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551AB" w:rsidRPr="002A6CB0" w:rsidTr="00097C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551AB" w:rsidRPr="002A6CB0" w:rsidRDefault="007551AB" w:rsidP="00375137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551AB" w:rsidRPr="002A6CB0" w:rsidRDefault="007551AB" w:rsidP="00375137">
            <w:pPr>
              <w:rPr>
                <w:lang w:val="fr-FR"/>
              </w:rPr>
            </w:pPr>
            <w:r w:rsidRPr="00382D92">
              <w:rPr>
                <w:noProof/>
                <w:lang w:eastAsia="en-US"/>
              </w:rPr>
              <w:drawing>
                <wp:inline distT="0" distB="0" distL="0" distR="0" wp14:anchorId="020A99E4" wp14:editId="6BBE7480">
                  <wp:extent cx="1855470" cy="1321435"/>
                  <wp:effectExtent l="0" t="0" r="0" b="0"/>
                  <wp:docPr id="2" name="Imag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551AB" w:rsidRPr="002A6CB0" w:rsidRDefault="007551AB" w:rsidP="00375137">
            <w:pPr>
              <w:jc w:val="right"/>
              <w:rPr>
                <w:lang w:val="fr-FR"/>
              </w:rPr>
            </w:pPr>
            <w:r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551AB" w:rsidRPr="002A6CB0" w:rsidTr="0037513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551AB" w:rsidRPr="002A6CB0" w:rsidRDefault="007551AB" w:rsidP="0037513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caps/>
                <w:sz w:val="15"/>
                <w:lang w:val="fr-FR"/>
              </w:rPr>
              <w:t>CDIP/13</w:t>
            </w:r>
            <w:r w:rsidRPr="002A6CB0">
              <w:rPr>
                <w:rFonts w:ascii="Arial Black" w:hAnsi="Arial Black"/>
                <w:caps/>
                <w:sz w:val="15"/>
                <w:lang w:val="fr-FR"/>
              </w:rPr>
              <w:t>/3</w:t>
            </w:r>
            <w:bookmarkStart w:id="1" w:name="Code"/>
            <w:bookmarkEnd w:id="1"/>
            <w:r w:rsidRPr="002A6CB0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7551AB" w:rsidRPr="002A6CB0" w:rsidTr="0037513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551AB" w:rsidRPr="002A6CB0" w:rsidRDefault="007551AB" w:rsidP="0037513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A6CB0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2A6CB0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7551AB" w:rsidRPr="002A6CB0" w:rsidTr="0037513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551AB" w:rsidRPr="002A6CB0" w:rsidRDefault="007551AB" w:rsidP="0037513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2A6CB0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 xml:space="preserve"> 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  <w:lang w:val="fr-FR"/>
              </w:rPr>
              <w:t>6 mars </w:t>
            </w:r>
            <w:r w:rsidRPr="002A6CB0">
              <w:rPr>
                <w:rFonts w:ascii="Arial Black" w:hAnsi="Arial Black"/>
                <w:caps/>
                <w:sz w:val="15"/>
                <w:lang w:val="fr-FR"/>
              </w:rPr>
              <w:t>2014</w:t>
            </w:r>
          </w:p>
        </w:tc>
      </w:tr>
    </w:tbl>
    <w:p w:rsidR="007551AB" w:rsidRPr="002A6CB0" w:rsidRDefault="007551AB" w:rsidP="007551AB">
      <w:pPr>
        <w:rPr>
          <w:lang w:val="fr-FR"/>
        </w:rPr>
      </w:pPr>
    </w:p>
    <w:p w:rsidR="007551AB" w:rsidRPr="002A6CB0" w:rsidRDefault="007551AB" w:rsidP="007551AB">
      <w:pPr>
        <w:rPr>
          <w:lang w:val="fr-FR"/>
        </w:rPr>
      </w:pPr>
    </w:p>
    <w:p w:rsidR="007551AB" w:rsidRPr="002A6CB0" w:rsidRDefault="007551AB" w:rsidP="007551AB">
      <w:pPr>
        <w:rPr>
          <w:lang w:val="fr-FR"/>
        </w:rPr>
      </w:pPr>
    </w:p>
    <w:p w:rsidR="007551AB" w:rsidRPr="002A6CB0" w:rsidRDefault="007551AB" w:rsidP="007551AB">
      <w:pPr>
        <w:rPr>
          <w:lang w:val="fr-FR"/>
        </w:rPr>
      </w:pPr>
    </w:p>
    <w:p w:rsidR="007551AB" w:rsidRPr="002A6CB0" w:rsidRDefault="007551AB" w:rsidP="007551AB">
      <w:pPr>
        <w:rPr>
          <w:lang w:val="fr-FR"/>
        </w:rPr>
      </w:pPr>
    </w:p>
    <w:p w:rsidR="007551AB" w:rsidRPr="002A6CB0" w:rsidRDefault="007551AB" w:rsidP="007551AB">
      <w:pPr>
        <w:rPr>
          <w:b/>
          <w:sz w:val="24"/>
          <w:szCs w:val="24"/>
          <w:lang w:val="fr-FR"/>
        </w:rPr>
      </w:pPr>
      <w:r w:rsidRPr="002A6CB0">
        <w:rPr>
          <w:b/>
          <w:sz w:val="24"/>
          <w:szCs w:val="24"/>
          <w:lang w:val="fr-FR"/>
        </w:rPr>
        <w:t>Comité du développement et de la propriété intellectuelle (CDIP)</w:t>
      </w:r>
    </w:p>
    <w:p w:rsidR="007551AB" w:rsidRPr="002A6CB0" w:rsidRDefault="007551AB" w:rsidP="007551AB">
      <w:pPr>
        <w:rPr>
          <w:lang w:val="fr-FR"/>
        </w:rPr>
      </w:pPr>
    </w:p>
    <w:p w:rsidR="007551AB" w:rsidRPr="002A6CB0" w:rsidRDefault="007551AB" w:rsidP="007551AB">
      <w:pPr>
        <w:rPr>
          <w:lang w:val="fr-FR"/>
        </w:rPr>
      </w:pPr>
    </w:p>
    <w:p w:rsidR="007551AB" w:rsidRPr="002A6CB0" w:rsidRDefault="007551AB" w:rsidP="007551AB">
      <w:pPr>
        <w:rPr>
          <w:b/>
          <w:sz w:val="24"/>
          <w:szCs w:val="24"/>
          <w:lang w:val="fr-FR"/>
        </w:rPr>
      </w:pPr>
      <w:r w:rsidRPr="002A6CB0">
        <w:rPr>
          <w:b/>
          <w:sz w:val="24"/>
          <w:szCs w:val="24"/>
          <w:lang w:val="fr-FR"/>
        </w:rPr>
        <w:t>Treizième</w:t>
      </w:r>
      <w:r>
        <w:rPr>
          <w:b/>
          <w:sz w:val="24"/>
          <w:szCs w:val="24"/>
          <w:lang w:val="fr-FR"/>
        </w:rPr>
        <w:t> </w:t>
      </w:r>
      <w:r w:rsidRPr="002A6CB0">
        <w:rPr>
          <w:b/>
          <w:sz w:val="24"/>
          <w:szCs w:val="24"/>
          <w:lang w:val="fr-FR"/>
        </w:rPr>
        <w:t>session</w:t>
      </w:r>
    </w:p>
    <w:p w:rsidR="007551AB" w:rsidRPr="002A6CB0" w:rsidRDefault="007551AB" w:rsidP="007551AB">
      <w:pPr>
        <w:rPr>
          <w:b/>
          <w:sz w:val="24"/>
          <w:szCs w:val="24"/>
          <w:lang w:val="fr-FR"/>
        </w:rPr>
      </w:pPr>
      <w:r w:rsidRPr="002A6CB0">
        <w:rPr>
          <w:b/>
          <w:sz w:val="24"/>
          <w:szCs w:val="24"/>
          <w:lang w:val="fr-FR"/>
        </w:rPr>
        <w:t>Genève, 19 – 23 mai 2014</w:t>
      </w:r>
    </w:p>
    <w:p w:rsidR="007551AB" w:rsidRPr="002A6CB0" w:rsidRDefault="007551AB" w:rsidP="007551AB">
      <w:pPr>
        <w:rPr>
          <w:lang w:val="fr-FR"/>
        </w:rPr>
      </w:pPr>
    </w:p>
    <w:p w:rsidR="007551AB" w:rsidRPr="002A6CB0" w:rsidRDefault="007551AB" w:rsidP="007551AB">
      <w:pPr>
        <w:rPr>
          <w:lang w:val="fr-FR"/>
        </w:rPr>
      </w:pPr>
    </w:p>
    <w:p w:rsidR="007551AB" w:rsidRPr="002A6CB0" w:rsidRDefault="007551AB" w:rsidP="007551AB">
      <w:pPr>
        <w:rPr>
          <w:lang w:val="fr-FR"/>
        </w:rPr>
      </w:pPr>
    </w:p>
    <w:p w:rsidR="00231416" w:rsidRPr="00C27F0D" w:rsidRDefault="00231416" w:rsidP="008B2CC1">
      <w:pPr>
        <w:rPr>
          <w:lang w:val="fr-FR"/>
        </w:rPr>
      </w:pPr>
    </w:p>
    <w:p w:rsidR="00231416" w:rsidRPr="00C27F0D" w:rsidRDefault="00231416" w:rsidP="008B2CC1">
      <w:pPr>
        <w:rPr>
          <w:lang w:val="fr-FR"/>
        </w:rPr>
      </w:pPr>
    </w:p>
    <w:p w:rsidR="00231416" w:rsidRPr="00C27F0D" w:rsidRDefault="00231416" w:rsidP="0053057A">
      <w:pPr>
        <w:rPr>
          <w:lang w:val="fr-FR"/>
        </w:rPr>
      </w:pPr>
    </w:p>
    <w:p w:rsidR="00231416" w:rsidRPr="00C27F0D" w:rsidRDefault="00BF7285" w:rsidP="00BF7285">
      <w:pPr>
        <w:rPr>
          <w:lang w:val="fr-FR"/>
        </w:rPr>
      </w:pPr>
      <w:r w:rsidRPr="00C27F0D">
        <w:rPr>
          <w:color w:val="000000"/>
          <w:lang w:val="fr-FR"/>
        </w:rPr>
        <w:t>RÉSUMÉ DU RAPPORT D</w:t>
      </w:r>
      <w:r w:rsidR="007551AB">
        <w:rPr>
          <w:color w:val="000000"/>
          <w:lang w:val="fr-FR"/>
        </w:rPr>
        <w:t>’</w:t>
      </w:r>
      <w:r w:rsidRPr="00C27F0D">
        <w:rPr>
          <w:color w:val="000000"/>
          <w:lang w:val="fr-FR"/>
        </w:rPr>
        <w:t xml:space="preserve">ÉVALUATION </w:t>
      </w:r>
      <w:r w:rsidR="00000697">
        <w:rPr>
          <w:color w:val="000000"/>
          <w:lang w:val="fr-FR"/>
        </w:rPr>
        <w:t>SUR LE</w:t>
      </w:r>
      <w:r w:rsidRPr="00C27F0D">
        <w:rPr>
          <w:color w:val="000000"/>
          <w:lang w:val="fr-FR"/>
        </w:rPr>
        <w:t xml:space="preserve"> PROJET </w:t>
      </w:r>
      <w:r w:rsidR="00000697">
        <w:rPr>
          <w:color w:val="000000"/>
          <w:lang w:val="fr-FR"/>
        </w:rPr>
        <w:t>RELATIF À</w:t>
      </w:r>
      <w:r w:rsidRPr="00C27F0D">
        <w:rPr>
          <w:color w:val="000000"/>
          <w:lang w:val="fr-FR"/>
        </w:rPr>
        <w:t xml:space="preserve"> LA PROPRIÉTÉ INTELLECTUELLE ET LA </w:t>
      </w:r>
      <w:r w:rsidR="00065226" w:rsidRPr="00C27F0D">
        <w:rPr>
          <w:color w:val="000000"/>
          <w:lang w:val="fr-FR"/>
        </w:rPr>
        <w:t>CRÉATION DE MARQUES DE</w:t>
      </w:r>
      <w:r w:rsidRPr="00C27F0D">
        <w:rPr>
          <w:color w:val="000000"/>
          <w:lang w:val="fr-FR"/>
        </w:rPr>
        <w:t xml:space="preserve"> PRODUITS AUX FINS D</w:t>
      </w:r>
      <w:r w:rsidR="00065226" w:rsidRPr="00C27F0D">
        <w:rPr>
          <w:color w:val="000000"/>
          <w:lang w:val="fr-FR"/>
        </w:rPr>
        <w:t>E</w:t>
      </w:r>
      <w:r w:rsidRPr="00C27F0D">
        <w:rPr>
          <w:color w:val="000000"/>
          <w:lang w:val="fr-FR"/>
        </w:rPr>
        <w:t xml:space="preserve"> DÉVELOPPEMENT DES ENTREPRISES DANS LES PAYS EN DÉVELOPPEMENT ET LES PAYS LES MOINS AVANCÉS (PMA)</w:t>
      </w:r>
    </w:p>
    <w:p w:rsidR="00231416" w:rsidRPr="00C27F0D" w:rsidRDefault="00231416" w:rsidP="006F732B">
      <w:pPr>
        <w:rPr>
          <w:i/>
          <w:lang w:val="fr-FR"/>
        </w:rPr>
      </w:pPr>
    </w:p>
    <w:p w:rsidR="00231416" w:rsidRPr="00C27F0D" w:rsidRDefault="00BF7285" w:rsidP="00BF7285">
      <w:pPr>
        <w:rPr>
          <w:lang w:val="fr-FR"/>
        </w:rPr>
      </w:pPr>
      <w:proofErr w:type="gramStart"/>
      <w:r w:rsidRPr="00C27F0D">
        <w:rPr>
          <w:i/>
          <w:color w:val="000000"/>
          <w:lang w:val="fr-FR"/>
        </w:rPr>
        <w:t>établi</w:t>
      </w:r>
      <w:proofErr w:type="gramEnd"/>
      <w:r w:rsidRPr="00C27F0D">
        <w:rPr>
          <w:i/>
          <w:color w:val="000000"/>
          <w:lang w:val="fr-FR"/>
        </w:rPr>
        <w:t xml:space="preserve"> par M.</w:t>
      </w:r>
      <w:r w:rsidR="00661C5B">
        <w:rPr>
          <w:i/>
          <w:color w:val="000000"/>
          <w:lang w:val="fr-FR"/>
        </w:rPr>
        <w:t> </w:t>
      </w:r>
      <w:r w:rsidRPr="00C27F0D">
        <w:rPr>
          <w:i/>
          <w:color w:val="000000"/>
          <w:lang w:val="fr-FR"/>
        </w:rPr>
        <w:t xml:space="preserve">Glenn </w:t>
      </w:r>
      <w:proofErr w:type="spellStart"/>
      <w:r w:rsidRPr="00C27F0D">
        <w:rPr>
          <w:i/>
          <w:color w:val="000000"/>
          <w:lang w:val="fr-FR"/>
        </w:rPr>
        <w:t>O</w:t>
      </w:r>
      <w:r w:rsidR="007551AB">
        <w:rPr>
          <w:i/>
          <w:color w:val="000000"/>
          <w:lang w:val="fr-FR"/>
        </w:rPr>
        <w:t>’</w:t>
      </w:r>
      <w:r w:rsidRPr="00C27F0D">
        <w:rPr>
          <w:i/>
          <w:color w:val="000000"/>
          <w:lang w:val="fr-FR"/>
        </w:rPr>
        <w:t>Neil</w:t>
      </w:r>
      <w:proofErr w:type="spellEnd"/>
      <w:r w:rsidRPr="00C27F0D">
        <w:rPr>
          <w:i/>
          <w:color w:val="000000"/>
          <w:lang w:val="fr-FR"/>
        </w:rPr>
        <w:t xml:space="preserve">, fondateur, </w:t>
      </w:r>
      <w:proofErr w:type="spellStart"/>
      <w:r w:rsidRPr="00C27F0D">
        <w:rPr>
          <w:i/>
          <w:color w:val="000000"/>
          <w:lang w:val="fr-FR"/>
        </w:rPr>
        <w:t>Owl</w:t>
      </w:r>
      <w:proofErr w:type="spellEnd"/>
      <w:r w:rsidRPr="00C27F0D">
        <w:rPr>
          <w:i/>
          <w:color w:val="000000"/>
          <w:lang w:val="fr-FR"/>
        </w:rPr>
        <w:t xml:space="preserve"> RE, conseil en évaluation, Genève</w:t>
      </w:r>
    </w:p>
    <w:p w:rsidR="00231416" w:rsidRPr="00C27F0D" w:rsidRDefault="00231416">
      <w:pPr>
        <w:rPr>
          <w:lang w:val="fr-FR"/>
        </w:rPr>
      </w:pPr>
    </w:p>
    <w:p w:rsidR="00231416" w:rsidRPr="00C27F0D" w:rsidRDefault="00231416">
      <w:pPr>
        <w:rPr>
          <w:lang w:val="fr-FR"/>
        </w:rPr>
      </w:pPr>
    </w:p>
    <w:p w:rsidR="00231416" w:rsidRPr="00C27F0D" w:rsidRDefault="00231416">
      <w:pPr>
        <w:rPr>
          <w:lang w:val="fr-FR"/>
        </w:rPr>
      </w:pPr>
    </w:p>
    <w:p w:rsidR="00231416" w:rsidRPr="00C27F0D" w:rsidRDefault="004907DF" w:rsidP="00BF7285">
      <w:pPr>
        <w:pStyle w:val="Default"/>
        <w:rPr>
          <w:rFonts w:ascii="Arial" w:hAnsi="Arial" w:cs="Arial"/>
          <w:sz w:val="22"/>
          <w:szCs w:val="22"/>
          <w:lang w:val="fr-FR"/>
        </w:rPr>
      </w:pPr>
      <w:r w:rsidRPr="00C27F0D">
        <w:rPr>
          <w:rFonts w:ascii="Arial" w:hAnsi="Arial" w:cs="Arial"/>
          <w:sz w:val="22"/>
          <w:szCs w:val="22"/>
          <w:lang w:val="fr-FR"/>
        </w:rPr>
        <w:fldChar w:fldCharType="begin"/>
      </w:r>
      <w:r w:rsidRPr="00C27F0D">
        <w:rPr>
          <w:rFonts w:ascii="Arial" w:hAnsi="Arial" w:cs="Arial"/>
          <w:sz w:val="22"/>
          <w:szCs w:val="22"/>
          <w:lang w:val="fr-FR"/>
        </w:rPr>
        <w:instrText xml:space="preserve"> AUTONUM  </w:instrText>
      </w:r>
      <w:r w:rsidRPr="00C27F0D">
        <w:rPr>
          <w:rFonts w:ascii="Arial" w:hAnsi="Arial" w:cs="Arial"/>
          <w:sz w:val="22"/>
          <w:szCs w:val="22"/>
          <w:lang w:val="fr-FR"/>
        </w:rPr>
        <w:fldChar w:fldCharType="end"/>
      </w:r>
      <w:r w:rsidRPr="00C27F0D">
        <w:rPr>
          <w:rFonts w:ascii="Arial" w:hAnsi="Arial" w:cs="Arial"/>
          <w:sz w:val="22"/>
          <w:szCs w:val="22"/>
          <w:lang w:val="fr-FR"/>
        </w:rPr>
        <w:tab/>
      </w:r>
      <w:r w:rsidR="00BF7285" w:rsidRPr="00C27F0D">
        <w:rPr>
          <w:rFonts w:ascii="Arial" w:hAnsi="Arial" w:cs="Arial"/>
          <w:sz w:val="22"/>
          <w:szCs w:val="22"/>
          <w:lang w:val="fr-FR"/>
        </w:rPr>
        <w:t>L</w:t>
      </w:r>
      <w:r w:rsidR="007551AB">
        <w:rPr>
          <w:rFonts w:ascii="Arial" w:hAnsi="Arial" w:cs="Arial"/>
          <w:sz w:val="22"/>
          <w:szCs w:val="22"/>
          <w:lang w:val="fr-FR"/>
        </w:rPr>
        <w:t>’</w:t>
      </w:r>
      <w:r w:rsidR="00BF7285" w:rsidRPr="00C27F0D">
        <w:rPr>
          <w:rFonts w:ascii="Arial" w:hAnsi="Arial" w:cs="Arial"/>
          <w:sz w:val="22"/>
          <w:szCs w:val="22"/>
          <w:lang w:val="fr-FR"/>
        </w:rPr>
        <w:t>annexe du présent document contient un résumé du rapport d</w:t>
      </w:r>
      <w:r w:rsidR="007551AB">
        <w:rPr>
          <w:rFonts w:ascii="Arial" w:hAnsi="Arial" w:cs="Arial"/>
          <w:sz w:val="22"/>
          <w:szCs w:val="22"/>
          <w:lang w:val="fr-FR"/>
        </w:rPr>
        <w:t>’</w:t>
      </w:r>
      <w:r w:rsidR="00BF7285" w:rsidRPr="00C27F0D">
        <w:rPr>
          <w:rFonts w:ascii="Arial" w:hAnsi="Arial" w:cs="Arial"/>
          <w:sz w:val="22"/>
          <w:szCs w:val="22"/>
          <w:lang w:val="fr-FR"/>
        </w:rPr>
        <w:t xml:space="preserve">évaluation externe et indépendant </w:t>
      </w:r>
      <w:r w:rsidR="00000697">
        <w:rPr>
          <w:rFonts w:ascii="Arial" w:hAnsi="Arial" w:cs="Arial"/>
          <w:sz w:val="22"/>
          <w:szCs w:val="22"/>
          <w:lang w:val="fr-FR"/>
        </w:rPr>
        <w:t>sur le</w:t>
      </w:r>
      <w:r w:rsidR="00BF7285" w:rsidRPr="00C27F0D">
        <w:rPr>
          <w:rFonts w:ascii="Arial" w:hAnsi="Arial" w:cs="Arial"/>
          <w:sz w:val="22"/>
          <w:szCs w:val="22"/>
          <w:lang w:val="fr-FR"/>
        </w:rPr>
        <w:t xml:space="preserve"> projet </w:t>
      </w:r>
      <w:r w:rsidR="00000697">
        <w:rPr>
          <w:rFonts w:ascii="Arial" w:hAnsi="Arial" w:cs="Arial"/>
          <w:sz w:val="22"/>
          <w:szCs w:val="22"/>
          <w:lang w:val="fr-FR"/>
        </w:rPr>
        <w:t>relatif à</w:t>
      </w:r>
      <w:r w:rsidR="00BF7285" w:rsidRPr="00C27F0D">
        <w:rPr>
          <w:rFonts w:ascii="Arial" w:hAnsi="Arial" w:cs="Arial"/>
          <w:sz w:val="22"/>
          <w:szCs w:val="22"/>
          <w:lang w:val="fr-FR"/>
        </w:rPr>
        <w:t xml:space="preserve"> la propriété intellectuelle et la </w:t>
      </w:r>
      <w:r w:rsidR="00065226" w:rsidRPr="00C27F0D">
        <w:rPr>
          <w:rFonts w:ascii="Arial" w:hAnsi="Arial" w:cs="Arial"/>
          <w:sz w:val="22"/>
          <w:szCs w:val="22"/>
          <w:lang w:val="fr-FR"/>
        </w:rPr>
        <w:t xml:space="preserve">création de marques </w:t>
      </w:r>
      <w:r w:rsidR="00BF7285" w:rsidRPr="00C27F0D">
        <w:rPr>
          <w:rFonts w:ascii="Arial" w:hAnsi="Arial" w:cs="Arial"/>
          <w:sz w:val="22"/>
          <w:szCs w:val="22"/>
          <w:lang w:val="fr-FR"/>
        </w:rPr>
        <w:t>de produits aux fins d</w:t>
      </w:r>
      <w:r w:rsidR="00065226" w:rsidRPr="00C27F0D">
        <w:rPr>
          <w:rFonts w:ascii="Arial" w:hAnsi="Arial" w:cs="Arial"/>
          <w:sz w:val="22"/>
          <w:szCs w:val="22"/>
          <w:lang w:val="fr-FR"/>
        </w:rPr>
        <w:t>e</w:t>
      </w:r>
      <w:r w:rsidR="00BF7285" w:rsidRPr="00C27F0D">
        <w:rPr>
          <w:rFonts w:ascii="Arial" w:hAnsi="Arial" w:cs="Arial"/>
          <w:sz w:val="22"/>
          <w:szCs w:val="22"/>
          <w:lang w:val="fr-FR"/>
        </w:rPr>
        <w:t xml:space="preserve"> développement des entreprises dans les pays en développement et les pays les moins avancés (PMA), établi par M.</w:t>
      </w:r>
      <w:r w:rsidR="00661C5B">
        <w:rPr>
          <w:rFonts w:ascii="Arial" w:hAnsi="Arial" w:cs="Arial"/>
          <w:sz w:val="22"/>
          <w:szCs w:val="22"/>
          <w:lang w:val="fr-FR"/>
        </w:rPr>
        <w:t> </w:t>
      </w:r>
      <w:r w:rsidR="00BF7285" w:rsidRPr="00C27F0D">
        <w:rPr>
          <w:rFonts w:ascii="Arial" w:hAnsi="Arial" w:cs="Arial"/>
          <w:sz w:val="22"/>
          <w:szCs w:val="22"/>
          <w:lang w:val="fr-FR"/>
        </w:rPr>
        <w:t xml:space="preserve">Glenn </w:t>
      </w:r>
      <w:proofErr w:type="spellStart"/>
      <w:r w:rsidR="00BF7285" w:rsidRPr="00C27F0D">
        <w:rPr>
          <w:rFonts w:ascii="Arial" w:hAnsi="Arial" w:cs="Arial"/>
          <w:sz w:val="22"/>
          <w:szCs w:val="22"/>
          <w:lang w:val="fr-FR"/>
        </w:rPr>
        <w:t>O</w:t>
      </w:r>
      <w:r w:rsidR="007551AB">
        <w:rPr>
          <w:rFonts w:ascii="Arial" w:hAnsi="Arial" w:cs="Arial"/>
          <w:sz w:val="22"/>
          <w:szCs w:val="22"/>
          <w:lang w:val="fr-FR"/>
        </w:rPr>
        <w:t>’</w:t>
      </w:r>
      <w:r w:rsidR="00BF7285" w:rsidRPr="00C27F0D">
        <w:rPr>
          <w:rFonts w:ascii="Arial" w:hAnsi="Arial" w:cs="Arial"/>
          <w:sz w:val="22"/>
          <w:szCs w:val="22"/>
          <w:lang w:val="fr-FR"/>
        </w:rPr>
        <w:t>Neil</w:t>
      </w:r>
      <w:proofErr w:type="spellEnd"/>
      <w:r w:rsidR="00BF7285" w:rsidRPr="00C27F0D">
        <w:rPr>
          <w:rFonts w:ascii="Arial" w:hAnsi="Arial" w:cs="Arial"/>
          <w:sz w:val="22"/>
          <w:szCs w:val="22"/>
          <w:lang w:val="fr-FR"/>
        </w:rPr>
        <w:t>, fondateur de l</w:t>
      </w:r>
      <w:r w:rsidR="007551AB">
        <w:rPr>
          <w:rFonts w:ascii="Arial" w:hAnsi="Arial" w:cs="Arial"/>
          <w:sz w:val="22"/>
          <w:szCs w:val="22"/>
          <w:lang w:val="fr-FR"/>
        </w:rPr>
        <w:t>’</w:t>
      </w:r>
      <w:r w:rsidR="00BF7285" w:rsidRPr="00C27F0D">
        <w:rPr>
          <w:rFonts w:ascii="Arial" w:hAnsi="Arial" w:cs="Arial"/>
          <w:sz w:val="22"/>
          <w:szCs w:val="22"/>
          <w:lang w:val="fr-FR"/>
        </w:rPr>
        <w:t xml:space="preserve">entreprise de conseil en évaluation </w:t>
      </w:r>
      <w:proofErr w:type="spellStart"/>
      <w:r w:rsidR="00BF7285" w:rsidRPr="00C27F0D">
        <w:rPr>
          <w:rFonts w:ascii="Arial" w:hAnsi="Arial" w:cs="Arial"/>
          <w:sz w:val="22"/>
          <w:szCs w:val="22"/>
          <w:lang w:val="fr-FR"/>
        </w:rPr>
        <w:t>Owl</w:t>
      </w:r>
      <w:proofErr w:type="spellEnd"/>
      <w:r w:rsidR="00BF7285" w:rsidRPr="00C27F0D">
        <w:rPr>
          <w:rFonts w:ascii="Arial" w:hAnsi="Arial" w:cs="Arial"/>
          <w:sz w:val="22"/>
          <w:szCs w:val="22"/>
          <w:lang w:val="fr-FR"/>
        </w:rPr>
        <w:t xml:space="preserve"> RE basée à Genève.</w:t>
      </w:r>
    </w:p>
    <w:p w:rsidR="00231416" w:rsidRPr="00C27F0D" w:rsidRDefault="00231416" w:rsidP="004907DF">
      <w:pPr>
        <w:rPr>
          <w:lang w:val="fr-FR"/>
        </w:rPr>
      </w:pPr>
    </w:p>
    <w:p w:rsidR="00231416" w:rsidRPr="00C27F0D" w:rsidRDefault="004907DF" w:rsidP="00BF7285">
      <w:pPr>
        <w:pStyle w:val="Endofdocument-Annex"/>
        <w:tabs>
          <w:tab w:val="left" w:pos="567"/>
        </w:tabs>
        <w:ind w:left="4950"/>
        <w:rPr>
          <w:i/>
          <w:iCs/>
          <w:szCs w:val="22"/>
          <w:lang w:val="fr-FR"/>
        </w:rPr>
      </w:pPr>
      <w:r w:rsidRPr="00C27F0D">
        <w:rPr>
          <w:i/>
          <w:iCs/>
          <w:szCs w:val="22"/>
          <w:lang w:val="fr-FR"/>
        </w:rPr>
        <w:fldChar w:fldCharType="begin"/>
      </w:r>
      <w:r w:rsidRPr="00C27F0D">
        <w:rPr>
          <w:i/>
          <w:iCs/>
          <w:szCs w:val="22"/>
          <w:lang w:val="fr-FR"/>
        </w:rPr>
        <w:instrText xml:space="preserve"> AUTONUM  </w:instrText>
      </w:r>
      <w:r w:rsidRPr="00C27F0D">
        <w:rPr>
          <w:i/>
          <w:iCs/>
          <w:szCs w:val="22"/>
          <w:lang w:val="fr-FR"/>
        </w:rPr>
        <w:fldChar w:fldCharType="end"/>
      </w:r>
      <w:r w:rsidRPr="00C27F0D">
        <w:rPr>
          <w:i/>
          <w:iCs/>
          <w:szCs w:val="22"/>
          <w:lang w:val="fr-FR"/>
        </w:rPr>
        <w:tab/>
      </w:r>
      <w:r w:rsidR="00BF7285" w:rsidRPr="00C27F0D">
        <w:rPr>
          <w:i/>
          <w:iCs/>
          <w:color w:val="000000"/>
          <w:szCs w:val="22"/>
          <w:lang w:val="fr-FR"/>
        </w:rPr>
        <w:t>Le CDIP est invité à prendre note des informations figurant dans l</w:t>
      </w:r>
      <w:r w:rsidR="007551AB">
        <w:rPr>
          <w:i/>
          <w:iCs/>
          <w:color w:val="000000"/>
          <w:szCs w:val="22"/>
          <w:lang w:val="fr-FR"/>
        </w:rPr>
        <w:t>’</w:t>
      </w:r>
      <w:r w:rsidR="00BF7285" w:rsidRPr="00C27F0D">
        <w:rPr>
          <w:i/>
          <w:iCs/>
          <w:color w:val="000000"/>
          <w:szCs w:val="22"/>
          <w:lang w:val="fr-FR"/>
        </w:rPr>
        <w:t>annexe du présent document.</w:t>
      </w:r>
    </w:p>
    <w:p w:rsidR="00231416" w:rsidRPr="00C27F0D" w:rsidRDefault="00231416" w:rsidP="004907DF">
      <w:pPr>
        <w:rPr>
          <w:lang w:val="fr-FR"/>
        </w:rPr>
      </w:pPr>
    </w:p>
    <w:p w:rsidR="00231416" w:rsidRPr="00C27F0D" w:rsidRDefault="00231416" w:rsidP="004907DF">
      <w:pPr>
        <w:rPr>
          <w:lang w:val="fr-FR"/>
        </w:rPr>
      </w:pPr>
    </w:p>
    <w:p w:rsidR="00231416" w:rsidRPr="00C27F0D" w:rsidRDefault="00231416" w:rsidP="004907DF">
      <w:pPr>
        <w:rPr>
          <w:lang w:val="fr-FR"/>
        </w:rPr>
      </w:pPr>
    </w:p>
    <w:p w:rsidR="00097C5E" w:rsidRDefault="004907DF" w:rsidP="00BF7285">
      <w:pPr>
        <w:tabs>
          <w:tab w:val="left" w:pos="4950"/>
        </w:tabs>
        <w:rPr>
          <w:lang w:val="fr-FR"/>
        </w:rPr>
        <w:sectPr w:rsidR="00097C5E" w:rsidSect="005219EB">
          <w:headerReference w:type="default" r:id="rId11"/>
          <w:footerReference w:type="first" r:id="rId12"/>
          <w:endnotePr>
            <w:numFmt w:val="decimal"/>
          </w:endnotePr>
          <w:pgSz w:w="11907" w:h="16840" w:code="9"/>
          <w:pgMar w:top="567" w:right="1134" w:bottom="1079" w:left="1418" w:header="510" w:footer="1021" w:gutter="0"/>
          <w:pgNumType w:start="1"/>
          <w:cols w:space="720"/>
          <w:titlePg/>
          <w:docGrid w:linePitch="299"/>
        </w:sectPr>
      </w:pPr>
      <w:r w:rsidRPr="00C27F0D">
        <w:rPr>
          <w:lang w:val="fr-FR"/>
        </w:rPr>
        <w:tab/>
      </w:r>
      <w:r w:rsidR="00BF7285" w:rsidRPr="00C27F0D">
        <w:rPr>
          <w:lang w:val="fr-FR"/>
        </w:rPr>
        <w:t>[L</w:t>
      </w:r>
      <w:r w:rsidR="007551AB">
        <w:rPr>
          <w:lang w:val="fr-FR"/>
        </w:rPr>
        <w:t>’</w:t>
      </w:r>
      <w:r w:rsidR="00BF7285" w:rsidRPr="00C27F0D">
        <w:rPr>
          <w:lang w:val="fr-FR"/>
        </w:rPr>
        <w:t>annexe suit]</w:t>
      </w:r>
    </w:p>
    <w:p w:rsidR="00231416" w:rsidRPr="00C27F0D" w:rsidRDefault="004A40C3" w:rsidP="00427D71">
      <w:pPr>
        <w:pStyle w:val="Heading1"/>
        <w:rPr>
          <w:lang w:val="fr-FR"/>
        </w:rPr>
      </w:pPr>
      <w:r w:rsidRPr="00C27F0D">
        <w:rPr>
          <w:lang w:val="fr-FR"/>
        </w:rPr>
        <w:lastRenderedPageBreak/>
        <w:t>RéSUMé</w:t>
      </w:r>
    </w:p>
    <w:p w:rsidR="00231416" w:rsidRPr="00C27F0D" w:rsidRDefault="00231416" w:rsidP="00E3766D">
      <w:pPr>
        <w:rPr>
          <w:lang w:val="fr-FR"/>
        </w:rPr>
      </w:pPr>
    </w:p>
    <w:p w:rsidR="007551AB" w:rsidRDefault="004A40C3" w:rsidP="00097C5E">
      <w:pPr>
        <w:pStyle w:val="ONUMFS"/>
        <w:rPr>
          <w:lang w:val="fr-FR"/>
        </w:rPr>
      </w:pPr>
      <w:r w:rsidRPr="00C27F0D">
        <w:rPr>
          <w:lang w:val="fr-FR"/>
        </w:rPr>
        <w:t xml:space="preserve">Le rapport dont le présent document est un résumé </w:t>
      </w:r>
      <w:r w:rsidR="006712F9">
        <w:rPr>
          <w:lang w:val="fr-FR"/>
        </w:rPr>
        <w:t>présente les résultats d</w:t>
      </w:r>
      <w:r w:rsidR="007551AB">
        <w:rPr>
          <w:lang w:val="fr-FR"/>
        </w:rPr>
        <w:t>’</w:t>
      </w:r>
      <w:r w:rsidRPr="00C27F0D">
        <w:rPr>
          <w:lang w:val="fr-FR"/>
        </w:rPr>
        <w:t xml:space="preserve">une évaluation indépendante </w:t>
      </w:r>
      <w:r w:rsidR="006712F9">
        <w:rPr>
          <w:lang w:val="fr-FR"/>
        </w:rPr>
        <w:t>sur le</w:t>
      </w:r>
      <w:r w:rsidRPr="00C27F0D">
        <w:rPr>
          <w:lang w:val="fr-FR"/>
        </w:rPr>
        <w:t xml:space="preserve"> projet du Plan d</w:t>
      </w:r>
      <w:r w:rsidR="007551AB">
        <w:rPr>
          <w:lang w:val="fr-FR"/>
        </w:rPr>
        <w:t>’</w:t>
      </w:r>
      <w:r w:rsidRPr="00C27F0D">
        <w:rPr>
          <w:lang w:val="fr-FR"/>
        </w:rPr>
        <w:t xml:space="preserve">action pour le développement (DA_4_10_01) </w:t>
      </w:r>
      <w:r w:rsidR="006712F9">
        <w:rPr>
          <w:lang w:val="fr-FR"/>
        </w:rPr>
        <w:t>relatif à</w:t>
      </w:r>
      <w:r w:rsidRPr="00C27F0D">
        <w:rPr>
          <w:color w:val="000000"/>
          <w:szCs w:val="22"/>
          <w:lang w:val="fr-FR"/>
        </w:rPr>
        <w:t xml:space="preserve"> la propriété intellectuelle et la </w:t>
      </w:r>
      <w:r w:rsidR="00065226" w:rsidRPr="00C27F0D">
        <w:rPr>
          <w:color w:val="000000"/>
          <w:szCs w:val="22"/>
          <w:lang w:val="fr-FR"/>
        </w:rPr>
        <w:t>création de marques</w:t>
      </w:r>
      <w:r w:rsidRPr="00C27F0D">
        <w:rPr>
          <w:color w:val="000000"/>
          <w:szCs w:val="22"/>
          <w:lang w:val="fr-FR"/>
        </w:rPr>
        <w:t xml:space="preserve"> de produits aux fins </w:t>
      </w:r>
      <w:r w:rsidR="00065226" w:rsidRPr="00C27F0D">
        <w:rPr>
          <w:color w:val="000000"/>
          <w:szCs w:val="22"/>
          <w:lang w:val="fr-FR"/>
        </w:rPr>
        <w:t>de</w:t>
      </w:r>
      <w:r w:rsidRPr="00C27F0D">
        <w:rPr>
          <w:color w:val="000000"/>
          <w:szCs w:val="22"/>
          <w:lang w:val="fr-FR"/>
        </w:rPr>
        <w:t xml:space="preserve"> développement des entreprises dans les pays en développement et les pays les moins avancés (PMA)</w:t>
      </w:r>
      <w:r w:rsidR="00E3766D" w:rsidRPr="00C27F0D">
        <w:rPr>
          <w:lang w:val="fr-FR"/>
        </w:rPr>
        <w:t xml:space="preserve">.  </w:t>
      </w:r>
      <w:r w:rsidRPr="00C27F0D">
        <w:rPr>
          <w:lang w:val="fr-FR"/>
        </w:rPr>
        <w:t xml:space="preserve">Ce projet a été approuvé </w:t>
      </w:r>
      <w:r w:rsidR="00E2654E" w:rsidRPr="00C27F0D">
        <w:rPr>
          <w:lang w:val="fr-FR"/>
        </w:rPr>
        <w:t xml:space="preserve">par le </w:t>
      </w:r>
      <w:r w:rsidRPr="00C27F0D">
        <w:rPr>
          <w:lang w:val="fr-FR"/>
        </w:rPr>
        <w:t>Comité du développement et de la propriété intellectuelle (CDIP)</w:t>
      </w:r>
      <w:r w:rsidR="00E2654E" w:rsidRPr="00C27F0D">
        <w:rPr>
          <w:lang w:val="fr-FR"/>
        </w:rPr>
        <w:t xml:space="preserve"> à sa cinquième</w:t>
      </w:r>
      <w:r w:rsidR="00661C5B">
        <w:rPr>
          <w:lang w:val="fr-FR"/>
        </w:rPr>
        <w:t> </w:t>
      </w:r>
      <w:r w:rsidR="00E2654E" w:rsidRPr="00C27F0D">
        <w:rPr>
          <w:lang w:val="fr-FR"/>
        </w:rPr>
        <w:t xml:space="preserve">session </w:t>
      </w:r>
      <w:r w:rsidRPr="00C27F0D">
        <w:rPr>
          <w:lang w:val="fr-FR"/>
        </w:rPr>
        <w:t xml:space="preserve">tenue en </w:t>
      </w:r>
      <w:r w:rsidR="007551AB" w:rsidRPr="00C27F0D">
        <w:rPr>
          <w:lang w:val="fr-FR"/>
        </w:rPr>
        <w:t>avril</w:t>
      </w:r>
      <w:r w:rsidR="007551AB">
        <w:rPr>
          <w:lang w:val="fr-FR"/>
        </w:rPr>
        <w:t> </w:t>
      </w:r>
      <w:r w:rsidR="007551AB" w:rsidRPr="00C27F0D">
        <w:rPr>
          <w:lang w:val="fr-FR"/>
        </w:rPr>
        <w:t>20</w:t>
      </w:r>
      <w:r w:rsidRPr="00C27F0D">
        <w:rPr>
          <w:lang w:val="fr-FR"/>
        </w:rPr>
        <w:t>10</w:t>
      </w:r>
      <w:r w:rsidR="00E3766D" w:rsidRPr="00C27F0D">
        <w:rPr>
          <w:lang w:val="fr-FR"/>
        </w:rPr>
        <w:t xml:space="preserve">. </w:t>
      </w:r>
      <w:r w:rsidRPr="00C27F0D">
        <w:rPr>
          <w:lang w:val="fr-FR"/>
        </w:rPr>
        <w:t xml:space="preserve"> Il est fondé sur une proposition présentée par la République de Corée à la troisième</w:t>
      </w:r>
      <w:r w:rsidR="00661C5B">
        <w:rPr>
          <w:lang w:val="fr-FR"/>
        </w:rPr>
        <w:t> </w:t>
      </w:r>
      <w:r w:rsidRPr="00C27F0D">
        <w:rPr>
          <w:lang w:val="fr-FR"/>
        </w:rPr>
        <w:t>session</w:t>
      </w:r>
      <w:r w:rsidR="007551AB" w:rsidRPr="00C27F0D">
        <w:rPr>
          <w:lang w:val="fr-FR"/>
        </w:rPr>
        <w:t xml:space="preserve"> du</w:t>
      </w:r>
      <w:r w:rsidR="007551AB">
        <w:rPr>
          <w:lang w:val="fr-FR"/>
        </w:rPr>
        <w:t> </w:t>
      </w:r>
      <w:r w:rsidR="007551AB" w:rsidRPr="00C27F0D">
        <w:rPr>
          <w:lang w:val="fr-FR"/>
        </w:rPr>
        <w:t>CDI</w:t>
      </w:r>
      <w:r w:rsidRPr="00C27F0D">
        <w:rPr>
          <w:lang w:val="fr-FR"/>
        </w:rPr>
        <w:t>P.</w:t>
      </w:r>
      <w:r w:rsidR="00E3766D" w:rsidRPr="00C27F0D">
        <w:rPr>
          <w:lang w:val="fr-FR"/>
        </w:rPr>
        <w:t xml:space="preserve"> </w:t>
      </w:r>
      <w:r w:rsidRPr="00C27F0D">
        <w:rPr>
          <w:lang w:val="fr-FR"/>
        </w:rPr>
        <w:t xml:space="preserve"> </w:t>
      </w:r>
      <w:r w:rsidR="00E2654E" w:rsidRPr="00C27F0D">
        <w:rPr>
          <w:lang w:val="fr-FR"/>
        </w:rPr>
        <w:t xml:space="preserve">Sa mise en œuvre a débuté en </w:t>
      </w:r>
      <w:r w:rsidR="007551AB" w:rsidRPr="00C27F0D">
        <w:rPr>
          <w:lang w:val="fr-FR"/>
        </w:rPr>
        <w:t>juillet</w:t>
      </w:r>
      <w:r w:rsidR="007551AB">
        <w:rPr>
          <w:lang w:val="fr-FR"/>
        </w:rPr>
        <w:t> </w:t>
      </w:r>
      <w:r w:rsidR="007551AB" w:rsidRPr="00C27F0D">
        <w:rPr>
          <w:lang w:val="fr-FR"/>
        </w:rPr>
        <w:t>20</w:t>
      </w:r>
      <w:r w:rsidR="00E2654E" w:rsidRPr="00C27F0D">
        <w:rPr>
          <w:lang w:val="fr-FR"/>
        </w:rPr>
        <w:t>10 et s</w:t>
      </w:r>
      <w:r w:rsidR="007551AB">
        <w:rPr>
          <w:lang w:val="fr-FR"/>
        </w:rPr>
        <w:t>’</w:t>
      </w:r>
      <w:r w:rsidR="00E2654E" w:rsidRPr="00C27F0D">
        <w:rPr>
          <w:lang w:val="fr-FR"/>
        </w:rPr>
        <w:t xml:space="preserve">est terminée en </w:t>
      </w:r>
      <w:r w:rsidR="007551AB">
        <w:rPr>
          <w:lang w:val="fr-FR"/>
        </w:rPr>
        <w:t>décembre </w:t>
      </w:r>
      <w:r w:rsidR="007551AB" w:rsidRPr="00C27F0D">
        <w:rPr>
          <w:lang w:val="fr-FR"/>
        </w:rPr>
        <w:t>20</w:t>
      </w:r>
      <w:r w:rsidR="00E2654E" w:rsidRPr="00C27F0D">
        <w:rPr>
          <w:lang w:val="fr-FR"/>
        </w:rPr>
        <w:t>13</w:t>
      </w:r>
      <w:r w:rsidR="00E3766D" w:rsidRPr="00C27F0D">
        <w:rPr>
          <w:lang w:val="fr-FR"/>
        </w:rPr>
        <w:t>.</w:t>
      </w:r>
    </w:p>
    <w:p w:rsidR="00231416" w:rsidRPr="00097C5E" w:rsidRDefault="00E2654E" w:rsidP="00E6170C">
      <w:pPr>
        <w:pStyle w:val="ONUMFS"/>
        <w:spacing w:after="0"/>
        <w:rPr>
          <w:b/>
          <w:lang w:val="fr-FR"/>
        </w:rPr>
      </w:pPr>
      <w:r w:rsidRPr="00097C5E">
        <w:rPr>
          <w:lang w:val="fr-FR"/>
        </w:rPr>
        <w:t>Ce projet énonçait trois</w:t>
      </w:r>
      <w:r w:rsidR="00661C5B" w:rsidRPr="00097C5E">
        <w:rPr>
          <w:lang w:val="fr-FR"/>
        </w:rPr>
        <w:t> </w:t>
      </w:r>
      <w:r w:rsidRPr="00097C5E">
        <w:rPr>
          <w:lang w:val="fr-FR"/>
        </w:rPr>
        <w:t>objectifs : contribuer au développement des entre</w:t>
      </w:r>
      <w:r w:rsidR="00065226" w:rsidRPr="00097C5E">
        <w:rPr>
          <w:lang w:val="fr-FR"/>
        </w:rPr>
        <w:t>prises des communautés locales,</w:t>
      </w:r>
      <w:r w:rsidR="007551AB" w:rsidRPr="00097C5E">
        <w:rPr>
          <w:lang w:val="fr-FR"/>
        </w:rPr>
        <w:t xml:space="preserve"> des PME</w:t>
      </w:r>
      <w:r w:rsidR="00065226" w:rsidRPr="00097C5E">
        <w:rPr>
          <w:lang w:val="fr-FR"/>
        </w:rPr>
        <w:t xml:space="preserve"> et des institutions publiques, en créant</w:t>
      </w:r>
      <w:r w:rsidRPr="00097C5E">
        <w:rPr>
          <w:lang w:val="fr-FR"/>
        </w:rPr>
        <w:t xml:space="preserve"> des marques de produits </w:t>
      </w:r>
      <w:r w:rsidR="002F78EC" w:rsidRPr="00097C5E">
        <w:rPr>
          <w:lang w:val="fr-FR"/>
        </w:rPr>
        <w:t>par</w:t>
      </w:r>
      <w:r w:rsidRPr="00097C5E">
        <w:rPr>
          <w:lang w:val="fr-FR"/>
        </w:rPr>
        <w:t xml:space="preserve"> l</w:t>
      </w:r>
      <w:r w:rsidR="007551AB" w:rsidRPr="00097C5E">
        <w:rPr>
          <w:lang w:val="fr-FR"/>
        </w:rPr>
        <w:t>’</w:t>
      </w:r>
      <w:r w:rsidRPr="00097C5E">
        <w:rPr>
          <w:lang w:val="fr-FR"/>
        </w:rPr>
        <w:t>utilisation stratégique des droits de propriété intellectuelle</w:t>
      </w:r>
      <w:r w:rsidR="00720EAE" w:rsidRPr="00097C5E">
        <w:rPr>
          <w:lang w:val="fr-FR"/>
        </w:rPr>
        <w:t xml:space="preserve">; </w:t>
      </w:r>
      <w:r w:rsidRPr="00097C5E">
        <w:rPr>
          <w:lang w:val="fr-FR"/>
        </w:rPr>
        <w:t xml:space="preserve"> améliorer les capacités des institutions nationales, notamment des offices de propriété intellectuelle, à appliquer efficacement les procédures d</w:t>
      </w:r>
      <w:r w:rsidR="007551AB" w:rsidRPr="00097C5E">
        <w:rPr>
          <w:lang w:val="fr-FR"/>
        </w:rPr>
        <w:t>’</w:t>
      </w:r>
      <w:r w:rsidRPr="00097C5E">
        <w:rPr>
          <w:lang w:val="fr-FR"/>
        </w:rPr>
        <w:t>enregistrement de marques et d</w:t>
      </w:r>
      <w:r w:rsidR="007551AB" w:rsidRPr="00097C5E">
        <w:rPr>
          <w:lang w:val="fr-FR"/>
        </w:rPr>
        <w:t>’</w:t>
      </w:r>
      <w:r w:rsidRPr="00097C5E">
        <w:rPr>
          <w:lang w:val="fr-FR"/>
        </w:rPr>
        <w:t>indications géographiques</w:t>
      </w:r>
      <w:r w:rsidR="00720EAE" w:rsidRPr="00097C5E">
        <w:rPr>
          <w:lang w:val="fr-FR"/>
        </w:rPr>
        <w:t xml:space="preserve">; </w:t>
      </w:r>
      <w:r w:rsidRPr="00097C5E">
        <w:rPr>
          <w:lang w:val="fr-FR"/>
        </w:rPr>
        <w:t xml:space="preserve"> et de sensibiliser à l</w:t>
      </w:r>
      <w:r w:rsidR="007551AB" w:rsidRPr="00097C5E">
        <w:rPr>
          <w:lang w:val="fr-FR"/>
        </w:rPr>
        <w:t>’</w:t>
      </w:r>
      <w:r w:rsidRPr="00097C5E">
        <w:rPr>
          <w:lang w:val="fr-FR"/>
        </w:rPr>
        <w:t>incidence de la création de marques de produits sur le développement des entreprises des communautés et</w:t>
      </w:r>
      <w:r w:rsidR="007551AB" w:rsidRPr="00097C5E">
        <w:rPr>
          <w:lang w:val="fr-FR"/>
        </w:rPr>
        <w:t xml:space="preserve"> des PME</w:t>
      </w:r>
      <w:r w:rsidRPr="00097C5E">
        <w:rPr>
          <w:lang w:val="fr-FR"/>
        </w:rPr>
        <w:t xml:space="preserve"> locales</w:t>
      </w:r>
      <w:r w:rsidR="00720EAE" w:rsidRPr="00097C5E">
        <w:rPr>
          <w:lang w:val="fr-FR"/>
        </w:rPr>
        <w:t xml:space="preserve">. </w:t>
      </w:r>
      <w:r w:rsidR="00065226" w:rsidRPr="00097C5E">
        <w:rPr>
          <w:lang w:val="fr-FR"/>
        </w:rPr>
        <w:t xml:space="preserve"> Le projet reposait sur les trois</w:t>
      </w:r>
      <w:r w:rsidR="00661C5B" w:rsidRPr="00097C5E">
        <w:rPr>
          <w:lang w:val="fr-FR"/>
        </w:rPr>
        <w:t> </w:t>
      </w:r>
      <w:r w:rsidR="00065226" w:rsidRPr="00097C5E">
        <w:rPr>
          <w:lang w:val="fr-FR"/>
        </w:rPr>
        <w:t>éléments suivants : recherche et élaboration d</w:t>
      </w:r>
      <w:r w:rsidR="007551AB" w:rsidRPr="00097C5E">
        <w:rPr>
          <w:lang w:val="fr-FR"/>
        </w:rPr>
        <w:t>’</w:t>
      </w:r>
      <w:r w:rsidR="00065226" w:rsidRPr="00097C5E">
        <w:rPr>
          <w:lang w:val="fr-FR"/>
        </w:rPr>
        <w:t>une stratégie en matière de propriété intellectuelle;  renforcement des capacités;  et sensibilisation</w:t>
      </w:r>
      <w:r w:rsidR="00720EAE" w:rsidRPr="00097C5E">
        <w:rPr>
          <w:lang w:val="fr-FR"/>
        </w:rPr>
        <w:t xml:space="preserve">. </w:t>
      </w:r>
      <w:r w:rsidR="00065226" w:rsidRPr="00097C5E">
        <w:rPr>
          <w:lang w:val="fr-FR"/>
        </w:rPr>
        <w:t xml:space="preserve"> Il a été mis en œuvre en Ouganda, au Panama et en Thaïlande, </w:t>
      </w:r>
      <w:r w:rsidR="002E1C20" w:rsidRPr="00097C5E">
        <w:rPr>
          <w:lang w:val="fr-FR"/>
        </w:rPr>
        <w:t>avec</w:t>
      </w:r>
      <w:r w:rsidR="00065226" w:rsidRPr="00097C5E">
        <w:rPr>
          <w:lang w:val="fr-FR"/>
        </w:rPr>
        <w:t xml:space="preserve"> trois</w:t>
      </w:r>
      <w:r w:rsidR="00661C5B" w:rsidRPr="00097C5E">
        <w:rPr>
          <w:lang w:val="fr-FR"/>
        </w:rPr>
        <w:t> </w:t>
      </w:r>
      <w:r w:rsidR="002E1C20" w:rsidRPr="00097C5E">
        <w:rPr>
          <w:lang w:val="fr-FR"/>
        </w:rPr>
        <w:t>sous</w:t>
      </w:r>
      <w:r w:rsidR="00097C5E" w:rsidRPr="00097C5E">
        <w:rPr>
          <w:lang w:val="fr-FR"/>
        </w:rPr>
        <w:noBreakHyphen/>
      </w:r>
      <w:r w:rsidR="002E1C20" w:rsidRPr="00097C5E">
        <w:rPr>
          <w:lang w:val="fr-FR"/>
        </w:rPr>
        <w:t>projets par pays et une conférence internationale en République de Corée</w:t>
      </w:r>
      <w:r w:rsidR="00720EAE" w:rsidRPr="00097C5E">
        <w:rPr>
          <w:lang w:val="fr-FR"/>
        </w:rPr>
        <w:t>.</w:t>
      </w:r>
    </w:p>
    <w:p w:rsidR="00097C5E" w:rsidRPr="00097C5E" w:rsidRDefault="00097C5E" w:rsidP="00097C5E">
      <w:pPr>
        <w:pStyle w:val="ONUMFS"/>
        <w:numPr>
          <w:ilvl w:val="0"/>
          <w:numId w:val="0"/>
        </w:numPr>
        <w:spacing w:after="0"/>
        <w:rPr>
          <w:b/>
          <w:lang w:val="fr-FR"/>
        </w:rPr>
      </w:pPr>
    </w:p>
    <w:p w:rsidR="007551AB" w:rsidRDefault="002E1C20" w:rsidP="00097C5E">
      <w:pPr>
        <w:pStyle w:val="ONUMFS"/>
        <w:rPr>
          <w:lang w:val="fr-FR"/>
        </w:rPr>
      </w:pPr>
      <w:r w:rsidRPr="00C27F0D">
        <w:rPr>
          <w:lang w:val="fr-FR"/>
        </w:rPr>
        <w:t>L</w:t>
      </w:r>
      <w:r w:rsidR="007551AB">
        <w:rPr>
          <w:lang w:val="fr-FR"/>
        </w:rPr>
        <w:t>’</w:t>
      </w:r>
      <w:r w:rsidRPr="00C27F0D">
        <w:rPr>
          <w:lang w:val="fr-FR"/>
        </w:rPr>
        <w:t>objet de cette évaluation était de tirer les enseignements de l</w:t>
      </w:r>
      <w:r w:rsidR="007551AB">
        <w:rPr>
          <w:lang w:val="fr-FR"/>
        </w:rPr>
        <w:t>’</w:t>
      </w:r>
      <w:r w:rsidRPr="00C27F0D">
        <w:rPr>
          <w:lang w:val="fr-FR"/>
        </w:rPr>
        <w:t>expérience acquise pendant la mise en œuvre du projet.  Pour ce faire, il a fallu évaluer la conception et la gestion du projet, en particulier en ce qui concerne les instruments de suivi et d</w:t>
      </w:r>
      <w:r w:rsidR="007551AB">
        <w:rPr>
          <w:lang w:val="fr-FR"/>
        </w:rPr>
        <w:t>’</w:t>
      </w:r>
      <w:r w:rsidRPr="00C27F0D">
        <w:rPr>
          <w:lang w:val="fr-FR"/>
        </w:rPr>
        <w:t>établissement de rapports;  mesurer et rendre compte des résultats obtenus à ce jour;  et estimer le degré de viabilité du projet.  L</w:t>
      </w:r>
      <w:r w:rsidR="007551AB">
        <w:rPr>
          <w:lang w:val="fr-FR"/>
        </w:rPr>
        <w:t>’</w:t>
      </w:r>
      <w:r w:rsidRPr="00C27F0D">
        <w:rPr>
          <w:lang w:val="fr-FR"/>
        </w:rPr>
        <w:t xml:space="preserve">évaluation a été réalisée sur la base de plusieurs méthodes, notamment une analyse des documents </w:t>
      </w:r>
      <w:r w:rsidR="002F78EC">
        <w:rPr>
          <w:lang w:val="fr-FR"/>
        </w:rPr>
        <w:t>ainsi que</w:t>
      </w:r>
      <w:r w:rsidRPr="00C27F0D">
        <w:rPr>
          <w:lang w:val="fr-FR"/>
        </w:rPr>
        <w:t xml:space="preserve"> des entretiens passés avec 11 membres du Secrétariat de l</w:t>
      </w:r>
      <w:r w:rsidR="007551AB">
        <w:rPr>
          <w:lang w:val="fr-FR"/>
        </w:rPr>
        <w:t>’</w:t>
      </w:r>
      <w:r w:rsidRPr="00C27F0D">
        <w:rPr>
          <w:lang w:val="fr-FR"/>
        </w:rPr>
        <w:t>OMPI et trois</w:t>
      </w:r>
      <w:r w:rsidR="00661C5B">
        <w:rPr>
          <w:lang w:val="fr-FR"/>
        </w:rPr>
        <w:t> </w:t>
      </w:r>
      <w:r w:rsidRPr="00C27F0D">
        <w:rPr>
          <w:lang w:val="fr-FR"/>
        </w:rPr>
        <w:t xml:space="preserve">experts ou partenaires </w:t>
      </w:r>
      <w:r w:rsidR="002F78EC">
        <w:rPr>
          <w:lang w:val="fr-FR"/>
        </w:rPr>
        <w:t>dans les</w:t>
      </w:r>
      <w:r w:rsidRPr="00C27F0D">
        <w:rPr>
          <w:lang w:val="fr-FR"/>
        </w:rPr>
        <w:t xml:space="preserve"> trois</w:t>
      </w:r>
      <w:r w:rsidR="00661C5B">
        <w:rPr>
          <w:lang w:val="fr-FR"/>
        </w:rPr>
        <w:t> </w:t>
      </w:r>
      <w:r w:rsidRPr="00C27F0D">
        <w:rPr>
          <w:lang w:val="fr-FR"/>
        </w:rPr>
        <w:t>pays</w:t>
      </w:r>
      <w:r w:rsidR="002F78EC">
        <w:rPr>
          <w:lang w:val="fr-FR"/>
        </w:rPr>
        <w:t xml:space="preserve"> cités</w:t>
      </w:r>
      <w:r w:rsidRPr="00C27F0D">
        <w:rPr>
          <w:lang w:val="fr-FR"/>
        </w:rPr>
        <w:t>.</w:t>
      </w:r>
    </w:p>
    <w:p w:rsidR="007551AB" w:rsidRDefault="002E1C20" w:rsidP="00E6170C">
      <w:pPr>
        <w:rPr>
          <w:b/>
          <w:sz w:val="24"/>
          <w:szCs w:val="24"/>
          <w:lang w:val="fr-FR"/>
        </w:rPr>
      </w:pPr>
      <w:bookmarkStart w:id="4" w:name="_Toc336031962"/>
      <w:bookmarkStart w:id="5" w:name="_Toc336032062"/>
      <w:bookmarkStart w:id="6" w:name="_Toc320700946"/>
      <w:r w:rsidRPr="00C27F0D">
        <w:rPr>
          <w:b/>
          <w:sz w:val="24"/>
          <w:szCs w:val="24"/>
          <w:lang w:val="fr-FR"/>
        </w:rPr>
        <w:t>Principales constatations</w:t>
      </w:r>
      <w:bookmarkEnd w:id="4"/>
      <w:bookmarkEnd w:id="5"/>
    </w:p>
    <w:p w:rsidR="00231416" w:rsidRPr="00C27F0D" w:rsidRDefault="00231416" w:rsidP="00E6170C">
      <w:pPr>
        <w:rPr>
          <w:b/>
          <w:lang w:val="fr-FR"/>
        </w:rPr>
      </w:pPr>
    </w:p>
    <w:p w:rsidR="007551AB" w:rsidRDefault="002E1C20" w:rsidP="00E6170C">
      <w:pPr>
        <w:rPr>
          <w:b/>
          <w:i/>
          <w:lang w:val="fr-FR"/>
        </w:rPr>
      </w:pPr>
      <w:bookmarkStart w:id="7" w:name="_Toc336031963"/>
      <w:bookmarkStart w:id="8" w:name="_Toc336032063"/>
      <w:r w:rsidRPr="00C27F0D">
        <w:rPr>
          <w:b/>
          <w:i/>
          <w:lang w:val="fr-FR"/>
        </w:rPr>
        <w:t>Conception et gestion du projet</w:t>
      </w:r>
      <w:bookmarkEnd w:id="6"/>
      <w:bookmarkEnd w:id="7"/>
      <w:bookmarkEnd w:id="8"/>
    </w:p>
    <w:p w:rsidR="00231416" w:rsidRPr="00C27F0D" w:rsidRDefault="00231416" w:rsidP="00E6170C">
      <w:pPr>
        <w:rPr>
          <w:lang w:val="fr-FR"/>
        </w:rPr>
      </w:pPr>
    </w:p>
    <w:p w:rsidR="007551AB" w:rsidRDefault="002E1C20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>Constatation n° </w:t>
      </w:r>
      <w:r w:rsidR="00720EAE" w:rsidRPr="00C27F0D">
        <w:rPr>
          <w:b/>
          <w:lang w:val="fr-FR"/>
        </w:rPr>
        <w:t>1</w:t>
      </w:r>
      <w:r w:rsidRPr="00C27F0D">
        <w:rPr>
          <w:b/>
          <w:lang w:val="fr-FR"/>
        </w:rPr>
        <w:t> </w:t>
      </w:r>
      <w:r w:rsidR="00720EAE" w:rsidRPr="00C27F0D">
        <w:rPr>
          <w:b/>
          <w:lang w:val="fr-FR"/>
        </w:rPr>
        <w:t xml:space="preserve">: </w:t>
      </w:r>
      <w:r w:rsidR="00D7436E" w:rsidRPr="00C27F0D">
        <w:rPr>
          <w:lang w:val="fr-FR"/>
        </w:rPr>
        <w:t xml:space="preserve">les activités décrites dans le descriptif du projet ont </w:t>
      </w:r>
      <w:r w:rsidR="003B3796">
        <w:rPr>
          <w:lang w:val="fr-FR"/>
        </w:rPr>
        <w:t xml:space="preserve">servi principalement de modèle, </w:t>
      </w:r>
      <w:r w:rsidR="00D7436E" w:rsidRPr="00C27F0D">
        <w:rPr>
          <w:lang w:val="fr-FR"/>
        </w:rPr>
        <w:t xml:space="preserve">car des ajustements ont été nécessaires au niveau de la mise en œuvre du projet compte tenu des différents contextes et facteurs </w:t>
      </w:r>
      <w:r w:rsidR="003B3796">
        <w:rPr>
          <w:lang w:val="fr-FR"/>
        </w:rPr>
        <w:t>de chaque pays et</w:t>
      </w:r>
      <w:r w:rsidR="00D7436E" w:rsidRPr="00C27F0D">
        <w:rPr>
          <w:lang w:val="fr-FR"/>
        </w:rPr>
        <w:t xml:space="preserve"> sous</w:t>
      </w:r>
      <w:r w:rsidR="00097C5E">
        <w:rPr>
          <w:lang w:val="fr-FR"/>
        </w:rPr>
        <w:noBreakHyphen/>
      </w:r>
      <w:r w:rsidR="00D7436E" w:rsidRPr="00C27F0D">
        <w:rPr>
          <w:lang w:val="fr-FR"/>
        </w:rPr>
        <w:t>projet.</w:t>
      </w:r>
      <w:r w:rsidR="00CB1F95" w:rsidRPr="00C27F0D">
        <w:rPr>
          <w:lang w:val="fr-FR"/>
        </w:rPr>
        <w:t xml:space="preserve"> </w:t>
      </w:r>
      <w:r w:rsidR="00D7436E" w:rsidRPr="00C27F0D">
        <w:rPr>
          <w:lang w:val="fr-FR"/>
        </w:rPr>
        <w:t xml:space="preserve"> En outre, le descriptif d</w:t>
      </w:r>
      <w:r w:rsidR="003B3796">
        <w:rPr>
          <w:lang w:val="fr-FR"/>
        </w:rPr>
        <w:t>u</w:t>
      </w:r>
      <w:r w:rsidR="00D7436E" w:rsidRPr="00C27F0D">
        <w:rPr>
          <w:lang w:val="fr-FR"/>
        </w:rPr>
        <w:t xml:space="preserve"> projet ne mentionnait </w:t>
      </w:r>
      <w:r w:rsidR="003B3796">
        <w:rPr>
          <w:lang w:val="fr-FR"/>
        </w:rPr>
        <w:t>aucun</w:t>
      </w:r>
      <w:r w:rsidR="00D7436E" w:rsidRPr="00C27F0D">
        <w:rPr>
          <w:lang w:val="fr-FR"/>
        </w:rPr>
        <w:t xml:space="preserve"> risque </w:t>
      </w:r>
      <w:r w:rsidR="002A168F">
        <w:rPr>
          <w:lang w:val="fr-FR"/>
        </w:rPr>
        <w:t xml:space="preserve">en ce qui concerne la mise en œuvre du projet </w:t>
      </w:r>
      <w:r w:rsidR="00D7436E" w:rsidRPr="00C27F0D">
        <w:rPr>
          <w:lang w:val="fr-FR"/>
        </w:rPr>
        <w:t xml:space="preserve">et </w:t>
      </w:r>
      <w:r w:rsidR="003B3796">
        <w:rPr>
          <w:lang w:val="fr-FR"/>
        </w:rPr>
        <w:t>donnait p</w:t>
      </w:r>
      <w:r w:rsidR="00D7436E" w:rsidRPr="00C27F0D">
        <w:rPr>
          <w:lang w:val="fr-FR"/>
        </w:rPr>
        <w:t>eu d</w:t>
      </w:r>
      <w:r w:rsidR="007551AB">
        <w:rPr>
          <w:lang w:val="fr-FR"/>
        </w:rPr>
        <w:t>’</w:t>
      </w:r>
      <w:r w:rsidR="00D7436E" w:rsidRPr="00C27F0D">
        <w:rPr>
          <w:lang w:val="fr-FR"/>
        </w:rPr>
        <w:t>informations sur les rôles et les responsabilités des différents partenaires et experts participant au projet</w:t>
      </w:r>
      <w:r w:rsidR="00CB1F95" w:rsidRPr="00C27F0D">
        <w:rPr>
          <w:lang w:val="fr-FR"/>
        </w:rPr>
        <w:t>.</w:t>
      </w:r>
    </w:p>
    <w:p w:rsidR="00231416" w:rsidRPr="00C27F0D" w:rsidRDefault="00D7436E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>Constatation n° </w:t>
      </w:r>
      <w:r w:rsidR="00720EAE" w:rsidRPr="00C27F0D">
        <w:rPr>
          <w:b/>
          <w:lang w:val="fr-FR"/>
        </w:rPr>
        <w:t>2</w:t>
      </w:r>
      <w:r w:rsidRPr="00C27F0D">
        <w:rPr>
          <w:b/>
          <w:lang w:val="fr-FR"/>
        </w:rPr>
        <w:t> </w:t>
      </w:r>
      <w:r w:rsidR="00720EAE" w:rsidRPr="00C27F0D">
        <w:rPr>
          <w:b/>
          <w:lang w:val="fr-FR"/>
        </w:rPr>
        <w:t>:</w:t>
      </w:r>
      <w:r w:rsidR="00720EAE" w:rsidRPr="00C27F0D">
        <w:rPr>
          <w:lang w:val="fr-FR"/>
        </w:rPr>
        <w:t xml:space="preserve"> </w:t>
      </w:r>
      <w:r w:rsidRPr="00C27F0D">
        <w:rPr>
          <w:lang w:val="fr-FR"/>
        </w:rPr>
        <w:t xml:space="preserve">les </w:t>
      </w:r>
      <w:r w:rsidR="0089139B">
        <w:rPr>
          <w:lang w:val="fr-FR"/>
        </w:rPr>
        <w:t>instruments</w:t>
      </w:r>
      <w:r w:rsidRPr="00C27F0D">
        <w:rPr>
          <w:lang w:val="fr-FR"/>
        </w:rPr>
        <w:t xml:space="preserve"> de suivi du projet étaient appropriés pour </w:t>
      </w:r>
      <w:r w:rsidR="0089139B">
        <w:rPr>
          <w:lang w:val="fr-FR"/>
        </w:rPr>
        <w:t>l</w:t>
      </w:r>
      <w:r w:rsidR="007551AB">
        <w:rPr>
          <w:lang w:val="fr-FR"/>
        </w:rPr>
        <w:t>’</w:t>
      </w:r>
      <w:r w:rsidR="0089139B">
        <w:rPr>
          <w:lang w:val="fr-FR"/>
        </w:rPr>
        <w:t>établissement</w:t>
      </w:r>
      <w:r w:rsidRPr="00C27F0D">
        <w:rPr>
          <w:lang w:val="fr-FR"/>
        </w:rPr>
        <w:t xml:space="preserve"> de rapports </w:t>
      </w:r>
      <w:r w:rsidR="0089139B">
        <w:rPr>
          <w:lang w:val="fr-FR"/>
        </w:rPr>
        <w:t>destinés aux</w:t>
      </w:r>
      <w:r w:rsidRPr="00C27F0D">
        <w:rPr>
          <w:lang w:val="fr-FR"/>
        </w:rPr>
        <w:t xml:space="preserve"> États membres, dans le cadre</w:t>
      </w:r>
      <w:r w:rsidR="007551AB" w:rsidRPr="00C27F0D">
        <w:rPr>
          <w:lang w:val="fr-FR"/>
        </w:rPr>
        <w:t xml:space="preserve"> du</w:t>
      </w:r>
      <w:r w:rsidR="007551AB">
        <w:rPr>
          <w:lang w:val="fr-FR"/>
        </w:rPr>
        <w:t> </w:t>
      </w:r>
      <w:r w:rsidR="007551AB" w:rsidRPr="00C27F0D">
        <w:rPr>
          <w:lang w:val="fr-FR"/>
        </w:rPr>
        <w:t>CDI</w:t>
      </w:r>
      <w:r w:rsidRPr="00C27F0D">
        <w:rPr>
          <w:lang w:val="fr-FR"/>
        </w:rPr>
        <w:t>P, sur</w:t>
      </w:r>
      <w:r w:rsidR="0089139B">
        <w:rPr>
          <w:lang w:val="fr-FR"/>
        </w:rPr>
        <w:t xml:space="preserve"> les progrès réalisés en général</w:t>
      </w:r>
      <w:r w:rsidRPr="00C27F0D">
        <w:rPr>
          <w:lang w:val="fr-FR"/>
        </w:rPr>
        <w:t xml:space="preserve">, notamment </w:t>
      </w:r>
      <w:r w:rsidR="0089139B">
        <w:rPr>
          <w:lang w:val="fr-FR"/>
        </w:rPr>
        <w:t>les</w:t>
      </w:r>
      <w:r w:rsidRPr="00C27F0D">
        <w:rPr>
          <w:lang w:val="fr-FR"/>
        </w:rPr>
        <w:t xml:space="preserve"> rapports sur l</w:t>
      </w:r>
      <w:r w:rsidR="007551AB">
        <w:rPr>
          <w:lang w:val="fr-FR"/>
        </w:rPr>
        <w:t>’</w:t>
      </w:r>
      <w:r w:rsidRPr="00C27F0D">
        <w:rPr>
          <w:lang w:val="fr-FR"/>
        </w:rPr>
        <w:t>état d</w:t>
      </w:r>
      <w:r w:rsidR="007551AB">
        <w:rPr>
          <w:lang w:val="fr-FR"/>
        </w:rPr>
        <w:t>’</w:t>
      </w:r>
      <w:r w:rsidRPr="00C27F0D">
        <w:rPr>
          <w:lang w:val="fr-FR"/>
        </w:rPr>
        <w:t>avancement du projet</w:t>
      </w:r>
      <w:r w:rsidR="00720EAE" w:rsidRPr="00C27F0D">
        <w:rPr>
          <w:lang w:val="fr-FR"/>
        </w:rPr>
        <w:t xml:space="preserve">. </w:t>
      </w:r>
      <w:r w:rsidR="009E7C51" w:rsidRPr="00C27F0D">
        <w:rPr>
          <w:lang w:val="fr-FR"/>
        </w:rPr>
        <w:t xml:space="preserve"> Plusieurs observations ont été formulées en ce qui concerne les </w:t>
      </w:r>
      <w:r w:rsidR="0089139B">
        <w:rPr>
          <w:lang w:val="fr-FR"/>
        </w:rPr>
        <w:t xml:space="preserve">instruments de suivi et </w:t>
      </w:r>
      <w:r w:rsidR="009E7C51" w:rsidRPr="00C27F0D">
        <w:rPr>
          <w:lang w:val="fr-FR"/>
        </w:rPr>
        <w:t>d</w:t>
      </w:r>
      <w:r w:rsidR="007551AB">
        <w:rPr>
          <w:lang w:val="fr-FR"/>
        </w:rPr>
        <w:t>’</w:t>
      </w:r>
      <w:r w:rsidR="009E7C51" w:rsidRPr="00C27F0D">
        <w:rPr>
          <w:lang w:val="fr-FR"/>
        </w:rPr>
        <w:t>établissement de rapports, notamment l</w:t>
      </w:r>
      <w:r w:rsidR="007551AB">
        <w:rPr>
          <w:lang w:val="fr-FR"/>
        </w:rPr>
        <w:t>’</w:t>
      </w:r>
      <w:r w:rsidR="009E7C51" w:rsidRPr="00C27F0D">
        <w:rPr>
          <w:lang w:val="fr-FR"/>
        </w:rPr>
        <w:t xml:space="preserve">élaboration </w:t>
      </w:r>
      <w:r w:rsidR="0089139B">
        <w:rPr>
          <w:lang w:val="fr-FR"/>
        </w:rPr>
        <w:t>d</w:t>
      </w:r>
      <w:r w:rsidR="007551AB">
        <w:rPr>
          <w:lang w:val="fr-FR"/>
        </w:rPr>
        <w:t>’</w:t>
      </w:r>
      <w:r w:rsidR="0089139B">
        <w:rPr>
          <w:lang w:val="fr-FR"/>
        </w:rPr>
        <w:t>instruments</w:t>
      </w:r>
      <w:r w:rsidR="009E7C51" w:rsidRPr="00C27F0D">
        <w:rPr>
          <w:lang w:val="fr-FR"/>
        </w:rPr>
        <w:t xml:space="preserve"> d</w:t>
      </w:r>
      <w:r w:rsidR="007551AB">
        <w:rPr>
          <w:lang w:val="fr-FR"/>
        </w:rPr>
        <w:t>’</w:t>
      </w:r>
      <w:r w:rsidR="009E7C51" w:rsidRPr="00C27F0D">
        <w:rPr>
          <w:lang w:val="fr-FR"/>
        </w:rPr>
        <w:t xml:space="preserve">évaluation communs </w:t>
      </w:r>
      <w:r w:rsidR="0089139B">
        <w:rPr>
          <w:lang w:val="fr-FR"/>
        </w:rPr>
        <w:t>facilita</w:t>
      </w:r>
      <w:r w:rsidR="009E7C51" w:rsidRPr="00C27F0D">
        <w:rPr>
          <w:lang w:val="fr-FR"/>
        </w:rPr>
        <w:t xml:space="preserve">nt la sélection, les difficultés </w:t>
      </w:r>
      <w:r w:rsidR="0089139B">
        <w:rPr>
          <w:lang w:val="fr-FR"/>
        </w:rPr>
        <w:t>rencontrées dans l</w:t>
      </w:r>
      <w:r w:rsidR="007551AB">
        <w:rPr>
          <w:lang w:val="fr-FR"/>
        </w:rPr>
        <w:t>’</w:t>
      </w:r>
      <w:r w:rsidR="0089139B">
        <w:rPr>
          <w:lang w:val="fr-FR"/>
        </w:rPr>
        <w:t>établissement des rapports</w:t>
      </w:r>
      <w:r w:rsidR="009E7C51" w:rsidRPr="00C27F0D">
        <w:rPr>
          <w:lang w:val="fr-FR"/>
        </w:rPr>
        <w:t xml:space="preserve"> compte tenu du champ d</w:t>
      </w:r>
      <w:r w:rsidR="007551AB">
        <w:rPr>
          <w:lang w:val="fr-FR"/>
        </w:rPr>
        <w:t>’</w:t>
      </w:r>
      <w:r w:rsidR="00C27F0D" w:rsidRPr="00C27F0D">
        <w:rPr>
          <w:lang w:val="fr-FR"/>
        </w:rPr>
        <w:t>application</w:t>
      </w:r>
      <w:r w:rsidR="009E7C51" w:rsidRPr="00C27F0D">
        <w:rPr>
          <w:lang w:val="fr-FR"/>
        </w:rPr>
        <w:t xml:space="preserve"> très vaste du projet, et l</w:t>
      </w:r>
      <w:r w:rsidR="007551AB">
        <w:rPr>
          <w:lang w:val="fr-FR"/>
        </w:rPr>
        <w:t>’</w:t>
      </w:r>
      <w:r w:rsidR="009E7C51" w:rsidRPr="00C27F0D">
        <w:rPr>
          <w:lang w:val="fr-FR"/>
        </w:rPr>
        <w:t>absence au niveau des sous</w:t>
      </w:r>
      <w:r w:rsidR="00097C5E">
        <w:rPr>
          <w:lang w:val="fr-FR"/>
        </w:rPr>
        <w:noBreakHyphen/>
      </w:r>
      <w:r w:rsidR="009E7C51" w:rsidRPr="00C27F0D">
        <w:rPr>
          <w:lang w:val="fr-FR"/>
        </w:rPr>
        <w:t>projets d</w:t>
      </w:r>
      <w:r w:rsidR="007551AB">
        <w:rPr>
          <w:lang w:val="fr-FR"/>
        </w:rPr>
        <w:t>’</w:t>
      </w:r>
      <w:r w:rsidR="009E7C51" w:rsidRPr="00C27F0D">
        <w:rPr>
          <w:lang w:val="fr-FR"/>
        </w:rPr>
        <w:t xml:space="preserve">un ou de plusieurs rapports finaux présentant </w:t>
      </w:r>
      <w:r w:rsidR="0089139B">
        <w:rPr>
          <w:lang w:val="fr-FR"/>
        </w:rPr>
        <w:t>un résumé</w:t>
      </w:r>
      <w:r w:rsidR="009E7C51" w:rsidRPr="00C27F0D">
        <w:rPr>
          <w:lang w:val="fr-FR"/>
        </w:rPr>
        <w:t xml:space="preserve"> des progrès accomplis et des prochaines étapes pour les communautés</w:t>
      </w:r>
      <w:r w:rsidR="007018A9" w:rsidRPr="00C27F0D">
        <w:rPr>
          <w:lang w:val="fr-FR"/>
        </w:rPr>
        <w:t>.</w:t>
      </w:r>
    </w:p>
    <w:p w:rsidR="007551AB" w:rsidRDefault="009E7C51" w:rsidP="00097C5E">
      <w:pPr>
        <w:pStyle w:val="ONUMFS"/>
        <w:rPr>
          <w:rFonts w:eastAsia="Times New Roman"/>
          <w:szCs w:val="22"/>
          <w:lang w:val="fr-FR" w:eastAsia="en-US"/>
        </w:rPr>
      </w:pPr>
      <w:r w:rsidRPr="00C27F0D">
        <w:rPr>
          <w:b/>
          <w:lang w:val="fr-FR"/>
        </w:rPr>
        <w:t>Constatation n° </w:t>
      </w:r>
      <w:r w:rsidR="00185815" w:rsidRPr="00C27F0D">
        <w:rPr>
          <w:b/>
          <w:lang w:val="fr-FR"/>
        </w:rPr>
        <w:t>3</w:t>
      </w:r>
      <w:r w:rsidRPr="00C27F0D">
        <w:rPr>
          <w:b/>
          <w:lang w:val="fr-FR"/>
        </w:rPr>
        <w:t> </w:t>
      </w:r>
      <w:r w:rsidR="00185815" w:rsidRPr="00C27F0D">
        <w:rPr>
          <w:b/>
          <w:lang w:val="fr-FR"/>
        </w:rPr>
        <w:t>:</w:t>
      </w:r>
      <w:r w:rsidR="00185815" w:rsidRPr="00C27F0D">
        <w:rPr>
          <w:lang w:val="fr-FR"/>
        </w:rPr>
        <w:t xml:space="preserve"> </w:t>
      </w:r>
      <w:r w:rsidRPr="00C27F0D">
        <w:rPr>
          <w:lang w:val="fr-FR"/>
        </w:rPr>
        <w:t xml:space="preserve">les activités prévues dans le cadre de ce projet ont été gérées par un </w:t>
      </w:r>
      <w:r w:rsidR="00752013" w:rsidRPr="00C27F0D">
        <w:rPr>
          <w:lang w:val="fr-FR"/>
        </w:rPr>
        <w:t>chef de projet (qui a rejoint par la suite la Division des projets spéciaux)</w:t>
      </w:r>
      <w:r w:rsidR="00185815" w:rsidRPr="00C27F0D">
        <w:rPr>
          <w:rFonts w:eastAsia="Times New Roman"/>
          <w:szCs w:val="22"/>
          <w:lang w:val="fr-FR" w:eastAsia="en-US"/>
        </w:rPr>
        <w:t xml:space="preserve"> </w:t>
      </w:r>
      <w:r w:rsidR="00752013" w:rsidRPr="00C27F0D">
        <w:rPr>
          <w:rFonts w:eastAsia="Times New Roman"/>
          <w:szCs w:val="22"/>
          <w:lang w:val="fr-FR" w:eastAsia="en-US"/>
        </w:rPr>
        <w:t>du Secteur du développement avec l</w:t>
      </w:r>
      <w:r w:rsidR="007551AB">
        <w:rPr>
          <w:rFonts w:eastAsia="Times New Roman"/>
          <w:szCs w:val="22"/>
          <w:lang w:val="fr-FR" w:eastAsia="en-US"/>
        </w:rPr>
        <w:t>’</w:t>
      </w:r>
      <w:r w:rsidR="00752013" w:rsidRPr="00C27F0D">
        <w:rPr>
          <w:rFonts w:eastAsia="Times New Roman"/>
          <w:szCs w:val="22"/>
          <w:lang w:val="fr-FR" w:eastAsia="en-US"/>
        </w:rPr>
        <w:t>appui d</w:t>
      </w:r>
      <w:r w:rsidR="007551AB">
        <w:rPr>
          <w:rFonts w:eastAsia="Times New Roman"/>
          <w:szCs w:val="22"/>
          <w:lang w:val="fr-FR" w:eastAsia="en-US"/>
        </w:rPr>
        <w:t>’</w:t>
      </w:r>
      <w:r w:rsidR="00752013" w:rsidRPr="00C27F0D">
        <w:rPr>
          <w:rFonts w:eastAsia="Times New Roman"/>
          <w:szCs w:val="22"/>
          <w:lang w:val="fr-FR" w:eastAsia="en-US"/>
        </w:rPr>
        <w:t xml:space="preserve">autres entités </w:t>
      </w:r>
      <w:r w:rsidR="00EE62E7">
        <w:rPr>
          <w:rFonts w:eastAsia="Times New Roman"/>
          <w:szCs w:val="22"/>
          <w:lang w:val="fr-FR" w:eastAsia="en-US"/>
        </w:rPr>
        <w:t>au sein du</w:t>
      </w:r>
      <w:r w:rsidR="00752013" w:rsidRPr="00C27F0D">
        <w:rPr>
          <w:rFonts w:eastAsia="Times New Roman"/>
          <w:szCs w:val="22"/>
          <w:lang w:val="fr-FR" w:eastAsia="en-US"/>
        </w:rPr>
        <w:t xml:space="preserve"> Secrétariat</w:t>
      </w:r>
      <w:r w:rsidR="00185815" w:rsidRPr="00C27F0D">
        <w:rPr>
          <w:rFonts w:eastAsia="Times New Roman"/>
          <w:szCs w:val="22"/>
          <w:lang w:val="fr-FR" w:eastAsia="en-US"/>
        </w:rPr>
        <w:t xml:space="preserve">. </w:t>
      </w:r>
      <w:r w:rsidR="00752013" w:rsidRPr="00C27F0D">
        <w:rPr>
          <w:rFonts w:eastAsia="Times New Roman"/>
          <w:szCs w:val="22"/>
          <w:lang w:val="fr-FR" w:eastAsia="en-US"/>
        </w:rPr>
        <w:t xml:space="preserve"> Les bureaux régionaux ont </w:t>
      </w:r>
      <w:r w:rsidR="00752013" w:rsidRPr="00C27F0D">
        <w:rPr>
          <w:rFonts w:eastAsia="Times New Roman"/>
          <w:szCs w:val="22"/>
          <w:lang w:val="fr-FR" w:eastAsia="en-US"/>
        </w:rPr>
        <w:lastRenderedPageBreak/>
        <w:t>également participé aux sous</w:t>
      </w:r>
      <w:r w:rsidR="00097C5E">
        <w:rPr>
          <w:rFonts w:eastAsia="Times New Roman"/>
          <w:szCs w:val="22"/>
          <w:lang w:val="fr-FR" w:eastAsia="en-US"/>
        </w:rPr>
        <w:noBreakHyphen/>
      </w:r>
      <w:r w:rsidR="00752013" w:rsidRPr="00C27F0D">
        <w:rPr>
          <w:rFonts w:eastAsia="Times New Roman"/>
          <w:szCs w:val="22"/>
          <w:lang w:val="fr-FR" w:eastAsia="en-US"/>
        </w:rPr>
        <w:t xml:space="preserve">projets en </w:t>
      </w:r>
      <w:proofErr w:type="gramStart"/>
      <w:r w:rsidR="00752013" w:rsidRPr="00C27F0D">
        <w:rPr>
          <w:rFonts w:eastAsia="Times New Roman"/>
          <w:szCs w:val="22"/>
          <w:lang w:val="fr-FR" w:eastAsia="en-US"/>
        </w:rPr>
        <w:t>les soutenant</w:t>
      </w:r>
      <w:proofErr w:type="gramEnd"/>
      <w:r w:rsidR="00185815" w:rsidRPr="00C27F0D">
        <w:rPr>
          <w:rFonts w:eastAsia="Times New Roman"/>
          <w:szCs w:val="22"/>
          <w:lang w:val="fr-FR" w:eastAsia="en-US"/>
        </w:rPr>
        <w:t xml:space="preserve">. </w:t>
      </w:r>
      <w:r w:rsidR="00752013" w:rsidRPr="00C27F0D">
        <w:rPr>
          <w:rFonts w:eastAsia="Times New Roman"/>
          <w:szCs w:val="22"/>
          <w:lang w:val="fr-FR" w:eastAsia="en-US"/>
        </w:rPr>
        <w:t xml:space="preserve"> Le Secteur des marques et des dessins et modèles de l</w:t>
      </w:r>
      <w:r w:rsidR="007551AB">
        <w:rPr>
          <w:rFonts w:eastAsia="Times New Roman"/>
          <w:szCs w:val="22"/>
          <w:lang w:val="fr-FR" w:eastAsia="en-US"/>
        </w:rPr>
        <w:t>’</w:t>
      </w:r>
      <w:r w:rsidR="00752013" w:rsidRPr="00C27F0D">
        <w:rPr>
          <w:rFonts w:eastAsia="Times New Roman"/>
          <w:szCs w:val="22"/>
          <w:lang w:val="fr-FR" w:eastAsia="en-US"/>
        </w:rPr>
        <w:t xml:space="preserve">OMPI possédait les compétences techniques nécessaires </w:t>
      </w:r>
      <w:r w:rsidR="00EE62E7">
        <w:rPr>
          <w:rFonts w:eastAsia="Times New Roman"/>
          <w:szCs w:val="22"/>
          <w:lang w:val="fr-FR" w:eastAsia="en-US"/>
        </w:rPr>
        <w:t>à</w:t>
      </w:r>
      <w:r w:rsidR="00752013" w:rsidRPr="00C27F0D">
        <w:rPr>
          <w:rFonts w:eastAsia="Times New Roman"/>
          <w:szCs w:val="22"/>
          <w:lang w:val="fr-FR" w:eastAsia="en-US"/>
        </w:rPr>
        <w:t xml:space="preserve"> ce projet, mais il a participé à l</w:t>
      </w:r>
      <w:r w:rsidR="007551AB">
        <w:rPr>
          <w:rFonts w:eastAsia="Times New Roman"/>
          <w:szCs w:val="22"/>
          <w:lang w:val="fr-FR" w:eastAsia="en-US"/>
        </w:rPr>
        <w:t>’</w:t>
      </w:r>
      <w:r w:rsidR="00752013" w:rsidRPr="00C27F0D">
        <w:rPr>
          <w:rFonts w:eastAsia="Times New Roman"/>
          <w:szCs w:val="22"/>
          <w:lang w:val="fr-FR" w:eastAsia="en-US"/>
        </w:rPr>
        <w:t>évaluation d</w:t>
      </w:r>
      <w:r w:rsidR="007551AB">
        <w:rPr>
          <w:rFonts w:eastAsia="Times New Roman"/>
          <w:szCs w:val="22"/>
          <w:lang w:val="fr-FR" w:eastAsia="en-US"/>
        </w:rPr>
        <w:t>’</w:t>
      </w:r>
      <w:r w:rsidR="00752013" w:rsidRPr="00C27F0D">
        <w:rPr>
          <w:rFonts w:eastAsia="Times New Roman"/>
          <w:szCs w:val="22"/>
          <w:lang w:val="fr-FR" w:eastAsia="en-US"/>
        </w:rPr>
        <w:t>un seul pays (Thaïlande) et à la conférence internationale.</w:t>
      </w:r>
      <w:r w:rsidR="00185815" w:rsidRPr="00C27F0D">
        <w:rPr>
          <w:rFonts w:eastAsia="Times New Roman"/>
          <w:szCs w:val="22"/>
          <w:lang w:val="fr-FR" w:eastAsia="en-US"/>
        </w:rPr>
        <w:t xml:space="preserve"> </w:t>
      </w:r>
      <w:r w:rsidR="00752013" w:rsidRPr="00C27F0D">
        <w:rPr>
          <w:rFonts w:eastAsia="Times New Roman"/>
          <w:szCs w:val="22"/>
          <w:lang w:val="fr-FR" w:eastAsia="en-US"/>
        </w:rPr>
        <w:t xml:space="preserve"> </w:t>
      </w:r>
      <w:r w:rsidR="00EE62E7">
        <w:rPr>
          <w:rFonts w:eastAsia="Times New Roman"/>
          <w:szCs w:val="22"/>
          <w:lang w:val="fr-FR" w:eastAsia="en-US"/>
        </w:rPr>
        <w:t>Qui plus est</w:t>
      </w:r>
      <w:r w:rsidR="00752013" w:rsidRPr="00C27F0D">
        <w:rPr>
          <w:rFonts w:eastAsia="Times New Roman"/>
          <w:szCs w:val="22"/>
          <w:lang w:val="fr-FR" w:eastAsia="en-US"/>
        </w:rPr>
        <w:t xml:space="preserve">, la Division des projets spéciaux </w:t>
      </w:r>
      <w:r w:rsidR="00EE62E7">
        <w:rPr>
          <w:rFonts w:eastAsia="Times New Roman"/>
          <w:szCs w:val="22"/>
          <w:lang w:val="fr-FR" w:eastAsia="en-US"/>
        </w:rPr>
        <w:t>s</w:t>
      </w:r>
      <w:r w:rsidR="007551AB">
        <w:rPr>
          <w:rFonts w:eastAsia="Times New Roman"/>
          <w:szCs w:val="22"/>
          <w:lang w:val="fr-FR" w:eastAsia="en-US"/>
        </w:rPr>
        <w:t>’</w:t>
      </w:r>
      <w:r w:rsidR="00EE62E7">
        <w:rPr>
          <w:rFonts w:eastAsia="Times New Roman"/>
          <w:szCs w:val="22"/>
          <w:lang w:val="fr-FR" w:eastAsia="en-US"/>
        </w:rPr>
        <w:t>est appuyée sur</w:t>
      </w:r>
      <w:r w:rsidR="00752013" w:rsidRPr="00C27F0D">
        <w:rPr>
          <w:rFonts w:eastAsia="Times New Roman"/>
          <w:szCs w:val="22"/>
          <w:lang w:val="fr-FR" w:eastAsia="en-US"/>
        </w:rPr>
        <w:t xml:space="preserve"> son propre savoir</w:t>
      </w:r>
      <w:r w:rsidR="00097C5E">
        <w:rPr>
          <w:rFonts w:eastAsia="Times New Roman"/>
          <w:szCs w:val="22"/>
          <w:lang w:val="fr-FR" w:eastAsia="en-US"/>
        </w:rPr>
        <w:noBreakHyphen/>
      </w:r>
      <w:r w:rsidR="00752013" w:rsidRPr="00C27F0D">
        <w:rPr>
          <w:rFonts w:eastAsia="Times New Roman"/>
          <w:szCs w:val="22"/>
          <w:lang w:val="fr-FR" w:eastAsia="en-US"/>
        </w:rPr>
        <w:t xml:space="preserve">faire et </w:t>
      </w:r>
      <w:r w:rsidR="00EE62E7">
        <w:rPr>
          <w:rFonts w:eastAsia="Times New Roman"/>
          <w:szCs w:val="22"/>
          <w:lang w:val="fr-FR" w:eastAsia="en-US"/>
        </w:rPr>
        <w:t xml:space="preserve">sur </w:t>
      </w:r>
      <w:r w:rsidR="00752013" w:rsidRPr="00C27F0D">
        <w:rPr>
          <w:rFonts w:eastAsia="Times New Roman"/>
          <w:szCs w:val="22"/>
          <w:lang w:val="fr-FR" w:eastAsia="en-US"/>
        </w:rPr>
        <w:t>celui des experts internationaux et nationaux à des fins techniques</w:t>
      </w:r>
      <w:r w:rsidR="00185815" w:rsidRPr="00C27F0D">
        <w:rPr>
          <w:rFonts w:eastAsia="Times New Roman"/>
          <w:szCs w:val="22"/>
          <w:lang w:val="fr-FR" w:eastAsia="en-US"/>
        </w:rPr>
        <w:t>.</w:t>
      </w:r>
    </w:p>
    <w:p w:rsidR="007551AB" w:rsidRDefault="00752013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>Constatation n° </w:t>
      </w:r>
      <w:r w:rsidR="00185815" w:rsidRPr="00C27F0D">
        <w:rPr>
          <w:b/>
          <w:lang w:val="fr-FR"/>
        </w:rPr>
        <w:t>4</w:t>
      </w:r>
      <w:r w:rsidRPr="00C27F0D">
        <w:rPr>
          <w:b/>
          <w:lang w:val="fr-FR"/>
        </w:rPr>
        <w:t> </w:t>
      </w:r>
      <w:r w:rsidR="00185815" w:rsidRPr="00C27F0D">
        <w:rPr>
          <w:b/>
          <w:lang w:val="fr-FR"/>
        </w:rPr>
        <w:t>:</w:t>
      </w:r>
      <w:r w:rsidR="00185815" w:rsidRPr="00C27F0D">
        <w:rPr>
          <w:lang w:val="fr-FR"/>
        </w:rPr>
        <w:t xml:space="preserve"> </w:t>
      </w:r>
      <w:r w:rsidRPr="00C27F0D">
        <w:rPr>
          <w:lang w:val="fr-FR"/>
        </w:rPr>
        <w:t xml:space="preserve">plusieurs risques et </w:t>
      </w:r>
      <w:r w:rsidR="00EE62E7">
        <w:rPr>
          <w:lang w:val="fr-FR"/>
        </w:rPr>
        <w:t xml:space="preserve">difficultés </w:t>
      </w:r>
      <w:r w:rsidRPr="00C27F0D">
        <w:rPr>
          <w:lang w:val="fr-FR"/>
        </w:rPr>
        <w:t>ont été recensés dans le cadre de cette évaluation, notamment :</w:t>
      </w:r>
      <w:r w:rsidR="00185815" w:rsidRPr="00C27F0D">
        <w:rPr>
          <w:lang w:val="fr-FR"/>
        </w:rPr>
        <w:t xml:space="preserve"> </w:t>
      </w:r>
      <w:r w:rsidRPr="00C27F0D">
        <w:rPr>
          <w:lang w:val="fr-FR"/>
        </w:rPr>
        <w:t xml:space="preserve">assurer la gestion et </w:t>
      </w:r>
      <w:r w:rsidR="00EE62E7">
        <w:rPr>
          <w:lang w:val="fr-FR"/>
        </w:rPr>
        <w:t>la responsabilisation</w:t>
      </w:r>
      <w:r w:rsidRPr="00C27F0D">
        <w:rPr>
          <w:lang w:val="fr-FR"/>
        </w:rPr>
        <w:t xml:space="preserve"> au niveau national</w:t>
      </w:r>
      <w:r w:rsidR="00185815" w:rsidRPr="00C27F0D">
        <w:rPr>
          <w:lang w:val="fr-FR"/>
        </w:rPr>
        <w:t xml:space="preserve">; </w:t>
      </w:r>
      <w:r w:rsidRPr="00C27F0D">
        <w:rPr>
          <w:lang w:val="fr-FR"/>
        </w:rPr>
        <w:t xml:space="preserve"> gestion du projet et coordination </w:t>
      </w:r>
      <w:r w:rsidR="00E606AA" w:rsidRPr="00C27F0D">
        <w:rPr>
          <w:lang w:val="fr-FR"/>
        </w:rPr>
        <w:t>au niveau des sous</w:t>
      </w:r>
      <w:r w:rsidR="00097C5E">
        <w:rPr>
          <w:lang w:val="fr-FR"/>
        </w:rPr>
        <w:noBreakHyphen/>
      </w:r>
      <w:r w:rsidR="00E606AA" w:rsidRPr="00C27F0D">
        <w:rPr>
          <w:lang w:val="fr-FR"/>
        </w:rPr>
        <w:t>projets</w:t>
      </w:r>
      <w:r w:rsidR="00185815" w:rsidRPr="00C27F0D">
        <w:rPr>
          <w:lang w:val="fr-FR"/>
        </w:rPr>
        <w:t xml:space="preserve">; </w:t>
      </w:r>
      <w:r w:rsidR="00E606AA" w:rsidRPr="00C27F0D">
        <w:rPr>
          <w:lang w:val="fr-FR"/>
        </w:rPr>
        <w:t xml:space="preserve"> attentes des communautés concernées </w:t>
      </w:r>
      <w:r w:rsidR="00EE62E7">
        <w:rPr>
          <w:lang w:val="fr-FR"/>
        </w:rPr>
        <w:t>s</w:t>
      </w:r>
      <w:r w:rsidR="007551AB">
        <w:rPr>
          <w:lang w:val="fr-FR"/>
        </w:rPr>
        <w:t>’</w:t>
      </w:r>
      <w:r w:rsidR="00EE62E7">
        <w:rPr>
          <w:lang w:val="fr-FR"/>
        </w:rPr>
        <w:t>agissant</w:t>
      </w:r>
      <w:r w:rsidR="00E606AA" w:rsidRPr="00C27F0D">
        <w:rPr>
          <w:lang w:val="fr-FR"/>
        </w:rPr>
        <w:t xml:space="preserve"> de</w:t>
      </w:r>
      <w:r w:rsidR="00EE62E7">
        <w:rPr>
          <w:lang w:val="fr-FR"/>
        </w:rPr>
        <w:t>s</w:t>
      </w:r>
      <w:r w:rsidR="00E606AA" w:rsidRPr="00C27F0D">
        <w:rPr>
          <w:lang w:val="fr-FR"/>
        </w:rPr>
        <w:t xml:space="preserve"> avantages </w:t>
      </w:r>
      <w:r w:rsidR="00EE62E7">
        <w:rPr>
          <w:lang w:val="fr-FR"/>
        </w:rPr>
        <w:t xml:space="preserve">pouvant </w:t>
      </w:r>
      <w:r w:rsidR="00E606AA" w:rsidRPr="00C27F0D">
        <w:rPr>
          <w:lang w:val="fr-FR"/>
        </w:rPr>
        <w:t xml:space="preserve">être </w:t>
      </w:r>
      <w:r w:rsidR="00EE62E7">
        <w:rPr>
          <w:lang w:val="fr-FR"/>
        </w:rPr>
        <w:t>re</w:t>
      </w:r>
      <w:r w:rsidR="00E606AA" w:rsidRPr="00C27F0D">
        <w:rPr>
          <w:lang w:val="fr-FR"/>
        </w:rPr>
        <w:t>tirés de l</w:t>
      </w:r>
      <w:r w:rsidR="007551AB">
        <w:rPr>
          <w:lang w:val="fr-FR"/>
        </w:rPr>
        <w:t>’</w:t>
      </w:r>
      <w:r w:rsidR="00E606AA" w:rsidRPr="00C27F0D">
        <w:rPr>
          <w:lang w:val="fr-FR"/>
        </w:rPr>
        <w:t xml:space="preserve">utilisation des droits de propriété intellectuelle </w:t>
      </w:r>
      <w:r w:rsidR="00EE62E7">
        <w:rPr>
          <w:lang w:val="fr-FR"/>
        </w:rPr>
        <w:t>aux</w:t>
      </w:r>
      <w:r w:rsidR="00E606AA" w:rsidRPr="00C27F0D">
        <w:rPr>
          <w:lang w:val="fr-FR"/>
        </w:rPr>
        <w:t xml:space="preserve"> fins de création de marques de produits</w:t>
      </w:r>
      <w:r w:rsidR="00185815" w:rsidRPr="00C27F0D">
        <w:rPr>
          <w:lang w:val="fr-FR"/>
        </w:rPr>
        <w:t xml:space="preserve">; </w:t>
      </w:r>
      <w:r w:rsidR="00E606AA" w:rsidRPr="00C27F0D">
        <w:rPr>
          <w:lang w:val="fr-FR"/>
        </w:rPr>
        <w:t xml:space="preserve"> </w:t>
      </w:r>
      <w:r w:rsidR="00EE62E7">
        <w:rPr>
          <w:lang w:val="fr-FR"/>
        </w:rPr>
        <w:t xml:space="preserve">les </w:t>
      </w:r>
      <w:r w:rsidR="00E606AA" w:rsidRPr="00C27F0D">
        <w:rPr>
          <w:lang w:val="fr-FR"/>
        </w:rPr>
        <w:t xml:space="preserve">ressources en personnel affectées au projet étaient </w:t>
      </w:r>
      <w:r w:rsidR="00045CC3">
        <w:rPr>
          <w:lang w:val="fr-FR"/>
        </w:rPr>
        <w:t>largement insuffisantes</w:t>
      </w:r>
      <w:r w:rsidR="00E606AA" w:rsidRPr="00C27F0D">
        <w:rPr>
          <w:lang w:val="fr-FR"/>
        </w:rPr>
        <w:t xml:space="preserve"> par rapport aux objectifs</w:t>
      </w:r>
      <w:r w:rsidR="00185815" w:rsidRPr="00C27F0D">
        <w:rPr>
          <w:lang w:val="fr-FR"/>
        </w:rPr>
        <w:t xml:space="preserve">; </w:t>
      </w:r>
      <w:r w:rsidR="00E606AA" w:rsidRPr="00C27F0D">
        <w:rPr>
          <w:lang w:val="fr-FR"/>
        </w:rPr>
        <w:t xml:space="preserve"> et le projet a été prolongé de six</w:t>
      </w:r>
      <w:r w:rsidR="00661C5B">
        <w:rPr>
          <w:lang w:val="fr-FR"/>
        </w:rPr>
        <w:t> </w:t>
      </w:r>
      <w:r w:rsidR="00E606AA" w:rsidRPr="00C27F0D">
        <w:rPr>
          <w:lang w:val="fr-FR"/>
        </w:rPr>
        <w:t>mois principaleme</w:t>
      </w:r>
      <w:r w:rsidR="00045CC3">
        <w:rPr>
          <w:lang w:val="fr-FR"/>
        </w:rPr>
        <w:t xml:space="preserve">nt en raison des risques et difficultés </w:t>
      </w:r>
      <w:r w:rsidR="00E606AA" w:rsidRPr="00C27F0D">
        <w:rPr>
          <w:lang w:val="fr-FR"/>
        </w:rPr>
        <w:t>recensés</w:t>
      </w:r>
      <w:r w:rsidR="00185815" w:rsidRPr="00C27F0D">
        <w:rPr>
          <w:lang w:val="fr-FR"/>
        </w:rPr>
        <w:t>.</w:t>
      </w:r>
    </w:p>
    <w:p w:rsidR="007551AB" w:rsidRDefault="00E606AA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>Constatation n° </w:t>
      </w:r>
      <w:r w:rsidR="0072184B" w:rsidRPr="00C27F0D">
        <w:rPr>
          <w:b/>
          <w:lang w:val="fr-FR"/>
        </w:rPr>
        <w:t>5</w:t>
      </w:r>
      <w:r w:rsidRPr="00C27F0D">
        <w:rPr>
          <w:b/>
          <w:lang w:val="fr-FR"/>
        </w:rPr>
        <w:t> </w:t>
      </w:r>
      <w:r w:rsidR="0072184B" w:rsidRPr="00C27F0D">
        <w:rPr>
          <w:b/>
          <w:lang w:val="fr-FR"/>
        </w:rPr>
        <w:t>:</w:t>
      </w:r>
      <w:r w:rsidR="00E6170C" w:rsidRPr="00C27F0D">
        <w:rPr>
          <w:lang w:val="fr-FR"/>
        </w:rPr>
        <w:t xml:space="preserve"> </w:t>
      </w:r>
      <w:r w:rsidRPr="00C27F0D">
        <w:rPr>
          <w:lang w:val="fr-FR"/>
        </w:rPr>
        <w:t xml:space="preserve">des facteurs extérieurs </w:t>
      </w:r>
      <w:r w:rsidR="001922DC">
        <w:rPr>
          <w:lang w:val="fr-FR"/>
        </w:rPr>
        <w:t>ayant</w:t>
      </w:r>
      <w:r w:rsidRPr="00C27F0D">
        <w:rPr>
          <w:lang w:val="fr-FR"/>
        </w:rPr>
        <w:t xml:space="preserve"> eu une incidence sur le projet ont été </w:t>
      </w:r>
      <w:r w:rsidR="001922DC">
        <w:rPr>
          <w:lang w:val="fr-FR"/>
        </w:rPr>
        <w:t>gérés</w:t>
      </w:r>
      <w:r w:rsidRPr="00C27F0D">
        <w:rPr>
          <w:lang w:val="fr-FR"/>
        </w:rPr>
        <w:t xml:space="preserve"> par l</w:t>
      </w:r>
      <w:r w:rsidR="007551AB">
        <w:rPr>
          <w:lang w:val="fr-FR"/>
        </w:rPr>
        <w:t>’</w:t>
      </w:r>
      <w:r w:rsidRPr="00C27F0D">
        <w:rPr>
          <w:lang w:val="fr-FR"/>
        </w:rPr>
        <w:t>OMPI, deux</w:t>
      </w:r>
      <w:r w:rsidR="00661C5B">
        <w:rPr>
          <w:lang w:val="fr-FR"/>
        </w:rPr>
        <w:t> </w:t>
      </w:r>
      <w:r w:rsidRPr="00C27F0D">
        <w:rPr>
          <w:lang w:val="fr-FR"/>
        </w:rPr>
        <w:t>facteurs extérieurs importants ayant notamment été recensés</w:t>
      </w:r>
      <w:r w:rsidR="0072184B" w:rsidRPr="00C27F0D">
        <w:rPr>
          <w:lang w:val="fr-FR"/>
        </w:rPr>
        <w:t xml:space="preserve">; </w:t>
      </w:r>
      <w:r w:rsidRPr="00C27F0D">
        <w:rPr>
          <w:lang w:val="fr-FR"/>
        </w:rPr>
        <w:t xml:space="preserve"> la </w:t>
      </w:r>
      <w:r w:rsidR="001922DC">
        <w:rPr>
          <w:lang w:val="fr-FR"/>
        </w:rPr>
        <w:t>réponse, la participation active et la responsabilisation des</w:t>
      </w:r>
      <w:r w:rsidRPr="00C27F0D">
        <w:rPr>
          <w:lang w:val="fr-FR"/>
        </w:rPr>
        <w:t xml:space="preserve"> parties prenantes, ainsi que d</w:t>
      </w:r>
      <w:r w:rsidR="007551AB">
        <w:rPr>
          <w:lang w:val="fr-FR"/>
        </w:rPr>
        <w:t>’</w:t>
      </w:r>
      <w:r w:rsidR="001922DC">
        <w:rPr>
          <w:lang w:val="fr-FR"/>
        </w:rPr>
        <w:t>autres éléments indépendants des</w:t>
      </w:r>
      <w:r w:rsidRPr="00C27F0D">
        <w:rPr>
          <w:lang w:val="fr-FR"/>
        </w:rPr>
        <w:t xml:space="preserve"> droits de propriété intellectuelle, tels que les stratégies de commercialisation </w:t>
      </w:r>
      <w:r w:rsidR="001922DC">
        <w:rPr>
          <w:lang w:val="fr-FR"/>
        </w:rPr>
        <w:t>ou</w:t>
      </w:r>
      <w:r w:rsidRPr="00C27F0D">
        <w:rPr>
          <w:lang w:val="fr-FR"/>
        </w:rPr>
        <w:t xml:space="preserve"> la viabilité financière, ont été considérés comme jouant un rôle essentiel dans l</w:t>
      </w:r>
      <w:r w:rsidR="007551AB">
        <w:rPr>
          <w:lang w:val="fr-FR"/>
        </w:rPr>
        <w:t>’</w:t>
      </w:r>
      <w:r w:rsidRPr="00C27F0D">
        <w:rPr>
          <w:lang w:val="fr-FR"/>
        </w:rPr>
        <w:t>évolution du projet</w:t>
      </w:r>
      <w:r w:rsidR="0072184B" w:rsidRPr="00C27F0D">
        <w:rPr>
          <w:lang w:val="fr-FR"/>
        </w:rPr>
        <w:t xml:space="preserve">. </w:t>
      </w:r>
      <w:r w:rsidRPr="00C27F0D">
        <w:rPr>
          <w:lang w:val="fr-FR"/>
        </w:rPr>
        <w:t xml:space="preserve"> Ces éléments ont été recensés rapidement et </w:t>
      </w:r>
      <w:r w:rsidR="001922DC">
        <w:rPr>
          <w:lang w:val="fr-FR"/>
        </w:rPr>
        <w:t>gérés</w:t>
      </w:r>
      <w:r w:rsidRPr="00C27F0D">
        <w:rPr>
          <w:lang w:val="fr-FR"/>
        </w:rPr>
        <w:t xml:space="preserve"> de manière appropriée</w:t>
      </w:r>
      <w:r w:rsidR="0072184B" w:rsidRPr="00C27F0D">
        <w:rPr>
          <w:lang w:val="fr-FR"/>
        </w:rPr>
        <w:t xml:space="preserve">. </w:t>
      </w:r>
      <w:r w:rsidRPr="00C27F0D">
        <w:rPr>
          <w:lang w:val="fr-FR"/>
        </w:rPr>
        <w:t xml:space="preserve"> </w:t>
      </w:r>
      <w:r w:rsidR="00B953E2" w:rsidRPr="00C27F0D">
        <w:rPr>
          <w:lang w:val="fr-FR"/>
        </w:rPr>
        <w:t>Toutefois, la gestion et l</w:t>
      </w:r>
      <w:r w:rsidR="007551AB">
        <w:rPr>
          <w:lang w:val="fr-FR"/>
        </w:rPr>
        <w:t>’</w:t>
      </w:r>
      <w:r w:rsidR="00B953E2" w:rsidRPr="00C27F0D">
        <w:rPr>
          <w:lang w:val="fr-FR"/>
        </w:rPr>
        <w:t xml:space="preserve">intégration </w:t>
      </w:r>
      <w:r w:rsidR="001922DC" w:rsidRPr="00C27F0D">
        <w:rPr>
          <w:lang w:val="fr-FR"/>
        </w:rPr>
        <w:t>complète</w:t>
      </w:r>
      <w:r w:rsidR="001922DC">
        <w:rPr>
          <w:lang w:val="fr-FR"/>
        </w:rPr>
        <w:t>s</w:t>
      </w:r>
      <w:r w:rsidR="001922DC" w:rsidRPr="00C27F0D">
        <w:rPr>
          <w:lang w:val="fr-FR"/>
        </w:rPr>
        <w:t xml:space="preserve"> </w:t>
      </w:r>
      <w:r w:rsidR="00B953E2" w:rsidRPr="00C27F0D">
        <w:rPr>
          <w:lang w:val="fr-FR"/>
        </w:rPr>
        <w:t>de tous ces éléments sortaient du cadre de ce projet</w:t>
      </w:r>
      <w:r w:rsidR="0072184B" w:rsidRPr="00C27F0D">
        <w:rPr>
          <w:lang w:val="fr-FR"/>
        </w:rPr>
        <w:t>.</w:t>
      </w:r>
    </w:p>
    <w:p w:rsidR="00231416" w:rsidRPr="00C27F0D" w:rsidRDefault="00B953E2" w:rsidP="00E6170C">
      <w:pPr>
        <w:rPr>
          <w:b/>
          <w:i/>
          <w:lang w:val="fr-FR"/>
        </w:rPr>
      </w:pPr>
      <w:r w:rsidRPr="00C27F0D">
        <w:rPr>
          <w:b/>
          <w:i/>
          <w:lang w:val="fr-FR"/>
        </w:rPr>
        <w:t>Utilité du projet</w:t>
      </w:r>
    </w:p>
    <w:p w:rsidR="00231416" w:rsidRPr="00C27F0D" w:rsidRDefault="00231416" w:rsidP="00E6170C">
      <w:pPr>
        <w:rPr>
          <w:b/>
          <w:szCs w:val="22"/>
          <w:lang w:val="fr-FR"/>
        </w:rPr>
      </w:pPr>
    </w:p>
    <w:p w:rsidR="00231416" w:rsidRPr="00C27F0D" w:rsidRDefault="00231416" w:rsidP="00E6170C">
      <w:pPr>
        <w:rPr>
          <w:b/>
          <w:szCs w:val="22"/>
          <w:lang w:val="fr-FR"/>
        </w:rPr>
      </w:pPr>
    </w:p>
    <w:p w:rsidR="00231416" w:rsidRPr="00C27F0D" w:rsidRDefault="00E07A5E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>Constatations n</w:t>
      </w:r>
      <w:r w:rsidRPr="00C27F0D">
        <w:rPr>
          <w:b/>
          <w:vertAlign w:val="superscript"/>
          <w:lang w:val="fr-FR"/>
        </w:rPr>
        <w:t>os</w:t>
      </w:r>
      <w:r w:rsidRPr="00C27F0D">
        <w:rPr>
          <w:b/>
          <w:lang w:val="fr-FR"/>
        </w:rPr>
        <w:t> </w:t>
      </w:r>
      <w:r w:rsidR="00275174" w:rsidRPr="00C27F0D">
        <w:rPr>
          <w:b/>
          <w:lang w:val="fr-FR"/>
        </w:rPr>
        <w:t>6</w:t>
      </w:r>
      <w:r w:rsidRPr="00C27F0D">
        <w:rPr>
          <w:b/>
          <w:lang w:val="fr-FR"/>
        </w:rPr>
        <w:t xml:space="preserve"> à </w:t>
      </w:r>
      <w:r w:rsidR="0072184B" w:rsidRPr="00C27F0D">
        <w:rPr>
          <w:b/>
          <w:lang w:val="fr-FR"/>
        </w:rPr>
        <w:t>9</w:t>
      </w:r>
      <w:r w:rsidRPr="00C27F0D">
        <w:rPr>
          <w:b/>
          <w:lang w:val="fr-FR"/>
        </w:rPr>
        <w:t> </w:t>
      </w:r>
      <w:r w:rsidR="00275174" w:rsidRPr="00C27F0D">
        <w:rPr>
          <w:b/>
          <w:lang w:val="fr-FR"/>
        </w:rPr>
        <w:t>:</w:t>
      </w:r>
      <w:r w:rsidR="00275174" w:rsidRPr="00C27F0D">
        <w:rPr>
          <w:lang w:val="fr-FR"/>
        </w:rPr>
        <w:t xml:space="preserve"> </w:t>
      </w:r>
      <w:r w:rsidRPr="00C27F0D">
        <w:rPr>
          <w:lang w:val="fr-FR"/>
        </w:rPr>
        <w:t>l</w:t>
      </w:r>
      <w:r w:rsidR="007551AB">
        <w:rPr>
          <w:lang w:val="fr-FR"/>
        </w:rPr>
        <w:t>’</w:t>
      </w:r>
      <w:r w:rsidRPr="00C27F0D">
        <w:rPr>
          <w:lang w:val="fr-FR"/>
        </w:rPr>
        <w:t>OMP</w:t>
      </w:r>
      <w:r w:rsidR="009550A1" w:rsidRPr="00C27F0D">
        <w:rPr>
          <w:lang w:val="fr-FR"/>
        </w:rPr>
        <w:t>I</w:t>
      </w:r>
      <w:r w:rsidRPr="00C27F0D">
        <w:rPr>
          <w:lang w:val="fr-FR"/>
        </w:rPr>
        <w:t xml:space="preserve"> a mené à bien les étapes préparatoires nécessaires, s</w:t>
      </w:r>
      <w:r w:rsidR="007551AB">
        <w:rPr>
          <w:lang w:val="fr-FR"/>
        </w:rPr>
        <w:t>’</w:t>
      </w:r>
      <w:r w:rsidRPr="00C27F0D">
        <w:rPr>
          <w:lang w:val="fr-FR"/>
        </w:rPr>
        <w:t>agissant de l</w:t>
      </w:r>
      <w:r w:rsidR="007551AB">
        <w:rPr>
          <w:lang w:val="fr-FR"/>
        </w:rPr>
        <w:t>’</w:t>
      </w:r>
      <w:r w:rsidRPr="00C27F0D">
        <w:rPr>
          <w:lang w:val="fr-FR"/>
        </w:rPr>
        <w:t xml:space="preserve">élaboration de stratégies </w:t>
      </w:r>
      <w:r w:rsidR="00754204">
        <w:rPr>
          <w:lang w:val="fr-FR"/>
        </w:rPr>
        <w:t xml:space="preserve">en matière </w:t>
      </w:r>
      <w:r w:rsidRPr="00C27F0D">
        <w:rPr>
          <w:lang w:val="fr-FR"/>
        </w:rPr>
        <w:t>de</w:t>
      </w:r>
      <w:r w:rsidR="00754204">
        <w:rPr>
          <w:lang w:val="fr-FR"/>
        </w:rPr>
        <w:t xml:space="preserve"> propriété intellectuelle et d</w:t>
      </w:r>
      <w:r w:rsidR="007551AB">
        <w:rPr>
          <w:lang w:val="fr-FR"/>
        </w:rPr>
        <w:t>’</w:t>
      </w:r>
      <w:r w:rsidR="00754204">
        <w:rPr>
          <w:lang w:val="fr-FR"/>
        </w:rPr>
        <w:t xml:space="preserve">amélioration </w:t>
      </w:r>
      <w:r w:rsidRPr="00C27F0D">
        <w:rPr>
          <w:lang w:val="fr-FR"/>
        </w:rPr>
        <w:t>des capacités, pour l</w:t>
      </w:r>
      <w:r w:rsidR="007551AB">
        <w:rPr>
          <w:lang w:val="fr-FR"/>
        </w:rPr>
        <w:t>’</w:t>
      </w:r>
      <w:r w:rsidRPr="00C27F0D">
        <w:rPr>
          <w:lang w:val="fr-FR"/>
        </w:rPr>
        <w:t>ensemble des neuf</w:t>
      </w:r>
      <w:r w:rsidR="00661C5B">
        <w:rPr>
          <w:lang w:val="fr-FR"/>
        </w:rPr>
        <w:t> </w:t>
      </w:r>
      <w:r w:rsidRPr="00C27F0D">
        <w:rPr>
          <w:lang w:val="fr-FR"/>
        </w:rPr>
        <w:t>sous</w:t>
      </w:r>
      <w:r w:rsidR="00097C5E">
        <w:rPr>
          <w:lang w:val="fr-FR"/>
        </w:rPr>
        <w:noBreakHyphen/>
      </w:r>
      <w:r w:rsidRPr="00C27F0D">
        <w:rPr>
          <w:lang w:val="fr-FR"/>
        </w:rPr>
        <w:t xml:space="preserve">projets. </w:t>
      </w:r>
      <w:r w:rsidR="0072184B" w:rsidRPr="00C27F0D">
        <w:rPr>
          <w:lang w:val="fr-FR"/>
        </w:rPr>
        <w:t xml:space="preserve"> </w:t>
      </w:r>
      <w:r w:rsidRPr="00C27F0D">
        <w:rPr>
          <w:lang w:val="fr-FR"/>
        </w:rPr>
        <w:t>Trois</w:t>
      </w:r>
      <w:r w:rsidR="00661C5B">
        <w:rPr>
          <w:lang w:val="fr-FR"/>
        </w:rPr>
        <w:t> </w:t>
      </w:r>
      <w:r w:rsidRPr="00C27F0D">
        <w:rPr>
          <w:lang w:val="fr-FR"/>
        </w:rPr>
        <w:t>des neuf</w:t>
      </w:r>
      <w:r w:rsidR="00661C5B">
        <w:rPr>
          <w:lang w:val="fr-FR"/>
        </w:rPr>
        <w:t> </w:t>
      </w:r>
      <w:r w:rsidR="00754204">
        <w:rPr>
          <w:lang w:val="fr-FR"/>
        </w:rPr>
        <w:t>sous</w:t>
      </w:r>
      <w:r w:rsidR="00097C5E">
        <w:rPr>
          <w:lang w:val="fr-FR"/>
        </w:rPr>
        <w:noBreakHyphen/>
      </w:r>
      <w:r w:rsidRPr="00C27F0D">
        <w:rPr>
          <w:lang w:val="fr-FR"/>
        </w:rPr>
        <w:t>projets ont bien progressé dans la phase de mise en œuvre, compte tenu du fait que d</w:t>
      </w:r>
      <w:r w:rsidR="007551AB">
        <w:rPr>
          <w:lang w:val="fr-FR"/>
        </w:rPr>
        <w:t>’</w:t>
      </w:r>
      <w:r w:rsidRPr="00C27F0D">
        <w:rPr>
          <w:lang w:val="fr-FR"/>
        </w:rPr>
        <w:t xml:space="preserve">autres éléments devaient être en place pour que les marques de produits puissent être </w:t>
      </w:r>
      <w:r w:rsidR="00754204">
        <w:rPr>
          <w:lang w:val="fr-FR"/>
        </w:rPr>
        <w:t>commercialisées</w:t>
      </w:r>
      <w:r w:rsidRPr="00C27F0D">
        <w:rPr>
          <w:lang w:val="fr-FR"/>
        </w:rPr>
        <w:t xml:space="preserve">.  En ce qui concerne les </w:t>
      </w:r>
      <w:r w:rsidR="00754204">
        <w:rPr>
          <w:lang w:val="fr-FR"/>
        </w:rPr>
        <w:t>sous</w:t>
      </w:r>
      <w:r w:rsidR="00097C5E">
        <w:rPr>
          <w:lang w:val="fr-FR"/>
        </w:rPr>
        <w:noBreakHyphen/>
      </w:r>
      <w:r w:rsidRPr="00C27F0D">
        <w:rPr>
          <w:lang w:val="fr-FR"/>
        </w:rPr>
        <w:t>projets qui ont progressé plus lentement, des difficultés ont été constatées en raison de l</w:t>
      </w:r>
      <w:r w:rsidR="007551AB">
        <w:rPr>
          <w:lang w:val="fr-FR"/>
        </w:rPr>
        <w:t>’</w:t>
      </w:r>
      <w:r w:rsidRPr="00C27F0D">
        <w:rPr>
          <w:lang w:val="fr-FR"/>
        </w:rPr>
        <w:t>absence d</w:t>
      </w:r>
      <w:r w:rsidR="007551AB">
        <w:rPr>
          <w:lang w:val="fr-FR"/>
        </w:rPr>
        <w:t>’</w:t>
      </w:r>
      <w:r w:rsidRPr="00C27F0D">
        <w:rPr>
          <w:lang w:val="fr-FR"/>
        </w:rPr>
        <w:t xml:space="preserve">un chef de projet aux </w:t>
      </w:r>
      <w:proofErr w:type="gramStart"/>
      <w:r w:rsidRPr="00C27F0D">
        <w:rPr>
          <w:lang w:val="fr-FR"/>
        </w:rPr>
        <w:t>niveaux national</w:t>
      </w:r>
      <w:proofErr w:type="gramEnd"/>
      <w:r w:rsidRPr="00C27F0D">
        <w:rPr>
          <w:lang w:val="fr-FR"/>
        </w:rPr>
        <w:t xml:space="preserve"> et </w:t>
      </w:r>
      <w:r w:rsidR="00754204">
        <w:rPr>
          <w:lang w:val="fr-FR"/>
        </w:rPr>
        <w:t>des</w:t>
      </w:r>
      <w:r w:rsidRPr="00C27F0D">
        <w:rPr>
          <w:lang w:val="fr-FR"/>
        </w:rPr>
        <w:t xml:space="preserve"> sous</w:t>
      </w:r>
      <w:r w:rsidR="00097C5E">
        <w:rPr>
          <w:lang w:val="fr-FR"/>
        </w:rPr>
        <w:noBreakHyphen/>
      </w:r>
      <w:r w:rsidRPr="00C27F0D">
        <w:rPr>
          <w:lang w:val="fr-FR"/>
        </w:rPr>
        <w:t>projet</w:t>
      </w:r>
      <w:r w:rsidR="00754204">
        <w:rPr>
          <w:lang w:val="fr-FR"/>
        </w:rPr>
        <w:t>s</w:t>
      </w:r>
      <w:r w:rsidRPr="00C27F0D">
        <w:rPr>
          <w:lang w:val="fr-FR"/>
        </w:rPr>
        <w:t xml:space="preserve">, les partenaires concernés </w:t>
      </w:r>
      <w:r w:rsidR="00754204">
        <w:rPr>
          <w:lang w:val="fr-FR"/>
        </w:rPr>
        <w:t>ayant néanmoins réussi à développer un sens de la responsabilité</w:t>
      </w:r>
      <w:r w:rsidRPr="00C27F0D">
        <w:rPr>
          <w:lang w:val="fr-FR"/>
        </w:rPr>
        <w:t xml:space="preserve"> et</w:t>
      </w:r>
      <w:r w:rsidR="00754204">
        <w:rPr>
          <w:lang w:val="fr-FR"/>
        </w:rPr>
        <w:t xml:space="preserve"> à comprendre</w:t>
      </w:r>
      <w:r w:rsidRPr="00C27F0D">
        <w:rPr>
          <w:lang w:val="fr-FR"/>
        </w:rPr>
        <w:t xml:space="preserve"> le rôle de l</w:t>
      </w:r>
      <w:r w:rsidR="007551AB">
        <w:rPr>
          <w:lang w:val="fr-FR"/>
        </w:rPr>
        <w:t>’</w:t>
      </w:r>
      <w:r w:rsidRPr="00C27F0D">
        <w:rPr>
          <w:lang w:val="fr-FR"/>
        </w:rPr>
        <w:t>OMPI</w:t>
      </w:r>
      <w:r w:rsidR="0072184B" w:rsidRPr="00C27F0D">
        <w:rPr>
          <w:lang w:val="fr-FR"/>
        </w:rPr>
        <w:t xml:space="preserve">. </w:t>
      </w:r>
      <w:r w:rsidRPr="00C27F0D">
        <w:rPr>
          <w:lang w:val="fr-FR"/>
        </w:rPr>
        <w:t xml:space="preserve"> Bien que des données de référence aient été recueillies, cela sortait du cadre </w:t>
      </w:r>
      <w:r w:rsidR="00754204">
        <w:rPr>
          <w:lang w:val="fr-FR"/>
        </w:rPr>
        <w:t>du</w:t>
      </w:r>
      <w:r w:rsidRPr="00C27F0D">
        <w:rPr>
          <w:lang w:val="fr-FR"/>
        </w:rPr>
        <w:t xml:space="preserve"> projet et il était probablement encore trop t</w:t>
      </w:r>
      <w:r w:rsidR="00311654" w:rsidRPr="00C27F0D">
        <w:rPr>
          <w:lang w:val="fr-FR"/>
        </w:rPr>
        <w:t>ôt pour évaluer en profondeur son incidence</w:t>
      </w:r>
      <w:r w:rsidR="00275174" w:rsidRPr="00C27F0D">
        <w:rPr>
          <w:lang w:val="fr-FR"/>
        </w:rPr>
        <w:t>.</w:t>
      </w:r>
    </w:p>
    <w:p w:rsidR="00231416" w:rsidRPr="00C27F0D" w:rsidRDefault="00311654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>Constatations n</w:t>
      </w:r>
      <w:r w:rsidRPr="00C27F0D">
        <w:rPr>
          <w:b/>
          <w:vertAlign w:val="superscript"/>
          <w:lang w:val="fr-FR"/>
        </w:rPr>
        <w:t>os</w:t>
      </w:r>
      <w:r w:rsidR="002435BD" w:rsidRPr="00C27F0D">
        <w:rPr>
          <w:b/>
          <w:szCs w:val="22"/>
          <w:lang w:val="fr-FR"/>
        </w:rPr>
        <w:t> </w:t>
      </w:r>
      <w:r w:rsidR="00275174" w:rsidRPr="00C27F0D">
        <w:rPr>
          <w:b/>
          <w:lang w:val="fr-FR"/>
        </w:rPr>
        <w:t>10</w:t>
      </w:r>
      <w:r w:rsidRPr="00C27F0D">
        <w:rPr>
          <w:b/>
          <w:lang w:val="fr-FR"/>
        </w:rPr>
        <w:t xml:space="preserve"> à </w:t>
      </w:r>
      <w:r w:rsidR="0072184B" w:rsidRPr="00C27F0D">
        <w:rPr>
          <w:b/>
          <w:lang w:val="fr-FR"/>
        </w:rPr>
        <w:t>13</w:t>
      </w:r>
      <w:r w:rsidRPr="00C27F0D">
        <w:rPr>
          <w:b/>
          <w:lang w:val="fr-FR"/>
        </w:rPr>
        <w:t> </w:t>
      </w:r>
      <w:r w:rsidR="007956B7" w:rsidRPr="00C27F0D">
        <w:rPr>
          <w:b/>
          <w:lang w:val="fr-FR"/>
        </w:rPr>
        <w:t>:</w:t>
      </w:r>
      <w:r w:rsidR="007956B7" w:rsidRPr="00C27F0D">
        <w:rPr>
          <w:lang w:val="fr-FR"/>
        </w:rPr>
        <w:t xml:space="preserve"> </w:t>
      </w:r>
      <w:r w:rsidRPr="00C27F0D">
        <w:rPr>
          <w:lang w:val="fr-FR"/>
        </w:rPr>
        <w:t xml:space="preserve">le traitement des enregistrements de titres de propriété intellectuelle réalisés dans le cadre </w:t>
      </w:r>
      <w:r w:rsidR="00741D43">
        <w:rPr>
          <w:lang w:val="fr-FR"/>
        </w:rPr>
        <w:t>du</w:t>
      </w:r>
      <w:r w:rsidRPr="00C27F0D">
        <w:rPr>
          <w:lang w:val="fr-FR"/>
        </w:rPr>
        <w:t xml:space="preserve"> projet a été une expérience positive pour les offices nationaux de propriété intellectuelle et, dans certains cas, il s</w:t>
      </w:r>
      <w:r w:rsidR="007551AB">
        <w:rPr>
          <w:lang w:val="fr-FR"/>
        </w:rPr>
        <w:t>’</w:t>
      </w:r>
      <w:r w:rsidRPr="00C27F0D">
        <w:rPr>
          <w:lang w:val="fr-FR"/>
        </w:rPr>
        <w:t>agissait du tout premier traitement d</w:t>
      </w:r>
      <w:r w:rsidR="007551AB">
        <w:rPr>
          <w:lang w:val="fr-FR"/>
        </w:rPr>
        <w:t>’</w:t>
      </w:r>
      <w:r w:rsidRPr="00C27F0D">
        <w:rPr>
          <w:lang w:val="fr-FR"/>
        </w:rPr>
        <w:t>un enregistrement de titre de propriété intellectuelle donné</w:t>
      </w:r>
      <w:r w:rsidR="007956B7" w:rsidRPr="00C27F0D">
        <w:rPr>
          <w:lang w:val="fr-FR"/>
        </w:rPr>
        <w:t xml:space="preserve">. </w:t>
      </w:r>
      <w:r w:rsidRPr="00C27F0D">
        <w:rPr>
          <w:lang w:val="fr-FR"/>
        </w:rPr>
        <w:t xml:space="preserve"> Néanmoins, une réelle amélioration des capacités ne sera</w:t>
      </w:r>
      <w:r w:rsidR="00741D43">
        <w:rPr>
          <w:lang w:val="fr-FR"/>
        </w:rPr>
        <w:t>it</w:t>
      </w:r>
      <w:r w:rsidRPr="00C27F0D">
        <w:rPr>
          <w:lang w:val="fr-FR"/>
        </w:rPr>
        <w:t xml:space="preserve"> possible que sur le long terme </w:t>
      </w:r>
      <w:r w:rsidR="00741D43">
        <w:rPr>
          <w:lang w:val="fr-FR"/>
        </w:rPr>
        <w:t>et nécessiterait</w:t>
      </w:r>
      <w:r w:rsidRPr="00C27F0D">
        <w:rPr>
          <w:lang w:val="fr-FR"/>
        </w:rPr>
        <w:t xml:space="preserve"> le traitement d</w:t>
      </w:r>
      <w:r w:rsidR="007551AB">
        <w:rPr>
          <w:lang w:val="fr-FR"/>
        </w:rPr>
        <w:t>’</w:t>
      </w:r>
      <w:r w:rsidRPr="00C27F0D">
        <w:rPr>
          <w:lang w:val="fr-FR"/>
        </w:rPr>
        <w:t>enregistrements supplémentaires</w:t>
      </w:r>
      <w:r w:rsidR="00275174" w:rsidRPr="00C27F0D">
        <w:rPr>
          <w:lang w:val="fr-FR"/>
        </w:rPr>
        <w:t>.</w:t>
      </w:r>
      <w:r w:rsidR="007956B7" w:rsidRPr="00C27F0D">
        <w:rPr>
          <w:lang w:val="fr-FR"/>
        </w:rPr>
        <w:t xml:space="preserve"> </w:t>
      </w:r>
      <w:r w:rsidRPr="00C27F0D">
        <w:rPr>
          <w:lang w:val="fr-FR"/>
        </w:rPr>
        <w:t xml:space="preserve"> Les offices nationaux de propriété intellectuelle ont été consultés en ce qui concerne les différentes étapes du projet, l</w:t>
      </w:r>
      <w:r w:rsidR="007551AB">
        <w:rPr>
          <w:lang w:val="fr-FR"/>
        </w:rPr>
        <w:t>’</w:t>
      </w:r>
      <w:r w:rsidRPr="00C27F0D">
        <w:rPr>
          <w:lang w:val="fr-FR"/>
        </w:rPr>
        <w:t>expérience démontrant que ces derniers n</w:t>
      </w:r>
      <w:r w:rsidR="007551AB">
        <w:rPr>
          <w:lang w:val="fr-FR"/>
        </w:rPr>
        <w:t>’</w:t>
      </w:r>
      <w:r w:rsidRPr="00C27F0D">
        <w:rPr>
          <w:lang w:val="fr-FR"/>
        </w:rPr>
        <w:t>étaient pas dotés des structures et du personnel nécessaires pour gérer des projets de création de marques au niveau communautaire et que, de ce fait, l</w:t>
      </w:r>
      <w:r w:rsidR="007551AB">
        <w:rPr>
          <w:lang w:val="fr-FR"/>
        </w:rPr>
        <w:t>’</w:t>
      </w:r>
      <w:r w:rsidRPr="00C27F0D">
        <w:rPr>
          <w:lang w:val="fr-FR"/>
        </w:rPr>
        <w:t>appui qu</w:t>
      </w:r>
      <w:r w:rsidR="007551AB">
        <w:rPr>
          <w:lang w:val="fr-FR"/>
        </w:rPr>
        <w:t>’</w:t>
      </w:r>
      <w:r w:rsidRPr="00C27F0D">
        <w:rPr>
          <w:lang w:val="fr-FR"/>
        </w:rPr>
        <w:t>ils pouvaient fournir à cet égard était limité lorsque le projet était confronté à des difficultés</w:t>
      </w:r>
      <w:r w:rsidR="00275174" w:rsidRPr="00C27F0D">
        <w:rPr>
          <w:lang w:val="fr-FR"/>
        </w:rPr>
        <w:t xml:space="preserve">. </w:t>
      </w:r>
      <w:r w:rsidRPr="00C27F0D">
        <w:rPr>
          <w:lang w:val="fr-FR"/>
        </w:rPr>
        <w:t xml:space="preserve"> D</w:t>
      </w:r>
      <w:r w:rsidR="007551AB">
        <w:rPr>
          <w:lang w:val="fr-FR"/>
        </w:rPr>
        <w:t>’</w:t>
      </w:r>
      <w:r w:rsidRPr="00C27F0D">
        <w:rPr>
          <w:lang w:val="fr-FR"/>
        </w:rPr>
        <w:t xml:space="preserve">autres résultats positifs ont </w:t>
      </w:r>
      <w:r w:rsidR="00741D43">
        <w:rPr>
          <w:lang w:val="fr-FR"/>
        </w:rPr>
        <w:t xml:space="preserve">également </w:t>
      </w:r>
      <w:r w:rsidRPr="00C27F0D">
        <w:rPr>
          <w:lang w:val="fr-FR"/>
        </w:rPr>
        <w:t xml:space="preserve">été constatés au niveau des offices nationaux de propriété intellectuelle, comme le fait de pouvoir recenser </w:t>
      </w:r>
      <w:r w:rsidR="00572F78" w:rsidRPr="00C27F0D">
        <w:rPr>
          <w:lang w:val="fr-FR"/>
        </w:rPr>
        <w:t>les lacunes dans les lois nationales au moyen des études cartographiques réalisées dans le cadre du projet.</w:t>
      </w:r>
      <w:r w:rsidR="007956B7" w:rsidRPr="00C27F0D">
        <w:rPr>
          <w:lang w:val="fr-FR"/>
        </w:rPr>
        <w:t xml:space="preserve">  </w:t>
      </w:r>
      <w:r w:rsidR="00741D43">
        <w:rPr>
          <w:lang w:val="fr-FR"/>
        </w:rPr>
        <w:t>En outre, il semblerait que d</w:t>
      </w:r>
      <w:r w:rsidR="007551AB">
        <w:rPr>
          <w:lang w:val="fr-FR"/>
        </w:rPr>
        <w:t>’</w:t>
      </w:r>
      <w:r w:rsidR="00572F78" w:rsidRPr="00C27F0D">
        <w:rPr>
          <w:lang w:val="fr-FR"/>
        </w:rPr>
        <w:t xml:space="preserve">autres institutions nationales </w:t>
      </w:r>
      <w:r w:rsidR="00741D43">
        <w:rPr>
          <w:lang w:val="fr-FR"/>
        </w:rPr>
        <w:t>ayant aussi</w:t>
      </w:r>
      <w:r w:rsidR="00572F78" w:rsidRPr="00C27F0D">
        <w:rPr>
          <w:lang w:val="fr-FR"/>
        </w:rPr>
        <w:t xml:space="preserve"> participé au projet aient approfondi leurs connaissances en ce qui </w:t>
      </w:r>
      <w:r w:rsidR="00C27F0D" w:rsidRPr="00C27F0D">
        <w:rPr>
          <w:lang w:val="fr-FR"/>
        </w:rPr>
        <w:t>concerne</w:t>
      </w:r>
      <w:r w:rsidR="00572F78" w:rsidRPr="00C27F0D">
        <w:rPr>
          <w:lang w:val="fr-FR"/>
        </w:rPr>
        <w:t xml:space="preserve"> le rôle </w:t>
      </w:r>
      <w:r w:rsidR="00C27F0D" w:rsidRPr="00C27F0D">
        <w:rPr>
          <w:lang w:val="fr-FR"/>
        </w:rPr>
        <w:t>potenti</w:t>
      </w:r>
      <w:r w:rsidR="00C27F0D">
        <w:rPr>
          <w:lang w:val="fr-FR"/>
        </w:rPr>
        <w:t xml:space="preserve">el </w:t>
      </w:r>
      <w:r w:rsidR="00C27F0D" w:rsidRPr="00C27F0D">
        <w:rPr>
          <w:lang w:val="fr-FR"/>
        </w:rPr>
        <w:t>de</w:t>
      </w:r>
      <w:r w:rsidR="00572F78" w:rsidRPr="00C27F0D">
        <w:rPr>
          <w:lang w:val="fr-FR"/>
        </w:rPr>
        <w:t xml:space="preserve"> la propriété intellectuelle dans la création de marques de produits</w:t>
      </w:r>
      <w:r w:rsidR="007956B7" w:rsidRPr="00C27F0D">
        <w:rPr>
          <w:lang w:val="fr-FR"/>
        </w:rPr>
        <w:t>.</w:t>
      </w:r>
    </w:p>
    <w:p w:rsidR="00231416" w:rsidRPr="00C27F0D" w:rsidRDefault="00572F78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>Constatations n</w:t>
      </w:r>
      <w:r w:rsidRPr="00C27F0D">
        <w:rPr>
          <w:b/>
          <w:vertAlign w:val="superscript"/>
          <w:lang w:val="fr-FR"/>
        </w:rPr>
        <w:t>os</w:t>
      </w:r>
      <w:r w:rsidR="002435BD" w:rsidRPr="00C27F0D">
        <w:rPr>
          <w:b/>
          <w:szCs w:val="22"/>
          <w:lang w:val="fr-FR"/>
        </w:rPr>
        <w:t> </w:t>
      </w:r>
      <w:r w:rsidR="00275174" w:rsidRPr="00C27F0D">
        <w:rPr>
          <w:b/>
          <w:lang w:val="fr-FR"/>
        </w:rPr>
        <w:t>14</w:t>
      </w:r>
      <w:r w:rsidRPr="00C27F0D">
        <w:rPr>
          <w:b/>
          <w:lang w:val="fr-FR"/>
        </w:rPr>
        <w:t xml:space="preserve"> à </w:t>
      </w:r>
      <w:r w:rsidR="007956B7" w:rsidRPr="00C27F0D">
        <w:rPr>
          <w:b/>
          <w:lang w:val="fr-FR"/>
        </w:rPr>
        <w:t>16</w:t>
      </w:r>
      <w:r w:rsidRPr="00C27F0D">
        <w:rPr>
          <w:b/>
          <w:lang w:val="fr-FR"/>
        </w:rPr>
        <w:t> </w:t>
      </w:r>
      <w:r w:rsidR="00275174" w:rsidRPr="00C27F0D">
        <w:rPr>
          <w:b/>
          <w:lang w:val="fr-FR"/>
        </w:rPr>
        <w:t>:</w:t>
      </w:r>
      <w:r w:rsidR="00275174" w:rsidRPr="00C27F0D">
        <w:rPr>
          <w:lang w:val="fr-FR"/>
        </w:rPr>
        <w:t xml:space="preserve"> </w:t>
      </w:r>
      <w:r w:rsidRPr="00C27F0D">
        <w:rPr>
          <w:lang w:val="fr-FR"/>
        </w:rPr>
        <w:t>l</w:t>
      </w:r>
      <w:r w:rsidR="007551AB">
        <w:rPr>
          <w:lang w:val="fr-FR"/>
        </w:rPr>
        <w:t>’</w:t>
      </w:r>
      <w:r w:rsidRPr="00C27F0D">
        <w:rPr>
          <w:lang w:val="fr-FR"/>
        </w:rPr>
        <w:t xml:space="preserve">une des principales activités de sensibilisation </w:t>
      </w:r>
      <w:r w:rsidR="001056A4">
        <w:rPr>
          <w:lang w:val="fr-FR"/>
        </w:rPr>
        <w:t xml:space="preserve">proposées était </w:t>
      </w:r>
      <w:r w:rsidRPr="00C27F0D">
        <w:rPr>
          <w:lang w:val="fr-FR"/>
        </w:rPr>
        <w:t xml:space="preserve">la conférence internationale sur </w:t>
      </w:r>
      <w:r w:rsidR="001056A4">
        <w:rPr>
          <w:lang w:val="fr-FR"/>
        </w:rPr>
        <w:t>le thème de la</w:t>
      </w:r>
      <w:r w:rsidRPr="00C27F0D">
        <w:rPr>
          <w:lang w:val="fr-FR"/>
        </w:rPr>
        <w:t xml:space="preserve"> propriété intellectuelle et la </w:t>
      </w:r>
      <w:r w:rsidR="001056A4">
        <w:rPr>
          <w:lang w:val="fr-FR"/>
        </w:rPr>
        <w:t xml:space="preserve">création de </w:t>
      </w:r>
      <w:r w:rsidR="001056A4">
        <w:rPr>
          <w:lang w:val="fr-FR"/>
        </w:rPr>
        <w:lastRenderedPageBreak/>
        <w:t xml:space="preserve">marques </w:t>
      </w:r>
      <w:r w:rsidRPr="00C27F0D">
        <w:rPr>
          <w:lang w:val="fr-FR"/>
        </w:rPr>
        <w:t xml:space="preserve">de produits aux fins du développement des entreprises et de la communauté locale tenue en République de Corée </w:t>
      </w:r>
      <w:r w:rsidR="001056A4">
        <w:rPr>
          <w:lang w:val="fr-FR"/>
        </w:rPr>
        <w:t xml:space="preserve">en </w:t>
      </w:r>
      <w:r w:rsidR="007551AB" w:rsidRPr="00C27F0D">
        <w:rPr>
          <w:lang w:val="fr-FR"/>
        </w:rPr>
        <w:t>avril</w:t>
      </w:r>
      <w:r w:rsidR="007551AB">
        <w:rPr>
          <w:lang w:val="fr-FR"/>
        </w:rPr>
        <w:t> </w:t>
      </w:r>
      <w:r w:rsidR="007551AB" w:rsidRPr="00C27F0D">
        <w:rPr>
          <w:lang w:val="fr-FR"/>
        </w:rPr>
        <w:t>20</w:t>
      </w:r>
      <w:r w:rsidRPr="00C27F0D">
        <w:rPr>
          <w:lang w:val="fr-FR"/>
        </w:rPr>
        <w:t>13.</w:t>
      </w:r>
      <w:r w:rsidR="00275174" w:rsidRPr="00C27F0D">
        <w:rPr>
          <w:lang w:val="fr-FR"/>
        </w:rPr>
        <w:t xml:space="preserve"> </w:t>
      </w:r>
      <w:r w:rsidRPr="00C27F0D">
        <w:rPr>
          <w:lang w:val="fr-FR"/>
        </w:rPr>
        <w:t xml:space="preserve"> Cette conférence</w:t>
      </w:r>
      <w:r w:rsidR="001056A4">
        <w:rPr>
          <w:lang w:val="fr-FR"/>
        </w:rPr>
        <w:t xml:space="preserve">, </w:t>
      </w:r>
      <w:r w:rsidRPr="00C27F0D">
        <w:rPr>
          <w:lang w:val="fr-FR"/>
        </w:rPr>
        <w:t>suivie par quelque 200 participants représentant 18 pays</w:t>
      </w:r>
      <w:r w:rsidR="001056A4">
        <w:rPr>
          <w:lang w:val="fr-FR"/>
        </w:rPr>
        <w:t xml:space="preserve">, a été </w:t>
      </w:r>
      <w:r w:rsidR="00634DE9" w:rsidRPr="00C27F0D">
        <w:rPr>
          <w:lang w:val="fr-FR"/>
        </w:rPr>
        <w:t>s</w:t>
      </w:r>
      <w:r w:rsidRPr="00C27F0D">
        <w:rPr>
          <w:lang w:val="fr-FR"/>
        </w:rPr>
        <w:t xml:space="preserve">elon </w:t>
      </w:r>
      <w:r w:rsidR="001056A4">
        <w:rPr>
          <w:lang w:val="fr-FR"/>
        </w:rPr>
        <w:t>les participants</w:t>
      </w:r>
      <w:r w:rsidRPr="00C27F0D">
        <w:rPr>
          <w:lang w:val="fr-FR"/>
        </w:rPr>
        <w:t xml:space="preserve"> très utile en ce qu</w:t>
      </w:r>
      <w:r w:rsidR="007551AB">
        <w:rPr>
          <w:lang w:val="fr-FR"/>
        </w:rPr>
        <w:t>’</w:t>
      </w:r>
      <w:r w:rsidRPr="00C27F0D">
        <w:rPr>
          <w:lang w:val="fr-FR"/>
        </w:rPr>
        <w:t xml:space="preserve">elle </w:t>
      </w:r>
      <w:r w:rsidR="001056A4">
        <w:rPr>
          <w:lang w:val="fr-FR"/>
        </w:rPr>
        <w:t xml:space="preserve">a </w:t>
      </w:r>
      <w:r w:rsidRPr="00C27F0D">
        <w:rPr>
          <w:lang w:val="fr-FR"/>
        </w:rPr>
        <w:t xml:space="preserve">permis de </w:t>
      </w:r>
      <w:r w:rsidR="001056A4">
        <w:rPr>
          <w:lang w:val="fr-FR"/>
        </w:rPr>
        <w:t>faciliter l</w:t>
      </w:r>
      <w:r w:rsidR="007551AB">
        <w:rPr>
          <w:lang w:val="fr-FR"/>
        </w:rPr>
        <w:t>’</w:t>
      </w:r>
      <w:r w:rsidR="001056A4">
        <w:rPr>
          <w:lang w:val="fr-FR"/>
        </w:rPr>
        <w:t>échange de</w:t>
      </w:r>
      <w:r w:rsidRPr="00C27F0D">
        <w:rPr>
          <w:lang w:val="fr-FR"/>
        </w:rPr>
        <w:t xml:space="preserve"> connaissances et de données d</w:t>
      </w:r>
      <w:r w:rsidR="007551AB">
        <w:rPr>
          <w:lang w:val="fr-FR"/>
        </w:rPr>
        <w:t>’</w:t>
      </w:r>
      <w:r w:rsidRPr="00C27F0D">
        <w:rPr>
          <w:lang w:val="fr-FR"/>
        </w:rPr>
        <w:t>expérience sur la propriété intellectuelle et la création de marques</w:t>
      </w:r>
      <w:r w:rsidR="00634DE9" w:rsidRPr="00C27F0D">
        <w:rPr>
          <w:lang w:val="fr-FR"/>
        </w:rPr>
        <w:t xml:space="preserve">, </w:t>
      </w:r>
      <w:r w:rsidR="001056A4">
        <w:rPr>
          <w:lang w:val="fr-FR"/>
        </w:rPr>
        <w:t>compte tenu notamment du fait qu</w:t>
      </w:r>
      <w:r w:rsidR="007551AB">
        <w:rPr>
          <w:lang w:val="fr-FR"/>
        </w:rPr>
        <w:t>’</w:t>
      </w:r>
      <w:r w:rsidR="00634DE9" w:rsidRPr="00C27F0D">
        <w:rPr>
          <w:lang w:val="fr-FR"/>
        </w:rPr>
        <w:t>il s</w:t>
      </w:r>
      <w:r w:rsidR="007551AB">
        <w:rPr>
          <w:lang w:val="fr-FR"/>
        </w:rPr>
        <w:t>’</w:t>
      </w:r>
      <w:r w:rsidR="00634DE9" w:rsidRPr="00C27F0D">
        <w:rPr>
          <w:lang w:val="fr-FR"/>
        </w:rPr>
        <w:t xml:space="preserve">agissait </w:t>
      </w:r>
      <w:r w:rsidR="001056A4">
        <w:rPr>
          <w:lang w:val="fr-FR"/>
        </w:rPr>
        <w:t xml:space="preserve">là </w:t>
      </w:r>
      <w:r w:rsidR="00634DE9" w:rsidRPr="00C27F0D">
        <w:rPr>
          <w:lang w:val="fr-FR"/>
        </w:rPr>
        <w:t>de la toute première manifestation internationale de la sorte</w:t>
      </w:r>
      <w:r w:rsidR="00275174" w:rsidRPr="00C27F0D">
        <w:rPr>
          <w:lang w:val="fr-FR"/>
        </w:rPr>
        <w:t>.</w:t>
      </w:r>
      <w:r w:rsidR="007956B7" w:rsidRPr="00C27F0D">
        <w:rPr>
          <w:lang w:val="fr-FR"/>
        </w:rPr>
        <w:t xml:space="preserve"> </w:t>
      </w:r>
      <w:r w:rsidR="00634DE9" w:rsidRPr="00C27F0D">
        <w:rPr>
          <w:lang w:val="fr-FR"/>
        </w:rPr>
        <w:t xml:space="preserve"> L</w:t>
      </w:r>
      <w:r w:rsidR="007551AB">
        <w:rPr>
          <w:lang w:val="fr-FR"/>
        </w:rPr>
        <w:t>’</w:t>
      </w:r>
      <w:r w:rsidR="00634DE9" w:rsidRPr="00C27F0D">
        <w:rPr>
          <w:lang w:val="fr-FR"/>
        </w:rPr>
        <w:t>élaboration du document intitulé</w:t>
      </w:r>
      <w:r w:rsidR="007956B7" w:rsidRPr="00C27F0D">
        <w:rPr>
          <w:lang w:val="fr-FR"/>
        </w:rPr>
        <w:t xml:space="preserve"> </w:t>
      </w:r>
      <w:r w:rsidR="00275174" w:rsidRPr="00C27F0D">
        <w:rPr>
          <w:lang w:val="fr-FR"/>
        </w:rPr>
        <w:t xml:space="preserve">“A Framework for Action for IP and </w:t>
      </w:r>
      <w:proofErr w:type="spellStart"/>
      <w:r w:rsidR="00275174" w:rsidRPr="00C27F0D">
        <w:rPr>
          <w:lang w:val="fr-FR"/>
        </w:rPr>
        <w:t>Origin</w:t>
      </w:r>
      <w:proofErr w:type="spellEnd"/>
      <w:r w:rsidR="00275174" w:rsidRPr="00C27F0D">
        <w:rPr>
          <w:lang w:val="fr-FR"/>
        </w:rPr>
        <w:t xml:space="preserve"> </w:t>
      </w:r>
      <w:proofErr w:type="spellStart"/>
      <w:r w:rsidR="00275174" w:rsidRPr="00C27F0D">
        <w:rPr>
          <w:lang w:val="fr-FR"/>
        </w:rPr>
        <w:t>Branding</w:t>
      </w:r>
      <w:proofErr w:type="spellEnd"/>
      <w:r w:rsidR="00275174" w:rsidRPr="00C27F0D">
        <w:rPr>
          <w:lang w:val="fr-FR"/>
        </w:rPr>
        <w:t xml:space="preserve">: </w:t>
      </w:r>
      <w:proofErr w:type="spellStart"/>
      <w:r w:rsidR="00275174" w:rsidRPr="00C27F0D">
        <w:rPr>
          <w:lang w:val="fr-FR"/>
        </w:rPr>
        <w:t>Supporting</w:t>
      </w:r>
      <w:proofErr w:type="spellEnd"/>
      <w:r w:rsidR="00275174" w:rsidRPr="00C27F0D">
        <w:rPr>
          <w:lang w:val="fr-FR"/>
        </w:rPr>
        <w:t xml:space="preserve"> Local Businesses in </w:t>
      </w:r>
      <w:proofErr w:type="spellStart"/>
      <w:r w:rsidR="00275174" w:rsidRPr="00C27F0D">
        <w:rPr>
          <w:lang w:val="fr-FR"/>
        </w:rPr>
        <w:t>Developing</w:t>
      </w:r>
      <w:proofErr w:type="spellEnd"/>
      <w:r w:rsidR="00275174" w:rsidRPr="00C27F0D">
        <w:rPr>
          <w:lang w:val="fr-FR"/>
        </w:rPr>
        <w:t xml:space="preserve"> and </w:t>
      </w:r>
      <w:proofErr w:type="spellStart"/>
      <w:r w:rsidR="00275174" w:rsidRPr="00C27F0D">
        <w:rPr>
          <w:lang w:val="fr-FR"/>
        </w:rPr>
        <w:t>LDCs</w:t>
      </w:r>
      <w:proofErr w:type="spellEnd"/>
      <w:r w:rsidR="007956B7" w:rsidRPr="00C27F0D">
        <w:rPr>
          <w:lang w:val="fr-FR"/>
        </w:rPr>
        <w:t>”</w:t>
      </w:r>
      <w:r w:rsidR="00275174" w:rsidRPr="00C27F0D">
        <w:rPr>
          <w:lang w:val="fr-FR"/>
        </w:rPr>
        <w:t xml:space="preserve"> </w:t>
      </w:r>
      <w:r w:rsidR="00634DE9" w:rsidRPr="00C27F0D">
        <w:rPr>
          <w:lang w:val="fr-FR"/>
        </w:rPr>
        <w:t xml:space="preserve">a été considérée comme une étape importante </w:t>
      </w:r>
      <w:r w:rsidR="001056A4">
        <w:rPr>
          <w:lang w:val="fr-FR"/>
        </w:rPr>
        <w:t>en matière de</w:t>
      </w:r>
      <w:r w:rsidR="00634DE9" w:rsidRPr="00C27F0D">
        <w:rPr>
          <w:lang w:val="fr-FR"/>
        </w:rPr>
        <w:t xml:space="preserve"> sensibilisation, de même que la production d</w:t>
      </w:r>
      <w:r w:rsidR="007551AB">
        <w:rPr>
          <w:lang w:val="fr-FR"/>
        </w:rPr>
        <w:t>’</w:t>
      </w:r>
      <w:r w:rsidR="00634DE9" w:rsidRPr="00C27F0D">
        <w:rPr>
          <w:lang w:val="fr-FR"/>
        </w:rPr>
        <w:t>une série de documentaires vidéo illustrant l</w:t>
      </w:r>
      <w:r w:rsidR="007551AB">
        <w:rPr>
          <w:lang w:val="fr-FR"/>
        </w:rPr>
        <w:t>’</w:t>
      </w:r>
      <w:r w:rsidR="00634DE9" w:rsidRPr="00C27F0D">
        <w:rPr>
          <w:lang w:val="fr-FR"/>
        </w:rPr>
        <w:t>expérience des communautés concernées.</w:t>
      </w:r>
    </w:p>
    <w:p w:rsidR="00231416" w:rsidRPr="00C27F0D" w:rsidRDefault="00231416" w:rsidP="00E6170C">
      <w:pPr>
        <w:rPr>
          <w:b/>
          <w:lang w:val="fr-FR"/>
        </w:rPr>
      </w:pPr>
      <w:bookmarkStart w:id="9" w:name="_Toc320700948"/>
      <w:bookmarkStart w:id="10" w:name="_Toc336031965"/>
      <w:bookmarkStart w:id="11" w:name="_Toc336032065"/>
    </w:p>
    <w:bookmarkEnd w:id="9"/>
    <w:bookmarkEnd w:id="10"/>
    <w:bookmarkEnd w:id="11"/>
    <w:p w:rsidR="00231416" w:rsidRDefault="00B953E2" w:rsidP="00E6170C">
      <w:pPr>
        <w:rPr>
          <w:b/>
          <w:i/>
          <w:lang w:val="fr-FR"/>
        </w:rPr>
      </w:pPr>
      <w:r w:rsidRPr="00C27F0D">
        <w:rPr>
          <w:b/>
          <w:i/>
          <w:lang w:val="fr-FR"/>
        </w:rPr>
        <w:t>Viabilité</w:t>
      </w:r>
    </w:p>
    <w:p w:rsidR="00097C5E" w:rsidRPr="00C27F0D" w:rsidRDefault="00097C5E" w:rsidP="00E6170C">
      <w:pPr>
        <w:rPr>
          <w:b/>
          <w:i/>
          <w:lang w:val="fr-FR"/>
        </w:rPr>
      </w:pPr>
    </w:p>
    <w:p w:rsidR="007551AB" w:rsidRDefault="00634DE9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>Constatations n</w:t>
      </w:r>
      <w:r w:rsidRPr="00C27F0D">
        <w:rPr>
          <w:b/>
          <w:vertAlign w:val="superscript"/>
          <w:lang w:val="fr-FR"/>
        </w:rPr>
        <w:t>os</w:t>
      </w:r>
      <w:r w:rsidR="002435BD" w:rsidRPr="00C27F0D">
        <w:rPr>
          <w:b/>
          <w:lang w:val="fr-FR"/>
        </w:rPr>
        <w:t> </w:t>
      </w:r>
      <w:r w:rsidR="00DF715E" w:rsidRPr="00C27F0D">
        <w:rPr>
          <w:b/>
          <w:lang w:val="fr-FR"/>
        </w:rPr>
        <w:t>17</w:t>
      </w:r>
      <w:r w:rsidRPr="00C27F0D">
        <w:rPr>
          <w:b/>
          <w:lang w:val="fr-FR"/>
        </w:rPr>
        <w:t xml:space="preserve"> à </w:t>
      </w:r>
      <w:r w:rsidR="00DF715E" w:rsidRPr="00C27F0D">
        <w:rPr>
          <w:b/>
          <w:lang w:val="fr-FR"/>
        </w:rPr>
        <w:t>19</w:t>
      </w:r>
      <w:r w:rsidRPr="00C27F0D">
        <w:rPr>
          <w:b/>
          <w:lang w:val="fr-FR"/>
        </w:rPr>
        <w:t> </w:t>
      </w:r>
      <w:r w:rsidR="00DF715E" w:rsidRPr="00C27F0D">
        <w:rPr>
          <w:b/>
          <w:lang w:val="fr-FR"/>
        </w:rPr>
        <w:t xml:space="preserve">: </w:t>
      </w:r>
      <w:r w:rsidRPr="00C27F0D">
        <w:rPr>
          <w:lang w:val="fr-FR"/>
        </w:rPr>
        <w:t>les neuf</w:t>
      </w:r>
      <w:r w:rsidR="00661C5B">
        <w:rPr>
          <w:lang w:val="fr-FR"/>
        </w:rPr>
        <w:t> </w:t>
      </w:r>
      <w:r w:rsidRPr="00C27F0D">
        <w:rPr>
          <w:lang w:val="fr-FR"/>
        </w:rPr>
        <w:t>sous</w:t>
      </w:r>
      <w:r w:rsidR="00097C5E">
        <w:rPr>
          <w:lang w:val="fr-FR"/>
        </w:rPr>
        <w:noBreakHyphen/>
      </w:r>
      <w:r w:rsidRPr="00C27F0D">
        <w:rPr>
          <w:lang w:val="fr-FR"/>
        </w:rPr>
        <w:t>projets peuvent potentiellement contribuer à la viabilité sur le long terme de la propriété intellectuelle et de la création de marques de produits au sein des communautés concernées</w:t>
      </w:r>
      <w:r w:rsidR="00DF715E" w:rsidRPr="00C27F0D">
        <w:rPr>
          <w:lang w:val="fr-FR"/>
        </w:rPr>
        <w:t xml:space="preserve">. </w:t>
      </w:r>
      <w:r w:rsidRPr="00C27F0D">
        <w:rPr>
          <w:lang w:val="fr-FR"/>
        </w:rPr>
        <w:t xml:space="preserve"> Toutefois, du fait que six</w:t>
      </w:r>
      <w:r w:rsidR="00661C5B">
        <w:rPr>
          <w:lang w:val="fr-FR"/>
        </w:rPr>
        <w:t> </w:t>
      </w:r>
      <w:r w:rsidRPr="00C27F0D">
        <w:rPr>
          <w:lang w:val="fr-FR"/>
        </w:rPr>
        <w:t>des neuf</w:t>
      </w:r>
      <w:r w:rsidR="00661C5B">
        <w:rPr>
          <w:lang w:val="fr-FR"/>
        </w:rPr>
        <w:t> </w:t>
      </w:r>
      <w:r w:rsidRPr="00C27F0D">
        <w:rPr>
          <w:lang w:val="fr-FR"/>
        </w:rPr>
        <w:t>sous</w:t>
      </w:r>
      <w:r w:rsidR="00097C5E">
        <w:rPr>
          <w:lang w:val="fr-FR"/>
        </w:rPr>
        <w:noBreakHyphen/>
      </w:r>
      <w:r w:rsidRPr="00C27F0D">
        <w:rPr>
          <w:lang w:val="fr-FR"/>
        </w:rPr>
        <w:t>projets doivent encore être pleinement mis en œuvre, la viabilité de ces sous</w:t>
      </w:r>
      <w:r w:rsidR="00097C5E">
        <w:rPr>
          <w:lang w:val="fr-FR"/>
        </w:rPr>
        <w:noBreakHyphen/>
      </w:r>
      <w:r w:rsidRPr="00C27F0D">
        <w:rPr>
          <w:lang w:val="fr-FR"/>
        </w:rPr>
        <w:t xml:space="preserve">projets est </w:t>
      </w:r>
      <w:r w:rsidR="00C27F0D" w:rsidRPr="00C27F0D">
        <w:rPr>
          <w:lang w:val="fr-FR"/>
        </w:rPr>
        <w:t>remise</w:t>
      </w:r>
      <w:r w:rsidRPr="00C27F0D">
        <w:rPr>
          <w:lang w:val="fr-FR"/>
        </w:rPr>
        <w:t xml:space="preserve"> en question</w:t>
      </w:r>
      <w:r w:rsidR="00DF715E" w:rsidRPr="00C27F0D">
        <w:rPr>
          <w:lang w:val="fr-FR"/>
        </w:rPr>
        <w:t xml:space="preserve">. </w:t>
      </w:r>
      <w:r w:rsidRPr="00C27F0D">
        <w:rPr>
          <w:lang w:val="fr-FR"/>
        </w:rPr>
        <w:t xml:space="preserve"> </w:t>
      </w:r>
      <w:r w:rsidR="009550A1" w:rsidRPr="00C27F0D">
        <w:rPr>
          <w:lang w:val="fr-FR"/>
        </w:rPr>
        <w:t>Pour qu</w:t>
      </w:r>
      <w:r w:rsidR="007551AB">
        <w:rPr>
          <w:lang w:val="fr-FR"/>
        </w:rPr>
        <w:t>’</w:t>
      </w:r>
      <w:r w:rsidR="009550A1" w:rsidRPr="00C27F0D">
        <w:rPr>
          <w:lang w:val="fr-FR"/>
        </w:rPr>
        <w:t xml:space="preserve">ils soient viables, il faudra trouver un </w:t>
      </w:r>
      <w:r w:rsidR="00EE3783">
        <w:rPr>
          <w:lang w:val="fr-FR"/>
        </w:rPr>
        <w:t>soutien</w:t>
      </w:r>
      <w:r w:rsidR="009550A1" w:rsidRPr="00C27F0D">
        <w:rPr>
          <w:lang w:val="fr-FR"/>
        </w:rPr>
        <w:t xml:space="preserve"> po</w:t>
      </w:r>
      <w:r w:rsidR="00EE3783">
        <w:rPr>
          <w:lang w:val="fr-FR"/>
        </w:rPr>
        <w:t xml:space="preserve">ur continuer et mener à bien leur </w:t>
      </w:r>
      <w:r w:rsidR="009550A1" w:rsidRPr="00C27F0D">
        <w:rPr>
          <w:lang w:val="fr-FR"/>
        </w:rPr>
        <w:t xml:space="preserve">phase de mise en œuvre et </w:t>
      </w:r>
      <w:r w:rsidR="00EE3783">
        <w:rPr>
          <w:lang w:val="fr-FR"/>
        </w:rPr>
        <w:t>définir</w:t>
      </w:r>
      <w:r w:rsidR="009550A1" w:rsidRPr="00C27F0D">
        <w:rPr>
          <w:lang w:val="fr-FR"/>
        </w:rPr>
        <w:t xml:space="preserve"> leur place dans les stratégies nationales </w:t>
      </w:r>
      <w:r w:rsidR="00EE3783">
        <w:rPr>
          <w:lang w:val="fr-FR"/>
        </w:rPr>
        <w:t>en matière de</w:t>
      </w:r>
      <w:r w:rsidR="009550A1" w:rsidRPr="00C27F0D">
        <w:rPr>
          <w:lang w:val="fr-FR"/>
        </w:rPr>
        <w:t xml:space="preserve"> propriété intellectuelle</w:t>
      </w:r>
      <w:r w:rsidR="00DF715E" w:rsidRPr="00C27F0D">
        <w:rPr>
          <w:lang w:val="fr-FR"/>
        </w:rPr>
        <w:t xml:space="preserve">. </w:t>
      </w:r>
      <w:r w:rsidR="009550A1" w:rsidRPr="00C27F0D">
        <w:rPr>
          <w:lang w:val="fr-FR"/>
        </w:rPr>
        <w:t xml:space="preserve"> Le document susmentionné sera utile pour orienter l</w:t>
      </w:r>
      <w:r w:rsidR="007551AB">
        <w:rPr>
          <w:lang w:val="fr-FR"/>
        </w:rPr>
        <w:t>’</w:t>
      </w:r>
      <w:r w:rsidR="009550A1" w:rsidRPr="00C27F0D">
        <w:rPr>
          <w:lang w:val="fr-FR"/>
        </w:rPr>
        <w:t>OMPI et les autres parties intéressées dans la poursuite des travaux sur la propriété intellectuelle et la création de marques de produits</w:t>
      </w:r>
      <w:r w:rsidR="00DF715E" w:rsidRPr="00C27F0D">
        <w:rPr>
          <w:lang w:val="fr-FR"/>
        </w:rPr>
        <w:t xml:space="preserve">. </w:t>
      </w:r>
      <w:r w:rsidR="009550A1" w:rsidRPr="00C27F0D">
        <w:rPr>
          <w:lang w:val="fr-FR"/>
        </w:rPr>
        <w:t xml:space="preserve"> Au sein de l</w:t>
      </w:r>
      <w:r w:rsidR="007551AB">
        <w:rPr>
          <w:lang w:val="fr-FR"/>
        </w:rPr>
        <w:t>’</w:t>
      </w:r>
      <w:r w:rsidR="009550A1" w:rsidRPr="00C27F0D">
        <w:rPr>
          <w:lang w:val="fr-FR"/>
        </w:rPr>
        <w:t xml:space="preserve">OMPI, la demande a été croissante ces dernières années en ce qui concerne le fait de soutenir les projets des États </w:t>
      </w:r>
      <w:r w:rsidR="00C27F0D" w:rsidRPr="00C27F0D">
        <w:rPr>
          <w:lang w:val="fr-FR"/>
        </w:rPr>
        <w:t>membres</w:t>
      </w:r>
      <w:r w:rsidR="009550A1" w:rsidRPr="00C27F0D">
        <w:rPr>
          <w:lang w:val="fr-FR"/>
        </w:rPr>
        <w:t xml:space="preserve"> relatifs à la propriété intellectuelle et à la création de marques de produits</w:t>
      </w:r>
      <w:r w:rsidR="00DF715E" w:rsidRPr="00C27F0D">
        <w:rPr>
          <w:lang w:val="fr-FR"/>
        </w:rPr>
        <w:t xml:space="preserve">. </w:t>
      </w:r>
      <w:r w:rsidR="009550A1" w:rsidRPr="00C27F0D">
        <w:rPr>
          <w:lang w:val="fr-FR"/>
        </w:rPr>
        <w:t xml:space="preserve"> </w:t>
      </w:r>
      <w:r w:rsidR="00EE3783">
        <w:rPr>
          <w:lang w:val="fr-FR"/>
        </w:rPr>
        <w:t>C</w:t>
      </w:r>
      <w:r w:rsidR="007551AB">
        <w:rPr>
          <w:lang w:val="fr-FR"/>
        </w:rPr>
        <w:t>’</w:t>
      </w:r>
      <w:r w:rsidR="00EE3783">
        <w:rPr>
          <w:lang w:val="fr-FR"/>
        </w:rPr>
        <w:t>est pourquoi</w:t>
      </w:r>
      <w:r w:rsidR="009550A1" w:rsidRPr="00C27F0D">
        <w:rPr>
          <w:lang w:val="fr-FR"/>
        </w:rPr>
        <w:t>, en</w:t>
      </w:r>
      <w:r w:rsidR="00661C5B">
        <w:rPr>
          <w:lang w:val="fr-FR"/>
        </w:rPr>
        <w:t> </w:t>
      </w:r>
      <w:r w:rsidR="009550A1" w:rsidRPr="00C27F0D">
        <w:rPr>
          <w:lang w:val="fr-FR"/>
        </w:rPr>
        <w:t>2014, l</w:t>
      </w:r>
      <w:r w:rsidR="007551AB">
        <w:rPr>
          <w:lang w:val="fr-FR"/>
        </w:rPr>
        <w:t>’</w:t>
      </w:r>
      <w:r w:rsidR="009550A1" w:rsidRPr="00C27F0D">
        <w:rPr>
          <w:lang w:val="fr-FR"/>
        </w:rPr>
        <w:t xml:space="preserve">OMPI a constitué un groupe de travail </w:t>
      </w:r>
      <w:proofErr w:type="spellStart"/>
      <w:r w:rsidR="009550A1" w:rsidRPr="00C27F0D">
        <w:rPr>
          <w:lang w:val="fr-FR"/>
        </w:rPr>
        <w:t>interorganisations</w:t>
      </w:r>
      <w:proofErr w:type="spellEnd"/>
      <w:r w:rsidR="009550A1" w:rsidRPr="00C27F0D">
        <w:rPr>
          <w:lang w:val="fr-FR"/>
        </w:rPr>
        <w:t xml:space="preserve"> chargé d</w:t>
      </w:r>
      <w:r w:rsidR="007551AB">
        <w:rPr>
          <w:lang w:val="fr-FR"/>
        </w:rPr>
        <w:t>’</w:t>
      </w:r>
      <w:r w:rsidR="009550A1" w:rsidRPr="00C27F0D">
        <w:rPr>
          <w:lang w:val="fr-FR"/>
        </w:rPr>
        <w:t xml:space="preserve">examiner le soutien fourni </w:t>
      </w:r>
      <w:r w:rsidR="00EE3783">
        <w:rPr>
          <w:lang w:val="fr-FR"/>
        </w:rPr>
        <w:t xml:space="preserve">à </w:t>
      </w:r>
      <w:r w:rsidR="009550A1" w:rsidRPr="00C27F0D">
        <w:rPr>
          <w:lang w:val="fr-FR"/>
        </w:rPr>
        <w:t>ces projets</w:t>
      </w:r>
      <w:r w:rsidR="00EE3783" w:rsidRPr="00EE3783">
        <w:rPr>
          <w:lang w:val="fr-FR"/>
        </w:rPr>
        <w:t xml:space="preserve"> </w:t>
      </w:r>
      <w:r w:rsidR="00EE3783" w:rsidRPr="00C27F0D">
        <w:rPr>
          <w:lang w:val="fr-FR"/>
        </w:rPr>
        <w:t>par l</w:t>
      </w:r>
      <w:r w:rsidR="007551AB">
        <w:rPr>
          <w:lang w:val="fr-FR"/>
        </w:rPr>
        <w:t>’</w:t>
      </w:r>
      <w:r w:rsidR="00EE3783" w:rsidRPr="00C27F0D">
        <w:rPr>
          <w:lang w:val="fr-FR"/>
        </w:rPr>
        <w:t>O</w:t>
      </w:r>
      <w:r w:rsidR="00EE3783">
        <w:rPr>
          <w:lang w:val="fr-FR"/>
        </w:rPr>
        <w:t>rganisation.</w:t>
      </w:r>
    </w:p>
    <w:p w:rsidR="00231416" w:rsidRPr="00C27F0D" w:rsidRDefault="00231416" w:rsidP="00023307">
      <w:pPr>
        <w:rPr>
          <w:lang w:val="fr-FR"/>
        </w:rPr>
      </w:pPr>
    </w:p>
    <w:p w:rsidR="007551AB" w:rsidRDefault="00B953E2" w:rsidP="00150FAF">
      <w:pPr>
        <w:rPr>
          <w:b/>
          <w:i/>
          <w:lang w:val="fr-FR"/>
        </w:rPr>
      </w:pPr>
      <w:r w:rsidRPr="00C27F0D">
        <w:rPr>
          <w:b/>
          <w:i/>
          <w:lang w:val="fr-FR"/>
        </w:rPr>
        <w:t>Mise en œuvre des recommandations du Plan d</w:t>
      </w:r>
      <w:r w:rsidR="007551AB">
        <w:rPr>
          <w:b/>
          <w:i/>
          <w:lang w:val="fr-FR"/>
        </w:rPr>
        <w:t>’</w:t>
      </w:r>
      <w:r w:rsidRPr="00C27F0D">
        <w:rPr>
          <w:b/>
          <w:i/>
          <w:lang w:val="fr-FR"/>
        </w:rPr>
        <w:t>acti</w:t>
      </w:r>
      <w:r w:rsidR="00847294" w:rsidRPr="00C27F0D">
        <w:rPr>
          <w:b/>
          <w:i/>
          <w:lang w:val="fr-FR"/>
        </w:rPr>
        <w:t>on</w:t>
      </w:r>
      <w:r w:rsidRPr="00C27F0D">
        <w:rPr>
          <w:b/>
          <w:i/>
          <w:lang w:val="fr-FR"/>
        </w:rPr>
        <w:t xml:space="preserve"> pour le développement</w:t>
      </w:r>
    </w:p>
    <w:p w:rsidR="00231416" w:rsidRPr="00C27F0D" w:rsidRDefault="00231416" w:rsidP="00023307">
      <w:pPr>
        <w:rPr>
          <w:lang w:val="fr-FR"/>
        </w:rPr>
      </w:pPr>
    </w:p>
    <w:p w:rsidR="007551AB" w:rsidRDefault="00271B9D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>Constatations n</w:t>
      </w:r>
      <w:r w:rsidRPr="00C27F0D">
        <w:rPr>
          <w:b/>
          <w:vertAlign w:val="superscript"/>
          <w:lang w:val="fr-FR"/>
        </w:rPr>
        <w:t>os</w:t>
      </w:r>
      <w:r w:rsidR="000A754C" w:rsidRPr="00C27F0D">
        <w:rPr>
          <w:b/>
          <w:lang w:val="fr-FR"/>
        </w:rPr>
        <w:t> </w:t>
      </w:r>
      <w:r w:rsidR="00E3766D" w:rsidRPr="00C27F0D">
        <w:rPr>
          <w:b/>
          <w:lang w:val="fr-FR"/>
        </w:rPr>
        <w:t>20</w:t>
      </w:r>
      <w:r w:rsidRPr="00C27F0D">
        <w:rPr>
          <w:b/>
          <w:lang w:val="fr-FR"/>
        </w:rPr>
        <w:t xml:space="preserve"> à</w:t>
      </w:r>
      <w:r w:rsidR="00DF715E" w:rsidRPr="00C27F0D">
        <w:rPr>
          <w:b/>
          <w:lang w:val="fr-FR"/>
        </w:rPr>
        <w:t xml:space="preserve"> 21</w:t>
      </w:r>
      <w:r w:rsidRPr="00C27F0D">
        <w:rPr>
          <w:b/>
          <w:lang w:val="fr-FR"/>
        </w:rPr>
        <w:t> </w:t>
      </w:r>
      <w:r w:rsidR="00C27F0D" w:rsidRPr="00C27F0D">
        <w:rPr>
          <w:b/>
          <w:lang w:val="fr-FR"/>
        </w:rPr>
        <w:t>:</w:t>
      </w:r>
      <w:r w:rsidR="00C27F0D" w:rsidRPr="00C27F0D">
        <w:rPr>
          <w:lang w:val="fr-FR"/>
        </w:rPr>
        <w:t xml:space="preserve"> dans</w:t>
      </w:r>
      <w:r w:rsidR="005D1C2B" w:rsidRPr="00C27F0D">
        <w:rPr>
          <w:lang w:val="fr-FR"/>
        </w:rPr>
        <w:t xml:space="preserve"> ce projet, l</w:t>
      </w:r>
      <w:r w:rsidR="007551AB">
        <w:rPr>
          <w:lang w:val="fr-FR"/>
        </w:rPr>
        <w:t>’</w:t>
      </w:r>
      <w:r w:rsidR="005D1C2B" w:rsidRPr="00C27F0D">
        <w:rPr>
          <w:lang w:val="fr-FR"/>
        </w:rPr>
        <w:t>accent a été mis notamment sur l</w:t>
      </w:r>
      <w:r w:rsidR="007551AB">
        <w:rPr>
          <w:lang w:val="fr-FR"/>
        </w:rPr>
        <w:t>’</w:t>
      </w:r>
      <w:r w:rsidR="005D1C2B" w:rsidRPr="00C27F0D">
        <w:rPr>
          <w:lang w:val="fr-FR"/>
        </w:rPr>
        <w:t>appui fourni</w:t>
      </w:r>
      <w:r w:rsidR="007551AB" w:rsidRPr="00C27F0D">
        <w:rPr>
          <w:lang w:val="fr-FR"/>
        </w:rPr>
        <w:t xml:space="preserve"> aux</w:t>
      </w:r>
      <w:r w:rsidR="007551AB">
        <w:rPr>
          <w:lang w:val="fr-FR"/>
        </w:rPr>
        <w:t> </w:t>
      </w:r>
      <w:r w:rsidR="007551AB" w:rsidRPr="00C27F0D">
        <w:rPr>
          <w:lang w:val="fr-FR"/>
        </w:rPr>
        <w:t>PME</w:t>
      </w:r>
      <w:r w:rsidR="005D1C2B" w:rsidRPr="00C27F0D">
        <w:rPr>
          <w:lang w:val="fr-FR"/>
        </w:rPr>
        <w:t xml:space="preserve"> dans l</w:t>
      </w:r>
      <w:r w:rsidR="007551AB">
        <w:rPr>
          <w:lang w:val="fr-FR"/>
        </w:rPr>
        <w:t>’</w:t>
      </w:r>
      <w:r w:rsidR="005D1C2B" w:rsidRPr="00C27F0D">
        <w:rPr>
          <w:lang w:val="fr-FR"/>
        </w:rPr>
        <w:t xml:space="preserve">élaboration de stratégies </w:t>
      </w:r>
      <w:r w:rsidR="00B86154">
        <w:rPr>
          <w:lang w:val="fr-FR"/>
        </w:rPr>
        <w:t xml:space="preserve">en matière </w:t>
      </w:r>
      <w:r w:rsidR="005D1C2B" w:rsidRPr="00C27F0D">
        <w:rPr>
          <w:lang w:val="fr-FR"/>
        </w:rPr>
        <w:t>de propriété intellectuelle et de création de marques avec les communautés locales conformément à la recommandation n° 4.</w:t>
      </w:r>
      <w:r w:rsidR="00E3766D" w:rsidRPr="00C27F0D">
        <w:rPr>
          <w:lang w:val="fr-FR"/>
        </w:rPr>
        <w:t xml:space="preserve"> </w:t>
      </w:r>
      <w:r w:rsidR="005D1C2B" w:rsidRPr="00C27F0D">
        <w:rPr>
          <w:lang w:val="fr-FR"/>
        </w:rPr>
        <w:t xml:space="preserve"> À cet égard, le projet a contribué à la mise en œuvre de cette recommandation, bien que dans une certaine mesure seulement, car le projet portait moins sur les stratégies nationales </w:t>
      </w:r>
      <w:r w:rsidR="00B86154">
        <w:rPr>
          <w:lang w:val="fr-FR"/>
        </w:rPr>
        <w:t xml:space="preserve">en matière de </w:t>
      </w:r>
      <w:r w:rsidR="005D1C2B" w:rsidRPr="00C27F0D">
        <w:rPr>
          <w:lang w:val="fr-FR"/>
        </w:rPr>
        <w:t>propriété intellectuelle que sur le soutien fourni au niveau communautaire</w:t>
      </w:r>
      <w:r w:rsidR="00141421" w:rsidRPr="00C27F0D">
        <w:rPr>
          <w:lang w:val="fr-FR"/>
        </w:rPr>
        <w:t xml:space="preserve"> et le travail avec</w:t>
      </w:r>
      <w:r w:rsidR="007551AB" w:rsidRPr="00C27F0D">
        <w:rPr>
          <w:lang w:val="fr-FR"/>
        </w:rPr>
        <w:t xml:space="preserve"> les</w:t>
      </w:r>
      <w:r w:rsidR="007551AB">
        <w:rPr>
          <w:lang w:val="fr-FR"/>
        </w:rPr>
        <w:t> </w:t>
      </w:r>
      <w:r w:rsidR="007551AB" w:rsidRPr="00C27F0D">
        <w:rPr>
          <w:lang w:val="fr-FR"/>
        </w:rPr>
        <w:t>PME</w:t>
      </w:r>
      <w:r w:rsidR="00141421" w:rsidRPr="00C27F0D">
        <w:rPr>
          <w:lang w:val="fr-FR"/>
        </w:rPr>
        <w:t>.</w:t>
      </w:r>
      <w:r w:rsidR="00E3766D" w:rsidRPr="00C27F0D">
        <w:rPr>
          <w:lang w:val="fr-FR"/>
        </w:rPr>
        <w:t xml:space="preserve"> </w:t>
      </w:r>
      <w:r w:rsidR="00141421" w:rsidRPr="00C27F0D">
        <w:rPr>
          <w:lang w:val="fr-FR"/>
        </w:rPr>
        <w:t xml:space="preserve"> L</w:t>
      </w:r>
      <w:r w:rsidR="007551AB">
        <w:rPr>
          <w:lang w:val="fr-FR"/>
        </w:rPr>
        <w:t>’</w:t>
      </w:r>
      <w:r w:rsidR="00141421" w:rsidRPr="00C27F0D">
        <w:rPr>
          <w:lang w:val="fr-FR"/>
        </w:rPr>
        <w:t>accent a également été mis sur le renforcement des capacités des offices nationaux de propriété intellectuelle conformément à la recommandation n° 10.</w:t>
      </w:r>
      <w:r w:rsidR="00DF715E" w:rsidRPr="00C27F0D">
        <w:rPr>
          <w:lang w:val="fr-FR"/>
        </w:rPr>
        <w:t xml:space="preserve"> </w:t>
      </w:r>
      <w:r w:rsidR="00141421" w:rsidRPr="00C27F0D">
        <w:rPr>
          <w:lang w:val="fr-FR"/>
        </w:rPr>
        <w:t xml:space="preserve"> Le projet a permis de renforcer les capacités de développement des offices en ce qui concerne l</w:t>
      </w:r>
      <w:r w:rsidR="007551AB">
        <w:rPr>
          <w:lang w:val="fr-FR"/>
        </w:rPr>
        <w:t>’</w:t>
      </w:r>
      <w:r w:rsidR="00141421" w:rsidRPr="00C27F0D">
        <w:rPr>
          <w:lang w:val="fr-FR"/>
        </w:rPr>
        <w:t>enregistrement des titres de propriété intellectuelle, même si celles</w:t>
      </w:r>
      <w:r w:rsidR="00097C5E">
        <w:rPr>
          <w:lang w:val="fr-FR"/>
        </w:rPr>
        <w:noBreakHyphen/>
      </w:r>
      <w:r w:rsidR="00141421" w:rsidRPr="00C27F0D">
        <w:rPr>
          <w:lang w:val="fr-FR"/>
        </w:rPr>
        <w:t xml:space="preserve">ci </w:t>
      </w:r>
      <w:r w:rsidR="00B86154">
        <w:rPr>
          <w:lang w:val="fr-FR"/>
        </w:rPr>
        <w:t>doivent</w:t>
      </w:r>
      <w:r w:rsidR="00141421" w:rsidRPr="00C27F0D">
        <w:rPr>
          <w:lang w:val="fr-FR"/>
        </w:rPr>
        <w:t xml:space="preserve"> encore </w:t>
      </w:r>
      <w:r w:rsidR="00B86154">
        <w:rPr>
          <w:lang w:val="fr-FR"/>
        </w:rPr>
        <w:t xml:space="preserve">être </w:t>
      </w:r>
      <w:r w:rsidR="00141421" w:rsidRPr="00C27F0D">
        <w:rPr>
          <w:lang w:val="fr-FR"/>
        </w:rPr>
        <w:t>renforcées, comme indiqué ci</w:t>
      </w:r>
      <w:r w:rsidR="00097C5E">
        <w:rPr>
          <w:lang w:val="fr-FR"/>
        </w:rPr>
        <w:noBreakHyphen/>
      </w:r>
      <w:r w:rsidR="00141421" w:rsidRPr="00C27F0D">
        <w:rPr>
          <w:lang w:val="fr-FR"/>
        </w:rPr>
        <w:t>dessus</w:t>
      </w:r>
      <w:r w:rsidR="00E3766D" w:rsidRPr="00C27F0D">
        <w:rPr>
          <w:lang w:val="fr-FR"/>
        </w:rPr>
        <w:t>.</w:t>
      </w:r>
    </w:p>
    <w:p w:rsidR="007551AB" w:rsidRDefault="00FB6E4B" w:rsidP="00E6170C">
      <w:pPr>
        <w:rPr>
          <w:b/>
          <w:sz w:val="24"/>
          <w:szCs w:val="24"/>
          <w:lang w:val="fr-FR"/>
        </w:rPr>
      </w:pPr>
      <w:bookmarkStart w:id="12" w:name="_Toc320700949"/>
      <w:bookmarkStart w:id="13" w:name="_Toc336031966"/>
      <w:bookmarkStart w:id="14" w:name="_Toc336032066"/>
      <w:r w:rsidRPr="00C27F0D">
        <w:rPr>
          <w:b/>
          <w:sz w:val="24"/>
          <w:szCs w:val="24"/>
          <w:lang w:val="fr-FR"/>
        </w:rPr>
        <w:t xml:space="preserve">Conclusions </w:t>
      </w:r>
      <w:r w:rsidR="00B953E2" w:rsidRPr="00C27F0D">
        <w:rPr>
          <w:b/>
          <w:sz w:val="24"/>
          <w:szCs w:val="24"/>
          <w:lang w:val="fr-FR"/>
        </w:rPr>
        <w:t>et</w:t>
      </w:r>
      <w:r w:rsidRPr="00C27F0D">
        <w:rPr>
          <w:b/>
          <w:sz w:val="24"/>
          <w:szCs w:val="24"/>
          <w:lang w:val="fr-FR"/>
        </w:rPr>
        <w:t xml:space="preserve"> recomm</w:t>
      </w:r>
      <w:r w:rsidR="00B953E2" w:rsidRPr="00C27F0D">
        <w:rPr>
          <w:b/>
          <w:sz w:val="24"/>
          <w:szCs w:val="24"/>
          <w:lang w:val="fr-FR"/>
        </w:rPr>
        <w:t>a</w:t>
      </w:r>
      <w:r w:rsidRPr="00C27F0D">
        <w:rPr>
          <w:b/>
          <w:sz w:val="24"/>
          <w:szCs w:val="24"/>
          <w:lang w:val="fr-FR"/>
        </w:rPr>
        <w:t>ndations</w:t>
      </w:r>
      <w:bookmarkEnd w:id="12"/>
      <w:bookmarkEnd w:id="13"/>
      <w:bookmarkEnd w:id="14"/>
    </w:p>
    <w:p w:rsidR="00231416" w:rsidRPr="00C27F0D" w:rsidRDefault="00231416" w:rsidP="00E6170C">
      <w:pPr>
        <w:rPr>
          <w:lang w:val="fr-FR"/>
        </w:rPr>
      </w:pPr>
    </w:p>
    <w:p w:rsidR="007551AB" w:rsidRDefault="00E3766D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 xml:space="preserve">Conclusion </w:t>
      </w:r>
      <w:r w:rsidR="00271B9D" w:rsidRPr="00C27F0D">
        <w:rPr>
          <w:b/>
          <w:lang w:val="fr-FR"/>
        </w:rPr>
        <w:t>n° </w:t>
      </w:r>
      <w:r w:rsidRPr="00C27F0D">
        <w:rPr>
          <w:b/>
          <w:lang w:val="fr-FR"/>
        </w:rPr>
        <w:t>1 (</w:t>
      </w:r>
      <w:r w:rsidRPr="00C27F0D">
        <w:rPr>
          <w:b/>
          <w:i/>
          <w:lang w:val="fr-FR"/>
        </w:rPr>
        <w:t>R</w:t>
      </w:r>
      <w:r w:rsidR="00271B9D" w:rsidRPr="00C27F0D">
        <w:rPr>
          <w:b/>
          <w:i/>
          <w:lang w:val="fr-FR"/>
        </w:rPr>
        <w:t>é</w:t>
      </w:r>
      <w:r w:rsidRPr="00C27F0D">
        <w:rPr>
          <w:b/>
          <w:i/>
          <w:lang w:val="fr-FR"/>
        </w:rPr>
        <w:t>f</w:t>
      </w:r>
      <w:r w:rsidR="00271B9D" w:rsidRPr="00C27F0D">
        <w:rPr>
          <w:b/>
          <w:i/>
          <w:lang w:val="fr-FR"/>
        </w:rPr>
        <w:t>. </w:t>
      </w:r>
      <w:r w:rsidRPr="00C27F0D">
        <w:rPr>
          <w:b/>
          <w:i/>
          <w:lang w:val="fr-FR"/>
        </w:rPr>
        <w:t xml:space="preserve">: </w:t>
      </w:r>
      <w:r w:rsidR="00271B9D" w:rsidRPr="00C27F0D">
        <w:rPr>
          <w:b/>
          <w:i/>
          <w:lang w:val="fr-FR"/>
        </w:rPr>
        <w:t>constatations n</w:t>
      </w:r>
      <w:r w:rsidR="00271B9D" w:rsidRPr="00C27F0D">
        <w:rPr>
          <w:b/>
          <w:i/>
          <w:vertAlign w:val="superscript"/>
          <w:lang w:val="fr-FR"/>
        </w:rPr>
        <w:t>os</w:t>
      </w:r>
      <w:r w:rsidR="00271B9D" w:rsidRPr="00C27F0D">
        <w:rPr>
          <w:b/>
          <w:i/>
          <w:lang w:val="fr-FR"/>
        </w:rPr>
        <w:t> </w:t>
      </w:r>
      <w:r w:rsidRPr="00C27F0D">
        <w:rPr>
          <w:b/>
          <w:i/>
          <w:lang w:val="fr-FR"/>
        </w:rPr>
        <w:t>1</w:t>
      </w:r>
      <w:r w:rsidR="00271B9D" w:rsidRPr="00C27F0D">
        <w:rPr>
          <w:b/>
          <w:i/>
          <w:lang w:val="fr-FR"/>
        </w:rPr>
        <w:t xml:space="preserve"> à </w:t>
      </w:r>
      <w:r w:rsidRPr="00C27F0D">
        <w:rPr>
          <w:b/>
          <w:i/>
          <w:lang w:val="fr-FR"/>
        </w:rPr>
        <w:t>5</w:t>
      </w:r>
      <w:r w:rsidRPr="00C27F0D">
        <w:rPr>
          <w:b/>
          <w:lang w:val="fr-FR"/>
        </w:rPr>
        <w:t>)</w:t>
      </w:r>
      <w:r w:rsidRPr="00C27F0D">
        <w:rPr>
          <w:lang w:val="fr-FR"/>
        </w:rPr>
        <w:t xml:space="preserve">. </w:t>
      </w:r>
      <w:r w:rsidR="00810635" w:rsidRPr="00C27F0D">
        <w:rPr>
          <w:lang w:val="fr-FR"/>
        </w:rPr>
        <w:t xml:space="preserve"> Le </w:t>
      </w:r>
      <w:r w:rsidR="00C27F0D" w:rsidRPr="00C27F0D">
        <w:rPr>
          <w:lang w:val="fr-FR"/>
        </w:rPr>
        <w:t>projet</w:t>
      </w:r>
      <w:r w:rsidR="00810635" w:rsidRPr="00C27F0D">
        <w:rPr>
          <w:lang w:val="fr-FR"/>
        </w:rPr>
        <w:t xml:space="preserve"> s</w:t>
      </w:r>
      <w:r w:rsidR="007551AB">
        <w:rPr>
          <w:lang w:val="fr-FR"/>
        </w:rPr>
        <w:t>’</w:t>
      </w:r>
      <w:r w:rsidR="00810635" w:rsidRPr="00C27F0D">
        <w:rPr>
          <w:lang w:val="fr-FR"/>
        </w:rPr>
        <w:t>est avéré difficile à gérer compte tenu de son vaste champ d</w:t>
      </w:r>
      <w:r w:rsidR="007551AB">
        <w:rPr>
          <w:lang w:val="fr-FR"/>
        </w:rPr>
        <w:t>’</w:t>
      </w:r>
      <w:r w:rsidR="00810635" w:rsidRPr="00C27F0D">
        <w:rPr>
          <w:lang w:val="fr-FR"/>
        </w:rPr>
        <w:t xml:space="preserve">application et de ses objectifs ambitieux, mais </w:t>
      </w:r>
      <w:r w:rsidR="00C27F0D" w:rsidRPr="00C27F0D">
        <w:rPr>
          <w:lang w:val="fr-FR"/>
        </w:rPr>
        <w:t>également</w:t>
      </w:r>
      <w:r w:rsidR="00810635" w:rsidRPr="00C27F0D">
        <w:rPr>
          <w:lang w:val="fr-FR"/>
        </w:rPr>
        <w:t xml:space="preserve"> des ressources disponibles limitées de l</w:t>
      </w:r>
      <w:r w:rsidR="007551AB">
        <w:rPr>
          <w:lang w:val="fr-FR"/>
        </w:rPr>
        <w:t>’</w:t>
      </w:r>
      <w:r w:rsidR="00810635" w:rsidRPr="00C27F0D">
        <w:rPr>
          <w:lang w:val="fr-FR"/>
        </w:rPr>
        <w:t xml:space="preserve">OMPI.  Dans la gestion du projet, il est apparu que certains défis se </w:t>
      </w:r>
      <w:r w:rsidR="00C27F0D" w:rsidRPr="00C27F0D">
        <w:rPr>
          <w:lang w:val="fr-FR"/>
        </w:rPr>
        <w:t>posaient</w:t>
      </w:r>
      <w:r w:rsidR="00810635" w:rsidRPr="00C27F0D">
        <w:rPr>
          <w:lang w:val="fr-FR"/>
        </w:rPr>
        <w:t xml:space="preserve"> pour une organisation internationale telle que l</w:t>
      </w:r>
      <w:r w:rsidR="007551AB">
        <w:rPr>
          <w:lang w:val="fr-FR"/>
        </w:rPr>
        <w:t>’</w:t>
      </w:r>
      <w:r w:rsidR="00810635" w:rsidRPr="00C27F0D">
        <w:rPr>
          <w:lang w:val="fr-FR"/>
        </w:rPr>
        <w:t xml:space="preserve">OMPI pour coordonner des projets au niveau communautaire sans une présence permanente ou des partenaires nationaux </w:t>
      </w:r>
      <w:r w:rsidR="00464F8C">
        <w:rPr>
          <w:lang w:val="fr-FR"/>
        </w:rPr>
        <w:t>en mesure</w:t>
      </w:r>
      <w:r w:rsidR="00810635" w:rsidRPr="00C27F0D">
        <w:rPr>
          <w:lang w:val="fr-FR"/>
        </w:rPr>
        <w:t xml:space="preserve"> de le faire.  L</w:t>
      </w:r>
      <w:r w:rsidR="007551AB">
        <w:rPr>
          <w:lang w:val="fr-FR"/>
        </w:rPr>
        <w:t>’</w:t>
      </w:r>
      <w:r w:rsidR="00810635" w:rsidRPr="00C27F0D">
        <w:rPr>
          <w:lang w:val="fr-FR"/>
        </w:rPr>
        <w:t>OMPI a su gérer l</w:t>
      </w:r>
      <w:r w:rsidR="007551AB">
        <w:rPr>
          <w:lang w:val="fr-FR"/>
        </w:rPr>
        <w:t>’</w:t>
      </w:r>
      <w:r w:rsidR="00810635" w:rsidRPr="00C27F0D">
        <w:rPr>
          <w:lang w:val="fr-FR"/>
        </w:rPr>
        <w:t>élément relatif à la propriété intellectuelle pour ce qui est des sous</w:t>
      </w:r>
      <w:r w:rsidR="00097C5E">
        <w:rPr>
          <w:lang w:val="fr-FR"/>
        </w:rPr>
        <w:noBreakHyphen/>
      </w:r>
      <w:r w:rsidR="00810635" w:rsidRPr="00C27F0D">
        <w:rPr>
          <w:lang w:val="fr-FR"/>
        </w:rPr>
        <w:t>projets au niveau communautaire.  Toutefois, l</w:t>
      </w:r>
      <w:r w:rsidR="007551AB">
        <w:rPr>
          <w:lang w:val="fr-FR"/>
        </w:rPr>
        <w:t>’</w:t>
      </w:r>
      <w:r w:rsidR="00810635" w:rsidRPr="00C27F0D">
        <w:rPr>
          <w:lang w:val="fr-FR"/>
        </w:rPr>
        <w:t>utilisation avec succès de l</w:t>
      </w:r>
      <w:r w:rsidR="007551AB">
        <w:rPr>
          <w:lang w:val="fr-FR"/>
        </w:rPr>
        <w:t>’</w:t>
      </w:r>
      <w:r w:rsidR="00810635" w:rsidRPr="00C27F0D">
        <w:rPr>
          <w:lang w:val="fr-FR"/>
        </w:rPr>
        <w:t>élément relatif à la propriété intellectuelle dans la commercialisation de</w:t>
      </w:r>
      <w:r w:rsidR="00464F8C">
        <w:rPr>
          <w:lang w:val="fr-FR"/>
        </w:rPr>
        <w:t>s</w:t>
      </w:r>
      <w:r w:rsidR="00810635" w:rsidRPr="00C27F0D">
        <w:rPr>
          <w:lang w:val="fr-FR"/>
        </w:rPr>
        <w:t xml:space="preserve"> marques dépendait dans une large mesure de facteurs extérieurs indépendants de l</w:t>
      </w:r>
      <w:r w:rsidR="007551AB">
        <w:rPr>
          <w:lang w:val="fr-FR"/>
        </w:rPr>
        <w:t>’</w:t>
      </w:r>
      <w:r w:rsidR="00810635" w:rsidRPr="00C27F0D">
        <w:rPr>
          <w:lang w:val="fr-FR"/>
        </w:rPr>
        <w:t>OMPI</w:t>
      </w:r>
      <w:r w:rsidRPr="00C27F0D">
        <w:rPr>
          <w:lang w:val="fr-FR"/>
        </w:rPr>
        <w:t xml:space="preserve">. </w:t>
      </w:r>
      <w:r w:rsidR="00810635" w:rsidRPr="00C27F0D">
        <w:rPr>
          <w:lang w:val="fr-FR"/>
        </w:rPr>
        <w:t xml:space="preserve"> En définitive, la </w:t>
      </w:r>
      <w:r w:rsidR="00C27F0D" w:rsidRPr="00C27F0D">
        <w:rPr>
          <w:lang w:val="fr-FR"/>
        </w:rPr>
        <w:t>persévérance</w:t>
      </w:r>
      <w:r w:rsidR="00810635" w:rsidRPr="00C27F0D">
        <w:rPr>
          <w:lang w:val="fr-FR"/>
        </w:rPr>
        <w:t xml:space="preserve"> et l</w:t>
      </w:r>
      <w:r w:rsidR="007551AB">
        <w:rPr>
          <w:lang w:val="fr-FR"/>
        </w:rPr>
        <w:t>’</w:t>
      </w:r>
      <w:r w:rsidR="00810635" w:rsidRPr="00C27F0D">
        <w:rPr>
          <w:lang w:val="fr-FR"/>
        </w:rPr>
        <w:t>engagement du personnel et des partenaires de l</w:t>
      </w:r>
      <w:r w:rsidR="007551AB">
        <w:rPr>
          <w:lang w:val="fr-FR"/>
        </w:rPr>
        <w:t>’</w:t>
      </w:r>
      <w:r w:rsidR="00810635" w:rsidRPr="00C27F0D">
        <w:rPr>
          <w:lang w:val="fr-FR"/>
        </w:rPr>
        <w:t xml:space="preserve">OMPI </w:t>
      </w:r>
      <w:r w:rsidR="00464F8C">
        <w:rPr>
          <w:lang w:val="fr-FR"/>
        </w:rPr>
        <w:t xml:space="preserve">pour </w:t>
      </w:r>
      <w:r w:rsidR="00810635" w:rsidRPr="00C27F0D">
        <w:rPr>
          <w:lang w:val="fr-FR"/>
        </w:rPr>
        <w:t xml:space="preserve">surmonter ces difficultés et apporter un soutien </w:t>
      </w:r>
      <w:r w:rsidR="00464F8C">
        <w:rPr>
          <w:lang w:val="fr-FR"/>
        </w:rPr>
        <w:t>au</w:t>
      </w:r>
      <w:r w:rsidR="00097C5E">
        <w:rPr>
          <w:lang w:val="fr-FR"/>
        </w:rPr>
        <w:noBreakHyphen/>
      </w:r>
      <w:r w:rsidR="00464F8C">
        <w:rPr>
          <w:lang w:val="fr-FR"/>
        </w:rPr>
        <w:t>delà de</w:t>
      </w:r>
      <w:r w:rsidR="00810635" w:rsidRPr="00C27F0D">
        <w:rPr>
          <w:lang w:val="fr-FR"/>
        </w:rPr>
        <w:t xml:space="preserve"> l</w:t>
      </w:r>
      <w:r w:rsidR="007551AB">
        <w:rPr>
          <w:lang w:val="fr-FR"/>
        </w:rPr>
        <w:t>’</w:t>
      </w:r>
      <w:r w:rsidR="00810635" w:rsidRPr="00C27F0D">
        <w:rPr>
          <w:lang w:val="fr-FR"/>
        </w:rPr>
        <w:t xml:space="preserve">élément relatif à la propriété intellectuelle ont contribué à la réussite de la mise en œuvre </w:t>
      </w:r>
      <w:r w:rsidR="00464F8C">
        <w:rPr>
          <w:lang w:val="fr-FR"/>
        </w:rPr>
        <w:t>du</w:t>
      </w:r>
      <w:r w:rsidR="00810635" w:rsidRPr="00C27F0D">
        <w:rPr>
          <w:lang w:val="fr-FR"/>
        </w:rPr>
        <w:t xml:space="preserve"> projet.  </w:t>
      </w:r>
      <w:r w:rsidR="00464F8C">
        <w:rPr>
          <w:lang w:val="fr-FR"/>
        </w:rPr>
        <w:t xml:space="preserve">Ce point, qui est positif, indique </w:t>
      </w:r>
      <w:r w:rsidR="00464F8C">
        <w:rPr>
          <w:lang w:val="fr-FR"/>
        </w:rPr>
        <w:lastRenderedPageBreak/>
        <w:t>néanmoins que certains éléments devant être pris en considération aux fins de la réussite de tels projets</w:t>
      </w:r>
      <w:r w:rsidR="005D21F3" w:rsidRPr="00C27F0D">
        <w:rPr>
          <w:lang w:val="fr-FR"/>
        </w:rPr>
        <w:t xml:space="preserve"> </w:t>
      </w:r>
      <w:r w:rsidR="00D66345">
        <w:rPr>
          <w:lang w:val="fr-FR"/>
        </w:rPr>
        <w:t>dépassent</w:t>
      </w:r>
      <w:r w:rsidR="005D21F3" w:rsidRPr="00C27F0D">
        <w:rPr>
          <w:lang w:val="fr-FR"/>
        </w:rPr>
        <w:t xml:space="preserve"> largement </w:t>
      </w:r>
      <w:r w:rsidR="00D66345">
        <w:rPr>
          <w:lang w:val="fr-FR"/>
        </w:rPr>
        <w:t>le</w:t>
      </w:r>
      <w:r w:rsidR="005D21F3" w:rsidRPr="00C27F0D">
        <w:rPr>
          <w:lang w:val="fr-FR"/>
        </w:rPr>
        <w:t xml:space="preserve"> cadre de compétences de l</w:t>
      </w:r>
      <w:r w:rsidR="007551AB">
        <w:rPr>
          <w:lang w:val="fr-FR"/>
        </w:rPr>
        <w:t>’</w:t>
      </w:r>
      <w:r w:rsidR="005D21F3" w:rsidRPr="00C27F0D">
        <w:rPr>
          <w:lang w:val="fr-FR"/>
        </w:rPr>
        <w:t>OMPI et des offices nationaux de propriété intellectuelle</w:t>
      </w:r>
      <w:r w:rsidRPr="00C27F0D">
        <w:rPr>
          <w:lang w:val="fr-FR"/>
        </w:rPr>
        <w:t>.</w:t>
      </w:r>
    </w:p>
    <w:p w:rsidR="007551AB" w:rsidRDefault="005D21F3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>Conclusion n° 2 (</w:t>
      </w:r>
      <w:r w:rsidRPr="00C27F0D">
        <w:rPr>
          <w:b/>
          <w:i/>
          <w:lang w:val="fr-FR"/>
        </w:rPr>
        <w:t>Réf. : constatations n</w:t>
      </w:r>
      <w:r w:rsidRPr="00C27F0D">
        <w:rPr>
          <w:b/>
          <w:i/>
          <w:vertAlign w:val="superscript"/>
          <w:lang w:val="fr-FR"/>
        </w:rPr>
        <w:t>os</w:t>
      </w:r>
      <w:r w:rsidRPr="00C27F0D">
        <w:rPr>
          <w:b/>
          <w:i/>
          <w:lang w:val="fr-FR"/>
        </w:rPr>
        <w:t> 6 à 9</w:t>
      </w:r>
      <w:r w:rsidRPr="00C27F0D">
        <w:rPr>
          <w:b/>
          <w:lang w:val="fr-FR"/>
        </w:rPr>
        <w:t>)</w:t>
      </w:r>
      <w:r w:rsidR="00E3766D" w:rsidRPr="00C27F0D">
        <w:rPr>
          <w:lang w:val="fr-FR"/>
        </w:rPr>
        <w:t>.</w:t>
      </w:r>
      <w:r w:rsidR="00E6170C" w:rsidRPr="00C27F0D">
        <w:rPr>
          <w:lang w:val="fr-FR"/>
        </w:rPr>
        <w:t xml:space="preserve"> </w:t>
      </w:r>
      <w:r w:rsidR="00E3766D" w:rsidRPr="00C27F0D">
        <w:rPr>
          <w:lang w:val="fr-FR"/>
        </w:rPr>
        <w:t xml:space="preserve"> </w:t>
      </w:r>
      <w:r w:rsidRPr="00C27F0D">
        <w:rPr>
          <w:lang w:val="fr-FR"/>
        </w:rPr>
        <w:t>Le projet a permis d</w:t>
      </w:r>
      <w:r w:rsidR="007551AB">
        <w:rPr>
          <w:lang w:val="fr-FR"/>
        </w:rPr>
        <w:t>’</w:t>
      </w:r>
      <w:r w:rsidRPr="00C27F0D">
        <w:rPr>
          <w:lang w:val="fr-FR"/>
        </w:rPr>
        <w:t xml:space="preserve">élaborer des stratégies </w:t>
      </w:r>
      <w:r w:rsidR="00521493">
        <w:rPr>
          <w:lang w:val="fr-FR"/>
        </w:rPr>
        <w:t xml:space="preserve">en matière </w:t>
      </w:r>
      <w:r w:rsidRPr="00C27F0D">
        <w:rPr>
          <w:lang w:val="fr-FR"/>
        </w:rPr>
        <w:t>de propriété intellectuelle au niveau des sous</w:t>
      </w:r>
      <w:r w:rsidR="00097C5E">
        <w:rPr>
          <w:lang w:val="fr-FR"/>
        </w:rPr>
        <w:noBreakHyphen/>
      </w:r>
      <w:r w:rsidRPr="00C27F0D">
        <w:rPr>
          <w:lang w:val="fr-FR"/>
        </w:rPr>
        <w:t>projets</w:t>
      </w:r>
      <w:r w:rsidR="00521493">
        <w:rPr>
          <w:lang w:val="fr-FR"/>
        </w:rPr>
        <w:t>,</w:t>
      </w:r>
      <w:r w:rsidRPr="00C27F0D">
        <w:rPr>
          <w:lang w:val="fr-FR"/>
        </w:rPr>
        <w:t xml:space="preserve"> dépass</w:t>
      </w:r>
      <w:r w:rsidR="00521493">
        <w:rPr>
          <w:lang w:val="fr-FR"/>
        </w:rPr>
        <w:t>ant</w:t>
      </w:r>
      <w:r w:rsidRPr="00C27F0D">
        <w:rPr>
          <w:lang w:val="fr-FR"/>
        </w:rPr>
        <w:t xml:space="preserve"> les attentes en ce qui concerne l</w:t>
      </w:r>
      <w:r w:rsidR="007551AB">
        <w:rPr>
          <w:lang w:val="fr-FR"/>
        </w:rPr>
        <w:t>’</w:t>
      </w:r>
      <w:r w:rsidRPr="00C27F0D">
        <w:rPr>
          <w:lang w:val="fr-FR"/>
        </w:rPr>
        <w:t>enregistrement de titres de propriété intellectuelle (huit sur les six</w:t>
      </w:r>
      <w:r w:rsidR="00661C5B">
        <w:rPr>
          <w:lang w:val="fr-FR"/>
        </w:rPr>
        <w:t> </w:t>
      </w:r>
      <w:r w:rsidRPr="00C27F0D">
        <w:rPr>
          <w:lang w:val="fr-FR"/>
        </w:rPr>
        <w:t>prévus)</w:t>
      </w:r>
      <w:r w:rsidR="00E3766D" w:rsidRPr="00C27F0D">
        <w:rPr>
          <w:lang w:val="fr-FR"/>
        </w:rPr>
        <w:t xml:space="preserve">.  </w:t>
      </w:r>
      <w:r w:rsidRPr="00C27F0D">
        <w:rPr>
          <w:lang w:val="fr-FR"/>
        </w:rPr>
        <w:t>L</w:t>
      </w:r>
      <w:r w:rsidR="007551AB">
        <w:rPr>
          <w:lang w:val="fr-FR"/>
        </w:rPr>
        <w:t>’</w:t>
      </w:r>
      <w:r w:rsidRPr="00C27F0D">
        <w:rPr>
          <w:lang w:val="fr-FR"/>
        </w:rPr>
        <w:t xml:space="preserve">OMPI a su démontrer le rôle que jouaient les droits de propriété intellectuelle dans le développement des entreprises </w:t>
      </w:r>
      <w:r w:rsidR="00521493">
        <w:rPr>
          <w:lang w:val="fr-FR"/>
        </w:rPr>
        <w:t>pour les</w:t>
      </w:r>
      <w:r w:rsidRPr="00C27F0D">
        <w:rPr>
          <w:lang w:val="fr-FR"/>
        </w:rPr>
        <w:t xml:space="preserve"> communautés.  Néanmoins, seules trois</w:t>
      </w:r>
      <w:r w:rsidR="00661C5B">
        <w:rPr>
          <w:lang w:val="fr-FR"/>
        </w:rPr>
        <w:t> </w:t>
      </w:r>
      <w:r w:rsidRPr="00C27F0D">
        <w:rPr>
          <w:lang w:val="fr-FR"/>
        </w:rPr>
        <w:t>des neuf</w:t>
      </w:r>
      <w:r w:rsidR="00661C5B">
        <w:rPr>
          <w:lang w:val="fr-FR"/>
        </w:rPr>
        <w:t> </w:t>
      </w:r>
      <w:r w:rsidRPr="00C27F0D">
        <w:rPr>
          <w:lang w:val="fr-FR"/>
        </w:rPr>
        <w:t xml:space="preserve">communautés ont été en mesure </w:t>
      </w:r>
      <w:r w:rsidR="00521493">
        <w:rPr>
          <w:lang w:val="fr-FR"/>
        </w:rPr>
        <w:t>de</w:t>
      </w:r>
      <w:r w:rsidRPr="00C27F0D">
        <w:rPr>
          <w:lang w:val="fr-FR"/>
        </w:rPr>
        <w:t xml:space="preserve"> tirer pleinement parti </w:t>
      </w:r>
      <w:r w:rsidR="00521493">
        <w:rPr>
          <w:lang w:val="fr-FR"/>
        </w:rPr>
        <w:t xml:space="preserve">du projet </w:t>
      </w:r>
      <w:r w:rsidRPr="00C27F0D">
        <w:rPr>
          <w:lang w:val="fr-FR"/>
        </w:rPr>
        <w:t>en commercialisant de nouvelles marques dans le calendrie</w:t>
      </w:r>
      <w:r w:rsidR="00521493">
        <w:rPr>
          <w:lang w:val="fr-FR"/>
        </w:rPr>
        <w:t>r d</w:t>
      </w:r>
      <w:r w:rsidR="007551AB">
        <w:rPr>
          <w:lang w:val="fr-FR"/>
        </w:rPr>
        <w:t>’</w:t>
      </w:r>
      <w:r w:rsidR="00521493">
        <w:rPr>
          <w:lang w:val="fr-FR"/>
        </w:rPr>
        <w:t>exécution</w:t>
      </w:r>
      <w:r w:rsidRPr="00C27F0D">
        <w:rPr>
          <w:lang w:val="fr-FR"/>
        </w:rPr>
        <w:t xml:space="preserve"> prévu par le projet.  Compte tenu des </w:t>
      </w:r>
      <w:r w:rsidR="00C27F0D" w:rsidRPr="00C27F0D">
        <w:rPr>
          <w:lang w:val="fr-FR"/>
        </w:rPr>
        <w:t>difficultés</w:t>
      </w:r>
      <w:r w:rsidRPr="00C27F0D">
        <w:rPr>
          <w:lang w:val="fr-FR"/>
        </w:rPr>
        <w:t xml:space="preserve"> décrites dans la co</w:t>
      </w:r>
      <w:r w:rsidR="00521493">
        <w:rPr>
          <w:lang w:val="fr-FR"/>
        </w:rPr>
        <w:t xml:space="preserve">nclusion n° 1, ce </w:t>
      </w:r>
      <w:r w:rsidR="007551AB">
        <w:rPr>
          <w:lang w:val="fr-FR"/>
        </w:rPr>
        <w:t>résultat</w:t>
      </w:r>
      <w:r w:rsidR="00521493">
        <w:rPr>
          <w:lang w:val="fr-FR"/>
        </w:rPr>
        <w:t xml:space="preserve"> dev</w:t>
      </w:r>
      <w:r w:rsidRPr="00C27F0D">
        <w:rPr>
          <w:lang w:val="fr-FR"/>
        </w:rPr>
        <w:t>ait être considéré comme une réussite en soi.</w:t>
      </w:r>
      <w:r w:rsidR="00E3766D" w:rsidRPr="00C27F0D">
        <w:rPr>
          <w:lang w:val="fr-FR"/>
        </w:rPr>
        <w:t xml:space="preserve"> </w:t>
      </w:r>
      <w:r w:rsidRPr="00C27F0D">
        <w:rPr>
          <w:lang w:val="fr-FR"/>
        </w:rPr>
        <w:t xml:space="preserve"> </w:t>
      </w:r>
      <w:r w:rsidR="00521493">
        <w:rPr>
          <w:lang w:val="fr-FR"/>
        </w:rPr>
        <w:t>D</w:t>
      </w:r>
      <w:r w:rsidRPr="00C27F0D">
        <w:rPr>
          <w:lang w:val="fr-FR"/>
        </w:rPr>
        <w:t>ans l</w:t>
      </w:r>
      <w:r w:rsidR="00101718" w:rsidRPr="00C27F0D">
        <w:rPr>
          <w:lang w:val="fr-FR"/>
        </w:rPr>
        <w:t xml:space="preserve">a phase de mise en œuvre </w:t>
      </w:r>
      <w:r w:rsidRPr="00C27F0D">
        <w:rPr>
          <w:lang w:val="fr-FR"/>
        </w:rPr>
        <w:t>du projet</w:t>
      </w:r>
      <w:r w:rsidR="00521493">
        <w:rPr>
          <w:lang w:val="fr-FR"/>
        </w:rPr>
        <w:t>, i</w:t>
      </w:r>
      <w:r w:rsidR="00521493" w:rsidRPr="00C27F0D">
        <w:rPr>
          <w:lang w:val="fr-FR"/>
        </w:rPr>
        <w:t>l a été difficile de déterminer</w:t>
      </w:r>
      <w:r w:rsidRPr="00C27F0D">
        <w:rPr>
          <w:lang w:val="fr-FR"/>
        </w:rPr>
        <w:t xml:space="preserve"> </w:t>
      </w:r>
      <w:r w:rsidR="00101718" w:rsidRPr="00C27F0D">
        <w:rPr>
          <w:lang w:val="fr-FR"/>
        </w:rPr>
        <w:t>jusqu</w:t>
      </w:r>
      <w:r w:rsidR="007551AB">
        <w:rPr>
          <w:lang w:val="fr-FR"/>
        </w:rPr>
        <w:t>’</w:t>
      </w:r>
      <w:r w:rsidR="00101718" w:rsidRPr="00C27F0D">
        <w:rPr>
          <w:lang w:val="fr-FR"/>
        </w:rPr>
        <w:t>où devait aller l</w:t>
      </w:r>
      <w:r w:rsidR="007551AB">
        <w:rPr>
          <w:lang w:val="fr-FR"/>
        </w:rPr>
        <w:t>’</w:t>
      </w:r>
      <w:r w:rsidR="00101718" w:rsidRPr="00C27F0D">
        <w:rPr>
          <w:lang w:val="fr-FR"/>
        </w:rPr>
        <w:t xml:space="preserve">aide fournie aux communautés, compte tenu du fait que </w:t>
      </w:r>
      <w:r w:rsidR="00521493">
        <w:rPr>
          <w:lang w:val="fr-FR"/>
        </w:rPr>
        <w:t>des</w:t>
      </w:r>
      <w:r w:rsidR="00101718" w:rsidRPr="00C27F0D">
        <w:rPr>
          <w:lang w:val="fr-FR"/>
        </w:rPr>
        <w:t xml:space="preserve"> facteurs </w:t>
      </w:r>
      <w:r w:rsidR="00521493">
        <w:rPr>
          <w:lang w:val="fr-FR"/>
        </w:rPr>
        <w:t>autres que</w:t>
      </w:r>
      <w:r w:rsidR="00101718" w:rsidRPr="00C27F0D">
        <w:rPr>
          <w:lang w:val="fr-FR"/>
        </w:rPr>
        <w:t xml:space="preserve"> </w:t>
      </w:r>
      <w:r w:rsidR="00C27F0D" w:rsidRPr="00C27F0D">
        <w:rPr>
          <w:lang w:val="fr-FR"/>
        </w:rPr>
        <w:t>l</w:t>
      </w:r>
      <w:r w:rsidR="007551AB">
        <w:rPr>
          <w:lang w:val="fr-FR"/>
        </w:rPr>
        <w:t>’</w:t>
      </w:r>
      <w:r w:rsidR="00C27F0D" w:rsidRPr="00C27F0D">
        <w:rPr>
          <w:lang w:val="fr-FR"/>
        </w:rPr>
        <w:t>élément</w:t>
      </w:r>
      <w:r w:rsidR="00101718" w:rsidRPr="00C27F0D">
        <w:rPr>
          <w:lang w:val="fr-FR"/>
        </w:rPr>
        <w:t xml:space="preserve"> relatif à la propriété intellectuelle jouaient un rôle </w:t>
      </w:r>
      <w:r w:rsidR="00521493">
        <w:rPr>
          <w:lang w:val="fr-FR"/>
        </w:rPr>
        <w:t>semblable</w:t>
      </w:r>
      <w:r w:rsidR="00101718" w:rsidRPr="00C27F0D">
        <w:rPr>
          <w:lang w:val="fr-FR"/>
        </w:rPr>
        <w:t xml:space="preserve"> ou </w:t>
      </w:r>
      <w:r w:rsidR="00521493">
        <w:rPr>
          <w:lang w:val="fr-FR"/>
        </w:rPr>
        <w:t xml:space="preserve">même </w:t>
      </w:r>
      <w:r w:rsidR="00101718" w:rsidRPr="00C27F0D">
        <w:rPr>
          <w:lang w:val="fr-FR"/>
        </w:rPr>
        <w:t xml:space="preserve">plus important dans le succès de la mise en </w:t>
      </w:r>
      <w:r w:rsidR="00C27F0D" w:rsidRPr="00C27F0D">
        <w:rPr>
          <w:lang w:val="fr-FR"/>
        </w:rPr>
        <w:t>œuvre</w:t>
      </w:r>
      <w:r w:rsidR="00101718" w:rsidRPr="00C27F0D">
        <w:rPr>
          <w:lang w:val="fr-FR"/>
        </w:rPr>
        <w:t xml:space="preserve"> du projet</w:t>
      </w:r>
      <w:r w:rsidR="00E3766D" w:rsidRPr="00C27F0D">
        <w:rPr>
          <w:lang w:val="fr-FR"/>
        </w:rPr>
        <w:t>.</w:t>
      </w:r>
    </w:p>
    <w:p w:rsidR="00231416" w:rsidRPr="00C27F0D" w:rsidRDefault="00101718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>Conclusion n° 3 (</w:t>
      </w:r>
      <w:r w:rsidRPr="00C27F0D">
        <w:rPr>
          <w:b/>
          <w:i/>
          <w:lang w:val="fr-FR"/>
        </w:rPr>
        <w:t>Réf. : constatations n</w:t>
      </w:r>
      <w:r w:rsidRPr="00C27F0D">
        <w:rPr>
          <w:b/>
          <w:i/>
          <w:vertAlign w:val="superscript"/>
          <w:lang w:val="fr-FR"/>
        </w:rPr>
        <w:t>os</w:t>
      </w:r>
      <w:r w:rsidRPr="00C27F0D">
        <w:rPr>
          <w:b/>
          <w:i/>
          <w:lang w:val="fr-FR"/>
        </w:rPr>
        <w:t> 10 à 13</w:t>
      </w:r>
      <w:r w:rsidRPr="00C27F0D">
        <w:rPr>
          <w:b/>
          <w:lang w:val="fr-FR"/>
        </w:rPr>
        <w:t>)</w:t>
      </w:r>
      <w:r w:rsidR="00E3766D" w:rsidRPr="00C27F0D">
        <w:rPr>
          <w:lang w:val="fr-FR"/>
        </w:rPr>
        <w:t xml:space="preserve">.  </w:t>
      </w:r>
      <w:r w:rsidRPr="00C27F0D">
        <w:rPr>
          <w:lang w:val="fr-FR"/>
        </w:rPr>
        <w:t>Ce projet a été une expérience positive pour les trois</w:t>
      </w:r>
      <w:r w:rsidR="00661C5B">
        <w:rPr>
          <w:lang w:val="fr-FR"/>
        </w:rPr>
        <w:t> </w:t>
      </w:r>
      <w:r w:rsidRPr="00C27F0D">
        <w:rPr>
          <w:lang w:val="fr-FR"/>
        </w:rPr>
        <w:t>offices nationaux de propriété intellectuelle concernés.</w:t>
      </w:r>
      <w:r w:rsidR="00E3766D" w:rsidRPr="00C27F0D">
        <w:rPr>
          <w:lang w:val="fr-FR"/>
        </w:rPr>
        <w:t xml:space="preserve"> </w:t>
      </w:r>
      <w:r w:rsidRPr="00C27F0D">
        <w:rPr>
          <w:lang w:val="fr-FR"/>
        </w:rPr>
        <w:t xml:space="preserve"> Toutefois, il a fait ressortir que ces offices nationaux de propriété intellectuelle disposaient actuellement de capacités limitées ne leur </w:t>
      </w:r>
      <w:r w:rsidR="00C27F0D" w:rsidRPr="00C27F0D">
        <w:rPr>
          <w:lang w:val="fr-FR"/>
        </w:rPr>
        <w:t>permettant</w:t>
      </w:r>
      <w:r w:rsidRPr="00C27F0D">
        <w:rPr>
          <w:lang w:val="fr-FR"/>
        </w:rPr>
        <w:t xml:space="preserve"> pas de participer </w:t>
      </w:r>
      <w:r w:rsidR="00974878">
        <w:rPr>
          <w:lang w:val="fr-FR"/>
        </w:rPr>
        <w:t xml:space="preserve">pleinement </w:t>
      </w:r>
      <w:r w:rsidRPr="00C27F0D">
        <w:rPr>
          <w:lang w:val="fr-FR"/>
        </w:rPr>
        <w:t xml:space="preserve">à ces projets et de les gérer au niveau communautaire.  Cela est compréhensible, </w:t>
      </w:r>
      <w:r w:rsidR="00974878">
        <w:rPr>
          <w:lang w:val="fr-FR"/>
        </w:rPr>
        <w:t xml:space="preserve">car </w:t>
      </w:r>
      <w:r w:rsidRPr="00C27F0D">
        <w:rPr>
          <w:lang w:val="fr-FR"/>
        </w:rPr>
        <w:t xml:space="preserve">ces offices nationaux de propriété intellectuelle ont </w:t>
      </w:r>
      <w:r w:rsidR="00974878">
        <w:rPr>
          <w:lang w:val="fr-FR"/>
        </w:rPr>
        <w:t>certainement</w:t>
      </w:r>
      <w:r w:rsidRPr="00C27F0D">
        <w:rPr>
          <w:lang w:val="fr-FR"/>
        </w:rPr>
        <w:t xml:space="preserve"> d</w:t>
      </w:r>
      <w:r w:rsidR="007551AB">
        <w:rPr>
          <w:lang w:val="fr-FR"/>
        </w:rPr>
        <w:t>’</w:t>
      </w:r>
      <w:r w:rsidRPr="00C27F0D">
        <w:rPr>
          <w:lang w:val="fr-FR"/>
        </w:rPr>
        <w:t xml:space="preserve">autres priorités </w:t>
      </w:r>
      <w:r w:rsidR="00974878">
        <w:rPr>
          <w:lang w:val="fr-FR"/>
        </w:rPr>
        <w:t>et</w:t>
      </w:r>
      <w:r w:rsidRPr="00C27F0D">
        <w:rPr>
          <w:lang w:val="fr-FR"/>
        </w:rPr>
        <w:t xml:space="preserve"> les projets au niveau communautaire ne figurent probablement pas </w:t>
      </w:r>
      <w:r w:rsidR="00974878">
        <w:rPr>
          <w:lang w:val="fr-FR"/>
        </w:rPr>
        <w:t xml:space="preserve">en bonne place </w:t>
      </w:r>
      <w:r w:rsidRPr="00C27F0D">
        <w:rPr>
          <w:lang w:val="fr-FR"/>
        </w:rPr>
        <w:t xml:space="preserve">dans les stratégies nationales </w:t>
      </w:r>
      <w:r w:rsidR="00974878">
        <w:rPr>
          <w:lang w:val="fr-FR"/>
        </w:rPr>
        <w:t xml:space="preserve">en matière </w:t>
      </w:r>
      <w:r w:rsidRPr="00C27F0D">
        <w:rPr>
          <w:lang w:val="fr-FR"/>
        </w:rPr>
        <w:t xml:space="preserve">de propriété intellectuelle.  Pour que </w:t>
      </w:r>
      <w:r w:rsidR="005D1C2B" w:rsidRPr="00C27F0D">
        <w:rPr>
          <w:lang w:val="fr-FR"/>
        </w:rPr>
        <w:t>ces projets soient considérés comme une priorité par les</w:t>
      </w:r>
      <w:r w:rsidRPr="00C27F0D">
        <w:rPr>
          <w:lang w:val="fr-FR"/>
        </w:rPr>
        <w:t xml:space="preserve"> offices nationaux de propriété intellectuelle à l</w:t>
      </w:r>
      <w:r w:rsidR="007551AB">
        <w:rPr>
          <w:lang w:val="fr-FR"/>
        </w:rPr>
        <w:t>’</w:t>
      </w:r>
      <w:r w:rsidRPr="00C27F0D">
        <w:rPr>
          <w:lang w:val="fr-FR"/>
        </w:rPr>
        <w:t xml:space="preserve">avenir, il faut </w:t>
      </w:r>
      <w:r w:rsidR="005D1C2B" w:rsidRPr="00C27F0D">
        <w:rPr>
          <w:lang w:val="fr-FR"/>
        </w:rPr>
        <w:t>que</w:t>
      </w:r>
      <w:r w:rsidRPr="00C27F0D">
        <w:rPr>
          <w:lang w:val="fr-FR"/>
        </w:rPr>
        <w:t xml:space="preserve"> leurs capacités à gérer et à soutenir </w:t>
      </w:r>
      <w:r w:rsidR="005D1C2B" w:rsidRPr="00C27F0D">
        <w:rPr>
          <w:lang w:val="fr-FR"/>
        </w:rPr>
        <w:t>de tels projets soient revues.</w:t>
      </w:r>
    </w:p>
    <w:p w:rsidR="007551AB" w:rsidRDefault="005D1C2B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>Conclusion n° 4 (</w:t>
      </w:r>
      <w:r w:rsidRPr="00C27F0D">
        <w:rPr>
          <w:b/>
          <w:i/>
          <w:lang w:val="fr-FR"/>
        </w:rPr>
        <w:t>Réf. : constatations n</w:t>
      </w:r>
      <w:r w:rsidRPr="00C27F0D">
        <w:rPr>
          <w:b/>
          <w:i/>
          <w:vertAlign w:val="superscript"/>
          <w:lang w:val="fr-FR"/>
        </w:rPr>
        <w:t>os</w:t>
      </w:r>
      <w:r w:rsidRPr="00C27F0D">
        <w:rPr>
          <w:b/>
          <w:i/>
          <w:lang w:val="fr-FR"/>
        </w:rPr>
        <w:t> 14 à 16</w:t>
      </w:r>
      <w:r w:rsidRPr="00C27F0D">
        <w:rPr>
          <w:b/>
          <w:lang w:val="fr-FR"/>
        </w:rPr>
        <w:t>)</w:t>
      </w:r>
      <w:r w:rsidRPr="00C27F0D">
        <w:rPr>
          <w:lang w:val="fr-FR"/>
        </w:rPr>
        <w:t>.</w:t>
      </w:r>
      <w:r w:rsidR="00E6170C" w:rsidRPr="00C27F0D">
        <w:rPr>
          <w:lang w:val="fr-FR"/>
        </w:rPr>
        <w:t xml:space="preserve">  </w:t>
      </w:r>
      <w:r w:rsidRPr="00C27F0D">
        <w:rPr>
          <w:lang w:val="fr-FR"/>
        </w:rPr>
        <w:t>Le projet a permis de sensibiliser les offices à la contribution potentielle de la propriété intellectuelle à la création de marques au niveau des communautés</w:t>
      </w:r>
      <w:r w:rsidR="00E3766D" w:rsidRPr="00C27F0D">
        <w:rPr>
          <w:lang w:val="fr-FR"/>
        </w:rPr>
        <w:t xml:space="preserve">. </w:t>
      </w:r>
      <w:r w:rsidRPr="00C27F0D">
        <w:rPr>
          <w:lang w:val="fr-FR"/>
        </w:rPr>
        <w:t xml:space="preserve"> </w:t>
      </w:r>
      <w:r w:rsidR="005B326E">
        <w:rPr>
          <w:lang w:val="fr-FR"/>
        </w:rPr>
        <w:t>Le document susmentionné élaboré durant la conférence constitue un point positif, car il a été élaboré sur la base</w:t>
      </w:r>
      <w:r w:rsidRPr="00C27F0D">
        <w:rPr>
          <w:lang w:val="fr-FR"/>
        </w:rPr>
        <w:t xml:space="preserve"> </w:t>
      </w:r>
      <w:r w:rsidR="005B326E">
        <w:rPr>
          <w:lang w:val="fr-FR"/>
        </w:rPr>
        <w:t>d</w:t>
      </w:r>
      <w:r w:rsidRPr="00C27F0D">
        <w:rPr>
          <w:lang w:val="fr-FR"/>
        </w:rPr>
        <w:t>es données d</w:t>
      </w:r>
      <w:r w:rsidR="007551AB">
        <w:rPr>
          <w:lang w:val="fr-FR"/>
        </w:rPr>
        <w:t>’</w:t>
      </w:r>
      <w:r w:rsidRPr="00C27F0D">
        <w:rPr>
          <w:lang w:val="fr-FR"/>
        </w:rPr>
        <w:t xml:space="preserve">expérience recueillies dans le cadre du projet </w:t>
      </w:r>
      <w:r w:rsidR="005B326E">
        <w:rPr>
          <w:lang w:val="fr-FR"/>
        </w:rPr>
        <w:t>afin de</w:t>
      </w:r>
      <w:r w:rsidRPr="00C27F0D">
        <w:rPr>
          <w:lang w:val="fr-FR"/>
        </w:rPr>
        <w:t xml:space="preserve"> donner des orientations pratiques et concrètes pour les travaux futurs dans ce domaine</w:t>
      </w:r>
      <w:r w:rsidR="00E3766D" w:rsidRPr="00C27F0D">
        <w:rPr>
          <w:lang w:val="fr-FR"/>
        </w:rPr>
        <w:t>.</w:t>
      </w:r>
    </w:p>
    <w:p w:rsidR="007551AB" w:rsidRDefault="005D1C2B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>Conclusion n° 5 (</w:t>
      </w:r>
      <w:r w:rsidRPr="00C27F0D">
        <w:rPr>
          <w:b/>
          <w:i/>
          <w:lang w:val="fr-FR"/>
        </w:rPr>
        <w:t>Réf. : constatations n</w:t>
      </w:r>
      <w:r w:rsidRPr="00C27F0D">
        <w:rPr>
          <w:b/>
          <w:i/>
          <w:vertAlign w:val="superscript"/>
          <w:lang w:val="fr-FR"/>
        </w:rPr>
        <w:t>os</w:t>
      </w:r>
      <w:r w:rsidRPr="00C27F0D">
        <w:rPr>
          <w:b/>
          <w:i/>
          <w:lang w:val="fr-FR"/>
        </w:rPr>
        <w:t> 17 à 21</w:t>
      </w:r>
      <w:r w:rsidRPr="00C27F0D">
        <w:rPr>
          <w:b/>
          <w:lang w:val="fr-FR"/>
        </w:rPr>
        <w:t>)</w:t>
      </w:r>
      <w:r w:rsidRPr="00C27F0D">
        <w:rPr>
          <w:lang w:val="fr-FR"/>
        </w:rPr>
        <w:t>.</w:t>
      </w:r>
      <w:r w:rsidR="00E6170C" w:rsidRPr="00C27F0D">
        <w:rPr>
          <w:lang w:val="fr-FR"/>
        </w:rPr>
        <w:t xml:space="preserve">  </w:t>
      </w:r>
      <w:r w:rsidR="00141421" w:rsidRPr="00C27F0D">
        <w:rPr>
          <w:lang w:val="fr-FR"/>
        </w:rPr>
        <w:t xml:space="preserve">La contribution du projet </w:t>
      </w:r>
      <w:r w:rsidR="003932C2">
        <w:rPr>
          <w:lang w:val="fr-FR"/>
        </w:rPr>
        <w:t>à la réalisation des</w:t>
      </w:r>
      <w:r w:rsidR="00141421" w:rsidRPr="00C27F0D">
        <w:rPr>
          <w:lang w:val="fr-FR"/>
        </w:rPr>
        <w:t xml:space="preserve"> objectifs du Plan d</w:t>
      </w:r>
      <w:r w:rsidR="007551AB">
        <w:rPr>
          <w:lang w:val="fr-FR"/>
        </w:rPr>
        <w:t>’</w:t>
      </w:r>
      <w:r w:rsidR="00141421" w:rsidRPr="00C27F0D">
        <w:rPr>
          <w:lang w:val="fr-FR"/>
        </w:rPr>
        <w:t xml:space="preserve">action pour le développement et à la viabilité sur le long terme de la commercialisation des marques communautaires avec un élément fort </w:t>
      </w:r>
      <w:r w:rsidR="003932C2">
        <w:rPr>
          <w:lang w:val="fr-FR"/>
        </w:rPr>
        <w:t xml:space="preserve">en matière de </w:t>
      </w:r>
      <w:r w:rsidR="00141421" w:rsidRPr="00C27F0D">
        <w:rPr>
          <w:lang w:val="fr-FR"/>
        </w:rPr>
        <w:t xml:space="preserve">propriété intellectuelle doivent être </w:t>
      </w:r>
      <w:r w:rsidR="00C27F0D" w:rsidRPr="00C27F0D">
        <w:rPr>
          <w:lang w:val="fr-FR"/>
        </w:rPr>
        <w:t>considérée</w:t>
      </w:r>
      <w:r w:rsidR="003932C2">
        <w:rPr>
          <w:lang w:val="fr-FR"/>
        </w:rPr>
        <w:t>s</w:t>
      </w:r>
      <w:r w:rsidR="00141421" w:rsidRPr="00C27F0D">
        <w:rPr>
          <w:lang w:val="fr-FR"/>
        </w:rPr>
        <w:t xml:space="preserve"> comme étant en cours</w:t>
      </w:r>
      <w:r w:rsidR="003932C2">
        <w:rPr>
          <w:lang w:val="fr-FR"/>
        </w:rPr>
        <w:t xml:space="preserve"> d</w:t>
      </w:r>
      <w:r w:rsidR="007551AB">
        <w:rPr>
          <w:lang w:val="fr-FR"/>
        </w:rPr>
        <w:t>’</w:t>
      </w:r>
      <w:r w:rsidR="003932C2">
        <w:rPr>
          <w:lang w:val="fr-FR"/>
        </w:rPr>
        <w:t>évaluation</w:t>
      </w:r>
      <w:r w:rsidR="00141421" w:rsidRPr="00C27F0D">
        <w:rPr>
          <w:lang w:val="fr-FR"/>
        </w:rPr>
        <w:t>, car la plupart des sous</w:t>
      </w:r>
      <w:r w:rsidR="00097C5E">
        <w:rPr>
          <w:lang w:val="fr-FR"/>
        </w:rPr>
        <w:noBreakHyphen/>
      </w:r>
      <w:r w:rsidR="00141421" w:rsidRPr="00C27F0D">
        <w:rPr>
          <w:lang w:val="fr-FR"/>
        </w:rPr>
        <w:t xml:space="preserve">projets doivent encore progresser de manière significative dans la phase de mise en </w:t>
      </w:r>
      <w:r w:rsidR="00C27F0D" w:rsidRPr="00C27F0D">
        <w:rPr>
          <w:lang w:val="fr-FR"/>
        </w:rPr>
        <w:t>œuvre</w:t>
      </w:r>
      <w:r w:rsidR="00E3766D" w:rsidRPr="00C27F0D">
        <w:rPr>
          <w:lang w:val="fr-FR"/>
        </w:rPr>
        <w:t xml:space="preserve">.  </w:t>
      </w:r>
      <w:r w:rsidR="00141421" w:rsidRPr="00C27F0D">
        <w:rPr>
          <w:lang w:val="fr-FR"/>
        </w:rPr>
        <w:t>Il serait dommage qu</w:t>
      </w:r>
      <w:r w:rsidR="007551AB">
        <w:rPr>
          <w:lang w:val="fr-FR"/>
        </w:rPr>
        <w:t>’</w:t>
      </w:r>
      <w:r w:rsidR="00141421" w:rsidRPr="00C27F0D">
        <w:rPr>
          <w:lang w:val="fr-FR"/>
        </w:rPr>
        <w:t>aucun soutien ne soit trouvé pour conclure les sous</w:t>
      </w:r>
      <w:r w:rsidR="00097C5E">
        <w:rPr>
          <w:lang w:val="fr-FR"/>
        </w:rPr>
        <w:noBreakHyphen/>
      </w:r>
      <w:r w:rsidR="00141421" w:rsidRPr="00C27F0D">
        <w:rPr>
          <w:lang w:val="fr-FR"/>
        </w:rPr>
        <w:t xml:space="preserve">projets ou, au minimum, </w:t>
      </w:r>
      <w:r w:rsidR="003932C2">
        <w:rPr>
          <w:lang w:val="fr-FR"/>
        </w:rPr>
        <w:t xml:space="preserve">pour </w:t>
      </w:r>
      <w:r w:rsidR="00141421" w:rsidRPr="00C27F0D">
        <w:rPr>
          <w:lang w:val="fr-FR"/>
        </w:rPr>
        <w:t>fournir le suivi nécessaire pour encourager les progrès</w:t>
      </w:r>
      <w:r w:rsidR="00E3766D" w:rsidRPr="00C27F0D">
        <w:rPr>
          <w:lang w:val="fr-FR"/>
        </w:rPr>
        <w:t xml:space="preserve">. </w:t>
      </w:r>
      <w:r w:rsidR="00141421" w:rsidRPr="00C27F0D">
        <w:rPr>
          <w:lang w:val="fr-FR"/>
        </w:rPr>
        <w:t xml:space="preserve"> À un niveau plus large, l</w:t>
      </w:r>
      <w:r w:rsidR="007551AB">
        <w:rPr>
          <w:lang w:val="fr-FR"/>
        </w:rPr>
        <w:t>’</w:t>
      </w:r>
      <w:r w:rsidR="00141421" w:rsidRPr="00C27F0D">
        <w:rPr>
          <w:lang w:val="fr-FR"/>
        </w:rPr>
        <w:t xml:space="preserve">OMPI </w:t>
      </w:r>
      <w:r w:rsidR="003932C2">
        <w:rPr>
          <w:lang w:val="fr-FR"/>
        </w:rPr>
        <w:t>évalue</w:t>
      </w:r>
      <w:r w:rsidR="00141421" w:rsidRPr="00C27F0D">
        <w:rPr>
          <w:lang w:val="fr-FR"/>
        </w:rPr>
        <w:t xml:space="preserve"> actuellement </w:t>
      </w:r>
      <w:r w:rsidR="003932C2">
        <w:rPr>
          <w:lang w:val="fr-FR"/>
        </w:rPr>
        <w:t>l</w:t>
      </w:r>
      <w:r w:rsidR="007551AB">
        <w:rPr>
          <w:lang w:val="fr-FR"/>
        </w:rPr>
        <w:t>’</w:t>
      </w:r>
      <w:r w:rsidR="00141421" w:rsidRPr="00C27F0D">
        <w:rPr>
          <w:lang w:val="fr-FR"/>
        </w:rPr>
        <w:t>appui</w:t>
      </w:r>
      <w:r w:rsidR="003932C2">
        <w:rPr>
          <w:lang w:val="fr-FR"/>
        </w:rPr>
        <w:t xml:space="preserve"> qu</w:t>
      </w:r>
      <w:r w:rsidR="007551AB">
        <w:rPr>
          <w:lang w:val="fr-FR"/>
        </w:rPr>
        <w:t>’</w:t>
      </w:r>
      <w:r w:rsidR="003932C2">
        <w:rPr>
          <w:lang w:val="fr-FR"/>
        </w:rPr>
        <w:t>elle fournit</w:t>
      </w:r>
      <w:r w:rsidR="00141421" w:rsidRPr="00C27F0D">
        <w:rPr>
          <w:lang w:val="fr-FR"/>
        </w:rPr>
        <w:t xml:space="preserve"> aux États membres </w:t>
      </w:r>
      <w:r w:rsidR="003932C2">
        <w:rPr>
          <w:lang w:val="fr-FR"/>
        </w:rPr>
        <w:t>dans le cadre des</w:t>
      </w:r>
      <w:r w:rsidR="00141421" w:rsidRPr="00C27F0D">
        <w:rPr>
          <w:lang w:val="fr-FR"/>
        </w:rPr>
        <w:t xml:space="preserve"> projets de propriété intellectuelle et de création de marques</w:t>
      </w:r>
      <w:r w:rsidR="003932C2">
        <w:rPr>
          <w:lang w:val="fr-FR"/>
        </w:rPr>
        <w:t>,</w:t>
      </w:r>
      <w:r w:rsidR="00141421" w:rsidRPr="00C27F0D">
        <w:rPr>
          <w:lang w:val="fr-FR"/>
        </w:rPr>
        <w:t xml:space="preserve"> et les constatations de cette </w:t>
      </w:r>
      <w:r w:rsidR="003932C2">
        <w:rPr>
          <w:lang w:val="fr-FR"/>
        </w:rPr>
        <w:t>évaluation</w:t>
      </w:r>
      <w:r w:rsidR="00141421" w:rsidRPr="00C27F0D">
        <w:rPr>
          <w:lang w:val="fr-FR"/>
        </w:rPr>
        <w:t xml:space="preserve"> devraient être utiles à cet égard</w:t>
      </w:r>
      <w:r w:rsidR="00E3766D" w:rsidRPr="00C27F0D">
        <w:rPr>
          <w:lang w:val="fr-FR"/>
        </w:rPr>
        <w:t>.</w:t>
      </w:r>
    </w:p>
    <w:p w:rsidR="00231416" w:rsidRPr="00C27F0D" w:rsidRDefault="00954059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>Recommandation n° 1 (</w:t>
      </w:r>
      <w:r w:rsidRPr="00C27F0D">
        <w:rPr>
          <w:b/>
          <w:i/>
          <w:lang w:val="fr-FR"/>
        </w:rPr>
        <w:t>Réf. : conclusion n° 1, constatations n</w:t>
      </w:r>
      <w:r w:rsidRPr="00C27F0D">
        <w:rPr>
          <w:b/>
          <w:i/>
          <w:vertAlign w:val="superscript"/>
          <w:lang w:val="fr-FR"/>
        </w:rPr>
        <w:t>os</w:t>
      </w:r>
      <w:r w:rsidRPr="00C27F0D">
        <w:rPr>
          <w:b/>
          <w:i/>
          <w:lang w:val="fr-FR"/>
        </w:rPr>
        <w:t> 1 à 5</w:t>
      </w:r>
      <w:r w:rsidRPr="00C27F0D">
        <w:rPr>
          <w:b/>
          <w:lang w:val="fr-FR"/>
        </w:rPr>
        <w:t>)</w:t>
      </w:r>
      <w:r w:rsidR="00E3766D" w:rsidRPr="00C27F0D">
        <w:rPr>
          <w:i/>
          <w:lang w:val="fr-FR"/>
        </w:rPr>
        <w:t>.</w:t>
      </w:r>
      <w:r w:rsidR="00E6170C" w:rsidRPr="00C27F0D">
        <w:rPr>
          <w:i/>
          <w:lang w:val="fr-FR"/>
        </w:rPr>
        <w:t xml:space="preserve"> </w:t>
      </w:r>
      <w:r w:rsidR="00E3766D" w:rsidRPr="00C27F0D">
        <w:rPr>
          <w:i/>
          <w:lang w:val="fr-FR"/>
        </w:rPr>
        <w:t xml:space="preserve"> </w:t>
      </w:r>
      <w:r w:rsidR="00DB747F" w:rsidRPr="00C27F0D">
        <w:rPr>
          <w:lang w:val="fr-FR"/>
        </w:rPr>
        <w:t>Il est recommandé que pour les projets de ce type à l</w:t>
      </w:r>
      <w:r w:rsidR="007551AB">
        <w:rPr>
          <w:lang w:val="fr-FR"/>
        </w:rPr>
        <w:t>’</w:t>
      </w:r>
      <w:r w:rsidR="00DB747F" w:rsidRPr="00C27F0D">
        <w:rPr>
          <w:lang w:val="fr-FR"/>
        </w:rPr>
        <w:t>avenir (c</w:t>
      </w:r>
      <w:r w:rsidR="007551AB">
        <w:rPr>
          <w:lang w:val="fr-FR"/>
        </w:rPr>
        <w:t>’</w:t>
      </w:r>
      <w:r w:rsidR="00DB747F" w:rsidRPr="00C27F0D">
        <w:rPr>
          <w:lang w:val="fr-FR"/>
        </w:rPr>
        <w:t>est</w:t>
      </w:r>
      <w:r w:rsidR="00097C5E">
        <w:rPr>
          <w:lang w:val="fr-FR"/>
        </w:rPr>
        <w:noBreakHyphen/>
      </w:r>
      <w:r w:rsidR="00DB747F" w:rsidRPr="00C27F0D">
        <w:rPr>
          <w:lang w:val="fr-FR"/>
        </w:rPr>
        <w:t>à</w:t>
      </w:r>
      <w:r w:rsidR="00097C5E">
        <w:rPr>
          <w:lang w:val="fr-FR"/>
        </w:rPr>
        <w:noBreakHyphen/>
      </w:r>
      <w:r w:rsidR="00DB747F" w:rsidRPr="00C27F0D">
        <w:rPr>
          <w:lang w:val="fr-FR"/>
        </w:rPr>
        <w:t>dire au niveau communautaire)</w:t>
      </w:r>
      <w:r w:rsidR="00E6170C" w:rsidRPr="00C27F0D">
        <w:rPr>
          <w:lang w:val="fr-FR"/>
        </w:rPr>
        <w:t xml:space="preserve"> </w:t>
      </w:r>
      <w:r w:rsidR="00DB747F" w:rsidRPr="00C27F0D">
        <w:rPr>
          <w:lang w:val="fr-FR"/>
        </w:rPr>
        <w:t>le Secrétariat de l</w:t>
      </w:r>
      <w:r w:rsidR="007551AB">
        <w:rPr>
          <w:lang w:val="fr-FR"/>
        </w:rPr>
        <w:t>’</w:t>
      </w:r>
      <w:r w:rsidR="00DB747F" w:rsidRPr="00C27F0D">
        <w:rPr>
          <w:lang w:val="fr-FR"/>
        </w:rPr>
        <w:t>OMPI détermine s</w:t>
      </w:r>
      <w:r w:rsidR="007551AB">
        <w:rPr>
          <w:lang w:val="fr-FR"/>
        </w:rPr>
        <w:t>’</w:t>
      </w:r>
      <w:r w:rsidR="00DB747F" w:rsidRPr="00C27F0D">
        <w:rPr>
          <w:lang w:val="fr-FR"/>
        </w:rPr>
        <w:t xml:space="preserve">il est le mieux placé pour </w:t>
      </w:r>
      <w:r w:rsidR="001A4BC9">
        <w:rPr>
          <w:lang w:val="fr-FR"/>
        </w:rPr>
        <w:t>les gérer</w:t>
      </w:r>
      <w:r w:rsidR="00DB747F" w:rsidRPr="00C27F0D">
        <w:rPr>
          <w:lang w:val="fr-FR"/>
        </w:rPr>
        <w:t xml:space="preserve"> et, </w:t>
      </w:r>
      <w:r w:rsidR="001A4BC9">
        <w:rPr>
          <w:lang w:val="fr-FR"/>
        </w:rPr>
        <w:t>si tel est le cas</w:t>
      </w:r>
      <w:r w:rsidR="00DB747F" w:rsidRPr="00C27F0D">
        <w:rPr>
          <w:lang w:val="fr-FR"/>
        </w:rPr>
        <w:t>, qu</w:t>
      </w:r>
      <w:r w:rsidR="007551AB">
        <w:rPr>
          <w:lang w:val="fr-FR"/>
        </w:rPr>
        <w:t>’</w:t>
      </w:r>
      <w:r w:rsidR="00DB747F" w:rsidRPr="00C27F0D">
        <w:rPr>
          <w:lang w:val="fr-FR"/>
        </w:rPr>
        <w:t>il ait recours à d</w:t>
      </w:r>
      <w:r w:rsidR="007551AB">
        <w:rPr>
          <w:lang w:val="fr-FR"/>
        </w:rPr>
        <w:t>’</w:t>
      </w:r>
      <w:r w:rsidR="00DB747F" w:rsidRPr="00C27F0D">
        <w:rPr>
          <w:lang w:val="fr-FR"/>
        </w:rPr>
        <w:t>autres méthodes de gestion de projet, par exemple en sous</w:t>
      </w:r>
      <w:r w:rsidR="00097C5E">
        <w:rPr>
          <w:lang w:val="fr-FR"/>
        </w:rPr>
        <w:noBreakHyphen/>
      </w:r>
      <w:r w:rsidR="00DB747F" w:rsidRPr="00C27F0D">
        <w:rPr>
          <w:lang w:val="fr-FR"/>
        </w:rPr>
        <w:t xml:space="preserve">traitant certaines tâches à des partenaires présents dans les pays concernés ou en </w:t>
      </w:r>
      <w:r w:rsidR="001A4BC9">
        <w:rPr>
          <w:lang w:val="fr-FR"/>
        </w:rPr>
        <w:t>renforçant sa</w:t>
      </w:r>
      <w:r w:rsidR="00DB747F" w:rsidRPr="00C27F0D">
        <w:rPr>
          <w:lang w:val="fr-FR"/>
        </w:rPr>
        <w:t xml:space="preserve"> présen</w:t>
      </w:r>
      <w:r w:rsidR="001A4BC9">
        <w:rPr>
          <w:lang w:val="fr-FR"/>
        </w:rPr>
        <w:t>ce</w:t>
      </w:r>
      <w:r w:rsidR="00DB747F" w:rsidRPr="00C27F0D">
        <w:rPr>
          <w:lang w:val="fr-FR"/>
        </w:rPr>
        <w:t xml:space="preserve"> en tant que chef du projet dans le pays et en définissant plus précisément les rôles et les responsabilités des principaux partenaires</w:t>
      </w:r>
      <w:r w:rsidR="00051999" w:rsidRPr="00C27F0D">
        <w:rPr>
          <w:lang w:val="fr-FR"/>
        </w:rPr>
        <w:t>.</w:t>
      </w:r>
    </w:p>
    <w:p w:rsidR="007551AB" w:rsidRDefault="00DB747F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>Recommandation n° 2 (</w:t>
      </w:r>
      <w:r w:rsidRPr="00C27F0D">
        <w:rPr>
          <w:b/>
          <w:i/>
          <w:lang w:val="fr-FR"/>
        </w:rPr>
        <w:t>Réf. : conclusion n° 2, constatations n</w:t>
      </w:r>
      <w:r w:rsidRPr="00C27F0D">
        <w:rPr>
          <w:b/>
          <w:i/>
          <w:vertAlign w:val="superscript"/>
          <w:lang w:val="fr-FR"/>
        </w:rPr>
        <w:t>os</w:t>
      </w:r>
      <w:r w:rsidRPr="00C27F0D">
        <w:rPr>
          <w:b/>
          <w:i/>
          <w:lang w:val="fr-FR"/>
        </w:rPr>
        <w:t> 6 à 9</w:t>
      </w:r>
      <w:r w:rsidRPr="00C27F0D">
        <w:rPr>
          <w:b/>
          <w:lang w:val="fr-FR"/>
        </w:rPr>
        <w:t>)</w:t>
      </w:r>
      <w:r w:rsidR="00E3766D" w:rsidRPr="00C27F0D">
        <w:rPr>
          <w:lang w:val="fr-FR"/>
        </w:rPr>
        <w:t>.</w:t>
      </w:r>
      <w:r w:rsidR="00E6170C" w:rsidRPr="00C27F0D">
        <w:rPr>
          <w:lang w:val="fr-FR"/>
        </w:rPr>
        <w:t xml:space="preserve"> </w:t>
      </w:r>
      <w:r w:rsidR="00E3766D" w:rsidRPr="00C27F0D">
        <w:rPr>
          <w:lang w:val="fr-FR"/>
        </w:rPr>
        <w:t xml:space="preserve"> </w:t>
      </w:r>
      <w:r w:rsidRPr="00C27F0D">
        <w:rPr>
          <w:lang w:val="fr-FR"/>
        </w:rPr>
        <w:t>Il est recommandé que pour les projets de ce type à l</w:t>
      </w:r>
      <w:r w:rsidR="007551AB">
        <w:rPr>
          <w:lang w:val="fr-FR"/>
        </w:rPr>
        <w:t>’</w:t>
      </w:r>
      <w:r w:rsidRPr="00C27F0D">
        <w:rPr>
          <w:lang w:val="fr-FR"/>
        </w:rPr>
        <w:t>avenir (c</w:t>
      </w:r>
      <w:r w:rsidR="007551AB">
        <w:rPr>
          <w:lang w:val="fr-FR"/>
        </w:rPr>
        <w:t>’</w:t>
      </w:r>
      <w:r w:rsidRPr="00C27F0D">
        <w:rPr>
          <w:lang w:val="fr-FR"/>
        </w:rPr>
        <w:t>est</w:t>
      </w:r>
      <w:r w:rsidR="00097C5E">
        <w:rPr>
          <w:lang w:val="fr-FR"/>
        </w:rPr>
        <w:noBreakHyphen/>
      </w:r>
      <w:r w:rsidRPr="00C27F0D">
        <w:rPr>
          <w:lang w:val="fr-FR"/>
        </w:rPr>
        <w:t>à</w:t>
      </w:r>
      <w:r w:rsidR="00097C5E">
        <w:rPr>
          <w:lang w:val="fr-FR"/>
        </w:rPr>
        <w:noBreakHyphen/>
      </w:r>
      <w:r w:rsidRPr="00C27F0D">
        <w:rPr>
          <w:lang w:val="fr-FR"/>
        </w:rPr>
        <w:t>dire au niveau communautaire) le Secrétariat de l</w:t>
      </w:r>
      <w:r w:rsidR="007551AB">
        <w:rPr>
          <w:lang w:val="fr-FR"/>
        </w:rPr>
        <w:t>’</w:t>
      </w:r>
      <w:r w:rsidRPr="00C27F0D">
        <w:rPr>
          <w:lang w:val="fr-FR"/>
        </w:rPr>
        <w:t>OMPI définisse plus précisément dans quelle mesure il entend participer à la phase de mise en œuvre et soutenir celle</w:t>
      </w:r>
      <w:r w:rsidR="00097C5E">
        <w:rPr>
          <w:lang w:val="fr-FR"/>
        </w:rPr>
        <w:noBreakHyphen/>
      </w:r>
      <w:r w:rsidRPr="00C27F0D">
        <w:rPr>
          <w:lang w:val="fr-FR"/>
        </w:rPr>
        <w:t>ci</w:t>
      </w:r>
      <w:r w:rsidR="00E3766D" w:rsidRPr="00C27F0D">
        <w:rPr>
          <w:lang w:val="fr-FR"/>
        </w:rPr>
        <w:t>.</w:t>
      </w:r>
    </w:p>
    <w:p w:rsidR="007551AB" w:rsidRDefault="00DB747F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lastRenderedPageBreak/>
        <w:t>Recommandation n° 3 (</w:t>
      </w:r>
      <w:r w:rsidRPr="00C27F0D">
        <w:rPr>
          <w:b/>
          <w:i/>
          <w:lang w:val="fr-FR"/>
        </w:rPr>
        <w:t>Réf. : conclusion n° 3, constatations n</w:t>
      </w:r>
      <w:r w:rsidRPr="00C27F0D">
        <w:rPr>
          <w:b/>
          <w:i/>
          <w:vertAlign w:val="superscript"/>
          <w:lang w:val="fr-FR"/>
        </w:rPr>
        <w:t>os</w:t>
      </w:r>
      <w:r w:rsidRPr="00C27F0D">
        <w:rPr>
          <w:b/>
          <w:i/>
          <w:lang w:val="fr-FR"/>
        </w:rPr>
        <w:t> 10 à 13</w:t>
      </w:r>
      <w:r w:rsidRPr="00C27F0D">
        <w:rPr>
          <w:b/>
          <w:lang w:val="fr-FR"/>
        </w:rPr>
        <w:t>)</w:t>
      </w:r>
      <w:r w:rsidR="00E3766D" w:rsidRPr="00C27F0D">
        <w:rPr>
          <w:lang w:val="fr-FR"/>
        </w:rPr>
        <w:t>.</w:t>
      </w:r>
      <w:r w:rsidR="00E6170C" w:rsidRPr="00C27F0D">
        <w:rPr>
          <w:lang w:val="fr-FR"/>
        </w:rPr>
        <w:t xml:space="preserve"> </w:t>
      </w:r>
      <w:r w:rsidR="00E3766D" w:rsidRPr="00C27F0D">
        <w:rPr>
          <w:lang w:val="fr-FR"/>
        </w:rPr>
        <w:t xml:space="preserve"> </w:t>
      </w:r>
      <w:r w:rsidRPr="00C27F0D">
        <w:rPr>
          <w:lang w:val="fr-FR"/>
        </w:rPr>
        <w:t xml:space="preserve">Il est recommandé que les États membres qui souhaiteraient développer des projets relatifs à la propriété intellectuelle et à la création de marques au niveau communautaire investissent dans le renforcement des capacités de leurs offices nationaux de propriété intellectuelle </w:t>
      </w:r>
      <w:r w:rsidR="004E054D">
        <w:rPr>
          <w:lang w:val="fr-FR"/>
        </w:rPr>
        <w:t>à</w:t>
      </w:r>
      <w:r w:rsidRPr="00C27F0D">
        <w:rPr>
          <w:lang w:val="fr-FR"/>
        </w:rPr>
        <w:t xml:space="preserve"> soutenir ces projets et </w:t>
      </w:r>
      <w:r w:rsidR="0041756D">
        <w:rPr>
          <w:lang w:val="fr-FR"/>
        </w:rPr>
        <w:t>les fass</w:t>
      </w:r>
      <w:r w:rsidRPr="00C27F0D">
        <w:rPr>
          <w:lang w:val="fr-FR"/>
        </w:rPr>
        <w:t>e</w:t>
      </w:r>
      <w:r w:rsidR="0041756D">
        <w:rPr>
          <w:lang w:val="fr-FR"/>
        </w:rPr>
        <w:t>nt</w:t>
      </w:r>
      <w:r w:rsidRPr="00C27F0D">
        <w:rPr>
          <w:lang w:val="fr-FR"/>
        </w:rPr>
        <w:t xml:space="preserve"> figurer en bonne place dans leurs stratégies nationales de propriété intellectuelle</w:t>
      </w:r>
      <w:r w:rsidR="00E3766D" w:rsidRPr="00C27F0D">
        <w:rPr>
          <w:lang w:val="fr-FR"/>
        </w:rPr>
        <w:t>.</w:t>
      </w:r>
    </w:p>
    <w:p w:rsidR="007551AB" w:rsidRDefault="00C27F0D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>Recommandation n° 4 (</w:t>
      </w:r>
      <w:r w:rsidRPr="00C27F0D">
        <w:rPr>
          <w:b/>
          <w:i/>
          <w:lang w:val="fr-FR"/>
        </w:rPr>
        <w:t>Réf. : conclusion n° 4, constatations n</w:t>
      </w:r>
      <w:r w:rsidRPr="00C27F0D">
        <w:rPr>
          <w:b/>
          <w:i/>
          <w:vertAlign w:val="superscript"/>
          <w:lang w:val="fr-FR"/>
        </w:rPr>
        <w:t>os</w:t>
      </w:r>
      <w:r w:rsidRPr="00C27F0D">
        <w:rPr>
          <w:b/>
          <w:i/>
          <w:lang w:val="fr-FR"/>
        </w:rPr>
        <w:t> 14 à 16</w:t>
      </w:r>
      <w:r w:rsidRPr="00C27F0D">
        <w:rPr>
          <w:b/>
          <w:lang w:val="fr-FR"/>
        </w:rPr>
        <w:t>)</w:t>
      </w:r>
      <w:r w:rsidR="00E3766D" w:rsidRPr="00C27F0D">
        <w:rPr>
          <w:lang w:val="fr-FR"/>
        </w:rPr>
        <w:t>.</w:t>
      </w:r>
      <w:r w:rsidR="00E6170C" w:rsidRPr="00C27F0D">
        <w:rPr>
          <w:lang w:val="fr-FR"/>
        </w:rPr>
        <w:t xml:space="preserve"> </w:t>
      </w:r>
      <w:r w:rsidR="00E3766D" w:rsidRPr="00C27F0D">
        <w:rPr>
          <w:lang w:val="fr-FR"/>
        </w:rPr>
        <w:t xml:space="preserve"> </w:t>
      </w:r>
      <w:r w:rsidRPr="00C27F0D">
        <w:rPr>
          <w:lang w:val="fr-FR"/>
        </w:rPr>
        <w:t>Il est recommandé que le Secrétariat de l</w:t>
      </w:r>
      <w:r w:rsidR="007551AB">
        <w:rPr>
          <w:lang w:val="fr-FR"/>
        </w:rPr>
        <w:t>’</w:t>
      </w:r>
      <w:r w:rsidRPr="00C27F0D">
        <w:rPr>
          <w:lang w:val="fr-FR"/>
        </w:rPr>
        <w:t xml:space="preserve">OMPI et les États membres soutiennent et promeuvent le cadre relatif à la propriété intellectuelle et à la création de marques afin de le faire connaître </w:t>
      </w:r>
      <w:r w:rsidR="004E054D">
        <w:rPr>
          <w:lang w:val="fr-FR"/>
        </w:rPr>
        <w:t xml:space="preserve">davantage </w:t>
      </w:r>
      <w:r w:rsidRPr="00C27F0D">
        <w:rPr>
          <w:lang w:val="fr-FR"/>
        </w:rPr>
        <w:t>et d</w:t>
      </w:r>
      <w:r w:rsidR="007551AB">
        <w:rPr>
          <w:lang w:val="fr-FR"/>
        </w:rPr>
        <w:t>’</w:t>
      </w:r>
      <w:r w:rsidRPr="00C27F0D">
        <w:rPr>
          <w:lang w:val="fr-FR"/>
        </w:rPr>
        <w:t>en renforcer l</w:t>
      </w:r>
      <w:r w:rsidR="007551AB">
        <w:rPr>
          <w:lang w:val="fr-FR"/>
        </w:rPr>
        <w:t>’</w:t>
      </w:r>
      <w:r w:rsidRPr="00C27F0D">
        <w:rPr>
          <w:lang w:val="fr-FR"/>
        </w:rPr>
        <w:t>application</w:t>
      </w:r>
      <w:r w:rsidR="00E3766D" w:rsidRPr="00C27F0D">
        <w:rPr>
          <w:lang w:val="fr-FR"/>
        </w:rPr>
        <w:t>.</w:t>
      </w:r>
    </w:p>
    <w:p w:rsidR="007551AB" w:rsidRDefault="00C27F0D" w:rsidP="00097C5E">
      <w:pPr>
        <w:pStyle w:val="ONUMFS"/>
        <w:rPr>
          <w:lang w:val="fr-FR"/>
        </w:rPr>
      </w:pPr>
      <w:r w:rsidRPr="00C27F0D">
        <w:rPr>
          <w:b/>
          <w:lang w:val="fr-FR"/>
        </w:rPr>
        <w:t>Recommandation n° 5 (</w:t>
      </w:r>
      <w:r w:rsidRPr="00C27F0D">
        <w:rPr>
          <w:b/>
          <w:i/>
          <w:lang w:val="fr-FR"/>
        </w:rPr>
        <w:t>Réf. : conclusion n° 5, constatations n</w:t>
      </w:r>
      <w:r w:rsidRPr="00C27F0D">
        <w:rPr>
          <w:b/>
          <w:i/>
          <w:vertAlign w:val="superscript"/>
          <w:lang w:val="fr-FR"/>
        </w:rPr>
        <w:t>os</w:t>
      </w:r>
      <w:r w:rsidRPr="00C27F0D">
        <w:rPr>
          <w:b/>
          <w:i/>
          <w:lang w:val="fr-FR"/>
        </w:rPr>
        <w:t> 17 à 21</w:t>
      </w:r>
      <w:r w:rsidRPr="00C27F0D">
        <w:rPr>
          <w:b/>
          <w:lang w:val="fr-FR"/>
        </w:rPr>
        <w:t>)</w:t>
      </w:r>
      <w:r w:rsidR="00E3766D" w:rsidRPr="00C27F0D">
        <w:rPr>
          <w:i/>
          <w:lang w:val="fr-FR"/>
        </w:rPr>
        <w:t>.</w:t>
      </w:r>
      <w:r w:rsidR="00E3766D" w:rsidRPr="00097C5E">
        <w:rPr>
          <w:i/>
          <w:lang w:val="fr-FR"/>
        </w:rPr>
        <w:t xml:space="preserve"> </w:t>
      </w:r>
      <w:r w:rsidR="00E6170C" w:rsidRPr="00097C5E">
        <w:rPr>
          <w:i/>
          <w:lang w:val="fr-FR"/>
        </w:rPr>
        <w:t xml:space="preserve"> </w:t>
      </w:r>
      <w:r w:rsidRPr="00C27F0D">
        <w:rPr>
          <w:lang w:val="fr-FR"/>
        </w:rPr>
        <w:t>Il est recommandé que le Secrétariat de l</w:t>
      </w:r>
      <w:r w:rsidR="007551AB">
        <w:rPr>
          <w:lang w:val="fr-FR"/>
        </w:rPr>
        <w:t>’</w:t>
      </w:r>
      <w:r w:rsidRPr="00C27F0D">
        <w:rPr>
          <w:lang w:val="fr-FR"/>
        </w:rPr>
        <w:t>OMPI continue d</w:t>
      </w:r>
      <w:r w:rsidR="007551AB">
        <w:rPr>
          <w:lang w:val="fr-FR"/>
        </w:rPr>
        <w:t>’</w:t>
      </w:r>
      <w:r w:rsidRPr="00C27F0D">
        <w:rPr>
          <w:lang w:val="fr-FR"/>
        </w:rPr>
        <w:t>appuyer les neuf</w:t>
      </w:r>
      <w:r w:rsidR="00661C5B">
        <w:rPr>
          <w:lang w:val="fr-FR"/>
        </w:rPr>
        <w:t> </w:t>
      </w:r>
      <w:r w:rsidRPr="00C27F0D">
        <w:rPr>
          <w:lang w:val="fr-FR"/>
        </w:rPr>
        <w:t>sous</w:t>
      </w:r>
      <w:r w:rsidR="00097C5E">
        <w:rPr>
          <w:lang w:val="fr-FR"/>
        </w:rPr>
        <w:noBreakHyphen/>
      </w:r>
      <w:r w:rsidRPr="00C27F0D">
        <w:rPr>
          <w:lang w:val="fr-FR"/>
        </w:rPr>
        <w:t>projets dans leur phase de mise en œuvre en</w:t>
      </w:r>
      <w:r w:rsidR="00661C5B">
        <w:rPr>
          <w:lang w:val="fr-FR"/>
        </w:rPr>
        <w:t> </w:t>
      </w:r>
      <w:r w:rsidRPr="00C27F0D">
        <w:rPr>
          <w:lang w:val="fr-FR"/>
        </w:rPr>
        <w:t xml:space="preserve">2014 par des mesures ciblées et des visites </w:t>
      </w:r>
      <w:r w:rsidR="004E054D">
        <w:rPr>
          <w:lang w:val="fr-FR"/>
        </w:rPr>
        <w:t>de suivi</w:t>
      </w:r>
      <w:r w:rsidRPr="00C27F0D">
        <w:rPr>
          <w:lang w:val="fr-FR"/>
        </w:rPr>
        <w:t xml:space="preserve"> (par des fonctionnaires de l</w:t>
      </w:r>
      <w:r w:rsidR="007551AB">
        <w:rPr>
          <w:lang w:val="fr-FR"/>
        </w:rPr>
        <w:t>’</w:t>
      </w:r>
      <w:r w:rsidRPr="00C27F0D">
        <w:rPr>
          <w:lang w:val="fr-FR"/>
        </w:rPr>
        <w:t>OMPI ou des experts extérieurs)</w:t>
      </w:r>
      <w:r w:rsidR="004E054D">
        <w:rPr>
          <w:lang w:val="fr-FR"/>
        </w:rPr>
        <w:t>,</w:t>
      </w:r>
      <w:r w:rsidRPr="00C27F0D">
        <w:rPr>
          <w:lang w:val="fr-FR"/>
        </w:rPr>
        <w:t xml:space="preserve"> mais qu</w:t>
      </w:r>
      <w:r w:rsidR="007551AB">
        <w:rPr>
          <w:lang w:val="fr-FR"/>
        </w:rPr>
        <w:t>’</w:t>
      </w:r>
      <w:r w:rsidR="004E054D">
        <w:rPr>
          <w:lang w:val="fr-FR"/>
        </w:rPr>
        <w:t>il</w:t>
      </w:r>
      <w:r w:rsidRPr="00C27F0D">
        <w:rPr>
          <w:lang w:val="fr-FR"/>
        </w:rPr>
        <w:t xml:space="preserve"> limite le soutien fourni en définissant une stratégie de sortie </w:t>
      </w:r>
      <w:r w:rsidR="00E3766D" w:rsidRPr="00C27F0D">
        <w:rPr>
          <w:lang w:val="fr-FR"/>
        </w:rPr>
        <w:t>(</w:t>
      </w:r>
      <w:r w:rsidRPr="00C27F0D">
        <w:rPr>
          <w:lang w:val="fr-FR"/>
        </w:rPr>
        <w:t>détaillée dans un rapport final</w:t>
      </w:r>
      <w:r w:rsidR="00E3766D" w:rsidRPr="00C27F0D">
        <w:rPr>
          <w:lang w:val="fr-FR"/>
        </w:rPr>
        <w:t xml:space="preserve">) </w:t>
      </w:r>
      <w:r w:rsidRPr="00C27F0D">
        <w:rPr>
          <w:lang w:val="fr-FR"/>
        </w:rPr>
        <w:t>pour passer la main aux États membres</w:t>
      </w:r>
      <w:r w:rsidR="00E3766D" w:rsidRPr="00C27F0D">
        <w:rPr>
          <w:lang w:val="fr-FR"/>
        </w:rPr>
        <w:t xml:space="preserve">;  </w:t>
      </w:r>
      <w:r w:rsidR="004E054D">
        <w:rPr>
          <w:lang w:val="fr-FR"/>
        </w:rPr>
        <w:t xml:space="preserve">que </w:t>
      </w:r>
      <w:r w:rsidRPr="00C27F0D">
        <w:rPr>
          <w:lang w:val="fr-FR"/>
        </w:rPr>
        <w:t>l</w:t>
      </w:r>
      <w:r w:rsidR="007551AB">
        <w:rPr>
          <w:lang w:val="fr-FR"/>
        </w:rPr>
        <w:t>’</w:t>
      </w:r>
      <w:r w:rsidRPr="00C27F0D">
        <w:rPr>
          <w:lang w:val="fr-FR"/>
        </w:rPr>
        <w:t>OMPI examine la possibilité de demander un rapport plus approfondi sur les incidences du projet (</w:t>
      </w:r>
      <w:r w:rsidR="004E054D">
        <w:rPr>
          <w:lang w:val="fr-FR"/>
        </w:rPr>
        <w:t xml:space="preserve">qui serait </w:t>
      </w:r>
      <w:r w:rsidRPr="00C27F0D">
        <w:rPr>
          <w:lang w:val="fr-FR"/>
        </w:rPr>
        <w:t>établi par un institut de recherche ou un établissement d</w:t>
      </w:r>
      <w:r w:rsidR="007551AB">
        <w:rPr>
          <w:lang w:val="fr-FR"/>
        </w:rPr>
        <w:t>’</w:t>
      </w:r>
      <w:r w:rsidRPr="00C27F0D">
        <w:rPr>
          <w:lang w:val="fr-FR"/>
        </w:rPr>
        <w:t>enseignement universitaire tiers</w:t>
      </w:r>
      <w:r w:rsidR="00E3766D" w:rsidRPr="00C27F0D">
        <w:rPr>
          <w:lang w:val="fr-FR"/>
        </w:rPr>
        <w:t xml:space="preserve">); </w:t>
      </w:r>
      <w:r w:rsidRPr="00C27F0D">
        <w:rPr>
          <w:lang w:val="fr-FR"/>
        </w:rPr>
        <w:t xml:space="preserve"> et que le groupe de travail </w:t>
      </w:r>
      <w:proofErr w:type="spellStart"/>
      <w:r w:rsidRPr="00C27F0D">
        <w:rPr>
          <w:lang w:val="fr-FR"/>
        </w:rPr>
        <w:t>interorganisations</w:t>
      </w:r>
      <w:proofErr w:type="spellEnd"/>
      <w:r w:rsidRPr="00C27F0D">
        <w:rPr>
          <w:lang w:val="fr-FR"/>
        </w:rPr>
        <w:t xml:space="preserve"> sur la propriété intellectuelle et la création de marques prenne en considération les constatations et les conclusions </w:t>
      </w:r>
      <w:r w:rsidR="004E054D">
        <w:rPr>
          <w:lang w:val="fr-FR"/>
        </w:rPr>
        <w:t>qui figurent dans le rapport</w:t>
      </w:r>
      <w:r w:rsidR="00E3766D" w:rsidRPr="00C27F0D">
        <w:rPr>
          <w:lang w:val="fr-FR"/>
        </w:rPr>
        <w:t>.</w:t>
      </w:r>
    </w:p>
    <w:p w:rsidR="00097C5E" w:rsidRDefault="00097C5E" w:rsidP="00097C5E">
      <w:pPr>
        <w:pStyle w:val="ONUMFS"/>
        <w:numPr>
          <w:ilvl w:val="0"/>
          <w:numId w:val="0"/>
        </w:numPr>
        <w:rPr>
          <w:lang w:val="fr-FR"/>
        </w:rPr>
      </w:pPr>
    </w:p>
    <w:p w:rsidR="00097C5E" w:rsidRDefault="00097C5E" w:rsidP="00097C5E">
      <w:pPr>
        <w:pStyle w:val="ONUMFS"/>
        <w:numPr>
          <w:ilvl w:val="0"/>
          <w:numId w:val="0"/>
        </w:numPr>
        <w:rPr>
          <w:lang w:val="fr-FR"/>
        </w:rPr>
      </w:pPr>
    </w:p>
    <w:p w:rsidR="00231416" w:rsidRPr="00C27F0D" w:rsidRDefault="00097361" w:rsidP="00E906D2">
      <w:pPr>
        <w:pStyle w:val="Endofdocument"/>
        <w:rPr>
          <w:lang w:val="fr-FR"/>
        </w:rPr>
      </w:pPr>
      <w:r w:rsidRPr="00C27F0D">
        <w:rPr>
          <w:lang w:val="fr-FR" w:bidi="en-US"/>
        </w:rPr>
        <w:t>[</w:t>
      </w:r>
      <w:r w:rsidR="00B953E2" w:rsidRPr="00C27F0D">
        <w:rPr>
          <w:lang w:val="fr-FR" w:bidi="en-US"/>
        </w:rPr>
        <w:t>Fin de l</w:t>
      </w:r>
      <w:r w:rsidR="007551AB">
        <w:rPr>
          <w:lang w:val="fr-FR" w:bidi="en-US"/>
        </w:rPr>
        <w:t>’</w:t>
      </w:r>
      <w:r w:rsidR="00B953E2" w:rsidRPr="00C27F0D">
        <w:rPr>
          <w:lang w:val="fr-FR" w:bidi="en-US"/>
        </w:rPr>
        <w:t>annexe et du document</w:t>
      </w:r>
      <w:r w:rsidRPr="00C27F0D">
        <w:rPr>
          <w:lang w:val="fr-FR" w:bidi="en-US"/>
        </w:rPr>
        <w:t>]</w:t>
      </w:r>
    </w:p>
    <w:p w:rsidR="00231416" w:rsidRPr="00C27F0D" w:rsidRDefault="00231416" w:rsidP="00FB6E4B">
      <w:pPr>
        <w:pStyle w:val="Endofdocument"/>
        <w:rPr>
          <w:szCs w:val="22"/>
          <w:lang w:val="fr-FR"/>
        </w:rPr>
      </w:pPr>
    </w:p>
    <w:p w:rsidR="00231416" w:rsidRPr="00C27F0D" w:rsidRDefault="00231416">
      <w:pPr>
        <w:rPr>
          <w:lang w:val="fr-FR"/>
        </w:rPr>
      </w:pPr>
    </w:p>
    <w:p w:rsidR="00FB6E4B" w:rsidRPr="00C27F0D" w:rsidRDefault="00FB6E4B">
      <w:pPr>
        <w:rPr>
          <w:lang w:val="fr-FR"/>
        </w:rPr>
      </w:pPr>
    </w:p>
    <w:sectPr w:rsidR="00FB6E4B" w:rsidRPr="00C27F0D" w:rsidSect="005219EB">
      <w:head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079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18" w:rsidRDefault="00101718">
      <w:r>
        <w:separator/>
      </w:r>
    </w:p>
  </w:endnote>
  <w:endnote w:type="continuationSeparator" w:id="0">
    <w:p w:rsidR="00101718" w:rsidRDefault="00101718" w:rsidP="003B38C1">
      <w:r>
        <w:separator/>
      </w:r>
    </w:p>
    <w:p w:rsidR="00101718" w:rsidRPr="003B38C1" w:rsidRDefault="0010171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01718" w:rsidRPr="003B38C1" w:rsidRDefault="0010171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EB" w:rsidRPr="005219EB" w:rsidRDefault="005219EB" w:rsidP="005219EB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EB" w:rsidRPr="005219EB" w:rsidRDefault="005219EB" w:rsidP="00521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18" w:rsidRDefault="00101718">
      <w:r>
        <w:separator/>
      </w:r>
    </w:p>
  </w:footnote>
  <w:footnote w:type="continuationSeparator" w:id="0">
    <w:p w:rsidR="00101718" w:rsidRDefault="00101718" w:rsidP="008B60B2">
      <w:r>
        <w:separator/>
      </w:r>
    </w:p>
    <w:p w:rsidR="00101718" w:rsidRPr="00ED77FB" w:rsidRDefault="0010171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01718" w:rsidRPr="00ED77FB" w:rsidRDefault="0010171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18" w:rsidRPr="00150FAF" w:rsidRDefault="00101718" w:rsidP="00477D6B">
    <w:pPr>
      <w:jc w:val="right"/>
      <w:rPr>
        <w:lang w:val="fr-FR"/>
      </w:rPr>
    </w:pPr>
    <w:r w:rsidRPr="00150FAF">
      <w:rPr>
        <w:lang w:val="fr-FR"/>
      </w:rPr>
      <w:t>CDIP/13/</w:t>
    </w:r>
    <w:r>
      <w:rPr>
        <w:lang w:val="fr-FR"/>
      </w:rPr>
      <w:t>3</w:t>
    </w:r>
  </w:p>
  <w:p w:rsidR="00101718" w:rsidRPr="00150FAF" w:rsidRDefault="00097C5E" w:rsidP="00E906D2">
    <w:pPr>
      <w:jc w:val="right"/>
      <w:rPr>
        <w:lang w:val="fr-FR"/>
      </w:rPr>
    </w:pPr>
    <w:r>
      <w:rPr>
        <w:lang w:val="fr-FR"/>
      </w:rPr>
      <w:t>A</w:t>
    </w:r>
  </w:p>
  <w:p w:rsidR="00101718" w:rsidRPr="00150FAF" w:rsidRDefault="00101718" w:rsidP="00477D6B">
    <w:pPr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EB" w:rsidRDefault="005219EB" w:rsidP="005219EB">
    <w:pPr>
      <w:pStyle w:val="Header"/>
      <w:jc w:val="right"/>
    </w:pPr>
    <w:r>
      <w:t>CDIP/13/3</w:t>
    </w:r>
  </w:p>
  <w:p w:rsidR="005219EB" w:rsidRDefault="005219EB" w:rsidP="005219EB">
    <w:pPr>
      <w:pStyle w:val="Header"/>
      <w:jc w:val="right"/>
    </w:pPr>
    <w:proofErr w:type="spellStart"/>
    <w:r>
      <w:t>Annexe</w:t>
    </w:r>
    <w:proofErr w:type="spellEnd"/>
    <w:r>
      <w:t xml:space="preserve">, page </w:t>
    </w:r>
    <w:sdt>
      <w:sdtPr>
        <w:id w:val="-9622590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06D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5219EB" w:rsidRPr="00150FAF" w:rsidRDefault="005219EB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EB" w:rsidRDefault="005219EB" w:rsidP="005219EB">
    <w:pPr>
      <w:pStyle w:val="Header"/>
      <w:jc w:val="right"/>
    </w:pPr>
    <w:r>
      <w:t>CDIP/13/3</w:t>
    </w:r>
  </w:p>
  <w:p w:rsidR="005219EB" w:rsidRDefault="005219EB" w:rsidP="005219EB">
    <w:pPr>
      <w:pStyle w:val="Header"/>
      <w:jc w:val="right"/>
    </w:pPr>
    <w:r>
      <w:t>ANNEXE</w:t>
    </w:r>
  </w:p>
  <w:p w:rsidR="005219EB" w:rsidRDefault="005219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9E19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BE79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7EAD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FB"/>
    <w:multiLevelType w:val="multilevel"/>
    <w:tmpl w:val="3692E1E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Restart w:val="0"/>
      <w:lvlText w:val="Recommendation %7: 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7">
      <w:start w:val="1"/>
      <w:numFmt w:val="decimal"/>
      <w:lvlRestart w:val="0"/>
      <w:lvlText w:val="Finding %8: "/>
      <w:lvlJc w:val="left"/>
      <w:pPr>
        <w:tabs>
          <w:tab w:val="num" w:pos="3312"/>
        </w:tabs>
        <w:ind w:left="2592" w:hanging="1440"/>
      </w:pPr>
      <w:rPr>
        <w:rFonts w:hint="default"/>
      </w:rPr>
    </w:lvl>
    <w:lvl w:ilvl="8">
      <w:start w:val="1"/>
      <w:numFmt w:val="upperRoman"/>
      <w:suff w:val="space"/>
      <w:lvlText w:val="Appendix %9 "/>
      <w:lvlJc w:val="left"/>
      <w:pPr>
        <w:ind w:left="0" w:firstLine="0"/>
      </w:pPr>
      <w:rPr>
        <w:rFonts w:hint="default"/>
      </w:rPr>
    </w:lvl>
  </w:abstractNum>
  <w:abstractNum w:abstractNumId="5">
    <w:nsid w:val="0019793E"/>
    <w:multiLevelType w:val="hybridMultilevel"/>
    <w:tmpl w:val="32AA2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90B47"/>
    <w:multiLevelType w:val="hybridMultilevel"/>
    <w:tmpl w:val="87229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725294"/>
    <w:multiLevelType w:val="hybridMultilevel"/>
    <w:tmpl w:val="042EC7EE"/>
    <w:lvl w:ilvl="0" w:tplc="463018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13A13"/>
    <w:multiLevelType w:val="hybridMultilevel"/>
    <w:tmpl w:val="2C065EDA"/>
    <w:lvl w:ilvl="0" w:tplc="BFCCA87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CD29E3"/>
    <w:multiLevelType w:val="multilevel"/>
    <w:tmpl w:val="23A27C9C"/>
    <w:lvl w:ilvl="0">
      <w:start w:val="1"/>
      <w:numFmt w:val="lowerLetter"/>
      <w:lvlRestart w:val="0"/>
      <w:pStyle w:val="ONUME"/>
      <w:lvlText w:val="(%1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>
    <w:nsid w:val="179143AE"/>
    <w:multiLevelType w:val="hybridMultilevel"/>
    <w:tmpl w:val="621E87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4561C"/>
    <w:multiLevelType w:val="hybridMultilevel"/>
    <w:tmpl w:val="5D808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D462C"/>
    <w:multiLevelType w:val="hybridMultilevel"/>
    <w:tmpl w:val="4CFCD1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21B0C"/>
    <w:multiLevelType w:val="hybridMultilevel"/>
    <w:tmpl w:val="3F342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24F80A32"/>
    <w:multiLevelType w:val="hybridMultilevel"/>
    <w:tmpl w:val="1090D882"/>
    <w:lvl w:ilvl="0" w:tplc="413604FC">
      <w:start w:val="1"/>
      <w:numFmt w:val="lowerRoman"/>
      <w:lvlText w:val="(%1)"/>
      <w:lvlJc w:val="left"/>
      <w:pPr>
        <w:ind w:left="10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41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13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5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7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9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01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73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59" w:hanging="180"/>
      </w:pPr>
      <w:rPr>
        <w:rFonts w:cs="Times New Roman"/>
      </w:rPr>
    </w:lvl>
  </w:abstractNum>
  <w:abstractNum w:abstractNumId="16">
    <w:nsid w:val="29CD68A6"/>
    <w:multiLevelType w:val="multilevel"/>
    <w:tmpl w:val="B65A4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BCD1F55"/>
    <w:multiLevelType w:val="hybridMultilevel"/>
    <w:tmpl w:val="EBB040D0"/>
    <w:lvl w:ilvl="0" w:tplc="66B24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584DAF"/>
    <w:multiLevelType w:val="hybridMultilevel"/>
    <w:tmpl w:val="31526B8A"/>
    <w:lvl w:ilvl="0" w:tplc="4DF2C60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244061"/>
        <w:sz w:val="16"/>
      </w:rPr>
    </w:lvl>
    <w:lvl w:ilvl="1" w:tplc="04090003">
      <w:start w:val="1"/>
      <w:numFmt w:val="lowerRoman"/>
      <w:lvlText w:val="%2."/>
      <w:lvlJc w:val="left"/>
      <w:pPr>
        <w:ind w:left="144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A6633"/>
    <w:multiLevelType w:val="hybridMultilevel"/>
    <w:tmpl w:val="3A8422C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2FB5645A"/>
    <w:multiLevelType w:val="hybridMultilevel"/>
    <w:tmpl w:val="F614EB74"/>
    <w:lvl w:ilvl="0" w:tplc="629A18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B0481"/>
    <w:multiLevelType w:val="hybridMultilevel"/>
    <w:tmpl w:val="994C86CE"/>
    <w:lvl w:ilvl="0" w:tplc="0C0809B2">
      <w:start w:val="1"/>
      <w:numFmt w:val="lowerLetter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6E3486"/>
    <w:multiLevelType w:val="hybridMultilevel"/>
    <w:tmpl w:val="5BA2AF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6896B9E"/>
    <w:multiLevelType w:val="hybridMultilevel"/>
    <w:tmpl w:val="AC58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5484A"/>
    <w:multiLevelType w:val="hybridMultilevel"/>
    <w:tmpl w:val="0ABC401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9F52D5B"/>
    <w:multiLevelType w:val="hybridMultilevel"/>
    <w:tmpl w:val="4CFCD1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133D80"/>
    <w:multiLevelType w:val="hybridMultilevel"/>
    <w:tmpl w:val="3BD2446A"/>
    <w:lvl w:ilvl="0" w:tplc="EB62984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CA1481"/>
    <w:multiLevelType w:val="hybridMultilevel"/>
    <w:tmpl w:val="C3E00E64"/>
    <w:lvl w:ilvl="0" w:tplc="20167374">
      <w:start w:val="1"/>
      <w:numFmt w:val="upperLetter"/>
      <w:lvlText w:val="%1&gt;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1867916"/>
    <w:multiLevelType w:val="hybridMultilevel"/>
    <w:tmpl w:val="C2AAAA84"/>
    <w:lvl w:ilvl="0" w:tplc="7494F26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064B17"/>
    <w:multiLevelType w:val="hybridMultilevel"/>
    <w:tmpl w:val="ED8CA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200BAA"/>
    <w:multiLevelType w:val="hybridMultilevel"/>
    <w:tmpl w:val="6FB84FBA"/>
    <w:lvl w:ilvl="0" w:tplc="0409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3B1DFA"/>
    <w:multiLevelType w:val="hybridMultilevel"/>
    <w:tmpl w:val="1B701124"/>
    <w:lvl w:ilvl="0" w:tplc="FFFFFFFF">
      <w:start w:val="1"/>
      <w:numFmt w:val="decimal"/>
      <w:lvlRestart w:val="0"/>
      <w:pStyle w:val="Numbers"/>
      <w:lvlText w:val="%1)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3">
    <w:nsid w:val="569146CA"/>
    <w:multiLevelType w:val="hybridMultilevel"/>
    <w:tmpl w:val="0874A5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524C80"/>
    <w:multiLevelType w:val="hybridMultilevel"/>
    <w:tmpl w:val="1F820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7333ED"/>
    <w:multiLevelType w:val="hybridMultilevel"/>
    <w:tmpl w:val="1DB4E8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D66056"/>
    <w:multiLevelType w:val="hybridMultilevel"/>
    <w:tmpl w:val="EDCA26D2"/>
    <w:lvl w:ilvl="0" w:tplc="9DB83B12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bCs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E07313"/>
    <w:multiLevelType w:val="hybridMultilevel"/>
    <w:tmpl w:val="33FCB4D4"/>
    <w:lvl w:ilvl="0" w:tplc="3B883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5065C0"/>
    <w:multiLevelType w:val="hybridMultilevel"/>
    <w:tmpl w:val="DEE48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3D5E90"/>
    <w:multiLevelType w:val="hybridMultilevel"/>
    <w:tmpl w:val="1DB4E8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44787"/>
    <w:multiLevelType w:val="multilevel"/>
    <w:tmpl w:val="5B4E194A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567" w:firstLine="0"/>
      </w:pPr>
      <w:rPr>
        <w:rFonts w:ascii="Arial" w:eastAsia="Times New Roman" w:hAnsi="Arial" w:cs="Arial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1">
    <w:nsid w:val="64EE3CE7"/>
    <w:multiLevelType w:val="hybridMultilevel"/>
    <w:tmpl w:val="34F891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53F766E"/>
    <w:multiLevelType w:val="hybridMultilevel"/>
    <w:tmpl w:val="51C8BB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6330B82"/>
    <w:multiLevelType w:val="hybridMultilevel"/>
    <w:tmpl w:val="5BCADCFC"/>
    <w:lvl w:ilvl="0" w:tplc="0C0809B2">
      <w:start w:val="1"/>
      <w:numFmt w:val="lowerLetter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5E05F4"/>
    <w:multiLevelType w:val="hybridMultilevel"/>
    <w:tmpl w:val="1D38569E"/>
    <w:lvl w:ilvl="0" w:tplc="2EE6A0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220A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6E1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EA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E2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CE1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05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8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EC7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4501A1"/>
    <w:multiLevelType w:val="hybridMultilevel"/>
    <w:tmpl w:val="36F25168"/>
    <w:lvl w:ilvl="0" w:tplc="6B8AEE06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EEE0940C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28EECE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A885056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74348920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020141C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420173A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693807D8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5602E478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6">
    <w:nsid w:val="79DD71CF"/>
    <w:multiLevelType w:val="hybridMultilevel"/>
    <w:tmpl w:val="D48A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936603"/>
    <w:multiLevelType w:val="hybridMultilevel"/>
    <w:tmpl w:val="53FA2C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0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746D05"/>
    <w:multiLevelType w:val="hybridMultilevel"/>
    <w:tmpl w:val="2FEE390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1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5"/>
  </w:num>
  <w:num w:numId="9">
    <w:abstractNumId w:val="8"/>
  </w:num>
  <w:num w:numId="10">
    <w:abstractNumId w:val="4"/>
  </w:num>
  <w:num w:numId="11">
    <w:abstractNumId w:val="18"/>
  </w:num>
  <w:num w:numId="12">
    <w:abstractNumId w:val="28"/>
  </w:num>
  <w:num w:numId="13">
    <w:abstractNumId w:val="32"/>
  </w:num>
  <w:num w:numId="14">
    <w:abstractNumId w:val="7"/>
  </w:num>
  <w:num w:numId="15">
    <w:abstractNumId w:val="11"/>
  </w:num>
  <w:num w:numId="16">
    <w:abstractNumId w:val="36"/>
  </w:num>
  <w:num w:numId="17">
    <w:abstractNumId w:val="42"/>
  </w:num>
  <w:num w:numId="18">
    <w:abstractNumId w:val="5"/>
  </w:num>
  <w:num w:numId="19">
    <w:abstractNumId w:val="39"/>
  </w:num>
  <w:num w:numId="20">
    <w:abstractNumId w:val="35"/>
  </w:num>
  <w:num w:numId="21">
    <w:abstractNumId w:val="21"/>
  </w:num>
  <w:num w:numId="22">
    <w:abstractNumId w:val="43"/>
  </w:num>
  <w:num w:numId="23">
    <w:abstractNumId w:val="13"/>
  </w:num>
  <w:num w:numId="24">
    <w:abstractNumId w:val="24"/>
  </w:num>
  <w:num w:numId="25">
    <w:abstractNumId w:val="47"/>
  </w:num>
  <w:num w:numId="26">
    <w:abstractNumId w:val="44"/>
  </w:num>
  <w:num w:numId="27">
    <w:abstractNumId w:val="17"/>
  </w:num>
  <w:num w:numId="28">
    <w:abstractNumId w:val="26"/>
  </w:num>
  <w:num w:numId="29">
    <w:abstractNumId w:val="45"/>
  </w:num>
  <w:num w:numId="30">
    <w:abstractNumId w:val="22"/>
  </w:num>
  <w:num w:numId="31">
    <w:abstractNumId w:val="48"/>
  </w:num>
  <w:num w:numId="32">
    <w:abstractNumId w:val="29"/>
  </w:num>
  <w:num w:numId="33">
    <w:abstractNumId w:val="25"/>
  </w:num>
  <w:num w:numId="34">
    <w:abstractNumId w:val="37"/>
  </w:num>
  <w:num w:numId="35">
    <w:abstractNumId w:val="27"/>
  </w:num>
  <w:num w:numId="36">
    <w:abstractNumId w:val="20"/>
  </w:num>
  <w:num w:numId="37">
    <w:abstractNumId w:val="19"/>
  </w:num>
  <w:num w:numId="38">
    <w:abstractNumId w:val="10"/>
  </w:num>
  <w:num w:numId="39">
    <w:abstractNumId w:val="6"/>
  </w:num>
  <w:num w:numId="40">
    <w:abstractNumId w:val="38"/>
  </w:num>
  <w:num w:numId="41">
    <w:abstractNumId w:val="41"/>
  </w:num>
  <w:num w:numId="42">
    <w:abstractNumId w:val="16"/>
  </w:num>
  <w:num w:numId="43">
    <w:abstractNumId w:val="23"/>
  </w:num>
  <w:num w:numId="44">
    <w:abstractNumId w:val="31"/>
  </w:num>
  <w:num w:numId="45">
    <w:abstractNumId w:val="33"/>
  </w:num>
  <w:num w:numId="46">
    <w:abstractNumId w:val="12"/>
  </w:num>
  <w:num w:numId="47">
    <w:abstractNumId w:val="46"/>
  </w:num>
  <w:num w:numId="48">
    <w:abstractNumId w:val="34"/>
  </w:num>
  <w:num w:numId="49">
    <w:abstractNumId w:val="9"/>
  </w:num>
  <w:num w:numId="50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 MP|WIPONew"/>
    <w:docVar w:name="TermBaseURL" w:val="empty"/>
    <w:docVar w:name="TextBases" w:val="Treaties\Model Laws|Treaties\Other Laws and Agreements|Treaties\WIPO-administered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"/>
    <w:docVar w:name="TextBaseURL" w:val="empty"/>
    <w:docVar w:name="UILng" w:val="en"/>
  </w:docVars>
  <w:rsids>
    <w:rsidRoot w:val="005A5D8A"/>
    <w:rsid w:val="00000697"/>
    <w:rsid w:val="00000C32"/>
    <w:rsid w:val="0001129C"/>
    <w:rsid w:val="00011BFB"/>
    <w:rsid w:val="00013293"/>
    <w:rsid w:val="00013627"/>
    <w:rsid w:val="0001562C"/>
    <w:rsid w:val="00023307"/>
    <w:rsid w:val="00026673"/>
    <w:rsid w:val="00026FA2"/>
    <w:rsid w:val="000308C7"/>
    <w:rsid w:val="00037D1D"/>
    <w:rsid w:val="00041820"/>
    <w:rsid w:val="00043CAA"/>
    <w:rsid w:val="00045CC3"/>
    <w:rsid w:val="00046893"/>
    <w:rsid w:val="00047D96"/>
    <w:rsid w:val="00051999"/>
    <w:rsid w:val="00056450"/>
    <w:rsid w:val="00063D97"/>
    <w:rsid w:val="00065226"/>
    <w:rsid w:val="00065849"/>
    <w:rsid w:val="000722D7"/>
    <w:rsid w:val="00075432"/>
    <w:rsid w:val="00083BB1"/>
    <w:rsid w:val="000968ED"/>
    <w:rsid w:val="00097361"/>
    <w:rsid w:val="00097C5E"/>
    <w:rsid w:val="000A00A9"/>
    <w:rsid w:val="000A1C40"/>
    <w:rsid w:val="000A3E2F"/>
    <w:rsid w:val="000A754C"/>
    <w:rsid w:val="000B3F68"/>
    <w:rsid w:val="000B47C2"/>
    <w:rsid w:val="000C5649"/>
    <w:rsid w:val="000C5963"/>
    <w:rsid w:val="000D040F"/>
    <w:rsid w:val="000D5A70"/>
    <w:rsid w:val="000E466D"/>
    <w:rsid w:val="000E58E8"/>
    <w:rsid w:val="000F4BD3"/>
    <w:rsid w:val="000F5E56"/>
    <w:rsid w:val="00101718"/>
    <w:rsid w:val="00105172"/>
    <w:rsid w:val="001056A4"/>
    <w:rsid w:val="001059FC"/>
    <w:rsid w:val="00112653"/>
    <w:rsid w:val="00113824"/>
    <w:rsid w:val="00113BB7"/>
    <w:rsid w:val="001145F7"/>
    <w:rsid w:val="00115024"/>
    <w:rsid w:val="00125612"/>
    <w:rsid w:val="001269EB"/>
    <w:rsid w:val="00130B53"/>
    <w:rsid w:val="001362EE"/>
    <w:rsid w:val="0013630A"/>
    <w:rsid w:val="00141421"/>
    <w:rsid w:val="001423A5"/>
    <w:rsid w:val="00142EFF"/>
    <w:rsid w:val="0014770B"/>
    <w:rsid w:val="00150FAF"/>
    <w:rsid w:val="001515F1"/>
    <w:rsid w:val="00151E8B"/>
    <w:rsid w:val="001621D7"/>
    <w:rsid w:val="00164C23"/>
    <w:rsid w:val="0017331F"/>
    <w:rsid w:val="00177E17"/>
    <w:rsid w:val="001821CA"/>
    <w:rsid w:val="001832A6"/>
    <w:rsid w:val="001840F5"/>
    <w:rsid w:val="00185815"/>
    <w:rsid w:val="00186013"/>
    <w:rsid w:val="0019113C"/>
    <w:rsid w:val="001922DC"/>
    <w:rsid w:val="00195D57"/>
    <w:rsid w:val="00196C30"/>
    <w:rsid w:val="00197452"/>
    <w:rsid w:val="001A1F86"/>
    <w:rsid w:val="001A316C"/>
    <w:rsid w:val="001A3E87"/>
    <w:rsid w:val="001A4BC9"/>
    <w:rsid w:val="001C5415"/>
    <w:rsid w:val="001D1656"/>
    <w:rsid w:val="001D4EB7"/>
    <w:rsid w:val="001D50BA"/>
    <w:rsid w:val="001D6CD2"/>
    <w:rsid w:val="001E01EB"/>
    <w:rsid w:val="001E1672"/>
    <w:rsid w:val="001E45A2"/>
    <w:rsid w:val="001E6A73"/>
    <w:rsid w:val="001F1DFC"/>
    <w:rsid w:val="001F4C95"/>
    <w:rsid w:val="001F53E0"/>
    <w:rsid w:val="00211DA8"/>
    <w:rsid w:val="0022067D"/>
    <w:rsid w:val="00222610"/>
    <w:rsid w:val="00225E0F"/>
    <w:rsid w:val="00231416"/>
    <w:rsid w:val="00237C31"/>
    <w:rsid w:val="002435BD"/>
    <w:rsid w:val="002460AB"/>
    <w:rsid w:val="00254224"/>
    <w:rsid w:val="00256A19"/>
    <w:rsid w:val="0026327E"/>
    <w:rsid w:val="0026330C"/>
    <w:rsid w:val="002634C4"/>
    <w:rsid w:val="002649ED"/>
    <w:rsid w:val="0026522C"/>
    <w:rsid w:val="00265236"/>
    <w:rsid w:val="00265F27"/>
    <w:rsid w:val="00271B9D"/>
    <w:rsid w:val="00273239"/>
    <w:rsid w:val="00275174"/>
    <w:rsid w:val="00276AF4"/>
    <w:rsid w:val="00281D8C"/>
    <w:rsid w:val="002861D3"/>
    <w:rsid w:val="00286DDA"/>
    <w:rsid w:val="00287196"/>
    <w:rsid w:val="00287CBE"/>
    <w:rsid w:val="002928D3"/>
    <w:rsid w:val="0029443A"/>
    <w:rsid w:val="002971A6"/>
    <w:rsid w:val="002A168F"/>
    <w:rsid w:val="002A3934"/>
    <w:rsid w:val="002A601E"/>
    <w:rsid w:val="002B4B6A"/>
    <w:rsid w:val="002B5D17"/>
    <w:rsid w:val="002C119C"/>
    <w:rsid w:val="002C15EC"/>
    <w:rsid w:val="002C468E"/>
    <w:rsid w:val="002C4966"/>
    <w:rsid w:val="002D4667"/>
    <w:rsid w:val="002E1717"/>
    <w:rsid w:val="002E1C20"/>
    <w:rsid w:val="002E7F5D"/>
    <w:rsid w:val="002F1793"/>
    <w:rsid w:val="002F1FE6"/>
    <w:rsid w:val="002F4E68"/>
    <w:rsid w:val="002F78EC"/>
    <w:rsid w:val="00310D67"/>
    <w:rsid w:val="003115CA"/>
    <w:rsid w:val="00311654"/>
    <w:rsid w:val="00312F7F"/>
    <w:rsid w:val="0031611D"/>
    <w:rsid w:val="00330761"/>
    <w:rsid w:val="003445A8"/>
    <w:rsid w:val="003517B5"/>
    <w:rsid w:val="003528BE"/>
    <w:rsid w:val="00355307"/>
    <w:rsid w:val="00355655"/>
    <w:rsid w:val="00355C3A"/>
    <w:rsid w:val="00355D01"/>
    <w:rsid w:val="0035722E"/>
    <w:rsid w:val="00361450"/>
    <w:rsid w:val="003673CF"/>
    <w:rsid w:val="003741DD"/>
    <w:rsid w:val="00382F51"/>
    <w:rsid w:val="003845C1"/>
    <w:rsid w:val="003932C2"/>
    <w:rsid w:val="00395F52"/>
    <w:rsid w:val="003A2273"/>
    <w:rsid w:val="003A2963"/>
    <w:rsid w:val="003A6F89"/>
    <w:rsid w:val="003B26A5"/>
    <w:rsid w:val="003B3796"/>
    <w:rsid w:val="003B38C1"/>
    <w:rsid w:val="003D2F6E"/>
    <w:rsid w:val="003D4403"/>
    <w:rsid w:val="003D58D4"/>
    <w:rsid w:val="003E1DF3"/>
    <w:rsid w:val="003F0B02"/>
    <w:rsid w:val="003F79D9"/>
    <w:rsid w:val="00404317"/>
    <w:rsid w:val="004079FC"/>
    <w:rsid w:val="00414EC7"/>
    <w:rsid w:val="004155BB"/>
    <w:rsid w:val="0041756D"/>
    <w:rsid w:val="00423E3E"/>
    <w:rsid w:val="00427AF4"/>
    <w:rsid w:val="00427D71"/>
    <w:rsid w:val="004308E8"/>
    <w:rsid w:val="0044031A"/>
    <w:rsid w:val="004563C9"/>
    <w:rsid w:val="004647DA"/>
    <w:rsid w:val="00464F8C"/>
    <w:rsid w:val="00465820"/>
    <w:rsid w:val="00474062"/>
    <w:rsid w:val="00476727"/>
    <w:rsid w:val="00477616"/>
    <w:rsid w:val="00477D6B"/>
    <w:rsid w:val="004805CD"/>
    <w:rsid w:val="00481524"/>
    <w:rsid w:val="00481874"/>
    <w:rsid w:val="00481F19"/>
    <w:rsid w:val="0048617F"/>
    <w:rsid w:val="004877F1"/>
    <w:rsid w:val="004907DF"/>
    <w:rsid w:val="00495BDE"/>
    <w:rsid w:val="004A40C3"/>
    <w:rsid w:val="004A5839"/>
    <w:rsid w:val="004A5B73"/>
    <w:rsid w:val="004B20A0"/>
    <w:rsid w:val="004B2B62"/>
    <w:rsid w:val="004B6183"/>
    <w:rsid w:val="004B6AB9"/>
    <w:rsid w:val="004B7766"/>
    <w:rsid w:val="004D3244"/>
    <w:rsid w:val="004E054D"/>
    <w:rsid w:val="004E093E"/>
    <w:rsid w:val="004F669C"/>
    <w:rsid w:val="005019FF"/>
    <w:rsid w:val="00521493"/>
    <w:rsid w:val="005219EB"/>
    <w:rsid w:val="00522827"/>
    <w:rsid w:val="0053057A"/>
    <w:rsid w:val="00536F04"/>
    <w:rsid w:val="0054016A"/>
    <w:rsid w:val="0054059A"/>
    <w:rsid w:val="00544DB2"/>
    <w:rsid w:val="0055306D"/>
    <w:rsid w:val="00555829"/>
    <w:rsid w:val="00560A29"/>
    <w:rsid w:val="00564374"/>
    <w:rsid w:val="00572F78"/>
    <w:rsid w:val="005803E1"/>
    <w:rsid w:val="0059194A"/>
    <w:rsid w:val="00594C78"/>
    <w:rsid w:val="0059513A"/>
    <w:rsid w:val="005A5D8A"/>
    <w:rsid w:val="005B326E"/>
    <w:rsid w:val="005B48E8"/>
    <w:rsid w:val="005B63B5"/>
    <w:rsid w:val="005C1597"/>
    <w:rsid w:val="005C1810"/>
    <w:rsid w:val="005C25E7"/>
    <w:rsid w:val="005C2702"/>
    <w:rsid w:val="005C45C8"/>
    <w:rsid w:val="005C6649"/>
    <w:rsid w:val="005D1C2B"/>
    <w:rsid w:val="005D21F3"/>
    <w:rsid w:val="005D46B7"/>
    <w:rsid w:val="005E0747"/>
    <w:rsid w:val="005E6D9D"/>
    <w:rsid w:val="005E6FD8"/>
    <w:rsid w:val="005F1C2B"/>
    <w:rsid w:val="005F23C8"/>
    <w:rsid w:val="005F59A3"/>
    <w:rsid w:val="005F7A0D"/>
    <w:rsid w:val="0060566A"/>
    <w:rsid w:val="00605827"/>
    <w:rsid w:val="00612945"/>
    <w:rsid w:val="00615CAD"/>
    <w:rsid w:val="006178ED"/>
    <w:rsid w:val="00622747"/>
    <w:rsid w:val="006276D6"/>
    <w:rsid w:val="006334E4"/>
    <w:rsid w:val="006338DD"/>
    <w:rsid w:val="00634DE9"/>
    <w:rsid w:val="00646050"/>
    <w:rsid w:val="00647CD8"/>
    <w:rsid w:val="00651949"/>
    <w:rsid w:val="006548F3"/>
    <w:rsid w:val="00661C5B"/>
    <w:rsid w:val="006635E6"/>
    <w:rsid w:val="006704CC"/>
    <w:rsid w:val="006712F9"/>
    <w:rsid w:val="006713CA"/>
    <w:rsid w:val="00676518"/>
    <w:rsid w:val="00676C5C"/>
    <w:rsid w:val="00692329"/>
    <w:rsid w:val="00692D02"/>
    <w:rsid w:val="00693D40"/>
    <w:rsid w:val="00694596"/>
    <w:rsid w:val="0069491D"/>
    <w:rsid w:val="006A6007"/>
    <w:rsid w:val="006B4D6D"/>
    <w:rsid w:val="006B6D28"/>
    <w:rsid w:val="006B7CC2"/>
    <w:rsid w:val="006C29C7"/>
    <w:rsid w:val="006D18C5"/>
    <w:rsid w:val="006D2CB2"/>
    <w:rsid w:val="006D2D21"/>
    <w:rsid w:val="006F5A30"/>
    <w:rsid w:val="006F732B"/>
    <w:rsid w:val="007018A9"/>
    <w:rsid w:val="00703D4E"/>
    <w:rsid w:val="00712C30"/>
    <w:rsid w:val="007147EC"/>
    <w:rsid w:val="007149DD"/>
    <w:rsid w:val="00715AB1"/>
    <w:rsid w:val="00715B23"/>
    <w:rsid w:val="00715E75"/>
    <w:rsid w:val="00716F41"/>
    <w:rsid w:val="00720EAE"/>
    <w:rsid w:val="0072184B"/>
    <w:rsid w:val="00724DDE"/>
    <w:rsid w:val="00730B83"/>
    <w:rsid w:val="007332A8"/>
    <w:rsid w:val="00733963"/>
    <w:rsid w:val="00734836"/>
    <w:rsid w:val="007415B3"/>
    <w:rsid w:val="00741D43"/>
    <w:rsid w:val="00744ECA"/>
    <w:rsid w:val="00752013"/>
    <w:rsid w:val="00754204"/>
    <w:rsid w:val="007551AB"/>
    <w:rsid w:val="00755388"/>
    <w:rsid w:val="0076107A"/>
    <w:rsid w:val="007636EA"/>
    <w:rsid w:val="0076714F"/>
    <w:rsid w:val="00777946"/>
    <w:rsid w:val="00780522"/>
    <w:rsid w:val="00780960"/>
    <w:rsid w:val="00782E2E"/>
    <w:rsid w:val="00787611"/>
    <w:rsid w:val="00793B12"/>
    <w:rsid w:val="007956B7"/>
    <w:rsid w:val="007A0863"/>
    <w:rsid w:val="007A35B0"/>
    <w:rsid w:val="007A4DB7"/>
    <w:rsid w:val="007A6AAA"/>
    <w:rsid w:val="007B036F"/>
    <w:rsid w:val="007B1A99"/>
    <w:rsid w:val="007B51ED"/>
    <w:rsid w:val="007D0640"/>
    <w:rsid w:val="007D1613"/>
    <w:rsid w:val="007D1D57"/>
    <w:rsid w:val="007D694D"/>
    <w:rsid w:val="007E4D70"/>
    <w:rsid w:val="007E7617"/>
    <w:rsid w:val="008016DB"/>
    <w:rsid w:val="008031D1"/>
    <w:rsid w:val="00810635"/>
    <w:rsid w:val="008111A4"/>
    <w:rsid w:val="00815139"/>
    <w:rsid w:val="00815393"/>
    <w:rsid w:val="00817DFE"/>
    <w:rsid w:val="00821724"/>
    <w:rsid w:val="00835224"/>
    <w:rsid w:val="00836A9E"/>
    <w:rsid w:val="00840A6F"/>
    <w:rsid w:val="008441FF"/>
    <w:rsid w:val="00844907"/>
    <w:rsid w:val="00847294"/>
    <w:rsid w:val="00850894"/>
    <w:rsid w:val="00853D2B"/>
    <w:rsid w:val="00856A07"/>
    <w:rsid w:val="008618C7"/>
    <w:rsid w:val="00872DD3"/>
    <w:rsid w:val="008733A9"/>
    <w:rsid w:val="00873E88"/>
    <w:rsid w:val="00881F0C"/>
    <w:rsid w:val="00891068"/>
    <w:rsid w:val="0089139B"/>
    <w:rsid w:val="00894842"/>
    <w:rsid w:val="008A5337"/>
    <w:rsid w:val="008A55D9"/>
    <w:rsid w:val="008A64F3"/>
    <w:rsid w:val="008B2CC1"/>
    <w:rsid w:val="008B4AAA"/>
    <w:rsid w:val="008B60B2"/>
    <w:rsid w:val="008B747F"/>
    <w:rsid w:val="008C21E1"/>
    <w:rsid w:val="008D0CE7"/>
    <w:rsid w:val="008D2C69"/>
    <w:rsid w:val="008D63C3"/>
    <w:rsid w:val="008D6913"/>
    <w:rsid w:val="00900E52"/>
    <w:rsid w:val="00903F7D"/>
    <w:rsid w:val="0090731E"/>
    <w:rsid w:val="00915F20"/>
    <w:rsid w:val="00916EE2"/>
    <w:rsid w:val="00920CC9"/>
    <w:rsid w:val="00921025"/>
    <w:rsid w:val="00924554"/>
    <w:rsid w:val="00933046"/>
    <w:rsid w:val="00934642"/>
    <w:rsid w:val="00935EF4"/>
    <w:rsid w:val="00944736"/>
    <w:rsid w:val="00947A0F"/>
    <w:rsid w:val="00951DAE"/>
    <w:rsid w:val="00952E4B"/>
    <w:rsid w:val="00953C1B"/>
    <w:rsid w:val="00954059"/>
    <w:rsid w:val="0095420E"/>
    <w:rsid w:val="009550A1"/>
    <w:rsid w:val="00965481"/>
    <w:rsid w:val="00966A22"/>
    <w:rsid w:val="0096722F"/>
    <w:rsid w:val="00973863"/>
    <w:rsid w:val="00974878"/>
    <w:rsid w:val="009755F4"/>
    <w:rsid w:val="00976CB1"/>
    <w:rsid w:val="00980843"/>
    <w:rsid w:val="0098738B"/>
    <w:rsid w:val="00990F6C"/>
    <w:rsid w:val="009941C4"/>
    <w:rsid w:val="00995171"/>
    <w:rsid w:val="009A104E"/>
    <w:rsid w:val="009A5715"/>
    <w:rsid w:val="009B5AE2"/>
    <w:rsid w:val="009C2468"/>
    <w:rsid w:val="009C32ED"/>
    <w:rsid w:val="009C4BD1"/>
    <w:rsid w:val="009C5D9A"/>
    <w:rsid w:val="009C61EA"/>
    <w:rsid w:val="009D2F37"/>
    <w:rsid w:val="009D6C1E"/>
    <w:rsid w:val="009E047B"/>
    <w:rsid w:val="009E162C"/>
    <w:rsid w:val="009E2791"/>
    <w:rsid w:val="009E3F6F"/>
    <w:rsid w:val="009E6081"/>
    <w:rsid w:val="009E7C51"/>
    <w:rsid w:val="009F38D3"/>
    <w:rsid w:val="009F499F"/>
    <w:rsid w:val="00A11896"/>
    <w:rsid w:val="00A1529C"/>
    <w:rsid w:val="00A21024"/>
    <w:rsid w:val="00A22008"/>
    <w:rsid w:val="00A23CBD"/>
    <w:rsid w:val="00A30C30"/>
    <w:rsid w:val="00A31317"/>
    <w:rsid w:val="00A42DAF"/>
    <w:rsid w:val="00A43AF5"/>
    <w:rsid w:val="00A45BD8"/>
    <w:rsid w:val="00A479BE"/>
    <w:rsid w:val="00A50770"/>
    <w:rsid w:val="00A557C2"/>
    <w:rsid w:val="00A63425"/>
    <w:rsid w:val="00A64BCB"/>
    <w:rsid w:val="00A67ED7"/>
    <w:rsid w:val="00A718B2"/>
    <w:rsid w:val="00A72E79"/>
    <w:rsid w:val="00A86735"/>
    <w:rsid w:val="00A869B7"/>
    <w:rsid w:val="00A938D3"/>
    <w:rsid w:val="00A94543"/>
    <w:rsid w:val="00A94DD0"/>
    <w:rsid w:val="00AA1752"/>
    <w:rsid w:val="00AB0812"/>
    <w:rsid w:val="00AB41B4"/>
    <w:rsid w:val="00AB6397"/>
    <w:rsid w:val="00AB6548"/>
    <w:rsid w:val="00AC0A33"/>
    <w:rsid w:val="00AC205C"/>
    <w:rsid w:val="00AD21FA"/>
    <w:rsid w:val="00AD32E0"/>
    <w:rsid w:val="00AE10A0"/>
    <w:rsid w:val="00AE2C0A"/>
    <w:rsid w:val="00AE3BDC"/>
    <w:rsid w:val="00AE4A36"/>
    <w:rsid w:val="00AE4C3D"/>
    <w:rsid w:val="00AE54AA"/>
    <w:rsid w:val="00AF0A6B"/>
    <w:rsid w:val="00AF2296"/>
    <w:rsid w:val="00AF713D"/>
    <w:rsid w:val="00B007C0"/>
    <w:rsid w:val="00B05A69"/>
    <w:rsid w:val="00B05C6B"/>
    <w:rsid w:val="00B07767"/>
    <w:rsid w:val="00B11B96"/>
    <w:rsid w:val="00B21269"/>
    <w:rsid w:val="00B37D4E"/>
    <w:rsid w:val="00B40A8C"/>
    <w:rsid w:val="00B41781"/>
    <w:rsid w:val="00B4228A"/>
    <w:rsid w:val="00B479CF"/>
    <w:rsid w:val="00B53C4D"/>
    <w:rsid w:val="00B5673F"/>
    <w:rsid w:val="00B63FC9"/>
    <w:rsid w:val="00B652BC"/>
    <w:rsid w:val="00B6761F"/>
    <w:rsid w:val="00B677A3"/>
    <w:rsid w:val="00B711DF"/>
    <w:rsid w:val="00B7295E"/>
    <w:rsid w:val="00B75A61"/>
    <w:rsid w:val="00B76E5A"/>
    <w:rsid w:val="00B828D9"/>
    <w:rsid w:val="00B83433"/>
    <w:rsid w:val="00B86154"/>
    <w:rsid w:val="00B866E4"/>
    <w:rsid w:val="00B87FC8"/>
    <w:rsid w:val="00B950A5"/>
    <w:rsid w:val="00B953E2"/>
    <w:rsid w:val="00B956DA"/>
    <w:rsid w:val="00B9734B"/>
    <w:rsid w:val="00BA2BB2"/>
    <w:rsid w:val="00BA7394"/>
    <w:rsid w:val="00BB1059"/>
    <w:rsid w:val="00BC0FDF"/>
    <w:rsid w:val="00BC5309"/>
    <w:rsid w:val="00BC5914"/>
    <w:rsid w:val="00BC7751"/>
    <w:rsid w:val="00BD390F"/>
    <w:rsid w:val="00BD3920"/>
    <w:rsid w:val="00BD62A7"/>
    <w:rsid w:val="00BE141D"/>
    <w:rsid w:val="00BE3D72"/>
    <w:rsid w:val="00BF4E96"/>
    <w:rsid w:val="00BF6146"/>
    <w:rsid w:val="00BF7285"/>
    <w:rsid w:val="00C01E7C"/>
    <w:rsid w:val="00C04DC4"/>
    <w:rsid w:val="00C0735D"/>
    <w:rsid w:val="00C11BFE"/>
    <w:rsid w:val="00C17BD7"/>
    <w:rsid w:val="00C211F6"/>
    <w:rsid w:val="00C23CD7"/>
    <w:rsid w:val="00C247FC"/>
    <w:rsid w:val="00C25B7A"/>
    <w:rsid w:val="00C27F0D"/>
    <w:rsid w:val="00C3608E"/>
    <w:rsid w:val="00C41ECC"/>
    <w:rsid w:val="00C42F04"/>
    <w:rsid w:val="00C44649"/>
    <w:rsid w:val="00C46BFB"/>
    <w:rsid w:val="00C50C17"/>
    <w:rsid w:val="00C5608F"/>
    <w:rsid w:val="00C60625"/>
    <w:rsid w:val="00C61800"/>
    <w:rsid w:val="00C62392"/>
    <w:rsid w:val="00C660DD"/>
    <w:rsid w:val="00C6628D"/>
    <w:rsid w:val="00C6745B"/>
    <w:rsid w:val="00C75CB7"/>
    <w:rsid w:val="00C761D2"/>
    <w:rsid w:val="00C777FF"/>
    <w:rsid w:val="00C81CD7"/>
    <w:rsid w:val="00C838B1"/>
    <w:rsid w:val="00C85D15"/>
    <w:rsid w:val="00C923AB"/>
    <w:rsid w:val="00CB1F95"/>
    <w:rsid w:val="00CB2CAE"/>
    <w:rsid w:val="00CB6F3B"/>
    <w:rsid w:val="00CC39FA"/>
    <w:rsid w:val="00CC64F1"/>
    <w:rsid w:val="00CC7A18"/>
    <w:rsid w:val="00CD70C0"/>
    <w:rsid w:val="00CF0766"/>
    <w:rsid w:val="00CF1A22"/>
    <w:rsid w:val="00CF5833"/>
    <w:rsid w:val="00CF6C5D"/>
    <w:rsid w:val="00CF75E5"/>
    <w:rsid w:val="00D03844"/>
    <w:rsid w:val="00D04254"/>
    <w:rsid w:val="00D0477B"/>
    <w:rsid w:val="00D10112"/>
    <w:rsid w:val="00D42300"/>
    <w:rsid w:val="00D45252"/>
    <w:rsid w:val="00D4695F"/>
    <w:rsid w:val="00D46EC2"/>
    <w:rsid w:val="00D50941"/>
    <w:rsid w:val="00D52C4D"/>
    <w:rsid w:val="00D574CB"/>
    <w:rsid w:val="00D66345"/>
    <w:rsid w:val="00D700E8"/>
    <w:rsid w:val="00D704F3"/>
    <w:rsid w:val="00D71B4D"/>
    <w:rsid w:val="00D7436E"/>
    <w:rsid w:val="00D85334"/>
    <w:rsid w:val="00D853F4"/>
    <w:rsid w:val="00D8548B"/>
    <w:rsid w:val="00D91C46"/>
    <w:rsid w:val="00D93D55"/>
    <w:rsid w:val="00D963DB"/>
    <w:rsid w:val="00DA10B4"/>
    <w:rsid w:val="00DA2B93"/>
    <w:rsid w:val="00DA6AD5"/>
    <w:rsid w:val="00DB3E7B"/>
    <w:rsid w:val="00DB6564"/>
    <w:rsid w:val="00DB747F"/>
    <w:rsid w:val="00DC0EDC"/>
    <w:rsid w:val="00DC3CA7"/>
    <w:rsid w:val="00DD498C"/>
    <w:rsid w:val="00DE43A6"/>
    <w:rsid w:val="00DE4A75"/>
    <w:rsid w:val="00DE7999"/>
    <w:rsid w:val="00DF0B51"/>
    <w:rsid w:val="00DF715E"/>
    <w:rsid w:val="00E0187A"/>
    <w:rsid w:val="00E07A5E"/>
    <w:rsid w:val="00E161CE"/>
    <w:rsid w:val="00E24BA3"/>
    <w:rsid w:val="00E2654E"/>
    <w:rsid w:val="00E335FE"/>
    <w:rsid w:val="00E36D73"/>
    <w:rsid w:val="00E3766D"/>
    <w:rsid w:val="00E40595"/>
    <w:rsid w:val="00E41935"/>
    <w:rsid w:val="00E43A96"/>
    <w:rsid w:val="00E45058"/>
    <w:rsid w:val="00E459A2"/>
    <w:rsid w:val="00E46032"/>
    <w:rsid w:val="00E512D5"/>
    <w:rsid w:val="00E606AA"/>
    <w:rsid w:val="00E60E20"/>
    <w:rsid w:val="00E6170C"/>
    <w:rsid w:val="00E620DE"/>
    <w:rsid w:val="00E67320"/>
    <w:rsid w:val="00E6768F"/>
    <w:rsid w:val="00E70811"/>
    <w:rsid w:val="00E76047"/>
    <w:rsid w:val="00E76A02"/>
    <w:rsid w:val="00E85319"/>
    <w:rsid w:val="00E8658E"/>
    <w:rsid w:val="00E87737"/>
    <w:rsid w:val="00E906D2"/>
    <w:rsid w:val="00E971C2"/>
    <w:rsid w:val="00E976BB"/>
    <w:rsid w:val="00EA6752"/>
    <w:rsid w:val="00EB2730"/>
    <w:rsid w:val="00EC35F7"/>
    <w:rsid w:val="00EC4E49"/>
    <w:rsid w:val="00ED193D"/>
    <w:rsid w:val="00ED77FB"/>
    <w:rsid w:val="00ED7917"/>
    <w:rsid w:val="00EE1F78"/>
    <w:rsid w:val="00EE3783"/>
    <w:rsid w:val="00EE45FA"/>
    <w:rsid w:val="00EE4B47"/>
    <w:rsid w:val="00EE62E7"/>
    <w:rsid w:val="00EE7B9A"/>
    <w:rsid w:val="00EF14EB"/>
    <w:rsid w:val="00F1186F"/>
    <w:rsid w:val="00F1331D"/>
    <w:rsid w:val="00F15C94"/>
    <w:rsid w:val="00F1712E"/>
    <w:rsid w:val="00F22670"/>
    <w:rsid w:val="00F239D9"/>
    <w:rsid w:val="00F301F2"/>
    <w:rsid w:val="00F365D6"/>
    <w:rsid w:val="00F368C5"/>
    <w:rsid w:val="00F37614"/>
    <w:rsid w:val="00F45C30"/>
    <w:rsid w:val="00F4659E"/>
    <w:rsid w:val="00F63983"/>
    <w:rsid w:val="00F66152"/>
    <w:rsid w:val="00F663E3"/>
    <w:rsid w:val="00F7236E"/>
    <w:rsid w:val="00F830BC"/>
    <w:rsid w:val="00F8318A"/>
    <w:rsid w:val="00F9079D"/>
    <w:rsid w:val="00F95442"/>
    <w:rsid w:val="00F9558D"/>
    <w:rsid w:val="00F96656"/>
    <w:rsid w:val="00FA607D"/>
    <w:rsid w:val="00FB2D97"/>
    <w:rsid w:val="00FB6E4B"/>
    <w:rsid w:val="00FC629B"/>
    <w:rsid w:val="00FD4A6A"/>
    <w:rsid w:val="00FE0CB4"/>
    <w:rsid w:val="00FE0D6D"/>
    <w:rsid w:val="00FE2C03"/>
    <w:rsid w:val="00FE46C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BodyText"/>
    <w:next w:val="Normal"/>
    <w:link w:val="Heading2Char"/>
    <w:qFormat/>
    <w:rsid w:val="0026522C"/>
    <w:pPr>
      <w:outlineLvl w:val="1"/>
    </w:pPr>
    <w:rPr>
      <w:rFonts w:cs="Times New Roman"/>
      <w:b/>
      <w:lang w:val="x-none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FB6E4B"/>
    <w:pPr>
      <w:spacing w:after="120" w:line="260" w:lineRule="atLeast"/>
      <w:ind w:left="1021"/>
      <w:outlineLvl w:val="4"/>
    </w:pPr>
    <w:rPr>
      <w:rFonts w:eastAsia="Times New Roman" w:cs="Times New Roman"/>
      <w:lang w:eastAsia="en-US"/>
    </w:rPr>
  </w:style>
  <w:style w:type="paragraph" w:styleId="Heading6">
    <w:name w:val="heading 6"/>
    <w:basedOn w:val="Normal"/>
    <w:next w:val="Normal"/>
    <w:qFormat/>
    <w:rsid w:val="00FB6E4B"/>
    <w:pPr>
      <w:spacing w:line="260" w:lineRule="atLeast"/>
      <w:ind w:left="1021"/>
      <w:outlineLvl w:val="5"/>
    </w:pPr>
    <w:rPr>
      <w:rFonts w:eastAsia="Times New Roman" w:cs="Times New Roman"/>
      <w:lang w:eastAsia="en-US"/>
    </w:rPr>
  </w:style>
  <w:style w:type="paragraph" w:styleId="Heading9">
    <w:name w:val="heading 9"/>
    <w:basedOn w:val="Normal"/>
    <w:next w:val="Normal"/>
    <w:qFormat/>
    <w:rsid w:val="00FB6E4B"/>
    <w:pPr>
      <w:spacing w:before="240" w:after="60" w:line="260" w:lineRule="atLeast"/>
      <w:ind w:left="1021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26522C"/>
    <w:rPr>
      <w:rFonts w:ascii="Arial" w:eastAsia="SimSun" w:hAnsi="Arial" w:cs="Arial"/>
      <w:b/>
      <w:sz w:val="22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character" w:customStyle="1" w:styleId="CommentTextChar">
    <w:name w:val="Comment Text Char"/>
    <w:link w:val="CommentText"/>
    <w:uiPriority w:val="99"/>
    <w:locked/>
    <w:rsid w:val="00FB6E4B"/>
    <w:rPr>
      <w:rFonts w:ascii="Arial" w:eastAsia="SimSun" w:hAnsi="Arial" w:cs="Arial"/>
      <w:sz w:val="18"/>
      <w:lang w:val="en-US" w:eastAsia="zh-CN" w:bidi="ar-SA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rsid w:val="00FB6E4B"/>
    <w:pPr>
      <w:spacing w:line="260" w:lineRule="atLeast"/>
      <w:ind w:left="6096" w:hanging="562"/>
    </w:pPr>
    <w:rPr>
      <w:rFonts w:eastAsia="Times New Roman" w:cs="Times New Roman"/>
      <w:i/>
      <w:lang w:eastAsia="en-US"/>
    </w:rPr>
  </w:style>
  <w:style w:type="paragraph" w:customStyle="1" w:styleId="Endofdocument">
    <w:name w:val="End of document"/>
    <w:basedOn w:val="Normal"/>
    <w:rsid w:val="00FB6E4B"/>
    <w:pPr>
      <w:spacing w:line="260" w:lineRule="atLeast"/>
      <w:ind w:left="5534"/>
    </w:pPr>
    <w:rPr>
      <w:rFonts w:eastAsia="Times New Roman" w:cs="Times New Roman"/>
      <w:lang w:eastAsia="en-US"/>
    </w:rPr>
  </w:style>
  <w:style w:type="character" w:styleId="FootnoteReference">
    <w:name w:val="footnote reference"/>
    <w:semiHidden/>
    <w:rsid w:val="00FB6E4B"/>
    <w:rPr>
      <w:rFonts w:cs="Times New Roman"/>
      <w:vertAlign w:val="superscript"/>
    </w:rPr>
  </w:style>
  <w:style w:type="paragraph" w:customStyle="1" w:styleId="preparedby">
    <w:name w:val="prepared by"/>
    <w:basedOn w:val="Normal"/>
    <w:next w:val="Normal"/>
    <w:rsid w:val="00FB6E4B"/>
    <w:pPr>
      <w:spacing w:before="120" w:after="480" w:line="260" w:lineRule="atLeast"/>
      <w:ind w:left="1021"/>
    </w:pPr>
    <w:rPr>
      <w:rFonts w:eastAsia="Times New Roman" w:cs="Times New Roman"/>
      <w:i/>
      <w:lang w:eastAsia="en-US"/>
    </w:rPr>
  </w:style>
  <w:style w:type="paragraph" w:styleId="Title">
    <w:name w:val="Title"/>
    <w:basedOn w:val="Normal"/>
    <w:qFormat/>
    <w:rsid w:val="00FB6E4B"/>
    <w:pPr>
      <w:spacing w:after="300" w:line="260" w:lineRule="atLeast"/>
      <w:ind w:left="1021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ocumenttitle">
    <w:name w:val="Document title"/>
    <w:basedOn w:val="Normal"/>
    <w:next w:val="preparedby"/>
    <w:rsid w:val="00FB6E4B"/>
    <w:pPr>
      <w:spacing w:before="840" w:line="336" w:lineRule="exact"/>
      <w:ind w:left="1021"/>
    </w:pPr>
    <w:rPr>
      <w:rFonts w:eastAsia="Times New Roman" w:cs="Times New Roman"/>
      <w:b/>
      <w:caps/>
      <w:sz w:val="24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FB6E4B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Normal"/>
    <w:next w:val="Sessiontitle"/>
    <w:rsid w:val="00FB6E4B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FB6E4B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FB6E4B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rsid w:val="00FB6E4B"/>
    <w:pPr>
      <w:spacing w:line="340" w:lineRule="atLeast"/>
      <w:ind w:left="1021"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FB6E4B"/>
    <w:pPr>
      <w:spacing w:line="240" w:lineRule="atLeast"/>
      <w:ind w:left="1021" w:right="4933"/>
      <w:jc w:val="right"/>
    </w:pPr>
    <w:rPr>
      <w:rFonts w:eastAsia="Times New Roman" w:cs="Times New Roman"/>
      <w:b/>
      <w:w w:val="150"/>
      <w:lang w:val="fr-FR" w:eastAsia="en-US"/>
    </w:rPr>
  </w:style>
  <w:style w:type="character" w:customStyle="1" w:styleId="TESTwiposouslogoChar">
    <w:name w:val="TESTwiposouslogo Char"/>
    <w:link w:val="TESTwiposouslogo"/>
    <w:locked/>
    <w:rsid w:val="00FB6E4B"/>
    <w:rPr>
      <w:rFonts w:ascii="Arial" w:hAnsi="Arial"/>
      <w:b/>
      <w:w w:val="150"/>
      <w:sz w:val="22"/>
      <w:lang w:val="fr-FR" w:eastAsia="en-US" w:bidi="ar-SA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FB6E4B"/>
    <w:pPr>
      <w:spacing w:line="260" w:lineRule="atLeast"/>
      <w:ind w:left="4848"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FB6E4B"/>
  </w:style>
  <w:style w:type="paragraph" w:customStyle="1" w:styleId="MeetingCode">
    <w:name w:val="Meeting Code"/>
    <w:basedOn w:val="MeetinglanguageDate"/>
    <w:rsid w:val="00FB6E4B"/>
    <w:pPr>
      <w:spacing w:before="1800" w:after="0"/>
    </w:pPr>
  </w:style>
  <w:style w:type="character" w:customStyle="1" w:styleId="TESTorganisationChar">
    <w:name w:val="TESTorganisation Char"/>
    <w:basedOn w:val="TESTintellectualpropertyChar"/>
    <w:link w:val="TESTorganisation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FB6E4B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locked/>
    <w:rsid w:val="00FB6E4B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FB6E4B"/>
    <w:rPr>
      <w:rFonts w:ascii="Arial Black" w:hAnsi="Arial Black"/>
      <w:b/>
    </w:rPr>
  </w:style>
  <w:style w:type="character" w:customStyle="1" w:styleId="TESTIintellectualChar">
    <w:name w:val="TEST I intellectual Char"/>
    <w:link w:val="TESTIintellectual"/>
    <w:locked/>
    <w:rsid w:val="00FB6E4B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FB6E4B"/>
    <w:rPr>
      <w:b/>
    </w:rPr>
  </w:style>
  <w:style w:type="character" w:customStyle="1" w:styleId="TESTIorganisationChar">
    <w:name w:val="TEST I organisation Char"/>
    <w:link w:val="TESTIorganisation"/>
    <w:locked/>
    <w:rsid w:val="00FB6E4B"/>
    <w:rPr>
      <w:rFonts w:ascii="Arial" w:hAnsi="Arial"/>
      <w:b/>
      <w:caps/>
      <w:sz w:val="16"/>
      <w:lang w:val="en-US" w:eastAsia="en-US" w:bidi="ar-SA"/>
    </w:rPr>
  </w:style>
  <w:style w:type="paragraph" w:customStyle="1" w:styleId="Assembly">
    <w:name w:val="Assembly"/>
    <w:basedOn w:val="Meetingtitle"/>
    <w:next w:val="Sessiontitle"/>
    <w:rsid w:val="00FB6E4B"/>
    <w:pPr>
      <w:spacing w:before="480"/>
      <w:contextualSpacing/>
    </w:pPr>
  </w:style>
  <w:style w:type="paragraph" w:customStyle="1" w:styleId="Indent1">
    <w:name w:val="Indent 1"/>
    <w:basedOn w:val="Normal"/>
    <w:rsid w:val="00FB6E4B"/>
    <w:pPr>
      <w:spacing w:after="120" w:line="260" w:lineRule="atLeast"/>
      <w:ind w:left="2268" w:hanging="567"/>
    </w:pPr>
    <w:rPr>
      <w:rFonts w:eastAsia="Times New Roman" w:cs="Times New Roman"/>
      <w:lang w:eastAsia="en-US"/>
    </w:rPr>
  </w:style>
  <w:style w:type="paragraph" w:customStyle="1" w:styleId="Indent2">
    <w:name w:val="Indent 2"/>
    <w:basedOn w:val="Normal"/>
    <w:rsid w:val="00FB6E4B"/>
    <w:pPr>
      <w:spacing w:after="120" w:line="260" w:lineRule="atLeast"/>
      <w:ind w:left="2977" w:hanging="709"/>
    </w:pPr>
    <w:rPr>
      <w:rFonts w:eastAsia="Times New Roman" w:cs="Times New Roman"/>
      <w:lang w:eastAsia="en-US"/>
    </w:rPr>
  </w:style>
  <w:style w:type="character" w:styleId="HTMLDefinition">
    <w:name w:val="HTML Definition"/>
    <w:semiHidden/>
    <w:rsid w:val="00FB6E4B"/>
    <w:rPr>
      <w:rFonts w:cs="Times New Roman"/>
      <w:i/>
      <w:iCs/>
    </w:rPr>
  </w:style>
  <w:style w:type="character" w:styleId="Hyperlink">
    <w:name w:val="Hyperlink"/>
    <w:uiPriority w:val="99"/>
    <w:rsid w:val="00FB6E4B"/>
    <w:rPr>
      <w:rFonts w:cs="Times New Roman"/>
      <w:color w:val="0000FF"/>
      <w:u w:val="single"/>
    </w:rPr>
  </w:style>
  <w:style w:type="paragraph" w:styleId="ListNumber2">
    <w:name w:val="List Number 2"/>
    <w:basedOn w:val="Normal"/>
    <w:semiHidden/>
    <w:rsid w:val="00FB6E4B"/>
    <w:pPr>
      <w:numPr>
        <w:numId w:val="4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3">
    <w:name w:val="List Number 3"/>
    <w:basedOn w:val="Normal"/>
    <w:semiHidden/>
    <w:rsid w:val="00FB6E4B"/>
    <w:pPr>
      <w:numPr>
        <w:numId w:val="5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4">
    <w:name w:val="List Number 4"/>
    <w:basedOn w:val="Normal"/>
    <w:semiHidden/>
    <w:rsid w:val="00FB6E4B"/>
    <w:pPr>
      <w:numPr>
        <w:numId w:val="6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5">
    <w:name w:val="List Number 5"/>
    <w:basedOn w:val="Normal"/>
    <w:semiHidden/>
    <w:rsid w:val="00FB6E4B"/>
    <w:pPr>
      <w:numPr>
        <w:numId w:val="7"/>
      </w:numPr>
      <w:spacing w:line="260" w:lineRule="atLeast"/>
    </w:pPr>
    <w:rPr>
      <w:rFonts w:eastAsia="Times New Roman" w:cs="Times New Roman"/>
      <w:lang w:eastAsia="en-US"/>
    </w:rPr>
  </w:style>
  <w:style w:type="character" w:styleId="Strong">
    <w:name w:val="Strong"/>
    <w:qFormat/>
    <w:rsid w:val="00FB6E4B"/>
    <w:rPr>
      <w:rFonts w:cs="Times New Roman"/>
      <w:b/>
      <w:bCs/>
    </w:rPr>
  </w:style>
  <w:style w:type="paragraph" w:styleId="Subtitle">
    <w:name w:val="Subtitle"/>
    <w:basedOn w:val="Normal"/>
    <w:qFormat/>
    <w:rsid w:val="00FB6E4B"/>
    <w:pPr>
      <w:spacing w:after="60" w:line="260" w:lineRule="atLeast"/>
      <w:ind w:left="1021"/>
      <w:jc w:val="center"/>
      <w:outlineLvl w:val="1"/>
    </w:pPr>
    <w:rPr>
      <w:rFonts w:eastAsia="Times New Roman"/>
      <w:sz w:val="24"/>
      <w:szCs w:val="24"/>
      <w:lang w:eastAsia="en-US"/>
    </w:rPr>
  </w:style>
  <w:style w:type="paragraph" w:customStyle="1" w:styleId="paragraph">
    <w:name w:val="paragraph"/>
    <w:basedOn w:val="BodyText"/>
    <w:rsid w:val="00FB6E4B"/>
    <w:pPr>
      <w:spacing w:after="120" w:line="260" w:lineRule="atLeast"/>
      <w:ind w:left="1701" w:hanging="680"/>
    </w:pPr>
    <w:rPr>
      <w:rFonts w:eastAsia="Times New Roman" w:cs="Times New Roman"/>
      <w:lang w:eastAsia="en-US"/>
    </w:rPr>
  </w:style>
  <w:style w:type="paragraph" w:customStyle="1" w:styleId="TitleofDoc">
    <w:name w:val="Title of Doc"/>
    <w:basedOn w:val="Normal"/>
    <w:rsid w:val="00FB6E4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Default">
    <w:name w:val="Default"/>
    <w:rsid w:val="00FB6E4B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en-US" w:eastAsia="ko-KR"/>
    </w:rPr>
  </w:style>
  <w:style w:type="paragraph" w:styleId="Date">
    <w:name w:val="Date"/>
    <w:basedOn w:val="Normal"/>
    <w:next w:val="Normal"/>
    <w:rsid w:val="00FB6E4B"/>
    <w:rPr>
      <w:rFonts w:ascii="Times New Roman" w:eastAsia="Times New Roman" w:hAnsi="Times New Roman" w:cs="Times New Roman"/>
      <w:sz w:val="24"/>
      <w:lang w:eastAsia="en-US"/>
    </w:rPr>
  </w:style>
  <w:style w:type="character" w:styleId="FollowedHyperlink">
    <w:name w:val="FollowedHyperlink"/>
    <w:rsid w:val="00FB6E4B"/>
    <w:rPr>
      <w:rFonts w:cs="Times New Roman"/>
      <w:color w:val="606420"/>
      <w:u w:val="single"/>
    </w:rPr>
  </w:style>
  <w:style w:type="paragraph" w:customStyle="1" w:styleId="Question">
    <w:name w:val="Question"/>
    <w:basedOn w:val="Normal"/>
    <w:rsid w:val="00FB6E4B"/>
    <w:pPr>
      <w:keepNext/>
      <w:keepLines/>
      <w:shd w:val="pct15" w:color="auto" w:fill="FFFFFF"/>
      <w:spacing w:before="360" w:after="180"/>
      <w:ind w:left="567" w:hanging="567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xample">
    <w:name w:val="Example"/>
    <w:basedOn w:val="Normal"/>
    <w:rsid w:val="00FB6E4B"/>
    <w:pPr>
      <w:spacing w:after="40" w:line="240" w:lineRule="atLeast"/>
      <w:ind w:left="539" w:right="612"/>
    </w:pPr>
    <w:rPr>
      <w:rFonts w:eastAsia="MS Mincho" w:cs="Times New Roman"/>
      <w:i/>
      <w:lang w:val="en-GB" w:eastAsia="de-DE"/>
    </w:rPr>
  </w:style>
  <w:style w:type="paragraph" w:styleId="TOC2">
    <w:name w:val="toc 2"/>
    <w:basedOn w:val="Normal"/>
    <w:next w:val="Normal"/>
    <w:autoRedefine/>
    <w:uiPriority w:val="39"/>
    <w:rsid w:val="00FB6E4B"/>
    <w:pPr>
      <w:spacing w:after="100" w:line="260" w:lineRule="atLeast"/>
      <w:ind w:left="200"/>
    </w:pPr>
    <w:rPr>
      <w:rFonts w:eastAsia="Times New Roman" w:cs="Times New Roman"/>
      <w:lang w:eastAsia="en-US"/>
    </w:rPr>
  </w:style>
  <w:style w:type="paragraph" w:styleId="TOC3">
    <w:name w:val="toc 3"/>
    <w:basedOn w:val="Normal"/>
    <w:next w:val="Normal"/>
    <w:autoRedefine/>
    <w:uiPriority w:val="39"/>
    <w:rsid w:val="0026327E"/>
    <w:pPr>
      <w:tabs>
        <w:tab w:val="right" w:leader="dot" w:pos="9628"/>
      </w:tabs>
      <w:spacing w:after="100" w:line="260" w:lineRule="atLeast"/>
      <w:ind w:left="220"/>
    </w:pPr>
    <w:rPr>
      <w:rFonts w:eastAsia="Times New Roman" w:cs="Times New Roman"/>
      <w:i/>
      <w:noProof/>
      <w:lang w:eastAsia="en-US"/>
    </w:rPr>
  </w:style>
  <w:style w:type="paragraph" w:styleId="ListParagraph">
    <w:name w:val="List Paragraph"/>
    <w:basedOn w:val="Normal"/>
    <w:uiPriority w:val="34"/>
    <w:qFormat/>
    <w:rsid w:val="00FB6E4B"/>
    <w:pPr>
      <w:spacing w:line="260" w:lineRule="atLeast"/>
      <w:ind w:left="720"/>
      <w:contextualSpacing/>
    </w:pPr>
    <w:rPr>
      <w:rFonts w:eastAsia="Times New Roman" w:cs="Times New Roman"/>
      <w:lang w:eastAsia="en-US"/>
    </w:rPr>
  </w:style>
  <w:style w:type="character" w:styleId="CommentReference">
    <w:name w:val="annotation reference"/>
    <w:uiPriority w:val="99"/>
    <w:rsid w:val="00FB6E4B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FB6E4B"/>
    <w:pPr>
      <w:ind w:left="1021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FB6E4B"/>
    <w:rPr>
      <w:rFonts w:ascii="Arial" w:eastAsia="SimSun" w:hAnsi="Arial" w:cs="Arial"/>
      <w:b/>
      <w:bCs/>
      <w:sz w:val="18"/>
      <w:lang w:val="en-US" w:eastAsia="zh-CN" w:bidi="ar-SA"/>
    </w:rPr>
  </w:style>
  <w:style w:type="paragraph" w:customStyle="1" w:styleId="PlaceAndDate">
    <w:name w:val="PlaceAndDate"/>
    <w:basedOn w:val="Session"/>
    <w:semiHidden/>
    <w:rsid w:val="00FB6E4B"/>
  </w:style>
  <w:style w:type="paragraph" w:customStyle="1" w:styleId="Session">
    <w:name w:val="Session"/>
    <w:basedOn w:val="Normal"/>
    <w:semiHidden/>
    <w:rsid w:val="00FB6E4B"/>
    <w:pPr>
      <w:spacing w:before="60" w:line="260" w:lineRule="atLeast"/>
      <w:ind w:left="1021"/>
      <w:jc w:val="center"/>
    </w:pPr>
    <w:rPr>
      <w:rFonts w:eastAsia="Times New Roman" w:cs="Times New Roman"/>
      <w:b/>
      <w:sz w:val="30"/>
      <w:lang w:eastAsia="en-US"/>
    </w:rPr>
  </w:style>
  <w:style w:type="character" w:styleId="PageNumber">
    <w:name w:val="page number"/>
    <w:basedOn w:val="DefaultParagraphFont"/>
    <w:rsid w:val="00097361"/>
  </w:style>
  <w:style w:type="character" w:customStyle="1" w:styleId="Endofdocument-AnnexChar">
    <w:name w:val="[End of document - Annex] Char"/>
    <w:link w:val="Endofdocument-Annex"/>
    <w:rsid w:val="004907DF"/>
    <w:rPr>
      <w:rFonts w:ascii="Arial" w:eastAsia="SimSun" w:hAnsi="Arial" w:cs="Arial"/>
      <w:sz w:val="22"/>
      <w:lang w:val="en-US" w:eastAsia="zh-CN" w:bidi="ar-SA"/>
    </w:rPr>
  </w:style>
  <w:style w:type="paragraph" w:styleId="TOC1">
    <w:name w:val="toc 1"/>
    <w:basedOn w:val="Normal"/>
    <w:next w:val="Normal"/>
    <w:autoRedefine/>
    <w:uiPriority w:val="39"/>
    <w:rsid w:val="00023307"/>
  </w:style>
  <w:style w:type="paragraph" w:customStyle="1" w:styleId="Reporttext">
    <w:name w:val="Report text"/>
    <w:link w:val="ReporttextChar"/>
    <w:rsid w:val="00414EC7"/>
    <w:pPr>
      <w:spacing w:before="120"/>
      <w:ind w:firstLine="360"/>
    </w:pPr>
    <w:rPr>
      <w:sz w:val="22"/>
      <w:szCs w:val="22"/>
      <w:lang w:val="en-GB" w:eastAsia="en-GB"/>
    </w:rPr>
  </w:style>
  <w:style w:type="character" w:customStyle="1" w:styleId="ReporttextChar">
    <w:name w:val="Report text Char"/>
    <w:link w:val="Reporttext"/>
    <w:rsid w:val="00414EC7"/>
    <w:rPr>
      <w:sz w:val="22"/>
      <w:szCs w:val="22"/>
      <w:lang w:bidi="ar-SA"/>
    </w:rPr>
  </w:style>
  <w:style w:type="paragraph" w:customStyle="1" w:styleId="Numbers">
    <w:name w:val="Numbers"/>
    <w:basedOn w:val="Reporttext"/>
    <w:rsid w:val="00414EC7"/>
    <w:pPr>
      <w:numPr>
        <w:numId w:val="13"/>
      </w:numPr>
      <w:tabs>
        <w:tab w:val="clear" w:pos="792"/>
        <w:tab w:val="num" w:pos="567"/>
      </w:tabs>
      <w:ind w:left="0" w:firstLine="0"/>
    </w:pPr>
  </w:style>
  <w:style w:type="paragraph" w:customStyle="1" w:styleId="CarCar">
    <w:name w:val="Car Car"/>
    <w:basedOn w:val="Normal"/>
    <w:rsid w:val="00F1186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table" w:styleId="TableGrid">
    <w:name w:val="Table Grid"/>
    <w:basedOn w:val="TableNormal"/>
    <w:uiPriority w:val="59"/>
    <w:rsid w:val="0035722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877F1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877F1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1F4C95"/>
    <w:rPr>
      <w:rFonts w:ascii="Arial" w:eastAsia="SimSun" w:hAnsi="Arial" w:cs="Arial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7C5E"/>
    <w:rPr>
      <w:rFonts w:ascii="Arial" w:eastAsia="SimSun" w:hAnsi="Arial" w:cs="Arial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BodyText"/>
    <w:next w:val="Normal"/>
    <w:link w:val="Heading2Char"/>
    <w:qFormat/>
    <w:rsid w:val="0026522C"/>
    <w:pPr>
      <w:outlineLvl w:val="1"/>
    </w:pPr>
    <w:rPr>
      <w:rFonts w:cs="Times New Roman"/>
      <w:b/>
      <w:lang w:val="x-none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FB6E4B"/>
    <w:pPr>
      <w:spacing w:after="120" w:line="260" w:lineRule="atLeast"/>
      <w:ind w:left="1021"/>
      <w:outlineLvl w:val="4"/>
    </w:pPr>
    <w:rPr>
      <w:rFonts w:eastAsia="Times New Roman" w:cs="Times New Roman"/>
      <w:lang w:eastAsia="en-US"/>
    </w:rPr>
  </w:style>
  <w:style w:type="paragraph" w:styleId="Heading6">
    <w:name w:val="heading 6"/>
    <w:basedOn w:val="Normal"/>
    <w:next w:val="Normal"/>
    <w:qFormat/>
    <w:rsid w:val="00FB6E4B"/>
    <w:pPr>
      <w:spacing w:line="260" w:lineRule="atLeast"/>
      <w:ind w:left="1021"/>
      <w:outlineLvl w:val="5"/>
    </w:pPr>
    <w:rPr>
      <w:rFonts w:eastAsia="Times New Roman" w:cs="Times New Roman"/>
      <w:lang w:eastAsia="en-US"/>
    </w:rPr>
  </w:style>
  <w:style w:type="paragraph" w:styleId="Heading9">
    <w:name w:val="heading 9"/>
    <w:basedOn w:val="Normal"/>
    <w:next w:val="Normal"/>
    <w:qFormat/>
    <w:rsid w:val="00FB6E4B"/>
    <w:pPr>
      <w:spacing w:before="240" w:after="60" w:line="260" w:lineRule="atLeast"/>
      <w:ind w:left="1021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26522C"/>
    <w:rPr>
      <w:rFonts w:ascii="Arial" w:eastAsia="SimSun" w:hAnsi="Arial" w:cs="Arial"/>
      <w:b/>
      <w:sz w:val="22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character" w:customStyle="1" w:styleId="CommentTextChar">
    <w:name w:val="Comment Text Char"/>
    <w:link w:val="CommentText"/>
    <w:uiPriority w:val="99"/>
    <w:locked/>
    <w:rsid w:val="00FB6E4B"/>
    <w:rPr>
      <w:rFonts w:ascii="Arial" w:eastAsia="SimSun" w:hAnsi="Arial" w:cs="Arial"/>
      <w:sz w:val="18"/>
      <w:lang w:val="en-US" w:eastAsia="zh-CN" w:bidi="ar-SA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rsid w:val="00FB6E4B"/>
    <w:pPr>
      <w:spacing w:line="260" w:lineRule="atLeast"/>
      <w:ind w:left="6096" w:hanging="562"/>
    </w:pPr>
    <w:rPr>
      <w:rFonts w:eastAsia="Times New Roman" w:cs="Times New Roman"/>
      <w:i/>
      <w:lang w:eastAsia="en-US"/>
    </w:rPr>
  </w:style>
  <w:style w:type="paragraph" w:customStyle="1" w:styleId="Endofdocument">
    <w:name w:val="End of document"/>
    <w:basedOn w:val="Normal"/>
    <w:rsid w:val="00FB6E4B"/>
    <w:pPr>
      <w:spacing w:line="260" w:lineRule="atLeast"/>
      <w:ind w:left="5534"/>
    </w:pPr>
    <w:rPr>
      <w:rFonts w:eastAsia="Times New Roman" w:cs="Times New Roman"/>
      <w:lang w:eastAsia="en-US"/>
    </w:rPr>
  </w:style>
  <w:style w:type="character" w:styleId="FootnoteReference">
    <w:name w:val="footnote reference"/>
    <w:semiHidden/>
    <w:rsid w:val="00FB6E4B"/>
    <w:rPr>
      <w:rFonts w:cs="Times New Roman"/>
      <w:vertAlign w:val="superscript"/>
    </w:rPr>
  </w:style>
  <w:style w:type="paragraph" w:customStyle="1" w:styleId="preparedby">
    <w:name w:val="prepared by"/>
    <w:basedOn w:val="Normal"/>
    <w:next w:val="Normal"/>
    <w:rsid w:val="00FB6E4B"/>
    <w:pPr>
      <w:spacing w:before="120" w:after="480" w:line="260" w:lineRule="atLeast"/>
      <w:ind w:left="1021"/>
    </w:pPr>
    <w:rPr>
      <w:rFonts w:eastAsia="Times New Roman" w:cs="Times New Roman"/>
      <w:i/>
      <w:lang w:eastAsia="en-US"/>
    </w:rPr>
  </w:style>
  <w:style w:type="paragraph" w:styleId="Title">
    <w:name w:val="Title"/>
    <w:basedOn w:val="Normal"/>
    <w:qFormat/>
    <w:rsid w:val="00FB6E4B"/>
    <w:pPr>
      <w:spacing w:after="300" w:line="260" w:lineRule="atLeast"/>
      <w:ind w:left="1021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ocumenttitle">
    <w:name w:val="Document title"/>
    <w:basedOn w:val="Normal"/>
    <w:next w:val="preparedby"/>
    <w:rsid w:val="00FB6E4B"/>
    <w:pPr>
      <w:spacing w:before="840" w:line="336" w:lineRule="exact"/>
      <w:ind w:left="1021"/>
    </w:pPr>
    <w:rPr>
      <w:rFonts w:eastAsia="Times New Roman" w:cs="Times New Roman"/>
      <w:b/>
      <w:caps/>
      <w:sz w:val="24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FB6E4B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Normal"/>
    <w:next w:val="Sessiontitle"/>
    <w:rsid w:val="00FB6E4B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FB6E4B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FB6E4B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rsid w:val="00FB6E4B"/>
    <w:pPr>
      <w:spacing w:line="340" w:lineRule="atLeast"/>
      <w:ind w:left="1021"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FB6E4B"/>
    <w:pPr>
      <w:spacing w:line="240" w:lineRule="atLeast"/>
      <w:ind w:left="1021" w:right="4933"/>
      <w:jc w:val="right"/>
    </w:pPr>
    <w:rPr>
      <w:rFonts w:eastAsia="Times New Roman" w:cs="Times New Roman"/>
      <w:b/>
      <w:w w:val="150"/>
      <w:lang w:val="fr-FR" w:eastAsia="en-US"/>
    </w:rPr>
  </w:style>
  <w:style w:type="character" w:customStyle="1" w:styleId="TESTwiposouslogoChar">
    <w:name w:val="TESTwiposouslogo Char"/>
    <w:link w:val="TESTwiposouslogo"/>
    <w:locked/>
    <w:rsid w:val="00FB6E4B"/>
    <w:rPr>
      <w:rFonts w:ascii="Arial" w:hAnsi="Arial"/>
      <w:b/>
      <w:w w:val="150"/>
      <w:sz w:val="22"/>
      <w:lang w:val="fr-FR" w:eastAsia="en-US" w:bidi="ar-SA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FB6E4B"/>
    <w:pPr>
      <w:spacing w:line="260" w:lineRule="atLeast"/>
      <w:ind w:left="4848"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FB6E4B"/>
  </w:style>
  <w:style w:type="paragraph" w:customStyle="1" w:styleId="MeetingCode">
    <w:name w:val="Meeting Code"/>
    <w:basedOn w:val="MeetinglanguageDate"/>
    <w:rsid w:val="00FB6E4B"/>
    <w:pPr>
      <w:spacing w:before="1800" w:after="0"/>
    </w:pPr>
  </w:style>
  <w:style w:type="character" w:customStyle="1" w:styleId="TESTorganisationChar">
    <w:name w:val="TESTorganisation Char"/>
    <w:basedOn w:val="TESTintellectualpropertyChar"/>
    <w:link w:val="TESTorganisation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FB6E4B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locked/>
    <w:rsid w:val="00FB6E4B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FB6E4B"/>
    <w:rPr>
      <w:rFonts w:ascii="Arial Black" w:hAnsi="Arial Black"/>
      <w:b/>
    </w:rPr>
  </w:style>
  <w:style w:type="character" w:customStyle="1" w:styleId="TESTIintellectualChar">
    <w:name w:val="TEST I intellectual Char"/>
    <w:link w:val="TESTIintellectual"/>
    <w:locked/>
    <w:rsid w:val="00FB6E4B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FB6E4B"/>
    <w:rPr>
      <w:b/>
    </w:rPr>
  </w:style>
  <w:style w:type="character" w:customStyle="1" w:styleId="TESTIorganisationChar">
    <w:name w:val="TEST I organisation Char"/>
    <w:link w:val="TESTIorganisation"/>
    <w:locked/>
    <w:rsid w:val="00FB6E4B"/>
    <w:rPr>
      <w:rFonts w:ascii="Arial" w:hAnsi="Arial"/>
      <w:b/>
      <w:caps/>
      <w:sz w:val="16"/>
      <w:lang w:val="en-US" w:eastAsia="en-US" w:bidi="ar-SA"/>
    </w:rPr>
  </w:style>
  <w:style w:type="paragraph" w:customStyle="1" w:styleId="Assembly">
    <w:name w:val="Assembly"/>
    <w:basedOn w:val="Meetingtitle"/>
    <w:next w:val="Sessiontitle"/>
    <w:rsid w:val="00FB6E4B"/>
    <w:pPr>
      <w:spacing w:before="480"/>
      <w:contextualSpacing/>
    </w:pPr>
  </w:style>
  <w:style w:type="paragraph" w:customStyle="1" w:styleId="Indent1">
    <w:name w:val="Indent 1"/>
    <w:basedOn w:val="Normal"/>
    <w:rsid w:val="00FB6E4B"/>
    <w:pPr>
      <w:spacing w:after="120" w:line="260" w:lineRule="atLeast"/>
      <w:ind w:left="2268" w:hanging="567"/>
    </w:pPr>
    <w:rPr>
      <w:rFonts w:eastAsia="Times New Roman" w:cs="Times New Roman"/>
      <w:lang w:eastAsia="en-US"/>
    </w:rPr>
  </w:style>
  <w:style w:type="paragraph" w:customStyle="1" w:styleId="Indent2">
    <w:name w:val="Indent 2"/>
    <w:basedOn w:val="Normal"/>
    <w:rsid w:val="00FB6E4B"/>
    <w:pPr>
      <w:spacing w:after="120" w:line="260" w:lineRule="atLeast"/>
      <w:ind w:left="2977" w:hanging="709"/>
    </w:pPr>
    <w:rPr>
      <w:rFonts w:eastAsia="Times New Roman" w:cs="Times New Roman"/>
      <w:lang w:eastAsia="en-US"/>
    </w:rPr>
  </w:style>
  <w:style w:type="character" w:styleId="HTMLDefinition">
    <w:name w:val="HTML Definition"/>
    <w:semiHidden/>
    <w:rsid w:val="00FB6E4B"/>
    <w:rPr>
      <w:rFonts w:cs="Times New Roman"/>
      <w:i/>
      <w:iCs/>
    </w:rPr>
  </w:style>
  <w:style w:type="character" w:styleId="Hyperlink">
    <w:name w:val="Hyperlink"/>
    <w:uiPriority w:val="99"/>
    <w:rsid w:val="00FB6E4B"/>
    <w:rPr>
      <w:rFonts w:cs="Times New Roman"/>
      <w:color w:val="0000FF"/>
      <w:u w:val="single"/>
    </w:rPr>
  </w:style>
  <w:style w:type="paragraph" w:styleId="ListNumber2">
    <w:name w:val="List Number 2"/>
    <w:basedOn w:val="Normal"/>
    <w:semiHidden/>
    <w:rsid w:val="00FB6E4B"/>
    <w:pPr>
      <w:numPr>
        <w:numId w:val="4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3">
    <w:name w:val="List Number 3"/>
    <w:basedOn w:val="Normal"/>
    <w:semiHidden/>
    <w:rsid w:val="00FB6E4B"/>
    <w:pPr>
      <w:numPr>
        <w:numId w:val="5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4">
    <w:name w:val="List Number 4"/>
    <w:basedOn w:val="Normal"/>
    <w:semiHidden/>
    <w:rsid w:val="00FB6E4B"/>
    <w:pPr>
      <w:numPr>
        <w:numId w:val="6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5">
    <w:name w:val="List Number 5"/>
    <w:basedOn w:val="Normal"/>
    <w:semiHidden/>
    <w:rsid w:val="00FB6E4B"/>
    <w:pPr>
      <w:numPr>
        <w:numId w:val="7"/>
      </w:numPr>
      <w:spacing w:line="260" w:lineRule="atLeast"/>
    </w:pPr>
    <w:rPr>
      <w:rFonts w:eastAsia="Times New Roman" w:cs="Times New Roman"/>
      <w:lang w:eastAsia="en-US"/>
    </w:rPr>
  </w:style>
  <w:style w:type="character" w:styleId="Strong">
    <w:name w:val="Strong"/>
    <w:qFormat/>
    <w:rsid w:val="00FB6E4B"/>
    <w:rPr>
      <w:rFonts w:cs="Times New Roman"/>
      <w:b/>
      <w:bCs/>
    </w:rPr>
  </w:style>
  <w:style w:type="paragraph" w:styleId="Subtitle">
    <w:name w:val="Subtitle"/>
    <w:basedOn w:val="Normal"/>
    <w:qFormat/>
    <w:rsid w:val="00FB6E4B"/>
    <w:pPr>
      <w:spacing w:after="60" w:line="260" w:lineRule="atLeast"/>
      <w:ind w:left="1021"/>
      <w:jc w:val="center"/>
      <w:outlineLvl w:val="1"/>
    </w:pPr>
    <w:rPr>
      <w:rFonts w:eastAsia="Times New Roman"/>
      <w:sz w:val="24"/>
      <w:szCs w:val="24"/>
      <w:lang w:eastAsia="en-US"/>
    </w:rPr>
  </w:style>
  <w:style w:type="paragraph" w:customStyle="1" w:styleId="paragraph">
    <w:name w:val="paragraph"/>
    <w:basedOn w:val="BodyText"/>
    <w:rsid w:val="00FB6E4B"/>
    <w:pPr>
      <w:spacing w:after="120" w:line="260" w:lineRule="atLeast"/>
      <w:ind w:left="1701" w:hanging="680"/>
    </w:pPr>
    <w:rPr>
      <w:rFonts w:eastAsia="Times New Roman" w:cs="Times New Roman"/>
      <w:lang w:eastAsia="en-US"/>
    </w:rPr>
  </w:style>
  <w:style w:type="paragraph" w:customStyle="1" w:styleId="TitleofDoc">
    <w:name w:val="Title of Doc"/>
    <w:basedOn w:val="Normal"/>
    <w:rsid w:val="00FB6E4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Default">
    <w:name w:val="Default"/>
    <w:rsid w:val="00FB6E4B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en-US" w:eastAsia="ko-KR"/>
    </w:rPr>
  </w:style>
  <w:style w:type="paragraph" w:styleId="Date">
    <w:name w:val="Date"/>
    <w:basedOn w:val="Normal"/>
    <w:next w:val="Normal"/>
    <w:rsid w:val="00FB6E4B"/>
    <w:rPr>
      <w:rFonts w:ascii="Times New Roman" w:eastAsia="Times New Roman" w:hAnsi="Times New Roman" w:cs="Times New Roman"/>
      <w:sz w:val="24"/>
      <w:lang w:eastAsia="en-US"/>
    </w:rPr>
  </w:style>
  <w:style w:type="character" w:styleId="FollowedHyperlink">
    <w:name w:val="FollowedHyperlink"/>
    <w:rsid w:val="00FB6E4B"/>
    <w:rPr>
      <w:rFonts w:cs="Times New Roman"/>
      <w:color w:val="606420"/>
      <w:u w:val="single"/>
    </w:rPr>
  </w:style>
  <w:style w:type="paragraph" w:customStyle="1" w:styleId="Question">
    <w:name w:val="Question"/>
    <w:basedOn w:val="Normal"/>
    <w:rsid w:val="00FB6E4B"/>
    <w:pPr>
      <w:keepNext/>
      <w:keepLines/>
      <w:shd w:val="pct15" w:color="auto" w:fill="FFFFFF"/>
      <w:spacing w:before="360" w:after="180"/>
      <w:ind w:left="567" w:hanging="567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xample">
    <w:name w:val="Example"/>
    <w:basedOn w:val="Normal"/>
    <w:rsid w:val="00FB6E4B"/>
    <w:pPr>
      <w:spacing w:after="40" w:line="240" w:lineRule="atLeast"/>
      <w:ind w:left="539" w:right="612"/>
    </w:pPr>
    <w:rPr>
      <w:rFonts w:eastAsia="MS Mincho" w:cs="Times New Roman"/>
      <w:i/>
      <w:lang w:val="en-GB" w:eastAsia="de-DE"/>
    </w:rPr>
  </w:style>
  <w:style w:type="paragraph" w:styleId="TOC2">
    <w:name w:val="toc 2"/>
    <w:basedOn w:val="Normal"/>
    <w:next w:val="Normal"/>
    <w:autoRedefine/>
    <w:uiPriority w:val="39"/>
    <w:rsid w:val="00FB6E4B"/>
    <w:pPr>
      <w:spacing w:after="100" w:line="260" w:lineRule="atLeast"/>
      <w:ind w:left="200"/>
    </w:pPr>
    <w:rPr>
      <w:rFonts w:eastAsia="Times New Roman" w:cs="Times New Roman"/>
      <w:lang w:eastAsia="en-US"/>
    </w:rPr>
  </w:style>
  <w:style w:type="paragraph" w:styleId="TOC3">
    <w:name w:val="toc 3"/>
    <w:basedOn w:val="Normal"/>
    <w:next w:val="Normal"/>
    <w:autoRedefine/>
    <w:uiPriority w:val="39"/>
    <w:rsid w:val="0026327E"/>
    <w:pPr>
      <w:tabs>
        <w:tab w:val="right" w:leader="dot" w:pos="9628"/>
      </w:tabs>
      <w:spacing w:after="100" w:line="260" w:lineRule="atLeast"/>
      <w:ind w:left="220"/>
    </w:pPr>
    <w:rPr>
      <w:rFonts w:eastAsia="Times New Roman" w:cs="Times New Roman"/>
      <w:i/>
      <w:noProof/>
      <w:lang w:eastAsia="en-US"/>
    </w:rPr>
  </w:style>
  <w:style w:type="paragraph" w:styleId="ListParagraph">
    <w:name w:val="List Paragraph"/>
    <w:basedOn w:val="Normal"/>
    <w:uiPriority w:val="34"/>
    <w:qFormat/>
    <w:rsid w:val="00FB6E4B"/>
    <w:pPr>
      <w:spacing w:line="260" w:lineRule="atLeast"/>
      <w:ind w:left="720"/>
      <w:contextualSpacing/>
    </w:pPr>
    <w:rPr>
      <w:rFonts w:eastAsia="Times New Roman" w:cs="Times New Roman"/>
      <w:lang w:eastAsia="en-US"/>
    </w:rPr>
  </w:style>
  <w:style w:type="character" w:styleId="CommentReference">
    <w:name w:val="annotation reference"/>
    <w:uiPriority w:val="99"/>
    <w:rsid w:val="00FB6E4B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FB6E4B"/>
    <w:pPr>
      <w:ind w:left="1021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FB6E4B"/>
    <w:rPr>
      <w:rFonts w:ascii="Arial" w:eastAsia="SimSun" w:hAnsi="Arial" w:cs="Arial"/>
      <w:b/>
      <w:bCs/>
      <w:sz w:val="18"/>
      <w:lang w:val="en-US" w:eastAsia="zh-CN" w:bidi="ar-SA"/>
    </w:rPr>
  </w:style>
  <w:style w:type="paragraph" w:customStyle="1" w:styleId="PlaceAndDate">
    <w:name w:val="PlaceAndDate"/>
    <w:basedOn w:val="Session"/>
    <w:semiHidden/>
    <w:rsid w:val="00FB6E4B"/>
  </w:style>
  <w:style w:type="paragraph" w:customStyle="1" w:styleId="Session">
    <w:name w:val="Session"/>
    <w:basedOn w:val="Normal"/>
    <w:semiHidden/>
    <w:rsid w:val="00FB6E4B"/>
    <w:pPr>
      <w:spacing w:before="60" w:line="260" w:lineRule="atLeast"/>
      <w:ind w:left="1021"/>
      <w:jc w:val="center"/>
    </w:pPr>
    <w:rPr>
      <w:rFonts w:eastAsia="Times New Roman" w:cs="Times New Roman"/>
      <w:b/>
      <w:sz w:val="30"/>
      <w:lang w:eastAsia="en-US"/>
    </w:rPr>
  </w:style>
  <w:style w:type="character" w:styleId="PageNumber">
    <w:name w:val="page number"/>
    <w:basedOn w:val="DefaultParagraphFont"/>
    <w:rsid w:val="00097361"/>
  </w:style>
  <w:style w:type="character" w:customStyle="1" w:styleId="Endofdocument-AnnexChar">
    <w:name w:val="[End of document - Annex] Char"/>
    <w:link w:val="Endofdocument-Annex"/>
    <w:rsid w:val="004907DF"/>
    <w:rPr>
      <w:rFonts w:ascii="Arial" w:eastAsia="SimSun" w:hAnsi="Arial" w:cs="Arial"/>
      <w:sz w:val="22"/>
      <w:lang w:val="en-US" w:eastAsia="zh-CN" w:bidi="ar-SA"/>
    </w:rPr>
  </w:style>
  <w:style w:type="paragraph" w:styleId="TOC1">
    <w:name w:val="toc 1"/>
    <w:basedOn w:val="Normal"/>
    <w:next w:val="Normal"/>
    <w:autoRedefine/>
    <w:uiPriority w:val="39"/>
    <w:rsid w:val="00023307"/>
  </w:style>
  <w:style w:type="paragraph" w:customStyle="1" w:styleId="Reporttext">
    <w:name w:val="Report text"/>
    <w:link w:val="ReporttextChar"/>
    <w:rsid w:val="00414EC7"/>
    <w:pPr>
      <w:spacing w:before="120"/>
      <w:ind w:firstLine="360"/>
    </w:pPr>
    <w:rPr>
      <w:sz w:val="22"/>
      <w:szCs w:val="22"/>
      <w:lang w:val="en-GB" w:eastAsia="en-GB"/>
    </w:rPr>
  </w:style>
  <w:style w:type="character" w:customStyle="1" w:styleId="ReporttextChar">
    <w:name w:val="Report text Char"/>
    <w:link w:val="Reporttext"/>
    <w:rsid w:val="00414EC7"/>
    <w:rPr>
      <w:sz w:val="22"/>
      <w:szCs w:val="22"/>
      <w:lang w:bidi="ar-SA"/>
    </w:rPr>
  </w:style>
  <w:style w:type="paragraph" w:customStyle="1" w:styleId="Numbers">
    <w:name w:val="Numbers"/>
    <w:basedOn w:val="Reporttext"/>
    <w:rsid w:val="00414EC7"/>
    <w:pPr>
      <w:numPr>
        <w:numId w:val="13"/>
      </w:numPr>
      <w:tabs>
        <w:tab w:val="clear" w:pos="792"/>
        <w:tab w:val="num" w:pos="567"/>
      </w:tabs>
      <w:ind w:left="0" w:firstLine="0"/>
    </w:pPr>
  </w:style>
  <w:style w:type="paragraph" w:customStyle="1" w:styleId="CarCar">
    <w:name w:val="Car Car"/>
    <w:basedOn w:val="Normal"/>
    <w:rsid w:val="00F1186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table" w:styleId="TableGrid">
    <w:name w:val="Table Grid"/>
    <w:basedOn w:val="TableNormal"/>
    <w:uiPriority w:val="59"/>
    <w:rsid w:val="0035722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877F1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877F1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1F4C95"/>
    <w:rPr>
      <w:rFonts w:ascii="Arial" w:eastAsia="SimSun" w:hAnsi="Arial" w:cs="Arial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7C5E"/>
    <w:rPr>
      <w:rFonts w:ascii="Arial" w:eastAsia="SimSun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BF69-97AD-401D-8F0B-16BE29C88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028B0-CD21-423E-B566-AF9EF5A7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3009</Words>
  <Characters>16469</Characters>
  <Application>Microsoft Office Word</Application>
  <DocSecurity>4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Braci</dc:creator>
  <cp:keywords>MP/mhf</cp:keywords>
  <cp:lastModifiedBy>BRACI Biljana</cp:lastModifiedBy>
  <cp:revision>2</cp:revision>
  <cp:lastPrinted>2014-03-14T10:57:00Z</cp:lastPrinted>
  <dcterms:created xsi:type="dcterms:W3CDTF">2014-03-14T14:32:00Z</dcterms:created>
  <dcterms:modified xsi:type="dcterms:W3CDTF">2014-03-14T14:32:00Z</dcterms:modified>
</cp:coreProperties>
</file>