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5E" w:rsidRDefault="00B4055E"/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B4055E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993F6F" w:rsidP="005E2679">
            <w:r>
              <w:rPr>
                <w:noProof/>
                <w:lang w:eastAsia="en-US"/>
              </w:rPr>
              <w:drawing>
                <wp:inline distT="0" distB="0" distL="0" distR="0">
                  <wp:extent cx="1266825" cy="495300"/>
                  <wp:effectExtent l="0" t="0" r="9525" b="0"/>
                  <wp:docPr id="3" name="Picture 3" descr="indecopi_14en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copi_14en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9F7F7B" w:rsidP="005E2679">
            <w:r>
              <w:rPr>
                <w:noProof/>
                <w:lang w:eastAsia="en-US"/>
              </w:rPr>
              <w:drawing>
                <wp:inline distT="0" distB="0" distL="0" distR="0" wp14:anchorId="513FB2BA" wp14:editId="13B858B3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993F6F" w:rsidTr="00B4055E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Pr="0083688D" w:rsidRDefault="00322B4C" w:rsidP="00322B4C">
            <w:pPr>
              <w:pStyle w:val="Organizers"/>
              <w:spacing w:line="240" w:lineRule="auto"/>
              <w:ind w:left="0"/>
              <w:rPr>
                <w:rFonts w:eastAsia="SimSun" w:cs="Arial"/>
                <w:caps/>
                <w:kern w:val="0"/>
                <w:sz w:val="15"/>
                <w:szCs w:val="15"/>
                <w:lang w:eastAsia="zh-CN"/>
              </w:rPr>
            </w:pPr>
            <w:r w:rsidRPr="00322B4C">
              <w:rPr>
                <w:rFonts w:eastAsia="SimSun" w:cs="Arial"/>
                <w:caps/>
                <w:kern w:val="0"/>
                <w:sz w:val="15"/>
                <w:szCs w:val="15"/>
                <w:lang w:eastAsia="zh-CN"/>
              </w:rPr>
              <w:t>National Institute for the Defense of Competition and Protection of Intellectual</w:t>
            </w:r>
            <w:r w:rsidRPr="009469BC">
              <w:rPr>
                <w:iCs/>
                <w:sz w:val="22"/>
                <w:szCs w:val="22"/>
              </w:rPr>
              <w:t xml:space="preserve"> </w:t>
            </w:r>
            <w:r w:rsidRPr="00322B4C">
              <w:rPr>
                <w:caps/>
                <w:sz w:val="15"/>
                <w:szCs w:val="15"/>
              </w:rPr>
              <w:t>Property</w:t>
            </w: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1F26A6" w:rsidRPr="00322B4C" w:rsidRDefault="001F26A6" w:rsidP="005E2679"/>
        </w:tc>
      </w:tr>
      <w:tr w:rsidR="001F26A6" w:rsidRPr="00993F6F" w:rsidTr="00B4055E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322B4C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B4055E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9F7F7B" w:rsidP="002F23C6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INTERREGIONAL </w:t>
            </w:r>
            <w:r w:rsidR="000B7C34">
              <w:rPr>
                <w:b/>
                <w:caps/>
                <w:sz w:val="24"/>
              </w:rPr>
              <w:t xml:space="preserve">EXPERT </w:t>
            </w:r>
            <w:r w:rsidR="006935A8">
              <w:rPr>
                <w:b/>
                <w:caps/>
                <w:sz w:val="24"/>
              </w:rPr>
              <w:t>meeting</w:t>
            </w:r>
            <w:r w:rsidR="001B225F">
              <w:rPr>
                <w:b/>
                <w:caps/>
                <w:sz w:val="24"/>
              </w:rPr>
              <w:t xml:space="preserve"> </w:t>
            </w:r>
          </w:p>
        </w:tc>
      </w:tr>
      <w:tr w:rsidR="008B2CC1" w:rsidRPr="003645F0" w:rsidTr="00B4055E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645F0" w:rsidP="007618C0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3645F0">
              <w:rPr>
                <w:rFonts w:ascii="Arial Black" w:hAnsi="Arial Black"/>
                <w:caps/>
                <w:sz w:val="15"/>
              </w:rPr>
              <w:t>WIPO/SSC/LIM/15</w:t>
            </w:r>
            <w:r w:rsidR="00273643">
              <w:rPr>
                <w:rFonts w:ascii="Arial Black" w:hAnsi="Arial Black"/>
                <w:caps/>
                <w:sz w:val="15"/>
              </w:rPr>
              <w:t>/</w:t>
            </w:r>
            <w:r w:rsidR="00242522">
              <w:rPr>
                <w:rFonts w:ascii="Arial Black" w:hAnsi="Arial Black"/>
                <w:caps/>
                <w:sz w:val="15"/>
              </w:rPr>
              <w:t>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B4055E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F035C3">
              <w:rPr>
                <w:rFonts w:ascii="Arial Black" w:hAnsi="Arial Black"/>
                <w:caps/>
                <w:sz w:val="15"/>
              </w:rPr>
              <w:t xml:space="preserve"> </w:t>
            </w:r>
            <w:r w:rsidR="009F7F7B">
              <w:rPr>
                <w:rFonts w:ascii="Arial Black" w:hAnsi="Arial Black"/>
                <w:caps/>
                <w:sz w:val="15"/>
              </w:rPr>
              <w:t>EN</w:t>
            </w:r>
            <w:r w:rsidR="00037589">
              <w:rPr>
                <w:rFonts w:ascii="Arial Black" w:hAnsi="Arial Black"/>
                <w:caps/>
                <w:sz w:val="15"/>
              </w:rPr>
              <w:t>GLISH</w:t>
            </w:r>
          </w:p>
        </w:tc>
      </w:tr>
      <w:tr w:rsidR="008B2CC1" w:rsidRPr="001832A6" w:rsidTr="00B4055E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A3A7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037589">
              <w:rPr>
                <w:rFonts w:ascii="Arial Black" w:hAnsi="Arial Black"/>
                <w:caps/>
                <w:sz w:val="15"/>
              </w:rPr>
              <w:t xml:space="preserve"> </w:t>
            </w:r>
            <w:r w:rsidR="00AE2190">
              <w:rPr>
                <w:rFonts w:ascii="Arial Black" w:hAnsi="Arial Black"/>
                <w:caps/>
                <w:sz w:val="15"/>
              </w:rPr>
              <w:t xml:space="preserve">MAY </w:t>
            </w:r>
            <w:r w:rsidR="006A3A7A">
              <w:rPr>
                <w:rFonts w:ascii="Arial Black" w:hAnsi="Arial Black"/>
                <w:caps/>
                <w:sz w:val="15"/>
              </w:rPr>
              <w:t>6</w:t>
            </w:r>
            <w:r w:rsidR="009F7F7B">
              <w:rPr>
                <w:rFonts w:ascii="Arial Black" w:hAnsi="Arial Black"/>
                <w:caps/>
                <w:sz w:val="15"/>
              </w:rPr>
              <w:t>, 2015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8B2CC1" w:rsidRPr="003845C1" w:rsidRDefault="00961166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South-South and Triangular Cooperation </w:t>
      </w:r>
      <w:r w:rsidR="00683EDE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Access to Information and Knowledge, Innovation Support, and Technology Transfer</w:t>
      </w:r>
    </w:p>
    <w:p w:rsidR="003845C1" w:rsidRDefault="003845C1" w:rsidP="003845C1"/>
    <w:p w:rsidR="00663331" w:rsidRDefault="00663331" w:rsidP="003845C1">
      <w:bookmarkStart w:id="3" w:name="_GoBack"/>
      <w:bookmarkEnd w:id="3"/>
    </w:p>
    <w:p w:rsidR="008B2CC1" w:rsidRDefault="004F4D9B" w:rsidP="004F4D9B">
      <w:proofErr w:type="gramStart"/>
      <w:r>
        <w:t>organized</w:t>
      </w:r>
      <w:proofErr w:type="gramEnd"/>
      <w:r>
        <w:t xml:space="preserve"> by </w:t>
      </w:r>
    </w:p>
    <w:p w:rsidR="00961166" w:rsidRPr="00797CE4" w:rsidRDefault="00961166" w:rsidP="00961166">
      <w:pPr>
        <w:pStyle w:val="Organizers"/>
        <w:spacing w:line="240" w:lineRule="auto"/>
        <w:ind w:left="0"/>
        <w:rPr>
          <w:sz w:val="22"/>
          <w:szCs w:val="22"/>
        </w:rPr>
      </w:pPr>
      <w:proofErr w:type="gramStart"/>
      <w:r w:rsidRPr="00797CE4">
        <w:rPr>
          <w:sz w:val="22"/>
          <w:szCs w:val="22"/>
        </w:rPr>
        <w:t>the</w:t>
      </w:r>
      <w:proofErr w:type="gramEnd"/>
      <w:r w:rsidRPr="00797CE4">
        <w:rPr>
          <w:sz w:val="22"/>
          <w:szCs w:val="22"/>
        </w:rPr>
        <w:t xml:space="preserve"> World Intellectual Property Organization (WIPO)</w:t>
      </w:r>
    </w:p>
    <w:p w:rsidR="00961166" w:rsidRPr="00797CE4" w:rsidRDefault="00961166" w:rsidP="00961166">
      <w:pPr>
        <w:pStyle w:val="Organizers"/>
        <w:spacing w:line="240" w:lineRule="auto"/>
        <w:ind w:left="0"/>
        <w:rPr>
          <w:sz w:val="22"/>
          <w:szCs w:val="22"/>
        </w:rPr>
      </w:pPr>
    </w:p>
    <w:p w:rsidR="00961166" w:rsidRPr="00797CE4" w:rsidRDefault="00961166" w:rsidP="00961166">
      <w:pPr>
        <w:pStyle w:val="Organizers"/>
        <w:spacing w:line="240" w:lineRule="auto"/>
        <w:ind w:left="0"/>
        <w:rPr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in</w:t>
      </w:r>
      <w:proofErr w:type="gramEnd"/>
      <w:r>
        <w:rPr>
          <w:iCs/>
          <w:sz w:val="22"/>
          <w:szCs w:val="22"/>
        </w:rPr>
        <w:t xml:space="preserve"> cooperation with</w:t>
      </w:r>
    </w:p>
    <w:p w:rsidR="008A3EFD" w:rsidRDefault="00632C73" w:rsidP="00961166">
      <w:pPr>
        <w:pStyle w:val="Organizers"/>
        <w:spacing w:line="240" w:lineRule="auto"/>
        <w:ind w:left="0"/>
        <w:rPr>
          <w:iCs/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</w:t>
      </w:r>
      <w:r w:rsidR="00961166" w:rsidRPr="009469BC">
        <w:rPr>
          <w:iCs/>
          <w:sz w:val="22"/>
          <w:szCs w:val="22"/>
        </w:rPr>
        <w:t xml:space="preserve">National Institute for the Defense of Competition and </w:t>
      </w:r>
      <w:r w:rsidR="00037589">
        <w:rPr>
          <w:iCs/>
          <w:sz w:val="22"/>
          <w:szCs w:val="22"/>
        </w:rPr>
        <w:t xml:space="preserve">Protection of </w:t>
      </w:r>
      <w:r w:rsidR="00961166" w:rsidRPr="009469BC">
        <w:rPr>
          <w:iCs/>
          <w:sz w:val="22"/>
          <w:szCs w:val="22"/>
        </w:rPr>
        <w:t xml:space="preserve">Intellectual </w:t>
      </w:r>
    </w:p>
    <w:p w:rsidR="00961166" w:rsidRPr="009469BC" w:rsidRDefault="00961166" w:rsidP="00961166">
      <w:pPr>
        <w:pStyle w:val="Organizers"/>
        <w:spacing w:line="240" w:lineRule="auto"/>
        <w:ind w:left="0"/>
        <w:rPr>
          <w:iCs/>
          <w:sz w:val="22"/>
          <w:szCs w:val="22"/>
        </w:rPr>
      </w:pPr>
      <w:r w:rsidRPr="009469BC">
        <w:rPr>
          <w:iCs/>
          <w:sz w:val="22"/>
          <w:szCs w:val="22"/>
        </w:rPr>
        <w:t>Property</w:t>
      </w:r>
      <w:r>
        <w:rPr>
          <w:iCs/>
          <w:sz w:val="22"/>
          <w:szCs w:val="22"/>
        </w:rPr>
        <w:t xml:space="preserve"> (INDECOPI)</w:t>
      </w:r>
      <w:r w:rsidR="00037589">
        <w:rPr>
          <w:iCs/>
          <w:sz w:val="22"/>
          <w:szCs w:val="22"/>
        </w:rPr>
        <w:t xml:space="preserve"> of Peru</w:t>
      </w:r>
    </w:p>
    <w:p w:rsidR="008B2CC1" w:rsidRDefault="008B2CC1" w:rsidP="004F4D9B"/>
    <w:p w:rsidR="00961166" w:rsidRPr="003845C1" w:rsidRDefault="00961166" w:rsidP="004F4D9B"/>
    <w:p w:rsidR="008B2CC1" w:rsidRPr="004F4D9B" w:rsidRDefault="00961166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Lima, May </w:t>
      </w:r>
      <w:r w:rsidR="00F6446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to </w:t>
      </w:r>
      <w:r w:rsidR="00F6446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, 2015 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E363FE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PROGRAM</w:t>
      </w:r>
    </w:p>
    <w:p w:rsidR="008B2CC1" w:rsidRPr="008B2CC1" w:rsidRDefault="008B2CC1" w:rsidP="008B2CC1"/>
    <w:p w:rsidR="008B2CC1" w:rsidRDefault="00E363FE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</w:t>
      </w:r>
      <w:r w:rsidR="009F7F7B">
        <w:rPr>
          <w:i/>
        </w:rPr>
        <w:t>the International Bureau</w:t>
      </w:r>
      <w:r>
        <w:rPr>
          <w:i/>
        </w:rPr>
        <w:t xml:space="preserve"> of WIPO</w:t>
      </w:r>
    </w:p>
    <w:p w:rsidR="00FF0CF2" w:rsidRDefault="00FF0CF2" w:rsidP="008B2CC1">
      <w:pPr>
        <w:rPr>
          <w:i/>
        </w:rPr>
      </w:pPr>
    </w:p>
    <w:p w:rsidR="00FF0CF2" w:rsidRDefault="00FF0CF2" w:rsidP="008B2CC1">
      <w:pPr>
        <w:rPr>
          <w:i/>
        </w:rPr>
      </w:pPr>
    </w:p>
    <w:p w:rsidR="00FF0CF2" w:rsidRDefault="00FF0CF2" w:rsidP="008B2CC1">
      <w:pPr>
        <w:rPr>
          <w:i/>
        </w:rPr>
      </w:pPr>
    </w:p>
    <w:p w:rsidR="00FF0CF2" w:rsidRDefault="00FF0CF2" w:rsidP="008B2CC1">
      <w:pPr>
        <w:rPr>
          <w:i/>
        </w:rPr>
      </w:pPr>
    </w:p>
    <w:p w:rsidR="00FF0CF2" w:rsidRDefault="00FF0CF2" w:rsidP="008B2CC1">
      <w:pPr>
        <w:rPr>
          <w:i/>
        </w:rPr>
      </w:pPr>
    </w:p>
    <w:p w:rsidR="00FF0CF2" w:rsidRDefault="00FF0CF2" w:rsidP="008B2CC1">
      <w:pPr>
        <w:rPr>
          <w:i/>
        </w:rPr>
      </w:pPr>
    </w:p>
    <w:p w:rsidR="00FF0CF2" w:rsidRDefault="00FF0CF2" w:rsidP="008B2CC1">
      <w:pPr>
        <w:rPr>
          <w:i/>
        </w:rPr>
      </w:pPr>
    </w:p>
    <w:p w:rsidR="00FF0CF2" w:rsidRDefault="00FF0CF2" w:rsidP="008B2CC1">
      <w:pPr>
        <w:rPr>
          <w:i/>
        </w:rPr>
      </w:pPr>
    </w:p>
    <w:p w:rsidR="00FF0CF2" w:rsidRPr="008B2CC1" w:rsidRDefault="00FF0CF2" w:rsidP="008B2CC1">
      <w:pPr>
        <w:rPr>
          <w:i/>
        </w:rPr>
      </w:pPr>
    </w:p>
    <w:p w:rsidR="008B2CC1" w:rsidRDefault="008B2CC1" w:rsidP="003845C1"/>
    <w:p w:rsidR="000F5E56" w:rsidRDefault="000F5E56"/>
    <w:p w:rsidR="00D2117B" w:rsidRDefault="00D2117B"/>
    <w:p w:rsidR="008B37FD" w:rsidRDefault="008B37FD" w:rsidP="00291A65">
      <w:pPr>
        <w:tabs>
          <w:tab w:val="left" w:pos="851"/>
        </w:tabs>
        <w:rPr>
          <w:u w:val="single"/>
        </w:rPr>
      </w:pPr>
    </w:p>
    <w:p w:rsidR="008B37FD" w:rsidRDefault="008B37FD" w:rsidP="00291A65">
      <w:pPr>
        <w:tabs>
          <w:tab w:val="left" w:pos="851"/>
        </w:tabs>
        <w:rPr>
          <w:u w:val="single"/>
        </w:rPr>
      </w:pPr>
    </w:p>
    <w:p w:rsidR="007473AD" w:rsidRDefault="007473AD">
      <w:pPr>
        <w:rPr>
          <w:u w:val="single"/>
        </w:rPr>
      </w:pPr>
      <w:r>
        <w:rPr>
          <w:u w:val="single"/>
        </w:rPr>
        <w:br w:type="page"/>
      </w:r>
    </w:p>
    <w:p w:rsidR="00291A65" w:rsidRPr="00797CE4" w:rsidRDefault="006C2125" w:rsidP="00291A65">
      <w:pPr>
        <w:tabs>
          <w:tab w:val="left" w:pos="851"/>
        </w:tabs>
        <w:rPr>
          <w:szCs w:val="22"/>
          <w:u w:val="single"/>
        </w:rPr>
      </w:pPr>
      <w:r>
        <w:rPr>
          <w:u w:val="single"/>
        </w:rPr>
        <w:lastRenderedPageBreak/>
        <w:t>Tuesday</w:t>
      </w:r>
      <w:r w:rsidR="00291A65">
        <w:rPr>
          <w:u w:val="single"/>
        </w:rPr>
        <w:t xml:space="preserve">, May </w:t>
      </w:r>
      <w:r>
        <w:rPr>
          <w:u w:val="single"/>
        </w:rPr>
        <w:t>5</w:t>
      </w:r>
      <w:r w:rsidR="00291A65" w:rsidRPr="00797CE4">
        <w:rPr>
          <w:u w:val="single"/>
        </w:rPr>
        <w:t>, 201</w:t>
      </w:r>
      <w:r w:rsidR="00291A65">
        <w:rPr>
          <w:u w:val="single"/>
        </w:rPr>
        <w:t>5</w:t>
      </w:r>
    </w:p>
    <w:p w:rsidR="00291A65" w:rsidRPr="00AC0701" w:rsidRDefault="00291A65" w:rsidP="00291A65">
      <w:pPr>
        <w:tabs>
          <w:tab w:val="left" w:pos="2977"/>
        </w:tabs>
        <w:ind w:left="2977" w:hanging="1446"/>
        <w:rPr>
          <w:szCs w:val="22"/>
          <w:u w:val="single"/>
        </w:rPr>
      </w:pPr>
    </w:p>
    <w:p w:rsidR="00291A65" w:rsidRPr="00AC0701" w:rsidRDefault="00291A65" w:rsidP="00291A65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>8</w:t>
      </w:r>
      <w:r w:rsidRPr="00AC0701">
        <w:rPr>
          <w:szCs w:val="22"/>
        </w:rPr>
        <w:t>.</w:t>
      </w:r>
      <w:r>
        <w:rPr>
          <w:szCs w:val="22"/>
        </w:rPr>
        <w:t>3</w:t>
      </w:r>
      <w:r w:rsidRPr="00AC0701">
        <w:rPr>
          <w:szCs w:val="22"/>
        </w:rPr>
        <w:t xml:space="preserve">0 – </w:t>
      </w:r>
      <w:r>
        <w:rPr>
          <w:szCs w:val="22"/>
        </w:rPr>
        <w:t>9</w:t>
      </w:r>
      <w:r w:rsidRPr="00AC0701">
        <w:rPr>
          <w:szCs w:val="22"/>
        </w:rPr>
        <w:t>.</w:t>
      </w:r>
      <w:r>
        <w:rPr>
          <w:szCs w:val="22"/>
        </w:rPr>
        <w:t>0</w:t>
      </w:r>
      <w:r w:rsidRPr="00AC0701">
        <w:rPr>
          <w:szCs w:val="22"/>
        </w:rPr>
        <w:t>0</w:t>
      </w:r>
      <w:r w:rsidRPr="00AC0701">
        <w:rPr>
          <w:szCs w:val="22"/>
        </w:rPr>
        <w:tab/>
        <w:t xml:space="preserve">Registration </w:t>
      </w:r>
    </w:p>
    <w:p w:rsidR="00291A65" w:rsidRDefault="00291A65" w:rsidP="00291A65">
      <w:pPr>
        <w:tabs>
          <w:tab w:val="left" w:pos="2977"/>
        </w:tabs>
        <w:ind w:left="2977" w:hanging="1446"/>
        <w:rPr>
          <w:szCs w:val="22"/>
        </w:rPr>
      </w:pPr>
    </w:p>
    <w:p w:rsidR="00291A65" w:rsidRDefault="00291A65" w:rsidP="00291A65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>9</w:t>
      </w:r>
      <w:r w:rsidRPr="00AC0701">
        <w:rPr>
          <w:szCs w:val="22"/>
        </w:rPr>
        <w:t>.</w:t>
      </w:r>
      <w:r>
        <w:rPr>
          <w:szCs w:val="22"/>
        </w:rPr>
        <w:t>0</w:t>
      </w:r>
      <w:r w:rsidRPr="00AC0701">
        <w:rPr>
          <w:szCs w:val="22"/>
        </w:rPr>
        <w:t>0 – 9.</w:t>
      </w:r>
      <w:r>
        <w:rPr>
          <w:szCs w:val="22"/>
        </w:rPr>
        <w:t>45</w:t>
      </w:r>
      <w:r w:rsidRPr="00AC0701">
        <w:rPr>
          <w:szCs w:val="22"/>
        </w:rPr>
        <w:tab/>
        <w:t xml:space="preserve">Opening </w:t>
      </w:r>
      <w:r w:rsidR="003378A3">
        <w:rPr>
          <w:szCs w:val="22"/>
        </w:rPr>
        <w:t xml:space="preserve">Remarks by: </w:t>
      </w:r>
    </w:p>
    <w:p w:rsidR="004F0EA6" w:rsidRDefault="004F0EA6" w:rsidP="00291A65">
      <w:pPr>
        <w:tabs>
          <w:tab w:val="left" w:pos="1650"/>
          <w:tab w:val="left" w:pos="2977"/>
        </w:tabs>
        <w:ind w:left="2977" w:hanging="2977"/>
        <w:rPr>
          <w:szCs w:val="22"/>
        </w:rPr>
      </w:pPr>
    </w:p>
    <w:p w:rsidR="004F0EA6" w:rsidRDefault="004F0EA6" w:rsidP="004F0EA6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ab/>
        <w:t xml:space="preserve">Mr. </w:t>
      </w:r>
      <w:r w:rsidR="00AE3DB9">
        <w:rPr>
          <w:szCs w:val="22"/>
        </w:rPr>
        <w:t>Mario Matus, Deputy Director Gen</w:t>
      </w:r>
      <w:r>
        <w:rPr>
          <w:szCs w:val="22"/>
        </w:rPr>
        <w:t>eral, Development Sector, World</w:t>
      </w:r>
    </w:p>
    <w:p w:rsidR="00291A65" w:rsidRDefault="004F0EA6" w:rsidP="004F0EA6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ab/>
        <w:t>In</w:t>
      </w:r>
      <w:r w:rsidR="00037589">
        <w:rPr>
          <w:szCs w:val="22"/>
        </w:rPr>
        <w:t>tellectual Property Organization (</w:t>
      </w:r>
      <w:r w:rsidR="00291A65">
        <w:rPr>
          <w:szCs w:val="22"/>
        </w:rPr>
        <w:t>WIPO</w:t>
      </w:r>
      <w:r w:rsidR="00037589">
        <w:rPr>
          <w:szCs w:val="22"/>
        </w:rPr>
        <w:t>), Geneva</w:t>
      </w:r>
    </w:p>
    <w:p w:rsidR="001745CE" w:rsidRDefault="001745CE" w:rsidP="004F0EA6">
      <w:pPr>
        <w:tabs>
          <w:tab w:val="left" w:pos="1650"/>
          <w:tab w:val="left" w:pos="2977"/>
        </w:tabs>
        <w:ind w:left="2977" w:hanging="2977"/>
        <w:rPr>
          <w:szCs w:val="22"/>
        </w:rPr>
      </w:pPr>
    </w:p>
    <w:p w:rsidR="00D542BA" w:rsidRDefault="001745CE" w:rsidP="00D542BA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ab/>
        <w:t xml:space="preserve">Mr. Hebert </w:t>
      </w:r>
      <w:proofErr w:type="spellStart"/>
      <w:r>
        <w:rPr>
          <w:szCs w:val="22"/>
        </w:rPr>
        <w:t>Tassano</w:t>
      </w:r>
      <w:proofErr w:type="spellEnd"/>
      <w:r>
        <w:rPr>
          <w:szCs w:val="22"/>
        </w:rPr>
        <w:t xml:space="preserve">, </w:t>
      </w:r>
      <w:r w:rsidR="00D542BA">
        <w:rPr>
          <w:szCs w:val="22"/>
        </w:rPr>
        <w:t xml:space="preserve">President of the Board, </w:t>
      </w:r>
      <w:r w:rsidR="00037589">
        <w:rPr>
          <w:szCs w:val="22"/>
        </w:rPr>
        <w:t>Nat</w:t>
      </w:r>
      <w:r w:rsidR="00D542BA">
        <w:rPr>
          <w:szCs w:val="22"/>
        </w:rPr>
        <w:t>ional Institute for the Defense</w:t>
      </w:r>
    </w:p>
    <w:p w:rsidR="00291A65" w:rsidRDefault="00D542BA" w:rsidP="00D542BA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ab/>
      </w:r>
      <w:proofErr w:type="gramStart"/>
      <w:r>
        <w:rPr>
          <w:szCs w:val="22"/>
        </w:rPr>
        <w:t>o</w:t>
      </w:r>
      <w:r w:rsidR="00037589">
        <w:rPr>
          <w:szCs w:val="22"/>
        </w:rPr>
        <w:t>f</w:t>
      </w:r>
      <w:proofErr w:type="gramEnd"/>
      <w:r w:rsidR="00037589">
        <w:rPr>
          <w:szCs w:val="22"/>
        </w:rPr>
        <w:t xml:space="preserve"> Competition and Protection of Intellectual Property (</w:t>
      </w:r>
      <w:r w:rsidR="00291A65">
        <w:rPr>
          <w:szCs w:val="22"/>
        </w:rPr>
        <w:t>INDECOPI</w:t>
      </w:r>
      <w:r w:rsidR="00037589">
        <w:rPr>
          <w:szCs w:val="22"/>
        </w:rPr>
        <w:t>), Lima</w:t>
      </w:r>
    </w:p>
    <w:p w:rsidR="002E7B03" w:rsidRDefault="00291A65" w:rsidP="00291A65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ab/>
      </w:r>
    </w:p>
    <w:p w:rsidR="00F006C0" w:rsidRDefault="00291A65" w:rsidP="00291A65">
      <w:pPr>
        <w:tabs>
          <w:tab w:val="left" w:pos="1650"/>
          <w:tab w:val="left" w:pos="2977"/>
        </w:tabs>
        <w:ind w:left="2977" w:hanging="2977"/>
        <w:rPr>
          <w:b/>
          <w:szCs w:val="22"/>
        </w:rPr>
      </w:pPr>
      <w:r>
        <w:rPr>
          <w:szCs w:val="22"/>
        </w:rPr>
        <w:t>9.45 – 10.</w:t>
      </w:r>
      <w:r w:rsidR="00C53750">
        <w:rPr>
          <w:szCs w:val="22"/>
        </w:rPr>
        <w:t>15</w:t>
      </w:r>
      <w:r>
        <w:rPr>
          <w:szCs w:val="22"/>
        </w:rPr>
        <w:tab/>
      </w:r>
      <w:r w:rsidRPr="0013192F">
        <w:rPr>
          <w:b/>
          <w:szCs w:val="22"/>
        </w:rPr>
        <w:t xml:space="preserve">Session 1: </w:t>
      </w:r>
      <w:r w:rsidRPr="0013192F">
        <w:rPr>
          <w:b/>
          <w:szCs w:val="22"/>
        </w:rPr>
        <w:tab/>
        <w:t xml:space="preserve">Enhancing South-South and Triangular Cooperation </w:t>
      </w:r>
      <w:r w:rsidR="00F006C0">
        <w:rPr>
          <w:b/>
          <w:szCs w:val="22"/>
        </w:rPr>
        <w:t>for an</w:t>
      </w:r>
    </w:p>
    <w:p w:rsidR="00404905" w:rsidRDefault="00F006C0" w:rsidP="00291A65">
      <w:pPr>
        <w:tabs>
          <w:tab w:val="left" w:pos="1650"/>
          <w:tab w:val="left" w:pos="2977"/>
        </w:tabs>
        <w:ind w:left="2977" w:hanging="2977"/>
        <w:rPr>
          <w:b/>
          <w:szCs w:val="22"/>
        </w:rPr>
      </w:pPr>
      <w:r>
        <w:rPr>
          <w:b/>
          <w:szCs w:val="22"/>
        </w:rPr>
        <w:tab/>
      </w:r>
      <w:r w:rsidR="00291A65">
        <w:rPr>
          <w:b/>
          <w:szCs w:val="22"/>
        </w:rPr>
        <w:t xml:space="preserve">Effective Use of the </w:t>
      </w:r>
      <w:r w:rsidR="00291A65" w:rsidRPr="0013192F">
        <w:rPr>
          <w:b/>
          <w:szCs w:val="22"/>
        </w:rPr>
        <w:t>Intellectual Property (IP) System</w:t>
      </w:r>
      <w:r w:rsidR="00CF5C36">
        <w:rPr>
          <w:b/>
          <w:szCs w:val="22"/>
        </w:rPr>
        <w:t>:  T</w:t>
      </w:r>
      <w:r w:rsidR="006561FA">
        <w:rPr>
          <w:b/>
          <w:szCs w:val="22"/>
        </w:rPr>
        <w:t>ools</w:t>
      </w:r>
      <w:r w:rsidR="00404905">
        <w:rPr>
          <w:b/>
          <w:szCs w:val="22"/>
        </w:rPr>
        <w:t>, Challenges,</w:t>
      </w:r>
    </w:p>
    <w:p w:rsidR="00291A65" w:rsidRDefault="00404905" w:rsidP="00291A65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b/>
          <w:szCs w:val="22"/>
        </w:rPr>
        <w:tab/>
      </w:r>
      <w:proofErr w:type="gramStart"/>
      <w:r>
        <w:rPr>
          <w:b/>
          <w:szCs w:val="22"/>
        </w:rPr>
        <w:t>a</w:t>
      </w:r>
      <w:r w:rsidR="00CF5C36">
        <w:rPr>
          <w:b/>
          <w:szCs w:val="22"/>
        </w:rPr>
        <w:t>nd</w:t>
      </w:r>
      <w:proofErr w:type="gramEnd"/>
      <w:r>
        <w:rPr>
          <w:b/>
          <w:szCs w:val="22"/>
        </w:rPr>
        <w:t xml:space="preserve"> </w:t>
      </w:r>
      <w:r w:rsidR="00CF5C36">
        <w:rPr>
          <w:b/>
          <w:szCs w:val="22"/>
        </w:rPr>
        <w:t>Opportunities</w:t>
      </w:r>
    </w:p>
    <w:p w:rsidR="00291A65" w:rsidRDefault="00291A65" w:rsidP="003F79D3">
      <w:pPr>
        <w:tabs>
          <w:tab w:val="left" w:pos="1650"/>
          <w:tab w:val="left" w:pos="2977"/>
        </w:tabs>
        <w:rPr>
          <w:szCs w:val="22"/>
        </w:rPr>
      </w:pPr>
    </w:p>
    <w:p w:rsidR="003F79D3" w:rsidRDefault="003F79D3" w:rsidP="003F79D3">
      <w:pPr>
        <w:tabs>
          <w:tab w:val="left" w:pos="1650"/>
          <w:tab w:val="left" w:pos="2977"/>
        </w:tabs>
        <w:ind w:left="2977" w:hanging="2977"/>
        <w:rPr>
          <w:i/>
          <w:szCs w:val="22"/>
        </w:rPr>
      </w:pPr>
      <w:r>
        <w:rPr>
          <w:i/>
          <w:szCs w:val="22"/>
        </w:rPr>
        <w:tab/>
      </w:r>
      <w:r w:rsidR="00B63F16" w:rsidRPr="0058331B">
        <w:rPr>
          <w:i/>
          <w:szCs w:val="22"/>
        </w:rPr>
        <w:t xml:space="preserve">This session aims to discuss </w:t>
      </w:r>
      <w:r w:rsidR="002C0D3C">
        <w:rPr>
          <w:i/>
          <w:szCs w:val="22"/>
        </w:rPr>
        <w:t xml:space="preserve">tools available for enhancing </w:t>
      </w:r>
      <w:r w:rsidR="00B63F16" w:rsidRPr="0058331B">
        <w:rPr>
          <w:i/>
          <w:szCs w:val="22"/>
        </w:rPr>
        <w:t>South-</w:t>
      </w:r>
      <w:r w:rsidR="002C0D3C">
        <w:rPr>
          <w:i/>
          <w:szCs w:val="22"/>
        </w:rPr>
        <w:t>South and</w:t>
      </w:r>
    </w:p>
    <w:p w:rsidR="003F79D3" w:rsidRDefault="003F79D3" w:rsidP="003F79D3">
      <w:pPr>
        <w:tabs>
          <w:tab w:val="left" w:pos="1650"/>
          <w:tab w:val="left" w:pos="2977"/>
        </w:tabs>
        <w:ind w:left="2977" w:hanging="2977"/>
        <w:rPr>
          <w:i/>
          <w:szCs w:val="22"/>
        </w:rPr>
      </w:pPr>
      <w:r>
        <w:rPr>
          <w:i/>
          <w:szCs w:val="22"/>
        </w:rPr>
        <w:tab/>
      </w:r>
      <w:proofErr w:type="gramStart"/>
      <w:r>
        <w:rPr>
          <w:i/>
          <w:szCs w:val="22"/>
        </w:rPr>
        <w:t>triangular</w:t>
      </w:r>
      <w:proofErr w:type="gramEnd"/>
      <w:r>
        <w:rPr>
          <w:i/>
          <w:szCs w:val="22"/>
        </w:rPr>
        <w:t xml:space="preserve"> </w:t>
      </w:r>
      <w:r w:rsidR="00B63F16" w:rsidRPr="0058331B">
        <w:rPr>
          <w:i/>
          <w:szCs w:val="22"/>
        </w:rPr>
        <w:t>cooperation in the</w:t>
      </w:r>
      <w:r w:rsidR="00B63F16">
        <w:rPr>
          <w:i/>
          <w:szCs w:val="22"/>
        </w:rPr>
        <w:t xml:space="preserve"> areas of access to </w:t>
      </w:r>
      <w:r w:rsidR="002C0D3C">
        <w:rPr>
          <w:i/>
          <w:szCs w:val="22"/>
        </w:rPr>
        <w:t xml:space="preserve">information </w:t>
      </w:r>
      <w:r w:rsidR="00B63F16">
        <w:rPr>
          <w:i/>
          <w:szCs w:val="22"/>
        </w:rPr>
        <w:t xml:space="preserve">and </w:t>
      </w:r>
      <w:r w:rsidR="002C0D3C">
        <w:rPr>
          <w:i/>
          <w:szCs w:val="22"/>
        </w:rPr>
        <w:t>knowledge,</w:t>
      </w:r>
    </w:p>
    <w:p w:rsidR="003F79D3" w:rsidRDefault="003F79D3" w:rsidP="003F79D3">
      <w:pPr>
        <w:tabs>
          <w:tab w:val="left" w:pos="1650"/>
          <w:tab w:val="left" w:pos="2977"/>
        </w:tabs>
        <w:ind w:left="2977" w:hanging="2977"/>
        <w:rPr>
          <w:i/>
          <w:szCs w:val="22"/>
        </w:rPr>
      </w:pPr>
      <w:r>
        <w:rPr>
          <w:i/>
          <w:szCs w:val="22"/>
        </w:rPr>
        <w:tab/>
      </w:r>
      <w:proofErr w:type="gramStart"/>
      <w:r w:rsidR="00B63F16">
        <w:rPr>
          <w:i/>
          <w:szCs w:val="22"/>
        </w:rPr>
        <w:t>innovation</w:t>
      </w:r>
      <w:proofErr w:type="gramEnd"/>
      <w:r w:rsidR="00B63F16">
        <w:rPr>
          <w:i/>
          <w:szCs w:val="22"/>
        </w:rPr>
        <w:t xml:space="preserve"> support and technology</w:t>
      </w:r>
      <w:r w:rsidR="002C0D3C">
        <w:rPr>
          <w:i/>
          <w:szCs w:val="22"/>
        </w:rPr>
        <w:t xml:space="preserve"> </w:t>
      </w:r>
      <w:r w:rsidR="00B63F16">
        <w:rPr>
          <w:i/>
          <w:szCs w:val="22"/>
        </w:rPr>
        <w:t>transfer</w:t>
      </w:r>
      <w:r w:rsidR="002C0D3C">
        <w:rPr>
          <w:i/>
          <w:szCs w:val="22"/>
        </w:rPr>
        <w:t>, including the main challenges and</w:t>
      </w:r>
    </w:p>
    <w:p w:rsidR="002C0D3C" w:rsidRDefault="003F79D3" w:rsidP="003F79D3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i/>
          <w:szCs w:val="22"/>
        </w:rPr>
        <w:tab/>
      </w:r>
      <w:proofErr w:type="gramStart"/>
      <w:r w:rsidR="002C0D3C">
        <w:rPr>
          <w:i/>
          <w:szCs w:val="22"/>
        </w:rPr>
        <w:t>opportunities</w:t>
      </w:r>
      <w:proofErr w:type="gramEnd"/>
      <w:r w:rsidR="002C0D3C">
        <w:rPr>
          <w:i/>
          <w:szCs w:val="22"/>
        </w:rPr>
        <w:t xml:space="preserve"> in this area from a policy perspective. </w:t>
      </w:r>
    </w:p>
    <w:p w:rsidR="00B63F16" w:rsidRDefault="00B63F16" w:rsidP="00B63F16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ab/>
      </w:r>
    </w:p>
    <w:p w:rsidR="00291A65" w:rsidRDefault="00291A65" w:rsidP="00291A65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ab/>
        <w:t>Speakers:</w:t>
      </w:r>
      <w:r>
        <w:rPr>
          <w:szCs w:val="22"/>
        </w:rPr>
        <w:tab/>
      </w:r>
      <w:r w:rsidR="000444FA">
        <w:rPr>
          <w:szCs w:val="22"/>
        </w:rPr>
        <w:t>Mr. Alejandro Roca Campaña, Senior Director, Access to Information and Knowledge Division, Global Infrastructure Sector, WIPO</w:t>
      </w:r>
    </w:p>
    <w:p w:rsidR="00291A65" w:rsidRDefault="00291A65" w:rsidP="00291A65">
      <w:pPr>
        <w:tabs>
          <w:tab w:val="left" w:pos="1650"/>
          <w:tab w:val="left" w:pos="2977"/>
        </w:tabs>
        <w:ind w:left="2977" w:hanging="2977"/>
        <w:rPr>
          <w:szCs w:val="22"/>
        </w:rPr>
      </w:pPr>
    </w:p>
    <w:p w:rsidR="00291A65" w:rsidRDefault="00291A65" w:rsidP="00291A65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643E3E">
        <w:rPr>
          <w:szCs w:val="22"/>
        </w:rPr>
        <w:t xml:space="preserve">Mr. Rogel Nuguid, United Nations system-wide Interagency and Multilateral Coordinator and Focal Point of the Latin America Region on South-South cooperation and Triangular cooperation,  United Nations Office for South-South Cooperation (UNOSSC) </w:t>
      </w:r>
    </w:p>
    <w:p w:rsidR="00E875A4" w:rsidRDefault="001F09E1" w:rsidP="00291A65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291A65" w:rsidRDefault="00291A65" w:rsidP="00291A65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>10.</w:t>
      </w:r>
      <w:r w:rsidR="006A6EF1">
        <w:rPr>
          <w:szCs w:val="22"/>
        </w:rPr>
        <w:t>15</w:t>
      </w:r>
      <w:r>
        <w:rPr>
          <w:szCs w:val="22"/>
        </w:rPr>
        <w:t xml:space="preserve"> – 1</w:t>
      </w:r>
      <w:r w:rsidR="00873AC1">
        <w:rPr>
          <w:szCs w:val="22"/>
        </w:rPr>
        <w:t>0</w:t>
      </w:r>
      <w:r>
        <w:rPr>
          <w:szCs w:val="22"/>
        </w:rPr>
        <w:t>.</w:t>
      </w:r>
      <w:r w:rsidR="006A6EF1">
        <w:rPr>
          <w:szCs w:val="22"/>
        </w:rPr>
        <w:t>30</w:t>
      </w:r>
      <w:r>
        <w:rPr>
          <w:szCs w:val="22"/>
        </w:rPr>
        <w:tab/>
        <w:t>Coffee Break</w:t>
      </w:r>
    </w:p>
    <w:p w:rsidR="00E431AB" w:rsidRDefault="00E431AB" w:rsidP="00291A65">
      <w:pPr>
        <w:tabs>
          <w:tab w:val="left" w:pos="1650"/>
          <w:tab w:val="left" w:pos="2977"/>
        </w:tabs>
        <w:ind w:left="2977" w:hanging="2977"/>
        <w:rPr>
          <w:szCs w:val="22"/>
        </w:rPr>
      </w:pPr>
    </w:p>
    <w:p w:rsidR="00446150" w:rsidRDefault="00446150">
      <w:pPr>
        <w:rPr>
          <w:szCs w:val="22"/>
        </w:rPr>
      </w:pPr>
      <w:r>
        <w:rPr>
          <w:szCs w:val="22"/>
        </w:rPr>
        <w:br w:type="page"/>
      </w:r>
    </w:p>
    <w:p w:rsidR="00291A65" w:rsidRDefault="00291A65" w:rsidP="00291A65">
      <w:pPr>
        <w:tabs>
          <w:tab w:val="left" w:pos="1650"/>
          <w:tab w:val="left" w:pos="2977"/>
        </w:tabs>
        <w:ind w:left="2977" w:hanging="2977"/>
        <w:rPr>
          <w:b/>
          <w:szCs w:val="22"/>
        </w:rPr>
      </w:pPr>
      <w:r>
        <w:rPr>
          <w:szCs w:val="22"/>
        </w:rPr>
        <w:lastRenderedPageBreak/>
        <w:t>1</w:t>
      </w:r>
      <w:r w:rsidR="00476A76">
        <w:rPr>
          <w:szCs w:val="22"/>
        </w:rPr>
        <w:t>0</w:t>
      </w:r>
      <w:r>
        <w:rPr>
          <w:szCs w:val="22"/>
        </w:rPr>
        <w:t>.</w:t>
      </w:r>
      <w:r w:rsidR="008A5FD8">
        <w:rPr>
          <w:szCs w:val="22"/>
        </w:rPr>
        <w:t>30</w:t>
      </w:r>
      <w:r>
        <w:rPr>
          <w:szCs w:val="22"/>
        </w:rPr>
        <w:t xml:space="preserve"> – 12.30</w:t>
      </w:r>
      <w:r>
        <w:rPr>
          <w:szCs w:val="22"/>
        </w:rPr>
        <w:tab/>
      </w:r>
      <w:r>
        <w:rPr>
          <w:b/>
          <w:szCs w:val="22"/>
        </w:rPr>
        <w:t>Session 2</w:t>
      </w:r>
      <w:r w:rsidRPr="00D45362">
        <w:rPr>
          <w:b/>
          <w:szCs w:val="22"/>
        </w:rPr>
        <w:t xml:space="preserve">: </w:t>
      </w:r>
      <w:r>
        <w:rPr>
          <w:b/>
          <w:szCs w:val="22"/>
        </w:rPr>
        <w:tab/>
        <w:t>South-South and Triangular Cooperation P</w:t>
      </w:r>
      <w:r w:rsidRPr="00D45362">
        <w:rPr>
          <w:b/>
          <w:szCs w:val="22"/>
        </w:rPr>
        <w:t>artnership</w:t>
      </w:r>
      <w:r>
        <w:rPr>
          <w:b/>
          <w:szCs w:val="22"/>
        </w:rPr>
        <w:t xml:space="preserve">s </w:t>
      </w:r>
    </w:p>
    <w:p w:rsidR="00291A65" w:rsidRPr="00ED72B8" w:rsidRDefault="00F006C0" w:rsidP="00291A65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b/>
          <w:szCs w:val="22"/>
        </w:rPr>
        <w:tab/>
      </w:r>
      <w:proofErr w:type="gramStart"/>
      <w:r w:rsidR="00291A65">
        <w:rPr>
          <w:b/>
          <w:szCs w:val="22"/>
        </w:rPr>
        <w:t>for</w:t>
      </w:r>
      <w:proofErr w:type="gramEnd"/>
      <w:r w:rsidR="00291A65">
        <w:rPr>
          <w:b/>
          <w:szCs w:val="22"/>
        </w:rPr>
        <w:t xml:space="preserve"> A</w:t>
      </w:r>
      <w:r w:rsidR="00291A65" w:rsidRPr="00D45362">
        <w:rPr>
          <w:b/>
          <w:szCs w:val="22"/>
        </w:rPr>
        <w:t xml:space="preserve">ccess to </w:t>
      </w:r>
      <w:r w:rsidR="00291A65">
        <w:rPr>
          <w:b/>
          <w:szCs w:val="22"/>
        </w:rPr>
        <w:t>I</w:t>
      </w:r>
      <w:r w:rsidR="00291A65" w:rsidRPr="00D45362">
        <w:rPr>
          <w:b/>
          <w:szCs w:val="22"/>
        </w:rPr>
        <w:t xml:space="preserve">nformation and </w:t>
      </w:r>
      <w:r w:rsidR="00291A65">
        <w:rPr>
          <w:b/>
          <w:szCs w:val="22"/>
        </w:rPr>
        <w:t>K</w:t>
      </w:r>
      <w:r w:rsidR="00291A65" w:rsidRPr="00D45362">
        <w:rPr>
          <w:b/>
          <w:szCs w:val="22"/>
        </w:rPr>
        <w:t xml:space="preserve">nowledge </w:t>
      </w:r>
    </w:p>
    <w:p w:rsidR="00291A65" w:rsidRDefault="00291A65" w:rsidP="00291A65">
      <w:pPr>
        <w:tabs>
          <w:tab w:val="left" w:pos="1650"/>
          <w:tab w:val="left" w:pos="2977"/>
        </w:tabs>
        <w:ind w:left="2977" w:hanging="2977"/>
        <w:rPr>
          <w:szCs w:val="22"/>
        </w:rPr>
      </w:pPr>
    </w:p>
    <w:p w:rsidR="00B63F16" w:rsidRDefault="004B3D24" w:rsidP="00B63F16">
      <w:pPr>
        <w:tabs>
          <w:tab w:val="left" w:pos="1650"/>
          <w:tab w:val="left" w:pos="2977"/>
        </w:tabs>
        <w:ind w:left="2977" w:hanging="2977"/>
        <w:rPr>
          <w:i/>
          <w:szCs w:val="22"/>
        </w:rPr>
      </w:pPr>
      <w:r>
        <w:rPr>
          <w:i/>
          <w:szCs w:val="22"/>
        </w:rPr>
        <w:tab/>
      </w:r>
      <w:r w:rsidR="00B63F16">
        <w:rPr>
          <w:i/>
          <w:szCs w:val="22"/>
        </w:rPr>
        <w:t xml:space="preserve">This session aims to showcase successful South-South </w:t>
      </w:r>
      <w:r>
        <w:rPr>
          <w:i/>
          <w:szCs w:val="22"/>
        </w:rPr>
        <w:t>and/</w:t>
      </w:r>
      <w:r w:rsidR="00B63F16">
        <w:rPr>
          <w:i/>
          <w:szCs w:val="22"/>
        </w:rPr>
        <w:t>or triangular</w:t>
      </w:r>
    </w:p>
    <w:p w:rsidR="00B63F16" w:rsidRDefault="00B63F16" w:rsidP="00B63F16">
      <w:pPr>
        <w:tabs>
          <w:tab w:val="left" w:pos="1650"/>
          <w:tab w:val="left" w:pos="2977"/>
        </w:tabs>
        <w:ind w:left="2977" w:hanging="2977"/>
        <w:rPr>
          <w:i/>
          <w:szCs w:val="22"/>
        </w:rPr>
      </w:pPr>
      <w:r>
        <w:rPr>
          <w:i/>
          <w:szCs w:val="22"/>
        </w:rPr>
        <w:tab/>
      </w:r>
      <w:proofErr w:type="gramStart"/>
      <w:r>
        <w:rPr>
          <w:i/>
          <w:szCs w:val="22"/>
        </w:rPr>
        <w:t>cooperation</w:t>
      </w:r>
      <w:proofErr w:type="gramEnd"/>
      <w:r>
        <w:rPr>
          <w:i/>
          <w:szCs w:val="22"/>
        </w:rPr>
        <w:t xml:space="preserve"> initiatives</w:t>
      </w:r>
      <w:r w:rsidR="00037589">
        <w:rPr>
          <w:i/>
          <w:szCs w:val="22"/>
        </w:rPr>
        <w:t>,</w:t>
      </w:r>
      <w:r>
        <w:rPr>
          <w:i/>
          <w:szCs w:val="22"/>
        </w:rPr>
        <w:t xml:space="preserve"> which contribute to enhanced access to information and</w:t>
      </w:r>
    </w:p>
    <w:p w:rsidR="00B63F16" w:rsidRDefault="00B63F16" w:rsidP="00B63F16">
      <w:pPr>
        <w:tabs>
          <w:tab w:val="left" w:pos="1650"/>
          <w:tab w:val="left" w:pos="2977"/>
        </w:tabs>
        <w:ind w:left="2977" w:hanging="2977"/>
        <w:rPr>
          <w:i/>
          <w:szCs w:val="22"/>
        </w:rPr>
      </w:pPr>
      <w:r>
        <w:rPr>
          <w:i/>
          <w:szCs w:val="22"/>
        </w:rPr>
        <w:tab/>
      </w:r>
      <w:proofErr w:type="gramStart"/>
      <w:r>
        <w:rPr>
          <w:i/>
          <w:szCs w:val="22"/>
        </w:rPr>
        <w:t>knowledge</w:t>
      </w:r>
      <w:proofErr w:type="gramEnd"/>
      <w:r>
        <w:rPr>
          <w:i/>
          <w:szCs w:val="22"/>
        </w:rPr>
        <w:t xml:space="preserve"> and demonstrate the benefits of regional and/or interregional</w:t>
      </w:r>
    </w:p>
    <w:p w:rsidR="0089764A" w:rsidRDefault="00B63F16" w:rsidP="008C0A28">
      <w:pPr>
        <w:tabs>
          <w:tab w:val="left" w:pos="1650"/>
          <w:tab w:val="left" w:pos="2977"/>
        </w:tabs>
        <w:ind w:left="2977" w:hanging="2977"/>
        <w:rPr>
          <w:i/>
          <w:szCs w:val="22"/>
        </w:rPr>
      </w:pPr>
      <w:r>
        <w:rPr>
          <w:i/>
          <w:szCs w:val="22"/>
        </w:rPr>
        <w:tab/>
      </w:r>
      <w:proofErr w:type="gramStart"/>
      <w:r>
        <w:rPr>
          <w:i/>
          <w:szCs w:val="22"/>
        </w:rPr>
        <w:t>cooperation</w:t>
      </w:r>
      <w:proofErr w:type="gramEnd"/>
      <w:r>
        <w:rPr>
          <w:i/>
          <w:szCs w:val="22"/>
        </w:rPr>
        <w:t xml:space="preserve"> through the accumulation of knowledge and resources</w:t>
      </w:r>
      <w:r w:rsidR="00755333">
        <w:rPr>
          <w:i/>
          <w:szCs w:val="22"/>
        </w:rPr>
        <w:t>.</w:t>
      </w:r>
      <w:r w:rsidR="0089764A">
        <w:rPr>
          <w:i/>
          <w:szCs w:val="22"/>
        </w:rPr>
        <w:t xml:space="preserve">  Panelists</w:t>
      </w:r>
    </w:p>
    <w:p w:rsidR="00C70F1B" w:rsidRDefault="0089764A" w:rsidP="008C0A28">
      <w:pPr>
        <w:tabs>
          <w:tab w:val="left" w:pos="1650"/>
          <w:tab w:val="left" w:pos="2977"/>
        </w:tabs>
        <w:ind w:left="2977" w:hanging="2977"/>
        <w:rPr>
          <w:i/>
          <w:szCs w:val="22"/>
        </w:rPr>
      </w:pPr>
      <w:r>
        <w:rPr>
          <w:i/>
          <w:szCs w:val="22"/>
        </w:rPr>
        <w:tab/>
      </w:r>
      <w:proofErr w:type="gramStart"/>
      <w:r>
        <w:rPr>
          <w:i/>
          <w:szCs w:val="22"/>
        </w:rPr>
        <w:t>will</w:t>
      </w:r>
      <w:proofErr w:type="gramEnd"/>
      <w:r>
        <w:rPr>
          <w:i/>
          <w:szCs w:val="22"/>
        </w:rPr>
        <w:t xml:space="preserve"> be </w:t>
      </w:r>
      <w:r w:rsidR="00A85285">
        <w:rPr>
          <w:i/>
          <w:szCs w:val="22"/>
        </w:rPr>
        <w:t xml:space="preserve">invited </w:t>
      </w:r>
      <w:r>
        <w:rPr>
          <w:i/>
          <w:szCs w:val="22"/>
        </w:rPr>
        <w:t xml:space="preserve">to </w:t>
      </w:r>
      <w:r w:rsidR="00A85285">
        <w:rPr>
          <w:i/>
          <w:szCs w:val="22"/>
        </w:rPr>
        <w:t>present concrete initiatives</w:t>
      </w:r>
      <w:r w:rsidR="00C70F1B">
        <w:rPr>
          <w:i/>
          <w:szCs w:val="22"/>
        </w:rPr>
        <w:t xml:space="preserve"> and reflect on the </w:t>
      </w:r>
      <w:r w:rsidR="00A85285">
        <w:rPr>
          <w:i/>
          <w:szCs w:val="22"/>
        </w:rPr>
        <w:t>lessons learned</w:t>
      </w:r>
      <w:r w:rsidR="00C70F1B">
        <w:rPr>
          <w:i/>
          <w:szCs w:val="22"/>
        </w:rPr>
        <w:t>,</w:t>
      </w:r>
    </w:p>
    <w:p w:rsidR="0089764A" w:rsidRDefault="00C70F1B" w:rsidP="008C0A28">
      <w:pPr>
        <w:tabs>
          <w:tab w:val="left" w:pos="1650"/>
          <w:tab w:val="left" w:pos="2977"/>
        </w:tabs>
        <w:ind w:left="2977" w:hanging="2977"/>
        <w:rPr>
          <w:i/>
          <w:szCs w:val="22"/>
        </w:rPr>
      </w:pPr>
      <w:r>
        <w:rPr>
          <w:i/>
          <w:szCs w:val="22"/>
        </w:rPr>
        <w:tab/>
      </w:r>
      <w:proofErr w:type="gramStart"/>
      <w:r w:rsidR="00A85285">
        <w:rPr>
          <w:i/>
          <w:szCs w:val="22"/>
        </w:rPr>
        <w:t>main</w:t>
      </w:r>
      <w:proofErr w:type="gramEnd"/>
      <w:r>
        <w:rPr>
          <w:i/>
          <w:szCs w:val="22"/>
        </w:rPr>
        <w:t xml:space="preserve"> c</w:t>
      </w:r>
      <w:r w:rsidR="00A85285">
        <w:rPr>
          <w:i/>
          <w:szCs w:val="22"/>
        </w:rPr>
        <w:t>hallenges and opportunities for scaling-up.</w:t>
      </w:r>
    </w:p>
    <w:p w:rsidR="00A85285" w:rsidRDefault="00A85285" w:rsidP="008C0A28">
      <w:pPr>
        <w:tabs>
          <w:tab w:val="left" w:pos="1650"/>
          <w:tab w:val="left" w:pos="2977"/>
        </w:tabs>
        <w:ind w:left="2977" w:hanging="2977"/>
        <w:rPr>
          <w:i/>
          <w:szCs w:val="22"/>
        </w:rPr>
      </w:pPr>
    </w:p>
    <w:p w:rsidR="00D27D1F" w:rsidRPr="00400D5C" w:rsidRDefault="0089764A" w:rsidP="00291A65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i/>
          <w:szCs w:val="22"/>
        </w:rPr>
        <w:tab/>
      </w:r>
      <w:r w:rsidR="00291A65">
        <w:rPr>
          <w:szCs w:val="22"/>
        </w:rPr>
        <w:t xml:space="preserve">Moderator: </w:t>
      </w:r>
      <w:r w:rsidR="009C59EC">
        <w:rPr>
          <w:szCs w:val="22"/>
        </w:rPr>
        <w:tab/>
      </w:r>
      <w:r w:rsidR="00CC63B4">
        <w:rPr>
          <w:szCs w:val="22"/>
        </w:rPr>
        <w:t xml:space="preserve">Mr. </w:t>
      </w:r>
      <w:r w:rsidR="00552220">
        <w:rPr>
          <w:szCs w:val="22"/>
        </w:rPr>
        <w:t xml:space="preserve">Mauricio </w:t>
      </w:r>
      <w:proofErr w:type="spellStart"/>
      <w:r w:rsidR="00552220">
        <w:rPr>
          <w:szCs w:val="22"/>
        </w:rPr>
        <w:t>Gonz</w:t>
      </w:r>
      <w:r w:rsidR="009C201F">
        <w:rPr>
          <w:szCs w:val="22"/>
        </w:rPr>
        <w:t>á</w:t>
      </w:r>
      <w:r w:rsidR="00552220">
        <w:rPr>
          <w:szCs w:val="22"/>
        </w:rPr>
        <w:t>les</w:t>
      </w:r>
      <w:proofErr w:type="spellEnd"/>
      <w:r w:rsidR="00552220">
        <w:rPr>
          <w:szCs w:val="22"/>
        </w:rPr>
        <w:t xml:space="preserve">, </w:t>
      </w:r>
      <w:r w:rsidR="00D27D1F">
        <w:rPr>
          <w:szCs w:val="22"/>
        </w:rPr>
        <w:t>Head, Technical Cooperation and International Affairs, INDECOPI, Lima</w:t>
      </w:r>
    </w:p>
    <w:p w:rsidR="00291A65" w:rsidRPr="00400D5C" w:rsidRDefault="00291A65" w:rsidP="00291A65">
      <w:pPr>
        <w:tabs>
          <w:tab w:val="left" w:pos="1650"/>
          <w:tab w:val="left" w:pos="2977"/>
        </w:tabs>
        <w:ind w:left="2977" w:hanging="2977"/>
        <w:rPr>
          <w:szCs w:val="22"/>
        </w:rPr>
      </w:pPr>
    </w:p>
    <w:p w:rsidR="00546635" w:rsidRDefault="00291A65" w:rsidP="00546635">
      <w:pPr>
        <w:tabs>
          <w:tab w:val="left" w:pos="1650"/>
          <w:tab w:val="left" w:pos="2977"/>
        </w:tabs>
        <w:ind w:left="2977" w:hanging="2977"/>
      </w:pPr>
      <w:r w:rsidRPr="00400D5C">
        <w:rPr>
          <w:szCs w:val="22"/>
        </w:rPr>
        <w:tab/>
      </w:r>
      <w:r w:rsidR="009C59EC" w:rsidRPr="00546635">
        <w:rPr>
          <w:szCs w:val="22"/>
        </w:rPr>
        <w:t>Panelists</w:t>
      </w:r>
      <w:r w:rsidRPr="00546635">
        <w:rPr>
          <w:szCs w:val="22"/>
        </w:rPr>
        <w:t xml:space="preserve">: </w:t>
      </w:r>
      <w:r w:rsidR="00FD61A3" w:rsidRPr="00546635">
        <w:rPr>
          <w:szCs w:val="22"/>
        </w:rPr>
        <w:tab/>
      </w:r>
      <w:r w:rsidR="00546635" w:rsidRPr="00546635">
        <w:t>Mrs. Patricia Garcia-</w:t>
      </w:r>
      <w:proofErr w:type="spellStart"/>
      <w:r w:rsidR="00546635" w:rsidRPr="00546635">
        <w:t>Escudero</w:t>
      </w:r>
      <w:proofErr w:type="spellEnd"/>
      <w:r w:rsidR="00546635" w:rsidRPr="00546635">
        <w:t xml:space="preserve"> Marquez, Director General, </w:t>
      </w:r>
      <w:r w:rsidR="00546635" w:rsidRPr="00213940">
        <w:t>Spanish Patent and Trademark Office</w:t>
      </w:r>
      <w:r w:rsidR="00546635">
        <w:t xml:space="preserve">, Ministry of </w:t>
      </w:r>
      <w:r w:rsidR="00546635" w:rsidRPr="00213940">
        <w:t>Industry, Energy and Tourism</w:t>
      </w:r>
      <w:r w:rsidR="00546635">
        <w:t>, Madrid</w:t>
      </w:r>
      <w:r w:rsidR="00EC35C4">
        <w:t xml:space="preserve"> </w:t>
      </w:r>
    </w:p>
    <w:p w:rsidR="002C7BBE" w:rsidRDefault="002C7BBE" w:rsidP="00546635">
      <w:pPr>
        <w:tabs>
          <w:tab w:val="left" w:pos="1650"/>
          <w:tab w:val="left" w:pos="2977"/>
        </w:tabs>
        <w:ind w:left="2977" w:hanging="2977"/>
      </w:pPr>
    </w:p>
    <w:p w:rsidR="007D39BD" w:rsidRDefault="007D39BD" w:rsidP="00546635">
      <w:pPr>
        <w:tabs>
          <w:tab w:val="left" w:pos="1650"/>
          <w:tab w:val="left" w:pos="2977"/>
        </w:tabs>
        <w:ind w:left="2977" w:hanging="2977"/>
      </w:pPr>
      <w:r>
        <w:tab/>
      </w:r>
      <w:r>
        <w:tab/>
        <w:t xml:space="preserve">Mr. Mokhtar </w:t>
      </w:r>
      <w:proofErr w:type="spellStart"/>
      <w:r>
        <w:t>Warida</w:t>
      </w:r>
      <w:proofErr w:type="spellEnd"/>
      <w:r>
        <w:t xml:space="preserve">, Counselor, </w:t>
      </w:r>
      <w:r w:rsidR="000A1DE0">
        <w:t xml:space="preserve">Egyptian Agency for Partnership for Development, </w:t>
      </w:r>
      <w:r>
        <w:t>Ministry of Foreign Affairs, Cairo</w:t>
      </w:r>
    </w:p>
    <w:p w:rsidR="007D39BD" w:rsidRDefault="007D39BD" w:rsidP="00546635">
      <w:pPr>
        <w:tabs>
          <w:tab w:val="left" w:pos="1650"/>
          <w:tab w:val="left" w:pos="2977"/>
        </w:tabs>
        <w:ind w:left="2977" w:hanging="2977"/>
      </w:pPr>
    </w:p>
    <w:p w:rsidR="00F31550" w:rsidRDefault="00F31550" w:rsidP="00546635">
      <w:pPr>
        <w:tabs>
          <w:tab w:val="left" w:pos="1650"/>
          <w:tab w:val="left" w:pos="2977"/>
        </w:tabs>
        <w:ind w:left="2977" w:hanging="2977"/>
      </w:pPr>
      <w:r>
        <w:tab/>
      </w:r>
      <w:r>
        <w:tab/>
        <w:t xml:space="preserve">Mr. Antonio Aldrin Mendoza, Senior Officer, Intellectual Property Rights, </w:t>
      </w:r>
      <w:r w:rsidRPr="001D30D3">
        <w:t>Market Integration Directorate (MID)</w:t>
      </w:r>
      <w:r>
        <w:t xml:space="preserve">, </w:t>
      </w:r>
      <w:r w:rsidRPr="001D30D3">
        <w:t>ASEAN Secretariat</w:t>
      </w:r>
      <w:r>
        <w:t>, Jakarta</w:t>
      </w:r>
    </w:p>
    <w:p w:rsidR="00F31550" w:rsidRDefault="00F31550" w:rsidP="00546635">
      <w:pPr>
        <w:tabs>
          <w:tab w:val="left" w:pos="1650"/>
          <w:tab w:val="left" w:pos="2977"/>
        </w:tabs>
        <w:ind w:left="2977" w:hanging="2977"/>
      </w:pPr>
    </w:p>
    <w:p w:rsidR="009C3C57" w:rsidRDefault="009C3C57" w:rsidP="00546635">
      <w:pPr>
        <w:tabs>
          <w:tab w:val="left" w:pos="1650"/>
          <w:tab w:val="left" w:pos="2977"/>
        </w:tabs>
        <w:ind w:left="2977" w:hanging="2977"/>
      </w:pPr>
      <w:r>
        <w:tab/>
      </w:r>
      <w:r>
        <w:tab/>
        <w:t xml:space="preserve">Mrs. Silvia </w:t>
      </w:r>
      <w:proofErr w:type="spellStart"/>
      <w:r>
        <w:t>Solís</w:t>
      </w:r>
      <w:proofErr w:type="spellEnd"/>
      <w:r>
        <w:t xml:space="preserve">, Director, Directorate of Inventions and New Technologies (DIN), INDECOPI, Lima </w:t>
      </w:r>
    </w:p>
    <w:p w:rsidR="009C3C57" w:rsidRDefault="002C7BBE" w:rsidP="00546635">
      <w:pPr>
        <w:tabs>
          <w:tab w:val="left" w:pos="1650"/>
          <w:tab w:val="left" w:pos="2977"/>
        </w:tabs>
        <w:ind w:left="2977" w:hanging="2977"/>
      </w:pPr>
      <w:r w:rsidRPr="007D39BD">
        <w:tab/>
      </w:r>
      <w:r w:rsidRPr="007D39BD">
        <w:tab/>
      </w:r>
    </w:p>
    <w:p w:rsidR="0039470D" w:rsidRPr="0039470D" w:rsidRDefault="009C3C57" w:rsidP="00546635">
      <w:pPr>
        <w:tabs>
          <w:tab w:val="left" w:pos="1650"/>
          <w:tab w:val="left" w:pos="2977"/>
        </w:tabs>
        <w:ind w:left="2977" w:hanging="2977"/>
      </w:pPr>
      <w:r>
        <w:tab/>
      </w:r>
      <w:r>
        <w:tab/>
      </w:r>
      <w:r w:rsidR="001212DA" w:rsidRPr="0039470D">
        <w:t xml:space="preserve">Mr. José Luis </w:t>
      </w:r>
      <w:r w:rsidR="00452290">
        <w:t xml:space="preserve">Salazar </w:t>
      </w:r>
      <w:proofErr w:type="spellStart"/>
      <w:r w:rsidR="00452290">
        <w:t>López</w:t>
      </w:r>
      <w:proofErr w:type="spellEnd"/>
      <w:r w:rsidR="001212DA" w:rsidRPr="0039470D">
        <w:t xml:space="preserve">, </w:t>
      </w:r>
      <w:r w:rsidR="00452290">
        <w:t xml:space="preserve">Director, </w:t>
      </w:r>
      <w:proofErr w:type="spellStart"/>
      <w:r w:rsidR="00452290" w:rsidRPr="00052979">
        <w:rPr>
          <w:i/>
        </w:rPr>
        <w:t>Dirección</w:t>
      </w:r>
      <w:proofErr w:type="spellEnd"/>
      <w:r w:rsidR="00452290" w:rsidRPr="00052979">
        <w:rPr>
          <w:i/>
        </w:rPr>
        <w:t xml:space="preserve"> de </w:t>
      </w:r>
      <w:proofErr w:type="spellStart"/>
      <w:r w:rsidR="00452290" w:rsidRPr="00052979">
        <w:rPr>
          <w:i/>
        </w:rPr>
        <w:t>Nuevas</w:t>
      </w:r>
      <w:proofErr w:type="spellEnd"/>
      <w:r w:rsidR="00452290" w:rsidRPr="00052979">
        <w:rPr>
          <w:i/>
        </w:rPr>
        <w:t xml:space="preserve"> </w:t>
      </w:r>
      <w:proofErr w:type="spellStart"/>
      <w:r w:rsidR="00452290" w:rsidRPr="00052979">
        <w:rPr>
          <w:i/>
        </w:rPr>
        <w:t>Creaciones</w:t>
      </w:r>
      <w:proofErr w:type="spellEnd"/>
      <w:r w:rsidR="0039470D" w:rsidRPr="0039470D">
        <w:t xml:space="preserve">, </w:t>
      </w:r>
      <w:r w:rsidR="000B256A">
        <w:t xml:space="preserve">Superintendence of Industry and Commerce, </w:t>
      </w:r>
      <w:r w:rsidR="0039470D" w:rsidRPr="0039470D">
        <w:t xml:space="preserve">Ministry </w:t>
      </w:r>
      <w:r w:rsidR="0039470D">
        <w:t xml:space="preserve">of Industry, Commerce and Tourism, </w:t>
      </w:r>
      <w:proofErr w:type="spellStart"/>
      <w:r w:rsidR="0039470D">
        <w:t>Bogóta</w:t>
      </w:r>
      <w:proofErr w:type="spellEnd"/>
      <w:r w:rsidR="00FB57F9">
        <w:t xml:space="preserve"> </w:t>
      </w:r>
    </w:p>
    <w:p w:rsidR="0039470D" w:rsidRDefault="009F552A" w:rsidP="00546635">
      <w:pPr>
        <w:tabs>
          <w:tab w:val="left" w:pos="1650"/>
          <w:tab w:val="left" w:pos="2977"/>
        </w:tabs>
        <w:ind w:left="2977" w:hanging="2977"/>
      </w:pPr>
      <w:r>
        <w:tab/>
      </w:r>
      <w:r>
        <w:tab/>
      </w:r>
    </w:p>
    <w:p w:rsidR="009F552A" w:rsidRPr="0039470D" w:rsidRDefault="009F552A" w:rsidP="00546635">
      <w:pPr>
        <w:tabs>
          <w:tab w:val="left" w:pos="1650"/>
          <w:tab w:val="left" w:pos="2977"/>
        </w:tabs>
        <w:ind w:left="2977" w:hanging="2977"/>
      </w:pPr>
      <w:r>
        <w:tab/>
      </w:r>
      <w:r>
        <w:tab/>
        <w:t xml:space="preserve">Mrs. Naima Benharbit El </w:t>
      </w:r>
      <w:proofErr w:type="spellStart"/>
      <w:r>
        <w:t>Alami</w:t>
      </w:r>
      <w:proofErr w:type="spellEnd"/>
      <w:r>
        <w:t xml:space="preserve">, Head, Marketing and International Relations Service, Moroccan Industrial and Commercial Property Office (OMPIC), Casablanca </w:t>
      </w:r>
    </w:p>
    <w:p w:rsidR="001C5E2C" w:rsidRDefault="00457C66" w:rsidP="005873A6">
      <w:pPr>
        <w:tabs>
          <w:tab w:val="left" w:pos="1650"/>
          <w:tab w:val="left" w:pos="2977"/>
        </w:tabs>
        <w:ind w:left="2977" w:hanging="2977"/>
      </w:pPr>
      <w:r w:rsidRPr="00B92930">
        <w:tab/>
      </w:r>
      <w:r w:rsidRPr="00B92930">
        <w:tab/>
      </w:r>
    </w:p>
    <w:p w:rsidR="00D338A8" w:rsidRDefault="001C5E2C" w:rsidP="005873A6">
      <w:pPr>
        <w:tabs>
          <w:tab w:val="left" w:pos="1650"/>
          <w:tab w:val="left" w:pos="2977"/>
        </w:tabs>
        <w:ind w:left="2977" w:hanging="2977"/>
      </w:pPr>
      <w:r>
        <w:tab/>
      </w:r>
      <w:r>
        <w:tab/>
      </w:r>
      <w:r w:rsidR="00D338A8">
        <w:t xml:space="preserve">Mr. Nitin </w:t>
      </w:r>
      <w:proofErr w:type="spellStart"/>
      <w:r w:rsidR="00D338A8">
        <w:t>Gopaul</w:t>
      </w:r>
      <w:proofErr w:type="spellEnd"/>
      <w:r w:rsidR="00D338A8">
        <w:t xml:space="preserve">, Research Coordinator, Mauritius Research Council, </w:t>
      </w:r>
      <w:proofErr w:type="spellStart"/>
      <w:r w:rsidR="00D338A8">
        <w:t>Ebene</w:t>
      </w:r>
      <w:proofErr w:type="spellEnd"/>
      <w:r w:rsidR="00487C00">
        <w:t xml:space="preserve"> </w:t>
      </w:r>
    </w:p>
    <w:p w:rsidR="00284FA6" w:rsidRDefault="00284FA6" w:rsidP="005873A6">
      <w:pPr>
        <w:tabs>
          <w:tab w:val="left" w:pos="1650"/>
          <w:tab w:val="left" w:pos="2977"/>
        </w:tabs>
        <w:ind w:left="2977" w:hanging="2977"/>
      </w:pPr>
    </w:p>
    <w:p w:rsidR="00284FA6" w:rsidRPr="001D30D3" w:rsidRDefault="00284FA6" w:rsidP="005873A6">
      <w:pPr>
        <w:tabs>
          <w:tab w:val="left" w:pos="1650"/>
          <w:tab w:val="left" w:pos="2977"/>
        </w:tabs>
        <w:ind w:left="2977" w:hanging="2977"/>
      </w:pPr>
      <w:r>
        <w:tab/>
      </w:r>
      <w:r>
        <w:tab/>
        <w:t xml:space="preserve">Mr. Emmanuel Sackey, </w:t>
      </w:r>
      <w:r>
        <w:rPr>
          <w:szCs w:val="22"/>
        </w:rPr>
        <w:t>Chief Examiner, African Regional Intellectual Property Organization (ARIPO), Harare</w:t>
      </w:r>
      <w:r w:rsidR="00EE5CFC">
        <w:rPr>
          <w:szCs w:val="22"/>
        </w:rPr>
        <w:t xml:space="preserve"> </w:t>
      </w:r>
    </w:p>
    <w:p w:rsidR="009A06F0" w:rsidRDefault="00A32FEF" w:rsidP="00546635">
      <w:pPr>
        <w:tabs>
          <w:tab w:val="left" w:pos="1650"/>
          <w:tab w:val="left" w:pos="2977"/>
        </w:tabs>
        <w:ind w:left="2977" w:hanging="2977"/>
      </w:pPr>
      <w:r w:rsidRPr="00A32FEF">
        <w:tab/>
      </w:r>
      <w:r w:rsidR="007D39BD" w:rsidRPr="00A32FEF">
        <w:tab/>
      </w:r>
      <w:r w:rsidR="0009661B">
        <w:tab/>
      </w:r>
      <w:r w:rsidR="0009661B">
        <w:tab/>
      </w:r>
      <w:r w:rsidR="009A06F0">
        <w:tab/>
      </w:r>
      <w:r w:rsidR="009A06F0">
        <w:tab/>
      </w:r>
      <w:r w:rsidR="00061DDF">
        <w:tab/>
      </w:r>
      <w:r w:rsidR="00061DDF">
        <w:tab/>
      </w:r>
    </w:p>
    <w:p w:rsidR="00291A65" w:rsidRDefault="00291A65" w:rsidP="00291A65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 xml:space="preserve">12.30 – 14.30 </w:t>
      </w:r>
      <w:r>
        <w:rPr>
          <w:szCs w:val="22"/>
        </w:rPr>
        <w:tab/>
        <w:t xml:space="preserve">Lunch </w:t>
      </w:r>
      <w:r w:rsidR="0083688D">
        <w:rPr>
          <w:szCs w:val="22"/>
        </w:rPr>
        <w:t>B</w:t>
      </w:r>
      <w:r w:rsidR="00037589">
        <w:rPr>
          <w:szCs w:val="22"/>
        </w:rPr>
        <w:t>reak</w:t>
      </w:r>
    </w:p>
    <w:p w:rsidR="001C3446" w:rsidRDefault="001C3446">
      <w:pPr>
        <w:rPr>
          <w:szCs w:val="22"/>
        </w:rPr>
      </w:pPr>
    </w:p>
    <w:p w:rsidR="00446150" w:rsidRDefault="00446150">
      <w:pPr>
        <w:rPr>
          <w:szCs w:val="22"/>
        </w:rPr>
      </w:pPr>
      <w:r>
        <w:rPr>
          <w:szCs w:val="22"/>
        </w:rPr>
        <w:br w:type="page"/>
      </w:r>
    </w:p>
    <w:p w:rsidR="00291A65" w:rsidRDefault="00291A65" w:rsidP="0090501D">
      <w:pPr>
        <w:rPr>
          <w:b/>
          <w:szCs w:val="22"/>
        </w:rPr>
      </w:pPr>
      <w:r>
        <w:rPr>
          <w:szCs w:val="22"/>
        </w:rPr>
        <w:lastRenderedPageBreak/>
        <w:t>14.30 – 15.30</w:t>
      </w:r>
      <w:r w:rsidRPr="00AC0701">
        <w:rPr>
          <w:szCs w:val="22"/>
        </w:rPr>
        <w:tab/>
      </w:r>
      <w:r>
        <w:rPr>
          <w:b/>
          <w:szCs w:val="22"/>
        </w:rPr>
        <w:t>Session 3</w:t>
      </w:r>
      <w:r w:rsidRPr="00D45362">
        <w:rPr>
          <w:b/>
          <w:szCs w:val="22"/>
        </w:rPr>
        <w:t xml:space="preserve">:  </w:t>
      </w:r>
      <w:r w:rsidRPr="00D45362">
        <w:rPr>
          <w:b/>
          <w:szCs w:val="22"/>
        </w:rPr>
        <w:tab/>
      </w:r>
      <w:r>
        <w:rPr>
          <w:b/>
          <w:szCs w:val="22"/>
        </w:rPr>
        <w:t xml:space="preserve">South-South and Triangular Cooperation Partnerships </w:t>
      </w:r>
    </w:p>
    <w:p w:rsidR="00291A65" w:rsidRPr="00D45362" w:rsidRDefault="00F006C0" w:rsidP="00291A65">
      <w:pPr>
        <w:tabs>
          <w:tab w:val="left" w:pos="1650"/>
          <w:tab w:val="left" w:pos="2977"/>
        </w:tabs>
        <w:ind w:left="1701" w:hanging="1650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proofErr w:type="gramStart"/>
      <w:r w:rsidR="00291A65">
        <w:rPr>
          <w:b/>
          <w:szCs w:val="22"/>
        </w:rPr>
        <w:t>for</w:t>
      </w:r>
      <w:proofErr w:type="gramEnd"/>
      <w:r w:rsidR="00291A65">
        <w:rPr>
          <w:b/>
          <w:szCs w:val="22"/>
        </w:rPr>
        <w:t xml:space="preserve"> Innovation Support</w:t>
      </w:r>
    </w:p>
    <w:p w:rsidR="00291A65" w:rsidRDefault="00291A65" w:rsidP="00291A65">
      <w:pPr>
        <w:tabs>
          <w:tab w:val="left" w:pos="1650"/>
          <w:tab w:val="left" w:pos="2977"/>
        </w:tabs>
        <w:ind w:left="2977" w:hanging="2977"/>
        <w:rPr>
          <w:szCs w:val="22"/>
        </w:rPr>
      </w:pPr>
    </w:p>
    <w:p w:rsidR="00B63F16" w:rsidRDefault="00055A85" w:rsidP="00B63F16">
      <w:pPr>
        <w:tabs>
          <w:tab w:val="left" w:pos="1650"/>
          <w:tab w:val="left" w:pos="2977"/>
        </w:tabs>
        <w:ind w:left="2977" w:hanging="2977"/>
        <w:rPr>
          <w:i/>
          <w:szCs w:val="22"/>
        </w:rPr>
      </w:pPr>
      <w:r>
        <w:rPr>
          <w:i/>
          <w:szCs w:val="22"/>
        </w:rPr>
        <w:tab/>
      </w:r>
      <w:r w:rsidR="00B63F16">
        <w:rPr>
          <w:i/>
          <w:szCs w:val="22"/>
        </w:rPr>
        <w:t xml:space="preserve">This session aims to showcase successful South-South </w:t>
      </w:r>
      <w:r>
        <w:rPr>
          <w:i/>
          <w:szCs w:val="22"/>
        </w:rPr>
        <w:t>and/</w:t>
      </w:r>
      <w:r w:rsidR="00B63F16">
        <w:rPr>
          <w:i/>
          <w:szCs w:val="22"/>
        </w:rPr>
        <w:t>or triangular</w:t>
      </w:r>
    </w:p>
    <w:p w:rsidR="00C14BF7" w:rsidRDefault="00B63F16" w:rsidP="00C14BF7">
      <w:pPr>
        <w:tabs>
          <w:tab w:val="left" w:pos="1650"/>
          <w:tab w:val="left" w:pos="2977"/>
        </w:tabs>
        <w:ind w:left="2977" w:hanging="2977"/>
        <w:rPr>
          <w:i/>
          <w:szCs w:val="22"/>
        </w:rPr>
      </w:pPr>
      <w:r>
        <w:rPr>
          <w:i/>
          <w:szCs w:val="22"/>
        </w:rPr>
        <w:tab/>
      </w:r>
      <w:proofErr w:type="gramStart"/>
      <w:r>
        <w:rPr>
          <w:i/>
          <w:szCs w:val="22"/>
        </w:rPr>
        <w:t>cooperation</w:t>
      </w:r>
      <w:proofErr w:type="gramEnd"/>
      <w:r>
        <w:rPr>
          <w:i/>
          <w:szCs w:val="22"/>
        </w:rPr>
        <w:t xml:space="preserve"> initiatives that support innovation</w:t>
      </w:r>
      <w:r w:rsidR="00C14BF7">
        <w:rPr>
          <w:i/>
          <w:szCs w:val="22"/>
        </w:rPr>
        <w:t xml:space="preserve">. </w:t>
      </w:r>
      <w:r w:rsidR="00037589">
        <w:rPr>
          <w:i/>
          <w:szCs w:val="22"/>
        </w:rPr>
        <w:t xml:space="preserve"> </w:t>
      </w:r>
      <w:r w:rsidR="00C14BF7">
        <w:rPr>
          <w:i/>
          <w:szCs w:val="22"/>
        </w:rPr>
        <w:t>Panelists will be invited to</w:t>
      </w:r>
    </w:p>
    <w:p w:rsidR="00F15388" w:rsidRDefault="00C14BF7" w:rsidP="00C14BF7">
      <w:pPr>
        <w:tabs>
          <w:tab w:val="left" w:pos="1650"/>
          <w:tab w:val="left" w:pos="2977"/>
        </w:tabs>
        <w:ind w:left="2977" w:hanging="2977"/>
        <w:rPr>
          <w:i/>
          <w:szCs w:val="22"/>
        </w:rPr>
      </w:pPr>
      <w:r>
        <w:rPr>
          <w:i/>
          <w:szCs w:val="22"/>
        </w:rPr>
        <w:tab/>
      </w:r>
      <w:proofErr w:type="gramStart"/>
      <w:r>
        <w:rPr>
          <w:i/>
          <w:szCs w:val="22"/>
        </w:rPr>
        <w:t>present</w:t>
      </w:r>
      <w:proofErr w:type="gramEnd"/>
      <w:r>
        <w:rPr>
          <w:i/>
          <w:szCs w:val="22"/>
        </w:rPr>
        <w:t xml:space="preserve"> concrete partnerships and </w:t>
      </w:r>
      <w:r w:rsidR="00F15388">
        <w:rPr>
          <w:i/>
          <w:szCs w:val="22"/>
        </w:rPr>
        <w:t xml:space="preserve">reflect on the </w:t>
      </w:r>
      <w:r>
        <w:rPr>
          <w:i/>
          <w:szCs w:val="22"/>
        </w:rPr>
        <w:t>lessons learned, main</w:t>
      </w:r>
    </w:p>
    <w:p w:rsidR="00C14BF7" w:rsidRDefault="00F15388" w:rsidP="00C14BF7">
      <w:pPr>
        <w:tabs>
          <w:tab w:val="left" w:pos="1650"/>
          <w:tab w:val="left" w:pos="2977"/>
        </w:tabs>
        <w:ind w:left="2977" w:hanging="2977"/>
        <w:rPr>
          <w:i/>
          <w:szCs w:val="22"/>
        </w:rPr>
      </w:pPr>
      <w:r>
        <w:rPr>
          <w:i/>
          <w:szCs w:val="22"/>
        </w:rPr>
        <w:tab/>
      </w:r>
      <w:proofErr w:type="gramStart"/>
      <w:r w:rsidR="00C14BF7">
        <w:rPr>
          <w:i/>
          <w:szCs w:val="22"/>
        </w:rPr>
        <w:t>challenges</w:t>
      </w:r>
      <w:proofErr w:type="gramEnd"/>
      <w:r w:rsidR="00C14BF7">
        <w:rPr>
          <w:i/>
          <w:szCs w:val="22"/>
        </w:rPr>
        <w:t xml:space="preserve"> and</w:t>
      </w:r>
      <w:r>
        <w:rPr>
          <w:i/>
          <w:szCs w:val="22"/>
        </w:rPr>
        <w:t xml:space="preserve"> </w:t>
      </w:r>
      <w:r w:rsidR="00C14BF7">
        <w:rPr>
          <w:i/>
          <w:szCs w:val="22"/>
        </w:rPr>
        <w:t>opportunities for scaling-up.</w:t>
      </w:r>
    </w:p>
    <w:p w:rsidR="00C14BF7" w:rsidRDefault="00C14BF7" w:rsidP="00291A65">
      <w:pPr>
        <w:tabs>
          <w:tab w:val="left" w:pos="1650"/>
          <w:tab w:val="left" w:pos="2977"/>
        </w:tabs>
        <w:ind w:left="2977" w:hanging="2977"/>
        <w:rPr>
          <w:szCs w:val="22"/>
        </w:rPr>
      </w:pPr>
    </w:p>
    <w:p w:rsidR="00291A65" w:rsidRDefault="00521DE7" w:rsidP="00291A65">
      <w:pPr>
        <w:tabs>
          <w:tab w:val="left" w:pos="1650"/>
          <w:tab w:val="left" w:pos="2977"/>
        </w:tabs>
        <w:ind w:left="2977" w:hanging="2977"/>
      </w:pPr>
      <w:r>
        <w:rPr>
          <w:i/>
          <w:szCs w:val="22"/>
        </w:rPr>
        <w:tab/>
      </w:r>
      <w:r w:rsidR="00291A65" w:rsidRPr="00BA4482">
        <w:rPr>
          <w:szCs w:val="22"/>
        </w:rPr>
        <w:t xml:space="preserve">Moderator: </w:t>
      </w:r>
      <w:r w:rsidR="005C730D" w:rsidRPr="00BA4482">
        <w:rPr>
          <w:szCs w:val="22"/>
        </w:rPr>
        <w:tab/>
      </w:r>
      <w:r w:rsidR="00A53242" w:rsidRPr="00BA4482">
        <w:rPr>
          <w:szCs w:val="22"/>
        </w:rPr>
        <w:t xml:space="preserve">Mr. </w:t>
      </w:r>
      <w:r w:rsidR="00BA770C" w:rsidRPr="00BA4482">
        <w:rPr>
          <w:szCs w:val="22"/>
        </w:rPr>
        <w:t>Mauricio Osorio</w:t>
      </w:r>
      <w:r w:rsidR="00BA4482" w:rsidRPr="00BA4482">
        <w:rPr>
          <w:szCs w:val="22"/>
        </w:rPr>
        <w:t xml:space="preserve">, </w:t>
      </w:r>
      <w:r w:rsidR="00BA4482" w:rsidRPr="00BA3C1C">
        <w:t xml:space="preserve">Deputy Director for Innovation Support, Directorate of Inventions and New Technologies (DIN), INDECOPI, Lima </w:t>
      </w:r>
    </w:p>
    <w:p w:rsidR="00BA4482" w:rsidRPr="00BA4482" w:rsidRDefault="00BA4482" w:rsidP="00291A65">
      <w:pPr>
        <w:tabs>
          <w:tab w:val="left" w:pos="1650"/>
          <w:tab w:val="left" w:pos="2977"/>
        </w:tabs>
        <w:ind w:left="2977" w:hanging="2977"/>
        <w:rPr>
          <w:szCs w:val="22"/>
        </w:rPr>
      </w:pPr>
    </w:p>
    <w:p w:rsidR="001450F3" w:rsidRDefault="00291A65" w:rsidP="00950BA1">
      <w:pPr>
        <w:tabs>
          <w:tab w:val="left" w:pos="1650"/>
          <w:tab w:val="left" w:pos="2977"/>
        </w:tabs>
        <w:ind w:left="2977" w:hanging="2977"/>
        <w:rPr>
          <w:szCs w:val="22"/>
        </w:rPr>
      </w:pPr>
      <w:r w:rsidRPr="00BA4482">
        <w:rPr>
          <w:szCs w:val="22"/>
        </w:rPr>
        <w:tab/>
      </w:r>
      <w:r w:rsidR="001450F3">
        <w:rPr>
          <w:szCs w:val="22"/>
        </w:rPr>
        <w:t xml:space="preserve">Panelists: </w:t>
      </w:r>
      <w:r w:rsidR="001450F3">
        <w:rPr>
          <w:szCs w:val="22"/>
        </w:rPr>
        <w:tab/>
      </w:r>
      <w:r w:rsidR="001D3EEC">
        <w:rPr>
          <w:szCs w:val="22"/>
        </w:rPr>
        <w:t xml:space="preserve">Mr. McLean </w:t>
      </w:r>
      <w:proofErr w:type="spellStart"/>
      <w:r w:rsidR="001D3EEC">
        <w:rPr>
          <w:szCs w:val="22"/>
        </w:rPr>
        <w:t>Sibanda</w:t>
      </w:r>
      <w:proofErr w:type="spellEnd"/>
      <w:r w:rsidR="001D3EEC">
        <w:rPr>
          <w:szCs w:val="22"/>
        </w:rPr>
        <w:t xml:space="preserve">, Chief Executive Officer, </w:t>
      </w:r>
      <w:proofErr w:type="gramStart"/>
      <w:r w:rsidR="001D3EEC">
        <w:rPr>
          <w:szCs w:val="22"/>
        </w:rPr>
        <w:t>The</w:t>
      </w:r>
      <w:proofErr w:type="gramEnd"/>
      <w:r w:rsidR="001D3EEC">
        <w:rPr>
          <w:szCs w:val="22"/>
        </w:rPr>
        <w:t xml:space="preserve"> Innovation Hub, Pretoria</w:t>
      </w:r>
      <w:r w:rsidR="001450F3">
        <w:rPr>
          <w:szCs w:val="22"/>
        </w:rPr>
        <w:tab/>
      </w:r>
    </w:p>
    <w:p w:rsidR="008C592F" w:rsidRDefault="008C592F" w:rsidP="00950BA1">
      <w:pPr>
        <w:tabs>
          <w:tab w:val="left" w:pos="1650"/>
          <w:tab w:val="left" w:pos="2977"/>
        </w:tabs>
        <w:ind w:left="2977" w:hanging="2977"/>
        <w:rPr>
          <w:szCs w:val="22"/>
        </w:rPr>
      </w:pPr>
    </w:p>
    <w:p w:rsidR="00E24F8C" w:rsidRDefault="00E24F8C" w:rsidP="00950BA1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tab/>
      </w:r>
      <w:r>
        <w:tab/>
        <w:t xml:space="preserve">Mr. Ho Cheng </w:t>
      </w:r>
      <w:proofErr w:type="spellStart"/>
      <w:r>
        <w:t>Huat</w:t>
      </w:r>
      <w:proofErr w:type="spellEnd"/>
      <w:r>
        <w:t xml:space="preserve">, </w:t>
      </w:r>
      <w:r w:rsidRPr="00DF58D7">
        <w:rPr>
          <w:lang w:val="en-GB"/>
        </w:rPr>
        <w:t>Executive Vice President</w:t>
      </w:r>
      <w:r>
        <w:rPr>
          <w:lang w:val="en-GB"/>
        </w:rPr>
        <w:t xml:space="preserve">, </w:t>
      </w:r>
      <w:r w:rsidRPr="005E20E2">
        <w:t xml:space="preserve">Intellectual Property Management Division, </w:t>
      </w:r>
      <w:r w:rsidRPr="00DF58D7">
        <w:rPr>
          <w:lang w:val="en-GB"/>
        </w:rPr>
        <w:t>Agency for Science, Technology and Research (A*STAR)</w:t>
      </w:r>
      <w:r>
        <w:rPr>
          <w:lang w:val="en-GB"/>
        </w:rPr>
        <w:t>, Singapore</w:t>
      </w:r>
    </w:p>
    <w:p w:rsidR="00E24F8C" w:rsidRDefault="002B72C0" w:rsidP="00950BA1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2B72C0" w:rsidRDefault="00E24F8C" w:rsidP="00950BA1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2B72C0">
        <w:rPr>
          <w:szCs w:val="22"/>
        </w:rPr>
        <w:t xml:space="preserve">Mrs. Shirley </w:t>
      </w:r>
      <w:proofErr w:type="spellStart"/>
      <w:r w:rsidR="002B72C0">
        <w:rPr>
          <w:szCs w:val="22"/>
        </w:rPr>
        <w:t>Coutinho</w:t>
      </w:r>
      <w:proofErr w:type="spellEnd"/>
      <w:r w:rsidR="002B72C0">
        <w:rPr>
          <w:szCs w:val="22"/>
        </w:rPr>
        <w:t xml:space="preserve">, </w:t>
      </w:r>
      <w:r w:rsidR="00D1488B">
        <w:rPr>
          <w:bCs/>
          <w:szCs w:val="22"/>
        </w:rPr>
        <w:t>Executive Coordinator, Agency PUC-Rio Innovation (AGI), Rio de Janeiro</w:t>
      </w:r>
    </w:p>
    <w:p w:rsidR="002B72C0" w:rsidRDefault="002B72C0" w:rsidP="00950BA1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E59DA" w:rsidRDefault="008C592F" w:rsidP="00950BA1">
      <w:pPr>
        <w:tabs>
          <w:tab w:val="left" w:pos="1650"/>
          <w:tab w:val="left" w:pos="2977"/>
        </w:tabs>
        <w:ind w:left="2977" w:hanging="2977"/>
      </w:pPr>
      <w:r>
        <w:rPr>
          <w:szCs w:val="22"/>
        </w:rPr>
        <w:tab/>
      </w:r>
      <w:r>
        <w:rPr>
          <w:szCs w:val="22"/>
        </w:rPr>
        <w:tab/>
      </w:r>
      <w:r w:rsidR="005C1244">
        <w:t xml:space="preserve">Mr. Harris M. </w:t>
      </w:r>
      <w:r w:rsidR="00C97B47">
        <w:t>F</w:t>
      </w:r>
      <w:r w:rsidR="005C1244">
        <w:t>ulo, Intellectual Property Rights Specialist</w:t>
      </w:r>
      <w:r w:rsidR="001773D4">
        <w:t xml:space="preserve"> III</w:t>
      </w:r>
      <w:r w:rsidR="005C1244">
        <w:t>, Technology Transfer Division, Documentation, Information and Technology Transfer Bureau (DITTB), Intellectual Property Office of the P</w:t>
      </w:r>
      <w:r w:rsidR="008E59DA">
        <w:t xml:space="preserve">hilippines </w:t>
      </w:r>
      <w:r w:rsidR="005C1244">
        <w:t xml:space="preserve">(IPOPHIL), </w:t>
      </w:r>
      <w:r w:rsidR="004152E7">
        <w:t>Manila</w:t>
      </w:r>
    </w:p>
    <w:p w:rsidR="00E53B1F" w:rsidRDefault="00E53B1F" w:rsidP="00950BA1">
      <w:pPr>
        <w:tabs>
          <w:tab w:val="left" w:pos="1650"/>
          <w:tab w:val="left" w:pos="2977"/>
        </w:tabs>
        <w:ind w:left="2977" w:hanging="2977"/>
      </w:pPr>
    </w:p>
    <w:p w:rsidR="0026218F" w:rsidRDefault="0026218F" w:rsidP="0026218F">
      <w:pPr>
        <w:tabs>
          <w:tab w:val="left" w:pos="1650"/>
          <w:tab w:val="left" w:pos="2977"/>
        </w:tabs>
        <w:ind w:left="2977" w:hanging="2977"/>
      </w:pPr>
      <w:r>
        <w:t>15.30 – 15.50</w:t>
      </w:r>
      <w:r>
        <w:tab/>
        <w:t>Coffee Break</w:t>
      </w:r>
    </w:p>
    <w:p w:rsidR="0026218F" w:rsidRDefault="0026218F" w:rsidP="00950BA1">
      <w:pPr>
        <w:tabs>
          <w:tab w:val="left" w:pos="1650"/>
          <w:tab w:val="left" w:pos="2977"/>
        </w:tabs>
        <w:ind w:left="2977" w:hanging="2977"/>
      </w:pPr>
    </w:p>
    <w:p w:rsidR="0026218F" w:rsidRDefault="0026218F" w:rsidP="00950BA1">
      <w:pPr>
        <w:tabs>
          <w:tab w:val="left" w:pos="1650"/>
          <w:tab w:val="left" w:pos="2977"/>
        </w:tabs>
        <w:ind w:left="2977" w:hanging="2977"/>
        <w:rPr>
          <w:b/>
          <w:szCs w:val="22"/>
        </w:rPr>
      </w:pPr>
      <w:r>
        <w:rPr>
          <w:szCs w:val="22"/>
        </w:rPr>
        <w:t>15.50 – 17.00</w:t>
      </w:r>
      <w:r>
        <w:rPr>
          <w:szCs w:val="22"/>
        </w:rPr>
        <w:tab/>
      </w:r>
      <w:r>
        <w:rPr>
          <w:b/>
          <w:szCs w:val="22"/>
        </w:rPr>
        <w:t>Session 3 (</w:t>
      </w:r>
      <w:r w:rsidRPr="00CF6A5E">
        <w:rPr>
          <w:b/>
          <w:szCs w:val="22"/>
        </w:rPr>
        <w:t>continued</w:t>
      </w:r>
      <w:r>
        <w:rPr>
          <w:b/>
          <w:szCs w:val="22"/>
        </w:rPr>
        <w:t>)</w:t>
      </w:r>
    </w:p>
    <w:p w:rsidR="0026218F" w:rsidRDefault="0026218F" w:rsidP="00950BA1">
      <w:pPr>
        <w:tabs>
          <w:tab w:val="left" w:pos="1650"/>
          <w:tab w:val="left" w:pos="2977"/>
        </w:tabs>
        <w:ind w:left="2977" w:hanging="2977"/>
        <w:rPr>
          <w:b/>
          <w:szCs w:val="22"/>
        </w:rPr>
      </w:pPr>
    </w:p>
    <w:p w:rsidR="00FD2F80" w:rsidRDefault="0026218F" w:rsidP="00E53B1F">
      <w:pPr>
        <w:tabs>
          <w:tab w:val="left" w:pos="1650"/>
          <w:tab w:val="left" w:pos="2977"/>
        </w:tabs>
        <w:ind w:left="2977" w:hanging="2977"/>
      </w:pPr>
      <w:r>
        <w:rPr>
          <w:b/>
          <w:szCs w:val="22"/>
        </w:rPr>
        <w:tab/>
      </w:r>
      <w:r>
        <w:rPr>
          <w:szCs w:val="22"/>
        </w:rPr>
        <w:t>Panelists:</w:t>
      </w:r>
      <w:r>
        <w:rPr>
          <w:szCs w:val="22"/>
        </w:rPr>
        <w:tab/>
      </w:r>
      <w:r w:rsidR="00FB7674" w:rsidRPr="005A0184">
        <w:t xml:space="preserve">Mr. </w:t>
      </w:r>
      <w:r w:rsidR="008B6900">
        <w:t>Sergio Rodríguez</w:t>
      </w:r>
      <w:r w:rsidR="00822489">
        <w:t xml:space="preserve"> Soria</w:t>
      </w:r>
      <w:r w:rsidR="00FD2F80">
        <w:t>, Director of Innovation, Ministry of Production, Lima</w:t>
      </w:r>
    </w:p>
    <w:p w:rsidR="004C7D97" w:rsidRPr="00476636" w:rsidRDefault="00FC68FA" w:rsidP="001450F3">
      <w:pPr>
        <w:tabs>
          <w:tab w:val="left" w:pos="1650"/>
          <w:tab w:val="left" w:pos="2977"/>
        </w:tabs>
        <w:ind w:left="2977" w:hanging="2977"/>
        <w:rPr>
          <w:i/>
          <w:szCs w:val="22"/>
        </w:rPr>
      </w:pPr>
      <w:r w:rsidRPr="00476636">
        <w:tab/>
      </w:r>
    </w:p>
    <w:p w:rsidR="002E06D4" w:rsidRDefault="00D8656F" w:rsidP="001450F3">
      <w:pPr>
        <w:tabs>
          <w:tab w:val="left" w:pos="1650"/>
          <w:tab w:val="left" w:pos="2977"/>
        </w:tabs>
        <w:ind w:left="2977" w:hanging="2977"/>
      </w:pPr>
      <w:r w:rsidRPr="00476636">
        <w:tab/>
      </w:r>
      <w:r w:rsidRPr="00476636">
        <w:tab/>
      </w:r>
      <w:r w:rsidR="003653DF">
        <w:t xml:space="preserve">Mr. </w:t>
      </w:r>
      <w:proofErr w:type="spellStart"/>
      <w:r w:rsidRPr="00C06D6B">
        <w:t>Moisés</w:t>
      </w:r>
      <w:proofErr w:type="spellEnd"/>
      <w:r w:rsidRPr="00C06D6B">
        <w:t xml:space="preserve"> Coss R</w:t>
      </w:r>
      <w:r w:rsidR="00C22473" w:rsidRPr="00C06D6B">
        <w:t>angel</w:t>
      </w:r>
      <w:r w:rsidRPr="00C06D6B">
        <w:t xml:space="preserve">, </w:t>
      </w:r>
      <w:r w:rsidR="00C06D6B" w:rsidRPr="00C06D6B">
        <w:t>Deputy Director, Promotion and Diffusion of Industrial Property,</w:t>
      </w:r>
      <w:r w:rsidR="00C06D6B">
        <w:t xml:space="preserve"> Mexican Institute of Industrial </w:t>
      </w:r>
    </w:p>
    <w:p w:rsidR="00C06D6B" w:rsidRPr="00C06D6B" w:rsidRDefault="002E06D4" w:rsidP="001450F3">
      <w:pPr>
        <w:tabs>
          <w:tab w:val="left" w:pos="1650"/>
          <w:tab w:val="left" w:pos="2977"/>
        </w:tabs>
        <w:ind w:left="2977" w:hanging="2977"/>
        <w:rPr>
          <w:highlight w:val="yellow"/>
        </w:rPr>
      </w:pPr>
      <w:r>
        <w:tab/>
      </w:r>
      <w:r>
        <w:tab/>
      </w:r>
      <w:r w:rsidR="00C06D6B">
        <w:t>Property</w:t>
      </w:r>
      <w:r>
        <w:t xml:space="preserve"> (IMPI)</w:t>
      </w:r>
      <w:r w:rsidR="00C06D6B">
        <w:t xml:space="preserve">, Member of the </w:t>
      </w:r>
      <w:r w:rsidR="008210C9">
        <w:t xml:space="preserve">Information Technology </w:t>
      </w:r>
      <w:r w:rsidR="00D026F0">
        <w:t>Committee</w:t>
      </w:r>
      <w:r w:rsidR="00C06D6B">
        <w:t xml:space="preserve">, </w:t>
      </w:r>
      <w:proofErr w:type="spellStart"/>
      <w:r w:rsidR="00C06D6B">
        <w:t>Ibero</w:t>
      </w:r>
      <w:proofErr w:type="spellEnd"/>
      <w:r w:rsidR="00080644">
        <w:t>-A</w:t>
      </w:r>
      <w:r w:rsidR="00C06D6B">
        <w:t>merican Industrial Property Program (IBEPI), Mexico</w:t>
      </w:r>
      <w:r w:rsidR="00C06D6B" w:rsidRPr="00C06D6B">
        <w:t xml:space="preserve"> </w:t>
      </w:r>
    </w:p>
    <w:p w:rsidR="005A0184" w:rsidRPr="009857E9" w:rsidRDefault="00547C12" w:rsidP="00F8053F">
      <w:pPr>
        <w:tabs>
          <w:tab w:val="left" w:pos="1650"/>
          <w:tab w:val="left" w:pos="2977"/>
        </w:tabs>
        <w:ind w:left="2977" w:hanging="2977"/>
      </w:pPr>
      <w:r w:rsidRPr="009857E9">
        <w:tab/>
      </w:r>
      <w:r w:rsidRPr="009857E9">
        <w:tab/>
      </w:r>
      <w:r w:rsidR="00723201" w:rsidRPr="009857E9">
        <w:rPr>
          <w:szCs w:val="22"/>
        </w:rPr>
        <w:tab/>
      </w:r>
      <w:r w:rsidR="00723201" w:rsidRPr="009857E9">
        <w:rPr>
          <w:szCs w:val="22"/>
        </w:rPr>
        <w:tab/>
      </w:r>
    </w:p>
    <w:p w:rsidR="00047A08" w:rsidRPr="00047A08" w:rsidRDefault="00047A08" w:rsidP="00F8053F">
      <w:pPr>
        <w:tabs>
          <w:tab w:val="left" w:pos="1650"/>
          <w:tab w:val="left" w:pos="2977"/>
        </w:tabs>
        <w:ind w:left="2977" w:hanging="2977"/>
      </w:pPr>
      <w:r w:rsidRPr="009857E9">
        <w:tab/>
      </w:r>
      <w:r w:rsidRPr="009857E9">
        <w:tab/>
      </w:r>
      <w:r>
        <w:t xml:space="preserve">Mrs. Naima Benharbit El </w:t>
      </w:r>
      <w:proofErr w:type="spellStart"/>
      <w:r>
        <w:t>Alami</w:t>
      </w:r>
      <w:proofErr w:type="spellEnd"/>
      <w:r>
        <w:tab/>
      </w:r>
    </w:p>
    <w:p w:rsidR="00047A08" w:rsidRDefault="00047A08" w:rsidP="00F8053F">
      <w:pPr>
        <w:tabs>
          <w:tab w:val="left" w:pos="1650"/>
          <w:tab w:val="left" w:pos="2977"/>
        </w:tabs>
        <w:ind w:left="2977" w:hanging="2977"/>
      </w:pPr>
    </w:p>
    <w:p w:rsidR="00BC06B3" w:rsidRDefault="00BC06B3" w:rsidP="00F8053F">
      <w:pPr>
        <w:tabs>
          <w:tab w:val="left" w:pos="1650"/>
          <w:tab w:val="left" w:pos="2977"/>
        </w:tabs>
        <w:ind w:left="2977" w:hanging="2977"/>
      </w:pPr>
      <w:r>
        <w:tab/>
      </w:r>
      <w:r>
        <w:tab/>
        <w:t>Mrs. Denise Gregory, Director of Cooperation for Development, National Institute of Industrial Property (INPI), Rio de Janeiro</w:t>
      </w:r>
      <w:r w:rsidR="00B53993">
        <w:t xml:space="preserve"> </w:t>
      </w:r>
    </w:p>
    <w:p w:rsidR="00BC06B3" w:rsidRDefault="00BC06B3" w:rsidP="00F8053F">
      <w:pPr>
        <w:tabs>
          <w:tab w:val="left" w:pos="1650"/>
          <w:tab w:val="left" w:pos="2977"/>
        </w:tabs>
        <w:ind w:left="2977" w:hanging="2977"/>
      </w:pPr>
    </w:p>
    <w:p w:rsidR="00F8053F" w:rsidRPr="00F8053F" w:rsidRDefault="00021406" w:rsidP="00F8053F">
      <w:pPr>
        <w:tabs>
          <w:tab w:val="left" w:pos="1650"/>
          <w:tab w:val="left" w:pos="2977"/>
        </w:tabs>
        <w:ind w:left="2977" w:hanging="2977"/>
      </w:pPr>
      <w:r w:rsidRPr="00047A08">
        <w:tab/>
      </w:r>
      <w:r w:rsidRPr="00047A08">
        <w:tab/>
      </w:r>
      <w:r w:rsidR="00EA477D" w:rsidRPr="00BA3C1C">
        <w:t>Mr. Mauricio Osorio</w:t>
      </w:r>
      <w:r w:rsidR="00F8053F" w:rsidRPr="00BA3C1C">
        <w:t xml:space="preserve"> </w:t>
      </w:r>
    </w:p>
    <w:p w:rsidR="00C040E2" w:rsidRDefault="00C040E2" w:rsidP="00291A65">
      <w:pPr>
        <w:tabs>
          <w:tab w:val="left" w:pos="1650"/>
          <w:tab w:val="left" w:pos="2977"/>
          <w:tab w:val="left" w:pos="3969"/>
        </w:tabs>
        <w:ind w:left="4095" w:hanging="4095"/>
      </w:pPr>
    </w:p>
    <w:p w:rsidR="00D25E16" w:rsidRDefault="00D25E16" w:rsidP="00D25E16">
      <w:pPr>
        <w:rPr>
          <w:szCs w:val="22"/>
          <w:u w:val="single"/>
        </w:rPr>
      </w:pPr>
    </w:p>
    <w:p w:rsidR="00947117" w:rsidRDefault="00947117" w:rsidP="00D25E16">
      <w:pPr>
        <w:rPr>
          <w:szCs w:val="22"/>
          <w:u w:val="single"/>
        </w:rPr>
      </w:pPr>
    </w:p>
    <w:p w:rsidR="00446150" w:rsidRDefault="00446150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291A65" w:rsidRPr="004D43FA" w:rsidRDefault="00385DE5" w:rsidP="00D25E16">
      <w:pPr>
        <w:rPr>
          <w:szCs w:val="22"/>
          <w:u w:val="single"/>
        </w:rPr>
      </w:pPr>
      <w:r>
        <w:rPr>
          <w:szCs w:val="22"/>
          <w:u w:val="single"/>
        </w:rPr>
        <w:lastRenderedPageBreak/>
        <w:t>Wednesday</w:t>
      </w:r>
      <w:r w:rsidR="00291A65">
        <w:rPr>
          <w:szCs w:val="22"/>
          <w:u w:val="single"/>
        </w:rPr>
        <w:t xml:space="preserve">, May </w:t>
      </w:r>
      <w:r>
        <w:rPr>
          <w:szCs w:val="22"/>
          <w:u w:val="single"/>
        </w:rPr>
        <w:t>6</w:t>
      </w:r>
      <w:r w:rsidR="00291A65">
        <w:rPr>
          <w:szCs w:val="22"/>
          <w:u w:val="single"/>
        </w:rPr>
        <w:t>, 2015</w:t>
      </w:r>
    </w:p>
    <w:p w:rsidR="00291A65" w:rsidRDefault="00291A65" w:rsidP="00291A65">
      <w:pPr>
        <w:tabs>
          <w:tab w:val="left" w:pos="1650"/>
          <w:tab w:val="left" w:pos="2977"/>
          <w:tab w:val="left" w:pos="3969"/>
        </w:tabs>
        <w:ind w:left="2977" w:hanging="2977"/>
        <w:rPr>
          <w:szCs w:val="22"/>
        </w:rPr>
      </w:pPr>
    </w:p>
    <w:p w:rsidR="00291A65" w:rsidRDefault="00291A65" w:rsidP="00291A65">
      <w:pPr>
        <w:tabs>
          <w:tab w:val="left" w:pos="1650"/>
          <w:tab w:val="left" w:pos="2977"/>
        </w:tabs>
        <w:ind w:left="2977" w:hanging="2977"/>
        <w:rPr>
          <w:b/>
          <w:szCs w:val="22"/>
        </w:rPr>
      </w:pPr>
      <w:r>
        <w:rPr>
          <w:szCs w:val="22"/>
        </w:rPr>
        <w:t>9</w:t>
      </w:r>
      <w:r w:rsidRPr="00AC0701">
        <w:rPr>
          <w:szCs w:val="22"/>
        </w:rPr>
        <w:t>.</w:t>
      </w:r>
      <w:r>
        <w:rPr>
          <w:szCs w:val="22"/>
        </w:rPr>
        <w:t>0</w:t>
      </w:r>
      <w:r w:rsidRPr="00AC0701">
        <w:rPr>
          <w:szCs w:val="22"/>
        </w:rPr>
        <w:t xml:space="preserve">0 – </w:t>
      </w:r>
      <w:r>
        <w:rPr>
          <w:szCs w:val="22"/>
        </w:rPr>
        <w:t>10</w:t>
      </w:r>
      <w:r w:rsidRPr="00AC0701">
        <w:rPr>
          <w:szCs w:val="22"/>
        </w:rPr>
        <w:t>.</w:t>
      </w:r>
      <w:r>
        <w:rPr>
          <w:szCs w:val="22"/>
        </w:rPr>
        <w:t>00</w:t>
      </w:r>
      <w:r w:rsidRPr="00AC0701">
        <w:rPr>
          <w:szCs w:val="22"/>
        </w:rPr>
        <w:tab/>
      </w:r>
      <w:r>
        <w:rPr>
          <w:b/>
          <w:szCs w:val="22"/>
        </w:rPr>
        <w:t>Session 4</w:t>
      </w:r>
      <w:r w:rsidRPr="00D45362">
        <w:rPr>
          <w:b/>
          <w:szCs w:val="22"/>
        </w:rPr>
        <w:t xml:space="preserve">:  </w:t>
      </w:r>
      <w:r>
        <w:rPr>
          <w:b/>
          <w:szCs w:val="22"/>
        </w:rPr>
        <w:tab/>
        <w:t>South-South and Triangular Cooperation P</w:t>
      </w:r>
      <w:r w:rsidRPr="00D45362">
        <w:rPr>
          <w:b/>
          <w:szCs w:val="22"/>
        </w:rPr>
        <w:t>artnership</w:t>
      </w:r>
      <w:r>
        <w:rPr>
          <w:b/>
          <w:szCs w:val="22"/>
        </w:rPr>
        <w:t xml:space="preserve">s </w:t>
      </w:r>
    </w:p>
    <w:p w:rsidR="00291A65" w:rsidRPr="00ED72B8" w:rsidRDefault="00F006C0" w:rsidP="00291A65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b/>
          <w:szCs w:val="22"/>
        </w:rPr>
        <w:tab/>
      </w:r>
      <w:proofErr w:type="gramStart"/>
      <w:r w:rsidR="00291A65">
        <w:rPr>
          <w:b/>
          <w:szCs w:val="22"/>
        </w:rPr>
        <w:t>for</w:t>
      </w:r>
      <w:proofErr w:type="gramEnd"/>
      <w:r w:rsidR="00291A65">
        <w:rPr>
          <w:b/>
          <w:szCs w:val="22"/>
        </w:rPr>
        <w:t xml:space="preserve"> Technology Transfer</w:t>
      </w:r>
      <w:r w:rsidR="00291A65" w:rsidRPr="00D45362">
        <w:rPr>
          <w:b/>
          <w:szCs w:val="22"/>
        </w:rPr>
        <w:t xml:space="preserve"> </w:t>
      </w:r>
    </w:p>
    <w:p w:rsidR="00291A65" w:rsidRDefault="00291A65" w:rsidP="00291A65">
      <w:pPr>
        <w:tabs>
          <w:tab w:val="left" w:pos="1650"/>
          <w:tab w:val="left" w:pos="2977"/>
        </w:tabs>
        <w:ind w:left="2977" w:hanging="2977"/>
        <w:rPr>
          <w:szCs w:val="22"/>
        </w:rPr>
      </w:pPr>
    </w:p>
    <w:p w:rsidR="00F15388" w:rsidRDefault="00F15388" w:rsidP="00037589">
      <w:pPr>
        <w:tabs>
          <w:tab w:val="left" w:pos="1710"/>
        </w:tabs>
        <w:ind w:left="1710" w:hanging="2977"/>
        <w:rPr>
          <w:i/>
          <w:szCs w:val="22"/>
        </w:rPr>
      </w:pPr>
      <w:r>
        <w:rPr>
          <w:i/>
          <w:szCs w:val="22"/>
        </w:rPr>
        <w:tab/>
      </w:r>
      <w:r w:rsidR="00B63F16">
        <w:rPr>
          <w:i/>
          <w:szCs w:val="22"/>
        </w:rPr>
        <w:t xml:space="preserve">This session aims to showcase successful South-South </w:t>
      </w:r>
      <w:r>
        <w:rPr>
          <w:i/>
          <w:szCs w:val="22"/>
        </w:rPr>
        <w:t>and/</w:t>
      </w:r>
      <w:r w:rsidR="00B63F16">
        <w:rPr>
          <w:i/>
          <w:szCs w:val="22"/>
        </w:rPr>
        <w:t>or triangu</w:t>
      </w:r>
      <w:r w:rsidR="00B63F16" w:rsidRPr="00F15388">
        <w:rPr>
          <w:szCs w:val="22"/>
        </w:rPr>
        <w:t>l</w:t>
      </w:r>
      <w:r w:rsidR="00B63F16">
        <w:rPr>
          <w:i/>
          <w:szCs w:val="22"/>
        </w:rPr>
        <w:t>ar</w:t>
      </w:r>
      <w:r w:rsidR="00037589">
        <w:rPr>
          <w:i/>
          <w:szCs w:val="22"/>
        </w:rPr>
        <w:t xml:space="preserve"> </w:t>
      </w:r>
      <w:r w:rsidR="00B63F16">
        <w:rPr>
          <w:i/>
          <w:szCs w:val="22"/>
        </w:rPr>
        <w:t>cooperation initiatives which facilitate technology transfer among developing</w:t>
      </w:r>
      <w:r w:rsidR="00037589">
        <w:rPr>
          <w:i/>
          <w:szCs w:val="22"/>
        </w:rPr>
        <w:t xml:space="preserve"> </w:t>
      </w:r>
      <w:r w:rsidR="00B63F16">
        <w:rPr>
          <w:i/>
          <w:szCs w:val="22"/>
        </w:rPr>
        <w:t xml:space="preserve">countries and </w:t>
      </w:r>
      <w:r w:rsidR="00823D0F">
        <w:rPr>
          <w:i/>
          <w:szCs w:val="22"/>
        </w:rPr>
        <w:t>l</w:t>
      </w:r>
      <w:r w:rsidR="00037589">
        <w:rPr>
          <w:i/>
          <w:szCs w:val="22"/>
        </w:rPr>
        <w:t xml:space="preserve">east </w:t>
      </w:r>
      <w:r w:rsidR="00823D0F">
        <w:rPr>
          <w:i/>
          <w:szCs w:val="22"/>
        </w:rPr>
        <w:t>d</w:t>
      </w:r>
      <w:r w:rsidR="00037589">
        <w:rPr>
          <w:i/>
          <w:szCs w:val="22"/>
        </w:rPr>
        <w:t xml:space="preserve">eveloped </w:t>
      </w:r>
      <w:r w:rsidR="00823D0F">
        <w:rPr>
          <w:i/>
          <w:szCs w:val="22"/>
        </w:rPr>
        <w:t>c</w:t>
      </w:r>
      <w:r w:rsidR="00037589">
        <w:rPr>
          <w:i/>
          <w:szCs w:val="22"/>
        </w:rPr>
        <w:t>ountries (L</w:t>
      </w:r>
      <w:r w:rsidR="00B63F16">
        <w:rPr>
          <w:i/>
          <w:szCs w:val="22"/>
        </w:rPr>
        <w:t>DCs</w:t>
      </w:r>
      <w:r w:rsidR="00037589">
        <w:rPr>
          <w:i/>
          <w:szCs w:val="22"/>
        </w:rPr>
        <w:t>)</w:t>
      </w:r>
      <w:r w:rsidR="00B63F16">
        <w:rPr>
          <w:i/>
          <w:szCs w:val="22"/>
        </w:rPr>
        <w:t>, and discuss how such partnerships can be strengthened</w:t>
      </w:r>
      <w:r w:rsidR="00037589">
        <w:rPr>
          <w:i/>
          <w:szCs w:val="22"/>
        </w:rPr>
        <w:t xml:space="preserve"> </w:t>
      </w:r>
      <w:r w:rsidR="00B63F16">
        <w:rPr>
          <w:i/>
          <w:szCs w:val="22"/>
        </w:rPr>
        <w:tab/>
        <w:t>and broadened to help achieve the recommendations of the WIPO</w:t>
      </w:r>
      <w:r w:rsidR="00037589">
        <w:rPr>
          <w:i/>
          <w:szCs w:val="22"/>
        </w:rPr>
        <w:t xml:space="preserve"> </w:t>
      </w:r>
      <w:r w:rsidR="00B63F16">
        <w:rPr>
          <w:i/>
          <w:szCs w:val="22"/>
        </w:rPr>
        <w:t>Development Agenda</w:t>
      </w:r>
      <w:r w:rsidR="00314DB6">
        <w:rPr>
          <w:i/>
          <w:szCs w:val="22"/>
        </w:rPr>
        <w:t xml:space="preserve">, taking into account the </w:t>
      </w:r>
      <w:r w:rsidR="00864743">
        <w:rPr>
          <w:i/>
          <w:szCs w:val="22"/>
        </w:rPr>
        <w:t xml:space="preserve">discussions held during </w:t>
      </w:r>
      <w:r w:rsidR="00314DB6">
        <w:rPr>
          <w:i/>
          <w:szCs w:val="22"/>
        </w:rPr>
        <w:t xml:space="preserve">the </w:t>
      </w:r>
      <w:r w:rsidR="00314DB6" w:rsidRPr="008B31DF">
        <w:rPr>
          <w:i/>
          <w:szCs w:val="22"/>
        </w:rPr>
        <w:t>WIPO Expert Forum on International</w:t>
      </w:r>
      <w:r w:rsidR="00314DB6" w:rsidRPr="008B31DF">
        <w:rPr>
          <w:i/>
          <w:iCs/>
          <w:szCs w:val="22"/>
        </w:rPr>
        <w:t xml:space="preserve"> </w:t>
      </w:r>
      <w:r w:rsidR="00314DB6" w:rsidRPr="008B31DF">
        <w:rPr>
          <w:i/>
          <w:szCs w:val="22"/>
        </w:rPr>
        <w:t>Technology Transfer</w:t>
      </w:r>
      <w:r w:rsidR="00314DB6" w:rsidRPr="008B31DF">
        <w:rPr>
          <w:szCs w:val="22"/>
        </w:rPr>
        <w:t>.</w:t>
      </w:r>
      <w:r w:rsidR="009E0F01" w:rsidRPr="008B31DF">
        <w:rPr>
          <w:szCs w:val="22"/>
        </w:rPr>
        <w:t xml:space="preserve"> </w:t>
      </w:r>
      <w:r w:rsidR="00E928E0" w:rsidRPr="008B31DF">
        <w:rPr>
          <w:szCs w:val="22"/>
        </w:rPr>
        <w:t xml:space="preserve"> </w:t>
      </w:r>
      <w:r w:rsidRPr="008B31DF">
        <w:rPr>
          <w:i/>
          <w:szCs w:val="22"/>
        </w:rPr>
        <w:t xml:space="preserve">Panelists </w:t>
      </w:r>
      <w:r>
        <w:rPr>
          <w:i/>
          <w:szCs w:val="22"/>
        </w:rPr>
        <w:t>will be invited to present concrete</w:t>
      </w:r>
      <w:r w:rsidR="00037589">
        <w:rPr>
          <w:i/>
          <w:szCs w:val="22"/>
        </w:rPr>
        <w:t xml:space="preserve"> </w:t>
      </w:r>
      <w:r>
        <w:rPr>
          <w:i/>
          <w:szCs w:val="22"/>
        </w:rPr>
        <w:t>partnerships and reflect on the lessons learned, main challenges and</w:t>
      </w:r>
      <w:r w:rsidR="00037589">
        <w:rPr>
          <w:i/>
          <w:szCs w:val="22"/>
        </w:rPr>
        <w:t xml:space="preserve"> </w:t>
      </w:r>
      <w:r>
        <w:rPr>
          <w:i/>
          <w:szCs w:val="22"/>
        </w:rPr>
        <w:t>opportunities for scaling-up.</w:t>
      </w:r>
    </w:p>
    <w:p w:rsidR="00B63F16" w:rsidRDefault="00B63F16" w:rsidP="00B63F16">
      <w:pPr>
        <w:tabs>
          <w:tab w:val="left" w:pos="1650"/>
          <w:tab w:val="left" w:pos="2977"/>
        </w:tabs>
        <w:ind w:left="2977" w:hanging="2977"/>
        <w:rPr>
          <w:i/>
          <w:szCs w:val="22"/>
        </w:rPr>
      </w:pPr>
    </w:p>
    <w:p w:rsidR="00DF48AF" w:rsidRPr="00400D5C" w:rsidRDefault="00DF48AF" w:rsidP="00DF48AF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ab/>
      </w:r>
      <w:r w:rsidRPr="00400D5C">
        <w:rPr>
          <w:szCs w:val="22"/>
        </w:rPr>
        <w:t xml:space="preserve">Moderator: </w:t>
      </w:r>
      <w:r w:rsidRPr="00400D5C">
        <w:rPr>
          <w:szCs w:val="22"/>
        </w:rPr>
        <w:tab/>
      </w:r>
      <w:r w:rsidR="00FF2B3A" w:rsidRPr="00400D5C">
        <w:rPr>
          <w:szCs w:val="22"/>
        </w:rPr>
        <w:t xml:space="preserve">Mr. </w:t>
      </w:r>
      <w:r w:rsidR="00625FB2" w:rsidRPr="00400D5C">
        <w:rPr>
          <w:szCs w:val="22"/>
        </w:rPr>
        <w:t xml:space="preserve">Mauricio Osorio </w:t>
      </w:r>
    </w:p>
    <w:p w:rsidR="00DF48AF" w:rsidRPr="00400D5C" w:rsidRDefault="00DF48AF" w:rsidP="00DF48AF">
      <w:pPr>
        <w:tabs>
          <w:tab w:val="left" w:pos="1650"/>
          <w:tab w:val="left" w:pos="2977"/>
        </w:tabs>
        <w:ind w:left="2977" w:hanging="2977"/>
        <w:rPr>
          <w:szCs w:val="22"/>
        </w:rPr>
      </w:pPr>
      <w:r w:rsidRPr="00400D5C">
        <w:rPr>
          <w:szCs w:val="22"/>
        </w:rPr>
        <w:tab/>
      </w:r>
    </w:p>
    <w:p w:rsidR="00B4713C" w:rsidRDefault="00DF48AF" w:rsidP="00DF48AF">
      <w:pPr>
        <w:tabs>
          <w:tab w:val="left" w:pos="1650"/>
          <w:tab w:val="left" w:pos="2977"/>
        </w:tabs>
        <w:ind w:left="2977" w:hanging="2977"/>
        <w:rPr>
          <w:szCs w:val="22"/>
        </w:rPr>
      </w:pPr>
      <w:r w:rsidRPr="00400D5C">
        <w:rPr>
          <w:szCs w:val="22"/>
        </w:rPr>
        <w:tab/>
      </w:r>
      <w:r>
        <w:rPr>
          <w:szCs w:val="22"/>
        </w:rPr>
        <w:t xml:space="preserve">Panelists: </w:t>
      </w:r>
      <w:r w:rsidR="00B4713C">
        <w:rPr>
          <w:szCs w:val="22"/>
        </w:rPr>
        <w:tab/>
      </w:r>
      <w:r w:rsidR="00B4713C">
        <w:t xml:space="preserve">Mr. Sifeddine </w:t>
      </w:r>
      <w:proofErr w:type="spellStart"/>
      <w:r w:rsidR="00B4713C">
        <w:t>Labed</w:t>
      </w:r>
      <w:proofErr w:type="spellEnd"/>
      <w:r w:rsidR="00B4713C">
        <w:t>, Director, Formation, Research, Innovation and Technology Transfer, Ministry of Post and Information and Communication Technologies (ICTs), Algiers</w:t>
      </w:r>
      <w:r>
        <w:rPr>
          <w:szCs w:val="22"/>
        </w:rPr>
        <w:tab/>
      </w:r>
    </w:p>
    <w:p w:rsidR="00B4713C" w:rsidRDefault="00B4713C" w:rsidP="00DF48AF">
      <w:pPr>
        <w:tabs>
          <w:tab w:val="left" w:pos="1650"/>
          <w:tab w:val="left" w:pos="2977"/>
        </w:tabs>
        <w:ind w:left="2977" w:hanging="2977"/>
        <w:rPr>
          <w:szCs w:val="22"/>
        </w:rPr>
      </w:pPr>
    </w:p>
    <w:p w:rsidR="00B4713C" w:rsidRDefault="00B4713C" w:rsidP="00DF48AF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Mr. Kingsley Kalusha, Consultant, South-South Global Assets and Technology Exchange (SS-GATE), UNOSSC</w:t>
      </w:r>
    </w:p>
    <w:p w:rsidR="00FE522C" w:rsidRDefault="00FE522C" w:rsidP="00DF48AF">
      <w:pPr>
        <w:tabs>
          <w:tab w:val="left" w:pos="1650"/>
          <w:tab w:val="left" w:pos="2977"/>
        </w:tabs>
        <w:ind w:left="2977" w:hanging="2977"/>
        <w:rPr>
          <w:szCs w:val="22"/>
        </w:rPr>
      </w:pPr>
    </w:p>
    <w:p w:rsidR="00FE522C" w:rsidRDefault="00FE522C" w:rsidP="00DF48AF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Mrs. Elizabeth Ritter, Director, Technology Transfer Office, Pontifical Catholic University of Rio, Grande do </w:t>
      </w:r>
      <w:proofErr w:type="spellStart"/>
      <w:r>
        <w:rPr>
          <w:szCs w:val="22"/>
        </w:rPr>
        <w:t>Sul</w:t>
      </w:r>
      <w:proofErr w:type="spellEnd"/>
      <w:r>
        <w:rPr>
          <w:szCs w:val="22"/>
        </w:rPr>
        <w:t>, Porto Alegre, Brazil</w:t>
      </w:r>
      <w:r>
        <w:rPr>
          <w:szCs w:val="22"/>
        </w:rPr>
        <w:tab/>
      </w:r>
    </w:p>
    <w:p w:rsidR="007934CF" w:rsidRDefault="007934CF" w:rsidP="00DF48AF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DF48AF" w:rsidRDefault="007934CF" w:rsidP="00DF48AF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1D3EEC">
        <w:rPr>
          <w:szCs w:val="22"/>
        </w:rPr>
        <w:t xml:space="preserve">Mr. McLean </w:t>
      </w:r>
      <w:proofErr w:type="spellStart"/>
      <w:r w:rsidR="001D3EEC">
        <w:rPr>
          <w:szCs w:val="22"/>
        </w:rPr>
        <w:t>Sibanda</w:t>
      </w:r>
      <w:proofErr w:type="spellEnd"/>
    </w:p>
    <w:p w:rsidR="00F05467" w:rsidRDefault="00F05467" w:rsidP="00DF48AF">
      <w:pPr>
        <w:tabs>
          <w:tab w:val="left" w:pos="1650"/>
          <w:tab w:val="left" w:pos="2977"/>
        </w:tabs>
        <w:ind w:left="2977" w:hanging="2977"/>
        <w:rPr>
          <w:szCs w:val="22"/>
        </w:rPr>
      </w:pPr>
    </w:p>
    <w:p w:rsidR="00730D2C" w:rsidRDefault="00730D2C" w:rsidP="00730D2C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>10.00 – 10.30</w:t>
      </w:r>
      <w:r>
        <w:rPr>
          <w:szCs w:val="22"/>
        </w:rPr>
        <w:tab/>
        <w:t xml:space="preserve">Coffee Break </w:t>
      </w:r>
    </w:p>
    <w:p w:rsidR="00730D2C" w:rsidRDefault="00730D2C" w:rsidP="00730D2C">
      <w:pPr>
        <w:tabs>
          <w:tab w:val="left" w:pos="1650"/>
          <w:tab w:val="left" w:pos="2977"/>
        </w:tabs>
        <w:ind w:left="2977" w:hanging="2977"/>
        <w:rPr>
          <w:szCs w:val="22"/>
        </w:rPr>
      </w:pPr>
    </w:p>
    <w:p w:rsidR="00730D2C" w:rsidRDefault="00730D2C" w:rsidP="00730D2C">
      <w:pPr>
        <w:tabs>
          <w:tab w:val="left" w:pos="1650"/>
          <w:tab w:val="left" w:pos="2977"/>
        </w:tabs>
        <w:rPr>
          <w:b/>
          <w:szCs w:val="22"/>
        </w:rPr>
      </w:pPr>
      <w:r>
        <w:rPr>
          <w:szCs w:val="22"/>
        </w:rPr>
        <w:t>10.30 – 12.00</w:t>
      </w:r>
      <w:r>
        <w:rPr>
          <w:szCs w:val="22"/>
        </w:rPr>
        <w:tab/>
      </w:r>
      <w:r>
        <w:rPr>
          <w:b/>
          <w:szCs w:val="22"/>
        </w:rPr>
        <w:t xml:space="preserve">Session 4 (continued) </w:t>
      </w:r>
    </w:p>
    <w:p w:rsidR="00730D2C" w:rsidRDefault="00730D2C" w:rsidP="00730D2C">
      <w:pPr>
        <w:tabs>
          <w:tab w:val="left" w:pos="1650"/>
          <w:tab w:val="left" w:pos="2977"/>
        </w:tabs>
        <w:ind w:left="2977" w:hanging="2977"/>
        <w:rPr>
          <w:szCs w:val="22"/>
        </w:rPr>
      </w:pPr>
    </w:p>
    <w:p w:rsidR="00730D2C" w:rsidRDefault="00730D2C" w:rsidP="00DF48AF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ab/>
        <w:t xml:space="preserve">Panelists: </w:t>
      </w:r>
      <w:r>
        <w:rPr>
          <w:szCs w:val="22"/>
        </w:rPr>
        <w:tab/>
        <w:t xml:space="preserve">Mrs. </w:t>
      </w:r>
      <w:r w:rsidRPr="008120AA">
        <w:rPr>
          <w:szCs w:val="22"/>
        </w:rPr>
        <w:t xml:space="preserve">Juana </w:t>
      </w:r>
      <w:proofErr w:type="spellStart"/>
      <w:r w:rsidRPr="008120AA">
        <w:rPr>
          <w:szCs w:val="22"/>
        </w:rPr>
        <w:t>Kuramoto</w:t>
      </w:r>
      <w:proofErr w:type="spellEnd"/>
      <w:r w:rsidRPr="008120AA">
        <w:rPr>
          <w:szCs w:val="22"/>
        </w:rPr>
        <w:t>, Director</w:t>
      </w:r>
      <w:r>
        <w:rPr>
          <w:szCs w:val="22"/>
        </w:rPr>
        <w:t xml:space="preserve"> of</w:t>
      </w:r>
      <w:r w:rsidRPr="008120AA">
        <w:rPr>
          <w:szCs w:val="22"/>
        </w:rPr>
        <w:t xml:space="preserve"> Prospective and Technological Innovation, National Council for Science, Technology and Innovation (CONCYTEC), Lima </w:t>
      </w:r>
    </w:p>
    <w:p w:rsidR="00730D2C" w:rsidRDefault="00730D2C" w:rsidP="00DF48AF">
      <w:pPr>
        <w:tabs>
          <w:tab w:val="left" w:pos="1650"/>
          <w:tab w:val="left" w:pos="2977"/>
        </w:tabs>
        <w:ind w:left="2977" w:hanging="2977"/>
        <w:rPr>
          <w:szCs w:val="22"/>
        </w:rPr>
      </w:pPr>
    </w:p>
    <w:p w:rsidR="00730D2C" w:rsidRDefault="00730D2C" w:rsidP="00DF48AF">
      <w:pPr>
        <w:tabs>
          <w:tab w:val="left" w:pos="1650"/>
          <w:tab w:val="left" w:pos="2977"/>
        </w:tabs>
        <w:ind w:left="2977" w:hanging="2977"/>
      </w:pPr>
      <w:r>
        <w:rPr>
          <w:szCs w:val="22"/>
        </w:rPr>
        <w:tab/>
      </w:r>
      <w:r>
        <w:rPr>
          <w:szCs w:val="22"/>
        </w:rPr>
        <w:tab/>
      </w:r>
      <w:r>
        <w:t>Mr. Harris M. Fulo</w:t>
      </w:r>
    </w:p>
    <w:p w:rsidR="006E6F99" w:rsidRDefault="006E6F99" w:rsidP="00DF48AF">
      <w:pPr>
        <w:tabs>
          <w:tab w:val="left" w:pos="1650"/>
          <w:tab w:val="left" w:pos="2977"/>
        </w:tabs>
        <w:ind w:left="2977" w:hanging="2977"/>
      </w:pPr>
      <w:r>
        <w:tab/>
      </w:r>
      <w:r>
        <w:tab/>
      </w:r>
    </w:p>
    <w:p w:rsidR="006E6F99" w:rsidRDefault="006E6F99" w:rsidP="00DF48AF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tab/>
      </w:r>
      <w:r>
        <w:tab/>
        <w:t xml:space="preserve">Mr. Ho Cheng </w:t>
      </w:r>
      <w:proofErr w:type="spellStart"/>
      <w:r>
        <w:t>Huat</w:t>
      </w:r>
      <w:proofErr w:type="spellEnd"/>
      <w:r>
        <w:t xml:space="preserve"> </w:t>
      </w:r>
    </w:p>
    <w:p w:rsidR="006E6F99" w:rsidRDefault="00F05467" w:rsidP="00DF48AF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ab/>
      </w:r>
    </w:p>
    <w:p w:rsidR="00F05467" w:rsidRDefault="006E6F99" w:rsidP="00DF48AF">
      <w:pPr>
        <w:tabs>
          <w:tab w:val="left" w:pos="1650"/>
          <w:tab w:val="left" w:pos="2977"/>
        </w:tabs>
        <w:ind w:left="2977" w:hanging="2977"/>
        <w:rPr>
          <w:i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F05467">
        <w:rPr>
          <w:szCs w:val="22"/>
        </w:rPr>
        <w:t xml:space="preserve">Mrs. Shirley </w:t>
      </w:r>
      <w:proofErr w:type="spellStart"/>
      <w:r w:rsidR="00F05467">
        <w:rPr>
          <w:szCs w:val="22"/>
        </w:rPr>
        <w:t>Coutinho</w:t>
      </w:r>
      <w:proofErr w:type="spellEnd"/>
      <w:r w:rsidR="00F05467">
        <w:rPr>
          <w:szCs w:val="22"/>
        </w:rPr>
        <w:t xml:space="preserve"> </w:t>
      </w:r>
    </w:p>
    <w:p w:rsidR="00DF48AF" w:rsidRDefault="00DF48AF" w:rsidP="00291A65">
      <w:pPr>
        <w:tabs>
          <w:tab w:val="left" w:pos="1650"/>
          <w:tab w:val="left" w:pos="2977"/>
        </w:tabs>
        <w:ind w:left="2977" w:hanging="2977"/>
        <w:rPr>
          <w:szCs w:val="22"/>
        </w:rPr>
      </w:pPr>
    </w:p>
    <w:p w:rsidR="00291A65" w:rsidRDefault="00291A65" w:rsidP="00291A65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>12.00 – 1</w:t>
      </w:r>
      <w:r w:rsidR="00D53833">
        <w:rPr>
          <w:szCs w:val="22"/>
        </w:rPr>
        <w:t>3</w:t>
      </w:r>
      <w:r>
        <w:rPr>
          <w:szCs w:val="22"/>
        </w:rPr>
        <w:t>.</w:t>
      </w:r>
      <w:r w:rsidR="00D53833">
        <w:rPr>
          <w:szCs w:val="22"/>
        </w:rPr>
        <w:t>3</w:t>
      </w:r>
      <w:r>
        <w:rPr>
          <w:szCs w:val="22"/>
        </w:rPr>
        <w:t xml:space="preserve">0 </w:t>
      </w:r>
      <w:r>
        <w:rPr>
          <w:szCs w:val="22"/>
        </w:rPr>
        <w:tab/>
        <w:t xml:space="preserve">Lunch </w:t>
      </w:r>
      <w:r w:rsidR="0066719B">
        <w:rPr>
          <w:szCs w:val="22"/>
        </w:rPr>
        <w:t>B</w:t>
      </w:r>
      <w:r w:rsidR="00037589">
        <w:rPr>
          <w:szCs w:val="22"/>
        </w:rPr>
        <w:t>reak</w:t>
      </w:r>
    </w:p>
    <w:p w:rsidR="00887E24" w:rsidRDefault="00887E24" w:rsidP="00887E24">
      <w:pPr>
        <w:rPr>
          <w:szCs w:val="22"/>
        </w:rPr>
      </w:pPr>
    </w:p>
    <w:p w:rsidR="008418EE" w:rsidRDefault="008418EE">
      <w:pPr>
        <w:rPr>
          <w:szCs w:val="22"/>
        </w:rPr>
      </w:pPr>
      <w:r>
        <w:rPr>
          <w:szCs w:val="22"/>
        </w:rPr>
        <w:br w:type="page"/>
      </w:r>
    </w:p>
    <w:p w:rsidR="00291A65" w:rsidRPr="003D0219" w:rsidRDefault="00291A65" w:rsidP="00887E24">
      <w:pPr>
        <w:rPr>
          <w:b/>
          <w:szCs w:val="22"/>
        </w:rPr>
      </w:pPr>
      <w:r>
        <w:rPr>
          <w:szCs w:val="22"/>
        </w:rPr>
        <w:lastRenderedPageBreak/>
        <w:t>1</w:t>
      </w:r>
      <w:r w:rsidR="000F6996">
        <w:rPr>
          <w:szCs w:val="22"/>
        </w:rPr>
        <w:t>3</w:t>
      </w:r>
      <w:r>
        <w:rPr>
          <w:szCs w:val="22"/>
        </w:rPr>
        <w:t>.</w:t>
      </w:r>
      <w:r w:rsidR="000F6996">
        <w:rPr>
          <w:szCs w:val="22"/>
        </w:rPr>
        <w:t>3</w:t>
      </w:r>
      <w:r>
        <w:rPr>
          <w:szCs w:val="22"/>
        </w:rPr>
        <w:t>0 – 15.</w:t>
      </w:r>
      <w:r w:rsidR="003C614B">
        <w:rPr>
          <w:szCs w:val="22"/>
        </w:rPr>
        <w:t>3</w:t>
      </w:r>
      <w:r>
        <w:rPr>
          <w:szCs w:val="22"/>
        </w:rPr>
        <w:t>0</w:t>
      </w:r>
      <w:r w:rsidRPr="00AC0701">
        <w:rPr>
          <w:szCs w:val="22"/>
        </w:rPr>
        <w:tab/>
      </w:r>
      <w:r>
        <w:rPr>
          <w:b/>
          <w:szCs w:val="22"/>
        </w:rPr>
        <w:t xml:space="preserve">Session 5: </w:t>
      </w:r>
      <w:r>
        <w:rPr>
          <w:b/>
          <w:szCs w:val="22"/>
        </w:rPr>
        <w:tab/>
        <w:t>Lessons Learned</w:t>
      </w:r>
      <w:r w:rsidR="005568CC">
        <w:rPr>
          <w:b/>
          <w:szCs w:val="22"/>
        </w:rPr>
        <w:t>, C</w:t>
      </w:r>
      <w:r w:rsidR="005568CC" w:rsidRPr="005568CC">
        <w:rPr>
          <w:b/>
          <w:szCs w:val="22"/>
        </w:rPr>
        <w:t xml:space="preserve">hallenges and </w:t>
      </w:r>
      <w:r w:rsidR="005568CC">
        <w:rPr>
          <w:b/>
          <w:szCs w:val="22"/>
        </w:rPr>
        <w:t>O</w:t>
      </w:r>
      <w:r w:rsidR="005568CC" w:rsidRPr="005568CC">
        <w:rPr>
          <w:b/>
          <w:szCs w:val="22"/>
        </w:rPr>
        <w:t>pportunities</w:t>
      </w:r>
    </w:p>
    <w:p w:rsidR="00291A65" w:rsidRDefault="00291A65" w:rsidP="00291A65">
      <w:pPr>
        <w:tabs>
          <w:tab w:val="left" w:pos="1650"/>
          <w:tab w:val="left" w:pos="2977"/>
          <w:tab w:val="left" w:pos="3969"/>
        </w:tabs>
        <w:ind w:left="4095" w:hanging="4095"/>
      </w:pPr>
    </w:p>
    <w:p w:rsidR="00367FF3" w:rsidRDefault="001C4A4F" w:rsidP="001C4A4F">
      <w:pPr>
        <w:tabs>
          <w:tab w:val="left" w:pos="1650"/>
          <w:tab w:val="left" w:pos="2977"/>
        </w:tabs>
        <w:ind w:left="2977" w:hanging="2977"/>
        <w:rPr>
          <w:i/>
          <w:szCs w:val="22"/>
        </w:rPr>
      </w:pPr>
      <w:r>
        <w:rPr>
          <w:i/>
          <w:szCs w:val="22"/>
        </w:rPr>
        <w:tab/>
        <w:t xml:space="preserve">This session will bring together the panelists </w:t>
      </w:r>
      <w:r w:rsidR="00367FF3">
        <w:rPr>
          <w:i/>
          <w:szCs w:val="22"/>
        </w:rPr>
        <w:t xml:space="preserve">from sessions 2, 3 and 4 </w:t>
      </w:r>
      <w:r w:rsidR="002817DC">
        <w:rPr>
          <w:i/>
          <w:szCs w:val="22"/>
        </w:rPr>
        <w:t xml:space="preserve">to </w:t>
      </w:r>
      <w:r w:rsidR="00367FF3">
        <w:rPr>
          <w:i/>
          <w:szCs w:val="22"/>
        </w:rPr>
        <w:t>share</w:t>
      </w:r>
    </w:p>
    <w:p w:rsidR="00367FF3" w:rsidRDefault="00367FF3" w:rsidP="001C4A4F">
      <w:pPr>
        <w:tabs>
          <w:tab w:val="left" w:pos="1650"/>
          <w:tab w:val="left" w:pos="2977"/>
        </w:tabs>
        <w:ind w:left="2977" w:hanging="2977"/>
        <w:rPr>
          <w:i/>
          <w:szCs w:val="22"/>
        </w:rPr>
      </w:pPr>
      <w:r>
        <w:rPr>
          <w:i/>
          <w:szCs w:val="22"/>
        </w:rPr>
        <w:tab/>
      </w:r>
      <w:proofErr w:type="gramStart"/>
      <w:r w:rsidR="002817DC">
        <w:rPr>
          <w:i/>
          <w:szCs w:val="22"/>
        </w:rPr>
        <w:t>their</w:t>
      </w:r>
      <w:proofErr w:type="gramEnd"/>
      <w:r w:rsidR="002817DC">
        <w:rPr>
          <w:i/>
          <w:szCs w:val="22"/>
        </w:rPr>
        <w:t xml:space="preserve"> perspectives on</w:t>
      </w:r>
      <w:r>
        <w:rPr>
          <w:i/>
          <w:szCs w:val="22"/>
        </w:rPr>
        <w:t xml:space="preserve"> </w:t>
      </w:r>
      <w:r w:rsidR="00532FCE">
        <w:rPr>
          <w:i/>
          <w:szCs w:val="22"/>
        </w:rPr>
        <w:t xml:space="preserve">how to further enhance South-South and </w:t>
      </w:r>
      <w:r>
        <w:rPr>
          <w:i/>
          <w:szCs w:val="22"/>
        </w:rPr>
        <w:t>triangular</w:t>
      </w:r>
    </w:p>
    <w:p w:rsidR="00367FF3" w:rsidRDefault="00367FF3" w:rsidP="001C4A4F">
      <w:pPr>
        <w:tabs>
          <w:tab w:val="left" w:pos="1650"/>
          <w:tab w:val="left" w:pos="2977"/>
        </w:tabs>
        <w:ind w:left="2977" w:hanging="2977"/>
        <w:rPr>
          <w:i/>
          <w:szCs w:val="22"/>
        </w:rPr>
      </w:pPr>
      <w:r>
        <w:rPr>
          <w:i/>
          <w:szCs w:val="22"/>
        </w:rPr>
        <w:tab/>
      </w:r>
      <w:proofErr w:type="gramStart"/>
      <w:r w:rsidR="00532FCE">
        <w:rPr>
          <w:i/>
          <w:szCs w:val="22"/>
        </w:rPr>
        <w:t>cooperation</w:t>
      </w:r>
      <w:proofErr w:type="gramEnd"/>
      <w:r w:rsidR="00532FCE">
        <w:rPr>
          <w:i/>
          <w:szCs w:val="22"/>
        </w:rPr>
        <w:t xml:space="preserve"> in their</w:t>
      </w:r>
      <w:r>
        <w:rPr>
          <w:i/>
          <w:szCs w:val="22"/>
        </w:rPr>
        <w:t xml:space="preserve"> </w:t>
      </w:r>
      <w:r w:rsidR="00532FCE">
        <w:rPr>
          <w:i/>
          <w:szCs w:val="22"/>
        </w:rPr>
        <w:t>countries and/or region</w:t>
      </w:r>
      <w:r w:rsidR="00971238">
        <w:rPr>
          <w:i/>
          <w:szCs w:val="22"/>
        </w:rPr>
        <w:t xml:space="preserve"> based on </w:t>
      </w:r>
      <w:r>
        <w:rPr>
          <w:i/>
          <w:szCs w:val="22"/>
        </w:rPr>
        <w:t>lessons learned,</w:t>
      </w:r>
    </w:p>
    <w:p w:rsidR="00367FF3" w:rsidRDefault="00367FF3" w:rsidP="001C4A4F">
      <w:pPr>
        <w:tabs>
          <w:tab w:val="left" w:pos="1650"/>
          <w:tab w:val="left" w:pos="2977"/>
        </w:tabs>
        <w:ind w:left="2977" w:hanging="2977"/>
        <w:rPr>
          <w:i/>
          <w:szCs w:val="22"/>
        </w:rPr>
      </w:pPr>
      <w:r>
        <w:rPr>
          <w:i/>
          <w:szCs w:val="22"/>
        </w:rPr>
        <w:tab/>
      </w:r>
      <w:proofErr w:type="gramStart"/>
      <w:r w:rsidR="00971238">
        <w:rPr>
          <w:i/>
          <w:szCs w:val="22"/>
        </w:rPr>
        <w:t>challenges</w:t>
      </w:r>
      <w:proofErr w:type="gramEnd"/>
      <w:r w:rsidR="00971238">
        <w:rPr>
          <w:i/>
          <w:szCs w:val="22"/>
        </w:rPr>
        <w:t xml:space="preserve"> and</w:t>
      </w:r>
      <w:r>
        <w:rPr>
          <w:i/>
          <w:szCs w:val="22"/>
        </w:rPr>
        <w:t xml:space="preserve"> </w:t>
      </w:r>
      <w:r w:rsidR="00971238">
        <w:rPr>
          <w:i/>
          <w:szCs w:val="22"/>
        </w:rPr>
        <w:t xml:space="preserve">opportunities, and reflect on </w:t>
      </w:r>
      <w:r w:rsidR="002817DC">
        <w:rPr>
          <w:i/>
          <w:szCs w:val="22"/>
        </w:rPr>
        <w:t>the way forward</w:t>
      </w:r>
      <w:r>
        <w:rPr>
          <w:i/>
          <w:szCs w:val="22"/>
        </w:rPr>
        <w:t xml:space="preserve"> in the areas of</w:t>
      </w:r>
    </w:p>
    <w:p w:rsidR="00367FF3" w:rsidRDefault="00367FF3" w:rsidP="001C4A4F">
      <w:pPr>
        <w:tabs>
          <w:tab w:val="left" w:pos="1650"/>
          <w:tab w:val="left" w:pos="2977"/>
        </w:tabs>
        <w:ind w:left="2977" w:hanging="2977"/>
        <w:rPr>
          <w:i/>
          <w:szCs w:val="22"/>
        </w:rPr>
      </w:pPr>
      <w:r>
        <w:rPr>
          <w:i/>
          <w:szCs w:val="22"/>
        </w:rPr>
        <w:tab/>
      </w:r>
      <w:proofErr w:type="gramStart"/>
      <w:r w:rsidR="00971238">
        <w:rPr>
          <w:i/>
          <w:szCs w:val="22"/>
        </w:rPr>
        <w:t>access</w:t>
      </w:r>
      <w:proofErr w:type="gramEnd"/>
      <w:r w:rsidR="00971238">
        <w:rPr>
          <w:i/>
          <w:szCs w:val="22"/>
        </w:rPr>
        <w:t xml:space="preserve"> to</w:t>
      </w:r>
      <w:r>
        <w:rPr>
          <w:i/>
          <w:szCs w:val="22"/>
        </w:rPr>
        <w:t xml:space="preserve"> </w:t>
      </w:r>
      <w:r w:rsidR="00971238">
        <w:rPr>
          <w:i/>
          <w:szCs w:val="22"/>
        </w:rPr>
        <w:t>information and knowledge, inn</w:t>
      </w:r>
      <w:r>
        <w:rPr>
          <w:i/>
          <w:szCs w:val="22"/>
        </w:rPr>
        <w:t>ovation support, and technology</w:t>
      </w:r>
    </w:p>
    <w:p w:rsidR="001C4A4F" w:rsidRDefault="00367FF3" w:rsidP="001C4A4F">
      <w:pPr>
        <w:tabs>
          <w:tab w:val="left" w:pos="1650"/>
          <w:tab w:val="left" w:pos="2977"/>
        </w:tabs>
        <w:ind w:left="2977" w:hanging="2977"/>
        <w:rPr>
          <w:i/>
          <w:szCs w:val="22"/>
        </w:rPr>
      </w:pPr>
      <w:r>
        <w:rPr>
          <w:i/>
          <w:szCs w:val="22"/>
        </w:rPr>
        <w:tab/>
      </w:r>
      <w:proofErr w:type="gramStart"/>
      <w:r w:rsidR="00971238">
        <w:rPr>
          <w:i/>
          <w:szCs w:val="22"/>
        </w:rPr>
        <w:t>transfer</w:t>
      </w:r>
      <w:proofErr w:type="gramEnd"/>
      <w:r w:rsidR="002817DC">
        <w:rPr>
          <w:i/>
          <w:szCs w:val="22"/>
        </w:rPr>
        <w:t>.</w:t>
      </w:r>
    </w:p>
    <w:p w:rsidR="001C4A4F" w:rsidRDefault="001C4A4F" w:rsidP="001C4A4F">
      <w:pPr>
        <w:tabs>
          <w:tab w:val="left" w:pos="1650"/>
          <w:tab w:val="left" w:pos="2977"/>
        </w:tabs>
        <w:ind w:left="2977" w:hanging="2977"/>
        <w:rPr>
          <w:i/>
          <w:szCs w:val="22"/>
        </w:rPr>
      </w:pPr>
    </w:p>
    <w:p w:rsidR="00F53B77" w:rsidRPr="00170908" w:rsidRDefault="00291A65" w:rsidP="00860E48">
      <w:pPr>
        <w:tabs>
          <w:tab w:val="left" w:pos="1650"/>
          <w:tab w:val="left" w:pos="2977"/>
        </w:tabs>
        <w:ind w:left="2977" w:hanging="2977"/>
        <w:rPr>
          <w:szCs w:val="22"/>
          <w:u w:val="single"/>
        </w:rPr>
      </w:pPr>
      <w:r>
        <w:rPr>
          <w:szCs w:val="22"/>
        </w:rPr>
        <w:tab/>
      </w:r>
      <w:r w:rsidR="00F53B77" w:rsidRPr="00170908">
        <w:rPr>
          <w:szCs w:val="22"/>
          <w:u w:val="single"/>
        </w:rPr>
        <w:t>Access to Information and Knowledge</w:t>
      </w:r>
    </w:p>
    <w:p w:rsidR="00860E48" w:rsidRDefault="00860E48" w:rsidP="00860E48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ab/>
      </w:r>
    </w:p>
    <w:p w:rsidR="00D71187" w:rsidRDefault="00D71187" w:rsidP="00860E48">
      <w:pPr>
        <w:tabs>
          <w:tab w:val="left" w:pos="1650"/>
          <w:tab w:val="left" w:pos="2977"/>
        </w:tabs>
        <w:ind w:left="2977" w:hanging="2977"/>
      </w:pPr>
      <w:r>
        <w:rPr>
          <w:szCs w:val="22"/>
        </w:rPr>
        <w:tab/>
        <w:t xml:space="preserve">Moderator: </w:t>
      </w:r>
      <w:r>
        <w:rPr>
          <w:szCs w:val="22"/>
        </w:rPr>
        <w:tab/>
      </w:r>
      <w:r>
        <w:t xml:space="preserve">Mr. Mokhtar </w:t>
      </w:r>
      <w:proofErr w:type="spellStart"/>
      <w:r>
        <w:t>Warida</w:t>
      </w:r>
      <w:proofErr w:type="spellEnd"/>
    </w:p>
    <w:p w:rsidR="00D71187" w:rsidRDefault="00D71187" w:rsidP="00860E48">
      <w:pPr>
        <w:tabs>
          <w:tab w:val="left" w:pos="1650"/>
          <w:tab w:val="left" w:pos="2977"/>
        </w:tabs>
        <w:ind w:left="2977" w:hanging="2977"/>
        <w:rPr>
          <w:szCs w:val="22"/>
        </w:rPr>
      </w:pPr>
    </w:p>
    <w:p w:rsidR="00952187" w:rsidRPr="00400D5C" w:rsidRDefault="00860E48" w:rsidP="00860E48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ab/>
      </w:r>
      <w:r w:rsidRPr="00400D5C">
        <w:rPr>
          <w:szCs w:val="22"/>
        </w:rPr>
        <w:t xml:space="preserve">Panelists: </w:t>
      </w:r>
      <w:r w:rsidRPr="00400D5C">
        <w:rPr>
          <w:szCs w:val="22"/>
        </w:rPr>
        <w:tab/>
      </w:r>
      <w:r w:rsidR="00952187" w:rsidRPr="00400D5C">
        <w:t>Mr. Rogel Nuguid</w:t>
      </w:r>
    </w:p>
    <w:p w:rsidR="00952187" w:rsidRPr="00400D5C" w:rsidRDefault="00952187" w:rsidP="00860E48">
      <w:pPr>
        <w:tabs>
          <w:tab w:val="left" w:pos="1650"/>
          <w:tab w:val="left" w:pos="2977"/>
        </w:tabs>
        <w:ind w:left="2977" w:hanging="2977"/>
        <w:rPr>
          <w:szCs w:val="22"/>
        </w:rPr>
      </w:pPr>
    </w:p>
    <w:p w:rsidR="000A004F" w:rsidRDefault="00952187" w:rsidP="00860E48">
      <w:pPr>
        <w:tabs>
          <w:tab w:val="left" w:pos="1650"/>
          <w:tab w:val="left" w:pos="2977"/>
        </w:tabs>
        <w:ind w:left="2977" w:hanging="2977"/>
        <w:rPr>
          <w:lang w:val="es-ES"/>
        </w:rPr>
      </w:pPr>
      <w:r w:rsidRPr="00400D5C">
        <w:rPr>
          <w:szCs w:val="22"/>
        </w:rPr>
        <w:tab/>
      </w:r>
      <w:r w:rsidRPr="00400D5C">
        <w:rPr>
          <w:szCs w:val="22"/>
        </w:rPr>
        <w:tab/>
      </w:r>
      <w:r w:rsidR="000A004F" w:rsidRPr="002D2D6C">
        <w:rPr>
          <w:lang w:val="es-ES"/>
        </w:rPr>
        <w:t xml:space="preserve">Mrs. Patricia Garcia-Escudero </w:t>
      </w:r>
      <w:proofErr w:type="spellStart"/>
      <w:r w:rsidR="000A004F" w:rsidRPr="002D2D6C">
        <w:rPr>
          <w:lang w:val="es-ES"/>
        </w:rPr>
        <w:t>Marquez</w:t>
      </w:r>
      <w:proofErr w:type="spellEnd"/>
      <w:r w:rsidR="00CF5101" w:rsidRPr="002D2D6C">
        <w:rPr>
          <w:lang w:val="es-ES"/>
        </w:rPr>
        <w:t xml:space="preserve"> </w:t>
      </w:r>
    </w:p>
    <w:p w:rsidR="00C75E40" w:rsidRDefault="00C75E40" w:rsidP="00860E48">
      <w:pPr>
        <w:tabs>
          <w:tab w:val="left" w:pos="1650"/>
          <w:tab w:val="left" w:pos="2977"/>
        </w:tabs>
        <w:ind w:left="2977" w:hanging="2977"/>
        <w:rPr>
          <w:lang w:val="es-ES"/>
        </w:rPr>
      </w:pPr>
    </w:p>
    <w:p w:rsidR="00C75E40" w:rsidRPr="00400D5C" w:rsidRDefault="00C75E40" w:rsidP="00860E48">
      <w:pPr>
        <w:tabs>
          <w:tab w:val="left" w:pos="1650"/>
          <w:tab w:val="left" w:pos="2977"/>
        </w:tabs>
        <w:ind w:left="2977" w:hanging="2977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Pr="00400D5C">
        <w:rPr>
          <w:lang w:val="es-ES"/>
        </w:rPr>
        <w:t xml:space="preserve">Mr. Emmanuel Sackey </w:t>
      </w:r>
    </w:p>
    <w:p w:rsidR="008A31FC" w:rsidRPr="00400D5C" w:rsidRDefault="00135070" w:rsidP="00860E48">
      <w:pPr>
        <w:tabs>
          <w:tab w:val="left" w:pos="1650"/>
          <w:tab w:val="left" w:pos="2977"/>
        </w:tabs>
        <w:ind w:left="2977" w:hanging="2977"/>
        <w:rPr>
          <w:lang w:val="es-ES"/>
        </w:rPr>
      </w:pPr>
      <w:r w:rsidRPr="00400D5C">
        <w:rPr>
          <w:lang w:val="es-ES"/>
        </w:rPr>
        <w:tab/>
      </w:r>
      <w:r w:rsidRPr="00400D5C">
        <w:rPr>
          <w:lang w:val="es-ES"/>
        </w:rPr>
        <w:tab/>
      </w:r>
    </w:p>
    <w:p w:rsidR="00F53B77" w:rsidRPr="008F38FE" w:rsidRDefault="00F53B77" w:rsidP="00860E48">
      <w:pPr>
        <w:tabs>
          <w:tab w:val="left" w:pos="1650"/>
          <w:tab w:val="left" w:pos="2977"/>
        </w:tabs>
        <w:ind w:left="2977" w:hanging="2977"/>
        <w:rPr>
          <w:u w:val="single"/>
        </w:rPr>
      </w:pPr>
      <w:r w:rsidRPr="00400D5C">
        <w:rPr>
          <w:lang w:val="es-ES"/>
        </w:rPr>
        <w:tab/>
      </w:r>
      <w:r w:rsidRPr="008F38FE">
        <w:rPr>
          <w:u w:val="single"/>
        </w:rPr>
        <w:t>Innovation Support</w:t>
      </w:r>
    </w:p>
    <w:p w:rsidR="00F53B77" w:rsidRDefault="00F53B77" w:rsidP="00860E48">
      <w:pPr>
        <w:tabs>
          <w:tab w:val="left" w:pos="1650"/>
          <w:tab w:val="left" w:pos="2977"/>
        </w:tabs>
        <w:ind w:left="2977" w:hanging="2977"/>
      </w:pPr>
    </w:p>
    <w:p w:rsidR="00271DC4" w:rsidRPr="008F38FE" w:rsidRDefault="00271DC4" w:rsidP="00860E48">
      <w:pPr>
        <w:tabs>
          <w:tab w:val="left" w:pos="1650"/>
          <w:tab w:val="left" w:pos="2977"/>
        </w:tabs>
        <w:ind w:left="2977" w:hanging="2977"/>
      </w:pPr>
      <w:r>
        <w:rPr>
          <w:szCs w:val="22"/>
        </w:rPr>
        <w:tab/>
        <w:t xml:space="preserve">Moderator: </w:t>
      </w:r>
      <w:r>
        <w:rPr>
          <w:szCs w:val="22"/>
        </w:rPr>
        <w:tab/>
      </w:r>
      <w:r>
        <w:t>Mr. Alejandro Roca Campaña</w:t>
      </w:r>
    </w:p>
    <w:p w:rsidR="00271DC4" w:rsidRDefault="00EB77C4" w:rsidP="00860E48">
      <w:pPr>
        <w:tabs>
          <w:tab w:val="left" w:pos="1650"/>
          <w:tab w:val="left" w:pos="2977"/>
        </w:tabs>
        <w:ind w:left="2977" w:hanging="2977"/>
        <w:rPr>
          <w:szCs w:val="22"/>
        </w:rPr>
      </w:pPr>
      <w:r w:rsidRPr="008F38FE">
        <w:rPr>
          <w:szCs w:val="22"/>
        </w:rPr>
        <w:tab/>
      </w:r>
    </w:p>
    <w:p w:rsidR="00EB77C4" w:rsidRDefault="00271DC4" w:rsidP="00860E48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ab/>
      </w:r>
      <w:r w:rsidR="00EB77C4" w:rsidRPr="006E3880">
        <w:rPr>
          <w:szCs w:val="22"/>
        </w:rPr>
        <w:t xml:space="preserve">Panelists: </w:t>
      </w:r>
      <w:r w:rsidR="00EB77C4" w:rsidRPr="006E3880">
        <w:rPr>
          <w:szCs w:val="22"/>
        </w:rPr>
        <w:tab/>
        <w:t xml:space="preserve">Mr. McLean </w:t>
      </w:r>
      <w:proofErr w:type="spellStart"/>
      <w:r w:rsidR="00EB77C4" w:rsidRPr="006E3880">
        <w:rPr>
          <w:szCs w:val="22"/>
        </w:rPr>
        <w:t>Sibanda</w:t>
      </w:r>
      <w:proofErr w:type="spellEnd"/>
    </w:p>
    <w:p w:rsidR="00202C78" w:rsidRDefault="001F2E2C" w:rsidP="00860E48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202C78" w:rsidRDefault="00202C78" w:rsidP="00860E48">
      <w:pPr>
        <w:tabs>
          <w:tab w:val="left" w:pos="1650"/>
          <w:tab w:val="left" w:pos="2977"/>
        </w:tabs>
        <w:ind w:left="2977" w:hanging="2977"/>
      </w:pPr>
      <w:r>
        <w:rPr>
          <w:szCs w:val="22"/>
        </w:rPr>
        <w:tab/>
      </w:r>
      <w:r>
        <w:rPr>
          <w:szCs w:val="22"/>
        </w:rPr>
        <w:tab/>
      </w:r>
      <w:r w:rsidR="001A4EA2">
        <w:rPr>
          <w:szCs w:val="22"/>
        </w:rPr>
        <w:t xml:space="preserve">Mrs. Denise </w:t>
      </w:r>
      <w:r w:rsidR="001A4EA2">
        <w:t xml:space="preserve">Gregory </w:t>
      </w:r>
    </w:p>
    <w:p w:rsidR="00EB77C4" w:rsidRDefault="00321770" w:rsidP="00860E48">
      <w:pPr>
        <w:tabs>
          <w:tab w:val="left" w:pos="1650"/>
          <w:tab w:val="left" w:pos="2977"/>
        </w:tabs>
        <w:ind w:left="2977" w:hanging="2977"/>
      </w:pPr>
      <w:r>
        <w:tab/>
      </w:r>
      <w:r w:rsidR="00AE3C07">
        <w:tab/>
      </w:r>
      <w:r>
        <w:tab/>
      </w:r>
      <w:r w:rsidR="00F53B77" w:rsidRPr="00202C78">
        <w:tab/>
      </w:r>
    </w:p>
    <w:p w:rsidR="00CB7177" w:rsidRDefault="00CB7177" w:rsidP="00860E48">
      <w:pPr>
        <w:tabs>
          <w:tab w:val="left" w:pos="1650"/>
          <w:tab w:val="left" w:pos="2977"/>
        </w:tabs>
        <w:ind w:left="2977" w:hanging="2977"/>
      </w:pPr>
      <w:r>
        <w:tab/>
      </w:r>
      <w:r>
        <w:tab/>
        <w:t xml:space="preserve">Mr. </w:t>
      </w:r>
      <w:proofErr w:type="spellStart"/>
      <w:r w:rsidRPr="00C06D6B">
        <w:t>Moisés</w:t>
      </w:r>
      <w:proofErr w:type="spellEnd"/>
      <w:r w:rsidRPr="00C06D6B">
        <w:t xml:space="preserve"> Coss Rangel</w:t>
      </w:r>
      <w:r>
        <w:t xml:space="preserve"> </w:t>
      </w:r>
    </w:p>
    <w:p w:rsidR="00D930A6" w:rsidRDefault="00D930A6" w:rsidP="00860E48">
      <w:pPr>
        <w:tabs>
          <w:tab w:val="left" w:pos="1650"/>
          <w:tab w:val="left" w:pos="2977"/>
        </w:tabs>
        <w:ind w:left="2977" w:hanging="2977"/>
      </w:pPr>
    </w:p>
    <w:p w:rsidR="002464D9" w:rsidRDefault="002464D9" w:rsidP="00860E48">
      <w:pPr>
        <w:tabs>
          <w:tab w:val="left" w:pos="1650"/>
          <w:tab w:val="left" w:pos="2977"/>
        </w:tabs>
        <w:ind w:left="2977" w:hanging="2977"/>
      </w:pPr>
      <w:r>
        <w:tab/>
      </w:r>
      <w:r>
        <w:tab/>
      </w:r>
      <w:r w:rsidR="001A4EA2">
        <w:t>Mr. Mauricio Osorio</w:t>
      </w:r>
    </w:p>
    <w:p w:rsidR="002464D9" w:rsidRPr="00202C78" w:rsidRDefault="002464D9" w:rsidP="00860E48">
      <w:pPr>
        <w:tabs>
          <w:tab w:val="left" w:pos="1650"/>
          <w:tab w:val="left" w:pos="2977"/>
        </w:tabs>
        <w:ind w:left="2977" w:hanging="2977"/>
      </w:pPr>
    </w:p>
    <w:p w:rsidR="00F53B77" w:rsidRPr="00170908" w:rsidRDefault="00EB77C4" w:rsidP="00860E48">
      <w:pPr>
        <w:tabs>
          <w:tab w:val="left" w:pos="1650"/>
          <w:tab w:val="left" w:pos="2977"/>
        </w:tabs>
        <w:ind w:left="2977" w:hanging="2977"/>
        <w:rPr>
          <w:u w:val="single"/>
        </w:rPr>
      </w:pPr>
      <w:r w:rsidRPr="00202C78">
        <w:tab/>
      </w:r>
      <w:r w:rsidR="00F53B77" w:rsidRPr="00170908">
        <w:rPr>
          <w:u w:val="single"/>
        </w:rPr>
        <w:t>Technology Transfer</w:t>
      </w:r>
    </w:p>
    <w:p w:rsidR="00EB77C4" w:rsidRDefault="00EB77C4" w:rsidP="00860E48">
      <w:pPr>
        <w:tabs>
          <w:tab w:val="left" w:pos="1650"/>
          <w:tab w:val="left" w:pos="2977"/>
        </w:tabs>
        <w:ind w:left="2977" w:hanging="2977"/>
        <w:rPr>
          <w:i/>
        </w:rPr>
      </w:pPr>
    </w:p>
    <w:p w:rsidR="004D503F" w:rsidRDefault="004D503F" w:rsidP="00860E48">
      <w:pPr>
        <w:tabs>
          <w:tab w:val="left" w:pos="1650"/>
          <w:tab w:val="left" w:pos="2977"/>
        </w:tabs>
        <w:ind w:left="2977" w:hanging="2977"/>
      </w:pPr>
      <w:r>
        <w:rPr>
          <w:i/>
        </w:rPr>
        <w:tab/>
      </w:r>
      <w:r>
        <w:rPr>
          <w:szCs w:val="22"/>
        </w:rPr>
        <w:t xml:space="preserve">Moderator: </w:t>
      </w:r>
      <w:r>
        <w:rPr>
          <w:szCs w:val="22"/>
        </w:rPr>
        <w:tab/>
      </w:r>
      <w:r>
        <w:t>Mr. Mario Matus</w:t>
      </w:r>
    </w:p>
    <w:p w:rsidR="004D503F" w:rsidRDefault="004D503F" w:rsidP="00860E48">
      <w:pPr>
        <w:tabs>
          <w:tab w:val="left" w:pos="1650"/>
          <w:tab w:val="left" w:pos="2977"/>
        </w:tabs>
        <w:ind w:left="2977" w:hanging="2977"/>
        <w:rPr>
          <w:i/>
        </w:rPr>
      </w:pPr>
    </w:p>
    <w:p w:rsidR="008A31FC" w:rsidRPr="00701CD5" w:rsidRDefault="001508D4" w:rsidP="00860E48">
      <w:pPr>
        <w:tabs>
          <w:tab w:val="left" w:pos="1650"/>
          <w:tab w:val="left" w:pos="2977"/>
        </w:tabs>
        <w:ind w:left="2977" w:hanging="2977"/>
      </w:pPr>
      <w:r>
        <w:rPr>
          <w:i/>
        </w:rPr>
        <w:tab/>
      </w:r>
      <w:r>
        <w:t>Panelists:</w:t>
      </w:r>
      <w:r>
        <w:tab/>
      </w:r>
      <w:r w:rsidR="00202C78" w:rsidRPr="00202C78">
        <w:t xml:space="preserve">Mr. Sifeddine </w:t>
      </w:r>
      <w:proofErr w:type="spellStart"/>
      <w:r w:rsidR="00202C78" w:rsidRPr="00202C78">
        <w:t>Labed</w:t>
      </w:r>
      <w:proofErr w:type="spellEnd"/>
    </w:p>
    <w:p w:rsidR="008A31FC" w:rsidRPr="00701CD5" w:rsidRDefault="008A31FC" w:rsidP="00860E48">
      <w:pPr>
        <w:tabs>
          <w:tab w:val="left" w:pos="1650"/>
          <w:tab w:val="left" w:pos="2977"/>
        </w:tabs>
        <w:ind w:left="2977" w:hanging="2977"/>
      </w:pPr>
    </w:p>
    <w:p w:rsidR="00DE378B" w:rsidRDefault="008A31FC" w:rsidP="00860E48">
      <w:pPr>
        <w:tabs>
          <w:tab w:val="left" w:pos="1650"/>
          <w:tab w:val="left" w:pos="2977"/>
        </w:tabs>
        <w:ind w:left="2977" w:hanging="2977"/>
        <w:rPr>
          <w:szCs w:val="22"/>
        </w:rPr>
      </w:pPr>
      <w:r w:rsidRPr="00701CD5">
        <w:tab/>
      </w:r>
      <w:r w:rsidRPr="00701CD5">
        <w:tab/>
      </w:r>
      <w:r w:rsidR="000F4F82">
        <w:t>M</w:t>
      </w:r>
      <w:r w:rsidR="00DE378B">
        <w:rPr>
          <w:szCs w:val="22"/>
        </w:rPr>
        <w:t>rs. Elizabeth Ritter</w:t>
      </w:r>
      <w:r w:rsidR="00FD5769">
        <w:rPr>
          <w:szCs w:val="22"/>
        </w:rPr>
        <w:t xml:space="preserve"> </w:t>
      </w:r>
    </w:p>
    <w:p w:rsidR="007B7DC9" w:rsidRDefault="007B7DC9" w:rsidP="00860E48">
      <w:pPr>
        <w:tabs>
          <w:tab w:val="left" w:pos="1650"/>
          <w:tab w:val="left" w:pos="2977"/>
        </w:tabs>
        <w:ind w:left="2977" w:hanging="2977"/>
        <w:rPr>
          <w:szCs w:val="22"/>
        </w:rPr>
      </w:pPr>
    </w:p>
    <w:p w:rsidR="00F44ADE" w:rsidRDefault="007B7DC9" w:rsidP="00860E48">
      <w:pPr>
        <w:tabs>
          <w:tab w:val="left" w:pos="1650"/>
          <w:tab w:val="left" w:pos="2977"/>
        </w:tabs>
        <w:ind w:left="2977" w:hanging="2977"/>
      </w:pPr>
      <w:r>
        <w:rPr>
          <w:szCs w:val="22"/>
        </w:rPr>
        <w:tab/>
      </w:r>
      <w:r>
        <w:rPr>
          <w:szCs w:val="22"/>
        </w:rPr>
        <w:tab/>
      </w:r>
      <w:r w:rsidR="00E335BF">
        <w:t>Mr. Harris M. Fulo</w:t>
      </w:r>
    </w:p>
    <w:p w:rsidR="00752CF1" w:rsidRPr="00752CF1" w:rsidRDefault="00752CF1" w:rsidP="00860E48">
      <w:pPr>
        <w:tabs>
          <w:tab w:val="left" w:pos="1650"/>
          <w:tab w:val="left" w:pos="2977"/>
        </w:tabs>
        <w:ind w:left="2977" w:hanging="2977"/>
      </w:pPr>
      <w:r>
        <w:tab/>
      </w:r>
    </w:p>
    <w:p w:rsidR="00291A65" w:rsidRDefault="00291A65" w:rsidP="00291A65">
      <w:pPr>
        <w:tabs>
          <w:tab w:val="left" w:pos="1650"/>
          <w:tab w:val="left" w:pos="2977"/>
          <w:tab w:val="left" w:pos="3969"/>
        </w:tabs>
        <w:ind w:left="1134" w:hanging="1134"/>
        <w:rPr>
          <w:szCs w:val="22"/>
        </w:rPr>
      </w:pPr>
      <w:r w:rsidRPr="00AC0701">
        <w:rPr>
          <w:szCs w:val="22"/>
        </w:rPr>
        <w:t>1</w:t>
      </w:r>
      <w:r w:rsidR="006051E3">
        <w:rPr>
          <w:szCs w:val="22"/>
        </w:rPr>
        <w:t>5</w:t>
      </w:r>
      <w:r w:rsidRPr="00AC0701">
        <w:rPr>
          <w:szCs w:val="22"/>
        </w:rPr>
        <w:t>.</w:t>
      </w:r>
      <w:r>
        <w:rPr>
          <w:szCs w:val="22"/>
        </w:rPr>
        <w:t>3</w:t>
      </w:r>
      <w:r w:rsidRPr="00AC0701">
        <w:rPr>
          <w:szCs w:val="22"/>
        </w:rPr>
        <w:t>0</w:t>
      </w:r>
      <w:r>
        <w:rPr>
          <w:szCs w:val="22"/>
        </w:rPr>
        <w:t xml:space="preserve"> – 1</w:t>
      </w:r>
      <w:r w:rsidR="006051E3">
        <w:rPr>
          <w:szCs w:val="22"/>
        </w:rPr>
        <w:t>6</w:t>
      </w:r>
      <w:r>
        <w:rPr>
          <w:szCs w:val="22"/>
        </w:rPr>
        <w:t>.00</w:t>
      </w:r>
      <w:r w:rsidRPr="00AC0701">
        <w:rPr>
          <w:szCs w:val="22"/>
        </w:rPr>
        <w:tab/>
      </w:r>
      <w:proofErr w:type="gramStart"/>
      <w:r w:rsidRPr="00AC0701">
        <w:rPr>
          <w:szCs w:val="22"/>
        </w:rPr>
        <w:t>Clos</w:t>
      </w:r>
      <w:r>
        <w:rPr>
          <w:szCs w:val="22"/>
        </w:rPr>
        <w:t>ing</w:t>
      </w:r>
      <w:proofErr w:type="gramEnd"/>
      <w:r>
        <w:rPr>
          <w:szCs w:val="22"/>
        </w:rPr>
        <w:t xml:space="preserve"> remarks</w:t>
      </w:r>
      <w:r w:rsidR="00511240">
        <w:rPr>
          <w:szCs w:val="22"/>
        </w:rPr>
        <w:t xml:space="preserve"> by: </w:t>
      </w:r>
    </w:p>
    <w:p w:rsidR="00291A65" w:rsidRDefault="00291A65" w:rsidP="00291A65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291A65" w:rsidRDefault="00291A65" w:rsidP="00291A65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ab/>
      </w:r>
      <w:r w:rsidR="00346A3D">
        <w:rPr>
          <w:szCs w:val="22"/>
        </w:rPr>
        <w:t>Mr. Mario Matus</w:t>
      </w:r>
    </w:p>
    <w:p w:rsidR="00291A65" w:rsidRDefault="00291A65" w:rsidP="00291A65">
      <w:pPr>
        <w:tabs>
          <w:tab w:val="left" w:pos="1650"/>
          <w:tab w:val="left" w:pos="2977"/>
        </w:tabs>
        <w:ind w:left="2977" w:hanging="2977"/>
        <w:rPr>
          <w:szCs w:val="22"/>
        </w:rPr>
      </w:pPr>
    </w:p>
    <w:p w:rsidR="00291A65" w:rsidRDefault="00291A65" w:rsidP="00291A65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ab/>
      </w:r>
      <w:r w:rsidR="0076008E">
        <w:rPr>
          <w:szCs w:val="22"/>
        </w:rPr>
        <w:t xml:space="preserve">Mr. Hebert </w:t>
      </w:r>
      <w:proofErr w:type="spellStart"/>
      <w:r w:rsidR="0076008E">
        <w:rPr>
          <w:szCs w:val="22"/>
        </w:rPr>
        <w:t>Tassano</w:t>
      </w:r>
      <w:proofErr w:type="spellEnd"/>
      <w:r w:rsidR="0076008E">
        <w:rPr>
          <w:szCs w:val="22"/>
        </w:rPr>
        <w:t xml:space="preserve"> </w:t>
      </w:r>
      <w:r>
        <w:rPr>
          <w:szCs w:val="22"/>
        </w:rPr>
        <w:tab/>
      </w:r>
    </w:p>
    <w:p w:rsidR="008B69A1" w:rsidRDefault="00291A65" w:rsidP="00B739A1">
      <w:pPr>
        <w:tabs>
          <w:tab w:val="left" w:pos="1650"/>
          <w:tab w:val="left" w:pos="2977"/>
        </w:tabs>
        <w:ind w:left="2977" w:hanging="2977"/>
        <w:rPr>
          <w:szCs w:val="22"/>
        </w:rPr>
      </w:pPr>
      <w:r>
        <w:rPr>
          <w:szCs w:val="22"/>
        </w:rPr>
        <w:tab/>
      </w:r>
    </w:p>
    <w:p w:rsidR="00576F68" w:rsidRPr="00AC0701" w:rsidRDefault="00576F68" w:rsidP="00B739A1">
      <w:pPr>
        <w:tabs>
          <w:tab w:val="left" w:pos="1650"/>
          <w:tab w:val="left" w:pos="2977"/>
        </w:tabs>
        <w:ind w:left="2977" w:hanging="2977"/>
        <w:rPr>
          <w:szCs w:val="22"/>
        </w:rPr>
      </w:pPr>
    </w:p>
    <w:p w:rsidR="00291A65" w:rsidRPr="00AC0701" w:rsidRDefault="00291A65" w:rsidP="00291A65">
      <w:pPr>
        <w:tabs>
          <w:tab w:val="left" w:pos="1650"/>
          <w:tab w:val="left" w:pos="2977"/>
          <w:tab w:val="left" w:pos="3969"/>
        </w:tabs>
        <w:rPr>
          <w:szCs w:val="22"/>
        </w:rPr>
      </w:pPr>
      <w:r w:rsidRPr="00AC0701">
        <w:rPr>
          <w:szCs w:val="22"/>
        </w:rPr>
        <w:tab/>
      </w:r>
      <w:r w:rsidRPr="00AC0701">
        <w:rPr>
          <w:szCs w:val="22"/>
        </w:rPr>
        <w:tab/>
      </w:r>
      <w:r w:rsidRPr="00AC0701">
        <w:rPr>
          <w:szCs w:val="22"/>
        </w:rPr>
        <w:tab/>
      </w:r>
      <w:r w:rsidRPr="00AC0701">
        <w:rPr>
          <w:szCs w:val="22"/>
        </w:rPr>
        <w:tab/>
      </w:r>
      <w:r w:rsidRPr="00AC0701">
        <w:rPr>
          <w:szCs w:val="22"/>
        </w:rPr>
        <w:tab/>
      </w:r>
      <w:r w:rsidRPr="00AC0701">
        <w:rPr>
          <w:szCs w:val="22"/>
        </w:rPr>
        <w:tab/>
      </w:r>
      <w:r w:rsidRPr="00AC0701">
        <w:rPr>
          <w:szCs w:val="22"/>
        </w:rPr>
        <w:tab/>
        <w:t>[End of document]</w:t>
      </w:r>
    </w:p>
    <w:p w:rsidR="00291A65" w:rsidRDefault="00291A65" w:rsidP="00291A65"/>
    <w:p w:rsidR="000716ED" w:rsidRDefault="000716ED"/>
    <w:sectPr w:rsidR="000716ED" w:rsidSect="009F7F7B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E1" w:rsidRDefault="00A67BE1">
      <w:r>
        <w:separator/>
      </w:r>
    </w:p>
  </w:endnote>
  <w:endnote w:type="continuationSeparator" w:id="0">
    <w:p w:rsidR="00A67BE1" w:rsidRDefault="00A67BE1" w:rsidP="0000707F">
      <w:r>
        <w:separator/>
      </w:r>
    </w:p>
    <w:p w:rsidR="00A67BE1" w:rsidRPr="0000707F" w:rsidRDefault="00A67BE1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67BE1" w:rsidRPr="0000707F" w:rsidRDefault="00A67BE1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E1" w:rsidRDefault="00A67BE1">
      <w:r>
        <w:separator/>
      </w:r>
    </w:p>
  </w:footnote>
  <w:footnote w:type="continuationSeparator" w:id="0">
    <w:p w:rsidR="00A67BE1" w:rsidRDefault="00A67BE1" w:rsidP="0000707F">
      <w:r>
        <w:separator/>
      </w:r>
    </w:p>
    <w:p w:rsidR="00A67BE1" w:rsidRPr="0000707F" w:rsidRDefault="00A67BE1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A67BE1" w:rsidRPr="0000707F" w:rsidRDefault="00A67BE1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Default="00506A2B" w:rsidP="00477D6B">
    <w:pPr>
      <w:jc w:val="right"/>
    </w:pPr>
    <w:r w:rsidRPr="00506A2B">
      <w:t>WIPO/SSC/LIM/15</w:t>
    </w:r>
    <w:r w:rsidR="00E74DF1">
      <w:t>/</w:t>
    </w:r>
    <w:r w:rsidR="00273643">
      <w:t>1</w:t>
    </w:r>
  </w:p>
  <w:p w:rsidR="008124BF" w:rsidRDefault="008124B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00D5C">
      <w:rPr>
        <w:noProof/>
      </w:rPr>
      <w:t>6</w:t>
    </w:r>
    <w:r>
      <w:fldChar w:fldCharType="end"/>
    </w:r>
  </w:p>
  <w:p w:rsidR="008124BF" w:rsidRDefault="008124B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A6921BE"/>
    <w:multiLevelType w:val="hybridMultilevel"/>
    <w:tmpl w:val="9C642C84"/>
    <w:lvl w:ilvl="0" w:tplc="C518DA98">
      <w:start w:val="6"/>
      <w:numFmt w:val="bullet"/>
      <w:lvlText w:val=""/>
      <w:lvlJc w:val="left"/>
      <w:pPr>
        <w:ind w:left="201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>
    <w:nsid w:val="0B335597"/>
    <w:multiLevelType w:val="hybridMultilevel"/>
    <w:tmpl w:val="73C4BB88"/>
    <w:lvl w:ilvl="0" w:tplc="9D24F3C6">
      <w:start w:val="1"/>
      <w:numFmt w:val="decimal"/>
      <w:lvlText w:val="%1)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44D4950"/>
    <w:multiLevelType w:val="hybridMultilevel"/>
    <w:tmpl w:val="5B68F726"/>
    <w:lvl w:ilvl="0" w:tplc="C142AFE4">
      <w:start w:val="1"/>
      <w:numFmt w:val="decimal"/>
      <w:lvlText w:val="%1)"/>
      <w:lvlJc w:val="left"/>
      <w:pPr>
        <w:ind w:left="20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7">
    <w:nsid w:val="324258C2"/>
    <w:multiLevelType w:val="hybridMultilevel"/>
    <w:tmpl w:val="BADE7DA8"/>
    <w:lvl w:ilvl="0" w:tplc="04090011">
      <w:start w:val="3"/>
      <w:numFmt w:val="decimal"/>
      <w:lvlText w:val="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F55B9D"/>
    <w:multiLevelType w:val="hybridMultilevel"/>
    <w:tmpl w:val="EDAC9538"/>
    <w:lvl w:ilvl="0" w:tplc="54A47D9A">
      <w:start w:val="1"/>
      <w:numFmt w:val="decimal"/>
      <w:lvlText w:val="%1)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572111"/>
    <w:multiLevelType w:val="hybridMultilevel"/>
    <w:tmpl w:val="887C9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75A92"/>
    <w:multiLevelType w:val="hybridMultilevel"/>
    <w:tmpl w:val="66BA69A6"/>
    <w:lvl w:ilvl="0" w:tplc="DB305E4E">
      <w:start w:val="1"/>
      <w:numFmt w:val="decimal"/>
      <w:lvlText w:val="%1)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3">
    <w:nsid w:val="7768313A"/>
    <w:multiLevelType w:val="hybridMultilevel"/>
    <w:tmpl w:val="A5146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12"/>
  </w:num>
  <w:num w:numId="11">
    <w:abstractNumId w:val="3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7B"/>
    <w:rsid w:val="0000380F"/>
    <w:rsid w:val="00003D02"/>
    <w:rsid w:val="0000707F"/>
    <w:rsid w:val="00011407"/>
    <w:rsid w:val="00011BD5"/>
    <w:rsid w:val="00020291"/>
    <w:rsid w:val="00021406"/>
    <w:rsid w:val="00024523"/>
    <w:rsid w:val="00027C3A"/>
    <w:rsid w:val="0003032E"/>
    <w:rsid w:val="00037589"/>
    <w:rsid w:val="00037BDA"/>
    <w:rsid w:val="000426AB"/>
    <w:rsid w:val="00042C7D"/>
    <w:rsid w:val="000444FA"/>
    <w:rsid w:val="00047A08"/>
    <w:rsid w:val="00052979"/>
    <w:rsid w:val="0005512D"/>
    <w:rsid w:val="00055A02"/>
    <w:rsid w:val="00055A85"/>
    <w:rsid w:val="00055E48"/>
    <w:rsid w:val="00061DDF"/>
    <w:rsid w:val="00070274"/>
    <w:rsid w:val="00070E6F"/>
    <w:rsid w:val="000716ED"/>
    <w:rsid w:val="000720AC"/>
    <w:rsid w:val="00076962"/>
    <w:rsid w:val="00080644"/>
    <w:rsid w:val="000810DF"/>
    <w:rsid w:val="000825A6"/>
    <w:rsid w:val="00086AFA"/>
    <w:rsid w:val="00087565"/>
    <w:rsid w:val="000904E1"/>
    <w:rsid w:val="00093EE4"/>
    <w:rsid w:val="00095AE6"/>
    <w:rsid w:val="0009661B"/>
    <w:rsid w:val="000A004F"/>
    <w:rsid w:val="000A1B0D"/>
    <w:rsid w:val="000A1DE0"/>
    <w:rsid w:val="000A46A9"/>
    <w:rsid w:val="000A4D99"/>
    <w:rsid w:val="000A675B"/>
    <w:rsid w:val="000A7719"/>
    <w:rsid w:val="000B1206"/>
    <w:rsid w:val="000B256A"/>
    <w:rsid w:val="000B7C34"/>
    <w:rsid w:val="000C2754"/>
    <w:rsid w:val="000C3A45"/>
    <w:rsid w:val="000C64CE"/>
    <w:rsid w:val="000D51BE"/>
    <w:rsid w:val="000D5804"/>
    <w:rsid w:val="000D7B4C"/>
    <w:rsid w:val="000E040C"/>
    <w:rsid w:val="000E5EFC"/>
    <w:rsid w:val="000F0222"/>
    <w:rsid w:val="000F118D"/>
    <w:rsid w:val="000F1C6A"/>
    <w:rsid w:val="000F4F82"/>
    <w:rsid w:val="000F5929"/>
    <w:rsid w:val="000F5E56"/>
    <w:rsid w:val="000F6996"/>
    <w:rsid w:val="000F7CA0"/>
    <w:rsid w:val="001015E2"/>
    <w:rsid w:val="00102D2F"/>
    <w:rsid w:val="00107861"/>
    <w:rsid w:val="00107B0B"/>
    <w:rsid w:val="00114EDA"/>
    <w:rsid w:val="00115D36"/>
    <w:rsid w:val="001212DA"/>
    <w:rsid w:val="00122515"/>
    <w:rsid w:val="001234E9"/>
    <w:rsid w:val="00124CE4"/>
    <w:rsid w:val="00126647"/>
    <w:rsid w:val="00131E85"/>
    <w:rsid w:val="00131F48"/>
    <w:rsid w:val="00135070"/>
    <w:rsid w:val="0013558F"/>
    <w:rsid w:val="001362EE"/>
    <w:rsid w:val="001411F6"/>
    <w:rsid w:val="00142FAE"/>
    <w:rsid w:val="00143E19"/>
    <w:rsid w:val="001450F3"/>
    <w:rsid w:val="0014636C"/>
    <w:rsid w:val="00150013"/>
    <w:rsid w:val="001508D4"/>
    <w:rsid w:val="00153A64"/>
    <w:rsid w:val="0016380D"/>
    <w:rsid w:val="00167999"/>
    <w:rsid w:val="001705CC"/>
    <w:rsid w:val="00170908"/>
    <w:rsid w:val="00170AAE"/>
    <w:rsid w:val="00173B79"/>
    <w:rsid w:val="00174213"/>
    <w:rsid w:val="001745CE"/>
    <w:rsid w:val="001763B4"/>
    <w:rsid w:val="001773D4"/>
    <w:rsid w:val="00180564"/>
    <w:rsid w:val="001832A6"/>
    <w:rsid w:val="0018792B"/>
    <w:rsid w:val="00191AEA"/>
    <w:rsid w:val="001943DA"/>
    <w:rsid w:val="0019737C"/>
    <w:rsid w:val="001A4EA2"/>
    <w:rsid w:val="001B01E5"/>
    <w:rsid w:val="001B0BD8"/>
    <w:rsid w:val="001B225F"/>
    <w:rsid w:val="001B380E"/>
    <w:rsid w:val="001B3F82"/>
    <w:rsid w:val="001B4E5E"/>
    <w:rsid w:val="001C239A"/>
    <w:rsid w:val="001C2978"/>
    <w:rsid w:val="001C3446"/>
    <w:rsid w:val="001C4A4F"/>
    <w:rsid w:val="001C5E2C"/>
    <w:rsid w:val="001D1473"/>
    <w:rsid w:val="001D3EEC"/>
    <w:rsid w:val="001D5D4C"/>
    <w:rsid w:val="001D7119"/>
    <w:rsid w:val="001F0589"/>
    <w:rsid w:val="001F09E1"/>
    <w:rsid w:val="001F26A6"/>
    <w:rsid w:val="001F2E2C"/>
    <w:rsid w:val="001F335E"/>
    <w:rsid w:val="001F571F"/>
    <w:rsid w:val="00200F87"/>
    <w:rsid w:val="00202C78"/>
    <w:rsid w:val="00203CBD"/>
    <w:rsid w:val="0020402D"/>
    <w:rsid w:val="002053F2"/>
    <w:rsid w:val="00207800"/>
    <w:rsid w:val="00212BF5"/>
    <w:rsid w:val="002132A2"/>
    <w:rsid w:val="0021730E"/>
    <w:rsid w:val="00221D94"/>
    <w:rsid w:val="00227CB3"/>
    <w:rsid w:val="00241F9B"/>
    <w:rsid w:val="00242522"/>
    <w:rsid w:val="002464D9"/>
    <w:rsid w:val="0025302B"/>
    <w:rsid w:val="00254DA9"/>
    <w:rsid w:val="00256684"/>
    <w:rsid w:val="00257DD5"/>
    <w:rsid w:val="00260464"/>
    <w:rsid w:val="0026218F"/>
    <w:rsid w:val="002622A3"/>
    <w:rsid w:val="00262CF5"/>
    <w:rsid w:val="002634C4"/>
    <w:rsid w:val="002644E8"/>
    <w:rsid w:val="002655BB"/>
    <w:rsid w:val="00267365"/>
    <w:rsid w:val="00271DC4"/>
    <w:rsid w:val="002723C7"/>
    <w:rsid w:val="002727E1"/>
    <w:rsid w:val="00272A47"/>
    <w:rsid w:val="00273643"/>
    <w:rsid w:val="00275F47"/>
    <w:rsid w:val="00277C7A"/>
    <w:rsid w:val="002817DC"/>
    <w:rsid w:val="00284FA6"/>
    <w:rsid w:val="002857BD"/>
    <w:rsid w:val="002865F0"/>
    <w:rsid w:val="002907D5"/>
    <w:rsid w:val="002918EB"/>
    <w:rsid w:val="00291A65"/>
    <w:rsid w:val="00293786"/>
    <w:rsid w:val="002A2BD8"/>
    <w:rsid w:val="002A2CD4"/>
    <w:rsid w:val="002A37FF"/>
    <w:rsid w:val="002A3ADC"/>
    <w:rsid w:val="002A3CED"/>
    <w:rsid w:val="002A6882"/>
    <w:rsid w:val="002A6F85"/>
    <w:rsid w:val="002B1829"/>
    <w:rsid w:val="002B1C67"/>
    <w:rsid w:val="002B4AA0"/>
    <w:rsid w:val="002B5233"/>
    <w:rsid w:val="002B5DC9"/>
    <w:rsid w:val="002B6428"/>
    <w:rsid w:val="002B6BF3"/>
    <w:rsid w:val="002B72C0"/>
    <w:rsid w:val="002C0D3C"/>
    <w:rsid w:val="002C235A"/>
    <w:rsid w:val="002C7BBE"/>
    <w:rsid w:val="002D29A5"/>
    <w:rsid w:val="002D2D6C"/>
    <w:rsid w:val="002D54DB"/>
    <w:rsid w:val="002E06D4"/>
    <w:rsid w:val="002E1F02"/>
    <w:rsid w:val="002E2114"/>
    <w:rsid w:val="002E5345"/>
    <w:rsid w:val="002E7B03"/>
    <w:rsid w:val="002F14B8"/>
    <w:rsid w:val="002F23C6"/>
    <w:rsid w:val="002F3A7F"/>
    <w:rsid w:val="002F4142"/>
    <w:rsid w:val="002F4E68"/>
    <w:rsid w:val="0030058D"/>
    <w:rsid w:val="00305810"/>
    <w:rsid w:val="00306DC6"/>
    <w:rsid w:val="003113CB"/>
    <w:rsid w:val="003118C0"/>
    <w:rsid w:val="00314DB6"/>
    <w:rsid w:val="00315F39"/>
    <w:rsid w:val="00321770"/>
    <w:rsid w:val="00322B4C"/>
    <w:rsid w:val="00324F18"/>
    <w:rsid w:val="00327A6B"/>
    <w:rsid w:val="0033641D"/>
    <w:rsid w:val="003378A3"/>
    <w:rsid w:val="00337C12"/>
    <w:rsid w:val="0034036F"/>
    <w:rsid w:val="003460B0"/>
    <w:rsid w:val="00346A3D"/>
    <w:rsid w:val="003559EB"/>
    <w:rsid w:val="00355C03"/>
    <w:rsid w:val="00355CBA"/>
    <w:rsid w:val="00357B3E"/>
    <w:rsid w:val="00360B9A"/>
    <w:rsid w:val="003616C2"/>
    <w:rsid w:val="00362864"/>
    <w:rsid w:val="003645F0"/>
    <w:rsid w:val="003653DF"/>
    <w:rsid w:val="00365FA6"/>
    <w:rsid w:val="00367FF3"/>
    <w:rsid w:val="0037200E"/>
    <w:rsid w:val="00375EDB"/>
    <w:rsid w:val="00383D47"/>
    <w:rsid w:val="003845C1"/>
    <w:rsid w:val="00385DE5"/>
    <w:rsid w:val="003860D5"/>
    <w:rsid w:val="00386E1B"/>
    <w:rsid w:val="003875E8"/>
    <w:rsid w:val="00394122"/>
    <w:rsid w:val="0039470D"/>
    <w:rsid w:val="003A33C3"/>
    <w:rsid w:val="003A6A43"/>
    <w:rsid w:val="003B3693"/>
    <w:rsid w:val="003B6DDF"/>
    <w:rsid w:val="003C313C"/>
    <w:rsid w:val="003C614B"/>
    <w:rsid w:val="003D04E1"/>
    <w:rsid w:val="003D0F59"/>
    <w:rsid w:val="003D52BD"/>
    <w:rsid w:val="003E5881"/>
    <w:rsid w:val="003E5DF2"/>
    <w:rsid w:val="003F10DD"/>
    <w:rsid w:val="003F4411"/>
    <w:rsid w:val="003F6706"/>
    <w:rsid w:val="003F79D3"/>
    <w:rsid w:val="00400D5C"/>
    <w:rsid w:val="004017AC"/>
    <w:rsid w:val="00404905"/>
    <w:rsid w:val="00412578"/>
    <w:rsid w:val="004152E7"/>
    <w:rsid w:val="00420143"/>
    <w:rsid w:val="004239E0"/>
    <w:rsid w:val="00423E3E"/>
    <w:rsid w:val="00424B1A"/>
    <w:rsid w:val="00427AF4"/>
    <w:rsid w:val="00431EB5"/>
    <w:rsid w:val="00432FEC"/>
    <w:rsid w:val="0043333B"/>
    <w:rsid w:val="00433D84"/>
    <w:rsid w:val="00434216"/>
    <w:rsid w:val="0043510B"/>
    <w:rsid w:val="0043514C"/>
    <w:rsid w:val="00437771"/>
    <w:rsid w:val="00446150"/>
    <w:rsid w:val="00447357"/>
    <w:rsid w:val="00451326"/>
    <w:rsid w:val="0045155F"/>
    <w:rsid w:val="00452290"/>
    <w:rsid w:val="00453383"/>
    <w:rsid w:val="00454C60"/>
    <w:rsid w:val="00457C66"/>
    <w:rsid w:val="00460DE7"/>
    <w:rsid w:val="00462A14"/>
    <w:rsid w:val="00462ABF"/>
    <w:rsid w:val="00463EF2"/>
    <w:rsid w:val="004647DA"/>
    <w:rsid w:val="00464FE9"/>
    <w:rsid w:val="00465F4D"/>
    <w:rsid w:val="00466378"/>
    <w:rsid w:val="00472357"/>
    <w:rsid w:val="00472524"/>
    <w:rsid w:val="00472744"/>
    <w:rsid w:val="00476636"/>
    <w:rsid w:val="00476A76"/>
    <w:rsid w:val="004779A8"/>
    <w:rsid w:val="00477D6B"/>
    <w:rsid w:val="00477E84"/>
    <w:rsid w:val="00477EA0"/>
    <w:rsid w:val="00483A93"/>
    <w:rsid w:val="0048511D"/>
    <w:rsid w:val="00487C00"/>
    <w:rsid w:val="00492ED4"/>
    <w:rsid w:val="004A10AB"/>
    <w:rsid w:val="004A773F"/>
    <w:rsid w:val="004B2002"/>
    <w:rsid w:val="004B240C"/>
    <w:rsid w:val="004B3D24"/>
    <w:rsid w:val="004B5E8D"/>
    <w:rsid w:val="004B5F11"/>
    <w:rsid w:val="004B6094"/>
    <w:rsid w:val="004C0E29"/>
    <w:rsid w:val="004C191D"/>
    <w:rsid w:val="004C7D97"/>
    <w:rsid w:val="004D2F2C"/>
    <w:rsid w:val="004D503F"/>
    <w:rsid w:val="004D764D"/>
    <w:rsid w:val="004E0BCC"/>
    <w:rsid w:val="004E2D1A"/>
    <w:rsid w:val="004E36F4"/>
    <w:rsid w:val="004E648F"/>
    <w:rsid w:val="004F0240"/>
    <w:rsid w:val="004F0EA6"/>
    <w:rsid w:val="004F21F7"/>
    <w:rsid w:val="004F331C"/>
    <w:rsid w:val="004F4D9B"/>
    <w:rsid w:val="004F7473"/>
    <w:rsid w:val="004F786F"/>
    <w:rsid w:val="0050348C"/>
    <w:rsid w:val="00504F88"/>
    <w:rsid w:val="00505C5A"/>
    <w:rsid w:val="00506A2B"/>
    <w:rsid w:val="00507C47"/>
    <w:rsid w:val="00507FBA"/>
    <w:rsid w:val="00511240"/>
    <w:rsid w:val="0051379A"/>
    <w:rsid w:val="005140E1"/>
    <w:rsid w:val="0051554C"/>
    <w:rsid w:val="0051648D"/>
    <w:rsid w:val="00521DE7"/>
    <w:rsid w:val="00522CE1"/>
    <w:rsid w:val="00523F06"/>
    <w:rsid w:val="00524B39"/>
    <w:rsid w:val="00532FCE"/>
    <w:rsid w:val="005341A3"/>
    <w:rsid w:val="00541CF7"/>
    <w:rsid w:val="005451F8"/>
    <w:rsid w:val="00546635"/>
    <w:rsid w:val="00547C12"/>
    <w:rsid w:val="0055105A"/>
    <w:rsid w:val="005511AA"/>
    <w:rsid w:val="00552220"/>
    <w:rsid w:val="005568CC"/>
    <w:rsid w:val="00557224"/>
    <w:rsid w:val="005604A6"/>
    <w:rsid w:val="00566C7F"/>
    <w:rsid w:val="005724E9"/>
    <w:rsid w:val="005741AC"/>
    <w:rsid w:val="00576F68"/>
    <w:rsid w:val="00585B21"/>
    <w:rsid w:val="005868F9"/>
    <w:rsid w:val="005873A6"/>
    <w:rsid w:val="00591589"/>
    <w:rsid w:val="005A0184"/>
    <w:rsid w:val="005A2AAF"/>
    <w:rsid w:val="005B1115"/>
    <w:rsid w:val="005B1500"/>
    <w:rsid w:val="005B410E"/>
    <w:rsid w:val="005B5E9F"/>
    <w:rsid w:val="005C1244"/>
    <w:rsid w:val="005C534A"/>
    <w:rsid w:val="005C730D"/>
    <w:rsid w:val="005D0FA8"/>
    <w:rsid w:val="005D6D22"/>
    <w:rsid w:val="005E20E2"/>
    <w:rsid w:val="005E2679"/>
    <w:rsid w:val="005E287B"/>
    <w:rsid w:val="005E38EB"/>
    <w:rsid w:val="005E39B1"/>
    <w:rsid w:val="005E423B"/>
    <w:rsid w:val="005E5B81"/>
    <w:rsid w:val="005F341E"/>
    <w:rsid w:val="005F6AED"/>
    <w:rsid w:val="005F7E24"/>
    <w:rsid w:val="006037FC"/>
    <w:rsid w:val="006051E3"/>
    <w:rsid w:val="00605827"/>
    <w:rsid w:val="006061C3"/>
    <w:rsid w:val="0061105D"/>
    <w:rsid w:val="006114AF"/>
    <w:rsid w:val="00613288"/>
    <w:rsid w:val="00616456"/>
    <w:rsid w:val="006230E3"/>
    <w:rsid w:val="00623CFA"/>
    <w:rsid w:val="00625FB2"/>
    <w:rsid w:val="00627D8F"/>
    <w:rsid w:val="00632C73"/>
    <w:rsid w:val="00633999"/>
    <w:rsid w:val="00634155"/>
    <w:rsid w:val="0063559F"/>
    <w:rsid w:val="00640227"/>
    <w:rsid w:val="00641AEB"/>
    <w:rsid w:val="0064284B"/>
    <w:rsid w:val="00643BCB"/>
    <w:rsid w:val="00643E3E"/>
    <w:rsid w:val="006456EB"/>
    <w:rsid w:val="00651365"/>
    <w:rsid w:val="006561FA"/>
    <w:rsid w:val="006572D7"/>
    <w:rsid w:val="00662E3E"/>
    <w:rsid w:val="00663331"/>
    <w:rsid w:val="006661AE"/>
    <w:rsid w:val="0066719B"/>
    <w:rsid w:val="006760D2"/>
    <w:rsid w:val="00683EDE"/>
    <w:rsid w:val="00685D61"/>
    <w:rsid w:val="00685F5E"/>
    <w:rsid w:val="00687DA3"/>
    <w:rsid w:val="006935A8"/>
    <w:rsid w:val="00693644"/>
    <w:rsid w:val="006937E2"/>
    <w:rsid w:val="00694594"/>
    <w:rsid w:val="006946F8"/>
    <w:rsid w:val="00695990"/>
    <w:rsid w:val="006978E3"/>
    <w:rsid w:val="006A27CC"/>
    <w:rsid w:val="006A3A7A"/>
    <w:rsid w:val="006A6EF1"/>
    <w:rsid w:val="006A746F"/>
    <w:rsid w:val="006A7A87"/>
    <w:rsid w:val="006A7B83"/>
    <w:rsid w:val="006B42B7"/>
    <w:rsid w:val="006B459D"/>
    <w:rsid w:val="006C0A8C"/>
    <w:rsid w:val="006C2125"/>
    <w:rsid w:val="006C3CEE"/>
    <w:rsid w:val="006C3E46"/>
    <w:rsid w:val="006C4971"/>
    <w:rsid w:val="006D70F5"/>
    <w:rsid w:val="006E02CE"/>
    <w:rsid w:val="006E3880"/>
    <w:rsid w:val="006E3EE9"/>
    <w:rsid w:val="006E6F99"/>
    <w:rsid w:val="006E7FD5"/>
    <w:rsid w:val="006F4339"/>
    <w:rsid w:val="00701CD5"/>
    <w:rsid w:val="00710CCA"/>
    <w:rsid w:val="00721A2A"/>
    <w:rsid w:val="00723201"/>
    <w:rsid w:val="00726C2E"/>
    <w:rsid w:val="00730D2C"/>
    <w:rsid w:val="00731EB9"/>
    <w:rsid w:val="00734C0A"/>
    <w:rsid w:val="00735B5C"/>
    <w:rsid w:val="00741A79"/>
    <w:rsid w:val="00742290"/>
    <w:rsid w:val="0074523D"/>
    <w:rsid w:val="007473AD"/>
    <w:rsid w:val="00750E4A"/>
    <w:rsid w:val="00752588"/>
    <w:rsid w:val="00752CF1"/>
    <w:rsid w:val="00753B7B"/>
    <w:rsid w:val="007547EF"/>
    <w:rsid w:val="00754AA4"/>
    <w:rsid w:val="00755333"/>
    <w:rsid w:val="00757EED"/>
    <w:rsid w:val="00757F5D"/>
    <w:rsid w:val="0076008E"/>
    <w:rsid w:val="007618C0"/>
    <w:rsid w:val="00761D5A"/>
    <w:rsid w:val="00763AE4"/>
    <w:rsid w:val="00767CA9"/>
    <w:rsid w:val="0077261D"/>
    <w:rsid w:val="00772965"/>
    <w:rsid w:val="007803E9"/>
    <w:rsid w:val="007805E1"/>
    <w:rsid w:val="00790646"/>
    <w:rsid w:val="007933FA"/>
    <w:rsid w:val="007934CF"/>
    <w:rsid w:val="00795126"/>
    <w:rsid w:val="00797917"/>
    <w:rsid w:val="007A167C"/>
    <w:rsid w:val="007A5AE9"/>
    <w:rsid w:val="007B1615"/>
    <w:rsid w:val="007B16AD"/>
    <w:rsid w:val="007B175C"/>
    <w:rsid w:val="007B2792"/>
    <w:rsid w:val="007B7DC9"/>
    <w:rsid w:val="007C3018"/>
    <w:rsid w:val="007C346A"/>
    <w:rsid w:val="007C41EF"/>
    <w:rsid w:val="007C523D"/>
    <w:rsid w:val="007D24BD"/>
    <w:rsid w:val="007D39BD"/>
    <w:rsid w:val="007D4DA5"/>
    <w:rsid w:val="007E0117"/>
    <w:rsid w:val="007E1250"/>
    <w:rsid w:val="007E3A42"/>
    <w:rsid w:val="007E7CAA"/>
    <w:rsid w:val="007F45ED"/>
    <w:rsid w:val="007F588E"/>
    <w:rsid w:val="008025CA"/>
    <w:rsid w:val="0080792A"/>
    <w:rsid w:val="008120AA"/>
    <w:rsid w:val="008124BF"/>
    <w:rsid w:val="008141CA"/>
    <w:rsid w:val="00814B6E"/>
    <w:rsid w:val="008205E9"/>
    <w:rsid w:val="008210C9"/>
    <w:rsid w:val="00822489"/>
    <w:rsid w:val="00823D0F"/>
    <w:rsid w:val="00823EF5"/>
    <w:rsid w:val="00833045"/>
    <w:rsid w:val="0083688D"/>
    <w:rsid w:val="008370A3"/>
    <w:rsid w:val="008418EE"/>
    <w:rsid w:val="00841E3B"/>
    <w:rsid w:val="00844E13"/>
    <w:rsid w:val="00847395"/>
    <w:rsid w:val="00847C28"/>
    <w:rsid w:val="00852FFF"/>
    <w:rsid w:val="00854298"/>
    <w:rsid w:val="008558FE"/>
    <w:rsid w:val="00855C59"/>
    <w:rsid w:val="00860E48"/>
    <w:rsid w:val="00861CFB"/>
    <w:rsid w:val="00864743"/>
    <w:rsid w:val="00865401"/>
    <w:rsid w:val="00871595"/>
    <w:rsid w:val="00873AC1"/>
    <w:rsid w:val="008752DB"/>
    <w:rsid w:val="0087785A"/>
    <w:rsid w:val="00877B91"/>
    <w:rsid w:val="00881A12"/>
    <w:rsid w:val="008822EE"/>
    <w:rsid w:val="0088523C"/>
    <w:rsid w:val="00887E24"/>
    <w:rsid w:val="0089210F"/>
    <w:rsid w:val="00892B56"/>
    <w:rsid w:val="0089487E"/>
    <w:rsid w:val="0089764A"/>
    <w:rsid w:val="008A31FC"/>
    <w:rsid w:val="008A3809"/>
    <w:rsid w:val="008A3EFD"/>
    <w:rsid w:val="008A5FD8"/>
    <w:rsid w:val="008A7CC2"/>
    <w:rsid w:val="008B1AD7"/>
    <w:rsid w:val="008B1BBE"/>
    <w:rsid w:val="008B254E"/>
    <w:rsid w:val="008B2CC1"/>
    <w:rsid w:val="008B31DF"/>
    <w:rsid w:val="008B37FD"/>
    <w:rsid w:val="008B3C48"/>
    <w:rsid w:val="008B57AB"/>
    <w:rsid w:val="008B6900"/>
    <w:rsid w:val="008B69A1"/>
    <w:rsid w:val="008C0A28"/>
    <w:rsid w:val="008C12DD"/>
    <w:rsid w:val="008C592F"/>
    <w:rsid w:val="008D6CD0"/>
    <w:rsid w:val="008E3332"/>
    <w:rsid w:val="008E49A4"/>
    <w:rsid w:val="008E53D2"/>
    <w:rsid w:val="008E59DA"/>
    <w:rsid w:val="008E6B4B"/>
    <w:rsid w:val="008F13E7"/>
    <w:rsid w:val="008F2ABE"/>
    <w:rsid w:val="008F38FE"/>
    <w:rsid w:val="008F411F"/>
    <w:rsid w:val="008F7D4E"/>
    <w:rsid w:val="00903208"/>
    <w:rsid w:val="0090501D"/>
    <w:rsid w:val="0090731E"/>
    <w:rsid w:val="00907F63"/>
    <w:rsid w:val="0091257A"/>
    <w:rsid w:val="0092265C"/>
    <w:rsid w:val="00944F80"/>
    <w:rsid w:val="009453D5"/>
    <w:rsid w:val="00946E87"/>
    <w:rsid w:val="00947117"/>
    <w:rsid w:val="00952187"/>
    <w:rsid w:val="00961166"/>
    <w:rsid w:val="00961A21"/>
    <w:rsid w:val="00964E10"/>
    <w:rsid w:val="009651C1"/>
    <w:rsid w:val="00966A22"/>
    <w:rsid w:val="00967971"/>
    <w:rsid w:val="00971238"/>
    <w:rsid w:val="00973FA8"/>
    <w:rsid w:val="00982347"/>
    <w:rsid w:val="00982665"/>
    <w:rsid w:val="0098335A"/>
    <w:rsid w:val="009857E9"/>
    <w:rsid w:val="00985B86"/>
    <w:rsid w:val="0098712F"/>
    <w:rsid w:val="009919DB"/>
    <w:rsid w:val="00993F6F"/>
    <w:rsid w:val="00996616"/>
    <w:rsid w:val="0099668D"/>
    <w:rsid w:val="00996D64"/>
    <w:rsid w:val="009A06F0"/>
    <w:rsid w:val="009A2823"/>
    <w:rsid w:val="009A5B8F"/>
    <w:rsid w:val="009A749D"/>
    <w:rsid w:val="009B0A3B"/>
    <w:rsid w:val="009B0F23"/>
    <w:rsid w:val="009C201F"/>
    <w:rsid w:val="009C2F36"/>
    <w:rsid w:val="009C3C57"/>
    <w:rsid w:val="009C59EC"/>
    <w:rsid w:val="009D09BA"/>
    <w:rsid w:val="009D29C1"/>
    <w:rsid w:val="009D3873"/>
    <w:rsid w:val="009D69EC"/>
    <w:rsid w:val="009E0694"/>
    <w:rsid w:val="009E0F01"/>
    <w:rsid w:val="009E4739"/>
    <w:rsid w:val="009E7DB2"/>
    <w:rsid w:val="009F3FEF"/>
    <w:rsid w:val="009F45B8"/>
    <w:rsid w:val="009F4752"/>
    <w:rsid w:val="009F552A"/>
    <w:rsid w:val="009F7F2B"/>
    <w:rsid w:val="009F7F7B"/>
    <w:rsid w:val="00A028D6"/>
    <w:rsid w:val="00A10456"/>
    <w:rsid w:val="00A11534"/>
    <w:rsid w:val="00A137B9"/>
    <w:rsid w:val="00A2528B"/>
    <w:rsid w:val="00A3104B"/>
    <w:rsid w:val="00A32FEF"/>
    <w:rsid w:val="00A3563D"/>
    <w:rsid w:val="00A41F15"/>
    <w:rsid w:val="00A4670E"/>
    <w:rsid w:val="00A51F3B"/>
    <w:rsid w:val="00A53242"/>
    <w:rsid w:val="00A54485"/>
    <w:rsid w:val="00A54D35"/>
    <w:rsid w:val="00A57D4B"/>
    <w:rsid w:val="00A630AD"/>
    <w:rsid w:val="00A67BE1"/>
    <w:rsid w:val="00A710D6"/>
    <w:rsid w:val="00A7351D"/>
    <w:rsid w:val="00A83D83"/>
    <w:rsid w:val="00A85285"/>
    <w:rsid w:val="00A852AA"/>
    <w:rsid w:val="00A85FD6"/>
    <w:rsid w:val="00A87621"/>
    <w:rsid w:val="00A90148"/>
    <w:rsid w:val="00AA17F2"/>
    <w:rsid w:val="00AA5CC4"/>
    <w:rsid w:val="00AB1065"/>
    <w:rsid w:val="00AB3024"/>
    <w:rsid w:val="00AB61B2"/>
    <w:rsid w:val="00AC0192"/>
    <w:rsid w:val="00AC6F07"/>
    <w:rsid w:val="00AD24D4"/>
    <w:rsid w:val="00AD5595"/>
    <w:rsid w:val="00AD6FC5"/>
    <w:rsid w:val="00AE18C6"/>
    <w:rsid w:val="00AE2190"/>
    <w:rsid w:val="00AE3C07"/>
    <w:rsid w:val="00AE3DB9"/>
    <w:rsid w:val="00AE52BA"/>
    <w:rsid w:val="00AE6D6D"/>
    <w:rsid w:val="00AE7482"/>
    <w:rsid w:val="00AF416E"/>
    <w:rsid w:val="00AF42FF"/>
    <w:rsid w:val="00AF532A"/>
    <w:rsid w:val="00B01EDA"/>
    <w:rsid w:val="00B02EC5"/>
    <w:rsid w:val="00B030D5"/>
    <w:rsid w:val="00B03F4F"/>
    <w:rsid w:val="00B1428D"/>
    <w:rsid w:val="00B2467F"/>
    <w:rsid w:val="00B26984"/>
    <w:rsid w:val="00B36DF3"/>
    <w:rsid w:val="00B37D26"/>
    <w:rsid w:val="00B400A3"/>
    <w:rsid w:val="00B4055E"/>
    <w:rsid w:val="00B40B26"/>
    <w:rsid w:val="00B42D18"/>
    <w:rsid w:val="00B431A0"/>
    <w:rsid w:val="00B4429F"/>
    <w:rsid w:val="00B4713C"/>
    <w:rsid w:val="00B472FA"/>
    <w:rsid w:val="00B50F85"/>
    <w:rsid w:val="00B53993"/>
    <w:rsid w:val="00B53EF9"/>
    <w:rsid w:val="00B62C5A"/>
    <w:rsid w:val="00B6301E"/>
    <w:rsid w:val="00B63F16"/>
    <w:rsid w:val="00B64303"/>
    <w:rsid w:val="00B67759"/>
    <w:rsid w:val="00B7100A"/>
    <w:rsid w:val="00B72819"/>
    <w:rsid w:val="00B739A1"/>
    <w:rsid w:val="00B763E6"/>
    <w:rsid w:val="00B92930"/>
    <w:rsid w:val="00B95064"/>
    <w:rsid w:val="00BA1EA2"/>
    <w:rsid w:val="00BA3A90"/>
    <w:rsid w:val="00BA3C1C"/>
    <w:rsid w:val="00BA4482"/>
    <w:rsid w:val="00BA4BC1"/>
    <w:rsid w:val="00BA5FF9"/>
    <w:rsid w:val="00BA770C"/>
    <w:rsid w:val="00BB0CCF"/>
    <w:rsid w:val="00BC06B3"/>
    <w:rsid w:val="00BC1232"/>
    <w:rsid w:val="00BC3C9C"/>
    <w:rsid w:val="00BC4F0F"/>
    <w:rsid w:val="00BC682C"/>
    <w:rsid w:val="00BC7AB8"/>
    <w:rsid w:val="00BD5BB6"/>
    <w:rsid w:val="00BD60E8"/>
    <w:rsid w:val="00BE52C4"/>
    <w:rsid w:val="00BE70A9"/>
    <w:rsid w:val="00BE7847"/>
    <w:rsid w:val="00BF3A72"/>
    <w:rsid w:val="00C00A88"/>
    <w:rsid w:val="00C040E2"/>
    <w:rsid w:val="00C04C5A"/>
    <w:rsid w:val="00C06D6B"/>
    <w:rsid w:val="00C07F30"/>
    <w:rsid w:val="00C14BF7"/>
    <w:rsid w:val="00C15FA9"/>
    <w:rsid w:val="00C214E4"/>
    <w:rsid w:val="00C22473"/>
    <w:rsid w:val="00C230A5"/>
    <w:rsid w:val="00C24FB8"/>
    <w:rsid w:val="00C27FEF"/>
    <w:rsid w:val="00C316E0"/>
    <w:rsid w:val="00C31CAF"/>
    <w:rsid w:val="00C321A1"/>
    <w:rsid w:val="00C34A43"/>
    <w:rsid w:val="00C376AD"/>
    <w:rsid w:val="00C4034E"/>
    <w:rsid w:val="00C40D68"/>
    <w:rsid w:val="00C420BF"/>
    <w:rsid w:val="00C428C4"/>
    <w:rsid w:val="00C42FDB"/>
    <w:rsid w:val="00C50D25"/>
    <w:rsid w:val="00C53750"/>
    <w:rsid w:val="00C540B2"/>
    <w:rsid w:val="00C541C6"/>
    <w:rsid w:val="00C54402"/>
    <w:rsid w:val="00C555B1"/>
    <w:rsid w:val="00C6429D"/>
    <w:rsid w:val="00C66DE2"/>
    <w:rsid w:val="00C6731B"/>
    <w:rsid w:val="00C67AAB"/>
    <w:rsid w:val="00C70F1B"/>
    <w:rsid w:val="00C7109A"/>
    <w:rsid w:val="00C7321A"/>
    <w:rsid w:val="00C75E40"/>
    <w:rsid w:val="00C825E1"/>
    <w:rsid w:val="00C83624"/>
    <w:rsid w:val="00C86086"/>
    <w:rsid w:val="00C91458"/>
    <w:rsid w:val="00C95AE0"/>
    <w:rsid w:val="00C97B47"/>
    <w:rsid w:val="00CA2030"/>
    <w:rsid w:val="00CA4795"/>
    <w:rsid w:val="00CB42C9"/>
    <w:rsid w:val="00CB49E7"/>
    <w:rsid w:val="00CB5362"/>
    <w:rsid w:val="00CB7177"/>
    <w:rsid w:val="00CC1CF7"/>
    <w:rsid w:val="00CC28AB"/>
    <w:rsid w:val="00CC63B4"/>
    <w:rsid w:val="00CD681F"/>
    <w:rsid w:val="00CE0F29"/>
    <w:rsid w:val="00CE2CB7"/>
    <w:rsid w:val="00CE2FDD"/>
    <w:rsid w:val="00CE5272"/>
    <w:rsid w:val="00CF5101"/>
    <w:rsid w:val="00CF5C36"/>
    <w:rsid w:val="00D00327"/>
    <w:rsid w:val="00D026F0"/>
    <w:rsid w:val="00D04081"/>
    <w:rsid w:val="00D077F7"/>
    <w:rsid w:val="00D1391D"/>
    <w:rsid w:val="00D1488B"/>
    <w:rsid w:val="00D2117B"/>
    <w:rsid w:val="00D215D3"/>
    <w:rsid w:val="00D21FFD"/>
    <w:rsid w:val="00D25E16"/>
    <w:rsid w:val="00D27D1F"/>
    <w:rsid w:val="00D315BD"/>
    <w:rsid w:val="00D338A8"/>
    <w:rsid w:val="00D3471F"/>
    <w:rsid w:val="00D347F2"/>
    <w:rsid w:val="00D3759A"/>
    <w:rsid w:val="00D46D66"/>
    <w:rsid w:val="00D47AC7"/>
    <w:rsid w:val="00D52E33"/>
    <w:rsid w:val="00D53833"/>
    <w:rsid w:val="00D53A78"/>
    <w:rsid w:val="00D53FF9"/>
    <w:rsid w:val="00D542BA"/>
    <w:rsid w:val="00D56192"/>
    <w:rsid w:val="00D56885"/>
    <w:rsid w:val="00D60080"/>
    <w:rsid w:val="00D62F40"/>
    <w:rsid w:val="00D63C12"/>
    <w:rsid w:val="00D63E40"/>
    <w:rsid w:val="00D662CF"/>
    <w:rsid w:val="00D677C0"/>
    <w:rsid w:val="00D71187"/>
    <w:rsid w:val="00D71B4D"/>
    <w:rsid w:val="00D731CC"/>
    <w:rsid w:val="00D73546"/>
    <w:rsid w:val="00D74491"/>
    <w:rsid w:val="00D74686"/>
    <w:rsid w:val="00D801B7"/>
    <w:rsid w:val="00D86254"/>
    <w:rsid w:val="00D8656F"/>
    <w:rsid w:val="00D87152"/>
    <w:rsid w:val="00D92233"/>
    <w:rsid w:val="00D930A6"/>
    <w:rsid w:val="00D93D55"/>
    <w:rsid w:val="00D944A4"/>
    <w:rsid w:val="00D95B34"/>
    <w:rsid w:val="00D96838"/>
    <w:rsid w:val="00DA1E0E"/>
    <w:rsid w:val="00DA79A6"/>
    <w:rsid w:val="00DB235E"/>
    <w:rsid w:val="00DB2EA7"/>
    <w:rsid w:val="00DB7B01"/>
    <w:rsid w:val="00DC10B3"/>
    <w:rsid w:val="00DC7960"/>
    <w:rsid w:val="00DD5239"/>
    <w:rsid w:val="00DE160E"/>
    <w:rsid w:val="00DE2525"/>
    <w:rsid w:val="00DE378B"/>
    <w:rsid w:val="00DE418B"/>
    <w:rsid w:val="00DE604F"/>
    <w:rsid w:val="00DE6548"/>
    <w:rsid w:val="00DE7006"/>
    <w:rsid w:val="00DF0560"/>
    <w:rsid w:val="00DF0AA2"/>
    <w:rsid w:val="00DF3FE2"/>
    <w:rsid w:val="00DF48AF"/>
    <w:rsid w:val="00DF585F"/>
    <w:rsid w:val="00E0534C"/>
    <w:rsid w:val="00E13687"/>
    <w:rsid w:val="00E13FC9"/>
    <w:rsid w:val="00E1435C"/>
    <w:rsid w:val="00E24F8C"/>
    <w:rsid w:val="00E25ACA"/>
    <w:rsid w:val="00E30CB0"/>
    <w:rsid w:val="00E335BF"/>
    <w:rsid w:val="00E342EA"/>
    <w:rsid w:val="00E363FE"/>
    <w:rsid w:val="00E40280"/>
    <w:rsid w:val="00E42A7C"/>
    <w:rsid w:val="00E431AB"/>
    <w:rsid w:val="00E44E70"/>
    <w:rsid w:val="00E53B1F"/>
    <w:rsid w:val="00E7297B"/>
    <w:rsid w:val="00E73B99"/>
    <w:rsid w:val="00E74DF1"/>
    <w:rsid w:val="00E7523B"/>
    <w:rsid w:val="00E76A77"/>
    <w:rsid w:val="00E80323"/>
    <w:rsid w:val="00E80BE7"/>
    <w:rsid w:val="00E81EC4"/>
    <w:rsid w:val="00E8309F"/>
    <w:rsid w:val="00E846C4"/>
    <w:rsid w:val="00E875A4"/>
    <w:rsid w:val="00E90CBF"/>
    <w:rsid w:val="00E928E0"/>
    <w:rsid w:val="00E97AC8"/>
    <w:rsid w:val="00EA1B0C"/>
    <w:rsid w:val="00EA477D"/>
    <w:rsid w:val="00EB2288"/>
    <w:rsid w:val="00EB3303"/>
    <w:rsid w:val="00EB554D"/>
    <w:rsid w:val="00EB77C4"/>
    <w:rsid w:val="00EC35C4"/>
    <w:rsid w:val="00EC5C07"/>
    <w:rsid w:val="00EC726B"/>
    <w:rsid w:val="00ED0A27"/>
    <w:rsid w:val="00ED2194"/>
    <w:rsid w:val="00ED4CD0"/>
    <w:rsid w:val="00ED7591"/>
    <w:rsid w:val="00ED7C2F"/>
    <w:rsid w:val="00ED7E82"/>
    <w:rsid w:val="00EE05AC"/>
    <w:rsid w:val="00EE170C"/>
    <w:rsid w:val="00EE5CFC"/>
    <w:rsid w:val="00EF0841"/>
    <w:rsid w:val="00EF0A18"/>
    <w:rsid w:val="00EF3C50"/>
    <w:rsid w:val="00EF40F4"/>
    <w:rsid w:val="00EF62BE"/>
    <w:rsid w:val="00EF6459"/>
    <w:rsid w:val="00F006C0"/>
    <w:rsid w:val="00F02B80"/>
    <w:rsid w:val="00F035C3"/>
    <w:rsid w:val="00F0422F"/>
    <w:rsid w:val="00F05467"/>
    <w:rsid w:val="00F06F29"/>
    <w:rsid w:val="00F15388"/>
    <w:rsid w:val="00F15CDA"/>
    <w:rsid w:val="00F17E57"/>
    <w:rsid w:val="00F211D9"/>
    <w:rsid w:val="00F213EE"/>
    <w:rsid w:val="00F25A87"/>
    <w:rsid w:val="00F31550"/>
    <w:rsid w:val="00F33562"/>
    <w:rsid w:val="00F374F2"/>
    <w:rsid w:val="00F40515"/>
    <w:rsid w:val="00F442E7"/>
    <w:rsid w:val="00F44ADE"/>
    <w:rsid w:val="00F4598A"/>
    <w:rsid w:val="00F47800"/>
    <w:rsid w:val="00F51A9B"/>
    <w:rsid w:val="00F53B77"/>
    <w:rsid w:val="00F55C10"/>
    <w:rsid w:val="00F56503"/>
    <w:rsid w:val="00F6446B"/>
    <w:rsid w:val="00F652BC"/>
    <w:rsid w:val="00F66152"/>
    <w:rsid w:val="00F73E6D"/>
    <w:rsid w:val="00F750AF"/>
    <w:rsid w:val="00F8053F"/>
    <w:rsid w:val="00F83587"/>
    <w:rsid w:val="00F83BE3"/>
    <w:rsid w:val="00F86ABB"/>
    <w:rsid w:val="00F9229E"/>
    <w:rsid w:val="00F9304A"/>
    <w:rsid w:val="00F94E7B"/>
    <w:rsid w:val="00F96D2E"/>
    <w:rsid w:val="00F96E4D"/>
    <w:rsid w:val="00F97884"/>
    <w:rsid w:val="00FA3704"/>
    <w:rsid w:val="00FA6AD6"/>
    <w:rsid w:val="00FA7838"/>
    <w:rsid w:val="00FB2B99"/>
    <w:rsid w:val="00FB3B47"/>
    <w:rsid w:val="00FB461A"/>
    <w:rsid w:val="00FB57F9"/>
    <w:rsid w:val="00FB7674"/>
    <w:rsid w:val="00FC132E"/>
    <w:rsid w:val="00FC3406"/>
    <w:rsid w:val="00FC4C66"/>
    <w:rsid w:val="00FC5E16"/>
    <w:rsid w:val="00FC68FA"/>
    <w:rsid w:val="00FD061C"/>
    <w:rsid w:val="00FD2F80"/>
    <w:rsid w:val="00FD4B05"/>
    <w:rsid w:val="00FD5769"/>
    <w:rsid w:val="00FD5BE9"/>
    <w:rsid w:val="00FD61A3"/>
    <w:rsid w:val="00FD6DBB"/>
    <w:rsid w:val="00FD6DC3"/>
    <w:rsid w:val="00FE3698"/>
    <w:rsid w:val="00FE49AB"/>
    <w:rsid w:val="00FE522C"/>
    <w:rsid w:val="00FE5D8F"/>
    <w:rsid w:val="00FF0CF2"/>
    <w:rsid w:val="00FF2B3A"/>
    <w:rsid w:val="00FF34C4"/>
    <w:rsid w:val="00FF799A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BalloonText">
    <w:name w:val="Balloon Text"/>
    <w:basedOn w:val="Normal"/>
    <w:link w:val="BalloonTextChar"/>
    <w:rsid w:val="00961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961166"/>
    <w:rPr>
      <w:rFonts w:ascii="Tahoma" w:eastAsia="SimSun" w:hAnsi="Tahoma" w:cs="Tahoma"/>
      <w:sz w:val="16"/>
      <w:szCs w:val="16"/>
      <w:lang w:eastAsia="zh-CN"/>
    </w:rPr>
  </w:style>
  <w:style w:type="paragraph" w:customStyle="1" w:styleId="Organizers">
    <w:name w:val="Organizer(s)"/>
    <w:basedOn w:val="Normal"/>
    <w:rsid w:val="00961166"/>
    <w:pPr>
      <w:spacing w:line="336" w:lineRule="exact"/>
      <w:ind w:left="1531"/>
    </w:pPr>
    <w:rPr>
      <w:rFonts w:eastAsia="MS Mincho" w:cs="Times New Roman"/>
      <w:kern w:val="26"/>
      <w:sz w:val="24"/>
      <w:lang w:eastAsia="en-US"/>
    </w:rPr>
  </w:style>
  <w:style w:type="character" w:styleId="Hyperlink">
    <w:name w:val="Hyperlink"/>
    <w:rsid w:val="00291A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1AB"/>
    <w:pPr>
      <w:ind w:left="720"/>
      <w:contextualSpacing/>
    </w:pPr>
  </w:style>
  <w:style w:type="character" w:styleId="FollowedHyperlink">
    <w:name w:val="FollowedHyperlink"/>
    <w:basedOn w:val="DefaultParagraphFont"/>
    <w:rsid w:val="00D04081"/>
    <w:rPr>
      <w:color w:val="800080" w:themeColor="followedHyperlink"/>
      <w:u w:val="single"/>
    </w:rPr>
  </w:style>
  <w:style w:type="paragraph" w:customStyle="1" w:styleId="Default">
    <w:name w:val="Default"/>
    <w:rsid w:val="005604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efaultParagraphFont"/>
    <w:rsid w:val="002B6428"/>
  </w:style>
  <w:style w:type="character" w:customStyle="1" w:styleId="titulo131">
    <w:name w:val="titulo131"/>
    <w:basedOn w:val="DefaultParagraphFont"/>
    <w:rsid w:val="00C7109A"/>
    <w:rPr>
      <w:rFonts w:ascii="Tahoma" w:hAnsi="Tahoma" w:cs="Tahoma" w:hint="default"/>
      <w:color w:val="0066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BalloonText">
    <w:name w:val="Balloon Text"/>
    <w:basedOn w:val="Normal"/>
    <w:link w:val="BalloonTextChar"/>
    <w:rsid w:val="00961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961166"/>
    <w:rPr>
      <w:rFonts w:ascii="Tahoma" w:eastAsia="SimSun" w:hAnsi="Tahoma" w:cs="Tahoma"/>
      <w:sz w:val="16"/>
      <w:szCs w:val="16"/>
      <w:lang w:eastAsia="zh-CN"/>
    </w:rPr>
  </w:style>
  <w:style w:type="paragraph" w:customStyle="1" w:styleId="Organizers">
    <w:name w:val="Organizer(s)"/>
    <w:basedOn w:val="Normal"/>
    <w:rsid w:val="00961166"/>
    <w:pPr>
      <w:spacing w:line="336" w:lineRule="exact"/>
      <w:ind w:left="1531"/>
    </w:pPr>
    <w:rPr>
      <w:rFonts w:eastAsia="MS Mincho" w:cs="Times New Roman"/>
      <w:kern w:val="26"/>
      <w:sz w:val="24"/>
      <w:lang w:eastAsia="en-US"/>
    </w:rPr>
  </w:style>
  <w:style w:type="character" w:styleId="Hyperlink">
    <w:name w:val="Hyperlink"/>
    <w:rsid w:val="00291A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1AB"/>
    <w:pPr>
      <w:ind w:left="720"/>
      <w:contextualSpacing/>
    </w:pPr>
  </w:style>
  <w:style w:type="character" w:styleId="FollowedHyperlink">
    <w:name w:val="FollowedHyperlink"/>
    <w:basedOn w:val="DefaultParagraphFont"/>
    <w:rsid w:val="00D04081"/>
    <w:rPr>
      <w:color w:val="800080" w:themeColor="followedHyperlink"/>
      <w:u w:val="single"/>
    </w:rPr>
  </w:style>
  <w:style w:type="paragraph" w:customStyle="1" w:styleId="Default">
    <w:name w:val="Default"/>
    <w:rsid w:val="005604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efaultParagraphFont"/>
    <w:rsid w:val="002B6428"/>
  </w:style>
  <w:style w:type="character" w:customStyle="1" w:styleId="titulo131">
    <w:name w:val="titulo131"/>
    <w:basedOn w:val="DefaultParagraphFont"/>
    <w:rsid w:val="00C7109A"/>
    <w:rPr>
      <w:rFonts w:ascii="Tahoma" w:hAnsi="Tahoma" w:cs="Tahoma" w:hint="default"/>
      <w:color w:val="0066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(E).dot</Template>
  <TotalTime>1272</TotalTime>
  <Pages>6</Pages>
  <Words>996</Words>
  <Characters>6921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MONTILLOT Nathalie</dc:creator>
  <cp:lastModifiedBy>MONTILLOT Nathalie</cp:lastModifiedBy>
  <cp:revision>1148</cp:revision>
  <cp:lastPrinted>2015-05-28T08:42:00Z</cp:lastPrinted>
  <dcterms:created xsi:type="dcterms:W3CDTF">2015-01-15T14:04:00Z</dcterms:created>
  <dcterms:modified xsi:type="dcterms:W3CDTF">2015-05-28T08:43:00Z</dcterms:modified>
</cp:coreProperties>
</file>