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8B2CC1" w:rsidTr="00A929BA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2B7867" w:rsidP="00A929BA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2634C4" w:rsidRPr="008B2CC1" w:rsidTr="0026451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8B2CC1" w:rsidRDefault="002634C4" w:rsidP="00A929BA"/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8B2CC1" w:rsidRDefault="002B7867" w:rsidP="00A929BA">
            <w:r>
              <w:rPr>
                <w:noProof/>
                <w:lang w:val="en-US" w:eastAsia="en-US"/>
              </w:rPr>
              <w:drawing>
                <wp:inline distT="0" distB="0" distL="0" distR="0" wp14:anchorId="04073870" wp14:editId="240CD18B">
                  <wp:extent cx="1857375" cy="1323975"/>
                  <wp:effectExtent l="0" t="0" r="9525" b="9525"/>
                  <wp:docPr id="3" name="Picture 3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1832A6" w:rsidTr="00264515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CC4FCA" w:rsidP="00A929BA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WORKSHOP</w:t>
            </w:r>
          </w:p>
        </w:tc>
      </w:tr>
      <w:tr w:rsidR="008B2CC1" w:rsidRPr="004E02F4" w:rsidTr="00264515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E02F4" w:rsidRDefault="00C97266" w:rsidP="00A929BA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wipo/iptk/ge/2/21/1</w:t>
            </w:r>
            <w:r w:rsidR="008B2CC1" w:rsidRPr="004E02F4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264515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929B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7D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CC4FCA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264515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2B7867" w:rsidP="00A929B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date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7D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150A04">
              <w:rPr>
                <w:rFonts w:ascii="Arial Black" w:hAnsi="Arial Black"/>
                <w:caps/>
                <w:sz w:val="15"/>
              </w:rPr>
              <w:t>march 19</w:t>
            </w:r>
            <w:r w:rsidR="00CC4FCA">
              <w:rPr>
                <w:rFonts w:ascii="Arial Black" w:hAnsi="Arial Black"/>
                <w:caps/>
                <w:sz w:val="15"/>
              </w:rPr>
              <w:t>, 2021</w:t>
            </w:r>
          </w:p>
        </w:tc>
      </w:tr>
    </w:tbl>
    <w:p w:rsidR="008B2CC1" w:rsidRPr="008B2CC1" w:rsidRDefault="008B2CC1" w:rsidP="001D7119"/>
    <w:p w:rsidR="008B2CC1" w:rsidRPr="00264515" w:rsidRDefault="008B2CC1" w:rsidP="00264515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2B7867" w:rsidRPr="003845C1" w:rsidRDefault="00CC4FCA" w:rsidP="002B78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Virtual Workshop </w:t>
      </w:r>
      <w:proofErr w:type="spellStart"/>
      <w:r>
        <w:rPr>
          <w:b/>
          <w:sz w:val="28"/>
          <w:szCs w:val="28"/>
        </w:rPr>
        <w:t>on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Intellectual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Property</w:t>
      </w:r>
      <w:proofErr w:type="spellEnd"/>
      <w:r>
        <w:rPr>
          <w:b/>
          <w:sz w:val="28"/>
          <w:szCs w:val="28"/>
        </w:rPr>
        <w:t xml:space="preserve"> and </w:t>
      </w:r>
      <w:proofErr w:type="spellStart"/>
      <w:r>
        <w:rPr>
          <w:b/>
          <w:sz w:val="28"/>
          <w:szCs w:val="28"/>
        </w:rPr>
        <w:t>Traditional</w:t>
      </w:r>
      <w:proofErr w:type="spellEnd"/>
      <w:r>
        <w:rPr>
          <w:b/>
          <w:sz w:val="28"/>
          <w:szCs w:val="28"/>
        </w:rPr>
        <w:t xml:space="preserve"> Cultural </w:t>
      </w:r>
      <w:proofErr w:type="spellStart"/>
      <w:r>
        <w:rPr>
          <w:b/>
          <w:sz w:val="28"/>
          <w:szCs w:val="28"/>
        </w:rPr>
        <w:t>Expressions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Musée </w:t>
      </w:r>
      <w:proofErr w:type="spellStart"/>
      <w:r>
        <w:rPr>
          <w:b/>
          <w:sz w:val="28"/>
          <w:szCs w:val="28"/>
        </w:rPr>
        <w:t>d’Ethnographie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Genève</w:t>
      </w:r>
      <w:proofErr w:type="spellEnd"/>
    </w:p>
    <w:p w:rsidR="003845C1" w:rsidRPr="00D245AA" w:rsidRDefault="003845C1" w:rsidP="003845C1"/>
    <w:p w:rsidR="003845C1" w:rsidRPr="00D245AA" w:rsidRDefault="003845C1" w:rsidP="003845C1"/>
    <w:p w:rsidR="002B7867" w:rsidRDefault="008C7C9B" w:rsidP="002B7867">
      <w:proofErr w:type="spellStart"/>
      <w:r>
        <w:t>organized</w:t>
      </w:r>
      <w:proofErr w:type="spellEnd"/>
      <w:r>
        <w:t xml:space="preserve"> </w:t>
      </w:r>
      <w:proofErr w:type="spellStart"/>
      <w:r>
        <w:t>by</w:t>
      </w:r>
      <w:proofErr w:type="spellEnd"/>
    </w:p>
    <w:p w:rsidR="00CC4FCA" w:rsidRPr="003845C1" w:rsidRDefault="00CC4FCA" w:rsidP="002B7867"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(WIPO)</w:t>
      </w:r>
    </w:p>
    <w:p w:rsidR="008B2CC1" w:rsidRDefault="008B2CC1" w:rsidP="004F4D9B"/>
    <w:p w:rsidR="0031770D" w:rsidRDefault="0031770D" w:rsidP="004F4D9B"/>
    <w:p w:rsidR="0031770D" w:rsidRPr="00D245AA" w:rsidRDefault="0031770D" w:rsidP="004F4D9B"/>
    <w:p w:rsidR="002B7867" w:rsidRPr="004F4D9B" w:rsidRDefault="007E50DA" w:rsidP="002B786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April</w:t>
      </w:r>
      <w:proofErr w:type="spellEnd"/>
      <w:r>
        <w:rPr>
          <w:b/>
          <w:sz w:val="24"/>
          <w:szCs w:val="24"/>
        </w:rPr>
        <w:t xml:space="preserve"> 20 to </w:t>
      </w:r>
      <w:proofErr w:type="spellStart"/>
      <w:r>
        <w:rPr>
          <w:b/>
          <w:sz w:val="24"/>
          <w:szCs w:val="24"/>
        </w:rPr>
        <w:t>May</w:t>
      </w:r>
      <w:proofErr w:type="spellEnd"/>
      <w:r>
        <w:rPr>
          <w:b/>
          <w:sz w:val="24"/>
          <w:szCs w:val="24"/>
        </w:rPr>
        <w:t xml:space="preserve"> 4</w:t>
      </w:r>
      <w:r w:rsidR="00CC4FCA" w:rsidRPr="00700165">
        <w:rPr>
          <w:b/>
          <w:sz w:val="24"/>
          <w:szCs w:val="24"/>
        </w:rPr>
        <w:t>, 2021</w:t>
      </w:r>
    </w:p>
    <w:p w:rsidR="008B2CC1" w:rsidRPr="00D245AA" w:rsidRDefault="008B2CC1" w:rsidP="001D7119"/>
    <w:p w:rsidR="001D7119" w:rsidRPr="00D245AA" w:rsidRDefault="001D7119" w:rsidP="001D7119"/>
    <w:p w:rsidR="008B2CC1" w:rsidRPr="00D245AA" w:rsidRDefault="008B2CC1" w:rsidP="001D7119"/>
    <w:p w:rsidR="008B2CC1" w:rsidRPr="00D245AA" w:rsidRDefault="00CC4FCA" w:rsidP="008B2CC1">
      <w:pPr>
        <w:rPr>
          <w:caps/>
          <w:sz w:val="24"/>
        </w:rPr>
      </w:pPr>
      <w:bookmarkStart w:id="3" w:name="TitleOfDoc"/>
      <w:bookmarkStart w:id="4" w:name="_GoBack"/>
      <w:bookmarkEnd w:id="3"/>
      <w:bookmarkEnd w:id="4"/>
      <w:r>
        <w:rPr>
          <w:caps/>
          <w:sz w:val="24"/>
        </w:rPr>
        <w:t>PROGRAM</w:t>
      </w:r>
    </w:p>
    <w:p w:rsidR="008B2CC1" w:rsidRPr="00D245AA" w:rsidRDefault="008B2CC1" w:rsidP="008B2CC1"/>
    <w:p w:rsidR="008B2CC1" w:rsidRPr="00D245AA" w:rsidRDefault="009B0A06" w:rsidP="008B2CC1">
      <w:pPr>
        <w:rPr>
          <w:i/>
        </w:rPr>
      </w:pPr>
      <w:bookmarkStart w:id="5" w:name="Prepared"/>
      <w:bookmarkEnd w:id="5"/>
      <w:proofErr w:type="spellStart"/>
      <w:r>
        <w:rPr>
          <w:i/>
        </w:rPr>
        <w:t>p</w:t>
      </w:r>
      <w:r w:rsidR="00CC4FCA">
        <w:rPr>
          <w:i/>
        </w:rPr>
        <w:t>repared</w:t>
      </w:r>
      <w:proofErr w:type="spellEnd"/>
      <w:r w:rsidR="00CC4FCA">
        <w:rPr>
          <w:i/>
        </w:rPr>
        <w:t xml:space="preserve"> </w:t>
      </w:r>
      <w:proofErr w:type="spellStart"/>
      <w:r w:rsidR="00CC4FCA">
        <w:rPr>
          <w:i/>
        </w:rPr>
        <w:t>by</w:t>
      </w:r>
      <w:proofErr w:type="spellEnd"/>
      <w:r w:rsidR="00CC4FCA">
        <w:rPr>
          <w:i/>
        </w:rPr>
        <w:t xml:space="preserve"> </w:t>
      </w:r>
      <w:proofErr w:type="spellStart"/>
      <w:r w:rsidR="00CC4FCA">
        <w:rPr>
          <w:i/>
        </w:rPr>
        <w:t>the</w:t>
      </w:r>
      <w:proofErr w:type="spellEnd"/>
      <w:r w:rsidR="00CC4FCA">
        <w:rPr>
          <w:i/>
        </w:rPr>
        <w:t xml:space="preserve"> International Bureau of WIPO</w:t>
      </w:r>
    </w:p>
    <w:p w:rsidR="000C7343" w:rsidRDefault="000C7343"/>
    <w:p w:rsidR="0031770D" w:rsidRDefault="0031770D"/>
    <w:p w:rsidR="00CC4FCA" w:rsidRDefault="00CC4FCA">
      <w:r>
        <w:br w:type="page"/>
      </w: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988"/>
        <w:gridCol w:w="31"/>
        <w:gridCol w:w="5806"/>
      </w:tblGrid>
      <w:tr w:rsidR="00B54193" w:rsidRPr="004F524A" w:rsidTr="00DB1DBF">
        <w:tc>
          <w:tcPr>
            <w:tcW w:w="9535" w:type="dxa"/>
            <w:gridSpan w:val="4"/>
          </w:tcPr>
          <w:p w:rsidR="00B54193" w:rsidRPr="004F524A" w:rsidRDefault="00B54193" w:rsidP="007E50DA">
            <w:pPr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lastRenderedPageBreak/>
              <w:t xml:space="preserve">Tuesday, </w:t>
            </w:r>
            <w:r w:rsidR="007E50DA">
              <w:rPr>
                <w:u w:val="single"/>
                <w:lang w:val="en-GB"/>
              </w:rPr>
              <w:t>April 20</w:t>
            </w:r>
            <w:r>
              <w:rPr>
                <w:u w:val="single"/>
                <w:lang w:val="en-GB"/>
              </w:rPr>
              <w:t>, 2021</w:t>
            </w:r>
            <w:r w:rsidR="00414092">
              <w:rPr>
                <w:u w:val="single"/>
                <w:lang w:val="en-GB"/>
              </w:rPr>
              <w:t xml:space="preserve"> </w:t>
            </w:r>
            <w:r w:rsidR="00A55439">
              <w:rPr>
                <w:u w:val="single"/>
                <w:lang w:val="en-GB"/>
              </w:rPr>
              <w:t>(</w:t>
            </w:r>
            <w:r w:rsidR="00C65B3F">
              <w:rPr>
                <w:u w:val="single"/>
                <w:lang w:val="en-GB"/>
              </w:rPr>
              <w:t>Geneva T</w:t>
            </w:r>
            <w:r w:rsidR="00A55439">
              <w:rPr>
                <w:u w:val="single"/>
                <w:lang w:val="en-GB"/>
              </w:rPr>
              <w:t>ime)</w:t>
            </w:r>
          </w:p>
        </w:tc>
      </w:tr>
      <w:tr w:rsidR="00B54193" w:rsidRPr="00B369B8" w:rsidTr="00DB1DBF">
        <w:tc>
          <w:tcPr>
            <w:tcW w:w="1710" w:type="dxa"/>
          </w:tcPr>
          <w:p w:rsidR="00B54193" w:rsidRPr="00B369B8" w:rsidRDefault="00B54193" w:rsidP="00967F88">
            <w:pPr>
              <w:rPr>
                <w:rFonts w:eastAsia="Times New Roman"/>
                <w:lang w:val="en-GB" w:eastAsia="en-US"/>
              </w:rPr>
            </w:pPr>
          </w:p>
        </w:tc>
        <w:tc>
          <w:tcPr>
            <w:tcW w:w="7822" w:type="dxa"/>
            <w:gridSpan w:val="3"/>
          </w:tcPr>
          <w:p w:rsidR="00B54193" w:rsidRPr="00B369B8" w:rsidRDefault="00B54193" w:rsidP="00967F88">
            <w:pPr>
              <w:rPr>
                <w:u w:val="single"/>
                <w:lang w:val="en-GB"/>
              </w:rPr>
            </w:pPr>
          </w:p>
        </w:tc>
      </w:tr>
      <w:tr w:rsidR="00B54193" w:rsidRPr="00B369B8" w:rsidTr="00DB1DBF">
        <w:tc>
          <w:tcPr>
            <w:tcW w:w="1710" w:type="dxa"/>
          </w:tcPr>
          <w:p w:rsidR="00B54193" w:rsidRPr="00B369B8" w:rsidRDefault="00165F26" w:rsidP="007E50DA">
            <w:pPr>
              <w:ind w:left="-10"/>
              <w:rPr>
                <w:rFonts w:eastAsia="Times New Roman"/>
                <w:lang w:val="en-GB" w:eastAsia="en-US"/>
              </w:rPr>
            </w:pPr>
            <w:r>
              <w:rPr>
                <w:lang w:val="en-GB"/>
              </w:rPr>
              <w:t>1</w:t>
            </w:r>
            <w:r w:rsidR="007E50DA">
              <w:rPr>
                <w:lang w:val="en-GB"/>
              </w:rPr>
              <w:t>5</w:t>
            </w:r>
            <w:r w:rsidR="00D47A12">
              <w:rPr>
                <w:lang w:val="en-GB"/>
              </w:rPr>
              <w:t>.</w:t>
            </w:r>
            <w:r w:rsidR="00B54193">
              <w:rPr>
                <w:lang w:val="en-GB"/>
              </w:rPr>
              <w:t>00</w:t>
            </w:r>
            <w:r w:rsidR="00B54193" w:rsidRPr="00B369B8">
              <w:rPr>
                <w:lang w:val="en-GB"/>
              </w:rPr>
              <w:t xml:space="preserve"> – </w:t>
            </w:r>
            <w:r>
              <w:rPr>
                <w:lang w:val="en-GB"/>
              </w:rPr>
              <w:t>1</w:t>
            </w:r>
            <w:r w:rsidR="007E50DA">
              <w:rPr>
                <w:lang w:val="en-GB"/>
              </w:rPr>
              <w:t>5</w:t>
            </w:r>
            <w:r w:rsidR="00D47A12">
              <w:rPr>
                <w:lang w:val="en-GB"/>
              </w:rPr>
              <w:t>.</w:t>
            </w:r>
            <w:r w:rsidR="00B54193">
              <w:rPr>
                <w:lang w:val="en-GB"/>
              </w:rPr>
              <w:t>15</w:t>
            </w:r>
          </w:p>
        </w:tc>
        <w:tc>
          <w:tcPr>
            <w:tcW w:w="7822" w:type="dxa"/>
            <w:gridSpan w:val="3"/>
          </w:tcPr>
          <w:p w:rsidR="00B54193" w:rsidRPr="00B369B8" w:rsidRDefault="00B54193" w:rsidP="00967F88">
            <w:pPr>
              <w:rPr>
                <w:lang w:val="en-GB"/>
              </w:rPr>
            </w:pPr>
            <w:r>
              <w:rPr>
                <w:b/>
                <w:lang w:val="en-GB"/>
              </w:rPr>
              <w:t>Opening</w:t>
            </w:r>
            <w:r w:rsidR="00165F26">
              <w:rPr>
                <w:b/>
                <w:lang w:val="en-GB"/>
              </w:rPr>
              <w:t xml:space="preserve"> Session</w:t>
            </w:r>
          </w:p>
        </w:tc>
      </w:tr>
      <w:tr w:rsidR="00B54193" w:rsidRPr="009A4642" w:rsidTr="00DB1DBF">
        <w:tc>
          <w:tcPr>
            <w:tcW w:w="1710" w:type="dxa"/>
          </w:tcPr>
          <w:p w:rsidR="00B54193" w:rsidRPr="00B369B8" w:rsidRDefault="00B54193" w:rsidP="00967F88">
            <w:pPr>
              <w:rPr>
                <w:rFonts w:eastAsia="Times New Roman"/>
                <w:lang w:val="en-GB" w:eastAsia="en-US"/>
              </w:rPr>
            </w:pPr>
          </w:p>
        </w:tc>
        <w:tc>
          <w:tcPr>
            <w:tcW w:w="7822" w:type="dxa"/>
            <w:gridSpan w:val="3"/>
          </w:tcPr>
          <w:p w:rsidR="00B54193" w:rsidRPr="00B369B8" w:rsidRDefault="00B54193" w:rsidP="00967F88">
            <w:pPr>
              <w:rPr>
                <w:lang w:val="en-GB"/>
              </w:rPr>
            </w:pPr>
          </w:p>
          <w:p w:rsidR="00B54193" w:rsidRPr="00C97266" w:rsidRDefault="00B54193" w:rsidP="00967F88">
            <w:pPr>
              <w:rPr>
                <w:szCs w:val="22"/>
                <w:lang w:val="en-GB"/>
              </w:rPr>
            </w:pPr>
            <w:r w:rsidRPr="00C97266">
              <w:rPr>
                <w:szCs w:val="22"/>
                <w:lang w:val="en-GB"/>
              </w:rPr>
              <w:t xml:space="preserve">Mr. Wend </w:t>
            </w:r>
            <w:proofErr w:type="spellStart"/>
            <w:r w:rsidRPr="00C97266">
              <w:rPr>
                <w:szCs w:val="22"/>
                <w:lang w:val="en-GB"/>
              </w:rPr>
              <w:t>Wendland</w:t>
            </w:r>
            <w:proofErr w:type="spellEnd"/>
            <w:r w:rsidRPr="00C97266">
              <w:rPr>
                <w:szCs w:val="22"/>
                <w:lang w:val="en-GB"/>
              </w:rPr>
              <w:t xml:space="preserve">, Director, Traditional Knowledge Division, Global </w:t>
            </w:r>
            <w:r w:rsidR="00165F26" w:rsidRPr="00C97266">
              <w:rPr>
                <w:szCs w:val="22"/>
                <w:lang w:val="en-GB"/>
              </w:rPr>
              <w:t xml:space="preserve">Challenges and Partnerships </w:t>
            </w:r>
            <w:r w:rsidRPr="00C97266">
              <w:rPr>
                <w:szCs w:val="22"/>
                <w:lang w:val="en-GB"/>
              </w:rPr>
              <w:t>Sector, World Intellectual Property Organization (WIPO)</w:t>
            </w:r>
            <w:r w:rsidR="00421A90" w:rsidRPr="00C97266">
              <w:rPr>
                <w:szCs w:val="22"/>
                <w:lang w:val="en-GB"/>
              </w:rPr>
              <w:t>, Geneva</w:t>
            </w:r>
          </w:p>
          <w:p w:rsidR="00B54193" w:rsidRPr="00C97266" w:rsidRDefault="00B54193" w:rsidP="00967F88">
            <w:pPr>
              <w:rPr>
                <w:szCs w:val="22"/>
                <w:lang w:val="en-GB"/>
              </w:rPr>
            </w:pPr>
          </w:p>
          <w:p w:rsidR="00B54193" w:rsidRPr="00165F26" w:rsidRDefault="00165F26" w:rsidP="00967F88">
            <w:pPr>
              <w:rPr>
                <w:lang w:val="fr-CH"/>
              </w:rPr>
            </w:pPr>
            <w:r w:rsidRPr="00C97266">
              <w:rPr>
                <w:szCs w:val="22"/>
                <w:lang w:val="fr-CH"/>
              </w:rPr>
              <w:t xml:space="preserve">Mr. Boris </w:t>
            </w:r>
            <w:proofErr w:type="spellStart"/>
            <w:r w:rsidRPr="00C97266">
              <w:rPr>
                <w:szCs w:val="22"/>
                <w:lang w:val="fr-CH"/>
              </w:rPr>
              <w:t>Wastiau</w:t>
            </w:r>
            <w:proofErr w:type="spellEnd"/>
            <w:r w:rsidRPr="00C97266">
              <w:rPr>
                <w:szCs w:val="22"/>
                <w:lang w:val="fr-CH"/>
              </w:rPr>
              <w:t xml:space="preserve">, </w:t>
            </w:r>
            <w:proofErr w:type="spellStart"/>
            <w:r w:rsidRPr="00C97266">
              <w:rPr>
                <w:szCs w:val="22"/>
                <w:lang w:val="fr-CH"/>
              </w:rPr>
              <w:t>Director</w:t>
            </w:r>
            <w:proofErr w:type="spellEnd"/>
            <w:r w:rsidRPr="00C97266">
              <w:rPr>
                <w:szCs w:val="22"/>
                <w:lang w:val="fr-CH"/>
              </w:rPr>
              <w:t>, Musée d’Ethnographie de Genève</w:t>
            </w:r>
          </w:p>
        </w:tc>
      </w:tr>
      <w:tr w:rsidR="00B54193" w:rsidRPr="009A4642" w:rsidTr="00DB1DBF">
        <w:trPr>
          <w:trHeight w:val="270"/>
        </w:trPr>
        <w:tc>
          <w:tcPr>
            <w:tcW w:w="1710" w:type="dxa"/>
          </w:tcPr>
          <w:p w:rsidR="00B54193" w:rsidRPr="00165F26" w:rsidRDefault="00B54193" w:rsidP="00967F88">
            <w:pPr>
              <w:rPr>
                <w:lang w:val="fr-CH"/>
              </w:rPr>
            </w:pPr>
          </w:p>
        </w:tc>
        <w:tc>
          <w:tcPr>
            <w:tcW w:w="2019" w:type="dxa"/>
            <w:gridSpan w:val="2"/>
          </w:tcPr>
          <w:p w:rsidR="00B54193" w:rsidRPr="00105972" w:rsidRDefault="00B54193" w:rsidP="00967F88">
            <w:pPr>
              <w:rPr>
                <w:lang w:val="fr-CH"/>
              </w:rPr>
            </w:pPr>
          </w:p>
        </w:tc>
        <w:tc>
          <w:tcPr>
            <w:tcW w:w="5803" w:type="dxa"/>
          </w:tcPr>
          <w:p w:rsidR="00B54193" w:rsidRPr="00105972" w:rsidRDefault="00B54193" w:rsidP="00967F88">
            <w:pPr>
              <w:rPr>
                <w:lang w:val="fr-CH"/>
              </w:rPr>
            </w:pPr>
          </w:p>
        </w:tc>
      </w:tr>
      <w:tr w:rsidR="002D5BB5" w:rsidRPr="00B369B8" w:rsidTr="00DB1DBF">
        <w:tc>
          <w:tcPr>
            <w:tcW w:w="1710" w:type="dxa"/>
          </w:tcPr>
          <w:p w:rsidR="002D5BB5" w:rsidRPr="00B369B8" w:rsidRDefault="002D5BB5" w:rsidP="00921A54">
            <w:pPr>
              <w:rPr>
                <w:lang w:val="en-GB"/>
              </w:rPr>
            </w:pPr>
            <w:r w:rsidRPr="00B369B8">
              <w:rPr>
                <w:lang w:val="en-GB"/>
              </w:rPr>
              <w:t>1</w:t>
            </w:r>
            <w:r w:rsidR="007E50DA">
              <w:rPr>
                <w:lang w:val="en-GB"/>
              </w:rPr>
              <w:t>5</w:t>
            </w:r>
            <w:r w:rsidR="00D47A12">
              <w:rPr>
                <w:lang w:val="en-GB"/>
              </w:rPr>
              <w:t>.</w:t>
            </w:r>
            <w:r>
              <w:rPr>
                <w:lang w:val="en-GB"/>
              </w:rPr>
              <w:t>15</w:t>
            </w:r>
            <w:r w:rsidRPr="00B369B8">
              <w:rPr>
                <w:lang w:val="en-GB"/>
              </w:rPr>
              <w:t xml:space="preserve"> – 1</w:t>
            </w:r>
            <w:r w:rsidR="007E50DA">
              <w:rPr>
                <w:lang w:val="en-GB"/>
              </w:rPr>
              <w:t>7</w:t>
            </w:r>
            <w:r w:rsidR="00D47A12">
              <w:rPr>
                <w:lang w:val="en-GB"/>
              </w:rPr>
              <w:t>.</w:t>
            </w:r>
            <w:r>
              <w:rPr>
                <w:lang w:val="en-GB"/>
              </w:rPr>
              <w:t>00</w:t>
            </w:r>
          </w:p>
        </w:tc>
        <w:tc>
          <w:tcPr>
            <w:tcW w:w="2019" w:type="dxa"/>
            <w:gridSpan w:val="2"/>
          </w:tcPr>
          <w:p w:rsidR="002D5BB5" w:rsidRPr="00AD73BB" w:rsidRDefault="002D5BB5" w:rsidP="00967F88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Moderator:</w:t>
            </w:r>
          </w:p>
        </w:tc>
        <w:tc>
          <w:tcPr>
            <w:tcW w:w="5803" w:type="dxa"/>
          </w:tcPr>
          <w:p w:rsidR="002D5BB5" w:rsidRPr="00B369B8" w:rsidRDefault="007E50DA" w:rsidP="00967F88">
            <w:pPr>
              <w:rPr>
                <w:lang w:val="en-GB"/>
              </w:rPr>
            </w:pPr>
            <w:r w:rsidRPr="007E50DA">
              <w:rPr>
                <w:lang w:val="en-GB"/>
              </w:rPr>
              <w:t xml:space="preserve">Ms. Daphne </w:t>
            </w:r>
            <w:proofErr w:type="spellStart"/>
            <w:r w:rsidRPr="007E50DA">
              <w:rPr>
                <w:lang w:val="en-GB"/>
              </w:rPr>
              <w:t>Zografos</w:t>
            </w:r>
            <w:proofErr w:type="spellEnd"/>
            <w:r w:rsidRPr="007E50DA">
              <w:rPr>
                <w:lang w:val="en-GB"/>
              </w:rPr>
              <w:t xml:space="preserve"> </w:t>
            </w:r>
            <w:proofErr w:type="spellStart"/>
            <w:r w:rsidRPr="007E50DA">
              <w:rPr>
                <w:lang w:val="en-GB"/>
              </w:rPr>
              <w:t>Johnsson</w:t>
            </w:r>
            <w:proofErr w:type="spellEnd"/>
            <w:r w:rsidRPr="007E50DA">
              <w:rPr>
                <w:lang w:val="en-GB"/>
              </w:rPr>
              <w:t>, Senior Legal Officer, Traditional Knowledge Division, Global Challenges and Partnerships Sector, WIPO, Geneva</w:t>
            </w:r>
          </w:p>
        </w:tc>
      </w:tr>
      <w:tr w:rsidR="002D5BB5" w:rsidRPr="009A4642" w:rsidTr="00DB1DBF">
        <w:trPr>
          <w:trHeight w:val="270"/>
        </w:trPr>
        <w:tc>
          <w:tcPr>
            <w:tcW w:w="1710" w:type="dxa"/>
          </w:tcPr>
          <w:p w:rsidR="002D5BB5" w:rsidRPr="007E50DA" w:rsidRDefault="002D5BB5" w:rsidP="00967F88">
            <w:pPr>
              <w:rPr>
                <w:lang w:val="en-US"/>
              </w:rPr>
            </w:pPr>
          </w:p>
        </w:tc>
        <w:tc>
          <w:tcPr>
            <w:tcW w:w="2019" w:type="dxa"/>
            <w:gridSpan w:val="2"/>
          </w:tcPr>
          <w:p w:rsidR="002D5BB5" w:rsidRPr="002D5BB5" w:rsidRDefault="002D5BB5" w:rsidP="00967F88">
            <w:pPr>
              <w:rPr>
                <w:lang w:val="en-US"/>
              </w:rPr>
            </w:pPr>
          </w:p>
        </w:tc>
        <w:tc>
          <w:tcPr>
            <w:tcW w:w="5803" w:type="dxa"/>
          </w:tcPr>
          <w:p w:rsidR="002D5BB5" w:rsidRPr="002D5BB5" w:rsidRDefault="002D5BB5" w:rsidP="00967F88">
            <w:pPr>
              <w:rPr>
                <w:lang w:val="en-US"/>
              </w:rPr>
            </w:pPr>
          </w:p>
        </w:tc>
      </w:tr>
      <w:tr w:rsidR="00B54193" w:rsidRPr="009A4642" w:rsidTr="00DB1DBF">
        <w:trPr>
          <w:trHeight w:val="522"/>
        </w:trPr>
        <w:tc>
          <w:tcPr>
            <w:tcW w:w="1710" w:type="dxa"/>
          </w:tcPr>
          <w:p w:rsidR="00B54193" w:rsidRPr="00B369B8" w:rsidRDefault="00B54193" w:rsidP="00967F88">
            <w:pPr>
              <w:rPr>
                <w:lang w:val="en-GB"/>
              </w:rPr>
            </w:pPr>
          </w:p>
        </w:tc>
        <w:tc>
          <w:tcPr>
            <w:tcW w:w="7822" w:type="dxa"/>
            <w:gridSpan w:val="3"/>
          </w:tcPr>
          <w:p w:rsidR="00B54193" w:rsidRPr="00B369B8" w:rsidRDefault="00896980" w:rsidP="00967F8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</w:t>
            </w:r>
            <w:r w:rsidR="00ED66D3">
              <w:rPr>
                <w:b/>
                <w:lang w:val="en-GB"/>
              </w:rPr>
              <w:t>he</w:t>
            </w:r>
            <w:r>
              <w:rPr>
                <w:b/>
                <w:lang w:val="en-GB"/>
              </w:rPr>
              <w:t xml:space="preserve">me 1:  </w:t>
            </w:r>
            <w:r w:rsidR="00AD2F34">
              <w:rPr>
                <w:b/>
                <w:lang w:val="en-GB"/>
              </w:rPr>
              <w:t>Overview of Intellectual Property (IP) Rights and Introduction to IP Issues related to Traditional Knowledge</w:t>
            </w:r>
            <w:r w:rsidR="00B54193" w:rsidRPr="00B369B8">
              <w:rPr>
                <w:b/>
                <w:lang w:val="en-GB"/>
              </w:rPr>
              <w:t xml:space="preserve"> and Traditional Cultural </w:t>
            </w:r>
            <w:r w:rsidR="00AD2F34">
              <w:rPr>
                <w:b/>
                <w:lang w:val="en-GB"/>
              </w:rPr>
              <w:t>Expressions (French)</w:t>
            </w:r>
          </w:p>
        </w:tc>
      </w:tr>
      <w:tr w:rsidR="00B54193" w:rsidRPr="009A4642" w:rsidTr="00DB1DBF">
        <w:tc>
          <w:tcPr>
            <w:tcW w:w="1710" w:type="dxa"/>
          </w:tcPr>
          <w:p w:rsidR="00B54193" w:rsidRPr="00B369B8" w:rsidRDefault="00B54193" w:rsidP="00967F88">
            <w:pPr>
              <w:rPr>
                <w:lang w:val="en-GB"/>
              </w:rPr>
            </w:pPr>
          </w:p>
        </w:tc>
        <w:tc>
          <w:tcPr>
            <w:tcW w:w="2019" w:type="dxa"/>
            <w:gridSpan w:val="2"/>
          </w:tcPr>
          <w:p w:rsidR="00B54193" w:rsidRDefault="00B54193" w:rsidP="00967F88">
            <w:pPr>
              <w:rPr>
                <w:lang w:val="en-GB"/>
              </w:rPr>
            </w:pPr>
          </w:p>
          <w:p w:rsidR="00EC5891" w:rsidRPr="00B369B8" w:rsidRDefault="00EC5891" w:rsidP="00967F88">
            <w:pPr>
              <w:rPr>
                <w:lang w:val="en-GB"/>
              </w:rPr>
            </w:pPr>
            <w:r>
              <w:rPr>
                <w:lang w:val="en-GB"/>
              </w:rPr>
              <w:t>Speaker</w:t>
            </w:r>
          </w:p>
        </w:tc>
        <w:tc>
          <w:tcPr>
            <w:tcW w:w="5803" w:type="dxa"/>
          </w:tcPr>
          <w:p w:rsidR="00B54193" w:rsidRDefault="00B54193" w:rsidP="00967F88">
            <w:pPr>
              <w:rPr>
                <w:lang w:val="en-GB"/>
              </w:rPr>
            </w:pPr>
          </w:p>
          <w:p w:rsidR="00EC5891" w:rsidRPr="00B369B8" w:rsidRDefault="00EC5891" w:rsidP="00967F88">
            <w:pPr>
              <w:rPr>
                <w:lang w:val="en-GB"/>
              </w:rPr>
            </w:pPr>
            <w:r>
              <w:rPr>
                <w:lang w:val="en-GB"/>
              </w:rPr>
              <w:t xml:space="preserve">Ms. Daphne </w:t>
            </w:r>
            <w:proofErr w:type="spellStart"/>
            <w:r>
              <w:rPr>
                <w:lang w:val="en-GB"/>
              </w:rPr>
              <w:t>Zografos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Johnsson</w:t>
            </w:r>
            <w:proofErr w:type="spellEnd"/>
            <w:r>
              <w:rPr>
                <w:lang w:val="en-GB"/>
              </w:rPr>
              <w:t xml:space="preserve"> </w:t>
            </w:r>
          </w:p>
        </w:tc>
      </w:tr>
      <w:tr w:rsidR="00D76FD0" w:rsidRPr="009A4642" w:rsidTr="00DB1DBF">
        <w:trPr>
          <w:trHeight w:val="522"/>
        </w:trPr>
        <w:tc>
          <w:tcPr>
            <w:tcW w:w="1710" w:type="dxa"/>
          </w:tcPr>
          <w:p w:rsidR="00D76FD0" w:rsidRDefault="00D76FD0" w:rsidP="00967F88">
            <w:pPr>
              <w:rPr>
                <w:lang w:val="en-GB"/>
              </w:rPr>
            </w:pPr>
          </w:p>
          <w:p w:rsidR="00EC5891" w:rsidRPr="00B369B8" w:rsidRDefault="00EC5891" w:rsidP="00967F88">
            <w:pPr>
              <w:rPr>
                <w:lang w:val="en-GB"/>
              </w:rPr>
            </w:pPr>
          </w:p>
        </w:tc>
        <w:tc>
          <w:tcPr>
            <w:tcW w:w="7822" w:type="dxa"/>
            <w:gridSpan w:val="3"/>
          </w:tcPr>
          <w:p w:rsidR="00EC5891" w:rsidRDefault="00EC5891" w:rsidP="00C449D0">
            <w:pPr>
              <w:rPr>
                <w:b/>
                <w:lang w:val="en-GB"/>
              </w:rPr>
            </w:pPr>
          </w:p>
          <w:p w:rsidR="00D76FD0" w:rsidRDefault="00D76FD0" w:rsidP="00C449D0">
            <w:pPr>
              <w:rPr>
                <w:lang w:val="en-GB"/>
              </w:rPr>
            </w:pPr>
            <w:r>
              <w:rPr>
                <w:b/>
                <w:lang w:val="en-GB"/>
              </w:rPr>
              <w:t>T</w:t>
            </w:r>
            <w:r w:rsidR="00ED66D3">
              <w:rPr>
                <w:b/>
                <w:lang w:val="en-GB"/>
              </w:rPr>
              <w:t>he</w:t>
            </w:r>
            <w:r>
              <w:rPr>
                <w:b/>
                <w:lang w:val="en-GB"/>
              </w:rPr>
              <w:t>me 2:  Introduction to IP Management for Museums</w:t>
            </w:r>
            <w:r w:rsidR="007E50DA">
              <w:rPr>
                <w:b/>
                <w:lang w:val="en-GB"/>
              </w:rPr>
              <w:t xml:space="preserve"> (English)</w:t>
            </w:r>
          </w:p>
          <w:p w:rsidR="00586629" w:rsidRPr="00B369B8" w:rsidRDefault="00586629" w:rsidP="00C449D0">
            <w:pPr>
              <w:rPr>
                <w:b/>
                <w:lang w:val="en-GB"/>
              </w:rPr>
            </w:pPr>
          </w:p>
        </w:tc>
      </w:tr>
      <w:tr w:rsidR="00586629" w:rsidRPr="00B369B8" w:rsidTr="00DB1DBF">
        <w:tc>
          <w:tcPr>
            <w:tcW w:w="1710" w:type="dxa"/>
          </w:tcPr>
          <w:p w:rsidR="00586629" w:rsidRPr="00B369B8" w:rsidRDefault="00586629" w:rsidP="00FD2E27">
            <w:pPr>
              <w:rPr>
                <w:lang w:val="en-GB"/>
              </w:rPr>
            </w:pPr>
          </w:p>
        </w:tc>
        <w:tc>
          <w:tcPr>
            <w:tcW w:w="1988" w:type="dxa"/>
          </w:tcPr>
          <w:p w:rsidR="00586629" w:rsidRPr="00B369B8" w:rsidRDefault="00586629" w:rsidP="00FD2E27">
            <w:pPr>
              <w:rPr>
                <w:lang w:val="en-GB"/>
              </w:rPr>
            </w:pPr>
            <w:r>
              <w:rPr>
                <w:lang w:val="en-GB"/>
              </w:rPr>
              <w:t>Speaker</w:t>
            </w:r>
            <w:r w:rsidRPr="00B369B8">
              <w:rPr>
                <w:lang w:val="en-GB"/>
              </w:rPr>
              <w:t>:</w:t>
            </w:r>
          </w:p>
        </w:tc>
        <w:tc>
          <w:tcPr>
            <w:tcW w:w="5834" w:type="dxa"/>
            <w:gridSpan w:val="2"/>
          </w:tcPr>
          <w:p w:rsidR="00586629" w:rsidRPr="00B369B8" w:rsidRDefault="00586629" w:rsidP="00FD2E27">
            <w:pPr>
              <w:pStyle w:val="NormalWeb"/>
              <w:rPr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Ms. Rina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Pantalony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>, Director, Copyrights Advisory Services, Col</w:t>
            </w:r>
            <w:r w:rsidR="00531355">
              <w:rPr>
                <w:rFonts w:ascii="Arial" w:hAnsi="Arial" w:cs="Arial"/>
                <w:sz w:val="22"/>
                <w:szCs w:val="22"/>
                <w:lang w:val="en-GB"/>
              </w:rPr>
              <w:t>umbia University Libraries, United States of America</w:t>
            </w:r>
          </w:p>
        </w:tc>
      </w:tr>
      <w:tr w:rsidR="00586629" w:rsidRPr="00B369B8" w:rsidTr="00DB1DBF">
        <w:tc>
          <w:tcPr>
            <w:tcW w:w="1710" w:type="dxa"/>
          </w:tcPr>
          <w:p w:rsidR="00586629" w:rsidRPr="00B369B8" w:rsidRDefault="00586629" w:rsidP="00FD2E27">
            <w:pPr>
              <w:rPr>
                <w:lang w:val="en-GB"/>
              </w:rPr>
            </w:pPr>
          </w:p>
        </w:tc>
        <w:tc>
          <w:tcPr>
            <w:tcW w:w="1988" w:type="dxa"/>
          </w:tcPr>
          <w:p w:rsidR="00586629" w:rsidRPr="00B369B8" w:rsidRDefault="00586629" w:rsidP="00FD2E27">
            <w:pPr>
              <w:rPr>
                <w:lang w:val="en-GB"/>
              </w:rPr>
            </w:pPr>
          </w:p>
        </w:tc>
        <w:tc>
          <w:tcPr>
            <w:tcW w:w="5834" w:type="dxa"/>
            <w:gridSpan w:val="2"/>
          </w:tcPr>
          <w:p w:rsidR="00586629" w:rsidRPr="00B369B8" w:rsidRDefault="00586629" w:rsidP="00FD2E27">
            <w:pPr>
              <w:jc w:val="both"/>
              <w:rPr>
                <w:lang w:val="en-GB"/>
              </w:rPr>
            </w:pPr>
          </w:p>
        </w:tc>
      </w:tr>
      <w:tr w:rsidR="00586629" w:rsidRPr="00B369B8" w:rsidTr="00DB1DBF">
        <w:tc>
          <w:tcPr>
            <w:tcW w:w="1710" w:type="dxa"/>
          </w:tcPr>
          <w:p w:rsidR="00586629" w:rsidRPr="00B369B8" w:rsidRDefault="00586629" w:rsidP="00FD2E27">
            <w:pPr>
              <w:rPr>
                <w:lang w:val="en-GB"/>
              </w:rPr>
            </w:pPr>
          </w:p>
        </w:tc>
        <w:tc>
          <w:tcPr>
            <w:tcW w:w="7822" w:type="dxa"/>
            <w:gridSpan w:val="3"/>
          </w:tcPr>
          <w:p w:rsidR="00586629" w:rsidRPr="00231A89" w:rsidRDefault="00586629" w:rsidP="00FD2E27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Discussion</w:t>
            </w:r>
          </w:p>
        </w:tc>
      </w:tr>
      <w:tr w:rsidR="004B30E3" w:rsidRPr="00B369B8" w:rsidTr="00DB1DBF">
        <w:tc>
          <w:tcPr>
            <w:tcW w:w="1710" w:type="dxa"/>
          </w:tcPr>
          <w:p w:rsidR="004B30E3" w:rsidRPr="00B369B8" w:rsidRDefault="004B30E3" w:rsidP="00967F88">
            <w:pPr>
              <w:rPr>
                <w:lang w:val="en-GB"/>
              </w:rPr>
            </w:pPr>
          </w:p>
        </w:tc>
        <w:tc>
          <w:tcPr>
            <w:tcW w:w="2019" w:type="dxa"/>
            <w:gridSpan w:val="2"/>
          </w:tcPr>
          <w:p w:rsidR="004B30E3" w:rsidRPr="00B369B8" w:rsidRDefault="004B30E3" w:rsidP="00967F88">
            <w:pPr>
              <w:rPr>
                <w:lang w:val="en-GB"/>
              </w:rPr>
            </w:pPr>
          </w:p>
        </w:tc>
        <w:tc>
          <w:tcPr>
            <w:tcW w:w="5803" w:type="dxa"/>
          </w:tcPr>
          <w:p w:rsidR="004B30E3" w:rsidRPr="00B369B8" w:rsidRDefault="004B30E3" w:rsidP="00967F88">
            <w:pPr>
              <w:tabs>
                <w:tab w:val="left" w:pos="1134"/>
              </w:tabs>
              <w:rPr>
                <w:lang w:val="en-GB"/>
              </w:rPr>
            </w:pPr>
          </w:p>
        </w:tc>
      </w:tr>
      <w:tr w:rsidR="004B30E3" w:rsidRPr="00B369B8" w:rsidTr="00DB1DBF">
        <w:tc>
          <w:tcPr>
            <w:tcW w:w="1710" w:type="dxa"/>
          </w:tcPr>
          <w:p w:rsidR="004B30E3" w:rsidRPr="00B369B8" w:rsidRDefault="004B30E3" w:rsidP="00967F88">
            <w:pPr>
              <w:rPr>
                <w:lang w:val="en-GB"/>
              </w:rPr>
            </w:pPr>
          </w:p>
        </w:tc>
        <w:tc>
          <w:tcPr>
            <w:tcW w:w="2019" w:type="dxa"/>
            <w:gridSpan w:val="2"/>
          </w:tcPr>
          <w:p w:rsidR="004B30E3" w:rsidRPr="00B369B8" w:rsidRDefault="004B30E3" w:rsidP="00967F88">
            <w:pPr>
              <w:rPr>
                <w:lang w:val="en-GB"/>
              </w:rPr>
            </w:pPr>
          </w:p>
        </w:tc>
        <w:tc>
          <w:tcPr>
            <w:tcW w:w="5803" w:type="dxa"/>
          </w:tcPr>
          <w:p w:rsidR="004B30E3" w:rsidRPr="00B369B8" w:rsidRDefault="004B30E3" w:rsidP="00967F88">
            <w:pPr>
              <w:tabs>
                <w:tab w:val="left" w:pos="1134"/>
              </w:tabs>
              <w:rPr>
                <w:lang w:val="en-GB"/>
              </w:rPr>
            </w:pPr>
          </w:p>
        </w:tc>
      </w:tr>
      <w:tr w:rsidR="00B54193" w:rsidRPr="00B369B8" w:rsidTr="00DB1DBF">
        <w:tc>
          <w:tcPr>
            <w:tcW w:w="1710" w:type="dxa"/>
          </w:tcPr>
          <w:p w:rsidR="006A363B" w:rsidRPr="00B369B8" w:rsidRDefault="006A363B" w:rsidP="00967F88">
            <w:pPr>
              <w:rPr>
                <w:lang w:val="en-GB"/>
              </w:rPr>
            </w:pPr>
          </w:p>
        </w:tc>
        <w:tc>
          <w:tcPr>
            <w:tcW w:w="2019" w:type="dxa"/>
            <w:gridSpan w:val="2"/>
          </w:tcPr>
          <w:p w:rsidR="00B54193" w:rsidRPr="00B369B8" w:rsidRDefault="00B54193" w:rsidP="00967F88">
            <w:pPr>
              <w:rPr>
                <w:lang w:val="en-GB"/>
              </w:rPr>
            </w:pPr>
          </w:p>
        </w:tc>
        <w:tc>
          <w:tcPr>
            <w:tcW w:w="5803" w:type="dxa"/>
          </w:tcPr>
          <w:p w:rsidR="00B54193" w:rsidRPr="00B369B8" w:rsidRDefault="00B54193" w:rsidP="00967F88">
            <w:pPr>
              <w:tabs>
                <w:tab w:val="left" w:pos="1134"/>
              </w:tabs>
              <w:rPr>
                <w:lang w:val="en-GB"/>
              </w:rPr>
            </w:pPr>
          </w:p>
        </w:tc>
      </w:tr>
      <w:tr w:rsidR="006A363B" w:rsidRPr="004F524A" w:rsidTr="00DB1DBF">
        <w:tc>
          <w:tcPr>
            <w:tcW w:w="9535" w:type="dxa"/>
            <w:gridSpan w:val="4"/>
          </w:tcPr>
          <w:p w:rsidR="006A363B" w:rsidRDefault="006A363B" w:rsidP="00BF00A5">
            <w:pPr>
              <w:rPr>
                <w:u w:val="single"/>
                <w:lang w:val="en-GB"/>
              </w:rPr>
            </w:pPr>
          </w:p>
          <w:p w:rsidR="006A363B" w:rsidRDefault="006A363B" w:rsidP="00BF00A5">
            <w:pPr>
              <w:rPr>
                <w:u w:val="single"/>
                <w:lang w:val="en-GB"/>
              </w:rPr>
            </w:pPr>
          </w:p>
          <w:p w:rsidR="006A363B" w:rsidRPr="004F524A" w:rsidRDefault="006A363B" w:rsidP="006A363B">
            <w:pPr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Tuesday, April 27, 2021</w:t>
            </w:r>
            <w:r w:rsidR="00414092">
              <w:rPr>
                <w:u w:val="single"/>
                <w:lang w:val="en-GB"/>
              </w:rPr>
              <w:t xml:space="preserve"> </w:t>
            </w:r>
            <w:r w:rsidR="00A55439">
              <w:rPr>
                <w:u w:val="single"/>
                <w:lang w:val="en-GB"/>
              </w:rPr>
              <w:t>(Geneva Time)</w:t>
            </w:r>
          </w:p>
        </w:tc>
      </w:tr>
      <w:tr w:rsidR="006A363B" w:rsidRPr="00B369B8" w:rsidTr="00DB1DBF">
        <w:tc>
          <w:tcPr>
            <w:tcW w:w="1710" w:type="dxa"/>
          </w:tcPr>
          <w:p w:rsidR="006A363B" w:rsidRPr="00B369B8" w:rsidRDefault="006A363B" w:rsidP="00BF00A5">
            <w:pPr>
              <w:rPr>
                <w:rFonts w:eastAsia="Times New Roman"/>
                <w:lang w:val="en-GB" w:eastAsia="en-US"/>
              </w:rPr>
            </w:pPr>
          </w:p>
        </w:tc>
        <w:tc>
          <w:tcPr>
            <w:tcW w:w="7822" w:type="dxa"/>
            <w:gridSpan w:val="3"/>
          </w:tcPr>
          <w:p w:rsidR="006A363B" w:rsidRPr="00B369B8" w:rsidRDefault="006A363B" w:rsidP="00BF00A5">
            <w:pPr>
              <w:rPr>
                <w:u w:val="single"/>
                <w:lang w:val="en-GB"/>
              </w:rPr>
            </w:pPr>
          </w:p>
        </w:tc>
      </w:tr>
      <w:tr w:rsidR="006A363B" w:rsidRPr="00B369B8" w:rsidTr="00DB1DBF">
        <w:tc>
          <w:tcPr>
            <w:tcW w:w="1710" w:type="dxa"/>
          </w:tcPr>
          <w:p w:rsidR="006A363B" w:rsidRDefault="006A363B" w:rsidP="00BF00A5">
            <w:pPr>
              <w:ind w:left="-10"/>
              <w:rPr>
                <w:lang w:val="en-GB"/>
              </w:rPr>
            </w:pPr>
            <w:r>
              <w:rPr>
                <w:lang w:val="en-GB"/>
              </w:rPr>
              <w:t>15.00</w:t>
            </w:r>
            <w:r w:rsidRPr="00B369B8">
              <w:rPr>
                <w:lang w:val="en-GB"/>
              </w:rPr>
              <w:t xml:space="preserve"> – </w:t>
            </w:r>
            <w:r>
              <w:rPr>
                <w:lang w:val="en-GB"/>
              </w:rPr>
              <w:t>17.00</w:t>
            </w:r>
          </w:p>
          <w:p w:rsidR="00DB1DBF" w:rsidRPr="00B369B8" w:rsidRDefault="00DB1DBF" w:rsidP="00A55439">
            <w:pPr>
              <w:rPr>
                <w:rFonts w:eastAsia="Times New Roman"/>
                <w:lang w:val="en-GB" w:eastAsia="en-US"/>
              </w:rPr>
            </w:pPr>
          </w:p>
        </w:tc>
        <w:tc>
          <w:tcPr>
            <w:tcW w:w="7822" w:type="dxa"/>
            <w:gridSpan w:val="3"/>
          </w:tcPr>
          <w:p w:rsidR="006A363B" w:rsidRPr="00B369B8" w:rsidRDefault="006A363B" w:rsidP="00BF00A5">
            <w:pPr>
              <w:rPr>
                <w:lang w:val="en-GB"/>
              </w:rPr>
            </w:pPr>
            <w:r>
              <w:rPr>
                <w:b/>
                <w:lang w:val="en-GB"/>
              </w:rPr>
              <w:t>Theme 3:  IP Management in Preservation, Access and Commercial Activities (English)</w:t>
            </w:r>
          </w:p>
        </w:tc>
      </w:tr>
      <w:tr w:rsidR="00240124" w:rsidRPr="009A4642" w:rsidTr="00DB1DBF">
        <w:tc>
          <w:tcPr>
            <w:tcW w:w="1710" w:type="dxa"/>
          </w:tcPr>
          <w:p w:rsidR="00240124" w:rsidRPr="00B369B8" w:rsidRDefault="00240124" w:rsidP="006A363B">
            <w:pPr>
              <w:rPr>
                <w:rFonts w:eastAsia="Times New Roman"/>
                <w:lang w:val="en-GB" w:eastAsia="en-US"/>
              </w:rPr>
            </w:pPr>
          </w:p>
        </w:tc>
        <w:tc>
          <w:tcPr>
            <w:tcW w:w="7822" w:type="dxa"/>
            <w:gridSpan w:val="3"/>
          </w:tcPr>
          <w:p w:rsidR="00240124" w:rsidRPr="00B369B8" w:rsidRDefault="00240124" w:rsidP="00967F88">
            <w:pPr>
              <w:rPr>
                <w:lang w:val="en-GB"/>
              </w:rPr>
            </w:pPr>
          </w:p>
        </w:tc>
      </w:tr>
      <w:tr w:rsidR="00240124" w:rsidRPr="00B369B8" w:rsidTr="00DB1DBF">
        <w:tc>
          <w:tcPr>
            <w:tcW w:w="1710" w:type="dxa"/>
          </w:tcPr>
          <w:p w:rsidR="00240124" w:rsidRPr="00B369B8" w:rsidRDefault="00240124" w:rsidP="00967F88">
            <w:pPr>
              <w:rPr>
                <w:lang w:val="en-GB"/>
              </w:rPr>
            </w:pPr>
          </w:p>
        </w:tc>
        <w:tc>
          <w:tcPr>
            <w:tcW w:w="1988" w:type="dxa"/>
          </w:tcPr>
          <w:p w:rsidR="00240124" w:rsidRPr="003732B6" w:rsidRDefault="006D4B8F" w:rsidP="00967F88">
            <w:pPr>
              <w:rPr>
                <w:lang w:val="en-GB"/>
              </w:rPr>
            </w:pPr>
            <w:r w:rsidRPr="003732B6">
              <w:rPr>
                <w:lang w:val="en-GB"/>
              </w:rPr>
              <w:t>Moderator</w:t>
            </w:r>
            <w:r w:rsidR="00240124" w:rsidRPr="003732B6">
              <w:rPr>
                <w:lang w:val="en-GB"/>
              </w:rPr>
              <w:t>:</w:t>
            </w:r>
          </w:p>
        </w:tc>
        <w:tc>
          <w:tcPr>
            <w:tcW w:w="5834" w:type="dxa"/>
            <w:gridSpan w:val="2"/>
          </w:tcPr>
          <w:p w:rsidR="00240124" w:rsidRPr="003732B6" w:rsidRDefault="006F14AA" w:rsidP="00967F88">
            <w:pPr>
              <w:pStyle w:val="NormalWeb"/>
              <w:rPr>
                <w:lang w:val="en-GB"/>
              </w:rPr>
            </w:pPr>
            <w:r w:rsidRPr="003732B6">
              <w:rPr>
                <w:rFonts w:ascii="Arial" w:hAnsi="Arial" w:cs="Arial"/>
                <w:sz w:val="22"/>
                <w:szCs w:val="22"/>
                <w:lang w:val="en-GB"/>
              </w:rPr>
              <w:t xml:space="preserve">Ms. Daphne </w:t>
            </w:r>
            <w:proofErr w:type="spellStart"/>
            <w:r w:rsidRPr="003732B6">
              <w:rPr>
                <w:rFonts w:ascii="Arial" w:hAnsi="Arial" w:cs="Arial"/>
                <w:sz w:val="22"/>
                <w:szCs w:val="22"/>
                <w:lang w:val="en-GB"/>
              </w:rPr>
              <w:t>Zografos</w:t>
            </w:r>
            <w:proofErr w:type="spellEnd"/>
            <w:r w:rsidRPr="003732B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732B6">
              <w:rPr>
                <w:rFonts w:ascii="Arial" w:hAnsi="Arial" w:cs="Arial"/>
                <w:sz w:val="22"/>
                <w:szCs w:val="22"/>
                <w:lang w:val="en-GB"/>
              </w:rPr>
              <w:t>Johnsson</w:t>
            </w:r>
            <w:proofErr w:type="spellEnd"/>
          </w:p>
        </w:tc>
      </w:tr>
      <w:tr w:rsidR="00240124" w:rsidRPr="00B369B8" w:rsidTr="00DB1DBF">
        <w:tc>
          <w:tcPr>
            <w:tcW w:w="1710" w:type="dxa"/>
          </w:tcPr>
          <w:p w:rsidR="00240124" w:rsidRPr="00B369B8" w:rsidRDefault="00240124" w:rsidP="00967F88">
            <w:pPr>
              <w:rPr>
                <w:lang w:val="en-GB"/>
              </w:rPr>
            </w:pPr>
          </w:p>
        </w:tc>
        <w:tc>
          <w:tcPr>
            <w:tcW w:w="1988" w:type="dxa"/>
          </w:tcPr>
          <w:p w:rsidR="00240124" w:rsidRPr="00B369B8" w:rsidRDefault="00240124" w:rsidP="00967F88">
            <w:pPr>
              <w:rPr>
                <w:lang w:val="en-GB"/>
              </w:rPr>
            </w:pPr>
          </w:p>
        </w:tc>
        <w:tc>
          <w:tcPr>
            <w:tcW w:w="5834" w:type="dxa"/>
            <w:gridSpan w:val="2"/>
          </w:tcPr>
          <w:p w:rsidR="00240124" w:rsidRPr="00B369B8" w:rsidRDefault="00240124" w:rsidP="00967F88">
            <w:pPr>
              <w:jc w:val="both"/>
              <w:rPr>
                <w:lang w:val="en-GB"/>
              </w:rPr>
            </w:pPr>
          </w:p>
        </w:tc>
      </w:tr>
      <w:tr w:rsidR="00180CEB" w:rsidRPr="00B369B8" w:rsidTr="00DB1DBF">
        <w:tc>
          <w:tcPr>
            <w:tcW w:w="1710" w:type="dxa"/>
          </w:tcPr>
          <w:p w:rsidR="00180CEB" w:rsidRPr="00B369B8" w:rsidRDefault="00180CEB" w:rsidP="00967F88">
            <w:pPr>
              <w:rPr>
                <w:lang w:val="en-GB"/>
              </w:rPr>
            </w:pPr>
          </w:p>
        </w:tc>
        <w:tc>
          <w:tcPr>
            <w:tcW w:w="1988" w:type="dxa"/>
          </w:tcPr>
          <w:p w:rsidR="00180CEB" w:rsidRPr="00B369B8" w:rsidRDefault="00234DBA" w:rsidP="00967F88">
            <w:pPr>
              <w:rPr>
                <w:lang w:val="en-GB"/>
              </w:rPr>
            </w:pPr>
            <w:r>
              <w:rPr>
                <w:lang w:val="en-GB"/>
              </w:rPr>
              <w:t>Speaker</w:t>
            </w:r>
            <w:r w:rsidR="00180CEB" w:rsidRPr="00B369B8">
              <w:rPr>
                <w:lang w:val="en-GB"/>
              </w:rPr>
              <w:t>:</w:t>
            </w:r>
          </w:p>
        </w:tc>
        <w:tc>
          <w:tcPr>
            <w:tcW w:w="5834" w:type="dxa"/>
            <w:gridSpan w:val="2"/>
          </w:tcPr>
          <w:p w:rsidR="00180CEB" w:rsidRPr="00B369B8" w:rsidRDefault="00531355" w:rsidP="00967F88">
            <w:pPr>
              <w:pStyle w:val="NormalWeb"/>
              <w:rPr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Ms. Rina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Pantalony</w:t>
            </w:r>
            <w:proofErr w:type="spellEnd"/>
          </w:p>
        </w:tc>
      </w:tr>
      <w:tr w:rsidR="00180CEB" w:rsidRPr="00B369B8" w:rsidTr="00DB1DBF">
        <w:tc>
          <w:tcPr>
            <w:tcW w:w="1710" w:type="dxa"/>
          </w:tcPr>
          <w:p w:rsidR="00180CEB" w:rsidRPr="00B369B8" w:rsidRDefault="00180CEB" w:rsidP="00967F88">
            <w:pPr>
              <w:rPr>
                <w:lang w:val="en-GB"/>
              </w:rPr>
            </w:pPr>
          </w:p>
        </w:tc>
        <w:tc>
          <w:tcPr>
            <w:tcW w:w="1988" w:type="dxa"/>
          </w:tcPr>
          <w:p w:rsidR="00180CEB" w:rsidRPr="00B369B8" w:rsidRDefault="00180CEB" w:rsidP="00967F88">
            <w:pPr>
              <w:rPr>
                <w:lang w:val="en-GB"/>
              </w:rPr>
            </w:pPr>
          </w:p>
        </w:tc>
        <w:tc>
          <w:tcPr>
            <w:tcW w:w="5834" w:type="dxa"/>
            <w:gridSpan w:val="2"/>
          </w:tcPr>
          <w:p w:rsidR="00180CEB" w:rsidRPr="00B369B8" w:rsidRDefault="00180CEB" w:rsidP="00967F88">
            <w:pPr>
              <w:jc w:val="both"/>
              <w:rPr>
                <w:lang w:val="en-GB"/>
              </w:rPr>
            </w:pPr>
          </w:p>
        </w:tc>
      </w:tr>
      <w:tr w:rsidR="00180CEB" w:rsidRPr="00B369B8" w:rsidTr="00DB1DBF">
        <w:tc>
          <w:tcPr>
            <w:tcW w:w="1710" w:type="dxa"/>
          </w:tcPr>
          <w:p w:rsidR="00180CEB" w:rsidRPr="00B369B8" w:rsidRDefault="00180CEB" w:rsidP="00967F88">
            <w:pPr>
              <w:rPr>
                <w:lang w:val="en-GB"/>
              </w:rPr>
            </w:pPr>
          </w:p>
        </w:tc>
        <w:tc>
          <w:tcPr>
            <w:tcW w:w="7822" w:type="dxa"/>
            <w:gridSpan w:val="3"/>
          </w:tcPr>
          <w:p w:rsidR="00180CEB" w:rsidRPr="00231A89" w:rsidRDefault="00C50B3E" w:rsidP="00967F88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Discussion</w:t>
            </w:r>
          </w:p>
        </w:tc>
      </w:tr>
      <w:tr w:rsidR="006F14AA" w:rsidRPr="00B369B8" w:rsidTr="00DB1DBF">
        <w:tc>
          <w:tcPr>
            <w:tcW w:w="1710" w:type="dxa"/>
          </w:tcPr>
          <w:p w:rsidR="006F14AA" w:rsidRPr="006F14AA" w:rsidRDefault="006F14AA" w:rsidP="00967F88"/>
        </w:tc>
        <w:tc>
          <w:tcPr>
            <w:tcW w:w="1988" w:type="dxa"/>
          </w:tcPr>
          <w:p w:rsidR="006F14AA" w:rsidRPr="00B369B8" w:rsidRDefault="006F14AA" w:rsidP="00967F88">
            <w:pPr>
              <w:rPr>
                <w:lang w:val="en-GB"/>
              </w:rPr>
            </w:pPr>
          </w:p>
        </w:tc>
        <w:tc>
          <w:tcPr>
            <w:tcW w:w="5834" w:type="dxa"/>
            <w:gridSpan w:val="2"/>
          </w:tcPr>
          <w:p w:rsidR="006F14AA" w:rsidRPr="00B369B8" w:rsidRDefault="006F14AA" w:rsidP="00967F88">
            <w:pPr>
              <w:jc w:val="both"/>
              <w:rPr>
                <w:lang w:val="en-GB"/>
              </w:rPr>
            </w:pPr>
          </w:p>
        </w:tc>
      </w:tr>
    </w:tbl>
    <w:p w:rsidR="00240124" w:rsidRPr="00B369B8" w:rsidRDefault="00240124" w:rsidP="00240124">
      <w:pPr>
        <w:rPr>
          <w:lang w:val="en-GB"/>
        </w:rPr>
      </w:pPr>
    </w:p>
    <w:p w:rsidR="00240124" w:rsidRPr="00B369B8" w:rsidRDefault="00240124" w:rsidP="00240124">
      <w:pPr>
        <w:rPr>
          <w:lang w:val="en-GB"/>
        </w:rPr>
      </w:pPr>
    </w:p>
    <w:p w:rsidR="00240124" w:rsidRDefault="00240124" w:rsidP="00240124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988"/>
        <w:gridCol w:w="5837"/>
      </w:tblGrid>
      <w:tr w:rsidR="00921A54" w:rsidRPr="004F524A" w:rsidTr="00DB1DBF">
        <w:tc>
          <w:tcPr>
            <w:tcW w:w="9535" w:type="dxa"/>
            <w:gridSpan w:val="3"/>
          </w:tcPr>
          <w:p w:rsidR="00921A54" w:rsidRPr="004F524A" w:rsidRDefault="00921A54" w:rsidP="000876D8">
            <w:pPr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lastRenderedPageBreak/>
              <w:t>Tuesday, May 4, 2021</w:t>
            </w:r>
            <w:r w:rsidR="00414092">
              <w:rPr>
                <w:u w:val="single"/>
                <w:lang w:val="en-GB"/>
              </w:rPr>
              <w:t xml:space="preserve"> </w:t>
            </w:r>
            <w:r w:rsidR="00A55439">
              <w:rPr>
                <w:u w:val="single"/>
                <w:lang w:val="en-GB"/>
              </w:rPr>
              <w:t>(Geneva Time)</w:t>
            </w:r>
          </w:p>
        </w:tc>
      </w:tr>
      <w:tr w:rsidR="00921A54" w:rsidRPr="00B369B8" w:rsidTr="00DB1DBF">
        <w:tc>
          <w:tcPr>
            <w:tcW w:w="1710" w:type="dxa"/>
          </w:tcPr>
          <w:p w:rsidR="00921A54" w:rsidRPr="00B369B8" w:rsidRDefault="00921A54" w:rsidP="000876D8">
            <w:pPr>
              <w:rPr>
                <w:rFonts w:eastAsia="Times New Roman"/>
                <w:lang w:val="en-GB" w:eastAsia="en-US"/>
              </w:rPr>
            </w:pPr>
          </w:p>
        </w:tc>
        <w:tc>
          <w:tcPr>
            <w:tcW w:w="7822" w:type="dxa"/>
            <w:gridSpan w:val="2"/>
          </w:tcPr>
          <w:p w:rsidR="00921A54" w:rsidRPr="00B369B8" w:rsidRDefault="00921A54" w:rsidP="000876D8">
            <w:pPr>
              <w:rPr>
                <w:u w:val="single"/>
                <w:lang w:val="en-GB"/>
              </w:rPr>
            </w:pPr>
          </w:p>
        </w:tc>
      </w:tr>
      <w:tr w:rsidR="00921A54" w:rsidRPr="00B369B8" w:rsidTr="00DB1DBF">
        <w:tc>
          <w:tcPr>
            <w:tcW w:w="1710" w:type="dxa"/>
          </w:tcPr>
          <w:p w:rsidR="00921A54" w:rsidRPr="00B369B8" w:rsidRDefault="00921A54" w:rsidP="00DB1DBF">
            <w:pPr>
              <w:ind w:left="-10" w:right="-12"/>
              <w:rPr>
                <w:rFonts w:eastAsia="Times New Roman"/>
                <w:lang w:val="en-GB" w:eastAsia="en-US"/>
              </w:rPr>
            </w:pPr>
            <w:r>
              <w:rPr>
                <w:lang w:val="en-GB"/>
              </w:rPr>
              <w:t>15.00</w:t>
            </w:r>
            <w:r w:rsidRPr="00B369B8">
              <w:rPr>
                <w:lang w:val="en-GB"/>
              </w:rPr>
              <w:t xml:space="preserve"> – </w:t>
            </w:r>
            <w:r>
              <w:rPr>
                <w:lang w:val="en-GB"/>
              </w:rPr>
              <w:t>16.50</w:t>
            </w:r>
          </w:p>
        </w:tc>
        <w:tc>
          <w:tcPr>
            <w:tcW w:w="7822" w:type="dxa"/>
            <w:gridSpan w:val="2"/>
          </w:tcPr>
          <w:p w:rsidR="00921A54" w:rsidRPr="00B369B8" w:rsidRDefault="00921A54" w:rsidP="000876D8">
            <w:pPr>
              <w:rPr>
                <w:lang w:val="en-GB"/>
              </w:rPr>
            </w:pPr>
            <w:r>
              <w:rPr>
                <w:b/>
                <w:lang w:val="en-GB"/>
              </w:rPr>
              <w:t>Theme 4:  Intellectual Property Issues in Restitution (English)</w:t>
            </w:r>
          </w:p>
        </w:tc>
      </w:tr>
      <w:tr w:rsidR="00CF7230" w:rsidRPr="009A4642" w:rsidTr="00DB1DBF">
        <w:tc>
          <w:tcPr>
            <w:tcW w:w="1710" w:type="dxa"/>
          </w:tcPr>
          <w:p w:rsidR="00CF7230" w:rsidRPr="00B369B8" w:rsidRDefault="00CF7230" w:rsidP="00921A54">
            <w:pPr>
              <w:rPr>
                <w:rFonts w:eastAsia="Times New Roman"/>
                <w:lang w:val="en-GB" w:eastAsia="en-US"/>
              </w:rPr>
            </w:pPr>
          </w:p>
        </w:tc>
        <w:tc>
          <w:tcPr>
            <w:tcW w:w="7822" w:type="dxa"/>
            <w:gridSpan w:val="2"/>
          </w:tcPr>
          <w:p w:rsidR="00CF7230" w:rsidRPr="00B369B8" w:rsidRDefault="00CF7230" w:rsidP="00967F88">
            <w:pPr>
              <w:rPr>
                <w:lang w:val="en-GB"/>
              </w:rPr>
            </w:pPr>
          </w:p>
        </w:tc>
      </w:tr>
      <w:tr w:rsidR="00CF7230" w:rsidRPr="00B369B8" w:rsidTr="00DB1DBF">
        <w:tc>
          <w:tcPr>
            <w:tcW w:w="1710" w:type="dxa"/>
          </w:tcPr>
          <w:p w:rsidR="00CF7230" w:rsidRPr="00B369B8" w:rsidRDefault="00CF7230" w:rsidP="00967F88">
            <w:pPr>
              <w:rPr>
                <w:lang w:val="en-GB"/>
              </w:rPr>
            </w:pPr>
          </w:p>
        </w:tc>
        <w:tc>
          <w:tcPr>
            <w:tcW w:w="1988" w:type="dxa"/>
          </w:tcPr>
          <w:p w:rsidR="00CF7230" w:rsidRPr="003732B6" w:rsidRDefault="00CF7230" w:rsidP="00967F88">
            <w:pPr>
              <w:rPr>
                <w:lang w:val="en-GB"/>
              </w:rPr>
            </w:pPr>
            <w:r w:rsidRPr="003732B6">
              <w:rPr>
                <w:lang w:val="en-GB"/>
              </w:rPr>
              <w:t>Moderator:</w:t>
            </w:r>
          </w:p>
        </w:tc>
        <w:tc>
          <w:tcPr>
            <w:tcW w:w="5834" w:type="dxa"/>
          </w:tcPr>
          <w:p w:rsidR="00CF7230" w:rsidRPr="003732B6" w:rsidRDefault="00CF7230" w:rsidP="00967F88">
            <w:pPr>
              <w:pStyle w:val="NormalWeb"/>
              <w:rPr>
                <w:lang w:val="en-GB"/>
              </w:rPr>
            </w:pPr>
            <w:r w:rsidRPr="003732B6">
              <w:rPr>
                <w:rFonts w:ascii="Arial" w:hAnsi="Arial" w:cs="Arial"/>
                <w:sz w:val="22"/>
                <w:szCs w:val="22"/>
                <w:lang w:val="en-GB"/>
              </w:rPr>
              <w:t xml:space="preserve">Ms. Daphne </w:t>
            </w:r>
            <w:proofErr w:type="spellStart"/>
            <w:r w:rsidRPr="003732B6">
              <w:rPr>
                <w:rFonts w:ascii="Arial" w:hAnsi="Arial" w:cs="Arial"/>
                <w:sz w:val="22"/>
                <w:szCs w:val="22"/>
                <w:lang w:val="en-GB"/>
              </w:rPr>
              <w:t>Zografos</w:t>
            </w:r>
            <w:proofErr w:type="spellEnd"/>
            <w:r w:rsidRPr="003732B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732B6">
              <w:rPr>
                <w:rFonts w:ascii="Arial" w:hAnsi="Arial" w:cs="Arial"/>
                <w:sz w:val="22"/>
                <w:szCs w:val="22"/>
                <w:lang w:val="en-GB"/>
              </w:rPr>
              <w:t>Johnsson</w:t>
            </w:r>
            <w:proofErr w:type="spellEnd"/>
          </w:p>
        </w:tc>
      </w:tr>
      <w:tr w:rsidR="00CF7230" w:rsidRPr="00B369B8" w:rsidTr="00DB1DBF">
        <w:tc>
          <w:tcPr>
            <w:tcW w:w="1710" w:type="dxa"/>
          </w:tcPr>
          <w:p w:rsidR="00CF7230" w:rsidRPr="00B369B8" w:rsidRDefault="00CF7230" w:rsidP="00967F88">
            <w:pPr>
              <w:rPr>
                <w:lang w:val="en-GB"/>
              </w:rPr>
            </w:pPr>
          </w:p>
        </w:tc>
        <w:tc>
          <w:tcPr>
            <w:tcW w:w="1988" w:type="dxa"/>
          </w:tcPr>
          <w:p w:rsidR="00CF7230" w:rsidRPr="00B369B8" w:rsidRDefault="00CF7230" w:rsidP="00967F88">
            <w:pPr>
              <w:rPr>
                <w:lang w:val="en-GB"/>
              </w:rPr>
            </w:pPr>
          </w:p>
        </w:tc>
        <w:tc>
          <w:tcPr>
            <w:tcW w:w="5834" w:type="dxa"/>
          </w:tcPr>
          <w:p w:rsidR="00CF7230" w:rsidRPr="00B369B8" w:rsidRDefault="00CF7230" w:rsidP="00967F88">
            <w:pPr>
              <w:jc w:val="both"/>
              <w:rPr>
                <w:lang w:val="en-GB"/>
              </w:rPr>
            </w:pPr>
          </w:p>
        </w:tc>
      </w:tr>
      <w:tr w:rsidR="00CF7230" w:rsidRPr="00B369B8" w:rsidTr="00DB1DBF">
        <w:tc>
          <w:tcPr>
            <w:tcW w:w="1710" w:type="dxa"/>
          </w:tcPr>
          <w:p w:rsidR="00CF7230" w:rsidRPr="00B369B8" w:rsidRDefault="00CF7230" w:rsidP="00967F88">
            <w:pPr>
              <w:rPr>
                <w:lang w:val="en-GB"/>
              </w:rPr>
            </w:pPr>
          </w:p>
        </w:tc>
        <w:tc>
          <w:tcPr>
            <w:tcW w:w="1988" w:type="dxa"/>
          </w:tcPr>
          <w:p w:rsidR="00CF7230" w:rsidRPr="00B369B8" w:rsidRDefault="00CF7230" w:rsidP="00967F88">
            <w:pPr>
              <w:rPr>
                <w:lang w:val="en-GB"/>
              </w:rPr>
            </w:pPr>
            <w:r>
              <w:rPr>
                <w:lang w:val="en-GB"/>
              </w:rPr>
              <w:t>Speaker</w:t>
            </w:r>
            <w:r w:rsidRPr="00B369B8">
              <w:rPr>
                <w:lang w:val="en-GB"/>
              </w:rPr>
              <w:t>:</w:t>
            </w:r>
          </w:p>
        </w:tc>
        <w:tc>
          <w:tcPr>
            <w:tcW w:w="5834" w:type="dxa"/>
          </w:tcPr>
          <w:p w:rsidR="00CF7230" w:rsidRPr="00B369B8" w:rsidRDefault="00CF7230" w:rsidP="00CF7230">
            <w:pPr>
              <w:pStyle w:val="NormalWeb"/>
              <w:rPr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Ms. Harriet Deacon, Visiting Research Fellow, University of Coventry, </w:t>
            </w:r>
            <w:r w:rsidR="00531355">
              <w:rPr>
                <w:rFonts w:ascii="Arial" w:hAnsi="Arial" w:cs="Arial"/>
                <w:sz w:val="22"/>
                <w:szCs w:val="22"/>
                <w:lang w:val="en-GB"/>
              </w:rPr>
              <w:t>United Kingdom</w:t>
            </w:r>
          </w:p>
        </w:tc>
      </w:tr>
      <w:tr w:rsidR="00CF7230" w:rsidRPr="00B369B8" w:rsidTr="00DB1DBF">
        <w:tc>
          <w:tcPr>
            <w:tcW w:w="1710" w:type="dxa"/>
          </w:tcPr>
          <w:p w:rsidR="00CF7230" w:rsidRPr="00B369B8" w:rsidRDefault="00CF7230" w:rsidP="00967F88">
            <w:pPr>
              <w:rPr>
                <w:lang w:val="en-GB"/>
              </w:rPr>
            </w:pPr>
          </w:p>
        </w:tc>
        <w:tc>
          <w:tcPr>
            <w:tcW w:w="1988" w:type="dxa"/>
          </w:tcPr>
          <w:p w:rsidR="00CF7230" w:rsidRPr="00B369B8" w:rsidRDefault="00CF7230" w:rsidP="00967F88">
            <w:pPr>
              <w:rPr>
                <w:lang w:val="en-GB"/>
              </w:rPr>
            </w:pPr>
          </w:p>
        </w:tc>
        <w:tc>
          <w:tcPr>
            <w:tcW w:w="5834" w:type="dxa"/>
          </w:tcPr>
          <w:p w:rsidR="00CF7230" w:rsidRPr="00B369B8" w:rsidRDefault="00CF7230" w:rsidP="00967F88">
            <w:pPr>
              <w:jc w:val="both"/>
              <w:rPr>
                <w:lang w:val="en-GB"/>
              </w:rPr>
            </w:pPr>
          </w:p>
        </w:tc>
      </w:tr>
      <w:tr w:rsidR="00CF7230" w:rsidRPr="00B369B8" w:rsidTr="00DB1DBF">
        <w:tc>
          <w:tcPr>
            <w:tcW w:w="1710" w:type="dxa"/>
          </w:tcPr>
          <w:p w:rsidR="00CF7230" w:rsidRPr="00B369B8" w:rsidRDefault="00CF7230" w:rsidP="00967F88">
            <w:pPr>
              <w:rPr>
                <w:lang w:val="en-GB"/>
              </w:rPr>
            </w:pPr>
          </w:p>
        </w:tc>
        <w:tc>
          <w:tcPr>
            <w:tcW w:w="7822" w:type="dxa"/>
            <w:gridSpan w:val="2"/>
          </w:tcPr>
          <w:p w:rsidR="00CF7230" w:rsidRPr="00231A89" w:rsidRDefault="00C50B3E" w:rsidP="00967F88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Discussion</w:t>
            </w:r>
          </w:p>
        </w:tc>
      </w:tr>
      <w:tr w:rsidR="00CF7230" w:rsidRPr="00B369B8" w:rsidTr="00DB1DBF">
        <w:tc>
          <w:tcPr>
            <w:tcW w:w="1710" w:type="dxa"/>
          </w:tcPr>
          <w:p w:rsidR="00CF7230" w:rsidRPr="006F14AA" w:rsidRDefault="00CF7230" w:rsidP="00967F88"/>
        </w:tc>
        <w:tc>
          <w:tcPr>
            <w:tcW w:w="1988" w:type="dxa"/>
          </w:tcPr>
          <w:p w:rsidR="00CF7230" w:rsidRPr="00B369B8" w:rsidRDefault="00CF7230" w:rsidP="00967F88">
            <w:pPr>
              <w:rPr>
                <w:lang w:val="en-GB"/>
              </w:rPr>
            </w:pPr>
          </w:p>
        </w:tc>
        <w:tc>
          <w:tcPr>
            <w:tcW w:w="5834" w:type="dxa"/>
          </w:tcPr>
          <w:p w:rsidR="00CF7230" w:rsidRPr="00B369B8" w:rsidRDefault="00CF7230" w:rsidP="00967F88">
            <w:pPr>
              <w:jc w:val="both"/>
              <w:rPr>
                <w:lang w:val="en-GB"/>
              </w:rPr>
            </w:pPr>
          </w:p>
        </w:tc>
      </w:tr>
      <w:tr w:rsidR="00921A54" w:rsidRPr="00B369B8" w:rsidTr="00DB1DBF">
        <w:tc>
          <w:tcPr>
            <w:tcW w:w="1710" w:type="dxa"/>
          </w:tcPr>
          <w:p w:rsidR="00921A54" w:rsidRPr="00B369B8" w:rsidRDefault="00921A54" w:rsidP="000876D8">
            <w:pPr>
              <w:ind w:left="-10"/>
              <w:rPr>
                <w:rFonts w:eastAsia="Times New Roman"/>
                <w:lang w:val="en-GB" w:eastAsia="en-US"/>
              </w:rPr>
            </w:pPr>
            <w:r>
              <w:rPr>
                <w:lang w:val="en-GB"/>
              </w:rPr>
              <w:t>16.50</w:t>
            </w:r>
            <w:r w:rsidRPr="00B369B8">
              <w:rPr>
                <w:lang w:val="en-GB"/>
              </w:rPr>
              <w:t xml:space="preserve"> – </w:t>
            </w:r>
            <w:r>
              <w:rPr>
                <w:lang w:val="en-GB"/>
              </w:rPr>
              <w:t>17.00</w:t>
            </w:r>
          </w:p>
        </w:tc>
        <w:tc>
          <w:tcPr>
            <w:tcW w:w="7822" w:type="dxa"/>
            <w:gridSpan w:val="2"/>
          </w:tcPr>
          <w:p w:rsidR="00921A54" w:rsidRPr="00B369B8" w:rsidRDefault="00921A54" w:rsidP="000876D8">
            <w:pPr>
              <w:rPr>
                <w:lang w:val="en-GB"/>
              </w:rPr>
            </w:pPr>
            <w:r>
              <w:rPr>
                <w:b/>
                <w:lang w:val="en-GB"/>
              </w:rPr>
              <w:t>Concluding Remarks</w:t>
            </w:r>
          </w:p>
        </w:tc>
      </w:tr>
      <w:tr w:rsidR="0025426D" w:rsidRPr="009A4642" w:rsidTr="00DB1DBF">
        <w:tc>
          <w:tcPr>
            <w:tcW w:w="1710" w:type="dxa"/>
          </w:tcPr>
          <w:p w:rsidR="0025426D" w:rsidRPr="00B369B8" w:rsidRDefault="0025426D" w:rsidP="00967F88">
            <w:pPr>
              <w:rPr>
                <w:rFonts w:eastAsia="Times New Roman"/>
                <w:lang w:val="en-GB" w:eastAsia="en-US"/>
              </w:rPr>
            </w:pPr>
          </w:p>
        </w:tc>
        <w:tc>
          <w:tcPr>
            <w:tcW w:w="7822" w:type="dxa"/>
            <w:gridSpan w:val="2"/>
          </w:tcPr>
          <w:p w:rsidR="0025426D" w:rsidRPr="00B369B8" w:rsidRDefault="0025426D" w:rsidP="00967F88">
            <w:pPr>
              <w:rPr>
                <w:lang w:val="en-GB"/>
              </w:rPr>
            </w:pPr>
          </w:p>
          <w:p w:rsidR="0025426D" w:rsidRPr="0025426D" w:rsidRDefault="0025426D" w:rsidP="00967F88">
            <w:pPr>
              <w:rPr>
                <w:lang w:val="en-GB"/>
              </w:rPr>
            </w:pPr>
            <w:r>
              <w:rPr>
                <w:lang w:val="en-GB"/>
              </w:rPr>
              <w:t xml:space="preserve">Mr. Wend </w:t>
            </w:r>
            <w:proofErr w:type="spellStart"/>
            <w:r>
              <w:rPr>
                <w:lang w:val="en-GB"/>
              </w:rPr>
              <w:t>Wendland</w:t>
            </w:r>
            <w:proofErr w:type="spellEnd"/>
          </w:p>
        </w:tc>
      </w:tr>
    </w:tbl>
    <w:p w:rsidR="00CF7230" w:rsidRPr="00B369B8" w:rsidRDefault="00CF7230" w:rsidP="00CF7230">
      <w:pPr>
        <w:rPr>
          <w:lang w:val="en-GB"/>
        </w:rPr>
      </w:pPr>
    </w:p>
    <w:p w:rsidR="00CF7230" w:rsidRDefault="00CF7230" w:rsidP="00CF7230">
      <w:pPr>
        <w:rPr>
          <w:lang w:val="en-GB"/>
        </w:rPr>
      </w:pPr>
    </w:p>
    <w:p w:rsidR="00CF7230" w:rsidRDefault="00CF7230" w:rsidP="00CF7230">
      <w:pPr>
        <w:rPr>
          <w:lang w:val="en-GB"/>
        </w:rPr>
      </w:pPr>
    </w:p>
    <w:p w:rsidR="00234DBA" w:rsidRDefault="00234DBA" w:rsidP="00234DBA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34DBA" w:rsidTr="00967F88">
        <w:tc>
          <w:tcPr>
            <w:tcW w:w="9350" w:type="dxa"/>
          </w:tcPr>
          <w:p w:rsidR="00234DBA" w:rsidRPr="00F93BF4" w:rsidRDefault="00234DBA" w:rsidP="00967F88">
            <w:pPr>
              <w:rPr>
                <w:b/>
                <w:lang w:val="en-US"/>
              </w:rPr>
            </w:pPr>
          </w:p>
          <w:p w:rsidR="00234DBA" w:rsidRPr="00F93BF4" w:rsidRDefault="00234DBA" w:rsidP="00967F88">
            <w:pPr>
              <w:ind w:left="696" w:right="253" w:hanging="360"/>
              <w:rPr>
                <w:b/>
                <w:lang w:val="en-US"/>
              </w:rPr>
            </w:pPr>
            <w:r w:rsidRPr="00F93BF4">
              <w:rPr>
                <w:b/>
                <w:lang w:val="en-US"/>
              </w:rPr>
              <w:t>Preparatory materials</w:t>
            </w:r>
            <w:r w:rsidR="00531355">
              <w:rPr>
                <w:b/>
                <w:lang w:val="en-US"/>
              </w:rPr>
              <w:t xml:space="preserve"> for the Virtual Workshop</w:t>
            </w:r>
          </w:p>
          <w:p w:rsidR="00234DBA" w:rsidRPr="00F93BF4" w:rsidRDefault="00234DBA" w:rsidP="007F55B3">
            <w:pPr>
              <w:ind w:right="253"/>
              <w:rPr>
                <w:lang w:val="en-US"/>
              </w:rPr>
            </w:pPr>
          </w:p>
          <w:p w:rsidR="00234DBA" w:rsidRPr="00F93BF4" w:rsidRDefault="00234DBA" w:rsidP="00967F88">
            <w:pPr>
              <w:ind w:left="336" w:right="253"/>
              <w:rPr>
                <w:lang w:val="en-US"/>
              </w:rPr>
            </w:pPr>
            <w:r w:rsidRPr="00F93BF4">
              <w:rPr>
                <w:lang w:val="en-US"/>
              </w:rPr>
              <w:t xml:space="preserve">Participants are encouraged to read the following materials prior to the </w:t>
            </w:r>
            <w:r w:rsidR="00B013ED">
              <w:rPr>
                <w:lang w:val="en-US"/>
              </w:rPr>
              <w:t>theme 1</w:t>
            </w:r>
            <w:r w:rsidRPr="00F93BF4">
              <w:rPr>
                <w:lang w:val="en-US"/>
              </w:rPr>
              <w:t>:</w:t>
            </w:r>
          </w:p>
          <w:p w:rsidR="00531355" w:rsidRPr="00531355" w:rsidRDefault="00531355" w:rsidP="004030F2">
            <w:pPr>
              <w:ind w:right="253"/>
              <w:rPr>
                <w:bCs/>
                <w:lang w:val="en-US"/>
              </w:rPr>
            </w:pPr>
          </w:p>
          <w:p w:rsidR="00B013ED" w:rsidRDefault="00650312" w:rsidP="00531355">
            <w:pPr>
              <w:numPr>
                <w:ilvl w:val="0"/>
                <w:numId w:val="7"/>
              </w:numPr>
              <w:ind w:right="253"/>
              <w:rPr>
                <w:bCs/>
                <w:lang w:val="en-US"/>
              </w:rPr>
            </w:pPr>
            <w:hyperlink r:id="rId8" w:history="1">
              <w:r w:rsidR="00B013ED" w:rsidRPr="00B013ED">
                <w:rPr>
                  <w:rStyle w:val="Hyperlink"/>
                  <w:bCs/>
                  <w:lang w:val="en-US"/>
                </w:rPr>
                <w:t>What is Intellectual Property?</w:t>
              </w:r>
            </w:hyperlink>
          </w:p>
          <w:p w:rsidR="00B013ED" w:rsidRPr="00B013ED" w:rsidRDefault="00B013ED" w:rsidP="007F55B3">
            <w:pPr>
              <w:ind w:right="253"/>
              <w:rPr>
                <w:bCs/>
                <w:lang w:val="en-US"/>
              </w:rPr>
            </w:pPr>
          </w:p>
          <w:p w:rsidR="00531355" w:rsidRPr="00531355" w:rsidRDefault="00650312" w:rsidP="00531355">
            <w:pPr>
              <w:numPr>
                <w:ilvl w:val="0"/>
                <w:numId w:val="7"/>
              </w:numPr>
              <w:ind w:right="253"/>
              <w:rPr>
                <w:bCs/>
                <w:lang w:val="en-US"/>
              </w:rPr>
            </w:pPr>
            <w:hyperlink r:id="rId9" w:history="1">
              <w:r w:rsidR="00531355" w:rsidRPr="00531355">
                <w:rPr>
                  <w:rStyle w:val="Hyperlink"/>
                  <w:lang w:val="en-GB"/>
                </w:rPr>
                <w:t xml:space="preserve">Background Brief No. 1 </w:t>
              </w:r>
              <w:r w:rsidR="00531355" w:rsidRPr="00531355">
                <w:rPr>
                  <w:rStyle w:val="Hyperlink"/>
                  <w:bCs/>
                  <w:lang w:val="en-US"/>
                </w:rPr>
                <w:t>Traditional Knowledge and Intellectual Property</w:t>
              </w:r>
            </w:hyperlink>
          </w:p>
          <w:p w:rsidR="00531355" w:rsidRPr="00531355" w:rsidRDefault="00531355" w:rsidP="007F55B3">
            <w:pPr>
              <w:ind w:right="253"/>
              <w:rPr>
                <w:lang w:val="en-GB"/>
              </w:rPr>
            </w:pPr>
          </w:p>
          <w:p w:rsidR="00B013ED" w:rsidRPr="00B013ED" w:rsidRDefault="00650312" w:rsidP="00B013ED">
            <w:pPr>
              <w:pStyle w:val="ListParagraph"/>
              <w:numPr>
                <w:ilvl w:val="0"/>
                <w:numId w:val="7"/>
              </w:numPr>
              <w:ind w:left="696" w:right="253"/>
              <w:rPr>
                <w:rStyle w:val="Hyperlink"/>
                <w:bCs/>
                <w:color w:val="auto"/>
                <w:u w:val="none"/>
              </w:rPr>
            </w:pPr>
            <w:hyperlink r:id="rId10" w:history="1">
              <w:r w:rsidR="00531355" w:rsidRPr="00531355">
                <w:rPr>
                  <w:rStyle w:val="Hyperlink"/>
                  <w:lang w:val="en-GB"/>
                </w:rPr>
                <w:t>Intellectual Property and Genetic Resources, Traditional Knowledge and Traditional Cultural Expressions</w:t>
              </w:r>
            </w:hyperlink>
          </w:p>
          <w:p w:rsidR="00B013ED" w:rsidRPr="007F55B3" w:rsidRDefault="00B013ED" w:rsidP="007F55B3">
            <w:pPr>
              <w:ind w:right="253"/>
              <w:rPr>
                <w:rStyle w:val="Hyperlink"/>
                <w:bCs/>
                <w:color w:val="auto"/>
                <w:u w:val="none"/>
              </w:rPr>
            </w:pPr>
          </w:p>
          <w:p w:rsidR="00531355" w:rsidRPr="00B013ED" w:rsidRDefault="00650312" w:rsidP="00B013ED">
            <w:pPr>
              <w:pStyle w:val="ListParagraph"/>
              <w:numPr>
                <w:ilvl w:val="0"/>
                <w:numId w:val="7"/>
              </w:numPr>
              <w:ind w:left="696" w:right="253"/>
              <w:rPr>
                <w:rStyle w:val="Hyperlink"/>
                <w:bCs/>
                <w:color w:val="auto"/>
                <w:u w:val="none"/>
              </w:rPr>
            </w:pPr>
            <w:hyperlink r:id="rId11" w:history="1">
              <w:r w:rsidR="00B013ED" w:rsidRPr="004030F2">
                <w:rPr>
                  <w:rStyle w:val="Hyperlink"/>
                  <w:bCs/>
                </w:rPr>
                <w:t xml:space="preserve">"The Adventures of the </w:t>
              </w:r>
              <w:proofErr w:type="spellStart"/>
              <w:r w:rsidR="00B013ED" w:rsidRPr="004030F2">
                <w:rPr>
                  <w:rStyle w:val="Hyperlink"/>
                  <w:bCs/>
                </w:rPr>
                <w:t>Yakuanoi</w:t>
              </w:r>
              <w:proofErr w:type="spellEnd"/>
              <w:r w:rsidR="00B013ED" w:rsidRPr="004030F2">
                <w:rPr>
                  <w:rStyle w:val="Hyperlink"/>
                  <w:bCs/>
                </w:rPr>
                <w:t>" (video)</w:t>
              </w:r>
            </w:hyperlink>
          </w:p>
          <w:p w:rsidR="00B013ED" w:rsidRPr="007F55B3" w:rsidRDefault="00B013ED" w:rsidP="007F55B3"/>
          <w:p w:rsidR="00B013ED" w:rsidRPr="00531355" w:rsidRDefault="00B013ED" w:rsidP="00B013ED">
            <w:pPr>
              <w:ind w:right="253"/>
              <w:rPr>
                <w:lang w:val="en-GB"/>
              </w:rPr>
            </w:pPr>
          </w:p>
          <w:p w:rsidR="00B013ED" w:rsidRPr="00F93BF4" w:rsidRDefault="00B013ED" w:rsidP="00B013ED">
            <w:pPr>
              <w:ind w:left="336" w:right="253"/>
              <w:rPr>
                <w:lang w:val="en-US"/>
              </w:rPr>
            </w:pPr>
            <w:r w:rsidRPr="00F93BF4">
              <w:rPr>
                <w:lang w:val="en-US"/>
              </w:rPr>
              <w:t xml:space="preserve">Participants are encouraged to read the following materials prior to the </w:t>
            </w:r>
            <w:r>
              <w:rPr>
                <w:lang w:val="en-US"/>
              </w:rPr>
              <w:t>themes 2 and 3</w:t>
            </w:r>
            <w:r w:rsidRPr="00F93BF4">
              <w:rPr>
                <w:lang w:val="en-US"/>
              </w:rPr>
              <w:t>:</w:t>
            </w:r>
          </w:p>
          <w:p w:rsidR="00531355" w:rsidRPr="00B013ED" w:rsidRDefault="00531355" w:rsidP="00531355">
            <w:pPr>
              <w:ind w:right="253"/>
              <w:rPr>
                <w:lang w:val="en-US"/>
              </w:rPr>
            </w:pPr>
          </w:p>
          <w:p w:rsidR="007E50DA" w:rsidRPr="007E50DA" w:rsidRDefault="00650312" w:rsidP="00531355">
            <w:pPr>
              <w:numPr>
                <w:ilvl w:val="0"/>
                <w:numId w:val="7"/>
              </w:numPr>
              <w:ind w:right="253"/>
              <w:rPr>
                <w:lang w:val="en-US"/>
              </w:rPr>
            </w:pPr>
            <w:hyperlink r:id="rId12" w:history="1">
              <w:r w:rsidR="007E50DA" w:rsidRPr="007E50DA">
                <w:rPr>
                  <w:rStyle w:val="Hyperlink"/>
                  <w:lang w:val="en-US"/>
                </w:rPr>
                <w:t>Managing Intellectual Property for Museums</w:t>
              </w:r>
            </w:hyperlink>
          </w:p>
          <w:p w:rsidR="007E50DA" w:rsidRDefault="007E50DA" w:rsidP="007F55B3"/>
          <w:p w:rsidR="00531355" w:rsidRPr="00531355" w:rsidRDefault="00650312" w:rsidP="00531355">
            <w:pPr>
              <w:numPr>
                <w:ilvl w:val="0"/>
                <w:numId w:val="7"/>
              </w:numPr>
              <w:ind w:right="253"/>
              <w:rPr>
                <w:lang w:val="en-US"/>
              </w:rPr>
            </w:pPr>
            <w:hyperlink r:id="rId13" w:history="1">
              <w:r w:rsidR="00531355" w:rsidRPr="00531355">
                <w:rPr>
                  <w:rStyle w:val="Hyperlink"/>
                  <w:lang w:val="en-US"/>
                </w:rPr>
                <w:t>Intellectual Property and the Safeguarding of Traditional Cultures – Legal Issues and Practical Options for Museums, Libraries and Archives</w:t>
              </w:r>
            </w:hyperlink>
          </w:p>
          <w:p w:rsidR="00234DBA" w:rsidRPr="00F93BF4" w:rsidRDefault="00234DBA" w:rsidP="007F55B3">
            <w:pPr>
              <w:ind w:right="253"/>
              <w:rPr>
                <w:lang w:val="en-US"/>
              </w:rPr>
            </w:pPr>
          </w:p>
          <w:p w:rsidR="00234DBA" w:rsidRDefault="00650312" w:rsidP="00967F88">
            <w:pPr>
              <w:pStyle w:val="ListParagraph"/>
              <w:numPr>
                <w:ilvl w:val="0"/>
                <w:numId w:val="7"/>
              </w:numPr>
              <w:ind w:left="696" w:right="253"/>
            </w:pPr>
            <w:hyperlink r:id="rId14" w:history="1">
              <w:r w:rsidR="00234DBA" w:rsidRPr="002D3309">
                <w:rPr>
                  <w:rStyle w:val="Hyperlink"/>
                </w:rPr>
                <w:t>Background Brief - No. 9</w:t>
              </w:r>
              <w:r w:rsidR="00234DBA">
                <w:rPr>
                  <w:rStyle w:val="Hyperlink"/>
                </w:rPr>
                <w:t>,</w:t>
              </w:r>
              <w:r w:rsidR="00234DBA" w:rsidRPr="002D3309">
                <w:rPr>
                  <w:rStyle w:val="Hyperlink"/>
                </w:rPr>
                <w:t xml:space="preserve"> Documentation of Traditional Knowledge and Traditional Cultural Expressions</w:t>
              </w:r>
            </w:hyperlink>
          </w:p>
          <w:p w:rsidR="00234DBA" w:rsidRDefault="00234DBA" w:rsidP="007F55B3">
            <w:pPr>
              <w:ind w:right="253"/>
            </w:pPr>
          </w:p>
          <w:p w:rsidR="004030F2" w:rsidRPr="004030F2" w:rsidRDefault="00650312" w:rsidP="004030F2">
            <w:pPr>
              <w:pStyle w:val="ListParagraph"/>
              <w:numPr>
                <w:ilvl w:val="0"/>
                <w:numId w:val="7"/>
              </w:numPr>
              <w:ind w:left="696" w:right="253"/>
              <w:rPr>
                <w:rStyle w:val="Hyperlink"/>
                <w:bCs/>
                <w:color w:val="auto"/>
                <w:u w:val="none"/>
              </w:rPr>
            </w:pPr>
            <w:hyperlink r:id="rId15" w:history="1">
              <w:r w:rsidR="00234DBA" w:rsidRPr="00910F79">
                <w:rPr>
                  <w:rStyle w:val="Hyperlink"/>
                  <w:bCs/>
                </w:rPr>
                <w:t>Documenting Traditional Knowledge – A Toolkit</w:t>
              </w:r>
            </w:hyperlink>
          </w:p>
          <w:p w:rsidR="004030F2" w:rsidRPr="00B013ED" w:rsidRDefault="004030F2" w:rsidP="00B013ED">
            <w:pPr>
              <w:ind w:right="253"/>
              <w:rPr>
                <w:bCs/>
              </w:rPr>
            </w:pPr>
          </w:p>
        </w:tc>
      </w:tr>
    </w:tbl>
    <w:p w:rsidR="00234DBA" w:rsidRDefault="00234DBA" w:rsidP="00234DBA"/>
    <w:p w:rsidR="00234DBA" w:rsidRPr="00B369B8" w:rsidRDefault="00234DBA" w:rsidP="00234DBA">
      <w:pPr>
        <w:rPr>
          <w:lang w:val="en-GB"/>
        </w:rPr>
      </w:pPr>
    </w:p>
    <w:p w:rsidR="00234DBA" w:rsidRPr="00B369B8" w:rsidRDefault="00234DBA" w:rsidP="00234DBA">
      <w:pPr>
        <w:rPr>
          <w:lang w:val="en-GB"/>
        </w:rPr>
      </w:pPr>
    </w:p>
    <w:p w:rsidR="00234DBA" w:rsidRPr="00B369B8" w:rsidRDefault="00234DBA" w:rsidP="00234DBA">
      <w:pPr>
        <w:ind w:left="6096" w:firstLine="41"/>
        <w:rPr>
          <w:lang w:val="en-GB"/>
        </w:rPr>
      </w:pPr>
      <w:r w:rsidRPr="00B369B8">
        <w:rPr>
          <w:lang w:val="en-GB"/>
        </w:rPr>
        <w:t>[End of Document]</w:t>
      </w:r>
    </w:p>
    <w:p w:rsidR="00234DBA" w:rsidRPr="00F05563" w:rsidRDefault="00234DBA" w:rsidP="00234DBA">
      <w:pPr>
        <w:rPr>
          <w:lang w:val="en-US"/>
        </w:rPr>
      </w:pPr>
    </w:p>
    <w:p w:rsidR="00234DBA" w:rsidRPr="00D245AA" w:rsidRDefault="00234DBA" w:rsidP="00684EA1"/>
    <w:sectPr w:rsidR="00234DBA" w:rsidRPr="00D245AA" w:rsidSect="00CC4FCA">
      <w:headerReference w:type="even" r:id="rId16"/>
      <w:headerReference w:type="default" r:id="rId17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312" w:rsidRDefault="00650312">
      <w:r>
        <w:separator/>
      </w:r>
    </w:p>
  </w:endnote>
  <w:endnote w:type="continuationSeparator" w:id="0">
    <w:p w:rsidR="00650312" w:rsidRPr="009D30E6" w:rsidRDefault="00650312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50312" w:rsidRPr="001F3804" w:rsidRDefault="00650312" w:rsidP="001F3804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650312" w:rsidRPr="0075377A" w:rsidRDefault="00650312" w:rsidP="0075377A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312" w:rsidRDefault="00650312">
      <w:r>
        <w:separator/>
      </w:r>
    </w:p>
  </w:footnote>
  <w:footnote w:type="continuationSeparator" w:id="0">
    <w:p w:rsidR="00650312" w:rsidRPr="009D30E6" w:rsidRDefault="00650312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50312" w:rsidRPr="000C7343" w:rsidRDefault="00650312" w:rsidP="00D245A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650312" w:rsidRPr="00D245AA" w:rsidRDefault="00650312" w:rsidP="00D245AA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[Sigue la nota en la página </w:t>
      </w:r>
      <w:r w:rsidRPr="00C4002D">
        <w:rPr>
          <w:sz w:val="17"/>
        </w:rPr>
        <w:t>sigui</w:t>
      </w:r>
      <w:r>
        <w:rPr>
          <w:sz w:val="17"/>
        </w:rPr>
        <w:t>e</w:t>
      </w:r>
      <w:r w:rsidRPr="00C4002D">
        <w:rPr>
          <w:sz w:val="17"/>
        </w:rPr>
        <w:t>nte</w:t>
      </w:r>
      <w:r>
        <w:rPr>
          <w:sz w:val="17"/>
        </w:rPr>
        <w:t>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CA" w:rsidRDefault="00C97266" w:rsidP="00CC4FCA">
    <w:pPr>
      <w:jc w:val="right"/>
    </w:pPr>
    <w:r>
      <w:t>WIPO/IPTK/GE/2/21/1</w:t>
    </w:r>
  </w:p>
  <w:p w:rsidR="00CC4FCA" w:rsidRDefault="00BC69B7" w:rsidP="00CC4FCA">
    <w:pPr>
      <w:jc w:val="right"/>
    </w:pPr>
    <w:r>
      <w:t>page</w:t>
    </w:r>
    <w:r w:rsidR="00CC4FCA">
      <w:t xml:space="preserve"> </w:t>
    </w:r>
    <w:r w:rsidR="00CC4FCA">
      <w:fldChar w:fldCharType="begin"/>
    </w:r>
    <w:r w:rsidR="00CC4FCA">
      <w:instrText xml:space="preserve"> PAGE  \* MERGEFORMAT </w:instrText>
    </w:r>
    <w:r w:rsidR="00CC4FCA">
      <w:fldChar w:fldCharType="separate"/>
    </w:r>
    <w:r w:rsidR="00162DEC">
      <w:rPr>
        <w:noProof/>
      </w:rPr>
      <w:t>2</w:t>
    </w:r>
    <w:r w:rsidR="00CC4FCA">
      <w:fldChar w:fldCharType="end"/>
    </w:r>
  </w:p>
  <w:p w:rsidR="00CC4FCA" w:rsidRDefault="00CC4FCA" w:rsidP="00CC4FC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29C" w:rsidRDefault="00C97266" w:rsidP="00477D6B">
    <w:pPr>
      <w:jc w:val="right"/>
    </w:pPr>
    <w:r>
      <w:t>WIPO/IPTK/GE/2/21/1</w:t>
    </w:r>
  </w:p>
  <w:p w:rsidR="00FA629C" w:rsidRDefault="00BC69B7" w:rsidP="00477D6B">
    <w:pPr>
      <w:jc w:val="right"/>
    </w:pPr>
    <w:r>
      <w:t>page</w:t>
    </w:r>
    <w:r w:rsidR="00FA629C">
      <w:t xml:space="preserve"> </w:t>
    </w:r>
    <w:r w:rsidR="00FA629C">
      <w:fldChar w:fldCharType="begin"/>
    </w:r>
    <w:r w:rsidR="00FA629C">
      <w:instrText xml:space="preserve"> PAGE  \* MERGEFORMAT </w:instrText>
    </w:r>
    <w:r w:rsidR="00FA629C">
      <w:fldChar w:fldCharType="separate"/>
    </w:r>
    <w:r w:rsidR="00162DEC">
      <w:rPr>
        <w:noProof/>
      </w:rPr>
      <w:t>3</w:t>
    </w:r>
    <w:r w:rsidR="00FA629C">
      <w:fldChar w:fldCharType="end"/>
    </w:r>
  </w:p>
  <w:p w:rsidR="00FA629C" w:rsidRDefault="00FA629C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7A23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6B6903"/>
    <w:multiLevelType w:val="hybridMultilevel"/>
    <w:tmpl w:val="B42E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removePersonalInformation/>
  <w:removeDateAndTime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CA"/>
    <w:rsid w:val="00027DAE"/>
    <w:rsid w:val="000564EB"/>
    <w:rsid w:val="00057702"/>
    <w:rsid w:val="00097287"/>
    <w:rsid w:val="000A46A9"/>
    <w:rsid w:val="000B2F03"/>
    <w:rsid w:val="000C7343"/>
    <w:rsid w:val="000E13DD"/>
    <w:rsid w:val="000E2E48"/>
    <w:rsid w:val="000F5E56"/>
    <w:rsid w:val="00105972"/>
    <w:rsid w:val="00111E47"/>
    <w:rsid w:val="00114B91"/>
    <w:rsid w:val="00123752"/>
    <w:rsid w:val="001362EE"/>
    <w:rsid w:val="0014041D"/>
    <w:rsid w:val="001445C9"/>
    <w:rsid w:val="00150A04"/>
    <w:rsid w:val="00151562"/>
    <w:rsid w:val="0015394B"/>
    <w:rsid w:val="00162DEC"/>
    <w:rsid w:val="00165F26"/>
    <w:rsid w:val="00180CEB"/>
    <w:rsid w:val="001832A6"/>
    <w:rsid w:val="00185CFF"/>
    <w:rsid w:val="001B06A0"/>
    <w:rsid w:val="001C253D"/>
    <w:rsid w:val="001C5D94"/>
    <w:rsid w:val="001D145D"/>
    <w:rsid w:val="001D7119"/>
    <w:rsid w:val="001E1866"/>
    <w:rsid w:val="001E1F82"/>
    <w:rsid w:val="001F3804"/>
    <w:rsid w:val="001F38DC"/>
    <w:rsid w:val="002321CA"/>
    <w:rsid w:val="00234DBA"/>
    <w:rsid w:val="00240124"/>
    <w:rsid w:val="002468EA"/>
    <w:rsid w:val="0025426D"/>
    <w:rsid w:val="00255342"/>
    <w:rsid w:val="0026244D"/>
    <w:rsid w:val="002634C4"/>
    <w:rsid w:val="00264515"/>
    <w:rsid w:val="00274351"/>
    <w:rsid w:val="00294A63"/>
    <w:rsid w:val="002A64D8"/>
    <w:rsid w:val="002B24E6"/>
    <w:rsid w:val="002B2970"/>
    <w:rsid w:val="002B7867"/>
    <w:rsid w:val="002D5BB5"/>
    <w:rsid w:val="002E6BDD"/>
    <w:rsid w:val="002F4E68"/>
    <w:rsid w:val="002F581A"/>
    <w:rsid w:val="0031770D"/>
    <w:rsid w:val="00332CAF"/>
    <w:rsid w:val="00335020"/>
    <w:rsid w:val="0035389A"/>
    <w:rsid w:val="003647D2"/>
    <w:rsid w:val="003732B6"/>
    <w:rsid w:val="003845C1"/>
    <w:rsid w:val="003B6B83"/>
    <w:rsid w:val="004030F2"/>
    <w:rsid w:val="00403817"/>
    <w:rsid w:val="00407A8B"/>
    <w:rsid w:val="00414092"/>
    <w:rsid w:val="0041796E"/>
    <w:rsid w:val="00421A90"/>
    <w:rsid w:val="00421D13"/>
    <w:rsid w:val="00423E3E"/>
    <w:rsid w:val="00427AF4"/>
    <w:rsid w:val="004647DA"/>
    <w:rsid w:val="00477D6B"/>
    <w:rsid w:val="00481918"/>
    <w:rsid w:val="004A6A65"/>
    <w:rsid w:val="004B30E3"/>
    <w:rsid w:val="004B5AC4"/>
    <w:rsid w:val="004E02F4"/>
    <w:rsid w:val="004F4D9B"/>
    <w:rsid w:val="00506073"/>
    <w:rsid w:val="00527422"/>
    <w:rsid w:val="00531355"/>
    <w:rsid w:val="00553230"/>
    <w:rsid w:val="00561FF3"/>
    <w:rsid w:val="00574468"/>
    <w:rsid w:val="005766C9"/>
    <w:rsid w:val="00586629"/>
    <w:rsid w:val="005A0A54"/>
    <w:rsid w:val="005C59D0"/>
    <w:rsid w:val="005D1C48"/>
    <w:rsid w:val="005D3DAB"/>
    <w:rsid w:val="005D4022"/>
    <w:rsid w:val="005F0071"/>
    <w:rsid w:val="005F647E"/>
    <w:rsid w:val="005F652F"/>
    <w:rsid w:val="006018AD"/>
    <w:rsid w:val="00605827"/>
    <w:rsid w:val="00621BA6"/>
    <w:rsid w:val="00624263"/>
    <w:rsid w:val="006378DE"/>
    <w:rsid w:val="00650312"/>
    <w:rsid w:val="006602F4"/>
    <w:rsid w:val="00673C3D"/>
    <w:rsid w:val="006836BB"/>
    <w:rsid w:val="00684EA1"/>
    <w:rsid w:val="006A363B"/>
    <w:rsid w:val="006D3C00"/>
    <w:rsid w:val="006D4B8F"/>
    <w:rsid w:val="006F14AA"/>
    <w:rsid w:val="006F6F72"/>
    <w:rsid w:val="00700165"/>
    <w:rsid w:val="007169CA"/>
    <w:rsid w:val="00723486"/>
    <w:rsid w:val="0075377A"/>
    <w:rsid w:val="00771380"/>
    <w:rsid w:val="0079101A"/>
    <w:rsid w:val="00795D64"/>
    <w:rsid w:val="007C265F"/>
    <w:rsid w:val="007E50DA"/>
    <w:rsid w:val="007F55B3"/>
    <w:rsid w:val="00850B82"/>
    <w:rsid w:val="0085559F"/>
    <w:rsid w:val="00856AFE"/>
    <w:rsid w:val="008701E8"/>
    <w:rsid w:val="00884CE6"/>
    <w:rsid w:val="0089487E"/>
    <w:rsid w:val="00896980"/>
    <w:rsid w:val="008A3809"/>
    <w:rsid w:val="008A565F"/>
    <w:rsid w:val="008B2CC1"/>
    <w:rsid w:val="008B769C"/>
    <w:rsid w:val="008C25A0"/>
    <w:rsid w:val="008C2B2C"/>
    <w:rsid w:val="008C7C9B"/>
    <w:rsid w:val="008D34E3"/>
    <w:rsid w:val="008E267B"/>
    <w:rsid w:val="008F0CC3"/>
    <w:rsid w:val="008F3C2B"/>
    <w:rsid w:val="009020BD"/>
    <w:rsid w:val="0090731E"/>
    <w:rsid w:val="00921A54"/>
    <w:rsid w:val="0093316F"/>
    <w:rsid w:val="009602D1"/>
    <w:rsid w:val="00966A22"/>
    <w:rsid w:val="00972FDE"/>
    <w:rsid w:val="00987F42"/>
    <w:rsid w:val="009948FD"/>
    <w:rsid w:val="009A192D"/>
    <w:rsid w:val="009B0A06"/>
    <w:rsid w:val="009C40F8"/>
    <w:rsid w:val="009D3C45"/>
    <w:rsid w:val="009E0AE4"/>
    <w:rsid w:val="00A05966"/>
    <w:rsid w:val="00A133FA"/>
    <w:rsid w:val="00A3216C"/>
    <w:rsid w:val="00A36F9C"/>
    <w:rsid w:val="00A427D4"/>
    <w:rsid w:val="00A55439"/>
    <w:rsid w:val="00A81631"/>
    <w:rsid w:val="00A929BA"/>
    <w:rsid w:val="00AA1515"/>
    <w:rsid w:val="00AB3FCC"/>
    <w:rsid w:val="00AC2A81"/>
    <w:rsid w:val="00AC55B3"/>
    <w:rsid w:val="00AC771F"/>
    <w:rsid w:val="00AD2464"/>
    <w:rsid w:val="00AD2F34"/>
    <w:rsid w:val="00B013ED"/>
    <w:rsid w:val="00B11CBD"/>
    <w:rsid w:val="00B23D34"/>
    <w:rsid w:val="00B35B7D"/>
    <w:rsid w:val="00B471E7"/>
    <w:rsid w:val="00B50702"/>
    <w:rsid w:val="00B54193"/>
    <w:rsid w:val="00B833B2"/>
    <w:rsid w:val="00BA0DCD"/>
    <w:rsid w:val="00BA6A89"/>
    <w:rsid w:val="00BB6437"/>
    <w:rsid w:val="00BC69B7"/>
    <w:rsid w:val="00BE50C3"/>
    <w:rsid w:val="00C069F7"/>
    <w:rsid w:val="00C11F27"/>
    <w:rsid w:val="00C22F74"/>
    <w:rsid w:val="00C3339B"/>
    <w:rsid w:val="00C4091C"/>
    <w:rsid w:val="00C43D90"/>
    <w:rsid w:val="00C449D0"/>
    <w:rsid w:val="00C50B3E"/>
    <w:rsid w:val="00C65B3F"/>
    <w:rsid w:val="00C71090"/>
    <w:rsid w:val="00C84D26"/>
    <w:rsid w:val="00C94B26"/>
    <w:rsid w:val="00C97266"/>
    <w:rsid w:val="00CA3D8E"/>
    <w:rsid w:val="00CB0772"/>
    <w:rsid w:val="00CC196F"/>
    <w:rsid w:val="00CC4FCA"/>
    <w:rsid w:val="00CE0B91"/>
    <w:rsid w:val="00CF7230"/>
    <w:rsid w:val="00D0467C"/>
    <w:rsid w:val="00D16465"/>
    <w:rsid w:val="00D245AA"/>
    <w:rsid w:val="00D27DD6"/>
    <w:rsid w:val="00D329C5"/>
    <w:rsid w:val="00D37A15"/>
    <w:rsid w:val="00D47A12"/>
    <w:rsid w:val="00D54133"/>
    <w:rsid w:val="00D607BA"/>
    <w:rsid w:val="00D71B4D"/>
    <w:rsid w:val="00D735E7"/>
    <w:rsid w:val="00D76FD0"/>
    <w:rsid w:val="00D93D55"/>
    <w:rsid w:val="00D9593C"/>
    <w:rsid w:val="00D9684C"/>
    <w:rsid w:val="00DB1DBF"/>
    <w:rsid w:val="00DB6D64"/>
    <w:rsid w:val="00E00991"/>
    <w:rsid w:val="00E02AC3"/>
    <w:rsid w:val="00E3508D"/>
    <w:rsid w:val="00E36B0B"/>
    <w:rsid w:val="00E40A2E"/>
    <w:rsid w:val="00E436D3"/>
    <w:rsid w:val="00E47F3E"/>
    <w:rsid w:val="00E76FD3"/>
    <w:rsid w:val="00EC5891"/>
    <w:rsid w:val="00ED66D3"/>
    <w:rsid w:val="00EE02CE"/>
    <w:rsid w:val="00EF7B7D"/>
    <w:rsid w:val="00F10BF9"/>
    <w:rsid w:val="00F1572A"/>
    <w:rsid w:val="00F3006D"/>
    <w:rsid w:val="00F57D4A"/>
    <w:rsid w:val="00F61E5C"/>
    <w:rsid w:val="00F66152"/>
    <w:rsid w:val="00F7743B"/>
    <w:rsid w:val="00FA12E6"/>
    <w:rsid w:val="00FA50EB"/>
    <w:rsid w:val="00FA629C"/>
    <w:rsid w:val="00FD3492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EBA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3ED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CC196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C196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C196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C196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196F"/>
    <w:pPr>
      <w:spacing w:after="220"/>
    </w:pPr>
  </w:style>
  <w:style w:type="paragraph" w:styleId="Caption">
    <w:name w:val="caption"/>
    <w:basedOn w:val="Normal"/>
    <w:next w:val="Normal"/>
    <w:qFormat/>
    <w:rsid w:val="00CC196F"/>
    <w:rPr>
      <w:b/>
      <w:bCs/>
      <w:sz w:val="18"/>
    </w:rPr>
  </w:style>
  <w:style w:type="paragraph" w:styleId="CommentText">
    <w:name w:val="annotation text"/>
    <w:basedOn w:val="Normal"/>
    <w:semiHidden/>
    <w:rsid w:val="00CC196F"/>
    <w:rPr>
      <w:sz w:val="18"/>
    </w:rPr>
  </w:style>
  <w:style w:type="paragraph" w:styleId="EndnoteText">
    <w:name w:val="endnote text"/>
    <w:basedOn w:val="Normal"/>
    <w:semiHidden/>
    <w:rsid w:val="00CC196F"/>
    <w:rPr>
      <w:sz w:val="18"/>
    </w:rPr>
  </w:style>
  <w:style w:type="paragraph" w:styleId="Footer">
    <w:name w:val="footer"/>
    <w:basedOn w:val="Normal"/>
    <w:semiHidden/>
    <w:rsid w:val="00CC196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C196F"/>
    <w:rPr>
      <w:sz w:val="18"/>
    </w:rPr>
  </w:style>
  <w:style w:type="paragraph" w:customStyle="1" w:styleId="Endofdocument-Annex">
    <w:name w:val="[End of document - Annex]"/>
    <w:basedOn w:val="Normal"/>
    <w:rsid w:val="004A6A65"/>
    <w:pPr>
      <w:ind w:left="5534"/>
    </w:pPr>
    <w:rPr>
      <w:lang w:val="en-US"/>
    </w:rPr>
  </w:style>
  <w:style w:type="paragraph" w:styleId="Header">
    <w:name w:val="header"/>
    <w:basedOn w:val="Normal"/>
    <w:semiHidden/>
    <w:rsid w:val="00CC196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C196F"/>
    <w:pPr>
      <w:numPr>
        <w:numId w:val="4"/>
      </w:numPr>
    </w:pPr>
  </w:style>
  <w:style w:type="paragraph" w:customStyle="1" w:styleId="ONUME">
    <w:name w:val="ONUM E"/>
    <w:basedOn w:val="BodyText"/>
    <w:rsid w:val="00CC196F"/>
    <w:pPr>
      <w:numPr>
        <w:numId w:val="5"/>
      </w:numPr>
    </w:pPr>
  </w:style>
  <w:style w:type="paragraph" w:customStyle="1" w:styleId="ONUMFS">
    <w:name w:val="ONUM FS"/>
    <w:basedOn w:val="BodyText"/>
    <w:rsid w:val="00FA62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C196F"/>
  </w:style>
  <w:style w:type="paragraph" w:styleId="Signature">
    <w:name w:val="Signature"/>
    <w:basedOn w:val="Normal"/>
    <w:semiHidden/>
    <w:rsid w:val="00CC196F"/>
    <w:pPr>
      <w:ind w:left="5250"/>
    </w:pPr>
  </w:style>
  <w:style w:type="table" w:styleId="TableGrid">
    <w:name w:val="Table Grid"/>
    <w:basedOn w:val="TableNormal"/>
    <w:rsid w:val="00B54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419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54193"/>
    <w:pPr>
      <w:ind w:left="720"/>
      <w:contextualSpacing/>
    </w:pPr>
    <w:rPr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B541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07A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edocs/pubdocs/en/wipo_pub_450_2020.pdf" TargetMode="External"/><Relationship Id="rId13" Type="http://schemas.openxmlformats.org/officeDocument/2006/relationships/hyperlink" Target="https://www.wipo.int/edocs/pubdocs/en/tk/1023/wipo_pub_1023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wipo.int/edocs/pubdocs/en/copyright/1001/wipo_pub_1001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ipo.int/multimedia-video/en/tk/tk_adventure_yakuanoi.mp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ipo.int/edocs/pubdocs/en/wipo_pub_1049.pdf" TargetMode="External"/><Relationship Id="rId10" Type="http://schemas.openxmlformats.org/officeDocument/2006/relationships/hyperlink" Target="https://www.wipo.int/edocs/pubdocs/en/wipo_pub_933_2020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po.int/edocs/pubdocs/en/wipo_pub_tk_1.pdf" TargetMode="External"/><Relationship Id="rId14" Type="http://schemas.openxmlformats.org/officeDocument/2006/relationships/hyperlink" Target="https://www.wipo.int/edocs/pubdocs/en/wipo_pub_tk_9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1logo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Seminar&amp;Workshop_1logo (E)</Template>
  <TotalTime>0</TotalTime>
  <Pages>3</Pages>
  <Words>332</Words>
  <Characters>2186</Characters>
  <Application>Microsoft Office Word</Application>
  <DocSecurity>0</DocSecurity>
  <Lines>184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FOR OFFICIAL USE ONLY</cp:keywords>
  <cp:lastModifiedBy/>
  <cp:revision>1</cp:revision>
  <dcterms:created xsi:type="dcterms:W3CDTF">2021-03-19T08:15:00Z</dcterms:created>
  <dcterms:modified xsi:type="dcterms:W3CDTF">2021-04-16T12:25:00Z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0b328f2b-60b5-4851-99f8-d8b4b0c1bf1b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