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3962EF" w:rsidRPr="008B2CC1" w:rsidTr="003962EF">
        <w:trPr>
          <w:trHeight w:val="2100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3962EF" w:rsidRPr="008B2CC1" w:rsidRDefault="003962EF" w:rsidP="005E2679">
            <w:r>
              <w:rPr>
                <w:noProof/>
                <w:lang w:eastAsia="en-US"/>
              </w:rPr>
              <w:drawing>
                <wp:inline distT="0" distB="0" distL="0" distR="0" wp14:anchorId="4E2890E0" wp14:editId="054AB7C5">
                  <wp:extent cx="2040940" cy="111922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228" cy="112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tcMar>
              <w:left w:w="0" w:type="dxa"/>
              <w:right w:w="0" w:type="dxa"/>
            </w:tcMar>
          </w:tcPr>
          <w:p w:rsidR="003962EF" w:rsidRPr="008B2CC1" w:rsidRDefault="003962EF" w:rsidP="005E2679">
            <w:r>
              <w:rPr>
                <w:noProof/>
                <w:lang w:eastAsia="en-US"/>
              </w:rPr>
              <w:drawing>
                <wp:inline distT="0" distB="0" distL="0" distR="0" wp14:anchorId="7A92AFC9" wp14:editId="686EA8A1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1832A6" w:rsidTr="003962EF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3962EF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3962EF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National workshop</w:t>
            </w:r>
          </w:p>
        </w:tc>
      </w:tr>
      <w:tr w:rsidR="008B2CC1" w:rsidRPr="006D40BE" w:rsidTr="003962EF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D40BE" w:rsidRDefault="00D2117B" w:rsidP="0026161B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6D40BE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8B2CC1" w:rsidRPr="006D40BE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0" w:name="Code"/>
            <w:bookmarkStart w:id="1" w:name="_GoBack"/>
            <w:bookmarkEnd w:id="0"/>
            <w:r w:rsidR="006D40BE" w:rsidRPr="006D40BE">
              <w:rPr>
                <w:rFonts w:ascii="Arial Black" w:hAnsi="Arial Black"/>
                <w:caps/>
                <w:sz w:val="15"/>
                <w:lang w:val="fr-CH"/>
              </w:rPr>
              <w:t>WIPO/IP/UNI/CAI/19</w:t>
            </w:r>
            <w:bookmarkEnd w:id="1"/>
            <w:r w:rsidR="003962EF" w:rsidRPr="006D40BE">
              <w:rPr>
                <w:rFonts w:ascii="Arial Black" w:hAnsi="Arial Black"/>
                <w:caps/>
                <w:sz w:val="15"/>
                <w:lang w:val="fr-CH"/>
              </w:rPr>
              <w:t>/INF/1 Prov.</w:t>
            </w:r>
            <w:r w:rsidR="008B2CC1" w:rsidRPr="006D40BE">
              <w:rPr>
                <w:rFonts w:ascii="Arial Black" w:hAnsi="Arial Black"/>
                <w:caps/>
                <w:sz w:val="15"/>
                <w:lang w:val="fr-CH"/>
              </w:rPr>
              <w:t xml:space="preserve">  </w:t>
            </w:r>
          </w:p>
        </w:tc>
      </w:tr>
      <w:tr w:rsidR="008B2CC1" w:rsidRPr="001832A6" w:rsidTr="003962EF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3962EF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3962EF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616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6E35E1">
              <w:rPr>
                <w:rFonts w:ascii="Arial Black" w:hAnsi="Arial Black"/>
                <w:caps/>
                <w:sz w:val="15"/>
              </w:rPr>
              <w:t>march 1</w:t>
            </w:r>
            <w:r w:rsidR="0026161B">
              <w:rPr>
                <w:rFonts w:ascii="Arial Black" w:hAnsi="Arial Black"/>
                <w:caps/>
                <w:sz w:val="15"/>
              </w:rPr>
              <w:t>5</w:t>
            </w:r>
            <w:r w:rsidR="006E35E1">
              <w:rPr>
                <w:rFonts w:ascii="Arial Black" w:hAnsi="Arial Black"/>
                <w:caps/>
                <w:sz w:val="15"/>
              </w:rPr>
              <w:t>, 2019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Pr="003845C1" w:rsidRDefault="003962EF" w:rsidP="008B2CC1">
      <w:pPr>
        <w:rPr>
          <w:b/>
          <w:sz w:val="28"/>
          <w:szCs w:val="28"/>
        </w:rPr>
      </w:pPr>
      <w:r w:rsidRPr="003962EF">
        <w:rPr>
          <w:b/>
          <w:sz w:val="28"/>
          <w:szCs w:val="28"/>
        </w:rPr>
        <w:t>Intellectual Property Policies for Universities and Research Institutions</w:t>
      </w:r>
    </w:p>
    <w:p w:rsidR="003845C1" w:rsidRDefault="003845C1" w:rsidP="003845C1"/>
    <w:p w:rsidR="003845C1" w:rsidRDefault="003845C1" w:rsidP="003845C1"/>
    <w:p w:rsidR="008B2CC1" w:rsidRDefault="003962EF" w:rsidP="004F4D9B">
      <w:r>
        <w:t>organized by</w:t>
      </w:r>
    </w:p>
    <w:p w:rsidR="003962EF" w:rsidRDefault="003962EF" w:rsidP="004F4D9B">
      <w:r>
        <w:t>the World Intellectual Property Organization (WIPO)</w:t>
      </w:r>
    </w:p>
    <w:p w:rsidR="003962EF" w:rsidRDefault="003962EF" w:rsidP="004F4D9B"/>
    <w:p w:rsidR="003962EF" w:rsidRDefault="003962EF" w:rsidP="004F4D9B">
      <w:r>
        <w:t>in cooperation with</w:t>
      </w:r>
    </w:p>
    <w:p w:rsidR="003962EF" w:rsidRPr="003845C1" w:rsidRDefault="003962EF" w:rsidP="004F4D9B">
      <w:r>
        <w:t>the Egyptian Patent Office</w:t>
      </w:r>
    </w:p>
    <w:p w:rsidR="008B2CC1" w:rsidRPr="003845C1" w:rsidRDefault="008B2CC1" w:rsidP="004F4D9B"/>
    <w:p w:rsidR="008B2CC1" w:rsidRPr="004F4D9B" w:rsidRDefault="003962EF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Cairo, </w:t>
      </w:r>
      <w:r w:rsidR="006E35E1">
        <w:rPr>
          <w:b/>
          <w:sz w:val="24"/>
          <w:szCs w:val="24"/>
        </w:rPr>
        <w:t>June 10 and 11, 2019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3962E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3962EF" w:rsidP="008B2CC1">
      <w:pPr>
        <w:rPr>
          <w:i/>
        </w:rPr>
      </w:pPr>
      <w:bookmarkStart w:id="5" w:name="Prepared"/>
      <w:bookmarkEnd w:id="5"/>
      <w:r>
        <w:rPr>
          <w:i/>
        </w:rPr>
        <w:t>prepared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3962EF" w:rsidRDefault="003962EF">
      <w:r>
        <w:br w:type="page"/>
      </w:r>
    </w:p>
    <w:p w:rsidR="003962EF" w:rsidRPr="00040FF7" w:rsidRDefault="006E35E1" w:rsidP="003962EF">
      <w:pPr>
        <w:rPr>
          <w:szCs w:val="22"/>
          <w:u w:val="single"/>
        </w:rPr>
      </w:pPr>
      <w:r>
        <w:rPr>
          <w:szCs w:val="22"/>
          <w:u w:val="single"/>
        </w:rPr>
        <w:lastRenderedPageBreak/>
        <w:t>Monda</w:t>
      </w:r>
      <w:r w:rsidR="003962EF">
        <w:rPr>
          <w:szCs w:val="22"/>
          <w:u w:val="single"/>
        </w:rPr>
        <w:t>y</w:t>
      </w:r>
      <w:r w:rsidR="003962EF" w:rsidRPr="00040FF7">
        <w:rPr>
          <w:szCs w:val="22"/>
          <w:u w:val="single"/>
        </w:rPr>
        <w:t xml:space="preserve">, </w:t>
      </w:r>
      <w:r>
        <w:rPr>
          <w:szCs w:val="22"/>
          <w:u w:val="single"/>
        </w:rPr>
        <w:t>June</w:t>
      </w:r>
      <w:r w:rsidR="003962EF">
        <w:rPr>
          <w:szCs w:val="22"/>
          <w:u w:val="single"/>
        </w:rPr>
        <w:t xml:space="preserve"> </w:t>
      </w:r>
      <w:r>
        <w:rPr>
          <w:szCs w:val="22"/>
          <w:u w:val="single"/>
        </w:rPr>
        <w:t>10</w:t>
      </w:r>
      <w:r w:rsidR="003962EF">
        <w:rPr>
          <w:szCs w:val="22"/>
          <w:u w:val="single"/>
        </w:rPr>
        <w:t>,</w:t>
      </w:r>
      <w:r w:rsidR="003962EF" w:rsidRPr="00040FF7">
        <w:rPr>
          <w:szCs w:val="22"/>
          <w:u w:val="single"/>
        </w:rPr>
        <w:t xml:space="preserve"> 201</w:t>
      </w:r>
      <w:r>
        <w:rPr>
          <w:szCs w:val="22"/>
          <w:u w:val="single"/>
        </w:rPr>
        <w:t>9</w:t>
      </w:r>
    </w:p>
    <w:p w:rsidR="003962EF" w:rsidRPr="007925FE" w:rsidRDefault="003962EF" w:rsidP="003962EF">
      <w:pPr>
        <w:rPr>
          <w:szCs w:val="22"/>
        </w:rPr>
      </w:pPr>
    </w:p>
    <w:p w:rsidR="003962EF" w:rsidRPr="007925FE" w:rsidRDefault="007F04CB" w:rsidP="003962EF">
      <w:pPr>
        <w:tabs>
          <w:tab w:val="left" w:pos="1701"/>
          <w:tab w:val="left" w:pos="4536"/>
        </w:tabs>
        <w:rPr>
          <w:szCs w:val="22"/>
        </w:rPr>
      </w:pPr>
      <w:r>
        <w:rPr>
          <w:szCs w:val="22"/>
        </w:rPr>
        <w:t>8</w:t>
      </w:r>
      <w:r w:rsidR="003962EF" w:rsidRPr="007925FE">
        <w:rPr>
          <w:szCs w:val="22"/>
        </w:rPr>
        <w:t>.</w:t>
      </w:r>
      <w:r>
        <w:rPr>
          <w:szCs w:val="22"/>
        </w:rPr>
        <w:t>3</w:t>
      </w:r>
      <w:r w:rsidR="003962EF" w:rsidRPr="007925FE">
        <w:rPr>
          <w:szCs w:val="22"/>
        </w:rPr>
        <w:t xml:space="preserve">0 – </w:t>
      </w:r>
      <w:r w:rsidR="003962EF">
        <w:rPr>
          <w:szCs w:val="22"/>
        </w:rPr>
        <w:t>9</w:t>
      </w:r>
      <w:r w:rsidR="003962EF" w:rsidRPr="007925FE">
        <w:rPr>
          <w:szCs w:val="22"/>
        </w:rPr>
        <w:t>.</w:t>
      </w:r>
      <w:r>
        <w:rPr>
          <w:szCs w:val="22"/>
        </w:rPr>
        <w:t>0</w:t>
      </w:r>
      <w:r w:rsidR="003962EF" w:rsidRPr="007925FE">
        <w:rPr>
          <w:szCs w:val="22"/>
        </w:rPr>
        <w:t>0</w:t>
      </w:r>
      <w:r w:rsidR="003962EF" w:rsidRPr="006E7A03">
        <w:rPr>
          <w:szCs w:val="22"/>
        </w:rPr>
        <w:t xml:space="preserve"> </w:t>
      </w:r>
      <w:r w:rsidR="003962EF" w:rsidRPr="007925FE">
        <w:rPr>
          <w:szCs w:val="22"/>
        </w:rPr>
        <w:tab/>
        <w:t>Registration</w:t>
      </w:r>
    </w:p>
    <w:p w:rsidR="003962EF" w:rsidRPr="007925FE" w:rsidRDefault="003962EF" w:rsidP="003962EF">
      <w:pPr>
        <w:tabs>
          <w:tab w:val="left" w:pos="2835"/>
          <w:tab w:val="left" w:pos="4536"/>
        </w:tabs>
        <w:rPr>
          <w:szCs w:val="22"/>
        </w:rPr>
      </w:pPr>
    </w:p>
    <w:p w:rsidR="003962EF" w:rsidRPr="0091630A" w:rsidRDefault="003962EF" w:rsidP="003962EF">
      <w:pPr>
        <w:tabs>
          <w:tab w:val="left" w:pos="1701"/>
          <w:tab w:val="left" w:pos="4536"/>
        </w:tabs>
        <w:rPr>
          <w:szCs w:val="22"/>
        </w:rPr>
      </w:pPr>
      <w:r>
        <w:rPr>
          <w:szCs w:val="22"/>
        </w:rPr>
        <w:t>9</w:t>
      </w:r>
      <w:r w:rsidRPr="007925FE">
        <w:rPr>
          <w:szCs w:val="22"/>
        </w:rPr>
        <w:t>.</w:t>
      </w:r>
      <w:r w:rsidR="007F04CB">
        <w:rPr>
          <w:szCs w:val="22"/>
        </w:rPr>
        <w:t>0</w:t>
      </w:r>
      <w:r w:rsidRPr="007925FE">
        <w:rPr>
          <w:szCs w:val="22"/>
        </w:rPr>
        <w:t xml:space="preserve">0 – </w:t>
      </w:r>
      <w:r w:rsidR="007F04CB">
        <w:rPr>
          <w:szCs w:val="22"/>
        </w:rPr>
        <w:t>9.3</w:t>
      </w:r>
      <w:r w:rsidRPr="007925FE">
        <w:rPr>
          <w:szCs w:val="22"/>
        </w:rPr>
        <w:t>0</w:t>
      </w:r>
      <w:r w:rsidRPr="007925FE">
        <w:rPr>
          <w:szCs w:val="22"/>
        </w:rPr>
        <w:tab/>
      </w:r>
      <w:r w:rsidRPr="002A733A">
        <w:rPr>
          <w:b/>
          <w:szCs w:val="22"/>
        </w:rPr>
        <w:t>OPENING SESSION</w:t>
      </w:r>
    </w:p>
    <w:p w:rsidR="003962EF" w:rsidRPr="007925FE" w:rsidRDefault="003962EF" w:rsidP="003962EF">
      <w:pPr>
        <w:tabs>
          <w:tab w:val="left" w:pos="2835"/>
          <w:tab w:val="left" w:pos="4536"/>
        </w:tabs>
        <w:rPr>
          <w:szCs w:val="22"/>
        </w:rPr>
      </w:pPr>
    </w:p>
    <w:p w:rsidR="003962EF" w:rsidRPr="007925FE" w:rsidRDefault="003962EF" w:rsidP="003962EF">
      <w:pPr>
        <w:tabs>
          <w:tab w:val="left" w:pos="1701"/>
          <w:tab w:val="left" w:pos="4536"/>
        </w:tabs>
        <w:rPr>
          <w:szCs w:val="22"/>
        </w:rPr>
      </w:pPr>
      <w:r w:rsidRPr="007925FE">
        <w:rPr>
          <w:szCs w:val="22"/>
        </w:rPr>
        <w:tab/>
        <w:t>Welcome addresses by:</w:t>
      </w:r>
    </w:p>
    <w:p w:rsidR="003962EF" w:rsidRPr="007925FE" w:rsidRDefault="003962EF" w:rsidP="003962EF">
      <w:pPr>
        <w:tabs>
          <w:tab w:val="left" w:pos="2268"/>
          <w:tab w:val="left" w:pos="2835"/>
          <w:tab w:val="left" w:pos="4536"/>
        </w:tabs>
        <w:ind w:left="2268" w:hanging="567"/>
        <w:rPr>
          <w:szCs w:val="22"/>
        </w:rPr>
      </w:pPr>
    </w:p>
    <w:p w:rsidR="003962EF" w:rsidRPr="00A4000A" w:rsidRDefault="003962EF" w:rsidP="003962EF">
      <w:pPr>
        <w:pStyle w:val="ListParagraph"/>
        <w:numPr>
          <w:ilvl w:val="0"/>
          <w:numId w:val="7"/>
        </w:numPr>
        <w:tabs>
          <w:tab w:val="left" w:pos="2268"/>
          <w:tab w:val="left" w:pos="3402"/>
          <w:tab w:val="left" w:pos="4536"/>
        </w:tabs>
        <w:ind w:left="2268" w:hanging="567"/>
        <w:rPr>
          <w:szCs w:val="22"/>
        </w:rPr>
      </w:pPr>
      <w:r w:rsidRPr="00A4000A">
        <w:rPr>
          <w:szCs w:val="22"/>
        </w:rPr>
        <w:t xml:space="preserve">The representative </w:t>
      </w:r>
      <w:r w:rsidR="007F04CB">
        <w:rPr>
          <w:bCs/>
          <w:szCs w:val="22"/>
        </w:rPr>
        <w:t>of the Egyptian Patent Office</w:t>
      </w:r>
      <w:r w:rsidR="003430DD">
        <w:rPr>
          <w:bCs/>
          <w:szCs w:val="22"/>
        </w:rPr>
        <w:t>, Cairo</w:t>
      </w:r>
    </w:p>
    <w:p w:rsidR="003962EF" w:rsidRPr="007F04CB" w:rsidRDefault="003962EF" w:rsidP="007F04CB">
      <w:pPr>
        <w:tabs>
          <w:tab w:val="left" w:pos="2268"/>
          <w:tab w:val="left" w:pos="3402"/>
          <w:tab w:val="left" w:pos="4536"/>
        </w:tabs>
        <w:rPr>
          <w:szCs w:val="22"/>
        </w:rPr>
      </w:pPr>
    </w:p>
    <w:p w:rsidR="003962EF" w:rsidRPr="00AC7A1F" w:rsidRDefault="00026B10" w:rsidP="003962EF">
      <w:pPr>
        <w:pStyle w:val="ListParagraph"/>
        <w:numPr>
          <w:ilvl w:val="0"/>
          <w:numId w:val="7"/>
        </w:numPr>
        <w:tabs>
          <w:tab w:val="left" w:pos="2268"/>
          <w:tab w:val="left" w:pos="3402"/>
          <w:tab w:val="left" w:pos="4536"/>
        </w:tabs>
        <w:ind w:left="2268" w:hanging="567"/>
        <w:rPr>
          <w:szCs w:val="22"/>
        </w:rPr>
      </w:pPr>
      <w:r>
        <w:t>Ms. Olga Spasic</w:t>
      </w:r>
      <w:r w:rsidR="000D5084">
        <w:t xml:space="preserve">, </w:t>
      </w:r>
      <w:r w:rsidR="000D5084" w:rsidRPr="0047634F">
        <w:t>Counsellor</w:t>
      </w:r>
      <w:r w:rsidR="000D5084">
        <w:t xml:space="preserve">, </w:t>
      </w:r>
      <w:r w:rsidR="000D5084" w:rsidRPr="0047634F">
        <w:t>SMEs and Entrepreneurship Support Division</w:t>
      </w:r>
      <w:r w:rsidR="000D5084">
        <w:t>,</w:t>
      </w:r>
      <w:r w:rsidR="000D5084">
        <w:rPr>
          <w:szCs w:val="22"/>
        </w:rPr>
        <w:t xml:space="preserve"> </w:t>
      </w:r>
      <w:r w:rsidR="003430DD">
        <w:rPr>
          <w:szCs w:val="22"/>
        </w:rPr>
        <w:t xml:space="preserve">Department for Transition and Developed Countries (TDC), </w:t>
      </w:r>
      <w:r w:rsidR="003962EF">
        <w:rPr>
          <w:szCs w:val="22"/>
        </w:rPr>
        <w:t>World Intellectual Property Organization (</w:t>
      </w:r>
      <w:r w:rsidR="003962EF" w:rsidRPr="00C9326D">
        <w:rPr>
          <w:szCs w:val="22"/>
        </w:rPr>
        <w:t>WIPO</w:t>
      </w:r>
      <w:r w:rsidR="003962EF">
        <w:rPr>
          <w:szCs w:val="22"/>
        </w:rPr>
        <w:t>), Geneva</w:t>
      </w:r>
    </w:p>
    <w:p w:rsidR="003962EF" w:rsidRDefault="003962EF" w:rsidP="003962EF">
      <w:pPr>
        <w:pStyle w:val="ListParagraph"/>
        <w:tabs>
          <w:tab w:val="left" w:pos="2835"/>
          <w:tab w:val="left" w:pos="4536"/>
        </w:tabs>
        <w:ind w:left="1701" w:hanging="1701"/>
        <w:rPr>
          <w:szCs w:val="22"/>
        </w:rPr>
      </w:pPr>
    </w:p>
    <w:p w:rsidR="006E35E1" w:rsidRPr="007F04CB" w:rsidRDefault="007F04CB" w:rsidP="006E35E1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>
        <w:rPr>
          <w:szCs w:val="22"/>
        </w:rPr>
        <w:t>9.30</w:t>
      </w:r>
      <w:r w:rsidR="003962EF">
        <w:rPr>
          <w:szCs w:val="22"/>
        </w:rPr>
        <w:t xml:space="preserve"> – 10</w:t>
      </w:r>
      <w:r w:rsidR="003962EF" w:rsidRPr="007925FE">
        <w:rPr>
          <w:szCs w:val="22"/>
        </w:rPr>
        <w:t>.</w:t>
      </w:r>
      <w:r w:rsidR="004555DC">
        <w:rPr>
          <w:szCs w:val="22"/>
        </w:rPr>
        <w:t>3</w:t>
      </w:r>
      <w:r w:rsidR="003962EF">
        <w:rPr>
          <w:szCs w:val="22"/>
        </w:rPr>
        <w:t>0</w:t>
      </w:r>
      <w:r w:rsidR="003962EF" w:rsidRPr="007925FE">
        <w:rPr>
          <w:szCs w:val="22"/>
        </w:rPr>
        <w:tab/>
      </w:r>
      <w:r w:rsidR="003962EF" w:rsidRPr="00040FF7">
        <w:rPr>
          <w:b/>
          <w:szCs w:val="22"/>
        </w:rPr>
        <w:t>Topic 1</w:t>
      </w:r>
      <w:r>
        <w:rPr>
          <w:b/>
          <w:szCs w:val="22"/>
        </w:rPr>
        <w:t>:</w:t>
      </w:r>
      <w:r w:rsidR="003962EF" w:rsidRPr="00705743">
        <w:rPr>
          <w:szCs w:val="22"/>
        </w:rPr>
        <w:tab/>
      </w:r>
      <w:r w:rsidRPr="007F04CB">
        <w:rPr>
          <w:b/>
          <w:szCs w:val="22"/>
        </w:rPr>
        <w:t xml:space="preserve">Expert Report on the Submitted Drafts of the </w:t>
      </w:r>
      <w:r w:rsidR="003430DD">
        <w:rPr>
          <w:b/>
          <w:szCs w:val="22"/>
        </w:rPr>
        <w:t>Intellectual Property (</w:t>
      </w:r>
      <w:r w:rsidRPr="007F04CB">
        <w:rPr>
          <w:b/>
          <w:szCs w:val="22"/>
        </w:rPr>
        <w:t>IP</w:t>
      </w:r>
      <w:r w:rsidR="003430DD">
        <w:rPr>
          <w:b/>
          <w:szCs w:val="22"/>
        </w:rPr>
        <w:t>)</w:t>
      </w:r>
      <w:r w:rsidRPr="007F04CB">
        <w:rPr>
          <w:b/>
          <w:szCs w:val="22"/>
        </w:rPr>
        <w:t xml:space="preserve"> Policies</w:t>
      </w:r>
    </w:p>
    <w:p w:rsidR="003962EF" w:rsidRPr="007925FE" w:rsidRDefault="003962EF" w:rsidP="006E35E1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962EF" w:rsidRPr="00DB106C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7925FE">
        <w:rPr>
          <w:szCs w:val="22"/>
        </w:rPr>
        <w:tab/>
      </w:r>
      <w:r w:rsidRPr="00163B05">
        <w:rPr>
          <w:szCs w:val="22"/>
        </w:rPr>
        <w:t>Speaker</w:t>
      </w:r>
      <w:r w:rsidRPr="007925FE">
        <w:rPr>
          <w:szCs w:val="22"/>
        </w:rPr>
        <w:t>:</w:t>
      </w:r>
      <w:r w:rsidRPr="007925FE">
        <w:rPr>
          <w:szCs w:val="22"/>
        </w:rPr>
        <w:tab/>
      </w:r>
      <w:r w:rsidR="007F04CB" w:rsidRPr="003D4BE3">
        <w:rPr>
          <w:szCs w:val="22"/>
        </w:rPr>
        <w:t>Dr. Mohammed Ali Alj</w:t>
      </w:r>
      <w:r w:rsidR="007F04CB">
        <w:rPr>
          <w:szCs w:val="22"/>
        </w:rPr>
        <w:t>afari, Managing Director, iPark </w:t>
      </w:r>
      <w:r w:rsidR="007F04CB" w:rsidRPr="003D4BE3">
        <w:rPr>
          <w:szCs w:val="22"/>
        </w:rPr>
        <w:t>Department, Roy</w:t>
      </w:r>
      <w:r w:rsidR="007F04CB">
        <w:rPr>
          <w:szCs w:val="22"/>
        </w:rPr>
        <w:t xml:space="preserve">al Scientific Society of Jordan, </w:t>
      </w:r>
      <w:r w:rsidR="007F04CB" w:rsidRPr="000D5084">
        <w:rPr>
          <w:color w:val="000000" w:themeColor="text1"/>
          <w:szCs w:val="22"/>
        </w:rPr>
        <w:t>Amman</w:t>
      </w:r>
      <w:r w:rsidR="007F04CB">
        <w:t xml:space="preserve"> </w:t>
      </w:r>
    </w:p>
    <w:p w:rsidR="003962EF" w:rsidRPr="007925FE" w:rsidRDefault="003962EF" w:rsidP="003962EF">
      <w:pPr>
        <w:tabs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FC6AAD" w:rsidRDefault="003962EF" w:rsidP="00FC6AAD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>
        <w:rPr>
          <w:szCs w:val="22"/>
        </w:rPr>
        <w:t>10.</w:t>
      </w:r>
      <w:r w:rsidR="004555DC">
        <w:rPr>
          <w:szCs w:val="22"/>
        </w:rPr>
        <w:t>3</w:t>
      </w:r>
      <w:r>
        <w:rPr>
          <w:szCs w:val="22"/>
        </w:rPr>
        <w:t>0</w:t>
      </w:r>
      <w:r w:rsidRPr="007925FE">
        <w:rPr>
          <w:szCs w:val="22"/>
        </w:rPr>
        <w:t xml:space="preserve"> – 1</w:t>
      </w:r>
      <w:r w:rsidR="004555DC">
        <w:rPr>
          <w:szCs w:val="22"/>
        </w:rPr>
        <w:t>1</w:t>
      </w:r>
      <w:r w:rsidRPr="007925FE">
        <w:rPr>
          <w:szCs w:val="22"/>
        </w:rPr>
        <w:t>.</w:t>
      </w:r>
      <w:r w:rsidR="004555DC">
        <w:rPr>
          <w:szCs w:val="22"/>
        </w:rPr>
        <w:t>0</w:t>
      </w:r>
      <w:r>
        <w:rPr>
          <w:szCs w:val="22"/>
        </w:rPr>
        <w:t>0</w:t>
      </w:r>
      <w:r w:rsidRPr="007925FE">
        <w:rPr>
          <w:szCs w:val="22"/>
        </w:rPr>
        <w:tab/>
      </w:r>
      <w:r w:rsidRPr="00040FF7">
        <w:rPr>
          <w:b/>
          <w:szCs w:val="22"/>
        </w:rPr>
        <w:t>Topic 2</w:t>
      </w:r>
      <w:r w:rsidR="007F04CB">
        <w:rPr>
          <w:b/>
          <w:szCs w:val="22"/>
        </w:rPr>
        <w:t>:</w:t>
      </w:r>
      <w:r w:rsidRPr="00705743">
        <w:rPr>
          <w:szCs w:val="22"/>
        </w:rPr>
        <w:tab/>
      </w:r>
      <w:r w:rsidR="00FC6AAD" w:rsidRPr="00FC6AAD">
        <w:rPr>
          <w:b/>
          <w:szCs w:val="22"/>
        </w:rPr>
        <w:t>Introduction of the New Innovation Law in Egypt</w:t>
      </w:r>
      <w:r w:rsidR="00FC6AAD">
        <w:rPr>
          <w:b/>
          <w:szCs w:val="22"/>
        </w:rPr>
        <w:t xml:space="preserve"> – Articles Relevant for Academic Institutions</w:t>
      </w:r>
    </w:p>
    <w:p w:rsidR="00FC6AAD" w:rsidRPr="0026161B" w:rsidRDefault="00FC6AA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FC6AAD" w:rsidRPr="00FC6AAD" w:rsidRDefault="00FC6AA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26161B">
        <w:rPr>
          <w:szCs w:val="22"/>
        </w:rPr>
        <w:tab/>
      </w:r>
      <w:r w:rsidRPr="00FC6AAD">
        <w:rPr>
          <w:szCs w:val="22"/>
        </w:rPr>
        <w:t>Speaker:</w:t>
      </w:r>
      <w:r w:rsidR="0026161B">
        <w:rPr>
          <w:szCs w:val="22"/>
        </w:rPr>
        <w:tab/>
        <w:t xml:space="preserve">The representative of the </w:t>
      </w:r>
      <w:r w:rsidRPr="00FC6AAD">
        <w:rPr>
          <w:szCs w:val="22"/>
        </w:rPr>
        <w:t>Egyptian Patent Office</w:t>
      </w:r>
    </w:p>
    <w:p w:rsidR="00FC6AAD" w:rsidRDefault="00FC6AA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962EF" w:rsidRPr="007925FE" w:rsidRDefault="003962EF" w:rsidP="003962EF">
      <w:pPr>
        <w:tabs>
          <w:tab w:val="left" w:pos="1701"/>
          <w:tab w:val="left" w:pos="3261"/>
          <w:tab w:val="left" w:pos="4536"/>
        </w:tabs>
        <w:ind w:left="4536" w:hanging="4536"/>
        <w:rPr>
          <w:szCs w:val="22"/>
        </w:rPr>
      </w:pPr>
      <w:r w:rsidRPr="007925FE">
        <w:rPr>
          <w:szCs w:val="22"/>
        </w:rPr>
        <w:t>1</w:t>
      </w:r>
      <w:r w:rsidR="004555DC">
        <w:rPr>
          <w:szCs w:val="22"/>
        </w:rPr>
        <w:t>1</w:t>
      </w:r>
      <w:r w:rsidRPr="007925FE">
        <w:rPr>
          <w:szCs w:val="22"/>
        </w:rPr>
        <w:t>.</w:t>
      </w:r>
      <w:r w:rsidR="004555DC">
        <w:rPr>
          <w:szCs w:val="22"/>
        </w:rPr>
        <w:t>0</w:t>
      </w:r>
      <w:r>
        <w:rPr>
          <w:szCs w:val="22"/>
        </w:rPr>
        <w:t>0</w:t>
      </w:r>
      <w:r w:rsidRPr="007925FE">
        <w:rPr>
          <w:szCs w:val="22"/>
        </w:rPr>
        <w:t xml:space="preserve"> – </w:t>
      </w:r>
      <w:r>
        <w:rPr>
          <w:szCs w:val="22"/>
        </w:rPr>
        <w:t>1</w:t>
      </w:r>
      <w:r w:rsidR="004555DC">
        <w:rPr>
          <w:szCs w:val="22"/>
        </w:rPr>
        <w:t>1</w:t>
      </w:r>
      <w:r>
        <w:rPr>
          <w:szCs w:val="22"/>
        </w:rPr>
        <w:t>.</w:t>
      </w:r>
      <w:r w:rsidR="004555DC">
        <w:rPr>
          <w:szCs w:val="22"/>
        </w:rPr>
        <w:t>1</w:t>
      </w:r>
      <w:r>
        <w:rPr>
          <w:szCs w:val="22"/>
        </w:rPr>
        <w:t>5</w:t>
      </w:r>
      <w:r w:rsidRPr="007925FE">
        <w:rPr>
          <w:szCs w:val="22"/>
        </w:rPr>
        <w:tab/>
        <w:t>Coffee Break</w:t>
      </w:r>
    </w:p>
    <w:p w:rsidR="003962EF" w:rsidRPr="007925FE" w:rsidRDefault="003962EF" w:rsidP="003962EF">
      <w:pPr>
        <w:tabs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3962EF" w:rsidRPr="000B7B69" w:rsidRDefault="003962EF" w:rsidP="003962EF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 w:rsidRPr="007925FE">
        <w:rPr>
          <w:szCs w:val="22"/>
        </w:rPr>
        <w:t>1</w:t>
      </w:r>
      <w:r w:rsidR="004555DC">
        <w:rPr>
          <w:szCs w:val="22"/>
        </w:rPr>
        <w:t>1</w:t>
      </w:r>
      <w:r w:rsidRPr="007925FE">
        <w:rPr>
          <w:szCs w:val="22"/>
        </w:rPr>
        <w:t>.</w:t>
      </w:r>
      <w:r w:rsidR="004555DC">
        <w:rPr>
          <w:szCs w:val="22"/>
        </w:rPr>
        <w:t>1</w:t>
      </w:r>
      <w:r>
        <w:rPr>
          <w:szCs w:val="22"/>
        </w:rPr>
        <w:t>5</w:t>
      </w:r>
      <w:r w:rsidRPr="007925FE">
        <w:rPr>
          <w:szCs w:val="22"/>
        </w:rPr>
        <w:t xml:space="preserve"> – </w:t>
      </w:r>
      <w:r>
        <w:rPr>
          <w:szCs w:val="22"/>
        </w:rPr>
        <w:t>1</w:t>
      </w:r>
      <w:r w:rsidR="004555DC">
        <w:rPr>
          <w:szCs w:val="22"/>
        </w:rPr>
        <w:t>2</w:t>
      </w:r>
      <w:r>
        <w:rPr>
          <w:szCs w:val="22"/>
        </w:rPr>
        <w:t>.</w:t>
      </w:r>
      <w:r w:rsidR="007F04CB">
        <w:rPr>
          <w:szCs w:val="22"/>
        </w:rPr>
        <w:t>3</w:t>
      </w:r>
      <w:r>
        <w:rPr>
          <w:szCs w:val="22"/>
        </w:rPr>
        <w:t>0</w:t>
      </w:r>
      <w:r w:rsidRPr="007925FE">
        <w:rPr>
          <w:szCs w:val="22"/>
        </w:rPr>
        <w:tab/>
      </w:r>
      <w:r w:rsidRPr="00040FF7">
        <w:rPr>
          <w:b/>
          <w:szCs w:val="22"/>
        </w:rPr>
        <w:t>Topic 3</w:t>
      </w:r>
      <w:r w:rsidR="007F04CB">
        <w:rPr>
          <w:b/>
          <w:szCs w:val="22"/>
        </w:rPr>
        <w:t>:</w:t>
      </w:r>
      <w:r w:rsidRPr="00705743">
        <w:rPr>
          <w:szCs w:val="22"/>
        </w:rPr>
        <w:tab/>
      </w:r>
      <w:r w:rsidR="007F04CB" w:rsidRPr="007F04CB">
        <w:rPr>
          <w:b/>
          <w:szCs w:val="22"/>
        </w:rPr>
        <w:t>Challenges and Lessons Learned in the Process of Drafting of IP Policies</w:t>
      </w:r>
      <w:r w:rsidR="007F04CB">
        <w:rPr>
          <w:b/>
        </w:rPr>
        <w:t xml:space="preserve"> </w:t>
      </w:r>
    </w:p>
    <w:p w:rsidR="003962EF" w:rsidRPr="007925FE" w:rsidRDefault="003962EF" w:rsidP="003962EF">
      <w:pPr>
        <w:tabs>
          <w:tab w:val="left" w:pos="2835"/>
          <w:tab w:val="left" w:pos="3119"/>
          <w:tab w:val="left" w:pos="3261"/>
          <w:tab w:val="left" w:pos="4253"/>
          <w:tab w:val="left" w:pos="4536"/>
          <w:tab w:val="left" w:pos="7880"/>
        </w:tabs>
        <w:ind w:left="4536" w:hanging="4536"/>
        <w:rPr>
          <w:rFonts w:eastAsia="Batang"/>
          <w:szCs w:val="22"/>
          <w:lang w:eastAsia="ko-KR"/>
        </w:rPr>
      </w:pPr>
    </w:p>
    <w:p w:rsidR="003962EF" w:rsidRPr="00DB106C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</w:r>
      <w:r w:rsidRPr="007925FE">
        <w:rPr>
          <w:szCs w:val="22"/>
        </w:rPr>
        <w:t>Speaker</w:t>
      </w:r>
      <w:r w:rsidR="007F04CB">
        <w:rPr>
          <w:szCs w:val="22"/>
        </w:rPr>
        <w:t>s</w:t>
      </w:r>
      <w:r w:rsidRPr="007925FE">
        <w:rPr>
          <w:szCs w:val="22"/>
        </w:rPr>
        <w:t>:</w:t>
      </w:r>
      <w:r w:rsidRPr="007925FE">
        <w:rPr>
          <w:szCs w:val="22"/>
        </w:rPr>
        <w:tab/>
      </w:r>
      <w:r w:rsidR="003430DD">
        <w:rPr>
          <w:szCs w:val="22"/>
        </w:rPr>
        <w:t>Three N</w:t>
      </w:r>
      <w:r w:rsidR="007F04CB" w:rsidRPr="0026161B">
        <w:rPr>
          <w:szCs w:val="22"/>
        </w:rPr>
        <w:t>ational Academic Institutions</w:t>
      </w:r>
    </w:p>
    <w:p w:rsidR="00FC6AAD" w:rsidRDefault="00FC6AAD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FC6AAD" w:rsidRDefault="003962EF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7925FE">
        <w:rPr>
          <w:szCs w:val="22"/>
        </w:rPr>
        <w:t>1</w:t>
      </w:r>
      <w:r w:rsidR="004555DC">
        <w:rPr>
          <w:szCs w:val="22"/>
        </w:rPr>
        <w:t>2</w:t>
      </w:r>
      <w:r w:rsidRPr="007925FE">
        <w:rPr>
          <w:szCs w:val="22"/>
        </w:rPr>
        <w:t>.</w:t>
      </w:r>
      <w:r w:rsidR="00FC6AAD">
        <w:rPr>
          <w:szCs w:val="22"/>
        </w:rPr>
        <w:t>30</w:t>
      </w:r>
      <w:r>
        <w:rPr>
          <w:szCs w:val="22"/>
        </w:rPr>
        <w:t xml:space="preserve"> </w:t>
      </w:r>
      <w:r w:rsidRPr="007925FE">
        <w:rPr>
          <w:szCs w:val="22"/>
        </w:rPr>
        <w:t>– 1</w:t>
      </w:r>
      <w:r w:rsidR="00FC6AAD">
        <w:rPr>
          <w:szCs w:val="22"/>
        </w:rPr>
        <w:t>4.00</w:t>
      </w:r>
      <w:r w:rsidR="00FC6AAD">
        <w:rPr>
          <w:szCs w:val="22"/>
        </w:rPr>
        <w:tab/>
        <w:t xml:space="preserve">Lunch </w:t>
      </w:r>
      <w:r w:rsidR="0026161B">
        <w:rPr>
          <w:szCs w:val="22"/>
        </w:rPr>
        <w:t>Break</w:t>
      </w:r>
    </w:p>
    <w:p w:rsidR="00FC6AAD" w:rsidRDefault="00FC6AAD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FC6AAD" w:rsidRPr="00705743" w:rsidRDefault="00FC6AA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FC6AAD">
        <w:rPr>
          <w:szCs w:val="22"/>
        </w:rPr>
        <w:t>14.00 – 14.30</w:t>
      </w:r>
      <w:r>
        <w:rPr>
          <w:b/>
          <w:szCs w:val="22"/>
        </w:rPr>
        <w:tab/>
      </w:r>
      <w:r w:rsidR="003962EF" w:rsidRPr="00040FF7">
        <w:rPr>
          <w:b/>
          <w:szCs w:val="22"/>
        </w:rPr>
        <w:t>Topic 4</w:t>
      </w:r>
      <w:r>
        <w:rPr>
          <w:b/>
          <w:szCs w:val="22"/>
        </w:rPr>
        <w:t>:</w:t>
      </w:r>
      <w:r w:rsidR="003962EF" w:rsidRPr="00705743">
        <w:rPr>
          <w:szCs w:val="22"/>
        </w:rPr>
        <w:tab/>
      </w:r>
      <w:r>
        <w:rPr>
          <w:b/>
          <w:bCs/>
          <w:szCs w:val="22"/>
        </w:rPr>
        <w:t>Identified Common Elements of IP Policies – Base for the National IP Policy Model</w:t>
      </w:r>
    </w:p>
    <w:p w:rsidR="00FC6AAD" w:rsidRPr="007925FE" w:rsidRDefault="00FC6AAD" w:rsidP="00FC6AAD">
      <w:pPr>
        <w:tabs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FC6AAD" w:rsidRPr="0026161B" w:rsidRDefault="00FC6AAD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7925FE">
        <w:rPr>
          <w:szCs w:val="22"/>
        </w:rPr>
        <w:tab/>
        <w:t>Speaker:</w:t>
      </w:r>
      <w:r w:rsidRPr="007925FE">
        <w:rPr>
          <w:szCs w:val="22"/>
        </w:rPr>
        <w:tab/>
      </w:r>
      <w:r>
        <w:rPr>
          <w:szCs w:val="22"/>
        </w:rPr>
        <w:t>Ms. Rasha Ahmed Tawfiq, Assistant Lecturer, Faculty of Pharmacy, British University, Cairo</w:t>
      </w:r>
    </w:p>
    <w:p w:rsidR="00FC6AAD" w:rsidRPr="00FC6AAD" w:rsidRDefault="00FC6AAD" w:rsidP="00FC6AAD">
      <w:pPr>
        <w:tabs>
          <w:tab w:val="left" w:pos="2835"/>
          <w:tab w:val="left" w:pos="3969"/>
        </w:tabs>
        <w:ind w:left="3960" w:hanging="3960"/>
        <w:rPr>
          <w:szCs w:val="22"/>
        </w:rPr>
      </w:pPr>
    </w:p>
    <w:p w:rsidR="00FC6AAD" w:rsidRPr="00FC6AAD" w:rsidRDefault="00FC6AAD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FC6AAD">
        <w:rPr>
          <w:szCs w:val="22"/>
        </w:rPr>
        <w:t>14.30 – 14.45</w:t>
      </w:r>
      <w:r>
        <w:rPr>
          <w:b/>
          <w:szCs w:val="22"/>
        </w:rPr>
        <w:tab/>
      </w:r>
      <w:r w:rsidRPr="00FC6AAD">
        <w:rPr>
          <w:szCs w:val="22"/>
        </w:rPr>
        <w:t xml:space="preserve">Coffee </w:t>
      </w:r>
      <w:r w:rsidR="0026161B" w:rsidRPr="00FC6AAD">
        <w:rPr>
          <w:szCs w:val="22"/>
        </w:rPr>
        <w:t>Break</w:t>
      </w:r>
    </w:p>
    <w:p w:rsidR="00FC6AAD" w:rsidRPr="0026161B" w:rsidRDefault="00FC6AAD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FC6AAD" w:rsidRDefault="00FC6AAD" w:rsidP="003962EF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 w:rsidRPr="00FC6AAD">
        <w:rPr>
          <w:szCs w:val="22"/>
        </w:rPr>
        <w:t>14.45 – 15.30</w:t>
      </w:r>
      <w:r>
        <w:rPr>
          <w:b/>
          <w:szCs w:val="22"/>
        </w:rPr>
        <w:tab/>
        <w:t>Topic 5:</w:t>
      </w:r>
      <w:r>
        <w:rPr>
          <w:b/>
          <w:szCs w:val="22"/>
        </w:rPr>
        <w:tab/>
        <w:t>Round table Discussion on Implementation of the Project on IP Policies in Egypt</w:t>
      </w:r>
    </w:p>
    <w:p w:rsidR="003962EF" w:rsidRPr="007925FE" w:rsidRDefault="003962EF" w:rsidP="003962EF">
      <w:pPr>
        <w:tabs>
          <w:tab w:val="left" w:pos="2835"/>
          <w:tab w:val="left" w:pos="3261"/>
        </w:tabs>
        <w:ind w:left="4536" w:hanging="4536"/>
        <w:rPr>
          <w:szCs w:val="22"/>
        </w:rPr>
      </w:pPr>
    </w:p>
    <w:p w:rsidR="003962EF" w:rsidRPr="007925FE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</w:r>
      <w:r w:rsidR="00FC6AAD">
        <w:rPr>
          <w:szCs w:val="22"/>
        </w:rPr>
        <w:t>Moderator</w:t>
      </w:r>
      <w:r w:rsidRPr="007925FE">
        <w:rPr>
          <w:szCs w:val="22"/>
        </w:rPr>
        <w:t>:</w:t>
      </w:r>
      <w:r w:rsidRPr="007925FE">
        <w:rPr>
          <w:szCs w:val="22"/>
        </w:rPr>
        <w:tab/>
      </w:r>
      <w:r w:rsidR="00FC6AAD">
        <w:rPr>
          <w:szCs w:val="22"/>
        </w:rPr>
        <w:t>Ms. Olga Spasic</w:t>
      </w:r>
    </w:p>
    <w:p w:rsidR="003962EF" w:rsidRPr="007925FE" w:rsidRDefault="003962EF" w:rsidP="003962EF">
      <w:pPr>
        <w:tabs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FC6AAD" w:rsidRDefault="00FC6AA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>15.30</w:t>
      </w:r>
      <w:r>
        <w:rPr>
          <w:szCs w:val="22"/>
        </w:rPr>
        <w:tab/>
        <w:t>End of Session</w:t>
      </w:r>
    </w:p>
    <w:p w:rsidR="00FC6AAD" w:rsidRDefault="00FC6AA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430DD" w:rsidRDefault="003430D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430DD" w:rsidRDefault="003430D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430DD" w:rsidRDefault="003430D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430DD" w:rsidRDefault="003430D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430DD" w:rsidRDefault="003430DD" w:rsidP="00FC6AAD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1E1307" w:rsidRDefault="001E1307" w:rsidP="003962EF">
      <w:pPr>
        <w:tabs>
          <w:tab w:val="left" w:pos="2835"/>
          <w:tab w:val="left" w:pos="4536"/>
        </w:tabs>
        <w:ind w:left="4536" w:hanging="4536"/>
        <w:rPr>
          <w:szCs w:val="22"/>
        </w:rPr>
      </w:pPr>
    </w:p>
    <w:p w:rsidR="003962EF" w:rsidRPr="00BD34BD" w:rsidRDefault="006E35E1" w:rsidP="003962EF">
      <w:pPr>
        <w:rPr>
          <w:szCs w:val="22"/>
          <w:u w:val="single"/>
        </w:rPr>
      </w:pPr>
      <w:r>
        <w:rPr>
          <w:szCs w:val="22"/>
          <w:u w:val="single"/>
        </w:rPr>
        <w:lastRenderedPageBreak/>
        <w:t>Tuesday</w:t>
      </w:r>
      <w:r w:rsidR="003962EF" w:rsidRPr="00BD34BD">
        <w:rPr>
          <w:szCs w:val="22"/>
          <w:u w:val="single"/>
        </w:rPr>
        <w:t xml:space="preserve">, </w:t>
      </w:r>
      <w:r>
        <w:rPr>
          <w:szCs w:val="22"/>
          <w:u w:val="single"/>
        </w:rPr>
        <w:t>June 11</w:t>
      </w:r>
      <w:r w:rsidR="003962EF" w:rsidRPr="00BD34BD">
        <w:rPr>
          <w:szCs w:val="22"/>
          <w:u w:val="single"/>
        </w:rPr>
        <w:t>, 201</w:t>
      </w:r>
      <w:r>
        <w:rPr>
          <w:szCs w:val="22"/>
          <w:u w:val="single"/>
        </w:rPr>
        <w:t>9</w:t>
      </w:r>
    </w:p>
    <w:p w:rsidR="003962EF" w:rsidRDefault="003962EF" w:rsidP="003962EF">
      <w:pPr>
        <w:tabs>
          <w:tab w:val="left" w:pos="2835"/>
          <w:tab w:val="left" w:pos="4536"/>
        </w:tabs>
        <w:ind w:left="4536" w:hanging="4536"/>
        <w:rPr>
          <w:szCs w:val="22"/>
        </w:rPr>
      </w:pPr>
    </w:p>
    <w:p w:rsidR="00FC6AAD" w:rsidRPr="00BC70F2" w:rsidRDefault="003962EF" w:rsidP="00FC6AAD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>
        <w:rPr>
          <w:szCs w:val="22"/>
        </w:rPr>
        <w:t>9.</w:t>
      </w:r>
      <w:r w:rsidR="004555DC">
        <w:rPr>
          <w:szCs w:val="22"/>
        </w:rPr>
        <w:t>3</w:t>
      </w:r>
      <w:r>
        <w:rPr>
          <w:szCs w:val="22"/>
        </w:rPr>
        <w:t xml:space="preserve">0 </w:t>
      </w:r>
      <w:r w:rsidRPr="007925FE">
        <w:rPr>
          <w:szCs w:val="22"/>
        </w:rPr>
        <w:t xml:space="preserve">– </w:t>
      </w:r>
      <w:r w:rsidR="004555DC">
        <w:rPr>
          <w:szCs w:val="22"/>
        </w:rPr>
        <w:t>10.1</w:t>
      </w:r>
      <w:r>
        <w:rPr>
          <w:szCs w:val="22"/>
        </w:rPr>
        <w:t>5</w:t>
      </w:r>
      <w:r w:rsidRPr="007925FE">
        <w:rPr>
          <w:szCs w:val="22"/>
        </w:rPr>
        <w:tab/>
      </w:r>
      <w:r w:rsidR="00FC6AAD">
        <w:rPr>
          <w:b/>
          <w:szCs w:val="22"/>
        </w:rPr>
        <w:t>Topic 6:</w:t>
      </w:r>
      <w:r w:rsidRPr="00705743">
        <w:rPr>
          <w:szCs w:val="22"/>
        </w:rPr>
        <w:tab/>
      </w:r>
      <w:r w:rsidR="00FC6AAD" w:rsidRPr="00FC6AAD">
        <w:rPr>
          <w:b/>
          <w:szCs w:val="22"/>
        </w:rPr>
        <w:t xml:space="preserve">Mission of the Academic Institution – Socially </w:t>
      </w:r>
      <w:r w:rsidR="007B28B6">
        <w:rPr>
          <w:b/>
          <w:szCs w:val="22"/>
        </w:rPr>
        <w:t>R</w:t>
      </w:r>
      <w:r w:rsidR="00FC6AAD" w:rsidRPr="00FC6AAD">
        <w:rPr>
          <w:b/>
          <w:szCs w:val="22"/>
        </w:rPr>
        <w:t xml:space="preserve">esponsible Knowledge Transfer </w:t>
      </w:r>
    </w:p>
    <w:p w:rsidR="00FC6AAD" w:rsidRDefault="00FC6AAD" w:rsidP="00FC6AAD">
      <w:pPr>
        <w:tabs>
          <w:tab w:val="left" w:pos="2835"/>
          <w:tab w:val="left" w:pos="3261"/>
        </w:tabs>
        <w:ind w:left="4536" w:hanging="4536"/>
        <w:rPr>
          <w:szCs w:val="22"/>
        </w:rPr>
      </w:pPr>
    </w:p>
    <w:p w:rsidR="00FC6AAD" w:rsidRPr="00DB106C" w:rsidRDefault="00FC6AAD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</w:r>
      <w:r w:rsidRPr="007925FE">
        <w:rPr>
          <w:szCs w:val="22"/>
        </w:rPr>
        <w:t>Speaker:</w:t>
      </w:r>
      <w:r w:rsidR="0026161B">
        <w:rPr>
          <w:szCs w:val="22"/>
        </w:rPr>
        <w:tab/>
      </w:r>
      <w:r w:rsidR="007B28B6" w:rsidRPr="003D4BE3">
        <w:rPr>
          <w:szCs w:val="22"/>
        </w:rPr>
        <w:t>Dr. Mohammed Ali Aljafari</w:t>
      </w:r>
    </w:p>
    <w:p w:rsidR="003962EF" w:rsidRPr="007925FE" w:rsidRDefault="003962EF" w:rsidP="003962EF">
      <w:pPr>
        <w:tabs>
          <w:tab w:val="left" w:pos="2835"/>
          <w:tab w:val="left" w:pos="4536"/>
        </w:tabs>
        <w:ind w:left="4536" w:hanging="4536"/>
        <w:rPr>
          <w:szCs w:val="22"/>
        </w:rPr>
      </w:pPr>
    </w:p>
    <w:p w:rsidR="003962EF" w:rsidRPr="000B7B69" w:rsidRDefault="004555DC" w:rsidP="003962EF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>
        <w:rPr>
          <w:szCs w:val="22"/>
        </w:rPr>
        <w:t xml:space="preserve">10.15 </w:t>
      </w:r>
      <w:r w:rsidR="003962EF" w:rsidRPr="007925FE">
        <w:rPr>
          <w:szCs w:val="22"/>
        </w:rPr>
        <w:t xml:space="preserve">– </w:t>
      </w:r>
      <w:r w:rsidR="007B28B6">
        <w:rPr>
          <w:szCs w:val="22"/>
        </w:rPr>
        <w:t>10.4</w:t>
      </w:r>
      <w:r>
        <w:rPr>
          <w:szCs w:val="22"/>
        </w:rPr>
        <w:t>5</w:t>
      </w:r>
      <w:r w:rsidR="003962EF" w:rsidRPr="007925FE">
        <w:rPr>
          <w:szCs w:val="22"/>
        </w:rPr>
        <w:tab/>
      </w:r>
      <w:r w:rsidR="007B28B6">
        <w:rPr>
          <w:b/>
          <w:szCs w:val="22"/>
        </w:rPr>
        <w:t>Topic 7:</w:t>
      </w:r>
      <w:r w:rsidR="003962EF" w:rsidRPr="008F06EE">
        <w:rPr>
          <w:szCs w:val="22"/>
        </w:rPr>
        <w:tab/>
      </w:r>
      <w:r w:rsidR="007B28B6">
        <w:rPr>
          <w:szCs w:val="22"/>
        </w:rPr>
        <w:t xml:space="preserve">Scope of the IP Policy and IP Ownership </w:t>
      </w:r>
    </w:p>
    <w:p w:rsidR="003962EF" w:rsidRPr="007925FE" w:rsidRDefault="003962EF" w:rsidP="003962EF">
      <w:pPr>
        <w:tabs>
          <w:tab w:val="left" w:pos="90"/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3962EF" w:rsidRPr="0026161B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</w:r>
      <w:r w:rsidRPr="007925FE">
        <w:rPr>
          <w:szCs w:val="22"/>
        </w:rPr>
        <w:t>Speaker:</w:t>
      </w:r>
      <w:r w:rsidRPr="007925FE">
        <w:rPr>
          <w:szCs w:val="22"/>
        </w:rPr>
        <w:tab/>
      </w:r>
      <w:r w:rsidR="007B28B6">
        <w:rPr>
          <w:szCs w:val="22"/>
        </w:rPr>
        <w:t>Ms. Olga Spasic</w:t>
      </w:r>
    </w:p>
    <w:p w:rsidR="003962EF" w:rsidRDefault="003962EF" w:rsidP="003962EF">
      <w:pPr>
        <w:tabs>
          <w:tab w:val="left" w:pos="2835"/>
          <w:tab w:val="left" w:pos="4536"/>
        </w:tabs>
        <w:ind w:left="4536" w:hanging="4536"/>
        <w:rPr>
          <w:szCs w:val="22"/>
        </w:rPr>
      </w:pPr>
    </w:p>
    <w:p w:rsidR="003962EF" w:rsidRDefault="007B28B6" w:rsidP="003962EF">
      <w:pPr>
        <w:tabs>
          <w:tab w:val="left" w:pos="1701"/>
          <w:tab w:val="left" w:pos="3261"/>
          <w:tab w:val="left" w:pos="4536"/>
        </w:tabs>
        <w:ind w:left="4536" w:hanging="4536"/>
        <w:rPr>
          <w:szCs w:val="22"/>
        </w:rPr>
      </w:pPr>
      <w:r>
        <w:rPr>
          <w:szCs w:val="22"/>
        </w:rPr>
        <w:t>10.4</w:t>
      </w:r>
      <w:r w:rsidR="004555DC">
        <w:rPr>
          <w:szCs w:val="22"/>
        </w:rPr>
        <w:t xml:space="preserve">5 </w:t>
      </w:r>
      <w:r w:rsidR="003962EF" w:rsidRPr="007925FE">
        <w:rPr>
          <w:szCs w:val="22"/>
        </w:rPr>
        <w:t xml:space="preserve">– </w:t>
      </w:r>
      <w:r w:rsidR="003962EF">
        <w:rPr>
          <w:szCs w:val="22"/>
        </w:rPr>
        <w:t>11</w:t>
      </w:r>
      <w:r w:rsidR="003962EF" w:rsidRPr="007925FE">
        <w:rPr>
          <w:szCs w:val="22"/>
        </w:rPr>
        <w:t>.</w:t>
      </w:r>
      <w:r>
        <w:rPr>
          <w:szCs w:val="22"/>
        </w:rPr>
        <w:t>0</w:t>
      </w:r>
      <w:r w:rsidR="003962EF">
        <w:rPr>
          <w:szCs w:val="22"/>
        </w:rPr>
        <w:t>0</w:t>
      </w:r>
      <w:r w:rsidR="003962EF" w:rsidRPr="007925FE">
        <w:rPr>
          <w:szCs w:val="22"/>
        </w:rPr>
        <w:tab/>
        <w:t>Coffee Break</w:t>
      </w:r>
    </w:p>
    <w:p w:rsidR="003962EF" w:rsidRDefault="003962EF" w:rsidP="003962EF">
      <w:pPr>
        <w:rPr>
          <w:szCs w:val="22"/>
          <w:u w:val="single"/>
        </w:rPr>
      </w:pPr>
    </w:p>
    <w:p w:rsidR="007B28B6" w:rsidRPr="000B7B69" w:rsidRDefault="004555DC" w:rsidP="007B28B6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>
        <w:rPr>
          <w:szCs w:val="22"/>
        </w:rPr>
        <w:t>11</w:t>
      </w:r>
      <w:r w:rsidRPr="007925FE">
        <w:rPr>
          <w:szCs w:val="22"/>
        </w:rPr>
        <w:t>.</w:t>
      </w:r>
      <w:r w:rsidR="007B28B6">
        <w:rPr>
          <w:szCs w:val="22"/>
        </w:rPr>
        <w:t>0</w:t>
      </w:r>
      <w:r>
        <w:rPr>
          <w:szCs w:val="22"/>
        </w:rPr>
        <w:t xml:space="preserve">0 </w:t>
      </w:r>
      <w:r w:rsidR="003962EF" w:rsidRPr="007F01E9">
        <w:rPr>
          <w:szCs w:val="22"/>
        </w:rPr>
        <w:t>– 1</w:t>
      </w:r>
      <w:r w:rsidR="007B28B6">
        <w:rPr>
          <w:szCs w:val="22"/>
        </w:rPr>
        <w:t>1</w:t>
      </w:r>
      <w:r w:rsidR="003962EF" w:rsidRPr="007F01E9">
        <w:rPr>
          <w:szCs w:val="22"/>
        </w:rPr>
        <w:t>.</w:t>
      </w:r>
      <w:r w:rsidR="007B28B6">
        <w:rPr>
          <w:szCs w:val="22"/>
        </w:rPr>
        <w:t>30</w:t>
      </w:r>
      <w:r w:rsidR="003962EF" w:rsidRPr="007F01E9">
        <w:rPr>
          <w:szCs w:val="22"/>
        </w:rPr>
        <w:tab/>
      </w:r>
      <w:r w:rsidR="007B28B6">
        <w:rPr>
          <w:b/>
          <w:szCs w:val="22"/>
        </w:rPr>
        <w:t>Topic 8:</w:t>
      </w:r>
      <w:r w:rsidR="003962EF" w:rsidRPr="007F01E9">
        <w:rPr>
          <w:szCs w:val="22"/>
        </w:rPr>
        <w:tab/>
      </w:r>
      <w:r w:rsidR="007B28B6">
        <w:rPr>
          <w:b/>
          <w:szCs w:val="22"/>
        </w:rPr>
        <w:t>Commercialization of IP and Research Contracts</w:t>
      </w:r>
    </w:p>
    <w:p w:rsidR="007B28B6" w:rsidRPr="007925FE" w:rsidRDefault="007B28B6" w:rsidP="007B28B6">
      <w:pPr>
        <w:tabs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7B28B6" w:rsidRPr="007925FE" w:rsidRDefault="007B28B6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</w:r>
      <w:r w:rsidRPr="00163B05">
        <w:rPr>
          <w:szCs w:val="22"/>
        </w:rPr>
        <w:t>Speaker:</w:t>
      </w:r>
      <w:r w:rsidRPr="007925FE">
        <w:rPr>
          <w:szCs w:val="22"/>
        </w:rPr>
        <w:tab/>
      </w:r>
      <w:r>
        <w:rPr>
          <w:szCs w:val="22"/>
        </w:rPr>
        <w:t>Ms. Olga Spasic</w:t>
      </w:r>
    </w:p>
    <w:p w:rsidR="007B28B6" w:rsidRPr="007925FE" w:rsidRDefault="007B28B6" w:rsidP="007B28B6">
      <w:pPr>
        <w:tabs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7B28B6" w:rsidRDefault="007B28B6" w:rsidP="003962EF">
      <w:pPr>
        <w:tabs>
          <w:tab w:val="left" w:pos="1701"/>
          <w:tab w:val="left" w:pos="2835"/>
        </w:tabs>
        <w:ind w:left="4536" w:hanging="4536"/>
        <w:rPr>
          <w:szCs w:val="22"/>
        </w:rPr>
      </w:pPr>
      <w:r>
        <w:rPr>
          <w:szCs w:val="22"/>
        </w:rPr>
        <w:t>11.30 – 12.00</w:t>
      </w:r>
      <w:r>
        <w:rPr>
          <w:szCs w:val="22"/>
        </w:rPr>
        <w:tab/>
      </w:r>
      <w:r w:rsidRPr="007B28B6">
        <w:rPr>
          <w:b/>
          <w:szCs w:val="22"/>
        </w:rPr>
        <w:t>Topic 9:</w:t>
      </w:r>
      <w:r>
        <w:rPr>
          <w:b/>
          <w:szCs w:val="22"/>
        </w:rPr>
        <w:tab/>
        <w:t>Conflict of Interest and Commitment</w:t>
      </w:r>
    </w:p>
    <w:p w:rsidR="003962EF" w:rsidRPr="007F01E9" w:rsidRDefault="003962EF" w:rsidP="003962EF">
      <w:pPr>
        <w:tabs>
          <w:tab w:val="left" w:pos="1701"/>
          <w:tab w:val="left" w:pos="2835"/>
        </w:tabs>
        <w:ind w:left="4536" w:hanging="4536"/>
        <w:rPr>
          <w:szCs w:val="22"/>
        </w:rPr>
      </w:pPr>
    </w:p>
    <w:p w:rsidR="003962EF" w:rsidRPr="0026161B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7F01E9">
        <w:rPr>
          <w:szCs w:val="22"/>
        </w:rPr>
        <w:tab/>
      </w:r>
      <w:r>
        <w:rPr>
          <w:szCs w:val="22"/>
        </w:rPr>
        <w:t>Speaker:</w:t>
      </w:r>
      <w:r>
        <w:rPr>
          <w:szCs w:val="22"/>
        </w:rPr>
        <w:tab/>
      </w:r>
      <w:r w:rsidR="007B28B6" w:rsidRPr="003D4BE3">
        <w:rPr>
          <w:szCs w:val="22"/>
        </w:rPr>
        <w:t>Dr. Mohammed Ali Aljafari</w:t>
      </w:r>
    </w:p>
    <w:p w:rsidR="003962EF" w:rsidRDefault="003962EF" w:rsidP="003962EF">
      <w:pPr>
        <w:tabs>
          <w:tab w:val="left" w:pos="1701"/>
          <w:tab w:val="left" w:pos="2835"/>
        </w:tabs>
        <w:ind w:left="4536" w:hanging="4536"/>
        <w:rPr>
          <w:szCs w:val="22"/>
        </w:rPr>
      </w:pPr>
    </w:p>
    <w:p w:rsidR="003962EF" w:rsidRPr="000B7B69" w:rsidRDefault="004555DC" w:rsidP="003962EF">
      <w:pPr>
        <w:tabs>
          <w:tab w:val="left" w:pos="1701"/>
          <w:tab w:val="left" w:pos="2835"/>
        </w:tabs>
        <w:ind w:left="4536" w:hanging="4536"/>
        <w:rPr>
          <w:b/>
          <w:szCs w:val="22"/>
        </w:rPr>
      </w:pPr>
      <w:r w:rsidRPr="007F01E9">
        <w:rPr>
          <w:szCs w:val="22"/>
        </w:rPr>
        <w:t>1</w:t>
      </w:r>
      <w:r>
        <w:rPr>
          <w:szCs w:val="22"/>
        </w:rPr>
        <w:t>2</w:t>
      </w:r>
      <w:r w:rsidRPr="007F01E9">
        <w:rPr>
          <w:szCs w:val="22"/>
        </w:rPr>
        <w:t>.</w:t>
      </w:r>
      <w:r w:rsidR="007B28B6">
        <w:rPr>
          <w:szCs w:val="22"/>
        </w:rPr>
        <w:t>00</w:t>
      </w:r>
      <w:r w:rsidR="0026161B">
        <w:rPr>
          <w:szCs w:val="22"/>
        </w:rPr>
        <w:t xml:space="preserve"> </w:t>
      </w:r>
      <w:r w:rsidR="003962EF" w:rsidRPr="007925FE">
        <w:rPr>
          <w:szCs w:val="22"/>
        </w:rPr>
        <w:t xml:space="preserve">– </w:t>
      </w:r>
      <w:r w:rsidR="003962EF">
        <w:rPr>
          <w:szCs w:val="22"/>
        </w:rPr>
        <w:t>1</w:t>
      </w:r>
      <w:r w:rsidR="007B28B6">
        <w:rPr>
          <w:szCs w:val="22"/>
        </w:rPr>
        <w:t>2</w:t>
      </w:r>
      <w:r w:rsidR="003962EF">
        <w:rPr>
          <w:szCs w:val="22"/>
        </w:rPr>
        <w:t>.</w:t>
      </w:r>
      <w:r w:rsidR="007B28B6">
        <w:rPr>
          <w:szCs w:val="22"/>
        </w:rPr>
        <w:t>3</w:t>
      </w:r>
      <w:r w:rsidR="003962EF">
        <w:rPr>
          <w:szCs w:val="22"/>
        </w:rPr>
        <w:t>0</w:t>
      </w:r>
      <w:r w:rsidR="003962EF" w:rsidRPr="007925FE">
        <w:rPr>
          <w:szCs w:val="22"/>
        </w:rPr>
        <w:tab/>
      </w:r>
      <w:r w:rsidR="003962EF" w:rsidRPr="00BD34BD">
        <w:rPr>
          <w:b/>
          <w:szCs w:val="22"/>
        </w:rPr>
        <w:t xml:space="preserve">Topic </w:t>
      </w:r>
      <w:r w:rsidR="003962EF">
        <w:rPr>
          <w:b/>
          <w:szCs w:val="22"/>
        </w:rPr>
        <w:t>10</w:t>
      </w:r>
      <w:r w:rsidR="007B28B6">
        <w:rPr>
          <w:b/>
          <w:szCs w:val="22"/>
        </w:rPr>
        <w:t>:</w:t>
      </w:r>
      <w:r w:rsidR="003962EF" w:rsidRPr="008F06EE">
        <w:rPr>
          <w:szCs w:val="22"/>
        </w:rPr>
        <w:tab/>
      </w:r>
      <w:r w:rsidR="00EE0047" w:rsidRPr="00EE0047">
        <w:rPr>
          <w:b/>
          <w:szCs w:val="22"/>
        </w:rPr>
        <w:t>Violation,</w:t>
      </w:r>
      <w:r w:rsidR="00EE0047">
        <w:rPr>
          <w:szCs w:val="22"/>
        </w:rPr>
        <w:t xml:space="preserve"> </w:t>
      </w:r>
      <w:r w:rsidR="00EE0047">
        <w:rPr>
          <w:b/>
          <w:szCs w:val="22"/>
        </w:rPr>
        <w:t>Dispute Resolution</w:t>
      </w:r>
      <w:r w:rsidR="003962EF" w:rsidRPr="000B7B69">
        <w:rPr>
          <w:b/>
          <w:szCs w:val="22"/>
        </w:rPr>
        <w:t xml:space="preserve"> </w:t>
      </w:r>
      <w:r w:rsidR="00EE0047">
        <w:rPr>
          <w:b/>
          <w:szCs w:val="22"/>
        </w:rPr>
        <w:t>and Appeal</w:t>
      </w:r>
    </w:p>
    <w:p w:rsidR="003962EF" w:rsidRPr="007925FE" w:rsidRDefault="003962EF" w:rsidP="003962EF">
      <w:pPr>
        <w:tabs>
          <w:tab w:val="left" w:pos="90"/>
          <w:tab w:val="left" w:pos="2835"/>
          <w:tab w:val="left" w:pos="3261"/>
          <w:tab w:val="left" w:pos="4536"/>
        </w:tabs>
        <w:ind w:left="4536" w:hanging="4536"/>
        <w:rPr>
          <w:szCs w:val="22"/>
        </w:rPr>
      </w:pPr>
    </w:p>
    <w:p w:rsidR="003962EF" w:rsidRPr="0026161B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</w:r>
      <w:r w:rsidRPr="007925FE">
        <w:rPr>
          <w:szCs w:val="22"/>
        </w:rPr>
        <w:t>Speaker:</w:t>
      </w:r>
      <w:r w:rsidRPr="007925FE">
        <w:rPr>
          <w:szCs w:val="22"/>
        </w:rPr>
        <w:tab/>
      </w:r>
      <w:r w:rsidR="00213E49">
        <w:rPr>
          <w:szCs w:val="22"/>
        </w:rPr>
        <w:t>Ms. Rasha Ahmed Tawfiq</w:t>
      </w:r>
    </w:p>
    <w:p w:rsidR="007B28B6" w:rsidRDefault="007B28B6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7B28B6" w:rsidRDefault="007B28B6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>12.30 – 14.00</w:t>
      </w:r>
      <w:r>
        <w:rPr>
          <w:szCs w:val="22"/>
        </w:rPr>
        <w:tab/>
        <w:t xml:space="preserve">Lunch </w:t>
      </w:r>
      <w:r w:rsidR="0026161B">
        <w:rPr>
          <w:szCs w:val="22"/>
        </w:rPr>
        <w:t>Break</w:t>
      </w:r>
    </w:p>
    <w:p w:rsidR="007B28B6" w:rsidRDefault="007B28B6" w:rsidP="003962EF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7B28B6" w:rsidRPr="000B7B69" w:rsidRDefault="007B28B6" w:rsidP="007B28B6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>
        <w:rPr>
          <w:szCs w:val="22"/>
        </w:rPr>
        <w:t>14.00</w:t>
      </w:r>
      <w:r w:rsidR="004555DC">
        <w:rPr>
          <w:szCs w:val="22"/>
        </w:rPr>
        <w:t xml:space="preserve"> </w:t>
      </w:r>
      <w:r w:rsidR="003962EF" w:rsidRPr="007925FE">
        <w:rPr>
          <w:szCs w:val="22"/>
        </w:rPr>
        <w:t xml:space="preserve">– </w:t>
      </w:r>
      <w:r w:rsidR="003962EF">
        <w:rPr>
          <w:szCs w:val="22"/>
        </w:rPr>
        <w:t>14.</w:t>
      </w:r>
      <w:r>
        <w:rPr>
          <w:szCs w:val="22"/>
        </w:rPr>
        <w:t>30</w:t>
      </w:r>
      <w:r w:rsidR="003962EF" w:rsidRPr="007925FE">
        <w:rPr>
          <w:szCs w:val="22"/>
        </w:rPr>
        <w:tab/>
      </w:r>
      <w:r w:rsidR="003962EF" w:rsidRPr="00BD34BD">
        <w:rPr>
          <w:b/>
          <w:szCs w:val="22"/>
        </w:rPr>
        <w:t>Topic 1</w:t>
      </w:r>
      <w:r w:rsidR="003962EF">
        <w:rPr>
          <w:b/>
          <w:szCs w:val="22"/>
        </w:rPr>
        <w:t>1</w:t>
      </w:r>
      <w:r>
        <w:rPr>
          <w:b/>
          <w:szCs w:val="22"/>
        </w:rPr>
        <w:t>:</w:t>
      </w:r>
      <w:r w:rsidR="003962EF" w:rsidRPr="008F06EE">
        <w:rPr>
          <w:szCs w:val="22"/>
        </w:rPr>
        <w:tab/>
      </w:r>
      <w:r>
        <w:rPr>
          <w:b/>
          <w:szCs w:val="22"/>
        </w:rPr>
        <w:t>Incentives and Distribution of Revenues</w:t>
      </w:r>
    </w:p>
    <w:p w:rsidR="007B28B6" w:rsidRDefault="007B28B6" w:rsidP="007B28B6">
      <w:pPr>
        <w:tabs>
          <w:tab w:val="left" w:pos="2835"/>
          <w:tab w:val="left" w:pos="3828"/>
          <w:tab w:val="left" w:pos="4536"/>
          <w:tab w:val="left" w:pos="5103"/>
        </w:tabs>
        <w:ind w:left="4536" w:hanging="4536"/>
        <w:rPr>
          <w:szCs w:val="22"/>
        </w:rPr>
      </w:pPr>
    </w:p>
    <w:p w:rsidR="007B28B6" w:rsidRDefault="007B28B6" w:rsidP="007B28B6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  <w:t>Speaker:</w:t>
      </w:r>
      <w:r w:rsidR="0026161B">
        <w:rPr>
          <w:szCs w:val="22"/>
        </w:rPr>
        <w:tab/>
      </w:r>
      <w:r>
        <w:rPr>
          <w:szCs w:val="22"/>
        </w:rPr>
        <w:t>Ms. Olga Spasic</w:t>
      </w:r>
    </w:p>
    <w:p w:rsidR="007B28B6" w:rsidRDefault="007B28B6" w:rsidP="007B28B6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213E49" w:rsidRDefault="007B28B6" w:rsidP="007B28B6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>
        <w:rPr>
          <w:szCs w:val="22"/>
        </w:rPr>
        <w:t>14.30 – 15.00</w:t>
      </w:r>
      <w:r>
        <w:rPr>
          <w:szCs w:val="22"/>
        </w:rPr>
        <w:tab/>
      </w:r>
      <w:r w:rsidRPr="00213E49">
        <w:rPr>
          <w:b/>
          <w:szCs w:val="22"/>
        </w:rPr>
        <w:t>Topic 12:</w:t>
      </w:r>
      <w:r>
        <w:rPr>
          <w:szCs w:val="22"/>
        </w:rPr>
        <w:tab/>
      </w:r>
      <w:r>
        <w:rPr>
          <w:b/>
          <w:szCs w:val="22"/>
        </w:rPr>
        <w:t>Traditional Knowledge and Genetic Resources</w:t>
      </w:r>
    </w:p>
    <w:p w:rsidR="00213E49" w:rsidRPr="0026161B" w:rsidRDefault="00213E49" w:rsidP="007B28B6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213E49" w:rsidRPr="0026161B" w:rsidRDefault="00213E49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26161B">
        <w:rPr>
          <w:szCs w:val="22"/>
        </w:rPr>
        <w:tab/>
      </w:r>
      <w:r w:rsidRPr="007925FE">
        <w:rPr>
          <w:szCs w:val="22"/>
        </w:rPr>
        <w:t>Speaker:</w:t>
      </w:r>
      <w:r w:rsidRPr="007925FE">
        <w:rPr>
          <w:szCs w:val="22"/>
        </w:rPr>
        <w:tab/>
      </w:r>
      <w:r>
        <w:rPr>
          <w:szCs w:val="22"/>
        </w:rPr>
        <w:t xml:space="preserve">Ms. Rasha Ahmed </w:t>
      </w:r>
      <w:r w:rsidR="0026161B">
        <w:rPr>
          <w:szCs w:val="22"/>
        </w:rPr>
        <w:t>Tawfiq</w:t>
      </w:r>
    </w:p>
    <w:p w:rsidR="007B28B6" w:rsidRDefault="007B28B6" w:rsidP="007B28B6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213E49" w:rsidRPr="00213E49" w:rsidRDefault="00213E49" w:rsidP="007B28B6">
      <w:pPr>
        <w:tabs>
          <w:tab w:val="left" w:pos="1701"/>
          <w:tab w:val="left" w:pos="2835"/>
        </w:tabs>
        <w:ind w:left="2835" w:hanging="2835"/>
        <w:rPr>
          <w:szCs w:val="22"/>
        </w:rPr>
      </w:pPr>
      <w:r w:rsidRPr="00213E49">
        <w:rPr>
          <w:szCs w:val="22"/>
        </w:rPr>
        <w:t>15.00 – 15.15</w:t>
      </w:r>
      <w:r w:rsidRPr="00213E49">
        <w:rPr>
          <w:szCs w:val="22"/>
        </w:rPr>
        <w:tab/>
        <w:t xml:space="preserve">Coffee </w:t>
      </w:r>
      <w:r w:rsidR="0026161B" w:rsidRPr="00213E49">
        <w:rPr>
          <w:szCs w:val="22"/>
        </w:rPr>
        <w:t>Break</w:t>
      </w:r>
    </w:p>
    <w:p w:rsidR="00213E49" w:rsidRPr="00213E49" w:rsidRDefault="00213E49" w:rsidP="007B28B6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962EF" w:rsidRPr="000B7B69" w:rsidRDefault="00213E49" w:rsidP="007B28B6">
      <w:pPr>
        <w:tabs>
          <w:tab w:val="left" w:pos="1701"/>
          <w:tab w:val="left" w:pos="2835"/>
        </w:tabs>
        <w:ind w:left="2835" w:hanging="2835"/>
        <w:rPr>
          <w:b/>
          <w:szCs w:val="22"/>
        </w:rPr>
      </w:pPr>
      <w:r w:rsidRPr="00213E49">
        <w:rPr>
          <w:szCs w:val="22"/>
        </w:rPr>
        <w:t>15.15 –</w:t>
      </w:r>
      <w:r>
        <w:rPr>
          <w:szCs w:val="22"/>
        </w:rPr>
        <w:t xml:space="preserve"> 15</w:t>
      </w:r>
      <w:r w:rsidRPr="00213E49">
        <w:rPr>
          <w:szCs w:val="22"/>
        </w:rPr>
        <w:t>.</w:t>
      </w:r>
      <w:r>
        <w:rPr>
          <w:szCs w:val="22"/>
        </w:rPr>
        <w:t>45</w:t>
      </w:r>
      <w:r>
        <w:rPr>
          <w:b/>
          <w:szCs w:val="22"/>
        </w:rPr>
        <w:tab/>
        <w:t>Topic 13:</w:t>
      </w:r>
      <w:r>
        <w:rPr>
          <w:b/>
          <w:szCs w:val="22"/>
        </w:rPr>
        <w:tab/>
      </w:r>
      <w:r w:rsidR="003962EF" w:rsidRPr="000B7B69">
        <w:rPr>
          <w:b/>
          <w:szCs w:val="22"/>
        </w:rPr>
        <w:t xml:space="preserve">Roundtable Discussion: </w:t>
      </w:r>
      <w:r w:rsidR="003962EF">
        <w:rPr>
          <w:b/>
          <w:szCs w:val="22"/>
        </w:rPr>
        <w:t xml:space="preserve"> </w:t>
      </w:r>
      <w:r w:rsidR="003962EF" w:rsidRPr="000B7B69">
        <w:rPr>
          <w:b/>
          <w:szCs w:val="22"/>
        </w:rPr>
        <w:t>Bridging the Gap from Laboratory to th</w:t>
      </w:r>
      <w:r w:rsidR="003962EF">
        <w:rPr>
          <w:b/>
          <w:szCs w:val="22"/>
        </w:rPr>
        <w:t>e Market.  The Way F</w:t>
      </w:r>
      <w:r w:rsidR="003962EF" w:rsidRPr="000B7B69">
        <w:rPr>
          <w:b/>
          <w:szCs w:val="22"/>
        </w:rPr>
        <w:t xml:space="preserve">orward in </w:t>
      </w:r>
      <w:r w:rsidR="003962EF">
        <w:rPr>
          <w:b/>
          <w:szCs w:val="22"/>
        </w:rPr>
        <w:t>Egypt</w:t>
      </w:r>
      <w:r w:rsidR="003962EF">
        <w:rPr>
          <w:szCs w:val="22"/>
        </w:rPr>
        <w:t xml:space="preserve"> </w:t>
      </w:r>
    </w:p>
    <w:p w:rsidR="003962EF" w:rsidRPr="002A733A" w:rsidRDefault="003962EF" w:rsidP="003962EF">
      <w:pPr>
        <w:tabs>
          <w:tab w:val="left" w:pos="2835"/>
          <w:tab w:val="left" w:pos="4536"/>
        </w:tabs>
        <w:ind w:left="4536" w:hanging="4536"/>
        <w:rPr>
          <w:szCs w:val="22"/>
        </w:rPr>
      </w:pPr>
    </w:p>
    <w:p w:rsidR="003962EF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</w:r>
      <w:r w:rsidRPr="00163B05">
        <w:rPr>
          <w:szCs w:val="22"/>
        </w:rPr>
        <w:t>Moderator</w:t>
      </w:r>
      <w:r w:rsidRPr="007925FE">
        <w:rPr>
          <w:szCs w:val="22"/>
        </w:rPr>
        <w:t>:</w:t>
      </w:r>
      <w:r w:rsidRPr="007925FE">
        <w:rPr>
          <w:szCs w:val="22"/>
        </w:rPr>
        <w:tab/>
        <w:t>The representative of</w:t>
      </w:r>
      <w:r w:rsidRPr="0058022C">
        <w:rPr>
          <w:szCs w:val="22"/>
        </w:rPr>
        <w:t xml:space="preserve"> </w:t>
      </w:r>
      <w:r>
        <w:rPr>
          <w:szCs w:val="22"/>
        </w:rPr>
        <w:t>WIPO or from Egypt</w:t>
      </w:r>
    </w:p>
    <w:p w:rsidR="003962EF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</w:p>
    <w:p w:rsidR="003962EF" w:rsidRDefault="003962EF" w:rsidP="0026161B">
      <w:pPr>
        <w:tabs>
          <w:tab w:val="left" w:pos="1701"/>
          <w:tab w:val="left" w:pos="2835"/>
        </w:tabs>
        <w:ind w:left="2835" w:hanging="2835"/>
        <w:rPr>
          <w:szCs w:val="22"/>
        </w:rPr>
      </w:pPr>
      <w:r>
        <w:rPr>
          <w:szCs w:val="22"/>
        </w:rPr>
        <w:tab/>
        <w:t>Panelists</w:t>
      </w:r>
      <w:r w:rsidRPr="007925FE">
        <w:rPr>
          <w:szCs w:val="22"/>
        </w:rPr>
        <w:t>:</w:t>
      </w:r>
      <w:r w:rsidRPr="007925FE">
        <w:rPr>
          <w:szCs w:val="22"/>
        </w:rPr>
        <w:tab/>
      </w:r>
      <w:r>
        <w:rPr>
          <w:szCs w:val="22"/>
        </w:rPr>
        <w:t>All Speakers</w:t>
      </w:r>
    </w:p>
    <w:p w:rsidR="003962EF" w:rsidRDefault="003962EF" w:rsidP="003962EF">
      <w:pPr>
        <w:tabs>
          <w:tab w:val="left" w:pos="1701"/>
          <w:tab w:val="left" w:pos="1800"/>
          <w:tab w:val="left" w:pos="3261"/>
        </w:tabs>
        <w:ind w:left="3261" w:hanging="3261"/>
        <w:rPr>
          <w:szCs w:val="22"/>
        </w:rPr>
      </w:pPr>
    </w:p>
    <w:p w:rsidR="003962EF" w:rsidRPr="00213E49" w:rsidRDefault="00213E49" w:rsidP="003962EF">
      <w:pPr>
        <w:tabs>
          <w:tab w:val="left" w:pos="1701"/>
          <w:tab w:val="left" w:pos="3969"/>
          <w:tab w:val="left" w:pos="5490"/>
        </w:tabs>
        <w:ind w:left="3969" w:hanging="3969"/>
        <w:rPr>
          <w:bCs/>
          <w:szCs w:val="22"/>
        </w:rPr>
      </w:pPr>
      <w:r>
        <w:rPr>
          <w:szCs w:val="22"/>
        </w:rPr>
        <w:t>15</w:t>
      </w:r>
      <w:r w:rsidR="003962EF" w:rsidRPr="007925FE">
        <w:rPr>
          <w:szCs w:val="22"/>
        </w:rPr>
        <w:t>.</w:t>
      </w:r>
      <w:r>
        <w:rPr>
          <w:szCs w:val="22"/>
        </w:rPr>
        <w:t>4</w:t>
      </w:r>
      <w:r w:rsidR="004555DC">
        <w:rPr>
          <w:szCs w:val="22"/>
        </w:rPr>
        <w:t>5</w:t>
      </w:r>
      <w:r w:rsidR="003962EF">
        <w:rPr>
          <w:szCs w:val="22"/>
        </w:rPr>
        <w:t xml:space="preserve"> </w:t>
      </w:r>
      <w:r w:rsidR="003962EF" w:rsidRPr="007925FE">
        <w:rPr>
          <w:szCs w:val="22"/>
        </w:rPr>
        <w:t xml:space="preserve">– </w:t>
      </w:r>
      <w:r>
        <w:rPr>
          <w:szCs w:val="22"/>
        </w:rPr>
        <w:t>16.00</w:t>
      </w:r>
      <w:r w:rsidR="003962EF" w:rsidRPr="007925FE">
        <w:rPr>
          <w:szCs w:val="22"/>
        </w:rPr>
        <w:tab/>
      </w:r>
      <w:r w:rsidR="003962EF" w:rsidRPr="00213E49">
        <w:rPr>
          <w:bCs/>
          <w:szCs w:val="22"/>
        </w:rPr>
        <w:t>CLOSING SESSION</w:t>
      </w:r>
    </w:p>
    <w:p w:rsidR="003962EF" w:rsidRPr="00973EA5" w:rsidRDefault="003962EF" w:rsidP="003962EF">
      <w:pPr>
        <w:tabs>
          <w:tab w:val="left" w:pos="1760"/>
        </w:tabs>
        <w:ind w:left="2420" w:hanging="2420"/>
        <w:contextualSpacing/>
        <w:rPr>
          <w:bCs/>
          <w:szCs w:val="22"/>
        </w:rPr>
      </w:pPr>
    </w:p>
    <w:p w:rsidR="003962EF" w:rsidRDefault="003962EF" w:rsidP="003962EF">
      <w:pPr>
        <w:contextualSpacing/>
        <w:rPr>
          <w:bCs/>
          <w:szCs w:val="22"/>
        </w:rPr>
      </w:pPr>
    </w:p>
    <w:p w:rsidR="001E1307" w:rsidRPr="00973EA5" w:rsidRDefault="001E1307" w:rsidP="003962EF">
      <w:pPr>
        <w:contextualSpacing/>
        <w:rPr>
          <w:bCs/>
          <w:szCs w:val="22"/>
        </w:rPr>
      </w:pPr>
    </w:p>
    <w:p w:rsidR="003962EF" w:rsidRPr="00973EA5" w:rsidRDefault="003962EF" w:rsidP="003962EF">
      <w:pPr>
        <w:ind w:left="5245"/>
        <w:contextualSpacing/>
        <w:rPr>
          <w:bCs/>
          <w:szCs w:val="22"/>
        </w:rPr>
      </w:pPr>
      <w:r w:rsidRPr="00973EA5">
        <w:rPr>
          <w:bCs/>
          <w:szCs w:val="22"/>
        </w:rPr>
        <w:t>[End of document]</w:t>
      </w:r>
    </w:p>
    <w:sectPr w:rsidR="003962EF" w:rsidRPr="00973EA5" w:rsidSect="003962E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89" w:rsidRDefault="00537B89">
      <w:r>
        <w:separator/>
      </w:r>
    </w:p>
  </w:endnote>
  <w:endnote w:type="continuationSeparator" w:id="0">
    <w:p w:rsidR="00537B89" w:rsidRDefault="00537B89" w:rsidP="0000707F">
      <w:r>
        <w:separator/>
      </w:r>
    </w:p>
    <w:p w:rsidR="00537B89" w:rsidRPr="0000707F" w:rsidRDefault="00537B89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37B89" w:rsidRPr="0000707F" w:rsidRDefault="00537B89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89" w:rsidRDefault="00537B89">
      <w:r>
        <w:separator/>
      </w:r>
    </w:p>
  </w:footnote>
  <w:footnote w:type="continuationSeparator" w:id="0">
    <w:p w:rsidR="00537B89" w:rsidRDefault="00537B89" w:rsidP="0000707F">
      <w:r>
        <w:separator/>
      </w:r>
    </w:p>
    <w:p w:rsidR="00537B89" w:rsidRPr="0000707F" w:rsidRDefault="00537B89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537B89" w:rsidRPr="0000707F" w:rsidRDefault="00537B89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BF" w:rsidRPr="006D40BE" w:rsidRDefault="006D40BE" w:rsidP="00477D6B">
    <w:pPr>
      <w:jc w:val="right"/>
      <w:rPr>
        <w:lang w:val="fr-CH"/>
      </w:rPr>
    </w:pPr>
    <w:r w:rsidRPr="006D40BE">
      <w:rPr>
        <w:lang w:val="fr-CH"/>
      </w:rPr>
      <w:t>WIPO/IP/UNI/CAI/19/INF/1 PROV.</w:t>
    </w:r>
  </w:p>
  <w:p w:rsidR="008124BF" w:rsidRDefault="008124BF" w:rsidP="00477D6B">
    <w:pPr>
      <w:jc w:val="right"/>
    </w:pPr>
    <w:r w:rsidRPr="006D40BE">
      <w:rPr>
        <w:lang w:val="fr-CH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71DDA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83B0B63"/>
    <w:multiLevelType w:val="hybridMultilevel"/>
    <w:tmpl w:val="7814F2AC"/>
    <w:lvl w:ilvl="0" w:tplc="081EDA34">
      <w:numFmt w:val="bullet"/>
      <w:lvlText w:val="–"/>
      <w:lvlJc w:val="left"/>
      <w:pPr>
        <w:ind w:left="206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EF"/>
    <w:rsid w:val="0000707F"/>
    <w:rsid w:val="00026B10"/>
    <w:rsid w:val="000A1B0D"/>
    <w:rsid w:val="000A46A9"/>
    <w:rsid w:val="000A4D99"/>
    <w:rsid w:val="000D48F4"/>
    <w:rsid w:val="000D5084"/>
    <w:rsid w:val="000D5804"/>
    <w:rsid w:val="000F5E56"/>
    <w:rsid w:val="001362EE"/>
    <w:rsid w:val="001832A6"/>
    <w:rsid w:val="001C2978"/>
    <w:rsid w:val="001D7119"/>
    <w:rsid w:val="001E1307"/>
    <w:rsid w:val="001F26A6"/>
    <w:rsid w:val="00213E49"/>
    <w:rsid w:val="0026161B"/>
    <w:rsid w:val="002634C4"/>
    <w:rsid w:val="00282E59"/>
    <w:rsid w:val="002928E8"/>
    <w:rsid w:val="002B6D0D"/>
    <w:rsid w:val="002D2ECB"/>
    <w:rsid w:val="002E0B90"/>
    <w:rsid w:val="002F4E68"/>
    <w:rsid w:val="003430DD"/>
    <w:rsid w:val="003845C1"/>
    <w:rsid w:val="003962EF"/>
    <w:rsid w:val="003E5881"/>
    <w:rsid w:val="003F6706"/>
    <w:rsid w:val="00423E3E"/>
    <w:rsid w:val="00427AF4"/>
    <w:rsid w:val="004555DC"/>
    <w:rsid w:val="004647DA"/>
    <w:rsid w:val="00477D6B"/>
    <w:rsid w:val="004A750F"/>
    <w:rsid w:val="004E648F"/>
    <w:rsid w:val="004F4D9B"/>
    <w:rsid w:val="00526858"/>
    <w:rsid w:val="00537B89"/>
    <w:rsid w:val="005E2679"/>
    <w:rsid w:val="0060138A"/>
    <w:rsid w:val="00605827"/>
    <w:rsid w:val="00623CFA"/>
    <w:rsid w:val="006C3E46"/>
    <w:rsid w:val="006D40BE"/>
    <w:rsid w:val="006E35E1"/>
    <w:rsid w:val="007805E1"/>
    <w:rsid w:val="007B28B6"/>
    <w:rsid w:val="007F04CB"/>
    <w:rsid w:val="007F588E"/>
    <w:rsid w:val="008124BF"/>
    <w:rsid w:val="0089487E"/>
    <w:rsid w:val="008A3809"/>
    <w:rsid w:val="008B2CC1"/>
    <w:rsid w:val="0090731E"/>
    <w:rsid w:val="00937C66"/>
    <w:rsid w:val="00961429"/>
    <w:rsid w:val="00966A22"/>
    <w:rsid w:val="00A274C6"/>
    <w:rsid w:val="00B1428D"/>
    <w:rsid w:val="00B2380A"/>
    <w:rsid w:val="00B317D8"/>
    <w:rsid w:val="00BC177D"/>
    <w:rsid w:val="00BC70F2"/>
    <w:rsid w:val="00C321A1"/>
    <w:rsid w:val="00C376AD"/>
    <w:rsid w:val="00C541C6"/>
    <w:rsid w:val="00C84E42"/>
    <w:rsid w:val="00CA5A26"/>
    <w:rsid w:val="00D2117B"/>
    <w:rsid w:val="00D62F40"/>
    <w:rsid w:val="00D71B4D"/>
    <w:rsid w:val="00D93D55"/>
    <w:rsid w:val="00DB7B01"/>
    <w:rsid w:val="00DC045C"/>
    <w:rsid w:val="00E71DDA"/>
    <w:rsid w:val="00ED7E82"/>
    <w:rsid w:val="00EE0047"/>
    <w:rsid w:val="00EE6608"/>
    <w:rsid w:val="00F60D7C"/>
    <w:rsid w:val="00F66152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13E6F6D-75D4-4CDB-9E68-BA97A638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396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2E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9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Amuchastegui Inés</dc:creator>
  <cp:lastModifiedBy>DUNN Aimée</cp:lastModifiedBy>
  <cp:revision>2</cp:revision>
  <cp:lastPrinted>2019-03-13T14:48:00Z</cp:lastPrinted>
  <dcterms:created xsi:type="dcterms:W3CDTF">2019-05-16T09:21:00Z</dcterms:created>
  <dcterms:modified xsi:type="dcterms:W3CDTF">2019-05-16T09:21:00Z</dcterms:modified>
</cp:coreProperties>
</file>