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8B2CC1" w:rsidRPr="008B2CC1" w:rsidTr="00F10AB3">
        <w:trPr>
          <w:trHeight w:hRule="exact" w:val="680"/>
        </w:trPr>
        <w:tc>
          <w:tcPr>
            <w:tcW w:w="9356" w:type="dxa"/>
            <w:tcMar>
              <w:left w:w="0" w:type="dxa"/>
              <w:right w:w="0" w:type="dxa"/>
            </w:tcMar>
          </w:tcPr>
          <w:p w:rsidR="008B2CC1" w:rsidRPr="00605827" w:rsidRDefault="008B2CC1" w:rsidP="005E149D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</w:tbl>
    <w:p w:rsidR="00F10AB3" w:rsidRDefault="00F10AB3">
      <w:r>
        <w:rPr>
          <w:noProof/>
          <w:lang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4523740</wp:posOffset>
            </wp:positionH>
            <wp:positionV relativeFrom="page">
              <wp:posOffset>847090</wp:posOffset>
            </wp:positionV>
            <wp:extent cx="1417320" cy="1014730"/>
            <wp:effectExtent l="0" t="0" r="0" b="0"/>
            <wp:wrapSquare wrapText="bothSides"/>
            <wp:docPr id="5" name="Picture 5" descr="WIPO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IPO-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1312" behindDoc="0" locked="1" layoutInCell="0" allowOverlap="0">
            <wp:simplePos x="0" y="0"/>
            <wp:positionH relativeFrom="page">
              <wp:posOffset>1916430</wp:posOffset>
            </wp:positionH>
            <wp:positionV relativeFrom="page">
              <wp:posOffset>1167130</wp:posOffset>
            </wp:positionV>
            <wp:extent cx="996315" cy="694690"/>
            <wp:effectExtent l="0" t="0" r="0" b="0"/>
            <wp:wrapSquare wrapText="bothSides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2240280</wp:posOffset>
            </wp:positionH>
            <wp:positionV relativeFrom="paragraph">
              <wp:posOffset>578485</wp:posOffset>
            </wp:positionV>
            <wp:extent cx="1311275" cy="491490"/>
            <wp:effectExtent l="0" t="0" r="3175" b="3810"/>
            <wp:wrapSquare wrapText="bothSides"/>
            <wp:docPr id="22" name="Picture 4" descr="D:\Users\baykal\AppData\Local\Microsoft\Windows\Temporary Internet Files\Content.Outlook\NI7W82GJ\Logo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baykal\AppData\Local\Microsoft\Windows\Temporary Internet Files\Content.Outlook\NI7W82GJ\Logo_high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3779520</wp:posOffset>
            </wp:positionH>
            <wp:positionV relativeFrom="paragraph">
              <wp:posOffset>381000</wp:posOffset>
            </wp:positionV>
            <wp:extent cx="758825" cy="688975"/>
            <wp:effectExtent l="0" t="0" r="3175" b="0"/>
            <wp:wrapSquare wrapText="bothSides"/>
            <wp:docPr id="10" name="Picture 2" descr="the New Logo of J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New Logo of JP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311150</wp:posOffset>
            </wp:positionV>
            <wp:extent cx="758825" cy="758825"/>
            <wp:effectExtent l="0" t="0" r="3175" b="3175"/>
            <wp:wrapSquare wrapText="bothSides"/>
            <wp:docPr id="16" name="Picture 3" descr="\\wipogvafs01\redirected$\baykal\Documents\e_adb_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wipogvafs01\redirected$\baykal\Documents\e_adb_1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0AB3" w:rsidRDefault="00F10AB3"/>
    <w:p w:rsidR="00F10AB3" w:rsidRDefault="00F10AB3"/>
    <w:p w:rsidR="00F10AB3" w:rsidRDefault="00F10AB3"/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0A46A9" w:rsidRPr="001832A6" w:rsidTr="00042A63">
        <w:trPr>
          <w:trHeight w:hRule="exact" w:val="470"/>
        </w:trPr>
        <w:tc>
          <w:tcPr>
            <w:tcW w:w="9356" w:type="dxa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0A46A9" w:rsidRDefault="00F10AB3" w:rsidP="00E77E9D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 xml:space="preserve">REGIONAL </w:t>
            </w:r>
            <w:r w:rsidR="00E77E9D">
              <w:rPr>
                <w:b/>
                <w:caps/>
                <w:sz w:val="24"/>
              </w:rPr>
              <w:t>Seminar</w:t>
            </w:r>
          </w:p>
        </w:tc>
      </w:tr>
      <w:tr w:rsidR="008B2CC1" w:rsidRPr="001832A6" w:rsidTr="00730B0A">
        <w:trPr>
          <w:trHeight w:hRule="exact" w:val="390"/>
        </w:trPr>
        <w:tc>
          <w:tcPr>
            <w:tcW w:w="9356" w:type="dxa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77E9D" w:rsidP="00DE28A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wipo/ip/mnl</w:t>
            </w:r>
            <w:r w:rsidR="00730B0A">
              <w:rPr>
                <w:rFonts w:ascii="Arial Black" w:hAnsi="Arial Black"/>
                <w:caps/>
                <w:sz w:val="15"/>
              </w:rPr>
              <w:t>/15/</w:t>
            </w:r>
            <w:r w:rsidR="00E875D4">
              <w:rPr>
                <w:rFonts w:ascii="Arial Black" w:hAnsi="Arial Black"/>
                <w:caps/>
                <w:sz w:val="15"/>
              </w:rPr>
              <w:t>INF/1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5E149D">
        <w:trPr>
          <w:trHeight w:hRule="exact" w:val="170"/>
        </w:trPr>
        <w:tc>
          <w:tcPr>
            <w:tcW w:w="9356" w:type="dxa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730B0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5606AB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5E149D">
        <w:trPr>
          <w:trHeight w:hRule="exact" w:val="198"/>
        </w:trPr>
        <w:tc>
          <w:tcPr>
            <w:tcW w:w="9356" w:type="dxa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356A8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C1091F">
              <w:rPr>
                <w:rFonts w:ascii="Arial Black" w:hAnsi="Arial Black"/>
                <w:caps/>
                <w:sz w:val="15"/>
              </w:rPr>
              <w:t>april 22</w:t>
            </w:r>
            <w:r w:rsidR="005606AB">
              <w:rPr>
                <w:rFonts w:ascii="Arial Black" w:hAnsi="Arial Black"/>
                <w:caps/>
                <w:sz w:val="15"/>
              </w:rPr>
              <w:t>, 2015</w:t>
            </w:r>
          </w:p>
        </w:tc>
      </w:tr>
    </w:tbl>
    <w:p w:rsidR="008B2CC1" w:rsidRPr="008B2CC1" w:rsidRDefault="008B2CC1" w:rsidP="001D7119"/>
    <w:p w:rsidR="008B2CC1" w:rsidRPr="008B2CC1" w:rsidRDefault="008B2CC1" w:rsidP="001D7119"/>
    <w:p w:rsidR="008B2CC1" w:rsidRPr="008B2CC1" w:rsidRDefault="008B2CC1" w:rsidP="001D7119"/>
    <w:p w:rsidR="008B2CC1" w:rsidRDefault="008B2CC1" w:rsidP="001D7119"/>
    <w:p w:rsidR="00E77E9D" w:rsidRPr="008B2CC1" w:rsidRDefault="00E77E9D" w:rsidP="001D7119"/>
    <w:p w:rsidR="00F10AB3" w:rsidRPr="00F10AB3" w:rsidRDefault="00F10AB3" w:rsidP="00F10AB3">
      <w:pPr>
        <w:rPr>
          <w:b/>
          <w:bCs/>
          <w:sz w:val="28"/>
        </w:rPr>
      </w:pPr>
      <w:r w:rsidRPr="00F10AB3">
        <w:rPr>
          <w:b/>
          <w:bCs/>
          <w:sz w:val="28"/>
        </w:rPr>
        <w:t>Facilitating the Transfer and Diffusion of Clean Technology:</w:t>
      </w:r>
    </w:p>
    <w:p w:rsidR="00F10AB3" w:rsidRPr="00F10AB3" w:rsidRDefault="00F10AB3" w:rsidP="00F10AB3">
      <w:pPr>
        <w:rPr>
          <w:b/>
          <w:bCs/>
          <w:sz w:val="28"/>
        </w:rPr>
      </w:pPr>
    </w:p>
    <w:p w:rsidR="00F10AB3" w:rsidRPr="00F10AB3" w:rsidRDefault="00F10AB3" w:rsidP="00F10AB3">
      <w:pPr>
        <w:rPr>
          <w:b/>
          <w:bCs/>
          <w:sz w:val="28"/>
        </w:rPr>
      </w:pPr>
      <w:r w:rsidRPr="00F10AB3">
        <w:rPr>
          <w:b/>
          <w:bCs/>
          <w:sz w:val="28"/>
        </w:rPr>
        <w:t xml:space="preserve">Opportunities from a Pilot Project </w:t>
      </w:r>
      <w:r>
        <w:rPr>
          <w:b/>
          <w:bCs/>
          <w:sz w:val="28"/>
        </w:rPr>
        <w:br/>
      </w:r>
      <w:r w:rsidRPr="00F10AB3">
        <w:rPr>
          <w:b/>
          <w:bCs/>
          <w:sz w:val="28"/>
        </w:rPr>
        <w:t>on Wastewater Treatment in South East Asia</w:t>
      </w:r>
    </w:p>
    <w:p w:rsidR="009424A6" w:rsidRDefault="009424A6" w:rsidP="009424A6">
      <w:pPr>
        <w:rPr>
          <w:b/>
          <w:color w:val="000000" w:themeColor="text1"/>
          <w:sz w:val="28"/>
          <w:szCs w:val="28"/>
        </w:rPr>
      </w:pPr>
    </w:p>
    <w:p w:rsidR="003845C1" w:rsidRDefault="003845C1" w:rsidP="003845C1"/>
    <w:p w:rsidR="00F10AB3" w:rsidRDefault="00F10AB3" w:rsidP="003845C1"/>
    <w:p w:rsidR="00042A63" w:rsidRDefault="004F4D9B" w:rsidP="004F4D9B">
      <w:proofErr w:type="gramStart"/>
      <w:r>
        <w:t>organized</w:t>
      </w:r>
      <w:proofErr w:type="gramEnd"/>
      <w:r>
        <w:t xml:space="preserve"> by </w:t>
      </w:r>
      <w:r w:rsidR="00042A63">
        <w:br/>
        <w:t xml:space="preserve">the </w:t>
      </w:r>
      <w:r w:rsidR="00E77E9D" w:rsidRPr="00E77E9D">
        <w:t>World Intellectual Property Organization (WIPO)</w:t>
      </w:r>
    </w:p>
    <w:p w:rsidR="00042A63" w:rsidRDefault="00042A63" w:rsidP="004F4D9B"/>
    <w:p w:rsidR="00042A63" w:rsidRDefault="00E77E9D" w:rsidP="004F4D9B">
      <w:proofErr w:type="gramStart"/>
      <w:r w:rsidRPr="00E77E9D">
        <w:t>in</w:t>
      </w:r>
      <w:proofErr w:type="gramEnd"/>
      <w:r w:rsidRPr="00E77E9D">
        <w:t xml:space="preserve"> cooperation with</w:t>
      </w:r>
      <w:r w:rsidR="00042A63">
        <w:br/>
      </w:r>
      <w:r w:rsidRPr="00E77E9D">
        <w:t>the Asian Development Bank</w:t>
      </w:r>
      <w:r w:rsidR="006D3E97">
        <w:t xml:space="preserve"> (ADB)</w:t>
      </w:r>
    </w:p>
    <w:p w:rsidR="00042A63" w:rsidRDefault="00042A63" w:rsidP="004F4D9B"/>
    <w:p w:rsidR="00042A63" w:rsidRDefault="00E77E9D" w:rsidP="004F4D9B">
      <w:proofErr w:type="gramStart"/>
      <w:r w:rsidRPr="00E77E9D">
        <w:t>the</w:t>
      </w:r>
      <w:proofErr w:type="gramEnd"/>
      <w:r w:rsidRPr="00E77E9D">
        <w:t xml:space="preserve"> Intellectual Property Office of the Philippines</w:t>
      </w:r>
      <w:r w:rsidR="00F10AB3">
        <w:t xml:space="preserve"> (</w:t>
      </w:r>
      <w:r w:rsidR="00563ADE">
        <w:t>IPO</w:t>
      </w:r>
      <w:r w:rsidR="00F10AB3">
        <w:t>PHL)</w:t>
      </w:r>
    </w:p>
    <w:p w:rsidR="00042A63" w:rsidRDefault="00042A63" w:rsidP="004F4D9B"/>
    <w:p w:rsidR="00042A63" w:rsidRDefault="00042A63" w:rsidP="004F4D9B">
      <w:proofErr w:type="gramStart"/>
      <w:r>
        <w:t>and</w:t>
      </w:r>
      <w:proofErr w:type="gramEnd"/>
      <w:r>
        <w:br/>
      </w:r>
      <w:r w:rsidR="00E77E9D" w:rsidRPr="00E77E9D">
        <w:t>the Climate Techn</w:t>
      </w:r>
      <w:r>
        <w:t>ology Centre and Network (CTCN)</w:t>
      </w:r>
    </w:p>
    <w:p w:rsidR="00042A63" w:rsidRDefault="00042A63" w:rsidP="004F4D9B"/>
    <w:p w:rsidR="008B2CC1" w:rsidRPr="00E77E9D" w:rsidRDefault="00E77E9D" w:rsidP="004F4D9B">
      <w:proofErr w:type="gramStart"/>
      <w:r w:rsidRPr="00E77E9D">
        <w:t>with</w:t>
      </w:r>
      <w:proofErr w:type="gramEnd"/>
      <w:r w:rsidRPr="00E77E9D">
        <w:t xml:space="preserve"> the support of </w:t>
      </w:r>
      <w:r w:rsidR="00042A63">
        <w:br/>
      </w:r>
      <w:r w:rsidRPr="00E77E9D">
        <w:t>the Japan Patent Office</w:t>
      </w:r>
      <w:r w:rsidR="00F10AB3">
        <w:t xml:space="preserve"> (JPO)</w:t>
      </w:r>
    </w:p>
    <w:p w:rsidR="00E77E9D" w:rsidRDefault="00E77E9D" w:rsidP="008B2CC1">
      <w:pPr>
        <w:rPr>
          <w:b/>
          <w:sz w:val="24"/>
          <w:szCs w:val="24"/>
        </w:rPr>
      </w:pPr>
    </w:p>
    <w:p w:rsidR="00E77E9D" w:rsidRDefault="00E77E9D" w:rsidP="008B2CC1">
      <w:pPr>
        <w:rPr>
          <w:b/>
          <w:sz w:val="24"/>
          <w:szCs w:val="24"/>
        </w:rPr>
      </w:pPr>
    </w:p>
    <w:p w:rsidR="00F10AB3" w:rsidRDefault="00F10AB3" w:rsidP="008B2CC1">
      <w:pPr>
        <w:rPr>
          <w:b/>
          <w:sz w:val="24"/>
          <w:szCs w:val="24"/>
        </w:rPr>
      </w:pPr>
    </w:p>
    <w:p w:rsidR="008B2CC1" w:rsidRPr="00042A63" w:rsidRDefault="005606AB" w:rsidP="008B2CC1">
      <w:pPr>
        <w:rPr>
          <w:b/>
          <w:sz w:val="24"/>
          <w:szCs w:val="24"/>
        </w:rPr>
      </w:pPr>
      <w:r w:rsidRPr="00042A63">
        <w:rPr>
          <w:b/>
          <w:sz w:val="24"/>
          <w:szCs w:val="24"/>
        </w:rPr>
        <w:t>Manila, April 23 and 24, 2015</w:t>
      </w:r>
    </w:p>
    <w:p w:rsidR="008B2CC1" w:rsidRDefault="008B2CC1" w:rsidP="001D7119"/>
    <w:p w:rsidR="008B2CC1" w:rsidRPr="008B2CC1" w:rsidRDefault="008B2CC1" w:rsidP="001D7119"/>
    <w:p w:rsidR="005606AB" w:rsidRDefault="00042A63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program</w:t>
      </w:r>
    </w:p>
    <w:p w:rsidR="008B2CC1" w:rsidRPr="008B2CC1" w:rsidRDefault="008B2CC1" w:rsidP="008B2CC1"/>
    <w:p w:rsidR="005E0F4D" w:rsidRPr="00F10AB3" w:rsidRDefault="00D552AA">
      <w:pPr>
        <w:rPr>
          <w:i/>
        </w:rPr>
      </w:pPr>
      <w:bookmarkStart w:id="4" w:name="Prepared"/>
      <w:bookmarkEnd w:id="4"/>
      <w:r>
        <w:rPr>
          <w:i/>
        </w:rPr>
        <w:t>prepared by the Secretariat</w:t>
      </w:r>
    </w:p>
    <w:p w:rsidR="005E0F4D" w:rsidRDefault="005E0F4D"/>
    <w:p w:rsidR="003B2A1C" w:rsidRPr="00D911E5" w:rsidRDefault="00042A63" w:rsidP="00D911E5">
      <w:r>
        <w:br w:type="page"/>
      </w:r>
    </w:p>
    <w:p w:rsidR="005606AB" w:rsidRPr="005606AB" w:rsidRDefault="005606AB" w:rsidP="009D2E8F">
      <w:pPr>
        <w:tabs>
          <w:tab w:val="left" w:pos="2790"/>
        </w:tabs>
        <w:outlineLvl w:val="0"/>
        <w:rPr>
          <w:color w:val="000000"/>
        </w:rPr>
      </w:pPr>
      <w:r w:rsidRPr="005606AB">
        <w:rPr>
          <w:color w:val="000000"/>
          <w:u w:val="single"/>
        </w:rPr>
        <w:lastRenderedPageBreak/>
        <w:t>Thursday, April 23, 2015</w:t>
      </w:r>
    </w:p>
    <w:p w:rsidR="005606AB" w:rsidRPr="005606AB" w:rsidRDefault="005606AB" w:rsidP="009D2E8F">
      <w:pPr>
        <w:tabs>
          <w:tab w:val="left" w:pos="0"/>
          <w:tab w:val="left" w:pos="1980"/>
          <w:tab w:val="left" w:pos="2790"/>
        </w:tabs>
        <w:rPr>
          <w:color w:val="000000"/>
          <w:szCs w:val="22"/>
        </w:rPr>
      </w:pPr>
    </w:p>
    <w:p w:rsidR="00992246" w:rsidRPr="005606AB" w:rsidRDefault="00042A63" w:rsidP="00992246">
      <w:pPr>
        <w:tabs>
          <w:tab w:val="left" w:pos="2790"/>
        </w:tabs>
        <w:ind w:left="1980" w:hanging="1980"/>
        <w:rPr>
          <w:color w:val="000000"/>
        </w:rPr>
      </w:pPr>
      <w:r>
        <w:rPr>
          <w:color w:val="000000"/>
          <w:szCs w:val="22"/>
        </w:rPr>
        <w:t xml:space="preserve">8.30 </w:t>
      </w:r>
      <w:r>
        <w:t xml:space="preserve">– </w:t>
      </w:r>
      <w:r w:rsidR="005606AB" w:rsidRPr="005606AB">
        <w:rPr>
          <w:color w:val="000000"/>
          <w:szCs w:val="22"/>
        </w:rPr>
        <w:t>9.</w:t>
      </w:r>
      <w:r w:rsidR="00A357C5">
        <w:rPr>
          <w:color w:val="000000"/>
          <w:szCs w:val="22"/>
        </w:rPr>
        <w:t>0</w:t>
      </w:r>
      <w:r w:rsidR="005606AB" w:rsidRPr="005606AB">
        <w:rPr>
          <w:color w:val="000000"/>
          <w:szCs w:val="22"/>
        </w:rPr>
        <w:t>0</w:t>
      </w:r>
      <w:r w:rsidR="005606AB" w:rsidRPr="005606AB">
        <w:rPr>
          <w:color w:val="000000"/>
        </w:rPr>
        <w:tab/>
      </w:r>
      <w:r w:rsidR="005606AB" w:rsidRPr="00042A63">
        <w:rPr>
          <w:color w:val="000000"/>
        </w:rPr>
        <w:t xml:space="preserve">Registration and networking </w:t>
      </w:r>
      <w:r w:rsidR="00330EF5">
        <w:rPr>
          <w:bCs/>
          <w:color w:val="000000"/>
          <w:szCs w:val="22"/>
        </w:rPr>
        <w:t>at the Marketplace</w:t>
      </w:r>
    </w:p>
    <w:p w:rsidR="005606AB" w:rsidRPr="005606AB" w:rsidRDefault="005606AB" w:rsidP="009D2E8F">
      <w:pPr>
        <w:tabs>
          <w:tab w:val="left" w:pos="1870"/>
          <w:tab w:val="left" w:pos="2310"/>
          <w:tab w:val="left" w:pos="2790"/>
        </w:tabs>
        <w:rPr>
          <w:color w:val="000000"/>
        </w:rPr>
      </w:pPr>
    </w:p>
    <w:p w:rsidR="005606AB" w:rsidRPr="005606AB" w:rsidRDefault="005606AB" w:rsidP="009D2E8F">
      <w:pPr>
        <w:tabs>
          <w:tab w:val="left" w:pos="1980"/>
          <w:tab w:val="left" w:pos="2790"/>
        </w:tabs>
        <w:ind w:left="1980" w:hanging="1980"/>
        <w:rPr>
          <w:color w:val="000000"/>
          <w:szCs w:val="22"/>
        </w:rPr>
      </w:pPr>
      <w:r w:rsidRPr="005606AB">
        <w:rPr>
          <w:color w:val="000000"/>
          <w:szCs w:val="22"/>
        </w:rPr>
        <w:t>9.</w:t>
      </w:r>
      <w:r w:rsidR="00A357C5">
        <w:rPr>
          <w:color w:val="000000"/>
          <w:szCs w:val="22"/>
        </w:rPr>
        <w:t>0</w:t>
      </w:r>
      <w:r w:rsidRPr="005606AB">
        <w:rPr>
          <w:color w:val="000000"/>
          <w:szCs w:val="22"/>
        </w:rPr>
        <w:t>0</w:t>
      </w:r>
      <w:r w:rsidR="00042A63">
        <w:rPr>
          <w:color w:val="000000"/>
          <w:szCs w:val="22"/>
        </w:rPr>
        <w:t xml:space="preserve"> </w:t>
      </w:r>
      <w:r w:rsidR="00042A63">
        <w:t xml:space="preserve">– </w:t>
      </w:r>
      <w:r w:rsidR="00A357C5">
        <w:rPr>
          <w:color w:val="000000"/>
          <w:szCs w:val="22"/>
        </w:rPr>
        <w:t>9</w:t>
      </w:r>
      <w:r w:rsidRPr="005606AB">
        <w:rPr>
          <w:color w:val="000000"/>
          <w:szCs w:val="22"/>
        </w:rPr>
        <w:t>.</w:t>
      </w:r>
      <w:r w:rsidR="00A357C5">
        <w:rPr>
          <w:color w:val="000000"/>
          <w:szCs w:val="22"/>
        </w:rPr>
        <w:t>45</w:t>
      </w:r>
      <w:r w:rsidRPr="005606AB">
        <w:rPr>
          <w:color w:val="000000"/>
          <w:szCs w:val="22"/>
        </w:rPr>
        <w:tab/>
      </w:r>
      <w:r w:rsidRPr="00F10AB3">
        <w:rPr>
          <w:b/>
          <w:color w:val="000000"/>
          <w:szCs w:val="22"/>
        </w:rPr>
        <w:t xml:space="preserve">Welcome </w:t>
      </w:r>
      <w:r w:rsidR="0079256F">
        <w:rPr>
          <w:b/>
          <w:color w:val="000000"/>
          <w:szCs w:val="22"/>
        </w:rPr>
        <w:t>R</w:t>
      </w:r>
      <w:r w:rsidRPr="00F10AB3">
        <w:rPr>
          <w:b/>
          <w:color w:val="000000"/>
          <w:szCs w:val="22"/>
        </w:rPr>
        <w:t>emarks</w:t>
      </w:r>
      <w:r w:rsidR="00F10AB3">
        <w:rPr>
          <w:b/>
          <w:color w:val="000000"/>
          <w:szCs w:val="22"/>
        </w:rPr>
        <w:t xml:space="preserve"> and Objectives of the Regional Seminar</w:t>
      </w:r>
    </w:p>
    <w:p w:rsidR="005606AB" w:rsidRPr="005606AB" w:rsidRDefault="005606AB" w:rsidP="009D2E8F">
      <w:pPr>
        <w:tabs>
          <w:tab w:val="left" w:pos="1980"/>
          <w:tab w:val="left" w:pos="2790"/>
        </w:tabs>
        <w:ind w:left="1980" w:hanging="1980"/>
        <w:rPr>
          <w:color w:val="000000"/>
          <w:szCs w:val="22"/>
        </w:rPr>
      </w:pPr>
    </w:p>
    <w:p w:rsidR="00A30B9C" w:rsidRDefault="007F4BD1" w:rsidP="009D2E8F">
      <w:pPr>
        <w:tabs>
          <w:tab w:val="left" w:pos="1980"/>
          <w:tab w:val="left" w:pos="2790"/>
        </w:tabs>
        <w:ind w:left="1980"/>
        <w:rPr>
          <w:color w:val="000000"/>
          <w:szCs w:val="22"/>
        </w:rPr>
      </w:pPr>
      <w:r>
        <w:rPr>
          <w:color w:val="000000"/>
          <w:szCs w:val="22"/>
        </w:rPr>
        <w:t>Speakers:</w:t>
      </w:r>
      <w:r>
        <w:rPr>
          <w:color w:val="000000"/>
          <w:szCs w:val="22"/>
        </w:rPr>
        <w:tab/>
      </w:r>
      <w:r w:rsidR="003D44EE">
        <w:rPr>
          <w:color w:val="000000"/>
          <w:szCs w:val="22"/>
        </w:rPr>
        <w:t xml:space="preserve">Mr. </w:t>
      </w:r>
      <w:r w:rsidR="00A30B9C">
        <w:rPr>
          <w:color w:val="000000"/>
          <w:szCs w:val="22"/>
        </w:rPr>
        <w:t>Allan B</w:t>
      </w:r>
      <w:r w:rsidR="00023F91">
        <w:rPr>
          <w:color w:val="000000"/>
          <w:szCs w:val="22"/>
        </w:rPr>
        <w:t>.</w:t>
      </w:r>
      <w:r w:rsidR="00A30B9C">
        <w:rPr>
          <w:color w:val="000000"/>
          <w:szCs w:val="22"/>
        </w:rPr>
        <w:t xml:space="preserve"> </w:t>
      </w:r>
      <w:proofErr w:type="spellStart"/>
      <w:r w:rsidR="00A30B9C">
        <w:rPr>
          <w:color w:val="000000"/>
          <w:szCs w:val="22"/>
        </w:rPr>
        <w:t>Gepty</w:t>
      </w:r>
      <w:proofErr w:type="spellEnd"/>
      <w:r w:rsidR="0018733C">
        <w:rPr>
          <w:color w:val="000000"/>
          <w:szCs w:val="22"/>
        </w:rPr>
        <w:t xml:space="preserve">, </w:t>
      </w:r>
      <w:r w:rsidR="00A30B9C">
        <w:rPr>
          <w:color w:val="000000"/>
          <w:szCs w:val="22"/>
        </w:rPr>
        <w:t xml:space="preserve">Deputy Director General &amp; Officer in </w:t>
      </w:r>
      <w:r w:rsidR="003D44EE">
        <w:rPr>
          <w:color w:val="000000"/>
          <w:szCs w:val="22"/>
        </w:rPr>
        <w:tab/>
      </w:r>
      <w:r w:rsidR="003D44EE">
        <w:rPr>
          <w:color w:val="000000"/>
          <w:szCs w:val="22"/>
        </w:rPr>
        <w:tab/>
      </w:r>
      <w:r w:rsidR="003D44EE">
        <w:rPr>
          <w:color w:val="000000"/>
          <w:szCs w:val="22"/>
        </w:rPr>
        <w:tab/>
      </w:r>
      <w:r w:rsidR="003D44EE">
        <w:rPr>
          <w:color w:val="000000"/>
          <w:szCs w:val="22"/>
        </w:rPr>
        <w:tab/>
      </w:r>
      <w:r w:rsidR="00A30B9C">
        <w:rPr>
          <w:color w:val="000000"/>
          <w:szCs w:val="22"/>
        </w:rPr>
        <w:t>Charge</w:t>
      </w:r>
      <w:r w:rsidR="003D44EE">
        <w:rPr>
          <w:color w:val="000000"/>
          <w:szCs w:val="22"/>
        </w:rPr>
        <w:t xml:space="preserve">, </w:t>
      </w:r>
      <w:r w:rsidR="00A30B9C">
        <w:rPr>
          <w:color w:val="000000"/>
          <w:szCs w:val="22"/>
        </w:rPr>
        <w:t xml:space="preserve">Intellectual Property Office </w:t>
      </w:r>
      <w:r w:rsidR="00023F91">
        <w:rPr>
          <w:color w:val="000000"/>
          <w:szCs w:val="22"/>
        </w:rPr>
        <w:t xml:space="preserve">of the Philippines, </w:t>
      </w:r>
      <w:r w:rsidR="00023F91">
        <w:rPr>
          <w:color w:val="000000"/>
          <w:szCs w:val="22"/>
        </w:rPr>
        <w:tab/>
      </w:r>
      <w:r w:rsidR="00023F91">
        <w:rPr>
          <w:color w:val="000000"/>
          <w:szCs w:val="22"/>
        </w:rPr>
        <w:tab/>
      </w:r>
      <w:r w:rsidR="00023F91">
        <w:rPr>
          <w:color w:val="000000"/>
          <w:szCs w:val="22"/>
        </w:rPr>
        <w:tab/>
      </w:r>
      <w:r w:rsidR="00023F91">
        <w:rPr>
          <w:color w:val="000000"/>
          <w:szCs w:val="22"/>
        </w:rPr>
        <w:tab/>
      </w:r>
      <w:r w:rsidR="00A30B9C">
        <w:rPr>
          <w:color w:val="000000"/>
          <w:szCs w:val="22"/>
        </w:rPr>
        <w:t>(IPOPHL), Manila</w:t>
      </w:r>
    </w:p>
    <w:p w:rsidR="00122BDF" w:rsidRPr="00122BDF" w:rsidRDefault="007F4BD1" w:rsidP="00122BDF">
      <w:pPr>
        <w:shd w:val="clear" w:color="auto" w:fill="FFFFFF"/>
        <w:ind w:left="562" w:firstLine="1118"/>
      </w:pPr>
      <w:r w:rsidRPr="007F26D4">
        <w:rPr>
          <w:color w:val="000000"/>
          <w:sz w:val="16"/>
          <w:szCs w:val="16"/>
        </w:rPr>
        <w:br/>
      </w:r>
      <w:r w:rsidR="00122BDF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122BDF">
        <w:rPr>
          <w:color w:val="000000"/>
        </w:rPr>
        <w:tab/>
      </w:r>
      <w:r w:rsidR="00122BDF" w:rsidRPr="00122BDF">
        <w:t xml:space="preserve">Mr. Junichiro Suzuki, Second </w:t>
      </w:r>
      <w:r w:rsidR="00795A72">
        <w:t>S</w:t>
      </w:r>
      <w:r w:rsidR="00795A72" w:rsidRPr="00122BDF">
        <w:t>ecretary</w:t>
      </w:r>
      <w:r w:rsidR="00122BDF" w:rsidRPr="00122BDF">
        <w:t xml:space="preserve">, Embassy of Japan, </w:t>
      </w:r>
    </w:p>
    <w:p w:rsidR="00122BDF" w:rsidRPr="00122BDF" w:rsidRDefault="00122BDF" w:rsidP="00122BDF">
      <w:pPr>
        <w:shd w:val="clear" w:color="auto" w:fill="FFFFFF"/>
      </w:pPr>
      <w:r w:rsidRPr="00122BDF">
        <w:tab/>
      </w:r>
      <w:r w:rsidRPr="00122BDF">
        <w:tab/>
      </w:r>
      <w:r w:rsidRPr="00122BDF">
        <w:tab/>
      </w:r>
      <w:r w:rsidRPr="00122BDF">
        <w:tab/>
      </w:r>
      <w:r w:rsidRPr="00122BDF">
        <w:tab/>
      </w:r>
      <w:r w:rsidRPr="00122BDF">
        <w:tab/>
        <w:t>Manila</w:t>
      </w:r>
    </w:p>
    <w:p w:rsidR="005606AB" w:rsidRPr="007F26D4" w:rsidRDefault="005606AB" w:rsidP="00042A63">
      <w:pPr>
        <w:tabs>
          <w:tab w:val="left" w:pos="1980"/>
        </w:tabs>
        <w:ind w:left="1980"/>
        <w:rPr>
          <w:color w:val="000000"/>
          <w:sz w:val="16"/>
          <w:szCs w:val="16"/>
        </w:rPr>
      </w:pPr>
    </w:p>
    <w:p w:rsidR="00A357C5" w:rsidRPr="007F26D4" w:rsidRDefault="00021C30" w:rsidP="00021C30">
      <w:pPr>
        <w:tabs>
          <w:tab w:val="left" w:pos="1980"/>
        </w:tabs>
        <w:ind w:left="3372"/>
        <w:rPr>
          <w:color w:val="000000"/>
          <w:sz w:val="16"/>
          <w:szCs w:val="16"/>
        </w:rPr>
      </w:pPr>
      <w:r>
        <w:rPr>
          <w:color w:val="000000"/>
          <w:szCs w:val="22"/>
        </w:rPr>
        <w:tab/>
        <w:t>His Excellency Truong Trieu Duong,</w:t>
      </w:r>
      <w:r w:rsidR="00563ADE">
        <w:rPr>
          <w:color w:val="000000"/>
          <w:szCs w:val="22"/>
        </w:rPr>
        <w:t xml:space="preserve"> </w:t>
      </w:r>
      <w:r>
        <w:rPr>
          <w:color w:val="000000"/>
        </w:rPr>
        <w:t>Ambassador of Vietnam,</w:t>
      </w:r>
      <w:r w:rsidR="00A357C5">
        <w:rPr>
          <w:color w:val="000000"/>
        </w:rPr>
        <w:t xml:space="preserve"> Manila</w:t>
      </w:r>
      <w:r w:rsidR="00A357C5" w:rsidRPr="005606AB">
        <w:rPr>
          <w:color w:val="000000"/>
        </w:rPr>
        <w:t xml:space="preserve"> </w:t>
      </w:r>
    </w:p>
    <w:p w:rsidR="00A357C5" w:rsidRPr="007F26D4" w:rsidRDefault="00A357C5" w:rsidP="00A357C5">
      <w:pPr>
        <w:tabs>
          <w:tab w:val="left" w:pos="1980"/>
        </w:tabs>
        <w:ind w:left="1980"/>
        <w:rPr>
          <w:color w:val="000000"/>
          <w:sz w:val="16"/>
          <w:szCs w:val="16"/>
        </w:rPr>
      </w:pPr>
    </w:p>
    <w:p w:rsidR="000268B0" w:rsidRPr="009D2E8F" w:rsidRDefault="009D2E8F" w:rsidP="009D2E8F">
      <w:pPr>
        <w:tabs>
          <w:tab w:val="left" w:pos="1980"/>
        </w:tabs>
        <w:ind w:left="3372"/>
        <w:rPr>
          <w:color w:val="000000"/>
          <w:szCs w:val="22"/>
        </w:rPr>
      </w:pPr>
      <w:r>
        <w:rPr>
          <w:bCs/>
          <w:color w:val="000000"/>
          <w:szCs w:val="22"/>
        </w:rPr>
        <w:tab/>
      </w:r>
      <w:r w:rsidR="000540E7">
        <w:rPr>
          <w:bCs/>
          <w:color w:val="000000"/>
          <w:szCs w:val="22"/>
        </w:rPr>
        <w:t>M</w:t>
      </w:r>
      <w:r w:rsidR="004703E3">
        <w:rPr>
          <w:bCs/>
          <w:color w:val="000000"/>
          <w:szCs w:val="22"/>
        </w:rPr>
        <w:t xml:space="preserve">r. </w:t>
      </w:r>
      <w:proofErr w:type="spellStart"/>
      <w:r w:rsidR="004703E3">
        <w:rPr>
          <w:bCs/>
          <w:color w:val="000000"/>
          <w:szCs w:val="22"/>
        </w:rPr>
        <w:t>Mushtaq</w:t>
      </w:r>
      <w:proofErr w:type="spellEnd"/>
      <w:r w:rsidR="004703E3">
        <w:rPr>
          <w:bCs/>
          <w:color w:val="000000"/>
          <w:szCs w:val="22"/>
        </w:rPr>
        <w:t xml:space="preserve"> Ahmed </w:t>
      </w:r>
      <w:proofErr w:type="spellStart"/>
      <w:r w:rsidR="004703E3">
        <w:rPr>
          <w:bCs/>
          <w:color w:val="000000"/>
          <w:szCs w:val="22"/>
        </w:rPr>
        <w:t>Memon</w:t>
      </w:r>
      <w:proofErr w:type="spellEnd"/>
      <w:r w:rsidR="004703E3">
        <w:rPr>
          <w:bCs/>
          <w:color w:val="000000"/>
          <w:szCs w:val="22"/>
        </w:rPr>
        <w:t xml:space="preserve">, </w:t>
      </w:r>
      <w:r w:rsidRPr="009D2E8F">
        <w:rPr>
          <w:szCs w:val="22"/>
        </w:rPr>
        <w:t>Program Officer</w:t>
      </w:r>
      <w:r>
        <w:rPr>
          <w:szCs w:val="22"/>
        </w:rPr>
        <w:tab/>
      </w:r>
      <w:r>
        <w:rPr>
          <w:szCs w:val="22"/>
        </w:rPr>
        <w:tab/>
      </w:r>
      <w:r w:rsidRPr="009D2E8F">
        <w:rPr>
          <w:szCs w:val="22"/>
        </w:rPr>
        <w:br/>
        <w:t>International Environmental Technology Centre</w:t>
      </w:r>
      <w:r w:rsidRPr="009D2E8F">
        <w:rPr>
          <w:szCs w:val="22"/>
        </w:rPr>
        <w:br/>
      </w:r>
      <w:r w:rsidR="004703E3" w:rsidRPr="009D2E8F">
        <w:rPr>
          <w:bCs/>
          <w:color w:val="000000"/>
          <w:szCs w:val="22"/>
        </w:rPr>
        <w:t>UNEP</w:t>
      </w:r>
      <w:r>
        <w:rPr>
          <w:bCs/>
          <w:color w:val="000000"/>
          <w:szCs w:val="22"/>
        </w:rPr>
        <w:t xml:space="preserve">, </w:t>
      </w:r>
      <w:r w:rsidR="00795A72">
        <w:rPr>
          <w:bCs/>
          <w:color w:val="000000"/>
          <w:szCs w:val="22"/>
        </w:rPr>
        <w:t xml:space="preserve">also </w:t>
      </w:r>
      <w:r w:rsidR="00E069F9">
        <w:rPr>
          <w:bCs/>
          <w:color w:val="000000"/>
          <w:szCs w:val="22"/>
        </w:rPr>
        <w:t xml:space="preserve">representing </w:t>
      </w:r>
      <w:r w:rsidR="00563ADE">
        <w:rPr>
          <w:bCs/>
          <w:color w:val="000000"/>
          <w:szCs w:val="22"/>
        </w:rPr>
        <w:t xml:space="preserve">the </w:t>
      </w:r>
      <w:r w:rsidR="00563ADE" w:rsidRPr="00E77E9D">
        <w:t>Climate Techn</w:t>
      </w:r>
      <w:r w:rsidR="00563ADE">
        <w:t>ology Centre and Network (</w:t>
      </w:r>
      <w:r w:rsidR="00E069F9">
        <w:rPr>
          <w:bCs/>
          <w:color w:val="000000"/>
          <w:szCs w:val="22"/>
        </w:rPr>
        <w:t>CTCN</w:t>
      </w:r>
      <w:r w:rsidR="00563ADE">
        <w:rPr>
          <w:bCs/>
          <w:color w:val="000000"/>
          <w:szCs w:val="22"/>
        </w:rPr>
        <w:t>)</w:t>
      </w:r>
      <w:r w:rsidR="00E069F9">
        <w:rPr>
          <w:bCs/>
          <w:color w:val="000000"/>
          <w:szCs w:val="22"/>
        </w:rPr>
        <w:t xml:space="preserve">, </w:t>
      </w:r>
      <w:r>
        <w:rPr>
          <w:bCs/>
          <w:color w:val="000000"/>
          <w:szCs w:val="22"/>
        </w:rPr>
        <w:t>Osaka</w:t>
      </w:r>
      <w:r w:rsidR="00795A72">
        <w:rPr>
          <w:bCs/>
          <w:color w:val="000000"/>
          <w:szCs w:val="22"/>
        </w:rPr>
        <w:t>,</w:t>
      </w:r>
      <w:r>
        <w:rPr>
          <w:bCs/>
          <w:color w:val="000000"/>
          <w:szCs w:val="22"/>
        </w:rPr>
        <w:t xml:space="preserve"> Japan</w:t>
      </w:r>
    </w:p>
    <w:p w:rsidR="000268B0" w:rsidRPr="005606AB" w:rsidRDefault="000268B0" w:rsidP="000268B0">
      <w:pPr>
        <w:tabs>
          <w:tab w:val="left" w:pos="1980"/>
        </w:tabs>
        <w:ind w:left="1980"/>
        <w:rPr>
          <w:color w:val="000000"/>
        </w:rPr>
      </w:pPr>
    </w:p>
    <w:p w:rsidR="00F10AB3" w:rsidRDefault="001A51BB" w:rsidP="001A51BB">
      <w:pPr>
        <w:tabs>
          <w:tab w:val="left" w:pos="1980"/>
        </w:tabs>
        <w:ind w:left="3372"/>
        <w:rPr>
          <w:color w:val="000000"/>
        </w:rPr>
      </w:pPr>
      <w:r>
        <w:rPr>
          <w:color w:val="000000"/>
          <w:szCs w:val="22"/>
        </w:rPr>
        <w:tab/>
        <w:t xml:space="preserve">Mr. </w:t>
      </w:r>
      <w:proofErr w:type="spellStart"/>
      <w:r>
        <w:rPr>
          <w:color w:val="000000"/>
          <w:szCs w:val="22"/>
        </w:rPr>
        <w:t>Yongping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Zhai</w:t>
      </w:r>
      <w:proofErr w:type="spellEnd"/>
      <w:r>
        <w:rPr>
          <w:color w:val="000000"/>
          <w:szCs w:val="22"/>
        </w:rPr>
        <w:t xml:space="preserve">, Technical Advisor (Energy), </w:t>
      </w:r>
      <w:r w:rsidR="00F10AB3">
        <w:rPr>
          <w:color w:val="000000"/>
          <w:szCs w:val="22"/>
        </w:rPr>
        <w:t>Asian Development Bank (</w:t>
      </w:r>
      <w:r w:rsidR="00F10AB3" w:rsidRPr="005606AB">
        <w:rPr>
          <w:color w:val="000000"/>
        </w:rPr>
        <w:t>ADB</w:t>
      </w:r>
      <w:r>
        <w:rPr>
          <w:color w:val="000000"/>
        </w:rPr>
        <w:t xml:space="preserve">), </w:t>
      </w:r>
      <w:r w:rsidR="00F10AB3">
        <w:rPr>
          <w:color w:val="000000"/>
        </w:rPr>
        <w:t>Manila</w:t>
      </w:r>
      <w:r w:rsidR="00F10AB3" w:rsidRPr="005606AB">
        <w:rPr>
          <w:color w:val="000000"/>
        </w:rPr>
        <w:t xml:space="preserve"> </w:t>
      </w:r>
    </w:p>
    <w:p w:rsidR="00A357C5" w:rsidRDefault="00A357C5" w:rsidP="00F10AB3">
      <w:pPr>
        <w:tabs>
          <w:tab w:val="left" w:pos="1980"/>
        </w:tabs>
        <w:ind w:left="1980"/>
        <w:rPr>
          <w:color w:val="000000"/>
        </w:rPr>
      </w:pPr>
    </w:p>
    <w:p w:rsidR="005606AB" w:rsidRDefault="007F4BD1" w:rsidP="002973E2">
      <w:pPr>
        <w:tabs>
          <w:tab w:val="left" w:pos="1980"/>
        </w:tabs>
        <w:ind w:left="3372"/>
        <w:rPr>
          <w:color w:val="000000"/>
        </w:rPr>
      </w:pPr>
      <w:r>
        <w:rPr>
          <w:color w:val="000000"/>
          <w:szCs w:val="22"/>
        </w:rPr>
        <w:tab/>
      </w:r>
      <w:r w:rsidR="000540E7">
        <w:rPr>
          <w:color w:val="000000"/>
          <w:szCs w:val="22"/>
        </w:rPr>
        <w:t>M</w:t>
      </w:r>
      <w:r w:rsidR="004703E3">
        <w:rPr>
          <w:color w:val="000000"/>
          <w:szCs w:val="22"/>
        </w:rPr>
        <w:t>r. Anatole Krattiger,</w:t>
      </w:r>
      <w:r w:rsidR="00730B0A">
        <w:rPr>
          <w:color w:val="000000"/>
          <w:szCs w:val="22"/>
        </w:rPr>
        <w:t xml:space="preserve"> </w:t>
      </w:r>
      <w:r w:rsidR="00C020F2">
        <w:rPr>
          <w:color w:val="000000"/>
          <w:szCs w:val="22"/>
        </w:rPr>
        <w:t xml:space="preserve">Director, </w:t>
      </w:r>
      <w:r w:rsidR="00795A72">
        <w:rPr>
          <w:color w:val="000000"/>
          <w:szCs w:val="22"/>
        </w:rPr>
        <w:t xml:space="preserve">Global Challenges Division, </w:t>
      </w:r>
      <w:r w:rsidR="00730B0A">
        <w:rPr>
          <w:color w:val="000000"/>
          <w:szCs w:val="22"/>
        </w:rPr>
        <w:t>World Intellectual Property Organization (</w:t>
      </w:r>
      <w:r w:rsidR="005606AB" w:rsidRPr="005606AB">
        <w:rPr>
          <w:color w:val="000000"/>
        </w:rPr>
        <w:t>WIPO</w:t>
      </w:r>
      <w:r w:rsidR="00730B0A">
        <w:rPr>
          <w:color w:val="000000"/>
        </w:rPr>
        <w:t>), Geneva, Switzerland</w:t>
      </w:r>
      <w:r w:rsidR="005606AB" w:rsidRPr="005606AB">
        <w:rPr>
          <w:color w:val="000000"/>
        </w:rPr>
        <w:t xml:space="preserve"> </w:t>
      </w:r>
    </w:p>
    <w:p w:rsidR="00A30B9C" w:rsidRDefault="00A30B9C" w:rsidP="00042A63">
      <w:pPr>
        <w:tabs>
          <w:tab w:val="left" w:pos="1980"/>
        </w:tabs>
        <w:ind w:left="1980"/>
        <w:rPr>
          <w:color w:val="000000"/>
        </w:rPr>
      </w:pPr>
    </w:p>
    <w:p w:rsidR="005606AB" w:rsidRDefault="00A30B9C" w:rsidP="00992246">
      <w:pPr>
        <w:tabs>
          <w:tab w:val="left" w:pos="1980"/>
        </w:tabs>
        <w:ind w:left="198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Ms. Mary Ann Lucille L</w:t>
      </w:r>
      <w:r w:rsidR="00356A80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Sering</w:t>
      </w:r>
      <w:proofErr w:type="spellEnd"/>
      <w:r w:rsidR="003D44EE">
        <w:rPr>
          <w:color w:val="000000"/>
        </w:rPr>
        <w:t xml:space="preserve">, </w:t>
      </w:r>
      <w:r>
        <w:rPr>
          <w:color w:val="000000"/>
        </w:rPr>
        <w:t xml:space="preserve">Secretary, Climate Change </w:t>
      </w:r>
      <w:r w:rsidR="003D44EE">
        <w:rPr>
          <w:color w:val="000000"/>
        </w:rPr>
        <w:tab/>
      </w:r>
      <w:r w:rsidR="003D44EE">
        <w:rPr>
          <w:color w:val="000000"/>
        </w:rPr>
        <w:tab/>
      </w:r>
      <w:r w:rsidR="003D44EE">
        <w:rPr>
          <w:color w:val="000000"/>
        </w:rPr>
        <w:tab/>
      </w:r>
      <w:r>
        <w:rPr>
          <w:color w:val="000000"/>
        </w:rPr>
        <w:t>Commission</w:t>
      </w:r>
      <w:r w:rsidR="00356A80">
        <w:rPr>
          <w:color w:val="000000"/>
        </w:rPr>
        <w:t>, Manila</w:t>
      </w:r>
    </w:p>
    <w:p w:rsidR="00992246" w:rsidRDefault="00992246" w:rsidP="005606AB">
      <w:pPr>
        <w:tabs>
          <w:tab w:val="left" w:pos="1980"/>
        </w:tabs>
        <w:ind w:left="1980" w:hanging="1980"/>
        <w:rPr>
          <w:color w:val="000000"/>
        </w:rPr>
      </w:pPr>
    </w:p>
    <w:p w:rsidR="00992246" w:rsidRDefault="00A357C5" w:rsidP="00992246">
      <w:pPr>
        <w:ind w:left="1979" w:hanging="1979"/>
        <w:rPr>
          <w:b/>
          <w:bCs/>
          <w:color w:val="000000"/>
          <w:szCs w:val="22"/>
        </w:rPr>
      </w:pPr>
      <w:r>
        <w:rPr>
          <w:bCs/>
          <w:color w:val="000000"/>
          <w:szCs w:val="22"/>
        </w:rPr>
        <w:t>9</w:t>
      </w:r>
      <w:r w:rsidR="00F10AB3">
        <w:rPr>
          <w:bCs/>
          <w:color w:val="000000"/>
          <w:szCs w:val="22"/>
        </w:rPr>
        <w:t>.</w:t>
      </w:r>
      <w:r>
        <w:t>45</w:t>
      </w:r>
      <w:r w:rsidR="00F10AB3">
        <w:t xml:space="preserve"> – </w:t>
      </w:r>
      <w:r w:rsidR="00F10AB3" w:rsidRPr="00042A63">
        <w:t>1</w:t>
      </w:r>
      <w:r>
        <w:t>0</w:t>
      </w:r>
      <w:r w:rsidR="00F10AB3" w:rsidRPr="005606AB">
        <w:rPr>
          <w:bCs/>
          <w:color w:val="000000"/>
          <w:szCs w:val="22"/>
        </w:rPr>
        <w:t>.</w:t>
      </w:r>
      <w:r>
        <w:rPr>
          <w:bCs/>
          <w:color w:val="000000"/>
          <w:szCs w:val="22"/>
        </w:rPr>
        <w:t>30</w:t>
      </w:r>
      <w:r w:rsidR="00F10AB3" w:rsidRPr="005606AB">
        <w:rPr>
          <w:b/>
          <w:bCs/>
          <w:color w:val="000000"/>
          <w:szCs w:val="22"/>
        </w:rPr>
        <w:tab/>
      </w:r>
      <w:r>
        <w:rPr>
          <w:b/>
          <w:bCs/>
          <w:color w:val="000000"/>
          <w:szCs w:val="22"/>
        </w:rPr>
        <w:t xml:space="preserve">Formal </w:t>
      </w:r>
      <w:r w:rsidR="00330EF5">
        <w:rPr>
          <w:b/>
          <w:bCs/>
          <w:color w:val="000000"/>
          <w:szCs w:val="22"/>
        </w:rPr>
        <w:t>Opening of the Marketplace</w:t>
      </w:r>
      <w:r w:rsidR="00F10AB3" w:rsidRPr="00A357C5">
        <w:rPr>
          <w:b/>
          <w:bCs/>
          <w:color w:val="000000"/>
          <w:szCs w:val="22"/>
        </w:rPr>
        <w:t>, Coffee and Networking</w:t>
      </w:r>
    </w:p>
    <w:p w:rsidR="00992246" w:rsidRPr="00A357C5" w:rsidRDefault="00992246" w:rsidP="00992246">
      <w:pPr>
        <w:ind w:left="1979" w:hanging="1979"/>
        <w:rPr>
          <w:b/>
          <w:bCs/>
          <w:color w:val="000000"/>
          <w:szCs w:val="22"/>
        </w:rPr>
      </w:pPr>
    </w:p>
    <w:p w:rsidR="005606AB" w:rsidRPr="005606AB" w:rsidRDefault="005606AB" w:rsidP="00992246">
      <w:pPr>
        <w:tabs>
          <w:tab w:val="left" w:pos="1980"/>
        </w:tabs>
        <w:ind w:left="1979" w:hanging="1979"/>
        <w:rPr>
          <w:b/>
          <w:bCs/>
          <w:color w:val="000000"/>
          <w:szCs w:val="22"/>
        </w:rPr>
      </w:pPr>
      <w:r w:rsidRPr="005606AB">
        <w:rPr>
          <w:bCs/>
          <w:color w:val="000000"/>
          <w:szCs w:val="22"/>
        </w:rPr>
        <w:t>1</w:t>
      </w:r>
      <w:r w:rsidR="00A357C5">
        <w:rPr>
          <w:bCs/>
          <w:color w:val="000000"/>
          <w:szCs w:val="22"/>
        </w:rPr>
        <w:t>0</w:t>
      </w:r>
      <w:r w:rsidRPr="005606AB">
        <w:rPr>
          <w:bCs/>
          <w:color w:val="000000"/>
          <w:szCs w:val="22"/>
        </w:rPr>
        <w:t>.</w:t>
      </w:r>
      <w:r w:rsidR="00A357C5">
        <w:rPr>
          <w:bCs/>
          <w:color w:val="000000"/>
          <w:szCs w:val="22"/>
        </w:rPr>
        <w:t>30</w:t>
      </w:r>
      <w:r w:rsidR="00042A63">
        <w:rPr>
          <w:bCs/>
          <w:color w:val="000000"/>
          <w:szCs w:val="22"/>
        </w:rPr>
        <w:t xml:space="preserve"> </w:t>
      </w:r>
      <w:r w:rsidR="00042A63">
        <w:t xml:space="preserve">– </w:t>
      </w:r>
      <w:r w:rsidRPr="005606AB">
        <w:rPr>
          <w:bCs/>
          <w:color w:val="000000"/>
          <w:szCs w:val="22"/>
        </w:rPr>
        <w:t>11.</w:t>
      </w:r>
      <w:r w:rsidR="00A357C5">
        <w:rPr>
          <w:bCs/>
          <w:color w:val="000000"/>
          <w:szCs w:val="22"/>
        </w:rPr>
        <w:t>3</w:t>
      </w:r>
      <w:r w:rsidRPr="005606AB">
        <w:rPr>
          <w:bCs/>
          <w:color w:val="000000"/>
          <w:szCs w:val="22"/>
        </w:rPr>
        <w:t>0</w:t>
      </w:r>
      <w:r w:rsidRPr="005606AB">
        <w:rPr>
          <w:b/>
          <w:bCs/>
          <w:color w:val="000000"/>
          <w:szCs w:val="22"/>
        </w:rPr>
        <w:tab/>
        <w:t>High-</w:t>
      </w:r>
      <w:r w:rsidR="00A66900">
        <w:rPr>
          <w:b/>
          <w:bCs/>
          <w:color w:val="000000"/>
          <w:szCs w:val="22"/>
        </w:rPr>
        <w:t>L</w:t>
      </w:r>
      <w:r w:rsidRPr="005606AB">
        <w:rPr>
          <w:b/>
          <w:bCs/>
          <w:color w:val="000000"/>
          <w:szCs w:val="22"/>
        </w:rPr>
        <w:t xml:space="preserve">evel </w:t>
      </w:r>
      <w:r w:rsidR="00A66900">
        <w:rPr>
          <w:b/>
          <w:bCs/>
          <w:color w:val="000000"/>
          <w:szCs w:val="22"/>
        </w:rPr>
        <w:t>D</w:t>
      </w:r>
      <w:r w:rsidRPr="005606AB">
        <w:rPr>
          <w:b/>
          <w:bCs/>
          <w:color w:val="000000"/>
          <w:szCs w:val="22"/>
        </w:rPr>
        <w:t xml:space="preserve">iscussion on the </w:t>
      </w:r>
      <w:r w:rsidR="00A66900">
        <w:rPr>
          <w:b/>
          <w:bCs/>
          <w:color w:val="000000"/>
          <w:szCs w:val="22"/>
        </w:rPr>
        <w:t>I</w:t>
      </w:r>
      <w:r w:rsidRPr="005606AB">
        <w:rPr>
          <w:b/>
          <w:bCs/>
          <w:color w:val="000000"/>
          <w:szCs w:val="22"/>
        </w:rPr>
        <w:t xml:space="preserve">mportance of </w:t>
      </w:r>
      <w:r w:rsidR="00A66900">
        <w:rPr>
          <w:b/>
          <w:bCs/>
          <w:color w:val="000000"/>
          <w:szCs w:val="22"/>
        </w:rPr>
        <w:t>W</w:t>
      </w:r>
      <w:r w:rsidRPr="005606AB">
        <w:rPr>
          <w:b/>
          <w:bCs/>
          <w:color w:val="000000"/>
          <w:szCs w:val="22"/>
        </w:rPr>
        <w:t xml:space="preserve">astewater </w:t>
      </w:r>
      <w:r w:rsidR="00A66900">
        <w:rPr>
          <w:b/>
          <w:bCs/>
          <w:color w:val="000000"/>
          <w:szCs w:val="22"/>
        </w:rPr>
        <w:t>M</w:t>
      </w:r>
      <w:r w:rsidRPr="005606AB">
        <w:rPr>
          <w:b/>
          <w:bCs/>
          <w:color w:val="000000"/>
          <w:szCs w:val="22"/>
        </w:rPr>
        <w:t xml:space="preserve">anagement in the </w:t>
      </w:r>
      <w:r w:rsidR="00A66900">
        <w:rPr>
          <w:b/>
          <w:bCs/>
          <w:color w:val="000000"/>
          <w:szCs w:val="22"/>
        </w:rPr>
        <w:t>C</w:t>
      </w:r>
      <w:r w:rsidRPr="005606AB">
        <w:rPr>
          <w:b/>
          <w:bCs/>
          <w:color w:val="000000"/>
          <w:szCs w:val="22"/>
        </w:rPr>
        <w:t xml:space="preserve">ontext of </w:t>
      </w:r>
      <w:r w:rsidR="00A66900">
        <w:rPr>
          <w:b/>
          <w:bCs/>
          <w:color w:val="000000"/>
          <w:szCs w:val="22"/>
        </w:rPr>
        <w:t>Lo</w:t>
      </w:r>
      <w:r w:rsidRPr="005606AB">
        <w:rPr>
          <w:b/>
          <w:bCs/>
          <w:color w:val="000000"/>
          <w:szCs w:val="22"/>
        </w:rPr>
        <w:t>w-</w:t>
      </w:r>
      <w:r w:rsidR="00A66900">
        <w:rPr>
          <w:b/>
          <w:bCs/>
          <w:color w:val="000000"/>
          <w:szCs w:val="22"/>
        </w:rPr>
        <w:t>c</w:t>
      </w:r>
      <w:r w:rsidRPr="005606AB">
        <w:rPr>
          <w:b/>
          <w:bCs/>
          <w:color w:val="000000"/>
          <w:szCs w:val="22"/>
        </w:rPr>
        <w:t xml:space="preserve">arbon </w:t>
      </w:r>
      <w:r w:rsidR="00A66900">
        <w:rPr>
          <w:b/>
          <w:bCs/>
          <w:color w:val="000000"/>
          <w:szCs w:val="22"/>
        </w:rPr>
        <w:t>T</w:t>
      </w:r>
      <w:r w:rsidRPr="005606AB">
        <w:rPr>
          <w:b/>
          <w:bCs/>
          <w:color w:val="000000"/>
          <w:szCs w:val="22"/>
        </w:rPr>
        <w:t xml:space="preserve">echnologies and </w:t>
      </w:r>
      <w:r w:rsidR="00A66900">
        <w:rPr>
          <w:b/>
          <w:bCs/>
          <w:color w:val="000000"/>
          <w:szCs w:val="22"/>
        </w:rPr>
        <w:t>C</w:t>
      </w:r>
      <w:r w:rsidRPr="005606AB">
        <w:rPr>
          <w:b/>
          <w:bCs/>
          <w:color w:val="000000"/>
          <w:szCs w:val="22"/>
        </w:rPr>
        <w:t xml:space="preserve">limate </w:t>
      </w:r>
      <w:r w:rsidR="00A66900">
        <w:rPr>
          <w:b/>
          <w:bCs/>
          <w:color w:val="000000"/>
          <w:szCs w:val="22"/>
        </w:rPr>
        <w:t>C</w:t>
      </w:r>
      <w:r w:rsidRPr="005606AB">
        <w:rPr>
          <w:b/>
          <w:bCs/>
          <w:color w:val="000000"/>
          <w:szCs w:val="22"/>
        </w:rPr>
        <w:t>hange</w:t>
      </w:r>
    </w:p>
    <w:p w:rsidR="005606AB" w:rsidRPr="005606AB" w:rsidRDefault="005606AB" w:rsidP="005606AB">
      <w:pPr>
        <w:tabs>
          <w:tab w:val="left" w:pos="1980"/>
        </w:tabs>
        <w:ind w:left="1980" w:hanging="1980"/>
        <w:rPr>
          <w:b/>
          <w:bCs/>
          <w:color w:val="000000"/>
          <w:szCs w:val="22"/>
        </w:rPr>
      </w:pPr>
    </w:p>
    <w:p w:rsidR="005606AB" w:rsidRPr="005606AB" w:rsidRDefault="00A357C5" w:rsidP="005606AB">
      <w:pPr>
        <w:tabs>
          <w:tab w:val="left" w:pos="1980"/>
        </w:tabs>
        <w:ind w:left="1979"/>
        <w:rPr>
          <w:color w:val="000000"/>
        </w:rPr>
      </w:pPr>
      <w:r>
        <w:rPr>
          <w:color w:val="000000"/>
        </w:rPr>
        <w:t xml:space="preserve">Moderated by </w:t>
      </w:r>
      <w:r w:rsidR="00F10AB3">
        <w:rPr>
          <w:color w:val="000000"/>
        </w:rPr>
        <w:t>Mr</w:t>
      </w:r>
      <w:r w:rsidR="005606AB" w:rsidRPr="005606AB">
        <w:rPr>
          <w:color w:val="000000"/>
        </w:rPr>
        <w:t xml:space="preserve">. </w:t>
      </w:r>
      <w:r w:rsidR="00F10AB3">
        <w:rPr>
          <w:color w:val="000000"/>
        </w:rPr>
        <w:t>Anatole Krattiger</w:t>
      </w:r>
      <w:r w:rsidR="00A50D0F">
        <w:rPr>
          <w:color w:val="000000"/>
        </w:rPr>
        <w:t xml:space="preserve">, </w:t>
      </w:r>
      <w:r w:rsidR="005606AB" w:rsidRPr="005606AB">
        <w:rPr>
          <w:color w:val="000000"/>
        </w:rPr>
        <w:t>W</w:t>
      </w:r>
      <w:r w:rsidR="00730B0A">
        <w:rPr>
          <w:color w:val="000000"/>
        </w:rPr>
        <w:t>IPO</w:t>
      </w:r>
    </w:p>
    <w:p w:rsidR="005606AB" w:rsidRPr="005606AB" w:rsidRDefault="005606AB" w:rsidP="005606AB">
      <w:pPr>
        <w:tabs>
          <w:tab w:val="left" w:pos="1980"/>
        </w:tabs>
        <w:ind w:left="1979"/>
        <w:rPr>
          <w:color w:val="000000"/>
        </w:rPr>
      </w:pPr>
    </w:p>
    <w:p w:rsidR="005606AB" w:rsidRPr="005606AB" w:rsidRDefault="00A357C5" w:rsidP="00EC25B3">
      <w:pPr>
        <w:tabs>
          <w:tab w:val="left" w:pos="1980"/>
        </w:tabs>
        <w:ind w:left="3372" w:hanging="1392"/>
        <w:rPr>
          <w:color w:val="000000"/>
        </w:rPr>
      </w:pPr>
      <w:r>
        <w:rPr>
          <w:color w:val="000000"/>
        </w:rPr>
        <w:t>Speakers:</w:t>
      </w:r>
      <w:r w:rsidR="007F4BD1">
        <w:rPr>
          <w:color w:val="000000"/>
        </w:rPr>
        <w:tab/>
      </w:r>
      <w:r w:rsidR="004E24AC">
        <w:rPr>
          <w:color w:val="000000"/>
        </w:rPr>
        <w:t xml:space="preserve">Mr. Michael </w:t>
      </w:r>
      <w:proofErr w:type="spellStart"/>
      <w:r w:rsidR="004E24AC">
        <w:rPr>
          <w:color w:val="000000"/>
        </w:rPr>
        <w:t>Rattinger</w:t>
      </w:r>
      <w:proofErr w:type="spellEnd"/>
      <w:r w:rsidR="004E24AC">
        <w:rPr>
          <w:color w:val="000000"/>
        </w:rPr>
        <w:t>, Climate Change Specialist, ADB</w:t>
      </w:r>
    </w:p>
    <w:p w:rsidR="005606AB" w:rsidRPr="005606AB" w:rsidRDefault="005606AB" w:rsidP="005606AB">
      <w:pPr>
        <w:tabs>
          <w:tab w:val="left" w:pos="1980"/>
        </w:tabs>
        <w:ind w:left="1979"/>
        <w:rPr>
          <w:color w:val="000000"/>
        </w:rPr>
      </w:pPr>
    </w:p>
    <w:p w:rsidR="005606AB" w:rsidRPr="005606AB" w:rsidRDefault="00204D28" w:rsidP="00204D28">
      <w:pPr>
        <w:tabs>
          <w:tab w:val="left" w:pos="1980"/>
        </w:tabs>
        <w:ind w:left="3372"/>
        <w:rPr>
          <w:color w:val="000000"/>
        </w:rPr>
      </w:pPr>
      <w:r>
        <w:rPr>
          <w:color w:val="000000"/>
        </w:rPr>
        <w:tab/>
      </w:r>
      <w:r w:rsidR="005606AB" w:rsidRPr="005606AB">
        <w:rPr>
          <w:color w:val="000000"/>
        </w:rPr>
        <w:t xml:space="preserve">Mr. </w:t>
      </w:r>
      <w:proofErr w:type="spellStart"/>
      <w:r w:rsidR="005606AB" w:rsidRPr="005606AB">
        <w:rPr>
          <w:color w:val="000000"/>
        </w:rPr>
        <w:t>Yorimasa</w:t>
      </w:r>
      <w:proofErr w:type="spellEnd"/>
      <w:r w:rsidR="005606AB" w:rsidRPr="005606AB">
        <w:rPr>
          <w:color w:val="000000"/>
        </w:rPr>
        <w:t xml:space="preserve"> </w:t>
      </w:r>
      <w:proofErr w:type="spellStart"/>
      <w:r w:rsidR="005606AB" w:rsidRPr="005606AB">
        <w:rPr>
          <w:color w:val="000000"/>
        </w:rPr>
        <w:t>Suwa</w:t>
      </w:r>
      <w:proofErr w:type="spellEnd"/>
      <w:r w:rsidR="005606AB" w:rsidRPr="005606AB">
        <w:rPr>
          <w:color w:val="000000"/>
        </w:rPr>
        <w:t xml:space="preserve">, Japan Intellectual Property </w:t>
      </w:r>
      <w:r w:rsidR="00023F91">
        <w:rPr>
          <w:color w:val="000000"/>
        </w:rPr>
        <w:t>A</w:t>
      </w:r>
      <w:r w:rsidR="005606AB" w:rsidRPr="005606AB">
        <w:rPr>
          <w:color w:val="000000"/>
        </w:rPr>
        <w:t>ssociation</w:t>
      </w:r>
      <w:r w:rsidR="00023F91">
        <w:rPr>
          <w:color w:val="000000"/>
        </w:rPr>
        <w:t xml:space="preserve"> </w:t>
      </w:r>
      <w:r>
        <w:rPr>
          <w:color w:val="000000"/>
        </w:rPr>
        <w:t>(JIPA)</w:t>
      </w:r>
      <w:r w:rsidR="005606AB" w:rsidRPr="005606AB">
        <w:rPr>
          <w:color w:val="000000"/>
        </w:rPr>
        <w:t xml:space="preserve"> </w:t>
      </w:r>
      <w:r>
        <w:rPr>
          <w:color w:val="000000"/>
        </w:rPr>
        <w:t xml:space="preserve">and </w:t>
      </w:r>
      <w:r w:rsidR="00023F91">
        <w:rPr>
          <w:color w:val="000000"/>
        </w:rPr>
        <w:t xml:space="preserve">the </w:t>
      </w:r>
      <w:r>
        <w:rPr>
          <w:color w:val="000000"/>
        </w:rPr>
        <w:t>Japan Institute of Promoting Invention and Innovation (JIPII)</w:t>
      </w:r>
      <w:r w:rsidR="005606AB" w:rsidRPr="005606AB">
        <w:rPr>
          <w:color w:val="000000"/>
        </w:rPr>
        <w:t>, Tokyo</w:t>
      </w:r>
    </w:p>
    <w:p w:rsidR="005606AB" w:rsidRPr="005606AB" w:rsidRDefault="005606AB" w:rsidP="0018733C">
      <w:pPr>
        <w:tabs>
          <w:tab w:val="left" w:pos="1980"/>
        </w:tabs>
        <w:rPr>
          <w:color w:val="000000"/>
        </w:rPr>
      </w:pPr>
    </w:p>
    <w:p w:rsidR="006B07FF" w:rsidRDefault="00C615B7" w:rsidP="00C615B7">
      <w:pPr>
        <w:tabs>
          <w:tab w:val="left" w:pos="1980"/>
        </w:tabs>
        <w:ind w:left="3372"/>
        <w:rPr>
          <w:bCs/>
          <w:color w:val="000000"/>
          <w:szCs w:val="22"/>
        </w:rPr>
      </w:pPr>
      <w:r>
        <w:rPr>
          <w:color w:val="000000"/>
          <w:szCs w:val="22"/>
        </w:rPr>
        <w:tab/>
      </w:r>
      <w:r>
        <w:rPr>
          <w:bCs/>
          <w:color w:val="000000"/>
          <w:szCs w:val="22"/>
        </w:rPr>
        <w:t xml:space="preserve">Ms. Ruby </w:t>
      </w:r>
      <w:proofErr w:type="spellStart"/>
      <w:r>
        <w:rPr>
          <w:bCs/>
          <w:color w:val="000000"/>
          <w:szCs w:val="22"/>
        </w:rPr>
        <w:t>Raterta</w:t>
      </w:r>
      <w:proofErr w:type="spellEnd"/>
      <w:r>
        <w:rPr>
          <w:bCs/>
          <w:color w:val="000000"/>
          <w:szCs w:val="22"/>
        </w:rPr>
        <w:t>, Senior Science Researcher, Department of Science and Technology,</w:t>
      </w:r>
      <w:r w:rsidR="00563ADE">
        <w:rPr>
          <w:bCs/>
          <w:color w:val="000000"/>
          <w:szCs w:val="22"/>
        </w:rPr>
        <w:t xml:space="preserve"> </w:t>
      </w:r>
      <w:r>
        <w:rPr>
          <w:bCs/>
          <w:color w:val="000000"/>
          <w:szCs w:val="22"/>
        </w:rPr>
        <w:t>DOST, Manila</w:t>
      </w:r>
    </w:p>
    <w:p w:rsidR="006B07FF" w:rsidRDefault="006B07FF" w:rsidP="00042A63">
      <w:pPr>
        <w:tabs>
          <w:tab w:val="left" w:pos="1980"/>
        </w:tabs>
        <w:ind w:left="1980"/>
        <w:rPr>
          <w:bCs/>
          <w:color w:val="000000"/>
          <w:szCs w:val="22"/>
        </w:rPr>
      </w:pPr>
    </w:p>
    <w:p w:rsidR="009D2E8F" w:rsidRPr="009D2E8F" w:rsidRDefault="009D2E8F" w:rsidP="009D2E8F">
      <w:pPr>
        <w:tabs>
          <w:tab w:val="left" w:pos="1980"/>
        </w:tabs>
        <w:ind w:left="3372"/>
        <w:rPr>
          <w:color w:val="000000"/>
          <w:szCs w:val="22"/>
        </w:rPr>
      </w:pPr>
      <w:r>
        <w:rPr>
          <w:bCs/>
          <w:color w:val="000000"/>
          <w:szCs w:val="22"/>
        </w:rPr>
        <w:tab/>
      </w:r>
      <w:r w:rsidR="000540E7">
        <w:rPr>
          <w:bCs/>
          <w:color w:val="000000"/>
          <w:szCs w:val="22"/>
        </w:rPr>
        <w:t>M</w:t>
      </w:r>
      <w:r w:rsidR="00477219">
        <w:rPr>
          <w:bCs/>
          <w:color w:val="000000"/>
          <w:szCs w:val="22"/>
        </w:rPr>
        <w:t xml:space="preserve">r. </w:t>
      </w:r>
      <w:proofErr w:type="spellStart"/>
      <w:r w:rsidR="00477219">
        <w:rPr>
          <w:bCs/>
          <w:color w:val="000000"/>
          <w:szCs w:val="22"/>
        </w:rPr>
        <w:t>Mushtaq</w:t>
      </w:r>
      <w:proofErr w:type="spellEnd"/>
      <w:r w:rsidR="00477219">
        <w:rPr>
          <w:bCs/>
          <w:color w:val="000000"/>
          <w:szCs w:val="22"/>
        </w:rPr>
        <w:t xml:space="preserve"> Ahmed </w:t>
      </w:r>
      <w:proofErr w:type="spellStart"/>
      <w:r w:rsidR="00477219">
        <w:rPr>
          <w:bCs/>
          <w:color w:val="000000"/>
          <w:szCs w:val="22"/>
        </w:rPr>
        <w:t>Memon</w:t>
      </w:r>
      <w:proofErr w:type="spellEnd"/>
      <w:r w:rsidR="00477219">
        <w:rPr>
          <w:bCs/>
          <w:color w:val="000000"/>
          <w:szCs w:val="22"/>
        </w:rPr>
        <w:t>, U</w:t>
      </w:r>
      <w:r w:rsidR="00477219" w:rsidRPr="005606AB">
        <w:rPr>
          <w:bCs/>
          <w:color w:val="000000"/>
          <w:szCs w:val="22"/>
        </w:rPr>
        <w:t>NEP</w:t>
      </w:r>
      <w:r w:rsidR="00563ADE">
        <w:rPr>
          <w:bCs/>
          <w:color w:val="000000"/>
          <w:szCs w:val="22"/>
        </w:rPr>
        <w:t xml:space="preserve"> (</w:t>
      </w:r>
      <w:r w:rsidR="00795A72">
        <w:rPr>
          <w:bCs/>
          <w:color w:val="000000"/>
          <w:szCs w:val="22"/>
        </w:rPr>
        <w:t>CTCN)</w:t>
      </w:r>
    </w:p>
    <w:p w:rsidR="002973E2" w:rsidRDefault="002973E2" w:rsidP="00042A63">
      <w:pPr>
        <w:tabs>
          <w:tab w:val="left" w:pos="1980"/>
        </w:tabs>
        <w:ind w:left="1980"/>
        <w:rPr>
          <w:bCs/>
          <w:color w:val="000000"/>
          <w:szCs w:val="22"/>
        </w:rPr>
      </w:pPr>
    </w:p>
    <w:p w:rsidR="00042A63" w:rsidRDefault="002973E2" w:rsidP="00992246">
      <w:pPr>
        <w:tabs>
          <w:tab w:val="left" w:pos="1980"/>
        </w:tabs>
        <w:ind w:left="1980"/>
        <w:rPr>
          <w:bCs/>
          <w:color w:val="000000"/>
          <w:szCs w:val="22"/>
        </w:rPr>
      </w:pPr>
      <w:proofErr w:type="gramStart"/>
      <w:r>
        <w:rPr>
          <w:bCs/>
          <w:color w:val="000000"/>
          <w:szCs w:val="22"/>
        </w:rPr>
        <w:t>Panel discussion.</w:t>
      </w:r>
      <w:proofErr w:type="gramEnd"/>
    </w:p>
    <w:p w:rsidR="00992246" w:rsidRDefault="00992246" w:rsidP="00992246">
      <w:pPr>
        <w:tabs>
          <w:tab w:val="left" w:pos="1980"/>
        </w:tabs>
        <w:ind w:left="1980"/>
        <w:rPr>
          <w:bCs/>
          <w:color w:val="000000"/>
          <w:szCs w:val="22"/>
        </w:rPr>
      </w:pPr>
    </w:p>
    <w:p w:rsidR="005606AB" w:rsidRPr="005606AB" w:rsidRDefault="005606AB" w:rsidP="005606AB">
      <w:pPr>
        <w:tabs>
          <w:tab w:val="left" w:pos="1980"/>
        </w:tabs>
        <w:ind w:left="1980" w:hanging="1980"/>
        <w:rPr>
          <w:b/>
          <w:bCs/>
          <w:color w:val="000000"/>
          <w:szCs w:val="22"/>
        </w:rPr>
      </w:pPr>
      <w:r w:rsidRPr="005606AB">
        <w:rPr>
          <w:bCs/>
          <w:color w:val="000000"/>
          <w:szCs w:val="22"/>
        </w:rPr>
        <w:t>11.</w:t>
      </w:r>
      <w:r w:rsidRPr="00042A63">
        <w:t>30</w:t>
      </w:r>
      <w:r w:rsidR="00042A63">
        <w:t xml:space="preserve"> – </w:t>
      </w:r>
      <w:r w:rsidRPr="00042A63">
        <w:t>12</w:t>
      </w:r>
      <w:r w:rsidRPr="005606AB">
        <w:rPr>
          <w:bCs/>
          <w:color w:val="000000"/>
          <w:szCs w:val="22"/>
        </w:rPr>
        <w:t>.30</w:t>
      </w:r>
      <w:r w:rsidRPr="005606AB">
        <w:rPr>
          <w:bCs/>
          <w:color w:val="000000"/>
          <w:szCs w:val="22"/>
        </w:rPr>
        <w:tab/>
      </w:r>
      <w:r w:rsidRPr="005606AB">
        <w:rPr>
          <w:b/>
          <w:bCs/>
          <w:color w:val="000000"/>
          <w:szCs w:val="22"/>
        </w:rPr>
        <w:t xml:space="preserve">Current </w:t>
      </w:r>
      <w:r w:rsidR="00A66900">
        <w:rPr>
          <w:b/>
          <w:bCs/>
          <w:color w:val="000000"/>
          <w:szCs w:val="22"/>
        </w:rPr>
        <w:t>S</w:t>
      </w:r>
      <w:r w:rsidRPr="005606AB">
        <w:rPr>
          <w:b/>
          <w:bCs/>
          <w:color w:val="000000"/>
          <w:szCs w:val="22"/>
        </w:rPr>
        <w:t xml:space="preserve">tate of </w:t>
      </w:r>
      <w:r w:rsidR="00A66900">
        <w:rPr>
          <w:b/>
          <w:bCs/>
          <w:color w:val="000000"/>
          <w:szCs w:val="22"/>
        </w:rPr>
        <w:t>P</w:t>
      </w:r>
      <w:r w:rsidRPr="005606AB">
        <w:rPr>
          <w:b/>
          <w:bCs/>
          <w:color w:val="000000"/>
          <w:szCs w:val="22"/>
        </w:rPr>
        <w:t xml:space="preserve">lay: </w:t>
      </w:r>
      <w:r w:rsidR="00042A63">
        <w:rPr>
          <w:b/>
          <w:bCs/>
          <w:color w:val="000000"/>
          <w:szCs w:val="22"/>
        </w:rPr>
        <w:t xml:space="preserve"> </w:t>
      </w:r>
      <w:r w:rsidRPr="005606AB">
        <w:rPr>
          <w:b/>
          <w:bCs/>
          <w:color w:val="000000"/>
          <w:szCs w:val="22"/>
        </w:rPr>
        <w:t xml:space="preserve">Wastewater </w:t>
      </w:r>
      <w:r w:rsidR="00A66900">
        <w:rPr>
          <w:b/>
          <w:bCs/>
          <w:color w:val="000000"/>
          <w:szCs w:val="22"/>
        </w:rPr>
        <w:t>M</w:t>
      </w:r>
      <w:r w:rsidRPr="005606AB">
        <w:rPr>
          <w:b/>
          <w:bCs/>
          <w:color w:val="000000"/>
          <w:szCs w:val="22"/>
        </w:rPr>
        <w:t>anagement in Indonesia, Philippines and Viet</w:t>
      </w:r>
      <w:r w:rsidR="0079256F">
        <w:rPr>
          <w:b/>
          <w:bCs/>
          <w:color w:val="000000"/>
          <w:szCs w:val="22"/>
        </w:rPr>
        <w:t xml:space="preserve"> N</w:t>
      </w:r>
      <w:r w:rsidRPr="005606AB">
        <w:rPr>
          <w:b/>
          <w:bCs/>
          <w:color w:val="000000"/>
          <w:szCs w:val="22"/>
        </w:rPr>
        <w:t>am</w:t>
      </w:r>
    </w:p>
    <w:p w:rsidR="005606AB" w:rsidRPr="005606AB" w:rsidRDefault="005606AB" w:rsidP="005606AB">
      <w:pPr>
        <w:tabs>
          <w:tab w:val="left" w:pos="1980"/>
        </w:tabs>
        <w:ind w:left="1980" w:hanging="1980"/>
        <w:rPr>
          <w:color w:val="000000"/>
        </w:rPr>
      </w:pPr>
    </w:p>
    <w:p w:rsidR="00A357C5" w:rsidRDefault="00A357C5" w:rsidP="00A357C5">
      <w:pPr>
        <w:tabs>
          <w:tab w:val="left" w:pos="1980"/>
        </w:tabs>
        <w:ind w:left="1980"/>
        <w:rPr>
          <w:color w:val="000000"/>
        </w:rPr>
      </w:pPr>
      <w:r>
        <w:rPr>
          <w:color w:val="000000"/>
        </w:rPr>
        <w:t xml:space="preserve">Moderated by Ms. Yesim Baykal, </w:t>
      </w:r>
      <w:r w:rsidR="00356A80">
        <w:rPr>
          <w:color w:val="000000"/>
        </w:rPr>
        <w:t xml:space="preserve">Senior Program Officer, </w:t>
      </w:r>
      <w:r w:rsidR="002973E2">
        <w:rPr>
          <w:color w:val="000000"/>
        </w:rPr>
        <w:t>Global</w:t>
      </w:r>
      <w:r w:rsidR="002973E2">
        <w:rPr>
          <w:color w:val="000000"/>
        </w:rPr>
        <w:br/>
        <w:t xml:space="preserve"> </w:t>
      </w:r>
      <w:r w:rsidR="002973E2">
        <w:rPr>
          <w:color w:val="000000"/>
        </w:rPr>
        <w:tab/>
      </w:r>
      <w:r w:rsidR="002973E2">
        <w:rPr>
          <w:color w:val="000000"/>
        </w:rPr>
        <w:tab/>
      </w:r>
      <w:r w:rsidR="002973E2">
        <w:rPr>
          <w:color w:val="000000"/>
        </w:rPr>
        <w:tab/>
      </w:r>
      <w:r>
        <w:rPr>
          <w:color w:val="000000"/>
        </w:rPr>
        <w:t>Challenges Division, WIPO</w:t>
      </w:r>
    </w:p>
    <w:p w:rsidR="00A357C5" w:rsidRDefault="00A357C5" w:rsidP="00A357C5">
      <w:pPr>
        <w:tabs>
          <w:tab w:val="left" w:pos="1980"/>
        </w:tabs>
        <w:ind w:left="1980"/>
        <w:rPr>
          <w:color w:val="000000"/>
        </w:rPr>
      </w:pPr>
    </w:p>
    <w:p w:rsidR="00354313" w:rsidRPr="005606AB" w:rsidRDefault="007F4BD1" w:rsidP="00023F91">
      <w:pPr>
        <w:tabs>
          <w:tab w:val="left" w:pos="1980"/>
        </w:tabs>
        <w:ind w:left="3372" w:hanging="1392"/>
        <w:rPr>
          <w:color w:val="000000"/>
        </w:rPr>
      </w:pPr>
      <w:r>
        <w:rPr>
          <w:color w:val="000000"/>
        </w:rPr>
        <w:t xml:space="preserve">Speakers: </w:t>
      </w:r>
      <w:r>
        <w:rPr>
          <w:color w:val="000000"/>
        </w:rPr>
        <w:tab/>
      </w:r>
      <w:r w:rsidR="005606AB" w:rsidRPr="005606AB">
        <w:rPr>
          <w:color w:val="000000"/>
        </w:rPr>
        <w:t xml:space="preserve">Mr. </w:t>
      </w:r>
      <w:r w:rsidR="00354313">
        <w:rPr>
          <w:color w:val="000000"/>
        </w:rPr>
        <w:t>Rudy Abdul Rahman</w:t>
      </w:r>
      <w:r w:rsidR="00023F91">
        <w:rPr>
          <w:color w:val="000000"/>
        </w:rPr>
        <w:t xml:space="preserve">, </w:t>
      </w:r>
      <w:r w:rsidR="00354313">
        <w:rPr>
          <w:color w:val="000000"/>
        </w:rPr>
        <w:t>Associate Ex</w:t>
      </w:r>
      <w:r w:rsidR="00330EF5">
        <w:rPr>
          <w:color w:val="000000"/>
        </w:rPr>
        <w:t xml:space="preserve">pert, </w:t>
      </w:r>
      <w:proofErr w:type="spellStart"/>
      <w:r w:rsidR="00330EF5">
        <w:rPr>
          <w:color w:val="000000"/>
        </w:rPr>
        <w:t>Pelangi</w:t>
      </w:r>
      <w:proofErr w:type="spellEnd"/>
      <w:r w:rsidR="00330EF5">
        <w:rPr>
          <w:color w:val="000000"/>
        </w:rPr>
        <w:t xml:space="preserve"> Indonesia, </w:t>
      </w:r>
      <w:r w:rsidR="009162F4">
        <w:rPr>
          <w:color w:val="000000"/>
        </w:rPr>
        <w:t>J</w:t>
      </w:r>
      <w:r w:rsidR="00330EF5">
        <w:rPr>
          <w:color w:val="000000"/>
        </w:rPr>
        <w:t>akarta</w:t>
      </w:r>
    </w:p>
    <w:p w:rsidR="005606AB" w:rsidRPr="005606AB" w:rsidRDefault="005606AB" w:rsidP="00042A63">
      <w:pPr>
        <w:tabs>
          <w:tab w:val="left" w:pos="1980"/>
        </w:tabs>
        <w:ind w:left="1980"/>
        <w:rPr>
          <w:color w:val="000000"/>
        </w:rPr>
      </w:pPr>
    </w:p>
    <w:p w:rsidR="005606AB" w:rsidRPr="005606AB" w:rsidRDefault="007F4BD1" w:rsidP="00042A63">
      <w:pPr>
        <w:tabs>
          <w:tab w:val="left" w:pos="1980"/>
        </w:tabs>
        <w:ind w:left="198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606AB" w:rsidRPr="005606AB">
        <w:rPr>
          <w:color w:val="000000"/>
        </w:rPr>
        <w:t xml:space="preserve">Mr. </w:t>
      </w:r>
      <w:proofErr w:type="spellStart"/>
      <w:r w:rsidR="005606AB" w:rsidRPr="005606AB">
        <w:rPr>
          <w:color w:val="000000"/>
        </w:rPr>
        <w:t>Vieth-Anh</w:t>
      </w:r>
      <w:proofErr w:type="spellEnd"/>
      <w:r w:rsidR="005606AB" w:rsidRPr="005606AB">
        <w:rPr>
          <w:color w:val="000000"/>
        </w:rPr>
        <w:t xml:space="preserve"> Nguyen, Consultant, Hanoi</w:t>
      </w:r>
    </w:p>
    <w:p w:rsidR="00C615B7" w:rsidRDefault="00C615B7" w:rsidP="00C615B7">
      <w:pPr>
        <w:tabs>
          <w:tab w:val="left" w:pos="1980"/>
        </w:tabs>
        <w:ind w:left="3372"/>
        <w:rPr>
          <w:color w:val="000000"/>
        </w:rPr>
      </w:pPr>
      <w:r>
        <w:rPr>
          <w:color w:val="000000"/>
        </w:rPr>
        <w:tab/>
      </w:r>
    </w:p>
    <w:p w:rsidR="005606AB" w:rsidRPr="005606AB" w:rsidRDefault="00C615B7" w:rsidP="00C615B7">
      <w:pPr>
        <w:tabs>
          <w:tab w:val="left" w:pos="1980"/>
        </w:tabs>
        <w:ind w:left="3372"/>
        <w:rPr>
          <w:color w:val="000000"/>
        </w:rPr>
      </w:pPr>
      <w:r>
        <w:rPr>
          <w:color w:val="000000"/>
        </w:rPr>
        <w:t xml:space="preserve">Mr. Javier Coloma </w:t>
      </w:r>
      <w:proofErr w:type="spellStart"/>
      <w:r>
        <w:rPr>
          <w:color w:val="000000"/>
        </w:rPr>
        <w:t>Brotons</w:t>
      </w:r>
      <w:proofErr w:type="spellEnd"/>
      <w:r>
        <w:rPr>
          <w:color w:val="000000"/>
        </w:rPr>
        <w:t>, Urban Development Specialist, ADB, Manila</w:t>
      </w:r>
    </w:p>
    <w:p w:rsidR="00C615B7" w:rsidRDefault="00C615B7" w:rsidP="00C615B7">
      <w:pPr>
        <w:tabs>
          <w:tab w:val="left" w:pos="1980"/>
        </w:tabs>
        <w:ind w:left="3372"/>
        <w:rPr>
          <w:color w:val="000000"/>
        </w:rPr>
      </w:pPr>
      <w:r>
        <w:rPr>
          <w:color w:val="000000"/>
        </w:rPr>
        <w:tab/>
      </w:r>
    </w:p>
    <w:p w:rsidR="005606AB" w:rsidRPr="005606AB" w:rsidRDefault="00C615B7" w:rsidP="00C615B7">
      <w:pPr>
        <w:tabs>
          <w:tab w:val="left" w:pos="1980"/>
        </w:tabs>
        <w:ind w:left="3372"/>
        <w:rPr>
          <w:b/>
          <w:bCs/>
          <w:color w:val="000000"/>
          <w:szCs w:val="22"/>
        </w:rPr>
      </w:pPr>
      <w:r>
        <w:rPr>
          <w:color w:val="000000"/>
        </w:rPr>
        <w:t xml:space="preserve">Mr. </w:t>
      </w:r>
      <w:proofErr w:type="spellStart"/>
      <w:r>
        <w:rPr>
          <w:color w:val="000000"/>
        </w:rPr>
        <w:t>Lormelyn</w:t>
      </w:r>
      <w:proofErr w:type="spellEnd"/>
      <w:r>
        <w:rPr>
          <w:color w:val="000000"/>
        </w:rPr>
        <w:t xml:space="preserve"> E. Claudio, Regional Director, Environmental Management Bureau, Dep</w:t>
      </w:r>
      <w:r w:rsidR="00563ADE">
        <w:rPr>
          <w:color w:val="000000"/>
        </w:rPr>
        <w:t xml:space="preserve">artment </w:t>
      </w:r>
      <w:r>
        <w:rPr>
          <w:color w:val="000000"/>
        </w:rPr>
        <w:t>of Environment and Natural R</w:t>
      </w:r>
      <w:r w:rsidR="00563ADE">
        <w:rPr>
          <w:color w:val="000000"/>
        </w:rPr>
        <w:t>e</w:t>
      </w:r>
      <w:r>
        <w:rPr>
          <w:color w:val="000000"/>
        </w:rPr>
        <w:t>sources</w:t>
      </w:r>
    </w:p>
    <w:p w:rsidR="002973E2" w:rsidRDefault="002973E2" w:rsidP="00EC25B3">
      <w:pPr>
        <w:tabs>
          <w:tab w:val="left" w:pos="1980"/>
        </w:tabs>
        <w:ind w:left="1980"/>
        <w:rPr>
          <w:color w:val="000000"/>
        </w:rPr>
      </w:pPr>
    </w:p>
    <w:p w:rsidR="00992246" w:rsidRDefault="002973E2" w:rsidP="00992246">
      <w:pPr>
        <w:tabs>
          <w:tab w:val="left" w:pos="1980"/>
        </w:tabs>
        <w:ind w:left="1980"/>
        <w:rPr>
          <w:color w:val="000000"/>
        </w:rPr>
      </w:pPr>
      <w:proofErr w:type="gramStart"/>
      <w:r>
        <w:rPr>
          <w:color w:val="000000"/>
        </w:rPr>
        <w:t>Panel discussion.</w:t>
      </w:r>
      <w:proofErr w:type="gramEnd"/>
    </w:p>
    <w:p w:rsidR="00992246" w:rsidRPr="00992246" w:rsidRDefault="00992246" w:rsidP="00992246">
      <w:pPr>
        <w:tabs>
          <w:tab w:val="left" w:pos="1980"/>
        </w:tabs>
        <w:ind w:left="1980"/>
        <w:rPr>
          <w:color w:val="000000"/>
        </w:rPr>
      </w:pPr>
    </w:p>
    <w:p w:rsidR="005606AB" w:rsidRPr="005606AB" w:rsidRDefault="007861B8" w:rsidP="005606AB">
      <w:pPr>
        <w:tabs>
          <w:tab w:val="left" w:pos="1980"/>
        </w:tabs>
        <w:ind w:left="1980" w:hanging="1980"/>
        <w:rPr>
          <w:b/>
          <w:color w:val="000000"/>
        </w:rPr>
      </w:pPr>
      <w:r>
        <w:rPr>
          <w:bCs/>
          <w:color w:val="000000"/>
          <w:szCs w:val="22"/>
        </w:rPr>
        <w:t>12.</w:t>
      </w:r>
      <w:r w:rsidRPr="007861B8">
        <w:t>30</w:t>
      </w:r>
      <w:r>
        <w:t xml:space="preserve"> – </w:t>
      </w:r>
      <w:r w:rsidR="005606AB" w:rsidRPr="007861B8">
        <w:t>14</w:t>
      </w:r>
      <w:r w:rsidR="005606AB" w:rsidRPr="005606AB">
        <w:rPr>
          <w:bCs/>
          <w:color w:val="000000"/>
          <w:szCs w:val="22"/>
        </w:rPr>
        <w:t>.00</w:t>
      </w:r>
      <w:r w:rsidR="005606AB" w:rsidRPr="005606AB">
        <w:rPr>
          <w:bCs/>
          <w:color w:val="000000"/>
          <w:szCs w:val="22"/>
        </w:rPr>
        <w:tab/>
      </w:r>
      <w:r w:rsidR="005606AB" w:rsidRPr="007861B8">
        <w:rPr>
          <w:color w:val="000000"/>
        </w:rPr>
        <w:t>Lunch hosted by ADB</w:t>
      </w:r>
    </w:p>
    <w:p w:rsidR="00992246" w:rsidRDefault="00992246" w:rsidP="00992246">
      <w:pPr>
        <w:tabs>
          <w:tab w:val="left" w:pos="1980"/>
        </w:tabs>
        <w:rPr>
          <w:bCs/>
          <w:color w:val="000000"/>
          <w:szCs w:val="22"/>
        </w:rPr>
      </w:pPr>
    </w:p>
    <w:p w:rsidR="005606AB" w:rsidRPr="005606AB" w:rsidRDefault="007861B8" w:rsidP="005606AB">
      <w:pPr>
        <w:tabs>
          <w:tab w:val="left" w:pos="1980"/>
        </w:tabs>
        <w:ind w:left="1980" w:hanging="1980"/>
        <w:rPr>
          <w:color w:val="000000"/>
        </w:rPr>
      </w:pPr>
      <w:r>
        <w:rPr>
          <w:bCs/>
          <w:color w:val="000000"/>
          <w:szCs w:val="22"/>
        </w:rPr>
        <w:t xml:space="preserve">14.00 </w:t>
      </w:r>
      <w:r>
        <w:t xml:space="preserve">– </w:t>
      </w:r>
      <w:r w:rsidR="005606AB" w:rsidRPr="005606AB">
        <w:rPr>
          <w:bCs/>
          <w:color w:val="000000"/>
          <w:szCs w:val="22"/>
        </w:rPr>
        <w:t>15.45</w:t>
      </w:r>
      <w:r w:rsidR="005606AB" w:rsidRPr="005606AB">
        <w:rPr>
          <w:bCs/>
          <w:color w:val="000000"/>
          <w:szCs w:val="22"/>
        </w:rPr>
        <w:tab/>
      </w:r>
      <w:r w:rsidR="005606AB" w:rsidRPr="005606AB">
        <w:rPr>
          <w:b/>
          <w:bCs/>
          <w:color w:val="000000"/>
          <w:szCs w:val="22"/>
        </w:rPr>
        <w:t xml:space="preserve">Roundtable </w:t>
      </w:r>
      <w:r w:rsidR="00A66900">
        <w:rPr>
          <w:b/>
          <w:bCs/>
          <w:color w:val="000000"/>
          <w:szCs w:val="22"/>
        </w:rPr>
        <w:t>I</w:t>
      </w:r>
      <w:r w:rsidR="005606AB" w:rsidRPr="005606AB">
        <w:rPr>
          <w:b/>
          <w:bCs/>
          <w:color w:val="000000"/>
          <w:szCs w:val="22"/>
        </w:rPr>
        <w:t xml:space="preserve">ntroducing </w:t>
      </w:r>
      <w:r w:rsidR="00A66900">
        <w:rPr>
          <w:b/>
          <w:bCs/>
          <w:color w:val="000000"/>
          <w:szCs w:val="22"/>
        </w:rPr>
        <w:t>T</w:t>
      </w:r>
      <w:r w:rsidR="005606AB" w:rsidRPr="005606AB">
        <w:rPr>
          <w:b/>
          <w:color w:val="000000"/>
        </w:rPr>
        <w:t xml:space="preserve">echnology </w:t>
      </w:r>
      <w:r w:rsidR="00A66900">
        <w:rPr>
          <w:b/>
          <w:color w:val="000000"/>
        </w:rPr>
        <w:t>N</w:t>
      </w:r>
      <w:r w:rsidR="005606AB" w:rsidRPr="005606AB">
        <w:rPr>
          <w:b/>
          <w:color w:val="000000"/>
        </w:rPr>
        <w:t>eeds</w:t>
      </w:r>
    </w:p>
    <w:p w:rsidR="005606AB" w:rsidRPr="005606AB" w:rsidRDefault="005606AB" w:rsidP="005606AB">
      <w:pPr>
        <w:tabs>
          <w:tab w:val="left" w:pos="1980"/>
        </w:tabs>
        <w:rPr>
          <w:color w:val="000000"/>
        </w:rPr>
      </w:pPr>
    </w:p>
    <w:p w:rsidR="00F10AB3" w:rsidRDefault="00A357C5" w:rsidP="00F10AB3">
      <w:pPr>
        <w:tabs>
          <w:tab w:val="left" w:pos="1980"/>
        </w:tabs>
        <w:ind w:left="1980"/>
        <w:rPr>
          <w:color w:val="000000"/>
        </w:rPr>
      </w:pPr>
      <w:r>
        <w:rPr>
          <w:color w:val="000000"/>
        </w:rPr>
        <w:t xml:space="preserve">Moderated by </w:t>
      </w:r>
      <w:r w:rsidR="008D262B">
        <w:rPr>
          <w:color w:val="000000"/>
        </w:rPr>
        <w:t>Ms. Yesim Baykal,</w:t>
      </w:r>
      <w:r w:rsidR="00F10AB3">
        <w:rPr>
          <w:color w:val="000000"/>
        </w:rPr>
        <w:t xml:space="preserve"> WIPO</w:t>
      </w:r>
    </w:p>
    <w:p w:rsidR="00F10AB3" w:rsidRDefault="00F10AB3" w:rsidP="00F10AB3">
      <w:pPr>
        <w:tabs>
          <w:tab w:val="left" w:pos="1980"/>
        </w:tabs>
        <w:ind w:left="1980"/>
        <w:rPr>
          <w:color w:val="000000"/>
        </w:rPr>
      </w:pPr>
    </w:p>
    <w:p w:rsidR="005606AB" w:rsidRPr="005606AB" w:rsidRDefault="005606AB" w:rsidP="005606AB">
      <w:pPr>
        <w:tabs>
          <w:tab w:val="left" w:pos="1980"/>
        </w:tabs>
        <w:ind w:left="1979"/>
        <w:rPr>
          <w:color w:val="000000"/>
        </w:rPr>
      </w:pPr>
      <w:r w:rsidRPr="005606AB">
        <w:rPr>
          <w:color w:val="000000"/>
        </w:rPr>
        <w:t>Three Panels, each introducing technology seekers and specific needs:</w:t>
      </w:r>
    </w:p>
    <w:p w:rsidR="005606AB" w:rsidRPr="005606AB" w:rsidRDefault="005606AB" w:rsidP="005606AB">
      <w:pPr>
        <w:tabs>
          <w:tab w:val="left" w:pos="1980"/>
        </w:tabs>
        <w:ind w:left="1979"/>
        <w:rPr>
          <w:color w:val="000000"/>
        </w:rPr>
      </w:pPr>
    </w:p>
    <w:p w:rsidR="005606AB" w:rsidRPr="00A357C5" w:rsidRDefault="005606AB" w:rsidP="00A357C5">
      <w:pPr>
        <w:pStyle w:val="ListParagraph"/>
        <w:numPr>
          <w:ilvl w:val="0"/>
          <w:numId w:val="7"/>
        </w:numPr>
        <w:tabs>
          <w:tab w:val="left" w:pos="1980"/>
        </w:tabs>
        <w:rPr>
          <w:color w:val="000000"/>
        </w:rPr>
      </w:pPr>
      <w:r w:rsidRPr="00A357C5">
        <w:rPr>
          <w:color w:val="000000"/>
        </w:rPr>
        <w:t>Indonesia</w:t>
      </w:r>
    </w:p>
    <w:p w:rsidR="005606AB" w:rsidRPr="00A357C5" w:rsidRDefault="005606AB" w:rsidP="00A357C5">
      <w:pPr>
        <w:pStyle w:val="ListParagraph"/>
        <w:numPr>
          <w:ilvl w:val="0"/>
          <w:numId w:val="7"/>
        </w:numPr>
        <w:tabs>
          <w:tab w:val="left" w:pos="1980"/>
        </w:tabs>
        <w:rPr>
          <w:color w:val="000000"/>
        </w:rPr>
      </w:pPr>
      <w:r w:rsidRPr="00A357C5">
        <w:rPr>
          <w:color w:val="000000"/>
        </w:rPr>
        <w:t>Philippines</w:t>
      </w:r>
    </w:p>
    <w:p w:rsidR="005606AB" w:rsidRPr="00A357C5" w:rsidRDefault="005606AB" w:rsidP="00A357C5">
      <w:pPr>
        <w:pStyle w:val="ListParagraph"/>
        <w:numPr>
          <w:ilvl w:val="0"/>
          <w:numId w:val="7"/>
        </w:numPr>
        <w:tabs>
          <w:tab w:val="left" w:pos="1980"/>
        </w:tabs>
        <w:rPr>
          <w:color w:val="000000"/>
        </w:rPr>
      </w:pPr>
      <w:r w:rsidRPr="00A357C5">
        <w:rPr>
          <w:color w:val="000000"/>
        </w:rPr>
        <w:t>Vietnam</w:t>
      </w:r>
    </w:p>
    <w:p w:rsidR="005606AB" w:rsidRPr="005606AB" w:rsidRDefault="005606AB" w:rsidP="005606AB">
      <w:pPr>
        <w:tabs>
          <w:tab w:val="left" w:pos="1980"/>
        </w:tabs>
        <w:rPr>
          <w:color w:val="000000"/>
        </w:rPr>
      </w:pPr>
    </w:p>
    <w:p w:rsidR="005606AB" w:rsidRDefault="005606AB" w:rsidP="00992246">
      <w:pPr>
        <w:tabs>
          <w:tab w:val="left" w:pos="1980"/>
        </w:tabs>
        <w:ind w:left="1980"/>
        <w:rPr>
          <w:color w:val="000000"/>
        </w:rPr>
      </w:pPr>
      <w:r w:rsidRPr="005606AB">
        <w:rPr>
          <w:color w:val="000000"/>
        </w:rPr>
        <w:t>Each Panel will discuss challenges (incl</w:t>
      </w:r>
      <w:r w:rsidR="00A66900">
        <w:rPr>
          <w:color w:val="000000"/>
        </w:rPr>
        <w:t>uding</w:t>
      </w:r>
      <w:r w:rsidRPr="005606AB">
        <w:rPr>
          <w:color w:val="000000"/>
        </w:rPr>
        <w:t xml:space="preserve"> technological, regulatory, and fin</w:t>
      </w:r>
      <w:r w:rsidR="00A357C5">
        <w:rPr>
          <w:color w:val="000000"/>
        </w:rPr>
        <w:t>ancial) and potential synergies.</w:t>
      </w:r>
    </w:p>
    <w:p w:rsidR="00992246" w:rsidRPr="005606AB" w:rsidRDefault="00992246" w:rsidP="005606AB">
      <w:pPr>
        <w:tabs>
          <w:tab w:val="left" w:pos="1980"/>
        </w:tabs>
        <w:rPr>
          <w:color w:val="000000"/>
        </w:rPr>
      </w:pPr>
    </w:p>
    <w:p w:rsidR="005606AB" w:rsidRPr="005606AB" w:rsidRDefault="005606AB" w:rsidP="005606AB">
      <w:pPr>
        <w:tabs>
          <w:tab w:val="left" w:pos="1980"/>
        </w:tabs>
        <w:rPr>
          <w:color w:val="000000"/>
        </w:rPr>
      </w:pPr>
      <w:r w:rsidRPr="005606AB">
        <w:rPr>
          <w:color w:val="000000"/>
        </w:rPr>
        <w:t>15.45</w:t>
      </w:r>
      <w:r w:rsidR="007861B8">
        <w:rPr>
          <w:color w:val="000000"/>
        </w:rPr>
        <w:t xml:space="preserve"> </w:t>
      </w:r>
      <w:r w:rsidR="007861B8">
        <w:t xml:space="preserve">– </w:t>
      </w:r>
      <w:r w:rsidRPr="005606AB">
        <w:rPr>
          <w:color w:val="000000"/>
        </w:rPr>
        <w:t>16.00</w:t>
      </w:r>
      <w:r w:rsidRPr="005606AB">
        <w:rPr>
          <w:color w:val="000000"/>
        </w:rPr>
        <w:tab/>
      </w:r>
      <w:r w:rsidRPr="007861B8">
        <w:rPr>
          <w:bCs/>
          <w:color w:val="000000"/>
          <w:szCs w:val="22"/>
        </w:rPr>
        <w:t xml:space="preserve">Coffee and </w:t>
      </w:r>
      <w:r w:rsidR="00795A72">
        <w:rPr>
          <w:bCs/>
          <w:color w:val="000000"/>
          <w:szCs w:val="22"/>
        </w:rPr>
        <w:t>N</w:t>
      </w:r>
      <w:r w:rsidR="00795A72" w:rsidRPr="007861B8">
        <w:rPr>
          <w:bCs/>
          <w:color w:val="000000"/>
          <w:szCs w:val="22"/>
        </w:rPr>
        <w:t xml:space="preserve">etworking </w:t>
      </w:r>
      <w:r w:rsidRPr="007861B8">
        <w:rPr>
          <w:bCs/>
          <w:color w:val="000000"/>
          <w:szCs w:val="22"/>
        </w:rPr>
        <w:t xml:space="preserve">at the </w:t>
      </w:r>
      <w:r w:rsidR="00356A80">
        <w:rPr>
          <w:bCs/>
          <w:color w:val="000000"/>
          <w:szCs w:val="22"/>
        </w:rPr>
        <w:t>Marketplace</w:t>
      </w:r>
    </w:p>
    <w:p w:rsidR="005606AB" w:rsidRPr="005606AB" w:rsidRDefault="005606AB" w:rsidP="005606AB">
      <w:pPr>
        <w:tabs>
          <w:tab w:val="left" w:pos="1980"/>
        </w:tabs>
        <w:rPr>
          <w:color w:val="000000"/>
        </w:rPr>
      </w:pPr>
    </w:p>
    <w:p w:rsidR="005606AB" w:rsidRPr="005606AB" w:rsidRDefault="007861B8" w:rsidP="005606AB">
      <w:pPr>
        <w:tabs>
          <w:tab w:val="left" w:pos="0"/>
          <w:tab w:val="left" w:pos="1980"/>
        </w:tabs>
        <w:ind w:left="1980" w:hanging="1980"/>
        <w:rPr>
          <w:b/>
          <w:color w:val="000000"/>
        </w:rPr>
      </w:pPr>
      <w:r>
        <w:rPr>
          <w:color w:val="000000"/>
        </w:rPr>
        <w:t xml:space="preserve">16.00 </w:t>
      </w:r>
      <w:r>
        <w:t xml:space="preserve">– </w:t>
      </w:r>
      <w:r w:rsidR="005606AB" w:rsidRPr="005606AB">
        <w:rPr>
          <w:color w:val="000000"/>
        </w:rPr>
        <w:t>18.00</w:t>
      </w:r>
      <w:r w:rsidR="005606AB" w:rsidRPr="005606AB">
        <w:rPr>
          <w:b/>
          <w:color w:val="000000"/>
        </w:rPr>
        <w:tab/>
      </w:r>
      <w:r w:rsidR="005606AB" w:rsidRPr="00A357C5">
        <w:rPr>
          <w:b/>
          <w:color w:val="000000"/>
        </w:rPr>
        <w:t xml:space="preserve">Matchmaking </w:t>
      </w:r>
      <w:r w:rsidR="0079256F">
        <w:rPr>
          <w:b/>
          <w:color w:val="000000"/>
        </w:rPr>
        <w:t>S</w:t>
      </w:r>
      <w:r w:rsidR="005606AB" w:rsidRPr="00A357C5">
        <w:rPr>
          <w:b/>
          <w:color w:val="000000"/>
        </w:rPr>
        <w:t xml:space="preserve">ession and </w:t>
      </w:r>
      <w:r w:rsidR="00356A80">
        <w:rPr>
          <w:b/>
          <w:color w:val="000000"/>
        </w:rPr>
        <w:t>Marketplace</w:t>
      </w:r>
    </w:p>
    <w:p w:rsidR="00A357C5" w:rsidRDefault="00A357C5" w:rsidP="007861B8">
      <w:pPr>
        <w:tabs>
          <w:tab w:val="left" w:pos="0"/>
          <w:tab w:val="left" w:pos="1980"/>
        </w:tabs>
        <w:ind w:left="1980"/>
        <w:rPr>
          <w:color w:val="000000"/>
        </w:rPr>
      </w:pPr>
    </w:p>
    <w:p w:rsidR="005606AB" w:rsidRPr="005606AB" w:rsidRDefault="005606AB" w:rsidP="007861B8">
      <w:pPr>
        <w:tabs>
          <w:tab w:val="left" w:pos="0"/>
          <w:tab w:val="left" w:pos="1980"/>
        </w:tabs>
        <w:ind w:left="1980"/>
        <w:rPr>
          <w:color w:val="000000"/>
        </w:rPr>
      </w:pPr>
      <w:r w:rsidRPr="005606AB">
        <w:rPr>
          <w:color w:val="000000"/>
        </w:rPr>
        <w:t>Rooms for small group meetings will be made available</w:t>
      </w:r>
    </w:p>
    <w:p w:rsidR="005606AB" w:rsidRPr="005606AB" w:rsidRDefault="005606AB" w:rsidP="005606AB">
      <w:pPr>
        <w:tabs>
          <w:tab w:val="left" w:pos="0"/>
          <w:tab w:val="left" w:pos="1980"/>
        </w:tabs>
        <w:ind w:left="1980" w:hanging="1980"/>
        <w:rPr>
          <w:color w:val="000000"/>
        </w:rPr>
      </w:pPr>
    </w:p>
    <w:p w:rsidR="005606AB" w:rsidRDefault="007861B8" w:rsidP="005606AB">
      <w:pPr>
        <w:tabs>
          <w:tab w:val="left" w:pos="1980"/>
        </w:tabs>
        <w:rPr>
          <w:color w:val="000000"/>
        </w:rPr>
      </w:pPr>
      <w:r>
        <w:rPr>
          <w:color w:val="000000"/>
        </w:rPr>
        <w:t xml:space="preserve">18.00 </w:t>
      </w:r>
      <w:r>
        <w:t xml:space="preserve">– </w:t>
      </w:r>
      <w:r w:rsidR="005606AB" w:rsidRPr="005606AB">
        <w:rPr>
          <w:color w:val="000000"/>
        </w:rPr>
        <w:t xml:space="preserve">20.00 </w:t>
      </w:r>
      <w:r w:rsidR="005606AB" w:rsidRPr="005606AB">
        <w:rPr>
          <w:color w:val="000000"/>
        </w:rPr>
        <w:tab/>
      </w:r>
      <w:r w:rsidR="005606AB" w:rsidRPr="007861B8">
        <w:rPr>
          <w:color w:val="000000"/>
        </w:rPr>
        <w:t xml:space="preserve">Reception </w:t>
      </w:r>
      <w:r w:rsidR="00A357C5">
        <w:rPr>
          <w:color w:val="000000"/>
        </w:rPr>
        <w:t>hosted by WIPO</w:t>
      </w:r>
    </w:p>
    <w:p w:rsidR="00992246" w:rsidRPr="00992246" w:rsidRDefault="00992246" w:rsidP="005606AB">
      <w:pPr>
        <w:tabs>
          <w:tab w:val="left" w:pos="1980"/>
        </w:tabs>
        <w:rPr>
          <w:color w:val="000000"/>
        </w:rPr>
      </w:pPr>
      <w:bookmarkStart w:id="5" w:name="_GoBack"/>
      <w:bookmarkEnd w:id="5"/>
    </w:p>
    <w:p w:rsidR="002973E2" w:rsidRDefault="002973E2">
      <w:pPr>
        <w:rPr>
          <w:color w:val="000000"/>
          <w:u w:val="single"/>
        </w:rPr>
      </w:pPr>
    </w:p>
    <w:p w:rsidR="005606AB" w:rsidRPr="005606AB" w:rsidRDefault="005606AB" w:rsidP="005606AB">
      <w:pPr>
        <w:tabs>
          <w:tab w:val="left" w:pos="1980"/>
        </w:tabs>
        <w:rPr>
          <w:color w:val="000000"/>
          <w:u w:val="single"/>
        </w:rPr>
      </w:pPr>
      <w:r w:rsidRPr="005606AB">
        <w:rPr>
          <w:color w:val="000000"/>
          <w:u w:val="single"/>
        </w:rPr>
        <w:t>Friday, April 24, 2015</w:t>
      </w:r>
    </w:p>
    <w:p w:rsidR="005606AB" w:rsidRPr="005606AB" w:rsidRDefault="005606AB" w:rsidP="005606AB">
      <w:pPr>
        <w:tabs>
          <w:tab w:val="left" w:pos="1980"/>
        </w:tabs>
        <w:rPr>
          <w:color w:val="000000"/>
          <w:u w:val="single"/>
        </w:rPr>
      </w:pPr>
    </w:p>
    <w:p w:rsidR="005606AB" w:rsidRPr="007861B8" w:rsidRDefault="005606AB" w:rsidP="005606AB">
      <w:pPr>
        <w:ind w:left="1980" w:hanging="1980"/>
        <w:rPr>
          <w:b/>
          <w:color w:val="000000"/>
        </w:rPr>
      </w:pPr>
      <w:r w:rsidRPr="005606AB">
        <w:rPr>
          <w:b/>
          <w:color w:val="000000"/>
        </w:rPr>
        <w:tab/>
      </w:r>
      <w:r w:rsidRPr="007861B8">
        <w:rPr>
          <w:b/>
          <w:color w:val="000000"/>
        </w:rPr>
        <w:t xml:space="preserve">Principal </w:t>
      </w:r>
      <w:r w:rsidR="00A66900">
        <w:rPr>
          <w:b/>
          <w:color w:val="000000"/>
        </w:rPr>
        <w:t>E</w:t>
      </w:r>
      <w:r w:rsidRPr="007861B8">
        <w:rPr>
          <w:b/>
          <w:color w:val="000000"/>
        </w:rPr>
        <w:t xml:space="preserve">lements </w:t>
      </w:r>
      <w:r w:rsidR="00A357C5">
        <w:rPr>
          <w:b/>
          <w:color w:val="000000"/>
        </w:rPr>
        <w:t xml:space="preserve">of </w:t>
      </w:r>
      <w:r w:rsidR="00A66900">
        <w:rPr>
          <w:b/>
          <w:color w:val="000000"/>
        </w:rPr>
        <w:t>T</w:t>
      </w:r>
      <w:r w:rsidRPr="007861B8">
        <w:rPr>
          <w:b/>
          <w:color w:val="000000"/>
        </w:rPr>
        <w:t xml:space="preserve">echnology </w:t>
      </w:r>
      <w:r w:rsidR="00A66900">
        <w:rPr>
          <w:b/>
          <w:color w:val="000000"/>
        </w:rPr>
        <w:t>T</w:t>
      </w:r>
      <w:r w:rsidRPr="007861B8">
        <w:rPr>
          <w:b/>
          <w:color w:val="000000"/>
        </w:rPr>
        <w:t xml:space="preserve">ransfer </w:t>
      </w:r>
    </w:p>
    <w:p w:rsidR="005606AB" w:rsidRPr="005606AB" w:rsidRDefault="005606AB" w:rsidP="005606AB">
      <w:pPr>
        <w:ind w:left="1980" w:hanging="1980"/>
        <w:rPr>
          <w:b/>
          <w:color w:val="000000"/>
        </w:rPr>
      </w:pPr>
    </w:p>
    <w:p w:rsidR="005606AB" w:rsidRPr="005606AB" w:rsidRDefault="007861B8" w:rsidP="005606AB">
      <w:pPr>
        <w:ind w:left="1980" w:hanging="1980"/>
        <w:rPr>
          <w:b/>
          <w:bCs/>
          <w:color w:val="000000"/>
          <w:szCs w:val="22"/>
        </w:rPr>
      </w:pPr>
      <w:r>
        <w:rPr>
          <w:color w:val="000000"/>
        </w:rPr>
        <w:t xml:space="preserve">9.00 </w:t>
      </w:r>
      <w:r>
        <w:t xml:space="preserve">– </w:t>
      </w:r>
      <w:r w:rsidR="005606AB" w:rsidRPr="005606AB">
        <w:rPr>
          <w:color w:val="000000"/>
        </w:rPr>
        <w:t>1</w:t>
      </w:r>
      <w:r w:rsidR="00A357C5">
        <w:rPr>
          <w:color w:val="000000"/>
        </w:rPr>
        <w:t>0</w:t>
      </w:r>
      <w:r w:rsidR="005606AB" w:rsidRPr="005606AB">
        <w:rPr>
          <w:color w:val="000000"/>
        </w:rPr>
        <w:t>.</w:t>
      </w:r>
      <w:r w:rsidR="00A357C5">
        <w:rPr>
          <w:color w:val="000000"/>
        </w:rPr>
        <w:t>3</w:t>
      </w:r>
      <w:r w:rsidR="005606AB" w:rsidRPr="005606AB">
        <w:rPr>
          <w:color w:val="000000"/>
        </w:rPr>
        <w:t>0</w:t>
      </w:r>
      <w:r w:rsidR="005606AB" w:rsidRPr="005606AB">
        <w:rPr>
          <w:color w:val="000000"/>
        </w:rPr>
        <w:tab/>
      </w:r>
      <w:r w:rsidR="00A357C5">
        <w:rPr>
          <w:b/>
          <w:color w:val="000000"/>
        </w:rPr>
        <w:t>Part 1:</w:t>
      </w:r>
      <w:r w:rsidR="00A357C5">
        <w:rPr>
          <w:b/>
          <w:color w:val="000000"/>
        </w:rPr>
        <w:tab/>
      </w:r>
      <w:r w:rsidR="005606AB" w:rsidRPr="007861B8">
        <w:rPr>
          <w:b/>
          <w:bCs/>
          <w:color w:val="000000"/>
          <w:szCs w:val="22"/>
        </w:rPr>
        <w:t>Intellectual</w:t>
      </w:r>
      <w:r w:rsidR="005606AB" w:rsidRPr="005606AB">
        <w:rPr>
          <w:b/>
          <w:bCs/>
          <w:color w:val="000000"/>
          <w:szCs w:val="22"/>
        </w:rPr>
        <w:t xml:space="preserve"> </w:t>
      </w:r>
      <w:r w:rsidR="00A66900">
        <w:rPr>
          <w:b/>
          <w:bCs/>
          <w:color w:val="000000"/>
          <w:szCs w:val="22"/>
        </w:rPr>
        <w:t>P</w:t>
      </w:r>
      <w:r w:rsidR="005606AB" w:rsidRPr="005606AB">
        <w:rPr>
          <w:b/>
          <w:bCs/>
          <w:color w:val="000000"/>
          <w:szCs w:val="22"/>
        </w:rPr>
        <w:t xml:space="preserve">roperty as one </w:t>
      </w:r>
      <w:r w:rsidR="00A66900">
        <w:rPr>
          <w:b/>
          <w:bCs/>
          <w:color w:val="000000"/>
          <w:szCs w:val="22"/>
        </w:rPr>
        <w:t>T</w:t>
      </w:r>
      <w:r w:rsidR="005606AB" w:rsidRPr="005606AB">
        <w:rPr>
          <w:b/>
          <w:bCs/>
          <w:color w:val="000000"/>
          <w:szCs w:val="22"/>
        </w:rPr>
        <w:t xml:space="preserve">ool in </w:t>
      </w:r>
      <w:r w:rsidR="00A66900">
        <w:rPr>
          <w:b/>
          <w:bCs/>
          <w:color w:val="000000"/>
          <w:szCs w:val="22"/>
        </w:rPr>
        <w:t>T</w:t>
      </w:r>
      <w:r w:rsidR="005606AB" w:rsidRPr="005606AB">
        <w:rPr>
          <w:b/>
          <w:bCs/>
          <w:color w:val="000000"/>
          <w:szCs w:val="22"/>
        </w:rPr>
        <w:t xml:space="preserve">echnology </w:t>
      </w:r>
      <w:r w:rsidR="00A66900">
        <w:rPr>
          <w:b/>
          <w:bCs/>
          <w:color w:val="000000"/>
          <w:szCs w:val="22"/>
        </w:rPr>
        <w:t>T</w:t>
      </w:r>
      <w:r w:rsidR="005606AB" w:rsidRPr="005606AB">
        <w:rPr>
          <w:b/>
          <w:bCs/>
          <w:color w:val="000000"/>
          <w:szCs w:val="22"/>
        </w:rPr>
        <w:t xml:space="preserve">ransfer </w:t>
      </w:r>
    </w:p>
    <w:p w:rsidR="005606AB" w:rsidRPr="005606AB" w:rsidRDefault="005606AB" w:rsidP="005606AB">
      <w:pPr>
        <w:tabs>
          <w:tab w:val="left" w:pos="1980"/>
        </w:tabs>
        <w:ind w:left="1979"/>
        <w:rPr>
          <w:color w:val="000000"/>
        </w:rPr>
      </w:pPr>
    </w:p>
    <w:p w:rsidR="00B55C81" w:rsidRDefault="00B55C81" w:rsidP="00B55C81">
      <w:pPr>
        <w:tabs>
          <w:tab w:val="left" w:pos="1980"/>
        </w:tabs>
      </w:pPr>
      <w:r w:rsidRPr="00E57D25">
        <w:t xml:space="preserve"> </w:t>
      </w:r>
      <w:r>
        <w:tab/>
        <w:t xml:space="preserve">Moderated by </w:t>
      </w:r>
      <w:proofErr w:type="spellStart"/>
      <w:r w:rsidRPr="00E57D25">
        <w:t>Gunawan</w:t>
      </w:r>
      <w:proofErr w:type="spellEnd"/>
      <w:r w:rsidRPr="00E57D25">
        <w:t xml:space="preserve"> </w:t>
      </w:r>
      <w:proofErr w:type="spellStart"/>
      <w:r w:rsidRPr="00E57D25">
        <w:t>Suryomucito</w:t>
      </w:r>
      <w:proofErr w:type="spellEnd"/>
      <w:r w:rsidRPr="00E57D25">
        <w:t>, ROUSE,</w:t>
      </w:r>
      <w:r>
        <w:t xml:space="preserve"> Jakarta, and P</w:t>
      </w:r>
      <w:r w:rsidR="00795A72">
        <w:t xml:space="preserve">ublic </w:t>
      </w:r>
      <w:r>
        <w:t>I</w:t>
      </w:r>
      <w:r w:rsidR="00795A72">
        <w:t xml:space="preserve">nterest </w:t>
      </w:r>
      <w:r w:rsidR="002973E2">
        <w:br/>
        <w:t xml:space="preserve"> </w:t>
      </w:r>
      <w:r w:rsidR="002973E2">
        <w:tab/>
      </w:r>
      <w:r w:rsidR="002973E2">
        <w:tab/>
      </w:r>
      <w:r w:rsidR="002973E2">
        <w:tab/>
      </w:r>
      <w:r w:rsidR="002973E2">
        <w:tab/>
      </w:r>
      <w:r>
        <w:t>I</w:t>
      </w:r>
      <w:r w:rsidR="00795A72">
        <w:t xml:space="preserve">ntellectual </w:t>
      </w:r>
      <w:r>
        <w:t>P</w:t>
      </w:r>
      <w:r w:rsidR="00795A72">
        <w:t xml:space="preserve">roperty </w:t>
      </w:r>
      <w:r>
        <w:t>A</w:t>
      </w:r>
      <w:r w:rsidR="00795A72">
        <w:t>ttorneys (PIIPA)</w:t>
      </w:r>
      <w:r>
        <w:t>, USA</w:t>
      </w:r>
    </w:p>
    <w:p w:rsidR="00B55C81" w:rsidRDefault="00B55C81" w:rsidP="00B55C81">
      <w:pPr>
        <w:tabs>
          <w:tab w:val="left" w:pos="1980"/>
        </w:tabs>
        <w:ind w:left="3600"/>
      </w:pPr>
    </w:p>
    <w:p w:rsidR="008F0A9E" w:rsidRDefault="007F4BD1" w:rsidP="007F4BD1">
      <w:pPr>
        <w:tabs>
          <w:tab w:val="left" w:pos="1980"/>
        </w:tabs>
        <w:ind w:left="1979"/>
        <w:rPr>
          <w:color w:val="000000"/>
        </w:rPr>
      </w:pPr>
      <w:r>
        <w:rPr>
          <w:color w:val="000000"/>
        </w:rPr>
        <w:t>Speaker</w:t>
      </w:r>
      <w:r w:rsidR="00A357C5">
        <w:rPr>
          <w:color w:val="000000"/>
        </w:rPr>
        <w:t>s</w:t>
      </w:r>
      <w:r w:rsidR="0079256F">
        <w:rPr>
          <w:color w:val="000000"/>
        </w:rPr>
        <w:t>:</w:t>
      </w:r>
      <w:r>
        <w:rPr>
          <w:color w:val="000000"/>
        </w:rPr>
        <w:tab/>
      </w:r>
      <w:r w:rsidR="005606AB" w:rsidRPr="005606AB">
        <w:rPr>
          <w:color w:val="000000"/>
        </w:rPr>
        <w:t>M</w:t>
      </w:r>
      <w:r w:rsidR="00A357C5">
        <w:rPr>
          <w:color w:val="000000"/>
        </w:rPr>
        <w:t>r</w:t>
      </w:r>
      <w:r w:rsidR="005606AB" w:rsidRPr="005606AB">
        <w:rPr>
          <w:color w:val="000000"/>
        </w:rPr>
        <w:t xml:space="preserve">. </w:t>
      </w:r>
      <w:r w:rsidR="00A357C5">
        <w:rPr>
          <w:color w:val="000000"/>
        </w:rPr>
        <w:t>Anatol</w:t>
      </w:r>
      <w:r w:rsidR="004953A9">
        <w:rPr>
          <w:color w:val="000000"/>
        </w:rPr>
        <w:t>e Krattiger</w:t>
      </w:r>
      <w:r w:rsidR="005606AB" w:rsidRPr="005606AB">
        <w:rPr>
          <w:color w:val="000000"/>
        </w:rPr>
        <w:t>,</w:t>
      </w:r>
      <w:r w:rsidR="00563ADE">
        <w:rPr>
          <w:color w:val="000000"/>
        </w:rPr>
        <w:t xml:space="preserve"> </w:t>
      </w:r>
      <w:r w:rsidR="005606AB" w:rsidRPr="005606AB">
        <w:rPr>
          <w:color w:val="000000"/>
        </w:rPr>
        <w:t>W</w:t>
      </w:r>
      <w:r>
        <w:rPr>
          <w:color w:val="000000"/>
        </w:rPr>
        <w:t>IPO</w:t>
      </w:r>
    </w:p>
    <w:p w:rsidR="008F0A9E" w:rsidRDefault="008F0A9E" w:rsidP="007F4BD1">
      <w:pPr>
        <w:tabs>
          <w:tab w:val="left" w:pos="1980"/>
        </w:tabs>
        <w:ind w:left="1979"/>
        <w:rPr>
          <w:color w:val="000000"/>
        </w:rPr>
      </w:pPr>
    </w:p>
    <w:p w:rsidR="00A30B9C" w:rsidRDefault="008F0A9E" w:rsidP="008F0A9E">
      <w:pPr>
        <w:tabs>
          <w:tab w:val="left" w:pos="1980"/>
        </w:tabs>
        <w:ind w:left="3372"/>
        <w:rPr>
          <w:color w:val="000000"/>
        </w:rPr>
      </w:pPr>
      <w:r>
        <w:rPr>
          <w:color w:val="000000"/>
        </w:rPr>
        <w:tab/>
      </w:r>
      <w:r w:rsidR="00A30B9C">
        <w:rPr>
          <w:color w:val="000000"/>
        </w:rPr>
        <w:t xml:space="preserve">Ms. </w:t>
      </w:r>
      <w:proofErr w:type="spellStart"/>
      <w:r w:rsidR="00A30B9C" w:rsidRPr="00A30B9C">
        <w:rPr>
          <w:color w:val="000000"/>
        </w:rPr>
        <w:t>Winelma</w:t>
      </w:r>
      <w:proofErr w:type="spellEnd"/>
      <w:r w:rsidR="00A30B9C" w:rsidRPr="00A30B9C">
        <w:rPr>
          <w:color w:val="000000"/>
        </w:rPr>
        <w:t xml:space="preserve"> Garcia</w:t>
      </w:r>
      <w:r w:rsidR="003D44EE">
        <w:rPr>
          <w:color w:val="000000"/>
        </w:rPr>
        <w:t xml:space="preserve">, </w:t>
      </w:r>
      <w:r w:rsidR="00DA5EA3">
        <w:rPr>
          <w:color w:val="000000"/>
        </w:rPr>
        <w:t>Intelle</w:t>
      </w:r>
      <w:r w:rsidR="000846D1">
        <w:rPr>
          <w:color w:val="000000"/>
        </w:rPr>
        <w:t>ctual Property Rights Specialist</w:t>
      </w:r>
      <w:r w:rsidR="00023F91">
        <w:rPr>
          <w:color w:val="000000"/>
        </w:rPr>
        <w:t>,</w:t>
      </w:r>
    </w:p>
    <w:p w:rsidR="00D911E5" w:rsidRDefault="00795A72" w:rsidP="00D911E5">
      <w:pPr>
        <w:tabs>
          <w:tab w:val="left" w:pos="1980"/>
        </w:tabs>
        <w:ind w:left="3372"/>
        <w:rPr>
          <w:color w:val="000000"/>
        </w:rPr>
      </w:pPr>
      <w:r>
        <w:rPr>
          <w:color w:val="000000"/>
          <w:szCs w:val="22"/>
        </w:rPr>
        <w:t>IPOPHL</w:t>
      </w:r>
      <w:r w:rsidR="00356A80">
        <w:rPr>
          <w:color w:val="000000"/>
        </w:rPr>
        <w:t>, Manila</w:t>
      </w:r>
    </w:p>
    <w:p w:rsidR="000540E7" w:rsidRDefault="000540E7" w:rsidP="00D911E5">
      <w:pPr>
        <w:tabs>
          <w:tab w:val="left" w:pos="1980"/>
        </w:tabs>
        <w:ind w:left="3372"/>
        <w:rPr>
          <w:color w:val="000000"/>
        </w:rPr>
      </w:pPr>
    </w:p>
    <w:p w:rsidR="00C020F2" w:rsidRPr="00563ADE" w:rsidRDefault="00C020F2" w:rsidP="002973E2">
      <w:pPr>
        <w:tabs>
          <w:tab w:val="left" w:pos="1980"/>
        </w:tabs>
        <w:ind w:left="3372"/>
        <w:rPr>
          <w:lang w:val="pt-PT"/>
        </w:rPr>
      </w:pPr>
      <w:r>
        <w:rPr>
          <w:color w:val="000000"/>
        </w:rPr>
        <w:lastRenderedPageBreak/>
        <w:tab/>
      </w:r>
      <w:r w:rsidR="00D911E5" w:rsidRPr="00563ADE">
        <w:rPr>
          <w:color w:val="000000"/>
          <w:lang w:val="pt-PT"/>
        </w:rPr>
        <w:t>Ms. Patricia A. O. Bunye, Licensing Executives Society International (LESI)</w:t>
      </w:r>
      <w:r w:rsidRPr="00563ADE">
        <w:rPr>
          <w:color w:val="000000"/>
          <w:lang w:val="pt-PT"/>
        </w:rPr>
        <w:t>, Senior Partner, Cruz Marcelo &amp; Tenefrancia, Manila</w:t>
      </w:r>
    </w:p>
    <w:p w:rsidR="007F4BD1" w:rsidRPr="00563ADE" w:rsidRDefault="002973E2" w:rsidP="002973E2">
      <w:pPr>
        <w:tabs>
          <w:tab w:val="left" w:pos="1980"/>
        </w:tabs>
        <w:rPr>
          <w:color w:val="000000"/>
          <w:sz w:val="16"/>
          <w:szCs w:val="16"/>
          <w:lang w:val="pt-PT"/>
        </w:rPr>
      </w:pPr>
      <w:r w:rsidRPr="00563ADE">
        <w:rPr>
          <w:color w:val="000000"/>
          <w:sz w:val="16"/>
          <w:szCs w:val="16"/>
          <w:lang w:val="pt-PT"/>
        </w:rPr>
        <w:tab/>
      </w:r>
    </w:p>
    <w:p w:rsidR="002973E2" w:rsidRDefault="002973E2" w:rsidP="002973E2">
      <w:pPr>
        <w:tabs>
          <w:tab w:val="left" w:pos="1980"/>
        </w:tabs>
        <w:rPr>
          <w:color w:val="000000"/>
        </w:rPr>
      </w:pPr>
      <w:r w:rsidRPr="00563ADE">
        <w:rPr>
          <w:color w:val="000000"/>
          <w:lang w:val="pt-PT"/>
        </w:rPr>
        <w:tab/>
      </w:r>
      <w:proofErr w:type="gramStart"/>
      <w:r>
        <w:rPr>
          <w:color w:val="000000"/>
        </w:rPr>
        <w:t>Panel discussion.</w:t>
      </w:r>
      <w:proofErr w:type="gramEnd"/>
    </w:p>
    <w:p w:rsidR="002973E2" w:rsidRPr="005606AB" w:rsidRDefault="002973E2" w:rsidP="002973E2">
      <w:pPr>
        <w:tabs>
          <w:tab w:val="left" w:pos="1980"/>
        </w:tabs>
        <w:rPr>
          <w:bCs/>
          <w:color w:val="000000"/>
          <w:szCs w:val="22"/>
        </w:rPr>
      </w:pPr>
    </w:p>
    <w:p w:rsidR="005606AB" w:rsidRPr="005606AB" w:rsidRDefault="00A66900" w:rsidP="005606AB">
      <w:pPr>
        <w:tabs>
          <w:tab w:val="left" w:pos="1980"/>
        </w:tabs>
        <w:ind w:left="1980" w:hanging="1980"/>
        <w:rPr>
          <w:b/>
          <w:bCs/>
          <w:color w:val="000000"/>
          <w:szCs w:val="22"/>
        </w:rPr>
      </w:pPr>
      <w:r>
        <w:rPr>
          <w:bCs/>
          <w:color w:val="000000"/>
          <w:szCs w:val="22"/>
        </w:rPr>
        <w:t>1</w:t>
      </w:r>
      <w:r w:rsidR="00A357C5">
        <w:rPr>
          <w:bCs/>
          <w:color w:val="000000"/>
          <w:szCs w:val="22"/>
        </w:rPr>
        <w:t>0</w:t>
      </w:r>
      <w:r w:rsidR="005606AB" w:rsidRPr="005606AB">
        <w:rPr>
          <w:bCs/>
          <w:color w:val="000000"/>
          <w:szCs w:val="22"/>
        </w:rPr>
        <w:t>.</w:t>
      </w:r>
      <w:r w:rsidR="00A357C5">
        <w:rPr>
          <w:bCs/>
          <w:color w:val="000000"/>
          <w:szCs w:val="22"/>
        </w:rPr>
        <w:t>3</w:t>
      </w:r>
      <w:r w:rsidR="005606AB" w:rsidRPr="005606AB">
        <w:rPr>
          <w:bCs/>
          <w:color w:val="000000"/>
          <w:szCs w:val="22"/>
        </w:rPr>
        <w:t>0</w:t>
      </w:r>
      <w:r w:rsidR="007861B8">
        <w:rPr>
          <w:bCs/>
          <w:color w:val="000000"/>
          <w:szCs w:val="22"/>
        </w:rPr>
        <w:t xml:space="preserve"> </w:t>
      </w:r>
      <w:r w:rsidR="007861B8">
        <w:t xml:space="preserve">– </w:t>
      </w:r>
      <w:r w:rsidR="005606AB" w:rsidRPr="005606AB">
        <w:rPr>
          <w:bCs/>
          <w:color w:val="000000"/>
          <w:szCs w:val="22"/>
        </w:rPr>
        <w:t>11.</w:t>
      </w:r>
      <w:r w:rsidR="00A357C5">
        <w:rPr>
          <w:bCs/>
          <w:color w:val="000000"/>
          <w:szCs w:val="22"/>
        </w:rPr>
        <w:t>00</w:t>
      </w:r>
      <w:r w:rsidR="005606AB" w:rsidRPr="005606AB">
        <w:rPr>
          <w:b/>
          <w:bCs/>
          <w:color w:val="000000"/>
          <w:szCs w:val="22"/>
        </w:rPr>
        <w:tab/>
      </w:r>
      <w:r w:rsidR="005606AB" w:rsidRPr="007861B8">
        <w:rPr>
          <w:bCs/>
          <w:color w:val="000000"/>
          <w:szCs w:val="22"/>
        </w:rPr>
        <w:t xml:space="preserve">Coffee and networking at the </w:t>
      </w:r>
      <w:r w:rsidR="00356A80">
        <w:rPr>
          <w:bCs/>
          <w:color w:val="000000"/>
          <w:szCs w:val="22"/>
        </w:rPr>
        <w:t>Marketplace</w:t>
      </w:r>
    </w:p>
    <w:p w:rsidR="005606AB" w:rsidRPr="005606AB" w:rsidRDefault="005606AB" w:rsidP="005606AB">
      <w:pPr>
        <w:tabs>
          <w:tab w:val="left" w:pos="1980"/>
        </w:tabs>
        <w:rPr>
          <w:color w:val="000000"/>
        </w:rPr>
      </w:pPr>
    </w:p>
    <w:p w:rsidR="005606AB" w:rsidRPr="005606AB" w:rsidRDefault="005606AB" w:rsidP="005606AB">
      <w:pPr>
        <w:tabs>
          <w:tab w:val="left" w:pos="1980"/>
        </w:tabs>
        <w:rPr>
          <w:b/>
          <w:color w:val="000000"/>
        </w:rPr>
      </w:pPr>
      <w:r w:rsidRPr="005606AB">
        <w:rPr>
          <w:color w:val="000000"/>
        </w:rPr>
        <w:t>11.</w:t>
      </w:r>
      <w:r w:rsidR="00A357C5">
        <w:t>00</w:t>
      </w:r>
      <w:r w:rsidR="007861B8">
        <w:t xml:space="preserve"> – </w:t>
      </w:r>
      <w:r w:rsidRPr="007861B8">
        <w:t>12</w:t>
      </w:r>
      <w:r w:rsidRPr="005606AB">
        <w:rPr>
          <w:color w:val="000000"/>
        </w:rPr>
        <w:t>.30</w:t>
      </w:r>
      <w:r w:rsidRPr="005606AB">
        <w:rPr>
          <w:color w:val="000000"/>
        </w:rPr>
        <w:tab/>
      </w:r>
      <w:r w:rsidR="00A357C5">
        <w:rPr>
          <w:b/>
          <w:color w:val="000000"/>
        </w:rPr>
        <w:t>Part 2:</w:t>
      </w:r>
      <w:r w:rsidR="00A357C5">
        <w:rPr>
          <w:b/>
          <w:color w:val="000000"/>
        </w:rPr>
        <w:tab/>
      </w:r>
      <w:r w:rsidRPr="007861B8">
        <w:rPr>
          <w:b/>
          <w:color w:val="000000"/>
        </w:rPr>
        <w:t>Technological</w:t>
      </w:r>
      <w:r w:rsidRPr="005606AB">
        <w:rPr>
          <w:b/>
          <w:color w:val="000000"/>
        </w:rPr>
        <w:t xml:space="preserve"> </w:t>
      </w:r>
      <w:r w:rsidR="00A66900">
        <w:rPr>
          <w:b/>
          <w:color w:val="000000"/>
        </w:rPr>
        <w:t>S</w:t>
      </w:r>
      <w:r w:rsidRPr="005606AB">
        <w:rPr>
          <w:b/>
          <w:color w:val="000000"/>
        </w:rPr>
        <w:t xml:space="preserve">olutions </w:t>
      </w:r>
    </w:p>
    <w:p w:rsidR="00C020F2" w:rsidRDefault="00B55C81" w:rsidP="00B55C81">
      <w:pPr>
        <w:tabs>
          <w:tab w:val="left" w:pos="1980"/>
        </w:tabs>
      </w:pPr>
      <w:r w:rsidRPr="00E57D25">
        <w:t xml:space="preserve"> </w:t>
      </w:r>
      <w:r>
        <w:tab/>
      </w:r>
    </w:p>
    <w:p w:rsidR="00B55C81" w:rsidRDefault="00C020F2" w:rsidP="00B55C81">
      <w:pPr>
        <w:tabs>
          <w:tab w:val="left" w:pos="1980"/>
        </w:tabs>
      </w:pPr>
      <w:r>
        <w:tab/>
      </w:r>
      <w:r w:rsidR="00B55C81">
        <w:t xml:space="preserve">Moderated by </w:t>
      </w:r>
      <w:proofErr w:type="spellStart"/>
      <w:r w:rsidR="00B55C81">
        <w:t>Jiwan</w:t>
      </w:r>
      <w:proofErr w:type="spellEnd"/>
      <w:r w:rsidR="00B55C81">
        <w:t xml:space="preserve"> Acharya, ADB, Manila</w:t>
      </w:r>
    </w:p>
    <w:p w:rsidR="005606AB" w:rsidRDefault="005606AB" w:rsidP="005606AB">
      <w:pPr>
        <w:tabs>
          <w:tab w:val="left" w:pos="1980"/>
        </w:tabs>
        <w:ind w:left="1979" w:firstLine="1"/>
        <w:rPr>
          <w:color w:val="000000"/>
        </w:rPr>
      </w:pPr>
    </w:p>
    <w:p w:rsidR="005606AB" w:rsidRPr="005606AB" w:rsidRDefault="007F4BD1" w:rsidP="005606AB">
      <w:pPr>
        <w:tabs>
          <w:tab w:val="left" w:pos="1980"/>
        </w:tabs>
        <w:ind w:left="1979" w:firstLine="1"/>
        <w:rPr>
          <w:color w:val="000000"/>
        </w:rPr>
      </w:pPr>
      <w:r>
        <w:rPr>
          <w:color w:val="000000"/>
        </w:rPr>
        <w:t>Speakers:</w:t>
      </w:r>
      <w:r>
        <w:rPr>
          <w:color w:val="000000"/>
        </w:rPr>
        <w:tab/>
      </w:r>
      <w:r w:rsidR="005606AB" w:rsidRPr="005606AB">
        <w:rPr>
          <w:color w:val="000000"/>
        </w:rPr>
        <w:t xml:space="preserve">Mr. Kingsley </w:t>
      </w:r>
      <w:proofErr w:type="spellStart"/>
      <w:r w:rsidR="005606AB" w:rsidRPr="005606AB">
        <w:rPr>
          <w:color w:val="000000"/>
        </w:rPr>
        <w:t>Kalusha</w:t>
      </w:r>
      <w:proofErr w:type="spellEnd"/>
      <w:r w:rsidR="005606AB" w:rsidRPr="005606AB">
        <w:rPr>
          <w:color w:val="000000"/>
        </w:rPr>
        <w:t xml:space="preserve">, Consultant, United Nations Office for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606AB" w:rsidRPr="005606AB">
        <w:rPr>
          <w:color w:val="000000"/>
        </w:rPr>
        <w:t xml:space="preserve">South-South Cooperation (UNOSSC), New York, United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606AB" w:rsidRPr="005606AB">
        <w:rPr>
          <w:color w:val="000000"/>
        </w:rPr>
        <w:t>States of America</w:t>
      </w:r>
    </w:p>
    <w:p w:rsidR="00C615B7" w:rsidRDefault="00C615B7" w:rsidP="00C615B7">
      <w:pPr>
        <w:tabs>
          <w:tab w:val="left" w:pos="1980"/>
        </w:tabs>
        <w:ind w:left="3372"/>
        <w:rPr>
          <w:color w:val="000000"/>
        </w:rPr>
      </w:pPr>
      <w:r>
        <w:rPr>
          <w:color w:val="000000"/>
        </w:rPr>
        <w:tab/>
      </w:r>
    </w:p>
    <w:p w:rsidR="005606AB" w:rsidRPr="005606AB" w:rsidRDefault="00C615B7" w:rsidP="00C615B7">
      <w:pPr>
        <w:tabs>
          <w:tab w:val="left" w:pos="1980"/>
        </w:tabs>
        <w:ind w:left="3372"/>
        <w:rPr>
          <w:color w:val="000000"/>
        </w:rPr>
      </w:pPr>
      <w:r>
        <w:rPr>
          <w:color w:val="000000"/>
        </w:rPr>
        <w:t xml:space="preserve">Ms. </w:t>
      </w:r>
      <w:proofErr w:type="spellStart"/>
      <w:r>
        <w:rPr>
          <w:color w:val="000000"/>
        </w:rPr>
        <w:t>Jingmin</w:t>
      </w:r>
      <w:proofErr w:type="spellEnd"/>
      <w:r>
        <w:rPr>
          <w:color w:val="000000"/>
        </w:rPr>
        <w:t xml:space="preserve"> Huang, Senior Urban Development Specialist, ADB, Manila</w:t>
      </w:r>
    </w:p>
    <w:p w:rsidR="00C615B7" w:rsidRDefault="007F4BD1" w:rsidP="00563ADE">
      <w:pPr>
        <w:tabs>
          <w:tab w:val="left" w:pos="1980"/>
          <w:tab w:val="left" w:pos="3310"/>
        </w:tabs>
        <w:ind w:left="1979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63ADE">
        <w:rPr>
          <w:color w:val="000000"/>
        </w:rPr>
        <w:tab/>
      </w:r>
    </w:p>
    <w:p w:rsidR="00C306C9" w:rsidRDefault="00C615B7" w:rsidP="00C306C9">
      <w:pPr>
        <w:tabs>
          <w:tab w:val="left" w:pos="1980"/>
        </w:tabs>
        <w:ind w:left="1979"/>
        <w:rPr>
          <w:rFonts w:eastAsia="Microsoft YaHei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306C9">
        <w:rPr>
          <w:rFonts w:eastAsia="Microsoft YaHei"/>
          <w:color w:val="000000"/>
          <w:szCs w:val="22"/>
        </w:rPr>
        <w:t>Alex Yan, China Beijing Environment Exchange, Beijing</w:t>
      </w:r>
    </w:p>
    <w:p w:rsidR="00C306C9" w:rsidRPr="00563ADE" w:rsidRDefault="00C306C9" w:rsidP="00C306C9">
      <w:pPr>
        <w:tabs>
          <w:tab w:val="left" w:pos="1980"/>
        </w:tabs>
        <w:ind w:left="1979"/>
        <w:rPr>
          <w:color w:val="000000"/>
          <w:sz w:val="16"/>
          <w:szCs w:val="16"/>
        </w:rPr>
      </w:pPr>
      <w:r w:rsidRPr="00563ADE">
        <w:rPr>
          <w:color w:val="000000"/>
          <w:sz w:val="16"/>
          <w:szCs w:val="16"/>
        </w:rPr>
        <w:tab/>
      </w:r>
      <w:r w:rsidRPr="00563ADE">
        <w:rPr>
          <w:color w:val="000000"/>
          <w:sz w:val="16"/>
          <w:szCs w:val="16"/>
        </w:rPr>
        <w:tab/>
      </w:r>
      <w:r w:rsidRPr="00563ADE">
        <w:rPr>
          <w:color w:val="000000"/>
          <w:sz w:val="16"/>
          <w:szCs w:val="16"/>
        </w:rPr>
        <w:tab/>
      </w:r>
      <w:r w:rsidRPr="00563ADE">
        <w:rPr>
          <w:color w:val="000000"/>
          <w:sz w:val="16"/>
          <w:szCs w:val="16"/>
        </w:rPr>
        <w:tab/>
      </w:r>
    </w:p>
    <w:p w:rsidR="005606AB" w:rsidRPr="005606AB" w:rsidRDefault="00B63591" w:rsidP="00C306C9">
      <w:pPr>
        <w:tabs>
          <w:tab w:val="left" w:pos="1980"/>
        </w:tabs>
        <w:ind w:left="1979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Presentations by </w:t>
      </w:r>
      <w:r w:rsidR="00563ADE">
        <w:rPr>
          <w:color w:val="000000"/>
        </w:rPr>
        <w:t>T</w:t>
      </w:r>
      <w:r>
        <w:rPr>
          <w:color w:val="000000"/>
        </w:rPr>
        <w:t xml:space="preserve">ech </w:t>
      </w:r>
      <w:r w:rsidR="00563ADE">
        <w:rPr>
          <w:color w:val="000000"/>
        </w:rPr>
        <w:t>P</w:t>
      </w:r>
      <w:r>
        <w:rPr>
          <w:color w:val="000000"/>
        </w:rPr>
        <w:t>roviders</w:t>
      </w:r>
    </w:p>
    <w:p w:rsidR="002973E2" w:rsidRPr="00563ADE" w:rsidRDefault="002973E2" w:rsidP="005606AB">
      <w:pPr>
        <w:tabs>
          <w:tab w:val="left" w:pos="1980"/>
        </w:tabs>
        <w:rPr>
          <w:b/>
          <w:color w:val="000000"/>
        </w:rPr>
      </w:pPr>
    </w:p>
    <w:p w:rsidR="005606AB" w:rsidRPr="005606AB" w:rsidRDefault="002973E2" w:rsidP="005606AB">
      <w:pPr>
        <w:tabs>
          <w:tab w:val="left" w:pos="1980"/>
        </w:tabs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Panel discussion.</w:t>
      </w:r>
      <w:proofErr w:type="gramEnd"/>
    </w:p>
    <w:p w:rsidR="005606AB" w:rsidRPr="00563ADE" w:rsidRDefault="005606AB" w:rsidP="005606AB">
      <w:pPr>
        <w:tabs>
          <w:tab w:val="left" w:pos="1980"/>
        </w:tabs>
        <w:rPr>
          <w:color w:val="000000"/>
          <w:sz w:val="16"/>
          <w:szCs w:val="16"/>
        </w:rPr>
      </w:pPr>
    </w:p>
    <w:p w:rsidR="005606AB" w:rsidRPr="005606AB" w:rsidRDefault="005606AB" w:rsidP="007861B8">
      <w:pPr>
        <w:ind w:left="1980" w:hanging="1980"/>
        <w:rPr>
          <w:b/>
          <w:color w:val="000000"/>
        </w:rPr>
      </w:pPr>
      <w:r w:rsidRPr="005606AB">
        <w:rPr>
          <w:color w:val="000000"/>
        </w:rPr>
        <w:t>12.30</w:t>
      </w:r>
      <w:r w:rsidR="007861B8">
        <w:rPr>
          <w:color w:val="000000"/>
        </w:rPr>
        <w:t xml:space="preserve"> </w:t>
      </w:r>
      <w:r w:rsidR="007861B8">
        <w:t xml:space="preserve">– </w:t>
      </w:r>
      <w:r w:rsidRPr="005606AB">
        <w:rPr>
          <w:color w:val="000000"/>
        </w:rPr>
        <w:t>13.30</w:t>
      </w:r>
      <w:r w:rsidR="007861B8">
        <w:rPr>
          <w:color w:val="000000"/>
        </w:rPr>
        <w:tab/>
      </w:r>
      <w:r w:rsidRPr="007861B8">
        <w:rPr>
          <w:color w:val="000000"/>
        </w:rPr>
        <w:t>Lunch</w:t>
      </w:r>
    </w:p>
    <w:p w:rsidR="000268B0" w:rsidRDefault="000268B0">
      <w:pPr>
        <w:rPr>
          <w:color w:val="000000"/>
        </w:rPr>
      </w:pPr>
    </w:p>
    <w:p w:rsidR="005606AB" w:rsidRPr="005606AB" w:rsidRDefault="007861B8" w:rsidP="005606AB">
      <w:pPr>
        <w:tabs>
          <w:tab w:val="left" w:pos="1980"/>
        </w:tabs>
        <w:rPr>
          <w:b/>
          <w:color w:val="000000"/>
        </w:rPr>
      </w:pPr>
      <w:r>
        <w:rPr>
          <w:color w:val="000000"/>
        </w:rPr>
        <w:t xml:space="preserve">13.30 </w:t>
      </w:r>
      <w:r>
        <w:t xml:space="preserve">– </w:t>
      </w:r>
      <w:r w:rsidR="005606AB" w:rsidRPr="005606AB">
        <w:rPr>
          <w:color w:val="000000"/>
        </w:rPr>
        <w:t>14.45</w:t>
      </w:r>
      <w:r w:rsidR="005606AB" w:rsidRPr="005606AB">
        <w:rPr>
          <w:color w:val="000000"/>
        </w:rPr>
        <w:tab/>
      </w:r>
      <w:r w:rsidR="005606AB" w:rsidRPr="005606AB">
        <w:rPr>
          <w:b/>
          <w:color w:val="000000"/>
        </w:rPr>
        <w:t>Part 3:</w:t>
      </w:r>
      <w:r w:rsidR="00A357C5">
        <w:rPr>
          <w:b/>
          <w:color w:val="000000"/>
        </w:rPr>
        <w:tab/>
      </w:r>
      <w:r w:rsidR="005606AB" w:rsidRPr="005606AB">
        <w:rPr>
          <w:b/>
          <w:color w:val="000000"/>
        </w:rPr>
        <w:t xml:space="preserve">Technology </w:t>
      </w:r>
      <w:r w:rsidR="00A66900">
        <w:rPr>
          <w:b/>
          <w:color w:val="000000"/>
        </w:rPr>
        <w:t>A</w:t>
      </w:r>
      <w:r w:rsidR="005606AB" w:rsidRPr="005606AB">
        <w:rPr>
          <w:b/>
          <w:color w:val="000000"/>
        </w:rPr>
        <w:t xml:space="preserve">ssessment and </w:t>
      </w:r>
      <w:r w:rsidR="00A66900">
        <w:rPr>
          <w:b/>
          <w:color w:val="000000"/>
        </w:rPr>
        <w:t>B</w:t>
      </w:r>
      <w:r w:rsidR="005606AB" w:rsidRPr="005606AB">
        <w:rPr>
          <w:b/>
          <w:color w:val="000000"/>
        </w:rPr>
        <w:t xml:space="preserve">usiness </w:t>
      </w:r>
      <w:r w:rsidR="00A66900">
        <w:rPr>
          <w:b/>
          <w:color w:val="000000"/>
        </w:rPr>
        <w:t>P</w:t>
      </w:r>
      <w:r w:rsidR="005606AB" w:rsidRPr="005606AB">
        <w:rPr>
          <w:b/>
          <w:color w:val="000000"/>
        </w:rPr>
        <w:t xml:space="preserve">lan </w:t>
      </w:r>
      <w:r w:rsidR="00A66900">
        <w:rPr>
          <w:b/>
          <w:color w:val="000000"/>
        </w:rPr>
        <w:t>D</w:t>
      </w:r>
      <w:r w:rsidR="005606AB" w:rsidRPr="005606AB">
        <w:rPr>
          <w:b/>
          <w:color w:val="000000"/>
        </w:rPr>
        <w:t>evelopment</w:t>
      </w:r>
    </w:p>
    <w:p w:rsidR="005606AB" w:rsidRPr="005606AB" w:rsidRDefault="005606AB" w:rsidP="005606AB">
      <w:pPr>
        <w:tabs>
          <w:tab w:val="left" w:pos="1980"/>
        </w:tabs>
        <w:ind w:left="1979"/>
        <w:rPr>
          <w:color w:val="000000"/>
        </w:rPr>
      </w:pPr>
    </w:p>
    <w:p w:rsidR="00E069F9" w:rsidRPr="00563ADE" w:rsidRDefault="00E069F9" w:rsidP="00E069F9">
      <w:pPr>
        <w:tabs>
          <w:tab w:val="left" w:pos="1980"/>
        </w:tabs>
        <w:ind w:left="1980"/>
        <w:rPr>
          <w:lang w:val="pt-PT"/>
        </w:rPr>
      </w:pPr>
      <w:r w:rsidRPr="00563ADE">
        <w:rPr>
          <w:color w:val="000000"/>
          <w:lang w:val="pt-PT"/>
        </w:rPr>
        <w:t>Moderated by</w:t>
      </w:r>
      <w:r w:rsidRPr="00563ADE">
        <w:rPr>
          <w:lang w:val="pt-PT"/>
        </w:rPr>
        <w:t xml:space="preserve"> Ms. Patricia Bunye, </w:t>
      </w:r>
      <w:r w:rsidRPr="00563ADE">
        <w:rPr>
          <w:color w:val="000000"/>
          <w:lang w:val="pt-PT"/>
        </w:rPr>
        <w:t>LES</w:t>
      </w:r>
      <w:r w:rsidR="00C020F2" w:rsidRPr="00563ADE">
        <w:rPr>
          <w:color w:val="000000"/>
          <w:lang w:val="pt-PT"/>
        </w:rPr>
        <w:t>I</w:t>
      </w:r>
      <w:r w:rsidR="00795A72" w:rsidRPr="00563ADE">
        <w:rPr>
          <w:color w:val="000000"/>
          <w:lang w:val="pt-PT"/>
        </w:rPr>
        <w:t xml:space="preserve"> &amp; Cruz Marcelo &amp; Tenefrancia</w:t>
      </w:r>
    </w:p>
    <w:p w:rsidR="00E069F9" w:rsidRPr="00563ADE" w:rsidRDefault="00E069F9" w:rsidP="00E069F9">
      <w:pPr>
        <w:tabs>
          <w:tab w:val="left" w:pos="1980"/>
        </w:tabs>
        <w:ind w:left="3600"/>
        <w:rPr>
          <w:lang w:val="pt-PT"/>
        </w:rPr>
      </w:pPr>
    </w:p>
    <w:p w:rsidR="00A357C5" w:rsidRDefault="00E069F9" w:rsidP="009162F4">
      <w:pPr>
        <w:tabs>
          <w:tab w:val="left" w:pos="1980"/>
        </w:tabs>
        <w:rPr>
          <w:color w:val="000000"/>
        </w:rPr>
      </w:pPr>
      <w:r w:rsidRPr="00563ADE">
        <w:rPr>
          <w:color w:val="000000"/>
          <w:lang w:val="pt-PT"/>
        </w:rPr>
        <w:tab/>
      </w:r>
      <w:r w:rsidR="000846D1">
        <w:rPr>
          <w:color w:val="000000"/>
        </w:rPr>
        <w:t>Speakers:</w:t>
      </w:r>
      <w:r w:rsidR="000846D1">
        <w:rPr>
          <w:color w:val="000000"/>
        </w:rPr>
        <w:tab/>
      </w:r>
      <w:r w:rsidR="009162F4">
        <w:rPr>
          <w:color w:val="000000"/>
        </w:rPr>
        <w:t xml:space="preserve">Mr. </w:t>
      </w:r>
      <w:proofErr w:type="spellStart"/>
      <w:r w:rsidR="000846D1">
        <w:t>Yanis</w:t>
      </w:r>
      <w:proofErr w:type="spellEnd"/>
      <w:r w:rsidR="000846D1">
        <w:t xml:space="preserve"> </w:t>
      </w:r>
      <w:proofErr w:type="spellStart"/>
      <w:r w:rsidR="000846D1">
        <w:t>Boudjouher</w:t>
      </w:r>
      <w:proofErr w:type="spellEnd"/>
      <w:r w:rsidR="000846D1">
        <w:t xml:space="preserve">, </w:t>
      </w:r>
      <w:proofErr w:type="spellStart"/>
      <w:r w:rsidR="000846D1">
        <w:t>IPEx</w:t>
      </w:r>
      <w:proofErr w:type="spellEnd"/>
      <w:r w:rsidR="000846D1">
        <w:t xml:space="preserve"> Director and Co-founder</w:t>
      </w:r>
      <w:r w:rsidR="009162F4">
        <w:t xml:space="preserve">, </w:t>
      </w:r>
      <w:proofErr w:type="spellStart"/>
      <w:r w:rsidR="00A357C5" w:rsidRPr="005606AB">
        <w:rPr>
          <w:color w:val="000000"/>
        </w:rPr>
        <w:t>IPEx</w:t>
      </w:r>
      <w:proofErr w:type="spellEnd"/>
      <w:r w:rsidR="00A357C5" w:rsidRPr="005606AB">
        <w:rPr>
          <w:color w:val="000000"/>
        </w:rPr>
        <w:t xml:space="preserve"> </w:t>
      </w:r>
      <w:r w:rsidR="009162F4">
        <w:rPr>
          <w:color w:val="000000"/>
        </w:rPr>
        <w:tab/>
      </w:r>
      <w:r w:rsidR="009162F4">
        <w:rPr>
          <w:color w:val="000000"/>
        </w:rPr>
        <w:tab/>
      </w:r>
      <w:r w:rsidR="009162F4">
        <w:rPr>
          <w:color w:val="000000"/>
        </w:rPr>
        <w:tab/>
      </w:r>
      <w:r w:rsidR="009162F4">
        <w:rPr>
          <w:color w:val="000000"/>
        </w:rPr>
        <w:tab/>
      </w:r>
      <w:proofErr w:type="spellStart"/>
      <w:r w:rsidR="00A357C5" w:rsidRPr="005606AB">
        <w:rPr>
          <w:color w:val="000000"/>
        </w:rPr>
        <w:t>Cleantech</w:t>
      </w:r>
      <w:proofErr w:type="spellEnd"/>
      <w:r w:rsidR="009162F4">
        <w:rPr>
          <w:color w:val="000000"/>
        </w:rPr>
        <w:t xml:space="preserve"> </w:t>
      </w:r>
      <w:r w:rsidR="00A357C5" w:rsidRPr="005606AB">
        <w:rPr>
          <w:color w:val="000000"/>
        </w:rPr>
        <w:t>Asia, Singapore</w:t>
      </w:r>
    </w:p>
    <w:p w:rsidR="000846D1" w:rsidRDefault="000846D1" w:rsidP="00A357C5">
      <w:pPr>
        <w:tabs>
          <w:tab w:val="left" w:pos="1980"/>
        </w:tabs>
        <w:ind w:left="1979"/>
        <w:rPr>
          <w:color w:val="000000"/>
        </w:rPr>
      </w:pPr>
    </w:p>
    <w:p w:rsidR="000846D1" w:rsidRDefault="009162F4" w:rsidP="000846D1">
      <w:pPr>
        <w:ind w:left="1417" w:firstLine="562"/>
      </w:pPr>
      <w:r>
        <w:tab/>
      </w:r>
      <w:r>
        <w:tab/>
      </w:r>
      <w:r>
        <w:tab/>
        <w:t xml:space="preserve">Mr. </w:t>
      </w:r>
      <w:proofErr w:type="spellStart"/>
      <w:r w:rsidR="000846D1">
        <w:t>Ramanan</w:t>
      </w:r>
      <w:proofErr w:type="spellEnd"/>
      <w:r w:rsidR="000846D1">
        <w:t xml:space="preserve"> </w:t>
      </w:r>
      <w:proofErr w:type="spellStart"/>
      <w:r w:rsidR="000846D1">
        <w:t>Suryanarayan</w:t>
      </w:r>
      <w:proofErr w:type="spellEnd"/>
      <w:r w:rsidR="000846D1">
        <w:t xml:space="preserve"> of DNV GL Singapore </w:t>
      </w:r>
    </w:p>
    <w:p w:rsidR="000846D1" w:rsidRPr="005606AB" w:rsidRDefault="000846D1" w:rsidP="00A357C5">
      <w:pPr>
        <w:tabs>
          <w:tab w:val="left" w:pos="1980"/>
        </w:tabs>
        <w:ind w:left="1979"/>
        <w:rPr>
          <w:color w:val="000000"/>
        </w:rPr>
      </w:pPr>
    </w:p>
    <w:p w:rsidR="005606AB" w:rsidRPr="005606AB" w:rsidRDefault="009162F4" w:rsidP="00A357C5">
      <w:pPr>
        <w:tabs>
          <w:tab w:val="left" w:pos="1980"/>
        </w:tabs>
        <w:ind w:left="1979"/>
        <w:rPr>
          <w:color w:val="000000"/>
        </w:rPr>
      </w:pPr>
      <w:r>
        <w:rPr>
          <w:bCs/>
          <w:color w:val="000000"/>
          <w:szCs w:val="22"/>
        </w:rPr>
        <w:tab/>
      </w:r>
      <w:r>
        <w:rPr>
          <w:bCs/>
          <w:color w:val="000000"/>
          <w:szCs w:val="22"/>
        </w:rPr>
        <w:tab/>
      </w:r>
      <w:r>
        <w:rPr>
          <w:bCs/>
          <w:color w:val="000000"/>
          <w:szCs w:val="22"/>
        </w:rPr>
        <w:tab/>
      </w:r>
      <w:r w:rsidR="000846D1">
        <w:rPr>
          <w:bCs/>
          <w:color w:val="000000"/>
          <w:szCs w:val="22"/>
        </w:rPr>
        <w:tab/>
      </w:r>
      <w:r w:rsidR="00C306C9">
        <w:rPr>
          <w:color w:val="000000"/>
        </w:rPr>
        <w:t xml:space="preserve">Mr. </w:t>
      </w:r>
      <w:proofErr w:type="spellStart"/>
      <w:r w:rsidR="00C306C9">
        <w:rPr>
          <w:color w:val="000000"/>
        </w:rPr>
        <w:t>Wanghee</w:t>
      </w:r>
      <w:proofErr w:type="spellEnd"/>
      <w:r w:rsidR="00C306C9">
        <w:rPr>
          <w:color w:val="000000"/>
        </w:rPr>
        <w:t xml:space="preserve"> You, </w:t>
      </w:r>
      <w:r w:rsidR="005606AB" w:rsidRPr="005606AB">
        <w:rPr>
          <w:color w:val="000000"/>
        </w:rPr>
        <w:t xml:space="preserve">KOTEC, </w:t>
      </w:r>
      <w:r w:rsidR="00C306C9">
        <w:rPr>
          <w:color w:val="000000"/>
        </w:rPr>
        <w:t>Busan, Korea</w:t>
      </w:r>
    </w:p>
    <w:p w:rsidR="00A357C5" w:rsidRDefault="007F4BD1" w:rsidP="00A357C5">
      <w:pPr>
        <w:tabs>
          <w:tab w:val="left" w:pos="1980"/>
        </w:tabs>
        <w:ind w:left="1979"/>
        <w:rPr>
          <w:bCs/>
          <w:color w:val="000000"/>
          <w:szCs w:val="22"/>
        </w:rPr>
      </w:pPr>
      <w:r>
        <w:rPr>
          <w:color w:val="000000"/>
        </w:rPr>
        <w:tab/>
      </w:r>
    </w:p>
    <w:p w:rsidR="009D2E8F" w:rsidRPr="009D2E8F" w:rsidRDefault="007F4BD1" w:rsidP="009D2E8F">
      <w:pPr>
        <w:tabs>
          <w:tab w:val="left" w:pos="1980"/>
        </w:tabs>
        <w:ind w:left="3372"/>
        <w:rPr>
          <w:color w:val="000000"/>
          <w:szCs w:val="22"/>
        </w:rPr>
      </w:pPr>
      <w:r>
        <w:rPr>
          <w:bCs/>
          <w:color w:val="000000"/>
          <w:szCs w:val="22"/>
        </w:rPr>
        <w:tab/>
      </w:r>
      <w:r w:rsidR="000540E7">
        <w:rPr>
          <w:bCs/>
          <w:color w:val="000000"/>
          <w:szCs w:val="22"/>
        </w:rPr>
        <w:t>M</w:t>
      </w:r>
      <w:r w:rsidR="00521960">
        <w:rPr>
          <w:bCs/>
          <w:color w:val="000000"/>
          <w:szCs w:val="22"/>
        </w:rPr>
        <w:t xml:space="preserve">r. </w:t>
      </w:r>
      <w:proofErr w:type="spellStart"/>
      <w:r w:rsidR="00521960">
        <w:rPr>
          <w:bCs/>
          <w:color w:val="000000"/>
          <w:szCs w:val="22"/>
        </w:rPr>
        <w:t>Mushtaq</w:t>
      </w:r>
      <w:proofErr w:type="spellEnd"/>
      <w:r w:rsidR="00521960">
        <w:rPr>
          <w:bCs/>
          <w:color w:val="000000"/>
          <w:szCs w:val="22"/>
        </w:rPr>
        <w:t xml:space="preserve"> Ahmed </w:t>
      </w:r>
      <w:proofErr w:type="spellStart"/>
      <w:r w:rsidR="00521960">
        <w:rPr>
          <w:bCs/>
          <w:color w:val="000000"/>
          <w:szCs w:val="22"/>
        </w:rPr>
        <w:t>Memon</w:t>
      </w:r>
      <w:proofErr w:type="spellEnd"/>
      <w:r w:rsidR="00521960">
        <w:rPr>
          <w:bCs/>
          <w:color w:val="000000"/>
          <w:szCs w:val="22"/>
        </w:rPr>
        <w:t>,</w:t>
      </w:r>
      <w:r w:rsidR="00E069F9">
        <w:rPr>
          <w:bCs/>
          <w:color w:val="000000"/>
          <w:szCs w:val="22"/>
        </w:rPr>
        <w:t xml:space="preserve"> UNEP</w:t>
      </w:r>
      <w:r w:rsidR="00795A72">
        <w:rPr>
          <w:bCs/>
          <w:color w:val="000000"/>
          <w:szCs w:val="22"/>
        </w:rPr>
        <w:t xml:space="preserve"> (CTN)</w:t>
      </w:r>
    </w:p>
    <w:p w:rsidR="005606AB" w:rsidRPr="00563ADE" w:rsidRDefault="005606AB" w:rsidP="005606AB">
      <w:pPr>
        <w:ind w:left="1980" w:hanging="1"/>
        <w:rPr>
          <w:b/>
          <w:color w:val="000000"/>
          <w:sz w:val="16"/>
          <w:szCs w:val="16"/>
        </w:rPr>
      </w:pPr>
    </w:p>
    <w:p w:rsidR="005606AB" w:rsidRPr="005606AB" w:rsidRDefault="005606AB" w:rsidP="007861B8">
      <w:pPr>
        <w:tabs>
          <w:tab w:val="left" w:pos="1980"/>
        </w:tabs>
        <w:ind w:left="1980"/>
        <w:rPr>
          <w:color w:val="000000"/>
        </w:rPr>
      </w:pPr>
      <w:proofErr w:type="gramStart"/>
      <w:r w:rsidRPr="005606AB">
        <w:rPr>
          <w:color w:val="000000"/>
        </w:rPr>
        <w:t>Panel discussion</w:t>
      </w:r>
      <w:r w:rsidR="00A357C5">
        <w:rPr>
          <w:color w:val="000000"/>
        </w:rPr>
        <w:t>.</w:t>
      </w:r>
      <w:proofErr w:type="gramEnd"/>
    </w:p>
    <w:p w:rsidR="005606AB" w:rsidRPr="005606AB" w:rsidRDefault="005606AB" w:rsidP="005606AB">
      <w:pPr>
        <w:tabs>
          <w:tab w:val="left" w:pos="1980"/>
        </w:tabs>
        <w:ind w:left="1979"/>
        <w:rPr>
          <w:color w:val="000000"/>
        </w:rPr>
      </w:pPr>
    </w:p>
    <w:p w:rsidR="005606AB" w:rsidRPr="005606AB" w:rsidRDefault="007861B8" w:rsidP="00563ADE">
      <w:pPr>
        <w:rPr>
          <w:b/>
          <w:color w:val="000000"/>
        </w:rPr>
      </w:pPr>
      <w:r>
        <w:rPr>
          <w:color w:val="000000"/>
        </w:rPr>
        <w:t xml:space="preserve">14.45 </w:t>
      </w:r>
      <w:r>
        <w:t xml:space="preserve">– </w:t>
      </w:r>
      <w:r w:rsidR="005606AB" w:rsidRPr="005606AB">
        <w:rPr>
          <w:color w:val="000000"/>
        </w:rPr>
        <w:t>16</w:t>
      </w:r>
      <w:r w:rsidR="006D3E97">
        <w:rPr>
          <w:color w:val="000000"/>
        </w:rPr>
        <w:t>.</w:t>
      </w:r>
      <w:r w:rsidR="005606AB" w:rsidRPr="005606AB">
        <w:rPr>
          <w:color w:val="000000"/>
        </w:rPr>
        <w:t>00</w:t>
      </w:r>
      <w:r w:rsidR="005606AB" w:rsidRPr="005606AB">
        <w:rPr>
          <w:color w:val="000000"/>
        </w:rPr>
        <w:tab/>
      </w:r>
      <w:r w:rsidR="00A357C5">
        <w:rPr>
          <w:b/>
          <w:color w:val="000000"/>
        </w:rPr>
        <w:t>Part 4:</w:t>
      </w:r>
      <w:r w:rsidR="00A357C5">
        <w:rPr>
          <w:b/>
          <w:color w:val="000000"/>
        </w:rPr>
        <w:tab/>
      </w:r>
      <w:r w:rsidR="005606AB" w:rsidRPr="005606AB">
        <w:rPr>
          <w:b/>
          <w:color w:val="000000"/>
        </w:rPr>
        <w:t>Financing</w:t>
      </w:r>
    </w:p>
    <w:p w:rsidR="00C020F2" w:rsidRDefault="00C020F2" w:rsidP="00C020F2">
      <w:pPr>
        <w:tabs>
          <w:tab w:val="left" w:pos="1980"/>
        </w:tabs>
        <w:rPr>
          <w:color w:val="000000"/>
        </w:rPr>
      </w:pPr>
      <w:r>
        <w:rPr>
          <w:color w:val="000000"/>
        </w:rPr>
        <w:tab/>
      </w:r>
    </w:p>
    <w:p w:rsidR="00C020F2" w:rsidRDefault="00C020F2" w:rsidP="00C020F2">
      <w:pPr>
        <w:tabs>
          <w:tab w:val="left" w:pos="1980"/>
        </w:tabs>
        <w:rPr>
          <w:color w:val="000000"/>
        </w:rPr>
      </w:pPr>
      <w:r>
        <w:rPr>
          <w:color w:val="000000"/>
        </w:rPr>
        <w:tab/>
        <w:t xml:space="preserve">Moderated by </w:t>
      </w:r>
      <w:r w:rsidRPr="00714761">
        <w:rPr>
          <w:color w:val="000000"/>
        </w:rPr>
        <w:t xml:space="preserve">Mr. </w:t>
      </w:r>
      <w:proofErr w:type="spellStart"/>
      <w:r>
        <w:t>Yanis</w:t>
      </w:r>
      <w:proofErr w:type="spellEnd"/>
      <w:r>
        <w:t xml:space="preserve"> </w:t>
      </w:r>
      <w:proofErr w:type="spellStart"/>
      <w:r>
        <w:t>Boudjouher</w:t>
      </w:r>
      <w:proofErr w:type="spellEnd"/>
      <w:r>
        <w:t>,</w:t>
      </w:r>
      <w:r w:rsidRPr="00714761">
        <w:t xml:space="preserve"> </w:t>
      </w:r>
      <w:proofErr w:type="spellStart"/>
      <w:r>
        <w:rPr>
          <w:color w:val="000000"/>
        </w:rPr>
        <w:t>IPEx</w:t>
      </w:r>
      <w:proofErr w:type="spellEnd"/>
      <w:r>
        <w:rPr>
          <w:color w:val="000000"/>
        </w:rPr>
        <w:t xml:space="preserve"> </w:t>
      </w:r>
      <w:proofErr w:type="spellStart"/>
      <w:r w:rsidR="00795A72" w:rsidRPr="005606AB">
        <w:rPr>
          <w:color w:val="000000"/>
        </w:rPr>
        <w:t>Cleantech</w:t>
      </w:r>
      <w:proofErr w:type="spellEnd"/>
      <w:r w:rsidR="00795A72">
        <w:rPr>
          <w:color w:val="000000"/>
        </w:rPr>
        <w:t xml:space="preserve"> </w:t>
      </w:r>
      <w:r w:rsidR="00795A72" w:rsidRPr="005606AB">
        <w:rPr>
          <w:color w:val="000000"/>
        </w:rPr>
        <w:t>Asia</w:t>
      </w:r>
    </w:p>
    <w:p w:rsidR="00C020F2" w:rsidRDefault="00C020F2" w:rsidP="005606AB">
      <w:pPr>
        <w:tabs>
          <w:tab w:val="left" w:pos="1980"/>
        </w:tabs>
        <w:ind w:left="1979"/>
        <w:rPr>
          <w:color w:val="000000"/>
        </w:rPr>
      </w:pPr>
      <w:r>
        <w:rPr>
          <w:color w:val="000000"/>
        </w:rPr>
        <w:tab/>
      </w:r>
    </w:p>
    <w:p w:rsidR="00AA6B87" w:rsidRDefault="007F4BD1" w:rsidP="005606AB">
      <w:pPr>
        <w:tabs>
          <w:tab w:val="left" w:pos="1980"/>
        </w:tabs>
        <w:ind w:left="1979"/>
        <w:rPr>
          <w:color w:val="000000"/>
          <w:lang w:val="en-IN"/>
        </w:rPr>
      </w:pPr>
      <w:r>
        <w:rPr>
          <w:color w:val="000000"/>
        </w:rPr>
        <w:t>Speakers:</w:t>
      </w:r>
      <w:r>
        <w:rPr>
          <w:color w:val="000000"/>
        </w:rPr>
        <w:tab/>
      </w:r>
      <w:r w:rsidR="00AA6B87">
        <w:rPr>
          <w:color w:val="000000"/>
        </w:rPr>
        <w:t xml:space="preserve">Mr. </w:t>
      </w:r>
      <w:proofErr w:type="spellStart"/>
      <w:r w:rsidR="00AA6B87">
        <w:rPr>
          <w:color w:val="000000"/>
          <w:lang w:val="en-IN"/>
        </w:rPr>
        <w:t>Nagaraja</w:t>
      </w:r>
      <w:proofErr w:type="spellEnd"/>
      <w:r w:rsidR="00AA6B87">
        <w:rPr>
          <w:color w:val="000000"/>
          <w:lang w:val="en-IN"/>
        </w:rPr>
        <w:t xml:space="preserve"> Rao, Asia Regional Coordinator</w:t>
      </w:r>
      <w:r w:rsidR="00023F91">
        <w:rPr>
          <w:color w:val="000000"/>
          <w:lang w:val="en-IN"/>
        </w:rPr>
        <w:t>, Climate</w:t>
      </w:r>
    </w:p>
    <w:p w:rsidR="005606AB" w:rsidRPr="005606AB" w:rsidRDefault="00AA6B87" w:rsidP="005606AB">
      <w:pPr>
        <w:tabs>
          <w:tab w:val="left" w:pos="1980"/>
        </w:tabs>
        <w:ind w:left="1979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606AB" w:rsidRPr="005606AB">
        <w:rPr>
          <w:color w:val="000000"/>
        </w:rPr>
        <w:t xml:space="preserve">Technology Initiative-Private Financing Advisory </w:t>
      </w:r>
      <w:r w:rsidR="009162F4">
        <w:rPr>
          <w:color w:val="000000"/>
        </w:rPr>
        <w:tab/>
      </w:r>
      <w:r w:rsidR="009162F4">
        <w:rPr>
          <w:color w:val="000000"/>
        </w:rPr>
        <w:tab/>
      </w:r>
      <w:r w:rsidR="009162F4">
        <w:rPr>
          <w:color w:val="000000"/>
        </w:rPr>
        <w:tab/>
      </w:r>
      <w:r w:rsidR="009162F4">
        <w:rPr>
          <w:color w:val="000000"/>
        </w:rPr>
        <w:tab/>
      </w:r>
      <w:r w:rsidR="009162F4">
        <w:rPr>
          <w:color w:val="000000"/>
        </w:rPr>
        <w:tab/>
      </w:r>
      <w:r w:rsidR="00023F91">
        <w:rPr>
          <w:color w:val="000000"/>
        </w:rPr>
        <w:tab/>
      </w:r>
      <w:r w:rsidR="005606AB" w:rsidRPr="005606AB">
        <w:rPr>
          <w:color w:val="000000"/>
        </w:rPr>
        <w:t>Network (CTI PFAN</w:t>
      </w:r>
      <w:r w:rsidR="00E875D4">
        <w:rPr>
          <w:color w:val="000000"/>
        </w:rPr>
        <w:t>)</w:t>
      </w:r>
      <w:r w:rsidR="00023F91">
        <w:rPr>
          <w:color w:val="000000"/>
        </w:rPr>
        <w:t>. Bangalore, India</w:t>
      </w:r>
    </w:p>
    <w:p w:rsidR="005606AB" w:rsidRPr="005606AB" w:rsidRDefault="005606AB" w:rsidP="005606AB">
      <w:pPr>
        <w:tabs>
          <w:tab w:val="left" w:pos="0"/>
          <w:tab w:val="left" w:pos="1980"/>
        </w:tabs>
        <w:rPr>
          <w:color w:val="000000"/>
        </w:rPr>
      </w:pPr>
    </w:p>
    <w:p w:rsidR="005606AB" w:rsidRPr="005606AB" w:rsidRDefault="00C1091F" w:rsidP="007861B8">
      <w:pPr>
        <w:tabs>
          <w:tab w:val="left" w:pos="1980"/>
        </w:tabs>
        <w:ind w:left="198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Ms. Natalie </w:t>
      </w:r>
      <w:proofErr w:type="spellStart"/>
      <w:r>
        <w:rPr>
          <w:color w:val="000000"/>
        </w:rPr>
        <w:t>Bertsch</w:t>
      </w:r>
      <w:proofErr w:type="spellEnd"/>
      <w:r>
        <w:rPr>
          <w:color w:val="000000"/>
        </w:rPr>
        <w:t>, Financial Sector Specialist, ADB, Manila</w:t>
      </w:r>
    </w:p>
    <w:p w:rsidR="005606AB" w:rsidRPr="005606AB" w:rsidRDefault="005606AB" w:rsidP="007861B8">
      <w:pPr>
        <w:tabs>
          <w:tab w:val="left" w:pos="1980"/>
        </w:tabs>
        <w:rPr>
          <w:color w:val="000000"/>
        </w:rPr>
      </w:pPr>
    </w:p>
    <w:p w:rsidR="005606AB" w:rsidRPr="005606AB" w:rsidRDefault="005606AB" w:rsidP="007861B8">
      <w:pPr>
        <w:tabs>
          <w:tab w:val="left" w:pos="1980"/>
        </w:tabs>
        <w:ind w:firstLine="1980"/>
        <w:rPr>
          <w:color w:val="000000"/>
        </w:rPr>
      </w:pPr>
      <w:proofErr w:type="gramStart"/>
      <w:r w:rsidRPr="005606AB">
        <w:rPr>
          <w:color w:val="000000"/>
        </w:rPr>
        <w:t xml:space="preserve">Panel </w:t>
      </w:r>
      <w:r w:rsidR="002973E2">
        <w:rPr>
          <w:color w:val="000000"/>
        </w:rPr>
        <w:t>d</w:t>
      </w:r>
      <w:r w:rsidRPr="005606AB">
        <w:rPr>
          <w:color w:val="000000"/>
        </w:rPr>
        <w:t>iscussion</w:t>
      </w:r>
      <w:r w:rsidR="002973E2">
        <w:rPr>
          <w:color w:val="000000"/>
        </w:rPr>
        <w:t>.</w:t>
      </w:r>
      <w:proofErr w:type="gramEnd"/>
      <w:r w:rsidRPr="005606AB">
        <w:rPr>
          <w:color w:val="000000"/>
        </w:rPr>
        <w:t xml:space="preserve"> </w:t>
      </w:r>
    </w:p>
    <w:p w:rsidR="005606AB" w:rsidRPr="005606AB" w:rsidRDefault="005606AB" w:rsidP="005606AB">
      <w:pPr>
        <w:tabs>
          <w:tab w:val="left" w:pos="0"/>
          <w:tab w:val="left" w:pos="1980"/>
        </w:tabs>
        <w:rPr>
          <w:color w:val="000000"/>
          <w:szCs w:val="22"/>
        </w:rPr>
      </w:pPr>
    </w:p>
    <w:p w:rsidR="005606AB" w:rsidRPr="005606AB" w:rsidRDefault="006A786C" w:rsidP="005606AB">
      <w:pPr>
        <w:tabs>
          <w:tab w:val="left" w:pos="0"/>
          <w:tab w:val="left" w:pos="1980"/>
        </w:tabs>
        <w:ind w:left="1980" w:hanging="1980"/>
        <w:rPr>
          <w:color w:val="000000"/>
        </w:rPr>
      </w:pPr>
      <w:r>
        <w:rPr>
          <w:color w:val="000000"/>
          <w:szCs w:val="22"/>
        </w:rPr>
        <w:t>16.00</w:t>
      </w:r>
      <w:r w:rsidR="007861B8">
        <w:rPr>
          <w:color w:val="000000"/>
          <w:szCs w:val="22"/>
        </w:rPr>
        <w:t xml:space="preserve"> </w:t>
      </w:r>
      <w:r w:rsidR="007861B8">
        <w:t xml:space="preserve">– </w:t>
      </w:r>
      <w:r w:rsidR="005606AB" w:rsidRPr="005606AB">
        <w:rPr>
          <w:color w:val="000000"/>
          <w:szCs w:val="22"/>
        </w:rPr>
        <w:t>1</w:t>
      </w:r>
      <w:r>
        <w:rPr>
          <w:color w:val="000000"/>
          <w:szCs w:val="22"/>
        </w:rPr>
        <w:t>6</w:t>
      </w:r>
      <w:r w:rsidR="005606AB" w:rsidRPr="005606AB">
        <w:rPr>
          <w:color w:val="000000"/>
          <w:szCs w:val="22"/>
        </w:rPr>
        <w:t>.</w:t>
      </w:r>
      <w:r w:rsidR="007A196C">
        <w:rPr>
          <w:color w:val="000000"/>
          <w:szCs w:val="22"/>
        </w:rPr>
        <w:t>45</w:t>
      </w:r>
      <w:r w:rsidR="007861B8">
        <w:rPr>
          <w:color w:val="000000"/>
        </w:rPr>
        <w:tab/>
      </w:r>
      <w:r w:rsidR="005606AB" w:rsidRPr="005606AB">
        <w:rPr>
          <w:b/>
          <w:color w:val="000000"/>
        </w:rPr>
        <w:t xml:space="preserve">Lessons </w:t>
      </w:r>
      <w:r w:rsidR="00A66900">
        <w:rPr>
          <w:b/>
          <w:color w:val="000000"/>
        </w:rPr>
        <w:t>L</w:t>
      </w:r>
      <w:r w:rsidR="005606AB" w:rsidRPr="005606AB">
        <w:rPr>
          <w:b/>
          <w:color w:val="000000"/>
        </w:rPr>
        <w:t xml:space="preserve">earned, </w:t>
      </w:r>
      <w:r w:rsidR="00A66900">
        <w:rPr>
          <w:b/>
          <w:color w:val="000000"/>
        </w:rPr>
        <w:t>P</w:t>
      </w:r>
      <w:r w:rsidR="005606AB" w:rsidRPr="005606AB">
        <w:rPr>
          <w:b/>
          <w:color w:val="000000"/>
        </w:rPr>
        <w:t xml:space="preserve">ossible </w:t>
      </w:r>
      <w:r w:rsidR="00A66900">
        <w:rPr>
          <w:b/>
          <w:color w:val="000000"/>
        </w:rPr>
        <w:t>S</w:t>
      </w:r>
      <w:r w:rsidR="005606AB" w:rsidRPr="005606AB">
        <w:rPr>
          <w:b/>
          <w:color w:val="000000"/>
        </w:rPr>
        <w:t xml:space="preserve">trategy for </w:t>
      </w:r>
      <w:r w:rsidR="00A66900">
        <w:rPr>
          <w:b/>
          <w:color w:val="000000"/>
        </w:rPr>
        <w:t>R</w:t>
      </w:r>
      <w:r w:rsidR="005606AB" w:rsidRPr="005606AB">
        <w:rPr>
          <w:b/>
          <w:color w:val="000000"/>
        </w:rPr>
        <w:t xml:space="preserve">egionalization and </w:t>
      </w:r>
      <w:r w:rsidR="00A66900">
        <w:rPr>
          <w:b/>
          <w:color w:val="000000"/>
        </w:rPr>
        <w:t>C</w:t>
      </w:r>
      <w:r w:rsidR="005606AB" w:rsidRPr="005606AB">
        <w:rPr>
          <w:b/>
          <w:color w:val="000000"/>
        </w:rPr>
        <w:t xml:space="preserve">ollaboration, and </w:t>
      </w:r>
      <w:r w:rsidR="00A66900">
        <w:rPr>
          <w:b/>
          <w:color w:val="000000"/>
        </w:rPr>
        <w:t>N</w:t>
      </w:r>
      <w:r w:rsidR="005606AB" w:rsidRPr="005606AB">
        <w:rPr>
          <w:b/>
          <w:color w:val="000000"/>
        </w:rPr>
        <w:t xml:space="preserve">ext </w:t>
      </w:r>
      <w:r w:rsidR="00A66900">
        <w:rPr>
          <w:b/>
          <w:color w:val="000000"/>
        </w:rPr>
        <w:t>S</w:t>
      </w:r>
      <w:r w:rsidR="005606AB" w:rsidRPr="005606AB">
        <w:rPr>
          <w:b/>
          <w:color w:val="000000"/>
        </w:rPr>
        <w:t>teps</w:t>
      </w:r>
    </w:p>
    <w:p w:rsidR="005606AB" w:rsidRPr="005606AB" w:rsidRDefault="005606AB" w:rsidP="005606AB">
      <w:pPr>
        <w:tabs>
          <w:tab w:val="left" w:pos="0"/>
          <w:tab w:val="left" w:pos="1980"/>
        </w:tabs>
        <w:ind w:left="1980" w:hanging="1980"/>
        <w:rPr>
          <w:b/>
          <w:color w:val="000000"/>
        </w:rPr>
      </w:pPr>
    </w:p>
    <w:p w:rsidR="005606AB" w:rsidRDefault="005606AB" w:rsidP="005606AB">
      <w:pPr>
        <w:tabs>
          <w:tab w:val="left" w:pos="0"/>
          <w:tab w:val="left" w:pos="1980"/>
        </w:tabs>
        <w:ind w:left="1980" w:hanging="1980"/>
        <w:rPr>
          <w:b/>
          <w:color w:val="000000"/>
        </w:rPr>
      </w:pPr>
    </w:p>
    <w:p w:rsidR="007A196C" w:rsidRPr="005606AB" w:rsidRDefault="007A196C" w:rsidP="007A196C">
      <w:pPr>
        <w:tabs>
          <w:tab w:val="left" w:pos="0"/>
          <w:tab w:val="left" w:pos="1980"/>
        </w:tabs>
        <w:ind w:left="1980" w:hanging="1980"/>
        <w:rPr>
          <w:color w:val="000000"/>
        </w:rPr>
      </w:pPr>
      <w:r w:rsidRPr="005606AB">
        <w:rPr>
          <w:color w:val="000000"/>
          <w:szCs w:val="22"/>
        </w:rPr>
        <w:t>1</w:t>
      </w:r>
      <w:r w:rsidR="006A786C">
        <w:rPr>
          <w:color w:val="000000"/>
          <w:szCs w:val="22"/>
        </w:rPr>
        <w:t>6</w:t>
      </w:r>
      <w:r w:rsidRPr="005606AB">
        <w:rPr>
          <w:color w:val="000000"/>
          <w:szCs w:val="22"/>
        </w:rPr>
        <w:t>.</w:t>
      </w:r>
      <w:r>
        <w:rPr>
          <w:color w:val="000000"/>
          <w:szCs w:val="22"/>
        </w:rPr>
        <w:t xml:space="preserve">45 </w:t>
      </w:r>
      <w:r>
        <w:t xml:space="preserve">– </w:t>
      </w:r>
      <w:r w:rsidRPr="005606AB">
        <w:rPr>
          <w:color w:val="000000"/>
          <w:szCs w:val="22"/>
        </w:rPr>
        <w:t>1</w:t>
      </w:r>
      <w:r w:rsidR="006A786C">
        <w:rPr>
          <w:color w:val="000000"/>
          <w:szCs w:val="22"/>
        </w:rPr>
        <w:t>7</w:t>
      </w:r>
      <w:r w:rsidRPr="005606AB">
        <w:rPr>
          <w:color w:val="000000"/>
          <w:szCs w:val="22"/>
        </w:rPr>
        <w:t>.</w:t>
      </w:r>
      <w:r>
        <w:rPr>
          <w:color w:val="000000"/>
          <w:szCs w:val="22"/>
        </w:rPr>
        <w:t>00</w:t>
      </w:r>
      <w:r>
        <w:rPr>
          <w:color w:val="000000"/>
        </w:rPr>
        <w:tab/>
      </w:r>
      <w:r>
        <w:rPr>
          <w:b/>
          <w:color w:val="000000"/>
        </w:rPr>
        <w:t>Closing Remarks</w:t>
      </w:r>
    </w:p>
    <w:p w:rsidR="007A196C" w:rsidRPr="005606AB" w:rsidRDefault="007A196C" w:rsidP="007A196C">
      <w:pPr>
        <w:tabs>
          <w:tab w:val="left" w:pos="0"/>
          <w:tab w:val="left" w:pos="1980"/>
        </w:tabs>
        <w:ind w:left="1980" w:hanging="1980"/>
        <w:rPr>
          <w:b/>
          <w:color w:val="000000"/>
        </w:rPr>
      </w:pPr>
    </w:p>
    <w:p w:rsidR="009162F4" w:rsidRDefault="007A196C" w:rsidP="00023F91">
      <w:pPr>
        <w:tabs>
          <w:tab w:val="left" w:pos="1980"/>
        </w:tabs>
        <w:ind w:left="1980"/>
        <w:rPr>
          <w:color w:val="000000"/>
          <w:szCs w:val="22"/>
        </w:rPr>
      </w:pPr>
      <w:r>
        <w:rPr>
          <w:color w:val="000000"/>
          <w:szCs w:val="22"/>
        </w:rPr>
        <w:t>Speakers:</w:t>
      </w:r>
      <w:r>
        <w:rPr>
          <w:color w:val="000000"/>
          <w:szCs w:val="22"/>
        </w:rPr>
        <w:tab/>
      </w:r>
      <w:r w:rsidR="00962701">
        <w:rPr>
          <w:color w:val="000000"/>
          <w:szCs w:val="22"/>
        </w:rPr>
        <w:t>Ms. Carmen G. Peralta,</w:t>
      </w:r>
      <w:r w:rsidR="009162F4">
        <w:rPr>
          <w:color w:val="000000"/>
          <w:szCs w:val="22"/>
        </w:rPr>
        <w:t xml:space="preserve"> </w:t>
      </w:r>
      <w:r w:rsidR="00962701">
        <w:rPr>
          <w:color w:val="000000"/>
          <w:szCs w:val="22"/>
        </w:rPr>
        <w:t>Bureau Director</w:t>
      </w:r>
      <w:r w:rsidR="00DA5EA3" w:rsidRPr="00DA5EA3">
        <w:rPr>
          <w:color w:val="000000"/>
          <w:szCs w:val="22"/>
        </w:rPr>
        <w:t xml:space="preserve">, </w:t>
      </w:r>
      <w:r w:rsidR="00023F91">
        <w:rPr>
          <w:color w:val="000000"/>
          <w:szCs w:val="22"/>
        </w:rPr>
        <w:t>IPOPHL</w:t>
      </w:r>
      <w:r w:rsidR="00356A80">
        <w:rPr>
          <w:color w:val="000000"/>
          <w:szCs w:val="22"/>
        </w:rPr>
        <w:t xml:space="preserve">, </w:t>
      </w:r>
      <w:r w:rsidR="00356A80">
        <w:rPr>
          <w:color w:val="000000"/>
          <w:szCs w:val="22"/>
        </w:rPr>
        <w:tab/>
      </w:r>
      <w:r w:rsidR="00356A80">
        <w:rPr>
          <w:color w:val="000000"/>
          <w:szCs w:val="22"/>
        </w:rPr>
        <w:tab/>
      </w:r>
      <w:r w:rsidR="00356A80">
        <w:rPr>
          <w:color w:val="000000"/>
          <w:szCs w:val="22"/>
        </w:rPr>
        <w:tab/>
      </w:r>
      <w:r w:rsidR="00962701">
        <w:rPr>
          <w:color w:val="000000"/>
          <w:szCs w:val="22"/>
        </w:rPr>
        <w:tab/>
      </w:r>
      <w:r w:rsidR="00962701">
        <w:rPr>
          <w:color w:val="000000"/>
          <w:szCs w:val="22"/>
        </w:rPr>
        <w:tab/>
      </w:r>
      <w:r w:rsidR="00356A80">
        <w:rPr>
          <w:color w:val="000000"/>
          <w:szCs w:val="22"/>
        </w:rPr>
        <w:t>Manila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</w:p>
    <w:p w:rsidR="00356A80" w:rsidRDefault="009162F4" w:rsidP="007A196C">
      <w:pPr>
        <w:tabs>
          <w:tab w:val="left" w:pos="1980"/>
        </w:tabs>
        <w:ind w:left="1980"/>
        <w:rPr>
          <w:color w:val="000000"/>
          <w:szCs w:val="22"/>
        </w:rPr>
      </w:pP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</w:p>
    <w:p w:rsidR="007A196C" w:rsidRDefault="00C1091F" w:rsidP="00303169">
      <w:pPr>
        <w:tabs>
          <w:tab w:val="left" w:pos="1980"/>
        </w:tabs>
        <w:ind w:left="3372"/>
        <w:rPr>
          <w:color w:val="000000"/>
        </w:rPr>
      </w:pPr>
      <w:r>
        <w:rPr>
          <w:color w:val="000000"/>
          <w:szCs w:val="22"/>
        </w:rPr>
        <w:tab/>
        <w:t xml:space="preserve">Mr. </w:t>
      </w:r>
      <w:proofErr w:type="spellStart"/>
      <w:r>
        <w:rPr>
          <w:color w:val="000000"/>
          <w:szCs w:val="22"/>
        </w:rPr>
        <w:t>Jiwan</w:t>
      </w:r>
      <w:proofErr w:type="spellEnd"/>
      <w:r>
        <w:rPr>
          <w:color w:val="000000"/>
          <w:szCs w:val="22"/>
        </w:rPr>
        <w:t xml:space="preserve"> Acharya, Senior Climate Change Specialist, </w:t>
      </w:r>
      <w:r w:rsidR="007A196C" w:rsidRPr="005606AB">
        <w:rPr>
          <w:color w:val="000000"/>
        </w:rPr>
        <w:t>ADB</w:t>
      </w:r>
      <w:r w:rsidR="00303169">
        <w:rPr>
          <w:color w:val="000000"/>
        </w:rPr>
        <w:t xml:space="preserve">, </w:t>
      </w:r>
      <w:r w:rsidR="007A196C">
        <w:rPr>
          <w:color w:val="000000"/>
        </w:rPr>
        <w:t>Manila</w:t>
      </w:r>
      <w:r w:rsidR="007A196C" w:rsidRPr="005606AB">
        <w:rPr>
          <w:color w:val="000000"/>
        </w:rPr>
        <w:t xml:space="preserve"> </w:t>
      </w:r>
    </w:p>
    <w:p w:rsidR="007A196C" w:rsidRDefault="007A196C" w:rsidP="007A196C">
      <w:pPr>
        <w:tabs>
          <w:tab w:val="left" w:pos="1980"/>
        </w:tabs>
        <w:ind w:left="1980"/>
        <w:rPr>
          <w:color w:val="000000"/>
        </w:rPr>
      </w:pPr>
    </w:p>
    <w:p w:rsidR="004F5585" w:rsidRDefault="007A196C" w:rsidP="004F5585">
      <w:pPr>
        <w:tabs>
          <w:tab w:val="left" w:pos="1980"/>
        </w:tabs>
        <w:ind w:left="1980"/>
        <w:rPr>
          <w:color w:val="000000"/>
        </w:rPr>
      </w:pP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="004F5585">
        <w:rPr>
          <w:color w:val="000000"/>
          <w:szCs w:val="22"/>
        </w:rPr>
        <w:t>Mr. An</w:t>
      </w:r>
      <w:r w:rsidR="008D262B">
        <w:rPr>
          <w:color w:val="000000"/>
          <w:szCs w:val="22"/>
        </w:rPr>
        <w:t>atole Krattiger, WIPO</w:t>
      </w:r>
    </w:p>
    <w:p w:rsidR="007A196C" w:rsidRPr="005606AB" w:rsidRDefault="007A196C" w:rsidP="007A196C">
      <w:pPr>
        <w:tabs>
          <w:tab w:val="left" w:pos="0"/>
          <w:tab w:val="left" w:pos="1980"/>
        </w:tabs>
        <w:rPr>
          <w:b/>
          <w:color w:val="000000"/>
        </w:rPr>
      </w:pPr>
    </w:p>
    <w:p w:rsidR="002973E2" w:rsidRPr="005606AB" w:rsidRDefault="006A786C" w:rsidP="002973E2">
      <w:pPr>
        <w:tabs>
          <w:tab w:val="left" w:pos="0"/>
          <w:tab w:val="left" w:pos="1980"/>
        </w:tabs>
        <w:ind w:left="1980" w:hanging="1980"/>
        <w:rPr>
          <w:color w:val="000000"/>
        </w:rPr>
      </w:pPr>
      <w:r>
        <w:rPr>
          <w:color w:val="000000"/>
        </w:rPr>
        <w:t>17</w:t>
      </w:r>
      <w:r w:rsidR="005606AB" w:rsidRPr="005606AB">
        <w:rPr>
          <w:color w:val="000000"/>
        </w:rPr>
        <w:t>.00</w:t>
      </w:r>
      <w:r w:rsidR="007861B8">
        <w:rPr>
          <w:color w:val="000000"/>
        </w:rPr>
        <w:t xml:space="preserve"> </w:t>
      </w:r>
      <w:r w:rsidR="007861B8">
        <w:t xml:space="preserve">– </w:t>
      </w:r>
      <w:r>
        <w:rPr>
          <w:color w:val="000000"/>
        </w:rPr>
        <w:t>18</w:t>
      </w:r>
      <w:r w:rsidR="005606AB" w:rsidRPr="005606AB">
        <w:rPr>
          <w:color w:val="000000"/>
        </w:rPr>
        <w:t>.00</w:t>
      </w:r>
      <w:r w:rsidR="005606AB" w:rsidRPr="005606AB">
        <w:rPr>
          <w:b/>
          <w:color w:val="000000"/>
        </w:rPr>
        <w:tab/>
      </w:r>
      <w:r w:rsidR="005606AB" w:rsidRPr="007861B8">
        <w:rPr>
          <w:bCs/>
          <w:color w:val="000000"/>
          <w:szCs w:val="22"/>
        </w:rPr>
        <w:t xml:space="preserve">Coffee and </w:t>
      </w:r>
      <w:r w:rsidR="0079256F">
        <w:rPr>
          <w:bCs/>
          <w:color w:val="000000"/>
          <w:szCs w:val="22"/>
        </w:rPr>
        <w:t>N</w:t>
      </w:r>
      <w:r w:rsidR="005606AB" w:rsidRPr="007861B8">
        <w:rPr>
          <w:bCs/>
          <w:color w:val="000000"/>
          <w:szCs w:val="22"/>
        </w:rPr>
        <w:t>etworking at the Exhibition Space</w:t>
      </w:r>
    </w:p>
    <w:p w:rsidR="00BB461E" w:rsidRDefault="00BB461E" w:rsidP="002973E2">
      <w:pPr>
        <w:widowControl w:val="0"/>
        <w:rPr>
          <w:bCs/>
          <w:color w:val="000000"/>
          <w:szCs w:val="22"/>
        </w:rPr>
      </w:pPr>
    </w:p>
    <w:p w:rsidR="007861B8" w:rsidRDefault="007861B8" w:rsidP="005606AB">
      <w:pPr>
        <w:rPr>
          <w:bCs/>
          <w:color w:val="000000"/>
          <w:szCs w:val="22"/>
        </w:rPr>
      </w:pPr>
    </w:p>
    <w:p w:rsidR="007F4BD1" w:rsidRDefault="007F4BD1" w:rsidP="005606AB">
      <w:pPr>
        <w:rPr>
          <w:bCs/>
          <w:color w:val="000000"/>
          <w:szCs w:val="22"/>
        </w:rPr>
      </w:pPr>
    </w:p>
    <w:p w:rsidR="007861B8" w:rsidRDefault="007861B8" w:rsidP="002973E2">
      <w:pPr>
        <w:tabs>
          <w:tab w:val="left" w:pos="5245"/>
        </w:tabs>
        <w:ind w:left="5310"/>
        <w:jc w:val="right"/>
      </w:pPr>
      <w:r w:rsidRPr="0074498C">
        <w:t>[End of document]</w:t>
      </w:r>
    </w:p>
    <w:p w:rsidR="007861B8" w:rsidRPr="007861B8" w:rsidRDefault="007861B8" w:rsidP="005606AB"/>
    <w:sectPr w:rsidR="007861B8" w:rsidRPr="007861B8" w:rsidSect="005606AB">
      <w:headerReference w:type="defaul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03B" w:rsidRDefault="004D303B">
      <w:r>
        <w:separator/>
      </w:r>
    </w:p>
  </w:endnote>
  <w:endnote w:type="continuationSeparator" w:id="0">
    <w:p w:rsidR="004D303B" w:rsidRDefault="004D303B" w:rsidP="0079283D">
      <w:r>
        <w:separator/>
      </w:r>
    </w:p>
    <w:p w:rsidR="004D303B" w:rsidRPr="0079283D" w:rsidRDefault="004D303B" w:rsidP="0079283D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D303B" w:rsidRPr="0079283D" w:rsidRDefault="004D303B" w:rsidP="0079283D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03B" w:rsidRDefault="004D303B">
      <w:r>
        <w:separator/>
      </w:r>
    </w:p>
  </w:footnote>
  <w:footnote w:type="continuationSeparator" w:id="0">
    <w:p w:rsidR="004D303B" w:rsidRDefault="004D303B" w:rsidP="0079283D">
      <w:r>
        <w:separator/>
      </w:r>
    </w:p>
    <w:p w:rsidR="004D303B" w:rsidRPr="0079283D" w:rsidRDefault="004D303B" w:rsidP="0079283D"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D303B" w:rsidRPr="0079283D" w:rsidRDefault="004D303B" w:rsidP="0079283D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A63" w:rsidRPr="00042A63" w:rsidRDefault="00042A63" w:rsidP="00477D6B">
    <w:pPr>
      <w:jc w:val="right"/>
      <w:rPr>
        <w:caps/>
        <w:szCs w:val="22"/>
      </w:rPr>
    </w:pPr>
    <w:r w:rsidRPr="00042A63">
      <w:rPr>
        <w:caps/>
        <w:szCs w:val="22"/>
      </w:rPr>
      <w:t>wipo/ip/mnl/15</w:t>
    </w:r>
    <w:r w:rsidR="007F4BD1">
      <w:rPr>
        <w:caps/>
        <w:szCs w:val="22"/>
      </w:rPr>
      <w:t>/</w:t>
    </w:r>
    <w:r w:rsidR="000570CE">
      <w:rPr>
        <w:caps/>
        <w:szCs w:val="22"/>
      </w:rPr>
      <w:t>INF/</w:t>
    </w:r>
    <w:r w:rsidR="00992246">
      <w:rPr>
        <w:caps/>
        <w:szCs w:val="22"/>
      </w:rPr>
      <w:t>1</w:t>
    </w:r>
  </w:p>
  <w:p w:rsidR="005E0F4D" w:rsidRPr="00042A63" w:rsidRDefault="005E0F4D" w:rsidP="00477D6B">
    <w:pPr>
      <w:jc w:val="right"/>
      <w:rPr>
        <w:szCs w:val="22"/>
      </w:rPr>
    </w:pPr>
    <w:proofErr w:type="gramStart"/>
    <w:r w:rsidRPr="00042A63">
      <w:rPr>
        <w:szCs w:val="22"/>
      </w:rPr>
      <w:t>page</w:t>
    </w:r>
    <w:proofErr w:type="gramEnd"/>
    <w:r w:rsidRPr="00042A63">
      <w:rPr>
        <w:szCs w:val="22"/>
      </w:rPr>
      <w:t xml:space="preserve"> </w:t>
    </w:r>
    <w:r w:rsidR="0023162A" w:rsidRPr="00042A63">
      <w:rPr>
        <w:szCs w:val="22"/>
      </w:rPr>
      <w:fldChar w:fldCharType="begin"/>
    </w:r>
    <w:r w:rsidRPr="00042A63">
      <w:rPr>
        <w:szCs w:val="22"/>
      </w:rPr>
      <w:instrText xml:space="preserve"> PAGE  \* MERGEFORMAT </w:instrText>
    </w:r>
    <w:r w:rsidR="0023162A" w:rsidRPr="00042A63">
      <w:rPr>
        <w:szCs w:val="22"/>
      </w:rPr>
      <w:fldChar w:fldCharType="separate"/>
    </w:r>
    <w:r w:rsidR="005A6D35">
      <w:rPr>
        <w:noProof/>
        <w:szCs w:val="22"/>
      </w:rPr>
      <w:t>5</w:t>
    </w:r>
    <w:r w:rsidR="0023162A" w:rsidRPr="00042A63">
      <w:rPr>
        <w:szCs w:val="22"/>
      </w:rPr>
      <w:fldChar w:fldCharType="end"/>
    </w:r>
  </w:p>
  <w:p w:rsidR="005E0F4D" w:rsidRDefault="005E0F4D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14C3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6F6FCE"/>
    <w:multiLevelType w:val="hybridMultilevel"/>
    <w:tmpl w:val="0924EE5A"/>
    <w:lvl w:ilvl="0" w:tplc="0409000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AB"/>
    <w:rsid w:val="0001347F"/>
    <w:rsid w:val="00021C30"/>
    <w:rsid w:val="00023F91"/>
    <w:rsid w:val="000268B0"/>
    <w:rsid w:val="00042A63"/>
    <w:rsid w:val="00046286"/>
    <w:rsid w:val="000540E7"/>
    <w:rsid w:val="000570CE"/>
    <w:rsid w:val="00060B2E"/>
    <w:rsid w:val="0006478C"/>
    <w:rsid w:val="000654A4"/>
    <w:rsid w:val="00083432"/>
    <w:rsid w:val="000846D1"/>
    <w:rsid w:val="000A46A9"/>
    <w:rsid w:val="000F5E56"/>
    <w:rsid w:val="00122BDF"/>
    <w:rsid w:val="001362EE"/>
    <w:rsid w:val="001832A6"/>
    <w:rsid w:val="0018733C"/>
    <w:rsid w:val="001A51BB"/>
    <w:rsid w:val="001D6BE4"/>
    <w:rsid w:val="001D7119"/>
    <w:rsid w:val="001E682C"/>
    <w:rsid w:val="001F26A6"/>
    <w:rsid w:val="00204D28"/>
    <w:rsid w:val="00221FCC"/>
    <w:rsid w:val="0023162A"/>
    <w:rsid w:val="002634C4"/>
    <w:rsid w:val="002835E3"/>
    <w:rsid w:val="002973E2"/>
    <w:rsid w:val="002F4E68"/>
    <w:rsid w:val="00303169"/>
    <w:rsid w:val="00325DF3"/>
    <w:rsid w:val="00330EF5"/>
    <w:rsid w:val="00354313"/>
    <w:rsid w:val="00356A80"/>
    <w:rsid w:val="003845C1"/>
    <w:rsid w:val="003A4AAA"/>
    <w:rsid w:val="003B2A1C"/>
    <w:rsid w:val="003D44EE"/>
    <w:rsid w:val="00412377"/>
    <w:rsid w:val="00423E3E"/>
    <w:rsid w:val="00427AF4"/>
    <w:rsid w:val="00435F1E"/>
    <w:rsid w:val="004647DA"/>
    <w:rsid w:val="004703E3"/>
    <w:rsid w:val="004759E5"/>
    <w:rsid w:val="00477219"/>
    <w:rsid w:val="00477D6B"/>
    <w:rsid w:val="004953A9"/>
    <w:rsid w:val="004A0D57"/>
    <w:rsid w:val="004C46AD"/>
    <w:rsid w:val="004D303B"/>
    <w:rsid w:val="004E24AC"/>
    <w:rsid w:val="004F4D9B"/>
    <w:rsid w:val="004F5467"/>
    <w:rsid w:val="004F5585"/>
    <w:rsid w:val="004F6954"/>
    <w:rsid w:val="00521960"/>
    <w:rsid w:val="005266EF"/>
    <w:rsid w:val="00537936"/>
    <w:rsid w:val="005606AB"/>
    <w:rsid w:val="00563ADE"/>
    <w:rsid w:val="005823BE"/>
    <w:rsid w:val="005A0EF1"/>
    <w:rsid w:val="005A3114"/>
    <w:rsid w:val="005A6D35"/>
    <w:rsid w:val="005E0F4D"/>
    <w:rsid w:val="005E149D"/>
    <w:rsid w:val="005E5A55"/>
    <w:rsid w:val="00605827"/>
    <w:rsid w:val="00653983"/>
    <w:rsid w:val="006555CA"/>
    <w:rsid w:val="00675142"/>
    <w:rsid w:val="006A786C"/>
    <w:rsid w:val="006B07FF"/>
    <w:rsid w:val="006B6330"/>
    <w:rsid w:val="006C4B2B"/>
    <w:rsid w:val="006C7AE4"/>
    <w:rsid w:val="006D3E97"/>
    <w:rsid w:val="006F66A7"/>
    <w:rsid w:val="00730B0A"/>
    <w:rsid w:val="00754AB3"/>
    <w:rsid w:val="007805E1"/>
    <w:rsid w:val="007861B8"/>
    <w:rsid w:val="0079256F"/>
    <w:rsid w:val="0079283D"/>
    <w:rsid w:val="00795A72"/>
    <w:rsid w:val="007A196C"/>
    <w:rsid w:val="007F26D4"/>
    <w:rsid w:val="007F4BD1"/>
    <w:rsid w:val="008124BF"/>
    <w:rsid w:val="00835A6A"/>
    <w:rsid w:val="0084364B"/>
    <w:rsid w:val="00871364"/>
    <w:rsid w:val="0088344D"/>
    <w:rsid w:val="00884D1E"/>
    <w:rsid w:val="0089487E"/>
    <w:rsid w:val="008A3809"/>
    <w:rsid w:val="008B2CC1"/>
    <w:rsid w:val="008D262B"/>
    <w:rsid w:val="008E27BA"/>
    <w:rsid w:val="008F0A9E"/>
    <w:rsid w:val="0090731E"/>
    <w:rsid w:val="009162F4"/>
    <w:rsid w:val="009238A6"/>
    <w:rsid w:val="009424A6"/>
    <w:rsid w:val="00962701"/>
    <w:rsid w:val="00966A22"/>
    <w:rsid w:val="00992246"/>
    <w:rsid w:val="009D2E8F"/>
    <w:rsid w:val="009F57B7"/>
    <w:rsid w:val="00A30B9C"/>
    <w:rsid w:val="00A357C5"/>
    <w:rsid w:val="00A50D0F"/>
    <w:rsid w:val="00A552FF"/>
    <w:rsid w:val="00A57154"/>
    <w:rsid w:val="00A607D7"/>
    <w:rsid w:val="00A66900"/>
    <w:rsid w:val="00AA1CBB"/>
    <w:rsid w:val="00AA6B87"/>
    <w:rsid w:val="00B55C81"/>
    <w:rsid w:val="00B63591"/>
    <w:rsid w:val="00B82C50"/>
    <w:rsid w:val="00BB461E"/>
    <w:rsid w:val="00C020F2"/>
    <w:rsid w:val="00C1091F"/>
    <w:rsid w:val="00C306C9"/>
    <w:rsid w:val="00C321A1"/>
    <w:rsid w:val="00C615B7"/>
    <w:rsid w:val="00C92FC3"/>
    <w:rsid w:val="00CE3156"/>
    <w:rsid w:val="00CF4781"/>
    <w:rsid w:val="00D01EC9"/>
    <w:rsid w:val="00D027E0"/>
    <w:rsid w:val="00D03EFD"/>
    <w:rsid w:val="00D10A07"/>
    <w:rsid w:val="00D163E4"/>
    <w:rsid w:val="00D33247"/>
    <w:rsid w:val="00D552AA"/>
    <w:rsid w:val="00D71B4D"/>
    <w:rsid w:val="00D911E5"/>
    <w:rsid w:val="00D93D55"/>
    <w:rsid w:val="00DA5EA3"/>
    <w:rsid w:val="00DE28AB"/>
    <w:rsid w:val="00DE5E0A"/>
    <w:rsid w:val="00DF20B7"/>
    <w:rsid w:val="00E069F9"/>
    <w:rsid w:val="00E61C3D"/>
    <w:rsid w:val="00E73114"/>
    <w:rsid w:val="00E77E9D"/>
    <w:rsid w:val="00E875D4"/>
    <w:rsid w:val="00EB1BC0"/>
    <w:rsid w:val="00EB689A"/>
    <w:rsid w:val="00EC25B3"/>
    <w:rsid w:val="00ED3FBC"/>
    <w:rsid w:val="00F10AB3"/>
    <w:rsid w:val="00F61FEB"/>
    <w:rsid w:val="00F66152"/>
    <w:rsid w:val="00F93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3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92FC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92FC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92FC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92FC3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92FC3"/>
    <w:pPr>
      <w:spacing w:after="220"/>
    </w:pPr>
  </w:style>
  <w:style w:type="paragraph" w:styleId="Caption">
    <w:name w:val="caption"/>
    <w:basedOn w:val="Normal"/>
    <w:next w:val="Normal"/>
    <w:qFormat/>
    <w:rsid w:val="00C92FC3"/>
    <w:rPr>
      <w:b/>
      <w:bCs/>
      <w:sz w:val="18"/>
    </w:rPr>
  </w:style>
  <w:style w:type="paragraph" w:styleId="CommentText">
    <w:name w:val="annotation text"/>
    <w:basedOn w:val="Normal"/>
    <w:semiHidden/>
    <w:rsid w:val="00C92FC3"/>
    <w:rPr>
      <w:sz w:val="18"/>
    </w:rPr>
  </w:style>
  <w:style w:type="paragraph" w:styleId="EndnoteText">
    <w:name w:val="endnote text"/>
    <w:basedOn w:val="Normal"/>
    <w:semiHidden/>
    <w:rsid w:val="00C92FC3"/>
    <w:rPr>
      <w:sz w:val="18"/>
    </w:rPr>
  </w:style>
  <w:style w:type="paragraph" w:styleId="Footer">
    <w:name w:val="footer"/>
    <w:basedOn w:val="Normal"/>
    <w:semiHidden/>
    <w:rsid w:val="00C92FC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92FC3"/>
    <w:rPr>
      <w:sz w:val="18"/>
    </w:rPr>
  </w:style>
  <w:style w:type="paragraph" w:customStyle="1" w:styleId="Endofdocument-Annex">
    <w:name w:val="[End of document - Annex]"/>
    <w:basedOn w:val="Normal"/>
    <w:rsid w:val="00D33247"/>
    <w:pPr>
      <w:ind w:left="5534"/>
    </w:pPr>
  </w:style>
  <w:style w:type="paragraph" w:styleId="BalloonText">
    <w:name w:val="Balloon Text"/>
    <w:basedOn w:val="Normal"/>
    <w:link w:val="BalloonTextChar"/>
    <w:rsid w:val="007861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C92FC3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92FC3"/>
    <w:pPr>
      <w:numPr>
        <w:numId w:val="4"/>
      </w:numPr>
    </w:pPr>
  </w:style>
  <w:style w:type="paragraph" w:customStyle="1" w:styleId="ONUME">
    <w:name w:val="ONUM E"/>
    <w:basedOn w:val="BodyText"/>
    <w:rsid w:val="00C92FC3"/>
    <w:pPr>
      <w:numPr>
        <w:numId w:val="5"/>
      </w:numPr>
    </w:pPr>
  </w:style>
  <w:style w:type="paragraph" w:customStyle="1" w:styleId="ONUMFS">
    <w:name w:val="ONUM FS"/>
    <w:basedOn w:val="BodyText"/>
    <w:rsid w:val="00C92FC3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92FC3"/>
  </w:style>
  <w:style w:type="paragraph" w:styleId="Signature">
    <w:name w:val="Signature"/>
    <w:basedOn w:val="Normal"/>
    <w:semiHidden/>
    <w:rsid w:val="00C92FC3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861B8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A35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3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92FC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92FC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92FC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92FC3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92FC3"/>
    <w:pPr>
      <w:spacing w:after="220"/>
    </w:pPr>
  </w:style>
  <w:style w:type="paragraph" w:styleId="Caption">
    <w:name w:val="caption"/>
    <w:basedOn w:val="Normal"/>
    <w:next w:val="Normal"/>
    <w:qFormat/>
    <w:rsid w:val="00C92FC3"/>
    <w:rPr>
      <w:b/>
      <w:bCs/>
      <w:sz w:val="18"/>
    </w:rPr>
  </w:style>
  <w:style w:type="paragraph" w:styleId="CommentText">
    <w:name w:val="annotation text"/>
    <w:basedOn w:val="Normal"/>
    <w:semiHidden/>
    <w:rsid w:val="00C92FC3"/>
    <w:rPr>
      <w:sz w:val="18"/>
    </w:rPr>
  </w:style>
  <w:style w:type="paragraph" w:styleId="EndnoteText">
    <w:name w:val="endnote text"/>
    <w:basedOn w:val="Normal"/>
    <w:semiHidden/>
    <w:rsid w:val="00C92FC3"/>
    <w:rPr>
      <w:sz w:val="18"/>
    </w:rPr>
  </w:style>
  <w:style w:type="paragraph" w:styleId="Footer">
    <w:name w:val="footer"/>
    <w:basedOn w:val="Normal"/>
    <w:semiHidden/>
    <w:rsid w:val="00C92FC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92FC3"/>
    <w:rPr>
      <w:sz w:val="18"/>
    </w:rPr>
  </w:style>
  <w:style w:type="paragraph" w:customStyle="1" w:styleId="Endofdocument-Annex">
    <w:name w:val="[End of document - Annex]"/>
    <w:basedOn w:val="Normal"/>
    <w:rsid w:val="00D33247"/>
    <w:pPr>
      <w:ind w:left="5534"/>
    </w:pPr>
  </w:style>
  <w:style w:type="paragraph" w:styleId="BalloonText">
    <w:name w:val="Balloon Text"/>
    <w:basedOn w:val="Normal"/>
    <w:link w:val="BalloonTextChar"/>
    <w:rsid w:val="007861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C92FC3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92FC3"/>
    <w:pPr>
      <w:numPr>
        <w:numId w:val="4"/>
      </w:numPr>
    </w:pPr>
  </w:style>
  <w:style w:type="paragraph" w:customStyle="1" w:styleId="ONUME">
    <w:name w:val="ONUM E"/>
    <w:basedOn w:val="BodyText"/>
    <w:rsid w:val="00C92FC3"/>
    <w:pPr>
      <w:numPr>
        <w:numId w:val="5"/>
      </w:numPr>
    </w:pPr>
  </w:style>
  <w:style w:type="paragraph" w:customStyle="1" w:styleId="ONUMFS">
    <w:name w:val="ONUM FS"/>
    <w:basedOn w:val="BodyText"/>
    <w:rsid w:val="00C92FC3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92FC3"/>
  </w:style>
  <w:style w:type="paragraph" w:styleId="Signature">
    <w:name w:val="Signature"/>
    <w:basedOn w:val="Normal"/>
    <w:semiHidden/>
    <w:rsid w:val="00C92FC3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861B8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A3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698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lastModifiedBy>COPPIER Sabine</cp:lastModifiedBy>
  <cp:revision>6</cp:revision>
  <cp:lastPrinted>2015-06-05T13:56:00Z</cp:lastPrinted>
  <dcterms:created xsi:type="dcterms:W3CDTF">2015-06-05T13:49:00Z</dcterms:created>
  <dcterms:modified xsi:type="dcterms:W3CDTF">2015-06-05T13:56:00Z</dcterms:modified>
</cp:coreProperties>
</file>