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DA262E" w:rsidRPr="008B2CC1" w:rsidRDefault="00DA262E" w:rsidP="00DA262E"/>
          <w:p w:rsidR="00DA262E" w:rsidRPr="008B2CC1" w:rsidRDefault="00DA262E" w:rsidP="00DA262E"/>
          <w:p w:rsidR="00EC4E49" w:rsidRPr="008B2CC1" w:rsidRDefault="001C0EC5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2647950" cy="4667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1C0EC5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857375" cy="1323975"/>
                  <wp:effectExtent l="0" t="0" r="9525" b="9525"/>
                  <wp:docPr id="2" name="Picture 2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A42DAF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0" w:name="Code"/>
            <w:bookmarkEnd w:id="0"/>
            <w:r w:rsidR="00DA262E">
              <w:rPr>
                <w:rFonts w:ascii="Arial Black" w:hAnsi="Arial Black"/>
                <w:caps/>
                <w:sz w:val="15"/>
              </w:rPr>
              <w:t>WIPO/IP/CPH/13/INF1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DA262E"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016725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DA262E">
              <w:rPr>
                <w:rFonts w:ascii="Arial Black" w:hAnsi="Arial Black"/>
                <w:caps/>
                <w:sz w:val="15"/>
              </w:rPr>
              <w:t>August 2</w:t>
            </w:r>
            <w:r w:rsidR="00016725">
              <w:rPr>
                <w:rFonts w:ascii="Arial Black" w:hAnsi="Arial Black"/>
                <w:caps/>
                <w:sz w:val="15"/>
              </w:rPr>
              <w:t>9</w:t>
            </w:r>
            <w:r w:rsidR="00DA262E">
              <w:rPr>
                <w:rFonts w:ascii="Arial Black" w:hAnsi="Arial Black"/>
                <w:caps/>
                <w:sz w:val="15"/>
              </w:rPr>
              <w:t>, 2013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DA262E" w:rsidP="008B2CC1">
      <w:pPr>
        <w:rPr>
          <w:b/>
          <w:sz w:val="28"/>
          <w:szCs w:val="28"/>
        </w:rPr>
      </w:pPr>
      <w:r w:rsidRPr="00DA262E">
        <w:rPr>
          <w:b/>
          <w:sz w:val="28"/>
          <w:szCs w:val="28"/>
        </w:rPr>
        <w:t xml:space="preserve">Seminar </w:t>
      </w:r>
      <w:r>
        <w:rPr>
          <w:b/>
          <w:sz w:val="28"/>
          <w:szCs w:val="28"/>
        </w:rPr>
        <w:t>o</w:t>
      </w:r>
      <w:r w:rsidRPr="00DA262E">
        <w:rPr>
          <w:b/>
          <w:sz w:val="28"/>
          <w:szCs w:val="28"/>
        </w:rPr>
        <w:t xml:space="preserve">n </w:t>
      </w:r>
      <w:r>
        <w:rPr>
          <w:b/>
          <w:sz w:val="28"/>
          <w:szCs w:val="28"/>
        </w:rPr>
        <w:t>WIPO</w:t>
      </w:r>
      <w:r w:rsidRPr="00DA262E">
        <w:rPr>
          <w:b/>
          <w:sz w:val="28"/>
          <w:szCs w:val="28"/>
        </w:rPr>
        <w:t xml:space="preserve"> Services </w:t>
      </w:r>
      <w:r>
        <w:rPr>
          <w:b/>
          <w:sz w:val="28"/>
          <w:szCs w:val="28"/>
        </w:rPr>
        <w:t>a</w:t>
      </w:r>
      <w:r w:rsidRPr="00DA262E">
        <w:rPr>
          <w:b/>
          <w:sz w:val="28"/>
          <w:szCs w:val="28"/>
        </w:rPr>
        <w:t>nd Initia</w:t>
      </w:r>
      <w:r>
        <w:rPr>
          <w:b/>
          <w:sz w:val="28"/>
          <w:szCs w:val="28"/>
        </w:rPr>
        <w:t>tives</w:t>
      </w:r>
    </w:p>
    <w:p w:rsidR="003845C1" w:rsidRDefault="003845C1" w:rsidP="003845C1"/>
    <w:p w:rsidR="003845C1" w:rsidRDefault="003845C1" w:rsidP="003845C1">
      <w:bookmarkStart w:id="3" w:name="_GoBack"/>
      <w:bookmarkEnd w:id="3"/>
    </w:p>
    <w:p w:rsidR="00DA262E" w:rsidRPr="00DA262E" w:rsidRDefault="00DA262E" w:rsidP="00DA262E">
      <w:pPr>
        <w:rPr>
          <w:sz w:val="24"/>
          <w:szCs w:val="24"/>
        </w:rPr>
      </w:pPr>
      <w:proofErr w:type="gramStart"/>
      <w:r w:rsidRPr="00DA262E">
        <w:rPr>
          <w:sz w:val="24"/>
          <w:szCs w:val="24"/>
        </w:rPr>
        <w:t>organized</w:t>
      </w:r>
      <w:proofErr w:type="gramEnd"/>
      <w:r w:rsidRPr="00DA262E">
        <w:rPr>
          <w:sz w:val="24"/>
          <w:szCs w:val="24"/>
        </w:rPr>
        <w:t xml:space="preserve"> by </w:t>
      </w:r>
    </w:p>
    <w:p w:rsidR="00DA262E" w:rsidRPr="00DA262E" w:rsidRDefault="00DA262E" w:rsidP="00DA262E">
      <w:pPr>
        <w:rPr>
          <w:sz w:val="24"/>
          <w:szCs w:val="24"/>
        </w:rPr>
      </w:pPr>
      <w:proofErr w:type="gramStart"/>
      <w:r w:rsidRPr="00DA262E">
        <w:rPr>
          <w:sz w:val="24"/>
          <w:szCs w:val="24"/>
        </w:rPr>
        <w:t>the</w:t>
      </w:r>
      <w:proofErr w:type="gramEnd"/>
      <w:r w:rsidRPr="00DA262E">
        <w:rPr>
          <w:sz w:val="24"/>
          <w:szCs w:val="24"/>
        </w:rPr>
        <w:t xml:space="preserve"> World Intellectual Property Organization (WIPO)</w:t>
      </w:r>
    </w:p>
    <w:p w:rsidR="00DA262E" w:rsidRPr="00DA262E" w:rsidRDefault="00DA262E" w:rsidP="00DA262E">
      <w:pPr>
        <w:rPr>
          <w:sz w:val="24"/>
          <w:szCs w:val="24"/>
        </w:rPr>
      </w:pPr>
      <w:r w:rsidRPr="00DA262E">
        <w:rPr>
          <w:sz w:val="24"/>
          <w:szCs w:val="24"/>
        </w:rPr>
        <w:br/>
      </w:r>
      <w:proofErr w:type="gramStart"/>
      <w:r w:rsidRPr="00DA262E">
        <w:rPr>
          <w:sz w:val="24"/>
          <w:szCs w:val="24"/>
        </w:rPr>
        <w:t>and</w:t>
      </w:r>
      <w:proofErr w:type="gramEnd"/>
    </w:p>
    <w:p w:rsidR="00DA262E" w:rsidRPr="00DA262E" w:rsidRDefault="00DA262E" w:rsidP="00DA262E">
      <w:pPr>
        <w:rPr>
          <w:sz w:val="24"/>
          <w:szCs w:val="24"/>
        </w:rPr>
      </w:pPr>
      <w:proofErr w:type="gramStart"/>
      <w:r w:rsidRPr="00DA262E">
        <w:rPr>
          <w:sz w:val="24"/>
          <w:szCs w:val="24"/>
        </w:rPr>
        <w:t>the</w:t>
      </w:r>
      <w:proofErr w:type="gramEnd"/>
      <w:r w:rsidRPr="00DA262E">
        <w:rPr>
          <w:sz w:val="24"/>
          <w:szCs w:val="24"/>
        </w:rPr>
        <w:t xml:space="preserve"> Danish Patent and Trademark Office (DKPTO)</w:t>
      </w:r>
    </w:p>
    <w:p w:rsidR="00DA262E" w:rsidRDefault="00DA262E" w:rsidP="00DA262E">
      <w:pPr>
        <w:rPr>
          <w:b/>
          <w:sz w:val="24"/>
          <w:szCs w:val="24"/>
        </w:rPr>
      </w:pPr>
    </w:p>
    <w:p w:rsidR="008B2CC1" w:rsidRPr="008B2CC1" w:rsidRDefault="00DA262E" w:rsidP="008B2CC1">
      <w:r w:rsidRPr="00DA262E">
        <w:rPr>
          <w:b/>
          <w:sz w:val="24"/>
          <w:szCs w:val="24"/>
        </w:rPr>
        <w:t>Copenhagen, September 6, 2013</w:t>
      </w:r>
    </w:p>
    <w:p w:rsidR="008B2CC1" w:rsidRPr="008B2CC1" w:rsidRDefault="008B2CC1" w:rsidP="008B2CC1"/>
    <w:p w:rsidR="008B2CC1" w:rsidRPr="008B2CC1" w:rsidRDefault="008B2CC1" w:rsidP="008B2CC1"/>
    <w:p w:rsidR="008B2CC1" w:rsidRPr="003845C1" w:rsidRDefault="00DA262E" w:rsidP="008B2CC1">
      <w:pPr>
        <w:rPr>
          <w:caps/>
          <w:sz w:val="24"/>
        </w:rPr>
      </w:pPr>
      <w:bookmarkStart w:id="4" w:name="TitleOfDoc"/>
      <w:bookmarkEnd w:id="4"/>
      <w:r>
        <w:rPr>
          <w:caps/>
          <w:sz w:val="24"/>
        </w:rPr>
        <w:t>PROGRAM</w:t>
      </w:r>
    </w:p>
    <w:p w:rsidR="008B2CC1" w:rsidRPr="008B2CC1" w:rsidRDefault="008B2CC1" w:rsidP="008B2CC1"/>
    <w:p w:rsidR="008B2CC1" w:rsidRPr="008B2CC1" w:rsidRDefault="00DA262E" w:rsidP="008B2CC1">
      <w:pPr>
        <w:rPr>
          <w:i/>
        </w:rPr>
      </w:pPr>
      <w:bookmarkStart w:id="5" w:name="Prepared"/>
      <w:bookmarkEnd w:id="5"/>
      <w:proofErr w:type="gramStart"/>
      <w:r>
        <w:rPr>
          <w:i/>
        </w:rPr>
        <w:t>prepared</w:t>
      </w:r>
      <w:proofErr w:type="gramEnd"/>
      <w:r>
        <w:rPr>
          <w:i/>
        </w:rPr>
        <w:t xml:space="preserve"> by the International Bureau of WIPO</w:t>
      </w:r>
    </w:p>
    <w:p w:rsidR="00AC205C" w:rsidRDefault="00AC205C"/>
    <w:p w:rsidR="000F5E56" w:rsidRDefault="000F5E56"/>
    <w:p w:rsidR="002928D3" w:rsidRDefault="002928D3"/>
    <w:p w:rsidR="002928D3" w:rsidRDefault="002928D3" w:rsidP="0053057A"/>
    <w:p w:rsidR="00DA262E" w:rsidRPr="00DA262E" w:rsidRDefault="00DA262E" w:rsidP="00DA262E">
      <w:pPr>
        <w:rPr>
          <w:u w:val="single"/>
        </w:rPr>
      </w:pPr>
      <w:r>
        <w:br w:type="page"/>
      </w:r>
      <w:r w:rsidRPr="00DA262E">
        <w:rPr>
          <w:u w:val="single"/>
        </w:rPr>
        <w:lastRenderedPageBreak/>
        <w:t>Friday, September 6, 2013</w:t>
      </w:r>
    </w:p>
    <w:p w:rsidR="00DA262E" w:rsidRDefault="00DA262E" w:rsidP="00DA262E"/>
    <w:p w:rsidR="00DA262E" w:rsidRDefault="00DA262E" w:rsidP="00DA262E">
      <w:r>
        <w:t>10.00 – 10.20</w:t>
      </w:r>
      <w:r>
        <w:tab/>
        <w:t>Opening Ceremony</w:t>
      </w:r>
    </w:p>
    <w:p w:rsidR="00DA262E" w:rsidRDefault="00DA262E" w:rsidP="00DA262E"/>
    <w:p w:rsidR="00DA262E" w:rsidRDefault="00DA262E" w:rsidP="00DA262E">
      <w:pPr>
        <w:ind w:left="1710" w:hanging="1710"/>
      </w:pPr>
      <w:r>
        <w:tab/>
        <w:t xml:space="preserve">Welcome addresses by: </w:t>
      </w:r>
    </w:p>
    <w:p w:rsidR="00DA262E" w:rsidRDefault="00DA262E" w:rsidP="00DA262E">
      <w:pPr>
        <w:ind w:left="1710" w:hanging="1710"/>
      </w:pPr>
    </w:p>
    <w:p w:rsidR="00DA262E" w:rsidRDefault="00DA262E" w:rsidP="00DA262E">
      <w:pPr>
        <w:ind w:left="1710" w:hanging="1710"/>
      </w:pPr>
      <w:r>
        <w:tab/>
        <w:t xml:space="preserve">Ms. Anne </w:t>
      </w:r>
      <w:proofErr w:type="spellStart"/>
      <w:r>
        <w:t>Rejnhold</w:t>
      </w:r>
      <w:proofErr w:type="spellEnd"/>
      <w:r>
        <w:t xml:space="preserve"> </w:t>
      </w:r>
      <w:proofErr w:type="spellStart"/>
      <w:r>
        <w:t>Jørgensen</w:t>
      </w:r>
      <w:proofErr w:type="spellEnd"/>
      <w:r>
        <w:t xml:space="preserve">, Director, Policy and Legal Affairs, Danish Patent and Trademark Office (DKPTO)  </w:t>
      </w:r>
    </w:p>
    <w:p w:rsidR="00DA262E" w:rsidRDefault="00DA262E" w:rsidP="00DA262E">
      <w:pPr>
        <w:ind w:left="1710" w:hanging="1710"/>
      </w:pPr>
    </w:p>
    <w:p w:rsidR="00DA262E" w:rsidRDefault="00DA262E" w:rsidP="00DA262E">
      <w:pPr>
        <w:ind w:left="1710" w:hanging="1710"/>
      </w:pPr>
      <w:r>
        <w:tab/>
      </w:r>
      <w:r w:rsidR="00016725">
        <w:t>Mr. Neil Wilson, Director, Functional Support Division, Brands and Designs Sector, WIPO, Geneva</w:t>
      </w:r>
    </w:p>
    <w:p w:rsidR="00DA262E" w:rsidRDefault="00DA262E" w:rsidP="00EF139E"/>
    <w:p w:rsidR="00DA262E" w:rsidRDefault="00DA262E" w:rsidP="00DA262E"/>
    <w:p w:rsidR="00DA262E" w:rsidRPr="00DA262E" w:rsidRDefault="00EF139E" w:rsidP="00DA262E">
      <w:pPr>
        <w:tabs>
          <w:tab w:val="left" w:pos="1710"/>
        </w:tabs>
        <w:ind w:left="2880" w:hanging="2880"/>
        <w:rPr>
          <w:b/>
        </w:rPr>
      </w:pPr>
      <w:r>
        <w:t>10.20 – 10.5</w:t>
      </w:r>
      <w:r w:rsidR="00DA262E">
        <w:t>0</w:t>
      </w:r>
      <w:r w:rsidR="00DA262E">
        <w:tab/>
      </w:r>
      <w:r w:rsidR="00DA262E" w:rsidRPr="00DA262E">
        <w:rPr>
          <w:b/>
        </w:rPr>
        <w:t>Topic 1</w:t>
      </w:r>
      <w:r w:rsidR="00DA262E" w:rsidRPr="00DA262E">
        <w:rPr>
          <w:b/>
        </w:rPr>
        <w:tab/>
        <w:t>Introduction to WIPO</w:t>
      </w:r>
    </w:p>
    <w:p w:rsidR="00DA262E" w:rsidRPr="00DA262E" w:rsidRDefault="00DA262E" w:rsidP="00DA262E">
      <w:pPr>
        <w:ind w:left="2880" w:hanging="2880"/>
        <w:rPr>
          <w:b/>
        </w:rPr>
      </w:pPr>
      <w:r w:rsidRPr="00DA262E">
        <w:rPr>
          <w:b/>
        </w:rPr>
        <w:tab/>
        <w:t>Development of the International Legal Framework</w:t>
      </w:r>
    </w:p>
    <w:p w:rsidR="00DA262E" w:rsidRPr="00DA262E" w:rsidRDefault="00DA262E" w:rsidP="00DA262E">
      <w:pPr>
        <w:ind w:left="2880" w:hanging="2880"/>
        <w:rPr>
          <w:b/>
        </w:rPr>
      </w:pPr>
      <w:r w:rsidRPr="00DA262E">
        <w:rPr>
          <w:b/>
        </w:rPr>
        <w:tab/>
        <w:t xml:space="preserve">Major Intellectual Property Economic Studies </w:t>
      </w:r>
    </w:p>
    <w:p w:rsidR="00DA262E" w:rsidRDefault="00DA262E" w:rsidP="00DA262E"/>
    <w:p w:rsidR="00DA262E" w:rsidRDefault="00DA262E" w:rsidP="00DA262E"/>
    <w:p w:rsidR="00DA262E" w:rsidRDefault="00DA262E" w:rsidP="00DA262E">
      <w:pPr>
        <w:tabs>
          <w:tab w:val="left" w:pos="1710"/>
        </w:tabs>
        <w:ind w:left="2880" w:hanging="2880"/>
      </w:pPr>
      <w:r>
        <w:tab/>
        <w:t>Speaker:</w:t>
      </w:r>
      <w:r>
        <w:tab/>
        <w:t xml:space="preserve">Mr. </w:t>
      </w:r>
      <w:proofErr w:type="spellStart"/>
      <w:r>
        <w:t>Víctor</w:t>
      </w:r>
      <w:proofErr w:type="spellEnd"/>
      <w:r>
        <w:t xml:space="preserve"> </w:t>
      </w:r>
      <w:proofErr w:type="spellStart"/>
      <w:r>
        <w:t>Vázquez</w:t>
      </w:r>
      <w:proofErr w:type="spellEnd"/>
      <w:r>
        <w:t>, Head, Section for Coordination of Developed Countries, Department for Transition and Developed Countries (TDC), WIPO, Geneva</w:t>
      </w:r>
    </w:p>
    <w:p w:rsidR="00DA262E" w:rsidRDefault="00DA262E" w:rsidP="00DA262E"/>
    <w:p w:rsidR="00DA262E" w:rsidRDefault="00DA262E" w:rsidP="00DA262E"/>
    <w:p w:rsidR="00DA262E" w:rsidRDefault="00EF139E" w:rsidP="00DA262E">
      <w:r>
        <w:t>10.50 – 11.2</w:t>
      </w:r>
      <w:r w:rsidR="00DA262E">
        <w:t>0</w:t>
      </w:r>
      <w:r>
        <w:tab/>
      </w:r>
      <w:r w:rsidR="00DA262E">
        <w:tab/>
        <w:t>Coffee Break</w:t>
      </w:r>
    </w:p>
    <w:p w:rsidR="00DA262E" w:rsidRDefault="00DA262E" w:rsidP="00DA262E"/>
    <w:p w:rsidR="00DA262E" w:rsidRDefault="00DA262E" w:rsidP="00DA262E"/>
    <w:p w:rsidR="00DA262E" w:rsidRPr="00DA262E" w:rsidRDefault="00EF139E" w:rsidP="00DA262E">
      <w:pPr>
        <w:tabs>
          <w:tab w:val="left" w:pos="1710"/>
        </w:tabs>
        <w:ind w:left="2880" w:hanging="2880"/>
        <w:rPr>
          <w:b/>
        </w:rPr>
      </w:pPr>
      <w:r>
        <w:t>11.20 – 12.1</w:t>
      </w:r>
      <w:r w:rsidR="00DA262E">
        <w:t>0</w:t>
      </w:r>
      <w:r w:rsidR="00DA262E">
        <w:tab/>
      </w:r>
      <w:r w:rsidR="00DA262E" w:rsidRPr="00DA262E">
        <w:rPr>
          <w:b/>
        </w:rPr>
        <w:t>Topic 2</w:t>
      </w:r>
      <w:r w:rsidR="00DA262E" w:rsidRPr="00DA262E">
        <w:rPr>
          <w:b/>
        </w:rPr>
        <w:tab/>
        <w:t xml:space="preserve">Global Intellectual Property Systems: </w:t>
      </w:r>
    </w:p>
    <w:p w:rsidR="00DA262E" w:rsidRPr="00DA262E" w:rsidRDefault="00E33CB2" w:rsidP="00DA262E">
      <w:pPr>
        <w:tabs>
          <w:tab w:val="left" w:pos="1710"/>
        </w:tabs>
        <w:ind w:left="2880" w:hanging="2880"/>
        <w:rPr>
          <w:b/>
        </w:rPr>
      </w:pPr>
      <w:r>
        <w:rPr>
          <w:b/>
        </w:rPr>
        <w:tab/>
      </w:r>
      <w:r>
        <w:rPr>
          <w:b/>
        </w:rPr>
        <w:tab/>
        <w:t>Recent and F</w:t>
      </w:r>
      <w:r w:rsidR="00DA262E" w:rsidRPr="00DA262E">
        <w:rPr>
          <w:b/>
        </w:rPr>
        <w:t>ut</w:t>
      </w:r>
      <w:r>
        <w:rPr>
          <w:b/>
        </w:rPr>
        <w:t>ure D</w:t>
      </w:r>
      <w:r w:rsidR="00DA262E" w:rsidRPr="00DA262E">
        <w:rPr>
          <w:b/>
        </w:rPr>
        <w:t>evelopments in the Patent Cooperation Treaty (PCT)</w:t>
      </w:r>
    </w:p>
    <w:p w:rsidR="00DA262E" w:rsidRDefault="00DA262E" w:rsidP="00DA262E"/>
    <w:p w:rsidR="00DA262E" w:rsidRDefault="00DA262E" w:rsidP="00DA262E">
      <w:pPr>
        <w:ind w:left="2880" w:hanging="1170"/>
      </w:pPr>
      <w:r>
        <w:t>Speaker:</w:t>
      </w:r>
      <w:r>
        <w:tab/>
        <w:t>Mr. Matthew Bryan, Director, PCT Legal Division, Innovation and Technology Sector, WIPO, Geneva</w:t>
      </w:r>
    </w:p>
    <w:p w:rsidR="00DA262E" w:rsidRDefault="00DA262E" w:rsidP="00DA262E"/>
    <w:p w:rsidR="00DA262E" w:rsidRDefault="00DA262E" w:rsidP="00DA262E"/>
    <w:p w:rsidR="00DA262E" w:rsidRDefault="00DA262E" w:rsidP="00DA262E"/>
    <w:p w:rsidR="00DA262E" w:rsidRDefault="00EF139E" w:rsidP="00DA262E">
      <w:r>
        <w:t>12.10 – 13.1</w:t>
      </w:r>
      <w:r w:rsidR="00DA262E">
        <w:t xml:space="preserve">0 </w:t>
      </w:r>
      <w:r w:rsidR="00DA262E">
        <w:tab/>
        <w:t xml:space="preserve">Lunch Break </w:t>
      </w:r>
    </w:p>
    <w:p w:rsidR="00DA262E" w:rsidRDefault="00DA262E" w:rsidP="00DA262E"/>
    <w:p w:rsidR="00DA262E" w:rsidRDefault="00DA262E" w:rsidP="00DA262E"/>
    <w:p w:rsidR="00DA262E" w:rsidRDefault="00DA262E" w:rsidP="00DA262E"/>
    <w:p w:rsidR="00DA262E" w:rsidRPr="00DA262E" w:rsidRDefault="00EF139E" w:rsidP="00DA262E">
      <w:pPr>
        <w:tabs>
          <w:tab w:val="left" w:pos="1710"/>
        </w:tabs>
        <w:ind w:left="2880" w:hanging="2880"/>
        <w:rPr>
          <w:b/>
        </w:rPr>
      </w:pPr>
      <w:r>
        <w:t>13.10 – 13.5</w:t>
      </w:r>
      <w:r w:rsidR="00DA262E">
        <w:t>0</w:t>
      </w:r>
      <w:r w:rsidR="00DA262E">
        <w:tab/>
      </w:r>
      <w:r w:rsidR="00DA262E" w:rsidRPr="00DA262E">
        <w:rPr>
          <w:b/>
        </w:rPr>
        <w:t>Topic 3</w:t>
      </w:r>
      <w:r w:rsidR="00DA262E" w:rsidRPr="00DA262E">
        <w:rPr>
          <w:b/>
        </w:rPr>
        <w:tab/>
        <w:t xml:space="preserve">Global Intellectual Property Systems:  </w:t>
      </w:r>
    </w:p>
    <w:p w:rsidR="00DA262E" w:rsidRPr="00DA262E" w:rsidRDefault="00DA262E" w:rsidP="00DA262E">
      <w:pPr>
        <w:tabs>
          <w:tab w:val="left" w:pos="1710"/>
        </w:tabs>
        <w:ind w:left="2880" w:hanging="2880"/>
        <w:rPr>
          <w:b/>
        </w:rPr>
      </w:pPr>
      <w:r>
        <w:rPr>
          <w:b/>
        </w:rPr>
        <w:tab/>
      </w:r>
      <w:r>
        <w:rPr>
          <w:b/>
        </w:rPr>
        <w:tab/>
      </w:r>
      <w:r w:rsidRPr="00DA262E">
        <w:rPr>
          <w:b/>
        </w:rPr>
        <w:t>The Madrid System for the International Registration of Marks</w:t>
      </w:r>
    </w:p>
    <w:p w:rsidR="00DA262E" w:rsidRPr="00DA262E" w:rsidRDefault="00DA262E" w:rsidP="00DA262E">
      <w:pPr>
        <w:tabs>
          <w:tab w:val="left" w:pos="1710"/>
        </w:tabs>
        <w:ind w:left="2880" w:hanging="2880"/>
        <w:rPr>
          <w:b/>
        </w:rPr>
      </w:pPr>
      <w:r>
        <w:rPr>
          <w:b/>
        </w:rPr>
        <w:tab/>
      </w:r>
      <w:r>
        <w:rPr>
          <w:b/>
        </w:rPr>
        <w:tab/>
      </w:r>
      <w:r w:rsidRPr="00DA262E">
        <w:rPr>
          <w:b/>
        </w:rPr>
        <w:t>The Hague System for the International Registration of Industrial Designs</w:t>
      </w:r>
    </w:p>
    <w:p w:rsidR="00DA262E" w:rsidRPr="00DA262E" w:rsidRDefault="00DA262E" w:rsidP="00DA262E">
      <w:pPr>
        <w:tabs>
          <w:tab w:val="left" w:pos="1710"/>
        </w:tabs>
        <w:ind w:left="2880" w:hanging="2880"/>
        <w:rPr>
          <w:b/>
        </w:rPr>
      </w:pPr>
      <w:r>
        <w:rPr>
          <w:b/>
        </w:rPr>
        <w:tab/>
      </w:r>
      <w:r>
        <w:rPr>
          <w:b/>
        </w:rPr>
        <w:tab/>
      </w:r>
      <w:r w:rsidRPr="00DA262E">
        <w:rPr>
          <w:b/>
        </w:rPr>
        <w:t>The Lisbon System for the International Registration of</w:t>
      </w:r>
    </w:p>
    <w:p w:rsidR="00DA262E" w:rsidRPr="00DA262E" w:rsidRDefault="00DA262E" w:rsidP="00DA262E">
      <w:pPr>
        <w:tabs>
          <w:tab w:val="left" w:pos="1710"/>
        </w:tabs>
        <w:ind w:left="2880" w:hanging="2880"/>
        <w:rPr>
          <w:b/>
        </w:rPr>
      </w:pPr>
      <w:r>
        <w:rPr>
          <w:b/>
        </w:rPr>
        <w:tab/>
      </w:r>
      <w:r>
        <w:rPr>
          <w:b/>
        </w:rPr>
        <w:tab/>
      </w:r>
      <w:r w:rsidRPr="00DA262E">
        <w:rPr>
          <w:b/>
        </w:rPr>
        <w:t>Appellations of Origin</w:t>
      </w:r>
    </w:p>
    <w:p w:rsidR="00DA262E" w:rsidRDefault="00DA262E" w:rsidP="00DA262E">
      <w:pPr>
        <w:tabs>
          <w:tab w:val="left" w:pos="1710"/>
        </w:tabs>
        <w:ind w:left="2880" w:hanging="2880"/>
      </w:pPr>
    </w:p>
    <w:p w:rsidR="00DA262E" w:rsidRDefault="00DA262E" w:rsidP="00DA262E">
      <w:pPr>
        <w:tabs>
          <w:tab w:val="left" w:pos="1710"/>
        </w:tabs>
        <w:ind w:left="2880" w:hanging="2880"/>
      </w:pPr>
    </w:p>
    <w:p w:rsidR="00DA262E" w:rsidRDefault="00DA262E" w:rsidP="00DA262E">
      <w:pPr>
        <w:tabs>
          <w:tab w:val="left" w:pos="1710"/>
        </w:tabs>
        <w:ind w:left="2880" w:hanging="2880"/>
      </w:pPr>
      <w:r>
        <w:tab/>
        <w:t>Speaker:</w:t>
      </w:r>
      <w:r>
        <w:tab/>
      </w:r>
      <w:r w:rsidR="00016725">
        <w:t>Mr. Neil Wilson</w:t>
      </w:r>
    </w:p>
    <w:p w:rsidR="00DA262E" w:rsidRPr="00DA262E" w:rsidRDefault="00DA262E" w:rsidP="00DA262E">
      <w:pPr>
        <w:tabs>
          <w:tab w:val="left" w:pos="1710"/>
        </w:tabs>
        <w:ind w:left="2880" w:hanging="2880"/>
        <w:rPr>
          <w:b/>
        </w:rPr>
      </w:pPr>
      <w:r>
        <w:br w:type="page"/>
      </w:r>
      <w:r w:rsidR="00EF139E">
        <w:lastRenderedPageBreak/>
        <w:t>13.50 – 14.1</w:t>
      </w:r>
      <w:r>
        <w:t xml:space="preserve">0 </w:t>
      </w:r>
      <w:r>
        <w:tab/>
      </w:r>
      <w:r w:rsidRPr="00DA262E">
        <w:rPr>
          <w:b/>
        </w:rPr>
        <w:t>Topic 4</w:t>
      </w:r>
      <w:r w:rsidRPr="00DA262E">
        <w:rPr>
          <w:b/>
        </w:rPr>
        <w:tab/>
        <w:t>Alternative Dispute Resolution: .WIPO Arbitration and Mediation Center</w:t>
      </w:r>
    </w:p>
    <w:p w:rsidR="00DA262E" w:rsidRDefault="00DA262E" w:rsidP="00DA262E"/>
    <w:p w:rsidR="00DA262E" w:rsidRDefault="00DA262E" w:rsidP="00DA262E">
      <w:pPr>
        <w:tabs>
          <w:tab w:val="left" w:pos="1710"/>
        </w:tabs>
        <w:ind w:left="2880" w:hanging="2880"/>
      </w:pPr>
      <w:r>
        <w:tab/>
        <w:t>Speaker:</w:t>
      </w:r>
      <w:r>
        <w:tab/>
        <w:t>Mr. Matthew Bryan</w:t>
      </w:r>
    </w:p>
    <w:p w:rsidR="00DA262E" w:rsidRDefault="00DA262E" w:rsidP="00DA262E"/>
    <w:p w:rsidR="00DA262E" w:rsidRDefault="00DA262E" w:rsidP="00DA262E"/>
    <w:p w:rsidR="00DA262E" w:rsidRPr="00DA262E" w:rsidRDefault="00EF139E" w:rsidP="00DA262E">
      <w:pPr>
        <w:tabs>
          <w:tab w:val="left" w:pos="1710"/>
        </w:tabs>
        <w:ind w:left="2880" w:hanging="2880"/>
        <w:rPr>
          <w:b/>
        </w:rPr>
      </w:pPr>
      <w:r>
        <w:t>14.10 – 14.5</w:t>
      </w:r>
      <w:r w:rsidR="00DA262E">
        <w:t>0</w:t>
      </w:r>
      <w:r w:rsidR="00DA262E">
        <w:tab/>
      </w:r>
      <w:r w:rsidR="00DA262E" w:rsidRPr="00DA262E">
        <w:rPr>
          <w:b/>
        </w:rPr>
        <w:t>Topic 5</w:t>
      </w:r>
      <w:r w:rsidR="00DA262E" w:rsidRPr="00DA262E">
        <w:rPr>
          <w:b/>
        </w:rPr>
        <w:tab/>
        <w:t>Global Databases for Intellectual Property</w:t>
      </w:r>
    </w:p>
    <w:p w:rsidR="00DA262E" w:rsidRPr="00DA262E" w:rsidRDefault="00DA262E" w:rsidP="00DA262E">
      <w:pPr>
        <w:tabs>
          <w:tab w:val="left" w:pos="1710"/>
        </w:tabs>
        <w:ind w:left="2880" w:hanging="2880"/>
        <w:rPr>
          <w:b/>
        </w:rPr>
      </w:pPr>
      <w:r w:rsidRPr="00DA262E">
        <w:rPr>
          <w:b/>
        </w:rPr>
        <w:tab/>
      </w:r>
      <w:r w:rsidRPr="00DA262E">
        <w:rPr>
          <w:b/>
        </w:rPr>
        <w:tab/>
        <w:t>Platforms and Tools for the Connected Knowledge Economy</w:t>
      </w:r>
    </w:p>
    <w:p w:rsidR="00DA262E" w:rsidRDefault="00DA262E" w:rsidP="00DA262E">
      <w:pPr>
        <w:tabs>
          <w:tab w:val="left" w:pos="1710"/>
        </w:tabs>
        <w:ind w:left="2880" w:hanging="2880"/>
      </w:pPr>
    </w:p>
    <w:p w:rsidR="00DA262E" w:rsidRDefault="00DA262E" w:rsidP="00DA262E">
      <w:pPr>
        <w:tabs>
          <w:tab w:val="left" w:pos="1710"/>
        </w:tabs>
        <w:ind w:left="2880" w:hanging="2880"/>
      </w:pPr>
      <w:r>
        <w:tab/>
        <w:t>Speaker:</w:t>
      </w:r>
      <w:r>
        <w:tab/>
        <w:t xml:space="preserve">Mr. Christophe Mazenc, Head, Global Database Service, Global Infrastructure Sector, WIPO, Geneva </w:t>
      </w:r>
    </w:p>
    <w:p w:rsidR="00DA262E" w:rsidRDefault="00DA262E" w:rsidP="00DA262E"/>
    <w:p w:rsidR="00DA262E" w:rsidRDefault="00DA262E" w:rsidP="00DA262E"/>
    <w:p w:rsidR="00DA262E" w:rsidRDefault="00DA262E" w:rsidP="00DA262E"/>
    <w:p w:rsidR="00DA262E" w:rsidRDefault="00EF139E" w:rsidP="00DA262E">
      <w:r>
        <w:t>14.50. – 15.2</w:t>
      </w:r>
      <w:r w:rsidR="00DA262E">
        <w:t>0</w:t>
      </w:r>
      <w:r w:rsidR="00DA262E">
        <w:tab/>
        <w:t>Coffee Break</w:t>
      </w:r>
    </w:p>
    <w:p w:rsidR="00DA262E" w:rsidRDefault="00DA262E" w:rsidP="00DA262E"/>
    <w:p w:rsidR="00DA262E" w:rsidRDefault="00DA262E" w:rsidP="00DA262E"/>
    <w:p w:rsidR="00DA262E" w:rsidRDefault="00DA262E" w:rsidP="00DA262E"/>
    <w:p w:rsidR="00DA262E" w:rsidRPr="00DA262E" w:rsidRDefault="00EF139E" w:rsidP="00DA262E">
      <w:pPr>
        <w:tabs>
          <w:tab w:val="left" w:pos="1710"/>
        </w:tabs>
        <w:ind w:left="2880" w:hanging="2880"/>
        <w:rPr>
          <w:b/>
        </w:rPr>
      </w:pPr>
      <w:r>
        <w:t>15.20 – 15.5</w:t>
      </w:r>
      <w:r w:rsidR="00DA262E">
        <w:t>0</w:t>
      </w:r>
      <w:r w:rsidR="00DA262E">
        <w:tab/>
      </w:r>
      <w:r w:rsidR="00DA262E" w:rsidRPr="00DA262E">
        <w:rPr>
          <w:b/>
        </w:rPr>
        <w:t>Topic 6</w:t>
      </w:r>
      <w:r w:rsidR="00DA262E" w:rsidRPr="00DA262E">
        <w:rPr>
          <w:b/>
        </w:rPr>
        <w:tab/>
        <w:t>Relations between the Danish Patent Office and the World Intellectual Property Organization (WIPO)</w:t>
      </w:r>
    </w:p>
    <w:p w:rsidR="00DA262E" w:rsidRDefault="00DA262E" w:rsidP="00DA262E">
      <w:pPr>
        <w:tabs>
          <w:tab w:val="left" w:pos="1710"/>
        </w:tabs>
        <w:ind w:left="2880" w:hanging="2880"/>
      </w:pPr>
    </w:p>
    <w:p w:rsidR="00DA262E" w:rsidRDefault="00DA262E" w:rsidP="00DA262E">
      <w:pPr>
        <w:tabs>
          <w:tab w:val="left" w:pos="1710"/>
        </w:tabs>
        <w:ind w:left="2880" w:hanging="2880"/>
      </w:pPr>
      <w:r>
        <w:tab/>
        <w:t>Speaker:</w:t>
      </w:r>
      <w:r>
        <w:tab/>
        <w:t xml:space="preserve">Ms. Anne </w:t>
      </w:r>
      <w:proofErr w:type="spellStart"/>
      <w:r>
        <w:t>Rejnhold</w:t>
      </w:r>
      <w:proofErr w:type="spellEnd"/>
      <w:r>
        <w:t xml:space="preserve"> </w:t>
      </w:r>
      <w:proofErr w:type="spellStart"/>
      <w:r>
        <w:t>Jørgensen</w:t>
      </w:r>
      <w:proofErr w:type="spellEnd"/>
    </w:p>
    <w:p w:rsidR="00DA262E" w:rsidRDefault="00DA262E" w:rsidP="00DA262E"/>
    <w:p w:rsidR="00DA262E" w:rsidRDefault="00DA262E" w:rsidP="00DA262E"/>
    <w:p w:rsidR="00DA262E" w:rsidRDefault="00DA262E" w:rsidP="00DA262E"/>
    <w:p w:rsidR="00DA262E" w:rsidRDefault="00E33CB2" w:rsidP="00DA262E">
      <w:r>
        <w:t>15.50 – 16.2</w:t>
      </w:r>
      <w:r w:rsidR="00DA262E">
        <w:t xml:space="preserve">0 </w:t>
      </w:r>
      <w:r w:rsidR="00DA262E">
        <w:tab/>
        <w:t xml:space="preserve">Questions and Answers </w:t>
      </w:r>
    </w:p>
    <w:p w:rsidR="00DA262E" w:rsidRDefault="00DA262E" w:rsidP="00DA262E"/>
    <w:p w:rsidR="00DA262E" w:rsidRDefault="00DA262E" w:rsidP="00DA262E"/>
    <w:p w:rsidR="00DA262E" w:rsidRDefault="00DA262E" w:rsidP="00DA262E"/>
    <w:p w:rsidR="00DA262E" w:rsidRDefault="00E33CB2" w:rsidP="00DA262E">
      <w:r>
        <w:t xml:space="preserve">16.20 – 17.00 </w:t>
      </w:r>
      <w:r>
        <w:tab/>
        <w:t>One-on-</w:t>
      </w:r>
      <w:r w:rsidR="00DA262E">
        <w:t xml:space="preserve">One Sessions: </w:t>
      </w:r>
    </w:p>
    <w:p w:rsidR="00DA262E" w:rsidRDefault="00DA262E" w:rsidP="00DA262E"/>
    <w:p w:rsidR="00DA262E" w:rsidRDefault="00DA262E" w:rsidP="00DA262E">
      <w:pPr>
        <w:ind w:left="2880" w:hanging="2880"/>
      </w:pPr>
      <w:r>
        <w:tab/>
        <w:t>Patents / PCT</w:t>
      </w:r>
    </w:p>
    <w:p w:rsidR="00DA262E" w:rsidRDefault="00DA262E" w:rsidP="00DA262E">
      <w:pPr>
        <w:ind w:left="2880" w:hanging="2880"/>
      </w:pPr>
      <w:r>
        <w:tab/>
        <w:t xml:space="preserve">Trademarks / Designs / Appellations of Origin </w:t>
      </w:r>
    </w:p>
    <w:p w:rsidR="00DA262E" w:rsidRDefault="00DA262E" w:rsidP="00DA262E">
      <w:pPr>
        <w:ind w:left="2880" w:hanging="2880"/>
      </w:pPr>
      <w:r>
        <w:tab/>
        <w:t>Global Infrastructure</w:t>
      </w:r>
    </w:p>
    <w:p w:rsidR="00DA262E" w:rsidRDefault="00DA262E" w:rsidP="00DA262E"/>
    <w:p w:rsidR="00DA262E" w:rsidRDefault="00DA262E" w:rsidP="00DA262E"/>
    <w:p w:rsidR="00DA262E" w:rsidRDefault="00DA262E" w:rsidP="00DA262E"/>
    <w:p w:rsidR="00DA262E" w:rsidRDefault="00E33CB2" w:rsidP="00DA262E">
      <w:r>
        <w:t>17.00 – 17.1</w:t>
      </w:r>
      <w:r w:rsidR="00DA262E">
        <w:t>0</w:t>
      </w:r>
      <w:r w:rsidR="00DA262E">
        <w:tab/>
        <w:t>Closing of the Event</w:t>
      </w:r>
    </w:p>
    <w:p w:rsidR="00DA262E" w:rsidRDefault="00DA262E" w:rsidP="00DA262E"/>
    <w:p w:rsidR="00DA262E" w:rsidRDefault="00DA262E" w:rsidP="00DA262E"/>
    <w:p w:rsidR="00DA262E" w:rsidRDefault="00DA262E" w:rsidP="00DA262E"/>
    <w:p w:rsidR="002928D3" w:rsidRDefault="00DA262E" w:rsidP="00DA262E">
      <w:pPr>
        <w:pStyle w:val="Endofdocument-Annex"/>
      </w:pPr>
      <w:r>
        <w:t>[End of document]</w:t>
      </w:r>
    </w:p>
    <w:sectPr w:rsidR="002928D3" w:rsidSect="00DA262E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39E" w:rsidRDefault="00EF139E">
      <w:r>
        <w:separator/>
      </w:r>
    </w:p>
  </w:endnote>
  <w:endnote w:type="continuationSeparator" w:id="0">
    <w:p w:rsidR="00EF139E" w:rsidRDefault="00EF139E" w:rsidP="003B38C1">
      <w:r>
        <w:separator/>
      </w:r>
    </w:p>
    <w:p w:rsidR="00EF139E" w:rsidRPr="003B38C1" w:rsidRDefault="00EF139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EF139E" w:rsidRPr="003B38C1" w:rsidRDefault="00EF139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39E" w:rsidRDefault="00EF139E">
      <w:r>
        <w:separator/>
      </w:r>
    </w:p>
  </w:footnote>
  <w:footnote w:type="continuationSeparator" w:id="0">
    <w:p w:rsidR="00EF139E" w:rsidRDefault="00EF139E" w:rsidP="008B60B2">
      <w:r>
        <w:separator/>
      </w:r>
    </w:p>
    <w:p w:rsidR="00EF139E" w:rsidRPr="00ED77FB" w:rsidRDefault="00EF139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EF139E" w:rsidRPr="00ED77FB" w:rsidRDefault="00EF139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39E" w:rsidRDefault="00EF139E" w:rsidP="00477D6B">
    <w:pPr>
      <w:jc w:val="right"/>
    </w:pPr>
    <w:bookmarkStart w:id="6" w:name="Code2"/>
    <w:bookmarkEnd w:id="6"/>
    <w:r>
      <w:t>WIPO/IP/CPH/13/INF1</w:t>
    </w:r>
  </w:p>
  <w:p w:rsidR="00EF139E" w:rsidRDefault="00EF139E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016725">
      <w:rPr>
        <w:noProof/>
      </w:rPr>
      <w:t>2</w:t>
    </w:r>
    <w:r>
      <w:fldChar w:fldCharType="end"/>
    </w:r>
  </w:p>
  <w:p w:rsidR="00EF139E" w:rsidRDefault="00EF139E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62E"/>
    <w:rsid w:val="00016725"/>
    <w:rsid w:val="00043CAA"/>
    <w:rsid w:val="000470D8"/>
    <w:rsid w:val="00075432"/>
    <w:rsid w:val="000968ED"/>
    <w:rsid w:val="000F5E56"/>
    <w:rsid w:val="001362EE"/>
    <w:rsid w:val="001832A6"/>
    <w:rsid w:val="001C0EC5"/>
    <w:rsid w:val="002634C4"/>
    <w:rsid w:val="002928D3"/>
    <w:rsid w:val="002F1FE6"/>
    <w:rsid w:val="002F4E68"/>
    <w:rsid w:val="00312F7F"/>
    <w:rsid w:val="00361450"/>
    <w:rsid w:val="003673CF"/>
    <w:rsid w:val="003845C1"/>
    <w:rsid w:val="003A6F89"/>
    <w:rsid w:val="003B38C1"/>
    <w:rsid w:val="003F41C3"/>
    <w:rsid w:val="00423E3E"/>
    <w:rsid w:val="00427AF4"/>
    <w:rsid w:val="004647DA"/>
    <w:rsid w:val="00474062"/>
    <w:rsid w:val="00477D6B"/>
    <w:rsid w:val="005019FF"/>
    <w:rsid w:val="00515192"/>
    <w:rsid w:val="0053057A"/>
    <w:rsid w:val="00560A29"/>
    <w:rsid w:val="005C6649"/>
    <w:rsid w:val="00605827"/>
    <w:rsid w:val="00646050"/>
    <w:rsid w:val="006713CA"/>
    <w:rsid w:val="00676C5C"/>
    <w:rsid w:val="007D1613"/>
    <w:rsid w:val="008B2CC1"/>
    <w:rsid w:val="008B60B2"/>
    <w:rsid w:val="0090731E"/>
    <w:rsid w:val="00916EE2"/>
    <w:rsid w:val="00966A22"/>
    <w:rsid w:val="0096722F"/>
    <w:rsid w:val="00980843"/>
    <w:rsid w:val="00995DF2"/>
    <w:rsid w:val="009E2791"/>
    <w:rsid w:val="009E3F6F"/>
    <w:rsid w:val="009F499F"/>
    <w:rsid w:val="00A42DAF"/>
    <w:rsid w:val="00A45BD8"/>
    <w:rsid w:val="00A869B7"/>
    <w:rsid w:val="00AC205C"/>
    <w:rsid w:val="00AF0A6B"/>
    <w:rsid w:val="00B05A69"/>
    <w:rsid w:val="00B9734B"/>
    <w:rsid w:val="00C11BFE"/>
    <w:rsid w:val="00D45252"/>
    <w:rsid w:val="00D71B4D"/>
    <w:rsid w:val="00D93D55"/>
    <w:rsid w:val="00DA262E"/>
    <w:rsid w:val="00E109A9"/>
    <w:rsid w:val="00E335FE"/>
    <w:rsid w:val="00E33CB2"/>
    <w:rsid w:val="00EC4E49"/>
    <w:rsid w:val="00ED77FB"/>
    <w:rsid w:val="00EE45FA"/>
    <w:rsid w:val="00EF139E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3F4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F41C3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3F4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F41C3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General\Meeting%20Document%20(E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 Document (E).dot</Template>
  <TotalTime>2</TotalTime>
  <Pages>3</Pages>
  <Words>303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PLATRET Claudine</dc:creator>
  <cp:lastModifiedBy>PALMIERI Sylvie</cp:lastModifiedBy>
  <cp:revision>3</cp:revision>
  <cp:lastPrinted>2013-08-27T10:08:00Z</cp:lastPrinted>
  <dcterms:created xsi:type="dcterms:W3CDTF">2013-08-29T15:52:00Z</dcterms:created>
  <dcterms:modified xsi:type="dcterms:W3CDTF">2013-08-29T15:54:00Z</dcterms:modified>
</cp:coreProperties>
</file>