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87AD9" w14:textId="77777777" w:rsidR="008B2CC1" w:rsidRPr="00F043DE" w:rsidRDefault="00B92F1F" w:rsidP="00556076">
      <w:pPr>
        <w:spacing w:after="120"/>
        <w:jc w:val="right"/>
        <w:rPr>
          <w:b/>
          <w:sz w:val="32"/>
          <w:szCs w:val="40"/>
        </w:rPr>
      </w:pPr>
      <w:r>
        <w:rPr>
          <w:noProof/>
          <w:sz w:val="28"/>
          <w:szCs w:val="28"/>
          <w:lang w:eastAsia="en-US"/>
        </w:rPr>
        <w:drawing>
          <wp:inline distT="0" distB="0" distL="0" distR="0" wp14:anchorId="2654496D" wp14:editId="0A91967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65D9D30" w14:textId="1985C221" w:rsidR="001A50B1" w:rsidRDefault="00322463" w:rsidP="00EB2F76">
      <w:pPr>
        <w:jc w:val="right"/>
        <w:rPr>
          <w:rFonts w:ascii="Arial Black" w:hAnsi="Arial Black"/>
          <w:sz w:val="15"/>
          <w:szCs w:val="15"/>
        </w:rPr>
      </w:pPr>
      <w:bookmarkStart w:id="0" w:name="Code"/>
      <w:bookmarkEnd w:id="0"/>
      <w:r>
        <w:rPr>
          <w:rFonts w:ascii="Arial Black" w:hAnsi="Arial Black"/>
          <w:sz w:val="15"/>
          <w:szCs w:val="15"/>
        </w:rPr>
        <w:t>WIPO/IP/CONV/GE/2/2</w:t>
      </w:r>
      <w:r w:rsidR="00C0554C">
        <w:rPr>
          <w:rFonts w:ascii="Arial Black" w:hAnsi="Arial Black"/>
          <w:sz w:val="15"/>
          <w:szCs w:val="15"/>
        </w:rPr>
        <w:t>3</w:t>
      </w:r>
      <w:r>
        <w:rPr>
          <w:rFonts w:ascii="Arial Black" w:hAnsi="Arial Black"/>
          <w:sz w:val="15"/>
          <w:szCs w:val="15"/>
        </w:rPr>
        <w:t>/</w:t>
      </w:r>
      <w:r w:rsidR="002B2563">
        <w:rPr>
          <w:rFonts w:ascii="Arial Black" w:hAnsi="Arial Black"/>
          <w:sz w:val="15"/>
          <w:szCs w:val="15"/>
        </w:rPr>
        <w:t>1 PROV</w:t>
      </w:r>
      <w:r w:rsidR="002F0C6E">
        <w:rPr>
          <w:rFonts w:ascii="Arial Black" w:hAnsi="Arial Black"/>
          <w:sz w:val="15"/>
          <w:szCs w:val="15"/>
        </w:rPr>
        <w:t xml:space="preserve">. </w:t>
      </w:r>
      <w:r w:rsidR="000C5501">
        <w:rPr>
          <w:rFonts w:ascii="Arial Black" w:hAnsi="Arial Black"/>
          <w:sz w:val="15"/>
          <w:szCs w:val="15"/>
        </w:rPr>
        <w:t>5</w:t>
      </w:r>
      <w:r>
        <w:rPr>
          <w:rFonts w:ascii="Arial Black" w:hAnsi="Arial Black"/>
          <w:sz w:val="15"/>
          <w:szCs w:val="15"/>
        </w:rPr>
        <w:t xml:space="preserve"> </w:t>
      </w:r>
    </w:p>
    <w:p w14:paraId="306429C8"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3F39E0">
        <w:rPr>
          <w:rFonts w:ascii="Arial Black" w:hAnsi="Arial Black"/>
          <w:caps/>
          <w:sz w:val="15"/>
          <w:szCs w:val="15"/>
        </w:rPr>
        <w:t xml:space="preserve"> </w:t>
      </w:r>
      <w:r w:rsidR="00742553">
        <w:rPr>
          <w:rFonts w:ascii="Arial Black" w:hAnsi="Arial Black"/>
          <w:caps/>
          <w:sz w:val="15"/>
          <w:szCs w:val="15"/>
        </w:rPr>
        <w:t>English</w:t>
      </w:r>
    </w:p>
    <w:bookmarkEnd w:id="1"/>
    <w:p w14:paraId="0DA3B45A" w14:textId="1C14D13F"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3F39E0">
        <w:rPr>
          <w:rFonts w:ascii="Arial Black" w:hAnsi="Arial Black"/>
          <w:caps/>
          <w:sz w:val="15"/>
          <w:szCs w:val="15"/>
        </w:rPr>
        <w:t xml:space="preserve"> </w:t>
      </w:r>
      <w:r w:rsidR="000C5501">
        <w:rPr>
          <w:rFonts w:ascii="Arial Black" w:hAnsi="Arial Black"/>
          <w:caps/>
          <w:sz w:val="15"/>
          <w:szCs w:val="15"/>
        </w:rPr>
        <w:t>March 28</w:t>
      </w:r>
      <w:r w:rsidR="003F39E0">
        <w:rPr>
          <w:rFonts w:ascii="Arial Black" w:hAnsi="Arial Black"/>
          <w:caps/>
          <w:sz w:val="15"/>
          <w:szCs w:val="15"/>
        </w:rPr>
        <w:t xml:space="preserve">, </w:t>
      </w:r>
      <w:r w:rsidR="00FA6D9A">
        <w:rPr>
          <w:rFonts w:ascii="Arial Black" w:hAnsi="Arial Black"/>
          <w:caps/>
          <w:sz w:val="15"/>
          <w:szCs w:val="15"/>
        </w:rPr>
        <w:t>2023</w:t>
      </w:r>
    </w:p>
    <w:bookmarkEnd w:id="2"/>
    <w:p w14:paraId="5C4A9A3D" w14:textId="77777777" w:rsidR="008B2CC1" w:rsidRPr="00720EFD" w:rsidRDefault="00742553" w:rsidP="00720EFD">
      <w:pPr>
        <w:pStyle w:val="Heading1"/>
        <w:spacing w:before="0" w:after="480"/>
        <w:rPr>
          <w:sz w:val="28"/>
          <w:szCs w:val="28"/>
        </w:rPr>
      </w:pPr>
      <w:r w:rsidRPr="00742553">
        <w:rPr>
          <w:sz w:val="28"/>
          <w:szCs w:val="28"/>
        </w:rPr>
        <w:t>WIPO Conversation on Intellectual Property (IP) and Frontier Technologies</w:t>
      </w:r>
    </w:p>
    <w:p w14:paraId="350C032F" w14:textId="77777777" w:rsidR="008B2CC1" w:rsidRPr="003845C1" w:rsidRDefault="00C0554C" w:rsidP="00F9165B">
      <w:pPr>
        <w:spacing w:after="720"/>
        <w:outlineLvl w:val="1"/>
        <w:rPr>
          <w:b/>
          <w:sz w:val="24"/>
          <w:szCs w:val="24"/>
        </w:rPr>
      </w:pPr>
      <w:r>
        <w:rPr>
          <w:b/>
          <w:sz w:val="24"/>
          <w:szCs w:val="24"/>
        </w:rPr>
        <w:t>Seventh</w:t>
      </w:r>
      <w:r w:rsidR="00742553">
        <w:rPr>
          <w:b/>
          <w:sz w:val="24"/>
          <w:szCs w:val="24"/>
        </w:rPr>
        <w:t xml:space="preserve"> </w:t>
      </w:r>
      <w:r w:rsidR="003845C1" w:rsidRPr="003845C1">
        <w:rPr>
          <w:b/>
          <w:sz w:val="24"/>
          <w:szCs w:val="24"/>
        </w:rPr>
        <w:t>Session</w:t>
      </w:r>
      <w:r w:rsidR="001D4107">
        <w:rPr>
          <w:b/>
          <w:sz w:val="24"/>
          <w:szCs w:val="24"/>
        </w:rPr>
        <w:br/>
      </w:r>
      <w:r w:rsidR="00742553" w:rsidRPr="00742553">
        <w:rPr>
          <w:b/>
          <w:sz w:val="24"/>
          <w:szCs w:val="24"/>
        </w:rPr>
        <w:t xml:space="preserve">Geneva, </w:t>
      </w:r>
      <w:r>
        <w:rPr>
          <w:b/>
          <w:sz w:val="24"/>
          <w:szCs w:val="24"/>
        </w:rPr>
        <w:t>March</w:t>
      </w:r>
      <w:r w:rsidR="00742553" w:rsidRPr="00742553">
        <w:rPr>
          <w:b/>
          <w:sz w:val="24"/>
          <w:szCs w:val="24"/>
        </w:rPr>
        <w:t xml:space="preserve"> </w:t>
      </w:r>
      <w:r w:rsidR="00742553">
        <w:rPr>
          <w:b/>
          <w:sz w:val="24"/>
          <w:szCs w:val="24"/>
        </w:rPr>
        <w:t>2</w:t>
      </w:r>
      <w:r>
        <w:rPr>
          <w:b/>
          <w:sz w:val="24"/>
          <w:szCs w:val="24"/>
        </w:rPr>
        <w:t>9</w:t>
      </w:r>
      <w:r w:rsidR="00742553" w:rsidRPr="00742553">
        <w:rPr>
          <w:b/>
          <w:sz w:val="24"/>
          <w:szCs w:val="24"/>
        </w:rPr>
        <w:t xml:space="preserve"> </w:t>
      </w:r>
      <w:r w:rsidR="003F39E0">
        <w:rPr>
          <w:b/>
          <w:sz w:val="24"/>
          <w:szCs w:val="24"/>
        </w:rPr>
        <w:t>and</w:t>
      </w:r>
      <w:r w:rsidR="00742553" w:rsidRPr="00742553">
        <w:rPr>
          <w:b/>
          <w:sz w:val="24"/>
          <w:szCs w:val="24"/>
        </w:rPr>
        <w:t xml:space="preserve"> </w:t>
      </w:r>
      <w:r>
        <w:rPr>
          <w:b/>
          <w:sz w:val="24"/>
          <w:szCs w:val="24"/>
        </w:rPr>
        <w:t>30, 2023</w:t>
      </w:r>
    </w:p>
    <w:p w14:paraId="28E2E091" w14:textId="77777777" w:rsidR="008B2CC1" w:rsidRPr="003845C1" w:rsidRDefault="00C0554C" w:rsidP="00DD7B7F">
      <w:pPr>
        <w:spacing w:after="360"/>
        <w:outlineLvl w:val="0"/>
        <w:rPr>
          <w:caps/>
          <w:sz w:val="24"/>
        </w:rPr>
      </w:pPr>
      <w:bookmarkStart w:id="3" w:name="TitleOfDoc"/>
      <w:r>
        <w:rPr>
          <w:caps/>
          <w:sz w:val="24"/>
        </w:rPr>
        <w:t xml:space="preserve">PROVISIONAL </w:t>
      </w:r>
      <w:r w:rsidR="00742553">
        <w:rPr>
          <w:caps/>
          <w:sz w:val="24"/>
        </w:rPr>
        <w:t>Program</w:t>
      </w:r>
    </w:p>
    <w:p w14:paraId="22CDE0E3" w14:textId="77777777" w:rsidR="00742553" w:rsidRPr="00F9165B" w:rsidRDefault="00742553" w:rsidP="001D4107">
      <w:pPr>
        <w:spacing w:after="1040"/>
        <w:rPr>
          <w:i/>
        </w:rPr>
      </w:pPr>
      <w:bookmarkStart w:id="4" w:name="Prepared"/>
      <w:bookmarkEnd w:id="3"/>
      <w:bookmarkEnd w:id="4"/>
      <w:proofErr w:type="gramStart"/>
      <w:r>
        <w:rPr>
          <w:i/>
        </w:rPr>
        <w:t>prepared</w:t>
      </w:r>
      <w:proofErr w:type="gramEnd"/>
      <w:r>
        <w:rPr>
          <w:i/>
        </w:rPr>
        <w:t xml:space="preserve"> by the </w:t>
      </w:r>
      <w:r w:rsidR="003D6CDA">
        <w:rPr>
          <w:i/>
        </w:rPr>
        <w:t>International Bureau of WIPO</w:t>
      </w:r>
    </w:p>
    <w:p w14:paraId="4F391F82" w14:textId="77777777" w:rsidR="00742553" w:rsidRDefault="00742553">
      <w:r>
        <w:br w:type="page"/>
      </w:r>
    </w:p>
    <w:p w14:paraId="5D7A9D29" w14:textId="77777777" w:rsidR="00742553" w:rsidRDefault="00742553" w:rsidP="00742553">
      <w:pPr>
        <w:pStyle w:val="Heading3"/>
      </w:pPr>
      <w:r>
        <w:lastRenderedPageBreak/>
        <w:t xml:space="preserve">Wednesday, </w:t>
      </w:r>
      <w:r w:rsidR="00C0554C">
        <w:t>March 29, 2023</w:t>
      </w:r>
    </w:p>
    <w:p w14:paraId="43EC0D0E" w14:textId="77777777" w:rsidR="00742553" w:rsidRDefault="00742553" w:rsidP="00742553">
      <w:pPr>
        <w:tabs>
          <w:tab w:val="left" w:pos="2268"/>
        </w:tabs>
        <w:spacing w:before="220" w:after="220"/>
        <w:ind w:left="2268" w:hanging="2268"/>
        <w:rPr>
          <w:b/>
        </w:rPr>
      </w:pPr>
      <w:r w:rsidRPr="00742553">
        <w:t>10.0</w:t>
      </w:r>
      <w:r w:rsidR="00C0554C">
        <w:t>0</w:t>
      </w:r>
      <w:r w:rsidRPr="00742553">
        <w:t xml:space="preserve"> – 10.</w:t>
      </w:r>
      <w:r w:rsidR="00C0554C">
        <w:t>1</w:t>
      </w:r>
      <w:r w:rsidR="00A57364">
        <w:t>0</w:t>
      </w:r>
      <w:r w:rsidRPr="008E6BA0">
        <w:tab/>
      </w:r>
      <w:r w:rsidRPr="008E6BA0">
        <w:rPr>
          <w:b/>
        </w:rPr>
        <w:t>Opening</w:t>
      </w:r>
    </w:p>
    <w:p w14:paraId="51BD9FC9" w14:textId="77777777" w:rsidR="00024381" w:rsidRPr="00024381" w:rsidRDefault="00024381" w:rsidP="00024381">
      <w:pPr>
        <w:tabs>
          <w:tab w:val="left" w:pos="2268"/>
        </w:tabs>
        <w:spacing w:before="220" w:after="220"/>
        <w:ind w:left="2268" w:hanging="2268"/>
      </w:pPr>
      <w:proofErr w:type="gramStart"/>
      <w:r w:rsidRPr="00C84586">
        <w:t>10.10</w:t>
      </w:r>
      <w:proofErr w:type="gramEnd"/>
      <w:r w:rsidRPr="00C84586">
        <w:t xml:space="preserve"> – 10.15 </w:t>
      </w:r>
      <w:r w:rsidRPr="00C84586">
        <w:tab/>
      </w:r>
      <w:r w:rsidRPr="00C84586">
        <w:rPr>
          <w:b/>
        </w:rPr>
        <w:t xml:space="preserve">Pulse check:  Have you been in the </w:t>
      </w:r>
      <w:proofErr w:type="spellStart"/>
      <w:r w:rsidRPr="00C84586">
        <w:rPr>
          <w:b/>
        </w:rPr>
        <w:t>Metaverse</w:t>
      </w:r>
      <w:proofErr w:type="spellEnd"/>
      <w:r w:rsidRPr="00C84586">
        <w:rPr>
          <w:b/>
        </w:rPr>
        <w:t>?</w:t>
      </w:r>
      <w:r w:rsidRPr="00C84586">
        <w:rPr>
          <w:b/>
          <w:vertAlign w:val="superscript"/>
        </w:rPr>
        <w:footnoteReference w:id="2"/>
      </w:r>
    </w:p>
    <w:p w14:paraId="72A7C9B8" w14:textId="77777777" w:rsidR="00742553" w:rsidRPr="00742553" w:rsidRDefault="00742553" w:rsidP="00742553">
      <w:pPr>
        <w:tabs>
          <w:tab w:val="left" w:pos="2268"/>
        </w:tabs>
        <w:spacing w:before="220" w:after="220"/>
        <w:ind w:left="2268" w:hanging="2268"/>
      </w:pPr>
      <w:r w:rsidRPr="00742553">
        <w:t>10.</w:t>
      </w:r>
      <w:r w:rsidR="00E456BD">
        <w:t>1</w:t>
      </w:r>
      <w:r w:rsidR="00024381">
        <w:t>5</w:t>
      </w:r>
      <w:r w:rsidRPr="00742553">
        <w:t xml:space="preserve"> – 11.</w:t>
      </w:r>
      <w:r w:rsidR="00C0554C">
        <w:t>25</w:t>
      </w:r>
      <w:r w:rsidRPr="00742553">
        <w:tab/>
      </w:r>
      <w:r w:rsidRPr="00742553">
        <w:rPr>
          <w:b/>
        </w:rPr>
        <w:t xml:space="preserve">Panel 1: </w:t>
      </w:r>
      <w:r w:rsidR="001052AA">
        <w:rPr>
          <w:b/>
        </w:rPr>
        <w:t xml:space="preserve"> </w:t>
      </w:r>
      <w:r w:rsidR="00C0554C">
        <w:rPr>
          <w:b/>
        </w:rPr>
        <w:t xml:space="preserve">“All information looks like noise until you break the code” </w:t>
      </w:r>
      <w:r w:rsidR="00DF6B96">
        <w:rPr>
          <w:b/>
        </w:rPr>
        <w:t>–</w:t>
      </w:r>
      <w:r w:rsidR="00C0554C">
        <w:rPr>
          <w:b/>
        </w:rPr>
        <w:t xml:space="preserve"> Decoding</w:t>
      </w:r>
      <w:r w:rsidR="00DF6B96">
        <w:rPr>
          <w:b/>
        </w:rPr>
        <w:t xml:space="preserve"> </w:t>
      </w:r>
      <w:r w:rsidR="00C0554C">
        <w:rPr>
          <w:b/>
        </w:rPr>
        <w:t xml:space="preserve">the </w:t>
      </w:r>
      <w:proofErr w:type="spellStart"/>
      <w:r w:rsidR="00C0554C">
        <w:rPr>
          <w:b/>
        </w:rPr>
        <w:t>Metaverse</w:t>
      </w:r>
      <w:proofErr w:type="spellEnd"/>
      <w:r w:rsidRPr="00742553">
        <w:rPr>
          <w:b/>
        </w:rPr>
        <w:t xml:space="preserve"> </w:t>
      </w:r>
    </w:p>
    <w:p w14:paraId="29F280AC" w14:textId="77777777" w:rsidR="00C0554C" w:rsidRDefault="00C0554C" w:rsidP="00C0554C">
      <w:pPr>
        <w:tabs>
          <w:tab w:val="left" w:pos="2268"/>
        </w:tabs>
        <w:spacing w:before="220" w:after="220"/>
        <w:ind w:left="2268"/>
      </w:pPr>
      <w:r>
        <w:t xml:space="preserve">Some say the </w:t>
      </w:r>
      <w:proofErr w:type="spellStart"/>
      <w:r>
        <w:t>Metaverse</w:t>
      </w:r>
      <w:proofErr w:type="spellEnd"/>
      <w:r>
        <w:t xml:space="preserve"> is the next big thing, a transformative revolution how we interact with technology and live our lives.  Others perceive it as either nothing new over existing </w:t>
      </w:r>
      <w:r w:rsidR="00C90174">
        <w:t>video game</w:t>
      </w:r>
      <w:r>
        <w:t xml:space="preserve"> platforms or something that does not (and may never) exist.  This panel will attempt to separate reality from hype and fact from fiction.  It will look at the component technologies for hardware, platforms, content and enablers such as digital IDs and NFTs and their current development status.  The panel will also brainstorm the future to discuss what </w:t>
      </w:r>
      <w:proofErr w:type="gramStart"/>
      <w:r>
        <w:t>is needed</w:t>
      </w:r>
      <w:proofErr w:type="gramEnd"/>
      <w:r>
        <w:t xml:space="preserve"> to build the </w:t>
      </w:r>
      <w:proofErr w:type="spellStart"/>
      <w:r>
        <w:t>Metaverse</w:t>
      </w:r>
      <w:proofErr w:type="spellEnd"/>
      <w:r>
        <w:t>, its regulatory framework and the role IP may play.</w:t>
      </w:r>
    </w:p>
    <w:p w14:paraId="573EFE74" w14:textId="77777777" w:rsidR="00C0554C" w:rsidRDefault="00C0554C" w:rsidP="00C0554C">
      <w:pPr>
        <w:spacing w:before="220" w:after="220"/>
        <w:ind w:left="3060" w:hanging="720"/>
        <w:contextualSpacing/>
      </w:pPr>
      <w:r>
        <w:t>–</w:t>
      </w:r>
      <w:r>
        <w:tab/>
        <w:t>What is the</w:t>
      </w:r>
      <w:r w:rsidRPr="009A6DF3">
        <w:t xml:space="preserve"> </w:t>
      </w:r>
      <w:proofErr w:type="spellStart"/>
      <w:r>
        <w:t>Metaverse</w:t>
      </w:r>
      <w:proofErr w:type="spellEnd"/>
      <w:r>
        <w:t xml:space="preserve">?  Is it different from online </w:t>
      </w:r>
      <w:r w:rsidR="009012AD">
        <w:t>video games</w:t>
      </w:r>
      <w:r>
        <w:t xml:space="preserve">, existing virtual worlds or </w:t>
      </w:r>
      <w:r w:rsidR="00B670BE">
        <w:t>W</w:t>
      </w:r>
      <w:r>
        <w:t>eb 3.0, and if so how?</w:t>
      </w:r>
    </w:p>
    <w:p w14:paraId="26B49C48" w14:textId="77777777" w:rsidR="00C0554C" w:rsidRDefault="00C0554C" w:rsidP="00C0554C">
      <w:pPr>
        <w:spacing w:before="220" w:after="220"/>
        <w:ind w:left="3060" w:hanging="720"/>
        <w:contextualSpacing/>
      </w:pPr>
      <w:r>
        <w:t>–</w:t>
      </w:r>
      <w:r>
        <w:tab/>
        <w:t xml:space="preserve">What are </w:t>
      </w:r>
      <w:proofErr w:type="gramStart"/>
      <w:r>
        <w:t>the essential innovation and technology building blocks and what is still missing</w:t>
      </w:r>
      <w:proofErr w:type="gramEnd"/>
      <w:r>
        <w:t>?</w:t>
      </w:r>
    </w:p>
    <w:p w14:paraId="79DC3E75" w14:textId="77777777" w:rsidR="00C0554C" w:rsidRDefault="00C0554C" w:rsidP="00C0554C">
      <w:pPr>
        <w:spacing w:before="220" w:after="220"/>
        <w:ind w:left="3060" w:hanging="720"/>
        <w:contextualSpacing/>
      </w:pPr>
      <w:r>
        <w:t>–</w:t>
      </w:r>
      <w:r>
        <w:tab/>
        <w:t xml:space="preserve">Can the </w:t>
      </w:r>
      <w:proofErr w:type="spellStart"/>
      <w:r>
        <w:t>Metaverse</w:t>
      </w:r>
      <w:proofErr w:type="spellEnd"/>
      <w:r>
        <w:t xml:space="preserve"> provide solutions to global challenges and help close the technology gap?</w:t>
      </w:r>
    </w:p>
    <w:p w14:paraId="11551993" w14:textId="77777777" w:rsidR="00C0554C" w:rsidRDefault="00C0554C" w:rsidP="00C0554C">
      <w:pPr>
        <w:spacing w:before="220" w:after="220"/>
        <w:ind w:left="3060" w:hanging="720"/>
        <w:contextualSpacing/>
      </w:pPr>
      <w:r>
        <w:t>–</w:t>
      </w:r>
      <w:r>
        <w:tab/>
        <w:t xml:space="preserve">Open vs. centralized </w:t>
      </w:r>
      <w:proofErr w:type="spellStart"/>
      <w:r>
        <w:t>Metaverse</w:t>
      </w:r>
      <w:proofErr w:type="spellEnd"/>
      <w:r>
        <w:t xml:space="preserve"> and the role of emerging standards</w:t>
      </w:r>
    </w:p>
    <w:p w14:paraId="08C2D4AD" w14:textId="77777777" w:rsidR="00D40A1B" w:rsidRDefault="00C0554C" w:rsidP="00B670BE">
      <w:pPr>
        <w:spacing w:before="220" w:after="220"/>
        <w:ind w:left="3060" w:hanging="720"/>
      </w:pPr>
      <w:r>
        <w:t>–</w:t>
      </w:r>
      <w:r>
        <w:tab/>
        <w:t>Risks and opportunities</w:t>
      </w:r>
    </w:p>
    <w:p w14:paraId="3565B422" w14:textId="77777777" w:rsidR="001B2458" w:rsidRPr="00682145"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t>Dr. Christina Yan Zhang, C</w:t>
      </w:r>
      <w:r w:rsidR="004267BD">
        <w:t xml:space="preserve">hief </w:t>
      </w:r>
      <w:r>
        <w:t>E</w:t>
      </w:r>
      <w:r w:rsidR="004267BD">
        <w:t xml:space="preserve">xecutive </w:t>
      </w:r>
      <w:r>
        <w:t>O</w:t>
      </w:r>
      <w:r w:rsidR="004267BD">
        <w:t>fficer</w:t>
      </w:r>
      <w:r>
        <w:t xml:space="preserve">, </w:t>
      </w:r>
      <w:proofErr w:type="gramStart"/>
      <w:r>
        <w:t>The</w:t>
      </w:r>
      <w:proofErr w:type="gramEnd"/>
      <w:r>
        <w:t xml:space="preserve"> </w:t>
      </w:r>
      <w:proofErr w:type="spellStart"/>
      <w:r>
        <w:t>Metaverse</w:t>
      </w:r>
      <w:proofErr w:type="spellEnd"/>
      <w:r>
        <w:t xml:space="preserve"> Institute, United Kingdom</w:t>
      </w:r>
    </w:p>
    <w:p w14:paraId="19BC5A8A" w14:textId="77777777" w:rsidR="00E456BD" w:rsidRDefault="001B2458" w:rsidP="00E456BD">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513A9C" w:rsidRPr="00513A9C">
        <w:rPr>
          <w:rFonts w:eastAsia="Times New Roman"/>
          <w:lang w:eastAsia="en-US"/>
        </w:rPr>
        <w:t>H.E. Mr. Gabriel Abed, Ambassador</w:t>
      </w:r>
      <w:r w:rsidR="004267BD">
        <w:rPr>
          <w:rFonts w:eastAsia="Times New Roman"/>
          <w:lang w:eastAsia="en-US"/>
        </w:rPr>
        <w:t xml:space="preserve">, Embassy of </w:t>
      </w:r>
      <w:r w:rsidR="00513A9C" w:rsidRPr="00513A9C">
        <w:rPr>
          <w:rFonts w:eastAsia="Times New Roman"/>
          <w:lang w:eastAsia="en-US"/>
        </w:rPr>
        <w:t>Barbados to the United Arab Emirates, Ministry of Foreign Affairs and Foreign Trade, Barbados</w:t>
      </w:r>
    </w:p>
    <w:p w14:paraId="69EA1FF8" w14:textId="77777777" w:rsidR="00284521" w:rsidRDefault="00284521" w:rsidP="001B2458">
      <w:pPr>
        <w:tabs>
          <w:tab w:val="left" w:pos="3686"/>
        </w:tabs>
        <w:spacing w:before="220" w:after="220"/>
        <w:ind w:left="3686" w:firstLine="4"/>
      </w:pPr>
      <w:r w:rsidRPr="00284521">
        <w:t xml:space="preserve">Mr. Luis Bravo Martins, Chief Marketing Officer, KIT-AR, Portugal </w:t>
      </w:r>
    </w:p>
    <w:p w14:paraId="55D96401" w14:textId="77777777" w:rsidR="00284521" w:rsidRDefault="00284521" w:rsidP="001B2458">
      <w:pPr>
        <w:tabs>
          <w:tab w:val="left" w:pos="3686"/>
        </w:tabs>
        <w:spacing w:before="220" w:after="220"/>
        <w:ind w:left="3686" w:firstLine="4"/>
      </w:pPr>
      <w:r w:rsidRPr="00284521">
        <w:t xml:space="preserve">Dr. </w:t>
      </w:r>
      <w:proofErr w:type="spellStart"/>
      <w:r w:rsidRPr="00284521">
        <w:t>Recep</w:t>
      </w:r>
      <w:proofErr w:type="spellEnd"/>
      <w:r w:rsidRPr="00284521">
        <w:t xml:space="preserve"> </w:t>
      </w:r>
      <w:proofErr w:type="spellStart"/>
      <w:r w:rsidRPr="00284521">
        <w:t>Erdem</w:t>
      </w:r>
      <w:proofErr w:type="spellEnd"/>
      <w:r w:rsidRPr="00284521">
        <w:t xml:space="preserve"> </w:t>
      </w:r>
      <w:proofErr w:type="spellStart"/>
      <w:r w:rsidRPr="00284521">
        <w:t>Erkul</w:t>
      </w:r>
      <w:proofErr w:type="spellEnd"/>
      <w:r w:rsidRPr="00284521">
        <w:t>, C</w:t>
      </w:r>
      <w:r w:rsidR="004267BD">
        <w:t xml:space="preserve">hief Executive </w:t>
      </w:r>
      <w:r w:rsidRPr="00284521">
        <w:t>O</w:t>
      </w:r>
      <w:r w:rsidR="004267BD">
        <w:t>fficer</w:t>
      </w:r>
      <w:r w:rsidRPr="00284521">
        <w:t xml:space="preserve">, Cerebrum Tech, </w:t>
      </w:r>
      <w:proofErr w:type="spellStart"/>
      <w:r w:rsidR="00737B63" w:rsidRPr="00737B63">
        <w:t>Türkiye</w:t>
      </w:r>
      <w:proofErr w:type="spellEnd"/>
    </w:p>
    <w:p w14:paraId="0FDE5E52" w14:textId="77777777" w:rsidR="008A3547" w:rsidRDefault="008A3547" w:rsidP="008A3547">
      <w:pPr>
        <w:tabs>
          <w:tab w:val="left" w:pos="3686"/>
        </w:tabs>
        <w:spacing w:before="220" w:after="220"/>
        <w:ind w:left="3686" w:firstLine="4"/>
      </w:pPr>
      <w:r w:rsidRPr="00284521">
        <w:t xml:space="preserve">Dr. Chin </w:t>
      </w:r>
      <w:proofErr w:type="spellStart"/>
      <w:r w:rsidRPr="00284521">
        <w:t>Chin</w:t>
      </w:r>
      <w:proofErr w:type="spellEnd"/>
      <w:r w:rsidRPr="008A3547">
        <w:t xml:space="preserve"> </w:t>
      </w:r>
      <w:proofErr w:type="spellStart"/>
      <w:r w:rsidRPr="00284521">
        <w:t>Sia</w:t>
      </w:r>
      <w:proofErr w:type="spellEnd"/>
      <w:r w:rsidRPr="00284521">
        <w:t xml:space="preserve">, </w:t>
      </w:r>
      <w:proofErr w:type="spellStart"/>
      <w:r w:rsidRPr="00284521">
        <w:t>Programme</w:t>
      </w:r>
      <w:proofErr w:type="spellEnd"/>
      <w:r w:rsidRPr="00284521">
        <w:t xml:space="preserve"> Director and Senior Lecturer, Faculty of Business </w:t>
      </w:r>
      <w:r>
        <w:t>and</w:t>
      </w:r>
      <w:r w:rsidRPr="00284521">
        <w:t xml:space="preserve"> Law, Taylor's Law School, Malaysia</w:t>
      </w:r>
    </w:p>
    <w:p w14:paraId="60D52F1A" w14:textId="77777777" w:rsidR="00DF6B96" w:rsidRDefault="00DF6B96" w:rsidP="001B2458">
      <w:pPr>
        <w:tabs>
          <w:tab w:val="left" w:pos="3686"/>
        </w:tabs>
        <w:spacing w:before="220" w:after="220"/>
        <w:ind w:left="3686" w:firstLine="4"/>
      </w:pPr>
      <w:r w:rsidRPr="00DF6B96">
        <w:t xml:space="preserve">Dr. Jorge </w:t>
      </w:r>
      <w:proofErr w:type="spellStart"/>
      <w:r w:rsidRPr="00DF6B96">
        <w:t>Soares</w:t>
      </w:r>
      <w:proofErr w:type="spellEnd"/>
      <w:r w:rsidRPr="00DF6B96">
        <w:t xml:space="preserve">, Technical </w:t>
      </w:r>
      <w:proofErr w:type="spellStart"/>
      <w:r w:rsidRPr="00DF6B96">
        <w:t>Programme</w:t>
      </w:r>
      <w:proofErr w:type="spellEnd"/>
      <w:r w:rsidRPr="00DF6B96">
        <w:t xml:space="preserve"> Manager, Protocol Labs and </w:t>
      </w:r>
      <w:r w:rsidR="004267BD">
        <w:t>V</w:t>
      </w:r>
      <w:r w:rsidRPr="00DF6B96">
        <w:t>ice-</w:t>
      </w:r>
      <w:r w:rsidR="004267BD">
        <w:t>C</w:t>
      </w:r>
      <w:r w:rsidRPr="00DF6B96">
        <w:t>hair of the IEEE European Public Policy Committee, Andorra</w:t>
      </w:r>
    </w:p>
    <w:p w14:paraId="6D7CE4F0" w14:textId="77777777" w:rsidR="00284521" w:rsidRDefault="00284521" w:rsidP="001B2458">
      <w:pPr>
        <w:tabs>
          <w:tab w:val="left" w:pos="3686"/>
        </w:tabs>
        <w:spacing w:before="220" w:after="220"/>
        <w:ind w:left="3686" w:firstLine="4"/>
      </w:pPr>
      <w:r w:rsidRPr="00284521">
        <w:t xml:space="preserve">Mr. </w:t>
      </w:r>
      <w:proofErr w:type="spellStart"/>
      <w:r w:rsidRPr="00284521">
        <w:t>QuHarrison</w:t>
      </w:r>
      <w:proofErr w:type="spellEnd"/>
      <w:r w:rsidRPr="00284521">
        <w:t xml:space="preserve"> Terry, Author of </w:t>
      </w:r>
      <w:proofErr w:type="gramStart"/>
      <w:r w:rsidRPr="00284521">
        <w:t>The</w:t>
      </w:r>
      <w:proofErr w:type="gramEnd"/>
      <w:r w:rsidRPr="00284521">
        <w:t xml:space="preserve"> </w:t>
      </w:r>
      <w:proofErr w:type="spellStart"/>
      <w:r w:rsidRPr="00284521">
        <w:t>Metaverse</w:t>
      </w:r>
      <w:proofErr w:type="spellEnd"/>
      <w:r w:rsidRPr="00284521">
        <w:t xml:space="preserve"> Handbook, United States of America</w:t>
      </w:r>
    </w:p>
    <w:p w14:paraId="6B67CBFD" w14:textId="77777777" w:rsidR="004267BD" w:rsidRDefault="00D40A1B" w:rsidP="00D40A1B">
      <w:pPr>
        <w:tabs>
          <w:tab w:val="left" w:pos="2268"/>
        </w:tabs>
        <w:spacing w:before="220" w:after="220"/>
        <w:rPr>
          <w:rFonts w:eastAsia="Times New Roman"/>
          <w:b/>
          <w:lang w:eastAsia="en-US"/>
        </w:rPr>
      </w:pPr>
      <w:proofErr w:type="gramStart"/>
      <w:r>
        <w:rPr>
          <w:rFonts w:eastAsia="Times New Roman"/>
          <w:lang w:eastAsia="en-US"/>
        </w:rPr>
        <w:lastRenderedPageBreak/>
        <w:t>11.25</w:t>
      </w:r>
      <w:proofErr w:type="gramEnd"/>
      <w:r>
        <w:rPr>
          <w:rFonts w:eastAsia="Times New Roman"/>
          <w:lang w:eastAsia="en-US"/>
        </w:rPr>
        <w:t xml:space="preserve"> – 11.40</w:t>
      </w:r>
      <w:r w:rsidRPr="009A6DF3">
        <w:rPr>
          <w:rFonts w:eastAsia="Times New Roman"/>
          <w:lang w:eastAsia="en-US"/>
        </w:rPr>
        <w:tab/>
      </w:r>
      <w:r w:rsidRPr="009A6DF3">
        <w:rPr>
          <w:rFonts w:eastAsia="Times New Roman"/>
          <w:b/>
          <w:lang w:eastAsia="en-US"/>
        </w:rPr>
        <w:t>Panel 1:  Moderated Q&amp;A</w:t>
      </w:r>
    </w:p>
    <w:p w14:paraId="08098C0B" w14:textId="77777777" w:rsidR="00D40A1B" w:rsidRPr="00D40A1B" w:rsidRDefault="00ED2D5F" w:rsidP="00D40A1B">
      <w:pPr>
        <w:tabs>
          <w:tab w:val="left" w:pos="2268"/>
        </w:tabs>
        <w:spacing w:before="220" w:after="220"/>
        <w:ind w:left="2265" w:hanging="2265"/>
        <w:rPr>
          <w:rFonts w:eastAsia="Times New Roman"/>
          <w:b/>
          <w:lang w:eastAsia="en-US"/>
        </w:rPr>
      </w:pPr>
      <w:r>
        <w:rPr>
          <w:rFonts w:eastAsia="Times New Roman"/>
          <w:lang w:eastAsia="en-US"/>
        </w:rPr>
        <w:t>11.</w:t>
      </w:r>
      <w:r w:rsidR="00A57364">
        <w:rPr>
          <w:rFonts w:eastAsia="Times New Roman"/>
          <w:lang w:eastAsia="en-US"/>
        </w:rPr>
        <w:t>4</w:t>
      </w:r>
      <w:r>
        <w:rPr>
          <w:rFonts w:eastAsia="Times New Roman"/>
          <w:lang w:eastAsia="en-US"/>
        </w:rPr>
        <w:t>0 – 12.4</w:t>
      </w:r>
      <w:r w:rsidR="00742553" w:rsidRPr="00742553">
        <w:rPr>
          <w:rFonts w:eastAsia="Times New Roman"/>
          <w:lang w:eastAsia="en-US"/>
        </w:rPr>
        <w:t>0</w:t>
      </w:r>
      <w:r w:rsidR="00742553" w:rsidRPr="00742553">
        <w:rPr>
          <w:rFonts w:eastAsia="Times New Roman"/>
          <w:lang w:eastAsia="en-US"/>
        </w:rPr>
        <w:tab/>
      </w:r>
      <w:r w:rsidR="007E7D27">
        <w:rPr>
          <w:rFonts w:eastAsia="Times New Roman"/>
          <w:b/>
          <w:lang w:eastAsia="en-US"/>
        </w:rPr>
        <w:t>Panel 2</w:t>
      </w:r>
      <w:r w:rsidR="007E7D27" w:rsidRPr="00742553">
        <w:rPr>
          <w:rFonts w:eastAsia="Times New Roman"/>
          <w:b/>
          <w:lang w:eastAsia="en-US"/>
        </w:rPr>
        <w:t xml:space="preserve">: </w:t>
      </w:r>
      <w:r w:rsidR="001052AA">
        <w:rPr>
          <w:rFonts w:eastAsia="Times New Roman"/>
          <w:b/>
          <w:lang w:eastAsia="en-US"/>
        </w:rPr>
        <w:t xml:space="preserve"> </w:t>
      </w:r>
      <w:r w:rsidR="00D40A1B" w:rsidRPr="00D40A1B">
        <w:rPr>
          <w:rFonts w:eastAsia="Times New Roman"/>
          <w:b/>
          <w:lang w:eastAsia="en-US"/>
        </w:rPr>
        <w:t xml:space="preserve">Blueprints, plans and IP stories from the architects building the </w:t>
      </w:r>
      <w:proofErr w:type="spellStart"/>
      <w:r w:rsidR="00D40A1B" w:rsidRPr="00D40A1B">
        <w:rPr>
          <w:rFonts w:eastAsia="Times New Roman"/>
          <w:b/>
          <w:lang w:eastAsia="en-US"/>
        </w:rPr>
        <w:t>Metaverse</w:t>
      </w:r>
      <w:proofErr w:type="spellEnd"/>
    </w:p>
    <w:p w14:paraId="714E4175" w14:textId="77777777" w:rsidR="00D40A1B" w:rsidRDefault="00D40A1B" w:rsidP="00D40A1B">
      <w:pPr>
        <w:tabs>
          <w:tab w:val="left" w:pos="2268"/>
        </w:tabs>
        <w:spacing w:before="220" w:after="220"/>
        <w:ind w:left="2268"/>
        <w:rPr>
          <w:rFonts w:eastAsia="Times New Roman"/>
          <w:lang w:eastAsia="en-US"/>
        </w:rPr>
      </w:pPr>
      <w:r>
        <w:rPr>
          <w:rFonts w:eastAsia="Times New Roman"/>
          <w:lang w:eastAsia="en-US"/>
        </w:rPr>
        <w:t xml:space="preserve">The panel will include stories from the developers, architects and builders constructing the </w:t>
      </w:r>
      <w:proofErr w:type="spellStart"/>
      <w:r>
        <w:rPr>
          <w:rFonts w:eastAsia="Times New Roman"/>
          <w:lang w:eastAsia="en-US"/>
        </w:rPr>
        <w:t>Metaverse</w:t>
      </w:r>
      <w:proofErr w:type="spellEnd"/>
      <w:r>
        <w:rPr>
          <w:rFonts w:eastAsia="Times New Roman"/>
          <w:lang w:eastAsia="en-US"/>
        </w:rPr>
        <w:t xml:space="preserve">.  What visions do they have for the </w:t>
      </w:r>
      <w:proofErr w:type="spellStart"/>
      <w:r>
        <w:rPr>
          <w:rFonts w:eastAsia="Times New Roman"/>
          <w:lang w:eastAsia="en-US"/>
        </w:rPr>
        <w:t>Metaverse</w:t>
      </w:r>
      <w:proofErr w:type="spellEnd"/>
      <w:r>
        <w:rPr>
          <w:rFonts w:eastAsia="Times New Roman"/>
          <w:lang w:eastAsia="en-US"/>
        </w:rPr>
        <w:t xml:space="preserve">, what </w:t>
      </w:r>
      <w:proofErr w:type="gramStart"/>
      <w:r>
        <w:rPr>
          <w:rFonts w:eastAsia="Times New Roman"/>
          <w:lang w:eastAsia="en-US"/>
        </w:rPr>
        <w:t>risks and opportunities are they facing</w:t>
      </w:r>
      <w:proofErr w:type="gramEnd"/>
      <w:r>
        <w:rPr>
          <w:rFonts w:eastAsia="Times New Roman"/>
          <w:lang w:eastAsia="en-US"/>
        </w:rPr>
        <w:t xml:space="preserve"> and how is IP supporting them</w:t>
      </w:r>
      <w:r w:rsidR="00B670BE">
        <w:rPr>
          <w:rFonts w:eastAsia="Times New Roman"/>
          <w:lang w:eastAsia="en-US"/>
        </w:rPr>
        <w:t>?</w:t>
      </w:r>
      <w:r>
        <w:rPr>
          <w:rFonts w:eastAsia="Times New Roman"/>
          <w:lang w:eastAsia="en-US"/>
        </w:rPr>
        <w:t xml:space="preserve">  What</w:t>
      </w:r>
      <w:r w:rsidRPr="000E0816">
        <w:rPr>
          <w:rFonts w:eastAsia="Times New Roman"/>
          <w:lang w:eastAsia="en-US"/>
        </w:rPr>
        <w:t xml:space="preserve"> IP strategies </w:t>
      </w:r>
      <w:r>
        <w:rPr>
          <w:rFonts w:eastAsia="Times New Roman"/>
          <w:lang w:eastAsia="en-US"/>
        </w:rPr>
        <w:t xml:space="preserve">are they using </w:t>
      </w:r>
      <w:r w:rsidRPr="000E0816">
        <w:rPr>
          <w:rFonts w:eastAsia="Times New Roman"/>
          <w:lang w:eastAsia="en-US"/>
        </w:rPr>
        <w:t xml:space="preserve">for leveraging business models </w:t>
      </w:r>
      <w:r>
        <w:rPr>
          <w:rFonts w:eastAsia="Times New Roman"/>
          <w:lang w:eastAsia="en-US"/>
        </w:rPr>
        <w:t xml:space="preserve">and innovation in the </w:t>
      </w:r>
      <w:proofErr w:type="spellStart"/>
      <w:r>
        <w:rPr>
          <w:rFonts w:eastAsia="Times New Roman"/>
          <w:lang w:eastAsia="en-US"/>
        </w:rPr>
        <w:t>Metaverse</w:t>
      </w:r>
      <w:proofErr w:type="spellEnd"/>
      <w:r>
        <w:rPr>
          <w:rFonts w:eastAsia="Times New Roman"/>
          <w:lang w:eastAsia="en-US"/>
        </w:rPr>
        <w:t>?</w:t>
      </w:r>
    </w:p>
    <w:p w14:paraId="62321FEF" w14:textId="77777777" w:rsidR="00C36751" w:rsidRPr="00682145"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C36751">
        <w:t xml:space="preserve">Ms. </w:t>
      </w:r>
      <w:proofErr w:type="spellStart"/>
      <w:r w:rsidRPr="00C36751">
        <w:t>Koromone</w:t>
      </w:r>
      <w:proofErr w:type="spellEnd"/>
      <w:r w:rsidRPr="00C36751">
        <w:t xml:space="preserve"> </w:t>
      </w:r>
      <w:proofErr w:type="spellStart"/>
      <w:r w:rsidRPr="00C36751">
        <w:t>Koroye</w:t>
      </w:r>
      <w:proofErr w:type="spellEnd"/>
      <w:r w:rsidRPr="00C36751">
        <w:t>, Communications and Media Specialist (Africa), Nigeria</w:t>
      </w:r>
    </w:p>
    <w:p w14:paraId="38000C89" w14:textId="77777777" w:rsidR="00C36751" w:rsidRPr="00C36751"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 xml:space="preserve">Mr. </w:t>
      </w:r>
      <w:proofErr w:type="spellStart"/>
      <w:r w:rsidR="004267BD" w:rsidRPr="00284521">
        <w:rPr>
          <w:rFonts w:eastAsia="Times New Roman"/>
          <w:lang w:eastAsia="en-US"/>
        </w:rPr>
        <w:t>Ananth</w:t>
      </w:r>
      <w:proofErr w:type="spellEnd"/>
      <w:r w:rsidR="004267BD" w:rsidRPr="00284521">
        <w:rPr>
          <w:rFonts w:eastAsia="Times New Roman"/>
          <w:lang w:eastAsia="en-US"/>
        </w:rPr>
        <w:t xml:space="preserve"> </w:t>
      </w:r>
      <w:proofErr w:type="spellStart"/>
      <w:r w:rsidR="00284521" w:rsidRPr="00284521">
        <w:rPr>
          <w:rFonts w:eastAsia="Times New Roman"/>
          <w:lang w:eastAsia="en-US"/>
        </w:rPr>
        <w:t>Viraj</w:t>
      </w:r>
      <w:proofErr w:type="spellEnd"/>
      <w:r w:rsidR="00053C0D">
        <w:rPr>
          <w:rFonts w:eastAsia="Times New Roman"/>
          <w:lang w:eastAsia="en-US"/>
        </w:rPr>
        <w:t xml:space="preserve">, Legal Head, </w:t>
      </w:r>
      <w:proofErr w:type="spellStart"/>
      <w:r w:rsidR="00053C0D">
        <w:rPr>
          <w:rFonts w:eastAsia="Times New Roman"/>
          <w:lang w:eastAsia="en-US"/>
        </w:rPr>
        <w:t>Poko</w:t>
      </w:r>
      <w:proofErr w:type="spellEnd"/>
      <w:r w:rsidR="00053C0D">
        <w:rPr>
          <w:rFonts w:eastAsia="Times New Roman"/>
          <w:lang w:eastAsia="en-US"/>
        </w:rPr>
        <w:t>, Viet N</w:t>
      </w:r>
      <w:r w:rsidR="00284521" w:rsidRPr="00284521">
        <w:rPr>
          <w:rFonts w:eastAsia="Times New Roman"/>
          <w:lang w:eastAsia="en-US"/>
        </w:rPr>
        <w:t>am</w:t>
      </w:r>
    </w:p>
    <w:p w14:paraId="74EDAF25" w14:textId="77777777" w:rsidR="00C36751" w:rsidRPr="00C36751" w:rsidRDefault="00C36751" w:rsidP="00C36751">
      <w:pPr>
        <w:tabs>
          <w:tab w:val="left" w:pos="3686"/>
        </w:tabs>
        <w:spacing w:before="220" w:after="220"/>
        <w:ind w:left="3686" w:firstLine="4"/>
        <w:rPr>
          <w:rFonts w:eastAsia="Times New Roman"/>
          <w:lang w:eastAsia="en-US"/>
        </w:rPr>
      </w:pPr>
      <w:r w:rsidRPr="00C36751">
        <w:rPr>
          <w:rFonts w:eastAsia="Times New Roman"/>
          <w:lang w:eastAsia="en-US"/>
        </w:rPr>
        <w:t xml:space="preserve">Ms. </w:t>
      </w:r>
      <w:proofErr w:type="spellStart"/>
      <w:r w:rsidRPr="00C36751">
        <w:rPr>
          <w:rFonts w:eastAsia="Times New Roman"/>
          <w:lang w:eastAsia="en-US"/>
        </w:rPr>
        <w:t>Jennyfer</w:t>
      </w:r>
      <w:proofErr w:type="spellEnd"/>
      <w:r w:rsidRPr="00C36751">
        <w:rPr>
          <w:rFonts w:eastAsia="Times New Roman"/>
          <w:lang w:eastAsia="en-US"/>
        </w:rPr>
        <w:t xml:space="preserve"> </w:t>
      </w:r>
      <w:proofErr w:type="spellStart"/>
      <w:r w:rsidRPr="00C36751">
        <w:rPr>
          <w:rFonts w:eastAsia="Times New Roman"/>
          <w:lang w:eastAsia="en-US"/>
        </w:rPr>
        <w:t>Dreyfuss</w:t>
      </w:r>
      <w:proofErr w:type="spellEnd"/>
      <w:r w:rsidRPr="00C36751">
        <w:rPr>
          <w:rFonts w:eastAsia="Times New Roman"/>
          <w:lang w:eastAsia="en-US"/>
        </w:rPr>
        <w:t xml:space="preserve">, </w:t>
      </w:r>
      <w:r w:rsidR="000A1D7D">
        <w:rPr>
          <w:rFonts w:eastAsia="Times New Roman"/>
          <w:lang w:eastAsia="en-US"/>
        </w:rPr>
        <w:t xml:space="preserve">Attorney, </w:t>
      </w:r>
      <w:r w:rsidRPr="00C36751">
        <w:rPr>
          <w:rFonts w:eastAsia="Times New Roman"/>
          <w:lang w:eastAsia="en-US"/>
        </w:rPr>
        <w:t xml:space="preserve">RLTY, France </w:t>
      </w:r>
    </w:p>
    <w:p w14:paraId="5D65144D" w14:textId="77777777" w:rsidR="00C36751" w:rsidRDefault="00C36751" w:rsidP="00C36751">
      <w:pPr>
        <w:tabs>
          <w:tab w:val="left" w:pos="3686"/>
        </w:tabs>
        <w:spacing w:before="220" w:after="220"/>
        <w:ind w:left="3686" w:firstLine="4"/>
      </w:pPr>
      <w:r w:rsidRPr="00C36751">
        <w:rPr>
          <w:rFonts w:eastAsia="Times New Roman"/>
          <w:lang w:eastAsia="en-US"/>
        </w:rPr>
        <w:t xml:space="preserve">Mr. </w:t>
      </w:r>
      <w:r w:rsidR="004267BD" w:rsidRPr="00C36751">
        <w:rPr>
          <w:rFonts w:eastAsia="Times New Roman"/>
          <w:lang w:eastAsia="en-US"/>
        </w:rPr>
        <w:t xml:space="preserve">Lee </w:t>
      </w:r>
      <w:proofErr w:type="spellStart"/>
      <w:r w:rsidRPr="00C36751">
        <w:rPr>
          <w:rFonts w:eastAsia="Times New Roman"/>
          <w:lang w:eastAsia="en-US"/>
        </w:rPr>
        <w:t>Namkyung</w:t>
      </w:r>
      <w:proofErr w:type="spellEnd"/>
      <w:r w:rsidRPr="00C36751">
        <w:rPr>
          <w:rFonts w:eastAsia="Times New Roman"/>
          <w:lang w:eastAsia="en-US"/>
        </w:rPr>
        <w:t>, Head of Media Intellectualization R</w:t>
      </w:r>
      <w:r w:rsidR="0086567D">
        <w:rPr>
          <w:rFonts w:eastAsia="Times New Roman"/>
          <w:lang w:eastAsia="en-US"/>
        </w:rPr>
        <w:t>esearch Section, ETRI, Republic</w:t>
      </w:r>
      <w:r w:rsidRPr="00C36751">
        <w:rPr>
          <w:rFonts w:eastAsia="Times New Roman"/>
          <w:lang w:eastAsia="en-US"/>
        </w:rPr>
        <w:t xml:space="preserve"> of Korea</w:t>
      </w:r>
      <w:r>
        <w:t xml:space="preserve"> </w:t>
      </w:r>
    </w:p>
    <w:p w14:paraId="09C8C38A" w14:textId="77777777" w:rsidR="00284521" w:rsidRDefault="00284521" w:rsidP="00C36751">
      <w:pPr>
        <w:tabs>
          <w:tab w:val="left" w:pos="3686"/>
        </w:tabs>
        <w:spacing w:before="220" w:after="220"/>
        <w:ind w:left="3686" w:firstLine="4"/>
      </w:pPr>
      <w:r w:rsidRPr="00284521">
        <w:t>Mr. Mic Mann, Co-</w:t>
      </w:r>
      <w:r w:rsidR="004267BD">
        <w:t>F</w:t>
      </w:r>
      <w:r w:rsidRPr="00284521">
        <w:t xml:space="preserve">ounder, </w:t>
      </w:r>
      <w:proofErr w:type="spellStart"/>
      <w:r w:rsidRPr="00284521">
        <w:t>Africarare</w:t>
      </w:r>
      <w:proofErr w:type="spellEnd"/>
      <w:r w:rsidRPr="00284521">
        <w:t>, South Africa</w:t>
      </w:r>
    </w:p>
    <w:p w14:paraId="76023861" w14:textId="77777777" w:rsidR="00284521" w:rsidRDefault="00284521" w:rsidP="00C36751">
      <w:pPr>
        <w:tabs>
          <w:tab w:val="left" w:pos="3686"/>
        </w:tabs>
        <w:spacing w:before="220" w:after="220"/>
        <w:ind w:left="3686" w:firstLine="4"/>
      </w:pPr>
      <w:r w:rsidRPr="00284521">
        <w:t xml:space="preserve">Ms. Paula Vargas, Director, Privacy Policy </w:t>
      </w:r>
      <w:r w:rsidR="004267BD">
        <w:t>and</w:t>
      </w:r>
      <w:r w:rsidRPr="00284521">
        <w:t xml:space="preserve"> Engagement LATAM, Meta, Argentina</w:t>
      </w:r>
    </w:p>
    <w:p w14:paraId="4E39EABB" w14:textId="77777777" w:rsidR="007E7D27" w:rsidRPr="00742553" w:rsidRDefault="00ED2D5F" w:rsidP="0022653B">
      <w:pPr>
        <w:tabs>
          <w:tab w:val="left" w:pos="2268"/>
        </w:tabs>
        <w:spacing w:before="220" w:after="220"/>
        <w:rPr>
          <w:rFonts w:eastAsia="Times New Roman"/>
          <w:b/>
          <w:lang w:eastAsia="en-US"/>
        </w:rPr>
      </w:pPr>
      <w:r>
        <w:rPr>
          <w:rFonts w:eastAsia="Times New Roman"/>
          <w:lang w:eastAsia="en-US"/>
        </w:rPr>
        <w:t>12.40 – 13.0</w:t>
      </w:r>
      <w:r w:rsidR="007E7D27" w:rsidRPr="00742553">
        <w:rPr>
          <w:rFonts w:eastAsia="Times New Roman"/>
          <w:lang w:eastAsia="en-US"/>
        </w:rPr>
        <w:t>0</w:t>
      </w:r>
      <w:r w:rsidR="007E7D27" w:rsidRPr="00742553">
        <w:rPr>
          <w:rFonts w:eastAsia="Times New Roman"/>
          <w:lang w:eastAsia="en-US"/>
        </w:rPr>
        <w:tab/>
      </w:r>
      <w:r w:rsidR="007E7D27" w:rsidRPr="00742553">
        <w:rPr>
          <w:rFonts w:eastAsia="Times New Roman"/>
          <w:b/>
          <w:lang w:eastAsia="en-US"/>
        </w:rPr>
        <w:t xml:space="preserve">Panel 2: </w:t>
      </w:r>
      <w:r w:rsidR="001052AA">
        <w:rPr>
          <w:rFonts w:eastAsia="Times New Roman"/>
          <w:b/>
          <w:lang w:eastAsia="en-US"/>
        </w:rPr>
        <w:t xml:space="preserve"> </w:t>
      </w:r>
      <w:r w:rsidR="007E7D27" w:rsidRPr="00742553">
        <w:rPr>
          <w:rFonts w:eastAsia="Times New Roman"/>
          <w:b/>
          <w:lang w:eastAsia="en-US"/>
        </w:rPr>
        <w:t>Moderated Q&amp;A</w:t>
      </w:r>
    </w:p>
    <w:p w14:paraId="1EEEEDC3" w14:textId="77777777" w:rsidR="00ED2D5F" w:rsidRDefault="00ED2D5F" w:rsidP="0022653B">
      <w:pPr>
        <w:tabs>
          <w:tab w:val="left" w:pos="2268"/>
        </w:tabs>
        <w:spacing w:before="220" w:after="220"/>
        <w:rPr>
          <w:rFonts w:eastAsia="Times New Roman"/>
          <w:b/>
          <w:lang w:eastAsia="en-US"/>
        </w:rPr>
      </w:pPr>
      <w:r>
        <w:rPr>
          <w:rFonts w:eastAsia="Times New Roman"/>
          <w:lang w:eastAsia="en-US"/>
        </w:rPr>
        <w:t>13.0</w:t>
      </w:r>
      <w:r w:rsidRPr="00742553">
        <w:rPr>
          <w:rFonts w:eastAsia="Times New Roman"/>
          <w:lang w:eastAsia="en-US"/>
        </w:rPr>
        <w:t>0 – 15.00</w:t>
      </w:r>
      <w:r w:rsidRPr="00742553">
        <w:rPr>
          <w:rFonts w:eastAsia="Times New Roman"/>
          <w:lang w:eastAsia="en-US"/>
        </w:rPr>
        <w:tab/>
      </w:r>
      <w:r w:rsidRPr="00742553">
        <w:rPr>
          <w:rFonts w:eastAsia="Times New Roman"/>
          <w:b/>
          <w:lang w:eastAsia="en-US"/>
        </w:rPr>
        <w:t>Lunch</w:t>
      </w:r>
      <w:r>
        <w:rPr>
          <w:rFonts w:eastAsia="Times New Roman"/>
          <w:b/>
          <w:lang w:eastAsia="en-US"/>
        </w:rPr>
        <w:t xml:space="preserve"> break</w:t>
      </w:r>
    </w:p>
    <w:p w14:paraId="4F2425E9" w14:textId="77777777" w:rsidR="00D40A1B" w:rsidRDefault="00D40A1B" w:rsidP="00D40A1B">
      <w:pPr>
        <w:tabs>
          <w:tab w:val="left" w:pos="2268"/>
        </w:tabs>
        <w:spacing w:before="220" w:after="220"/>
        <w:ind w:left="2265" w:hanging="2265"/>
        <w:rPr>
          <w:rFonts w:eastAsia="Times New Roman"/>
          <w:lang w:eastAsia="en-US"/>
        </w:rPr>
      </w:pPr>
      <w:proofErr w:type="gramStart"/>
      <w:r w:rsidRPr="00D40A1B">
        <w:rPr>
          <w:rFonts w:eastAsia="Times New Roman"/>
          <w:lang w:eastAsia="en-US"/>
        </w:rPr>
        <w:t>15.00</w:t>
      </w:r>
      <w:proofErr w:type="gramEnd"/>
      <w:r w:rsidRPr="00D40A1B">
        <w:rPr>
          <w:rFonts w:eastAsia="Times New Roman"/>
          <w:lang w:eastAsia="en-US"/>
        </w:rPr>
        <w:t xml:space="preserve"> – 15.10</w:t>
      </w:r>
      <w:r>
        <w:rPr>
          <w:rFonts w:eastAsia="Times New Roman"/>
          <w:lang w:eastAsia="en-US"/>
        </w:rPr>
        <w:tab/>
      </w:r>
      <w:r w:rsidRPr="005B533F">
        <w:rPr>
          <w:rFonts w:eastAsia="Times New Roman"/>
          <w:b/>
          <w:lang w:eastAsia="en-US"/>
        </w:rPr>
        <w:t xml:space="preserve">Presentation: </w:t>
      </w:r>
      <w:r>
        <w:rPr>
          <w:rFonts w:eastAsia="Times New Roman"/>
          <w:b/>
          <w:lang w:eastAsia="en-US"/>
        </w:rPr>
        <w:t xml:space="preserve"> </w:t>
      </w:r>
      <w:r w:rsidRPr="005B533F">
        <w:rPr>
          <w:rFonts w:eastAsia="Times New Roman"/>
          <w:b/>
          <w:lang w:eastAsia="en-US"/>
        </w:rPr>
        <w:t xml:space="preserve">Economics of the </w:t>
      </w:r>
      <w:proofErr w:type="spellStart"/>
      <w:r>
        <w:rPr>
          <w:rFonts w:eastAsia="Times New Roman"/>
          <w:b/>
          <w:lang w:eastAsia="en-US"/>
        </w:rPr>
        <w:t>Metaverse</w:t>
      </w:r>
      <w:proofErr w:type="spellEnd"/>
    </w:p>
    <w:p w14:paraId="38CF2DD7" w14:textId="77777777" w:rsidR="00D40A1B" w:rsidRDefault="00D40A1B" w:rsidP="00D40A1B">
      <w:pPr>
        <w:spacing w:before="220" w:after="220"/>
        <w:ind w:left="2268"/>
      </w:pPr>
      <w:r>
        <w:rPr>
          <w:rFonts w:eastAsia="Times New Roman"/>
          <w:lang w:eastAsia="en-US"/>
        </w:rPr>
        <w:t>A discussion of the e</w:t>
      </w:r>
      <w:r w:rsidRPr="005B533F">
        <w:rPr>
          <w:rFonts w:eastAsia="Times New Roman"/>
          <w:lang w:eastAsia="en-US"/>
        </w:rPr>
        <w:t>conomics</w:t>
      </w:r>
      <w:r w:rsidRPr="009A6DF3">
        <w:t xml:space="preserve"> of the </w:t>
      </w:r>
      <w:proofErr w:type="spellStart"/>
      <w:r>
        <w:t>Metaverse</w:t>
      </w:r>
      <w:proofErr w:type="spellEnd"/>
      <w:r w:rsidRPr="009A6DF3">
        <w:t xml:space="preserve">: </w:t>
      </w:r>
      <w:r w:rsidR="00AC4A99">
        <w:t xml:space="preserve"> </w:t>
      </w:r>
      <w:r w:rsidRPr="009A6DF3">
        <w:t>creator economy and digital economy, value, opportunities</w:t>
      </w:r>
      <w:r>
        <w:t xml:space="preserve">, and drivers, </w:t>
      </w:r>
      <w:r w:rsidRPr="009A6DF3">
        <w:t>current investment</w:t>
      </w:r>
      <w:r>
        <w:t>, and IP trends.</w:t>
      </w:r>
    </w:p>
    <w:p w14:paraId="7F1E74E8" w14:textId="77777777" w:rsidR="001B2458" w:rsidRDefault="00DF6B96" w:rsidP="00D40A1B">
      <w:pPr>
        <w:spacing w:before="220" w:after="220"/>
        <w:ind w:left="2268"/>
      </w:pPr>
      <w:r>
        <w:t xml:space="preserve">Mr. </w:t>
      </w:r>
      <w:r w:rsidR="001B2458" w:rsidRPr="001B2458">
        <w:t xml:space="preserve">Song </w:t>
      </w:r>
      <w:proofErr w:type="spellStart"/>
      <w:r w:rsidR="001B2458" w:rsidRPr="001B2458">
        <w:t>Hefa</w:t>
      </w:r>
      <w:proofErr w:type="spellEnd"/>
      <w:r w:rsidR="001B2458" w:rsidRPr="001B2458">
        <w:t>, Professor, Institutes of Science and Development, Chinese Academy of Sciences</w:t>
      </w:r>
      <w:r>
        <w:t>, China</w:t>
      </w:r>
    </w:p>
    <w:p w14:paraId="4E77E663" w14:textId="77777777" w:rsidR="00D40A1B" w:rsidRDefault="00ED2D5F" w:rsidP="00D40A1B">
      <w:pPr>
        <w:tabs>
          <w:tab w:val="left" w:pos="2268"/>
        </w:tabs>
        <w:spacing w:before="220" w:after="220"/>
        <w:ind w:left="2265" w:hanging="2265"/>
        <w:rPr>
          <w:rFonts w:eastAsia="Times New Roman"/>
          <w:b/>
          <w:lang w:eastAsia="en-US"/>
        </w:rPr>
      </w:pPr>
      <w:r>
        <w:rPr>
          <w:rFonts w:eastAsia="Times New Roman"/>
          <w:lang w:eastAsia="en-US"/>
        </w:rPr>
        <w:t>15.</w:t>
      </w:r>
      <w:r w:rsidR="00D40A1B">
        <w:rPr>
          <w:rFonts w:eastAsia="Times New Roman"/>
          <w:lang w:eastAsia="en-US"/>
        </w:rPr>
        <w:t>1</w:t>
      </w:r>
      <w:r>
        <w:rPr>
          <w:rFonts w:eastAsia="Times New Roman"/>
          <w:lang w:eastAsia="en-US"/>
        </w:rPr>
        <w:t>0 – 16.</w:t>
      </w:r>
      <w:r w:rsidR="00C37483">
        <w:rPr>
          <w:rFonts w:eastAsia="Times New Roman"/>
          <w:lang w:eastAsia="en-US"/>
        </w:rPr>
        <w:t>0</w:t>
      </w:r>
      <w:r w:rsidRPr="00742553">
        <w:rPr>
          <w:rFonts w:eastAsia="Times New Roman"/>
          <w:lang w:eastAsia="en-US"/>
        </w:rPr>
        <w:t>0</w:t>
      </w:r>
      <w:r w:rsidRPr="00ED2D5F">
        <w:rPr>
          <w:rFonts w:eastAsia="Times New Roman"/>
          <w:lang w:eastAsia="en-US"/>
        </w:rPr>
        <w:tab/>
      </w:r>
      <w:r w:rsidR="007E7D27">
        <w:rPr>
          <w:rFonts w:eastAsia="Times New Roman"/>
          <w:b/>
          <w:lang w:eastAsia="en-US"/>
        </w:rPr>
        <w:t>Panel 3</w:t>
      </w:r>
      <w:r w:rsidR="00742553" w:rsidRPr="00742553">
        <w:rPr>
          <w:rFonts w:eastAsia="Times New Roman"/>
          <w:b/>
          <w:lang w:eastAsia="en-US"/>
        </w:rPr>
        <w:t xml:space="preserve">: </w:t>
      </w:r>
      <w:r w:rsidR="001052AA">
        <w:rPr>
          <w:rFonts w:eastAsia="Times New Roman"/>
          <w:b/>
          <w:lang w:eastAsia="en-US"/>
        </w:rPr>
        <w:t xml:space="preserve"> </w:t>
      </w:r>
      <w:r w:rsidR="00D40A1B">
        <w:rPr>
          <w:rFonts w:eastAsia="Times New Roman"/>
          <w:b/>
          <w:lang w:eastAsia="en-US"/>
        </w:rPr>
        <w:t xml:space="preserve">Living, working and playing in the </w:t>
      </w:r>
      <w:proofErr w:type="spellStart"/>
      <w:r w:rsidR="00D40A1B">
        <w:rPr>
          <w:rFonts w:eastAsia="Times New Roman"/>
          <w:b/>
          <w:lang w:eastAsia="en-US"/>
        </w:rPr>
        <w:t>Metaverse</w:t>
      </w:r>
      <w:proofErr w:type="spellEnd"/>
      <w:r w:rsidR="00D40A1B">
        <w:rPr>
          <w:rFonts w:eastAsia="Times New Roman"/>
          <w:b/>
          <w:lang w:eastAsia="en-US"/>
        </w:rPr>
        <w:t xml:space="preserve">:  IP stories from the </w:t>
      </w:r>
      <w:proofErr w:type="spellStart"/>
      <w:r w:rsidR="00D40A1B">
        <w:rPr>
          <w:rFonts w:eastAsia="Times New Roman"/>
          <w:b/>
          <w:lang w:eastAsia="en-US"/>
        </w:rPr>
        <w:t>Metaverse</w:t>
      </w:r>
      <w:proofErr w:type="spellEnd"/>
    </w:p>
    <w:p w14:paraId="68CE326A" w14:textId="77777777" w:rsidR="00D40A1B" w:rsidRDefault="00D40A1B" w:rsidP="00D40A1B">
      <w:pPr>
        <w:tabs>
          <w:tab w:val="left" w:pos="2268"/>
        </w:tabs>
        <w:spacing w:before="220" w:after="220"/>
        <w:ind w:left="2265"/>
        <w:rPr>
          <w:rFonts w:eastAsia="Times New Roman"/>
          <w:lang w:eastAsia="en-US"/>
        </w:rPr>
      </w:pPr>
      <w:r>
        <w:rPr>
          <w:rFonts w:eastAsia="Times New Roman"/>
          <w:b/>
          <w:lang w:eastAsia="en-US"/>
        </w:rPr>
        <w:tab/>
      </w:r>
      <w:r w:rsidRPr="004C4FDD">
        <w:rPr>
          <w:rFonts w:eastAsia="Times New Roman"/>
          <w:lang w:eastAsia="en-US"/>
        </w:rPr>
        <w:t>Many existing enterprises</w:t>
      </w:r>
      <w:r w:rsidRPr="00D23324">
        <w:rPr>
          <w:rFonts w:eastAsia="Times New Roman"/>
          <w:lang w:eastAsia="en-US"/>
        </w:rPr>
        <w:t xml:space="preserve"> are exploring how to create</w:t>
      </w:r>
      <w:r>
        <w:rPr>
          <w:rFonts w:eastAsia="Times New Roman"/>
          <w:lang w:eastAsia="en-US"/>
        </w:rPr>
        <w:t xml:space="preserve"> a presence, sneaker and </w:t>
      </w:r>
      <w:r w:rsidRPr="00AC4C0E">
        <w:rPr>
          <w:rFonts w:eastAsia="Times New Roman"/>
          <w:lang w:eastAsia="en-US"/>
        </w:rPr>
        <w:t>handbag NFTs are just one example.  Entirely new entities such as DAOs are springing up.  Engineers and manufactures are using digital twins to optimize designs and processes.  Content makers, artists and young influencers are</w:t>
      </w:r>
      <w:r>
        <w:rPr>
          <w:rFonts w:eastAsia="Times New Roman"/>
          <w:lang w:eastAsia="en-US"/>
        </w:rPr>
        <w:t xml:space="preserve"> creating virtual works, spaces and pop-up shops.  With much more direct access to consumers, will the </w:t>
      </w:r>
      <w:proofErr w:type="spellStart"/>
      <w:r>
        <w:rPr>
          <w:rFonts w:eastAsia="Times New Roman"/>
          <w:lang w:eastAsia="en-US"/>
        </w:rPr>
        <w:t>Metaverse</w:t>
      </w:r>
      <w:proofErr w:type="spellEnd"/>
      <w:r>
        <w:rPr>
          <w:rFonts w:eastAsia="Times New Roman"/>
          <w:lang w:eastAsia="en-US"/>
        </w:rPr>
        <w:t xml:space="preserve"> generate new income streams for these entrepreneurs?  </w:t>
      </w:r>
      <w:r w:rsidRPr="00D23324">
        <w:rPr>
          <w:rFonts w:eastAsia="Times New Roman"/>
          <w:lang w:eastAsia="en-US"/>
        </w:rPr>
        <w:t xml:space="preserve">What visions do they have for the </w:t>
      </w:r>
      <w:proofErr w:type="spellStart"/>
      <w:r>
        <w:rPr>
          <w:rFonts w:eastAsia="Times New Roman"/>
          <w:lang w:eastAsia="en-US"/>
        </w:rPr>
        <w:t>Metaverse</w:t>
      </w:r>
      <w:proofErr w:type="spellEnd"/>
      <w:r w:rsidRPr="00D23324">
        <w:rPr>
          <w:rFonts w:eastAsia="Times New Roman"/>
          <w:lang w:eastAsia="en-US"/>
        </w:rPr>
        <w:t xml:space="preserve">, what </w:t>
      </w:r>
      <w:proofErr w:type="gramStart"/>
      <w:r w:rsidRPr="00D23324">
        <w:rPr>
          <w:rFonts w:eastAsia="Times New Roman"/>
          <w:lang w:eastAsia="en-US"/>
        </w:rPr>
        <w:t xml:space="preserve">risks and opportunities are they facing </w:t>
      </w:r>
      <w:r>
        <w:rPr>
          <w:rFonts w:eastAsia="Times New Roman"/>
          <w:lang w:eastAsia="en-US"/>
        </w:rPr>
        <w:t xml:space="preserve">in building their businesses and navigating </w:t>
      </w:r>
      <w:r w:rsidRPr="00D23324">
        <w:rPr>
          <w:rFonts w:eastAsia="Times New Roman"/>
          <w:lang w:eastAsia="en-US"/>
        </w:rPr>
        <w:t>the digital economy</w:t>
      </w:r>
      <w:proofErr w:type="gramEnd"/>
      <w:r>
        <w:rPr>
          <w:rFonts w:eastAsia="Times New Roman"/>
          <w:lang w:eastAsia="en-US"/>
        </w:rPr>
        <w:t xml:space="preserve"> and what role is IP playing for them?</w:t>
      </w:r>
    </w:p>
    <w:p w14:paraId="4970ED2A" w14:textId="77777777" w:rsidR="00C36751" w:rsidRPr="00682145"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C36751">
        <w:t xml:space="preserve">Ms. Micaela Mantegna, </w:t>
      </w:r>
      <w:r w:rsidR="00742329" w:rsidRPr="00742329">
        <w:t>Berkman Klein Center a</w:t>
      </w:r>
      <w:r w:rsidR="00742329">
        <w:t>t Harvard affiliate, TED Fellow,</w:t>
      </w:r>
      <w:r w:rsidR="00742329" w:rsidRPr="00742329">
        <w:t xml:space="preserve"> Argentina</w:t>
      </w:r>
    </w:p>
    <w:p w14:paraId="0C474A3D" w14:textId="77777777" w:rsidR="00284521"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lastRenderedPageBreak/>
        <w:t>Speakers:</w:t>
      </w:r>
      <w:r w:rsidRPr="00682145">
        <w:rPr>
          <w:rFonts w:eastAsia="Times New Roman"/>
          <w:lang w:eastAsia="en-US"/>
        </w:rPr>
        <w:tab/>
      </w:r>
      <w:r w:rsidR="00284521" w:rsidRPr="00284521">
        <w:rPr>
          <w:rFonts w:eastAsia="Times New Roman"/>
          <w:lang w:eastAsia="en-US"/>
        </w:rPr>
        <w:t xml:space="preserve">Mr. </w:t>
      </w:r>
      <w:proofErr w:type="spellStart"/>
      <w:r w:rsidR="00284521" w:rsidRPr="00284521">
        <w:rPr>
          <w:rFonts w:eastAsia="Times New Roman"/>
          <w:lang w:eastAsia="en-US"/>
        </w:rPr>
        <w:t>Himanshu</w:t>
      </w:r>
      <w:proofErr w:type="spellEnd"/>
      <w:r w:rsidR="00284521" w:rsidRPr="00284521">
        <w:rPr>
          <w:rFonts w:eastAsia="Times New Roman"/>
          <w:lang w:eastAsia="en-US"/>
        </w:rPr>
        <w:t xml:space="preserve"> </w:t>
      </w:r>
      <w:proofErr w:type="spellStart"/>
      <w:r w:rsidR="00284521" w:rsidRPr="00284521">
        <w:rPr>
          <w:rFonts w:eastAsia="Times New Roman"/>
          <w:lang w:eastAsia="en-US"/>
        </w:rPr>
        <w:t>Goel</w:t>
      </w:r>
      <w:proofErr w:type="spellEnd"/>
      <w:r w:rsidR="00284521" w:rsidRPr="00284521">
        <w:rPr>
          <w:rFonts w:eastAsia="Times New Roman"/>
          <w:lang w:eastAsia="en-US"/>
        </w:rPr>
        <w:t>, Co-Founder and COO, FUTR Studios, India</w:t>
      </w:r>
    </w:p>
    <w:p w14:paraId="25F7C1CE" w14:textId="77777777" w:rsidR="00284521" w:rsidRDefault="00284521" w:rsidP="00C90174">
      <w:pPr>
        <w:tabs>
          <w:tab w:val="left" w:pos="3686"/>
        </w:tabs>
        <w:spacing w:before="220" w:after="220"/>
        <w:ind w:left="3686" w:firstLine="4"/>
        <w:rPr>
          <w:rFonts w:eastAsia="Times New Roman"/>
          <w:lang w:eastAsia="en-US"/>
        </w:rPr>
      </w:pPr>
      <w:r w:rsidRPr="00284521">
        <w:rPr>
          <w:rFonts w:eastAsia="Times New Roman"/>
          <w:lang w:eastAsia="en-US"/>
        </w:rPr>
        <w:t xml:space="preserve">Mr. Ahsan </w:t>
      </w:r>
      <w:proofErr w:type="spellStart"/>
      <w:r w:rsidRPr="00284521">
        <w:rPr>
          <w:rFonts w:eastAsia="Times New Roman"/>
          <w:lang w:eastAsia="en-US"/>
        </w:rPr>
        <w:t>Imtiaz</w:t>
      </w:r>
      <w:proofErr w:type="spellEnd"/>
      <w:r w:rsidRPr="00284521">
        <w:rPr>
          <w:rFonts w:eastAsia="Times New Roman"/>
          <w:lang w:eastAsia="en-US"/>
        </w:rPr>
        <w:t xml:space="preserve">, Co-Founder </w:t>
      </w:r>
      <w:r w:rsidR="004267BD">
        <w:rPr>
          <w:rFonts w:eastAsia="Times New Roman"/>
          <w:lang w:eastAsia="en-US"/>
        </w:rPr>
        <w:t xml:space="preserve">and </w:t>
      </w:r>
      <w:r w:rsidRPr="00284521">
        <w:rPr>
          <w:rFonts w:eastAsia="Times New Roman"/>
          <w:lang w:eastAsia="en-US"/>
        </w:rPr>
        <w:t>C</w:t>
      </w:r>
      <w:r w:rsidR="004267BD">
        <w:rPr>
          <w:rFonts w:eastAsia="Times New Roman"/>
          <w:lang w:eastAsia="en-US"/>
        </w:rPr>
        <w:t>hief Executive Officer,</w:t>
      </w:r>
      <w:r w:rsidRPr="00284521">
        <w:rPr>
          <w:rFonts w:eastAsia="Times New Roman"/>
          <w:lang w:eastAsia="en-US"/>
        </w:rPr>
        <w:t xml:space="preserve"> </w:t>
      </w:r>
      <w:proofErr w:type="gramStart"/>
      <w:r w:rsidRPr="00284521">
        <w:rPr>
          <w:rFonts w:eastAsia="Times New Roman"/>
          <w:lang w:eastAsia="en-US"/>
        </w:rPr>
        <w:t>The</w:t>
      </w:r>
      <w:proofErr w:type="gramEnd"/>
      <w:r w:rsidRPr="00284521">
        <w:rPr>
          <w:rFonts w:eastAsia="Times New Roman"/>
          <w:lang w:eastAsia="en-US"/>
        </w:rPr>
        <w:t xml:space="preserve"> Cloud City </w:t>
      </w:r>
      <w:proofErr w:type="spellStart"/>
      <w:r w:rsidRPr="00284521">
        <w:rPr>
          <w:rFonts w:eastAsia="Times New Roman"/>
          <w:lang w:eastAsia="en-US"/>
        </w:rPr>
        <w:t>Metaverse</w:t>
      </w:r>
      <w:proofErr w:type="spellEnd"/>
      <w:r w:rsidRPr="00284521">
        <w:rPr>
          <w:rFonts w:eastAsia="Times New Roman"/>
          <w:lang w:eastAsia="en-US"/>
        </w:rPr>
        <w:t>, Pakistan</w:t>
      </w:r>
    </w:p>
    <w:p w14:paraId="2CD2C5CB" w14:textId="77777777" w:rsidR="00284521" w:rsidRDefault="00284521" w:rsidP="00C90174">
      <w:pPr>
        <w:tabs>
          <w:tab w:val="left" w:pos="3686"/>
        </w:tabs>
        <w:spacing w:before="220" w:after="220"/>
        <w:ind w:left="3686" w:firstLine="4"/>
        <w:rPr>
          <w:rFonts w:eastAsia="Times New Roman"/>
          <w:lang w:eastAsia="en-US"/>
        </w:rPr>
      </w:pPr>
      <w:r w:rsidRPr="00284521">
        <w:rPr>
          <w:rFonts w:eastAsia="Times New Roman"/>
          <w:lang w:eastAsia="en-US"/>
        </w:rPr>
        <w:t xml:space="preserve">Mr. </w:t>
      </w:r>
      <w:proofErr w:type="spellStart"/>
      <w:r w:rsidRPr="00284521">
        <w:rPr>
          <w:rFonts w:eastAsia="Times New Roman"/>
          <w:lang w:eastAsia="en-US"/>
        </w:rPr>
        <w:t>Widi</w:t>
      </w:r>
      <w:proofErr w:type="spellEnd"/>
      <w:r w:rsidRPr="00284521">
        <w:rPr>
          <w:rFonts w:eastAsia="Times New Roman"/>
          <w:lang w:eastAsia="en-US"/>
        </w:rPr>
        <w:t xml:space="preserve"> </w:t>
      </w:r>
      <w:proofErr w:type="spellStart"/>
      <w:r w:rsidRPr="00284521">
        <w:rPr>
          <w:rFonts w:eastAsia="Times New Roman"/>
          <w:lang w:eastAsia="en-US"/>
        </w:rPr>
        <w:t>Nugroho</w:t>
      </w:r>
      <w:proofErr w:type="spellEnd"/>
      <w:r w:rsidRPr="00284521">
        <w:rPr>
          <w:rFonts w:eastAsia="Times New Roman"/>
          <w:lang w:eastAsia="en-US"/>
        </w:rPr>
        <w:t xml:space="preserve">, Deputy EVP CX </w:t>
      </w:r>
      <w:r w:rsidR="004267BD">
        <w:rPr>
          <w:rFonts w:eastAsia="Times New Roman"/>
          <w:lang w:eastAsia="en-US"/>
        </w:rPr>
        <w:t>and</w:t>
      </w:r>
      <w:r w:rsidRPr="00284521">
        <w:rPr>
          <w:rFonts w:eastAsia="Times New Roman"/>
          <w:lang w:eastAsia="en-US"/>
        </w:rPr>
        <w:t xml:space="preserve"> Digitization Digital Business Technology, PT Telkom, Indonesia</w:t>
      </w:r>
    </w:p>
    <w:p w14:paraId="2CFABAF0" w14:textId="77777777" w:rsidR="00C36751" w:rsidRPr="00C36751" w:rsidRDefault="00C36751" w:rsidP="00C90174">
      <w:pPr>
        <w:tabs>
          <w:tab w:val="left" w:pos="3686"/>
        </w:tabs>
        <w:spacing w:before="220" w:after="220"/>
        <w:ind w:left="3686" w:firstLine="4"/>
        <w:rPr>
          <w:rFonts w:eastAsia="Times New Roman"/>
          <w:lang w:eastAsia="en-US"/>
        </w:rPr>
      </w:pPr>
      <w:r w:rsidRPr="00C36751">
        <w:rPr>
          <w:rFonts w:eastAsia="Times New Roman"/>
          <w:lang w:eastAsia="en-US"/>
        </w:rPr>
        <w:t xml:space="preserve">Ms. Nina Jane Patel, Co-Founder, Director of </w:t>
      </w:r>
      <w:proofErr w:type="spellStart"/>
      <w:r w:rsidRPr="00C36751">
        <w:rPr>
          <w:rFonts w:eastAsia="Times New Roman"/>
          <w:lang w:eastAsia="en-US"/>
        </w:rPr>
        <w:t>Metaverse</w:t>
      </w:r>
      <w:proofErr w:type="spellEnd"/>
      <w:r w:rsidRPr="00C36751">
        <w:rPr>
          <w:rFonts w:eastAsia="Times New Roman"/>
          <w:lang w:eastAsia="en-US"/>
        </w:rPr>
        <w:t xml:space="preserve"> Research, </w:t>
      </w:r>
      <w:proofErr w:type="spellStart"/>
      <w:r w:rsidRPr="00C36751">
        <w:rPr>
          <w:rFonts w:eastAsia="Times New Roman"/>
          <w:lang w:eastAsia="en-US"/>
        </w:rPr>
        <w:t>Kabuni</w:t>
      </w:r>
      <w:proofErr w:type="spellEnd"/>
      <w:r w:rsidRPr="00C36751">
        <w:rPr>
          <w:rFonts w:eastAsia="Times New Roman"/>
          <w:lang w:eastAsia="en-US"/>
        </w:rPr>
        <w:t>, United Kingdom</w:t>
      </w:r>
    </w:p>
    <w:p w14:paraId="72F8FDD0" w14:textId="7478C241" w:rsidR="00095468" w:rsidRPr="00095468" w:rsidRDefault="005A3AB5" w:rsidP="00095468">
      <w:pPr>
        <w:tabs>
          <w:tab w:val="left" w:pos="3686"/>
        </w:tabs>
        <w:spacing w:before="220" w:after="220"/>
        <w:ind w:left="3686" w:firstLine="4"/>
        <w:rPr>
          <w:rFonts w:eastAsia="Times New Roman"/>
          <w:lang w:eastAsia="en-US"/>
        </w:rPr>
      </w:pPr>
      <w:r>
        <w:rPr>
          <w:rFonts w:eastAsia="Times New Roman"/>
          <w:lang w:eastAsia="en-US"/>
        </w:rPr>
        <w:t xml:space="preserve">Mr. </w:t>
      </w:r>
      <w:proofErr w:type="spellStart"/>
      <w:r>
        <w:rPr>
          <w:rFonts w:eastAsia="Times New Roman"/>
          <w:lang w:eastAsia="en-US"/>
        </w:rPr>
        <w:t>E</w:t>
      </w:r>
      <w:r w:rsidR="00095468" w:rsidRPr="00095468">
        <w:rPr>
          <w:rFonts w:eastAsia="Times New Roman"/>
          <w:lang w:eastAsia="en-US"/>
        </w:rPr>
        <w:t>hab</w:t>
      </w:r>
      <w:proofErr w:type="spellEnd"/>
      <w:r w:rsidR="00095468" w:rsidRPr="00095468">
        <w:rPr>
          <w:rFonts w:eastAsia="Times New Roman"/>
          <w:lang w:eastAsia="en-US"/>
        </w:rPr>
        <w:t xml:space="preserve"> </w:t>
      </w:r>
      <w:proofErr w:type="spellStart"/>
      <w:r w:rsidR="00095468" w:rsidRPr="00095468">
        <w:rPr>
          <w:rFonts w:eastAsia="Times New Roman"/>
          <w:lang w:eastAsia="en-US"/>
        </w:rPr>
        <w:t>Mousa</w:t>
      </w:r>
      <w:proofErr w:type="spellEnd"/>
      <w:r w:rsidR="00095468" w:rsidRPr="00095468">
        <w:rPr>
          <w:rFonts w:eastAsia="Times New Roman"/>
          <w:lang w:eastAsia="en-US"/>
        </w:rPr>
        <w:t>, Manager, Digital Transformation Unit, Ministry of Tourism and Antiquities, Egypt</w:t>
      </w:r>
    </w:p>
    <w:p w14:paraId="43F1BB89" w14:textId="031B48C8" w:rsidR="00095468" w:rsidRDefault="00095468" w:rsidP="00095468">
      <w:pPr>
        <w:tabs>
          <w:tab w:val="left" w:pos="3686"/>
        </w:tabs>
        <w:spacing w:before="220" w:after="220"/>
        <w:ind w:left="3686" w:firstLine="4"/>
        <w:rPr>
          <w:rFonts w:eastAsia="Times New Roman"/>
          <w:lang w:eastAsia="en-US"/>
        </w:rPr>
      </w:pPr>
      <w:r w:rsidRPr="00095468">
        <w:rPr>
          <w:rFonts w:eastAsia="Times New Roman"/>
          <w:lang w:eastAsia="en-US"/>
        </w:rPr>
        <w:t xml:space="preserve">Ms. Christine George, Member of the Digital Transformation Unit; Office of the Assistant Minister of Tourism and Antiquities for </w:t>
      </w:r>
      <w:bookmarkStart w:id="5" w:name="_GoBack"/>
      <w:bookmarkEnd w:id="5"/>
      <w:r w:rsidRPr="00095468">
        <w:rPr>
          <w:rFonts w:eastAsia="Times New Roman"/>
          <w:lang w:eastAsia="en-US"/>
        </w:rPr>
        <w:t>Digital Transformation, Egypt</w:t>
      </w:r>
    </w:p>
    <w:p w14:paraId="48C3E2F8" w14:textId="29E22C73" w:rsidR="0024644A" w:rsidRDefault="0024644A" w:rsidP="00095468">
      <w:pPr>
        <w:tabs>
          <w:tab w:val="left" w:pos="3686"/>
        </w:tabs>
        <w:spacing w:before="220" w:after="220"/>
        <w:ind w:left="3686" w:firstLine="4"/>
        <w:rPr>
          <w:rFonts w:eastAsia="Times New Roman"/>
          <w:lang w:eastAsia="en-US"/>
        </w:rPr>
      </w:pPr>
      <w:r>
        <w:rPr>
          <w:rFonts w:eastAsia="Times New Roman"/>
          <w:lang w:eastAsia="en-US"/>
        </w:rPr>
        <w:t xml:space="preserve">Ms. </w:t>
      </w:r>
      <w:r w:rsidRPr="0024644A">
        <w:rPr>
          <w:rFonts w:eastAsia="Times New Roman"/>
          <w:lang w:eastAsia="en-US"/>
        </w:rPr>
        <w:t xml:space="preserve">Khalid </w:t>
      </w:r>
      <w:proofErr w:type="spellStart"/>
      <w:r w:rsidRPr="0024644A">
        <w:rPr>
          <w:rFonts w:eastAsia="Times New Roman"/>
          <w:lang w:eastAsia="en-US"/>
        </w:rPr>
        <w:t>Radwan</w:t>
      </w:r>
      <w:proofErr w:type="spellEnd"/>
      <w:r>
        <w:rPr>
          <w:rFonts w:eastAsia="Times New Roman"/>
          <w:lang w:eastAsia="en-US"/>
        </w:rPr>
        <w:t xml:space="preserve">, Executive Manager, </w:t>
      </w:r>
      <w:proofErr w:type="spellStart"/>
      <w:r w:rsidRPr="0024644A">
        <w:rPr>
          <w:rFonts w:eastAsia="Times New Roman"/>
          <w:lang w:eastAsia="en-US"/>
        </w:rPr>
        <w:t>Metatut</w:t>
      </w:r>
      <w:proofErr w:type="spellEnd"/>
      <w:r>
        <w:rPr>
          <w:rFonts w:eastAsia="Times New Roman"/>
          <w:lang w:eastAsia="en-US"/>
        </w:rPr>
        <w:t>, Egypt</w:t>
      </w:r>
    </w:p>
    <w:p w14:paraId="29E259E3" w14:textId="4D3D4E4D" w:rsidR="00C36751" w:rsidRDefault="00C36751" w:rsidP="00095468">
      <w:pPr>
        <w:tabs>
          <w:tab w:val="left" w:pos="3686"/>
        </w:tabs>
        <w:spacing w:before="220" w:after="220"/>
        <w:ind w:left="3686" w:firstLine="4"/>
        <w:rPr>
          <w:rFonts w:eastAsia="Times New Roman"/>
          <w:lang w:eastAsia="en-US"/>
        </w:rPr>
      </w:pPr>
      <w:r w:rsidRPr="006D2E85">
        <w:rPr>
          <w:rFonts w:eastAsia="Times New Roman"/>
          <w:lang w:eastAsia="en-US"/>
        </w:rPr>
        <w:t xml:space="preserve">Ms. </w:t>
      </w:r>
      <w:proofErr w:type="spellStart"/>
      <w:r w:rsidRPr="006D2E85">
        <w:rPr>
          <w:rFonts w:eastAsia="Times New Roman"/>
          <w:lang w:eastAsia="en-US"/>
        </w:rPr>
        <w:t>Idiat</w:t>
      </w:r>
      <w:proofErr w:type="spellEnd"/>
      <w:r w:rsidRPr="006D2E85">
        <w:rPr>
          <w:rFonts w:eastAsia="Times New Roman"/>
          <w:lang w:eastAsia="en-US"/>
        </w:rPr>
        <w:t xml:space="preserve"> </w:t>
      </w:r>
      <w:proofErr w:type="spellStart"/>
      <w:r w:rsidRPr="006D2E85">
        <w:rPr>
          <w:rFonts w:eastAsia="Times New Roman"/>
          <w:lang w:eastAsia="en-US"/>
        </w:rPr>
        <w:t>Shiole</w:t>
      </w:r>
      <w:proofErr w:type="spellEnd"/>
      <w:r w:rsidRPr="006D2E85">
        <w:rPr>
          <w:rFonts w:eastAsia="Times New Roman"/>
          <w:lang w:eastAsia="en-US"/>
        </w:rPr>
        <w:t xml:space="preserve">, 3D Virtual Designer, Web 3 Startup Founder </w:t>
      </w:r>
      <w:r w:rsidR="004267BD">
        <w:rPr>
          <w:rFonts w:eastAsia="Times New Roman"/>
          <w:lang w:eastAsia="en-US"/>
        </w:rPr>
        <w:t>and</w:t>
      </w:r>
      <w:r w:rsidRPr="006D2E85">
        <w:rPr>
          <w:rFonts w:eastAsia="Times New Roman"/>
          <w:lang w:eastAsia="en-US"/>
        </w:rPr>
        <w:t xml:space="preserve"> XR Advocate, Nigeria</w:t>
      </w:r>
    </w:p>
    <w:p w14:paraId="4BBB3544" w14:textId="77777777" w:rsidR="00ED2D5F" w:rsidRPr="00742553" w:rsidRDefault="00ED2D5F" w:rsidP="00D40A1B">
      <w:pPr>
        <w:tabs>
          <w:tab w:val="left" w:pos="2268"/>
        </w:tabs>
        <w:spacing w:before="220" w:after="220"/>
        <w:ind w:left="2265" w:hanging="2265"/>
        <w:rPr>
          <w:rFonts w:eastAsia="Times New Roman"/>
          <w:lang w:eastAsia="en-US"/>
        </w:rPr>
      </w:pPr>
      <w:proofErr w:type="gramStart"/>
      <w:r>
        <w:rPr>
          <w:rFonts w:eastAsia="Times New Roman"/>
          <w:lang w:eastAsia="en-US"/>
        </w:rPr>
        <w:t>16.</w:t>
      </w:r>
      <w:r w:rsidR="00E456BD">
        <w:rPr>
          <w:rFonts w:eastAsia="Times New Roman"/>
          <w:lang w:eastAsia="en-US"/>
        </w:rPr>
        <w:t>00</w:t>
      </w:r>
      <w:proofErr w:type="gramEnd"/>
      <w:r w:rsidR="00E456BD">
        <w:rPr>
          <w:rFonts w:eastAsia="Times New Roman"/>
          <w:lang w:eastAsia="en-US"/>
        </w:rPr>
        <w:t xml:space="preserve"> – 16.2</w:t>
      </w:r>
      <w:r w:rsidRPr="00742553">
        <w:rPr>
          <w:rFonts w:eastAsia="Times New Roman"/>
          <w:lang w:eastAsia="en-US"/>
        </w:rPr>
        <w:t xml:space="preserve">0 </w:t>
      </w:r>
      <w:r w:rsidRPr="00742553">
        <w:rPr>
          <w:rFonts w:eastAsia="Times New Roman"/>
          <w:lang w:eastAsia="en-US"/>
        </w:rPr>
        <w:tab/>
      </w:r>
      <w:r w:rsidRPr="00742553">
        <w:rPr>
          <w:rFonts w:eastAsia="Times New Roman"/>
          <w:b/>
          <w:lang w:eastAsia="en-US"/>
        </w:rPr>
        <w:t xml:space="preserve">Panel 3: </w:t>
      </w:r>
      <w:r w:rsidR="001052AA">
        <w:rPr>
          <w:rFonts w:eastAsia="Times New Roman"/>
          <w:b/>
          <w:lang w:eastAsia="en-US"/>
        </w:rPr>
        <w:t xml:space="preserve"> </w:t>
      </w:r>
      <w:r w:rsidRPr="00742553">
        <w:rPr>
          <w:rFonts w:eastAsia="Times New Roman"/>
          <w:b/>
          <w:lang w:eastAsia="en-US"/>
        </w:rPr>
        <w:t>Moderated Q&amp;A</w:t>
      </w:r>
    </w:p>
    <w:p w14:paraId="67F74DCA" w14:textId="77777777" w:rsidR="00D40A1B" w:rsidRPr="009A6DF3" w:rsidRDefault="00D81AFE" w:rsidP="00D40A1B">
      <w:pPr>
        <w:tabs>
          <w:tab w:val="left" w:pos="2268"/>
        </w:tabs>
        <w:spacing w:before="220" w:after="220"/>
        <w:ind w:left="2265" w:hanging="2265"/>
        <w:rPr>
          <w:rFonts w:eastAsia="Times New Roman"/>
          <w:b/>
          <w:lang w:eastAsia="en-US"/>
        </w:rPr>
      </w:pPr>
      <w:r>
        <w:rPr>
          <w:rFonts w:eastAsia="Times New Roman"/>
          <w:lang w:eastAsia="en-US"/>
        </w:rPr>
        <w:t>16.</w:t>
      </w:r>
      <w:r w:rsidR="00E456BD">
        <w:rPr>
          <w:rFonts w:eastAsia="Times New Roman"/>
          <w:lang w:eastAsia="en-US"/>
        </w:rPr>
        <w:t>2</w:t>
      </w:r>
      <w:r>
        <w:rPr>
          <w:rFonts w:eastAsia="Times New Roman"/>
          <w:lang w:eastAsia="en-US"/>
        </w:rPr>
        <w:t>0 – 17.3</w:t>
      </w:r>
      <w:r w:rsidR="00742553" w:rsidRPr="00742553">
        <w:rPr>
          <w:rFonts w:eastAsia="Times New Roman"/>
          <w:lang w:eastAsia="en-US"/>
        </w:rPr>
        <w:t>0</w:t>
      </w:r>
      <w:r w:rsidR="00742553" w:rsidRPr="00742553">
        <w:rPr>
          <w:rFonts w:eastAsia="Times New Roman"/>
          <w:lang w:eastAsia="en-US"/>
        </w:rPr>
        <w:tab/>
      </w:r>
      <w:r>
        <w:rPr>
          <w:rFonts w:eastAsia="Times New Roman"/>
          <w:b/>
          <w:lang w:eastAsia="en-US"/>
        </w:rPr>
        <w:t>Panel 4</w:t>
      </w:r>
      <w:r w:rsidR="00742553" w:rsidRPr="00742553">
        <w:rPr>
          <w:rFonts w:eastAsia="Times New Roman"/>
          <w:b/>
          <w:lang w:eastAsia="en-US"/>
        </w:rPr>
        <w:t xml:space="preserve">: </w:t>
      </w:r>
      <w:r w:rsidR="001052AA">
        <w:rPr>
          <w:rFonts w:eastAsia="Times New Roman"/>
          <w:b/>
          <w:lang w:eastAsia="en-US"/>
        </w:rPr>
        <w:t xml:space="preserve"> </w:t>
      </w:r>
      <w:r w:rsidR="00D40A1B">
        <w:rPr>
          <w:rFonts w:eastAsia="Times New Roman"/>
          <w:b/>
          <w:lang w:eastAsia="en-US"/>
        </w:rPr>
        <w:t>A multiverse of IP issues</w:t>
      </w:r>
    </w:p>
    <w:p w14:paraId="1570214B" w14:textId="77777777" w:rsidR="00D40A1B" w:rsidRDefault="00D40A1B" w:rsidP="00D40A1B">
      <w:pPr>
        <w:spacing w:before="220" w:after="220"/>
        <w:ind w:left="2268"/>
        <w:rPr>
          <w:rFonts w:eastAsia="Times New Roman"/>
          <w:lang w:eastAsia="en-US"/>
        </w:rPr>
      </w:pPr>
      <w:r>
        <w:rPr>
          <w:rFonts w:eastAsia="Times New Roman"/>
          <w:lang w:eastAsia="en-US"/>
        </w:rPr>
        <w:t xml:space="preserve">While the </w:t>
      </w:r>
      <w:proofErr w:type="spellStart"/>
      <w:r>
        <w:rPr>
          <w:rFonts w:eastAsia="Times New Roman"/>
          <w:lang w:eastAsia="en-US"/>
        </w:rPr>
        <w:t>Metaverse</w:t>
      </w:r>
      <w:proofErr w:type="spellEnd"/>
      <w:r>
        <w:rPr>
          <w:rFonts w:eastAsia="Times New Roman"/>
          <w:lang w:eastAsia="en-US"/>
        </w:rPr>
        <w:t xml:space="preserve"> is still nebulous in shape, it is clear that IP will play a key role in supporting innovation building the virtual world and driving economic growth and activity. </w:t>
      </w:r>
      <w:r w:rsidR="00B670BE">
        <w:rPr>
          <w:rFonts w:eastAsia="Times New Roman"/>
          <w:lang w:eastAsia="en-US"/>
        </w:rPr>
        <w:t xml:space="preserve"> </w:t>
      </w:r>
      <w:r>
        <w:rPr>
          <w:rFonts w:eastAsia="Times New Roman"/>
          <w:lang w:eastAsia="en-US"/>
        </w:rPr>
        <w:t xml:space="preserve">This panel aims to highlight the emerging issues around IP and the </w:t>
      </w:r>
      <w:proofErr w:type="spellStart"/>
      <w:r>
        <w:rPr>
          <w:rFonts w:eastAsia="Times New Roman"/>
          <w:lang w:eastAsia="en-US"/>
        </w:rPr>
        <w:t>Metaverse</w:t>
      </w:r>
      <w:proofErr w:type="spellEnd"/>
      <w:r>
        <w:rPr>
          <w:rFonts w:eastAsia="Times New Roman"/>
          <w:lang w:eastAsia="en-US"/>
        </w:rPr>
        <w:t xml:space="preserve"> including </w:t>
      </w:r>
    </w:p>
    <w:p w14:paraId="09B9E4BC" w14:textId="77777777" w:rsidR="00D40A1B" w:rsidRDefault="00D40A1B" w:rsidP="00D40A1B">
      <w:pPr>
        <w:spacing w:before="220" w:after="220"/>
        <w:ind w:left="2982" w:hanging="732"/>
        <w:contextualSpacing/>
      </w:pPr>
      <w:r>
        <w:t>–</w:t>
      </w:r>
      <w:r>
        <w:tab/>
        <w:t>Are existing IP rights sufficient to protect innovations and creations in the virtual world?</w:t>
      </w:r>
    </w:p>
    <w:p w14:paraId="3B88B366" w14:textId="77777777" w:rsidR="00D40A1B" w:rsidRDefault="00D40A1B" w:rsidP="00D40A1B">
      <w:pPr>
        <w:spacing w:before="220" w:after="220"/>
        <w:ind w:left="2982" w:hanging="732"/>
        <w:contextualSpacing/>
      </w:pPr>
      <w:r>
        <w:t>–</w:t>
      </w:r>
      <w:r>
        <w:tab/>
        <w:t xml:space="preserve">How to register trademarks for virtual goods </w:t>
      </w:r>
    </w:p>
    <w:p w14:paraId="06572541" w14:textId="77777777" w:rsidR="00D40A1B" w:rsidRDefault="00D40A1B" w:rsidP="00D40A1B">
      <w:pPr>
        <w:spacing w:before="220" w:after="220"/>
        <w:ind w:left="2982" w:hanging="732"/>
        <w:contextualSpacing/>
      </w:pPr>
      <w:r>
        <w:t>–</w:t>
      </w:r>
      <w:r>
        <w:tab/>
        <w:t>IP protection for virtual designs</w:t>
      </w:r>
    </w:p>
    <w:p w14:paraId="583CCFE1" w14:textId="77777777" w:rsidR="00D40A1B" w:rsidRDefault="00D40A1B" w:rsidP="00D40A1B">
      <w:pPr>
        <w:spacing w:before="220" w:after="220"/>
        <w:ind w:left="2982" w:hanging="732"/>
        <w:contextualSpacing/>
      </w:pPr>
      <w:r>
        <w:t>–</w:t>
      </w:r>
      <w:r>
        <w:tab/>
        <w:t>Patenting platforms, AI and software</w:t>
      </w:r>
    </w:p>
    <w:p w14:paraId="2FFFDD74" w14:textId="77777777" w:rsidR="00D40A1B" w:rsidRDefault="00D40A1B" w:rsidP="00D40A1B">
      <w:pPr>
        <w:spacing w:before="220" w:after="220"/>
        <w:ind w:left="2982" w:hanging="732"/>
        <w:contextualSpacing/>
      </w:pPr>
      <w:proofErr w:type="gramStart"/>
      <w:r>
        <w:t>–</w:t>
      </w:r>
      <w:r>
        <w:tab/>
        <w:t xml:space="preserve">AI, text and data mining and IP and why it matters in the </w:t>
      </w:r>
      <w:proofErr w:type="spellStart"/>
      <w:r>
        <w:t>Metaverse</w:t>
      </w:r>
      <w:proofErr w:type="spellEnd"/>
      <w:proofErr w:type="gramEnd"/>
    </w:p>
    <w:p w14:paraId="05DF8881" w14:textId="77777777" w:rsidR="00D40A1B" w:rsidRDefault="00D40A1B" w:rsidP="00D40A1B">
      <w:pPr>
        <w:spacing w:before="220" w:after="220"/>
        <w:ind w:left="2982" w:hanging="732"/>
      </w:pPr>
      <w:r>
        <w:t>–</w:t>
      </w:r>
      <w:r>
        <w:tab/>
      </w:r>
      <w:r w:rsidR="001B2458">
        <w:rPr>
          <w:rStyle w:val="normaltextrun"/>
          <w:color w:val="000000"/>
          <w:szCs w:val="22"/>
          <w:bdr w:val="none" w:sz="0" w:space="0" w:color="auto" w:frame="1"/>
        </w:rPr>
        <w:t>Patenting and IP for Digital Twins and computer simulations</w:t>
      </w:r>
      <w:r w:rsidR="001B2458">
        <w:t xml:space="preserve"> </w:t>
      </w:r>
    </w:p>
    <w:p w14:paraId="6B847CC6" w14:textId="77777777" w:rsidR="001B2458" w:rsidRPr="00682145"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t xml:space="preserve">Mr. Konstantinos </w:t>
      </w:r>
      <w:proofErr w:type="spellStart"/>
      <w:r>
        <w:t>Georgaras</w:t>
      </w:r>
      <w:proofErr w:type="spellEnd"/>
      <w:r>
        <w:t>, Chief Executive Officer, Canadian Intellectual Property Office</w:t>
      </w:r>
      <w:r w:rsidR="004267BD">
        <w:t xml:space="preserve"> (CIPO)</w:t>
      </w:r>
      <w:r>
        <w:t>, Canada</w:t>
      </w:r>
    </w:p>
    <w:p w14:paraId="54B3B5CF" w14:textId="77777777" w:rsidR="00284521" w:rsidRDefault="001B2458" w:rsidP="00284521">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Mr. Mitchell Adams, Senior Lecturer and LLB Course Director, Swinburne Law School, Australia</w:t>
      </w:r>
    </w:p>
    <w:p w14:paraId="0D52A609" w14:textId="77777777" w:rsidR="00284521" w:rsidRPr="008A3547" w:rsidRDefault="00284521" w:rsidP="008A3547">
      <w:pPr>
        <w:tabs>
          <w:tab w:val="left" w:pos="3686"/>
        </w:tabs>
        <w:spacing w:before="220" w:after="220"/>
        <w:ind w:left="3686" w:firstLine="4"/>
      </w:pPr>
      <w:r w:rsidRPr="008A3547">
        <w:t xml:space="preserve">Ms. Patricia </w:t>
      </w:r>
      <w:proofErr w:type="spellStart"/>
      <w:r w:rsidRPr="008A3547">
        <w:t>Adjei</w:t>
      </w:r>
      <w:proofErr w:type="spellEnd"/>
      <w:r w:rsidRPr="008A3547">
        <w:t xml:space="preserve">, First Nations </w:t>
      </w:r>
      <w:r w:rsidR="004267BD" w:rsidRPr="008A3547">
        <w:t>A</w:t>
      </w:r>
      <w:r w:rsidRPr="008A3547">
        <w:t xml:space="preserve">rts and </w:t>
      </w:r>
      <w:r w:rsidR="004267BD" w:rsidRPr="008A3547">
        <w:t>C</w:t>
      </w:r>
      <w:r w:rsidRPr="008A3547">
        <w:t xml:space="preserve">ulture </w:t>
      </w:r>
      <w:r w:rsidR="004267BD" w:rsidRPr="008A3547">
        <w:t>D</w:t>
      </w:r>
      <w:r w:rsidRPr="008A3547">
        <w:t>irector, Australia Council for the Arts, Australia</w:t>
      </w:r>
    </w:p>
    <w:p w14:paraId="36B866F6" w14:textId="77777777" w:rsidR="001B2458" w:rsidRDefault="001B2458" w:rsidP="008A3547">
      <w:pPr>
        <w:tabs>
          <w:tab w:val="left" w:pos="3686"/>
        </w:tabs>
        <w:spacing w:before="220" w:after="220"/>
        <w:ind w:left="3686" w:firstLine="4"/>
      </w:pPr>
      <w:r>
        <w:t xml:space="preserve">Ms. </w:t>
      </w:r>
      <w:proofErr w:type="spellStart"/>
      <w:r>
        <w:t>Rasha</w:t>
      </w:r>
      <w:proofErr w:type="spellEnd"/>
      <w:r>
        <w:t xml:space="preserve"> Al-</w:t>
      </w:r>
      <w:proofErr w:type="spellStart"/>
      <w:r>
        <w:t>Ardah</w:t>
      </w:r>
      <w:proofErr w:type="spellEnd"/>
      <w:r>
        <w:t>, Legal Counsel, Al-</w:t>
      </w:r>
      <w:proofErr w:type="spellStart"/>
      <w:r>
        <w:t>Tamimi</w:t>
      </w:r>
      <w:proofErr w:type="spellEnd"/>
      <w:r>
        <w:t xml:space="preserve"> </w:t>
      </w:r>
      <w:r w:rsidR="004267BD">
        <w:t>and</w:t>
      </w:r>
      <w:r>
        <w:t xml:space="preserve"> Associates Advocates and Legal Consultants, </w:t>
      </w:r>
      <w:r w:rsidR="00737B63">
        <w:br/>
      </w:r>
      <w:r>
        <w:t>United Arab Emirates</w:t>
      </w:r>
    </w:p>
    <w:p w14:paraId="5B52ADFA" w14:textId="77777777" w:rsidR="001B2458" w:rsidRPr="008A3547" w:rsidRDefault="001B2458" w:rsidP="001B2458">
      <w:pPr>
        <w:tabs>
          <w:tab w:val="left" w:pos="3686"/>
        </w:tabs>
        <w:spacing w:before="220" w:after="220"/>
        <w:ind w:left="3686" w:firstLine="4"/>
      </w:pPr>
      <w:r>
        <w:t xml:space="preserve">Mr. Bastian Best, </w:t>
      </w:r>
      <w:r w:rsidR="009E1BA2">
        <w:t xml:space="preserve">Patent Attorney, BESTPATENT, </w:t>
      </w:r>
      <w:r>
        <w:t xml:space="preserve">Germany </w:t>
      </w:r>
    </w:p>
    <w:p w14:paraId="0DE93C05" w14:textId="77777777" w:rsidR="00284521" w:rsidRPr="004267BD" w:rsidRDefault="00284521" w:rsidP="001B2458">
      <w:pPr>
        <w:tabs>
          <w:tab w:val="left" w:pos="3686"/>
        </w:tabs>
        <w:spacing w:before="220" w:after="220"/>
        <w:ind w:left="3686" w:firstLine="4"/>
        <w:rPr>
          <w:lang w:val="fr-CH"/>
        </w:rPr>
      </w:pPr>
      <w:r w:rsidRPr="004267BD">
        <w:rPr>
          <w:lang w:val="fr-CH"/>
        </w:rPr>
        <w:lastRenderedPageBreak/>
        <w:t xml:space="preserve">Mr. Jean-Marc </w:t>
      </w:r>
      <w:proofErr w:type="spellStart"/>
      <w:r w:rsidRPr="004267BD">
        <w:rPr>
          <w:lang w:val="fr-CH"/>
        </w:rPr>
        <w:t>Deltorn</w:t>
      </w:r>
      <w:proofErr w:type="spellEnd"/>
      <w:r w:rsidRPr="004267BD">
        <w:rPr>
          <w:lang w:val="fr-CH"/>
        </w:rPr>
        <w:t xml:space="preserve">, </w:t>
      </w:r>
      <w:r w:rsidRPr="004267BD">
        <w:rPr>
          <w:i/>
          <w:lang w:val="fr-CH"/>
        </w:rPr>
        <w:t>C</w:t>
      </w:r>
      <w:r w:rsidR="004267BD" w:rsidRPr="004267BD">
        <w:rPr>
          <w:i/>
          <w:lang w:val="fr-CH"/>
        </w:rPr>
        <w:t>entre d’Etudes Internationales de la Propriété Intellectuelle</w:t>
      </w:r>
      <w:r w:rsidR="004267BD">
        <w:rPr>
          <w:lang w:val="fr-CH"/>
        </w:rPr>
        <w:t xml:space="preserve"> </w:t>
      </w:r>
      <w:r w:rsidR="004267BD" w:rsidRPr="004267BD">
        <w:rPr>
          <w:i/>
          <w:lang w:val="fr-CH"/>
        </w:rPr>
        <w:t>(CEIPI)</w:t>
      </w:r>
      <w:r w:rsidR="004267BD" w:rsidRPr="004267BD">
        <w:rPr>
          <w:lang w:val="fr-CH"/>
        </w:rPr>
        <w:t>,</w:t>
      </w:r>
      <w:r w:rsidRPr="004267BD">
        <w:rPr>
          <w:lang w:val="fr-CH"/>
        </w:rPr>
        <w:t xml:space="preserve"> France </w:t>
      </w:r>
    </w:p>
    <w:p w14:paraId="47B04A62" w14:textId="77777777" w:rsidR="001B2458" w:rsidRDefault="001B2458" w:rsidP="001B2458">
      <w:pPr>
        <w:tabs>
          <w:tab w:val="left" w:pos="3686"/>
        </w:tabs>
        <w:spacing w:before="220" w:after="220"/>
        <w:ind w:left="3686" w:firstLine="4"/>
      </w:pPr>
      <w:r>
        <w:t xml:space="preserve">Mr. Andres </w:t>
      </w:r>
      <w:proofErr w:type="spellStart"/>
      <w:r>
        <w:t>Guadamuz</w:t>
      </w:r>
      <w:proofErr w:type="spellEnd"/>
      <w:r>
        <w:t>, Reader in Intellectual Property Law, University of Sussex, U</w:t>
      </w:r>
      <w:r w:rsidR="00F4107C">
        <w:t xml:space="preserve">nited </w:t>
      </w:r>
      <w:r>
        <w:t>K</w:t>
      </w:r>
      <w:r w:rsidR="00F4107C">
        <w:t>ingdom</w:t>
      </w:r>
      <w:r>
        <w:t xml:space="preserve"> </w:t>
      </w:r>
    </w:p>
    <w:p w14:paraId="51225EC7" w14:textId="77777777" w:rsidR="001B2458" w:rsidRDefault="00967658" w:rsidP="001B2458">
      <w:pPr>
        <w:tabs>
          <w:tab w:val="left" w:pos="3686"/>
        </w:tabs>
        <w:spacing w:before="220" w:after="220"/>
        <w:ind w:left="3686" w:firstLine="4"/>
      </w:pPr>
      <w:r>
        <w:t xml:space="preserve">Mr. </w:t>
      </w:r>
      <w:r w:rsidR="001B2458">
        <w:t xml:space="preserve">Jesse </w:t>
      </w:r>
      <w:proofErr w:type="spellStart"/>
      <w:r w:rsidR="001B2458">
        <w:t>Wrensch</w:t>
      </w:r>
      <w:proofErr w:type="spellEnd"/>
      <w:r w:rsidR="001B2458">
        <w:t xml:space="preserve">, </w:t>
      </w:r>
      <w:proofErr w:type="spellStart"/>
      <w:r w:rsidR="001B2458">
        <w:t>Michalsons</w:t>
      </w:r>
      <w:proofErr w:type="spellEnd"/>
      <w:r w:rsidR="001B2458">
        <w:t xml:space="preserve"> Law Firm, South Africa</w:t>
      </w:r>
    </w:p>
    <w:p w14:paraId="2E9AD595" w14:textId="77777777" w:rsidR="00284521" w:rsidRDefault="00284521" w:rsidP="001B2458">
      <w:pPr>
        <w:tabs>
          <w:tab w:val="left" w:pos="3686"/>
        </w:tabs>
        <w:spacing w:before="220" w:after="220"/>
        <w:ind w:left="3686" w:firstLine="4"/>
      </w:pPr>
      <w:r w:rsidRPr="00284521">
        <w:t xml:space="preserve">Ms. Raquel </w:t>
      </w:r>
      <w:proofErr w:type="spellStart"/>
      <w:r w:rsidRPr="00284521">
        <w:t>Xalabarder</w:t>
      </w:r>
      <w:proofErr w:type="spellEnd"/>
      <w:r w:rsidRPr="00284521">
        <w:t xml:space="preserve"> </w:t>
      </w:r>
      <w:proofErr w:type="spellStart"/>
      <w:r w:rsidRPr="00284521">
        <w:t>Plantada</w:t>
      </w:r>
      <w:proofErr w:type="spellEnd"/>
      <w:r w:rsidRPr="00284521">
        <w:t xml:space="preserve">, Chair of Intellectual Property, Professor and Director of the Law and Political Science Department, </w:t>
      </w:r>
      <w:proofErr w:type="spellStart"/>
      <w:r w:rsidRPr="00131AA2">
        <w:rPr>
          <w:i/>
        </w:rPr>
        <w:t>Universitat</w:t>
      </w:r>
      <w:proofErr w:type="spellEnd"/>
      <w:r w:rsidRPr="00131AA2">
        <w:rPr>
          <w:i/>
        </w:rPr>
        <w:t xml:space="preserve"> </w:t>
      </w:r>
      <w:proofErr w:type="spellStart"/>
      <w:r w:rsidRPr="00131AA2">
        <w:rPr>
          <w:i/>
        </w:rPr>
        <w:t>Oberta</w:t>
      </w:r>
      <w:proofErr w:type="spellEnd"/>
      <w:r w:rsidRPr="00131AA2">
        <w:rPr>
          <w:i/>
        </w:rPr>
        <w:t xml:space="preserve"> de </w:t>
      </w:r>
      <w:proofErr w:type="spellStart"/>
      <w:r w:rsidRPr="00131AA2">
        <w:rPr>
          <w:i/>
        </w:rPr>
        <w:t>Catalunya</w:t>
      </w:r>
      <w:proofErr w:type="spellEnd"/>
      <w:r w:rsidRPr="00284521">
        <w:t>, Spain</w:t>
      </w:r>
    </w:p>
    <w:p w14:paraId="05006E14" w14:textId="77777777" w:rsidR="00742553" w:rsidRDefault="00742553" w:rsidP="00D40A1B">
      <w:pPr>
        <w:tabs>
          <w:tab w:val="left" w:pos="2268"/>
        </w:tabs>
        <w:spacing w:before="220" w:after="220"/>
        <w:ind w:left="2265" w:hanging="2265"/>
        <w:rPr>
          <w:rFonts w:eastAsia="Times New Roman"/>
          <w:b/>
          <w:lang w:eastAsia="en-US"/>
        </w:rPr>
      </w:pPr>
      <w:proofErr w:type="gramStart"/>
      <w:r w:rsidRPr="00742553">
        <w:rPr>
          <w:rFonts w:eastAsia="Times New Roman"/>
          <w:lang w:eastAsia="en-US"/>
        </w:rPr>
        <w:t>17.30</w:t>
      </w:r>
      <w:proofErr w:type="gramEnd"/>
      <w:r w:rsidRPr="00742553">
        <w:rPr>
          <w:rFonts w:eastAsia="Times New Roman"/>
          <w:lang w:eastAsia="en-US"/>
        </w:rPr>
        <w:t xml:space="preserve"> – 17.50</w:t>
      </w:r>
      <w:r w:rsidRPr="00742553">
        <w:rPr>
          <w:rFonts w:eastAsia="Times New Roman"/>
          <w:lang w:eastAsia="en-US"/>
        </w:rPr>
        <w:tab/>
      </w:r>
      <w:r w:rsidRPr="00742553">
        <w:rPr>
          <w:rFonts w:eastAsia="Times New Roman"/>
          <w:b/>
          <w:lang w:eastAsia="en-US"/>
        </w:rPr>
        <w:t xml:space="preserve">Panel 4: </w:t>
      </w:r>
      <w:r w:rsidR="0075046E">
        <w:rPr>
          <w:rFonts w:eastAsia="Times New Roman"/>
          <w:b/>
          <w:lang w:eastAsia="en-US"/>
        </w:rPr>
        <w:t xml:space="preserve"> </w:t>
      </w:r>
      <w:r w:rsidRPr="00742553">
        <w:rPr>
          <w:rFonts w:eastAsia="Times New Roman"/>
          <w:b/>
          <w:lang w:eastAsia="en-US"/>
        </w:rPr>
        <w:t>Moderated Q&amp;A</w:t>
      </w:r>
    </w:p>
    <w:p w14:paraId="7C8BAA89" w14:textId="77777777" w:rsidR="00D40A1B" w:rsidRDefault="00D40A1B" w:rsidP="00D40A1B">
      <w:pPr>
        <w:tabs>
          <w:tab w:val="left" w:pos="2268"/>
        </w:tabs>
        <w:spacing w:before="220" w:after="220"/>
        <w:ind w:left="2265" w:hanging="2265"/>
        <w:rPr>
          <w:rFonts w:eastAsia="Times New Roman"/>
          <w:b/>
          <w:lang w:eastAsia="en-US"/>
        </w:rPr>
      </w:pPr>
      <w:r>
        <w:rPr>
          <w:rFonts w:eastAsia="Times New Roman"/>
          <w:lang w:eastAsia="en-US"/>
        </w:rPr>
        <w:t>17.50 – 18.00</w:t>
      </w:r>
      <w:r w:rsidRPr="009A6DF3">
        <w:rPr>
          <w:rFonts w:eastAsia="Times New Roman"/>
          <w:lang w:eastAsia="en-US"/>
        </w:rPr>
        <w:tab/>
      </w:r>
      <w:r>
        <w:rPr>
          <w:rFonts w:eastAsia="Times New Roman"/>
          <w:b/>
          <w:lang w:eastAsia="en-US"/>
        </w:rPr>
        <w:t xml:space="preserve">Presentation:  The Future of IP in the digital economy and a </w:t>
      </w:r>
      <w:proofErr w:type="gramStart"/>
      <w:r>
        <w:rPr>
          <w:rFonts w:eastAsia="Times New Roman"/>
          <w:b/>
          <w:lang w:eastAsia="en-US"/>
        </w:rPr>
        <w:t>fully virtual</w:t>
      </w:r>
      <w:proofErr w:type="gramEnd"/>
      <w:r>
        <w:rPr>
          <w:rFonts w:eastAsia="Times New Roman"/>
          <w:b/>
          <w:lang w:eastAsia="en-US"/>
        </w:rPr>
        <w:t xml:space="preserve"> world</w:t>
      </w:r>
    </w:p>
    <w:p w14:paraId="151A4F98" w14:textId="77777777" w:rsidR="00D40A1B" w:rsidRDefault="00D40A1B" w:rsidP="00D40A1B">
      <w:pPr>
        <w:tabs>
          <w:tab w:val="left" w:pos="2268"/>
        </w:tabs>
        <w:spacing w:before="220" w:after="220"/>
        <w:ind w:left="2265"/>
        <w:rPr>
          <w:rFonts w:eastAsia="Times New Roman"/>
          <w:lang w:eastAsia="en-US"/>
        </w:rPr>
      </w:pPr>
      <w:r>
        <w:rPr>
          <w:rFonts w:eastAsia="Times New Roman"/>
          <w:b/>
          <w:lang w:eastAsia="en-US"/>
        </w:rPr>
        <w:tab/>
      </w:r>
      <w:r>
        <w:rPr>
          <w:rFonts w:eastAsia="Times New Roman"/>
          <w:lang w:eastAsia="en-US"/>
        </w:rPr>
        <w:t xml:space="preserve">The economic importance of the digital economy </w:t>
      </w:r>
      <w:proofErr w:type="gramStart"/>
      <w:r>
        <w:rPr>
          <w:rFonts w:eastAsia="Times New Roman"/>
          <w:lang w:eastAsia="en-US"/>
        </w:rPr>
        <w:t>cannot be understated</w:t>
      </w:r>
      <w:proofErr w:type="gramEnd"/>
      <w:r>
        <w:rPr>
          <w:rFonts w:eastAsia="Times New Roman"/>
          <w:lang w:eastAsia="en-US"/>
        </w:rPr>
        <w:t xml:space="preserve"> as highlighted by the </w:t>
      </w:r>
      <w:proofErr w:type="spellStart"/>
      <w:r>
        <w:rPr>
          <w:rFonts w:eastAsia="Times New Roman"/>
          <w:lang w:eastAsia="en-US"/>
        </w:rPr>
        <w:t>Metaverse</w:t>
      </w:r>
      <w:proofErr w:type="spellEnd"/>
      <w:r>
        <w:rPr>
          <w:rFonts w:eastAsia="Times New Roman"/>
          <w:lang w:eastAsia="en-US"/>
        </w:rPr>
        <w:t>.  Based on intangible assets, IP will be a key driver in realizing that potential.  What does this mean for the future development of IP including in the context of emerging global challenges?</w:t>
      </w:r>
    </w:p>
    <w:p w14:paraId="2D6C3D95" w14:textId="77777777" w:rsidR="00A8556F" w:rsidRDefault="002E249B" w:rsidP="00D40A1B">
      <w:pPr>
        <w:tabs>
          <w:tab w:val="left" w:pos="2268"/>
        </w:tabs>
        <w:spacing w:before="220" w:after="220"/>
        <w:ind w:left="2265"/>
        <w:rPr>
          <w:rFonts w:eastAsia="Times New Roman"/>
          <w:lang w:eastAsia="en-US"/>
        </w:rPr>
      </w:pPr>
      <w:r>
        <w:rPr>
          <w:rFonts w:eastAsia="Times New Roman"/>
          <w:lang w:eastAsia="en-US"/>
        </w:rPr>
        <w:t>Ms. Wu</w:t>
      </w:r>
      <w:r w:rsidR="00A8556F" w:rsidRPr="00A8556F">
        <w:rPr>
          <w:rFonts w:eastAsia="Times New Roman"/>
          <w:lang w:eastAsia="en-US"/>
        </w:rPr>
        <w:t xml:space="preserve"> </w:t>
      </w:r>
      <w:proofErr w:type="spellStart"/>
      <w:r w:rsidR="00A8556F" w:rsidRPr="00A8556F">
        <w:rPr>
          <w:rFonts w:eastAsia="Times New Roman"/>
          <w:lang w:eastAsia="en-US"/>
        </w:rPr>
        <w:t>Ximei</w:t>
      </w:r>
      <w:proofErr w:type="spellEnd"/>
      <w:r w:rsidR="00A8556F" w:rsidRPr="00A8556F">
        <w:rPr>
          <w:rFonts w:eastAsia="Times New Roman"/>
          <w:lang w:eastAsia="en-US"/>
        </w:rPr>
        <w:t>, Professor, Zhengzhou University, China</w:t>
      </w:r>
    </w:p>
    <w:p w14:paraId="2C833BEC" w14:textId="77777777" w:rsidR="00742553" w:rsidRDefault="00742553" w:rsidP="00742553">
      <w:pPr>
        <w:tabs>
          <w:tab w:val="left" w:pos="2268"/>
        </w:tabs>
        <w:spacing w:before="220" w:after="220"/>
        <w:rPr>
          <w:rFonts w:eastAsia="Times New Roman"/>
          <w:b/>
          <w:lang w:eastAsia="en-US"/>
        </w:rPr>
      </w:pPr>
      <w:r w:rsidRPr="00742553">
        <w:rPr>
          <w:rFonts w:eastAsia="Times New Roman"/>
          <w:lang w:eastAsia="en-US"/>
        </w:rPr>
        <w:t>18.00</w:t>
      </w:r>
      <w:r w:rsidRPr="00742553">
        <w:rPr>
          <w:rFonts w:eastAsia="Times New Roman"/>
          <w:lang w:eastAsia="en-US"/>
        </w:rPr>
        <w:tab/>
      </w:r>
      <w:r w:rsidRPr="00742553">
        <w:rPr>
          <w:rFonts w:eastAsia="Times New Roman"/>
          <w:b/>
          <w:lang w:eastAsia="en-US"/>
        </w:rPr>
        <w:t>Close of Day 1</w:t>
      </w:r>
    </w:p>
    <w:p w14:paraId="419E8874" w14:textId="77777777" w:rsidR="005E2518" w:rsidRDefault="005E2518">
      <w:pPr>
        <w:rPr>
          <w:rFonts w:eastAsia="Times New Roman"/>
          <w:b/>
          <w:lang w:eastAsia="en-US"/>
        </w:rPr>
      </w:pPr>
      <w:r>
        <w:rPr>
          <w:rFonts w:eastAsia="Times New Roman"/>
          <w:b/>
          <w:lang w:eastAsia="en-US"/>
        </w:rPr>
        <w:br w:type="page"/>
      </w:r>
    </w:p>
    <w:p w14:paraId="79E59B0F" w14:textId="77777777" w:rsidR="00742553" w:rsidRDefault="00742553" w:rsidP="00835710">
      <w:pPr>
        <w:pStyle w:val="Heading3"/>
        <w:spacing w:before="480"/>
      </w:pPr>
      <w:r>
        <w:lastRenderedPageBreak/>
        <w:t xml:space="preserve">Thursday, </w:t>
      </w:r>
      <w:r w:rsidR="00D40A1B">
        <w:t>March 30</w:t>
      </w:r>
      <w:r>
        <w:t>, 202</w:t>
      </w:r>
      <w:r w:rsidR="00D40A1B">
        <w:t>3</w:t>
      </w:r>
    </w:p>
    <w:p w14:paraId="787A953E" w14:textId="77777777" w:rsidR="00E86179" w:rsidRDefault="00E86179" w:rsidP="00742553">
      <w:pPr>
        <w:tabs>
          <w:tab w:val="left" w:pos="2268"/>
        </w:tabs>
        <w:spacing w:before="220" w:after="220"/>
        <w:ind w:left="2265" w:hanging="2265"/>
        <w:rPr>
          <w:rFonts w:eastAsia="Times New Roman"/>
          <w:b/>
          <w:lang w:eastAsia="en-US"/>
        </w:rPr>
      </w:pPr>
      <w:r>
        <w:rPr>
          <w:rFonts w:eastAsia="Times New Roman"/>
          <w:lang w:eastAsia="en-US"/>
        </w:rPr>
        <w:t>10.00 – 10.0</w:t>
      </w:r>
      <w:r w:rsidR="00D40A1B">
        <w:rPr>
          <w:rFonts w:eastAsia="Times New Roman"/>
          <w:lang w:eastAsia="en-US"/>
        </w:rPr>
        <w:t>5</w:t>
      </w:r>
      <w:r w:rsidR="00742553" w:rsidRPr="00742553">
        <w:rPr>
          <w:rFonts w:eastAsia="Times New Roman"/>
          <w:lang w:eastAsia="en-US"/>
        </w:rPr>
        <w:tab/>
      </w:r>
      <w:r w:rsidR="00742553" w:rsidRPr="00742553">
        <w:rPr>
          <w:rFonts w:eastAsia="Times New Roman"/>
          <w:b/>
          <w:lang w:eastAsia="en-US"/>
        </w:rPr>
        <w:t>Opening of Day 2</w:t>
      </w:r>
    </w:p>
    <w:p w14:paraId="11BC630A" w14:textId="77777777" w:rsidR="00D40A1B" w:rsidRDefault="00D40A1B" w:rsidP="00D40A1B">
      <w:pPr>
        <w:tabs>
          <w:tab w:val="left" w:pos="2268"/>
        </w:tabs>
        <w:spacing w:before="220" w:after="220"/>
        <w:ind w:left="2265" w:hanging="2265"/>
        <w:rPr>
          <w:b/>
        </w:rPr>
      </w:pPr>
      <w:proofErr w:type="gramStart"/>
      <w:r>
        <w:rPr>
          <w:rFonts w:eastAsia="Times New Roman"/>
          <w:lang w:eastAsia="en-US"/>
        </w:rPr>
        <w:t>10</w:t>
      </w:r>
      <w:r>
        <w:t>.05</w:t>
      </w:r>
      <w:proofErr w:type="gramEnd"/>
      <w:r>
        <w:rPr>
          <w:rFonts w:eastAsia="Times New Roman"/>
          <w:lang w:eastAsia="en-US"/>
        </w:rPr>
        <w:t xml:space="preserve"> – </w:t>
      </w:r>
      <w:r>
        <w:t>10.2</w:t>
      </w:r>
      <w:r w:rsidRPr="009A6DF3">
        <w:t>0</w:t>
      </w:r>
      <w:r>
        <w:tab/>
      </w:r>
      <w:r>
        <w:rPr>
          <w:b/>
        </w:rPr>
        <w:t>Presentation:  DAOs, NFTs, smart contracts and other fantastic beasts and IP</w:t>
      </w:r>
    </w:p>
    <w:p w14:paraId="03301F53" w14:textId="77777777" w:rsidR="00D40A1B" w:rsidRDefault="00D40A1B" w:rsidP="00D40A1B">
      <w:pPr>
        <w:spacing w:before="220" w:after="220"/>
        <w:ind w:left="2265" w:firstLine="3"/>
      </w:pPr>
      <w:r w:rsidRPr="00C420F4">
        <w:t>In the world of decentralized technology, DAOs are making a big impact.  These organizations operate using smart contracts, which are self</w:t>
      </w:r>
      <w:r w:rsidR="00CF0D83">
        <w:noBreakHyphen/>
      </w:r>
      <w:r w:rsidRPr="00C420F4">
        <w:t xml:space="preserve">executing contracts with the terms of the agreement between buyer and seller </w:t>
      </w:r>
      <w:proofErr w:type="gramStart"/>
      <w:r w:rsidRPr="00C420F4">
        <w:t>being directly written</w:t>
      </w:r>
      <w:proofErr w:type="gramEnd"/>
      <w:r w:rsidRPr="00C420F4">
        <w:t xml:space="preserve"> into lines of code. </w:t>
      </w:r>
      <w:r w:rsidR="00CF0D83">
        <w:t xml:space="preserve"> </w:t>
      </w:r>
      <w:r w:rsidRPr="00C420F4">
        <w:t xml:space="preserve">DAO governance is coordinated using </w:t>
      </w:r>
      <w:r>
        <w:t xml:space="preserve">tokens </w:t>
      </w:r>
      <w:r w:rsidRPr="00C420F4">
        <w:t>that grant voting powers.</w:t>
      </w:r>
      <w:r>
        <w:t xml:space="preserve">  </w:t>
      </w:r>
      <w:r w:rsidRPr="00C420F4">
        <w:t xml:space="preserve">This presentation will give an overview of these new entities and structures </w:t>
      </w:r>
      <w:proofErr w:type="gramStart"/>
      <w:r w:rsidRPr="00C420F4">
        <w:t>being created</w:t>
      </w:r>
      <w:proofErr w:type="gramEnd"/>
      <w:r w:rsidRPr="00C420F4">
        <w:t xml:space="preserve"> in the </w:t>
      </w:r>
      <w:proofErr w:type="spellStart"/>
      <w:r w:rsidRPr="00C420F4">
        <w:t>Metaverse</w:t>
      </w:r>
      <w:proofErr w:type="spellEnd"/>
      <w:r w:rsidRPr="00C420F4">
        <w:t>.</w:t>
      </w:r>
    </w:p>
    <w:p w14:paraId="682E5877" w14:textId="77777777" w:rsidR="004E0A09" w:rsidRDefault="004E0A09" w:rsidP="00D40A1B">
      <w:pPr>
        <w:spacing w:before="220" w:after="220"/>
        <w:ind w:left="2265" w:firstLine="3"/>
      </w:pPr>
      <w:r>
        <w:t xml:space="preserve">Ms. </w:t>
      </w:r>
      <w:proofErr w:type="spellStart"/>
      <w:r>
        <w:t>Aleksa</w:t>
      </w:r>
      <w:proofErr w:type="spellEnd"/>
      <w:r>
        <w:t xml:space="preserve"> Mil, </w:t>
      </w:r>
      <w:proofErr w:type="spellStart"/>
      <w:r>
        <w:t>DAOLexa</w:t>
      </w:r>
      <w:proofErr w:type="spellEnd"/>
      <w:r>
        <w:t>, Belgium</w:t>
      </w:r>
    </w:p>
    <w:p w14:paraId="5504B89B" w14:textId="77777777" w:rsidR="00D40A1B" w:rsidRDefault="00742553" w:rsidP="00D40A1B">
      <w:pPr>
        <w:tabs>
          <w:tab w:val="left" w:pos="2268"/>
        </w:tabs>
        <w:spacing w:before="220" w:after="220"/>
        <w:ind w:left="2265" w:hanging="2265"/>
      </w:pPr>
      <w:r w:rsidRPr="00742553">
        <w:rPr>
          <w:rFonts w:eastAsia="Times New Roman"/>
          <w:lang w:eastAsia="en-US"/>
        </w:rPr>
        <w:t>10.</w:t>
      </w:r>
      <w:r w:rsidR="00D40A1B">
        <w:rPr>
          <w:rFonts w:eastAsia="Times New Roman"/>
          <w:lang w:eastAsia="en-US"/>
        </w:rPr>
        <w:t>2</w:t>
      </w:r>
      <w:r w:rsidRPr="00742553">
        <w:rPr>
          <w:rFonts w:eastAsia="Times New Roman"/>
          <w:lang w:eastAsia="en-US"/>
        </w:rPr>
        <w:t>0 – 11.2</w:t>
      </w:r>
      <w:r w:rsidR="00D40A1B">
        <w:rPr>
          <w:rFonts w:eastAsia="Times New Roman"/>
          <w:lang w:eastAsia="en-US"/>
        </w:rPr>
        <w:t>0</w:t>
      </w:r>
      <w:r w:rsidRPr="00742553">
        <w:rPr>
          <w:rFonts w:eastAsia="Times New Roman"/>
          <w:lang w:eastAsia="en-US"/>
        </w:rPr>
        <w:tab/>
      </w:r>
      <w:r w:rsidRPr="00742553">
        <w:rPr>
          <w:rFonts w:eastAsia="Times New Roman"/>
          <w:b/>
          <w:lang w:eastAsia="en-US"/>
        </w:rPr>
        <w:t xml:space="preserve">Panel 5: </w:t>
      </w:r>
      <w:r w:rsidR="0075046E">
        <w:rPr>
          <w:rFonts w:eastAsia="Times New Roman"/>
          <w:b/>
          <w:lang w:eastAsia="en-US"/>
        </w:rPr>
        <w:t xml:space="preserve"> </w:t>
      </w:r>
      <w:r w:rsidR="00D40A1B" w:rsidRPr="00540C5E">
        <w:rPr>
          <w:b/>
        </w:rPr>
        <w:t xml:space="preserve">Playing games and knowing the IP </w:t>
      </w:r>
      <w:proofErr w:type="gramStart"/>
      <w:r w:rsidR="00D40A1B" w:rsidRPr="00540C5E">
        <w:rPr>
          <w:b/>
        </w:rPr>
        <w:t>score:</w:t>
      </w:r>
      <w:proofErr w:type="gramEnd"/>
      <w:r w:rsidR="00D40A1B" w:rsidRPr="00540C5E">
        <w:rPr>
          <w:b/>
        </w:rPr>
        <w:t xml:space="preserve"> </w:t>
      </w:r>
      <w:r w:rsidR="00D40A1B">
        <w:rPr>
          <w:b/>
        </w:rPr>
        <w:t xml:space="preserve"> </w:t>
      </w:r>
      <w:r w:rsidR="00D40A1B" w:rsidRPr="00540C5E">
        <w:rPr>
          <w:b/>
        </w:rPr>
        <w:t xml:space="preserve">content </w:t>
      </w:r>
      <w:r w:rsidR="00D40A1B">
        <w:rPr>
          <w:b/>
        </w:rPr>
        <w:t xml:space="preserve">and more </w:t>
      </w:r>
      <w:r w:rsidR="00D40A1B" w:rsidRPr="00540C5E">
        <w:rPr>
          <w:b/>
        </w:rPr>
        <w:t xml:space="preserve">in the </w:t>
      </w:r>
      <w:proofErr w:type="spellStart"/>
      <w:r w:rsidR="00D40A1B">
        <w:rPr>
          <w:b/>
        </w:rPr>
        <w:t>Metaverse</w:t>
      </w:r>
      <w:proofErr w:type="spellEnd"/>
    </w:p>
    <w:p w14:paraId="312AE7F4" w14:textId="77777777" w:rsidR="00D40A1B" w:rsidRDefault="00DF6B96" w:rsidP="00D40A1B">
      <w:pPr>
        <w:spacing w:before="220" w:after="220"/>
        <w:ind w:left="2265" w:firstLine="3"/>
      </w:pPr>
      <w:r w:rsidRPr="00DF6B96">
        <w:t xml:space="preserve">One of the most advanced applications of the </w:t>
      </w:r>
      <w:proofErr w:type="spellStart"/>
      <w:r w:rsidRPr="00DF6B96">
        <w:t>Metaverse</w:t>
      </w:r>
      <w:proofErr w:type="spellEnd"/>
      <w:r w:rsidRPr="00DF6B96">
        <w:t xml:space="preserve"> is </w:t>
      </w:r>
      <w:r w:rsidR="00BD74F6">
        <w:t>video games</w:t>
      </w:r>
      <w:r w:rsidRPr="00DF6B96">
        <w:t xml:space="preserve">.  What does the </w:t>
      </w:r>
      <w:proofErr w:type="spellStart"/>
      <w:r w:rsidRPr="00DF6B96">
        <w:t>Metaverse</w:t>
      </w:r>
      <w:proofErr w:type="spellEnd"/>
      <w:r w:rsidRPr="00DF6B96">
        <w:t xml:space="preserve"> mean for </w:t>
      </w:r>
      <w:r w:rsidR="00BD74F6">
        <w:t>video games</w:t>
      </w:r>
      <w:r w:rsidRPr="00DF6B96">
        <w:t xml:space="preserve">, are the terms identical?  What are the main IP touch points of </w:t>
      </w:r>
      <w:r w:rsidR="00BD74F6">
        <w:t>video games</w:t>
      </w:r>
      <w:r w:rsidRPr="00DF6B96">
        <w:t xml:space="preserve"> and what can we learn from this for the emerging </w:t>
      </w:r>
      <w:proofErr w:type="spellStart"/>
      <w:r w:rsidRPr="00DF6B96">
        <w:t>Metaverse</w:t>
      </w:r>
      <w:proofErr w:type="spellEnd"/>
      <w:r w:rsidRPr="00DF6B96">
        <w:t xml:space="preserve"> and IP issues?  The panel will feature stories from </w:t>
      </w:r>
      <w:r w:rsidR="00BD74F6">
        <w:t>video games</w:t>
      </w:r>
      <w:r w:rsidRPr="00DF6B96">
        <w:t xml:space="preserve"> companies and content creators, taking a closer look at how they protect their rights in the </w:t>
      </w:r>
      <w:proofErr w:type="spellStart"/>
      <w:r w:rsidRPr="00DF6B96">
        <w:t>Metaverse</w:t>
      </w:r>
      <w:proofErr w:type="spellEnd"/>
      <w:r w:rsidRPr="00DF6B96">
        <w:t xml:space="preserve"> and what </w:t>
      </w:r>
      <w:proofErr w:type="gramStart"/>
      <w:r w:rsidRPr="00DF6B96">
        <w:t>can be improved</w:t>
      </w:r>
      <w:proofErr w:type="gramEnd"/>
      <w:r w:rsidRPr="00DF6B96">
        <w:t xml:space="preserve"> now and in the future.  </w:t>
      </w:r>
    </w:p>
    <w:p w14:paraId="561146B8" w14:textId="77777777" w:rsidR="001B2458" w:rsidRPr="00682145"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1B2458">
        <w:rPr>
          <w:rFonts w:eastAsia="Times New Roman"/>
          <w:lang w:eastAsia="en-US"/>
        </w:rPr>
        <w:t xml:space="preserve">Mr. Gaetano </w:t>
      </w:r>
      <w:proofErr w:type="spellStart"/>
      <w:r w:rsidRPr="001B2458">
        <w:rPr>
          <w:rFonts w:eastAsia="Times New Roman"/>
          <w:lang w:eastAsia="en-US"/>
        </w:rPr>
        <w:t>Dimita</w:t>
      </w:r>
      <w:proofErr w:type="spellEnd"/>
      <w:r w:rsidRPr="001B2458">
        <w:rPr>
          <w:rFonts w:eastAsia="Times New Roman"/>
          <w:lang w:eastAsia="en-US"/>
        </w:rPr>
        <w:t>, Senior Lecturer in International Intellectual Property Law, QMUL, U</w:t>
      </w:r>
      <w:r w:rsidR="00F4107C">
        <w:rPr>
          <w:rFonts w:eastAsia="Times New Roman"/>
          <w:lang w:eastAsia="en-US"/>
        </w:rPr>
        <w:t xml:space="preserve">nited </w:t>
      </w:r>
      <w:r w:rsidRPr="001B2458">
        <w:rPr>
          <w:rFonts w:eastAsia="Times New Roman"/>
          <w:lang w:eastAsia="en-US"/>
        </w:rPr>
        <w:t>K</w:t>
      </w:r>
      <w:r w:rsidR="00F4107C">
        <w:rPr>
          <w:rFonts w:eastAsia="Times New Roman"/>
          <w:lang w:eastAsia="en-US"/>
        </w:rPr>
        <w:t>ingdom</w:t>
      </w:r>
      <w:r w:rsidRPr="001B2458">
        <w:rPr>
          <w:rFonts w:eastAsia="Times New Roman"/>
          <w:lang w:eastAsia="en-US"/>
        </w:rPr>
        <w:t xml:space="preserve"> </w:t>
      </w:r>
    </w:p>
    <w:p w14:paraId="6FD2DAD4" w14:textId="77777777" w:rsidR="00284521"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 xml:space="preserve">Mr. Gerson Da Silva, Director of Game Design, </w:t>
      </w:r>
      <w:proofErr w:type="spellStart"/>
      <w:r w:rsidR="00284521" w:rsidRPr="00284521">
        <w:rPr>
          <w:rFonts w:eastAsia="Times New Roman"/>
          <w:lang w:eastAsia="en-US"/>
        </w:rPr>
        <w:t>Ironhide</w:t>
      </w:r>
      <w:proofErr w:type="spellEnd"/>
      <w:r w:rsidR="00284521" w:rsidRPr="00284521">
        <w:rPr>
          <w:rFonts w:eastAsia="Times New Roman"/>
          <w:lang w:eastAsia="en-US"/>
        </w:rPr>
        <w:t xml:space="preserve"> Game Studio, Uruguay  </w:t>
      </w:r>
    </w:p>
    <w:p w14:paraId="0721FCFE" w14:textId="77777777" w:rsidR="00284521" w:rsidRPr="00C90174" w:rsidRDefault="00284521" w:rsidP="00C90174">
      <w:pPr>
        <w:tabs>
          <w:tab w:val="left" w:pos="3686"/>
        </w:tabs>
        <w:spacing w:before="220" w:after="220"/>
        <w:ind w:left="3686" w:firstLine="4"/>
      </w:pPr>
      <w:r w:rsidRPr="00C90174">
        <w:t xml:space="preserve">Mr. </w:t>
      </w:r>
      <w:proofErr w:type="spellStart"/>
      <w:r w:rsidRPr="00C90174">
        <w:t>Delz</w:t>
      </w:r>
      <w:proofErr w:type="spellEnd"/>
      <w:r w:rsidRPr="00C90174">
        <w:t xml:space="preserve"> </w:t>
      </w:r>
      <w:proofErr w:type="spellStart"/>
      <w:r w:rsidRPr="00C90174">
        <w:t>Erinle</w:t>
      </w:r>
      <w:proofErr w:type="spellEnd"/>
      <w:r w:rsidRPr="00C90174">
        <w:t xml:space="preserve">, </w:t>
      </w:r>
      <w:proofErr w:type="spellStart"/>
      <w:r w:rsidRPr="00C90174">
        <w:t>Astraverse</w:t>
      </w:r>
      <w:proofErr w:type="spellEnd"/>
      <w:r w:rsidRPr="00C90174">
        <w:t xml:space="preserve"> by Thrill Digital, </w:t>
      </w:r>
      <w:r w:rsidR="00737B63">
        <w:br/>
      </w:r>
      <w:r w:rsidRPr="00C90174">
        <w:t>Nigeria/U</w:t>
      </w:r>
      <w:r w:rsidR="00131AA2" w:rsidRPr="00C90174">
        <w:t xml:space="preserve">nited </w:t>
      </w:r>
      <w:r w:rsidRPr="00C90174">
        <w:t>K</w:t>
      </w:r>
      <w:r w:rsidR="00131AA2" w:rsidRPr="00C90174">
        <w:t>ingdom</w:t>
      </w:r>
    </w:p>
    <w:p w14:paraId="3DF3470F" w14:textId="77777777" w:rsidR="00657BA7" w:rsidRDefault="00657BA7" w:rsidP="00C90174">
      <w:pPr>
        <w:tabs>
          <w:tab w:val="left" w:pos="3686"/>
        </w:tabs>
        <w:spacing w:before="220" w:after="220"/>
        <w:ind w:left="3686" w:firstLine="4"/>
      </w:pPr>
      <w:r w:rsidRPr="00657BA7">
        <w:t xml:space="preserve">Ms. Deborah </w:t>
      </w:r>
      <w:proofErr w:type="spellStart"/>
      <w:r w:rsidRPr="00657BA7">
        <w:t>Papiernik</w:t>
      </w:r>
      <w:proofErr w:type="spellEnd"/>
      <w:r w:rsidRPr="00657BA7">
        <w:t xml:space="preserve">, SVP New Business and Strategic Alliances, </w:t>
      </w:r>
      <w:proofErr w:type="spellStart"/>
      <w:r w:rsidRPr="00657BA7">
        <w:t>Ubisoft</w:t>
      </w:r>
      <w:proofErr w:type="spellEnd"/>
      <w:r w:rsidRPr="00657BA7">
        <w:t xml:space="preserve">, France </w:t>
      </w:r>
    </w:p>
    <w:p w14:paraId="38F9D96D" w14:textId="77777777" w:rsidR="001B2458" w:rsidRPr="00C90174" w:rsidRDefault="00DF6B96" w:rsidP="00C90174">
      <w:pPr>
        <w:tabs>
          <w:tab w:val="left" w:pos="3686"/>
        </w:tabs>
        <w:spacing w:before="220" w:after="220"/>
        <w:ind w:left="3686" w:firstLine="4"/>
      </w:pPr>
      <w:r w:rsidRPr="00C90174">
        <w:t xml:space="preserve">Ms. Anna </w:t>
      </w:r>
      <w:proofErr w:type="spellStart"/>
      <w:r w:rsidRPr="00C90174">
        <w:t>Piechówka</w:t>
      </w:r>
      <w:proofErr w:type="spellEnd"/>
      <w:r w:rsidRPr="00C90174">
        <w:t>, CD PROJEKT RED, Poland</w:t>
      </w:r>
    </w:p>
    <w:p w14:paraId="6416EF4E" w14:textId="77777777" w:rsidR="001B2458" w:rsidRPr="001B2458" w:rsidRDefault="001B2458" w:rsidP="001B2458">
      <w:pPr>
        <w:tabs>
          <w:tab w:val="left" w:pos="3686"/>
        </w:tabs>
        <w:spacing w:before="220" w:after="220"/>
        <w:ind w:left="3686" w:firstLine="4"/>
      </w:pPr>
      <w:r w:rsidRPr="001B2458">
        <w:t xml:space="preserve">Ms. </w:t>
      </w:r>
      <w:hyperlink r:id="rId9" w:tgtFrame="_blank" w:history="1">
        <w:r w:rsidRPr="001B2458">
          <w:t>Nicola Searle</w:t>
        </w:r>
      </w:hyperlink>
      <w:r w:rsidRPr="001B2458">
        <w:t>, Goldsmiths College, University of London, U</w:t>
      </w:r>
      <w:r w:rsidR="00131AA2">
        <w:t xml:space="preserve">nited </w:t>
      </w:r>
      <w:r w:rsidRPr="001B2458">
        <w:t>K</w:t>
      </w:r>
      <w:r w:rsidR="00131AA2">
        <w:t>ingdom</w:t>
      </w:r>
      <w:r w:rsidRPr="001B2458">
        <w:t> </w:t>
      </w:r>
    </w:p>
    <w:p w14:paraId="5EE772D4" w14:textId="77777777" w:rsidR="001B2458" w:rsidRPr="001B2458" w:rsidRDefault="001B2458" w:rsidP="001B2458">
      <w:pPr>
        <w:tabs>
          <w:tab w:val="left" w:pos="3686"/>
        </w:tabs>
        <w:spacing w:before="220" w:after="220"/>
        <w:ind w:left="3686" w:firstLine="4"/>
      </w:pPr>
      <w:r>
        <w:t xml:space="preserve">Mr. </w:t>
      </w:r>
      <w:r w:rsidRPr="001B2458">
        <w:t xml:space="preserve">J. Dario </w:t>
      </w:r>
      <w:proofErr w:type="spellStart"/>
      <w:r w:rsidRPr="001B2458">
        <w:t>Veltani</w:t>
      </w:r>
      <w:proofErr w:type="spellEnd"/>
      <w:r w:rsidRPr="001B2458">
        <w:t>, Attorney, AVOA, Argentina </w:t>
      </w:r>
    </w:p>
    <w:p w14:paraId="702D13A4" w14:textId="77777777" w:rsidR="00742553" w:rsidRPr="00742553" w:rsidRDefault="00742553" w:rsidP="00742553">
      <w:pPr>
        <w:tabs>
          <w:tab w:val="left" w:pos="2268"/>
        </w:tabs>
        <w:spacing w:before="220" w:after="220"/>
        <w:ind w:left="2265" w:hanging="2265"/>
        <w:rPr>
          <w:rFonts w:eastAsia="Times New Roman"/>
          <w:lang w:eastAsia="en-US"/>
        </w:rPr>
      </w:pPr>
      <w:proofErr w:type="gramStart"/>
      <w:r w:rsidRPr="00742553">
        <w:rPr>
          <w:rFonts w:eastAsia="Times New Roman"/>
          <w:lang w:eastAsia="en-US"/>
        </w:rPr>
        <w:t>11.2</w:t>
      </w:r>
      <w:r w:rsidR="00CF0D83">
        <w:rPr>
          <w:rFonts w:eastAsia="Times New Roman"/>
          <w:lang w:eastAsia="en-US"/>
        </w:rPr>
        <w:t>0</w:t>
      </w:r>
      <w:proofErr w:type="gramEnd"/>
      <w:r w:rsidRPr="00742553">
        <w:rPr>
          <w:rFonts w:eastAsia="Times New Roman"/>
          <w:lang w:eastAsia="en-US"/>
        </w:rPr>
        <w:t xml:space="preserve"> – 11.</w:t>
      </w:r>
      <w:r w:rsidR="00CF0D83">
        <w:rPr>
          <w:rFonts w:eastAsia="Times New Roman"/>
          <w:lang w:eastAsia="en-US"/>
        </w:rPr>
        <w:t>35</w:t>
      </w:r>
      <w:r w:rsidRPr="00742553">
        <w:rPr>
          <w:rFonts w:eastAsia="Times New Roman"/>
          <w:lang w:eastAsia="en-US"/>
        </w:rPr>
        <w:tab/>
      </w:r>
      <w:r w:rsidRPr="00742553">
        <w:rPr>
          <w:rFonts w:eastAsia="Times New Roman"/>
          <w:lang w:eastAsia="en-US"/>
        </w:rPr>
        <w:tab/>
      </w:r>
      <w:r w:rsidRPr="00742553">
        <w:rPr>
          <w:rFonts w:eastAsia="Times New Roman"/>
          <w:b/>
          <w:lang w:eastAsia="en-US"/>
        </w:rPr>
        <w:t xml:space="preserve">Panel 5: </w:t>
      </w:r>
      <w:r w:rsidR="0075046E">
        <w:rPr>
          <w:rFonts w:eastAsia="Times New Roman"/>
          <w:b/>
          <w:lang w:eastAsia="en-US"/>
        </w:rPr>
        <w:t xml:space="preserve"> </w:t>
      </w:r>
      <w:r w:rsidRPr="00742553">
        <w:rPr>
          <w:rFonts w:eastAsia="Times New Roman"/>
          <w:b/>
          <w:lang w:eastAsia="en-US"/>
        </w:rPr>
        <w:t>Moderated Q&amp;A</w:t>
      </w:r>
    </w:p>
    <w:p w14:paraId="0C57789C" w14:textId="77777777" w:rsidR="00CF0D83" w:rsidRDefault="00742553" w:rsidP="00CF0D83">
      <w:pPr>
        <w:tabs>
          <w:tab w:val="left" w:pos="2268"/>
        </w:tabs>
        <w:spacing w:before="220" w:after="220"/>
        <w:ind w:left="2265" w:hanging="2265"/>
        <w:rPr>
          <w:b/>
        </w:rPr>
      </w:pPr>
      <w:r w:rsidRPr="00E02086">
        <w:rPr>
          <w:rFonts w:eastAsia="Times New Roman"/>
          <w:lang w:eastAsia="en-US"/>
        </w:rPr>
        <w:t>11</w:t>
      </w:r>
      <w:r w:rsidRPr="00742553">
        <w:t>.</w:t>
      </w:r>
      <w:r w:rsidR="00CF0D83">
        <w:t>35</w:t>
      </w:r>
      <w:r w:rsidRPr="00742553">
        <w:t xml:space="preserve"> </w:t>
      </w:r>
      <w:r w:rsidR="00CF0D83" w:rsidRPr="00742553">
        <w:rPr>
          <w:rFonts w:eastAsia="Times New Roman"/>
          <w:lang w:eastAsia="en-US"/>
        </w:rPr>
        <w:t xml:space="preserve">– </w:t>
      </w:r>
      <w:r w:rsidRPr="00742553">
        <w:t>1</w:t>
      </w:r>
      <w:r w:rsidR="00CF0D83">
        <w:t>2</w:t>
      </w:r>
      <w:r w:rsidRPr="00742553">
        <w:t>.</w:t>
      </w:r>
      <w:r w:rsidR="00CF0D83">
        <w:t>4</w:t>
      </w:r>
      <w:r w:rsidRPr="00742553">
        <w:t>5</w:t>
      </w:r>
      <w:r w:rsidRPr="00742553">
        <w:tab/>
      </w:r>
      <w:r w:rsidR="00CF0D83" w:rsidRPr="00116A1D">
        <w:rPr>
          <w:b/>
        </w:rPr>
        <w:t xml:space="preserve">Panel </w:t>
      </w:r>
      <w:r w:rsidR="00CF0D83">
        <w:rPr>
          <w:b/>
        </w:rPr>
        <w:t>6</w:t>
      </w:r>
      <w:r w:rsidR="00CF0D83" w:rsidRPr="00116A1D">
        <w:rPr>
          <w:b/>
        </w:rPr>
        <w:t xml:space="preserve">: </w:t>
      </w:r>
      <w:r w:rsidR="00CF0D83">
        <w:rPr>
          <w:b/>
        </w:rPr>
        <w:t xml:space="preserve"> </w:t>
      </w:r>
      <w:r w:rsidR="00CF0D83" w:rsidRPr="00116A1D">
        <w:rPr>
          <w:b/>
        </w:rPr>
        <w:t xml:space="preserve">Jurisdiction and enforcing IP rights in the </w:t>
      </w:r>
      <w:proofErr w:type="spellStart"/>
      <w:r w:rsidR="00CF0D83">
        <w:rPr>
          <w:b/>
        </w:rPr>
        <w:t>Metaverse</w:t>
      </w:r>
      <w:proofErr w:type="spellEnd"/>
    </w:p>
    <w:p w14:paraId="12BAC03B" w14:textId="77777777" w:rsidR="00CF0D83" w:rsidRDefault="00CF0D83" w:rsidP="00CF0D83">
      <w:pPr>
        <w:spacing w:before="220" w:after="220"/>
        <w:ind w:left="2265" w:firstLine="3"/>
      </w:pPr>
      <w:r>
        <w:rPr>
          <w:b/>
        </w:rPr>
        <w:tab/>
      </w:r>
      <w:r>
        <w:t xml:space="preserve">NFT sneakers and handbags have shone spotlight on IP disputes in the </w:t>
      </w:r>
      <w:proofErr w:type="spellStart"/>
      <w:r>
        <w:t>Metaverse</w:t>
      </w:r>
      <w:proofErr w:type="spellEnd"/>
      <w:r>
        <w:t xml:space="preserve">.  This panel will provide background and overview of the ongoing litigation.  It will also discuss issues of NFT reminting, counterfeits, deep fakes and IP and focus on how to shape </w:t>
      </w:r>
      <w:r w:rsidRPr="00107125">
        <w:t>protection and enforceme</w:t>
      </w:r>
      <w:r>
        <w:t xml:space="preserve">nt mechanisms in the </w:t>
      </w:r>
      <w:proofErr w:type="spellStart"/>
      <w:r>
        <w:t>Metaverse</w:t>
      </w:r>
      <w:proofErr w:type="spellEnd"/>
      <w:r>
        <w:t xml:space="preserve">.  </w:t>
      </w:r>
      <w:r w:rsidRPr="008F09E7">
        <w:t xml:space="preserve">In a virtual world built on intangible assets and more and more complex IP landscapes there is </w:t>
      </w:r>
      <w:r w:rsidRPr="008F09E7">
        <w:lastRenderedPageBreak/>
        <w:t>much lar</w:t>
      </w:r>
      <w:r>
        <w:t xml:space="preserve">ger scope for </w:t>
      </w:r>
      <w:r w:rsidRPr="00126A73">
        <w:t>disputes.  The panel will explore dispute resolution mechanisms that may have a role to play in resolving some of these issues</w:t>
      </w:r>
      <w:r>
        <w:t xml:space="preserve"> and providing legal certainty.</w:t>
      </w:r>
    </w:p>
    <w:p w14:paraId="216D5CD2" w14:textId="77777777" w:rsidR="00C36751" w:rsidRPr="00682145"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C36751">
        <w:rPr>
          <w:rFonts w:eastAsia="Times New Roman"/>
          <w:lang w:eastAsia="en-US"/>
        </w:rPr>
        <w:t xml:space="preserve">Ms. </w:t>
      </w:r>
      <w:proofErr w:type="spellStart"/>
      <w:r w:rsidRPr="00C36751">
        <w:rPr>
          <w:rFonts w:eastAsia="Times New Roman"/>
          <w:lang w:eastAsia="en-US"/>
        </w:rPr>
        <w:t>Sneha</w:t>
      </w:r>
      <w:proofErr w:type="spellEnd"/>
      <w:r w:rsidRPr="00C36751">
        <w:rPr>
          <w:rFonts w:eastAsia="Times New Roman"/>
          <w:lang w:eastAsia="en-US"/>
        </w:rPr>
        <w:t xml:space="preserve"> </w:t>
      </w:r>
      <w:proofErr w:type="spellStart"/>
      <w:r w:rsidRPr="00C36751">
        <w:rPr>
          <w:rFonts w:eastAsia="Times New Roman"/>
          <w:lang w:eastAsia="en-US"/>
        </w:rPr>
        <w:t>Vijayan</w:t>
      </w:r>
      <w:proofErr w:type="spellEnd"/>
      <w:r w:rsidRPr="00C36751">
        <w:rPr>
          <w:rFonts w:eastAsia="Times New Roman"/>
          <w:lang w:eastAsia="en-US"/>
        </w:rPr>
        <w:t xml:space="preserve">, Founder, </w:t>
      </w:r>
      <w:proofErr w:type="spellStart"/>
      <w:r w:rsidRPr="00C36751">
        <w:rPr>
          <w:rFonts w:eastAsia="Times New Roman"/>
          <w:lang w:eastAsia="en-US"/>
        </w:rPr>
        <w:t>Resolutio</w:t>
      </w:r>
      <w:proofErr w:type="spellEnd"/>
      <w:r w:rsidRPr="00C36751">
        <w:rPr>
          <w:rFonts w:eastAsia="Times New Roman"/>
          <w:lang w:eastAsia="en-US"/>
        </w:rPr>
        <w:t>, India</w:t>
      </w:r>
      <w:r w:rsidRPr="001B2458">
        <w:rPr>
          <w:rFonts w:eastAsia="Times New Roman"/>
          <w:lang w:eastAsia="en-US"/>
        </w:rPr>
        <w:t xml:space="preserve"> </w:t>
      </w:r>
    </w:p>
    <w:p w14:paraId="7B8E9F67" w14:textId="77777777" w:rsidR="00284521"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Mr. Ignacio de Castro, Director, IP Disputes and External Relations Division, WIPO Arbitration and Mediation Center, World Intellectual Property Organization (WIPO)</w:t>
      </w:r>
      <w:r w:rsidR="006F28FF">
        <w:rPr>
          <w:rFonts w:eastAsia="Times New Roman"/>
          <w:lang w:eastAsia="en-US"/>
        </w:rPr>
        <w:t>, Switzerland</w:t>
      </w:r>
    </w:p>
    <w:p w14:paraId="29863EAF" w14:textId="77777777" w:rsidR="00284521" w:rsidRPr="00CB51CC" w:rsidRDefault="00284521" w:rsidP="00C90174">
      <w:pPr>
        <w:tabs>
          <w:tab w:val="left" w:pos="3686"/>
        </w:tabs>
        <w:spacing w:before="220" w:after="220"/>
        <w:ind w:left="3686" w:firstLine="4"/>
        <w:rPr>
          <w:rFonts w:eastAsia="Times New Roman"/>
          <w:lang w:eastAsia="en-US"/>
        </w:rPr>
      </w:pPr>
      <w:r w:rsidRPr="00CB51CC">
        <w:rPr>
          <w:rFonts w:eastAsia="Times New Roman"/>
          <w:lang w:eastAsia="en-US"/>
        </w:rPr>
        <w:t xml:space="preserve">Mr. Juan </w:t>
      </w:r>
      <w:proofErr w:type="spellStart"/>
      <w:r w:rsidRPr="00CB51CC">
        <w:rPr>
          <w:rFonts w:eastAsia="Times New Roman"/>
          <w:lang w:eastAsia="en-US"/>
        </w:rPr>
        <w:t>Londoño</w:t>
      </w:r>
      <w:proofErr w:type="spellEnd"/>
      <w:r w:rsidRPr="00CB51CC">
        <w:rPr>
          <w:rFonts w:eastAsia="Times New Roman"/>
          <w:lang w:eastAsia="en-US"/>
        </w:rPr>
        <w:t xml:space="preserve">, Policy Analyst, Information Technology and Innovation Foundation, </w:t>
      </w:r>
      <w:r w:rsidR="00737B63">
        <w:rPr>
          <w:rFonts w:eastAsia="Times New Roman"/>
          <w:lang w:eastAsia="en-US"/>
        </w:rPr>
        <w:br/>
      </w:r>
      <w:r w:rsidRPr="00CB51CC">
        <w:rPr>
          <w:rFonts w:eastAsia="Times New Roman"/>
          <w:lang w:eastAsia="en-US"/>
        </w:rPr>
        <w:t xml:space="preserve">United States of America </w:t>
      </w:r>
    </w:p>
    <w:p w14:paraId="1E1F9A9D" w14:textId="77777777" w:rsidR="00C36751" w:rsidRPr="00C36751" w:rsidRDefault="00C36751" w:rsidP="00C90174">
      <w:pPr>
        <w:tabs>
          <w:tab w:val="left" w:pos="3686"/>
        </w:tabs>
        <w:spacing w:before="220" w:after="220"/>
        <w:ind w:left="3686" w:firstLine="4"/>
        <w:rPr>
          <w:rFonts w:eastAsia="Times New Roman"/>
          <w:lang w:eastAsia="en-US"/>
        </w:rPr>
      </w:pPr>
      <w:r w:rsidRPr="00CB51CC">
        <w:rPr>
          <w:rFonts w:eastAsia="Times New Roman"/>
          <w:lang w:eastAsia="en-US"/>
        </w:rPr>
        <w:t xml:space="preserve">Mr. Scott A. McKinney, Partner, Wilson </w:t>
      </w:r>
      <w:proofErr w:type="spellStart"/>
      <w:r w:rsidRPr="00CB51CC">
        <w:rPr>
          <w:rFonts w:eastAsia="Times New Roman"/>
          <w:lang w:eastAsia="en-US"/>
        </w:rPr>
        <w:t>Sonsini</w:t>
      </w:r>
      <w:proofErr w:type="spellEnd"/>
      <w:r w:rsidRPr="00CB51CC">
        <w:rPr>
          <w:rFonts w:eastAsia="Times New Roman"/>
          <w:lang w:eastAsia="en-US"/>
        </w:rPr>
        <w:t xml:space="preserve">, </w:t>
      </w:r>
      <w:r w:rsidR="00737B63">
        <w:rPr>
          <w:rFonts w:eastAsia="Times New Roman"/>
          <w:lang w:eastAsia="en-US"/>
        </w:rPr>
        <w:br/>
      </w:r>
      <w:r w:rsidRPr="00CB51CC">
        <w:rPr>
          <w:rFonts w:eastAsia="Times New Roman"/>
          <w:lang w:eastAsia="en-US"/>
        </w:rPr>
        <w:t xml:space="preserve">United States of </w:t>
      </w:r>
      <w:r w:rsidRPr="00C36751">
        <w:rPr>
          <w:rFonts w:eastAsia="Times New Roman"/>
          <w:lang w:eastAsia="en-US"/>
        </w:rPr>
        <w:t>America</w:t>
      </w:r>
    </w:p>
    <w:p w14:paraId="3D7B471C" w14:textId="77777777" w:rsidR="00C36751" w:rsidRPr="002E249B" w:rsidRDefault="00284521" w:rsidP="00C36751">
      <w:pPr>
        <w:tabs>
          <w:tab w:val="left" w:pos="3686"/>
        </w:tabs>
        <w:spacing w:before="220" w:after="220"/>
        <w:ind w:left="3686" w:firstLine="4"/>
        <w:rPr>
          <w:rFonts w:eastAsia="Times New Roman"/>
          <w:lang w:val="de-CH" w:eastAsia="en-US"/>
        </w:rPr>
      </w:pPr>
      <w:r w:rsidRPr="002E249B">
        <w:rPr>
          <w:rFonts w:eastAsia="Times New Roman"/>
          <w:lang w:val="de-CH" w:eastAsia="en-US"/>
        </w:rPr>
        <w:t>Mr. Reinhard Oertli, Partner, MLL Meyerlustenberger Lachenal Froriep, Switzerland</w:t>
      </w:r>
    </w:p>
    <w:p w14:paraId="3D63E15A" w14:textId="77777777" w:rsidR="00C36751" w:rsidRPr="00C36751" w:rsidRDefault="00C36751" w:rsidP="00C36751">
      <w:pPr>
        <w:tabs>
          <w:tab w:val="left" w:pos="3686"/>
        </w:tabs>
        <w:spacing w:before="220" w:after="220"/>
        <w:ind w:left="3686" w:firstLine="4"/>
        <w:rPr>
          <w:rFonts w:eastAsia="Times New Roman"/>
          <w:lang w:eastAsia="en-US"/>
        </w:rPr>
      </w:pPr>
      <w:r w:rsidRPr="00C36751">
        <w:rPr>
          <w:rFonts w:eastAsia="Times New Roman"/>
          <w:lang w:eastAsia="en-US"/>
        </w:rPr>
        <w:t xml:space="preserve">Ms. </w:t>
      </w:r>
      <w:proofErr w:type="spellStart"/>
      <w:r w:rsidRPr="00C36751">
        <w:rPr>
          <w:rFonts w:eastAsia="Times New Roman"/>
          <w:lang w:eastAsia="en-US"/>
        </w:rPr>
        <w:t>Eleonora</w:t>
      </w:r>
      <w:proofErr w:type="spellEnd"/>
      <w:r w:rsidRPr="00C36751">
        <w:rPr>
          <w:rFonts w:eastAsia="Times New Roman"/>
          <w:lang w:eastAsia="en-US"/>
        </w:rPr>
        <w:t xml:space="preserve"> </w:t>
      </w:r>
      <w:proofErr w:type="spellStart"/>
      <w:r w:rsidRPr="00C36751">
        <w:rPr>
          <w:rFonts w:eastAsia="Times New Roman"/>
          <w:lang w:eastAsia="en-US"/>
        </w:rPr>
        <w:t>Rosati</w:t>
      </w:r>
      <w:proofErr w:type="spellEnd"/>
      <w:r w:rsidRPr="00C36751">
        <w:rPr>
          <w:rFonts w:eastAsia="Times New Roman"/>
          <w:lang w:eastAsia="en-US"/>
        </w:rPr>
        <w:t xml:space="preserve">, Professor of Intellectual Property Law, Sweden </w:t>
      </w:r>
    </w:p>
    <w:p w14:paraId="3BC90DEA" w14:textId="77777777" w:rsidR="00CF0D83" w:rsidRPr="00CF0D83" w:rsidRDefault="00742553" w:rsidP="00CF0D83">
      <w:pPr>
        <w:spacing w:before="220" w:after="220"/>
        <w:ind w:left="2265" w:hanging="2265"/>
        <w:rPr>
          <w:b/>
        </w:rPr>
      </w:pPr>
      <w:r w:rsidRPr="00742553">
        <w:t>1</w:t>
      </w:r>
      <w:r w:rsidR="00CF0D83">
        <w:t>2</w:t>
      </w:r>
      <w:r w:rsidRPr="00742553">
        <w:t>.</w:t>
      </w:r>
      <w:r w:rsidR="00CF0D83">
        <w:t>4</w:t>
      </w:r>
      <w:r w:rsidRPr="00742553">
        <w:t xml:space="preserve">5 – 13.00 </w:t>
      </w:r>
      <w:r w:rsidRPr="00742553">
        <w:tab/>
      </w:r>
      <w:r w:rsidR="00CF0D83" w:rsidRPr="00CF0D83">
        <w:rPr>
          <w:b/>
        </w:rPr>
        <w:t>Panel 6:  Moderated Q&amp;A</w:t>
      </w:r>
    </w:p>
    <w:p w14:paraId="2B27AA24" w14:textId="77777777" w:rsidR="00742553" w:rsidRPr="00742553" w:rsidRDefault="000854E0" w:rsidP="00CF0D83">
      <w:pPr>
        <w:spacing w:before="220" w:after="220"/>
        <w:ind w:left="2265" w:hanging="2265"/>
        <w:rPr>
          <w:rFonts w:eastAsia="Times New Roman"/>
          <w:lang w:eastAsia="en-US"/>
        </w:rPr>
      </w:pPr>
      <w:r>
        <w:rPr>
          <w:rFonts w:eastAsia="Times New Roman"/>
          <w:lang w:eastAsia="en-US"/>
        </w:rPr>
        <w:t>13.00 – 15.00</w:t>
      </w:r>
      <w:r>
        <w:rPr>
          <w:rFonts w:eastAsia="Times New Roman"/>
          <w:lang w:eastAsia="en-US"/>
        </w:rPr>
        <w:tab/>
      </w:r>
      <w:r w:rsidR="00742553" w:rsidRPr="00742553">
        <w:rPr>
          <w:rFonts w:eastAsia="Times New Roman"/>
          <w:b/>
          <w:lang w:eastAsia="en-US"/>
        </w:rPr>
        <w:t>Lunch break</w:t>
      </w:r>
    </w:p>
    <w:p w14:paraId="2BB702A4" w14:textId="77777777" w:rsidR="00CF0D83" w:rsidRPr="00CF0D83" w:rsidRDefault="00742553" w:rsidP="00CF0D83">
      <w:pPr>
        <w:tabs>
          <w:tab w:val="left" w:pos="2250"/>
        </w:tabs>
        <w:spacing w:before="220" w:after="220"/>
        <w:ind w:left="2250" w:hanging="2250"/>
        <w:rPr>
          <w:rFonts w:eastAsia="Times New Roman"/>
          <w:lang w:eastAsia="en-US"/>
        </w:rPr>
      </w:pPr>
      <w:proofErr w:type="gramStart"/>
      <w:r w:rsidRPr="00742553">
        <w:rPr>
          <w:rFonts w:eastAsia="Times New Roman"/>
          <w:lang w:eastAsia="en-US"/>
        </w:rPr>
        <w:t>15.00</w:t>
      </w:r>
      <w:proofErr w:type="gramEnd"/>
      <w:r w:rsidRPr="00742553">
        <w:rPr>
          <w:rFonts w:eastAsia="Times New Roman"/>
          <w:lang w:eastAsia="en-US"/>
        </w:rPr>
        <w:t xml:space="preserve"> – 15.</w:t>
      </w:r>
      <w:r w:rsidR="00CF0D83">
        <w:rPr>
          <w:rFonts w:eastAsia="Times New Roman"/>
          <w:lang w:eastAsia="en-US"/>
        </w:rPr>
        <w:t>0</w:t>
      </w:r>
      <w:r w:rsidRPr="00742553">
        <w:rPr>
          <w:rFonts w:eastAsia="Times New Roman"/>
          <w:lang w:eastAsia="en-US"/>
        </w:rPr>
        <w:t>5</w:t>
      </w:r>
      <w:r w:rsidRPr="00742553">
        <w:rPr>
          <w:rFonts w:eastAsia="Times New Roman"/>
          <w:lang w:eastAsia="en-US"/>
        </w:rPr>
        <w:tab/>
      </w:r>
      <w:r w:rsidR="00CF0D83" w:rsidRPr="00CF0D83">
        <w:rPr>
          <w:rFonts w:eastAsia="Times New Roman"/>
          <w:b/>
          <w:lang w:eastAsia="en-US"/>
        </w:rPr>
        <w:t xml:space="preserve">Pulse check:  Can the </w:t>
      </w:r>
      <w:proofErr w:type="spellStart"/>
      <w:r w:rsidR="00CF0D83" w:rsidRPr="00CF0D83">
        <w:rPr>
          <w:rFonts w:eastAsia="Times New Roman"/>
          <w:b/>
          <w:lang w:eastAsia="en-US"/>
        </w:rPr>
        <w:t>Metaverse</w:t>
      </w:r>
      <w:proofErr w:type="spellEnd"/>
      <w:r w:rsidR="00CF0D83" w:rsidRPr="00CF0D83">
        <w:rPr>
          <w:rFonts w:eastAsia="Times New Roman"/>
          <w:b/>
          <w:lang w:eastAsia="en-US"/>
        </w:rPr>
        <w:t xml:space="preserve"> close the technology gap?</w:t>
      </w:r>
      <w:r w:rsidR="00CF0D83" w:rsidRPr="00CF0D83">
        <w:rPr>
          <w:rFonts w:eastAsia="Times New Roman"/>
          <w:b/>
          <w:vertAlign w:val="superscript"/>
          <w:lang w:eastAsia="en-US"/>
        </w:rPr>
        <w:footnoteReference w:id="3"/>
      </w:r>
    </w:p>
    <w:p w14:paraId="26ED2612" w14:textId="77777777" w:rsidR="00CF0D83" w:rsidRPr="009A6DF3" w:rsidRDefault="00CF0D83" w:rsidP="00CF0D83">
      <w:pPr>
        <w:tabs>
          <w:tab w:val="left" w:pos="2268"/>
        </w:tabs>
        <w:spacing w:before="220" w:after="220"/>
        <w:ind w:left="2265" w:hanging="2265"/>
        <w:rPr>
          <w:rFonts w:eastAsia="Times New Roman"/>
          <w:b/>
          <w:lang w:eastAsia="en-US"/>
        </w:rPr>
      </w:pPr>
      <w:r>
        <w:t>15.0</w:t>
      </w:r>
      <w:r w:rsidR="00742553" w:rsidRPr="00742553">
        <w:t>5 –</w:t>
      </w:r>
      <w:r w:rsidR="005E1C72">
        <w:t xml:space="preserve"> 1</w:t>
      </w:r>
      <w:r>
        <w:t>5</w:t>
      </w:r>
      <w:r w:rsidR="005E1C72">
        <w:t>.</w:t>
      </w:r>
      <w:r>
        <w:t>1</w:t>
      </w:r>
      <w:r w:rsidR="00742553" w:rsidRPr="00742553">
        <w:t>5</w:t>
      </w:r>
      <w:r w:rsidR="00742553" w:rsidRPr="00742553">
        <w:tab/>
      </w:r>
      <w:r w:rsidR="00BD74F6" w:rsidRPr="00BD74F6">
        <w:rPr>
          <w:b/>
        </w:rPr>
        <w:t>Keynote</w:t>
      </w:r>
      <w:r w:rsidR="00BD74F6" w:rsidRPr="00BD74F6">
        <w:t xml:space="preserve"> </w:t>
      </w:r>
      <w:r w:rsidRPr="009A6DF3">
        <w:rPr>
          <w:rFonts w:eastAsia="Times New Roman"/>
          <w:b/>
          <w:lang w:eastAsia="en-US"/>
        </w:rPr>
        <w:t xml:space="preserve">Presentation: </w:t>
      </w:r>
      <w:r>
        <w:rPr>
          <w:rFonts w:eastAsia="Times New Roman"/>
          <w:b/>
          <w:lang w:eastAsia="en-US"/>
        </w:rPr>
        <w:t xml:space="preserve"> Realizing the potential of the </w:t>
      </w:r>
      <w:proofErr w:type="spellStart"/>
      <w:r>
        <w:rPr>
          <w:rFonts w:eastAsia="Times New Roman"/>
          <w:b/>
          <w:lang w:eastAsia="en-US"/>
        </w:rPr>
        <w:t>Metaverse</w:t>
      </w:r>
      <w:proofErr w:type="spellEnd"/>
    </w:p>
    <w:p w14:paraId="72DA47DE" w14:textId="77777777" w:rsidR="00CF0D83" w:rsidRDefault="00CF0D83" w:rsidP="00CF0D83">
      <w:pPr>
        <w:tabs>
          <w:tab w:val="left" w:pos="2268"/>
        </w:tabs>
        <w:spacing w:before="220" w:after="220"/>
        <w:ind w:left="2268"/>
        <w:rPr>
          <w:rFonts w:eastAsia="Times New Roman"/>
          <w:lang w:eastAsia="en-US"/>
        </w:rPr>
      </w:pPr>
      <w:r w:rsidRPr="009A6DF3">
        <w:rPr>
          <w:rFonts w:eastAsia="Times New Roman"/>
          <w:lang w:eastAsia="en-US"/>
        </w:rPr>
        <w:tab/>
        <w:t xml:space="preserve">The </w:t>
      </w:r>
      <w:r w:rsidR="00500C8D">
        <w:rPr>
          <w:rFonts w:eastAsia="Times New Roman"/>
          <w:lang w:eastAsia="en-US"/>
        </w:rPr>
        <w:t xml:space="preserve">keynote </w:t>
      </w:r>
      <w:r>
        <w:rPr>
          <w:rFonts w:eastAsia="Times New Roman"/>
          <w:lang w:eastAsia="en-US"/>
        </w:rPr>
        <w:t>presentation</w:t>
      </w:r>
      <w:r w:rsidRPr="009A6DF3">
        <w:rPr>
          <w:rFonts w:eastAsia="Times New Roman"/>
          <w:lang w:eastAsia="en-US"/>
        </w:rPr>
        <w:t xml:space="preserve"> will look </w:t>
      </w:r>
      <w:r>
        <w:rPr>
          <w:rFonts w:eastAsia="Times New Roman"/>
          <w:lang w:eastAsia="en-US"/>
        </w:rPr>
        <w:t xml:space="preserve">at the difference in global perception of the </w:t>
      </w:r>
      <w:proofErr w:type="spellStart"/>
      <w:r>
        <w:rPr>
          <w:rFonts w:eastAsia="Times New Roman"/>
          <w:lang w:eastAsia="en-US"/>
        </w:rPr>
        <w:t>Metaverse</w:t>
      </w:r>
      <w:proofErr w:type="spellEnd"/>
      <w:r>
        <w:rPr>
          <w:rFonts w:eastAsia="Times New Roman"/>
          <w:lang w:eastAsia="en-US"/>
        </w:rPr>
        <w:t xml:space="preserve">, </w:t>
      </w:r>
      <w:r w:rsidRPr="009A6DF3">
        <w:rPr>
          <w:rFonts w:eastAsia="Times New Roman"/>
          <w:lang w:eastAsia="en-US"/>
        </w:rPr>
        <w:t xml:space="preserve">how </w:t>
      </w:r>
      <w:r>
        <w:rPr>
          <w:rFonts w:eastAsia="Times New Roman"/>
          <w:lang w:eastAsia="en-US"/>
        </w:rPr>
        <w:t>the</w:t>
      </w:r>
      <w:r w:rsidRPr="009A6DF3">
        <w:rPr>
          <w:rFonts w:eastAsia="Times New Roman"/>
          <w:lang w:eastAsia="en-US"/>
        </w:rPr>
        <w:t xml:space="preserve"> </w:t>
      </w:r>
      <w:proofErr w:type="spellStart"/>
      <w:r>
        <w:rPr>
          <w:rFonts w:eastAsia="Times New Roman"/>
          <w:lang w:eastAsia="en-US"/>
        </w:rPr>
        <w:t>Metaverse</w:t>
      </w:r>
      <w:proofErr w:type="spellEnd"/>
      <w:r w:rsidRPr="009A6DF3">
        <w:rPr>
          <w:rFonts w:eastAsia="Times New Roman"/>
          <w:lang w:eastAsia="en-US"/>
        </w:rPr>
        <w:t xml:space="preserve"> </w:t>
      </w:r>
      <w:r>
        <w:rPr>
          <w:rFonts w:eastAsia="Times New Roman"/>
          <w:lang w:eastAsia="en-US"/>
        </w:rPr>
        <w:t>may be able to</w:t>
      </w:r>
      <w:r w:rsidRPr="009A6DF3">
        <w:rPr>
          <w:rFonts w:eastAsia="Times New Roman"/>
          <w:lang w:eastAsia="en-US"/>
        </w:rPr>
        <w:t xml:space="preserve"> help close the technology gap and assist in reaching the</w:t>
      </w:r>
      <w:r>
        <w:rPr>
          <w:rFonts w:eastAsia="Times New Roman"/>
          <w:lang w:eastAsia="en-US"/>
        </w:rPr>
        <w:t xml:space="preserve"> SDGs (health, education </w:t>
      </w:r>
      <w:r w:rsidRPr="00165EC8">
        <w:rPr>
          <w:rFonts w:eastAsia="Times New Roman"/>
          <w:i/>
          <w:lang w:eastAsia="en-US"/>
        </w:rPr>
        <w:t>etc</w:t>
      </w:r>
      <w:r>
        <w:rPr>
          <w:rFonts w:eastAsia="Times New Roman"/>
          <w:lang w:eastAsia="en-US"/>
        </w:rPr>
        <w:t xml:space="preserve">.) and what </w:t>
      </w:r>
      <w:proofErr w:type="gramStart"/>
      <w:r>
        <w:rPr>
          <w:rFonts w:eastAsia="Times New Roman"/>
          <w:lang w:eastAsia="en-US"/>
        </w:rPr>
        <w:t>is needed</w:t>
      </w:r>
      <w:proofErr w:type="gramEnd"/>
      <w:r>
        <w:rPr>
          <w:rFonts w:eastAsia="Times New Roman"/>
          <w:lang w:eastAsia="en-US"/>
        </w:rPr>
        <w:t xml:space="preserve"> to realize that potential.</w:t>
      </w:r>
    </w:p>
    <w:p w14:paraId="3B040CDB" w14:textId="77777777" w:rsidR="00A8556F" w:rsidRDefault="00A8556F" w:rsidP="00CF0D83">
      <w:pPr>
        <w:tabs>
          <w:tab w:val="left" w:pos="2268"/>
        </w:tabs>
        <w:spacing w:before="220" w:after="220"/>
        <w:ind w:left="2268"/>
        <w:rPr>
          <w:rFonts w:eastAsia="Times New Roman"/>
          <w:lang w:eastAsia="en-US"/>
        </w:rPr>
      </w:pPr>
      <w:r w:rsidRPr="00A8556F">
        <w:rPr>
          <w:rFonts w:eastAsia="Times New Roman"/>
          <w:lang w:eastAsia="en-US"/>
        </w:rPr>
        <w:t>Mr. Amandee</w:t>
      </w:r>
      <w:r>
        <w:rPr>
          <w:rFonts w:eastAsia="Times New Roman"/>
          <w:lang w:eastAsia="en-US"/>
        </w:rPr>
        <w:t>p Singh Gill, Secretary-General’</w:t>
      </w:r>
      <w:r w:rsidRPr="00A8556F">
        <w:rPr>
          <w:rFonts w:eastAsia="Times New Roman"/>
          <w:lang w:eastAsia="en-US"/>
        </w:rPr>
        <w:t>s Envoy on Technology, Executive Office of the Secretary-General (EOSG), United Nations (UN)</w:t>
      </w:r>
    </w:p>
    <w:p w14:paraId="256DF51E" w14:textId="77777777" w:rsidR="00CF0D83" w:rsidRDefault="00742553" w:rsidP="00CF0D83">
      <w:pPr>
        <w:spacing w:before="220" w:after="220"/>
        <w:ind w:left="2250" w:hanging="2265"/>
        <w:rPr>
          <w:b/>
        </w:rPr>
      </w:pPr>
      <w:r w:rsidRPr="00742553">
        <w:rPr>
          <w:rFonts w:eastAsia="Times New Roman"/>
          <w:lang w:eastAsia="en-US"/>
        </w:rPr>
        <w:t>1</w:t>
      </w:r>
      <w:r w:rsidR="00CF0D83">
        <w:rPr>
          <w:rFonts w:eastAsia="Times New Roman"/>
          <w:lang w:eastAsia="en-US"/>
        </w:rPr>
        <w:t>5</w:t>
      </w:r>
      <w:r w:rsidRPr="00742553">
        <w:rPr>
          <w:rFonts w:eastAsia="Times New Roman"/>
          <w:lang w:eastAsia="en-US"/>
        </w:rPr>
        <w:t>.</w:t>
      </w:r>
      <w:r w:rsidR="00CF0D83">
        <w:rPr>
          <w:rFonts w:eastAsia="Times New Roman"/>
          <w:lang w:eastAsia="en-US"/>
        </w:rPr>
        <w:t>1</w:t>
      </w:r>
      <w:r w:rsidRPr="00E02086">
        <w:t>5</w:t>
      </w:r>
      <w:r w:rsidRPr="00742553">
        <w:rPr>
          <w:rFonts w:eastAsia="Times New Roman"/>
          <w:lang w:eastAsia="en-US"/>
        </w:rPr>
        <w:t xml:space="preserve"> – 1</w:t>
      </w:r>
      <w:r w:rsidR="00CF0D83">
        <w:rPr>
          <w:rFonts w:eastAsia="Times New Roman"/>
          <w:lang w:eastAsia="en-US"/>
        </w:rPr>
        <w:t>6.30</w:t>
      </w:r>
      <w:r w:rsidRPr="00742553">
        <w:rPr>
          <w:rFonts w:eastAsia="Times New Roman"/>
          <w:lang w:eastAsia="en-US"/>
        </w:rPr>
        <w:tab/>
      </w:r>
      <w:proofErr w:type="gramStart"/>
      <w:r w:rsidR="00CF0D83">
        <w:rPr>
          <w:b/>
        </w:rPr>
        <w:t>Sharing</w:t>
      </w:r>
      <w:proofErr w:type="gramEnd"/>
      <w:r w:rsidR="00CF0D83">
        <w:rPr>
          <w:b/>
        </w:rPr>
        <w:t xml:space="preserve"> session (Member States and IP Offices)</w:t>
      </w:r>
    </w:p>
    <w:p w14:paraId="06614549" w14:textId="77777777" w:rsidR="00CF0D83" w:rsidRDefault="00CF0D83" w:rsidP="00CF0D83">
      <w:pPr>
        <w:spacing w:before="220" w:after="220"/>
        <w:ind w:left="2250"/>
      </w:pPr>
      <w:r w:rsidRPr="009A6DF3">
        <w:t xml:space="preserve">Open floor interventions and discussion: </w:t>
      </w:r>
      <w:r>
        <w:t xml:space="preserve"> </w:t>
      </w:r>
      <w:r w:rsidRPr="009A6DF3">
        <w:t xml:space="preserve">exchange of current practices between IP Offices on work around the </w:t>
      </w:r>
      <w:proofErr w:type="spellStart"/>
      <w:r>
        <w:t>Metaverse</w:t>
      </w:r>
      <w:proofErr w:type="spellEnd"/>
      <w:r>
        <w:t>.</w:t>
      </w:r>
    </w:p>
    <w:p w14:paraId="5CABBCA3" w14:textId="77777777" w:rsidR="00CF0D83" w:rsidRDefault="00CF0D83" w:rsidP="00CF0D83">
      <w:pPr>
        <w:spacing w:before="220" w:after="220"/>
        <w:ind w:left="2250"/>
        <w:rPr>
          <w:rFonts w:eastAsia="Times New Roman"/>
          <w:lang w:eastAsia="en-US"/>
        </w:rPr>
      </w:pPr>
      <w:r>
        <w:t>What questions do</w:t>
      </w:r>
      <w:r w:rsidRPr="009A6DF3">
        <w:t xml:space="preserve"> Member </w:t>
      </w:r>
      <w:proofErr w:type="gramStart"/>
      <w:r w:rsidRPr="009A6DF3">
        <w:t>States and IP Offices</w:t>
      </w:r>
      <w:r>
        <w:t xml:space="preserve"> have regarding IP and the </w:t>
      </w:r>
      <w:proofErr w:type="spellStart"/>
      <w:r>
        <w:t>Metaverse</w:t>
      </w:r>
      <w:proofErr w:type="spellEnd"/>
      <w:proofErr w:type="gramEnd"/>
      <w:r>
        <w:t xml:space="preserve"> and what actions are they currently taking?  Are there any ongoing consultations or studies?  Are IPO Offices considering IP services in the </w:t>
      </w:r>
      <w:proofErr w:type="spellStart"/>
      <w:r>
        <w:t>Metaverse</w:t>
      </w:r>
      <w:proofErr w:type="spellEnd"/>
      <w:r>
        <w:t xml:space="preserve"> or are they amending their </w:t>
      </w:r>
      <w:r w:rsidRPr="009A6DF3">
        <w:t>guidelines</w:t>
      </w:r>
      <w:r>
        <w:t xml:space="preserve"> or registration classes for virtual goods</w:t>
      </w:r>
      <w:r w:rsidRPr="009A6DF3">
        <w:t xml:space="preserve"> to better accommodate IP </w:t>
      </w:r>
      <w:r>
        <w:t xml:space="preserve">issues related to the </w:t>
      </w:r>
      <w:proofErr w:type="spellStart"/>
      <w:r>
        <w:t>Metaverse</w:t>
      </w:r>
      <w:proofErr w:type="spellEnd"/>
      <w:r>
        <w:t>?</w:t>
      </w:r>
      <w:r w:rsidRPr="009A6DF3">
        <w:t xml:space="preserve"> </w:t>
      </w:r>
      <w:r>
        <w:t xml:space="preserve"> What topics are at the forefront of their thinking?  </w:t>
      </w:r>
      <w:r w:rsidRPr="009A6DF3">
        <w:t xml:space="preserve">What can regulators do to make it easier for businesses to protect IP in the </w:t>
      </w:r>
      <w:proofErr w:type="spellStart"/>
      <w:r>
        <w:t>Metaverse</w:t>
      </w:r>
      <w:proofErr w:type="spellEnd"/>
      <w:r w:rsidRPr="009A6DF3">
        <w:t xml:space="preserve">? </w:t>
      </w:r>
      <w:r>
        <w:t xml:space="preserve"> </w:t>
      </w:r>
      <w:r w:rsidRPr="009A6DF3">
        <w:rPr>
          <w:rFonts w:eastAsia="Times New Roman"/>
          <w:lang w:eastAsia="en-US"/>
        </w:rPr>
        <w:t>What are the opportunities and challenges?</w:t>
      </w:r>
    </w:p>
    <w:p w14:paraId="0DD94383" w14:textId="03FD1E0B" w:rsidR="000C5501" w:rsidRDefault="00C92253" w:rsidP="00CF58CD">
      <w:pPr>
        <w:tabs>
          <w:tab w:val="left" w:pos="3686"/>
        </w:tabs>
        <w:spacing w:before="220" w:after="220"/>
        <w:ind w:left="3686" w:hanging="1418"/>
        <w:rPr>
          <w:rFonts w:eastAsia="Times New Roman"/>
          <w:lang w:eastAsia="en-US"/>
        </w:rPr>
      </w:pPr>
      <w:r w:rsidRPr="00365095">
        <w:rPr>
          <w:rFonts w:eastAsia="Times New Roman"/>
          <w:lang w:eastAsia="en-US"/>
        </w:rPr>
        <w:lastRenderedPageBreak/>
        <w:t>Presenters:</w:t>
      </w:r>
      <w:r w:rsidRPr="00365095">
        <w:rPr>
          <w:rFonts w:eastAsia="Times New Roman"/>
          <w:lang w:eastAsia="en-US"/>
        </w:rPr>
        <w:tab/>
      </w:r>
      <w:r w:rsidR="000C5501">
        <w:rPr>
          <w:rFonts w:eastAsia="Times New Roman"/>
          <w:lang w:eastAsia="en-US"/>
        </w:rPr>
        <w:t xml:space="preserve">H.E. Mr. Abdulla Al Saleh, </w:t>
      </w:r>
      <w:r w:rsidR="000C5501" w:rsidRPr="000C5501">
        <w:rPr>
          <w:rFonts w:eastAsia="Times New Roman"/>
          <w:lang w:eastAsia="en-US"/>
        </w:rPr>
        <w:t>Undersecretary of Ministry of Economy</w:t>
      </w:r>
      <w:r w:rsidR="000C5501">
        <w:rPr>
          <w:rFonts w:eastAsia="Times New Roman"/>
          <w:lang w:eastAsia="en-US"/>
        </w:rPr>
        <w:t xml:space="preserve">, </w:t>
      </w:r>
      <w:r w:rsidR="000C5501" w:rsidRPr="000C5501">
        <w:rPr>
          <w:rFonts w:eastAsia="Times New Roman"/>
          <w:lang w:eastAsia="en-US"/>
        </w:rPr>
        <w:t>United Arab Emirates</w:t>
      </w:r>
    </w:p>
    <w:p w14:paraId="43709F1E" w14:textId="5D1871F9" w:rsidR="00104491" w:rsidRDefault="00104491" w:rsidP="000C5501">
      <w:pPr>
        <w:tabs>
          <w:tab w:val="left" w:pos="3686"/>
        </w:tabs>
        <w:spacing w:before="220" w:after="220"/>
        <w:ind w:left="3686" w:firstLine="4"/>
        <w:rPr>
          <w:rFonts w:eastAsia="Times New Roman"/>
          <w:lang w:eastAsia="en-US"/>
        </w:rPr>
      </w:pPr>
      <w:r w:rsidRPr="00104491">
        <w:rPr>
          <w:rFonts w:eastAsia="Times New Roman"/>
          <w:lang w:eastAsia="en-US"/>
        </w:rPr>
        <w:t xml:space="preserve">Mr. Francisco </w:t>
      </w:r>
      <w:proofErr w:type="spellStart"/>
      <w:r w:rsidRPr="00104491">
        <w:rPr>
          <w:rFonts w:eastAsia="Times New Roman"/>
          <w:lang w:eastAsia="en-US"/>
        </w:rPr>
        <w:t>Asensi</w:t>
      </w:r>
      <w:proofErr w:type="spellEnd"/>
      <w:r w:rsidRPr="00104491">
        <w:rPr>
          <w:rFonts w:eastAsia="Times New Roman"/>
          <w:lang w:eastAsia="en-US"/>
        </w:rPr>
        <w:t xml:space="preserve">, Senior Advisor, Spain Audiovisual Hub, Ministry of Economy &amp; Digital Affaires, Spain </w:t>
      </w:r>
    </w:p>
    <w:p w14:paraId="52951CEF" w14:textId="77777777" w:rsidR="00104491" w:rsidRPr="008D3F5C" w:rsidRDefault="00104491" w:rsidP="008D3F5C">
      <w:pPr>
        <w:tabs>
          <w:tab w:val="left" w:pos="3686"/>
        </w:tabs>
        <w:spacing w:before="220" w:after="220"/>
        <w:ind w:left="3686" w:firstLine="4"/>
      </w:pPr>
      <w:r w:rsidRPr="008D3F5C">
        <w:t xml:space="preserve">Mr. </w:t>
      </w:r>
      <w:proofErr w:type="spellStart"/>
      <w:r w:rsidRPr="008D3F5C">
        <w:t>Agung</w:t>
      </w:r>
      <w:proofErr w:type="spellEnd"/>
      <w:r w:rsidRPr="008D3F5C">
        <w:t xml:space="preserve"> </w:t>
      </w:r>
      <w:proofErr w:type="spellStart"/>
      <w:r w:rsidRPr="008D3F5C">
        <w:t>Damarsasongko</w:t>
      </w:r>
      <w:proofErr w:type="spellEnd"/>
      <w:r w:rsidRPr="008D3F5C">
        <w:t>, Deputy Director for Legal Services, Directorate General of Intellectual Property (DGIP), Indonesia</w:t>
      </w:r>
    </w:p>
    <w:p w14:paraId="3D83F143" w14:textId="77777777" w:rsidR="00104491" w:rsidRPr="008D3F5C" w:rsidRDefault="00104491" w:rsidP="008D3F5C">
      <w:pPr>
        <w:tabs>
          <w:tab w:val="left" w:pos="3686"/>
        </w:tabs>
        <w:spacing w:before="220" w:after="220"/>
        <w:ind w:left="3686" w:firstLine="4"/>
      </w:pPr>
      <w:r w:rsidRPr="008D3F5C">
        <w:t xml:space="preserve">Mr. </w:t>
      </w:r>
      <w:proofErr w:type="spellStart"/>
      <w:r w:rsidRPr="008D3F5C">
        <w:t>Valeriy</w:t>
      </w:r>
      <w:proofErr w:type="spellEnd"/>
      <w:r w:rsidRPr="008D3F5C">
        <w:t xml:space="preserve"> </w:t>
      </w:r>
      <w:proofErr w:type="spellStart"/>
      <w:r w:rsidRPr="008D3F5C">
        <w:t>Frolov</w:t>
      </w:r>
      <w:proofErr w:type="spellEnd"/>
      <w:r w:rsidRPr="008D3F5C">
        <w:t>, Deputy Head, Federal Service for Intellectual Property (</w:t>
      </w:r>
      <w:proofErr w:type="spellStart"/>
      <w:r w:rsidRPr="008D3F5C">
        <w:t>Rospatent</w:t>
      </w:r>
      <w:proofErr w:type="spellEnd"/>
      <w:r w:rsidRPr="008D3F5C">
        <w:t>), Russian Federation</w:t>
      </w:r>
    </w:p>
    <w:p w14:paraId="09CB7B86" w14:textId="77777777" w:rsidR="00737B63" w:rsidRPr="008D3F5C" w:rsidRDefault="00737B63" w:rsidP="00737B63">
      <w:pPr>
        <w:tabs>
          <w:tab w:val="left" w:pos="3686"/>
        </w:tabs>
        <w:spacing w:before="220" w:after="220"/>
        <w:ind w:left="3686" w:firstLine="4"/>
      </w:pPr>
      <w:r w:rsidRPr="008D3F5C">
        <w:t xml:space="preserve">Mr. Oswald </w:t>
      </w:r>
      <w:proofErr w:type="spellStart"/>
      <w:r w:rsidRPr="008D3F5C">
        <w:t>Osaretin</w:t>
      </w:r>
      <w:proofErr w:type="spellEnd"/>
      <w:r w:rsidRPr="008D3F5C">
        <w:t xml:space="preserve"> </w:t>
      </w:r>
      <w:proofErr w:type="spellStart"/>
      <w:r w:rsidRPr="008D3F5C">
        <w:t>Guobadia</w:t>
      </w:r>
      <w:proofErr w:type="spellEnd"/>
      <w:r w:rsidRPr="008D3F5C">
        <w:t>, Senior Special Assistant on Digital Transformation to the President of Nigeria, Nigeria</w:t>
      </w:r>
    </w:p>
    <w:p w14:paraId="5E4E7189" w14:textId="77777777" w:rsidR="00104491" w:rsidRPr="008D3F5C" w:rsidRDefault="00104491" w:rsidP="008D3F5C">
      <w:pPr>
        <w:tabs>
          <w:tab w:val="left" w:pos="3686"/>
        </w:tabs>
        <w:spacing w:before="220" w:after="220"/>
        <w:ind w:left="3686" w:firstLine="4"/>
      </w:pPr>
      <w:r w:rsidRPr="008D3F5C">
        <w:t xml:space="preserve">Mr. </w:t>
      </w:r>
      <w:r w:rsidR="00053668" w:rsidRPr="008D3F5C">
        <w:t xml:space="preserve">Kim </w:t>
      </w:r>
      <w:proofErr w:type="gramStart"/>
      <w:r w:rsidRPr="008D3F5C">
        <w:t>In</w:t>
      </w:r>
      <w:proofErr w:type="gramEnd"/>
      <w:r w:rsidRPr="008D3F5C">
        <w:t xml:space="preserve"> </w:t>
      </w:r>
      <w:proofErr w:type="spellStart"/>
      <w:r w:rsidRPr="008D3F5C">
        <w:t>Gyu</w:t>
      </w:r>
      <w:proofErr w:type="spellEnd"/>
      <w:r w:rsidRPr="008D3F5C">
        <w:t>, Deputy Director of Trademark Examination Policy Division, Korean Intellectual Property Office (KIPO), Republic of Korea</w:t>
      </w:r>
    </w:p>
    <w:p w14:paraId="026674E8" w14:textId="77777777" w:rsidR="00104491" w:rsidRPr="008D3F5C" w:rsidRDefault="00104491" w:rsidP="008D3F5C">
      <w:pPr>
        <w:tabs>
          <w:tab w:val="left" w:pos="3686"/>
        </w:tabs>
        <w:spacing w:before="220" w:after="220"/>
        <w:ind w:left="3686" w:firstLine="4"/>
      </w:pPr>
      <w:r w:rsidRPr="008D3F5C">
        <w:t xml:space="preserve">Ms. Charlotte </w:t>
      </w:r>
      <w:proofErr w:type="spellStart"/>
      <w:r w:rsidRPr="008D3F5C">
        <w:t>Neveu</w:t>
      </w:r>
      <w:proofErr w:type="spellEnd"/>
      <w:r w:rsidRPr="008D3F5C">
        <w:t>, Trademark Expert, Trademark and Design Department, French Patent and Trademark Office (INPI), France</w:t>
      </w:r>
    </w:p>
    <w:p w14:paraId="2F9F9D7B" w14:textId="77777777" w:rsidR="00053668" w:rsidRPr="00DF6B37" w:rsidRDefault="00053668" w:rsidP="008D3F5C">
      <w:pPr>
        <w:tabs>
          <w:tab w:val="left" w:pos="3686"/>
        </w:tabs>
        <w:spacing w:before="220" w:after="220"/>
        <w:ind w:left="3686" w:firstLine="4"/>
      </w:pPr>
      <w:r w:rsidRPr="00053668">
        <w:t xml:space="preserve">Ms. Park </w:t>
      </w:r>
      <w:proofErr w:type="spellStart"/>
      <w:r w:rsidRPr="00053668">
        <w:t>Kyoung</w:t>
      </w:r>
      <w:proofErr w:type="spellEnd"/>
      <w:r w:rsidRPr="00053668">
        <w:t>-Shin, Member, Expert Committees of Presidential Council on Intellectual Property (PCIP), Republic of Korea</w:t>
      </w:r>
    </w:p>
    <w:p w14:paraId="1969502E" w14:textId="77777777" w:rsidR="00104491" w:rsidRDefault="00104491" w:rsidP="008D3F5C">
      <w:pPr>
        <w:tabs>
          <w:tab w:val="left" w:pos="3686"/>
        </w:tabs>
        <w:spacing w:before="220" w:after="220"/>
        <w:ind w:left="3686" w:firstLine="4"/>
      </w:pPr>
      <w:r w:rsidRPr="00104491">
        <w:t>Ms. Mayra Elena Ramos González, Divisional Director, Trademarks, Mexican Institute of Industrial Property (IMPI), Mexico</w:t>
      </w:r>
    </w:p>
    <w:p w14:paraId="7835ACAE" w14:textId="77777777" w:rsidR="00104491" w:rsidRDefault="00104491" w:rsidP="008D3F5C">
      <w:pPr>
        <w:tabs>
          <w:tab w:val="left" w:pos="3686"/>
        </w:tabs>
        <w:spacing w:before="220" w:after="220"/>
        <w:ind w:left="3686" w:firstLine="4"/>
      </w:pPr>
      <w:r w:rsidRPr="00104491">
        <w:t xml:space="preserve">Ms. </w:t>
      </w:r>
      <w:proofErr w:type="spellStart"/>
      <w:r w:rsidRPr="00104491">
        <w:t>Hala</w:t>
      </w:r>
      <w:proofErr w:type="spellEnd"/>
      <w:r w:rsidRPr="00104491">
        <w:t xml:space="preserve"> </w:t>
      </w:r>
      <w:proofErr w:type="spellStart"/>
      <w:r w:rsidRPr="00104491">
        <w:t>Saad</w:t>
      </w:r>
      <w:proofErr w:type="spellEnd"/>
      <w:r w:rsidRPr="00104491">
        <w:t xml:space="preserve"> </w:t>
      </w:r>
      <w:proofErr w:type="spellStart"/>
      <w:r w:rsidRPr="00104491">
        <w:t>Almaghrabi</w:t>
      </w:r>
      <w:proofErr w:type="spellEnd"/>
      <w:r w:rsidRPr="00104491">
        <w:t>, Legislations and regulations specialist, Saudi Authority for Intellectual Property (SAIP), Saudi Arabia</w:t>
      </w:r>
    </w:p>
    <w:p w14:paraId="3E2E835A" w14:textId="77777777" w:rsidR="00053668" w:rsidRDefault="00053668" w:rsidP="008D3F5C">
      <w:pPr>
        <w:tabs>
          <w:tab w:val="left" w:pos="3686"/>
        </w:tabs>
        <w:spacing w:before="220" w:after="220"/>
        <w:ind w:left="3686" w:firstLine="4"/>
      </w:pPr>
      <w:r w:rsidRPr="00191CB2">
        <w:t xml:space="preserve">Mr. </w:t>
      </w:r>
      <w:proofErr w:type="spellStart"/>
      <w:r w:rsidRPr="00191CB2">
        <w:t>Eid</w:t>
      </w:r>
      <w:proofErr w:type="spellEnd"/>
      <w:r w:rsidRPr="00191CB2">
        <w:t xml:space="preserve"> </w:t>
      </w:r>
      <w:proofErr w:type="spellStart"/>
      <w:r w:rsidRPr="00191CB2">
        <w:t>Yahya</w:t>
      </w:r>
      <w:proofErr w:type="spellEnd"/>
      <w:r w:rsidRPr="00191CB2">
        <w:t xml:space="preserve"> </w:t>
      </w:r>
      <w:proofErr w:type="spellStart"/>
      <w:r w:rsidRPr="00191CB2">
        <w:t>Alzahrani</w:t>
      </w:r>
      <w:proofErr w:type="spellEnd"/>
      <w:r w:rsidRPr="00191CB2">
        <w:t>, Assistant IP Policy Analyst</w:t>
      </w:r>
      <w:r>
        <w:t>,</w:t>
      </w:r>
      <w:r w:rsidRPr="00191CB2">
        <w:t xml:space="preserve"> Saudi Authority for Intellectual Property (SAIP), </w:t>
      </w:r>
      <w:r w:rsidR="0019095C">
        <w:br/>
      </w:r>
      <w:r w:rsidRPr="00191CB2">
        <w:t>Saudi Arabia</w:t>
      </w:r>
    </w:p>
    <w:p w14:paraId="1971DC27" w14:textId="77777777" w:rsidR="00104491" w:rsidRDefault="00104491" w:rsidP="008D3F5C">
      <w:pPr>
        <w:tabs>
          <w:tab w:val="left" w:pos="3686"/>
        </w:tabs>
        <w:spacing w:before="220" w:after="220"/>
        <w:ind w:left="3686" w:firstLine="4"/>
      </w:pPr>
      <w:r w:rsidRPr="00104491">
        <w:t xml:space="preserve">Dr. </w:t>
      </w:r>
      <w:proofErr w:type="spellStart"/>
      <w:r w:rsidRPr="00104491">
        <w:t>Adamu</w:t>
      </w:r>
      <w:proofErr w:type="spellEnd"/>
      <w:r w:rsidRPr="00104491">
        <w:t xml:space="preserve"> </w:t>
      </w:r>
      <w:proofErr w:type="spellStart"/>
      <w:r w:rsidRPr="00104491">
        <w:t>Shafiu</w:t>
      </w:r>
      <w:proofErr w:type="spellEnd"/>
      <w:r w:rsidRPr="00104491">
        <w:t xml:space="preserve"> </w:t>
      </w:r>
      <w:proofErr w:type="spellStart"/>
      <w:r w:rsidRPr="00104491">
        <w:t>Yauri</w:t>
      </w:r>
      <w:proofErr w:type="spellEnd"/>
      <w:r w:rsidRPr="00104491">
        <w:t xml:space="preserve">, </w:t>
      </w:r>
      <w:proofErr w:type="spellStart"/>
      <w:r w:rsidRPr="00B21B03">
        <w:t>mni</w:t>
      </w:r>
      <w:proofErr w:type="spellEnd"/>
      <w:r w:rsidRPr="00104491">
        <w:t>, Registrar, Nigeria Trademarks Registry, Federal Ministry of Industry, Trade and Investment, Nigeria</w:t>
      </w:r>
    </w:p>
    <w:p w14:paraId="40179072" w14:textId="77777777" w:rsidR="00E62573" w:rsidRDefault="00E62573" w:rsidP="008D3F5C">
      <w:pPr>
        <w:tabs>
          <w:tab w:val="left" w:pos="3686"/>
        </w:tabs>
        <w:spacing w:before="220" w:after="220"/>
        <w:ind w:left="3686" w:firstLine="4"/>
      </w:pPr>
      <w:r w:rsidRPr="008D3F5C">
        <w:t>Ms. Su Dan, Deputy Division Chief, Electricity Examination Department, China National Intellectual Property Administration (CNIPA), China</w:t>
      </w:r>
      <w:r w:rsidRPr="00104491">
        <w:t xml:space="preserve"> </w:t>
      </w:r>
    </w:p>
    <w:p w14:paraId="630D3BCE" w14:textId="77777777" w:rsidR="00104491" w:rsidRDefault="00104491" w:rsidP="00E62573">
      <w:pPr>
        <w:tabs>
          <w:tab w:val="left" w:pos="3686"/>
        </w:tabs>
        <w:spacing w:before="220" w:after="220"/>
        <w:ind w:left="3686" w:firstLine="4"/>
      </w:pPr>
      <w:r w:rsidRPr="00104491">
        <w:t>Mr. Benjamin Tan, Counsellor (Intellectual Property), Permanent Mission of the Republic of Singapore to the W</w:t>
      </w:r>
      <w:r w:rsidR="00B14FAF">
        <w:t xml:space="preserve">orld </w:t>
      </w:r>
      <w:r w:rsidRPr="00104491">
        <w:t>T</w:t>
      </w:r>
      <w:r w:rsidR="00B14FAF">
        <w:t xml:space="preserve">rade </w:t>
      </w:r>
      <w:r w:rsidRPr="00104491">
        <w:t>O</w:t>
      </w:r>
      <w:r w:rsidR="00B14FAF">
        <w:t>rganization</w:t>
      </w:r>
      <w:r w:rsidRPr="00104491">
        <w:t xml:space="preserve"> </w:t>
      </w:r>
      <w:r w:rsidR="00B14FAF">
        <w:t xml:space="preserve">(WTO) </w:t>
      </w:r>
      <w:r w:rsidRPr="00104491">
        <w:t xml:space="preserve">and </w:t>
      </w:r>
      <w:r w:rsidR="00B14FAF">
        <w:t>to the World Intellectual Property Organization (W</w:t>
      </w:r>
      <w:r w:rsidRPr="00104491">
        <w:t>IPO</w:t>
      </w:r>
      <w:r w:rsidR="00B14FAF">
        <w:t>)</w:t>
      </w:r>
      <w:r w:rsidRPr="00104491">
        <w:t>, Singapore</w:t>
      </w:r>
    </w:p>
    <w:p w14:paraId="0DBC383D" w14:textId="77777777" w:rsidR="00F81351" w:rsidRPr="008D3F5C" w:rsidRDefault="00F81351" w:rsidP="00F81351">
      <w:pPr>
        <w:tabs>
          <w:tab w:val="left" w:pos="3686"/>
        </w:tabs>
        <w:spacing w:before="220" w:after="220"/>
        <w:ind w:left="3686" w:firstLine="4"/>
      </w:pPr>
      <w:r w:rsidRPr="008D3F5C">
        <w:lastRenderedPageBreak/>
        <w:t xml:space="preserve">Mr. </w:t>
      </w:r>
      <w:proofErr w:type="spellStart"/>
      <w:r w:rsidRPr="008D3F5C">
        <w:t>Tauchi</w:t>
      </w:r>
      <w:proofErr w:type="spellEnd"/>
      <w:r w:rsidRPr="00B34575">
        <w:t xml:space="preserve"> </w:t>
      </w:r>
      <w:r w:rsidRPr="008D3F5C">
        <w:t xml:space="preserve">Koji, Director, Multilateral Policy Office, International Policy Division, Japan Patent Office (JPO), Japan </w:t>
      </w:r>
    </w:p>
    <w:p w14:paraId="014AE8B4" w14:textId="148D672B" w:rsidR="000C5501" w:rsidRDefault="000C5501" w:rsidP="00E62573">
      <w:pPr>
        <w:tabs>
          <w:tab w:val="left" w:pos="3686"/>
        </w:tabs>
        <w:spacing w:before="220" w:after="220"/>
        <w:ind w:left="3686" w:firstLine="4"/>
      </w:pPr>
      <w:r w:rsidRPr="000C5501">
        <w:t>Ms. Lizzie Wilson, Senior IP Attaché, UK Mission to the UN and WTO, United Kingdom</w:t>
      </w:r>
    </w:p>
    <w:p w14:paraId="0FBBA06F" w14:textId="75AC8818" w:rsidR="000C5501" w:rsidRDefault="000C5501" w:rsidP="00E62573">
      <w:pPr>
        <w:tabs>
          <w:tab w:val="left" w:pos="3686"/>
        </w:tabs>
        <w:spacing w:before="220" w:after="220"/>
        <w:ind w:left="3686" w:firstLine="4"/>
      </w:pPr>
      <w:r>
        <w:t xml:space="preserve">Mr. </w:t>
      </w:r>
      <w:r w:rsidRPr="000C5501">
        <w:t xml:space="preserve">Pierre </w:t>
      </w:r>
      <w:proofErr w:type="spellStart"/>
      <w:r w:rsidRPr="000C5501">
        <w:t>Oliviere</w:t>
      </w:r>
      <w:proofErr w:type="spellEnd"/>
      <w:r w:rsidRPr="000C5501">
        <w:t>, Head of Futures Strategy, UK IPO</w:t>
      </w:r>
      <w:r>
        <w:t>,</w:t>
      </w:r>
      <w:r w:rsidRPr="000C5501">
        <w:t xml:space="preserve"> United King</w:t>
      </w:r>
      <w:r>
        <w:t>dom</w:t>
      </w:r>
    </w:p>
    <w:p w14:paraId="08C62CF1" w14:textId="15B95051" w:rsidR="00E62573" w:rsidRDefault="00E62573" w:rsidP="00E62573">
      <w:pPr>
        <w:tabs>
          <w:tab w:val="left" w:pos="3686"/>
        </w:tabs>
        <w:spacing w:before="220" w:after="220"/>
        <w:ind w:left="3686" w:firstLine="4"/>
      </w:pPr>
      <w:r w:rsidRPr="00E62573">
        <w:t xml:space="preserve">Mr. Narcisse </w:t>
      </w:r>
      <w:proofErr w:type="spellStart"/>
      <w:r w:rsidRPr="00E62573">
        <w:t>Djenarbe</w:t>
      </w:r>
      <w:proofErr w:type="spellEnd"/>
      <w:r w:rsidRPr="00E62573">
        <w:t>, Director, African Intellectual Property Organization (OAPI)</w:t>
      </w:r>
    </w:p>
    <w:p w14:paraId="35B6D68B" w14:textId="77777777" w:rsidR="00E62573" w:rsidRDefault="00E62573" w:rsidP="00E62573">
      <w:pPr>
        <w:tabs>
          <w:tab w:val="left" w:pos="3686"/>
        </w:tabs>
        <w:spacing w:before="220" w:after="220"/>
        <w:ind w:left="3686" w:firstLine="4"/>
      </w:pPr>
      <w:r w:rsidRPr="00E62573">
        <w:t xml:space="preserve">Mr. Carlos Luna </w:t>
      </w:r>
      <w:proofErr w:type="spellStart"/>
      <w:r w:rsidRPr="00E62573">
        <w:t>García</w:t>
      </w:r>
      <w:proofErr w:type="spellEnd"/>
      <w:r w:rsidRPr="00E62573">
        <w:t>, IT Specialist, New Technologies Service, Digital Transformation Department, European Union Intellectual Property Office (EUIPO)</w:t>
      </w:r>
    </w:p>
    <w:p w14:paraId="425166CA" w14:textId="77777777" w:rsidR="00E62573" w:rsidRDefault="00E62573" w:rsidP="00E62573">
      <w:pPr>
        <w:tabs>
          <w:tab w:val="left" w:pos="3686"/>
        </w:tabs>
        <w:spacing w:before="220" w:after="220"/>
        <w:ind w:left="3686" w:firstLine="4"/>
      </w:pPr>
      <w:r w:rsidRPr="00E62573">
        <w:t>Mr. Valentin Panko, Principal Examiner, Mechanics, Physics and Electrical Engineering Division, Examination Department, Eurasian Patent Office (EAPO)</w:t>
      </w:r>
    </w:p>
    <w:p w14:paraId="268D7E7D" w14:textId="77777777" w:rsidR="00CF0D83" w:rsidRPr="00DB723D" w:rsidRDefault="00CF0D83" w:rsidP="00CF0D83">
      <w:pPr>
        <w:spacing w:before="220" w:after="220"/>
        <w:ind w:left="2265" w:hanging="2265"/>
        <w:rPr>
          <w:rFonts w:eastAsia="Times New Roman"/>
          <w:b/>
          <w:lang w:eastAsia="en-US"/>
        </w:rPr>
      </w:pPr>
      <w:r w:rsidRPr="009A6DF3">
        <w:t>16.30 – 17.45</w:t>
      </w:r>
      <w:r w:rsidRPr="009A6DF3">
        <w:tab/>
      </w:r>
      <w:r w:rsidRPr="009A6DF3">
        <w:rPr>
          <w:rFonts w:eastAsia="Times New Roman"/>
          <w:b/>
          <w:lang w:eastAsia="en-US"/>
        </w:rPr>
        <w:t>Open floor interventions</w:t>
      </w:r>
      <w:r>
        <w:rPr>
          <w:rFonts w:eastAsia="Times New Roman"/>
          <w:b/>
          <w:lang w:eastAsia="en-US"/>
        </w:rPr>
        <w:t xml:space="preserve"> </w:t>
      </w:r>
      <w:r w:rsidRPr="00DB723D">
        <w:rPr>
          <w:rFonts w:eastAsia="Times New Roman"/>
          <w:b/>
          <w:lang w:eastAsia="en-US"/>
        </w:rPr>
        <w:t>(all participants)</w:t>
      </w:r>
    </w:p>
    <w:p w14:paraId="1D3A5A47" w14:textId="77777777" w:rsidR="00CF0D83" w:rsidRDefault="00CF0D83" w:rsidP="00CF0D83">
      <w:pPr>
        <w:spacing w:before="220" w:after="220"/>
        <w:ind w:left="2265"/>
        <w:rPr>
          <w:rFonts w:eastAsia="Times New Roman"/>
          <w:lang w:eastAsia="en-US"/>
        </w:rPr>
      </w:pPr>
      <w:r w:rsidRPr="009A6DF3">
        <w:rPr>
          <w:rFonts w:eastAsia="Times New Roman"/>
          <w:lang w:eastAsia="en-US"/>
        </w:rPr>
        <w:tab/>
        <w:t xml:space="preserve">Having heard from IP Offices, Member States, innovators and IP </w:t>
      </w:r>
      <w:r w:rsidRPr="009A6DF3">
        <w:t>professionals</w:t>
      </w:r>
      <w:r w:rsidRPr="009A6DF3">
        <w:rPr>
          <w:rFonts w:eastAsia="Times New Roman"/>
          <w:lang w:eastAsia="en-US"/>
        </w:rPr>
        <w:t xml:space="preserve">, what are </w:t>
      </w:r>
      <w:r>
        <w:rPr>
          <w:rFonts w:eastAsia="Times New Roman"/>
          <w:lang w:eastAsia="en-US"/>
        </w:rPr>
        <w:t>the views of the participants including enterprises, IP academics, IP professionals and IP enthusiasts</w:t>
      </w:r>
      <w:r w:rsidRPr="009A6DF3">
        <w:rPr>
          <w:rFonts w:eastAsia="Times New Roman"/>
          <w:lang w:eastAsia="en-US"/>
        </w:rPr>
        <w:t xml:space="preserve">? </w:t>
      </w:r>
      <w:r>
        <w:rPr>
          <w:rFonts w:eastAsia="Times New Roman"/>
          <w:lang w:eastAsia="en-US"/>
        </w:rPr>
        <w:t xml:space="preserve"> </w:t>
      </w:r>
      <w:r w:rsidRPr="009A6DF3">
        <w:rPr>
          <w:rFonts w:eastAsia="Times New Roman"/>
          <w:lang w:eastAsia="en-US"/>
        </w:rPr>
        <w:t xml:space="preserve">Bringing together the widest set of </w:t>
      </w:r>
      <w:r w:rsidRPr="009A6DF3">
        <w:t>stakeholders</w:t>
      </w:r>
      <w:r w:rsidRPr="009A6DF3">
        <w:rPr>
          <w:rFonts w:eastAsia="Times New Roman"/>
          <w:lang w:eastAsia="en-US"/>
        </w:rPr>
        <w:t xml:space="preserve">, the open floor provides a forum </w:t>
      </w:r>
      <w:r>
        <w:rPr>
          <w:rFonts w:eastAsia="Times New Roman"/>
          <w:lang w:eastAsia="en-US"/>
        </w:rPr>
        <w:t>to</w:t>
      </w:r>
      <w:r w:rsidRPr="009A6DF3">
        <w:rPr>
          <w:rFonts w:eastAsia="Times New Roman"/>
          <w:lang w:eastAsia="en-US"/>
        </w:rPr>
        <w:t xml:space="preserve"> bring together global and diverse views.</w:t>
      </w:r>
    </w:p>
    <w:p w14:paraId="62A6199A" w14:textId="165D2652" w:rsidR="002F4995" w:rsidRDefault="005076D6" w:rsidP="000C5501">
      <w:pPr>
        <w:tabs>
          <w:tab w:val="left" w:pos="3870"/>
        </w:tabs>
        <w:spacing w:before="220" w:after="220"/>
        <w:ind w:left="3686" w:hanging="1436"/>
        <w:rPr>
          <w:rFonts w:eastAsia="Times New Roman"/>
          <w:lang w:eastAsia="en-US"/>
        </w:rPr>
      </w:pPr>
      <w:r>
        <w:rPr>
          <w:rFonts w:eastAsia="Times New Roman"/>
          <w:lang w:eastAsia="en-US"/>
        </w:rPr>
        <w:t>Interventions</w:t>
      </w:r>
      <w:r w:rsidRPr="00441043">
        <w:rPr>
          <w:rFonts w:eastAsia="Times New Roman"/>
          <w:lang w:eastAsia="en-US"/>
        </w:rPr>
        <w:t>:</w:t>
      </w:r>
      <w:r w:rsidRPr="00441043">
        <w:rPr>
          <w:rFonts w:eastAsia="Times New Roman"/>
          <w:lang w:eastAsia="en-US"/>
        </w:rPr>
        <w:tab/>
      </w:r>
      <w:r w:rsidR="002F4995" w:rsidRPr="002F4995">
        <w:rPr>
          <w:rFonts w:eastAsia="Times New Roman"/>
          <w:lang w:eastAsia="en-US"/>
        </w:rPr>
        <w:t xml:space="preserve">Mr. Patrick </w:t>
      </w:r>
      <w:proofErr w:type="spellStart"/>
      <w:r w:rsidR="002F4995" w:rsidRPr="002F4995">
        <w:rPr>
          <w:rFonts w:eastAsia="Times New Roman"/>
          <w:lang w:eastAsia="en-US"/>
        </w:rPr>
        <w:t>Egbunonu</w:t>
      </w:r>
      <w:proofErr w:type="spellEnd"/>
      <w:r w:rsidR="002F4995" w:rsidRPr="002F4995">
        <w:rPr>
          <w:rFonts w:eastAsia="Times New Roman"/>
          <w:lang w:eastAsia="en-US"/>
        </w:rPr>
        <w:t>, Associate Dean, School of Business, St. Lawrence College, Canada</w:t>
      </w:r>
    </w:p>
    <w:p w14:paraId="1931118C" w14:textId="77777777" w:rsidR="005076D6" w:rsidRDefault="005076D6" w:rsidP="008D3F5C">
      <w:pPr>
        <w:tabs>
          <w:tab w:val="left" w:pos="3870"/>
        </w:tabs>
        <w:spacing w:before="220" w:after="220"/>
        <w:ind w:left="3690"/>
        <w:rPr>
          <w:rFonts w:eastAsia="Times New Roman"/>
          <w:lang w:eastAsia="en-US"/>
        </w:rPr>
      </w:pPr>
      <w:r w:rsidRPr="005076D6">
        <w:rPr>
          <w:rFonts w:eastAsia="Times New Roman"/>
          <w:lang w:eastAsia="en-US"/>
        </w:rPr>
        <w:t xml:space="preserve">Mr. Abbas </w:t>
      </w:r>
      <w:proofErr w:type="spellStart"/>
      <w:r w:rsidRPr="005076D6">
        <w:rPr>
          <w:rFonts w:eastAsia="Times New Roman"/>
          <w:lang w:eastAsia="en-US"/>
        </w:rPr>
        <w:t>Lightwalla</w:t>
      </w:r>
      <w:proofErr w:type="spellEnd"/>
      <w:r w:rsidRPr="005076D6">
        <w:rPr>
          <w:rFonts w:eastAsia="Times New Roman"/>
          <w:lang w:eastAsia="en-US"/>
        </w:rPr>
        <w:t xml:space="preserve">, Acting Director of Global Legal Policy, International Federation of the Phonographic Industry (IFPI), United Kingdom </w:t>
      </w:r>
    </w:p>
    <w:p w14:paraId="0A7AF138" w14:textId="77777777"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Mr. Abel Mart</w:t>
      </w:r>
      <w:r w:rsidR="00D669FD">
        <w:rPr>
          <w:rFonts w:eastAsia="Times New Roman"/>
          <w:lang w:eastAsia="en-US"/>
        </w:rPr>
        <w:t>í</w:t>
      </w:r>
      <w:r w:rsidRPr="005076D6">
        <w:rPr>
          <w:rFonts w:eastAsia="Times New Roman"/>
          <w:lang w:eastAsia="en-US"/>
        </w:rPr>
        <w:t xml:space="preserve">n </w:t>
      </w:r>
      <w:proofErr w:type="spellStart"/>
      <w:r w:rsidRPr="005076D6">
        <w:rPr>
          <w:rFonts w:eastAsia="Times New Roman"/>
          <w:lang w:eastAsia="en-US"/>
        </w:rPr>
        <w:t>Villarejo</w:t>
      </w:r>
      <w:proofErr w:type="spellEnd"/>
      <w:r w:rsidRPr="005076D6">
        <w:rPr>
          <w:rFonts w:eastAsia="Times New Roman"/>
          <w:lang w:eastAsia="en-US"/>
        </w:rPr>
        <w:t xml:space="preserve">, </w:t>
      </w:r>
      <w:r w:rsidRPr="002F4995">
        <w:rPr>
          <w:rFonts w:eastAsia="Times New Roman"/>
          <w:lang w:eastAsia="en-US"/>
        </w:rPr>
        <w:t>Chief Executive Officer</w:t>
      </w:r>
      <w:r w:rsidRPr="005076D6">
        <w:rPr>
          <w:rFonts w:eastAsia="Times New Roman"/>
          <w:lang w:eastAsia="en-US"/>
        </w:rPr>
        <w:t xml:space="preserve">, </w:t>
      </w:r>
      <w:proofErr w:type="spellStart"/>
      <w:r w:rsidR="00203884" w:rsidRPr="00203884">
        <w:rPr>
          <w:rFonts w:eastAsia="Times New Roman"/>
          <w:i/>
          <w:lang w:eastAsia="en-US"/>
        </w:rPr>
        <w:t>Artistas</w:t>
      </w:r>
      <w:proofErr w:type="spellEnd"/>
      <w:r w:rsidR="00203884" w:rsidRPr="00203884">
        <w:rPr>
          <w:rFonts w:eastAsia="Times New Roman"/>
          <w:i/>
          <w:lang w:eastAsia="en-US"/>
        </w:rPr>
        <w:t xml:space="preserve"> </w:t>
      </w:r>
      <w:proofErr w:type="spellStart"/>
      <w:r w:rsidR="00203884" w:rsidRPr="00203884">
        <w:rPr>
          <w:rFonts w:eastAsia="Times New Roman"/>
          <w:i/>
          <w:lang w:eastAsia="en-US"/>
        </w:rPr>
        <w:t>Intérpretes</w:t>
      </w:r>
      <w:proofErr w:type="spellEnd"/>
      <w:r w:rsidR="00203884" w:rsidRPr="00203884">
        <w:rPr>
          <w:rFonts w:eastAsia="Times New Roman"/>
          <w:i/>
          <w:lang w:eastAsia="en-US"/>
        </w:rPr>
        <w:t xml:space="preserve">, </w:t>
      </w:r>
      <w:proofErr w:type="spellStart"/>
      <w:r w:rsidR="00203884" w:rsidRPr="00203884">
        <w:rPr>
          <w:rFonts w:eastAsia="Times New Roman"/>
          <w:i/>
          <w:lang w:eastAsia="en-US"/>
        </w:rPr>
        <w:t>Sociedad</w:t>
      </w:r>
      <w:proofErr w:type="spellEnd"/>
      <w:r w:rsidR="00203884" w:rsidRPr="00203884">
        <w:rPr>
          <w:rFonts w:eastAsia="Times New Roman"/>
          <w:i/>
          <w:lang w:eastAsia="en-US"/>
        </w:rPr>
        <w:t xml:space="preserve"> de </w:t>
      </w:r>
      <w:proofErr w:type="spellStart"/>
      <w:r w:rsidR="00203884" w:rsidRPr="00203884">
        <w:rPr>
          <w:rFonts w:eastAsia="Times New Roman"/>
          <w:i/>
          <w:lang w:eastAsia="en-US"/>
        </w:rPr>
        <w:t>Gestión</w:t>
      </w:r>
      <w:proofErr w:type="spellEnd"/>
      <w:r w:rsidR="00203884">
        <w:rPr>
          <w:rFonts w:eastAsia="Times New Roman"/>
          <w:lang w:eastAsia="en-US"/>
        </w:rPr>
        <w:t xml:space="preserve"> (</w:t>
      </w:r>
      <w:r w:rsidRPr="005076D6">
        <w:rPr>
          <w:rFonts w:eastAsia="Times New Roman"/>
          <w:lang w:eastAsia="en-US"/>
        </w:rPr>
        <w:t>AISGE</w:t>
      </w:r>
      <w:r w:rsidR="00203884">
        <w:rPr>
          <w:rFonts w:eastAsia="Times New Roman"/>
          <w:lang w:eastAsia="en-US"/>
        </w:rPr>
        <w:t>)</w:t>
      </w:r>
      <w:r w:rsidRPr="005076D6">
        <w:rPr>
          <w:rFonts w:eastAsia="Times New Roman"/>
          <w:lang w:eastAsia="en-US"/>
        </w:rPr>
        <w:t xml:space="preserve">, Spain </w:t>
      </w:r>
    </w:p>
    <w:p w14:paraId="6220A0E2" w14:textId="77777777" w:rsidR="000C5501" w:rsidRDefault="000C5501" w:rsidP="00B34575">
      <w:pPr>
        <w:tabs>
          <w:tab w:val="left" w:pos="3870"/>
        </w:tabs>
        <w:spacing w:before="220" w:after="220"/>
        <w:ind w:left="3690"/>
        <w:rPr>
          <w:rFonts w:eastAsia="Times New Roman"/>
          <w:lang w:eastAsia="en-US"/>
        </w:rPr>
      </w:pPr>
      <w:r w:rsidRPr="000C5501">
        <w:rPr>
          <w:rFonts w:eastAsia="Times New Roman"/>
          <w:lang w:eastAsia="en-US"/>
        </w:rPr>
        <w:t xml:space="preserve">Ms. Mara </w:t>
      </w:r>
      <w:proofErr w:type="spellStart"/>
      <w:r w:rsidRPr="000C5501">
        <w:rPr>
          <w:rFonts w:eastAsia="Times New Roman"/>
          <w:lang w:eastAsia="en-US"/>
        </w:rPr>
        <w:t>Mondolfo</w:t>
      </w:r>
      <w:proofErr w:type="spellEnd"/>
      <w:r w:rsidRPr="000C5501">
        <w:rPr>
          <w:rFonts w:eastAsia="Times New Roman"/>
          <w:lang w:eastAsia="en-US"/>
        </w:rPr>
        <w:t xml:space="preserve">, Emerging Issues Committee (INTA), </w:t>
      </w:r>
      <w:proofErr w:type="spellStart"/>
      <w:r w:rsidRPr="000C5501">
        <w:rPr>
          <w:rFonts w:eastAsia="Times New Roman"/>
          <w:lang w:eastAsia="en-US"/>
        </w:rPr>
        <w:t>Società</w:t>
      </w:r>
      <w:proofErr w:type="spellEnd"/>
      <w:r w:rsidRPr="000C5501">
        <w:rPr>
          <w:rFonts w:eastAsia="Times New Roman"/>
          <w:lang w:eastAsia="en-US"/>
        </w:rPr>
        <w:t xml:space="preserve"> </w:t>
      </w:r>
      <w:proofErr w:type="spellStart"/>
      <w:r w:rsidRPr="000C5501">
        <w:rPr>
          <w:rFonts w:eastAsia="Times New Roman"/>
          <w:lang w:eastAsia="en-US"/>
        </w:rPr>
        <w:t>Italiana</w:t>
      </w:r>
      <w:proofErr w:type="spellEnd"/>
      <w:r w:rsidRPr="000C5501">
        <w:rPr>
          <w:rFonts w:eastAsia="Times New Roman"/>
          <w:lang w:eastAsia="en-US"/>
        </w:rPr>
        <w:t xml:space="preserve"> </w:t>
      </w:r>
      <w:proofErr w:type="spellStart"/>
      <w:r w:rsidRPr="000C5501">
        <w:rPr>
          <w:rFonts w:eastAsia="Times New Roman"/>
          <w:lang w:eastAsia="en-US"/>
        </w:rPr>
        <w:t>Brevetti</w:t>
      </w:r>
      <w:proofErr w:type="spellEnd"/>
      <w:r w:rsidRPr="000C5501">
        <w:rPr>
          <w:rFonts w:eastAsia="Times New Roman"/>
          <w:lang w:eastAsia="en-US"/>
        </w:rPr>
        <w:t xml:space="preserve"> S.p.A., Italy</w:t>
      </w:r>
    </w:p>
    <w:p w14:paraId="5FB40978" w14:textId="6A3DDBA8" w:rsidR="00B34575" w:rsidRDefault="00B34575" w:rsidP="00B34575">
      <w:pPr>
        <w:tabs>
          <w:tab w:val="left" w:pos="3870"/>
        </w:tabs>
        <w:spacing w:before="220" w:after="220"/>
        <w:ind w:left="3690"/>
        <w:rPr>
          <w:rFonts w:eastAsia="Times New Roman"/>
          <w:lang w:eastAsia="en-US"/>
        </w:rPr>
      </w:pPr>
      <w:r w:rsidRPr="005076D6">
        <w:rPr>
          <w:rFonts w:eastAsia="Times New Roman"/>
          <w:lang w:eastAsia="en-US"/>
        </w:rPr>
        <w:t>Mr. Nagaoka Shigeyuki, Executive Director, Japan Patent Attorneys Association (JPAA), Japan</w:t>
      </w:r>
    </w:p>
    <w:p w14:paraId="18DC2F7E" w14:textId="77777777"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Mr. Davidson </w:t>
      </w:r>
      <w:proofErr w:type="spellStart"/>
      <w:r w:rsidRPr="005076D6">
        <w:rPr>
          <w:rFonts w:eastAsia="Times New Roman"/>
          <w:lang w:eastAsia="en-US"/>
        </w:rPr>
        <w:t>Oturu</w:t>
      </w:r>
      <w:proofErr w:type="spellEnd"/>
      <w:r w:rsidRPr="005076D6">
        <w:rPr>
          <w:rFonts w:eastAsia="Times New Roman"/>
          <w:lang w:eastAsia="en-US"/>
        </w:rPr>
        <w:t>, Managing Partner, Nubia Capital, United States of America</w:t>
      </w:r>
    </w:p>
    <w:p w14:paraId="5216A1A8" w14:textId="77777777"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Ms. Elizabeth </w:t>
      </w:r>
      <w:proofErr w:type="spellStart"/>
      <w:r w:rsidRPr="005076D6">
        <w:rPr>
          <w:rFonts w:eastAsia="Times New Roman"/>
          <w:lang w:eastAsia="en-US"/>
        </w:rPr>
        <w:t>Oyange-Ngando</w:t>
      </w:r>
      <w:proofErr w:type="spellEnd"/>
      <w:r w:rsidRPr="005076D6">
        <w:rPr>
          <w:rFonts w:eastAsia="Times New Roman"/>
          <w:lang w:eastAsia="en-US"/>
        </w:rPr>
        <w:t xml:space="preserve">, Copyright Specialist, Copyright Office, Office of the University Librarian, </w:t>
      </w:r>
      <w:proofErr w:type="gramStart"/>
      <w:r w:rsidRPr="005076D6">
        <w:rPr>
          <w:rFonts w:eastAsia="Times New Roman"/>
          <w:lang w:eastAsia="en-US"/>
        </w:rPr>
        <w:t>The</w:t>
      </w:r>
      <w:proofErr w:type="gramEnd"/>
      <w:r w:rsidRPr="005076D6">
        <w:rPr>
          <w:rFonts w:eastAsia="Times New Roman"/>
          <w:lang w:eastAsia="en-US"/>
        </w:rPr>
        <w:t xml:space="preserve"> Aga Khan University, Kenya </w:t>
      </w:r>
    </w:p>
    <w:p w14:paraId="49447C4D" w14:textId="77777777"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Mr. Philippe </w:t>
      </w:r>
      <w:proofErr w:type="spellStart"/>
      <w:r w:rsidRPr="005076D6">
        <w:rPr>
          <w:rFonts w:eastAsia="Times New Roman"/>
          <w:lang w:eastAsia="en-US"/>
        </w:rPr>
        <w:t>Rixhon</w:t>
      </w:r>
      <w:proofErr w:type="spellEnd"/>
      <w:r w:rsidRPr="005076D6">
        <w:rPr>
          <w:rFonts w:eastAsia="Times New Roman"/>
          <w:lang w:eastAsia="en-US"/>
        </w:rPr>
        <w:t xml:space="preserve">, Chief Executive Officer, </w:t>
      </w:r>
      <w:proofErr w:type="spellStart"/>
      <w:r w:rsidRPr="005076D6">
        <w:rPr>
          <w:rFonts w:eastAsia="Times New Roman"/>
          <w:lang w:eastAsia="en-US"/>
        </w:rPr>
        <w:t>Digiciti</w:t>
      </w:r>
      <w:proofErr w:type="spellEnd"/>
      <w:r w:rsidRPr="005076D6">
        <w:rPr>
          <w:rFonts w:eastAsia="Times New Roman"/>
          <w:lang w:eastAsia="en-US"/>
        </w:rPr>
        <w:t xml:space="preserve"> Networks, Estonia </w:t>
      </w:r>
    </w:p>
    <w:p w14:paraId="636180BE" w14:textId="77777777"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Ms. Brigitte </w:t>
      </w:r>
      <w:proofErr w:type="spellStart"/>
      <w:r w:rsidRPr="005076D6">
        <w:rPr>
          <w:rFonts w:eastAsia="Times New Roman"/>
          <w:lang w:eastAsia="en-US"/>
        </w:rPr>
        <w:t>Vézina</w:t>
      </w:r>
      <w:proofErr w:type="spellEnd"/>
      <w:r w:rsidRPr="005076D6">
        <w:rPr>
          <w:rFonts w:eastAsia="Times New Roman"/>
          <w:lang w:eastAsia="en-US"/>
        </w:rPr>
        <w:t>, Director of Policy and Open Culture, Creative Commons, N</w:t>
      </w:r>
      <w:r>
        <w:rPr>
          <w:rFonts w:eastAsia="Times New Roman"/>
          <w:lang w:eastAsia="en-US"/>
        </w:rPr>
        <w:t>etherlands</w:t>
      </w:r>
    </w:p>
    <w:p w14:paraId="2E94F302" w14:textId="77777777" w:rsidR="005076D6" w:rsidRDefault="005076D6" w:rsidP="005076D6">
      <w:pPr>
        <w:tabs>
          <w:tab w:val="left" w:pos="3870"/>
        </w:tabs>
        <w:spacing w:before="220" w:after="220"/>
        <w:ind w:left="3690"/>
        <w:rPr>
          <w:rFonts w:eastAsia="Times New Roman"/>
          <w:lang w:eastAsia="en-US"/>
        </w:rPr>
      </w:pPr>
      <w:r w:rsidRPr="005076D6">
        <w:rPr>
          <w:rFonts w:eastAsia="Times New Roman"/>
          <w:lang w:eastAsia="en-US"/>
        </w:rPr>
        <w:lastRenderedPageBreak/>
        <w:t xml:space="preserve">Mr. </w:t>
      </w:r>
      <w:r w:rsidR="002F4995" w:rsidRPr="005076D6">
        <w:rPr>
          <w:rFonts w:eastAsia="Times New Roman"/>
          <w:lang w:eastAsia="en-US"/>
        </w:rPr>
        <w:t xml:space="preserve">Yoshino </w:t>
      </w:r>
      <w:r w:rsidRPr="005076D6">
        <w:rPr>
          <w:rFonts w:eastAsia="Times New Roman"/>
          <w:lang w:eastAsia="en-US"/>
        </w:rPr>
        <w:t xml:space="preserve">Naoki, </w:t>
      </w:r>
      <w:r>
        <w:rPr>
          <w:rFonts w:eastAsia="Times New Roman"/>
          <w:lang w:eastAsia="en-US"/>
        </w:rPr>
        <w:t>Leader, Frontier Technology S</w:t>
      </w:r>
      <w:r w:rsidRPr="005076D6">
        <w:rPr>
          <w:rFonts w:eastAsia="Times New Roman"/>
          <w:lang w:eastAsia="en-US"/>
        </w:rPr>
        <w:t xml:space="preserve">tudy team, Japan Intellectual Property Association (JIPA), Japan </w:t>
      </w:r>
    </w:p>
    <w:p w14:paraId="233B627A" w14:textId="77777777" w:rsidR="00CF0D83" w:rsidRDefault="00CF0D83" w:rsidP="00CF0D83">
      <w:pPr>
        <w:tabs>
          <w:tab w:val="left" w:pos="2268"/>
        </w:tabs>
        <w:spacing w:before="220" w:after="220"/>
        <w:ind w:left="2265" w:hanging="2265"/>
        <w:rPr>
          <w:rFonts w:eastAsia="Times New Roman"/>
          <w:b/>
          <w:lang w:eastAsia="en-US"/>
        </w:rPr>
      </w:pPr>
      <w:r w:rsidRPr="009A6DF3">
        <w:rPr>
          <w:rFonts w:eastAsia="Times New Roman"/>
          <w:lang w:eastAsia="en-US"/>
        </w:rPr>
        <w:t>17.45 – 18.00</w:t>
      </w:r>
      <w:r>
        <w:rPr>
          <w:rFonts w:eastAsia="Times New Roman"/>
          <w:lang w:eastAsia="en-US"/>
        </w:rPr>
        <w:tab/>
      </w:r>
      <w:proofErr w:type="gramStart"/>
      <w:r w:rsidRPr="009A6DF3">
        <w:rPr>
          <w:rFonts w:eastAsia="Times New Roman"/>
          <w:b/>
          <w:lang w:eastAsia="en-US"/>
        </w:rPr>
        <w:t>Closing</w:t>
      </w:r>
      <w:proofErr w:type="gramEnd"/>
      <w:r w:rsidRPr="009A6DF3">
        <w:rPr>
          <w:rFonts w:eastAsia="Times New Roman"/>
          <w:b/>
          <w:lang w:eastAsia="en-US"/>
        </w:rPr>
        <w:t xml:space="preserve"> remarks</w:t>
      </w:r>
    </w:p>
    <w:p w14:paraId="383DB87D" w14:textId="77777777" w:rsidR="00CF0D83" w:rsidRDefault="00CF0D83" w:rsidP="00CF0D83">
      <w:pPr>
        <w:tabs>
          <w:tab w:val="left" w:pos="2268"/>
        </w:tabs>
        <w:spacing w:before="220" w:after="220"/>
        <w:ind w:left="2265" w:hanging="2265"/>
        <w:rPr>
          <w:rFonts w:eastAsia="Times New Roman"/>
          <w:b/>
          <w:lang w:eastAsia="en-US"/>
        </w:rPr>
      </w:pPr>
      <w:r>
        <w:rPr>
          <w:rFonts w:eastAsia="Times New Roman"/>
          <w:lang w:eastAsia="en-US"/>
        </w:rPr>
        <w:t>18.00</w:t>
      </w:r>
      <w:r>
        <w:rPr>
          <w:rFonts w:eastAsia="Times New Roman"/>
          <w:lang w:eastAsia="en-US"/>
        </w:rPr>
        <w:tab/>
      </w:r>
      <w:r w:rsidRPr="00126A73">
        <w:rPr>
          <w:rFonts w:eastAsia="Times New Roman"/>
          <w:b/>
          <w:lang w:eastAsia="en-US"/>
        </w:rPr>
        <w:t>Close of Day 2</w:t>
      </w:r>
    </w:p>
    <w:p w14:paraId="32DB68E8" w14:textId="77777777" w:rsidR="00742553" w:rsidRPr="00742553" w:rsidRDefault="00742553" w:rsidP="008D3F5C">
      <w:pPr>
        <w:pStyle w:val="Endofdocument-Annex"/>
        <w:spacing w:before="240"/>
        <w:ind w:left="5530"/>
        <w:rPr>
          <w:lang w:eastAsia="en-US"/>
        </w:rPr>
      </w:pPr>
      <w:r w:rsidRPr="00742553">
        <w:rPr>
          <w:lang w:eastAsia="en-US"/>
        </w:rPr>
        <w:t>[End of document]</w:t>
      </w:r>
    </w:p>
    <w:sectPr w:rsidR="00742553" w:rsidRPr="00742553" w:rsidSect="0074255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40198" w14:textId="77777777" w:rsidR="00822E7E" w:rsidRDefault="00822E7E">
      <w:r>
        <w:separator/>
      </w:r>
    </w:p>
  </w:endnote>
  <w:endnote w:type="continuationSeparator" w:id="0">
    <w:p w14:paraId="4B9F5A56" w14:textId="77777777" w:rsidR="00822E7E" w:rsidRDefault="00822E7E" w:rsidP="003B38C1">
      <w:r>
        <w:separator/>
      </w:r>
    </w:p>
    <w:p w14:paraId="3B598243" w14:textId="77777777" w:rsidR="00822E7E" w:rsidRPr="003B38C1" w:rsidRDefault="00822E7E" w:rsidP="003B38C1">
      <w:pPr>
        <w:spacing w:after="60"/>
        <w:rPr>
          <w:sz w:val="17"/>
        </w:rPr>
      </w:pPr>
      <w:r>
        <w:rPr>
          <w:sz w:val="17"/>
        </w:rPr>
        <w:t>[Endnote continued from previous page]</w:t>
      </w:r>
    </w:p>
  </w:endnote>
  <w:endnote w:type="continuationNotice" w:id="1">
    <w:p w14:paraId="06242960" w14:textId="77777777" w:rsidR="00822E7E" w:rsidRPr="003B38C1" w:rsidRDefault="00822E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5768" w14:textId="77777777" w:rsidR="00B670BE" w:rsidRDefault="00B6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4761" w14:textId="77777777" w:rsidR="00B670BE" w:rsidRDefault="00B67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004F" w14:textId="77777777" w:rsidR="00B670BE" w:rsidRDefault="00B6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6966" w14:textId="77777777" w:rsidR="00822E7E" w:rsidRDefault="00822E7E">
      <w:r>
        <w:separator/>
      </w:r>
    </w:p>
  </w:footnote>
  <w:footnote w:type="continuationSeparator" w:id="0">
    <w:p w14:paraId="3DB4AFBB" w14:textId="77777777" w:rsidR="00822E7E" w:rsidRDefault="00822E7E" w:rsidP="008B60B2">
      <w:r>
        <w:separator/>
      </w:r>
    </w:p>
    <w:p w14:paraId="57C67133" w14:textId="77777777" w:rsidR="00822E7E" w:rsidRPr="00ED77FB" w:rsidRDefault="00822E7E" w:rsidP="008B60B2">
      <w:pPr>
        <w:spacing w:after="60"/>
        <w:rPr>
          <w:sz w:val="17"/>
          <w:szCs w:val="17"/>
        </w:rPr>
      </w:pPr>
      <w:r w:rsidRPr="00ED77FB">
        <w:rPr>
          <w:sz w:val="17"/>
          <w:szCs w:val="17"/>
        </w:rPr>
        <w:t>[Footnote continued from previous page]</w:t>
      </w:r>
    </w:p>
  </w:footnote>
  <w:footnote w:type="continuationNotice" w:id="1">
    <w:p w14:paraId="375428A2" w14:textId="77777777" w:rsidR="00822E7E" w:rsidRPr="00ED77FB" w:rsidRDefault="00822E7E" w:rsidP="008B60B2">
      <w:pPr>
        <w:spacing w:before="60"/>
        <w:jc w:val="right"/>
        <w:rPr>
          <w:sz w:val="17"/>
          <w:szCs w:val="17"/>
        </w:rPr>
      </w:pPr>
      <w:r w:rsidRPr="00ED77FB">
        <w:rPr>
          <w:sz w:val="17"/>
          <w:szCs w:val="17"/>
        </w:rPr>
        <w:t>[Footnote continued on next page]</w:t>
      </w:r>
    </w:p>
  </w:footnote>
  <w:footnote w:id="2">
    <w:p w14:paraId="7D61A218" w14:textId="77777777" w:rsidR="00024381" w:rsidRDefault="00024381" w:rsidP="00024381">
      <w:pPr>
        <w:pStyle w:val="FootnoteText"/>
      </w:pPr>
      <w:r>
        <w:rPr>
          <w:rStyle w:val="FootnoteReference"/>
        </w:rPr>
        <w:footnoteRef/>
      </w:r>
      <w:r>
        <w:t xml:space="preserve"> Online survey</w:t>
      </w:r>
    </w:p>
  </w:footnote>
  <w:footnote w:id="3">
    <w:p w14:paraId="259476AB" w14:textId="77777777" w:rsidR="00CF0D83" w:rsidRDefault="00CF0D83" w:rsidP="00CF0D83">
      <w:pPr>
        <w:pStyle w:val="FootnoteText"/>
      </w:pPr>
      <w:r>
        <w:rPr>
          <w:rStyle w:val="FootnoteReference"/>
        </w:rPr>
        <w:footnoteRef/>
      </w:r>
      <w:r>
        <w:t xml:space="preserve"> Online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B02E" w14:textId="77777777" w:rsidR="00B670BE" w:rsidRDefault="00B6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690B" w14:textId="6B5BAB74" w:rsidR="001A50B1" w:rsidRPr="00C0554C" w:rsidRDefault="00742553" w:rsidP="00477D6B">
    <w:pPr>
      <w:jc w:val="right"/>
    </w:pPr>
    <w:bookmarkStart w:id="6" w:name="Code2"/>
    <w:bookmarkEnd w:id="6"/>
    <w:r w:rsidRPr="00C0554C">
      <w:t>W</w:t>
    </w:r>
    <w:r w:rsidR="00322463" w:rsidRPr="00C0554C">
      <w:t>IPO/IP/CONV/GE/2/2</w:t>
    </w:r>
    <w:r w:rsidR="00C0554C" w:rsidRPr="00C0554C">
      <w:t>3</w:t>
    </w:r>
    <w:r w:rsidR="00322463" w:rsidRPr="00C0554C">
      <w:t>/1</w:t>
    </w:r>
    <w:r w:rsidR="002B2563">
      <w:t xml:space="preserve"> PROV</w:t>
    </w:r>
    <w:r w:rsidR="002F0C6E">
      <w:t xml:space="preserve">. </w:t>
    </w:r>
    <w:r w:rsidR="000C5501">
      <w:t>5</w:t>
    </w:r>
    <w:r w:rsidR="00322463" w:rsidRPr="00C0554C">
      <w:t xml:space="preserve"> </w:t>
    </w:r>
  </w:p>
  <w:p w14:paraId="4F5B88D0" w14:textId="5176E8DD" w:rsidR="00D07C78" w:rsidRPr="006C60A4" w:rsidRDefault="00D07C78" w:rsidP="00477D6B">
    <w:pPr>
      <w:jc w:val="right"/>
      <w:rPr>
        <w:lang w:val="fr-CH"/>
      </w:rPr>
    </w:pPr>
    <w:r w:rsidRPr="006C60A4">
      <w:rPr>
        <w:lang w:val="fr-CH"/>
      </w:rPr>
      <w:t xml:space="preserve">page </w:t>
    </w:r>
    <w:r>
      <w:fldChar w:fldCharType="begin"/>
    </w:r>
    <w:r w:rsidRPr="006C60A4">
      <w:rPr>
        <w:lang w:val="fr-CH"/>
      </w:rPr>
      <w:instrText xml:space="preserve"> PAGE  \* MERGEFORMAT </w:instrText>
    </w:r>
    <w:r>
      <w:fldChar w:fldCharType="separate"/>
    </w:r>
    <w:r w:rsidR="006945F9">
      <w:rPr>
        <w:noProof/>
        <w:lang w:val="fr-CH"/>
      </w:rPr>
      <w:t>4</w:t>
    </w:r>
    <w:r>
      <w:fldChar w:fldCharType="end"/>
    </w:r>
  </w:p>
  <w:p w14:paraId="059C67C9" w14:textId="77777777" w:rsidR="00D07C78" w:rsidRPr="006C60A4" w:rsidRDefault="00D07C78" w:rsidP="00477D6B">
    <w:pPr>
      <w:jc w:val="right"/>
      <w:rPr>
        <w:lang w:val="fr-CH"/>
      </w:rPr>
    </w:pPr>
  </w:p>
  <w:p w14:paraId="5C4643CA" w14:textId="77777777" w:rsidR="00D07C78" w:rsidRPr="006C60A4" w:rsidRDefault="00D07C78"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469F" w14:textId="77777777" w:rsidR="00B670BE" w:rsidRDefault="00B6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7A6982"/>
    <w:multiLevelType w:val="hybridMultilevel"/>
    <w:tmpl w:val="7F3E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9D2F94"/>
    <w:multiLevelType w:val="hybridMultilevel"/>
    <w:tmpl w:val="BB542430"/>
    <w:lvl w:ilvl="0" w:tplc="B546B6A0">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 w15:restartNumberingAfterBreak="0">
    <w:nsid w:val="2D2B1767"/>
    <w:multiLevelType w:val="hybridMultilevel"/>
    <w:tmpl w:val="09D22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152DBF"/>
    <w:multiLevelType w:val="hybridMultilevel"/>
    <w:tmpl w:val="36FA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F7423E"/>
    <w:multiLevelType w:val="hybridMultilevel"/>
    <w:tmpl w:val="028AA05C"/>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start w:val="1"/>
      <w:numFmt w:val="bullet"/>
      <w:lvlText w:val=""/>
      <w:lvlJc w:val="left"/>
      <w:pPr>
        <w:ind w:left="4428" w:hanging="360"/>
      </w:pPr>
      <w:rPr>
        <w:rFonts w:ascii="Wingdings" w:hAnsi="Wingdings" w:hint="default"/>
      </w:rPr>
    </w:lvl>
    <w:lvl w:ilvl="3" w:tplc="04090001">
      <w:start w:val="1"/>
      <w:numFmt w:val="bullet"/>
      <w:lvlText w:val=""/>
      <w:lvlJc w:val="left"/>
      <w:pPr>
        <w:ind w:left="5148" w:hanging="360"/>
      </w:pPr>
      <w:rPr>
        <w:rFonts w:ascii="Symbol" w:hAnsi="Symbol" w:hint="default"/>
      </w:rPr>
    </w:lvl>
    <w:lvl w:ilvl="4" w:tplc="04090003">
      <w:start w:val="1"/>
      <w:numFmt w:val="bullet"/>
      <w:lvlText w:val="o"/>
      <w:lvlJc w:val="left"/>
      <w:pPr>
        <w:ind w:left="5868" w:hanging="360"/>
      </w:pPr>
      <w:rPr>
        <w:rFonts w:ascii="Courier New" w:hAnsi="Courier New" w:cs="Courier New" w:hint="default"/>
      </w:rPr>
    </w:lvl>
    <w:lvl w:ilvl="5" w:tplc="04090005">
      <w:start w:val="1"/>
      <w:numFmt w:val="bullet"/>
      <w:lvlText w:val=""/>
      <w:lvlJc w:val="left"/>
      <w:pPr>
        <w:ind w:left="6588" w:hanging="360"/>
      </w:pPr>
      <w:rPr>
        <w:rFonts w:ascii="Wingdings" w:hAnsi="Wingdings" w:hint="default"/>
      </w:rPr>
    </w:lvl>
    <w:lvl w:ilvl="6" w:tplc="04090001">
      <w:start w:val="1"/>
      <w:numFmt w:val="bullet"/>
      <w:lvlText w:val=""/>
      <w:lvlJc w:val="left"/>
      <w:pPr>
        <w:ind w:left="7308" w:hanging="360"/>
      </w:pPr>
      <w:rPr>
        <w:rFonts w:ascii="Symbol" w:hAnsi="Symbol" w:hint="default"/>
      </w:rPr>
    </w:lvl>
    <w:lvl w:ilvl="7" w:tplc="04090003">
      <w:start w:val="1"/>
      <w:numFmt w:val="bullet"/>
      <w:lvlText w:val="o"/>
      <w:lvlJc w:val="left"/>
      <w:pPr>
        <w:ind w:left="8028" w:hanging="360"/>
      </w:pPr>
      <w:rPr>
        <w:rFonts w:ascii="Courier New" w:hAnsi="Courier New" w:cs="Courier New" w:hint="default"/>
      </w:rPr>
    </w:lvl>
    <w:lvl w:ilvl="8" w:tplc="04090005">
      <w:start w:val="1"/>
      <w:numFmt w:val="bullet"/>
      <w:lvlText w:val=""/>
      <w:lvlJc w:val="left"/>
      <w:pPr>
        <w:ind w:left="8748"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6"/>
  </w:num>
  <w:num w:numId="8">
    <w:abstractNumId w:val="5"/>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MLMwtDA1sbS0tLBU0lEKTi0uzszPAykwNKwFAIkEJw8tAAAA"/>
  </w:docVars>
  <w:rsids>
    <w:rsidRoot w:val="00742553"/>
    <w:rsid w:val="00024381"/>
    <w:rsid w:val="000322B2"/>
    <w:rsid w:val="00043CAA"/>
    <w:rsid w:val="00044773"/>
    <w:rsid w:val="0005298E"/>
    <w:rsid w:val="00052A87"/>
    <w:rsid w:val="00053668"/>
    <w:rsid w:val="00053C0D"/>
    <w:rsid w:val="00056816"/>
    <w:rsid w:val="00057F01"/>
    <w:rsid w:val="000717CB"/>
    <w:rsid w:val="00075432"/>
    <w:rsid w:val="000770AB"/>
    <w:rsid w:val="00081F1E"/>
    <w:rsid w:val="000854E0"/>
    <w:rsid w:val="00095468"/>
    <w:rsid w:val="000968ED"/>
    <w:rsid w:val="000A1D7D"/>
    <w:rsid w:val="000A3D97"/>
    <w:rsid w:val="000A4A3C"/>
    <w:rsid w:val="000A5904"/>
    <w:rsid w:val="000C00B9"/>
    <w:rsid w:val="000C5501"/>
    <w:rsid w:val="000F5E56"/>
    <w:rsid w:val="00100CD1"/>
    <w:rsid w:val="00104491"/>
    <w:rsid w:val="001052AA"/>
    <w:rsid w:val="00131AA2"/>
    <w:rsid w:val="0013617E"/>
    <w:rsid w:val="001362EE"/>
    <w:rsid w:val="0014268B"/>
    <w:rsid w:val="001440FD"/>
    <w:rsid w:val="001468BC"/>
    <w:rsid w:val="001571FA"/>
    <w:rsid w:val="001647D5"/>
    <w:rsid w:val="001701C2"/>
    <w:rsid w:val="00180545"/>
    <w:rsid w:val="001832A6"/>
    <w:rsid w:val="0019095C"/>
    <w:rsid w:val="0019158A"/>
    <w:rsid w:val="00195045"/>
    <w:rsid w:val="001A50B1"/>
    <w:rsid w:val="001B2458"/>
    <w:rsid w:val="001D4107"/>
    <w:rsid w:val="00203884"/>
    <w:rsid w:val="00203D24"/>
    <w:rsid w:val="0021217E"/>
    <w:rsid w:val="002263D9"/>
    <w:rsid w:val="0022653B"/>
    <w:rsid w:val="00227AED"/>
    <w:rsid w:val="00243430"/>
    <w:rsid w:val="0024644A"/>
    <w:rsid w:val="00254299"/>
    <w:rsid w:val="00256932"/>
    <w:rsid w:val="002634C4"/>
    <w:rsid w:val="002659DD"/>
    <w:rsid w:val="00276002"/>
    <w:rsid w:val="00284521"/>
    <w:rsid w:val="002928D3"/>
    <w:rsid w:val="002946AB"/>
    <w:rsid w:val="002B2563"/>
    <w:rsid w:val="002C1B47"/>
    <w:rsid w:val="002D1A94"/>
    <w:rsid w:val="002D459B"/>
    <w:rsid w:val="002D65AE"/>
    <w:rsid w:val="002E249B"/>
    <w:rsid w:val="002F0C6E"/>
    <w:rsid w:val="002F1FE6"/>
    <w:rsid w:val="002F4995"/>
    <w:rsid w:val="002F4E68"/>
    <w:rsid w:val="002F56C2"/>
    <w:rsid w:val="00306B99"/>
    <w:rsid w:val="003076BE"/>
    <w:rsid w:val="00312F7F"/>
    <w:rsid w:val="0032072E"/>
    <w:rsid w:val="00322463"/>
    <w:rsid w:val="003334A2"/>
    <w:rsid w:val="003569F4"/>
    <w:rsid w:val="003576A7"/>
    <w:rsid w:val="00361450"/>
    <w:rsid w:val="003631BE"/>
    <w:rsid w:val="00365095"/>
    <w:rsid w:val="003673CF"/>
    <w:rsid w:val="00381892"/>
    <w:rsid w:val="003845C1"/>
    <w:rsid w:val="003A6F89"/>
    <w:rsid w:val="003B38C1"/>
    <w:rsid w:val="003B5381"/>
    <w:rsid w:val="003B752D"/>
    <w:rsid w:val="003C34E9"/>
    <w:rsid w:val="003D6CDA"/>
    <w:rsid w:val="003E2470"/>
    <w:rsid w:val="003F39E0"/>
    <w:rsid w:val="00404D63"/>
    <w:rsid w:val="004121F0"/>
    <w:rsid w:val="00420C07"/>
    <w:rsid w:val="00420C30"/>
    <w:rsid w:val="00423E3E"/>
    <w:rsid w:val="004267BD"/>
    <w:rsid w:val="00427AF4"/>
    <w:rsid w:val="00441043"/>
    <w:rsid w:val="00443793"/>
    <w:rsid w:val="00452919"/>
    <w:rsid w:val="00452E02"/>
    <w:rsid w:val="004530DD"/>
    <w:rsid w:val="004647DA"/>
    <w:rsid w:val="00474062"/>
    <w:rsid w:val="00477D6B"/>
    <w:rsid w:val="004807CE"/>
    <w:rsid w:val="0048205A"/>
    <w:rsid w:val="00494874"/>
    <w:rsid w:val="00497E22"/>
    <w:rsid w:val="004B7A06"/>
    <w:rsid w:val="004C75EB"/>
    <w:rsid w:val="004C79C2"/>
    <w:rsid w:val="004D6E79"/>
    <w:rsid w:val="004E0A09"/>
    <w:rsid w:val="004E1384"/>
    <w:rsid w:val="00500C8D"/>
    <w:rsid w:val="005019FF"/>
    <w:rsid w:val="00504B22"/>
    <w:rsid w:val="005076D6"/>
    <w:rsid w:val="00511AED"/>
    <w:rsid w:val="00513A9C"/>
    <w:rsid w:val="0052122A"/>
    <w:rsid w:val="0053057A"/>
    <w:rsid w:val="005340A1"/>
    <w:rsid w:val="00540D48"/>
    <w:rsid w:val="00547EE1"/>
    <w:rsid w:val="00556076"/>
    <w:rsid w:val="00560A29"/>
    <w:rsid w:val="00575946"/>
    <w:rsid w:val="005953B1"/>
    <w:rsid w:val="005A3AB5"/>
    <w:rsid w:val="005C6649"/>
    <w:rsid w:val="005E1C72"/>
    <w:rsid w:val="005E2518"/>
    <w:rsid w:val="005E4BFD"/>
    <w:rsid w:val="005F248F"/>
    <w:rsid w:val="00602C7B"/>
    <w:rsid w:val="00605827"/>
    <w:rsid w:val="00611789"/>
    <w:rsid w:val="00617787"/>
    <w:rsid w:val="006209A6"/>
    <w:rsid w:val="0062726B"/>
    <w:rsid w:val="006330EE"/>
    <w:rsid w:val="00646050"/>
    <w:rsid w:val="00653403"/>
    <w:rsid w:val="00657BA7"/>
    <w:rsid w:val="006713CA"/>
    <w:rsid w:val="00676C5C"/>
    <w:rsid w:val="00676C5F"/>
    <w:rsid w:val="00682145"/>
    <w:rsid w:val="006844E3"/>
    <w:rsid w:val="00690FCB"/>
    <w:rsid w:val="006945F9"/>
    <w:rsid w:val="006C1D65"/>
    <w:rsid w:val="006C5B9E"/>
    <w:rsid w:val="006C60A4"/>
    <w:rsid w:val="006C6593"/>
    <w:rsid w:val="006C7E7D"/>
    <w:rsid w:val="006D2E85"/>
    <w:rsid w:val="006D4437"/>
    <w:rsid w:val="006F28FF"/>
    <w:rsid w:val="00702E61"/>
    <w:rsid w:val="00720EFD"/>
    <w:rsid w:val="00732E27"/>
    <w:rsid w:val="00737B63"/>
    <w:rsid w:val="00742329"/>
    <w:rsid w:val="00742553"/>
    <w:rsid w:val="00744E1D"/>
    <w:rsid w:val="0075046E"/>
    <w:rsid w:val="00774C30"/>
    <w:rsid w:val="0078436A"/>
    <w:rsid w:val="00793A7C"/>
    <w:rsid w:val="0079610C"/>
    <w:rsid w:val="00797B16"/>
    <w:rsid w:val="007A398A"/>
    <w:rsid w:val="007B6ACD"/>
    <w:rsid w:val="007C4975"/>
    <w:rsid w:val="007D1613"/>
    <w:rsid w:val="007D5B07"/>
    <w:rsid w:val="007E11BC"/>
    <w:rsid w:val="007E4C0E"/>
    <w:rsid w:val="007E7D27"/>
    <w:rsid w:val="007F0977"/>
    <w:rsid w:val="007F0E1E"/>
    <w:rsid w:val="007F566F"/>
    <w:rsid w:val="008001D7"/>
    <w:rsid w:val="008171A0"/>
    <w:rsid w:val="00822E7E"/>
    <w:rsid w:val="00835710"/>
    <w:rsid w:val="00856C0D"/>
    <w:rsid w:val="0086551F"/>
    <w:rsid w:val="0086567D"/>
    <w:rsid w:val="00871FF1"/>
    <w:rsid w:val="00882069"/>
    <w:rsid w:val="00885BCB"/>
    <w:rsid w:val="008A134B"/>
    <w:rsid w:val="008A3547"/>
    <w:rsid w:val="008B2CC1"/>
    <w:rsid w:val="008B60B2"/>
    <w:rsid w:val="008D3F5C"/>
    <w:rsid w:val="009012AD"/>
    <w:rsid w:val="0090731E"/>
    <w:rsid w:val="00914DC8"/>
    <w:rsid w:val="00916EE2"/>
    <w:rsid w:val="00933BEB"/>
    <w:rsid w:val="00943B83"/>
    <w:rsid w:val="00960B54"/>
    <w:rsid w:val="00966A22"/>
    <w:rsid w:val="0096722F"/>
    <w:rsid w:val="00967658"/>
    <w:rsid w:val="00975580"/>
    <w:rsid w:val="00980843"/>
    <w:rsid w:val="00983CC6"/>
    <w:rsid w:val="009A194A"/>
    <w:rsid w:val="009B6DF6"/>
    <w:rsid w:val="009E1BA2"/>
    <w:rsid w:val="009E2791"/>
    <w:rsid w:val="009E3F6F"/>
    <w:rsid w:val="009E7119"/>
    <w:rsid w:val="009F499F"/>
    <w:rsid w:val="00A00798"/>
    <w:rsid w:val="00A058EB"/>
    <w:rsid w:val="00A0791C"/>
    <w:rsid w:val="00A22882"/>
    <w:rsid w:val="00A37342"/>
    <w:rsid w:val="00A40A99"/>
    <w:rsid w:val="00A42DAF"/>
    <w:rsid w:val="00A44E8A"/>
    <w:rsid w:val="00A45BD8"/>
    <w:rsid w:val="00A45D54"/>
    <w:rsid w:val="00A56A46"/>
    <w:rsid w:val="00A56D31"/>
    <w:rsid w:val="00A57364"/>
    <w:rsid w:val="00A57AE6"/>
    <w:rsid w:val="00A63BDD"/>
    <w:rsid w:val="00A650AE"/>
    <w:rsid w:val="00A83EF6"/>
    <w:rsid w:val="00A8556F"/>
    <w:rsid w:val="00A869B7"/>
    <w:rsid w:val="00AA4597"/>
    <w:rsid w:val="00AA6162"/>
    <w:rsid w:val="00AB10F1"/>
    <w:rsid w:val="00AC1F51"/>
    <w:rsid w:val="00AC205C"/>
    <w:rsid w:val="00AC4A99"/>
    <w:rsid w:val="00AE2255"/>
    <w:rsid w:val="00AF0A6B"/>
    <w:rsid w:val="00AF23BB"/>
    <w:rsid w:val="00AF30D8"/>
    <w:rsid w:val="00B05A69"/>
    <w:rsid w:val="00B12167"/>
    <w:rsid w:val="00B14FAF"/>
    <w:rsid w:val="00B21686"/>
    <w:rsid w:val="00B21B03"/>
    <w:rsid w:val="00B2288E"/>
    <w:rsid w:val="00B34575"/>
    <w:rsid w:val="00B377B5"/>
    <w:rsid w:val="00B407A7"/>
    <w:rsid w:val="00B5274C"/>
    <w:rsid w:val="00B670BE"/>
    <w:rsid w:val="00B71861"/>
    <w:rsid w:val="00B725DB"/>
    <w:rsid w:val="00B75281"/>
    <w:rsid w:val="00B92F1F"/>
    <w:rsid w:val="00B9734B"/>
    <w:rsid w:val="00BA30E2"/>
    <w:rsid w:val="00BA6663"/>
    <w:rsid w:val="00BB5828"/>
    <w:rsid w:val="00BC1828"/>
    <w:rsid w:val="00BD74F6"/>
    <w:rsid w:val="00BE759F"/>
    <w:rsid w:val="00BF392F"/>
    <w:rsid w:val="00C0554C"/>
    <w:rsid w:val="00C11BFE"/>
    <w:rsid w:val="00C21FC9"/>
    <w:rsid w:val="00C25B20"/>
    <w:rsid w:val="00C36751"/>
    <w:rsid w:val="00C37483"/>
    <w:rsid w:val="00C5068F"/>
    <w:rsid w:val="00C529FC"/>
    <w:rsid w:val="00C57560"/>
    <w:rsid w:val="00C82108"/>
    <w:rsid w:val="00C86D74"/>
    <w:rsid w:val="00C87F3F"/>
    <w:rsid w:val="00C90174"/>
    <w:rsid w:val="00C92253"/>
    <w:rsid w:val="00C95AAD"/>
    <w:rsid w:val="00CA28F1"/>
    <w:rsid w:val="00CA55F6"/>
    <w:rsid w:val="00CB51CC"/>
    <w:rsid w:val="00CB7A68"/>
    <w:rsid w:val="00CD04F1"/>
    <w:rsid w:val="00CF0D83"/>
    <w:rsid w:val="00CF3E07"/>
    <w:rsid w:val="00CF551D"/>
    <w:rsid w:val="00CF58CD"/>
    <w:rsid w:val="00CF681A"/>
    <w:rsid w:val="00CF7B62"/>
    <w:rsid w:val="00D0403E"/>
    <w:rsid w:val="00D07C78"/>
    <w:rsid w:val="00D136ED"/>
    <w:rsid w:val="00D14AA7"/>
    <w:rsid w:val="00D2258E"/>
    <w:rsid w:val="00D244D4"/>
    <w:rsid w:val="00D31710"/>
    <w:rsid w:val="00D32D05"/>
    <w:rsid w:val="00D367AA"/>
    <w:rsid w:val="00D40A1B"/>
    <w:rsid w:val="00D4465F"/>
    <w:rsid w:val="00D45252"/>
    <w:rsid w:val="00D5007F"/>
    <w:rsid w:val="00D61A56"/>
    <w:rsid w:val="00D669FD"/>
    <w:rsid w:val="00D71B4D"/>
    <w:rsid w:val="00D81AFE"/>
    <w:rsid w:val="00D85CC5"/>
    <w:rsid w:val="00D93D55"/>
    <w:rsid w:val="00DA02A6"/>
    <w:rsid w:val="00DA0F7E"/>
    <w:rsid w:val="00DC277B"/>
    <w:rsid w:val="00DC5610"/>
    <w:rsid w:val="00DC5DAA"/>
    <w:rsid w:val="00DD7B7F"/>
    <w:rsid w:val="00DE7ECE"/>
    <w:rsid w:val="00DF19A5"/>
    <w:rsid w:val="00DF6B37"/>
    <w:rsid w:val="00DF6B96"/>
    <w:rsid w:val="00DF7914"/>
    <w:rsid w:val="00E01F93"/>
    <w:rsid w:val="00E02086"/>
    <w:rsid w:val="00E15015"/>
    <w:rsid w:val="00E1789E"/>
    <w:rsid w:val="00E2139F"/>
    <w:rsid w:val="00E335FE"/>
    <w:rsid w:val="00E36240"/>
    <w:rsid w:val="00E456BD"/>
    <w:rsid w:val="00E62569"/>
    <w:rsid w:val="00E62573"/>
    <w:rsid w:val="00E86179"/>
    <w:rsid w:val="00E965A2"/>
    <w:rsid w:val="00EA0401"/>
    <w:rsid w:val="00EA6AC3"/>
    <w:rsid w:val="00EA7D6E"/>
    <w:rsid w:val="00EB218F"/>
    <w:rsid w:val="00EB2F76"/>
    <w:rsid w:val="00EB4194"/>
    <w:rsid w:val="00EC0B1A"/>
    <w:rsid w:val="00EC4E49"/>
    <w:rsid w:val="00ED2D5F"/>
    <w:rsid w:val="00ED77FB"/>
    <w:rsid w:val="00EE45FA"/>
    <w:rsid w:val="00EF698C"/>
    <w:rsid w:val="00F043DE"/>
    <w:rsid w:val="00F11F21"/>
    <w:rsid w:val="00F4107C"/>
    <w:rsid w:val="00F4528C"/>
    <w:rsid w:val="00F66152"/>
    <w:rsid w:val="00F81351"/>
    <w:rsid w:val="00F90407"/>
    <w:rsid w:val="00F9165B"/>
    <w:rsid w:val="00F95673"/>
    <w:rsid w:val="00FA6D9A"/>
    <w:rsid w:val="00FB743E"/>
    <w:rsid w:val="00FC4147"/>
    <w:rsid w:val="00FE2B62"/>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678DEE3D"/>
  <w15:docId w15:val="{AF6DB4D7-A55E-41C5-9A1B-CA1F5B41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51"/>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742553"/>
    <w:rPr>
      <w:rFonts w:ascii="Arial" w:eastAsia="SimSun" w:hAnsi="Arial" w:cs="Arial"/>
      <w:bCs/>
      <w:sz w:val="22"/>
      <w:szCs w:val="26"/>
      <w:u w:val="single"/>
      <w:lang w:val="en-US" w:eastAsia="zh-CN"/>
    </w:rPr>
  </w:style>
  <w:style w:type="paragraph" w:styleId="ListParagraph">
    <w:name w:val="List Paragraph"/>
    <w:basedOn w:val="Normal"/>
    <w:uiPriority w:val="34"/>
    <w:qFormat/>
    <w:rsid w:val="00742553"/>
    <w:pPr>
      <w:ind w:left="720"/>
      <w:contextualSpacing/>
    </w:pPr>
  </w:style>
  <w:style w:type="character" w:styleId="CommentReference">
    <w:name w:val="annotation reference"/>
    <w:basedOn w:val="DefaultParagraphFont"/>
    <w:semiHidden/>
    <w:unhideWhenUsed/>
    <w:rsid w:val="00742553"/>
    <w:rPr>
      <w:sz w:val="16"/>
      <w:szCs w:val="16"/>
    </w:rPr>
  </w:style>
  <w:style w:type="paragraph" w:styleId="BalloonText">
    <w:name w:val="Balloon Text"/>
    <w:basedOn w:val="Normal"/>
    <w:link w:val="BalloonTextChar"/>
    <w:semiHidden/>
    <w:unhideWhenUsed/>
    <w:rsid w:val="00742553"/>
    <w:rPr>
      <w:rFonts w:ascii="Segoe UI" w:hAnsi="Segoe UI" w:cs="Segoe UI"/>
      <w:sz w:val="18"/>
      <w:szCs w:val="18"/>
    </w:rPr>
  </w:style>
  <w:style w:type="character" w:customStyle="1" w:styleId="BalloonTextChar">
    <w:name w:val="Balloon Text Char"/>
    <w:basedOn w:val="DefaultParagraphFont"/>
    <w:link w:val="BalloonText"/>
    <w:semiHidden/>
    <w:rsid w:val="00742553"/>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C0554C"/>
    <w:rPr>
      <w:vertAlign w:val="superscript"/>
    </w:rPr>
  </w:style>
  <w:style w:type="character" w:customStyle="1" w:styleId="FootnoteTextChar">
    <w:name w:val="Footnote Text Char"/>
    <w:basedOn w:val="DefaultParagraphFont"/>
    <w:link w:val="FootnoteText"/>
    <w:semiHidden/>
    <w:rsid w:val="00C0554C"/>
    <w:rPr>
      <w:rFonts w:ascii="Arial" w:eastAsia="SimSun" w:hAnsi="Arial" w:cs="Arial"/>
      <w:sz w:val="18"/>
      <w:lang w:val="en-US" w:eastAsia="zh-CN"/>
    </w:rPr>
  </w:style>
  <w:style w:type="character" w:customStyle="1" w:styleId="BodyTextChar">
    <w:name w:val="Body Text Char"/>
    <w:basedOn w:val="DefaultParagraphFont"/>
    <w:link w:val="BodyText"/>
    <w:rsid w:val="00CF0D83"/>
    <w:rPr>
      <w:rFonts w:ascii="Arial" w:eastAsia="SimSun" w:hAnsi="Arial" w:cs="Arial"/>
      <w:sz w:val="22"/>
      <w:lang w:val="en-US" w:eastAsia="zh-CN"/>
    </w:rPr>
  </w:style>
  <w:style w:type="table" w:styleId="TableGrid">
    <w:name w:val="Table Grid"/>
    <w:basedOn w:val="TableNormal"/>
    <w:rsid w:val="00A8556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2458"/>
  </w:style>
  <w:style w:type="paragraph" w:customStyle="1" w:styleId="paragraph">
    <w:name w:val="paragraph"/>
    <w:basedOn w:val="Normal"/>
    <w:rsid w:val="001B245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eop">
    <w:name w:val="eop"/>
    <w:basedOn w:val="DefaultParagraphFont"/>
    <w:rsid w:val="001B2458"/>
  </w:style>
  <w:style w:type="character" w:customStyle="1" w:styleId="ui-provider">
    <w:name w:val="ui-provider"/>
    <w:basedOn w:val="DefaultParagraphFont"/>
    <w:rsid w:val="00CF58CD"/>
  </w:style>
  <w:style w:type="paragraph" w:styleId="CommentSubject">
    <w:name w:val="annotation subject"/>
    <w:basedOn w:val="CommentText"/>
    <w:next w:val="CommentText"/>
    <w:link w:val="CommentSubjectChar"/>
    <w:semiHidden/>
    <w:unhideWhenUsed/>
    <w:rsid w:val="001440FD"/>
    <w:rPr>
      <w:b/>
      <w:bCs/>
      <w:sz w:val="20"/>
    </w:rPr>
  </w:style>
  <w:style w:type="character" w:customStyle="1" w:styleId="CommentTextChar">
    <w:name w:val="Comment Text Char"/>
    <w:basedOn w:val="DefaultParagraphFont"/>
    <w:link w:val="CommentText"/>
    <w:semiHidden/>
    <w:rsid w:val="001440F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440FD"/>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32494">
      <w:bodyDiv w:val="1"/>
      <w:marLeft w:val="0"/>
      <w:marRight w:val="0"/>
      <w:marTop w:val="0"/>
      <w:marBottom w:val="0"/>
      <w:divBdr>
        <w:top w:val="none" w:sz="0" w:space="0" w:color="auto"/>
        <w:left w:val="none" w:sz="0" w:space="0" w:color="auto"/>
        <w:bottom w:val="none" w:sz="0" w:space="0" w:color="auto"/>
        <w:right w:val="none" w:sz="0" w:space="0" w:color="auto"/>
      </w:divBdr>
      <w:divsChild>
        <w:div w:id="561255721">
          <w:marLeft w:val="0"/>
          <w:marRight w:val="0"/>
          <w:marTop w:val="0"/>
          <w:marBottom w:val="0"/>
          <w:divBdr>
            <w:top w:val="none" w:sz="0" w:space="0" w:color="auto"/>
            <w:left w:val="none" w:sz="0" w:space="0" w:color="auto"/>
            <w:bottom w:val="none" w:sz="0" w:space="0" w:color="auto"/>
            <w:right w:val="none" w:sz="0" w:space="0" w:color="auto"/>
          </w:divBdr>
        </w:div>
        <w:div w:id="1694380181">
          <w:marLeft w:val="0"/>
          <w:marRight w:val="0"/>
          <w:marTop w:val="0"/>
          <w:marBottom w:val="0"/>
          <w:divBdr>
            <w:top w:val="none" w:sz="0" w:space="0" w:color="auto"/>
            <w:left w:val="none" w:sz="0" w:space="0" w:color="auto"/>
            <w:bottom w:val="none" w:sz="0" w:space="0" w:color="auto"/>
            <w:right w:val="none" w:sz="0" w:space="0" w:color="auto"/>
          </w:divBdr>
        </w:div>
        <w:div w:id="1285044401">
          <w:marLeft w:val="0"/>
          <w:marRight w:val="0"/>
          <w:marTop w:val="0"/>
          <w:marBottom w:val="0"/>
          <w:divBdr>
            <w:top w:val="none" w:sz="0" w:space="0" w:color="auto"/>
            <w:left w:val="none" w:sz="0" w:space="0" w:color="auto"/>
            <w:bottom w:val="none" w:sz="0" w:space="0" w:color="auto"/>
            <w:right w:val="none" w:sz="0" w:space="0" w:color="auto"/>
          </w:divBdr>
        </w:div>
        <w:div w:id="62264912">
          <w:marLeft w:val="0"/>
          <w:marRight w:val="0"/>
          <w:marTop w:val="0"/>
          <w:marBottom w:val="0"/>
          <w:divBdr>
            <w:top w:val="none" w:sz="0" w:space="0" w:color="auto"/>
            <w:left w:val="none" w:sz="0" w:space="0" w:color="auto"/>
            <w:bottom w:val="none" w:sz="0" w:space="0" w:color="auto"/>
            <w:right w:val="none" w:sz="0" w:space="0" w:color="auto"/>
          </w:divBdr>
        </w:div>
        <w:div w:id="156701233">
          <w:marLeft w:val="0"/>
          <w:marRight w:val="0"/>
          <w:marTop w:val="0"/>
          <w:marBottom w:val="0"/>
          <w:divBdr>
            <w:top w:val="none" w:sz="0" w:space="0" w:color="auto"/>
            <w:left w:val="none" w:sz="0" w:space="0" w:color="auto"/>
            <w:bottom w:val="none" w:sz="0" w:space="0" w:color="auto"/>
            <w:right w:val="none" w:sz="0" w:space="0" w:color="auto"/>
          </w:divBdr>
        </w:div>
        <w:div w:id="1640186593">
          <w:marLeft w:val="0"/>
          <w:marRight w:val="0"/>
          <w:marTop w:val="0"/>
          <w:marBottom w:val="0"/>
          <w:divBdr>
            <w:top w:val="none" w:sz="0" w:space="0" w:color="auto"/>
            <w:left w:val="none" w:sz="0" w:space="0" w:color="auto"/>
            <w:bottom w:val="none" w:sz="0" w:space="0" w:color="auto"/>
            <w:right w:val="none" w:sz="0" w:space="0" w:color="auto"/>
          </w:divBdr>
        </w:div>
        <w:div w:id="1540123681">
          <w:marLeft w:val="0"/>
          <w:marRight w:val="0"/>
          <w:marTop w:val="0"/>
          <w:marBottom w:val="0"/>
          <w:divBdr>
            <w:top w:val="none" w:sz="0" w:space="0" w:color="auto"/>
            <w:left w:val="none" w:sz="0" w:space="0" w:color="auto"/>
            <w:bottom w:val="none" w:sz="0" w:space="0" w:color="auto"/>
            <w:right w:val="none" w:sz="0" w:space="0" w:color="auto"/>
          </w:divBdr>
        </w:div>
        <w:div w:id="1341657891">
          <w:marLeft w:val="0"/>
          <w:marRight w:val="0"/>
          <w:marTop w:val="0"/>
          <w:marBottom w:val="0"/>
          <w:divBdr>
            <w:top w:val="none" w:sz="0" w:space="0" w:color="auto"/>
            <w:left w:val="none" w:sz="0" w:space="0" w:color="auto"/>
            <w:bottom w:val="none" w:sz="0" w:space="0" w:color="auto"/>
            <w:right w:val="none" w:sz="0" w:space="0" w:color="auto"/>
          </w:divBdr>
        </w:div>
        <w:div w:id="593051089">
          <w:marLeft w:val="0"/>
          <w:marRight w:val="0"/>
          <w:marTop w:val="0"/>
          <w:marBottom w:val="0"/>
          <w:divBdr>
            <w:top w:val="none" w:sz="0" w:space="0" w:color="auto"/>
            <w:left w:val="none" w:sz="0" w:space="0" w:color="auto"/>
            <w:bottom w:val="none" w:sz="0" w:space="0" w:color="auto"/>
            <w:right w:val="none" w:sz="0" w:space="0" w:color="auto"/>
          </w:divBdr>
        </w:div>
        <w:div w:id="364990936">
          <w:marLeft w:val="0"/>
          <w:marRight w:val="0"/>
          <w:marTop w:val="0"/>
          <w:marBottom w:val="0"/>
          <w:divBdr>
            <w:top w:val="none" w:sz="0" w:space="0" w:color="auto"/>
            <w:left w:val="none" w:sz="0" w:space="0" w:color="auto"/>
            <w:bottom w:val="none" w:sz="0" w:space="0" w:color="auto"/>
            <w:right w:val="none" w:sz="0" w:space="0" w:color="auto"/>
          </w:divBdr>
        </w:div>
      </w:divsChild>
    </w:div>
    <w:div w:id="1814176233">
      <w:bodyDiv w:val="1"/>
      <w:marLeft w:val="0"/>
      <w:marRight w:val="0"/>
      <w:marTop w:val="0"/>
      <w:marBottom w:val="0"/>
      <w:divBdr>
        <w:top w:val="none" w:sz="0" w:space="0" w:color="auto"/>
        <w:left w:val="none" w:sz="0" w:space="0" w:color="auto"/>
        <w:bottom w:val="none" w:sz="0" w:space="0" w:color="auto"/>
        <w:right w:val="none" w:sz="0" w:space="0" w:color="auto"/>
      </w:divBdr>
      <w:divsChild>
        <w:div w:id="1876579876">
          <w:marLeft w:val="0"/>
          <w:marRight w:val="0"/>
          <w:marTop w:val="0"/>
          <w:marBottom w:val="0"/>
          <w:divBdr>
            <w:top w:val="none" w:sz="0" w:space="0" w:color="auto"/>
            <w:left w:val="none" w:sz="0" w:space="0" w:color="auto"/>
            <w:bottom w:val="none" w:sz="0" w:space="0" w:color="auto"/>
            <w:right w:val="none" w:sz="0" w:space="0" w:color="auto"/>
          </w:divBdr>
        </w:div>
        <w:div w:id="1396271479">
          <w:marLeft w:val="0"/>
          <w:marRight w:val="0"/>
          <w:marTop w:val="0"/>
          <w:marBottom w:val="0"/>
          <w:divBdr>
            <w:top w:val="none" w:sz="0" w:space="0" w:color="auto"/>
            <w:left w:val="none" w:sz="0" w:space="0" w:color="auto"/>
            <w:bottom w:val="none" w:sz="0" w:space="0" w:color="auto"/>
            <w:right w:val="none" w:sz="0" w:space="0" w:color="auto"/>
          </w:divBdr>
        </w:div>
        <w:div w:id="644431173">
          <w:marLeft w:val="0"/>
          <w:marRight w:val="0"/>
          <w:marTop w:val="0"/>
          <w:marBottom w:val="0"/>
          <w:divBdr>
            <w:top w:val="none" w:sz="0" w:space="0" w:color="auto"/>
            <w:left w:val="none" w:sz="0" w:space="0" w:color="auto"/>
            <w:bottom w:val="none" w:sz="0" w:space="0" w:color="auto"/>
            <w:right w:val="none" w:sz="0" w:space="0" w:color="auto"/>
          </w:divBdr>
        </w:div>
        <w:div w:id="641735246">
          <w:marLeft w:val="0"/>
          <w:marRight w:val="0"/>
          <w:marTop w:val="0"/>
          <w:marBottom w:val="0"/>
          <w:divBdr>
            <w:top w:val="none" w:sz="0" w:space="0" w:color="auto"/>
            <w:left w:val="none" w:sz="0" w:space="0" w:color="auto"/>
            <w:bottom w:val="none" w:sz="0" w:space="0" w:color="auto"/>
            <w:right w:val="none" w:sz="0" w:space="0" w:color="auto"/>
          </w:divBdr>
        </w:div>
        <w:div w:id="615672570">
          <w:marLeft w:val="0"/>
          <w:marRight w:val="0"/>
          <w:marTop w:val="0"/>
          <w:marBottom w:val="0"/>
          <w:divBdr>
            <w:top w:val="none" w:sz="0" w:space="0" w:color="auto"/>
            <w:left w:val="none" w:sz="0" w:space="0" w:color="auto"/>
            <w:bottom w:val="none" w:sz="0" w:space="0" w:color="auto"/>
            <w:right w:val="none" w:sz="0" w:space="0" w:color="auto"/>
          </w:divBdr>
        </w:div>
        <w:div w:id="779036251">
          <w:marLeft w:val="0"/>
          <w:marRight w:val="0"/>
          <w:marTop w:val="0"/>
          <w:marBottom w:val="0"/>
          <w:divBdr>
            <w:top w:val="none" w:sz="0" w:space="0" w:color="auto"/>
            <w:left w:val="none" w:sz="0" w:space="0" w:color="auto"/>
            <w:bottom w:val="none" w:sz="0" w:space="0" w:color="auto"/>
            <w:right w:val="none" w:sz="0" w:space="0" w:color="auto"/>
          </w:divBdr>
        </w:div>
        <w:div w:id="236209606">
          <w:marLeft w:val="0"/>
          <w:marRight w:val="0"/>
          <w:marTop w:val="0"/>
          <w:marBottom w:val="0"/>
          <w:divBdr>
            <w:top w:val="none" w:sz="0" w:space="0" w:color="auto"/>
            <w:left w:val="none" w:sz="0" w:space="0" w:color="auto"/>
            <w:bottom w:val="none" w:sz="0" w:space="0" w:color="auto"/>
            <w:right w:val="none" w:sz="0" w:space="0" w:color="auto"/>
          </w:divBdr>
        </w:div>
        <w:div w:id="1714688975">
          <w:marLeft w:val="0"/>
          <w:marRight w:val="0"/>
          <w:marTop w:val="0"/>
          <w:marBottom w:val="0"/>
          <w:divBdr>
            <w:top w:val="none" w:sz="0" w:space="0" w:color="auto"/>
            <w:left w:val="none" w:sz="0" w:space="0" w:color="auto"/>
            <w:bottom w:val="none" w:sz="0" w:space="0" w:color="auto"/>
            <w:right w:val="none" w:sz="0" w:space="0" w:color="auto"/>
          </w:divBdr>
        </w:div>
        <w:div w:id="1757559589">
          <w:marLeft w:val="0"/>
          <w:marRight w:val="0"/>
          <w:marTop w:val="0"/>
          <w:marBottom w:val="0"/>
          <w:divBdr>
            <w:top w:val="none" w:sz="0" w:space="0" w:color="auto"/>
            <w:left w:val="none" w:sz="0" w:space="0" w:color="auto"/>
            <w:bottom w:val="none" w:sz="0" w:space="0" w:color="auto"/>
            <w:right w:val="none" w:sz="0" w:space="0" w:color="auto"/>
          </w:divBdr>
        </w:div>
        <w:div w:id="183713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ld.ac.uk/icce/staff/searle-nicola/"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2C28-A353-4297-A138-7E69CFE2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627</TotalTime>
  <Pages>10</Pages>
  <Words>2240</Words>
  <Characters>13112</Characters>
  <Application>Microsoft Office Word</Application>
  <DocSecurity>0</DocSecurity>
  <Lines>318</Lines>
  <Paragraphs>139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WIPO</dc:creator>
  <cp:keywords>FOR OFFICIAL USE ONLY</cp:keywords>
  <cp:lastModifiedBy>GYGAX Kseniia</cp:lastModifiedBy>
  <cp:revision>13</cp:revision>
  <cp:lastPrinted>2022-09-20T09:35:00Z</cp:lastPrinted>
  <dcterms:created xsi:type="dcterms:W3CDTF">2023-03-27T08:39:00Z</dcterms:created>
  <dcterms:modified xsi:type="dcterms:W3CDTF">2023-03-28T16:19:00Z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f23582b4-a8dd-48a6-b69a-d81e198966c7</vt:lpwstr>
  </property>
  <property fmtid="{D5CDD505-2E9C-101B-9397-08002B2CF9AE}" pid="3" name="TCSClassification">
    <vt:lpwstr>FOR OFFICIAL USE ONLY</vt:lpwstr>
  </property>
  <property fmtid="{D5CDD505-2E9C-101B-9397-08002B2CF9AE}" pid="4" name="_DocHome">
    <vt:i4>-1773805025</vt:i4>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