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3E87219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F82351B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13C1857" w14:textId="77777777" w:rsidR="00EC4E49" w:rsidRPr="008B2CC1" w:rsidRDefault="00712E9B" w:rsidP="00916EE2">
            <w:r>
              <w:rPr>
                <w:noProof/>
                <w:lang w:eastAsia="en-US"/>
              </w:rPr>
              <w:drawing>
                <wp:inline distT="0" distB="0" distL="0" distR="0" wp14:anchorId="7F9F782B" wp14:editId="23D1FF43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97E78AD" w14:textId="77777777"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14:paraId="1D76A2D4" w14:textId="77777777" w:rsidTr="004D5641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76DE1A8" w14:textId="267C87E5" w:rsidR="008B2CC1" w:rsidRPr="0090731E" w:rsidRDefault="00801E1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WIPO/ACE/9/</w:t>
            </w:r>
            <w:bookmarkStart w:id="0" w:name="Code"/>
            <w:bookmarkEnd w:id="0"/>
            <w:r w:rsidR="00406A4A">
              <w:rPr>
                <w:rFonts w:ascii="Arial Black" w:hAnsi="Arial Black"/>
                <w:caps/>
                <w:sz w:val="15"/>
              </w:rPr>
              <w:t xml:space="preserve">INF/2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2DC4902F" w14:textId="77777777" w:rsidTr="004D5641">
        <w:trPr>
          <w:trHeight w:val="212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B516CB7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406A4A">
              <w:rPr>
                <w:rFonts w:ascii="Arial Black" w:hAnsi="Arial Black"/>
                <w:caps/>
                <w:sz w:val="15"/>
              </w:rPr>
              <w:t xml:space="preserve">  english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14:paraId="5F65EF07" w14:textId="77777777" w:rsidTr="004D5641">
        <w:trPr>
          <w:trHeight w:val="212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8DC1D89" w14:textId="43057849" w:rsidR="008B2CC1" w:rsidRPr="0090731E" w:rsidRDefault="008B2CC1" w:rsidP="0039081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406A4A">
              <w:rPr>
                <w:rFonts w:ascii="Arial Black" w:hAnsi="Arial Black"/>
                <w:caps/>
                <w:sz w:val="15"/>
              </w:rPr>
              <w:t xml:space="preserve">  </w:t>
            </w:r>
            <w:r w:rsidR="00D854F1" w:rsidRPr="001B6751">
              <w:rPr>
                <w:rFonts w:ascii="Arial Black" w:hAnsi="Arial Black"/>
                <w:caps/>
                <w:sz w:val="15"/>
              </w:rPr>
              <w:t xml:space="preserve">February </w:t>
            </w:r>
            <w:r w:rsidR="00D854F1" w:rsidRPr="009A492E">
              <w:rPr>
                <w:rFonts w:ascii="Arial Black" w:hAnsi="Arial Black"/>
                <w:caps/>
                <w:sz w:val="15"/>
              </w:rPr>
              <w:t>2</w:t>
            </w:r>
            <w:r w:rsidR="0039081C" w:rsidRPr="009A492E">
              <w:rPr>
                <w:rFonts w:ascii="Arial Black" w:hAnsi="Arial Black"/>
                <w:caps/>
                <w:sz w:val="15"/>
              </w:rPr>
              <w:t>5</w:t>
            </w:r>
            <w:r w:rsidR="00406A4A" w:rsidRPr="001B6751">
              <w:rPr>
                <w:rFonts w:ascii="Arial Black" w:hAnsi="Arial Black"/>
                <w:caps/>
                <w:sz w:val="15"/>
              </w:rPr>
              <w:t>, 2014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14:paraId="648FCCB6" w14:textId="77777777" w:rsidR="008B2CC1" w:rsidRPr="008B2CC1" w:rsidRDefault="008B2CC1" w:rsidP="008B2CC1"/>
    <w:p w14:paraId="7BAD54E7" w14:textId="77777777" w:rsidR="008B2CC1" w:rsidRPr="008B2CC1" w:rsidRDefault="008B2CC1" w:rsidP="008B2CC1"/>
    <w:p w14:paraId="439F2C9C" w14:textId="77777777" w:rsidR="008B2CC1" w:rsidRPr="008B2CC1" w:rsidRDefault="008B2CC1" w:rsidP="008B2CC1"/>
    <w:p w14:paraId="4C7F3EE7" w14:textId="77777777" w:rsidR="008B2CC1" w:rsidRPr="008B2CC1" w:rsidRDefault="008B2CC1" w:rsidP="008B2CC1"/>
    <w:p w14:paraId="489D02C7" w14:textId="77777777" w:rsidR="008B2CC1" w:rsidRPr="008B2CC1" w:rsidRDefault="008B2CC1" w:rsidP="008B2CC1"/>
    <w:p w14:paraId="4A80647C" w14:textId="77777777" w:rsidR="00061D47" w:rsidRDefault="00061D47" w:rsidP="00061D47">
      <w:pPr>
        <w:pStyle w:val="Meetingtitle"/>
        <w:ind w:left="0"/>
      </w:pPr>
      <w:r>
        <w:t xml:space="preserve">Advisory </w:t>
      </w:r>
      <w:r>
        <w:rPr>
          <w:snapToGrid w:val="0"/>
        </w:rPr>
        <w:t>Committee on Enforcement</w:t>
      </w:r>
    </w:p>
    <w:p w14:paraId="3A9BBADF" w14:textId="77777777" w:rsidR="00061D47" w:rsidRDefault="00061D47" w:rsidP="00061D47">
      <w:pPr>
        <w:pStyle w:val="Sessiontitle"/>
        <w:ind w:left="0"/>
      </w:pPr>
      <w:r>
        <w:rPr>
          <w:lang w:eastAsia="ko-KR"/>
        </w:rPr>
        <w:t>Ninth</w:t>
      </w:r>
      <w:r>
        <w:t xml:space="preserve"> Session</w:t>
      </w:r>
      <w:bookmarkStart w:id="3" w:name="_GoBack"/>
      <w:bookmarkEnd w:id="3"/>
    </w:p>
    <w:p w14:paraId="035CBDFB" w14:textId="77777777" w:rsidR="00061D47" w:rsidRPr="000F2F90" w:rsidRDefault="00061D47" w:rsidP="00061D47">
      <w:pPr>
        <w:pStyle w:val="Meetingplacedate"/>
        <w:ind w:left="0"/>
      </w:pPr>
      <w:r>
        <w:t xml:space="preserve">Geneva, March 3 </w:t>
      </w:r>
      <w:r w:rsidR="00AB7D28">
        <w:t>to</w:t>
      </w:r>
      <w:r>
        <w:t xml:space="preserve"> 5, 201</w:t>
      </w:r>
      <w:r>
        <w:rPr>
          <w:lang w:eastAsia="ko-KR"/>
        </w:rPr>
        <w:t>4</w:t>
      </w:r>
    </w:p>
    <w:p w14:paraId="17F0E5CE" w14:textId="77777777" w:rsidR="008B2CC1" w:rsidRPr="008B2CC1" w:rsidRDefault="008B2CC1" w:rsidP="008B2CC1"/>
    <w:p w14:paraId="0FACDC57" w14:textId="77777777" w:rsidR="008B2CC1" w:rsidRPr="008B2CC1" w:rsidRDefault="008B2CC1" w:rsidP="008B2CC1"/>
    <w:p w14:paraId="758DBA89" w14:textId="77777777" w:rsidR="008B2CC1" w:rsidRPr="008B2CC1" w:rsidRDefault="008B2CC1" w:rsidP="008B2CC1"/>
    <w:p w14:paraId="593A1E2B" w14:textId="5A5475FA" w:rsidR="008B2CC1" w:rsidRPr="008B2CC1" w:rsidRDefault="00406A4A" w:rsidP="008B2CC1">
      <w:bookmarkStart w:id="4" w:name="TitleOfDoc"/>
      <w:bookmarkEnd w:id="4"/>
      <w:r w:rsidRPr="00406A4A">
        <w:rPr>
          <w:caps/>
          <w:sz w:val="24"/>
        </w:rPr>
        <w:t>LIST OF PREPARATORY DOCUMENTS</w:t>
      </w:r>
    </w:p>
    <w:p w14:paraId="25A42FF7" w14:textId="77777777" w:rsidR="00406A4A" w:rsidRDefault="00406A4A" w:rsidP="008B2CC1">
      <w:pPr>
        <w:rPr>
          <w:i/>
        </w:rPr>
      </w:pPr>
      <w:bookmarkStart w:id="5" w:name="Prepared"/>
      <w:bookmarkEnd w:id="5"/>
    </w:p>
    <w:p w14:paraId="26D0D021" w14:textId="77777777" w:rsidR="008B2CC1" w:rsidRPr="008B2CC1" w:rsidRDefault="00AB7D28" w:rsidP="008B2CC1">
      <w:pPr>
        <w:rPr>
          <w:i/>
        </w:rPr>
      </w:pPr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</w:t>
      </w:r>
      <w:r w:rsidR="008C3A01">
        <w:rPr>
          <w:i/>
        </w:rPr>
        <w:t xml:space="preserve"> the S</w:t>
      </w:r>
      <w:r w:rsidR="00406A4A">
        <w:rPr>
          <w:i/>
        </w:rPr>
        <w:t>ecretariat</w:t>
      </w:r>
    </w:p>
    <w:p w14:paraId="33CD3AB6" w14:textId="77777777" w:rsidR="00AC205C" w:rsidRDefault="00AC205C"/>
    <w:p w14:paraId="63521ED9" w14:textId="77777777" w:rsidR="000F5E56" w:rsidRDefault="000F5E56"/>
    <w:p w14:paraId="607656A7" w14:textId="77777777" w:rsidR="002928D3" w:rsidRDefault="002928D3"/>
    <w:p w14:paraId="36E72D1E" w14:textId="77777777" w:rsidR="002928D3" w:rsidRDefault="002928D3" w:rsidP="0053057A"/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557"/>
        <w:gridCol w:w="6095"/>
      </w:tblGrid>
      <w:tr w:rsidR="00406A4A" w:rsidRPr="00B32C76" w14:paraId="3E0E91C9" w14:textId="77777777" w:rsidTr="00EA0588">
        <w:trPr>
          <w:trHeight w:val="733"/>
          <w:tblHeader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5DBAB9AE" w14:textId="77777777" w:rsidR="00406A4A" w:rsidRPr="00B32C76" w:rsidRDefault="00995E45" w:rsidP="00995E45">
            <w:pPr>
              <w:spacing w:before="240" w:after="240"/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  <w:r w:rsidR="00406A4A" w:rsidRPr="00B32C76">
              <w:rPr>
                <w:color w:val="000000"/>
                <w:szCs w:val="22"/>
              </w:rPr>
              <w:t>o. of document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5F72239F" w14:textId="77777777" w:rsidR="00406A4A" w:rsidRPr="00B32C76" w:rsidRDefault="00406A4A" w:rsidP="00995E45">
            <w:pPr>
              <w:spacing w:before="240" w:after="240"/>
              <w:ind w:left="317"/>
              <w:rPr>
                <w:color w:val="000000"/>
                <w:szCs w:val="22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38CD7BAE" w14:textId="77777777" w:rsidR="00406A4A" w:rsidRPr="00B32C76" w:rsidRDefault="00406A4A" w:rsidP="00F72052">
            <w:pPr>
              <w:spacing w:before="240" w:after="240"/>
              <w:ind w:left="317"/>
              <w:rPr>
                <w:color w:val="000000"/>
                <w:szCs w:val="22"/>
              </w:rPr>
            </w:pPr>
            <w:r w:rsidRPr="00B32C76">
              <w:rPr>
                <w:color w:val="000000"/>
                <w:szCs w:val="22"/>
              </w:rPr>
              <w:t>Subject of document</w:t>
            </w:r>
          </w:p>
        </w:tc>
      </w:tr>
      <w:tr w:rsidR="00406A4A" w:rsidRPr="00B32C76" w14:paraId="5F17AEC2" w14:textId="77777777" w:rsidTr="00EA0588">
        <w:tc>
          <w:tcPr>
            <w:tcW w:w="2420" w:type="dxa"/>
            <w:gridSpan w:val="2"/>
          </w:tcPr>
          <w:p w14:paraId="4FFBA21D" w14:textId="77777777" w:rsidR="00406A4A" w:rsidRPr="00B32C76" w:rsidRDefault="00406A4A" w:rsidP="00E927ED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557" w:type="dxa"/>
          </w:tcPr>
          <w:p w14:paraId="03870110" w14:textId="77777777" w:rsidR="00406A4A" w:rsidRPr="00B32C76" w:rsidRDefault="00406A4A" w:rsidP="00E927ED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6D408413" w14:textId="77777777" w:rsidR="00406A4A" w:rsidRPr="00B32C76" w:rsidRDefault="00406A4A" w:rsidP="00E927ED">
            <w:pPr>
              <w:ind w:left="459"/>
              <w:rPr>
                <w:color w:val="000000"/>
                <w:szCs w:val="22"/>
              </w:rPr>
            </w:pPr>
          </w:p>
        </w:tc>
      </w:tr>
      <w:tr w:rsidR="0053359D" w:rsidRPr="00B32C76" w14:paraId="194C86B5" w14:textId="77777777" w:rsidTr="00EA0588">
        <w:tc>
          <w:tcPr>
            <w:tcW w:w="2420" w:type="dxa"/>
            <w:gridSpan w:val="2"/>
          </w:tcPr>
          <w:p w14:paraId="2A982B02" w14:textId="77777777" w:rsidR="0053359D" w:rsidRPr="00B32C76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WIPO/ACE/9/INF/1 Prov. 1</w:t>
            </w:r>
          </w:p>
        </w:tc>
        <w:tc>
          <w:tcPr>
            <w:tcW w:w="557" w:type="dxa"/>
          </w:tcPr>
          <w:p w14:paraId="2AB6C019" w14:textId="77777777" w:rsidR="0053359D" w:rsidRPr="00B32C76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3FF446CA" w14:textId="77777777" w:rsidR="0053359D" w:rsidRPr="00ED4937" w:rsidRDefault="0053359D" w:rsidP="00E927ED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ED4937">
              <w:rPr>
                <w:color w:val="000000"/>
                <w:szCs w:val="22"/>
              </w:rPr>
              <w:t>Provisional List of Participants</w:t>
            </w:r>
          </w:p>
        </w:tc>
      </w:tr>
      <w:tr w:rsidR="0053359D" w:rsidRPr="00B32C76" w14:paraId="6F9C5821" w14:textId="77777777" w:rsidTr="00EA0588">
        <w:tc>
          <w:tcPr>
            <w:tcW w:w="2420" w:type="dxa"/>
            <w:gridSpan w:val="2"/>
          </w:tcPr>
          <w:p w14:paraId="27D880A2" w14:textId="77777777" w:rsidR="0053359D" w:rsidRPr="00B32C76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57" w:type="dxa"/>
          </w:tcPr>
          <w:p w14:paraId="37CB8724" w14:textId="77777777" w:rsidR="0053359D" w:rsidRPr="00B32C76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160C4413" w14:textId="77777777" w:rsidR="0053359D" w:rsidRPr="00ED4937" w:rsidRDefault="0053359D" w:rsidP="00E927ED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</w:p>
        </w:tc>
      </w:tr>
      <w:tr w:rsidR="0053359D" w:rsidRPr="00B32C76" w14:paraId="341BEA0D" w14:textId="77777777" w:rsidTr="00EA0588">
        <w:tc>
          <w:tcPr>
            <w:tcW w:w="2420" w:type="dxa"/>
            <w:gridSpan w:val="2"/>
          </w:tcPr>
          <w:p w14:paraId="5BEDD1EA" w14:textId="77777777" w:rsidR="0053359D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WIPO/ACE/9/INF/2</w:t>
            </w:r>
          </w:p>
          <w:p w14:paraId="4D9AD573" w14:textId="753ED58D" w:rsidR="0053359D" w:rsidRDefault="0053359D" w:rsidP="004D5641">
            <w:pPr>
              <w:tabs>
                <w:tab w:val="left" w:pos="34"/>
              </w:tabs>
              <w:rPr>
                <w:color w:val="000000"/>
                <w:szCs w:val="22"/>
              </w:rPr>
            </w:pPr>
          </w:p>
          <w:p w14:paraId="47FB75A4" w14:textId="77777777" w:rsidR="0053359D" w:rsidRPr="00B32C76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57" w:type="dxa"/>
          </w:tcPr>
          <w:p w14:paraId="14DCFEC1" w14:textId="77777777" w:rsidR="0053359D" w:rsidRPr="00B32C76" w:rsidRDefault="0053359D" w:rsidP="00E927E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7D25F459" w14:textId="06938B58" w:rsidR="0053359D" w:rsidRPr="00ED4937" w:rsidRDefault="0053359D" w:rsidP="00E927ED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ED4937">
              <w:rPr>
                <w:color w:val="000000"/>
                <w:szCs w:val="22"/>
              </w:rPr>
              <w:t>List of Preparatory Documents</w:t>
            </w:r>
          </w:p>
        </w:tc>
      </w:tr>
      <w:tr w:rsidR="0053359D" w:rsidRPr="00B32C76" w14:paraId="2BAC3292" w14:textId="77777777" w:rsidTr="00EA0588">
        <w:tc>
          <w:tcPr>
            <w:tcW w:w="2420" w:type="dxa"/>
            <w:gridSpan w:val="2"/>
          </w:tcPr>
          <w:p w14:paraId="2DEEC7F8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  <w:lang w:val="es-ES"/>
              </w:rPr>
            </w:pPr>
            <w:r w:rsidRPr="00406A4A">
              <w:rPr>
                <w:color w:val="000000"/>
                <w:szCs w:val="22"/>
              </w:rPr>
              <w:t>WIPO/ACE/9/1 Prov.</w:t>
            </w:r>
          </w:p>
        </w:tc>
        <w:tc>
          <w:tcPr>
            <w:tcW w:w="557" w:type="dxa"/>
          </w:tcPr>
          <w:p w14:paraId="3C7A475E" w14:textId="77777777" w:rsidR="0053359D" w:rsidRPr="00B32C76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3A10A58F" w14:textId="77777777" w:rsidR="0053359D" w:rsidRPr="00B32C76" w:rsidRDefault="0053359D" w:rsidP="001409B0">
            <w:pPr>
              <w:ind w:left="317"/>
              <w:rPr>
                <w:color w:val="000000"/>
                <w:szCs w:val="22"/>
              </w:rPr>
            </w:pPr>
            <w:r w:rsidRPr="00406A4A">
              <w:rPr>
                <w:rFonts w:eastAsia="MS Mincho"/>
                <w:color w:val="000000"/>
                <w:szCs w:val="22"/>
                <w:lang w:eastAsia="ja-JP"/>
              </w:rPr>
              <w:t>Draft Agenda</w:t>
            </w:r>
          </w:p>
        </w:tc>
      </w:tr>
      <w:tr w:rsidR="0053359D" w:rsidRPr="00B32C76" w14:paraId="5AE21DFC" w14:textId="77777777" w:rsidTr="00EA0588">
        <w:tc>
          <w:tcPr>
            <w:tcW w:w="2410" w:type="dxa"/>
          </w:tcPr>
          <w:p w14:paraId="081CD9CB" w14:textId="77777777" w:rsidR="0053359D" w:rsidRPr="00B32C76" w:rsidRDefault="0053359D" w:rsidP="00F72052">
            <w:pPr>
              <w:pStyle w:val="Footer"/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5DBF08D" w14:textId="77777777" w:rsidR="0053359D" w:rsidRPr="00B32C76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71A826B7" w14:textId="77777777" w:rsidR="0053359D" w:rsidRPr="00B32C76" w:rsidRDefault="0053359D" w:rsidP="00F72052">
            <w:pPr>
              <w:pStyle w:val="Footer"/>
              <w:ind w:left="317"/>
              <w:rPr>
                <w:color w:val="000000"/>
                <w:szCs w:val="22"/>
              </w:rPr>
            </w:pPr>
          </w:p>
        </w:tc>
      </w:tr>
      <w:tr w:rsidR="0053359D" w:rsidRPr="00B32C76" w14:paraId="16C1C1F1" w14:textId="77777777" w:rsidTr="00EA0588">
        <w:tc>
          <w:tcPr>
            <w:tcW w:w="2420" w:type="dxa"/>
            <w:gridSpan w:val="2"/>
          </w:tcPr>
          <w:p w14:paraId="2FA52EC7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WIPO/ACE/9/2</w:t>
            </w:r>
          </w:p>
        </w:tc>
        <w:tc>
          <w:tcPr>
            <w:tcW w:w="557" w:type="dxa"/>
          </w:tcPr>
          <w:p w14:paraId="6F006726" w14:textId="77777777" w:rsidR="0053359D" w:rsidRPr="00B32C76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7D821B5B" w14:textId="1C5A208C" w:rsidR="0053359D" w:rsidRDefault="0053359D" w:rsidP="00F72052">
            <w:pPr>
              <w:tabs>
                <w:tab w:val="left" w:pos="2860"/>
                <w:tab w:val="left" w:pos="5610"/>
              </w:tabs>
              <w:ind w:left="3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Recent Activities of WIPO in the Field of Building Respect for Intellectual Property</w:t>
            </w:r>
            <w:r w:rsidR="00BF5F14">
              <w:rPr>
                <w:color w:val="000000"/>
                <w:szCs w:val="22"/>
              </w:rPr>
              <w:t xml:space="preserve"> (IP)</w:t>
            </w:r>
          </w:p>
          <w:p w14:paraId="03606A53" w14:textId="655571E1" w:rsidR="00C95114" w:rsidRPr="00BF5F14" w:rsidRDefault="00C95114" w:rsidP="004D5641">
            <w:pPr>
              <w:ind w:left="317"/>
              <w:rPr>
                <w:i/>
              </w:rPr>
            </w:pPr>
            <w:r w:rsidRPr="004D5641">
              <w:rPr>
                <w:i/>
                <w:color w:val="000000"/>
                <w:szCs w:val="22"/>
              </w:rPr>
              <w:t>Document prepared by the Secretariat</w:t>
            </w:r>
            <w:r w:rsidR="00D854F1" w:rsidRPr="00BF5F14">
              <w:rPr>
                <w:i/>
                <w:szCs w:val="22"/>
              </w:rPr>
              <w:t xml:space="preserve">  </w:t>
            </w:r>
          </w:p>
          <w:p w14:paraId="24DB93CC" w14:textId="77777777" w:rsidR="00C95114" w:rsidRPr="00B32C76" w:rsidRDefault="00C95114" w:rsidP="00F72052">
            <w:pPr>
              <w:tabs>
                <w:tab w:val="left" w:pos="2860"/>
                <w:tab w:val="left" w:pos="5610"/>
              </w:tabs>
              <w:ind w:left="317"/>
            </w:pPr>
          </w:p>
        </w:tc>
      </w:tr>
      <w:tr w:rsidR="0053359D" w:rsidRPr="00B32C76" w14:paraId="78FEAEFC" w14:textId="77777777" w:rsidTr="00EA0588">
        <w:tc>
          <w:tcPr>
            <w:tcW w:w="2420" w:type="dxa"/>
            <w:gridSpan w:val="2"/>
          </w:tcPr>
          <w:p w14:paraId="223A034F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WIPO/ACE/9/3</w:t>
            </w:r>
          </w:p>
        </w:tc>
        <w:tc>
          <w:tcPr>
            <w:tcW w:w="557" w:type="dxa"/>
          </w:tcPr>
          <w:p w14:paraId="269DAF7D" w14:textId="77777777" w:rsidR="0053359D" w:rsidRPr="00B32C76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0A621452" w14:textId="77777777" w:rsidR="0053359D" w:rsidRPr="00406A4A" w:rsidRDefault="0053359D" w:rsidP="00F72052">
            <w:pPr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  <w:r w:rsidRPr="00406A4A">
              <w:rPr>
                <w:rFonts w:eastAsia="MS Mincho"/>
                <w:color w:val="000000"/>
                <w:szCs w:val="22"/>
                <w:lang w:eastAsia="ja-JP"/>
              </w:rPr>
              <w:t>A</w:t>
            </w:r>
            <w:r w:rsidR="00C95114">
              <w:rPr>
                <w:rFonts w:eastAsia="MS Mincho"/>
                <w:color w:val="000000"/>
                <w:szCs w:val="22"/>
                <w:lang w:eastAsia="ja-JP"/>
              </w:rPr>
              <w:t xml:space="preserve">lternative </w:t>
            </w:r>
            <w:r w:rsidRPr="00406A4A">
              <w:rPr>
                <w:rFonts w:eastAsia="MS Mincho"/>
                <w:color w:val="000000"/>
                <w:szCs w:val="22"/>
                <w:lang w:eastAsia="ja-JP"/>
              </w:rPr>
              <w:t>D</w:t>
            </w:r>
            <w:r w:rsidR="00C95114">
              <w:rPr>
                <w:rFonts w:eastAsia="MS Mincho"/>
                <w:color w:val="000000"/>
                <w:szCs w:val="22"/>
                <w:lang w:eastAsia="ja-JP"/>
              </w:rPr>
              <w:t xml:space="preserve">ispute </w:t>
            </w:r>
            <w:r w:rsidRPr="00406A4A">
              <w:rPr>
                <w:rFonts w:eastAsia="MS Mincho"/>
                <w:color w:val="000000"/>
                <w:szCs w:val="22"/>
                <w:lang w:eastAsia="ja-JP"/>
              </w:rPr>
              <w:t>R</w:t>
            </w:r>
            <w:r w:rsidR="00C95114">
              <w:rPr>
                <w:rFonts w:eastAsia="MS Mincho"/>
                <w:color w:val="000000"/>
                <w:szCs w:val="22"/>
                <w:lang w:eastAsia="ja-JP"/>
              </w:rPr>
              <w:t>esolution (ADR)</w:t>
            </w:r>
            <w:r w:rsidRPr="00406A4A">
              <w:rPr>
                <w:rFonts w:eastAsia="MS Mincho"/>
                <w:color w:val="000000"/>
                <w:szCs w:val="22"/>
                <w:lang w:eastAsia="ja-JP"/>
              </w:rPr>
              <w:t xml:space="preserve"> as a Tool for I</w:t>
            </w:r>
            <w:r w:rsidR="00C95114">
              <w:rPr>
                <w:rFonts w:eastAsia="MS Mincho"/>
                <w:color w:val="000000"/>
                <w:szCs w:val="22"/>
                <w:lang w:eastAsia="ja-JP"/>
              </w:rPr>
              <w:t xml:space="preserve">ntellectual </w:t>
            </w:r>
            <w:r w:rsidRPr="00406A4A">
              <w:rPr>
                <w:rFonts w:eastAsia="MS Mincho"/>
                <w:color w:val="000000"/>
                <w:szCs w:val="22"/>
                <w:lang w:eastAsia="ja-JP"/>
              </w:rPr>
              <w:t>P</w:t>
            </w:r>
            <w:r w:rsidR="00C95114">
              <w:rPr>
                <w:rFonts w:eastAsia="MS Mincho"/>
                <w:color w:val="000000"/>
                <w:szCs w:val="22"/>
                <w:lang w:eastAsia="ja-JP"/>
              </w:rPr>
              <w:t>roperty (IP)</w:t>
            </w:r>
            <w:r w:rsidRPr="00406A4A">
              <w:rPr>
                <w:rFonts w:eastAsia="MS Mincho"/>
                <w:color w:val="000000"/>
                <w:szCs w:val="22"/>
                <w:lang w:eastAsia="ja-JP"/>
              </w:rPr>
              <w:t xml:space="preserve"> Enforcement </w:t>
            </w:r>
          </w:p>
          <w:p w14:paraId="6FB25352" w14:textId="77777777" w:rsidR="0053359D" w:rsidRPr="00406A4A" w:rsidRDefault="0053359D" w:rsidP="00F72052">
            <w:pPr>
              <w:ind w:left="317"/>
              <w:rPr>
                <w:rFonts w:eastAsia="MS Mincho"/>
                <w:i/>
                <w:color w:val="000000"/>
                <w:szCs w:val="22"/>
                <w:lang w:eastAsia="ja-JP"/>
              </w:rPr>
            </w:pPr>
            <w:r w:rsidRPr="00406A4A">
              <w:rPr>
                <w:rFonts w:eastAsia="MS Mincho"/>
                <w:i/>
                <w:color w:val="000000"/>
                <w:szCs w:val="22"/>
                <w:lang w:eastAsia="ja-JP"/>
              </w:rPr>
              <w:t>Trevor Cook, Partn</w:t>
            </w:r>
            <w:r w:rsidR="00C95114">
              <w:rPr>
                <w:rFonts w:eastAsia="MS Mincho"/>
                <w:i/>
                <w:color w:val="000000"/>
                <w:szCs w:val="22"/>
                <w:lang w:eastAsia="ja-JP"/>
              </w:rPr>
              <w:t xml:space="preserve">er, </w:t>
            </w:r>
            <w:proofErr w:type="spellStart"/>
            <w:r w:rsidR="00C95114">
              <w:rPr>
                <w:rFonts w:eastAsia="MS Mincho"/>
                <w:i/>
                <w:color w:val="000000"/>
                <w:szCs w:val="22"/>
                <w:lang w:eastAsia="ja-JP"/>
              </w:rPr>
              <w:t>WilmerHale</w:t>
            </w:r>
            <w:proofErr w:type="spellEnd"/>
            <w:r w:rsidR="00C95114">
              <w:rPr>
                <w:rFonts w:eastAsia="MS Mincho"/>
                <w:i/>
                <w:color w:val="000000"/>
                <w:szCs w:val="22"/>
                <w:lang w:eastAsia="ja-JP"/>
              </w:rPr>
              <w:t>, New York, United States of America</w:t>
            </w:r>
          </w:p>
          <w:p w14:paraId="27336036" w14:textId="77777777" w:rsidR="0053359D" w:rsidRPr="00B32C76" w:rsidRDefault="0053359D" w:rsidP="00F72052">
            <w:pPr>
              <w:tabs>
                <w:tab w:val="left" w:pos="2860"/>
                <w:tab w:val="left" w:pos="5610"/>
              </w:tabs>
              <w:ind w:left="317"/>
              <w:rPr>
                <w:color w:val="000000"/>
                <w:szCs w:val="22"/>
              </w:rPr>
            </w:pPr>
          </w:p>
        </w:tc>
      </w:tr>
      <w:tr w:rsidR="0053359D" w:rsidRPr="00B32C76" w14:paraId="78A8D43A" w14:textId="77777777" w:rsidTr="00EA0588">
        <w:tc>
          <w:tcPr>
            <w:tcW w:w="2420" w:type="dxa"/>
            <w:gridSpan w:val="2"/>
          </w:tcPr>
          <w:p w14:paraId="5D8C02AA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WIPO/ACE/9/4</w:t>
            </w:r>
          </w:p>
        </w:tc>
        <w:tc>
          <w:tcPr>
            <w:tcW w:w="557" w:type="dxa"/>
          </w:tcPr>
          <w:p w14:paraId="5F4F1D2E" w14:textId="77777777" w:rsidR="0053359D" w:rsidRPr="00B32C76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791F5D5A" w14:textId="77777777" w:rsidR="0053359D" w:rsidRDefault="0053359D" w:rsidP="00F72052">
            <w:pPr>
              <w:tabs>
                <w:tab w:val="left" w:pos="2860"/>
                <w:tab w:val="left" w:pos="5610"/>
              </w:tabs>
              <w:ind w:left="3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Activities of the W</w:t>
            </w:r>
            <w:r w:rsidR="00C95114">
              <w:rPr>
                <w:color w:val="000000"/>
                <w:szCs w:val="22"/>
              </w:rPr>
              <w:t xml:space="preserve">orld </w:t>
            </w:r>
            <w:r>
              <w:rPr>
                <w:color w:val="000000"/>
                <w:szCs w:val="22"/>
              </w:rPr>
              <w:t>I</w:t>
            </w:r>
            <w:r w:rsidR="00C95114">
              <w:rPr>
                <w:color w:val="000000"/>
                <w:szCs w:val="22"/>
              </w:rPr>
              <w:t xml:space="preserve">ntellectual </w:t>
            </w:r>
            <w:r>
              <w:rPr>
                <w:color w:val="000000"/>
                <w:szCs w:val="22"/>
              </w:rPr>
              <w:t>P</w:t>
            </w:r>
            <w:r w:rsidR="00C95114">
              <w:rPr>
                <w:color w:val="000000"/>
                <w:szCs w:val="22"/>
              </w:rPr>
              <w:t>roperty Organization</w:t>
            </w:r>
            <w:r>
              <w:rPr>
                <w:color w:val="000000"/>
                <w:szCs w:val="22"/>
              </w:rPr>
              <w:t xml:space="preserve"> Arbitration and Mediation Center</w:t>
            </w:r>
          </w:p>
          <w:p w14:paraId="434D3843" w14:textId="19FEA673" w:rsidR="00C95114" w:rsidRDefault="00C95114" w:rsidP="004D5641">
            <w:pPr>
              <w:ind w:left="317"/>
              <w:rPr>
                <w:i/>
              </w:rPr>
            </w:pPr>
            <w:r w:rsidRPr="00D340F0">
              <w:rPr>
                <w:i/>
              </w:rPr>
              <w:t>Document prepared by the Secretariat</w:t>
            </w:r>
          </w:p>
          <w:p w14:paraId="047431D8" w14:textId="77777777" w:rsidR="005048B7" w:rsidRPr="00B32C76" w:rsidRDefault="005048B7" w:rsidP="005048B7">
            <w:pPr>
              <w:rPr>
                <w:color w:val="000000"/>
                <w:szCs w:val="22"/>
              </w:rPr>
            </w:pPr>
          </w:p>
        </w:tc>
      </w:tr>
      <w:tr w:rsidR="0053359D" w:rsidRPr="00B32C76" w14:paraId="1E853F5D" w14:textId="77777777" w:rsidTr="00EA0588">
        <w:tc>
          <w:tcPr>
            <w:tcW w:w="2410" w:type="dxa"/>
          </w:tcPr>
          <w:p w14:paraId="7120A227" w14:textId="77777777" w:rsidR="00BF5F14" w:rsidRDefault="00BF5F14" w:rsidP="00C95114">
            <w:pPr>
              <w:tabs>
                <w:tab w:val="left" w:pos="34"/>
              </w:tabs>
              <w:rPr>
                <w:color w:val="000000"/>
                <w:szCs w:val="22"/>
              </w:rPr>
            </w:pPr>
          </w:p>
          <w:p w14:paraId="7FE2AE13" w14:textId="77777777" w:rsidR="0053359D" w:rsidRPr="00B32C76" w:rsidRDefault="0053359D" w:rsidP="00C95114">
            <w:pPr>
              <w:tabs>
                <w:tab w:val="left" w:pos="34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WIPO/ACE/9/5</w:t>
            </w:r>
          </w:p>
        </w:tc>
        <w:tc>
          <w:tcPr>
            <w:tcW w:w="567" w:type="dxa"/>
            <w:gridSpan w:val="2"/>
          </w:tcPr>
          <w:p w14:paraId="363D1C98" w14:textId="77777777" w:rsidR="0053359D" w:rsidRPr="00B32C76" w:rsidRDefault="0053359D" w:rsidP="0053359D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0BF9A9D5" w14:textId="77777777" w:rsidR="00BF5F14" w:rsidRDefault="00BF5F14" w:rsidP="00F72052">
            <w:pPr>
              <w:tabs>
                <w:tab w:val="left" w:pos="459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</w:p>
          <w:p w14:paraId="617EB946" w14:textId="77777777" w:rsidR="0053359D" w:rsidRPr="00406A4A" w:rsidRDefault="0053359D" w:rsidP="00F72052">
            <w:pPr>
              <w:tabs>
                <w:tab w:val="left" w:pos="459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  <w:r w:rsidRPr="00406A4A">
              <w:rPr>
                <w:rFonts w:eastAsia="MS Mincho"/>
                <w:color w:val="000000"/>
                <w:szCs w:val="22"/>
                <w:lang w:eastAsia="ja-JP"/>
              </w:rPr>
              <w:t>Cambodia’s Preliminary Alternative Dispute Resolution</w:t>
            </w:r>
          </w:p>
          <w:p w14:paraId="5596AC43" w14:textId="77777777" w:rsidR="0053359D" w:rsidRDefault="0053359D" w:rsidP="00F72052">
            <w:pPr>
              <w:tabs>
                <w:tab w:val="left" w:pos="459"/>
              </w:tabs>
              <w:ind w:left="317"/>
              <w:rPr>
                <w:rFonts w:eastAsia="MS Mincho"/>
                <w:i/>
                <w:color w:val="000000"/>
                <w:szCs w:val="22"/>
                <w:lang w:eastAsia="ja-JP"/>
              </w:rPr>
            </w:pPr>
            <w:r w:rsidRPr="00406A4A">
              <w:rPr>
                <w:rFonts w:eastAsia="MS Mincho"/>
                <w:i/>
                <w:color w:val="000000"/>
                <w:szCs w:val="22"/>
                <w:lang w:eastAsia="ja-JP"/>
              </w:rPr>
              <w:t>Op Rady, Deputy Director, Department of Intellectual Property Rights, Ministry of Commerce, Cambodia</w:t>
            </w:r>
          </w:p>
          <w:p w14:paraId="105B6D85" w14:textId="77777777" w:rsidR="0053359D" w:rsidRPr="00B32C76" w:rsidRDefault="0053359D" w:rsidP="00C95114">
            <w:pPr>
              <w:rPr>
                <w:color w:val="000000"/>
                <w:szCs w:val="22"/>
              </w:rPr>
            </w:pPr>
          </w:p>
        </w:tc>
      </w:tr>
      <w:tr w:rsidR="0053359D" w:rsidRPr="008F2067" w14:paraId="6C95E67F" w14:textId="77777777" w:rsidTr="00EA0588">
        <w:tc>
          <w:tcPr>
            <w:tcW w:w="2410" w:type="dxa"/>
          </w:tcPr>
          <w:p w14:paraId="78DCA787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WIPO/ACE/9/6</w:t>
            </w:r>
          </w:p>
          <w:p w14:paraId="4413D097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47361615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00FA0CAF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13C53C04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109C1FE7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WIPO/ACE/9/7</w:t>
            </w:r>
          </w:p>
          <w:p w14:paraId="5080939B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6FAB89B8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22CF494A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053B4FAA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F6BCD93" w14:textId="77777777" w:rsidR="0053359D" w:rsidRPr="008F2067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75BA6FAB" w14:textId="77777777" w:rsidR="0053359D" w:rsidRPr="008F2067" w:rsidRDefault="0053359D" w:rsidP="00F72052">
            <w:pPr>
              <w:ind w:left="317"/>
              <w:rPr>
                <w:color w:val="000000"/>
                <w:szCs w:val="22"/>
              </w:rPr>
            </w:pPr>
            <w:r w:rsidRPr="008F2067">
              <w:rPr>
                <w:color w:val="000000"/>
                <w:szCs w:val="22"/>
              </w:rPr>
              <w:t>Alternative Copyright Dispute-Resolution Mechanisms in Mexico</w:t>
            </w:r>
          </w:p>
          <w:p w14:paraId="0C5AE936" w14:textId="77777777" w:rsidR="0053359D" w:rsidRPr="004D5641" w:rsidRDefault="0053359D" w:rsidP="00F72052">
            <w:pPr>
              <w:ind w:left="317"/>
              <w:rPr>
                <w:i/>
                <w:color w:val="000000"/>
                <w:szCs w:val="22"/>
                <w:lang w:val="es-ES_tradnl"/>
              </w:rPr>
            </w:pPr>
            <w:r w:rsidRPr="004D5641">
              <w:rPr>
                <w:i/>
                <w:color w:val="000000"/>
                <w:szCs w:val="22"/>
                <w:lang w:val="es-ES_tradnl"/>
              </w:rPr>
              <w:t xml:space="preserve">Manuel Guerra Zamarro, Director General, </w:t>
            </w:r>
            <w:proofErr w:type="spellStart"/>
            <w:r w:rsidRPr="004D5641">
              <w:rPr>
                <w:i/>
                <w:color w:val="000000"/>
                <w:szCs w:val="22"/>
                <w:lang w:val="es-ES_tradnl"/>
              </w:rPr>
              <w:t>National</w:t>
            </w:r>
            <w:proofErr w:type="spellEnd"/>
            <w:r w:rsidRPr="004D5641">
              <w:rPr>
                <w:i/>
                <w:color w:val="000000"/>
                <w:szCs w:val="22"/>
                <w:lang w:val="es-ES_tradnl"/>
              </w:rPr>
              <w:t xml:space="preserve"> </w:t>
            </w:r>
            <w:proofErr w:type="spellStart"/>
            <w:r w:rsidRPr="004D5641">
              <w:rPr>
                <w:i/>
                <w:color w:val="000000"/>
                <w:szCs w:val="22"/>
                <w:lang w:val="es-ES_tradnl"/>
              </w:rPr>
              <w:t>Copyrights</w:t>
            </w:r>
            <w:proofErr w:type="spellEnd"/>
            <w:r w:rsidRPr="004D5641">
              <w:rPr>
                <w:i/>
                <w:color w:val="000000"/>
                <w:szCs w:val="22"/>
                <w:lang w:val="es-ES_tradnl"/>
              </w:rPr>
              <w:t xml:space="preserve"> </w:t>
            </w:r>
            <w:proofErr w:type="spellStart"/>
            <w:r w:rsidRPr="004D5641">
              <w:rPr>
                <w:i/>
                <w:color w:val="000000"/>
                <w:szCs w:val="22"/>
                <w:lang w:val="es-ES_tradnl"/>
              </w:rPr>
              <w:t>Institute</w:t>
            </w:r>
            <w:proofErr w:type="spellEnd"/>
            <w:r w:rsidRPr="004D5641">
              <w:rPr>
                <w:i/>
                <w:color w:val="000000"/>
                <w:szCs w:val="22"/>
                <w:lang w:val="es-ES_tradnl"/>
              </w:rPr>
              <w:t xml:space="preserve"> (INDAUTOR), </w:t>
            </w:r>
            <w:proofErr w:type="spellStart"/>
            <w:r w:rsidRPr="004D5641">
              <w:rPr>
                <w:i/>
                <w:color w:val="000000"/>
                <w:szCs w:val="22"/>
                <w:lang w:val="es-ES_tradnl"/>
              </w:rPr>
              <w:t>Mexico</w:t>
            </w:r>
            <w:proofErr w:type="spellEnd"/>
          </w:p>
          <w:p w14:paraId="16B17A49" w14:textId="77777777" w:rsidR="0053359D" w:rsidRPr="004D5641" w:rsidRDefault="0053359D" w:rsidP="00F72052">
            <w:pPr>
              <w:ind w:left="317"/>
              <w:rPr>
                <w:color w:val="000000"/>
                <w:szCs w:val="22"/>
                <w:lang w:val="es-ES_tradnl"/>
              </w:rPr>
            </w:pPr>
          </w:p>
          <w:p w14:paraId="31AD08CE" w14:textId="77777777" w:rsidR="00D854F1" w:rsidRDefault="00C95114" w:rsidP="00F72052">
            <w:pPr>
              <w:ind w:left="3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Intellectual Property Alternative Dispute Resolution in the Republic of Korea </w:t>
            </w:r>
          </w:p>
          <w:p w14:paraId="03F50701" w14:textId="77777777" w:rsidR="00BF5F14" w:rsidRDefault="00C95114" w:rsidP="00F72052">
            <w:pPr>
              <w:ind w:left="317"/>
              <w:rPr>
                <w:i/>
                <w:color w:val="000000"/>
                <w:szCs w:val="22"/>
              </w:rPr>
            </w:pPr>
            <w:r>
              <w:rPr>
                <w:i/>
              </w:rPr>
              <w:t xml:space="preserve">Yang </w:t>
            </w:r>
            <w:proofErr w:type="spellStart"/>
            <w:r>
              <w:rPr>
                <w:i/>
              </w:rPr>
              <w:t>Jeonghwa</w:t>
            </w:r>
            <w:proofErr w:type="spellEnd"/>
            <w:r w:rsidRPr="0044153C">
              <w:rPr>
                <w:i/>
              </w:rPr>
              <w:t>, Deputy Director, Multilateral Affairs Division</w:t>
            </w:r>
            <w:r>
              <w:rPr>
                <w:i/>
              </w:rPr>
              <w:t>,</w:t>
            </w:r>
            <w:r w:rsidRPr="0044153C">
              <w:rPr>
                <w:i/>
              </w:rPr>
              <w:t xml:space="preserve"> Korea Intellectual Property Office (KIPO), Republic of Korea</w:t>
            </w:r>
            <w:r w:rsidRPr="00865D91" w:rsidDel="00C95114">
              <w:rPr>
                <w:i/>
                <w:color w:val="000000"/>
                <w:szCs w:val="22"/>
              </w:rPr>
              <w:t xml:space="preserve"> </w:t>
            </w:r>
          </w:p>
          <w:p w14:paraId="5FBCE479" w14:textId="77777777" w:rsidR="0053359D" w:rsidRPr="00865D91" w:rsidRDefault="0053359D" w:rsidP="00F72052">
            <w:pPr>
              <w:ind w:left="317"/>
              <w:rPr>
                <w:i/>
                <w:color w:val="000000"/>
                <w:szCs w:val="22"/>
              </w:rPr>
            </w:pPr>
          </w:p>
        </w:tc>
      </w:tr>
      <w:tr w:rsidR="0053359D" w:rsidRPr="00B32C76" w14:paraId="5F2A7E3E" w14:textId="77777777" w:rsidTr="00EA0588">
        <w:tc>
          <w:tcPr>
            <w:tcW w:w="2410" w:type="dxa"/>
          </w:tcPr>
          <w:p w14:paraId="4DB88F98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 w:rsidRPr="00865D91">
              <w:rPr>
                <w:color w:val="000000"/>
                <w:szCs w:val="22"/>
              </w:rPr>
              <w:t>WIPO/ACE/9/8</w:t>
            </w:r>
          </w:p>
          <w:p w14:paraId="3C69A4FE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3BEB77E5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53635AF1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25A4A5B8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38765956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2F4E1BC0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15A09C43" w14:textId="77777777" w:rsidR="0053359D" w:rsidRPr="00B32C76" w:rsidRDefault="0053359D" w:rsidP="007E0576">
            <w:pPr>
              <w:tabs>
                <w:tab w:val="left" w:pos="34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WIPO/ACE/9/9</w:t>
            </w:r>
          </w:p>
        </w:tc>
        <w:tc>
          <w:tcPr>
            <w:tcW w:w="567" w:type="dxa"/>
            <w:gridSpan w:val="2"/>
          </w:tcPr>
          <w:p w14:paraId="4D97682B" w14:textId="77777777"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44840B71" w14:textId="7912E532" w:rsidR="0053359D" w:rsidRPr="00865D91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  <w:r w:rsidRPr="00865D91">
              <w:rPr>
                <w:rFonts w:eastAsia="MS Mincho"/>
                <w:color w:val="000000"/>
                <w:szCs w:val="22"/>
                <w:lang w:eastAsia="ja-JP"/>
              </w:rPr>
              <w:t xml:space="preserve">Practices and Functioning of Extra-Judicial </w:t>
            </w:r>
            <w:r w:rsidR="00AA11C6">
              <w:rPr>
                <w:rFonts w:eastAsia="MS Mincho"/>
                <w:color w:val="000000"/>
                <w:szCs w:val="22"/>
                <w:lang w:eastAsia="ja-JP"/>
              </w:rPr>
              <w:t xml:space="preserve">Copyright and Related Rights </w:t>
            </w:r>
            <w:r w:rsidRPr="00865D91">
              <w:rPr>
                <w:rFonts w:eastAsia="MS Mincho"/>
                <w:color w:val="000000"/>
                <w:szCs w:val="22"/>
                <w:lang w:eastAsia="ja-JP"/>
              </w:rPr>
              <w:t>Dispute-Resolution Systems in Spain</w:t>
            </w:r>
          </w:p>
          <w:p w14:paraId="18B7D561" w14:textId="77777777" w:rsidR="0053359D" w:rsidRDefault="0053359D" w:rsidP="00F72052">
            <w:pPr>
              <w:tabs>
                <w:tab w:val="left" w:pos="317"/>
              </w:tabs>
              <w:ind w:left="317"/>
              <w:rPr>
                <w:color w:val="000000"/>
                <w:szCs w:val="22"/>
              </w:rPr>
            </w:pPr>
            <w:proofErr w:type="spellStart"/>
            <w:r w:rsidRPr="00865D91">
              <w:rPr>
                <w:rFonts w:eastAsia="MS Mincho"/>
                <w:i/>
                <w:color w:val="000000"/>
                <w:szCs w:val="22"/>
                <w:lang w:eastAsia="ja-JP"/>
              </w:rPr>
              <w:t>Raúl</w:t>
            </w:r>
            <w:proofErr w:type="spellEnd"/>
            <w:r w:rsidRPr="00865D91">
              <w:rPr>
                <w:rFonts w:eastAsia="MS Mincho"/>
                <w:i/>
                <w:color w:val="000000"/>
                <w:szCs w:val="22"/>
                <w:lang w:eastAsia="ja-JP"/>
              </w:rPr>
              <w:t xml:space="preserve"> Rodríguez </w:t>
            </w:r>
            <w:proofErr w:type="spellStart"/>
            <w:r w:rsidRPr="00865D91">
              <w:rPr>
                <w:rFonts w:eastAsia="MS Mincho"/>
                <w:i/>
                <w:color w:val="000000"/>
                <w:szCs w:val="22"/>
                <w:lang w:eastAsia="ja-JP"/>
              </w:rPr>
              <w:t>Porras</w:t>
            </w:r>
            <w:proofErr w:type="spellEnd"/>
            <w:r w:rsidRPr="00865D91">
              <w:rPr>
                <w:rFonts w:eastAsia="MS Mincho"/>
                <w:i/>
                <w:color w:val="000000"/>
                <w:szCs w:val="22"/>
                <w:lang w:eastAsia="ja-JP"/>
              </w:rPr>
              <w:t>, Senior Legal Advisor and Secretary of the First Section of the Intellectual Property Commission, Deputy Directorate General for Intellectual Property, Spain</w:t>
            </w:r>
          </w:p>
          <w:p w14:paraId="0D524736" w14:textId="77777777" w:rsidR="00D854F1" w:rsidRDefault="00D854F1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</w:p>
          <w:p w14:paraId="2882A78E" w14:textId="77777777" w:rsidR="0053359D" w:rsidRPr="00865D91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  <w:r w:rsidRPr="00865D91">
              <w:rPr>
                <w:rFonts w:eastAsia="MS Mincho"/>
                <w:color w:val="000000"/>
                <w:szCs w:val="22"/>
                <w:lang w:eastAsia="ja-JP"/>
              </w:rPr>
              <w:t>Resolving Intellectual Property Problems through Alternative Dispute Resolution</w:t>
            </w:r>
          </w:p>
          <w:p w14:paraId="3762AA42" w14:textId="77777777" w:rsidR="0053359D" w:rsidRPr="00B32C76" w:rsidRDefault="0053359D" w:rsidP="00F72052">
            <w:pPr>
              <w:tabs>
                <w:tab w:val="left" w:pos="317"/>
              </w:tabs>
              <w:ind w:left="317"/>
              <w:rPr>
                <w:color w:val="000000"/>
                <w:szCs w:val="22"/>
              </w:rPr>
            </w:pPr>
            <w:r w:rsidRPr="00865D91">
              <w:rPr>
                <w:rFonts w:eastAsia="MS Mincho"/>
                <w:i/>
                <w:color w:val="000000"/>
                <w:szCs w:val="22"/>
                <w:lang w:eastAsia="ja-JP"/>
              </w:rPr>
              <w:t>Thomas D. Barton, Professor of Law, Co-Director, Center for Creative Problem Solving;  and James M. Cooper, Professor of Law, Co-Director, Center for Creative Problem Solving, California Western School of Law, United States of America</w:t>
            </w:r>
          </w:p>
        </w:tc>
      </w:tr>
      <w:tr w:rsidR="0053359D" w:rsidRPr="00B32C76" w14:paraId="5AE21494" w14:textId="77777777" w:rsidTr="00EA0588">
        <w:tc>
          <w:tcPr>
            <w:tcW w:w="2410" w:type="dxa"/>
          </w:tcPr>
          <w:p w14:paraId="7C39E94F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4B88544" w14:textId="77777777"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45DD6E6D" w14:textId="77777777" w:rsidR="0053359D" w:rsidRPr="00B32C76" w:rsidRDefault="0053359D" w:rsidP="00F72052">
            <w:pPr>
              <w:ind w:left="317"/>
              <w:rPr>
                <w:color w:val="000000"/>
                <w:szCs w:val="22"/>
              </w:rPr>
            </w:pPr>
          </w:p>
        </w:tc>
      </w:tr>
      <w:tr w:rsidR="0053359D" w:rsidRPr="00B32C76" w14:paraId="62A7A51C" w14:textId="77777777" w:rsidTr="00EA0588">
        <w:tc>
          <w:tcPr>
            <w:tcW w:w="2410" w:type="dxa"/>
          </w:tcPr>
          <w:p w14:paraId="2E3C4876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WIPO/ACE/9/10</w:t>
            </w:r>
          </w:p>
        </w:tc>
        <w:tc>
          <w:tcPr>
            <w:tcW w:w="567" w:type="dxa"/>
            <w:gridSpan w:val="2"/>
          </w:tcPr>
          <w:p w14:paraId="59B49069" w14:textId="77777777"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7F14F929" w14:textId="77777777" w:rsidR="0053359D" w:rsidRPr="00ED4937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  <w:r w:rsidRPr="00ED4937">
              <w:rPr>
                <w:rFonts w:eastAsia="MS Mincho"/>
                <w:color w:val="000000"/>
                <w:szCs w:val="22"/>
                <w:lang w:eastAsia="ja-JP"/>
              </w:rPr>
              <w:t>Practices and Operation of Alternative Dispute Resolution Systems in Intellectual Property (IP) Areas</w:t>
            </w:r>
          </w:p>
        </w:tc>
      </w:tr>
      <w:tr w:rsidR="0053359D" w:rsidRPr="00B32C76" w14:paraId="7DA81421" w14:textId="77777777" w:rsidTr="00EA0588">
        <w:tc>
          <w:tcPr>
            <w:tcW w:w="2410" w:type="dxa"/>
          </w:tcPr>
          <w:p w14:paraId="54760FE4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04C8D2C" w14:textId="77777777"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23D0A7AE" w14:textId="77777777" w:rsidR="0053359D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i/>
                <w:color w:val="000000"/>
                <w:szCs w:val="22"/>
                <w:lang w:eastAsia="ja-JP"/>
              </w:rPr>
            </w:pPr>
            <w:r w:rsidRPr="00ED4937">
              <w:rPr>
                <w:rFonts w:eastAsia="MS Mincho"/>
                <w:i/>
                <w:color w:val="000000"/>
                <w:szCs w:val="22"/>
                <w:lang w:eastAsia="ja-JP"/>
              </w:rPr>
              <w:t xml:space="preserve">Michael </w:t>
            </w:r>
            <w:proofErr w:type="spellStart"/>
            <w:r w:rsidRPr="00ED4937">
              <w:rPr>
                <w:rFonts w:eastAsia="MS Mincho"/>
                <w:i/>
                <w:color w:val="000000"/>
                <w:szCs w:val="22"/>
                <w:lang w:eastAsia="ja-JP"/>
              </w:rPr>
              <w:t>Groß</w:t>
            </w:r>
            <w:proofErr w:type="spellEnd"/>
            <w:r w:rsidRPr="00ED4937">
              <w:rPr>
                <w:rFonts w:eastAsia="MS Mincho"/>
                <w:i/>
                <w:color w:val="000000"/>
                <w:szCs w:val="22"/>
                <w:lang w:eastAsia="ja-JP"/>
              </w:rPr>
              <w:t xml:space="preserve">, </w:t>
            </w:r>
            <w:proofErr w:type="spellStart"/>
            <w:r w:rsidRPr="00ED4937">
              <w:rPr>
                <w:rFonts w:eastAsia="MS Mincho"/>
                <w:i/>
                <w:color w:val="000000"/>
                <w:szCs w:val="22"/>
                <w:lang w:eastAsia="ja-JP"/>
              </w:rPr>
              <w:t>Fraunhofer-Gesellschaft</w:t>
            </w:r>
            <w:proofErr w:type="spellEnd"/>
            <w:r w:rsidRPr="00ED4937">
              <w:rPr>
                <w:rFonts w:eastAsia="MS Mincho"/>
                <w:i/>
                <w:color w:val="000000"/>
                <w:szCs w:val="22"/>
                <w:lang w:eastAsia="ja-JP"/>
              </w:rPr>
              <w:t>, Munich, Germany</w:t>
            </w:r>
          </w:p>
          <w:p w14:paraId="16BD77C2" w14:textId="77777777" w:rsidR="0053359D" w:rsidRPr="00ED4937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i/>
                <w:color w:val="000000"/>
                <w:szCs w:val="22"/>
                <w:lang w:eastAsia="ja-JP"/>
              </w:rPr>
            </w:pPr>
          </w:p>
        </w:tc>
      </w:tr>
      <w:tr w:rsidR="0053359D" w:rsidRPr="00B32C76" w14:paraId="2F7CFF8D" w14:textId="77777777" w:rsidTr="00EA0588">
        <w:tc>
          <w:tcPr>
            <w:tcW w:w="2410" w:type="dxa"/>
          </w:tcPr>
          <w:p w14:paraId="34194135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 w:rsidRPr="00ED4937">
              <w:rPr>
                <w:color w:val="000000"/>
                <w:szCs w:val="22"/>
              </w:rPr>
              <w:t>WIPO/ACE/9/11</w:t>
            </w:r>
          </w:p>
        </w:tc>
        <w:tc>
          <w:tcPr>
            <w:tcW w:w="567" w:type="dxa"/>
            <w:gridSpan w:val="2"/>
          </w:tcPr>
          <w:p w14:paraId="47E7549D" w14:textId="77777777"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10A5D405" w14:textId="312EC5CD" w:rsidR="004075E1" w:rsidRDefault="004075E1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Preventive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A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ctions,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M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easures or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S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uccessful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E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xperiences to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C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omplement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O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ngoing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E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nforcement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M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easures with a view to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R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educing the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S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ize of the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M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arket for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C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ounterfeited or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P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irated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G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>oods.</w:t>
            </w:r>
          </w:p>
          <w:p w14:paraId="44C37425" w14:textId="77777777" w:rsidR="004075E1" w:rsidRDefault="004075E1" w:rsidP="004075E1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  <w:r w:rsidRPr="00D340F0">
              <w:rPr>
                <w:i/>
              </w:rPr>
              <w:t>Document prepared by the Secretariat</w:t>
            </w:r>
          </w:p>
          <w:p w14:paraId="194B8F5A" w14:textId="7A96409A" w:rsidR="0053359D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</w:p>
          <w:p w14:paraId="02C7365B" w14:textId="77777777" w:rsidR="0053359D" w:rsidRPr="00ED4937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</w:p>
        </w:tc>
      </w:tr>
      <w:tr w:rsidR="0053359D" w:rsidRPr="00B32C76" w14:paraId="2CAFD69D" w14:textId="77777777" w:rsidTr="00EA0588">
        <w:tc>
          <w:tcPr>
            <w:tcW w:w="2410" w:type="dxa"/>
          </w:tcPr>
          <w:p w14:paraId="69648A6E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WIPO/ACE/9/12</w:t>
            </w:r>
          </w:p>
        </w:tc>
        <w:tc>
          <w:tcPr>
            <w:tcW w:w="567" w:type="dxa"/>
            <w:gridSpan w:val="2"/>
          </w:tcPr>
          <w:p w14:paraId="511F965F" w14:textId="77777777"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43D89061" w14:textId="7FE2C96B" w:rsidR="009E5AC3" w:rsidRDefault="009E5AC3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The Costa Rican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E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>xperience:  National Project to “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E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stablish a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C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ulture of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R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espect for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I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 xml:space="preserve">ntellectual </w:t>
            </w:r>
            <w:r w:rsidR="00D854F1">
              <w:rPr>
                <w:rFonts w:eastAsia="MS Mincho"/>
                <w:color w:val="000000"/>
                <w:szCs w:val="22"/>
                <w:lang w:eastAsia="ja-JP"/>
              </w:rPr>
              <w:t>P</w:t>
            </w:r>
            <w:r>
              <w:rPr>
                <w:rFonts w:eastAsia="MS Mincho"/>
                <w:color w:val="000000"/>
                <w:szCs w:val="22"/>
                <w:lang w:eastAsia="ja-JP"/>
              </w:rPr>
              <w:t>roperty”.</w:t>
            </w:r>
          </w:p>
          <w:p w14:paraId="2EFE7F30" w14:textId="77777777" w:rsidR="009E5AC3" w:rsidRDefault="005048B7" w:rsidP="00B2149C">
            <w:pPr>
              <w:ind w:left="317"/>
              <w:rPr>
                <w:i/>
                <w:sz w:val="24"/>
                <w:szCs w:val="24"/>
              </w:rPr>
            </w:pPr>
            <w:r w:rsidRPr="005048B7">
              <w:rPr>
                <w:i/>
                <w:sz w:val="24"/>
                <w:szCs w:val="24"/>
              </w:rPr>
              <w:t xml:space="preserve">Luis Jiménez Sanchez, Deputy Director General, National Registry of Costa Rica, and Gabriela </w:t>
            </w:r>
            <w:proofErr w:type="spellStart"/>
            <w:r w:rsidRPr="005048B7">
              <w:rPr>
                <w:i/>
                <w:sz w:val="24"/>
                <w:szCs w:val="24"/>
              </w:rPr>
              <w:t>Zúñiga</w:t>
            </w:r>
            <w:proofErr w:type="spellEnd"/>
            <w:r w:rsidRPr="005048B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048B7">
              <w:rPr>
                <w:i/>
                <w:sz w:val="24"/>
                <w:szCs w:val="24"/>
              </w:rPr>
              <w:t>Bermúdez</w:t>
            </w:r>
            <w:proofErr w:type="spellEnd"/>
            <w:r w:rsidRPr="005048B7">
              <w:rPr>
                <w:i/>
                <w:sz w:val="24"/>
                <w:szCs w:val="24"/>
              </w:rPr>
              <w:t>, Head of the Institutional Projection Department of the National Registry of Costa Rica</w:t>
            </w:r>
          </w:p>
          <w:p w14:paraId="1CF98D56" w14:textId="77777777" w:rsidR="00F016E9" w:rsidRPr="00B2149C" w:rsidRDefault="00F016E9" w:rsidP="00B2149C">
            <w:pPr>
              <w:ind w:left="317"/>
              <w:rPr>
                <w:i/>
                <w:sz w:val="24"/>
                <w:szCs w:val="24"/>
              </w:rPr>
            </w:pPr>
          </w:p>
        </w:tc>
      </w:tr>
      <w:tr w:rsidR="0053359D" w:rsidRPr="00B32C76" w14:paraId="4D4031CF" w14:textId="77777777" w:rsidTr="00EA0588">
        <w:tc>
          <w:tcPr>
            <w:tcW w:w="2410" w:type="dxa"/>
          </w:tcPr>
          <w:p w14:paraId="70C90B9D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BCF8A48" w14:textId="77777777"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13F8DCED" w14:textId="77777777" w:rsidR="0053359D" w:rsidRPr="00ED4937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</w:p>
        </w:tc>
      </w:tr>
      <w:tr w:rsidR="0053359D" w:rsidRPr="00B32C76" w14:paraId="38AC8052" w14:textId="77777777" w:rsidTr="00EA0588">
        <w:tc>
          <w:tcPr>
            <w:tcW w:w="2410" w:type="dxa"/>
          </w:tcPr>
          <w:p w14:paraId="32C3B781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WIPO/ACE/9/13</w:t>
            </w:r>
          </w:p>
        </w:tc>
        <w:tc>
          <w:tcPr>
            <w:tcW w:w="567" w:type="dxa"/>
            <w:gridSpan w:val="2"/>
          </w:tcPr>
          <w:p w14:paraId="19639985" w14:textId="77777777"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6F4156D1" w14:textId="4286BB9D" w:rsidR="0053359D" w:rsidRPr="00ED4937" w:rsidRDefault="00B2149C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  <w:r>
              <w:rPr>
                <w:rFonts w:eastAsia="MS Mincho"/>
                <w:color w:val="000000"/>
                <w:szCs w:val="22"/>
                <w:lang w:eastAsia="ja-JP"/>
              </w:rPr>
              <w:t>Social Campaign “Legal Culture”</w:t>
            </w:r>
            <w:r w:rsidRPr="00ED4937" w:rsidDel="00B2149C">
              <w:rPr>
                <w:rFonts w:eastAsia="MS Mincho"/>
                <w:color w:val="000000"/>
                <w:szCs w:val="22"/>
                <w:lang w:eastAsia="ja-JP"/>
              </w:rPr>
              <w:t xml:space="preserve"> </w:t>
            </w:r>
          </w:p>
        </w:tc>
      </w:tr>
      <w:tr w:rsidR="0053359D" w:rsidRPr="00B32C76" w14:paraId="3A1A7A4C" w14:textId="77777777" w:rsidTr="00EA0588">
        <w:tc>
          <w:tcPr>
            <w:tcW w:w="2410" w:type="dxa"/>
          </w:tcPr>
          <w:p w14:paraId="4CC38EF3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54FCCDC" w14:textId="77777777" w:rsidR="0053359D" w:rsidRPr="00B32C76" w:rsidRDefault="0053359D" w:rsidP="00F72052">
            <w:pPr>
              <w:tabs>
                <w:tab w:val="left" w:pos="34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6172B976" w14:textId="45D83BF1" w:rsidR="005048B7" w:rsidRDefault="005048B7" w:rsidP="005048B7">
            <w:pPr>
              <w:tabs>
                <w:tab w:val="left" w:pos="317"/>
              </w:tabs>
              <w:ind w:left="317"/>
              <w:rPr>
                <w:rFonts w:eastAsia="MS Mincho"/>
                <w:i/>
                <w:color w:val="000000"/>
                <w:szCs w:val="22"/>
                <w:lang w:eastAsia="ja-JP"/>
              </w:rPr>
            </w:pPr>
            <w:proofErr w:type="spellStart"/>
            <w:r w:rsidRPr="004E03E6">
              <w:rPr>
                <w:i/>
              </w:rPr>
              <w:t>Fundacja</w:t>
            </w:r>
            <w:proofErr w:type="spellEnd"/>
            <w:r w:rsidRPr="004E03E6">
              <w:rPr>
                <w:i/>
              </w:rPr>
              <w:t xml:space="preserve"> </w:t>
            </w:r>
            <w:proofErr w:type="spellStart"/>
            <w:r w:rsidRPr="004E03E6">
              <w:rPr>
                <w:i/>
              </w:rPr>
              <w:t>Legalna</w:t>
            </w:r>
            <w:proofErr w:type="spellEnd"/>
            <w:r w:rsidRPr="004E03E6">
              <w:rPr>
                <w:i/>
              </w:rPr>
              <w:t xml:space="preserve"> </w:t>
            </w:r>
            <w:proofErr w:type="spellStart"/>
            <w:r w:rsidRPr="004E03E6">
              <w:rPr>
                <w:i/>
              </w:rPr>
              <w:t>Kultura</w:t>
            </w:r>
            <w:proofErr w:type="spellEnd"/>
            <w:r w:rsidRPr="004E03E6">
              <w:rPr>
                <w:i/>
              </w:rPr>
              <w:t>, Poland</w:t>
            </w:r>
          </w:p>
          <w:p w14:paraId="0941BDC9" w14:textId="77777777" w:rsidR="00EA0588" w:rsidRPr="00ED4937" w:rsidRDefault="00EA0588" w:rsidP="005048B7">
            <w:pPr>
              <w:tabs>
                <w:tab w:val="left" w:pos="317"/>
              </w:tabs>
              <w:ind w:left="317"/>
              <w:rPr>
                <w:rFonts w:eastAsia="MS Mincho"/>
                <w:i/>
                <w:color w:val="000000"/>
                <w:szCs w:val="22"/>
                <w:lang w:eastAsia="ja-JP"/>
              </w:rPr>
            </w:pPr>
          </w:p>
        </w:tc>
      </w:tr>
      <w:tr w:rsidR="0053359D" w:rsidRPr="00B32C76" w14:paraId="64F5C47A" w14:textId="77777777" w:rsidTr="00EA0588">
        <w:tc>
          <w:tcPr>
            <w:tcW w:w="2420" w:type="dxa"/>
            <w:gridSpan w:val="2"/>
          </w:tcPr>
          <w:p w14:paraId="24D28AE1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WIPO/ACE/9/14</w:t>
            </w:r>
          </w:p>
        </w:tc>
        <w:tc>
          <w:tcPr>
            <w:tcW w:w="557" w:type="dxa"/>
          </w:tcPr>
          <w:p w14:paraId="3C26A857" w14:textId="77777777" w:rsidR="0053359D" w:rsidRPr="00B32C76" w:rsidRDefault="0053359D" w:rsidP="00E927ED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3214D9D6" w14:textId="13807873" w:rsidR="0053359D" w:rsidRPr="00ED4937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color w:val="000000"/>
                <w:szCs w:val="22"/>
                <w:lang w:eastAsia="ja-JP"/>
              </w:rPr>
            </w:pPr>
            <w:r w:rsidRPr="00ED4937">
              <w:rPr>
                <w:rFonts w:eastAsia="MS Mincho"/>
                <w:color w:val="000000"/>
                <w:szCs w:val="22"/>
                <w:lang w:eastAsia="ja-JP"/>
              </w:rPr>
              <w:t>Pilot Project for Raising the Public Awareness on IP and Enforcement</w:t>
            </w:r>
            <w:r w:rsidR="00B2149C">
              <w:rPr>
                <w:rFonts w:eastAsia="MS Mincho"/>
                <w:color w:val="000000"/>
                <w:szCs w:val="22"/>
                <w:lang w:eastAsia="ja-JP"/>
              </w:rPr>
              <w:t xml:space="preserve"> - </w:t>
            </w:r>
            <w:r w:rsidRPr="00ED4937">
              <w:rPr>
                <w:rFonts w:eastAsia="MS Mincho"/>
                <w:color w:val="000000"/>
                <w:szCs w:val="22"/>
                <w:lang w:eastAsia="ja-JP"/>
              </w:rPr>
              <w:t>Campaign on “IP Awareness - IP Education - IP Enforcement”</w:t>
            </w:r>
          </w:p>
        </w:tc>
      </w:tr>
      <w:tr w:rsidR="0053359D" w:rsidRPr="00B32C76" w14:paraId="1B3E3A88" w14:textId="77777777" w:rsidTr="00EA0588">
        <w:tc>
          <w:tcPr>
            <w:tcW w:w="2420" w:type="dxa"/>
            <w:gridSpan w:val="2"/>
          </w:tcPr>
          <w:p w14:paraId="437F5F13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57" w:type="dxa"/>
          </w:tcPr>
          <w:p w14:paraId="086F452E" w14:textId="77777777" w:rsidR="0053359D" w:rsidRPr="00B32C76" w:rsidRDefault="0053359D" w:rsidP="00E927ED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2FBDB10E" w14:textId="77777777" w:rsidR="0053359D" w:rsidRPr="00ED4937" w:rsidRDefault="0053359D" w:rsidP="00F72052">
            <w:pPr>
              <w:tabs>
                <w:tab w:val="left" w:pos="317"/>
              </w:tabs>
              <w:ind w:left="317"/>
              <w:rPr>
                <w:rFonts w:eastAsia="MS Mincho"/>
                <w:i/>
                <w:color w:val="000000"/>
                <w:szCs w:val="22"/>
                <w:lang w:eastAsia="ja-JP"/>
              </w:rPr>
            </w:pPr>
            <w:proofErr w:type="spellStart"/>
            <w:r w:rsidRPr="00ED4937">
              <w:rPr>
                <w:rFonts w:eastAsia="MS Mincho"/>
                <w:i/>
                <w:color w:val="000000"/>
                <w:szCs w:val="22"/>
                <w:lang w:eastAsia="ja-JP"/>
              </w:rPr>
              <w:t>Ľuboš</w:t>
            </w:r>
            <w:proofErr w:type="spellEnd"/>
            <w:r w:rsidRPr="00ED4937">
              <w:rPr>
                <w:rFonts w:eastAsia="MS Mincho"/>
                <w:i/>
                <w:color w:val="000000"/>
                <w:szCs w:val="22"/>
                <w:lang w:eastAsia="ja-JP"/>
              </w:rPr>
              <w:t xml:space="preserve"> </w:t>
            </w:r>
            <w:proofErr w:type="spellStart"/>
            <w:r w:rsidRPr="00ED4937">
              <w:rPr>
                <w:rFonts w:eastAsia="MS Mincho"/>
                <w:i/>
                <w:color w:val="000000"/>
                <w:szCs w:val="22"/>
                <w:lang w:eastAsia="ja-JP"/>
              </w:rPr>
              <w:t>Knoth</w:t>
            </w:r>
            <w:proofErr w:type="spellEnd"/>
            <w:r w:rsidRPr="00ED4937">
              <w:rPr>
                <w:rFonts w:eastAsia="MS Mincho"/>
                <w:i/>
                <w:color w:val="000000"/>
                <w:szCs w:val="22"/>
                <w:lang w:eastAsia="ja-JP"/>
              </w:rPr>
              <w:t>, President, Industrial Property Office of the Slovak Republic</w:t>
            </w:r>
          </w:p>
        </w:tc>
      </w:tr>
      <w:tr w:rsidR="0053359D" w:rsidRPr="00B32C76" w14:paraId="38C2479F" w14:textId="77777777" w:rsidTr="00EA0588">
        <w:tc>
          <w:tcPr>
            <w:tcW w:w="2420" w:type="dxa"/>
            <w:gridSpan w:val="2"/>
          </w:tcPr>
          <w:p w14:paraId="3D584215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57" w:type="dxa"/>
          </w:tcPr>
          <w:p w14:paraId="7DEBEED3" w14:textId="77777777" w:rsidR="0053359D" w:rsidRPr="00B32C76" w:rsidRDefault="0053359D" w:rsidP="00E927ED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5F3614A1" w14:textId="77777777" w:rsidR="0053359D" w:rsidRPr="00B32C76" w:rsidRDefault="0053359D" w:rsidP="00F72052">
            <w:pPr>
              <w:ind w:left="317"/>
              <w:rPr>
                <w:color w:val="000000"/>
                <w:szCs w:val="22"/>
              </w:rPr>
            </w:pPr>
          </w:p>
        </w:tc>
      </w:tr>
      <w:tr w:rsidR="0053359D" w:rsidRPr="00ED4937" w14:paraId="5195C12B" w14:textId="77777777" w:rsidTr="00EA0588">
        <w:tc>
          <w:tcPr>
            <w:tcW w:w="2420" w:type="dxa"/>
            <w:gridSpan w:val="2"/>
          </w:tcPr>
          <w:p w14:paraId="10425E27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WIPO/ACE/9/15</w:t>
            </w:r>
          </w:p>
        </w:tc>
        <w:tc>
          <w:tcPr>
            <w:tcW w:w="557" w:type="dxa"/>
          </w:tcPr>
          <w:p w14:paraId="5D22CB45" w14:textId="77777777" w:rsidR="0053359D" w:rsidRPr="00B32C76" w:rsidRDefault="0053359D" w:rsidP="00ED4937">
            <w:pPr>
              <w:tabs>
                <w:tab w:val="left" w:pos="357"/>
              </w:tabs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1ADCEC63" w14:textId="77777777" w:rsidR="0053359D" w:rsidRPr="002B7BD9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2B7BD9">
              <w:rPr>
                <w:color w:val="000000"/>
                <w:szCs w:val="22"/>
              </w:rPr>
              <w:t>Experience of Trinidad and Tobago:  National Project on Building Respect for Intellectual Property</w:t>
            </w:r>
          </w:p>
          <w:p w14:paraId="28654F08" w14:textId="77777777" w:rsidR="0053359D" w:rsidRPr="002B7BD9" w:rsidRDefault="0053359D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 w:rsidRPr="002B7BD9">
              <w:rPr>
                <w:i/>
                <w:color w:val="000000"/>
                <w:szCs w:val="22"/>
              </w:rPr>
              <w:t>Richard Aching, Manager, Technical Examination, Intellectual Property Office, Trinidad and Tobago</w:t>
            </w:r>
          </w:p>
        </w:tc>
      </w:tr>
      <w:tr w:rsidR="0053359D" w:rsidRPr="00ED4937" w14:paraId="4D5AFED1" w14:textId="77777777" w:rsidTr="00EA0588">
        <w:tc>
          <w:tcPr>
            <w:tcW w:w="2420" w:type="dxa"/>
            <w:gridSpan w:val="2"/>
          </w:tcPr>
          <w:p w14:paraId="79207199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6CB2F8C2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WIPO/ACE/9/16</w:t>
            </w:r>
          </w:p>
        </w:tc>
        <w:tc>
          <w:tcPr>
            <w:tcW w:w="557" w:type="dxa"/>
          </w:tcPr>
          <w:p w14:paraId="28FE262F" w14:textId="77777777" w:rsidR="0053359D" w:rsidRPr="00B32C76" w:rsidRDefault="0053359D" w:rsidP="002B7BD9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390BAEB8" w14:textId="77777777" w:rsidR="00EA0588" w:rsidRDefault="00EA0588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</w:p>
          <w:p w14:paraId="103A93ED" w14:textId="42999CD5" w:rsidR="0053359D" w:rsidRPr="002B7BD9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2B7BD9">
              <w:rPr>
                <w:color w:val="000000"/>
                <w:szCs w:val="22"/>
              </w:rPr>
              <w:t>The Efforts of the League of Arab States Aimed at Reducing the Infringement of Inte</w:t>
            </w:r>
            <w:r w:rsidR="00FE69BE">
              <w:rPr>
                <w:color w:val="000000"/>
                <w:szCs w:val="22"/>
              </w:rPr>
              <w:t xml:space="preserve">llectual Property Rights </w:t>
            </w:r>
            <w:r w:rsidRPr="002B7BD9">
              <w:rPr>
                <w:color w:val="000000"/>
                <w:szCs w:val="22"/>
              </w:rPr>
              <w:t>and Combating Commercial Fraud</w:t>
            </w:r>
          </w:p>
          <w:p w14:paraId="32499EB9" w14:textId="77777777" w:rsidR="0053359D" w:rsidRPr="002B7BD9" w:rsidRDefault="0053359D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proofErr w:type="spellStart"/>
            <w:r w:rsidRPr="002B7BD9">
              <w:rPr>
                <w:i/>
                <w:color w:val="000000"/>
                <w:szCs w:val="22"/>
              </w:rPr>
              <w:t>Maha</w:t>
            </w:r>
            <w:proofErr w:type="spellEnd"/>
            <w:r w:rsidRPr="002B7BD9">
              <w:rPr>
                <w:i/>
                <w:color w:val="000000"/>
                <w:szCs w:val="22"/>
              </w:rPr>
              <w:t xml:space="preserve"> </w:t>
            </w:r>
            <w:proofErr w:type="spellStart"/>
            <w:r w:rsidRPr="002B7BD9">
              <w:rPr>
                <w:i/>
                <w:color w:val="000000"/>
                <w:szCs w:val="22"/>
              </w:rPr>
              <w:t>Bakhiet</w:t>
            </w:r>
            <w:proofErr w:type="spellEnd"/>
            <w:r w:rsidRPr="002B7BD9">
              <w:rPr>
                <w:i/>
                <w:color w:val="000000"/>
                <w:szCs w:val="22"/>
              </w:rPr>
              <w:t xml:space="preserve"> </w:t>
            </w:r>
            <w:proofErr w:type="spellStart"/>
            <w:r w:rsidRPr="002B7BD9">
              <w:rPr>
                <w:i/>
                <w:color w:val="000000"/>
                <w:szCs w:val="22"/>
              </w:rPr>
              <w:t>Zaki</w:t>
            </w:r>
            <w:proofErr w:type="spellEnd"/>
            <w:r w:rsidRPr="002B7BD9">
              <w:rPr>
                <w:i/>
                <w:color w:val="000000"/>
                <w:szCs w:val="22"/>
              </w:rPr>
              <w:t>, Director, Intellectual Property &amp; Competitiveness Department, Economic Sector, League of Arab States</w:t>
            </w:r>
          </w:p>
        </w:tc>
      </w:tr>
      <w:tr w:rsidR="0053359D" w:rsidRPr="00ED4937" w14:paraId="27AE3CFC" w14:textId="77777777" w:rsidTr="00EA0588">
        <w:tc>
          <w:tcPr>
            <w:tcW w:w="2420" w:type="dxa"/>
            <w:gridSpan w:val="2"/>
          </w:tcPr>
          <w:p w14:paraId="36EE6913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57" w:type="dxa"/>
          </w:tcPr>
          <w:p w14:paraId="7341CCE0" w14:textId="77777777" w:rsidR="0053359D" w:rsidRPr="00B32C76" w:rsidRDefault="0053359D" w:rsidP="002B7BD9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3E5D9873" w14:textId="77777777" w:rsidR="0053359D" w:rsidRPr="00ED4937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</w:p>
        </w:tc>
      </w:tr>
      <w:tr w:rsidR="0053359D" w:rsidRPr="00ED4937" w14:paraId="316FD30D" w14:textId="77777777" w:rsidTr="00EA0588">
        <w:tc>
          <w:tcPr>
            <w:tcW w:w="2420" w:type="dxa"/>
            <w:gridSpan w:val="2"/>
          </w:tcPr>
          <w:p w14:paraId="626654C7" w14:textId="77777777" w:rsidR="0053359D" w:rsidRPr="00ED4937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WIPO/ACE/9/17</w:t>
            </w:r>
          </w:p>
        </w:tc>
        <w:tc>
          <w:tcPr>
            <w:tcW w:w="557" w:type="dxa"/>
          </w:tcPr>
          <w:p w14:paraId="0ACF5034" w14:textId="77777777" w:rsidR="0053359D" w:rsidRPr="00ED4937" w:rsidRDefault="0053359D" w:rsidP="002B7BD9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4E44A2AC" w14:textId="77777777" w:rsidR="0053359D" w:rsidRPr="002B7BD9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2B7BD9">
              <w:rPr>
                <w:color w:val="000000"/>
                <w:szCs w:val="22"/>
              </w:rPr>
              <w:t>Report on the Campaigns of the Copyright Directorate</w:t>
            </w:r>
            <w:r w:rsidR="00467846">
              <w:rPr>
                <w:color w:val="000000"/>
                <w:szCs w:val="22"/>
              </w:rPr>
              <w:t xml:space="preserve"> - Peru</w:t>
            </w:r>
            <w:r w:rsidRPr="002B7BD9">
              <w:rPr>
                <w:color w:val="000000"/>
                <w:szCs w:val="22"/>
              </w:rPr>
              <w:t xml:space="preserve"> (2013)</w:t>
            </w:r>
          </w:p>
          <w:p w14:paraId="3A217AC6" w14:textId="7491776B" w:rsidR="0053359D" w:rsidRPr="002B7BD9" w:rsidRDefault="008E0EA7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 w:rsidRPr="008E0EA7">
              <w:rPr>
                <w:i/>
                <w:color w:val="000000"/>
                <w:szCs w:val="22"/>
              </w:rPr>
              <w:t>prepared by the National Institute for the Defense of Competition and Intellectual Property Protection (INDECOPI), Peru</w:t>
            </w:r>
          </w:p>
        </w:tc>
      </w:tr>
      <w:tr w:rsidR="0053359D" w:rsidRPr="00ED4937" w14:paraId="2DFEB949" w14:textId="77777777" w:rsidTr="00EA0588">
        <w:tc>
          <w:tcPr>
            <w:tcW w:w="2410" w:type="dxa"/>
          </w:tcPr>
          <w:p w14:paraId="2A005A63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A985870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71859DAC" w14:textId="77777777" w:rsidR="0053359D" w:rsidRPr="00ED4937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</w:p>
        </w:tc>
      </w:tr>
      <w:tr w:rsidR="0053359D" w:rsidRPr="00ED4937" w14:paraId="5CF755EA" w14:textId="77777777" w:rsidTr="00EA0588">
        <w:tc>
          <w:tcPr>
            <w:tcW w:w="2410" w:type="dxa"/>
          </w:tcPr>
          <w:p w14:paraId="2016EB48" w14:textId="77777777" w:rsidR="0053359D" w:rsidRPr="00ED4937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WIPO/ACE/9/18</w:t>
            </w:r>
          </w:p>
        </w:tc>
        <w:tc>
          <w:tcPr>
            <w:tcW w:w="567" w:type="dxa"/>
            <w:gridSpan w:val="2"/>
          </w:tcPr>
          <w:p w14:paraId="2A4CE0C1" w14:textId="77777777" w:rsidR="0053359D" w:rsidRPr="00ED4937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62571D69" w14:textId="2C67DE98" w:rsidR="0053359D" w:rsidRPr="002B7BD9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2B7BD9">
              <w:rPr>
                <w:color w:val="000000"/>
                <w:szCs w:val="22"/>
              </w:rPr>
              <w:t>Preventative Actions and Measures to Complement</w:t>
            </w:r>
            <w:r w:rsidR="00467846">
              <w:rPr>
                <w:color w:val="000000"/>
                <w:szCs w:val="22"/>
              </w:rPr>
              <w:t xml:space="preserve"> Enforcement, with a view to </w:t>
            </w:r>
            <w:r w:rsidR="00D854F1">
              <w:rPr>
                <w:color w:val="000000"/>
                <w:szCs w:val="22"/>
              </w:rPr>
              <w:t>R</w:t>
            </w:r>
            <w:r w:rsidR="00467846">
              <w:rPr>
                <w:color w:val="000000"/>
                <w:szCs w:val="22"/>
              </w:rPr>
              <w:t xml:space="preserve">educing the </w:t>
            </w:r>
            <w:r w:rsidR="00D854F1">
              <w:rPr>
                <w:color w:val="000000"/>
                <w:szCs w:val="22"/>
              </w:rPr>
              <w:t>S</w:t>
            </w:r>
            <w:r w:rsidR="00467846">
              <w:rPr>
                <w:color w:val="000000"/>
                <w:szCs w:val="22"/>
              </w:rPr>
              <w:t xml:space="preserve">ize of the </w:t>
            </w:r>
            <w:r w:rsidR="00D854F1">
              <w:rPr>
                <w:color w:val="000000"/>
                <w:szCs w:val="22"/>
              </w:rPr>
              <w:t>M</w:t>
            </w:r>
            <w:r w:rsidR="00467846">
              <w:rPr>
                <w:color w:val="000000"/>
                <w:szCs w:val="22"/>
              </w:rPr>
              <w:t xml:space="preserve">arket for </w:t>
            </w:r>
            <w:r w:rsidR="00D854F1">
              <w:rPr>
                <w:color w:val="000000"/>
                <w:szCs w:val="22"/>
              </w:rPr>
              <w:t>P</w:t>
            </w:r>
            <w:r w:rsidR="00467846">
              <w:rPr>
                <w:color w:val="000000"/>
                <w:szCs w:val="22"/>
              </w:rPr>
              <w:t xml:space="preserve">irated and </w:t>
            </w:r>
            <w:r w:rsidR="00D854F1">
              <w:rPr>
                <w:color w:val="000000"/>
                <w:szCs w:val="22"/>
              </w:rPr>
              <w:t>C</w:t>
            </w:r>
            <w:r w:rsidR="00467846">
              <w:rPr>
                <w:color w:val="000000"/>
                <w:szCs w:val="22"/>
              </w:rPr>
              <w:t xml:space="preserve">ounterfeit </w:t>
            </w:r>
            <w:r w:rsidR="00D854F1">
              <w:rPr>
                <w:color w:val="000000"/>
                <w:szCs w:val="22"/>
              </w:rPr>
              <w:t>G</w:t>
            </w:r>
            <w:r w:rsidR="00467846">
              <w:rPr>
                <w:color w:val="000000"/>
                <w:szCs w:val="22"/>
              </w:rPr>
              <w:t>oods</w:t>
            </w:r>
            <w:r w:rsidRPr="002B7BD9">
              <w:rPr>
                <w:color w:val="000000"/>
                <w:szCs w:val="22"/>
              </w:rPr>
              <w:t xml:space="preserve"> </w:t>
            </w:r>
          </w:p>
          <w:p w14:paraId="4310220E" w14:textId="27D33214" w:rsidR="0053359D" w:rsidRPr="002B7BD9" w:rsidRDefault="0053359D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 w:rsidRPr="002B7BD9">
              <w:rPr>
                <w:i/>
                <w:color w:val="000000"/>
                <w:szCs w:val="22"/>
              </w:rPr>
              <w:t>Amanda Lotheringen, Senior Manager, Copyright and IP Enforcement</w:t>
            </w:r>
            <w:r w:rsidR="00467846">
              <w:rPr>
                <w:i/>
                <w:color w:val="000000"/>
                <w:szCs w:val="22"/>
              </w:rPr>
              <w:t>,</w:t>
            </w:r>
            <w:r w:rsidR="00D854F1">
              <w:rPr>
                <w:i/>
                <w:color w:val="000000"/>
                <w:szCs w:val="22"/>
              </w:rPr>
              <w:t xml:space="preserve"> </w:t>
            </w:r>
            <w:r w:rsidRPr="002B7BD9">
              <w:rPr>
                <w:i/>
                <w:color w:val="000000"/>
                <w:szCs w:val="22"/>
              </w:rPr>
              <w:t>Companies and Intellectual Property Commission</w:t>
            </w:r>
            <w:r w:rsidR="00467846">
              <w:rPr>
                <w:i/>
                <w:color w:val="000000"/>
                <w:szCs w:val="22"/>
              </w:rPr>
              <w:t xml:space="preserve"> (CIPC)</w:t>
            </w:r>
            <w:r w:rsidRPr="002B7BD9">
              <w:rPr>
                <w:i/>
                <w:color w:val="000000"/>
                <w:szCs w:val="22"/>
              </w:rPr>
              <w:t>, South Africa</w:t>
            </w:r>
          </w:p>
        </w:tc>
      </w:tr>
      <w:tr w:rsidR="0053359D" w:rsidRPr="00ED4937" w14:paraId="6DB26B77" w14:textId="77777777" w:rsidTr="00EA0588">
        <w:tc>
          <w:tcPr>
            <w:tcW w:w="2410" w:type="dxa"/>
          </w:tcPr>
          <w:p w14:paraId="17A7E241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E9F8ED6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6A377C8F" w14:textId="77777777" w:rsidR="0053359D" w:rsidRPr="00ED4937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</w:p>
        </w:tc>
      </w:tr>
      <w:tr w:rsidR="0053359D" w:rsidRPr="00ED4937" w14:paraId="71617FBE" w14:textId="77777777" w:rsidTr="00EA0588">
        <w:tc>
          <w:tcPr>
            <w:tcW w:w="2410" w:type="dxa"/>
          </w:tcPr>
          <w:p w14:paraId="70D1952F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WIPO/ACE/9/19</w:t>
            </w:r>
          </w:p>
        </w:tc>
        <w:tc>
          <w:tcPr>
            <w:tcW w:w="567" w:type="dxa"/>
            <w:gridSpan w:val="2"/>
          </w:tcPr>
          <w:p w14:paraId="33552E13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65D56E6F" w14:textId="77777777" w:rsidR="0053359D" w:rsidRPr="002B7BD9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2B7BD9">
              <w:rPr>
                <w:color w:val="000000"/>
                <w:szCs w:val="22"/>
              </w:rPr>
              <w:t>Mapping of New Business Models for the Distribution of Copyrighted Contents</w:t>
            </w:r>
          </w:p>
          <w:p w14:paraId="47FA88DE" w14:textId="3DC2FDFB" w:rsidR="0053359D" w:rsidRPr="002B7BD9" w:rsidRDefault="00FE69BE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 w:rsidRPr="00AE6A63">
              <w:rPr>
                <w:i/>
              </w:rPr>
              <w:t>European Observatory on Infringements of Intellectual Property Rights</w:t>
            </w:r>
            <w:r w:rsidRPr="002B7BD9" w:rsidDel="00617DBD">
              <w:rPr>
                <w:i/>
                <w:color w:val="000000"/>
                <w:szCs w:val="22"/>
              </w:rPr>
              <w:t xml:space="preserve"> </w:t>
            </w:r>
          </w:p>
        </w:tc>
      </w:tr>
      <w:tr w:rsidR="0053359D" w:rsidRPr="00ED4937" w14:paraId="5FA3AE8A" w14:textId="77777777" w:rsidTr="00EA0588">
        <w:tc>
          <w:tcPr>
            <w:tcW w:w="2410" w:type="dxa"/>
          </w:tcPr>
          <w:p w14:paraId="446E86B9" w14:textId="77777777" w:rsidR="0053359D" w:rsidRPr="00ED4937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F3333DB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4A5951CB" w14:textId="77777777" w:rsidR="0053359D" w:rsidRPr="00ED4937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</w:p>
        </w:tc>
      </w:tr>
      <w:tr w:rsidR="0053359D" w:rsidRPr="00ED4937" w14:paraId="5D76D08D" w14:textId="77777777" w:rsidTr="00EA0588">
        <w:tc>
          <w:tcPr>
            <w:tcW w:w="2410" w:type="dxa"/>
          </w:tcPr>
          <w:p w14:paraId="256BBD26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WIPO/ACE/9/20</w:t>
            </w:r>
          </w:p>
        </w:tc>
        <w:tc>
          <w:tcPr>
            <w:tcW w:w="567" w:type="dxa"/>
            <w:gridSpan w:val="2"/>
          </w:tcPr>
          <w:p w14:paraId="31442C8D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1F6DFD95" w14:textId="77777777" w:rsidR="0053359D" w:rsidRPr="002B7BD9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2B7BD9">
              <w:rPr>
                <w:color w:val="000000"/>
                <w:szCs w:val="22"/>
              </w:rPr>
              <w:t>Preventive Actions being Developed by the European Commission to Complement Ongoing Enforcement Measures with a View to Reducing the Size of the Market for Pirated or Counterfeit Goods</w:t>
            </w:r>
          </w:p>
          <w:p w14:paraId="517054EC" w14:textId="7C964DA9" w:rsidR="002735C5" w:rsidRPr="002B7BD9" w:rsidRDefault="0053359D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 w:rsidRPr="002B7BD9">
              <w:rPr>
                <w:i/>
                <w:color w:val="000000"/>
                <w:szCs w:val="22"/>
              </w:rPr>
              <w:t xml:space="preserve">Jean </w:t>
            </w:r>
            <w:proofErr w:type="spellStart"/>
            <w:r w:rsidRPr="002B7BD9">
              <w:rPr>
                <w:i/>
                <w:color w:val="000000"/>
                <w:szCs w:val="22"/>
              </w:rPr>
              <w:t>Bergevin</w:t>
            </w:r>
            <w:proofErr w:type="spellEnd"/>
            <w:r w:rsidRPr="002B7BD9">
              <w:rPr>
                <w:i/>
                <w:color w:val="000000"/>
                <w:szCs w:val="22"/>
              </w:rPr>
              <w:t>, Head of Unit, Fight against Counterfeiting and Piracy, Directorate D, DG Internal Market and Services, European Commission</w:t>
            </w:r>
          </w:p>
        </w:tc>
      </w:tr>
      <w:tr w:rsidR="0053359D" w:rsidRPr="00ED4937" w14:paraId="77872606" w14:textId="77777777" w:rsidTr="00EA0588">
        <w:tc>
          <w:tcPr>
            <w:tcW w:w="2410" w:type="dxa"/>
          </w:tcPr>
          <w:p w14:paraId="322BA3DD" w14:textId="77777777" w:rsidR="005F272A" w:rsidRPr="00B32C76" w:rsidRDefault="005F272A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4F3A2BAD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05AA7640" w14:textId="77777777" w:rsidR="0053359D" w:rsidRPr="00ED4937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</w:p>
        </w:tc>
      </w:tr>
      <w:tr w:rsidR="0053359D" w:rsidRPr="00ED4937" w14:paraId="080E38B8" w14:textId="77777777" w:rsidTr="00EA0588">
        <w:tc>
          <w:tcPr>
            <w:tcW w:w="2410" w:type="dxa"/>
          </w:tcPr>
          <w:p w14:paraId="16CABDE7" w14:textId="77777777" w:rsidR="0053359D" w:rsidRPr="00B32C76" w:rsidRDefault="0053359D" w:rsidP="00875104">
            <w:pPr>
              <w:keepNext/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WIPO/ACE/9/21</w:t>
            </w:r>
          </w:p>
        </w:tc>
        <w:tc>
          <w:tcPr>
            <w:tcW w:w="567" w:type="dxa"/>
            <w:gridSpan w:val="2"/>
          </w:tcPr>
          <w:p w14:paraId="7AE3F4FF" w14:textId="77777777" w:rsidR="0053359D" w:rsidRPr="00B32C76" w:rsidRDefault="0053359D" w:rsidP="00875104">
            <w:pPr>
              <w:keepNext/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163ACFAD" w14:textId="77777777" w:rsidR="0053359D" w:rsidRPr="002B7BD9" w:rsidRDefault="0053359D" w:rsidP="00875104">
            <w:pPr>
              <w:keepNext/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2B7BD9">
              <w:rPr>
                <w:color w:val="000000"/>
                <w:szCs w:val="22"/>
              </w:rPr>
              <w:t>The Administrative and Judicial Procedure Concerning Internet Infringements:  Much More than a Simple Notice and Takedown Procedure</w:t>
            </w:r>
          </w:p>
          <w:p w14:paraId="693DEF32" w14:textId="77777777" w:rsidR="0053359D" w:rsidRPr="002B7BD9" w:rsidRDefault="0053359D" w:rsidP="00875104">
            <w:pPr>
              <w:keepNext/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 w:rsidRPr="002B7BD9">
              <w:rPr>
                <w:i/>
                <w:color w:val="000000"/>
                <w:szCs w:val="22"/>
              </w:rPr>
              <w:t xml:space="preserve">Jorge </w:t>
            </w:r>
            <w:proofErr w:type="spellStart"/>
            <w:r w:rsidRPr="002B7BD9">
              <w:rPr>
                <w:i/>
                <w:color w:val="000000"/>
                <w:szCs w:val="22"/>
              </w:rPr>
              <w:t>Cancio</w:t>
            </w:r>
            <w:proofErr w:type="spellEnd"/>
            <w:r w:rsidRPr="002B7BD9">
              <w:rPr>
                <w:i/>
                <w:color w:val="000000"/>
                <w:szCs w:val="22"/>
              </w:rPr>
              <w:t xml:space="preserve"> </w:t>
            </w:r>
            <w:proofErr w:type="spellStart"/>
            <w:r w:rsidRPr="002B7BD9">
              <w:rPr>
                <w:i/>
                <w:color w:val="000000"/>
                <w:szCs w:val="22"/>
              </w:rPr>
              <w:t>Meliá</w:t>
            </w:r>
            <w:proofErr w:type="spellEnd"/>
            <w:r w:rsidRPr="002B7BD9">
              <w:rPr>
                <w:i/>
                <w:color w:val="000000"/>
                <w:szCs w:val="22"/>
              </w:rPr>
              <w:t>, Senior Legal Advisor and Legal Coordinator of the Second Section of the Intellectual Property Commission, Deputy Directorate General for Intellectual Property, Spain</w:t>
            </w:r>
          </w:p>
        </w:tc>
      </w:tr>
      <w:tr w:rsidR="0053359D" w:rsidRPr="00ED4937" w14:paraId="1CCCC60B" w14:textId="77777777" w:rsidTr="00EA0588">
        <w:tc>
          <w:tcPr>
            <w:tcW w:w="2410" w:type="dxa"/>
          </w:tcPr>
          <w:p w14:paraId="24A29F5F" w14:textId="77777777" w:rsidR="0053359D" w:rsidRPr="00ED4937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0DC8BFA7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696D2FB9" w14:textId="77777777" w:rsidR="0053359D" w:rsidRPr="00ED4937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</w:p>
        </w:tc>
      </w:tr>
      <w:tr w:rsidR="0053359D" w:rsidRPr="00ED4937" w14:paraId="62918172" w14:textId="77777777" w:rsidTr="00EA0588">
        <w:tc>
          <w:tcPr>
            <w:tcW w:w="2410" w:type="dxa"/>
          </w:tcPr>
          <w:p w14:paraId="76D654CE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WIPO/ACE/9/22</w:t>
            </w:r>
          </w:p>
        </w:tc>
        <w:tc>
          <w:tcPr>
            <w:tcW w:w="567" w:type="dxa"/>
            <w:gridSpan w:val="2"/>
          </w:tcPr>
          <w:p w14:paraId="1780679D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3413A06B" w14:textId="77777777" w:rsidR="0053359D" w:rsidRPr="002B7BD9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2B7BD9">
              <w:rPr>
                <w:color w:val="000000"/>
                <w:szCs w:val="22"/>
              </w:rPr>
              <w:t>The UK Experience of Tackling Online IP Infringement</w:t>
            </w:r>
          </w:p>
          <w:p w14:paraId="6FFDED0E" w14:textId="77777777" w:rsidR="00E477BC" w:rsidRDefault="0053359D" w:rsidP="0095505B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 w:rsidRPr="002B7BD9">
              <w:rPr>
                <w:i/>
                <w:color w:val="000000"/>
                <w:szCs w:val="22"/>
              </w:rPr>
              <w:t>Elizabeth Jones, Copyright &amp; IP Enforcement Directorate, Intellectual Property Office, United Kingdom</w:t>
            </w:r>
          </w:p>
          <w:p w14:paraId="7B7C1729" w14:textId="77777777" w:rsidR="00E477BC" w:rsidRPr="002B7BD9" w:rsidRDefault="00E477BC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</w:p>
        </w:tc>
      </w:tr>
      <w:tr w:rsidR="0053359D" w:rsidRPr="00ED4937" w14:paraId="05E37DF6" w14:textId="77777777" w:rsidTr="00EA0588">
        <w:tc>
          <w:tcPr>
            <w:tcW w:w="2410" w:type="dxa"/>
          </w:tcPr>
          <w:p w14:paraId="031FCE81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WIPO/ACE/9/23</w:t>
            </w:r>
          </w:p>
        </w:tc>
        <w:tc>
          <w:tcPr>
            <w:tcW w:w="567" w:type="dxa"/>
            <w:gridSpan w:val="2"/>
          </w:tcPr>
          <w:p w14:paraId="7641E767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595751A1" w14:textId="7809AEBA" w:rsidR="0053359D" w:rsidRPr="00ED4937" w:rsidRDefault="0053359D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ED4937">
              <w:rPr>
                <w:color w:val="000000"/>
                <w:szCs w:val="22"/>
              </w:rPr>
              <w:t xml:space="preserve">Enforcement of Rights to Audiovisual Works under </w:t>
            </w:r>
            <w:r w:rsidR="00CE6577">
              <w:rPr>
                <w:color w:val="000000"/>
                <w:szCs w:val="22"/>
              </w:rPr>
              <w:t>t</w:t>
            </w:r>
            <w:r w:rsidR="005726C9">
              <w:rPr>
                <w:color w:val="000000"/>
                <w:szCs w:val="22"/>
              </w:rPr>
              <w:t xml:space="preserve">he </w:t>
            </w:r>
            <w:r w:rsidRPr="00ED4937">
              <w:rPr>
                <w:color w:val="000000"/>
                <w:szCs w:val="22"/>
              </w:rPr>
              <w:t>Federal Act No. 187-F</w:t>
            </w:r>
            <w:r w:rsidR="00CE6577">
              <w:rPr>
                <w:color w:val="000000"/>
                <w:szCs w:val="22"/>
              </w:rPr>
              <w:t>Z</w:t>
            </w:r>
            <w:r w:rsidRPr="00ED4937">
              <w:rPr>
                <w:color w:val="000000"/>
                <w:szCs w:val="22"/>
              </w:rPr>
              <w:t xml:space="preserve"> of 2 July 2013 on Amendments to </w:t>
            </w:r>
            <w:r w:rsidR="005726C9">
              <w:rPr>
                <w:color w:val="000000"/>
                <w:szCs w:val="22"/>
              </w:rPr>
              <w:t xml:space="preserve">certain </w:t>
            </w:r>
            <w:r w:rsidRPr="00ED4937">
              <w:rPr>
                <w:color w:val="000000"/>
                <w:szCs w:val="22"/>
              </w:rPr>
              <w:t xml:space="preserve">Legislative Acts of The Russian Federation </w:t>
            </w:r>
            <w:r w:rsidR="005726C9">
              <w:rPr>
                <w:color w:val="000000"/>
                <w:szCs w:val="22"/>
              </w:rPr>
              <w:t xml:space="preserve">concerning the protection of </w:t>
            </w:r>
            <w:r w:rsidRPr="00ED4937">
              <w:rPr>
                <w:color w:val="000000"/>
                <w:szCs w:val="22"/>
              </w:rPr>
              <w:t xml:space="preserve"> Intellectual Rights </w:t>
            </w:r>
            <w:r w:rsidR="005726C9">
              <w:rPr>
                <w:color w:val="000000"/>
                <w:szCs w:val="22"/>
              </w:rPr>
              <w:t>in</w:t>
            </w:r>
            <w:r w:rsidRPr="00ED4937">
              <w:rPr>
                <w:color w:val="000000"/>
                <w:szCs w:val="22"/>
              </w:rPr>
              <w:t xml:space="preserve"> Information and Telecommunications Networks</w:t>
            </w:r>
            <w:r w:rsidR="005726C9">
              <w:rPr>
                <w:color w:val="000000"/>
                <w:szCs w:val="22"/>
              </w:rPr>
              <w:t xml:space="preserve">; </w:t>
            </w:r>
            <w:r w:rsidRPr="00ED4937">
              <w:rPr>
                <w:color w:val="000000"/>
                <w:szCs w:val="22"/>
              </w:rPr>
              <w:t xml:space="preserve"> and other Measures </w:t>
            </w:r>
            <w:r w:rsidR="009F6485">
              <w:rPr>
                <w:color w:val="000000"/>
                <w:szCs w:val="22"/>
              </w:rPr>
              <w:t>U</w:t>
            </w:r>
            <w:r w:rsidR="005726C9">
              <w:rPr>
                <w:color w:val="000000"/>
                <w:szCs w:val="22"/>
              </w:rPr>
              <w:t xml:space="preserve">ndertaken </w:t>
            </w:r>
            <w:r w:rsidRPr="00ED4937">
              <w:rPr>
                <w:color w:val="000000"/>
                <w:szCs w:val="22"/>
              </w:rPr>
              <w:t xml:space="preserve">to Combat Piracy and </w:t>
            </w:r>
            <w:r w:rsidR="005726C9">
              <w:rPr>
                <w:color w:val="000000"/>
                <w:szCs w:val="22"/>
              </w:rPr>
              <w:t>Counterfeiting</w:t>
            </w:r>
            <w:r w:rsidR="007E0576">
              <w:rPr>
                <w:color w:val="000000"/>
                <w:szCs w:val="22"/>
              </w:rPr>
              <w:t xml:space="preserve"> </w:t>
            </w:r>
            <w:r w:rsidRPr="00ED4937">
              <w:rPr>
                <w:color w:val="000000"/>
                <w:szCs w:val="22"/>
              </w:rPr>
              <w:t>on the Internet</w:t>
            </w:r>
          </w:p>
        </w:tc>
      </w:tr>
      <w:tr w:rsidR="0053359D" w:rsidRPr="00ED4937" w14:paraId="33CC87B7" w14:textId="77777777" w:rsidTr="00EA0588">
        <w:tc>
          <w:tcPr>
            <w:tcW w:w="2410" w:type="dxa"/>
          </w:tcPr>
          <w:p w14:paraId="0363EC23" w14:textId="77777777" w:rsidR="0053359D" w:rsidRPr="00ED4937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2B669CCF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1A9A7D7B" w14:textId="77777777" w:rsidR="0053359D" w:rsidRPr="005671B9" w:rsidRDefault="0053359D" w:rsidP="00F72052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 w:rsidRPr="005671B9">
              <w:rPr>
                <w:i/>
                <w:color w:val="000000"/>
                <w:szCs w:val="22"/>
              </w:rPr>
              <w:t xml:space="preserve">Natalia </w:t>
            </w:r>
            <w:proofErr w:type="spellStart"/>
            <w:r w:rsidRPr="005671B9">
              <w:rPr>
                <w:i/>
                <w:color w:val="000000"/>
                <w:szCs w:val="22"/>
              </w:rPr>
              <w:t>Romashova</w:t>
            </w:r>
            <w:proofErr w:type="spellEnd"/>
            <w:r w:rsidRPr="005671B9">
              <w:rPr>
                <w:i/>
                <w:color w:val="000000"/>
                <w:szCs w:val="22"/>
              </w:rPr>
              <w:t xml:space="preserve">, </w:t>
            </w:r>
            <w:r w:rsidR="005726C9" w:rsidRPr="00001DA6">
              <w:rPr>
                <w:i/>
                <w:color w:val="000000"/>
                <w:szCs w:val="22"/>
              </w:rPr>
              <w:t xml:space="preserve">Head of Law Department, Ministry of </w:t>
            </w:r>
            <w:r w:rsidR="005726C9">
              <w:rPr>
                <w:i/>
                <w:color w:val="000000"/>
                <w:szCs w:val="22"/>
              </w:rPr>
              <w:t xml:space="preserve">Culture, the </w:t>
            </w:r>
            <w:r w:rsidRPr="005671B9">
              <w:rPr>
                <w:i/>
                <w:color w:val="000000"/>
                <w:szCs w:val="22"/>
              </w:rPr>
              <w:t>Russian Federation</w:t>
            </w:r>
          </w:p>
        </w:tc>
      </w:tr>
      <w:tr w:rsidR="0053359D" w:rsidRPr="00ED4937" w14:paraId="55055050" w14:textId="77777777" w:rsidTr="00EA0588">
        <w:tc>
          <w:tcPr>
            <w:tcW w:w="2410" w:type="dxa"/>
          </w:tcPr>
          <w:p w14:paraId="487F3B84" w14:textId="77777777" w:rsidR="0053359D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541B0E18" w14:textId="77777777" w:rsidR="00603B49" w:rsidRPr="00784CCB" w:rsidRDefault="00603B49" w:rsidP="00603B49">
            <w:pPr>
              <w:tabs>
                <w:tab w:val="left" w:pos="357"/>
              </w:tabs>
              <w:rPr>
                <w:color w:val="000000"/>
                <w:szCs w:val="22"/>
              </w:rPr>
            </w:pPr>
            <w:r w:rsidRPr="00784CCB">
              <w:rPr>
                <w:color w:val="000000"/>
                <w:szCs w:val="22"/>
              </w:rPr>
              <w:t>WIPO/ACE/9/24</w:t>
            </w:r>
          </w:p>
          <w:p w14:paraId="2CF89213" w14:textId="77777777" w:rsidR="00603B49" w:rsidRDefault="00603B49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5708B732" w14:textId="77777777" w:rsidR="008E25BB" w:rsidRDefault="008E25BB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0468E045" w14:textId="77777777" w:rsidR="008E25BB" w:rsidRDefault="008E25BB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46706825" w14:textId="77777777" w:rsidR="002735C5" w:rsidRDefault="002735C5" w:rsidP="002735C5">
            <w:pPr>
              <w:tabs>
                <w:tab w:val="left" w:pos="34"/>
              </w:tabs>
              <w:rPr>
                <w:color w:val="000000"/>
                <w:szCs w:val="22"/>
              </w:rPr>
            </w:pPr>
          </w:p>
          <w:p w14:paraId="61582C4E" w14:textId="77777777" w:rsidR="00AE0E88" w:rsidRDefault="00AE0E88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  <w:p w14:paraId="0EA89683" w14:textId="77777777" w:rsidR="008E25BB" w:rsidRPr="00B32C76" w:rsidRDefault="008E25BB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WIPO/ACE/9/25</w:t>
            </w:r>
          </w:p>
        </w:tc>
        <w:tc>
          <w:tcPr>
            <w:tcW w:w="567" w:type="dxa"/>
            <w:gridSpan w:val="2"/>
          </w:tcPr>
          <w:p w14:paraId="74A2E1D3" w14:textId="77777777" w:rsidR="0053359D" w:rsidRPr="00B32C76" w:rsidRDefault="0053359D" w:rsidP="00F72052">
            <w:pPr>
              <w:tabs>
                <w:tab w:val="left" w:pos="34"/>
              </w:tabs>
              <w:ind w:left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27BE4B5F" w14:textId="77777777" w:rsidR="0053359D" w:rsidRDefault="0053359D" w:rsidP="00F72052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</w:p>
          <w:p w14:paraId="4A5E4EC2" w14:textId="26811686" w:rsidR="00AE0E88" w:rsidRDefault="00AE0E88" w:rsidP="00AE0E88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Intellectual Property Protection Practices of </w:t>
            </w:r>
            <w:proofErr w:type="spellStart"/>
            <w:r>
              <w:rPr>
                <w:color w:val="000000"/>
                <w:szCs w:val="22"/>
              </w:rPr>
              <w:t>Alibaba</w:t>
            </w:r>
            <w:proofErr w:type="spellEnd"/>
            <w:r>
              <w:rPr>
                <w:color w:val="000000"/>
                <w:szCs w:val="22"/>
              </w:rPr>
              <w:t xml:space="preserve"> Group under the Internet Platform-Based Business </w:t>
            </w:r>
            <w:r w:rsidR="00D854F1">
              <w:rPr>
                <w:color w:val="000000"/>
                <w:szCs w:val="22"/>
              </w:rPr>
              <w:t>M</w:t>
            </w:r>
            <w:r>
              <w:rPr>
                <w:color w:val="000000"/>
                <w:szCs w:val="22"/>
              </w:rPr>
              <w:t>odel</w:t>
            </w:r>
          </w:p>
          <w:p w14:paraId="7CF88D16" w14:textId="77777777" w:rsidR="00CE6577" w:rsidRDefault="00D854F1" w:rsidP="00AE0E88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>
              <w:rPr>
                <w:i/>
                <w:color w:val="000000"/>
                <w:szCs w:val="22"/>
              </w:rPr>
              <w:t xml:space="preserve">Ni </w:t>
            </w:r>
            <w:r w:rsidR="00784CCB" w:rsidRPr="00784CCB">
              <w:rPr>
                <w:i/>
                <w:color w:val="000000"/>
                <w:szCs w:val="22"/>
              </w:rPr>
              <w:t xml:space="preserve">Liang, Senior Director, Security Department, </w:t>
            </w:r>
          </w:p>
          <w:p w14:paraId="1F003AC0" w14:textId="49BED61D" w:rsidR="008E25BB" w:rsidRPr="00AE0E88" w:rsidRDefault="00784CCB" w:rsidP="00AE0E88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proofErr w:type="spellStart"/>
            <w:r w:rsidRPr="00784CCB">
              <w:rPr>
                <w:i/>
                <w:color w:val="000000"/>
                <w:szCs w:val="22"/>
              </w:rPr>
              <w:t>Alibaba</w:t>
            </w:r>
            <w:proofErr w:type="spellEnd"/>
            <w:r w:rsidRPr="00784CCB">
              <w:rPr>
                <w:i/>
                <w:color w:val="000000"/>
                <w:szCs w:val="22"/>
              </w:rPr>
              <w:t xml:space="preserve"> Group,</w:t>
            </w:r>
            <w:r w:rsidR="00D854F1">
              <w:rPr>
                <w:i/>
                <w:color w:val="000000"/>
                <w:szCs w:val="22"/>
              </w:rPr>
              <w:t xml:space="preserve"> China</w:t>
            </w:r>
          </w:p>
          <w:p w14:paraId="66DA9C28" w14:textId="77777777" w:rsidR="002735C5" w:rsidRDefault="002735C5" w:rsidP="00603B49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  <w:highlight w:val="yellow"/>
              </w:rPr>
            </w:pPr>
          </w:p>
          <w:p w14:paraId="6BA5A483" w14:textId="7F32CD1B" w:rsidR="008E25BB" w:rsidRPr="008E25BB" w:rsidRDefault="008E25BB" w:rsidP="00603B49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Admission of a </w:t>
            </w:r>
            <w:r w:rsidR="009F6485">
              <w:rPr>
                <w:color w:val="000000"/>
                <w:szCs w:val="22"/>
              </w:rPr>
              <w:t>N</w:t>
            </w:r>
            <w:r>
              <w:rPr>
                <w:color w:val="000000"/>
                <w:szCs w:val="22"/>
              </w:rPr>
              <w:t>on-</w:t>
            </w:r>
            <w:r w:rsidR="009F6485">
              <w:rPr>
                <w:color w:val="000000"/>
                <w:szCs w:val="22"/>
              </w:rPr>
              <w:t>G</w:t>
            </w:r>
            <w:r>
              <w:rPr>
                <w:color w:val="000000"/>
                <w:szCs w:val="22"/>
              </w:rPr>
              <w:t xml:space="preserve">overnmental </w:t>
            </w:r>
            <w:r w:rsidR="009F6485">
              <w:rPr>
                <w:color w:val="000000"/>
                <w:szCs w:val="22"/>
              </w:rPr>
              <w:t>O</w:t>
            </w:r>
            <w:r>
              <w:rPr>
                <w:color w:val="000000"/>
                <w:szCs w:val="22"/>
              </w:rPr>
              <w:t xml:space="preserve">rganization as </w:t>
            </w:r>
            <w:r w:rsidR="00CE6577">
              <w:rPr>
                <w:color w:val="000000"/>
                <w:szCs w:val="22"/>
              </w:rPr>
              <w:br/>
            </w:r>
            <w:r w:rsidRPr="007E0576">
              <w:rPr>
                <w:i/>
                <w:color w:val="000000"/>
                <w:szCs w:val="22"/>
              </w:rPr>
              <w:t>ad-hoc</w:t>
            </w:r>
            <w:r>
              <w:rPr>
                <w:color w:val="000000"/>
                <w:szCs w:val="22"/>
              </w:rPr>
              <w:t xml:space="preserve"> Observer</w:t>
            </w:r>
          </w:p>
          <w:p w14:paraId="4CA52AB4" w14:textId="77777777" w:rsidR="008E25BB" w:rsidRDefault="008E25BB" w:rsidP="00603B49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>
              <w:rPr>
                <w:i/>
              </w:rPr>
              <w:t xml:space="preserve">Document </w:t>
            </w:r>
            <w:r w:rsidRPr="00F530E2">
              <w:rPr>
                <w:i/>
              </w:rPr>
              <w:t xml:space="preserve">prepared by </w:t>
            </w:r>
            <w:r w:rsidRPr="00F530E2">
              <w:rPr>
                <w:i/>
                <w:szCs w:val="22"/>
              </w:rPr>
              <w:t>the Secretariat</w:t>
            </w:r>
          </w:p>
          <w:p w14:paraId="776411A1" w14:textId="77777777" w:rsidR="00603B49" w:rsidRPr="00ED4937" w:rsidRDefault="00603B49" w:rsidP="008E25BB">
            <w:pPr>
              <w:tabs>
                <w:tab w:val="left" w:pos="357"/>
              </w:tabs>
              <w:rPr>
                <w:color w:val="000000"/>
                <w:szCs w:val="22"/>
              </w:rPr>
            </w:pPr>
          </w:p>
        </w:tc>
      </w:tr>
      <w:tr w:rsidR="0053359D" w:rsidRPr="00ED4937" w14:paraId="17C705F7" w14:textId="77777777" w:rsidTr="00EA0588">
        <w:tc>
          <w:tcPr>
            <w:tcW w:w="2410" w:type="dxa"/>
          </w:tcPr>
          <w:p w14:paraId="47E6EC99" w14:textId="77777777" w:rsidR="008E480C" w:rsidRPr="00ED5278" w:rsidRDefault="00603B49" w:rsidP="008E480C">
            <w:pPr>
              <w:tabs>
                <w:tab w:val="left" w:pos="357"/>
              </w:tabs>
              <w:rPr>
                <w:color w:val="000000"/>
                <w:szCs w:val="22"/>
              </w:rPr>
            </w:pPr>
            <w:r w:rsidRPr="00ED5278">
              <w:rPr>
                <w:color w:val="000000"/>
                <w:szCs w:val="22"/>
              </w:rPr>
              <w:t>WIPO/ACE/9/26</w:t>
            </w:r>
          </w:p>
        </w:tc>
        <w:tc>
          <w:tcPr>
            <w:tcW w:w="567" w:type="dxa"/>
            <w:gridSpan w:val="2"/>
          </w:tcPr>
          <w:p w14:paraId="010F73C4" w14:textId="77777777" w:rsidR="0053359D" w:rsidRPr="00ED5278" w:rsidRDefault="0053359D" w:rsidP="00F72052">
            <w:pPr>
              <w:tabs>
                <w:tab w:val="left" w:pos="34"/>
              </w:tabs>
              <w:ind w:left="34" w:hanging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48D8D2EF" w14:textId="3CD7780B" w:rsidR="00603B49" w:rsidRPr="00ED5278" w:rsidRDefault="00603B49" w:rsidP="00603B49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ED5278">
              <w:rPr>
                <w:color w:val="000000"/>
                <w:szCs w:val="22"/>
              </w:rPr>
              <w:t xml:space="preserve">Model </w:t>
            </w:r>
            <w:r w:rsidR="00D854F1">
              <w:rPr>
                <w:color w:val="000000"/>
                <w:szCs w:val="22"/>
              </w:rPr>
              <w:t>T</w:t>
            </w:r>
            <w:r w:rsidRPr="00ED5278">
              <w:rPr>
                <w:color w:val="000000"/>
                <w:szCs w:val="22"/>
              </w:rPr>
              <w:t xml:space="preserve">echnology </w:t>
            </w:r>
            <w:r w:rsidR="00D854F1">
              <w:rPr>
                <w:color w:val="000000"/>
                <w:szCs w:val="22"/>
              </w:rPr>
              <w:t>R</w:t>
            </w:r>
            <w:r w:rsidRPr="00ED5278">
              <w:rPr>
                <w:color w:val="000000"/>
                <w:szCs w:val="22"/>
              </w:rPr>
              <w:t xml:space="preserve">esearch and </w:t>
            </w:r>
            <w:r w:rsidR="00D854F1">
              <w:rPr>
                <w:color w:val="000000"/>
                <w:szCs w:val="22"/>
              </w:rPr>
              <w:t>C</w:t>
            </w:r>
            <w:r w:rsidRPr="00ED5278">
              <w:rPr>
                <w:color w:val="000000"/>
                <w:szCs w:val="22"/>
              </w:rPr>
              <w:t xml:space="preserve">ommercialization </w:t>
            </w:r>
            <w:r w:rsidR="00D854F1">
              <w:rPr>
                <w:color w:val="000000"/>
                <w:szCs w:val="22"/>
              </w:rPr>
              <w:t>A</w:t>
            </w:r>
            <w:r w:rsidRPr="00ED5278">
              <w:rPr>
                <w:color w:val="000000"/>
                <w:szCs w:val="22"/>
              </w:rPr>
              <w:t xml:space="preserve">greements and </w:t>
            </w:r>
            <w:r w:rsidR="00D854F1">
              <w:rPr>
                <w:color w:val="000000"/>
                <w:szCs w:val="22"/>
              </w:rPr>
              <w:t>D</w:t>
            </w:r>
            <w:r w:rsidRPr="00ED5278">
              <w:rPr>
                <w:color w:val="000000"/>
                <w:szCs w:val="22"/>
              </w:rPr>
              <w:t xml:space="preserve">ispute </w:t>
            </w:r>
            <w:r w:rsidR="00D854F1">
              <w:rPr>
                <w:color w:val="000000"/>
                <w:szCs w:val="22"/>
              </w:rPr>
              <w:t>R</w:t>
            </w:r>
            <w:r w:rsidRPr="00ED5278">
              <w:rPr>
                <w:color w:val="000000"/>
                <w:szCs w:val="22"/>
              </w:rPr>
              <w:t xml:space="preserve">esolution </w:t>
            </w:r>
            <w:r w:rsidR="00D854F1">
              <w:rPr>
                <w:color w:val="000000"/>
                <w:szCs w:val="22"/>
              </w:rPr>
              <w:t>C</w:t>
            </w:r>
            <w:r w:rsidRPr="00ED5278">
              <w:rPr>
                <w:color w:val="000000"/>
                <w:szCs w:val="22"/>
              </w:rPr>
              <w:t>onsiderations</w:t>
            </w:r>
          </w:p>
          <w:p w14:paraId="76C7DD6B" w14:textId="3125148A" w:rsidR="00CE6577" w:rsidRPr="00ED5278" w:rsidRDefault="00603B49" w:rsidP="00603B49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 w:rsidRPr="00ED5278">
              <w:rPr>
                <w:i/>
                <w:color w:val="000000"/>
                <w:szCs w:val="22"/>
              </w:rPr>
              <w:t xml:space="preserve">Sabine </w:t>
            </w:r>
            <w:proofErr w:type="spellStart"/>
            <w:r w:rsidRPr="00ED5278">
              <w:rPr>
                <w:i/>
                <w:color w:val="000000"/>
                <w:szCs w:val="22"/>
              </w:rPr>
              <w:t>Fehringer</w:t>
            </w:r>
            <w:proofErr w:type="spellEnd"/>
            <w:r w:rsidRPr="00ED5278">
              <w:rPr>
                <w:i/>
                <w:color w:val="000000"/>
                <w:szCs w:val="22"/>
              </w:rPr>
              <w:t xml:space="preserve">, </w:t>
            </w:r>
            <w:r w:rsidR="00AA6FBB" w:rsidRPr="00ED5278">
              <w:rPr>
                <w:i/>
                <w:color w:val="000000"/>
                <w:szCs w:val="22"/>
              </w:rPr>
              <w:t>Attorney-at-Law,</w:t>
            </w:r>
            <w:r w:rsidRPr="00ED5278">
              <w:rPr>
                <w:i/>
                <w:color w:val="000000"/>
                <w:szCs w:val="22"/>
              </w:rPr>
              <w:t xml:space="preserve"> Vienna</w:t>
            </w:r>
            <w:r w:rsidR="002735C5">
              <w:rPr>
                <w:i/>
                <w:color w:val="000000"/>
                <w:szCs w:val="22"/>
              </w:rPr>
              <w:t xml:space="preserve">, </w:t>
            </w:r>
            <w:r w:rsidR="002735C5" w:rsidRPr="009222D6">
              <w:rPr>
                <w:i/>
              </w:rPr>
              <w:t>Austria</w:t>
            </w:r>
          </w:p>
          <w:p w14:paraId="2ADDBDCC" w14:textId="77777777" w:rsidR="008E480C" w:rsidRPr="00ED5278" w:rsidRDefault="008E480C" w:rsidP="008E480C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</w:p>
        </w:tc>
      </w:tr>
      <w:tr w:rsidR="00ED5278" w:rsidRPr="00ED4937" w14:paraId="5581EC49" w14:textId="77777777" w:rsidTr="00ED5278">
        <w:tc>
          <w:tcPr>
            <w:tcW w:w="2410" w:type="dxa"/>
          </w:tcPr>
          <w:p w14:paraId="493C99D0" w14:textId="77777777" w:rsidR="00ED5278" w:rsidRPr="00ED5278" w:rsidRDefault="00ED5278" w:rsidP="00ED5278">
            <w:pPr>
              <w:tabs>
                <w:tab w:val="left" w:pos="357"/>
              </w:tabs>
              <w:rPr>
                <w:color w:val="000000"/>
                <w:szCs w:val="22"/>
              </w:rPr>
            </w:pPr>
            <w:r w:rsidRPr="00ED5278">
              <w:rPr>
                <w:color w:val="000000"/>
                <w:szCs w:val="22"/>
              </w:rPr>
              <w:t>WIPO/ACE/9/27</w:t>
            </w:r>
          </w:p>
        </w:tc>
        <w:tc>
          <w:tcPr>
            <w:tcW w:w="567" w:type="dxa"/>
            <w:gridSpan w:val="2"/>
          </w:tcPr>
          <w:p w14:paraId="34E5AC89" w14:textId="77777777" w:rsidR="00ED5278" w:rsidRPr="00ED5278" w:rsidRDefault="00ED5278" w:rsidP="00ED5278">
            <w:pPr>
              <w:tabs>
                <w:tab w:val="left" w:pos="34"/>
              </w:tabs>
              <w:ind w:left="34" w:hanging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6A18D3CA" w14:textId="7691C41A" w:rsidR="00ED5278" w:rsidRPr="00ED5278" w:rsidRDefault="00ED5278" w:rsidP="00F75163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ED5278">
              <w:rPr>
                <w:color w:val="000000"/>
                <w:szCs w:val="22"/>
              </w:rPr>
              <w:t xml:space="preserve">Voluntary Mechanisms </w:t>
            </w:r>
            <w:r w:rsidR="00CE6577">
              <w:rPr>
                <w:color w:val="000000"/>
                <w:szCs w:val="22"/>
              </w:rPr>
              <w:t>f</w:t>
            </w:r>
            <w:r w:rsidRPr="00ED5278">
              <w:rPr>
                <w:color w:val="000000"/>
                <w:szCs w:val="22"/>
              </w:rPr>
              <w:t>or Addressing Online Infringement</w:t>
            </w:r>
          </w:p>
        </w:tc>
      </w:tr>
      <w:tr w:rsidR="00ED5278" w:rsidRPr="000B3C2A" w14:paraId="08D6518F" w14:textId="77777777" w:rsidTr="00ED5278">
        <w:tc>
          <w:tcPr>
            <w:tcW w:w="2410" w:type="dxa"/>
          </w:tcPr>
          <w:p w14:paraId="745288AE" w14:textId="77777777" w:rsidR="00ED5278" w:rsidRPr="00ED5278" w:rsidRDefault="00ED5278" w:rsidP="00ED5278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1D526516" w14:textId="77777777" w:rsidR="00ED5278" w:rsidRPr="00ED5278" w:rsidRDefault="00ED5278" w:rsidP="00ED5278">
            <w:pPr>
              <w:tabs>
                <w:tab w:val="left" w:pos="34"/>
              </w:tabs>
              <w:ind w:left="34" w:hanging="34"/>
              <w:rPr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7CFCC9CA" w14:textId="0554D801" w:rsidR="00ED5278" w:rsidRPr="00ED5278" w:rsidRDefault="00ED5278" w:rsidP="00F75163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 w:rsidRPr="00ED5278">
              <w:rPr>
                <w:i/>
                <w:color w:val="000000"/>
                <w:szCs w:val="22"/>
              </w:rPr>
              <w:t>Marianne Grant, Senior Vice President, Motion Picture Association (MPA</w:t>
            </w:r>
            <w:r w:rsidR="00EB0630">
              <w:rPr>
                <w:i/>
                <w:color w:val="000000"/>
                <w:szCs w:val="22"/>
              </w:rPr>
              <w:t>A</w:t>
            </w:r>
            <w:r w:rsidRPr="00ED5278">
              <w:rPr>
                <w:i/>
                <w:color w:val="000000"/>
                <w:szCs w:val="22"/>
              </w:rPr>
              <w:t>), United States of America</w:t>
            </w:r>
          </w:p>
        </w:tc>
      </w:tr>
      <w:tr w:rsidR="009A492E" w:rsidRPr="009A492E" w14:paraId="1AFFF7E5" w14:textId="77777777" w:rsidTr="00ED5278">
        <w:tc>
          <w:tcPr>
            <w:tcW w:w="2410" w:type="dxa"/>
          </w:tcPr>
          <w:p w14:paraId="486A84E1" w14:textId="77777777" w:rsidR="009A492E" w:rsidRPr="009A492E" w:rsidRDefault="009A492E" w:rsidP="00ED5278">
            <w:pPr>
              <w:tabs>
                <w:tab w:val="left" w:pos="357"/>
              </w:tabs>
              <w:ind w:left="318"/>
              <w:rPr>
                <w:i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39788714" w14:textId="77777777" w:rsidR="009A492E" w:rsidRPr="009A492E" w:rsidRDefault="009A492E" w:rsidP="00ED5278">
            <w:pPr>
              <w:tabs>
                <w:tab w:val="left" w:pos="34"/>
              </w:tabs>
              <w:ind w:left="34" w:hanging="34"/>
              <w:rPr>
                <w:i/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5FE2CDD9" w14:textId="77777777" w:rsidR="009A492E" w:rsidRPr="009A492E" w:rsidRDefault="009A492E" w:rsidP="00F75163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</w:p>
        </w:tc>
      </w:tr>
      <w:tr w:rsidR="009A492E" w:rsidRPr="009A492E" w14:paraId="7ACF6772" w14:textId="77777777" w:rsidTr="00ED5278">
        <w:tc>
          <w:tcPr>
            <w:tcW w:w="2410" w:type="dxa"/>
          </w:tcPr>
          <w:p w14:paraId="28A356CA" w14:textId="0A71489E" w:rsidR="009A492E" w:rsidRPr="009A492E" w:rsidRDefault="009A492E" w:rsidP="009A492E">
            <w:pPr>
              <w:tabs>
                <w:tab w:val="left" w:pos="0"/>
              </w:tabs>
              <w:ind w:left="34" w:hanging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WIPO/ACE/9/28</w:t>
            </w:r>
          </w:p>
        </w:tc>
        <w:tc>
          <w:tcPr>
            <w:tcW w:w="567" w:type="dxa"/>
            <w:gridSpan w:val="2"/>
          </w:tcPr>
          <w:p w14:paraId="1D455103" w14:textId="77777777" w:rsidR="009A492E" w:rsidRPr="009A492E" w:rsidRDefault="009A492E" w:rsidP="00ED5278">
            <w:pPr>
              <w:tabs>
                <w:tab w:val="left" w:pos="34"/>
              </w:tabs>
              <w:ind w:left="34" w:hanging="34"/>
              <w:rPr>
                <w:i/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177AE47F" w14:textId="77777777" w:rsidR="009A492E" w:rsidRDefault="009A492E" w:rsidP="00F75163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  <w:r w:rsidRPr="009A492E">
              <w:rPr>
                <w:color w:val="000000"/>
                <w:szCs w:val="22"/>
              </w:rPr>
              <w:t>Future Work of the Advisory Committee on Enforcement</w:t>
            </w:r>
          </w:p>
          <w:p w14:paraId="07419A76" w14:textId="609C9A40" w:rsidR="009A492E" w:rsidRPr="00292547" w:rsidRDefault="009A492E" w:rsidP="00F75163">
            <w:pPr>
              <w:tabs>
                <w:tab w:val="left" w:pos="357"/>
              </w:tabs>
              <w:ind w:left="317"/>
              <w:rPr>
                <w:i/>
                <w:color w:val="000000"/>
                <w:szCs w:val="22"/>
              </w:rPr>
            </w:pPr>
            <w:r w:rsidRPr="00292547">
              <w:rPr>
                <w:i/>
                <w:color w:val="000000"/>
                <w:szCs w:val="22"/>
              </w:rPr>
              <w:t>Document prepared by the Secretariat</w:t>
            </w:r>
          </w:p>
        </w:tc>
      </w:tr>
      <w:tr w:rsidR="009A492E" w:rsidRPr="009A492E" w14:paraId="6D3EA633" w14:textId="77777777" w:rsidTr="00ED5278">
        <w:tc>
          <w:tcPr>
            <w:tcW w:w="2410" w:type="dxa"/>
          </w:tcPr>
          <w:p w14:paraId="3BCE038D" w14:textId="77777777" w:rsidR="009A492E" w:rsidRDefault="009A492E" w:rsidP="009A492E">
            <w:pPr>
              <w:tabs>
                <w:tab w:val="left" w:pos="0"/>
              </w:tabs>
              <w:ind w:left="34" w:hanging="34"/>
              <w:rPr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</w:tcPr>
          <w:p w14:paraId="696B1189" w14:textId="77777777" w:rsidR="009A492E" w:rsidRPr="009A492E" w:rsidRDefault="009A492E" w:rsidP="00ED5278">
            <w:pPr>
              <w:tabs>
                <w:tab w:val="left" w:pos="34"/>
              </w:tabs>
              <w:ind w:left="34" w:hanging="34"/>
              <w:rPr>
                <w:i/>
                <w:color w:val="000000"/>
                <w:szCs w:val="22"/>
              </w:rPr>
            </w:pPr>
          </w:p>
        </w:tc>
        <w:tc>
          <w:tcPr>
            <w:tcW w:w="6095" w:type="dxa"/>
          </w:tcPr>
          <w:p w14:paraId="4B8CA264" w14:textId="77777777" w:rsidR="009A492E" w:rsidRPr="009A492E" w:rsidRDefault="009A492E" w:rsidP="00F75163">
            <w:pPr>
              <w:tabs>
                <w:tab w:val="left" w:pos="357"/>
              </w:tabs>
              <w:ind w:left="317"/>
              <w:rPr>
                <w:color w:val="000000"/>
                <w:szCs w:val="22"/>
              </w:rPr>
            </w:pPr>
          </w:p>
        </w:tc>
      </w:tr>
    </w:tbl>
    <w:p w14:paraId="21038224" w14:textId="77777777" w:rsidR="00ED5278" w:rsidRDefault="00ED5278" w:rsidP="00ED5278">
      <w:pPr>
        <w:pStyle w:val="Endofdocument-Annex"/>
        <w:ind w:left="0"/>
      </w:pPr>
    </w:p>
    <w:p w14:paraId="1EA4527B" w14:textId="77777777" w:rsidR="00ED5278" w:rsidRDefault="00ED5278" w:rsidP="00ED5278">
      <w:pPr>
        <w:pStyle w:val="Endofdocument-Annex"/>
        <w:ind w:left="0"/>
      </w:pPr>
    </w:p>
    <w:p w14:paraId="5A032400" w14:textId="77777777" w:rsidR="00660616" w:rsidRDefault="00660616" w:rsidP="00ED5278">
      <w:pPr>
        <w:pStyle w:val="Endofdocument-Annex"/>
        <w:ind w:left="0"/>
      </w:pPr>
    </w:p>
    <w:p w14:paraId="4588E85F" w14:textId="77777777" w:rsidR="00660616" w:rsidRDefault="00660616" w:rsidP="00ED5278">
      <w:pPr>
        <w:pStyle w:val="Endofdocument-Annex"/>
        <w:ind w:left="0"/>
      </w:pPr>
    </w:p>
    <w:p w14:paraId="2577CA7A" w14:textId="77777777" w:rsidR="002928D3" w:rsidRDefault="00374A6D" w:rsidP="00374A6D">
      <w:pPr>
        <w:pStyle w:val="Endofdocument-Annex"/>
      </w:pPr>
      <w:r w:rsidRPr="00374A6D">
        <w:t>[End of document]</w:t>
      </w:r>
    </w:p>
    <w:sectPr w:rsidR="002928D3" w:rsidSect="00712E9B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42E77" w14:textId="77777777" w:rsidR="00712E9B" w:rsidRDefault="00712E9B">
      <w:r>
        <w:separator/>
      </w:r>
    </w:p>
  </w:endnote>
  <w:endnote w:type="continuationSeparator" w:id="0">
    <w:p w14:paraId="5FFF7DBF" w14:textId="77777777" w:rsidR="00712E9B" w:rsidRDefault="00712E9B" w:rsidP="003B38C1">
      <w:r>
        <w:separator/>
      </w:r>
    </w:p>
    <w:p w14:paraId="6787E539" w14:textId="77777777" w:rsidR="00712E9B" w:rsidRPr="003B38C1" w:rsidRDefault="00712E9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7D08A0B" w14:textId="77777777" w:rsidR="00712E9B" w:rsidRPr="003B38C1" w:rsidRDefault="00712E9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1EBEA" w14:textId="77777777" w:rsidR="00712E9B" w:rsidRDefault="00712E9B">
      <w:r>
        <w:separator/>
      </w:r>
    </w:p>
  </w:footnote>
  <w:footnote w:type="continuationSeparator" w:id="0">
    <w:p w14:paraId="335ED647" w14:textId="77777777" w:rsidR="00712E9B" w:rsidRDefault="00712E9B" w:rsidP="008B60B2">
      <w:r>
        <w:separator/>
      </w:r>
    </w:p>
    <w:p w14:paraId="584F1DE2" w14:textId="77777777" w:rsidR="00712E9B" w:rsidRPr="00ED77FB" w:rsidRDefault="00712E9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FBCC27A" w14:textId="77777777" w:rsidR="00712E9B" w:rsidRPr="00ED77FB" w:rsidRDefault="00712E9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74617" w14:textId="51A6F6FB" w:rsidR="00EC4E49" w:rsidRDefault="00712E9B" w:rsidP="00477D6B">
    <w:pPr>
      <w:jc w:val="right"/>
    </w:pPr>
    <w:bookmarkStart w:id="6" w:name="Code2"/>
    <w:bookmarkEnd w:id="6"/>
    <w:r>
      <w:t>WIPO/ACE/9/</w:t>
    </w:r>
    <w:r w:rsidR="00241DDA">
      <w:t>INF</w:t>
    </w:r>
    <w:r w:rsidR="00F622D7">
      <w:t>/2</w:t>
    </w:r>
  </w:p>
  <w:p w14:paraId="6858A716" w14:textId="77777777"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C263C">
      <w:rPr>
        <w:noProof/>
      </w:rPr>
      <w:t>4</w:t>
    </w:r>
    <w:r>
      <w:fldChar w:fldCharType="end"/>
    </w:r>
  </w:p>
  <w:p w14:paraId="2C0EE2D1" w14:textId="77777777"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B"/>
    <w:rsid w:val="00011A05"/>
    <w:rsid w:val="00043CAA"/>
    <w:rsid w:val="00061D47"/>
    <w:rsid w:val="000734C9"/>
    <w:rsid w:val="00075432"/>
    <w:rsid w:val="000968ED"/>
    <w:rsid w:val="000B3C2A"/>
    <w:rsid w:val="000F5E56"/>
    <w:rsid w:val="001362EE"/>
    <w:rsid w:val="001409B0"/>
    <w:rsid w:val="0014606F"/>
    <w:rsid w:val="001832A6"/>
    <w:rsid w:val="001B6751"/>
    <w:rsid w:val="001F6830"/>
    <w:rsid w:val="00241DDA"/>
    <w:rsid w:val="002634C4"/>
    <w:rsid w:val="002735C5"/>
    <w:rsid w:val="00292547"/>
    <w:rsid w:val="002928D3"/>
    <w:rsid w:val="002B7BD9"/>
    <w:rsid w:val="002F1FE6"/>
    <w:rsid w:val="002F3955"/>
    <w:rsid w:val="002F4E68"/>
    <w:rsid w:val="00312F7F"/>
    <w:rsid w:val="00361450"/>
    <w:rsid w:val="003673CF"/>
    <w:rsid w:val="00374A6D"/>
    <w:rsid w:val="003845C1"/>
    <w:rsid w:val="0039081C"/>
    <w:rsid w:val="003A6F89"/>
    <w:rsid w:val="003B38C1"/>
    <w:rsid w:val="00406A4A"/>
    <w:rsid w:val="004075E1"/>
    <w:rsid w:val="00423E3E"/>
    <w:rsid w:val="00427AF4"/>
    <w:rsid w:val="00453065"/>
    <w:rsid w:val="004647DA"/>
    <w:rsid w:val="00467846"/>
    <w:rsid w:val="00474062"/>
    <w:rsid w:val="00477D6B"/>
    <w:rsid w:val="004C263C"/>
    <w:rsid w:val="004D5641"/>
    <w:rsid w:val="00501146"/>
    <w:rsid w:val="005019FF"/>
    <w:rsid w:val="005048B7"/>
    <w:rsid w:val="0053057A"/>
    <w:rsid w:val="0053359D"/>
    <w:rsid w:val="00560A29"/>
    <w:rsid w:val="005671B9"/>
    <w:rsid w:val="005726C9"/>
    <w:rsid w:val="00592FB0"/>
    <w:rsid w:val="005B7963"/>
    <w:rsid w:val="005C6649"/>
    <w:rsid w:val="005F272A"/>
    <w:rsid w:val="00603B49"/>
    <w:rsid w:val="00605827"/>
    <w:rsid w:val="00617DBD"/>
    <w:rsid w:val="00646050"/>
    <w:rsid w:val="00660616"/>
    <w:rsid w:val="006713CA"/>
    <w:rsid w:val="00676C5C"/>
    <w:rsid w:val="00694F79"/>
    <w:rsid w:val="006C4748"/>
    <w:rsid w:val="00712E9B"/>
    <w:rsid w:val="00771EFC"/>
    <w:rsid w:val="00784CCB"/>
    <w:rsid w:val="007B3944"/>
    <w:rsid w:val="007D1613"/>
    <w:rsid w:val="007E0576"/>
    <w:rsid w:val="007F6FED"/>
    <w:rsid w:val="00801E1B"/>
    <w:rsid w:val="00816CDB"/>
    <w:rsid w:val="008211E4"/>
    <w:rsid w:val="00851444"/>
    <w:rsid w:val="00861729"/>
    <w:rsid w:val="00865D91"/>
    <w:rsid w:val="00875104"/>
    <w:rsid w:val="008B2CC1"/>
    <w:rsid w:val="008B60B2"/>
    <w:rsid w:val="008C3A01"/>
    <w:rsid w:val="008E0EA7"/>
    <w:rsid w:val="008E25BB"/>
    <w:rsid w:val="008E480C"/>
    <w:rsid w:val="008F2067"/>
    <w:rsid w:val="0090731E"/>
    <w:rsid w:val="00916EE2"/>
    <w:rsid w:val="00945FA0"/>
    <w:rsid w:val="0095505B"/>
    <w:rsid w:val="00966A22"/>
    <w:rsid w:val="0096722F"/>
    <w:rsid w:val="00980843"/>
    <w:rsid w:val="00980E04"/>
    <w:rsid w:val="00995E45"/>
    <w:rsid w:val="009A34BE"/>
    <w:rsid w:val="009A492E"/>
    <w:rsid w:val="009B2B23"/>
    <w:rsid w:val="009D2A22"/>
    <w:rsid w:val="009E2791"/>
    <w:rsid w:val="009E3F6F"/>
    <w:rsid w:val="009E5AC3"/>
    <w:rsid w:val="009F499F"/>
    <w:rsid w:val="009F6485"/>
    <w:rsid w:val="00A24105"/>
    <w:rsid w:val="00A42DAF"/>
    <w:rsid w:val="00A45BD8"/>
    <w:rsid w:val="00A869B7"/>
    <w:rsid w:val="00AA11C6"/>
    <w:rsid w:val="00AA6FBB"/>
    <w:rsid w:val="00AB7D28"/>
    <w:rsid w:val="00AC205C"/>
    <w:rsid w:val="00AE0E88"/>
    <w:rsid w:val="00AF0A6B"/>
    <w:rsid w:val="00B05A69"/>
    <w:rsid w:val="00B2149C"/>
    <w:rsid w:val="00B33B56"/>
    <w:rsid w:val="00B9734B"/>
    <w:rsid w:val="00BF3921"/>
    <w:rsid w:val="00BF5F14"/>
    <w:rsid w:val="00C11BFE"/>
    <w:rsid w:val="00C331C3"/>
    <w:rsid w:val="00C33C20"/>
    <w:rsid w:val="00C95114"/>
    <w:rsid w:val="00CA31D2"/>
    <w:rsid w:val="00CC2ED4"/>
    <w:rsid w:val="00CE510A"/>
    <w:rsid w:val="00CE6577"/>
    <w:rsid w:val="00D45252"/>
    <w:rsid w:val="00D605C5"/>
    <w:rsid w:val="00D66365"/>
    <w:rsid w:val="00D71B4D"/>
    <w:rsid w:val="00D854F1"/>
    <w:rsid w:val="00D93D55"/>
    <w:rsid w:val="00DB16D1"/>
    <w:rsid w:val="00DB73C6"/>
    <w:rsid w:val="00DF54E2"/>
    <w:rsid w:val="00E335FE"/>
    <w:rsid w:val="00E477BC"/>
    <w:rsid w:val="00E72CB1"/>
    <w:rsid w:val="00EA0588"/>
    <w:rsid w:val="00EA475A"/>
    <w:rsid w:val="00EB0630"/>
    <w:rsid w:val="00EC4E49"/>
    <w:rsid w:val="00EC6B5C"/>
    <w:rsid w:val="00ED4937"/>
    <w:rsid w:val="00ED5278"/>
    <w:rsid w:val="00ED77FB"/>
    <w:rsid w:val="00EE338A"/>
    <w:rsid w:val="00EE45FA"/>
    <w:rsid w:val="00F016E9"/>
    <w:rsid w:val="00F622D7"/>
    <w:rsid w:val="00F66152"/>
    <w:rsid w:val="00F72052"/>
    <w:rsid w:val="00FA120C"/>
    <w:rsid w:val="00FC030B"/>
    <w:rsid w:val="00FE33DD"/>
    <w:rsid w:val="00FE69BE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36BD7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406A4A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06A4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406A4A"/>
    <w:rPr>
      <w:vertAlign w:val="superscript"/>
    </w:rPr>
  </w:style>
  <w:style w:type="paragraph" w:customStyle="1" w:styleId="TitleofDoc">
    <w:name w:val="Title of Doc"/>
    <w:basedOn w:val="Normal"/>
    <w:rsid w:val="00406A4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E480C"/>
    <w:rPr>
      <w:color w:val="808080"/>
    </w:rPr>
  </w:style>
  <w:style w:type="paragraph" w:customStyle="1" w:styleId="Char">
    <w:name w:val="Char"/>
    <w:basedOn w:val="Normal"/>
    <w:rsid w:val="00AA6FBB"/>
    <w:pPr>
      <w:spacing w:after="160" w:line="240" w:lineRule="exact"/>
    </w:pPr>
    <w:rPr>
      <w:rFonts w:ascii="Verdana" w:eastAsia="Times New Roman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rsid w:val="001F68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F683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683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1F6830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406A4A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06A4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406A4A"/>
    <w:rPr>
      <w:vertAlign w:val="superscript"/>
    </w:rPr>
  </w:style>
  <w:style w:type="paragraph" w:customStyle="1" w:styleId="TitleofDoc">
    <w:name w:val="Title of Doc"/>
    <w:basedOn w:val="Normal"/>
    <w:rsid w:val="00406A4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E480C"/>
    <w:rPr>
      <w:color w:val="808080"/>
    </w:rPr>
  </w:style>
  <w:style w:type="paragraph" w:customStyle="1" w:styleId="Char">
    <w:name w:val="Char"/>
    <w:basedOn w:val="Normal"/>
    <w:rsid w:val="00AA6FBB"/>
    <w:pPr>
      <w:spacing w:after="160" w:line="240" w:lineRule="exact"/>
    </w:pPr>
    <w:rPr>
      <w:rFonts w:ascii="Verdana" w:eastAsia="Times New Roman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rsid w:val="001F68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F683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683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1F6830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GIS\WIPO%20ACE%209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A33B-20A3-4213-8012-4C7E4867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ACE 9 (E).dot</Template>
  <TotalTime>15</TotalTime>
  <Pages>4</Pages>
  <Words>803</Words>
  <Characters>5602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WIPO/ACE/9/</vt:lpstr>
    </vt:vector>
  </TitlesOfParts>
  <Company>WIPO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COLIN Isabelle</cp:lastModifiedBy>
  <cp:revision>17</cp:revision>
  <cp:lastPrinted>2014-02-26T09:12:00Z</cp:lastPrinted>
  <dcterms:created xsi:type="dcterms:W3CDTF">2014-02-21T13:27:00Z</dcterms:created>
  <dcterms:modified xsi:type="dcterms:W3CDTF">2014-02-26T09:16:00Z</dcterms:modified>
</cp:coreProperties>
</file>