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B3A7F" w14:textId="0B903729" w:rsidR="00E10F88" w:rsidRDefault="00E10F88" w:rsidP="00E10F88">
      <w:pPr>
        <w:snapToGrid w:val="0"/>
        <w:jc w:val="center"/>
        <w:rPr>
          <w:rFonts w:ascii="Times New Roman" w:eastAsia="MS PMincho" w:hAnsi="Times New Roman"/>
          <w:b/>
          <w:bCs/>
          <w:sz w:val="32"/>
          <w:szCs w:val="32"/>
        </w:rPr>
      </w:pPr>
      <w:r w:rsidRPr="00650DF2">
        <w:rPr>
          <w:rFonts w:ascii="Times New Roman" w:eastAsia="MS PMincho" w:hAnsi="Times New Roman"/>
          <w:b/>
          <w:bCs/>
          <w:sz w:val="32"/>
          <w:szCs w:val="32"/>
        </w:rPr>
        <w:t xml:space="preserve">Japan’s </w:t>
      </w:r>
      <w:r>
        <w:rPr>
          <w:rFonts w:ascii="Times New Roman" w:eastAsia="MS PMincho" w:hAnsi="Times New Roman" w:hint="eastAsia"/>
          <w:b/>
          <w:bCs/>
          <w:sz w:val="32"/>
          <w:szCs w:val="32"/>
        </w:rPr>
        <w:t>I</w:t>
      </w:r>
      <w:r w:rsidRPr="00650DF2">
        <w:rPr>
          <w:rFonts w:ascii="Times New Roman" w:eastAsia="MS PMincho" w:hAnsi="Times New Roman"/>
          <w:b/>
          <w:bCs/>
          <w:sz w:val="32"/>
          <w:szCs w:val="32"/>
        </w:rPr>
        <w:t>nterventions</w:t>
      </w:r>
      <w:r>
        <w:rPr>
          <w:rFonts w:ascii="Times New Roman" w:eastAsia="MS PMincho" w:hAnsi="Times New Roman" w:hint="eastAsia"/>
          <w:b/>
          <w:bCs/>
          <w:sz w:val="32"/>
          <w:szCs w:val="32"/>
        </w:rPr>
        <w:t xml:space="preserve"> </w:t>
      </w:r>
      <w:r w:rsidRPr="00650DF2">
        <w:rPr>
          <w:rFonts w:ascii="Times New Roman" w:eastAsia="MS PMincho" w:hAnsi="Times New Roman"/>
          <w:b/>
          <w:bCs/>
          <w:sz w:val="32"/>
          <w:szCs w:val="32"/>
        </w:rPr>
        <w:t xml:space="preserve">at </w:t>
      </w:r>
      <w:r>
        <w:rPr>
          <w:rFonts w:ascii="Times New Roman" w:eastAsia="MS PMincho" w:hAnsi="Times New Roman" w:hint="eastAsia"/>
          <w:b/>
          <w:bCs/>
          <w:sz w:val="32"/>
          <w:szCs w:val="32"/>
        </w:rPr>
        <w:t>WIPO</w:t>
      </w:r>
    </w:p>
    <w:p w14:paraId="264FCB84" w14:textId="77777777" w:rsidR="00E10F88" w:rsidRDefault="00E10F88" w:rsidP="00E10F88">
      <w:pPr>
        <w:snapToGrid w:val="0"/>
        <w:jc w:val="center"/>
        <w:rPr>
          <w:rFonts w:ascii="Times New Roman" w:eastAsia="MS PMincho" w:hAnsi="Times New Roman"/>
          <w:b/>
          <w:bCs/>
          <w:sz w:val="32"/>
          <w:szCs w:val="32"/>
        </w:rPr>
      </w:pPr>
      <w:r w:rsidRPr="00765AC1">
        <w:rPr>
          <w:rFonts w:ascii="Times New Roman" w:eastAsia="MS PMincho" w:hAnsi="Times New Roman"/>
          <w:b/>
          <w:bCs/>
          <w:sz w:val="32"/>
          <w:szCs w:val="32"/>
        </w:rPr>
        <w:t>Committee on Development and Intellectual Property (CDIP)</w:t>
      </w:r>
    </w:p>
    <w:p w14:paraId="5E3F5554" w14:textId="77777777" w:rsidR="00E10F88" w:rsidRPr="00650DF2" w:rsidRDefault="00E10F88" w:rsidP="00E10F88">
      <w:pPr>
        <w:snapToGrid w:val="0"/>
        <w:jc w:val="center"/>
        <w:rPr>
          <w:rFonts w:ascii="Times New Roman" w:eastAsia="MS PMincho" w:hAnsi="Times New Roman"/>
          <w:b/>
          <w:bCs/>
          <w:sz w:val="32"/>
          <w:szCs w:val="32"/>
        </w:rPr>
      </w:pPr>
      <w:r>
        <w:rPr>
          <w:rFonts w:ascii="Times New Roman" w:eastAsia="MS PMincho" w:hAnsi="Times New Roman"/>
          <w:b/>
          <w:bCs/>
          <w:sz w:val="32"/>
          <w:szCs w:val="32"/>
        </w:rPr>
        <w:t xml:space="preserve">Twenty-Fifth </w:t>
      </w:r>
      <w:r>
        <w:rPr>
          <w:rFonts w:ascii="Times New Roman" w:eastAsia="MS PMincho" w:hAnsi="Times New Roman" w:hint="eastAsia"/>
          <w:b/>
          <w:bCs/>
          <w:sz w:val="32"/>
          <w:szCs w:val="32"/>
        </w:rPr>
        <w:t>Session</w:t>
      </w:r>
    </w:p>
    <w:p w14:paraId="3EB95135" w14:textId="7AF67CF5" w:rsidR="00E10F88" w:rsidRDefault="00D578A1" w:rsidP="00E10F88">
      <w:pPr>
        <w:snapToGrid w:val="0"/>
        <w:jc w:val="center"/>
        <w:rPr>
          <w:rFonts w:ascii="Times New Roman" w:eastAsia="MS PMincho" w:hAnsi="Times New Roman"/>
          <w:b/>
          <w:bCs/>
          <w:sz w:val="32"/>
          <w:szCs w:val="32"/>
        </w:rPr>
      </w:pPr>
      <w:r>
        <w:rPr>
          <w:rFonts w:ascii="Times New Roman" w:eastAsia="MS PMincho" w:hAnsi="Times New Roman" w:hint="eastAsia"/>
          <w:b/>
          <w:bCs/>
          <w:sz w:val="32"/>
          <w:szCs w:val="32"/>
        </w:rPr>
        <w:t>November</w:t>
      </w:r>
      <w:r w:rsidR="00E10F88">
        <w:rPr>
          <w:rFonts w:ascii="Times New Roman" w:eastAsia="MS PMincho" w:hAnsi="Times New Roman" w:hint="eastAsia"/>
          <w:b/>
          <w:bCs/>
          <w:sz w:val="32"/>
          <w:szCs w:val="32"/>
        </w:rPr>
        <w:t xml:space="preserve"> </w:t>
      </w:r>
      <w:r>
        <w:rPr>
          <w:rFonts w:ascii="Times New Roman" w:eastAsia="MS PMincho" w:hAnsi="Times New Roman"/>
          <w:b/>
          <w:bCs/>
          <w:sz w:val="32"/>
          <w:szCs w:val="32"/>
        </w:rPr>
        <w:t>9</w:t>
      </w:r>
      <w:r w:rsidR="00E10F88">
        <w:rPr>
          <w:rFonts w:ascii="Times New Roman" w:eastAsia="MS PMincho" w:hAnsi="Times New Roman"/>
          <w:b/>
          <w:bCs/>
          <w:sz w:val="32"/>
          <w:szCs w:val="32"/>
        </w:rPr>
        <w:t xml:space="preserve"> </w:t>
      </w:r>
      <w:r w:rsidR="00E10F88" w:rsidRPr="00650DF2">
        <w:rPr>
          <w:rFonts w:ascii="Times New Roman" w:eastAsia="MS PMincho" w:hAnsi="Times New Roman"/>
          <w:b/>
          <w:bCs/>
          <w:sz w:val="32"/>
          <w:szCs w:val="32"/>
        </w:rPr>
        <w:t xml:space="preserve">to </w:t>
      </w:r>
      <w:r>
        <w:rPr>
          <w:rFonts w:ascii="Times New Roman" w:eastAsia="MS PMincho" w:hAnsi="Times New Roman"/>
          <w:b/>
          <w:bCs/>
          <w:sz w:val="32"/>
          <w:szCs w:val="32"/>
        </w:rPr>
        <w:t>November</w:t>
      </w:r>
      <w:r w:rsidR="00E10F88">
        <w:rPr>
          <w:rFonts w:ascii="Times New Roman" w:eastAsia="MS PMincho" w:hAnsi="Times New Roman"/>
          <w:b/>
          <w:bCs/>
          <w:sz w:val="32"/>
          <w:szCs w:val="32"/>
        </w:rPr>
        <w:t xml:space="preserve"> </w:t>
      </w:r>
      <w:r>
        <w:rPr>
          <w:rFonts w:ascii="Times New Roman" w:eastAsia="MS PMincho" w:hAnsi="Times New Roman"/>
          <w:b/>
          <w:bCs/>
          <w:sz w:val="32"/>
          <w:szCs w:val="32"/>
        </w:rPr>
        <w:t>1</w:t>
      </w:r>
      <w:r w:rsidR="00811094">
        <w:rPr>
          <w:rFonts w:ascii="Times New Roman" w:eastAsia="MS PMincho" w:hAnsi="Times New Roman"/>
          <w:b/>
          <w:bCs/>
          <w:sz w:val="32"/>
          <w:szCs w:val="32"/>
        </w:rPr>
        <w:t>2</w:t>
      </w:r>
      <w:r w:rsidR="00E10F88">
        <w:rPr>
          <w:rFonts w:ascii="Times New Roman" w:eastAsia="MS PMincho" w:hAnsi="Times New Roman"/>
          <w:b/>
          <w:bCs/>
          <w:sz w:val="32"/>
          <w:szCs w:val="32"/>
        </w:rPr>
        <w:t>, 2020</w:t>
      </w:r>
    </w:p>
    <w:p w14:paraId="666D21FD" w14:textId="77777777" w:rsidR="00E10F88" w:rsidRDefault="00E10F88" w:rsidP="00E10F88">
      <w:pPr>
        <w:snapToGrid w:val="0"/>
        <w:rPr>
          <w:rFonts w:ascii="Times New Roman" w:eastAsia="MS PMincho" w:hAnsi="Times New Roman"/>
          <w:b/>
          <w:bCs/>
          <w:sz w:val="32"/>
          <w:szCs w:val="32"/>
        </w:rPr>
      </w:pPr>
    </w:p>
    <w:p w14:paraId="03BDC88C" w14:textId="77777777" w:rsidR="00E10F88" w:rsidRPr="00DF3939" w:rsidRDefault="00E10F88" w:rsidP="00E10F88">
      <w:pPr>
        <w:pStyle w:val="Heading1"/>
        <w:rPr>
          <w:b w:val="0"/>
          <w:sz w:val="20"/>
          <w:szCs w:val="20"/>
        </w:rPr>
      </w:pPr>
      <w:r w:rsidRPr="00DF3939">
        <w:rPr>
          <w:b w:val="0"/>
          <w:sz w:val="20"/>
          <w:szCs w:val="20"/>
        </w:rPr>
        <w:t>I</w:t>
      </w:r>
      <w:r w:rsidRPr="00DF3939">
        <w:rPr>
          <w:rFonts w:hint="eastAsia"/>
          <w:b w:val="0"/>
          <w:sz w:val="20"/>
          <w:szCs w:val="20"/>
        </w:rPr>
        <w:t xml:space="preserve">tem </w:t>
      </w:r>
      <w:r>
        <w:rPr>
          <w:b w:val="0"/>
          <w:sz w:val="20"/>
          <w:szCs w:val="20"/>
        </w:rPr>
        <w:t>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10F88" w:rsidRPr="008B3527" w14:paraId="38F9A841" w14:textId="77777777" w:rsidTr="00E10F88">
        <w:tc>
          <w:tcPr>
            <w:tcW w:w="10485" w:type="dxa"/>
            <w:shd w:val="clear" w:color="auto" w:fill="auto"/>
          </w:tcPr>
          <w:p w14:paraId="22C349F9" w14:textId="77777777" w:rsidR="00E10F88" w:rsidRPr="008B3527" w:rsidRDefault="00E10F88" w:rsidP="002235CD">
            <w:pPr>
              <w:rPr>
                <w:rFonts w:ascii="Times New Roman" w:hAnsi="Times New Roman"/>
                <w:b/>
                <w:sz w:val="28"/>
                <w:szCs w:val="28"/>
              </w:rPr>
            </w:pPr>
            <w:r w:rsidRPr="008B3527">
              <w:rPr>
                <w:rFonts w:ascii="Times New Roman" w:hAnsi="Times New Roman" w:hint="eastAsia"/>
                <w:b/>
                <w:sz w:val="28"/>
                <w:szCs w:val="28"/>
              </w:rPr>
              <w:t xml:space="preserve">Agenda item </w:t>
            </w:r>
            <w:r>
              <w:rPr>
                <w:rFonts w:ascii="Times New Roman" w:hAnsi="Times New Roman"/>
                <w:b/>
                <w:sz w:val="28"/>
                <w:szCs w:val="28"/>
              </w:rPr>
              <w:t>5</w:t>
            </w:r>
            <w:r w:rsidRPr="008B3527">
              <w:rPr>
                <w:rFonts w:ascii="Times New Roman" w:hAnsi="Times New Roman" w:hint="eastAsia"/>
                <w:b/>
                <w:sz w:val="28"/>
                <w:szCs w:val="28"/>
              </w:rPr>
              <w:t>:</w:t>
            </w:r>
            <w:r w:rsidRPr="008B3527">
              <w:rPr>
                <w:rFonts w:ascii="Times New Roman" w:hAnsi="Times New Roman"/>
                <w:b/>
                <w:sz w:val="28"/>
                <w:szCs w:val="28"/>
              </w:rPr>
              <w:t xml:space="preserve"> General Statements</w:t>
            </w:r>
          </w:p>
        </w:tc>
      </w:tr>
    </w:tbl>
    <w:p w14:paraId="5CB89470" w14:textId="44EEFA21" w:rsidR="00551495" w:rsidRDefault="00551495" w:rsidP="00551495">
      <w:pPr>
        <w:spacing w:line="360" w:lineRule="auto"/>
        <w:rPr>
          <w:rFonts w:ascii="Times New Roman" w:eastAsia="MS Gothic" w:hAnsi="Times New Roman"/>
          <w:sz w:val="28"/>
          <w:szCs w:val="28"/>
        </w:rPr>
      </w:pPr>
      <w:r w:rsidRPr="00FB792C">
        <w:rPr>
          <w:rFonts w:ascii="Times New Roman" w:eastAsia="MS Gothic" w:hAnsi="Times New Roman"/>
          <w:sz w:val="28"/>
          <w:szCs w:val="28"/>
        </w:rPr>
        <w:t>Thank you, M</w:t>
      </w:r>
      <w:r w:rsidR="00205F70">
        <w:rPr>
          <w:rFonts w:ascii="Times New Roman" w:eastAsia="MS Gothic" w:hAnsi="Times New Roman" w:hint="eastAsia"/>
          <w:sz w:val="28"/>
          <w:szCs w:val="28"/>
        </w:rPr>
        <w:t>adam</w:t>
      </w:r>
      <w:r w:rsidRPr="00FB792C">
        <w:rPr>
          <w:rFonts w:ascii="Times New Roman" w:eastAsia="MS Gothic" w:hAnsi="Times New Roman"/>
          <w:sz w:val="28"/>
          <w:szCs w:val="28"/>
        </w:rPr>
        <w:t xml:space="preserve"> Chair.</w:t>
      </w:r>
    </w:p>
    <w:p w14:paraId="302369D3" w14:textId="77777777" w:rsidR="00551495" w:rsidRPr="00FB792C" w:rsidRDefault="00551495" w:rsidP="00551495">
      <w:pPr>
        <w:spacing w:line="360" w:lineRule="auto"/>
        <w:rPr>
          <w:rFonts w:ascii="Times New Roman" w:eastAsia="MS Gothic" w:hAnsi="Times New Roman"/>
          <w:sz w:val="28"/>
          <w:szCs w:val="28"/>
        </w:rPr>
      </w:pPr>
    </w:p>
    <w:p w14:paraId="599F9506" w14:textId="395A29C1" w:rsidR="00551495" w:rsidRPr="00456363" w:rsidRDefault="00551495" w:rsidP="00551495">
      <w:pPr>
        <w:spacing w:line="360" w:lineRule="auto"/>
        <w:rPr>
          <w:rFonts w:ascii="Times New Roman" w:eastAsia="MS Gothic" w:hAnsi="Times New Roman"/>
          <w:sz w:val="28"/>
          <w:szCs w:val="28"/>
        </w:rPr>
      </w:pPr>
      <w:r w:rsidRPr="00920088">
        <w:rPr>
          <w:rFonts w:ascii="Times New Roman" w:eastAsia="MS Gothic" w:hAnsi="Times New Roman"/>
          <w:sz w:val="28"/>
          <w:szCs w:val="28"/>
        </w:rPr>
        <w:t>The delegation of Japan aligns itself with the statement made by the distinguished delegat</w:t>
      </w:r>
      <w:r>
        <w:rPr>
          <w:rFonts w:ascii="Times New Roman" w:eastAsia="MS Gothic" w:hAnsi="Times New Roman"/>
          <w:sz w:val="28"/>
          <w:szCs w:val="28"/>
        </w:rPr>
        <w:t>ion</w:t>
      </w:r>
      <w:r w:rsidRPr="00920088">
        <w:rPr>
          <w:rFonts w:ascii="Times New Roman" w:eastAsia="MS Gothic" w:hAnsi="Times New Roman"/>
          <w:sz w:val="28"/>
          <w:szCs w:val="28"/>
        </w:rPr>
        <w:t xml:space="preserve"> of </w:t>
      </w:r>
      <w:r w:rsidR="00D578A1">
        <w:rPr>
          <w:rFonts w:ascii="Times New Roman" w:eastAsia="MS Gothic" w:hAnsi="Times New Roman"/>
          <w:sz w:val="28"/>
          <w:szCs w:val="28"/>
        </w:rPr>
        <w:t>the United Kingdom</w:t>
      </w:r>
      <w:r w:rsidRPr="00920088">
        <w:rPr>
          <w:rFonts w:ascii="Times New Roman" w:eastAsia="MS Gothic" w:hAnsi="Times New Roman"/>
          <w:sz w:val="28"/>
          <w:szCs w:val="28"/>
        </w:rPr>
        <w:t xml:space="preserve"> on behalf of Group B.</w:t>
      </w:r>
    </w:p>
    <w:p w14:paraId="5A24EB0F" w14:textId="77777777" w:rsidR="00551495" w:rsidRPr="00167D70" w:rsidRDefault="00551495" w:rsidP="00551495">
      <w:pPr>
        <w:rPr>
          <w:rFonts w:ascii="Times New Roman" w:hAnsi="Times New Roman"/>
          <w:sz w:val="28"/>
          <w:szCs w:val="28"/>
        </w:rPr>
      </w:pPr>
    </w:p>
    <w:p w14:paraId="555A7D28" w14:textId="1E61F907" w:rsidR="00551495" w:rsidRPr="00172ADB" w:rsidRDefault="00551495" w:rsidP="00551495">
      <w:pPr>
        <w:spacing w:line="360" w:lineRule="auto"/>
        <w:rPr>
          <w:rFonts w:ascii="Times New Roman" w:eastAsia="MS Gothic" w:hAnsi="Times New Roman"/>
          <w:sz w:val="28"/>
          <w:szCs w:val="28"/>
        </w:rPr>
      </w:pPr>
      <w:r w:rsidRPr="00172ADB">
        <w:rPr>
          <w:rFonts w:ascii="Times New Roman" w:eastAsia="MS Gothic" w:hAnsi="Times New Roman"/>
          <w:sz w:val="28"/>
          <w:szCs w:val="28"/>
        </w:rPr>
        <w:t>At the outset, th</w:t>
      </w:r>
      <w:r>
        <w:rPr>
          <w:rFonts w:ascii="Times New Roman" w:eastAsia="MS Gothic" w:hAnsi="Times New Roman"/>
          <w:sz w:val="28"/>
          <w:szCs w:val="28"/>
        </w:rPr>
        <w:t>is</w:t>
      </w:r>
      <w:r w:rsidRPr="00172ADB">
        <w:rPr>
          <w:rFonts w:ascii="Times New Roman" w:eastAsia="MS Gothic" w:hAnsi="Times New Roman"/>
          <w:sz w:val="28"/>
          <w:szCs w:val="28"/>
        </w:rPr>
        <w:t xml:space="preserve"> delegation</w:t>
      </w:r>
      <w:r>
        <w:rPr>
          <w:rFonts w:ascii="Times New Roman" w:eastAsia="MS Gothic" w:hAnsi="Times New Roman"/>
          <w:sz w:val="28"/>
          <w:szCs w:val="28"/>
        </w:rPr>
        <w:t xml:space="preserve"> </w:t>
      </w:r>
      <w:r w:rsidRPr="00172ADB">
        <w:rPr>
          <w:rFonts w:ascii="Times New Roman" w:eastAsia="MS Gothic" w:hAnsi="Times New Roman"/>
          <w:sz w:val="28"/>
          <w:szCs w:val="28"/>
        </w:rPr>
        <w:t>would like to e</w:t>
      </w:r>
      <w:r>
        <w:rPr>
          <w:rFonts w:ascii="Times New Roman" w:eastAsia="MS Gothic" w:hAnsi="Times New Roman"/>
          <w:sz w:val="28"/>
          <w:szCs w:val="28"/>
        </w:rPr>
        <w:t xml:space="preserve">xpress its appreciation to </w:t>
      </w:r>
      <w:r w:rsidRPr="00172ADB">
        <w:rPr>
          <w:rFonts w:ascii="Times New Roman" w:eastAsia="MS Gothic" w:hAnsi="Times New Roman"/>
          <w:sz w:val="28"/>
          <w:szCs w:val="28"/>
        </w:rPr>
        <w:t>the Secretariat for its effort</w:t>
      </w:r>
      <w:r>
        <w:rPr>
          <w:rFonts w:ascii="Times New Roman" w:eastAsia="MS Gothic" w:hAnsi="Times New Roman"/>
          <w:sz w:val="28"/>
          <w:szCs w:val="28"/>
        </w:rPr>
        <w:t>s</w:t>
      </w:r>
      <w:r w:rsidRPr="00172ADB">
        <w:rPr>
          <w:rFonts w:ascii="Times New Roman" w:eastAsia="MS Gothic" w:hAnsi="Times New Roman"/>
          <w:sz w:val="28"/>
          <w:szCs w:val="28"/>
        </w:rPr>
        <w:t xml:space="preserve"> in arranging this meeting</w:t>
      </w:r>
      <w:r w:rsidR="0030169A" w:rsidRPr="0030169A">
        <w:t xml:space="preserve"> </w:t>
      </w:r>
      <w:r w:rsidR="0030169A" w:rsidRPr="0030169A">
        <w:rPr>
          <w:rFonts w:ascii="Times New Roman" w:eastAsia="MS Gothic" w:hAnsi="Times New Roman"/>
          <w:sz w:val="28"/>
          <w:szCs w:val="28"/>
        </w:rPr>
        <w:t xml:space="preserve">under </w:t>
      </w:r>
      <w:r w:rsidR="004A342E" w:rsidRPr="00DA6497">
        <w:rPr>
          <w:rFonts w:ascii="Times New Roman" w:eastAsia="MS Gothic" w:hAnsi="Times New Roman"/>
          <w:sz w:val="28"/>
          <w:szCs w:val="28"/>
        </w:rPr>
        <w:t>the</w:t>
      </w:r>
      <w:r w:rsidR="004A342E">
        <w:rPr>
          <w:rFonts w:ascii="Times New Roman" w:eastAsia="MS Gothic" w:hAnsi="Times New Roman" w:hint="eastAsia"/>
          <w:sz w:val="28"/>
          <w:szCs w:val="28"/>
        </w:rPr>
        <w:t xml:space="preserve"> </w:t>
      </w:r>
      <w:r w:rsidR="0030169A" w:rsidRPr="0030169A">
        <w:rPr>
          <w:rFonts w:ascii="Times New Roman" w:eastAsia="MS Gothic" w:hAnsi="Times New Roman"/>
          <w:sz w:val="28"/>
          <w:szCs w:val="28"/>
        </w:rPr>
        <w:t xml:space="preserve">difficult circumstances caused by </w:t>
      </w:r>
      <w:r w:rsidR="004A342E" w:rsidRPr="00DA6497">
        <w:rPr>
          <w:rFonts w:ascii="Times New Roman" w:eastAsia="MS Gothic" w:hAnsi="Times New Roman"/>
          <w:sz w:val="28"/>
          <w:szCs w:val="28"/>
        </w:rPr>
        <w:t>the</w:t>
      </w:r>
      <w:r w:rsidR="004A342E">
        <w:rPr>
          <w:rFonts w:ascii="Times New Roman" w:eastAsia="MS Gothic" w:hAnsi="Times New Roman"/>
          <w:sz w:val="28"/>
          <w:szCs w:val="28"/>
        </w:rPr>
        <w:t xml:space="preserve"> </w:t>
      </w:r>
      <w:r w:rsidR="0030169A" w:rsidRPr="0030169A">
        <w:rPr>
          <w:rFonts w:ascii="Times New Roman" w:eastAsia="MS Gothic" w:hAnsi="Times New Roman"/>
          <w:sz w:val="28"/>
          <w:szCs w:val="28"/>
        </w:rPr>
        <w:t>COVID-19 pandemic</w:t>
      </w:r>
      <w:r w:rsidRPr="00172ADB">
        <w:rPr>
          <w:rFonts w:ascii="Times New Roman" w:eastAsia="MS Gothic" w:hAnsi="Times New Roman"/>
          <w:sz w:val="28"/>
          <w:szCs w:val="28"/>
        </w:rPr>
        <w:t>.</w:t>
      </w:r>
      <w:r w:rsidR="0030169A">
        <w:rPr>
          <w:rFonts w:ascii="Times New Roman" w:eastAsia="MS Gothic" w:hAnsi="Times New Roman"/>
          <w:sz w:val="28"/>
          <w:szCs w:val="28"/>
        </w:rPr>
        <w:t xml:space="preserve"> </w:t>
      </w:r>
      <w:r w:rsidR="0030169A" w:rsidRPr="0030169A">
        <w:rPr>
          <w:rFonts w:ascii="Times New Roman" w:eastAsia="MS Gothic" w:hAnsi="Times New Roman"/>
          <w:sz w:val="28"/>
          <w:szCs w:val="28"/>
        </w:rPr>
        <w:t xml:space="preserve">We will be actively involved and engaged in WIPO’s efforts to overcome </w:t>
      </w:r>
      <w:r w:rsidR="004A342E">
        <w:rPr>
          <w:rFonts w:ascii="Times New Roman" w:eastAsia="MS Gothic" w:hAnsi="Times New Roman"/>
          <w:sz w:val="28"/>
          <w:szCs w:val="28"/>
        </w:rPr>
        <w:t xml:space="preserve">this </w:t>
      </w:r>
      <w:r w:rsidR="004A342E" w:rsidRPr="00DA6497">
        <w:rPr>
          <w:rFonts w:ascii="Times New Roman" w:eastAsia="MS Gothic" w:hAnsi="Times New Roman"/>
          <w:sz w:val="28"/>
          <w:szCs w:val="28"/>
        </w:rPr>
        <w:t>challenging</w:t>
      </w:r>
      <w:r w:rsidR="004A342E" w:rsidRPr="0030169A">
        <w:rPr>
          <w:rFonts w:ascii="Times New Roman" w:eastAsia="MS Gothic" w:hAnsi="Times New Roman"/>
          <w:sz w:val="28"/>
          <w:szCs w:val="28"/>
        </w:rPr>
        <w:t xml:space="preserve"> </w:t>
      </w:r>
      <w:r w:rsidR="0030169A" w:rsidRPr="0030169A">
        <w:rPr>
          <w:rFonts w:ascii="Times New Roman" w:eastAsia="MS Gothic" w:hAnsi="Times New Roman"/>
          <w:sz w:val="28"/>
          <w:szCs w:val="28"/>
        </w:rPr>
        <w:t>situation.</w:t>
      </w:r>
    </w:p>
    <w:p w14:paraId="0B805827" w14:textId="77777777" w:rsidR="00551495" w:rsidRPr="004F22F0" w:rsidRDefault="00551495" w:rsidP="00551495">
      <w:pPr>
        <w:spacing w:line="400" w:lineRule="exact"/>
        <w:rPr>
          <w:rFonts w:ascii="MS Mincho" w:hAnsi="MS Mincho"/>
          <w:sz w:val="28"/>
        </w:rPr>
      </w:pPr>
    </w:p>
    <w:p w14:paraId="55C283DE" w14:textId="060B5F62" w:rsidR="00551495" w:rsidRPr="00172ADB" w:rsidRDefault="00551495" w:rsidP="00551495">
      <w:pPr>
        <w:spacing w:line="360" w:lineRule="auto"/>
        <w:rPr>
          <w:rFonts w:ascii="Times New Roman" w:hAnsi="Times New Roman"/>
          <w:sz w:val="28"/>
          <w:szCs w:val="28"/>
        </w:rPr>
      </w:pPr>
      <w:r w:rsidRPr="0066468A">
        <w:rPr>
          <w:rFonts w:ascii="Times New Roman" w:hAnsi="Times New Roman"/>
          <w:sz w:val="28"/>
          <w:szCs w:val="28"/>
        </w:rPr>
        <w:t xml:space="preserve">Since 1987, </w:t>
      </w:r>
      <w:r w:rsidR="004A342E" w:rsidRPr="00DA6497">
        <w:rPr>
          <w:rFonts w:ascii="Times New Roman" w:hAnsi="Times New Roman"/>
          <w:sz w:val="28"/>
          <w:szCs w:val="28"/>
        </w:rPr>
        <w:t xml:space="preserve">each </w:t>
      </w:r>
      <w:r w:rsidRPr="00DA6497">
        <w:rPr>
          <w:rFonts w:ascii="Times New Roman" w:hAnsi="Times New Roman"/>
          <w:sz w:val="28"/>
          <w:szCs w:val="28"/>
        </w:rPr>
        <w:t>year, th</w:t>
      </w:r>
      <w:r w:rsidRPr="0066468A">
        <w:rPr>
          <w:rFonts w:ascii="Times New Roman" w:hAnsi="Times New Roman"/>
          <w:sz w:val="28"/>
          <w:szCs w:val="28"/>
        </w:rPr>
        <w:t xml:space="preserve">e </w:t>
      </w:r>
      <w:r>
        <w:rPr>
          <w:rFonts w:ascii="Times New Roman" w:hAnsi="Times New Roman"/>
          <w:sz w:val="28"/>
          <w:szCs w:val="28"/>
        </w:rPr>
        <w:t xml:space="preserve">government of Japan </w:t>
      </w:r>
      <w:r w:rsidRPr="0066468A">
        <w:rPr>
          <w:rFonts w:ascii="Times New Roman" w:hAnsi="Times New Roman"/>
          <w:sz w:val="28"/>
          <w:szCs w:val="28"/>
        </w:rPr>
        <w:t>has made voluntary contribution</w:t>
      </w:r>
      <w:r w:rsidRPr="0066468A">
        <w:rPr>
          <w:rFonts w:ascii="Times New Roman" w:hAnsi="Times New Roman" w:hint="eastAsia"/>
          <w:sz w:val="28"/>
          <w:szCs w:val="28"/>
        </w:rPr>
        <w:t>s</w:t>
      </w:r>
      <w:r w:rsidRPr="0066468A">
        <w:rPr>
          <w:rFonts w:ascii="Times New Roman" w:hAnsi="Times New Roman"/>
          <w:sz w:val="28"/>
          <w:szCs w:val="28"/>
        </w:rPr>
        <w:t xml:space="preserve"> to WIPO for its development initiatives in the field of intellectual property. This year, Japan</w:t>
      </w:r>
      <w:r>
        <w:rPr>
          <w:rFonts w:ascii="Times New Roman" w:hAnsi="Times New Roman"/>
          <w:sz w:val="28"/>
          <w:szCs w:val="28"/>
        </w:rPr>
        <w:t xml:space="preserve"> has contribute</w:t>
      </w:r>
      <w:r>
        <w:rPr>
          <w:rFonts w:ascii="Times New Roman" w:hAnsi="Times New Roman" w:hint="eastAsia"/>
          <w:sz w:val="28"/>
          <w:szCs w:val="28"/>
        </w:rPr>
        <w:t>d</w:t>
      </w:r>
      <w:r>
        <w:rPr>
          <w:rFonts w:ascii="Times New Roman" w:hAnsi="Times New Roman"/>
          <w:sz w:val="28"/>
          <w:szCs w:val="28"/>
        </w:rPr>
        <w:t xml:space="preserve"> </w:t>
      </w:r>
      <w:r w:rsidRPr="0066468A">
        <w:rPr>
          <w:rFonts w:ascii="Times New Roman" w:hAnsi="Times New Roman"/>
          <w:sz w:val="28"/>
          <w:szCs w:val="28"/>
        </w:rPr>
        <w:t xml:space="preserve">6.3 million Swiss francs, </w:t>
      </w:r>
      <w:r w:rsidR="008E501A">
        <w:rPr>
          <w:rFonts w:ascii="Times New Roman" w:hAnsi="Times New Roman"/>
          <w:sz w:val="28"/>
          <w:szCs w:val="28"/>
        </w:rPr>
        <w:t>as it did last year.</w:t>
      </w:r>
    </w:p>
    <w:p w14:paraId="2249C23A" w14:textId="77777777" w:rsidR="00551495" w:rsidRDefault="00551495" w:rsidP="00551495">
      <w:pPr>
        <w:rPr>
          <w:rFonts w:ascii="Times New Roman" w:hAnsi="Times New Roman"/>
          <w:sz w:val="28"/>
          <w:szCs w:val="28"/>
        </w:rPr>
      </w:pPr>
    </w:p>
    <w:p w14:paraId="25C540EC" w14:textId="415BCA85" w:rsidR="00610573" w:rsidRPr="0007747D" w:rsidRDefault="00551495" w:rsidP="00551495">
      <w:pPr>
        <w:spacing w:line="360" w:lineRule="auto"/>
        <w:rPr>
          <w:rFonts w:ascii="Times New Roman" w:hAnsi="Times New Roman"/>
          <w:sz w:val="28"/>
          <w:szCs w:val="28"/>
          <w:highlight w:val="yellow"/>
        </w:rPr>
      </w:pPr>
      <w:r>
        <w:rPr>
          <w:rFonts w:ascii="Times New Roman" w:hAnsi="Times New Roman"/>
          <w:sz w:val="28"/>
          <w:szCs w:val="28"/>
        </w:rPr>
        <w:t>M</w:t>
      </w:r>
      <w:r w:rsidRPr="00AC69F8">
        <w:rPr>
          <w:rFonts w:ascii="Times New Roman" w:hAnsi="Times New Roman"/>
          <w:sz w:val="28"/>
          <w:szCs w:val="28"/>
        </w:rPr>
        <w:t xml:space="preserve">aking effective use of </w:t>
      </w:r>
      <w:r>
        <w:rPr>
          <w:rFonts w:ascii="Times New Roman" w:hAnsi="Times New Roman"/>
          <w:sz w:val="28"/>
          <w:szCs w:val="28"/>
        </w:rPr>
        <w:t xml:space="preserve">these voluntary contributions, which are called </w:t>
      </w:r>
      <w:r w:rsidRPr="00AC69F8">
        <w:rPr>
          <w:rFonts w:ascii="Times New Roman" w:hAnsi="Times New Roman"/>
          <w:sz w:val="28"/>
          <w:szCs w:val="28"/>
        </w:rPr>
        <w:t>the</w:t>
      </w:r>
      <w:r w:rsidRPr="00F25742">
        <w:rPr>
          <w:rFonts w:ascii="Times New Roman" w:hAnsi="Times New Roman"/>
          <w:sz w:val="28"/>
          <w:szCs w:val="28"/>
        </w:rPr>
        <w:t xml:space="preserve"> </w:t>
      </w:r>
      <w:r w:rsidRPr="00172ADB">
        <w:rPr>
          <w:rFonts w:ascii="Times New Roman" w:hAnsi="Times New Roman"/>
          <w:sz w:val="28"/>
          <w:szCs w:val="28"/>
        </w:rPr>
        <w:t>Japan Funds</w:t>
      </w:r>
      <w:r>
        <w:rPr>
          <w:rFonts w:ascii="Times New Roman" w:hAnsi="Times New Roman"/>
          <w:sz w:val="28"/>
          <w:szCs w:val="28"/>
        </w:rPr>
        <w:t>-in-Trust</w:t>
      </w:r>
      <w:r w:rsidR="00490208">
        <w:rPr>
          <w:rFonts w:ascii="Times New Roman" w:hAnsi="Times New Roman"/>
          <w:sz w:val="28"/>
          <w:szCs w:val="28"/>
        </w:rPr>
        <w:t xml:space="preserve"> (J-FIT</w:t>
      </w:r>
      <w:r w:rsidR="00020B3B">
        <w:rPr>
          <w:rFonts w:ascii="Times New Roman" w:hAnsi="Times New Roman"/>
          <w:sz w:val="28"/>
          <w:szCs w:val="28"/>
        </w:rPr>
        <w:t>s</w:t>
      </w:r>
      <w:r w:rsidR="00490208">
        <w:rPr>
          <w:rFonts w:ascii="Times New Roman" w:hAnsi="Times New Roman"/>
          <w:sz w:val="28"/>
          <w:szCs w:val="28"/>
        </w:rPr>
        <w:t>)</w:t>
      </w:r>
      <w:r w:rsidRPr="00745537">
        <w:rPr>
          <w:rFonts w:ascii="Times New Roman" w:hAnsi="Times New Roman"/>
          <w:sz w:val="28"/>
          <w:szCs w:val="28"/>
        </w:rPr>
        <w:t>, Ja</w:t>
      </w:r>
      <w:r w:rsidRPr="00AC69F8">
        <w:rPr>
          <w:rFonts w:ascii="Times New Roman" w:hAnsi="Times New Roman"/>
          <w:sz w:val="28"/>
          <w:szCs w:val="28"/>
        </w:rPr>
        <w:t xml:space="preserve">pan has </w:t>
      </w:r>
      <w:r>
        <w:rPr>
          <w:rFonts w:ascii="Times New Roman" w:hAnsi="Times New Roman"/>
          <w:sz w:val="28"/>
          <w:szCs w:val="28"/>
        </w:rPr>
        <w:t xml:space="preserve">been </w:t>
      </w:r>
      <w:r w:rsidRPr="00AC69F8">
        <w:rPr>
          <w:rFonts w:ascii="Times New Roman" w:hAnsi="Times New Roman"/>
          <w:sz w:val="28"/>
          <w:szCs w:val="28"/>
        </w:rPr>
        <w:t>implement</w:t>
      </w:r>
      <w:r>
        <w:rPr>
          <w:rFonts w:ascii="Times New Roman" w:hAnsi="Times New Roman"/>
          <w:sz w:val="28"/>
          <w:szCs w:val="28"/>
        </w:rPr>
        <w:t>ing</w:t>
      </w:r>
      <w:r w:rsidRPr="00AC69F8">
        <w:rPr>
          <w:rFonts w:ascii="Times New Roman" w:hAnsi="Times New Roman"/>
          <w:sz w:val="28"/>
          <w:szCs w:val="28"/>
        </w:rPr>
        <w:t xml:space="preserve"> a variety of assistance </w:t>
      </w:r>
      <w:r>
        <w:rPr>
          <w:rFonts w:ascii="Times New Roman" w:hAnsi="Times New Roman"/>
          <w:sz w:val="28"/>
          <w:szCs w:val="28"/>
        </w:rPr>
        <w:t>programs</w:t>
      </w:r>
      <w:r w:rsidRPr="00AC69F8">
        <w:rPr>
          <w:rFonts w:ascii="Times New Roman" w:hAnsi="Times New Roman"/>
          <w:sz w:val="28"/>
          <w:szCs w:val="28"/>
        </w:rPr>
        <w:t xml:space="preserve"> for developing countries</w:t>
      </w:r>
      <w:r>
        <w:rPr>
          <w:rFonts w:ascii="Times New Roman" w:hAnsi="Times New Roman"/>
          <w:sz w:val="28"/>
          <w:szCs w:val="28"/>
        </w:rPr>
        <w:t xml:space="preserve"> all over the world</w:t>
      </w:r>
      <w:r w:rsidRPr="00E0511B">
        <w:rPr>
          <w:rFonts w:ascii="Times New Roman" w:hAnsi="Times New Roman"/>
          <w:sz w:val="28"/>
          <w:szCs w:val="28"/>
        </w:rPr>
        <w:t xml:space="preserve"> </w:t>
      </w:r>
      <w:r>
        <w:rPr>
          <w:rFonts w:ascii="Times New Roman" w:hAnsi="Times New Roman"/>
          <w:sz w:val="28"/>
          <w:szCs w:val="28"/>
        </w:rPr>
        <w:t>in the field of industrial property</w:t>
      </w:r>
      <w:r w:rsidRPr="00AC69F8">
        <w:rPr>
          <w:rFonts w:ascii="Times New Roman" w:hAnsi="Times New Roman"/>
          <w:sz w:val="28"/>
          <w:szCs w:val="28"/>
        </w:rPr>
        <w:t>.</w:t>
      </w:r>
      <w:r w:rsidRPr="0004763F">
        <w:rPr>
          <w:rFonts w:ascii="Times New Roman" w:hAnsi="Times New Roman"/>
          <w:sz w:val="28"/>
          <w:szCs w:val="28"/>
        </w:rPr>
        <w:t xml:space="preserve"> </w:t>
      </w:r>
      <w:r>
        <w:rPr>
          <w:rFonts w:ascii="Times New Roman" w:hAnsi="Times New Roman"/>
          <w:sz w:val="28"/>
          <w:szCs w:val="28"/>
        </w:rPr>
        <w:t>The Japan Patent Office</w:t>
      </w:r>
      <w:r w:rsidR="00490208">
        <w:rPr>
          <w:rFonts w:ascii="Times New Roman" w:hAnsi="Times New Roman"/>
          <w:sz w:val="28"/>
          <w:szCs w:val="28"/>
        </w:rPr>
        <w:t xml:space="preserve"> (JPO)</w:t>
      </w:r>
      <w:r>
        <w:rPr>
          <w:rFonts w:ascii="Times New Roman" w:hAnsi="Times New Roman"/>
          <w:sz w:val="28"/>
          <w:szCs w:val="28"/>
        </w:rPr>
        <w:t xml:space="preserve"> has invited </w:t>
      </w:r>
      <w:r w:rsidRPr="00AC69F8">
        <w:rPr>
          <w:rFonts w:ascii="Times New Roman" w:hAnsi="Times New Roman"/>
          <w:sz w:val="28"/>
          <w:szCs w:val="28"/>
        </w:rPr>
        <w:t xml:space="preserve">more than </w:t>
      </w:r>
      <w:r w:rsidRPr="008D02E3">
        <w:rPr>
          <w:rFonts w:ascii="Times New Roman" w:hAnsi="Times New Roman"/>
          <w:sz w:val="28"/>
          <w:szCs w:val="28"/>
        </w:rPr>
        <w:t>1,800</w:t>
      </w:r>
      <w:r w:rsidRPr="00AC69F8">
        <w:rPr>
          <w:rFonts w:ascii="Times New Roman" w:hAnsi="Times New Roman"/>
          <w:sz w:val="28"/>
          <w:szCs w:val="28"/>
        </w:rPr>
        <w:t xml:space="preserve"> traine</w:t>
      </w:r>
      <w:r>
        <w:rPr>
          <w:rFonts w:ascii="Times New Roman" w:hAnsi="Times New Roman"/>
          <w:sz w:val="28"/>
          <w:szCs w:val="28"/>
        </w:rPr>
        <w:t xml:space="preserve">es since 1996, from </w:t>
      </w:r>
      <w:r w:rsidR="009143CF">
        <w:rPr>
          <w:rFonts w:ascii="Times New Roman" w:hAnsi="Times New Roman"/>
          <w:sz w:val="28"/>
          <w:szCs w:val="28"/>
        </w:rPr>
        <w:t>61</w:t>
      </w:r>
      <w:r>
        <w:rPr>
          <w:rFonts w:ascii="Times New Roman" w:hAnsi="Times New Roman"/>
          <w:sz w:val="28"/>
          <w:szCs w:val="28"/>
        </w:rPr>
        <w:t xml:space="preserve"> countries and</w:t>
      </w:r>
      <w:r>
        <w:rPr>
          <w:rFonts w:ascii="Times New Roman" w:hAnsi="Times New Roman" w:hint="eastAsia"/>
          <w:sz w:val="28"/>
          <w:szCs w:val="28"/>
        </w:rPr>
        <w:t xml:space="preserve"> </w:t>
      </w:r>
      <w:r w:rsidRPr="00AC69F8">
        <w:rPr>
          <w:rFonts w:ascii="Times New Roman" w:hAnsi="Times New Roman"/>
          <w:sz w:val="28"/>
          <w:szCs w:val="28"/>
        </w:rPr>
        <w:t>four region</w:t>
      </w:r>
      <w:r>
        <w:rPr>
          <w:rFonts w:ascii="Times New Roman" w:hAnsi="Times New Roman"/>
          <w:sz w:val="28"/>
          <w:szCs w:val="28"/>
        </w:rPr>
        <w:t xml:space="preserve">al IP offices. In addition, JPO has sent </w:t>
      </w:r>
      <w:r w:rsidRPr="00AC69F8">
        <w:rPr>
          <w:rFonts w:ascii="Times New Roman" w:hAnsi="Times New Roman"/>
          <w:sz w:val="28"/>
          <w:szCs w:val="28"/>
        </w:rPr>
        <w:t xml:space="preserve">more than </w:t>
      </w:r>
      <w:r>
        <w:rPr>
          <w:rFonts w:ascii="Times New Roman" w:hAnsi="Times New Roman" w:hint="eastAsia"/>
          <w:sz w:val="28"/>
          <w:szCs w:val="28"/>
        </w:rPr>
        <w:t>4</w:t>
      </w:r>
      <w:r w:rsidRPr="008D02E3">
        <w:rPr>
          <w:rFonts w:ascii="Times New Roman" w:hAnsi="Times New Roman"/>
          <w:sz w:val="28"/>
          <w:szCs w:val="28"/>
        </w:rPr>
        <w:t>00</w:t>
      </w:r>
      <w:r w:rsidRPr="00AC69F8">
        <w:rPr>
          <w:rFonts w:ascii="Times New Roman" w:hAnsi="Times New Roman"/>
          <w:sz w:val="28"/>
          <w:szCs w:val="28"/>
        </w:rPr>
        <w:t xml:space="preserve"> of its own</w:t>
      </w:r>
      <w:r>
        <w:rPr>
          <w:rFonts w:ascii="Times New Roman" w:hAnsi="Times New Roman"/>
          <w:sz w:val="28"/>
          <w:szCs w:val="28"/>
        </w:rPr>
        <w:t xml:space="preserve"> </w:t>
      </w:r>
      <w:r w:rsidR="00521EE9" w:rsidRPr="00AC69F8">
        <w:rPr>
          <w:rFonts w:ascii="Times New Roman" w:hAnsi="Times New Roman"/>
          <w:sz w:val="28"/>
          <w:szCs w:val="28"/>
        </w:rPr>
        <w:t>exper</w:t>
      </w:r>
      <w:r w:rsidR="00521EE9" w:rsidRPr="00DA6497">
        <w:rPr>
          <w:rFonts w:ascii="Times New Roman" w:hAnsi="Times New Roman"/>
          <w:sz w:val="28"/>
          <w:szCs w:val="28"/>
        </w:rPr>
        <w:t>ts</w:t>
      </w:r>
      <w:r w:rsidR="00521EE9" w:rsidRPr="00AC69F8">
        <w:rPr>
          <w:rFonts w:ascii="Times New Roman" w:hAnsi="Times New Roman"/>
          <w:sz w:val="28"/>
          <w:szCs w:val="28"/>
        </w:rPr>
        <w:t xml:space="preserve"> </w:t>
      </w:r>
      <w:r w:rsidRPr="00AC69F8">
        <w:rPr>
          <w:rFonts w:ascii="Times New Roman" w:hAnsi="Times New Roman"/>
          <w:sz w:val="28"/>
          <w:szCs w:val="28"/>
        </w:rPr>
        <w:t xml:space="preserve">to </w:t>
      </w:r>
      <w:r w:rsidRPr="008D02E3">
        <w:rPr>
          <w:rFonts w:ascii="Times New Roman" w:hAnsi="Times New Roman"/>
          <w:sz w:val="28"/>
          <w:szCs w:val="28"/>
        </w:rPr>
        <w:t>38</w:t>
      </w:r>
      <w:r w:rsidRPr="00AC69F8">
        <w:rPr>
          <w:rFonts w:ascii="Times New Roman" w:hAnsi="Times New Roman"/>
          <w:sz w:val="28"/>
          <w:szCs w:val="28"/>
        </w:rPr>
        <w:t xml:space="preserve"> countries since 1987</w:t>
      </w:r>
      <w:r>
        <w:rPr>
          <w:rFonts w:ascii="Times New Roman" w:hAnsi="Times New Roman" w:hint="eastAsia"/>
          <w:sz w:val="28"/>
          <w:szCs w:val="28"/>
        </w:rPr>
        <w:t>.</w:t>
      </w:r>
      <w:r>
        <w:rPr>
          <w:rFonts w:ascii="Times New Roman" w:hAnsi="Times New Roman"/>
          <w:sz w:val="28"/>
          <w:szCs w:val="28"/>
        </w:rPr>
        <w:t xml:space="preserve"> The work plan includes workshops and seminars, and support for the IP offices to either launch or upgrade their IT infrastructure.</w:t>
      </w:r>
    </w:p>
    <w:p w14:paraId="7027F7B4" w14:textId="77777777" w:rsidR="00866C80" w:rsidRDefault="00866C80" w:rsidP="0030169A">
      <w:pPr>
        <w:spacing w:line="360" w:lineRule="auto"/>
        <w:rPr>
          <w:rFonts w:ascii="Times New Roman" w:hAnsi="Times New Roman"/>
          <w:sz w:val="28"/>
          <w:szCs w:val="28"/>
        </w:rPr>
      </w:pPr>
    </w:p>
    <w:p w14:paraId="6E845EA8" w14:textId="491BD1D9" w:rsidR="004355B8" w:rsidRDefault="00490208" w:rsidP="0030169A">
      <w:pPr>
        <w:spacing w:line="360" w:lineRule="auto"/>
        <w:rPr>
          <w:rFonts w:ascii="Times New Roman" w:hAnsi="Times New Roman"/>
          <w:sz w:val="28"/>
          <w:szCs w:val="28"/>
        </w:rPr>
      </w:pPr>
      <w:r>
        <w:rPr>
          <w:rFonts w:ascii="Times New Roman" w:hAnsi="Times New Roman"/>
          <w:sz w:val="28"/>
          <w:szCs w:val="28"/>
        </w:rPr>
        <w:t>Taking this opportunity, w</w:t>
      </w:r>
      <w:r w:rsidR="004355B8" w:rsidRPr="004355B8">
        <w:rPr>
          <w:rFonts w:ascii="Times New Roman" w:hAnsi="Times New Roman"/>
          <w:sz w:val="28"/>
          <w:szCs w:val="28"/>
        </w:rPr>
        <w:t xml:space="preserve">e would like to </w:t>
      </w:r>
      <w:r>
        <w:rPr>
          <w:rFonts w:ascii="Times New Roman" w:hAnsi="Times New Roman"/>
          <w:sz w:val="28"/>
          <w:szCs w:val="28"/>
        </w:rPr>
        <w:t>introduce</w:t>
      </w:r>
      <w:r w:rsidR="004355B8" w:rsidRPr="004355B8">
        <w:rPr>
          <w:rFonts w:ascii="Times New Roman" w:hAnsi="Times New Roman"/>
          <w:sz w:val="28"/>
          <w:szCs w:val="28"/>
        </w:rPr>
        <w:t xml:space="preserve"> some ac</w:t>
      </w:r>
      <w:r w:rsidR="004355B8">
        <w:rPr>
          <w:rFonts w:ascii="Times New Roman" w:hAnsi="Times New Roman"/>
          <w:sz w:val="28"/>
          <w:szCs w:val="28"/>
        </w:rPr>
        <w:t>tivities</w:t>
      </w:r>
      <w:r>
        <w:rPr>
          <w:rFonts w:ascii="Times New Roman" w:hAnsi="Times New Roman"/>
          <w:sz w:val="28"/>
          <w:szCs w:val="28"/>
        </w:rPr>
        <w:t xml:space="preserve"> related to J-FIT</w:t>
      </w:r>
      <w:r w:rsidR="00020B3B">
        <w:rPr>
          <w:rFonts w:ascii="Times New Roman" w:hAnsi="Times New Roman"/>
          <w:sz w:val="28"/>
          <w:szCs w:val="28"/>
        </w:rPr>
        <w:t>s</w:t>
      </w:r>
      <w:r w:rsidR="004355B8" w:rsidRPr="004355B8">
        <w:rPr>
          <w:rFonts w:ascii="Times New Roman" w:hAnsi="Times New Roman"/>
          <w:sz w:val="28"/>
          <w:szCs w:val="28"/>
        </w:rPr>
        <w:t>.</w:t>
      </w:r>
    </w:p>
    <w:p w14:paraId="329CBD44" w14:textId="611645E4" w:rsidR="004355B8" w:rsidRDefault="004355B8" w:rsidP="0030169A">
      <w:pPr>
        <w:spacing w:line="360" w:lineRule="auto"/>
        <w:rPr>
          <w:rFonts w:ascii="Times New Roman" w:hAnsi="Times New Roman"/>
          <w:sz w:val="28"/>
          <w:szCs w:val="28"/>
        </w:rPr>
      </w:pPr>
    </w:p>
    <w:p w14:paraId="6A905600" w14:textId="1586197D" w:rsidR="004D0C45" w:rsidRPr="004D0C45" w:rsidRDefault="00F02072" w:rsidP="0030169A">
      <w:pPr>
        <w:spacing w:line="360" w:lineRule="auto"/>
        <w:rPr>
          <w:rFonts w:ascii="Times New Roman" w:hAnsi="Times New Roman"/>
          <w:sz w:val="28"/>
          <w:szCs w:val="28"/>
        </w:rPr>
      </w:pPr>
      <w:r>
        <w:rPr>
          <w:rFonts w:ascii="Times New Roman" w:hAnsi="Times New Roman" w:hint="eastAsia"/>
          <w:sz w:val="28"/>
          <w:szCs w:val="28"/>
        </w:rPr>
        <w:t xml:space="preserve">Firstly, </w:t>
      </w:r>
      <w:r w:rsidRPr="00F02072">
        <w:rPr>
          <w:rFonts w:ascii="Times New Roman" w:hAnsi="Times New Roman"/>
          <w:sz w:val="28"/>
          <w:szCs w:val="28"/>
        </w:rPr>
        <w:t>J</w:t>
      </w:r>
      <w:r w:rsidR="00490208">
        <w:rPr>
          <w:rFonts w:ascii="Times New Roman" w:hAnsi="Times New Roman"/>
          <w:sz w:val="28"/>
          <w:szCs w:val="28"/>
        </w:rPr>
        <w:t>-FIT</w:t>
      </w:r>
      <w:r w:rsidR="00020B3B">
        <w:rPr>
          <w:rFonts w:ascii="Times New Roman" w:hAnsi="Times New Roman"/>
          <w:sz w:val="28"/>
          <w:szCs w:val="28"/>
        </w:rPr>
        <w:t>s</w:t>
      </w:r>
      <w:r w:rsidRPr="00F02072">
        <w:rPr>
          <w:rFonts w:ascii="Times New Roman" w:hAnsi="Times New Roman"/>
          <w:sz w:val="28"/>
          <w:szCs w:val="28"/>
        </w:rPr>
        <w:t xml:space="preserve"> have been used to help activities on </w:t>
      </w:r>
      <w:r>
        <w:rPr>
          <w:rFonts w:ascii="Times New Roman" w:hAnsi="Times New Roman"/>
          <w:sz w:val="28"/>
          <w:szCs w:val="28"/>
        </w:rPr>
        <w:t>WIPO’s contribution to the implementation of the sustainable development goals (SDGs).</w:t>
      </w:r>
    </w:p>
    <w:p w14:paraId="66CCA3DF" w14:textId="77777777" w:rsidR="004D0C45" w:rsidRDefault="004D0C45" w:rsidP="0030169A">
      <w:pPr>
        <w:spacing w:line="360" w:lineRule="auto"/>
        <w:rPr>
          <w:rFonts w:ascii="Times New Roman" w:hAnsi="Times New Roman"/>
          <w:sz w:val="28"/>
          <w:szCs w:val="28"/>
        </w:rPr>
      </w:pPr>
    </w:p>
    <w:p w14:paraId="0D4322EE" w14:textId="7D48D144" w:rsidR="004D0C45" w:rsidRPr="004D0C45" w:rsidRDefault="00B83D3F" w:rsidP="004D0C45">
      <w:pPr>
        <w:spacing w:line="360" w:lineRule="auto"/>
        <w:rPr>
          <w:rFonts w:ascii="Times New Roman" w:hAnsi="Times New Roman"/>
          <w:sz w:val="28"/>
          <w:szCs w:val="28"/>
        </w:rPr>
      </w:pPr>
      <w:r w:rsidRPr="007B3453">
        <w:rPr>
          <w:rFonts w:ascii="Times New Roman" w:hAnsi="Times New Roman" w:hint="eastAsia"/>
          <w:sz w:val="28"/>
          <w:szCs w:val="28"/>
        </w:rPr>
        <w:t>For example</w:t>
      </w:r>
      <w:r w:rsidR="007B3453">
        <w:rPr>
          <w:rFonts w:ascii="Times New Roman" w:hAnsi="Times New Roman"/>
          <w:sz w:val="28"/>
          <w:szCs w:val="28"/>
        </w:rPr>
        <w:t>,</w:t>
      </w:r>
      <w:r w:rsidR="00AD7B05">
        <w:rPr>
          <w:rFonts w:ascii="Times New Roman" w:hAnsi="Times New Roman"/>
          <w:sz w:val="28"/>
          <w:szCs w:val="28"/>
        </w:rPr>
        <w:t xml:space="preserve"> </w:t>
      </w:r>
      <w:r w:rsidR="00490208">
        <w:rPr>
          <w:rFonts w:ascii="Times New Roman" w:hAnsi="Times New Roman"/>
          <w:sz w:val="28"/>
          <w:szCs w:val="28"/>
        </w:rPr>
        <w:t>J-FIT</w:t>
      </w:r>
      <w:r w:rsidR="00020B3B">
        <w:rPr>
          <w:rFonts w:ascii="Times New Roman" w:hAnsi="Times New Roman"/>
          <w:sz w:val="28"/>
          <w:szCs w:val="28"/>
        </w:rPr>
        <w:t>s</w:t>
      </w:r>
      <w:r w:rsidR="007B3453" w:rsidRPr="007B3453">
        <w:rPr>
          <w:rFonts w:ascii="Times New Roman" w:hAnsi="Times New Roman"/>
          <w:sz w:val="28"/>
          <w:szCs w:val="28"/>
        </w:rPr>
        <w:t xml:space="preserve"> were used to finance a three-day conference organized by WIPO, ARIPO, OAPI and the Government of the Republic of Zi</w:t>
      </w:r>
      <w:r w:rsidR="007B3453">
        <w:rPr>
          <w:rFonts w:ascii="Times New Roman" w:hAnsi="Times New Roman"/>
          <w:sz w:val="28"/>
          <w:szCs w:val="28"/>
        </w:rPr>
        <w:t>mbabwe, at Harare, in November</w:t>
      </w:r>
      <w:r w:rsidR="00490208">
        <w:rPr>
          <w:rFonts w:ascii="Times New Roman" w:hAnsi="Times New Roman"/>
          <w:sz w:val="28"/>
          <w:szCs w:val="28"/>
        </w:rPr>
        <w:t xml:space="preserve"> 2019</w:t>
      </w:r>
      <w:r w:rsidR="007B3453" w:rsidRPr="007B3453">
        <w:rPr>
          <w:rFonts w:ascii="Times New Roman" w:hAnsi="Times New Roman"/>
          <w:sz w:val="28"/>
          <w:szCs w:val="28"/>
        </w:rPr>
        <w:t xml:space="preserve">. At this conference, Mr. </w:t>
      </w:r>
      <w:r w:rsidR="00E167BF">
        <w:rPr>
          <w:rFonts w:ascii="Times New Roman" w:hAnsi="Times New Roman"/>
          <w:sz w:val="28"/>
          <w:szCs w:val="28"/>
        </w:rPr>
        <w:t xml:space="preserve">SHIMANO </w:t>
      </w:r>
      <w:proofErr w:type="spellStart"/>
      <w:r w:rsidR="00E167BF">
        <w:rPr>
          <w:rFonts w:ascii="Times New Roman" w:hAnsi="Times New Roman"/>
          <w:sz w:val="28"/>
          <w:szCs w:val="28"/>
        </w:rPr>
        <w:t>Kunihiko</w:t>
      </w:r>
      <w:proofErr w:type="spellEnd"/>
      <w:r w:rsidR="007B3453" w:rsidRPr="007B3453">
        <w:rPr>
          <w:rFonts w:ascii="Times New Roman" w:hAnsi="Times New Roman"/>
          <w:sz w:val="28"/>
          <w:szCs w:val="28"/>
        </w:rPr>
        <w:t xml:space="preserve">, the </w:t>
      </w:r>
      <w:r w:rsidR="00F66334">
        <w:rPr>
          <w:rFonts w:ascii="Times New Roman" w:hAnsi="Times New Roman"/>
          <w:sz w:val="28"/>
          <w:szCs w:val="28"/>
        </w:rPr>
        <w:t xml:space="preserve">previous </w:t>
      </w:r>
      <w:r w:rsidR="007B3453" w:rsidRPr="007B3453">
        <w:rPr>
          <w:rFonts w:ascii="Times New Roman" w:hAnsi="Times New Roman"/>
          <w:sz w:val="28"/>
          <w:szCs w:val="28"/>
        </w:rPr>
        <w:t>Deputy Commissioner of J</w:t>
      </w:r>
      <w:r w:rsidR="00490208">
        <w:rPr>
          <w:rFonts w:ascii="Times New Roman" w:hAnsi="Times New Roman"/>
          <w:sz w:val="28"/>
          <w:szCs w:val="28"/>
        </w:rPr>
        <w:t>PO</w:t>
      </w:r>
      <w:r w:rsidR="007B3453" w:rsidRPr="007B3453">
        <w:rPr>
          <w:rFonts w:ascii="Times New Roman" w:hAnsi="Times New Roman"/>
          <w:sz w:val="28"/>
          <w:szCs w:val="28"/>
        </w:rPr>
        <w:t xml:space="preserve">, </w:t>
      </w:r>
      <w:r w:rsidR="00521EE9" w:rsidRPr="00DA6497">
        <w:rPr>
          <w:rFonts w:ascii="Times New Roman" w:hAnsi="Times New Roman"/>
          <w:sz w:val="28"/>
          <w:szCs w:val="28"/>
        </w:rPr>
        <w:t>gave</w:t>
      </w:r>
      <w:r w:rsidR="00521EE9">
        <w:rPr>
          <w:rFonts w:ascii="Times New Roman" w:hAnsi="Times New Roman"/>
          <w:sz w:val="28"/>
          <w:szCs w:val="28"/>
        </w:rPr>
        <w:t xml:space="preserve"> </w:t>
      </w:r>
      <w:r w:rsidR="007B3453" w:rsidRPr="007B3453">
        <w:rPr>
          <w:rFonts w:ascii="Times New Roman" w:hAnsi="Times New Roman"/>
          <w:sz w:val="28"/>
          <w:szCs w:val="28"/>
        </w:rPr>
        <w:t>opening and closing statements</w:t>
      </w:r>
      <w:r w:rsidR="00521EE9">
        <w:rPr>
          <w:rFonts w:ascii="Times New Roman" w:hAnsi="Times New Roman"/>
          <w:sz w:val="28"/>
          <w:szCs w:val="28"/>
        </w:rPr>
        <w:t xml:space="preserve"> </w:t>
      </w:r>
      <w:r w:rsidR="00521EE9" w:rsidRPr="00DA6497">
        <w:rPr>
          <w:rFonts w:ascii="Times New Roman" w:hAnsi="Times New Roman"/>
          <w:sz w:val="28"/>
          <w:szCs w:val="28"/>
        </w:rPr>
        <w:t xml:space="preserve">wherein he </w:t>
      </w:r>
      <w:r w:rsidR="007B3453" w:rsidRPr="00DA6497">
        <w:rPr>
          <w:rFonts w:ascii="Times New Roman" w:hAnsi="Times New Roman"/>
          <w:sz w:val="28"/>
          <w:szCs w:val="28"/>
        </w:rPr>
        <w:t>mention</w:t>
      </w:r>
      <w:r w:rsidR="00521EE9" w:rsidRPr="00DA6497">
        <w:rPr>
          <w:rFonts w:ascii="Times New Roman" w:hAnsi="Times New Roman"/>
          <w:sz w:val="28"/>
          <w:szCs w:val="28"/>
        </w:rPr>
        <w:t>ed</w:t>
      </w:r>
      <w:r w:rsidR="007B3453" w:rsidRPr="007B3453">
        <w:rPr>
          <w:rFonts w:ascii="Times New Roman" w:hAnsi="Times New Roman"/>
          <w:sz w:val="28"/>
          <w:szCs w:val="28"/>
        </w:rPr>
        <w:t xml:space="preserve"> the importance of creating new innovations and achieving sustainable economic development </w:t>
      </w:r>
      <w:r w:rsidR="007B3453" w:rsidRPr="00DA6497">
        <w:rPr>
          <w:rFonts w:ascii="Times New Roman" w:hAnsi="Times New Roman"/>
          <w:sz w:val="28"/>
          <w:szCs w:val="28"/>
        </w:rPr>
        <w:t xml:space="preserve">in </w:t>
      </w:r>
      <w:r w:rsidR="00521EE9" w:rsidRPr="00DA6497">
        <w:rPr>
          <w:rFonts w:ascii="Times New Roman" w:hAnsi="Times New Roman"/>
          <w:sz w:val="28"/>
          <w:szCs w:val="28"/>
        </w:rPr>
        <w:t>all countries of</w:t>
      </w:r>
      <w:r w:rsidR="007B3453" w:rsidRPr="007B3453">
        <w:rPr>
          <w:rFonts w:ascii="Times New Roman" w:hAnsi="Times New Roman"/>
          <w:sz w:val="28"/>
          <w:szCs w:val="28"/>
        </w:rPr>
        <w:t xml:space="preserve"> Africa. IP stakeholders from many African countries joined the conference and had enthusiastic and fascinating discussions at special sessions for SMEs.</w:t>
      </w:r>
      <w:r w:rsidR="004D0C45">
        <w:rPr>
          <w:rFonts w:ascii="Times New Roman" w:hAnsi="Times New Roman"/>
          <w:sz w:val="28"/>
          <w:szCs w:val="28"/>
        </w:rPr>
        <w:t xml:space="preserve"> </w:t>
      </w:r>
      <w:r w:rsidR="004D0C45" w:rsidRPr="004D0C45">
        <w:rPr>
          <w:rFonts w:ascii="Times New Roman" w:hAnsi="Times New Roman"/>
          <w:sz w:val="28"/>
          <w:szCs w:val="28"/>
        </w:rPr>
        <w:t>This conference was a very important opportunity to discuss the five year roadmap and action plan of efforts for IP to establish an advanced innovation ecosystem in Africa. We believe this conference would be helpful for people who will organize or join a conference in the future as a model case of the event leading to the sustainable development of the regional economy.</w:t>
      </w:r>
    </w:p>
    <w:p w14:paraId="639FB9A8" w14:textId="77777777" w:rsidR="004D0C45" w:rsidRPr="004D0C45" w:rsidRDefault="004D0C45" w:rsidP="004D0C45">
      <w:pPr>
        <w:spacing w:line="360" w:lineRule="auto"/>
        <w:rPr>
          <w:rFonts w:ascii="Times New Roman" w:hAnsi="Times New Roman"/>
          <w:sz w:val="28"/>
          <w:szCs w:val="28"/>
        </w:rPr>
      </w:pPr>
    </w:p>
    <w:p w14:paraId="01A260E4" w14:textId="6D9109AC" w:rsidR="004D0C45" w:rsidRPr="004D0C45" w:rsidRDefault="004D0C45" w:rsidP="004D0C45">
      <w:pPr>
        <w:spacing w:line="360" w:lineRule="auto"/>
        <w:rPr>
          <w:rFonts w:ascii="Times New Roman" w:hAnsi="Times New Roman"/>
          <w:sz w:val="28"/>
          <w:szCs w:val="28"/>
        </w:rPr>
      </w:pPr>
      <w:r w:rsidRPr="004D0C45">
        <w:rPr>
          <w:rFonts w:ascii="Times New Roman" w:hAnsi="Times New Roman"/>
          <w:sz w:val="28"/>
          <w:szCs w:val="28"/>
        </w:rPr>
        <w:t>Furthermore, JPO, jointly with WIPO and JETRO, held an event entitled “Seminar on IP Support to Startups in Africa and One-on-one meetings</w:t>
      </w:r>
      <w:r w:rsidR="00E167BF">
        <w:rPr>
          <w:rFonts w:ascii="Times New Roman" w:hAnsi="Times New Roman"/>
          <w:sz w:val="28"/>
          <w:szCs w:val="28"/>
        </w:rPr>
        <w:t>,</w:t>
      </w:r>
      <w:r w:rsidRPr="004D0C45">
        <w:rPr>
          <w:rFonts w:ascii="Times New Roman" w:hAnsi="Times New Roman"/>
          <w:sz w:val="28"/>
          <w:szCs w:val="28"/>
        </w:rPr>
        <w:t xml:space="preserve">” by bringing together the representatives of 8 governmental organizations and 11 startups in Africa, aimed at supporting African startups from the perspective of IP. At the seminar, </w:t>
      </w:r>
      <w:r w:rsidR="00490208">
        <w:rPr>
          <w:rFonts w:ascii="Times New Roman" w:hAnsi="Times New Roman"/>
          <w:sz w:val="28"/>
          <w:szCs w:val="28"/>
        </w:rPr>
        <w:t>JPO</w:t>
      </w:r>
      <w:r w:rsidRPr="004D0C45">
        <w:rPr>
          <w:rFonts w:ascii="Times New Roman" w:hAnsi="Times New Roman"/>
          <w:sz w:val="28"/>
          <w:szCs w:val="28"/>
        </w:rPr>
        <w:t xml:space="preserve"> introduced the challenges faced by startups and SMEs from the perspective of IP and JPO’s measures to deal with them. On the other hand, African governmental organizations introduced the startups and SME support measures. As a result, participants broadened their understanding of what startups need to keep in mind for development and shared ideas of required measures </w:t>
      </w:r>
      <w:r w:rsidRPr="004D0C45">
        <w:rPr>
          <w:rFonts w:ascii="Times New Roman" w:hAnsi="Times New Roman"/>
          <w:sz w:val="28"/>
          <w:szCs w:val="28"/>
        </w:rPr>
        <w:lastRenderedPageBreak/>
        <w:t>with one another. We think that this case is useful for those who will hold similar seminars and those who will participate.</w:t>
      </w:r>
    </w:p>
    <w:p w14:paraId="4D6BABCC" w14:textId="77777777" w:rsidR="004D0C45" w:rsidRPr="004D0C45" w:rsidRDefault="004D0C45" w:rsidP="004D0C45">
      <w:pPr>
        <w:spacing w:line="360" w:lineRule="auto"/>
        <w:rPr>
          <w:rFonts w:ascii="Times New Roman" w:hAnsi="Times New Roman"/>
          <w:sz w:val="28"/>
          <w:szCs w:val="28"/>
        </w:rPr>
      </w:pPr>
    </w:p>
    <w:p w14:paraId="2EE2C232" w14:textId="3A84FD56" w:rsidR="004D0C45" w:rsidRDefault="004D0C45" w:rsidP="004D0C45">
      <w:pPr>
        <w:spacing w:line="360" w:lineRule="auto"/>
        <w:rPr>
          <w:rFonts w:ascii="Times New Roman" w:hAnsi="Times New Roman"/>
          <w:sz w:val="28"/>
          <w:szCs w:val="28"/>
        </w:rPr>
      </w:pPr>
      <w:r w:rsidRPr="004D0C45">
        <w:rPr>
          <w:rFonts w:ascii="Times New Roman" w:hAnsi="Times New Roman"/>
          <w:sz w:val="28"/>
          <w:szCs w:val="28"/>
        </w:rPr>
        <w:t>Moreover, Japan co-hosted the event “Dialogue on Utilizing the IP System for Economic, Social and Cultural Development” in October 2019 in Tokyo, with WIPO Arab Bureau, WIPO Japan Office and 6 Arabian countries, namely Bahrain, Egypt, Kuwait, Morocco, Saudi Arabia and UAE. We appreciate the expansion of partnership on cooperation activities of J</w:t>
      </w:r>
      <w:r w:rsidR="00490208">
        <w:rPr>
          <w:rFonts w:ascii="Times New Roman" w:hAnsi="Times New Roman"/>
          <w:sz w:val="28"/>
          <w:szCs w:val="28"/>
        </w:rPr>
        <w:t>-</w:t>
      </w:r>
      <w:r w:rsidRPr="004D0C45">
        <w:rPr>
          <w:rFonts w:ascii="Times New Roman" w:hAnsi="Times New Roman"/>
          <w:sz w:val="28"/>
          <w:szCs w:val="28"/>
        </w:rPr>
        <w:t>F</w:t>
      </w:r>
      <w:r w:rsidR="00490208">
        <w:rPr>
          <w:rFonts w:ascii="Times New Roman" w:hAnsi="Times New Roman"/>
          <w:sz w:val="28"/>
          <w:szCs w:val="28"/>
        </w:rPr>
        <w:t>I</w:t>
      </w:r>
      <w:r w:rsidRPr="004D0C45">
        <w:rPr>
          <w:rFonts w:ascii="Times New Roman" w:hAnsi="Times New Roman"/>
          <w:sz w:val="28"/>
          <w:szCs w:val="28"/>
        </w:rPr>
        <w:t>T.</w:t>
      </w:r>
    </w:p>
    <w:p w14:paraId="2D095A69" w14:textId="0A90096A" w:rsidR="007B3453" w:rsidRDefault="007B3453" w:rsidP="00F02072">
      <w:pPr>
        <w:spacing w:line="360" w:lineRule="auto"/>
        <w:rPr>
          <w:rFonts w:ascii="Times New Roman" w:hAnsi="Times New Roman"/>
          <w:sz w:val="28"/>
          <w:szCs w:val="28"/>
          <w:highlight w:val="yellow"/>
        </w:rPr>
      </w:pPr>
    </w:p>
    <w:p w14:paraId="52C5DC1B" w14:textId="72672EE4" w:rsidR="008D0D6F" w:rsidRDefault="008D0D6F" w:rsidP="00F02072">
      <w:pPr>
        <w:spacing w:line="360" w:lineRule="auto"/>
        <w:rPr>
          <w:rFonts w:ascii="Times New Roman" w:hAnsi="Times New Roman"/>
          <w:sz w:val="28"/>
          <w:szCs w:val="28"/>
          <w:highlight w:val="yellow"/>
        </w:rPr>
      </w:pPr>
      <w:r w:rsidRPr="00687C7A">
        <w:rPr>
          <w:rFonts w:ascii="Times New Roman" w:hAnsi="Times New Roman" w:hint="eastAsia"/>
          <w:sz w:val="28"/>
          <w:szCs w:val="28"/>
        </w:rPr>
        <w:t>Secondly, J</w:t>
      </w:r>
      <w:r w:rsidR="00490208">
        <w:rPr>
          <w:rFonts w:ascii="Times New Roman" w:hAnsi="Times New Roman"/>
          <w:sz w:val="28"/>
          <w:szCs w:val="28"/>
        </w:rPr>
        <w:t>-</w:t>
      </w:r>
      <w:r w:rsidRPr="00687C7A">
        <w:rPr>
          <w:rFonts w:ascii="Times New Roman" w:hAnsi="Times New Roman" w:hint="eastAsia"/>
          <w:sz w:val="28"/>
          <w:szCs w:val="28"/>
        </w:rPr>
        <w:t>F</w:t>
      </w:r>
      <w:r w:rsidR="00490208">
        <w:rPr>
          <w:rFonts w:ascii="Times New Roman" w:hAnsi="Times New Roman"/>
          <w:sz w:val="28"/>
          <w:szCs w:val="28"/>
        </w:rPr>
        <w:t>I</w:t>
      </w:r>
      <w:r w:rsidRPr="00687C7A">
        <w:rPr>
          <w:rFonts w:ascii="Times New Roman" w:hAnsi="Times New Roman" w:hint="eastAsia"/>
          <w:sz w:val="28"/>
          <w:szCs w:val="28"/>
        </w:rPr>
        <w:t>T</w:t>
      </w:r>
      <w:r w:rsidR="00020B3B">
        <w:rPr>
          <w:rFonts w:ascii="Times New Roman" w:hAnsi="Times New Roman"/>
          <w:sz w:val="28"/>
          <w:szCs w:val="28"/>
        </w:rPr>
        <w:t>s</w:t>
      </w:r>
      <w:r w:rsidRPr="00687C7A">
        <w:rPr>
          <w:rFonts w:ascii="Times New Roman" w:hAnsi="Times New Roman" w:hint="eastAsia"/>
          <w:sz w:val="28"/>
          <w:szCs w:val="28"/>
        </w:rPr>
        <w:t xml:space="preserve"> have </w:t>
      </w:r>
      <w:r w:rsidR="00F02072">
        <w:rPr>
          <w:rFonts w:ascii="Times New Roman" w:hAnsi="Times New Roman"/>
          <w:sz w:val="28"/>
          <w:szCs w:val="28"/>
        </w:rPr>
        <w:t xml:space="preserve">also </w:t>
      </w:r>
      <w:r w:rsidRPr="00687C7A">
        <w:rPr>
          <w:rFonts w:ascii="Times New Roman" w:hAnsi="Times New Roman"/>
          <w:sz w:val="28"/>
          <w:szCs w:val="28"/>
        </w:rPr>
        <w:t xml:space="preserve">been </w:t>
      </w:r>
      <w:r w:rsidRPr="00687C7A">
        <w:rPr>
          <w:rFonts w:ascii="Times New Roman" w:hAnsi="Times New Roman" w:hint="eastAsia"/>
          <w:sz w:val="28"/>
          <w:szCs w:val="28"/>
        </w:rPr>
        <w:t xml:space="preserve">used </w:t>
      </w:r>
      <w:r w:rsidRPr="00687C7A">
        <w:rPr>
          <w:rFonts w:ascii="Times New Roman" w:hAnsi="Times New Roman"/>
          <w:sz w:val="28"/>
          <w:szCs w:val="28"/>
        </w:rPr>
        <w:t>to help activities on IP and development in the digital environment.</w:t>
      </w:r>
    </w:p>
    <w:p w14:paraId="295E9709" w14:textId="202D1211" w:rsidR="008D0D6F" w:rsidRDefault="008D0D6F" w:rsidP="00F02072">
      <w:pPr>
        <w:spacing w:line="360" w:lineRule="auto"/>
        <w:rPr>
          <w:rFonts w:ascii="Times New Roman" w:hAnsi="Times New Roman"/>
          <w:sz w:val="28"/>
          <w:szCs w:val="28"/>
          <w:highlight w:val="yellow"/>
        </w:rPr>
      </w:pPr>
    </w:p>
    <w:p w14:paraId="21125B60" w14:textId="17D69287" w:rsidR="008D0D6F" w:rsidRPr="008D0D6F" w:rsidRDefault="00490208" w:rsidP="00F02072">
      <w:pPr>
        <w:spacing w:line="360" w:lineRule="auto"/>
        <w:rPr>
          <w:rFonts w:ascii="Times New Roman" w:hAnsi="Times New Roman"/>
          <w:sz w:val="28"/>
          <w:szCs w:val="28"/>
        </w:rPr>
      </w:pPr>
      <w:r>
        <w:rPr>
          <w:rFonts w:ascii="Times New Roman" w:hAnsi="Times New Roman"/>
          <w:sz w:val="28"/>
          <w:szCs w:val="28"/>
        </w:rPr>
        <w:t>J-FIT</w:t>
      </w:r>
      <w:r w:rsidR="00020B3B">
        <w:rPr>
          <w:rFonts w:ascii="Times New Roman" w:hAnsi="Times New Roman"/>
          <w:sz w:val="28"/>
          <w:szCs w:val="28"/>
        </w:rPr>
        <w:t>s</w:t>
      </w:r>
      <w:r w:rsidR="008D0D6F" w:rsidRPr="008D0D6F">
        <w:rPr>
          <w:rFonts w:ascii="Times New Roman" w:hAnsi="Times New Roman"/>
          <w:sz w:val="28"/>
          <w:szCs w:val="28"/>
        </w:rPr>
        <w:t xml:space="preserve"> have been used to help digitize national IP data in several countries since 2017. For example, they contributed to the digitization of Philippine and Vietnamese patent documents in 2019. We believe that high-quality digital IP data of national IP rights makes the IP</w:t>
      </w:r>
      <w:r w:rsidR="00DB4900">
        <w:rPr>
          <w:rFonts w:ascii="Times New Roman" w:hAnsi="Times New Roman"/>
          <w:sz w:val="28"/>
          <w:szCs w:val="28"/>
        </w:rPr>
        <w:t xml:space="preserve"> office</w:t>
      </w:r>
      <w:r w:rsidR="008D0D6F" w:rsidRPr="008D0D6F">
        <w:rPr>
          <w:rFonts w:ascii="Times New Roman" w:hAnsi="Times New Roman"/>
          <w:sz w:val="28"/>
          <w:szCs w:val="28"/>
        </w:rPr>
        <w:t xml:space="preserve"> administrations in these countries more functional and allows the users to manage their applications more efficiently.</w:t>
      </w:r>
    </w:p>
    <w:p w14:paraId="5848462B" w14:textId="77777777" w:rsidR="008D0D6F" w:rsidRPr="008D0D6F" w:rsidRDefault="008D0D6F" w:rsidP="00F02072">
      <w:pPr>
        <w:spacing w:line="360" w:lineRule="auto"/>
        <w:rPr>
          <w:rFonts w:ascii="Times New Roman" w:hAnsi="Times New Roman"/>
          <w:sz w:val="28"/>
          <w:szCs w:val="28"/>
        </w:rPr>
      </w:pPr>
    </w:p>
    <w:p w14:paraId="67B8C6B8" w14:textId="702D01F2" w:rsidR="008D0D6F" w:rsidRPr="008D0D6F" w:rsidRDefault="008D0D6F" w:rsidP="00F02072">
      <w:pPr>
        <w:spacing w:line="360" w:lineRule="auto"/>
        <w:rPr>
          <w:rFonts w:ascii="Times New Roman" w:hAnsi="Times New Roman"/>
          <w:sz w:val="28"/>
          <w:szCs w:val="28"/>
        </w:rPr>
      </w:pPr>
      <w:r>
        <w:rPr>
          <w:rFonts w:ascii="Times New Roman" w:hAnsi="Times New Roman"/>
          <w:sz w:val="28"/>
          <w:szCs w:val="28"/>
        </w:rPr>
        <w:t>In addition</w:t>
      </w:r>
      <w:r w:rsidRPr="008D0D6F">
        <w:rPr>
          <w:rFonts w:ascii="Times New Roman" w:hAnsi="Times New Roman"/>
          <w:sz w:val="28"/>
          <w:szCs w:val="28"/>
        </w:rPr>
        <w:t xml:space="preserve">, </w:t>
      </w:r>
      <w:r w:rsidR="003D79F7">
        <w:rPr>
          <w:rFonts w:ascii="Times New Roman" w:hAnsi="Times New Roman"/>
          <w:sz w:val="28"/>
          <w:szCs w:val="28"/>
        </w:rPr>
        <w:t>J-FIT</w:t>
      </w:r>
      <w:r w:rsidR="00020B3B">
        <w:rPr>
          <w:rFonts w:ascii="Times New Roman" w:hAnsi="Times New Roman"/>
          <w:sz w:val="28"/>
          <w:szCs w:val="28"/>
        </w:rPr>
        <w:t>s</w:t>
      </w:r>
      <w:r w:rsidRPr="008D0D6F">
        <w:rPr>
          <w:rFonts w:ascii="Times New Roman" w:hAnsi="Times New Roman"/>
          <w:sz w:val="28"/>
          <w:szCs w:val="28"/>
        </w:rPr>
        <w:t xml:space="preserve"> were used to finance workflow optimization project implemented for several countries in ASEAN since 2017. This project succeeded in optimizing business processes for administration of the applications within the requirements of each IP</w:t>
      </w:r>
      <w:r w:rsidR="003D79F7">
        <w:rPr>
          <w:rFonts w:ascii="Times New Roman" w:hAnsi="Times New Roman"/>
          <w:sz w:val="28"/>
          <w:szCs w:val="28"/>
        </w:rPr>
        <w:t xml:space="preserve"> office</w:t>
      </w:r>
      <w:r w:rsidRPr="008D0D6F">
        <w:rPr>
          <w:rFonts w:ascii="Times New Roman" w:hAnsi="Times New Roman"/>
          <w:sz w:val="28"/>
          <w:szCs w:val="28"/>
        </w:rPr>
        <w:t xml:space="preserve"> and improved the users’ convenience.</w:t>
      </w:r>
    </w:p>
    <w:p w14:paraId="36AC7EA6" w14:textId="77777777" w:rsidR="008D0D6F" w:rsidRPr="008D0D6F" w:rsidRDefault="008D0D6F" w:rsidP="00F02072">
      <w:pPr>
        <w:spacing w:line="360" w:lineRule="auto"/>
        <w:rPr>
          <w:rFonts w:ascii="Times New Roman" w:hAnsi="Times New Roman"/>
          <w:sz w:val="28"/>
          <w:szCs w:val="28"/>
        </w:rPr>
      </w:pPr>
    </w:p>
    <w:p w14:paraId="7C1AD3D7" w14:textId="6B23A2C7" w:rsidR="008D0D6F" w:rsidRDefault="008D0D6F" w:rsidP="00F02072">
      <w:pPr>
        <w:spacing w:line="360" w:lineRule="auto"/>
        <w:rPr>
          <w:rFonts w:ascii="Times New Roman" w:hAnsi="Times New Roman"/>
          <w:sz w:val="28"/>
          <w:szCs w:val="28"/>
          <w:highlight w:val="yellow"/>
        </w:rPr>
      </w:pPr>
      <w:r>
        <w:rPr>
          <w:rFonts w:ascii="Times New Roman" w:hAnsi="Times New Roman"/>
          <w:sz w:val="28"/>
          <w:szCs w:val="28"/>
        </w:rPr>
        <w:t>Furthermore</w:t>
      </w:r>
      <w:r w:rsidRPr="008D0D6F">
        <w:rPr>
          <w:rFonts w:ascii="Times New Roman" w:hAnsi="Times New Roman"/>
          <w:sz w:val="28"/>
          <w:szCs w:val="28"/>
        </w:rPr>
        <w:t xml:space="preserve">, </w:t>
      </w:r>
      <w:r w:rsidR="003D79F7">
        <w:rPr>
          <w:rFonts w:ascii="Times New Roman" w:hAnsi="Times New Roman"/>
          <w:sz w:val="28"/>
          <w:szCs w:val="28"/>
        </w:rPr>
        <w:t>J-FIT</w:t>
      </w:r>
      <w:r w:rsidR="00020B3B">
        <w:rPr>
          <w:rFonts w:ascii="Times New Roman" w:hAnsi="Times New Roman"/>
          <w:sz w:val="28"/>
          <w:szCs w:val="28"/>
        </w:rPr>
        <w:t>s</w:t>
      </w:r>
      <w:r w:rsidRPr="008D0D6F">
        <w:rPr>
          <w:rFonts w:ascii="Times New Roman" w:hAnsi="Times New Roman"/>
          <w:sz w:val="28"/>
          <w:szCs w:val="28"/>
        </w:rPr>
        <w:t xml:space="preserve"> financed a wide range of capacity building activities related to technical infrastructure of IP institutions for several countries in ASEAN and Africa. Especially in Myanmar, </w:t>
      </w:r>
      <w:r w:rsidR="00020B3B">
        <w:rPr>
          <w:rFonts w:ascii="Times New Roman" w:hAnsi="Times New Roman"/>
          <w:sz w:val="28"/>
          <w:szCs w:val="28"/>
        </w:rPr>
        <w:t>J-FITs</w:t>
      </w:r>
      <w:r w:rsidRPr="008D0D6F">
        <w:rPr>
          <w:rFonts w:ascii="Times New Roman" w:hAnsi="Times New Roman"/>
          <w:sz w:val="28"/>
          <w:szCs w:val="28"/>
        </w:rPr>
        <w:t xml:space="preserve"> were used to finance a workshop for the purpose of introducing ICT system in order to establish the IP institution. Through this workshop, Vietnam and Laos </w:t>
      </w:r>
      <w:r w:rsidRPr="008D0D6F">
        <w:rPr>
          <w:rFonts w:ascii="Times New Roman" w:hAnsi="Times New Roman"/>
          <w:sz w:val="28"/>
          <w:szCs w:val="28"/>
        </w:rPr>
        <w:lastRenderedPageBreak/>
        <w:t xml:space="preserve">shared their experience in IT adoption with Myanmar. We think that utilization of the digital environment needs not only business workflows and ICT systems in digital environment but also good knowledge about them, and </w:t>
      </w:r>
      <w:r w:rsidR="00020B3B">
        <w:rPr>
          <w:rFonts w:ascii="Times New Roman" w:hAnsi="Times New Roman"/>
          <w:sz w:val="28"/>
          <w:szCs w:val="28"/>
        </w:rPr>
        <w:t>J-FITs</w:t>
      </w:r>
      <w:r w:rsidRPr="008D0D6F">
        <w:rPr>
          <w:rFonts w:ascii="Times New Roman" w:hAnsi="Times New Roman"/>
          <w:sz w:val="28"/>
          <w:szCs w:val="28"/>
        </w:rPr>
        <w:t xml:space="preserve"> can contribute to improve the IP</w:t>
      </w:r>
      <w:r w:rsidR="00020B3B">
        <w:rPr>
          <w:rFonts w:ascii="Times New Roman" w:hAnsi="Times New Roman"/>
          <w:sz w:val="28"/>
          <w:szCs w:val="28"/>
        </w:rPr>
        <w:t xml:space="preserve"> office</w:t>
      </w:r>
      <w:r w:rsidRPr="008D0D6F">
        <w:rPr>
          <w:rFonts w:ascii="Times New Roman" w:hAnsi="Times New Roman"/>
          <w:sz w:val="28"/>
          <w:szCs w:val="28"/>
        </w:rPr>
        <w:t>’s knowledge.</w:t>
      </w:r>
    </w:p>
    <w:p w14:paraId="5F31A8F6" w14:textId="77777777" w:rsidR="008D0D6F" w:rsidRDefault="008D0D6F" w:rsidP="00F02072">
      <w:pPr>
        <w:spacing w:line="360" w:lineRule="auto"/>
        <w:rPr>
          <w:rFonts w:ascii="Times New Roman" w:hAnsi="Times New Roman"/>
          <w:sz w:val="28"/>
          <w:szCs w:val="28"/>
          <w:highlight w:val="yellow"/>
        </w:rPr>
      </w:pPr>
    </w:p>
    <w:p w14:paraId="796AA6FC" w14:textId="4CDAEB33" w:rsidR="00551495" w:rsidRDefault="00551495" w:rsidP="00551495">
      <w:pPr>
        <w:spacing w:line="360" w:lineRule="auto"/>
        <w:rPr>
          <w:rFonts w:ascii="Times New Roman" w:hAnsi="Times New Roman"/>
          <w:sz w:val="28"/>
          <w:szCs w:val="28"/>
        </w:rPr>
      </w:pPr>
      <w:r w:rsidRPr="00141363">
        <w:rPr>
          <w:rFonts w:ascii="Times New Roman" w:hAnsi="Times New Roman"/>
          <w:sz w:val="28"/>
          <w:szCs w:val="28"/>
        </w:rPr>
        <w:t xml:space="preserve">In the field of </w:t>
      </w:r>
      <w:r>
        <w:rPr>
          <w:rFonts w:ascii="Times New Roman" w:hAnsi="Times New Roman"/>
          <w:sz w:val="28"/>
          <w:szCs w:val="28"/>
        </w:rPr>
        <w:t>c</w:t>
      </w:r>
      <w:r w:rsidRPr="00141363">
        <w:rPr>
          <w:rFonts w:ascii="Times New Roman" w:hAnsi="Times New Roman"/>
          <w:sz w:val="28"/>
          <w:szCs w:val="28"/>
        </w:rPr>
        <w:t>opyright</w:t>
      </w:r>
      <w:r>
        <w:rPr>
          <w:rFonts w:ascii="Times New Roman" w:hAnsi="Times New Roman"/>
          <w:sz w:val="28"/>
          <w:szCs w:val="28"/>
        </w:rPr>
        <w:t>s</w:t>
      </w:r>
      <w:r w:rsidRPr="00141363">
        <w:rPr>
          <w:rFonts w:ascii="Times New Roman" w:hAnsi="Times New Roman"/>
          <w:sz w:val="28"/>
          <w:szCs w:val="28"/>
        </w:rPr>
        <w:t xml:space="preserve">, Japan has </w:t>
      </w:r>
      <w:r>
        <w:rPr>
          <w:rFonts w:ascii="Times New Roman" w:hAnsi="Times New Roman"/>
          <w:sz w:val="28"/>
          <w:szCs w:val="28"/>
        </w:rPr>
        <w:t>been supporting the</w:t>
      </w:r>
      <w:r w:rsidRPr="00141363">
        <w:rPr>
          <w:rFonts w:ascii="Times New Roman" w:hAnsi="Times New Roman"/>
          <w:sz w:val="28"/>
          <w:szCs w:val="28"/>
        </w:rPr>
        <w:t xml:space="preserve"> development of </w:t>
      </w:r>
      <w:r>
        <w:rPr>
          <w:rFonts w:ascii="Times New Roman" w:hAnsi="Times New Roman"/>
          <w:sz w:val="28"/>
          <w:szCs w:val="28"/>
        </w:rPr>
        <w:t xml:space="preserve">the </w:t>
      </w:r>
      <w:r w:rsidRPr="00141363">
        <w:rPr>
          <w:rFonts w:ascii="Times New Roman" w:hAnsi="Times New Roman"/>
          <w:sz w:val="28"/>
          <w:szCs w:val="28"/>
        </w:rPr>
        <w:t xml:space="preserve">culture </w:t>
      </w:r>
      <w:r>
        <w:rPr>
          <w:rFonts w:ascii="Times New Roman" w:hAnsi="Times New Roman"/>
          <w:sz w:val="28"/>
          <w:szCs w:val="28"/>
        </w:rPr>
        <w:t>and</w:t>
      </w:r>
      <w:r w:rsidRPr="00141363">
        <w:rPr>
          <w:rFonts w:ascii="Times New Roman" w:hAnsi="Times New Roman"/>
          <w:sz w:val="28"/>
          <w:szCs w:val="28"/>
        </w:rPr>
        <w:t xml:space="preserve"> contents industry</w:t>
      </w:r>
      <w:r>
        <w:rPr>
          <w:rFonts w:ascii="Times New Roman" w:hAnsi="Times New Roman"/>
          <w:sz w:val="28"/>
          <w:szCs w:val="28"/>
        </w:rPr>
        <w:t xml:space="preserve"> in</w:t>
      </w:r>
      <w:r w:rsidRPr="00141363">
        <w:rPr>
          <w:rFonts w:ascii="Times New Roman" w:hAnsi="Times New Roman"/>
          <w:sz w:val="28"/>
          <w:szCs w:val="28"/>
        </w:rPr>
        <w:t xml:space="preserve"> </w:t>
      </w:r>
      <w:r>
        <w:rPr>
          <w:rFonts w:ascii="Times New Roman" w:hAnsi="Times New Roman"/>
          <w:sz w:val="28"/>
          <w:szCs w:val="28"/>
        </w:rPr>
        <w:t>the Asia and Pacific region</w:t>
      </w:r>
      <w:r>
        <w:rPr>
          <w:rFonts w:ascii="Times New Roman" w:hAnsi="Times New Roman" w:hint="eastAsia"/>
          <w:sz w:val="28"/>
          <w:szCs w:val="28"/>
        </w:rPr>
        <w:t>,</w:t>
      </w:r>
      <w:r>
        <w:rPr>
          <w:rFonts w:ascii="Times New Roman" w:hAnsi="Times New Roman"/>
          <w:sz w:val="28"/>
          <w:szCs w:val="28"/>
        </w:rPr>
        <w:t xml:space="preserve"> by establishing </w:t>
      </w:r>
      <w:r w:rsidRPr="00141363">
        <w:rPr>
          <w:rFonts w:ascii="Times New Roman" w:hAnsi="Times New Roman"/>
          <w:sz w:val="28"/>
          <w:szCs w:val="28"/>
        </w:rPr>
        <w:t>copyright system</w:t>
      </w:r>
      <w:r>
        <w:rPr>
          <w:rFonts w:ascii="Times New Roman" w:hAnsi="Times New Roman"/>
          <w:sz w:val="28"/>
          <w:szCs w:val="28"/>
        </w:rPr>
        <w:t>s</w:t>
      </w:r>
      <w:r w:rsidRPr="00141363">
        <w:rPr>
          <w:rFonts w:ascii="Times New Roman" w:hAnsi="Times New Roman"/>
          <w:sz w:val="28"/>
          <w:szCs w:val="28"/>
        </w:rPr>
        <w:t xml:space="preserve"> and </w:t>
      </w:r>
      <w:r>
        <w:rPr>
          <w:rFonts w:ascii="Times New Roman" w:hAnsi="Times New Roman"/>
          <w:sz w:val="28"/>
          <w:szCs w:val="28"/>
        </w:rPr>
        <w:t xml:space="preserve">developing </w:t>
      </w:r>
      <w:r w:rsidRPr="00141363">
        <w:rPr>
          <w:rFonts w:ascii="Times New Roman" w:hAnsi="Times New Roman"/>
          <w:sz w:val="28"/>
          <w:szCs w:val="28"/>
        </w:rPr>
        <w:t>human resource</w:t>
      </w:r>
      <w:r>
        <w:rPr>
          <w:rFonts w:ascii="Times New Roman" w:hAnsi="Times New Roman"/>
          <w:sz w:val="28"/>
          <w:szCs w:val="28"/>
        </w:rPr>
        <w:t>s</w:t>
      </w:r>
      <w:r w:rsidRPr="00141363">
        <w:rPr>
          <w:rFonts w:ascii="Times New Roman" w:hAnsi="Times New Roman"/>
          <w:sz w:val="28"/>
          <w:szCs w:val="28"/>
        </w:rPr>
        <w:t>.</w:t>
      </w:r>
      <w:r>
        <w:rPr>
          <w:rFonts w:ascii="Times New Roman" w:hAnsi="Times New Roman"/>
          <w:sz w:val="28"/>
          <w:szCs w:val="28"/>
        </w:rPr>
        <w:t xml:space="preserve"> Under </w:t>
      </w:r>
      <w:r w:rsidR="00020B3B">
        <w:rPr>
          <w:rFonts w:ascii="Times New Roman" w:hAnsi="Times New Roman"/>
          <w:sz w:val="28"/>
          <w:szCs w:val="28"/>
        </w:rPr>
        <w:t>J-FITs</w:t>
      </w:r>
      <w:r>
        <w:rPr>
          <w:rFonts w:ascii="Times New Roman" w:hAnsi="Times New Roman"/>
          <w:sz w:val="28"/>
          <w:szCs w:val="28"/>
        </w:rPr>
        <w:t xml:space="preserve">, Japan has been conducting various activities such as organizing seminars and symposia, sending copyright experts overseas, and </w:t>
      </w:r>
      <w:r w:rsidRPr="00141363">
        <w:rPr>
          <w:rFonts w:ascii="Times New Roman" w:hAnsi="Times New Roman"/>
          <w:sz w:val="28"/>
          <w:szCs w:val="28"/>
        </w:rPr>
        <w:t>welcom</w:t>
      </w:r>
      <w:r>
        <w:rPr>
          <w:rFonts w:ascii="Times New Roman" w:hAnsi="Times New Roman"/>
          <w:sz w:val="28"/>
          <w:szCs w:val="28"/>
        </w:rPr>
        <w:t>ing</w:t>
      </w:r>
      <w:r w:rsidRPr="00141363">
        <w:rPr>
          <w:rFonts w:ascii="Times New Roman" w:hAnsi="Times New Roman"/>
          <w:sz w:val="28"/>
          <w:szCs w:val="28"/>
        </w:rPr>
        <w:t xml:space="preserve"> more than </w:t>
      </w:r>
      <w:r w:rsidRPr="0004763F">
        <w:rPr>
          <w:rFonts w:ascii="Times New Roman" w:hAnsi="Times New Roman"/>
          <w:sz w:val="28"/>
          <w:szCs w:val="28"/>
        </w:rPr>
        <w:t>370 trainees from 28 countries</w:t>
      </w:r>
      <w:r>
        <w:rPr>
          <w:rFonts w:ascii="Times New Roman" w:hAnsi="Times New Roman"/>
          <w:sz w:val="28"/>
          <w:szCs w:val="28"/>
        </w:rPr>
        <w:t>.</w:t>
      </w:r>
      <w:r w:rsidRPr="00141363">
        <w:rPr>
          <w:rFonts w:ascii="Times New Roman" w:hAnsi="Times New Roman"/>
          <w:sz w:val="28"/>
          <w:szCs w:val="28"/>
        </w:rPr>
        <w:t xml:space="preserve"> </w:t>
      </w:r>
    </w:p>
    <w:p w14:paraId="0B94FFB2" w14:textId="0F5A12F6" w:rsidR="00551495" w:rsidRDefault="00551495" w:rsidP="00551495">
      <w:pPr>
        <w:rPr>
          <w:rFonts w:ascii="Times New Roman" w:hAnsi="Times New Roman"/>
          <w:sz w:val="28"/>
          <w:szCs w:val="28"/>
        </w:rPr>
      </w:pPr>
    </w:p>
    <w:p w14:paraId="0D962782" w14:textId="5364C438" w:rsidR="00D66E45" w:rsidRDefault="00D66E45" w:rsidP="00FD182C">
      <w:pPr>
        <w:spacing w:line="360" w:lineRule="auto"/>
        <w:rPr>
          <w:rFonts w:ascii="Times New Roman" w:hAnsi="Times New Roman"/>
          <w:sz w:val="28"/>
          <w:szCs w:val="28"/>
        </w:rPr>
      </w:pPr>
      <w:r w:rsidRPr="00B81467">
        <w:rPr>
          <w:rFonts w:ascii="Times New Roman" w:hAnsi="Times New Roman"/>
          <w:sz w:val="28"/>
          <w:szCs w:val="28"/>
        </w:rPr>
        <w:t xml:space="preserve">Next, </w:t>
      </w:r>
      <w:r w:rsidR="00E167BF" w:rsidRPr="00B81467">
        <w:rPr>
          <w:rFonts w:ascii="Times New Roman" w:hAnsi="Times New Roman"/>
          <w:sz w:val="28"/>
          <w:szCs w:val="28"/>
        </w:rPr>
        <w:t>we</w:t>
      </w:r>
      <w:r w:rsidRPr="00B81467">
        <w:rPr>
          <w:rFonts w:ascii="Times New Roman" w:hAnsi="Times New Roman"/>
          <w:sz w:val="28"/>
          <w:szCs w:val="28"/>
        </w:rPr>
        <w:t xml:space="preserve"> would like to touch upon the WIPO GREEN, which is mentioned in the working documents CDIP/25/2 and CDIP/25/6.</w:t>
      </w:r>
    </w:p>
    <w:p w14:paraId="12D7E74C" w14:textId="77777777" w:rsidR="00D66E45" w:rsidRPr="00822E92" w:rsidRDefault="00D66E45" w:rsidP="00551495">
      <w:pPr>
        <w:rPr>
          <w:rFonts w:ascii="Times New Roman" w:hAnsi="Times New Roman"/>
          <w:sz w:val="28"/>
          <w:szCs w:val="28"/>
        </w:rPr>
      </w:pPr>
    </w:p>
    <w:p w14:paraId="4906EB01" w14:textId="77777777" w:rsidR="00514F38" w:rsidRPr="001D5B59" w:rsidRDefault="00514F38" w:rsidP="00514F38">
      <w:pPr>
        <w:spacing w:line="360" w:lineRule="auto"/>
        <w:rPr>
          <w:rFonts w:ascii="Times New Roman" w:hAnsi="Times New Roman"/>
          <w:sz w:val="28"/>
          <w:szCs w:val="28"/>
          <w:highlight w:val="yellow"/>
        </w:rPr>
      </w:pPr>
      <w:r>
        <w:rPr>
          <w:rFonts w:ascii="Times New Roman" w:eastAsia="MS Gothic" w:hAnsi="Times New Roman"/>
          <w:sz w:val="28"/>
          <w:szCs w:val="28"/>
        </w:rPr>
        <w:t>JPO</w:t>
      </w:r>
      <w:r w:rsidRPr="00167D70">
        <w:rPr>
          <w:rFonts w:ascii="Times New Roman" w:eastAsia="MS Gothic" w:hAnsi="Times New Roman"/>
          <w:sz w:val="28"/>
          <w:szCs w:val="28"/>
        </w:rPr>
        <w:t xml:space="preserve"> joined the WIPO GREEN as a partner</w:t>
      </w:r>
      <w:r>
        <w:rPr>
          <w:rFonts w:ascii="Times New Roman" w:eastAsia="MS Gothic" w:hAnsi="Times New Roman"/>
          <w:sz w:val="28"/>
          <w:szCs w:val="28"/>
        </w:rPr>
        <w:t xml:space="preserve"> </w:t>
      </w:r>
      <w:r w:rsidRPr="00DA6497">
        <w:rPr>
          <w:rFonts w:ascii="Times New Roman" w:eastAsia="MS Gothic" w:hAnsi="Times New Roman"/>
          <w:sz w:val="28"/>
          <w:szCs w:val="28"/>
        </w:rPr>
        <w:t>in February this year.</w:t>
      </w:r>
      <w:r w:rsidRPr="00167D70">
        <w:rPr>
          <w:rFonts w:ascii="Times New Roman" w:eastAsia="MS Gothic" w:hAnsi="Times New Roman"/>
          <w:sz w:val="28"/>
          <w:szCs w:val="28"/>
        </w:rPr>
        <w:t xml:space="preserve"> </w:t>
      </w:r>
      <w:r>
        <w:rPr>
          <w:rFonts w:ascii="Times New Roman" w:eastAsia="MS Gothic" w:hAnsi="Times New Roman"/>
          <w:sz w:val="28"/>
          <w:szCs w:val="28"/>
        </w:rPr>
        <w:t>JPO</w:t>
      </w:r>
      <w:r w:rsidRPr="00167D70">
        <w:rPr>
          <w:rFonts w:ascii="Times New Roman" w:eastAsia="MS Gothic" w:hAnsi="Times New Roman"/>
          <w:sz w:val="28"/>
          <w:szCs w:val="28"/>
        </w:rPr>
        <w:t xml:space="preserve"> has been supporting activities of the WIPO GREEN in cooperation with the WIPO Japan Offic</w:t>
      </w:r>
      <w:r>
        <w:rPr>
          <w:rFonts w:ascii="Times New Roman" w:eastAsia="MS Gothic" w:hAnsi="Times New Roman"/>
          <w:sz w:val="28"/>
          <w:szCs w:val="28"/>
        </w:rPr>
        <w:t>e, while utilizing J-FITs</w:t>
      </w:r>
      <w:r w:rsidRPr="00167D70">
        <w:rPr>
          <w:rFonts w:ascii="Times New Roman" w:eastAsia="MS Gothic" w:hAnsi="Times New Roman"/>
          <w:sz w:val="28"/>
          <w:szCs w:val="28"/>
        </w:rPr>
        <w:t>.</w:t>
      </w:r>
      <w:r>
        <w:rPr>
          <w:rFonts w:ascii="Times New Roman" w:eastAsia="MS Gothic" w:hAnsi="Times New Roman"/>
          <w:sz w:val="28"/>
          <w:szCs w:val="28"/>
        </w:rPr>
        <w:t xml:space="preserve"> From this year</w:t>
      </w:r>
      <w:r w:rsidRPr="00167D70">
        <w:rPr>
          <w:rFonts w:ascii="Times New Roman" w:eastAsia="MS Gothic" w:hAnsi="Times New Roman"/>
          <w:sz w:val="28"/>
          <w:szCs w:val="28"/>
        </w:rPr>
        <w:t xml:space="preserve"> on as a partner, </w:t>
      </w:r>
      <w:r>
        <w:rPr>
          <w:rFonts w:ascii="Times New Roman" w:eastAsia="MS Gothic" w:hAnsi="Times New Roman"/>
          <w:sz w:val="28"/>
          <w:szCs w:val="28"/>
        </w:rPr>
        <w:t>JPO</w:t>
      </w:r>
      <w:r w:rsidRPr="00167D70">
        <w:rPr>
          <w:rFonts w:ascii="Times New Roman" w:eastAsia="MS Gothic" w:hAnsi="Times New Roman"/>
          <w:sz w:val="28"/>
          <w:szCs w:val="28"/>
        </w:rPr>
        <w:t xml:space="preserve"> would like to contribute more proactively to activities of the WIPO GREEN. We look forward to working with many of the partners.</w:t>
      </w:r>
    </w:p>
    <w:p w14:paraId="29725A09" w14:textId="77777777" w:rsidR="00514F38" w:rsidRDefault="00514F38" w:rsidP="00514F38">
      <w:pPr>
        <w:spacing w:line="360" w:lineRule="auto"/>
        <w:rPr>
          <w:rFonts w:ascii="Times New Roman" w:hAnsi="Times New Roman"/>
          <w:sz w:val="28"/>
          <w:szCs w:val="28"/>
        </w:rPr>
      </w:pPr>
    </w:p>
    <w:p w14:paraId="22F4C87D" w14:textId="4CBD7791" w:rsidR="00514F38" w:rsidRDefault="00E167BF" w:rsidP="00514F38">
      <w:pPr>
        <w:spacing w:line="360" w:lineRule="auto"/>
        <w:rPr>
          <w:rFonts w:ascii="Times New Roman" w:hAnsi="Times New Roman"/>
          <w:sz w:val="28"/>
          <w:szCs w:val="28"/>
        </w:rPr>
      </w:pPr>
      <w:r>
        <w:rPr>
          <w:rFonts w:ascii="Times New Roman" w:hAnsi="Times New Roman"/>
          <w:sz w:val="28"/>
          <w:szCs w:val="28"/>
        </w:rPr>
        <w:t xml:space="preserve">We </w:t>
      </w:r>
      <w:r w:rsidR="00514F38" w:rsidRPr="00084882">
        <w:rPr>
          <w:rFonts w:ascii="Times New Roman" w:hAnsi="Times New Roman"/>
          <w:sz w:val="28"/>
          <w:szCs w:val="28"/>
        </w:rPr>
        <w:t>would like to take t</w:t>
      </w:r>
      <w:r w:rsidR="00514F38">
        <w:rPr>
          <w:rFonts w:ascii="Times New Roman" w:hAnsi="Times New Roman"/>
          <w:sz w:val="28"/>
          <w:szCs w:val="28"/>
        </w:rPr>
        <w:t>his opportunity to introduce JPO</w:t>
      </w:r>
      <w:r w:rsidR="00514F38" w:rsidRPr="00084882">
        <w:rPr>
          <w:rFonts w:ascii="Times New Roman" w:hAnsi="Times New Roman"/>
          <w:sz w:val="28"/>
          <w:szCs w:val="28"/>
        </w:rPr>
        <w:t>'s efforts for dissemination of the WIPO GREEN.</w:t>
      </w:r>
      <w:r w:rsidR="00514F38" w:rsidRPr="00084882">
        <w:t xml:space="preserve"> </w:t>
      </w:r>
      <w:r w:rsidR="00514F38" w:rsidRPr="00084882">
        <w:rPr>
          <w:rFonts w:ascii="Times New Roman" w:hAnsi="Times New Roman"/>
          <w:sz w:val="28"/>
          <w:szCs w:val="28"/>
        </w:rPr>
        <w:t>Prior to the Wor</w:t>
      </w:r>
      <w:r w:rsidR="00514F38">
        <w:rPr>
          <w:rFonts w:ascii="Times New Roman" w:hAnsi="Times New Roman"/>
          <w:sz w:val="28"/>
          <w:szCs w:val="28"/>
        </w:rPr>
        <w:t>ld IP Day on April 26th, JPO</w:t>
      </w:r>
      <w:r w:rsidR="00514F38" w:rsidRPr="00084882">
        <w:rPr>
          <w:rFonts w:ascii="Times New Roman" w:hAnsi="Times New Roman"/>
          <w:sz w:val="28"/>
          <w:szCs w:val="28"/>
        </w:rPr>
        <w:t xml:space="preserve"> has launched a new web page for introducing the WIPO GREEN.</w:t>
      </w:r>
      <w:r w:rsidR="00514F38" w:rsidRPr="00084882">
        <w:t xml:space="preserve"> </w:t>
      </w:r>
      <w:r w:rsidR="00514F38" w:rsidRPr="00084882">
        <w:rPr>
          <w:rFonts w:ascii="Times New Roman" w:hAnsi="Times New Roman"/>
          <w:sz w:val="28"/>
          <w:szCs w:val="28"/>
        </w:rPr>
        <w:t>On this page articles are posted introducing some activities by partners from Japan.</w:t>
      </w:r>
      <w:r w:rsidR="00514F38" w:rsidRPr="00084882">
        <w:t xml:space="preserve"> </w:t>
      </w:r>
      <w:r w:rsidR="00514F38" w:rsidRPr="00DA6497">
        <w:rPr>
          <w:rFonts w:ascii="Times New Roman" w:hAnsi="Times New Roman"/>
          <w:sz w:val="28"/>
          <w:szCs w:val="28"/>
        </w:rPr>
        <w:t>Twenty-three</w:t>
      </w:r>
      <w:r w:rsidR="00514F38" w:rsidRPr="00084882">
        <w:rPr>
          <w:rFonts w:ascii="Times New Roman" w:hAnsi="Times New Roman"/>
          <w:sz w:val="28"/>
          <w:szCs w:val="28"/>
        </w:rPr>
        <w:t xml:space="preserve"> partners from Japan have joined the WIPO GREEN, and their activities can be viewed co</w:t>
      </w:r>
      <w:r w:rsidR="00514F38">
        <w:rPr>
          <w:rFonts w:ascii="Times New Roman" w:hAnsi="Times New Roman"/>
          <w:sz w:val="28"/>
          <w:szCs w:val="28"/>
        </w:rPr>
        <w:t>llectively.</w:t>
      </w:r>
      <w:r w:rsidR="00514F38" w:rsidRPr="006C0641">
        <w:t xml:space="preserve"> </w:t>
      </w:r>
      <w:r>
        <w:rPr>
          <w:rFonts w:ascii="Times New Roman" w:hAnsi="Times New Roman"/>
          <w:sz w:val="28"/>
          <w:szCs w:val="28"/>
        </w:rPr>
        <w:t>We</w:t>
      </w:r>
      <w:r w:rsidR="00514F38" w:rsidRPr="006C0641">
        <w:rPr>
          <w:rFonts w:ascii="Times New Roman" w:hAnsi="Times New Roman"/>
          <w:sz w:val="28"/>
          <w:szCs w:val="28"/>
        </w:rPr>
        <w:t xml:space="preserve"> believe that it </w:t>
      </w:r>
      <w:r w:rsidR="00514F38" w:rsidRPr="00DA6497">
        <w:rPr>
          <w:rFonts w:ascii="Times New Roman" w:hAnsi="Times New Roman"/>
          <w:sz w:val="28"/>
          <w:szCs w:val="28"/>
        </w:rPr>
        <w:t>would be h</w:t>
      </w:r>
      <w:r w:rsidR="00514F38" w:rsidRPr="006C0641">
        <w:rPr>
          <w:rFonts w:ascii="Times New Roman" w:hAnsi="Times New Roman"/>
          <w:sz w:val="28"/>
          <w:szCs w:val="28"/>
        </w:rPr>
        <w:t xml:space="preserve">elpful in future activities for </w:t>
      </w:r>
      <w:r w:rsidR="00514F38" w:rsidRPr="00DA6497">
        <w:rPr>
          <w:rFonts w:ascii="Times New Roman" w:hAnsi="Times New Roman"/>
          <w:sz w:val="28"/>
          <w:szCs w:val="28"/>
        </w:rPr>
        <w:t>those considering joining the</w:t>
      </w:r>
      <w:r w:rsidR="00514F38" w:rsidRPr="006C0641">
        <w:rPr>
          <w:rFonts w:ascii="Times New Roman" w:hAnsi="Times New Roman"/>
          <w:sz w:val="28"/>
          <w:szCs w:val="28"/>
        </w:rPr>
        <w:t xml:space="preserve"> WIPO GREEN as partners and helpful in </w:t>
      </w:r>
      <w:r w:rsidR="00514F38" w:rsidRPr="006C0641">
        <w:rPr>
          <w:rFonts w:ascii="Times New Roman" w:hAnsi="Times New Roman"/>
          <w:sz w:val="28"/>
          <w:szCs w:val="28"/>
        </w:rPr>
        <w:lastRenderedPageBreak/>
        <w:t xml:space="preserve">utilization of the WIPO GREEN mechanism for people </w:t>
      </w:r>
      <w:r w:rsidR="00514F38" w:rsidRPr="00DA6497">
        <w:rPr>
          <w:rFonts w:ascii="Times New Roman" w:hAnsi="Times New Roman"/>
          <w:sz w:val="28"/>
          <w:szCs w:val="28"/>
        </w:rPr>
        <w:t>interested in</w:t>
      </w:r>
      <w:r w:rsidR="00514F38" w:rsidRPr="006C0641">
        <w:rPr>
          <w:rFonts w:ascii="Times New Roman" w:hAnsi="Times New Roman"/>
          <w:sz w:val="28"/>
          <w:szCs w:val="28"/>
        </w:rPr>
        <w:t xml:space="preserve"> green technologies. We hope that this page </w:t>
      </w:r>
      <w:r w:rsidR="00514F38" w:rsidRPr="00DA6497">
        <w:rPr>
          <w:rFonts w:ascii="Times New Roman" w:eastAsia="MS Gothic" w:hAnsi="Times New Roman"/>
          <w:sz w:val="28"/>
          <w:szCs w:val="28"/>
        </w:rPr>
        <w:t>will help promote the expansion of WIPO GREEN activities</w:t>
      </w:r>
      <w:r w:rsidR="00514F38" w:rsidRPr="00DA6497">
        <w:rPr>
          <w:rFonts w:ascii="Times New Roman" w:hAnsi="Times New Roman"/>
          <w:sz w:val="28"/>
          <w:szCs w:val="28"/>
        </w:rPr>
        <w:t>.</w:t>
      </w:r>
      <w:r w:rsidR="00514F38">
        <w:rPr>
          <w:rFonts w:ascii="Times New Roman" w:hAnsi="Times New Roman"/>
          <w:sz w:val="28"/>
          <w:szCs w:val="28"/>
        </w:rPr>
        <w:t xml:space="preserve"> </w:t>
      </w:r>
    </w:p>
    <w:p w14:paraId="23BC2640" w14:textId="77777777" w:rsidR="00514F38" w:rsidRDefault="00514F38" w:rsidP="00514F38">
      <w:pPr>
        <w:spacing w:line="360" w:lineRule="auto"/>
        <w:rPr>
          <w:rFonts w:ascii="Times New Roman" w:hAnsi="Times New Roman"/>
          <w:sz w:val="28"/>
          <w:szCs w:val="28"/>
        </w:rPr>
      </w:pPr>
    </w:p>
    <w:p w14:paraId="515D3113" w14:textId="0CB5D26D" w:rsidR="00514F38" w:rsidRDefault="00D66E45" w:rsidP="00FD182C">
      <w:pPr>
        <w:spacing w:line="360" w:lineRule="auto"/>
        <w:rPr>
          <w:rFonts w:ascii="Times New Roman" w:hAnsi="Times New Roman"/>
          <w:sz w:val="28"/>
          <w:szCs w:val="28"/>
        </w:rPr>
      </w:pPr>
      <w:r w:rsidRPr="00B81467">
        <w:rPr>
          <w:rFonts w:ascii="Times New Roman" w:hAnsi="Times New Roman"/>
          <w:sz w:val="28"/>
          <w:szCs w:val="28"/>
        </w:rPr>
        <w:t xml:space="preserve">Lastly, </w:t>
      </w:r>
      <w:r w:rsidR="00B81467">
        <w:rPr>
          <w:rFonts w:ascii="Times New Roman" w:hAnsi="Times New Roman"/>
          <w:sz w:val="28"/>
          <w:szCs w:val="28"/>
        </w:rPr>
        <w:t>w</w:t>
      </w:r>
      <w:r w:rsidR="00E167BF" w:rsidRPr="00B81467">
        <w:rPr>
          <w:rFonts w:ascii="Times New Roman" w:hAnsi="Times New Roman"/>
          <w:sz w:val="28"/>
          <w:szCs w:val="28"/>
        </w:rPr>
        <w:t>e</w:t>
      </w:r>
      <w:r w:rsidRPr="00B81467">
        <w:rPr>
          <w:rFonts w:ascii="Times New Roman" w:hAnsi="Times New Roman"/>
          <w:sz w:val="28"/>
          <w:szCs w:val="28"/>
        </w:rPr>
        <w:t xml:space="preserve"> would like to introduce </w:t>
      </w:r>
      <w:r w:rsidR="009C0BBA" w:rsidRPr="00B81467">
        <w:rPr>
          <w:rFonts w:ascii="Times New Roman" w:hAnsi="Times New Roman"/>
          <w:sz w:val="28"/>
          <w:szCs w:val="28"/>
        </w:rPr>
        <w:t xml:space="preserve">updates of </w:t>
      </w:r>
      <w:r w:rsidRPr="00B81467">
        <w:rPr>
          <w:rFonts w:ascii="Times New Roman" w:hAnsi="Times New Roman"/>
          <w:sz w:val="28"/>
          <w:szCs w:val="28"/>
        </w:rPr>
        <w:t xml:space="preserve">IP advantage, which </w:t>
      </w:r>
      <w:r w:rsidR="009C0BBA" w:rsidRPr="00B81467">
        <w:rPr>
          <w:rFonts w:ascii="Times New Roman" w:hAnsi="Times New Roman"/>
          <w:sz w:val="28"/>
          <w:szCs w:val="28"/>
        </w:rPr>
        <w:t>relate</w:t>
      </w:r>
      <w:r w:rsidR="00E167BF" w:rsidRPr="00B81467">
        <w:rPr>
          <w:rFonts w:ascii="Times New Roman" w:hAnsi="Times New Roman"/>
          <w:sz w:val="28"/>
          <w:szCs w:val="28"/>
        </w:rPr>
        <w:t>s</w:t>
      </w:r>
      <w:r w:rsidR="009C0BBA" w:rsidRPr="00B81467">
        <w:rPr>
          <w:rFonts w:ascii="Times New Roman" w:hAnsi="Times New Roman"/>
          <w:sz w:val="28"/>
          <w:szCs w:val="28"/>
        </w:rPr>
        <w:t xml:space="preserve"> </w:t>
      </w:r>
      <w:r w:rsidR="00E167BF" w:rsidRPr="00B81467">
        <w:rPr>
          <w:rFonts w:ascii="Times New Roman" w:hAnsi="Times New Roman"/>
          <w:sz w:val="28"/>
          <w:szCs w:val="28"/>
        </w:rPr>
        <w:t xml:space="preserve">to </w:t>
      </w:r>
      <w:r w:rsidR="009C0BBA" w:rsidRPr="00B81467">
        <w:rPr>
          <w:rFonts w:ascii="Times New Roman" w:hAnsi="Times New Roman"/>
          <w:sz w:val="28"/>
          <w:szCs w:val="28"/>
        </w:rPr>
        <w:t xml:space="preserve">the Creative Economy, the topic </w:t>
      </w:r>
      <w:r w:rsidRPr="00B81467">
        <w:rPr>
          <w:rFonts w:ascii="Times New Roman" w:hAnsi="Times New Roman"/>
          <w:sz w:val="28"/>
          <w:szCs w:val="28"/>
        </w:rPr>
        <w:t xml:space="preserve">of </w:t>
      </w:r>
      <w:r w:rsidR="00E167BF" w:rsidRPr="00B81467">
        <w:rPr>
          <w:rFonts w:ascii="Times New Roman" w:hAnsi="Times New Roman"/>
          <w:sz w:val="28"/>
          <w:szCs w:val="28"/>
        </w:rPr>
        <w:t xml:space="preserve">the </w:t>
      </w:r>
      <w:r w:rsidR="009C0BBA" w:rsidRPr="00B81467">
        <w:rPr>
          <w:rFonts w:ascii="Times New Roman" w:hAnsi="Times New Roman"/>
          <w:sz w:val="28"/>
          <w:szCs w:val="28"/>
        </w:rPr>
        <w:t xml:space="preserve">Agenda Item 8 </w:t>
      </w:r>
      <w:r w:rsidR="008829BE">
        <w:rPr>
          <w:rFonts w:ascii="Times New Roman" w:hAnsi="Times New Roman"/>
          <w:sz w:val="28"/>
          <w:szCs w:val="28"/>
        </w:rPr>
        <w:t>in</w:t>
      </w:r>
      <w:r w:rsidR="009C0BBA" w:rsidRPr="00B81467">
        <w:rPr>
          <w:rFonts w:ascii="Times New Roman" w:hAnsi="Times New Roman"/>
          <w:sz w:val="28"/>
          <w:szCs w:val="28"/>
        </w:rPr>
        <w:t xml:space="preserve"> </w:t>
      </w:r>
      <w:r w:rsidRPr="00B81467">
        <w:rPr>
          <w:rFonts w:ascii="Times New Roman" w:hAnsi="Times New Roman"/>
          <w:sz w:val="28"/>
          <w:szCs w:val="28"/>
        </w:rPr>
        <w:t>this meeting</w:t>
      </w:r>
      <w:r w:rsidR="009C0BBA" w:rsidRPr="00B81467">
        <w:rPr>
          <w:rFonts w:ascii="Times New Roman" w:hAnsi="Times New Roman"/>
          <w:sz w:val="28"/>
          <w:szCs w:val="28"/>
        </w:rPr>
        <w:t>.</w:t>
      </w:r>
    </w:p>
    <w:p w14:paraId="7CF8598C" w14:textId="77777777" w:rsidR="00D66E45" w:rsidRPr="00822E92" w:rsidRDefault="00D66E45" w:rsidP="00551495">
      <w:pPr>
        <w:rPr>
          <w:rFonts w:ascii="Times New Roman" w:hAnsi="Times New Roman"/>
          <w:sz w:val="28"/>
          <w:szCs w:val="28"/>
        </w:rPr>
      </w:pPr>
    </w:p>
    <w:p w14:paraId="4818F13A" w14:textId="04B743CF" w:rsidR="00514F38" w:rsidRPr="00514F38" w:rsidRDefault="009C0BBA" w:rsidP="00FD182C">
      <w:pPr>
        <w:spacing w:line="360" w:lineRule="auto"/>
        <w:rPr>
          <w:rFonts w:ascii="Times New Roman" w:hAnsi="Times New Roman"/>
          <w:sz w:val="28"/>
          <w:szCs w:val="28"/>
        </w:rPr>
      </w:pPr>
      <w:r>
        <w:rPr>
          <w:rFonts w:ascii="Times New Roman" w:hAnsi="Times New Roman"/>
          <w:sz w:val="28"/>
          <w:szCs w:val="28"/>
        </w:rPr>
        <w:t>W</w:t>
      </w:r>
      <w:r w:rsidR="00514F38" w:rsidRPr="00514F38">
        <w:rPr>
          <w:rFonts w:ascii="Times New Roman" w:hAnsi="Times New Roman"/>
          <w:sz w:val="28"/>
          <w:szCs w:val="28"/>
        </w:rPr>
        <w:t xml:space="preserve">e believe the IP Advantage, which is a collection of successful cases of projects that utilize IP, is effective in the context of development, although it is not included in </w:t>
      </w:r>
      <w:r>
        <w:rPr>
          <w:rFonts w:ascii="Times New Roman" w:hAnsi="Times New Roman"/>
          <w:sz w:val="28"/>
          <w:szCs w:val="28"/>
        </w:rPr>
        <w:t>any of the working documents</w:t>
      </w:r>
      <w:r w:rsidR="00E167BF">
        <w:rPr>
          <w:rFonts w:ascii="Times New Roman" w:hAnsi="Times New Roman"/>
          <w:sz w:val="28"/>
          <w:szCs w:val="28"/>
        </w:rPr>
        <w:t xml:space="preserve"> for this meeting</w:t>
      </w:r>
      <w:r w:rsidR="00514F38" w:rsidRPr="00514F38">
        <w:rPr>
          <w:rFonts w:ascii="Times New Roman" w:hAnsi="Times New Roman"/>
          <w:sz w:val="28"/>
          <w:szCs w:val="28"/>
        </w:rPr>
        <w:t xml:space="preserve">. In 2008, </w:t>
      </w:r>
      <w:r>
        <w:rPr>
          <w:rFonts w:ascii="Times New Roman" w:hAnsi="Times New Roman"/>
          <w:sz w:val="28"/>
          <w:szCs w:val="28"/>
        </w:rPr>
        <w:t>JPO</w:t>
      </w:r>
      <w:r w:rsidR="00514F38" w:rsidRPr="00514F38">
        <w:rPr>
          <w:rFonts w:ascii="Times New Roman" w:hAnsi="Times New Roman"/>
          <w:sz w:val="28"/>
          <w:szCs w:val="28"/>
        </w:rPr>
        <w:t xml:space="preserve"> and the WIPO Japan Office initiated a project proposal under J</w:t>
      </w:r>
      <w:r>
        <w:rPr>
          <w:rFonts w:ascii="Times New Roman" w:hAnsi="Times New Roman"/>
          <w:sz w:val="28"/>
          <w:szCs w:val="28"/>
        </w:rPr>
        <w:t>-FIT</w:t>
      </w:r>
      <w:r w:rsidR="00E167BF">
        <w:rPr>
          <w:rFonts w:ascii="Times New Roman" w:hAnsi="Times New Roman"/>
          <w:sz w:val="28"/>
          <w:szCs w:val="28"/>
        </w:rPr>
        <w:t>s</w:t>
      </w:r>
      <w:r w:rsidR="00514F38" w:rsidRPr="00514F38">
        <w:rPr>
          <w:rFonts w:ascii="Times New Roman" w:hAnsi="Times New Roman"/>
          <w:sz w:val="28"/>
          <w:szCs w:val="28"/>
        </w:rPr>
        <w:t>, in which the WIPO Japan Office would collect, develop and share stories of successful intellectual creation and entrepreneurship. The initiative would eventually evolve into the “IP Advantage” Database, a collection of over 200 case studies. Since some of the cases added currently relate to the Creative Industry, which is the t</w:t>
      </w:r>
      <w:r w:rsidR="00E167BF">
        <w:rPr>
          <w:rFonts w:ascii="Times New Roman" w:hAnsi="Times New Roman"/>
          <w:sz w:val="28"/>
          <w:szCs w:val="28"/>
        </w:rPr>
        <w:t>opic</w:t>
      </w:r>
      <w:r w:rsidR="00514F38" w:rsidRPr="00514F38">
        <w:rPr>
          <w:rFonts w:ascii="Times New Roman" w:hAnsi="Times New Roman"/>
          <w:sz w:val="28"/>
          <w:szCs w:val="28"/>
        </w:rPr>
        <w:t xml:space="preserve"> of </w:t>
      </w:r>
      <w:r w:rsidR="00E167BF">
        <w:rPr>
          <w:rFonts w:ascii="Times New Roman" w:hAnsi="Times New Roman"/>
          <w:sz w:val="28"/>
          <w:szCs w:val="28"/>
        </w:rPr>
        <w:t>“</w:t>
      </w:r>
      <w:r w:rsidR="00514F38" w:rsidRPr="00514F38">
        <w:rPr>
          <w:rFonts w:ascii="Times New Roman" w:hAnsi="Times New Roman"/>
          <w:sz w:val="28"/>
          <w:szCs w:val="28"/>
        </w:rPr>
        <w:t>IP and Development</w:t>
      </w:r>
      <w:r w:rsidR="00E167BF">
        <w:rPr>
          <w:rFonts w:ascii="Times New Roman" w:hAnsi="Times New Roman"/>
          <w:sz w:val="28"/>
          <w:szCs w:val="28"/>
        </w:rPr>
        <w:t>” agenda</w:t>
      </w:r>
      <w:r w:rsidR="00514F38" w:rsidRPr="00514F38">
        <w:rPr>
          <w:rFonts w:ascii="Times New Roman" w:hAnsi="Times New Roman"/>
          <w:sz w:val="28"/>
          <w:szCs w:val="28"/>
        </w:rPr>
        <w:t xml:space="preserve"> in this meeting, we would like to introduce them.</w:t>
      </w:r>
    </w:p>
    <w:p w14:paraId="7FEB0BEB" w14:textId="77777777" w:rsidR="00514F38" w:rsidRPr="00514F38" w:rsidRDefault="00514F38" w:rsidP="00FD182C">
      <w:pPr>
        <w:spacing w:line="360" w:lineRule="auto"/>
        <w:rPr>
          <w:rFonts w:ascii="Times New Roman" w:hAnsi="Times New Roman"/>
          <w:sz w:val="28"/>
          <w:szCs w:val="28"/>
        </w:rPr>
      </w:pPr>
    </w:p>
    <w:p w14:paraId="77352C01" w14:textId="67DA3F5A" w:rsidR="00514F38" w:rsidRPr="00514F38" w:rsidRDefault="00514F38" w:rsidP="00FD182C">
      <w:pPr>
        <w:spacing w:line="360" w:lineRule="auto"/>
        <w:rPr>
          <w:rFonts w:ascii="Times New Roman" w:hAnsi="Times New Roman"/>
          <w:sz w:val="28"/>
          <w:szCs w:val="28"/>
        </w:rPr>
      </w:pPr>
      <w:r w:rsidRPr="00514F38">
        <w:rPr>
          <w:rFonts w:ascii="Times New Roman" w:hAnsi="Times New Roman"/>
          <w:sz w:val="28"/>
          <w:szCs w:val="28"/>
        </w:rPr>
        <w:t xml:space="preserve">The first is an initiative of the </w:t>
      </w:r>
      <w:proofErr w:type="spellStart"/>
      <w:r w:rsidRPr="00514F38">
        <w:rPr>
          <w:rFonts w:ascii="Times New Roman" w:hAnsi="Times New Roman"/>
          <w:sz w:val="28"/>
          <w:szCs w:val="28"/>
        </w:rPr>
        <w:t>Ishinomaki</w:t>
      </w:r>
      <w:proofErr w:type="spellEnd"/>
      <w:r w:rsidRPr="00514F38">
        <w:rPr>
          <w:rFonts w:ascii="Times New Roman" w:hAnsi="Times New Roman"/>
          <w:sz w:val="28"/>
          <w:szCs w:val="28"/>
        </w:rPr>
        <w:t xml:space="preserve"> Laboratory. In 2011, Japan was struck by its strongest ever-recorded earthquake and a devastating tsunami. Post disaster, people took various initiatives to restore their lives. The initiative of the </w:t>
      </w:r>
      <w:proofErr w:type="spellStart"/>
      <w:r w:rsidRPr="00514F38">
        <w:rPr>
          <w:rFonts w:ascii="Times New Roman" w:hAnsi="Times New Roman"/>
          <w:sz w:val="28"/>
          <w:szCs w:val="28"/>
        </w:rPr>
        <w:t>Ishinomaki</w:t>
      </w:r>
      <w:proofErr w:type="spellEnd"/>
      <w:r w:rsidRPr="00514F38">
        <w:rPr>
          <w:rFonts w:ascii="Times New Roman" w:hAnsi="Times New Roman"/>
          <w:sz w:val="28"/>
          <w:szCs w:val="28"/>
        </w:rPr>
        <w:t xml:space="preserve"> Laboratory is one of these where they provide a space for people to rebuild their community together through do-it-yourself (DIY) projects. Equipped with trademark rights for a unique lineup of furniture and related goods developed by people putting their lives back together, the </w:t>
      </w:r>
      <w:proofErr w:type="spellStart"/>
      <w:r w:rsidRPr="00514F38">
        <w:rPr>
          <w:rFonts w:ascii="Times New Roman" w:hAnsi="Times New Roman"/>
          <w:sz w:val="28"/>
          <w:szCs w:val="28"/>
        </w:rPr>
        <w:t>Ishinomaki</w:t>
      </w:r>
      <w:proofErr w:type="spellEnd"/>
      <w:r w:rsidRPr="00514F38">
        <w:rPr>
          <w:rFonts w:ascii="Times New Roman" w:hAnsi="Times New Roman"/>
          <w:sz w:val="28"/>
          <w:szCs w:val="28"/>
        </w:rPr>
        <w:t xml:space="preserve"> Laboratory can protect its brand established by DIY.</w:t>
      </w:r>
    </w:p>
    <w:p w14:paraId="4DE62975" w14:textId="77777777" w:rsidR="00514F38" w:rsidRPr="00514F38" w:rsidRDefault="00514F38" w:rsidP="00FD182C">
      <w:pPr>
        <w:spacing w:line="360" w:lineRule="auto"/>
        <w:rPr>
          <w:rFonts w:ascii="Times New Roman" w:hAnsi="Times New Roman"/>
          <w:sz w:val="28"/>
          <w:szCs w:val="28"/>
        </w:rPr>
      </w:pPr>
    </w:p>
    <w:p w14:paraId="78006A85" w14:textId="6C7D72A7" w:rsidR="00514F38" w:rsidRDefault="00514F38" w:rsidP="00FD182C">
      <w:pPr>
        <w:spacing w:line="360" w:lineRule="auto"/>
        <w:rPr>
          <w:rFonts w:ascii="Times New Roman" w:hAnsi="Times New Roman"/>
          <w:sz w:val="28"/>
          <w:szCs w:val="28"/>
        </w:rPr>
      </w:pPr>
      <w:r w:rsidRPr="00514F38">
        <w:rPr>
          <w:rFonts w:ascii="Times New Roman" w:hAnsi="Times New Roman"/>
          <w:sz w:val="28"/>
          <w:szCs w:val="28"/>
        </w:rPr>
        <w:t xml:space="preserve">The second is an initiative of Toyota Motor Corporation. In order to continue to be successful in the ever-changing area of innovation and branding, Toyota Motor Corporation understands the importance of protecting their inventions as well as their brands. </w:t>
      </w:r>
      <w:proofErr w:type="spellStart"/>
      <w:r w:rsidRPr="00514F38">
        <w:rPr>
          <w:rFonts w:ascii="Times New Roman" w:hAnsi="Times New Roman"/>
          <w:sz w:val="28"/>
          <w:szCs w:val="28"/>
        </w:rPr>
        <w:t>Sakichi</w:t>
      </w:r>
      <w:proofErr w:type="spellEnd"/>
      <w:r w:rsidRPr="00514F38">
        <w:rPr>
          <w:rFonts w:ascii="Times New Roman" w:hAnsi="Times New Roman"/>
          <w:sz w:val="28"/>
          <w:szCs w:val="28"/>
        </w:rPr>
        <w:t xml:space="preserve"> Toyoda, the founder of Toyota, filed a patent application for a wooden human-powered loom </w:t>
      </w:r>
      <w:r w:rsidRPr="00514F38">
        <w:rPr>
          <w:rFonts w:ascii="Times New Roman" w:hAnsi="Times New Roman"/>
          <w:sz w:val="28"/>
          <w:szCs w:val="28"/>
        </w:rPr>
        <w:lastRenderedPageBreak/>
        <w:t>in 1890, and since then he applied for patents on a number of inventions, resulting in a growing business. Adding to this, they have been incredibly proactive with the protection of their trademark assets. Their IP portfolio contains multiple trademarks registered using the WIPO Madrid System. Registration of trademarks helps to protect their distinctive signs from counterfeiting as well as other forms of misappropriation. Toyota Motor Corporation has always strived to expand its IP portfolio by proactively valuing and protecting their intangible assets for over a century.</w:t>
      </w:r>
    </w:p>
    <w:p w14:paraId="23A453E0" w14:textId="77777777" w:rsidR="00514F38" w:rsidRDefault="00514F38" w:rsidP="00514F38">
      <w:pPr>
        <w:rPr>
          <w:rFonts w:ascii="Times New Roman" w:hAnsi="Times New Roman"/>
          <w:sz w:val="28"/>
          <w:szCs w:val="28"/>
        </w:rPr>
      </w:pPr>
    </w:p>
    <w:p w14:paraId="6E2203BD" w14:textId="47324160" w:rsidR="00551495" w:rsidRPr="00435007" w:rsidRDefault="00551495" w:rsidP="00551495">
      <w:pPr>
        <w:spacing w:line="360" w:lineRule="auto"/>
        <w:rPr>
          <w:rFonts w:ascii="Times New Roman" w:eastAsia="MS Gothic" w:hAnsi="Times New Roman"/>
          <w:sz w:val="28"/>
          <w:szCs w:val="28"/>
        </w:rPr>
      </w:pPr>
      <w:r>
        <w:rPr>
          <w:rFonts w:ascii="Times New Roman" w:hAnsi="Times New Roman"/>
          <w:sz w:val="28"/>
          <w:szCs w:val="28"/>
        </w:rPr>
        <w:t>Japan recognizes the importance of conducting development activities effectively and efficiently, in line with the objectives of WIPO, to protect</w:t>
      </w:r>
      <w:r w:rsidRPr="00BA2FEE">
        <w:rPr>
          <w:rFonts w:ascii="Times New Roman" w:hAnsi="Times New Roman"/>
          <w:sz w:val="28"/>
          <w:szCs w:val="28"/>
        </w:rPr>
        <w:t xml:space="preserve"> </w:t>
      </w:r>
      <w:r w:rsidR="00F66334">
        <w:rPr>
          <w:rFonts w:ascii="Times New Roman" w:hAnsi="Times New Roman"/>
          <w:sz w:val="28"/>
          <w:szCs w:val="28"/>
        </w:rPr>
        <w:t>IP</w:t>
      </w:r>
      <w:r w:rsidRPr="00B57DB7">
        <w:rPr>
          <w:rFonts w:ascii="Times New Roman" w:hAnsi="Times New Roman"/>
          <w:sz w:val="28"/>
          <w:szCs w:val="28"/>
        </w:rPr>
        <w:t>.</w:t>
      </w:r>
      <w:r>
        <w:rPr>
          <w:rFonts w:ascii="Times New Roman" w:hAnsi="Times New Roman"/>
          <w:sz w:val="28"/>
          <w:szCs w:val="28"/>
        </w:rPr>
        <w:t xml:space="preserve"> </w:t>
      </w:r>
      <w:r w:rsidRPr="00172ADB">
        <w:rPr>
          <w:rFonts w:ascii="Times New Roman" w:hAnsi="Times New Roman"/>
          <w:sz w:val="28"/>
          <w:szCs w:val="28"/>
        </w:rPr>
        <w:t>Going forward, the government</w:t>
      </w:r>
      <w:r>
        <w:rPr>
          <w:rFonts w:ascii="Times New Roman" w:hAnsi="Times New Roman"/>
          <w:sz w:val="28"/>
          <w:szCs w:val="28"/>
        </w:rPr>
        <w:t xml:space="preserve"> of Japan</w:t>
      </w:r>
      <w:r w:rsidRPr="00172ADB">
        <w:rPr>
          <w:rFonts w:ascii="Times New Roman" w:hAnsi="Times New Roman"/>
          <w:sz w:val="28"/>
          <w:szCs w:val="28"/>
        </w:rPr>
        <w:t>, in cooperation with WIPO, is committed to further improving its cooperative initiatives</w:t>
      </w:r>
      <w:r>
        <w:rPr>
          <w:rFonts w:ascii="Times New Roman" w:hAnsi="Times New Roman"/>
          <w:sz w:val="28"/>
          <w:szCs w:val="28"/>
        </w:rPr>
        <w:t xml:space="preserve"> to ensure that </w:t>
      </w:r>
      <w:r w:rsidR="00020B3B">
        <w:rPr>
          <w:rFonts w:ascii="Times New Roman" w:hAnsi="Times New Roman"/>
          <w:sz w:val="28"/>
          <w:szCs w:val="28"/>
        </w:rPr>
        <w:t>J-FITs</w:t>
      </w:r>
      <w:r>
        <w:rPr>
          <w:rFonts w:ascii="Times New Roman" w:hAnsi="Times New Roman"/>
          <w:sz w:val="28"/>
          <w:szCs w:val="28"/>
        </w:rPr>
        <w:t xml:space="preserve"> are used even more efficiently and effectively</w:t>
      </w:r>
      <w:r w:rsidRPr="00172ADB">
        <w:rPr>
          <w:rFonts w:ascii="Times New Roman" w:hAnsi="Times New Roman"/>
          <w:sz w:val="28"/>
          <w:szCs w:val="28"/>
        </w:rPr>
        <w:t>.</w:t>
      </w:r>
    </w:p>
    <w:p w14:paraId="41452B99" w14:textId="77777777" w:rsidR="00167D70" w:rsidRPr="00FB792C" w:rsidRDefault="00167D70" w:rsidP="00551495">
      <w:pPr>
        <w:spacing w:line="360" w:lineRule="auto"/>
        <w:rPr>
          <w:rFonts w:ascii="Times New Roman" w:eastAsia="MS Gothic" w:hAnsi="Times New Roman"/>
          <w:sz w:val="28"/>
          <w:szCs w:val="28"/>
        </w:rPr>
      </w:pPr>
    </w:p>
    <w:p w14:paraId="68E9E76A" w14:textId="70AE39E8" w:rsidR="00551495" w:rsidRDefault="00551495" w:rsidP="00551495">
      <w:pPr>
        <w:spacing w:line="360" w:lineRule="auto"/>
        <w:rPr>
          <w:rFonts w:ascii="Times New Roman" w:eastAsia="MS Gothic" w:hAnsi="Times New Roman"/>
          <w:sz w:val="28"/>
          <w:szCs w:val="28"/>
        </w:rPr>
      </w:pPr>
      <w:r w:rsidRPr="00FB792C">
        <w:rPr>
          <w:rFonts w:ascii="Times New Roman" w:eastAsia="MS Gothic" w:hAnsi="Times New Roman"/>
          <w:sz w:val="28"/>
          <w:szCs w:val="28"/>
        </w:rPr>
        <w:t>I thank you, M</w:t>
      </w:r>
      <w:r w:rsidR="008D069E">
        <w:rPr>
          <w:rFonts w:ascii="Times New Roman" w:eastAsia="MS Gothic" w:hAnsi="Times New Roman"/>
          <w:sz w:val="28"/>
          <w:szCs w:val="28"/>
        </w:rPr>
        <w:t>adam</w:t>
      </w:r>
      <w:r w:rsidRPr="00FB792C">
        <w:rPr>
          <w:rFonts w:ascii="Times New Roman" w:eastAsia="MS Gothic" w:hAnsi="Times New Roman"/>
          <w:sz w:val="28"/>
          <w:szCs w:val="28"/>
        </w:rPr>
        <w:t xml:space="preserve"> Chair.</w:t>
      </w:r>
    </w:p>
    <w:p w14:paraId="7F508374" w14:textId="0F093001" w:rsidR="00346DA1" w:rsidRPr="00C33EB0" w:rsidRDefault="00346DA1" w:rsidP="00C33EB0">
      <w:pPr>
        <w:rPr>
          <w:rFonts w:ascii="Times New Roman" w:eastAsia="MS Gothic" w:hAnsi="Times New Roman"/>
          <w:sz w:val="28"/>
          <w:szCs w:val="28"/>
        </w:rPr>
      </w:pPr>
      <w:bookmarkStart w:id="0" w:name="_GoBack"/>
      <w:bookmarkEnd w:id="0"/>
    </w:p>
    <w:sectPr w:rsidR="00346DA1" w:rsidRPr="00C33EB0" w:rsidSect="00393CE1">
      <w:headerReference w:type="even" r:id="rId8"/>
      <w:footerReference w:type="even" r:id="rId9"/>
      <w:footerReference w:type="default" r:id="rId10"/>
      <w:headerReference w:type="first" r:id="rId11"/>
      <w:foot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388D" w14:textId="77777777" w:rsidR="00811094" w:rsidRDefault="00811094" w:rsidP="003C0825">
      <w:r>
        <w:separator/>
      </w:r>
    </w:p>
  </w:endnote>
  <w:endnote w:type="continuationSeparator" w:id="0">
    <w:p w14:paraId="75492AB2" w14:textId="77777777" w:rsidR="00811094" w:rsidRDefault="0081109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GothicE">
    <w:altName w:val="MS Gothic"/>
    <w:charset w:val="80"/>
    <w:family w:val="moder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PMincho">
    <w:altName w:val="MS Gothic"/>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2105"/>
      <w:docPartObj>
        <w:docPartGallery w:val="Page Numbers (Bottom of Page)"/>
        <w:docPartUnique/>
      </w:docPartObj>
    </w:sdtPr>
    <w:sdtEndPr/>
    <w:sdtContent>
      <w:sdt>
        <w:sdtPr>
          <w:id w:val="-414786268"/>
          <w:docPartObj>
            <w:docPartGallery w:val="Page Numbers (Top of Page)"/>
            <w:docPartUnique/>
          </w:docPartObj>
        </w:sdtPr>
        <w:sdtEndPr/>
        <w:sdtContent>
          <w:p w14:paraId="0A6D644C" w14:textId="53E27642" w:rsidR="00811094" w:rsidRDefault="00811094" w:rsidP="00393CE1">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C33EB0">
              <w:rPr>
                <w:b/>
                <w:bCs/>
                <w:noProof/>
              </w:rPr>
              <w:t>6</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33EB0">
              <w:rPr>
                <w:b/>
                <w:bCs/>
                <w:noProof/>
              </w:rPr>
              <w:t>6</w:t>
            </w:r>
            <w:r>
              <w:rPr>
                <w:b/>
                <w:bCs/>
                <w:sz w:val="24"/>
              </w:rPr>
              <w:fldChar w:fldCharType="end"/>
            </w:r>
          </w:p>
        </w:sdtContent>
      </w:sdt>
    </w:sdtContent>
  </w:sdt>
  <w:p w14:paraId="21AD7C78" w14:textId="77777777" w:rsidR="00811094" w:rsidRDefault="00811094" w:rsidP="00D21730">
    <w:pPr>
      <w:pStyle w:val="Footer"/>
    </w:pPr>
  </w:p>
  <w:p w14:paraId="06C41480" w14:textId="77777777" w:rsidR="00811094" w:rsidRDefault="00811094" w:rsidP="00A2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29865"/>
      <w:docPartObj>
        <w:docPartGallery w:val="Page Numbers (Bottom of Page)"/>
        <w:docPartUnique/>
      </w:docPartObj>
    </w:sdtPr>
    <w:sdtEndPr/>
    <w:sdtContent>
      <w:sdt>
        <w:sdtPr>
          <w:id w:val="-1221515655"/>
          <w:docPartObj>
            <w:docPartGallery w:val="Page Numbers (Top of Page)"/>
            <w:docPartUnique/>
          </w:docPartObj>
        </w:sdtPr>
        <w:sdtEndPr/>
        <w:sdtContent>
          <w:p w14:paraId="1DF27ABD" w14:textId="78D673FE" w:rsidR="00811094" w:rsidRDefault="00811094">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C33EB0">
              <w:rPr>
                <w:b/>
                <w:bCs/>
                <w:noProof/>
              </w:rPr>
              <w:t>5</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33EB0">
              <w:rPr>
                <w:b/>
                <w:bCs/>
                <w:noProof/>
              </w:rPr>
              <w:t>6</w:t>
            </w:r>
            <w:r>
              <w:rPr>
                <w:b/>
                <w:bCs/>
                <w:sz w:val="24"/>
              </w:rPr>
              <w:fldChar w:fldCharType="end"/>
            </w:r>
          </w:p>
        </w:sdtContent>
      </w:sdt>
    </w:sdtContent>
  </w:sdt>
  <w:p w14:paraId="375740A4" w14:textId="77777777" w:rsidR="00811094" w:rsidRDefault="00811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3988"/>
      <w:docPartObj>
        <w:docPartGallery w:val="Page Numbers (Bottom of Page)"/>
        <w:docPartUnique/>
      </w:docPartObj>
    </w:sdtPr>
    <w:sdtEndPr/>
    <w:sdtContent>
      <w:sdt>
        <w:sdtPr>
          <w:id w:val="1728636285"/>
          <w:docPartObj>
            <w:docPartGallery w:val="Page Numbers (Top of Page)"/>
            <w:docPartUnique/>
          </w:docPartObj>
        </w:sdtPr>
        <w:sdtEndPr/>
        <w:sdtContent>
          <w:p w14:paraId="19E56B49" w14:textId="4BF22063" w:rsidR="00811094" w:rsidRDefault="00811094">
            <w:pPr>
              <w:pStyle w:val="Footer"/>
              <w:jc w:val="center"/>
            </w:pPr>
            <w:r w:rsidRPr="00054BCC">
              <w:rPr>
                <w:lang w:val="ja-JP"/>
              </w:rPr>
              <w:t xml:space="preserve"> </w:t>
            </w:r>
            <w:r w:rsidRPr="00054BCC">
              <w:rPr>
                <w:bCs/>
                <w:sz w:val="24"/>
              </w:rPr>
              <w:fldChar w:fldCharType="begin"/>
            </w:r>
            <w:r w:rsidRPr="00054BCC">
              <w:rPr>
                <w:bCs/>
              </w:rPr>
              <w:instrText>PAGE</w:instrText>
            </w:r>
            <w:r w:rsidRPr="00054BCC">
              <w:rPr>
                <w:bCs/>
                <w:sz w:val="24"/>
              </w:rPr>
              <w:fldChar w:fldCharType="separate"/>
            </w:r>
            <w:r w:rsidR="00C33EB0">
              <w:rPr>
                <w:bCs/>
                <w:noProof/>
              </w:rPr>
              <w:t>1</w:t>
            </w:r>
            <w:r w:rsidRPr="00054BCC">
              <w:rPr>
                <w:bCs/>
                <w:sz w:val="24"/>
              </w:rPr>
              <w:fldChar w:fldCharType="end"/>
            </w:r>
            <w:r w:rsidRPr="00054BCC">
              <w:rPr>
                <w:lang w:val="ja-JP"/>
              </w:rPr>
              <w:t xml:space="preserve"> / </w:t>
            </w:r>
            <w:r w:rsidRPr="00054BCC">
              <w:rPr>
                <w:bCs/>
                <w:sz w:val="24"/>
              </w:rPr>
              <w:fldChar w:fldCharType="begin"/>
            </w:r>
            <w:r w:rsidRPr="00054BCC">
              <w:rPr>
                <w:bCs/>
              </w:rPr>
              <w:instrText>NUMPAGES</w:instrText>
            </w:r>
            <w:r w:rsidRPr="00054BCC">
              <w:rPr>
                <w:bCs/>
                <w:sz w:val="24"/>
              </w:rPr>
              <w:fldChar w:fldCharType="separate"/>
            </w:r>
            <w:r w:rsidR="00C33EB0">
              <w:rPr>
                <w:bCs/>
                <w:noProof/>
              </w:rPr>
              <w:t>6</w:t>
            </w:r>
            <w:r w:rsidRPr="00054BCC">
              <w:rPr>
                <w:bCs/>
                <w:sz w:val="24"/>
              </w:rPr>
              <w:fldChar w:fldCharType="end"/>
            </w:r>
          </w:p>
        </w:sdtContent>
      </w:sdt>
    </w:sdtContent>
  </w:sdt>
  <w:p w14:paraId="11519CD9" w14:textId="77777777" w:rsidR="00811094" w:rsidRDefault="00811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ED53" w14:textId="77777777" w:rsidR="00811094" w:rsidRDefault="00811094" w:rsidP="003C0825">
      <w:r>
        <w:separator/>
      </w:r>
    </w:p>
  </w:footnote>
  <w:footnote w:type="continuationSeparator" w:id="0">
    <w:p w14:paraId="2A63D306" w14:textId="77777777" w:rsidR="00811094" w:rsidRDefault="0081109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378E" w14:textId="1CA12B8F" w:rsidR="00811094" w:rsidRDefault="00811094" w:rsidP="00393CE1">
    <w:pPr>
      <w:pStyle w:val="Header"/>
    </w:pPr>
  </w:p>
  <w:p w14:paraId="0D7AE88D" w14:textId="77777777" w:rsidR="00811094" w:rsidRDefault="00811094" w:rsidP="00D2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4A16" w14:textId="234D2655" w:rsidR="00811094" w:rsidRPr="005B2C63" w:rsidRDefault="00811094" w:rsidP="00482008">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14"/>
    <w:multiLevelType w:val="hybridMultilevel"/>
    <w:tmpl w:val="873A3AF2"/>
    <w:lvl w:ilvl="0" w:tplc="5950A84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43829"/>
    <w:multiLevelType w:val="hybridMultilevel"/>
    <w:tmpl w:val="4198DE3E"/>
    <w:lvl w:ilvl="0" w:tplc="E370BEA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mailMerge>
    <w:mainDocumentType w:val="formLetters"/>
    <w:dataType w:val="textFile"/>
    <w:activeRecord w:val="-1"/>
    <w:odso/>
  </w:mailMerge>
  <w:defaultTabStop w:val="840"/>
  <w:evenAndOddHeaders/>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8B"/>
    <w:rsid w:val="000040AE"/>
    <w:rsid w:val="00014C2F"/>
    <w:rsid w:val="00016D16"/>
    <w:rsid w:val="00020B3B"/>
    <w:rsid w:val="00033541"/>
    <w:rsid w:val="00054BCC"/>
    <w:rsid w:val="000714D7"/>
    <w:rsid w:val="000722FD"/>
    <w:rsid w:val="000800FA"/>
    <w:rsid w:val="0008172B"/>
    <w:rsid w:val="00084882"/>
    <w:rsid w:val="00091A47"/>
    <w:rsid w:val="000D46E2"/>
    <w:rsid w:val="000E0D83"/>
    <w:rsid w:val="000E3D73"/>
    <w:rsid w:val="000E4A7D"/>
    <w:rsid w:val="000E4BEF"/>
    <w:rsid w:val="000E6D2A"/>
    <w:rsid w:val="00103C36"/>
    <w:rsid w:val="00110596"/>
    <w:rsid w:val="00117FBB"/>
    <w:rsid w:val="00120AD4"/>
    <w:rsid w:val="00122C8C"/>
    <w:rsid w:val="0012704F"/>
    <w:rsid w:val="001270B0"/>
    <w:rsid w:val="001323BC"/>
    <w:rsid w:val="001324F1"/>
    <w:rsid w:val="00150096"/>
    <w:rsid w:val="00150ECB"/>
    <w:rsid w:val="00157616"/>
    <w:rsid w:val="00157A44"/>
    <w:rsid w:val="00167D70"/>
    <w:rsid w:val="00181C1B"/>
    <w:rsid w:val="00187861"/>
    <w:rsid w:val="001924E2"/>
    <w:rsid w:val="001950D4"/>
    <w:rsid w:val="001B24B3"/>
    <w:rsid w:val="001C37F3"/>
    <w:rsid w:val="001C3C5B"/>
    <w:rsid w:val="001D5322"/>
    <w:rsid w:val="001F229C"/>
    <w:rsid w:val="001F26AB"/>
    <w:rsid w:val="0020581E"/>
    <w:rsid w:val="00205F70"/>
    <w:rsid w:val="002142D0"/>
    <w:rsid w:val="002235CD"/>
    <w:rsid w:val="00234E6F"/>
    <w:rsid w:val="00244580"/>
    <w:rsid w:val="00273409"/>
    <w:rsid w:val="002773B1"/>
    <w:rsid w:val="00283217"/>
    <w:rsid w:val="002A5D86"/>
    <w:rsid w:val="002B3920"/>
    <w:rsid w:val="002B4947"/>
    <w:rsid w:val="002C1CFE"/>
    <w:rsid w:val="002C429D"/>
    <w:rsid w:val="002E6F42"/>
    <w:rsid w:val="002F2744"/>
    <w:rsid w:val="00300736"/>
    <w:rsid w:val="0030169A"/>
    <w:rsid w:val="00304C8F"/>
    <w:rsid w:val="00306230"/>
    <w:rsid w:val="00310EC6"/>
    <w:rsid w:val="003111E6"/>
    <w:rsid w:val="003273C3"/>
    <w:rsid w:val="00327709"/>
    <w:rsid w:val="00336DD8"/>
    <w:rsid w:val="00342DA1"/>
    <w:rsid w:val="00346DA1"/>
    <w:rsid w:val="0035149A"/>
    <w:rsid w:val="00363364"/>
    <w:rsid w:val="003720DD"/>
    <w:rsid w:val="00374BA6"/>
    <w:rsid w:val="00380AFB"/>
    <w:rsid w:val="00381329"/>
    <w:rsid w:val="00384063"/>
    <w:rsid w:val="0039068A"/>
    <w:rsid w:val="00393CE1"/>
    <w:rsid w:val="00394117"/>
    <w:rsid w:val="00395103"/>
    <w:rsid w:val="003A052C"/>
    <w:rsid w:val="003B4365"/>
    <w:rsid w:val="003C0825"/>
    <w:rsid w:val="003D0114"/>
    <w:rsid w:val="003D2903"/>
    <w:rsid w:val="003D79F7"/>
    <w:rsid w:val="003F2BE9"/>
    <w:rsid w:val="003F6D48"/>
    <w:rsid w:val="0040547C"/>
    <w:rsid w:val="00415446"/>
    <w:rsid w:val="00415E57"/>
    <w:rsid w:val="00423097"/>
    <w:rsid w:val="00423133"/>
    <w:rsid w:val="004269F2"/>
    <w:rsid w:val="004355B8"/>
    <w:rsid w:val="00441E95"/>
    <w:rsid w:val="004627B5"/>
    <w:rsid w:val="00462E55"/>
    <w:rsid w:val="0046326C"/>
    <w:rsid w:val="004647A4"/>
    <w:rsid w:val="00470F35"/>
    <w:rsid w:val="00482008"/>
    <w:rsid w:val="0049010A"/>
    <w:rsid w:val="00490208"/>
    <w:rsid w:val="0049635B"/>
    <w:rsid w:val="004A342E"/>
    <w:rsid w:val="004B3B27"/>
    <w:rsid w:val="004B463C"/>
    <w:rsid w:val="004B5327"/>
    <w:rsid w:val="004C6DAD"/>
    <w:rsid w:val="004D0C45"/>
    <w:rsid w:val="004D5356"/>
    <w:rsid w:val="004E033B"/>
    <w:rsid w:val="004F042B"/>
    <w:rsid w:val="004F5F34"/>
    <w:rsid w:val="00500BF8"/>
    <w:rsid w:val="005028D7"/>
    <w:rsid w:val="005103F4"/>
    <w:rsid w:val="00514F38"/>
    <w:rsid w:val="00517F53"/>
    <w:rsid w:val="00520829"/>
    <w:rsid w:val="00521EE9"/>
    <w:rsid w:val="0052429F"/>
    <w:rsid w:val="00524DB7"/>
    <w:rsid w:val="00532A0F"/>
    <w:rsid w:val="00533ECD"/>
    <w:rsid w:val="00534546"/>
    <w:rsid w:val="00541103"/>
    <w:rsid w:val="00543975"/>
    <w:rsid w:val="00551495"/>
    <w:rsid w:val="00553CC8"/>
    <w:rsid w:val="005547C2"/>
    <w:rsid w:val="00564DE9"/>
    <w:rsid w:val="00574E90"/>
    <w:rsid w:val="005762E7"/>
    <w:rsid w:val="00582C84"/>
    <w:rsid w:val="00591DE8"/>
    <w:rsid w:val="00597A73"/>
    <w:rsid w:val="005A70DB"/>
    <w:rsid w:val="005B2C63"/>
    <w:rsid w:val="005B6290"/>
    <w:rsid w:val="005C2AED"/>
    <w:rsid w:val="005C318D"/>
    <w:rsid w:val="005C5442"/>
    <w:rsid w:val="005D124A"/>
    <w:rsid w:val="005D4B4F"/>
    <w:rsid w:val="005F76E7"/>
    <w:rsid w:val="00610573"/>
    <w:rsid w:val="006148F0"/>
    <w:rsid w:val="00616434"/>
    <w:rsid w:val="00632AEC"/>
    <w:rsid w:val="00646BD7"/>
    <w:rsid w:val="0065666E"/>
    <w:rsid w:val="00656BF6"/>
    <w:rsid w:val="00677B32"/>
    <w:rsid w:val="00687C7A"/>
    <w:rsid w:val="006C0641"/>
    <w:rsid w:val="006D7F6D"/>
    <w:rsid w:val="006F1677"/>
    <w:rsid w:val="006F51CB"/>
    <w:rsid w:val="007008B2"/>
    <w:rsid w:val="007032E5"/>
    <w:rsid w:val="00704A61"/>
    <w:rsid w:val="00712B71"/>
    <w:rsid w:val="0071550C"/>
    <w:rsid w:val="00724294"/>
    <w:rsid w:val="007244C6"/>
    <w:rsid w:val="00725204"/>
    <w:rsid w:val="007257B8"/>
    <w:rsid w:val="00731009"/>
    <w:rsid w:val="0074761C"/>
    <w:rsid w:val="00751C3F"/>
    <w:rsid w:val="00776697"/>
    <w:rsid w:val="007A0AC6"/>
    <w:rsid w:val="007A7F73"/>
    <w:rsid w:val="007B05C5"/>
    <w:rsid w:val="007B3453"/>
    <w:rsid w:val="007B5C68"/>
    <w:rsid w:val="007C5893"/>
    <w:rsid w:val="007D0AB1"/>
    <w:rsid w:val="007D2647"/>
    <w:rsid w:val="007F7C8B"/>
    <w:rsid w:val="0080263F"/>
    <w:rsid w:val="00807B5E"/>
    <w:rsid w:val="00811094"/>
    <w:rsid w:val="00822E92"/>
    <w:rsid w:val="00823E1A"/>
    <w:rsid w:val="008248C2"/>
    <w:rsid w:val="008315BD"/>
    <w:rsid w:val="008351E7"/>
    <w:rsid w:val="00854164"/>
    <w:rsid w:val="00866C80"/>
    <w:rsid w:val="008829BE"/>
    <w:rsid w:val="00886E62"/>
    <w:rsid w:val="008A1536"/>
    <w:rsid w:val="008A6411"/>
    <w:rsid w:val="008B481B"/>
    <w:rsid w:val="008B6018"/>
    <w:rsid w:val="008C7074"/>
    <w:rsid w:val="008C73D1"/>
    <w:rsid w:val="008D069E"/>
    <w:rsid w:val="008D0D6F"/>
    <w:rsid w:val="008E501A"/>
    <w:rsid w:val="008E6930"/>
    <w:rsid w:val="008F3AC7"/>
    <w:rsid w:val="009110AE"/>
    <w:rsid w:val="009137E9"/>
    <w:rsid w:val="009143CF"/>
    <w:rsid w:val="00914CBB"/>
    <w:rsid w:val="00917639"/>
    <w:rsid w:val="0092283C"/>
    <w:rsid w:val="00933F69"/>
    <w:rsid w:val="00935B8C"/>
    <w:rsid w:val="00940770"/>
    <w:rsid w:val="0094738A"/>
    <w:rsid w:val="009569B3"/>
    <w:rsid w:val="009612EE"/>
    <w:rsid w:val="00981B64"/>
    <w:rsid w:val="009840CB"/>
    <w:rsid w:val="009A14AD"/>
    <w:rsid w:val="009B71EF"/>
    <w:rsid w:val="009C0BBA"/>
    <w:rsid w:val="009D032C"/>
    <w:rsid w:val="009D34EC"/>
    <w:rsid w:val="009E1CE0"/>
    <w:rsid w:val="009F084A"/>
    <w:rsid w:val="009F1401"/>
    <w:rsid w:val="009F48A5"/>
    <w:rsid w:val="00A10268"/>
    <w:rsid w:val="00A22A5A"/>
    <w:rsid w:val="00A23BC9"/>
    <w:rsid w:val="00A23F3D"/>
    <w:rsid w:val="00A27FF7"/>
    <w:rsid w:val="00A323D2"/>
    <w:rsid w:val="00A62771"/>
    <w:rsid w:val="00A651A1"/>
    <w:rsid w:val="00A91F01"/>
    <w:rsid w:val="00AA5954"/>
    <w:rsid w:val="00AB1120"/>
    <w:rsid w:val="00AB4FCA"/>
    <w:rsid w:val="00AD0DE5"/>
    <w:rsid w:val="00AD7B05"/>
    <w:rsid w:val="00AF54AC"/>
    <w:rsid w:val="00B10FE6"/>
    <w:rsid w:val="00B13210"/>
    <w:rsid w:val="00B15AB6"/>
    <w:rsid w:val="00B15C1D"/>
    <w:rsid w:val="00B23787"/>
    <w:rsid w:val="00B81467"/>
    <w:rsid w:val="00B83D3F"/>
    <w:rsid w:val="00BA1B1F"/>
    <w:rsid w:val="00BB08AD"/>
    <w:rsid w:val="00BB4F83"/>
    <w:rsid w:val="00C030AE"/>
    <w:rsid w:val="00C11B59"/>
    <w:rsid w:val="00C260B1"/>
    <w:rsid w:val="00C33EB0"/>
    <w:rsid w:val="00C36A15"/>
    <w:rsid w:val="00C36AE3"/>
    <w:rsid w:val="00C64009"/>
    <w:rsid w:val="00C80A7A"/>
    <w:rsid w:val="00C859EA"/>
    <w:rsid w:val="00C9072D"/>
    <w:rsid w:val="00C921D2"/>
    <w:rsid w:val="00CB3479"/>
    <w:rsid w:val="00CE38A3"/>
    <w:rsid w:val="00CE6391"/>
    <w:rsid w:val="00D1080E"/>
    <w:rsid w:val="00D21730"/>
    <w:rsid w:val="00D466B1"/>
    <w:rsid w:val="00D578A1"/>
    <w:rsid w:val="00D613E7"/>
    <w:rsid w:val="00D66E45"/>
    <w:rsid w:val="00D675CF"/>
    <w:rsid w:val="00D67646"/>
    <w:rsid w:val="00D76144"/>
    <w:rsid w:val="00D97A3E"/>
    <w:rsid w:val="00DA6497"/>
    <w:rsid w:val="00DB1A89"/>
    <w:rsid w:val="00DB279F"/>
    <w:rsid w:val="00DB4900"/>
    <w:rsid w:val="00DC54D6"/>
    <w:rsid w:val="00DC5C8C"/>
    <w:rsid w:val="00DC69D8"/>
    <w:rsid w:val="00DE1FDC"/>
    <w:rsid w:val="00DE4ADD"/>
    <w:rsid w:val="00E10F88"/>
    <w:rsid w:val="00E12D42"/>
    <w:rsid w:val="00E13774"/>
    <w:rsid w:val="00E167BF"/>
    <w:rsid w:val="00E30B32"/>
    <w:rsid w:val="00E313F1"/>
    <w:rsid w:val="00E36A14"/>
    <w:rsid w:val="00E45AFB"/>
    <w:rsid w:val="00E45F93"/>
    <w:rsid w:val="00E52CBC"/>
    <w:rsid w:val="00E5409C"/>
    <w:rsid w:val="00E57E95"/>
    <w:rsid w:val="00E64292"/>
    <w:rsid w:val="00E66BBA"/>
    <w:rsid w:val="00E87201"/>
    <w:rsid w:val="00E91E16"/>
    <w:rsid w:val="00E97491"/>
    <w:rsid w:val="00E9760E"/>
    <w:rsid w:val="00E97A8E"/>
    <w:rsid w:val="00EA5C7C"/>
    <w:rsid w:val="00EA701D"/>
    <w:rsid w:val="00EB4FA1"/>
    <w:rsid w:val="00EC3638"/>
    <w:rsid w:val="00EC763D"/>
    <w:rsid w:val="00ED3925"/>
    <w:rsid w:val="00EE2315"/>
    <w:rsid w:val="00EF750F"/>
    <w:rsid w:val="00F02072"/>
    <w:rsid w:val="00F1031C"/>
    <w:rsid w:val="00F131DF"/>
    <w:rsid w:val="00F13373"/>
    <w:rsid w:val="00F357BA"/>
    <w:rsid w:val="00F36A47"/>
    <w:rsid w:val="00F5341E"/>
    <w:rsid w:val="00F66334"/>
    <w:rsid w:val="00F704F8"/>
    <w:rsid w:val="00F7348B"/>
    <w:rsid w:val="00F8021E"/>
    <w:rsid w:val="00F84AA4"/>
    <w:rsid w:val="00F9280D"/>
    <w:rsid w:val="00F960E8"/>
    <w:rsid w:val="00FA5BF2"/>
    <w:rsid w:val="00FA5EB4"/>
    <w:rsid w:val="00FB5923"/>
    <w:rsid w:val="00FC073B"/>
    <w:rsid w:val="00FC12CA"/>
    <w:rsid w:val="00FC1CC8"/>
    <w:rsid w:val="00FD014F"/>
    <w:rsid w:val="00FD182C"/>
    <w:rsid w:val="00FE4F3E"/>
    <w:rsid w:val="00FF146F"/>
    <w:rsid w:val="00FF2A90"/>
    <w:rsid w:val="00FF5B77"/>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45B72F30"/>
  <w15:chartTrackingRefBased/>
  <w15:docId w15:val="{9B6EC903-4751-4D7E-8F4B-51BC6D2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29"/>
    <w:rPr>
      <w:rFonts w:ascii="Century" w:eastAsia="MS Mincho" w:hAnsi="Century" w:cs="Times New Roman"/>
      <w:szCs w:val="24"/>
    </w:rPr>
  </w:style>
  <w:style w:type="paragraph" w:styleId="Heading1">
    <w:name w:val="heading 1"/>
    <w:basedOn w:val="Normal"/>
    <w:next w:val="Normal"/>
    <w:link w:val="Heading1Char"/>
    <w:qFormat/>
    <w:rsid w:val="00E10F88"/>
    <w:pPr>
      <w:keepNext/>
      <w:outlineLvl w:val="0"/>
    </w:pPr>
    <w:rPr>
      <w:rFonts w:ascii="Arial" w:eastAsia="HGPGothicE"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spacing w:before="100" w:beforeAutospacing="1" w:after="100" w:afterAutospacing="1"/>
    </w:pPr>
    <w:rPr>
      <w:rFonts w:ascii="MS PGothic" w:eastAsia="MS PGothic" w:hAnsi="MS PGothic" w:cs="MS PGothic"/>
      <w:kern w:val="0"/>
      <w:sz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character" w:customStyle="1" w:styleId="Heading1Char">
    <w:name w:val="Heading 1 Char"/>
    <w:basedOn w:val="DefaultParagraphFont"/>
    <w:link w:val="Heading1"/>
    <w:rsid w:val="00E10F88"/>
    <w:rPr>
      <w:rFonts w:ascii="Arial" w:eastAsia="HGPGothicE" w:hAnsi="Arial" w:cs="Times New Roman"/>
      <w:b/>
      <w:sz w:val="28"/>
      <w:szCs w:val="24"/>
    </w:rPr>
  </w:style>
  <w:style w:type="character" w:styleId="CommentReference">
    <w:name w:val="annotation reference"/>
    <w:basedOn w:val="DefaultParagraphFont"/>
    <w:uiPriority w:val="99"/>
    <w:semiHidden/>
    <w:unhideWhenUsed/>
    <w:rsid w:val="00551495"/>
    <w:rPr>
      <w:sz w:val="18"/>
      <w:szCs w:val="18"/>
    </w:rPr>
  </w:style>
  <w:style w:type="paragraph" w:styleId="CommentText">
    <w:name w:val="annotation text"/>
    <w:basedOn w:val="Normal"/>
    <w:link w:val="CommentTextChar"/>
    <w:uiPriority w:val="99"/>
    <w:unhideWhenUsed/>
    <w:rsid w:val="00551495"/>
  </w:style>
  <w:style w:type="character" w:customStyle="1" w:styleId="CommentTextChar">
    <w:name w:val="Comment Text Char"/>
    <w:basedOn w:val="DefaultParagraphFont"/>
    <w:link w:val="CommentText"/>
    <w:uiPriority w:val="99"/>
    <w:rsid w:val="00551495"/>
    <w:rPr>
      <w:rFonts w:ascii="Century" w:eastAsia="MS Mincho" w:hAnsi="Century" w:cs="Times New Roman"/>
      <w:szCs w:val="24"/>
    </w:rPr>
  </w:style>
  <w:style w:type="paragraph" w:styleId="CommentSubject">
    <w:name w:val="annotation subject"/>
    <w:basedOn w:val="CommentText"/>
    <w:next w:val="CommentText"/>
    <w:link w:val="CommentSubjectChar"/>
    <w:uiPriority w:val="99"/>
    <w:semiHidden/>
    <w:unhideWhenUsed/>
    <w:rsid w:val="00551495"/>
    <w:rPr>
      <w:b/>
      <w:bCs/>
    </w:rPr>
  </w:style>
  <w:style w:type="character" w:customStyle="1" w:styleId="CommentSubjectChar">
    <w:name w:val="Comment Subject Char"/>
    <w:basedOn w:val="CommentTextChar"/>
    <w:link w:val="CommentSubject"/>
    <w:uiPriority w:val="99"/>
    <w:semiHidden/>
    <w:rsid w:val="00551495"/>
    <w:rPr>
      <w:rFonts w:ascii="Century" w:eastAsia="MS Mincho" w:hAnsi="Century" w:cs="Times New Roman"/>
      <w:b/>
      <w:bCs/>
      <w:szCs w:val="24"/>
    </w:rPr>
  </w:style>
  <w:style w:type="paragraph" w:styleId="ListParagraph">
    <w:name w:val="List Paragraph"/>
    <w:basedOn w:val="Normal"/>
    <w:uiPriority w:val="34"/>
    <w:qFormat/>
    <w:rsid w:val="002445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F095-F899-4C97-9179-0458046F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8112</Characters>
  <Application>Microsoft Office Word</Application>
  <DocSecurity>0</DocSecurity>
  <Lines>147</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FOR OFFICIAL USE ONLY</cp:keywords>
  <dc:description/>
  <cp:lastModifiedBy>CERBARI Mihaela</cp:lastModifiedBy>
  <cp:revision>3</cp:revision>
  <cp:lastPrinted>2020-11-09T10:25:00Z</cp:lastPrinted>
  <dcterms:created xsi:type="dcterms:W3CDTF">2020-11-27T09:10:00Z</dcterms:created>
  <dcterms:modified xsi:type="dcterms:W3CDTF">2020-11-27T09:10:00Z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36592ab9-846b-4801-80cc-99d3153c48bc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