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3" w:type="dxa"/>
        <w:tblLayout w:type="fixed"/>
        <w:tblLook w:val="01E0" w:firstRow="1" w:lastRow="1" w:firstColumn="1" w:lastColumn="1" w:noHBand="0" w:noVBand="0"/>
      </w:tblPr>
      <w:tblGrid>
        <w:gridCol w:w="4569"/>
        <w:gridCol w:w="4904"/>
      </w:tblGrid>
      <w:tr w:rsidR="00024FA9" w:rsidRPr="00CC52CC" w:rsidTr="00CF5281">
        <w:trPr>
          <w:trHeight w:hRule="exact" w:val="702"/>
        </w:trPr>
        <w:tc>
          <w:tcPr>
            <w:tcW w:w="9473" w:type="dxa"/>
            <w:gridSpan w:val="2"/>
            <w:tcMar>
              <w:left w:w="0" w:type="dxa"/>
              <w:right w:w="0" w:type="dxa"/>
            </w:tcMar>
          </w:tcPr>
          <w:p w:rsidR="00024FA9" w:rsidRPr="00CC52CC" w:rsidRDefault="00024FA9" w:rsidP="00CF5281">
            <w:pPr>
              <w:jc w:val="right"/>
              <w:rPr>
                <w:b/>
                <w:sz w:val="40"/>
                <w:szCs w:val="40"/>
                <w:lang w:val="de-DE"/>
              </w:rPr>
            </w:pPr>
            <w:r>
              <w:rPr>
                <w:b/>
                <w:sz w:val="40"/>
                <w:szCs w:val="40"/>
                <w:lang w:val="de-DE"/>
              </w:rPr>
              <w:t>G</w:t>
            </w:r>
          </w:p>
        </w:tc>
      </w:tr>
      <w:tr w:rsidR="00024FA9" w:rsidRPr="00CC52CC" w:rsidTr="00CF5281">
        <w:trPr>
          <w:trHeight w:val="1639"/>
        </w:trPr>
        <w:tc>
          <w:tcPr>
            <w:tcW w:w="4569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024FA9" w:rsidRPr="00CC52CC" w:rsidRDefault="00024FA9" w:rsidP="00CF5281">
            <w:pPr>
              <w:rPr>
                <w:lang w:val="de-DE"/>
              </w:rPr>
            </w:pPr>
            <w:r w:rsidRPr="00CC52CC">
              <w:rPr>
                <w:lang w:val="de-DE"/>
              </w:rPr>
              <w:t xml:space="preserve"> </w:t>
            </w:r>
          </w:p>
        </w:tc>
        <w:tc>
          <w:tcPr>
            <w:tcW w:w="4904" w:type="dxa"/>
            <w:vMerge w:val="restart"/>
            <w:tcMar>
              <w:left w:w="0" w:type="dxa"/>
              <w:right w:w="0" w:type="dxa"/>
            </w:tcMar>
          </w:tcPr>
          <w:p w:rsidR="00024FA9" w:rsidRPr="00CC52CC" w:rsidRDefault="00024FA9" w:rsidP="00CF5281">
            <w:pPr>
              <w:rPr>
                <w:lang w:val="de-DE"/>
              </w:rPr>
            </w:pPr>
            <w:r w:rsidRPr="00CC52CC">
              <w:rPr>
                <w:noProof/>
                <w:lang w:eastAsia="ja-JP"/>
              </w:rPr>
              <w:drawing>
                <wp:inline distT="0" distB="0" distL="0" distR="0" wp14:anchorId="511DAEB3" wp14:editId="7AC3E4D0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FA9" w:rsidRPr="00CC52CC" w:rsidTr="00CF5281">
        <w:trPr>
          <w:trHeight w:val="536"/>
        </w:trPr>
        <w:tc>
          <w:tcPr>
            <w:tcW w:w="4569" w:type="dxa"/>
            <w:tcMar>
              <w:left w:w="0" w:type="dxa"/>
              <w:bottom w:w="0" w:type="dxa"/>
              <w:right w:w="0" w:type="dxa"/>
            </w:tcMar>
          </w:tcPr>
          <w:p w:rsidR="00024FA9" w:rsidRPr="00CC52CC" w:rsidRDefault="00024FA9" w:rsidP="00CF5281">
            <w:pPr>
              <w:rPr>
                <w:caps/>
                <w:sz w:val="15"/>
                <w:lang w:val="de-DE"/>
              </w:rPr>
            </w:pPr>
            <w:r w:rsidRPr="00CC52CC">
              <w:rPr>
                <w:caps/>
                <w:sz w:val="15"/>
                <w:lang w:val="de-DE"/>
              </w:rPr>
              <w:t xml:space="preserve"> </w:t>
            </w:r>
          </w:p>
        </w:tc>
        <w:tc>
          <w:tcPr>
            <w:tcW w:w="4904" w:type="dxa"/>
            <w:vMerge/>
            <w:tcMar>
              <w:left w:w="0" w:type="dxa"/>
              <w:right w:w="0" w:type="dxa"/>
            </w:tcMar>
          </w:tcPr>
          <w:p w:rsidR="00024FA9" w:rsidRPr="00CC52CC" w:rsidRDefault="00024FA9" w:rsidP="00CF5281">
            <w:pPr>
              <w:rPr>
                <w:lang w:val="de-DE"/>
              </w:rPr>
            </w:pPr>
          </w:p>
        </w:tc>
      </w:tr>
      <w:tr w:rsidR="00024FA9" w:rsidRPr="00CC52CC" w:rsidTr="00CF5281">
        <w:trPr>
          <w:trHeight w:hRule="exact" w:val="175"/>
        </w:trPr>
        <w:tc>
          <w:tcPr>
            <w:tcW w:w="947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FA9" w:rsidRPr="00CC52CC" w:rsidRDefault="00024FA9" w:rsidP="00CF5281">
            <w:pPr>
              <w:rPr>
                <w:caps/>
                <w:szCs w:val="22"/>
                <w:lang w:val="de-DE"/>
              </w:rPr>
            </w:pPr>
          </w:p>
        </w:tc>
      </w:tr>
      <w:tr w:rsidR="00024FA9" w:rsidRPr="00CC52CC" w:rsidTr="00CF5281">
        <w:trPr>
          <w:trHeight w:hRule="exact" w:val="410"/>
        </w:trPr>
        <w:tc>
          <w:tcPr>
            <w:tcW w:w="947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24FA9" w:rsidRPr="00CC52CC" w:rsidRDefault="00024FA9" w:rsidP="00CF5281">
            <w:pPr>
              <w:rPr>
                <w:b/>
                <w:caps/>
                <w:sz w:val="24"/>
                <w:lang w:val="de-DE"/>
              </w:rPr>
            </w:pPr>
            <w:r w:rsidRPr="00CC52CC">
              <w:rPr>
                <w:b/>
                <w:caps/>
                <w:sz w:val="24"/>
                <w:lang w:val="de-DE"/>
              </w:rPr>
              <w:t xml:space="preserve">Webinar </w:t>
            </w:r>
          </w:p>
        </w:tc>
      </w:tr>
      <w:tr w:rsidR="00024FA9" w:rsidRPr="005E6A0D" w:rsidTr="00CF5281">
        <w:trPr>
          <w:trHeight w:hRule="exact" w:val="351"/>
        </w:trPr>
        <w:tc>
          <w:tcPr>
            <w:tcW w:w="947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24FA9" w:rsidRPr="00CC52CC" w:rsidRDefault="00FD0CC0" w:rsidP="00604F55">
            <w:pPr>
              <w:jc w:val="right"/>
              <w:rPr>
                <w:rFonts w:ascii="Arial Black" w:hAnsi="Arial Black"/>
                <w:caps/>
                <w:sz w:val="15"/>
                <w:lang w:val="de-DE"/>
              </w:rPr>
            </w:pPr>
            <w:r>
              <w:rPr>
                <w:rFonts w:ascii="Arial Black" w:hAnsi="Arial Black"/>
                <w:caps/>
                <w:sz w:val="15"/>
                <w:lang w:val="de-DE"/>
              </w:rPr>
              <w:t>WIPO/WEBINAR/</w:t>
            </w:r>
            <w:r w:rsidR="005E6A0D">
              <w:rPr>
                <w:rFonts w:ascii="Arial Black" w:hAnsi="Arial Black"/>
                <w:caps/>
                <w:sz w:val="15"/>
                <w:lang w:val="de-DE"/>
              </w:rPr>
              <w:t>inf1/Prov.</w:t>
            </w:r>
            <w:r w:rsidR="00604F55">
              <w:rPr>
                <w:rFonts w:ascii="Arial Black" w:hAnsi="Arial Black"/>
                <w:caps/>
                <w:sz w:val="15"/>
                <w:lang w:val="de-DE"/>
              </w:rPr>
              <w:t>3</w:t>
            </w:r>
            <w:r w:rsidR="00024FA9" w:rsidRPr="00CC52CC">
              <w:rPr>
                <w:rFonts w:ascii="Arial Black" w:hAnsi="Arial Black"/>
                <w:caps/>
                <w:sz w:val="15"/>
                <w:lang w:val="de-DE"/>
              </w:rPr>
              <w:t xml:space="preserve"> </w:t>
            </w:r>
          </w:p>
        </w:tc>
      </w:tr>
      <w:tr w:rsidR="00024FA9" w:rsidRPr="005E6A0D" w:rsidTr="00CF5281">
        <w:trPr>
          <w:trHeight w:hRule="exact" w:val="204"/>
        </w:trPr>
        <w:tc>
          <w:tcPr>
            <w:tcW w:w="9473" w:type="dxa"/>
            <w:gridSpan w:val="2"/>
            <w:tcMar>
              <w:left w:w="0" w:type="dxa"/>
              <w:right w:w="0" w:type="dxa"/>
            </w:tcMar>
            <w:vAlign w:val="bottom"/>
          </w:tcPr>
          <w:p w:rsidR="00024FA9" w:rsidRPr="00CC52CC" w:rsidRDefault="00024FA9" w:rsidP="00604F55">
            <w:pPr>
              <w:jc w:val="right"/>
              <w:rPr>
                <w:rFonts w:ascii="Arial Black" w:hAnsi="Arial Black"/>
                <w:caps/>
                <w:sz w:val="15"/>
                <w:lang w:val="de-DE"/>
              </w:rPr>
            </w:pPr>
            <w:r w:rsidRPr="00CC52CC">
              <w:rPr>
                <w:rFonts w:ascii="Arial Black" w:hAnsi="Arial Black"/>
                <w:caps/>
                <w:sz w:val="15"/>
                <w:lang w:val="de-DE"/>
              </w:rPr>
              <w:t xml:space="preserve">DATum: </w:t>
            </w:r>
            <w:bookmarkStart w:id="0" w:name="Date"/>
            <w:bookmarkEnd w:id="0"/>
            <w:r w:rsidRPr="00CC52CC">
              <w:rPr>
                <w:rFonts w:ascii="Arial Black" w:hAnsi="Arial Black"/>
                <w:caps/>
                <w:sz w:val="15"/>
                <w:lang w:val="de-DE"/>
              </w:rPr>
              <w:t xml:space="preserve"> </w:t>
            </w:r>
            <w:r w:rsidR="00604F55">
              <w:rPr>
                <w:rFonts w:ascii="Arial Black" w:hAnsi="Arial Black"/>
                <w:caps/>
                <w:sz w:val="15"/>
                <w:lang w:val="de-DE"/>
              </w:rPr>
              <w:t>15</w:t>
            </w:r>
            <w:r w:rsidRPr="00CC52CC">
              <w:rPr>
                <w:rFonts w:ascii="Arial Black" w:hAnsi="Arial Black"/>
                <w:caps/>
                <w:sz w:val="15"/>
                <w:lang w:val="de-DE"/>
              </w:rPr>
              <w:t xml:space="preserve">. </w:t>
            </w:r>
            <w:r w:rsidR="00FD0CC0">
              <w:rPr>
                <w:rFonts w:ascii="Arial Black" w:hAnsi="Arial Black"/>
                <w:caps/>
                <w:sz w:val="15"/>
                <w:lang w:val="de-DE"/>
              </w:rPr>
              <w:t>FEBRUAR 2021</w:t>
            </w:r>
          </w:p>
        </w:tc>
      </w:tr>
    </w:tbl>
    <w:p w:rsidR="00024FA9" w:rsidRPr="00CC52CC" w:rsidRDefault="00024FA9" w:rsidP="00024FA9">
      <w:pPr>
        <w:rPr>
          <w:lang w:val="de-DE"/>
        </w:rPr>
      </w:pPr>
    </w:p>
    <w:p w:rsidR="00024FA9" w:rsidRPr="00CC52CC" w:rsidRDefault="00024FA9" w:rsidP="00024FA9">
      <w:pPr>
        <w:rPr>
          <w:lang w:val="de-DE"/>
        </w:rPr>
      </w:pPr>
    </w:p>
    <w:p w:rsidR="00024FA9" w:rsidRPr="00CC52CC" w:rsidRDefault="00024FA9" w:rsidP="00024FA9">
      <w:pPr>
        <w:rPr>
          <w:lang w:val="de-DE"/>
        </w:rPr>
      </w:pPr>
    </w:p>
    <w:p w:rsidR="005F000A" w:rsidRDefault="005F000A" w:rsidP="00024FA9">
      <w:pPr>
        <w:rPr>
          <w:lang w:val="de-DE"/>
        </w:rPr>
      </w:pPr>
    </w:p>
    <w:p w:rsidR="00342ED5" w:rsidRDefault="005F000A" w:rsidP="00024FA9">
      <w:pPr>
        <w:rPr>
          <w:b/>
          <w:sz w:val="28"/>
          <w:szCs w:val="28"/>
          <w:lang w:val="de-DE"/>
        </w:rPr>
      </w:pPr>
      <w:r w:rsidRPr="005F000A">
        <w:rPr>
          <w:b/>
          <w:sz w:val="28"/>
          <w:szCs w:val="28"/>
          <w:lang w:val="de-DE"/>
        </w:rPr>
        <w:t>Seminarreihe</w:t>
      </w:r>
      <w:r w:rsidR="00024FA9" w:rsidRPr="00CC52CC">
        <w:rPr>
          <w:b/>
          <w:sz w:val="28"/>
          <w:szCs w:val="28"/>
          <w:lang w:val="de-DE"/>
        </w:rPr>
        <w:t xml:space="preserve"> über WIPO-Dienstleistungen und -Initiativen </w:t>
      </w:r>
    </w:p>
    <w:p w:rsidR="00024FA9" w:rsidRPr="00CC52CC" w:rsidRDefault="00024FA9" w:rsidP="00024FA9">
      <w:pPr>
        <w:rPr>
          <w:b/>
          <w:sz w:val="28"/>
          <w:szCs w:val="28"/>
          <w:lang w:val="de-DE"/>
        </w:rPr>
      </w:pPr>
      <w:r w:rsidRPr="00CC52CC">
        <w:rPr>
          <w:b/>
          <w:sz w:val="28"/>
          <w:szCs w:val="28"/>
          <w:lang w:val="de-DE"/>
        </w:rPr>
        <w:t>(auf Deutsch)</w:t>
      </w:r>
    </w:p>
    <w:p w:rsidR="00024FA9" w:rsidRPr="00CC52CC" w:rsidRDefault="00024FA9" w:rsidP="00024FA9">
      <w:pPr>
        <w:rPr>
          <w:lang w:val="de-DE"/>
        </w:rPr>
      </w:pPr>
    </w:p>
    <w:p w:rsidR="00024FA9" w:rsidRPr="00CC52CC" w:rsidRDefault="00024FA9" w:rsidP="00024FA9">
      <w:pPr>
        <w:rPr>
          <w:lang w:val="de-DE"/>
        </w:rPr>
      </w:pPr>
      <w:r w:rsidRPr="00CC52CC">
        <w:rPr>
          <w:lang w:val="de-DE"/>
        </w:rPr>
        <w:t>organisiert von</w:t>
      </w:r>
    </w:p>
    <w:p w:rsidR="00024FA9" w:rsidRPr="00CC52CC" w:rsidRDefault="00024FA9" w:rsidP="00024FA9">
      <w:pPr>
        <w:rPr>
          <w:lang w:val="de-DE"/>
        </w:rPr>
      </w:pPr>
      <w:r>
        <w:rPr>
          <w:lang w:val="de-DE"/>
        </w:rPr>
        <w:t>der</w:t>
      </w:r>
      <w:r w:rsidRPr="00CC52CC">
        <w:rPr>
          <w:lang w:val="de-DE"/>
        </w:rPr>
        <w:t xml:space="preserve"> Weltorganisation für geistiges Eigentum (WIPO) </w:t>
      </w:r>
    </w:p>
    <w:p w:rsidR="00024FA9" w:rsidRPr="00CC52CC" w:rsidRDefault="00024FA9" w:rsidP="00024FA9">
      <w:pPr>
        <w:rPr>
          <w:lang w:val="de-DE"/>
        </w:rPr>
      </w:pPr>
    </w:p>
    <w:p w:rsidR="00024FA9" w:rsidRPr="00CC52CC" w:rsidRDefault="00024FA9" w:rsidP="00024FA9">
      <w:pPr>
        <w:rPr>
          <w:lang w:val="de-DE"/>
        </w:rPr>
      </w:pPr>
    </w:p>
    <w:p w:rsidR="00024FA9" w:rsidRPr="00CC52CC" w:rsidRDefault="006614F2" w:rsidP="00FD0CC0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25</w:t>
      </w:r>
      <w:r w:rsidR="00024FA9">
        <w:rPr>
          <w:b/>
          <w:sz w:val="24"/>
          <w:szCs w:val="24"/>
          <w:lang w:val="de-DE"/>
        </w:rPr>
        <w:t xml:space="preserve">. </w:t>
      </w:r>
      <w:r w:rsidR="00FD0CC0">
        <w:rPr>
          <w:b/>
          <w:sz w:val="24"/>
          <w:szCs w:val="24"/>
          <w:lang w:val="de-DE"/>
        </w:rPr>
        <w:t>Februar</w:t>
      </w:r>
      <w:r w:rsidR="00024FA9" w:rsidRPr="00CC52CC">
        <w:rPr>
          <w:b/>
          <w:sz w:val="24"/>
          <w:szCs w:val="24"/>
          <w:lang w:val="de-DE"/>
        </w:rPr>
        <w:t xml:space="preserve"> 202</w:t>
      </w:r>
      <w:r w:rsidR="00FD0CC0">
        <w:rPr>
          <w:b/>
          <w:sz w:val="24"/>
          <w:szCs w:val="24"/>
          <w:lang w:val="de-DE"/>
        </w:rPr>
        <w:t>1</w:t>
      </w:r>
      <w:r w:rsidR="00024FA9" w:rsidRPr="00CC52CC">
        <w:rPr>
          <w:b/>
          <w:sz w:val="24"/>
          <w:szCs w:val="24"/>
          <w:lang w:val="de-DE"/>
        </w:rPr>
        <w:t xml:space="preserve"> </w:t>
      </w:r>
    </w:p>
    <w:p w:rsidR="00024FA9" w:rsidRPr="00CC52CC" w:rsidRDefault="00024FA9" w:rsidP="00C509FA">
      <w:pPr>
        <w:rPr>
          <w:b/>
          <w:sz w:val="24"/>
          <w:szCs w:val="24"/>
          <w:lang w:val="de-DE"/>
        </w:rPr>
      </w:pPr>
      <w:r w:rsidRPr="00CC52CC">
        <w:rPr>
          <w:b/>
          <w:sz w:val="24"/>
          <w:szCs w:val="24"/>
          <w:lang w:val="de-DE"/>
        </w:rPr>
        <w:t>10</w:t>
      </w:r>
      <w:r>
        <w:rPr>
          <w:b/>
          <w:sz w:val="24"/>
          <w:szCs w:val="24"/>
          <w:lang w:val="de-DE"/>
        </w:rPr>
        <w:t>.</w:t>
      </w:r>
      <w:r w:rsidRPr="00CC52CC">
        <w:rPr>
          <w:b/>
          <w:sz w:val="24"/>
          <w:szCs w:val="24"/>
          <w:lang w:val="de-DE"/>
        </w:rPr>
        <w:t>00</w:t>
      </w:r>
      <w:r>
        <w:rPr>
          <w:b/>
          <w:sz w:val="24"/>
          <w:szCs w:val="24"/>
          <w:lang w:val="de-DE"/>
        </w:rPr>
        <w:t xml:space="preserve"> Uhr </w:t>
      </w:r>
      <w:r w:rsidRPr="00CC52CC">
        <w:rPr>
          <w:b/>
          <w:sz w:val="24"/>
          <w:szCs w:val="24"/>
          <w:lang w:val="de-DE"/>
        </w:rPr>
        <w:t>– 11</w:t>
      </w:r>
      <w:r>
        <w:rPr>
          <w:b/>
          <w:sz w:val="24"/>
          <w:szCs w:val="24"/>
          <w:lang w:val="de-DE"/>
        </w:rPr>
        <w:t>.</w:t>
      </w:r>
      <w:r w:rsidR="00C509FA">
        <w:rPr>
          <w:b/>
          <w:sz w:val="24"/>
          <w:szCs w:val="24"/>
          <w:lang w:val="de-DE"/>
        </w:rPr>
        <w:t>45</w:t>
      </w:r>
      <w:r w:rsidRPr="00CC52CC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>Uhr</w:t>
      </w:r>
      <w:r w:rsidRPr="00CC52CC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>MESZ</w:t>
      </w:r>
    </w:p>
    <w:p w:rsidR="00024FA9" w:rsidRPr="00CC52CC" w:rsidRDefault="00024FA9" w:rsidP="00024FA9">
      <w:pPr>
        <w:rPr>
          <w:b/>
          <w:sz w:val="24"/>
          <w:szCs w:val="24"/>
          <w:lang w:val="de-DE"/>
        </w:rPr>
      </w:pPr>
    </w:p>
    <w:p w:rsidR="00024FA9" w:rsidRPr="00CC52CC" w:rsidRDefault="00024FA9" w:rsidP="00024FA9">
      <w:pPr>
        <w:rPr>
          <w:lang w:val="de-DE"/>
        </w:rPr>
      </w:pPr>
    </w:p>
    <w:p w:rsidR="00024FA9" w:rsidRPr="00CC52CC" w:rsidRDefault="00024FA9" w:rsidP="00024FA9">
      <w:pPr>
        <w:rPr>
          <w:lang w:val="de-DE"/>
        </w:rPr>
      </w:pPr>
    </w:p>
    <w:p w:rsidR="00024FA9" w:rsidRPr="00CC52CC" w:rsidRDefault="00024FA9" w:rsidP="00024FA9">
      <w:pPr>
        <w:rPr>
          <w:lang w:val="de-DE"/>
        </w:rPr>
      </w:pPr>
    </w:p>
    <w:p w:rsidR="00024FA9" w:rsidRPr="00CC52CC" w:rsidRDefault="00024FA9" w:rsidP="00024FA9">
      <w:pPr>
        <w:rPr>
          <w:lang w:val="de-DE"/>
        </w:rPr>
      </w:pPr>
    </w:p>
    <w:p w:rsidR="00024FA9" w:rsidRDefault="00024FA9" w:rsidP="00024FA9">
      <w:pPr>
        <w:rPr>
          <w:caps/>
          <w:szCs w:val="22"/>
          <w:lang w:val="de-DE"/>
        </w:rPr>
      </w:pPr>
      <w:bookmarkStart w:id="1" w:name="TitleOfDoc"/>
      <w:bookmarkStart w:id="2" w:name="_GoBack"/>
      <w:bookmarkEnd w:id="1"/>
      <w:r w:rsidRPr="00CC52CC">
        <w:rPr>
          <w:caps/>
          <w:szCs w:val="22"/>
          <w:lang w:val="de-DE"/>
        </w:rPr>
        <w:t>VORLÄUFIGES PROGRAMM</w:t>
      </w:r>
    </w:p>
    <w:bookmarkEnd w:id="2"/>
    <w:p w:rsidR="00024FA9" w:rsidRPr="00CC52CC" w:rsidRDefault="00024FA9" w:rsidP="00024FA9">
      <w:pPr>
        <w:rPr>
          <w:lang w:val="de-DE"/>
        </w:rPr>
      </w:pPr>
    </w:p>
    <w:p w:rsidR="00024FA9" w:rsidRPr="00CC52CC" w:rsidRDefault="00024FA9" w:rsidP="00024FA9">
      <w:pPr>
        <w:rPr>
          <w:i/>
          <w:caps/>
          <w:sz w:val="24"/>
          <w:lang w:val="de-DE"/>
        </w:rPr>
      </w:pPr>
      <w:r>
        <w:rPr>
          <w:i/>
          <w:color w:val="0D0D0D"/>
          <w:szCs w:val="22"/>
          <w:lang w:val="de-DE"/>
        </w:rPr>
        <w:t>Erstellt vom Sekretariat</w:t>
      </w:r>
    </w:p>
    <w:p w:rsidR="00024FA9" w:rsidRPr="00CC52CC" w:rsidRDefault="00024FA9" w:rsidP="00024FA9">
      <w:pPr>
        <w:rPr>
          <w:lang w:val="de-DE"/>
        </w:rPr>
      </w:pPr>
    </w:p>
    <w:p w:rsidR="00024FA9" w:rsidRPr="00CC52CC" w:rsidRDefault="00024FA9" w:rsidP="00024FA9">
      <w:pPr>
        <w:rPr>
          <w:lang w:val="de-DE"/>
        </w:rPr>
      </w:pPr>
      <w:bookmarkStart w:id="3" w:name="Prepared"/>
      <w:bookmarkEnd w:id="3"/>
      <w:r w:rsidRPr="00CC52CC">
        <w:rPr>
          <w:lang w:val="de-DE"/>
        </w:rPr>
        <w:br w:type="page"/>
      </w:r>
    </w:p>
    <w:p w:rsidR="00024FA9" w:rsidRPr="00CC52CC" w:rsidRDefault="00024FA9" w:rsidP="00024FA9">
      <w:pPr>
        <w:tabs>
          <w:tab w:val="left" w:pos="1701"/>
          <w:tab w:val="left" w:pos="2552"/>
          <w:tab w:val="left" w:pos="4820"/>
        </w:tabs>
        <w:rPr>
          <w:szCs w:val="22"/>
          <w:lang w:val="de-DE"/>
        </w:rPr>
      </w:pPr>
      <w:r w:rsidRPr="00CC52CC">
        <w:rPr>
          <w:szCs w:val="22"/>
          <w:lang w:val="de-DE"/>
        </w:rPr>
        <w:lastRenderedPageBreak/>
        <w:t xml:space="preserve">10.00 </w:t>
      </w:r>
      <w:r>
        <w:rPr>
          <w:szCs w:val="22"/>
          <w:lang w:val="de-DE"/>
        </w:rPr>
        <w:t>Uhr</w:t>
      </w:r>
      <w:r w:rsidRPr="00CC52CC">
        <w:rPr>
          <w:szCs w:val="22"/>
          <w:lang w:val="de-DE"/>
        </w:rPr>
        <w:t xml:space="preserve"> – 10.05 </w:t>
      </w:r>
      <w:r>
        <w:rPr>
          <w:szCs w:val="22"/>
          <w:lang w:val="de-DE"/>
        </w:rPr>
        <w:t>Uhr</w:t>
      </w:r>
      <w:r w:rsidRPr="00CC52CC">
        <w:rPr>
          <w:szCs w:val="22"/>
          <w:lang w:val="de-DE"/>
        </w:rPr>
        <w:t xml:space="preserve"> </w:t>
      </w:r>
      <w:r w:rsidRPr="00CC52CC">
        <w:rPr>
          <w:szCs w:val="22"/>
          <w:lang w:val="de-DE"/>
        </w:rPr>
        <w:tab/>
      </w:r>
      <w:r>
        <w:rPr>
          <w:b/>
          <w:szCs w:val="22"/>
          <w:lang w:val="de-DE"/>
        </w:rPr>
        <w:t>ERÖFFNUNGSSITZUNG</w:t>
      </w:r>
    </w:p>
    <w:p w:rsidR="00024FA9" w:rsidRPr="00CC52CC" w:rsidRDefault="00024FA9" w:rsidP="00024FA9">
      <w:pPr>
        <w:tabs>
          <w:tab w:val="left" w:pos="1701"/>
          <w:tab w:val="left" w:pos="2552"/>
          <w:tab w:val="left" w:pos="4820"/>
        </w:tabs>
        <w:rPr>
          <w:caps/>
          <w:sz w:val="16"/>
          <w:szCs w:val="16"/>
          <w:lang w:val="de-DE"/>
        </w:rPr>
      </w:pPr>
    </w:p>
    <w:p w:rsidR="00024FA9" w:rsidRPr="006614F2" w:rsidRDefault="00024FA9" w:rsidP="00024FA9">
      <w:pPr>
        <w:tabs>
          <w:tab w:val="left" w:pos="1701"/>
          <w:tab w:val="left" w:pos="2552"/>
          <w:tab w:val="left" w:pos="4820"/>
        </w:tabs>
        <w:rPr>
          <w:b/>
          <w:szCs w:val="22"/>
          <w:lang w:val="de-CH"/>
        </w:rPr>
      </w:pPr>
      <w:r w:rsidRPr="00CC52CC">
        <w:rPr>
          <w:szCs w:val="22"/>
          <w:lang w:val="de-DE"/>
        </w:rPr>
        <w:tab/>
      </w:r>
      <w:r w:rsidRPr="00CC52CC">
        <w:rPr>
          <w:szCs w:val="22"/>
          <w:lang w:val="de-DE"/>
        </w:rPr>
        <w:tab/>
      </w:r>
      <w:r w:rsidRPr="006614F2">
        <w:rPr>
          <w:b/>
          <w:szCs w:val="22"/>
          <w:lang w:val="de-CH"/>
        </w:rPr>
        <w:t xml:space="preserve">Begrüßung und Einführung </w:t>
      </w:r>
    </w:p>
    <w:p w:rsidR="00024FA9" w:rsidRPr="006614F2" w:rsidRDefault="00024FA9" w:rsidP="00024FA9">
      <w:pPr>
        <w:tabs>
          <w:tab w:val="left" w:pos="1701"/>
          <w:tab w:val="left" w:pos="2552"/>
          <w:tab w:val="left" w:pos="4820"/>
        </w:tabs>
        <w:rPr>
          <w:szCs w:val="22"/>
          <w:lang w:val="de-CH"/>
        </w:rPr>
      </w:pPr>
    </w:p>
    <w:p w:rsidR="00024FA9" w:rsidRPr="003F32B0" w:rsidRDefault="003606A0" w:rsidP="006614F2">
      <w:pPr>
        <w:tabs>
          <w:tab w:val="left" w:pos="1701"/>
          <w:tab w:val="left" w:pos="2552"/>
          <w:tab w:val="left" w:pos="4820"/>
        </w:tabs>
        <w:ind w:left="3969"/>
        <w:rPr>
          <w:szCs w:val="22"/>
          <w:lang w:val="de-DE"/>
        </w:rPr>
      </w:pPr>
      <w:r w:rsidRPr="003F32B0">
        <w:rPr>
          <w:szCs w:val="22"/>
          <w:lang w:val="de-DE"/>
        </w:rPr>
        <w:t xml:space="preserve">Anja von der Ropp, Senior Program Coordinator, </w:t>
      </w:r>
      <w:r w:rsidR="005F000A" w:rsidRPr="003F32B0">
        <w:rPr>
          <w:szCs w:val="22"/>
          <w:lang w:val="de-DE"/>
        </w:rPr>
        <w:t xml:space="preserve">Climate Change and Food Security, Global Challenges Division, </w:t>
      </w:r>
      <w:r w:rsidR="001568E3" w:rsidRPr="003F32B0">
        <w:rPr>
          <w:szCs w:val="22"/>
          <w:lang w:val="de-DE"/>
        </w:rPr>
        <w:t xml:space="preserve">WIPO, </w:t>
      </w:r>
      <w:r w:rsidR="00024FA9" w:rsidRPr="003F32B0">
        <w:rPr>
          <w:szCs w:val="22"/>
          <w:lang w:val="de-DE"/>
        </w:rPr>
        <w:t>Genf, Schweiz</w:t>
      </w:r>
    </w:p>
    <w:p w:rsidR="00FD0CC0" w:rsidRPr="003F32B0" w:rsidRDefault="00FD0CC0" w:rsidP="00342ED5">
      <w:pPr>
        <w:tabs>
          <w:tab w:val="left" w:pos="1701"/>
          <w:tab w:val="left" w:pos="2552"/>
          <w:tab w:val="left" w:pos="4820"/>
        </w:tabs>
        <w:ind w:left="2552"/>
        <w:rPr>
          <w:szCs w:val="22"/>
          <w:lang w:val="de-DE"/>
        </w:rPr>
      </w:pPr>
    </w:p>
    <w:p w:rsidR="00C02C48" w:rsidRPr="00CC52CC" w:rsidRDefault="00024FA9" w:rsidP="00C02C48">
      <w:pPr>
        <w:tabs>
          <w:tab w:val="left" w:pos="1701"/>
          <w:tab w:val="left" w:pos="2552"/>
        </w:tabs>
        <w:ind w:left="3969" w:hanging="3969"/>
        <w:rPr>
          <w:b/>
          <w:lang w:val="de-DE"/>
        </w:rPr>
      </w:pPr>
      <w:r w:rsidRPr="00CC52CC">
        <w:rPr>
          <w:szCs w:val="22"/>
          <w:lang w:val="de-DE"/>
        </w:rPr>
        <w:t xml:space="preserve">10.05 </w:t>
      </w:r>
      <w:r>
        <w:rPr>
          <w:szCs w:val="22"/>
          <w:lang w:val="de-DE"/>
        </w:rPr>
        <w:t>Uhr</w:t>
      </w:r>
      <w:r w:rsidRPr="00CC52CC">
        <w:rPr>
          <w:szCs w:val="22"/>
          <w:lang w:val="de-DE"/>
        </w:rPr>
        <w:t xml:space="preserve"> – 10.15 </w:t>
      </w:r>
      <w:r>
        <w:rPr>
          <w:szCs w:val="22"/>
          <w:lang w:val="de-DE"/>
        </w:rPr>
        <w:t>Uhr</w:t>
      </w:r>
      <w:r w:rsidRPr="00CC52CC">
        <w:rPr>
          <w:b/>
          <w:szCs w:val="22"/>
          <w:lang w:val="de-DE"/>
        </w:rPr>
        <w:tab/>
      </w:r>
      <w:r w:rsidR="00C02C48">
        <w:rPr>
          <w:b/>
          <w:szCs w:val="22"/>
          <w:lang w:val="de-DE"/>
        </w:rPr>
        <w:t>Thema</w:t>
      </w:r>
      <w:r w:rsidR="00C02C48" w:rsidRPr="00CC52CC">
        <w:rPr>
          <w:b/>
          <w:szCs w:val="22"/>
          <w:lang w:val="de-DE"/>
        </w:rPr>
        <w:t xml:space="preserve"> 1 </w:t>
      </w:r>
      <w:r w:rsidR="00C02C48" w:rsidRPr="00CC52CC">
        <w:rPr>
          <w:b/>
          <w:szCs w:val="22"/>
          <w:lang w:val="de-DE"/>
        </w:rPr>
        <w:tab/>
      </w:r>
      <w:r w:rsidR="00C02C48" w:rsidRPr="00D0017F">
        <w:rPr>
          <w:b/>
          <w:szCs w:val="22"/>
          <w:lang w:val="de-DE"/>
        </w:rPr>
        <w:t>Internationaler Schutz</w:t>
      </w:r>
      <w:r w:rsidR="00C02C48" w:rsidRPr="005B5E98">
        <w:rPr>
          <w:b/>
          <w:szCs w:val="22"/>
          <w:lang w:val="de-DE"/>
        </w:rPr>
        <w:t xml:space="preserve"> Ihre</w:t>
      </w:r>
      <w:r w:rsidR="00C02C48">
        <w:rPr>
          <w:b/>
          <w:szCs w:val="22"/>
          <w:lang w:val="de-DE"/>
        </w:rPr>
        <w:t>r</w:t>
      </w:r>
      <w:r w:rsidR="00C02C48" w:rsidRPr="005B5E98">
        <w:rPr>
          <w:b/>
          <w:szCs w:val="22"/>
          <w:lang w:val="de-DE"/>
        </w:rPr>
        <w:t xml:space="preserve"> Erfindungen mit dem Vertrag über die internationale Zusammenarbeit auf dem Gebiet des Patentwesens</w:t>
      </w:r>
      <w:r w:rsidR="00C02C48" w:rsidRPr="00CC52CC">
        <w:rPr>
          <w:b/>
          <w:szCs w:val="22"/>
          <w:lang w:val="de-DE"/>
        </w:rPr>
        <w:t xml:space="preserve"> (PCT) </w:t>
      </w:r>
      <w:r w:rsidR="00C02C48" w:rsidRPr="00CC52CC">
        <w:rPr>
          <w:b/>
          <w:lang w:val="de-DE"/>
        </w:rPr>
        <w:t xml:space="preserve"> </w:t>
      </w:r>
    </w:p>
    <w:p w:rsidR="00C02C48" w:rsidRPr="00CC52CC" w:rsidRDefault="00C02C48" w:rsidP="00C02C48">
      <w:pPr>
        <w:tabs>
          <w:tab w:val="left" w:pos="1701"/>
          <w:tab w:val="left" w:pos="2552"/>
        </w:tabs>
        <w:ind w:left="3969" w:hanging="3969"/>
        <w:rPr>
          <w:szCs w:val="22"/>
          <w:lang w:val="de-DE"/>
        </w:rPr>
      </w:pPr>
    </w:p>
    <w:p w:rsidR="00C02C48" w:rsidRPr="006F5908" w:rsidRDefault="00C02C48" w:rsidP="00C02C48">
      <w:pPr>
        <w:tabs>
          <w:tab w:val="left" w:pos="631"/>
        </w:tabs>
        <w:ind w:left="3960" w:hanging="1440"/>
        <w:rPr>
          <w:szCs w:val="22"/>
        </w:rPr>
      </w:pPr>
      <w:proofErr w:type="spellStart"/>
      <w:r w:rsidRPr="006F5908">
        <w:rPr>
          <w:szCs w:val="22"/>
        </w:rPr>
        <w:t>Referentin</w:t>
      </w:r>
      <w:proofErr w:type="spellEnd"/>
      <w:r w:rsidRPr="006F5908">
        <w:rPr>
          <w:szCs w:val="22"/>
        </w:rPr>
        <w:t>:</w:t>
      </w:r>
      <w:r w:rsidRPr="006F5908">
        <w:rPr>
          <w:szCs w:val="22"/>
        </w:rPr>
        <w:tab/>
        <w:t xml:space="preserve">Eva </w:t>
      </w:r>
      <w:proofErr w:type="spellStart"/>
      <w:r w:rsidRPr="006F5908">
        <w:rPr>
          <w:szCs w:val="22"/>
        </w:rPr>
        <w:t>Schumm</w:t>
      </w:r>
      <w:proofErr w:type="spellEnd"/>
      <w:r w:rsidRPr="006F5908">
        <w:rPr>
          <w:szCs w:val="22"/>
        </w:rPr>
        <w:t>, Senior Legal Officer, PCT Legal and User Support Section, WIPO</w:t>
      </w:r>
    </w:p>
    <w:p w:rsidR="00024FA9" w:rsidRPr="00C02C48" w:rsidRDefault="00024FA9" w:rsidP="00C02C48">
      <w:pPr>
        <w:tabs>
          <w:tab w:val="left" w:pos="1701"/>
          <w:tab w:val="left" w:pos="2552"/>
        </w:tabs>
        <w:ind w:left="3969" w:hanging="3969"/>
        <w:rPr>
          <w:szCs w:val="22"/>
        </w:rPr>
      </w:pPr>
    </w:p>
    <w:p w:rsidR="00024FA9" w:rsidRPr="00CC52CC" w:rsidRDefault="00024FA9" w:rsidP="005E6A0D">
      <w:pPr>
        <w:tabs>
          <w:tab w:val="left" w:pos="1701"/>
          <w:tab w:val="left" w:pos="2552"/>
          <w:tab w:val="left" w:pos="3960"/>
          <w:tab w:val="left" w:pos="4536"/>
          <w:tab w:val="left" w:pos="5390"/>
        </w:tabs>
        <w:ind w:left="3960" w:right="-318" w:hanging="3960"/>
        <w:rPr>
          <w:b/>
          <w:bCs/>
          <w:szCs w:val="22"/>
          <w:lang w:val="de-DE"/>
        </w:rPr>
      </w:pPr>
      <w:r w:rsidRPr="00CC52CC">
        <w:rPr>
          <w:szCs w:val="22"/>
          <w:lang w:val="de-DE"/>
        </w:rPr>
        <w:t xml:space="preserve">10.15 </w:t>
      </w:r>
      <w:r>
        <w:rPr>
          <w:szCs w:val="22"/>
          <w:lang w:val="de-DE"/>
        </w:rPr>
        <w:t>Uhr</w:t>
      </w:r>
      <w:r w:rsidRPr="00CC52CC">
        <w:rPr>
          <w:szCs w:val="22"/>
          <w:lang w:val="de-DE"/>
        </w:rPr>
        <w:t xml:space="preserve"> – 10.35 </w:t>
      </w:r>
      <w:r>
        <w:rPr>
          <w:szCs w:val="22"/>
          <w:lang w:val="de-DE"/>
        </w:rPr>
        <w:t>Uhr</w:t>
      </w:r>
      <w:r w:rsidRPr="00CC52CC">
        <w:rPr>
          <w:szCs w:val="22"/>
          <w:lang w:val="de-DE"/>
        </w:rPr>
        <w:tab/>
      </w:r>
      <w:r>
        <w:rPr>
          <w:b/>
          <w:szCs w:val="22"/>
          <w:lang w:val="de-DE"/>
        </w:rPr>
        <w:t>Thema</w:t>
      </w:r>
      <w:r w:rsidRPr="00CC52CC">
        <w:rPr>
          <w:b/>
          <w:szCs w:val="22"/>
          <w:lang w:val="de-DE"/>
        </w:rPr>
        <w:t xml:space="preserve"> 2</w:t>
      </w:r>
      <w:r w:rsidRPr="00CC52CC">
        <w:rPr>
          <w:szCs w:val="22"/>
          <w:lang w:val="de-DE"/>
        </w:rPr>
        <w:tab/>
      </w:r>
      <w:r w:rsidRPr="00D0017F">
        <w:rPr>
          <w:b/>
          <w:szCs w:val="22"/>
          <w:lang w:val="de-DE"/>
        </w:rPr>
        <w:t xml:space="preserve">Internationaler Schutz Ihrer Marken, gewerblichen Muster und Modelle und </w:t>
      </w:r>
      <w:r>
        <w:rPr>
          <w:b/>
          <w:szCs w:val="22"/>
          <w:lang w:val="de-DE"/>
        </w:rPr>
        <w:t>geographisch</w:t>
      </w:r>
      <w:r w:rsidRPr="00D0017F">
        <w:rPr>
          <w:b/>
          <w:szCs w:val="22"/>
          <w:lang w:val="de-DE"/>
        </w:rPr>
        <w:t>en Angaben mit dem Madrider, dem Haager und dem Lissabonner System</w:t>
      </w:r>
    </w:p>
    <w:p w:rsidR="00024FA9" w:rsidRPr="00CC52CC" w:rsidRDefault="00024FA9" w:rsidP="00024FA9">
      <w:pPr>
        <w:tabs>
          <w:tab w:val="left" w:pos="4536"/>
        </w:tabs>
        <w:rPr>
          <w:szCs w:val="22"/>
          <w:lang w:val="de-DE"/>
        </w:rPr>
      </w:pPr>
    </w:p>
    <w:p w:rsidR="00024FA9" w:rsidRPr="00C509FA" w:rsidRDefault="00024FA9" w:rsidP="00C509FA">
      <w:pPr>
        <w:tabs>
          <w:tab w:val="left" w:pos="631"/>
        </w:tabs>
        <w:ind w:left="3960" w:hanging="1440"/>
        <w:rPr>
          <w:szCs w:val="22"/>
          <w:lang w:val="de-CH"/>
        </w:rPr>
      </w:pPr>
      <w:r w:rsidRPr="001568E3">
        <w:rPr>
          <w:szCs w:val="22"/>
          <w:lang w:val="de-CH"/>
        </w:rPr>
        <w:t>Referent</w:t>
      </w:r>
      <w:r w:rsidR="00E378A4" w:rsidRPr="001568E3">
        <w:rPr>
          <w:szCs w:val="22"/>
          <w:lang w:val="de-CH"/>
        </w:rPr>
        <w:t>in</w:t>
      </w:r>
      <w:r w:rsidRPr="001568E3">
        <w:rPr>
          <w:szCs w:val="22"/>
          <w:lang w:val="de-CH"/>
        </w:rPr>
        <w:t>:</w:t>
      </w:r>
      <w:r w:rsidRPr="001568E3">
        <w:rPr>
          <w:szCs w:val="22"/>
          <w:lang w:val="de-CH"/>
        </w:rPr>
        <w:tab/>
      </w:r>
      <w:r w:rsidR="00342ED5" w:rsidRPr="00C509FA">
        <w:rPr>
          <w:szCs w:val="22"/>
          <w:lang w:val="de-CH"/>
        </w:rPr>
        <w:t>Silke Weiss</w:t>
      </w:r>
      <w:r w:rsidRPr="00C509FA">
        <w:rPr>
          <w:szCs w:val="22"/>
          <w:lang w:val="de-CH"/>
        </w:rPr>
        <w:t>,</w:t>
      </w:r>
      <w:r w:rsidR="00342ED5" w:rsidRPr="00C509FA">
        <w:rPr>
          <w:szCs w:val="22"/>
          <w:lang w:val="de-CH"/>
        </w:rPr>
        <w:t xml:space="preserve"> </w:t>
      </w:r>
      <w:r w:rsidR="00C509FA" w:rsidRPr="00C509FA">
        <w:rPr>
          <w:szCs w:val="22"/>
          <w:lang w:val="de-CH"/>
        </w:rPr>
        <w:t>L</w:t>
      </w:r>
      <w:r w:rsidR="001568E3" w:rsidRPr="00C509FA">
        <w:rPr>
          <w:szCs w:val="22"/>
          <w:lang w:val="de-CH"/>
        </w:rPr>
        <w:t>eitende Juristin in der Rechtsabteilung des Haager Abkommens, Marken- und Design-Sektor, WIPO</w:t>
      </w:r>
    </w:p>
    <w:p w:rsidR="00024FA9" w:rsidRPr="001568E3" w:rsidRDefault="00024FA9" w:rsidP="001568E3">
      <w:pPr>
        <w:tabs>
          <w:tab w:val="left" w:pos="631"/>
        </w:tabs>
        <w:ind w:left="3960" w:hanging="1440"/>
        <w:rPr>
          <w:b/>
          <w:szCs w:val="22"/>
          <w:lang w:val="de-CH"/>
        </w:rPr>
      </w:pPr>
      <w:r w:rsidRPr="001568E3">
        <w:rPr>
          <w:b/>
          <w:szCs w:val="22"/>
          <w:lang w:val="de-CH"/>
        </w:rPr>
        <w:tab/>
      </w:r>
    </w:p>
    <w:p w:rsidR="00C509FA" w:rsidRPr="00CC52CC" w:rsidRDefault="00024FA9" w:rsidP="00604F55">
      <w:pPr>
        <w:tabs>
          <w:tab w:val="left" w:pos="1701"/>
          <w:tab w:val="left" w:pos="2552"/>
          <w:tab w:val="left" w:pos="3960"/>
          <w:tab w:val="left" w:pos="4536"/>
          <w:tab w:val="left" w:pos="5390"/>
        </w:tabs>
        <w:ind w:left="3960" w:right="-176" w:hanging="3960"/>
        <w:rPr>
          <w:rStyle w:val="Hyperlink"/>
          <w:b/>
          <w:szCs w:val="22"/>
          <w:lang w:val="de-DE"/>
        </w:rPr>
      </w:pPr>
      <w:r w:rsidRPr="00CC52CC">
        <w:rPr>
          <w:szCs w:val="22"/>
          <w:lang w:val="de-DE"/>
        </w:rPr>
        <w:t>10.</w:t>
      </w:r>
      <w:r w:rsidR="00604F55">
        <w:rPr>
          <w:szCs w:val="22"/>
          <w:lang w:val="de-DE"/>
        </w:rPr>
        <w:t>3</w:t>
      </w:r>
      <w:r w:rsidRPr="00CC52CC">
        <w:rPr>
          <w:szCs w:val="22"/>
          <w:lang w:val="de-DE"/>
        </w:rPr>
        <w:t xml:space="preserve">5 </w:t>
      </w:r>
      <w:r>
        <w:rPr>
          <w:szCs w:val="22"/>
          <w:lang w:val="de-DE"/>
        </w:rPr>
        <w:t>Uhr</w:t>
      </w:r>
      <w:r w:rsidRPr="00CC52CC">
        <w:rPr>
          <w:szCs w:val="22"/>
          <w:lang w:val="de-DE"/>
        </w:rPr>
        <w:t xml:space="preserve"> – 10.</w:t>
      </w:r>
      <w:r w:rsidR="00604F55">
        <w:rPr>
          <w:szCs w:val="22"/>
          <w:lang w:val="de-DE"/>
        </w:rPr>
        <w:t>4</w:t>
      </w:r>
      <w:r w:rsidRPr="00CC52CC">
        <w:rPr>
          <w:szCs w:val="22"/>
          <w:lang w:val="de-DE"/>
        </w:rPr>
        <w:t xml:space="preserve">5 </w:t>
      </w:r>
      <w:r>
        <w:rPr>
          <w:szCs w:val="22"/>
          <w:lang w:val="de-DE"/>
        </w:rPr>
        <w:t>Uhr</w:t>
      </w:r>
      <w:r w:rsidRPr="00CC52CC">
        <w:rPr>
          <w:szCs w:val="22"/>
          <w:lang w:val="de-DE"/>
        </w:rPr>
        <w:tab/>
      </w:r>
      <w:r>
        <w:rPr>
          <w:b/>
          <w:szCs w:val="22"/>
          <w:lang w:val="de-DE"/>
        </w:rPr>
        <w:t>Thema</w:t>
      </w:r>
      <w:r w:rsidRPr="00CC52CC">
        <w:rPr>
          <w:b/>
          <w:szCs w:val="22"/>
          <w:lang w:val="de-DE"/>
        </w:rPr>
        <w:t xml:space="preserve"> </w:t>
      </w:r>
      <w:r w:rsidR="00604F55">
        <w:rPr>
          <w:b/>
          <w:szCs w:val="22"/>
          <w:lang w:val="de-DE"/>
        </w:rPr>
        <w:t>3</w:t>
      </w:r>
      <w:r w:rsidRPr="00CC52CC">
        <w:rPr>
          <w:b/>
          <w:szCs w:val="22"/>
          <w:lang w:val="de-DE"/>
        </w:rPr>
        <w:tab/>
      </w:r>
      <w:r w:rsidR="00C509FA">
        <w:rPr>
          <w:b/>
          <w:szCs w:val="22"/>
          <w:lang w:val="de-DE"/>
        </w:rPr>
        <w:t xml:space="preserve">WIPO Verfahren </w:t>
      </w:r>
      <w:r w:rsidR="00C509FA" w:rsidRPr="009969A5">
        <w:rPr>
          <w:b/>
          <w:szCs w:val="22"/>
          <w:lang w:val="de-DE"/>
        </w:rPr>
        <w:t>zur</w:t>
      </w:r>
      <w:r w:rsidR="00C509FA">
        <w:rPr>
          <w:b/>
          <w:szCs w:val="22"/>
          <w:lang w:val="de-DE"/>
        </w:rPr>
        <w:t xml:space="preserve"> A</w:t>
      </w:r>
      <w:r w:rsidR="00C509FA" w:rsidRPr="009969A5">
        <w:rPr>
          <w:b/>
          <w:szCs w:val="22"/>
          <w:lang w:val="de-DE"/>
        </w:rPr>
        <w:t xml:space="preserve">lternativen Streitbeilegung: </w:t>
      </w:r>
      <w:r w:rsidR="00C509FA">
        <w:rPr>
          <w:b/>
          <w:szCs w:val="22"/>
          <w:lang w:val="de-DE"/>
        </w:rPr>
        <w:t>Mediation</w:t>
      </w:r>
      <w:r w:rsidR="00C509FA" w:rsidRPr="009969A5">
        <w:rPr>
          <w:b/>
          <w:szCs w:val="22"/>
          <w:lang w:val="de-DE"/>
        </w:rPr>
        <w:t>, Schieds</w:t>
      </w:r>
      <w:r w:rsidR="00C509FA">
        <w:rPr>
          <w:b/>
          <w:szCs w:val="22"/>
          <w:lang w:val="de-DE"/>
        </w:rPr>
        <w:t>gerichts</w:t>
      </w:r>
      <w:r w:rsidR="00C509FA" w:rsidRPr="009969A5">
        <w:rPr>
          <w:b/>
          <w:szCs w:val="22"/>
          <w:lang w:val="de-DE"/>
        </w:rPr>
        <w:t>verfahren und Domainnamen</w:t>
      </w:r>
    </w:p>
    <w:p w:rsidR="00C509FA" w:rsidRPr="00CC52CC" w:rsidRDefault="00C509FA" w:rsidP="00C509FA">
      <w:pPr>
        <w:tabs>
          <w:tab w:val="left" w:pos="1701"/>
          <w:tab w:val="left" w:pos="2552"/>
          <w:tab w:val="left" w:pos="3960"/>
          <w:tab w:val="left" w:pos="4536"/>
          <w:tab w:val="left" w:pos="5390"/>
        </w:tabs>
        <w:ind w:left="3960" w:hanging="3960"/>
        <w:rPr>
          <w:b/>
          <w:szCs w:val="22"/>
          <w:lang w:val="de-DE"/>
        </w:rPr>
      </w:pPr>
    </w:p>
    <w:p w:rsidR="00C509FA" w:rsidRPr="00CC52CC" w:rsidRDefault="00C509FA" w:rsidP="00C509FA">
      <w:pPr>
        <w:tabs>
          <w:tab w:val="left" w:pos="631"/>
          <w:tab w:val="left" w:pos="2552"/>
        </w:tabs>
        <w:ind w:left="3960" w:hanging="1350"/>
        <w:rPr>
          <w:szCs w:val="22"/>
          <w:lang w:val="de-DE"/>
        </w:rPr>
      </w:pPr>
      <w:r>
        <w:rPr>
          <w:szCs w:val="22"/>
          <w:lang w:val="de-DE"/>
        </w:rPr>
        <w:t>Referentin</w:t>
      </w:r>
      <w:r w:rsidRPr="00CC52CC">
        <w:rPr>
          <w:szCs w:val="22"/>
          <w:lang w:val="de-DE"/>
        </w:rPr>
        <w:t xml:space="preserve">: </w:t>
      </w:r>
      <w:r w:rsidRPr="00CC52CC">
        <w:rPr>
          <w:szCs w:val="22"/>
          <w:lang w:val="de-DE"/>
        </w:rPr>
        <w:tab/>
      </w:r>
      <w:r>
        <w:rPr>
          <w:szCs w:val="22"/>
          <w:lang w:val="de-DE"/>
        </w:rPr>
        <w:t>Heike Wollgast</w:t>
      </w:r>
      <w:r w:rsidRPr="00CC52CC">
        <w:rPr>
          <w:szCs w:val="22"/>
          <w:lang w:val="de-DE"/>
        </w:rPr>
        <w:t>,</w:t>
      </w:r>
      <w:r>
        <w:rPr>
          <w:szCs w:val="22"/>
          <w:lang w:val="de-DE"/>
        </w:rPr>
        <w:t xml:space="preserve"> </w:t>
      </w:r>
      <w:r>
        <w:rPr>
          <w:szCs w:val="22"/>
          <w:lang w:val="de-CH"/>
        </w:rPr>
        <w:t xml:space="preserve">Leiterin Abteilung IP Streitigkeiten, </w:t>
      </w:r>
      <w:r w:rsidRPr="00CC52CC">
        <w:rPr>
          <w:szCs w:val="22"/>
          <w:lang w:val="de-DE"/>
        </w:rPr>
        <w:t>WIPO</w:t>
      </w:r>
      <w:r>
        <w:rPr>
          <w:szCs w:val="22"/>
          <w:lang w:val="de-DE"/>
        </w:rPr>
        <w:t xml:space="preserve"> Schiedsgerichts- und Mediationzentrum, WIPO</w:t>
      </w:r>
    </w:p>
    <w:p w:rsidR="00024FA9" w:rsidRPr="00CC52CC" w:rsidRDefault="00024FA9" w:rsidP="00C509FA">
      <w:pPr>
        <w:tabs>
          <w:tab w:val="left" w:pos="1701"/>
          <w:tab w:val="left" w:pos="2552"/>
          <w:tab w:val="left" w:pos="3960"/>
          <w:tab w:val="left" w:pos="4536"/>
          <w:tab w:val="left" w:pos="5390"/>
        </w:tabs>
        <w:ind w:left="3960" w:hanging="3960"/>
        <w:rPr>
          <w:szCs w:val="22"/>
          <w:lang w:val="de-DE"/>
        </w:rPr>
      </w:pPr>
      <w:r w:rsidRPr="00CC52CC">
        <w:rPr>
          <w:szCs w:val="22"/>
          <w:lang w:val="de-DE"/>
        </w:rPr>
        <w:t xml:space="preserve">    </w:t>
      </w:r>
    </w:p>
    <w:p w:rsidR="00024FA9" w:rsidRPr="00CC52CC" w:rsidRDefault="00024FA9" w:rsidP="00604F55">
      <w:pPr>
        <w:tabs>
          <w:tab w:val="left" w:pos="2552"/>
          <w:tab w:val="left" w:pos="3960"/>
          <w:tab w:val="left" w:pos="5390"/>
        </w:tabs>
        <w:ind w:left="3960" w:hanging="3960"/>
        <w:rPr>
          <w:b/>
          <w:bCs/>
          <w:szCs w:val="22"/>
          <w:lang w:val="de-DE"/>
        </w:rPr>
      </w:pPr>
      <w:r w:rsidRPr="00CC52CC">
        <w:rPr>
          <w:bCs/>
          <w:szCs w:val="22"/>
          <w:lang w:val="de-DE"/>
        </w:rPr>
        <w:t>10.</w:t>
      </w:r>
      <w:r w:rsidR="00604F55">
        <w:rPr>
          <w:bCs/>
          <w:szCs w:val="22"/>
          <w:lang w:val="de-DE"/>
        </w:rPr>
        <w:t>4</w:t>
      </w:r>
      <w:r w:rsidRPr="00CC52CC">
        <w:rPr>
          <w:bCs/>
          <w:szCs w:val="22"/>
          <w:lang w:val="de-DE"/>
        </w:rPr>
        <w:t xml:space="preserve">5 </w:t>
      </w:r>
      <w:r>
        <w:rPr>
          <w:bCs/>
          <w:szCs w:val="22"/>
          <w:lang w:val="de-DE"/>
        </w:rPr>
        <w:t>Uhr</w:t>
      </w:r>
      <w:r w:rsidRPr="00CC52CC">
        <w:rPr>
          <w:bCs/>
          <w:szCs w:val="22"/>
          <w:lang w:val="de-DE"/>
        </w:rPr>
        <w:t xml:space="preserve"> – 11.05 </w:t>
      </w:r>
      <w:r>
        <w:rPr>
          <w:bCs/>
          <w:szCs w:val="22"/>
          <w:lang w:val="de-DE"/>
        </w:rPr>
        <w:t>Uhr</w:t>
      </w:r>
      <w:r w:rsidRPr="00CC52CC">
        <w:rPr>
          <w:szCs w:val="22"/>
          <w:lang w:val="de-DE"/>
        </w:rPr>
        <w:tab/>
      </w:r>
      <w:r>
        <w:rPr>
          <w:b/>
          <w:bCs/>
          <w:szCs w:val="22"/>
          <w:lang w:val="de-DE"/>
        </w:rPr>
        <w:t>Thema</w:t>
      </w:r>
      <w:r w:rsidRPr="00CC52CC">
        <w:rPr>
          <w:b/>
          <w:bCs/>
          <w:szCs w:val="22"/>
          <w:lang w:val="de-DE"/>
        </w:rPr>
        <w:t xml:space="preserve"> </w:t>
      </w:r>
      <w:r w:rsidR="00604F55">
        <w:rPr>
          <w:b/>
          <w:bCs/>
          <w:szCs w:val="22"/>
          <w:lang w:val="de-DE"/>
        </w:rPr>
        <w:t>4</w:t>
      </w:r>
      <w:r w:rsidRPr="00CC52CC">
        <w:rPr>
          <w:bCs/>
          <w:szCs w:val="22"/>
          <w:lang w:val="de-DE"/>
        </w:rPr>
        <w:t xml:space="preserve"> </w:t>
      </w:r>
      <w:r w:rsidRPr="00CC52CC">
        <w:rPr>
          <w:bCs/>
          <w:szCs w:val="22"/>
          <w:lang w:val="de-DE"/>
        </w:rPr>
        <w:tab/>
      </w:r>
      <w:r w:rsidR="00604F55" w:rsidRPr="009969A5">
        <w:rPr>
          <w:b/>
          <w:bCs/>
          <w:szCs w:val="22"/>
          <w:lang w:val="de-DE"/>
        </w:rPr>
        <w:t>WIPO PROOF - Neue Geschäftsdienstleistungen für Nachweise der Existenz eines geistigen Guts</w:t>
      </w:r>
      <w:r w:rsidR="00604F55">
        <w:rPr>
          <w:b/>
          <w:bCs/>
          <w:szCs w:val="22"/>
          <w:lang w:val="de-DE"/>
        </w:rPr>
        <w:t xml:space="preserve">; </w:t>
      </w:r>
      <w:r w:rsidRPr="00D0017F">
        <w:rPr>
          <w:b/>
          <w:bCs/>
          <w:szCs w:val="22"/>
          <w:lang w:val="de-DE"/>
        </w:rPr>
        <w:t xml:space="preserve">Globale Datenbanken für geistiges Eigentum; Plattformen und </w:t>
      </w:r>
      <w:r>
        <w:rPr>
          <w:b/>
          <w:bCs/>
          <w:szCs w:val="22"/>
          <w:lang w:val="de-DE"/>
        </w:rPr>
        <w:t>Instrumente</w:t>
      </w:r>
      <w:r w:rsidRPr="00D0017F">
        <w:rPr>
          <w:b/>
          <w:bCs/>
          <w:szCs w:val="22"/>
          <w:lang w:val="de-DE"/>
        </w:rPr>
        <w:t xml:space="preserve"> für die vernetzte wissensbasierte Wirtschaft</w:t>
      </w:r>
    </w:p>
    <w:p w:rsidR="00024FA9" w:rsidRPr="00CC52CC" w:rsidRDefault="00024FA9" w:rsidP="00024FA9">
      <w:pPr>
        <w:tabs>
          <w:tab w:val="left" w:pos="1701"/>
          <w:tab w:val="left" w:pos="2552"/>
          <w:tab w:val="left" w:pos="3960"/>
          <w:tab w:val="left" w:pos="5390"/>
        </w:tabs>
        <w:ind w:left="4840" w:hanging="4840"/>
        <w:rPr>
          <w:szCs w:val="22"/>
          <w:lang w:val="de-DE"/>
        </w:rPr>
      </w:pPr>
    </w:p>
    <w:p w:rsidR="00024FA9" w:rsidRPr="003606A0" w:rsidRDefault="00024FA9" w:rsidP="00604F55">
      <w:pPr>
        <w:tabs>
          <w:tab w:val="left" w:pos="631"/>
          <w:tab w:val="left" w:pos="2552"/>
        </w:tabs>
        <w:ind w:left="3960" w:hanging="1350"/>
        <w:rPr>
          <w:szCs w:val="22"/>
          <w:lang w:val="de-CH"/>
        </w:rPr>
      </w:pPr>
      <w:r w:rsidRPr="003606A0">
        <w:rPr>
          <w:szCs w:val="22"/>
          <w:lang w:val="de-CH"/>
        </w:rPr>
        <w:t>Referent:</w:t>
      </w:r>
      <w:r w:rsidRPr="003606A0">
        <w:rPr>
          <w:szCs w:val="22"/>
          <w:lang w:val="de-CH"/>
        </w:rPr>
        <w:tab/>
      </w:r>
      <w:r w:rsidR="00604F55" w:rsidRPr="003606A0">
        <w:rPr>
          <w:bCs/>
          <w:szCs w:val="22"/>
          <w:lang w:val="de-CH"/>
        </w:rPr>
        <w:t xml:space="preserve">Paul Halfpenny, </w:t>
      </w:r>
      <w:r w:rsidR="00604F55">
        <w:rPr>
          <w:bCs/>
          <w:szCs w:val="22"/>
          <w:lang w:val="de-CH"/>
        </w:rPr>
        <w:t xml:space="preserve">Senior Administrator, </w:t>
      </w:r>
      <w:r w:rsidR="00604F55" w:rsidRPr="00FE3F5B">
        <w:rPr>
          <w:bCs/>
          <w:szCs w:val="22"/>
          <w:lang w:val="de-CH"/>
        </w:rPr>
        <w:t>Sektor Globale Infrastruktur</w:t>
      </w:r>
      <w:r w:rsidR="00604F55">
        <w:rPr>
          <w:bCs/>
          <w:szCs w:val="22"/>
          <w:lang w:val="de-CH"/>
        </w:rPr>
        <w:t xml:space="preserve"> und Plattformen, </w:t>
      </w:r>
      <w:r w:rsidR="00604F55" w:rsidRPr="003606A0">
        <w:rPr>
          <w:bCs/>
          <w:szCs w:val="22"/>
          <w:lang w:val="de-CH"/>
        </w:rPr>
        <w:t>WIPO</w:t>
      </w:r>
    </w:p>
    <w:p w:rsidR="00024FA9" w:rsidRPr="003606A0" w:rsidRDefault="00024FA9" w:rsidP="00024FA9">
      <w:pPr>
        <w:tabs>
          <w:tab w:val="left" w:pos="90"/>
          <w:tab w:val="left" w:pos="270"/>
          <w:tab w:val="left" w:pos="540"/>
          <w:tab w:val="left" w:pos="1701"/>
          <w:tab w:val="left" w:pos="3960"/>
        </w:tabs>
        <w:ind w:left="3960" w:hanging="3960"/>
        <w:rPr>
          <w:szCs w:val="22"/>
          <w:lang w:val="de-CH"/>
        </w:rPr>
      </w:pPr>
    </w:p>
    <w:p w:rsidR="00024FA9" w:rsidRPr="00CC52CC" w:rsidRDefault="00024FA9" w:rsidP="00C509FA">
      <w:pPr>
        <w:tabs>
          <w:tab w:val="left" w:pos="90"/>
          <w:tab w:val="left" w:pos="270"/>
          <w:tab w:val="left" w:pos="540"/>
          <w:tab w:val="left" w:pos="1701"/>
          <w:tab w:val="left" w:pos="2610"/>
        </w:tabs>
        <w:ind w:left="3960" w:hanging="3960"/>
        <w:rPr>
          <w:b/>
          <w:szCs w:val="22"/>
          <w:lang w:val="de-DE"/>
        </w:rPr>
      </w:pPr>
      <w:r w:rsidRPr="00CC52CC">
        <w:rPr>
          <w:szCs w:val="22"/>
          <w:lang w:val="de-DE"/>
        </w:rPr>
        <w:t xml:space="preserve">11.05 </w:t>
      </w:r>
      <w:r>
        <w:rPr>
          <w:szCs w:val="22"/>
          <w:lang w:val="de-DE"/>
        </w:rPr>
        <w:t>Uhr</w:t>
      </w:r>
      <w:r w:rsidRPr="00CC52CC">
        <w:rPr>
          <w:szCs w:val="22"/>
          <w:lang w:val="de-DE"/>
        </w:rPr>
        <w:t xml:space="preserve"> </w:t>
      </w:r>
      <w:r w:rsidRPr="00CC52CC">
        <w:rPr>
          <w:bCs/>
          <w:szCs w:val="22"/>
          <w:lang w:val="de-DE"/>
        </w:rPr>
        <w:t>–</w:t>
      </w:r>
      <w:r w:rsidRPr="00CC52CC">
        <w:rPr>
          <w:szCs w:val="22"/>
          <w:lang w:val="de-DE"/>
        </w:rPr>
        <w:t xml:space="preserve"> 11.</w:t>
      </w:r>
      <w:r w:rsidR="00C509FA">
        <w:rPr>
          <w:szCs w:val="22"/>
          <w:lang w:val="de-DE"/>
        </w:rPr>
        <w:t>3</w:t>
      </w:r>
      <w:r w:rsidRPr="00CC52CC">
        <w:rPr>
          <w:szCs w:val="22"/>
          <w:lang w:val="de-DE"/>
        </w:rPr>
        <w:t xml:space="preserve">5 </w:t>
      </w:r>
      <w:r>
        <w:rPr>
          <w:szCs w:val="22"/>
          <w:lang w:val="de-DE"/>
        </w:rPr>
        <w:t>Uhr</w:t>
      </w:r>
      <w:r w:rsidRPr="00CC52CC">
        <w:rPr>
          <w:szCs w:val="22"/>
          <w:lang w:val="de-DE"/>
        </w:rPr>
        <w:tab/>
      </w:r>
      <w:r>
        <w:rPr>
          <w:b/>
          <w:szCs w:val="22"/>
          <w:lang w:val="de-DE"/>
        </w:rPr>
        <w:t>Sitzung für Fragen und Antworten</w:t>
      </w:r>
    </w:p>
    <w:p w:rsidR="00024FA9" w:rsidRPr="00CC52CC" w:rsidRDefault="00024FA9" w:rsidP="00024FA9">
      <w:pPr>
        <w:tabs>
          <w:tab w:val="left" w:pos="90"/>
          <w:tab w:val="left" w:pos="270"/>
          <w:tab w:val="left" w:pos="540"/>
          <w:tab w:val="left" w:pos="1701"/>
          <w:tab w:val="left" w:pos="3960"/>
        </w:tabs>
        <w:ind w:left="3960" w:hanging="3960"/>
        <w:rPr>
          <w:szCs w:val="22"/>
          <w:lang w:val="de-DE"/>
        </w:rPr>
      </w:pPr>
    </w:p>
    <w:p w:rsidR="006614F2" w:rsidRDefault="00024FA9" w:rsidP="005E6A0D">
      <w:pPr>
        <w:tabs>
          <w:tab w:val="left" w:pos="2552"/>
        </w:tabs>
        <w:autoSpaceDE w:val="0"/>
        <w:autoSpaceDN w:val="0"/>
        <w:adjustRightInd w:val="0"/>
        <w:ind w:left="2694" w:hanging="2694"/>
        <w:rPr>
          <w:b/>
          <w:szCs w:val="22"/>
          <w:lang w:val="de-DE"/>
        </w:rPr>
      </w:pPr>
      <w:r w:rsidRPr="00CC52CC">
        <w:rPr>
          <w:szCs w:val="22"/>
          <w:lang w:val="de-DE"/>
        </w:rPr>
        <w:t>11.</w:t>
      </w:r>
      <w:r w:rsidR="00C509FA">
        <w:rPr>
          <w:szCs w:val="22"/>
          <w:lang w:val="de-DE"/>
        </w:rPr>
        <w:t>3</w:t>
      </w:r>
      <w:r w:rsidRPr="00CC52CC">
        <w:rPr>
          <w:szCs w:val="22"/>
          <w:lang w:val="de-DE"/>
        </w:rPr>
        <w:t xml:space="preserve">5 </w:t>
      </w:r>
      <w:r>
        <w:rPr>
          <w:szCs w:val="22"/>
          <w:lang w:val="de-DE"/>
        </w:rPr>
        <w:t>Uhr</w:t>
      </w:r>
      <w:r w:rsidRPr="00CC52CC">
        <w:rPr>
          <w:szCs w:val="22"/>
          <w:lang w:val="de-DE"/>
        </w:rPr>
        <w:t xml:space="preserve"> </w:t>
      </w:r>
      <w:r w:rsidRPr="00CC52CC">
        <w:rPr>
          <w:bCs/>
          <w:szCs w:val="22"/>
          <w:lang w:val="de-DE"/>
        </w:rPr>
        <w:t>–</w:t>
      </w:r>
      <w:r w:rsidRPr="00CC52CC">
        <w:rPr>
          <w:szCs w:val="22"/>
          <w:lang w:val="de-DE"/>
        </w:rPr>
        <w:t xml:space="preserve"> 11.</w:t>
      </w:r>
      <w:r w:rsidR="00C509FA">
        <w:rPr>
          <w:szCs w:val="22"/>
          <w:lang w:val="de-DE"/>
        </w:rPr>
        <w:t>45</w:t>
      </w:r>
      <w:r w:rsidRPr="00CC52CC">
        <w:rPr>
          <w:szCs w:val="22"/>
          <w:lang w:val="de-DE"/>
        </w:rPr>
        <w:t xml:space="preserve"> </w:t>
      </w:r>
      <w:r>
        <w:rPr>
          <w:szCs w:val="22"/>
          <w:lang w:val="de-DE"/>
        </w:rPr>
        <w:t>Uhr</w:t>
      </w:r>
      <w:r w:rsidRPr="00CC52CC">
        <w:rPr>
          <w:szCs w:val="22"/>
          <w:lang w:val="de-DE"/>
        </w:rPr>
        <w:tab/>
      </w:r>
      <w:r w:rsidR="005E6A0D">
        <w:rPr>
          <w:szCs w:val="22"/>
          <w:lang w:val="de-DE"/>
        </w:rPr>
        <w:t xml:space="preserve"> </w:t>
      </w:r>
      <w:r>
        <w:rPr>
          <w:b/>
          <w:szCs w:val="22"/>
          <w:lang w:val="de-DE"/>
        </w:rPr>
        <w:t>Zusammenfassung</w:t>
      </w:r>
      <w:r w:rsidRPr="0028630C">
        <w:rPr>
          <w:b/>
          <w:szCs w:val="22"/>
          <w:lang w:val="de-DE"/>
        </w:rPr>
        <w:t xml:space="preserve"> und </w:t>
      </w:r>
      <w:r>
        <w:rPr>
          <w:b/>
          <w:szCs w:val="22"/>
          <w:lang w:val="de-DE"/>
        </w:rPr>
        <w:t>Abschluss</w:t>
      </w:r>
      <w:r w:rsidR="00364CB4">
        <w:rPr>
          <w:b/>
          <w:szCs w:val="22"/>
          <w:lang w:val="de-DE"/>
        </w:rPr>
        <w:t xml:space="preserve"> </w:t>
      </w:r>
    </w:p>
    <w:p w:rsidR="006614F2" w:rsidRDefault="006614F2" w:rsidP="006614F2">
      <w:pPr>
        <w:tabs>
          <w:tab w:val="left" w:pos="2694"/>
        </w:tabs>
        <w:autoSpaceDE w:val="0"/>
        <w:autoSpaceDN w:val="0"/>
        <w:adjustRightInd w:val="0"/>
        <w:ind w:left="2694" w:hanging="2694"/>
        <w:rPr>
          <w:b/>
          <w:szCs w:val="22"/>
          <w:lang w:val="de-DE"/>
        </w:rPr>
      </w:pPr>
    </w:p>
    <w:p w:rsidR="003F32B0" w:rsidRPr="003F32B0" w:rsidRDefault="006614F2" w:rsidP="003F32B0">
      <w:pPr>
        <w:tabs>
          <w:tab w:val="left" w:pos="2694"/>
        </w:tabs>
        <w:autoSpaceDE w:val="0"/>
        <w:autoSpaceDN w:val="0"/>
        <w:adjustRightInd w:val="0"/>
        <w:ind w:left="3969" w:hanging="2694"/>
        <w:rPr>
          <w:lang w:val="de-CH"/>
        </w:rPr>
      </w:pPr>
      <w:r>
        <w:rPr>
          <w:b/>
          <w:szCs w:val="22"/>
          <w:lang w:val="de-DE"/>
        </w:rPr>
        <w:tab/>
      </w:r>
      <w:r>
        <w:rPr>
          <w:b/>
          <w:szCs w:val="22"/>
          <w:lang w:val="de-DE"/>
        </w:rPr>
        <w:tab/>
      </w:r>
      <w:r w:rsidR="003F32B0" w:rsidRPr="003F32B0">
        <w:rPr>
          <w:lang w:val="de-CH" w:eastAsia="en-US"/>
        </w:rPr>
        <w:t>Hansueli Stamm</w:t>
      </w:r>
      <w:r w:rsidR="003F32B0" w:rsidRPr="003F32B0">
        <w:rPr>
          <w:szCs w:val="22"/>
          <w:lang w:val="de-DE"/>
        </w:rPr>
        <w:t>,</w:t>
      </w:r>
      <w:r w:rsidR="005E6A0D">
        <w:rPr>
          <w:szCs w:val="22"/>
          <w:lang w:val="de-DE"/>
        </w:rPr>
        <w:t xml:space="preserve"> </w:t>
      </w:r>
      <w:r w:rsidR="005E6A0D" w:rsidRPr="005E6A0D">
        <w:rPr>
          <w:lang w:val="de-CH" w:eastAsia="en-US"/>
        </w:rPr>
        <w:t>Chefökonom,</w:t>
      </w:r>
      <w:r w:rsidR="003F32B0" w:rsidRPr="003F32B0">
        <w:rPr>
          <w:szCs w:val="22"/>
          <w:lang w:val="de-DE"/>
        </w:rPr>
        <w:t xml:space="preserve"> Eidgenössisches Institut für Geistiges Eigentum, Bern, Schweiz</w:t>
      </w:r>
    </w:p>
    <w:p w:rsidR="003F32B0" w:rsidRDefault="003F32B0" w:rsidP="00424736">
      <w:pPr>
        <w:tabs>
          <w:tab w:val="left" w:pos="2694"/>
        </w:tabs>
        <w:autoSpaceDE w:val="0"/>
        <w:autoSpaceDN w:val="0"/>
        <w:adjustRightInd w:val="0"/>
        <w:ind w:left="3969" w:hanging="2694"/>
        <w:rPr>
          <w:b/>
          <w:szCs w:val="22"/>
          <w:lang w:val="de-DE"/>
        </w:rPr>
      </w:pPr>
    </w:p>
    <w:p w:rsidR="0027647E" w:rsidRPr="0027647E" w:rsidRDefault="003F32B0" w:rsidP="0027647E">
      <w:pPr>
        <w:tabs>
          <w:tab w:val="left" w:pos="2694"/>
        </w:tabs>
        <w:autoSpaceDE w:val="0"/>
        <w:autoSpaceDN w:val="0"/>
        <w:adjustRightInd w:val="0"/>
        <w:ind w:left="3969" w:hanging="2694"/>
        <w:rPr>
          <w:szCs w:val="22"/>
          <w:lang w:val="de-DE"/>
        </w:rPr>
      </w:pPr>
      <w:r w:rsidRPr="0027647E">
        <w:rPr>
          <w:szCs w:val="22"/>
          <w:lang w:val="de-DE"/>
        </w:rPr>
        <w:tab/>
      </w:r>
      <w:r w:rsidRPr="0027647E">
        <w:rPr>
          <w:szCs w:val="22"/>
          <w:lang w:val="de-DE"/>
        </w:rPr>
        <w:tab/>
      </w:r>
      <w:r w:rsidR="00424736" w:rsidRPr="0027647E">
        <w:rPr>
          <w:szCs w:val="22"/>
          <w:lang w:val="de-DE"/>
        </w:rPr>
        <w:t xml:space="preserve">Dr. Volker Rüger, Leiter der Stabsstelle Internationale   Aufgaben, </w:t>
      </w:r>
      <w:r w:rsidR="0027647E" w:rsidRPr="0027647E">
        <w:rPr>
          <w:szCs w:val="22"/>
          <w:lang w:val="de-DE"/>
        </w:rPr>
        <w:t>Das Deutsche Patent- und Markenamt</w:t>
      </w:r>
      <w:r w:rsidR="0027647E">
        <w:rPr>
          <w:szCs w:val="22"/>
          <w:lang w:val="de-DE"/>
        </w:rPr>
        <w:t xml:space="preserve">, </w:t>
      </w:r>
      <w:r w:rsidR="0027647E" w:rsidRPr="0027647E">
        <w:rPr>
          <w:szCs w:val="22"/>
          <w:lang w:val="de-DE"/>
        </w:rPr>
        <w:t>München, Deutschland</w:t>
      </w:r>
    </w:p>
    <w:p w:rsidR="00024FA9" w:rsidRPr="0027647E" w:rsidRDefault="00024FA9" w:rsidP="0027647E">
      <w:pPr>
        <w:tabs>
          <w:tab w:val="left" w:pos="2694"/>
        </w:tabs>
        <w:autoSpaceDE w:val="0"/>
        <w:autoSpaceDN w:val="0"/>
        <w:adjustRightInd w:val="0"/>
        <w:ind w:left="3969" w:hanging="2694"/>
        <w:rPr>
          <w:szCs w:val="22"/>
          <w:lang w:val="de-CH"/>
        </w:rPr>
      </w:pPr>
    </w:p>
    <w:p w:rsidR="00424736" w:rsidRPr="00CC52CC" w:rsidRDefault="00424736" w:rsidP="00AC143E">
      <w:pPr>
        <w:tabs>
          <w:tab w:val="left" w:pos="2694"/>
        </w:tabs>
        <w:autoSpaceDE w:val="0"/>
        <w:autoSpaceDN w:val="0"/>
        <w:adjustRightInd w:val="0"/>
        <w:ind w:left="3969" w:hanging="2694"/>
        <w:rPr>
          <w:szCs w:val="22"/>
          <w:lang w:val="de-DE"/>
        </w:rPr>
      </w:pPr>
      <w:r>
        <w:rPr>
          <w:szCs w:val="22"/>
          <w:lang w:val="de-DE"/>
        </w:rPr>
        <w:tab/>
      </w:r>
      <w:r>
        <w:rPr>
          <w:szCs w:val="22"/>
          <w:lang w:val="de-DE"/>
        </w:rPr>
        <w:tab/>
      </w:r>
      <w:r w:rsidR="009873B9" w:rsidRPr="009873B9">
        <w:rPr>
          <w:szCs w:val="22"/>
          <w:lang w:val="de-DE"/>
        </w:rPr>
        <w:t>HR Mag. Robert Ullrich, Rechtsabteilung Internationales Markenwesen</w:t>
      </w:r>
      <w:r w:rsidR="009873B9">
        <w:rPr>
          <w:szCs w:val="22"/>
          <w:lang w:val="de-DE"/>
        </w:rPr>
        <w:t xml:space="preserve">, </w:t>
      </w:r>
      <w:r w:rsidRPr="009873B9">
        <w:rPr>
          <w:szCs w:val="22"/>
          <w:lang w:val="de-DE"/>
        </w:rPr>
        <w:t>Österreichische Patentamt</w:t>
      </w:r>
      <w:r w:rsidR="0027647E">
        <w:rPr>
          <w:szCs w:val="22"/>
          <w:lang w:val="de-DE"/>
        </w:rPr>
        <w:t xml:space="preserve">, </w:t>
      </w:r>
      <w:r w:rsidR="0027647E" w:rsidRPr="0027647E">
        <w:rPr>
          <w:szCs w:val="22"/>
          <w:lang w:val="de-DE"/>
        </w:rPr>
        <w:t>Wien, Österreich</w:t>
      </w:r>
    </w:p>
    <w:p w:rsidR="0076404D" w:rsidRDefault="0076404D" w:rsidP="00024FA9">
      <w:pPr>
        <w:tabs>
          <w:tab w:val="left" w:pos="2610"/>
        </w:tabs>
        <w:rPr>
          <w:szCs w:val="22"/>
          <w:lang w:val="de-DE"/>
        </w:rPr>
      </w:pPr>
    </w:p>
    <w:p w:rsidR="00024FA9" w:rsidRPr="00CC52CC" w:rsidRDefault="0076404D" w:rsidP="00024FA9">
      <w:pPr>
        <w:tabs>
          <w:tab w:val="left" w:pos="2610"/>
        </w:tabs>
        <w:rPr>
          <w:szCs w:val="22"/>
          <w:lang w:val="de-DE"/>
        </w:rPr>
      </w:pPr>
      <w:r>
        <w:rPr>
          <w:szCs w:val="22"/>
          <w:lang w:val="de-DE"/>
        </w:rPr>
        <w:tab/>
      </w:r>
      <w:r>
        <w:rPr>
          <w:szCs w:val="22"/>
          <w:lang w:val="de-DE"/>
        </w:rPr>
        <w:tab/>
      </w:r>
      <w:r>
        <w:rPr>
          <w:szCs w:val="22"/>
          <w:lang w:val="de-DE"/>
        </w:rPr>
        <w:tab/>
      </w:r>
      <w:r>
        <w:rPr>
          <w:szCs w:val="22"/>
          <w:lang w:val="de-DE"/>
        </w:rPr>
        <w:tab/>
      </w:r>
      <w:r>
        <w:rPr>
          <w:szCs w:val="22"/>
          <w:lang w:val="de-DE"/>
        </w:rPr>
        <w:tab/>
      </w:r>
      <w:r>
        <w:rPr>
          <w:szCs w:val="22"/>
          <w:lang w:val="de-DE"/>
        </w:rPr>
        <w:tab/>
      </w:r>
      <w:r w:rsidR="00024FA9" w:rsidRPr="00CC52CC">
        <w:rPr>
          <w:szCs w:val="22"/>
          <w:lang w:val="de-DE"/>
        </w:rPr>
        <w:t>[</w:t>
      </w:r>
      <w:r w:rsidR="00024FA9" w:rsidRPr="0028630C">
        <w:rPr>
          <w:szCs w:val="22"/>
          <w:lang w:val="de-DE"/>
        </w:rPr>
        <w:t>Ende des Dokuments</w:t>
      </w:r>
      <w:r w:rsidR="00024FA9" w:rsidRPr="00CC52CC">
        <w:rPr>
          <w:szCs w:val="22"/>
          <w:lang w:val="de-DE"/>
        </w:rPr>
        <w:t>]</w:t>
      </w:r>
    </w:p>
    <w:p w:rsidR="00024FA9" w:rsidRPr="00CC52CC" w:rsidRDefault="00024FA9" w:rsidP="00024FA9">
      <w:pPr>
        <w:tabs>
          <w:tab w:val="left" w:pos="2610"/>
        </w:tabs>
        <w:rPr>
          <w:bCs/>
          <w:szCs w:val="22"/>
          <w:lang w:val="de-DE"/>
        </w:rPr>
      </w:pPr>
    </w:p>
    <w:p w:rsidR="00024FA9" w:rsidRPr="006614F2" w:rsidRDefault="00024FA9">
      <w:pPr>
        <w:rPr>
          <w:lang w:val="de-CH"/>
        </w:rPr>
      </w:pPr>
    </w:p>
    <w:sectPr w:rsidR="00024FA9" w:rsidRPr="006614F2" w:rsidSect="003A59B5">
      <w:headerReference w:type="even" r:id="rId8"/>
      <w:headerReference w:type="default" r:id="rId9"/>
      <w:headerReference w:type="first" r:id="rId10"/>
      <w:pgSz w:w="11907" w:h="16840" w:code="9"/>
      <w:pgMar w:top="1440" w:right="1080" w:bottom="360" w:left="1080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2F" w:rsidRDefault="0074392F">
      <w:r>
        <w:separator/>
      </w:r>
    </w:p>
  </w:endnote>
  <w:endnote w:type="continuationSeparator" w:id="0">
    <w:p w:rsidR="0074392F" w:rsidRDefault="0074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2F" w:rsidRDefault="0074392F">
      <w:r>
        <w:separator/>
      </w:r>
    </w:p>
  </w:footnote>
  <w:footnote w:type="continuationSeparator" w:id="0">
    <w:p w:rsidR="0074392F" w:rsidRDefault="0074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1B" w:rsidRPr="005A20A0" w:rsidRDefault="0004329F" w:rsidP="004F3B5F">
    <w:pPr>
      <w:jc w:val="right"/>
    </w:pPr>
    <w:r w:rsidRPr="005A20A0">
      <w:t>WIPO/WEBINAR/</w:t>
    </w:r>
    <w:r>
      <w:t>WANDERSEMINARE</w:t>
    </w:r>
    <w:r w:rsidRPr="005A20A0">
      <w:t>/2020</w:t>
    </w:r>
    <w:r>
      <w:t>/..</w:t>
    </w:r>
  </w:p>
  <w:p w:rsidR="00ED181B" w:rsidRPr="003720DC" w:rsidRDefault="0004329F" w:rsidP="00ED181B">
    <w:pPr>
      <w:jc w:val="right"/>
    </w:pPr>
    <w:r>
      <w:t>Seite</w:t>
    </w:r>
    <w:r w:rsidRPr="003720DC">
      <w:t xml:space="preserve"> </w:t>
    </w:r>
    <w:r>
      <w:fldChar w:fldCharType="begin"/>
    </w:r>
    <w:r w:rsidRPr="003720DC"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D181B" w:rsidRPr="003720DC" w:rsidRDefault="00D527B6" w:rsidP="00ED18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4F2" w:rsidRDefault="006614F2" w:rsidP="00FD0CC0">
    <w:pPr>
      <w:jc w:val="right"/>
      <w:rPr>
        <w:lang w:val="fr-CH"/>
      </w:rPr>
    </w:pPr>
  </w:p>
  <w:p w:rsidR="00FB4D6F" w:rsidRPr="003606A0" w:rsidRDefault="00FC32C6" w:rsidP="00604F55">
    <w:pPr>
      <w:jc w:val="right"/>
      <w:rPr>
        <w:lang w:val="fr-CH"/>
      </w:rPr>
    </w:pPr>
    <w:r w:rsidRPr="003606A0">
      <w:rPr>
        <w:lang w:val="fr-CH"/>
      </w:rPr>
      <w:t>WIPO/</w:t>
    </w:r>
    <w:r w:rsidR="005E6A0D">
      <w:rPr>
        <w:lang w:val="fr-CH"/>
      </w:rPr>
      <w:t>WEBINAR/</w:t>
    </w:r>
    <w:r>
      <w:rPr>
        <w:lang w:val="fr-CH"/>
      </w:rPr>
      <w:t>INF1/PROV.</w:t>
    </w:r>
    <w:r w:rsidR="00604F55">
      <w:rPr>
        <w:lang w:val="fr-CH"/>
      </w:rPr>
      <w:t>3</w:t>
    </w:r>
  </w:p>
  <w:p w:rsidR="00FB4D6F" w:rsidRPr="007C2D53" w:rsidRDefault="0004329F" w:rsidP="00FB4D6F">
    <w:pPr>
      <w:jc w:val="right"/>
      <w:rPr>
        <w:lang w:val="fr-CH"/>
      </w:rPr>
    </w:pPr>
    <w:r w:rsidRPr="007C2D53">
      <w:rPr>
        <w:lang w:val="fr-CH"/>
      </w:rPr>
      <w:t xml:space="preserve">page </w:t>
    </w:r>
    <w:r>
      <w:fldChar w:fldCharType="begin"/>
    </w:r>
    <w:r w:rsidRPr="007C2D53">
      <w:rPr>
        <w:lang w:val="fr-CH"/>
      </w:rPr>
      <w:instrText xml:space="preserve"> PAGE  \* MERGEFORMAT </w:instrText>
    </w:r>
    <w:r>
      <w:fldChar w:fldCharType="separate"/>
    </w:r>
    <w:r w:rsidR="00D527B6">
      <w:rPr>
        <w:noProof/>
        <w:lang w:val="fr-CH"/>
      </w:rPr>
      <w:t>2</w:t>
    </w:r>
    <w:r>
      <w:fldChar w:fldCharType="end"/>
    </w:r>
  </w:p>
  <w:p w:rsidR="008124BF" w:rsidRPr="007C2D53" w:rsidRDefault="00D527B6" w:rsidP="005809C4">
    <w:pPr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6F" w:rsidRDefault="00D527B6">
    <w:pPr>
      <w:pStyle w:val="Header"/>
    </w:pPr>
  </w:p>
  <w:p w:rsidR="00FB4D6F" w:rsidRDefault="00D52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A9"/>
    <w:rsid w:val="00024FA9"/>
    <w:rsid w:val="0004329F"/>
    <w:rsid w:val="001568E3"/>
    <w:rsid w:val="001E19B9"/>
    <w:rsid w:val="0027647E"/>
    <w:rsid w:val="0028621E"/>
    <w:rsid w:val="002A32B3"/>
    <w:rsid w:val="002E05B6"/>
    <w:rsid w:val="002E6361"/>
    <w:rsid w:val="00342ED5"/>
    <w:rsid w:val="003471A3"/>
    <w:rsid w:val="003606A0"/>
    <w:rsid w:val="00364CB4"/>
    <w:rsid w:val="003D466C"/>
    <w:rsid w:val="003F32B0"/>
    <w:rsid w:val="00424736"/>
    <w:rsid w:val="00481423"/>
    <w:rsid w:val="005E6A0D"/>
    <w:rsid w:val="005F000A"/>
    <w:rsid w:val="00604F55"/>
    <w:rsid w:val="00613563"/>
    <w:rsid w:val="006614F2"/>
    <w:rsid w:val="00662A66"/>
    <w:rsid w:val="006971B0"/>
    <w:rsid w:val="006A5E44"/>
    <w:rsid w:val="006B26B1"/>
    <w:rsid w:val="006F7BE6"/>
    <w:rsid w:val="0074392F"/>
    <w:rsid w:val="007574BF"/>
    <w:rsid w:val="0076404D"/>
    <w:rsid w:val="007A7308"/>
    <w:rsid w:val="00843310"/>
    <w:rsid w:val="00854F34"/>
    <w:rsid w:val="008A5815"/>
    <w:rsid w:val="008D2D21"/>
    <w:rsid w:val="008D73C1"/>
    <w:rsid w:val="009873B9"/>
    <w:rsid w:val="009969A5"/>
    <w:rsid w:val="00AC143E"/>
    <w:rsid w:val="00C02C48"/>
    <w:rsid w:val="00C509FA"/>
    <w:rsid w:val="00D527B6"/>
    <w:rsid w:val="00E378A4"/>
    <w:rsid w:val="00EA55A8"/>
    <w:rsid w:val="00F91EC7"/>
    <w:rsid w:val="00FA0D1D"/>
    <w:rsid w:val="00FC32C6"/>
    <w:rsid w:val="00FD0CC0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8DA92EA-99AE-47CB-9993-92053E8E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FA9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2764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024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24FA9"/>
    <w:rPr>
      <w:rFonts w:ascii="Arial" w:eastAsia="SimSun" w:hAnsi="Arial" w:cs="Arial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rsid w:val="00024F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FA9"/>
    <w:rPr>
      <w:rFonts w:ascii="Arial" w:eastAsia="SimSun" w:hAnsi="Arial" w:cs="Arial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24FA9"/>
    <w:rPr>
      <w:color w:val="35689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F2"/>
    <w:rPr>
      <w:rFonts w:ascii="Segoe UI" w:eastAsia="SimSun" w:hAnsi="Segoe UI" w:cs="Segoe UI"/>
      <w:sz w:val="18"/>
      <w:szCs w:val="18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3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32B0"/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7647E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6C8A-46BC-4298-8BA9-77E5BC85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1804</Characters>
  <Application>Microsoft Office Word</Application>
  <DocSecurity>4</DocSecurity>
  <Lines>86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monika.zikova@wipo.int</dc:creator>
  <cp:keywords>FOR OFFICIAL USE ONLY</cp:keywords>
  <dc:description/>
  <cp:lastModifiedBy>ENGLISH Julie</cp:lastModifiedBy>
  <cp:revision>2</cp:revision>
  <cp:lastPrinted>2021-02-11T10:48:00Z</cp:lastPrinted>
  <dcterms:created xsi:type="dcterms:W3CDTF">2021-02-22T14:10:00Z</dcterms:created>
  <dcterms:modified xsi:type="dcterms:W3CDTF">2021-02-22T14:10:00Z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ce9e901f-31c0-4ec0-8d70-f38dccf0c7e3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