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63A4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B677858" wp14:editId="1B807168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0E3EC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60124B51" w14:textId="6EF2EF58" w:rsidR="008B2CC1" w:rsidRPr="00834E91" w:rsidRDefault="00DA31B9" w:rsidP="00516C18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r w:rsidRPr="00DA31B9">
        <w:rPr>
          <w:rFonts w:ascii="Arial Black" w:hAnsi="Arial Black"/>
          <w:caps/>
          <w:sz w:val="15"/>
          <w:szCs w:val="15"/>
        </w:rPr>
        <w:t>CDIP/</w:t>
      </w:r>
      <w:r w:rsidR="0008290D">
        <w:rPr>
          <w:rFonts w:ascii="Arial Black" w:hAnsi="Arial Black" w:hint="cs"/>
          <w:caps/>
          <w:sz w:val="15"/>
          <w:szCs w:val="15"/>
          <w:rtl/>
        </w:rPr>
        <w:t>35</w:t>
      </w:r>
      <w:r w:rsidRPr="00DA31B9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372C0F">
        <w:rPr>
          <w:rFonts w:ascii="Arial Black" w:hAnsi="Arial Black"/>
          <w:caps/>
          <w:sz w:val="15"/>
          <w:szCs w:val="15"/>
        </w:rPr>
        <w:t>1 prov.</w:t>
      </w:r>
      <w:r w:rsidR="00AC78DF">
        <w:rPr>
          <w:rFonts w:ascii="Arial Black" w:hAnsi="Arial Black"/>
          <w:caps/>
          <w:sz w:val="15"/>
          <w:szCs w:val="15"/>
        </w:rPr>
        <w:t>3</w:t>
      </w:r>
    </w:p>
    <w:p w14:paraId="38E039DE" w14:textId="77777777"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lang w:bidi="ar-EG"/>
        </w:rPr>
      </w:pPr>
      <w:bookmarkStart w:id="1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372C0F" w:rsidRPr="0008290D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بالإنكليزية</w:t>
      </w:r>
    </w:p>
    <w:p w14:paraId="0D18D284" w14:textId="1CA5A66F"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834E9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C78D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13</w:t>
      </w:r>
      <w:r w:rsidR="00834E9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C78D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نوفم</w:t>
      </w:r>
      <w:r w:rsidR="00834E9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بر </w:t>
      </w:r>
      <w:r w:rsidR="0008290D">
        <w:rPr>
          <w:rFonts w:asciiTheme="minorHAnsi" w:hAnsiTheme="minorHAnsi" w:cstheme="minorHAnsi"/>
          <w:b/>
          <w:bCs/>
          <w:caps/>
          <w:sz w:val="15"/>
          <w:szCs w:val="15"/>
          <w:lang w:val="fr-FR"/>
        </w:rPr>
        <w:t>2025</w:t>
      </w:r>
    </w:p>
    <w:bookmarkEnd w:id="2"/>
    <w:p w14:paraId="0C50D5C4" w14:textId="77777777" w:rsidR="008B2CC1" w:rsidRPr="00D67EAE" w:rsidRDefault="003B355C" w:rsidP="00DA31B9">
      <w:pPr>
        <w:pStyle w:val="Heading1"/>
      </w:pPr>
      <w:r w:rsidRPr="00D67EAE">
        <w:rPr>
          <w:rtl/>
        </w:rPr>
        <w:t>اللجنة ال</w:t>
      </w:r>
      <w:r w:rsidR="00DA31B9">
        <w:rPr>
          <w:rFonts w:hint="cs"/>
          <w:rtl/>
        </w:rPr>
        <w:t>معنية بالتنمية والملكية الفكرية</w:t>
      </w:r>
    </w:p>
    <w:p w14:paraId="14258271" w14:textId="7367D457" w:rsidR="00A90F0A" w:rsidRPr="0008290D" w:rsidRDefault="00D67EAE" w:rsidP="00516C18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08290D" w:rsidRPr="0008290D">
        <w:rPr>
          <w:rFonts w:asciiTheme="minorHAnsi" w:hAnsiTheme="minorHAnsi" w:cstheme="minorHAnsi" w:hint="cs"/>
          <w:bCs/>
          <w:sz w:val="24"/>
          <w:szCs w:val="24"/>
          <w:rtl/>
        </w:rPr>
        <w:t>الخامسة والثلاثون</w:t>
      </w:r>
    </w:p>
    <w:p w14:paraId="7E09F267" w14:textId="2DA222D9" w:rsidR="008B2CC1" w:rsidRPr="00D67EAE" w:rsidRDefault="00D67EAE" w:rsidP="00516C18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516C18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="0008290D">
        <w:rPr>
          <w:rFonts w:asciiTheme="minorHAnsi" w:hAnsiTheme="minorHAnsi" w:cstheme="minorHAnsi" w:hint="cs"/>
          <w:bCs/>
          <w:sz w:val="24"/>
          <w:szCs w:val="24"/>
          <w:rtl/>
        </w:rPr>
        <w:t>7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516C18">
        <w:rPr>
          <w:rFonts w:asciiTheme="minorHAnsi" w:hAnsiTheme="minorHAnsi" w:cstheme="minorHAnsi" w:hint="cs"/>
          <w:bCs/>
          <w:sz w:val="24"/>
          <w:szCs w:val="24"/>
          <w:rtl/>
        </w:rPr>
        <w:t>2</w:t>
      </w:r>
      <w:r w:rsidR="0008290D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08290D">
        <w:rPr>
          <w:rFonts w:asciiTheme="minorHAnsi" w:hAnsiTheme="minorHAnsi" w:cstheme="minorHAnsi" w:hint="cs"/>
          <w:bCs/>
          <w:sz w:val="24"/>
          <w:szCs w:val="24"/>
          <w:rtl/>
        </w:rPr>
        <w:t xml:space="preserve">نوفمبر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08290D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</w:p>
    <w:p w14:paraId="5EA552F3" w14:textId="77777777" w:rsidR="008B2CC1" w:rsidRPr="00D67EAE" w:rsidRDefault="00372C0F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14:paraId="076C2619" w14:textId="77777777"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372C0F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5AFE3D2F" w14:textId="77777777" w:rsidR="00372C0F" w:rsidRDefault="00372C0F" w:rsidP="00372C0F">
      <w:pPr>
        <w:pStyle w:val="ONUMA"/>
        <w:rPr>
          <w:rtl/>
          <w:lang w:bidi="ar-EG"/>
        </w:rPr>
      </w:pPr>
      <w:r>
        <w:rPr>
          <w:rtl/>
          <w:lang w:bidi="ar-EG"/>
        </w:rPr>
        <w:t>افتتاح الدورة</w:t>
      </w:r>
    </w:p>
    <w:p w14:paraId="667E2570" w14:textId="77777777" w:rsidR="00372C0F" w:rsidRDefault="00372C0F" w:rsidP="00372C0F">
      <w:pPr>
        <w:pStyle w:val="ONUMA"/>
        <w:spacing w:after="0"/>
        <w:rPr>
          <w:rtl/>
          <w:lang w:bidi="ar-EG"/>
        </w:rPr>
      </w:pPr>
      <w:r>
        <w:rPr>
          <w:rtl/>
          <w:lang w:bidi="ar-EG"/>
        </w:rPr>
        <w:t>اعتماد جدول الأعمال</w:t>
      </w:r>
    </w:p>
    <w:p w14:paraId="106F3313" w14:textId="77777777" w:rsidR="00372C0F" w:rsidRDefault="00372C0F" w:rsidP="00372C0F">
      <w:pPr>
        <w:pStyle w:val="ONUMA"/>
        <w:numPr>
          <w:ilvl w:val="0"/>
          <w:numId w:val="0"/>
        </w:numPr>
        <w:ind w:left="1133"/>
        <w:rPr>
          <w:rtl/>
          <w:lang w:bidi="ar-EG"/>
        </w:rPr>
      </w:pPr>
      <w:r>
        <w:rPr>
          <w:rtl/>
          <w:lang w:bidi="ar-EG"/>
        </w:rPr>
        <w:t>انظر هذه الوثيقة.</w:t>
      </w:r>
    </w:p>
    <w:p w14:paraId="4CFAB0D7" w14:textId="77777777" w:rsidR="00372C0F" w:rsidRDefault="00372C0F" w:rsidP="00372C0F">
      <w:pPr>
        <w:pStyle w:val="ONUMA"/>
        <w:rPr>
          <w:rtl/>
          <w:lang w:bidi="ar-EG"/>
        </w:rPr>
      </w:pPr>
      <w:r>
        <w:rPr>
          <w:rtl/>
          <w:lang w:bidi="ar-EG"/>
        </w:rPr>
        <w:t>البيانات العامة</w:t>
      </w:r>
    </w:p>
    <w:p w14:paraId="6155B6D6" w14:textId="77777777" w:rsidR="00885BD5" w:rsidRDefault="00372C0F" w:rsidP="00885BD5">
      <w:pPr>
        <w:pStyle w:val="ONUMA"/>
        <w:rPr>
          <w:lang w:bidi="ar-EG"/>
        </w:rPr>
      </w:pPr>
      <w:r>
        <w:rPr>
          <w:rtl/>
          <w:lang w:bidi="ar-EG"/>
        </w:rPr>
        <w:t>رصد تنفيذ جميع توصيات أجندة التنمية وتقييمه ومناقشته وإعداد تقارير عنه.</w:t>
      </w:r>
    </w:p>
    <w:p w14:paraId="72D8CB58" w14:textId="0AA8F5FA" w:rsidR="00834E91" w:rsidRDefault="00834E91" w:rsidP="00AD5F33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834E91">
        <w:rPr>
          <w:rtl/>
          <w:lang w:bidi="ar-EG"/>
        </w:rPr>
        <w:t xml:space="preserve">تقرير مرحلي عن تنفيذ توصيات </w:t>
      </w:r>
      <w:r w:rsidR="00885BD5">
        <w:rPr>
          <w:rFonts w:hint="cs"/>
          <w:rtl/>
          <w:lang w:bidi="ar-EG"/>
        </w:rPr>
        <w:t>أ</w:t>
      </w:r>
      <w:r w:rsidRPr="00834E91">
        <w:rPr>
          <w:rtl/>
          <w:lang w:bidi="ar-EG"/>
        </w:rPr>
        <w:t>ج</w:t>
      </w:r>
      <w:r w:rsidR="00885BD5">
        <w:rPr>
          <w:rFonts w:hint="cs"/>
          <w:rtl/>
          <w:lang w:bidi="ar-EG"/>
        </w:rPr>
        <w:t>ن</w:t>
      </w:r>
      <w:r w:rsidRPr="00834E91">
        <w:rPr>
          <w:rtl/>
          <w:lang w:bidi="ar-EG"/>
        </w:rPr>
        <w:t>د</w:t>
      </w:r>
      <w:r w:rsidR="00885BD5">
        <w:rPr>
          <w:rFonts w:hint="cs"/>
          <w:rtl/>
          <w:lang w:bidi="ar-EG"/>
        </w:rPr>
        <w:t>ة</w:t>
      </w:r>
      <w:r w:rsidRPr="00834E91">
        <w:rPr>
          <w:rtl/>
          <w:lang w:bidi="ar-EG"/>
        </w:rPr>
        <w:t xml:space="preserve"> التنمية الخمس والأربعين</w:t>
      </w:r>
    </w:p>
    <w:p w14:paraId="57C8B53E" w14:textId="5A07C952" w:rsidR="00885BD5" w:rsidRDefault="00885BD5" w:rsidP="00885BD5">
      <w:pPr>
        <w:pStyle w:val="ONUMA"/>
        <w:numPr>
          <w:ilvl w:val="0"/>
          <w:numId w:val="0"/>
        </w:numPr>
        <w:ind w:left="1699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885BD5">
        <w:rPr>
          <w:lang w:bidi="ar-EG"/>
        </w:rPr>
        <w:t>CDIP/35/2</w:t>
      </w:r>
      <w:r>
        <w:rPr>
          <w:rFonts w:hint="cs"/>
          <w:rtl/>
          <w:lang w:bidi="ar-EG"/>
        </w:rPr>
        <w:t>.</w:t>
      </w:r>
    </w:p>
    <w:p w14:paraId="3D7714B2" w14:textId="6D673894" w:rsidR="00885BD5" w:rsidRDefault="00885BD5" w:rsidP="00AD5F33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885BD5">
        <w:rPr>
          <w:rtl/>
          <w:lang w:bidi="ar-EG"/>
        </w:rPr>
        <w:t>تقارير مرحلية - مشاريع جدول أعمال التنمية الجارية</w:t>
      </w:r>
    </w:p>
    <w:p w14:paraId="4EF93C40" w14:textId="64FE3BB8" w:rsidR="00885BD5" w:rsidRDefault="00885BD5" w:rsidP="00885BD5">
      <w:pPr>
        <w:pStyle w:val="ONUMA"/>
        <w:numPr>
          <w:ilvl w:val="0"/>
          <w:numId w:val="0"/>
        </w:numPr>
        <w:ind w:left="1699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885BD5">
        <w:rPr>
          <w:lang w:bidi="ar-EG"/>
        </w:rPr>
        <w:t>CDIP/35/</w:t>
      </w:r>
      <w:r>
        <w:rPr>
          <w:lang w:bidi="ar-EG"/>
        </w:rPr>
        <w:t>3</w:t>
      </w:r>
      <w:r>
        <w:rPr>
          <w:rFonts w:hint="cs"/>
          <w:rtl/>
          <w:lang w:bidi="ar-EG"/>
        </w:rPr>
        <w:t>.</w:t>
      </w:r>
    </w:p>
    <w:p w14:paraId="2F14E09A" w14:textId="362DFF60" w:rsidR="00885BD5" w:rsidRDefault="00885BD5" w:rsidP="00AD5F33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885BD5">
        <w:rPr>
          <w:rtl/>
          <w:lang w:bidi="ar-EG"/>
        </w:rPr>
        <w:t>تقرير عن الجلسة التشاركية السابعة بشأن المرأة والملكية الفكرية</w:t>
      </w:r>
    </w:p>
    <w:p w14:paraId="548E8945" w14:textId="3E13DCF2" w:rsidR="00885BD5" w:rsidRDefault="00885BD5" w:rsidP="00885BD5">
      <w:pPr>
        <w:pStyle w:val="ONUMA"/>
        <w:numPr>
          <w:ilvl w:val="0"/>
          <w:numId w:val="0"/>
        </w:numPr>
        <w:ind w:left="1699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885BD5">
        <w:rPr>
          <w:lang w:bidi="ar-EG"/>
        </w:rPr>
        <w:t>CDIP/35/</w:t>
      </w:r>
      <w:r>
        <w:rPr>
          <w:lang w:bidi="ar-EG"/>
        </w:rPr>
        <w:t>6</w:t>
      </w:r>
      <w:r>
        <w:rPr>
          <w:rFonts w:hint="cs"/>
          <w:rtl/>
          <w:lang w:bidi="ar-EG"/>
        </w:rPr>
        <w:t>.</w:t>
      </w:r>
    </w:p>
    <w:p w14:paraId="5851C8BB" w14:textId="374BA1DB" w:rsidR="00885BD5" w:rsidRDefault="00885BD5" w:rsidP="00AD5F33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885BD5">
        <w:rPr>
          <w:rtl/>
          <w:lang w:bidi="ar-EG"/>
        </w:rPr>
        <w:t>تقرير عن المؤتمر الدولي المعني بالملكية الفكرية والتنمية – دور الملكية الفكرية والابتكار في مواجهة تحديات الصحة العامة العالمية: تعزيز نقل التكنولوجيا وسُبل التعاون</w:t>
      </w:r>
    </w:p>
    <w:p w14:paraId="067C39DF" w14:textId="4257CD19" w:rsidR="00885BD5" w:rsidRDefault="00885BD5" w:rsidP="00885BD5">
      <w:pPr>
        <w:pStyle w:val="ONUMA"/>
        <w:numPr>
          <w:ilvl w:val="0"/>
          <w:numId w:val="0"/>
        </w:numPr>
        <w:ind w:left="1699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885BD5">
        <w:rPr>
          <w:lang w:bidi="ar-EG"/>
        </w:rPr>
        <w:t>CDIP/35/</w:t>
      </w:r>
      <w:r>
        <w:rPr>
          <w:lang w:bidi="ar-EG"/>
        </w:rPr>
        <w:t>7</w:t>
      </w:r>
      <w:r>
        <w:rPr>
          <w:rFonts w:hint="cs"/>
          <w:rtl/>
          <w:lang w:bidi="ar-EG"/>
        </w:rPr>
        <w:t>.</w:t>
      </w:r>
    </w:p>
    <w:p w14:paraId="0373A48C" w14:textId="615050E0" w:rsidR="00885BD5" w:rsidRDefault="00885BD5" w:rsidP="00AD5F33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885BD5">
        <w:rPr>
          <w:rtl/>
          <w:lang w:bidi="ar-EG"/>
        </w:rPr>
        <w:t>تقرير إنجاز مشروع تطوير قطاع الموسيقى والنماذج الاقتصادية الجديدة للموسيقى في بوركينا فاسو وجميع بلدان الاتحاد الاقتصادي والنقدي لغرب أفريقيا الأخرى</w:t>
      </w:r>
    </w:p>
    <w:p w14:paraId="73A6C443" w14:textId="7F437B33" w:rsidR="00885BD5" w:rsidRDefault="00885BD5" w:rsidP="00885BD5">
      <w:pPr>
        <w:pStyle w:val="ONUMA"/>
        <w:numPr>
          <w:ilvl w:val="0"/>
          <w:numId w:val="0"/>
        </w:numPr>
        <w:ind w:left="1699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885BD5">
        <w:rPr>
          <w:lang w:bidi="ar-EG"/>
        </w:rPr>
        <w:t>CDIP/35/</w:t>
      </w:r>
      <w:r>
        <w:rPr>
          <w:lang w:bidi="ar-EG"/>
        </w:rPr>
        <w:t>4</w:t>
      </w:r>
      <w:r>
        <w:rPr>
          <w:rFonts w:hint="cs"/>
          <w:rtl/>
          <w:lang w:bidi="ar-EG"/>
        </w:rPr>
        <w:t>.</w:t>
      </w:r>
    </w:p>
    <w:p w14:paraId="4F00FAEA" w14:textId="40EF65C3" w:rsidR="00885BD5" w:rsidRDefault="00CA4843" w:rsidP="00AD5F33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CA4843">
        <w:rPr>
          <w:rtl/>
          <w:lang w:bidi="ar-EG"/>
        </w:rPr>
        <w:lastRenderedPageBreak/>
        <w:t>تقرير تقييم</w:t>
      </w:r>
      <w:r w:rsidR="00BE2352">
        <w:rPr>
          <w:rFonts w:hint="cs"/>
          <w:rtl/>
          <w:lang w:bidi="ar-EG"/>
        </w:rPr>
        <w:t>ي</w:t>
      </w:r>
      <w:r w:rsidRPr="00CA4843">
        <w:rPr>
          <w:rtl/>
          <w:lang w:bidi="ar-EG"/>
        </w:rPr>
        <w:t xml:space="preserve"> </w:t>
      </w:r>
      <w:r w:rsidR="00BE2352">
        <w:rPr>
          <w:rFonts w:hint="cs"/>
          <w:rtl/>
          <w:lang w:bidi="ar-EG"/>
        </w:rPr>
        <w:t>ل</w:t>
      </w:r>
      <w:r w:rsidRPr="00CA4843">
        <w:rPr>
          <w:rtl/>
          <w:lang w:bidi="ar-EG"/>
        </w:rPr>
        <w:t>مشروع تطوير قطاع الموسيقى ونماذج الاقتصاد الجديدة للموسيقى في بوركينا فاسو وجميع البلدان الأخرى الأعضاء في الاتحاد الاقتصادي والنقدي لغرب أفريقيا (</w:t>
      </w:r>
      <w:r w:rsidRPr="00CA4843">
        <w:rPr>
          <w:lang w:bidi="ar-EG"/>
        </w:rPr>
        <w:t>WAEMU</w:t>
      </w:r>
      <w:r w:rsidRPr="00CA4843">
        <w:rPr>
          <w:rtl/>
          <w:lang w:bidi="ar-EG"/>
        </w:rPr>
        <w:t>)</w:t>
      </w:r>
    </w:p>
    <w:p w14:paraId="5AE86629" w14:textId="0127F35A" w:rsidR="00CA4843" w:rsidRDefault="00CA4843" w:rsidP="00CA4843">
      <w:pPr>
        <w:pStyle w:val="ONUMA"/>
        <w:numPr>
          <w:ilvl w:val="0"/>
          <w:numId w:val="0"/>
        </w:numPr>
        <w:ind w:left="1699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885BD5">
        <w:rPr>
          <w:lang w:bidi="ar-EG"/>
        </w:rPr>
        <w:t>CDIP/35/</w:t>
      </w:r>
      <w:r>
        <w:rPr>
          <w:lang w:bidi="ar-EG"/>
        </w:rPr>
        <w:t>5</w:t>
      </w:r>
      <w:r>
        <w:rPr>
          <w:rFonts w:hint="cs"/>
          <w:rtl/>
          <w:lang w:bidi="ar-EG"/>
        </w:rPr>
        <w:t>.</w:t>
      </w:r>
    </w:p>
    <w:p w14:paraId="51203043" w14:textId="01A84D03" w:rsidR="00CA4843" w:rsidRDefault="00CA4843" w:rsidP="00AD5F33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CA4843">
        <w:rPr>
          <w:rtl/>
          <w:lang w:bidi="ar-EG"/>
        </w:rPr>
        <w:t>تقرير عن تقييم الأثر لمشروع التعاون بشأن التنمية والتعليم والتدريب المهني في مجال حقوق الملكية الفكرية بالتعاون مع مؤسسات تدريب القضاة في البلدان النامية والأقل نموًا</w:t>
      </w:r>
    </w:p>
    <w:p w14:paraId="57A5DDF7" w14:textId="086A03E0" w:rsidR="00CA4843" w:rsidRDefault="00CA4843" w:rsidP="00CA4843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885BD5">
        <w:rPr>
          <w:lang w:bidi="ar-EG"/>
        </w:rPr>
        <w:t>CDIP/35/</w:t>
      </w:r>
      <w:r>
        <w:rPr>
          <w:lang w:bidi="ar-EG"/>
        </w:rPr>
        <w:t>9</w:t>
      </w:r>
      <w:r>
        <w:rPr>
          <w:rFonts w:hint="cs"/>
          <w:rtl/>
          <w:lang w:bidi="ar-EG"/>
        </w:rPr>
        <w:t>.</w:t>
      </w:r>
    </w:p>
    <w:p w14:paraId="7EC0BF42" w14:textId="77F1900F" w:rsidR="00372C0F" w:rsidRDefault="00372C0F" w:rsidP="00372C0F">
      <w:pPr>
        <w:pStyle w:val="ONUMA"/>
        <w:numPr>
          <w:ilvl w:val="0"/>
          <w:numId w:val="0"/>
        </w:numPr>
        <w:ind w:left="566"/>
        <w:rPr>
          <w:lang w:bidi="ar-EG"/>
        </w:rPr>
      </w:pPr>
      <w:r>
        <w:rPr>
          <w:rtl/>
          <w:lang w:bidi="ar-EG"/>
        </w:rPr>
        <w:t>5."1"</w:t>
      </w:r>
      <w:r w:rsidR="00CA4843">
        <w:rPr>
          <w:lang w:bidi="ar-EG"/>
        </w:rPr>
        <w:tab/>
      </w:r>
      <w:r>
        <w:rPr>
          <w:rtl/>
          <w:lang w:bidi="ar-EG"/>
        </w:rPr>
        <w:t>المساعدة التقنية التي تقدمها الويبو في مجال التعاون لأغراض التنمية</w:t>
      </w:r>
    </w:p>
    <w:p w14:paraId="2665B274" w14:textId="17E3C32A" w:rsidR="00CA4843" w:rsidRDefault="00CA4843" w:rsidP="00AD5F33">
      <w:pPr>
        <w:pStyle w:val="ONUMA"/>
        <w:numPr>
          <w:ilvl w:val="0"/>
          <w:numId w:val="16"/>
        </w:numPr>
        <w:spacing w:after="0"/>
        <w:ind w:left="1498"/>
        <w:rPr>
          <w:lang w:bidi="ar-EG"/>
        </w:rPr>
      </w:pPr>
      <w:r w:rsidRPr="00CA4843">
        <w:rPr>
          <w:rtl/>
          <w:lang w:bidi="ar-EG"/>
        </w:rPr>
        <w:t>مجموعة من المواضيع تقترحها الأمانة للندوات الإلكترونية المقبلة بشأن المساعدة التقنية</w:t>
      </w:r>
    </w:p>
    <w:p w14:paraId="1B991A19" w14:textId="68A8ECA2" w:rsidR="00CA4843" w:rsidRDefault="00CA4843" w:rsidP="00CA4843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Fonts w:hint="cs"/>
          <w:rtl/>
          <w:lang w:bidi="ar-EG"/>
        </w:rPr>
        <w:t>انظر(ي) الوثيقة</w:t>
      </w:r>
      <w:r>
        <w:rPr>
          <w:rFonts w:hint="cs"/>
          <w:rtl/>
          <w:lang w:val="fr-CH" w:bidi="ar-SY"/>
        </w:rPr>
        <w:t xml:space="preserve"> </w:t>
      </w:r>
      <w:r w:rsidRPr="00CA4843">
        <w:rPr>
          <w:lang w:val="fr-CH" w:bidi="ar-SY"/>
        </w:rPr>
        <w:t>CDIP/35/INF/2</w:t>
      </w:r>
      <w:r>
        <w:rPr>
          <w:rFonts w:hint="cs"/>
          <w:rtl/>
          <w:lang w:bidi="ar-EG"/>
        </w:rPr>
        <w:t>.</w:t>
      </w:r>
    </w:p>
    <w:p w14:paraId="26A03D13" w14:textId="77777777" w:rsidR="00CA4843" w:rsidRDefault="00CA4843" w:rsidP="00AD5F33">
      <w:pPr>
        <w:pStyle w:val="ONUMA"/>
        <w:numPr>
          <w:ilvl w:val="0"/>
          <w:numId w:val="16"/>
        </w:numPr>
        <w:spacing w:after="0"/>
        <w:ind w:left="1498"/>
        <w:rPr>
          <w:lang w:bidi="ar-EG"/>
        </w:rPr>
      </w:pPr>
      <w:r w:rsidRPr="00CA4843">
        <w:rPr>
          <w:rtl/>
          <w:lang w:bidi="ar-EG"/>
        </w:rPr>
        <w:t>الاستعراض الخارجي المستقل للمساعدة التقنية التي تقدمها الويبو في مجال التعاون لأغراض التنمية</w:t>
      </w:r>
    </w:p>
    <w:p w14:paraId="0304A427" w14:textId="6662179C" w:rsidR="00CA4843" w:rsidRDefault="00CA4843" w:rsidP="00CA4843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الوثيقتين </w:t>
      </w:r>
      <w:r w:rsidRPr="00CA4843">
        <w:rPr>
          <w:lang w:bidi="ar-EG"/>
        </w:rPr>
        <w:t>CDIP/33/4</w:t>
      </w:r>
      <w:r>
        <w:rPr>
          <w:rFonts w:hint="cs"/>
          <w:rtl/>
          <w:lang w:bidi="ar-EG"/>
        </w:rPr>
        <w:t xml:space="preserve"> و</w:t>
      </w:r>
      <w:r w:rsidRPr="00CA4843">
        <w:rPr>
          <w:lang w:bidi="ar-EG"/>
        </w:rPr>
        <w:t xml:space="preserve">CDIP/33/4 </w:t>
      </w:r>
      <w:proofErr w:type="gramStart"/>
      <w:r w:rsidRPr="00CA4843">
        <w:rPr>
          <w:lang w:bidi="ar-EG"/>
        </w:rPr>
        <w:t>CORR.</w:t>
      </w:r>
      <w:r>
        <w:rPr>
          <w:rFonts w:hint="cs"/>
          <w:rtl/>
          <w:lang w:bidi="ar-EG"/>
        </w:rPr>
        <w:t>.</w:t>
      </w:r>
      <w:proofErr w:type="gramEnd"/>
    </w:p>
    <w:p w14:paraId="4DBA66C0" w14:textId="035B5AA1" w:rsidR="00CA4843" w:rsidRDefault="00CA4843" w:rsidP="00AD5F33">
      <w:pPr>
        <w:pStyle w:val="ONUMA"/>
        <w:numPr>
          <w:ilvl w:val="0"/>
          <w:numId w:val="16"/>
        </w:numPr>
        <w:spacing w:after="0"/>
        <w:ind w:left="1498"/>
        <w:rPr>
          <w:lang w:bidi="ar-EG"/>
        </w:rPr>
      </w:pPr>
      <w:r w:rsidRPr="00CA4843">
        <w:rPr>
          <w:rtl/>
          <w:lang w:bidi="ar-EG"/>
        </w:rPr>
        <w:t>رد الأمانة بشأن حالة توصيات الاستعراض الخارجي المستقل للمساعدة التقنية التي تقدمها الويبو في مجال التعاون لأغراض التنمية</w:t>
      </w:r>
    </w:p>
    <w:p w14:paraId="26C610A7" w14:textId="23CBD7FC" w:rsidR="00CA4843" w:rsidRDefault="00CA4843" w:rsidP="00CA4843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Fonts w:hint="cs"/>
          <w:rtl/>
          <w:lang w:bidi="ar-EG"/>
        </w:rPr>
        <w:t>انظر(ي) الوثيقة</w:t>
      </w:r>
      <w:r>
        <w:rPr>
          <w:rFonts w:hint="cs"/>
          <w:rtl/>
          <w:lang w:val="fr-CH" w:bidi="ar-SY"/>
        </w:rPr>
        <w:t xml:space="preserve"> </w:t>
      </w:r>
      <w:r w:rsidRPr="00CA4843">
        <w:rPr>
          <w:lang w:val="fr-CH" w:bidi="ar-SY"/>
        </w:rPr>
        <w:t>CDIP/34/8</w:t>
      </w:r>
      <w:r>
        <w:rPr>
          <w:rFonts w:hint="cs"/>
          <w:rtl/>
          <w:lang w:bidi="ar-EG"/>
        </w:rPr>
        <w:t>.</w:t>
      </w:r>
    </w:p>
    <w:p w14:paraId="41F9C9F8" w14:textId="0F77CAFF" w:rsidR="00CA4843" w:rsidRDefault="00CA4843" w:rsidP="00AD5F33">
      <w:pPr>
        <w:pStyle w:val="ONUMA"/>
        <w:numPr>
          <w:ilvl w:val="0"/>
          <w:numId w:val="16"/>
        </w:numPr>
        <w:spacing w:after="0"/>
        <w:ind w:left="1498"/>
        <w:rPr>
          <w:lang w:bidi="ar-EG"/>
        </w:rPr>
      </w:pPr>
      <w:r w:rsidRPr="00CA4843">
        <w:rPr>
          <w:rtl/>
          <w:lang w:bidi="ar-EG"/>
        </w:rPr>
        <w:t>ردود الدول الأعضاء على توصيات الاستعراض الخارجي المستقل للمساعدة التقنية التي تقدمها الويبو</w:t>
      </w:r>
    </w:p>
    <w:p w14:paraId="0E4F7455" w14:textId="118E03AD" w:rsidR="00CA4843" w:rsidRDefault="00CA4843" w:rsidP="00CA4843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Fonts w:hint="cs"/>
          <w:rtl/>
          <w:lang w:bidi="ar-EG"/>
        </w:rPr>
        <w:t>انظر(ي) الوثيقة</w:t>
      </w:r>
      <w:r>
        <w:rPr>
          <w:rFonts w:hint="cs"/>
          <w:rtl/>
          <w:lang w:val="fr-CH" w:bidi="ar-SY"/>
        </w:rPr>
        <w:t xml:space="preserve"> </w:t>
      </w:r>
      <w:r w:rsidRPr="00CA4843">
        <w:rPr>
          <w:lang w:val="fr-CH" w:bidi="ar-SY"/>
        </w:rPr>
        <w:t>CDIP/</w:t>
      </w:r>
      <w:r>
        <w:rPr>
          <w:lang w:val="fr-CH" w:bidi="ar-SY"/>
        </w:rPr>
        <w:t>35</w:t>
      </w:r>
      <w:r w:rsidRPr="00CA4843">
        <w:rPr>
          <w:lang w:val="fr-CH" w:bidi="ar-SY"/>
        </w:rPr>
        <w:t>/</w:t>
      </w:r>
      <w:r>
        <w:rPr>
          <w:lang w:val="fr-CH" w:bidi="ar-SY"/>
        </w:rPr>
        <w:t>14</w:t>
      </w:r>
      <w:r>
        <w:rPr>
          <w:rFonts w:hint="cs"/>
          <w:rtl/>
          <w:lang w:bidi="ar-EG"/>
        </w:rPr>
        <w:t>.</w:t>
      </w:r>
    </w:p>
    <w:p w14:paraId="100AEDBF" w14:textId="6D30A940" w:rsidR="00CA4843" w:rsidRDefault="00CA4843" w:rsidP="00AD5F33">
      <w:pPr>
        <w:pStyle w:val="ONUMA"/>
        <w:numPr>
          <w:ilvl w:val="0"/>
          <w:numId w:val="16"/>
        </w:numPr>
        <w:spacing w:after="0"/>
        <w:ind w:left="1498"/>
        <w:rPr>
          <w:lang w:bidi="ar-EG"/>
        </w:rPr>
      </w:pPr>
      <w:r w:rsidRPr="00CA4843">
        <w:rPr>
          <w:rtl/>
          <w:lang w:bidi="ar-EG"/>
        </w:rPr>
        <w:t>تقرير عن الندوات الإلكترونية بشأن المساعدة التقنية</w:t>
      </w:r>
    </w:p>
    <w:p w14:paraId="4C94A65F" w14:textId="668204D9" w:rsidR="00CA4843" w:rsidRDefault="00CA4843" w:rsidP="00CA4843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Fonts w:hint="cs"/>
          <w:rtl/>
          <w:lang w:bidi="ar-EG"/>
        </w:rPr>
        <w:t>انظر(ي) الوثيقة</w:t>
      </w:r>
      <w:r>
        <w:rPr>
          <w:rFonts w:hint="cs"/>
          <w:rtl/>
          <w:lang w:val="fr-CH" w:bidi="ar-SY"/>
        </w:rPr>
        <w:t xml:space="preserve"> </w:t>
      </w:r>
      <w:r w:rsidRPr="00CA4843">
        <w:rPr>
          <w:lang w:val="fr-CH" w:bidi="ar-SY"/>
        </w:rPr>
        <w:t>CDIP/</w:t>
      </w:r>
      <w:r>
        <w:rPr>
          <w:lang w:val="fr-CH" w:bidi="ar-SY"/>
        </w:rPr>
        <w:t>35</w:t>
      </w:r>
      <w:r w:rsidRPr="00CA4843">
        <w:rPr>
          <w:lang w:val="fr-CH" w:bidi="ar-SY"/>
        </w:rPr>
        <w:t>/</w:t>
      </w:r>
      <w:r>
        <w:rPr>
          <w:lang w:val="fr-CH" w:bidi="ar-SY"/>
        </w:rPr>
        <w:t>8</w:t>
      </w:r>
      <w:r>
        <w:rPr>
          <w:rFonts w:hint="cs"/>
          <w:rtl/>
          <w:lang w:bidi="ar-EG"/>
        </w:rPr>
        <w:t>.</w:t>
      </w:r>
    </w:p>
    <w:p w14:paraId="43763499" w14:textId="77777777" w:rsidR="00372C0F" w:rsidRDefault="00372C0F" w:rsidP="00372C0F">
      <w:pPr>
        <w:pStyle w:val="ONUMA"/>
        <w:rPr>
          <w:lang w:bidi="ar-EG"/>
        </w:rPr>
      </w:pPr>
      <w:r>
        <w:rPr>
          <w:rtl/>
          <w:lang w:bidi="ar-EG"/>
        </w:rPr>
        <w:t>النظر في برنامج العمل لتنفيذ التوصيات المعتمدة</w:t>
      </w:r>
    </w:p>
    <w:p w14:paraId="7E82391C" w14:textId="1A16AF33" w:rsidR="002E6744" w:rsidRDefault="002E6744" w:rsidP="002E6744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2E6744">
        <w:rPr>
          <w:rtl/>
          <w:lang w:bidi="ar-EG"/>
        </w:rPr>
        <w:t xml:space="preserve">مواصلة مناقشة التوصيات </w:t>
      </w:r>
      <w:r>
        <w:rPr>
          <w:rtl/>
          <w:lang w:bidi="ar-EG"/>
        </w:rPr>
        <w:t xml:space="preserve">المعتمدة الناتجة عن الاستعراض المستقل </w:t>
      </w:r>
      <w:r w:rsidRPr="002E6744">
        <w:rPr>
          <w:rtl/>
          <w:lang w:bidi="ar-EG"/>
        </w:rPr>
        <w:t xml:space="preserve">- </w:t>
      </w:r>
      <w:r>
        <w:rPr>
          <w:rFonts w:hint="cs"/>
          <w:rtl/>
          <w:lang w:val="fr-CH" w:bidi="ar-SY"/>
        </w:rPr>
        <w:t>م</w:t>
      </w:r>
      <w:proofErr w:type="spellStart"/>
      <w:r w:rsidRPr="002E6744">
        <w:rPr>
          <w:rtl/>
          <w:lang w:bidi="ar-EG"/>
        </w:rPr>
        <w:t>قترح</w:t>
      </w:r>
      <w:proofErr w:type="spellEnd"/>
      <w:r w:rsidRPr="002E6744">
        <w:rPr>
          <w:rtl/>
          <w:lang w:bidi="ar-EG"/>
        </w:rPr>
        <w:t xml:space="preserve"> محدث مقدم من الأمانة ومساهمات الدول الأعضاء</w:t>
      </w:r>
    </w:p>
    <w:p w14:paraId="297DF079" w14:textId="518C6DD2" w:rsidR="002E6744" w:rsidRDefault="002E6744" w:rsidP="002E6744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الوثيقتين </w:t>
      </w:r>
      <w:r w:rsidRPr="002E6744">
        <w:rPr>
          <w:lang w:bidi="ar-EG"/>
        </w:rPr>
        <w:t>CDIP/29/6</w:t>
      </w:r>
      <w:r>
        <w:rPr>
          <w:rFonts w:hint="cs"/>
          <w:rtl/>
          <w:lang w:bidi="ar-EG"/>
        </w:rPr>
        <w:t xml:space="preserve"> و</w:t>
      </w:r>
      <w:r w:rsidRPr="002E6744">
        <w:rPr>
          <w:lang w:bidi="ar-EG"/>
        </w:rPr>
        <w:t xml:space="preserve">CDIP/29/6 </w:t>
      </w:r>
      <w:proofErr w:type="gramStart"/>
      <w:r w:rsidRPr="002E6744">
        <w:rPr>
          <w:lang w:bidi="ar-EG"/>
        </w:rPr>
        <w:t>CORR.</w:t>
      </w:r>
      <w:r>
        <w:rPr>
          <w:rFonts w:hint="cs"/>
          <w:rtl/>
          <w:lang w:bidi="ar-EG"/>
        </w:rPr>
        <w:t>.</w:t>
      </w:r>
      <w:proofErr w:type="gramEnd"/>
    </w:p>
    <w:p w14:paraId="46CD65A2" w14:textId="129FE456" w:rsidR="002E6744" w:rsidRDefault="002E6744" w:rsidP="002E6744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2E6744">
        <w:rPr>
          <w:rtl/>
          <w:lang w:bidi="ar-EG"/>
        </w:rPr>
        <w:t xml:space="preserve">مشروع منقح بشأن وضع استراتيجيات وأدوات للتصدي للتجارة عبر الحدود في السلع المقلدة التي تحمل علامات تجارية مزيفة - مقترح مشروع مقدم من المملكة المتحدة وبرعاية مشتركة من ليسوتو وجمهورية مولدوفا </w:t>
      </w:r>
      <w:r w:rsidR="00AC78DF">
        <w:rPr>
          <w:rFonts w:hint="cs"/>
          <w:rtl/>
          <w:lang w:bidi="ar-EG"/>
        </w:rPr>
        <w:t xml:space="preserve">والمملكة العربية السعودية </w:t>
      </w:r>
      <w:r w:rsidRPr="002E6744">
        <w:rPr>
          <w:rtl/>
          <w:lang w:bidi="ar-EG"/>
        </w:rPr>
        <w:t>وتايلند</w:t>
      </w:r>
    </w:p>
    <w:p w14:paraId="07C88FA0" w14:textId="419AA0C9" w:rsidR="002E6744" w:rsidRDefault="002E6744" w:rsidP="002E6744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Fonts w:hint="cs"/>
          <w:rtl/>
          <w:lang w:bidi="ar-EG"/>
        </w:rPr>
        <w:t>انظر(ي) الوثيقة</w:t>
      </w:r>
      <w:r>
        <w:rPr>
          <w:rFonts w:hint="cs"/>
          <w:rtl/>
          <w:lang w:val="fr-CH" w:bidi="ar-SY"/>
        </w:rPr>
        <w:t xml:space="preserve"> </w:t>
      </w:r>
      <w:r w:rsidRPr="00CA4843">
        <w:rPr>
          <w:lang w:val="fr-CH" w:bidi="ar-SY"/>
        </w:rPr>
        <w:t>CDIP/</w:t>
      </w:r>
      <w:r>
        <w:rPr>
          <w:lang w:val="fr-CH" w:bidi="ar-SY"/>
        </w:rPr>
        <w:t>35</w:t>
      </w:r>
      <w:r w:rsidRPr="00CA4843">
        <w:rPr>
          <w:lang w:val="fr-CH" w:bidi="ar-SY"/>
        </w:rPr>
        <w:t>/</w:t>
      </w:r>
      <w:r>
        <w:rPr>
          <w:lang w:val="fr-CH" w:bidi="ar-SY"/>
        </w:rPr>
        <w:t>10</w:t>
      </w:r>
      <w:r w:rsidR="00AC78DF">
        <w:rPr>
          <w:lang w:val="fr-CH" w:bidi="ar-SY"/>
        </w:rPr>
        <w:t xml:space="preserve"> </w:t>
      </w:r>
      <w:proofErr w:type="gramStart"/>
      <w:r w:rsidR="00AC78DF">
        <w:rPr>
          <w:lang w:val="fr-CH" w:bidi="ar-SY"/>
        </w:rPr>
        <w:t>REV.</w:t>
      </w:r>
      <w:r>
        <w:rPr>
          <w:rFonts w:hint="cs"/>
          <w:rtl/>
          <w:lang w:bidi="ar-EG"/>
        </w:rPr>
        <w:t>.</w:t>
      </w:r>
      <w:proofErr w:type="gramEnd"/>
    </w:p>
    <w:p w14:paraId="45026424" w14:textId="2C7642EC" w:rsidR="002E6744" w:rsidRDefault="002E6744" w:rsidP="002E6744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2E6744">
        <w:rPr>
          <w:rtl/>
          <w:lang w:bidi="ar-EG"/>
        </w:rPr>
        <w:t>مشروع بشأن تمكين حرفيي صناعة الدمى من خلال الملكية الفكرية – اقتراح مشروع مقدم من فنزويلا</w:t>
      </w:r>
    </w:p>
    <w:p w14:paraId="66F580D4" w14:textId="53CBA24D" w:rsidR="002E6744" w:rsidRDefault="002E6744" w:rsidP="002E6744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Fonts w:hint="cs"/>
          <w:rtl/>
          <w:lang w:bidi="ar-EG"/>
        </w:rPr>
        <w:t>انظر(ي) الوثيقة</w:t>
      </w:r>
      <w:r>
        <w:rPr>
          <w:rFonts w:hint="cs"/>
          <w:rtl/>
          <w:lang w:val="fr-CH" w:bidi="ar-SY"/>
        </w:rPr>
        <w:t xml:space="preserve"> </w:t>
      </w:r>
      <w:r w:rsidRPr="00CA4843">
        <w:rPr>
          <w:lang w:val="fr-CH" w:bidi="ar-SY"/>
        </w:rPr>
        <w:t>CDIP/</w:t>
      </w:r>
      <w:r>
        <w:rPr>
          <w:lang w:val="fr-CH" w:bidi="ar-SY"/>
        </w:rPr>
        <w:t>35</w:t>
      </w:r>
      <w:r w:rsidRPr="00CA4843">
        <w:rPr>
          <w:lang w:val="fr-CH" w:bidi="ar-SY"/>
        </w:rPr>
        <w:t>/</w:t>
      </w:r>
      <w:r>
        <w:rPr>
          <w:lang w:val="fr-CH" w:bidi="ar-SY"/>
        </w:rPr>
        <w:t>11</w:t>
      </w:r>
      <w:r>
        <w:rPr>
          <w:rFonts w:hint="cs"/>
          <w:rtl/>
          <w:lang w:bidi="ar-EG"/>
        </w:rPr>
        <w:t>.</w:t>
      </w:r>
    </w:p>
    <w:p w14:paraId="36EA5701" w14:textId="04352A28" w:rsidR="002E6744" w:rsidRDefault="002E6744" w:rsidP="002E6744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2E6744">
        <w:rPr>
          <w:rtl/>
          <w:lang w:bidi="ar-EG"/>
        </w:rPr>
        <w:t>مشروع بشأن تسخير أنظمة الملكية الفكرية من أجل تحقيق الصمود في وجه تغير المناخ – اقتراح مشروع مقدم من</w:t>
      </w:r>
      <w:r>
        <w:rPr>
          <w:lang w:bidi="ar-EG"/>
        </w:rPr>
        <w:t> </w:t>
      </w:r>
      <w:r w:rsidRPr="002E6744">
        <w:rPr>
          <w:rtl/>
          <w:lang w:bidi="ar-EG"/>
        </w:rPr>
        <w:t>دومينيكا</w:t>
      </w:r>
    </w:p>
    <w:p w14:paraId="2976A4B1" w14:textId="52F02036" w:rsidR="002E6744" w:rsidRDefault="002E6744" w:rsidP="002E6744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Fonts w:hint="cs"/>
          <w:rtl/>
          <w:lang w:bidi="ar-EG"/>
        </w:rPr>
        <w:t>انظر(ي) الوثيقة</w:t>
      </w:r>
      <w:r>
        <w:rPr>
          <w:rFonts w:hint="cs"/>
          <w:rtl/>
          <w:lang w:val="fr-CH" w:bidi="ar-SY"/>
        </w:rPr>
        <w:t xml:space="preserve"> </w:t>
      </w:r>
      <w:r w:rsidRPr="00CA4843">
        <w:rPr>
          <w:lang w:val="fr-CH" w:bidi="ar-SY"/>
        </w:rPr>
        <w:t>CDIP/</w:t>
      </w:r>
      <w:r>
        <w:rPr>
          <w:lang w:val="fr-CH" w:bidi="ar-SY"/>
        </w:rPr>
        <w:t>35</w:t>
      </w:r>
      <w:r w:rsidRPr="00CA4843">
        <w:rPr>
          <w:lang w:val="fr-CH" w:bidi="ar-SY"/>
        </w:rPr>
        <w:t>/</w:t>
      </w:r>
      <w:r>
        <w:rPr>
          <w:lang w:val="fr-CH" w:bidi="ar-SY"/>
        </w:rPr>
        <w:t>12</w:t>
      </w:r>
      <w:r>
        <w:rPr>
          <w:rFonts w:hint="cs"/>
          <w:rtl/>
          <w:lang w:bidi="ar-EG"/>
        </w:rPr>
        <w:t>.</w:t>
      </w:r>
    </w:p>
    <w:p w14:paraId="376B4659" w14:textId="00F63237" w:rsidR="002E6744" w:rsidRDefault="002E6744" w:rsidP="002E6744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2E6744">
        <w:rPr>
          <w:rtl/>
          <w:lang w:bidi="ar-EG"/>
        </w:rPr>
        <w:t>مشروع بشأن تعزيز تنمية الرياضة من خلال الملكية الفكرية في البلدان الأفريقية – اقتراح مشروع مقدم من السنغال</w:t>
      </w:r>
    </w:p>
    <w:p w14:paraId="0FF60ABD" w14:textId="5785B55E" w:rsidR="002E6744" w:rsidRDefault="002E6744" w:rsidP="002E6744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Fonts w:hint="cs"/>
          <w:rtl/>
          <w:lang w:bidi="ar-EG"/>
        </w:rPr>
        <w:t>انظر(ي) الوثيقة</w:t>
      </w:r>
      <w:r>
        <w:rPr>
          <w:rFonts w:hint="cs"/>
          <w:rtl/>
          <w:lang w:val="fr-CH" w:bidi="ar-SY"/>
        </w:rPr>
        <w:t xml:space="preserve"> </w:t>
      </w:r>
      <w:r w:rsidRPr="00CA4843">
        <w:rPr>
          <w:lang w:val="fr-CH" w:bidi="ar-SY"/>
        </w:rPr>
        <w:t>CDIP/</w:t>
      </w:r>
      <w:r>
        <w:rPr>
          <w:lang w:val="fr-CH" w:bidi="ar-SY"/>
        </w:rPr>
        <w:t>35</w:t>
      </w:r>
      <w:r w:rsidRPr="00CA4843">
        <w:rPr>
          <w:lang w:val="fr-CH" w:bidi="ar-SY"/>
        </w:rPr>
        <w:t>/</w:t>
      </w:r>
      <w:r w:rsidR="0012115C">
        <w:rPr>
          <w:lang w:val="fr-CH" w:bidi="ar-SY"/>
        </w:rPr>
        <w:t>13</w:t>
      </w:r>
      <w:r>
        <w:rPr>
          <w:rFonts w:hint="cs"/>
          <w:rtl/>
          <w:lang w:bidi="ar-EG"/>
        </w:rPr>
        <w:t>.</w:t>
      </w:r>
    </w:p>
    <w:p w14:paraId="46249A35" w14:textId="7BE0C468" w:rsidR="002E6744" w:rsidRDefault="0012115C" w:rsidP="002E6744">
      <w:pPr>
        <w:pStyle w:val="ONUMA"/>
        <w:numPr>
          <w:ilvl w:val="1"/>
          <w:numId w:val="7"/>
        </w:numPr>
        <w:spacing w:after="0"/>
        <w:ind w:left="1124" w:hanging="562"/>
        <w:rPr>
          <w:lang w:bidi="ar-EG"/>
        </w:rPr>
      </w:pPr>
      <w:r w:rsidRPr="0012115C">
        <w:rPr>
          <w:rtl/>
          <w:lang w:bidi="ar-EG"/>
        </w:rPr>
        <w:t xml:space="preserve">ملخص تنفيذي </w:t>
      </w:r>
      <w:r>
        <w:rPr>
          <w:rFonts w:hint="cs"/>
          <w:rtl/>
          <w:lang w:val="fr-CH" w:bidi="ar-SY"/>
        </w:rPr>
        <w:t>عن "</w:t>
      </w:r>
      <w:r w:rsidRPr="0012115C">
        <w:rPr>
          <w:rtl/>
          <w:lang w:bidi="ar-EG"/>
        </w:rPr>
        <w:t xml:space="preserve">البرنامج التعليمي </w:t>
      </w:r>
      <w:r>
        <w:rPr>
          <w:rFonts w:hint="cs"/>
          <w:rtl/>
          <w:lang w:bidi="ar-EG"/>
        </w:rPr>
        <w:t xml:space="preserve">بشأن </w:t>
      </w:r>
      <w:r w:rsidRPr="0012115C">
        <w:rPr>
          <w:rtl/>
          <w:lang w:bidi="ar-EG"/>
        </w:rPr>
        <w:t>استخدام أدوات الملكية الفكرية للحد من الحوادث والأمراض المهنية</w:t>
      </w:r>
      <w:r>
        <w:rPr>
          <w:rFonts w:hint="cs"/>
          <w:rtl/>
          <w:lang w:bidi="ar-EG"/>
        </w:rPr>
        <w:t>"</w:t>
      </w:r>
    </w:p>
    <w:p w14:paraId="16BD2EC5" w14:textId="17292730" w:rsidR="0012115C" w:rsidRDefault="0012115C" w:rsidP="0012115C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Fonts w:hint="cs"/>
          <w:rtl/>
          <w:lang w:bidi="ar-EG"/>
        </w:rPr>
        <w:t>انظر(ي) الوثيقة</w:t>
      </w:r>
      <w:r>
        <w:rPr>
          <w:rFonts w:hint="cs"/>
          <w:rtl/>
          <w:lang w:val="fr-CH" w:bidi="ar-SY"/>
        </w:rPr>
        <w:t xml:space="preserve"> </w:t>
      </w:r>
      <w:r w:rsidRPr="0012115C">
        <w:rPr>
          <w:lang w:val="fr-CH" w:bidi="ar-SY"/>
        </w:rPr>
        <w:t>CDIP/35/INF/3</w:t>
      </w:r>
      <w:r>
        <w:rPr>
          <w:rFonts w:hint="cs"/>
          <w:rtl/>
          <w:lang w:bidi="ar-EG"/>
        </w:rPr>
        <w:t>.</w:t>
      </w:r>
    </w:p>
    <w:p w14:paraId="28CCA188" w14:textId="77777777" w:rsidR="00372C0F" w:rsidRDefault="00372C0F" w:rsidP="00BE2352">
      <w:pPr>
        <w:pStyle w:val="ONUMA"/>
        <w:keepNext/>
        <w:rPr>
          <w:lang w:bidi="ar-EG"/>
        </w:rPr>
      </w:pPr>
      <w:r>
        <w:rPr>
          <w:rtl/>
          <w:lang w:bidi="ar-EG"/>
        </w:rPr>
        <w:lastRenderedPageBreak/>
        <w:t>الملكية الفكرية والتنمية</w:t>
      </w:r>
    </w:p>
    <w:p w14:paraId="5AA788AD" w14:textId="04BDA0E5" w:rsidR="0012115C" w:rsidRDefault="0012115C" w:rsidP="00BE2352">
      <w:pPr>
        <w:pStyle w:val="ONUMA"/>
        <w:keepNext/>
        <w:numPr>
          <w:ilvl w:val="0"/>
          <w:numId w:val="16"/>
        </w:numPr>
        <w:ind w:left="922"/>
        <w:rPr>
          <w:rtl/>
          <w:lang w:bidi="ar-EG"/>
        </w:rPr>
      </w:pPr>
      <w:r w:rsidRPr="0012115C">
        <w:rPr>
          <w:rtl/>
          <w:lang w:bidi="ar-EG"/>
        </w:rPr>
        <w:t xml:space="preserve">تعزيز وتحديث مكاتب الملكية الفكرية </w:t>
      </w:r>
      <w:r>
        <w:rPr>
          <w:rFonts w:hint="cs"/>
          <w:rtl/>
          <w:lang w:val="fr-CH" w:bidi="ar-SY"/>
        </w:rPr>
        <w:t xml:space="preserve">لأغراض </w:t>
      </w:r>
      <w:r w:rsidRPr="0012115C">
        <w:rPr>
          <w:rtl/>
          <w:lang w:bidi="ar-EG"/>
        </w:rPr>
        <w:t>المرونة والكفاءة وإمكانية الوصول والاستعداد للأزمات في العصر الرقمي</w:t>
      </w:r>
    </w:p>
    <w:p w14:paraId="4D5DB0FA" w14:textId="77777777" w:rsidR="00372C0F" w:rsidRDefault="00372C0F" w:rsidP="00BE2352">
      <w:pPr>
        <w:pStyle w:val="ONUMA"/>
        <w:keepNext/>
        <w:rPr>
          <w:rtl/>
          <w:lang w:bidi="ar-EG"/>
        </w:rPr>
      </w:pPr>
      <w:r>
        <w:rPr>
          <w:rtl/>
          <w:lang w:bidi="ar-EG"/>
        </w:rPr>
        <w:t>العمل المقبل</w:t>
      </w:r>
    </w:p>
    <w:p w14:paraId="1E5B471B" w14:textId="77777777" w:rsidR="00372C0F" w:rsidRDefault="00372C0F" w:rsidP="00372C0F">
      <w:pPr>
        <w:pStyle w:val="ONUMA"/>
        <w:rPr>
          <w:rtl/>
          <w:lang w:bidi="ar-EG"/>
        </w:rPr>
      </w:pPr>
      <w:r>
        <w:rPr>
          <w:rtl/>
          <w:lang w:bidi="ar-EG"/>
        </w:rPr>
        <w:t>ملخص الرئيس</w:t>
      </w:r>
    </w:p>
    <w:p w14:paraId="2EC399F2" w14:textId="77777777" w:rsidR="009B0855" w:rsidRDefault="00372C0F" w:rsidP="00372C0F">
      <w:pPr>
        <w:pStyle w:val="ONUMA"/>
        <w:rPr>
          <w:rtl/>
          <w:lang w:bidi="ar-EG"/>
        </w:rPr>
      </w:pPr>
      <w:r>
        <w:rPr>
          <w:rtl/>
          <w:lang w:bidi="ar-EG"/>
        </w:rPr>
        <w:t>اختتام الدورة</w:t>
      </w:r>
    </w:p>
    <w:p w14:paraId="20F5A92A" w14:textId="77777777" w:rsidR="00372C0F" w:rsidRDefault="00372C0F" w:rsidP="00372C0F">
      <w:pPr>
        <w:pStyle w:val="Endofdocument-Annex"/>
        <w:rPr>
          <w:rtl/>
          <w:lang w:bidi="ar-EG"/>
        </w:rPr>
      </w:pPr>
      <w:r>
        <w:rPr>
          <w:rFonts w:hint="cs"/>
          <w:rtl/>
          <w:lang w:bidi="ar-EG"/>
        </w:rPr>
        <w:t>[نهاية الوثيقة]</w:t>
      </w:r>
    </w:p>
    <w:sectPr w:rsidR="00372C0F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3B8D" w14:textId="77777777" w:rsidR="00FA398D" w:rsidRDefault="00FA398D">
      <w:r>
        <w:separator/>
      </w:r>
    </w:p>
  </w:endnote>
  <w:endnote w:type="continuationSeparator" w:id="0">
    <w:p w14:paraId="69F74FAB" w14:textId="77777777" w:rsidR="00FA398D" w:rsidRDefault="00FA398D" w:rsidP="003B38C1">
      <w:r>
        <w:separator/>
      </w:r>
    </w:p>
    <w:p w14:paraId="4FB8533F" w14:textId="77777777" w:rsidR="00FA398D" w:rsidRPr="003B38C1" w:rsidRDefault="00FA39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EB8D626" w14:textId="77777777" w:rsidR="00FA398D" w:rsidRPr="003B38C1" w:rsidRDefault="00FA39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CDC4" w14:textId="77777777" w:rsidR="00FA398D" w:rsidRDefault="00FA398D">
      <w:r>
        <w:separator/>
      </w:r>
    </w:p>
  </w:footnote>
  <w:footnote w:type="continuationSeparator" w:id="0">
    <w:p w14:paraId="3100EFD7" w14:textId="77777777" w:rsidR="00FA398D" w:rsidRDefault="00FA398D" w:rsidP="008B60B2">
      <w:r>
        <w:separator/>
      </w:r>
    </w:p>
    <w:p w14:paraId="0BFDCB9F" w14:textId="77777777" w:rsidR="00FA398D" w:rsidRPr="00ED77FB" w:rsidRDefault="00FA39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3CA29D7" w14:textId="77777777" w:rsidR="00FA398D" w:rsidRPr="00ED77FB" w:rsidRDefault="00FA39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C8BD" w14:textId="459D67A1" w:rsidR="00D07C78" w:rsidRPr="00E571B4" w:rsidRDefault="00DA31B9" w:rsidP="00516C18">
    <w:pPr>
      <w:bidi w:val="0"/>
    </w:pPr>
    <w:r w:rsidRPr="00E571B4">
      <w:t>CDIP/</w:t>
    </w:r>
    <w:r w:rsidR="00BB1B9E">
      <w:t>35</w:t>
    </w:r>
    <w:r w:rsidR="00210D5F" w:rsidRPr="00E571B4">
      <w:t>/</w:t>
    </w:r>
    <w:r w:rsidR="00BB1B9E">
      <w:t>1 Prov.</w:t>
    </w:r>
    <w:r w:rsidR="00AC78DF">
      <w:t>3</w:t>
    </w:r>
  </w:p>
  <w:p w14:paraId="6B35DB51" w14:textId="77777777"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372C0F">
      <w:rPr>
        <w:noProof/>
      </w:rPr>
      <w:t>2</w:t>
    </w:r>
    <w:r w:rsidRPr="00E571B4">
      <w:fldChar w:fldCharType="end"/>
    </w:r>
  </w:p>
  <w:p w14:paraId="0C2B9868" w14:textId="77777777" w:rsidR="00D07C78" w:rsidRPr="00E571B4" w:rsidRDefault="00D07C78" w:rsidP="00210D5F">
    <w:pPr>
      <w:bidi w:val="0"/>
    </w:pPr>
  </w:p>
  <w:p w14:paraId="7F82897F" w14:textId="77777777" w:rsidR="00D07C78" w:rsidRPr="00E571B4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A152EE"/>
    <w:multiLevelType w:val="hybridMultilevel"/>
    <w:tmpl w:val="4F141184"/>
    <w:lvl w:ilvl="0" w:tplc="A7F881E4">
      <w:numFmt w:val="bullet"/>
      <w:lvlText w:val="-"/>
      <w:lvlJc w:val="left"/>
      <w:pPr>
        <w:ind w:left="1286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994488103">
    <w:abstractNumId w:val="2"/>
  </w:num>
  <w:num w:numId="2" w16cid:durableId="794103742">
    <w:abstractNumId w:val="6"/>
  </w:num>
  <w:num w:numId="3" w16cid:durableId="1065223295">
    <w:abstractNumId w:val="0"/>
  </w:num>
  <w:num w:numId="4" w16cid:durableId="1501844586">
    <w:abstractNumId w:val="7"/>
  </w:num>
  <w:num w:numId="5" w16cid:durableId="723794039">
    <w:abstractNumId w:val="1"/>
  </w:num>
  <w:num w:numId="6" w16cid:durableId="1676225534">
    <w:abstractNumId w:val="4"/>
  </w:num>
  <w:num w:numId="7" w16cid:durableId="1793019226">
    <w:abstractNumId w:val="8"/>
  </w:num>
  <w:num w:numId="8" w16cid:durableId="949439129">
    <w:abstractNumId w:val="5"/>
  </w:num>
  <w:num w:numId="9" w16cid:durableId="646013695">
    <w:abstractNumId w:val="8"/>
  </w:num>
  <w:num w:numId="10" w16cid:durableId="1268658048">
    <w:abstractNumId w:val="8"/>
  </w:num>
  <w:num w:numId="11" w16cid:durableId="1919319692">
    <w:abstractNumId w:val="8"/>
  </w:num>
  <w:num w:numId="12" w16cid:durableId="173571852">
    <w:abstractNumId w:val="8"/>
  </w:num>
  <w:num w:numId="13" w16cid:durableId="818814450">
    <w:abstractNumId w:val="8"/>
  </w:num>
  <w:num w:numId="14" w16cid:durableId="513570379">
    <w:abstractNumId w:val="8"/>
  </w:num>
  <w:num w:numId="15" w16cid:durableId="692420277">
    <w:abstractNumId w:val="8"/>
  </w:num>
  <w:num w:numId="16" w16cid:durableId="819613511">
    <w:abstractNumId w:val="3"/>
  </w:num>
  <w:num w:numId="17" w16cid:durableId="1980258269">
    <w:abstractNumId w:val="8"/>
  </w:num>
  <w:num w:numId="18" w16cid:durableId="294261938">
    <w:abstractNumId w:val="8"/>
  </w:num>
  <w:num w:numId="19" w16cid:durableId="726223786">
    <w:abstractNumId w:val="8"/>
  </w:num>
  <w:num w:numId="20" w16cid:durableId="188690022">
    <w:abstractNumId w:val="8"/>
  </w:num>
  <w:num w:numId="21" w16cid:durableId="2111898225">
    <w:abstractNumId w:val="8"/>
  </w:num>
  <w:num w:numId="22" w16cid:durableId="69887983">
    <w:abstractNumId w:val="8"/>
  </w:num>
  <w:num w:numId="23" w16cid:durableId="444235530">
    <w:abstractNumId w:val="8"/>
  </w:num>
  <w:num w:numId="24" w16cid:durableId="465242114">
    <w:abstractNumId w:val="8"/>
  </w:num>
  <w:num w:numId="25" w16cid:durableId="237791557">
    <w:abstractNumId w:val="8"/>
  </w:num>
  <w:num w:numId="26" w16cid:durableId="177888309">
    <w:abstractNumId w:val="8"/>
  </w:num>
  <w:num w:numId="27" w16cid:durableId="1007711713">
    <w:abstractNumId w:val="8"/>
  </w:num>
  <w:num w:numId="28" w16cid:durableId="1330867655">
    <w:abstractNumId w:val="8"/>
  </w:num>
  <w:num w:numId="29" w16cid:durableId="2026907554">
    <w:abstractNumId w:val="8"/>
  </w:num>
  <w:num w:numId="30" w16cid:durableId="1421683484">
    <w:abstractNumId w:val="8"/>
  </w:num>
  <w:num w:numId="31" w16cid:durableId="1509296469">
    <w:abstractNumId w:val="8"/>
  </w:num>
  <w:num w:numId="32" w16cid:durableId="1865092852">
    <w:abstractNumId w:val="8"/>
  </w:num>
  <w:num w:numId="33" w16cid:durableId="366298200">
    <w:abstractNumId w:val="8"/>
  </w:num>
  <w:num w:numId="34" w16cid:durableId="1743406488">
    <w:abstractNumId w:val="8"/>
  </w:num>
  <w:num w:numId="35" w16cid:durableId="336735986">
    <w:abstractNumId w:val="8"/>
  </w:num>
  <w:num w:numId="36" w16cid:durableId="671104028">
    <w:abstractNumId w:val="8"/>
  </w:num>
  <w:num w:numId="37" w16cid:durableId="776827561">
    <w:abstractNumId w:val="8"/>
  </w:num>
  <w:num w:numId="38" w16cid:durableId="483011310">
    <w:abstractNumId w:val="8"/>
  </w:num>
  <w:num w:numId="39" w16cid:durableId="594477200">
    <w:abstractNumId w:val="8"/>
  </w:num>
  <w:num w:numId="40" w16cid:durableId="1684090429">
    <w:abstractNumId w:val="8"/>
  </w:num>
  <w:num w:numId="41" w16cid:durableId="775253929">
    <w:abstractNumId w:val="8"/>
  </w:num>
  <w:num w:numId="42" w16cid:durableId="913591282">
    <w:abstractNumId w:val="8"/>
  </w:num>
  <w:num w:numId="43" w16cid:durableId="1394430072">
    <w:abstractNumId w:val="8"/>
  </w:num>
  <w:num w:numId="44" w16cid:durableId="407456824">
    <w:abstractNumId w:val="8"/>
  </w:num>
  <w:num w:numId="45" w16cid:durableId="909077437">
    <w:abstractNumId w:val="8"/>
  </w:num>
  <w:num w:numId="46" w16cid:durableId="1336570670">
    <w:abstractNumId w:val="8"/>
  </w:num>
  <w:num w:numId="47" w16cid:durableId="1415587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0F"/>
    <w:rsid w:val="00014ACC"/>
    <w:rsid w:val="00043CAA"/>
    <w:rsid w:val="00056816"/>
    <w:rsid w:val="00075432"/>
    <w:rsid w:val="0008290D"/>
    <w:rsid w:val="000968ED"/>
    <w:rsid w:val="000A25FE"/>
    <w:rsid w:val="000A3D97"/>
    <w:rsid w:val="000F5E56"/>
    <w:rsid w:val="000F612B"/>
    <w:rsid w:val="000F6FED"/>
    <w:rsid w:val="0012115C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634C4"/>
    <w:rsid w:val="00264A28"/>
    <w:rsid w:val="002928D3"/>
    <w:rsid w:val="002C1B2F"/>
    <w:rsid w:val="002E6744"/>
    <w:rsid w:val="002F1FE6"/>
    <w:rsid w:val="002F4E68"/>
    <w:rsid w:val="00312F7F"/>
    <w:rsid w:val="003149BC"/>
    <w:rsid w:val="00361450"/>
    <w:rsid w:val="003673CF"/>
    <w:rsid w:val="00372C0F"/>
    <w:rsid w:val="003845C1"/>
    <w:rsid w:val="003A6F89"/>
    <w:rsid w:val="003B355C"/>
    <w:rsid w:val="003B38C1"/>
    <w:rsid w:val="003C34E9"/>
    <w:rsid w:val="00423E3E"/>
    <w:rsid w:val="00427AF4"/>
    <w:rsid w:val="00431D42"/>
    <w:rsid w:val="00463A2F"/>
    <w:rsid w:val="004647DA"/>
    <w:rsid w:val="00474062"/>
    <w:rsid w:val="00477D6B"/>
    <w:rsid w:val="00493E48"/>
    <w:rsid w:val="004D22FA"/>
    <w:rsid w:val="005019FF"/>
    <w:rsid w:val="00516C18"/>
    <w:rsid w:val="005213B6"/>
    <w:rsid w:val="0053057A"/>
    <w:rsid w:val="005515F4"/>
    <w:rsid w:val="00556076"/>
    <w:rsid w:val="00560A29"/>
    <w:rsid w:val="00580AD6"/>
    <w:rsid w:val="005C6649"/>
    <w:rsid w:val="005E7B89"/>
    <w:rsid w:val="00605827"/>
    <w:rsid w:val="00646050"/>
    <w:rsid w:val="00652CF6"/>
    <w:rsid w:val="006713CA"/>
    <w:rsid w:val="00676C5C"/>
    <w:rsid w:val="006B5C12"/>
    <w:rsid w:val="00720EFD"/>
    <w:rsid w:val="00745BA0"/>
    <w:rsid w:val="00774E44"/>
    <w:rsid w:val="007854AF"/>
    <w:rsid w:val="00793A7C"/>
    <w:rsid w:val="007A398A"/>
    <w:rsid w:val="007C4902"/>
    <w:rsid w:val="007D1613"/>
    <w:rsid w:val="007D29B7"/>
    <w:rsid w:val="007E4C0E"/>
    <w:rsid w:val="00800FA5"/>
    <w:rsid w:val="00834E91"/>
    <w:rsid w:val="00877037"/>
    <w:rsid w:val="00885BD5"/>
    <w:rsid w:val="0088669A"/>
    <w:rsid w:val="008A134B"/>
    <w:rsid w:val="008B2CC1"/>
    <w:rsid w:val="008B60B2"/>
    <w:rsid w:val="0090731E"/>
    <w:rsid w:val="00916EE2"/>
    <w:rsid w:val="00966A22"/>
    <w:rsid w:val="0096722F"/>
    <w:rsid w:val="00980843"/>
    <w:rsid w:val="009B0855"/>
    <w:rsid w:val="009E2791"/>
    <w:rsid w:val="009E3223"/>
    <w:rsid w:val="009E3F6F"/>
    <w:rsid w:val="009F499F"/>
    <w:rsid w:val="00A02A15"/>
    <w:rsid w:val="00A37342"/>
    <w:rsid w:val="00A42DAF"/>
    <w:rsid w:val="00A45BD8"/>
    <w:rsid w:val="00A80253"/>
    <w:rsid w:val="00A869B7"/>
    <w:rsid w:val="00A90F0A"/>
    <w:rsid w:val="00AC205C"/>
    <w:rsid w:val="00AC78DF"/>
    <w:rsid w:val="00AD5F33"/>
    <w:rsid w:val="00AF0A6B"/>
    <w:rsid w:val="00B05A69"/>
    <w:rsid w:val="00B42CA9"/>
    <w:rsid w:val="00B51FF7"/>
    <w:rsid w:val="00B75281"/>
    <w:rsid w:val="00B92F1F"/>
    <w:rsid w:val="00B9734B"/>
    <w:rsid w:val="00BA30E2"/>
    <w:rsid w:val="00BB1B9E"/>
    <w:rsid w:val="00BE2352"/>
    <w:rsid w:val="00BE4515"/>
    <w:rsid w:val="00C11BFE"/>
    <w:rsid w:val="00C13D16"/>
    <w:rsid w:val="00C5068F"/>
    <w:rsid w:val="00C86D74"/>
    <w:rsid w:val="00CA4843"/>
    <w:rsid w:val="00CB1F7D"/>
    <w:rsid w:val="00CB3DBA"/>
    <w:rsid w:val="00CC3E2D"/>
    <w:rsid w:val="00CD04F1"/>
    <w:rsid w:val="00CE19F8"/>
    <w:rsid w:val="00CF681A"/>
    <w:rsid w:val="00D03064"/>
    <w:rsid w:val="00D07C78"/>
    <w:rsid w:val="00D27334"/>
    <w:rsid w:val="00D45252"/>
    <w:rsid w:val="00D60B2C"/>
    <w:rsid w:val="00D67EAE"/>
    <w:rsid w:val="00D71B4D"/>
    <w:rsid w:val="00D90B96"/>
    <w:rsid w:val="00D93D55"/>
    <w:rsid w:val="00DA31B9"/>
    <w:rsid w:val="00DB4F4E"/>
    <w:rsid w:val="00DD7B7F"/>
    <w:rsid w:val="00E15015"/>
    <w:rsid w:val="00E319DF"/>
    <w:rsid w:val="00E335FE"/>
    <w:rsid w:val="00E571B4"/>
    <w:rsid w:val="00E66CC5"/>
    <w:rsid w:val="00EA7D6E"/>
    <w:rsid w:val="00EB2F76"/>
    <w:rsid w:val="00EB6F85"/>
    <w:rsid w:val="00EC4E49"/>
    <w:rsid w:val="00ED77FB"/>
    <w:rsid w:val="00EE45FA"/>
    <w:rsid w:val="00F043DE"/>
    <w:rsid w:val="00F66152"/>
    <w:rsid w:val="00F9165B"/>
    <w:rsid w:val="00FA398D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DEE2C"/>
  <w15:docId w15:val="{145D2471-2A54-4386-9E0C-713BE8A5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CDIP_2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964B8-1A90-43E7-92A3-D2686FB0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CDIP_28_AR.dotx</Template>
  <TotalTime>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CDIP/35/1 PROV.1</vt:lpstr>
    </vt:vector>
  </TitlesOfParts>
  <Company>WIPO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CDIP/35/1 PROV.1</dc:title>
  <dc:creator>AHMIDOUCH Noureddine</dc:creator>
  <cp:keywords>FOR OFFICIAL USE ONLY</cp:keywords>
  <cp:lastModifiedBy>ALAKHRAS Basel</cp:lastModifiedBy>
  <cp:revision>4</cp:revision>
  <cp:lastPrinted>2025-11-14T09:37:00Z</cp:lastPrinted>
  <dcterms:created xsi:type="dcterms:W3CDTF">2025-11-14T09:37:00Z</dcterms:created>
  <dcterms:modified xsi:type="dcterms:W3CDTF">2025-11-14T09:37:00Z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2025-07-25T12:21:49Z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356aa2ea-ad10-486f-ae8a-f30981eeeeb8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