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9102552"/>
    <w:p w14:paraId="32878391" w14:textId="77777777" w:rsidR="008B2CC1" w:rsidRPr="00DC010C" w:rsidRDefault="00CC3E2D" w:rsidP="00CC3E2D">
      <w:pPr>
        <w:pBdr>
          <w:bottom w:val="single" w:sz="4" w:space="10" w:color="auto"/>
        </w:pBdr>
        <w:bidi w:val="0"/>
        <w:spacing w:after="120"/>
        <w:rPr>
          <w:rFonts w:asciiTheme="minorHAnsi" w:hAnsiTheme="minorHAnsi" w:cstheme="minorHAnsi"/>
          <w:b/>
          <w:sz w:val="32"/>
          <w:szCs w:val="40"/>
        </w:rPr>
      </w:pPr>
      <w:r w:rsidRPr="00DC010C">
        <w:rPr>
          <w:rFonts w:asciiTheme="minorHAnsi" w:hAnsiTheme="minorHAnsi" w:cstheme="minorHAnsi"/>
          <w:b/>
          <w:noProof/>
          <w:sz w:val="32"/>
          <w:szCs w:val="40"/>
          <w:lang w:eastAsia="en-US"/>
        </w:rPr>
        <mc:AlternateContent>
          <mc:Choice Requires="wpg">
            <w:drawing>
              <wp:inline distT="0" distB="0" distL="0" distR="0" wp14:anchorId="2DE3C47A" wp14:editId="1185ECB3">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6C8DE4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3CF16B0" w14:textId="76824D4F" w:rsidR="008B2CC1" w:rsidRPr="00DF45F0" w:rsidRDefault="00DA31B9" w:rsidP="00DA31B9">
      <w:pPr>
        <w:bidi w:val="0"/>
        <w:rPr>
          <w:rFonts w:ascii="Arial Black" w:hAnsi="Arial Black" w:cstheme="minorHAnsi"/>
          <w:b/>
          <w:bCs/>
          <w:caps/>
          <w:sz w:val="15"/>
          <w:szCs w:val="15"/>
          <w:rtl/>
          <w:lang w:val="fr-FR"/>
        </w:rPr>
      </w:pPr>
      <w:r w:rsidRPr="00DF45F0">
        <w:rPr>
          <w:rFonts w:ascii="Arial Black" w:hAnsi="Arial Black" w:cstheme="minorHAnsi"/>
          <w:b/>
          <w:bCs/>
          <w:caps/>
          <w:sz w:val="15"/>
          <w:szCs w:val="15"/>
        </w:rPr>
        <w:t>CDIP/</w:t>
      </w:r>
      <w:r w:rsidR="004D54C2">
        <w:rPr>
          <w:rFonts w:ascii="Arial Black" w:hAnsi="Arial Black" w:cstheme="minorHAnsi"/>
          <w:b/>
          <w:bCs/>
          <w:caps/>
          <w:sz w:val="15"/>
          <w:szCs w:val="15"/>
        </w:rPr>
        <w:t>3</w:t>
      </w:r>
      <w:bookmarkStart w:id="1" w:name="Code"/>
      <w:bookmarkEnd w:id="1"/>
      <w:r w:rsidR="00314148">
        <w:rPr>
          <w:rFonts w:ascii="Arial Black" w:hAnsi="Arial Black" w:cstheme="minorHAnsi"/>
          <w:b/>
          <w:bCs/>
          <w:caps/>
          <w:sz w:val="15"/>
          <w:szCs w:val="15"/>
        </w:rPr>
        <w:t>2/6</w:t>
      </w:r>
      <w:r w:rsidR="005D021B">
        <w:rPr>
          <w:rFonts w:ascii="Arial Black" w:hAnsi="Arial Black" w:cstheme="minorHAnsi"/>
          <w:b/>
          <w:bCs/>
          <w:caps/>
          <w:sz w:val="15"/>
          <w:szCs w:val="15"/>
        </w:rPr>
        <w:t xml:space="preserve"> REV.</w:t>
      </w:r>
    </w:p>
    <w:p w14:paraId="0AA61C95" w14:textId="77777777" w:rsidR="008B2CC1" w:rsidRPr="00DF45F0" w:rsidRDefault="00CC3E2D" w:rsidP="00CC3E2D">
      <w:pPr>
        <w:jc w:val="right"/>
        <w:rPr>
          <w:rFonts w:asciiTheme="minorHAnsi" w:hAnsiTheme="minorHAnsi" w:cstheme="minorHAnsi"/>
          <w:b/>
          <w:bCs/>
          <w:caps/>
          <w:sz w:val="15"/>
          <w:szCs w:val="15"/>
        </w:rPr>
      </w:pPr>
      <w:bookmarkStart w:id="2" w:name="Original"/>
      <w:r w:rsidRPr="00DF45F0">
        <w:rPr>
          <w:rFonts w:asciiTheme="minorHAnsi" w:hAnsiTheme="minorHAnsi" w:cstheme="minorHAnsi"/>
          <w:b/>
          <w:bCs/>
          <w:caps/>
          <w:sz w:val="15"/>
          <w:szCs w:val="15"/>
          <w:rtl/>
        </w:rPr>
        <w:t xml:space="preserve">الأصل: </w:t>
      </w:r>
      <w:r w:rsidR="00DC010C" w:rsidRPr="00DF45F0">
        <w:rPr>
          <w:rFonts w:asciiTheme="minorHAnsi" w:hAnsiTheme="minorHAnsi" w:cstheme="minorHAnsi"/>
          <w:b/>
          <w:bCs/>
          <w:caps/>
          <w:sz w:val="15"/>
          <w:szCs w:val="15"/>
          <w:rtl/>
        </w:rPr>
        <w:t>الإنكليزية</w:t>
      </w:r>
    </w:p>
    <w:p w14:paraId="21A32DEA" w14:textId="5198A41F" w:rsidR="008B2CC1" w:rsidRPr="00DC010C" w:rsidRDefault="00A66A7C" w:rsidP="00CC3E2D">
      <w:pPr>
        <w:spacing w:after="1200"/>
        <w:jc w:val="right"/>
        <w:rPr>
          <w:rFonts w:asciiTheme="minorHAnsi" w:hAnsiTheme="minorHAnsi" w:cstheme="minorHAnsi"/>
          <w:b/>
          <w:bCs/>
          <w:caps/>
          <w:sz w:val="15"/>
          <w:szCs w:val="15"/>
          <w:rtl/>
          <w:lang w:bidi="ar-SY"/>
        </w:rPr>
      </w:pPr>
      <w:bookmarkStart w:id="3" w:name="Date"/>
      <w:bookmarkEnd w:id="2"/>
      <w:r w:rsidRPr="00DC010C">
        <w:rPr>
          <w:rFonts w:asciiTheme="minorHAnsi" w:hAnsiTheme="minorHAnsi" w:cstheme="minorHAnsi"/>
          <w:b/>
          <w:bCs/>
          <w:caps/>
          <w:sz w:val="15"/>
          <w:szCs w:val="15"/>
          <w:rtl/>
        </w:rPr>
        <w:t>التاريخ:</w:t>
      </w:r>
      <w:r w:rsidR="00D00B0D">
        <w:rPr>
          <w:rFonts w:asciiTheme="minorHAnsi" w:hAnsiTheme="minorHAnsi" w:cstheme="minorHAnsi"/>
          <w:b/>
          <w:bCs/>
          <w:caps/>
          <w:sz w:val="15"/>
          <w:szCs w:val="15"/>
          <w:rtl/>
        </w:rPr>
        <w:t xml:space="preserve"> </w:t>
      </w:r>
      <w:r w:rsidR="005D021B">
        <w:rPr>
          <w:rFonts w:asciiTheme="minorHAnsi" w:hAnsiTheme="minorHAnsi" w:cstheme="minorHAnsi" w:hint="cs"/>
          <w:b/>
          <w:bCs/>
          <w:caps/>
          <w:sz w:val="15"/>
          <w:szCs w:val="15"/>
          <w:rtl/>
          <w:lang w:bidi="ar-SY"/>
        </w:rPr>
        <w:t>2</w:t>
      </w:r>
      <w:r w:rsidR="00314148">
        <w:rPr>
          <w:rFonts w:asciiTheme="minorHAnsi" w:hAnsiTheme="minorHAnsi" w:cstheme="minorHAnsi" w:hint="cs"/>
          <w:b/>
          <w:bCs/>
          <w:caps/>
          <w:sz w:val="15"/>
          <w:szCs w:val="15"/>
          <w:rtl/>
          <w:lang w:bidi="ar-SY"/>
        </w:rPr>
        <w:t xml:space="preserve"> </w:t>
      </w:r>
      <w:r w:rsidR="005D021B">
        <w:rPr>
          <w:rFonts w:asciiTheme="minorHAnsi" w:hAnsiTheme="minorHAnsi" w:cstheme="minorHAnsi" w:hint="cs"/>
          <w:b/>
          <w:bCs/>
          <w:caps/>
          <w:sz w:val="15"/>
          <w:szCs w:val="15"/>
          <w:rtl/>
          <w:lang w:bidi="ar-SY"/>
        </w:rPr>
        <w:t>مايو</w:t>
      </w:r>
      <w:r w:rsidR="00314148">
        <w:rPr>
          <w:rFonts w:asciiTheme="minorHAnsi" w:hAnsiTheme="minorHAnsi" w:cstheme="minorHAnsi" w:hint="cs"/>
          <w:b/>
          <w:bCs/>
          <w:caps/>
          <w:sz w:val="15"/>
          <w:szCs w:val="15"/>
          <w:rtl/>
          <w:lang w:bidi="ar-SY"/>
        </w:rPr>
        <w:t xml:space="preserve"> 2024</w:t>
      </w:r>
    </w:p>
    <w:bookmarkEnd w:id="3"/>
    <w:p w14:paraId="0C251CD0" w14:textId="77777777" w:rsidR="008B2CC1" w:rsidRPr="00DC010C" w:rsidRDefault="003B355C" w:rsidP="00DA31B9">
      <w:pPr>
        <w:pStyle w:val="Heading1"/>
        <w:rPr>
          <w:rFonts w:asciiTheme="minorHAnsi" w:hAnsiTheme="minorHAnsi" w:cstheme="minorHAnsi"/>
        </w:rPr>
      </w:pPr>
      <w:r w:rsidRPr="00DC010C">
        <w:rPr>
          <w:rFonts w:asciiTheme="minorHAnsi" w:hAnsiTheme="minorHAnsi" w:cstheme="minorHAnsi"/>
          <w:rtl/>
        </w:rPr>
        <w:t>اللجنة ال</w:t>
      </w:r>
      <w:r w:rsidR="00DA31B9" w:rsidRPr="00DC010C">
        <w:rPr>
          <w:rFonts w:asciiTheme="minorHAnsi" w:hAnsiTheme="minorHAnsi" w:cstheme="minorHAnsi"/>
          <w:rtl/>
        </w:rPr>
        <w:t>معنية بالتنمية والملكية الفكرية</w:t>
      </w:r>
    </w:p>
    <w:p w14:paraId="06CF10E3" w14:textId="6717DC86" w:rsidR="00A90F0A" w:rsidRPr="00DC010C" w:rsidRDefault="00D67EAE" w:rsidP="00DA31B9">
      <w:pPr>
        <w:outlineLvl w:val="1"/>
        <w:rPr>
          <w:rFonts w:asciiTheme="minorHAnsi" w:hAnsiTheme="minorHAnsi" w:cstheme="minorHAnsi"/>
          <w:bCs/>
          <w:sz w:val="24"/>
          <w:szCs w:val="24"/>
        </w:rPr>
      </w:pPr>
      <w:r w:rsidRPr="00DC010C">
        <w:rPr>
          <w:rFonts w:asciiTheme="minorHAnsi" w:hAnsiTheme="minorHAnsi" w:cstheme="minorHAnsi"/>
          <w:bCs/>
          <w:sz w:val="24"/>
          <w:szCs w:val="24"/>
          <w:rtl/>
        </w:rPr>
        <w:t xml:space="preserve">الدورة </w:t>
      </w:r>
      <w:r w:rsidR="00314148">
        <w:rPr>
          <w:rFonts w:asciiTheme="minorHAnsi" w:hAnsiTheme="minorHAnsi" w:cstheme="minorHAnsi" w:hint="cs"/>
          <w:bCs/>
          <w:sz w:val="24"/>
          <w:szCs w:val="24"/>
          <w:rtl/>
        </w:rPr>
        <w:t>الثانية و</w:t>
      </w:r>
      <w:r w:rsidR="00E46BA3">
        <w:rPr>
          <w:rFonts w:asciiTheme="minorHAnsi" w:hAnsiTheme="minorHAnsi" w:cstheme="minorHAnsi" w:hint="cs"/>
          <w:bCs/>
          <w:sz w:val="24"/>
          <w:szCs w:val="24"/>
          <w:rtl/>
        </w:rPr>
        <w:t>ال</w:t>
      </w:r>
      <w:r w:rsidR="004D54C2">
        <w:rPr>
          <w:rFonts w:asciiTheme="minorHAnsi" w:hAnsiTheme="minorHAnsi" w:cstheme="minorHAnsi" w:hint="cs"/>
          <w:bCs/>
          <w:sz w:val="24"/>
          <w:szCs w:val="24"/>
          <w:rtl/>
        </w:rPr>
        <w:t>ثلاثون</w:t>
      </w:r>
    </w:p>
    <w:p w14:paraId="50C78637" w14:textId="5C192CA4" w:rsidR="008B2CC1" w:rsidRPr="003E0340" w:rsidRDefault="00D67EAE" w:rsidP="003E0340">
      <w:pPr>
        <w:spacing w:after="720"/>
        <w:rPr>
          <w:b/>
          <w:bCs/>
        </w:rPr>
      </w:pPr>
      <w:r w:rsidRPr="003E0340">
        <w:rPr>
          <w:b/>
          <w:bCs/>
          <w:rtl/>
        </w:rPr>
        <w:t>جنيف، م</w:t>
      </w:r>
      <w:r w:rsidR="00D00B0D" w:rsidRPr="003E0340">
        <w:rPr>
          <w:b/>
          <w:bCs/>
          <w:rtl/>
        </w:rPr>
        <w:t xml:space="preserve">ن </w:t>
      </w:r>
      <w:r w:rsidR="00314148">
        <w:rPr>
          <w:rFonts w:hint="cs"/>
          <w:b/>
          <w:bCs/>
          <w:rtl/>
        </w:rPr>
        <w:t>29</w:t>
      </w:r>
      <w:r w:rsidR="004D54C2">
        <w:rPr>
          <w:rFonts w:hint="cs"/>
          <w:b/>
          <w:bCs/>
          <w:rtl/>
        </w:rPr>
        <w:t xml:space="preserve"> </w:t>
      </w:r>
      <w:r w:rsidR="00E46BA3">
        <w:rPr>
          <w:rFonts w:hint="cs"/>
          <w:b/>
          <w:bCs/>
          <w:rtl/>
        </w:rPr>
        <w:t>أ</w:t>
      </w:r>
      <w:r w:rsidR="004D54C2">
        <w:rPr>
          <w:rFonts w:hint="cs"/>
          <w:b/>
          <w:bCs/>
          <w:rtl/>
        </w:rPr>
        <w:t>بريل</w:t>
      </w:r>
      <w:r w:rsidR="00314148">
        <w:rPr>
          <w:rFonts w:hint="cs"/>
          <w:b/>
          <w:bCs/>
          <w:rtl/>
        </w:rPr>
        <w:t xml:space="preserve"> إلى </w:t>
      </w:r>
      <w:r w:rsidR="00880974">
        <w:rPr>
          <w:rFonts w:hint="cs"/>
          <w:b/>
          <w:bCs/>
          <w:rtl/>
        </w:rPr>
        <w:t>3 مايو</w:t>
      </w:r>
      <w:r w:rsidR="00D00B0D" w:rsidRPr="003E0340">
        <w:rPr>
          <w:b/>
          <w:bCs/>
          <w:rtl/>
        </w:rPr>
        <w:t xml:space="preserve"> </w:t>
      </w:r>
      <w:r w:rsidR="00880974">
        <w:rPr>
          <w:rFonts w:hint="cs"/>
          <w:b/>
          <w:bCs/>
          <w:rtl/>
        </w:rPr>
        <w:t>2024</w:t>
      </w:r>
    </w:p>
    <w:p w14:paraId="1174DD33" w14:textId="47B74B58" w:rsidR="00DC010C" w:rsidRPr="00DC010C" w:rsidRDefault="00510D56" w:rsidP="00DC010C">
      <w:pPr>
        <w:spacing w:after="360"/>
        <w:outlineLvl w:val="0"/>
        <w:rPr>
          <w:rFonts w:asciiTheme="minorHAnsi" w:hAnsiTheme="minorHAnsi" w:cstheme="minorHAnsi"/>
          <w:caps/>
          <w:sz w:val="28"/>
          <w:szCs w:val="24"/>
          <w:rtl/>
        </w:rPr>
      </w:pPr>
      <w:bookmarkStart w:id="4" w:name="TitleOfDoc"/>
      <w:r>
        <w:rPr>
          <w:rFonts w:asciiTheme="minorHAnsi" w:hAnsiTheme="minorHAnsi" w:hint="cs"/>
          <w:caps/>
          <w:sz w:val="28"/>
          <w:szCs w:val="24"/>
          <w:rtl/>
        </w:rPr>
        <w:t>ال</w:t>
      </w:r>
      <w:r w:rsidR="00880974">
        <w:rPr>
          <w:rFonts w:asciiTheme="minorHAnsi" w:hAnsiTheme="minorHAnsi" w:hint="cs"/>
          <w:caps/>
          <w:sz w:val="28"/>
          <w:szCs w:val="24"/>
          <w:rtl/>
        </w:rPr>
        <w:t xml:space="preserve">مشروع </w:t>
      </w:r>
      <w:r>
        <w:rPr>
          <w:rFonts w:asciiTheme="minorHAnsi" w:hAnsiTheme="minorHAnsi" w:hint="cs"/>
          <w:caps/>
          <w:sz w:val="28"/>
          <w:szCs w:val="24"/>
          <w:rtl/>
        </w:rPr>
        <w:t xml:space="preserve">المنقح بشأن </w:t>
      </w:r>
      <w:r w:rsidR="00880974">
        <w:rPr>
          <w:rFonts w:asciiTheme="minorHAnsi" w:hAnsiTheme="minorHAnsi" w:hint="cs"/>
          <w:caps/>
          <w:sz w:val="28"/>
          <w:szCs w:val="24"/>
          <w:rtl/>
        </w:rPr>
        <w:t xml:space="preserve">تعزيز قدرات المكاتب الوطنية للملكية الفكرية في أوقات الأزمات </w:t>
      </w:r>
      <w:r w:rsidR="00880974">
        <w:rPr>
          <w:rFonts w:asciiTheme="minorHAnsi" w:hAnsiTheme="minorHAnsi"/>
          <w:caps/>
          <w:sz w:val="28"/>
          <w:szCs w:val="24"/>
          <w:rtl/>
        </w:rPr>
        <w:t>–</w:t>
      </w:r>
      <w:r w:rsidR="00880974">
        <w:rPr>
          <w:rFonts w:asciiTheme="minorHAnsi" w:hAnsiTheme="minorHAnsi" w:hint="cs"/>
          <w:caps/>
          <w:sz w:val="28"/>
          <w:szCs w:val="24"/>
          <w:rtl/>
        </w:rPr>
        <w:t xml:space="preserve"> مقترح مشروع مقدم من المملكة المتحدة</w:t>
      </w:r>
      <w:r>
        <w:rPr>
          <w:rFonts w:asciiTheme="minorHAnsi" w:hAnsiTheme="minorHAnsi" w:hint="cs"/>
          <w:caps/>
          <w:sz w:val="28"/>
          <w:szCs w:val="24"/>
          <w:rtl/>
        </w:rPr>
        <w:t xml:space="preserve"> </w:t>
      </w:r>
      <w:r w:rsidR="00ED6A7C" w:rsidRPr="00ED6A7C">
        <w:rPr>
          <w:rFonts w:asciiTheme="minorHAnsi" w:hAnsiTheme="minorHAnsi"/>
          <w:caps/>
          <w:sz w:val="28"/>
          <w:szCs w:val="24"/>
          <w:rtl/>
        </w:rPr>
        <w:t>وجمهورية التشيك</w:t>
      </w:r>
    </w:p>
    <w:p w14:paraId="4B56B29C" w14:textId="3B06D7B7" w:rsidR="002928D3" w:rsidRPr="00DC010C" w:rsidRDefault="00880974" w:rsidP="004D063E">
      <w:pPr>
        <w:spacing w:after="1040"/>
        <w:rPr>
          <w:rFonts w:asciiTheme="minorHAnsi" w:hAnsiTheme="minorHAnsi" w:cstheme="minorHAnsi"/>
          <w:iCs/>
          <w:rtl/>
        </w:rPr>
      </w:pPr>
      <w:bookmarkStart w:id="5" w:name="Prepared"/>
      <w:bookmarkEnd w:id="4"/>
      <w:bookmarkEnd w:id="5"/>
      <w:r>
        <w:rPr>
          <w:rFonts w:asciiTheme="minorHAnsi" w:hAnsiTheme="minorHAnsi" w:cstheme="minorHAnsi" w:hint="cs"/>
          <w:iCs/>
          <w:rtl/>
        </w:rPr>
        <w:t xml:space="preserve">وثيقة </w:t>
      </w:r>
      <w:r w:rsidR="00D67EAE" w:rsidRPr="00DC010C">
        <w:rPr>
          <w:rFonts w:asciiTheme="minorHAnsi" w:hAnsiTheme="minorHAnsi" w:cstheme="minorHAnsi"/>
          <w:iCs/>
          <w:rtl/>
        </w:rPr>
        <w:t>من إعداد</w:t>
      </w:r>
      <w:r w:rsidR="00DC010C">
        <w:rPr>
          <w:rFonts w:asciiTheme="minorHAnsi" w:hAnsiTheme="minorHAnsi" w:cstheme="minorHAnsi"/>
          <w:iCs/>
          <w:rtl/>
        </w:rPr>
        <w:t xml:space="preserve"> الأمانة</w:t>
      </w:r>
    </w:p>
    <w:p w14:paraId="4A29F416" w14:textId="1FF582AE" w:rsidR="00ED6A7C" w:rsidRPr="00816AA9" w:rsidRDefault="00ED6A7C" w:rsidP="00816AA9">
      <w:pPr>
        <w:pStyle w:val="ONUMA"/>
        <w:rPr>
          <w:rFonts w:eastAsia="Arial"/>
        </w:rPr>
      </w:pPr>
      <w:r w:rsidRPr="00ED6A7C">
        <w:rPr>
          <w:rFonts w:eastAsia="Arial"/>
          <w:rtl/>
        </w:rPr>
        <w:t xml:space="preserve">نظرت </w:t>
      </w:r>
      <w:r>
        <w:rPr>
          <w:rFonts w:eastAsia="Arial" w:hint="cs"/>
          <w:rtl/>
        </w:rPr>
        <w:t>ا</w:t>
      </w:r>
      <w:r w:rsidRPr="00ED6A7C">
        <w:rPr>
          <w:rFonts w:eastAsia="Arial"/>
          <w:rtl/>
        </w:rPr>
        <w:t>للجنة المعنية بالتنمية والملكية الفكرية</w:t>
      </w:r>
      <w:r>
        <w:rPr>
          <w:rFonts w:eastAsia="Arial" w:hint="cs"/>
          <w:rtl/>
        </w:rPr>
        <w:t xml:space="preserve"> (لجنة التنمية)</w:t>
      </w:r>
      <w:r w:rsidRPr="00ED6A7C">
        <w:rPr>
          <w:rFonts w:eastAsia="Arial"/>
          <w:rtl/>
        </w:rPr>
        <w:t xml:space="preserve">، </w:t>
      </w:r>
      <w:r>
        <w:rPr>
          <w:rFonts w:eastAsia="Arial" w:hint="cs"/>
          <w:rtl/>
        </w:rPr>
        <w:t>في</w:t>
      </w:r>
      <w:r w:rsidRPr="00ED6A7C">
        <w:rPr>
          <w:rFonts w:eastAsia="Arial"/>
          <w:rtl/>
        </w:rPr>
        <w:t xml:space="preserve"> دور</w:t>
      </w:r>
      <w:r>
        <w:rPr>
          <w:rFonts w:eastAsia="Arial" w:hint="cs"/>
          <w:rtl/>
        </w:rPr>
        <w:t>تها</w:t>
      </w:r>
      <w:r w:rsidRPr="00ED6A7C">
        <w:rPr>
          <w:rFonts w:eastAsia="Arial"/>
          <w:rtl/>
        </w:rPr>
        <w:t xml:space="preserve"> الثانية والثلاثين في مقترح مشروع بشأن "تعزيز قدرات </w:t>
      </w:r>
      <w:r>
        <w:rPr>
          <w:rFonts w:eastAsia="Arial" w:hint="cs"/>
          <w:rtl/>
        </w:rPr>
        <w:t>ال</w:t>
      </w:r>
      <w:r w:rsidRPr="00ED6A7C">
        <w:rPr>
          <w:rFonts w:eastAsia="Arial"/>
          <w:rtl/>
        </w:rPr>
        <w:t xml:space="preserve">مكاتب الوطنية </w:t>
      </w:r>
      <w:r>
        <w:rPr>
          <w:rFonts w:eastAsia="Arial" w:hint="cs"/>
          <w:rtl/>
        </w:rPr>
        <w:t>ل</w:t>
      </w:r>
      <w:r w:rsidRPr="00ED6A7C">
        <w:rPr>
          <w:rFonts w:eastAsia="Arial"/>
          <w:rtl/>
        </w:rPr>
        <w:t xml:space="preserve">لملكية الفكرية في أوقات الأزمات"، </w:t>
      </w:r>
      <w:r>
        <w:rPr>
          <w:rFonts w:eastAsia="Arial" w:hint="cs"/>
          <w:rtl/>
        </w:rPr>
        <w:t>قدّمته</w:t>
      </w:r>
      <w:r w:rsidRPr="00ED6A7C">
        <w:rPr>
          <w:rFonts w:eastAsia="Arial"/>
          <w:rtl/>
        </w:rPr>
        <w:t xml:space="preserve"> المملكة المتحدة وجمهورية التشيك. و</w:t>
      </w:r>
      <w:r>
        <w:rPr>
          <w:rFonts w:eastAsia="Arial" w:hint="cs"/>
          <w:rtl/>
        </w:rPr>
        <w:t xml:space="preserve">خضع </w:t>
      </w:r>
      <w:r w:rsidRPr="00ED6A7C">
        <w:rPr>
          <w:rFonts w:eastAsia="Arial"/>
          <w:rtl/>
        </w:rPr>
        <w:t xml:space="preserve">مقترح المشروع المذكور خلال </w:t>
      </w:r>
      <w:r>
        <w:rPr>
          <w:rFonts w:eastAsia="Arial" w:hint="cs"/>
          <w:rtl/>
        </w:rPr>
        <w:t xml:space="preserve">الدورة للتنقيح </w:t>
      </w:r>
      <w:r w:rsidRPr="00ED6A7C">
        <w:rPr>
          <w:rFonts w:eastAsia="Arial"/>
          <w:rtl/>
        </w:rPr>
        <w:t xml:space="preserve">استنادًا إلى التعليقات </w:t>
      </w:r>
      <w:r>
        <w:rPr>
          <w:rFonts w:eastAsia="Arial" w:hint="cs"/>
          <w:rtl/>
        </w:rPr>
        <w:t>المقدمة</w:t>
      </w:r>
      <w:r w:rsidRPr="00ED6A7C">
        <w:rPr>
          <w:rFonts w:eastAsia="Arial"/>
          <w:rtl/>
        </w:rPr>
        <w:t xml:space="preserve"> أثناء المناقشة.</w:t>
      </w:r>
    </w:p>
    <w:p w14:paraId="580EF6A4" w14:textId="1C9B5120" w:rsidR="00DC010C" w:rsidRPr="00816AA9" w:rsidRDefault="00B45579" w:rsidP="00816AA9">
      <w:pPr>
        <w:pStyle w:val="ONUMA"/>
        <w:rPr>
          <w:rFonts w:eastAsia="Arial"/>
        </w:rPr>
      </w:pPr>
      <w:r w:rsidRPr="00816AA9">
        <w:rPr>
          <w:rFonts w:eastAsia="Arial"/>
          <w:rtl/>
        </w:rPr>
        <w:t>و</w:t>
      </w:r>
      <w:r w:rsidR="00093537" w:rsidRPr="00816AA9">
        <w:rPr>
          <w:rFonts w:eastAsia="Arial" w:hint="cs"/>
          <w:rtl/>
        </w:rPr>
        <w:t>ي</w:t>
      </w:r>
      <w:r w:rsidR="00EF7932" w:rsidRPr="00816AA9">
        <w:rPr>
          <w:rFonts w:eastAsia="Arial"/>
          <w:rtl/>
        </w:rPr>
        <w:t xml:space="preserve">رد </w:t>
      </w:r>
      <w:r w:rsidR="00ED6A7C">
        <w:rPr>
          <w:rFonts w:eastAsia="Arial" w:hint="cs"/>
          <w:rtl/>
        </w:rPr>
        <w:t xml:space="preserve">مقترح المشروع المنقح </w:t>
      </w:r>
      <w:r w:rsidR="00EF7932" w:rsidRPr="00816AA9">
        <w:rPr>
          <w:rFonts w:eastAsia="Arial"/>
          <w:rtl/>
        </w:rPr>
        <w:t>في مر</w:t>
      </w:r>
      <w:r w:rsidR="009F0072" w:rsidRPr="00816AA9">
        <w:rPr>
          <w:rFonts w:eastAsia="Arial" w:hint="cs"/>
          <w:rtl/>
        </w:rPr>
        <w:t>ف</w:t>
      </w:r>
      <w:r w:rsidR="000A443E" w:rsidRPr="00816AA9">
        <w:rPr>
          <w:rFonts w:eastAsia="Arial" w:hint="cs"/>
          <w:rtl/>
        </w:rPr>
        <w:t>ق</w:t>
      </w:r>
      <w:r w:rsidR="00EF7932" w:rsidRPr="00816AA9">
        <w:rPr>
          <w:rFonts w:eastAsia="Arial"/>
          <w:rtl/>
        </w:rPr>
        <w:t xml:space="preserve"> هذه الوثيقة</w:t>
      </w:r>
      <w:r w:rsidR="00D320B0" w:rsidRPr="00816AA9">
        <w:rPr>
          <w:rFonts w:eastAsia="Arial"/>
          <w:rtl/>
        </w:rPr>
        <w:t>.</w:t>
      </w:r>
      <w:r w:rsidR="00586D33">
        <w:rPr>
          <w:rFonts w:eastAsia="Arial" w:hint="cs"/>
          <w:rtl/>
        </w:rPr>
        <w:t xml:space="preserve"> </w:t>
      </w:r>
    </w:p>
    <w:p w14:paraId="4387C845" w14:textId="0D83FBB0" w:rsidR="00DC010C" w:rsidRPr="00F04F05" w:rsidRDefault="00DC010C" w:rsidP="00113A1E">
      <w:pPr>
        <w:pStyle w:val="ONUMA"/>
        <w:spacing w:after="720"/>
        <w:ind w:left="5528"/>
        <w:rPr>
          <w:i/>
          <w:iCs/>
        </w:rPr>
      </w:pPr>
      <w:r w:rsidRPr="00F04F05">
        <w:rPr>
          <w:rFonts w:eastAsia="Arial"/>
          <w:i/>
          <w:iCs/>
          <w:bdr w:val="nil"/>
          <w:rtl/>
        </w:rPr>
        <w:t>إن اللجنة مدعوة للنظر</w:t>
      </w:r>
      <w:r w:rsidR="008934ED" w:rsidRPr="00F04F05">
        <w:rPr>
          <w:rFonts w:eastAsia="Arial"/>
          <w:i/>
          <w:iCs/>
          <w:bdr w:val="nil"/>
          <w:rtl/>
        </w:rPr>
        <w:t xml:space="preserve"> في</w:t>
      </w:r>
      <w:r w:rsidR="00887E44" w:rsidRPr="00F04F05">
        <w:rPr>
          <w:rFonts w:eastAsia="Arial"/>
          <w:i/>
          <w:iCs/>
          <w:bdr w:val="nil"/>
          <w:rtl/>
        </w:rPr>
        <w:t xml:space="preserve"> </w:t>
      </w:r>
      <w:r w:rsidR="009F0072">
        <w:rPr>
          <w:rFonts w:eastAsia="Arial" w:hint="cs"/>
          <w:i/>
          <w:iCs/>
          <w:bdr w:val="nil"/>
          <w:rtl/>
        </w:rPr>
        <w:t xml:space="preserve">مرفق </w:t>
      </w:r>
      <w:r w:rsidRPr="00F04F05">
        <w:rPr>
          <w:rFonts w:eastAsia="Arial"/>
          <w:i/>
          <w:iCs/>
          <w:bdr w:val="nil"/>
          <w:rtl/>
        </w:rPr>
        <w:t>هذه الوثيقة.</w:t>
      </w:r>
      <w:r w:rsidR="00586D33">
        <w:rPr>
          <w:rFonts w:eastAsia="Arial" w:hint="cs"/>
          <w:i/>
          <w:iCs/>
          <w:bdr w:val="nil"/>
          <w:rtl/>
        </w:rPr>
        <w:t xml:space="preserve"> </w:t>
      </w:r>
    </w:p>
    <w:p w14:paraId="3FB0CFD5" w14:textId="559B7DBA" w:rsidR="00723503" w:rsidRDefault="00DC010C" w:rsidP="00DC010C">
      <w:pPr>
        <w:pStyle w:val="Endofdocument"/>
        <w:bidi/>
        <w:spacing w:after="360"/>
        <w:ind w:left="5530"/>
        <w:rPr>
          <w:rFonts w:asciiTheme="minorHAnsi" w:eastAsia="Arial" w:hAnsiTheme="minorHAnsi" w:cstheme="minorHAnsi"/>
          <w:szCs w:val="22"/>
          <w:bdr w:val="nil"/>
          <w:rtl/>
        </w:rPr>
      </w:pPr>
      <w:r w:rsidRPr="00DC010C">
        <w:rPr>
          <w:rFonts w:asciiTheme="minorHAnsi" w:eastAsia="Arial" w:hAnsiTheme="minorHAnsi" w:cstheme="minorHAnsi"/>
          <w:szCs w:val="22"/>
          <w:bdr w:val="nil"/>
          <w:rtl/>
        </w:rPr>
        <w:t>[يلي ذلك المرفق]</w:t>
      </w:r>
    </w:p>
    <w:p w14:paraId="29A68BAE" w14:textId="77777777" w:rsidR="00F04F05" w:rsidRDefault="00F04F05" w:rsidP="00816AA9">
      <w:pPr>
        <w:pStyle w:val="Endofdocument"/>
        <w:bidi/>
        <w:spacing w:after="360"/>
        <w:ind w:left="5530"/>
        <w:jc w:val="center"/>
        <w:rPr>
          <w:rFonts w:asciiTheme="minorHAnsi" w:eastAsia="Arial" w:hAnsiTheme="minorHAnsi" w:cstheme="minorHAnsi"/>
          <w:szCs w:val="22"/>
          <w:bdr w:val="nil"/>
          <w:rtl/>
          <w:lang w:bidi="ar-EG"/>
        </w:rPr>
      </w:pPr>
    </w:p>
    <w:p w14:paraId="70D13568" w14:textId="77777777" w:rsidR="00F04F05" w:rsidRDefault="00F04F05" w:rsidP="00F04F05">
      <w:pPr>
        <w:pStyle w:val="Endofdocument"/>
        <w:bidi/>
        <w:spacing w:after="360"/>
        <w:ind w:left="5530"/>
        <w:rPr>
          <w:rFonts w:asciiTheme="minorHAnsi" w:eastAsia="Arial" w:hAnsiTheme="minorHAnsi"/>
          <w:szCs w:val="22"/>
          <w:bdr w:val="nil"/>
          <w:rtl/>
          <w:lang w:bidi="ar-EG"/>
        </w:rPr>
        <w:sectPr w:rsidR="00F04F05" w:rsidSect="004B5C8B">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pgNumType w:start="1"/>
          <w:cols w:space="720"/>
          <w:titlePg/>
          <w:bidi/>
          <w:rtlGutter/>
          <w:docGrid w:linePitch="299"/>
        </w:sectPr>
      </w:pPr>
    </w:p>
    <w:p w14:paraId="4EEA2C83" w14:textId="7D21F392" w:rsidR="00DF45F0" w:rsidRDefault="00DF45F0">
      <w:pPr>
        <w:bidi w:val="0"/>
        <w:rPr>
          <w:rFonts w:asciiTheme="minorHAnsi" w:eastAsia="Arial" w:hAnsiTheme="minorHAnsi" w:cstheme="minorHAnsi"/>
          <w:bdr w:val="nil"/>
          <w:rtl/>
          <w:lang w:eastAsia="en-US"/>
        </w:rPr>
      </w:pPr>
    </w:p>
    <w:tbl>
      <w:tblPr>
        <w:bidiVisual/>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تقديم المشروع"/>
      </w:tblPr>
      <w:tblGrid>
        <w:gridCol w:w="4676"/>
        <w:gridCol w:w="4676"/>
      </w:tblGrid>
      <w:tr w:rsidR="00F110C8" w:rsidRPr="00372DB2" w14:paraId="00C0A0CA" w14:textId="77777777" w:rsidTr="00CD661E">
        <w:trPr>
          <w:trHeight w:val="253"/>
        </w:trPr>
        <w:tc>
          <w:tcPr>
            <w:tcW w:w="9352" w:type="dxa"/>
            <w:gridSpan w:val="2"/>
            <w:shd w:val="clear" w:color="auto" w:fill="00FFCC"/>
          </w:tcPr>
          <w:p w14:paraId="4EBB4130" w14:textId="1302AB9B" w:rsidR="00F110C8" w:rsidRPr="00372DB2" w:rsidRDefault="00113A1E" w:rsidP="00113A1E">
            <w:pPr>
              <w:pStyle w:val="TableParagraph"/>
              <w:bidi/>
              <w:spacing w:before="80" w:after="80"/>
              <w:ind w:left="227" w:right="227"/>
              <w:jc w:val="center"/>
              <w:rPr>
                <w:rFonts w:asciiTheme="minorHAnsi" w:hAnsiTheme="minorHAnsi" w:cstheme="minorHAnsi"/>
                <w:bCs/>
                <w:rtl/>
              </w:rPr>
            </w:pPr>
            <w:r w:rsidRPr="00113A1E">
              <w:rPr>
                <w:rFonts w:asciiTheme="minorHAnsi" w:hAnsiTheme="minorHAnsi" w:cstheme="minorHAnsi" w:hint="cs"/>
                <w:bCs/>
                <w:rtl/>
              </w:rPr>
              <w:t>1.</w:t>
            </w:r>
            <w:r>
              <w:rPr>
                <w:rFonts w:asciiTheme="minorHAnsi" w:hAnsiTheme="minorHAnsi" w:cstheme="minorHAnsi" w:hint="cs"/>
                <w:bCs/>
                <w:rtl/>
              </w:rPr>
              <w:tab/>
            </w:r>
            <w:r w:rsidR="00F110C8">
              <w:rPr>
                <w:rFonts w:asciiTheme="minorHAnsi" w:hAnsiTheme="minorHAnsi" w:cstheme="minorHAnsi" w:hint="cs"/>
                <w:bCs/>
                <w:rtl/>
              </w:rPr>
              <w:t>مقدمة المشروع</w:t>
            </w:r>
          </w:p>
        </w:tc>
      </w:tr>
      <w:tr w:rsidR="006017DF" w:rsidRPr="00372DB2" w14:paraId="7D1A9675" w14:textId="77777777" w:rsidTr="00113A1E">
        <w:trPr>
          <w:trHeight w:val="42"/>
        </w:trPr>
        <w:tc>
          <w:tcPr>
            <w:tcW w:w="9352" w:type="dxa"/>
            <w:gridSpan w:val="2"/>
            <w:shd w:val="clear" w:color="auto" w:fill="00FFCC"/>
          </w:tcPr>
          <w:p w14:paraId="592BB70F" w14:textId="652CD11E" w:rsidR="006017DF" w:rsidRPr="00372DB2" w:rsidRDefault="00F110C8" w:rsidP="00113A1E">
            <w:pPr>
              <w:pStyle w:val="TableParagraph"/>
              <w:bidi/>
              <w:spacing w:before="80" w:after="80"/>
              <w:ind w:left="227" w:right="227"/>
              <w:jc w:val="center"/>
              <w:rPr>
                <w:rFonts w:asciiTheme="minorHAnsi" w:hAnsiTheme="minorHAnsi" w:cstheme="minorHAnsi"/>
                <w:bCs/>
              </w:rPr>
            </w:pPr>
            <w:r>
              <w:rPr>
                <w:rFonts w:asciiTheme="minorHAnsi" w:hAnsiTheme="minorHAnsi" w:cstheme="minorHAnsi" w:hint="cs"/>
                <w:bCs/>
                <w:rtl/>
              </w:rPr>
              <w:t>1.1</w:t>
            </w:r>
            <w:r w:rsidR="00113A1E">
              <w:rPr>
                <w:rFonts w:asciiTheme="minorHAnsi" w:hAnsiTheme="minorHAnsi" w:cstheme="minorHAnsi"/>
                <w:bCs/>
                <w:rtl/>
              </w:rPr>
              <w:tab/>
            </w:r>
            <w:r w:rsidR="006017DF" w:rsidRPr="00372DB2">
              <w:rPr>
                <w:rFonts w:asciiTheme="minorHAnsi" w:hAnsiTheme="minorHAnsi" w:cstheme="minorHAnsi"/>
                <w:bCs/>
                <w:rtl/>
              </w:rPr>
              <w:t>رمز المشروع</w:t>
            </w:r>
          </w:p>
        </w:tc>
      </w:tr>
      <w:tr w:rsidR="006017DF" w:rsidRPr="00372DB2" w14:paraId="1C31E6CD" w14:textId="77777777" w:rsidTr="00A25E10">
        <w:trPr>
          <w:trHeight w:val="490"/>
        </w:trPr>
        <w:tc>
          <w:tcPr>
            <w:tcW w:w="9352" w:type="dxa"/>
            <w:gridSpan w:val="2"/>
          </w:tcPr>
          <w:p w14:paraId="425D9BE1" w14:textId="1CCB70F4" w:rsidR="00A25E10" w:rsidRPr="00A25E10" w:rsidRDefault="00F110C8" w:rsidP="00A25E10">
            <w:pPr>
              <w:pStyle w:val="TableParagraph"/>
              <w:bidi/>
              <w:spacing w:before="80" w:after="80"/>
              <w:ind w:left="227" w:right="227"/>
              <w:jc w:val="center"/>
              <w:rPr>
                <w:rFonts w:asciiTheme="minorHAnsi" w:hAnsiTheme="minorHAnsi" w:cs="Calibri"/>
                <w:bdr w:val="nil"/>
                <w:lang w:eastAsia="zh-CN"/>
              </w:rPr>
            </w:pPr>
            <w:r>
              <w:rPr>
                <w:rFonts w:asciiTheme="minorHAnsi" w:hAnsiTheme="minorHAnsi" w:cs="Calibri"/>
                <w:bdr w:val="nil"/>
                <w:lang w:eastAsia="zh-CN"/>
              </w:rPr>
              <w:t>DA_4_10_03</w:t>
            </w:r>
          </w:p>
        </w:tc>
      </w:tr>
      <w:tr w:rsidR="006017DF" w:rsidRPr="00372DB2" w14:paraId="0116A278" w14:textId="77777777" w:rsidTr="00CD661E">
        <w:trPr>
          <w:trHeight w:val="251"/>
        </w:trPr>
        <w:tc>
          <w:tcPr>
            <w:tcW w:w="9352" w:type="dxa"/>
            <w:gridSpan w:val="2"/>
            <w:shd w:val="clear" w:color="auto" w:fill="00FFCC"/>
          </w:tcPr>
          <w:p w14:paraId="41700257" w14:textId="0B94358E" w:rsidR="006017DF" w:rsidRPr="00372DB2" w:rsidRDefault="006017DF" w:rsidP="00A25E10">
            <w:pPr>
              <w:pStyle w:val="TableParagraph"/>
              <w:bidi/>
              <w:spacing w:before="80" w:after="80"/>
              <w:ind w:left="227" w:right="227"/>
              <w:jc w:val="center"/>
              <w:rPr>
                <w:rFonts w:asciiTheme="minorHAnsi" w:hAnsiTheme="minorHAnsi" w:cstheme="minorHAnsi"/>
                <w:bCs/>
              </w:rPr>
            </w:pPr>
            <w:r w:rsidRPr="00372DB2">
              <w:rPr>
                <w:rFonts w:asciiTheme="minorHAnsi" w:hAnsiTheme="minorHAnsi" w:cstheme="minorHAnsi"/>
                <w:bCs/>
                <w:rtl/>
              </w:rPr>
              <w:t>2.1</w:t>
            </w:r>
            <w:r w:rsidR="00A25E10">
              <w:rPr>
                <w:rFonts w:asciiTheme="minorHAnsi" w:hAnsiTheme="minorHAnsi" w:cstheme="minorHAnsi"/>
                <w:bCs/>
                <w:rtl/>
              </w:rPr>
              <w:tab/>
            </w:r>
            <w:r w:rsidRPr="00372DB2">
              <w:rPr>
                <w:rFonts w:asciiTheme="minorHAnsi" w:hAnsiTheme="minorHAnsi" w:cstheme="minorHAnsi"/>
                <w:bCs/>
                <w:rtl/>
              </w:rPr>
              <w:t>عنوان المشروع</w:t>
            </w:r>
          </w:p>
        </w:tc>
      </w:tr>
      <w:tr w:rsidR="006017DF" w:rsidRPr="00372DB2" w14:paraId="714F0C0E" w14:textId="77777777" w:rsidTr="00442A00">
        <w:trPr>
          <w:trHeight w:val="493"/>
        </w:trPr>
        <w:tc>
          <w:tcPr>
            <w:tcW w:w="9352" w:type="dxa"/>
            <w:gridSpan w:val="2"/>
          </w:tcPr>
          <w:p w14:paraId="5C63876B" w14:textId="5CEAC5D2" w:rsidR="006017DF" w:rsidRPr="00F110C8" w:rsidRDefault="00F110C8" w:rsidP="00A25E10">
            <w:pPr>
              <w:pStyle w:val="TableParagraph"/>
              <w:bidi/>
              <w:spacing w:before="80" w:after="80"/>
              <w:ind w:left="227" w:right="227"/>
              <w:jc w:val="center"/>
              <w:rPr>
                <w:rFonts w:asciiTheme="minorHAnsi" w:hAnsiTheme="minorHAnsi" w:cstheme="minorHAnsi"/>
              </w:rPr>
            </w:pPr>
            <w:r w:rsidRPr="00F110C8">
              <w:rPr>
                <w:rFonts w:asciiTheme="minorHAnsi" w:hAnsiTheme="minorHAnsi" w:cs="Calibri"/>
                <w:rtl/>
              </w:rPr>
              <w:t>مشروع تعزيز قدرات المكاتب الوطنية للملكية الفكرية في أوقات الأزمات</w:t>
            </w:r>
          </w:p>
        </w:tc>
      </w:tr>
      <w:tr w:rsidR="006017DF" w:rsidRPr="00372DB2" w14:paraId="7233E0B4" w14:textId="77777777" w:rsidTr="00CD661E">
        <w:trPr>
          <w:trHeight w:val="252"/>
        </w:trPr>
        <w:tc>
          <w:tcPr>
            <w:tcW w:w="9352" w:type="dxa"/>
            <w:gridSpan w:val="2"/>
            <w:shd w:val="clear" w:color="auto" w:fill="00FFCC"/>
          </w:tcPr>
          <w:p w14:paraId="008E67E1" w14:textId="10CBB09B" w:rsidR="006017DF" w:rsidRPr="00372DB2" w:rsidRDefault="002847F3" w:rsidP="00A25E10">
            <w:pPr>
              <w:pStyle w:val="TableParagraph"/>
              <w:bidi/>
              <w:spacing w:before="80" w:after="80"/>
              <w:ind w:left="227" w:right="227"/>
              <w:jc w:val="center"/>
              <w:rPr>
                <w:rFonts w:asciiTheme="minorHAnsi" w:hAnsiTheme="minorHAnsi" w:cstheme="minorHAnsi"/>
                <w:bCs/>
              </w:rPr>
            </w:pPr>
            <w:r w:rsidRPr="00372DB2">
              <w:rPr>
                <w:rFonts w:asciiTheme="minorHAnsi" w:hAnsiTheme="minorHAnsi" w:cstheme="minorHAnsi"/>
                <w:bCs/>
                <w:rtl/>
              </w:rPr>
              <w:t>3.1</w:t>
            </w:r>
            <w:r w:rsidR="00A25E10">
              <w:rPr>
                <w:rFonts w:asciiTheme="minorHAnsi" w:hAnsiTheme="minorHAnsi" w:cstheme="minorHAnsi"/>
                <w:bCs/>
                <w:rtl/>
              </w:rPr>
              <w:tab/>
            </w:r>
            <w:r w:rsidRPr="00F110C8">
              <w:rPr>
                <w:rFonts w:asciiTheme="minorHAnsi" w:hAnsiTheme="minorHAnsi" w:cstheme="minorHAnsi"/>
                <w:bCs/>
                <w:rtl/>
              </w:rPr>
              <w:t xml:space="preserve">توصيات </w:t>
            </w:r>
            <w:proofErr w:type="gramStart"/>
            <w:r w:rsidRPr="00F110C8">
              <w:rPr>
                <w:rFonts w:asciiTheme="minorHAnsi" w:hAnsiTheme="minorHAnsi" w:cstheme="minorHAnsi"/>
                <w:bCs/>
                <w:rtl/>
              </w:rPr>
              <w:t>أجند</w:t>
            </w:r>
            <w:r w:rsidR="009A0BA0" w:rsidRPr="00F110C8">
              <w:rPr>
                <w:rFonts w:asciiTheme="minorHAnsi" w:hAnsiTheme="minorHAnsi" w:cstheme="minorHAnsi"/>
                <w:bCs/>
                <w:rtl/>
              </w:rPr>
              <w:t>ة</w:t>
            </w:r>
            <w:proofErr w:type="gramEnd"/>
            <w:r w:rsidRPr="00F110C8">
              <w:rPr>
                <w:rFonts w:asciiTheme="minorHAnsi" w:hAnsiTheme="minorHAnsi" w:cstheme="minorHAnsi"/>
                <w:bCs/>
                <w:rtl/>
              </w:rPr>
              <w:t xml:space="preserve"> التنمية</w:t>
            </w:r>
          </w:p>
        </w:tc>
      </w:tr>
      <w:tr w:rsidR="006017DF" w:rsidRPr="00372DB2" w14:paraId="7082F6C8" w14:textId="77777777" w:rsidTr="00442A00">
        <w:trPr>
          <w:trHeight w:val="2264"/>
        </w:trPr>
        <w:tc>
          <w:tcPr>
            <w:tcW w:w="9352" w:type="dxa"/>
            <w:gridSpan w:val="2"/>
          </w:tcPr>
          <w:p w14:paraId="1E057445" w14:textId="09BDCA35" w:rsidR="009A0BA0" w:rsidRPr="00372DB2" w:rsidRDefault="009A0BA0" w:rsidP="00A25E10">
            <w:pPr>
              <w:spacing w:before="80" w:after="80"/>
              <w:ind w:left="227" w:right="227"/>
              <w:rPr>
                <w:rFonts w:asciiTheme="minorHAnsi" w:hAnsiTheme="minorHAnsi" w:cstheme="minorHAnsi"/>
              </w:rPr>
            </w:pPr>
            <w:r w:rsidRPr="00372DB2">
              <w:rPr>
                <w:rFonts w:asciiTheme="minorHAnsi" w:eastAsia="Arial" w:hAnsiTheme="minorHAnsi" w:cstheme="minorHAnsi"/>
                <w:i/>
                <w:iCs/>
                <w:bdr w:val="nil"/>
                <w:rtl/>
              </w:rPr>
              <w:t xml:space="preserve">التوصية </w:t>
            </w:r>
            <w:r w:rsidR="00677A4E">
              <w:rPr>
                <w:rFonts w:asciiTheme="minorHAnsi" w:eastAsia="Arial" w:hAnsiTheme="minorHAnsi" w:cstheme="minorHAnsi"/>
                <w:i/>
                <w:iCs/>
                <w:bdr w:val="nil"/>
              </w:rPr>
              <w:t>4</w:t>
            </w:r>
            <w:r w:rsidRPr="00372DB2">
              <w:rPr>
                <w:rFonts w:asciiTheme="minorHAnsi" w:eastAsia="Arial" w:hAnsiTheme="minorHAnsi" w:cstheme="minorHAnsi"/>
                <w:i/>
                <w:iCs/>
                <w:bdr w:val="nil"/>
                <w:rtl/>
              </w:rPr>
              <w:t>:</w:t>
            </w:r>
            <w:r w:rsidR="00677A4E" w:rsidRPr="00677A4E">
              <w:rPr>
                <w:rFonts w:asciiTheme="minorHAnsi" w:eastAsia="Arial" w:hAnsiTheme="minorHAnsi"/>
                <w:bdr w:val="nil"/>
                <w:rtl/>
              </w:rPr>
              <w:t xml:space="preserve"> 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p w14:paraId="4B1144A3" w14:textId="5276A847" w:rsidR="006017DF" w:rsidRPr="00F110C8" w:rsidRDefault="009A0BA0" w:rsidP="00A25E10">
            <w:pPr>
              <w:spacing w:before="80" w:after="80"/>
              <w:ind w:left="227" w:right="227"/>
              <w:rPr>
                <w:rFonts w:asciiTheme="minorHAnsi" w:hAnsiTheme="minorHAnsi" w:cstheme="minorHAnsi"/>
                <w:lang w:val="fr-CH"/>
              </w:rPr>
            </w:pPr>
            <w:r w:rsidRPr="00372DB2">
              <w:rPr>
                <w:rFonts w:asciiTheme="minorHAnsi" w:eastAsia="Arial" w:hAnsiTheme="minorHAnsi" w:cstheme="minorHAnsi"/>
                <w:i/>
                <w:iCs/>
                <w:bdr w:val="nil"/>
                <w:rtl/>
              </w:rPr>
              <w:t xml:space="preserve">التوصية </w:t>
            </w:r>
            <w:r w:rsidRPr="00372DB2">
              <w:rPr>
                <w:rFonts w:asciiTheme="minorHAnsi" w:eastAsia="Arial" w:hAnsiTheme="minorHAnsi" w:cstheme="minorHAnsi"/>
                <w:i/>
                <w:iCs/>
                <w:bdr w:val="nil"/>
              </w:rPr>
              <w:t>10</w:t>
            </w:r>
            <w:r w:rsidRPr="00372DB2">
              <w:rPr>
                <w:rFonts w:asciiTheme="minorHAnsi" w:eastAsia="Arial" w:hAnsiTheme="minorHAnsi" w:cstheme="minorHAnsi"/>
                <w:i/>
                <w:iCs/>
                <w:bdr w:val="nil"/>
                <w:rtl/>
              </w:rPr>
              <w:t>:</w:t>
            </w:r>
            <w:r w:rsidRPr="00372DB2">
              <w:rPr>
                <w:rFonts w:asciiTheme="minorHAnsi" w:eastAsia="Arial" w:hAnsiTheme="minorHAnsi" w:cstheme="minorHAnsi"/>
                <w:bdr w:val="nil"/>
                <w:rtl/>
              </w:rPr>
              <w:t xml:space="preserve"> 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وينبغي أن تنسحب هذه المساعدة التقنية أيضا</w:t>
            </w:r>
            <w:r w:rsidR="005D54ED">
              <w:rPr>
                <w:rFonts w:asciiTheme="minorHAnsi" w:eastAsia="Arial" w:hAnsiTheme="minorHAnsi" w:cstheme="minorHAnsi" w:hint="cs"/>
                <w:bdr w:val="nil"/>
                <w:rtl/>
              </w:rPr>
              <w:t>ً</w:t>
            </w:r>
            <w:r w:rsidRPr="00372DB2">
              <w:rPr>
                <w:rFonts w:asciiTheme="minorHAnsi" w:eastAsia="Arial" w:hAnsiTheme="minorHAnsi" w:cstheme="minorHAnsi"/>
                <w:bdr w:val="nil"/>
                <w:rtl/>
              </w:rPr>
              <w:t xml:space="preserve"> على المنظمات الإقليمية ودون الإقليمية المعنية بالملكية الفكرية.</w:t>
            </w:r>
          </w:p>
        </w:tc>
      </w:tr>
      <w:tr w:rsidR="006017DF" w:rsidRPr="00372DB2" w14:paraId="67C96D2C" w14:textId="77777777" w:rsidTr="00CD661E">
        <w:trPr>
          <w:trHeight w:val="251"/>
        </w:trPr>
        <w:tc>
          <w:tcPr>
            <w:tcW w:w="9352" w:type="dxa"/>
            <w:gridSpan w:val="2"/>
            <w:shd w:val="clear" w:color="auto" w:fill="00FFCC"/>
          </w:tcPr>
          <w:p w14:paraId="6B424121" w14:textId="68CEC4DC" w:rsidR="006017DF" w:rsidRPr="00372DB2" w:rsidRDefault="009F31BE" w:rsidP="00A25E10">
            <w:pPr>
              <w:pStyle w:val="TableParagraph"/>
              <w:bidi/>
              <w:spacing w:before="80" w:after="80"/>
              <w:ind w:left="227" w:right="227"/>
              <w:jc w:val="center"/>
              <w:rPr>
                <w:rFonts w:asciiTheme="minorHAnsi" w:hAnsiTheme="minorHAnsi" w:cstheme="minorHAnsi"/>
                <w:b/>
              </w:rPr>
            </w:pPr>
            <w:r w:rsidRPr="00372DB2">
              <w:rPr>
                <w:rFonts w:asciiTheme="minorHAnsi" w:hAnsiTheme="minorHAnsi" w:cstheme="minorHAnsi"/>
                <w:b/>
                <w:bCs/>
                <w:rtl/>
              </w:rPr>
              <w:t>4.1</w:t>
            </w:r>
            <w:r w:rsidR="00A25E10">
              <w:rPr>
                <w:rFonts w:asciiTheme="minorHAnsi" w:hAnsiTheme="minorHAnsi" w:cstheme="minorHAnsi"/>
                <w:b/>
                <w:bCs/>
                <w:rtl/>
              </w:rPr>
              <w:tab/>
            </w:r>
            <w:r w:rsidRPr="00372DB2">
              <w:rPr>
                <w:rFonts w:asciiTheme="minorHAnsi" w:hAnsiTheme="minorHAnsi" w:cstheme="minorHAnsi"/>
                <w:b/>
                <w:bCs/>
                <w:rtl/>
              </w:rPr>
              <w:t>مدة المشروع</w:t>
            </w:r>
          </w:p>
        </w:tc>
      </w:tr>
      <w:tr w:rsidR="006017DF" w:rsidRPr="00372DB2" w14:paraId="3B4E7D64" w14:textId="77777777" w:rsidTr="00D95DF5">
        <w:trPr>
          <w:trHeight w:val="251"/>
        </w:trPr>
        <w:tc>
          <w:tcPr>
            <w:tcW w:w="9352" w:type="dxa"/>
            <w:gridSpan w:val="2"/>
            <w:shd w:val="clear" w:color="auto" w:fill="FFFFFF" w:themeFill="background1"/>
          </w:tcPr>
          <w:p w14:paraId="5B7F3CDB" w14:textId="5F630D07" w:rsidR="006017DF" w:rsidRPr="00A25E10" w:rsidRDefault="00F110C8" w:rsidP="00A25E10">
            <w:pPr>
              <w:pStyle w:val="TableParagraph"/>
              <w:bidi/>
              <w:spacing w:before="80" w:after="80"/>
              <w:ind w:left="227" w:right="227"/>
              <w:jc w:val="center"/>
              <w:rPr>
                <w:rFonts w:asciiTheme="minorHAnsi" w:hAnsiTheme="minorHAnsi" w:cstheme="minorHAnsi"/>
                <w:lang w:bidi="ar-SY"/>
              </w:rPr>
            </w:pPr>
            <w:r>
              <w:rPr>
                <w:rFonts w:asciiTheme="minorHAnsi" w:hAnsiTheme="minorHAnsi" w:cstheme="minorHAnsi"/>
              </w:rPr>
              <w:t>18</w:t>
            </w:r>
            <w:r w:rsidR="009F31BE" w:rsidRPr="00372DB2">
              <w:rPr>
                <w:rFonts w:asciiTheme="minorHAnsi" w:hAnsiTheme="minorHAnsi" w:cstheme="minorHAnsi"/>
                <w:rtl/>
              </w:rPr>
              <w:t xml:space="preserve"> شهر</w:t>
            </w:r>
            <w:r>
              <w:rPr>
                <w:rFonts w:asciiTheme="minorHAnsi" w:hAnsiTheme="minorHAnsi" w:cstheme="minorHAnsi" w:hint="cs"/>
                <w:rtl/>
              </w:rPr>
              <w:t>اً</w:t>
            </w:r>
          </w:p>
        </w:tc>
      </w:tr>
      <w:tr w:rsidR="006017DF" w:rsidRPr="00372DB2" w14:paraId="5DB1B136" w14:textId="77777777" w:rsidTr="00CD661E">
        <w:trPr>
          <w:trHeight w:val="251"/>
        </w:trPr>
        <w:tc>
          <w:tcPr>
            <w:tcW w:w="9352" w:type="dxa"/>
            <w:gridSpan w:val="2"/>
            <w:shd w:val="clear" w:color="auto" w:fill="00FFCC"/>
          </w:tcPr>
          <w:p w14:paraId="4D2D4B61" w14:textId="56369883" w:rsidR="006017DF" w:rsidRPr="00372DB2" w:rsidRDefault="009F31BE" w:rsidP="00A25E10">
            <w:pPr>
              <w:pStyle w:val="TableParagraph"/>
              <w:bidi/>
              <w:spacing w:before="80" w:after="80"/>
              <w:ind w:left="227" w:right="227"/>
              <w:jc w:val="center"/>
              <w:rPr>
                <w:rFonts w:asciiTheme="minorHAnsi" w:hAnsiTheme="minorHAnsi" w:cstheme="minorHAnsi"/>
                <w:b/>
              </w:rPr>
            </w:pPr>
            <w:r w:rsidRPr="00372DB2">
              <w:rPr>
                <w:rFonts w:asciiTheme="minorHAnsi" w:hAnsiTheme="minorHAnsi" w:cstheme="minorHAnsi"/>
                <w:b/>
                <w:bCs/>
                <w:rtl/>
              </w:rPr>
              <w:t>5.1</w:t>
            </w:r>
            <w:r w:rsidR="00A25E10">
              <w:rPr>
                <w:rFonts w:asciiTheme="minorHAnsi" w:hAnsiTheme="minorHAnsi" w:cstheme="minorHAnsi"/>
                <w:b/>
                <w:bCs/>
                <w:rtl/>
              </w:rPr>
              <w:tab/>
            </w:r>
            <w:r w:rsidRPr="00372DB2">
              <w:rPr>
                <w:rFonts w:asciiTheme="minorHAnsi" w:hAnsiTheme="minorHAnsi" w:cstheme="minorHAnsi"/>
                <w:b/>
                <w:bCs/>
                <w:rtl/>
              </w:rPr>
              <w:t>ميزانية المشروع</w:t>
            </w:r>
          </w:p>
        </w:tc>
      </w:tr>
      <w:tr w:rsidR="006017DF" w:rsidRPr="00372DB2" w14:paraId="6C1E7C9E" w14:textId="77777777" w:rsidTr="00D95DF5">
        <w:trPr>
          <w:trHeight w:val="251"/>
        </w:trPr>
        <w:tc>
          <w:tcPr>
            <w:tcW w:w="9352" w:type="dxa"/>
            <w:gridSpan w:val="2"/>
            <w:shd w:val="clear" w:color="auto" w:fill="FFFFFF" w:themeFill="background1"/>
          </w:tcPr>
          <w:p w14:paraId="7DF99D8F" w14:textId="4272B96D" w:rsidR="006017DF" w:rsidRPr="00104F0A" w:rsidRDefault="009F31BE" w:rsidP="00104F0A">
            <w:pPr>
              <w:pStyle w:val="TableParagraph"/>
              <w:bidi/>
              <w:spacing w:before="80" w:after="80"/>
              <w:ind w:left="227" w:right="227"/>
              <w:rPr>
                <w:rFonts w:asciiTheme="minorHAnsi" w:hAnsiTheme="minorHAnsi" w:cstheme="minorHAnsi"/>
              </w:rPr>
            </w:pPr>
            <w:r w:rsidRPr="00372DB2">
              <w:rPr>
                <w:rFonts w:asciiTheme="minorHAnsi" w:hAnsiTheme="minorHAnsi" w:cstheme="minorHAnsi"/>
                <w:rtl/>
              </w:rPr>
              <w:t>تبلغ الميزانية الإجمالية للمشر</w:t>
            </w:r>
            <w:r w:rsidR="00BD1FA4">
              <w:rPr>
                <w:rFonts w:asciiTheme="minorHAnsi" w:hAnsiTheme="minorHAnsi" w:cstheme="minorHAnsi" w:hint="cs"/>
                <w:rtl/>
              </w:rPr>
              <w:t xml:space="preserve">وع </w:t>
            </w:r>
            <w:r w:rsidR="00F110C8">
              <w:rPr>
                <w:rFonts w:asciiTheme="minorHAnsi" w:hAnsiTheme="minorHAnsi" w:cstheme="minorHAnsi" w:hint="cs"/>
                <w:rtl/>
              </w:rPr>
              <w:t>205</w:t>
            </w:r>
            <w:r w:rsidR="00BD1FA4">
              <w:rPr>
                <w:rFonts w:asciiTheme="minorHAnsi" w:hAnsiTheme="minorHAnsi" w:cstheme="minorHAnsi" w:hint="cs"/>
                <w:rtl/>
              </w:rPr>
              <w:t>,</w:t>
            </w:r>
            <w:r w:rsidR="00F110C8">
              <w:rPr>
                <w:rFonts w:asciiTheme="minorHAnsi" w:hAnsiTheme="minorHAnsi" w:cstheme="minorHAnsi" w:hint="cs"/>
                <w:rtl/>
              </w:rPr>
              <w:t>0</w:t>
            </w:r>
            <w:r w:rsidR="00BD1FA4">
              <w:rPr>
                <w:rFonts w:asciiTheme="minorHAnsi" w:hAnsiTheme="minorHAnsi" w:cstheme="minorHAnsi" w:hint="cs"/>
                <w:rtl/>
              </w:rPr>
              <w:t xml:space="preserve">00 </w:t>
            </w:r>
            <w:r w:rsidRPr="00372DB2">
              <w:rPr>
                <w:rFonts w:asciiTheme="minorHAnsi" w:hAnsiTheme="minorHAnsi" w:cstheme="minorHAnsi"/>
                <w:rtl/>
              </w:rPr>
              <w:t xml:space="preserve">فرنك سويسري، </w:t>
            </w:r>
            <w:r w:rsidR="00104F0A">
              <w:rPr>
                <w:rFonts w:asciiTheme="minorHAnsi" w:hAnsiTheme="minorHAnsi" w:cstheme="minorHAnsi" w:hint="cs"/>
                <w:rtl/>
              </w:rPr>
              <w:t>و</w:t>
            </w:r>
            <w:r w:rsidR="00DE54EB">
              <w:rPr>
                <w:rFonts w:asciiTheme="minorHAnsi" w:hAnsiTheme="minorHAnsi" w:cstheme="minorHAnsi" w:hint="cs"/>
                <w:rtl/>
              </w:rPr>
              <w:t>ستخصص</w:t>
            </w:r>
            <w:r w:rsidRPr="00372DB2">
              <w:rPr>
                <w:rFonts w:asciiTheme="minorHAnsi" w:hAnsiTheme="minorHAnsi" w:cstheme="minorHAnsi"/>
                <w:rtl/>
              </w:rPr>
              <w:t xml:space="preserve"> بأكملها </w:t>
            </w:r>
            <w:r w:rsidR="00DE54EB">
              <w:rPr>
                <w:rFonts w:asciiTheme="minorHAnsi" w:hAnsiTheme="minorHAnsi" w:cstheme="minorHAnsi" w:hint="cs"/>
                <w:rtl/>
              </w:rPr>
              <w:t>لل</w:t>
            </w:r>
            <w:r w:rsidRPr="00372DB2">
              <w:rPr>
                <w:rFonts w:asciiTheme="minorHAnsi" w:hAnsiTheme="minorHAnsi" w:cstheme="minorHAnsi"/>
                <w:rtl/>
              </w:rPr>
              <w:t>نفقات بخلاف الموظفين.</w:t>
            </w:r>
          </w:p>
        </w:tc>
      </w:tr>
      <w:tr w:rsidR="006017DF" w:rsidRPr="00372DB2" w14:paraId="39C6C609" w14:textId="77777777" w:rsidTr="00CD661E">
        <w:trPr>
          <w:trHeight w:val="251"/>
        </w:trPr>
        <w:tc>
          <w:tcPr>
            <w:tcW w:w="9352" w:type="dxa"/>
            <w:gridSpan w:val="2"/>
            <w:shd w:val="clear" w:color="auto" w:fill="00FFCC"/>
          </w:tcPr>
          <w:p w14:paraId="52E51796" w14:textId="4E569419" w:rsidR="006017DF" w:rsidRPr="00816AA9" w:rsidRDefault="00816AA9" w:rsidP="00816AA9">
            <w:pPr>
              <w:pStyle w:val="ONUMA"/>
              <w:keepNext/>
              <w:numPr>
                <w:ilvl w:val="0"/>
                <w:numId w:val="0"/>
              </w:numPr>
              <w:spacing w:before="80" w:after="80"/>
              <w:jc w:val="center"/>
              <w:rPr>
                <w:rFonts w:asciiTheme="minorHAnsi" w:hAnsiTheme="minorHAnsi" w:cstheme="minorHAnsi"/>
                <w:bCs/>
              </w:rPr>
            </w:pPr>
            <w:r>
              <w:rPr>
                <w:rFonts w:asciiTheme="minorHAnsi" w:hAnsiTheme="minorHAnsi" w:cstheme="minorHAnsi" w:hint="cs"/>
                <w:bCs/>
                <w:rtl/>
              </w:rPr>
              <w:t xml:space="preserve">2.    </w:t>
            </w:r>
            <w:r w:rsidR="009F31BE" w:rsidRPr="00816AA9">
              <w:rPr>
                <w:rFonts w:asciiTheme="minorHAnsi" w:hAnsiTheme="minorHAnsi" w:cstheme="minorHAnsi"/>
                <w:bCs/>
                <w:rtl/>
              </w:rPr>
              <w:t>وصف المشروع</w:t>
            </w:r>
          </w:p>
        </w:tc>
      </w:tr>
      <w:tr w:rsidR="006017DF" w:rsidRPr="00372DB2" w14:paraId="5E9C08A3" w14:textId="77777777" w:rsidTr="000E51B2">
        <w:trPr>
          <w:trHeight w:val="4310"/>
        </w:trPr>
        <w:tc>
          <w:tcPr>
            <w:tcW w:w="9352" w:type="dxa"/>
            <w:gridSpan w:val="2"/>
          </w:tcPr>
          <w:p w14:paraId="41EE3A65" w14:textId="74A942AE" w:rsidR="00846D44" w:rsidRPr="00846D44" w:rsidRDefault="00F110C8" w:rsidP="00846D44">
            <w:pPr>
              <w:pBdr>
                <w:top w:val="nil"/>
                <w:left w:val="nil"/>
                <w:bottom w:val="nil"/>
                <w:right w:val="nil"/>
                <w:between w:val="nil"/>
              </w:pBdr>
              <w:spacing w:before="80" w:after="80"/>
              <w:ind w:left="227" w:right="227"/>
              <w:rPr>
                <w:rFonts w:asciiTheme="minorHAnsi" w:eastAsia="Arial" w:hAnsiTheme="minorHAnsi"/>
                <w:bdr w:val="nil"/>
                <w:rtl/>
              </w:rPr>
            </w:pPr>
            <w:r w:rsidRPr="00F110C8">
              <w:rPr>
                <w:rFonts w:asciiTheme="minorHAnsi" w:eastAsia="Arial" w:hAnsiTheme="minorHAnsi"/>
                <w:bdr w:val="nil"/>
                <w:rtl/>
              </w:rPr>
              <w:t xml:space="preserve">يهدف المشروع المقترح إلى </w:t>
            </w:r>
            <w:r w:rsidR="00714B7C">
              <w:rPr>
                <w:rFonts w:asciiTheme="minorHAnsi" w:eastAsia="Arial" w:hAnsiTheme="minorHAnsi" w:hint="cs"/>
                <w:bdr w:val="nil"/>
                <w:rtl/>
              </w:rPr>
              <w:t>تمكين</w:t>
            </w:r>
            <w:r w:rsidRPr="00F110C8">
              <w:rPr>
                <w:rFonts w:asciiTheme="minorHAnsi" w:eastAsia="Arial" w:hAnsiTheme="minorHAnsi"/>
                <w:bdr w:val="nil"/>
                <w:rtl/>
              </w:rPr>
              <w:t xml:space="preserve"> المكاتب الوطنية للملكية الفكرية </w:t>
            </w:r>
            <w:r w:rsidR="00714B7C">
              <w:rPr>
                <w:rFonts w:asciiTheme="minorHAnsi" w:eastAsia="Arial" w:hAnsiTheme="minorHAnsi" w:hint="cs"/>
                <w:bdr w:val="nil"/>
                <w:rtl/>
              </w:rPr>
              <w:t xml:space="preserve">ومدّهم </w:t>
            </w:r>
            <w:r w:rsidR="00104F0A">
              <w:rPr>
                <w:rFonts w:asciiTheme="minorHAnsi" w:eastAsia="Arial" w:hAnsiTheme="minorHAnsi" w:hint="cs"/>
                <w:bdr w:val="nil"/>
                <w:rtl/>
              </w:rPr>
              <w:t>بالمعارف</w:t>
            </w:r>
            <w:r w:rsidRPr="00F110C8">
              <w:rPr>
                <w:rFonts w:asciiTheme="minorHAnsi" w:eastAsia="Arial" w:hAnsiTheme="minorHAnsi"/>
                <w:bdr w:val="nil"/>
                <w:rtl/>
              </w:rPr>
              <w:t xml:space="preserve"> والمهارات والأدوات اللازمة لإدارة الأزمات</w:t>
            </w:r>
            <w:r w:rsidR="00714B7C">
              <w:rPr>
                <w:rFonts w:asciiTheme="minorHAnsi" w:eastAsia="Arial" w:hAnsiTheme="minorHAnsi" w:hint="cs"/>
                <w:bdr w:val="nil"/>
                <w:rtl/>
              </w:rPr>
              <w:t>.</w:t>
            </w:r>
            <w:r w:rsidRPr="00F110C8">
              <w:rPr>
                <w:rFonts w:asciiTheme="minorHAnsi" w:eastAsia="Arial" w:hAnsiTheme="minorHAnsi"/>
                <w:bdr w:val="nil"/>
                <w:rtl/>
              </w:rPr>
              <w:t xml:space="preserve"> </w:t>
            </w:r>
            <w:r w:rsidR="00714B7C">
              <w:rPr>
                <w:rFonts w:asciiTheme="minorHAnsi" w:eastAsia="Arial" w:hAnsiTheme="minorHAnsi" w:hint="cs"/>
                <w:bdr w:val="nil"/>
                <w:rtl/>
              </w:rPr>
              <w:t>وتنط</w:t>
            </w:r>
            <w:r w:rsidR="00846D44">
              <w:rPr>
                <w:rFonts w:asciiTheme="minorHAnsi" w:eastAsia="Arial" w:hAnsiTheme="minorHAnsi" w:hint="cs"/>
                <w:bdr w:val="nil"/>
                <w:rtl/>
              </w:rPr>
              <w:t xml:space="preserve">وي الأزمات في سياق هذا المشروع </w:t>
            </w:r>
            <w:r w:rsidR="00846D44" w:rsidRPr="00846D44">
              <w:rPr>
                <w:rFonts w:asciiTheme="minorHAnsi" w:eastAsia="Arial" w:hAnsiTheme="minorHAnsi"/>
                <w:bdr w:val="nil"/>
                <w:rtl/>
              </w:rPr>
              <w:t xml:space="preserve">على فترة </w:t>
            </w:r>
            <w:r w:rsidR="00846D44">
              <w:rPr>
                <w:rFonts w:asciiTheme="minorHAnsi" w:eastAsia="Arial" w:hAnsiTheme="minorHAnsi" w:hint="cs"/>
                <w:bdr w:val="nil"/>
                <w:rtl/>
              </w:rPr>
              <w:t>التوقف التي</w:t>
            </w:r>
            <w:r w:rsidR="00846D44" w:rsidRPr="00846D44">
              <w:rPr>
                <w:rFonts w:asciiTheme="minorHAnsi" w:eastAsia="Arial" w:hAnsiTheme="minorHAnsi"/>
                <w:bdr w:val="nil"/>
                <w:rtl/>
              </w:rPr>
              <w:t xml:space="preserve"> تشكل تهديدات خطيرة لنظام </w:t>
            </w:r>
            <w:r w:rsidR="00846D44">
              <w:rPr>
                <w:rFonts w:asciiTheme="minorHAnsi" w:eastAsia="Arial" w:hAnsiTheme="minorHAnsi" w:hint="cs"/>
                <w:bdr w:val="nil"/>
                <w:rtl/>
              </w:rPr>
              <w:t>ا</w:t>
            </w:r>
            <w:r w:rsidR="00846D44" w:rsidRPr="00846D44">
              <w:rPr>
                <w:rFonts w:asciiTheme="minorHAnsi" w:eastAsia="Arial" w:hAnsiTheme="minorHAnsi"/>
                <w:bdr w:val="nil"/>
                <w:rtl/>
              </w:rPr>
              <w:t xml:space="preserve">لملكية الفكرية الإيكولوجي وتتطلب اتخاذ قرارات حاسمة، نتيجة لتأثيرها المزعزع على مكاتب الملكية الفكرية الوطنية و/أو أصحاب المصلحة </w:t>
            </w:r>
            <w:r w:rsidR="00846D44">
              <w:rPr>
                <w:rFonts w:asciiTheme="minorHAnsi" w:eastAsia="Arial" w:hAnsiTheme="minorHAnsi" w:hint="cs"/>
                <w:bdr w:val="nil"/>
                <w:rtl/>
              </w:rPr>
              <w:t>التابعين لها</w:t>
            </w:r>
            <w:r w:rsidR="00846D44" w:rsidRPr="00846D44">
              <w:rPr>
                <w:rFonts w:asciiTheme="minorHAnsi" w:eastAsia="Arial" w:hAnsiTheme="minorHAnsi"/>
                <w:bdr w:val="nil"/>
                <w:rtl/>
              </w:rPr>
              <w:t>.</w:t>
            </w:r>
          </w:p>
          <w:p w14:paraId="6B4316C5" w14:textId="515CA747" w:rsidR="00846D44" w:rsidRPr="00846D44" w:rsidRDefault="00846D44" w:rsidP="00846D44">
            <w:pPr>
              <w:pBdr>
                <w:top w:val="nil"/>
                <w:left w:val="nil"/>
                <w:bottom w:val="nil"/>
                <w:right w:val="nil"/>
                <w:between w:val="nil"/>
              </w:pBdr>
              <w:spacing w:before="80" w:after="80"/>
              <w:ind w:left="227" w:right="227"/>
              <w:rPr>
                <w:rFonts w:asciiTheme="minorHAnsi" w:eastAsia="Arial" w:hAnsiTheme="minorHAnsi"/>
                <w:bdr w:val="nil"/>
                <w:rtl/>
              </w:rPr>
            </w:pPr>
            <w:r>
              <w:rPr>
                <w:rFonts w:asciiTheme="minorHAnsi" w:eastAsia="Arial" w:hAnsiTheme="minorHAnsi" w:hint="cs"/>
                <w:bdr w:val="nil"/>
                <w:rtl/>
              </w:rPr>
              <w:t>و</w:t>
            </w:r>
            <w:r w:rsidRPr="00846D44">
              <w:rPr>
                <w:rFonts w:asciiTheme="minorHAnsi" w:eastAsia="Arial" w:hAnsiTheme="minorHAnsi"/>
                <w:bdr w:val="nil"/>
                <w:rtl/>
              </w:rPr>
              <w:t xml:space="preserve">يُظهر عمل الويبو </w:t>
            </w:r>
            <w:r>
              <w:rPr>
                <w:rFonts w:asciiTheme="minorHAnsi" w:eastAsia="Arial" w:hAnsiTheme="minorHAnsi" w:hint="cs"/>
                <w:bdr w:val="nil"/>
                <w:rtl/>
              </w:rPr>
              <w:t>المتواصل</w:t>
            </w:r>
            <w:r w:rsidRPr="00846D44">
              <w:rPr>
                <w:rFonts w:asciiTheme="minorHAnsi" w:eastAsia="Arial" w:hAnsiTheme="minorHAnsi"/>
                <w:bdr w:val="nil"/>
                <w:rtl/>
              </w:rPr>
              <w:t xml:space="preserve"> مع الدول الأعضاء أن أصحاب المصلحة في نظام </w:t>
            </w:r>
            <w:r>
              <w:rPr>
                <w:rFonts w:asciiTheme="minorHAnsi" w:eastAsia="Arial" w:hAnsiTheme="minorHAnsi" w:hint="cs"/>
                <w:bdr w:val="nil"/>
                <w:rtl/>
              </w:rPr>
              <w:t>ا</w:t>
            </w:r>
            <w:r w:rsidRPr="00846D44">
              <w:rPr>
                <w:rFonts w:asciiTheme="minorHAnsi" w:eastAsia="Arial" w:hAnsiTheme="minorHAnsi"/>
                <w:bdr w:val="nil"/>
                <w:rtl/>
              </w:rPr>
              <w:t>لملكية الفكرية الإيكولوجي، بم</w:t>
            </w:r>
            <w:r w:rsidR="0029285B">
              <w:rPr>
                <w:rFonts w:asciiTheme="minorHAnsi" w:eastAsia="Arial" w:hAnsiTheme="minorHAnsi" w:hint="cs"/>
                <w:bdr w:val="nil"/>
                <w:rtl/>
              </w:rPr>
              <w:t>ن فيهم</w:t>
            </w:r>
            <w:r w:rsidRPr="00846D44">
              <w:rPr>
                <w:rFonts w:asciiTheme="minorHAnsi" w:eastAsia="Arial" w:hAnsiTheme="minorHAnsi"/>
                <w:bdr w:val="nil"/>
                <w:rtl/>
              </w:rPr>
              <w:t xml:space="preserve"> ممثلو الأوساط الأكاديمية والقطاعين الخاص والعام، </w:t>
            </w:r>
            <w:r w:rsidR="0029285B">
              <w:rPr>
                <w:rFonts w:asciiTheme="minorHAnsi" w:eastAsia="Arial" w:hAnsiTheme="minorHAnsi" w:hint="cs"/>
                <w:bdr w:val="nil"/>
                <w:rtl/>
              </w:rPr>
              <w:t>عرضة</w:t>
            </w:r>
            <w:r w:rsidRPr="00846D44">
              <w:rPr>
                <w:rFonts w:asciiTheme="minorHAnsi" w:eastAsia="Arial" w:hAnsiTheme="minorHAnsi"/>
                <w:bdr w:val="nil"/>
                <w:rtl/>
              </w:rPr>
              <w:t xml:space="preserve"> للمخاطر والعواقب السلبية للاضطرابات</w:t>
            </w:r>
            <w:r w:rsidR="0029285B">
              <w:rPr>
                <w:rFonts w:asciiTheme="minorHAnsi" w:eastAsia="Arial" w:hAnsiTheme="minorHAnsi" w:hint="cs"/>
                <w:bdr w:val="nil"/>
                <w:rtl/>
              </w:rPr>
              <w:t xml:space="preserve"> وفي متناولها</w:t>
            </w:r>
            <w:r w:rsidRPr="00846D44">
              <w:rPr>
                <w:rFonts w:asciiTheme="minorHAnsi" w:eastAsia="Arial" w:hAnsiTheme="minorHAnsi"/>
                <w:bdr w:val="nil"/>
                <w:rtl/>
              </w:rPr>
              <w:t xml:space="preserve">، مثل التهديدات الخطيرة للبنية التحتية الوطنية وصحة وسلامة </w:t>
            </w:r>
            <w:r w:rsidR="000117C8" w:rsidRPr="00846D44">
              <w:rPr>
                <w:rFonts w:asciiTheme="minorHAnsi" w:eastAsia="Arial" w:hAnsiTheme="minorHAnsi"/>
                <w:bdr w:val="nil"/>
                <w:rtl/>
              </w:rPr>
              <w:t xml:space="preserve">الموظفين </w:t>
            </w:r>
            <w:r w:rsidR="000117C8">
              <w:rPr>
                <w:rFonts w:asciiTheme="minorHAnsi" w:eastAsia="Arial" w:hAnsiTheme="minorHAnsi" w:hint="cs"/>
                <w:bdr w:val="nil"/>
                <w:rtl/>
              </w:rPr>
              <w:t xml:space="preserve">لدى </w:t>
            </w:r>
            <w:r w:rsidRPr="00846D44">
              <w:rPr>
                <w:rFonts w:asciiTheme="minorHAnsi" w:eastAsia="Arial" w:hAnsiTheme="minorHAnsi"/>
                <w:bdr w:val="nil"/>
                <w:rtl/>
              </w:rPr>
              <w:t>مكاتب الملكية الفكرية الوطنية، و</w:t>
            </w:r>
            <w:r w:rsidR="000117C8">
              <w:rPr>
                <w:rFonts w:asciiTheme="minorHAnsi" w:eastAsia="Arial" w:hAnsiTheme="minorHAnsi" w:hint="cs"/>
                <w:bdr w:val="nil"/>
                <w:rtl/>
              </w:rPr>
              <w:t xml:space="preserve">أن </w:t>
            </w:r>
            <w:r w:rsidRPr="00846D44">
              <w:rPr>
                <w:rFonts w:asciiTheme="minorHAnsi" w:eastAsia="Arial" w:hAnsiTheme="minorHAnsi"/>
                <w:bdr w:val="nil"/>
                <w:rtl/>
              </w:rPr>
              <w:t xml:space="preserve">الاضطرابات </w:t>
            </w:r>
            <w:r w:rsidR="000117C8">
              <w:rPr>
                <w:rFonts w:asciiTheme="minorHAnsi" w:eastAsia="Arial" w:hAnsiTheme="minorHAnsi" w:hint="cs"/>
                <w:bdr w:val="nil"/>
                <w:rtl/>
              </w:rPr>
              <w:t xml:space="preserve">الكبيرة </w:t>
            </w:r>
            <w:r w:rsidRPr="00846D44">
              <w:rPr>
                <w:rFonts w:asciiTheme="minorHAnsi" w:eastAsia="Arial" w:hAnsiTheme="minorHAnsi"/>
                <w:bdr w:val="nil"/>
                <w:rtl/>
              </w:rPr>
              <w:t xml:space="preserve">تؤثر على الاستقرار </w:t>
            </w:r>
            <w:proofErr w:type="gramStart"/>
            <w:r w:rsidRPr="00846D44">
              <w:rPr>
                <w:rFonts w:asciiTheme="minorHAnsi" w:eastAsia="Arial" w:hAnsiTheme="minorHAnsi"/>
                <w:bdr w:val="nil"/>
                <w:rtl/>
              </w:rPr>
              <w:t>الاقتصادي</w:t>
            </w:r>
            <w:proofErr w:type="gramEnd"/>
            <w:r w:rsidRPr="00846D44">
              <w:rPr>
                <w:rFonts w:asciiTheme="minorHAnsi" w:eastAsia="Arial" w:hAnsiTheme="minorHAnsi"/>
                <w:bdr w:val="nil"/>
                <w:rtl/>
              </w:rPr>
              <w:t xml:space="preserve"> أو المؤسسي أو الموارد أو العمليات على نطاق أوسع.</w:t>
            </w:r>
            <w:r w:rsidR="0029285B">
              <w:rPr>
                <w:rFonts w:asciiTheme="minorHAnsi" w:eastAsia="Arial" w:hAnsiTheme="minorHAnsi" w:hint="cs"/>
                <w:bdr w:val="nil"/>
                <w:rtl/>
              </w:rPr>
              <w:t xml:space="preserve"> </w:t>
            </w:r>
          </w:p>
          <w:p w14:paraId="70B25AD2" w14:textId="53AD8CC7" w:rsidR="00F110C8" w:rsidRPr="000B514D" w:rsidRDefault="00846D44" w:rsidP="00846D44">
            <w:pPr>
              <w:pBdr>
                <w:top w:val="nil"/>
                <w:left w:val="nil"/>
                <w:bottom w:val="nil"/>
                <w:right w:val="nil"/>
                <w:between w:val="nil"/>
              </w:pBdr>
              <w:spacing w:before="80" w:after="80"/>
              <w:ind w:left="227" w:right="227"/>
              <w:rPr>
                <w:rFonts w:asciiTheme="minorHAnsi" w:eastAsia="Arial" w:hAnsiTheme="minorHAnsi" w:cstheme="minorHAnsi"/>
                <w:bdr w:val="nil"/>
                <w:rtl/>
              </w:rPr>
            </w:pPr>
            <w:r w:rsidRPr="00846D44">
              <w:rPr>
                <w:rFonts w:asciiTheme="minorHAnsi" w:eastAsia="Arial" w:hAnsiTheme="minorHAnsi"/>
                <w:bdr w:val="nil"/>
                <w:rtl/>
              </w:rPr>
              <w:t xml:space="preserve">ولذلك أصبحت معالجة إدارة الأزمات قضية ناشئة، مما يتطلب الحاجة إلى إنشاء إطار مرونة تنظيمية داخل مكاتب الملكية الفكرية الوطنية للتخفيف من المخاطر وتقليل الآثار السلبية على نظام </w:t>
            </w:r>
            <w:r w:rsidR="000117C8">
              <w:rPr>
                <w:rFonts w:asciiTheme="minorHAnsi" w:eastAsia="Arial" w:hAnsiTheme="minorHAnsi" w:hint="cs"/>
                <w:bdr w:val="nil"/>
                <w:rtl/>
              </w:rPr>
              <w:t>ا</w:t>
            </w:r>
            <w:r w:rsidRPr="00846D44">
              <w:rPr>
                <w:rFonts w:asciiTheme="minorHAnsi" w:eastAsia="Arial" w:hAnsiTheme="minorHAnsi"/>
                <w:bdr w:val="nil"/>
                <w:rtl/>
              </w:rPr>
              <w:t>لملكية الفكرية</w:t>
            </w:r>
            <w:r w:rsidR="000117C8">
              <w:rPr>
                <w:rFonts w:asciiTheme="minorHAnsi" w:eastAsia="Arial" w:hAnsiTheme="minorHAnsi" w:hint="cs"/>
                <w:bdr w:val="nil"/>
                <w:rtl/>
              </w:rPr>
              <w:t xml:space="preserve"> الإيكولوجي</w:t>
            </w:r>
            <w:r w:rsidRPr="00846D44">
              <w:rPr>
                <w:rFonts w:asciiTheme="minorHAnsi" w:eastAsia="Arial" w:hAnsiTheme="minorHAnsi"/>
                <w:bdr w:val="nil"/>
                <w:rtl/>
              </w:rPr>
              <w:t xml:space="preserve">. ويتضمن هذا الإطار تطوير وتنفيذ سياسات إدارة الأزمات المتعلقة بالملكية الفكرية، وخطط التعافي من الكوارث واستمرارية الأعمال، فضلاً عن استراتيجيات التأهب والاستجابة. ونتيجة لذلك، </w:t>
            </w:r>
            <w:r w:rsidR="000117C8">
              <w:rPr>
                <w:rFonts w:asciiTheme="minorHAnsi" w:eastAsia="Arial" w:hAnsiTheme="minorHAnsi" w:hint="cs"/>
                <w:bdr w:val="nil"/>
                <w:rtl/>
              </w:rPr>
              <w:t>ستنخفض</w:t>
            </w:r>
            <w:r w:rsidRPr="00846D44">
              <w:rPr>
                <w:rFonts w:asciiTheme="minorHAnsi" w:eastAsia="Arial" w:hAnsiTheme="minorHAnsi"/>
                <w:bdr w:val="nil"/>
                <w:rtl/>
              </w:rPr>
              <w:t xml:space="preserve"> المخاطر التشغيلية لمكاتب الملكية الفكرية الوطنية خلا</w:t>
            </w:r>
            <w:r w:rsidRPr="000B514D">
              <w:rPr>
                <w:rFonts w:asciiTheme="minorHAnsi" w:eastAsia="Arial" w:hAnsiTheme="minorHAnsi"/>
                <w:bdr w:val="nil"/>
                <w:rtl/>
              </w:rPr>
              <w:t xml:space="preserve">ل أوقات الأزمات. </w:t>
            </w:r>
            <w:r w:rsidR="007473D8" w:rsidRPr="000B514D">
              <w:rPr>
                <w:rFonts w:asciiTheme="minorHAnsi" w:eastAsia="Arial" w:hAnsiTheme="minorHAnsi" w:hint="cs"/>
                <w:bdr w:val="nil"/>
                <w:rtl/>
              </w:rPr>
              <w:t>ولربما قد تكون</w:t>
            </w:r>
            <w:r w:rsidRPr="000B514D">
              <w:rPr>
                <w:rFonts w:asciiTheme="minorHAnsi" w:eastAsia="Arial" w:hAnsiTheme="minorHAnsi"/>
                <w:bdr w:val="nil"/>
                <w:rtl/>
              </w:rPr>
              <w:t xml:space="preserve"> بعض مكاتب الملكية الفكرية الوطنية قد </w:t>
            </w:r>
            <w:r w:rsidR="007473D8" w:rsidRPr="000B514D">
              <w:rPr>
                <w:rFonts w:asciiTheme="minorHAnsi" w:eastAsia="Arial" w:hAnsiTheme="minorHAnsi" w:hint="cs"/>
                <w:bdr w:val="nil"/>
                <w:rtl/>
              </w:rPr>
              <w:t>اتخذت</w:t>
            </w:r>
            <w:r w:rsidRPr="000B514D">
              <w:rPr>
                <w:rFonts w:asciiTheme="minorHAnsi" w:eastAsia="Arial" w:hAnsiTheme="minorHAnsi"/>
                <w:bdr w:val="nil"/>
                <w:rtl/>
              </w:rPr>
              <w:t xml:space="preserve"> بالفعل </w:t>
            </w:r>
            <w:r w:rsidR="007473D8" w:rsidRPr="000B514D">
              <w:rPr>
                <w:rFonts w:asciiTheme="minorHAnsi" w:eastAsia="Arial" w:hAnsiTheme="minorHAnsi" w:hint="cs"/>
                <w:bdr w:val="nil"/>
                <w:rtl/>
              </w:rPr>
              <w:t>تدابير من هذا القبيل</w:t>
            </w:r>
            <w:r w:rsidRPr="000B514D">
              <w:rPr>
                <w:rFonts w:asciiTheme="minorHAnsi" w:eastAsia="Arial" w:hAnsiTheme="minorHAnsi"/>
                <w:bdr w:val="nil"/>
                <w:rtl/>
              </w:rPr>
              <w:t xml:space="preserve">، </w:t>
            </w:r>
            <w:r w:rsidR="007473D8" w:rsidRPr="000B514D">
              <w:rPr>
                <w:rFonts w:asciiTheme="minorHAnsi" w:eastAsia="Arial" w:hAnsiTheme="minorHAnsi" w:hint="cs"/>
                <w:bdr w:val="nil"/>
                <w:rtl/>
              </w:rPr>
              <w:t>غير أن</w:t>
            </w:r>
            <w:r w:rsidRPr="000B514D">
              <w:rPr>
                <w:rFonts w:asciiTheme="minorHAnsi" w:eastAsia="Arial" w:hAnsiTheme="minorHAnsi"/>
                <w:bdr w:val="nil"/>
                <w:rtl/>
              </w:rPr>
              <w:t xml:space="preserve"> هذا المشروع يوفر فرصة لمراجعة وتحسين السياسات الحالية لمكاتب الملكية الفكرية الوطنية.</w:t>
            </w:r>
          </w:p>
          <w:p w14:paraId="6ACD3CA2" w14:textId="2D5F574B" w:rsidR="00D360D1" w:rsidRPr="00CD69DE" w:rsidRDefault="00F110C8" w:rsidP="00CD69DE">
            <w:pPr>
              <w:pBdr>
                <w:top w:val="nil"/>
                <w:left w:val="nil"/>
                <w:bottom w:val="nil"/>
                <w:right w:val="nil"/>
                <w:between w:val="nil"/>
              </w:pBdr>
              <w:spacing w:before="80" w:after="80"/>
              <w:ind w:left="227" w:right="227"/>
              <w:rPr>
                <w:rFonts w:asciiTheme="minorHAnsi" w:eastAsia="Arial" w:hAnsiTheme="minorHAnsi" w:cstheme="minorHAnsi"/>
                <w:bdr w:val="nil"/>
              </w:rPr>
            </w:pPr>
            <w:r w:rsidRPr="000B514D">
              <w:rPr>
                <w:rFonts w:asciiTheme="minorHAnsi" w:eastAsia="Arial" w:hAnsiTheme="minorHAnsi"/>
                <w:bdr w:val="nil"/>
                <w:rtl/>
              </w:rPr>
              <w:t xml:space="preserve">وتشمل العناصر الأساسية </w:t>
            </w:r>
            <w:r w:rsidR="00113A1E" w:rsidRPr="000B514D">
              <w:rPr>
                <w:rFonts w:asciiTheme="minorHAnsi" w:eastAsia="Arial" w:hAnsiTheme="minorHAnsi" w:hint="cs"/>
                <w:bdr w:val="nil"/>
                <w:rtl/>
              </w:rPr>
              <w:t xml:space="preserve">لذلك </w:t>
            </w:r>
            <w:r w:rsidR="00CD69DE" w:rsidRPr="000B514D">
              <w:rPr>
                <w:rFonts w:asciiTheme="minorHAnsi" w:eastAsia="Arial" w:hAnsiTheme="minorHAnsi" w:hint="cs"/>
                <w:bdr w:val="nil"/>
                <w:rtl/>
              </w:rPr>
              <w:t>اعتماد</w:t>
            </w:r>
            <w:r w:rsidRPr="000B514D">
              <w:rPr>
                <w:rFonts w:asciiTheme="minorHAnsi" w:eastAsia="Arial" w:hAnsiTheme="minorHAnsi"/>
                <w:bdr w:val="nil"/>
                <w:rtl/>
              </w:rPr>
              <w:t xml:space="preserve"> التحول الرقمي، والتعاون مع </w:t>
            </w:r>
            <w:r w:rsidR="00863270" w:rsidRPr="000B514D">
              <w:rPr>
                <w:rFonts w:asciiTheme="minorHAnsi" w:eastAsia="Arial" w:hAnsiTheme="minorHAnsi" w:hint="cs"/>
                <w:bdr w:val="nil"/>
                <w:rtl/>
              </w:rPr>
              <w:t xml:space="preserve">مكاتب الملكية الفكرية، لا سيما </w:t>
            </w:r>
            <w:r w:rsidR="000B514D" w:rsidRPr="000B514D">
              <w:rPr>
                <w:rFonts w:asciiTheme="minorHAnsi" w:eastAsia="Arial" w:hAnsiTheme="minorHAnsi" w:hint="cs"/>
                <w:bdr w:val="nil"/>
                <w:rtl/>
              </w:rPr>
              <w:t>في البلدان النامية وأقل البلدان نموا</w:t>
            </w:r>
            <w:r w:rsidRPr="000B514D">
              <w:rPr>
                <w:rFonts w:asciiTheme="minorHAnsi" w:eastAsia="Arial" w:hAnsiTheme="minorHAnsi"/>
                <w:bdr w:val="nil"/>
                <w:rtl/>
              </w:rPr>
              <w:t xml:space="preserve">، </w:t>
            </w:r>
            <w:r w:rsidR="00113A1E" w:rsidRPr="000B514D">
              <w:rPr>
                <w:rFonts w:asciiTheme="minorHAnsi" w:eastAsia="Arial" w:hAnsiTheme="minorHAnsi" w:hint="cs"/>
                <w:bdr w:val="nil"/>
                <w:rtl/>
              </w:rPr>
              <w:t>وإعطاء الأولوية</w:t>
            </w:r>
            <w:r w:rsidRPr="000B514D">
              <w:rPr>
                <w:rFonts w:asciiTheme="minorHAnsi" w:eastAsia="Arial" w:hAnsiTheme="minorHAnsi"/>
                <w:bdr w:val="nil"/>
                <w:rtl/>
              </w:rPr>
              <w:t xml:space="preserve"> </w:t>
            </w:r>
            <w:r w:rsidR="00113A1E" w:rsidRPr="000B514D">
              <w:rPr>
                <w:rFonts w:asciiTheme="minorHAnsi" w:eastAsia="Arial" w:hAnsiTheme="minorHAnsi" w:hint="cs"/>
                <w:bdr w:val="nil"/>
                <w:rtl/>
              </w:rPr>
              <w:t>ل</w:t>
            </w:r>
            <w:r w:rsidRPr="000B514D">
              <w:rPr>
                <w:rFonts w:asciiTheme="minorHAnsi" w:eastAsia="Arial" w:hAnsiTheme="minorHAnsi"/>
                <w:bdr w:val="nil"/>
                <w:rtl/>
              </w:rPr>
              <w:t xml:space="preserve">لتواصل مع جميع أصحاب المصلحة </w:t>
            </w:r>
            <w:r w:rsidR="000B514D" w:rsidRPr="000B514D">
              <w:rPr>
                <w:rFonts w:asciiTheme="minorHAnsi" w:eastAsia="Arial" w:hAnsiTheme="minorHAnsi" w:hint="cs"/>
                <w:bdr w:val="nil"/>
                <w:rtl/>
              </w:rPr>
              <w:t xml:space="preserve">المعنيين بالملكية الفكرية </w:t>
            </w:r>
            <w:r w:rsidRPr="000B514D">
              <w:rPr>
                <w:rFonts w:asciiTheme="minorHAnsi" w:eastAsia="Arial" w:hAnsiTheme="minorHAnsi"/>
                <w:bdr w:val="nil"/>
                <w:rtl/>
              </w:rPr>
              <w:t>أثناء الأزمات</w:t>
            </w:r>
            <w:r w:rsidR="00CD69DE" w:rsidRPr="000B514D">
              <w:rPr>
                <w:rFonts w:asciiTheme="minorHAnsi" w:eastAsia="Arial" w:hAnsiTheme="minorHAnsi" w:hint="cs"/>
                <w:bdr w:val="nil"/>
                <w:rtl/>
              </w:rPr>
              <w:t>، و</w:t>
            </w:r>
            <w:r w:rsidRPr="000B514D">
              <w:rPr>
                <w:rFonts w:asciiTheme="minorHAnsi" w:eastAsia="Arial" w:hAnsiTheme="minorHAnsi"/>
                <w:bdr w:val="nil"/>
                <w:rtl/>
              </w:rPr>
              <w:t>يمكن اعتبارها جزء</w:t>
            </w:r>
            <w:r w:rsidR="00CD69DE" w:rsidRPr="000B514D">
              <w:rPr>
                <w:rFonts w:asciiTheme="minorHAnsi" w:eastAsia="Arial" w:hAnsiTheme="minorHAnsi" w:hint="cs"/>
                <w:bdr w:val="nil"/>
                <w:rtl/>
              </w:rPr>
              <w:t>اً</w:t>
            </w:r>
            <w:r w:rsidRPr="000B514D">
              <w:rPr>
                <w:rFonts w:asciiTheme="minorHAnsi" w:eastAsia="Arial" w:hAnsiTheme="minorHAnsi"/>
                <w:bdr w:val="nil"/>
                <w:rtl/>
              </w:rPr>
              <w:t xml:space="preserve"> من نهج شامل لوضع استراتيجيات وطنية للملكية الفكرية. </w:t>
            </w:r>
            <w:r w:rsidR="00CD69DE" w:rsidRPr="000B514D">
              <w:rPr>
                <w:rFonts w:asciiTheme="minorHAnsi" w:eastAsia="Arial" w:hAnsiTheme="minorHAnsi" w:hint="cs"/>
                <w:bdr w:val="nil"/>
                <w:rtl/>
              </w:rPr>
              <w:t>و</w:t>
            </w:r>
            <w:r w:rsidRPr="000B514D">
              <w:rPr>
                <w:rFonts w:asciiTheme="minorHAnsi" w:eastAsia="Arial" w:hAnsiTheme="minorHAnsi"/>
                <w:bdr w:val="nil"/>
                <w:rtl/>
              </w:rPr>
              <w:t>ي</w:t>
            </w:r>
            <w:r w:rsidR="00CD69DE" w:rsidRPr="000B514D">
              <w:rPr>
                <w:rFonts w:asciiTheme="minorHAnsi" w:eastAsia="Arial" w:hAnsiTheme="minorHAnsi" w:hint="cs"/>
                <w:bdr w:val="nil"/>
                <w:rtl/>
              </w:rPr>
              <w:t>ُ</w:t>
            </w:r>
            <w:r w:rsidRPr="000B514D">
              <w:rPr>
                <w:rFonts w:asciiTheme="minorHAnsi" w:eastAsia="Arial" w:hAnsiTheme="minorHAnsi"/>
                <w:bdr w:val="nil"/>
                <w:rtl/>
              </w:rPr>
              <w:t>عد</w:t>
            </w:r>
            <w:r w:rsidR="00CD69DE" w:rsidRPr="000B514D">
              <w:rPr>
                <w:rFonts w:asciiTheme="minorHAnsi" w:eastAsia="Arial" w:hAnsiTheme="minorHAnsi" w:hint="cs"/>
                <w:bdr w:val="nil"/>
                <w:rtl/>
              </w:rPr>
              <w:t>ّ</w:t>
            </w:r>
            <w:r w:rsidRPr="000B514D">
              <w:rPr>
                <w:rFonts w:asciiTheme="minorHAnsi" w:eastAsia="Arial" w:hAnsiTheme="minorHAnsi"/>
                <w:bdr w:val="nil"/>
                <w:rtl/>
              </w:rPr>
              <w:t xml:space="preserve"> تدريب موظفي المكاتب الوطنية للملكية الفكرية وتبادل الخبرات المكتسبة بالفعل أثناء حالات الطوارئ والأزمات والتعل</w:t>
            </w:r>
            <w:r w:rsidR="00B264A5" w:rsidRPr="000B514D">
              <w:rPr>
                <w:rFonts w:asciiTheme="minorHAnsi" w:eastAsia="Arial" w:hAnsiTheme="minorHAnsi" w:hint="cs"/>
                <w:bdr w:val="nil"/>
                <w:rtl/>
              </w:rPr>
              <w:t>ّ</w:t>
            </w:r>
            <w:r w:rsidRPr="000B514D">
              <w:rPr>
                <w:rFonts w:asciiTheme="minorHAnsi" w:eastAsia="Arial" w:hAnsiTheme="minorHAnsi"/>
                <w:bdr w:val="nil"/>
                <w:rtl/>
              </w:rPr>
              <w:t>م منها أمر</w:t>
            </w:r>
            <w:r w:rsidR="00CD69DE" w:rsidRPr="000B514D">
              <w:rPr>
                <w:rFonts w:asciiTheme="minorHAnsi" w:eastAsia="Arial" w:hAnsiTheme="minorHAnsi" w:hint="cs"/>
                <w:bdr w:val="nil"/>
                <w:rtl/>
              </w:rPr>
              <w:t>اً</w:t>
            </w:r>
            <w:r w:rsidRPr="000B514D">
              <w:rPr>
                <w:rFonts w:asciiTheme="minorHAnsi" w:eastAsia="Arial" w:hAnsiTheme="minorHAnsi"/>
                <w:bdr w:val="nil"/>
                <w:rtl/>
              </w:rPr>
              <w:t xml:space="preserve"> بالغ الأهمية لاستمرارية الأعمال </w:t>
            </w:r>
            <w:r w:rsidR="00B264A5" w:rsidRPr="000B514D">
              <w:rPr>
                <w:rFonts w:asciiTheme="minorHAnsi" w:eastAsia="Arial" w:hAnsiTheme="minorHAnsi" w:hint="cs"/>
                <w:bdr w:val="nil"/>
                <w:rtl/>
              </w:rPr>
              <w:t>على نحو فعاّل</w:t>
            </w:r>
            <w:r w:rsidR="00C208F3" w:rsidRPr="000B514D">
              <w:rPr>
                <w:rFonts w:asciiTheme="minorHAnsi" w:eastAsia="Arial" w:hAnsiTheme="minorHAnsi" w:cstheme="minorHAnsi" w:hint="cs"/>
                <w:bdr w:val="nil"/>
                <w:rtl/>
              </w:rPr>
              <w:t>.</w:t>
            </w:r>
          </w:p>
        </w:tc>
      </w:tr>
      <w:tr w:rsidR="006017DF" w:rsidRPr="00372DB2" w14:paraId="75A75A10" w14:textId="77777777" w:rsidTr="00CD661E">
        <w:trPr>
          <w:trHeight w:val="339"/>
        </w:trPr>
        <w:tc>
          <w:tcPr>
            <w:tcW w:w="9352" w:type="dxa"/>
            <w:gridSpan w:val="2"/>
            <w:shd w:val="clear" w:color="auto" w:fill="00FFCC"/>
          </w:tcPr>
          <w:p w14:paraId="230443BC" w14:textId="03170C85" w:rsidR="006017DF" w:rsidRPr="00372DB2" w:rsidRDefault="009F31BE" w:rsidP="00A25E10">
            <w:pPr>
              <w:pStyle w:val="TableParagraph"/>
              <w:keepNext/>
              <w:bidi/>
              <w:spacing w:before="80" w:after="80"/>
              <w:ind w:left="227" w:right="227"/>
              <w:jc w:val="center"/>
              <w:rPr>
                <w:rFonts w:asciiTheme="minorHAnsi" w:hAnsiTheme="minorHAnsi" w:cstheme="minorHAnsi"/>
              </w:rPr>
            </w:pPr>
            <w:r w:rsidRPr="00372DB2">
              <w:rPr>
                <w:rFonts w:asciiTheme="minorHAnsi" w:hAnsiTheme="minorHAnsi" w:cstheme="minorHAnsi"/>
                <w:b/>
                <w:bCs/>
                <w:rtl/>
              </w:rPr>
              <w:t>1.2</w:t>
            </w:r>
            <w:r w:rsidR="0018515B">
              <w:rPr>
                <w:rFonts w:asciiTheme="minorHAnsi" w:hAnsiTheme="minorHAnsi" w:cstheme="minorHAnsi"/>
                <w:b/>
                <w:bCs/>
              </w:rPr>
              <w:tab/>
            </w:r>
            <w:r w:rsidR="00C208F3">
              <w:rPr>
                <w:rFonts w:asciiTheme="minorHAnsi" w:hAnsiTheme="minorHAnsi" w:cstheme="minorHAnsi" w:hint="cs"/>
                <w:b/>
                <w:bCs/>
                <w:rtl/>
              </w:rPr>
              <w:t xml:space="preserve">مفهوم </w:t>
            </w:r>
            <w:r w:rsidRPr="00372DB2">
              <w:rPr>
                <w:rFonts w:asciiTheme="minorHAnsi" w:hAnsiTheme="minorHAnsi" w:cstheme="minorHAnsi"/>
                <w:b/>
                <w:bCs/>
                <w:rtl/>
              </w:rPr>
              <w:t>المشروع</w:t>
            </w:r>
          </w:p>
        </w:tc>
      </w:tr>
      <w:tr w:rsidR="006017DF" w:rsidRPr="00372DB2" w14:paraId="70084A46" w14:textId="77777777" w:rsidTr="00DC3E9F">
        <w:trPr>
          <w:trHeight w:val="260"/>
        </w:trPr>
        <w:tc>
          <w:tcPr>
            <w:tcW w:w="9352" w:type="dxa"/>
            <w:gridSpan w:val="2"/>
          </w:tcPr>
          <w:p w14:paraId="2315E6F5" w14:textId="77777777" w:rsidR="001F2194" w:rsidRDefault="00D779AA" w:rsidP="00442A00">
            <w:pPr>
              <w:pBdr>
                <w:top w:val="nil"/>
                <w:left w:val="nil"/>
                <w:bottom w:val="nil"/>
                <w:right w:val="nil"/>
                <w:between w:val="nil"/>
              </w:pBdr>
              <w:spacing w:before="80" w:after="80"/>
              <w:ind w:left="227" w:right="227"/>
              <w:rPr>
                <w:rFonts w:asciiTheme="minorHAnsi" w:hAnsiTheme="minorHAnsi"/>
                <w:bdr w:val="nil"/>
                <w:rtl/>
              </w:rPr>
            </w:pPr>
            <w:r w:rsidRPr="00D779AA">
              <w:rPr>
                <w:rFonts w:asciiTheme="minorHAnsi" w:hAnsiTheme="minorHAnsi"/>
                <w:bdr w:val="nil"/>
                <w:rtl/>
              </w:rPr>
              <w:t>ير</w:t>
            </w:r>
            <w:r w:rsidR="00441084">
              <w:rPr>
                <w:rFonts w:asciiTheme="minorHAnsi" w:hAnsiTheme="minorHAnsi" w:hint="cs"/>
                <w:bdr w:val="nil"/>
                <w:rtl/>
              </w:rPr>
              <w:t>ك</w:t>
            </w:r>
            <w:r w:rsidRPr="00D779AA">
              <w:rPr>
                <w:rFonts w:asciiTheme="minorHAnsi" w:hAnsiTheme="minorHAnsi"/>
                <w:bdr w:val="nil"/>
                <w:rtl/>
              </w:rPr>
              <w:t>ز</w:t>
            </w:r>
            <w:r w:rsidR="00441084">
              <w:rPr>
                <w:rFonts w:asciiTheme="minorHAnsi" w:hAnsiTheme="minorHAnsi" w:hint="cs"/>
                <w:bdr w:val="nil"/>
                <w:rtl/>
              </w:rPr>
              <w:t>ّ</w:t>
            </w:r>
            <w:r w:rsidRPr="00D779AA">
              <w:rPr>
                <w:rFonts w:asciiTheme="minorHAnsi" w:hAnsiTheme="minorHAnsi"/>
                <w:bdr w:val="nil"/>
                <w:rtl/>
              </w:rPr>
              <w:t xml:space="preserve"> هذا المشروع على تطوير أدوات لإدارة الملكية الفكرية والابتكار والإبداع في أوقات الأزمات. وعلى وجه الخصوص، يهدف هذا المشروع إلى بناء وتعزيز </w:t>
            </w:r>
            <w:r w:rsidR="00441084">
              <w:rPr>
                <w:rFonts w:asciiTheme="minorHAnsi" w:hAnsiTheme="minorHAnsi" w:hint="cs"/>
                <w:bdr w:val="nil"/>
                <w:rtl/>
              </w:rPr>
              <w:t>مرونة</w:t>
            </w:r>
            <w:r w:rsidRPr="00D779AA">
              <w:rPr>
                <w:rFonts w:asciiTheme="minorHAnsi" w:hAnsiTheme="minorHAnsi"/>
                <w:bdr w:val="nil"/>
                <w:rtl/>
              </w:rPr>
              <w:t xml:space="preserve"> مكاتب الملكية الفكرية الوطنية </w:t>
            </w:r>
            <w:r w:rsidR="00441084" w:rsidRPr="00D779AA">
              <w:rPr>
                <w:rFonts w:asciiTheme="minorHAnsi" w:hAnsiTheme="minorHAnsi"/>
                <w:bdr w:val="nil"/>
                <w:rtl/>
              </w:rPr>
              <w:t>وقدرات</w:t>
            </w:r>
            <w:r w:rsidR="00441084">
              <w:rPr>
                <w:rFonts w:asciiTheme="minorHAnsi" w:hAnsiTheme="minorHAnsi" w:hint="cs"/>
                <w:bdr w:val="nil"/>
                <w:rtl/>
              </w:rPr>
              <w:t>ها التنظيمية</w:t>
            </w:r>
            <w:r w:rsidR="00441084" w:rsidRPr="00D779AA">
              <w:rPr>
                <w:rFonts w:asciiTheme="minorHAnsi" w:hAnsiTheme="minorHAnsi"/>
                <w:bdr w:val="nil"/>
                <w:rtl/>
              </w:rPr>
              <w:t xml:space="preserve"> </w:t>
            </w:r>
            <w:r w:rsidRPr="00D779AA">
              <w:rPr>
                <w:rFonts w:asciiTheme="minorHAnsi" w:hAnsiTheme="minorHAnsi"/>
                <w:bdr w:val="nil"/>
                <w:rtl/>
              </w:rPr>
              <w:t xml:space="preserve">من خلال تزويدها بالدراية والمهارات </w:t>
            </w:r>
            <w:r w:rsidRPr="00D779AA">
              <w:rPr>
                <w:rFonts w:asciiTheme="minorHAnsi" w:hAnsiTheme="minorHAnsi"/>
                <w:bdr w:val="nil"/>
                <w:rtl/>
              </w:rPr>
              <w:lastRenderedPageBreak/>
              <w:t xml:space="preserve">والقدرات والأدوات اللازمة لتقديم الخدمات </w:t>
            </w:r>
            <w:r w:rsidR="00113A1E">
              <w:rPr>
                <w:rFonts w:asciiTheme="minorHAnsi" w:hAnsiTheme="minorHAnsi" w:hint="cs"/>
                <w:bdr w:val="nil"/>
                <w:rtl/>
              </w:rPr>
              <w:t>الإلكترونية</w:t>
            </w:r>
            <w:r w:rsidRPr="00D779AA">
              <w:rPr>
                <w:rFonts w:asciiTheme="minorHAnsi" w:hAnsiTheme="minorHAnsi"/>
                <w:bdr w:val="nil"/>
                <w:rtl/>
              </w:rPr>
              <w:t>، وضمان استمرارية الأعمال، وتنفيذ تدابير ل</w:t>
            </w:r>
            <w:r w:rsidR="00441084">
              <w:rPr>
                <w:rFonts w:asciiTheme="minorHAnsi" w:hAnsiTheme="minorHAnsi" w:hint="cs"/>
                <w:bdr w:val="nil"/>
                <w:rtl/>
              </w:rPr>
              <w:t>ل</w:t>
            </w:r>
            <w:r w:rsidRPr="00D779AA">
              <w:rPr>
                <w:rFonts w:asciiTheme="minorHAnsi" w:hAnsiTheme="minorHAnsi"/>
                <w:bdr w:val="nil"/>
                <w:rtl/>
              </w:rPr>
              <w:t>تخفيف</w:t>
            </w:r>
            <w:r w:rsidR="00441084">
              <w:rPr>
                <w:rFonts w:asciiTheme="minorHAnsi" w:hAnsiTheme="minorHAnsi" w:hint="cs"/>
                <w:bdr w:val="nil"/>
                <w:rtl/>
              </w:rPr>
              <w:t xml:space="preserve"> من</w:t>
            </w:r>
            <w:r w:rsidRPr="00D779AA">
              <w:rPr>
                <w:rFonts w:asciiTheme="minorHAnsi" w:hAnsiTheme="minorHAnsi"/>
                <w:bdr w:val="nil"/>
                <w:rtl/>
              </w:rPr>
              <w:t xml:space="preserve"> المخاطر و</w:t>
            </w:r>
            <w:r w:rsidR="00441084">
              <w:rPr>
                <w:rFonts w:asciiTheme="minorHAnsi" w:hAnsiTheme="minorHAnsi" w:hint="cs"/>
                <w:bdr w:val="nil"/>
                <w:rtl/>
              </w:rPr>
              <w:t>ال</w:t>
            </w:r>
            <w:r w:rsidRPr="00D779AA">
              <w:rPr>
                <w:rFonts w:asciiTheme="minorHAnsi" w:hAnsiTheme="minorHAnsi"/>
                <w:bdr w:val="nil"/>
                <w:rtl/>
              </w:rPr>
              <w:t>تقليل</w:t>
            </w:r>
            <w:r w:rsidR="00441084">
              <w:rPr>
                <w:rFonts w:asciiTheme="minorHAnsi" w:hAnsiTheme="minorHAnsi" w:hint="cs"/>
                <w:bdr w:val="nil"/>
                <w:rtl/>
              </w:rPr>
              <w:t xml:space="preserve"> </w:t>
            </w:r>
            <w:r w:rsidR="00441084" w:rsidRPr="00113A1E">
              <w:rPr>
                <w:rFonts w:asciiTheme="minorHAnsi" w:hAnsiTheme="minorHAnsi" w:hint="cs"/>
                <w:bdr w:val="nil"/>
                <w:rtl/>
              </w:rPr>
              <w:t>إلى أدنى حد من</w:t>
            </w:r>
            <w:r w:rsidRPr="00113A1E">
              <w:rPr>
                <w:rFonts w:asciiTheme="minorHAnsi" w:hAnsiTheme="minorHAnsi"/>
                <w:bdr w:val="nil"/>
                <w:rtl/>
              </w:rPr>
              <w:t xml:space="preserve"> </w:t>
            </w:r>
            <w:r w:rsidR="00441084" w:rsidRPr="00113A1E">
              <w:rPr>
                <w:rFonts w:asciiTheme="minorHAnsi" w:hAnsiTheme="minorHAnsi" w:hint="cs"/>
                <w:bdr w:val="nil"/>
                <w:rtl/>
              </w:rPr>
              <w:t>الآثار</w:t>
            </w:r>
            <w:r w:rsidRPr="00113A1E">
              <w:rPr>
                <w:rFonts w:asciiTheme="minorHAnsi" w:hAnsiTheme="minorHAnsi"/>
                <w:bdr w:val="nil"/>
                <w:rtl/>
              </w:rPr>
              <w:t xml:space="preserve"> السلبي</w:t>
            </w:r>
            <w:r w:rsidR="00441084" w:rsidRPr="00113A1E">
              <w:rPr>
                <w:rFonts w:asciiTheme="minorHAnsi" w:hAnsiTheme="minorHAnsi" w:hint="cs"/>
                <w:bdr w:val="nil"/>
                <w:rtl/>
              </w:rPr>
              <w:t>ة</w:t>
            </w:r>
            <w:r w:rsidRPr="00D779AA">
              <w:rPr>
                <w:rFonts w:asciiTheme="minorHAnsi" w:hAnsiTheme="minorHAnsi"/>
                <w:bdr w:val="nil"/>
                <w:rtl/>
              </w:rPr>
              <w:t xml:space="preserve"> الناجم</w:t>
            </w:r>
            <w:r w:rsidR="00441084">
              <w:rPr>
                <w:rFonts w:asciiTheme="minorHAnsi" w:hAnsiTheme="minorHAnsi" w:hint="cs"/>
                <w:bdr w:val="nil"/>
                <w:rtl/>
              </w:rPr>
              <w:t>ة</w:t>
            </w:r>
            <w:r w:rsidRPr="00D779AA">
              <w:rPr>
                <w:rFonts w:asciiTheme="minorHAnsi" w:hAnsiTheme="minorHAnsi"/>
                <w:bdr w:val="nil"/>
                <w:rtl/>
              </w:rPr>
              <w:t xml:space="preserve"> عن حالة الطوارئ أو الأزمات التي قد تؤدي إلى فقدان إمكانات النظام </w:t>
            </w:r>
            <w:r w:rsidR="009F62F0">
              <w:rPr>
                <w:rFonts w:asciiTheme="minorHAnsi" w:eastAsia="Arial" w:hAnsiTheme="minorHAnsi" w:hint="cs"/>
                <w:bdr w:val="nil"/>
                <w:rtl/>
              </w:rPr>
              <w:t>الإيكولوجي</w:t>
            </w:r>
            <w:r w:rsidRPr="00D779AA">
              <w:rPr>
                <w:rFonts w:asciiTheme="minorHAnsi" w:hAnsiTheme="minorHAnsi"/>
                <w:bdr w:val="nil"/>
                <w:rtl/>
              </w:rPr>
              <w:t xml:space="preserve"> للملكية الفكرية ووظائفه وعملياته، الأمر الذي قد يستغرق سنوات </w:t>
            </w:r>
            <w:r w:rsidR="00916D75">
              <w:rPr>
                <w:rFonts w:asciiTheme="minorHAnsi" w:hAnsiTheme="minorHAnsi" w:hint="cs"/>
                <w:bdr w:val="nil"/>
                <w:rtl/>
              </w:rPr>
              <w:t>و</w:t>
            </w:r>
            <w:r w:rsidR="00441084">
              <w:rPr>
                <w:rFonts w:asciiTheme="minorHAnsi" w:hAnsiTheme="minorHAnsi" w:hint="cs"/>
                <w:bdr w:val="nil"/>
                <w:rtl/>
              </w:rPr>
              <w:t>عقوداً</w:t>
            </w:r>
            <w:r w:rsidRPr="00D779AA">
              <w:rPr>
                <w:rFonts w:asciiTheme="minorHAnsi" w:hAnsiTheme="minorHAnsi"/>
                <w:bdr w:val="nil"/>
                <w:rtl/>
              </w:rPr>
              <w:t xml:space="preserve"> للتعافي.</w:t>
            </w:r>
          </w:p>
          <w:p w14:paraId="722AD3B2" w14:textId="52E45BCE" w:rsidR="00ED5E11" w:rsidRPr="00442A00" w:rsidRDefault="00ED5E11" w:rsidP="00442A00">
            <w:pPr>
              <w:pBdr>
                <w:top w:val="nil"/>
                <w:left w:val="nil"/>
                <w:bottom w:val="nil"/>
                <w:right w:val="nil"/>
                <w:between w:val="nil"/>
              </w:pBdr>
              <w:spacing w:before="80" w:after="80"/>
              <w:ind w:left="227" w:right="227"/>
              <w:rPr>
                <w:rFonts w:asciiTheme="minorHAnsi" w:hAnsiTheme="minorHAnsi"/>
                <w:bdr w:val="nil"/>
                <w:lang w:val="fr-CH"/>
              </w:rPr>
            </w:pPr>
            <w:r>
              <w:rPr>
                <w:rFonts w:asciiTheme="minorHAnsi" w:hAnsiTheme="minorHAnsi" w:hint="cs"/>
                <w:bdr w:val="nil"/>
                <w:rtl/>
                <w:lang w:val="fr-CH"/>
              </w:rPr>
              <w:t>و</w:t>
            </w:r>
            <w:r w:rsidRPr="00ED5E11">
              <w:rPr>
                <w:rFonts w:asciiTheme="minorHAnsi" w:hAnsiTheme="minorHAnsi"/>
                <w:bdr w:val="nil"/>
                <w:rtl/>
                <w:lang w:val="fr-CH"/>
              </w:rPr>
              <w:t xml:space="preserve">يعد هذا المشروع مكملاً للعمل الحالي الذي تضطلع به الويبو، بما في ذلك العمل في إطار حزمة </w:t>
            </w:r>
            <w:r>
              <w:rPr>
                <w:rFonts w:asciiTheme="minorHAnsi" w:hAnsiTheme="minorHAnsi" w:hint="cs"/>
                <w:bdr w:val="nil"/>
                <w:rtl/>
                <w:lang w:val="fr-CH"/>
              </w:rPr>
              <w:t xml:space="preserve">التدابير المتخذة لمكافحة </w:t>
            </w:r>
            <w:r w:rsidRPr="00ED5E11">
              <w:rPr>
                <w:rFonts w:asciiTheme="minorHAnsi" w:hAnsiTheme="minorHAnsi"/>
                <w:bdr w:val="nil"/>
                <w:rtl/>
                <w:lang w:val="fr-CH"/>
              </w:rPr>
              <w:t>كوفيد-19.</w:t>
            </w:r>
          </w:p>
        </w:tc>
      </w:tr>
      <w:tr w:rsidR="006017DF" w:rsidRPr="00372DB2" w14:paraId="37B93A1F" w14:textId="77777777" w:rsidTr="00CD661E">
        <w:trPr>
          <w:trHeight w:val="280"/>
        </w:trPr>
        <w:tc>
          <w:tcPr>
            <w:tcW w:w="9352" w:type="dxa"/>
            <w:gridSpan w:val="2"/>
            <w:shd w:val="clear" w:color="auto" w:fill="00FFCC"/>
          </w:tcPr>
          <w:p w14:paraId="09164DF4" w14:textId="1196486C" w:rsidR="006017DF" w:rsidRPr="00372DB2" w:rsidRDefault="00E1501D" w:rsidP="00A25E10">
            <w:pPr>
              <w:pStyle w:val="TableParagraph"/>
              <w:bidi/>
              <w:spacing w:before="80" w:after="80"/>
              <w:ind w:left="227" w:right="227"/>
              <w:jc w:val="center"/>
              <w:rPr>
                <w:rFonts w:asciiTheme="minorHAnsi" w:hAnsiTheme="minorHAnsi" w:cstheme="minorHAnsi"/>
                <w:b/>
                <w:bCs/>
                <w:rtl/>
                <w:lang w:bidi="ar-SY"/>
              </w:rPr>
            </w:pPr>
            <w:r w:rsidRPr="00372DB2">
              <w:rPr>
                <w:rFonts w:asciiTheme="minorHAnsi" w:hAnsiTheme="minorHAnsi" w:cstheme="minorHAnsi"/>
                <w:b/>
                <w:bCs/>
                <w:rtl/>
              </w:rPr>
              <w:lastRenderedPageBreak/>
              <w:t>2.2</w:t>
            </w:r>
            <w:r w:rsidR="001F2194">
              <w:rPr>
                <w:rFonts w:asciiTheme="minorHAnsi" w:hAnsiTheme="minorHAnsi" w:cstheme="minorHAnsi"/>
                <w:b/>
                <w:bCs/>
                <w:rtl/>
              </w:rPr>
              <w:tab/>
            </w:r>
            <w:r w:rsidRPr="00372DB2">
              <w:rPr>
                <w:rFonts w:asciiTheme="minorHAnsi" w:hAnsiTheme="minorHAnsi" w:cstheme="minorHAnsi"/>
                <w:b/>
                <w:bCs/>
                <w:rtl/>
              </w:rPr>
              <w:t xml:space="preserve">أهداف المشروع </w:t>
            </w:r>
            <w:r w:rsidR="00113A1E">
              <w:rPr>
                <w:rFonts w:asciiTheme="minorHAnsi" w:hAnsiTheme="minorHAnsi" w:cstheme="minorHAnsi" w:hint="cs"/>
                <w:b/>
                <w:bCs/>
                <w:rtl/>
              </w:rPr>
              <w:t>ونتائجه</w:t>
            </w:r>
            <w:r w:rsidRPr="00372DB2">
              <w:rPr>
                <w:rFonts w:asciiTheme="minorHAnsi" w:hAnsiTheme="minorHAnsi" w:cstheme="minorHAnsi"/>
                <w:b/>
                <w:bCs/>
                <w:rtl/>
              </w:rPr>
              <w:t xml:space="preserve"> </w:t>
            </w:r>
            <w:r w:rsidR="00476CA8">
              <w:rPr>
                <w:rFonts w:asciiTheme="minorHAnsi" w:hAnsiTheme="minorHAnsi" w:cstheme="minorHAnsi" w:hint="cs"/>
                <w:b/>
                <w:bCs/>
                <w:rtl/>
                <w:lang w:bidi="ar-SY"/>
              </w:rPr>
              <w:t>ومخرجاته</w:t>
            </w:r>
          </w:p>
        </w:tc>
      </w:tr>
      <w:tr w:rsidR="006017DF" w:rsidRPr="00372DB2" w14:paraId="3F38081F" w14:textId="77777777" w:rsidTr="00476CA8">
        <w:trPr>
          <w:trHeight w:val="2851"/>
        </w:trPr>
        <w:tc>
          <w:tcPr>
            <w:tcW w:w="9352" w:type="dxa"/>
            <w:gridSpan w:val="2"/>
            <w:shd w:val="clear" w:color="auto" w:fill="FFFFFF" w:themeFill="background1"/>
          </w:tcPr>
          <w:p w14:paraId="637D4B33" w14:textId="5CAF91BA" w:rsidR="00D779AA" w:rsidRPr="00D779AA" w:rsidRDefault="00113A1E" w:rsidP="00A25E10">
            <w:pPr>
              <w:spacing w:before="80" w:after="80"/>
              <w:ind w:left="227" w:right="227"/>
              <w:rPr>
                <w:rFonts w:asciiTheme="minorHAnsi" w:hAnsiTheme="minorHAnsi" w:cstheme="minorHAnsi"/>
                <w:rtl/>
              </w:rPr>
            </w:pPr>
            <w:bookmarkStart w:id="6" w:name="_Hlk128258077"/>
            <w:r w:rsidRPr="00113A1E">
              <w:rPr>
                <w:rFonts w:asciiTheme="minorHAnsi" w:hAnsiTheme="minorHAnsi" w:hint="cs"/>
                <w:rtl/>
              </w:rPr>
              <w:t>يتمثل</w:t>
            </w:r>
            <w:r>
              <w:rPr>
                <w:rFonts w:asciiTheme="minorHAnsi" w:hAnsiTheme="minorHAnsi" w:hint="cs"/>
                <w:b/>
                <w:bCs/>
                <w:rtl/>
              </w:rPr>
              <w:t xml:space="preserve"> </w:t>
            </w:r>
            <w:r w:rsidR="00D779AA" w:rsidRPr="00E10366">
              <w:rPr>
                <w:rFonts w:asciiTheme="minorHAnsi" w:hAnsiTheme="minorHAnsi"/>
                <w:b/>
                <w:bCs/>
                <w:rtl/>
              </w:rPr>
              <w:t xml:space="preserve">الهدف </w:t>
            </w:r>
            <w:r w:rsidR="00D779AA" w:rsidRPr="00E10366">
              <w:rPr>
                <w:rFonts w:asciiTheme="minorHAnsi" w:hAnsiTheme="minorHAnsi"/>
                <w:rtl/>
              </w:rPr>
              <w:t>العام</w:t>
            </w:r>
            <w:r w:rsidR="00D779AA" w:rsidRPr="00D779AA">
              <w:rPr>
                <w:rFonts w:asciiTheme="minorHAnsi" w:hAnsiTheme="minorHAnsi"/>
                <w:rtl/>
              </w:rPr>
              <w:t xml:space="preserve"> للمشروع </w:t>
            </w:r>
            <w:r>
              <w:rPr>
                <w:rFonts w:asciiTheme="minorHAnsi" w:hAnsiTheme="minorHAnsi" w:hint="cs"/>
                <w:rtl/>
              </w:rPr>
              <w:t>في</w:t>
            </w:r>
            <w:r w:rsidR="00D779AA" w:rsidRPr="00D779AA">
              <w:rPr>
                <w:rFonts w:asciiTheme="minorHAnsi" w:hAnsiTheme="minorHAnsi"/>
                <w:rtl/>
              </w:rPr>
              <w:t xml:space="preserve"> تعزيز مرونة مكاتب الملكية الفكرية الوطنية واستمرارية أعمالها في أوقات الأزمات.</w:t>
            </w:r>
          </w:p>
          <w:p w14:paraId="58BAC9A7" w14:textId="374E4D30" w:rsidR="00D779AA" w:rsidRPr="00D779AA" w:rsidRDefault="00D779AA" w:rsidP="00A25E10">
            <w:pPr>
              <w:spacing w:before="80" w:after="80"/>
              <w:ind w:left="227" w:right="227"/>
              <w:rPr>
                <w:rFonts w:asciiTheme="minorHAnsi" w:hAnsiTheme="minorHAnsi" w:cstheme="minorHAnsi"/>
                <w:rtl/>
              </w:rPr>
            </w:pPr>
            <w:r w:rsidRPr="00D779AA">
              <w:rPr>
                <w:rFonts w:asciiTheme="minorHAnsi" w:hAnsiTheme="minorHAnsi"/>
                <w:rtl/>
              </w:rPr>
              <w:t xml:space="preserve">وتتمثل </w:t>
            </w:r>
            <w:r w:rsidR="00113A1E">
              <w:rPr>
                <w:rFonts w:asciiTheme="minorHAnsi" w:hAnsiTheme="minorHAnsi" w:hint="cs"/>
                <w:b/>
                <w:bCs/>
                <w:rtl/>
              </w:rPr>
              <w:t>النتائج</w:t>
            </w:r>
            <w:r w:rsidRPr="00D779AA">
              <w:rPr>
                <w:rFonts w:asciiTheme="minorHAnsi" w:hAnsiTheme="minorHAnsi"/>
                <w:rtl/>
              </w:rPr>
              <w:t xml:space="preserve"> المقصودة للمشروع في تعزيز قدرات مكاتب الملكية الفكرية الوطنية على إدارة الأزمات للتخفيف من المخاطر وتقليل </w:t>
            </w:r>
            <w:r w:rsidR="00113A1E">
              <w:rPr>
                <w:rFonts w:asciiTheme="minorHAnsi" w:hAnsiTheme="minorHAnsi" w:hint="cs"/>
                <w:rtl/>
              </w:rPr>
              <w:t>الآثار</w:t>
            </w:r>
            <w:r w:rsidRPr="00D779AA">
              <w:rPr>
                <w:rFonts w:asciiTheme="minorHAnsi" w:hAnsiTheme="minorHAnsi"/>
                <w:rtl/>
              </w:rPr>
              <w:t xml:space="preserve"> السلبي</w:t>
            </w:r>
            <w:r w:rsidR="00113A1E">
              <w:rPr>
                <w:rFonts w:asciiTheme="minorHAnsi" w:hAnsiTheme="minorHAnsi" w:hint="cs"/>
                <w:rtl/>
              </w:rPr>
              <w:t>ة</w:t>
            </w:r>
            <w:r w:rsidRPr="00D779AA">
              <w:rPr>
                <w:rFonts w:asciiTheme="minorHAnsi" w:hAnsiTheme="minorHAnsi"/>
                <w:rtl/>
              </w:rPr>
              <w:t xml:space="preserve"> على النظام </w:t>
            </w:r>
            <w:r w:rsidR="009F62F0">
              <w:rPr>
                <w:rFonts w:asciiTheme="minorHAnsi" w:eastAsia="Arial" w:hAnsiTheme="minorHAnsi" w:hint="cs"/>
                <w:bdr w:val="nil"/>
                <w:rtl/>
              </w:rPr>
              <w:t>الإيكولوجي</w:t>
            </w:r>
            <w:r w:rsidR="009F62F0" w:rsidRPr="00F110C8">
              <w:rPr>
                <w:rFonts w:asciiTheme="minorHAnsi" w:eastAsia="Arial" w:hAnsiTheme="minorHAnsi"/>
                <w:bdr w:val="nil"/>
                <w:rtl/>
              </w:rPr>
              <w:t xml:space="preserve"> </w:t>
            </w:r>
            <w:r w:rsidRPr="00D779AA">
              <w:rPr>
                <w:rFonts w:asciiTheme="minorHAnsi" w:hAnsiTheme="minorHAnsi"/>
                <w:rtl/>
              </w:rPr>
              <w:t>للملكية الفكرية.</w:t>
            </w:r>
          </w:p>
          <w:p w14:paraId="10D6FB9D" w14:textId="43137EB5" w:rsidR="00D779AA" w:rsidRPr="00D779AA" w:rsidRDefault="00476CA8" w:rsidP="00A25E10">
            <w:pPr>
              <w:spacing w:before="80" w:after="80"/>
              <w:ind w:left="227" w:right="227"/>
              <w:rPr>
                <w:rFonts w:asciiTheme="minorHAnsi" w:hAnsiTheme="minorHAnsi" w:cstheme="minorHAnsi"/>
                <w:rtl/>
              </w:rPr>
            </w:pPr>
            <w:r>
              <w:rPr>
                <w:rFonts w:asciiTheme="minorHAnsi" w:hAnsiTheme="minorHAnsi" w:hint="cs"/>
                <w:rtl/>
              </w:rPr>
              <w:t>و</w:t>
            </w:r>
            <w:r w:rsidR="00D779AA" w:rsidRPr="00D779AA">
              <w:rPr>
                <w:rFonts w:asciiTheme="minorHAnsi" w:hAnsiTheme="minorHAnsi"/>
                <w:rtl/>
              </w:rPr>
              <w:t xml:space="preserve">سيحقق المشروع </w:t>
            </w:r>
            <w:r w:rsidR="00D779AA" w:rsidRPr="00E10366">
              <w:rPr>
                <w:rFonts w:asciiTheme="minorHAnsi" w:hAnsiTheme="minorHAnsi"/>
                <w:b/>
                <w:bCs/>
                <w:rtl/>
              </w:rPr>
              <w:t>المخرجات</w:t>
            </w:r>
            <w:r w:rsidR="00D779AA" w:rsidRPr="00D779AA">
              <w:rPr>
                <w:rFonts w:asciiTheme="minorHAnsi" w:hAnsiTheme="minorHAnsi"/>
                <w:rtl/>
              </w:rPr>
              <w:t xml:space="preserve"> التالية:</w:t>
            </w:r>
          </w:p>
          <w:p w14:paraId="227F77C0" w14:textId="5117D650" w:rsidR="00D779AA" w:rsidRPr="00D779AA" w:rsidRDefault="00476CA8" w:rsidP="00A25E10">
            <w:pPr>
              <w:spacing w:before="80" w:after="80"/>
              <w:ind w:left="227" w:right="227"/>
              <w:rPr>
                <w:rFonts w:asciiTheme="minorHAnsi" w:hAnsiTheme="minorHAnsi" w:cstheme="minorHAnsi"/>
                <w:rtl/>
              </w:rPr>
            </w:pPr>
            <w:r>
              <w:rPr>
                <w:rFonts w:asciiTheme="minorHAnsi" w:hAnsiTheme="minorHAnsi" w:hint="cs"/>
                <w:rtl/>
              </w:rPr>
              <w:t>"1"</w:t>
            </w:r>
            <w:r>
              <w:rPr>
                <w:rFonts w:asciiTheme="minorHAnsi" w:hAnsiTheme="minorHAnsi"/>
                <w:rtl/>
              </w:rPr>
              <w:tab/>
            </w:r>
            <w:r w:rsidR="00D779AA" w:rsidRPr="00D779AA">
              <w:rPr>
                <w:rFonts w:asciiTheme="minorHAnsi" w:hAnsiTheme="minorHAnsi"/>
                <w:rtl/>
              </w:rPr>
              <w:t xml:space="preserve">وضع إطار استراتيجي </w:t>
            </w:r>
            <w:r>
              <w:rPr>
                <w:rFonts w:asciiTheme="minorHAnsi" w:hAnsiTheme="minorHAnsi" w:hint="cs"/>
                <w:rtl/>
              </w:rPr>
              <w:t>وقابل للتنفيذ</w:t>
            </w:r>
            <w:r w:rsidR="00D779AA" w:rsidRPr="00D779AA">
              <w:rPr>
                <w:rFonts w:asciiTheme="minorHAnsi" w:hAnsiTheme="minorHAnsi"/>
                <w:rtl/>
              </w:rPr>
              <w:t xml:space="preserve"> وفعال لإدارة الأزمات </w:t>
            </w:r>
            <w:r w:rsidR="00461CE4">
              <w:rPr>
                <w:rFonts w:asciiTheme="minorHAnsi" w:hAnsiTheme="minorHAnsi" w:hint="cs"/>
                <w:rtl/>
              </w:rPr>
              <w:t>ميسّر</w:t>
            </w:r>
            <w:r>
              <w:rPr>
                <w:rFonts w:asciiTheme="minorHAnsi" w:hAnsiTheme="minorHAnsi" w:hint="cs"/>
                <w:rtl/>
              </w:rPr>
              <w:t xml:space="preserve"> </w:t>
            </w:r>
            <w:r w:rsidR="00461CE4">
              <w:rPr>
                <w:rFonts w:asciiTheme="minorHAnsi" w:hAnsiTheme="minorHAnsi" w:hint="cs"/>
                <w:rtl/>
              </w:rPr>
              <w:t xml:space="preserve">لجميع </w:t>
            </w:r>
            <w:r w:rsidR="00D779AA" w:rsidRPr="00D779AA">
              <w:rPr>
                <w:rFonts w:asciiTheme="minorHAnsi" w:hAnsiTheme="minorHAnsi"/>
                <w:rtl/>
              </w:rPr>
              <w:t xml:space="preserve">مكاتب الملكية الفكرية الوطنية </w:t>
            </w:r>
            <w:r w:rsidR="00461CE4">
              <w:rPr>
                <w:rFonts w:asciiTheme="minorHAnsi" w:hAnsiTheme="minorHAnsi" w:hint="cs"/>
                <w:rtl/>
              </w:rPr>
              <w:t>والذي سيمكنها</w:t>
            </w:r>
            <w:r w:rsidR="00D779AA" w:rsidRPr="00D779AA">
              <w:rPr>
                <w:rFonts w:asciiTheme="minorHAnsi" w:hAnsiTheme="minorHAnsi"/>
                <w:rtl/>
              </w:rPr>
              <w:t xml:space="preserve"> من </w:t>
            </w:r>
            <w:r w:rsidR="00113A1E">
              <w:rPr>
                <w:rFonts w:asciiTheme="minorHAnsi" w:hAnsiTheme="minorHAnsi"/>
                <w:rtl/>
              </w:rPr>
              <w:tab/>
            </w:r>
            <w:r w:rsidR="00D779AA" w:rsidRPr="00D779AA">
              <w:rPr>
                <w:rFonts w:asciiTheme="minorHAnsi" w:hAnsiTheme="minorHAnsi"/>
                <w:rtl/>
              </w:rPr>
              <w:t xml:space="preserve">مواصلة تقديم المساعدة الكافية لأصحاب المصلحة في النظام </w:t>
            </w:r>
            <w:r w:rsidR="009F62F0">
              <w:rPr>
                <w:rFonts w:asciiTheme="minorHAnsi" w:eastAsia="Arial" w:hAnsiTheme="minorHAnsi" w:hint="cs"/>
                <w:bdr w:val="nil"/>
                <w:rtl/>
              </w:rPr>
              <w:t>الإيكولوجي</w:t>
            </w:r>
            <w:r w:rsidR="009F62F0" w:rsidRPr="00F110C8">
              <w:rPr>
                <w:rFonts w:asciiTheme="minorHAnsi" w:eastAsia="Arial" w:hAnsiTheme="minorHAnsi"/>
                <w:bdr w:val="nil"/>
                <w:rtl/>
              </w:rPr>
              <w:t xml:space="preserve"> </w:t>
            </w:r>
            <w:r w:rsidR="00D779AA" w:rsidRPr="00D779AA">
              <w:rPr>
                <w:rFonts w:asciiTheme="minorHAnsi" w:hAnsiTheme="minorHAnsi"/>
                <w:rtl/>
              </w:rPr>
              <w:t>للملكية الفكرية في أوقات الأزمات.</w:t>
            </w:r>
          </w:p>
          <w:p w14:paraId="0F21BFB1" w14:textId="0A75FD43" w:rsidR="00D779AA" w:rsidRPr="00D779AA" w:rsidRDefault="00476CA8" w:rsidP="00A25E10">
            <w:pPr>
              <w:spacing w:before="80" w:after="80"/>
              <w:ind w:left="227" w:right="227"/>
              <w:rPr>
                <w:rFonts w:asciiTheme="minorHAnsi" w:hAnsiTheme="minorHAnsi" w:cstheme="minorHAnsi"/>
                <w:rtl/>
              </w:rPr>
            </w:pPr>
            <w:r>
              <w:rPr>
                <w:rFonts w:asciiTheme="minorHAnsi" w:hAnsiTheme="minorHAnsi" w:hint="cs"/>
                <w:rtl/>
              </w:rPr>
              <w:t>"2"</w:t>
            </w:r>
            <w:r>
              <w:rPr>
                <w:rFonts w:asciiTheme="minorHAnsi" w:hAnsiTheme="minorHAnsi"/>
                <w:rtl/>
              </w:rPr>
              <w:tab/>
            </w:r>
            <w:r w:rsidR="00D779AA" w:rsidRPr="00D779AA">
              <w:rPr>
                <w:rFonts w:asciiTheme="minorHAnsi" w:hAnsiTheme="minorHAnsi"/>
                <w:rtl/>
              </w:rPr>
              <w:t xml:space="preserve">تبادل الخبرات الوطنية بين </w:t>
            </w:r>
            <w:r>
              <w:rPr>
                <w:rFonts w:asciiTheme="minorHAnsi" w:hAnsiTheme="minorHAnsi" w:hint="cs"/>
                <w:rtl/>
              </w:rPr>
              <w:t>واضعي</w:t>
            </w:r>
            <w:r w:rsidR="00D779AA" w:rsidRPr="00D779AA">
              <w:rPr>
                <w:rFonts w:asciiTheme="minorHAnsi" w:hAnsiTheme="minorHAnsi"/>
                <w:rtl/>
              </w:rPr>
              <w:t xml:space="preserve"> السياسات </w:t>
            </w:r>
            <w:r w:rsidR="00726819">
              <w:rPr>
                <w:rFonts w:asciiTheme="minorHAnsi" w:hAnsiTheme="minorHAnsi" w:hint="cs"/>
                <w:rtl/>
                <w:lang w:val="fr-CH" w:bidi="ar-SY"/>
              </w:rPr>
              <w:t>والمنظمين</w:t>
            </w:r>
            <w:r w:rsidR="00D779AA" w:rsidRPr="00D779AA">
              <w:rPr>
                <w:rFonts w:asciiTheme="minorHAnsi" w:hAnsiTheme="minorHAnsi"/>
                <w:rtl/>
              </w:rPr>
              <w:t xml:space="preserve"> والخبراء من مكاتب الملكية الفكرية الوطنية.</w:t>
            </w:r>
          </w:p>
          <w:p w14:paraId="21C93662" w14:textId="68E09C00" w:rsidR="00D779AA" w:rsidRPr="00D779AA" w:rsidRDefault="00476CA8" w:rsidP="00A25E10">
            <w:pPr>
              <w:spacing w:before="80" w:after="80"/>
              <w:ind w:left="227" w:right="227"/>
              <w:rPr>
                <w:rFonts w:asciiTheme="minorHAnsi" w:hAnsiTheme="minorHAnsi"/>
              </w:rPr>
            </w:pPr>
            <w:r>
              <w:rPr>
                <w:rFonts w:asciiTheme="minorHAnsi" w:hAnsiTheme="minorHAnsi" w:hint="cs"/>
                <w:rtl/>
              </w:rPr>
              <w:t>"3"</w:t>
            </w:r>
            <w:r>
              <w:rPr>
                <w:rFonts w:asciiTheme="minorHAnsi" w:hAnsiTheme="minorHAnsi"/>
                <w:rtl/>
              </w:rPr>
              <w:tab/>
            </w:r>
            <w:r w:rsidR="00D779AA" w:rsidRPr="00D779AA">
              <w:rPr>
                <w:rFonts w:asciiTheme="minorHAnsi" w:hAnsiTheme="minorHAnsi"/>
                <w:rtl/>
              </w:rPr>
              <w:t>تطوير أدو</w:t>
            </w:r>
            <w:r>
              <w:rPr>
                <w:rFonts w:asciiTheme="minorHAnsi" w:hAnsiTheme="minorHAnsi" w:hint="cs"/>
                <w:rtl/>
              </w:rPr>
              <w:t>ا</w:t>
            </w:r>
            <w:r w:rsidR="00D779AA" w:rsidRPr="00D779AA">
              <w:rPr>
                <w:rFonts w:asciiTheme="minorHAnsi" w:hAnsiTheme="minorHAnsi"/>
                <w:rtl/>
              </w:rPr>
              <w:t xml:space="preserve">ت </w:t>
            </w:r>
            <w:r w:rsidR="00726819">
              <w:rPr>
                <w:rFonts w:asciiTheme="minorHAnsi" w:hAnsiTheme="minorHAnsi" w:hint="cs"/>
                <w:rtl/>
              </w:rPr>
              <w:t>لإذكاء الوعي</w:t>
            </w:r>
            <w:r w:rsidR="00D779AA" w:rsidRPr="00D779AA">
              <w:rPr>
                <w:rFonts w:asciiTheme="minorHAnsi" w:hAnsiTheme="minorHAnsi"/>
                <w:rtl/>
              </w:rPr>
              <w:t xml:space="preserve"> بالملكية الفكرية وإدارة الأزمات، بالتعاون مع أقسام الويبو المعنية.</w:t>
            </w:r>
          </w:p>
        </w:tc>
      </w:tr>
      <w:bookmarkEnd w:id="6"/>
      <w:tr w:rsidR="006017DF" w:rsidRPr="00372DB2" w14:paraId="01600B4E" w14:textId="77777777" w:rsidTr="00CD661E">
        <w:trPr>
          <w:trHeight w:val="280"/>
        </w:trPr>
        <w:tc>
          <w:tcPr>
            <w:tcW w:w="9352" w:type="dxa"/>
            <w:gridSpan w:val="2"/>
            <w:shd w:val="clear" w:color="auto" w:fill="00FFCC"/>
          </w:tcPr>
          <w:p w14:paraId="639C61C7" w14:textId="5BE5DBE5" w:rsidR="006017DF" w:rsidRPr="0043746F" w:rsidRDefault="00E1501D" w:rsidP="00A25E10">
            <w:pPr>
              <w:pStyle w:val="TableParagraph"/>
              <w:bidi/>
              <w:spacing w:before="80" w:after="80"/>
              <w:ind w:left="227" w:right="227"/>
              <w:jc w:val="center"/>
              <w:rPr>
                <w:rFonts w:asciiTheme="minorHAnsi" w:hAnsiTheme="minorHAnsi" w:cstheme="minorHAnsi"/>
                <w:b/>
                <w:bCs/>
              </w:rPr>
            </w:pPr>
            <w:r w:rsidRPr="0043746F">
              <w:rPr>
                <w:rFonts w:asciiTheme="minorHAnsi" w:hAnsiTheme="minorHAnsi" w:cstheme="minorHAnsi"/>
                <w:b/>
                <w:bCs/>
                <w:rtl/>
              </w:rPr>
              <w:t>3.2</w:t>
            </w:r>
            <w:r w:rsidR="00476CA8">
              <w:rPr>
                <w:rFonts w:asciiTheme="minorHAnsi" w:hAnsiTheme="minorHAnsi" w:cstheme="minorHAnsi"/>
                <w:b/>
                <w:bCs/>
                <w:rtl/>
              </w:rPr>
              <w:tab/>
            </w:r>
            <w:r w:rsidRPr="0043746F">
              <w:rPr>
                <w:rFonts w:asciiTheme="minorHAnsi" w:hAnsiTheme="minorHAnsi" w:cstheme="minorHAnsi"/>
                <w:b/>
                <w:bCs/>
                <w:rtl/>
              </w:rPr>
              <w:t>استراتيجية تنفيذ المشروع</w:t>
            </w:r>
          </w:p>
        </w:tc>
      </w:tr>
      <w:tr w:rsidR="006017DF" w:rsidRPr="00372DB2" w14:paraId="076B8107" w14:textId="77777777" w:rsidTr="000E51B2">
        <w:trPr>
          <w:trHeight w:val="7193"/>
        </w:trPr>
        <w:tc>
          <w:tcPr>
            <w:tcW w:w="9352" w:type="dxa"/>
            <w:gridSpan w:val="2"/>
            <w:shd w:val="clear" w:color="auto" w:fill="auto"/>
          </w:tcPr>
          <w:p w14:paraId="3C918273" w14:textId="77777777" w:rsidR="006C2697" w:rsidRPr="006C2697" w:rsidRDefault="006C2697" w:rsidP="00A25E10">
            <w:pPr>
              <w:spacing w:before="80" w:after="80"/>
              <w:ind w:left="227" w:right="227"/>
              <w:rPr>
                <w:rFonts w:asciiTheme="minorHAnsi" w:eastAsia="Arial" w:hAnsiTheme="minorHAnsi" w:cstheme="minorHAnsi"/>
                <w:b/>
                <w:bdr w:val="nil"/>
                <w:rtl/>
                <w:lang w:val="pl-PL" w:bidi="ar-TN"/>
              </w:rPr>
            </w:pPr>
            <w:r w:rsidRPr="006C2697">
              <w:rPr>
                <w:rFonts w:asciiTheme="minorHAnsi" w:eastAsia="Arial" w:hAnsiTheme="minorHAnsi"/>
                <w:b/>
                <w:bdr w:val="nil"/>
                <w:rtl/>
                <w:lang w:val="pl-PL" w:bidi="ar-TN"/>
              </w:rPr>
              <w:t>سيحقق المشروع المقترح أهدافه من خلال المخرجات التالية:</w:t>
            </w:r>
          </w:p>
          <w:p w14:paraId="35464AF9" w14:textId="2D2B8A47" w:rsidR="006C2697" w:rsidRPr="00CC344D" w:rsidRDefault="00476CA8" w:rsidP="00A25E10">
            <w:pPr>
              <w:spacing w:before="80" w:after="80"/>
              <w:ind w:left="227" w:right="227"/>
              <w:rPr>
                <w:rFonts w:asciiTheme="minorHAnsi" w:eastAsia="Arial" w:hAnsiTheme="minorHAnsi" w:cstheme="minorHAnsi"/>
                <w:b/>
                <w:bdr w:val="nil"/>
                <w:lang w:val="fr-CH" w:bidi="ar-TN"/>
              </w:rPr>
            </w:pPr>
            <w:r w:rsidRPr="00476CA8">
              <w:rPr>
                <w:rFonts w:asciiTheme="minorHAnsi" w:eastAsia="Arial" w:hAnsiTheme="minorHAnsi" w:hint="cs"/>
                <w:bCs/>
                <w:bdr w:val="nil"/>
                <w:rtl/>
                <w:lang w:val="pl-PL" w:bidi="ar-TN"/>
              </w:rPr>
              <w:t>المخرج</w:t>
            </w:r>
            <w:r w:rsidR="006C2697" w:rsidRPr="00476CA8">
              <w:rPr>
                <w:rFonts w:asciiTheme="minorHAnsi" w:eastAsia="Arial" w:hAnsiTheme="minorHAnsi"/>
                <w:bCs/>
                <w:bdr w:val="nil"/>
                <w:rtl/>
                <w:lang w:val="pl-PL" w:bidi="ar-TN"/>
              </w:rPr>
              <w:t xml:space="preserve"> 1</w:t>
            </w:r>
            <w:r w:rsidR="006C2697" w:rsidRPr="006C2697">
              <w:rPr>
                <w:rFonts w:asciiTheme="minorHAnsi" w:eastAsia="Arial" w:hAnsiTheme="minorHAnsi"/>
                <w:b/>
                <w:bdr w:val="nil"/>
                <w:rtl/>
                <w:lang w:val="pl-PL" w:bidi="ar-TN"/>
              </w:rPr>
              <w:t xml:space="preserve"> - وضع إطار استراتيجي </w:t>
            </w:r>
            <w:r>
              <w:rPr>
                <w:rFonts w:asciiTheme="minorHAnsi" w:eastAsia="Arial" w:hAnsiTheme="minorHAnsi" w:hint="cs"/>
                <w:b/>
                <w:bdr w:val="nil"/>
                <w:rtl/>
                <w:lang w:val="pl-PL" w:bidi="ar-TN"/>
              </w:rPr>
              <w:t>وقابل للتنفيذ</w:t>
            </w:r>
            <w:r w:rsidR="006C2697" w:rsidRPr="006C2697">
              <w:rPr>
                <w:rFonts w:asciiTheme="minorHAnsi" w:eastAsia="Arial" w:hAnsiTheme="minorHAnsi"/>
                <w:b/>
                <w:bdr w:val="nil"/>
                <w:rtl/>
                <w:lang w:val="pl-PL" w:bidi="ar-TN"/>
              </w:rPr>
              <w:t xml:space="preserve"> </w:t>
            </w:r>
            <w:r w:rsidR="006C2697" w:rsidRPr="00726819">
              <w:rPr>
                <w:rFonts w:asciiTheme="minorHAnsi" w:eastAsia="Arial" w:hAnsiTheme="minorHAnsi"/>
                <w:b/>
                <w:bdr w:val="nil"/>
                <w:rtl/>
                <w:lang w:val="pl-PL" w:bidi="ar-TN"/>
              </w:rPr>
              <w:t>وفعال</w:t>
            </w:r>
            <w:r w:rsidR="006C2697" w:rsidRPr="006C2697">
              <w:rPr>
                <w:rFonts w:asciiTheme="minorHAnsi" w:eastAsia="Arial" w:hAnsiTheme="minorHAnsi"/>
                <w:b/>
                <w:bdr w:val="nil"/>
                <w:rtl/>
                <w:lang w:val="pl-PL" w:bidi="ar-TN"/>
              </w:rPr>
              <w:t xml:space="preserve"> لإدارة الأزمات </w:t>
            </w:r>
            <w:r w:rsidR="00461CE4">
              <w:rPr>
                <w:rFonts w:asciiTheme="minorHAnsi" w:hAnsiTheme="minorHAnsi" w:hint="cs"/>
                <w:rtl/>
              </w:rPr>
              <w:t xml:space="preserve">ميسّر لجميع </w:t>
            </w:r>
            <w:r w:rsidR="006C2697" w:rsidRPr="006C2697">
              <w:rPr>
                <w:rFonts w:asciiTheme="minorHAnsi" w:eastAsia="Arial" w:hAnsiTheme="minorHAnsi"/>
                <w:b/>
                <w:bdr w:val="nil"/>
                <w:rtl/>
                <w:lang w:val="pl-PL" w:bidi="ar-TN"/>
              </w:rPr>
              <w:t>مكاتب الملكية الفكرية الوطنية</w:t>
            </w:r>
            <w:r>
              <w:rPr>
                <w:rFonts w:asciiTheme="minorHAnsi" w:eastAsia="Arial" w:hAnsiTheme="minorHAnsi" w:hint="cs"/>
                <w:b/>
                <w:bdr w:val="nil"/>
                <w:rtl/>
                <w:lang w:val="pl-PL" w:bidi="ar-TN"/>
              </w:rPr>
              <w:t xml:space="preserve"> </w:t>
            </w:r>
            <w:r w:rsidR="00461CE4">
              <w:rPr>
                <w:rFonts w:asciiTheme="minorHAnsi" w:hAnsiTheme="minorHAnsi" w:hint="cs"/>
                <w:rtl/>
              </w:rPr>
              <w:t>والذي سيمكنها</w:t>
            </w:r>
            <w:r w:rsidR="00461CE4" w:rsidRPr="00D779AA">
              <w:rPr>
                <w:rFonts w:asciiTheme="minorHAnsi" w:hAnsiTheme="minorHAnsi"/>
                <w:rtl/>
              </w:rPr>
              <w:t xml:space="preserve"> </w:t>
            </w:r>
            <w:r w:rsidR="006C2697" w:rsidRPr="006C2697">
              <w:rPr>
                <w:rFonts w:asciiTheme="minorHAnsi" w:eastAsia="Arial" w:hAnsiTheme="minorHAnsi"/>
                <w:b/>
                <w:bdr w:val="nil"/>
                <w:rtl/>
                <w:lang w:val="pl-PL" w:bidi="ar-TN"/>
              </w:rPr>
              <w:t xml:space="preserve">من مواصلة تقديم المساعدة الكافية لأصحاب المصلحة في النظام </w:t>
            </w:r>
            <w:r w:rsidR="009F62F0">
              <w:rPr>
                <w:rFonts w:asciiTheme="minorHAnsi" w:eastAsia="Arial" w:hAnsiTheme="minorHAnsi" w:hint="cs"/>
                <w:bdr w:val="nil"/>
                <w:rtl/>
              </w:rPr>
              <w:t>الإيكولوجي</w:t>
            </w:r>
            <w:r w:rsidR="009F62F0" w:rsidRPr="00F110C8">
              <w:rPr>
                <w:rFonts w:asciiTheme="minorHAnsi" w:eastAsia="Arial" w:hAnsiTheme="minorHAnsi"/>
                <w:bdr w:val="nil"/>
                <w:rtl/>
              </w:rPr>
              <w:t xml:space="preserve"> </w:t>
            </w:r>
            <w:r w:rsidR="006C2697" w:rsidRPr="006C2697">
              <w:rPr>
                <w:rFonts w:asciiTheme="minorHAnsi" w:eastAsia="Arial" w:hAnsiTheme="minorHAnsi"/>
                <w:b/>
                <w:bdr w:val="nil"/>
                <w:rtl/>
                <w:lang w:val="pl-PL" w:bidi="ar-TN"/>
              </w:rPr>
              <w:t>للملكية الفكرية في أوقات الأزمات.</w:t>
            </w:r>
          </w:p>
          <w:p w14:paraId="64B6FA16" w14:textId="09EEE749" w:rsidR="006C2697" w:rsidRPr="00CC344D" w:rsidRDefault="00CC344D" w:rsidP="00A25E10">
            <w:pPr>
              <w:spacing w:before="80" w:after="80"/>
              <w:ind w:left="227" w:right="227"/>
              <w:rPr>
                <w:rFonts w:asciiTheme="minorHAnsi" w:eastAsia="Arial" w:hAnsiTheme="minorHAnsi" w:cstheme="minorHAnsi"/>
                <w:bCs/>
                <w:bdr w:val="nil"/>
                <w:rtl/>
                <w:lang w:val="pl-PL" w:bidi="ar-TN"/>
              </w:rPr>
            </w:pPr>
            <w:r w:rsidRPr="00CC344D">
              <w:rPr>
                <w:rFonts w:asciiTheme="minorHAnsi" w:eastAsia="Arial" w:hAnsiTheme="minorHAnsi" w:hint="cs"/>
                <w:bCs/>
                <w:bdr w:val="nil"/>
                <w:rtl/>
                <w:lang w:val="pl-PL" w:bidi="ar-SY"/>
              </w:rPr>
              <w:t>ال</w:t>
            </w:r>
            <w:r w:rsidR="006C2697" w:rsidRPr="00CC344D">
              <w:rPr>
                <w:rFonts w:asciiTheme="minorHAnsi" w:eastAsia="Arial" w:hAnsiTheme="minorHAnsi"/>
                <w:bCs/>
                <w:bdr w:val="nil"/>
                <w:rtl/>
                <w:lang w:val="pl-PL" w:bidi="ar-TN"/>
              </w:rPr>
              <w:t>أنشطة:</w:t>
            </w:r>
            <w:r w:rsidR="00461CE4">
              <w:rPr>
                <w:rFonts w:asciiTheme="minorHAnsi" w:eastAsia="Arial" w:hAnsiTheme="minorHAnsi" w:hint="cs"/>
                <w:bCs/>
                <w:bdr w:val="nil"/>
                <w:rtl/>
                <w:lang w:val="pl-PL" w:bidi="ar-TN"/>
              </w:rPr>
              <w:t xml:space="preserve"> </w:t>
            </w:r>
          </w:p>
          <w:p w14:paraId="691AE01D" w14:textId="616D55D7" w:rsidR="00F75838" w:rsidRDefault="006C2697" w:rsidP="00F75838">
            <w:pPr>
              <w:spacing w:before="80" w:after="80"/>
              <w:ind w:left="526" w:right="227" w:hanging="270"/>
              <w:rPr>
                <w:rFonts w:asciiTheme="minorHAnsi" w:eastAsia="Arial" w:hAnsiTheme="minorHAnsi"/>
                <w:b/>
                <w:bdr w:val="nil"/>
                <w:rtl/>
                <w:lang w:val="pl-PL" w:bidi="ar-TN"/>
              </w:rPr>
            </w:pPr>
            <w:r w:rsidRPr="006C2697">
              <w:rPr>
                <w:rFonts w:asciiTheme="minorHAnsi" w:eastAsia="Arial" w:hAnsiTheme="minorHAnsi"/>
                <w:b/>
                <w:bdr w:val="nil"/>
                <w:rtl/>
                <w:lang w:val="pl-PL" w:bidi="ar-TN"/>
              </w:rPr>
              <w:t>(أ)</w:t>
            </w:r>
            <w:r w:rsidR="00CC344D">
              <w:rPr>
                <w:rFonts w:asciiTheme="minorHAnsi" w:eastAsia="Arial" w:hAnsiTheme="minorHAnsi"/>
                <w:b/>
                <w:bdr w:val="nil"/>
                <w:rtl/>
                <w:lang w:val="pl-PL" w:bidi="ar-TN"/>
              </w:rPr>
              <w:tab/>
            </w:r>
            <w:r w:rsidR="00F75838" w:rsidRPr="00F75838">
              <w:rPr>
                <w:rFonts w:asciiTheme="minorHAnsi" w:eastAsia="Arial" w:hAnsiTheme="minorHAnsi"/>
                <w:b/>
                <w:bdr w:val="nil"/>
                <w:rtl/>
                <w:lang w:val="pl-PL" w:bidi="ar-TN"/>
              </w:rPr>
              <w:t xml:space="preserve">ستتشاور الويبو مع منسقي المجموعات الإقليمية والدول الأعضاء المهتمة </w:t>
            </w:r>
            <w:r w:rsidR="00F75838">
              <w:rPr>
                <w:rFonts w:asciiTheme="minorHAnsi" w:eastAsia="Arial" w:hAnsiTheme="minorHAnsi" w:hint="cs"/>
                <w:b/>
                <w:bdr w:val="nil"/>
                <w:rtl/>
                <w:lang w:val="pl-PL" w:bidi="ar-TN"/>
              </w:rPr>
              <w:t>وستركز</w:t>
            </w:r>
            <w:r w:rsidR="00F75838" w:rsidRPr="00F75838">
              <w:rPr>
                <w:rFonts w:asciiTheme="minorHAnsi" w:eastAsia="Arial" w:hAnsiTheme="minorHAnsi"/>
                <w:b/>
                <w:bdr w:val="nil"/>
                <w:rtl/>
                <w:lang w:val="pl-PL" w:bidi="ar-TN"/>
              </w:rPr>
              <w:t xml:space="preserve"> بشكل خاص على البلدان النامية وأقل البلدان نموا، لا سيما تلك التي لم تطلب مساعدة الويبو ذات الصلة أو لم تتلقها لضمان عرض أكبر مجموعة ممكنة من الأمثلة على أساس دعوة مفتوحة للدول الأعضاء للتطوع ب</w:t>
            </w:r>
            <w:r w:rsidR="006B11A8">
              <w:rPr>
                <w:rFonts w:asciiTheme="minorHAnsi" w:eastAsia="Arial" w:hAnsiTheme="minorHAnsi" w:hint="cs"/>
                <w:b/>
                <w:bdr w:val="nil"/>
                <w:rtl/>
                <w:lang w:val="pl-PL" w:bidi="ar-TN"/>
              </w:rPr>
              <w:t xml:space="preserve">تقديم </w:t>
            </w:r>
            <w:r w:rsidR="00F75838" w:rsidRPr="00F75838">
              <w:rPr>
                <w:rFonts w:asciiTheme="minorHAnsi" w:eastAsia="Arial" w:hAnsiTheme="minorHAnsi"/>
                <w:b/>
                <w:bdr w:val="nil"/>
                <w:rtl/>
                <w:lang w:val="pl-PL" w:bidi="ar-TN"/>
              </w:rPr>
              <w:t xml:space="preserve">خبراتها (دون </w:t>
            </w:r>
            <w:r w:rsidR="006B11A8">
              <w:rPr>
                <w:rFonts w:asciiTheme="minorHAnsi" w:eastAsia="Arial" w:hAnsiTheme="minorHAnsi" w:hint="cs"/>
                <w:b/>
                <w:bdr w:val="nil"/>
                <w:rtl/>
                <w:lang w:val="pl-PL" w:bidi="ar-TN"/>
              </w:rPr>
              <w:t>انتقاء</w:t>
            </w:r>
            <w:r w:rsidR="00F75838" w:rsidRPr="00F75838">
              <w:rPr>
                <w:rFonts w:asciiTheme="minorHAnsi" w:eastAsia="Arial" w:hAnsiTheme="minorHAnsi"/>
                <w:b/>
                <w:bdr w:val="nil"/>
                <w:rtl/>
                <w:lang w:val="pl-PL" w:bidi="ar-TN"/>
              </w:rPr>
              <w:t xml:space="preserve"> مخصص) قبل تنفيذ المشروع.</w:t>
            </w:r>
          </w:p>
          <w:p w14:paraId="5AA510B5" w14:textId="207BEA35" w:rsidR="006C2697" w:rsidRPr="006C2697" w:rsidRDefault="00F75838" w:rsidP="00A25E10">
            <w:pPr>
              <w:spacing w:before="80" w:after="80"/>
              <w:ind w:left="227" w:right="227"/>
              <w:rPr>
                <w:rFonts w:asciiTheme="minorHAnsi" w:eastAsia="Arial" w:hAnsiTheme="minorHAnsi" w:cstheme="minorHAnsi"/>
                <w:b/>
                <w:bdr w:val="nil"/>
                <w:rtl/>
                <w:lang w:val="pl-PL" w:bidi="ar-TN"/>
              </w:rPr>
            </w:pPr>
            <w:r>
              <w:rPr>
                <w:rFonts w:asciiTheme="minorHAnsi" w:eastAsia="Arial" w:hAnsiTheme="minorHAnsi" w:hint="cs"/>
                <w:b/>
                <w:bdr w:val="nil"/>
                <w:rtl/>
                <w:lang w:val="pl-PL" w:bidi="ar-TN"/>
              </w:rPr>
              <w:t xml:space="preserve">(ب) </w:t>
            </w:r>
            <w:r w:rsidR="006C2697" w:rsidRPr="006C2697">
              <w:rPr>
                <w:rFonts w:asciiTheme="minorHAnsi" w:eastAsia="Arial" w:hAnsiTheme="minorHAnsi"/>
                <w:b/>
                <w:bdr w:val="nil"/>
                <w:rtl/>
                <w:lang w:val="pl-PL" w:bidi="ar-TN"/>
              </w:rPr>
              <w:t xml:space="preserve">إجراء دراسة </w:t>
            </w:r>
            <w:r w:rsidR="00270A40">
              <w:rPr>
                <w:rFonts w:asciiTheme="minorHAnsi" w:eastAsia="Arial" w:hAnsiTheme="minorHAnsi" w:hint="cs"/>
                <w:b/>
                <w:bdr w:val="nil"/>
                <w:rtl/>
                <w:lang w:val="pl-PL" w:bidi="ar-TN"/>
              </w:rPr>
              <w:t>نطاق</w:t>
            </w:r>
            <w:r w:rsidR="006C2697" w:rsidRPr="006C2697">
              <w:rPr>
                <w:rFonts w:asciiTheme="minorHAnsi" w:eastAsia="Arial" w:hAnsiTheme="minorHAnsi"/>
                <w:b/>
                <w:bdr w:val="nil"/>
                <w:rtl/>
                <w:lang w:val="pl-PL" w:bidi="ar-TN"/>
              </w:rPr>
              <w:t xml:space="preserve"> للمعارف والخبرات والدروس المستفادة من حالات الأزمات أو الطوارئ المحددة التي تواجهها مكاتب </w:t>
            </w:r>
            <w:r w:rsidR="00726819">
              <w:rPr>
                <w:rFonts w:asciiTheme="minorHAnsi" w:eastAsia="Arial" w:hAnsiTheme="minorHAnsi"/>
                <w:b/>
                <w:bdr w:val="nil"/>
                <w:rtl/>
                <w:lang w:val="pl-PL" w:bidi="ar-TN"/>
              </w:rPr>
              <w:tab/>
            </w:r>
            <w:r w:rsidR="006C2697" w:rsidRPr="006C2697">
              <w:rPr>
                <w:rFonts w:asciiTheme="minorHAnsi" w:eastAsia="Arial" w:hAnsiTheme="minorHAnsi"/>
                <w:b/>
                <w:bdr w:val="nil"/>
                <w:rtl/>
                <w:lang w:val="pl-PL" w:bidi="ar-TN"/>
              </w:rPr>
              <w:t>الملكية الفكرية الوطنية.</w:t>
            </w:r>
          </w:p>
          <w:p w14:paraId="097ECD1E" w14:textId="1F0ABA6C" w:rsidR="006C2697" w:rsidRDefault="006C2697" w:rsidP="00A25E10">
            <w:pPr>
              <w:spacing w:before="80" w:after="80"/>
              <w:ind w:left="227" w:right="227"/>
              <w:rPr>
                <w:rFonts w:asciiTheme="minorHAnsi" w:eastAsia="Arial" w:hAnsiTheme="minorHAnsi"/>
                <w:b/>
                <w:bdr w:val="nil"/>
                <w:rtl/>
                <w:lang w:val="pl-PL" w:bidi="ar-TN"/>
              </w:rPr>
            </w:pPr>
            <w:r w:rsidRPr="006C2697">
              <w:rPr>
                <w:rFonts w:asciiTheme="minorHAnsi" w:eastAsia="Arial" w:hAnsiTheme="minorHAnsi"/>
                <w:b/>
                <w:bdr w:val="nil"/>
                <w:rtl/>
                <w:lang w:val="pl-PL" w:bidi="ar-TN"/>
              </w:rPr>
              <w:t>(</w:t>
            </w:r>
            <w:r w:rsidR="00F75838">
              <w:rPr>
                <w:rFonts w:asciiTheme="minorHAnsi" w:eastAsia="Arial" w:hAnsiTheme="minorHAnsi" w:hint="cs"/>
                <w:b/>
                <w:bdr w:val="nil"/>
                <w:rtl/>
                <w:lang w:val="pl-PL" w:bidi="ar-TN"/>
              </w:rPr>
              <w:t>ج</w:t>
            </w:r>
            <w:r w:rsidRPr="006C2697">
              <w:rPr>
                <w:rFonts w:asciiTheme="minorHAnsi" w:eastAsia="Arial" w:hAnsiTheme="minorHAnsi"/>
                <w:b/>
                <w:bdr w:val="nil"/>
                <w:rtl/>
                <w:lang w:val="pl-PL" w:bidi="ar-TN"/>
              </w:rPr>
              <w:t>)</w:t>
            </w:r>
            <w:r w:rsidR="00CC344D">
              <w:rPr>
                <w:rFonts w:asciiTheme="minorHAnsi" w:eastAsia="Arial" w:hAnsiTheme="minorHAnsi"/>
                <w:b/>
                <w:bdr w:val="nil"/>
                <w:rtl/>
                <w:lang w:val="pl-PL" w:bidi="ar-TN"/>
              </w:rPr>
              <w:tab/>
            </w:r>
            <w:r w:rsidRPr="006C2697">
              <w:rPr>
                <w:rFonts w:asciiTheme="minorHAnsi" w:eastAsia="Arial" w:hAnsiTheme="minorHAnsi"/>
                <w:b/>
                <w:bdr w:val="nil"/>
                <w:rtl/>
                <w:lang w:val="pl-PL" w:bidi="ar-TN"/>
              </w:rPr>
              <w:t xml:space="preserve">تقديم نتائج الدراسة إلى اللجنة المعنية بالتنمية والملكية الفكرية لضمان </w:t>
            </w:r>
            <w:r w:rsidR="00726819">
              <w:rPr>
                <w:rFonts w:asciiTheme="minorHAnsi" w:eastAsia="Arial" w:hAnsiTheme="minorHAnsi" w:hint="cs"/>
                <w:b/>
                <w:bdr w:val="nil"/>
                <w:rtl/>
                <w:lang w:val="pl-PL" w:bidi="ar-TN"/>
              </w:rPr>
              <w:t xml:space="preserve">تحقيق الأثر المنشود </w:t>
            </w:r>
            <w:r w:rsidRPr="006C2697">
              <w:rPr>
                <w:rFonts w:asciiTheme="minorHAnsi" w:eastAsia="Arial" w:hAnsiTheme="minorHAnsi"/>
                <w:b/>
                <w:bdr w:val="nil"/>
                <w:rtl/>
                <w:lang w:val="pl-PL" w:bidi="ar-TN"/>
              </w:rPr>
              <w:t>للمشروع.</w:t>
            </w:r>
            <w:r w:rsidR="006B11A8">
              <w:rPr>
                <w:rFonts w:asciiTheme="minorHAnsi" w:eastAsia="Arial" w:hAnsiTheme="minorHAnsi" w:hint="cs"/>
                <w:b/>
                <w:bdr w:val="nil"/>
                <w:rtl/>
                <w:lang w:val="pl-PL" w:bidi="ar-TN"/>
              </w:rPr>
              <w:t xml:space="preserve"> </w:t>
            </w:r>
            <w:r w:rsidR="006B11A8" w:rsidRPr="006B11A8">
              <w:rPr>
                <w:rFonts w:asciiTheme="minorHAnsi" w:eastAsia="Arial" w:hAnsiTheme="minorHAnsi"/>
                <w:b/>
                <w:bdr w:val="nil"/>
                <w:rtl/>
                <w:lang w:val="pl-PL" w:bidi="ar-TN"/>
              </w:rPr>
              <w:t>وس</w:t>
            </w:r>
            <w:r w:rsidR="006B11A8">
              <w:rPr>
                <w:rFonts w:asciiTheme="minorHAnsi" w:eastAsia="Arial" w:hAnsiTheme="minorHAnsi" w:hint="cs"/>
                <w:b/>
                <w:bdr w:val="nil"/>
                <w:rtl/>
                <w:lang w:val="pl-PL" w:bidi="ar-TN"/>
              </w:rPr>
              <w:t>ت</w:t>
            </w:r>
            <w:r w:rsidR="006B11A8" w:rsidRPr="006B11A8">
              <w:rPr>
                <w:rFonts w:asciiTheme="minorHAnsi" w:eastAsia="Arial" w:hAnsiTheme="minorHAnsi"/>
                <w:b/>
                <w:bdr w:val="nil"/>
                <w:rtl/>
                <w:lang w:val="pl-PL" w:bidi="ar-TN"/>
              </w:rPr>
              <w:t xml:space="preserve">تيح فرصة أخرى لجميع الدول الأعضاء لتقديم أمثلة إضافية </w:t>
            </w:r>
            <w:r w:rsidR="006B11A8">
              <w:rPr>
                <w:rFonts w:asciiTheme="minorHAnsi" w:eastAsia="Arial" w:hAnsiTheme="minorHAnsi" w:hint="cs"/>
                <w:b/>
                <w:bdr w:val="nil"/>
                <w:rtl/>
                <w:lang w:val="pl-PL" w:bidi="ar-TN"/>
              </w:rPr>
              <w:t>قد تكون وجيهة</w:t>
            </w:r>
            <w:r w:rsidR="006B11A8" w:rsidRPr="006B11A8">
              <w:rPr>
                <w:rFonts w:asciiTheme="minorHAnsi" w:eastAsia="Arial" w:hAnsiTheme="minorHAnsi"/>
                <w:b/>
                <w:bdr w:val="nil"/>
                <w:rtl/>
                <w:lang w:val="pl-PL" w:bidi="ar-TN"/>
              </w:rPr>
              <w:t xml:space="preserve"> في غضون ذلك والتفكير في استنتاجات</w:t>
            </w:r>
            <w:r w:rsidR="006B11A8">
              <w:rPr>
                <w:rFonts w:asciiTheme="minorHAnsi" w:eastAsia="Arial" w:hAnsiTheme="minorHAnsi" w:hint="cs"/>
                <w:b/>
                <w:bdr w:val="nil"/>
                <w:rtl/>
                <w:lang w:val="pl-PL" w:bidi="ar-TN"/>
              </w:rPr>
              <w:t xml:space="preserve"> الويبو</w:t>
            </w:r>
            <w:r w:rsidR="006B11A8" w:rsidRPr="006B11A8">
              <w:rPr>
                <w:rFonts w:asciiTheme="minorHAnsi" w:eastAsia="Arial" w:hAnsiTheme="minorHAnsi"/>
                <w:b/>
                <w:bdr w:val="nil"/>
                <w:rtl/>
                <w:lang w:val="pl-PL" w:bidi="ar-TN"/>
              </w:rPr>
              <w:t>.</w:t>
            </w:r>
            <w:r w:rsidR="006B11A8">
              <w:rPr>
                <w:rFonts w:asciiTheme="minorHAnsi" w:eastAsia="Arial" w:hAnsiTheme="minorHAnsi" w:hint="cs"/>
                <w:b/>
                <w:bdr w:val="nil"/>
                <w:rtl/>
                <w:lang w:val="pl-PL" w:bidi="ar-TN"/>
              </w:rPr>
              <w:t xml:space="preserve"> </w:t>
            </w:r>
          </w:p>
          <w:p w14:paraId="1171D64F" w14:textId="77777777" w:rsidR="00461CE4" w:rsidRPr="006C2697" w:rsidRDefault="00461CE4" w:rsidP="00A25E10">
            <w:pPr>
              <w:spacing w:before="80" w:after="80"/>
              <w:ind w:left="227" w:right="227"/>
              <w:rPr>
                <w:rFonts w:asciiTheme="minorHAnsi" w:eastAsia="Arial" w:hAnsiTheme="minorHAnsi" w:cstheme="minorHAnsi"/>
                <w:b/>
                <w:bdr w:val="nil"/>
                <w:rtl/>
                <w:lang w:val="pl-PL" w:bidi="ar-TN"/>
              </w:rPr>
            </w:pPr>
          </w:p>
          <w:p w14:paraId="608FB7D0" w14:textId="374F1C25" w:rsidR="006C2697" w:rsidRPr="006C2697" w:rsidRDefault="00CC344D" w:rsidP="00A25E10">
            <w:pPr>
              <w:spacing w:before="80" w:after="80"/>
              <w:ind w:left="227" w:right="227"/>
              <w:rPr>
                <w:rFonts w:asciiTheme="minorHAnsi" w:eastAsia="Arial" w:hAnsiTheme="minorHAnsi" w:cstheme="minorHAnsi"/>
                <w:b/>
                <w:bdr w:val="nil"/>
                <w:rtl/>
                <w:lang w:val="pl-PL" w:bidi="ar-TN"/>
              </w:rPr>
            </w:pPr>
            <w:r w:rsidRPr="00CC344D">
              <w:rPr>
                <w:rFonts w:asciiTheme="minorHAnsi" w:eastAsia="Arial" w:hAnsiTheme="minorHAnsi" w:hint="cs"/>
                <w:bCs/>
                <w:bdr w:val="nil"/>
                <w:rtl/>
                <w:lang w:val="pl-PL" w:bidi="ar-TN"/>
              </w:rPr>
              <w:t>المخرج</w:t>
            </w:r>
            <w:r w:rsidR="006C2697" w:rsidRPr="00CC344D">
              <w:rPr>
                <w:rFonts w:asciiTheme="minorHAnsi" w:eastAsia="Arial" w:hAnsiTheme="minorHAnsi"/>
                <w:bCs/>
                <w:bdr w:val="nil"/>
                <w:rtl/>
                <w:lang w:val="pl-PL" w:bidi="ar-TN"/>
              </w:rPr>
              <w:t xml:space="preserve"> 2</w:t>
            </w:r>
            <w:r w:rsidR="006C2697" w:rsidRPr="006C2697">
              <w:rPr>
                <w:rFonts w:asciiTheme="minorHAnsi" w:eastAsia="Arial" w:hAnsiTheme="minorHAnsi"/>
                <w:b/>
                <w:bdr w:val="nil"/>
                <w:rtl/>
                <w:lang w:val="pl-PL" w:bidi="ar-TN"/>
              </w:rPr>
              <w:t xml:space="preserve"> – </w:t>
            </w:r>
            <w:r w:rsidRPr="00D779AA">
              <w:rPr>
                <w:rFonts w:asciiTheme="minorHAnsi" w:hAnsiTheme="minorHAnsi"/>
                <w:rtl/>
              </w:rPr>
              <w:t xml:space="preserve">تبادل الخبرات الوطنية بين </w:t>
            </w:r>
            <w:r>
              <w:rPr>
                <w:rFonts w:asciiTheme="minorHAnsi" w:hAnsiTheme="minorHAnsi" w:hint="cs"/>
                <w:rtl/>
              </w:rPr>
              <w:t>واضعي</w:t>
            </w:r>
            <w:r w:rsidRPr="00D779AA">
              <w:rPr>
                <w:rFonts w:asciiTheme="minorHAnsi" w:hAnsiTheme="minorHAnsi"/>
                <w:rtl/>
              </w:rPr>
              <w:t xml:space="preserve"> السياسات </w:t>
            </w:r>
            <w:r w:rsidR="00726819">
              <w:rPr>
                <w:rFonts w:asciiTheme="minorHAnsi" w:hAnsiTheme="minorHAnsi" w:hint="cs"/>
                <w:rtl/>
              </w:rPr>
              <w:t>والمنظمين</w:t>
            </w:r>
            <w:r w:rsidRPr="00D779AA">
              <w:rPr>
                <w:rFonts w:asciiTheme="minorHAnsi" w:hAnsiTheme="minorHAnsi"/>
                <w:rtl/>
              </w:rPr>
              <w:t xml:space="preserve"> والخبراء من مكاتب الملكية الفكرية الوطنية</w:t>
            </w:r>
            <w:r w:rsidR="006C2697" w:rsidRPr="006C2697">
              <w:rPr>
                <w:rFonts w:asciiTheme="minorHAnsi" w:eastAsia="Arial" w:hAnsiTheme="minorHAnsi"/>
                <w:b/>
                <w:bdr w:val="nil"/>
                <w:rtl/>
                <w:lang w:val="pl-PL" w:bidi="ar-TN"/>
              </w:rPr>
              <w:t>.</w:t>
            </w:r>
          </w:p>
          <w:p w14:paraId="048B7E15" w14:textId="50976F32" w:rsidR="006C2697" w:rsidRPr="00CC344D" w:rsidRDefault="00CC344D" w:rsidP="00A25E10">
            <w:pPr>
              <w:spacing w:before="80" w:after="80"/>
              <w:ind w:left="227" w:right="227"/>
              <w:rPr>
                <w:rFonts w:asciiTheme="minorHAnsi" w:eastAsia="Arial" w:hAnsiTheme="minorHAnsi" w:cstheme="minorHAnsi"/>
                <w:bCs/>
                <w:bdr w:val="nil"/>
                <w:rtl/>
                <w:lang w:val="pl-PL" w:bidi="ar-TN"/>
              </w:rPr>
            </w:pPr>
            <w:r w:rsidRPr="00CC344D">
              <w:rPr>
                <w:rFonts w:asciiTheme="minorHAnsi" w:eastAsia="Arial" w:hAnsiTheme="minorHAnsi" w:hint="cs"/>
                <w:bCs/>
                <w:bdr w:val="nil"/>
                <w:rtl/>
                <w:lang w:val="pl-PL" w:bidi="ar-TN"/>
              </w:rPr>
              <w:t>ال</w:t>
            </w:r>
            <w:r w:rsidR="006C2697" w:rsidRPr="00CC344D">
              <w:rPr>
                <w:rFonts w:asciiTheme="minorHAnsi" w:eastAsia="Arial" w:hAnsiTheme="minorHAnsi"/>
                <w:bCs/>
                <w:bdr w:val="nil"/>
                <w:rtl/>
                <w:lang w:val="pl-PL" w:bidi="ar-TN"/>
              </w:rPr>
              <w:t>أنشطة:</w:t>
            </w:r>
          </w:p>
          <w:p w14:paraId="7670A519" w14:textId="3CFDF21C" w:rsidR="006C2697" w:rsidRPr="006C2697" w:rsidRDefault="006C2697" w:rsidP="00A25E10">
            <w:pPr>
              <w:spacing w:before="80" w:after="80"/>
              <w:ind w:left="227" w:right="227"/>
              <w:rPr>
                <w:rFonts w:asciiTheme="minorHAnsi" w:eastAsia="Arial" w:hAnsiTheme="minorHAnsi" w:cstheme="minorHAnsi"/>
                <w:b/>
                <w:bdr w:val="nil"/>
                <w:rtl/>
                <w:lang w:val="pl-PL" w:bidi="ar-TN"/>
              </w:rPr>
            </w:pPr>
            <w:r w:rsidRPr="006C2697">
              <w:rPr>
                <w:rFonts w:asciiTheme="minorHAnsi" w:eastAsia="Arial" w:hAnsiTheme="minorHAnsi"/>
                <w:b/>
                <w:bdr w:val="nil"/>
                <w:rtl/>
                <w:lang w:val="pl-PL" w:bidi="ar-TN"/>
              </w:rPr>
              <w:t>(أ)</w:t>
            </w:r>
            <w:r w:rsidR="00726819">
              <w:rPr>
                <w:rFonts w:asciiTheme="minorHAnsi" w:eastAsia="Arial" w:hAnsiTheme="minorHAnsi"/>
                <w:b/>
                <w:bdr w:val="nil"/>
                <w:rtl/>
                <w:lang w:val="pl-PL" w:bidi="ar-TN"/>
              </w:rPr>
              <w:tab/>
            </w:r>
            <w:r w:rsidRPr="006C2697">
              <w:rPr>
                <w:rFonts w:asciiTheme="minorHAnsi" w:eastAsia="Arial" w:hAnsiTheme="minorHAnsi"/>
                <w:b/>
                <w:bdr w:val="nil"/>
                <w:rtl/>
                <w:lang w:val="pl-PL" w:bidi="ar-TN"/>
              </w:rPr>
              <w:t xml:space="preserve">تنظيم </w:t>
            </w:r>
            <w:r w:rsidR="00CC344D">
              <w:rPr>
                <w:rFonts w:asciiTheme="minorHAnsi" w:eastAsia="Arial" w:hAnsiTheme="minorHAnsi" w:hint="cs"/>
                <w:b/>
                <w:bdr w:val="nil"/>
                <w:rtl/>
                <w:lang w:val="pl-PL" w:bidi="ar-TN"/>
              </w:rPr>
              <w:t>ندوة</w:t>
            </w:r>
            <w:r w:rsidRPr="006C2697">
              <w:rPr>
                <w:rFonts w:asciiTheme="minorHAnsi" w:eastAsia="Arial" w:hAnsiTheme="minorHAnsi"/>
                <w:b/>
                <w:bdr w:val="nil"/>
                <w:rtl/>
                <w:lang w:val="pl-PL" w:bidi="ar-TN"/>
              </w:rPr>
              <w:t xml:space="preserve"> لتبادل المعارف والخبرات، وكذلك الاستفادة من الدروس المستفادة.</w:t>
            </w:r>
          </w:p>
          <w:p w14:paraId="5A7A9622" w14:textId="75C40B73" w:rsidR="006C2697" w:rsidRPr="006C2697" w:rsidRDefault="006C2697" w:rsidP="00A25E10">
            <w:pPr>
              <w:spacing w:before="80" w:after="80"/>
              <w:ind w:left="227" w:right="227"/>
              <w:rPr>
                <w:rFonts w:asciiTheme="minorHAnsi" w:eastAsia="Arial" w:hAnsiTheme="minorHAnsi" w:cstheme="minorHAnsi"/>
                <w:b/>
                <w:bdr w:val="nil"/>
                <w:rtl/>
                <w:lang w:val="pl-PL" w:bidi="ar-TN"/>
              </w:rPr>
            </w:pPr>
            <w:r w:rsidRPr="006C2697">
              <w:rPr>
                <w:rFonts w:asciiTheme="minorHAnsi" w:eastAsia="Arial" w:hAnsiTheme="minorHAnsi"/>
                <w:b/>
                <w:bdr w:val="nil"/>
                <w:rtl/>
                <w:lang w:val="pl-PL" w:bidi="ar-TN"/>
              </w:rPr>
              <w:t>(ب)</w:t>
            </w:r>
            <w:r w:rsidR="00726819">
              <w:rPr>
                <w:rFonts w:asciiTheme="minorHAnsi" w:eastAsia="Arial" w:hAnsiTheme="minorHAnsi"/>
                <w:b/>
                <w:bdr w:val="nil"/>
                <w:rtl/>
                <w:lang w:val="pl-PL" w:bidi="ar-TN"/>
              </w:rPr>
              <w:tab/>
            </w:r>
            <w:r w:rsidRPr="006C2697">
              <w:rPr>
                <w:rFonts w:asciiTheme="minorHAnsi" w:eastAsia="Arial" w:hAnsiTheme="minorHAnsi"/>
                <w:b/>
                <w:bdr w:val="nil"/>
                <w:rtl/>
                <w:lang w:val="pl-PL" w:bidi="ar-TN"/>
              </w:rPr>
              <w:t xml:space="preserve">تعيين خبراء إقليميين أو وطنيين لتقديم المساعدة الفورية إلى البلدان التي تعاني من أزمات تؤثر على إمكانات نظام الملكية </w:t>
            </w:r>
            <w:r w:rsidR="00726819">
              <w:rPr>
                <w:rFonts w:asciiTheme="minorHAnsi" w:eastAsia="Arial" w:hAnsiTheme="minorHAnsi"/>
                <w:b/>
                <w:bdr w:val="nil"/>
                <w:rtl/>
                <w:lang w:val="pl-PL" w:bidi="ar-TN"/>
              </w:rPr>
              <w:tab/>
            </w:r>
            <w:r w:rsidRPr="006C2697">
              <w:rPr>
                <w:rFonts w:asciiTheme="minorHAnsi" w:eastAsia="Arial" w:hAnsiTheme="minorHAnsi"/>
                <w:b/>
                <w:bdr w:val="nil"/>
                <w:rtl/>
                <w:lang w:val="pl-PL" w:bidi="ar-TN"/>
              </w:rPr>
              <w:t xml:space="preserve">الفكرية الخاص بها وأداءه وعملياته. وبعد </w:t>
            </w:r>
            <w:r w:rsidR="00CC344D" w:rsidRPr="00726819">
              <w:rPr>
                <w:rFonts w:asciiTheme="minorHAnsi" w:eastAsia="Arial" w:hAnsiTheme="minorHAnsi" w:hint="cs"/>
                <w:b/>
                <w:bdr w:val="nil"/>
                <w:rtl/>
                <w:lang w:val="pl-PL" w:bidi="ar-TN"/>
              </w:rPr>
              <w:t>اختيار</w:t>
            </w:r>
            <w:r w:rsidR="00CC344D">
              <w:rPr>
                <w:rFonts w:asciiTheme="minorHAnsi" w:eastAsia="Arial" w:hAnsiTheme="minorHAnsi" w:hint="cs"/>
                <w:b/>
                <w:bdr w:val="nil"/>
                <w:rtl/>
                <w:lang w:val="pl-PL" w:bidi="ar-TN"/>
              </w:rPr>
              <w:t xml:space="preserve"> هؤلاء الخبراء على النحو الواجب، </w:t>
            </w:r>
            <w:r w:rsidRPr="006C2697">
              <w:rPr>
                <w:rFonts w:asciiTheme="minorHAnsi" w:eastAsia="Arial" w:hAnsiTheme="minorHAnsi"/>
                <w:b/>
                <w:bdr w:val="nil"/>
                <w:rtl/>
                <w:lang w:val="pl-PL" w:bidi="ar-TN"/>
              </w:rPr>
              <w:t>يمكن لهؤلاء الخبراء أن يشكلوا جزء</w:t>
            </w:r>
            <w:r w:rsidR="00C54114">
              <w:rPr>
                <w:rFonts w:asciiTheme="minorHAnsi" w:eastAsia="Arial" w:hAnsiTheme="minorHAnsi" w:hint="cs"/>
                <w:b/>
                <w:bdr w:val="nil"/>
                <w:rtl/>
                <w:lang w:val="pl-PL" w:bidi="ar-SY"/>
              </w:rPr>
              <w:t>اً</w:t>
            </w:r>
            <w:r w:rsidRPr="006C2697">
              <w:rPr>
                <w:rFonts w:asciiTheme="minorHAnsi" w:eastAsia="Arial" w:hAnsiTheme="minorHAnsi"/>
                <w:b/>
                <w:bdr w:val="nil"/>
                <w:rtl/>
                <w:lang w:val="pl-PL" w:bidi="ar-TN"/>
              </w:rPr>
              <w:t xml:space="preserve"> من </w:t>
            </w:r>
            <w:r w:rsidR="00726819">
              <w:rPr>
                <w:rFonts w:asciiTheme="minorHAnsi" w:eastAsia="Arial" w:hAnsiTheme="minorHAnsi"/>
                <w:b/>
                <w:bdr w:val="nil"/>
                <w:rtl/>
                <w:lang w:val="pl-PL" w:bidi="ar-TN"/>
              </w:rPr>
              <w:tab/>
            </w:r>
            <w:r w:rsidRPr="006C2697">
              <w:rPr>
                <w:rFonts w:asciiTheme="minorHAnsi" w:eastAsia="Arial" w:hAnsiTheme="minorHAnsi"/>
                <w:b/>
                <w:bdr w:val="nil"/>
                <w:rtl/>
                <w:lang w:val="pl-PL" w:bidi="ar-TN"/>
              </w:rPr>
              <w:t xml:space="preserve">مجموعة من الخبراء المتخصصين وأن </w:t>
            </w:r>
            <w:r w:rsidR="00C54114">
              <w:rPr>
                <w:rFonts w:asciiTheme="minorHAnsi" w:eastAsia="Arial" w:hAnsiTheme="minorHAnsi" w:hint="cs"/>
                <w:b/>
                <w:bdr w:val="nil"/>
                <w:rtl/>
                <w:lang w:val="pl-PL" w:bidi="ar-TN"/>
              </w:rPr>
              <w:t xml:space="preserve">يُدرجوا </w:t>
            </w:r>
            <w:r w:rsidRPr="006C2697">
              <w:rPr>
                <w:rFonts w:asciiTheme="minorHAnsi" w:eastAsia="Arial" w:hAnsiTheme="minorHAnsi"/>
                <w:b/>
                <w:bdr w:val="nil"/>
                <w:rtl/>
                <w:lang w:val="pl-PL" w:bidi="ar-TN"/>
              </w:rPr>
              <w:t>في</w:t>
            </w:r>
            <w:r w:rsidR="00C54114">
              <w:rPr>
                <w:rFonts w:asciiTheme="minorHAnsi" w:eastAsia="Arial" w:hAnsiTheme="minorHAnsi" w:cstheme="minorHAnsi" w:hint="cs"/>
                <w:b/>
                <w:bdr w:val="nil"/>
                <w:rtl/>
                <w:lang w:val="pl-PL" w:bidi="ar-TN"/>
              </w:rPr>
              <w:t xml:space="preserve"> قاعدة بيانات الخبراء الاستشاريين </w:t>
            </w:r>
            <w:r w:rsidR="00C54114" w:rsidRPr="00C54114">
              <w:rPr>
                <w:rFonts w:asciiTheme="minorHAnsi" w:eastAsia="Arial" w:hAnsiTheme="minorHAnsi" w:cstheme="minorHAnsi"/>
                <w:bCs/>
                <w:bdr w:val="nil"/>
                <w:lang w:val="fr-CH" w:bidi="ar-TN"/>
              </w:rPr>
              <w:t>(IP-ROC)</w:t>
            </w:r>
            <w:r w:rsidRPr="00C54114">
              <w:rPr>
                <w:rFonts w:asciiTheme="minorHAnsi" w:eastAsia="Arial" w:hAnsiTheme="minorHAnsi"/>
                <w:b/>
                <w:bdr w:val="nil"/>
                <w:rtl/>
                <w:lang w:val="pl-PL" w:bidi="ar-TN"/>
              </w:rPr>
              <w:t>.</w:t>
            </w:r>
            <w:r w:rsidRPr="006C2697">
              <w:rPr>
                <w:rFonts w:asciiTheme="minorHAnsi" w:eastAsia="Arial" w:hAnsiTheme="minorHAnsi"/>
                <w:b/>
                <w:bdr w:val="nil"/>
                <w:rtl/>
                <w:lang w:val="pl-PL" w:bidi="ar-TN"/>
              </w:rPr>
              <w:t xml:space="preserve"> وسيكون خبير الويبو </w:t>
            </w:r>
            <w:r w:rsidR="00726819">
              <w:rPr>
                <w:rFonts w:asciiTheme="minorHAnsi" w:eastAsia="Arial" w:hAnsiTheme="minorHAnsi"/>
                <w:b/>
                <w:bdr w:val="nil"/>
                <w:rtl/>
                <w:lang w:val="pl-PL" w:bidi="ar-TN"/>
              </w:rPr>
              <w:tab/>
            </w:r>
            <w:r w:rsidRPr="006C2697">
              <w:rPr>
                <w:rFonts w:asciiTheme="minorHAnsi" w:eastAsia="Arial" w:hAnsiTheme="minorHAnsi"/>
                <w:b/>
                <w:bdr w:val="nil"/>
                <w:rtl/>
                <w:lang w:val="pl-PL" w:bidi="ar-TN"/>
              </w:rPr>
              <w:t xml:space="preserve">الداخلي في استمرارية الأعمال </w:t>
            </w:r>
            <w:r w:rsidR="00E12746">
              <w:rPr>
                <w:rFonts w:asciiTheme="minorHAnsi" w:eastAsia="Arial" w:hAnsiTheme="minorHAnsi" w:hint="cs"/>
                <w:b/>
                <w:bdr w:val="nil"/>
                <w:rtl/>
                <w:lang w:val="pl-PL" w:bidi="ar-TN"/>
              </w:rPr>
              <w:t>جاهزاً</w:t>
            </w:r>
            <w:r w:rsidRPr="006C2697">
              <w:rPr>
                <w:rFonts w:asciiTheme="minorHAnsi" w:eastAsia="Arial" w:hAnsiTheme="minorHAnsi"/>
                <w:b/>
                <w:bdr w:val="nil"/>
                <w:rtl/>
                <w:lang w:val="pl-PL" w:bidi="ar-TN"/>
              </w:rPr>
              <w:t xml:space="preserve"> لتقديم التدريب والتوجيه والمساعدة </w:t>
            </w:r>
            <w:r w:rsidR="00E12746">
              <w:rPr>
                <w:rFonts w:asciiTheme="minorHAnsi" w:eastAsia="Arial" w:hAnsiTheme="minorHAnsi" w:hint="cs"/>
                <w:b/>
                <w:bdr w:val="nil"/>
                <w:rtl/>
                <w:lang w:val="pl-PL" w:bidi="ar-TN"/>
              </w:rPr>
              <w:t>اللازمة</w:t>
            </w:r>
            <w:r w:rsidR="00726819" w:rsidRPr="006C2697">
              <w:rPr>
                <w:rFonts w:asciiTheme="minorHAnsi" w:eastAsia="Arial" w:hAnsiTheme="minorHAnsi"/>
                <w:b/>
                <w:bdr w:val="nil"/>
                <w:rtl/>
                <w:lang w:val="pl-PL" w:bidi="ar-TN"/>
              </w:rPr>
              <w:t xml:space="preserve"> للمشروع</w:t>
            </w:r>
            <w:r w:rsidRPr="006C2697">
              <w:rPr>
                <w:rFonts w:asciiTheme="minorHAnsi" w:eastAsia="Arial" w:hAnsiTheme="minorHAnsi"/>
                <w:b/>
                <w:bdr w:val="nil"/>
                <w:rtl/>
                <w:lang w:val="pl-PL" w:bidi="ar-TN"/>
              </w:rPr>
              <w:t>.</w:t>
            </w:r>
          </w:p>
          <w:p w14:paraId="2BDE7F7A" w14:textId="70F79480" w:rsidR="006C2697" w:rsidRPr="006C2697" w:rsidRDefault="00E12746" w:rsidP="00A25E10">
            <w:pPr>
              <w:spacing w:before="80" w:after="80"/>
              <w:ind w:left="227" w:right="227"/>
              <w:rPr>
                <w:rFonts w:asciiTheme="minorHAnsi" w:eastAsia="Arial" w:hAnsiTheme="minorHAnsi" w:cstheme="minorHAnsi"/>
                <w:b/>
                <w:bdr w:val="nil"/>
                <w:rtl/>
                <w:lang w:val="pl-PL" w:bidi="ar-TN"/>
              </w:rPr>
            </w:pPr>
            <w:r w:rsidRPr="00E12746">
              <w:rPr>
                <w:rFonts w:asciiTheme="minorHAnsi" w:eastAsia="Arial" w:hAnsiTheme="minorHAnsi" w:hint="cs"/>
                <w:bCs/>
                <w:bdr w:val="nil"/>
                <w:rtl/>
                <w:lang w:val="pl-PL" w:bidi="ar-TN"/>
              </w:rPr>
              <w:t>المخرج</w:t>
            </w:r>
            <w:r w:rsidR="006C2697" w:rsidRPr="00E12746">
              <w:rPr>
                <w:rFonts w:asciiTheme="minorHAnsi" w:eastAsia="Arial" w:hAnsiTheme="minorHAnsi"/>
                <w:bCs/>
                <w:bdr w:val="nil"/>
                <w:rtl/>
                <w:lang w:val="pl-PL" w:bidi="ar-TN"/>
              </w:rPr>
              <w:t xml:space="preserve"> 3</w:t>
            </w:r>
            <w:r w:rsidR="006C2697" w:rsidRPr="006C2697">
              <w:rPr>
                <w:rFonts w:asciiTheme="minorHAnsi" w:eastAsia="Arial" w:hAnsiTheme="minorHAnsi"/>
                <w:b/>
                <w:bdr w:val="nil"/>
                <w:rtl/>
                <w:lang w:val="pl-PL" w:bidi="ar-TN"/>
              </w:rPr>
              <w:t xml:space="preserve"> – </w:t>
            </w:r>
            <w:r w:rsidRPr="00D779AA">
              <w:rPr>
                <w:rFonts w:asciiTheme="minorHAnsi" w:hAnsiTheme="minorHAnsi"/>
                <w:rtl/>
              </w:rPr>
              <w:t>تطوير أدو</w:t>
            </w:r>
            <w:r>
              <w:rPr>
                <w:rFonts w:asciiTheme="minorHAnsi" w:hAnsiTheme="minorHAnsi" w:hint="cs"/>
                <w:rtl/>
              </w:rPr>
              <w:t>ا</w:t>
            </w:r>
            <w:r w:rsidRPr="00D779AA">
              <w:rPr>
                <w:rFonts w:asciiTheme="minorHAnsi" w:hAnsiTheme="minorHAnsi"/>
                <w:rtl/>
              </w:rPr>
              <w:t xml:space="preserve">ت </w:t>
            </w:r>
            <w:r w:rsidR="00726819">
              <w:rPr>
                <w:rFonts w:asciiTheme="minorHAnsi" w:hAnsiTheme="minorHAnsi" w:hint="cs"/>
                <w:rtl/>
              </w:rPr>
              <w:t>ل</w:t>
            </w:r>
            <w:r w:rsidR="00270A40">
              <w:rPr>
                <w:rFonts w:asciiTheme="minorHAnsi" w:hAnsiTheme="minorHAnsi" w:hint="cs"/>
                <w:rtl/>
              </w:rPr>
              <w:t>إذكاء الوعي</w:t>
            </w:r>
            <w:r w:rsidRPr="00D779AA">
              <w:rPr>
                <w:rFonts w:asciiTheme="minorHAnsi" w:hAnsiTheme="minorHAnsi"/>
                <w:rtl/>
              </w:rPr>
              <w:t xml:space="preserve"> بالملكية الفكرية وإدارة الأزمات، بالتعاون مع أقسام الويبو المعنية</w:t>
            </w:r>
            <w:r>
              <w:rPr>
                <w:rFonts w:asciiTheme="minorHAnsi" w:hAnsiTheme="minorHAnsi" w:hint="cs"/>
                <w:rtl/>
              </w:rPr>
              <w:t>.</w:t>
            </w:r>
          </w:p>
          <w:p w14:paraId="11CD3F18" w14:textId="7D7203C6" w:rsidR="006C2697" w:rsidRPr="00E12746" w:rsidRDefault="00E12746" w:rsidP="00A25E10">
            <w:pPr>
              <w:spacing w:before="80" w:after="80"/>
              <w:ind w:left="227" w:right="227"/>
              <w:rPr>
                <w:rFonts w:asciiTheme="minorHAnsi" w:eastAsia="Arial" w:hAnsiTheme="minorHAnsi" w:cstheme="minorHAnsi"/>
                <w:bCs/>
                <w:bdr w:val="nil"/>
                <w:rtl/>
                <w:lang w:val="pl-PL" w:bidi="ar-TN"/>
              </w:rPr>
            </w:pPr>
            <w:r w:rsidRPr="00E12746">
              <w:rPr>
                <w:rFonts w:asciiTheme="minorHAnsi" w:eastAsia="Arial" w:hAnsiTheme="minorHAnsi" w:hint="cs"/>
                <w:bCs/>
                <w:bdr w:val="nil"/>
                <w:rtl/>
                <w:lang w:val="pl-PL" w:bidi="ar-TN"/>
              </w:rPr>
              <w:t>ال</w:t>
            </w:r>
            <w:r w:rsidR="006C2697" w:rsidRPr="00E12746">
              <w:rPr>
                <w:rFonts w:asciiTheme="minorHAnsi" w:eastAsia="Arial" w:hAnsiTheme="minorHAnsi"/>
                <w:bCs/>
                <w:bdr w:val="nil"/>
                <w:rtl/>
                <w:lang w:val="pl-PL" w:bidi="ar-TN"/>
              </w:rPr>
              <w:t>أنشطة:</w:t>
            </w:r>
          </w:p>
          <w:p w14:paraId="09FA320C" w14:textId="4146E3E5" w:rsidR="006C2697" w:rsidRPr="006C2697" w:rsidRDefault="006C2697" w:rsidP="00A25E10">
            <w:pPr>
              <w:spacing w:before="80" w:after="80"/>
              <w:ind w:left="227" w:right="227"/>
              <w:rPr>
                <w:rFonts w:asciiTheme="minorHAnsi" w:eastAsia="Arial" w:hAnsiTheme="minorHAnsi" w:cstheme="minorHAnsi"/>
                <w:b/>
                <w:bdr w:val="nil"/>
                <w:rtl/>
                <w:lang w:val="pl-PL" w:bidi="ar-TN"/>
              </w:rPr>
            </w:pPr>
            <w:r w:rsidRPr="006C2697">
              <w:rPr>
                <w:rFonts w:asciiTheme="minorHAnsi" w:eastAsia="Arial" w:hAnsiTheme="minorHAnsi"/>
                <w:b/>
                <w:bdr w:val="nil"/>
                <w:rtl/>
                <w:lang w:val="pl-PL" w:bidi="ar-TN"/>
              </w:rPr>
              <w:t>(أ)</w:t>
            </w:r>
            <w:r w:rsidR="00E12746">
              <w:rPr>
                <w:rFonts w:asciiTheme="minorHAnsi" w:eastAsia="Arial" w:hAnsiTheme="minorHAnsi"/>
                <w:b/>
                <w:bdr w:val="nil"/>
                <w:rtl/>
                <w:lang w:val="pl-PL" w:bidi="ar-TN"/>
              </w:rPr>
              <w:tab/>
            </w:r>
            <w:r w:rsidRPr="006C2697">
              <w:rPr>
                <w:rFonts w:asciiTheme="minorHAnsi" w:eastAsia="Arial" w:hAnsiTheme="minorHAnsi"/>
                <w:b/>
                <w:bdr w:val="nil"/>
                <w:rtl/>
                <w:lang w:val="pl-PL" w:bidi="ar-TN"/>
              </w:rPr>
              <w:t>تطوير أدوات اتصال مخصصة</w:t>
            </w:r>
            <w:r w:rsidR="00726819">
              <w:rPr>
                <w:rFonts w:asciiTheme="minorHAnsi" w:eastAsia="Arial" w:hAnsiTheme="minorHAnsi" w:hint="cs"/>
                <w:b/>
                <w:bdr w:val="nil"/>
                <w:rtl/>
                <w:lang w:val="pl-PL" w:bidi="ar-TN"/>
              </w:rPr>
              <w:t xml:space="preserve"> (</w:t>
            </w:r>
            <w:r w:rsidRPr="006C2697">
              <w:rPr>
                <w:rFonts w:asciiTheme="minorHAnsi" w:eastAsia="Arial" w:hAnsiTheme="minorHAnsi"/>
                <w:b/>
                <w:bdr w:val="nil"/>
                <w:rtl/>
                <w:lang w:val="pl-PL" w:bidi="ar-TN"/>
              </w:rPr>
              <w:t>بما في ذلك الرسوم البيانية</w:t>
            </w:r>
            <w:r w:rsidR="00726819">
              <w:rPr>
                <w:rFonts w:asciiTheme="minorHAnsi" w:eastAsia="Arial" w:hAnsiTheme="minorHAnsi" w:hint="cs"/>
                <w:b/>
                <w:bdr w:val="nil"/>
                <w:rtl/>
                <w:lang w:val="pl-PL" w:bidi="ar-TN"/>
              </w:rPr>
              <w:t>)</w:t>
            </w:r>
            <w:r w:rsidRPr="006C2697">
              <w:rPr>
                <w:rFonts w:asciiTheme="minorHAnsi" w:eastAsia="Arial" w:hAnsiTheme="minorHAnsi"/>
                <w:b/>
                <w:bdr w:val="nil"/>
                <w:rtl/>
                <w:lang w:val="pl-PL" w:bidi="ar-TN"/>
              </w:rPr>
              <w:t xml:space="preserve"> تستهدف مجموعة واسعة من أصحاب المصلحة.</w:t>
            </w:r>
          </w:p>
          <w:p w14:paraId="5E5E9DEC" w14:textId="3D99238D" w:rsidR="006C2697" w:rsidRPr="006C2697" w:rsidRDefault="006C2697" w:rsidP="00A25E10">
            <w:pPr>
              <w:spacing w:before="80" w:after="80"/>
              <w:ind w:left="227" w:right="227"/>
              <w:rPr>
                <w:rFonts w:asciiTheme="minorHAnsi" w:eastAsia="Arial" w:hAnsiTheme="minorHAnsi" w:cstheme="minorHAnsi"/>
                <w:b/>
                <w:bdr w:val="nil"/>
                <w:rtl/>
                <w:lang w:val="pl-PL" w:bidi="ar-TN"/>
              </w:rPr>
            </w:pPr>
            <w:r w:rsidRPr="006C2697">
              <w:rPr>
                <w:rFonts w:asciiTheme="minorHAnsi" w:eastAsia="Arial" w:hAnsiTheme="minorHAnsi"/>
                <w:b/>
                <w:bdr w:val="nil"/>
                <w:rtl/>
                <w:lang w:val="pl-PL" w:bidi="ar-TN"/>
              </w:rPr>
              <w:t>(ب) إعداد مجموعة من المواد التدريبية والأدلة ل</w:t>
            </w:r>
            <w:r w:rsidR="00726819">
              <w:rPr>
                <w:rFonts w:asciiTheme="minorHAnsi" w:eastAsia="Arial" w:hAnsiTheme="minorHAnsi" w:hint="cs"/>
                <w:b/>
                <w:bdr w:val="nil"/>
                <w:rtl/>
                <w:lang w:val="pl-PL" w:bidi="ar-TN"/>
              </w:rPr>
              <w:t xml:space="preserve">فائدة </w:t>
            </w:r>
            <w:r w:rsidRPr="006C2697">
              <w:rPr>
                <w:rFonts w:asciiTheme="minorHAnsi" w:eastAsia="Arial" w:hAnsiTheme="minorHAnsi"/>
                <w:b/>
                <w:bdr w:val="nil"/>
                <w:rtl/>
                <w:lang w:val="pl-PL" w:bidi="ar-TN"/>
              </w:rPr>
              <w:t xml:space="preserve">موظفي مكاتب الملكية الفكرية الوطنية (بما في ذلك </w:t>
            </w:r>
            <w:r w:rsidR="00E12746">
              <w:rPr>
                <w:rFonts w:asciiTheme="minorHAnsi" w:eastAsia="Arial" w:hAnsiTheme="minorHAnsi" w:hint="cs"/>
                <w:b/>
                <w:bdr w:val="nil"/>
                <w:rtl/>
                <w:lang w:val="pl-PL" w:bidi="ar-TN"/>
              </w:rPr>
              <w:t>لمحة عامة</w:t>
            </w:r>
            <w:r w:rsidRPr="006C2697">
              <w:rPr>
                <w:rFonts w:asciiTheme="minorHAnsi" w:eastAsia="Arial" w:hAnsiTheme="minorHAnsi"/>
                <w:b/>
                <w:bdr w:val="nil"/>
                <w:rtl/>
                <w:lang w:val="pl-PL" w:bidi="ar-TN"/>
              </w:rPr>
              <w:t xml:space="preserve"> </w:t>
            </w:r>
            <w:r w:rsidR="00E12746">
              <w:rPr>
                <w:rFonts w:asciiTheme="minorHAnsi" w:eastAsia="Arial" w:hAnsiTheme="minorHAnsi" w:hint="cs"/>
                <w:b/>
                <w:bdr w:val="nil"/>
                <w:rtl/>
                <w:lang w:val="pl-PL" w:bidi="ar-TN"/>
              </w:rPr>
              <w:t xml:space="preserve">عن </w:t>
            </w:r>
            <w:r w:rsidR="00726819">
              <w:rPr>
                <w:rFonts w:asciiTheme="minorHAnsi" w:eastAsia="Arial" w:hAnsiTheme="minorHAnsi"/>
                <w:b/>
                <w:bdr w:val="nil"/>
                <w:rtl/>
                <w:lang w:val="pl-PL" w:bidi="ar-TN"/>
              </w:rPr>
              <w:tab/>
            </w:r>
            <w:r w:rsidRPr="006C2697">
              <w:rPr>
                <w:rFonts w:asciiTheme="minorHAnsi" w:eastAsia="Arial" w:hAnsiTheme="minorHAnsi"/>
                <w:b/>
                <w:bdr w:val="nil"/>
                <w:rtl/>
                <w:lang w:val="pl-PL" w:bidi="ar-TN"/>
              </w:rPr>
              <w:t xml:space="preserve">خيارات </w:t>
            </w:r>
            <w:r w:rsidR="00726819">
              <w:rPr>
                <w:rFonts w:asciiTheme="minorHAnsi" w:eastAsia="Arial" w:hAnsiTheme="minorHAnsi" w:hint="cs"/>
                <w:b/>
                <w:bdr w:val="nil"/>
                <w:rtl/>
                <w:lang w:val="pl-PL" w:bidi="ar-TN"/>
              </w:rPr>
              <w:t>ا</w:t>
            </w:r>
            <w:r w:rsidRPr="006C2697">
              <w:rPr>
                <w:rFonts w:asciiTheme="minorHAnsi" w:eastAsia="Arial" w:hAnsiTheme="minorHAnsi"/>
                <w:b/>
                <w:bdr w:val="nil"/>
                <w:rtl/>
                <w:lang w:val="pl-PL" w:bidi="ar-TN"/>
              </w:rPr>
              <w:t xml:space="preserve">لسياسات المتاحة) لتحسين استخدام بيانات الملكية الفكرية </w:t>
            </w:r>
            <w:r w:rsidR="00E12746" w:rsidRPr="006C2697">
              <w:rPr>
                <w:rFonts w:asciiTheme="minorHAnsi" w:eastAsia="Arial" w:hAnsiTheme="minorHAnsi"/>
                <w:b/>
                <w:bdr w:val="nil"/>
                <w:rtl/>
                <w:lang w:val="pl-PL" w:bidi="ar-TN"/>
              </w:rPr>
              <w:t>ومعلومات</w:t>
            </w:r>
            <w:r w:rsidR="00E12746">
              <w:rPr>
                <w:rFonts w:asciiTheme="minorHAnsi" w:eastAsia="Arial" w:hAnsiTheme="minorHAnsi" w:hint="cs"/>
                <w:b/>
                <w:bdr w:val="nil"/>
                <w:rtl/>
                <w:lang w:val="pl-PL" w:bidi="ar-TN"/>
              </w:rPr>
              <w:t>ها</w:t>
            </w:r>
            <w:r w:rsidR="00E12746" w:rsidRPr="006C2697">
              <w:rPr>
                <w:rFonts w:asciiTheme="minorHAnsi" w:eastAsia="Arial" w:hAnsiTheme="minorHAnsi"/>
                <w:b/>
                <w:bdr w:val="nil"/>
                <w:rtl/>
                <w:lang w:val="pl-PL" w:bidi="ar-TN"/>
              </w:rPr>
              <w:t xml:space="preserve"> </w:t>
            </w:r>
            <w:r w:rsidRPr="006C2697">
              <w:rPr>
                <w:rFonts w:asciiTheme="minorHAnsi" w:eastAsia="Arial" w:hAnsiTheme="minorHAnsi"/>
                <w:b/>
                <w:bdr w:val="nil"/>
                <w:rtl/>
                <w:lang w:val="pl-PL" w:bidi="ar-TN"/>
              </w:rPr>
              <w:t xml:space="preserve">وتقديم الخدمات </w:t>
            </w:r>
            <w:r w:rsidR="00726819">
              <w:rPr>
                <w:rFonts w:asciiTheme="minorHAnsi" w:eastAsia="Arial" w:hAnsiTheme="minorHAnsi" w:hint="cs"/>
                <w:b/>
                <w:bdr w:val="nil"/>
                <w:rtl/>
                <w:lang w:val="pl-PL" w:bidi="ar-TN"/>
              </w:rPr>
              <w:t>الإلكترونية</w:t>
            </w:r>
            <w:r w:rsidRPr="006C2697">
              <w:rPr>
                <w:rFonts w:asciiTheme="minorHAnsi" w:eastAsia="Arial" w:hAnsiTheme="minorHAnsi"/>
                <w:b/>
                <w:bdr w:val="nil"/>
                <w:rtl/>
                <w:lang w:val="pl-PL" w:bidi="ar-TN"/>
              </w:rPr>
              <w:t xml:space="preserve"> </w:t>
            </w:r>
            <w:r w:rsidR="00726819">
              <w:rPr>
                <w:rFonts w:asciiTheme="minorHAnsi" w:eastAsia="Arial" w:hAnsiTheme="minorHAnsi" w:hint="cs"/>
                <w:b/>
                <w:bdr w:val="nil"/>
                <w:rtl/>
                <w:lang w:val="pl-PL" w:bidi="ar-TN"/>
              </w:rPr>
              <w:t>على نحو</w:t>
            </w:r>
            <w:r w:rsidRPr="006C2697">
              <w:rPr>
                <w:rFonts w:asciiTheme="minorHAnsi" w:eastAsia="Arial" w:hAnsiTheme="minorHAnsi"/>
                <w:b/>
                <w:bdr w:val="nil"/>
                <w:rtl/>
                <w:lang w:val="pl-PL" w:bidi="ar-TN"/>
              </w:rPr>
              <w:t xml:space="preserve"> </w:t>
            </w:r>
            <w:r w:rsidR="00726819">
              <w:rPr>
                <w:rFonts w:asciiTheme="minorHAnsi" w:eastAsia="Arial" w:hAnsiTheme="minorHAnsi"/>
                <w:b/>
                <w:bdr w:val="nil"/>
                <w:rtl/>
                <w:lang w:val="pl-PL" w:bidi="ar-TN"/>
              </w:rPr>
              <w:tab/>
            </w:r>
            <w:r w:rsidRPr="006C2697">
              <w:rPr>
                <w:rFonts w:asciiTheme="minorHAnsi" w:eastAsia="Arial" w:hAnsiTheme="minorHAnsi"/>
                <w:b/>
                <w:bdr w:val="nil"/>
                <w:rtl/>
                <w:lang w:val="pl-PL" w:bidi="ar-TN"/>
              </w:rPr>
              <w:t>فعال في أوقات الأزمات.</w:t>
            </w:r>
          </w:p>
          <w:p w14:paraId="5D61AE60" w14:textId="022F212B" w:rsidR="007301ED" w:rsidRPr="007301ED" w:rsidRDefault="006C2697" w:rsidP="00A25E10">
            <w:pPr>
              <w:spacing w:before="80" w:after="80"/>
              <w:ind w:left="227" w:right="227"/>
              <w:rPr>
                <w:rFonts w:asciiTheme="minorHAnsi" w:eastAsia="Arial" w:hAnsiTheme="minorHAnsi" w:cstheme="minorHAnsi"/>
                <w:b/>
                <w:bdr w:val="nil"/>
                <w:lang w:val="pl-PL" w:bidi="ar-TN"/>
              </w:rPr>
            </w:pPr>
            <w:r w:rsidRPr="006C2697">
              <w:rPr>
                <w:rFonts w:asciiTheme="minorHAnsi" w:eastAsia="Arial" w:hAnsiTheme="minorHAnsi"/>
                <w:b/>
                <w:bdr w:val="nil"/>
                <w:rtl/>
                <w:lang w:val="pl-PL" w:bidi="ar-TN"/>
              </w:rPr>
              <w:t xml:space="preserve">(ج) إتاحة جميع المواد </w:t>
            </w:r>
            <w:r w:rsidR="00E12746">
              <w:rPr>
                <w:rFonts w:asciiTheme="minorHAnsi" w:eastAsia="Arial" w:hAnsiTheme="minorHAnsi" w:hint="cs"/>
                <w:b/>
                <w:bdr w:val="nil"/>
                <w:rtl/>
                <w:lang w:val="pl-PL" w:bidi="ar-TN"/>
              </w:rPr>
              <w:t>المستحدثة</w:t>
            </w:r>
            <w:r w:rsidRPr="006C2697">
              <w:rPr>
                <w:rFonts w:asciiTheme="minorHAnsi" w:eastAsia="Arial" w:hAnsiTheme="minorHAnsi"/>
                <w:b/>
                <w:bdr w:val="nil"/>
                <w:rtl/>
                <w:lang w:val="pl-PL" w:bidi="ar-TN"/>
              </w:rPr>
              <w:t xml:space="preserve"> في إطار هذا المشروع ل</w:t>
            </w:r>
            <w:r w:rsidR="00E12746">
              <w:rPr>
                <w:rFonts w:asciiTheme="minorHAnsi" w:eastAsia="Arial" w:hAnsiTheme="minorHAnsi" w:hint="cs"/>
                <w:b/>
                <w:bdr w:val="nil"/>
                <w:rtl/>
                <w:lang w:val="pl-PL" w:bidi="ar-TN"/>
              </w:rPr>
              <w:t xml:space="preserve">فائدة </w:t>
            </w:r>
            <w:r w:rsidRPr="006C2697">
              <w:rPr>
                <w:rFonts w:asciiTheme="minorHAnsi" w:eastAsia="Arial" w:hAnsiTheme="minorHAnsi"/>
                <w:b/>
                <w:bdr w:val="nil"/>
                <w:rtl/>
                <w:lang w:val="pl-PL" w:bidi="ar-TN"/>
              </w:rPr>
              <w:t xml:space="preserve">جميع مكاتب الملكية الفكرية الوطنية </w:t>
            </w:r>
            <w:r w:rsidR="00E12746">
              <w:rPr>
                <w:rFonts w:asciiTheme="minorHAnsi" w:eastAsia="Arial" w:hAnsiTheme="minorHAnsi" w:hint="cs"/>
                <w:b/>
                <w:bdr w:val="nil"/>
                <w:rtl/>
                <w:lang w:val="pl-PL" w:bidi="ar-TN"/>
              </w:rPr>
              <w:t>و</w:t>
            </w:r>
            <w:r w:rsidRPr="006C2697">
              <w:rPr>
                <w:rFonts w:asciiTheme="minorHAnsi" w:eastAsia="Arial" w:hAnsiTheme="minorHAnsi"/>
                <w:b/>
                <w:bdr w:val="nil"/>
                <w:rtl/>
                <w:lang w:val="pl-PL" w:bidi="ar-TN"/>
              </w:rPr>
              <w:t xml:space="preserve">عبر صفحة ويب </w:t>
            </w:r>
            <w:r w:rsidR="00E12746">
              <w:rPr>
                <w:rFonts w:asciiTheme="minorHAnsi" w:eastAsia="Arial" w:hAnsiTheme="minorHAnsi"/>
                <w:b/>
                <w:bdr w:val="nil"/>
                <w:rtl/>
                <w:lang w:val="pl-PL" w:bidi="ar-TN"/>
              </w:rPr>
              <w:tab/>
            </w:r>
            <w:r w:rsidRPr="00726819">
              <w:rPr>
                <w:rFonts w:asciiTheme="minorHAnsi" w:eastAsia="Arial" w:hAnsiTheme="minorHAnsi"/>
                <w:b/>
                <w:bdr w:val="nil"/>
                <w:rtl/>
                <w:lang w:val="pl-PL" w:bidi="ar-TN"/>
              </w:rPr>
              <w:t xml:space="preserve">مخصصة للويبو بشأن </w:t>
            </w:r>
            <w:r w:rsidR="00E12746" w:rsidRPr="00726819">
              <w:rPr>
                <w:rFonts w:asciiTheme="minorHAnsi" w:eastAsia="Arial" w:hAnsiTheme="minorHAnsi" w:hint="cs"/>
                <w:b/>
                <w:bdr w:val="nil"/>
                <w:rtl/>
                <w:lang w:val="pl-PL" w:bidi="ar-TN"/>
              </w:rPr>
              <w:t>ل</w:t>
            </w:r>
            <w:r w:rsidRPr="00726819">
              <w:rPr>
                <w:rFonts w:asciiTheme="minorHAnsi" w:eastAsia="Arial" w:hAnsiTheme="minorHAnsi"/>
                <w:b/>
                <w:bdr w:val="nil"/>
                <w:rtl/>
                <w:lang w:val="pl-PL" w:bidi="ar-TN"/>
              </w:rPr>
              <w:t>هذا المشروع</w:t>
            </w:r>
            <w:r w:rsidRPr="006C2697">
              <w:rPr>
                <w:rFonts w:asciiTheme="minorHAnsi" w:eastAsia="Arial" w:hAnsiTheme="minorHAnsi"/>
                <w:b/>
                <w:bdr w:val="nil"/>
                <w:rtl/>
                <w:lang w:val="pl-PL" w:bidi="ar-TN"/>
              </w:rPr>
              <w:t>.</w:t>
            </w:r>
          </w:p>
        </w:tc>
      </w:tr>
      <w:tr w:rsidR="006017DF" w:rsidRPr="00372DB2" w14:paraId="6CF4BAAC" w14:textId="77777777" w:rsidTr="00CD661E">
        <w:trPr>
          <w:trHeight w:val="280"/>
        </w:trPr>
        <w:tc>
          <w:tcPr>
            <w:tcW w:w="9352" w:type="dxa"/>
            <w:gridSpan w:val="2"/>
            <w:shd w:val="clear" w:color="auto" w:fill="00FFCC"/>
          </w:tcPr>
          <w:p w14:paraId="4241AF74" w14:textId="1E43C34D" w:rsidR="006017DF" w:rsidRPr="00372DB2" w:rsidRDefault="00E1501D" w:rsidP="00A25E10">
            <w:pPr>
              <w:pStyle w:val="TableParagraph"/>
              <w:bidi/>
              <w:spacing w:before="80" w:after="80"/>
              <w:ind w:left="227" w:right="227"/>
              <w:jc w:val="center"/>
              <w:rPr>
                <w:rFonts w:asciiTheme="minorHAnsi" w:hAnsiTheme="minorHAnsi" w:cstheme="minorHAnsi"/>
                <w:b/>
                <w:bCs/>
              </w:rPr>
            </w:pPr>
            <w:r w:rsidRPr="00372DB2">
              <w:rPr>
                <w:rFonts w:asciiTheme="minorHAnsi" w:hAnsiTheme="minorHAnsi" w:cstheme="minorHAnsi"/>
                <w:b/>
                <w:bCs/>
                <w:rtl/>
              </w:rPr>
              <w:lastRenderedPageBreak/>
              <w:t>4.2</w:t>
            </w:r>
            <w:r w:rsidR="00C40E6C">
              <w:rPr>
                <w:rFonts w:asciiTheme="minorHAnsi" w:hAnsiTheme="minorHAnsi" w:cstheme="minorHAnsi"/>
                <w:b/>
                <w:bCs/>
                <w:rtl/>
              </w:rPr>
              <w:tab/>
            </w:r>
            <w:r w:rsidRPr="00372DB2">
              <w:rPr>
                <w:rFonts w:asciiTheme="minorHAnsi" w:hAnsiTheme="minorHAnsi" w:cstheme="minorHAnsi"/>
                <w:b/>
                <w:bCs/>
                <w:rtl/>
              </w:rPr>
              <w:t>مؤشرات المشروع</w:t>
            </w:r>
          </w:p>
        </w:tc>
      </w:tr>
      <w:tr w:rsidR="005E5E22" w:rsidRPr="00372DB2" w14:paraId="15FD6511" w14:textId="77777777" w:rsidTr="00F04F05">
        <w:trPr>
          <w:trHeight w:val="1960"/>
        </w:trPr>
        <w:tc>
          <w:tcPr>
            <w:tcW w:w="4676" w:type="dxa"/>
            <w:tcBorders>
              <w:bottom w:val="single" w:sz="4" w:space="0" w:color="000000"/>
            </w:tcBorders>
            <w:shd w:val="clear" w:color="auto" w:fill="FFFFFF" w:themeFill="background1"/>
          </w:tcPr>
          <w:p w14:paraId="3D7588E7" w14:textId="1A7D7F9D" w:rsidR="005E5E22" w:rsidRPr="0043746F" w:rsidRDefault="00726819" w:rsidP="00A25E10">
            <w:pPr>
              <w:pBdr>
                <w:top w:val="nil"/>
                <w:left w:val="nil"/>
                <w:bottom w:val="nil"/>
                <w:right w:val="nil"/>
                <w:between w:val="nil"/>
              </w:pBdr>
              <w:spacing w:before="80" w:after="80"/>
              <w:ind w:left="227" w:right="227"/>
              <w:jc w:val="center"/>
              <w:rPr>
                <w:rFonts w:asciiTheme="minorHAnsi" w:eastAsia="Arial" w:hAnsiTheme="minorHAnsi" w:cstheme="minorHAnsi"/>
                <w:color w:val="000000"/>
                <w:u w:val="single"/>
                <w:bdr w:val="nil"/>
                <w:rtl/>
              </w:rPr>
            </w:pPr>
            <w:r>
              <w:rPr>
                <w:rFonts w:asciiTheme="minorHAnsi" w:eastAsia="Arial" w:hAnsiTheme="minorHAnsi" w:cstheme="minorHAnsi" w:hint="cs"/>
                <w:color w:val="000000"/>
                <w:u w:val="single"/>
                <w:bdr w:val="nil"/>
                <w:rtl/>
              </w:rPr>
              <w:t>هدف</w:t>
            </w:r>
            <w:r w:rsidR="005E5E22" w:rsidRPr="0043746F">
              <w:rPr>
                <w:rFonts w:asciiTheme="minorHAnsi" w:eastAsia="Arial" w:hAnsiTheme="minorHAnsi" w:cstheme="minorHAnsi"/>
                <w:color w:val="000000"/>
                <w:u w:val="single"/>
                <w:bdr w:val="nil"/>
                <w:rtl/>
              </w:rPr>
              <w:t xml:space="preserve"> المشروع</w:t>
            </w:r>
            <w:r>
              <w:rPr>
                <w:rFonts w:asciiTheme="minorHAnsi" w:eastAsia="Arial" w:hAnsiTheme="minorHAnsi" w:cstheme="minorHAnsi" w:hint="cs"/>
                <w:color w:val="000000"/>
                <w:u w:val="single"/>
                <w:bdr w:val="nil"/>
                <w:rtl/>
              </w:rPr>
              <w:t>:</w:t>
            </w:r>
          </w:p>
          <w:p w14:paraId="625AB382" w14:textId="0B5FEFF9" w:rsidR="005E5E22" w:rsidRPr="0043746F" w:rsidRDefault="006C2697" w:rsidP="00A25E10">
            <w:pPr>
              <w:pStyle w:val="TableParagraph"/>
              <w:bidi/>
              <w:spacing w:before="80" w:after="80"/>
              <w:ind w:left="227" w:right="227"/>
              <w:rPr>
                <w:rFonts w:asciiTheme="minorHAnsi" w:hAnsiTheme="minorHAnsi" w:cstheme="minorHAnsi"/>
              </w:rPr>
            </w:pPr>
            <w:r w:rsidRPr="006C2697">
              <w:rPr>
                <w:rFonts w:asciiTheme="minorHAnsi" w:hAnsiTheme="minorHAnsi" w:cs="Calibri"/>
                <w:b/>
                <w:bdr w:val="nil"/>
                <w:rtl/>
                <w:lang w:val="pl-PL" w:bidi="ar-TN"/>
              </w:rPr>
              <w:t>تعزيز مرونة مكاتب الملكية الفكرية الوطنية واستمرارية أعمالها في أوقات الأزمات.</w:t>
            </w:r>
          </w:p>
        </w:tc>
        <w:tc>
          <w:tcPr>
            <w:tcW w:w="4676" w:type="dxa"/>
            <w:tcBorders>
              <w:bottom w:val="single" w:sz="4" w:space="0" w:color="000000"/>
            </w:tcBorders>
            <w:shd w:val="clear" w:color="auto" w:fill="FFFFFF" w:themeFill="background1"/>
          </w:tcPr>
          <w:p w14:paraId="029D0B5D" w14:textId="3B8105B2" w:rsidR="005E5E22" w:rsidRPr="00372DB2" w:rsidRDefault="005E5E22" w:rsidP="00A25E10">
            <w:pPr>
              <w:pBdr>
                <w:top w:val="nil"/>
                <w:left w:val="nil"/>
                <w:bottom w:val="nil"/>
                <w:right w:val="nil"/>
                <w:between w:val="nil"/>
              </w:pBdr>
              <w:spacing w:before="80" w:after="80"/>
              <w:ind w:left="227" w:right="227"/>
              <w:jc w:val="center"/>
              <w:rPr>
                <w:rFonts w:asciiTheme="minorHAnsi" w:eastAsia="Arial" w:hAnsiTheme="minorHAnsi" w:cstheme="minorHAnsi"/>
                <w:color w:val="000000"/>
                <w:u w:val="single"/>
                <w:bdr w:val="nil"/>
                <w:rtl/>
              </w:rPr>
            </w:pPr>
            <w:r w:rsidRPr="00372DB2">
              <w:rPr>
                <w:rFonts w:asciiTheme="minorHAnsi" w:eastAsia="Arial" w:hAnsiTheme="minorHAnsi" w:cstheme="minorHAnsi"/>
                <w:color w:val="000000"/>
                <w:u w:val="single"/>
                <w:bdr w:val="nil"/>
                <w:rtl/>
              </w:rPr>
              <w:t xml:space="preserve">مؤشرات </w:t>
            </w:r>
            <w:r w:rsidR="00726819">
              <w:rPr>
                <w:rFonts w:asciiTheme="minorHAnsi" w:eastAsia="Arial" w:hAnsiTheme="minorHAnsi" w:cstheme="minorHAnsi" w:hint="cs"/>
                <w:color w:val="000000"/>
                <w:u w:val="single"/>
                <w:bdr w:val="nil"/>
                <w:rtl/>
              </w:rPr>
              <w:t>الهدف:</w:t>
            </w:r>
          </w:p>
          <w:p w14:paraId="0DA53560" w14:textId="2E483FFD" w:rsidR="005E5E22" w:rsidRPr="00372DB2" w:rsidRDefault="00ED4FF4" w:rsidP="00A25E10">
            <w:pPr>
              <w:pStyle w:val="TableParagraph"/>
              <w:bidi/>
              <w:spacing w:before="80" w:after="80"/>
              <w:ind w:left="227" w:right="227"/>
              <w:rPr>
                <w:rFonts w:asciiTheme="minorHAnsi" w:hAnsiTheme="minorHAnsi" w:cstheme="minorHAnsi"/>
              </w:rPr>
            </w:pPr>
            <w:r w:rsidRPr="006C2697">
              <w:rPr>
                <w:rFonts w:asciiTheme="minorHAnsi" w:hAnsiTheme="minorHAnsi" w:cs="Calibri"/>
                <w:color w:val="000000"/>
                <w:bdr w:val="nil"/>
                <w:rtl/>
                <w:lang w:val="pl-PL"/>
              </w:rPr>
              <w:t>في نهاية تنفيذ المشروع</w:t>
            </w:r>
            <w:r>
              <w:rPr>
                <w:rFonts w:asciiTheme="minorHAnsi" w:hAnsiTheme="minorHAnsi" w:cs="Calibri" w:hint="cs"/>
                <w:color w:val="000000"/>
                <w:bdr w:val="nil"/>
                <w:rtl/>
                <w:lang w:val="pl-PL"/>
              </w:rPr>
              <w:t xml:space="preserve">، سيكون </w:t>
            </w:r>
            <w:r w:rsidR="006C2697" w:rsidRPr="006C2697">
              <w:rPr>
                <w:rFonts w:asciiTheme="minorHAnsi" w:hAnsiTheme="minorHAnsi" w:cs="Calibri"/>
                <w:color w:val="000000"/>
                <w:bdr w:val="nil"/>
                <w:rtl/>
                <w:lang w:val="pl-PL"/>
              </w:rPr>
              <w:t xml:space="preserve">60% </w:t>
            </w:r>
            <w:r>
              <w:rPr>
                <w:rFonts w:asciiTheme="minorHAnsi" w:hAnsiTheme="minorHAnsi" w:cs="Calibri" w:hint="cs"/>
                <w:color w:val="000000"/>
                <w:bdr w:val="nil"/>
                <w:rtl/>
                <w:lang w:val="pl-PL"/>
              </w:rPr>
              <w:t xml:space="preserve">على الأقل </w:t>
            </w:r>
            <w:r w:rsidR="006C2697" w:rsidRPr="006C2697">
              <w:rPr>
                <w:rFonts w:asciiTheme="minorHAnsi" w:hAnsiTheme="minorHAnsi" w:cs="Calibri"/>
                <w:color w:val="000000"/>
                <w:bdr w:val="nil"/>
                <w:rtl/>
                <w:lang w:val="pl-PL"/>
              </w:rPr>
              <w:t xml:space="preserve">من المشاركين </w:t>
            </w:r>
            <w:r>
              <w:rPr>
                <w:rFonts w:asciiTheme="minorHAnsi" w:hAnsiTheme="minorHAnsi" w:cs="Calibri" w:hint="cs"/>
                <w:color w:val="000000"/>
                <w:bdr w:val="nil"/>
                <w:rtl/>
                <w:lang w:val="pl-PL"/>
              </w:rPr>
              <w:t>قد حسنوا معارفهم</w:t>
            </w:r>
            <w:r w:rsidR="006C2697" w:rsidRPr="006C2697">
              <w:rPr>
                <w:rFonts w:asciiTheme="minorHAnsi" w:hAnsiTheme="minorHAnsi" w:cs="Calibri"/>
                <w:color w:val="000000"/>
                <w:bdr w:val="nil"/>
                <w:rtl/>
                <w:lang w:val="pl-PL"/>
              </w:rPr>
              <w:t xml:space="preserve"> ومهارات</w:t>
            </w:r>
            <w:r>
              <w:rPr>
                <w:rFonts w:asciiTheme="minorHAnsi" w:hAnsiTheme="minorHAnsi" w:cs="Calibri" w:hint="cs"/>
                <w:color w:val="000000"/>
                <w:bdr w:val="nil"/>
                <w:rtl/>
                <w:lang w:val="pl-PL"/>
              </w:rPr>
              <w:t xml:space="preserve">هم </w:t>
            </w:r>
            <w:r w:rsidR="006C2697" w:rsidRPr="006C2697">
              <w:rPr>
                <w:rFonts w:asciiTheme="minorHAnsi" w:hAnsiTheme="minorHAnsi" w:cs="Calibri"/>
                <w:color w:val="000000"/>
                <w:bdr w:val="nil"/>
                <w:rtl/>
                <w:lang w:val="pl-PL"/>
              </w:rPr>
              <w:t>وقدرات</w:t>
            </w:r>
            <w:r>
              <w:rPr>
                <w:rFonts w:asciiTheme="minorHAnsi" w:hAnsiTheme="minorHAnsi" w:cs="Calibri" w:hint="cs"/>
                <w:color w:val="000000"/>
                <w:bdr w:val="nil"/>
                <w:rtl/>
                <w:lang w:val="pl-PL"/>
              </w:rPr>
              <w:t>هم</w:t>
            </w:r>
            <w:r w:rsidR="006C2697" w:rsidRPr="006C2697">
              <w:rPr>
                <w:rFonts w:asciiTheme="minorHAnsi" w:hAnsiTheme="minorHAnsi" w:cs="Calibri"/>
                <w:color w:val="000000"/>
                <w:bdr w:val="nil"/>
                <w:rtl/>
                <w:lang w:val="pl-PL"/>
              </w:rPr>
              <w:t xml:space="preserve"> </w:t>
            </w:r>
            <w:r>
              <w:rPr>
                <w:rFonts w:asciiTheme="minorHAnsi" w:hAnsiTheme="minorHAnsi" w:cs="Calibri" w:hint="cs"/>
                <w:color w:val="000000"/>
                <w:bdr w:val="nil"/>
                <w:rtl/>
                <w:lang w:val="pl-PL"/>
              </w:rPr>
              <w:t>ل</w:t>
            </w:r>
            <w:r w:rsidR="006C2697" w:rsidRPr="006C2697">
              <w:rPr>
                <w:rFonts w:asciiTheme="minorHAnsi" w:hAnsiTheme="minorHAnsi" w:cs="Calibri"/>
                <w:color w:val="000000"/>
                <w:bdr w:val="nil"/>
                <w:rtl/>
                <w:lang w:val="pl-PL"/>
              </w:rPr>
              <w:t>تقديم الخدمات لأصحاب المصلحة في مجال الملكية الفكرية في أوقات الأزمات.</w:t>
            </w:r>
          </w:p>
        </w:tc>
      </w:tr>
      <w:tr w:rsidR="00FB3F07" w:rsidRPr="00372DB2" w14:paraId="32C4E908" w14:textId="77777777" w:rsidTr="00F04F05">
        <w:trPr>
          <w:trHeight w:val="1735"/>
        </w:trPr>
        <w:tc>
          <w:tcPr>
            <w:tcW w:w="4676" w:type="dxa"/>
            <w:tcBorders>
              <w:bottom w:val="nil"/>
              <w:right w:val="single" w:sz="4" w:space="0" w:color="auto"/>
            </w:tcBorders>
            <w:shd w:val="clear" w:color="auto" w:fill="FFFFFF" w:themeFill="background1"/>
          </w:tcPr>
          <w:p w14:paraId="23D924DD" w14:textId="4E9B8C5C" w:rsidR="00FB3F07" w:rsidRPr="0043746F" w:rsidRDefault="00FB3F07" w:rsidP="00A25E10">
            <w:pPr>
              <w:pBdr>
                <w:top w:val="nil"/>
                <w:left w:val="nil"/>
                <w:bottom w:val="nil"/>
                <w:right w:val="nil"/>
                <w:between w:val="nil"/>
              </w:pBdr>
              <w:spacing w:before="80" w:after="80"/>
              <w:ind w:left="227" w:right="227"/>
              <w:jc w:val="center"/>
              <w:rPr>
                <w:rFonts w:asciiTheme="minorHAnsi" w:eastAsia="Arial" w:hAnsiTheme="minorHAnsi" w:cstheme="minorHAnsi"/>
                <w:color w:val="000000"/>
                <w:u w:val="single"/>
                <w:bdr w:val="nil"/>
                <w:rtl/>
              </w:rPr>
            </w:pPr>
            <w:r w:rsidRPr="0043746F">
              <w:rPr>
                <w:rFonts w:asciiTheme="minorHAnsi" w:eastAsia="Arial" w:hAnsiTheme="minorHAnsi" w:cstheme="minorHAnsi"/>
                <w:color w:val="000000"/>
                <w:u w:val="single"/>
                <w:bdr w:val="nil"/>
                <w:rtl/>
              </w:rPr>
              <w:t>نت</w:t>
            </w:r>
            <w:r w:rsidR="00726819">
              <w:rPr>
                <w:rFonts w:asciiTheme="minorHAnsi" w:eastAsia="Arial" w:hAnsiTheme="minorHAnsi" w:cstheme="minorHAnsi" w:hint="cs"/>
                <w:color w:val="000000"/>
                <w:u w:val="single"/>
                <w:bdr w:val="nil"/>
                <w:rtl/>
              </w:rPr>
              <w:t>يجة</w:t>
            </w:r>
            <w:r w:rsidRPr="0043746F">
              <w:rPr>
                <w:rFonts w:asciiTheme="minorHAnsi" w:eastAsia="Arial" w:hAnsiTheme="minorHAnsi" w:cstheme="minorHAnsi"/>
                <w:color w:val="000000"/>
                <w:u w:val="single"/>
                <w:bdr w:val="nil"/>
                <w:rtl/>
              </w:rPr>
              <w:t xml:space="preserve"> المشروع</w:t>
            </w:r>
          </w:p>
          <w:p w14:paraId="43199577" w14:textId="20474ACA" w:rsidR="00FB3F07" w:rsidRPr="0043746F" w:rsidRDefault="006C2697" w:rsidP="00A25E10">
            <w:pPr>
              <w:pStyle w:val="TableParagraph"/>
              <w:bidi/>
              <w:spacing w:before="80" w:after="80"/>
              <w:ind w:left="227" w:right="227"/>
              <w:rPr>
                <w:rFonts w:asciiTheme="minorHAnsi" w:hAnsiTheme="minorHAnsi" w:cstheme="minorHAnsi"/>
              </w:rPr>
            </w:pPr>
            <w:r w:rsidRPr="006C2697">
              <w:rPr>
                <w:rFonts w:asciiTheme="minorHAnsi" w:hAnsiTheme="minorHAnsi" w:cs="Calibri"/>
                <w:b/>
                <w:bdr w:val="nil"/>
                <w:rtl/>
              </w:rPr>
              <w:t xml:space="preserve">تعزيز قدرات مكاتب الملكية الفكرية الوطنية على إدارة الأزمات للتخفيف من المخاطر وتقليل </w:t>
            </w:r>
            <w:r w:rsidR="00726819">
              <w:rPr>
                <w:rFonts w:asciiTheme="minorHAnsi" w:hAnsiTheme="minorHAnsi" w:cs="Calibri" w:hint="cs"/>
                <w:b/>
                <w:bdr w:val="nil"/>
                <w:rtl/>
              </w:rPr>
              <w:t>الآثار السل</w:t>
            </w:r>
            <w:r w:rsidRPr="006C2697">
              <w:rPr>
                <w:rFonts w:asciiTheme="minorHAnsi" w:hAnsiTheme="minorHAnsi" w:cs="Calibri"/>
                <w:b/>
                <w:bdr w:val="nil"/>
                <w:rtl/>
              </w:rPr>
              <w:t>بي</w:t>
            </w:r>
            <w:r w:rsidR="00726819">
              <w:rPr>
                <w:rFonts w:asciiTheme="minorHAnsi" w:hAnsiTheme="minorHAnsi" w:cs="Calibri" w:hint="cs"/>
                <w:b/>
                <w:bdr w:val="nil"/>
                <w:rtl/>
              </w:rPr>
              <w:t>ة</w:t>
            </w:r>
            <w:r w:rsidRPr="006C2697">
              <w:rPr>
                <w:rFonts w:asciiTheme="minorHAnsi" w:hAnsiTheme="minorHAnsi" w:cs="Calibri"/>
                <w:b/>
                <w:bdr w:val="nil"/>
                <w:rtl/>
              </w:rPr>
              <w:t xml:space="preserve"> على النظام </w:t>
            </w:r>
            <w:r w:rsidR="009F62F0">
              <w:rPr>
                <w:rFonts w:asciiTheme="minorHAnsi" w:hAnsiTheme="minorHAnsi" w:cs="Calibri" w:hint="cs"/>
                <w:b/>
                <w:bdr w:val="nil"/>
                <w:rtl/>
              </w:rPr>
              <w:t>الإيكولوجي</w:t>
            </w:r>
            <w:r w:rsidRPr="006C2697">
              <w:rPr>
                <w:rFonts w:asciiTheme="minorHAnsi" w:hAnsiTheme="minorHAnsi" w:cs="Calibri"/>
                <w:b/>
                <w:bdr w:val="nil"/>
                <w:rtl/>
              </w:rPr>
              <w:t xml:space="preserve"> للملكية الفكرية</w:t>
            </w:r>
            <w:r w:rsidR="009F62F0">
              <w:rPr>
                <w:rFonts w:asciiTheme="minorHAnsi" w:hAnsiTheme="minorHAnsi" w:cs="Calibri" w:hint="cs"/>
                <w:b/>
                <w:bdr w:val="nil"/>
                <w:rtl/>
              </w:rPr>
              <w:t>.</w:t>
            </w:r>
          </w:p>
        </w:tc>
        <w:tc>
          <w:tcPr>
            <w:tcW w:w="4676" w:type="dxa"/>
            <w:tcBorders>
              <w:left w:val="single" w:sz="4" w:space="0" w:color="auto"/>
              <w:bottom w:val="nil"/>
            </w:tcBorders>
            <w:shd w:val="clear" w:color="auto" w:fill="FFFFFF" w:themeFill="background1"/>
          </w:tcPr>
          <w:p w14:paraId="46FE3E73" w14:textId="77777777" w:rsidR="000E51B2" w:rsidRDefault="00FB3F07" w:rsidP="000E51B2">
            <w:pPr>
              <w:pBdr>
                <w:top w:val="nil"/>
                <w:left w:val="nil"/>
                <w:bottom w:val="nil"/>
                <w:right w:val="nil"/>
                <w:between w:val="nil"/>
              </w:pBdr>
              <w:spacing w:before="80" w:after="80"/>
              <w:ind w:left="227" w:right="227"/>
              <w:jc w:val="center"/>
              <w:rPr>
                <w:rFonts w:asciiTheme="minorHAnsi" w:eastAsia="Arial" w:hAnsiTheme="minorHAnsi" w:cstheme="minorHAnsi"/>
                <w:color w:val="000000"/>
                <w:u w:val="single"/>
                <w:bdr w:val="nil"/>
                <w:rtl/>
              </w:rPr>
            </w:pPr>
            <w:r w:rsidRPr="0043746F">
              <w:rPr>
                <w:rFonts w:asciiTheme="minorHAnsi" w:eastAsia="Arial" w:hAnsiTheme="minorHAnsi" w:cstheme="minorHAnsi"/>
                <w:color w:val="000000"/>
                <w:u w:val="single"/>
                <w:bdr w:val="nil"/>
                <w:rtl/>
              </w:rPr>
              <w:t>مؤشرات النتائج</w:t>
            </w:r>
          </w:p>
          <w:p w14:paraId="17C1E883" w14:textId="28AC60C2" w:rsidR="009F62F0" w:rsidRPr="000E51B2" w:rsidRDefault="00726819" w:rsidP="00816AA9">
            <w:pPr>
              <w:pStyle w:val="ONUMA"/>
              <w:rPr>
                <w:rFonts w:asciiTheme="minorHAnsi" w:eastAsia="Arial" w:hAnsiTheme="minorHAnsi" w:cstheme="minorHAnsi"/>
                <w:color w:val="000000"/>
                <w:u w:val="single"/>
                <w:bdr w:val="nil"/>
              </w:rPr>
            </w:pPr>
            <w:r w:rsidRPr="000E51B2">
              <w:rPr>
                <w:rFonts w:asciiTheme="minorHAnsi" w:hAnsiTheme="minorHAnsi" w:cstheme="minorHAnsi"/>
                <w:rtl/>
              </w:rPr>
              <w:t>وضع</w:t>
            </w:r>
            <w:r w:rsidR="006C2697" w:rsidRPr="000E51B2">
              <w:rPr>
                <w:rFonts w:asciiTheme="minorHAnsi" w:hAnsiTheme="minorHAnsi" w:cstheme="minorHAnsi"/>
                <w:rtl/>
              </w:rPr>
              <w:t xml:space="preserve"> إطار </w:t>
            </w:r>
            <w:r w:rsidR="009F62F0" w:rsidRPr="000E51B2">
              <w:rPr>
                <w:rFonts w:asciiTheme="minorHAnsi" w:hAnsiTheme="minorHAnsi" w:cstheme="minorHAnsi"/>
                <w:rtl/>
              </w:rPr>
              <w:t>تنظيمي للمرونة</w:t>
            </w:r>
            <w:r w:rsidR="006C2697" w:rsidRPr="000E51B2">
              <w:rPr>
                <w:rFonts w:asciiTheme="minorHAnsi" w:hAnsiTheme="minorHAnsi" w:cstheme="minorHAnsi"/>
                <w:rtl/>
              </w:rPr>
              <w:t xml:space="preserve"> داخل مكاتب الملكية الفكرية الوطنية</w:t>
            </w:r>
            <w:r w:rsidR="006C2697" w:rsidRPr="000E51B2">
              <w:rPr>
                <w:rFonts w:asciiTheme="minorHAnsi" w:hAnsiTheme="minorHAnsi" w:cstheme="minorHAnsi"/>
              </w:rPr>
              <w:t>.</w:t>
            </w:r>
          </w:p>
          <w:p w14:paraId="14E1BAB8" w14:textId="1DBA4A1D" w:rsidR="00FB3F07" w:rsidRPr="009F62F0" w:rsidRDefault="006C2697" w:rsidP="00816AA9">
            <w:pPr>
              <w:pStyle w:val="ONUMA"/>
              <w:rPr>
                <w:rFonts w:asciiTheme="minorHAnsi" w:hAnsiTheme="minorHAnsi" w:cstheme="minorHAnsi"/>
              </w:rPr>
            </w:pPr>
            <w:r w:rsidRPr="000E51B2">
              <w:rPr>
                <w:rFonts w:asciiTheme="minorHAnsi" w:hAnsiTheme="minorHAnsi" w:cstheme="minorHAnsi"/>
                <w:rtl/>
              </w:rPr>
              <w:t>إنشاء شبكة من خبراء الملكية الفكرية لتسهيل تقديم الخدمات وتبادل المعلومات والتعاون في أوقات الأزمات</w:t>
            </w:r>
            <w:r w:rsidRPr="009F62F0">
              <w:rPr>
                <w:rFonts w:asciiTheme="minorHAnsi" w:hAnsiTheme="minorHAnsi" w:hint="cs"/>
                <w:rtl/>
              </w:rPr>
              <w:t>.</w:t>
            </w:r>
          </w:p>
        </w:tc>
      </w:tr>
      <w:tr w:rsidR="005E5E22" w:rsidRPr="00372DB2" w14:paraId="61278835" w14:textId="77777777" w:rsidTr="000E51B2">
        <w:trPr>
          <w:trHeight w:val="1753"/>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22ED1F53" w14:textId="66A0A50B" w:rsidR="005E5E22" w:rsidRPr="0043746F" w:rsidRDefault="00AB33D7" w:rsidP="00A25E10">
            <w:pPr>
              <w:pBdr>
                <w:top w:val="nil"/>
                <w:left w:val="nil"/>
                <w:bottom w:val="nil"/>
                <w:right w:val="nil"/>
                <w:between w:val="nil"/>
              </w:pBdr>
              <w:spacing w:before="80" w:after="80"/>
              <w:ind w:left="227" w:right="227"/>
              <w:jc w:val="center"/>
              <w:rPr>
                <w:rFonts w:asciiTheme="minorHAnsi" w:eastAsia="Arial" w:hAnsiTheme="minorHAnsi" w:cstheme="minorHAnsi"/>
                <w:color w:val="000000"/>
                <w:u w:val="single"/>
                <w:bdr w:val="nil"/>
                <w:rtl/>
              </w:rPr>
            </w:pPr>
            <w:bookmarkStart w:id="7" w:name="_Hlk114866041"/>
            <w:r>
              <w:rPr>
                <w:rFonts w:asciiTheme="minorHAnsi" w:eastAsia="Arial" w:hAnsiTheme="minorHAnsi" w:cstheme="minorHAnsi" w:hint="cs"/>
                <w:color w:val="000000"/>
                <w:u w:val="single"/>
                <w:bdr w:val="nil"/>
                <w:rtl/>
              </w:rPr>
              <w:t>مخرجات</w:t>
            </w:r>
            <w:r w:rsidR="005E5E22" w:rsidRPr="0043746F">
              <w:rPr>
                <w:rFonts w:asciiTheme="minorHAnsi" w:eastAsia="Arial" w:hAnsiTheme="minorHAnsi" w:cstheme="minorHAnsi"/>
                <w:color w:val="000000"/>
                <w:u w:val="single"/>
                <w:bdr w:val="nil"/>
                <w:rtl/>
              </w:rPr>
              <w:t xml:space="preserve"> المشروع</w:t>
            </w:r>
            <w:r w:rsidR="00726819">
              <w:rPr>
                <w:rFonts w:asciiTheme="minorHAnsi" w:eastAsia="Arial" w:hAnsiTheme="minorHAnsi" w:cstheme="minorHAnsi" w:hint="cs"/>
                <w:color w:val="000000"/>
                <w:u w:val="single"/>
                <w:bdr w:val="nil"/>
                <w:rtl/>
              </w:rPr>
              <w:t>:</w:t>
            </w:r>
          </w:p>
          <w:p w14:paraId="7081BBDA" w14:textId="672CF3E3" w:rsidR="005E5E22" w:rsidRPr="00AB33D7" w:rsidRDefault="00AB33D7" w:rsidP="00AB33D7">
            <w:pPr>
              <w:spacing w:before="80" w:after="80"/>
              <w:ind w:left="227" w:right="227"/>
              <w:rPr>
                <w:rFonts w:asciiTheme="minorHAnsi" w:eastAsia="Arial" w:hAnsiTheme="minorHAnsi" w:cstheme="minorHAnsi"/>
                <w:b/>
                <w:bdr w:val="nil"/>
                <w:lang w:val="fr-CH" w:bidi="ar-TN"/>
              </w:rPr>
            </w:pPr>
            <w:r w:rsidRPr="006C2697">
              <w:rPr>
                <w:rFonts w:asciiTheme="minorHAnsi" w:eastAsia="Arial" w:hAnsiTheme="minorHAnsi"/>
                <w:b/>
                <w:bdr w:val="nil"/>
                <w:rtl/>
                <w:lang w:val="pl-PL" w:bidi="ar-TN"/>
              </w:rPr>
              <w:t xml:space="preserve">وضع إطار استراتيجي </w:t>
            </w:r>
            <w:r>
              <w:rPr>
                <w:rFonts w:asciiTheme="minorHAnsi" w:eastAsia="Arial" w:hAnsiTheme="minorHAnsi" w:hint="cs"/>
                <w:b/>
                <w:bdr w:val="nil"/>
                <w:rtl/>
                <w:lang w:val="pl-PL" w:bidi="ar-TN"/>
              </w:rPr>
              <w:t>وقابل للتنفيذ</w:t>
            </w:r>
            <w:r w:rsidRPr="006C2697">
              <w:rPr>
                <w:rFonts w:asciiTheme="minorHAnsi" w:eastAsia="Arial" w:hAnsiTheme="minorHAnsi"/>
                <w:b/>
                <w:bdr w:val="nil"/>
                <w:rtl/>
                <w:lang w:val="pl-PL" w:bidi="ar-TN"/>
              </w:rPr>
              <w:t xml:space="preserve"> </w:t>
            </w:r>
            <w:r w:rsidRPr="00726819">
              <w:rPr>
                <w:rFonts w:asciiTheme="minorHAnsi" w:eastAsia="Arial" w:hAnsiTheme="minorHAnsi"/>
                <w:b/>
                <w:bdr w:val="nil"/>
                <w:rtl/>
                <w:lang w:val="pl-PL" w:bidi="ar-TN"/>
              </w:rPr>
              <w:t>وفعال</w:t>
            </w:r>
            <w:r w:rsidRPr="006C2697">
              <w:rPr>
                <w:rFonts w:asciiTheme="minorHAnsi" w:eastAsia="Arial" w:hAnsiTheme="minorHAnsi"/>
                <w:b/>
                <w:bdr w:val="nil"/>
                <w:rtl/>
                <w:lang w:val="pl-PL" w:bidi="ar-TN"/>
              </w:rPr>
              <w:t xml:space="preserve"> لإدارة الأزمات </w:t>
            </w:r>
            <w:r w:rsidR="002D6A94">
              <w:rPr>
                <w:rFonts w:asciiTheme="minorHAnsi" w:eastAsia="Arial" w:hAnsiTheme="minorHAnsi" w:hint="cs"/>
                <w:b/>
                <w:bdr w:val="nil"/>
                <w:rtl/>
                <w:lang w:val="pl-PL" w:bidi="ar-TN"/>
              </w:rPr>
              <w:t>ميسّر لجميع</w:t>
            </w:r>
            <w:r>
              <w:rPr>
                <w:rFonts w:asciiTheme="minorHAnsi" w:eastAsia="Arial" w:hAnsiTheme="minorHAnsi" w:hint="cs"/>
                <w:b/>
                <w:bdr w:val="nil"/>
                <w:rtl/>
                <w:lang w:val="pl-PL" w:bidi="ar-TN"/>
              </w:rPr>
              <w:t xml:space="preserve"> </w:t>
            </w:r>
            <w:r w:rsidRPr="006C2697">
              <w:rPr>
                <w:rFonts w:asciiTheme="minorHAnsi" w:eastAsia="Arial" w:hAnsiTheme="minorHAnsi"/>
                <w:b/>
                <w:bdr w:val="nil"/>
                <w:rtl/>
                <w:lang w:val="pl-PL" w:bidi="ar-TN"/>
              </w:rPr>
              <w:t>مكاتب الملكية الفكرية الوطنية</w:t>
            </w:r>
            <w:r>
              <w:rPr>
                <w:rFonts w:asciiTheme="minorHAnsi" w:eastAsia="Arial" w:hAnsiTheme="minorHAnsi" w:hint="cs"/>
                <w:b/>
                <w:bdr w:val="nil"/>
                <w:rtl/>
                <w:lang w:val="pl-PL" w:bidi="ar-TN"/>
              </w:rPr>
              <w:t xml:space="preserve"> من أجل تمكينها </w:t>
            </w:r>
            <w:r w:rsidRPr="006C2697">
              <w:rPr>
                <w:rFonts w:asciiTheme="minorHAnsi" w:eastAsia="Arial" w:hAnsiTheme="minorHAnsi"/>
                <w:b/>
                <w:bdr w:val="nil"/>
                <w:rtl/>
                <w:lang w:val="pl-PL" w:bidi="ar-TN"/>
              </w:rPr>
              <w:t xml:space="preserve">من مواصلة تقديم المساعدة الكافية لأصحاب المصلحة في النظام </w:t>
            </w:r>
            <w:r w:rsidR="009F62F0">
              <w:rPr>
                <w:rFonts w:asciiTheme="minorHAnsi" w:eastAsia="Arial" w:hAnsiTheme="minorHAnsi" w:hint="cs"/>
                <w:b/>
                <w:bdr w:val="nil"/>
                <w:rtl/>
                <w:lang w:val="pl-PL" w:bidi="ar-TN"/>
              </w:rPr>
              <w:t>الإيكولوجي</w:t>
            </w:r>
            <w:r w:rsidRPr="006C2697">
              <w:rPr>
                <w:rFonts w:asciiTheme="minorHAnsi" w:eastAsia="Arial" w:hAnsiTheme="minorHAnsi"/>
                <w:b/>
                <w:bdr w:val="nil"/>
                <w:rtl/>
                <w:lang w:val="pl-PL" w:bidi="ar-TN"/>
              </w:rPr>
              <w:t xml:space="preserve"> للملكية الفكرية في أوقات الأزمات.</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02CD3EDF" w14:textId="3BE88F68" w:rsidR="005E5E22" w:rsidRPr="00372DB2" w:rsidRDefault="005E5E22" w:rsidP="00A25E10">
            <w:pPr>
              <w:pBdr>
                <w:top w:val="nil"/>
                <w:left w:val="nil"/>
                <w:bottom w:val="nil"/>
                <w:right w:val="nil"/>
                <w:between w:val="nil"/>
              </w:pBdr>
              <w:spacing w:before="80" w:after="80"/>
              <w:ind w:left="227" w:right="227"/>
              <w:jc w:val="center"/>
              <w:rPr>
                <w:rFonts w:asciiTheme="minorHAnsi" w:eastAsia="Arial" w:hAnsiTheme="minorHAnsi" w:cstheme="minorHAnsi"/>
                <w:color w:val="000000"/>
                <w:u w:val="single"/>
                <w:bdr w:val="nil"/>
                <w:rtl/>
              </w:rPr>
            </w:pPr>
            <w:r w:rsidRPr="00372DB2">
              <w:rPr>
                <w:rFonts w:asciiTheme="minorHAnsi" w:eastAsia="Arial" w:hAnsiTheme="minorHAnsi" w:cstheme="minorHAnsi"/>
                <w:color w:val="000000"/>
                <w:u w:val="single"/>
                <w:bdr w:val="nil"/>
                <w:rtl/>
              </w:rPr>
              <w:t xml:space="preserve">مؤشرات </w:t>
            </w:r>
            <w:r w:rsidR="00AB33D7">
              <w:rPr>
                <w:rFonts w:asciiTheme="minorHAnsi" w:eastAsia="Arial" w:hAnsiTheme="minorHAnsi" w:cstheme="minorHAnsi" w:hint="cs"/>
                <w:color w:val="000000"/>
                <w:u w:val="single"/>
                <w:bdr w:val="nil"/>
                <w:rtl/>
              </w:rPr>
              <w:t>المخرجات</w:t>
            </w:r>
            <w:r w:rsidR="00726819">
              <w:rPr>
                <w:rFonts w:asciiTheme="minorHAnsi" w:eastAsia="Arial" w:hAnsiTheme="minorHAnsi" w:cstheme="minorHAnsi" w:hint="cs"/>
                <w:color w:val="000000"/>
                <w:u w:val="single"/>
                <w:bdr w:val="nil"/>
                <w:rtl/>
              </w:rPr>
              <w:t>:</w:t>
            </w:r>
          </w:p>
          <w:p w14:paraId="04366900" w14:textId="5DFD3D75" w:rsidR="00AB33D7" w:rsidRDefault="006C2697" w:rsidP="00B66243">
            <w:pPr>
              <w:pStyle w:val="TableParagraph"/>
              <w:numPr>
                <w:ilvl w:val="0"/>
                <w:numId w:val="8"/>
              </w:numPr>
              <w:bidi/>
              <w:spacing w:before="80" w:after="80"/>
              <w:ind w:right="227"/>
              <w:rPr>
                <w:rFonts w:asciiTheme="minorHAnsi" w:hAnsiTheme="minorHAnsi" w:cstheme="minorHAnsi"/>
                <w:b/>
                <w:bdr w:val="nil"/>
              </w:rPr>
            </w:pPr>
            <w:r w:rsidRPr="006C2697">
              <w:rPr>
                <w:rFonts w:asciiTheme="minorHAnsi" w:hAnsiTheme="minorHAnsi" w:cs="Calibri"/>
                <w:b/>
                <w:bdr w:val="nil"/>
                <w:rtl/>
              </w:rPr>
              <w:t>دراسة نطاق لأفضل الممارسات والخبرات والدروس المستفادة من حالات الأزمات أو حالات الطوارئ المحددة</w:t>
            </w:r>
            <w:r w:rsidRPr="006C2697">
              <w:rPr>
                <w:rFonts w:asciiTheme="minorHAnsi" w:hAnsiTheme="minorHAnsi" w:cstheme="minorHAnsi"/>
                <w:b/>
                <w:bdr w:val="nil"/>
              </w:rPr>
              <w:t>.</w:t>
            </w:r>
          </w:p>
          <w:p w14:paraId="1E1D3283" w14:textId="50CF11A9" w:rsidR="005E5E22" w:rsidRPr="00AB33D7" w:rsidRDefault="00AB33D7" w:rsidP="00B66243">
            <w:pPr>
              <w:pStyle w:val="TableParagraph"/>
              <w:numPr>
                <w:ilvl w:val="0"/>
                <w:numId w:val="8"/>
              </w:numPr>
              <w:bidi/>
              <w:spacing w:before="80" w:after="80"/>
              <w:ind w:right="227"/>
              <w:rPr>
                <w:rFonts w:asciiTheme="minorHAnsi" w:hAnsiTheme="minorHAnsi" w:cstheme="minorHAnsi"/>
                <w:b/>
                <w:bdr w:val="nil"/>
              </w:rPr>
            </w:pPr>
            <w:r>
              <w:rPr>
                <w:rFonts w:asciiTheme="minorHAnsi" w:hAnsiTheme="minorHAnsi" w:cs="Calibri" w:hint="cs"/>
                <w:b/>
                <w:bdr w:val="nil"/>
                <w:rtl/>
              </w:rPr>
              <w:t>اعتم</w:t>
            </w:r>
            <w:r w:rsidR="00726819">
              <w:rPr>
                <w:rFonts w:asciiTheme="minorHAnsi" w:hAnsiTheme="minorHAnsi" w:cs="Calibri" w:hint="cs"/>
                <w:b/>
                <w:bdr w:val="nil"/>
                <w:rtl/>
              </w:rPr>
              <w:t>اد</w:t>
            </w:r>
            <w:r>
              <w:rPr>
                <w:rFonts w:asciiTheme="minorHAnsi" w:hAnsiTheme="minorHAnsi" w:cs="Calibri" w:hint="cs"/>
                <w:b/>
                <w:bdr w:val="nil"/>
                <w:rtl/>
              </w:rPr>
              <w:t xml:space="preserve"> </w:t>
            </w:r>
            <w:r w:rsidR="006C2697" w:rsidRPr="00AB33D7">
              <w:rPr>
                <w:rFonts w:asciiTheme="minorHAnsi" w:hAnsiTheme="minorHAnsi" w:cs="Calibri"/>
                <w:b/>
                <w:bdr w:val="nil"/>
                <w:rtl/>
              </w:rPr>
              <w:t xml:space="preserve">لجنة </w:t>
            </w:r>
            <w:r>
              <w:rPr>
                <w:rFonts w:asciiTheme="minorHAnsi" w:hAnsiTheme="minorHAnsi" w:cs="Calibri" w:hint="cs"/>
                <w:b/>
                <w:bdr w:val="nil"/>
                <w:rtl/>
              </w:rPr>
              <w:t>التنمية</w:t>
            </w:r>
            <w:r w:rsidRPr="00AB33D7">
              <w:rPr>
                <w:rFonts w:asciiTheme="minorHAnsi" w:hAnsiTheme="minorHAnsi" w:cs="Calibri"/>
                <w:b/>
                <w:bdr w:val="nil"/>
                <w:rtl/>
              </w:rPr>
              <w:t xml:space="preserve"> </w:t>
            </w:r>
            <w:r w:rsidR="00726819">
              <w:rPr>
                <w:rFonts w:asciiTheme="minorHAnsi" w:hAnsiTheme="minorHAnsi" w:cs="Calibri" w:hint="cs"/>
                <w:b/>
                <w:bdr w:val="nil"/>
                <w:rtl/>
              </w:rPr>
              <w:t>ل</w:t>
            </w:r>
            <w:r w:rsidRPr="00AB33D7">
              <w:rPr>
                <w:rFonts w:asciiTheme="minorHAnsi" w:hAnsiTheme="minorHAnsi" w:cs="Calibri"/>
                <w:b/>
                <w:bdr w:val="nil"/>
                <w:rtl/>
              </w:rPr>
              <w:t>دراسة النطاق</w:t>
            </w:r>
            <w:r w:rsidR="006C2697" w:rsidRPr="00AB33D7">
              <w:rPr>
                <w:rFonts w:asciiTheme="minorHAnsi" w:hAnsiTheme="minorHAnsi" w:cs="Calibri"/>
                <w:b/>
                <w:bdr w:val="nil"/>
                <w:rtl/>
              </w:rPr>
              <w:t>.</w:t>
            </w:r>
          </w:p>
        </w:tc>
      </w:tr>
      <w:tr w:rsidR="00AE1F94" w:rsidRPr="00372DB2" w14:paraId="7062064B" w14:textId="77777777" w:rsidTr="00B97693">
        <w:trPr>
          <w:trHeight w:hRule="exact" w:val="2280"/>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97B86F" w14:textId="77777777" w:rsidR="00093537" w:rsidRDefault="00093537" w:rsidP="00A25E10">
            <w:pPr>
              <w:pStyle w:val="TableParagraph"/>
              <w:bidi/>
              <w:spacing w:before="80" w:after="80"/>
              <w:ind w:left="227" w:right="227"/>
              <w:rPr>
                <w:rFonts w:asciiTheme="minorHAnsi" w:hAnsiTheme="minorHAnsi" w:cstheme="minorHAnsi"/>
                <w:b/>
                <w:bdr w:val="nil"/>
              </w:rPr>
            </w:pPr>
            <w:bookmarkStart w:id="8" w:name="_Hlk99245856"/>
          </w:p>
          <w:p w14:paraId="5431A788" w14:textId="6C97343B" w:rsidR="00AE1F94" w:rsidRPr="00372DB2" w:rsidRDefault="00DB32AD" w:rsidP="00A25E10">
            <w:pPr>
              <w:pStyle w:val="TableParagraph"/>
              <w:bidi/>
              <w:spacing w:before="80" w:after="80"/>
              <w:ind w:left="227" w:right="227"/>
              <w:rPr>
                <w:rFonts w:asciiTheme="minorHAnsi" w:hAnsiTheme="minorHAnsi" w:cstheme="minorHAnsi"/>
              </w:rPr>
            </w:pPr>
            <w:r w:rsidRPr="00DB32AD">
              <w:rPr>
                <w:rFonts w:asciiTheme="minorHAnsi" w:hAnsiTheme="minorHAnsi" w:cs="Calibri"/>
                <w:b/>
                <w:bdr w:val="nil"/>
                <w:rtl/>
              </w:rPr>
              <w:t xml:space="preserve">تبادل الخبرات الوطنية بين صانعي السياسات </w:t>
            </w:r>
            <w:r w:rsidRPr="00726819">
              <w:rPr>
                <w:rFonts w:asciiTheme="minorHAnsi" w:hAnsiTheme="minorHAnsi" w:cs="Calibri"/>
                <w:b/>
                <w:bdr w:val="nil"/>
                <w:rtl/>
              </w:rPr>
              <w:t>والمنظمين</w:t>
            </w:r>
            <w:r w:rsidRPr="00DB32AD">
              <w:rPr>
                <w:rFonts w:asciiTheme="minorHAnsi" w:hAnsiTheme="minorHAnsi" w:cs="Calibri"/>
                <w:b/>
                <w:bdr w:val="nil"/>
                <w:rtl/>
              </w:rPr>
              <w:t xml:space="preserve"> والخبراء من مكاتب الملكية الفكرية الوطنية.</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2DFED929" w14:textId="722BC2F1" w:rsidR="00DB32AD" w:rsidRPr="00DB32AD" w:rsidRDefault="00726819" w:rsidP="00B66243">
            <w:pPr>
              <w:pStyle w:val="TableParagraph"/>
              <w:numPr>
                <w:ilvl w:val="0"/>
                <w:numId w:val="7"/>
              </w:numPr>
              <w:bidi/>
              <w:spacing w:before="80" w:after="80"/>
              <w:ind w:right="227"/>
              <w:rPr>
                <w:rFonts w:asciiTheme="minorHAnsi" w:hAnsiTheme="minorHAnsi" w:cstheme="minorHAnsi"/>
                <w:b/>
                <w:bdr w:val="nil"/>
                <w:rtl/>
              </w:rPr>
            </w:pPr>
            <w:r>
              <w:rPr>
                <w:rFonts w:asciiTheme="minorHAnsi" w:hAnsiTheme="minorHAnsi" w:cs="Calibri" w:hint="cs"/>
                <w:b/>
                <w:bdr w:val="nil"/>
                <w:rtl/>
              </w:rPr>
              <w:t>تنظيم</w:t>
            </w:r>
            <w:r w:rsidR="00DB32AD" w:rsidRPr="00DB32AD">
              <w:rPr>
                <w:rFonts w:asciiTheme="minorHAnsi" w:hAnsiTheme="minorHAnsi" w:cs="Calibri"/>
                <w:b/>
                <w:bdr w:val="nil"/>
                <w:rtl/>
              </w:rPr>
              <w:t xml:space="preserve"> ندوة واحدة على الأقل حول إدارة الملكية الفكرية وتقديم الخدمات في أوقات الأزمات</w:t>
            </w:r>
            <w:r w:rsidR="00DB32AD" w:rsidRPr="00DB32AD">
              <w:rPr>
                <w:rFonts w:asciiTheme="minorHAnsi" w:hAnsiTheme="minorHAnsi" w:cstheme="minorHAnsi"/>
                <w:b/>
                <w:bdr w:val="nil"/>
              </w:rPr>
              <w:t>.</w:t>
            </w:r>
          </w:p>
          <w:p w14:paraId="24DDC9B2" w14:textId="5ADAC7F3" w:rsidR="00DB32AD" w:rsidRPr="00DB32AD" w:rsidRDefault="00726819" w:rsidP="00B66243">
            <w:pPr>
              <w:pStyle w:val="TableParagraph"/>
              <w:numPr>
                <w:ilvl w:val="0"/>
                <w:numId w:val="7"/>
              </w:numPr>
              <w:bidi/>
              <w:spacing w:before="80" w:after="80"/>
              <w:ind w:right="227"/>
              <w:rPr>
                <w:rFonts w:asciiTheme="minorHAnsi" w:hAnsiTheme="minorHAnsi" w:cstheme="minorHAnsi"/>
                <w:b/>
                <w:bdr w:val="nil"/>
                <w:rtl/>
              </w:rPr>
            </w:pPr>
            <w:r>
              <w:rPr>
                <w:rFonts w:asciiTheme="minorHAnsi" w:hAnsiTheme="minorHAnsi" w:cs="Calibri" w:hint="cs"/>
                <w:b/>
                <w:bdr w:val="nil"/>
                <w:rtl/>
              </w:rPr>
              <w:t>إدلاء</w:t>
            </w:r>
            <w:r w:rsidR="00DB32AD" w:rsidRPr="00DB32AD">
              <w:rPr>
                <w:rFonts w:asciiTheme="minorHAnsi" w:hAnsiTheme="minorHAnsi" w:cs="Calibri"/>
                <w:b/>
                <w:bdr w:val="nil"/>
                <w:rtl/>
              </w:rPr>
              <w:t xml:space="preserve"> ما لا يقل عن 80% من المشاركين </w:t>
            </w:r>
            <w:r>
              <w:rPr>
                <w:rFonts w:asciiTheme="minorHAnsi" w:hAnsiTheme="minorHAnsi" w:cs="Calibri" w:hint="cs"/>
                <w:b/>
                <w:bdr w:val="nil"/>
                <w:rtl/>
              </w:rPr>
              <w:t>ب</w:t>
            </w:r>
            <w:r w:rsidR="00DB32AD" w:rsidRPr="00DB32AD">
              <w:rPr>
                <w:rFonts w:asciiTheme="minorHAnsi" w:hAnsiTheme="minorHAnsi" w:cs="Calibri"/>
                <w:b/>
                <w:bdr w:val="nil"/>
                <w:rtl/>
              </w:rPr>
              <w:t>أن المعلومات المنشورة في الندوة مفيدة</w:t>
            </w:r>
            <w:r w:rsidR="00DB32AD" w:rsidRPr="00DB32AD">
              <w:rPr>
                <w:rFonts w:asciiTheme="minorHAnsi" w:hAnsiTheme="minorHAnsi" w:cstheme="minorHAnsi"/>
                <w:b/>
                <w:bdr w:val="nil"/>
              </w:rPr>
              <w:t>.</w:t>
            </w:r>
          </w:p>
          <w:p w14:paraId="09828CD9" w14:textId="568FB947" w:rsidR="00AE1F94" w:rsidRPr="00372DB2" w:rsidRDefault="00726819" w:rsidP="00B66243">
            <w:pPr>
              <w:pStyle w:val="TableParagraph"/>
              <w:numPr>
                <w:ilvl w:val="0"/>
                <w:numId w:val="7"/>
              </w:numPr>
              <w:bidi/>
              <w:spacing w:before="80" w:after="80"/>
              <w:ind w:right="227"/>
              <w:rPr>
                <w:rFonts w:asciiTheme="minorHAnsi" w:hAnsiTheme="minorHAnsi" w:cstheme="minorHAnsi"/>
                <w:u w:val="single"/>
              </w:rPr>
            </w:pPr>
            <w:r>
              <w:rPr>
                <w:rFonts w:asciiTheme="minorHAnsi" w:hAnsiTheme="minorHAnsi" w:cs="Calibri" w:hint="cs"/>
                <w:b/>
                <w:bdr w:val="nil"/>
                <w:rtl/>
              </w:rPr>
              <w:t>تحديد</w:t>
            </w:r>
            <w:r w:rsidR="00DB32AD" w:rsidRPr="00DB32AD">
              <w:rPr>
                <w:rFonts w:asciiTheme="minorHAnsi" w:hAnsiTheme="minorHAnsi" w:cs="Calibri"/>
                <w:b/>
                <w:bdr w:val="nil"/>
                <w:rtl/>
              </w:rPr>
              <w:t xml:space="preserve"> خبير واحد على الأقل من كل منطقة باعتباره مؤهلاً </w:t>
            </w:r>
            <w:r w:rsidR="00AB33D7">
              <w:rPr>
                <w:rFonts w:asciiTheme="minorHAnsi" w:hAnsiTheme="minorHAnsi" w:cs="Calibri" w:hint="cs"/>
                <w:b/>
                <w:bdr w:val="nil"/>
                <w:rtl/>
              </w:rPr>
              <w:t>لإدراجه</w:t>
            </w:r>
            <w:r w:rsidR="00DB32AD" w:rsidRPr="00DB32AD">
              <w:rPr>
                <w:rFonts w:asciiTheme="minorHAnsi" w:hAnsiTheme="minorHAnsi" w:cs="Calibri"/>
                <w:b/>
                <w:bdr w:val="nil"/>
                <w:rtl/>
              </w:rPr>
              <w:t xml:space="preserve"> في </w:t>
            </w:r>
            <w:r w:rsidR="00AB33D7">
              <w:rPr>
                <w:rFonts w:asciiTheme="minorHAnsi" w:hAnsiTheme="minorHAnsi" w:cstheme="minorHAnsi" w:hint="cs"/>
                <w:b/>
                <w:bdr w:val="nil"/>
                <w:rtl/>
                <w:lang w:val="pl-PL" w:bidi="ar-TN"/>
              </w:rPr>
              <w:t xml:space="preserve">قاعدة بيانات الخبراء الاستشاريين </w:t>
            </w:r>
            <w:r w:rsidR="00AB33D7" w:rsidRPr="00C54114">
              <w:rPr>
                <w:rFonts w:asciiTheme="minorHAnsi" w:hAnsiTheme="minorHAnsi" w:cstheme="minorHAnsi"/>
                <w:bCs/>
                <w:bdr w:val="nil"/>
                <w:lang w:val="fr-CH" w:bidi="ar-TN"/>
              </w:rPr>
              <w:t>(IP-ROC)</w:t>
            </w:r>
            <w:r w:rsidR="00AB33D7" w:rsidRPr="00C54114">
              <w:rPr>
                <w:rFonts w:asciiTheme="minorHAnsi" w:hAnsiTheme="minorHAnsi"/>
                <w:b/>
                <w:bdr w:val="nil"/>
                <w:rtl/>
                <w:lang w:val="pl-PL" w:bidi="ar-TN"/>
              </w:rPr>
              <w:t>.</w:t>
            </w:r>
          </w:p>
        </w:tc>
      </w:tr>
      <w:tr w:rsidR="00AE1F94" w:rsidRPr="00372DB2" w14:paraId="5AA4A0BB" w14:textId="77777777" w:rsidTr="000E51B2">
        <w:trPr>
          <w:trHeight w:val="1959"/>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19FB7E39" w14:textId="77777777" w:rsidR="00093537" w:rsidRDefault="00093537" w:rsidP="00A25E10">
            <w:pPr>
              <w:pStyle w:val="TableParagraph"/>
              <w:bidi/>
              <w:spacing w:before="80" w:after="80"/>
              <w:ind w:left="227" w:right="227"/>
              <w:rPr>
                <w:rFonts w:asciiTheme="minorHAnsi" w:hAnsiTheme="minorHAnsi" w:cstheme="minorHAnsi"/>
                <w:b/>
                <w:bdr w:val="nil"/>
                <w:lang w:eastAsia="zh-CN"/>
              </w:rPr>
            </w:pPr>
          </w:p>
          <w:p w14:paraId="7B98648D" w14:textId="153CD040" w:rsidR="00AE1F94" w:rsidRPr="00372DB2" w:rsidRDefault="00DB32AD" w:rsidP="00A25E10">
            <w:pPr>
              <w:pStyle w:val="TableParagraph"/>
              <w:bidi/>
              <w:spacing w:before="80" w:after="80"/>
              <w:ind w:left="227" w:right="227"/>
              <w:rPr>
                <w:rFonts w:asciiTheme="minorHAnsi" w:hAnsiTheme="minorHAnsi" w:cstheme="minorHAnsi"/>
              </w:rPr>
            </w:pPr>
            <w:r w:rsidRPr="00DB32AD">
              <w:rPr>
                <w:rFonts w:asciiTheme="minorHAnsi" w:hAnsiTheme="minorHAnsi" w:cs="Calibri"/>
                <w:rtl/>
              </w:rPr>
              <w:t xml:space="preserve">تطوير أدوات </w:t>
            </w:r>
            <w:r w:rsidR="00270A40">
              <w:rPr>
                <w:rFonts w:asciiTheme="minorHAnsi" w:hAnsiTheme="minorHAnsi" w:cs="Calibri" w:hint="cs"/>
                <w:rtl/>
              </w:rPr>
              <w:t>إذكاء الوعي</w:t>
            </w:r>
            <w:r w:rsidRPr="00DB32AD">
              <w:rPr>
                <w:rFonts w:asciiTheme="minorHAnsi" w:hAnsiTheme="minorHAnsi" w:cs="Calibri"/>
                <w:rtl/>
              </w:rPr>
              <w:t xml:space="preserve"> بالملكية الفكرية وإدارة الأزمات، بالتعاون مع أقسام الويبو المعنية.</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06BEA3F5" w14:textId="530EAEC8" w:rsidR="00AE1F94" w:rsidRPr="00372DB2" w:rsidRDefault="00726819" w:rsidP="00A25E10">
            <w:pPr>
              <w:pBdr>
                <w:top w:val="nil"/>
                <w:left w:val="nil"/>
                <w:bottom w:val="nil"/>
                <w:right w:val="nil"/>
                <w:between w:val="nil"/>
              </w:pBdr>
              <w:spacing w:before="80" w:after="80"/>
              <w:ind w:left="227" w:right="227"/>
              <w:rPr>
                <w:rFonts w:asciiTheme="minorHAnsi" w:hAnsiTheme="minorHAnsi" w:cstheme="minorHAnsi"/>
              </w:rPr>
            </w:pPr>
            <w:r>
              <w:rPr>
                <w:rFonts w:asciiTheme="minorHAnsi" w:eastAsia="Arial" w:hAnsiTheme="minorHAnsi" w:hint="cs"/>
                <w:b/>
                <w:bdr w:val="nil"/>
                <w:rtl/>
              </w:rPr>
              <w:t>التطوير الناجح ل</w:t>
            </w:r>
            <w:r w:rsidR="00DB32AD" w:rsidRPr="00DB32AD">
              <w:rPr>
                <w:rFonts w:asciiTheme="minorHAnsi" w:eastAsia="Arial" w:hAnsiTheme="minorHAnsi"/>
                <w:b/>
                <w:bdr w:val="nil"/>
                <w:rtl/>
              </w:rPr>
              <w:t xml:space="preserve">مجموعة من أدوات الاتصال والمواد التدريبية والأدلة </w:t>
            </w:r>
            <w:r w:rsidR="00DB32AD" w:rsidRPr="00726819">
              <w:rPr>
                <w:rFonts w:asciiTheme="minorHAnsi" w:eastAsia="Arial" w:hAnsiTheme="minorHAnsi"/>
                <w:b/>
                <w:bdr w:val="nil"/>
                <w:rtl/>
              </w:rPr>
              <w:t>والخطوط العريضة</w:t>
            </w:r>
            <w:r w:rsidR="00DB32AD" w:rsidRPr="00DB32AD">
              <w:rPr>
                <w:rFonts w:asciiTheme="minorHAnsi" w:eastAsia="Arial" w:hAnsiTheme="minorHAnsi"/>
                <w:b/>
                <w:bdr w:val="nil"/>
                <w:rtl/>
              </w:rPr>
              <w:t xml:space="preserve"> لخيارات السياسات المتاحة، المصممة خصيص</w:t>
            </w:r>
            <w:r w:rsidR="00C60B26">
              <w:rPr>
                <w:rFonts w:asciiTheme="minorHAnsi" w:eastAsia="Arial" w:hAnsiTheme="minorHAnsi" w:hint="cs"/>
                <w:b/>
                <w:bdr w:val="nil"/>
                <w:rtl/>
              </w:rPr>
              <w:t>اً</w:t>
            </w:r>
            <w:r w:rsidR="00DB32AD" w:rsidRPr="00DB32AD">
              <w:rPr>
                <w:rFonts w:asciiTheme="minorHAnsi" w:eastAsia="Arial" w:hAnsiTheme="minorHAnsi"/>
                <w:b/>
                <w:bdr w:val="nil"/>
                <w:rtl/>
              </w:rPr>
              <w:t xml:space="preserve"> لممثلي مكاتب الملكية الفكرية الوطنية، وتوزيعها على جميع مكاتب الملكية الفكرية الوطنية عبر صفحة ويب مخصصة لهذا المشروع </w:t>
            </w:r>
            <w:r w:rsidR="00C60B26">
              <w:rPr>
                <w:rFonts w:asciiTheme="minorHAnsi" w:eastAsia="Arial" w:hAnsiTheme="minorHAnsi" w:hint="cs"/>
                <w:b/>
                <w:bdr w:val="nil"/>
                <w:rtl/>
              </w:rPr>
              <w:t>على موقع</w:t>
            </w:r>
            <w:r w:rsidR="00DB32AD" w:rsidRPr="00DB32AD">
              <w:rPr>
                <w:rFonts w:asciiTheme="minorHAnsi" w:eastAsia="Arial" w:hAnsiTheme="minorHAnsi"/>
                <w:b/>
                <w:bdr w:val="nil"/>
                <w:rtl/>
              </w:rPr>
              <w:t xml:space="preserve"> الويبو.</w:t>
            </w:r>
          </w:p>
        </w:tc>
      </w:tr>
      <w:bookmarkEnd w:id="7"/>
      <w:bookmarkEnd w:id="8"/>
      <w:tr w:rsidR="006017DF" w:rsidRPr="00372DB2" w14:paraId="7C574B69" w14:textId="77777777" w:rsidTr="00CD661E">
        <w:trPr>
          <w:trHeight w:val="280"/>
        </w:trPr>
        <w:tc>
          <w:tcPr>
            <w:tcW w:w="9352" w:type="dxa"/>
            <w:gridSpan w:val="2"/>
            <w:tcBorders>
              <w:top w:val="single" w:sz="4" w:space="0" w:color="auto"/>
            </w:tcBorders>
            <w:shd w:val="clear" w:color="auto" w:fill="00FFCC"/>
          </w:tcPr>
          <w:p w14:paraId="66844BA8" w14:textId="60F8B24D" w:rsidR="006017DF" w:rsidRPr="00372DB2" w:rsidRDefault="004A50BD" w:rsidP="00A25E10">
            <w:pPr>
              <w:pStyle w:val="TableParagraph"/>
              <w:bidi/>
              <w:spacing w:before="80" w:after="80"/>
              <w:ind w:left="227" w:right="227"/>
              <w:jc w:val="center"/>
              <w:rPr>
                <w:rFonts w:asciiTheme="minorHAnsi" w:hAnsiTheme="minorHAnsi" w:cstheme="minorHAnsi"/>
                <w:b/>
                <w:bCs/>
              </w:rPr>
            </w:pPr>
            <w:r>
              <w:rPr>
                <w:rFonts w:asciiTheme="minorHAnsi" w:hAnsiTheme="minorHAnsi" w:cstheme="minorHAnsi"/>
                <w:b/>
                <w:bCs/>
                <w:rtl/>
              </w:rPr>
              <w:t xml:space="preserve">5.2 </w:t>
            </w:r>
            <w:r>
              <w:rPr>
                <w:rFonts w:asciiTheme="minorHAnsi" w:hAnsiTheme="minorHAnsi" w:cstheme="minorHAnsi" w:hint="cs"/>
                <w:b/>
                <w:bCs/>
                <w:rtl/>
              </w:rPr>
              <w:t>ا</w:t>
            </w:r>
            <w:r w:rsidR="00AE1F94" w:rsidRPr="00372DB2">
              <w:rPr>
                <w:rFonts w:asciiTheme="minorHAnsi" w:hAnsiTheme="minorHAnsi" w:cstheme="minorHAnsi"/>
                <w:b/>
                <w:bCs/>
                <w:rtl/>
              </w:rPr>
              <w:t>ستراتيجية استدامة المشروع</w:t>
            </w:r>
          </w:p>
        </w:tc>
      </w:tr>
      <w:tr w:rsidR="006017DF" w:rsidRPr="00372DB2" w14:paraId="4DFB7653" w14:textId="77777777" w:rsidTr="00C40E6C">
        <w:trPr>
          <w:trHeight w:val="1156"/>
        </w:trPr>
        <w:tc>
          <w:tcPr>
            <w:tcW w:w="9352" w:type="dxa"/>
            <w:gridSpan w:val="2"/>
          </w:tcPr>
          <w:p w14:paraId="19FF125B" w14:textId="788EA127" w:rsidR="00DB32AD" w:rsidRPr="00DB32AD" w:rsidRDefault="00DB32AD" w:rsidP="002D6A94">
            <w:pPr>
              <w:pBdr>
                <w:top w:val="nil"/>
                <w:left w:val="nil"/>
                <w:bottom w:val="nil"/>
                <w:right w:val="nil"/>
                <w:between w:val="nil"/>
              </w:pBdr>
              <w:spacing w:before="80" w:after="80"/>
              <w:ind w:left="227" w:right="227"/>
              <w:rPr>
                <w:rFonts w:asciiTheme="minorHAnsi" w:eastAsia="Arial" w:hAnsiTheme="minorHAnsi" w:cstheme="minorHAnsi"/>
                <w:b/>
                <w:bdr w:val="nil"/>
                <w:rtl/>
              </w:rPr>
            </w:pPr>
            <w:r w:rsidRPr="00DB32AD">
              <w:rPr>
                <w:rFonts w:asciiTheme="minorHAnsi" w:eastAsia="Arial" w:hAnsiTheme="minorHAnsi"/>
                <w:b/>
                <w:bdr w:val="nil"/>
                <w:rtl/>
              </w:rPr>
              <w:t>لضمان استدامة مخرجات المشروع، ستنشئ الويبو صفحة ويب مخصصة</w:t>
            </w:r>
            <w:r w:rsidR="00C40E6C">
              <w:rPr>
                <w:rFonts w:asciiTheme="minorHAnsi" w:eastAsia="Arial" w:hAnsiTheme="minorHAnsi" w:hint="cs"/>
                <w:b/>
                <w:bdr w:val="nil"/>
                <w:rtl/>
              </w:rPr>
              <w:t xml:space="preserve"> تتيح</w:t>
            </w:r>
            <w:r w:rsidRPr="00DB32AD">
              <w:rPr>
                <w:rFonts w:asciiTheme="minorHAnsi" w:eastAsia="Arial" w:hAnsiTheme="minorHAnsi"/>
                <w:b/>
                <w:bdr w:val="nil"/>
                <w:rtl/>
              </w:rPr>
              <w:t xml:space="preserve"> </w:t>
            </w:r>
            <w:r w:rsidR="00C40E6C">
              <w:rPr>
                <w:rFonts w:asciiTheme="minorHAnsi" w:eastAsia="Arial" w:hAnsiTheme="minorHAnsi" w:hint="cs"/>
                <w:b/>
                <w:bdr w:val="nil"/>
                <w:rtl/>
              </w:rPr>
              <w:t>النفاذ بسهولة</w:t>
            </w:r>
            <w:r w:rsidRPr="00DB32AD">
              <w:rPr>
                <w:rFonts w:asciiTheme="minorHAnsi" w:eastAsia="Arial" w:hAnsiTheme="minorHAnsi"/>
                <w:b/>
                <w:bdr w:val="nil"/>
                <w:rtl/>
              </w:rPr>
              <w:t xml:space="preserve"> إلى جميع المواد المقدمة في إطار هذا المشروع.</w:t>
            </w:r>
          </w:p>
          <w:p w14:paraId="1B98BF9C" w14:textId="520EC6F8" w:rsidR="0057073C" w:rsidRPr="00C40E6C" w:rsidRDefault="00C40E6C" w:rsidP="002D6A94">
            <w:pPr>
              <w:pStyle w:val="TableParagraph"/>
              <w:bidi/>
              <w:spacing w:before="80" w:after="80"/>
              <w:ind w:left="227" w:right="227"/>
              <w:rPr>
                <w:rFonts w:asciiTheme="minorHAnsi" w:hAnsiTheme="minorHAnsi" w:cstheme="minorHAnsi"/>
                <w:b/>
                <w:bdr w:val="nil"/>
              </w:rPr>
            </w:pPr>
            <w:r>
              <w:rPr>
                <w:rFonts w:asciiTheme="minorHAnsi" w:hAnsiTheme="minorHAnsi" w:cs="Calibri" w:hint="cs"/>
                <w:b/>
                <w:bdr w:val="nil"/>
                <w:rtl/>
              </w:rPr>
              <w:t>وستُقدم</w:t>
            </w:r>
            <w:r w:rsidR="00DB32AD" w:rsidRPr="00DB32AD">
              <w:rPr>
                <w:rFonts w:asciiTheme="minorHAnsi" w:hAnsiTheme="minorHAnsi" w:cs="Calibri"/>
                <w:b/>
                <w:bdr w:val="nil"/>
                <w:rtl/>
              </w:rPr>
              <w:t xml:space="preserve"> تحديثات لاستراتيجية الاستدامة أثناء تنفيذ المشروع</w:t>
            </w:r>
            <w:r w:rsidR="00AE1F94" w:rsidRPr="00372DB2">
              <w:rPr>
                <w:rFonts w:asciiTheme="minorHAnsi" w:hAnsiTheme="minorHAnsi" w:cstheme="minorHAnsi"/>
                <w:b/>
                <w:bdr w:val="nil"/>
                <w:rtl/>
              </w:rPr>
              <w:t>.</w:t>
            </w:r>
          </w:p>
        </w:tc>
      </w:tr>
      <w:tr w:rsidR="006017DF" w:rsidRPr="00372DB2" w14:paraId="1D8F9AEA" w14:textId="77777777" w:rsidTr="00CD661E">
        <w:trPr>
          <w:trHeight w:val="253"/>
        </w:trPr>
        <w:tc>
          <w:tcPr>
            <w:tcW w:w="9352" w:type="dxa"/>
            <w:gridSpan w:val="2"/>
            <w:shd w:val="clear" w:color="auto" w:fill="00FFCC"/>
          </w:tcPr>
          <w:p w14:paraId="42F71FE6" w14:textId="3A4C595F" w:rsidR="006017DF" w:rsidRPr="00DA4A48" w:rsidRDefault="00BB0A61" w:rsidP="002D6A94">
            <w:pPr>
              <w:pStyle w:val="TableParagraph"/>
              <w:keepNext/>
              <w:bidi/>
              <w:spacing w:before="80" w:after="80"/>
              <w:ind w:left="227" w:right="227"/>
              <w:rPr>
                <w:rFonts w:asciiTheme="minorHAnsi" w:hAnsiTheme="minorHAnsi" w:cstheme="minorHAnsi"/>
                <w:bCs/>
              </w:rPr>
            </w:pPr>
            <w:r w:rsidRPr="00DA4A48">
              <w:rPr>
                <w:rFonts w:asciiTheme="minorHAnsi" w:hAnsiTheme="minorHAnsi" w:cstheme="minorHAnsi"/>
                <w:bCs/>
                <w:rtl/>
              </w:rPr>
              <w:lastRenderedPageBreak/>
              <w:t>6.2</w:t>
            </w:r>
            <w:r w:rsidR="00C40E6C">
              <w:rPr>
                <w:rFonts w:asciiTheme="minorHAnsi" w:hAnsiTheme="minorHAnsi" w:cstheme="minorHAnsi"/>
                <w:bCs/>
                <w:rtl/>
              </w:rPr>
              <w:tab/>
            </w:r>
            <w:r w:rsidR="00AE1F94" w:rsidRPr="00DA4A48">
              <w:rPr>
                <w:rFonts w:asciiTheme="minorHAnsi" w:hAnsiTheme="minorHAnsi" w:cstheme="minorHAnsi"/>
                <w:bCs/>
                <w:rtl/>
              </w:rPr>
              <w:t>معايير اختيار البلدان الرائدة/المستفيدة</w:t>
            </w:r>
          </w:p>
        </w:tc>
      </w:tr>
      <w:tr w:rsidR="006017DF" w:rsidRPr="00372DB2" w14:paraId="6E71FE09" w14:textId="77777777" w:rsidTr="000E51B2">
        <w:trPr>
          <w:trHeight w:val="499"/>
        </w:trPr>
        <w:tc>
          <w:tcPr>
            <w:tcW w:w="9352" w:type="dxa"/>
            <w:gridSpan w:val="2"/>
            <w:shd w:val="clear" w:color="auto" w:fill="FFFFFF" w:themeFill="background1"/>
          </w:tcPr>
          <w:p w14:paraId="396B8FA2" w14:textId="44DBA19B" w:rsidR="006017DF" w:rsidRPr="00DB32AD" w:rsidRDefault="002D6A94" w:rsidP="002D6A94">
            <w:pPr>
              <w:pStyle w:val="TableParagraph"/>
              <w:keepNext/>
              <w:bidi/>
              <w:spacing w:before="80" w:after="80"/>
              <w:ind w:left="227" w:right="227"/>
              <w:rPr>
                <w:rFonts w:asciiTheme="minorHAnsi" w:hAnsiTheme="minorHAnsi" w:cstheme="minorHAnsi"/>
              </w:rPr>
            </w:pPr>
            <w:r w:rsidRPr="002D6A94">
              <w:rPr>
                <w:rFonts w:asciiTheme="minorHAnsi" w:hAnsiTheme="minorHAnsi" w:cs="Calibri"/>
                <w:b/>
                <w:bdr w:val="nil"/>
                <w:rtl/>
              </w:rPr>
              <w:t xml:space="preserve">ولا يقتصر المشروع على مستفيدين معينين لأن حالات الأزمات </w:t>
            </w:r>
            <w:r>
              <w:rPr>
                <w:rFonts w:asciiTheme="minorHAnsi" w:hAnsiTheme="minorHAnsi" w:cs="Calibri" w:hint="cs"/>
                <w:b/>
                <w:bdr w:val="nil"/>
                <w:rtl/>
              </w:rPr>
              <w:t>لا تقتصر</w:t>
            </w:r>
            <w:r w:rsidRPr="002D6A94">
              <w:rPr>
                <w:rFonts w:asciiTheme="minorHAnsi" w:hAnsiTheme="minorHAnsi" w:cs="Calibri"/>
                <w:b/>
                <w:bdr w:val="nil"/>
                <w:rtl/>
              </w:rPr>
              <w:t xml:space="preserve"> على دول أعضاء محددة. </w:t>
            </w:r>
            <w:r>
              <w:rPr>
                <w:rFonts w:asciiTheme="minorHAnsi" w:hAnsiTheme="minorHAnsi" w:cs="Calibri" w:hint="cs"/>
                <w:b/>
                <w:bdr w:val="nil"/>
                <w:rtl/>
              </w:rPr>
              <w:t>و</w:t>
            </w:r>
            <w:r w:rsidRPr="002D6A94">
              <w:rPr>
                <w:rFonts w:asciiTheme="minorHAnsi" w:hAnsiTheme="minorHAnsi" w:cs="Calibri"/>
                <w:b/>
                <w:bdr w:val="nil"/>
                <w:rtl/>
              </w:rPr>
              <w:t xml:space="preserve">ستستفيد جميع الدول الأعضاء من أفضل الممارسات </w:t>
            </w:r>
            <w:r w:rsidR="00BB5278">
              <w:rPr>
                <w:rFonts w:asciiTheme="minorHAnsi" w:hAnsiTheme="minorHAnsi" w:cs="Calibri" w:hint="cs"/>
                <w:b/>
                <w:bdr w:val="nil"/>
                <w:rtl/>
              </w:rPr>
              <w:t>التي</w:t>
            </w:r>
            <w:r w:rsidRPr="002D6A94">
              <w:rPr>
                <w:rFonts w:asciiTheme="minorHAnsi" w:hAnsiTheme="minorHAnsi" w:cs="Calibri"/>
                <w:b/>
                <w:bdr w:val="nil"/>
                <w:rtl/>
              </w:rPr>
              <w:t xml:space="preserve"> </w:t>
            </w:r>
            <w:r w:rsidR="00BB5278">
              <w:rPr>
                <w:rFonts w:asciiTheme="minorHAnsi" w:hAnsiTheme="minorHAnsi" w:cs="Calibri" w:hint="cs"/>
                <w:b/>
                <w:bdr w:val="nil"/>
                <w:rtl/>
              </w:rPr>
              <w:t>وضعتها</w:t>
            </w:r>
            <w:r w:rsidRPr="002D6A94">
              <w:rPr>
                <w:rFonts w:asciiTheme="minorHAnsi" w:hAnsiTheme="minorHAnsi" w:cs="Calibri"/>
                <w:b/>
                <w:bdr w:val="nil"/>
                <w:rtl/>
              </w:rPr>
              <w:t xml:space="preserve"> الويبو نتيجة لعملية تحديد النطاق </w:t>
            </w:r>
            <w:r w:rsidR="00BB5278">
              <w:rPr>
                <w:rFonts w:asciiTheme="minorHAnsi" w:hAnsiTheme="minorHAnsi" w:cs="Calibri" w:hint="cs"/>
                <w:b/>
                <w:bdr w:val="nil"/>
                <w:rtl/>
              </w:rPr>
              <w:t>إلى جانب</w:t>
            </w:r>
            <w:r w:rsidRPr="002D6A94">
              <w:rPr>
                <w:rFonts w:asciiTheme="minorHAnsi" w:hAnsiTheme="minorHAnsi" w:cs="Calibri"/>
                <w:b/>
                <w:bdr w:val="nil"/>
                <w:rtl/>
              </w:rPr>
              <w:t xml:space="preserve"> التركيز بشكل خاص على البلدان النامية والبلدان الأقل نموا وخاصة تلك التي لم تطلب مساعدة الويبو ذات الصلة أو لم تتلقها.</w:t>
            </w:r>
          </w:p>
        </w:tc>
      </w:tr>
      <w:tr w:rsidR="006017DF" w:rsidRPr="00372DB2" w14:paraId="6E812584" w14:textId="77777777" w:rsidTr="00CD661E">
        <w:trPr>
          <w:trHeight w:val="253"/>
        </w:trPr>
        <w:tc>
          <w:tcPr>
            <w:tcW w:w="9352" w:type="dxa"/>
            <w:gridSpan w:val="2"/>
            <w:shd w:val="clear" w:color="auto" w:fill="00FFCC"/>
          </w:tcPr>
          <w:p w14:paraId="262B845A" w14:textId="6E742CA4" w:rsidR="006017DF" w:rsidRPr="0043746F" w:rsidRDefault="00AE1F94" w:rsidP="00A25E10">
            <w:pPr>
              <w:pStyle w:val="TableParagraph"/>
              <w:bidi/>
              <w:spacing w:before="80" w:after="80"/>
              <w:ind w:left="227" w:right="227"/>
              <w:jc w:val="center"/>
              <w:rPr>
                <w:rFonts w:asciiTheme="minorHAnsi" w:hAnsiTheme="minorHAnsi" w:cstheme="minorHAnsi"/>
                <w:bCs/>
              </w:rPr>
            </w:pPr>
            <w:r w:rsidRPr="0043746F">
              <w:rPr>
                <w:rFonts w:asciiTheme="minorHAnsi" w:hAnsiTheme="minorHAnsi" w:cstheme="minorHAnsi"/>
                <w:bCs/>
                <w:rtl/>
              </w:rPr>
              <w:t>7.2</w:t>
            </w:r>
            <w:r w:rsidR="00C40E6C">
              <w:rPr>
                <w:rFonts w:asciiTheme="minorHAnsi" w:hAnsiTheme="minorHAnsi" w:cstheme="minorHAnsi"/>
                <w:bCs/>
                <w:rtl/>
              </w:rPr>
              <w:tab/>
            </w:r>
            <w:r w:rsidRPr="0043746F">
              <w:rPr>
                <w:rFonts w:asciiTheme="minorHAnsi" w:hAnsiTheme="minorHAnsi" w:cstheme="minorHAnsi"/>
                <w:bCs/>
                <w:rtl/>
              </w:rPr>
              <w:t xml:space="preserve">الكيان </w:t>
            </w:r>
            <w:r w:rsidR="00C40E6C">
              <w:rPr>
                <w:rFonts w:asciiTheme="minorHAnsi" w:hAnsiTheme="minorHAnsi" w:cstheme="minorHAnsi" w:hint="cs"/>
                <w:bCs/>
                <w:rtl/>
              </w:rPr>
              <w:t>القائم</w:t>
            </w:r>
            <w:r w:rsidRPr="0043746F">
              <w:rPr>
                <w:rFonts w:asciiTheme="minorHAnsi" w:hAnsiTheme="minorHAnsi" w:cstheme="minorHAnsi"/>
                <w:bCs/>
                <w:rtl/>
              </w:rPr>
              <w:t xml:space="preserve"> بالتنفيذ داخل </w:t>
            </w:r>
            <w:r w:rsidR="00C40E6C">
              <w:rPr>
                <w:rFonts w:asciiTheme="minorHAnsi" w:hAnsiTheme="minorHAnsi" w:cstheme="minorHAnsi" w:hint="cs"/>
                <w:bCs/>
                <w:rtl/>
              </w:rPr>
              <w:t>المنظمة</w:t>
            </w:r>
          </w:p>
        </w:tc>
      </w:tr>
      <w:tr w:rsidR="006017DF" w:rsidRPr="00372DB2" w14:paraId="7E96F42E" w14:textId="77777777" w:rsidTr="00D95DF5">
        <w:trPr>
          <w:trHeight w:val="506"/>
        </w:trPr>
        <w:tc>
          <w:tcPr>
            <w:tcW w:w="9352" w:type="dxa"/>
            <w:gridSpan w:val="2"/>
          </w:tcPr>
          <w:p w14:paraId="0AB5E175" w14:textId="51DAD6F3" w:rsidR="006017DF" w:rsidRPr="00C213FD" w:rsidRDefault="009A0548" w:rsidP="00A25E10">
            <w:pPr>
              <w:pStyle w:val="TableParagraph"/>
              <w:bidi/>
              <w:spacing w:before="80" w:after="80"/>
              <w:ind w:left="227" w:right="227"/>
              <w:rPr>
                <w:rFonts w:asciiTheme="minorHAnsi" w:hAnsiTheme="minorHAnsi" w:cstheme="minorHAnsi"/>
              </w:rPr>
            </w:pPr>
            <w:r w:rsidRPr="00DB32AD">
              <w:rPr>
                <w:rFonts w:asciiTheme="minorHAnsi" w:hAnsiTheme="minorHAnsi"/>
                <w:rtl/>
              </w:rPr>
              <w:t xml:space="preserve">قطاع التنمية الإقليمية والوطنية </w:t>
            </w:r>
            <w:r>
              <w:rPr>
                <w:rFonts w:asciiTheme="minorHAnsi" w:hAnsiTheme="minorHAnsi" w:hint="cs"/>
                <w:rtl/>
              </w:rPr>
              <w:t>و</w:t>
            </w:r>
            <w:r w:rsidR="00726819">
              <w:rPr>
                <w:rFonts w:asciiTheme="minorHAnsi" w:hAnsiTheme="minorHAnsi" w:cs="Calibri" w:hint="cs"/>
                <w:b/>
                <w:bdr w:val="nil"/>
                <w:rtl/>
              </w:rPr>
              <w:t>شعبة</w:t>
            </w:r>
            <w:r w:rsidR="00DB32AD" w:rsidRPr="00DB32AD">
              <w:rPr>
                <w:rFonts w:asciiTheme="minorHAnsi" w:hAnsiTheme="minorHAnsi" w:cs="Calibri"/>
                <w:b/>
                <w:bdr w:val="nil"/>
                <w:rtl/>
              </w:rPr>
              <w:t xml:space="preserve"> حلول أعمال مكاتب الملكية الفكرية، قطاع البنية التحتية والمنصات</w:t>
            </w:r>
            <w:r w:rsidR="00C40E6C">
              <w:rPr>
                <w:rFonts w:asciiTheme="minorHAnsi" w:hAnsiTheme="minorHAnsi" w:cs="Calibri" w:hint="cs"/>
                <w:b/>
                <w:bdr w:val="nil"/>
                <w:rtl/>
              </w:rPr>
              <w:t>.</w:t>
            </w:r>
          </w:p>
        </w:tc>
      </w:tr>
      <w:tr w:rsidR="006017DF" w:rsidRPr="00372DB2" w14:paraId="48D9E018" w14:textId="77777777" w:rsidTr="00CD661E">
        <w:trPr>
          <w:trHeight w:val="254"/>
        </w:trPr>
        <w:tc>
          <w:tcPr>
            <w:tcW w:w="9352" w:type="dxa"/>
            <w:gridSpan w:val="2"/>
            <w:shd w:val="clear" w:color="auto" w:fill="00FFCC"/>
          </w:tcPr>
          <w:p w14:paraId="00228F23" w14:textId="0698D5FD" w:rsidR="006017DF" w:rsidRPr="00DA4A48" w:rsidRDefault="008703CA" w:rsidP="00A25E10">
            <w:pPr>
              <w:pStyle w:val="TableParagraph"/>
              <w:bidi/>
              <w:spacing w:before="80" w:after="80"/>
              <w:ind w:left="227" w:right="227"/>
              <w:jc w:val="center"/>
              <w:rPr>
                <w:rFonts w:asciiTheme="minorHAnsi" w:hAnsiTheme="minorHAnsi" w:cstheme="minorHAnsi"/>
                <w:bCs/>
              </w:rPr>
            </w:pPr>
            <w:r w:rsidRPr="00DA4A48">
              <w:rPr>
                <w:rFonts w:asciiTheme="minorHAnsi" w:hAnsiTheme="minorHAnsi" w:cstheme="minorHAnsi"/>
                <w:bCs/>
                <w:rtl/>
              </w:rPr>
              <w:t xml:space="preserve">8.2 </w:t>
            </w:r>
            <w:r w:rsidR="00207AA2" w:rsidRPr="00DA4A48">
              <w:rPr>
                <w:rFonts w:asciiTheme="minorHAnsi" w:hAnsiTheme="minorHAnsi" w:cstheme="minorHAnsi"/>
                <w:bCs/>
                <w:rtl/>
              </w:rPr>
              <w:t>الصلة</w:t>
            </w:r>
            <w:r w:rsidRPr="00DA4A48">
              <w:rPr>
                <w:rFonts w:asciiTheme="minorHAnsi" w:hAnsiTheme="minorHAnsi" w:cstheme="minorHAnsi"/>
                <w:bCs/>
                <w:rtl/>
              </w:rPr>
              <w:t xml:space="preserve"> </w:t>
            </w:r>
            <w:r w:rsidR="00207AA2" w:rsidRPr="00DA4A48">
              <w:rPr>
                <w:rFonts w:asciiTheme="minorHAnsi" w:hAnsiTheme="minorHAnsi" w:cstheme="minorHAnsi"/>
                <w:bCs/>
                <w:rtl/>
              </w:rPr>
              <w:t>ب</w:t>
            </w:r>
            <w:r w:rsidRPr="00DA4A48">
              <w:rPr>
                <w:rFonts w:asciiTheme="minorHAnsi" w:hAnsiTheme="minorHAnsi" w:cstheme="minorHAnsi"/>
                <w:bCs/>
                <w:rtl/>
              </w:rPr>
              <w:t xml:space="preserve">الكيانات الأخرى داخل </w:t>
            </w:r>
            <w:r w:rsidR="00C40E6C">
              <w:rPr>
                <w:rFonts w:asciiTheme="minorHAnsi" w:hAnsiTheme="minorHAnsi" w:cstheme="minorHAnsi" w:hint="cs"/>
                <w:bCs/>
                <w:rtl/>
              </w:rPr>
              <w:t>المنظمة</w:t>
            </w:r>
          </w:p>
        </w:tc>
      </w:tr>
      <w:tr w:rsidR="006017DF" w:rsidRPr="00372DB2" w14:paraId="49C580A9" w14:textId="77777777" w:rsidTr="000E51B2">
        <w:trPr>
          <w:trHeight w:val="867"/>
        </w:trPr>
        <w:tc>
          <w:tcPr>
            <w:tcW w:w="9352" w:type="dxa"/>
            <w:gridSpan w:val="2"/>
          </w:tcPr>
          <w:p w14:paraId="7A7E2989" w14:textId="13E76BE1" w:rsidR="00C40E6C" w:rsidRDefault="00DB32AD" w:rsidP="000E51B2">
            <w:pPr>
              <w:pBdr>
                <w:top w:val="nil"/>
                <w:left w:val="nil"/>
                <w:bottom w:val="nil"/>
                <w:right w:val="nil"/>
                <w:between w:val="nil"/>
              </w:pBdr>
              <w:spacing w:before="80" w:after="80"/>
              <w:ind w:left="227" w:right="227"/>
              <w:rPr>
                <w:rFonts w:asciiTheme="minorHAnsi" w:hAnsiTheme="minorHAnsi"/>
                <w:rtl/>
              </w:rPr>
            </w:pPr>
            <w:r w:rsidRPr="00DB32AD">
              <w:rPr>
                <w:rFonts w:asciiTheme="minorHAnsi" w:hAnsiTheme="minorHAnsi"/>
                <w:rtl/>
              </w:rPr>
              <w:t>إدارة خدمات معاهدة التعاون بشأن البراءات؛ سجل مدريد</w:t>
            </w:r>
            <w:r w:rsidR="00BF08BB">
              <w:rPr>
                <w:rFonts w:asciiTheme="minorHAnsi" w:hAnsiTheme="minorHAnsi" w:hint="cs"/>
                <w:rtl/>
              </w:rPr>
              <w:t>؛</w:t>
            </w:r>
            <w:r w:rsidRPr="00DB32AD">
              <w:rPr>
                <w:rFonts w:asciiTheme="minorHAnsi" w:hAnsiTheme="minorHAnsi"/>
                <w:rtl/>
              </w:rPr>
              <w:t xml:space="preserve"> سجل لاهاي؛ </w:t>
            </w:r>
            <w:r w:rsidR="00C40E6C">
              <w:rPr>
                <w:rFonts w:asciiTheme="minorHAnsi" w:hAnsiTheme="minorHAnsi" w:hint="cs"/>
                <w:rtl/>
              </w:rPr>
              <w:t>شعبة</w:t>
            </w:r>
            <w:r w:rsidRPr="00DB32AD">
              <w:rPr>
                <w:rFonts w:asciiTheme="minorHAnsi" w:hAnsiTheme="minorHAnsi"/>
                <w:rtl/>
              </w:rPr>
              <w:t xml:space="preserve"> إدارة حق المؤلف؛ </w:t>
            </w:r>
            <w:r w:rsidR="00C40E6C">
              <w:rPr>
                <w:rFonts w:asciiTheme="minorHAnsi" w:hAnsiTheme="minorHAnsi" w:hint="cs"/>
                <w:rtl/>
              </w:rPr>
              <w:t>شعبة</w:t>
            </w:r>
            <w:r w:rsidRPr="00DB32AD">
              <w:rPr>
                <w:rFonts w:asciiTheme="minorHAnsi" w:hAnsiTheme="minorHAnsi"/>
                <w:rtl/>
              </w:rPr>
              <w:t xml:space="preserve"> الملكية الفكرية للأعمال</w:t>
            </w:r>
            <w:r w:rsidR="00C40E6C">
              <w:rPr>
                <w:rFonts w:asciiTheme="minorHAnsi" w:hAnsiTheme="minorHAnsi" w:hint="cs"/>
                <w:rtl/>
              </w:rPr>
              <w:t xml:space="preserve"> التجارية</w:t>
            </w:r>
            <w:r w:rsidRPr="00DB32AD">
              <w:rPr>
                <w:rFonts w:asciiTheme="minorHAnsi" w:hAnsiTheme="minorHAnsi"/>
                <w:rtl/>
              </w:rPr>
              <w:t xml:space="preserve">؛ شعبة إذكاء الاحترام للملكية الفكرية؛ </w:t>
            </w:r>
            <w:r w:rsidR="00BF08BB">
              <w:rPr>
                <w:rFonts w:asciiTheme="minorHAnsi" w:hAnsiTheme="minorHAnsi" w:hint="cs"/>
                <w:rtl/>
              </w:rPr>
              <w:t>إدارة</w:t>
            </w:r>
            <w:r w:rsidRPr="00DB32AD">
              <w:rPr>
                <w:rFonts w:asciiTheme="minorHAnsi" w:hAnsiTheme="minorHAnsi"/>
                <w:rtl/>
              </w:rPr>
              <w:t xml:space="preserve"> تكنولوجيا المعلومات والاتصالات.</w:t>
            </w:r>
          </w:p>
          <w:p w14:paraId="63D50D29" w14:textId="77777777" w:rsidR="000E51B2" w:rsidRDefault="000E51B2" w:rsidP="000E51B2">
            <w:pPr>
              <w:pBdr>
                <w:top w:val="nil"/>
                <w:left w:val="nil"/>
                <w:bottom w:val="nil"/>
                <w:right w:val="nil"/>
                <w:between w:val="nil"/>
              </w:pBdr>
              <w:spacing w:before="80" w:after="80"/>
              <w:ind w:left="227" w:right="227"/>
              <w:rPr>
                <w:rFonts w:asciiTheme="minorHAnsi" w:hAnsiTheme="minorHAnsi"/>
                <w:rtl/>
              </w:rPr>
            </w:pPr>
          </w:p>
          <w:p w14:paraId="0E25589F" w14:textId="6E7C950A" w:rsidR="000E51B2" w:rsidRPr="00C40E6C" w:rsidRDefault="000E51B2" w:rsidP="000E51B2">
            <w:pPr>
              <w:pBdr>
                <w:top w:val="nil"/>
                <w:left w:val="nil"/>
                <w:bottom w:val="nil"/>
                <w:right w:val="nil"/>
                <w:between w:val="nil"/>
              </w:pBdr>
              <w:spacing w:before="80" w:after="80"/>
              <w:ind w:left="227" w:right="227"/>
              <w:rPr>
                <w:rFonts w:asciiTheme="minorHAnsi" w:hAnsiTheme="minorHAnsi"/>
              </w:rPr>
            </w:pPr>
          </w:p>
        </w:tc>
      </w:tr>
      <w:tr w:rsidR="006017DF" w:rsidRPr="00372DB2" w14:paraId="5F9258B0" w14:textId="77777777" w:rsidTr="00CD661E">
        <w:trPr>
          <w:trHeight w:val="361"/>
        </w:trPr>
        <w:tc>
          <w:tcPr>
            <w:tcW w:w="9352" w:type="dxa"/>
            <w:gridSpan w:val="2"/>
            <w:shd w:val="clear" w:color="auto" w:fill="00FFCC"/>
          </w:tcPr>
          <w:p w14:paraId="38E5B660" w14:textId="7595C11C" w:rsidR="006017DF" w:rsidRPr="00DA4A48" w:rsidRDefault="00E42EC9" w:rsidP="00A25E10">
            <w:pPr>
              <w:pStyle w:val="TableParagraph"/>
              <w:bidi/>
              <w:spacing w:before="80" w:after="80"/>
              <w:ind w:left="227" w:right="227"/>
              <w:jc w:val="center"/>
              <w:rPr>
                <w:rFonts w:asciiTheme="minorHAnsi" w:hAnsiTheme="minorHAnsi" w:cstheme="minorHAnsi"/>
                <w:bCs/>
              </w:rPr>
            </w:pPr>
            <w:r w:rsidRPr="00DA4A48">
              <w:rPr>
                <w:rFonts w:asciiTheme="minorHAnsi" w:hAnsiTheme="minorHAnsi" w:cstheme="minorHAnsi"/>
                <w:bCs/>
                <w:rtl/>
              </w:rPr>
              <w:t>9.2</w:t>
            </w:r>
            <w:r w:rsidR="00C40E6C">
              <w:rPr>
                <w:rFonts w:asciiTheme="minorHAnsi" w:hAnsiTheme="minorHAnsi" w:cstheme="minorHAnsi"/>
                <w:bCs/>
                <w:rtl/>
              </w:rPr>
              <w:tab/>
            </w:r>
            <w:r w:rsidR="00207AA2" w:rsidRPr="00DA4A48">
              <w:rPr>
                <w:rFonts w:asciiTheme="minorHAnsi" w:hAnsiTheme="minorHAnsi" w:cstheme="minorHAnsi"/>
                <w:bCs/>
                <w:rtl/>
              </w:rPr>
              <w:t>الصلة بال</w:t>
            </w:r>
            <w:r w:rsidRPr="00DA4A48">
              <w:rPr>
                <w:rFonts w:asciiTheme="minorHAnsi" w:hAnsiTheme="minorHAnsi" w:cstheme="minorHAnsi"/>
                <w:bCs/>
                <w:rtl/>
              </w:rPr>
              <w:t xml:space="preserve">مشاريع </w:t>
            </w:r>
            <w:r w:rsidR="00207AA2" w:rsidRPr="00DA4A48">
              <w:rPr>
                <w:rFonts w:asciiTheme="minorHAnsi" w:hAnsiTheme="minorHAnsi" w:cstheme="minorHAnsi"/>
                <w:bCs/>
                <w:rtl/>
              </w:rPr>
              <w:t>الأخرى</w:t>
            </w:r>
            <w:r w:rsidR="00DA4A48">
              <w:rPr>
                <w:rFonts w:asciiTheme="minorHAnsi" w:hAnsiTheme="minorHAnsi" w:cstheme="minorHAnsi"/>
                <w:bCs/>
                <w:rtl/>
              </w:rPr>
              <w:t xml:space="preserve"> في </w:t>
            </w:r>
            <w:proofErr w:type="gramStart"/>
            <w:r w:rsidRPr="00DA4A48">
              <w:rPr>
                <w:rFonts w:asciiTheme="minorHAnsi" w:hAnsiTheme="minorHAnsi" w:cstheme="minorHAnsi"/>
                <w:bCs/>
                <w:rtl/>
              </w:rPr>
              <w:t>أجندة</w:t>
            </w:r>
            <w:proofErr w:type="gramEnd"/>
            <w:r w:rsidRPr="00DA4A48">
              <w:rPr>
                <w:rFonts w:asciiTheme="minorHAnsi" w:hAnsiTheme="minorHAnsi" w:cstheme="minorHAnsi"/>
                <w:bCs/>
                <w:rtl/>
              </w:rPr>
              <w:t xml:space="preserve"> التنمية</w:t>
            </w:r>
          </w:p>
        </w:tc>
      </w:tr>
      <w:tr w:rsidR="006017DF" w:rsidRPr="00F04F05" w14:paraId="4F1145F3" w14:textId="77777777" w:rsidTr="00D95DF5">
        <w:trPr>
          <w:trHeight w:val="568"/>
        </w:trPr>
        <w:tc>
          <w:tcPr>
            <w:tcW w:w="9352" w:type="dxa"/>
            <w:gridSpan w:val="2"/>
          </w:tcPr>
          <w:p w14:paraId="6061610D" w14:textId="2F593474" w:rsidR="00DB32AD" w:rsidRPr="00DB32AD" w:rsidRDefault="00DB32AD" w:rsidP="00A25E10">
            <w:pPr>
              <w:pStyle w:val="TableParagraph"/>
              <w:bidi/>
              <w:spacing w:before="80" w:after="80"/>
              <w:ind w:left="227" w:right="227"/>
              <w:rPr>
                <w:rFonts w:asciiTheme="minorHAnsi" w:hAnsiTheme="minorHAnsi" w:cstheme="minorHAnsi"/>
                <w:rtl/>
              </w:rPr>
            </w:pPr>
            <w:r w:rsidRPr="00DB32AD">
              <w:rPr>
                <w:rFonts w:asciiTheme="minorHAnsi" w:hAnsiTheme="minorHAnsi" w:cs="Calibri"/>
                <w:rtl/>
              </w:rPr>
              <w:t xml:space="preserve">مشروع </w:t>
            </w:r>
            <w:proofErr w:type="gramStart"/>
            <w:r w:rsidRPr="00DB32AD">
              <w:rPr>
                <w:rFonts w:asciiTheme="minorHAnsi" w:hAnsiTheme="minorHAnsi" w:cs="Calibri"/>
                <w:rtl/>
              </w:rPr>
              <w:t>أجندة</w:t>
            </w:r>
            <w:proofErr w:type="gramEnd"/>
            <w:r w:rsidRPr="00DB32AD">
              <w:rPr>
                <w:rFonts w:asciiTheme="minorHAnsi" w:hAnsiTheme="minorHAnsi" w:cs="Calibri"/>
                <w:rtl/>
              </w:rPr>
              <w:t xml:space="preserve"> التنمية </w:t>
            </w:r>
            <w:r w:rsidR="00C40E6C">
              <w:rPr>
                <w:rFonts w:asciiTheme="minorHAnsi" w:hAnsiTheme="minorHAnsi" w:cs="Calibri" w:hint="cs"/>
                <w:rtl/>
              </w:rPr>
              <w:t>"</w:t>
            </w:r>
            <w:r w:rsidR="00C40E6C" w:rsidRPr="00C40E6C">
              <w:rPr>
                <w:rFonts w:asciiTheme="minorHAnsi" w:hAnsiTheme="minorHAnsi" w:cs="Calibri" w:hint="cs"/>
                <w:i/>
                <w:iCs/>
                <w:rtl/>
              </w:rPr>
              <w:t>مشروع ذكي</w:t>
            </w:r>
            <w:r w:rsidRPr="00C40E6C">
              <w:rPr>
                <w:rFonts w:asciiTheme="minorHAnsi" w:hAnsiTheme="minorHAnsi" w:cs="Calibri"/>
                <w:i/>
                <w:iCs/>
                <w:rtl/>
              </w:rPr>
              <w:t xml:space="preserve"> </w:t>
            </w:r>
            <w:r w:rsidR="00C40E6C">
              <w:rPr>
                <w:rFonts w:asciiTheme="minorHAnsi" w:hAnsiTheme="minorHAnsi" w:cs="Calibri" w:hint="cs"/>
                <w:i/>
                <w:iCs/>
                <w:rtl/>
              </w:rPr>
              <w:t>ل</w:t>
            </w:r>
            <w:r w:rsidRPr="00C40E6C">
              <w:rPr>
                <w:rFonts w:asciiTheme="minorHAnsi" w:hAnsiTheme="minorHAnsi" w:cs="Calibri"/>
                <w:i/>
                <w:iCs/>
                <w:rtl/>
              </w:rPr>
              <w:t>مؤسسات الملكية الفكرية</w:t>
            </w:r>
            <w:r w:rsidR="00C40E6C">
              <w:rPr>
                <w:rFonts w:asciiTheme="minorHAnsi" w:hAnsiTheme="minorHAnsi" w:cs="Calibri" w:hint="cs"/>
                <w:i/>
                <w:iCs/>
                <w:rtl/>
              </w:rPr>
              <w:t>"</w:t>
            </w:r>
            <w:r w:rsidRPr="00DB32AD">
              <w:rPr>
                <w:rFonts w:asciiTheme="minorHAnsi" w:hAnsiTheme="minorHAnsi" w:cstheme="minorHAnsi"/>
              </w:rPr>
              <w:t>(</w:t>
            </w:r>
            <w:hyperlink r:id="rId18" w:history="1">
              <w:r w:rsidRPr="00C40E6C">
                <w:rPr>
                  <w:rStyle w:val="Hyperlink"/>
                  <w:rFonts w:asciiTheme="minorHAnsi" w:hAnsiTheme="minorHAnsi" w:cstheme="minorHAnsi"/>
                </w:rPr>
                <w:t>CDIP/3/INF/2</w:t>
              </w:r>
            </w:hyperlink>
            <w:r w:rsidRPr="00DB32AD">
              <w:rPr>
                <w:rFonts w:asciiTheme="minorHAnsi" w:hAnsiTheme="minorHAnsi" w:cstheme="minorHAnsi"/>
              </w:rPr>
              <w:t>)</w:t>
            </w:r>
          </w:p>
          <w:p w14:paraId="30B94823" w14:textId="420DE384" w:rsidR="006017DF" w:rsidRPr="00F04F05" w:rsidRDefault="00DB32AD" w:rsidP="00A25E10">
            <w:pPr>
              <w:pStyle w:val="TableParagraph"/>
              <w:bidi/>
              <w:spacing w:before="80" w:after="80"/>
              <w:ind w:left="227" w:right="227"/>
              <w:rPr>
                <w:rFonts w:asciiTheme="minorHAnsi" w:hAnsiTheme="minorHAnsi" w:cstheme="minorHAnsi"/>
              </w:rPr>
            </w:pPr>
            <w:r w:rsidRPr="00DB32AD">
              <w:rPr>
                <w:rFonts w:asciiTheme="minorHAnsi" w:hAnsiTheme="minorHAnsi" w:cs="Calibri"/>
                <w:rtl/>
              </w:rPr>
              <w:t xml:space="preserve">مشروع </w:t>
            </w:r>
            <w:proofErr w:type="gramStart"/>
            <w:r w:rsidR="00C40E6C">
              <w:rPr>
                <w:rFonts w:asciiTheme="minorHAnsi" w:hAnsiTheme="minorHAnsi" w:cs="Calibri" w:hint="cs"/>
                <w:rtl/>
              </w:rPr>
              <w:t>أجندة</w:t>
            </w:r>
            <w:proofErr w:type="gramEnd"/>
            <w:r w:rsidRPr="00DB32AD">
              <w:rPr>
                <w:rFonts w:asciiTheme="minorHAnsi" w:hAnsiTheme="minorHAnsi" w:cs="Calibri"/>
                <w:rtl/>
              </w:rPr>
              <w:t xml:space="preserve"> التنمية </w:t>
            </w:r>
            <w:r w:rsidR="00C40E6C" w:rsidRPr="00E944EC">
              <w:rPr>
                <w:rFonts w:asciiTheme="minorHAnsi" w:hAnsiTheme="minorHAnsi" w:cs="Calibri" w:hint="cs"/>
                <w:i/>
                <w:iCs/>
                <w:rtl/>
              </w:rPr>
              <w:t>"تعزيز</w:t>
            </w:r>
            <w:r w:rsidRPr="00E944EC">
              <w:rPr>
                <w:rFonts w:asciiTheme="minorHAnsi" w:hAnsiTheme="minorHAnsi" w:cs="Calibri"/>
                <w:i/>
                <w:iCs/>
                <w:rtl/>
              </w:rPr>
              <w:t xml:space="preserve"> القدرات المؤسسية </w:t>
            </w:r>
            <w:r w:rsidR="00C40E6C" w:rsidRPr="00E944EC">
              <w:rPr>
                <w:rFonts w:asciiTheme="minorHAnsi" w:hAnsiTheme="minorHAnsi" w:cs="Calibri" w:hint="cs"/>
                <w:i/>
                <w:iCs/>
                <w:rtl/>
              </w:rPr>
              <w:t>و</w:t>
            </w:r>
            <w:r w:rsidRPr="00E944EC">
              <w:rPr>
                <w:rFonts w:asciiTheme="minorHAnsi" w:hAnsiTheme="minorHAnsi" w:cs="Calibri"/>
                <w:i/>
                <w:iCs/>
                <w:rtl/>
              </w:rPr>
              <w:t>المستخدمين في مجال الملكية الفكرية على</w:t>
            </w:r>
            <w:r w:rsidR="00E944EC" w:rsidRPr="00E944EC">
              <w:rPr>
                <w:rFonts w:asciiTheme="minorHAnsi" w:hAnsiTheme="minorHAnsi" w:cs="Calibri" w:hint="cs"/>
                <w:i/>
                <w:iCs/>
                <w:rtl/>
              </w:rPr>
              <w:t xml:space="preserve"> كل من الصعيد</w:t>
            </w:r>
            <w:r w:rsidRPr="00E944EC">
              <w:rPr>
                <w:rFonts w:asciiTheme="minorHAnsi" w:hAnsiTheme="minorHAnsi" w:cs="Calibri"/>
                <w:i/>
                <w:iCs/>
                <w:rtl/>
              </w:rPr>
              <w:t xml:space="preserve"> الوطني ودون الإقليمي والإقليمي</w:t>
            </w:r>
            <w:r w:rsidR="00E944EC" w:rsidRPr="00E944EC">
              <w:rPr>
                <w:rFonts w:asciiTheme="minorHAnsi" w:hAnsiTheme="minorHAnsi" w:cs="Calibri" w:hint="cs"/>
                <w:i/>
                <w:iCs/>
                <w:rtl/>
              </w:rPr>
              <w:t>"</w:t>
            </w:r>
            <w:r w:rsidRPr="00E944EC">
              <w:rPr>
                <w:rFonts w:asciiTheme="minorHAnsi" w:hAnsiTheme="minorHAnsi" w:cs="Calibri"/>
                <w:i/>
                <w:iCs/>
                <w:rtl/>
              </w:rPr>
              <w:t xml:space="preserve"> </w:t>
            </w:r>
            <w:r w:rsidRPr="00DB32AD">
              <w:rPr>
                <w:rFonts w:asciiTheme="minorHAnsi" w:hAnsiTheme="minorHAnsi" w:cs="Calibri"/>
                <w:rtl/>
              </w:rPr>
              <w:t>(</w:t>
            </w:r>
            <w:hyperlink r:id="rId19" w:history="1">
              <w:r w:rsidRPr="00E944EC">
                <w:rPr>
                  <w:rStyle w:val="Hyperlink"/>
                  <w:rFonts w:asciiTheme="minorHAnsi" w:hAnsiTheme="minorHAnsi" w:cstheme="minorHAnsi"/>
                </w:rPr>
                <w:t>CDIP/3/INF/2</w:t>
              </w:r>
            </w:hyperlink>
            <w:r w:rsidRPr="00DB32AD">
              <w:rPr>
                <w:rFonts w:asciiTheme="minorHAnsi" w:hAnsiTheme="minorHAnsi" w:cs="Calibri"/>
                <w:rtl/>
              </w:rPr>
              <w:t>)</w:t>
            </w:r>
          </w:p>
        </w:tc>
      </w:tr>
      <w:tr w:rsidR="006017DF" w:rsidRPr="00372DB2" w14:paraId="1AC8DA7F" w14:textId="77777777" w:rsidTr="00CD661E">
        <w:trPr>
          <w:trHeight w:val="406"/>
        </w:trPr>
        <w:tc>
          <w:tcPr>
            <w:tcW w:w="9352" w:type="dxa"/>
            <w:gridSpan w:val="2"/>
            <w:shd w:val="clear" w:color="auto" w:fill="00FFCC"/>
          </w:tcPr>
          <w:p w14:paraId="64B54FF2" w14:textId="33FC6B85" w:rsidR="006017DF" w:rsidRPr="00881239" w:rsidRDefault="00207AA2" w:rsidP="00E944EC">
            <w:pPr>
              <w:pStyle w:val="TableParagraph"/>
              <w:bidi/>
              <w:spacing w:before="80" w:after="80"/>
              <w:ind w:right="227"/>
              <w:jc w:val="center"/>
              <w:rPr>
                <w:rFonts w:asciiTheme="minorHAnsi" w:hAnsiTheme="minorHAnsi" w:cstheme="minorHAnsi"/>
                <w:bCs/>
              </w:rPr>
            </w:pPr>
            <w:r w:rsidRPr="00881239">
              <w:rPr>
                <w:rFonts w:asciiTheme="minorHAnsi" w:hAnsiTheme="minorHAnsi" w:cstheme="minorHAnsi"/>
                <w:bCs/>
                <w:rtl/>
              </w:rPr>
              <w:t>10.2</w:t>
            </w:r>
            <w:r w:rsidR="00E944EC">
              <w:rPr>
                <w:rFonts w:asciiTheme="minorHAnsi" w:hAnsiTheme="minorHAnsi" w:cstheme="minorHAnsi"/>
                <w:bCs/>
                <w:rtl/>
              </w:rPr>
              <w:tab/>
            </w:r>
            <w:r w:rsidRPr="00881239">
              <w:rPr>
                <w:rFonts w:asciiTheme="minorHAnsi" w:hAnsiTheme="minorHAnsi" w:cstheme="minorHAnsi"/>
                <w:bCs/>
                <w:rtl/>
              </w:rPr>
              <w:t xml:space="preserve">مساهمة المشروع في تحقيق النتائج المرتقبة في </w:t>
            </w:r>
            <w:r w:rsidR="00BF08BB">
              <w:rPr>
                <w:rFonts w:asciiTheme="minorHAnsi" w:hAnsiTheme="minorHAnsi" w:cstheme="minorHAnsi" w:hint="cs"/>
                <w:bCs/>
                <w:rtl/>
              </w:rPr>
              <w:t>ب</w:t>
            </w:r>
            <w:r w:rsidRPr="00881239">
              <w:rPr>
                <w:rFonts w:asciiTheme="minorHAnsi" w:hAnsiTheme="minorHAnsi" w:cstheme="minorHAnsi"/>
                <w:bCs/>
                <w:rtl/>
              </w:rPr>
              <w:t xml:space="preserve">رنامج </w:t>
            </w:r>
            <w:r w:rsidR="00BF08BB">
              <w:rPr>
                <w:rFonts w:asciiTheme="minorHAnsi" w:hAnsiTheme="minorHAnsi" w:cstheme="minorHAnsi" w:hint="cs"/>
                <w:bCs/>
                <w:rtl/>
              </w:rPr>
              <w:t xml:space="preserve">الويبو </w:t>
            </w:r>
            <w:r w:rsidRPr="00881239">
              <w:rPr>
                <w:rFonts w:asciiTheme="minorHAnsi" w:hAnsiTheme="minorHAnsi" w:cstheme="minorHAnsi"/>
                <w:bCs/>
                <w:rtl/>
              </w:rPr>
              <w:t>وميزاني</w:t>
            </w:r>
            <w:r w:rsidR="00BF08BB">
              <w:rPr>
                <w:rFonts w:asciiTheme="minorHAnsi" w:hAnsiTheme="minorHAnsi" w:cstheme="minorHAnsi" w:hint="cs"/>
                <w:bCs/>
                <w:rtl/>
              </w:rPr>
              <w:t>تها</w:t>
            </w:r>
          </w:p>
        </w:tc>
      </w:tr>
      <w:tr w:rsidR="006017DF" w:rsidRPr="00372DB2" w14:paraId="6C4AAC3D" w14:textId="77777777" w:rsidTr="00D95DF5">
        <w:trPr>
          <w:trHeight w:val="451"/>
        </w:trPr>
        <w:tc>
          <w:tcPr>
            <w:tcW w:w="9352" w:type="dxa"/>
            <w:gridSpan w:val="2"/>
          </w:tcPr>
          <w:p w14:paraId="412F24D4" w14:textId="4A6400AB" w:rsidR="00DB32AD" w:rsidRPr="00E944EC" w:rsidRDefault="00DB32AD" w:rsidP="00A25E10">
            <w:pPr>
              <w:pBdr>
                <w:top w:val="nil"/>
                <w:left w:val="nil"/>
                <w:bottom w:val="nil"/>
                <w:right w:val="nil"/>
                <w:between w:val="nil"/>
              </w:pBdr>
              <w:spacing w:before="80" w:after="80"/>
              <w:ind w:left="227" w:right="227"/>
              <w:jc w:val="center"/>
              <w:rPr>
                <w:rFonts w:asciiTheme="minorHAnsi" w:hAnsiTheme="minorHAnsi" w:cstheme="minorHAnsi"/>
                <w:b/>
                <w:u w:val="single"/>
                <w:rtl/>
              </w:rPr>
            </w:pPr>
            <w:r w:rsidRPr="00E944EC">
              <w:rPr>
                <w:rFonts w:asciiTheme="minorHAnsi" w:hAnsiTheme="minorHAnsi"/>
                <w:b/>
                <w:u w:val="single"/>
                <w:rtl/>
              </w:rPr>
              <w:t>البرنامج والميزانية</w:t>
            </w:r>
            <w:r w:rsidR="00E944EC">
              <w:rPr>
                <w:rFonts w:asciiTheme="minorHAnsi" w:hAnsiTheme="minorHAnsi" w:hint="cs"/>
                <w:b/>
                <w:u w:val="single"/>
                <w:rtl/>
              </w:rPr>
              <w:t xml:space="preserve"> للثنائية</w:t>
            </w:r>
            <w:r w:rsidRPr="00E944EC">
              <w:rPr>
                <w:rFonts w:asciiTheme="minorHAnsi" w:hAnsiTheme="minorHAnsi"/>
                <w:b/>
                <w:u w:val="single"/>
                <w:rtl/>
              </w:rPr>
              <w:t xml:space="preserve"> 2024/25</w:t>
            </w:r>
          </w:p>
          <w:p w14:paraId="48A4BDA5" w14:textId="352799FF" w:rsidR="00DB32AD" w:rsidRPr="00DB32AD" w:rsidRDefault="00DB32AD" w:rsidP="00A25E10">
            <w:pPr>
              <w:pBdr>
                <w:top w:val="nil"/>
                <w:left w:val="nil"/>
                <w:bottom w:val="nil"/>
                <w:right w:val="nil"/>
                <w:between w:val="nil"/>
              </w:pBdr>
              <w:spacing w:before="80" w:after="80"/>
              <w:ind w:left="227" w:right="227"/>
              <w:rPr>
                <w:rFonts w:asciiTheme="minorHAnsi" w:hAnsiTheme="minorHAnsi" w:cstheme="minorHAnsi"/>
                <w:b/>
                <w:rtl/>
              </w:rPr>
            </w:pPr>
            <w:r w:rsidRPr="00DB32AD">
              <w:rPr>
                <w:rFonts w:asciiTheme="minorHAnsi" w:hAnsiTheme="minorHAnsi"/>
                <w:b/>
                <w:rtl/>
              </w:rPr>
              <w:t xml:space="preserve">2.4 تطوير أنظمة </w:t>
            </w:r>
            <w:r w:rsidR="00C60B26">
              <w:rPr>
                <w:rFonts w:asciiTheme="minorHAnsi" w:hAnsiTheme="minorHAnsi" w:hint="cs"/>
                <w:b/>
                <w:rtl/>
              </w:rPr>
              <w:t>إيكولوجية</w:t>
            </w:r>
            <w:r w:rsidRPr="00DB32AD">
              <w:rPr>
                <w:rFonts w:asciiTheme="minorHAnsi" w:hAnsiTheme="minorHAnsi"/>
                <w:b/>
                <w:rtl/>
              </w:rPr>
              <w:t xml:space="preserve"> متوازنة وفعالة للملكية الفكرية والابتكار </w:t>
            </w:r>
            <w:r w:rsidR="00C60B26">
              <w:rPr>
                <w:rFonts w:asciiTheme="minorHAnsi" w:hAnsiTheme="minorHAnsi" w:hint="cs"/>
                <w:b/>
                <w:rtl/>
              </w:rPr>
              <w:t>والإبداع</w:t>
            </w:r>
            <w:r w:rsidRPr="00DB32AD">
              <w:rPr>
                <w:rFonts w:asciiTheme="minorHAnsi" w:hAnsiTheme="minorHAnsi"/>
                <w:b/>
                <w:rtl/>
              </w:rPr>
              <w:t xml:space="preserve"> في الدول الأعضاء.</w:t>
            </w:r>
          </w:p>
          <w:p w14:paraId="730C3A9B" w14:textId="4A09C5C9" w:rsidR="00DB32AD" w:rsidRPr="00DB32AD" w:rsidRDefault="00DB32AD" w:rsidP="00A25E10">
            <w:pPr>
              <w:pBdr>
                <w:top w:val="nil"/>
                <w:left w:val="nil"/>
                <w:bottom w:val="nil"/>
                <w:right w:val="nil"/>
                <w:between w:val="nil"/>
              </w:pBdr>
              <w:spacing w:before="80" w:after="80"/>
              <w:ind w:left="227" w:right="227"/>
              <w:rPr>
                <w:rFonts w:asciiTheme="minorHAnsi" w:hAnsiTheme="minorHAnsi" w:cstheme="minorHAnsi"/>
                <w:b/>
                <w:rtl/>
              </w:rPr>
            </w:pPr>
            <w:r w:rsidRPr="00DB32AD">
              <w:rPr>
                <w:rFonts w:asciiTheme="minorHAnsi" w:hAnsiTheme="minorHAnsi"/>
                <w:b/>
                <w:rtl/>
              </w:rPr>
              <w:t xml:space="preserve">3.4 </w:t>
            </w:r>
            <w:r w:rsidR="00C60B26">
              <w:rPr>
                <w:rFonts w:asciiTheme="minorHAnsi" w:hAnsiTheme="minorHAnsi" w:hint="cs"/>
                <w:b/>
                <w:rtl/>
                <w:lang w:bidi="ar-SY"/>
              </w:rPr>
              <w:t>مستوى أكبر من</w:t>
            </w:r>
            <w:r w:rsidRPr="00DB32AD">
              <w:rPr>
                <w:rFonts w:asciiTheme="minorHAnsi" w:hAnsiTheme="minorHAnsi"/>
                <w:b/>
                <w:rtl/>
              </w:rPr>
              <w:t xml:space="preserve"> </w:t>
            </w:r>
            <w:r w:rsidR="00C60B26">
              <w:rPr>
                <w:rFonts w:asciiTheme="minorHAnsi" w:hAnsiTheme="minorHAnsi" w:hint="cs"/>
                <w:b/>
                <w:rtl/>
              </w:rPr>
              <w:t>المعارف</w:t>
            </w:r>
            <w:r w:rsidRPr="00DB32AD">
              <w:rPr>
                <w:rFonts w:asciiTheme="minorHAnsi" w:hAnsiTheme="minorHAnsi"/>
                <w:b/>
                <w:rtl/>
              </w:rPr>
              <w:t xml:space="preserve"> والمهارات </w:t>
            </w:r>
            <w:r w:rsidR="00C60B26">
              <w:rPr>
                <w:rFonts w:asciiTheme="minorHAnsi" w:hAnsiTheme="minorHAnsi" w:hint="cs"/>
                <w:b/>
                <w:rtl/>
              </w:rPr>
              <w:t>المتصلة</w:t>
            </w:r>
            <w:r w:rsidRPr="00DB32AD">
              <w:rPr>
                <w:rFonts w:asciiTheme="minorHAnsi" w:hAnsiTheme="minorHAnsi"/>
                <w:b/>
                <w:rtl/>
              </w:rPr>
              <w:t xml:space="preserve"> </w:t>
            </w:r>
            <w:r w:rsidR="00C60B26">
              <w:rPr>
                <w:rFonts w:asciiTheme="minorHAnsi" w:hAnsiTheme="minorHAnsi" w:hint="cs"/>
                <w:b/>
                <w:rtl/>
              </w:rPr>
              <w:t>ب</w:t>
            </w:r>
            <w:r w:rsidRPr="00DB32AD">
              <w:rPr>
                <w:rFonts w:asciiTheme="minorHAnsi" w:hAnsiTheme="minorHAnsi"/>
                <w:b/>
                <w:rtl/>
              </w:rPr>
              <w:t>الملكية الفكرية في</w:t>
            </w:r>
            <w:r w:rsidR="00C60B26">
              <w:rPr>
                <w:rFonts w:asciiTheme="minorHAnsi" w:hAnsiTheme="minorHAnsi" w:hint="cs"/>
                <w:b/>
                <w:rtl/>
              </w:rPr>
              <w:t xml:space="preserve"> جميع</w:t>
            </w:r>
            <w:r w:rsidRPr="00DB32AD">
              <w:rPr>
                <w:rFonts w:asciiTheme="minorHAnsi" w:hAnsiTheme="minorHAnsi"/>
                <w:b/>
                <w:rtl/>
              </w:rPr>
              <w:t xml:space="preserve"> الدول الأعضاء.</w:t>
            </w:r>
          </w:p>
          <w:p w14:paraId="33DACF2C" w14:textId="37D67752" w:rsidR="00ED1DA6" w:rsidRPr="00372DB2" w:rsidRDefault="00DB32AD" w:rsidP="00A25E10">
            <w:pPr>
              <w:pBdr>
                <w:top w:val="nil"/>
                <w:left w:val="nil"/>
                <w:bottom w:val="nil"/>
                <w:right w:val="nil"/>
                <w:between w:val="nil"/>
              </w:pBdr>
              <w:spacing w:before="80" w:after="80"/>
              <w:ind w:left="227" w:right="227"/>
              <w:rPr>
                <w:rFonts w:asciiTheme="minorHAnsi" w:hAnsiTheme="minorHAnsi" w:cstheme="minorHAnsi"/>
                <w:bCs/>
              </w:rPr>
            </w:pPr>
            <w:r w:rsidRPr="00DB32AD">
              <w:rPr>
                <w:rFonts w:asciiTheme="minorHAnsi" w:hAnsiTheme="minorHAnsi"/>
                <w:b/>
                <w:rtl/>
              </w:rPr>
              <w:t>5.4 بنية تحتية</w:t>
            </w:r>
            <w:r w:rsidR="00C60B26">
              <w:rPr>
                <w:rFonts w:asciiTheme="minorHAnsi" w:hAnsiTheme="minorHAnsi" w:hint="cs"/>
                <w:b/>
                <w:rtl/>
              </w:rPr>
              <w:t xml:space="preserve"> محسّنة</w:t>
            </w:r>
            <w:r w:rsidRPr="00DB32AD">
              <w:rPr>
                <w:rFonts w:asciiTheme="minorHAnsi" w:hAnsiTheme="minorHAnsi"/>
                <w:b/>
                <w:rtl/>
              </w:rPr>
              <w:t xml:space="preserve"> للملكية الفكرية </w:t>
            </w:r>
            <w:r w:rsidR="00C60B26">
              <w:rPr>
                <w:rFonts w:asciiTheme="minorHAnsi" w:hAnsiTheme="minorHAnsi" w:hint="cs"/>
                <w:b/>
                <w:rtl/>
              </w:rPr>
              <w:t xml:space="preserve">لفائدة </w:t>
            </w:r>
            <w:r w:rsidRPr="00DB32AD">
              <w:rPr>
                <w:rFonts w:asciiTheme="minorHAnsi" w:hAnsiTheme="minorHAnsi"/>
                <w:b/>
                <w:rtl/>
              </w:rPr>
              <w:t>مكاتب الملكية الفكرية.</w:t>
            </w:r>
          </w:p>
        </w:tc>
      </w:tr>
      <w:tr w:rsidR="006017DF" w:rsidRPr="00372DB2" w14:paraId="35C7B0CB" w14:textId="77777777" w:rsidTr="00CD661E">
        <w:trPr>
          <w:trHeight w:val="352"/>
        </w:trPr>
        <w:tc>
          <w:tcPr>
            <w:tcW w:w="9352" w:type="dxa"/>
            <w:gridSpan w:val="2"/>
            <w:shd w:val="clear" w:color="auto" w:fill="00FFCC"/>
          </w:tcPr>
          <w:p w14:paraId="07BE9786" w14:textId="616D0F64" w:rsidR="006017DF" w:rsidRPr="00881239" w:rsidRDefault="00254153" w:rsidP="00A25E10">
            <w:pPr>
              <w:pStyle w:val="TableParagraph"/>
              <w:bidi/>
              <w:spacing w:before="80" w:after="80"/>
              <w:ind w:left="227" w:right="227"/>
              <w:jc w:val="center"/>
              <w:rPr>
                <w:rFonts w:asciiTheme="minorHAnsi" w:hAnsiTheme="minorHAnsi" w:cstheme="minorHAnsi"/>
                <w:bCs/>
              </w:rPr>
            </w:pPr>
            <w:r w:rsidRPr="00881239">
              <w:rPr>
                <w:rFonts w:asciiTheme="minorHAnsi" w:hAnsiTheme="minorHAnsi" w:cstheme="minorHAnsi"/>
                <w:bCs/>
                <w:rtl/>
              </w:rPr>
              <w:t>11.2 المخاطر واستراتيجيات التخفيف من وطأتها</w:t>
            </w:r>
          </w:p>
        </w:tc>
      </w:tr>
      <w:tr w:rsidR="006017DF" w:rsidRPr="00372DB2" w14:paraId="23205ABB" w14:textId="77777777" w:rsidTr="00D95DF5">
        <w:trPr>
          <w:trHeight w:val="424"/>
        </w:trPr>
        <w:tc>
          <w:tcPr>
            <w:tcW w:w="9352" w:type="dxa"/>
            <w:gridSpan w:val="2"/>
            <w:shd w:val="clear" w:color="auto" w:fill="FFFFFF" w:themeFill="background1"/>
          </w:tcPr>
          <w:p w14:paraId="1D41C663" w14:textId="77777777" w:rsidR="00DB32AD" w:rsidRPr="00DB32AD" w:rsidRDefault="00DB32AD" w:rsidP="00A25E10">
            <w:pPr>
              <w:pBdr>
                <w:top w:val="nil"/>
                <w:left w:val="nil"/>
                <w:bottom w:val="nil"/>
                <w:right w:val="nil"/>
                <w:between w:val="nil"/>
              </w:pBdr>
              <w:spacing w:before="80" w:after="80"/>
              <w:ind w:left="227" w:right="227"/>
              <w:rPr>
                <w:rFonts w:asciiTheme="minorHAnsi" w:eastAsia="Arial" w:hAnsiTheme="minorHAnsi" w:cstheme="minorHAnsi"/>
                <w:b/>
                <w:bdr w:val="nil"/>
                <w:rtl/>
              </w:rPr>
            </w:pPr>
            <w:r w:rsidRPr="001A2CCC">
              <w:rPr>
                <w:rFonts w:asciiTheme="minorHAnsi" w:eastAsia="Arial" w:hAnsiTheme="minorHAnsi"/>
                <w:bCs/>
                <w:i/>
                <w:iCs/>
                <w:bdr w:val="nil"/>
                <w:rtl/>
              </w:rPr>
              <w:t>الخطر 1:</w:t>
            </w:r>
            <w:r w:rsidRPr="008E6703">
              <w:rPr>
                <w:rFonts w:asciiTheme="minorHAnsi" w:eastAsia="Arial" w:hAnsiTheme="minorHAnsi"/>
                <w:bCs/>
                <w:bdr w:val="nil"/>
                <w:rtl/>
              </w:rPr>
              <w:t xml:space="preserve"> </w:t>
            </w:r>
            <w:r w:rsidRPr="00DB32AD">
              <w:rPr>
                <w:rFonts w:asciiTheme="minorHAnsi" w:eastAsia="Arial" w:hAnsiTheme="minorHAnsi"/>
                <w:b/>
                <w:bdr w:val="nil"/>
                <w:rtl/>
              </w:rPr>
              <w:t>عدم كفاية توافر البيانات وجودتها.</w:t>
            </w:r>
          </w:p>
          <w:p w14:paraId="7F6491F6" w14:textId="3822D652" w:rsidR="00DB32AD" w:rsidRPr="00DB32AD" w:rsidRDefault="00386C04" w:rsidP="00A25E10">
            <w:pPr>
              <w:pBdr>
                <w:top w:val="nil"/>
                <w:left w:val="nil"/>
                <w:bottom w:val="nil"/>
                <w:right w:val="nil"/>
                <w:between w:val="nil"/>
              </w:pBdr>
              <w:spacing w:before="80" w:after="80"/>
              <w:ind w:left="227" w:right="227"/>
              <w:rPr>
                <w:rFonts w:asciiTheme="minorHAnsi" w:eastAsia="Arial" w:hAnsiTheme="minorHAnsi" w:cstheme="minorHAnsi"/>
                <w:b/>
                <w:bdr w:val="nil"/>
                <w:rtl/>
              </w:rPr>
            </w:pPr>
            <w:r w:rsidRPr="001A2CCC">
              <w:rPr>
                <w:rFonts w:asciiTheme="minorHAnsi" w:eastAsia="Arial" w:hAnsiTheme="minorHAnsi" w:hint="cs"/>
                <w:bCs/>
                <w:i/>
                <w:iCs/>
                <w:bdr w:val="nil"/>
                <w:rtl/>
                <w:lang w:bidi="ar-SY"/>
              </w:rPr>
              <w:t xml:space="preserve">استراتيجية </w:t>
            </w:r>
            <w:r w:rsidR="00DB32AD" w:rsidRPr="001A2CCC">
              <w:rPr>
                <w:rFonts w:asciiTheme="minorHAnsi" w:eastAsia="Arial" w:hAnsiTheme="minorHAnsi"/>
                <w:bCs/>
                <w:i/>
                <w:iCs/>
                <w:bdr w:val="nil"/>
                <w:rtl/>
              </w:rPr>
              <w:t>التخفيف</w:t>
            </w:r>
            <w:r w:rsidRPr="001A2CCC">
              <w:rPr>
                <w:rFonts w:asciiTheme="minorHAnsi" w:eastAsia="Arial" w:hAnsiTheme="minorHAnsi" w:hint="cs"/>
                <w:bCs/>
                <w:i/>
                <w:iCs/>
                <w:bdr w:val="nil"/>
                <w:rtl/>
              </w:rPr>
              <w:t xml:space="preserve"> من وطأة الخطر</w:t>
            </w:r>
            <w:r w:rsidR="00DB32AD" w:rsidRPr="001A2CCC">
              <w:rPr>
                <w:rFonts w:asciiTheme="minorHAnsi" w:eastAsia="Arial" w:hAnsiTheme="minorHAnsi"/>
                <w:bCs/>
                <w:i/>
                <w:iCs/>
                <w:bdr w:val="nil"/>
                <w:rtl/>
              </w:rPr>
              <w:t xml:space="preserve"> 1:</w:t>
            </w:r>
            <w:r w:rsidR="00DB32AD" w:rsidRPr="00DB32AD">
              <w:rPr>
                <w:rFonts w:asciiTheme="minorHAnsi" w:eastAsia="Arial" w:hAnsiTheme="minorHAnsi"/>
                <w:b/>
                <w:bdr w:val="nil"/>
                <w:rtl/>
              </w:rPr>
              <w:t xml:space="preserve"> استخدام منهجيات بحث مختلفة لضمان جمع بيانات كافية ودقيقة.</w:t>
            </w:r>
          </w:p>
          <w:p w14:paraId="50408DF1" w14:textId="77777777" w:rsidR="00DB32AD" w:rsidRPr="00DB32AD" w:rsidRDefault="00DB32AD" w:rsidP="00A25E10">
            <w:pPr>
              <w:pBdr>
                <w:top w:val="nil"/>
                <w:left w:val="nil"/>
                <w:bottom w:val="nil"/>
                <w:right w:val="nil"/>
                <w:between w:val="nil"/>
              </w:pBdr>
              <w:spacing w:before="80" w:after="80"/>
              <w:ind w:left="227" w:right="227"/>
              <w:rPr>
                <w:rFonts w:asciiTheme="minorHAnsi" w:eastAsia="Arial" w:hAnsiTheme="minorHAnsi" w:cstheme="minorHAnsi"/>
                <w:b/>
                <w:bdr w:val="nil"/>
                <w:rtl/>
              </w:rPr>
            </w:pPr>
            <w:r w:rsidRPr="001A2CCC">
              <w:rPr>
                <w:rFonts w:asciiTheme="minorHAnsi" w:eastAsia="Arial" w:hAnsiTheme="minorHAnsi"/>
                <w:bCs/>
                <w:i/>
                <w:iCs/>
                <w:bdr w:val="nil"/>
                <w:rtl/>
              </w:rPr>
              <w:t>الخطر 2:</w:t>
            </w:r>
            <w:r w:rsidRPr="001A2CCC">
              <w:rPr>
                <w:rFonts w:asciiTheme="minorHAnsi" w:eastAsia="Arial" w:hAnsiTheme="minorHAnsi"/>
                <w:b/>
                <w:i/>
                <w:iCs/>
                <w:bdr w:val="nil"/>
                <w:rtl/>
              </w:rPr>
              <w:t xml:space="preserve"> </w:t>
            </w:r>
            <w:r w:rsidRPr="00DB32AD">
              <w:rPr>
                <w:rFonts w:asciiTheme="minorHAnsi" w:eastAsia="Arial" w:hAnsiTheme="minorHAnsi"/>
                <w:b/>
                <w:bdr w:val="nil"/>
                <w:rtl/>
              </w:rPr>
              <w:t>المشاركة المحدودة لأصحاب المصلحة.</w:t>
            </w:r>
          </w:p>
          <w:p w14:paraId="76973D87" w14:textId="008C2FFB" w:rsidR="006017DF" w:rsidRPr="00372DB2" w:rsidRDefault="00386C04" w:rsidP="00A25E10">
            <w:pPr>
              <w:pBdr>
                <w:top w:val="nil"/>
                <w:left w:val="nil"/>
                <w:bottom w:val="nil"/>
                <w:right w:val="nil"/>
                <w:between w:val="nil"/>
              </w:pBdr>
              <w:spacing w:before="80" w:after="80"/>
              <w:ind w:left="227" w:right="227"/>
              <w:rPr>
                <w:rFonts w:asciiTheme="minorHAnsi" w:hAnsiTheme="minorHAnsi" w:cstheme="minorHAnsi"/>
                <w:b/>
              </w:rPr>
            </w:pPr>
            <w:r w:rsidRPr="001A2CCC">
              <w:rPr>
                <w:rFonts w:asciiTheme="minorHAnsi" w:eastAsia="Arial" w:hAnsiTheme="minorHAnsi" w:hint="cs"/>
                <w:bCs/>
                <w:i/>
                <w:iCs/>
                <w:bdr w:val="nil"/>
                <w:rtl/>
              </w:rPr>
              <w:t xml:space="preserve">استراتيجية </w:t>
            </w:r>
            <w:r w:rsidR="00DB32AD" w:rsidRPr="001A2CCC">
              <w:rPr>
                <w:rFonts w:asciiTheme="minorHAnsi" w:eastAsia="Arial" w:hAnsiTheme="minorHAnsi"/>
                <w:bCs/>
                <w:i/>
                <w:iCs/>
                <w:bdr w:val="nil"/>
                <w:rtl/>
              </w:rPr>
              <w:t>التخفيف</w:t>
            </w:r>
            <w:r w:rsidRPr="001A2CCC">
              <w:rPr>
                <w:rFonts w:asciiTheme="minorHAnsi" w:eastAsia="Arial" w:hAnsiTheme="minorHAnsi" w:hint="cs"/>
                <w:bCs/>
                <w:i/>
                <w:iCs/>
                <w:bdr w:val="nil"/>
                <w:rtl/>
              </w:rPr>
              <w:t xml:space="preserve"> من وطأة الخطر</w:t>
            </w:r>
            <w:r w:rsidR="00DB32AD" w:rsidRPr="001A2CCC">
              <w:rPr>
                <w:rFonts w:asciiTheme="minorHAnsi" w:eastAsia="Arial" w:hAnsiTheme="minorHAnsi"/>
                <w:bCs/>
                <w:i/>
                <w:iCs/>
                <w:bdr w:val="nil"/>
                <w:rtl/>
              </w:rPr>
              <w:t xml:space="preserve"> 2:</w:t>
            </w:r>
            <w:r w:rsidR="00DB32AD" w:rsidRPr="00DB32AD">
              <w:rPr>
                <w:rFonts w:asciiTheme="minorHAnsi" w:eastAsia="Arial" w:hAnsiTheme="minorHAnsi"/>
                <w:b/>
                <w:bdr w:val="nil"/>
                <w:rtl/>
              </w:rPr>
              <w:t xml:space="preserve"> وضع خطة مشاركة شاملة.</w:t>
            </w:r>
          </w:p>
        </w:tc>
      </w:tr>
    </w:tbl>
    <w:p w14:paraId="0F06500E" w14:textId="77777777" w:rsidR="00AC6454" w:rsidRPr="00814BCB" w:rsidRDefault="00AC6454" w:rsidP="005C2A03">
      <w:pPr>
        <w:pBdr>
          <w:top w:val="nil"/>
          <w:left w:val="nil"/>
          <w:bottom w:val="nil"/>
          <w:right w:val="nil"/>
          <w:between w:val="nil"/>
        </w:pBdr>
        <w:spacing w:before="120"/>
        <w:ind w:left="-5"/>
        <w:jc w:val="both"/>
        <w:rPr>
          <w:rFonts w:asciiTheme="minorHAnsi" w:hAnsiTheme="minorHAnsi" w:cstheme="minorHAnsi"/>
          <w:color w:val="000000" w:themeColor="text1"/>
          <w:rtl/>
        </w:rPr>
        <w:sectPr w:rsidR="00AC6454" w:rsidRPr="00814BCB" w:rsidSect="004B5C8B">
          <w:headerReference w:type="default" r:id="rId20"/>
          <w:headerReference w:type="first" r:id="rId21"/>
          <w:endnotePr>
            <w:numFmt w:val="decimal"/>
          </w:endnotePr>
          <w:pgSz w:w="11907" w:h="16840" w:code="9"/>
          <w:pgMar w:top="567" w:right="1418" w:bottom="1418" w:left="1134" w:header="510" w:footer="1021" w:gutter="0"/>
          <w:pgNumType w:start="1"/>
          <w:cols w:space="720"/>
          <w:titlePg/>
          <w:bidi/>
          <w:rtlGutter/>
          <w:docGrid w:linePitch="299"/>
        </w:sectPr>
      </w:pPr>
    </w:p>
    <w:p w14:paraId="5027B6F5" w14:textId="1B5581E1" w:rsidR="000B7BA7" w:rsidRPr="000E51B2" w:rsidRDefault="00A209E7" w:rsidP="000E51B2">
      <w:pPr>
        <w:pStyle w:val="ONUMA"/>
        <w:numPr>
          <w:ilvl w:val="0"/>
          <w:numId w:val="0"/>
        </w:numPr>
        <w:spacing w:after="240" w:line="260" w:lineRule="atLeast"/>
        <w:ind w:left="102"/>
        <w:rPr>
          <w:b/>
          <w:bCs/>
        </w:rPr>
      </w:pPr>
      <w:r w:rsidRPr="00A209E7">
        <w:rPr>
          <w:rFonts w:hint="cs"/>
          <w:b/>
          <w:bCs/>
          <w:rtl/>
        </w:rPr>
        <w:lastRenderedPageBreak/>
        <w:t>3.</w:t>
      </w:r>
      <w:r w:rsidRPr="00A209E7">
        <w:rPr>
          <w:b/>
          <w:bCs/>
          <w:rtl/>
        </w:rPr>
        <w:tab/>
      </w:r>
      <w:r w:rsidR="00113A1E" w:rsidRPr="00A209E7">
        <w:rPr>
          <w:rFonts w:hint="cs"/>
          <w:b/>
          <w:bCs/>
          <w:rtl/>
        </w:rPr>
        <w:t>ال</w:t>
      </w:r>
      <w:r w:rsidR="00A04299" w:rsidRPr="00A209E7">
        <w:rPr>
          <w:b/>
          <w:bCs/>
          <w:rtl/>
        </w:rPr>
        <w:t xml:space="preserve">جدول </w:t>
      </w:r>
      <w:r w:rsidR="00113A1E" w:rsidRPr="00A209E7">
        <w:rPr>
          <w:rFonts w:hint="cs"/>
          <w:b/>
          <w:bCs/>
          <w:rtl/>
        </w:rPr>
        <w:t>ال</w:t>
      </w:r>
      <w:r w:rsidR="00A04299" w:rsidRPr="00A209E7">
        <w:rPr>
          <w:b/>
          <w:bCs/>
          <w:rtl/>
        </w:rPr>
        <w:t xml:space="preserve">زمني </w:t>
      </w:r>
      <w:r w:rsidR="00113A1E" w:rsidRPr="00A209E7">
        <w:rPr>
          <w:rFonts w:hint="cs"/>
          <w:b/>
          <w:bCs/>
          <w:rtl/>
        </w:rPr>
        <w:t>ال</w:t>
      </w:r>
      <w:r w:rsidR="00EC68DA" w:rsidRPr="00A209E7">
        <w:rPr>
          <w:rFonts w:hint="cs"/>
          <w:b/>
          <w:bCs/>
          <w:rtl/>
        </w:rPr>
        <w:t>مؤقت</w:t>
      </w:r>
      <w:r w:rsidR="00A04299" w:rsidRPr="00A209E7">
        <w:rPr>
          <w:b/>
          <w:bCs/>
          <w:rtl/>
        </w:rPr>
        <w:t xml:space="preserve"> لتنفيذ المشروع</w:t>
      </w:r>
      <w:bookmarkStart w:id="9" w:name="_Hlk114863652"/>
    </w:p>
    <w:tbl>
      <w:tblPr>
        <w:bidiVisual/>
        <w:tblW w:w="52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34"/>
        <w:gridCol w:w="1216"/>
        <w:gridCol w:w="1219"/>
        <w:gridCol w:w="1219"/>
        <w:gridCol w:w="1228"/>
        <w:gridCol w:w="1219"/>
        <w:gridCol w:w="1219"/>
      </w:tblGrid>
      <w:tr w:rsidR="000B7BA7" w:rsidRPr="00152A2A" w14:paraId="15B6C5FC" w14:textId="77777777" w:rsidTr="00EC68DA">
        <w:trPr>
          <w:trHeight w:val="20"/>
        </w:trPr>
        <w:tc>
          <w:tcPr>
            <w:tcW w:w="2502" w:type="pct"/>
            <w:vMerge w:val="restart"/>
            <w:shd w:val="clear" w:color="auto" w:fill="auto"/>
            <w:vAlign w:val="center"/>
          </w:tcPr>
          <w:p w14:paraId="3C15DD45" w14:textId="42E042D9" w:rsidR="000B7BA7" w:rsidRPr="00152A2A" w:rsidRDefault="00152A2A" w:rsidP="00152A2A">
            <w:pPr>
              <w:widowControl w:val="0"/>
              <w:autoSpaceDE w:val="0"/>
              <w:autoSpaceDN w:val="0"/>
              <w:jc w:val="center"/>
              <w:rPr>
                <w:rFonts w:eastAsia="Arial"/>
                <w:bCs/>
                <w:lang w:eastAsia="en-US"/>
              </w:rPr>
            </w:pPr>
            <w:r w:rsidRPr="00152A2A">
              <w:rPr>
                <w:rFonts w:eastAsia="Arial" w:hint="cs"/>
                <w:bCs/>
                <w:sz w:val="24"/>
                <w:szCs w:val="24"/>
                <w:rtl/>
                <w:lang w:eastAsia="en-US"/>
              </w:rPr>
              <w:t>نواتج المشروع</w:t>
            </w:r>
          </w:p>
        </w:tc>
        <w:tc>
          <w:tcPr>
            <w:tcW w:w="2498" w:type="pct"/>
            <w:gridSpan w:val="6"/>
            <w:shd w:val="clear" w:color="auto" w:fill="auto"/>
          </w:tcPr>
          <w:p w14:paraId="2DD66A3F" w14:textId="4C5F1219" w:rsidR="000B7BA7" w:rsidRPr="00152A2A" w:rsidRDefault="00152A2A" w:rsidP="00EC68DA">
            <w:pPr>
              <w:widowControl w:val="0"/>
              <w:autoSpaceDE w:val="0"/>
              <w:autoSpaceDN w:val="0"/>
              <w:jc w:val="center"/>
              <w:rPr>
                <w:rFonts w:eastAsia="Arial"/>
                <w:bCs/>
                <w:lang w:eastAsia="en-US" w:bidi="ar-SY"/>
              </w:rPr>
            </w:pPr>
            <w:r>
              <w:rPr>
                <w:rFonts w:eastAsia="Arial" w:hint="cs"/>
                <w:bCs/>
                <w:rtl/>
                <w:lang w:eastAsia="en-US" w:bidi="ar-SY"/>
              </w:rPr>
              <w:t>الأرباع</w:t>
            </w:r>
          </w:p>
        </w:tc>
      </w:tr>
      <w:tr w:rsidR="000B7BA7" w:rsidRPr="00152A2A" w14:paraId="76A4917D" w14:textId="77777777" w:rsidTr="00EC68DA">
        <w:trPr>
          <w:trHeight w:val="20"/>
        </w:trPr>
        <w:tc>
          <w:tcPr>
            <w:tcW w:w="2502" w:type="pct"/>
            <w:vMerge/>
            <w:shd w:val="clear" w:color="auto" w:fill="auto"/>
          </w:tcPr>
          <w:p w14:paraId="1FD618E2" w14:textId="77777777" w:rsidR="000B7BA7" w:rsidRPr="00152A2A" w:rsidRDefault="000B7BA7" w:rsidP="00EC68DA">
            <w:pPr>
              <w:widowControl w:val="0"/>
              <w:autoSpaceDE w:val="0"/>
              <w:autoSpaceDN w:val="0"/>
              <w:rPr>
                <w:rFonts w:eastAsia="Arial"/>
                <w:b/>
                <w:lang w:eastAsia="en-US"/>
              </w:rPr>
            </w:pPr>
          </w:p>
        </w:tc>
        <w:tc>
          <w:tcPr>
            <w:tcW w:w="1666" w:type="pct"/>
            <w:gridSpan w:val="4"/>
            <w:shd w:val="clear" w:color="auto" w:fill="auto"/>
          </w:tcPr>
          <w:p w14:paraId="738562C0" w14:textId="0D3B6C78" w:rsidR="000B7BA7" w:rsidRPr="00152A2A" w:rsidRDefault="00152A2A" w:rsidP="00EC68DA">
            <w:pPr>
              <w:widowControl w:val="0"/>
              <w:autoSpaceDE w:val="0"/>
              <w:autoSpaceDN w:val="0"/>
              <w:jc w:val="center"/>
              <w:rPr>
                <w:rFonts w:eastAsia="Arial"/>
                <w:bCs/>
                <w:sz w:val="24"/>
                <w:szCs w:val="24"/>
                <w:lang w:eastAsia="en-US"/>
              </w:rPr>
            </w:pPr>
            <w:r w:rsidRPr="00152A2A">
              <w:rPr>
                <w:rFonts w:eastAsia="Arial" w:hint="cs"/>
                <w:bCs/>
                <w:sz w:val="24"/>
                <w:szCs w:val="24"/>
                <w:rtl/>
                <w:lang w:eastAsia="en-US"/>
              </w:rPr>
              <w:t>العام الأول</w:t>
            </w:r>
          </w:p>
        </w:tc>
        <w:tc>
          <w:tcPr>
            <w:tcW w:w="832" w:type="pct"/>
            <w:gridSpan w:val="2"/>
          </w:tcPr>
          <w:p w14:paraId="5F2A58FB" w14:textId="37AA2638" w:rsidR="000B7BA7" w:rsidRPr="00152A2A" w:rsidRDefault="00152A2A" w:rsidP="00EC68DA">
            <w:pPr>
              <w:widowControl w:val="0"/>
              <w:autoSpaceDE w:val="0"/>
              <w:autoSpaceDN w:val="0"/>
              <w:jc w:val="center"/>
              <w:rPr>
                <w:rFonts w:eastAsia="Arial"/>
                <w:bCs/>
                <w:sz w:val="24"/>
                <w:szCs w:val="24"/>
                <w:lang w:eastAsia="en-US"/>
              </w:rPr>
            </w:pPr>
            <w:r w:rsidRPr="00152A2A">
              <w:rPr>
                <w:rFonts w:eastAsia="Arial" w:hint="cs"/>
                <w:bCs/>
                <w:sz w:val="24"/>
                <w:szCs w:val="24"/>
                <w:rtl/>
                <w:lang w:eastAsia="en-US"/>
              </w:rPr>
              <w:t>العام الثاني</w:t>
            </w:r>
          </w:p>
        </w:tc>
      </w:tr>
      <w:tr w:rsidR="000B7BA7" w:rsidRPr="00152A2A" w14:paraId="668FC13E" w14:textId="77777777" w:rsidTr="00EC68DA">
        <w:trPr>
          <w:trHeight w:val="20"/>
        </w:trPr>
        <w:tc>
          <w:tcPr>
            <w:tcW w:w="2502" w:type="pct"/>
            <w:vMerge/>
            <w:shd w:val="clear" w:color="auto" w:fill="auto"/>
          </w:tcPr>
          <w:p w14:paraId="226E4F5D" w14:textId="77777777" w:rsidR="000B7BA7" w:rsidRPr="00152A2A" w:rsidRDefault="000B7BA7" w:rsidP="00EC68DA">
            <w:pPr>
              <w:widowControl w:val="0"/>
              <w:pBdr>
                <w:top w:val="nil"/>
                <w:left w:val="nil"/>
                <w:bottom w:val="nil"/>
                <w:right w:val="nil"/>
                <w:between w:val="nil"/>
              </w:pBdr>
              <w:autoSpaceDE w:val="0"/>
              <w:autoSpaceDN w:val="0"/>
              <w:rPr>
                <w:rFonts w:eastAsia="Arial"/>
                <w:lang w:eastAsia="en-US"/>
              </w:rPr>
            </w:pPr>
          </w:p>
        </w:tc>
        <w:tc>
          <w:tcPr>
            <w:tcW w:w="415" w:type="pct"/>
            <w:shd w:val="clear" w:color="auto" w:fill="D9D9D9" w:themeFill="background1" w:themeFillShade="D9"/>
          </w:tcPr>
          <w:p w14:paraId="7CE76C70" w14:textId="581081BA" w:rsidR="000B7BA7" w:rsidRPr="00152A2A" w:rsidRDefault="00152A2A" w:rsidP="00EC68DA">
            <w:pPr>
              <w:widowControl w:val="0"/>
              <w:autoSpaceDE w:val="0"/>
              <w:autoSpaceDN w:val="0"/>
              <w:jc w:val="center"/>
              <w:rPr>
                <w:rFonts w:eastAsia="Arial"/>
                <w:b/>
                <w:bCs/>
                <w:lang w:eastAsia="en-US"/>
              </w:rPr>
            </w:pPr>
            <w:r w:rsidRPr="00152A2A">
              <w:rPr>
                <w:rFonts w:eastAsia="Arial" w:hint="cs"/>
                <w:b/>
                <w:bCs/>
                <w:rtl/>
                <w:lang w:eastAsia="en-US"/>
              </w:rPr>
              <w:t>الربع الأول</w:t>
            </w:r>
          </w:p>
        </w:tc>
        <w:tc>
          <w:tcPr>
            <w:tcW w:w="416" w:type="pct"/>
            <w:shd w:val="clear" w:color="auto" w:fill="D9D9D9" w:themeFill="background1" w:themeFillShade="D9"/>
          </w:tcPr>
          <w:p w14:paraId="5537F3BB" w14:textId="3FE65B23" w:rsidR="000B7BA7" w:rsidRPr="00152A2A" w:rsidRDefault="00152A2A" w:rsidP="00EC68DA">
            <w:pPr>
              <w:widowControl w:val="0"/>
              <w:autoSpaceDE w:val="0"/>
              <w:autoSpaceDN w:val="0"/>
              <w:jc w:val="center"/>
              <w:rPr>
                <w:rFonts w:eastAsia="Arial"/>
                <w:b/>
                <w:bCs/>
                <w:lang w:eastAsia="en-US"/>
              </w:rPr>
            </w:pPr>
            <w:r w:rsidRPr="00152A2A">
              <w:rPr>
                <w:rFonts w:eastAsia="Arial" w:hint="cs"/>
                <w:b/>
                <w:bCs/>
                <w:rtl/>
                <w:lang w:eastAsia="en-US"/>
              </w:rPr>
              <w:t>الربع الثاني</w:t>
            </w:r>
          </w:p>
        </w:tc>
        <w:tc>
          <w:tcPr>
            <w:tcW w:w="416" w:type="pct"/>
            <w:shd w:val="clear" w:color="auto" w:fill="D9D9D9" w:themeFill="background1" w:themeFillShade="D9"/>
          </w:tcPr>
          <w:p w14:paraId="5E8E2E44" w14:textId="250884F1" w:rsidR="000B7BA7" w:rsidRPr="00152A2A" w:rsidRDefault="00152A2A" w:rsidP="00EC68DA">
            <w:pPr>
              <w:widowControl w:val="0"/>
              <w:autoSpaceDE w:val="0"/>
              <w:autoSpaceDN w:val="0"/>
              <w:jc w:val="center"/>
              <w:rPr>
                <w:rFonts w:eastAsia="Arial"/>
                <w:b/>
                <w:bCs/>
                <w:lang w:eastAsia="en-US"/>
              </w:rPr>
            </w:pPr>
            <w:r w:rsidRPr="00152A2A">
              <w:rPr>
                <w:rFonts w:eastAsia="Arial" w:hint="cs"/>
                <w:b/>
                <w:bCs/>
                <w:rtl/>
                <w:lang w:eastAsia="en-US"/>
              </w:rPr>
              <w:t>الربع الثالث</w:t>
            </w:r>
          </w:p>
        </w:tc>
        <w:tc>
          <w:tcPr>
            <w:tcW w:w="419" w:type="pct"/>
            <w:shd w:val="clear" w:color="auto" w:fill="D9D9D9" w:themeFill="background1" w:themeFillShade="D9"/>
          </w:tcPr>
          <w:p w14:paraId="0F91BEAC" w14:textId="24C24975" w:rsidR="000B7BA7" w:rsidRPr="00152A2A" w:rsidRDefault="00152A2A" w:rsidP="00EC68DA">
            <w:pPr>
              <w:widowControl w:val="0"/>
              <w:autoSpaceDE w:val="0"/>
              <w:autoSpaceDN w:val="0"/>
              <w:jc w:val="center"/>
              <w:rPr>
                <w:rFonts w:eastAsia="Arial"/>
                <w:b/>
                <w:bCs/>
                <w:lang w:eastAsia="en-US"/>
              </w:rPr>
            </w:pPr>
            <w:r w:rsidRPr="00152A2A">
              <w:rPr>
                <w:rFonts w:eastAsia="Arial" w:hint="cs"/>
                <w:b/>
                <w:bCs/>
                <w:rtl/>
                <w:lang w:eastAsia="en-US"/>
              </w:rPr>
              <w:t>الربع الرابع</w:t>
            </w:r>
          </w:p>
        </w:tc>
        <w:tc>
          <w:tcPr>
            <w:tcW w:w="416" w:type="pct"/>
            <w:shd w:val="clear" w:color="auto" w:fill="D9D9D9" w:themeFill="background1" w:themeFillShade="D9"/>
          </w:tcPr>
          <w:p w14:paraId="654C8966" w14:textId="35461325" w:rsidR="000B7BA7" w:rsidRPr="00152A2A" w:rsidRDefault="00152A2A" w:rsidP="00EC68DA">
            <w:pPr>
              <w:widowControl w:val="0"/>
              <w:autoSpaceDE w:val="0"/>
              <w:autoSpaceDN w:val="0"/>
              <w:jc w:val="center"/>
              <w:rPr>
                <w:rFonts w:eastAsia="Arial"/>
                <w:b/>
                <w:bCs/>
                <w:lang w:eastAsia="en-US"/>
              </w:rPr>
            </w:pPr>
            <w:r w:rsidRPr="00152A2A">
              <w:rPr>
                <w:rFonts w:eastAsia="Arial" w:hint="cs"/>
                <w:b/>
                <w:bCs/>
                <w:rtl/>
                <w:lang w:eastAsia="en-US"/>
              </w:rPr>
              <w:t>الربع الأول</w:t>
            </w:r>
          </w:p>
        </w:tc>
        <w:tc>
          <w:tcPr>
            <w:tcW w:w="416" w:type="pct"/>
            <w:shd w:val="clear" w:color="auto" w:fill="D9D9D9" w:themeFill="background1" w:themeFillShade="D9"/>
          </w:tcPr>
          <w:p w14:paraId="444001BE" w14:textId="51C1480C" w:rsidR="000B7BA7" w:rsidRPr="00152A2A" w:rsidRDefault="00152A2A" w:rsidP="00EC68DA">
            <w:pPr>
              <w:widowControl w:val="0"/>
              <w:autoSpaceDE w:val="0"/>
              <w:autoSpaceDN w:val="0"/>
              <w:jc w:val="center"/>
              <w:rPr>
                <w:rFonts w:eastAsia="Arial"/>
                <w:b/>
                <w:bCs/>
                <w:lang w:eastAsia="en-US"/>
              </w:rPr>
            </w:pPr>
            <w:r w:rsidRPr="00152A2A">
              <w:rPr>
                <w:rFonts w:eastAsia="Arial" w:hint="cs"/>
                <w:b/>
                <w:bCs/>
                <w:rtl/>
                <w:lang w:eastAsia="en-US"/>
              </w:rPr>
              <w:t>الربع الثاني</w:t>
            </w:r>
          </w:p>
        </w:tc>
      </w:tr>
      <w:tr w:rsidR="000B7BA7" w:rsidRPr="00152A2A" w14:paraId="3B22B9F5" w14:textId="77777777" w:rsidTr="00EC68DA">
        <w:trPr>
          <w:trHeight w:val="20"/>
        </w:trPr>
        <w:tc>
          <w:tcPr>
            <w:tcW w:w="2502" w:type="pct"/>
            <w:shd w:val="clear" w:color="auto" w:fill="auto"/>
          </w:tcPr>
          <w:p w14:paraId="71735618" w14:textId="77777777" w:rsidR="00694081" w:rsidRDefault="00B84692" w:rsidP="00B84692">
            <w:pPr>
              <w:widowControl w:val="0"/>
              <w:autoSpaceDE w:val="0"/>
              <w:autoSpaceDN w:val="0"/>
              <w:rPr>
                <w:rFonts w:eastAsia="Arial"/>
                <w:rtl/>
                <w:lang w:eastAsia="en-US"/>
              </w:rPr>
            </w:pPr>
            <w:r>
              <w:rPr>
                <w:rFonts w:eastAsia="Arial" w:hint="cs"/>
                <w:rtl/>
                <w:lang w:eastAsia="en-US"/>
              </w:rPr>
              <w:t>أنشطة ما قبل التنفيذ:</w:t>
            </w:r>
            <w:r w:rsidRPr="00152A2A">
              <w:rPr>
                <w:rFonts w:eastAsia="Arial"/>
                <w:vertAlign w:val="superscript"/>
                <w:lang w:eastAsia="en-US"/>
              </w:rPr>
              <w:footnoteReference w:id="2"/>
            </w:r>
            <w:r>
              <w:rPr>
                <w:rFonts w:eastAsia="Arial" w:hint="cs"/>
                <w:rtl/>
                <w:lang w:eastAsia="en-US"/>
              </w:rPr>
              <w:t xml:space="preserve"> </w:t>
            </w:r>
          </w:p>
          <w:p w14:paraId="682EC106" w14:textId="33D52FD5" w:rsidR="000B7BA7" w:rsidRPr="00152A2A" w:rsidRDefault="00B84692" w:rsidP="00B84692">
            <w:pPr>
              <w:widowControl w:val="0"/>
              <w:autoSpaceDE w:val="0"/>
              <w:autoSpaceDN w:val="0"/>
              <w:rPr>
                <w:rFonts w:eastAsia="Arial"/>
                <w:lang w:eastAsia="en-US"/>
              </w:rPr>
            </w:pPr>
            <w:r>
              <w:rPr>
                <w:rFonts w:eastAsia="Arial" w:hint="cs"/>
                <w:rtl/>
                <w:lang w:eastAsia="en-US"/>
              </w:rPr>
              <w:t xml:space="preserve">- التشاور مع منسقي </w:t>
            </w:r>
            <w:r w:rsidR="00694081">
              <w:rPr>
                <w:rFonts w:eastAsia="Arial" w:hint="cs"/>
                <w:rtl/>
                <w:lang w:eastAsia="en-US"/>
              </w:rPr>
              <w:t>المجموعات</w:t>
            </w:r>
            <w:r>
              <w:rPr>
                <w:rFonts w:eastAsia="Arial" w:hint="cs"/>
                <w:rtl/>
                <w:lang w:eastAsia="en-US"/>
              </w:rPr>
              <w:t xml:space="preserve"> الإقليمي</w:t>
            </w:r>
            <w:r w:rsidR="00694081">
              <w:rPr>
                <w:rFonts w:eastAsia="Arial" w:hint="cs"/>
                <w:rtl/>
                <w:lang w:eastAsia="en-US"/>
              </w:rPr>
              <w:t>ة والدول الأعضاء المهتمة</w:t>
            </w:r>
          </w:p>
        </w:tc>
        <w:tc>
          <w:tcPr>
            <w:tcW w:w="415" w:type="pct"/>
            <w:shd w:val="clear" w:color="auto" w:fill="D9D9D9" w:themeFill="background1" w:themeFillShade="D9"/>
            <w:vAlign w:val="center"/>
          </w:tcPr>
          <w:p w14:paraId="64B001F5"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4F47FABB"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176AB2E6" w14:textId="77777777" w:rsidR="000B7BA7" w:rsidRPr="00152A2A" w:rsidRDefault="000B7BA7" w:rsidP="00EC68DA">
            <w:pPr>
              <w:widowControl w:val="0"/>
              <w:autoSpaceDE w:val="0"/>
              <w:autoSpaceDN w:val="0"/>
              <w:jc w:val="center"/>
              <w:rPr>
                <w:rFonts w:eastAsia="Arial"/>
                <w:lang w:eastAsia="en-US"/>
              </w:rPr>
            </w:pPr>
          </w:p>
        </w:tc>
        <w:tc>
          <w:tcPr>
            <w:tcW w:w="419" w:type="pct"/>
            <w:shd w:val="clear" w:color="auto" w:fill="D9D9D9" w:themeFill="background1" w:themeFillShade="D9"/>
            <w:vAlign w:val="center"/>
          </w:tcPr>
          <w:p w14:paraId="735DE8A9"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74B383B1"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25D01783" w14:textId="77777777" w:rsidR="000B7BA7" w:rsidRPr="00152A2A" w:rsidRDefault="000B7BA7" w:rsidP="00EC68DA">
            <w:pPr>
              <w:widowControl w:val="0"/>
              <w:autoSpaceDE w:val="0"/>
              <w:autoSpaceDN w:val="0"/>
              <w:jc w:val="center"/>
              <w:rPr>
                <w:rFonts w:eastAsia="Arial"/>
                <w:lang w:eastAsia="en-US"/>
              </w:rPr>
            </w:pPr>
          </w:p>
        </w:tc>
      </w:tr>
      <w:tr w:rsidR="000B7BA7" w:rsidRPr="00152A2A" w14:paraId="3839546E" w14:textId="77777777" w:rsidTr="00EC68DA">
        <w:trPr>
          <w:trHeight w:val="20"/>
        </w:trPr>
        <w:tc>
          <w:tcPr>
            <w:tcW w:w="2502" w:type="pct"/>
            <w:shd w:val="clear" w:color="auto" w:fill="auto"/>
          </w:tcPr>
          <w:p w14:paraId="3E44BCC7" w14:textId="09A70A05" w:rsidR="000B7BA7" w:rsidRPr="00B84692" w:rsidRDefault="00B84692" w:rsidP="00B84692">
            <w:pPr>
              <w:widowControl w:val="0"/>
              <w:autoSpaceDE w:val="0"/>
              <w:autoSpaceDN w:val="0"/>
              <w:ind w:right="140"/>
              <w:rPr>
                <w:rFonts w:eastAsia="Arial"/>
                <w:i/>
                <w:lang w:eastAsia="en-US"/>
              </w:rPr>
            </w:pPr>
            <w:r w:rsidRPr="00B84692">
              <w:rPr>
                <w:rFonts w:eastAsia="Arial"/>
                <w:b/>
                <w:i/>
                <w:rtl/>
                <w:lang w:eastAsia="en-US" w:bidi="ar-TN"/>
              </w:rPr>
              <w:t xml:space="preserve">دراسة </w:t>
            </w:r>
            <w:r w:rsidRPr="00B84692">
              <w:rPr>
                <w:rFonts w:eastAsia="Arial" w:hint="cs"/>
                <w:b/>
                <w:i/>
                <w:rtl/>
                <w:lang w:eastAsia="en-US" w:bidi="ar-TN"/>
              </w:rPr>
              <w:t>نطاق</w:t>
            </w:r>
            <w:r w:rsidRPr="00B84692">
              <w:rPr>
                <w:rFonts w:eastAsia="Arial"/>
                <w:b/>
                <w:i/>
                <w:rtl/>
                <w:lang w:eastAsia="en-US" w:bidi="ar-TN"/>
              </w:rPr>
              <w:t xml:space="preserve"> للمعارف والخبرات والدروس المستفادة من حالات الأزمات أو الطوارئ المحددة</w:t>
            </w:r>
          </w:p>
        </w:tc>
        <w:tc>
          <w:tcPr>
            <w:tcW w:w="415" w:type="pct"/>
            <w:shd w:val="clear" w:color="auto" w:fill="D9D9D9" w:themeFill="background1" w:themeFillShade="D9"/>
            <w:vAlign w:val="center"/>
          </w:tcPr>
          <w:p w14:paraId="6E0AF0C9" w14:textId="77777777" w:rsidR="000B7BA7" w:rsidRPr="00152A2A" w:rsidRDefault="000B7BA7" w:rsidP="00EC68DA">
            <w:pPr>
              <w:widowControl w:val="0"/>
              <w:autoSpaceDE w:val="0"/>
              <w:autoSpaceDN w:val="0"/>
              <w:jc w:val="center"/>
              <w:rPr>
                <w:rFonts w:eastAsia="Arial"/>
                <w:lang w:eastAsia="en-US"/>
              </w:rPr>
            </w:pPr>
            <w:r w:rsidRPr="00152A2A">
              <w:rPr>
                <w:rFonts w:eastAsia="Arial"/>
                <w:lang w:eastAsia="en-US"/>
              </w:rPr>
              <w:t>X</w:t>
            </w:r>
          </w:p>
        </w:tc>
        <w:tc>
          <w:tcPr>
            <w:tcW w:w="416" w:type="pct"/>
            <w:shd w:val="clear" w:color="auto" w:fill="D9D9D9" w:themeFill="background1" w:themeFillShade="D9"/>
            <w:vAlign w:val="center"/>
          </w:tcPr>
          <w:p w14:paraId="34C44EB3" w14:textId="77777777" w:rsidR="000B7BA7" w:rsidRPr="00152A2A" w:rsidRDefault="000B7BA7" w:rsidP="00EC68DA">
            <w:pPr>
              <w:widowControl w:val="0"/>
              <w:autoSpaceDE w:val="0"/>
              <w:autoSpaceDN w:val="0"/>
              <w:jc w:val="center"/>
              <w:rPr>
                <w:rFonts w:eastAsia="Arial"/>
                <w:lang w:eastAsia="en-US"/>
              </w:rPr>
            </w:pPr>
            <w:r w:rsidRPr="00152A2A">
              <w:rPr>
                <w:rFonts w:eastAsia="Arial"/>
                <w:lang w:eastAsia="en-US"/>
              </w:rPr>
              <w:t>X</w:t>
            </w:r>
          </w:p>
        </w:tc>
        <w:tc>
          <w:tcPr>
            <w:tcW w:w="416" w:type="pct"/>
            <w:shd w:val="clear" w:color="auto" w:fill="D9D9D9" w:themeFill="background1" w:themeFillShade="D9"/>
            <w:vAlign w:val="center"/>
          </w:tcPr>
          <w:p w14:paraId="6A0BF048" w14:textId="77777777" w:rsidR="000B7BA7" w:rsidRPr="00152A2A" w:rsidRDefault="000B7BA7" w:rsidP="00EC68DA">
            <w:pPr>
              <w:widowControl w:val="0"/>
              <w:autoSpaceDE w:val="0"/>
              <w:autoSpaceDN w:val="0"/>
              <w:jc w:val="center"/>
              <w:rPr>
                <w:rFonts w:eastAsia="Arial"/>
                <w:lang w:eastAsia="en-US"/>
              </w:rPr>
            </w:pPr>
          </w:p>
        </w:tc>
        <w:tc>
          <w:tcPr>
            <w:tcW w:w="419" w:type="pct"/>
            <w:shd w:val="clear" w:color="auto" w:fill="D9D9D9" w:themeFill="background1" w:themeFillShade="D9"/>
            <w:vAlign w:val="center"/>
          </w:tcPr>
          <w:p w14:paraId="670DF064"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1CCC1E4C"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5DB307A6" w14:textId="77777777" w:rsidR="000B7BA7" w:rsidRPr="00152A2A" w:rsidRDefault="000B7BA7" w:rsidP="00EC68DA">
            <w:pPr>
              <w:widowControl w:val="0"/>
              <w:autoSpaceDE w:val="0"/>
              <w:autoSpaceDN w:val="0"/>
              <w:jc w:val="center"/>
              <w:rPr>
                <w:rFonts w:eastAsia="Arial"/>
                <w:lang w:eastAsia="en-US"/>
              </w:rPr>
            </w:pPr>
          </w:p>
        </w:tc>
      </w:tr>
      <w:tr w:rsidR="000B7BA7" w:rsidRPr="00152A2A" w14:paraId="0B4A9774" w14:textId="77777777" w:rsidTr="00EC68DA">
        <w:trPr>
          <w:trHeight w:val="20"/>
        </w:trPr>
        <w:tc>
          <w:tcPr>
            <w:tcW w:w="2502" w:type="pct"/>
            <w:shd w:val="clear" w:color="auto" w:fill="auto"/>
          </w:tcPr>
          <w:p w14:paraId="0A68D3BC" w14:textId="18DFF9AD" w:rsidR="000B7BA7" w:rsidRPr="00B84692" w:rsidRDefault="00B84692" w:rsidP="00B84692">
            <w:pPr>
              <w:widowControl w:val="0"/>
              <w:autoSpaceDE w:val="0"/>
              <w:autoSpaceDN w:val="0"/>
              <w:ind w:right="175"/>
              <w:rPr>
                <w:rFonts w:eastAsia="Arial"/>
                <w:i/>
                <w:lang w:eastAsia="en-US"/>
              </w:rPr>
            </w:pPr>
            <w:r w:rsidRPr="00B84692">
              <w:rPr>
                <w:rFonts w:eastAsia="Arial"/>
                <w:i/>
                <w:rtl/>
                <w:lang w:eastAsia="en-US"/>
              </w:rPr>
              <w:t>ندوة حول إدارة الملكية الفكرية وتقديم الخدمات في أوقات الأزمات</w:t>
            </w:r>
          </w:p>
        </w:tc>
        <w:tc>
          <w:tcPr>
            <w:tcW w:w="415" w:type="pct"/>
            <w:shd w:val="clear" w:color="auto" w:fill="D9D9D9" w:themeFill="background1" w:themeFillShade="D9"/>
            <w:vAlign w:val="center"/>
          </w:tcPr>
          <w:p w14:paraId="728F899E"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079F66B1"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0933442F" w14:textId="77777777" w:rsidR="000B7BA7" w:rsidRPr="00152A2A" w:rsidRDefault="000B7BA7" w:rsidP="00EC68DA">
            <w:pPr>
              <w:widowControl w:val="0"/>
              <w:autoSpaceDE w:val="0"/>
              <w:autoSpaceDN w:val="0"/>
              <w:jc w:val="center"/>
              <w:rPr>
                <w:rFonts w:eastAsia="Arial"/>
                <w:lang w:eastAsia="en-US"/>
              </w:rPr>
            </w:pPr>
            <w:r w:rsidRPr="00152A2A">
              <w:rPr>
                <w:rFonts w:eastAsia="Arial"/>
                <w:lang w:eastAsia="en-US"/>
              </w:rPr>
              <w:t>X</w:t>
            </w:r>
          </w:p>
        </w:tc>
        <w:tc>
          <w:tcPr>
            <w:tcW w:w="419" w:type="pct"/>
            <w:shd w:val="clear" w:color="auto" w:fill="D9D9D9" w:themeFill="background1" w:themeFillShade="D9"/>
            <w:vAlign w:val="center"/>
          </w:tcPr>
          <w:p w14:paraId="0ECB752D"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2E5AF85F"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72F710C0" w14:textId="77777777" w:rsidR="000B7BA7" w:rsidRPr="00152A2A" w:rsidRDefault="000B7BA7" w:rsidP="00EC68DA">
            <w:pPr>
              <w:widowControl w:val="0"/>
              <w:autoSpaceDE w:val="0"/>
              <w:autoSpaceDN w:val="0"/>
              <w:jc w:val="center"/>
              <w:rPr>
                <w:rFonts w:eastAsia="Arial"/>
                <w:lang w:eastAsia="en-US"/>
              </w:rPr>
            </w:pPr>
          </w:p>
        </w:tc>
      </w:tr>
      <w:tr w:rsidR="000B7BA7" w:rsidRPr="00152A2A" w14:paraId="44E4FDA6" w14:textId="77777777" w:rsidTr="00EC68DA">
        <w:trPr>
          <w:trHeight w:val="20"/>
        </w:trPr>
        <w:tc>
          <w:tcPr>
            <w:tcW w:w="2502" w:type="pct"/>
            <w:shd w:val="clear" w:color="auto" w:fill="auto"/>
          </w:tcPr>
          <w:p w14:paraId="47A100CD" w14:textId="3A8165A1" w:rsidR="00AB33D7" w:rsidRPr="00152A2A" w:rsidRDefault="00BF08BB" w:rsidP="00B84692">
            <w:pPr>
              <w:widowControl w:val="0"/>
              <w:autoSpaceDE w:val="0"/>
              <w:autoSpaceDN w:val="0"/>
              <w:ind w:right="175"/>
              <w:rPr>
                <w:rFonts w:eastAsia="Arial"/>
                <w:bCs/>
                <w:iCs/>
                <w:lang w:eastAsia="en-US"/>
              </w:rPr>
            </w:pPr>
            <w:r>
              <w:rPr>
                <w:rFonts w:eastAsia="Arial" w:hint="cs"/>
                <w:b/>
                <w:i/>
                <w:rtl/>
                <w:lang w:eastAsia="en-US"/>
              </w:rPr>
              <w:t xml:space="preserve">تحديد </w:t>
            </w:r>
            <w:r w:rsidR="00B84692" w:rsidRPr="00B84692">
              <w:rPr>
                <w:rFonts w:eastAsia="Arial"/>
                <w:b/>
                <w:i/>
                <w:rtl/>
                <w:lang w:eastAsia="en-US"/>
              </w:rPr>
              <w:t xml:space="preserve">خبراء </w:t>
            </w:r>
            <w:r>
              <w:rPr>
                <w:rFonts w:eastAsia="Arial" w:hint="cs"/>
                <w:b/>
                <w:i/>
                <w:rtl/>
                <w:lang w:eastAsia="en-US"/>
              </w:rPr>
              <w:t>و</w:t>
            </w:r>
            <w:r w:rsidR="00B84692" w:rsidRPr="00B84692">
              <w:rPr>
                <w:rFonts w:eastAsia="Arial"/>
                <w:b/>
                <w:i/>
                <w:rtl/>
                <w:lang w:eastAsia="en-US"/>
              </w:rPr>
              <w:t xml:space="preserve">طنيين وإقليميين </w:t>
            </w:r>
            <w:r>
              <w:rPr>
                <w:rFonts w:eastAsia="Arial" w:hint="cs"/>
                <w:b/>
                <w:i/>
                <w:rtl/>
                <w:lang w:eastAsia="en-US"/>
              </w:rPr>
              <w:t>واختيارهم</w:t>
            </w:r>
            <w:r w:rsidRPr="00B84692">
              <w:rPr>
                <w:rFonts w:eastAsia="Arial"/>
                <w:b/>
                <w:i/>
                <w:rtl/>
                <w:lang w:eastAsia="en-US"/>
              </w:rPr>
              <w:t xml:space="preserve"> </w:t>
            </w:r>
            <w:r w:rsidR="00B84692" w:rsidRPr="00B84692">
              <w:rPr>
                <w:rFonts w:eastAsia="Arial"/>
                <w:b/>
                <w:i/>
                <w:rtl/>
                <w:lang w:eastAsia="en-US"/>
              </w:rPr>
              <w:t xml:space="preserve">لإدراجهم في </w:t>
            </w:r>
            <w:r w:rsidR="00B84692" w:rsidRPr="00B84692">
              <w:rPr>
                <w:rFonts w:eastAsia="Arial" w:hint="cs"/>
                <w:b/>
                <w:i/>
                <w:rtl/>
                <w:lang w:eastAsia="en-US"/>
              </w:rPr>
              <w:t>قاعدة بيانات الخبراء الاستشاريين</w:t>
            </w:r>
            <w:r w:rsidR="00B84692" w:rsidRPr="00B84692">
              <w:rPr>
                <w:rFonts w:eastAsia="Arial" w:hint="cs"/>
                <w:bCs/>
                <w:iCs/>
                <w:rtl/>
                <w:lang w:eastAsia="en-US"/>
              </w:rPr>
              <w:t xml:space="preserve"> </w:t>
            </w:r>
            <w:r w:rsidR="00B84692" w:rsidRPr="00B84692">
              <w:rPr>
                <w:rFonts w:eastAsia="Arial"/>
                <w:bCs/>
                <w:iCs/>
                <w:lang w:val="fr-CH" w:eastAsia="en-US"/>
              </w:rPr>
              <w:t>(IP-ROC)</w:t>
            </w:r>
          </w:p>
        </w:tc>
        <w:tc>
          <w:tcPr>
            <w:tcW w:w="415" w:type="pct"/>
            <w:shd w:val="clear" w:color="auto" w:fill="D9D9D9" w:themeFill="background1" w:themeFillShade="D9"/>
            <w:vAlign w:val="center"/>
          </w:tcPr>
          <w:p w14:paraId="06A89324"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0C217751" w14:textId="77777777" w:rsidR="000B7BA7" w:rsidRPr="00152A2A" w:rsidRDefault="000B7BA7" w:rsidP="00EC68DA">
            <w:pPr>
              <w:widowControl w:val="0"/>
              <w:autoSpaceDE w:val="0"/>
              <w:autoSpaceDN w:val="0"/>
              <w:jc w:val="center"/>
              <w:rPr>
                <w:rFonts w:eastAsia="Arial"/>
                <w:lang w:eastAsia="en-US"/>
              </w:rPr>
            </w:pPr>
            <w:r w:rsidRPr="00152A2A">
              <w:rPr>
                <w:rFonts w:eastAsia="Arial"/>
                <w:lang w:eastAsia="en-US"/>
              </w:rPr>
              <w:t>X</w:t>
            </w:r>
          </w:p>
        </w:tc>
        <w:tc>
          <w:tcPr>
            <w:tcW w:w="416" w:type="pct"/>
            <w:shd w:val="clear" w:color="auto" w:fill="D9D9D9" w:themeFill="background1" w:themeFillShade="D9"/>
            <w:vAlign w:val="center"/>
          </w:tcPr>
          <w:p w14:paraId="7AEB0A7B" w14:textId="77777777" w:rsidR="000B7BA7" w:rsidRPr="00152A2A" w:rsidRDefault="000B7BA7" w:rsidP="00EC68DA">
            <w:pPr>
              <w:widowControl w:val="0"/>
              <w:autoSpaceDE w:val="0"/>
              <w:autoSpaceDN w:val="0"/>
              <w:jc w:val="center"/>
              <w:rPr>
                <w:rFonts w:eastAsia="Arial"/>
                <w:lang w:eastAsia="en-US"/>
              </w:rPr>
            </w:pPr>
            <w:r w:rsidRPr="00152A2A">
              <w:rPr>
                <w:rFonts w:eastAsia="Arial"/>
                <w:lang w:eastAsia="en-US"/>
              </w:rPr>
              <w:t>X</w:t>
            </w:r>
          </w:p>
        </w:tc>
        <w:tc>
          <w:tcPr>
            <w:tcW w:w="419" w:type="pct"/>
            <w:shd w:val="clear" w:color="auto" w:fill="D9D9D9" w:themeFill="background1" w:themeFillShade="D9"/>
            <w:vAlign w:val="center"/>
          </w:tcPr>
          <w:p w14:paraId="25FE0965" w14:textId="77777777" w:rsidR="000B7BA7" w:rsidRPr="00152A2A" w:rsidRDefault="000B7BA7" w:rsidP="00EC68DA">
            <w:pPr>
              <w:widowControl w:val="0"/>
              <w:autoSpaceDE w:val="0"/>
              <w:autoSpaceDN w:val="0"/>
              <w:jc w:val="center"/>
              <w:rPr>
                <w:rFonts w:eastAsia="Arial"/>
                <w:lang w:eastAsia="en-US"/>
              </w:rPr>
            </w:pPr>
            <w:r w:rsidRPr="00152A2A">
              <w:rPr>
                <w:rFonts w:eastAsia="Arial"/>
                <w:lang w:eastAsia="en-US"/>
              </w:rPr>
              <w:t>X</w:t>
            </w:r>
          </w:p>
        </w:tc>
        <w:tc>
          <w:tcPr>
            <w:tcW w:w="416" w:type="pct"/>
            <w:shd w:val="clear" w:color="auto" w:fill="D9D9D9" w:themeFill="background1" w:themeFillShade="D9"/>
            <w:vAlign w:val="center"/>
          </w:tcPr>
          <w:p w14:paraId="1DBB3326" w14:textId="77777777" w:rsidR="000B7BA7" w:rsidRPr="00152A2A" w:rsidRDefault="000B7BA7" w:rsidP="00EC68DA">
            <w:pPr>
              <w:widowControl w:val="0"/>
              <w:autoSpaceDE w:val="0"/>
              <w:autoSpaceDN w:val="0"/>
              <w:jc w:val="center"/>
              <w:rPr>
                <w:rFonts w:eastAsia="Arial"/>
                <w:lang w:eastAsia="en-US"/>
              </w:rPr>
            </w:pPr>
            <w:r w:rsidRPr="00152A2A">
              <w:rPr>
                <w:rFonts w:eastAsia="Arial"/>
                <w:lang w:eastAsia="en-US"/>
              </w:rPr>
              <w:t>X</w:t>
            </w:r>
          </w:p>
        </w:tc>
        <w:tc>
          <w:tcPr>
            <w:tcW w:w="416" w:type="pct"/>
            <w:shd w:val="clear" w:color="auto" w:fill="D9D9D9" w:themeFill="background1" w:themeFillShade="D9"/>
            <w:vAlign w:val="center"/>
          </w:tcPr>
          <w:p w14:paraId="31A5E8E9" w14:textId="77777777" w:rsidR="000B7BA7" w:rsidRPr="00152A2A" w:rsidRDefault="000B7BA7" w:rsidP="00EC68DA">
            <w:pPr>
              <w:widowControl w:val="0"/>
              <w:autoSpaceDE w:val="0"/>
              <w:autoSpaceDN w:val="0"/>
              <w:jc w:val="center"/>
              <w:rPr>
                <w:rFonts w:eastAsia="Arial"/>
                <w:lang w:eastAsia="en-US"/>
              </w:rPr>
            </w:pPr>
          </w:p>
        </w:tc>
      </w:tr>
      <w:tr w:rsidR="000B7BA7" w:rsidRPr="00152A2A" w14:paraId="1524312E" w14:textId="77777777" w:rsidTr="00EC68DA">
        <w:trPr>
          <w:trHeight w:val="20"/>
        </w:trPr>
        <w:tc>
          <w:tcPr>
            <w:tcW w:w="2502" w:type="pct"/>
            <w:shd w:val="clear" w:color="auto" w:fill="auto"/>
          </w:tcPr>
          <w:p w14:paraId="1FE39C54" w14:textId="02B7729E" w:rsidR="000B7BA7" w:rsidRPr="00B84692" w:rsidRDefault="00B84692" w:rsidP="00B84692">
            <w:pPr>
              <w:widowControl w:val="0"/>
              <w:autoSpaceDE w:val="0"/>
              <w:autoSpaceDN w:val="0"/>
              <w:ind w:right="175"/>
              <w:rPr>
                <w:rFonts w:eastAsia="Arial"/>
                <w:b/>
                <w:i/>
                <w:lang w:eastAsia="en-US"/>
              </w:rPr>
            </w:pPr>
            <w:r w:rsidRPr="00B84692">
              <w:rPr>
                <w:rFonts w:eastAsia="Arial"/>
                <w:b/>
                <w:i/>
                <w:rtl/>
                <w:lang w:eastAsia="en-US"/>
              </w:rPr>
              <w:t xml:space="preserve">تطوير أدوات </w:t>
            </w:r>
            <w:r w:rsidRPr="00B84692">
              <w:rPr>
                <w:rFonts w:eastAsia="Arial" w:hint="cs"/>
                <w:b/>
                <w:i/>
                <w:rtl/>
                <w:lang w:eastAsia="en-US"/>
              </w:rPr>
              <w:t>لإذكاء الوعي</w:t>
            </w:r>
            <w:r w:rsidRPr="00B84692">
              <w:rPr>
                <w:rFonts w:eastAsia="Arial"/>
                <w:b/>
                <w:i/>
                <w:rtl/>
                <w:lang w:eastAsia="en-US"/>
              </w:rPr>
              <w:t xml:space="preserve"> بالملكية الفكرية وإدارة الأزمات</w:t>
            </w:r>
          </w:p>
        </w:tc>
        <w:tc>
          <w:tcPr>
            <w:tcW w:w="415" w:type="pct"/>
            <w:shd w:val="clear" w:color="auto" w:fill="D9D9D9" w:themeFill="background1" w:themeFillShade="D9"/>
            <w:vAlign w:val="center"/>
          </w:tcPr>
          <w:p w14:paraId="79F0FFE1"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2D9551E0"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5472D105" w14:textId="77777777" w:rsidR="000B7BA7" w:rsidRPr="00152A2A" w:rsidRDefault="000B7BA7" w:rsidP="00EC68DA">
            <w:pPr>
              <w:widowControl w:val="0"/>
              <w:autoSpaceDE w:val="0"/>
              <w:autoSpaceDN w:val="0"/>
              <w:jc w:val="center"/>
              <w:rPr>
                <w:rFonts w:eastAsia="Arial"/>
                <w:lang w:eastAsia="en-US"/>
              </w:rPr>
            </w:pPr>
            <w:r w:rsidRPr="00152A2A">
              <w:rPr>
                <w:rFonts w:eastAsia="Arial"/>
                <w:lang w:eastAsia="en-US"/>
              </w:rPr>
              <w:t>X</w:t>
            </w:r>
          </w:p>
        </w:tc>
        <w:tc>
          <w:tcPr>
            <w:tcW w:w="419" w:type="pct"/>
            <w:shd w:val="clear" w:color="auto" w:fill="D9D9D9" w:themeFill="background1" w:themeFillShade="D9"/>
            <w:vAlign w:val="center"/>
          </w:tcPr>
          <w:p w14:paraId="53C99411" w14:textId="77777777" w:rsidR="000B7BA7" w:rsidRPr="00152A2A" w:rsidRDefault="000B7BA7" w:rsidP="00EC68DA">
            <w:pPr>
              <w:widowControl w:val="0"/>
              <w:autoSpaceDE w:val="0"/>
              <w:autoSpaceDN w:val="0"/>
              <w:jc w:val="center"/>
              <w:rPr>
                <w:rFonts w:eastAsia="Arial"/>
                <w:lang w:eastAsia="en-US"/>
              </w:rPr>
            </w:pPr>
            <w:r w:rsidRPr="00152A2A">
              <w:rPr>
                <w:rFonts w:eastAsia="Arial"/>
                <w:lang w:eastAsia="en-US"/>
              </w:rPr>
              <w:t>X</w:t>
            </w:r>
          </w:p>
        </w:tc>
        <w:tc>
          <w:tcPr>
            <w:tcW w:w="416" w:type="pct"/>
            <w:shd w:val="clear" w:color="auto" w:fill="D9D9D9" w:themeFill="background1" w:themeFillShade="D9"/>
            <w:vAlign w:val="center"/>
          </w:tcPr>
          <w:p w14:paraId="7742358D" w14:textId="77777777" w:rsidR="000B7BA7" w:rsidRPr="00152A2A" w:rsidRDefault="000B7BA7" w:rsidP="00EC68DA">
            <w:pPr>
              <w:widowControl w:val="0"/>
              <w:autoSpaceDE w:val="0"/>
              <w:autoSpaceDN w:val="0"/>
              <w:jc w:val="center"/>
              <w:rPr>
                <w:rFonts w:eastAsia="Arial"/>
                <w:lang w:eastAsia="en-US"/>
              </w:rPr>
            </w:pPr>
            <w:r w:rsidRPr="00152A2A">
              <w:rPr>
                <w:rFonts w:eastAsia="Arial"/>
                <w:lang w:eastAsia="en-US"/>
              </w:rPr>
              <w:t>X</w:t>
            </w:r>
          </w:p>
        </w:tc>
        <w:tc>
          <w:tcPr>
            <w:tcW w:w="416" w:type="pct"/>
            <w:shd w:val="clear" w:color="auto" w:fill="D9D9D9" w:themeFill="background1" w:themeFillShade="D9"/>
            <w:vAlign w:val="center"/>
          </w:tcPr>
          <w:p w14:paraId="420D5935" w14:textId="77777777" w:rsidR="000B7BA7" w:rsidRPr="00152A2A" w:rsidRDefault="000B7BA7" w:rsidP="00EC68DA">
            <w:pPr>
              <w:widowControl w:val="0"/>
              <w:autoSpaceDE w:val="0"/>
              <w:autoSpaceDN w:val="0"/>
              <w:jc w:val="center"/>
              <w:rPr>
                <w:rFonts w:eastAsia="Arial"/>
                <w:lang w:eastAsia="en-US"/>
              </w:rPr>
            </w:pPr>
          </w:p>
        </w:tc>
      </w:tr>
      <w:tr w:rsidR="000B7BA7" w:rsidRPr="00152A2A" w14:paraId="7B382DA0" w14:textId="77777777" w:rsidTr="00EC68DA">
        <w:trPr>
          <w:trHeight w:val="20"/>
        </w:trPr>
        <w:tc>
          <w:tcPr>
            <w:tcW w:w="2502" w:type="pct"/>
            <w:shd w:val="clear" w:color="auto" w:fill="auto"/>
          </w:tcPr>
          <w:p w14:paraId="287F6CE8" w14:textId="492612ED" w:rsidR="000B7BA7" w:rsidRPr="00152A2A" w:rsidRDefault="00B84692" w:rsidP="00B84692">
            <w:pPr>
              <w:widowControl w:val="0"/>
              <w:autoSpaceDE w:val="0"/>
              <w:autoSpaceDN w:val="0"/>
              <w:rPr>
                <w:rFonts w:eastAsia="Arial"/>
                <w:lang w:eastAsia="en-US"/>
              </w:rPr>
            </w:pPr>
            <w:r w:rsidRPr="00B84692">
              <w:rPr>
                <w:rFonts w:eastAsia="Arial" w:hint="cs"/>
                <w:rtl/>
                <w:lang w:eastAsia="en-US"/>
              </w:rPr>
              <w:t>تقييم المشروع</w:t>
            </w:r>
          </w:p>
        </w:tc>
        <w:tc>
          <w:tcPr>
            <w:tcW w:w="415" w:type="pct"/>
            <w:shd w:val="clear" w:color="auto" w:fill="D9D9D9" w:themeFill="background1" w:themeFillShade="D9"/>
            <w:vAlign w:val="center"/>
          </w:tcPr>
          <w:p w14:paraId="3B81C6CA"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7CB40A4C"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21FBFA6D" w14:textId="77777777" w:rsidR="000B7BA7" w:rsidRPr="00152A2A" w:rsidRDefault="000B7BA7" w:rsidP="00EC68DA">
            <w:pPr>
              <w:widowControl w:val="0"/>
              <w:autoSpaceDE w:val="0"/>
              <w:autoSpaceDN w:val="0"/>
              <w:jc w:val="center"/>
              <w:rPr>
                <w:rFonts w:eastAsia="Arial"/>
                <w:lang w:eastAsia="en-US"/>
              </w:rPr>
            </w:pPr>
          </w:p>
        </w:tc>
        <w:tc>
          <w:tcPr>
            <w:tcW w:w="419" w:type="pct"/>
            <w:shd w:val="clear" w:color="auto" w:fill="D9D9D9" w:themeFill="background1" w:themeFillShade="D9"/>
            <w:vAlign w:val="center"/>
          </w:tcPr>
          <w:p w14:paraId="5AC2E1F7"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0163ADAE"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680AA3BB" w14:textId="77777777" w:rsidR="000B7BA7" w:rsidRPr="00152A2A" w:rsidRDefault="000B7BA7" w:rsidP="00EC68DA">
            <w:pPr>
              <w:widowControl w:val="0"/>
              <w:autoSpaceDE w:val="0"/>
              <w:autoSpaceDN w:val="0"/>
              <w:jc w:val="center"/>
              <w:rPr>
                <w:rFonts w:eastAsia="Arial"/>
                <w:lang w:eastAsia="en-US"/>
              </w:rPr>
            </w:pPr>
            <w:r w:rsidRPr="00152A2A">
              <w:rPr>
                <w:rFonts w:eastAsia="Arial"/>
                <w:lang w:eastAsia="en-US"/>
              </w:rPr>
              <w:t>X</w:t>
            </w:r>
          </w:p>
        </w:tc>
      </w:tr>
      <w:tr w:rsidR="000B7BA7" w:rsidRPr="00152A2A" w14:paraId="78FD029C" w14:textId="77777777" w:rsidTr="00EC68DA">
        <w:trPr>
          <w:trHeight w:val="20"/>
        </w:trPr>
        <w:tc>
          <w:tcPr>
            <w:tcW w:w="2502" w:type="pct"/>
            <w:shd w:val="clear" w:color="auto" w:fill="auto"/>
          </w:tcPr>
          <w:p w14:paraId="353B3F9F" w14:textId="328C333C" w:rsidR="000B7BA7" w:rsidRPr="00152A2A" w:rsidRDefault="00B84692" w:rsidP="00B84692">
            <w:pPr>
              <w:widowControl w:val="0"/>
              <w:autoSpaceDE w:val="0"/>
              <w:autoSpaceDN w:val="0"/>
              <w:rPr>
                <w:rFonts w:eastAsia="Arial"/>
                <w:lang w:eastAsia="en-US"/>
              </w:rPr>
            </w:pPr>
            <w:r w:rsidRPr="00B84692">
              <w:rPr>
                <w:rFonts w:eastAsia="Arial" w:hint="cs"/>
                <w:rtl/>
                <w:lang w:eastAsia="en-US"/>
              </w:rPr>
              <w:t>حدث جانب</w:t>
            </w:r>
            <w:r w:rsidRPr="00B84692">
              <w:rPr>
                <w:rFonts w:eastAsia="Arial" w:hint="cs"/>
                <w:rtl/>
                <w:lang w:eastAsia="en-US" w:bidi="ar-SY"/>
              </w:rPr>
              <w:t>ي</w:t>
            </w:r>
            <w:r w:rsidRPr="00B84692">
              <w:rPr>
                <w:rFonts w:eastAsia="Arial" w:hint="cs"/>
                <w:rtl/>
                <w:lang w:eastAsia="en-US"/>
              </w:rPr>
              <w:t xml:space="preserve"> تنظمه اللجنة المعنية بالتنمية والملكية الفكرية</w:t>
            </w:r>
          </w:p>
        </w:tc>
        <w:tc>
          <w:tcPr>
            <w:tcW w:w="415" w:type="pct"/>
            <w:shd w:val="clear" w:color="auto" w:fill="D9D9D9" w:themeFill="background1" w:themeFillShade="D9"/>
            <w:vAlign w:val="center"/>
          </w:tcPr>
          <w:p w14:paraId="3D049133"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73433494"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744516E9" w14:textId="77777777" w:rsidR="000B7BA7" w:rsidRPr="00152A2A" w:rsidRDefault="000B7BA7" w:rsidP="00EC68DA">
            <w:pPr>
              <w:widowControl w:val="0"/>
              <w:autoSpaceDE w:val="0"/>
              <w:autoSpaceDN w:val="0"/>
              <w:jc w:val="center"/>
              <w:rPr>
                <w:rFonts w:eastAsia="Arial"/>
                <w:lang w:eastAsia="en-US"/>
              </w:rPr>
            </w:pPr>
          </w:p>
        </w:tc>
        <w:tc>
          <w:tcPr>
            <w:tcW w:w="419" w:type="pct"/>
            <w:shd w:val="clear" w:color="auto" w:fill="D9D9D9" w:themeFill="background1" w:themeFillShade="D9"/>
            <w:vAlign w:val="center"/>
          </w:tcPr>
          <w:p w14:paraId="198CE04F"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4C85ED52"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48EE4C96" w14:textId="77777777" w:rsidR="000B7BA7" w:rsidRPr="00152A2A" w:rsidRDefault="000B7BA7" w:rsidP="00EC68DA">
            <w:pPr>
              <w:widowControl w:val="0"/>
              <w:autoSpaceDE w:val="0"/>
              <w:autoSpaceDN w:val="0"/>
              <w:jc w:val="center"/>
              <w:rPr>
                <w:rFonts w:eastAsia="Arial"/>
                <w:lang w:eastAsia="en-US"/>
              </w:rPr>
            </w:pPr>
            <w:r w:rsidRPr="00152A2A">
              <w:rPr>
                <w:rFonts w:eastAsia="Arial"/>
                <w:lang w:eastAsia="en-US"/>
              </w:rPr>
              <w:t>X</w:t>
            </w:r>
          </w:p>
        </w:tc>
      </w:tr>
    </w:tbl>
    <w:p w14:paraId="7A26DB32" w14:textId="77777777" w:rsidR="00DB32AD" w:rsidRPr="00DB32AD" w:rsidRDefault="00DB32AD" w:rsidP="00DB32AD">
      <w:pPr>
        <w:pStyle w:val="ListParagraph"/>
        <w:pBdr>
          <w:top w:val="nil"/>
          <w:left w:val="nil"/>
          <w:bottom w:val="nil"/>
          <w:right w:val="nil"/>
          <w:between w:val="nil"/>
        </w:pBdr>
        <w:bidi/>
        <w:spacing w:before="120"/>
        <w:ind w:left="463"/>
        <w:jc w:val="both"/>
        <w:rPr>
          <w:rFonts w:asciiTheme="minorHAnsi" w:hAnsiTheme="minorHAnsi" w:cstheme="minorHAnsi"/>
          <w:b/>
          <w:bCs/>
          <w:color w:val="000000" w:themeColor="text1"/>
        </w:rPr>
      </w:pPr>
    </w:p>
    <w:p w14:paraId="0D051585" w14:textId="7B16402F" w:rsidR="00AC6454" w:rsidRPr="00372DB2" w:rsidRDefault="00AC6454">
      <w:pPr>
        <w:bidi w:val="0"/>
        <w:rPr>
          <w:rFonts w:asciiTheme="minorHAnsi" w:hAnsiTheme="minorHAnsi" w:cstheme="minorHAnsi"/>
          <w:color w:val="000000" w:themeColor="text1"/>
          <w:rtl/>
        </w:rPr>
      </w:pPr>
      <w:r w:rsidRPr="00372DB2">
        <w:rPr>
          <w:rFonts w:asciiTheme="minorHAnsi" w:hAnsiTheme="minorHAnsi" w:cstheme="minorHAnsi"/>
          <w:color w:val="000000" w:themeColor="text1"/>
          <w:rtl/>
        </w:rPr>
        <w:br w:type="page"/>
      </w:r>
    </w:p>
    <w:p w14:paraId="02A93FF4" w14:textId="5DDB2A78" w:rsidR="000B7BA7" w:rsidRPr="000E51B2" w:rsidRDefault="00A209E7" w:rsidP="000E51B2">
      <w:pPr>
        <w:pStyle w:val="ONUMA"/>
        <w:numPr>
          <w:ilvl w:val="0"/>
          <w:numId w:val="0"/>
        </w:numPr>
        <w:spacing w:after="240" w:line="260" w:lineRule="atLeast"/>
        <w:ind w:left="102"/>
        <w:rPr>
          <w:b/>
          <w:bCs/>
        </w:rPr>
      </w:pPr>
      <w:r>
        <w:rPr>
          <w:rFonts w:hint="cs"/>
          <w:b/>
          <w:bCs/>
          <w:rtl/>
        </w:rPr>
        <w:lastRenderedPageBreak/>
        <w:t>4</w:t>
      </w:r>
      <w:r w:rsidRPr="00A209E7">
        <w:rPr>
          <w:rFonts w:hint="cs"/>
          <w:b/>
          <w:bCs/>
          <w:rtl/>
        </w:rPr>
        <w:t>.</w:t>
      </w:r>
      <w:r w:rsidRPr="00A209E7">
        <w:rPr>
          <w:b/>
          <w:bCs/>
          <w:rtl/>
        </w:rPr>
        <w:tab/>
      </w:r>
      <w:r>
        <w:rPr>
          <w:rFonts w:hint="cs"/>
          <w:b/>
          <w:bCs/>
          <w:rtl/>
        </w:rPr>
        <w:t>ميزانية المشروع بحسب المخرجات</w:t>
      </w:r>
    </w:p>
    <w:tbl>
      <w:tblPr>
        <w:bidiVisual/>
        <w:tblW w:w="5235" w:type="pct"/>
        <w:tblLook w:val="04A0" w:firstRow="1" w:lastRow="0" w:firstColumn="1" w:lastColumn="0" w:noHBand="0" w:noVBand="1"/>
      </w:tblPr>
      <w:tblGrid>
        <w:gridCol w:w="4894"/>
        <w:gridCol w:w="2075"/>
        <w:gridCol w:w="2072"/>
        <w:gridCol w:w="2072"/>
        <w:gridCol w:w="1885"/>
        <w:gridCol w:w="1656"/>
      </w:tblGrid>
      <w:tr w:rsidR="000B7BA7" w:rsidRPr="00A209E7" w14:paraId="7FDFE8E3" w14:textId="77777777" w:rsidTr="00152A2A">
        <w:trPr>
          <w:trHeight w:val="50"/>
        </w:trPr>
        <w:tc>
          <w:tcPr>
            <w:tcW w:w="1670" w:type="pct"/>
            <w:tcBorders>
              <w:top w:val="single" w:sz="4" w:space="0" w:color="BFBFBF"/>
              <w:left w:val="single" w:sz="4" w:space="0" w:color="BFBFBF"/>
              <w:bottom w:val="nil"/>
              <w:right w:val="single" w:sz="4" w:space="0" w:color="A6A6A6"/>
            </w:tcBorders>
            <w:shd w:val="clear" w:color="000000" w:fill="C7CFD8"/>
            <w:noWrap/>
            <w:vAlign w:val="center"/>
            <w:hideMark/>
          </w:tcPr>
          <w:p w14:paraId="6F516279" w14:textId="73E4712A" w:rsidR="000B7BA7" w:rsidRPr="00A209E7" w:rsidRDefault="00152A2A" w:rsidP="00152A2A">
            <w:pPr>
              <w:spacing w:before="120" w:after="120"/>
              <w:rPr>
                <w:rFonts w:eastAsia="Times New Roman"/>
                <w:i/>
                <w:iCs/>
                <w:color w:val="002839"/>
              </w:rPr>
            </w:pPr>
            <w:r w:rsidRPr="00A209E7">
              <w:rPr>
                <w:rFonts w:eastAsia="Times New Roman" w:hint="cs"/>
                <w:i/>
                <w:iCs/>
                <w:color w:val="002839"/>
                <w:rtl/>
              </w:rPr>
              <w:t>(بالفرنكات السويسرية)</w:t>
            </w:r>
          </w:p>
        </w:tc>
        <w:tc>
          <w:tcPr>
            <w:tcW w:w="1415"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203BC18E" w14:textId="1EE21BB8" w:rsidR="000B7BA7" w:rsidRPr="00A209E7" w:rsidRDefault="00152A2A" w:rsidP="00152A2A">
            <w:pPr>
              <w:spacing w:before="120" w:after="120"/>
              <w:jc w:val="center"/>
              <w:rPr>
                <w:rFonts w:eastAsia="Times New Roman"/>
                <w:b/>
                <w:bCs/>
                <w:color w:val="002839"/>
              </w:rPr>
            </w:pPr>
            <w:r w:rsidRPr="00A209E7">
              <w:rPr>
                <w:rFonts w:eastAsia="Times New Roman" w:hint="cs"/>
                <w:b/>
                <w:bCs/>
                <w:color w:val="002839"/>
                <w:rtl/>
              </w:rPr>
              <w:t>العام الأول</w:t>
            </w:r>
          </w:p>
        </w:tc>
        <w:tc>
          <w:tcPr>
            <w:tcW w:w="1350"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2F7D3955" w14:textId="1B663164" w:rsidR="000B7BA7" w:rsidRPr="00A209E7" w:rsidRDefault="00152A2A" w:rsidP="00152A2A">
            <w:pPr>
              <w:spacing w:before="120" w:after="120"/>
              <w:jc w:val="center"/>
              <w:rPr>
                <w:rFonts w:eastAsia="Times New Roman"/>
                <w:b/>
                <w:bCs/>
                <w:color w:val="002839"/>
              </w:rPr>
            </w:pPr>
            <w:r w:rsidRPr="00A209E7">
              <w:rPr>
                <w:rFonts w:eastAsia="Times New Roman" w:hint="cs"/>
                <w:b/>
                <w:bCs/>
                <w:color w:val="002839"/>
                <w:rtl/>
              </w:rPr>
              <w:t>العام الثاني</w:t>
            </w:r>
          </w:p>
        </w:tc>
        <w:tc>
          <w:tcPr>
            <w:tcW w:w="565" w:type="pct"/>
            <w:vMerge w:val="restart"/>
            <w:tcBorders>
              <w:top w:val="single" w:sz="4" w:space="0" w:color="BFBFBF"/>
              <w:left w:val="nil"/>
              <w:bottom w:val="single" w:sz="4" w:space="0" w:color="BFBFBF"/>
              <w:right w:val="single" w:sz="4" w:space="0" w:color="BFBFBF"/>
            </w:tcBorders>
            <w:shd w:val="clear" w:color="000000" w:fill="C7CFD8"/>
            <w:vAlign w:val="center"/>
            <w:hideMark/>
          </w:tcPr>
          <w:p w14:paraId="720D3610" w14:textId="48282D2E" w:rsidR="000B7BA7" w:rsidRPr="00A209E7" w:rsidRDefault="00152A2A" w:rsidP="00152A2A">
            <w:pPr>
              <w:spacing w:before="120" w:after="120"/>
              <w:jc w:val="center"/>
              <w:rPr>
                <w:rFonts w:eastAsia="Times New Roman"/>
                <w:b/>
                <w:bCs/>
                <w:color w:val="002839"/>
              </w:rPr>
            </w:pPr>
            <w:r w:rsidRPr="00A209E7">
              <w:rPr>
                <w:rFonts w:eastAsia="Times New Roman" w:hint="cs"/>
                <w:b/>
                <w:bCs/>
                <w:color w:val="002839"/>
                <w:rtl/>
              </w:rPr>
              <w:t>المجموع</w:t>
            </w:r>
          </w:p>
        </w:tc>
      </w:tr>
      <w:tr w:rsidR="000B7BA7" w:rsidRPr="00A209E7" w14:paraId="3DDE3AA2" w14:textId="77777777" w:rsidTr="00152A2A">
        <w:trPr>
          <w:trHeight w:val="525"/>
        </w:trPr>
        <w:tc>
          <w:tcPr>
            <w:tcW w:w="1670" w:type="pct"/>
            <w:tcBorders>
              <w:top w:val="nil"/>
              <w:left w:val="single" w:sz="4" w:space="0" w:color="BFBFBF"/>
              <w:bottom w:val="single" w:sz="4" w:space="0" w:color="BFBFBF"/>
              <w:right w:val="nil"/>
            </w:tcBorders>
            <w:shd w:val="clear" w:color="000000" w:fill="C7CFD8"/>
            <w:noWrap/>
            <w:vAlign w:val="center"/>
            <w:hideMark/>
          </w:tcPr>
          <w:p w14:paraId="4BF64E04" w14:textId="1DEE3ED8" w:rsidR="000B7BA7" w:rsidRPr="00A209E7" w:rsidRDefault="00152A2A" w:rsidP="00152A2A">
            <w:pPr>
              <w:spacing w:before="120" w:after="120"/>
              <w:rPr>
                <w:rFonts w:eastAsia="Times New Roman"/>
                <w:b/>
                <w:bCs/>
                <w:color w:val="002839"/>
              </w:rPr>
            </w:pPr>
            <w:r w:rsidRPr="00A209E7">
              <w:rPr>
                <w:rFonts w:eastAsia="Times New Roman" w:hint="cs"/>
                <w:b/>
                <w:bCs/>
                <w:color w:val="002839"/>
                <w:rtl/>
              </w:rPr>
              <w:t>مخرجات المشروع</w:t>
            </w:r>
            <w:r w:rsidR="000B7BA7" w:rsidRPr="00A209E7">
              <w:rPr>
                <w:rFonts w:eastAsia="Times New Roman"/>
                <w:b/>
                <w:bCs/>
                <w:color w:val="002839"/>
              </w:rPr>
              <w:t xml:space="preserve"> </w:t>
            </w:r>
          </w:p>
        </w:tc>
        <w:tc>
          <w:tcPr>
            <w:tcW w:w="708" w:type="pct"/>
            <w:tcBorders>
              <w:top w:val="nil"/>
              <w:left w:val="single" w:sz="4" w:space="0" w:color="A6A6A6"/>
              <w:bottom w:val="single" w:sz="4" w:space="0" w:color="BFBFBF"/>
              <w:right w:val="single" w:sz="4" w:space="0" w:color="A6A6A6"/>
            </w:tcBorders>
            <w:shd w:val="clear" w:color="000000" w:fill="C7CFD8"/>
            <w:vAlign w:val="center"/>
            <w:hideMark/>
          </w:tcPr>
          <w:p w14:paraId="431BCB8A" w14:textId="7C70D053" w:rsidR="000B7BA7" w:rsidRPr="00A209E7" w:rsidRDefault="00152A2A" w:rsidP="00152A2A">
            <w:pPr>
              <w:spacing w:before="120" w:after="120"/>
              <w:jc w:val="center"/>
              <w:rPr>
                <w:rFonts w:eastAsia="Times New Roman"/>
                <w:b/>
                <w:bCs/>
                <w:color w:val="002839"/>
              </w:rPr>
            </w:pPr>
            <w:r w:rsidRPr="00A209E7">
              <w:rPr>
                <w:rFonts w:eastAsia="Times New Roman" w:hint="cs"/>
                <w:b/>
                <w:bCs/>
                <w:color w:val="002839"/>
                <w:rtl/>
              </w:rPr>
              <w:t>موارد الموظفين</w:t>
            </w:r>
            <w:r w:rsidR="000B7BA7" w:rsidRPr="00A209E7">
              <w:rPr>
                <w:rFonts w:eastAsia="Times New Roman"/>
                <w:b/>
                <w:bCs/>
                <w:color w:val="002839"/>
              </w:rPr>
              <w:t xml:space="preserve"> </w:t>
            </w:r>
          </w:p>
        </w:tc>
        <w:tc>
          <w:tcPr>
            <w:tcW w:w="707" w:type="pct"/>
            <w:tcBorders>
              <w:top w:val="nil"/>
              <w:left w:val="nil"/>
              <w:bottom w:val="single" w:sz="4" w:space="0" w:color="BFBFBF"/>
              <w:right w:val="single" w:sz="4" w:space="0" w:color="A6A6A6"/>
            </w:tcBorders>
            <w:shd w:val="clear" w:color="000000" w:fill="C7CFD8"/>
            <w:vAlign w:val="center"/>
            <w:hideMark/>
          </w:tcPr>
          <w:p w14:paraId="1C5C500A" w14:textId="7F381298" w:rsidR="000B7BA7" w:rsidRPr="00A209E7" w:rsidRDefault="00152A2A" w:rsidP="00152A2A">
            <w:pPr>
              <w:spacing w:before="120" w:after="120"/>
              <w:jc w:val="center"/>
              <w:rPr>
                <w:rFonts w:eastAsia="Times New Roman"/>
                <w:b/>
                <w:bCs/>
                <w:color w:val="002839"/>
              </w:rPr>
            </w:pPr>
            <w:r w:rsidRPr="00A209E7">
              <w:rPr>
                <w:rFonts w:eastAsia="Times New Roman" w:hint="cs"/>
                <w:b/>
                <w:bCs/>
                <w:color w:val="002839"/>
                <w:rtl/>
              </w:rPr>
              <w:t>الموارد بخلاف الموظفين</w:t>
            </w:r>
          </w:p>
        </w:tc>
        <w:tc>
          <w:tcPr>
            <w:tcW w:w="707" w:type="pct"/>
            <w:tcBorders>
              <w:top w:val="nil"/>
              <w:left w:val="nil"/>
              <w:bottom w:val="single" w:sz="4" w:space="0" w:color="BFBFBF"/>
              <w:right w:val="single" w:sz="4" w:space="0" w:color="A6A6A6"/>
            </w:tcBorders>
            <w:shd w:val="clear" w:color="000000" w:fill="C7CFD8"/>
            <w:vAlign w:val="center"/>
            <w:hideMark/>
          </w:tcPr>
          <w:p w14:paraId="1C77607C" w14:textId="1280BDF8" w:rsidR="000B7BA7" w:rsidRPr="00A209E7" w:rsidRDefault="00152A2A" w:rsidP="00152A2A">
            <w:pPr>
              <w:spacing w:before="120" w:after="120"/>
              <w:jc w:val="center"/>
              <w:rPr>
                <w:rFonts w:eastAsia="Times New Roman"/>
                <w:b/>
                <w:bCs/>
                <w:color w:val="002839"/>
              </w:rPr>
            </w:pPr>
            <w:r w:rsidRPr="00A209E7">
              <w:rPr>
                <w:rFonts w:eastAsia="Times New Roman" w:hint="cs"/>
                <w:b/>
                <w:bCs/>
                <w:color w:val="002839"/>
                <w:rtl/>
              </w:rPr>
              <w:t>موارد الموظفين</w:t>
            </w:r>
          </w:p>
        </w:tc>
        <w:tc>
          <w:tcPr>
            <w:tcW w:w="643" w:type="pct"/>
            <w:tcBorders>
              <w:top w:val="nil"/>
              <w:left w:val="nil"/>
              <w:bottom w:val="single" w:sz="4" w:space="0" w:color="BFBFBF"/>
              <w:right w:val="single" w:sz="4" w:space="0" w:color="A6A6A6"/>
            </w:tcBorders>
            <w:shd w:val="clear" w:color="000000" w:fill="C7CFD8"/>
            <w:vAlign w:val="center"/>
            <w:hideMark/>
          </w:tcPr>
          <w:p w14:paraId="2ABD2826" w14:textId="04B05C2A" w:rsidR="000B7BA7" w:rsidRPr="00A209E7" w:rsidRDefault="00152A2A" w:rsidP="00152A2A">
            <w:pPr>
              <w:spacing w:before="120" w:after="120"/>
              <w:jc w:val="center"/>
              <w:rPr>
                <w:rFonts w:eastAsia="Times New Roman"/>
                <w:b/>
                <w:bCs/>
                <w:color w:val="002839"/>
              </w:rPr>
            </w:pPr>
            <w:r w:rsidRPr="00A209E7">
              <w:rPr>
                <w:rFonts w:eastAsia="Times New Roman" w:hint="cs"/>
                <w:b/>
                <w:bCs/>
                <w:color w:val="002839"/>
                <w:rtl/>
              </w:rPr>
              <w:t>الموارد بخلاف الموظفين</w:t>
            </w:r>
          </w:p>
        </w:tc>
        <w:tc>
          <w:tcPr>
            <w:tcW w:w="565" w:type="pct"/>
            <w:vMerge/>
            <w:tcBorders>
              <w:top w:val="single" w:sz="4" w:space="0" w:color="BFBFBF"/>
              <w:left w:val="nil"/>
              <w:bottom w:val="single" w:sz="4" w:space="0" w:color="BFBFBF"/>
              <w:right w:val="single" w:sz="4" w:space="0" w:color="BFBFBF"/>
            </w:tcBorders>
            <w:vAlign w:val="center"/>
            <w:hideMark/>
          </w:tcPr>
          <w:p w14:paraId="35BA0F00" w14:textId="77777777" w:rsidR="000B7BA7" w:rsidRPr="00A209E7" w:rsidRDefault="000B7BA7" w:rsidP="00152A2A">
            <w:pPr>
              <w:spacing w:before="120" w:after="120"/>
              <w:rPr>
                <w:rFonts w:eastAsia="Times New Roman"/>
                <w:b/>
                <w:bCs/>
                <w:color w:val="002839"/>
              </w:rPr>
            </w:pPr>
          </w:p>
        </w:tc>
      </w:tr>
      <w:tr w:rsidR="000B7BA7" w:rsidRPr="00A209E7" w14:paraId="21848FAD" w14:textId="77777777" w:rsidTr="00152A2A">
        <w:trPr>
          <w:trHeight w:val="364"/>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117C2535" w14:textId="2BF53DA4" w:rsidR="00270A40" w:rsidRPr="00A209E7" w:rsidRDefault="00270A40" w:rsidP="00270A40">
            <w:pPr>
              <w:spacing w:before="120" w:after="120"/>
              <w:rPr>
                <w:rFonts w:eastAsia="Times New Roman"/>
                <w:color w:val="002839"/>
              </w:rPr>
            </w:pPr>
            <w:r w:rsidRPr="00A209E7">
              <w:rPr>
                <w:rFonts w:eastAsia="Times New Roman"/>
                <w:b/>
                <w:color w:val="002839"/>
                <w:rtl/>
                <w:lang w:bidi="ar-TN"/>
              </w:rPr>
              <w:t xml:space="preserve">دراسة </w:t>
            </w:r>
            <w:r w:rsidRPr="00A209E7">
              <w:rPr>
                <w:rFonts w:eastAsia="Times New Roman" w:hint="cs"/>
                <w:b/>
                <w:color w:val="002839"/>
                <w:rtl/>
                <w:lang w:bidi="ar-TN"/>
              </w:rPr>
              <w:t>نطاق</w:t>
            </w:r>
            <w:r w:rsidRPr="00A209E7">
              <w:rPr>
                <w:rFonts w:eastAsia="Times New Roman"/>
                <w:b/>
                <w:color w:val="002839"/>
                <w:rtl/>
                <w:lang w:bidi="ar-TN"/>
              </w:rPr>
              <w:t xml:space="preserve"> للمعارف والخبرات والدروس المستفادة من حالات الأزمات أو الطوارئ المحددة</w:t>
            </w:r>
          </w:p>
        </w:tc>
        <w:tc>
          <w:tcPr>
            <w:tcW w:w="708" w:type="pct"/>
            <w:tcBorders>
              <w:top w:val="nil"/>
              <w:left w:val="nil"/>
              <w:bottom w:val="single" w:sz="4" w:space="0" w:color="BFBFBF"/>
              <w:right w:val="single" w:sz="4" w:space="0" w:color="BFBFBF"/>
            </w:tcBorders>
            <w:shd w:val="clear" w:color="auto" w:fill="auto"/>
            <w:noWrap/>
            <w:vAlign w:val="bottom"/>
            <w:hideMark/>
          </w:tcPr>
          <w:p w14:paraId="62AC1940" w14:textId="77777777" w:rsidR="000B7BA7" w:rsidRPr="00A209E7" w:rsidRDefault="000B7BA7" w:rsidP="00152A2A">
            <w:pPr>
              <w:spacing w:before="120" w:after="120"/>
              <w:jc w:val="right"/>
              <w:rPr>
                <w:rFonts w:eastAsia="Times New Roman"/>
                <w:color w:val="002839"/>
              </w:rPr>
            </w:pPr>
            <w:r w:rsidRPr="00A209E7">
              <w:rPr>
                <w:rFonts w:ascii="Arial Narrow" w:eastAsia="Times New Roman" w:hAnsi="Arial Narrow"/>
                <w:color w:val="002839"/>
              </w:rPr>
              <w:t>-</w:t>
            </w:r>
          </w:p>
        </w:tc>
        <w:tc>
          <w:tcPr>
            <w:tcW w:w="707" w:type="pct"/>
            <w:tcBorders>
              <w:top w:val="nil"/>
              <w:left w:val="nil"/>
              <w:bottom w:val="single" w:sz="4" w:space="0" w:color="BFBFBF"/>
              <w:right w:val="single" w:sz="4" w:space="0" w:color="BFBFBF"/>
            </w:tcBorders>
            <w:shd w:val="clear" w:color="auto" w:fill="auto"/>
            <w:vAlign w:val="bottom"/>
            <w:hideMark/>
          </w:tcPr>
          <w:p w14:paraId="7F519286" w14:textId="77777777" w:rsidR="000B7BA7" w:rsidRPr="00A209E7" w:rsidRDefault="000B7BA7" w:rsidP="00152A2A">
            <w:pPr>
              <w:spacing w:before="120" w:after="120"/>
              <w:jc w:val="right"/>
              <w:rPr>
                <w:rFonts w:eastAsia="Times New Roman"/>
                <w:color w:val="000000"/>
              </w:rPr>
            </w:pPr>
            <w:r w:rsidRPr="00A209E7">
              <w:rPr>
                <w:rFonts w:eastAsia="Times New Roman"/>
                <w:color w:val="000000"/>
              </w:rPr>
              <w:t xml:space="preserve">30,000 </w:t>
            </w:r>
          </w:p>
        </w:tc>
        <w:tc>
          <w:tcPr>
            <w:tcW w:w="707" w:type="pct"/>
            <w:tcBorders>
              <w:top w:val="nil"/>
              <w:left w:val="nil"/>
              <w:bottom w:val="single" w:sz="4" w:space="0" w:color="BFBFBF"/>
              <w:right w:val="single" w:sz="4" w:space="0" w:color="BFBFBF"/>
            </w:tcBorders>
            <w:shd w:val="clear" w:color="auto" w:fill="auto"/>
            <w:noWrap/>
            <w:vAlign w:val="bottom"/>
            <w:hideMark/>
          </w:tcPr>
          <w:p w14:paraId="776F1C8E" w14:textId="77777777" w:rsidR="000B7BA7" w:rsidRPr="00A209E7" w:rsidRDefault="000B7BA7" w:rsidP="00152A2A">
            <w:pPr>
              <w:spacing w:before="120" w:after="120"/>
              <w:jc w:val="right"/>
              <w:rPr>
                <w:rFonts w:eastAsia="Times New Roman"/>
                <w:color w:val="002839"/>
              </w:rPr>
            </w:pPr>
            <w:r w:rsidRPr="00A209E7">
              <w:rPr>
                <w:rFonts w:eastAsia="Times New Roman"/>
                <w:color w:val="002839"/>
              </w:rPr>
              <w:t> </w:t>
            </w:r>
            <w:r w:rsidRPr="00A209E7">
              <w:rPr>
                <w:rFonts w:ascii="Arial Narrow" w:eastAsia="Times New Roman" w:hAnsi="Arial Narrow"/>
                <w:color w:val="002839"/>
              </w:rPr>
              <w:t>-</w:t>
            </w:r>
          </w:p>
        </w:tc>
        <w:tc>
          <w:tcPr>
            <w:tcW w:w="643" w:type="pct"/>
            <w:tcBorders>
              <w:top w:val="nil"/>
              <w:left w:val="nil"/>
              <w:bottom w:val="single" w:sz="4" w:space="0" w:color="BFBFBF"/>
              <w:right w:val="single" w:sz="4" w:space="0" w:color="BFBFBF"/>
            </w:tcBorders>
            <w:shd w:val="clear" w:color="auto" w:fill="auto"/>
            <w:vAlign w:val="bottom"/>
            <w:hideMark/>
          </w:tcPr>
          <w:p w14:paraId="7CA779C7" w14:textId="77777777" w:rsidR="000B7BA7" w:rsidRPr="00A209E7" w:rsidRDefault="000B7BA7" w:rsidP="00152A2A">
            <w:pPr>
              <w:spacing w:before="120" w:after="120"/>
              <w:jc w:val="right"/>
              <w:rPr>
                <w:rFonts w:eastAsia="Times New Roman"/>
                <w:color w:val="000000"/>
              </w:rPr>
            </w:pPr>
            <w:r w:rsidRPr="00A209E7">
              <w:rPr>
                <w:rFonts w:ascii="Arial Narrow" w:eastAsia="Times New Roman" w:hAnsi="Arial Narrow"/>
                <w:color w:val="002839"/>
              </w:rPr>
              <w:t>-</w:t>
            </w:r>
          </w:p>
        </w:tc>
        <w:tc>
          <w:tcPr>
            <w:tcW w:w="565" w:type="pct"/>
            <w:tcBorders>
              <w:top w:val="nil"/>
              <w:left w:val="nil"/>
              <w:bottom w:val="single" w:sz="4" w:space="0" w:color="BFBFBF"/>
              <w:right w:val="single" w:sz="4" w:space="0" w:color="BFBFBF"/>
            </w:tcBorders>
            <w:shd w:val="clear" w:color="auto" w:fill="auto"/>
            <w:noWrap/>
            <w:vAlign w:val="bottom"/>
            <w:hideMark/>
          </w:tcPr>
          <w:p w14:paraId="3FF7D3C9" w14:textId="77777777" w:rsidR="000B7BA7" w:rsidRPr="00A209E7" w:rsidRDefault="000B7BA7" w:rsidP="00152A2A">
            <w:pPr>
              <w:spacing w:before="120" w:after="120"/>
              <w:jc w:val="right"/>
              <w:rPr>
                <w:rFonts w:eastAsia="Times New Roman"/>
                <w:color w:val="002839"/>
              </w:rPr>
            </w:pPr>
            <w:r w:rsidRPr="00A209E7">
              <w:rPr>
                <w:rFonts w:eastAsia="Times New Roman"/>
                <w:color w:val="002839"/>
              </w:rPr>
              <w:t xml:space="preserve">30,000 </w:t>
            </w:r>
          </w:p>
        </w:tc>
      </w:tr>
      <w:tr w:rsidR="000B7BA7" w:rsidRPr="00A209E7" w14:paraId="628D1E6E" w14:textId="77777777" w:rsidTr="00152A2A">
        <w:trPr>
          <w:trHeight w:val="175"/>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7588A886" w14:textId="73EC8AB7" w:rsidR="00270A40" w:rsidRPr="00A209E7" w:rsidRDefault="00270A40" w:rsidP="00152A2A">
            <w:pPr>
              <w:spacing w:before="120" w:after="120"/>
              <w:rPr>
                <w:rFonts w:eastAsia="Times New Roman"/>
                <w:color w:val="002839"/>
              </w:rPr>
            </w:pPr>
            <w:r w:rsidRPr="00A209E7">
              <w:rPr>
                <w:rFonts w:eastAsia="Times New Roman"/>
                <w:color w:val="002839"/>
                <w:rtl/>
              </w:rPr>
              <w:t>ندوة حول إدارة الملكية الفكرية وتقديم الخدمات في أوقات الأزمات</w:t>
            </w:r>
          </w:p>
        </w:tc>
        <w:tc>
          <w:tcPr>
            <w:tcW w:w="708" w:type="pct"/>
            <w:tcBorders>
              <w:top w:val="nil"/>
              <w:left w:val="nil"/>
              <w:bottom w:val="single" w:sz="4" w:space="0" w:color="BFBFBF"/>
              <w:right w:val="single" w:sz="4" w:space="0" w:color="BFBFBF"/>
            </w:tcBorders>
            <w:shd w:val="clear" w:color="auto" w:fill="auto"/>
            <w:noWrap/>
            <w:vAlign w:val="bottom"/>
            <w:hideMark/>
          </w:tcPr>
          <w:p w14:paraId="16B6243A" w14:textId="77777777" w:rsidR="000B7BA7" w:rsidRPr="00A209E7" w:rsidRDefault="000B7BA7" w:rsidP="00152A2A">
            <w:pPr>
              <w:spacing w:before="120" w:after="120"/>
              <w:jc w:val="right"/>
              <w:rPr>
                <w:rFonts w:eastAsia="Times New Roman"/>
                <w:color w:val="002839"/>
              </w:rPr>
            </w:pPr>
            <w:r w:rsidRPr="00A209E7">
              <w:rPr>
                <w:rFonts w:ascii="Arial Narrow" w:eastAsia="Times New Roman" w:hAnsi="Arial Narrow"/>
                <w:color w:val="002839"/>
              </w:rPr>
              <w:t>-</w:t>
            </w:r>
          </w:p>
        </w:tc>
        <w:tc>
          <w:tcPr>
            <w:tcW w:w="707" w:type="pct"/>
            <w:tcBorders>
              <w:top w:val="nil"/>
              <w:left w:val="nil"/>
              <w:bottom w:val="single" w:sz="4" w:space="0" w:color="BFBFBF"/>
              <w:right w:val="single" w:sz="4" w:space="0" w:color="BFBFBF"/>
            </w:tcBorders>
            <w:shd w:val="clear" w:color="auto" w:fill="auto"/>
            <w:vAlign w:val="bottom"/>
            <w:hideMark/>
          </w:tcPr>
          <w:p w14:paraId="64988F2C" w14:textId="77777777" w:rsidR="000B7BA7" w:rsidRPr="00A209E7" w:rsidRDefault="000B7BA7" w:rsidP="00152A2A">
            <w:pPr>
              <w:spacing w:before="120" w:after="120"/>
              <w:jc w:val="right"/>
              <w:rPr>
                <w:rFonts w:eastAsia="Times New Roman"/>
                <w:color w:val="000000"/>
              </w:rPr>
            </w:pPr>
            <w:r w:rsidRPr="00A209E7">
              <w:rPr>
                <w:rFonts w:eastAsia="Times New Roman"/>
                <w:color w:val="000000"/>
              </w:rPr>
              <w:t xml:space="preserve">95,000 </w:t>
            </w:r>
          </w:p>
        </w:tc>
        <w:tc>
          <w:tcPr>
            <w:tcW w:w="707" w:type="pct"/>
            <w:tcBorders>
              <w:top w:val="nil"/>
              <w:left w:val="nil"/>
              <w:bottom w:val="single" w:sz="4" w:space="0" w:color="BFBFBF"/>
              <w:right w:val="single" w:sz="4" w:space="0" w:color="BFBFBF"/>
            </w:tcBorders>
            <w:shd w:val="clear" w:color="auto" w:fill="auto"/>
            <w:noWrap/>
            <w:vAlign w:val="bottom"/>
            <w:hideMark/>
          </w:tcPr>
          <w:p w14:paraId="4BB97D79" w14:textId="77777777" w:rsidR="000B7BA7" w:rsidRPr="00A209E7" w:rsidRDefault="000B7BA7" w:rsidP="00152A2A">
            <w:pPr>
              <w:spacing w:before="120" w:after="120"/>
              <w:jc w:val="right"/>
              <w:rPr>
                <w:rFonts w:eastAsia="Times New Roman"/>
                <w:color w:val="002839"/>
              </w:rPr>
            </w:pPr>
            <w:r w:rsidRPr="00A209E7">
              <w:rPr>
                <w:rFonts w:eastAsia="Times New Roman"/>
                <w:color w:val="002839"/>
              </w:rPr>
              <w:t> </w:t>
            </w:r>
            <w:r w:rsidRPr="00A209E7">
              <w:rPr>
                <w:rFonts w:ascii="Arial Narrow" w:eastAsia="Times New Roman" w:hAnsi="Arial Narrow"/>
                <w:color w:val="002839"/>
              </w:rPr>
              <w:t>-</w:t>
            </w:r>
          </w:p>
        </w:tc>
        <w:tc>
          <w:tcPr>
            <w:tcW w:w="643" w:type="pct"/>
            <w:tcBorders>
              <w:top w:val="nil"/>
              <w:left w:val="nil"/>
              <w:bottom w:val="single" w:sz="4" w:space="0" w:color="BFBFBF"/>
              <w:right w:val="single" w:sz="4" w:space="0" w:color="BFBFBF"/>
            </w:tcBorders>
            <w:shd w:val="clear" w:color="auto" w:fill="auto"/>
            <w:vAlign w:val="bottom"/>
            <w:hideMark/>
          </w:tcPr>
          <w:p w14:paraId="260F79C7" w14:textId="77777777" w:rsidR="000B7BA7" w:rsidRPr="00A209E7" w:rsidRDefault="000B7BA7" w:rsidP="00152A2A">
            <w:pPr>
              <w:spacing w:before="120" w:after="120"/>
              <w:jc w:val="right"/>
              <w:rPr>
                <w:rFonts w:eastAsia="Times New Roman"/>
                <w:color w:val="000000"/>
              </w:rPr>
            </w:pPr>
            <w:r w:rsidRPr="00A209E7">
              <w:rPr>
                <w:rFonts w:eastAsia="Times New Roman"/>
                <w:color w:val="000000"/>
              </w:rPr>
              <w:t> </w:t>
            </w:r>
            <w:r w:rsidRPr="00A209E7">
              <w:rPr>
                <w:rFonts w:ascii="Arial Narrow" w:eastAsia="Times New Roman" w:hAnsi="Arial Narrow"/>
                <w:color w:val="002839"/>
              </w:rPr>
              <w:t>-</w:t>
            </w:r>
          </w:p>
        </w:tc>
        <w:tc>
          <w:tcPr>
            <w:tcW w:w="565" w:type="pct"/>
            <w:tcBorders>
              <w:top w:val="nil"/>
              <w:left w:val="nil"/>
              <w:bottom w:val="single" w:sz="4" w:space="0" w:color="BFBFBF"/>
              <w:right w:val="single" w:sz="4" w:space="0" w:color="BFBFBF"/>
            </w:tcBorders>
            <w:shd w:val="clear" w:color="auto" w:fill="auto"/>
            <w:noWrap/>
            <w:vAlign w:val="bottom"/>
            <w:hideMark/>
          </w:tcPr>
          <w:p w14:paraId="3ABF9392" w14:textId="77777777" w:rsidR="000B7BA7" w:rsidRPr="00A209E7" w:rsidRDefault="000B7BA7" w:rsidP="00152A2A">
            <w:pPr>
              <w:spacing w:before="120" w:after="120"/>
              <w:jc w:val="right"/>
              <w:rPr>
                <w:rFonts w:eastAsia="Times New Roman"/>
                <w:color w:val="002839"/>
              </w:rPr>
            </w:pPr>
            <w:r w:rsidRPr="00A209E7">
              <w:rPr>
                <w:rFonts w:eastAsia="Times New Roman"/>
                <w:color w:val="002839"/>
              </w:rPr>
              <w:t xml:space="preserve">95,000 </w:t>
            </w:r>
          </w:p>
        </w:tc>
      </w:tr>
      <w:tr w:rsidR="000B7BA7" w:rsidRPr="00A209E7" w14:paraId="79A75166" w14:textId="77777777" w:rsidTr="00152A2A">
        <w:trPr>
          <w:trHeight w:val="193"/>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5AD54C5C" w14:textId="24BB9035" w:rsidR="00AB33D7" w:rsidRPr="00A209E7" w:rsidRDefault="00A209E7" w:rsidP="00270A40">
            <w:pPr>
              <w:spacing w:before="120" w:after="120"/>
              <w:rPr>
                <w:rFonts w:eastAsia="Times New Roman"/>
                <w:color w:val="002839"/>
              </w:rPr>
            </w:pPr>
            <w:r w:rsidRPr="00A209E7">
              <w:rPr>
                <w:rFonts w:eastAsia="Times New Roman" w:hint="cs"/>
                <w:color w:val="002839"/>
                <w:rtl/>
              </w:rPr>
              <w:t>تحديد</w:t>
            </w:r>
            <w:r w:rsidR="00270A40" w:rsidRPr="00A209E7">
              <w:rPr>
                <w:rFonts w:eastAsia="Times New Roman"/>
                <w:color w:val="002839"/>
                <w:rtl/>
              </w:rPr>
              <w:t xml:space="preserve"> خبراء وطنيين وإقليميين</w:t>
            </w:r>
            <w:r w:rsidRPr="00A209E7">
              <w:rPr>
                <w:rFonts w:eastAsia="Times New Roman" w:hint="cs"/>
                <w:color w:val="002839"/>
                <w:rtl/>
              </w:rPr>
              <w:t xml:space="preserve"> واختيارهم</w:t>
            </w:r>
            <w:r w:rsidR="00270A40" w:rsidRPr="00A209E7">
              <w:rPr>
                <w:rFonts w:eastAsia="Times New Roman"/>
                <w:color w:val="002839"/>
                <w:rtl/>
              </w:rPr>
              <w:t xml:space="preserve"> لإدراجهم في </w:t>
            </w:r>
            <w:r w:rsidR="00270A40" w:rsidRPr="00A209E7">
              <w:rPr>
                <w:rFonts w:eastAsia="Times New Roman" w:hint="cs"/>
                <w:color w:val="002839"/>
                <w:rtl/>
              </w:rPr>
              <w:t xml:space="preserve">قاعدة بيانات الخبراء الاستشاريين </w:t>
            </w:r>
            <w:r w:rsidR="00270A40" w:rsidRPr="00A209E7">
              <w:rPr>
                <w:rFonts w:eastAsia="Times New Roman"/>
                <w:color w:val="002839"/>
                <w:lang w:val="fr-CH"/>
              </w:rPr>
              <w:t>(IP-ROC)</w:t>
            </w:r>
            <w:r w:rsidR="00270A40" w:rsidRPr="00A209E7">
              <w:rPr>
                <w:rFonts w:eastAsia="Times New Roman"/>
                <w:color w:val="002839"/>
                <w:rtl/>
              </w:rPr>
              <w:t xml:space="preserve"> </w:t>
            </w:r>
          </w:p>
        </w:tc>
        <w:tc>
          <w:tcPr>
            <w:tcW w:w="708" w:type="pct"/>
            <w:tcBorders>
              <w:top w:val="nil"/>
              <w:left w:val="nil"/>
              <w:bottom w:val="single" w:sz="4" w:space="0" w:color="BFBFBF"/>
              <w:right w:val="single" w:sz="4" w:space="0" w:color="BFBFBF"/>
            </w:tcBorders>
            <w:shd w:val="clear" w:color="auto" w:fill="auto"/>
            <w:noWrap/>
            <w:vAlign w:val="bottom"/>
            <w:hideMark/>
          </w:tcPr>
          <w:p w14:paraId="43DF3C90" w14:textId="77777777" w:rsidR="000B7BA7" w:rsidRPr="00A209E7" w:rsidRDefault="000B7BA7" w:rsidP="00152A2A">
            <w:pPr>
              <w:spacing w:before="120" w:after="120"/>
              <w:jc w:val="right"/>
              <w:rPr>
                <w:rFonts w:eastAsia="Times New Roman"/>
                <w:color w:val="002839"/>
              </w:rPr>
            </w:pPr>
            <w:r w:rsidRPr="00A209E7">
              <w:rPr>
                <w:rFonts w:ascii="Arial Narrow" w:eastAsia="Times New Roman" w:hAnsi="Arial Narrow"/>
                <w:color w:val="002839"/>
              </w:rPr>
              <w:t>-</w:t>
            </w:r>
          </w:p>
        </w:tc>
        <w:tc>
          <w:tcPr>
            <w:tcW w:w="707" w:type="pct"/>
            <w:tcBorders>
              <w:top w:val="nil"/>
              <w:left w:val="nil"/>
              <w:bottom w:val="single" w:sz="4" w:space="0" w:color="BFBFBF"/>
              <w:right w:val="single" w:sz="4" w:space="0" w:color="BFBFBF"/>
            </w:tcBorders>
            <w:shd w:val="clear" w:color="auto" w:fill="auto"/>
            <w:vAlign w:val="bottom"/>
            <w:hideMark/>
          </w:tcPr>
          <w:p w14:paraId="662343AA" w14:textId="77777777" w:rsidR="000B7BA7" w:rsidRPr="00A209E7" w:rsidRDefault="000B7BA7" w:rsidP="00152A2A">
            <w:pPr>
              <w:spacing w:before="120" w:after="120"/>
              <w:jc w:val="right"/>
              <w:rPr>
                <w:rFonts w:eastAsia="Times New Roman"/>
                <w:color w:val="000000"/>
              </w:rPr>
            </w:pPr>
            <w:r w:rsidRPr="00A209E7">
              <w:rPr>
                <w:rFonts w:eastAsia="Times New Roman"/>
                <w:color w:val="000000"/>
              </w:rPr>
              <w:t xml:space="preserve">10,000 </w:t>
            </w:r>
          </w:p>
        </w:tc>
        <w:tc>
          <w:tcPr>
            <w:tcW w:w="707" w:type="pct"/>
            <w:tcBorders>
              <w:top w:val="nil"/>
              <w:left w:val="nil"/>
              <w:bottom w:val="single" w:sz="4" w:space="0" w:color="BFBFBF"/>
              <w:right w:val="single" w:sz="4" w:space="0" w:color="BFBFBF"/>
            </w:tcBorders>
            <w:shd w:val="clear" w:color="auto" w:fill="auto"/>
            <w:noWrap/>
            <w:vAlign w:val="bottom"/>
            <w:hideMark/>
          </w:tcPr>
          <w:p w14:paraId="71E7CB6A" w14:textId="77777777" w:rsidR="000B7BA7" w:rsidRPr="00A209E7" w:rsidRDefault="000B7BA7" w:rsidP="00152A2A">
            <w:pPr>
              <w:spacing w:before="120" w:after="120"/>
              <w:jc w:val="right"/>
              <w:rPr>
                <w:rFonts w:eastAsia="Times New Roman"/>
                <w:color w:val="002839"/>
              </w:rPr>
            </w:pPr>
            <w:r w:rsidRPr="00A209E7">
              <w:rPr>
                <w:rFonts w:ascii="Arial Narrow" w:eastAsia="Times New Roman" w:hAnsi="Arial Narrow"/>
                <w:color w:val="002839"/>
              </w:rPr>
              <w:t>-</w:t>
            </w:r>
          </w:p>
        </w:tc>
        <w:tc>
          <w:tcPr>
            <w:tcW w:w="643" w:type="pct"/>
            <w:tcBorders>
              <w:top w:val="nil"/>
              <w:left w:val="nil"/>
              <w:bottom w:val="single" w:sz="4" w:space="0" w:color="BFBFBF"/>
              <w:right w:val="single" w:sz="4" w:space="0" w:color="BFBFBF"/>
            </w:tcBorders>
            <w:shd w:val="clear" w:color="auto" w:fill="auto"/>
            <w:vAlign w:val="bottom"/>
            <w:hideMark/>
          </w:tcPr>
          <w:p w14:paraId="6473889B" w14:textId="77777777" w:rsidR="000B7BA7" w:rsidRPr="00A209E7" w:rsidRDefault="000B7BA7" w:rsidP="00152A2A">
            <w:pPr>
              <w:spacing w:before="120" w:after="120"/>
              <w:jc w:val="right"/>
              <w:rPr>
                <w:rFonts w:eastAsia="Times New Roman"/>
                <w:color w:val="000000"/>
              </w:rPr>
            </w:pPr>
            <w:r w:rsidRPr="00A209E7">
              <w:rPr>
                <w:rFonts w:eastAsia="Times New Roman"/>
                <w:color w:val="000000"/>
              </w:rPr>
              <w:t> </w:t>
            </w:r>
            <w:r w:rsidRPr="00A209E7">
              <w:rPr>
                <w:rFonts w:ascii="Arial Narrow" w:eastAsia="Times New Roman" w:hAnsi="Arial Narrow"/>
                <w:color w:val="002839"/>
              </w:rPr>
              <w:t>-</w:t>
            </w:r>
          </w:p>
        </w:tc>
        <w:tc>
          <w:tcPr>
            <w:tcW w:w="565" w:type="pct"/>
            <w:tcBorders>
              <w:top w:val="nil"/>
              <w:left w:val="nil"/>
              <w:bottom w:val="single" w:sz="4" w:space="0" w:color="BFBFBF"/>
              <w:right w:val="single" w:sz="4" w:space="0" w:color="BFBFBF"/>
            </w:tcBorders>
            <w:shd w:val="clear" w:color="auto" w:fill="auto"/>
            <w:noWrap/>
            <w:vAlign w:val="bottom"/>
            <w:hideMark/>
          </w:tcPr>
          <w:p w14:paraId="3F4CA01D" w14:textId="77777777" w:rsidR="000B7BA7" w:rsidRPr="00A209E7" w:rsidRDefault="000B7BA7" w:rsidP="00152A2A">
            <w:pPr>
              <w:spacing w:before="120" w:after="120"/>
              <w:jc w:val="right"/>
              <w:rPr>
                <w:rFonts w:eastAsia="Times New Roman"/>
                <w:color w:val="002839"/>
              </w:rPr>
            </w:pPr>
            <w:r w:rsidRPr="00A209E7">
              <w:rPr>
                <w:rFonts w:eastAsia="Times New Roman"/>
                <w:color w:val="002839"/>
              </w:rPr>
              <w:t xml:space="preserve">10,000 </w:t>
            </w:r>
          </w:p>
        </w:tc>
      </w:tr>
      <w:tr w:rsidR="000B7BA7" w:rsidRPr="00A209E7" w14:paraId="7FB00A2F" w14:textId="77777777" w:rsidTr="00152A2A">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22EAA03B" w14:textId="52F84D26" w:rsidR="000B7BA7" w:rsidRPr="00A209E7" w:rsidRDefault="00270A40" w:rsidP="00152A2A">
            <w:pPr>
              <w:spacing w:before="120" w:after="120"/>
              <w:rPr>
                <w:rFonts w:eastAsia="Times New Roman"/>
                <w:color w:val="002839"/>
              </w:rPr>
            </w:pPr>
            <w:r w:rsidRPr="00A209E7">
              <w:rPr>
                <w:rFonts w:eastAsia="Times New Roman"/>
                <w:color w:val="002839"/>
                <w:rtl/>
              </w:rPr>
              <w:t xml:space="preserve">تطوير أدوات </w:t>
            </w:r>
            <w:r w:rsidRPr="00A209E7">
              <w:rPr>
                <w:rFonts w:eastAsia="Times New Roman" w:hint="cs"/>
                <w:color w:val="002839"/>
                <w:rtl/>
              </w:rPr>
              <w:t>لإذكاء الوعي</w:t>
            </w:r>
            <w:r w:rsidRPr="00A209E7">
              <w:rPr>
                <w:rFonts w:eastAsia="Times New Roman"/>
                <w:color w:val="002839"/>
                <w:rtl/>
              </w:rPr>
              <w:t xml:space="preserve"> بالملكية الفكرية وإدارة الأزمات</w:t>
            </w:r>
          </w:p>
        </w:tc>
        <w:tc>
          <w:tcPr>
            <w:tcW w:w="708" w:type="pct"/>
            <w:tcBorders>
              <w:top w:val="nil"/>
              <w:left w:val="nil"/>
              <w:bottom w:val="single" w:sz="4" w:space="0" w:color="BFBFBF"/>
              <w:right w:val="single" w:sz="4" w:space="0" w:color="BFBFBF"/>
            </w:tcBorders>
            <w:shd w:val="clear" w:color="auto" w:fill="auto"/>
            <w:noWrap/>
            <w:vAlign w:val="bottom"/>
            <w:hideMark/>
          </w:tcPr>
          <w:p w14:paraId="1E11B9BF" w14:textId="77777777" w:rsidR="000B7BA7" w:rsidRPr="00A209E7" w:rsidRDefault="000B7BA7" w:rsidP="00152A2A">
            <w:pPr>
              <w:spacing w:before="120" w:after="120"/>
              <w:jc w:val="right"/>
              <w:rPr>
                <w:rFonts w:eastAsia="Times New Roman"/>
                <w:color w:val="002839"/>
              </w:rPr>
            </w:pPr>
            <w:r w:rsidRPr="00A209E7">
              <w:rPr>
                <w:rFonts w:eastAsia="Times New Roman"/>
                <w:color w:val="002839"/>
              </w:rPr>
              <w:t> </w:t>
            </w:r>
            <w:r w:rsidRPr="00A209E7">
              <w:rPr>
                <w:rFonts w:ascii="Arial Narrow" w:eastAsia="Times New Roman" w:hAnsi="Arial Narrow"/>
                <w:color w:val="002839"/>
              </w:rPr>
              <w:t>-</w:t>
            </w:r>
          </w:p>
        </w:tc>
        <w:tc>
          <w:tcPr>
            <w:tcW w:w="707" w:type="pct"/>
            <w:tcBorders>
              <w:top w:val="nil"/>
              <w:left w:val="nil"/>
              <w:bottom w:val="single" w:sz="4" w:space="0" w:color="BFBFBF"/>
              <w:right w:val="single" w:sz="4" w:space="0" w:color="BFBFBF"/>
            </w:tcBorders>
            <w:shd w:val="clear" w:color="auto" w:fill="auto"/>
            <w:vAlign w:val="bottom"/>
            <w:hideMark/>
          </w:tcPr>
          <w:p w14:paraId="290FA4B6" w14:textId="77777777" w:rsidR="000B7BA7" w:rsidRPr="00A209E7" w:rsidRDefault="000B7BA7" w:rsidP="00152A2A">
            <w:pPr>
              <w:spacing w:before="120" w:after="120"/>
              <w:jc w:val="right"/>
              <w:rPr>
                <w:rFonts w:eastAsia="Times New Roman"/>
                <w:color w:val="000000"/>
              </w:rPr>
            </w:pPr>
            <w:r w:rsidRPr="00A209E7">
              <w:rPr>
                <w:rFonts w:eastAsia="Times New Roman"/>
                <w:color w:val="000000"/>
              </w:rPr>
              <w:t xml:space="preserve">20,000 </w:t>
            </w:r>
          </w:p>
        </w:tc>
        <w:tc>
          <w:tcPr>
            <w:tcW w:w="707" w:type="pct"/>
            <w:tcBorders>
              <w:top w:val="nil"/>
              <w:left w:val="nil"/>
              <w:bottom w:val="single" w:sz="4" w:space="0" w:color="BFBFBF"/>
              <w:right w:val="single" w:sz="4" w:space="0" w:color="BFBFBF"/>
            </w:tcBorders>
            <w:shd w:val="clear" w:color="auto" w:fill="auto"/>
            <w:noWrap/>
            <w:vAlign w:val="bottom"/>
            <w:hideMark/>
          </w:tcPr>
          <w:p w14:paraId="582EA92A" w14:textId="77777777" w:rsidR="000B7BA7" w:rsidRPr="00A209E7" w:rsidRDefault="000B7BA7" w:rsidP="00152A2A">
            <w:pPr>
              <w:spacing w:before="120" w:after="120"/>
              <w:jc w:val="right"/>
              <w:rPr>
                <w:rFonts w:eastAsia="Times New Roman"/>
                <w:color w:val="002839"/>
              </w:rPr>
            </w:pPr>
            <w:r w:rsidRPr="00A209E7">
              <w:rPr>
                <w:rFonts w:ascii="Arial Narrow" w:eastAsia="Times New Roman" w:hAnsi="Arial Narrow"/>
                <w:color w:val="002839"/>
              </w:rPr>
              <w:t>-</w:t>
            </w:r>
          </w:p>
        </w:tc>
        <w:tc>
          <w:tcPr>
            <w:tcW w:w="643" w:type="pct"/>
            <w:tcBorders>
              <w:top w:val="nil"/>
              <w:left w:val="nil"/>
              <w:bottom w:val="single" w:sz="4" w:space="0" w:color="BFBFBF"/>
              <w:right w:val="single" w:sz="4" w:space="0" w:color="BFBFBF"/>
            </w:tcBorders>
            <w:shd w:val="clear" w:color="auto" w:fill="auto"/>
            <w:vAlign w:val="bottom"/>
            <w:hideMark/>
          </w:tcPr>
          <w:p w14:paraId="111CA24D" w14:textId="77777777" w:rsidR="000B7BA7" w:rsidRPr="00A209E7" w:rsidRDefault="000B7BA7" w:rsidP="00152A2A">
            <w:pPr>
              <w:spacing w:before="120" w:after="120"/>
              <w:jc w:val="right"/>
              <w:rPr>
                <w:rFonts w:eastAsia="Times New Roman"/>
                <w:color w:val="000000"/>
              </w:rPr>
            </w:pPr>
            <w:r w:rsidRPr="00A209E7">
              <w:rPr>
                <w:rFonts w:eastAsia="Times New Roman"/>
                <w:color w:val="000000"/>
              </w:rPr>
              <w:t xml:space="preserve">20,000 </w:t>
            </w:r>
          </w:p>
        </w:tc>
        <w:tc>
          <w:tcPr>
            <w:tcW w:w="565" w:type="pct"/>
            <w:tcBorders>
              <w:top w:val="nil"/>
              <w:left w:val="nil"/>
              <w:bottom w:val="single" w:sz="4" w:space="0" w:color="BFBFBF"/>
              <w:right w:val="single" w:sz="4" w:space="0" w:color="BFBFBF"/>
            </w:tcBorders>
            <w:shd w:val="clear" w:color="auto" w:fill="auto"/>
            <w:noWrap/>
            <w:vAlign w:val="bottom"/>
            <w:hideMark/>
          </w:tcPr>
          <w:p w14:paraId="128B28FC" w14:textId="77777777" w:rsidR="000B7BA7" w:rsidRPr="00A209E7" w:rsidRDefault="000B7BA7" w:rsidP="00152A2A">
            <w:pPr>
              <w:spacing w:before="120" w:after="120"/>
              <w:jc w:val="right"/>
              <w:rPr>
                <w:rFonts w:eastAsia="Times New Roman"/>
                <w:color w:val="002839"/>
              </w:rPr>
            </w:pPr>
            <w:r w:rsidRPr="00A209E7">
              <w:rPr>
                <w:rFonts w:eastAsia="Times New Roman"/>
                <w:color w:val="002839"/>
              </w:rPr>
              <w:t xml:space="preserve">40,000 </w:t>
            </w:r>
          </w:p>
        </w:tc>
      </w:tr>
      <w:tr w:rsidR="000B7BA7" w:rsidRPr="00A209E7" w14:paraId="1498DB5A" w14:textId="77777777" w:rsidTr="00152A2A">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1F83A796" w14:textId="29B61643" w:rsidR="000B7BA7" w:rsidRPr="00A209E7" w:rsidRDefault="00152A2A" w:rsidP="00152A2A">
            <w:pPr>
              <w:spacing w:before="120" w:after="120"/>
              <w:rPr>
                <w:rFonts w:eastAsia="Times New Roman"/>
                <w:color w:val="002839"/>
              </w:rPr>
            </w:pPr>
            <w:r w:rsidRPr="00A209E7">
              <w:rPr>
                <w:rFonts w:eastAsia="Times New Roman" w:hint="cs"/>
                <w:color w:val="002839"/>
                <w:rtl/>
              </w:rPr>
              <w:t>تقييم المشروع</w:t>
            </w:r>
            <w:r w:rsidR="000B7BA7" w:rsidRPr="00A209E7">
              <w:rPr>
                <w:rFonts w:eastAsia="Times New Roman"/>
                <w:color w:val="002839"/>
              </w:rPr>
              <w:t xml:space="preserve"> </w:t>
            </w:r>
          </w:p>
        </w:tc>
        <w:tc>
          <w:tcPr>
            <w:tcW w:w="708" w:type="pct"/>
            <w:tcBorders>
              <w:top w:val="nil"/>
              <w:left w:val="nil"/>
              <w:bottom w:val="single" w:sz="4" w:space="0" w:color="BFBFBF"/>
              <w:right w:val="single" w:sz="4" w:space="0" w:color="BFBFBF"/>
            </w:tcBorders>
            <w:shd w:val="clear" w:color="auto" w:fill="auto"/>
            <w:noWrap/>
            <w:vAlign w:val="bottom"/>
            <w:hideMark/>
          </w:tcPr>
          <w:p w14:paraId="18C0D85F" w14:textId="77777777" w:rsidR="000B7BA7" w:rsidRPr="00A209E7" w:rsidRDefault="000B7BA7" w:rsidP="00152A2A">
            <w:pPr>
              <w:spacing w:before="120" w:after="120"/>
              <w:jc w:val="right"/>
              <w:rPr>
                <w:rFonts w:eastAsia="Times New Roman"/>
                <w:color w:val="002839"/>
              </w:rPr>
            </w:pPr>
            <w:r w:rsidRPr="00A209E7">
              <w:rPr>
                <w:rFonts w:ascii="Arial Narrow" w:eastAsia="Times New Roman" w:hAnsi="Arial Narrow"/>
                <w:color w:val="002839"/>
              </w:rPr>
              <w:t>-</w:t>
            </w:r>
          </w:p>
        </w:tc>
        <w:tc>
          <w:tcPr>
            <w:tcW w:w="707" w:type="pct"/>
            <w:tcBorders>
              <w:top w:val="nil"/>
              <w:left w:val="nil"/>
              <w:bottom w:val="single" w:sz="4" w:space="0" w:color="BFBFBF"/>
              <w:right w:val="single" w:sz="4" w:space="0" w:color="BFBFBF"/>
            </w:tcBorders>
            <w:shd w:val="clear" w:color="auto" w:fill="auto"/>
            <w:vAlign w:val="bottom"/>
            <w:hideMark/>
          </w:tcPr>
          <w:p w14:paraId="393974CD" w14:textId="77777777" w:rsidR="000B7BA7" w:rsidRPr="00A209E7" w:rsidRDefault="000B7BA7" w:rsidP="00152A2A">
            <w:pPr>
              <w:spacing w:before="120" w:after="120"/>
              <w:jc w:val="right"/>
              <w:rPr>
                <w:rFonts w:eastAsia="Times New Roman"/>
                <w:color w:val="000000"/>
              </w:rPr>
            </w:pPr>
            <w:r w:rsidRPr="00A209E7">
              <w:rPr>
                <w:rFonts w:eastAsia="Times New Roman"/>
                <w:color w:val="000000"/>
              </w:rPr>
              <w:t> </w:t>
            </w:r>
            <w:r w:rsidRPr="00A209E7">
              <w:rPr>
                <w:rFonts w:ascii="Arial Narrow" w:eastAsia="Times New Roman" w:hAnsi="Arial Narrow"/>
                <w:color w:val="002839"/>
              </w:rPr>
              <w:t>-</w:t>
            </w:r>
          </w:p>
        </w:tc>
        <w:tc>
          <w:tcPr>
            <w:tcW w:w="707" w:type="pct"/>
            <w:tcBorders>
              <w:top w:val="nil"/>
              <w:left w:val="nil"/>
              <w:bottom w:val="single" w:sz="4" w:space="0" w:color="BFBFBF"/>
              <w:right w:val="single" w:sz="4" w:space="0" w:color="BFBFBF"/>
            </w:tcBorders>
            <w:shd w:val="clear" w:color="auto" w:fill="auto"/>
            <w:noWrap/>
            <w:vAlign w:val="bottom"/>
            <w:hideMark/>
          </w:tcPr>
          <w:p w14:paraId="6C42B077" w14:textId="77777777" w:rsidR="000B7BA7" w:rsidRPr="00A209E7" w:rsidRDefault="000B7BA7" w:rsidP="00152A2A">
            <w:pPr>
              <w:spacing w:before="120" w:after="120"/>
              <w:jc w:val="right"/>
              <w:rPr>
                <w:rFonts w:eastAsia="Times New Roman"/>
                <w:color w:val="002839"/>
              </w:rPr>
            </w:pPr>
            <w:r w:rsidRPr="00A209E7">
              <w:rPr>
                <w:rFonts w:eastAsia="Times New Roman"/>
                <w:color w:val="002839"/>
              </w:rPr>
              <w:t> </w:t>
            </w:r>
            <w:r w:rsidRPr="00A209E7">
              <w:rPr>
                <w:rFonts w:ascii="Arial Narrow" w:eastAsia="Times New Roman" w:hAnsi="Arial Narrow"/>
                <w:color w:val="002839"/>
              </w:rPr>
              <w:t>-</w:t>
            </w:r>
          </w:p>
        </w:tc>
        <w:tc>
          <w:tcPr>
            <w:tcW w:w="643" w:type="pct"/>
            <w:tcBorders>
              <w:top w:val="nil"/>
              <w:left w:val="nil"/>
              <w:bottom w:val="single" w:sz="4" w:space="0" w:color="BFBFBF"/>
              <w:right w:val="single" w:sz="4" w:space="0" w:color="BFBFBF"/>
            </w:tcBorders>
            <w:shd w:val="clear" w:color="auto" w:fill="auto"/>
            <w:vAlign w:val="bottom"/>
            <w:hideMark/>
          </w:tcPr>
          <w:p w14:paraId="5578B6D2" w14:textId="77777777" w:rsidR="000B7BA7" w:rsidRPr="00A209E7" w:rsidRDefault="000B7BA7" w:rsidP="00152A2A">
            <w:pPr>
              <w:spacing w:before="120" w:after="120"/>
              <w:jc w:val="right"/>
              <w:rPr>
                <w:rFonts w:eastAsia="Times New Roman"/>
                <w:color w:val="000000"/>
              </w:rPr>
            </w:pPr>
            <w:r w:rsidRPr="00A209E7">
              <w:rPr>
                <w:rFonts w:eastAsia="Times New Roman"/>
                <w:color w:val="000000"/>
              </w:rPr>
              <w:t xml:space="preserve">15,000 </w:t>
            </w:r>
          </w:p>
        </w:tc>
        <w:tc>
          <w:tcPr>
            <w:tcW w:w="565" w:type="pct"/>
            <w:tcBorders>
              <w:top w:val="nil"/>
              <w:left w:val="nil"/>
              <w:bottom w:val="single" w:sz="4" w:space="0" w:color="BFBFBF"/>
              <w:right w:val="single" w:sz="4" w:space="0" w:color="BFBFBF"/>
            </w:tcBorders>
            <w:shd w:val="clear" w:color="auto" w:fill="auto"/>
            <w:noWrap/>
            <w:vAlign w:val="bottom"/>
            <w:hideMark/>
          </w:tcPr>
          <w:p w14:paraId="130A7E38" w14:textId="77777777" w:rsidR="000B7BA7" w:rsidRPr="00A209E7" w:rsidRDefault="000B7BA7" w:rsidP="00152A2A">
            <w:pPr>
              <w:spacing w:before="120" w:after="120"/>
              <w:jc w:val="right"/>
              <w:rPr>
                <w:rFonts w:eastAsia="Times New Roman"/>
                <w:color w:val="002839"/>
              </w:rPr>
            </w:pPr>
            <w:r w:rsidRPr="00A209E7">
              <w:rPr>
                <w:rFonts w:eastAsia="Times New Roman"/>
                <w:color w:val="002839"/>
              </w:rPr>
              <w:t xml:space="preserve">15,000 </w:t>
            </w:r>
          </w:p>
        </w:tc>
      </w:tr>
      <w:tr w:rsidR="000B7BA7" w:rsidRPr="00A209E7" w14:paraId="14EBC31E" w14:textId="77777777" w:rsidTr="00152A2A">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4723B73B" w14:textId="2F7ED754" w:rsidR="000B7BA7" w:rsidRPr="00A209E7" w:rsidRDefault="00152A2A" w:rsidP="00152A2A">
            <w:pPr>
              <w:spacing w:before="120" w:after="120"/>
              <w:rPr>
                <w:rFonts w:eastAsia="Times New Roman"/>
                <w:color w:val="002839"/>
              </w:rPr>
            </w:pPr>
            <w:r w:rsidRPr="00A209E7">
              <w:rPr>
                <w:rFonts w:eastAsia="Times New Roman" w:hint="cs"/>
                <w:color w:val="002839"/>
                <w:rtl/>
              </w:rPr>
              <w:t>حدث جانب</w:t>
            </w:r>
            <w:r w:rsidR="00B84692" w:rsidRPr="00A209E7">
              <w:rPr>
                <w:rFonts w:eastAsia="Times New Roman" w:hint="cs"/>
                <w:color w:val="002839"/>
                <w:rtl/>
                <w:lang w:bidi="ar-SY"/>
              </w:rPr>
              <w:t>ي</w:t>
            </w:r>
            <w:r w:rsidRPr="00A209E7">
              <w:rPr>
                <w:rFonts w:eastAsia="Times New Roman" w:hint="cs"/>
                <w:color w:val="002839"/>
                <w:rtl/>
              </w:rPr>
              <w:t xml:space="preserve"> تنظمه اللجنة المعنية بالتنمية والملكية الفكرية</w:t>
            </w:r>
            <w:r w:rsidR="000B7BA7" w:rsidRPr="00A209E7">
              <w:rPr>
                <w:rFonts w:eastAsia="Times New Roman"/>
                <w:color w:val="002839"/>
              </w:rPr>
              <w:t xml:space="preserve"> </w:t>
            </w:r>
          </w:p>
        </w:tc>
        <w:tc>
          <w:tcPr>
            <w:tcW w:w="708" w:type="pct"/>
            <w:tcBorders>
              <w:top w:val="nil"/>
              <w:left w:val="nil"/>
              <w:bottom w:val="single" w:sz="4" w:space="0" w:color="BFBFBF"/>
              <w:right w:val="single" w:sz="4" w:space="0" w:color="BFBFBF"/>
            </w:tcBorders>
            <w:shd w:val="clear" w:color="auto" w:fill="auto"/>
            <w:noWrap/>
            <w:vAlign w:val="bottom"/>
            <w:hideMark/>
          </w:tcPr>
          <w:p w14:paraId="40391A5D" w14:textId="77777777" w:rsidR="000B7BA7" w:rsidRPr="00A209E7" w:rsidRDefault="000B7BA7" w:rsidP="00152A2A">
            <w:pPr>
              <w:spacing w:before="120" w:after="120"/>
              <w:jc w:val="right"/>
              <w:rPr>
                <w:rFonts w:eastAsia="Times New Roman"/>
                <w:color w:val="002839"/>
              </w:rPr>
            </w:pPr>
            <w:r w:rsidRPr="00A209E7">
              <w:rPr>
                <w:rFonts w:eastAsia="Times New Roman"/>
                <w:color w:val="002839"/>
              </w:rPr>
              <w:t> </w:t>
            </w:r>
            <w:r w:rsidRPr="00A209E7">
              <w:rPr>
                <w:rFonts w:ascii="Arial Narrow" w:eastAsia="Times New Roman" w:hAnsi="Arial Narrow"/>
                <w:color w:val="002839"/>
              </w:rPr>
              <w:t>-</w:t>
            </w:r>
          </w:p>
        </w:tc>
        <w:tc>
          <w:tcPr>
            <w:tcW w:w="707" w:type="pct"/>
            <w:tcBorders>
              <w:top w:val="nil"/>
              <w:left w:val="nil"/>
              <w:bottom w:val="single" w:sz="4" w:space="0" w:color="BFBFBF"/>
              <w:right w:val="single" w:sz="4" w:space="0" w:color="BFBFBF"/>
            </w:tcBorders>
            <w:shd w:val="clear" w:color="auto" w:fill="auto"/>
            <w:vAlign w:val="bottom"/>
            <w:hideMark/>
          </w:tcPr>
          <w:p w14:paraId="69B54A02" w14:textId="77777777" w:rsidR="000B7BA7" w:rsidRPr="00A209E7" w:rsidRDefault="000B7BA7" w:rsidP="00152A2A">
            <w:pPr>
              <w:spacing w:before="120" w:after="120"/>
              <w:jc w:val="right"/>
              <w:rPr>
                <w:rFonts w:eastAsia="Times New Roman"/>
                <w:color w:val="000000"/>
              </w:rPr>
            </w:pPr>
            <w:r w:rsidRPr="00A209E7">
              <w:rPr>
                <w:rFonts w:eastAsia="Times New Roman"/>
                <w:color w:val="000000"/>
              </w:rPr>
              <w:t> </w:t>
            </w:r>
            <w:r w:rsidRPr="00A209E7">
              <w:rPr>
                <w:rFonts w:ascii="Arial Narrow" w:eastAsia="Times New Roman" w:hAnsi="Arial Narrow"/>
                <w:color w:val="002839"/>
              </w:rPr>
              <w:t>-</w:t>
            </w:r>
          </w:p>
        </w:tc>
        <w:tc>
          <w:tcPr>
            <w:tcW w:w="707" w:type="pct"/>
            <w:tcBorders>
              <w:top w:val="nil"/>
              <w:left w:val="nil"/>
              <w:bottom w:val="single" w:sz="4" w:space="0" w:color="BFBFBF"/>
              <w:right w:val="single" w:sz="4" w:space="0" w:color="BFBFBF"/>
            </w:tcBorders>
            <w:shd w:val="clear" w:color="auto" w:fill="auto"/>
            <w:noWrap/>
            <w:vAlign w:val="bottom"/>
            <w:hideMark/>
          </w:tcPr>
          <w:p w14:paraId="6AE521F7" w14:textId="77777777" w:rsidR="000B7BA7" w:rsidRPr="00A209E7" w:rsidRDefault="000B7BA7" w:rsidP="00152A2A">
            <w:pPr>
              <w:spacing w:before="120" w:after="120"/>
              <w:jc w:val="right"/>
              <w:rPr>
                <w:rFonts w:eastAsia="Times New Roman"/>
                <w:color w:val="002839"/>
              </w:rPr>
            </w:pPr>
            <w:r w:rsidRPr="00A209E7">
              <w:rPr>
                <w:rFonts w:ascii="Arial Narrow" w:eastAsia="Times New Roman" w:hAnsi="Arial Narrow"/>
                <w:color w:val="002839"/>
              </w:rPr>
              <w:t>-</w:t>
            </w:r>
          </w:p>
        </w:tc>
        <w:tc>
          <w:tcPr>
            <w:tcW w:w="643" w:type="pct"/>
            <w:tcBorders>
              <w:top w:val="nil"/>
              <w:left w:val="nil"/>
              <w:bottom w:val="single" w:sz="4" w:space="0" w:color="BFBFBF"/>
              <w:right w:val="single" w:sz="4" w:space="0" w:color="BFBFBF"/>
            </w:tcBorders>
            <w:shd w:val="clear" w:color="auto" w:fill="auto"/>
            <w:vAlign w:val="bottom"/>
            <w:hideMark/>
          </w:tcPr>
          <w:p w14:paraId="7354E881" w14:textId="77777777" w:rsidR="000B7BA7" w:rsidRPr="00A209E7" w:rsidRDefault="000B7BA7" w:rsidP="00152A2A">
            <w:pPr>
              <w:spacing w:before="120" w:after="120"/>
              <w:jc w:val="right"/>
              <w:rPr>
                <w:rFonts w:eastAsia="Times New Roman"/>
                <w:color w:val="000000"/>
              </w:rPr>
            </w:pPr>
            <w:r w:rsidRPr="00A209E7">
              <w:rPr>
                <w:rFonts w:eastAsia="Times New Roman"/>
                <w:color w:val="000000"/>
              </w:rPr>
              <w:t xml:space="preserve">15,000 </w:t>
            </w:r>
          </w:p>
        </w:tc>
        <w:tc>
          <w:tcPr>
            <w:tcW w:w="565" w:type="pct"/>
            <w:tcBorders>
              <w:top w:val="nil"/>
              <w:left w:val="nil"/>
              <w:bottom w:val="single" w:sz="4" w:space="0" w:color="BFBFBF"/>
              <w:right w:val="single" w:sz="4" w:space="0" w:color="BFBFBF"/>
            </w:tcBorders>
            <w:shd w:val="clear" w:color="auto" w:fill="auto"/>
            <w:noWrap/>
            <w:vAlign w:val="bottom"/>
            <w:hideMark/>
          </w:tcPr>
          <w:p w14:paraId="1B688CBC" w14:textId="77777777" w:rsidR="000B7BA7" w:rsidRPr="00A209E7" w:rsidRDefault="000B7BA7" w:rsidP="00152A2A">
            <w:pPr>
              <w:spacing w:before="120" w:after="120"/>
              <w:jc w:val="right"/>
              <w:rPr>
                <w:rFonts w:eastAsia="Times New Roman"/>
                <w:color w:val="002839"/>
              </w:rPr>
            </w:pPr>
            <w:r w:rsidRPr="00A209E7">
              <w:rPr>
                <w:rFonts w:eastAsia="Times New Roman"/>
                <w:color w:val="002839"/>
              </w:rPr>
              <w:t xml:space="preserve">15,000 </w:t>
            </w:r>
          </w:p>
        </w:tc>
      </w:tr>
      <w:tr w:rsidR="000B7BA7" w:rsidRPr="00A209E7" w14:paraId="2BD19886" w14:textId="77777777" w:rsidTr="00152A2A">
        <w:trPr>
          <w:trHeight w:val="250"/>
        </w:trPr>
        <w:tc>
          <w:tcPr>
            <w:tcW w:w="1670" w:type="pct"/>
            <w:tcBorders>
              <w:top w:val="nil"/>
              <w:left w:val="single" w:sz="4" w:space="0" w:color="BFBFBF"/>
              <w:bottom w:val="single" w:sz="4" w:space="0" w:color="BFBFBF"/>
              <w:right w:val="single" w:sz="4" w:space="0" w:color="BFBFBF"/>
            </w:tcBorders>
            <w:shd w:val="clear" w:color="000000" w:fill="EDF0F3"/>
            <w:vAlign w:val="center"/>
            <w:hideMark/>
          </w:tcPr>
          <w:p w14:paraId="33A91FEE" w14:textId="25BD98CE" w:rsidR="000B7BA7" w:rsidRPr="00A209E7" w:rsidRDefault="00152A2A" w:rsidP="00152A2A">
            <w:pPr>
              <w:spacing w:before="120" w:after="120"/>
              <w:rPr>
                <w:rFonts w:eastAsia="Times New Roman"/>
                <w:b/>
                <w:bCs/>
                <w:color w:val="002839"/>
              </w:rPr>
            </w:pPr>
            <w:r w:rsidRPr="00A209E7">
              <w:rPr>
                <w:rFonts w:eastAsia="Times New Roman" w:hint="cs"/>
                <w:b/>
                <w:bCs/>
                <w:color w:val="002839"/>
                <w:rtl/>
              </w:rPr>
              <w:t>المجموع</w:t>
            </w:r>
            <w:r w:rsidR="000B7BA7" w:rsidRPr="00A209E7">
              <w:rPr>
                <w:rFonts w:eastAsia="Times New Roman"/>
                <w:b/>
                <w:bCs/>
                <w:color w:val="002839"/>
              </w:rPr>
              <w:t xml:space="preserve"> </w:t>
            </w:r>
          </w:p>
        </w:tc>
        <w:tc>
          <w:tcPr>
            <w:tcW w:w="708" w:type="pct"/>
            <w:tcBorders>
              <w:top w:val="nil"/>
              <w:left w:val="nil"/>
              <w:bottom w:val="single" w:sz="4" w:space="0" w:color="BFBFBF"/>
              <w:right w:val="single" w:sz="4" w:space="0" w:color="BFBFBF"/>
            </w:tcBorders>
            <w:shd w:val="clear" w:color="000000" w:fill="EDF0F3"/>
            <w:noWrap/>
            <w:vAlign w:val="bottom"/>
            <w:hideMark/>
          </w:tcPr>
          <w:p w14:paraId="7A3AB29E" w14:textId="77777777" w:rsidR="000B7BA7" w:rsidRPr="00A209E7" w:rsidRDefault="000B7BA7" w:rsidP="00152A2A">
            <w:pPr>
              <w:spacing w:before="120" w:after="120"/>
              <w:jc w:val="right"/>
              <w:rPr>
                <w:rFonts w:eastAsia="Times New Roman"/>
                <w:b/>
                <w:bCs/>
                <w:color w:val="002839"/>
              </w:rPr>
            </w:pPr>
            <w:r w:rsidRPr="00A209E7">
              <w:rPr>
                <w:rFonts w:ascii="Arial Narrow" w:eastAsia="Times New Roman" w:hAnsi="Arial Narrow"/>
                <w:b/>
                <w:bCs/>
              </w:rPr>
              <w:t>-</w:t>
            </w:r>
          </w:p>
        </w:tc>
        <w:tc>
          <w:tcPr>
            <w:tcW w:w="707" w:type="pct"/>
            <w:tcBorders>
              <w:top w:val="nil"/>
              <w:left w:val="nil"/>
              <w:bottom w:val="single" w:sz="4" w:space="0" w:color="BFBFBF"/>
              <w:right w:val="single" w:sz="4" w:space="0" w:color="BFBFBF"/>
            </w:tcBorders>
            <w:shd w:val="clear" w:color="000000" w:fill="EDF0F3"/>
            <w:noWrap/>
            <w:vAlign w:val="bottom"/>
            <w:hideMark/>
          </w:tcPr>
          <w:p w14:paraId="38E34A57" w14:textId="77777777" w:rsidR="000B7BA7" w:rsidRPr="00A209E7" w:rsidRDefault="000B7BA7" w:rsidP="00152A2A">
            <w:pPr>
              <w:spacing w:before="120" w:after="120"/>
              <w:jc w:val="right"/>
              <w:rPr>
                <w:rFonts w:eastAsia="Times New Roman"/>
                <w:b/>
                <w:bCs/>
                <w:color w:val="002839"/>
              </w:rPr>
            </w:pPr>
            <w:r w:rsidRPr="00A209E7">
              <w:rPr>
                <w:rFonts w:eastAsia="Times New Roman"/>
                <w:b/>
                <w:bCs/>
                <w:color w:val="002839"/>
              </w:rPr>
              <w:t xml:space="preserve">155,000 </w:t>
            </w:r>
          </w:p>
        </w:tc>
        <w:tc>
          <w:tcPr>
            <w:tcW w:w="707" w:type="pct"/>
            <w:tcBorders>
              <w:top w:val="nil"/>
              <w:left w:val="nil"/>
              <w:bottom w:val="single" w:sz="4" w:space="0" w:color="BFBFBF"/>
              <w:right w:val="single" w:sz="4" w:space="0" w:color="BFBFBF"/>
            </w:tcBorders>
            <w:shd w:val="clear" w:color="000000" w:fill="EDF0F3"/>
            <w:noWrap/>
            <w:vAlign w:val="bottom"/>
            <w:hideMark/>
          </w:tcPr>
          <w:p w14:paraId="02A7B7A9" w14:textId="77777777" w:rsidR="000B7BA7" w:rsidRPr="00A209E7" w:rsidRDefault="000B7BA7" w:rsidP="00152A2A">
            <w:pPr>
              <w:spacing w:before="120" w:after="120"/>
              <w:jc w:val="right"/>
              <w:rPr>
                <w:rFonts w:eastAsia="Times New Roman"/>
                <w:b/>
                <w:bCs/>
                <w:color w:val="002839"/>
              </w:rPr>
            </w:pPr>
            <w:r w:rsidRPr="00A209E7">
              <w:rPr>
                <w:rFonts w:ascii="Arial Narrow" w:eastAsia="Times New Roman" w:hAnsi="Arial Narrow"/>
                <w:b/>
                <w:bCs/>
              </w:rPr>
              <w:t>-</w:t>
            </w:r>
          </w:p>
        </w:tc>
        <w:tc>
          <w:tcPr>
            <w:tcW w:w="643" w:type="pct"/>
            <w:tcBorders>
              <w:top w:val="nil"/>
              <w:left w:val="nil"/>
              <w:bottom w:val="single" w:sz="4" w:space="0" w:color="BFBFBF"/>
              <w:right w:val="single" w:sz="4" w:space="0" w:color="BFBFBF"/>
            </w:tcBorders>
            <w:shd w:val="clear" w:color="000000" w:fill="EDF0F3"/>
            <w:noWrap/>
            <w:vAlign w:val="bottom"/>
            <w:hideMark/>
          </w:tcPr>
          <w:p w14:paraId="773D8FE1" w14:textId="77777777" w:rsidR="000B7BA7" w:rsidRPr="00A209E7" w:rsidRDefault="000B7BA7" w:rsidP="00152A2A">
            <w:pPr>
              <w:spacing w:before="120" w:after="120"/>
              <w:jc w:val="right"/>
              <w:rPr>
                <w:rFonts w:eastAsia="Times New Roman"/>
                <w:b/>
                <w:bCs/>
                <w:color w:val="002839"/>
              </w:rPr>
            </w:pPr>
            <w:r w:rsidRPr="00A209E7">
              <w:rPr>
                <w:rFonts w:eastAsia="Times New Roman"/>
                <w:b/>
                <w:bCs/>
                <w:color w:val="002839"/>
              </w:rPr>
              <w:t xml:space="preserve">50,000 </w:t>
            </w:r>
          </w:p>
        </w:tc>
        <w:tc>
          <w:tcPr>
            <w:tcW w:w="565" w:type="pct"/>
            <w:tcBorders>
              <w:top w:val="nil"/>
              <w:left w:val="nil"/>
              <w:bottom w:val="single" w:sz="4" w:space="0" w:color="BFBFBF"/>
              <w:right w:val="single" w:sz="4" w:space="0" w:color="BFBFBF"/>
            </w:tcBorders>
            <w:shd w:val="clear" w:color="000000" w:fill="EDF0F3"/>
            <w:noWrap/>
            <w:vAlign w:val="bottom"/>
            <w:hideMark/>
          </w:tcPr>
          <w:p w14:paraId="0FC5A181" w14:textId="77777777" w:rsidR="000B7BA7" w:rsidRPr="00A209E7" w:rsidRDefault="000B7BA7" w:rsidP="00152A2A">
            <w:pPr>
              <w:spacing w:before="120" w:after="120"/>
              <w:jc w:val="right"/>
              <w:rPr>
                <w:rFonts w:eastAsia="Times New Roman"/>
                <w:b/>
                <w:bCs/>
                <w:color w:val="002839"/>
              </w:rPr>
            </w:pPr>
            <w:r w:rsidRPr="00A209E7">
              <w:rPr>
                <w:rFonts w:eastAsia="Times New Roman"/>
                <w:b/>
                <w:bCs/>
                <w:color w:val="002839"/>
              </w:rPr>
              <w:t xml:space="preserve">205,000 </w:t>
            </w:r>
          </w:p>
        </w:tc>
      </w:tr>
    </w:tbl>
    <w:p w14:paraId="335B43B8" w14:textId="77777777" w:rsidR="00DB32AD" w:rsidRPr="00DB32AD" w:rsidRDefault="00DB32AD" w:rsidP="00DB32AD">
      <w:pPr>
        <w:pStyle w:val="ListParagraph"/>
        <w:pBdr>
          <w:top w:val="nil"/>
          <w:left w:val="nil"/>
          <w:bottom w:val="nil"/>
          <w:right w:val="nil"/>
          <w:between w:val="nil"/>
        </w:pBdr>
        <w:bidi/>
        <w:spacing w:before="120"/>
        <w:ind w:left="463"/>
        <w:jc w:val="both"/>
        <w:rPr>
          <w:rFonts w:asciiTheme="minorHAnsi" w:hAnsiTheme="minorHAnsi" w:cstheme="minorHAnsi"/>
          <w:b/>
          <w:bCs/>
          <w:color w:val="000000" w:themeColor="text1"/>
          <w:sz w:val="24"/>
          <w:szCs w:val="24"/>
          <w:rtl/>
        </w:rPr>
      </w:pPr>
    </w:p>
    <w:p w14:paraId="31145215" w14:textId="3663DF2F" w:rsidR="00DB32AD" w:rsidRPr="00B84692" w:rsidRDefault="00DB32AD" w:rsidP="003264E1">
      <w:pPr>
        <w:pBdr>
          <w:top w:val="nil"/>
          <w:left w:val="nil"/>
          <w:bottom w:val="nil"/>
          <w:right w:val="nil"/>
          <w:between w:val="nil"/>
        </w:pBdr>
        <w:spacing w:before="120"/>
        <w:ind w:left="-5"/>
        <w:jc w:val="both"/>
        <w:rPr>
          <w:rFonts w:asciiTheme="minorHAnsi" w:hAnsiTheme="minorHAnsi" w:cstheme="minorHAnsi"/>
          <w:b/>
          <w:bCs/>
          <w:color w:val="000000" w:themeColor="text1"/>
          <w:lang w:val="fr-CH"/>
        </w:rPr>
      </w:pPr>
      <w:r>
        <w:rPr>
          <w:rFonts w:asciiTheme="minorHAnsi" w:hAnsiTheme="minorHAnsi" w:cstheme="minorHAnsi"/>
          <w:b/>
          <w:bCs/>
          <w:color w:val="000000" w:themeColor="text1"/>
          <w:rtl/>
        </w:rPr>
        <w:br w:type="page"/>
      </w:r>
    </w:p>
    <w:p w14:paraId="5C480433" w14:textId="209F9598" w:rsidR="00AC6454" w:rsidRPr="00A209E7" w:rsidRDefault="00A209E7" w:rsidP="000E51B2">
      <w:pPr>
        <w:pStyle w:val="ONUMA"/>
        <w:numPr>
          <w:ilvl w:val="0"/>
          <w:numId w:val="0"/>
        </w:numPr>
        <w:spacing w:after="240" w:line="260" w:lineRule="atLeast"/>
        <w:ind w:left="102"/>
        <w:rPr>
          <w:b/>
          <w:bCs/>
        </w:rPr>
      </w:pPr>
      <w:r>
        <w:rPr>
          <w:rFonts w:hint="cs"/>
          <w:b/>
          <w:bCs/>
          <w:rtl/>
        </w:rPr>
        <w:lastRenderedPageBreak/>
        <w:t>5</w:t>
      </w:r>
      <w:r w:rsidRPr="00A209E7">
        <w:rPr>
          <w:rFonts w:hint="cs"/>
          <w:b/>
          <w:bCs/>
          <w:rtl/>
        </w:rPr>
        <w:t>.</w:t>
      </w:r>
      <w:r w:rsidRPr="00A209E7">
        <w:rPr>
          <w:b/>
          <w:bCs/>
          <w:rtl/>
        </w:rPr>
        <w:tab/>
      </w:r>
      <w:r>
        <w:rPr>
          <w:rFonts w:hint="cs"/>
          <w:b/>
          <w:bCs/>
          <w:rtl/>
        </w:rPr>
        <w:t>ميزانية المشروع حسب فئة التكلفة</w:t>
      </w:r>
    </w:p>
    <w:tbl>
      <w:tblPr>
        <w:bidiVisual/>
        <w:tblW w:w="5239" w:type="pct"/>
        <w:tblLayout w:type="fixed"/>
        <w:tblLook w:val="04A0" w:firstRow="1" w:lastRow="0" w:firstColumn="1" w:lastColumn="0" w:noHBand="0" w:noVBand="1"/>
      </w:tblPr>
      <w:tblGrid>
        <w:gridCol w:w="2336"/>
        <w:gridCol w:w="1440"/>
        <w:gridCol w:w="1440"/>
        <w:gridCol w:w="1349"/>
        <w:gridCol w:w="1349"/>
        <w:gridCol w:w="1349"/>
        <w:gridCol w:w="1440"/>
        <w:gridCol w:w="1349"/>
        <w:gridCol w:w="1352"/>
        <w:gridCol w:w="1261"/>
      </w:tblGrid>
      <w:tr w:rsidR="000B7BA7" w:rsidRPr="000E51B2" w14:paraId="76CFE1FF" w14:textId="77777777" w:rsidTr="00152A2A">
        <w:trPr>
          <w:trHeight w:val="94"/>
        </w:trPr>
        <w:tc>
          <w:tcPr>
            <w:tcW w:w="796" w:type="pct"/>
            <w:tcBorders>
              <w:top w:val="single" w:sz="4" w:space="0" w:color="BFBFBF"/>
              <w:left w:val="single" w:sz="4" w:space="0" w:color="BFBFBF"/>
              <w:bottom w:val="nil"/>
              <w:right w:val="single" w:sz="4" w:space="0" w:color="A6A6A6"/>
            </w:tcBorders>
            <w:shd w:val="clear" w:color="000000" w:fill="C7CFD8"/>
            <w:noWrap/>
            <w:vAlign w:val="bottom"/>
            <w:hideMark/>
          </w:tcPr>
          <w:p w14:paraId="7B4AC1A8" w14:textId="5F7008AE" w:rsidR="000B7BA7" w:rsidRPr="000E51B2" w:rsidRDefault="00152A2A" w:rsidP="00A1026B">
            <w:pPr>
              <w:spacing w:before="120" w:after="120"/>
              <w:rPr>
                <w:rFonts w:eastAsia="Times New Roman"/>
                <w:i/>
                <w:iCs/>
                <w:color w:val="002839"/>
                <w:sz w:val="20"/>
                <w:szCs w:val="20"/>
              </w:rPr>
            </w:pPr>
            <w:r w:rsidRPr="000E51B2">
              <w:rPr>
                <w:rFonts w:eastAsia="Times New Roman" w:hint="cs"/>
                <w:i/>
                <w:iCs/>
                <w:color w:val="002839"/>
                <w:sz w:val="20"/>
                <w:szCs w:val="20"/>
                <w:rtl/>
              </w:rPr>
              <w:t>(بالفرنكات السويسرية)</w:t>
            </w:r>
          </w:p>
        </w:tc>
        <w:tc>
          <w:tcPr>
            <w:tcW w:w="1442" w:type="pct"/>
            <w:gridSpan w:val="3"/>
            <w:tcBorders>
              <w:top w:val="single" w:sz="4" w:space="0" w:color="BFBFBF"/>
              <w:left w:val="nil"/>
              <w:bottom w:val="single" w:sz="4" w:space="0" w:color="A6A6A6"/>
              <w:right w:val="single" w:sz="4" w:space="0" w:color="A6A6A6"/>
            </w:tcBorders>
            <w:shd w:val="clear" w:color="000000" w:fill="C7CFD8"/>
            <w:vAlign w:val="center"/>
            <w:hideMark/>
          </w:tcPr>
          <w:p w14:paraId="7DF44429" w14:textId="62E5FCC8" w:rsidR="000B7BA7" w:rsidRPr="000E51B2" w:rsidRDefault="00152A2A" w:rsidP="00A1026B">
            <w:pPr>
              <w:spacing w:before="120" w:after="120"/>
              <w:jc w:val="center"/>
              <w:rPr>
                <w:rFonts w:eastAsia="Times New Roman"/>
                <w:b/>
                <w:bCs/>
                <w:color w:val="002839"/>
                <w:sz w:val="20"/>
                <w:szCs w:val="20"/>
              </w:rPr>
            </w:pPr>
            <w:r w:rsidRPr="000E51B2">
              <w:rPr>
                <w:rFonts w:eastAsia="Times New Roman" w:hint="cs"/>
                <w:b/>
                <w:bCs/>
                <w:color w:val="002839"/>
                <w:sz w:val="20"/>
                <w:szCs w:val="20"/>
                <w:rtl/>
              </w:rPr>
              <w:t>الأسفار والدورات التدريبية والمنح</w:t>
            </w:r>
            <w:r w:rsidR="000B7BA7" w:rsidRPr="000E51B2">
              <w:rPr>
                <w:rFonts w:eastAsia="Times New Roman"/>
                <w:b/>
                <w:bCs/>
                <w:color w:val="002839"/>
                <w:sz w:val="20"/>
                <w:szCs w:val="20"/>
              </w:rPr>
              <w:t xml:space="preserve"> </w:t>
            </w:r>
          </w:p>
        </w:tc>
        <w:tc>
          <w:tcPr>
            <w:tcW w:w="2332" w:type="pct"/>
            <w:gridSpan w:val="5"/>
            <w:tcBorders>
              <w:top w:val="single" w:sz="4" w:space="0" w:color="BFBFBF"/>
              <w:left w:val="nil"/>
              <w:bottom w:val="single" w:sz="4" w:space="0" w:color="A6A6A6"/>
              <w:right w:val="single" w:sz="4" w:space="0" w:color="A6A6A6"/>
            </w:tcBorders>
            <w:shd w:val="clear" w:color="000000" w:fill="C7CFD8"/>
            <w:vAlign w:val="center"/>
            <w:hideMark/>
          </w:tcPr>
          <w:p w14:paraId="1EE7DC19" w14:textId="24FFC303" w:rsidR="000B7BA7" w:rsidRPr="000E51B2" w:rsidRDefault="00152A2A" w:rsidP="00A1026B">
            <w:pPr>
              <w:spacing w:before="120" w:after="120"/>
              <w:jc w:val="center"/>
              <w:rPr>
                <w:rFonts w:eastAsia="Times New Roman"/>
                <w:b/>
                <w:bCs/>
                <w:color w:val="002839"/>
                <w:sz w:val="20"/>
                <w:szCs w:val="20"/>
              </w:rPr>
            </w:pPr>
            <w:r w:rsidRPr="000E51B2">
              <w:rPr>
                <w:rFonts w:eastAsia="Times New Roman" w:hint="cs"/>
                <w:b/>
                <w:bCs/>
                <w:color w:val="002839"/>
                <w:sz w:val="20"/>
                <w:szCs w:val="20"/>
                <w:rtl/>
              </w:rPr>
              <w:t>الخدمات التعاقدية</w:t>
            </w:r>
          </w:p>
        </w:tc>
        <w:tc>
          <w:tcPr>
            <w:tcW w:w="430" w:type="pct"/>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3FF360A8" w14:textId="6C6D395A" w:rsidR="000B7BA7" w:rsidRPr="000E51B2" w:rsidRDefault="00152A2A" w:rsidP="00A1026B">
            <w:pPr>
              <w:spacing w:before="120" w:after="120"/>
              <w:jc w:val="center"/>
              <w:rPr>
                <w:rFonts w:eastAsia="Times New Roman"/>
                <w:b/>
                <w:bCs/>
                <w:color w:val="002839"/>
                <w:sz w:val="20"/>
                <w:szCs w:val="20"/>
              </w:rPr>
            </w:pPr>
            <w:r w:rsidRPr="000E51B2">
              <w:rPr>
                <w:rFonts w:eastAsia="Times New Roman" w:hint="cs"/>
                <w:b/>
                <w:bCs/>
                <w:color w:val="002839"/>
                <w:sz w:val="20"/>
                <w:szCs w:val="20"/>
                <w:rtl/>
              </w:rPr>
              <w:t>المجموع</w:t>
            </w:r>
          </w:p>
        </w:tc>
      </w:tr>
      <w:tr w:rsidR="000B7BA7" w:rsidRPr="000E51B2" w14:paraId="06F87598" w14:textId="77777777" w:rsidTr="00152A2A">
        <w:trPr>
          <w:trHeight w:val="328"/>
        </w:trPr>
        <w:tc>
          <w:tcPr>
            <w:tcW w:w="796" w:type="pct"/>
            <w:tcBorders>
              <w:top w:val="nil"/>
              <w:left w:val="single" w:sz="4" w:space="0" w:color="BFBFBF"/>
              <w:bottom w:val="single" w:sz="4" w:space="0" w:color="BFBFBF"/>
              <w:right w:val="single" w:sz="4" w:space="0" w:color="A6A6A6"/>
            </w:tcBorders>
            <w:shd w:val="clear" w:color="000000" w:fill="C7CFD8"/>
            <w:noWrap/>
            <w:vAlign w:val="bottom"/>
            <w:hideMark/>
          </w:tcPr>
          <w:p w14:paraId="201DF318" w14:textId="0D46F318" w:rsidR="000B7BA7" w:rsidRPr="000E51B2" w:rsidRDefault="00152A2A" w:rsidP="00A1026B">
            <w:pPr>
              <w:spacing w:before="120" w:after="120"/>
              <w:rPr>
                <w:rFonts w:eastAsia="Times New Roman"/>
                <w:b/>
                <w:bCs/>
                <w:color w:val="002839"/>
                <w:sz w:val="20"/>
                <w:szCs w:val="20"/>
              </w:rPr>
            </w:pPr>
            <w:r w:rsidRPr="000E51B2">
              <w:rPr>
                <w:rFonts w:eastAsia="Times New Roman" w:hint="cs"/>
                <w:b/>
                <w:bCs/>
                <w:color w:val="002839"/>
                <w:sz w:val="20"/>
                <w:szCs w:val="20"/>
                <w:rtl/>
              </w:rPr>
              <w:t>الأنشطة</w:t>
            </w:r>
          </w:p>
        </w:tc>
        <w:tc>
          <w:tcPr>
            <w:tcW w:w="491" w:type="pct"/>
            <w:tcBorders>
              <w:top w:val="nil"/>
              <w:left w:val="nil"/>
              <w:bottom w:val="single" w:sz="4" w:space="0" w:color="BFBFBF"/>
              <w:right w:val="single" w:sz="4" w:space="0" w:color="A6A6A6"/>
            </w:tcBorders>
            <w:shd w:val="clear" w:color="000000" w:fill="C7CFD8"/>
            <w:vAlign w:val="center"/>
            <w:hideMark/>
          </w:tcPr>
          <w:p w14:paraId="38039225" w14:textId="35DD778C" w:rsidR="000B7BA7" w:rsidRPr="000E51B2" w:rsidRDefault="00152A2A" w:rsidP="00270A40">
            <w:pPr>
              <w:spacing w:before="120"/>
              <w:jc w:val="center"/>
              <w:rPr>
                <w:rFonts w:eastAsia="Times New Roman"/>
                <w:b/>
                <w:bCs/>
                <w:color w:val="002839"/>
                <w:sz w:val="20"/>
                <w:szCs w:val="20"/>
              </w:rPr>
            </w:pPr>
            <w:r w:rsidRPr="000E51B2">
              <w:rPr>
                <w:rFonts w:eastAsia="Times New Roman" w:hint="cs"/>
                <w:b/>
                <w:bCs/>
                <w:color w:val="002839"/>
                <w:sz w:val="20"/>
                <w:szCs w:val="20"/>
                <w:rtl/>
              </w:rPr>
              <w:t>بعثات الموظفين</w:t>
            </w:r>
          </w:p>
        </w:tc>
        <w:tc>
          <w:tcPr>
            <w:tcW w:w="491" w:type="pct"/>
            <w:tcBorders>
              <w:top w:val="nil"/>
              <w:left w:val="nil"/>
              <w:bottom w:val="single" w:sz="4" w:space="0" w:color="BFBFBF"/>
              <w:right w:val="single" w:sz="4" w:space="0" w:color="A6A6A6"/>
            </w:tcBorders>
            <w:shd w:val="clear" w:color="000000" w:fill="C7CFD8"/>
            <w:vAlign w:val="center"/>
            <w:hideMark/>
          </w:tcPr>
          <w:p w14:paraId="7C0A78A5" w14:textId="1AE7E3BF" w:rsidR="000B7BA7" w:rsidRPr="000E51B2" w:rsidRDefault="00152A2A" w:rsidP="00270A40">
            <w:pPr>
              <w:spacing w:before="120"/>
              <w:jc w:val="center"/>
              <w:rPr>
                <w:rFonts w:eastAsia="Times New Roman"/>
                <w:b/>
                <w:bCs/>
                <w:color w:val="002839"/>
                <w:sz w:val="20"/>
                <w:szCs w:val="20"/>
              </w:rPr>
            </w:pPr>
            <w:r w:rsidRPr="000E51B2">
              <w:rPr>
                <w:rFonts w:eastAsia="Times New Roman" w:hint="cs"/>
                <w:b/>
                <w:bCs/>
                <w:color w:val="002839"/>
                <w:sz w:val="20"/>
                <w:szCs w:val="20"/>
                <w:rtl/>
              </w:rPr>
              <w:t>أسفار الغير</w:t>
            </w:r>
          </w:p>
        </w:tc>
        <w:tc>
          <w:tcPr>
            <w:tcW w:w="460" w:type="pct"/>
            <w:tcBorders>
              <w:top w:val="nil"/>
              <w:left w:val="nil"/>
              <w:bottom w:val="single" w:sz="4" w:space="0" w:color="BFBFBF"/>
              <w:right w:val="single" w:sz="4" w:space="0" w:color="A6A6A6"/>
            </w:tcBorders>
            <w:shd w:val="clear" w:color="000000" w:fill="C7CFD8"/>
            <w:vAlign w:val="center"/>
            <w:hideMark/>
          </w:tcPr>
          <w:p w14:paraId="38C33EAA" w14:textId="3650E618" w:rsidR="000B7BA7" w:rsidRPr="000E51B2" w:rsidRDefault="006633C3" w:rsidP="00270A40">
            <w:pPr>
              <w:spacing w:before="120"/>
              <w:jc w:val="center"/>
              <w:rPr>
                <w:rFonts w:eastAsia="Times New Roman"/>
                <w:b/>
                <w:bCs/>
                <w:color w:val="002839"/>
                <w:sz w:val="20"/>
                <w:szCs w:val="20"/>
              </w:rPr>
            </w:pPr>
            <w:r w:rsidRPr="000E51B2">
              <w:rPr>
                <w:rFonts w:eastAsia="Times New Roman" w:hint="cs"/>
                <w:b/>
                <w:bCs/>
                <w:color w:val="002839"/>
                <w:sz w:val="20"/>
                <w:szCs w:val="20"/>
                <w:rtl/>
              </w:rPr>
              <w:t>الدورات التدريبية ومنح السفر ذات الصلة</w:t>
            </w:r>
          </w:p>
        </w:tc>
        <w:tc>
          <w:tcPr>
            <w:tcW w:w="460" w:type="pct"/>
            <w:tcBorders>
              <w:top w:val="nil"/>
              <w:left w:val="nil"/>
              <w:bottom w:val="single" w:sz="4" w:space="0" w:color="BFBFBF"/>
              <w:right w:val="single" w:sz="4" w:space="0" w:color="A6A6A6"/>
            </w:tcBorders>
            <w:shd w:val="clear" w:color="000000" w:fill="C7CFD8"/>
            <w:noWrap/>
            <w:vAlign w:val="center"/>
            <w:hideMark/>
          </w:tcPr>
          <w:p w14:paraId="3547C8D0" w14:textId="648C82E8" w:rsidR="000B7BA7" w:rsidRPr="000E51B2" w:rsidRDefault="006633C3" w:rsidP="00270A40">
            <w:pPr>
              <w:spacing w:before="120"/>
              <w:jc w:val="center"/>
              <w:rPr>
                <w:rFonts w:eastAsia="Times New Roman"/>
                <w:b/>
                <w:bCs/>
                <w:color w:val="002839"/>
                <w:sz w:val="20"/>
                <w:szCs w:val="20"/>
              </w:rPr>
            </w:pPr>
            <w:r w:rsidRPr="000E51B2">
              <w:rPr>
                <w:rFonts w:eastAsia="Times New Roman" w:hint="cs"/>
                <w:b/>
                <w:bCs/>
                <w:color w:val="002839"/>
                <w:sz w:val="20"/>
                <w:szCs w:val="20"/>
                <w:rtl/>
              </w:rPr>
              <w:t>المؤتمرات</w:t>
            </w:r>
          </w:p>
        </w:tc>
        <w:tc>
          <w:tcPr>
            <w:tcW w:w="460" w:type="pct"/>
            <w:tcBorders>
              <w:top w:val="nil"/>
              <w:left w:val="nil"/>
              <w:bottom w:val="single" w:sz="4" w:space="0" w:color="BFBFBF"/>
              <w:right w:val="single" w:sz="4" w:space="0" w:color="A6A6A6"/>
            </w:tcBorders>
            <w:shd w:val="clear" w:color="000000" w:fill="C7CFD8"/>
            <w:noWrap/>
            <w:vAlign w:val="center"/>
            <w:hideMark/>
          </w:tcPr>
          <w:p w14:paraId="1DEFB13A" w14:textId="15C188CC" w:rsidR="000B7BA7" w:rsidRPr="000E51B2" w:rsidRDefault="006633C3" w:rsidP="00270A40">
            <w:pPr>
              <w:spacing w:before="120"/>
              <w:jc w:val="center"/>
              <w:rPr>
                <w:rFonts w:eastAsia="Times New Roman"/>
                <w:b/>
                <w:bCs/>
                <w:color w:val="002839"/>
                <w:sz w:val="20"/>
                <w:szCs w:val="20"/>
              </w:rPr>
            </w:pPr>
            <w:r w:rsidRPr="000E51B2">
              <w:rPr>
                <w:rFonts w:eastAsia="Times New Roman" w:hint="cs"/>
                <w:b/>
                <w:bCs/>
                <w:color w:val="002839"/>
                <w:sz w:val="20"/>
                <w:szCs w:val="20"/>
                <w:rtl/>
              </w:rPr>
              <w:t>النشر</w:t>
            </w:r>
          </w:p>
        </w:tc>
        <w:tc>
          <w:tcPr>
            <w:tcW w:w="491" w:type="pct"/>
            <w:tcBorders>
              <w:top w:val="nil"/>
              <w:left w:val="nil"/>
              <w:bottom w:val="single" w:sz="4" w:space="0" w:color="BFBFBF"/>
              <w:right w:val="single" w:sz="4" w:space="0" w:color="A6A6A6"/>
            </w:tcBorders>
            <w:shd w:val="clear" w:color="000000" w:fill="C7CFD8"/>
            <w:vAlign w:val="center"/>
            <w:hideMark/>
          </w:tcPr>
          <w:p w14:paraId="0F6EB37F" w14:textId="0BB26E93" w:rsidR="000B7BA7" w:rsidRPr="000E51B2" w:rsidRDefault="006633C3" w:rsidP="00270A40">
            <w:pPr>
              <w:spacing w:before="120"/>
              <w:jc w:val="center"/>
              <w:rPr>
                <w:rFonts w:eastAsia="Times New Roman"/>
                <w:b/>
                <w:bCs/>
                <w:color w:val="002839"/>
                <w:sz w:val="20"/>
                <w:szCs w:val="20"/>
              </w:rPr>
            </w:pPr>
            <w:r w:rsidRPr="000E51B2">
              <w:rPr>
                <w:rFonts w:eastAsia="Times New Roman" w:hint="cs"/>
                <w:b/>
                <w:bCs/>
                <w:color w:val="002839"/>
                <w:sz w:val="20"/>
                <w:szCs w:val="20"/>
                <w:rtl/>
              </w:rPr>
              <w:t>الخدمات التعاقدية الفردية</w:t>
            </w:r>
          </w:p>
        </w:tc>
        <w:tc>
          <w:tcPr>
            <w:tcW w:w="460" w:type="pct"/>
            <w:tcBorders>
              <w:top w:val="nil"/>
              <w:left w:val="nil"/>
              <w:bottom w:val="single" w:sz="4" w:space="0" w:color="BFBFBF"/>
              <w:right w:val="single" w:sz="4" w:space="0" w:color="A6A6A6"/>
            </w:tcBorders>
            <w:shd w:val="clear" w:color="000000" w:fill="C7CFD8"/>
            <w:vAlign w:val="center"/>
            <w:hideMark/>
          </w:tcPr>
          <w:p w14:paraId="24E8D62C" w14:textId="57114704" w:rsidR="000B7BA7" w:rsidRPr="000E51B2" w:rsidRDefault="006633C3" w:rsidP="00270A40">
            <w:pPr>
              <w:spacing w:before="120"/>
              <w:jc w:val="center"/>
              <w:rPr>
                <w:rFonts w:eastAsia="Times New Roman"/>
                <w:b/>
                <w:bCs/>
                <w:color w:val="002839"/>
                <w:sz w:val="20"/>
                <w:szCs w:val="20"/>
              </w:rPr>
            </w:pPr>
            <w:r w:rsidRPr="000E51B2">
              <w:rPr>
                <w:rFonts w:eastAsia="Times New Roman" w:hint="cs"/>
                <w:b/>
                <w:bCs/>
                <w:color w:val="002839"/>
                <w:sz w:val="20"/>
                <w:szCs w:val="20"/>
                <w:rtl/>
              </w:rPr>
              <w:t>برنامج زمالات الويبو</w:t>
            </w:r>
          </w:p>
        </w:tc>
        <w:tc>
          <w:tcPr>
            <w:tcW w:w="461" w:type="pct"/>
            <w:tcBorders>
              <w:top w:val="nil"/>
              <w:left w:val="nil"/>
              <w:bottom w:val="single" w:sz="4" w:space="0" w:color="BFBFBF"/>
              <w:right w:val="nil"/>
            </w:tcBorders>
            <w:shd w:val="clear" w:color="000000" w:fill="C7CFD8"/>
            <w:vAlign w:val="center"/>
            <w:hideMark/>
          </w:tcPr>
          <w:p w14:paraId="136D10F5" w14:textId="000E1ABF" w:rsidR="000B7BA7" w:rsidRPr="000E51B2" w:rsidRDefault="006633C3" w:rsidP="00270A40">
            <w:pPr>
              <w:spacing w:before="120"/>
              <w:jc w:val="center"/>
              <w:rPr>
                <w:rFonts w:eastAsia="Times New Roman"/>
                <w:b/>
                <w:bCs/>
                <w:color w:val="002839"/>
                <w:sz w:val="20"/>
                <w:szCs w:val="20"/>
              </w:rPr>
            </w:pPr>
            <w:r w:rsidRPr="000E51B2">
              <w:rPr>
                <w:rFonts w:eastAsia="Times New Roman" w:hint="cs"/>
                <w:b/>
                <w:bCs/>
                <w:color w:val="002839"/>
                <w:sz w:val="20"/>
                <w:szCs w:val="20"/>
                <w:rtl/>
              </w:rPr>
              <w:t>الخدمات التعاقدية الأخرى</w:t>
            </w:r>
          </w:p>
        </w:tc>
        <w:tc>
          <w:tcPr>
            <w:tcW w:w="430" w:type="pct"/>
            <w:vMerge/>
            <w:tcBorders>
              <w:top w:val="single" w:sz="4" w:space="0" w:color="BFBFBF"/>
              <w:left w:val="single" w:sz="4" w:space="0" w:color="A6A6A6"/>
              <w:bottom w:val="single" w:sz="4" w:space="0" w:color="BFBFBF"/>
              <w:right w:val="single" w:sz="4" w:space="0" w:color="BFBFBF"/>
            </w:tcBorders>
            <w:vAlign w:val="center"/>
            <w:hideMark/>
          </w:tcPr>
          <w:p w14:paraId="5A30389B" w14:textId="77777777" w:rsidR="000B7BA7" w:rsidRPr="000E51B2" w:rsidRDefault="000B7BA7" w:rsidP="00A1026B">
            <w:pPr>
              <w:spacing w:before="120" w:after="120"/>
              <w:rPr>
                <w:rFonts w:eastAsia="Times New Roman"/>
                <w:b/>
                <w:bCs/>
                <w:color w:val="002839"/>
                <w:sz w:val="20"/>
                <w:szCs w:val="20"/>
              </w:rPr>
            </w:pPr>
          </w:p>
        </w:tc>
      </w:tr>
      <w:tr w:rsidR="000B7BA7" w:rsidRPr="000E51B2" w14:paraId="0C3FC6AB" w14:textId="77777777" w:rsidTr="00152A2A">
        <w:trPr>
          <w:trHeight w:val="460"/>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04C3EF2F" w14:textId="5E5AAE63" w:rsidR="00270A40" w:rsidRPr="000E51B2" w:rsidRDefault="00270A40" w:rsidP="00270A40">
            <w:pPr>
              <w:spacing w:before="120" w:after="120"/>
              <w:rPr>
                <w:rFonts w:eastAsia="Times New Roman"/>
                <w:color w:val="002839"/>
                <w:sz w:val="20"/>
                <w:szCs w:val="20"/>
              </w:rPr>
            </w:pPr>
            <w:r w:rsidRPr="000E51B2">
              <w:rPr>
                <w:rFonts w:eastAsia="Times New Roman"/>
                <w:b/>
                <w:color w:val="002839"/>
                <w:sz w:val="20"/>
                <w:szCs w:val="20"/>
                <w:rtl/>
                <w:lang w:bidi="ar-TN"/>
              </w:rPr>
              <w:t xml:space="preserve">دراسة </w:t>
            </w:r>
            <w:r w:rsidRPr="000E51B2">
              <w:rPr>
                <w:rFonts w:eastAsia="Times New Roman" w:hint="cs"/>
                <w:b/>
                <w:color w:val="002839"/>
                <w:sz w:val="20"/>
                <w:szCs w:val="20"/>
                <w:rtl/>
                <w:lang w:bidi="ar-TN"/>
              </w:rPr>
              <w:t>نطاق</w:t>
            </w:r>
            <w:r w:rsidRPr="000E51B2">
              <w:rPr>
                <w:rFonts w:eastAsia="Times New Roman"/>
                <w:b/>
                <w:color w:val="002839"/>
                <w:sz w:val="20"/>
                <w:szCs w:val="20"/>
                <w:rtl/>
                <w:lang w:bidi="ar-TN"/>
              </w:rPr>
              <w:t xml:space="preserve"> للمعارف والخبرات والدروس المستفادة من حالات الأزمات أو الطوارئ المحددة</w:t>
            </w:r>
          </w:p>
        </w:tc>
        <w:tc>
          <w:tcPr>
            <w:tcW w:w="491" w:type="pct"/>
            <w:tcBorders>
              <w:top w:val="nil"/>
              <w:left w:val="nil"/>
              <w:bottom w:val="single" w:sz="4" w:space="0" w:color="BFBFBF"/>
              <w:right w:val="single" w:sz="4" w:space="0" w:color="BFBFBF"/>
            </w:tcBorders>
            <w:shd w:val="clear" w:color="auto" w:fill="auto"/>
            <w:noWrap/>
            <w:vAlign w:val="center"/>
            <w:hideMark/>
          </w:tcPr>
          <w:p w14:paraId="6BBBA2EE" w14:textId="77777777" w:rsidR="000B7BA7" w:rsidRPr="000E51B2" w:rsidRDefault="000B7BA7" w:rsidP="00A1026B">
            <w:pPr>
              <w:spacing w:before="120" w:after="120"/>
              <w:jc w:val="right"/>
              <w:rPr>
                <w:rFonts w:eastAsia="Times New Roman"/>
                <w:color w:val="002839"/>
                <w:sz w:val="20"/>
                <w:szCs w:val="20"/>
              </w:rPr>
            </w:pPr>
            <w:r w:rsidRPr="000E51B2">
              <w:rPr>
                <w:rFonts w:ascii="Arial Narrow" w:eastAsia="Times New Roman" w:hAnsi="Arial Narrow"/>
                <w:color w:val="002839"/>
                <w:sz w:val="20"/>
                <w:szCs w:val="20"/>
              </w:rPr>
              <w:t>-</w:t>
            </w:r>
            <w:r w:rsidRPr="000E51B2">
              <w:rPr>
                <w:rFonts w:eastAsia="Times New Roman"/>
                <w:color w:val="002839"/>
                <w:sz w:val="20"/>
                <w:szCs w:val="20"/>
              </w:rPr>
              <w:t> </w:t>
            </w:r>
          </w:p>
        </w:tc>
        <w:tc>
          <w:tcPr>
            <w:tcW w:w="491" w:type="pct"/>
            <w:tcBorders>
              <w:top w:val="nil"/>
              <w:left w:val="nil"/>
              <w:bottom w:val="single" w:sz="4" w:space="0" w:color="BFBFBF"/>
              <w:right w:val="single" w:sz="4" w:space="0" w:color="BFBFBF"/>
            </w:tcBorders>
            <w:shd w:val="clear" w:color="auto" w:fill="auto"/>
            <w:noWrap/>
            <w:vAlign w:val="center"/>
            <w:hideMark/>
          </w:tcPr>
          <w:p w14:paraId="186681E5" w14:textId="77777777" w:rsidR="000B7BA7" w:rsidRPr="000E51B2" w:rsidRDefault="000B7BA7" w:rsidP="00A1026B">
            <w:pPr>
              <w:spacing w:before="120" w:after="120"/>
              <w:jc w:val="right"/>
              <w:rPr>
                <w:rFonts w:eastAsia="Times New Roman"/>
                <w:color w:val="002839"/>
                <w:sz w:val="20"/>
                <w:szCs w:val="20"/>
              </w:rPr>
            </w:pPr>
            <w:r w:rsidRPr="000E51B2">
              <w:rPr>
                <w:rFonts w:ascii="Arial Narrow" w:eastAsia="Times New Roman" w:hAnsi="Arial Narrow"/>
                <w:color w:val="002839"/>
                <w:sz w:val="20"/>
                <w:szCs w:val="20"/>
              </w:rPr>
              <w:t>-</w:t>
            </w:r>
            <w:r w:rsidRPr="000E51B2">
              <w:rPr>
                <w:rFonts w:eastAsia="Times New Roman"/>
                <w:color w:val="002839"/>
                <w:sz w:val="20"/>
                <w:szCs w:val="20"/>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2F91E45E"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0AF2AA24" w14:textId="77777777" w:rsidR="000B7BA7" w:rsidRPr="000E51B2" w:rsidRDefault="000B7BA7" w:rsidP="00A1026B">
            <w:pPr>
              <w:spacing w:before="120" w:after="120"/>
              <w:jc w:val="right"/>
              <w:rPr>
                <w:rFonts w:eastAsia="Times New Roman"/>
                <w:color w:val="002839"/>
                <w:sz w:val="20"/>
                <w:szCs w:val="20"/>
              </w:rPr>
            </w:pPr>
            <w:r w:rsidRPr="000E51B2">
              <w:rPr>
                <w:rFonts w:ascii="Arial Narrow" w:eastAsia="Times New Roman" w:hAnsi="Arial Narrow"/>
                <w:color w:val="002839"/>
                <w:sz w:val="20"/>
                <w:szCs w:val="20"/>
              </w:rPr>
              <w:t>-</w:t>
            </w:r>
            <w:r w:rsidRPr="000E51B2">
              <w:rPr>
                <w:rFonts w:eastAsia="Times New Roman"/>
                <w:color w:val="002839"/>
                <w:sz w:val="20"/>
                <w:szCs w:val="20"/>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1A75DF34"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3700833E"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xml:space="preserve">30,000 </w:t>
            </w:r>
          </w:p>
        </w:tc>
        <w:tc>
          <w:tcPr>
            <w:tcW w:w="460" w:type="pct"/>
            <w:tcBorders>
              <w:top w:val="nil"/>
              <w:left w:val="nil"/>
              <w:bottom w:val="single" w:sz="4" w:space="0" w:color="BFBFBF"/>
              <w:right w:val="single" w:sz="4" w:space="0" w:color="BFBFBF"/>
            </w:tcBorders>
            <w:shd w:val="clear" w:color="auto" w:fill="auto"/>
            <w:noWrap/>
            <w:vAlign w:val="center"/>
            <w:hideMark/>
          </w:tcPr>
          <w:p w14:paraId="29B7A197"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04BEDCF3"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292F0782"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30,000 </w:t>
            </w:r>
          </w:p>
        </w:tc>
      </w:tr>
      <w:tr w:rsidR="000B7BA7" w:rsidRPr="000E51B2" w14:paraId="1CC0FA42" w14:textId="77777777" w:rsidTr="00152A2A">
        <w:trPr>
          <w:trHeight w:val="220"/>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05B549B1" w14:textId="02577C9F" w:rsidR="000B7BA7" w:rsidRPr="000E51B2" w:rsidRDefault="00270A40" w:rsidP="00A1026B">
            <w:pPr>
              <w:spacing w:before="120" w:after="120"/>
              <w:rPr>
                <w:rFonts w:eastAsia="Times New Roman"/>
                <w:color w:val="002839"/>
                <w:sz w:val="20"/>
                <w:szCs w:val="20"/>
              </w:rPr>
            </w:pPr>
            <w:r w:rsidRPr="000E51B2">
              <w:rPr>
                <w:rFonts w:eastAsia="Times New Roman"/>
                <w:color w:val="002839"/>
                <w:sz w:val="20"/>
                <w:szCs w:val="20"/>
                <w:rtl/>
              </w:rPr>
              <w:t>ندوة حول إدارة الملكية الفكرية وتقديم الخدمات في أوقات الأزمات</w:t>
            </w:r>
          </w:p>
        </w:tc>
        <w:tc>
          <w:tcPr>
            <w:tcW w:w="491" w:type="pct"/>
            <w:tcBorders>
              <w:top w:val="nil"/>
              <w:left w:val="nil"/>
              <w:bottom w:val="single" w:sz="4" w:space="0" w:color="BFBFBF"/>
              <w:right w:val="single" w:sz="4" w:space="0" w:color="BFBFBF"/>
            </w:tcBorders>
            <w:shd w:val="clear" w:color="auto" w:fill="auto"/>
            <w:noWrap/>
            <w:vAlign w:val="center"/>
            <w:hideMark/>
          </w:tcPr>
          <w:p w14:paraId="16D8CE4A"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xml:space="preserve">20,000 </w:t>
            </w:r>
          </w:p>
        </w:tc>
        <w:tc>
          <w:tcPr>
            <w:tcW w:w="491" w:type="pct"/>
            <w:tcBorders>
              <w:top w:val="nil"/>
              <w:left w:val="nil"/>
              <w:bottom w:val="single" w:sz="4" w:space="0" w:color="BFBFBF"/>
              <w:right w:val="single" w:sz="4" w:space="0" w:color="BFBFBF"/>
            </w:tcBorders>
            <w:shd w:val="clear" w:color="auto" w:fill="auto"/>
            <w:noWrap/>
            <w:vAlign w:val="center"/>
            <w:hideMark/>
          </w:tcPr>
          <w:p w14:paraId="166EAF32"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xml:space="preserve">50,000 </w:t>
            </w:r>
          </w:p>
        </w:tc>
        <w:tc>
          <w:tcPr>
            <w:tcW w:w="460" w:type="pct"/>
            <w:tcBorders>
              <w:top w:val="nil"/>
              <w:left w:val="nil"/>
              <w:bottom w:val="single" w:sz="4" w:space="0" w:color="BFBFBF"/>
              <w:right w:val="single" w:sz="4" w:space="0" w:color="BFBFBF"/>
            </w:tcBorders>
            <w:shd w:val="clear" w:color="auto" w:fill="auto"/>
            <w:noWrap/>
            <w:vAlign w:val="center"/>
            <w:hideMark/>
          </w:tcPr>
          <w:p w14:paraId="2F43E17D" w14:textId="77777777" w:rsidR="000B7BA7" w:rsidRPr="000E51B2" w:rsidRDefault="000B7BA7" w:rsidP="00A1026B">
            <w:pPr>
              <w:spacing w:before="120" w:after="120"/>
              <w:jc w:val="right"/>
              <w:rPr>
                <w:rFonts w:eastAsia="Times New Roman"/>
                <w:color w:val="002839"/>
                <w:sz w:val="20"/>
                <w:szCs w:val="20"/>
              </w:rPr>
            </w:pPr>
            <w:r w:rsidRPr="000E51B2">
              <w:rPr>
                <w:rFonts w:ascii="Arial Narrow" w:eastAsia="Times New Roman" w:hAnsi="Arial Narrow"/>
                <w:color w:val="002839"/>
                <w:sz w:val="20"/>
                <w:szCs w:val="20"/>
              </w:rPr>
              <w:t>-</w:t>
            </w:r>
            <w:r w:rsidRPr="000E51B2">
              <w:rPr>
                <w:rFonts w:eastAsia="Times New Roman"/>
                <w:color w:val="002839"/>
                <w:sz w:val="20"/>
                <w:szCs w:val="20"/>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5A2E4775"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xml:space="preserve">5,000 </w:t>
            </w:r>
          </w:p>
        </w:tc>
        <w:tc>
          <w:tcPr>
            <w:tcW w:w="460" w:type="pct"/>
            <w:tcBorders>
              <w:top w:val="nil"/>
              <w:left w:val="nil"/>
              <w:bottom w:val="single" w:sz="4" w:space="0" w:color="BFBFBF"/>
              <w:right w:val="single" w:sz="4" w:space="0" w:color="BFBFBF"/>
            </w:tcBorders>
            <w:shd w:val="clear" w:color="auto" w:fill="auto"/>
            <w:noWrap/>
            <w:vAlign w:val="center"/>
            <w:hideMark/>
          </w:tcPr>
          <w:p w14:paraId="3C78458C"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6D10D0DE"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xml:space="preserve">10,000 </w:t>
            </w:r>
          </w:p>
        </w:tc>
        <w:tc>
          <w:tcPr>
            <w:tcW w:w="460" w:type="pct"/>
            <w:tcBorders>
              <w:top w:val="nil"/>
              <w:left w:val="nil"/>
              <w:bottom w:val="single" w:sz="4" w:space="0" w:color="BFBFBF"/>
              <w:right w:val="single" w:sz="4" w:space="0" w:color="BFBFBF"/>
            </w:tcBorders>
            <w:shd w:val="clear" w:color="auto" w:fill="auto"/>
            <w:noWrap/>
            <w:vAlign w:val="center"/>
            <w:hideMark/>
          </w:tcPr>
          <w:p w14:paraId="3929B9A7" w14:textId="77777777" w:rsidR="000B7BA7" w:rsidRPr="000E51B2" w:rsidRDefault="000B7BA7" w:rsidP="00A1026B">
            <w:pPr>
              <w:spacing w:before="120" w:after="120"/>
              <w:jc w:val="right"/>
              <w:rPr>
                <w:rFonts w:eastAsia="Times New Roman"/>
                <w:color w:val="002839"/>
                <w:sz w:val="20"/>
                <w:szCs w:val="20"/>
              </w:rPr>
            </w:pPr>
            <w:r w:rsidRPr="000E51B2">
              <w:rPr>
                <w:rFonts w:ascii="Arial Narrow" w:eastAsia="Times New Roman" w:hAnsi="Arial Narrow"/>
                <w:color w:val="002839"/>
                <w:sz w:val="20"/>
                <w:szCs w:val="20"/>
              </w:rPr>
              <w:t>-</w:t>
            </w:r>
            <w:r w:rsidRPr="000E51B2">
              <w:rPr>
                <w:rFonts w:eastAsia="Times New Roman"/>
                <w:color w:val="002839"/>
                <w:sz w:val="20"/>
                <w:szCs w:val="20"/>
              </w:rPr>
              <w:t> </w:t>
            </w:r>
          </w:p>
        </w:tc>
        <w:tc>
          <w:tcPr>
            <w:tcW w:w="461" w:type="pct"/>
            <w:tcBorders>
              <w:top w:val="nil"/>
              <w:left w:val="nil"/>
              <w:bottom w:val="single" w:sz="4" w:space="0" w:color="BFBFBF"/>
              <w:right w:val="single" w:sz="4" w:space="0" w:color="BFBFBF"/>
            </w:tcBorders>
            <w:shd w:val="clear" w:color="auto" w:fill="auto"/>
            <w:noWrap/>
            <w:vAlign w:val="center"/>
            <w:hideMark/>
          </w:tcPr>
          <w:p w14:paraId="10C40FD1"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xml:space="preserve">10,000 </w:t>
            </w:r>
          </w:p>
        </w:tc>
        <w:tc>
          <w:tcPr>
            <w:tcW w:w="430" w:type="pct"/>
            <w:tcBorders>
              <w:top w:val="nil"/>
              <w:left w:val="nil"/>
              <w:bottom w:val="single" w:sz="4" w:space="0" w:color="BFBFBF"/>
              <w:right w:val="single" w:sz="4" w:space="0" w:color="BFBFBF"/>
            </w:tcBorders>
            <w:shd w:val="clear" w:color="auto" w:fill="auto"/>
            <w:noWrap/>
            <w:vAlign w:val="center"/>
            <w:hideMark/>
          </w:tcPr>
          <w:p w14:paraId="4C9F77BA"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95,000 </w:t>
            </w:r>
          </w:p>
        </w:tc>
      </w:tr>
      <w:tr w:rsidR="000B7BA7" w:rsidRPr="000E51B2" w14:paraId="7CBFA845" w14:textId="77777777" w:rsidTr="00152A2A">
        <w:trPr>
          <w:trHeight w:val="460"/>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324D67BB" w14:textId="425AE76B" w:rsidR="00AB33D7" w:rsidRPr="000E51B2" w:rsidRDefault="00A209E7" w:rsidP="00A1026B">
            <w:pPr>
              <w:spacing w:before="120" w:after="120"/>
              <w:rPr>
                <w:rFonts w:eastAsia="Times New Roman"/>
                <w:color w:val="002839"/>
                <w:sz w:val="20"/>
                <w:szCs w:val="20"/>
              </w:rPr>
            </w:pPr>
            <w:r w:rsidRPr="000E51B2">
              <w:rPr>
                <w:rFonts w:eastAsia="Times New Roman" w:hint="cs"/>
                <w:color w:val="002839"/>
                <w:sz w:val="20"/>
                <w:szCs w:val="20"/>
                <w:rtl/>
              </w:rPr>
              <w:t>تحديد</w:t>
            </w:r>
            <w:r w:rsidRPr="000E51B2">
              <w:rPr>
                <w:rFonts w:eastAsia="Times New Roman"/>
                <w:color w:val="002839"/>
                <w:sz w:val="20"/>
                <w:szCs w:val="20"/>
                <w:rtl/>
              </w:rPr>
              <w:t xml:space="preserve"> خبراء وطنيين وإقليميين</w:t>
            </w:r>
            <w:r w:rsidRPr="000E51B2">
              <w:rPr>
                <w:rFonts w:eastAsia="Times New Roman" w:hint="cs"/>
                <w:color w:val="002839"/>
                <w:sz w:val="20"/>
                <w:szCs w:val="20"/>
                <w:rtl/>
              </w:rPr>
              <w:t xml:space="preserve"> واختيارهم</w:t>
            </w:r>
            <w:r w:rsidRPr="000E51B2">
              <w:rPr>
                <w:rFonts w:eastAsia="Times New Roman"/>
                <w:color w:val="002839"/>
                <w:sz w:val="20"/>
                <w:szCs w:val="20"/>
                <w:rtl/>
              </w:rPr>
              <w:t xml:space="preserve"> لإدراجهم في </w:t>
            </w:r>
            <w:r w:rsidRPr="000E51B2">
              <w:rPr>
                <w:rFonts w:eastAsia="Times New Roman" w:hint="cs"/>
                <w:color w:val="002839"/>
                <w:sz w:val="20"/>
                <w:szCs w:val="20"/>
                <w:rtl/>
              </w:rPr>
              <w:t xml:space="preserve">قاعدة بيانات الخبراء الاستشاريين </w:t>
            </w:r>
            <w:r w:rsidRPr="000E51B2">
              <w:rPr>
                <w:rFonts w:eastAsia="Times New Roman"/>
                <w:color w:val="002839"/>
                <w:sz w:val="20"/>
                <w:szCs w:val="20"/>
                <w:lang w:val="fr-CH"/>
              </w:rPr>
              <w:t>(IP-ROC)</w:t>
            </w:r>
          </w:p>
        </w:tc>
        <w:tc>
          <w:tcPr>
            <w:tcW w:w="491" w:type="pct"/>
            <w:tcBorders>
              <w:top w:val="nil"/>
              <w:left w:val="nil"/>
              <w:bottom w:val="single" w:sz="4" w:space="0" w:color="BFBFBF"/>
              <w:right w:val="single" w:sz="4" w:space="0" w:color="BFBFBF"/>
            </w:tcBorders>
            <w:shd w:val="clear" w:color="auto" w:fill="auto"/>
            <w:noWrap/>
            <w:vAlign w:val="center"/>
            <w:hideMark/>
          </w:tcPr>
          <w:p w14:paraId="5E913BC9"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04AF7978" w14:textId="77777777" w:rsidR="000B7BA7" w:rsidRPr="000E51B2" w:rsidRDefault="000B7BA7" w:rsidP="00A1026B">
            <w:pPr>
              <w:spacing w:before="120" w:after="120"/>
              <w:jc w:val="right"/>
              <w:rPr>
                <w:rFonts w:eastAsia="Times New Roman"/>
                <w:color w:val="002839"/>
                <w:sz w:val="20"/>
                <w:szCs w:val="20"/>
              </w:rPr>
            </w:pPr>
            <w:r w:rsidRPr="000E51B2">
              <w:rPr>
                <w:rFonts w:ascii="Arial Narrow" w:eastAsia="Times New Roman" w:hAnsi="Arial Narrow"/>
                <w:color w:val="002839"/>
                <w:sz w:val="20"/>
                <w:szCs w:val="20"/>
              </w:rPr>
              <w:t>-</w:t>
            </w:r>
            <w:r w:rsidRPr="000E51B2">
              <w:rPr>
                <w:rFonts w:eastAsia="Times New Roman"/>
                <w:color w:val="002839"/>
                <w:sz w:val="20"/>
                <w:szCs w:val="20"/>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5AD3B633"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0701B8EB" w14:textId="77777777" w:rsidR="000B7BA7" w:rsidRPr="000E51B2" w:rsidRDefault="000B7BA7" w:rsidP="00A1026B">
            <w:pPr>
              <w:spacing w:before="120" w:after="120"/>
              <w:jc w:val="right"/>
              <w:rPr>
                <w:rFonts w:eastAsia="Times New Roman"/>
                <w:color w:val="002839"/>
                <w:sz w:val="20"/>
                <w:szCs w:val="20"/>
              </w:rPr>
            </w:pPr>
            <w:r w:rsidRPr="000E51B2">
              <w:rPr>
                <w:rFonts w:ascii="Arial Narrow" w:eastAsia="Times New Roman" w:hAnsi="Arial Narrow"/>
                <w:color w:val="002839"/>
                <w:sz w:val="20"/>
                <w:szCs w:val="20"/>
              </w:rPr>
              <w:t>-</w:t>
            </w:r>
            <w:r w:rsidRPr="000E51B2">
              <w:rPr>
                <w:rFonts w:eastAsia="Times New Roman"/>
                <w:color w:val="002839"/>
                <w:sz w:val="20"/>
                <w:szCs w:val="20"/>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681FC28C"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25775106"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xml:space="preserve">10,000 </w:t>
            </w:r>
          </w:p>
        </w:tc>
        <w:tc>
          <w:tcPr>
            <w:tcW w:w="460" w:type="pct"/>
            <w:tcBorders>
              <w:top w:val="nil"/>
              <w:left w:val="nil"/>
              <w:bottom w:val="single" w:sz="4" w:space="0" w:color="BFBFBF"/>
              <w:right w:val="single" w:sz="4" w:space="0" w:color="BFBFBF"/>
            </w:tcBorders>
            <w:shd w:val="clear" w:color="auto" w:fill="auto"/>
            <w:noWrap/>
            <w:vAlign w:val="center"/>
            <w:hideMark/>
          </w:tcPr>
          <w:p w14:paraId="6D6C16B0"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66AF5106"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6EC45361"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10,000 </w:t>
            </w:r>
          </w:p>
        </w:tc>
      </w:tr>
      <w:tr w:rsidR="000B7BA7" w:rsidRPr="000E51B2" w14:paraId="1E2E87F8" w14:textId="77777777" w:rsidTr="00152A2A">
        <w:trPr>
          <w:trHeight w:val="460"/>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5FA75EF8" w14:textId="56FF69A6" w:rsidR="000B7BA7" w:rsidRPr="000E51B2" w:rsidRDefault="00270A40" w:rsidP="00A1026B">
            <w:pPr>
              <w:spacing w:before="120" w:after="120"/>
              <w:rPr>
                <w:rFonts w:eastAsia="Times New Roman"/>
                <w:color w:val="002839"/>
                <w:sz w:val="20"/>
                <w:szCs w:val="20"/>
              </w:rPr>
            </w:pPr>
            <w:r w:rsidRPr="000E51B2">
              <w:rPr>
                <w:rFonts w:eastAsia="Times New Roman"/>
                <w:color w:val="002839"/>
                <w:sz w:val="20"/>
                <w:szCs w:val="20"/>
                <w:rtl/>
              </w:rPr>
              <w:t xml:space="preserve">تطوير أدوات </w:t>
            </w:r>
            <w:r w:rsidRPr="000E51B2">
              <w:rPr>
                <w:rFonts w:eastAsia="Times New Roman" w:hint="cs"/>
                <w:color w:val="002839"/>
                <w:sz w:val="20"/>
                <w:szCs w:val="20"/>
                <w:rtl/>
              </w:rPr>
              <w:t>لإذكاء الوعي</w:t>
            </w:r>
            <w:r w:rsidRPr="000E51B2">
              <w:rPr>
                <w:rFonts w:eastAsia="Times New Roman"/>
                <w:color w:val="002839"/>
                <w:sz w:val="20"/>
                <w:szCs w:val="20"/>
                <w:rtl/>
              </w:rPr>
              <w:t xml:space="preserve"> بالملكية الفكرية وإدارة الأزمات</w:t>
            </w:r>
          </w:p>
        </w:tc>
        <w:tc>
          <w:tcPr>
            <w:tcW w:w="491" w:type="pct"/>
            <w:tcBorders>
              <w:top w:val="nil"/>
              <w:left w:val="nil"/>
              <w:bottom w:val="single" w:sz="4" w:space="0" w:color="BFBFBF"/>
              <w:right w:val="single" w:sz="4" w:space="0" w:color="BFBFBF"/>
            </w:tcBorders>
            <w:shd w:val="clear" w:color="auto" w:fill="auto"/>
            <w:noWrap/>
            <w:vAlign w:val="center"/>
            <w:hideMark/>
          </w:tcPr>
          <w:p w14:paraId="32F32C55" w14:textId="77777777" w:rsidR="000B7BA7" w:rsidRPr="000E51B2" w:rsidRDefault="000B7BA7" w:rsidP="00A1026B">
            <w:pPr>
              <w:spacing w:before="120" w:after="120"/>
              <w:jc w:val="right"/>
              <w:rPr>
                <w:rFonts w:eastAsia="Times New Roman"/>
                <w:color w:val="002839"/>
                <w:sz w:val="20"/>
                <w:szCs w:val="20"/>
              </w:rPr>
            </w:pPr>
            <w:r w:rsidRPr="000E51B2">
              <w:rPr>
                <w:rFonts w:ascii="Arial Narrow" w:eastAsia="Times New Roman" w:hAnsi="Arial Narrow"/>
                <w:color w:val="002839"/>
                <w:sz w:val="20"/>
                <w:szCs w:val="20"/>
              </w:rPr>
              <w:t>-</w:t>
            </w:r>
            <w:r w:rsidRPr="000E51B2">
              <w:rPr>
                <w:rFonts w:eastAsia="Times New Roman"/>
                <w:color w:val="002839"/>
                <w:sz w:val="20"/>
                <w:szCs w:val="20"/>
              </w:rPr>
              <w:t> </w:t>
            </w:r>
          </w:p>
        </w:tc>
        <w:tc>
          <w:tcPr>
            <w:tcW w:w="491" w:type="pct"/>
            <w:tcBorders>
              <w:top w:val="nil"/>
              <w:left w:val="nil"/>
              <w:bottom w:val="single" w:sz="4" w:space="0" w:color="BFBFBF"/>
              <w:right w:val="single" w:sz="4" w:space="0" w:color="BFBFBF"/>
            </w:tcBorders>
            <w:shd w:val="clear" w:color="auto" w:fill="auto"/>
            <w:noWrap/>
            <w:vAlign w:val="center"/>
            <w:hideMark/>
          </w:tcPr>
          <w:p w14:paraId="35F8835C"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19D42908"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7B36CBC1"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00339FA2"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xml:space="preserve">10,000 </w:t>
            </w:r>
          </w:p>
        </w:tc>
        <w:tc>
          <w:tcPr>
            <w:tcW w:w="491" w:type="pct"/>
            <w:tcBorders>
              <w:top w:val="nil"/>
              <w:left w:val="nil"/>
              <w:bottom w:val="single" w:sz="4" w:space="0" w:color="BFBFBF"/>
              <w:right w:val="single" w:sz="4" w:space="0" w:color="BFBFBF"/>
            </w:tcBorders>
            <w:shd w:val="clear" w:color="auto" w:fill="auto"/>
            <w:noWrap/>
            <w:vAlign w:val="center"/>
            <w:hideMark/>
          </w:tcPr>
          <w:p w14:paraId="577FA859"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xml:space="preserve">20,000 </w:t>
            </w:r>
          </w:p>
        </w:tc>
        <w:tc>
          <w:tcPr>
            <w:tcW w:w="460" w:type="pct"/>
            <w:tcBorders>
              <w:top w:val="nil"/>
              <w:left w:val="nil"/>
              <w:bottom w:val="single" w:sz="4" w:space="0" w:color="BFBFBF"/>
              <w:right w:val="single" w:sz="4" w:space="0" w:color="BFBFBF"/>
            </w:tcBorders>
            <w:shd w:val="clear" w:color="auto" w:fill="auto"/>
            <w:noWrap/>
            <w:vAlign w:val="center"/>
            <w:hideMark/>
          </w:tcPr>
          <w:p w14:paraId="576A3566"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208F74D4"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xml:space="preserve">10,000 </w:t>
            </w:r>
          </w:p>
        </w:tc>
        <w:tc>
          <w:tcPr>
            <w:tcW w:w="430" w:type="pct"/>
            <w:tcBorders>
              <w:top w:val="nil"/>
              <w:left w:val="nil"/>
              <w:bottom w:val="single" w:sz="4" w:space="0" w:color="BFBFBF"/>
              <w:right w:val="single" w:sz="4" w:space="0" w:color="BFBFBF"/>
            </w:tcBorders>
            <w:shd w:val="clear" w:color="auto" w:fill="auto"/>
            <w:noWrap/>
            <w:vAlign w:val="center"/>
            <w:hideMark/>
          </w:tcPr>
          <w:p w14:paraId="3A81BCA3"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40,000 </w:t>
            </w:r>
          </w:p>
        </w:tc>
      </w:tr>
      <w:tr w:rsidR="000B7BA7" w:rsidRPr="000E51B2" w14:paraId="23F02138" w14:textId="77777777" w:rsidTr="00152A2A">
        <w:trPr>
          <w:trHeight w:val="247"/>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7A22E4E5" w14:textId="1F1562B8" w:rsidR="000B7BA7" w:rsidRPr="000E51B2" w:rsidRDefault="006633C3" w:rsidP="00A1026B">
            <w:pPr>
              <w:spacing w:before="120" w:after="120"/>
              <w:rPr>
                <w:rFonts w:eastAsia="Times New Roman"/>
                <w:color w:val="002839"/>
                <w:sz w:val="20"/>
                <w:szCs w:val="20"/>
              </w:rPr>
            </w:pPr>
            <w:r w:rsidRPr="000E51B2">
              <w:rPr>
                <w:rFonts w:eastAsia="Times New Roman" w:hint="cs"/>
                <w:color w:val="002839"/>
                <w:sz w:val="20"/>
                <w:szCs w:val="20"/>
                <w:rtl/>
              </w:rPr>
              <w:t>تقييم المشروع</w:t>
            </w:r>
            <w:r w:rsidR="000B7BA7" w:rsidRPr="000E51B2">
              <w:rPr>
                <w:rFonts w:eastAsia="Times New Roman"/>
                <w:color w:val="002839"/>
                <w:sz w:val="20"/>
                <w:szCs w:val="20"/>
              </w:rPr>
              <w:t xml:space="preserve"> </w:t>
            </w:r>
          </w:p>
        </w:tc>
        <w:tc>
          <w:tcPr>
            <w:tcW w:w="491" w:type="pct"/>
            <w:tcBorders>
              <w:top w:val="nil"/>
              <w:left w:val="nil"/>
              <w:bottom w:val="single" w:sz="4" w:space="0" w:color="BFBFBF"/>
              <w:right w:val="single" w:sz="4" w:space="0" w:color="BFBFBF"/>
            </w:tcBorders>
            <w:shd w:val="clear" w:color="auto" w:fill="auto"/>
            <w:noWrap/>
            <w:vAlign w:val="center"/>
            <w:hideMark/>
          </w:tcPr>
          <w:p w14:paraId="27B4210D"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4464ACF0"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654B5C63"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17241CB5"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5F6DFDF4"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19B46E4E"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xml:space="preserve">                        15,000 </w:t>
            </w:r>
          </w:p>
        </w:tc>
        <w:tc>
          <w:tcPr>
            <w:tcW w:w="460" w:type="pct"/>
            <w:tcBorders>
              <w:top w:val="nil"/>
              <w:left w:val="nil"/>
              <w:bottom w:val="single" w:sz="4" w:space="0" w:color="BFBFBF"/>
              <w:right w:val="single" w:sz="4" w:space="0" w:color="BFBFBF"/>
            </w:tcBorders>
            <w:shd w:val="clear" w:color="auto" w:fill="auto"/>
            <w:noWrap/>
            <w:vAlign w:val="center"/>
            <w:hideMark/>
          </w:tcPr>
          <w:p w14:paraId="39F8790F"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0C48FC4F"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67041D97"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15,000 </w:t>
            </w:r>
          </w:p>
        </w:tc>
      </w:tr>
      <w:tr w:rsidR="000B7BA7" w:rsidRPr="000E51B2" w14:paraId="6BFC1927" w14:textId="77777777" w:rsidTr="00152A2A">
        <w:trPr>
          <w:trHeight w:val="85"/>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4E372262" w14:textId="6DB2E96F" w:rsidR="000B7BA7" w:rsidRPr="000E51B2" w:rsidRDefault="006633C3" w:rsidP="00A1026B">
            <w:pPr>
              <w:spacing w:before="120" w:after="120"/>
              <w:rPr>
                <w:rFonts w:eastAsia="Times New Roman"/>
                <w:color w:val="002839"/>
                <w:sz w:val="20"/>
                <w:szCs w:val="20"/>
              </w:rPr>
            </w:pPr>
            <w:r w:rsidRPr="000E51B2">
              <w:rPr>
                <w:rFonts w:eastAsia="Times New Roman" w:hint="cs"/>
                <w:color w:val="002839"/>
                <w:sz w:val="20"/>
                <w:szCs w:val="20"/>
                <w:rtl/>
              </w:rPr>
              <w:t>حدث جانبي تنظمه اللجنة المعنية بالتنمية والملكية الفكرية</w:t>
            </w:r>
            <w:r w:rsidR="000B7BA7" w:rsidRPr="000E51B2">
              <w:rPr>
                <w:rFonts w:eastAsia="Times New Roman"/>
                <w:color w:val="002839"/>
                <w:sz w:val="20"/>
                <w:szCs w:val="20"/>
              </w:rPr>
              <w:t xml:space="preserve"> </w:t>
            </w:r>
          </w:p>
        </w:tc>
        <w:tc>
          <w:tcPr>
            <w:tcW w:w="491" w:type="pct"/>
            <w:tcBorders>
              <w:top w:val="nil"/>
              <w:left w:val="nil"/>
              <w:bottom w:val="single" w:sz="4" w:space="0" w:color="BFBFBF"/>
              <w:right w:val="single" w:sz="4" w:space="0" w:color="BFBFBF"/>
            </w:tcBorders>
            <w:shd w:val="clear" w:color="auto" w:fill="auto"/>
            <w:noWrap/>
            <w:vAlign w:val="center"/>
            <w:hideMark/>
          </w:tcPr>
          <w:p w14:paraId="342ED68E"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03E9CDF8" w14:textId="77777777" w:rsidR="000B7BA7" w:rsidRPr="000E51B2" w:rsidRDefault="000B7BA7" w:rsidP="00A1026B">
            <w:pPr>
              <w:spacing w:before="120" w:after="120"/>
              <w:jc w:val="right"/>
              <w:rPr>
                <w:rFonts w:eastAsia="Times New Roman"/>
                <w:color w:val="002839"/>
                <w:sz w:val="20"/>
                <w:szCs w:val="20"/>
              </w:rPr>
            </w:pPr>
            <w:r w:rsidRPr="000E51B2">
              <w:rPr>
                <w:rFonts w:ascii="Arial Narrow" w:eastAsia="Times New Roman" w:hAnsi="Arial Narrow"/>
                <w:color w:val="002839"/>
                <w:sz w:val="20"/>
                <w:szCs w:val="20"/>
              </w:rPr>
              <w:t>-</w:t>
            </w:r>
            <w:r w:rsidRPr="000E51B2">
              <w:rPr>
                <w:rFonts w:eastAsia="Times New Roman"/>
                <w:color w:val="002839"/>
                <w:sz w:val="20"/>
                <w:szCs w:val="20"/>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3B8F6867" w14:textId="77777777" w:rsidR="000B7BA7" w:rsidRPr="000E51B2" w:rsidRDefault="000B7BA7" w:rsidP="00A1026B">
            <w:pPr>
              <w:spacing w:before="120" w:after="120"/>
              <w:jc w:val="right"/>
              <w:rPr>
                <w:rFonts w:eastAsia="Times New Roman"/>
                <w:color w:val="002839"/>
                <w:sz w:val="20"/>
                <w:szCs w:val="20"/>
              </w:rPr>
            </w:pPr>
            <w:r w:rsidRPr="000E51B2">
              <w:rPr>
                <w:rFonts w:ascii="Arial Narrow" w:eastAsia="Times New Roman" w:hAnsi="Arial Narrow"/>
                <w:color w:val="002839"/>
                <w:sz w:val="20"/>
                <w:szCs w:val="20"/>
              </w:rPr>
              <w:t>-</w:t>
            </w:r>
            <w:r w:rsidRPr="000E51B2">
              <w:rPr>
                <w:rFonts w:eastAsia="Times New Roman"/>
                <w:color w:val="002839"/>
                <w:sz w:val="20"/>
                <w:szCs w:val="20"/>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07A511EF"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xml:space="preserve">15,000 </w:t>
            </w:r>
          </w:p>
        </w:tc>
        <w:tc>
          <w:tcPr>
            <w:tcW w:w="460" w:type="pct"/>
            <w:tcBorders>
              <w:top w:val="nil"/>
              <w:left w:val="nil"/>
              <w:bottom w:val="single" w:sz="4" w:space="0" w:color="BFBFBF"/>
              <w:right w:val="single" w:sz="4" w:space="0" w:color="BFBFBF"/>
            </w:tcBorders>
            <w:shd w:val="clear" w:color="auto" w:fill="auto"/>
            <w:noWrap/>
            <w:vAlign w:val="center"/>
            <w:hideMark/>
          </w:tcPr>
          <w:p w14:paraId="62ADC17C"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3EE48CB6"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60F6F3B6"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7CF085E6" w14:textId="77777777" w:rsidR="000B7BA7" w:rsidRPr="000E51B2" w:rsidRDefault="000B7BA7" w:rsidP="00A1026B">
            <w:pPr>
              <w:spacing w:before="120" w:after="120"/>
              <w:jc w:val="right"/>
              <w:rPr>
                <w:rFonts w:eastAsia="Times New Roman"/>
                <w:color w:val="002839"/>
                <w:sz w:val="20"/>
                <w:szCs w:val="20"/>
              </w:rPr>
            </w:pPr>
            <w:r w:rsidRPr="000E51B2">
              <w:rPr>
                <w:rFonts w:ascii="Arial Narrow" w:eastAsia="Times New Roman" w:hAnsi="Arial Narrow"/>
                <w:color w:val="002839"/>
                <w:sz w:val="20"/>
                <w:szCs w:val="20"/>
              </w:rPr>
              <w:t>-</w:t>
            </w:r>
            <w:r w:rsidRPr="000E51B2">
              <w:rPr>
                <w:rFonts w:eastAsia="Times New Roman"/>
                <w:color w:val="002839"/>
                <w:sz w:val="20"/>
                <w:szCs w:val="20"/>
              </w:rPr>
              <w:t> </w:t>
            </w:r>
          </w:p>
        </w:tc>
        <w:tc>
          <w:tcPr>
            <w:tcW w:w="430" w:type="pct"/>
            <w:tcBorders>
              <w:top w:val="nil"/>
              <w:left w:val="nil"/>
              <w:bottom w:val="single" w:sz="4" w:space="0" w:color="BFBFBF"/>
              <w:right w:val="single" w:sz="4" w:space="0" w:color="BFBFBF"/>
            </w:tcBorders>
            <w:shd w:val="clear" w:color="auto" w:fill="auto"/>
            <w:noWrap/>
            <w:vAlign w:val="center"/>
            <w:hideMark/>
          </w:tcPr>
          <w:p w14:paraId="324DC144"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15,000 </w:t>
            </w:r>
          </w:p>
        </w:tc>
      </w:tr>
      <w:tr w:rsidR="000B7BA7" w:rsidRPr="000E51B2" w14:paraId="1193C77B" w14:textId="77777777" w:rsidTr="00152A2A">
        <w:trPr>
          <w:trHeight w:val="50"/>
        </w:trPr>
        <w:tc>
          <w:tcPr>
            <w:tcW w:w="796" w:type="pct"/>
            <w:tcBorders>
              <w:top w:val="nil"/>
              <w:left w:val="single" w:sz="4" w:space="0" w:color="BFBFBF"/>
              <w:bottom w:val="single" w:sz="4" w:space="0" w:color="BFBFBF"/>
              <w:right w:val="single" w:sz="4" w:space="0" w:color="BFBFBF"/>
            </w:tcBorders>
            <w:shd w:val="clear" w:color="000000" w:fill="EDF0F3"/>
            <w:vAlign w:val="center"/>
            <w:hideMark/>
          </w:tcPr>
          <w:p w14:paraId="415DEA00" w14:textId="65A74057" w:rsidR="000B7BA7" w:rsidRPr="000E51B2" w:rsidRDefault="006633C3" w:rsidP="00A1026B">
            <w:pPr>
              <w:spacing w:before="120" w:after="120"/>
              <w:rPr>
                <w:rFonts w:eastAsia="Times New Roman"/>
                <w:b/>
                <w:bCs/>
                <w:color w:val="002839"/>
                <w:sz w:val="20"/>
                <w:szCs w:val="20"/>
              </w:rPr>
            </w:pPr>
            <w:r w:rsidRPr="000E51B2">
              <w:rPr>
                <w:rFonts w:eastAsia="Times New Roman" w:hint="cs"/>
                <w:b/>
                <w:bCs/>
                <w:color w:val="002839"/>
                <w:sz w:val="20"/>
                <w:szCs w:val="20"/>
                <w:rtl/>
              </w:rPr>
              <w:t>المجموع</w:t>
            </w:r>
            <w:r w:rsidR="000B7BA7" w:rsidRPr="000E51B2">
              <w:rPr>
                <w:rFonts w:eastAsia="Times New Roman"/>
                <w:b/>
                <w:bCs/>
                <w:color w:val="002839"/>
                <w:sz w:val="20"/>
                <w:szCs w:val="20"/>
              </w:rPr>
              <w:t xml:space="preserve"> </w:t>
            </w:r>
          </w:p>
        </w:tc>
        <w:tc>
          <w:tcPr>
            <w:tcW w:w="491" w:type="pct"/>
            <w:tcBorders>
              <w:top w:val="nil"/>
              <w:left w:val="nil"/>
              <w:bottom w:val="single" w:sz="4" w:space="0" w:color="BFBFBF"/>
              <w:right w:val="single" w:sz="4" w:space="0" w:color="BFBFBF"/>
            </w:tcBorders>
            <w:shd w:val="clear" w:color="000000" w:fill="EDF0F3"/>
            <w:noWrap/>
            <w:vAlign w:val="center"/>
            <w:hideMark/>
          </w:tcPr>
          <w:p w14:paraId="4AE6CD27" w14:textId="77777777" w:rsidR="000B7BA7" w:rsidRPr="000E51B2" w:rsidRDefault="000B7BA7" w:rsidP="00A1026B">
            <w:pPr>
              <w:spacing w:before="120" w:after="120"/>
              <w:jc w:val="right"/>
              <w:rPr>
                <w:rFonts w:eastAsia="Times New Roman"/>
                <w:b/>
                <w:bCs/>
                <w:color w:val="002839"/>
                <w:sz w:val="20"/>
                <w:szCs w:val="20"/>
              </w:rPr>
            </w:pPr>
            <w:r w:rsidRPr="000E51B2">
              <w:rPr>
                <w:rFonts w:eastAsia="Times New Roman"/>
                <w:b/>
                <w:bCs/>
                <w:color w:val="002839"/>
                <w:sz w:val="20"/>
                <w:szCs w:val="20"/>
              </w:rPr>
              <w:t xml:space="preserve">20,000 </w:t>
            </w:r>
          </w:p>
        </w:tc>
        <w:tc>
          <w:tcPr>
            <w:tcW w:w="491" w:type="pct"/>
            <w:tcBorders>
              <w:top w:val="nil"/>
              <w:left w:val="nil"/>
              <w:bottom w:val="single" w:sz="4" w:space="0" w:color="BFBFBF"/>
              <w:right w:val="single" w:sz="4" w:space="0" w:color="BFBFBF"/>
            </w:tcBorders>
            <w:shd w:val="clear" w:color="000000" w:fill="EDF0F3"/>
            <w:noWrap/>
            <w:vAlign w:val="center"/>
            <w:hideMark/>
          </w:tcPr>
          <w:p w14:paraId="13593221" w14:textId="77777777" w:rsidR="000B7BA7" w:rsidRPr="000E51B2" w:rsidRDefault="000B7BA7" w:rsidP="00A1026B">
            <w:pPr>
              <w:spacing w:before="120" w:after="120"/>
              <w:jc w:val="right"/>
              <w:rPr>
                <w:rFonts w:eastAsia="Times New Roman"/>
                <w:b/>
                <w:bCs/>
                <w:color w:val="002839"/>
                <w:sz w:val="20"/>
                <w:szCs w:val="20"/>
              </w:rPr>
            </w:pPr>
            <w:r w:rsidRPr="000E51B2">
              <w:rPr>
                <w:rFonts w:eastAsia="Times New Roman"/>
                <w:b/>
                <w:bCs/>
                <w:color w:val="002839"/>
                <w:sz w:val="20"/>
                <w:szCs w:val="20"/>
              </w:rPr>
              <w:t xml:space="preserve">50,000 </w:t>
            </w:r>
          </w:p>
        </w:tc>
        <w:tc>
          <w:tcPr>
            <w:tcW w:w="460" w:type="pct"/>
            <w:tcBorders>
              <w:top w:val="nil"/>
              <w:left w:val="nil"/>
              <w:bottom w:val="single" w:sz="4" w:space="0" w:color="BFBFBF"/>
              <w:right w:val="single" w:sz="4" w:space="0" w:color="BFBFBF"/>
            </w:tcBorders>
            <w:shd w:val="clear" w:color="000000" w:fill="EDF0F3"/>
            <w:noWrap/>
            <w:vAlign w:val="center"/>
            <w:hideMark/>
          </w:tcPr>
          <w:p w14:paraId="5FE4D11C" w14:textId="77777777" w:rsidR="000B7BA7" w:rsidRPr="000E51B2" w:rsidRDefault="000B7BA7" w:rsidP="00A1026B">
            <w:pPr>
              <w:spacing w:before="120" w:after="120"/>
              <w:jc w:val="right"/>
              <w:rPr>
                <w:rFonts w:eastAsia="Times New Roman"/>
                <w:b/>
                <w:bCs/>
                <w:color w:val="002839"/>
                <w:sz w:val="20"/>
                <w:szCs w:val="20"/>
              </w:rPr>
            </w:pPr>
            <w:r w:rsidRPr="000E51B2">
              <w:rPr>
                <w:rFonts w:ascii="Arial Narrow" w:eastAsia="Times New Roman" w:hAnsi="Arial Narrow"/>
                <w:b/>
                <w:bCs/>
                <w:sz w:val="20"/>
                <w:szCs w:val="20"/>
              </w:rPr>
              <w:t>-</w:t>
            </w:r>
          </w:p>
        </w:tc>
        <w:tc>
          <w:tcPr>
            <w:tcW w:w="460" w:type="pct"/>
            <w:tcBorders>
              <w:top w:val="nil"/>
              <w:left w:val="nil"/>
              <w:bottom w:val="single" w:sz="4" w:space="0" w:color="BFBFBF"/>
              <w:right w:val="single" w:sz="4" w:space="0" w:color="BFBFBF"/>
            </w:tcBorders>
            <w:shd w:val="clear" w:color="000000" w:fill="EDF0F3"/>
            <w:noWrap/>
            <w:vAlign w:val="center"/>
            <w:hideMark/>
          </w:tcPr>
          <w:p w14:paraId="6837170E" w14:textId="77777777" w:rsidR="000B7BA7" w:rsidRPr="000E51B2" w:rsidRDefault="000B7BA7" w:rsidP="00A1026B">
            <w:pPr>
              <w:spacing w:before="120" w:after="120"/>
              <w:jc w:val="right"/>
              <w:rPr>
                <w:rFonts w:eastAsia="Times New Roman"/>
                <w:b/>
                <w:bCs/>
                <w:color w:val="002839"/>
                <w:sz w:val="20"/>
                <w:szCs w:val="20"/>
              </w:rPr>
            </w:pPr>
            <w:r w:rsidRPr="000E51B2">
              <w:rPr>
                <w:rFonts w:eastAsia="Times New Roman"/>
                <w:b/>
                <w:bCs/>
                <w:color w:val="002839"/>
                <w:sz w:val="20"/>
                <w:szCs w:val="20"/>
              </w:rPr>
              <w:t xml:space="preserve">20,000 </w:t>
            </w:r>
          </w:p>
        </w:tc>
        <w:tc>
          <w:tcPr>
            <w:tcW w:w="460" w:type="pct"/>
            <w:tcBorders>
              <w:top w:val="nil"/>
              <w:left w:val="nil"/>
              <w:bottom w:val="single" w:sz="4" w:space="0" w:color="BFBFBF"/>
              <w:right w:val="single" w:sz="4" w:space="0" w:color="BFBFBF"/>
            </w:tcBorders>
            <w:shd w:val="clear" w:color="000000" w:fill="EDF0F3"/>
            <w:noWrap/>
            <w:vAlign w:val="center"/>
            <w:hideMark/>
          </w:tcPr>
          <w:p w14:paraId="247C65E7" w14:textId="77777777" w:rsidR="000B7BA7" w:rsidRPr="000E51B2" w:rsidRDefault="000B7BA7" w:rsidP="00A1026B">
            <w:pPr>
              <w:spacing w:before="120" w:after="120"/>
              <w:jc w:val="right"/>
              <w:rPr>
                <w:rFonts w:eastAsia="Times New Roman"/>
                <w:b/>
                <w:bCs/>
                <w:color w:val="002839"/>
                <w:sz w:val="20"/>
                <w:szCs w:val="20"/>
              </w:rPr>
            </w:pPr>
            <w:r w:rsidRPr="000E51B2">
              <w:rPr>
                <w:rFonts w:eastAsia="Times New Roman"/>
                <w:b/>
                <w:bCs/>
                <w:color w:val="002839"/>
                <w:sz w:val="20"/>
                <w:szCs w:val="20"/>
              </w:rPr>
              <w:t xml:space="preserve">10,000 </w:t>
            </w:r>
          </w:p>
        </w:tc>
        <w:tc>
          <w:tcPr>
            <w:tcW w:w="491" w:type="pct"/>
            <w:tcBorders>
              <w:top w:val="nil"/>
              <w:left w:val="nil"/>
              <w:bottom w:val="single" w:sz="4" w:space="0" w:color="BFBFBF"/>
              <w:right w:val="single" w:sz="4" w:space="0" w:color="BFBFBF"/>
            </w:tcBorders>
            <w:shd w:val="clear" w:color="000000" w:fill="EDF0F3"/>
            <w:noWrap/>
            <w:vAlign w:val="center"/>
            <w:hideMark/>
          </w:tcPr>
          <w:p w14:paraId="535E2562" w14:textId="77777777" w:rsidR="000B7BA7" w:rsidRPr="000E51B2" w:rsidRDefault="000B7BA7" w:rsidP="00A1026B">
            <w:pPr>
              <w:spacing w:before="120" w:after="120"/>
              <w:jc w:val="right"/>
              <w:rPr>
                <w:rFonts w:eastAsia="Times New Roman"/>
                <w:b/>
                <w:bCs/>
                <w:color w:val="002839"/>
                <w:sz w:val="20"/>
                <w:szCs w:val="20"/>
              </w:rPr>
            </w:pPr>
            <w:r w:rsidRPr="000E51B2">
              <w:rPr>
                <w:rFonts w:eastAsia="Times New Roman"/>
                <w:b/>
                <w:bCs/>
                <w:color w:val="002839"/>
                <w:sz w:val="20"/>
                <w:szCs w:val="20"/>
              </w:rPr>
              <w:t xml:space="preserve">85,000 </w:t>
            </w:r>
          </w:p>
        </w:tc>
        <w:tc>
          <w:tcPr>
            <w:tcW w:w="460" w:type="pct"/>
            <w:tcBorders>
              <w:top w:val="nil"/>
              <w:left w:val="nil"/>
              <w:bottom w:val="single" w:sz="4" w:space="0" w:color="BFBFBF"/>
              <w:right w:val="single" w:sz="4" w:space="0" w:color="BFBFBF"/>
            </w:tcBorders>
            <w:shd w:val="clear" w:color="000000" w:fill="EDF0F3"/>
            <w:noWrap/>
            <w:vAlign w:val="center"/>
            <w:hideMark/>
          </w:tcPr>
          <w:p w14:paraId="5DCD11F7" w14:textId="77777777" w:rsidR="000B7BA7" w:rsidRPr="000E51B2" w:rsidRDefault="000B7BA7" w:rsidP="00A1026B">
            <w:pPr>
              <w:spacing w:before="120" w:after="120"/>
              <w:jc w:val="right"/>
              <w:rPr>
                <w:rFonts w:eastAsia="Times New Roman"/>
                <w:b/>
                <w:bCs/>
                <w:color w:val="002839"/>
                <w:sz w:val="20"/>
                <w:szCs w:val="20"/>
              </w:rPr>
            </w:pPr>
            <w:r w:rsidRPr="000E51B2">
              <w:rPr>
                <w:rFonts w:ascii="Arial Narrow" w:eastAsia="Times New Roman" w:hAnsi="Arial Narrow"/>
                <w:b/>
                <w:bCs/>
                <w:sz w:val="20"/>
                <w:szCs w:val="20"/>
              </w:rPr>
              <w:t>-</w:t>
            </w:r>
          </w:p>
        </w:tc>
        <w:tc>
          <w:tcPr>
            <w:tcW w:w="461" w:type="pct"/>
            <w:tcBorders>
              <w:top w:val="nil"/>
              <w:left w:val="nil"/>
              <w:bottom w:val="single" w:sz="4" w:space="0" w:color="BFBFBF"/>
              <w:right w:val="single" w:sz="4" w:space="0" w:color="BFBFBF"/>
            </w:tcBorders>
            <w:shd w:val="clear" w:color="000000" w:fill="EDF0F3"/>
            <w:noWrap/>
            <w:vAlign w:val="center"/>
            <w:hideMark/>
          </w:tcPr>
          <w:p w14:paraId="1F372A1E" w14:textId="77777777" w:rsidR="000B7BA7" w:rsidRPr="000E51B2" w:rsidRDefault="000B7BA7" w:rsidP="00A1026B">
            <w:pPr>
              <w:spacing w:before="120" w:after="120"/>
              <w:jc w:val="right"/>
              <w:rPr>
                <w:rFonts w:eastAsia="Times New Roman"/>
                <w:b/>
                <w:bCs/>
                <w:color w:val="002839"/>
                <w:sz w:val="20"/>
                <w:szCs w:val="20"/>
              </w:rPr>
            </w:pPr>
            <w:r w:rsidRPr="000E51B2">
              <w:rPr>
                <w:rFonts w:eastAsia="Times New Roman"/>
                <w:b/>
                <w:bCs/>
                <w:color w:val="002839"/>
                <w:sz w:val="20"/>
                <w:szCs w:val="20"/>
              </w:rPr>
              <w:t xml:space="preserve">20,000 </w:t>
            </w:r>
          </w:p>
        </w:tc>
        <w:tc>
          <w:tcPr>
            <w:tcW w:w="430" w:type="pct"/>
            <w:tcBorders>
              <w:top w:val="nil"/>
              <w:left w:val="nil"/>
              <w:bottom w:val="single" w:sz="4" w:space="0" w:color="BFBFBF"/>
              <w:right w:val="single" w:sz="4" w:space="0" w:color="BFBFBF"/>
            </w:tcBorders>
            <w:shd w:val="clear" w:color="000000" w:fill="EDF0F3"/>
            <w:noWrap/>
            <w:vAlign w:val="center"/>
            <w:hideMark/>
          </w:tcPr>
          <w:p w14:paraId="22577E44" w14:textId="77777777" w:rsidR="000B7BA7" w:rsidRPr="000E51B2" w:rsidRDefault="000B7BA7" w:rsidP="00A1026B">
            <w:pPr>
              <w:spacing w:before="120" w:after="120"/>
              <w:jc w:val="right"/>
              <w:rPr>
                <w:rFonts w:eastAsia="Times New Roman"/>
                <w:b/>
                <w:bCs/>
                <w:color w:val="002839"/>
                <w:sz w:val="20"/>
                <w:szCs w:val="20"/>
              </w:rPr>
            </w:pPr>
            <w:r w:rsidRPr="000E51B2">
              <w:rPr>
                <w:rFonts w:eastAsia="Times New Roman"/>
                <w:b/>
                <w:bCs/>
                <w:color w:val="002839"/>
                <w:sz w:val="20"/>
                <w:szCs w:val="20"/>
              </w:rPr>
              <w:t xml:space="preserve">205,000 </w:t>
            </w:r>
          </w:p>
        </w:tc>
      </w:tr>
    </w:tbl>
    <w:p w14:paraId="01BE0B77" w14:textId="0CB3F0FB" w:rsidR="000B7BA7" w:rsidRDefault="000B7BA7" w:rsidP="00B84692">
      <w:pPr>
        <w:pStyle w:val="Endofdocument"/>
        <w:bidi/>
        <w:spacing w:before="360" w:after="240"/>
        <w:ind w:left="10206"/>
        <w:rPr>
          <w:rFonts w:asciiTheme="minorHAnsi" w:eastAsia="Arial" w:hAnsiTheme="minorHAnsi" w:cstheme="minorHAnsi"/>
          <w:szCs w:val="22"/>
          <w:bdr w:val="nil"/>
          <w:rtl/>
        </w:rPr>
      </w:pPr>
      <w:r w:rsidRPr="00DC010C">
        <w:rPr>
          <w:rFonts w:asciiTheme="minorHAnsi" w:eastAsia="Arial" w:hAnsiTheme="minorHAnsi" w:cstheme="minorHAnsi"/>
          <w:szCs w:val="22"/>
          <w:bdr w:val="nil"/>
          <w:rtl/>
        </w:rPr>
        <w:t>[</w:t>
      </w:r>
      <w:r>
        <w:rPr>
          <w:rFonts w:asciiTheme="minorHAnsi" w:eastAsia="Arial" w:hAnsiTheme="minorHAnsi" w:cstheme="minorHAnsi" w:hint="cs"/>
          <w:szCs w:val="22"/>
          <w:bdr w:val="nil"/>
          <w:rtl/>
        </w:rPr>
        <w:t>نهاية المرفق</w:t>
      </w:r>
      <w:r w:rsidRPr="00DC010C">
        <w:rPr>
          <w:rFonts w:asciiTheme="minorHAnsi" w:eastAsia="Arial" w:hAnsiTheme="minorHAnsi" w:cstheme="minorHAnsi"/>
          <w:szCs w:val="22"/>
          <w:bdr w:val="nil"/>
          <w:rtl/>
        </w:rPr>
        <w:t xml:space="preserve"> </w:t>
      </w:r>
      <w:r>
        <w:rPr>
          <w:rFonts w:asciiTheme="minorHAnsi" w:eastAsia="Arial" w:hAnsiTheme="minorHAnsi" w:cstheme="minorHAnsi" w:hint="cs"/>
          <w:szCs w:val="22"/>
          <w:bdr w:val="nil"/>
          <w:rtl/>
        </w:rPr>
        <w:t>والوثيقة</w:t>
      </w:r>
      <w:r w:rsidRPr="00DC010C">
        <w:rPr>
          <w:rFonts w:asciiTheme="minorHAnsi" w:eastAsia="Arial" w:hAnsiTheme="minorHAnsi" w:cstheme="minorHAnsi"/>
          <w:szCs w:val="22"/>
          <w:bdr w:val="nil"/>
          <w:rtl/>
        </w:rPr>
        <w:t>]</w:t>
      </w:r>
      <w:bookmarkEnd w:id="0"/>
      <w:bookmarkEnd w:id="9"/>
    </w:p>
    <w:sectPr w:rsidR="000B7BA7" w:rsidSect="004E0C73">
      <w:endnotePr>
        <w:numFmt w:val="decimal"/>
      </w:endnotePr>
      <w:pgSz w:w="16840" w:h="11907" w:orient="landscape" w:code="9"/>
      <w:pgMar w:top="1417" w:right="1417" w:bottom="1417" w:left="1417" w:header="510" w:footer="1021"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50C04" w14:textId="77777777" w:rsidR="004B5C8B" w:rsidRDefault="004B5C8B">
      <w:r>
        <w:separator/>
      </w:r>
    </w:p>
  </w:endnote>
  <w:endnote w:type="continuationSeparator" w:id="0">
    <w:p w14:paraId="66DE4928" w14:textId="77777777" w:rsidR="004B5C8B" w:rsidRDefault="004B5C8B" w:rsidP="003B38C1">
      <w:r>
        <w:separator/>
      </w:r>
    </w:p>
    <w:p w14:paraId="78A983E1" w14:textId="77777777" w:rsidR="004B5C8B" w:rsidRPr="003B38C1" w:rsidRDefault="004B5C8B" w:rsidP="003B38C1">
      <w:pPr>
        <w:spacing w:after="60"/>
        <w:rPr>
          <w:sz w:val="17"/>
        </w:rPr>
      </w:pPr>
      <w:r>
        <w:rPr>
          <w:sz w:val="17"/>
        </w:rPr>
        <w:t>[Endnote continued from previous page]</w:t>
      </w:r>
    </w:p>
  </w:endnote>
  <w:endnote w:type="continuationNotice" w:id="1">
    <w:p w14:paraId="0AFF9B45" w14:textId="77777777" w:rsidR="004B5C8B" w:rsidRPr="003B38C1" w:rsidRDefault="004B5C8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7B08" w14:textId="77777777" w:rsidR="004E0C73" w:rsidRDefault="004E0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9C8E" w14:textId="27C41291" w:rsidR="00B66243" w:rsidRDefault="00B66243">
    <w:pPr>
      <w:pStyle w:val="Footer"/>
    </w:pPr>
    <w:r>
      <w:rPr>
        <w:noProof/>
      </w:rPr>
      <mc:AlternateContent>
        <mc:Choice Requires="wps">
          <w:drawing>
            <wp:anchor distT="0" distB="0" distL="114300" distR="114300" simplePos="0" relativeHeight="251665408" behindDoc="0" locked="0" layoutInCell="0" allowOverlap="1" wp14:anchorId="28091EF7" wp14:editId="4B51C869">
              <wp:simplePos x="0" y="0"/>
              <wp:positionH relativeFrom="page">
                <wp:align>center</wp:align>
              </wp:positionH>
              <wp:positionV relativeFrom="page">
                <wp:align>bottom</wp:align>
              </wp:positionV>
              <wp:extent cx="7772400" cy="463550"/>
              <wp:effectExtent l="0" t="0" r="0" b="12700"/>
              <wp:wrapNone/>
              <wp:docPr id="1" name="MSIPCMf7cb413283487058035fb533" descr="{&quot;HashCode&quot;:2082126947,&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526C38" w14:textId="7A6EB193" w:rsidR="00B66243" w:rsidRPr="00F34AC4" w:rsidRDefault="00F34AC4" w:rsidP="00F34AC4">
                          <w:pPr>
                            <w:jc w:val="center"/>
                            <w:rPr>
                              <w:rFonts w:ascii="Calibri" w:hAnsi="Calibri"/>
                              <w:color w:val="000000"/>
                              <w:sz w:val="20"/>
                            </w:rPr>
                          </w:pPr>
                          <w:r w:rsidRPr="00F34AC4">
                            <w:rPr>
                              <w:rFonts w:ascii="Calibri" w:hAnsi="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8091EF7" id="_x0000_t202" coordsize="21600,21600" o:spt="202" path="m,l,21600r21600,l21600,xe">
              <v:stroke joinstyle="miter"/>
              <v:path gradientshapeok="t" o:connecttype="rect"/>
            </v:shapetype>
            <v:shape id="MSIPCMf7cb413283487058035fb533" o:spid="_x0000_s1026" type="#_x0000_t202" alt="{&quot;HashCode&quot;:2082126947,&quot;Height&quot;:9999999.0,&quot;Width&quot;:9999999.0,&quot;Placement&quot;:&quot;Footer&quot;,&quot;Index&quot;:&quot;Primary&quot;,&quot;Section&quot;:1,&quot;Top&quot;:0.0,&quot;Left&quot;:0.0}" style="position:absolute;left:0;text-align:left;margin-left:0;margin-top:0;width:612pt;height:36.5pt;z-index:25166540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15526C38" w14:textId="7A6EB193" w:rsidR="00B66243" w:rsidRPr="00F34AC4" w:rsidRDefault="00F34AC4" w:rsidP="00F34AC4">
                    <w:pPr>
                      <w:jc w:val="center"/>
                      <w:rPr>
                        <w:rFonts w:ascii="Calibri" w:hAnsi="Calibri"/>
                        <w:color w:val="000000"/>
                        <w:sz w:val="20"/>
                      </w:rPr>
                    </w:pPr>
                    <w:r w:rsidRPr="00F34AC4">
                      <w:rPr>
                        <w:rFonts w:ascii="Calibri" w:hAnsi="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EAD1" w14:textId="789B0E80" w:rsidR="00B66243" w:rsidRDefault="00B66243">
    <w:pPr>
      <w:pStyle w:val="Footer"/>
    </w:pPr>
    <w:r>
      <w:rPr>
        <w:noProof/>
      </w:rPr>
      <mc:AlternateContent>
        <mc:Choice Requires="wps">
          <w:drawing>
            <wp:anchor distT="0" distB="0" distL="114300" distR="114300" simplePos="0" relativeHeight="251666432" behindDoc="0" locked="0" layoutInCell="0" allowOverlap="1" wp14:anchorId="6F884D17" wp14:editId="45E15B8B">
              <wp:simplePos x="0" y="0"/>
              <wp:positionH relativeFrom="page">
                <wp:align>center</wp:align>
              </wp:positionH>
              <wp:positionV relativeFrom="page">
                <wp:align>bottom</wp:align>
              </wp:positionV>
              <wp:extent cx="7772400" cy="463550"/>
              <wp:effectExtent l="0" t="0" r="0" b="12700"/>
              <wp:wrapNone/>
              <wp:docPr id="4" name="MSIPCMe6414cf4b27822926993c2be" descr="{&quot;HashCode&quot;:2082126947,&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8B9396" w14:textId="0E3B8410" w:rsidR="00B66243" w:rsidRPr="00F34AC4" w:rsidRDefault="00F34AC4" w:rsidP="00F34AC4">
                          <w:pPr>
                            <w:jc w:val="center"/>
                            <w:rPr>
                              <w:rFonts w:ascii="Calibri" w:hAnsi="Calibri"/>
                              <w:color w:val="000000"/>
                              <w:sz w:val="20"/>
                            </w:rPr>
                          </w:pPr>
                          <w:r w:rsidRPr="00F34AC4">
                            <w:rPr>
                              <w:rFonts w:ascii="Calibri" w:hAnsi="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F884D17" id="_x0000_t202" coordsize="21600,21600" o:spt="202" path="m,l,21600r21600,l21600,xe">
              <v:stroke joinstyle="miter"/>
              <v:path gradientshapeok="t" o:connecttype="rect"/>
            </v:shapetype>
            <v:shape id="MSIPCMe6414cf4b27822926993c2be" o:spid="_x0000_s1027" type="#_x0000_t202" alt="{&quot;HashCode&quot;:2082126947,&quot;Height&quot;:9999999.0,&quot;Width&quot;:9999999.0,&quot;Placement&quot;:&quot;Footer&quot;,&quot;Index&quot;:&quot;FirstPage&quot;,&quot;Section&quot;:1,&quot;Top&quot;:0.0,&quot;Left&quot;:0.0}" style="position:absolute;left:0;text-align:left;margin-left:0;margin-top:0;width:612pt;height:36.5pt;z-index:25166643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698B9396" w14:textId="0E3B8410" w:rsidR="00B66243" w:rsidRPr="00F34AC4" w:rsidRDefault="00F34AC4" w:rsidP="00F34AC4">
                    <w:pPr>
                      <w:jc w:val="center"/>
                      <w:rPr>
                        <w:rFonts w:ascii="Calibri" w:hAnsi="Calibri"/>
                        <w:color w:val="000000"/>
                        <w:sz w:val="20"/>
                      </w:rPr>
                    </w:pPr>
                    <w:r w:rsidRPr="00F34AC4">
                      <w:rPr>
                        <w:rFonts w:ascii="Calibri" w:hAnsi="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0A8A5" w14:textId="77777777" w:rsidR="004B5C8B" w:rsidRDefault="004B5C8B">
      <w:r>
        <w:separator/>
      </w:r>
    </w:p>
  </w:footnote>
  <w:footnote w:type="continuationSeparator" w:id="0">
    <w:p w14:paraId="6057596A" w14:textId="77777777" w:rsidR="004B5C8B" w:rsidRDefault="004B5C8B" w:rsidP="008B60B2">
      <w:r>
        <w:separator/>
      </w:r>
    </w:p>
    <w:p w14:paraId="120E3025" w14:textId="77777777" w:rsidR="004B5C8B" w:rsidRPr="00ED77FB" w:rsidRDefault="004B5C8B" w:rsidP="008B60B2">
      <w:pPr>
        <w:spacing w:after="60"/>
        <w:rPr>
          <w:sz w:val="17"/>
          <w:szCs w:val="17"/>
        </w:rPr>
      </w:pPr>
      <w:r w:rsidRPr="00ED77FB">
        <w:rPr>
          <w:sz w:val="17"/>
          <w:szCs w:val="17"/>
        </w:rPr>
        <w:t>[Footnote continued from previous page]</w:t>
      </w:r>
    </w:p>
  </w:footnote>
  <w:footnote w:type="continuationNotice" w:id="1">
    <w:p w14:paraId="1F21E1D1" w14:textId="77777777" w:rsidR="004B5C8B" w:rsidRPr="00ED77FB" w:rsidRDefault="004B5C8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0B5618E5" w14:textId="47424C2D" w:rsidR="00B84692" w:rsidRDefault="00B84692" w:rsidP="00B84692">
      <w:pPr>
        <w:pStyle w:val="FootnoteText"/>
      </w:pPr>
      <w:r>
        <w:rPr>
          <w:rStyle w:val="FootnoteReference"/>
        </w:rPr>
        <w:footnoteRef/>
      </w:r>
      <w:r w:rsidR="00BF08BB" w:rsidRPr="00A209E7">
        <w:rPr>
          <w:rFonts w:hint="cs"/>
          <w:rtl/>
        </w:rPr>
        <w:t>سيبدأ</w:t>
      </w:r>
      <w:r w:rsidRPr="00A209E7">
        <w:rPr>
          <w:rFonts w:hint="cs"/>
          <w:rtl/>
        </w:rPr>
        <w:t xml:space="preserve"> تنفيذ</w:t>
      </w:r>
      <w:r w:rsidR="00BF08BB" w:rsidRPr="00A209E7">
        <w:rPr>
          <w:rFonts w:hint="cs"/>
          <w:rtl/>
        </w:rPr>
        <w:t xml:space="preserve"> المشروع</w:t>
      </w:r>
      <w:r w:rsidRPr="00A209E7">
        <w:rPr>
          <w:rFonts w:hint="cs"/>
          <w:rtl/>
        </w:rPr>
        <w:t xml:space="preserve"> بعد إنجاز الأنشطة السابقة للتنفيذ.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1B5E5" w14:textId="77777777" w:rsidR="004E0C73" w:rsidRDefault="004E0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4D4C" w14:textId="77777777" w:rsidR="00BD1FA4" w:rsidRDefault="00BD1FA4" w:rsidP="005A0079">
    <w:pPr>
      <w:pStyle w:val="Header"/>
      <w:bidi w:val="0"/>
      <w:rPr>
        <w:rtl/>
      </w:rPr>
    </w:pPr>
    <w:r>
      <w:t>CDIP/29/11</w:t>
    </w:r>
  </w:p>
  <w:p w14:paraId="78B95B03" w14:textId="77777777" w:rsidR="00BD1FA4" w:rsidRDefault="00BD1FA4" w:rsidP="005A0079">
    <w:pPr>
      <w:pStyle w:val="Header"/>
      <w:jc w:val="right"/>
    </w:pPr>
    <w:r>
      <w:rPr>
        <w:rFonts w:cstheme="minorBidi" w:hint="cs"/>
        <w:rtl/>
        <w:lang w:bidi="ar-EG"/>
      </w:rPr>
      <w:t>المرفق الأول</w:t>
    </w:r>
  </w:p>
  <w:p w14:paraId="1F051D31" w14:textId="6DE30C9A" w:rsidR="00BD1FA4" w:rsidRPr="00DF45F0" w:rsidRDefault="00C55A29" w:rsidP="008566AA">
    <w:pPr>
      <w:pStyle w:val="Header"/>
      <w:jc w:val="right"/>
      <w:rPr>
        <w:rtl/>
      </w:rPr>
    </w:pPr>
    <w:sdt>
      <w:sdtPr>
        <w:rPr>
          <w:rtl/>
        </w:rPr>
        <w:id w:val="812365491"/>
        <w:docPartObj>
          <w:docPartGallery w:val="Page Numbers (Top of Page)"/>
          <w:docPartUnique/>
        </w:docPartObj>
      </w:sdtPr>
      <w:sdtEndPr>
        <w:rPr>
          <w:noProof/>
        </w:rPr>
      </w:sdtEndPr>
      <w:sdtContent>
        <w:r w:rsidR="00BD1FA4">
          <w:fldChar w:fldCharType="begin"/>
        </w:r>
        <w:r w:rsidR="00BD1FA4">
          <w:instrText xml:space="preserve"> PAGE   \* MERGEFORMAT </w:instrText>
        </w:r>
        <w:r w:rsidR="00BD1FA4">
          <w:fldChar w:fldCharType="separate"/>
        </w:r>
        <w:r w:rsidR="00BD1FA4">
          <w:rPr>
            <w:noProof/>
            <w:rtl/>
          </w:rPr>
          <w:t>2</w:t>
        </w:r>
        <w:r w:rsidR="00BD1FA4">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FDFB" w14:textId="1FC3CF93" w:rsidR="00BD1FA4" w:rsidRDefault="00BD1FA4" w:rsidP="008566A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D31C" w14:textId="407E2BF6" w:rsidR="00BD1FA4" w:rsidRPr="00DB32AD" w:rsidRDefault="00BD1FA4" w:rsidP="00A43761">
    <w:pPr>
      <w:bidi w:val="0"/>
      <w:rPr>
        <w:lang w:val="fr-CH"/>
      </w:rPr>
    </w:pPr>
    <w:r w:rsidRPr="00E571B4">
      <w:t>CDIP/</w:t>
    </w:r>
    <w:r>
      <w:t>3</w:t>
    </w:r>
    <w:r w:rsidR="00DB32AD">
      <w:rPr>
        <w:lang w:val="fr-CH"/>
      </w:rPr>
      <w:t>2/6</w:t>
    </w:r>
    <w:r w:rsidR="00ED6A7C">
      <w:rPr>
        <w:lang w:val="fr-CH"/>
      </w:rPr>
      <w:t xml:space="preserve"> </w:t>
    </w:r>
    <w:proofErr w:type="spellStart"/>
    <w:r w:rsidR="00ED6A7C">
      <w:rPr>
        <w:lang w:val="fr-CH"/>
      </w:rPr>
      <w:t>Rev</w:t>
    </w:r>
    <w:proofErr w:type="spellEnd"/>
    <w:r w:rsidR="00ED6A7C">
      <w:rPr>
        <w:lang w:val="fr-CH"/>
      </w:rPr>
      <w:t>.</w:t>
    </w:r>
  </w:p>
  <w:p w14:paraId="14CBA599" w14:textId="2DED659B" w:rsidR="00BD1FA4" w:rsidRPr="00F04F05" w:rsidRDefault="00CD661E" w:rsidP="00A43761">
    <w:pPr>
      <w:bidi w:val="0"/>
      <w:rPr>
        <w:lang w:bidi="ar-EG"/>
      </w:rPr>
    </w:pPr>
    <w:r>
      <w:rPr>
        <w:lang w:bidi="ar-EG"/>
      </w:rPr>
      <w:t xml:space="preserve">Annex </w:t>
    </w:r>
  </w:p>
  <w:p w14:paraId="5EF7B9D4" w14:textId="5B2B3F5C" w:rsidR="00BD1FA4" w:rsidRDefault="00BD1FA4" w:rsidP="00F04F05">
    <w:pPr>
      <w:bidi w:val="0"/>
      <w:rPr>
        <w:rtl/>
      </w:rPr>
    </w:pPr>
    <w:r w:rsidRPr="00E571B4">
      <w:fldChar w:fldCharType="begin"/>
    </w:r>
    <w:r w:rsidRPr="00E571B4">
      <w:instrText xml:space="preserve"> PAGE  \* MERGEFORMAT </w:instrText>
    </w:r>
    <w:r w:rsidRPr="00E571B4">
      <w:fldChar w:fldCharType="separate"/>
    </w:r>
    <w:r w:rsidR="001D1B98">
      <w:rPr>
        <w:noProof/>
      </w:rPr>
      <w:t>10</w:t>
    </w:r>
    <w:r w:rsidRPr="00E571B4">
      <w:fldChar w:fldCharType="end"/>
    </w:r>
  </w:p>
  <w:p w14:paraId="16BDF548" w14:textId="77777777" w:rsidR="00BD1FA4" w:rsidRPr="00E571B4" w:rsidRDefault="00BD1FA4" w:rsidP="00F04F05">
    <w:pPr>
      <w:bidi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AFACD" w14:textId="4295307B" w:rsidR="00BD1FA4" w:rsidRPr="00880974" w:rsidRDefault="00BD1FA4" w:rsidP="00A43761">
    <w:pPr>
      <w:bidi w:val="0"/>
      <w:rPr>
        <w:lang w:val="fr-CH"/>
      </w:rPr>
    </w:pPr>
    <w:r w:rsidRPr="00E571B4">
      <w:t>CDIP/</w:t>
    </w:r>
    <w:r>
      <w:t>3</w:t>
    </w:r>
    <w:r w:rsidR="00880974">
      <w:t>2/6</w:t>
    </w:r>
    <w:r w:rsidR="00ED6A7C">
      <w:t xml:space="preserve"> Rev.</w:t>
    </w:r>
  </w:p>
  <w:p w14:paraId="01725248" w14:textId="3A4982B5" w:rsidR="00CD661E" w:rsidRDefault="00CD661E" w:rsidP="00CD661E">
    <w:pPr>
      <w:bidi w:val="0"/>
      <w:rPr>
        <w:rtl/>
      </w:rPr>
    </w:pPr>
    <w:r>
      <w:t xml:space="preserve">ANNEX </w:t>
    </w:r>
  </w:p>
  <w:p w14:paraId="3D2F875F" w14:textId="77C5D878" w:rsidR="00113A1E" w:rsidRDefault="00113A1E" w:rsidP="00113A1E">
    <w:pPr>
      <w:bidi w:val="0"/>
    </w:pPr>
    <w:r>
      <w:rPr>
        <w:rFonts w:hint="cs"/>
        <w:rtl/>
      </w:rPr>
      <w:t>المرفق</w:t>
    </w:r>
  </w:p>
  <w:p w14:paraId="2DFE51A3" w14:textId="77777777" w:rsidR="00BD1FA4" w:rsidRPr="00E571B4" w:rsidRDefault="00BD1FA4" w:rsidP="00F04F05">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9BF5F92"/>
    <w:multiLevelType w:val="hybridMultilevel"/>
    <w:tmpl w:val="33B862C8"/>
    <w:lvl w:ilvl="0" w:tplc="AD8C66D8">
      <w:numFmt w:val="bullet"/>
      <w:lvlText w:val="-"/>
      <w:lvlJc w:val="left"/>
      <w:pPr>
        <w:ind w:left="587" w:hanging="360"/>
      </w:pPr>
      <w:rPr>
        <w:rFonts w:ascii="Calibri" w:eastAsia="Arial" w:hAnsi="Calibri" w:cs="Calibri" w:hint="default"/>
      </w:rPr>
    </w:lvl>
    <w:lvl w:ilvl="1" w:tplc="100C0003" w:tentative="1">
      <w:start w:val="1"/>
      <w:numFmt w:val="bullet"/>
      <w:lvlText w:val="o"/>
      <w:lvlJc w:val="left"/>
      <w:pPr>
        <w:ind w:left="1307" w:hanging="360"/>
      </w:pPr>
      <w:rPr>
        <w:rFonts w:ascii="Courier New" w:hAnsi="Courier New" w:cs="Courier New" w:hint="default"/>
      </w:rPr>
    </w:lvl>
    <w:lvl w:ilvl="2" w:tplc="100C0005" w:tentative="1">
      <w:start w:val="1"/>
      <w:numFmt w:val="bullet"/>
      <w:lvlText w:val=""/>
      <w:lvlJc w:val="left"/>
      <w:pPr>
        <w:ind w:left="2027" w:hanging="360"/>
      </w:pPr>
      <w:rPr>
        <w:rFonts w:ascii="Wingdings" w:hAnsi="Wingdings" w:hint="default"/>
      </w:rPr>
    </w:lvl>
    <w:lvl w:ilvl="3" w:tplc="100C0001" w:tentative="1">
      <w:start w:val="1"/>
      <w:numFmt w:val="bullet"/>
      <w:lvlText w:val=""/>
      <w:lvlJc w:val="left"/>
      <w:pPr>
        <w:ind w:left="2747" w:hanging="360"/>
      </w:pPr>
      <w:rPr>
        <w:rFonts w:ascii="Symbol" w:hAnsi="Symbol" w:hint="default"/>
      </w:rPr>
    </w:lvl>
    <w:lvl w:ilvl="4" w:tplc="100C0003" w:tentative="1">
      <w:start w:val="1"/>
      <w:numFmt w:val="bullet"/>
      <w:lvlText w:val="o"/>
      <w:lvlJc w:val="left"/>
      <w:pPr>
        <w:ind w:left="3467" w:hanging="360"/>
      </w:pPr>
      <w:rPr>
        <w:rFonts w:ascii="Courier New" w:hAnsi="Courier New" w:cs="Courier New" w:hint="default"/>
      </w:rPr>
    </w:lvl>
    <w:lvl w:ilvl="5" w:tplc="100C0005" w:tentative="1">
      <w:start w:val="1"/>
      <w:numFmt w:val="bullet"/>
      <w:lvlText w:val=""/>
      <w:lvlJc w:val="left"/>
      <w:pPr>
        <w:ind w:left="4187" w:hanging="360"/>
      </w:pPr>
      <w:rPr>
        <w:rFonts w:ascii="Wingdings" w:hAnsi="Wingdings" w:hint="default"/>
      </w:rPr>
    </w:lvl>
    <w:lvl w:ilvl="6" w:tplc="100C0001" w:tentative="1">
      <w:start w:val="1"/>
      <w:numFmt w:val="bullet"/>
      <w:lvlText w:val=""/>
      <w:lvlJc w:val="left"/>
      <w:pPr>
        <w:ind w:left="4907" w:hanging="360"/>
      </w:pPr>
      <w:rPr>
        <w:rFonts w:ascii="Symbol" w:hAnsi="Symbol" w:hint="default"/>
      </w:rPr>
    </w:lvl>
    <w:lvl w:ilvl="7" w:tplc="100C0003" w:tentative="1">
      <w:start w:val="1"/>
      <w:numFmt w:val="bullet"/>
      <w:lvlText w:val="o"/>
      <w:lvlJc w:val="left"/>
      <w:pPr>
        <w:ind w:left="5627" w:hanging="360"/>
      </w:pPr>
      <w:rPr>
        <w:rFonts w:ascii="Courier New" w:hAnsi="Courier New" w:cs="Courier New" w:hint="default"/>
      </w:rPr>
    </w:lvl>
    <w:lvl w:ilvl="8" w:tplc="100C0005" w:tentative="1">
      <w:start w:val="1"/>
      <w:numFmt w:val="bullet"/>
      <w:lvlText w:val=""/>
      <w:lvlJc w:val="left"/>
      <w:pPr>
        <w:ind w:left="6347" w:hanging="360"/>
      </w:pPr>
      <w:rPr>
        <w:rFonts w:ascii="Wingdings" w:hAnsi="Wingdings" w:hint="default"/>
      </w:rPr>
    </w:lvl>
  </w:abstractNum>
  <w:abstractNum w:abstractNumId="4" w15:restartNumberingAfterBreak="0">
    <w:nsid w:val="1A9C1B03"/>
    <w:multiLevelType w:val="hybridMultilevel"/>
    <w:tmpl w:val="A02425C0"/>
    <w:lvl w:ilvl="0" w:tplc="AD8C66D8">
      <w:numFmt w:val="bullet"/>
      <w:lvlText w:val="-"/>
      <w:lvlJc w:val="left"/>
      <w:pPr>
        <w:ind w:left="587" w:hanging="360"/>
      </w:pPr>
      <w:rPr>
        <w:rFonts w:ascii="Calibri" w:eastAsia="Arial" w:hAnsi="Calibri" w:cs="Calibri" w:hint="default"/>
      </w:rPr>
    </w:lvl>
    <w:lvl w:ilvl="1" w:tplc="100C0003" w:tentative="1">
      <w:start w:val="1"/>
      <w:numFmt w:val="bullet"/>
      <w:lvlText w:val="o"/>
      <w:lvlJc w:val="left"/>
      <w:pPr>
        <w:ind w:left="1307" w:hanging="360"/>
      </w:pPr>
      <w:rPr>
        <w:rFonts w:ascii="Courier New" w:hAnsi="Courier New" w:cs="Courier New" w:hint="default"/>
      </w:rPr>
    </w:lvl>
    <w:lvl w:ilvl="2" w:tplc="100C0005" w:tentative="1">
      <w:start w:val="1"/>
      <w:numFmt w:val="bullet"/>
      <w:lvlText w:val=""/>
      <w:lvlJc w:val="left"/>
      <w:pPr>
        <w:ind w:left="2027" w:hanging="360"/>
      </w:pPr>
      <w:rPr>
        <w:rFonts w:ascii="Wingdings" w:hAnsi="Wingdings" w:hint="default"/>
      </w:rPr>
    </w:lvl>
    <w:lvl w:ilvl="3" w:tplc="100C0001" w:tentative="1">
      <w:start w:val="1"/>
      <w:numFmt w:val="bullet"/>
      <w:lvlText w:val=""/>
      <w:lvlJc w:val="left"/>
      <w:pPr>
        <w:ind w:left="2747" w:hanging="360"/>
      </w:pPr>
      <w:rPr>
        <w:rFonts w:ascii="Symbol" w:hAnsi="Symbol" w:hint="default"/>
      </w:rPr>
    </w:lvl>
    <w:lvl w:ilvl="4" w:tplc="100C0003" w:tentative="1">
      <w:start w:val="1"/>
      <w:numFmt w:val="bullet"/>
      <w:lvlText w:val="o"/>
      <w:lvlJc w:val="left"/>
      <w:pPr>
        <w:ind w:left="3467" w:hanging="360"/>
      </w:pPr>
      <w:rPr>
        <w:rFonts w:ascii="Courier New" w:hAnsi="Courier New" w:cs="Courier New" w:hint="default"/>
      </w:rPr>
    </w:lvl>
    <w:lvl w:ilvl="5" w:tplc="100C0005" w:tentative="1">
      <w:start w:val="1"/>
      <w:numFmt w:val="bullet"/>
      <w:lvlText w:val=""/>
      <w:lvlJc w:val="left"/>
      <w:pPr>
        <w:ind w:left="4187" w:hanging="360"/>
      </w:pPr>
      <w:rPr>
        <w:rFonts w:ascii="Wingdings" w:hAnsi="Wingdings" w:hint="default"/>
      </w:rPr>
    </w:lvl>
    <w:lvl w:ilvl="6" w:tplc="100C0001" w:tentative="1">
      <w:start w:val="1"/>
      <w:numFmt w:val="bullet"/>
      <w:lvlText w:val=""/>
      <w:lvlJc w:val="left"/>
      <w:pPr>
        <w:ind w:left="4907" w:hanging="360"/>
      </w:pPr>
      <w:rPr>
        <w:rFonts w:ascii="Symbol" w:hAnsi="Symbol" w:hint="default"/>
      </w:rPr>
    </w:lvl>
    <w:lvl w:ilvl="7" w:tplc="100C0003" w:tentative="1">
      <w:start w:val="1"/>
      <w:numFmt w:val="bullet"/>
      <w:lvlText w:val="o"/>
      <w:lvlJc w:val="left"/>
      <w:pPr>
        <w:ind w:left="5627" w:hanging="360"/>
      </w:pPr>
      <w:rPr>
        <w:rFonts w:ascii="Courier New" w:hAnsi="Courier New" w:cs="Courier New" w:hint="default"/>
      </w:rPr>
    </w:lvl>
    <w:lvl w:ilvl="8" w:tplc="100C0005" w:tentative="1">
      <w:start w:val="1"/>
      <w:numFmt w:val="bullet"/>
      <w:lvlText w:val=""/>
      <w:lvlJc w:val="left"/>
      <w:pPr>
        <w:ind w:left="6347"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B30454C4"/>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204832872">
    <w:abstractNumId w:val="6"/>
  </w:num>
  <w:num w:numId="2" w16cid:durableId="1951859797">
    <w:abstractNumId w:val="2"/>
  </w:num>
  <w:num w:numId="3" w16cid:durableId="929656593">
    <w:abstractNumId w:val="5"/>
  </w:num>
  <w:num w:numId="4" w16cid:durableId="992292995">
    <w:abstractNumId w:val="7"/>
  </w:num>
  <w:num w:numId="5" w16cid:durableId="1670207664">
    <w:abstractNumId w:val="1"/>
  </w:num>
  <w:num w:numId="6" w16cid:durableId="1934314827">
    <w:abstractNumId w:val="0"/>
  </w:num>
  <w:num w:numId="7" w16cid:durableId="360983343">
    <w:abstractNumId w:val="4"/>
  </w:num>
  <w:num w:numId="8" w16cid:durableId="116027235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10C"/>
    <w:rsid w:val="0000736E"/>
    <w:rsid w:val="000117C8"/>
    <w:rsid w:val="00014299"/>
    <w:rsid w:val="00043CAA"/>
    <w:rsid w:val="0004477B"/>
    <w:rsid w:val="000453CE"/>
    <w:rsid w:val="00045CE9"/>
    <w:rsid w:val="00046E30"/>
    <w:rsid w:val="00051E8E"/>
    <w:rsid w:val="00056816"/>
    <w:rsid w:val="00061B32"/>
    <w:rsid w:val="0006565E"/>
    <w:rsid w:val="00067BA2"/>
    <w:rsid w:val="00075432"/>
    <w:rsid w:val="00075C10"/>
    <w:rsid w:val="00093537"/>
    <w:rsid w:val="00093C01"/>
    <w:rsid w:val="000968ED"/>
    <w:rsid w:val="000A3D97"/>
    <w:rsid w:val="000A443E"/>
    <w:rsid w:val="000A7CBF"/>
    <w:rsid w:val="000B1F0B"/>
    <w:rsid w:val="000B514D"/>
    <w:rsid w:val="000B7BA7"/>
    <w:rsid w:val="000C2240"/>
    <w:rsid w:val="000E51B2"/>
    <w:rsid w:val="000E7C26"/>
    <w:rsid w:val="000F3E63"/>
    <w:rsid w:val="000F5E56"/>
    <w:rsid w:val="000F718D"/>
    <w:rsid w:val="00100B53"/>
    <w:rsid w:val="00104F0A"/>
    <w:rsid w:val="0010651B"/>
    <w:rsid w:val="0010713F"/>
    <w:rsid w:val="00112889"/>
    <w:rsid w:val="00113A1E"/>
    <w:rsid w:val="00115953"/>
    <w:rsid w:val="001165D6"/>
    <w:rsid w:val="001362EE"/>
    <w:rsid w:val="00140582"/>
    <w:rsid w:val="001406E1"/>
    <w:rsid w:val="00141AB9"/>
    <w:rsid w:val="00152A2A"/>
    <w:rsid w:val="00155D8A"/>
    <w:rsid w:val="001618A8"/>
    <w:rsid w:val="001647D5"/>
    <w:rsid w:val="00164E82"/>
    <w:rsid w:val="00171826"/>
    <w:rsid w:val="001750A6"/>
    <w:rsid w:val="001832A6"/>
    <w:rsid w:val="0018515B"/>
    <w:rsid w:val="00187F1F"/>
    <w:rsid w:val="00190F5B"/>
    <w:rsid w:val="0019592A"/>
    <w:rsid w:val="00196EBE"/>
    <w:rsid w:val="001A11A0"/>
    <w:rsid w:val="001A2CCC"/>
    <w:rsid w:val="001A4744"/>
    <w:rsid w:val="001A6D53"/>
    <w:rsid w:val="001C2A94"/>
    <w:rsid w:val="001D1B98"/>
    <w:rsid w:val="001D3870"/>
    <w:rsid w:val="001D4107"/>
    <w:rsid w:val="001F2194"/>
    <w:rsid w:val="001F2813"/>
    <w:rsid w:val="001F71E7"/>
    <w:rsid w:val="00200AC9"/>
    <w:rsid w:val="00200F56"/>
    <w:rsid w:val="00203D24"/>
    <w:rsid w:val="00207AA2"/>
    <w:rsid w:val="00210D5F"/>
    <w:rsid w:val="0021217E"/>
    <w:rsid w:val="002271BA"/>
    <w:rsid w:val="002326AB"/>
    <w:rsid w:val="0023488C"/>
    <w:rsid w:val="00235574"/>
    <w:rsid w:val="00242518"/>
    <w:rsid w:val="00243430"/>
    <w:rsid w:val="00254153"/>
    <w:rsid w:val="002541E0"/>
    <w:rsid w:val="002634C4"/>
    <w:rsid w:val="00270A40"/>
    <w:rsid w:val="00272044"/>
    <w:rsid w:val="002738F7"/>
    <w:rsid w:val="00283D0F"/>
    <w:rsid w:val="002847F3"/>
    <w:rsid w:val="0029285B"/>
    <w:rsid w:val="002928D3"/>
    <w:rsid w:val="00296246"/>
    <w:rsid w:val="002A0A4D"/>
    <w:rsid w:val="002A1164"/>
    <w:rsid w:val="002A581B"/>
    <w:rsid w:val="002C07F0"/>
    <w:rsid w:val="002C33E2"/>
    <w:rsid w:val="002C51D6"/>
    <w:rsid w:val="002D6A94"/>
    <w:rsid w:val="002E2F42"/>
    <w:rsid w:val="002E395C"/>
    <w:rsid w:val="002F1FE6"/>
    <w:rsid w:val="002F4E68"/>
    <w:rsid w:val="00311461"/>
    <w:rsid w:val="00312F7F"/>
    <w:rsid w:val="00314148"/>
    <w:rsid w:val="003264E1"/>
    <w:rsid w:val="00332AE9"/>
    <w:rsid w:val="003346C0"/>
    <w:rsid w:val="003359DC"/>
    <w:rsid w:val="00352425"/>
    <w:rsid w:val="00356450"/>
    <w:rsid w:val="00361450"/>
    <w:rsid w:val="003620BF"/>
    <w:rsid w:val="00366D1E"/>
    <w:rsid w:val="003673CF"/>
    <w:rsid w:val="00372DB2"/>
    <w:rsid w:val="003845C1"/>
    <w:rsid w:val="00386C04"/>
    <w:rsid w:val="0038736D"/>
    <w:rsid w:val="0038739C"/>
    <w:rsid w:val="003875E4"/>
    <w:rsid w:val="00392233"/>
    <w:rsid w:val="003A6F89"/>
    <w:rsid w:val="003B355C"/>
    <w:rsid w:val="003B38C1"/>
    <w:rsid w:val="003C34E9"/>
    <w:rsid w:val="003C72C8"/>
    <w:rsid w:val="003D5CF4"/>
    <w:rsid w:val="003D7ED6"/>
    <w:rsid w:val="003E0340"/>
    <w:rsid w:val="003F6187"/>
    <w:rsid w:val="003F70DC"/>
    <w:rsid w:val="00404183"/>
    <w:rsid w:val="00405BA2"/>
    <w:rsid w:val="00410AD8"/>
    <w:rsid w:val="00414A02"/>
    <w:rsid w:val="00414FD5"/>
    <w:rsid w:val="00423781"/>
    <w:rsid w:val="00423E3E"/>
    <w:rsid w:val="00426DBA"/>
    <w:rsid w:val="00427AF4"/>
    <w:rsid w:val="0043746F"/>
    <w:rsid w:val="00441084"/>
    <w:rsid w:val="00442A00"/>
    <w:rsid w:val="004526FB"/>
    <w:rsid w:val="00460CE1"/>
    <w:rsid w:val="004612BF"/>
    <w:rsid w:val="004618D5"/>
    <w:rsid w:val="00461CE4"/>
    <w:rsid w:val="004647DA"/>
    <w:rsid w:val="00474062"/>
    <w:rsid w:val="004763EF"/>
    <w:rsid w:val="00476CA8"/>
    <w:rsid w:val="00477D6B"/>
    <w:rsid w:val="004A1344"/>
    <w:rsid w:val="004A2919"/>
    <w:rsid w:val="004A2EAE"/>
    <w:rsid w:val="004A50BD"/>
    <w:rsid w:val="004A6966"/>
    <w:rsid w:val="004A73D1"/>
    <w:rsid w:val="004B5C8B"/>
    <w:rsid w:val="004C29CB"/>
    <w:rsid w:val="004D063E"/>
    <w:rsid w:val="004D1AE6"/>
    <w:rsid w:val="004D385C"/>
    <w:rsid w:val="004D54C2"/>
    <w:rsid w:val="004E0C73"/>
    <w:rsid w:val="004E3FDE"/>
    <w:rsid w:val="004E4682"/>
    <w:rsid w:val="004E5250"/>
    <w:rsid w:val="005019FF"/>
    <w:rsid w:val="00503C0E"/>
    <w:rsid w:val="00505479"/>
    <w:rsid w:val="00505538"/>
    <w:rsid w:val="00507117"/>
    <w:rsid w:val="0051055B"/>
    <w:rsid w:val="00510D56"/>
    <w:rsid w:val="005118D2"/>
    <w:rsid w:val="0053057A"/>
    <w:rsid w:val="00533989"/>
    <w:rsid w:val="005356E1"/>
    <w:rsid w:val="005406D7"/>
    <w:rsid w:val="00555691"/>
    <w:rsid w:val="00555E94"/>
    <w:rsid w:val="00556076"/>
    <w:rsid w:val="00560A29"/>
    <w:rsid w:val="005679D8"/>
    <w:rsid w:val="0057073C"/>
    <w:rsid w:val="0057382B"/>
    <w:rsid w:val="00586D33"/>
    <w:rsid w:val="00587EE6"/>
    <w:rsid w:val="0059062C"/>
    <w:rsid w:val="00592052"/>
    <w:rsid w:val="00595D06"/>
    <w:rsid w:val="005A0079"/>
    <w:rsid w:val="005A79C7"/>
    <w:rsid w:val="005B3EC9"/>
    <w:rsid w:val="005C0E27"/>
    <w:rsid w:val="005C2A03"/>
    <w:rsid w:val="005C6649"/>
    <w:rsid w:val="005C666F"/>
    <w:rsid w:val="005D021B"/>
    <w:rsid w:val="005D54ED"/>
    <w:rsid w:val="005D6E7A"/>
    <w:rsid w:val="005E1D39"/>
    <w:rsid w:val="005E5E22"/>
    <w:rsid w:val="005E7B89"/>
    <w:rsid w:val="006017DF"/>
    <w:rsid w:val="00602E11"/>
    <w:rsid w:val="00605827"/>
    <w:rsid w:val="006203B4"/>
    <w:rsid w:val="00630790"/>
    <w:rsid w:val="006327F4"/>
    <w:rsid w:val="00641948"/>
    <w:rsid w:val="00643C67"/>
    <w:rsid w:val="006446EE"/>
    <w:rsid w:val="00646050"/>
    <w:rsid w:val="006633C3"/>
    <w:rsid w:val="0066550B"/>
    <w:rsid w:val="00665E29"/>
    <w:rsid w:val="006713CA"/>
    <w:rsid w:val="00676C5C"/>
    <w:rsid w:val="00677A4E"/>
    <w:rsid w:val="006825B1"/>
    <w:rsid w:val="00694081"/>
    <w:rsid w:val="00695567"/>
    <w:rsid w:val="00697489"/>
    <w:rsid w:val="006B11A8"/>
    <w:rsid w:val="006B5C12"/>
    <w:rsid w:val="006B78AE"/>
    <w:rsid w:val="006C0891"/>
    <w:rsid w:val="006C12E5"/>
    <w:rsid w:val="006C2697"/>
    <w:rsid w:val="006C7DDC"/>
    <w:rsid w:val="006E100B"/>
    <w:rsid w:val="006E3EFB"/>
    <w:rsid w:val="006E6BAD"/>
    <w:rsid w:val="006F5FC5"/>
    <w:rsid w:val="007003E6"/>
    <w:rsid w:val="00705325"/>
    <w:rsid w:val="00711863"/>
    <w:rsid w:val="00714B7C"/>
    <w:rsid w:val="007150F5"/>
    <w:rsid w:val="00717A8A"/>
    <w:rsid w:val="00720EFD"/>
    <w:rsid w:val="00723503"/>
    <w:rsid w:val="00726819"/>
    <w:rsid w:val="00727290"/>
    <w:rsid w:val="007301ED"/>
    <w:rsid w:val="0074312D"/>
    <w:rsid w:val="0074327A"/>
    <w:rsid w:val="007473D8"/>
    <w:rsid w:val="00752F3F"/>
    <w:rsid w:val="00753164"/>
    <w:rsid w:val="00757E3B"/>
    <w:rsid w:val="007602F8"/>
    <w:rsid w:val="00763065"/>
    <w:rsid w:val="007854AF"/>
    <w:rsid w:val="00786858"/>
    <w:rsid w:val="007912C2"/>
    <w:rsid w:val="00793A7C"/>
    <w:rsid w:val="00793BDA"/>
    <w:rsid w:val="007A1480"/>
    <w:rsid w:val="007A398A"/>
    <w:rsid w:val="007A6532"/>
    <w:rsid w:val="007B00AA"/>
    <w:rsid w:val="007B1EB4"/>
    <w:rsid w:val="007C31A5"/>
    <w:rsid w:val="007C4902"/>
    <w:rsid w:val="007D1613"/>
    <w:rsid w:val="007E4C0E"/>
    <w:rsid w:val="007E6B15"/>
    <w:rsid w:val="007F7037"/>
    <w:rsid w:val="007F773E"/>
    <w:rsid w:val="008009CE"/>
    <w:rsid w:val="00804F55"/>
    <w:rsid w:val="00814393"/>
    <w:rsid w:val="00814BCB"/>
    <w:rsid w:val="00816AA9"/>
    <w:rsid w:val="00817162"/>
    <w:rsid w:val="0082269E"/>
    <w:rsid w:val="008279E1"/>
    <w:rsid w:val="00832A4D"/>
    <w:rsid w:val="008412D4"/>
    <w:rsid w:val="00846D44"/>
    <w:rsid w:val="0085237B"/>
    <w:rsid w:val="008566AA"/>
    <w:rsid w:val="00860A68"/>
    <w:rsid w:val="00863270"/>
    <w:rsid w:val="008638DD"/>
    <w:rsid w:val="00867C97"/>
    <w:rsid w:val="008703CA"/>
    <w:rsid w:val="00873881"/>
    <w:rsid w:val="008777E2"/>
    <w:rsid w:val="00880974"/>
    <w:rsid w:val="00881239"/>
    <w:rsid w:val="00887E44"/>
    <w:rsid w:val="0089153F"/>
    <w:rsid w:val="00891BCB"/>
    <w:rsid w:val="00891D21"/>
    <w:rsid w:val="00892347"/>
    <w:rsid w:val="008934ED"/>
    <w:rsid w:val="00897229"/>
    <w:rsid w:val="008A134B"/>
    <w:rsid w:val="008A4F67"/>
    <w:rsid w:val="008B2CC1"/>
    <w:rsid w:val="008B60B2"/>
    <w:rsid w:val="008C0EC6"/>
    <w:rsid w:val="008C2406"/>
    <w:rsid w:val="008C4B3A"/>
    <w:rsid w:val="008D4CF1"/>
    <w:rsid w:val="008D6A0E"/>
    <w:rsid w:val="008D764B"/>
    <w:rsid w:val="008E4283"/>
    <w:rsid w:val="008E4980"/>
    <w:rsid w:val="008E5A37"/>
    <w:rsid w:val="008E6703"/>
    <w:rsid w:val="008E6EC1"/>
    <w:rsid w:val="00902CFB"/>
    <w:rsid w:val="00903CE8"/>
    <w:rsid w:val="0090731E"/>
    <w:rsid w:val="00916D75"/>
    <w:rsid w:val="00916EE2"/>
    <w:rsid w:val="009235CA"/>
    <w:rsid w:val="009310A4"/>
    <w:rsid w:val="00931A9F"/>
    <w:rsid w:val="00941174"/>
    <w:rsid w:val="00941366"/>
    <w:rsid w:val="009445A9"/>
    <w:rsid w:val="009472DD"/>
    <w:rsid w:val="009500C6"/>
    <w:rsid w:val="00957923"/>
    <w:rsid w:val="009644E0"/>
    <w:rsid w:val="00966A22"/>
    <w:rsid w:val="0096722F"/>
    <w:rsid w:val="00973EB3"/>
    <w:rsid w:val="00980843"/>
    <w:rsid w:val="00981BFE"/>
    <w:rsid w:val="0098296A"/>
    <w:rsid w:val="00983E5B"/>
    <w:rsid w:val="00985EAF"/>
    <w:rsid w:val="009938FB"/>
    <w:rsid w:val="009939CE"/>
    <w:rsid w:val="009947D2"/>
    <w:rsid w:val="009A0548"/>
    <w:rsid w:val="009A06ED"/>
    <w:rsid w:val="009A0BA0"/>
    <w:rsid w:val="009B0855"/>
    <w:rsid w:val="009B4630"/>
    <w:rsid w:val="009B4BA6"/>
    <w:rsid w:val="009C1AD9"/>
    <w:rsid w:val="009D6D6F"/>
    <w:rsid w:val="009E2791"/>
    <w:rsid w:val="009E3F6F"/>
    <w:rsid w:val="009F0072"/>
    <w:rsid w:val="009F31BE"/>
    <w:rsid w:val="009F499F"/>
    <w:rsid w:val="009F62F0"/>
    <w:rsid w:val="00A003AB"/>
    <w:rsid w:val="00A0124A"/>
    <w:rsid w:val="00A04299"/>
    <w:rsid w:val="00A155C6"/>
    <w:rsid w:val="00A16F46"/>
    <w:rsid w:val="00A179BD"/>
    <w:rsid w:val="00A2039B"/>
    <w:rsid w:val="00A209E7"/>
    <w:rsid w:val="00A25E10"/>
    <w:rsid w:val="00A330D2"/>
    <w:rsid w:val="00A33600"/>
    <w:rsid w:val="00A33CBE"/>
    <w:rsid w:val="00A37342"/>
    <w:rsid w:val="00A42DAF"/>
    <w:rsid w:val="00A43761"/>
    <w:rsid w:val="00A43BCF"/>
    <w:rsid w:val="00A45BD8"/>
    <w:rsid w:val="00A52D52"/>
    <w:rsid w:val="00A553FD"/>
    <w:rsid w:val="00A66A7C"/>
    <w:rsid w:val="00A803A9"/>
    <w:rsid w:val="00A869B7"/>
    <w:rsid w:val="00A87A14"/>
    <w:rsid w:val="00A90F0A"/>
    <w:rsid w:val="00AB33D7"/>
    <w:rsid w:val="00AB636F"/>
    <w:rsid w:val="00AC1F47"/>
    <w:rsid w:val="00AC205C"/>
    <w:rsid w:val="00AC312B"/>
    <w:rsid w:val="00AC6454"/>
    <w:rsid w:val="00AC7316"/>
    <w:rsid w:val="00AE12D1"/>
    <w:rsid w:val="00AE1F94"/>
    <w:rsid w:val="00AE4C53"/>
    <w:rsid w:val="00AF0A6B"/>
    <w:rsid w:val="00AF3D83"/>
    <w:rsid w:val="00B00073"/>
    <w:rsid w:val="00B05A69"/>
    <w:rsid w:val="00B142F4"/>
    <w:rsid w:val="00B212D4"/>
    <w:rsid w:val="00B23D03"/>
    <w:rsid w:val="00B264A5"/>
    <w:rsid w:val="00B40E3F"/>
    <w:rsid w:val="00B42CA9"/>
    <w:rsid w:val="00B44AD5"/>
    <w:rsid w:val="00B45579"/>
    <w:rsid w:val="00B51FF7"/>
    <w:rsid w:val="00B53BFA"/>
    <w:rsid w:val="00B617E9"/>
    <w:rsid w:val="00B66243"/>
    <w:rsid w:val="00B75281"/>
    <w:rsid w:val="00B83039"/>
    <w:rsid w:val="00B84692"/>
    <w:rsid w:val="00B86EBC"/>
    <w:rsid w:val="00B92F1F"/>
    <w:rsid w:val="00B9613D"/>
    <w:rsid w:val="00B9734B"/>
    <w:rsid w:val="00B97693"/>
    <w:rsid w:val="00BA0914"/>
    <w:rsid w:val="00BA30E2"/>
    <w:rsid w:val="00BB0A61"/>
    <w:rsid w:val="00BB5278"/>
    <w:rsid w:val="00BD1FA4"/>
    <w:rsid w:val="00BD3A64"/>
    <w:rsid w:val="00BE4B2D"/>
    <w:rsid w:val="00BE7B7F"/>
    <w:rsid w:val="00BF08BB"/>
    <w:rsid w:val="00BF1EA4"/>
    <w:rsid w:val="00BF230E"/>
    <w:rsid w:val="00BF29CD"/>
    <w:rsid w:val="00C0067A"/>
    <w:rsid w:val="00C034DA"/>
    <w:rsid w:val="00C063CA"/>
    <w:rsid w:val="00C1126C"/>
    <w:rsid w:val="00C11BFE"/>
    <w:rsid w:val="00C14FB8"/>
    <w:rsid w:val="00C163BD"/>
    <w:rsid w:val="00C207F1"/>
    <w:rsid w:val="00C208F3"/>
    <w:rsid w:val="00C20FAC"/>
    <w:rsid w:val="00C213FD"/>
    <w:rsid w:val="00C23B68"/>
    <w:rsid w:val="00C31D2B"/>
    <w:rsid w:val="00C341EB"/>
    <w:rsid w:val="00C37B26"/>
    <w:rsid w:val="00C40E6C"/>
    <w:rsid w:val="00C5068F"/>
    <w:rsid w:val="00C54114"/>
    <w:rsid w:val="00C55A29"/>
    <w:rsid w:val="00C60B26"/>
    <w:rsid w:val="00C75C37"/>
    <w:rsid w:val="00C86D74"/>
    <w:rsid w:val="00C92C7E"/>
    <w:rsid w:val="00C93EE7"/>
    <w:rsid w:val="00CA3049"/>
    <w:rsid w:val="00CA70C8"/>
    <w:rsid w:val="00CB3497"/>
    <w:rsid w:val="00CB3DBA"/>
    <w:rsid w:val="00CC344D"/>
    <w:rsid w:val="00CC3E2D"/>
    <w:rsid w:val="00CD04F1"/>
    <w:rsid w:val="00CD661E"/>
    <w:rsid w:val="00CD69DE"/>
    <w:rsid w:val="00CE19F8"/>
    <w:rsid w:val="00CE441C"/>
    <w:rsid w:val="00CE51CF"/>
    <w:rsid w:val="00CF681A"/>
    <w:rsid w:val="00D00B0D"/>
    <w:rsid w:val="00D0502E"/>
    <w:rsid w:val="00D07C78"/>
    <w:rsid w:val="00D12FD4"/>
    <w:rsid w:val="00D320B0"/>
    <w:rsid w:val="00D32743"/>
    <w:rsid w:val="00D338A9"/>
    <w:rsid w:val="00D360D1"/>
    <w:rsid w:val="00D45252"/>
    <w:rsid w:val="00D47EBC"/>
    <w:rsid w:val="00D55C11"/>
    <w:rsid w:val="00D577C6"/>
    <w:rsid w:val="00D60B2C"/>
    <w:rsid w:val="00D67EAE"/>
    <w:rsid w:val="00D7154C"/>
    <w:rsid w:val="00D71B4D"/>
    <w:rsid w:val="00D73A07"/>
    <w:rsid w:val="00D779AA"/>
    <w:rsid w:val="00D82FB3"/>
    <w:rsid w:val="00D84DE8"/>
    <w:rsid w:val="00D86F40"/>
    <w:rsid w:val="00D874D6"/>
    <w:rsid w:val="00D90B96"/>
    <w:rsid w:val="00D93D55"/>
    <w:rsid w:val="00D95DF5"/>
    <w:rsid w:val="00DA31B9"/>
    <w:rsid w:val="00DA3A1E"/>
    <w:rsid w:val="00DA4A48"/>
    <w:rsid w:val="00DB32AD"/>
    <w:rsid w:val="00DB697A"/>
    <w:rsid w:val="00DC010C"/>
    <w:rsid w:val="00DC0686"/>
    <w:rsid w:val="00DC2A35"/>
    <w:rsid w:val="00DC368A"/>
    <w:rsid w:val="00DC3E9F"/>
    <w:rsid w:val="00DD46D9"/>
    <w:rsid w:val="00DD60E9"/>
    <w:rsid w:val="00DD7B7F"/>
    <w:rsid w:val="00DD7DF9"/>
    <w:rsid w:val="00DE31FB"/>
    <w:rsid w:val="00DE54EB"/>
    <w:rsid w:val="00DF45F0"/>
    <w:rsid w:val="00DF703D"/>
    <w:rsid w:val="00DF7804"/>
    <w:rsid w:val="00E10366"/>
    <w:rsid w:val="00E105C4"/>
    <w:rsid w:val="00E10994"/>
    <w:rsid w:val="00E12746"/>
    <w:rsid w:val="00E15015"/>
    <w:rsid w:val="00E1501D"/>
    <w:rsid w:val="00E244D9"/>
    <w:rsid w:val="00E2556F"/>
    <w:rsid w:val="00E2673C"/>
    <w:rsid w:val="00E319DF"/>
    <w:rsid w:val="00E335FE"/>
    <w:rsid w:val="00E35FF0"/>
    <w:rsid w:val="00E40849"/>
    <w:rsid w:val="00E42EC9"/>
    <w:rsid w:val="00E4621C"/>
    <w:rsid w:val="00E46BA3"/>
    <w:rsid w:val="00E47580"/>
    <w:rsid w:val="00E565EB"/>
    <w:rsid w:val="00E66CC5"/>
    <w:rsid w:val="00E71CBC"/>
    <w:rsid w:val="00E91551"/>
    <w:rsid w:val="00E944EC"/>
    <w:rsid w:val="00EA1CF5"/>
    <w:rsid w:val="00EA1D94"/>
    <w:rsid w:val="00EA5713"/>
    <w:rsid w:val="00EA79B5"/>
    <w:rsid w:val="00EA7D6E"/>
    <w:rsid w:val="00EB2F76"/>
    <w:rsid w:val="00EB7960"/>
    <w:rsid w:val="00EC032D"/>
    <w:rsid w:val="00EC4607"/>
    <w:rsid w:val="00EC4E49"/>
    <w:rsid w:val="00EC5339"/>
    <w:rsid w:val="00EC68DA"/>
    <w:rsid w:val="00ED1DA6"/>
    <w:rsid w:val="00ED4AED"/>
    <w:rsid w:val="00ED4FF4"/>
    <w:rsid w:val="00ED5E11"/>
    <w:rsid w:val="00ED6A7C"/>
    <w:rsid w:val="00ED77FB"/>
    <w:rsid w:val="00EE0841"/>
    <w:rsid w:val="00EE45FA"/>
    <w:rsid w:val="00EE6156"/>
    <w:rsid w:val="00EE67EC"/>
    <w:rsid w:val="00EF62E3"/>
    <w:rsid w:val="00EF6C1A"/>
    <w:rsid w:val="00EF7932"/>
    <w:rsid w:val="00F043DE"/>
    <w:rsid w:val="00F045ED"/>
    <w:rsid w:val="00F04F05"/>
    <w:rsid w:val="00F110C8"/>
    <w:rsid w:val="00F13550"/>
    <w:rsid w:val="00F234EA"/>
    <w:rsid w:val="00F23D07"/>
    <w:rsid w:val="00F2444F"/>
    <w:rsid w:val="00F272DB"/>
    <w:rsid w:val="00F34AC4"/>
    <w:rsid w:val="00F438F1"/>
    <w:rsid w:val="00F50FB9"/>
    <w:rsid w:val="00F521F5"/>
    <w:rsid w:val="00F60524"/>
    <w:rsid w:val="00F66152"/>
    <w:rsid w:val="00F73EFD"/>
    <w:rsid w:val="00F75838"/>
    <w:rsid w:val="00F85A9D"/>
    <w:rsid w:val="00F873FD"/>
    <w:rsid w:val="00F87AAF"/>
    <w:rsid w:val="00F9165B"/>
    <w:rsid w:val="00FA0ED6"/>
    <w:rsid w:val="00FA38DB"/>
    <w:rsid w:val="00FA4427"/>
    <w:rsid w:val="00FA54A4"/>
    <w:rsid w:val="00FB3F07"/>
    <w:rsid w:val="00FB4E06"/>
    <w:rsid w:val="00FC263F"/>
    <w:rsid w:val="00FC482F"/>
    <w:rsid w:val="00FC69C6"/>
    <w:rsid w:val="00FD31B8"/>
    <w:rsid w:val="00FE019D"/>
    <w:rsid w:val="00FE2EF1"/>
    <w:rsid w:val="00FE4DE4"/>
    <w:rsid w:val="00FF2C1B"/>
    <w:rsid w:val="00FF4C6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57DD4"/>
  <w15:docId w15:val="{B9C54A9E-3175-B84C-9A1D-3EDCC8F4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paragraph" w:customStyle="1" w:styleId="Endofdocument">
    <w:name w:val="End of document"/>
    <w:basedOn w:val="Normal"/>
    <w:rsid w:val="00DC010C"/>
    <w:pPr>
      <w:bidi w:val="0"/>
      <w:spacing w:line="260" w:lineRule="atLeast"/>
      <w:ind w:left="5534"/>
    </w:pPr>
    <w:rPr>
      <w:rFonts w:eastAsia="Times New Roman" w:cs="Times New Roman"/>
      <w:szCs w:val="20"/>
      <w:lang w:eastAsia="en-US"/>
    </w:rPr>
  </w:style>
  <w:style w:type="character" w:styleId="FootnoteReference">
    <w:name w:val="footnote reference"/>
    <w:rsid w:val="00DC010C"/>
    <w:rPr>
      <w:rFonts w:cs="Times New Roman"/>
      <w:vertAlign w:val="superscript"/>
    </w:rPr>
  </w:style>
  <w:style w:type="paragraph" w:styleId="ListNumber2">
    <w:name w:val="List Number 2"/>
    <w:basedOn w:val="Normal"/>
    <w:semiHidden/>
    <w:rsid w:val="00DC010C"/>
    <w:pPr>
      <w:numPr>
        <w:numId w:val="5"/>
      </w:numPr>
      <w:bidi w:val="0"/>
      <w:spacing w:line="260" w:lineRule="atLeast"/>
    </w:pPr>
    <w:rPr>
      <w:rFonts w:eastAsia="Times New Roman" w:cs="Times New Roman"/>
      <w:szCs w:val="20"/>
      <w:lang w:eastAsia="en-US"/>
    </w:rPr>
  </w:style>
  <w:style w:type="paragraph" w:styleId="ListNumber3">
    <w:name w:val="List Number 3"/>
    <w:basedOn w:val="Normal"/>
    <w:semiHidden/>
    <w:rsid w:val="00DC010C"/>
    <w:pPr>
      <w:numPr>
        <w:numId w:val="6"/>
      </w:numPr>
      <w:bidi w:val="0"/>
      <w:spacing w:line="260" w:lineRule="atLeast"/>
    </w:pPr>
    <w:rPr>
      <w:rFonts w:eastAsia="Times New Roman" w:cs="Times New Roman"/>
      <w:szCs w:val="20"/>
      <w:lang w:eastAsia="en-US"/>
    </w:rPr>
  </w:style>
  <w:style w:type="paragraph" w:customStyle="1" w:styleId="Default">
    <w:name w:val="Default"/>
    <w:rsid w:val="00DC010C"/>
    <w:pPr>
      <w:autoSpaceDE w:val="0"/>
      <w:autoSpaceDN w:val="0"/>
      <w:adjustRightInd w:val="0"/>
    </w:pPr>
    <w:rPr>
      <w:rFonts w:eastAsia="Batang"/>
      <w:color w:val="000000"/>
      <w:sz w:val="24"/>
      <w:szCs w:val="24"/>
      <w:lang w:val="en-US" w:eastAsia="ko-KR"/>
    </w:rPr>
  </w:style>
  <w:style w:type="paragraph" w:styleId="ListParagraph">
    <w:name w:val="List Paragraph"/>
    <w:basedOn w:val="Normal"/>
    <w:uiPriority w:val="34"/>
    <w:qFormat/>
    <w:rsid w:val="00DC010C"/>
    <w:pPr>
      <w:bidi w:val="0"/>
      <w:spacing w:line="260" w:lineRule="atLeast"/>
      <w:ind w:left="720"/>
      <w:contextualSpacing/>
    </w:pPr>
    <w:rPr>
      <w:rFonts w:eastAsia="Times New Roman" w:cs="Times New Roman"/>
      <w:szCs w:val="20"/>
      <w:lang w:eastAsia="en-US"/>
    </w:rPr>
  </w:style>
  <w:style w:type="table" w:styleId="TableGrid">
    <w:name w:val="Table Grid"/>
    <w:basedOn w:val="TableNormal"/>
    <w:uiPriority w:val="39"/>
    <w:rsid w:val="00DC010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DC010C"/>
    <w:rPr>
      <w:rFonts w:ascii="Arial" w:eastAsia="SimSun" w:hAnsi="Arial" w:cs="Calibri"/>
      <w:sz w:val="22"/>
      <w:szCs w:val="22"/>
      <w:lang w:val="en-US" w:eastAsia="zh-CN"/>
    </w:rPr>
  </w:style>
  <w:style w:type="character" w:customStyle="1" w:styleId="FooterChar">
    <w:name w:val="Footer Char"/>
    <w:link w:val="Footer"/>
    <w:rsid w:val="00DC010C"/>
    <w:rPr>
      <w:rFonts w:ascii="Arial" w:eastAsia="SimSun" w:hAnsi="Arial" w:cs="Calibri"/>
      <w:sz w:val="22"/>
      <w:szCs w:val="22"/>
      <w:lang w:val="en-US" w:eastAsia="zh-CN"/>
    </w:rPr>
  </w:style>
  <w:style w:type="character" w:customStyle="1" w:styleId="FootnoteTextChar">
    <w:name w:val="Footnote Text Char"/>
    <w:basedOn w:val="DefaultParagraphFont"/>
    <w:link w:val="FootnoteText"/>
    <w:semiHidden/>
    <w:rsid w:val="00DC010C"/>
    <w:rPr>
      <w:rFonts w:ascii="Arial" w:eastAsia="SimSun" w:hAnsi="Arial" w:cs="Calibri"/>
      <w:sz w:val="18"/>
      <w:szCs w:val="18"/>
      <w:lang w:val="en-US" w:eastAsia="zh-CN"/>
    </w:rPr>
  </w:style>
  <w:style w:type="character" w:styleId="Hyperlink">
    <w:name w:val="Hyperlink"/>
    <w:basedOn w:val="DefaultParagraphFont"/>
    <w:uiPriority w:val="99"/>
    <w:unhideWhenUsed/>
    <w:rsid w:val="001C2A94"/>
    <w:rPr>
      <w:color w:val="0000FF" w:themeColor="hyperlink"/>
      <w:u w:val="single"/>
    </w:rPr>
  </w:style>
  <w:style w:type="character" w:customStyle="1" w:styleId="UnresolvedMention1">
    <w:name w:val="Unresolved Mention1"/>
    <w:basedOn w:val="DefaultParagraphFont"/>
    <w:uiPriority w:val="99"/>
    <w:semiHidden/>
    <w:unhideWhenUsed/>
    <w:rsid w:val="001C2A94"/>
    <w:rPr>
      <w:color w:val="605E5C"/>
      <w:shd w:val="clear" w:color="auto" w:fill="E1DFDD"/>
    </w:rPr>
  </w:style>
  <w:style w:type="character" w:customStyle="1" w:styleId="UnresolvedMention2">
    <w:name w:val="Unresolved Mention2"/>
    <w:basedOn w:val="DefaultParagraphFont"/>
    <w:uiPriority w:val="99"/>
    <w:semiHidden/>
    <w:unhideWhenUsed/>
    <w:rsid w:val="008E4980"/>
    <w:rPr>
      <w:color w:val="605E5C"/>
      <w:shd w:val="clear" w:color="auto" w:fill="E1DFDD"/>
    </w:rPr>
  </w:style>
  <w:style w:type="character" w:styleId="FollowedHyperlink">
    <w:name w:val="FollowedHyperlink"/>
    <w:basedOn w:val="DefaultParagraphFont"/>
    <w:semiHidden/>
    <w:unhideWhenUsed/>
    <w:rsid w:val="008E4980"/>
    <w:rPr>
      <w:color w:val="800080" w:themeColor="followedHyperlink"/>
      <w:u w:val="single"/>
    </w:rPr>
  </w:style>
  <w:style w:type="paragraph" w:customStyle="1" w:styleId="TableParagraph">
    <w:name w:val="Table Paragraph"/>
    <w:basedOn w:val="Normal"/>
    <w:uiPriority w:val="1"/>
    <w:qFormat/>
    <w:rsid w:val="005C2A03"/>
    <w:pPr>
      <w:widowControl w:val="0"/>
      <w:autoSpaceDE w:val="0"/>
      <w:autoSpaceDN w:val="0"/>
      <w:bidi w:val="0"/>
    </w:pPr>
    <w:rPr>
      <w:rFonts w:eastAsia="Arial" w:cs="Arial"/>
      <w:lang w:eastAsia="en-US"/>
    </w:rPr>
  </w:style>
  <w:style w:type="character" w:styleId="CommentReference">
    <w:name w:val="annotation reference"/>
    <w:basedOn w:val="DefaultParagraphFont"/>
    <w:semiHidden/>
    <w:unhideWhenUsed/>
    <w:rsid w:val="00441084"/>
    <w:rPr>
      <w:sz w:val="16"/>
      <w:szCs w:val="16"/>
    </w:rPr>
  </w:style>
  <w:style w:type="paragraph" w:styleId="CommentSubject">
    <w:name w:val="annotation subject"/>
    <w:basedOn w:val="CommentText"/>
    <w:next w:val="CommentText"/>
    <w:link w:val="CommentSubjectChar"/>
    <w:semiHidden/>
    <w:unhideWhenUsed/>
    <w:rsid w:val="00441084"/>
    <w:rPr>
      <w:b/>
      <w:bCs/>
      <w:sz w:val="20"/>
      <w:szCs w:val="20"/>
    </w:rPr>
  </w:style>
  <w:style w:type="character" w:customStyle="1" w:styleId="CommentTextChar">
    <w:name w:val="Comment Text Char"/>
    <w:basedOn w:val="DefaultParagraphFont"/>
    <w:link w:val="CommentText"/>
    <w:semiHidden/>
    <w:rsid w:val="00441084"/>
    <w:rPr>
      <w:rFonts w:ascii="Arial" w:eastAsia="SimSun" w:hAnsi="Arial" w:cs="Calibri"/>
      <w:sz w:val="18"/>
      <w:szCs w:val="22"/>
      <w:lang w:val="en-US" w:eastAsia="zh-CN"/>
    </w:rPr>
  </w:style>
  <w:style w:type="character" w:customStyle="1" w:styleId="CommentSubjectChar">
    <w:name w:val="Comment Subject Char"/>
    <w:basedOn w:val="CommentTextChar"/>
    <w:link w:val="CommentSubject"/>
    <w:semiHidden/>
    <w:rsid w:val="00441084"/>
    <w:rPr>
      <w:rFonts w:ascii="Arial" w:eastAsia="SimSun" w:hAnsi="Arial" w:cs="Calibri"/>
      <w:b/>
      <w:bCs/>
      <w:sz w:val="18"/>
      <w:szCs w:val="22"/>
      <w:lang w:val="en-US" w:eastAsia="zh-CN"/>
    </w:rPr>
  </w:style>
  <w:style w:type="character" w:styleId="UnresolvedMention">
    <w:name w:val="Unresolved Mention"/>
    <w:basedOn w:val="DefaultParagraphFont"/>
    <w:uiPriority w:val="99"/>
    <w:semiHidden/>
    <w:unhideWhenUsed/>
    <w:rsid w:val="00C40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5564">
      <w:bodyDiv w:val="1"/>
      <w:marLeft w:val="0"/>
      <w:marRight w:val="0"/>
      <w:marTop w:val="0"/>
      <w:marBottom w:val="0"/>
      <w:divBdr>
        <w:top w:val="none" w:sz="0" w:space="0" w:color="auto"/>
        <w:left w:val="none" w:sz="0" w:space="0" w:color="auto"/>
        <w:bottom w:val="none" w:sz="0" w:space="0" w:color="auto"/>
        <w:right w:val="none" w:sz="0" w:space="0" w:color="auto"/>
      </w:divBdr>
      <w:divsChild>
        <w:div w:id="1444838292">
          <w:marLeft w:val="0"/>
          <w:marRight w:val="0"/>
          <w:marTop w:val="0"/>
          <w:marBottom w:val="0"/>
          <w:divBdr>
            <w:top w:val="none" w:sz="0" w:space="0" w:color="auto"/>
            <w:left w:val="none" w:sz="0" w:space="0" w:color="auto"/>
            <w:bottom w:val="none" w:sz="0" w:space="0" w:color="auto"/>
            <w:right w:val="none" w:sz="0" w:space="0" w:color="auto"/>
          </w:divBdr>
          <w:divsChild>
            <w:div w:id="198554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6390">
      <w:bodyDiv w:val="1"/>
      <w:marLeft w:val="0"/>
      <w:marRight w:val="0"/>
      <w:marTop w:val="0"/>
      <w:marBottom w:val="0"/>
      <w:divBdr>
        <w:top w:val="none" w:sz="0" w:space="0" w:color="auto"/>
        <w:left w:val="none" w:sz="0" w:space="0" w:color="auto"/>
        <w:bottom w:val="none" w:sz="0" w:space="0" w:color="auto"/>
        <w:right w:val="none" w:sz="0" w:space="0" w:color="auto"/>
      </w:divBdr>
    </w:div>
    <w:div w:id="885875748">
      <w:bodyDiv w:val="1"/>
      <w:marLeft w:val="0"/>
      <w:marRight w:val="0"/>
      <w:marTop w:val="0"/>
      <w:marBottom w:val="0"/>
      <w:divBdr>
        <w:top w:val="none" w:sz="0" w:space="0" w:color="auto"/>
        <w:left w:val="none" w:sz="0" w:space="0" w:color="auto"/>
        <w:bottom w:val="none" w:sz="0" w:space="0" w:color="auto"/>
        <w:right w:val="none" w:sz="0" w:space="0" w:color="auto"/>
      </w:divBdr>
    </w:div>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 w:id="1303195543">
      <w:bodyDiv w:val="1"/>
      <w:marLeft w:val="0"/>
      <w:marRight w:val="0"/>
      <w:marTop w:val="0"/>
      <w:marBottom w:val="0"/>
      <w:divBdr>
        <w:top w:val="none" w:sz="0" w:space="0" w:color="auto"/>
        <w:left w:val="none" w:sz="0" w:space="0" w:color="auto"/>
        <w:bottom w:val="none" w:sz="0" w:space="0" w:color="auto"/>
        <w:right w:val="none" w:sz="0" w:space="0" w:color="auto"/>
      </w:divBdr>
    </w:div>
    <w:div w:id="1313439626">
      <w:bodyDiv w:val="1"/>
      <w:marLeft w:val="0"/>
      <w:marRight w:val="0"/>
      <w:marTop w:val="0"/>
      <w:marBottom w:val="0"/>
      <w:divBdr>
        <w:top w:val="none" w:sz="0" w:space="0" w:color="auto"/>
        <w:left w:val="none" w:sz="0" w:space="0" w:color="auto"/>
        <w:bottom w:val="none" w:sz="0" w:space="0" w:color="auto"/>
        <w:right w:val="none" w:sz="0" w:space="0" w:color="auto"/>
      </w:divBdr>
    </w:div>
    <w:div w:id="1589925609">
      <w:bodyDiv w:val="1"/>
      <w:marLeft w:val="0"/>
      <w:marRight w:val="0"/>
      <w:marTop w:val="0"/>
      <w:marBottom w:val="0"/>
      <w:divBdr>
        <w:top w:val="none" w:sz="0" w:space="0" w:color="auto"/>
        <w:left w:val="none" w:sz="0" w:space="0" w:color="auto"/>
        <w:bottom w:val="none" w:sz="0" w:space="0" w:color="auto"/>
        <w:right w:val="none" w:sz="0" w:space="0" w:color="auto"/>
      </w:divBdr>
    </w:div>
    <w:div w:id="173087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dacatalogue.wipo.int/projects/DA_10_02_01"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dacatalogue.wipo.int/projects/DA_10_0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14D18-6497-4B6C-9A5A-D14731073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1979</Words>
  <Characters>11375</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CDIP/30/4</vt:lpstr>
      <vt:lpstr>CDIP/30/4</vt:lpstr>
    </vt:vector>
  </TitlesOfParts>
  <Company>WIPO</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CDIP/30/4</dc:title>
  <dc:creator>WIPO</dc:creator>
  <cp:keywords>FOR OFFICIAL USE ONLY</cp:keywords>
  <cp:lastModifiedBy>YOUSSEF Randa</cp:lastModifiedBy>
  <cp:revision>20</cp:revision>
  <cp:lastPrinted>2024-05-13T09:14:00Z</cp:lastPrinted>
  <dcterms:created xsi:type="dcterms:W3CDTF">2024-03-04T10:22:00Z</dcterms:created>
  <dcterms:modified xsi:type="dcterms:W3CDTF">2024-05-13T09:15:00Z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2024-03-04T10:23:10Z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a59a2964-b5b2-4cc7-9aa5-803a61c29e77</vt:lpwstr>
  </property>
  <property fmtid="{D5CDD505-2E9C-101B-9397-08002B2CF9AE}" pid="13" name="MSIP_Label_bfc084f7-b690-4c43-8ee6-d475b6d3461d_ContentBits">
    <vt:lpwstr>2</vt:lpwstr>
  </property>
</Properties>
</file>