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87835" w14:textId="371E8B32" w:rsidR="008B2CC1" w:rsidRPr="002B1214" w:rsidRDefault="008633CC" w:rsidP="008633CC">
      <w:pPr>
        <w:pBdr>
          <w:bottom w:val="single" w:sz="4" w:space="10" w:color="auto"/>
        </w:pBdr>
        <w:bidi w:val="0"/>
        <w:spacing w:after="120"/>
        <w:rPr>
          <w:b/>
          <w:sz w:val="32"/>
          <w:szCs w:val="40"/>
        </w:rPr>
      </w:pPr>
      <w:r>
        <w:rPr>
          <w:noProof/>
        </w:rPr>
        <w:drawing>
          <wp:anchor distT="0" distB="0" distL="114300" distR="114300" simplePos="0" relativeHeight="251659264" behindDoc="0" locked="0" layoutInCell="1" allowOverlap="1" wp14:anchorId="1E058BFE" wp14:editId="4A52AC99">
            <wp:simplePos x="0" y="0"/>
            <wp:positionH relativeFrom="column">
              <wp:posOffset>1515846</wp:posOffset>
            </wp:positionH>
            <wp:positionV relativeFrom="paragraph">
              <wp:posOffset>-91654</wp:posOffset>
            </wp:positionV>
            <wp:extent cx="1269982" cy="1263161"/>
            <wp:effectExtent l="0" t="0" r="0" b="0"/>
            <wp:wrapNone/>
            <wp:docPr id="2" name="Picture 2" descr="شعار المنظمة العالمية للملكية الفكرية (الويبو)" title="شعار الويبو"/>
            <wp:cNvGraphicFramePr/>
            <a:graphic xmlns:a="http://schemas.openxmlformats.org/drawingml/2006/main">
              <a:graphicData uri="http://schemas.openxmlformats.org/drawingml/2006/picture">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9982" cy="1263161"/>
                    </a:xfrm>
                    <a:prstGeom prst="rect">
                      <a:avLst/>
                    </a:prstGeom>
                    <a:noFill/>
                    <a:ln>
                      <a:noFill/>
                    </a:ln>
                  </pic:spPr>
                </pic:pic>
              </a:graphicData>
            </a:graphic>
          </wp:anchor>
        </w:drawing>
      </w:r>
      <w:r>
        <w:rPr>
          <w:b/>
          <w:noProof/>
          <w:sz w:val="32"/>
          <w:szCs w:val="40"/>
          <w:lang w:eastAsia="en-US"/>
        </w:rPr>
        <w:drawing>
          <wp:inline distT="0" distB="0" distL="0" distR="0" wp14:anchorId="39F8BD0A" wp14:editId="67FB8949">
            <wp:extent cx="606583" cy="1333229"/>
            <wp:effectExtent l="0" t="0" r="3175" b="63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609" cy="1370650"/>
                    </a:xfrm>
                    <a:prstGeom prst="rect">
                      <a:avLst/>
                    </a:prstGeom>
                    <a:noFill/>
                  </pic:spPr>
                </pic:pic>
              </a:graphicData>
            </a:graphic>
          </wp:inline>
        </w:drawing>
      </w:r>
    </w:p>
    <w:p w14:paraId="635836A9" w14:textId="37CA1DA6" w:rsidR="008B2CC1" w:rsidRPr="002B1214" w:rsidRDefault="00DA31B9" w:rsidP="008633CC">
      <w:pPr>
        <w:bidi w:val="0"/>
        <w:rPr>
          <w:rFonts w:ascii="Arial Black" w:hAnsi="Arial Black"/>
          <w:caps/>
          <w:sz w:val="15"/>
          <w:szCs w:val="15"/>
        </w:rPr>
      </w:pPr>
      <w:r w:rsidRPr="002B1214">
        <w:rPr>
          <w:rFonts w:ascii="Arial Black" w:hAnsi="Arial Black"/>
          <w:caps/>
          <w:sz w:val="15"/>
          <w:szCs w:val="15"/>
        </w:rPr>
        <w:t>CDIP/</w:t>
      </w:r>
      <w:r w:rsidR="00480966" w:rsidRPr="002B1214">
        <w:rPr>
          <w:rFonts w:ascii="Arial Black" w:hAnsi="Arial Black"/>
          <w:caps/>
          <w:sz w:val="15"/>
          <w:szCs w:val="15"/>
        </w:rPr>
        <w:t>28</w:t>
      </w:r>
      <w:r w:rsidRPr="002B1214">
        <w:rPr>
          <w:rFonts w:ascii="Arial Black" w:hAnsi="Arial Black"/>
          <w:caps/>
          <w:sz w:val="15"/>
          <w:szCs w:val="15"/>
        </w:rPr>
        <w:t>/</w:t>
      </w:r>
      <w:bookmarkStart w:id="0" w:name="Code"/>
      <w:bookmarkEnd w:id="0"/>
      <w:r w:rsidR="00480966" w:rsidRPr="002B1214">
        <w:rPr>
          <w:rFonts w:ascii="Arial Black" w:hAnsi="Arial Black"/>
          <w:caps/>
          <w:sz w:val="15"/>
          <w:szCs w:val="15"/>
        </w:rPr>
        <w:t>9</w:t>
      </w:r>
      <w:r w:rsidR="00FC482F" w:rsidRPr="002B1214">
        <w:rPr>
          <w:rFonts w:ascii="Arial Black" w:hAnsi="Arial Black"/>
          <w:caps/>
          <w:sz w:val="15"/>
          <w:szCs w:val="15"/>
        </w:rPr>
        <w:t xml:space="preserve"> </w:t>
      </w:r>
    </w:p>
    <w:p w14:paraId="4A35CE15" w14:textId="087C5480" w:rsidR="008B2CC1" w:rsidRPr="002B1214" w:rsidRDefault="00CC3E2D" w:rsidP="002B1214">
      <w:pPr>
        <w:jc w:val="right"/>
        <w:rPr>
          <w:rFonts w:asciiTheme="minorHAnsi" w:hAnsiTheme="minorHAnsi" w:cstheme="minorHAnsi"/>
          <w:caps/>
          <w:sz w:val="15"/>
          <w:szCs w:val="15"/>
        </w:rPr>
      </w:pPr>
      <w:bookmarkStart w:id="1" w:name="Original"/>
      <w:r w:rsidRPr="002B1214">
        <w:rPr>
          <w:rFonts w:asciiTheme="minorHAnsi" w:hAnsiTheme="minorHAnsi" w:cstheme="minorHAnsi" w:hint="cs"/>
          <w:b/>
          <w:bCs/>
          <w:caps/>
          <w:sz w:val="15"/>
          <w:szCs w:val="15"/>
          <w:rtl/>
        </w:rPr>
        <w:t>الأصل</w:t>
      </w:r>
      <w:r w:rsidRPr="002B1214">
        <w:rPr>
          <w:rFonts w:asciiTheme="minorHAnsi" w:hAnsiTheme="minorHAnsi" w:cstheme="minorHAnsi" w:hint="cs"/>
          <w:caps/>
          <w:sz w:val="15"/>
          <w:szCs w:val="15"/>
          <w:rtl/>
        </w:rPr>
        <w:t xml:space="preserve">: </w:t>
      </w:r>
      <w:r w:rsidR="00C2178D" w:rsidRPr="002B1214">
        <w:rPr>
          <w:rFonts w:asciiTheme="minorHAnsi" w:hAnsiTheme="minorHAnsi" w:cstheme="minorHAnsi" w:hint="cs"/>
          <w:caps/>
          <w:sz w:val="15"/>
          <w:szCs w:val="15"/>
          <w:rtl/>
        </w:rPr>
        <w:t>بالإنكليزية</w:t>
      </w:r>
    </w:p>
    <w:p w14:paraId="0D2FC98F" w14:textId="4CBEF1B7" w:rsidR="008B2CC1" w:rsidRPr="002B1214" w:rsidRDefault="00CC3E2D" w:rsidP="002B1214">
      <w:pPr>
        <w:spacing w:after="1200"/>
        <w:jc w:val="right"/>
        <w:rPr>
          <w:rFonts w:asciiTheme="minorHAnsi" w:hAnsiTheme="minorHAnsi" w:cstheme="minorHAnsi"/>
          <w:b/>
          <w:bCs/>
          <w:caps/>
          <w:sz w:val="15"/>
          <w:szCs w:val="15"/>
          <w:lang w:bidi="ar-EG"/>
        </w:rPr>
      </w:pPr>
      <w:bookmarkStart w:id="2" w:name="Date"/>
      <w:bookmarkEnd w:id="1"/>
      <w:r w:rsidRPr="002B1214">
        <w:rPr>
          <w:rFonts w:asciiTheme="minorHAnsi" w:hAnsiTheme="minorHAnsi" w:cstheme="minorHAnsi" w:hint="cs"/>
          <w:b/>
          <w:bCs/>
          <w:caps/>
          <w:sz w:val="15"/>
          <w:szCs w:val="15"/>
          <w:rtl/>
        </w:rPr>
        <w:t xml:space="preserve">التاريخ: </w:t>
      </w:r>
      <w:r w:rsidR="00480966" w:rsidRPr="002B1214">
        <w:rPr>
          <w:rFonts w:asciiTheme="minorHAnsi" w:hAnsiTheme="minorHAnsi" w:cstheme="minorHAnsi"/>
          <w:b/>
          <w:bCs/>
          <w:caps/>
          <w:sz w:val="15"/>
          <w:szCs w:val="15"/>
          <w:lang w:bidi="ar-EG"/>
        </w:rPr>
        <w:t>4</w:t>
      </w:r>
      <w:r w:rsidR="00C2178D" w:rsidRPr="002B1214">
        <w:rPr>
          <w:rFonts w:asciiTheme="minorHAnsi" w:hAnsiTheme="minorHAnsi" w:cstheme="minorHAnsi" w:hint="cs"/>
          <w:b/>
          <w:bCs/>
          <w:caps/>
          <w:sz w:val="15"/>
          <w:szCs w:val="15"/>
          <w:rtl/>
          <w:lang w:bidi="ar-EG"/>
        </w:rPr>
        <w:t xml:space="preserve"> </w:t>
      </w:r>
      <w:r w:rsidR="00480966" w:rsidRPr="002B1214">
        <w:rPr>
          <w:rFonts w:asciiTheme="minorHAnsi" w:hAnsiTheme="minorHAnsi" w:cstheme="minorHAnsi" w:hint="cs"/>
          <w:b/>
          <w:bCs/>
          <w:caps/>
          <w:sz w:val="15"/>
          <w:szCs w:val="15"/>
          <w:rtl/>
        </w:rPr>
        <w:t>أبريل</w:t>
      </w:r>
      <w:r w:rsidR="00C2178D" w:rsidRPr="002B1214">
        <w:rPr>
          <w:rFonts w:asciiTheme="minorHAnsi" w:hAnsiTheme="minorHAnsi" w:cstheme="minorHAnsi" w:hint="cs"/>
          <w:b/>
          <w:bCs/>
          <w:caps/>
          <w:sz w:val="15"/>
          <w:szCs w:val="15"/>
          <w:rtl/>
          <w:lang w:bidi="ar-EG"/>
        </w:rPr>
        <w:t xml:space="preserve"> </w:t>
      </w:r>
      <w:r w:rsidR="00480966" w:rsidRPr="002B1214">
        <w:rPr>
          <w:rFonts w:asciiTheme="minorHAnsi" w:hAnsiTheme="minorHAnsi" w:cstheme="minorHAnsi" w:hint="cs"/>
          <w:b/>
          <w:bCs/>
          <w:caps/>
          <w:sz w:val="15"/>
          <w:szCs w:val="15"/>
          <w:rtl/>
          <w:lang w:bidi="ar-EG"/>
        </w:rPr>
        <w:t>2022</w:t>
      </w:r>
    </w:p>
    <w:bookmarkEnd w:id="2"/>
    <w:p w14:paraId="7D5422D3" w14:textId="77777777" w:rsidR="008B2CC1" w:rsidRPr="002B1214" w:rsidRDefault="003B355C" w:rsidP="002B1214">
      <w:pPr>
        <w:pStyle w:val="Heading1"/>
      </w:pPr>
      <w:r w:rsidRPr="002B1214">
        <w:rPr>
          <w:rtl/>
        </w:rPr>
        <w:t>اللجنة ال</w:t>
      </w:r>
      <w:r w:rsidR="00DA31B9" w:rsidRPr="002B1214">
        <w:rPr>
          <w:rFonts w:hint="cs"/>
          <w:rtl/>
        </w:rPr>
        <w:t>معنية بالتنمية والملكية الفكرية</w:t>
      </w:r>
    </w:p>
    <w:p w14:paraId="1FC8FB7B" w14:textId="3461E569" w:rsidR="00A90F0A" w:rsidRPr="002B1214" w:rsidRDefault="00D67EAE" w:rsidP="002B1214">
      <w:pPr>
        <w:outlineLvl w:val="1"/>
        <w:rPr>
          <w:rFonts w:asciiTheme="minorHAnsi" w:hAnsiTheme="minorHAnsi" w:cstheme="minorHAnsi"/>
          <w:bCs/>
          <w:sz w:val="24"/>
          <w:szCs w:val="24"/>
        </w:rPr>
      </w:pPr>
      <w:r w:rsidRPr="002B1214">
        <w:rPr>
          <w:rFonts w:asciiTheme="minorHAnsi" w:hAnsiTheme="minorHAnsi" w:cstheme="minorHAnsi" w:hint="cs"/>
          <w:bCs/>
          <w:sz w:val="24"/>
          <w:szCs w:val="24"/>
          <w:rtl/>
        </w:rPr>
        <w:t xml:space="preserve">الدورة </w:t>
      </w:r>
      <w:r w:rsidR="00480966" w:rsidRPr="002B1214">
        <w:rPr>
          <w:rFonts w:asciiTheme="minorHAnsi" w:hAnsiTheme="minorHAnsi" w:cstheme="minorHAnsi" w:hint="cs"/>
          <w:bCs/>
          <w:sz w:val="24"/>
          <w:szCs w:val="24"/>
          <w:rtl/>
        </w:rPr>
        <w:t>الثامنة</w:t>
      </w:r>
      <w:r w:rsidR="00DA31B9" w:rsidRPr="002B1214">
        <w:rPr>
          <w:rFonts w:asciiTheme="minorHAnsi" w:hAnsiTheme="minorHAnsi" w:cstheme="minorHAnsi" w:hint="cs"/>
          <w:bCs/>
          <w:sz w:val="24"/>
          <w:szCs w:val="24"/>
          <w:rtl/>
        </w:rPr>
        <w:t xml:space="preserve"> والعشرون</w:t>
      </w:r>
    </w:p>
    <w:p w14:paraId="7C6456DA" w14:textId="30E77C8A" w:rsidR="008B2CC1" w:rsidRPr="002B1214" w:rsidRDefault="00D67EAE" w:rsidP="002B1214">
      <w:pPr>
        <w:spacing w:after="720"/>
        <w:outlineLvl w:val="1"/>
        <w:rPr>
          <w:rFonts w:asciiTheme="minorHAnsi" w:hAnsiTheme="minorHAnsi" w:cstheme="minorHAnsi"/>
          <w:bCs/>
          <w:sz w:val="24"/>
          <w:szCs w:val="24"/>
        </w:rPr>
      </w:pPr>
      <w:r w:rsidRPr="002B1214">
        <w:rPr>
          <w:rFonts w:asciiTheme="minorHAnsi" w:hAnsiTheme="minorHAnsi" w:cstheme="minorHAnsi" w:hint="cs"/>
          <w:bCs/>
          <w:sz w:val="24"/>
          <w:szCs w:val="24"/>
          <w:rtl/>
        </w:rPr>
        <w:t xml:space="preserve">جنيف، من </w:t>
      </w:r>
      <w:r w:rsidR="00A508F2" w:rsidRPr="00A508F2">
        <w:rPr>
          <w:rFonts w:asciiTheme="minorHAnsi" w:hAnsiTheme="minorHAnsi" w:cstheme="minorHAnsi"/>
          <w:b/>
          <w:sz w:val="24"/>
          <w:szCs w:val="24"/>
        </w:rPr>
        <w:t>16</w:t>
      </w:r>
      <w:r w:rsidRPr="002B1214">
        <w:rPr>
          <w:rFonts w:asciiTheme="minorHAnsi" w:hAnsiTheme="minorHAnsi" w:cstheme="minorHAnsi" w:hint="cs"/>
          <w:bCs/>
          <w:sz w:val="24"/>
          <w:szCs w:val="24"/>
          <w:rtl/>
        </w:rPr>
        <w:t xml:space="preserve"> إلى </w:t>
      </w:r>
      <w:r w:rsidR="00480966" w:rsidRPr="002B1214">
        <w:rPr>
          <w:rFonts w:asciiTheme="minorHAnsi" w:hAnsiTheme="minorHAnsi" w:cstheme="minorHAnsi" w:hint="cs"/>
          <w:bCs/>
          <w:sz w:val="24"/>
          <w:szCs w:val="24"/>
          <w:rtl/>
        </w:rPr>
        <w:t>20</w:t>
      </w:r>
      <w:r w:rsidRPr="002B1214">
        <w:rPr>
          <w:rFonts w:asciiTheme="minorHAnsi" w:hAnsiTheme="minorHAnsi" w:cstheme="minorHAnsi" w:hint="cs"/>
          <w:bCs/>
          <w:sz w:val="24"/>
          <w:szCs w:val="24"/>
          <w:rtl/>
        </w:rPr>
        <w:t xml:space="preserve"> </w:t>
      </w:r>
      <w:r w:rsidR="00A508F2">
        <w:rPr>
          <w:rFonts w:asciiTheme="minorHAnsi" w:hAnsiTheme="minorHAnsi" w:cstheme="minorHAnsi" w:hint="cs"/>
          <w:bCs/>
          <w:sz w:val="24"/>
          <w:szCs w:val="24"/>
          <w:rtl/>
        </w:rPr>
        <w:t>مايو</w:t>
      </w:r>
      <w:r w:rsidRPr="002B1214">
        <w:rPr>
          <w:rFonts w:asciiTheme="minorHAnsi" w:hAnsiTheme="minorHAnsi" w:cstheme="minorHAnsi" w:hint="cs"/>
          <w:bCs/>
          <w:sz w:val="24"/>
          <w:szCs w:val="24"/>
          <w:rtl/>
        </w:rPr>
        <w:t xml:space="preserve"> </w:t>
      </w:r>
      <w:r w:rsidR="00480966" w:rsidRPr="002B1214">
        <w:rPr>
          <w:rFonts w:asciiTheme="minorHAnsi" w:hAnsiTheme="minorHAnsi" w:cstheme="minorHAnsi" w:hint="cs"/>
          <w:bCs/>
          <w:sz w:val="24"/>
          <w:szCs w:val="24"/>
          <w:rtl/>
        </w:rPr>
        <w:t>2022</w:t>
      </w:r>
    </w:p>
    <w:p w14:paraId="3064D9BD" w14:textId="07D24287" w:rsidR="008B2CC1" w:rsidRPr="002B1214" w:rsidRDefault="00C8413F" w:rsidP="002B1214">
      <w:pPr>
        <w:spacing w:after="360"/>
        <w:outlineLvl w:val="0"/>
        <w:rPr>
          <w:rFonts w:asciiTheme="minorHAnsi" w:hAnsiTheme="minorHAnsi" w:cstheme="minorHAnsi"/>
          <w:caps/>
          <w:sz w:val="24"/>
        </w:rPr>
      </w:pPr>
      <w:bookmarkStart w:id="3" w:name="TitleOfDoc"/>
      <w:r w:rsidRPr="002B1214">
        <w:rPr>
          <w:rFonts w:asciiTheme="minorHAnsi" w:hAnsiTheme="minorHAnsi"/>
          <w:caps/>
          <w:sz w:val="28"/>
          <w:szCs w:val="24"/>
          <w:rtl/>
        </w:rPr>
        <w:t>تقرير بشأن مساهمة الويبو في تنفيذ أهداف التنمية المستدامة والغايات المرتبطة بها</w:t>
      </w:r>
    </w:p>
    <w:p w14:paraId="2801FAE8" w14:textId="37D1001A" w:rsidR="002928D3" w:rsidRPr="002B1214" w:rsidRDefault="00D67EAE" w:rsidP="002B1214">
      <w:pPr>
        <w:spacing w:after="1040"/>
        <w:rPr>
          <w:rFonts w:asciiTheme="minorHAnsi" w:hAnsiTheme="minorHAnsi" w:cstheme="minorHAnsi"/>
          <w:iCs/>
          <w:rtl/>
          <w:lang w:bidi="ar-EG"/>
        </w:rPr>
      </w:pPr>
      <w:bookmarkStart w:id="4" w:name="Prepared"/>
      <w:bookmarkEnd w:id="3"/>
      <w:bookmarkEnd w:id="4"/>
      <w:r w:rsidRPr="002B1214">
        <w:rPr>
          <w:rFonts w:asciiTheme="minorHAnsi" w:hAnsiTheme="minorHAnsi" w:cstheme="minorHAnsi" w:hint="cs"/>
          <w:iCs/>
          <w:rtl/>
        </w:rPr>
        <w:t>وثيقة من إعداد</w:t>
      </w:r>
      <w:r w:rsidR="00C8413F" w:rsidRPr="002B1214">
        <w:rPr>
          <w:rFonts w:asciiTheme="minorHAnsi" w:hAnsiTheme="minorHAnsi" w:cstheme="minorHAnsi" w:hint="cs"/>
          <w:iCs/>
          <w:rtl/>
          <w:lang w:bidi="ar-EG"/>
        </w:rPr>
        <w:t xml:space="preserve"> الأمانة</w:t>
      </w:r>
    </w:p>
    <w:p w14:paraId="04659456" w14:textId="0B841F4F" w:rsidR="00C8413F" w:rsidRPr="002B1214" w:rsidRDefault="00C8413F" w:rsidP="002B1214">
      <w:pPr>
        <w:pStyle w:val="ONUMA"/>
        <w:rPr>
          <w:rtl/>
          <w:lang w:bidi="ar-EG"/>
        </w:rPr>
      </w:pPr>
      <w:r w:rsidRPr="002B1214">
        <w:rPr>
          <w:rtl/>
          <w:lang w:bidi="ar-EG"/>
        </w:rPr>
        <w:t>تعرض هذه الوثيقة التقرير السنوي بشأن مساهمة الويبو في تنفيذ أهداف التنمية المستدامة</w:t>
      </w:r>
      <w:r w:rsidR="00480966" w:rsidRPr="002B1214">
        <w:rPr>
          <w:rFonts w:hint="cs"/>
          <w:rtl/>
          <w:lang w:bidi="ar-EG"/>
        </w:rPr>
        <w:t xml:space="preserve"> </w:t>
      </w:r>
      <w:r w:rsidRPr="002B1214">
        <w:rPr>
          <w:rtl/>
          <w:lang w:bidi="ar-EG"/>
        </w:rPr>
        <w:t>والغايات المرتبطة بها</w:t>
      </w:r>
      <w:r w:rsidR="006805DF" w:rsidRPr="002B1214">
        <w:rPr>
          <w:rStyle w:val="FootnoteReference"/>
          <w:rtl/>
          <w:lang w:bidi="ar-EG"/>
        </w:rPr>
        <w:footnoteReference w:customMarkFollows="1" w:id="2"/>
        <w:t>1</w:t>
      </w:r>
      <w:r w:rsidR="006421BA" w:rsidRPr="002B1214">
        <w:rPr>
          <w:rFonts w:hint="cs"/>
          <w:rtl/>
          <w:lang w:bidi="ar-EG"/>
        </w:rPr>
        <w:t xml:space="preserve">. </w:t>
      </w:r>
      <w:r w:rsidR="00480966" w:rsidRPr="002B1214">
        <w:rPr>
          <w:rFonts w:hint="cs"/>
          <w:rtl/>
          <w:lang w:bidi="ar-EG"/>
        </w:rPr>
        <w:t>ويستجيب التقرير ل</w:t>
      </w:r>
      <w:r w:rsidRPr="002B1214">
        <w:rPr>
          <w:rtl/>
          <w:lang w:bidi="ar-EG"/>
        </w:rPr>
        <w:t>لقرار الذي اتخذته اللجنة المعنية بالتنمية والملكية الفكرية (لجنة التنمية) خلال دورتها الثامنة عشرة المعقودة من 31 أكتوبر إلى 4 نوفمبر 2016، والذي تطلب فيه من الأمانة تقديم تقرير سنوي عن ذلك الموضوع في أول دورة تعقدها اللجنة خلال السنة.</w:t>
      </w:r>
    </w:p>
    <w:p w14:paraId="47F86210" w14:textId="1C08E3A3" w:rsidR="00C8413F" w:rsidRPr="002B1214" w:rsidRDefault="00C8413F" w:rsidP="002B1214">
      <w:pPr>
        <w:pStyle w:val="ONUMA"/>
        <w:rPr>
          <w:rtl/>
          <w:lang w:bidi="ar-EG"/>
        </w:rPr>
      </w:pPr>
      <w:r w:rsidRPr="002B1214">
        <w:rPr>
          <w:rtl/>
          <w:lang w:bidi="ar-EG"/>
        </w:rPr>
        <w:t xml:space="preserve">ويُعدّ هذا </w:t>
      </w:r>
      <w:r w:rsidR="00480966" w:rsidRPr="002B1214">
        <w:rPr>
          <w:rFonts w:hint="cs"/>
          <w:rtl/>
          <w:lang w:bidi="ar-EG"/>
        </w:rPr>
        <w:t>سادس</w:t>
      </w:r>
      <w:r w:rsidRPr="002B1214">
        <w:rPr>
          <w:rtl/>
          <w:lang w:bidi="ar-EG"/>
        </w:rPr>
        <w:t xml:space="preserve"> تقرير يُقدم إلى لجنة التنمية بناءً على الطلب المذكور أعلاه. واستناداً </w:t>
      </w:r>
      <w:r w:rsidR="00D15B26" w:rsidRPr="002B1214">
        <w:rPr>
          <w:rFonts w:hint="cs"/>
          <w:rtl/>
          <w:lang w:bidi="ar-EG"/>
        </w:rPr>
        <w:t>إ</w:t>
      </w:r>
      <w:r w:rsidRPr="002B1214">
        <w:rPr>
          <w:rtl/>
          <w:lang w:bidi="ar-EG"/>
        </w:rPr>
        <w:t xml:space="preserve">لى الهيكل الوارد في القرار سابق الذكر، يقدم التقرير تحديثاً </w:t>
      </w:r>
      <w:r w:rsidR="00DE3885">
        <w:rPr>
          <w:rFonts w:hint="cs"/>
          <w:rtl/>
          <w:lang w:bidi="ar-EG"/>
        </w:rPr>
        <w:t xml:space="preserve">لأنشطة ومبادرات </w:t>
      </w:r>
      <w:r w:rsidR="00D15B26" w:rsidRPr="002B1214">
        <w:rPr>
          <w:rFonts w:hint="cs"/>
          <w:rtl/>
          <w:lang w:bidi="ar-EG"/>
        </w:rPr>
        <w:t xml:space="preserve">عام </w:t>
      </w:r>
      <w:r w:rsidR="00480966" w:rsidRPr="002B1214">
        <w:rPr>
          <w:rFonts w:hint="cs"/>
          <w:rtl/>
          <w:lang w:bidi="ar-EG"/>
        </w:rPr>
        <w:t>2021</w:t>
      </w:r>
      <w:r w:rsidR="00D15B26" w:rsidRPr="002B1214">
        <w:rPr>
          <w:rFonts w:hint="cs"/>
          <w:rtl/>
          <w:lang w:bidi="ar-EG"/>
        </w:rPr>
        <w:t xml:space="preserve"> </w:t>
      </w:r>
      <w:r w:rsidRPr="002B1214">
        <w:rPr>
          <w:rtl/>
          <w:lang w:bidi="ar-EG"/>
        </w:rPr>
        <w:t xml:space="preserve">المرتبطة بأهداف التنمية المستدامة، </w:t>
      </w:r>
      <w:r w:rsidR="009C6C4E">
        <w:rPr>
          <w:rFonts w:hint="cs"/>
          <w:rtl/>
          <w:lang w:bidi="ar-EG"/>
        </w:rPr>
        <w:t>كما يلي</w:t>
      </w:r>
      <w:r w:rsidRPr="002B1214">
        <w:rPr>
          <w:rtl/>
          <w:lang w:bidi="ar-EG"/>
        </w:rPr>
        <w:t xml:space="preserve">: </w:t>
      </w:r>
    </w:p>
    <w:p w14:paraId="1ED6C9D8" w14:textId="77777777" w:rsidR="00C8413F" w:rsidRPr="002B1214" w:rsidRDefault="00C8413F" w:rsidP="002B1214">
      <w:pPr>
        <w:pStyle w:val="BodyText"/>
        <w:spacing w:after="0"/>
        <w:ind w:left="567"/>
        <w:rPr>
          <w:rtl/>
          <w:lang w:bidi="ar-EG"/>
        </w:rPr>
      </w:pPr>
      <w:r w:rsidRPr="002B1214">
        <w:rPr>
          <w:rtl/>
          <w:lang w:bidi="ar-EG"/>
        </w:rPr>
        <w:t>(أ)</w:t>
      </w:r>
      <w:r w:rsidRPr="002B1214">
        <w:rPr>
          <w:rtl/>
          <w:lang w:bidi="ar-EG"/>
        </w:rPr>
        <w:tab/>
        <w:t>الأنشطة والمبادرات التي تضطلع بها الويبو بمفردها؛</w:t>
      </w:r>
    </w:p>
    <w:p w14:paraId="310A28A1" w14:textId="77777777" w:rsidR="00C8413F" w:rsidRPr="002B1214" w:rsidRDefault="00C8413F" w:rsidP="002B1214">
      <w:pPr>
        <w:pStyle w:val="BodyText"/>
        <w:spacing w:after="0"/>
        <w:ind w:left="567"/>
        <w:rPr>
          <w:rtl/>
        </w:rPr>
      </w:pPr>
      <w:r w:rsidRPr="002B1214">
        <w:rPr>
          <w:rtl/>
          <w:lang w:bidi="ar-EG"/>
        </w:rPr>
        <w:t>(ب)</w:t>
      </w:r>
      <w:r w:rsidRPr="002B1214">
        <w:rPr>
          <w:rtl/>
          <w:lang w:bidi="ar-EG"/>
        </w:rPr>
        <w:tab/>
        <w:t>والأنشطة التي تضطلع بها الويبو باعتبارها جزءاً من منظومة الأمم المتحدة؛</w:t>
      </w:r>
    </w:p>
    <w:p w14:paraId="6DC57510" w14:textId="77777777" w:rsidR="00C8413F" w:rsidRPr="002B1214" w:rsidRDefault="00C8413F" w:rsidP="002B1214">
      <w:pPr>
        <w:pStyle w:val="BodyText"/>
        <w:ind w:left="567"/>
        <w:rPr>
          <w:rtl/>
          <w:lang w:bidi="ar-EG"/>
        </w:rPr>
      </w:pPr>
      <w:r w:rsidRPr="002B1214">
        <w:rPr>
          <w:rtl/>
          <w:lang w:bidi="ar-EG"/>
        </w:rPr>
        <w:t>(ج)</w:t>
      </w:r>
      <w:r w:rsidRPr="002B1214">
        <w:rPr>
          <w:rtl/>
          <w:lang w:bidi="ar-EG"/>
        </w:rPr>
        <w:tab/>
        <w:t>والمساعدة التي تقدمها الويبو إلى الدول الأعضاء بناءً على طلبها.</w:t>
      </w:r>
    </w:p>
    <w:p w14:paraId="36D40746" w14:textId="460F4193" w:rsidR="00480966" w:rsidRPr="002B1214" w:rsidRDefault="00D15B26" w:rsidP="002B1214">
      <w:pPr>
        <w:pStyle w:val="ONUMA"/>
        <w:rPr>
          <w:lang w:bidi="ar-EG"/>
        </w:rPr>
      </w:pPr>
      <w:r w:rsidRPr="002B1214">
        <w:rPr>
          <w:rFonts w:hint="cs"/>
          <w:rtl/>
          <w:lang w:bidi="ar-EG"/>
        </w:rPr>
        <w:t>و</w:t>
      </w:r>
      <w:r w:rsidR="00480966" w:rsidRPr="002B1214">
        <w:rPr>
          <w:rFonts w:hint="cs"/>
          <w:rtl/>
          <w:lang w:bidi="ar-EG"/>
        </w:rPr>
        <w:t>بصفتها وكالة متخصصة من وكالات الأمم المتحدة، تواصل</w:t>
      </w:r>
      <w:r w:rsidRPr="002B1214">
        <w:rPr>
          <w:rFonts w:hint="cs"/>
          <w:rtl/>
          <w:lang w:bidi="ar-EG"/>
        </w:rPr>
        <w:t xml:space="preserve"> </w:t>
      </w:r>
      <w:r w:rsidR="00C8413F" w:rsidRPr="002B1214">
        <w:rPr>
          <w:rtl/>
          <w:lang w:bidi="ar-EG"/>
        </w:rPr>
        <w:t xml:space="preserve">الويبو </w:t>
      </w:r>
      <w:r w:rsidR="00480966" w:rsidRPr="002B1214">
        <w:rPr>
          <w:rFonts w:hint="cs"/>
          <w:rtl/>
          <w:lang w:bidi="ar-EG"/>
        </w:rPr>
        <w:t>الوفاء بالتزامها التام</w:t>
      </w:r>
      <w:r w:rsidR="00C8413F" w:rsidRPr="002B1214">
        <w:rPr>
          <w:rtl/>
          <w:lang w:bidi="ar-EG"/>
        </w:rPr>
        <w:t xml:space="preserve"> بتنفيذ </w:t>
      </w:r>
      <w:r w:rsidRPr="002B1214">
        <w:rPr>
          <w:rFonts w:hint="cs"/>
          <w:rtl/>
          <w:lang w:bidi="ar-EG"/>
        </w:rPr>
        <w:t>جدول أعمال التنمية المستدامة</w:t>
      </w:r>
      <w:r w:rsidR="00C8413F" w:rsidRPr="002B1214">
        <w:rPr>
          <w:rtl/>
          <w:lang w:bidi="ar-EG"/>
        </w:rPr>
        <w:t xml:space="preserve"> </w:t>
      </w:r>
      <w:r w:rsidR="00253F3A" w:rsidRPr="002B1214">
        <w:rPr>
          <w:rFonts w:hint="cs"/>
          <w:rtl/>
          <w:lang w:bidi="ar-EG"/>
        </w:rPr>
        <w:t xml:space="preserve">حتى </w:t>
      </w:r>
      <w:r w:rsidR="00C8413F" w:rsidRPr="002B1214">
        <w:rPr>
          <w:rtl/>
          <w:lang w:bidi="ar-EG"/>
        </w:rPr>
        <w:t>عام 2030 في حدود ولايتها</w:t>
      </w:r>
      <w:r w:rsidR="00480966" w:rsidRPr="002B1214">
        <w:rPr>
          <w:rFonts w:hint="cs"/>
          <w:rtl/>
          <w:lang w:bidi="ar-EG"/>
        </w:rPr>
        <w:t xml:space="preserve">، عاقدة العزم على مواصلة </w:t>
      </w:r>
      <w:r w:rsidR="00C8413F" w:rsidRPr="002B1214">
        <w:rPr>
          <w:rtl/>
          <w:lang w:bidi="ar-EG"/>
        </w:rPr>
        <w:t xml:space="preserve">دعم تحقيق أهداف التنمية المستدامة بطرق عديدة، لا سيما من خلال تعزيز التوازن والفعالية في نظام الملكية الفكرية على نحو يشجع الابتكار والإبداع، </w:t>
      </w:r>
      <w:r w:rsidR="00480966" w:rsidRPr="002B1214">
        <w:rPr>
          <w:rFonts w:hint="cs"/>
          <w:rtl/>
          <w:lang w:bidi="ar-EG"/>
        </w:rPr>
        <w:t>وييسر</w:t>
      </w:r>
      <w:r w:rsidR="00C8413F" w:rsidRPr="002B1214">
        <w:rPr>
          <w:rtl/>
          <w:lang w:bidi="ar-EG"/>
        </w:rPr>
        <w:t xml:space="preserve"> تدفق المعارف والخبرات </w:t>
      </w:r>
      <w:r w:rsidRPr="002B1214">
        <w:rPr>
          <w:rFonts w:hint="cs"/>
          <w:rtl/>
          <w:lang w:bidi="ar-EG"/>
        </w:rPr>
        <w:t>التقنية</w:t>
      </w:r>
      <w:r w:rsidR="00C8413F" w:rsidRPr="002B1214">
        <w:rPr>
          <w:rtl/>
          <w:lang w:bidi="ar-EG"/>
        </w:rPr>
        <w:t xml:space="preserve"> داخل البلدان وفيما بينها. </w:t>
      </w:r>
      <w:r w:rsidR="004A3485" w:rsidRPr="002B1214">
        <w:rPr>
          <w:rFonts w:hint="cs"/>
          <w:rtl/>
          <w:lang w:bidi="ar-EG"/>
        </w:rPr>
        <w:t>ولا تزال مساهمة الويبو تسترشد</w:t>
      </w:r>
      <w:r w:rsidR="00480966" w:rsidRPr="002B1214">
        <w:rPr>
          <w:rFonts w:hint="cs"/>
          <w:rtl/>
          <w:lang w:bidi="ar-EG"/>
        </w:rPr>
        <w:t xml:space="preserve"> </w:t>
      </w:r>
      <w:r w:rsidR="004A3485" w:rsidRPr="002B1214">
        <w:rPr>
          <w:rFonts w:hint="cs"/>
          <w:rtl/>
          <w:lang w:bidi="ar-EG"/>
        </w:rPr>
        <w:t>ب</w:t>
      </w:r>
      <w:r w:rsidR="000B1A4E" w:rsidRPr="002B1214">
        <w:rPr>
          <w:rtl/>
          <w:lang w:bidi="ar-EG"/>
        </w:rPr>
        <w:t xml:space="preserve">أجندة </w:t>
      </w:r>
      <w:r w:rsidR="00480966" w:rsidRPr="002B1214">
        <w:rPr>
          <w:rFonts w:hint="cs"/>
          <w:rtl/>
          <w:lang w:bidi="ar-EG"/>
        </w:rPr>
        <w:t>المنظمة</w:t>
      </w:r>
      <w:r w:rsidR="000B1A4E" w:rsidRPr="002B1214">
        <w:rPr>
          <w:rtl/>
          <w:lang w:bidi="ar-EG"/>
        </w:rPr>
        <w:t xml:space="preserve"> في تنفيذ </w:t>
      </w:r>
      <w:r w:rsidR="00480966" w:rsidRPr="002B1214">
        <w:rPr>
          <w:rtl/>
          <w:lang w:bidi="ar-EG"/>
        </w:rPr>
        <w:t>أهداف التنمية المستدامة</w:t>
      </w:r>
      <w:r w:rsidR="000B1A4E" w:rsidRPr="002B1214">
        <w:rPr>
          <w:rtl/>
          <w:lang w:bidi="ar-EG"/>
        </w:rPr>
        <w:t xml:space="preserve">. </w:t>
      </w:r>
      <w:r w:rsidR="000B1A4E" w:rsidRPr="002B1214">
        <w:rPr>
          <w:rFonts w:hint="cs"/>
          <w:rtl/>
          <w:lang w:bidi="ar-EG"/>
        </w:rPr>
        <w:t>و</w:t>
      </w:r>
      <w:r w:rsidR="00480966" w:rsidRPr="002B1214">
        <w:rPr>
          <w:rtl/>
        </w:rPr>
        <w:t xml:space="preserve"> </w:t>
      </w:r>
      <w:r w:rsidR="00480966" w:rsidRPr="002B1214">
        <w:rPr>
          <w:rtl/>
          <w:lang w:bidi="ar-EG"/>
        </w:rPr>
        <w:t>يقع الابتكار، وبالتالي الهدف 9 من أهداف التنمية المستدامة، في صميم مهمة الويبو ورؤيتها. ومع ذلك، فإن الابتكار والإبداع هما مفتاح</w:t>
      </w:r>
      <w:r w:rsidR="0002643A" w:rsidRPr="002B1214">
        <w:rPr>
          <w:rFonts w:hint="cs"/>
          <w:rtl/>
          <w:lang w:bidi="ar-EG"/>
        </w:rPr>
        <w:t>ا</w:t>
      </w:r>
      <w:r w:rsidR="00480966" w:rsidRPr="002B1214">
        <w:rPr>
          <w:rtl/>
          <w:lang w:bidi="ar-EG"/>
        </w:rPr>
        <w:t xml:space="preserve"> تحقيق العديد من أهداف التنمية المستدامة الأخرى والغايات المرتبطة بها. </w:t>
      </w:r>
      <w:r w:rsidR="00480966" w:rsidRPr="002B1214">
        <w:rPr>
          <w:rFonts w:hint="cs"/>
          <w:rtl/>
          <w:lang w:bidi="ar-EG"/>
        </w:rPr>
        <w:t>ومن ثم</w:t>
      </w:r>
      <w:r w:rsidR="00480966" w:rsidRPr="002B1214">
        <w:rPr>
          <w:rtl/>
          <w:lang w:bidi="ar-EG"/>
        </w:rPr>
        <w:t xml:space="preserve">، فإن خدمات الويبو وبرامجها ومساعداتها </w:t>
      </w:r>
      <w:r w:rsidR="006E5304" w:rsidRPr="002B1214">
        <w:rPr>
          <w:rFonts w:hint="cs"/>
          <w:rtl/>
          <w:lang w:bidi="ar-EG"/>
        </w:rPr>
        <w:t>مهمة لتنفيذ</w:t>
      </w:r>
      <w:r w:rsidR="00480966" w:rsidRPr="002B1214">
        <w:rPr>
          <w:rtl/>
          <w:lang w:bidi="ar-EG"/>
        </w:rPr>
        <w:t xml:space="preserve"> </w:t>
      </w:r>
      <w:r w:rsidR="00480966" w:rsidRPr="002B1214">
        <w:rPr>
          <w:rFonts w:hint="cs"/>
          <w:rtl/>
          <w:lang w:bidi="ar-EG"/>
        </w:rPr>
        <w:t>أجندة</w:t>
      </w:r>
      <w:r w:rsidR="00480966" w:rsidRPr="002B1214">
        <w:rPr>
          <w:rtl/>
          <w:lang w:bidi="ar-EG"/>
        </w:rPr>
        <w:t xml:space="preserve"> عام 2030 على مستويات متعددة، كما هو موضح أدناه.</w:t>
      </w:r>
      <w:r w:rsidR="00480966" w:rsidRPr="002B1214">
        <w:rPr>
          <w:rFonts w:hint="cs"/>
          <w:rtl/>
          <w:lang w:bidi="ar-EG"/>
        </w:rPr>
        <w:t xml:space="preserve"> </w:t>
      </w:r>
    </w:p>
    <w:p w14:paraId="669B5A88" w14:textId="6FD61493" w:rsidR="00C8413F" w:rsidRPr="005C4F8F" w:rsidRDefault="00C8413F" w:rsidP="002B1214">
      <w:pPr>
        <w:pStyle w:val="Heading1"/>
        <w:rPr>
          <w:sz w:val="28"/>
          <w:szCs w:val="28"/>
          <w:rtl/>
        </w:rPr>
      </w:pPr>
      <w:r w:rsidRPr="005C4F8F">
        <w:rPr>
          <w:sz w:val="28"/>
          <w:szCs w:val="28"/>
          <w:rtl/>
          <w:lang w:bidi="ar-EG"/>
        </w:rPr>
        <w:lastRenderedPageBreak/>
        <w:t>ألف.</w:t>
      </w:r>
      <w:r w:rsidRPr="005C4F8F">
        <w:rPr>
          <w:sz w:val="28"/>
          <w:szCs w:val="28"/>
          <w:rtl/>
          <w:lang w:bidi="ar-EG"/>
        </w:rPr>
        <w:tab/>
        <w:t>الأنشطة والمبادرات التي تضطلع بها المنظمة بمفردها</w:t>
      </w:r>
    </w:p>
    <w:p w14:paraId="02E0458A" w14:textId="52536DE8" w:rsidR="00E11BFD" w:rsidRPr="008633CC" w:rsidRDefault="00E11BFD" w:rsidP="008633CC">
      <w:pPr>
        <w:pStyle w:val="Heading2"/>
        <w:rPr>
          <w:rtl/>
          <w:lang w:bidi="ar-SA"/>
        </w:rPr>
      </w:pPr>
      <w:r w:rsidRPr="008633CC">
        <w:rPr>
          <w:rFonts w:hint="cs"/>
          <w:rtl/>
        </w:rPr>
        <w:t>أولا.</w:t>
      </w:r>
      <w:r w:rsidRPr="008633CC">
        <w:rPr>
          <w:rtl/>
        </w:rPr>
        <w:tab/>
      </w:r>
      <w:r w:rsidRPr="008633CC">
        <w:rPr>
          <w:rFonts w:hint="cs"/>
          <w:rtl/>
        </w:rPr>
        <w:t>المساواة بين الجنسين و</w:t>
      </w:r>
      <w:r w:rsidR="006E5304" w:rsidRPr="008633CC">
        <w:rPr>
          <w:rFonts w:hint="cs"/>
          <w:rtl/>
        </w:rPr>
        <w:t xml:space="preserve">الحد من </w:t>
      </w:r>
      <w:r w:rsidRPr="008633CC">
        <w:rPr>
          <w:rFonts w:hint="cs"/>
          <w:rtl/>
        </w:rPr>
        <w:t xml:space="preserve">أوجه عدم المساواة </w:t>
      </w:r>
    </w:p>
    <w:p w14:paraId="60C1F83B" w14:textId="68E0F875" w:rsidR="006E5304" w:rsidRPr="002B1214" w:rsidRDefault="00466B53" w:rsidP="002B1214">
      <w:pPr>
        <w:pStyle w:val="ONUMA"/>
        <w:rPr>
          <w:lang w:bidi="ar-EG"/>
        </w:rPr>
      </w:pPr>
      <w:r>
        <w:rPr>
          <w:rFonts w:hint="cs"/>
          <w:rtl/>
          <w:lang w:bidi="ar-EG"/>
        </w:rPr>
        <w:t xml:space="preserve">لا </w:t>
      </w:r>
      <w:r w:rsidR="002B5D88">
        <w:rPr>
          <w:rFonts w:hint="cs"/>
          <w:rtl/>
          <w:lang w:bidi="ar-EG"/>
        </w:rPr>
        <w:t>تقتصر</w:t>
      </w:r>
      <w:r w:rsidR="009C6C4E">
        <w:rPr>
          <w:rFonts w:hint="cs"/>
          <w:rtl/>
          <w:lang w:bidi="ar-EG"/>
        </w:rPr>
        <w:t xml:space="preserve"> </w:t>
      </w:r>
      <w:r w:rsidR="006E5304" w:rsidRPr="002B1214">
        <w:rPr>
          <w:rtl/>
          <w:lang w:bidi="ar-EG"/>
        </w:rPr>
        <w:t xml:space="preserve">المساواة بين الجنسين </w:t>
      </w:r>
      <w:r w:rsidR="002B5D88">
        <w:rPr>
          <w:rFonts w:hint="cs"/>
          <w:rtl/>
          <w:lang w:bidi="ar-EG"/>
        </w:rPr>
        <w:t>على (ال</w:t>
      </w:r>
      <w:r w:rsidR="002B5D88" w:rsidRPr="002B1214">
        <w:rPr>
          <w:rtl/>
          <w:lang w:bidi="ar-EG"/>
        </w:rPr>
        <w:t xml:space="preserve">هدف 5) </w:t>
      </w:r>
      <w:r w:rsidR="002B5D88">
        <w:rPr>
          <w:rFonts w:hint="cs"/>
          <w:rtl/>
          <w:lang w:bidi="ar-EG"/>
        </w:rPr>
        <w:t>باعتبارها</w:t>
      </w:r>
      <w:r w:rsidR="004A7586">
        <w:rPr>
          <w:rFonts w:hint="cs"/>
          <w:rtl/>
          <w:lang w:bidi="ar-EG"/>
        </w:rPr>
        <w:t xml:space="preserve"> </w:t>
      </w:r>
      <w:r w:rsidR="0023614A">
        <w:rPr>
          <w:rFonts w:hint="cs"/>
          <w:rtl/>
          <w:lang w:bidi="ar-EG"/>
        </w:rPr>
        <w:t>قضية محددة</w:t>
      </w:r>
      <w:r w:rsidR="004A7586">
        <w:rPr>
          <w:rFonts w:hint="cs"/>
          <w:rtl/>
          <w:lang w:bidi="ar-EG"/>
        </w:rPr>
        <w:t xml:space="preserve"> قائم</w:t>
      </w:r>
      <w:r w:rsidR="0023614A">
        <w:rPr>
          <w:rFonts w:hint="cs"/>
          <w:rtl/>
          <w:lang w:bidi="ar-EG"/>
        </w:rPr>
        <w:t>ة</w:t>
      </w:r>
      <w:r w:rsidR="004A7586">
        <w:rPr>
          <w:rFonts w:hint="cs"/>
          <w:rtl/>
          <w:lang w:bidi="ar-EG"/>
        </w:rPr>
        <w:t xml:space="preserve"> بذاته</w:t>
      </w:r>
      <w:r w:rsidR="0023614A">
        <w:rPr>
          <w:rFonts w:hint="cs"/>
          <w:rtl/>
          <w:lang w:bidi="ar-EG"/>
        </w:rPr>
        <w:t>ا</w:t>
      </w:r>
      <w:r w:rsidR="004A7586" w:rsidRPr="002B1214">
        <w:rPr>
          <w:rtl/>
          <w:lang w:bidi="ar-EG"/>
        </w:rPr>
        <w:t xml:space="preserve"> </w:t>
      </w:r>
      <w:r>
        <w:rPr>
          <w:rFonts w:hint="cs"/>
          <w:rtl/>
          <w:lang w:bidi="ar-EG"/>
        </w:rPr>
        <w:t xml:space="preserve">بل </w:t>
      </w:r>
      <w:r w:rsidR="002B5D88">
        <w:rPr>
          <w:rFonts w:hint="cs"/>
          <w:rtl/>
          <w:lang w:bidi="ar-EG"/>
        </w:rPr>
        <w:t>تتعداه لتعمم في</w:t>
      </w:r>
      <w:r w:rsidR="00C30A31" w:rsidRPr="002B1214">
        <w:rPr>
          <w:rtl/>
          <w:lang w:bidi="ar-EG"/>
        </w:rPr>
        <w:t xml:space="preserve"> </w:t>
      </w:r>
      <w:r>
        <w:rPr>
          <w:rFonts w:hint="cs"/>
          <w:rtl/>
          <w:lang w:bidi="ar-EG"/>
        </w:rPr>
        <w:t>سائر</w:t>
      </w:r>
      <w:r w:rsidR="004A7586">
        <w:rPr>
          <w:rFonts w:hint="cs"/>
          <w:rtl/>
          <w:lang w:bidi="ar-EG"/>
        </w:rPr>
        <w:t xml:space="preserve"> الأهداف الآخرى</w:t>
      </w:r>
      <w:r w:rsidR="006E5304" w:rsidRPr="002B1214">
        <w:rPr>
          <w:rtl/>
          <w:lang w:bidi="ar-EG"/>
        </w:rPr>
        <w:t xml:space="preserve">. </w:t>
      </w:r>
      <w:r w:rsidR="002B5D88">
        <w:rPr>
          <w:rFonts w:hint="cs"/>
          <w:rtl/>
          <w:lang w:bidi="ar-EG"/>
        </w:rPr>
        <w:t xml:space="preserve">وتبرز </w:t>
      </w:r>
      <w:r w:rsidR="002B5D88" w:rsidRPr="002B1214">
        <w:rPr>
          <w:rtl/>
          <w:lang w:bidi="ar-EG"/>
        </w:rPr>
        <w:t xml:space="preserve">المساواة بين الجنسين </w:t>
      </w:r>
      <w:r w:rsidR="002B5D88">
        <w:rPr>
          <w:rFonts w:hint="cs"/>
          <w:rtl/>
          <w:lang w:bidi="ar-EG"/>
        </w:rPr>
        <w:t xml:space="preserve">بصفتها </w:t>
      </w:r>
      <w:r w:rsidR="006E5304" w:rsidRPr="002B1214">
        <w:rPr>
          <w:rtl/>
          <w:lang w:bidi="ar-EG"/>
        </w:rPr>
        <w:t>عامل</w:t>
      </w:r>
      <w:r w:rsidR="002B5D88">
        <w:rPr>
          <w:rFonts w:hint="cs"/>
          <w:rtl/>
          <w:lang w:bidi="ar-EG"/>
        </w:rPr>
        <w:t>ا</w:t>
      </w:r>
      <w:r w:rsidR="006E5304" w:rsidRPr="002B1214">
        <w:rPr>
          <w:rtl/>
          <w:lang w:bidi="ar-EG"/>
        </w:rPr>
        <w:t xml:space="preserve"> </w:t>
      </w:r>
      <w:r w:rsidR="00C30A31">
        <w:rPr>
          <w:rFonts w:hint="cs"/>
          <w:rtl/>
          <w:lang w:bidi="ar-EG"/>
        </w:rPr>
        <w:t>ممكن</w:t>
      </w:r>
      <w:r w:rsidR="002B5D88">
        <w:rPr>
          <w:rFonts w:hint="cs"/>
          <w:rtl/>
          <w:lang w:bidi="ar-EG"/>
        </w:rPr>
        <w:t>ا</w:t>
      </w:r>
      <w:r w:rsidR="00C30A31">
        <w:rPr>
          <w:rFonts w:hint="cs"/>
          <w:rtl/>
          <w:lang w:bidi="ar-EG"/>
        </w:rPr>
        <w:t xml:space="preserve"> ومسرّع</w:t>
      </w:r>
      <w:r w:rsidR="002B5D88">
        <w:rPr>
          <w:rFonts w:hint="cs"/>
          <w:rtl/>
          <w:lang w:bidi="ar-EG"/>
        </w:rPr>
        <w:t>ا</w:t>
      </w:r>
      <w:r w:rsidR="006E5304" w:rsidRPr="002B1214">
        <w:rPr>
          <w:rtl/>
          <w:lang w:bidi="ar-EG"/>
        </w:rPr>
        <w:t xml:space="preserve"> </w:t>
      </w:r>
      <w:r w:rsidR="00C30A31">
        <w:rPr>
          <w:rFonts w:hint="cs"/>
          <w:rtl/>
          <w:lang w:bidi="ar-EG"/>
        </w:rPr>
        <w:t>ل</w:t>
      </w:r>
      <w:r w:rsidR="006E5304" w:rsidRPr="002B1214">
        <w:rPr>
          <w:rFonts w:hint="cs"/>
          <w:rtl/>
          <w:lang w:bidi="ar-EG"/>
        </w:rPr>
        <w:t xml:space="preserve">تنفيذ </w:t>
      </w:r>
      <w:r w:rsidR="006E5304" w:rsidRPr="002B1214">
        <w:rPr>
          <w:rtl/>
          <w:lang w:bidi="ar-EG"/>
        </w:rPr>
        <w:t xml:space="preserve">خطة عام 2030. واستنادا إلى هذه الطبيعة الشاملة للمساواة بين الجنسين، واصلت الويبو اتباع نهج ذي شقين. فمن ناحية، يعني تعميم مراعاة المنظور الجنساني تقييم أي إجراء أو سياسة أو برنامج مخطط لتحديد آثاره على النساء والرجال في جميع مجالات عمل الويبو، سواء البرامجية أو غير البرامجية. </w:t>
      </w:r>
      <w:r w:rsidR="000C1163" w:rsidRPr="002B1214">
        <w:rPr>
          <w:rFonts w:hint="cs"/>
          <w:rtl/>
          <w:lang w:bidi="ar-EG"/>
        </w:rPr>
        <w:t>و</w:t>
      </w:r>
      <w:r w:rsidR="006E5304" w:rsidRPr="002B1214">
        <w:rPr>
          <w:rtl/>
          <w:lang w:bidi="ar-EG"/>
        </w:rPr>
        <w:t xml:space="preserve">من ناحية أخرى، تستهدف الإجراءات </w:t>
      </w:r>
      <w:r w:rsidR="006E5304" w:rsidRPr="002B1214">
        <w:rPr>
          <w:rFonts w:hint="cs"/>
          <w:rtl/>
          <w:lang w:bidi="ar-EG"/>
        </w:rPr>
        <w:t>المتعلقة</w:t>
      </w:r>
      <w:r w:rsidR="006E5304" w:rsidRPr="002B1214">
        <w:rPr>
          <w:rtl/>
          <w:lang w:bidi="ar-EG"/>
        </w:rPr>
        <w:t xml:space="preserve"> بالنوع </w:t>
      </w:r>
      <w:r w:rsidR="006E5304" w:rsidRPr="002B1214">
        <w:rPr>
          <w:rFonts w:hint="cs"/>
          <w:rtl/>
          <w:lang w:bidi="ar-EG"/>
        </w:rPr>
        <w:t>الجنساني</w:t>
      </w:r>
      <w:r w:rsidR="006E5304" w:rsidRPr="002B1214">
        <w:rPr>
          <w:rtl/>
          <w:lang w:bidi="ar-EG"/>
        </w:rPr>
        <w:t xml:space="preserve"> مجموعة واحدة (الرجال أو النساء بشكل عام) لسد الفوارق </w:t>
      </w:r>
      <w:r w:rsidR="000C1163" w:rsidRPr="002B1214">
        <w:rPr>
          <w:rFonts w:hint="cs"/>
          <w:rtl/>
          <w:lang w:bidi="ar-EG"/>
        </w:rPr>
        <w:t xml:space="preserve">القائمة بين الجنسين </w:t>
      </w:r>
      <w:r w:rsidR="006E5304" w:rsidRPr="002B1214">
        <w:rPr>
          <w:rtl/>
          <w:lang w:bidi="ar-EG"/>
        </w:rPr>
        <w:t xml:space="preserve">والتوعية والمشاركة بهدف انتشال تلك المجموعة من </w:t>
      </w:r>
      <w:r w:rsidR="006E5304" w:rsidRPr="002B1214">
        <w:rPr>
          <w:rFonts w:hint="cs"/>
          <w:rtl/>
          <w:lang w:bidi="ar-EG"/>
        </w:rPr>
        <w:t>غياهب الضعف</w:t>
      </w:r>
      <w:r w:rsidR="006E5304" w:rsidRPr="002B1214">
        <w:rPr>
          <w:rtl/>
          <w:lang w:bidi="ar-EG"/>
        </w:rPr>
        <w:t xml:space="preserve">. </w:t>
      </w:r>
      <w:r w:rsidR="006E5304" w:rsidRPr="002B1214">
        <w:rPr>
          <w:rFonts w:hint="cs"/>
          <w:rtl/>
          <w:lang w:bidi="ar-EG"/>
        </w:rPr>
        <w:t>و</w:t>
      </w:r>
      <w:r w:rsidR="006E5304" w:rsidRPr="002B1214">
        <w:rPr>
          <w:rtl/>
          <w:lang w:bidi="ar-EG"/>
        </w:rPr>
        <w:t xml:space="preserve">واصلت الويبو العمل على كلا النهجين بشكل </w:t>
      </w:r>
      <w:r w:rsidR="006E5304" w:rsidRPr="002B1214">
        <w:rPr>
          <w:rFonts w:hint="cs"/>
          <w:rtl/>
          <w:lang w:bidi="ar-EG"/>
        </w:rPr>
        <w:t>متضافر</w:t>
      </w:r>
      <w:r w:rsidR="006E5304" w:rsidRPr="002B1214">
        <w:rPr>
          <w:rtl/>
          <w:lang w:bidi="ar-EG"/>
        </w:rPr>
        <w:t xml:space="preserve">. </w:t>
      </w:r>
      <w:r w:rsidR="006E5304" w:rsidRPr="002B1214">
        <w:rPr>
          <w:rFonts w:hint="cs"/>
          <w:rtl/>
          <w:lang w:bidi="ar-EG"/>
        </w:rPr>
        <w:t>و</w:t>
      </w:r>
      <w:r w:rsidR="006E5304" w:rsidRPr="002B1214">
        <w:rPr>
          <w:rtl/>
          <w:lang w:bidi="ar-EG"/>
        </w:rPr>
        <w:t xml:space="preserve">استمر تنسيق عمل الويبو في هذا المجال من </w:t>
      </w:r>
      <w:r w:rsidR="006E5304" w:rsidRPr="002B1214">
        <w:rPr>
          <w:rFonts w:hint="cs"/>
          <w:rtl/>
          <w:lang w:bidi="ar-EG"/>
        </w:rPr>
        <w:t>لدن</w:t>
      </w:r>
      <w:r w:rsidR="006E5304" w:rsidRPr="002B1214">
        <w:rPr>
          <w:rtl/>
          <w:lang w:bidi="ar-EG"/>
        </w:rPr>
        <w:t xml:space="preserve"> متخصص في النوع </w:t>
      </w:r>
      <w:r w:rsidR="006E5304" w:rsidRPr="002B1214">
        <w:rPr>
          <w:rFonts w:hint="cs"/>
          <w:rtl/>
          <w:lang w:bidi="ar-EG"/>
        </w:rPr>
        <w:t>الجنساني</w:t>
      </w:r>
      <w:r w:rsidR="006E5304" w:rsidRPr="002B1214">
        <w:rPr>
          <w:rtl/>
          <w:lang w:bidi="ar-EG"/>
        </w:rPr>
        <w:t xml:space="preserve"> والتنوع، وبدعم من شبكة </w:t>
      </w:r>
      <w:r w:rsidR="006E5304" w:rsidRPr="002B1214">
        <w:rPr>
          <w:rFonts w:hint="cs"/>
          <w:rtl/>
          <w:lang w:bidi="ar-EG"/>
        </w:rPr>
        <w:t xml:space="preserve">من جهات </w:t>
      </w:r>
      <w:r w:rsidR="000C1163" w:rsidRPr="002B1214">
        <w:rPr>
          <w:rFonts w:hint="cs"/>
          <w:rtl/>
        </w:rPr>
        <w:t>الاتصال</w:t>
      </w:r>
      <w:r w:rsidR="006E5304" w:rsidRPr="002B1214">
        <w:rPr>
          <w:rFonts w:hint="cs"/>
          <w:rtl/>
        </w:rPr>
        <w:t xml:space="preserve"> المختصة بالمسائل</w:t>
      </w:r>
      <w:r w:rsidR="006E5304" w:rsidRPr="002B1214">
        <w:rPr>
          <w:rtl/>
          <w:lang w:bidi="ar-EG"/>
        </w:rPr>
        <w:t xml:space="preserve"> الجنسانية الموزعة عبر جميع برامج الويبو. </w:t>
      </w:r>
      <w:r w:rsidR="006E5304" w:rsidRPr="002B1214">
        <w:rPr>
          <w:rFonts w:hint="cs"/>
          <w:rtl/>
          <w:lang w:bidi="ar-EG"/>
        </w:rPr>
        <w:t>و</w:t>
      </w:r>
      <w:r w:rsidR="006E5304" w:rsidRPr="002B1214">
        <w:rPr>
          <w:rtl/>
          <w:lang w:bidi="ar-EG"/>
        </w:rPr>
        <w:t xml:space="preserve">في عام 2021، </w:t>
      </w:r>
      <w:r w:rsidR="000C1163" w:rsidRPr="002B1214">
        <w:rPr>
          <w:rFonts w:hint="cs"/>
          <w:rtl/>
          <w:lang w:bidi="ar-EG"/>
        </w:rPr>
        <w:t>وسع نطاق</w:t>
      </w:r>
      <w:r w:rsidR="006E5304" w:rsidRPr="002B1214">
        <w:rPr>
          <w:rtl/>
          <w:lang w:bidi="ar-EG"/>
        </w:rPr>
        <w:t xml:space="preserve"> الشبكة بشكل كبير وتلقت جهات </w:t>
      </w:r>
      <w:r w:rsidR="006E5304" w:rsidRPr="002B1214">
        <w:rPr>
          <w:rFonts w:hint="cs"/>
          <w:rtl/>
          <w:lang w:bidi="ar-EG"/>
        </w:rPr>
        <w:t>الوصل</w:t>
      </w:r>
      <w:r w:rsidR="006E5304" w:rsidRPr="002B1214">
        <w:rPr>
          <w:rtl/>
          <w:lang w:bidi="ar-EG"/>
        </w:rPr>
        <w:t xml:space="preserve"> العالمية تدريباً على الموضوعات المتعلقة بالنوع الاجتماعي.</w:t>
      </w:r>
      <w:r w:rsidR="006E5304" w:rsidRPr="002B1214">
        <w:rPr>
          <w:rFonts w:hint="cs"/>
          <w:rtl/>
          <w:lang w:bidi="ar-EG"/>
        </w:rPr>
        <w:t xml:space="preserve"> </w:t>
      </w:r>
    </w:p>
    <w:p w14:paraId="4EEB7DD0" w14:textId="28E0D817" w:rsidR="00C8413F" w:rsidRPr="002B1214" w:rsidRDefault="0030527A" w:rsidP="002B1214">
      <w:pPr>
        <w:pStyle w:val="ONUMA"/>
        <w:rPr>
          <w:rtl/>
          <w:lang w:bidi="ar-EG"/>
        </w:rPr>
      </w:pPr>
      <w:r w:rsidRPr="002B1214">
        <w:rPr>
          <w:rFonts w:hint="cs"/>
          <w:rtl/>
          <w:lang w:bidi="ar-EG"/>
        </w:rPr>
        <w:t>و</w:t>
      </w:r>
      <w:r w:rsidR="007C4192" w:rsidRPr="002B1214">
        <w:rPr>
          <w:rtl/>
          <w:lang w:bidi="ar-EG"/>
        </w:rPr>
        <w:t xml:space="preserve">علاوة على ذلك، </w:t>
      </w:r>
      <w:r w:rsidRPr="002B1214">
        <w:rPr>
          <w:rFonts w:hint="cs"/>
          <w:rtl/>
          <w:lang w:bidi="ar-EG"/>
        </w:rPr>
        <w:t>تثبت</w:t>
      </w:r>
      <w:r w:rsidR="007C4192" w:rsidRPr="002B1214">
        <w:rPr>
          <w:rtl/>
          <w:lang w:bidi="ar-EG"/>
        </w:rPr>
        <w:t xml:space="preserve"> </w:t>
      </w:r>
      <w:r w:rsidRPr="002B1214">
        <w:rPr>
          <w:rFonts w:hint="cs"/>
          <w:rtl/>
          <w:lang w:bidi="ar-EG"/>
        </w:rPr>
        <w:t>كثير من الأدلة يوما بعد يوم</w:t>
      </w:r>
      <w:r w:rsidR="007C4192" w:rsidRPr="002B1214">
        <w:rPr>
          <w:rtl/>
          <w:lang w:bidi="ar-EG"/>
        </w:rPr>
        <w:t xml:space="preserve"> أن الحد من </w:t>
      </w:r>
      <w:r w:rsidRPr="002B1214">
        <w:rPr>
          <w:rFonts w:hint="cs"/>
          <w:rtl/>
          <w:lang w:bidi="ar-EG"/>
        </w:rPr>
        <w:t>أوجه عدم المساواة</w:t>
      </w:r>
      <w:r w:rsidR="007C4192" w:rsidRPr="002B1214">
        <w:rPr>
          <w:rtl/>
          <w:lang w:bidi="ar-EG"/>
        </w:rPr>
        <w:t xml:space="preserve"> متعددة الأبعاد داخل البلدان وفيما بينها ليس فقط هدفًا مهمًا في حد ذاته، باتباع مبدأ "عدم ترك أحد يتخلف عن الركب"، ولكنه مفيد أيضًا لضمان التقدم الشامل وتحسين الكفاءة الاقتصادية وزيادة الإنتاجية و</w:t>
      </w:r>
      <w:r w:rsidR="0040286C" w:rsidRPr="002B1214">
        <w:rPr>
          <w:rFonts w:hint="cs"/>
          <w:rtl/>
          <w:lang w:bidi="ar-EG"/>
        </w:rPr>
        <w:t>تعزيز</w:t>
      </w:r>
      <w:r w:rsidR="007C4192" w:rsidRPr="002B1214">
        <w:rPr>
          <w:rtl/>
          <w:lang w:bidi="ar-EG"/>
        </w:rPr>
        <w:t xml:space="preserve"> الاستدامة البيئية. </w:t>
      </w:r>
      <w:r w:rsidR="00286CB6" w:rsidRPr="002B1214">
        <w:rPr>
          <w:rFonts w:hint="cs"/>
          <w:rtl/>
          <w:lang w:bidi="ar-EG"/>
        </w:rPr>
        <w:t>و</w:t>
      </w:r>
      <w:r w:rsidR="00677106" w:rsidRPr="002B1214">
        <w:rPr>
          <w:rFonts w:hint="cs"/>
          <w:rtl/>
          <w:lang w:bidi="ar-EG"/>
        </w:rPr>
        <w:t>ل</w:t>
      </w:r>
      <w:r w:rsidR="007C4192" w:rsidRPr="002B1214">
        <w:rPr>
          <w:rtl/>
          <w:lang w:bidi="ar-EG"/>
        </w:rPr>
        <w:t xml:space="preserve">أن كل هذه </w:t>
      </w:r>
      <w:r w:rsidR="00286CB6" w:rsidRPr="002B1214">
        <w:rPr>
          <w:rFonts w:hint="cs"/>
          <w:rtl/>
          <w:lang w:bidi="ar-EG"/>
        </w:rPr>
        <w:t xml:space="preserve">العناصر </w:t>
      </w:r>
      <w:r w:rsidR="00FE3E8B" w:rsidRPr="002B1214">
        <w:rPr>
          <w:rFonts w:hint="cs"/>
          <w:rtl/>
          <w:lang w:bidi="ar-EG"/>
        </w:rPr>
        <w:t>لها</w:t>
      </w:r>
      <w:r w:rsidR="007C4192" w:rsidRPr="002B1214">
        <w:rPr>
          <w:rtl/>
          <w:lang w:bidi="ar-EG"/>
        </w:rPr>
        <w:t xml:space="preserve"> آثار على المساواة بين الجنسين، </w:t>
      </w:r>
      <w:r w:rsidR="00FE3E8B" w:rsidRPr="002B1214">
        <w:rPr>
          <w:rFonts w:hint="cs"/>
          <w:rtl/>
          <w:lang w:bidi="ar-EG"/>
        </w:rPr>
        <w:t>ف</w:t>
      </w:r>
      <w:r w:rsidR="00B8308C" w:rsidRPr="002B1214">
        <w:rPr>
          <w:rFonts w:hint="cs"/>
          <w:rtl/>
          <w:lang w:bidi="ar-EG"/>
        </w:rPr>
        <w:t xml:space="preserve">إن </w:t>
      </w:r>
      <w:r w:rsidR="00FE3E8B" w:rsidRPr="002B1214">
        <w:rPr>
          <w:rFonts w:hint="cs"/>
          <w:rtl/>
          <w:lang w:bidi="ar-EG"/>
        </w:rPr>
        <w:t>هذا يوضح</w:t>
      </w:r>
      <w:r w:rsidR="00091F79" w:rsidRPr="002B1214">
        <w:rPr>
          <w:rFonts w:hint="cs"/>
          <w:rtl/>
          <w:lang w:bidi="ar-EG"/>
        </w:rPr>
        <w:t xml:space="preserve"> </w:t>
      </w:r>
      <w:r w:rsidR="00FE3E8B" w:rsidRPr="002B1214">
        <w:rPr>
          <w:rFonts w:hint="cs"/>
          <w:rtl/>
          <w:lang w:bidi="ar-EG"/>
        </w:rPr>
        <w:t>مدى الارتباط الوثيق الذي يجمع</w:t>
      </w:r>
      <w:r w:rsidR="007C4192" w:rsidRPr="002B1214">
        <w:rPr>
          <w:rtl/>
          <w:lang w:bidi="ar-EG"/>
        </w:rPr>
        <w:t xml:space="preserve"> الهدف</w:t>
      </w:r>
      <w:r w:rsidR="00286CB6" w:rsidRPr="002B1214">
        <w:rPr>
          <w:rFonts w:hint="cs"/>
          <w:rtl/>
          <w:lang w:bidi="ar-EG"/>
        </w:rPr>
        <w:t>ين</w:t>
      </w:r>
      <w:r w:rsidR="007C4192" w:rsidRPr="002B1214">
        <w:rPr>
          <w:rtl/>
          <w:lang w:bidi="ar-EG"/>
        </w:rPr>
        <w:t xml:space="preserve"> 5 و10 </w:t>
      </w:r>
      <w:r w:rsidR="00FE3E8B" w:rsidRPr="002B1214">
        <w:rPr>
          <w:rFonts w:hint="cs"/>
          <w:rtl/>
          <w:lang w:bidi="ar-EG"/>
        </w:rPr>
        <w:t>ومدى مشاركة كل منهما في تعزيز الآخر</w:t>
      </w:r>
      <w:r w:rsidR="007C4192" w:rsidRPr="002B1214">
        <w:rPr>
          <w:rtl/>
          <w:lang w:bidi="ar-EG"/>
        </w:rPr>
        <w:t xml:space="preserve">. ولهذا السبب، </w:t>
      </w:r>
      <w:r w:rsidR="006421BA" w:rsidRPr="002B1214">
        <w:rPr>
          <w:rFonts w:hint="cs"/>
          <w:rtl/>
          <w:lang w:bidi="ar-EG"/>
        </w:rPr>
        <w:t>يظل</w:t>
      </w:r>
      <w:r w:rsidR="007C4192" w:rsidRPr="002B1214">
        <w:rPr>
          <w:rtl/>
          <w:lang w:bidi="ar-EG"/>
        </w:rPr>
        <w:t xml:space="preserve"> هذ</w:t>
      </w:r>
      <w:r w:rsidR="00286CB6" w:rsidRPr="002B1214">
        <w:rPr>
          <w:rFonts w:hint="cs"/>
          <w:rtl/>
          <w:lang w:bidi="ar-EG"/>
        </w:rPr>
        <w:t>ا</w:t>
      </w:r>
      <w:r w:rsidR="007C4192" w:rsidRPr="002B1214">
        <w:rPr>
          <w:rtl/>
          <w:lang w:bidi="ar-EG"/>
        </w:rPr>
        <w:t>ن الهدف</w:t>
      </w:r>
      <w:r w:rsidR="00286CB6" w:rsidRPr="002B1214">
        <w:rPr>
          <w:rFonts w:hint="cs"/>
          <w:rtl/>
          <w:lang w:bidi="ar-EG"/>
        </w:rPr>
        <w:t>ا</w:t>
      </w:r>
      <w:r w:rsidR="007C4192" w:rsidRPr="002B1214">
        <w:rPr>
          <w:rtl/>
          <w:lang w:bidi="ar-EG"/>
        </w:rPr>
        <w:t xml:space="preserve">ن موضوعان </w:t>
      </w:r>
      <w:r w:rsidR="00286CB6" w:rsidRPr="002B1214">
        <w:rPr>
          <w:rFonts w:hint="cs"/>
          <w:rtl/>
          <w:lang w:bidi="ar-EG"/>
        </w:rPr>
        <w:t>شاملان</w:t>
      </w:r>
      <w:r w:rsidR="007C4192" w:rsidRPr="002B1214">
        <w:rPr>
          <w:rtl/>
          <w:lang w:bidi="ar-EG"/>
        </w:rPr>
        <w:t xml:space="preserve"> في برنامج الويبو وميزانيتها.</w:t>
      </w:r>
    </w:p>
    <w:p w14:paraId="3B467931" w14:textId="2D90F360" w:rsidR="00C8413F" w:rsidRPr="008633CC" w:rsidRDefault="00AA1FBB" w:rsidP="00825542">
      <w:pPr>
        <w:pStyle w:val="Heading1"/>
        <w:spacing w:after="220"/>
        <w:rPr>
          <w:b w:val="0"/>
          <w:bCs w:val="0"/>
          <w:sz w:val="24"/>
          <w:szCs w:val="24"/>
          <w:rtl/>
          <w:lang w:bidi="ar-EG"/>
        </w:rPr>
      </w:pPr>
      <w:r w:rsidRPr="008633CC">
        <w:rPr>
          <w:rFonts w:hint="cs"/>
          <w:b w:val="0"/>
          <w:bCs w:val="0"/>
          <w:sz w:val="24"/>
          <w:szCs w:val="24"/>
          <w:rtl/>
          <w:lang w:bidi="ar-EG"/>
        </w:rPr>
        <w:t>ثانيا</w:t>
      </w:r>
      <w:r w:rsidR="00C8413F" w:rsidRPr="008633CC">
        <w:rPr>
          <w:b w:val="0"/>
          <w:bCs w:val="0"/>
          <w:sz w:val="24"/>
          <w:szCs w:val="24"/>
          <w:rtl/>
          <w:lang w:bidi="ar-EG"/>
        </w:rPr>
        <w:t>.</w:t>
      </w:r>
      <w:r w:rsidR="00C8413F" w:rsidRPr="008633CC">
        <w:rPr>
          <w:b w:val="0"/>
          <w:bCs w:val="0"/>
          <w:sz w:val="24"/>
          <w:szCs w:val="24"/>
          <w:rtl/>
          <w:lang w:bidi="ar-EG"/>
        </w:rPr>
        <w:tab/>
      </w:r>
      <w:r w:rsidR="00903C7D" w:rsidRPr="008633CC">
        <w:rPr>
          <w:b w:val="0"/>
          <w:bCs w:val="0"/>
          <w:sz w:val="24"/>
          <w:szCs w:val="24"/>
          <w:rtl/>
          <w:lang w:bidi="ar-EG"/>
        </w:rPr>
        <w:t>تغير المناخ والأمن الغذائي</w:t>
      </w:r>
    </w:p>
    <w:p w14:paraId="5CC8654F" w14:textId="15DD8437" w:rsidR="00903C7D" w:rsidRPr="002B1214" w:rsidRDefault="00903C7D" w:rsidP="002B1214">
      <w:pPr>
        <w:pStyle w:val="ONUMA"/>
        <w:rPr>
          <w:rtl/>
          <w:lang w:bidi="ar-EG"/>
        </w:rPr>
      </w:pPr>
      <w:r w:rsidRPr="002B1214">
        <w:rPr>
          <w:rtl/>
          <w:lang w:bidi="ar-EG"/>
        </w:rPr>
        <w:t xml:space="preserve">واصلت الويبو تقديم مساهمات ملموسة </w:t>
      </w:r>
      <w:r w:rsidR="001152D0" w:rsidRPr="002B1214">
        <w:rPr>
          <w:rFonts w:hint="cs"/>
          <w:rtl/>
          <w:lang w:bidi="ar-EG"/>
        </w:rPr>
        <w:t xml:space="preserve">اتجاه </w:t>
      </w:r>
      <w:r w:rsidRPr="002B1214">
        <w:rPr>
          <w:rtl/>
          <w:lang w:bidi="ar-EG"/>
        </w:rPr>
        <w:t xml:space="preserve">أهداف التنمية المستدامة من خلال برنامج ويبو غرين </w:t>
      </w:r>
      <w:r w:rsidR="001152D0" w:rsidRPr="002B1214">
        <w:rPr>
          <w:rFonts w:hint="cs"/>
          <w:rtl/>
          <w:lang w:bidi="ar-EG"/>
        </w:rPr>
        <w:t>(</w:t>
      </w:r>
      <w:r w:rsidR="001152D0" w:rsidRPr="002B1214">
        <w:rPr>
          <w:lang w:bidi="ar-EG"/>
        </w:rPr>
        <w:t>WIPO GREEN</w:t>
      </w:r>
      <w:r w:rsidR="001152D0" w:rsidRPr="002B1214">
        <w:rPr>
          <w:rFonts w:hint="cs"/>
          <w:rtl/>
          <w:lang w:bidi="ar-EG"/>
        </w:rPr>
        <w:t>)</w:t>
      </w:r>
      <w:r w:rsidRPr="002B1214">
        <w:rPr>
          <w:rtl/>
          <w:lang w:bidi="ar-EG"/>
        </w:rPr>
        <w:t xml:space="preserve">، الذي يجمع الجهات الفاعلة الرئيسية لتحفيز الابتكار في مجال التكنولوجيا الخضراء ونشرها من خلال قاعدة بياناتها وشبكتها </w:t>
      </w:r>
      <w:r w:rsidR="00FE6C36" w:rsidRPr="002B1214">
        <w:rPr>
          <w:rFonts w:hint="cs"/>
          <w:rtl/>
          <w:lang w:bidi="ar-EG"/>
        </w:rPr>
        <w:t>ومشاريع التسريع</w:t>
      </w:r>
      <w:r w:rsidRPr="002B1214">
        <w:rPr>
          <w:rtl/>
          <w:lang w:bidi="ar-EG"/>
        </w:rPr>
        <w:t xml:space="preserve">. </w:t>
      </w:r>
      <w:r w:rsidR="001152D0" w:rsidRPr="002B1214">
        <w:rPr>
          <w:rFonts w:hint="cs"/>
          <w:rtl/>
          <w:lang w:bidi="ar-EG"/>
        </w:rPr>
        <w:t>و</w:t>
      </w:r>
      <w:r w:rsidRPr="002B1214">
        <w:rPr>
          <w:rtl/>
          <w:lang w:bidi="ar-EG"/>
        </w:rPr>
        <w:t>يعتبر الهدف 17 من أهداف التنمية المستدامة، الذي يقر بأهمية الشراكات و</w:t>
      </w:r>
      <w:r w:rsidR="001152D0" w:rsidRPr="002B1214">
        <w:rPr>
          <w:rFonts w:hint="cs"/>
          <w:rtl/>
          <w:lang w:bidi="ar-EG"/>
        </w:rPr>
        <w:t>ي</w:t>
      </w:r>
      <w:r w:rsidRPr="002B1214">
        <w:rPr>
          <w:rtl/>
          <w:lang w:bidi="ar-EG"/>
        </w:rPr>
        <w:t xml:space="preserve">حدد هدف </w:t>
      </w:r>
      <w:r w:rsidR="0015061D" w:rsidRPr="002B1214">
        <w:rPr>
          <w:rFonts w:hint="cs"/>
          <w:rtl/>
          <w:lang w:bidi="ar-EG"/>
        </w:rPr>
        <w:t>النهوض</w:t>
      </w:r>
      <w:r w:rsidRPr="002B1214">
        <w:rPr>
          <w:rtl/>
          <w:lang w:bidi="ar-EG"/>
        </w:rPr>
        <w:t xml:space="preserve"> </w:t>
      </w:r>
      <w:r w:rsidR="0015061D" w:rsidRPr="002B1214">
        <w:rPr>
          <w:rFonts w:hint="cs"/>
          <w:rtl/>
          <w:lang w:bidi="ar-EG"/>
        </w:rPr>
        <w:t>ب</w:t>
      </w:r>
      <w:r w:rsidRPr="002B1214">
        <w:rPr>
          <w:rtl/>
          <w:lang w:bidi="ar-EG"/>
        </w:rPr>
        <w:t xml:space="preserve">تطوير </w:t>
      </w:r>
      <w:r w:rsidR="00FE6C36" w:rsidRPr="002B1214">
        <w:rPr>
          <w:rtl/>
          <w:lang w:bidi="ar-EG"/>
        </w:rPr>
        <w:t xml:space="preserve">التكنولوجيات </w:t>
      </w:r>
      <w:r w:rsidR="00FE6C36" w:rsidRPr="002B1214">
        <w:rPr>
          <w:rFonts w:hint="cs"/>
          <w:rtl/>
          <w:lang w:bidi="ar-EG"/>
        </w:rPr>
        <w:t>المراعية للبيئة</w:t>
      </w:r>
      <w:r w:rsidR="00FE6C36" w:rsidRPr="002B1214">
        <w:rPr>
          <w:rtl/>
          <w:lang w:bidi="ar-EG"/>
        </w:rPr>
        <w:t xml:space="preserve"> </w:t>
      </w:r>
      <w:r w:rsidRPr="002B1214">
        <w:rPr>
          <w:rtl/>
          <w:lang w:bidi="ar-EG"/>
        </w:rPr>
        <w:t>ونقل</w:t>
      </w:r>
      <w:r w:rsidR="00FE6C36" w:rsidRPr="002B1214">
        <w:rPr>
          <w:rFonts w:hint="cs"/>
          <w:rtl/>
          <w:lang w:bidi="ar-EG"/>
        </w:rPr>
        <w:t>ها</w:t>
      </w:r>
      <w:r w:rsidRPr="002B1214">
        <w:rPr>
          <w:rtl/>
          <w:lang w:bidi="ar-EG"/>
        </w:rPr>
        <w:t xml:space="preserve"> ونشر</w:t>
      </w:r>
      <w:r w:rsidR="00FE6C36" w:rsidRPr="002B1214">
        <w:rPr>
          <w:rFonts w:hint="cs"/>
          <w:rtl/>
          <w:lang w:bidi="ar-EG"/>
        </w:rPr>
        <w:t>ها</w:t>
      </w:r>
      <w:r w:rsidRPr="002B1214">
        <w:rPr>
          <w:rtl/>
          <w:lang w:bidi="ar-EG"/>
        </w:rPr>
        <w:t xml:space="preserve">، في صميم مهمة ويبو غرين وهيكلها وأنشطتها. </w:t>
      </w:r>
      <w:r w:rsidR="001152D0" w:rsidRPr="002B1214">
        <w:rPr>
          <w:rFonts w:hint="cs"/>
          <w:rtl/>
          <w:lang w:bidi="ar-EG"/>
        </w:rPr>
        <w:t>و</w:t>
      </w:r>
      <w:r w:rsidRPr="002B1214">
        <w:rPr>
          <w:rtl/>
          <w:lang w:bidi="ar-EG"/>
        </w:rPr>
        <w:t>تمتد أنشطة الويبو في هذا المجال أيضًا إلى أهداف التنمية المستدامة الأخرى، مثل</w:t>
      </w:r>
      <w:r w:rsidR="001152D0" w:rsidRPr="002B1214">
        <w:rPr>
          <w:rFonts w:hint="cs"/>
          <w:rtl/>
          <w:lang w:bidi="ar-EG"/>
        </w:rPr>
        <w:t xml:space="preserve"> الأهداف</w:t>
      </w:r>
      <w:r w:rsidRPr="002B1214">
        <w:rPr>
          <w:rtl/>
          <w:lang w:bidi="ar-EG"/>
        </w:rPr>
        <w:t xml:space="preserve"> 2 و 6 و 7 و 9 و 11 و 12 و 13 و 15.</w:t>
      </w:r>
    </w:p>
    <w:p w14:paraId="0EE36A29" w14:textId="185AE466" w:rsidR="00903C7D" w:rsidRPr="002B1214" w:rsidRDefault="00F31FE1" w:rsidP="002B1214">
      <w:pPr>
        <w:pStyle w:val="ONUMA"/>
        <w:rPr>
          <w:rtl/>
          <w:lang w:bidi="ar-EG"/>
        </w:rPr>
      </w:pPr>
      <w:r w:rsidRPr="002B1214">
        <w:rPr>
          <w:rFonts w:hint="cs"/>
          <w:rtl/>
          <w:lang w:bidi="ar-EG"/>
        </w:rPr>
        <w:t>و</w:t>
      </w:r>
      <w:r w:rsidR="00903C7D" w:rsidRPr="002B1214">
        <w:rPr>
          <w:rtl/>
          <w:lang w:bidi="ar-EG"/>
        </w:rPr>
        <w:t xml:space="preserve">في عام 2021 ، </w:t>
      </w:r>
      <w:r w:rsidRPr="002B1214">
        <w:rPr>
          <w:rFonts w:hint="cs"/>
          <w:rtl/>
          <w:lang w:bidi="ar-EG"/>
        </w:rPr>
        <w:t>أطلقت</w:t>
      </w:r>
      <w:r w:rsidR="00903C7D" w:rsidRPr="002B1214">
        <w:rPr>
          <w:rtl/>
          <w:lang w:bidi="ar-EG"/>
        </w:rPr>
        <w:t xml:space="preserve"> قاعدة بيانات ويبو غرين الجديدة. </w:t>
      </w:r>
      <w:r w:rsidRPr="002B1214">
        <w:rPr>
          <w:rFonts w:hint="cs"/>
          <w:rtl/>
          <w:lang w:bidi="ar-EG"/>
        </w:rPr>
        <w:t xml:space="preserve">وأدرجت </w:t>
      </w:r>
      <w:r w:rsidRPr="002B1214">
        <w:rPr>
          <w:rtl/>
          <w:lang w:bidi="ar-EG"/>
        </w:rPr>
        <w:t xml:space="preserve">حاليًا </w:t>
      </w:r>
      <w:r w:rsidR="00903C7D" w:rsidRPr="002B1214">
        <w:rPr>
          <w:rtl/>
          <w:lang w:bidi="ar-EG"/>
        </w:rPr>
        <w:t>أكثر من 125</w:t>
      </w:r>
      <w:r w:rsidRPr="002B1214">
        <w:rPr>
          <w:rFonts w:hint="cs"/>
          <w:rtl/>
          <w:lang w:bidi="ar-EG"/>
        </w:rPr>
        <w:t>،</w:t>
      </w:r>
      <w:r w:rsidR="00903C7D" w:rsidRPr="002B1214">
        <w:rPr>
          <w:rtl/>
          <w:lang w:bidi="ar-EG"/>
        </w:rPr>
        <w:t xml:space="preserve">000 من </w:t>
      </w:r>
      <w:r w:rsidR="0015061D" w:rsidRPr="002B1214">
        <w:rPr>
          <w:rFonts w:hint="cs"/>
          <w:rtl/>
          <w:lang w:bidi="ar-EG"/>
        </w:rPr>
        <w:t>التكنولوجيات</w:t>
      </w:r>
      <w:r w:rsidR="00903C7D" w:rsidRPr="002B1214">
        <w:rPr>
          <w:rtl/>
          <w:lang w:bidi="ar-EG"/>
        </w:rPr>
        <w:t xml:space="preserve"> الخضراء والاحتياجات </w:t>
      </w:r>
      <w:r w:rsidR="0015061D" w:rsidRPr="002B1214">
        <w:rPr>
          <w:rFonts w:hint="cs"/>
          <w:rtl/>
          <w:lang w:bidi="ar-EG"/>
        </w:rPr>
        <w:t>وال</w:t>
      </w:r>
      <w:r w:rsidR="0015061D" w:rsidRPr="002B1214">
        <w:rPr>
          <w:rtl/>
          <w:lang w:bidi="ar-EG"/>
        </w:rPr>
        <w:t xml:space="preserve">خبراء </w:t>
      </w:r>
      <w:r w:rsidRPr="002B1214">
        <w:rPr>
          <w:rtl/>
          <w:lang w:bidi="ar-EG"/>
        </w:rPr>
        <w:t>في قاعدة بيانات</w:t>
      </w:r>
      <w:r w:rsidR="0015061D" w:rsidRPr="002B1214">
        <w:rPr>
          <w:rFonts w:hint="cs"/>
          <w:rtl/>
          <w:lang w:bidi="ar-EG"/>
        </w:rPr>
        <w:t>ها</w:t>
      </w:r>
      <w:r w:rsidRPr="002B1214">
        <w:rPr>
          <w:rtl/>
          <w:lang w:bidi="ar-EG"/>
        </w:rPr>
        <w:t xml:space="preserve"> </w:t>
      </w:r>
      <w:r w:rsidR="0015061D" w:rsidRPr="002B1214">
        <w:rPr>
          <w:rFonts w:hint="cs"/>
          <w:rtl/>
          <w:lang w:bidi="ar-EG"/>
        </w:rPr>
        <w:t xml:space="preserve">تنحدر </w:t>
      </w:r>
      <w:r w:rsidR="00903C7D" w:rsidRPr="002B1214">
        <w:rPr>
          <w:rtl/>
          <w:lang w:bidi="ar-EG"/>
        </w:rPr>
        <w:t xml:space="preserve">من أكثر من 156 </w:t>
      </w:r>
      <w:r w:rsidRPr="002B1214">
        <w:rPr>
          <w:rFonts w:hint="cs"/>
          <w:rtl/>
          <w:lang w:bidi="ar-EG"/>
        </w:rPr>
        <w:t>بلدا</w:t>
      </w:r>
      <w:r w:rsidR="00903C7D" w:rsidRPr="002B1214">
        <w:rPr>
          <w:rtl/>
          <w:lang w:bidi="ar-EG"/>
        </w:rPr>
        <w:t xml:space="preserve">. </w:t>
      </w:r>
      <w:r w:rsidRPr="002B1214">
        <w:rPr>
          <w:rFonts w:hint="cs"/>
          <w:rtl/>
          <w:lang w:bidi="ar-EG"/>
        </w:rPr>
        <w:t>و</w:t>
      </w:r>
      <w:r w:rsidR="00903C7D" w:rsidRPr="002B1214">
        <w:rPr>
          <w:rtl/>
          <w:lang w:bidi="ar-EG"/>
        </w:rPr>
        <w:t xml:space="preserve">ارتفع عدد مستخدمي قاعدة البيانات المسجلين إلى أكثر من 2000 </w:t>
      </w:r>
      <w:r w:rsidR="0015061D" w:rsidRPr="002B1214">
        <w:rPr>
          <w:rFonts w:hint="cs"/>
          <w:rtl/>
          <w:lang w:bidi="ar-EG"/>
        </w:rPr>
        <w:t xml:space="preserve">مستخدم </w:t>
      </w:r>
      <w:r w:rsidR="00903C7D" w:rsidRPr="002B1214">
        <w:rPr>
          <w:rtl/>
          <w:lang w:bidi="ar-EG"/>
        </w:rPr>
        <w:t xml:space="preserve">في عام 2021، وانضمت 17 مؤسسة خاصة وعامة إلى </w:t>
      </w:r>
      <w:r w:rsidRPr="002B1214">
        <w:rPr>
          <w:rFonts w:hint="cs"/>
          <w:rtl/>
          <w:lang w:bidi="ar-EG"/>
        </w:rPr>
        <w:t>قاعدة</w:t>
      </w:r>
      <w:r w:rsidR="00903C7D" w:rsidRPr="002B1214">
        <w:rPr>
          <w:rtl/>
          <w:lang w:bidi="ar-EG"/>
        </w:rPr>
        <w:t xml:space="preserve"> ويبو غرين، مما رفع العدد الإجمالي للشركاء إلى 136</w:t>
      </w:r>
      <w:r w:rsidR="00F74EA4" w:rsidRPr="002B1214">
        <w:rPr>
          <w:rFonts w:hint="cs"/>
          <w:rtl/>
          <w:lang w:bidi="ar-EG"/>
        </w:rPr>
        <w:t xml:space="preserve"> شريكاً</w:t>
      </w:r>
      <w:r w:rsidR="00903C7D" w:rsidRPr="002B1214">
        <w:rPr>
          <w:rtl/>
          <w:lang w:bidi="ar-EG"/>
        </w:rPr>
        <w:t xml:space="preserve">. </w:t>
      </w:r>
      <w:r w:rsidR="00F74EA4" w:rsidRPr="002B1214">
        <w:rPr>
          <w:rFonts w:hint="cs"/>
          <w:rtl/>
          <w:lang w:bidi="ar-EG"/>
        </w:rPr>
        <w:t>ويسرت</w:t>
      </w:r>
      <w:r w:rsidR="00F74EA4" w:rsidRPr="002B1214">
        <w:rPr>
          <w:rtl/>
          <w:lang w:bidi="ar-EG"/>
        </w:rPr>
        <w:t xml:space="preserve"> المنصة</w:t>
      </w:r>
      <w:r w:rsidR="00F74EA4" w:rsidRPr="002B1214">
        <w:rPr>
          <w:rFonts w:hint="cs"/>
          <w:rtl/>
          <w:lang w:bidi="ar-EG"/>
        </w:rPr>
        <w:t xml:space="preserve">، </w:t>
      </w:r>
      <w:r w:rsidR="00903C7D" w:rsidRPr="002B1214">
        <w:rPr>
          <w:rtl/>
          <w:lang w:bidi="ar-EG"/>
        </w:rPr>
        <w:t xml:space="preserve">منذ إطلاقها في عام 2013، أكثر من 800 اتصال بين أعضاء الشبكة. </w:t>
      </w:r>
      <w:r w:rsidRPr="002B1214">
        <w:rPr>
          <w:rFonts w:hint="cs"/>
          <w:rtl/>
          <w:lang w:bidi="ar-EG"/>
        </w:rPr>
        <w:t>و</w:t>
      </w:r>
      <w:r w:rsidR="00903C7D" w:rsidRPr="002B1214">
        <w:rPr>
          <w:rtl/>
          <w:lang w:bidi="ar-EG"/>
        </w:rPr>
        <w:t xml:space="preserve">في عام 2021، انضمت 17 منظمة إلى </w:t>
      </w:r>
      <w:r w:rsidRPr="002B1214">
        <w:rPr>
          <w:rFonts w:hint="cs"/>
          <w:rtl/>
          <w:lang w:bidi="ar-EG"/>
        </w:rPr>
        <w:t>منصة</w:t>
      </w:r>
      <w:r w:rsidR="00903C7D" w:rsidRPr="002B1214">
        <w:rPr>
          <w:rtl/>
          <w:lang w:bidi="ar-EG"/>
        </w:rPr>
        <w:t xml:space="preserve"> ويبو غرين</w:t>
      </w:r>
      <w:r w:rsidRPr="002B1214">
        <w:rPr>
          <w:rStyle w:val="FootnoteReference"/>
          <w:rtl/>
          <w:lang w:bidi="ar-EG"/>
        </w:rPr>
        <w:footnoteReference w:id="3"/>
      </w:r>
      <w:r w:rsidR="00903C7D" w:rsidRPr="002B1214">
        <w:rPr>
          <w:rtl/>
          <w:lang w:bidi="ar-EG"/>
        </w:rPr>
        <w:t xml:space="preserve">. </w:t>
      </w:r>
      <w:r w:rsidRPr="002B1214">
        <w:rPr>
          <w:rFonts w:hint="cs"/>
          <w:rtl/>
          <w:lang w:bidi="ar-EG"/>
        </w:rPr>
        <w:t>و</w:t>
      </w:r>
      <w:r w:rsidR="00903C7D" w:rsidRPr="002B1214">
        <w:rPr>
          <w:rtl/>
          <w:lang w:bidi="ar-EG"/>
        </w:rPr>
        <w:t xml:space="preserve">بالتعاون مع شعبة الملكية الفكرية للأعمال في الويبو، استضافت ويبو غرين </w:t>
      </w:r>
      <w:r w:rsidRPr="002B1214">
        <w:rPr>
          <w:rtl/>
          <w:lang w:bidi="ar-EG"/>
        </w:rPr>
        <w:t>مركز مشورة إدارة الملكية الفكرية</w:t>
      </w:r>
      <w:r w:rsidR="00903C7D" w:rsidRPr="002B1214">
        <w:rPr>
          <w:rtl/>
          <w:lang w:bidi="ar-EG"/>
        </w:rPr>
        <w:t xml:space="preserve">، حيث </w:t>
      </w:r>
      <w:r w:rsidR="00802525" w:rsidRPr="002B1214">
        <w:rPr>
          <w:rFonts w:hint="cs"/>
          <w:rtl/>
          <w:lang w:bidi="ar-EG"/>
        </w:rPr>
        <w:t>أسديت</w:t>
      </w:r>
      <w:r w:rsidR="00903C7D" w:rsidRPr="002B1214">
        <w:rPr>
          <w:rtl/>
          <w:lang w:bidi="ar-EG"/>
        </w:rPr>
        <w:t xml:space="preserve"> مشورة الخبراء لثماني شركات صغيرة ومتوسطة الحجم </w:t>
      </w:r>
      <w:r w:rsidRPr="002B1214">
        <w:rPr>
          <w:rFonts w:hint="cs"/>
          <w:rtl/>
          <w:lang w:bidi="ar-EG"/>
        </w:rPr>
        <w:t>تنشط</w:t>
      </w:r>
      <w:r w:rsidR="00903C7D" w:rsidRPr="002B1214">
        <w:rPr>
          <w:rtl/>
          <w:lang w:bidi="ar-EG"/>
        </w:rPr>
        <w:t xml:space="preserve"> في مجال التكنولوجيا الخضراء، بما في ذلك شركتان من البرازيل وشركة أوكرانية. </w:t>
      </w:r>
      <w:r w:rsidRPr="002B1214">
        <w:rPr>
          <w:rFonts w:hint="cs"/>
          <w:rtl/>
          <w:lang w:bidi="ar-EG"/>
        </w:rPr>
        <w:t>و</w:t>
      </w:r>
      <w:r w:rsidR="00903C7D" w:rsidRPr="002B1214">
        <w:rPr>
          <w:rtl/>
          <w:lang w:bidi="ar-EG"/>
        </w:rPr>
        <w:t>كنتيجة للمشروع، نشر</w:t>
      </w:r>
      <w:r w:rsidRPr="002B1214">
        <w:rPr>
          <w:rFonts w:hint="cs"/>
          <w:rtl/>
          <w:lang w:bidi="ar-EG"/>
        </w:rPr>
        <w:t>ت</w:t>
      </w:r>
      <w:r w:rsidR="00903C7D" w:rsidRPr="002B1214">
        <w:rPr>
          <w:rtl/>
          <w:lang w:bidi="ar-EG"/>
        </w:rPr>
        <w:t xml:space="preserve"> قائمة </w:t>
      </w:r>
      <w:r w:rsidR="009767AB" w:rsidRPr="002B1214">
        <w:rPr>
          <w:rFonts w:hint="cs"/>
          <w:rtl/>
          <w:lang w:bidi="ar-EG"/>
        </w:rPr>
        <w:t>مرجعية</w:t>
      </w:r>
      <w:r w:rsidR="00903C7D" w:rsidRPr="002B1214">
        <w:rPr>
          <w:rtl/>
          <w:lang w:bidi="ar-EG"/>
        </w:rPr>
        <w:t xml:space="preserve"> </w:t>
      </w:r>
      <w:r w:rsidR="009767AB" w:rsidRPr="002B1214">
        <w:rPr>
          <w:rFonts w:hint="cs"/>
          <w:rtl/>
          <w:lang w:bidi="ar-EG"/>
        </w:rPr>
        <w:t>ل</w:t>
      </w:r>
      <w:r w:rsidR="00903C7D" w:rsidRPr="002B1214">
        <w:rPr>
          <w:rtl/>
          <w:lang w:bidi="ar-EG"/>
        </w:rPr>
        <w:t>إدارة الملكية الفكرية للشركات الصغيرة والمتوسطة</w:t>
      </w:r>
      <w:r w:rsidR="00802525" w:rsidRPr="002B1214">
        <w:rPr>
          <w:rStyle w:val="FootnoteReference"/>
          <w:rtl/>
          <w:lang w:bidi="ar-EG"/>
        </w:rPr>
        <w:footnoteReference w:id="4"/>
      </w:r>
      <w:r w:rsidR="00903C7D" w:rsidRPr="002B1214">
        <w:rPr>
          <w:rtl/>
          <w:lang w:bidi="ar-EG"/>
        </w:rPr>
        <w:t xml:space="preserve">. </w:t>
      </w:r>
      <w:r w:rsidRPr="002B1214">
        <w:rPr>
          <w:rFonts w:hint="cs"/>
          <w:rtl/>
          <w:lang w:bidi="ar-EG"/>
        </w:rPr>
        <w:t>و</w:t>
      </w:r>
      <w:r w:rsidR="00903C7D" w:rsidRPr="002B1214">
        <w:rPr>
          <w:rtl/>
          <w:lang w:bidi="ar-EG"/>
        </w:rPr>
        <w:t xml:space="preserve">بالإضافة إلى ذلك، أصدرت ويبو غرين، في ديسمبر 2021 ، </w:t>
      </w:r>
      <w:r w:rsidR="00903C7D" w:rsidRPr="002B1214">
        <w:rPr>
          <w:i/>
          <w:iCs/>
          <w:rtl/>
          <w:lang w:bidi="ar-EG"/>
        </w:rPr>
        <w:t xml:space="preserve">موجزها الجديد </w:t>
      </w:r>
      <w:r w:rsidR="00B066B2" w:rsidRPr="002B1214">
        <w:rPr>
          <w:rFonts w:hint="cs"/>
          <w:i/>
          <w:iCs/>
          <w:rtl/>
          <w:lang w:bidi="ar-EG"/>
        </w:rPr>
        <w:t>عن</w:t>
      </w:r>
      <w:r w:rsidR="00903C7D" w:rsidRPr="002B1214">
        <w:rPr>
          <w:i/>
          <w:iCs/>
          <w:rtl/>
          <w:lang w:bidi="ar-EG"/>
        </w:rPr>
        <w:t xml:space="preserve"> التحديات العالمية</w:t>
      </w:r>
      <w:r w:rsidR="00903C7D" w:rsidRPr="002B1214">
        <w:rPr>
          <w:rtl/>
          <w:lang w:bidi="ar-EG"/>
        </w:rPr>
        <w:t xml:space="preserve">: </w:t>
      </w:r>
      <w:r w:rsidR="00903C7D" w:rsidRPr="002B1214">
        <w:rPr>
          <w:i/>
          <w:iCs/>
          <w:rtl/>
          <w:lang w:bidi="ar-EG"/>
        </w:rPr>
        <w:t>التقدم المحرز في تطوير تكنولوجيا خلايا الوقود الهيدروجينية ونشرها في الصين</w:t>
      </w:r>
      <w:r w:rsidR="00903C7D" w:rsidRPr="002B1214">
        <w:rPr>
          <w:rtl/>
          <w:lang w:bidi="ar-EG"/>
        </w:rPr>
        <w:t xml:space="preserve"> (الهدف 7)</w:t>
      </w:r>
      <w:r w:rsidRPr="002B1214">
        <w:rPr>
          <w:rStyle w:val="FootnoteReference"/>
          <w:rtl/>
          <w:lang w:bidi="ar-EG"/>
        </w:rPr>
        <w:footnoteReference w:id="5"/>
      </w:r>
      <w:r w:rsidR="00903C7D" w:rsidRPr="002B1214">
        <w:rPr>
          <w:rtl/>
          <w:lang w:bidi="ar-EG"/>
        </w:rPr>
        <w:t>.</w:t>
      </w:r>
    </w:p>
    <w:p w14:paraId="456C4DEF" w14:textId="0A9A5668" w:rsidR="00903C7D" w:rsidRPr="002B1214" w:rsidRDefault="00F31FE1" w:rsidP="002B1214">
      <w:pPr>
        <w:pStyle w:val="ONUMA"/>
        <w:rPr>
          <w:rtl/>
          <w:lang w:bidi="ar-EG"/>
        </w:rPr>
      </w:pPr>
      <w:r w:rsidRPr="002B1214">
        <w:rPr>
          <w:rFonts w:hint="cs"/>
          <w:rtl/>
        </w:rPr>
        <w:t>و</w:t>
      </w:r>
      <w:r w:rsidR="00903C7D" w:rsidRPr="002B1214">
        <w:rPr>
          <w:rtl/>
          <w:lang w:bidi="ar-EG"/>
        </w:rPr>
        <w:t xml:space="preserve">استمر العمل في التقدم في سياق مشاريع </w:t>
      </w:r>
      <w:r w:rsidR="00B066B2" w:rsidRPr="002B1214">
        <w:rPr>
          <w:rFonts w:hint="cs"/>
          <w:rtl/>
          <w:lang w:bidi="ar-EG"/>
        </w:rPr>
        <w:t xml:space="preserve">التسريع </w:t>
      </w:r>
      <w:r w:rsidR="00324090" w:rsidRPr="002B1214">
        <w:rPr>
          <w:rFonts w:hint="cs"/>
          <w:rtl/>
          <w:lang w:bidi="ar-EG"/>
        </w:rPr>
        <w:t>التي تطلقها ا</w:t>
      </w:r>
      <w:r w:rsidR="00903C7D" w:rsidRPr="002B1214">
        <w:rPr>
          <w:rtl/>
          <w:lang w:bidi="ar-EG"/>
        </w:rPr>
        <w:t xml:space="preserve">لويبو. </w:t>
      </w:r>
      <w:r w:rsidRPr="002B1214">
        <w:rPr>
          <w:rFonts w:hint="cs"/>
          <w:rtl/>
          <w:lang w:bidi="ar-EG"/>
        </w:rPr>
        <w:t>و</w:t>
      </w:r>
      <w:r w:rsidR="00903C7D" w:rsidRPr="002B1214">
        <w:rPr>
          <w:rtl/>
          <w:lang w:bidi="ar-EG"/>
        </w:rPr>
        <w:t xml:space="preserve">تماشياً مع الهدف 2 من أهداف التنمية المستدامة، </w:t>
      </w:r>
      <w:r w:rsidR="00324090" w:rsidRPr="002B1214">
        <w:rPr>
          <w:rFonts w:hint="cs"/>
          <w:rtl/>
          <w:lang w:bidi="ar-EG"/>
        </w:rPr>
        <w:t>نفذ</w:t>
      </w:r>
      <w:r w:rsidR="00903C7D" w:rsidRPr="002B1214">
        <w:rPr>
          <w:rtl/>
          <w:lang w:bidi="ar-EG"/>
        </w:rPr>
        <w:t xml:space="preserve"> مشروع </w:t>
      </w:r>
      <w:r w:rsidR="00B066B2" w:rsidRPr="002B1214">
        <w:rPr>
          <w:rFonts w:hint="cs"/>
          <w:rtl/>
          <w:lang w:bidi="ar-EG"/>
        </w:rPr>
        <w:t>ال</w:t>
      </w:r>
      <w:r w:rsidR="00903C7D" w:rsidRPr="002B1214">
        <w:rPr>
          <w:rtl/>
          <w:lang w:bidi="ar-EG"/>
        </w:rPr>
        <w:t xml:space="preserve">تسريع </w:t>
      </w:r>
      <w:r w:rsidR="00B066B2" w:rsidRPr="002B1214">
        <w:rPr>
          <w:rFonts w:hint="cs"/>
          <w:rtl/>
          <w:lang w:bidi="ar-EG"/>
        </w:rPr>
        <w:t xml:space="preserve">بشأن </w:t>
      </w:r>
      <w:r w:rsidR="00324090" w:rsidRPr="002B1214">
        <w:rPr>
          <w:rFonts w:hint="cs"/>
          <w:rtl/>
          <w:lang w:bidi="ar-EG"/>
        </w:rPr>
        <w:t>ا</w:t>
      </w:r>
      <w:r w:rsidR="00324090" w:rsidRPr="002B1214">
        <w:rPr>
          <w:rtl/>
          <w:lang w:bidi="ar-EG"/>
        </w:rPr>
        <w:t xml:space="preserve">لزراعة الذكية في مواجهة المناخ </w:t>
      </w:r>
      <w:r w:rsidR="00903C7D" w:rsidRPr="002B1214">
        <w:rPr>
          <w:rtl/>
          <w:lang w:bidi="ar-EG"/>
        </w:rPr>
        <w:t xml:space="preserve">بالتعاون مع مؤسسات مختلفة في أمريكا اللاتينية. </w:t>
      </w:r>
      <w:r w:rsidRPr="002B1214">
        <w:rPr>
          <w:rFonts w:hint="cs"/>
          <w:rtl/>
          <w:lang w:bidi="ar-EG"/>
        </w:rPr>
        <w:t xml:space="preserve">ونفذ </w:t>
      </w:r>
      <w:r w:rsidR="00903C7D" w:rsidRPr="002B1214">
        <w:rPr>
          <w:rtl/>
          <w:lang w:bidi="ar-EG"/>
        </w:rPr>
        <w:t>المشروع في الأصل كنشاط قصير الأجل، و</w:t>
      </w:r>
      <w:r w:rsidRPr="002B1214">
        <w:rPr>
          <w:rFonts w:hint="cs"/>
          <w:rtl/>
          <w:lang w:bidi="ar-EG"/>
        </w:rPr>
        <w:t xml:space="preserve">يدخل </w:t>
      </w:r>
      <w:r w:rsidR="00903C7D" w:rsidRPr="002B1214">
        <w:rPr>
          <w:rtl/>
          <w:lang w:bidi="ar-EG"/>
        </w:rPr>
        <w:t xml:space="preserve">الآن في مرحلته الثانية. </w:t>
      </w:r>
      <w:r w:rsidRPr="002B1214">
        <w:rPr>
          <w:rFonts w:hint="cs"/>
          <w:rtl/>
          <w:lang w:bidi="ar-EG"/>
        </w:rPr>
        <w:t>و</w:t>
      </w:r>
      <w:r w:rsidR="00903C7D" w:rsidRPr="002B1214">
        <w:rPr>
          <w:rtl/>
          <w:lang w:bidi="ar-EG"/>
        </w:rPr>
        <w:t xml:space="preserve">بالإضافة إلى ذلك، شهد عام 2021 انضمام بيرو إلى المشروع، مما زاد من تعزيز مشاركتها في المبادرة الإقليمية. </w:t>
      </w:r>
      <w:r w:rsidRPr="002B1214">
        <w:rPr>
          <w:rFonts w:hint="cs"/>
          <w:rtl/>
          <w:lang w:bidi="ar-EG"/>
        </w:rPr>
        <w:t>و</w:t>
      </w:r>
      <w:r w:rsidR="00903C7D" w:rsidRPr="002B1214">
        <w:rPr>
          <w:rtl/>
          <w:lang w:bidi="ar-EG"/>
        </w:rPr>
        <w:t>تشمل الأنشطة الجديدة في إطار المرحلة الثانية إجراء دراسات قطاعية من شأنها أن تساعد في تحديد المبتكرين الرئيسيين والت</w:t>
      </w:r>
      <w:r w:rsidR="00CA0463" w:rsidRPr="002B1214">
        <w:rPr>
          <w:rFonts w:hint="cs"/>
          <w:rtl/>
          <w:lang w:bidi="ar-EG"/>
        </w:rPr>
        <w:t>ك</w:t>
      </w:r>
      <w:r w:rsidRPr="002B1214">
        <w:rPr>
          <w:rFonts w:hint="cs"/>
          <w:rtl/>
          <w:lang w:bidi="ar-EG"/>
        </w:rPr>
        <w:t>نولوجيات</w:t>
      </w:r>
      <w:r w:rsidR="00903C7D" w:rsidRPr="002B1214">
        <w:rPr>
          <w:rtl/>
          <w:lang w:bidi="ar-EG"/>
        </w:rPr>
        <w:t xml:space="preserve"> والطلبات في مجالات محددة، فضلاً عن أحداث التوفيق بين أعمال التكنولوجيا الخضراء. </w:t>
      </w:r>
      <w:r w:rsidRPr="002B1214">
        <w:rPr>
          <w:rFonts w:hint="cs"/>
          <w:rtl/>
          <w:lang w:bidi="ar-EG"/>
        </w:rPr>
        <w:t>و</w:t>
      </w:r>
      <w:r w:rsidR="00903C7D" w:rsidRPr="002B1214">
        <w:rPr>
          <w:rtl/>
          <w:lang w:bidi="ar-EG"/>
        </w:rPr>
        <w:t xml:space="preserve">يوجد </w:t>
      </w:r>
      <w:r w:rsidR="00903C7D" w:rsidRPr="002B1214">
        <w:rPr>
          <w:rtl/>
          <w:lang w:bidi="ar-EG"/>
        </w:rPr>
        <w:lastRenderedPageBreak/>
        <w:t xml:space="preserve">حاليًا 115 حلًا </w:t>
      </w:r>
      <w:r w:rsidRPr="002B1214">
        <w:rPr>
          <w:rFonts w:hint="cs"/>
          <w:rtl/>
          <w:lang w:bidi="ar-EG"/>
        </w:rPr>
        <w:t>تكنولوجيا</w:t>
      </w:r>
      <w:r w:rsidR="00903C7D" w:rsidRPr="002B1214">
        <w:rPr>
          <w:rtl/>
          <w:lang w:bidi="ar-EG"/>
        </w:rPr>
        <w:t xml:space="preserve"> و 70 احتياجًا</w:t>
      </w:r>
      <w:r w:rsidR="00CA0463" w:rsidRPr="002B1214">
        <w:rPr>
          <w:rFonts w:hint="cs"/>
          <w:rtl/>
          <w:lang w:bidi="ar-EG"/>
        </w:rPr>
        <w:t xml:space="preserve">، وقد حمّلت </w:t>
      </w:r>
      <w:r w:rsidR="00903C7D" w:rsidRPr="002B1214">
        <w:rPr>
          <w:rtl/>
          <w:lang w:bidi="ar-EG"/>
        </w:rPr>
        <w:t xml:space="preserve">على مجموعة الزراعة الذكية </w:t>
      </w:r>
      <w:r w:rsidR="00CA0463" w:rsidRPr="002B1214">
        <w:rPr>
          <w:rFonts w:hint="cs"/>
          <w:rtl/>
          <w:lang w:bidi="ar-EG"/>
        </w:rPr>
        <w:t>في مواجهة المناخ</w:t>
      </w:r>
      <w:r w:rsidR="00903C7D" w:rsidRPr="002B1214">
        <w:rPr>
          <w:rtl/>
          <w:lang w:bidi="ar-EG"/>
        </w:rPr>
        <w:t xml:space="preserve"> لأمريكا اللاتينية والكاريبي التابعة لقاعدة بيانات ويبو غرين (تراكمي)، و</w:t>
      </w:r>
      <w:r w:rsidRPr="002B1214">
        <w:rPr>
          <w:rFonts w:hint="cs"/>
          <w:rtl/>
          <w:lang w:bidi="ar-EG"/>
        </w:rPr>
        <w:t>أضيفت</w:t>
      </w:r>
      <w:r w:rsidR="00903C7D" w:rsidRPr="002B1214">
        <w:rPr>
          <w:rtl/>
          <w:lang w:bidi="ar-EG"/>
        </w:rPr>
        <w:t xml:space="preserve"> 51 </w:t>
      </w:r>
      <w:r w:rsidRPr="002B1214">
        <w:rPr>
          <w:rFonts w:hint="cs"/>
          <w:rtl/>
          <w:lang w:bidi="ar-EG"/>
        </w:rPr>
        <w:t>تكنولوجيا</w:t>
      </w:r>
      <w:r w:rsidRPr="002B1214">
        <w:rPr>
          <w:rtl/>
          <w:lang w:bidi="ar-EG"/>
        </w:rPr>
        <w:t xml:space="preserve"> </w:t>
      </w:r>
      <w:r w:rsidR="00903C7D" w:rsidRPr="002B1214">
        <w:rPr>
          <w:rtl/>
          <w:lang w:bidi="ar-EG"/>
        </w:rPr>
        <w:t>و 43 حاجة إلى قاعدة البيانات أو</w:t>
      </w:r>
      <w:r w:rsidRPr="002B1214">
        <w:rPr>
          <w:rFonts w:hint="cs"/>
          <w:rtl/>
          <w:lang w:bidi="ar-EG"/>
        </w:rPr>
        <w:t xml:space="preserve"> </w:t>
      </w:r>
      <w:r w:rsidR="00CA0463" w:rsidRPr="002B1214">
        <w:rPr>
          <w:rFonts w:hint="cs"/>
          <w:rtl/>
          <w:lang w:bidi="ar-EG"/>
        </w:rPr>
        <w:t>ج</w:t>
      </w:r>
      <w:r w:rsidRPr="002B1214">
        <w:rPr>
          <w:rFonts w:hint="cs"/>
          <w:rtl/>
          <w:lang w:bidi="ar-EG"/>
        </w:rPr>
        <w:t>رى</w:t>
      </w:r>
      <w:r w:rsidR="00903C7D" w:rsidRPr="002B1214">
        <w:rPr>
          <w:rtl/>
          <w:lang w:bidi="ar-EG"/>
        </w:rPr>
        <w:t xml:space="preserve"> تحديثها. </w:t>
      </w:r>
      <w:r w:rsidR="00CA0463" w:rsidRPr="002B1214">
        <w:rPr>
          <w:rFonts w:hint="cs"/>
          <w:rtl/>
          <w:lang w:bidi="ar-EG"/>
        </w:rPr>
        <w:t>و</w:t>
      </w:r>
      <w:r w:rsidR="00903C7D" w:rsidRPr="002B1214">
        <w:rPr>
          <w:rtl/>
          <w:lang w:bidi="ar-EG"/>
        </w:rPr>
        <w:t xml:space="preserve">بالإضافة إلى ذلك، </w:t>
      </w:r>
      <w:r w:rsidR="00CA0463" w:rsidRPr="002B1214">
        <w:rPr>
          <w:rFonts w:hint="cs"/>
          <w:rtl/>
          <w:lang w:bidi="ar-EG"/>
        </w:rPr>
        <w:t>تُعد</w:t>
      </w:r>
      <w:r w:rsidR="00903C7D" w:rsidRPr="002B1214">
        <w:rPr>
          <w:rtl/>
          <w:lang w:bidi="ar-EG"/>
        </w:rPr>
        <w:t xml:space="preserve"> حاليًا كتالوجات للاحتياجات والتكنولوجيات في البلدان المستفيدة.</w:t>
      </w:r>
      <w:r w:rsidRPr="002B1214">
        <w:rPr>
          <w:rFonts w:hint="cs"/>
          <w:rtl/>
          <w:lang w:bidi="ar-EG"/>
        </w:rPr>
        <w:t xml:space="preserve"> </w:t>
      </w:r>
    </w:p>
    <w:p w14:paraId="66F695A6" w14:textId="0FBC60C6" w:rsidR="00903C7D" w:rsidRPr="002B1214" w:rsidRDefault="00E25A4F" w:rsidP="002B1214">
      <w:pPr>
        <w:pStyle w:val="ONUMA"/>
        <w:rPr>
          <w:rtl/>
          <w:lang w:bidi="ar-EG"/>
        </w:rPr>
      </w:pPr>
      <w:r w:rsidRPr="002B1214">
        <w:rPr>
          <w:rFonts w:hint="cs"/>
          <w:rtl/>
          <w:lang w:bidi="ar-EG"/>
        </w:rPr>
        <w:t>و</w:t>
      </w:r>
      <w:r w:rsidR="00903C7D" w:rsidRPr="002B1214">
        <w:rPr>
          <w:rtl/>
          <w:lang w:bidi="ar-EG"/>
        </w:rPr>
        <w:t xml:space="preserve">تمشيا مع الهدف 12 من أهداف التنمية المستدامة، استمر تنفيذ مشروع </w:t>
      </w:r>
      <w:r w:rsidR="00755472" w:rsidRPr="002B1214">
        <w:rPr>
          <w:rFonts w:hint="cs"/>
          <w:rtl/>
          <w:lang w:bidi="ar-EG"/>
        </w:rPr>
        <w:t>ال</w:t>
      </w:r>
      <w:r w:rsidR="00903C7D" w:rsidRPr="002B1214">
        <w:rPr>
          <w:rtl/>
          <w:lang w:bidi="ar-EG"/>
        </w:rPr>
        <w:t xml:space="preserve">تسريع لمعالجة وتثمين النفايات السائلة لمصانع زيت النخيل  في إندونيسيا. </w:t>
      </w:r>
      <w:r w:rsidR="009E59C1" w:rsidRPr="002B1214">
        <w:rPr>
          <w:rFonts w:hint="cs"/>
          <w:rtl/>
          <w:lang w:bidi="ar-EG"/>
        </w:rPr>
        <w:t>وحُدد</w:t>
      </w:r>
      <w:r w:rsidR="00903C7D" w:rsidRPr="002B1214">
        <w:rPr>
          <w:rtl/>
          <w:lang w:bidi="ar-EG"/>
        </w:rPr>
        <w:t xml:space="preserve"> 19 احتياج</w:t>
      </w:r>
      <w:r w:rsidR="009E59C1" w:rsidRPr="002B1214">
        <w:rPr>
          <w:rFonts w:hint="cs"/>
          <w:rtl/>
          <w:lang w:bidi="ar-EG"/>
        </w:rPr>
        <w:t>ا</w:t>
      </w:r>
      <w:r w:rsidR="00903C7D" w:rsidRPr="002B1214">
        <w:rPr>
          <w:rtl/>
          <w:lang w:bidi="ar-EG"/>
        </w:rPr>
        <w:t xml:space="preserve"> و 23 </w:t>
      </w:r>
      <w:r w:rsidR="009E59C1" w:rsidRPr="002B1214">
        <w:rPr>
          <w:rFonts w:hint="cs"/>
          <w:rtl/>
          <w:lang w:bidi="ar-EG"/>
        </w:rPr>
        <w:t>تكنولوجيا</w:t>
      </w:r>
      <w:r w:rsidR="00903C7D" w:rsidRPr="002B1214">
        <w:rPr>
          <w:rtl/>
          <w:lang w:bidi="ar-EG"/>
        </w:rPr>
        <w:t xml:space="preserve"> وهي متوفرة في مجموعة </w:t>
      </w:r>
      <w:r w:rsidR="00755472" w:rsidRPr="002B1214">
        <w:rPr>
          <w:rFonts w:hint="cs"/>
          <w:rtl/>
          <w:lang w:bidi="ar-EG"/>
        </w:rPr>
        <w:t>هذا المشروع</w:t>
      </w:r>
      <w:r w:rsidR="00903C7D" w:rsidRPr="002B1214">
        <w:rPr>
          <w:rtl/>
          <w:lang w:bidi="ar-EG"/>
        </w:rPr>
        <w:t xml:space="preserve">. </w:t>
      </w:r>
      <w:r w:rsidR="009E59C1" w:rsidRPr="002B1214">
        <w:rPr>
          <w:rFonts w:hint="cs"/>
          <w:rtl/>
          <w:lang w:bidi="ar-EG"/>
        </w:rPr>
        <w:t>وجرى</w:t>
      </w:r>
      <w:r w:rsidR="00903C7D" w:rsidRPr="002B1214">
        <w:rPr>
          <w:rtl/>
          <w:lang w:bidi="ar-EG"/>
        </w:rPr>
        <w:t xml:space="preserve"> التوقيع على </w:t>
      </w:r>
      <w:r w:rsidR="009E59C1" w:rsidRPr="002B1214">
        <w:rPr>
          <w:rFonts w:hint="cs"/>
          <w:rtl/>
          <w:lang w:bidi="ar-EG"/>
        </w:rPr>
        <w:t>خطابي</w:t>
      </w:r>
      <w:r w:rsidR="00903C7D" w:rsidRPr="002B1214">
        <w:rPr>
          <w:rtl/>
          <w:lang w:bidi="ar-EG"/>
        </w:rPr>
        <w:t xml:space="preserve"> نوايا وأدى المشروع إلى </w:t>
      </w:r>
      <w:r w:rsidR="009E59C1" w:rsidRPr="002B1214">
        <w:rPr>
          <w:rFonts w:hint="cs"/>
          <w:rtl/>
          <w:lang w:bidi="ar-EG"/>
        </w:rPr>
        <w:t xml:space="preserve">عقد </w:t>
      </w:r>
      <w:r w:rsidR="00903C7D" w:rsidRPr="002B1214">
        <w:rPr>
          <w:rtl/>
          <w:lang w:bidi="ar-EG"/>
        </w:rPr>
        <w:t xml:space="preserve">صفقة بين </w:t>
      </w:r>
      <w:r w:rsidR="009E59C1" w:rsidRPr="002B1214">
        <w:rPr>
          <w:rFonts w:hint="cs"/>
          <w:rtl/>
          <w:lang w:bidi="ar-EG"/>
        </w:rPr>
        <w:t>مصنع</w:t>
      </w:r>
      <w:r w:rsidR="00903C7D" w:rsidRPr="002B1214">
        <w:rPr>
          <w:rtl/>
          <w:lang w:bidi="ar-EG"/>
        </w:rPr>
        <w:t xml:space="preserve"> زيت النخيل ومزود نظام التحلل. </w:t>
      </w:r>
      <w:r w:rsidR="009E59C1" w:rsidRPr="002B1214">
        <w:rPr>
          <w:rFonts w:hint="cs"/>
          <w:rtl/>
          <w:lang w:bidi="ar-EG"/>
        </w:rPr>
        <w:t>و</w:t>
      </w:r>
      <w:r w:rsidR="00903C7D" w:rsidRPr="002B1214">
        <w:rPr>
          <w:rtl/>
          <w:lang w:bidi="ar-EG"/>
        </w:rPr>
        <w:t>توج المشروع ب</w:t>
      </w:r>
      <w:r w:rsidR="00755472" w:rsidRPr="002B1214">
        <w:rPr>
          <w:rFonts w:hint="cs"/>
          <w:rtl/>
          <w:lang w:bidi="ar-EG"/>
        </w:rPr>
        <w:t xml:space="preserve">إعداد </w:t>
      </w:r>
      <w:r w:rsidR="00903C7D" w:rsidRPr="002B1214">
        <w:rPr>
          <w:rtl/>
          <w:lang w:bidi="ar-EG"/>
        </w:rPr>
        <w:t xml:space="preserve">كتالوج حول الخيارات </w:t>
      </w:r>
      <w:r w:rsidR="00755472" w:rsidRPr="002B1214">
        <w:rPr>
          <w:rFonts w:hint="cs"/>
          <w:rtl/>
          <w:lang w:bidi="ar-EG"/>
        </w:rPr>
        <w:t>التكنولوجية</w:t>
      </w:r>
      <w:r w:rsidR="00903C7D" w:rsidRPr="002B1214">
        <w:rPr>
          <w:rtl/>
          <w:lang w:bidi="ar-EG"/>
        </w:rPr>
        <w:t xml:space="preserve"> المتاحة لمعالجة وتثمين النفايات السائلة لمصانع زيت النخيل</w:t>
      </w:r>
      <w:r w:rsidR="009E59C1" w:rsidRPr="002B1214">
        <w:rPr>
          <w:rStyle w:val="FootnoteReference"/>
          <w:rtl/>
          <w:lang w:bidi="ar-EG"/>
        </w:rPr>
        <w:footnoteReference w:id="6"/>
      </w:r>
      <w:r w:rsidR="00903C7D" w:rsidRPr="002B1214">
        <w:rPr>
          <w:rtl/>
          <w:lang w:bidi="ar-EG"/>
        </w:rPr>
        <w:t xml:space="preserve">. </w:t>
      </w:r>
      <w:r w:rsidR="009E59C1" w:rsidRPr="002B1214">
        <w:rPr>
          <w:rFonts w:hint="cs"/>
          <w:rtl/>
          <w:lang w:bidi="ar-EG"/>
        </w:rPr>
        <w:t>وأطلق</w:t>
      </w:r>
      <w:r w:rsidR="00903C7D" w:rsidRPr="002B1214">
        <w:rPr>
          <w:rtl/>
          <w:lang w:bidi="ar-EG"/>
        </w:rPr>
        <w:t xml:space="preserve"> مشروع </w:t>
      </w:r>
      <w:r w:rsidR="00435BFE" w:rsidRPr="002B1214">
        <w:rPr>
          <w:rFonts w:hint="cs"/>
          <w:rtl/>
          <w:lang w:bidi="ar-EG"/>
        </w:rPr>
        <w:t>ال</w:t>
      </w:r>
      <w:r w:rsidR="00903C7D" w:rsidRPr="002B1214">
        <w:rPr>
          <w:rtl/>
          <w:lang w:bidi="ar-EG"/>
        </w:rPr>
        <w:t xml:space="preserve">تسريع </w:t>
      </w:r>
      <w:r w:rsidR="00435BFE" w:rsidRPr="002B1214">
        <w:rPr>
          <w:rFonts w:hint="cs"/>
          <w:rtl/>
          <w:lang w:bidi="ar-EG"/>
        </w:rPr>
        <w:t>ال</w:t>
      </w:r>
      <w:r w:rsidR="00903C7D" w:rsidRPr="002B1214">
        <w:rPr>
          <w:rtl/>
          <w:lang w:bidi="ar-EG"/>
        </w:rPr>
        <w:t xml:space="preserve">ثالث في الصين بهدف البحث عن حلول للاحتياجات البيئية في المدن. </w:t>
      </w:r>
      <w:r w:rsidR="009E59C1" w:rsidRPr="002B1214">
        <w:rPr>
          <w:rFonts w:hint="cs"/>
          <w:rtl/>
          <w:lang w:bidi="ar-EG"/>
        </w:rPr>
        <w:t>و</w:t>
      </w:r>
      <w:r w:rsidR="00903C7D" w:rsidRPr="002B1214">
        <w:rPr>
          <w:rtl/>
          <w:lang w:bidi="ar-EG"/>
        </w:rPr>
        <w:t xml:space="preserve">تشمل احتياجات تغير المناخ العشرة تحديات الطاقة والمياه والتلوث والنفايات ويمكن العثور عليها في مجموعة مدن الصين، إلى جانب 30 </w:t>
      </w:r>
      <w:r w:rsidR="009E59C1" w:rsidRPr="002B1214">
        <w:rPr>
          <w:rFonts w:hint="cs"/>
          <w:rtl/>
          <w:lang w:bidi="ar-EG"/>
        </w:rPr>
        <w:t>تكنولوجيا</w:t>
      </w:r>
      <w:r w:rsidR="00903C7D" w:rsidRPr="002B1214">
        <w:rPr>
          <w:rtl/>
          <w:lang w:bidi="ar-EG"/>
        </w:rPr>
        <w:t xml:space="preserve"> </w:t>
      </w:r>
      <w:r w:rsidR="009E59C1" w:rsidRPr="002B1214">
        <w:rPr>
          <w:rFonts w:hint="cs"/>
          <w:rtl/>
          <w:lang w:bidi="ar-EG"/>
        </w:rPr>
        <w:t>مهمة</w:t>
      </w:r>
      <w:r w:rsidR="00660BE1" w:rsidRPr="002B1214">
        <w:rPr>
          <w:rStyle w:val="FootnoteReference"/>
          <w:rtl/>
          <w:lang w:bidi="ar-EG"/>
        </w:rPr>
        <w:footnoteReference w:id="7"/>
      </w:r>
      <w:r w:rsidR="00903C7D" w:rsidRPr="002B1214">
        <w:rPr>
          <w:rtl/>
          <w:lang w:bidi="ar-EG"/>
        </w:rPr>
        <w:t xml:space="preserve">. </w:t>
      </w:r>
      <w:r w:rsidR="009E59C1" w:rsidRPr="002B1214">
        <w:rPr>
          <w:rFonts w:hint="cs"/>
          <w:rtl/>
          <w:lang w:bidi="ar-EG"/>
        </w:rPr>
        <w:t>و</w:t>
      </w:r>
      <w:r w:rsidR="00903C7D" w:rsidRPr="002B1214">
        <w:rPr>
          <w:rtl/>
          <w:lang w:bidi="ar-EG"/>
        </w:rPr>
        <w:t>ساهم المشروع في تحقيق الهدف 11 من أهداف التنمية المستدامة.</w:t>
      </w:r>
    </w:p>
    <w:p w14:paraId="1CD7FA9E" w14:textId="18770785" w:rsidR="00903C7D" w:rsidRPr="002B1214" w:rsidRDefault="00E25A4F" w:rsidP="008633CC">
      <w:pPr>
        <w:pStyle w:val="ONUMA"/>
        <w:rPr>
          <w:rtl/>
          <w:lang w:bidi="ar-EG"/>
        </w:rPr>
      </w:pPr>
      <w:r w:rsidRPr="002B1214">
        <w:rPr>
          <w:rFonts w:hint="cs"/>
          <w:rtl/>
          <w:lang w:bidi="ar-EG"/>
        </w:rPr>
        <w:t>و</w:t>
      </w:r>
      <w:r w:rsidR="00903C7D" w:rsidRPr="002B1214">
        <w:rPr>
          <w:rtl/>
          <w:lang w:bidi="ar-EG"/>
        </w:rPr>
        <w:t xml:space="preserve">واصلت الويبو أيضًا معالجة المسؤولية </w:t>
      </w:r>
      <w:r w:rsidR="00952FFE" w:rsidRPr="002B1214">
        <w:rPr>
          <w:rFonts w:hint="cs"/>
          <w:rtl/>
          <w:lang w:bidi="ar-EG"/>
        </w:rPr>
        <w:t xml:space="preserve">اتجاه </w:t>
      </w:r>
      <w:r w:rsidR="00903C7D" w:rsidRPr="002B1214">
        <w:rPr>
          <w:rtl/>
          <w:lang w:bidi="ar-EG"/>
        </w:rPr>
        <w:t xml:space="preserve">البيئية على المستوى الداخلي، بما في ذلك عن طريق الحفاظ على التنوع البيولوجي في </w:t>
      </w:r>
      <w:r w:rsidRPr="002B1214">
        <w:rPr>
          <w:rFonts w:hint="cs"/>
          <w:rtl/>
          <w:lang w:bidi="ar-EG"/>
        </w:rPr>
        <w:t>مجمع</w:t>
      </w:r>
      <w:r w:rsidR="00903C7D" w:rsidRPr="002B1214">
        <w:rPr>
          <w:rtl/>
          <w:lang w:bidi="ar-EG"/>
        </w:rPr>
        <w:t xml:space="preserve"> الويبو (</w:t>
      </w:r>
      <w:r w:rsidR="00243616" w:rsidRPr="002B1214">
        <w:rPr>
          <w:rtl/>
          <w:lang w:bidi="ar-EG"/>
        </w:rPr>
        <w:t xml:space="preserve">حديقة تاريخية </w:t>
      </w:r>
      <w:r w:rsidR="00243616" w:rsidRPr="002B1214">
        <w:rPr>
          <w:rFonts w:hint="cs"/>
          <w:rtl/>
          <w:lang w:bidi="ar-EG"/>
        </w:rPr>
        <w:t>تضم</w:t>
      </w:r>
      <w:r w:rsidR="00243616" w:rsidRPr="002B1214">
        <w:rPr>
          <w:rtl/>
          <w:lang w:bidi="ar-EG"/>
        </w:rPr>
        <w:t xml:space="preserve"> </w:t>
      </w:r>
      <w:r w:rsidR="00243616" w:rsidRPr="002B1214">
        <w:rPr>
          <w:rFonts w:hint="cs"/>
          <w:rtl/>
          <w:lang w:bidi="ar-EG"/>
        </w:rPr>
        <w:t>أشجار</w:t>
      </w:r>
      <w:r w:rsidR="00243616" w:rsidRPr="002B1214">
        <w:rPr>
          <w:rtl/>
          <w:lang w:bidi="ar-EG"/>
        </w:rPr>
        <w:t xml:space="preserve"> </w:t>
      </w:r>
      <w:r w:rsidR="00243616" w:rsidRPr="002B1214">
        <w:rPr>
          <w:rFonts w:hint="cs"/>
          <w:rtl/>
          <w:lang w:bidi="ar-EG"/>
        </w:rPr>
        <w:t>السنديان المعمرة لقرون،</w:t>
      </w:r>
      <w:r w:rsidR="00243616" w:rsidRPr="002B1214">
        <w:rPr>
          <w:rtl/>
          <w:lang w:bidi="ar-EG"/>
        </w:rPr>
        <w:t xml:space="preserve"> وثلاثة أسطح </w:t>
      </w:r>
      <w:r w:rsidR="00243616" w:rsidRPr="002B1214">
        <w:rPr>
          <w:rFonts w:hint="cs"/>
          <w:rtl/>
          <w:lang w:bidi="ar-EG"/>
        </w:rPr>
        <w:t>خضراء</w:t>
      </w:r>
      <w:r w:rsidR="00243616" w:rsidRPr="002B1214">
        <w:rPr>
          <w:rtl/>
          <w:lang w:bidi="ar-EG"/>
        </w:rPr>
        <w:t xml:space="preserve"> بها نباتات وأعشاب محلية والعديد من أنواع الأشجار</w:t>
      </w:r>
      <w:r w:rsidR="00243616" w:rsidRPr="002B1214">
        <w:rPr>
          <w:rFonts w:hint="cs"/>
          <w:rtl/>
          <w:lang w:bidi="ar-EG"/>
        </w:rPr>
        <w:t>،</w:t>
      </w:r>
      <w:r w:rsidR="00243616" w:rsidRPr="002B1214">
        <w:rPr>
          <w:rtl/>
          <w:lang w:bidi="ar-EG"/>
        </w:rPr>
        <w:t xml:space="preserve"> والمزارع الخارجية الأخرى والحدائق الداخلية</w:t>
      </w:r>
      <w:r w:rsidR="00903C7D" w:rsidRPr="002B1214">
        <w:rPr>
          <w:rtl/>
          <w:lang w:bidi="ar-EG"/>
        </w:rPr>
        <w:t xml:space="preserve">)، مما يساهم في تحقيق أهداف التنمية المستدامة 6 </w:t>
      </w:r>
      <w:proofErr w:type="spellStart"/>
      <w:r w:rsidR="00903C7D" w:rsidRPr="002B1214">
        <w:rPr>
          <w:rtl/>
          <w:lang w:bidi="ar-EG"/>
        </w:rPr>
        <w:t>و7</w:t>
      </w:r>
      <w:proofErr w:type="spellEnd"/>
      <w:r w:rsidR="00903C7D" w:rsidRPr="002B1214">
        <w:rPr>
          <w:rtl/>
          <w:lang w:bidi="ar-EG"/>
        </w:rPr>
        <w:t xml:space="preserve"> </w:t>
      </w:r>
      <w:proofErr w:type="spellStart"/>
      <w:r w:rsidR="00903C7D" w:rsidRPr="002B1214">
        <w:rPr>
          <w:rtl/>
          <w:lang w:bidi="ar-EG"/>
        </w:rPr>
        <w:t>و11</w:t>
      </w:r>
      <w:proofErr w:type="spellEnd"/>
      <w:r w:rsidR="00903C7D" w:rsidRPr="002B1214">
        <w:rPr>
          <w:rtl/>
          <w:lang w:bidi="ar-EG"/>
        </w:rPr>
        <w:t xml:space="preserve"> </w:t>
      </w:r>
      <w:proofErr w:type="spellStart"/>
      <w:r w:rsidR="00903C7D" w:rsidRPr="002B1214">
        <w:rPr>
          <w:rtl/>
          <w:lang w:bidi="ar-EG"/>
        </w:rPr>
        <w:t>و12</w:t>
      </w:r>
      <w:proofErr w:type="spellEnd"/>
      <w:r w:rsidR="00903C7D" w:rsidRPr="002B1214">
        <w:rPr>
          <w:rtl/>
          <w:lang w:bidi="ar-EG"/>
        </w:rPr>
        <w:t xml:space="preserve"> </w:t>
      </w:r>
      <w:proofErr w:type="spellStart"/>
      <w:r w:rsidR="00903C7D" w:rsidRPr="002B1214">
        <w:rPr>
          <w:rtl/>
          <w:lang w:bidi="ar-EG"/>
        </w:rPr>
        <w:t>و13</w:t>
      </w:r>
      <w:proofErr w:type="spellEnd"/>
      <w:r w:rsidR="00903C7D" w:rsidRPr="002B1214">
        <w:rPr>
          <w:rtl/>
          <w:lang w:bidi="ar-EG"/>
        </w:rPr>
        <w:t xml:space="preserve">. </w:t>
      </w:r>
      <w:r w:rsidRPr="002B1214">
        <w:rPr>
          <w:rFonts w:hint="cs"/>
          <w:rtl/>
          <w:lang w:bidi="ar-EG"/>
        </w:rPr>
        <w:t>و</w:t>
      </w:r>
      <w:r w:rsidRPr="002B1214">
        <w:rPr>
          <w:rtl/>
          <w:lang w:bidi="ar-EG"/>
        </w:rPr>
        <w:t xml:space="preserve">لا يزال </w:t>
      </w:r>
      <w:r w:rsidR="00903C7D" w:rsidRPr="002B1214">
        <w:rPr>
          <w:rtl/>
          <w:lang w:bidi="ar-EG"/>
        </w:rPr>
        <w:t xml:space="preserve">معيار "البيئة"، الذي </w:t>
      </w:r>
      <w:r w:rsidR="00952FFE" w:rsidRPr="002B1214">
        <w:rPr>
          <w:rFonts w:hint="cs"/>
          <w:rtl/>
          <w:lang w:bidi="ar-EG"/>
        </w:rPr>
        <w:t>قدم</w:t>
      </w:r>
      <w:r w:rsidR="00903C7D" w:rsidRPr="002B1214">
        <w:rPr>
          <w:rtl/>
          <w:lang w:bidi="ar-EG"/>
        </w:rPr>
        <w:t xml:space="preserve"> </w:t>
      </w:r>
      <w:r w:rsidR="00952FFE" w:rsidRPr="002B1214">
        <w:rPr>
          <w:rFonts w:hint="cs"/>
          <w:rtl/>
          <w:lang w:bidi="ar-EG"/>
        </w:rPr>
        <w:t>كواحد من عدة</w:t>
      </w:r>
      <w:r w:rsidR="00903C7D" w:rsidRPr="002B1214">
        <w:rPr>
          <w:rtl/>
          <w:lang w:bidi="ar-EG"/>
        </w:rPr>
        <w:t xml:space="preserve"> المعايير لتقييم التجديدات </w:t>
      </w:r>
      <w:r w:rsidR="00952FFE" w:rsidRPr="002B1214">
        <w:rPr>
          <w:rtl/>
          <w:lang w:bidi="ar-EG"/>
        </w:rPr>
        <w:t>وتنفيذ</w:t>
      </w:r>
      <w:r w:rsidR="00952FFE" w:rsidRPr="002B1214">
        <w:rPr>
          <w:rFonts w:hint="cs"/>
          <w:rtl/>
          <w:lang w:bidi="ar-EG"/>
        </w:rPr>
        <w:t>ها</w:t>
      </w:r>
      <w:r w:rsidR="00952FFE" w:rsidRPr="002B1214">
        <w:rPr>
          <w:rtl/>
          <w:lang w:bidi="ar-EG"/>
        </w:rPr>
        <w:t xml:space="preserve"> </w:t>
      </w:r>
      <w:r w:rsidR="00903C7D" w:rsidRPr="002B1214">
        <w:rPr>
          <w:rtl/>
          <w:lang w:bidi="ar-EG"/>
        </w:rPr>
        <w:t xml:space="preserve">وصيانة المباني والمرافق التقنية في مجمع الويبو، قيد النظر </w:t>
      </w:r>
      <w:r w:rsidR="00AF1093" w:rsidRPr="002B1214">
        <w:rPr>
          <w:rFonts w:hint="cs"/>
          <w:rtl/>
          <w:lang w:bidi="ar-EG"/>
        </w:rPr>
        <w:t>بانتظام</w:t>
      </w:r>
      <w:r w:rsidR="00903C7D" w:rsidRPr="002B1214">
        <w:rPr>
          <w:rtl/>
          <w:lang w:bidi="ar-EG"/>
        </w:rPr>
        <w:t xml:space="preserve">. </w:t>
      </w:r>
      <w:r w:rsidRPr="002B1214">
        <w:rPr>
          <w:rFonts w:hint="cs"/>
          <w:rtl/>
          <w:lang w:bidi="ar-EG"/>
        </w:rPr>
        <w:t>و</w:t>
      </w:r>
      <w:r w:rsidR="00903C7D" w:rsidRPr="002B1214">
        <w:rPr>
          <w:rtl/>
          <w:lang w:bidi="ar-EG"/>
        </w:rPr>
        <w:t xml:space="preserve">تشمل الرسوم التوضيحية الرئيسية لهذا الموضوع الموضوعات التالية التي تعد جزءًا لا يتجزأ من برنامج العمل السنوي: توفير الطاقة الكهرومائية المحلية بنسبة 100 في المائة، وتركيب مصابيح </w:t>
      </w:r>
      <w:r w:rsidR="00AF1093" w:rsidRPr="002B1214">
        <w:rPr>
          <w:rFonts w:hint="cs"/>
          <w:rtl/>
          <w:lang w:bidi="ar-EG"/>
        </w:rPr>
        <w:t>الدايود</w:t>
      </w:r>
      <w:r w:rsidR="00903C7D" w:rsidRPr="002B1214">
        <w:rPr>
          <w:rtl/>
          <w:lang w:bidi="ar-EG"/>
        </w:rPr>
        <w:t xml:space="preserve"> </w:t>
      </w:r>
      <w:r w:rsidR="00243616" w:rsidRPr="002B1214">
        <w:rPr>
          <w:rFonts w:hint="cs"/>
          <w:rtl/>
          <w:lang w:bidi="ar-EG"/>
        </w:rPr>
        <w:t>والإضاءة المستحثة بالحركة</w:t>
      </w:r>
      <w:r w:rsidR="00243616" w:rsidRPr="002B1214">
        <w:rPr>
          <w:rtl/>
          <w:lang w:bidi="ar-EG"/>
        </w:rPr>
        <w:t xml:space="preserve"> </w:t>
      </w:r>
      <w:r w:rsidR="00903C7D" w:rsidRPr="002B1214">
        <w:rPr>
          <w:rtl/>
          <w:lang w:bidi="ar-EG"/>
        </w:rPr>
        <w:t xml:space="preserve">لتقليل استهلاك الكهرباء والتبريد باستخدام نظام مياه بحيرة جنيف، ونظام إدارة النفايات باستخدام الفرز وإعادة التدوير </w:t>
      </w:r>
      <w:r w:rsidR="00243616" w:rsidRPr="002B1214">
        <w:rPr>
          <w:rFonts w:hint="cs"/>
          <w:rtl/>
          <w:lang w:bidi="ar-EG"/>
        </w:rPr>
        <w:t>المطابقين</w:t>
      </w:r>
      <w:r w:rsidR="00903C7D" w:rsidRPr="002B1214">
        <w:rPr>
          <w:rtl/>
          <w:lang w:bidi="ar-EG"/>
        </w:rPr>
        <w:t xml:space="preserve"> </w:t>
      </w:r>
      <w:r w:rsidR="00243616" w:rsidRPr="002B1214">
        <w:rPr>
          <w:rFonts w:hint="cs"/>
          <w:rtl/>
          <w:lang w:bidi="ar-EG"/>
        </w:rPr>
        <w:t>ل</w:t>
      </w:r>
      <w:r w:rsidR="00903C7D" w:rsidRPr="002B1214">
        <w:rPr>
          <w:rtl/>
          <w:lang w:bidi="ar-EG"/>
        </w:rPr>
        <w:t>لمواد المختلفة وإدارة استهلاك المياه.</w:t>
      </w:r>
    </w:p>
    <w:p w14:paraId="1322C393" w14:textId="3E7CE485" w:rsidR="00903C7D" w:rsidRPr="002B1214" w:rsidRDefault="00E25A4F" w:rsidP="002B1214">
      <w:pPr>
        <w:pStyle w:val="ONUMA"/>
        <w:rPr>
          <w:lang w:bidi="ar-EG"/>
        </w:rPr>
      </w:pPr>
      <w:r w:rsidRPr="002B1214">
        <w:rPr>
          <w:rFonts w:hint="cs"/>
          <w:rtl/>
          <w:lang w:bidi="ar-EG"/>
        </w:rPr>
        <w:t>و</w:t>
      </w:r>
      <w:r w:rsidR="00903C7D" w:rsidRPr="002B1214">
        <w:rPr>
          <w:rtl/>
          <w:lang w:bidi="ar-EG"/>
        </w:rPr>
        <w:t xml:space="preserve">بالإضافة إلى ذلك، بدأت الويبو اعتبارًا من عام 2021 في مطالبة جميع مقدمي </w:t>
      </w:r>
      <w:r w:rsidR="00E3475D" w:rsidRPr="002B1214">
        <w:rPr>
          <w:rFonts w:hint="cs"/>
          <w:rtl/>
          <w:lang w:bidi="ar-EG"/>
        </w:rPr>
        <w:t>العروض</w:t>
      </w:r>
      <w:r w:rsidR="00903C7D" w:rsidRPr="002B1214">
        <w:rPr>
          <w:rtl/>
          <w:lang w:bidi="ar-EG"/>
        </w:rPr>
        <w:t xml:space="preserve"> المحتملين </w:t>
      </w:r>
      <w:r w:rsidRPr="002B1214">
        <w:rPr>
          <w:rtl/>
          <w:lang w:bidi="ar-EG"/>
        </w:rPr>
        <w:t>–</w:t>
      </w:r>
      <w:r w:rsidR="00903C7D" w:rsidRPr="002B1214">
        <w:rPr>
          <w:rtl/>
          <w:lang w:bidi="ar-EG"/>
        </w:rPr>
        <w:t xml:space="preserve"> </w:t>
      </w:r>
      <w:r w:rsidRPr="002B1214">
        <w:rPr>
          <w:rFonts w:hint="cs"/>
          <w:rtl/>
          <w:lang w:bidi="ar-EG"/>
        </w:rPr>
        <w:t>كشرط حصولهم على الأهلية</w:t>
      </w:r>
      <w:r w:rsidR="00903C7D" w:rsidRPr="002B1214">
        <w:rPr>
          <w:rtl/>
          <w:lang w:bidi="ar-EG"/>
        </w:rPr>
        <w:t xml:space="preserve"> في عملية الشراء </w:t>
      </w:r>
      <w:r w:rsidR="00E3475D" w:rsidRPr="002B1214">
        <w:rPr>
          <w:rtl/>
          <w:lang w:bidi="ar-EG"/>
        </w:rPr>
        <w:t>–</w:t>
      </w:r>
      <w:r w:rsidR="00903C7D" w:rsidRPr="002B1214">
        <w:rPr>
          <w:rtl/>
          <w:lang w:bidi="ar-EG"/>
        </w:rPr>
        <w:t xml:space="preserve"> </w:t>
      </w:r>
      <w:r w:rsidR="00E3475D" w:rsidRPr="002B1214">
        <w:rPr>
          <w:rFonts w:hint="cs"/>
          <w:rtl/>
          <w:lang w:bidi="ar-EG"/>
        </w:rPr>
        <w:t>أن يشهدوا</w:t>
      </w:r>
      <w:r w:rsidR="00903C7D" w:rsidRPr="002B1214">
        <w:rPr>
          <w:rtl/>
          <w:lang w:bidi="ar-EG"/>
        </w:rPr>
        <w:t xml:space="preserve"> </w:t>
      </w:r>
      <w:r w:rsidR="00E3475D" w:rsidRPr="002B1214">
        <w:rPr>
          <w:rFonts w:hint="cs"/>
          <w:rtl/>
          <w:lang w:bidi="ar-EG"/>
        </w:rPr>
        <w:t>على التزامهم</w:t>
      </w:r>
      <w:r w:rsidR="00903C7D" w:rsidRPr="002B1214">
        <w:rPr>
          <w:rtl/>
          <w:lang w:bidi="ar-EG"/>
        </w:rPr>
        <w:t xml:space="preserve"> </w:t>
      </w:r>
      <w:r w:rsidR="00E3475D" w:rsidRPr="002B1214">
        <w:rPr>
          <w:rFonts w:hint="cs"/>
          <w:rtl/>
          <w:lang w:bidi="ar-EG"/>
        </w:rPr>
        <w:t>القوي</w:t>
      </w:r>
      <w:r w:rsidR="00903C7D" w:rsidRPr="002B1214">
        <w:rPr>
          <w:rtl/>
          <w:lang w:bidi="ar-EG"/>
        </w:rPr>
        <w:t xml:space="preserve"> فيما يتعلق بالاستدامة وتقديم نسخة من </w:t>
      </w:r>
      <w:r w:rsidRPr="002B1214">
        <w:rPr>
          <w:rFonts w:hint="cs"/>
          <w:rtl/>
          <w:lang w:bidi="ar-EG"/>
        </w:rPr>
        <w:t>ال</w:t>
      </w:r>
      <w:r w:rsidR="00903C7D" w:rsidRPr="002B1214">
        <w:rPr>
          <w:rtl/>
          <w:lang w:bidi="ar-EG"/>
        </w:rPr>
        <w:t xml:space="preserve">سياسة </w:t>
      </w:r>
      <w:r w:rsidRPr="002B1214">
        <w:rPr>
          <w:rFonts w:hint="cs"/>
          <w:rtl/>
          <w:lang w:bidi="ar-EG"/>
        </w:rPr>
        <w:t>العامة ل</w:t>
      </w:r>
      <w:r w:rsidR="00903C7D" w:rsidRPr="002B1214">
        <w:rPr>
          <w:rtl/>
          <w:lang w:bidi="ar-EG"/>
        </w:rPr>
        <w:t xml:space="preserve">شركاتهم. </w:t>
      </w:r>
      <w:r w:rsidRPr="002B1214">
        <w:rPr>
          <w:rFonts w:hint="cs"/>
          <w:rtl/>
          <w:lang w:bidi="ar-EG"/>
        </w:rPr>
        <w:t>و</w:t>
      </w:r>
      <w:r w:rsidR="00903C7D" w:rsidRPr="002B1214">
        <w:rPr>
          <w:rtl/>
          <w:lang w:bidi="ar-EG"/>
        </w:rPr>
        <w:t xml:space="preserve">واصلت الويبو مشاركتها </w:t>
      </w:r>
      <w:r w:rsidRPr="002B1214">
        <w:rPr>
          <w:rFonts w:hint="cs"/>
          <w:rtl/>
          <w:lang w:bidi="ar-EG"/>
        </w:rPr>
        <w:t>الفعالة</w:t>
      </w:r>
      <w:r w:rsidR="00903C7D" w:rsidRPr="002B1214">
        <w:rPr>
          <w:rtl/>
          <w:lang w:bidi="ar-EG"/>
        </w:rPr>
        <w:t xml:space="preserve"> في مبادرة "</w:t>
      </w:r>
      <w:r w:rsidRPr="002B1214">
        <w:rPr>
          <w:rtl/>
          <w:lang w:bidi="ar-EG"/>
        </w:rPr>
        <w:t>2050</w:t>
      </w:r>
      <w:r w:rsidR="00E3475D" w:rsidRPr="002B1214">
        <w:rPr>
          <w:rFonts w:hint="cs"/>
          <w:rtl/>
          <w:lang w:bidi="ar-EG"/>
        </w:rPr>
        <w:t xml:space="preserve"> اليوم</w:t>
      </w:r>
      <w:r w:rsidR="00903C7D" w:rsidRPr="002B1214">
        <w:rPr>
          <w:rtl/>
          <w:lang w:bidi="ar-EG"/>
        </w:rPr>
        <w:t>" الهادفة إلى تحقيق</w:t>
      </w:r>
      <w:r w:rsidRPr="002B1214">
        <w:rPr>
          <w:rFonts w:hint="cs"/>
          <w:rtl/>
          <w:lang w:bidi="ar-EG"/>
        </w:rPr>
        <w:t xml:space="preserve"> صفر</w:t>
      </w:r>
      <w:r w:rsidR="00903C7D" w:rsidRPr="002B1214">
        <w:rPr>
          <w:rtl/>
          <w:lang w:bidi="ar-EG"/>
        </w:rPr>
        <w:t xml:space="preserve"> انبعاثات في كانتون جنيف بحلول عام 2050، تحت رعاية البلد المضيف على المستويين الاتحادي والكانتوني، بما في ذلك عدد من المنظمات الحكومية الدولية والجمهور المحلي و القطاع الخاص والمنظمات غير الحكومية. </w:t>
      </w:r>
      <w:r w:rsidRPr="002B1214">
        <w:rPr>
          <w:rFonts w:hint="cs"/>
          <w:rtl/>
          <w:lang w:bidi="ar-EG"/>
        </w:rPr>
        <w:t>و</w:t>
      </w:r>
      <w:r w:rsidRPr="002B1214">
        <w:rPr>
          <w:rtl/>
          <w:lang w:bidi="ar-EG"/>
        </w:rPr>
        <w:t xml:space="preserve">تشارك الويبو </w:t>
      </w:r>
      <w:r w:rsidRPr="002B1214">
        <w:rPr>
          <w:rFonts w:hint="cs"/>
          <w:rtl/>
          <w:lang w:bidi="ar-EG"/>
        </w:rPr>
        <w:t>بفعالية</w:t>
      </w:r>
      <w:r w:rsidRPr="002B1214">
        <w:rPr>
          <w:rtl/>
          <w:lang w:bidi="ar-EG"/>
        </w:rPr>
        <w:t xml:space="preserve"> (منذ عام 2010) في مجموعة "</w:t>
      </w:r>
      <w:r w:rsidRPr="002B1214">
        <w:rPr>
          <w:lang w:bidi="ar-EG"/>
        </w:rPr>
        <w:t>GreeningtheBlue</w:t>
      </w:r>
      <w:r w:rsidRPr="002B1214">
        <w:rPr>
          <w:rtl/>
          <w:lang w:bidi="ar-EG"/>
        </w:rPr>
        <w:t>" لبيانات الكربون والانبعاثات الأخرى من خلال برنامج الأمم المتحدة للبيئة، كواحد من أكثر من 50 وكالة</w:t>
      </w:r>
      <w:r w:rsidR="00E3475D" w:rsidRPr="002B1214">
        <w:rPr>
          <w:rFonts w:hint="cs"/>
          <w:rtl/>
          <w:lang w:bidi="ar-EG"/>
        </w:rPr>
        <w:t xml:space="preserve"> </w:t>
      </w:r>
      <w:r w:rsidRPr="002B1214">
        <w:rPr>
          <w:rtl/>
          <w:lang w:bidi="ar-EG"/>
        </w:rPr>
        <w:t>وبرامج تابعة للأمم المتحدة، واستمرت (منذ 2014) في تعويض انبعاثاتها المتبقية التي لا يمكن تجنبها عن طريق شراء ائتمانات من خلال آلية على مستوى الأمم المتحدة تديرها اتفاقية الأمم المتحدة الإطارية بشأن تغير المناخ (</w:t>
      </w:r>
      <w:r w:rsidRPr="002B1214">
        <w:rPr>
          <w:lang w:bidi="ar-EG"/>
        </w:rPr>
        <w:t>UNFCCC</w:t>
      </w:r>
      <w:r w:rsidRPr="002B1214">
        <w:rPr>
          <w:rtl/>
          <w:lang w:bidi="ar-EG"/>
        </w:rPr>
        <w:t>).</w:t>
      </w:r>
    </w:p>
    <w:p w14:paraId="5A96968B" w14:textId="754BCED6" w:rsidR="00C8413F" w:rsidRPr="002B1214" w:rsidRDefault="00C8413F" w:rsidP="008633CC">
      <w:pPr>
        <w:pStyle w:val="Heading2"/>
        <w:rPr>
          <w:lang w:bidi="ar-SA"/>
        </w:rPr>
      </w:pPr>
      <w:r w:rsidRPr="002B1214">
        <w:rPr>
          <w:rtl/>
        </w:rPr>
        <w:t>ثا</w:t>
      </w:r>
      <w:r w:rsidR="006053F1" w:rsidRPr="002B1214">
        <w:rPr>
          <w:rFonts w:hint="cs"/>
          <w:rtl/>
        </w:rPr>
        <w:t>لث</w:t>
      </w:r>
      <w:r w:rsidRPr="002B1214">
        <w:rPr>
          <w:rtl/>
        </w:rPr>
        <w:t>اً.</w:t>
      </w:r>
      <w:r w:rsidRPr="002B1214">
        <w:rPr>
          <w:rtl/>
        </w:rPr>
        <w:tab/>
      </w:r>
      <w:r w:rsidR="00660BE1" w:rsidRPr="002B1214">
        <w:rPr>
          <w:rFonts w:hint="cs"/>
          <w:rtl/>
        </w:rPr>
        <w:t>الصحة العالمية</w:t>
      </w:r>
    </w:p>
    <w:p w14:paraId="5771DDD8" w14:textId="3E0E43E8" w:rsidR="00660BE1" w:rsidRPr="002B1214" w:rsidRDefault="00660BE1" w:rsidP="002B1214">
      <w:pPr>
        <w:pStyle w:val="ONUMA"/>
        <w:rPr>
          <w:rtl/>
          <w:lang w:bidi="ar-EG"/>
        </w:rPr>
      </w:pPr>
      <w:r w:rsidRPr="002B1214">
        <w:rPr>
          <w:rtl/>
          <w:lang w:bidi="ar-EG"/>
        </w:rPr>
        <w:t xml:space="preserve">واصل عمل الويبو في مجال الصحة العالمية النهوض بأهداف التنمية المستدامة طوال عام 2021. </w:t>
      </w:r>
      <w:r w:rsidR="00F5542B" w:rsidRPr="002B1214">
        <w:rPr>
          <w:rFonts w:hint="cs"/>
          <w:rtl/>
          <w:lang w:bidi="ar-EG"/>
        </w:rPr>
        <w:t>وأدرجت</w:t>
      </w:r>
      <w:r w:rsidRPr="002B1214">
        <w:rPr>
          <w:rtl/>
          <w:lang w:bidi="ar-EG"/>
        </w:rPr>
        <w:t xml:space="preserve"> أحكام مهمة </w:t>
      </w:r>
      <w:r w:rsidR="00F5542B" w:rsidRPr="002B1214">
        <w:rPr>
          <w:rFonts w:hint="cs"/>
          <w:rtl/>
          <w:lang w:bidi="ar-EG"/>
        </w:rPr>
        <w:t xml:space="preserve">من </w:t>
      </w:r>
      <w:r w:rsidRPr="002B1214">
        <w:rPr>
          <w:rtl/>
          <w:lang w:bidi="ar-EG"/>
        </w:rPr>
        <w:t xml:space="preserve">هدفي التنمية المستدامة 3 و 17 في </w:t>
      </w:r>
      <w:r w:rsidRPr="002B1214">
        <w:rPr>
          <w:rFonts w:hint="cs"/>
          <w:rtl/>
          <w:lang w:bidi="ar-EG"/>
        </w:rPr>
        <w:t xml:space="preserve">صلب </w:t>
      </w:r>
      <w:r w:rsidRPr="002B1214">
        <w:rPr>
          <w:rtl/>
          <w:lang w:bidi="ar-EG"/>
        </w:rPr>
        <w:t xml:space="preserve">شراكة </w:t>
      </w:r>
      <w:r w:rsidRPr="002B1214">
        <w:rPr>
          <w:lang w:bidi="ar-EG"/>
        </w:rPr>
        <w:t>WIPO Re: Search</w:t>
      </w:r>
      <w:r w:rsidRPr="002B1214">
        <w:rPr>
          <w:rtl/>
          <w:lang w:bidi="ar-EG"/>
        </w:rPr>
        <w:t xml:space="preserve">، وهو اتحاد رائد لمكافحة </w:t>
      </w:r>
      <w:r w:rsidRPr="002B1214">
        <w:rPr>
          <w:rFonts w:hint="cs"/>
          <w:rtl/>
          <w:lang w:bidi="ar-EG"/>
        </w:rPr>
        <w:t>ال</w:t>
      </w:r>
      <w:r w:rsidRPr="002B1214">
        <w:rPr>
          <w:rtl/>
          <w:lang w:bidi="ar-EG"/>
        </w:rPr>
        <w:t>أمراض</w:t>
      </w:r>
      <w:r w:rsidRPr="002B1214">
        <w:rPr>
          <w:rFonts w:hint="cs"/>
          <w:rtl/>
          <w:lang w:bidi="ar-EG"/>
        </w:rPr>
        <w:t xml:space="preserve"> المنتشرة في</w:t>
      </w:r>
      <w:r w:rsidRPr="002B1214">
        <w:rPr>
          <w:rtl/>
          <w:lang w:bidi="ar-EG"/>
        </w:rPr>
        <w:t xml:space="preserve"> المناطق المدارية المهملة والملاريا والسل. </w:t>
      </w:r>
      <w:r w:rsidRPr="002B1214">
        <w:rPr>
          <w:rFonts w:hint="cs"/>
          <w:rtl/>
          <w:lang w:bidi="ar-EG"/>
        </w:rPr>
        <w:t>و</w:t>
      </w:r>
      <w:r w:rsidRPr="002B1214">
        <w:rPr>
          <w:rtl/>
          <w:lang w:bidi="ar-EG"/>
        </w:rPr>
        <w:t>بالإضافة إلى ذلك، يعطي الاتحاد الأولوية لإشراك العلماء والمؤسسات في البلدان المنخفضة والمتوسطة الدخل (</w:t>
      </w:r>
      <w:r w:rsidRPr="002B1214">
        <w:rPr>
          <w:lang w:bidi="ar-EG"/>
        </w:rPr>
        <w:t>LMICs</w:t>
      </w:r>
      <w:r w:rsidRPr="002B1214">
        <w:rPr>
          <w:rtl/>
          <w:lang w:bidi="ar-EG"/>
        </w:rPr>
        <w:t xml:space="preserve">) في أنشطة التعاون والزمالة. </w:t>
      </w:r>
      <w:r w:rsidRPr="002B1214">
        <w:rPr>
          <w:rFonts w:hint="cs"/>
          <w:rtl/>
          <w:lang w:bidi="ar-EG"/>
        </w:rPr>
        <w:t>وت</w:t>
      </w:r>
      <w:r w:rsidRPr="002B1214">
        <w:rPr>
          <w:rtl/>
          <w:lang w:bidi="ar-EG"/>
        </w:rPr>
        <w:t xml:space="preserve">عزز </w:t>
      </w:r>
      <w:r w:rsidRPr="002B1214">
        <w:rPr>
          <w:rFonts w:hint="cs"/>
          <w:rtl/>
          <w:lang w:bidi="ar-EG"/>
        </w:rPr>
        <w:t>شراكة</w:t>
      </w:r>
      <w:r w:rsidRPr="002B1214">
        <w:rPr>
          <w:rtl/>
          <w:lang w:bidi="ar-EG"/>
        </w:rPr>
        <w:t xml:space="preserve"> </w:t>
      </w:r>
      <w:r w:rsidRPr="002B1214">
        <w:rPr>
          <w:lang w:bidi="ar-EG"/>
        </w:rPr>
        <w:t>WIPO Re: Search</w:t>
      </w:r>
      <w:r w:rsidRPr="002B1214">
        <w:rPr>
          <w:rFonts w:hint="cs"/>
          <w:rtl/>
          <w:lang w:bidi="ar-EG"/>
        </w:rPr>
        <w:t xml:space="preserve">، </w:t>
      </w:r>
      <w:r w:rsidRPr="002B1214">
        <w:rPr>
          <w:rtl/>
          <w:lang w:bidi="ar-EG"/>
        </w:rPr>
        <w:t xml:space="preserve">من خلال تزويد الشركاء من </w:t>
      </w:r>
      <w:r w:rsidRPr="002B1214">
        <w:rPr>
          <w:rFonts w:hint="cs"/>
          <w:rtl/>
          <w:lang w:bidi="ar-EG"/>
        </w:rPr>
        <w:t xml:space="preserve">تلك </w:t>
      </w:r>
      <w:r w:rsidRPr="002B1214">
        <w:rPr>
          <w:rtl/>
          <w:lang w:bidi="ar-EG"/>
        </w:rPr>
        <w:t xml:space="preserve">البلدان ​​بإمكانية </w:t>
      </w:r>
      <w:r w:rsidR="00F5542B" w:rsidRPr="002B1214">
        <w:rPr>
          <w:rFonts w:hint="cs"/>
          <w:rtl/>
          <w:lang w:bidi="ar-EG"/>
        </w:rPr>
        <w:t>النفاذ</w:t>
      </w:r>
      <w:r w:rsidRPr="002B1214">
        <w:rPr>
          <w:rtl/>
          <w:lang w:bidi="ar-EG"/>
        </w:rPr>
        <w:t xml:space="preserve"> إلى موارد البحث والتطوير والمعرفة </w:t>
      </w:r>
      <w:r w:rsidRPr="002B1214">
        <w:rPr>
          <w:rFonts w:hint="cs"/>
          <w:rtl/>
          <w:lang w:bidi="ar-EG"/>
        </w:rPr>
        <w:t>التقنية</w:t>
      </w:r>
      <w:r w:rsidRPr="002B1214">
        <w:rPr>
          <w:rtl/>
          <w:lang w:bidi="ar-EG"/>
        </w:rPr>
        <w:t xml:space="preserve"> غير المتوفرة بسهولة في بلدانهم، قدرتهم على إجراء البحوث المبتكرة لتعزيز الهدف 9 من أهداف التنمية المستدامة.</w:t>
      </w:r>
    </w:p>
    <w:p w14:paraId="46589B62" w14:textId="69C1675F" w:rsidR="00660BE1" w:rsidRPr="002B1214" w:rsidRDefault="00660BE1" w:rsidP="002B1214">
      <w:pPr>
        <w:pStyle w:val="ONUMA"/>
        <w:rPr>
          <w:rtl/>
          <w:lang w:bidi="ar-EG"/>
        </w:rPr>
      </w:pPr>
      <w:r w:rsidRPr="002B1214">
        <w:rPr>
          <w:rFonts w:hint="cs"/>
          <w:rtl/>
          <w:lang w:bidi="ar-EG"/>
        </w:rPr>
        <w:t>و</w:t>
      </w:r>
      <w:r w:rsidRPr="002B1214">
        <w:rPr>
          <w:rtl/>
          <w:lang w:bidi="ar-EG"/>
        </w:rPr>
        <w:t xml:space="preserve">في عام 2021، بلغ عدد أعضاء </w:t>
      </w:r>
      <w:r w:rsidRPr="002B1214">
        <w:rPr>
          <w:lang w:bidi="ar-EG"/>
        </w:rPr>
        <w:t>WIPO Re: Search</w:t>
      </w:r>
      <w:r w:rsidRPr="002B1214">
        <w:rPr>
          <w:rFonts w:hint="cs"/>
          <w:rtl/>
          <w:lang w:bidi="ar-EG"/>
        </w:rPr>
        <w:t xml:space="preserve"> </w:t>
      </w:r>
      <w:r w:rsidRPr="002B1214">
        <w:rPr>
          <w:lang w:bidi="ar-EG"/>
        </w:rPr>
        <w:t xml:space="preserve"> </w:t>
      </w:r>
      <w:r w:rsidRPr="002B1214">
        <w:rPr>
          <w:rFonts w:hint="cs"/>
          <w:rtl/>
          <w:lang w:bidi="ar-EG"/>
        </w:rPr>
        <w:t xml:space="preserve">144 </w:t>
      </w:r>
      <w:r w:rsidRPr="002B1214">
        <w:rPr>
          <w:rtl/>
          <w:lang w:bidi="ar-EG"/>
        </w:rPr>
        <w:t xml:space="preserve">عضوًا، يمثلون 46 </w:t>
      </w:r>
      <w:r w:rsidRPr="002B1214">
        <w:rPr>
          <w:rFonts w:hint="cs"/>
          <w:rtl/>
          <w:lang w:bidi="ar-EG"/>
        </w:rPr>
        <w:t>بلدا</w:t>
      </w:r>
      <w:r w:rsidRPr="002B1214">
        <w:rPr>
          <w:rtl/>
          <w:lang w:bidi="ar-EG"/>
        </w:rPr>
        <w:t xml:space="preserve"> من 6 قارات، </w:t>
      </w:r>
      <w:r w:rsidR="00D7764A" w:rsidRPr="002B1214">
        <w:rPr>
          <w:rFonts w:hint="cs"/>
          <w:rtl/>
          <w:lang w:bidi="ar-EG"/>
        </w:rPr>
        <w:t>تضم</w:t>
      </w:r>
      <w:r w:rsidRPr="002B1214">
        <w:rPr>
          <w:rtl/>
          <w:lang w:bidi="ar-EG"/>
        </w:rPr>
        <w:t xml:space="preserve"> أكثر من 60 عضوًا </w:t>
      </w:r>
      <w:r w:rsidR="00D7764A" w:rsidRPr="002B1214">
        <w:rPr>
          <w:rFonts w:hint="cs"/>
          <w:rtl/>
          <w:lang w:bidi="ar-EG"/>
        </w:rPr>
        <w:t>من</w:t>
      </w:r>
      <w:r w:rsidRPr="002B1214">
        <w:rPr>
          <w:rtl/>
          <w:lang w:bidi="ar-EG"/>
        </w:rPr>
        <w:t xml:space="preserve"> البلدان المنخفضة والمتوسطة الدخل. </w:t>
      </w:r>
      <w:r w:rsidRPr="002B1214">
        <w:rPr>
          <w:rFonts w:hint="cs"/>
          <w:rtl/>
          <w:lang w:bidi="ar-EG"/>
        </w:rPr>
        <w:t>و</w:t>
      </w:r>
      <w:r w:rsidRPr="002B1214">
        <w:rPr>
          <w:rtl/>
          <w:lang w:bidi="ar-EG"/>
        </w:rPr>
        <w:t xml:space="preserve">حتى الآن، توسطت </w:t>
      </w:r>
      <w:r w:rsidRPr="002B1214">
        <w:rPr>
          <w:lang w:bidi="ar-EG"/>
        </w:rPr>
        <w:t>WIPO Re: Search</w:t>
      </w:r>
      <w:r w:rsidRPr="002B1214">
        <w:rPr>
          <w:rtl/>
          <w:lang w:bidi="ar-EG"/>
        </w:rPr>
        <w:t xml:space="preserve"> في</w:t>
      </w:r>
      <w:r w:rsidRPr="002B1214">
        <w:rPr>
          <w:rFonts w:hint="cs"/>
          <w:rtl/>
          <w:lang w:bidi="ar-EG"/>
        </w:rPr>
        <w:t xml:space="preserve"> </w:t>
      </w:r>
      <w:r w:rsidR="007C0E7E" w:rsidRPr="002B1214">
        <w:rPr>
          <w:rFonts w:hint="cs"/>
          <w:rtl/>
          <w:lang w:bidi="ar-EG"/>
        </w:rPr>
        <w:t>إنجاز</w:t>
      </w:r>
      <w:r w:rsidRPr="002B1214">
        <w:rPr>
          <w:rtl/>
          <w:lang w:bidi="ar-EG"/>
        </w:rPr>
        <w:t xml:space="preserve"> 173 مشروعًا بحثيًا تعاونيًا. </w:t>
      </w:r>
      <w:r w:rsidRPr="002B1214">
        <w:rPr>
          <w:rFonts w:hint="cs"/>
          <w:rtl/>
          <w:lang w:bidi="ar-EG"/>
        </w:rPr>
        <w:t>و</w:t>
      </w:r>
      <w:r w:rsidRPr="002B1214">
        <w:rPr>
          <w:rtl/>
          <w:lang w:bidi="ar-EG"/>
        </w:rPr>
        <w:t xml:space="preserve">انضمت إحدى عشرة منظمة إلى </w:t>
      </w:r>
      <w:r w:rsidRPr="002B1214">
        <w:rPr>
          <w:lang w:bidi="ar-EG"/>
        </w:rPr>
        <w:t>WIPO Re: Search</w:t>
      </w:r>
      <w:r w:rsidRPr="002B1214">
        <w:rPr>
          <w:rtl/>
          <w:lang w:bidi="ar-EG"/>
        </w:rPr>
        <w:t xml:space="preserve"> في عام </w:t>
      </w:r>
      <w:r w:rsidRPr="002B1214">
        <w:rPr>
          <w:rStyle w:val="FootnoteReference"/>
          <w:rtl/>
          <w:lang w:bidi="ar-EG"/>
        </w:rPr>
        <w:footnoteReference w:id="8"/>
      </w:r>
      <w:r w:rsidRPr="002B1214">
        <w:rPr>
          <w:rtl/>
          <w:lang w:bidi="ar-EG"/>
        </w:rPr>
        <w:t xml:space="preserve">2021. وفي عام 2021، قام برنامج زمالة </w:t>
      </w:r>
      <w:r w:rsidRPr="002B1214">
        <w:rPr>
          <w:lang w:bidi="ar-EG"/>
        </w:rPr>
        <w:t>WIPO Re: Search</w:t>
      </w:r>
      <w:r w:rsidRPr="002B1214">
        <w:rPr>
          <w:rtl/>
          <w:lang w:bidi="ar-EG"/>
        </w:rPr>
        <w:t xml:space="preserve">، بتمويل من حكومة أستراليا، بتدريب ثمانية باحثين من أفريقيا ومنطقة المحيطين الهندي والهادئ في مجال البحث والتطوير </w:t>
      </w:r>
      <w:r w:rsidRPr="002B1214">
        <w:rPr>
          <w:rFonts w:hint="cs"/>
          <w:rtl/>
          <w:lang w:bidi="ar-EG"/>
        </w:rPr>
        <w:t>لا سيما</w:t>
      </w:r>
      <w:r w:rsidRPr="002B1214">
        <w:rPr>
          <w:rtl/>
          <w:lang w:bidi="ar-EG"/>
        </w:rPr>
        <w:t xml:space="preserve"> العقاقير وتقنيات البيولوجيا الجزيئية وإدارة الملكية الفكرية لزيادة قدراتهم العلمية والبحثية.</w:t>
      </w:r>
    </w:p>
    <w:p w14:paraId="58040D62" w14:textId="0C0FCFE4" w:rsidR="00660BE1" w:rsidRPr="002B1214" w:rsidRDefault="00660BE1" w:rsidP="002B1214">
      <w:pPr>
        <w:pStyle w:val="ONUMA"/>
        <w:rPr>
          <w:lang w:bidi="ar-EG"/>
        </w:rPr>
      </w:pPr>
      <w:r w:rsidRPr="002B1214">
        <w:rPr>
          <w:rFonts w:hint="cs"/>
          <w:rtl/>
          <w:lang w:bidi="ar-EG"/>
        </w:rPr>
        <w:lastRenderedPageBreak/>
        <w:t>وعلاوة على</w:t>
      </w:r>
      <w:r w:rsidRPr="002B1214">
        <w:rPr>
          <w:rtl/>
          <w:lang w:bidi="ar-EG"/>
        </w:rPr>
        <w:t xml:space="preserve"> ذلك، توفر قاعدة بيانات </w:t>
      </w:r>
      <w:r w:rsidRPr="002B1214">
        <w:rPr>
          <w:lang w:bidi="ar-EG"/>
        </w:rPr>
        <w:t>Pat-INFORMED</w:t>
      </w:r>
      <w:r w:rsidRPr="002B1214">
        <w:rPr>
          <w:rtl/>
          <w:lang w:bidi="ar-EG"/>
        </w:rPr>
        <w:t xml:space="preserve"> التابعة للويبو - وهي مبادرة من الويبو والاتحاد الدولي لصانعي وجمعيات المستحضرات الصيدلانية و 20 شركة رائدة في مجال المستحضرات الصيدلانية البيولوجية - محرك بحث وقاعدة بيانات مفتوحة لتسهيل </w:t>
      </w:r>
      <w:r w:rsidRPr="002B1214">
        <w:rPr>
          <w:rFonts w:hint="cs"/>
          <w:rtl/>
          <w:lang w:bidi="ar-EG"/>
        </w:rPr>
        <w:t>نفاذ</w:t>
      </w:r>
      <w:r w:rsidRPr="002B1214">
        <w:rPr>
          <w:rtl/>
          <w:lang w:bidi="ar-EG"/>
        </w:rPr>
        <w:t xml:space="preserve"> </w:t>
      </w:r>
      <w:r w:rsidR="00873CC9" w:rsidRPr="002B1214">
        <w:rPr>
          <w:rFonts w:hint="cs"/>
          <w:rtl/>
          <w:lang w:bidi="ar-EG"/>
        </w:rPr>
        <w:t>الهيئات</w:t>
      </w:r>
      <w:r w:rsidRPr="002B1214">
        <w:rPr>
          <w:rtl/>
          <w:lang w:bidi="ar-EG"/>
        </w:rPr>
        <w:t xml:space="preserve"> </w:t>
      </w:r>
      <w:r w:rsidR="00873CC9" w:rsidRPr="002B1214">
        <w:rPr>
          <w:rFonts w:hint="cs"/>
          <w:rtl/>
          <w:lang w:bidi="ar-EG"/>
        </w:rPr>
        <w:t xml:space="preserve">المسؤولة عن </w:t>
      </w:r>
      <w:r w:rsidRPr="002B1214">
        <w:rPr>
          <w:rtl/>
          <w:lang w:bidi="ar-EG"/>
        </w:rPr>
        <w:t xml:space="preserve">المشتريات والجمهور </w:t>
      </w:r>
      <w:r w:rsidRPr="002B1214">
        <w:rPr>
          <w:rFonts w:hint="cs"/>
          <w:rtl/>
          <w:lang w:bidi="ar-EG"/>
        </w:rPr>
        <w:t>إلى</w:t>
      </w:r>
      <w:r w:rsidRPr="002B1214">
        <w:rPr>
          <w:rtl/>
          <w:lang w:bidi="ar-EG"/>
        </w:rPr>
        <w:t xml:space="preserve"> حالة براءة الأدوية. </w:t>
      </w:r>
      <w:r w:rsidR="004238CD" w:rsidRPr="002B1214">
        <w:rPr>
          <w:rFonts w:hint="cs"/>
          <w:rtl/>
          <w:lang w:bidi="ar-EG"/>
        </w:rPr>
        <w:t>و</w:t>
      </w:r>
      <w:r w:rsidRPr="002B1214">
        <w:rPr>
          <w:rtl/>
          <w:lang w:bidi="ar-EG"/>
        </w:rPr>
        <w:t xml:space="preserve">في نهاية عام 2021، احتوت </w:t>
      </w:r>
      <w:r w:rsidRPr="002B1214">
        <w:rPr>
          <w:lang w:bidi="ar-EG"/>
        </w:rPr>
        <w:t>Pat-INFORMED</w:t>
      </w:r>
      <w:r w:rsidRPr="002B1214">
        <w:rPr>
          <w:rtl/>
          <w:lang w:bidi="ar-EG"/>
        </w:rPr>
        <w:t xml:space="preserve"> على 232 اسمًا دوليًا غير مملوك (تُعرف أيضًا باسم الأسماء العامة للمواد الصيدلانية أو المكونات الصيدلانية الفعالة)، و 660 </w:t>
      </w:r>
      <w:r w:rsidR="004238CD" w:rsidRPr="002B1214">
        <w:rPr>
          <w:rFonts w:hint="cs"/>
          <w:rtl/>
          <w:lang w:bidi="ar-EG"/>
        </w:rPr>
        <w:t>أسرة</w:t>
      </w:r>
      <w:r w:rsidRPr="002B1214">
        <w:rPr>
          <w:rtl/>
          <w:lang w:bidi="ar-EG"/>
        </w:rPr>
        <w:t xml:space="preserve"> براء</w:t>
      </w:r>
      <w:r w:rsidR="00873CC9" w:rsidRPr="002B1214">
        <w:rPr>
          <w:rFonts w:hint="cs"/>
          <w:rtl/>
          <w:lang w:bidi="ar-EG"/>
        </w:rPr>
        <w:t>ة</w:t>
      </w:r>
      <w:r w:rsidRPr="002B1214">
        <w:rPr>
          <w:rtl/>
          <w:lang w:bidi="ar-EG"/>
        </w:rPr>
        <w:t>، و 21</w:t>
      </w:r>
      <w:r w:rsidR="004238CD" w:rsidRPr="002B1214">
        <w:rPr>
          <w:rFonts w:hint="cs"/>
          <w:rtl/>
          <w:lang w:bidi="ar-EG"/>
        </w:rPr>
        <w:t>،</w:t>
      </w:r>
      <w:r w:rsidRPr="002B1214">
        <w:rPr>
          <w:rtl/>
          <w:lang w:bidi="ar-EG"/>
        </w:rPr>
        <w:t xml:space="preserve">492 براءة. </w:t>
      </w:r>
      <w:r w:rsidR="004238CD" w:rsidRPr="002B1214">
        <w:rPr>
          <w:rFonts w:hint="cs"/>
          <w:rtl/>
          <w:lang w:bidi="ar-EG"/>
        </w:rPr>
        <w:t>و</w:t>
      </w:r>
      <w:r w:rsidRPr="002B1214">
        <w:rPr>
          <w:rtl/>
          <w:lang w:bidi="ar-EG"/>
        </w:rPr>
        <w:t>تساهم هذه المبادرة في تحقيق أهداف التنمية المستدامة 3 و 9 و 17.</w:t>
      </w:r>
    </w:p>
    <w:p w14:paraId="5AB266F2" w14:textId="73E3A8E7" w:rsidR="00C8413F" w:rsidRPr="002B1214" w:rsidRDefault="00213FB5" w:rsidP="008633CC">
      <w:pPr>
        <w:pStyle w:val="Heading2"/>
        <w:rPr>
          <w:rtl/>
          <w:lang w:bidi="ar-SA"/>
        </w:rPr>
      </w:pPr>
      <w:r w:rsidRPr="002B1214">
        <w:rPr>
          <w:rFonts w:hint="cs"/>
          <w:rtl/>
        </w:rPr>
        <w:t>رابعا</w:t>
      </w:r>
      <w:r w:rsidR="00C8413F" w:rsidRPr="002B1214">
        <w:rPr>
          <w:rtl/>
        </w:rPr>
        <w:t>.</w:t>
      </w:r>
      <w:r w:rsidR="00C8413F" w:rsidRPr="002B1214">
        <w:rPr>
          <w:rtl/>
        </w:rPr>
        <w:tab/>
      </w:r>
      <w:r w:rsidR="0087468F" w:rsidRPr="002B1214">
        <w:rPr>
          <w:rtl/>
        </w:rPr>
        <w:t>الابتكار و</w:t>
      </w:r>
      <w:r w:rsidR="0087468F" w:rsidRPr="002B1214">
        <w:rPr>
          <w:rFonts w:hint="cs"/>
          <w:rtl/>
        </w:rPr>
        <w:t>ال</w:t>
      </w:r>
      <w:r w:rsidR="0087468F" w:rsidRPr="002B1214">
        <w:rPr>
          <w:rtl/>
        </w:rPr>
        <w:t>براءات والتكنولوجيا</w:t>
      </w:r>
    </w:p>
    <w:p w14:paraId="737F6B00" w14:textId="7E0E24AB" w:rsidR="0087468F" w:rsidRPr="002B1214" w:rsidRDefault="0087468F" w:rsidP="002B1214">
      <w:pPr>
        <w:pStyle w:val="ONUMA"/>
        <w:rPr>
          <w:rtl/>
          <w:lang w:bidi="ar-EG"/>
        </w:rPr>
      </w:pPr>
      <w:r w:rsidRPr="002B1214">
        <w:rPr>
          <w:rtl/>
          <w:lang w:bidi="ar-EG"/>
        </w:rPr>
        <w:t>يساهم عمل المنظمة في مجال الابتكار والبراءات والتكنولوجيا بشكل رئيسي في تحقيق الهدف 9 من أهداف التنمية المستدامة، من خلال تحفيز نشر المعلومات التقنية وتعزيز بيئة مواتية للابتكار.</w:t>
      </w:r>
    </w:p>
    <w:p w14:paraId="7A38DA41" w14:textId="1A361E62" w:rsidR="0087468F" w:rsidRPr="002B1214" w:rsidRDefault="0087468F" w:rsidP="002B1214">
      <w:pPr>
        <w:pStyle w:val="ONUMA"/>
        <w:numPr>
          <w:ilvl w:val="0"/>
          <w:numId w:val="0"/>
        </w:numPr>
        <w:ind w:firstLine="566"/>
        <w:rPr>
          <w:rtl/>
          <w:lang w:bidi="ar-EG"/>
        </w:rPr>
      </w:pPr>
      <w:r w:rsidRPr="002B1214">
        <w:rPr>
          <w:rtl/>
          <w:lang w:bidi="ar-EG"/>
        </w:rPr>
        <w:t xml:space="preserve">أ. </w:t>
      </w:r>
      <w:r w:rsidRPr="002B1214">
        <w:rPr>
          <w:rtl/>
          <w:lang w:bidi="ar-EG"/>
        </w:rPr>
        <w:tab/>
      </w:r>
      <w:r w:rsidRPr="002B1214">
        <w:rPr>
          <w:u w:val="single"/>
          <w:rtl/>
          <w:lang w:bidi="ar-EG"/>
        </w:rPr>
        <w:t>معاهدة التعاون بشأن البراءات والخدمات ذات الصلة</w:t>
      </w:r>
    </w:p>
    <w:p w14:paraId="7219E82C" w14:textId="4D211A3D" w:rsidR="0087468F" w:rsidRPr="002B1214" w:rsidRDefault="0087468F" w:rsidP="002B1214">
      <w:pPr>
        <w:pStyle w:val="ONUMA"/>
        <w:rPr>
          <w:rtl/>
          <w:lang w:bidi="ar-EG"/>
        </w:rPr>
      </w:pPr>
      <w:r w:rsidRPr="002B1214">
        <w:rPr>
          <w:rtl/>
          <w:lang w:bidi="ar-EG"/>
        </w:rPr>
        <w:t>تساعد معاهدة التعاون بشأن البراءات مودعي</w:t>
      </w:r>
      <w:r w:rsidR="00E45DC4" w:rsidRPr="002B1214">
        <w:rPr>
          <w:rFonts w:hint="cs"/>
          <w:rtl/>
          <w:lang w:bidi="ar-EG"/>
        </w:rPr>
        <w:t xml:space="preserve"> الطلبات</w:t>
      </w:r>
      <w:r w:rsidRPr="002B1214">
        <w:rPr>
          <w:rtl/>
          <w:lang w:bidi="ar-EG"/>
        </w:rPr>
        <w:t xml:space="preserve"> </w:t>
      </w:r>
      <w:r w:rsidR="00873CC9" w:rsidRPr="002B1214">
        <w:rPr>
          <w:rFonts w:hint="cs"/>
          <w:rtl/>
          <w:lang w:bidi="ar-EG"/>
        </w:rPr>
        <w:t>على طلب حماية اختراع</w:t>
      </w:r>
      <w:r w:rsidRPr="002B1214">
        <w:rPr>
          <w:rtl/>
          <w:lang w:bidi="ar-EG"/>
        </w:rPr>
        <w:t xml:space="preserve"> </w:t>
      </w:r>
      <w:r w:rsidR="00E45DC4" w:rsidRPr="002B1214">
        <w:rPr>
          <w:rFonts w:hint="cs"/>
          <w:rtl/>
          <w:lang w:bidi="ar-EG"/>
        </w:rPr>
        <w:t xml:space="preserve">بموجب </w:t>
      </w:r>
      <w:r w:rsidR="00E45DC4" w:rsidRPr="002B1214">
        <w:rPr>
          <w:rFonts w:hint="cs"/>
          <w:rtl/>
        </w:rPr>
        <w:t>ال</w:t>
      </w:r>
      <w:r w:rsidRPr="002B1214">
        <w:rPr>
          <w:rtl/>
          <w:lang w:bidi="ar-EG"/>
        </w:rPr>
        <w:t xml:space="preserve">براءة في عدد كبير من البلدان </w:t>
      </w:r>
      <w:r w:rsidR="00E45DC4" w:rsidRPr="002B1214">
        <w:rPr>
          <w:rFonts w:hint="cs"/>
          <w:rtl/>
        </w:rPr>
        <w:t xml:space="preserve">في آن واحد </w:t>
      </w:r>
      <w:r w:rsidRPr="002B1214">
        <w:rPr>
          <w:rtl/>
          <w:lang w:bidi="ar-EG"/>
        </w:rPr>
        <w:t xml:space="preserve">عن طريق إيداع طلب براءة "دولي" واحد. وبذلك، تدعم معاهدة </w:t>
      </w:r>
      <w:r w:rsidR="003D1B20" w:rsidRPr="002B1214">
        <w:rPr>
          <w:rFonts w:hint="cs"/>
          <w:rtl/>
          <w:lang w:bidi="ar-EG"/>
        </w:rPr>
        <w:t>البراءات</w:t>
      </w:r>
      <w:r w:rsidR="003D1B20" w:rsidRPr="002B1214">
        <w:rPr>
          <w:rtl/>
          <w:lang w:bidi="ar-EG"/>
        </w:rPr>
        <w:t xml:space="preserve"> </w:t>
      </w:r>
      <w:r w:rsidRPr="002B1214">
        <w:rPr>
          <w:rtl/>
          <w:lang w:bidi="ar-EG"/>
        </w:rPr>
        <w:t xml:space="preserve">بشأن البراءات - </w:t>
      </w:r>
      <w:r w:rsidR="00E45DC4" w:rsidRPr="002B1214">
        <w:rPr>
          <w:rFonts w:hint="cs"/>
          <w:rtl/>
          <w:lang w:bidi="ar-EG"/>
        </w:rPr>
        <w:t>أي</w:t>
      </w:r>
      <w:r w:rsidRPr="002B1214">
        <w:rPr>
          <w:rtl/>
          <w:lang w:bidi="ar-EG"/>
        </w:rPr>
        <w:t xml:space="preserve"> الويبو - النشر الدولي للمعلومات التقنية المتعلقة بالابتكارات عبر مستودع يمكن </w:t>
      </w:r>
      <w:r w:rsidR="00E45DC4" w:rsidRPr="002B1214">
        <w:rPr>
          <w:rFonts w:hint="cs"/>
          <w:rtl/>
          <w:lang w:bidi="ar-EG"/>
        </w:rPr>
        <w:t>النفاذ</w:t>
      </w:r>
      <w:r w:rsidRPr="002B1214">
        <w:rPr>
          <w:rtl/>
          <w:lang w:bidi="ar-EG"/>
        </w:rPr>
        <w:t xml:space="preserve"> إليه مجانًا.</w:t>
      </w:r>
    </w:p>
    <w:p w14:paraId="14B6CC22" w14:textId="115583DF" w:rsidR="0087468F" w:rsidRPr="002B1214" w:rsidRDefault="00E45DC4" w:rsidP="002B1214">
      <w:pPr>
        <w:pStyle w:val="ONUMA"/>
        <w:rPr>
          <w:lang w:bidi="ar-EG"/>
        </w:rPr>
      </w:pPr>
      <w:r w:rsidRPr="002B1214">
        <w:rPr>
          <w:rFonts w:hint="cs"/>
          <w:rtl/>
          <w:lang w:bidi="ar-EG"/>
        </w:rPr>
        <w:t>و</w:t>
      </w:r>
      <w:r w:rsidR="0087468F" w:rsidRPr="002B1214">
        <w:rPr>
          <w:rtl/>
          <w:lang w:bidi="ar-EG"/>
        </w:rPr>
        <w:t>تتيح قاعدة بيانات ركن البراءات</w:t>
      </w:r>
      <w:r w:rsidRPr="002B1214">
        <w:rPr>
          <w:rStyle w:val="FootnoteReference"/>
          <w:rtl/>
          <w:lang w:bidi="ar-EG"/>
        </w:rPr>
        <w:footnoteReference w:id="9"/>
      </w:r>
      <w:r w:rsidR="0087468F" w:rsidRPr="002B1214">
        <w:rPr>
          <w:rtl/>
          <w:lang w:bidi="ar-EG"/>
        </w:rPr>
        <w:t xml:space="preserve"> للويبو </w:t>
      </w:r>
      <w:r w:rsidRPr="002B1214">
        <w:rPr>
          <w:rFonts w:hint="cs"/>
          <w:rtl/>
          <w:lang w:bidi="ar-EG"/>
        </w:rPr>
        <w:t>النفاذ</w:t>
      </w:r>
      <w:r w:rsidR="0087468F" w:rsidRPr="002B1214">
        <w:rPr>
          <w:rtl/>
          <w:lang w:bidi="ar-EG"/>
        </w:rPr>
        <w:t xml:space="preserve"> إلى أكثر من 100 مليون اختراع قابل للبحث، بما في ذلك جميع طلبات معاهدة </w:t>
      </w:r>
      <w:r w:rsidR="003D1B20" w:rsidRPr="002B1214">
        <w:rPr>
          <w:rFonts w:hint="cs"/>
          <w:rtl/>
          <w:lang w:bidi="ar-EG"/>
        </w:rPr>
        <w:t>البراءات</w:t>
      </w:r>
      <w:r w:rsidR="0087468F" w:rsidRPr="002B1214">
        <w:rPr>
          <w:rtl/>
          <w:lang w:bidi="ar-EG"/>
        </w:rPr>
        <w:t xml:space="preserve"> المنشورة و 73 مجموعة براءات وطنية وإقليمية لمكاتب الملكية الفكرية المشاركة. </w:t>
      </w:r>
      <w:r w:rsidRPr="002B1214">
        <w:rPr>
          <w:rFonts w:hint="cs"/>
          <w:rtl/>
          <w:lang w:bidi="ar-EG"/>
        </w:rPr>
        <w:t>و</w:t>
      </w:r>
      <w:r w:rsidR="0087468F" w:rsidRPr="002B1214">
        <w:rPr>
          <w:rtl/>
          <w:lang w:bidi="ar-EG"/>
        </w:rPr>
        <w:t xml:space="preserve">في عام 2021، </w:t>
      </w:r>
      <w:r w:rsidRPr="002B1214">
        <w:rPr>
          <w:rFonts w:hint="cs"/>
          <w:rtl/>
          <w:lang w:bidi="ar-EG"/>
        </w:rPr>
        <w:t>أتيح</w:t>
      </w:r>
      <w:r w:rsidR="0087468F" w:rsidRPr="002B1214">
        <w:rPr>
          <w:rtl/>
          <w:lang w:bidi="ar-EG"/>
        </w:rPr>
        <w:t xml:space="preserve"> 263</w:t>
      </w:r>
      <w:r w:rsidRPr="002B1214">
        <w:rPr>
          <w:rFonts w:hint="cs"/>
          <w:rtl/>
          <w:lang w:bidi="ar-EG"/>
        </w:rPr>
        <w:t>،</w:t>
      </w:r>
      <w:r w:rsidR="0087468F" w:rsidRPr="002B1214">
        <w:rPr>
          <w:rtl/>
          <w:lang w:bidi="ar-EG"/>
        </w:rPr>
        <w:t xml:space="preserve">280 طلبًا جديدًا لمعاهدة </w:t>
      </w:r>
      <w:r w:rsidR="003D1B20" w:rsidRPr="002B1214">
        <w:rPr>
          <w:rFonts w:hint="cs"/>
          <w:rtl/>
          <w:lang w:bidi="ar-EG"/>
        </w:rPr>
        <w:t>البراءات</w:t>
      </w:r>
      <w:r w:rsidR="0087468F" w:rsidRPr="002B1214">
        <w:rPr>
          <w:rtl/>
          <w:lang w:bidi="ar-EG"/>
        </w:rPr>
        <w:t xml:space="preserve"> (يتضمن الكشف عن الاختراع) على ركن البراءات، ب</w:t>
      </w:r>
      <w:r w:rsidRPr="002B1214">
        <w:rPr>
          <w:rFonts w:hint="cs"/>
          <w:rtl/>
          <w:lang w:bidi="ar-EG"/>
        </w:rPr>
        <w:t xml:space="preserve">معدل </w:t>
      </w:r>
      <w:r w:rsidR="0087468F" w:rsidRPr="002B1214">
        <w:rPr>
          <w:rtl/>
          <w:lang w:bidi="ar-EG"/>
        </w:rPr>
        <w:t xml:space="preserve">متوسط ​​يزيد عن 5000 طلب كل أسبوع. </w:t>
      </w:r>
      <w:r w:rsidRPr="002B1214">
        <w:rPr>
          <w:rFonts w:hint="cs"/>
          <w:rtl/>
          <w:lang w:bidi="ar-EG"/>
        </w:rPr>
        <w:t>و</w:t>
      </w:r>
      <w:r w:rsidRPr="002B1214">
        <w:rPr>
          <w:rtl/>
          <w:lang w:bidi="ar-EG"/>
        </w:rPr>
        <w:t>في عام 2020</w:t>
      </w:r>
      <w:r w:rsidRPr="002B1214">
        <w:rPr>
          <w:rFonts w:hint="cs"/>
          <w:rtl/>
          <w:lang w:bidi="ar-EG"/>
        </w:rPr>
        <w:t>،</w:t>
      </w:r>
      <w:r w:rsidRPr="002B1214">
        <w:rPr>
          <w:rtl/>
          <w:lang w:bidi="ar-EG"/>
        </w:rPr>
        <w:t xml:space="preserve"> </w:t>
      </w:r>
      <w:r w:rsidR="0087468F" w:rsidRPr="002B1214">
        <w:rPr>
          <w:rtl/>
          <w:lang w:bidi="ar-EG"/>
        </w:rPr>
        <w:t xml:space="preserve">بعد </w:t>
      </w:r>
      <w:r w:rsidRPr="002B1214">
        <w:rPr>
          <w:rFonts w:hint="cs"/>
          <w:rtl/>
          <w:lang w:bidi="ar-EG"/>
        </w:rPr>
        <w:t>إدراج</w:t>
      </w:r>
      <w:r w:rsidR="0087468F" w:rsidRPr="002B1214">
        <w:rPr>
          <w:rtl/>
          <w:lang w:bidi="ar-EG"/>
        </w:rPr>
        <w:t xml:space="preserve"> ميزة لربط منشورات معاهدة </w:t>
      </w:r>
      <w:r w:rsidR="003D1B20" w:rsidRPr="002B1214">
        <w:rPr>
          <w:rFonts w:hint="cs"/>
          <w:rtl/>
          <w:lang w:bidi="ar-EG"/>
        </w:rPr>
        <w:t>البراءات</w:t>
      </w:r>
      <w:r w:rsidR="003D1B20" w:rsidRPr="002B1214">
        <w:rPr>
          <w:rtl/>
          <w:lang w:bidi="ar-EG"/>
        </w:rPr>
        <w:t xml:space="preserve"> </w:t>
      </w:r>
      <w:r w:rsidR="0087468F" w:rsidRPr="002B1214">
        <w:rPr>
          <w:rtl/>
          <w:lang w:bidi="ar-EG"/>
        </w:rPr>
        <w:t xml:space="preserve">بوثائق أخرى في نفس </w:t>
      </w:r>
      <w:r w:rsidRPr="002B1214">
        <w:rPr>
          <w:rFonts w:hint="cs"/>
          <w:rtl/>
          <w:lang w:bidi="ar-EG"/>
        </w:rPr>
        <w:t>أسرة</w:t>
      </w:r>
      <w:r w:rsidR="0087468F" w:rsidRPr="002B1214">
        <w:rPr>
          <w:rtl/>
          <w:lang w:bidi="ar-EG"/>
        </w:rPr>
        <w:t xml:space="preserve"> البراءات (أي منشورات البراءات التي تمثل الاختراع </w:t>
      </w:r>
      <w:r w:rsidRPr="002B1214">
        <w:rPr>
          <w:rtl/>
          <w:lang w:bidi="ar-EG"/>
        </w:rPr>
        <w:t>نفس</w:t>
      </w:r>
      <w:r w:rsidRPr="002B1214">
        <w:rPr>
          <w:rFonts w:hint="cs"/>
          <w:rtl/>
          <w:lang w:bidi="ar-EG"/>
        </w:rPr>
        <w:t>ه</w:t>
      </w:r>
      <w:r w:rsidRPr="002B1214">
        <w:rPr>
          <w:rtl/>
          <w:lang w:bidi="ar-EG"/>
        </w:rPr>
        <w:t xml:space="preserve"> </w:t>
      </w:r>
      <w:r w:rsidR="0087468F" w:rsidRPr="002B1214">
        <w:rPr>
          <w:rtl/>
          <w:lang w:bidi="ar-EG"/>
        </w:rPr>
        <w:t xml:space="preserve">مع طلب أولوية مشترك)، </w:t>
      </w:r>
      <w:r w:rsidRPr="002B1214">
        <w:rPr>
          <w:rFonts w:hint="cs"/>
          <w:rtl/>
          <w:lang w:bidi="ar-EG"/>
        </w:rPr>
        <w:t>جرى</w:t>
      </w:r>
      <w:r w:rsidR="0087468F" w:rsidRPr="002B1214">
        <w:rPr>
          <w:rtl/>
          <w:lang w:bidi="ar-EG"/>
        </w:rPr>
        <w:t xml:space="preserve"> توسيع</w:t>
      </w:r>
      <w:r w:rsidRPr="002B1214">
        <w:rPr>
          <w:rFonts w:hint="cs"/>
          <w:rtl/>
          <w:lang w:bidi="ar-EG"/>
        </w:rPr>
        <w:t xml:space="preserve"> نطاق</w:t>
      </w:r>
      <w:r w:rsidR="0087468F" w:rsidRPr="002B1214">
        <w:rPr>
          <w:rtl/>
          <w:lang w:bidi="ar-EG"/>
        </w:rPr>
        <w:t xml:space="preserve"> هذه الميزة لتشمل </w:t>
      </w:r>
      <w:r w:rsidRPr="002B1214">
        <w:rPr>
          <w:rFonts w:hint="cs"/>
          <w:rtl/>
          <w:lang w:bidi="ar-EG"/>
        </w:rPr>
        <w:t>أسر</w:t>
      </w:r>
      <w:r w:rsidR="0087468F" w:rsidRPr="002B1214">
        <w:rPr>
          <w:rtl/>
          <w:lang w:bidi="ar-EG"/>
        </w:rPr>
        <w:t xml:space="preserve"> وثائق البراءات المرتبطة بالأولويات </w:t>
      </w:r>
      <w:r w:rsidRPr="002B1214">
        <w:rPr>
          <w:rFonts w:hint="cs"/>
          <w:rtl/>
          <w:lang w:bidi="ar-EG"/>
        </w:rPr>
        <w:t>عبر</w:t>
      </w:r>
      <w:r w:rsidR="0087468F" w:rsidRPr="002B1214">
        <w:rPr>
          <w:rtl/>
          <w:lang w:bidi="ar-EG"/>
        </w:rPr>
        <w:t xml:space="preserve"> طريق باريس.</w:t>
      </w:r>
    </w:p>
    <w:p w14:paraId="776F6B93" w14:textId="511D0277" w:rsidR="00DA10CB" w:rsidRPr="002B1214" w:rsidRDefault="00DA10CB" w:rsidP="002B1214">
      <w:pPr>
        <w:pStyle w:val="ONUMA"/>
        <w:rPr>
          <w:rtl/>
          <w:lang w:bidi="ar-EG"/>
        </w:rPr>
      </w:pPr>
      <w:r w:rsidRPr="002B1214">
        <w:rPr>
          <w:rFonts w:hint="cs"/>
          <w:rtl/>
          <w:lang w:bidi="ar-EG"/>
        </w:rPr>
        <w:t>كما</w:t>
      </w:r>
      <w:r w:rsidRPr="002B1214">
        <w:rPr>
          <w:rtl/>
          <w:lang w:bidi="ar-EG"/>
        </w:rPr>
        <w:t xml:space="preserve"> </w:t>
      </w:r>
      <w:r w:rsidRPr="002B1214">
        <w:rPr>
          <w:rFonts w:hint="cs"/>
          <w:rtl/>
          <w:lang w:bidi="ar-EG"/>
        </w:rPr>
        <w:t>أضيفت</w:t>
      </w:r>
      <w:r w:rsidRPr="002B1214">
        <w:rPr>
          <w:rtl/>
          <w:lang w:bidi="ar-EG"/>
        </w:rPr>
        <w:t xml:space="preserve"> فهرسة تعاريف </w:t>
      </w:r>
      <w:r w:rsidRPr="002B1214">
        <w:rPr>
          <w:lang w:bidi="ar-EG"/>
        </w:rPr>
        <w:t>Markush</w:t>
      </w:r>
      <w:r w:rsidRPr="002B1214">
        <w:rPr>
          <w:rtl/>
          <w:lang w:bidi="ar-EG"/>
        </w:rPr>
        <w:t xml:space="preserve"> إلى ركن البراءات في عام 2021، مما أتاح البحث عن المركبات الكيميائية في وثائق البراءات بأي اسم في نص طلب البراءة، أو رسم الهيكل، أو </w:t>
      </w:r>
      <w:r w:rsidR="00834540" w:rsidRPr="002B1214">
        <w:rPr>
          <w:rFonts w:hint="cs"/>
          <w:rtl/>
          <w:lang w:bidi="ar-EG"/>
        </w:rPr>
        <w:t>حينما</w:t>
      </w:r>
      <w:r w:rsidRPr="002B1214">
        <w:rPr>
          <w:rtl/>
          <w:lang w:bidi="ar-EG"/>
        </w:rPr>
        <w:t xml:space="preserve"> تندرج ضمن تعريف </w:t>
      </w:r>
      <w:r w:rsidRPr="002B1214">
        <w:rPr>
          <w:lang w:bidi="ar-EG"/>
        </w:rPr>
        <w:t>Markush</w:t>
      </w:r>
      <w:r w:rsidRPr="002B1214">
        <w:rPr>
          <w:rtl/>
          <w:lang w:bidi="ar-EG"/>
        </w:rPr>
        <w:t xml:space="preserve"> المدرجة في التطبيق. </w:t>
      </w:r>
      <w:r w:rsidR="00834540" w:rsidRPr="002B1214">
        <w:rPr>
          <w:rFonts w:hint="cs"/>
          <w:rtl/>
          <w:lang w:bidi="ar-EG"/>
        </w:rPr>
        <w:t>و</w:t>
      </w:r>
      <w:r w:rsidRPr="002B1214">
        <w:rPr>
          <w:rtl/>
          <w:lang w:bidi="ar-EG"/>
        </w:rPr>
        <w:t xml:space="preserve">تجعل هذه الإضافة وسيلة بحث </w:t>
      </w:r>
      <w:r w:rsidRPr="002B1214">
        <w:rPr>
          <w:lang w:bidi="ar-EG"/>
        </w:rPr>
        <w:t>Markush</w:t>
      </w:r>
      <w:r w:rsidRPr="002B1214">
        <w:rPr>
          <w:rtl/>
          <w:lang w:bidi="ar-EG"/>
        </w:rPr>
        <w:t xml:space="preserve"> متاحة مجانًا لأول مرة في جميع أنحاء العالم. </w:t>
      </w:r>
      <w:r w:rsidR="00834540" w:rsidRPr="002B1214">
        <w:rPr>
          <w:rFonts w:hint="cs"/>
          <w:rtl/>
          <w:lang w:bidi="ar-EG"/>
        </w:rPr>
        <w:t>و</w:t>
      </w:r>
      <w:r w:rsidRPr="002B1214">
        <w:rPr>
          <w:rtl/>
          <w:lang w:bidi="ar-EG"/>
        </w:rPr>
        <w:t xml:space="preserve">إن توافر قاعدة البيانات على الإنترنت بالمجان يسهل </w:t>
      </w:r>
      <w:r w:rsidR="00834540" w:rsidRPr="002B1214">
        <w:rPr>
          <w:rFonts w:hint="cs"/>
          <w:rtl/>
          <w:lang w:bidi="ar-EG"/>
        </w:rPr>
        <w:t>النفاذ</w:t>
      </w:r>
      <w:r w:rsidRPr="002B1214">
        <w:rPr>
          <w:rtl/>
          <w:lang w:bidi="ar-EG"/>
        </w:rPr>
        <w:t xml:space="preserve"> المتزايد إلى المعلومات المتعلقة بالبراءات، على وجه الخصوص ، ويساهم في تنفيذ الهدف 9 من أهداف التنمية المستدامة، والهدف 9.</w:t>
      </w:r>
      <w:r w:rsidR="00834540" w:rsidRPr="002B1214">
        <w:rPr>
          <w:rFonts w:hint="cs"/>
          <w:rtl/>
          <w:lang w:bidi="ar-EG"/>
        </w:rPr>
        <w:t>ج</w:t>
      </w:r>
      <w:r w:rsidRPr="002B1214">
        <w:rPr>
          <w:rtl/>
          <w:lang w:bidi="ar-EG"/>
        </w:rPr>
        <w:t xml:space="preserve"> على وجه التحديد.</w:t>
      </w:r>
    </w:p>
    <w:p w14:paraId="087EE350" w14:textId="02B9273A" w:rsidR="00DA10CB" w:rsidRPr="002B1214" w:rsidRDefault="0096392F" w:rsidP="002B1214">
      <w:pPr>
        <w:pStyle w:val="ONUMA"/>
        <w:rPr>
          <w:rtl/>
          <w:lang w:bidi="ar-EG"/>
        </w:rPr>
      </w:pPr>
      <w:r w:rsidRPr="002B1214">
        <w:rPr>
          <w:rFonts w:hint="cs"/>
          <w:rtl/>
          <w:lang w:bidi="ar-EG"/>
        </w:rPr>
        <w:t>و</w:t>
      </w:r>
      <w:r w:rsidRPr="002B1214">
        <w:rPr>
          <w:rtl/>
          <w:lang w:bidi="ar-EG"/>
        </w:rPr>
        <w:t>واصلت المنظمة</w:t>
      </w:r>
      <w:r w:rsidRPr="002B1214">
        <w:rPr>
          <w:rFonts w:hint="cs"/>
          <w:rtl/>
          <w:lang w:bidi="ar-EG"/>
        </w:rPr>
        <w:t>،</w:t>
      </w:r>
      <w:r w:rsidRPr="002B1214">
        <w:rPr>
          <w:rtl/>
          <w:lang w:bidi="ar-EG"/>
        </w:rPr>
        <w:t xml:space="preserve"> </w:t>
      </w:r>
      <w:r w:rsidRPr="002B1214">
        <w:rPr>
          <w:rFonts w:hint="cs"/>
          <w:rtl/>
          <w:lang w:bidi="ar-EG"/>
        </w:rPr>
        <w:t xml:space="preserve">عبر نافذة </w:t>
      </w:r>
      <w:r w:rsidR="00DA10CB" w:rsidRPr="002B1214">
        <w:rPr>
          <w:rtl/>
          <w:lang w:bidi="ar-EG"/>
        </w:rPr>
        <w:t xml:space="preserve">تقديم المساعدة التقنية إلى الدول الأعضاء </w:t>
      </w:r>
      <w:r w:rsidRPr="002B1214">
        <w:rPr>
          <w:rFonts w:hint="cs"/>
          <w:rtl/>
          <w:lang w:bidi="ar-EG"/>
        </w:rPr>
        <w:t xml:space="preserve">قصد </w:t>
      </w:r>
      <w:r w:rsidR="00DA10CB" w:rsidRPr="002B1214">
        <w:rPr>
          <w:rtl/>
          <w:lang w:bidi="ar-EG"/>
        </w:rPr>
        <w:t>تطوير نظام</w:t>
      </w:r>
      <w:r w:rsidRPr="002B1214">
        <w:rPr>
          <w:rFonts w:hint="cs"/>
          <w:rtl/>
          <w:lang w:bidi="ar-EG"/>
        </w:rPr>
        <w:t>ها</w:t>
      </w:r>
      <w:r w:rsidR="00DA10CB" w:rsidRPr="002B1214">
        <w:rPr>
          <w:rtl/>
          <w:lang w:bidi="ar-EG"/>
        </w:rPr>
        <w:t xml:space="preserve"> </w:t>
      </w:r>
      <w:r w:rsidRPr="002B1214">
        <w:rPr>
          <w:rFonts w:hint="cs"/>
          <w:rtl/>
          <w:lang w:bidi="ar-EG"/>
        </w:rPr>
        <w:t>ل</w:t>
      </w:r>
      <w:r w:rsidR="00DA10CB" w:rsidRPr="002B1214">
        <w:rPr>
          <w:rtl/>
          <w:lang w:bidi="ar-EG"/>
        </w:rPr>
        <w:t xml:space="preserve">لبراءات والاستفادة من نظام الملكية الفكرية من أجل التنمية الاجتماعية والاقتصادية والثقافية، أيضًا دعم الابتكار وتعزيزه. </w:t>
      </w:r>
      <w:r w:rsidRPr="002B1214">
        <w:rPr>
          <w:rFonts w:hint="cs"/>
          <w:rtl/>
          <w:lang w:bidi="ar-EG"/>
        </w:rPr>
        <w:t>و</w:t>
      </w:r>
      <w:r w:rsidR="00DA10CB" w:rsidRPr="002B1214">
        <w:rPr>
          <w:rtl/>
          <w:lang w:bidi="ar-EG"/>
        </w:rPr>
        <w:t xml:space="preserve">تشمل برامج المساعدة </w:t>
      </w:r>
      <w:r w:rsidR="00BF107E" w:rsidRPr="002B1214">
        <w:rPr>
          <w:rFonts w:hint="cs"/>
          <w:rtl/>
          <w:lang w:bidi="ar-EG"/>
        </w:rPr>
        <w:t>التقنية</w:t>
      </w:r>
      <w:r w:rsidR="00DA10CB" w:rsidRPr="002B1214">
        <w:rPr>
          <w:rtl/>
          <w:lang w:bidi="ar-EG"/>
        </w:rPr>
        <w:t xml:space="preserve"> الأنشطة </w:t>
      </w:r>
      <w:r w:rsidRPr="002B1214">
        <w:rPr>
          <w:rFonts w:hint="cs"/>
          <w:rtl/>
          <w:lang w:bidi="ar-EG"/>
        </w:rPr>
        <w:t>المتعلقة</w:t>
      </w:r>
      <w:r w:rsidR="00DA10CB" w:rsidRPr="002B1214">
        <w:rPr>
          <w:rtl/>
          <w:lang w:bidi="ar-EG"/>
        </w:rPr>
        <w:t xml:space="preserve"> بمعاهدة </w:t>
      </w:r>
      <w:r w:rsidR="003D1B20" w:rsidRPr="002B1214">
        <w:rPr>
          <w:rFonts w:hint="cs"/>
          <w:rtl/>
          <w:lang w:bidi="ar-EG"/>
        </w:rPr>
        <w:t>البراءات</w:t>
      </w:r>
      <w:r w:rsidR="003D1B20" w:rsidRPr="002B1214">
        <w:rPr>
          <w:rtl/>
          <w:lang w:bidi="ar-EG"/>
        </w:rPr>
        <w:t xml:space="preserve"> </w:t>
      </w:r>
      <w:r w:rsidR="00DA10CB" w:rsidRPr="002B1214">
        <w:rPr>
          <w:rtl/>
          <w:lang w:bidi="ar-EG"/>
        </w:rPr>
        <w:t xml:space="preserve">بشأن البراءات. </w:t>
      </w:r>
      <w:r w:rsidRPr="002B1214">
        <w:rPr>
          <w:rFonts w:hint="cs"/>
          <w:rtl/>
          <w:lang w:bidi="ar-EG"/>
        </w:rPr>
        <w:t>و</w:t>
      </w:r>
      <w:r w:rsidR="00DA10CB" w:rsidRPr="002B1214">
        <w:rPr>
          <w:rtl/>
          <w:lang w:bidi="ar-EG"/>
        </w:rPr>
        <w:t xml:space="preserve">في عام 2021، نظمت الويبو 76 حدثًا متعلقًا بمعاهدة </w:t>
      </w:r>
      <w:r w:rsidR="003D1B20" w:rsidRPr="002B1214">
        <w:rPr>
          <w:rFonts w:hint="cs"/>
          <w:rtl/>
          <w:lang w:bidi="ar-EG"/>
        </w:rPr>
        <w:t>البراءات</w:t>
      </w:r>
      <w:r w:rsidR="003D1B20" w:rsidRPr="002B1214">
        <w:rPr>
          <w:rtl/>
          <w:lang w:bidi="ar-EG"/>
        </w:rPr>
        <w:t xml:space="preserve"> </w:t>
      </w:r>
      <w:r w:rsidR="00DA10CB" w:rsidRPr="002B1214">
        <w:rPr>
          <w:rtl/>
          <w:lang w:bidi="ar-EG"/>
        </w:rPr>
        <w:t xml:space="preserve">أو شاركت فيه لصالح البلدان النامية والبلدان الأقل نمواً، </w:t>
      </w:r>
      <w:r w:rsidRPr="002B1214">
        <w:rPr>
          <w:rFonts w:hint="cs"/>
          <w:rtl/>
          <w:lang w:bidi="ar-EG"/>
        </w:rPr>
        <w:t>من قبيل</w:t>
      </w:r>
      <w:r w:rsidR="00DA10CB" w:rsidRPr="002B1214">
        <w:rPr>
          <w:rtl/>
          <w:lang w:bidi="ar-EG"/>
        </w:rPr>
        <w:t xml:space="preserve"> الندوات </w:t>
      </w:r>
      <w:r w:rsidRPr="002B1214">
        <w:rPr>
          <w:rFonts w:hint="cs"/>
          <w:rtl/>
          <w:lang w:bidi="ar-EG"/>
        </w:rPr>
        <w:t>وحلقات</w:t>
      </w:r>
      <w:r w:rsidR="00DA10CB" w:rsidRPr="002B1214">
        <w:rPr>
          <w:rtl/>
          <w:lang w:bidi="ar-EG"/>
        </w:rPr>
        <w:t xml:space="preserve"> العمل </w:t>
      </w:r>
      <w:r w:rsidRPr="002B1214">
        <w:rPr>
          <w:rFonts w:hint="cs"/>
          <w:rtl/>
          <w:lang w:bidi="ar-EG"/>
        </w:rPr>
        <w:t>المرتبطة</w:t>
      </w:r>
      <w:r w:rsidR="00DA10CB" w:rsidRPr="002B1214">
        <w:rPr>
          <w:rtl/>
          <w:lang w:bidi="ar-EG"/>
        </w:rPr>
        <w:t xml:space="preserve"> بمعاهدة </w:t>
      </w:r>
      <w:r w:rsidR="003D1B20" w:rsidRPr="002B1214">
        <w:rPr>
          <w:rFonts w:hint="cs"/>
          <w:rtl/>
          <w:lang w:bidi="ar-EG"/>
        </w:rPr>
        <w:t>البراءات</w:t>
      </w:r>
      <w:r w:rsidR="003D1B20" w:rsidRPr="002B1214">
        <w:rPr>
          <w:rtl/>
          <w:lang w:bidi="ar-EG"/>
        </w:rPr>
        <w:t xml:space="preserve"> </w:t>
      </w:r>
      <w:r w:rsidR="00DA10CB" w:rsidRPr="002B1214">
        <w:rPr>
          <w:rtl/>
          <w:lang w:bidi="ar-EG"/>
        </w:rPr>
        <w:t>عبر</w:t>
      </w:r>
      <w:r w:rsidRPr="002B1214">
        <w:rPr>
          <w:rFonts w:hint="cs"/>
          <w:rtl/>
          <w:lang w:bidi="ar-EG"/>
        </w:rPr>
        <w:t xml:space="preserve"> شبكة</w:t>
      </w:r>
      <w:r w:rsidR="00DA10CB" w:rsidRPr="002B1214">
        <w:rPr>
          <w:rtl/>
          <w:lang w:bidi="ar-EG"/>
        </w:rPr>
        <w:t xml:space="preserve"> الإنترنت. </w:t>
      </w:r>
      <w:r w:rsidRPr="002B1214">
        <w:rPr>
          <w:rFonts w:hint="cs"/>
          <w:rtl/>
          <w:lang w:bidi="ar-EG"/>
        </w:rPr>
        <w:t>و</w:t>
      </w:r>
      <w:r w:rsidR="00DA10CB" w:rsidRPr="002B1214">
        <w:rPr>
          <w:rtl/>
          <w:lang w:bidi="ar-EG"/>
        </w:rPr>
        <w:t xml:space="preserve">بناءً على احتياجات البلدان المستفيدة وحالتها، </w:t>
      </w:r>
      <w:r w:rsidR="00000AA5" w:rsidRPr="002B1214">
        <w:rPr>
          <w:rFonts w:hint="cs"/>
          <w:rtl/>
          <w:lang w:bidi="ar-EG"/>
        </w:rPr>
        <w:t>فقد وجهت</w:t>
      </w:r>
      <w:r w:rsidR="00DA10CB" w:rsidRPr="002B1214">
        <w:rPr>
          <w:rtl/>
          <w:lang w:bidi="ar-EG"/>
        </w:rPr>
        <w:t xml:space="preserve"> هذه الأنشطة إلى مسؤولي مكاتب الملكية الفكرية (الهدف 9.ب) ، والباحثين (الهدف 9.5) والشركات متناهية الصغر والصغيرة والمتوسطة  (الهدف 9.3 من أهداف التنمية المستدامة) والم</w:t>
      </w:r>
      <w:r w:rsidRPr="002B1214">
        <w:rPr>
          <w:rFonts w:hint="cs"/>
          <w:rtl/>
          <w:lang w:bidi="ar-EG"/>
        </w:rPr>
        <w:t>ؤطرين</w:t>
      </w:r>
      <w:r w:rsidR="00DA10CB" w:rsidRPr="002B1214">
        <w:rPr>
          <w:rtl/>
          <w:lang w:bidi="ar-EG"/>
        </w:rPr>
        <w:t xml:space="preserve">. </w:t>
      </w:r>
      <w:r w:rsidRPr="002B1214">
        <w:rPr>
          <w:rFonts w:hint="cs"/>
          <w:rtl/>
          <w:lang w:bidi="ar-EG"/>
        </w:rPr>
        <w:t>و</w:t>
      </w:r>
      <w:r w:rsidR="00DA10CB" w:rsidRPr="002B1214">
        <w:rPr>
          <w:rtl/>
          <w:lang w:bidi="ar-EG"/>
        </w:rPr>
        <w:t xml:space="preserve">بسبب جائحة </w:t>
      </w:r>
      <w:r w:rsidRPr="002B1214">
        <w:rPr>
          <w:rFonts w:hint="cs"/>
          <w:rtl/>
          <w:lang w:bidi="ar-EG"/>
        </w:rPr>
        <w:t>كوفيد-19</w:t>
      </w:r>
      <w:r w:rsidR="00DA10CB" w:rsidRPr="002B1214">
        <w:rPr>
          <w:rtl/>
          <w:lang w:bidi="ar-EG"/>
        </w:rPr>
        <w:t xml:space="preserve">، </w:t>
      </w:r>
      <w:r w:rsidRPr="002B1214">
        <w:rPr>
          <w:rFonts w:hint="cs"/>
          <w:rtl/>
          <w:lang w:bidi="ar-EG"/>
        </w:rPr>
        <w:t>قدمت</w:t>
      </w:r>
      <w:r w:rsidRPr="002B1214">
        <w:rPr>
          <w:rtl/>
          <w:lang w:bidi="ar-EG"/>
        </w:rPr>
        <w:t xml:space="preserve"> هذه الأنشطة عن بُعد </w:t>
      </w:r>
      <w:r w:rsidRPr="002B1214">
        <w:rPr>
          <w:rFonts w:hint="cs"/>
          <w:rtl/>
          <w:lang w:bidi="ar-EG"/>
        </w:rPr>
        <w:t>و</w:t>
      </w:r>
      <w:r w:rsidR="00DA10CB" w:rsidRPr="002B1214">
        <w:rPr>
          <w:rtl/>
          <w:lang w:bidi="ar-EG"/>
        </w:rPr>
        <w:t xml:space="preserve">اجتذبت المزيد من المشاركين من مجموعة واسعة من </w:t>
      </w:r>
      <w:r w:rsidRPr="002B1214">
        <w:rPr>
          <w:rFonts w:hint="cs"/>
          <w:rtl/>
          <w:lang w:bidi="ar-EG"/>
        </w:rPr>
        <w:t>البلدان</w:t>
      </w:r>
      <w:r w:rsidR="00DA10CB" w:rsidRPr="002B1214">
        <w:rPr>
          <w:rtl/>
          <w:lang w:bidi="ar-EG"/>
        </w:rPr>
        <w:t xml:space="preserve"> (ما يقرب من 7500 مشارك من 80 </w:t>
      </w:r>
      <w:r w:rsidRPr="002B1214">
        <w:rPr>
          <w:rFonts w:hint="cs"/>
          <w:rtl/>
          <w:lang w:bidi="ar-EG"/>
        </w:rPr>
        <w:t>بلدا</w:t>
      </w:r>
      <w:r w:rsidR="00DA10CB" w:rsidRPr="002B1214">
        <w:rPr>
          <w:rtl/>
          <w:lang w:bidi="ar-EG"/>
        </w:rPr>
        <w:t xml:space="preserve"> مختلف</w:t>
      </w:r>
      <w:r w:rsidRPr="002B1214">
        <w:rPr>
          <w:rFonts w:hint="cs"/>
          <w:rtl/>
          <w:lang w:bidi="ar-EG"/>
        </w:rPr>
        <w:t>ا</w:t>
      </w:r>
      <w:r w:rsidR="00DA10CB" w:rsidRPr="002B1214">
        <w:rPr>
          <w:rtl/>
          <w:lang w:bidi="ar-EG"/>
        </w:rPr>
        <w:t xml:space="preserve">). </w:t>
      </w:r>
      <w:r w:rsidRPr="002B1214">
        <w:rPr>
          <w:rFonts w:hint="cs"/>
          <w:rtl/>
          <w:lang w:bidi="ar-EG"/>
        </w:rPr>
        <w:t>وفي هذه الظروف، كان</w:t>
      </w:r>
      <w:r w:rsidR="00DA10CB" w:rsidRPr="002B1214">
        <w:rPr>
          <w:rtl/>
          <w:lang w:bidi="ar-EG"/>
        </w:rPr>
        <w:t xml:space="preserve"> لا بد من </w:t>
      </w:r>
      <w:r w:rsidRPr="002B1214">
        <w:rPr>
          <w:rFonts w:hint="cs"/>
          <w:rtl/>
          <w:lang w:bidi="ar-EG"/>
        </w:rPr>
        <w:t>رفع</w:t>
      </w:r>
      <w:r w:rsidR="00DA10CB" w:rsidRPr="002B1214">
        <w:rPr>
          <w:rtl/>
          <w:lang w:bidi="ar-EG"/>
        </w:rPr>
        <w:t xml:space="preserve"> التحديات </w:t>
      </w:r>
      <w:r w:rsidRPr="002B1214">
        <w:rPr>
          <w:rFonts w:hint="cs"/>
          <w:rtl/>
          <w:lang w:bidi="ar-EG"/>
        </w:rPr>
        <w:t>المرتبطة بتدريب المشاركين</w:t>
      </w:r>
      <w:r w:rsidR="00DA10CB" w:rsidRPr="002B1214">
        <w:rPr>
          <w:rtl/>
          <w:lang w:bidi="ar-EG"/>
        </w:rPr>
        <w:t xml:space="preserve"> عن بعد </w:t>
      </w:r>
      <w:r w:rsidRPr="002B1214">
        <w:rPr>
          <w:rFonts w:hint="cs"/>
          <w:rtl/>
          <w:lang w:bidi="ar-EG"/>
        </w:rPr>
        <w:t>باستخدام</w:t>
      </w:r>
      <w:r w:rsidR="00DA10CB" w:rsidRPr="002B1214">
        <w:rPr>
          <w:rtl/>
          <w:lang w:bidi="ar-EG"/>
        </w:rPr>
        <w:t xml:space="preserve"> أدوات وخدمات تكنولوجيا المعلومات الخاصة بمعاهدة التعاون بشأن البراءات، ولا سيما في البلدان النامية والبلدان الأقل نموا، </w:t>
      </w:r>
      <w:r w:rsidRPr="002B1214">
        <w:rPr>
          <w:rFonts w:hint="cs"/>
          <w:rtl/>
          <w:lang w:bidi="ar-EG"/>
        </w:rPr>
        <w:t>نظرا</w:t>
      </w:r>
      <w:r w:rsidR="00DA10CB" w:rsidRPr="002B1214">
        <w:rPr>
          <w:rtl/>
          <w:lang w:bidi="ar-EG"/>
        </w:rPr>
        <w:t xml:space="preserve"> </w:t>
      </w:r>
      <w:r w:rsidR="00000AA5" w:rsidRPr="002B1214">
        <w:rPr>
          <w:rFonts w:hint="cs"/>
          <w:rtl/>
          <w:lang w:bidi="ar-EG"/>
        </w:rPr>
        <w:t>للتقييدات</w:t>
      </w:r>
      <w:r w:rsidR="00DA10CB" w:rsidRPr="002B1214">
        <w:rPr>
          <w:rtl/>
          <w:lang w:bidi="ar-EG"/>
        </w:rPr>
        <w:t xml:space="preserve"> التقنية. </w:t>
      </w:r>
      <w:r w:rsidRPr="002B1214">
        <w:rPr>
          <w:rFonts w:hint="cs"/>
          <w:rtl/>
          <w:lang w:bidi="ar-EG"/>
        </w:rPr>
        <w:t>و</w:t>
      </w:r>
      <w:r w:rsidR="00DA10CB" w:rsidRPr="002B1214">
        <w:rPr>
          <w:rtl/>
          <w:lang w:bidi="ar-EG"/>
        </w:rPr>
        <w:t xml:space="preserve">يمكن الاطلاع على مزيد من المعلومات التفصيلية حول تنسيق المساعدة التقنية بموجب معاهدة التعاون بشأن البراءات في الوثيقة المقدمة إلى الفريق العامل المعني بمعاهدة التعاون بشأن البراءات لعام 2021 </w:t>
      </w:r>
      <w:r w:rsidRPr="002B1214">
        <w:rPr>
          <w:rFonts w:hint="cs"/>
          <w:rtl/>
          <w:lang w:bidi="ar-EG"/>
        </w:rPr>
        <w:t xml:space="preserve">تحت </w:t>
      </w:r>
      <w:r w:rsidR="00DA10CB" w:rsidRPr="002B1214">
        <w:rPr>
          <w:rtl/>
          <w:lang w:bidi="ar-EG"/>
        </w:rPr>
        <w:t xml:space="preserve">عنوان "تنسيق المساعدة التقنية </w:t>
      </w:r>
      <w:r w:rsidR="00063A8F" w:rsidRPr="002B1214">
        <w:rPr>
          <w:rFonts w:hint="cs"/>
          <w:rtl/>
          <w:lang w:bidi="ar-EG"/>
        </w:rPr>
        <w:t>في إطار</w:t>
      </w:r>
      <w:r w:rsidR="00DA10CB" w:rsidRPr="002B1214">
        <w:rPr>
          <w:rtl/>
          <w:lang w:bidi="ar-EG"/>
        </w:rPr>
        <w:t xml:space="preserve"> معاهدة التعاون بشأن البراءات"</w:t>
      </w:r>
      <w:r w:rsidRPr="002B1214">
        <w:rPr>
          <w:rStyle w:val="FootnoteReference"/>
          <w:rtl/>
          <w:lang w:bidi="ar-EG"/>
        </w:rPr>
        <w:footnoteReference w:id="10"/>
      </w:r>
      <w:r w:rsidR="00DA10CB" w:rsidRPr="002B1214">
        <w:rPr>
          <w:rtl/>
          <w:lang w:bidi="ar-EG"/>
        </w:rPr>
        <w:t>.</w:t>
      </w:r>
    </w:p>
    <w:p w14:paraId="06E31FC0" w14:textId="1BE201B5" w:rsidR="00DA10CB" w:rsidRPr="002B1214" w:rsidRDefault="00A87B09" w:rsidP="002B1214">
      <w:pPr>
        <w:pStyle w:val="ONUMA"/>
        <w:rPr>
          <w:rtl/>
          <w:lang w:bidi="ar-EG"/>
        </w:rPr>
      </w:pPr>
      <w:r w:rsidRPr="002B1214">
        <w:rPr>
          <w:rFonts w:hint="cs"/>
          <w:rtl/>
          <w:lang w:bidi="ar-EG"/>
        </w:rPr>
        <w:t>و</w:t>
      </w:r>
      <w:r w:rsidR="00DA10CB" w:rsidRPr="002B1214">
        <w:rPr>
          <w:rtl/>
          <w:lang w:bidi="ar-EG"/>
        </w:rPr>
        <w:t xml:space="preserve">يساهم عمل الويبو في مجال البراءات أيضًا في خطة عام 2030 من خلال وسائل أخرى، مثل تقديم خصومات تصل إلى 90 في المائة </w:t>
      </w:r>
      <w:r w:rsidRPr="002B1214">
        <w:rPr>
          <w:rFonts w:hint="cs"/>
          <w:rtl/>
          <w:lang w:bidi="ar-EG"/>
        </w:rPr>
        <w:t>على</w:t>
      </w:r>
      <w:r w:rsidR="00DA10CB" w:rsidRPr="002B1214">
        <w:rPr>
          <w:rtl/>
          <w:lang w:bidi="ar-EG"/>
        </w:rPr>
        <w:t xml:space="preserve"> رسوم الإيداع الدولي ورسوم أخرى معينة للطلبات الدولية المودعة من </w:t>
      </w:r>
      <w:r w:rsidRPr="002B1214">
        <w:rPr>
          <w:rFonts w:hint="cs"/>
          <w:rtl/>
          <w:lang w:bidi="ar-EG"/>
        </w:rPr>
        <w:t>لدن</w:t>
      </w:r>
      <w:r w:rsidR="00DA10CB" w:rsidRPr="002B1214">
        <w:rPr>
          <w:rtl/>
          <w:lang w:bidi="ar-EG"/>
        </w:rPr>
        <w:t xml:space="preserve"> أشخاص طبيعيين من البلدان النامية و </w:t>
      </w:r>
      <w:r w:rsidRPr="002B1214">
        <w:rPr>
          <w:rFonts w:hint="cs"/>
          <w:rtl/>
          <w:lang w:bidi="ar-EG"/>
        </w:rPr>
        <w:t>مقدم</w:t>
      </w:r>
      <w:r w:rsidR="00EE3F9A" w:rsidRPr="002B1214">
        <w:rPr>
          <w:rFonts w:hint="cs"/>
          <w:rtl/>
          <w:lang w:bidi="ar-EG"/>
        </w:rPr>
        <w:t>ي</w:t>
      </w:r>
      <w:r w:rsidRPr="002B1214">
        <w:rPr>
          <w:rFonts w:hint="cs"/>
          <w:rtl/>
          <w:lang w:bidi="ar-EG"/>
        </w:rPr>
        <w:t xml:space="preserve"> الطلبات</w:t>
      </w:r>
      <w:r w:rsidR="00DA10CB" w:rsidRPr="002B1214">
        <w:rPr>
          <w:rtl/>
          <w:lang w:bidi="ar-EG"/>
        </w:rPr>
        <w:t xml:space="preserve"> </w:t>
      </w:r>
      <w:r w:rsidR="00EE3F9A" w:rsidRPr="002B1214">
        <w:rPr>
          <w:rFonts w:hint="cs"/>
          <w:rtl/>
          <w:lang w:bidi="ar-EG"/>
        </w:rPr>
        <w:t xml:space="preserve">كافة </w:t>
      </w:r>
      <w:r w:rsidR="00DA10CB" w:rsidRPr="002B1214">
        <w:rPr>
          <w:rtl/>
          <w:lang w:bidi="ar-EG"/>
        </w:rPr>
        <w:t xml:space="preserve">من البلدان </w:t>
      </w:r>
      <w:r w:rsidRPr="002B1214">
        <w:rPr>
          <w:rFonts w:hint="cs"/>
          <w:rtl/>
          <w:lang w:bidi="ar-EG"/>
        </w:rPr>
        <w:t>ال</w:t>
      </w:r>
      <w:r w:rsidRPr="002B1214">
        <w:rPr>
          <w:rtl/>
          <w:lang w:bidi="ar-EG"/>
        </w:rPr>
        <w:t xml:space="preserve">أقل </w:t>
      </w:r>
      <w:r w:rsidR="00DA10CB" w:rsidRPr="002B1214">
        <w:rPr>
          <w:rtl/>
          <w:lang w:bidi="ar-EG"/>
        </w:rPr>
        <w:t>نمواً (</w:t>
      </w:r>
      <w:r w:rsidRPr="002B1214">
        <w:rPr>
          <w:rFonts w:hint="cs"/>
          <w:rtl/>
          <w:lang w:bidi="ar-EG"/>
        </w:rPr>
        <w:t>الهدف 3.9 من أهداف التنمية المستدامة</w:t>
      </w:r>
      <w:r w:rsidR="00DA10CB" w:rsidRPr="002B1214">
        <w:rPr>
          <w:rtl/>
          <w:lang w:bidi="ar-EG"/>
        </w:rPr>
        <w:t xml:space="preserve">)؛ أو تقديم عدد من الخدمات لغرض إعداد </w:t>
      </w:r>
      <w:r w:rsidRPr="002B1214">
        <w:rPr>
          <w:rtl/>
          <w:lang w:bidi="ar-EG"/>
        </w:rPr>
        <w:t xml:space="preserve">الطلبات الدولية لمعاهدة </w:t>
      </w:r>
      <w:r w:rsidR="003D1B20" w:rsidRPr="002B1214">
        <w:rPr>
          <w:rFonts w:hint="cs"/>
          <w:rtl/>
          <w:lang w:bidi="ar-EG"/>
        </w:rPr>
        <w:t>البراءات</w:t>
      </w:r>
      <w:r w:rsidR="003D1B20" w:rsidRPr="002B1214">
        <w:rPr>
          <w:rtl/>
          <w:lang w:bidi="ar-EG"/>
        </w:rPr>
        <w:t xml:space="preserve"> </w:t>
      </w:r>
      <w:r w:rsidR="00DA10CB" w:rsidRPr="002B1214">
        <w:rPr>
          <w:rtl/>
          <w:lang w:bidi="ar-EG"/>
        </w:rPr>
        <w:t>وحفظ</w:t>
      </w:r>
      <w:r w:rsidRPr="002B1214">
        <w:rPr>
          <w:rFonts w:hint="cs"/>
          <w:rtl/>
          <w:lang w:bidi="ar-EG"/>
        </w:rPr>
        <w:t>ها</w:t>
      </w:r>
      <w:r w:rsidR="00DA10CB" w:rsidRPr="002B1214">
        <w:rPr>
          <w:rtl/>
          <w:lang w:bidi="ar-EG"/>
        </w:rPr>
        <w:t xml:space="preserve"> وإدار</w:t>
      </w:r>
      <w:r w:rsidRPr="002B1214">
        <w:rPr>
          <w:rFonts w:hint="cs"/>
          <w:rtl/>
          <w:lang w:bidi="ar-EG"/>
        </w:rPr>
        <w:t>تها</w:t>
      </w:r>
      <w:r w:rsidR="00DA10CB" w:rsidRPr="002B1214">
        <w:rPr>
          <w:rtl/>
          <w:lang w:bidi="ar-EG"/>
        </w:rPr>
        <w:t xml:space="preserve"> </w:t>
      </w:r>
      <w:r w:rsidR="00EE3F9A" w:rsidRPr="002B1214">
        <w:rPr>
          <w:rtl/>
          <w:lang w:bidi="ar-EG"/>
        </w:rPr>
        <w:t xml:space="preserve">إلكترونيًا </w:t>
      </w:r>
      <w:r w:rsidR="00DA10CB" w:rsidRPr="002B1214">
        <w:rPr>
          <w:rtl/>
          <w:lang w:bidi="ar-EG"/>
        </w:rPr>
        <w:t xml:space="preserve">(هدفا التنمية المستدامة 9 و 10). </w:t>
      </w:r>
      <w:r w:rsidRPr="002B1214">
        <w:rPr>
          <w:rFonts w:hint="cs"/>
          <w:rtl/>
          <w:lang w:bidi="ar-EG"/>
        </w:rPr>
        <w:t>و</w:t>
      </w:r>
      <w:r w:rsidR="00DA10CB" w:rsidRPr="002B1214">
        <w:rPr>
          <w:rtl/>
          <w:lang w:bidi="ar-EG"/>
        </w:rPr>
        <w:t>البوابة الإلكترونية لمعاهدة التعاون بشأن البراءات (</w:t>
      </w:r>
      <w:r w:rsidR="00DA10CB" w:rsidRPr="002B1214">
        <w:rPr>
          <w:lang w:bidi="ar-EG"/>
        </w:rPr>
        <w:t>e-PCT</w:t>
      </w:r>
      <w:r w:rsidR="00DA10CB" w:rsidRPr="002B1214">
        <w:rPr>
          <w:rtl/>
          <w:lang w:bidi="ar-EG"/>
        </w:rPr>
        <w:t xml:space="preserve">) </w:t>
      </w:r>
      <w:r w:rsidR="00EE3F9A" w:rsidRPr="002B1214">
        <w:rPr>
          <w:rFonts w:hint="cs"/>
          <w:rtl/>
          <w:lang w:bidi="ar-EG"/>
        </w:rPr>
        <w:t xml:space="preserve">التي </w:t>
      </w:r>
      <w:r w:rsidR="005371AB" w:rsidRPr="002B1214">
        <w:rPr>
          <w:rFonts w:hint="cs"/>
          <w:rtl/>
        </w:rPr>
        <w:t xml:space="preserve">تيسر </w:t>
      </w:r>
      <w:r w:rsidR="00DA10CB" w:rsidRPr="002B1214">
        <w:rPr>
          <w:rtl/>
          <w:lang w:bidi="ar-EG"/>
        </w:rPr>
        <w:t xml:space="preserve">إيداع طلبات معاهدة </w:t>
      </w:r>
      <w:r w:rsidR="003D1B20" w:rsidRPr="002B1214">
        <w:rPr>
          <w:rFonts w:hint="cs"/>
          <w:rtl/>
          <w:lang w:bidi="ar-EG"/>
        </w:rPr>
        <w:t>البراءات</w:t>
      </w:r>
      <w:r w:rsidR="003D1B20" w:rsidRPr="002B1214">
        <w:rPr>
          <w:rtl/>
          <w:lang w:bidi="ar-EG"/>
        </w:rPr>
        <w:t xml:space="preserve"> </w:t>
      </w:r>
      <w:r w:rsidR="00DA10CB" w:rsidRPr="002B1214">
        <w:rPr>
          <w:rtl/>
          <w:lang w:bidi="ar-EG"/>
        </w:rPr>
        <w:t>، وخاصة ل</w:t>
      </w:r>
      <w:r w:rsidRPr="002B1214">
        <w:rPr>
          <w:rFonts w:hint="cs"/>
          <w:rtl/>
          <w:lang w:bidi="ar-EG"/>
        </w:rPr>
        <w:t xml:space="preserve">فائدة </w:t>
      </w:r>
      <w:r w:rsidR="00DA10CB" w:rsidRPr="002B1214">
        <w:rPr>
          <w:rtl/>
          <w:lang w:bidi="ar-EG"/>
        </w:rPr>
        <w:t xml:space="preserve">مودعي الطلبات من البلدان النامية والمكاتب الصغيرة التي قد لا تكون قادرة على </w:t>
      </w:r>
      <w:r w:rsidR="005371AB" w:rsidRPr="002B1214">
        <w:rPr>
          <w:rFonts w:hint="cs"/>
          <w:rtl/>
          <w:lang w:bidi="ar-EG"/>
        </w:rPr>
        <w:t>تحمل تكاليف وضع</w:t>
      </w:r>
      <w:r w:rsidR="00DA10CB" w:rsidRPr="002B1214">
        <w:rPr>
          <w:rtl/>
          <w:lang w:bidi="ar-EG"/>
        </w:rPr>
        <w:t xml:space="preserve"> أنظمة الإيداع الإلكتروني الخاصة بها. </w:t>
      </w:r>
      <w:r w:rsidRPr="002B1214">
        <w:rPr>
          <w:rFonts w:hint="cs"/>
          <w:rtl/>
          <w:lang w:bidi="ar-EG"/>
        </w:rPr>
        <w:t>و</w:t>
      </w:r>
      <w:r w:rsidR="00DA10CB" w:rsidRPr="002B1214">
        <w:rPr>
          <w:rtl/>
          <w:lang w:bidi="ar-EG"/>
        </w:rPr>
        <w:t xml:space="preserve">في عام 2021، </w:t>
      </w:r>
      <w:r w:rsidRPr="002B1214">
        <w:rPr>
          <w:rFonts w:hint="cs"/>
          <w:rtl/>
          <w:lang w:bidi="ar-EG"/>
        </w:rPr>
        <w:t>أصدر</w:t>
      </w:r>
      <w:r w:rsidR="00DA10CB" w:rsidRPr="002B1214">
        <w:rPr>
          <w:rtl/>
          <w:lang w:bidi="ar-EG"/>
        </w:rPr>
        <w:t xml:space="preserve"> نسختين رئيسيتين من النظام الإلكتروني لمعاهدة التعاون بشأن البراءات </w:t>
      </w:r>
      <w:r w:rsidRPr="002B1214">
        <w:rPr>
          <w:rFonts w:hint="cs"/>
          <w:rtl/>
          <w:lang w:bidi="ar-EG"/>
        </w:rPr>
        <w:t>ب</w:t>
      </w:r>
      <w:r w:rsidR="00DA10CB" w:rsidRPr="002B1214">
        <w:rPr>
          <w:rtl/>
          <w:lang w:bidi="ar-EG"/>
        </w:rPr>
        <w:t xml:space="preserve">ميزات وتحسينات جديدة لمقدمي الطلبات. </w:t>
      </w:r>
      <w:r w:rsidRPr="002B1214">
        <w:rPr>
          <w:rFonts w:hint="cs"/>
          <w:rtl/>
          <w:lang w:bidi="ar-EG"/>
        </w:rPr>
        <w:t>و</w:t>
      </w:r>
      <w:r w:rsidR="00DA10CB" w:rsidRPr="002B1214">
        <w:rPr>
          <w:rtl/>
          <w:lang w:bidi="ar-EG"/>
        </w:rPr>
        <w:t xml:space="preserve">بحلول نهاية العام، </w:t>
      </w:r>
      <w:r w:rsidR="005371AB" w:rsidRPr="002B1214">
        <w:rPr>
          <w:rFonts w:hint="cs"/>
          <w:rtl/>
          <w:lang w:bidi="ar-EG"/>
        </w:rPr>
        <w:lastRenderedPageBreak/>
        <w:t>استطاع</w:t>
      </w:r>
      <w:r w:rsidR="00DA10CB" w:rsidRPr="002B1214">
        <w:rPr>
          <w:rtl/>
          <w:lang w:bidi="ar-EG"/>
        </w:rPr>
        <w:t xml:space="preserve"> 98 مكتبًا </w:t>
      </w:r>
      <w:r w:rsidRPr="002B1214">
        <w:rPr>
          <w:rFonts w:hint="cs"/>
          <w:rtl/>
          <w:lang w:bidi="ar-EG"/>
        </w:rPr>
        <w:t>النفاذ</w:t>
      </w:r>
      <w:r w:rsidR="00DA10CB" w:rsidRPr="002B1214">
        <w:rPr>
          <w:rtl/>
          <w:lang w:bidi="ar-EG"/>
        </w:rPr>
        <w:t xml:space="preserve"> إلى </w:t>
      </w:r>
      <w:r w:rsidR="005371AB" w:rsidRPr="002B1214">
        <w:rPr>
          <w:rFonts w:hint="cs"/>
          <w:rtl/>
          <w:lang w:bidi="ar-EG"/>
        </w:rPr>
        <w:t>ال</w:t>
      </w:r>
      <w:r w:rsidR="00DA10CB" w:rsidRPr="002B1214">
        <w:rPr>
          <w:rtl/>
          <w:lang w:bidi="ar-EG"/>
        </w:rPr>
        <w:t xml:space="preserve">خدمات </w:t>
      </w:r>
      <w:r w:rsidR="005371AB" w:rsidRPr="002B1214">
        <w:rPr>
          <w:rFonts w:hint="cs"/>
          <w:rtl/>
          <w:lang w:bidi="ar-EG"/>
        </w:rPr>
        <w:t>ال</w:t>
      </w:r>
      <w:r w:rsidR="00DA10CB" w:rsidRPr="002B1214">
        <w:rPr>
          <w:rtl/>
          <w:lang w:bidi="ar-EG"/>
        </w:rPr>
        <w:t>مكتب</w:t>
      </w:r>
      <w:r w:rsidR="005371AB" w:rsidRPr="002B1214">
        <w:rPr>
          <w:rFonts w:hint="cs"/>
          <w:rtl/>
          <w:lang w:bidi="ar-EG"/>
        </w:rPr>
        <w:t>ية</w:t>
      </w:r>
      <w:r w:rsidR="00DA10CB" w:rsidRPr="002B1214">
        <w:rPr>
          <w:rtl/>
          <w:lang w:bidi="ar-EG"/>
        </w:rPr>
        <w:t xml:space="preserve"> </w:t>
      </w:r>
      <w:r w:rsidR="005371AB" w:rsidRPr="002B1214">
        <w:rPr>
          <w:rFonts w:hint="cs"/>
          <w:rtl/>
          <w:lang w:bidi="ar-EG"/>
        </w:rPr>
        <w:t>للنظام</w:t>
      </w:r>
      <w:r w:rsidRPr="002B1214">
        <w:rPr>
          <w:rtl/>
          <w:lang w:bidi="ar-EG"/>
        </w:rPr>
        <w:t xml:space="preserve"> الإلكتروني لمعاهدة </w:t>
      </w:r>
      <w:r w:rsidR="005371AB" w:rsidRPr="002B1214">
        <w:rPr>
          <w:rFonts w:hint="cs"/>
          <w:rtl/>
          <w:lang w:bidi="ar-EG"/>
        </w:rPr>
        <w:t>البراءات</w:t>
      </w:r>
      <w:r w:rsidRPr="002B1214">
        <w:rPr>
          <w:rtl/>
          <w:lang w:bidi="ar-EG"/>
        </w:rPr>
        <w:t xml:space="preserve"> </w:t>
      </w:r>
      <w:r w:rsidR="00DA10CB" w:rsidRPr="002B1214">
        <w:rPr>
          <w:rtl/>
          <w:lang w:bidi="ar-EG"/>
        </w:rPr>
        <w:t xml:space="preserve">(بما في ذلك 81 مكتبًا </w:t>
      </w:r>
      <w:r w:rsidRPr="002B1214">
        <w:rPr>
          <w:rFonts w:hint="cs"/>
          <w:rtl/>
          <w:lang w:bidi="ar-EG"/>
        </w:rPr>
        <w:t>ي</w:t>
      </w:r>
      <w:r w:rsidR="00DA10CB" w:rsidRPr="002B1214">
        <w:rPr>
          <w:rtl/>
          <w:lang w:bidi="ar-EG"/>
        </w:rPr>
        <w:t xml:space="preserve">ستخدم </w:t>
      </w:r>
      <w:r w:rsidR="003D1B20" w:rsidRPr="002B1214">
        <w:rPr>
          <w:rFonts w:hint="cs"/>
          <w:rtl/>
          <w:lang w:bidi="ar-EG"/>
        </w:rPr>
        <w:t>ال</w:t>
      </w:r>
      <w:r w:rsidR="003D1B20" w:rsidRPr="002B1214">
        <w:rPr>
          <w:rtl/>
          <w:lang w:bidi="ar-EG"/>
        </w:rPr>
        <w:t xml:space="preserve">خدمات </w:t>
      </w:r>
      <w:r w:rsidR="003D1B20" w:rsidRPr="002B1214">
        <w:rPr>
          <w:rFonts w:hint="cs"/>
          <w:rtl/>
          <w:lang w:bidi="ar-EG"/>
        </w:rPr>
        <w:t>ال</w:t>
      </w:r>
      <w:r w:rsidR="003D1B20" w:rsidRPr="002B1214">
        <w:rPr>
          <w:rtl/>
          <w:lang w:bidi="ar-EG"/>
        </w:rPr>
        <w:t>مكتب</w:t>
      </w:r>
      <w:r w:rsidR="003D1B20" w:rsidRPr="002B1214">
        <w:rPr>
          <w:rFonts w:hint="cs"/>
          <w:rtl/>
          <w:lang w:bidi="ar-EG"/>
        </w:rPr>
        <w:t>ية</w:t>
      </w:r>
      <w:r w:rsidR="003D1B20" w:rsidRPr="002B1214">
        <w:rPr>
          <w:rtl/>
          <w:lang w:bidi="ar-EG"/>
        </w:rPr>
        <w:t xml:space="preserve"> </w:t>
      </w:r>
      <w:r w:rsidR="003D1B20" w:rsidRPr="002B1214">
        <w:rPr>
          <w:rFonts w:hint="cs"/>
          <w:rtl/>
          <w:lang w:bidi="ar-EG"/>
        </w:rPr>
        <w:t>للنظام</w:t>
      </w:r>
      <w:r w:rsidR="003D1B20" w:rsidRPr="002B1214">
        <w:rPr>
          <w:rtl/>
          <w:lang w:bidi="ar-EG"/>
        </w:rPr>
        <w:t xml:space="preserve"> الإلكتروني لمعاهدة </w:t>
      </w:r>
      <w:r w:rsidR="003D1B20" w:rsidRPr="002B1214">
        <w:rPr>
          <w:rFonts w:hint="cs"/>
          <w:rtl/>
          <w:lang w:bidi="ar-EG"/>
        </w:rPr>
        <w:t>البراءات</w:t>
      </w:r>
      <w:r w:rsidR="003D1B20" w:rsidRPr="002B1214">
        <w:rPr>
          <w:rtl/>
          <w:lang w:bidi="ar-EG"/>
        </w:rPr>
        <w:t xml:space="preserve"> </w:t>
      </w:r>
      <w:r w:rsidR="003D1B20" w:rsidRPr="002B1214">
        <w:rPr>
          <w:rFonts w:hint="cs"/>
          <w:rtl/>
          <w:lang w:bidi="ar-EG"/>
        </w:rPr>
        <w:t>القائمة على برنامج</w:t>
      </w:r>
      <w:r w:rsidR="00DA10CB" w:rsidRPr="002B1214">
        <w:rPr>
          <w:rtl/>
          <w:lang w:bidi="ar-EG"/>
        </w:rPr>
        <w:t xml:space="preserve"> </w:t>
      </w:r>
      <w:r w:rsidR="003D1B20" w:rsidRPr="002B1214">
        <w:rPr>
          <w:rFonts w:hint="cs"/>
          <w:rtl/>
          <w:lang w:bidi="ar-EG"/>
        </w:rPr>
        <w:t>ال</w:t>
      </w:r>
      <w:r w:rsidRPr="002B1214">
        <w:rPr>
          <w:rFonts w:hint="cs"/>
          <w:rtl/>
          <w:lang w:bidi="ar-EG"/>
        </w:rPr>
        <w:t>متصفح</w:t>
      </w:r>
      <w:r w:rsidR="00DA10CB" w:rsidRPr="002B1214">
        <w:rPr>
          <w:rtl/>
          <w:lang w:bidi="ar-EG"/>
        </w:rPr>
        <w:t xml:space="preserve"> </w:t>
      </w:r>
      <w:r w:rsidRPr="002B1214">
        <w:rPr>
          <w:rFonts w:hint="cs"/>
          <w:rtl/>
          <w:lang w:bidi="ar-EG"/>
        </w:rPr>
        <w:t xml:space="preserve"> </w:t>
      </w:r>
      <w:r w:rsidR="00DA10CB" w:rsidRPr="002B1214">
        <w:rPr>
          <w:rtl/>
          <w:lang w:bidi="ar-EG"/>
        </w:rPr>
        <w:t xml:space="preserve">كأداة رئيسية لمعالجة الطلبات الدولية </w:t>
      </w:r>
      <w:r w:rsidR="003D1B20" w:rsidRPr="002B1214">
        <w:rPr>
          <w:rFonts w:hint="cs"/>
          <w:rtl/>
          <w:lang w:bidi="ar-EG"/>
        </w:rPr>
        <w:t>بصفتها</w:t>
      </w:r>
      <w:r w:rsidRPr="002B1214">
        <w:rPr>
          <w:rFonts w:hint="cs"/>
          <w:rtl/>
          <w:lang w:bidi="ar-EG"/>
        </w:rPr>
        <w:t xml:space="preserve"> </w:t>
      </w:r>
      <w:r w:rsidR="00DA10CB" w:rsidRPr="002B1214">
        <w:rPr>
          <w:rtl/>
          <w:lang w:bidi="ar-EG"/>
        </w:rPr>
        <w:t>مك</w:t>
      </w:r>
      <w:r w:rsidRPr="002B1214">
        <w:rPr>
          <w:rFonts w:hint="cs"/>
          <w:rtl/>
          <w:lang w:bidi="ar-EG"/>
        </w:rPr>
        <w:t>ا</w:t>
      </w:r>
      <w:r w:rsidR="00DA10CB" w:rsidRPr="002B1214">
        <w:rPr>
          <w:rtl/>
          <w:lang w:bidi="ar-EG"/>
        </w:rPr>
        <w:t xml:space="preserve">تب </w:t>
      </w:r>
      <w:r w:rsidR="003D1B20" w:rsidRPr="002B1214">
        <w:rPr>
          <w:rFonts w:hint="cs"/>
          <w:rtl/>
          <w:lang w:bidi="ar-EG"/>
        </w:rPr>
        <w:t>تسلم الطلبات</w:t>
      </w:r>
      <w:r w:rsidR="00DA10CB" w:rsidRPr="002B1214">
        <w:rPr>
          <w:rtl/>
          <w:lang w:bidi="ar-EG"/>
        </w:rPr>
        <w:t xml:space="preserve">؛ و 73 مكتبًا يقدم خدمة </w:t>
      </w:r>
      <w:r w:rsidRPr="002B1214">
        <w:rPr>
          <w:rFonts w:hint="cs"/>
          <w:rtl/>
          <w:lang w:bidi="ar-EG"/>
        </w:rPr>
        <w:t xml:space="preserve">الإيداع الإلكتروني لطلبات معاهدة </w:t>
      </w:r>
      <w:r w:rsidR="003D1B20" w:rsidRPr="002B1214">
        <w:rPr>
          <w:rFonts w:hint="cs"/>
          <w:rtl/>
          <w:lang w:bidi="ar-EG"/>
        </w:rPr>
        <w:t>البراءات</w:t>
      </w:r>
      <w:r w:rsidR="003D1B20" w:rsidRPr="002B1214">
        <w:rPr>
          <w:rtl/>
          <w:lang w:bidi="ar-EG"/>
        </w:rPr>
        <w:t xml:space="preserve"> </w:t>
      </w:r>
      <w:r w:rsidR="00DA10CB" w:rsidRPr="002B1214">
        <w:rPr>
          <w:rtl/>
          <w:lang w:bidi="ar-EG"/>
        </w:rPr>
        <w:t xml:space="preserve">لعملائها </w:t>
      </w:r>
      <w:r w:rsidR="002F3DE4" w:rsidRPr="002B1214">
        <w:rPr>
          <w:rFonts w:hint="cs"/>
          <w:rtl/>
          <w:lang w:bidi="ar-EG"/>
        </w:rPr>
        <w:t>لإيداع</w:t>
      </w:r>
      <w:r w:rsidR="00DA10CB" w:rsidRPr="002B1214">
        <w:rPr>
          <w:rtl/>
          <w:lang w:bidi="ar-EG"/>
        </w:rPr>
        <w:t xml:space="preserve"> </w:t>
      </w:r>
      <w:r w:rsidR="002F3DE4" w:rsidRPr="002B1214">
        <w:rPr>
          <w:rFonts w:hint="cs"/>
          <w:rtl/>
          <w:lang w:bidi="ar-EG"/>
        </w:rPr>
        <w:t>ال</w:t>
      </w:r>
      <w:r w:rsidR="00DA10CB" w:rsidRPr="002B1214">
        <w:rPr>
          <w:rtl/>
          <w:lang w:bidi="ar-EG"/>
        </w:rPr>
        <w:t xml:space="preserve">طلبات </w:t>
      </w:r>
      <w:r w:rsidR="002F3DE4" w:rsidRPr="002B1214">
        <w:rPr>
          <w:rFonts w:hint="cs"/>
          <w:rtl/>
          <w:lang w:bidi="ar-EG"/>
        </w:rPr>
        <w:t>ال</w:t>
      </w:r>
      <w:r w:rsidR="00DA10CB" w:rsidRPr="002B1214">
        <w:rPr>
          <w:rtl/>
          <w:lang w:bidi="ar-EG"/>
        </w:rPr>
        <w:t xml:space="preserve">دولية </w:t>
      </w:r>
      <w:r w:rsidR="002F3DE4" w:rsidRPr="002B1214">
        <w:rPr>
          <w:rFonts w:hint="cs"/>
          <w:rtl/>
          <w:lang w:bidi="ar-EG"/>
        </w:rPr>
        <w:t>ال</w:t>
      </w:r>
      <w:r w:rsidR="00DA10CB" w:rsidRPr="002B1214">
        <w:rPr>
          <w:rtl/>
          <w:lang w:bidi="ar-EG"/>
        </w:rPr>
        <w:t xml:space="preserve">جديدة </w:t>
      </w:r>
      <w:r w:rsidR="002F3DE4" w:rsidRPr="002B1214">
        <w:rPr>
          <w:rFonts w:hint="cs"/>
          <w:rtl/>
          <w:lang w:bidi="ar-EG"/>
        </w:rPr>
        <w:t>إلكترونيا</w:t>
      </w:r>
      <w:r w:rsidR="00AF5CC2" w:rsidRPr="002B1214">
        <w:rPr>
          <w:rFonts w:hint="cs"/>
          <w:rtl/>
          <w:lang w:bidi="ar-EG"/>
        </w:rPr>
        <w:t>؛</w:t>
      </w:r>
      <w:r w:rsidR="00DA10CB" w:rsidRPr="002B1214">
        <w:rPr>
          <w:rtl/>
          <w:lang w:bidi="ar-EG"/>
        </w:rPr>
        <w:t xml:space="preserve"> </w:t>
      </w:r>
      <w:r w:rsidR="002F3DE4" w:rsidRPr="002B1214">
        <w:rPr>
          <w:rFonts w:hint="cs"/>
          <w:rtl/>
          <w:lang w:bidi="ar-EG"/>
        </w:rPr>
        <w:t>واستخدمت</w:t>
      </w:r>
      <w:r w:rsidR="002F3DE4" w:rsidRPr="002B1214">
        <w:rPr>
          <w:rtl/>
          <w:lang w:bidi="ar-EG"/>
        </w:rPr>
        <w:t xml:space="preserve"> (349)</w:t>
      </w:r>
      <w:r w:rsidR="002F3DE4" w:rsidRPr="002B1214">
        <w:rPr>
          <w:rFonts w:hint="cs"/>
          <w:rtl/>
          <w:lang w:bidi="ar-EG"/>
        </w:rPr>
        <w:t xml:space="preserve"> </w:t>
      </w:r>
      <w:r w:rsidR="00AF5CC2" w:rsidRPr="002B1214">
        <w:rPr>
          <w:rFonts w:hint="cs"/>
          <w:rtl/>
          <w:lang w:bidi="ar-EG"/>
        </w:rPr>
        <w:t>زوجاً من جميع</w:t>
      </w:r>
      <w:r w:rsidR="00DA10CB" w:rsidRPr="002B1214">
        <w:rPr>
          <w:rtl/>
          <w:lang w:bidi="ar-EG"/>
        </w:rPr>
        <w:t xml:space="preserve"> الأزواج الممكنة من مكاتب </w:t>
      </w:r>
      <w:r w:rsidR="002F3DE4" w:rsidRPr="002B1214">
        <w:rPr>
          <w:rFonts w:hint="cs"/>
          <w:rtl/>
          <w:lang w:bidi="ar-EG"/>
        </w:rPr>
        <w:t>تسلم</w:t>
      </w:r>
      <w:r w:rsidR="00DA10CB" w:rsidRPr="002B1214">
        <w:rPr>
          <w:rtl/>
          <w:lang w:bidi="ar-EG"/>
        </w:rPr>
        <w:t xml:space="preserve"> </w:t>
      </w:r>
      <w:r w:rsidR="002F3DE4" w:rsidRPr="002B1214">
        <w:rPr>
          <w:rFonts w:hint="cs"/>
          <w:rtl/>
          <w:lang w:bidi="ar-EG"/>
        </w:rPr>
        <w:t xml:space="preserve">الطلبات </w:t>
      </w:r>
      <w:r w:rsidR="00DA10CB" w:rsidRPr="002B1214">
        <w:rPr>
          <w:rtl/>
          <w:lang w:bidi="ar-EG"/>
        </w:rPr>
        <w:t>و</w:t>
      </w:r>
      <w:r w:rsidR="002F3DE4" w:rsidRPr="002B1214">
        <w:rPr>
          <w:rFonts w:hint="cs"/>
          <w:rtl/>
          <w:lang w:bidi="ar-EG"/>
        </w:rPr>
        <w:t>إدارات</w:t>
      </w:r>
      <w:r w:rsidR="00DA10CB" w:rsidRPr="002B1214">
        <w:rPr>
          <w:rtl/>
          <w:lang w:bidi="ar-EG"/>
        </w:rPr>
        <w:t xml:space="preserve"> البحث الدولية</w:t>
      </w:r>
      <w:r w:rsidR="00AF5CC2" w:rsidRPr="002B1214">
        <w:rPr>
          <w:rFonts w:hint="cs"/>
          <w:rtl/>
          <w:lang w:bidi="ar-EG"/>
        </w:rPr>
        <w:t xml:space="preserve"> </w:t>
      </w:r>
      <w:r w:rsidR="00AF5CC2" w:rsidRPr="002B1214">
        <w:rPr>
          <w:rtl/>
          <w:lang w:bidi="ar-EG"/>
        </w:rPr>
        <w:t xml:space="preserve">خدمة نُسخ البحث الإلكترونية </w:t>
      </w:r>
      <w:r w:rsidR="00AF5CC2" w:rsidRPr="002B1214">
        <w:rPr>
          <w:rFonts w:hint="cs"/>
          <w:rtl/>
          <w:lang w:bidi="ar-EG"/>
        </w:rPr>
        <w:t>(</w:t>
      </w:r>
      <w:proofErr w:type="spellStart"/>
      <w:r w:rsidR="00AF5CC2" w:rsidRPr="002B1214">
        <w:rPr>
          <w:lang w:bidi="ar-EG"/>
        </w:rPr>
        <w:t>eSearchCopy</w:t>
      </w:r>
      <w:proofErr w:type="spellEnd"/>
      <w:r w:rsidR="00AF5CC2" w:rsidRPr="002B1214">
        <w:rPr>
          <w:rFonts w:hint="cs"/>
          <w:rtl/>
          <w:lang w:bidi="ar-EG"/>
        </w:rPr>
        <w:t>).</w:t>
      </w:r>
    </w:p>
    <w:p w14:paraId="6C94758F" w14:textId="39E1B16E" w:rsidR="00055804" w:rsidRPr="002B1214" w:rsidRDefault="00A87B09" w:rsidP="002B1214">
      <w:pPr>
        <w:pStyle w:val="ONUMA"/>
        <w:rPr>
          <w:lang w:bidi="ar-EG"/>
        </w:rPr>
      </w:pPr>
      <w:r w:rsidRPr="002B1214">
        <w:rPr>
          <w:rFonts w:hint="cs"/>
          <w:rtl/>
          <w:lang w:bidi="ar-EG"/>
        </w:rPr>
        <w:t>و</w:t>
      </w:r>
      <w:r w:rsidR="00DA10CB" w:rsidRPr="002B1214">
        <w:rPr>
          <w:rtl/>
          <w:lang w:bidi="ar-EG"/>
        </w:rPr>
        <w:t xml:space="preserve">بالإضافة إلى ذلك، </w:t>
      </w:r>
      <w:r w:rsidR="001305F1" w:rsidRPr="002B1214">
        <w:rPr>
          <w:rFonts w:hint="cs"/>
          <w:rtl/>
          <w:lang w:bidi="ar-EG"/>
        </w:rPr>
        <w:t>يمكن</w:t>
      </w:r>
      <w:r w:rsidR="00DA10CB" w:rsidRPr="002B1214">
        <w:rPr>
          <w:rtl/>
          <w:lang w:bidi="ar-EG"/>
        </w:rPr>
        <w:t xml:space="preserve"> نظام </w:t>
      </w:r>
      <w:r w:rsidR="001305F1" w:rsidRPr="002B1214">
        <w:rPr>
          <w:rFonts w:hint="cs"/>
          <w:rtl/>
          <w:lang w:bidi="ar-EG"/>
        </w:rPr>
        <w:t>الويبو للنفاذ</w:t>
      </w:r>
      <w:r w:rsidR="00DA10CB" w:rsidRPr="002B1214">
        <w:rPr>
          <w:rtl/>
          <w:lang w:bidi="ar-EG"/>
        </w:rPr>
        <w:t xml:space="preserve"> المركزي </w:t>
      </w:r>
      <w:r w:rsidR="001305F1" w:rsidRPr="002B1214">
        <w:rPr>
          <w:rFonts w:hint="cs"/>
          <w:rtl/>
          <w:lang w:bidi="ar-EG"/>
        </w:rPr>
        <w:t>إلى نتائج ا</w:t>
      </w:r>
      <w:r w:rsidR="00DA10CB" w:rsidRPr="002B1214">
        <w:rPr>
          <w:rtl/>
          <w:lang w:bidi="ar-EG"/>
        </w:rPr>
        <w:t>لبحث والفحص (</w:t>
      </w:r>
      <w:r w:rsidRPr="002B1214">
        <w:rPr>
          <w:lang w:bidi="ar-EG"/>
        </w:rPr>
        <w:t>CASE</w:t>
      </w:r>
      <w:r w:rsidR="00DA10CB" w:rsidRPr="002B1214">
        <w:rPr>
          <w:rtl/>
          <w:lang w:bidi="ar-EG"/>
        </w:rPr>
        <w:t xml:space="preserve">) مكاتب </w:t>
      </w:r>
      <w:r w:rsidRPr="002B1214">
        <w:rPr>
          <w:rFonts w:hint="cs"/>
          <w:rtl/>
          <w:lang w:bidi="ar-EG"/>
        </w:rPr>
        <w:t>ال</w:t>
      </w:r>
      <w:r w:rsidR="00DA10CB" w:rsidRPr="002B1214">
        <w:rPr>
          <w:rtl/>
          <w:lang w:bidi="ar-EG"/>
        </w:rPr>
        <w:t xml:space="preserve">براءات </w:t>
      </w:r>
      <w:r w:rsidRPr="002B1214">
        <w:rPr>
          <w:rFonts w:hint="cs"/>
          <w:rtl/>
          <w:lang w:bidi="ar-EG"/>
        </w:rPr>
        <w:t>ال</w:t>
      </w:r>
      <w:r w:rsidRPr="002B1214">
        <w:rPr>
          <w:rtl/>
          <w:lang w:bidi="ar-EG"/>
        </w:rPr>
        <w:t xml:space="preserve">مشاركة </w:t>
      </w:r>
      <w:r w:rsidR="004E3365" w:rsidRPr="002B1214">
        <w:rPr>
          <w:rFonts w:hint="cs"/>
          <w:rtl/>
          <w:lang w:bidi="ar-EG"/>
        </w:rPr>
        <w:t>من التبادل الآمن</w:t>
      </w:r>
      <w:r w:rsidR="00DA10CB" w:rsidRPr="002B1214">
        <w:rPr>
          <w:rtl/>
          <w:lang w:bidi="ar-EG"/>
        </w:rPr>
        <w:t xml:space="preserve"> </w:t>
      </w:r>
      <w:r w:rsidR="00702EDF" w:rsidRPr="002B1214">
        <w:rPr>
          <w:rFonts w:hint="cs"/>
          <w:rtl/>
          <w:lang w:bidi="ar-EG"/>
        </w:rPr>
        <w:t>ل</w:t>
      </w:r>
      <w:r w:rsidR="00DA10CB" w:rsidRPr="002B1214">
        <w:rPr>
          <w:rtl/>
          <w:lang w:bidi="ar-EG"/>
        </w:rPr>
        <w:t xml:space="preserve">وثائق </w:t>
      </w:r>
      <w:r w:rsidR="004E3365" w:rsidRPr="002B1214">
        <w:rPr>
          <w:rtl/>
          <w:lang w:bidi="ar-EG"/>
        </w:rPr>
        <w:t xml:space="preserve">البحث والفحص </w:t>
      </w:r>
      <w:r w:rsidR="00DA10CB" w:rsidRPr="002B1214">
        <w:rPr>
          <w:rtl/>
          <w:lang w:bidi="ar-EG"/>
        </w:rPr>
        <w:t xml:space="preserve">المتعلقة بطلبات </w:t>
      </w:r>
      <w:r w:rsidR="00702EDF" w:rsidRPr="002B1214">
        <w:rPr>
          <w:rFonts w:hint="cs"/>
          <w:rtl/>
          <w:lang w:bidi="ar-EG"/>
        </w:rPr>
        <w:t>ال</w:t>
      </w:r>
      <w:r w:rsidR="00DA10CB" w:rsidRPr="002B1214">
        <w:rPr>
          <w:rtl/>
          <w:lang w:bidi="ar-EG"/>
        </w:rPr>
        <w:t>براءا</w:t>
      </w:r>
      <w:r w:rsidR="00702EDF" w:rsidRPr="002B1214">
        <w:rPr>
          <w:rFonts w:hint="cs"/>
          <w:rtl/>
          <w:lang w:bidi="ar-EG"/>
        </w:rPr>
        <w:t>ة</w:t>
      </w:r>
      <w:r w:rsidR="00DA10CB" w:rsidRPr="002B1214">
        <w:rPr>
          <w:rtl/>
          <w:lang w:bidi="ar-EG"/>
        </w:rPr>
        <w:t xml:space="preserve">. </w:t>
      </w:r>
      <w:r w:rsidR="00B72F41" w:rsidRPr="002B1214">
        <w:rPr>
          <w:rFonts w:hint="cs"/>
          <w:rtl/>
          <w:lang w:bidi="ar-EG"/>
        </w:rPr>
        <w:t>و</w:t>
      </w:r>
      <w:r w:rsidR="004E3365" w:rsidRPr="002B1214">
        <w:rPr>
          <w:rFonts w:hint="cs"/>
          <w:rtl/>
          <w:lang w:bidi="ar-EG"/>
        </w:rPr>
        <w:t>يتيح هذا</w:t>
      </w:r>
      <w:r w:rsidR="00DA10CB" w:rsidRPr="002B1214">
        <w:rPr>
          <w:rtl/>
          <w:lang w:bidi="ar-EG"/>
        </w:rPr>
        <w:t xml:space="preserve"> </w:t>
      </w:r>
      <w:r w:rsidR="004E3365" w:rsidRPr="002B1214">
        <w:rPr>
          <w:rFonts w:hint="cs"/>
          <w:rtl/>
          <w:lang w:bidi="ar-EG"/>
        </w:rPr>
        <w:t>ل</w:t>
      </w:r>
      <w:r w:rsidR="00055804" w:rsidRPr="002B1214">
        <w:rPr>
          <w:rFonts w:hint="cs"/>
          <w:rtl/>
          <w:lang w:bidi="ar-EG"/>
        </w:rPr>
        <w:t>فاحصي</w:t>
      </w:r>
      <w:r w:rsidR="00DA10CB" w:rsidRPr="002B1214">
        <w:rPr>
          <w:rtl/>
          <w:lang w:bidi="ar-EG"/>
        </w:rPr>
        <w:t xml:space="preserve"> </w:t>
      </w:r>
      <w:r w:rsidR="00055804" w:rsidRPr="002B1214">
        <w:rPr>
          <w:rFonts w:hint="cs"/>
          <w:rtl/>
          <w:lang w:bidi="ar-EG"/>
        </w:rPr>
        <w:t>ال</w:t>
      </w:r>
      <w:r w:rsidR="00DA10CB" w:rsidRPr="002B1214">
        <w:rPr>
          <w:rtl/>
          <w:lang w:bidi="ar-EG"/>
        </w:rPr>
        <w:t xml:space="preserve">براءات </w:t>
      </w:r>
      <w:r w:rsidR="00055804" w:rsidRPr="002B1214">
        <w:rPr>
          <w:rFonts w:hint="cs"/>
          <w:rtl/>
          <w:lang w:bidi="ar-EG"/>
        </w:rPr>
        <w:t>تحسين</w:t>
      </w:r>
      <w:r w:rsidR="00DA10CB" w:rsidRPr="002B1214">
        <w:rPr>
          <w:rtl/>
          <w:lang w:bidi="ar-EG"/>
        </w:rPr>
        <w:t xml:space="preserve"> جودة </w:t>
      </w:r>
      <w:r w:rsidR="00055804" w:rsidRPr="002B1214">
        <w:rPr>
          <w:rtl/>
          <w:lang w:bidi="ar-EG"/>
        </w:rPr>
        <w:t xml:space="preserve">أعمالهم </w:t>
      </w:r>
      <w:r w:rsidR="00DA10CB" w:rsidRPr="002B1214">
        <w:rPr>
          <w:rtl/>
          <w:lang w:bidi="ar-EG"/>
        </w:rPr>
        <w:t>وكفاء</w:t>
      </w:r>
      <w:r w:rsidR="00055804" w:rsidRPr="002B1214">
        <w:rPr>
          <w:rFonts w:hint="cs"/>
          <w:rtl/>
          <w:lang w:bidi="ar-EG"/>
        </w:rPr>
        <w:t>تها</w:t>
      </w:r>
      <w:r w:rsidR="00DA10CB" w:rsidRPr="002B1214">
        <w:rPr>
          <w:rtl/>
          <w:lang w:bidi="ar-EG"/>
        </w:rPr>
        <w:t xml:space="preserve"> من خلال تبادل المعلومات </w:t>
      </w:r>
      <w:r w:rsidR="00055804" w:rsidRPr="002B1214">
        <w:rPr>
          <w:rFonts w:hint="cs"/>
          <w:rtl/>
          <w:lang w:bidi="ar-EG"/>
        </w:rPr>
        <w:t>التقنية</w:t>
      </w:r>
      <w:r w:rsidR="00DA10CB" w:rsidRPr="002B1214">
        <w:rPr>
          <w:rtl/>
          <w:lang w:bidi="ar-EG"/>
        </w:rPr>
        <w:t xml:space="preserve"> التي قد لا تكون في متناولهم بأي طريقة أخرى</w:t>
      </w:r>
      <w:r w:rsidR="00055804" w:rsidRPr="002B1214">
        <w:rPr>
          <w:rtl/>
          <w:lang w:bidi="ar-EG"/>
        </w:rPr>
        <w:t xml:space="preserve">. </w:t>
      </w:r>
      <w:r w:rsidR="00055804" w:rsidRPr="002B1214">
        <w:rPr>
          <w:rFonts w:hint="cs"/>
          <w:rtl/>
          <w:lang w:bidi="ar-EG"/>
        </w:rPr>
        <w:t>و</w:t>
      </w:r>
      <w:r w:rsidR="00055804" w:rsidRPr="002B1214">
        <w:rPr>
          <w:rtl/>
          <w:lang w:bidi="ar-EG"/>
        </w:rPr>
        <w:t xml:space="preserve">يستخدم نظام </w:t>
      </w:r>
      <w:r w:rsidR="00055804" w:rsidRPr="002B1214">
        <w:rPr>
          <w:lang w:bidi="ar-EG"/>
        </w:rPr>
        <w:t>WIPO CASE</w:t>
      </w:r>
      <w:r w:rsidR="00055804" w:rsidRPr="002B1214">
        <w:rPr>
          <w:rtl/>
          <w:lang w:bidi="ar-EG"/>
        </w:rPr>
        <w:t xml:space="preserve"> حاليًا في 38 مكتبًا مشاركًا للملكية الفكرية ويتم تبادل أكثر من 100</w:t>
      </w:r>
      <w:r w:rsidR="00055804" w:rsidRPr="002B1214">
        <w:rPr>
          <w:rFonts w:hint="cs"/>
          <w:rtl/>
          <w:lang w:bidi="ar-EG"/>
        </w:rPr>
        <w:t>،</w:t>
      </w:r>
      <w:r w:rsidR="00055804" w:rsidRPr="002B1214">
        <w:rPr>
          <w:rtl/>
          <w:lang w:bidi="ar-EG"/>
        </w:rPr>
        <w:t>000 وثيقة كل عام</w:t>
      </w:r>
      <w:r w:rsidR="00055804" w:rsidRPr="002B1214">
        <w:rPr>
          <w:rFonts w:hint="cs"/>
          <w:rtl/>
          <w:lang w:bidi="ar-EG"/>
        </w:rPr>
        <w:t>.</w:t>
      </w:r>
      <w:r w:rsidR="00055804" w:rsidRPr="002B1214">
        <w:rPr>
          <w:rtl/>
          <w:lang w:bidi="ar-EG"/>
        </w:rPr>
        <w:t xml:space="preserve"> </w:t>
      </w:r>
    </w:p>
    <w:p w14:paraId="542A22F1" w14:textId="6CA5F554" w:rsidR="000B4F83" w:rsidRPr="002B1214" w:rsidRDefault="000B4F83" w:rsidP="002B1214">
      <w:pPr>
        <w:pStyle w:val="ONUMA"/>
        <w:rPr>
          <w:lang w:bidi="ar-EG"/>
        </w:rPr>
      </w:pPr>
      <w:r w:rsidRPr="002B1214">
        <w:rPr>
          <w:rFonts w:hint="cs"/>
          <w:rtl/>
          <w:lang w:bidi="ar-EG"/>
        </w:rPr>
        <w:t>و</w:t>
      </w:r>
      <w:r w:rsidRPr="002B1214">
        <w:rPr>
          <w:rtl/>
          <w:lang w:bidi="ar-EG"/>
        </w:rPr>
        <w:t xml:space="preserve">تماشياً مع الهدف 17 من أهداف التنمية المستدامة، واصلت الويبو تعزيز التعاون في مجال العلوم والتكنولوجيا والابتكار والنفاذ إليها من خلال شراكاتها </w:t>
      </w:r>
      <w:r w:rsidR="00A17C6C" w:rsidRPr="002B1214">
        <w:rPr>
          <w:rFonts w:hint="cs"/>
          <w:rtl/>
          <w:lang w:bidi="ar-EG"/>
        </w:rPr>
        <w:t xml:space="preserve">المتمثلة في برنامج </w:t>
      </w:r>
      <w:r w:rsidRPr="002B1214">
        <w:rPr>
          <w:rtl/>
          <w:lang w:bidi="ar-EG"/>
        </w:rPr>
        <w:t>النفاذ إلى الأبحاث لأغراض التطوير والابتكار (</w:t>
      </w:r>
      <w:r w:rsidRPr="002B1214">
        <w:rPr>
          <w:lang w:bidi="ar-EG"/>
        </w:rPr>
        <w:t>ARDI</w:t>
      </w:r>
      <w:r w:rsidRPr="002B1214">
        <w:rPr>
          <w:rtl/>
          <w:lang w:bidi="ar-EG"/>
        </w:rPr>
        <w:t xml:space="preserve">) </w:t>
      </w:r>
      <w:r w:rsidRPr="002B1214">
        <w:rPr>
          <w:rFonts w:hint="cs"/>
          <w:rtl/>
          <w:lang w:bidi="ar-EG"/>
        </w:rPr>
        <w:t>و</w:t>
      </w:r>
      <w:r w:rsidRPr="002B1214">
        <w:rPr>
          <w:rtl/>
          <w:lang w:bidi="ar-EG"/>
        </w:rPr>
        <w:t>النفاذ إلى المعلومات المتخصصة بشأن البراءات (</w:t>
      </w:r>
      <w:r w:rsidRPr="002B1214">
        <w:rPr>
          <w:lang w:bidi="ar-EG"/>
        </w:rPr>
        <w:t>ASPI</w:t>
      </w:r>
      <w:r w:rsidRPr="002B1214">
        <w:rPr>
          <w:rtl/>
          <w:lang w:bidi="ar-EG"/>
        </w:rPr>
        <w:t xml:space="preserve">). </w:t>
      </w:r>
      <w:r w:rsidRPr="002B1214">
        <w:rPr>
          <w:rFonts w:hint="cs"/>
          <w:rtl/>
          <w:lang w:bidi="ar-EG"/>
        </w:rPr>
        <w:t>و</w:t>
      </w:r>
      <w:r w:rsidRPr="002B1214">
        <w:rPr>
          <w:rtl/>
          <w:lang w:bidi="ar-EG"/>
        </w:rPr>
        <w:t xml:space="preserve">يوفر </w:t>
      </w:r>
      <w:r w:rsidRPr="002B1214">
        <w:rPr>
          <w:rFonts w:hint="cs"/>
          <w:rtl/>
          <w:lang w:bidi="ar-EG"/>
        </w:rPr>
        <w:t xml:space="preserve"> بر</w:t>
      </w:r>
      <w:r w:rsidR="004E3365" w:rsidRPr="002B1214">
        <w:rPr>
          <w:rFonts w:hint="cs"/>
          <w:rtl/>
          <w:lang w:bidi="ar-EG"/>
        </w:rPr>
        <w:t>ن</w:t>
      </w:r>
      <w:r w:rsidRPr="002B1214">
        <w:rPr>
          <w:rFonts w:hint="cs"/>
          <w:rtl/>
          <w:lang w:bidi="ar-EG"/>
        </w:rPr>
        <w:t>امج (</w:t>
      </w:r>
      <w:r w:rsidRPr="002B1214">
        <w:rPr>
          <w:lang w:bidi="ar-EG"/>
        </w:rPr>
        <w:t>ARDI</w:t>
      </w:r>
      <w:r w:rsidRPr="002B1214">
        <w:rPr>
          <w:rFonts w:hint="cs"/>
          <w:rtl/>
          <w:lang w:bidi="ar-EG"/>
        </w:rPr>
        <w:t>) النفاذ</w:t>
      </w:r>
      <w:r w:rsidRPr="002B1214">
        <w:rPr>
          <w:rtl/>
          <w:lang w:bidi="ar-EG"/>
        </w:rPr>
        <w:t xml:space="preserve"> إلى ما يقرب من 58</w:t>
      </w:r>
      <w:r w:rsidRPr="002B1214">
        <w:rPr>
          <w:rFonts w:hint="cs"/>
          <w:rtl/>
          <w:lang w:bidi="ar-EG"/>
        </w:rPr>
        <w:t>،</w:t>
      </w:r>
      <w:r w:rsidRPr="002B1214">
        <w:rPr>
          <w:rtl/>
          <w:lang w:bidi="ar-EG"/>
        </w:rPr>
        <w:t xml:space="preserve">000 من المجلات العلمية والتقنية القائمة على الاشتراك والكتب والأعمال المرجعية </w:t>
      </w:r>
      <w:r w:rsidR="00A17C6C" w:rsidRPr="002B1214">
        <w:rPr>
          <w:rFonts w:hint="cs"/>
          <w:rtl/>
          <w:lang w:bidi="ar-EG"/>
        </w:rPr>
        <w:t>ل</w:t>
      </w:r>
      <w:r w:rsidRPr="002B1214">
        <w:rPr>
          <w:rtl/>
          <w:lang w:bidi="ar-EG"/>
        </w:rPr>
        <w:t>لبلدان والأقاليم النامية المؤهلة مع ما يقرب من 2</w:t>
      </w:r>
      <w:r w:rsidR="00A17C6C" w:rsidRPr="002B1214">
        <w:rPr>
          <w:rFonts w:hint="cs"/>
          <w:rtl/>
          <w:lang w:bidi="ar-EG"/>
        </w:rPr>
        <w:t>،</w:t>
      </w:r>
      <w:r w:rsidRPr="002B1214">
        <w:rPr>
          <w:rtl/>
          <w:lang w:bidi="ar-EG"/>
        </w:rPr>
        <w:t>350 مؤسسة تستخدم</w:t>
      </w:r>
      <w:r w:rsidR="00A17C6C" w:rsidRPr="002B1214">
        <w:rPr>
          <w:rFonts w:hint="cs"/>
          <w:rtl/>
          <w:lang w:bidi="ar-EG"/>
        </w:rPr>
        <w:t xml:space="preserve"> برنا</w:t>
      </w:r>
      <w:r w:rsidR="004E3365" w:rsidRPr="002B1214">
        <w:rPr>
          <w:rFonts w:hint="cs"/>
          <w:rtl/>
          <w:lang w:bidi="ar-EG"/>
        </w:rPr>
        <w:t>م</w:t>
      </w:r>
      <w:r w:rsidR="00A17C6C" w:rsidRPr="002B1214">
        <w:rPr>
          <w:rFonts w:hint="cs"/>
          <w:rtl/>
          <w:lang w:bidi="ar-EG"/>
        </w:rPr>
        <w:t>ج (</w:t>
      </w:r>
      <w:r w:rsidR="00A17C6C" w:rsidRPr="002B1214">
        <w:rPr>
          <w:lang w:bidi="ar-EG"/>
        </w:rPr>
        <w:t>ARDI</w:t>
      </w:r>
      <w:r w:rsidR="00A17C6C" w:rsidRPr="002B1214">
        <w:rPr>
          <w:rFonts w:hint="cs"/>
          <w:rtl/>
          <w:lang w:bidi="ar-EG"/>
        </w:rPr>
        <w:t>) بفعالية</w:t>
      </w:r>
      <w:r w:rsidRPr="002B1214">
        <w:rPr>
          <w:rtl/>
          <w:lang w:bidi="ar-EG"/>
        </w:rPr>
        <w:t xml:space="preserve"> في جميع أنحاء العالم. </w:t>
      </w:r>
      <w:r w:rsidR="00A17C6C" w:rsidRPr="002B1214">
        <w:rPr>
          <w:rFonts w:hint="cs"/>
          <w:rtl/>
          <w:lang w:bidi="ar-EG"/>
        </w:rPr>
        <w:t>وبرنامج (</w:t>
      </w:r>
      <w:r w:rsidR="00A17C6C" w:rsidRPr="002B1214">
        <w:rPr>
          <w:lang w:bidi="ar-EG"/>
        </w:rPr>
        <w:t>ASPI</w:t>
      </w:r>
      <w:r w:rsidR="00A17C6C" w:rsidRPr="002B1214">
        <w:rPr>
          <w:rFonts w:hint="cs"/>
          <w:rtl/>
          <w:lang w:bidi="ar-EG"/>
        </w:rPr>
        <w:t>)</w:t>
      </w:r>
      <w:r w:rsidRPr="002B1214">
        <w:rPr>
          <w:rtl/>
          <w:lang w:bidi="ar-EG"/>
        </w:rPr>
        <w:t xml:space="preserve"> هي شراكة أخرى بين القطاعين العام والخاص تديرها الويبو، وقد أمكن تحقيقها من خلال تعاون كبار مزودي معلومات البراءات. </w:t>
      </w:r>
      <w:r w:rsidR="00A17C6C" w:rsidRPr="002B1214">
        <w:rPr>
          <w:rFonts w:hint="cs"/>
          <w:rtl/>
          <w:lang w:bidi="ar-EG"/>
        </w:rPr>
        <w:t>و</w:t>
      </w:r>
      <w:r w:rsidRPr="002B1214">
        <w:rPr>
          <w:rtl/>
          <w:lang w:bidi="ar-EG"/>
        </w:rPr>
        <w:t xml:space="preserve">يتيح </w:t>
      </w:r>
      <w:r w:rsidR="00A17C6C" w:rsidRPr="002B1214">
        <w:rPr>
          <w:rFonts w:hint="cs"/>
          <w:rtl/>
          <w:lang w:bidi="ar-EG"/>
        </w:rPr>
        <w:t>البرنامج النفاذ</w:t>
      </w:r>
      <w:r w:rsidRPr="002B1214">
        <w:rPr>
          <w:rtl/>
          <w:lang w:bidi="ar-EG"/>
        </w:rPr>
        <w:t xml:space="preserve"> مجان</w:t>
      </w:r>
      <w:r w:rsidR="00A17C6C" w:rsidRPr="002B1214">
        <w:rPr>
          <w:rFonts w:hint="cs"/>
          <w:rtl/>
          <w:lang w:bidi="ar-EG"/>
        </w:rPr>
        <w:t>ا</w:t>
      </w:r>
      <w:r w:rsidRPr="002B1214">
        <w:rPr>
          <w:rtl/>
          <w:lang w:bidi="ar-EG"/>
        </w:rPr>
        <w:t xml:space="preserve"> أو </w:t>
      </w:r>
      <w:r w:rsidR="00A17C6C" w:rsidRPr="002B1214">
        <w:rPr>
          <w:rFonts w:hint="cs"/>
          <w:rtl/>
          <w:lang w:bidi="ar-EG"/>
        </w:rPr>
        <w:t>ب</w:t>
      </w:r>
      <w:r w:rsidR="00A17C6C" w:rsidRPr="002B1214">
        <w:rPr>
          <w:rtl/>
          <w:lang w:bidi="ar-EG"/>
        </w:rPr>
        <w:t xml:space="preserve">تكلفة </w:t>
      </w:r>
      <w:r w:rsidRPr="002B1214">
        <w:rPr>
          <w:rtl/>
          <w:lang w:bidi="ar-EG"/>
        </w:rPr>
        <w:t>منخفض</w:t>
      </w:r>
      <w:r w:rsidR="00A17C6C" w:rsidRPr="002B1214">
        <w:rPr>
          <w:rFonts w:hint="cs"/>
          <w:rtl/>
          <w:lang w:bidi="ar-EG"/>
        </w:rPr>
        <w:t>ة</w:t>
      </w:r>
      <w:r w:rsidRPr="002B1214">
        <w:rPr>
          <w:rtl/>
          <w:lang w:bidi="ar-EG"/>
        </w:rPr>
        <w:t xml:space="preserve"> إلى الأدوات والخدمات المتطورة لاسترداد وتحليل بيانات البراءات للبلدان والأقاليم النامية المؤهلة ولديه ما يقرب من 70 مستخدم </w:t>
      </w:r>
      <w:r w:rsidR="00A17C6C" w:rsidRPr="002B1214">
        <w:rPr>
          <w:rtl/>
          <w:lang w:bidi="ar-EG"/>
        </w:rPr>
        <w:t>نشط</w:t>
      </w:r>
      <w:r w:rsidR="00A17C6C" w:rsidRPr="002B1214">
        <w:rPr>
          <w:rFonts w:hint="cs"/>
          <w:rtl/>
          <w:lang w:bidi="ar-EG"/>
        </w:rPr>
        <w:t xml:space="preserve"> تابع للمؤسسات</w:t>
      </w:r>
      <w:r w:rsidRPr="002B1214">
        <w:rPr>
          <w:rtl/>
          <w:lang w:bidi="ar-EG"/>
        </w:rPr>
        <w:t>.</w:t>
      </w:r>
      <w:r w:rsidR="00A17C6C" w:rsidRPr="002B1214">
        <w:rPr>
          <w:rFonts w:hint="cs"/>
          <w:rtl/>
          <w:lang w:bidi="ar-EG"/>
        </w:rPr>
        <w:t xml:space="preserve"> </w:t>
      </w:r>
    </w:p>
    <w:p w14:paraId="0860A4CF" w14:textId="231C428A" w:rsidR="000B4F83" w:rsidRPr="002B1214" w:rsidRDefault="000B4F83" w:rsidP="002B1214">
      <w:pPr>
        <w:pStyle w:val="ONUMA"/>
        <w:numPr>
          <w:ilvl w:val="0"/>
          <w:numId w:val="0"/>
        </w:numPr>
        <w:ind w:firstLine="566"/>
        <w:rPr>
          <w:lang w:bidi="ar-EG"/>
        </w:rPr>
      </w:pPr>
      <w:r w:rsidRPr="002B1214">
        <w:rPr>
          <w:rFonts w:hint="cs"/>
          <w:rtl/>
          <w:lang w:bidi="ar-EG"/>
        </w:rPr>
        <w:t>ب.</w:t>
      </w:r>
      <w:r w:rsidRPr="002B1214">
        <w:rPr>
          <w:rtl/>
          <w:lang w:bidi="ar-EG"/>
        </w:rPr>
        <w:tab/>
      </w:r>
      <w:r w:rsidRPr="002B1214">
        <w:rPr>
          <w:rFonts w:hint="cs"/>
          <w:u w:val="single"/>
          <w:rtl/>
          <w:lang w:bidi="ar-EG"/>
        </w:rPr>
        <w:t>قانون البراءات</w:t>
      </w:r>
    </w:p>
    <w:p w14:paraId="335DF58C" w14:textId="44358F62" w:rsidR="000B4F83" w:rsidRPr="002B1214" w:rsidRDefault="000B4F83" w:rsidP="002B1214">
      <w:pPr>
        <w:pStyle w:val="ONUMA"/>
        <w:rPr>
          <w:rtl/>
          <w:lang w:bidi="ar-EG"/>
        </w:rPr>
      </w:pPr>
      <w:r w:rsidRPr="002B1214">
        <w:rPr>
          <w:rtl/>
          <w:lang w:bidi="ar-EG"/>
        </w:rPr>
        <w:t xml:space="preserve">واصلت اللجنة الدائمة المعنية بقانون البراءات </w:t>
      </w:r>
      <w:r w:rsidR="00A17C6C" w:rsidRPr="002B1214">
        <w:rPr>
          <w:rtl/>
          <w:lang w:bidi="ar-EG"/>
        </w:rPr>
        <w:t>(</w:t>
      </w:r>
      <w:r w:rsidR="007A1216" w:rsidRPr="002B1214">
        <w:rPr>
          <w:rFonts w:hint="cs"/>
          <w:rtl/>
          <w:lang w:bidi="ar-EG"/>
        </w:rPr>
        <w:t>لجنة البراءات</w:t>
      </w:r>
      <w:r w:rsidR="00A17C6C" w:rsidRPr="002B1214">
        <w:rPr>
          <w:rtl/>
          <w:lang w:bidi="ar-EG"/>
        </w:rPr>
        <w:t>)</w:t>
      </w:r>
      <w:r w:rsidR="00A17C6C" w:rsidRPr="002B1214">
        <w:rPr>
          <w:rFonts w:hint="cs"/>
          <w:rtl/>
          <w:lang w:bidi="ar-EG"/>
        </w:rPr>
        <w:t xml:space="preserve"> </w:t>
      </w:r>
      <w:r w:rsidRPr="002B1214">
        <w:rPr>
          <w:rtl/>
          <w:lang w:bidi="ar-EG"/>
        </w:rPr>
        <w:t xml:space="preserve">العمل كمنتدى لمناقشة القضايا وتيسير التنسيق وتقديم التوجيه بشأن التطوير الدولي التدريجي لقانون البراءات. </w:t>
      </w:r>
      <w:r w:rsidR="00A17C6C" w:rsidRPr="002B1214">
        <w:rPr>
          <w:rFonts w:hint="cs"/>
          <w:rtl/>
          <w:lang w:bidi="ar-EG"/>
        </w:rPr>
        <w:t>و</w:t>
      </w:r>
      <w:r w:rsidRPr="002B1214">
        <w:rPr>
          <w:rtl/>
          <w:lang w:bidi="ar-EG"/>
        </w:rPr>
        <w:t>يساهم عملها في الحد من عدم تناسق المعلومات بين الدول الأعضاء في المجال</w:t>
      </w:r>
      <w:r w:rsidR="00A17C6C" w:rsidRPr="002B1214">
        <w:rPr>
          <w:rFonts w:hint="cs"/>
          <w:rtl/>
          <w:lang w:bidi="ar-EG"/>
        </w:rPr>
        <w:t>ات</w:t>
      </w:r>
      <w:r w:rsidRPr="002B1214">
        <w:rPr>
          <w:rtl/>
          <w:lang w:bidi="ar-EG"/>
        </w:rPr>
        <w:t xml:space="preserve"> المعقد</w:t>
      </w:r>
      <w:r w:rsidR="00A17C6C" w:rsidRPr="002B1214">
        <w:rPr>
          <w:rFonts w:hint="cs"/>
          <w:rtl/>
          <w:lang w:bidi="ar-EG"/>
        </w:rPr>
        <w:t>ة من</w:t>
      </w:r>
      <w:r w:rsidRPr="002B1214">
        <w:rPr>
          <w:rtl/>
          <w:lang w:bidi="ar-EG"/>
        </w:rPr>
        <w:t xml:space="preserve"> قانون البراءات وتوجيه عملية صنع القرار في الدول الأعضاء في صياغة سياسة البراءات الوطنية وقانونها وممارساتها، وبالتالي معالجة هدفي التنمية المستدامة 9 و 10. </w:t>
      </w:r>
      <w:r w:rsidR="00A17C6C" w:rsidRPr="002B1214">
        <w:rPr>
          <w:rFonts w:hint="cs"/>
          <w:rtl/>
          <w:lang w:bidi="ar-EG"/>
        </w:rPr>
        <w:t>و</w:t>
      </w:r>
      <w:r w:rsidRPr="002B1214">
        <w:rPr>
          <w:rtl/>
          <w:lang w:bidi="ar-EG"/>
        </w:rPr>
        <w:t xml:space="preserve">عُقدت جلسات اللجنة في شكل مختلط مع ساعات عمل مختصرة، مما شكل تحديات من حيث المداولات ولكنه سمح </w:t>
      </w:r>
      <w:r w:rsidR="00A17C6C" w:rsidRPr="002B1214">
        <w:rPr>
          <w:rFonts w:hint="cs"/>
          <w:rtl/>
          <w:lang w:bidi="ar-EG"/>
        </w:rPr>
        <w:t xml:space="preserve">بمشاركة </w:t>
      </w:r>
      <w:r w:rsidRPr="002B1214">
        <w:rPr>
          <w:rtl/>
          <w:lang w:bidi="ar-EG"/>
        </w:rPr>
        <w:t xml:space="preserve">عدد أكبر من المشاركين. وأعدت اللجنة عددا من الوثائق والدراسات المتعلقة بمختلف جوانب قانون البراءات الموضوعي والإجرائي، بما في ذلك اعتبارات السياسة العامة والتنفيذ العملي للقوانين. </w:t>
      </w:r>
      <w:r w:rsidR="00A17C6C" w:rsidRPr="002B1214">
        <w:rPr>
          <w:rFonts w:hint="cs"/>
          <w:rtl/>
          <w:lang w:bidi="ar-EG"/>
        </w:rPr>
        <w:t>و</w:t>
      </w:r>
      <w:r w:rsidRPr="002B1214">
        <w:rPr>
          <w:rtl/>
          <w:lang w:bidi="ar-EG"/>
        </w:rPr>
        <w:t xml:space="preserve">بالإضافة إلى ذلك، عقدت عددًا من الجلسات التشاركية التي تبادلت خلالها الدول الأعضاء المعلومات حول قوانينها وممارساتها، فضلاً عن تجاربها في تنفيذ القوانين. </w:t>
      </w:r>
      <w:r w:rsidR="00A17C6C" w:rsidRPr="002B1214">
        <w:rPr>
          <w:rFonts w:hint="cs"/>
          <w:rtl/>
          <w:lang w:bidi="ar-EG"/>
        </w:rPr>
        <w:t>و</w:t>
      </w:r>
      <w:r w:rsidRPr="002B1214">
        <w:rPr>
          <w:rtl/>
          <w:lang w:bidi="ar-EG"/>
        </w:rPr>
        <w:t xml:space="preserve">في عام 2021، عُقدت جلسة تشاركية حول استخدام الذكاء الاصطناعي لفحص طلبات البراءات. </w:t>
      </w:r>
      <w:r w:rsidR="00A17C6C" w:rsidRPr="002B1214">
        <w:rPr>
          <w:rFonts w:hint="cs"/>
          <w:rtl/>
          <w:lang w:bidi="ar-EG"/>
        </w:rPr>
        <w:t>و</w:t>
      </w:r>
      <w:r w:rsidRPr="002B1214">
        <w:rPr>
          <w:rtl/>
          <w:lang w:bidi="ar-EG"/>
        </w:rPr>
        <w:t>علاوة على ذلك، واصلت اللجنة تلقي تحديثات بشأن المبادرات المتعلقة بقواعد البيانات المتاحة للجمهور لمعلومات حالة البراءات المتعلقة بالأدوية واللقاحات.</w:t>
      </w:r>
    </w:p>
    <w:p w14:paraId="08B90BF7" w14:textId="4ECE1245" w:rsidR="000B4F83" w:rsidRPr="002B1214" w:rsidRDefault="00834EDD" w:rsidP="002B1214">
      <w:pPr>
        <w:pStyle w:val="ONUMA"/>
        <w:rPr>
          <w:lang w:bidi="ar-EG"/>
        </w:rPr>
      </w:pPr>
      <w:r w:rsidRPr="002B1214">
        <w:rPr>
          <w:rtl/>
          <w:lang w:bidi="ar-EG"/>
        </w:rPr>
        <w:t>واصلت الويبو</w:t>
      </w:r>
      <w:r w:rsidRPr="002B1214">
        <w:rPr>
          <w:rFonts w:hint="cs"/>
          <w:rtl/>
          <w:lang w:bidi="ar-EG"/>
        </w:rPr>
        <w:t>،</w:t>
      </w:r>
      <w:r w:rsidRPr="002B1214">
        <w:rPr>
          <w:lang w:bidi="ar-EG"/>
        </w:rPr>
        <w:t xml:space="preserve"> </w:t>
      </w:r>
      <w:r w:rsidR="000B4F83" w:rsidRPr="002B1214">
        <w:rPr>
          <w:rtl/>
          <w:lang w:bidi="ar-EG"/>
        </w:rPr>
        <w:t>من خلال تقديم المشورة التشريعية للدول الأعضاء في مجال البراءات ونماذج المنفعة وتص</w:t>
      </w:r>
      <w:r w:rsidR="00624C4A" w:rsidRPr="002B1214">
        <w:rPr>
          <w:rFonts w:hint="cs"/>
          <w:rtl/>
          <w:lang w:bidi="ar-EG"/>
        </w:rPr>
        <w:t>اميم</w:t>
      </w:r>
      <w:r w:rsidR="000B4F83" w:rsidRPr="002B1214">
        <w:rPr>
          <w:rtl/>
          <w:lang w:bidi="ar-EG"/>
        </w:rPr>
        <w:t xml:space="preserve"> الدوائر المتكاملة والأسرار التجارية، أيضًا المساهمة في </w:t>
      </w:r>
      <w:r w:rsidRPr="002B1214">
        <w:rPr>
          <w:rFonts w:hint="cs"/>
          <w:rtl/>
          <w:lang w:bidi="ar-EG"/>
        </w:rPr>
        <w:t xml:space="preserve">تحقيق </w:t>
      </w:r>
      <w:r w:rsidR="000B4F83" w:rsidRPr="002B1214">
        <w:rPr>
          <w:rtl/>
          <w:lang w:bidi="ar-EG"/>
        </w:rPr>
        <w:t xml:space="preserve">هدفي التنمية المستدامة 8 و 9، ولا سيما </w:t>
      </w:r>
      <w:r w:rsidRPr="002B1214">
        <w:rPr>
          <w:rFonts w:hint="cs"/>
          <w:rtl/>
          <w:lang w:bidi="ar-EG"/>
        </w:rPr>
        <w:t>الأهداف</w:t>
      </w:r>
      <w:r w:rsidR="000B4F83" w:rsidRPr="002B1214">
        <w:rPr>
          <w:rtl/>
          <w:lang w:bidi="ar-EG"/>
        </w:rPr>
        <w:t xml:space="preserve"> </w:t>
      </w:r>
      <w:r w:rsidR="00A17C6C" w:rsidRPr="002B1214">
        <w:rPr>
          <w:rFonts w:hint="cs"/>
          <w:rtl/>
          <w:lang w:bidi="ar-EG"/>
        </w:rPr>
        <w:t>3.8</w:t>
      </w:r>
      <w:r w:rsidR="000B4F83" w:rsidRPr="002B1214">
        <w:rPr>
          <w:rtl/>
          <w:lang w:bidi="ar-EG"/>
        </w:rPr>
        <w:t xml:space="preserve"> و </w:t>
      </w:r>
      <w:r w:rsidR="00A17C6C" w:rsidRPr="002B1214">
        <w:rPr>
          <w:rFonts w:hint="cs"/>
          <w:rtl/>
          <w:lang w:bidi="ar-EG"/>
        </w:rPr>
        <w:t>5.9</w:t>
      </w:r>
      <w:r w:rsidR="000B4F83" w:rsidRPr="002B1214">
        <w:rPr>
          <w:rtl/>
          <w:lang w:bidi="ar-EG"/>
        </w:rPr>
        <w:t xml:space="preserve"> و 9 .ب. </w:t>
      </w:r>
      <w:r w:rsidR="00A17C6C" w:rsidRPr="002B1214">
        <w:rPr>
          <w:rFonts w:hint="cs"/>
          <w:rtl/>
          <w:lang w:bidi="ar-EG"/>
        </w:rPr>
        <w:t>و</w:t>
      </w:r>
      <w:r w:rsidR="000B4F83" w:rsidRPr="002B1214">
        <w:rPr>
          <w:rtl/>
          <w:lang w:bidi="ar-EG"/>
        </w:rPr>
        <w:t xml:space="preserve">يعد الإطار التشريعي بشأن البراءات وأشكال الملكية الفكرية ذات الصلة، والذي يهدف إلى حماية الأصول غير الملموسة في مجال التكنولوجيا، خطوة أساسية </w:t>
      </w:r>
      <w:r w:rsidR="00A17C6C" w:rsidRPr="002B1214">
        <w:rPr>
          <w:rFonts w:hint="cs"/>
          <w:rtl/>
          <w:lang w:bidi="ar-EG"/>
        </w:rPr>
        <w:t xml:space="preserve">في </w:t>
      </w:r>
      <w:r w:rsidR="000B4F83" w:rsidRPr="002B1214">
        <w:rPr>
          <w:rtl/>
          <w:lang w:bidi="ar-EG"/>
        </w:rPr>
        <w:t xml:space="preserve">دعم الابتكار المحلي. </w:t>
      </w:r>
      <w:r w:rsidR="00A17C6C" w:rsidRPr="002B1214">
        <w:rPr>
          <w:rFonts w:hint="cs"/>
          <w:rtl/>
          <w:lang w:bidi="ar-EG"/>
        </w:rPr>
        <w:t>و</w:t>
      </w:r>
      <w:r w:rsidR="000B4F83" w:rsidRPr="002B1214">
        <w:rPr>
          <w:rtl/>
          <w:lang w:bidi="ar-EG"/>
        </w:rPr>
        <w:t xml:space="preserve">التطورات التكنولوجية الناتجة لا تفيد المجتمع فحسب، بل تشكل أيضًا جوهر الأنشطة التجارية الجديدة. </w:t>
      </w:r>
      <w:r w:rsidR="00A17C6C" w:rsidRPr="002B1214">
        <w:rPr>
          <w:rFonts w:hint="cs"/>
          <w:rtl/>
          <w:lang w:bidi="ar-EG"/>
        </w:rPr>
        <w:t>و</w:t>
      </w:r>
      <w:r w:rsidR="000B4F83" w:rsidRPr="002B1214">
        <w:rPr>
          <w:rtl/>
          <w:lang w:bidi="ar-EG"/>
        </w:rPr>
        <w:t>في عام 2021، قدمت الويبو المشورة التشريعية والسياساتية إلى 21 بلداً نامياً وأقل نمواً (4</w:t>
      </w:r>
      <w:r w:rsidR="00A17C6C" w:rsidRPr="002B1214">
        <w:rPr>
          <w:rFonts w:hint="cs"/>
          <w:rtl/>
          <w:lang w:bidi="ar-EG"/>
        </w:rPr>
        <w:t xml:space="preserve"> بلدان</w:t>
      </w:r>
      <w:r w:rsidR="000B4F83" w:rsidRPr="002B1214">
        <w:rPr>
          <w:rtl/>
          <w:lang w:bidi="ar-EG"/>
        </w:rPr>
        <w:t xml:space="preserve"> في المنطقة الأفريقية، و 4 </w:t>
      </w:r>
      <w:r w:rsidR="00A17C6C" w:rsidRPr="002B1214">
        <w:rPr>
          <w:rFonts w:hint="cs"/>
          <w:rtl/>
          <w:lang w:bidi="ar-EG"/>
        </w:rPr>
        <w:t xml:space="preserve">بلدان </w:t>
      </w:r>
      <w:r w:rsidR="000B4F83" w:rsidRPr="002B1214">
        <w:rPr>
          <w:rtl/>
          <w:lang w:bidi="ar-EG"/>
        </w:rPr>
        <w:t xml:space="preserve">في المنطقة العربية، و 4 </w:t>
      </w:r>
      <w:r w:rsidR="00A17C6C" w:rsidRPr="002B1214">
        <w:rPr>
          <w:rFonts w:hint="cs"/>
          <w:rtl/>
          <w:lang w:bidi="ar-EG"/>
        </w:rPr>
        <w:t xml:space="preserve">بلدان </w:t>
      </w:r>
      <w:r w:rsidR="000B4F83" w:rsidRPr="002B1214">
        <w:rPr>
          <w:rtl/>
          <w:lang w:bidi="ar-EG"/>
        </w:rPr>
        <w:t>في آسيا والمحيط الهادئ، و 9</w:t>
      </w:r>
      <w:r w:rsidR="00A17C6C" w:rsidRPr="002B1214">
        <w:rPr>
          <w:rFonts w:hint="cs"/>
          <w:rtl/>
          <w:lang w:bidi="ar-EG"/>
        </w:rPr>
        <w:t xml:space="preserve"> بلدان</w:t>
      </w:r>
      <w:r w:rsidR="000B4F83" w:rsidRPr="002B1214">
        <w:rPr>
          <w:rtl/>
          <w:lang w:bidi="ar-EG"/>
        </w:rPr>
        <w:t xml:space="preserve"> في أمريكا اللاتينية ومنطقة البحر الكاريبي) في المجالات المذكورة أعلاه. </w:t>
      </w:r>
      <w:r w:rsidR="00A17C6C" w:rsidRPr="002B1214">
        <w:rPr>
          <w:rFonts w:hint="cs"/>
          <w:rtl/>
          <w:lang w:bidi="ar-EG"/>
        </w:rPr>
        <w:t>و</w:t>
      </w:r>
      <w:r w:rsidR="000B4F83" w:rsidRPr="002B1214">
        <w:rPr>
          <w:rtl/>
          <w:lang w:bidi="ar-EG"/>
        </w:rPr>
        <w:t xml:space="preserve">ساعدت هذه </w:t>
      </w:r>
      <w:r w:rsidR="00A17C6C" w:rsidRPr="002B1214">
        <w:rPr>
          <w:rFonts w:hint="cs"/>
          <w:rtl/>
          <w:lang w:bidi="ar-EG"/>
        </w:rPr>
        <w:t>المبادرة</w:t>
      </w:r>
      <w:r w:rsidR="000B4F83" w:rsidRPr="002B1214">
        <w:rPr>
          <w:rtl/>
          <w:lang w:bidi="ar-EG"/>
        </w:rPr>
        <w:t xml:space="preserve"> الدول الأعضاء في الويبو على </w:t>
      </w:r>
      <w:r w:rsidR="00A17C6C" w:rsidRPr="002B1214">
        <w:rPr>
          <w:rFonts w:hint="cs"/>
          <w:rtl/>
          <w:lang w:bidi="ar-EG"/>
        </w:rPr>
        <w:t>وضع</w:t>
      </w:r>
      <w:r w:rsidR="000B4F83" w:rsidRPr="002B1214">
        <w:rPr>
          <w:rtl/>
          <w:lang w:bidi="ar-EG"/>
        </w:rPr>
        <w:t xml:space="preserve"> أو تعديل إطارها التشريعي بالشكل وبالقدر الذي تطلبه: من خلال التعليق على المسودات المقدمة للمراجعة، أو عن طريق وضع مشاريع جديدة (قوانين ولوائح تنفيذية وتعليمات إدارية وكتيبات). وقد </w:t>
      </w:r>
      <w:r w:rsidR="00660115" w:rsidRPr="002B1214">
        <w:rPr>
          <w:rFonts w:hint="cs"/>
          <w:rtl/>
          <w:lang w:bidi="ar-EG"/>
        </w:rPr>
        <w:t>راعت</w:t>
      </w:r>
      <w:r w:rsidR="000B4F83" w:rsidRPr="002B1214">
        <w:rPr>
          <w:rtl/>
          <w:lang w:bidi="ar-EG"/>
        </w:rPr>
        <w:t xml:space="preserve"> هذه الأنشطة الاستشارية المصممة خصيصا </w:t>
      </w:r>
      <w:r w:rsidR="00660115" w:rsidRPr="002B1214">
        <w:rPr>
          <w:rFonts w:hint="cs"/>
          <w:rtl/>
          <w:lang w:bidi="ar-EG"/>
        </w:rPr>
        <w:t>جملة</w:t>
      </w:r>
      <w:r w:rsidR="000B4F83" w:rsidRPr="002B1214">
        <w:rPr>
          <w:rtl/>
          <w:lang w:bidi="ar-EG"/>
        </w:rPr>
        <w:t xml:space="preserve"> أمور </w:t>
      </w:r>
      <w:r w:rsidR="00660115" w:rsidRPr="002B1214">
        <w:rPr>
          <w:rFonts w:hint="cs"/>
          <w:rtl/>
          <w:lang w:bidi="ar-EG"/>
        </w:rPr>
        <w:t>منها</w:t>
      </w:r>
      <w:r w:rsidR="000B4F83" w:rsidRPr="002B1214">
        <w:rPr>
          <w:rtl/>
          <w:lang w:bidi="ar-EG"/>
        </w:rPr>
        <w:t xml:space="preserve"> مستوى التنمية الخاصة بالدول الأعضاء </w:t>
      </w:r>
      <w:r w:rsidR="00A17C6C" w:rsidRPr="002B1214">
        <w:rPr>
          <w:rFonts w:hint="cs"/>
          <w:rtl/>
          <w:lang w:bidi="ar-EG"/>
        </w:rPr>
        <w:t>المستفيدة</w:t>
      </w:r>
      <w:r w:rsidR="000B4F83" w:rsidRPr="002B1214">
        <w:rPr>
          <w:rtl/>
          <w:lang w:bidi="ar-EG"/>
        </w:rPr>
        <w:t xml:space="preserve"> وأولويات السياسة العامة والالتزامات الدولية.</w:t>
      </w:r>
    </w:p>
    <w:p w14:paraId="3CD4BECD" w14:textId="2F908889" w:rsidR="000B4F83" w:rsidRPr="002B1214" w:rsidRDefault="000B4F83" w:rsidP="002B1214">
      <w:pPr>
        <w:pStyle w:val="ONUMA"/>
        <w:numPr>
          <w:ilvl w:val="0"/>
          <w:numId w:val="0"/>
        </w:numPr>
        <w:ind w:firstLine="566"/>
        <w:rPr>
          <w:rtl/>
        </w:rPr>
      </w:pPr>
      <w:r w:rsidRPr="002B1214">
        <w:rPr>
          <w:rFonts w:hint="cs"/>
          <w:rtl/>
          <w:lang w:bidi="ar-EG"/>
        </w:rPr>
        <w:t>ج.</w:t>
      </w:r>
      <w:r w:rsidRPr="002B1214">
        <w:rPr>
          <w:rtl/>
          <w:lang w:bidi="ar-EG"/>
        </w:rPr>
        <w:tab/>
      </w:r>
      <w:r w:rsidRPr="002B1214">
        <w:rPr>
          <w:rFonts w:hint="cs"/>
          <w:u w:val="single"/>
          <w:rtl/>
        </w:rPr>
        <w:t>دعم المبتكرين</w:t>
      </w:r>
    </w:p>
    <w:p w14:paraId="41940249" w14:textId="3B4FFAB3" w:rsidR="000B4F83" w:rsidRPr="002B1214" w:rsidRDefault="00A17C6C" w:rsidP="002B1214">
      <w:pPr>
        <w:pStyle w:val="ONUMA"/>
        <w:rPr>
          <w:lang w:bidi="ar-EG"/>
        </w:rPr>
      </w:pPr>
      <w:r w:rsidRPr="002B1214">
        <w:rPr>
          <w:rtl/>
          <w:lang w:bidi="ar-EG"/>
        </w:rPr>
        <w:t>بالإضافة إلى ذلك، تسعى الويبو جاهدة إلى تزويد المبتكرين من الدول الأعضاء فيها بالنفاذ إلى المعلومات التكنولوجية المحلية عالية الجودة والخدمات ذات الصلة من خلال شبكاتها لمراكز دعم التكنولوجيا والابتكار (</w:t>
      </w:r>
      <w:r w:rsidRPr="002B1214">
        <w:rPr>
          <w:lang w:bidi="ar-EG"/>
        </w:rPr>
        <w:t>TISCs</w:t>
      </w:r>
      <w:r w:rsidRPr="002B1214">
        <w:rPr>
          <w:rtl/>
          <w:lang w:bidi="ar-EG"/>
        </w:rPr>
        <w:t xml:space="preserve">). وقد </w:t>
      </w:r>
      <w:r w:rsidRPr="002B1214">
        <w:rPr>
          <w:rFonts w:hint="cs"/>
          <w:rtl/>
          <w:lang w:bidi="ar-EG"/>
        </w:rPr>
        <w:t>أنشئت</w:t>
      </w:r>
      <w:r w:rsidRPr="002B1214">
        <w:rPr>
          <w:rtl/>
          <w:lang w:bidi="ar-EG"/>
        </w:rPr>
        <w:t xml:space="preserve"> هذه الشبكات في 88 </w:t>
      </w:r>
      <w:r w:rsidRPr="002B1214">
        <w:rPr>
          <w:rFonts w:hint="cs"/>
          <w:rtl/>
          <w:lang w:bidi="ar-EG"/>
        </w:rPr>
        <w:t>بلدا</w:t>
      </w:r>
      <w:r w:rsidRPr="002B1214">
        <w:rPr>
          <w:rtl/>
          <w:lang w:bidi="ar-EG"/>
        </w:rPr>
        <w:t xml:space="preserve"> مع أكثر من 1300 مركز لدعم التكنولوجيا والابتكار الفردية مستضافة في مؤسسات مثل الجامعات ومراكز البحث والتطوير وما إلى ذلك. </w:t>
      </w:r>
      <w:r w:rsidRPr="002B1214">
        <w:rPr>
          <w:rFonts w:hint="cs"/>
          <w:rtl/>
          <w:lang w:bidi="ar-EG"/>
        </w:rPr>
        <w:t>و</w:t>
      </w:r>
      <w:r w:rsidRPr="002B1214">
        <w:rPr>
          <w:rtl/>
          <w:lang w:bidi="ar-EG"/>
        </w:rPr>
        <w:t xml:space="preserve"> تساعد </w:t>
      </w:r>
      <w:r w:rsidRPr="002B1214">
        <w:rPr>
          <w:rFonts w:hint="cs"/>
          <w:rtl/>
          <w:lang w:bidi="ar-EG"/>
        </w:rPr>
        <w:t xml:space="preserve">هذه المراكز </w:t>
      </w:r>
      <w:r w:rsidRPr="002B1214">
        <w:rPr>
          <w:rtl/>
          <w:lang w:bidi="ar-EG"/>
        </w:rPr>
        <w:t xml:space="preserve">المبتكرين على استغلال إمكاناتهم وإنشاء حقوق الملكية الفكرية الخاصة بهم وحمايتها وإدارتها. </w:t>
      </w:r>
      <w:r w:rsidRPr="002B1214">
        <w:rPr>
          <w:rFonts w:hint="cs"/>
          <w:rtl/>
          <w:lang w:bidi="ar-EG"/>
        </w:rPr>
        <w:t>و</w:t>
      </w:r>
      <w:r w:rsidRPr="002B1214">
        <w:rPr>
          <w:rtl/>
          <w:lang w:bidi="ar-EG"/>
        </w:rPr>
        <w:t xml:space="preserve">في عام 2021، قُدِّم التدريب فعليًا في 24 دولة عضوًا في الويبو بناءً على طلبها. </w:t>
      </w:r>
      <w:r w:rsidRPr="002B1214">
        <w:rPr>
          <w:rFonts w:hint="cs"/>
          <w:rtl/>
          <w:lang w:bidi="ar-EG"/>
        </w:rPr>
        <w:t>و</w:t>
      </w:r>
      <w:r w:rsidRPr="002B1214">
        <w:rPr>
          <w:rtl/>
          <w:lang w:bidi="ar-EG"/>
        </w:rPr>
        <w:t xml:space="preserve">بالإضافة إلى ذلك، عُقد اجتماع إقليمي لجمهوريات آسيا الوسطى وعُقد أول مؤتمر عالمي لمراكز دعم التكنولوجيا والابتكار في نوفمبر 2021 بحضور ما يقرب من 1000 مشارك من 98 </w:t>
      </w:r>
      <w:r w:rsidRPr="002B1214">
        <w:rPr>
          <w:rFonts w:hint="cs"/>
          <w:rtl/>
          <w:lang w:bidi="ar-EG"/>
        </w:rPr>
        <w:t>بلدا</w:t>
      </w:r>
      <w:r w:rsidRPr="002B1214">
        <w:rPr>
          <w:rtl/>
          <w:lang w:bidi="ar-EG"/>
        </w:rPr>
        <w:t xml:space="preserve">. </w:t>
      </w:r>
      <w:r w:rsidRPr="002B1214">
        <w:rPr>
          <w:rFonts w:hint="cs"/>
          <w:rtl/>
          <w:lang w:bidi="ar-EG"/>
        </w:rPr>
        <w:t>و</w:t>
      </w:r>
      <w:r w:rsidRPr="002B1214">
        <w:rPr>
          <w:rtl/>
          <w:lang w:bidi="ar-EG"/>
        </w:rPr>
        <w:t xml:space="preserve">تضمن المؤتمر عروضاً تقديمية وحلقات نقاش مع كبار الخبراء في إدارة الملكية الفكرية ونقل التكنولوجيا وريادة الأعمال التكنولوجية </w:t>
      </w:r>
      <w:r w:rsidRPr="002B1214">
        <w:rPr>
          <w:rtl/>
          <w:lang w:bidi="ar-EG"/>
        </w:rPr>
        <w:lastRenderedPageBreak/>
        <w:t xml:space="preserve">بالإضافة إلى ممثلين من العديد من شبكات مراكز دعم التكنولوجيا والابتكار المتقدمة. </w:t>
      </w:r>
      <w:r w:rsidRPr="002B1214">
        <w:rPr>
          <w:rFonts w:hint="cs"/>
          <w:rtl/>
          <w:lang w:bidi="ar-EG"/>
        </w:rPr>
        <w:t>ويجري</w:t>
      </w:r>
      <w:r w:rsidRPr="002B1214">
        <w:rPr>
          <w:rtl/>
          <w:lang w:bidi="ar-EG"/>
        </w:rPr>
        <w:t xml:space="preserve"> أيضًا تبادل أفضل الممارسات والخبرات في البحث </w:t>
      </w:r>
      <w:r w:rsidRPr="002B1214">
        <w:rPr>
          <w:rFonts w:hint="cs"/>
          <w:rtl/>
          <w:lang w:bidi="ar-EG"/>
        </w:rPr>
        <w:t>في</w:t>
      </w:r>
      <w:r w:rsidRPr="002B1214">
        <w:rPr>
          <w:rtl/>
          <w:lang w:bidi="ar-EG"/>
        </w:rPr>
        <w:t xml:space="preserve"> </w:t>
      </w:r>
      <w:r w:rsidRPr="002B1214">
        <w:rPr>
          <w:rFonts w:hint="cs"/>
          <w:rtl/>
          <w:lang w:bidi="ar-EG"/>
        </w:rPr>
        <w:t>ال</w:t>
      </w:r>
      <w:r w:rsidRPr="002B1214">
        <w:rPr>
          <w:rtl/>
          <w:lang w:bidi="ar-EG"/>
        </w:rPr>
        <w:t xml:space="preserve">براءات والتحليلات والمجالات الأخرى ذات الصلة بواسطة مراكز دعم التكنولوجيا والابتكار  </w:t>
      </w:r>
      <w:r w:rsidRPr="002B1214">
        <w:rPr>
          <w:rFonts w:hint="cs"/>
          <w:rtl/>
          <w:lang w:bidi="ar-EG"/>
        </w:rPr>
        <w:t>باستخدام</w:t>
      </w:r>
      <w:r w:rsidRPr="002B1214">
        <w:rPr>
          <w:rtl/>
          <w:lang w:bidi="ar-EG"/>
        </w:rPr>
        <w:t xml:space="preserve"> شبكة افتراضية يتم توفيرها </w:t>
      </w:r>
      <w:r w:rsidRPr="002B1214">
        <w:rPr>
          <w:rFonts w:hint="cs"/>
          <w:rtl/>
          <w:lang w:bidi="ar-EG"/>
        </w:rPr>
        <w:t>عبر</w:t>
      </w:r>
      <w:r w:rsidRPr="002B1214">
        <w:rPr>
          <w:rtl/>
          <w:lang w:bidi="ar-EG"/>
        </w:rPr>
        <w:t xml:space="preserve"> منصة </w:t>
      </w:r>
      <w:r w:rsidRPr="002B1214">
        <w:rPr>
          <w:rFonts w:hint="cs"/>
          <w:rtl/>
          <w:lang w:bidi="ar-EG"/>
        </w:rPr>
        <w:t>هذه المراكز</w:t>
      </w:r>
      <w:r w:rsidRPr="002B1214">
        <w:rPr>
          <w:rtl/>
          <w:lang w:bidi="ar-EG"/>
        </w:rPr>
        <w:t>.</w:t>
      </w:r>
    </w:p>
    <w:p w14:paraId="139C653B" w14:textId="5115B42D" w:rsidR="00A17C6C" w:rsidRPr="002B1214" w:rsidRDefault="00F902B7" w:rsidP="002B1214">
      <w:pPr>
        <w:pStyle w:val="ONUMA"/>
        <w:rPr>
          <w:lang w:bidi="ar-EG"/>
        </w:rPr>
      </w:pPr>
      <w:r w:rsidRPr="002B1214">
        <w:rPr>
          <w:rFonts w:hint="cs"/>
          <w:rtl/>
        </w:rPr>
        <w:t>و</w:t>
      </w:r>
      <w:r w:rsidR="00A17C6C" w:rsidRPr="002B1214">
        <w:rPr>
          <w:rtl/>
          <w:lang w:bidi="ar-EG"/>
        </w:rPr>
        <w:t xml:space="preserve">طورت الويبو عددا من المبادرات والمنشورات والمواد التدريبية والأدوات المصممة لمساعدة مراكز دعم التكنولوجيا والابتكار في </w:t>
      </w:r>
      <w:r w:rsidRPr="002B1214">
        <w:rPr>
          <w:rFonts w:hint="cs"/>
          <w:rtl/>
          <w:lang w:bidi="ar-EG"/>
        </w:rPr>
        <w:t>النفاذ</w:t>
      </w:r>
      <w:r w:rsidR="00A17C6C" w:rsidRPr="002B1214">
        <w:rPr>
          <w:rtl/>
          <w:lang w:bidi="ar-EG"/>
        </w:rPr>
        <w:t xml:space="preserve"> إلى المعلومات العلمية والتقنية القيمة واستخدامها بفعالية. </w:t>
      </w:r>
      <w:r w:rsidR="00BE2F8C" w:rsidRPr="002B1214">
        <w:rPr>
          <w:rFonts w:hint="cs"/>
          <w:rtl/>
          <w:lang w:bidi="ar-EG"/>
        </w:rPr>
        <w:t>وتزود</w:t>
      </w:r>
      <w:r w:rsidR="00A17C6C" w:rsidRPr="002B1214">
        <w:rPr>
          <w:rtl/>
          <w:lang w:bidi="ar-EG"/>
        </w:rPr>
        <w:t xml:space="preserve"> </w:t>
      </w:r>
      <w:r w:rsidRPr="002B1214">
        <w:rPr>
          <w:rtl/>
          <w:lang w:bidi="ar-EG"/>
        </w:rPr>
        <w:t xml:space="preserve">منصة </w:t>
      </w:r>
      <w:r w:rsidRPr="002B1214">
        <w:rPr>
          <w:lang w:bidi="ar-EG"/>
        </w:rPr>
        <w:t>WIPO INSPIRE</w:t>
      </w:r>
      <w:r w:rsidRPr="002B1214">
        <w:rPr>
          <w:rtl/>
          <w:lang w:bidi="ar-EG"/>
        </w:rPr>
        <w:t xml:space="preserve"> (وهي فهرس لتقارير المعلومات المتخصصة بشأن البراءات)</w:t>
      </w:r>
      <w:r w:rsidRPr="002B1214">
        <w:rPr>
          <w:rFonts w:hint="cs"/>
          <w:rtl/>
          <w:lang w:bidi="ar-EG"/>
        </w:rPr>
        <w:t xml:space="preserve"> </w:t>
      </w:r>
      <w:r w:rsidRPr="002B1214">
        <w:rPr>
          <w:rtl/>
          <w:lang w:bidi="ar-EG"/>
        </w:rPr>
        <w:t xml:space="preserve">المخترعين والباحثين </w:t>
      </w:r>
      <w:r w:rsidRPr="002B1214">
        <w:rPr>
          <w:rFonts w:hint="cs"/>
          <w:rtl/>
          <w:lang w:bidi="ar-EG"/>
        </w:rPr>
        <w:t>ورواد</w:t>
      </w:r>
      <w:r w:rsidRPr="002B1214">
        <w:rPr>
          <w:rtl/>
          <w:lang w:bidi="ar-EG"/>
        </w:rPr>
        <w:t xml:space="preserve"> الأعمال بمعلومات واضحة ودقيقة وموضوعية عن قواعد بيانات البراءات، ولا سيما تغطيتها التوثيقية، فضلاً عن وظائف</w:t>
      </w:r>
      <w:r w:rsidRPr="002B1214">
        <w:rPr>
          <w:rFonts w:hint="cs"/>
          <w:rtl/>
          <w:lang w:bidi="ar-EG"/>
        </w:rPr>
        <w:t>ها</w:t>
      </w:r>
      <w:r w:rsidRPr="002B1214">
        <w:rPr>
          <w:rtl/>
          <w:lang w:bidi="ar-EG"/>
        </w:rPr>
        <w:t xml:space="preserve"> </w:t>
      </w:r>
      <w:r w:rsidRPr="002B1214">
        <w:rPr>
          <w:rFonts w:hint="cs"/>
          <w:rtl/>
          <w:lang w:bidi="ar-EG"/>
        </w:rPr>
        <w:t>ل</w:t>
      </w:r>
      <w:r w:rsidRPr="002B1214">
        <w:rPr>
          <w:rtl/>
          <w:lang w:bidi="ar-EG"/>
        </w:rPr>
        <w:t>لبحث والتحليل، حتى يتمكنوا من تحديد واستخدام قاعدة بيانات البراءات الأكثر ملاءمة</w:t>
      </w:r>
      <w:r w:rsidR="00A17C6C" w:rsidRPr="002B1214">
        <w:rPr>
          <w:rtl/>
          <w:lang w:bidi="ar-EG"/>
        </w:rPr>
        <w:t xml:space="preserve">. </w:t>
      </w:r>
      <w:r w:rsidRPr="002B1214">
        <w:rPr>
          <w:rFonts w:hint="cs"/>
          <w:rtl/>
          <w:lang w:bidi="ar-EG"/>
        </w:rPr>
        <w:t>وواصل</w:t>
      </w:r>
      <w:r w:rsidR="00A17C6C" w:rsidRPr="002B1214">
        <w:rPr>
          <w:rtl/>
          <w:lang w:bidi="ar-EG"/>
        </w:rPr>
        <w:t xml:space="preserve"> عدد تقارير قاعدة بيانات البراءات النمو </w:t>
      </w:r>
      <w:r w:rsidR="00A72ED0" w:rsidRPr="002B1214">
        <w:rPr>
          <w:rFonts w:hint="cs"/>
          <w:rtl/>
          <w:lang w:bidi="ar-EG"/>
        </w:rPr>
        <w:t>حيث بلغ</w:t>
      </w:r>
      <w:r w:rsidR="00A17C6C" w:rsidRPr="002B1214">
        <w:rPr>
          <w:rtl/>
          <w:lang w:bidi="ar-EG"/>
        </w:rPr>
        <w:t xml:space="preserve"> 38 تقريرًا في عام 2021.</w:t>
      </w:r>
    </w:p>
    <w:p w14:paraId="47FFAB34" w14:textId="68CE98EA" w:rsidR="00A72ED0" w:rsidRPr="002B1214" w:rsidRDefault="00A72ED0" w:rsidP="002B1214">
      <w:pPr>
        <w:pStyle w:val="ONUMA"/>
        <w:rPr>
          <w:lang w:bidi="ar-EG"/>
        </w:rPr>
      </w:pPr>
      <w:r w:rsidRPr="002B1214">
        <w:rPr>
          <w:rFonts w:hint="cs"/>
          <w:rtl/>
          <w:lang w:bidi="ar-EG"/>
        </w:rPr>
        <w:t>و</w:t>
      </w:r>
      <w:r w:rsidR="00A17C6C" w:rsidRPr="002B1214">
        <w:rPr>
          <w:rtl/>
          <w:lang w:bidi="ar-EG"/>
        </w:rPr>
        <w:t xml:space="preserve">نُشر تقرير </w:t>
      </w:r>
      <w:r w:rsidR="00A30BEA" w:rsidRPr="002B1214">
        <w:rPr>
          <w:rFonts w:hint="cs"/>
          <w:rtl/>
          <w:lang w:bidi="ar-EG"/>
        </w:rPr>
        <w:t>ا</w:t>
      </w:r>
      <w:r w:rsidR="00A30BEA" w:rsidRPr="002B1214">
        <w:rPr>
          <w:rtl/>
          <w:lang w:bidi="ar-EG"/>
        </w:rPr>
        <w:t xml:space="preserve">لويبو </w:t>
      </w:r>
      <w:r w:rsidR="00FD5679" w:rsidRPr="002B1214">
        <w:rPr>
          <w:rFonts w:hint="cs"/>
          <w:rtl/>
          <w:lang w:bidi="ar-EG"/>
        </w:rPr>
        <w:t>بشأن ال</w:t>
      </w:r>
      <w:r w:rsidR="00A17C6C" w:rsidRPr="002B1214">
        <w:rPr>
          <w:rtl/>
          <w:lang w:bidi="ar-EG"/>
        </w:rPr>
        <w:t>اتجاهات التكنولوج</w:t>
      </w:r>
      <w:r w:rsidR="00FD5679" w:rsidRPr="002B1214">
        <w:rPr>
          <w:rFonts w:hint="cs"/>
          <w:rtl/>
          <w:lang w:bidi="ar-EG"/>
        </w:rPr>
        <w:t>ية</w:t>
      </w:r>
      <w:r w:rsidR="00A17C6C" w:rsidRPr="002B1214">
        <w:rPr>
          <w:rtl/>
          <w:lang w:bidi="ar-EG"/>
        </w:rPr>
        <w:t xml:space="preserve"> (</w:t>
      </w:r>
      <w:r w:rsidR="00A17C6C" w:rsidRPr="002B1214">
        <w:rPr>
          <w:lang w:bidi="ar-EG"/>
        </w:rPr>
        <w:t>WITT</w:t>
      </w:r>
      <w:r w:rsidR="00FD5679" w:rsidRPr="002B1214">
        <w:rPr>
          <w:rFonts w:hint="cs"/>
          <w:rtl/>
          <w:lang w:bidi="ar-EG"/>
        </w:rPr>
        <w:t>)</w:t>
      </w:r>
      <w:r w:rsidR="00FD5679" w:rsidRPr="002B1214">
        <w:rPr>
          <w:rtl/>
          <w:lang w:bidi="ar-EG"/>
        </w:rPr>
        <w:t xml:space="preserve"> في عام 2021،</w:t>
      </w:r>
      <w:r w:rsidR="00FD5679" w:rsidRPr="002B1214">
        <w:rPr>
          <w:rFonts w:hint="cs"/>
          <w:rtl/>
          <w:lang w:bidi="ar-EG"/>
        </w:rPr>
        <w:t xml:space="preserve"> ويتعلق الأمر ب</w:t>
      </w:r>
      <w:r w:rsidR="00A17C6C" w:rsidRPr="002B1214">
        <w:rPr>
          <w:rtl/>
          <w:lang w:bidi="ar-EG"/>
        </w:rPr>
        <w:t xml:space="preserve">التكنولوجيا المساعدة لدعم الأشخاص الذين يعانون من </w:t>
      </w:r>
      <w:r w:rsidRPr="002B1214">
        <w:rPr>
          <w:rFonts w:hint="cs"/>
          <w:rtl/>
          <w:lang w:bidi="ar-EG"/>
        </w:rPr>
        <w:t>تقييدات</w:t>
      </w:r>
      <w:r w:rsidR="00A17C6C" w:rsidRPr="002B1214">
        <w:rPr>
          <w:rtl/>
          <w:lang w:bidi="ar-EG"/>
        </w:rPr>
        <w:t xml:space="preserve"> وظيفية للمشاركة في جميع جوانب الحياة</w:t>
      </w:r>
      <w:r w:rsidR="00FD5679" w:rsidRPr="002B1214">
        <w:rPr>
          <w:rFonts w:hint="cs"/>
          <w:rtl/>
          <w:lang w:bidi="ar-EG"/>
        </w:rPr>
        <w:t>.</w:t>
      </w:r>
      <w:r w:rsidR="00A17C6C" w:rsidRPr="002B1214">
        <w:rPr>
          <w:rtl/>
          <w:lang w:bidi="ar-EG"/>
        </w:rPr>
        <w:t xml:space="preserve"> ويغطي </w:t>
      </w:r>
      <w:r w:rsidRPr="002B1214">
        <w:rPr>
          <w:rFonts w:hint="cs"/>
          <w:rtl/>
          <w:lang w:bidi="ar-EG"/>
        </w:rPr>
        <w:t xml:space="preserve">التقرير </w:t>
      </w:r>
      <w:r w:rsidR="00A17C6C" w:rsidRPr="002B1214">
        <w:rPr>
          <w:rtl/>
          <w:lang w:bidi="ar-EG"/>
        </w:rPr>
        <w:t xml:space="preserve">سبعة مجالات: </w:t>
      </w:r>
      <w:r w:rsidRPr="002B1214">
        <w:rPr>
          <w:rFonts w:hint="cs"/>
          <w:rtl/>
          <w:lang w:bidi="ar-EG"/>
        </w:rPr>
        <w:t>الحركة</w:t>
      </w:r>
      <w:r w:rsidR="00A17C6C" w:rsidRPr="002B1214">
        <w:rPr>
          <w:rtl/>
          <w:lang w:bidi="ar-EG"/>
        </w:rPr>
        <w:t xml:space="preserve"> والسمع والرؤية والإدراك والتواصل والبيئة </w:t>
      </w:r>
      <w:r w:rsidR="00D961A3" w:rsidRPr="002B1214">
        <w:rPr>
          <w:rFonts w:hint="cs"/>
          <w:rtl/>
          <w:lang w:bidi="ar-EG"/>
        </w:rPr>
        <w:t>المعمورة</w:t>
      </w:r>
      <w:r w:rsidR="00A17C6C" w:rsidRPr="002B1214">
        <w:rPr>
          <w:rtl/>
          <w:lang w:bidi="ar-EG"/>
        </w:rPr>
        <w:t xml:space="preserve"> والرعاية</w:t>
      </w:r>
      <w:r w:rsidRPr="002B1214">
        <w:rPr>
          <w:rFonts w:hint="cs"/>
          <w:rtl/>
          <w:lang w:bidi="ar-EG"/>
        </w:rPr>
        <w:t xml:space="preserve"> الذاتية</w:t>
      </w:r>
      <w:r w:rsidR="00A17C6C" w:rsidRPr="002B1214">
        <w:rPr>
          <w:rtl/>
          <w:lang w:bidi="ar-EG"/>
        </w:rPr>
        <w:t xml:space="preserve">، بما في ذلك منتجات المساعدة التقليدية والناشئة. </w:t>
      </w:r>
      <w:r w:rsidRPr="002B1214">
        <w:rPr>
          <w:rFonts w:hint="cs"/>
          <w:rtl/>
          <w:lang w:bidi="ar-EG"/>
        </w:rPr>
        <w:t>و</w:t>
      </w:r>
      <w:r w:rsidR="00A17C6C" w:rsidRPr="002B1214">
        <w:rPr>
          <w:rtl/>
          <w:lang w:bidi="ar-EG"/>
        </w:rPr>
        <w:t xml:space="preserve">تضمن إطلاق </w:t>
      </w:r>
      <w:r w:rsidR="00983D11" w:rsidRPr="002B1214">
        <w:rPr>
          <w:rFonts w:hint="cs"/>
          <w:rtl/>
          <w:lang w:bidi="ar-EG"/>
        </w:rPr>
        <w:t>ال</w:t>
      </w:r>
      <w:r w:rsidRPr="002B1214">
        <w:rPr>
          <w:rtl/>
          <w:lang w:bidi="ar-EG"/>
        </w:rPr>
        <w:t>اتجاهات التكنولوجي</w:t>
      </w:r>
      <w:r w:rsidR="00983D11" w:rsidRPr="002B1214">
        <w:rPr>
          <w:rFonts w:hint="cs"/>
          <w:rtl/>
          <w:lang w:bidi="ar-EG"/>
        </w:rPr>
        <w:t>ة</w:t>
      </w:r>
      <w:r w:rsidRPr="002B1214">
        <w:rPr>
          <w:rtl/>
          <w:lang w:bidi="ar-EG"/>
        </w:rPr>
        <w:t xml:space="preserve"> </w:t>
      </w:r>
      <w:r w:rsidRPr="002B1214">
        <w:rPr>
          <w:rFonts w:hint="cs"/>
          <w:rtl/>
          <w:lang w:bidi="ar-EG"/>
        </w:rPr>
        <w:t xml:space="preserve">للويبو </w:t>
      </w:r>
      <w:r w:rsidR="00A17C6C" w:rsidRPr="002B1214">
        <w:rPr>
          <w:rtl/>
          <w:lang w:bidi="ar-EG"/>
        </w:rPr>
        <w:t xml:space="preserve">أيضًا </w:t>
      </w:r>
      <w:r w:rsidRPr="002B1214">
        <w:rPr>
          <w:rFonts w:hint="cs"/>
          <w:rtl/>
          <w:lang w:bidi="ar-EG"/>
        </w:rPr>
        <w:t>النفاذ</w:t>
      </w:r>
      <w:r w:rsidR="00A17C6C" w:rsidRPr="002B1214">
        <w:rPr>
          <w:rtl/>
          <w:lang w:bidi="ar-EG"/>
        </w:rPr>
        <w:t xml:space="preserve"> إلى منصة تفاعلية </w:t>
      </w:r>
      <w:r w:rsidR="00D961A3" w:rsidRPr="002B1214">
        <w:rPr>
          <w:rFonts w:hint="cs"/>
          <w:rtl/>
          <w:lang w:bidi="ar-EG"/>
        </w:rPr>
        <w:t>ميسرة النفاذ</w:t>
      </w:r>
      <w:r w:rsidR="00A17C6C" w:rsidRPr="002B1214">
        <w:rPr>
          <w:rtl/>
          <w:lang w:bidi="ar-EG"/>
        </w:rPr>
        <w:t xml:space="preserve"> </w:t>
      </w:r>
      <w:r w:rsidR="00D961A3" w:rsidRPr="002B1214">
        <w:rPr>
          <w:rFonts w:hint="cs"/>
          <w:rtl/>
          <w:lang w:bidi="ar-EG"/>
        </w:rPr>
        <w:t>تبين</w:t>
      </w:r>
      <w:r w:rsidR="00A17C6C" w:rsidRPr="002B1214">
        <w:rPr>
          <w:rtl/>
          <w:lang w:bidi="ar-EG"/>
        </w:rPr>
        <w:t xml:space="preserve"> الاستعداد التكنولوجي وعدد </w:t>
      </w:r>
      <w:r w:rsidRPr="002B1214">
        <w:rPr>
          <w:rFonts w:hint="cs"/>
          <w:rtl/>
          <w:lang w:bidi="ar-EG"/>
        </w:rPr>
        <w:t>ال</w:t>
      </w:r>
      <w:r w:rsidR="00A17C6C" w:rsidRPr="002B1214">
        <w:rPr>
          <w:rtl/>
          <w:lang w:bidi="ar-EG"/>
        </w:rPr>
        <w:t>براءات وسهولة اعتماد</w:t>
      </w:r>
      <w:r w:rsidR="00D961A3" w:rsidRPr="002B1214">
        <w:rPr>
          <w:rFonts w:hint="cs"/>
          <w:rtl/>
          <w:lang w:bidi="ar-EG"/>
        </w:rPr>
        <w:t>ها</w:t>
      </w:r>
      <w:r w:rsidR="00A17C6C" w:rsidRPr="002B1214">
        <w:rPr>
          <w:rtl/>
          <w:lang w:bidi="ar-EG"/>
        </w:rPr>
        <w:t xml:space="preserve"> والتأثير المتوقع على </w:t>
      </w:r>
      <w:r w:rsidRPr="002B1214">
        <w:rPr>
          <w:rFonts w:hint="cs"/>
          <w:rtl/>
          <w:lang w:bidi="ar-EG"/>
        </w:rPr>
        <w:t>تكنولوجيات</w:t>
      </w:r>
      <w:r w:rsidR="00A17C6C" w:rsidRPr="002B1214">
        <w:rPr>
          <w:rtl/>
          <w:lang w:bidi="ar-EG"/>
        </w:rPr>
        <w:t xml:space="preserve"> المساعدة.</w:t>
      </w:r>
    </w:p>
    <w:p w14:paraId="47FCAEF1" w14:textId="2127000E" w:rsidR="00C8413F" w:rsidRPr="002B1214" w:rsidRDefault="00213FB5" w:rsidP="008633CC">
      <w:pPr>
        <w:pStyle w:val="Heading2"/>
        <w:rPr>
          <w:rtl/>
          <w:lang w:bidi="ar-SA"/>
        </w:rPr>
      </w:pPr>
      <w:r w:rsidRPr="002B1214">
        <w:rPr>
          <w:rFonts w:hint="cs"/>
          <w:rtl/>
        </w:rPr>
        <w:t>خامسا</w:t>
      </w:r>
      <w:r w:rsidR="00C8413F" w:rsidRPr="002B1214">
        <w:rPr>
          <w:rtl/>
        </w:rPr>
        <w:t>.</w:t>
      </w:r>
      <w:r w:rsidRPr="002B1214">
        <w:rPr>
          <w:rFonts w:hint="cs"/>
          <w:rtl/>
        </w:rPr>
        <w:t xml:space="preserve"> </w:t>
      </w:r>
      <w:r w:rsidR="00B74D86" w:rsidRPr="002B1214">
        <w:rPr>
          <w:rtl/>
        </w:rPr>
        <w:t>العلامات التجارية والتصاميم والمؤشرات الجغرافية</w:t>
      </w:r>
    </w:p>
    <w:p w14:paraId="76E1E588" w14:textId="55B45D7B" w:rsidR="00B74D86" w:rsidRPr="002B1214" w:rsidRDefault="00B74D86" w:rsidP="002B1214">
      <w:pPr>
        <w:pStyle w:val="ONUMA"/>
        <w:rPr>
          <w:lang w:bidi="ar-EG"/>
        </w:rPr>
      </w:pPr>
      <w:r w:rsidRPr="002B1214">
        <w:rPr>
          <w:rtl/>
          <w:lang w:bidi="ar-EG"/>
        </w:rPr>
        <w:t>استمر عمل المنظمة في مجال العلامات التجارية والتصاميم والبيانات الجغرافية في الإسهام بشكل رئيسي في تحقيق أهداف التنمية المستدامة 3 و 4 و 5 و 8 و 9 و 10 و 16 و 17.</w:t>
      </w:r>
    </w:p>
    <w:p w14:paraId="037329CE" w14:textId="27D2606B" w:rsidR="00B74D86" w:rsidRPr="002B1214" w:rsidRDefault="00B74D86" w:rsidP="002B1214">
      <w:pPr>
        <w:pStyle w:val="ONUMA"/>
        <w:numPr>
          <w:ilvl w:val="0"/>
          <w:numId w:val="0"/>
        </w:numPr>
        <w:ind w:firstLine="566"/>
      </w:pPr>
      <w:r w:rsidRPr="002B1214">
        <w:rPr>
          <w:rFonts w:hint="cs"/>
          <w:rtl/>
          <w:lang w:bidi="ar-EG"/>
        </w:rPr>
        <w:t>أ.</w:t>
      </w:r>
      <w:r w:rsidRPr="002B1214">
        <w:rPr>
          <w:rtl/>
          <w:lang w:bidi="ar-EG"/>
        </w:rPr>
        <w:tab/>
      </w:r>
      <w:r w:rsidRPr="002B1214">
        <w:rPr>
          <w:rFonts w:hint="cs"/>
          <w:u w:val="single"/>
          <w:rtl/>
        </w:rPr>
        <w:t>المشورة التشريعية</w:t>
      </w:r>
    </w:p>
    <w:p w14:paraId="74E0233A" w14:textId="1A4A966F" w:rsidR="00B74D86" w:rsidRPr="002B1214" w:rsidRDefault="00B74D86" w:rsidP="002B1214">
      <w:pPr>
        <w:pStyle w:val="ONUMA"/>
        <w:rPr>
          <w:lang w:bidi="ar-EG"/>
        </w:rPr>
      </w:pPr>
      <w:r w:rsidRPr="002B1214">
        <w:rPr>
          <w:rtl/>
          <w:lang w:bidi="ar-EG"/>
        </w:rPr>
        <w:t>خلال الفترة المشمولة بالتقرير، وتماشياً مع أهداف التنمية المستدامة 8 و 9 و 10 و 16، واصلت الويبو تقديم المشورة التشريعية المخصصة في هذا المجال إلى الدول الأعضاء</w:t>
      </w:r>
      <w:r w:rsidR="00E7045A" w:rsidRPr="002B1214">
        <w:rPr>
          <w:rFonts w:hint="cs"/>
          <w:rtl/>
          <w:lang w:bidi="ar-EG"/>
        </w:rPr>
        <w:t xml:space="preserve"> بناء على</w:t>
      </w:r>
      <w:r w:rsidR="00E7045A" w:rsidRPr="002B1214">
        <w:rPr>
          <w:rtl/>
          <w:lang w:bidi="ar-EG"/>
        </w:rPr>
        <w:t xml:space="preserve"> طلب</w:t>
      </w:r>
      <w:r w:rsidR="00E7045A" w:rsidRPr="002B1214">
        <w:rPr>
          <w:rFonts w:hint="cs"/>
          <w:rtl/>
          <w:lang w:bidi="ar-EG"/>
        </w:rPr>
        <w:t>ها</w:t>
      </w:r>
      <w:r w:rsidRPr="002B1214">
        <w:rPr>
          <w:rtl/>
          <w:lang w:bidi="ar-EG"/>
        </w:rPr>
        <w:t xml:space="preserve">، مع التركيز بشكل خاص على البلدان النامية والبلدان الأقل نمواً والبلدان التي تمر بمرحلة انتقالية. وقد استجابت المنظمة </w:t>
      </w:r>
      <w:r w:rsidRPr="002B1214">
        <w:rPr>
          <w:rFonts w:hint="cs"/>
          <w:rtl/>
          <w:lang w:bidi="ar-EG"/>
        </w:rPr>
        <w:t>لما مجموعه 16</w:t>
      </w:r>
      <w:r w:rsidRPr="002B1214">
        <w:rPr>
          <w:rtl/>
          <w:lang w:bidi="ar-EG"/>
        </w:rPr>
        <w:t xml:space="preserve"> طلبًا من 11 </w:t>
      </w:r>
      <w:r w:rsidRPr="002B1214">
        <w:rPr>
          <w:rFonts w:hint="cs"/>
          <w:rtl/>
          <w:lang w:bidi="ar-EG"/>
        </w:rPr>
        <w:t>بلدا</w:t>
      </w:r>
      <w:r w:rsidRPr="002B1214">
        <w:rPr>
          <w:rtl/>
          <w:lang w:bidi="ar-EG"/>
        </w:rPr>
        <w:t xml:space="preserve"> </w:t>
      </w:r>
      <w:r w:rsidRPr="002B1214">
        <w:rPr>
          <w:rFonts w:hint="cs"/>
          <w:rtl/>
          <w:lang w:bidi="ar-EG"/>
        </w:rPr>
        <w:t>من</w:t>
      </w:r>
      <w:r w:rsidRPr="002B1214">
        <w:rPr>
          <w:rtl/>
          <w:lang w:bidi="ar-EG"/>
        </w:rPr>
        <w:t xml:space="preserve"> خمس مناطق جغرافية مختلفة. </w:t>
      </w:r>
      <w:r w:rsidRPr="002B1214">
        <w:rPr>
          <w:rFonts w:hint="cs"/>
          <w:rtl/>
          <w:lang w:bidi="ar-EG"/>
        </w:rPr>
        <w:t>و</w:t>
      </w:r>
      <w:r w:rsidRPr="002B1214">
        <w:rPr>
          <w:rtl/>
          <w:lang w:bidi="ar-EG"/>
        </w:rPr>
        <w:t xml:space="preserve">بالإضافة إلى ذلك، قدمت الويبو المشورة التشريعية للأعضاء المحتملين والحاليين في معاهدة سنغافورة بشأن قانون العلامات، وتبادل المعلومات والخبرات بشأن الجوانب القانونية والتقنية والمؤسسية فيما يتعلق بتنفيذ المعاهدة والفرص الناتجة عنها. </w:t>
      </w:r>
      <w:r w:rsidRPr="002B1214">
        <w:rPr>
          <w:rFonts w:hint="cs"/>
          <w:rtl/>
          <w:lang w:bidi="ar-EG"/>
        </w:rPr>
        <w:t>و</w:t>
      </w:r>
      <w:r w:rsidRPr="002B1214">
        <w:rPr>
          <w:rtl/>
          <w:lang w:bidi="ar-EG"/>
        </w:rPr>
        <w:t xml:space="preserve">خلال عام 2021، قدمت الويبو هذا النوع من المساعدة إلى ألبانيا والبحرين وفيجي وأوروغواي لدعم هدفي التنمية المستدامة 4 و 16. وواصلت المنظمة أيضًا </w:t>
      </w:r>
      <w:r w:rsidR="0002689B" w:rsidRPr="002B1214">
        <w:rPr>
          <w:rFonts w:hint="cs"/>
          <w:rtl/>
          <w:lang w:bidi="ar-EG"/>
        </w:rPr>
        <w:t>توسيع النطاق الجغرافي</w:t>
      </w:r>
      <w:r w:rsidRPr="002B1214">
        <w:rPr>
          <w:rtl/>
          <w:lang w:bidi="ar-EG"/>
        </w:rPr>
        <w:t xml:space="preserve"> للمعاهدة، لزيادة تبسيط إجراءات تسجيل العلامات التجارية في جميع أنحاء العالم، والمساهمة في أهداف التنمية المستدامة. 9 و 10 و 16.</w:t>
      </w:r>
    </w:p>
    <w:p w14:paraId="6A3082BE" w14:textId="6F53C2C5" w:rsidR="00B74D86" w:rsidRPr="002B1214" w:rsidRDefault="00B74D86" w:rsidP="002B1214">
      <w:pPr>
        <w:pStyle w:val="ONUMA"/>
        <w:numPr>
          <w:ilvl w:val="0"/>
          <w:numId w:val="0"/>
        </w:numPr>
        <w:ind w:firstLine="566"/>
      </w:pPr>
      <w:r w:rsidRPr="002B1214">
        <w:rPr>
          <w:rFonts w:hint="cs"/>
          <w:rtl/>
          <w:lang w:bidi="ar-EG"/>
        </w:rPr>
        <w:t>ب.</w:t>
      </w:r>
      <w:r w:rsidRPr="002B1214">
        <w:rPr>
          <w:rtl/>
          <w:lang w:bidi="ar-EG"/>
        </w:rPr>
        <w:tab/>
      </w:r>
      <w:r w:rsidRPr="002B1214">
        <w:rPr>
          <w:u w:val="single"/>
          <w:rtl/>
          <w:lang w:bidi="ar-EG"/>
        </w:rPr>
        <w:t>الأسماء الدولية غير المسجلة الملكية للمواد الصيدلانية</w:t>
      </w:r>
    </w:p>
    <w:p w14:paraId="028444EE" w14:textId="72A5E1D4" w:rsidR="00B74D86" w:rsidRPr="002B1214" w:rsidRDefault="00B74D86" w:rsidP="002B1214">
      <w:pPr>
        <w:pStyle w:val="ONUMA"/>
        <w:rPr>
          <w:rtl/>
          <w:lang w:bidi="ar-EG"/>
        </w:rPr>
      </w:pPr>
      <w:r w:rsidRPr="002B1214">
        <w:rPr>
          <w:rtl/>
          <w:lang w:bidi="ar-EG"/>
        </w:rPr>
        <w:t>تماشياً مع الهدفين 3 و 17 من أهداف التنمية المستدامة، واصلت الويبو تعاونها مع منظمة الصحة العالمية بشأن الأسماء الدولية غير المسجلة الملكية للمواد الصيدلانية</w:t>
      </w:r>
      <w:r w:rsidRPr="002B1214">
        <w:rPr>
          <w:rStyle w:val="FootnoteReference"/>
          <w:rtl/>
          <w:lang w:bidi="ar-EG"/>
        </w:rPr>
        <w:footnoteReference w:id="11"/>
      </w:r>
      <w:r w:rsidRPr="002B1214">
        <w:rPr>
          <w:rtl/>
          <w:lang w:bidi="ar-EG"/>
        </w:rPr>
        <w:t xml:space="preserve"> (</w:t>
      </w:r>
      <w:r w:rsidRPr="002B1214">
        <w:rPr>
          <w:lang w:bidi="ar-EG"/>
        </w:rPr>
        <w:t>INNs</w:t>
      </w:r>
      <w:r w:rsidRPr="002B1214">
        <w:rPr>
          <w:rtl/>
          <w:lang w:bidi="ar-EG"/>
        </w:rPr>
        <w:t xml:space="preserve">)، مما أتاح تبادل المعلومات الواردة في مركز البيانات العالمي للأسماء الدولية </w:t>
      </w:r>
      <w:r w:rsidR="00CA3761" w:rsidRPr="002B1214">
        <w:rPr>
          <w:rFonts w:hint="cs"/>
          <w:rtl/>
          <w:lang w:bidi="ar-EG"/>
        </w:rPr>
        <w:t>غير المسجلة</w:t>
      </w:r>
      <w:r w:rsidRPr="002B1214">
        <w:rPr>
          <w:rtl/>
          <w:lang w:bidi="ar-EG"/>
        </w:rPr>
        <w:t xml:space="preserve"> التابع لمنظمة الصحة العالمية</w:t>
      </w:r>
      <w:r w:rsidR="00CA3761" w:rsidRPr="002B1214">
        <w:rPr>
          <w:rFonts w:hint="cs"/>
          <w:rtl/>
          <w:lang w:bidi="ar-EG"/>
        </w:rPr>
        <w:t xml:space="preserve"> </w:t>
      </w:r>
      <w:r w:rsidRPr="002B1214">
        <w:rPr>
          <w:rFonts w:hint="cs"/>
          <w:rtl/>
          <w:lang w:bidi="ar-EG"/>
        </w:rPr>
        <w:t xml:space="preserve">و </w:t>
      </w:r>
      <w:r w:rsidR="00CA3761" w:rsidRPr="002B1214">
        <w:rPr>
          <w:rFonts w:hint="cs"/>
          <w:rtl/>
          <w:lang w:bidi="ar-EG"/>
        </w:rPr>
        <w:t>قاعدة ال</w:t>
      </w:r>
      <w:r w:rsidR="00CA3761" w:rsidRPr="002B1214">
        <w:rPr>
          <w:rtl/>
          <w:lang w:bidi="ar-EG"/>
        </w:rPr>
        <w:t xml:space="preserve">بيانات العالمية </w:t>
      </w:r>
      <w:r w:rsidR="00CA3761" w:rsidRPr="002B1214">
        <w:rPr>
          <w:rFonts w:hint="cs"/>
          <w:rtl/>
          <w:lang w:bidi="ar-EG"/>
        </w:rPr>
        <w:t>ل</w:t>
      </w:r>
      <w:r w:rsidR="00CA3761" w:rsidRPr="002B1214">
        <w:rPr>
          <w:rtl/>
          <w:lang w:bidi="ar-EG"/>
        </w:rPr>
        <w:t>لعلامات التجارية</w:t>
      </w:r>
      <w:r w:rsidR="00CA3761" w:rsidRPr="002B1214">
        <w:rPr>
          <w:rFonts w:hint="cs"/>
          <w:rtl/>
          <w:lang w:bidi="ar-EG"/>
        </w:rPr>
        <w:t xml:space="preserve"> للويبو</w:t>
      </w:r>
      <w:r w:rsidR="00CA3761" w:rsidRPr="002B1214">
        <w:rPr>
          <w:rtl/>
          <w:lang w:bidi="ar-EG"/>
        </w:rPr>
        <w:t xml:space="preserve"> </w:t>
      </w:r>
      <w:r w:rsidRPr="002B1214">
        <w:rPr>
          <w:rtl/>
          <w:lang w:bidi="ar-EG"/>
        </w:rPr>
        <w:t>(</w:t>
      </w:r>
      <w:r w:rsidRPr="002B1214">
        <w:rPr>
          <w:lang w:bidi="ar-EG"/>
        </w:rPr>
        <w:t>GBD</w:t>
      </w:r>
      <w:r w:rsidRPr="002B1214">
        <w:rPr>
          <w:rtl/>
          <w:lang w:bidi="ar-EG"/>
        </w:rPr>
        <w:t xml:space="preserve">). </w:t>
      </w:r>
      <w:r w:rsidRPr="002B1214">
        <w:rPr>
          <w:rFonts w:hint="cs"/>
          <w:rtl/>
          <w:lang w:bidi="ar-EG"/>
        </w:rPr>
        <w:t>وت</w:t>
      </w:r>
      <w:r w:rsidRPr="002B1214">
        <w:rPr>
          <w:rtl/>
          <w:lang w:bidi="ar-EG"/>
        </w:rPr>
        <w:t xml:space="preserve">ساهم </w:t>
      </w:r>
      <w:r w:rsidRPr="002B1214">
        <w:rPr>
          <w:rFonts w:hint="cs"/>
          <w:rtl/>
          <w:lang w:bidi="ar-EG"/>
        </w:rPr>
        <w:t>الاستعاضة عن</w:t>
      </w:r>
      <w:r w:rsidRPr="002B1214">
        <w:rPr>
          <w:rtl/>
          <w:lang w:bidi="ar-EG"/>
        </w:rPr>
        <w:t xml:space="preserve"> المنشورات الورقية السابقة و</w:t>
      </w:r>
      <w:r w:rsidR="00CA3761" w:rsidRPr="002B1214">
        <w:rPr>
          <w:rFonts w:hint="cs"/>
          <w:rtl/>
        </w:rPr>
        <w:t xml:space="preserve"> الداعمات</w:t>
      </w:r>
      <w:r w:rsidR="00CA3761" w:rsidRPr="002B1214">
        <w:rPr>
          <w:rtl/>
        </w:rPr>
        <w:t xml:space="preserve"> </w:t>
      </w:r>
      <w:r w:rsidR="00CA3761" w:rsidRPr="002B1214">
        <w:rPr>
          <w:rFonts w:hint="cs"/>
          <w:rtl/>
        </w:rPr>
        <w:t>المادية</w:t>
      </w:r>
      <w:r w:rsidR="00CA3761" w:rsidRPr="002B1214">
        <w:rPr>
          <w:rtl/>
        </w:rPr>
        <w:t xml:space="preserve"> </w:t>
      </w:r>
      <w:r w:rsidRPr="002B1214">
        <w:rPr>
          <w:rtl/>
          <w:lang w:bidi="ar-EG"/>
        </w:rPr>
        <w:t>(</w:t>
      </w:r>
      <w:r w:rsidR="00CA3761" w:rsidRPr="002B1214">
        <w:rPr>
          <w:rtl/>
        </w:rPr>
        <w:t>الأقراص المدمجة</w:t>
      </w:r>
      <w:r w:rsidRPr="002B1214">
        <w:rPr>
          <w:rtl/>
          <w:lang w:bidi="ar-EG"/>
        </w:rPr>
        <w:t xml:space="preserve">) </w:t>
      </w:r>
      <w:r w:rsidR="00CA3761" w:rsidRPr="002B1214">
        <w:rPr>
          <w:rFonts w:hint="cs"/>
          <w:rtl/>
          <w:lang w:bidi="ar-EG"/>
        </w:rPr>
        <w:t>با</w:t>
      </w:r>
      <w:r w:rsidRPr="002B1214">
        <w:rPr>
          <w:rtl/>
          <w:lang w:bidi="ar-EG"/>
        </w:rPr>
        <w:t>لاتصالات الإلكترونية في تحقيق الهدف 13 من أهداف التنمية المستدامة.</w:t>
      </w:r>
    </w:p>
    <w:p w14:paraId="44E2E3FA" w14:textId="208EF94B" w:rsidR="00B74D86" w:rsidRPr="002B1214" w:rsidRDefault="00B74D86" w:rsidP="002B1214">
      <w:pPr>
        <w:pStyle w:val="ONUMA"/>
        <w:rPr>
          <w:lang w:bidi="ar-EG"/>
        </w:rPr>
      </w:pPr>
      <w:r w:rsidRPr="002B1214">
        <w:rPr>
          <w:rtl/>
          <w:lang w:bidi="ar-EG"/>
        </w:rPr>
        <w:t xml:space="preserve">ونتيجة لذلك، يمكن لفاحصي العلامات التجارية في الدول الأعضاء في الويبو الآن البحث في </w:t>
      </w:r>
      <w:r w:rsidRPr="002B1214">
        <w:rPr>
          <w:rFonts w:hint="cs"/>
          <w:rtl/>
          <w:lang w:bidi="ar-EG"/>
        </w:rPr>
        <w:t xml:space="preserve">قاعدة </w:t>
      </w:r>
      <w:r w:rsidRPr="002B1214">
        <w:rPr>
          <w:rtl/>
          <w:lang w:bidi="ar-EG"/>
        </w:rPr>
        <w:t xml:space="preserve">بيانات العلامات التجارية العالمية عن الأسماء الدولية غير المسجلة الملكية </w:t>
      </w:r>
      <w:r w:rsidR="00BB06B6" w:rsidRPr="002B1214">
        <w:rPr>
          <w:rFonts w:hint="cs"/>
          <w:rtl/>
          <w:lang w:bidi="ar-EG"/>
        </w:rPr>
        <w:t>بنسق ميسر</w:t>
      </w:r>
      <w:r w:rsidRPr="002B1214">
        <w:rPr>
          <w:rtl/>
          <w:lang w:bidi="ar-EG"/>
        </w:rPr>
        <w:t xml:space="preserve"> وباستخدام </w:t>
      </w:r>
      <w:r w:rsidRPr="002B1214">
        <w:rPr>
          <w:rFonts w:hint="cs"/>
          <w:rtl/>
          <w:lang w:bidi="ar-EG"/>
        </w:rPr>
        <w:t>مرشحات</w:t>
      </w:r>
      <w:r w:rsidRPr="002B1214">
        <w:rPr>
          <w:rtl/>
          <w:lang w:bidi="ar-EG"/>
        </w:rPr>
        <w:t xml:space="preserve"> مختلفة تسهل المقارنة النصية بين الأسماء الدولية غير المسجلة الملكية والعلامات </w:t>
      </w:r>
      <w:r w:rsidR="00BB06B6" w:rsidRPr="002B1214">
        <w:rPr>
          <w:rFonts w:hint="cs"/>
          <w:rtl/>
          <w:lang w:bidi="ar-EG"/>
        </w:rPr>
        <w:t>اللفظية</w:t>
      </w:r>
      <w:r w:rsidRPr="002B1214">
        <w:rPr>
          <w:rtl/>
          <w:lang w:bidi="ar-EG"/>
        </w:rPr>
        <w:t xml:space="preserve">. </w:t>
      </w:r>
      <w:r w:rsidRPr="002B1214">
        <w:rPr>
          <w:rFonts w:hint="cs"/>
          <w:rtl/>
          <w:lang w:bidi="ar-EG"/>
        </w:rPr>
        <w:t>و</w:t>
      </w:r>
      <w:r w:rsidRPr="002B1214">
        <w:rPr>
          <w:rtl/>
          <w:lang w:bidi="ar-EG"/>
        </w:rPr>
        <w:t xml:space="preserve">بفضل هذه الأداة الجديدة، </w:t>
      </w:r>
      <w:r w:rsidR="0002689B" w:rsidRPr="002B1214">
        <w:rPr>
          <w:rFonts w:hint="cs"/>
          <w:rtl/>
          <w:lang w:bidi="ar-EG"/>
        </w:rPr>
        <w:t>سيتمكن الفاحصون من</w:t>
      </w:r>
      <w:r w:rsidRPr="002B1214">
        <w:rPr>
          <w:rtl/>
          <w:lang w:bidi="ar-EG"/>
        </w:rPr>
        <w:t xml:space="preserve"> تحقيق المصلحة العامة في إبقاء هذه الأسماء مجانية ومتاحة </w:t>
      </w:r>
      <w:r w:rsidR="0002689B" w:rsidRPr="002B1214">
        <w:rPr>
          <w:rFonts w:hint="cs"/>
          <w:rtl/>
          <w:lang w:bidi="ar-EG"/>
        </w:rPr>
        <w:t>ليستعين بها</w:t>
      </w:r>
      <w:r w:rsidRPr="002B1214">
        <w:rPr>
          <w:rtl/>
          <w:lang w:bidi="ar-EG"/>
        </w:rPr>
        <w:t xml:space="preserve"> الصيادلة والممارسين الطبيين في جميع أنحاء العالم، وبالتالي منع أخطاء </w:t>
      </w:r>
      <w:r w:rsidR="0002689B" w:rsidRPr="002B1214">
        <w:rPr>
          <w:rFonts w:hint="cs"/>
          <w:rtl/>
          <w:lang w:bidi="ar-EG"/>
        </w:rPr>
        <w:t>المداواة</w:t>
      </w:r>
      <w:r w:rsidRPr="002B1214">
        <w:rPr>
          <w:rtl/>
          <w:lang w:bidi="ar-EG"/>
        </w:rPr>
        <w:t xml:space="preserve">. </w:t>
      </w:r>
      <w:r w:rsidRPr="002B1214">
        <w:rPr>
          <w:rFonts w:hint="cs"/>
          <w:rtl/>
          <w:lang w:bidi="ar-EG"/>
        </w:rPr>
        <w:t>و</w:t>
      </w:r>
      <w:r w:rsidRPr="002B1214">
        <w:rPr>
          <w:rtl/>
          <w:lang w:bidi="ar-EG"/>
        </w:rPr>
        <w:t>بالإضافة إلى ذلك،</w:t>
      </w:r>
      <w:r w:rsidRPr="002B1214">
        <w:rPr>
          <w:rtl/>
        </w:rPr>
        <w:t xml:space="preserve"> </w:t>
      </w:r>
      <w:r w:rsidRPr="002B1214">
        <w:rPr>
          <w:rtl/>
          <w:lang w:bidi="ar-EG"/>
        </w:rPr>
        <w:t xml:space="preserve">يمكن للجان وخبراء الصيدلة الوطنية في </w:t>
      </w:r>
      <w:r w:rsidRPr="002B1214">
        <w:rPr>
          <w:rFonts w:hint="cs"/>
          <w:rtl/>
          <w:lang w:bidi="ar-EG"/>
        </w:rPr>
        <w:t xml:space="preserve">مجال </w:t>
      </w:r>
      <w:r w:rsidRPr="002B1214">
        <w:rPr>
          <w:rtl/>
          <w:lang w:bidi="ar-EG"/>
        </w:rPr>
        <w:t xml:space="preserve">تسمية المستحضرات الصيدلانية أن يستخدموا بيانات العلامات التجارية الواردة في </w:t>
      </w:r>
      <w:r w:rsidRPr="002B1214">
        <w:rPr>
          <w:rFonts w:hint="cs"/>
          <w:rtl/>
          <w:lang w:bidi="ar-EG"/>
        </w:rPr>
        <w:t xml:space="preserve">قاعدة </w:t>
      </w:r>
      <w:r w:rsidR="0002689B" w:rsidRPr="002B1214">
        <w:rPr>
          <w:rFonts w:hint="cs"/>
          <w:rtl/>
          <w:lang w:bidi="ar-EG"/>
        </w:rPr>
        <w:t>ال</w:t>
      </w:r>
      <w:r w:rsidRPr="002B1214">
        <w:rPr>
          <w:rtl/>
          <w:lang w:bidi="ar-EG"/>
        </w:rPr>
        <w:t xml:space="preserve">بيانات </w:t>
      </w:r>
      <w:r w:rsidR="0002689B" w:rsidRPr="002B1214">
        <w:rPr>
          <w:rtl/>
          <w:lang w:bidi="ar-EG"/>
        </w:rPr>
        <w:t xml:space="preserve">العالمية </w:t>
      </w:r>
      <w:r w:rsidR="0002689B" w:rsidRPr="002B1214">
        <w:rPr>
          <w:rFonts w:hint="cs"/>
          <w:rtl/>
          <w:lang w:bidi="ar-EG"/>
        </w:rPr>
        <w:t>ل</w:t>
      </w:r>
      <w:r w:rsidRPr="002B1214">
        <w:rPr>
          <w:rtl/>
          <w:lang w:bidi="ar-EG"/>
        </w:rPr>
        <w:t xml:space="preserve">لعلامات التجارية لتجنب اقتراح </w:t>
      </w:r>
      <w:r w:rsidR="0002689B" w:rsidRPr="002B1214">
        <w:rPr>
          <w:rtl/>
          <w:lang w:bidi="ar-EG"/>
        </w:rPr>
        <w:t>أسماء</w:t>
      </w:r>
      <w:r w:rsidR="0002689B" w:rsidRPr="002B1214">
        <w:rPr>
          <w:rFonts w:hint="cs"/>
          <w:rtl/>
        </w:rPr>
        <w:t xml:space="preserve"> </w:t>
      </w:r>
      <w:r w:rsidR="0009434B" w:rsidRPr="002B1214">
        <w:rPr>
          <w:rtl/>
          <w:lang w:bidi="ar-EG"/>
        </w:rPr>
        <w:t xml:space="preserve">جديدة </w:t>
      </w:r>
      <w:r w:rsidR="0002689B" w:rsidRPr="002B1214">
        <w:rPr>
          <w:rFonts w:hint="cs"/>
          <w:rtl/>
        </w:rPr>
        <w:t>من الأسماء الدولية غير المسجلة الملكية</w:t>
      </w:r>
      <w:r w:rsidR="0002689B" w:rsidRPr="002B1214">
        <w:rPr>
          <w:rtl/>
          <w:lang w:bidi="ar-EG"/>
        </w:rPr>
        <w:t xml:space="preserve"> </w:t>
      </w:r>
      <w:r w:rsidRPr="002B1214">
        <w:rPr>
          <w:rtl/>
          <w:lang w:bidi="ar-EG"/>
        </w:rPr>
        <w:t xml:space="preserve">أو التوصية </w:t>
      </w:r>
      <w:r w:rsidR="0002689B" w:rsidRPr="002B1214">
        <w:rPr>
          <w:rFonts w:hint="cs"/>
          <w:rtl/>
          <w:lang w:bidi="ar-EG"/>
        </w:rPr>
        <w:t>بها</w:t>
      </w:r>
      <w:r w:rsidR="00FB0F39" w:rsidRPr="002B1214">
        <w:rPr>
          <w:rFonts w:hint="cs"/>
          <w:rtl/>
          <w:lang w:bidi="ar-EG"/>
        </w:rPr>
        <w:t xml:space="preserve"> تفاديا للخلط بينها وبين العلامات التجارية الحالية</w:t>
      </w:r>
      <w:r w:rsidR="00FB0F39" w:rsidRPr="002B1214">
        <w:rPr>
          <w:rtl/>
        </w:rPr>
        <w:t xml:space="preserve">، مما يساهم في تحسين </w:t>
      </w:r>
      <w:r w:rsidR="00FB0F39" w:rsidRPr="002B1214">
        <w:rPr>
          <w:rFonts w:hint="cs"/>
          <w:rtl/>
        </w:rPr>
        <w:t xml:space="preserve">رصد الآثار الضارة </w:t>
      </w:r>
      <w:r w:rsidR="00FB0F39" w:rsidRPr="002B1214">
        <w:rPr>
          <w:rFonts w:hint="cs"/>
          <w:rtl/>
          <w:lang w:val="fr-CH"/>
        </w:rPr>
        <w:t>للأدوية</w:t>
      </w:r>
      <w:r w:rsidR="00FB0F39" w:rsidRPr="002B1214">
        <w:rPr>
          <w:rtl/>
        </w:rPr>
        <w:t xml:space="preserve"> و</w:t>
      </w:r>
      <w:r w:rsidR="0009434B" w:rsidRPr="002B1214">
        <w:rPr>
          <w:rFonts w:hint="cs"/>
          <w:rtl/>
        </w:rPr>
        <w:t xml:space="preserve">إتاحة </w:t>
      </w:r>
      <w:r w:rsidR="00FB0F39" w:rsidRPr="002B1214">
        <w:rPr>
          <w:rtl/>
        </w:rPr>
        <w:t>الأدوية الأكثر موثوقية</w:t>
      </w:r>
      <w:r w:rsidRPr="002B1214">
        <w:rPr>
          <w:rtl/>
          <w:lang w:bidi="ar-EG"/>
        </w:rPr>
        <w:t>.</w:t>
      </w:r>
      <w:r w:rsidRPr="002B1214">
        <w:rPr>
          <w:rFonts w:hint="cs"/>
          <w:rtl/>
          <w:lang w:bidi="ar-EG"/>
        </w:rPr>
        <w:t xml:space="preserve"> </w:t>
      </w:r>
      <w:r w:rsidR="0009434B" w:rsidRPr="002B1214">
        <w:rPr>
          <w:rFonts w:hint="cs"/>
          <w:rtl/>
          <w:lang w:bidi="ar-EG"/>
        </w:rPr>
        <w:t xml:space="preserve"> </w:t>
      </w:r>
    </w:p>
    <w:p w14:paraId="489B0598" w14:textId="47DDAC9F" w:rsidR="00AE5B1A" w:rsidRPr="002B1214" w:rsidRDefault="00AE5B1A" w:rsidP="002B1214">
      <w:pPr>
        <w:pStyle w:val="ONUMA"/>
        <w:rPr>
          <w:lang w:bidi="ar-EG"/>
        </w:rPr>
      </w:pPr>
      <w:r w:rsidRPr="002B1214">
        <w:rPr>
          <w:rtl/>
          <w:lang w:bidi="ar-EG"/>
        </w:rPr>
        <w:lastRenderedPageBreak/>
        <w:t xml:space="preserve">وعلاوة على ذلك، واستجابةً لحالة الطوارئ الصحية الناجمة عن انتشار </w:t>
      </w:r>
      <w:r w:rsidR="00BB06B6" w:rsidRPr="002B1214">
        <w:rPr>
          <w:rFonts w:hint="cs"/>
          <w:rtl/>
          <w:lang w:bidi="ar-EG"/>
        </w:rPr>
        <w:t>كوفيد-19</w:t>
      </w:r>
      <w:r w:rsidRPr="002B1214">
        <w:rPr>
          <w:rtl/>
          <w:lang w:bidi="ar-EG"/>
        </w:rPr>
        <w:t xml:space="preserve">، </w:t>
      </w:r>
      <w:r w:rsidR="00BB06B6" w:rsidRPr="002B1214">
        <w:rPr>
          <w:rFonts w:hint="cs"/>
          <w:rtl/>
          <w:lang w:bidi="ar-EG"/>
        </w:rPr>
        <w:t>أصدرت نسخة خاصة</w:t>
      </w:r>
      <w:r w:rsidRPr="002B1214">
        <w:rPr>
          <w:rtl/>
          <w:lang w:bidi="ar-EG"/>
        </w:rPr>
        <w:t xml:space="preserve"> </w:t>
      </w:r>
      <w:r w:rsidR="00BB06B6" w:rsidRPr="002B1214">
        <w:rPr>
          <w:rFonts w:hint="cs"/>
          <w:rtl/>
          <w:lang w:bidi="ar-EG"/>
        </w:rPr>
        <w:t>ت</w:t>
      </w:r>
      <w:r w:rsidRPr="002B1214">
        <w:rPr>
          <w:rtl/>
          <w:lang w:bidi="ar-EG"/>
        </w:rPr>
        <w:t xml:space="preserve">حتوي على </w:t>
      </w:r>
      <w:r w:rsidR="00BB06B6" w:rsidRPr="002B1214">
        <w:rPr>
          <w:rtl/>
          <w:lang w:bidi="ar-EG"/>
        </w:rPr>
        <w:t xml:space="preserve">الأسماء الدولية غير المسجلة الملكية </w:t>
      </w:r>
      <w:r w:rsidRPr="002B1214">
        <w:rPr>
          <w:rtl/>
          <w:lang w:bidi="ar-EG"/>
        </w:rPr>
        <w:t xml:space="preserve">لاستخدامها كمكونات فعالة للقاحات ضد متغيرات متلازمة الالتهاب التنفسي الحاد الوخيم </w:t>
      </w:r>
      <w:r w:rsidR="00213CB7" w:rsidRPr="002B1214">
        <w:rPr>
          <w:rFonts w:hint="cs"/>
          <w:rtl/>
          <w:lang w:bidi="ar-EG"/>
        </w:rPr>
        <w:t>(</w:t>
      </w:r>
      <w:r w:rsidR="00213CB7" w:rsidRPr="002B1214">
        <w:rPr>
          <w:lang w:bidi="ar-EG"/>
        </w:rPr>
        <w:t>SARS-CoV-2</w:t>
      </w:r>
      <w:r w:rsidR="00213CB7" w:rsidRPr="002B1214">
        <w:rPr>
          <w:rFonts w:hint="cs"/>
          <w:rtl/>
          <w:lang w:bidi="ar-EG"/>
        </w:rPr>
        <w:t>)</w:t>
      </w:r>
      <w:r w:rsidRPr="002B1214">
        <w:rPr>
          <w:rtl/>
          <w:lang w:bidi="ar-EG"/>
        </w:rPr>
        <w:t xml:space="preserve">. </w:t>
      </w:r>
      <w:r w:rsidR="00213CB7" w:rsidRPr="002B1214">
        <w:rPr>
          <w:rFonts w:hint="cs"/>
          <w:rtl/>
          <w:lang w:bidi="ar-EG"/>
        </w:rPr>
        <w:t>و</w:t>
      </w:r>
      <w:r w:rsidRPr="002B1214">
        <w:rPr>
          <w:rtl/>
          <w:lang w:bidi="ar-EG"/>
        </w:rPr>
        <w:t xml:space="preserve">نُشرت على </w:t>
      </w:r>
      <w:r w:rsidR="00213CB7" w:rsidRPr="002B1214">
        <w:rPr>
          <w:rFonts w:hint="cs"/>
          <w:rtl/>
          <w:lang w:bidi="ar-EG"/>
        </w:rPr>
        <w:t>قاعدة ال</w:t>
      </w:r>
      <w:r w:rsidR="00213CB7" w:rsidRPr="002B1214">
        <w:rPr>
          <w:rtl/>
          <w:lang w:bidi="ar-EG"/>
        </w:rPr>
        <w:t xml:space="preserve">بيانات العالمية </w:t>
      </w:r>
      <w:r w:rsidR="00213CB7" w:rsidRPr="002B1214">
        <w:rPr>
          <w:rFonts w:hint="cs"/>
          <w:rtl/>
          <w:lang w:bidi="ar-EG"/>
        </w:rPr>
        <w:t>ل</w:t>
      </w:r>
      <w:r w:rsidR="00213CB7" w:rsidRPr="002B1214">
        <w:rPr>
          <w:rtl/>
          <w:lang w:bidi="ar-EG"/>
        </w:rPr>
        <w:t>لعلامات التجارية</w:t>
      </w:r>
      <w:r w:rsidR="00213CB7" w:rsidRPr="002B1214">
        <w:rPr>
          <w:rFonts w:hint="cs"/>
          <w:rtl/>
          <w:lang w:bidi="ar-EG"/>
        </w:rPr>
        <w:t xml:space="preserve"> للويبو</w:t>
      </w:r>
      <w:r w:rsidR="00213CB7" w:rsidRPr="002B1214">
        <w:rPr>
          <w:rtl/>
          <w:lang w:bidi="ar-EG"/>
        </w:rPr>
        <w:t xml:space="preserve"> </w:t>
      </w:r>
      <w:r w:rsidR="00213CB7" w:rsidRPr="002B1214">
        <w:rPr>
          <w:rFonts w:hint="cs"/>
          <w:rtl/>
          <w:lang w:bidi="ar-EG"/>
        </w:rPr>
        <w:t>كقائمة تحمل</w:t>
      </w:r>
      <w:r w:rsidRPr="002B1214">
        <w:rPr>
          <w:rtl/>
          <w:lang w:bidi="ar-EG"/>
        </w:rPr>
        <w:t xml:space="preserve"> رقم 125، في 14 يونيو 2021.</w:t>
      </w:r>
    </w:p>
    <w:p w14:paraId="59042452" w14:textId="79879392" w:rsidR="00AE5B1A" w:rsidRPr="002B1214" w:rsidRDefault="00AE5B1A" w:rsidP="002B1214">
      <w:pPr>
        <w:pStyle w:val="ONUMA"/>
        <w:numPr>
          <w:ilvl w:val="0"/>
          <w:numId w:val="0"/>
        </w:numPr>
        <w:rPr>
          <w:rtl/>
        </w:rPr>
      </w:pPr>
      <w:r w:rsidRPr="002B1214">
        <w:rPr>
          <w:rFonts w:hint="cs"/>
          <w:rtl/>
        </w:rPr>
        <w:t>ج.</w:t>
      </w:r>
      <w:r w:rsidRPr="002B1214">
        <w:rPr>
          <w:rtl/>
        </w:rPr>
        <w:tab/>
      </w:r>
      <w:r w:rsidRPr="002B1214">
        <w:rPr>
          <w:u w:val="single"/>
          <w:rtl/>
        </w:rPr>
        <w:t>أنظمة الملكية الفكرية العالمية والخدمات ذات الصلة</w:t>
      </w:r>
    </w:p>
    <w:p w14:paraId="04933ACC" w14:textId="2C99EB6D" w:rsidR="006805DF" w:rsidRPr="002B1214" w:rsidRDefault="006805DF" w:rsidP="002B1214">
      <w:pPr>
        <w:pStyle w:val="ONUMA"/>
        <w:rPr>
          <w:rtl/>
          <w:lang w:bidi="ar-EG"/>
        </w:rPr>
      </w:pPr>
      <w:r w:rsidRPr="002B1214">
        <w:rPr>
          <w:rtl/>
          <w:lang w:bidi="ar-EG"/>
        </w:rPr>
        <w:t>تبسط الويبو</w:t>
      </w:r>
      <w:r w:rsidR="00667988" w:rsidRPr="002B1214">
        <w:rPr>
          <w:rFonts w:hint="cs"/>
          <w:rtl/>
          <w:lang w:bidi="ar-EG"/>
        </w:rPr>
        <w:t>،</w:t>
      </w:r>
      <w:r w:rsidRPr="002B1214">
        <w:rPr>
          <w:rtl/>
          <w:lang w:bidi="ar-EG"/>
        </w:rPr>
        <w:t xml:space="preserve"> </w:t>
      </w:r>
      <w:r w:rsidR="00667988" w:rsidRPr="002B1214">
        <w:rPr>
          <w:rFonts w:hint="cs"/>
          <w:rtl/>
          <w:lang w:bidi="ar-EG"/>
        </w:rPr>
        <w:t>من خلال</w:t>
      </w:r>
      <w:r w:rsidR="00667988" w:rsidRPr="002B1214">
        <w:rPr>
          <w:rtl/>
          <w:lang w:bidi="ar-EG"/>
        </w:rPr>
        <w:t xml:space="preserve"> أنظمة مدريد ولاهاي ولشبونة</w:t>
      </w:r>
      <w:r w:rsidR="00667988" w:rsidRPr="002B1214">
        <w:rPr>
          <w:rStyle w:val="FootnoteReference"/>
          <w:rtl/>
          <w:lang w:bidi="ar-EG"/>
        </w:rPr>
        <w:footnoteReference w:id="12"/>
      </w:r>
      <w:r w:rsidR="00667988" w:rsidRPr="002B1214">
        <w:rPr>
          <w:rtl/>
          <w:lang w:bidi="ar-EG"/>
        </w:rPr>
        <w:t xml:space="preserve">، </w:t>
      </w:r>
      <w:r w:rsidRPr="002B1214">
        <w:rPr>
          <w:rtl/>
          <w:lang w:bidi="ar-EG"/>
        </w:rPr>
        <w:t>عملية تقديم الطلبات وت</w:t>
      </w:r>
      <w:r w:rsidR="00667988" w:rsidRPr="002B1214">
        <w:rPr>
          <w:rFonts w:hint="cs"/>
          <w:rtl/>
          <w:lang w:bidi="ar-EG"/>
        </w:rPr>
        <w:t>خفظ</w:t>
      </w:r>
      <w:r w:rsidRPr="002B1214">
        <w:rPr>
          <w:rtl/>
          <w:lang w:bidi="ar-EG"/>
        </w:rPr>
        <w:t xml:space="preserve"> تكلفة الحصول على حماية دولية للعلامات التجارية </w:t>
      </w:r>
      <w:r w:rsidR="00667988" w:rsidRPr="002B1214">
        <w:rPr>
          <w:rFonts w:hint="cs"/>
          <w:rtl/>
          <w:lang w:bidi="ar-EG"/>
        </w:rPr>
        <w:t>والتصاميم</w:t>
      </w:r>
      <w:r w:rsidRPr="002B1214">
        <w:rPr>
          <w:rtl/>
          <w:lang w:bidi="ar-EG"/>
        </w:rPr>
        <w:t xml:space="preserve"> الصناعية والبيانات الجغرافية. وبذلك، تعمل المنظمة على تعزيز التنمية الشاملة والمستدامة والمساهمة في تحقيق الهدف 8 من أهداف التنمية المستدامة.</w:t>
      </w:r>
    </w:p>
    <w:p w14:paraId="1F434E5F" w14:textId="45B6469E" w:rsidR="006805DF" w:rsidRPr="002B1214" w:rsidRDefault="00667988" w:rsidP="002B1214">
      <w:pPr>
        <w:pStyle w:val="ONUMA"/>
        <w:rPr>
          <w:rtl/>
          <w:lang w:bidi="ar-EG"/>
        </w:rPr>
      </w:pPr>
      <w:r w:rsidRPr="002B1214">
        <w:rPr>
          <w:rFonts w:hint="cs"/>
          <w:rtl/>
          <w:lang w:bidi="ar-EG"/>
        </w:rPr>
        <w:t>و</w:t>
      </w:r>
      <w:r w:rsidR="006805DF" w:rsidRPr="002B1214">
        <w:rPr>
          <w:rtl/>
          <w:lang w:bidi="ar-EG"/>
        </w:rPr>
        <w:t xml:space="preserve">اتخذت المنظمة </w:t>
      </w:r>
      <w:r w:rsidRPr="002B1214">
        <w:rPr>
          <w:rFonts w:hint="cs"/>
          <w:rtl/>
          <w:lang w:bidi="ar-EG"/>
        </w:rPr>
        <w:t>في</w:t>
      </w:r>
      <w:r w:rsidRPr="002B1214">
        <w:rPr>
          <w:rtl/>
          <w:lang w:bidi="ar-EG"/>
        </w:rPr>
        <w:t xml:space="preserve"> الفترة المشمولة بالتقرير </w:t>
      </w:r>
      <w:r w:rsidR="006805DF" w:rsidRPr="002B1214">
        <w:rPr>
          <w:rtl/>
          <w:lang w:bidi="ar-EG"/>
        </w:rPr>
        <w:t xml:space="preserve">خطوات لزيادة استخدام أنظمة تسجيل الملكية الفكرية الدولية ونطاقها الجغرافي، مع </w:t>
      </w:r>
      <w:r w:rsidR="00570845" w:rsidRPr="002B1214">
        <w:rPr>
          <w:rFonts w:hint="cs"/>
          <w:rtl/>
          <w:lang w:bidi="ar-EG"/>
        </w:rPr>
        <w:t xml:space="preserve">إيلاء الاهتمام </w:t>
      </w:r>
      <w:r w:rsidR="006805DF" w:rsidRPr="002B1214">
        <w:rPr>
          <w:rtl/>
          <w:lang w:bidi="ar-EG"/>
        </w:rPr>
        <w:t xml:space="preserve"> بشكل خاص </w:t>
      </w:r>
      <w:r w:rsidR="00570845" w:rsidRPr="002B1214">
        <w:rPr>
          <w:rFonts w:hint="cs"/>
          <w:rtl/>
          <w:lang w:bidi="ar-EG"/>
        </w:rPr>
        <w:t>إلى</w:t>
      </w:r>
      <w:r w:rsidR="006805DF" w:rsidRPr="002B1214">
        <w:rPr>
          <w:rtl/>
          <w:lang w:bidi="ar-EG"/>
        </w:rPr>
        <w:t xml:space="preserve"> البلدان النامية والبلدان الأقل نموا. </w:t>
      </w:r>
      <w:r w:rsidR="00570845" w:rsidRPr="002B1214">
        <w:rPr>
          <w:rFonts w:hint="cs"/>
          <w:rtl/>
          <w:lang w:bidi="ar-EG"/>
        </w:rPr>
        <w:t>و</w:t>
      </w:r>
      <w:r w:rsidR="006805DF" w:rsidRPr="002B1214">
        <w:rPr>
          <w:rtl/>
          <w:lang w:bidi="ar-EG"/>
        </w:rPr>
        <w:t xml:space="preserve">في هذا السياق، قدم سجل مدريد المساعدة التقنية لأكثر من 20 </w:t>
      </w:r>
      <w:r w:rsidR="00570845" w:rsidRPr="002B1214">
        <w:rPr>
          <w:rFonts w:hint="cs"/>
          <w:rtl/>
          <w:lang w:bidi="ar-EG"/>
        </w:rPr>
        <w:t>بلداً</w:t>
      </w:r>
      <w:r w:rsidR="006805DF" w:rsidRPr="002B1214">
        <w:rPr>
          <w:rtl/>
          <w:lang w:bidi="ar-EG"/>
        </w:rPr>
        <w:t xml:space="preserve">، </w:t>
      </w:r>
      <w:r w:rsidR="00570845" w:rsidRPr="002B1214">
        <w:rPr>
          <w:rFonts w:hint="cs"/>
          <w:rtl/>
          <w:lang w:bidi="ar-EG"/>
        </w:rPr>
        <w:t>في إطار</w:t>
      </w:r>
      <w:r w:rsidR="006805DF" w:rsidRPr="002B1214">
        <w:rPr>
          <w:rtl/>
          <w:lang w:bidi="ar-EG"/>
        </w:rPr>
        <w:t xml:space="preserve"> استعداداتها للانضمام </w:t>
      </w:r>
      <w:r w:rsidR="00570845" w:rsidRPr="002B1214">
        <w:rPr>
          <w:rFonts w:hint="cs"/>
          <w:rtl/>
          <w:lang w:bidi="ar-EG"/>
        </w:rPr>
        <w:t>مستقبلا</w:t>
      </w:r>
      <w:r w:rsidR="006805DF" w:rsidRPr="002B1214">
        <w:rPr>
          <w:rtl/>
          <w:lang w:bidi="ar-EG"/>
        </w:rPr>
        <w:t xml:space="preserve"> إلى بروتوكول مدريد</w:t>
      </w:r>
      <w:r w:rsidR="00570845" w:rsidRPr="002B1214">
        <w:rPr>
          <w:rStyle w:val="FootnoteReference"/>
          <w:rtl/>
          <w:lang w:bidi="ar-EG"/>
        </w:rPr>
        <w:footnoteReference w:id="13"/>
      </w:r>
      <w:r w:rsidR="006805DF" w:rsidRPr="002B1214">
        <w:rPr>
          <w:rtl/>
          <w:lang w:bidi="ar-EG"/>
        </w:rPr>
        <w:t xml:space="preserve">. </w:t>
      </w:r>
      <w:r w:rsidR="0021668E" w:rsidRPr="002B1214">
        <w:rPr>
          <w:rFonts w:hint="cs"/>
          <w:rtl/>
          <w:lang w:bidi="ar-EG"/>
        </w:rPr>
        <w:t>و</w:t>
      </w:r>
      <w:r w:rsidR="006805DF" w:rsidRPr="002B1214">
        <w:rPr>
          <w:rtl/>
          <w:lang w:bidi="ar-EG"/>
        </w:rPr>
        <w:t xml:space="preserve">بالإضافة إلى ذلك، </w:t>
      </w:r>
      <w:r w:rsidR="00D122DE" w:rsidRPr="002B1214">
        <w:rPr>
          <w:rFonts w:hint="cs"/>
          <w:rtl/>
          <w:lang w:bidi="ar-EG"/>
        </w:rPr>
        <w:t>قدمت</w:t>
      </w:r>
      <w:r w:rsidR="006805DF" w:rsidRPr="002B1214">
        <w:rPr>
          <w:rtl/>
          <w:lang w:bidi="ar-EG"/>
        </w:rPr>
        <w:t xml:space="preserve"> المشورة التقنية بشأن الاتصال الإلكتروني </w:t>
      </w:r>
      <w:r w:rsidR="00D122DE" w:rsidRPr="002B1214">
        <w:rPr>
          <w:rFonts w:hint="cs"/>
          <w:rtl/>
          <w:lang w:bidi="ar-EG"/>
        </w:rPr>
        <w:t xml:space="preserve">في </w:t>
      </w:r>
      <w:r w:rsidR="006805DF" w:rsidRPr="002B1214">
        <w:rPr>
          <w:rtl/>
          <w:lang w:bidi="ar-EG"/>
        </w:rPr>
        <w:t>نظام مدريد إلى مكاتب الملكية الفكرية، مما أتاح له</w:t>
      </w:r>
      <w:r w:rsidR="00D122DE" w:rsidRPr="002B1214">
        <w:rPr>
          <w:rFonts w:hint="cs"/>
          <w:rtl/>
          <w:lang w:bidi="ar-EG"/>
        </w:rPr>
        <w:t>ا</w:t>
      </w:r>
      <w:r w:rsidR="006805DF" w:rsidRPr="002B1214">
        <w:rPr>
          <w:rtl/>
          <w:lang w:bidi="ar-EG"/>
        </w:rPr>
        <w:t xml:space="preserve"> </w:t>
      </w:r>
      <w:r w:rsidR="00D122DE" w:rsidRPr="002B1214">
        <w:rPr>
          <w:rFonts w:hint="cs"/>
          <w:rtl/>
          <w:lang w:bidi="ar-EG"/>
        </w:rPr>
        <w:t>النفاذ</w:t>
      </w:r>
      <w:r w:rsidR="006805DF" w:rsidRPr="002B1214">
        <w:rPr>
          <w:rtl/>
          <w:lang w:bidi="ar-EG"/>
        </w:rPr>
        <w:t xml:space="preserve"> إلى أداة بوابة مك</w:t>
      </w:r>
      <w:r w:rsidR="00D122DE" w:rsidRPr="002B1214">
        <w:rPr>
          <w:rFonts w:hint="cs"/>
          <w:rtl/>
          <w:lang w:bidi="ar-EG"/>
        </w:rPr>
        <w:t>ا</w:t>
      </w:r>
      <w:r w:rsidR="006805DF" w:rsidRPr="002B1214">
        <w:rPr>
          <w:rtl/>
          <w:lang w:bidi="ar-EG"/>
        </w:rPr>
        <w:t xml:space="preserve">تب </w:t>
      </w:r>
      <w:r w:rsidR="00D122DE" w:rsidRPr="002B1214">
        <w:rPr>
          <w:rFonts w:hint="cs"/>
          <w:rtl/>
          <w:lang w:bidi="ar-EG"/>
        </w:rPr>
        <w:t xml:space="preserve">نظام </w:t>
      </w:r>
      <w:r w:rsidR="006805DF" w:rsidRPr="002B1214">
        <w:rPr>
          <w:rtl/>
          <w:lang w:bidi="ar-EG"/>
        </w:rPr>
        <w:t>مدريد وتمكينه</w:t>
      </w:r>
      <w:r w:rsidR="00D122DE" w:rsidRPr="002B1214">
        <w:rPr>
          <w:rFonts w:hint="cs"/>
          <w:rtl/>
          <w:lang w:bidi="ar-EG"/>
        </w:rPr>
        <w:t>ا</w:t>
      </w:r>
      <w:r w:rsidR="006805DF" w:rsidRPr="002B1214">
        <w:rPr>
          <w:rtl/>
          <w:lang w:bidi="ar-EG"/>
        </w:rPr>
        <w:t xml:space="preserve"> من تلقي </w:t>
      </w:r>
      <w:r w:rsidR="00D122DE" w:rsidRPr="002B1214">
        <w:rPr>
          <w:rtl/>
          <w:lang w:bidi="ar-EG"/>
        </w:rPr>
        <w:t xml:space="preserve">وإصدار إشعارات </w:t>
      </w:r>
      <w:r w:rsidR="00D122DE" w:rsidRPr="002B1214">
        <w:rPr>
          <w:rFonts w:hint="cs"/>
          <w:rtl/>
          <w:lang w:bidi="ar-EG"/>
        </w:rPr>
        <w:t>في إطار</w:t>
      </w:r>
      <w:r w:rsidR="006805DF" w:rsidRPr="002B1214">
        <w:rPr>
          <w:rtl/>
          <w:lang w:bidi="ar-EG"/>
        </w:rPr>
        <w:t xml:space="preserve"> نظام مدريد. </w:t>
      </w:r>
      <w:r w:rsidR="00D122DE" w:rsidRPr="002B1214">
        <w:rPr>
          <w:rFonts w:hint="cs"/>
          <w:rtl/>
          <w:lang w:bidi="ar-EG"/>
        </w:rPr>
        <w:t>و</w:t>
      </w:r>
      <w:r w:rsidR="006805DF" w:rsidRPr="002B1214">
        <w:rPr>
          <w:rtl/>
          <w:lang w:bidi="ar-EG"/>
        </w:rPr>
        <w:t>في عام 2021، مُنح مكتبان</w:t>
      </w:r>
      <w:r w:rsidR="00D81837" w:rsidRPr="002B1214">
        <w:rPr>
          <w:rStyle w:val="FootnoteReference"/>
          <w:rtl/>
          <w:lang w:bidi="ar-EG"/>
        </w:rPr>
        <w:footnoteReference w:id="14"/>
      </w:r>
      <w:r w:rsidR="006805DF" w:rsidRPr="002B1214">
        <w:rPr>
          <w:rtl/>
          <w:lang w:bidi="ar-EG"/>
        </w:rPr>
        <w:t xml:space="preserve"> للملكية الفكرية </w:t>
      </w:r>
      <w:r w:rsidR="00D122DE" w:rsidRPr="002B1214">
        <w:rPr>
          <w:rFonts w:hint="cs"/>
          <w:rtl/>
          <w:lang w:bidi="ar-EG"/>
        </w:rPr>
        <w:t>إمكانية النفاذ</w:t>
      </w:r>
      <w:r w:rsidR="00D81837" w:rsidRPr="002B1214">
        <w:rPr>
          <w:rFonts w:hint="cs"/>
          <w:rtl/>
          <w:lang w:bidi="ar-EG"/>
        </w:rPr>
        <w:t xml:space="preserve"> إلى الأداة</w:t>
      </w:r>
      <w:r w:rsidR="006805DF" w:rsidRPr="002B1214">
        <w:rPr>
          <w:rtl/>
          <w:lang w:bidi="ar-EG"/>
        </w:rPr>
        <w:t xml:space="preserve">، </w:t>
      </w:r>
      <w:r w:rsidR="00D81837" w:rsidRPr="002B1214">
        <w:rPr>
          <w:rFonts w:hint="cs"/>
          <w:rtl/>
          <w:lang w:bidi="ar-EG"/>
        </w:rPr>
        <w:t>ليرتفع</w:t>
      </w:r>
      <w:r w:rsidR="006805DF" w:rsidRPr="002B1214">
        <w:rPr>
          <w:rtl/>
          <w:lang w:bidi="ar-EG"/>
        </w:rPr>
        <w:t xml:space="preserve"> العدد الإجمالي لمستخدمي البوابة إلى 100</w:t>
      </w:r>
      <w:r w:rsidR="00D81837" w:rsidRPr="002B1214">
        <w:rPr>
          <w:rFonts w:hint="cs"/>
          <w:rtl/>
          <w:lang w:bidi="ar-EG"/>
        </w:rPr>
        <w:t xml:space="preserve"> مستخدم</w:t>
      </w:r>
      <w:r w:rsidR="006805DF" w:rsidRPr="002B1214">
        <w:rPr>
          <w:rtl/>
          <w:lang w:bidi="ar-EG"/>
        </w:rPr>
        <w:t xml:space="preserve">. وفي الوقت نفسه، ساعد سجل لاهاي أكثر من 20 </w:t>
      </w:r>
      <w:r w:rsidR="00D81837" w:rsidRPr="002B1214">
        <w:rPr>
          <w:rFonts w:hint="cs"/>
          <w:rtl/>
          <w:lang w:bidi="ar-EG"/>
        </w:rPr>
        <w:t>بلدا</w:t>
      </w:r>
      <w:r w:rsidR="006805DF" w:rsidRPr="002B1214">
        <w:rPr>
          <w:rtl/>
          <w:lang w:bidi="ar-EG"/>
        </w:rPr>
        <w:t xml:space="preserve"> في </w:t>
      </w:r>
      <w:r w:rsidR="00D81837" w:rsidRPr="002B1214">
        <w:rPr>
          <w:rFonts w:hint="cs"/>
          <w:rtl/>
          <w:lang w:bidi="ar-EG"/>
        </w:rPr>
        <w:t xml:space="preserve">إطار </w:t>
      </w:r>
      <w:r w:rsidR="006805DF" w:rsidRPr="002B1214">
        <w:rPr>
          <w:rtl/>
          <w:lang w:bidi="ar-EG"/>
        </w:rPr>
        <w:t>استعدادات</w:t>
      </w:r>
      <w:r w:rsidR="00D81837" w:rsidRPr="002B1214">
        <w:rPr>
          <w:rFonts w:hint="cs"/>
          <w:rtl/>
          <w:lang w:bidi="ar-EG"/>
        </w:rPr>
        <w:t>ها</w:t>
      </w:r>
      <w:r w:rsidR="006805DF" w:rsidRPr="002B1214">
        <w:rPr>
          <w:rtl/>
          <w:lang w:bidi="ar-EG"/>
        </w:rPr>
        <w:t xml:space="preserve"> للانضمام إلى وثيقة </w:t>
      </w:r>
      <w:r w:rsidR="00D81837" w:rsidRPr="002B1214">
        <w:rPr>
          <w:rFonts w:hint="cs"/>
          <w:rtl/>
          <w:lang w:bidi="ar-EG"/>
        </w:rPr>
        <w:t>جنيف (</w:t>
      </w:r>
      <w:r w:rsidR="00D81837" w:rsidRPr="002B1214">
        <w:rPr>
          <w:rtl/>
          <w:lang w:bidi="ar-EG"/>
        </w:rPr>
        <w:t>1999</w:t>
      </w:r>
      <w:r w:rsidR="00D81837" w:rsidRPr="002B1214">
        <w:rPr>
          <w:rFonts w:hint="cs"/>
          <w:rtl/>
          <w:lang w:bidi="ar-EG"/>
        </w:rPr>
        <w:t>)</w:t>
      </w:r>
      <w:r w:rsidR="006805DF" w:rsidRPr="002B1214">
        <w:rPr>
          <w:rtl/>
          <w:lang w:bidi="ar-EG"/>
        </w:rPr>
        <w:t xml:space="preserve"> لاتفاق لاهاي</w:t>
      </w:r>
      <w:r w:rsidR="00D81837" w:rsidRPr="002B1214">
        <w:rPr>
          <w:rStyle w:val="FootnoteReference"/>
          <w:rtl/>
          <w:lang w:bidi="ar-EG"/>
        </w:rPr>
        <w:footnoteReference w:id="15"/>
      </w:r>
      <w:r w:rsidR="006805DF" w:rsidRPr="002B1214">
        <w:rPr>
          <w:rtl/>
          <w:lang w:bidi="ar-EG"/>
        </w:rPr>
        <w:t>. وقد أعربت عدة دول أعضاء في الأريبو</w:t>
      </w:r>
      <w:r w:rsidR="00D81837" w:rsidRPr="002B1214">
        <w:rPr>
          <w:rStyle w:val="FootnoteReference"/>
          <w:rtl/>
          <w:lang w:bidi="ar-EG"/>
        </w:rPr>
        <w:footnoteReference w:id="16"/>
      </w:r>
      <w:r w:rsidR="006805DF" w:rsidRPr="002B1214">
        <w:rPr>
          <w:rtl/>
          <w:lang w:bidi="ar-EG"/>
        </w:rPr>
        <w:t xml:space="preserve"> عن اهتمامها بالانضمام إلى نظام لاهاي.</w:t>
      </w:r>
    </w:p>
    <w:p w14:paraId="74225711" w14:textId="313EE089" w:rsidR="006805DF" w:rsidRPr="002B1214" w:rsidRDefault="009E77AF" w:rsidP="002B1214">
      <w:pPr>
        <w:pStyle w:val="ONUMA"/>
        <w:rPr>
          <w:rtl/>
          <w:lang w:bidi="ar-EG"/>
        </w:rPr>
      </w:pPr>
      <w:r w:rsidRPr="002B1214">
        <w:rPr>
          <w:rFonts w:hint="cs"/>
          <w:rtl/>
          <w:lang w:bidi="ar-EG"/>
        </w:rPr>
        <w:t>وعلاوة على</w:t>
      </w:r>
      <w:r w:rsidR="006805DF" w:rsidRPr="002B1214">
        <w:rPr>
          <w:rtl/>
          <w:lang w:bidi="ar-EG"/>
        </w:rPr>
        <w:t xml:space="preserve"> ذلك، استمر تقديم المشورة التشريعية </w:t>
      </w:r>
      <w:r w:rsidR="000E3D2A" w:rsidRPr="002B1214">
        <w:rPr>
          <w:rFonts w:hint="cs"/>
          <w:rtl/>
          <w:lang w:bidi="ar-EG"/>
        </w:rPr>
        <w:t>بناء على</w:t>
      </w:r>
      <w:r w:rsidR="006805DF" w:rsidRPr="002B1214">
        <w:rPr>
          <w:rtl/>
          <w:lang w:bidi="ar-EG"/>
        </w:rPr>
        <w:t xml:space="preserve"> الطلب للأعضاء المحتملين والحاليين في أنظمة مدريد ولاهاي ولشبونة بشأن قابلية التشغيل البيني لتشريعاتهم وإجراءات مكتب الملكية الفكرية مع أطر </w:t>
      </w:r>
      <w:r w:rsidR="00FA413C" w:rsidRPr="002B1214">
        <w:rPr>
          <w:rFonts w:hint="cs"/>
          <w:rtl/>
          <w:lang w:bidi="ar-EG"/>
        </w:rPr>
        <w:t>ا</w:t>
      </w:r>
      <w:r w:rsidR="00FA413C" w:rsidRPr="002B1214">
        <w:rPr>
          <w:rtl/>
          <w:lang w:bidi="ar-EG"/>
        </w:rPr>
        <w:t xml:space="preserve">لأنظمة المذكورة </w:t>
      </w:r>
      <w:r w:rsidR="006805DF" w:rsidRPr="002B1214">
        <w:rPr>
          <w:rtl/>
          <w:lang w:bidi="ar-EG"/>
        </w:rPr>
        <w:t>وإجراءات</w:t>
      </w:r>
      <w:r w:rsidR="00FA413C" w:rsidRPr="002B1214">
        <w:rPr>
          <w:rFonts w:hint="cs"/>
          <w:rtl/>
          <w:lang w:bidi="ar-EG"/>
        </w:rPr>
        <w:t>ها</w:t>
      </w:r>
      <w:r w:rsidR="006805DF" w:rsidRPr="002B1214">
        <w:rPr>
          <w:rtl/>
          <w:lang w:bidi="ar-EG"/>
        </w:rPr>
        <w:t xml:space="preserve"> القانونية. </w:t>
      </w:r>
      <w:r w:rsidR="000E3D2A" w:rsidRPr="002B1214">
        <w:rPr>
          <w:rFonts w:hint="cs"/>
          <w:rtl/>
          <w:lang w:bidi="ar-EG"/>
        </w:rPr>
        <w:t>و</w:t>
      </w:r>
      <w:r w:rsidR="006805DF" w:rsidRPr="002B1214">
        <w:rPr>
          <w:rtl/>
          <w:lang w:bidi="ar-EG"/>
        </w:rPr>
        <w:t xml:space="preserve">في عام 2021، قدم سجل مدريد المشورة التشريعية إلى 11 </w:t>
      </w:r>
      <w:r w:rsidR="000E3D2A" w:rsidRPr="002B1214">
        <w:rPr>
          <w:rFonts w:hint="cs"/>
          <w:rtl/>
          <w:lang w:bidi="ar-EG"/>
        </w:rPr>
        <w:t>بلدا</w:t>
      </w:r>
      <w:r w:rsidR="000E3D2A" w:rsidRPr="002B1214">
        <w:rPr>
          <w:rStyle w:val="FootnoteReference"/>
          <w:rtl/>
          <w:lang w:bidi="ar-EG"/>
        </w:rPr>
        <w:footnoteReference w:id="17"/>
      </w:r>
      <w:r w:rsidR="006805DF" w:rsidRPr="002B1214">
        <w:rPr>
          <w:rtl/>
          <w:lang w:bidi="ar-EG"/>
        </w:rPr>
        <w:t xml:space="preserve">، بينما قدم سجل لاهاي المشورة التشريعية لسبعة </w:t>
      </w:r>
      <w:r w:rsidR="000E3D2A" w:rsidRPr="002B1214">
        <w:rPr>
          <w:rFonts w:hint="cs"/>
          <w:rtl/>
          <w:lang w:bidi="ar-EG"/>
        </w:rPr>
        <w:t>بلدان</w:t>
      </w:r>
      <w:r w:rsidR="000E3D2A" w:rsidRPr="002B1214">
        <w:rPr>
          <w:rStyle w:val="FootnoteReference"/>
          <w:rtl/>
          <w:lang w:bidi="ar-EG"/>
        </w:rPr>
        <w:footnoteReference w:id="18"/>
      </w:r>
      <w:r w:rsidR="006805DF" w:rsidRPr="002B1214">
        <w:rPr>
          <w:rtl/>
          <w:lang w:bidi="ar-EG"/>
        </w:rPr>
        <w:t>.</w:t>
      </w:r>
    </w:p>
    <w:p w14:paraId="4ACB2FE8" w14:textId="2A39A7F4" w:rsidR="00AE5B1A" w:rsidRPr="002B1214" w:rsidRDefault="000E3D2A" w:rsidP="002B1214">
      <w:pPr>
        <w:pStyle w:val="ONUMA"/>
        <w:rPr>
          <w:lang w:bidi="ar-EG"/>
        </w:rPr>
      </w:pPr>
      <w:r w:rsidRPr="002B1214">
        <w:rPr>
          <w:rFonts w:hint="cs"/>
          <w:rtl/>
          <w:lang w:bidi="ar-EG"/>
        </w:rPr>
        <w:t>و</w:t>
      </w:r>
      <w:r w:rsidR="006805DF" w:rsidRPr="002B1214">
        <w:rPr>
          <w:rtl/>
          <w:lang w:bidi="ar-EG"/>
        </w:rPr>
        <w:t xml:space="preserve">شهد عام 2021 </w:t>
      </w:r>
      <w:r w:rsidRPr="002B1214">
        <w:rPr>
          <w:rFonts w:hint="cs"/>
          <w:rtl/>
          <w:lang w:bidi="ar-EG"/>
        </w:rPr>
        <w:t xml:space="preserve">إدخال </w:t>
      </w:r>
      <w:r w:rsidR="006805DF" w:rsidRPr="002B1214">
        <w:rPr>
          <w:rtl/>
          <w:lang w:bidi="ar-EG"/>
        </w:rPr>
        <w:t xml:space="preserve">تعديلات على اللائحة التنفيذية المشتركة بموجب وثيقة 1999 ووثيقة 1960 لاتفاق لاهاي، والتي دخلت حيز التنفيذ لضمان استفادة جميع مستخدمي نظام لاهاي من تلقي اتصالات إلكترونية من الويبو. </w:t>
      </w:r>
      <w:r w:rsidR="00D5261B" w:rsidRPr="002B1214">
        <w:rPr>
          <w:rFonts w:hint="cs"/>
          <w:rtl/>
          <w:lang w:bidi="ar-EG"/>
        </w:rPr>
        <w:t>و</w:t>
      </w:r>
      <w:r w:rsidR="006805DF" w:rsidRPr="002B1214">
        <w:rPr>
          <w:rtl/>
          <w:lang w:bidi="ar-EG"/>
        </w:rPr>
        <w:t xml:space="preserve">اعتمدت جمعية اتحاد لاهاي، التي انعقدت في أكتوبر 2021، مزيدًا من التعديلات على اللائحة التنفيذية المشتركة، بما في ذلك </w:t>
      </w:r>
      <w:r w:rsidR="00D5261B" w:rsidRPr="002B1214">
        <w:rPr>
          <w:rFonts w:hint="cs"/>
          <w:rtl/>
          <w:lang w:bidi="ar-EG"/>
        </w:rPr>
        <w:t>"1"</w:t>
      </w:r>
      <w:r w:rsidR="006805DF" w:rsidRPr="002B1214">
        <w:rPr>
          <w:rtl/>
          <w:lang w:bidi="ar-EG"/>
        </w:rPr>
        <w:t xml:space="preserve"> تمديد فترة النشر </w:t>
      </w:r>
      <w:r w:rsidR="00D5261B" w:rsidRPr="002B1214">
        <w:rPr>
          <w:rFonts w:hint="cs"/>
          <w:rtl/>
          <w:lang w:bidi="ar-EG"/>
        </w:rPr>
        <w:t>العادي</w:t>
      </w:r>
      <w:r w:rsidR="006805DF" w:rsidRPr="002B1214">
        <w:rPr>
          <w:rtl/>
          <w:lang w:bidi="ar-EG"/>
        </w:rPr>
        <w:t xml:space="preserve"> من 6 إلى 12 شهرًا؛ </w:t>
      </w:r>
      <w:r w:rsidR="00D5261B" w:rsidRPr="002B1214">
        <w:rPr>
          <w:rFonts w:hint="cs"/>
          <w:rtl/>
          <w:lang w:bidi="ar-EG"/>
        </w:rPr>
        <w:t>"2"</w:t>
      </w:r>
      <w:r w:rsidR="006805DF" w:rsidRPr="002B1214">
        <w:rPr>
          <w:rtl/>
          <w:lang w:bidi="ar-EG"/>
        </w:rPr>
        <w:t xml:space="preserve"> تخفيف متطلبات تسجيل التغيير في الملكية </w:t>
      </w:r>
      <w:r w:rsidR="00975572" w:rsidRPr="002B1214">
        <w:rPr>
          <w:rFonts w:hint="cs"/>
          <w:rtl/>
          <w:lang w:bidi="ar-EG"/>
        </w:rPr>
        <w:t>حينما يقدم</w:t>
      </w:r>
      <w:r w:rsidR="006805DF" w:rsidRPr="002B1214">
        <w:rPr>
          <w:rtl/>
          <w:lang w:bidi="ar-EG"/>
        </w:rPr>
        <w:t xml:space="preserve"> </w:t>
      </w:r>
      <w:r w:rsidR="00975572" w:rsidRPr="002B1214">
        <w:rPr>
          <w:rtl/>
          <w:lang w:bidi="ar-EG"/>
        </w:rPr>
        <w:t xml:space="preserve">المالك الجديد </w:t>
      </w:r>
      <w:r w:rsidR="006805DF" w:rsidRPr="002B1214">
        <w:rPr>
          <w:rtl/>
          <w:lang w:bidi="ar-EG"/>
        </w:rPr>
        <w:t xml:space="preserve">الطلب؛ و </w:t>
      </w:r>
      <w:r w:rsidR="00975572" w:rsidRPr="002B1214">
        <w:rPr>
          <w:rFonts w:hint="cs"/>
          <w:rtl/>
          <w:lang w:bidi="ar-EG"/>
        </w:rPr>
        <w:t>"3"</w:t>
      </w:r>
      <w:r w:rsidR="006805DF" w:rsidRPr="002B1214">
        <w:rPr>
          <w:rtl/>
          <w:lang w:bidi="ar-EG"/>
        </w:rPr>
        <w:t xml:space="preserve"> تخفيف متطلبات عذر التأخير في الوفاء بالحدود الزمنية لاتخاذ إجراء ما أمام المكتب الدولي، </w:t>
      </w:r>
      <w:r w:rsidR="006805DF" w:rsidRPr="002B1214">
        <w:rPr>
          <w:i/>
          <w:iCs/>
          <w:rtl/>
          <w:lang w:bidi="ar-EG"/>
        </w:rPr>
        <w:t>بسبب قوة قاهرة</w:t>
      </w:r>
      <w:r w:rsidR="006805DF" w:rsidRPr="002B1214">
        <w:rPr>
          <w:rtl/>
          <w:lang w:bidi="ar-EG"/>
        </w:rPr>
        <w:t xml:space="preserve">، مثل </w:t>
      </w:r>
      <w:r w:rsidR="00975572" w:rsidRPr="002B1214">
        <w:rPr>
          <w:rFonts w:hint="cs"/>
          <w:rtl/>
          <w:lang w:bidi="ar-EG"/>
        </w:rPr>
        <w:t>كوفيد-19</w:t>
      </w:r>
      <w:r w:rsidR="006805DF" w:rsidRPr="002B1214">
        <w:rPr>
          <w:rtl/>
          <w:lang w:bidi="ar-EG"/>
        </w:rPr>
        <w:t xml:space="preserve">. </w:t>
      </w:r>
      <w:r w:rsidR="00975572" w:rsidRPr="002B1214">
        <w:rPr>
          <w:rFonts w:hint="cs"/>
          <w:rtl/>
          <w:lang w:bidi="ar-EG"/>
        </w:rPr>
        <w:t>و</w:t>
      </w:r>
      <w:r w:rsidR="006805DF" w:rsidRPr="002B1214">
        <w:rPr>
          <w:rtl/>
          <w:lang w:bidi="ar-EG"/>
        </w:rPr>
        <w:t xml:space="preserve">علاوة على ذلك، نظر الفريق العامل المعني بالتطوير القانوني لنظام لاهاي للتسجيل الدولي </w:t>
      </w:r>
      <w:r w:rsidR="00975572" w:rsidRPr="002B1214">
        <w:rPr>
          <w:rFonts w:hint="cs"/>
          <w:rtl/>
          <w:lang w:bidi="ar-EG"/>
        </w:rPr>
        <w:t>للتصاميم</w:t>
      </w:r>
      <w:r w:rsidR="006805DF" w:rsidRPr="002B1214">
        <w:rPr>
          <w:rtl/>
          <w:lang w:bidi="ar-EG"/>
        </w:rPr>
        <w:t xml:space="preserve"> الصناعية، الذي عقد في ديسمبر 2021، في إمكانية </w:t>
      </w:r>
      <w:r w:rsidR="00975572" w:rsidRPr="002B1214">
        <w:rPr>
          <w:rFonts w:hint="cs"/>
          <w:rtl/>
          <w:lang w:bidi="ar-EG"/>
        </w:rPr>
        <w:t>إدراج</w:t>
      </w:r>
      <w:r w:rsidR="006805DF" w:rsidRPr="002B1214">
        <w:rPr>
          <w:rtl/>
          <w:lang w:bidi="ar-EG"/>
        </w:rPr>
        <w:t xml:space="preserve"> لغات جديدة في نظام لاهاي، من بين موضوعات أخرى، ووافق على مواصلة مناقشة هذا الموضوع في الجلسة القادمة</w:t>
      </w:r>
      <w:r w:rsidRPr="002B1214">
        <w:rPr>
          <w:rFonts w:hint="cs"/>
          <w:rtl/>
          <w:lang w:bidi="ar-EG"/>
        </w:rPr>
        <w:t>.</w:t>
      </w:r>
    </w:p>
    <w:p w14:paraId="5A6E2215" w14:textId="6CC52704" w:rsidR="00C54CC3" w:rsidRPr="002B1214" w:rsidRDefault="00C54CC3" w:rsidP="002B1214">
      <w:pPr>
        <w:pStyle w:val="ONUMA"/>
        <w:rPr>
          <w:rtl/>
          <w:lang w:bidi="ar-EG"/>
        </w:rPr>
      </w:pPr>
      <w:r w:rsidRPr="002B1214">
        <w:rPr>
          <w:rFonts w:hint="cs"/>
          <w:rtl/>
          <w:lang w:bidi="ar-EG"/>
        </w:rPr>
        <w:t>وزيادة في</w:t>
      </w:r>
      <w:r w:rsidRPr="002B1214">
        <w:rPr>
          <w:rtl/>
          <w:lang w:bidi="ar-EG"/>
        </w:rPr>
        <w:t xml:space="preserve"> تبسيط معالجة الطلبات، </w:t>
      </w:r>
      <w:r w:rsidRPr="002B1214">
        <w:rPr>
          <w:rFonts w:hint="cs"/>
          <w:rtl/>
          <w:lang w:bidi="ar-EG"/>
        </w:rPr>
        <w:t>جرى</w:t>
      </w:r>
      <w:r w:rsidRPr="002B1214">
        <w:rPr>
          <w:rtl/>
          <w:lang w:bidi="ar-EG"/>
        </w:rPr>
        <w:t xml:space="preserve"> تحديث الحلول </w:t>
      </w:r>
      <w:r w:rsidRPr="002B1214">
        <w:rPr>
          <w:rFonts w:hint="cs"/>
          <w:rtl/>
          <w:lang w:bidi="ar-EG"/>
        </w:rPr>
        <w:t>الشبكية</w:t>
      </w:r>
      <w:r w:rsidRPr="002B1214">
        <w:rPr>
          <w:rtl/>
          <w:lang w:bidi="ar-EG"/>
        </w:rPr>
        <w:t xml:space="preserve"> والخدمات الإلكترونية ومقاطع الفيديو </w:t>
      </w:r>
      <w:r w:rsidRPr="002B1214">
        <w:rPr>
          <w:rFonts w:hint="cs"/>
          <w:rtl/>
          <w:lang w:bidi="ar-EG"/>
        </w:rPr>
        <w:t>التعليمية</w:t>
      </w:r>
      <w:r w:rsidRPr="002B1214">
        <w:rPr>
          <w:rtl/>
          <w:lang w:bidi="ar-EG"/>
        </w:rPr>
        <w:t xml:space="preserve"> </w:t>
      </w:r>
      <w:r w:rsidRPr="002B1214">
        <w:rPr>
          <w:rFonts w:hint="cs"/>
          <w:rtl/>
          <w:lang w:bidi="ar-EG"/>
        </w:rPr>
        <w:t>والاستعراضات</w:t>
      </w:r>
      <w:r w:rsidRPr="002B1214">
        <w:rPr>
          <w:rtl/>
          <w:lang w:bidi="ar-EG"/>
        </w:rPr>
        <w:t xml:space="preserve"> الإحصائية السنوية والموارد التعليمية </w:t>
      </w:r>
      <w:r w:rsidR="0066411E" w:rsidRPr="002B1214">
        <w:rPr>
          <w:rFonts w:hint="cs"/>
          <w:rtl/>
          <w:lang w:bidi="ar-EG"/>
        </w:rPr>
        <w:t>المفصلة بحسب الاحتياجات</w:t>
      </w:r>
      <w:r w:rsidRPr="002B1214">
        <w:rPr>
          <w:rtl/>
          <w:lang w:bidi="ar-EG"/>
        </w:rPr>
        <w:t xml:space="preserve"> وإتاحتها على موقع الويبو على الويب لمساعدة مستخدمي العلامات التجارية والتصميم </w:t>
      </w:r>
      <w:r w:rsidR="0066411E" w:rsidRPr="002B1214">
        <w:rPr>
          <w:rtl/>
          <w:lang w:bidi="ar-EG"/>
        </w:rPr>
        <w:t>طوال دورة حياة التطبيق الدولي</w:t>
      </w:r>
      <w:r w:rsidRPr="002B1214">
        <w:rPr>
          <w:rtl/>
          <w:lang w:bidi="ar-EG"/>
        </w:rPr>
        <w:t xml:space="preserve">. </w:t>
      </w:r>
      <w:r w:rsidR="0066411E" w:rsidRPr="002B1214">
        <w:rPr>
          <w:rFonts w:hint="cs"/>
          <w:rtl/>
          <w:lang w:bidi="ar-EG"/>
        </w:rPr>
        <w:t>و</w:t>
      </w:r>
      <w:r w:rsidRPr="002B1214">
        <w:rPr>
          <w:rtl/>
          <w:lang w:bidi="ar-EG"/>
        </w:rPr>
        <w:t xml:space="preserve">على سبيل المثال، استمرت الواجهات البينية </w:t>
      </w:r>
      <w:r w:rsidR="0066411E" w:rsidRPr="002B1214">
        <w:rPr>
          <w:rFonts w:hint="cs"/>
          <w:rtl/>
          <w:lang w:bidi="ar-EG"/>
        </w:rPr>
        <w:t>الإلكترونية</w:t>
      </w:r>
      <w:r w:rsidRPr="002B1214">
        <w:rPr>
          <w:rtl/>
          <w:lang w:bidi="ar-EG"/>
        </w:rPr>
        <w:t xml:space="preserve"> للطلبات الدولية لأنظمة مدريد ولاهاي، ولا سيما نظام الإيداع الإلكتروني في نظام مدريد ونظام </w:t>
      </w:r>
      <w:r w:rsidR="0066411E" w:rsidRPr="002B1214">
        <w:rPr>
          <w:rFonts w:hint="cs"/>
          <w:rtl/>
          <w:lang w:bidi="ar-EG"/>
        </w:rPr>
        <w:t>لاهاي الإلكتروني</w:t>
      </w:r>
      <w:r w:rsidRPr="002B1214">
        <w:rPr>
          <w:rtl/>
          <w:lang w:bidi="ar-EG"/>
        </w:rPr>
        <w:t xml:space="preserve">، في تزويد </w:t>
      </w:r>
      <w:r w:rsidR="0066411E" w:rsidRPr="002B1214">
        <w:rPr>
          <w:rFonts w:hint="cs"/>
          <w:rtl/>
          <w:lang w:bidi="ar-EG"/>
        </w:rPr>
        <w:t>مقدمي الطلبات</w:t>
      </w:r>
      <w:r w:rsidRPr="002B1214">
        <w:rPr>
          <w:rtl/>
          <w:lang w:bidi="ar-EG"/>
        </w:rPr>
        <w:t xml:space="preserve"> بوسائل </w:t>
      </w:r>
      <w:r w:rsidR="003F7AE0" w:rsidRPr="002B1214">
        <w:rPr>
          <w:rFonts w:hint="cs"/>
          <w:rtl/>
          <w:lang w:bidi="ar-EG"/>
        </w:rPr>
        <w:t>ميسورة</w:t>
      </w:r>
      <w:r w:rsidRPr="002B1214">
        <w:rPr>
          <w:rtl/>
          <w:lang w:bidi="ar-EG"/>
        </w:rPr>
        <w:t xml:space="preserve"> وإرشادات </w:t>
      </w:r>
      <w:r w:rsidR="00FC5285" w:rsidRPr="002B1214">
        <w:rPr>
          <w:rFonts w:hint="cs"/>
          <w:rtl/>
          <w:lang w:bidi="ar-EG"/>
        </w:rPr>
        <w:t>مفصلة</w:t>
      </w:r>
      <w:r w:rsidR="00FC5285" w:rsidRPr="002B1214">
        <w:rPr>
          <w:rtl/>
          <w:lang w:bidi="ar-EG"/>
        </w:rPr>
        <w:t xml:space="preserve"> </w:t>
      </w:r>
      <w:r w:rsidRPr="002B1214">
        <w:rPr>
          <w:rtl/>
          <w:lang w:bidi="ar-EG"/>
        </w:rPr>
        <w:t xml:space="preserve">خطوة بخطوة حول كيفية تقديم الطلبات الدولية رقميًا </w:t>
      </w:r>
      <w:r w:rsidR="003F7AE0" w:rsidRPr="002B1214">
        <w:rPr>
          <w:rFonts w:hint="cs"/>
          <w:rtl/>
          <w:lang w:bidi="ar-EG"/>
        </w:rPr>
        <w:t xml:space="preserve">وبشكل </w:t>
      </w:r>
      <w:r w:rsidRPr="002B1214">
        <w:rPr>
          <w:rtl/>
          <w:lang w:bidi="ar-EG"/>
        </w:rPr>
        <w:t xml:space="preserve">آمن وتجديد التسجيلات الدولية. </w:t>
      </w:r>
      <w:r w:rsidR="003F7AE0" w:rsidRPr="002B1214">
        <w:rPr>
          <w:rFonts w:hint="cs"/>
          <w:rtl/>
          <w:lang w:bidi="ar-EG"/>
        </w:rPr>
        <w:t>و</w:t>
      </w:r>
      <w:r w:rsidRPr="002B1214">
        <w:rPr>
          <w:rtl/>
          <w:lang w:bidi="ar-EG"/>
        </w:rPr>
        <w:t>في عام 2021، انضمت أربعة مكاتب للملكية الفكرية</w:t>
      </w:r>
      <w:r w:rsidR="003F7AE0" w:rsidRPr="002B1214">
        <w:rPr>
          <w:rStyle w:val="FootnoteReference"/>
          <w:rtl/>
          <w:lang w:bidi="ar-EG"/>
        </w:rPr>
        <w:footnoteReference w:id="19"/>
      </w:r>
      <w:r w:rsidRPr="002B1214">
        <w:rPr>
          <w:rtl/>
          <w:lang w:bidi="ar-EG"/>
        </w:rPr>
        <w:t xml:space="preserve"> إلى خدمة الإيداع الإلكتروني في نظام مدريد، </w:t>
      </w:r>
      <w:r w:rsidR="003F7AE0" w:rsidRPr="002B1214">
        <w:rPr>
          <w:rFonts w:hint="cs"/>
          <w:rtl/>
          <w:lang w:bidi="ar-EG"/>
        </w:rPr>
        <w:t>ليرتفع بذلك</w:t>
      </w:r>
      <w:r w:rsidRPr="002B1214">
        <w:rPr>
          <w:rtl/>
          <w:lang w:bidi="ar-EG"/>
        </w:rPr>
        <w:t xml:space="preserve"> العدد الإجمالي للمكاتب المشاركة إلى 15</w:t>
      </w:r>
      <w:r w:rsidR="003F7AE0" w:rsidRPr="002B1214">
        <w:rPr>
          <w:rFonts w:hint="cs"/>
          <w:rtl/>
          <w:lang w:bidi="ar-EG"/>
        </w:rPr>
        <w:t xml:space="preserve"> مكتباً</w:t>
      </w:r>
      <w:r w:rsidRPr="002B1214">
        <w:rPr>
          <w:rtl/>
          <w:lang w:bidi="ar-EG"/>
        </w:rPr>
        <w:t xml:space="preserve">. </w:t>
      </w:r>
      <w:r w:rsidR="003F7AE0" w:rsidRPr="002B1214">
        <w:rPr>
          <w:rFonts w:hint="cs"/>
          <w:rtl/>
          <w:lang w:bidi="ar-EG"/>
        </w:rPr>
        <w:t>و</w:t>
      </w:r>
      <w:r w:rsidRPr="002B1214">
        <w:rPr>
          <w:rtl/>
          <w:lang w:bidi="ar-EG"/>
        </w:rPr>
        <w:t>علاوة على ذلك، قُدمت المساعدة التقنية إلى هونغ كونغ</w:t>
      </w:r>
      <w:r w:rsidR="00743F41" w:rsidRPr="002B1214">
        <w:rPr>
          <w:rFonts w:hint="cs"/>
          <w:rtl/>
          <w:lang w:bidi="ar-EG"/>
        </w:rPr>
        <w:t xml:space="preserve">، </w:t>
      </w:r>
      <w:r w:rsidRPr="002B1214">
        <w:rPr>
          <w:rtl/>
          <w:lang w:bidi="ar-EG"/>
        </w:rPr>
        <w:t xml:space="preserve">المنطقة الإدارية الخاصة </w:t>
      </w:r>
      <w:r w:rsidR="00743F41" w:rsidRPr="002B1214">
        <w:rPr>
          <w:rFonts w:hint="cs"/>
          <w:rtl/>
          <w:lang w:bidi="ar-EG"/>
        </w:rPr>
        <w:t>التابعة ل</w:t>
      </w:r>
      <w:r w:rsidRPr="002B1214">
        <w:rPr>
          <w:rtl/>
          <w:lang w:bidi="ar-EG"/>
        </w:rPr>
        <w:t>لصين لإنشاء خدمة الإيداع الإلكتروني</w:t>
      </w:r>
      <w:r w:rsidR="003D6E74" w:rsidRPr="002B1214">
        <w:rPr>
          <w:rFonts w:hint="cs"/>
          <w:rtl/>
          <w:lang w:bidi="ar-EG"/>
        </w:rPr>
        <w:t xml:space="preserve"> </w:t>
      </w:r>
      <w:r w:rsidR="00743F41" w:rsidRPr="002B1214">
        <w:rPr>
          <w:rFonts w:hint="cs"/>
          <w:rtl/>
          <w:lang w:bidi="ar-EG"/>
        </w:rPr>
        <w:t>و</w:t>
      </w:r>
      <w:r w:rsidRPr="002B1214">
        <w:rPr>
          <w:rtl/>
          <w:lang w:bidi="ar-EG"/>
        </w:rPr>
        <w:t xml:space="preserve">التواصل الإلكتروني </w:t>
      </w:r>
      <w:r w:rsidR="003D6E74" w:rsidRPr="002B1214">
        <w:rPr>
          <w:rFonts w:hint="cs"/>
          <w:rtl/>
          <w:lang w:bidi="ar-EG"/>
        </w:rPr>
        <w:t>ثنائي الاتجاه</w:t>
      </w:r>
      <w:r w:rsidR="003D6E74" w:rsidRPr="002B1214">
        <w:rPr>
          <w:rtl/>
          <w:lang w:bidi="ar-EG"/>
        </w:rPr>
        <w:t xml:space="preserve"> </w:t>
      </w:r>
      <w:r w:rsidRPr="002B1214">
        <w:rPr>
          <w:rtl/>
          <w:lang w:bidi="ar-EG"/>
        </w:rPr>
        <w:t>مع الويبو.</w:t>
      </w:r>
      <w:r w:rsidR="003D6E74" w:rsidRPr="002B1214">
        <w:rPr>
          <w:rFonts w:hint="cs"/>
          <w:rtl/>
          <w:lang w:bidi="ar-EG"/>
        </w:rPr>
        <w:t xml:space="preserve"> </w:t>
      </w:r>
      <w:r w:rsidR="00FC5285" w:rsidRPr="002B1214">
        <w:rPr>
          <w:rFonts w:hint="cs"/>
          <w:rtl/>
          <w:lang w:bidi="ar-EG"/>
        </w:rPr>
        <w:t xml:space="preserve"> </w:t>
      </w:r>
    </w:p>
    <w:p w14:paraId="146F8DFB" w14:textId="085A1522" w:rsidR="00975572" w:rsidRPr="002B1214" w:rsidRDefault="00C54CC3" w:rsidP="002B1214">
      <w:pPr>
        <w:pStyle w:val="ONUMA"/>
        <w:rPr>
          <w:lang w:bidi="ar-EG"/>
        </w:rPr>
      </w:pPr>
      <w:r w:rsidRPr="002B1214">
        <w:rPr>
          <w:rtl/>
          <w:lang w:bidi="ar-EG"/>
        </w:rPr>
        <w:lastRenderedPageBreak/>
        <w:t xml:space="preserve">وساهمت الويبو كذلك في تحقيق </w:t>
      </w:r>
      <w:r w:rsidR="003D6E74" w:rsidRPr="002B1214">
        <w:rPr>
          <w:rFonts w:hint="cs"/>
          <w:rtl/>
          <w:lang w:bidi="ar-EG"/>
        </w:rPr>
        <w:t xml:space="preserve">أهداف خطة التنمية حتى </w:t>
      </w:r>
      <w:r w:rsidRPr="002B1214">
        <w:rPr>
          <w:rtl/>
          <w:lang w:bidi="ar-EG"/>
        </w:rPr>
        <w:t xml:space="preserve">عام 2030 من خلال تقديم تخفيض بنسبة 90٪ </w:t>
      </w:r>
      <w:r w:rsidR="003D6E74" w:rsidRPr="002B1214">
        <w:rPr>
          <w:rFonts w:hint="cs"/>
          <w:rtl/>
          <w:lang w:bidi="ar-EG"/>
        </w:rPr>
        <w:t xml:space="preserve">عن </w:t>
      </w:r>
      <w:r w:rsidRPr="002B1214">
        <w:rPr>
          <w:rtl/>
          <w:lang w:bidi="ar-EG"/>
        </w:rPr>
        <w:t xml:space="preserve">رسوم الإيداع الدولي وبعض الرسوم الأخرى للطلبات المودعة من </w:t>
      </w:r>
      <w:r w:rsidR="003D6E74" w:rsidRPr="002B1214">
        <w:rPr>
          <w:rFonts w:hint="cs"/>
          <w:rtl/>
          <w:lang w:bidi="ar-EG"/>
        </w:rPr>
        <w:t>لدن</w:t>
      </w:r>
      <w:r w:rsidRPr="002B1214">
        <w:rPr>
          <w:rtl/>
          <w:lang w:bidi="ar-EG"/>
        </w:rPr>
        <w:t xml:space="preserve"> أصحاب العلامات التجارية و/ أو </w:t>
      </w:r>
      <w:r w:rsidR="003D6E74" w:rsidRPr="002B1214">
        <w:rPr>
          <w:rFonts w:hint="cs"/>
          <w:rtl/>
          <w:lang w:bidi="ar-EG"/>
        </w:rPr>
        <w:t>التصاميم</w:t>
      </w:r>
      <w:r w:rsidRPr="002B1214">
        <w:rPr>
          <w:rtl/>
          <w:lang w:bidi="ar-EG"/>
        </w:rPr>
        <w:t xml:space="preserve"> من البلدان النامية.</w:t>
      </w:r>
    </w:p>
    <w:p w14:paraId="6FF0AC0D" w14:textId="5500C6CC" w:rsidR="00C54CC3" w:rsidRPr="002B1214" w:rsidRDefault="00C54CC3" w:rsidP="002B1214">
      <w:pPr>
        <w:pStyle w:val="ONUMA"/>
        <w:numPr>
          <w:ilvl w:val="0"/>
          <w:numId w:val="0"/>
        </w:numPr>
        <w:ind w:firstLine="566"/>
        <w:rPr>
          <w:lang w:bidi="ar-EG"/>
        </w:rPr>
      </w:pPr>
      <w:r w:rsidRPr="002B1214">
        <w:rPr>
          <w:rFonts w:hint="cs"/>
          <w:rtl/>
          <w:lang w:bidi="ar-EG"/>
        </w:rPr>
        <w:t>د.</w:t>
      </w:r>
      <w:r w:rsidRPr="002B1214">
        <w:rPr>
          <w:rtl/>
          <w:lang w:bidi="ar-EG"/>
        </w:rPr>
        <w:tab/>
      </w:r>
      <w:r w:rsidR="003D6E74" w:rsidRPr="002B1214">
        <w:rPr>
          <w:rFonts w:hint="cs"/>
          <w:u w:val="single"/>
          <w:rtl/>
          <w:lang w:bidi="ar-EG"/>
        </w:rPr>
        <w:t>تكوين الكفاءات</w:t>
      </w:r>
      <w:r w:rsidRPr="002B1214">
        <w:rPr>
          <w:u w:val="single"/>
          <w:rtl/>
          <w:lang w:bidi="ar-EG"/>
        </w:rPr>
        <w:t xml:space="preserve"> و</w:t>
      </w:r>
      <w:r w:rsidR="003D6E74" w:rsidRPr="002B1214">
        <w:rPr>
          <w:rFonts w:hint="cs"/>
          <w:u w:val="single"/>
          <w:rtl/>
          <w:lang w:bidi="ar-EG"/>
        </w:rPr>
        <w:t xml:space="preserve">إذكاء </w:t>
      </w:r>
      <w:r w:rsidR="00AA4DB2" w:rsidRPr="002B1214">
        <w:rPr>
          <w:rFonts w:hint="cs"/>
          <w:u w:val="single"/>
          <w:rtl/>
          <w:lang w:bidi="ar-EG"/>
        </w:rPr>
        <w:t>الوعي</w:t>
      </w:r>
    </w:p>
    <w:p w14:paraId="5346C3DF" w14:textId="0D5105CB" w:rsidR="00AA4DB2" w:rsidRPr="002B1214" w:rsidRDefault="00AA4DB2" w:rsidP="002B1214">
      <w:pPr>
        <w:pStyle w:val="ONUMA"/>
        <w:rPr>
          <w:rtl/>
          <w:lang w:bidi="ar-EG"/>
        </w:rPr>
      </w:pPr>
      <w:r w:rsidRPr="002B1214">
        <w:rPr>
          <w:rtl/>
          <w:lang w:bidi="ar-EG"/>
        </w:rPr>
        <w:t>من أجل إذكاء الوعي وزيادة المعرفة بشأن الاستخدام الفعال للعلامات التجارية و</w:t>
      </w:r>
      <w:r w:rsidRPr="002B1214">
        <w:rPr>
          <w:rFonts w:hint="cs"/>
          <w:rtl/>
          <w:lang w:bidi="ar-EG"/>
        </w:rPr>
        <w:t>التصاميم</w:t>
      </w:r>
      <w:r w:rsidRPr="002B1214">
        <w:rPr>
          <w:rtl/>
          <w:lang w:bidi="ar-EG"/>
        </w:rPr>
        <w:t xml:space="preserve"> الصناعية و</w:t>
      </w:r>
      <w:r w:rsidR="00D60B9B" w:rsidRPr="002B1214">
        <w:rPr>
          <w:rFonts w:hint="cs"/>
          <w:rtl/>
          <w:lang w:bidi="ar-EG"/>
        </w:rPr>
        <w:t>المؤشرات</w:t>
      </w:r>
      <w:r w:rsidRPr="002B1214">
        <w:rPr>
          <w:rtl/>
          <w:lang w:bidi="ar-EG"/>
        </w:rPr>
        <w:t xml:space="preserve"> الجغرافية، فضلاً عن فوائد أنظمة تسجيل الملكية الفكرية الدولية، وسّعت المنظمة نطاق أنشطة المساعدة التقنية وتكوين الكفاءات ونطاق </w:t>
      </w:r>
      <w:r w:rsidR="004B517B" w:rsidRPr="002B1214">
        <w:rPr>
          <w:rFonts w:hint="cs"/>
          <w:rtl/>
          <w:lang w:bidi="ar-EG"/>
        </w:rPr>
        <w:t>ال</w:t>
      </w:r>
      <w:r w:rsidRPr="002B1214">
        <w:rPr>
          <w:rtl/>
          <w:lang w:bidi="ar-EG"/>
        </w:rPr>
        <w:t>وصول</w:t>
      </w:r>
      <w:r w:rsidR="004B517B" w:rsidRPr="002B1214">
        <w:rPr>
          <w:rFonts w:hint="cs"/>
          <w:rtl/>
          <w:lang w:bidi="ar-EG"/>
        </w:rPr>
        <w:t xml:space="preserve"> إلى معلومات الملكية الفكرية</w:t>
      </w:r>
      <w:r w:rsidRPr="002B1214">
        <w:rPr>
          <w:rtl/>
          <w:lang w:bidi="ar-EG"/>
        </w:rPr>
        <w:t xml:space="preserve"> وإمكانية </w:t>
      </w:r>
      <w:r w:rsidR="00166E16" w:rsidRPr="002B1214">
        <w:rPr>
          <w:rFonts w:hint="cs"/>
          <w:rtl/>
          <w:lang w:bidi="ar-EG"/>
        </w:rPr>
        <w:t>النفاذ</w:t>
      </w:r>
      <w:r w:rsidRPr="002B1214">
        <w:rPr>
          <w:rtl/>
          <w:lang w:bidi="ar-EG"/>
        </w:rPr>
        <w:t xml:space="preserve"> إليها، ودعم أهداف التنمية المستدامة 4 و 5 و 9 و 10. ومن أمثلة على هذه الأنشطة: </w:t>
      </w:r>
      <w:r w:rsidR="00166E16" w:rsidRPr="002B1214">
        <w:rPr>
          <w:rFonts w:hint="cs"/>
          <w:rtl/>
          <w:lang w:bidi="ar-EG"/>
        </w:rPr>
        <w:t>"1"</w:t>
      </w:r>
      <w:r w:rsidRPr="002B1214">
        <w:rPr>
          <w:rtl/>
          <w:lang w:bidi="ar-EG"/>
        </w:rPr>
        <w:t xml:space="preserve"> </w:t>
      </w:r>
      <w:r w:rsidRPr="002B1214">
        <w:rPr>
          <w:i/>
          <w:iCs/>
          <w:rtl/>
          <w:lang w:bidi="ar-EG"/>
        </w:rPr>
        <w:t xml:space="preserve">تنظيم الندوة العالمية </w:t>
      </w:r>
      <w:r w:rsidR="008E11BC" w:rsidRPr="002B1214">
        <w:rPr>
          <w:rFonts w:hint="cs"/>
          <w:i/>
          <w:iCs/>
          <w:rtl/>
          <w:lang w:bidi="ar-EG"/>
        </w:rPr>
        <w:t>بشأن ا</w:t>
      </w:r>
      <w:r w:rsidRPr="002B1214">
        <w:rPr>
          <w:i/>
          <w:iCs/>
          <w:rtl/>
          <w:lang w:bidi="ar-EG"/>
        </w:rPr>
        <w:t>لمؤشرات الجغرافية والمعرض الافتراضي حول المؤشرات الجغرافية</w:t>
      </w:r>
      <w:r w:rsidRPr="002B1214">
        <w:rPr>
          <w:rtl/>
          <w:lang w:bidi="ar-EG"/>
        </w:rPr>
        <w:t xml:space="preserve">. "2" </w:t>
      </w:r>
      <w:r w:rsidR="008E11BC" w:rsidRPr="002B1214">
        <w:rPr>
          <w:rFonts w:hint="cs"/>
          <w:rtl/>
          <w:lang w:bidi="ar-EG"/>
        </w:rPr>
        <w:t>إنشاء</w:t>
      </w:r>
      <w:r w:rsidRPr="002B1214">
        <w:rPr>
          <w:rtl/>
          <w:lang w:bidi="ar-EG"/>
        </w:rPr>
        <w:t xml:space="preserve"> وإطلاق دورة التعل</w:t>
      </w:r>
      <w:r w:rsidR="004C2BAF" w:rsidRPr="002B1214">
        <w:rPr>
          <w:rFonts w:hint="cs"/>
          <w:rtl/>
          <w:lang w:bidi="ar-EG"/>
        </w:rPr>
        <w:t>ي</w:t>
      </w:r>
      <w:r w:rsidRPr="002B1214">
        <w:rPr>
          <w:rtl/>
          <w:lang w:bidi="ar-EG"/>
        </w:rPr>
        <w:t>م عن بعد المتخصصة  بشأن نظام مدريد للتسجيل الدولي للعلامات (</w:t>
      </w:r>
      <w:r w:rsidRPr="002B1214">
        <w:rPr>
          <w:lang w:bidi="ar-EG"/>
        </w:rPr>
        <w:t>DL-303</w:t>
      </w:r>
      <w:r w:rsidRPr="002B1214">
        <w:rPr>
          <w:rtl/>
          <w:lang w:bidi="ar-EG"/>
        </w:rPr>
        <w:t>)</w:t>
      </w:r>
      <w:r w:rsidR="004C2BAF" w:rsidRPr="002B1214">
        <w:rPr>
          <w:rStyle w:val="FootnoteReference"/>
          <w:rtl/>
          <w:lang w:bidi="ar-EG"/>
        </w:rPr>
        <w:footnoteReference w:id="20"/>
      </w:r>
      <w:r w:rsidRPr="002B1214">
        <w:rPr>
          <w:rtl/>
          <w:lang w:bidi="ar-EG"/>
        </w:rPr>
        <w:t xml:space="preserve"> ؛ </w:t>
      </w:r>
      <w:r w:rsidR="004C2BAF" w:rsidRPr="002B1214">
        <w:rPr>
          <w:rtl/>
          <w:lang w:bidi="ar-EG"/>
        </w:rPr>
        <w:t>"</w:t>
      </w:r>
      <w:r w:rsidR="004C2BAF" w:rsidRPr="002B1214">
        <w:rPr>
          <w:rFonts w:hint="cs"/>
          <w:rtl/>
          <w:lang w:bidi="ar-EG"/>
        </w:rPr>
        <w:t>3</w:t>
      </w:r>
      <w:r w:rsidR="004C2BAF" w:rsidRPr="002B1214">
        <w:rPr>
          <w:rtl/>
          <w:lang w:bidi="ar-EG"/>
        </w:rPr>
        <w:t xml:space="preserve">" </w:t>
      </w:r>
      <w:r w:rsidRPr="002B1214">
        <w:rPr>
          <w:rtl/>
          <w:lang w:bidi="ar-EG"/>
        </w:rPr>
        <w:t xml:space="preserve"> تنظيم </w:t>
      </w:r>
      <w:r w:rsidR="004C2BAF" w:rsidRPr="002B1214">
        <w:rPr>
          <w:rFonts w:hint="cs"/>
          <w:rtl/>
          <w:lang w:bidi="ar-EG"/>
        </w:rPr>
        <w:t>حلقات</w:t>
      </w:r>
      <w:r w:rsidRPr="002B1214">
        <w:rPr>
          <w:rtl/>
          <w:lang w:bidi="ar-EG"/>
        </w:rPr>
        <w:t xml:space="preserve"> عمل ودورات تدريبية مصممة خصيصًا، </w:t>
      </w:r>
      <w:r w:rsidR="004C2BAF" w:rsidRPr="002B1214">
        <w:rPr>
          <w:rFonts w:hint="cs"/>
          <w:rtl/>
          <w:lang w:bidi="ar-EG"/>
        </w:rPr>
        <w:t>تركز</w:t>
      </w:r>
      <w:r w:rsidRPr="002B1214">
        <w:rPr>
          <w:rtl/>
          <w:lang w:bidi="ar-EG"/>
        </w:rPr>
        <w:t xml:space="preserve"> على أسواق مستهدفة محددة وأصحاب المصلحة، مثل سلسلة التدريب على نظام مدريد لشركات </w:t>
      </w:r>
      <w:r w:rsidR="004C2BAF" w:rsidRPr="002B1214">
        <w:rPr>
          <w:rtl/>
          <w:lang w:bidi="ar-EG"/>
        </w:rPr>
        <w:t xml:space="preserve">علي بابا </w:t>
      </w:r>
      <w:r w:rsidRPr="002B1214">
        <w:rPr>
          <w:rtl/>
          <w:lang w:bidi="ar-EG"/>
        </w:rPr>
        <w:t xml:space="preserve">الصغيرة والمتوسطة؛ </w:t>
      </w:r>
      <w:r w:rsidR="004C2BAF" w:rsidRPr="002B1214">
        <w:rPr>
          <w:rtl/>
          <w:lang w:bidi="ar-EG"/>
        </w:rPr>
        <w:t>"</w:t>
      </w:r>
      <w:r w:rsidR="004C2BAF" w:rsidRPr="002B1214">
        <w:rPr>
          <w:rFonts w:hint="cs"/>
          <w:rtl/>
          <w:lang w:bidi="ar-EG"/>
        </w:rPr>
        <w:t>4</w:t>
      </w:r>
      <w:r w:rsidR="004C2BAF" w:rsidRPr="002B1214">
        <w:rPr>
          <w:rtl/>
          <w:lang w:bidi="ar-EG"/>
        </w:rPr>
        <w:t xml:space="preserve">" </w:t>
      </w:r>
      <w:r w:rsidRPr="002B1214">
        <w:rPr>
          <w:rtl/>
          <w:lang w:bidi="ar-EG"/>
        </w:rPr>
        <w:t xml:space="preserve"> منتدى عن </w:t>
      </w:r>
      <w:r w:rsidR="008E11BC" w:rsidRPr="002B1214">
        <w:rPr>
          <w:rFonts w:hint="cs"/>
          <w:rtl/>
          <w:lang w:bidi="ar-EG"/>
        </w:rPr>
        <w:t>توسيم</w:t>
      </w:r>
      <w:r w:rsidRPr="002B1214">
        <w:rPr>
          <w:rtl/>
          <w:lang w:bidi="ar-EG"/>
        </w:rPr>
        <w:t xml:space="preserve"> </w:t>
      </w:r>
      <w:r w:rsidR="008E11BC" w:rsidRPr="002B1214">
        <w:rPr>
          <w:rFonts w:hint="cs"/>
          <w:rtl/>
          <w:lang w:bidi="ar-EG"/>
        </w:rPr>
        <w:t>ا</w:t>
      </w:r>
      <w:r w:rsidRPr="002B1214">
        <w:rPr>
          <w:rtl/>
          <w:lang w:bidi="ar-EG"/>
        </w:rPr>
        <w:t>لشركات الصغيرة والمتوسطة</w:t>
      </w:r>
      <w:r w:rsidR="008E11BC" w:rsidRPr="002B1214">
        <w:rPr>
          <w:rFonts w:hint="cs"/>
          <w:rtl/>
          <w:lang w:bidi="ar-EG"/>
        </w:rPr>
        <w:t xml:space="preserve"> وتنميتها</w:t>
      </w:r>
      <w:r w:rsidRPr="002B1214">
        <w:rPr>
          <w:rtl/>
          <w:lang w:bidi="ar-EG"/>
        </w:rPr>
        <w:t xml:space="preserve">؛ </w:t>
      </w:r>
      <w:r w:rsidR="004C2BAF" w:rsidRPr="002B1214">
        <w:rPr>
          <w:rtl/>
          <w:lang w:bidi="ar-EG"/>
        </w:rPr>
        <w:t>"</w:t>
      </w:r>
      <w:r w:rsidR="004C2BAF" w:rsidRPr="002B1214">
        <w:rPr>
          <w:rFonts w:hint="cs"/>
          <w:rtl/>
          <w:lang w:bidi="ar-EG"/>
        </w:rPr>
        <w:t>5</w:t>
      </w:r>
      <w:r w:rsidR="004C2BAF" w:rsidRPr="002B1214">
        <w:rPr>
          <w:rtl/>
          <w:lang w:bidi="ar-EG"/>
        </w:rPr>
        <w:t xml:space="preserve">" </w:t>
      </w:r>
      <w:r w:rsidRPr="002B1214">
        <w:rPr>
          <w:rtl/>
          <w:lang w:bidi="ar-EG"/>
        </w:rPr>
        <w:t xml:space="preserve"> ندوة </w:t>
      </w:r>
      <w:r w:rsidR="008E11BC" w:rsidRPr="002B1214">
        <w:rPr>
          <w:rFonts w:hint="cs"/>
          <w:rtl/>
          <w:lang w:bidi="ar-EG"/>
        </w:rPr>
        <w:t>إلكترونية</w:t>
      </w:r>
      <w:r w:rsidRPr="002B1214">
        <w:rPr>
          <w:rtl/>
          <w:lang w:bidi="ar-EG"/>
        </w:rPr>
        <w:t xml:space="preserve"> حول فوائد نظام لاهاي للمصممين من بوتسوانا وغانا وناميبيا ورواندا وسان تومي وبرينسيبي، حضرها ما يقرب من 100 مشارك؛ و </w:t>
      </w:r>
      <w:r w:rsidR="004C2BAF" w:rsidRPr="002B1214">
        <w:rPr>
          <w:rtl/>
          <w:lang w:bidi="ar-EG"/>
        </w:rPr>
        <w:t>"</w:t>
      </w:r>
      <w:r w:rsidR="004C2BAF" w:rsidRPr="002B1214">
        <w:rPr>
          <w:rFonts w:hint="cs"/>
          <w:rtl/>
          <w:lang w:bidi="ar-EG"/>
        </w:rPr>
        <w:t>6</w:t>
      </w:r>
      <w:r w:rsidR="004C2BAF" w:rsidRPr="002B1214">
        <w:rPr>
          <w:rtl/>
          <w:lang w:bidi="ar-EG"/>
        </w:rPr>
        <w:t xml:space="preserve">" </w:t>
      </w:r>
      <w:r w:rsidRPr="002B1214">
        <w:rPr>
          <w:rtl/>
          <w:lang w:bidi="ar-EG"/>
        </w:rPr>
        <w:t xml:space="preserve">ندوة </w:t>
      </w:r>
      <w:r w:rsidR="008E11BC" w:rsidRPr="002B1214">
        <w:rPr>
          <w:rFonts w:hint="cs"/>
          <w:rtl/>
          <w:lang w:bidi="ar-EG"/>
        </w:rPr>
        <w:t xml:space="preserve">إلكترونية </w:t>
      </w:r>
      <w:r w:rsidRPr="002B1214">
        <w:rPr>
          <w:rtl/>
          <w:lang w:bidi="ar-EG"/>
        </w:rPr>
        <w:t>حول نظام لاهاي لطلاب ماجستير القانون في برنامج الملكية الفكرية بجامعة أنقرة في تركيا.</w:t>
      </w:r>
    </w:p>
    <w:p w14:paraId="349EFBD0" w14:textId="26C41381" w:rsidR="00472850" w:rsidRPr="002B1214" w:rsidRDefault="000B3CC9" w:rsidP="002B1214">
      <w:pPr>
        <w:pStyle w:val="ONUMA"/>
        <w:rPr>
          <w:lang w:bidi="ar-EG"/>
        </w:rPr>
      </w:pPr>
      <w:r w:rsidRPr="002B1214">
        <w:rPr>
          <w:rFonts w:hint="cs"/>
          <w:rtl/>
          <w:lang w:bidi="ar-EG"/>
        </w:rPr>
        <w:t>و</w:t>
      </w:r>
      <w:r w:rsidR="00AA4DB2" w:rsidRPr="002B1214">
        <w:rPr>
          <w:rtl/>
          <w:lang w:bidi="ar-EG"/>
        </w:rPr>
        <w:t>انعكس الاهتمام المتزايد من جانب البلدان النامية وأقل البلدان نمواً بالتسجيل الدولي لتسميات المنشأ والمؤشرات الجغرافية في زيادة حصة التسجيلات الدولية من تلك البلدان</w:t>
      </w:r>
      <w:r w:rsidRPr="002B1214">
        <w:rPr>
          <w:rStyle w:val="FootnoteReference"/>
          <w:rtl/>
          <w:lang w:bidi="ar-EG"/>
        </w:rPr>
        <w:footnoteReference w:id="21"/>
      </w:r>
      <w:r w:rsidR="00AA4DB2" w:rsidRPr="002B1214">
        <w:rPr>
          <w:rtl/>
          <w:lang w:bidi="ar-EG"/>
        </w:rPr>
        <w:t xml:space="preserve">. </w:t>
      </w:r>
      <w:r w:rsidRPr="002B1214">
        <w:rPr>
          <w:rFonts w:hint="cs"/>
          <w:rtl/>
          <w:lang w:bidi="ar-EG"/>
        </w:rPr>
        <w:t>و</w:t>
      </w:r>
      <w:r w:rsidR="00AA4DB2" w:rsidRPr="002B1214">
        <w:rPr>
          <w:rtl/>
          <w:lang w:bidi="ar-EG"/>
        </w:rPr>
        <w:t>يساهم مخطط الجودة الجماعي المرتبط ب</w:t>
      </w:r>
      <w:r w:rsidRPr="002B1214">
        <w:rPr>
          <w:rtl/>
          <w:lang w:bidi="ar-EG"/>
        </w:rPr>
        <w:t xml:space="preserve">تسميات المنشأ </w:t>
      </w:r>
      <w:r w:rsidR="00AA4DB2" w:rsidRPr="002B1214">
        <w:rPr>
          <w:rtl/>
          <w:lang w:bidi="ar-EG"/>
        </w:rPr>
        <w:t xml:space="preserve">و </w:t>
      </w:r>
      <w:r w:rsidRPr="002B1214">
        <w:rPr>
          <w:rFonts w:hint="cs"/>
          <w:rtl/>
          <w:lang w:bidi="ar-EG"/>
        </w:rPr>
        <w:t>المؤشرات الجغرافية</w:t>
      </w:r>
      <w:r w:rsidR="00AA4DB2" w:rsidRPr="002B1214">
        <w:rPr>
          <w:rtl/>
          <w:lang w:bidi="ar-EG"/>
        </w:rPr>
        <w:t xml:space="preserve"> بشكل أكبر في التنمية الريفية والمحلية وسلامة الأغذية  وت</w:t>
      </w:r>
      <w:r w:rsidR="0063696C" w:rsidRPr="002B1214">
        <w:rPr>
          <w:rFonts w:hint="cs"/>
          <w:rtl/>
          <w:lang w:bidi="ar-EG"/>
        </w:rPr>
        <w:t>عزيز</w:t>
      </w:r>
      <w:r w:rsidR="00AA4DB2" w:rsidRPr="002B1214">
        <w:rPr>
          <w:rtl/>
          <w:lang w:bidi="ar-EG"/>
        </w:rPr>
        <w:t xml:space="preserve"> الصادرات والسياحة المحلية. </w:t>
      </w:r>
      <w:r w:rsidR="0063696C" w:rsidRPr="002B1214">
        <w:rPr>
          <w:rFonts w:hint="cs"/>
          <w:rtl/>
          <w:lang w:bidi="ar-EG"/>
        </w:rPr>
        <w:t>و</w:t>
      </w:r>
      <w:r w:rsidR="00AA4DB2" w:rsidRPr="002B1214">
        <w:rPr>
          <w:rtl/>
          <w:lang w:bidi="ar-EG"/>
        </w:rPr>
        <w:t xml:space="preserve">في عام 2021، </w:t>
      </w:r>
      <w:r w:rsidR="0063696C" w:rsidRPr="002B1214">
        <w:rPr>
          <w:rFonts w:hint="cs"/>
          <w:rtl/>
          <w:lang w:bidi="ar-EG"/>
        </w:rPr>
        <w:t>قدم</w:t>
      </w:r>
      <w:r w:rsidR="00AA4DB2" w:rsidRPr="002B1214">
        <w:rPr>
          <w:rtl/>
          <w:lang w:bidi="ar-EG"/>
        </w:rPr>
        <w:t xml:space="preserve"> سجل لشبونة، بناءً على طلب الدول الأعضاء في الويبو، أنشطة المساعدة التقنية وتكوين الكفاءات التي ساهمت بشكل مباشر في تحقيق أهداف التنمية المستدامة 2 و 4 و 5 و 8 و 10 و 12 و 15. </w:t>
      </w:r>
      <w:r w:rsidR="0063696C" w:rsidRPr="002B1214">
        <w:rPr>
          <w:rFonts w:hint="cs"/>
          <w:rtl/>
          <w:lang w:bidi="ar-EG"/>
        </w:rPr>
        <w:t>وترمي هذه الأنشطة إلى مساعدة الجهات المعنية</w:t>
      </w:r>
      <w:r w:rsidR="00AA4DB2" w:rsidRPr="002B1214">
        <w:rPr>
          <w:rtl/>
          <w:lang w:bidi="ar-EG"/>
        </w:rPr>
        <w:t xml:space="preserve"> وأصحاب المصلحة المهتمين في دمج المجتمعات المحلية والمنتجين في الاقتصاد العالمي، من خلال تحديد </w:t>
      </w:r>
      <w:r w:rsidR="0063696C" w:rsidRPr="002B1214">
        <w:rPr>
          <w:rtl/>
          <w:lang w:bidi="ar-EG"/>
        </w:rPr>
        <w:t xml:space="preserve">تسميات المنشأ و </w:t>
      </w:r>
      <w:r w:rsidR="0063696C" w:rsidRPr="002B1214">
        <w:rPr>
          <w:rFonts w:hint="cs"/>
          <w:rtl/>
          <w:lang w:bidi="ar-EG"/>
        </w:rPr>
        <w:t>المؤشرات الجغرافية</w:t>
      </w:r>
      <w:r w:rsidR="0063696C" w:rsidRPr="002B1214">
        <w:rPr>
          <w:rtl/>
          <w:lang w:bidi="ar-EG"/>
        </w:rPr>
        <w:t xml:space="preserve"> المستدامة </w:t>
      </w:r>
      <w:r w:rsidR="00AA4DB2" w:rsidRPr="002B1214">
        <w:rPr>
          <w:rtl/>
          <w:lang w:bidi="ar-EG"/>
        </w:rPr>
        <w:t>وتطوير</w:t>
      </w:r>
      <w:r w:rsidR="0063696C" w:rsidRPr="002B1214">
        <w:rPr>
          <w:rFonts w:hint="cs"/>
          <w:rtl/>
          <w:lang w:bidi="ar-EG"/>
        </w:rPr>
        <w:t>ها</w:t>
      </w:r>
      <w:r w:rsidR="00AA4DB2" w:rsidRPr="002B1214">
        <w:rPr>
          <w:rtl/>
          <w:lang w:bidi="ar-EG"/>
        </w:rPr>
        <w:t xml:space="preserve"> وحماي</w:t>
      </w:r>
      <w:r w:rsidR="0063696C" w:rsidRPr="002B1214">
        <w:rPr>
          <w:rFonts w:hint="cs"/>
          <w:rtl/>
          <w:lang w:bidi="ar-EG"/>
        </w:rPr>
        <w:t>تها</w:t>
      </w:r>
      <w:r w:rsidR="00AA4DB2" w:rsidRPr="002B1214">
        <w:rPr>
          <w:rtl/>
          <w:lang w:bidi="ar-EG"/>
        </w:rPr>
        <w:t xml:space="preserve">. </w:t>
      </w:r>
      <w:r w:rsidR="0063696C" w:rsidRPr="002B1214">
        <w:rPr>
          <w:rFonts w:hint="cs"/>
          <w:rtl/>
          <w:lang w:bidi="ar-EG"/>
        </w:rPr>
        <w:t xml:space="preserve">ومن </w:t>
      </w:r>
      <w:r w:rsidR="00AA4DB2" w:rsidRPr="002B1214">
        <w:rPr>
          <w:rtl/>
          <w:lang w:bidi="ar-EG"/>
        </w:rPr>
        <w:t xml:space="preserve">أمثلة مشاريع </w:t>
      </w:r>
      <w:r w:rsidR="0063696C" w:rsidRPr="002B1214">
        <w:rPr>
          <w:rFonts w:hint="cs"/>
          <w:rtl/>
          <w:lang w:bidi="ar-EG"/>
        </w:rPr>
        <w:t>المؤشرات الجغرافية</w:t>
      </w:r>
      <w:r w:rsidR="00AA4DB2" w:rsidRPr="002B1214">
        <w:rPr>
          <w:rtl/>
          <w:lang w:bidi="ar-EG"/>
        </w:rPr>
        <w:t xml:space="preserve"> و</w:t>
      </w:r>
      <w:r w:rsidR="0063696C" w:rsidRPr="002B1214">
        <w:rPr>
          <w:rFonts w:hint="cs"/>
          <w:rtl/>
          <w:lang w:bidi="ar-EG"/>
        </w:rPr>
        <w:t xml:space="preserve">التوسيم </w:t>
      </w:r>
      <w:r w:rsidR="00AA4DB2" w:rsidRPr="002B1214">
        <w:rPr>
          <w:rtl/>
          <w:lang w:bidi="ar-EG"/>
        </w:rPr>
        <w:t>مشاريع "</w:t>
      </w:r>
      <w:proofErr w:type="spellStart"/>
      <w:r w:rsidR="00AA4DB2" w:rsidRPr="002B1214">
        <w:rPr>
          <w:lang w:bidi="ar-EG"/>
        </w:rPr>
        <w:t>Koh</w:t>
      </w:r>
      <w:proofErr w:type="spellEnd"/>
      <w:r w:rsidR="00AA4DB2" w:rsidRPr="002B1214">
        <w:rPr>
          <w:lang w:bidi="ar-EG"/>
        </w:rPr>
        <w:t xml:space="preserve"> </w:t>
      </w:r>
      <w:proofErr w:type="spellStart"/>
      <w:r w:rsidR="00AA4DB2" w:rsidRPr="002B1214">
        <w:rPr>
          <w:lang w:bidi="ar-EG"/>
        </w:rPr>
        <w:t>Trung</w:t>
      </w:r>
      <w:proofErr w:type="spellEnd"/>
      <w:r w:rsidR="00AA4DB2" w:rsidRPr="002B1214">
        <w:rPr>
          <w:lang w:bidi="ar-EG"/>
        </w:rPr>
        <w:t xml:space="preserve"> Pomelo</w:t>
      </w:r>
      <w:r w:rsidR="00AA4DB2" w:rsidRPr="002B1214">
        <w:rPr>
          <w:rtl/>
          <w:lang w:bidi="ar-EG"/>
        </w:rPr>
        <w:t>" و "</w:t>
      </w:r>
      <w:proofErr w:type="spellStart"/>
      <w:r w:rsidR="00AA4DB2" w:rsidRPr="002B1214">
        <w:rPr>
          <w:lang w:bidi="ar-EG"/>
        </w:rPr>
        <w:t>Kampot</w:t>
      </w:r>
      <w:proofErr w:type="spellEnd"/>
      <w:r w:rsidR="00AA4DB2" w:rsidRPr="002B1214">
        <w:rPr>
          <w:lang w:bidi="ar-EG"/>
        </w:rPr>
        <w:t xml:space="preserve"> (Sea) Salt</w:t>
      </w:r>
      <w:r w:rsidR="00AA4DB2" w:rsidRPr="002B1214">
        <w:rPr>
          <w:rtl/>
          <w:lang w:bidi="ar-EG"/>
        </w:rPr>
        <w:t>" و "</w:t>
      </w:r>
      <w:proofErr w:type="spellStart"/>
      <w:r w:rsidR="00AA4DB2" w:rsidRPr="002B1214">
        <w:rPr>
          <w:lang w:bidi="ar-EG"/>
        </w:rPr>
        <w:t>Kampot</w:t>
      </w:r>
      <w:proofErr w:type="spellEnd"/>
      <w:r w:rsidR="00AA4DB2" w:rsidRPr="002B1214">
        <w:rPr>
          <w:lang w:bidi="ar-EG"/>
        </w:rPr>
        <w:t xml:space="preserve"> Flower Salt</w:t>
      </w:r>
      <w:r w:rsidR="00AA4DB2" w:rsidRPr="002B1214">
        <w:rPr>
          <w:rtl/>
          <w:lang w:bidi="ar-EG"/>
        </w:rPr>
        <w:t>" في كمبوديا، ومشروع "</w:t>
      </w:r>
      <w:proofErr w:type="spellStart"/>
      <w:r w:rsidR="00AA4DB2" w:rsidRPr="002B1214">
        <w:rPr>
          <w:lang w:bidi="ar-EG"/>
        </w:rPr>
        <w:t>Madd</w:t>
      </w:r>
      <w:proofErr w:type="spellEnd"/>
      <w:r w:rsidR="00AA4DB2" w:rsidRPr="002B1214">
        <w:rPr>
          <w:lang w:bidi="ar-EG"/>
        </w:rPr>
        <w:t xml:space="preserve"> de </w:t>
      </w:r>
      <w:proofErr w:type="spellStart"/>
      <w:r w:rsidR="00AA4DB2" w:rsidRPr="002B1214">
        <w:rPr>
          <w:lang w:bidi="ar-EG"/>
        </w:rPr>
        <w:t>Casamance</w:t>
      </w:r>
      <w:proofErr w:type="spellEnd"/>
      <w:r w:rsidR="00AA4DB2" w:rsidRPr="002B1214">
        <w:rPr>
          <w:rtl/>
          <w:lang w:bidi="ar-EG"/>
        </w:rPr>
        <w:t>" في السنغال ومشروع "</w:t>
      </w:r>
      <w:proofErr w:type="spellStart"/>
      <w:r w:rsidR="00AA4DB2" w:rsidRPr="002B1214">
        <w:rPr>
          <w:lang w:bidi="ar-EG"/>
        </w:rPr>
        <w:t>Riz</w:t>
      </w:r>
      <w:proofErr w:type="spellEnd"/>
      <w:r w:rsidR="00AA4DB2" w:rsidRPr="002B1214">
        <w:rPr>
          <w:lang w:bidi="ar-EG"/>
        </w:rPr>
        <w:t xml:space="preserve"> de </w:t>
      </w:r>
      <w:proofErr w:type="spellStart"/>
      <w:r w:rsidR="00AA4DB2" w:rsidRPr="002B1214">
        <w:rPr>
          <w:lang w:bidi="ar-EG"/>
        </w:rPr>
        <w:t>Kovié</w:t>
      </w:r>
      <w:proofErr w:type="spellEnd"/>
      <w:r w:rsidR="00AA4DB2" w:rsidRPr="002B1214">
        <w:rPr>
          <w:rtl/>
          <w:lang w:bidi="ar-EG"/>
        </w:rPr>
        <w:t>" في توغو.</w:t>
      </w:r>
    </w:p>
    <w:p w14:paraId="5E88F8CD" w14:textId="71EDF99E" w:rsidR="00C8413F" w:rsidRPr="002B1214" w:rsidRDefault="00213FB5" w:rsidP="008633CC">
      <w:pPr>
        <w:pStyle w:val="Heading2"/>
        <w:rPr>
          <w:rtl/>
        </w:rPr>
      </w:pPr>
      <w:r w:rsidRPr="002B1214">
        <w:rPr>
          <w:rFonts w:hint="cs"/>
          <w:rtl/>
        </w:rPr>
        <w:t>سادسا</w:t>
      </w:r>
      <w:r w:rsidR="00C8413F" w:rsidRPr="002B1214">
        <w:rPr>
          <w:rtl/>
        </w:rPr>
        <w:t>.</w:t>
      </w:r>
      <w:r w:rsidR="00C8413F" w:rsidRPr="002B1214">
        <w:rPr>
          <w:rtl/>
        </w:rPr>
        <w:tab/>
      </w:r>
      <w:r w:rsidR="00472850" w:rsidRPr="002B1214">
        <w:rPr>
          <w:rtl/>
        </w:rPr>
        <w:t xml:space="preserve">حق </w:t>
      </w:r>
      <w:r w:rsidR="00472850" w:rsidRPr="002B1214">
        <w:rPr>
          <w:rFonts w:hint="cs"/>
          <w:rtl/>
        </w:rPr>
        <w:t>المؤلف</w:t>
      </w:r>
      <w:r w:rsidR="00472850" w:rsidRPr="002B1214">
        <w:rPr>
          <w:rtl/>
        </w:rPr>
        <w:t xml:space="preserve"> والحقوق </w:t>
      </w:r>
      <w:r w:rsidR="00472850" w:rsidRPr="002B1214">
        <w:rPr>
          <w:rFonts w:hint="cs"/>
          <w:rtl/>
        </w:rPr>
        <w:t>المجاورة</w:t>
      </w:r>
    </w:p>
    <w:p w14:paraId="7C654CC0" w14:textId="2B9F4587" w:rsidR="00472850" w:rsidRPr="002B1214" w:rsidRDefault="005F3E9D" w:rsidP="002B1214">
      <w:pPr>
        <w:pStyle w:val="ONUMA"/>
        <w:rPr>
          <w:lang w:bidi="ar-EG"/>
        </w:rPr>
      </w:pPr>
      <w:r w:rsidRPr="002B1214">
        <w:rPr>
          <w:rtl/>
          <w:lang w:bidi="ar-EG"/>
        </w:rPr>
        <w:t xml:space="preserve">واصلت أنشطة الويبو في مجال حق المؤلف </w:t>
      </w:r>
      <w:r w:rsidR="00F66E72" w:rsidRPr="002B1214">
        <w:rPr>
          <w:rFonts w:hint="cs"/>
          <w:rtl/>
          <w:lang w:bidi="ar-EG"/>
        </w:rPr>
        <w:t>مساهمتها</w:t>
      </w:r>
      <w:r w:rsidRPr="002B1214">
        <w:rPr>
          <w:rtl/>
          <w:lang w:bidi="ar-EG"/>
        </w:rPr>
        <w:t xml:space="preserve"> في </w:t>
      </w:r>
      <w:r w:rsidR="00F66E72" w:rsidRPr="002B1214">
        <w:rPr>
          <w:rFonts w:hint="cs"/>
          <w:rtl/>
          <w:lang w:bidi="ar-EG"/>
        </w:rPr>
        <w:t xml:space="preserve">تحقيق أهداف </w:t>
      </w:r>
      <w:r w:rsidRPr="002B1214">
        <w:rPr>
          <w:rtl/>
          <w:lang w:bidi="ar-EG"/>
        </w:rPr>
        <w:t>خطة عام 2030 على مستويات متعددة.</w:t>
      </w:r>
    </w:p>
    <w:p w14:paraId="183B0FB5" w14:textId="315379D7" w:rsidR="00F66E72" w:rsidRPr="002B1214" w:rsidRDefault="00F66E72" w:rsidP="002B1214">
      <w:pPr>
        <w:pStyle w:val="ONUMA"/>
        <w:numPr>
          <w:ilvl w:val="0"/>
          <w:numId w:val="0"/>
        </w:numPr>
        <w:ind w:firstLine="566"/>
      </w:pPr>
      <w:r w:rsidRPr="002B1214">
        <w:rPr>
          <w:rFonts w:hint="cs"/>
          <w:rtl/>
          <w:lang w:bidi="ar-EG"/>
        </w:rPr>
        <w:t>أ.</w:t>
      </w:r>
      <w:r w:rsidRPr="002B1214">
        <w:rPr>
          <w:rtl/>
          <w:lang w:bidi="ar-EG"/>
        </w:rPr>
        <w:tab/>
      </w:r>
      <w:r w:rsidRPr="002B1214">
        <w:rPr>
          <w:rFonts w:hint="cs"/>
          <w:u w:val="single"/>
          <w:rtl/>
        </w:rPr>
        <w:t>المساعدة التقنية وتكوين الكفاءات</w:t>
      </w:r>
    </w:p>
    <w:p w14:paraId="7423914B" w14:textId="203C491C" w:rsidR="005F3E9D" w:rsidRPr="002B1214" w:rsidRDefault="005F3E9D" w:rsidP="002B1214">
      <w:pPr>
        <w:pStyle w:val="ONUMA"/>
        <w:rPr>
          <w:rtl/>
          <w:lang w:bidi="ar-EG"/>
        </w:rPr>
      </w:pPr>
      <w:r w:rsidRPr="002B1214">
        <w:rPr>
          <w:rtl/>
          <w:lang w:bidi="ar-EG"/>
        </w:rPr>
        <w:t xml:space="preserve">خلال عام 2021، </w:t>
      </w:r>
      <w:r w:rsidR="00F66E72" w:rsidRPr="002B1214">
        <w:rPr>
          <w:rFonts w:hint="cs"/>
          <w:rtl/>
          <w:lang w:bidi="ar-EG"/>
        </w:rPr>
        <w:t>واصلت</w:t>
      </w:r>
      <w:r w:rsidRPr="002B1214">
        <w:rPr>
          <w:rtl/>
          <w:lang w:bidi="ar-EG"/>
        </w:rPr>
        <w:t xml:space="preserve"> أنشطة المساعدة التقنية و</w:t>
      </w:r>
      <w:r w:rsidR="00F66E72" w:rsidRPr="002B1214">
        <w:rPr>
          <w:rFonts w:hint="cs"/>
          <w:rtl/>
          <w:lang w:bidi="ar-EG"/>
        </w:rPr>
        <w:t xml:space="preserve">تكوين الكفاءات </w:t>
      </w:r>
      <w:r w:rsidRPr="002B1214">
        <w:rPr>
          <w:rtl/>
          <w:lang w:bidi="ar-EG"/>
        </w:rPr>
        <w:t xml:space="preserve">في مجال حق المؤلف الاسترشاد بأهداف التنمية المستدامة (خاصة 4 و 8 و 9) وتكييفها مع تحديات جائحة </w:t>
      </w:r>
      <w:r w:rsidR="00F66E72" w:rsidRPr="002B1214">
        <w:rPr>
          <w:rFonts w:hint="cs"/>
          <w:rtl/>
          <w:lang w:bidi="ar-EG"/>
        </w:rPr>
        <w:t>كوفيد-19</w:t>
      </w:r>
      <w:r w:rsidRPr="002B1214">
        <w:rPr>
          <w:rtl/>
          <w:lang w:bidi="ar-EG"/>
        </w:rPr>
        <w:t xml:space="preserve"> في العالم النامي. </w:t>
      </w:r>
      <w:r w:rsidR="00F66E72" w:rsidRPr="002B1214">
        <w:rPr>
          <w:rFonts w:hint="cs"/>
          <w:rtl/>
          <w:lang w:bidi="ar-EG"/>
        </w:rPr>
        <w:t>وتركز الاهتمام</w:t>
      </w:r>
      <w:r w:rsidRPr="002B1214">
        <w:rPr>
          <w:rtl/>
          <w:lang w:bidi="ar-EG"/>
        </w:rPr>
        <w:t xml:space="preserve"> على الاستخدام الأكثر فعالية للملكية الفكرية لدعم نمو البلدان النامية والبلدان الأقل نمواً وتطورها، وتعزيز القدرات المؤسسية والبشرية و</w:t>
      </w:r>
      <w:r w:rsidR="005A4238" w:rsidRPr="002B1214">
        <w:rPr>
          <w:rFonts w:hint="cs"/>
          <w:rtl/>
          <w:lang w:bidi="ar-EG"/>
        </w:rPr>
        <w:t>إذكاء</w:t>
      </w:r>
      <w:r w:rsidRPr="002B1214">
        <w:rPr>
          <w:rtl/>
          <w:lang w:bidi="ar-EG"/>
        </w:rPr>
        <w:t xml:space="preserve"> المعرفة و</w:t>
      </w:r>
      <w:r w:rsidR="005A4238" w:rsidRPr="002B1214">
        <w:rPr>
          <w:rFonts w:hint="cs"/>
          <w:rtl/>
          <w:lang w:bidi="ar-EG"/>
        </w:rPr>
        <w:t xml:space="preserve">صقل </w:t>
      </w:r>
      <w:r w:rsidRPr="002B1214">
        <w:rPr>
          <w:rtl/>
          <w:lang w:bidi="ar-EG"/>
        </w:rPr>
        <w:t>المهارات المتعلقة بحق</w:t>
      </w:r>
      <w:r w:rsidR="005A4238" w:rsidRPr="002B1214">
        <w:rPr>
          <w:rFonts w:hint="cs"/>
          <w:rtl/>
          <w:lang w:bidi="ar-EG"/>
        </w:rPr>
        <w:t xml:space="preserve"> المؤلف</w:t>
      </w:r>
      <w:r w:rsidRPr="002B1214">
        <w:rPr>
          <w:rtl/>
          <w:lang w:bidi="ar-EG"/>
        </w:rPr>
        <w:t xml:space="preserve"> من خلال تنظيم برامج التدريب والتوجيه العملي. </w:t>
      </w:r>
      <w:r w:rsidR="005A4238" w:rsidRPr="002B1214">
        <w:rPr>
          <w:rFonts w:hint="cs"/>
          <w:rtl/>
          <w:lang w:bidi="ar-EG"/>
        </w:rPr>
        <w:t>ورمت</w:t>
      </w:r>
      <w:r w:rsidRPr="002B1214">
        <w:rPr>
          <w:rtl/>
          <w:lang w:bidi="ar-EG"/>
        </w:rPr>
        <w:t xml:space="preserve"> هذه البرامج</w:t>
      </w:r>
      <w:r w:rsidR="005A4238" w:rsidRPr="002B1214">
        <w:rPr>
          <w:rFonts w:hint="cs"/>
          <w:rtl/>
          <w:lang w:bidi="ar-EG"/>
        </w:rPr>
        <w:t xml:space="preserve"> </w:t>
      </w:r>
      <w:r w:rsidRPr="002B1214">
        <w:rPr>
          <w:rtl/>
          <w:lang w:bidi="ar-EG"/>
        </w:rPr>
        <w:t>أيضًا إلى دعم عمل مكاتب حق المؤلف الوطنية وتمكين المزيد من المبدعين والمجتمعات الإبداعية ومديري الشركات الصغيرة والمتوسطة الإبداعية والمؤسسات الثقافية من الاستفادة من حق المؤلف بنجاح وكذلك المساهمة في التنمية الثقافية والاجتماعية والاقتصادية المستدامة لبلدانهم.</w:t>
      </w:r>
    </w:p>
    <w:p w14:paraId="1389DFA9" w14:textId="37C84193" w:rsidR="005F3E9D" w:rsidRPr="002B1214" w:rsidRDefault="005A4238" w:rsidP="002B1214">
      <w:pPr>
        <w:pStyle w:val="ONUMA"/>
        <w:rPr>
          <w:rtl/>
          <w:lang w:bidi="ar-EG"/>
        </w:rPr>
      </w:pPr>
      <w:r w:rsidRPr="002B1214">
        <w:rPr>
          <w:rFonts w:hint="cs"/>
          <w:rtl/>
          <w:lang w:bidi="ar-EG"/>
        </w:rPr>
        <w:t>وأُعدّت</w:t>
      </w:r>
      <w:r w:rsidR="005F3E9D" w:rsidRPr="002B1214">
        <w:rPr>
          <w:rtl/>
          <w:lang w:bidi="ar-EG"/>
        </w:rPr>
        <w:t xml:space="preserve"> البرامج حسب الطلب ونُفذت على المستويات القطاعية والوطنية ودون الإقليمية والإقليمية. وقد استفاد منها عدد كبير من البلدان من مناطق جغرافية مختلفة. </w:t>
      </w:r>
      <w:r w:rsidRPr="002B1214">
        <w:rPr>
          <w:rFonts w:hint="cs"/>
          <w:rtl/>
          <w:lang w:bidi="ar-EG"/>
        </w:rPr>
        <w:t>و</w:t>
      </w:r>
      <w:r w:rsidR="005F3E9D" w:rsidRPr="002B1214">
        <w:rPr>
          <w:rtl/>
          <w:lang w:bidi="ar-EG"/>
        </w:rPr>
        <w:t xml:space="preserve">صُممت بعض البرامج لتلبية الاحتياجات المحددة للمبدعين الشباب والجدد ومديري المؤسسات الإبداعية والشركات الناشئة في البلدان النامية وأقل البلدان نمواً. </w:t>
      </w:r>
      <w:r w:rsidRPr="002B1214">
        <w:rPr>
          <w:rFonts w:hint="cs"/>
          <w:rtl/>
          <w:lang w:bidi="ar-EG"/>
        </w:rPr>
        <w:t>و</w:t>
      </w:r>
      <w:r w:rsidR="005F3E9D" w:rsidRPr="002B1214">
        <w:rPr>
          <w:rtl/>
          <w:lang w:bidi="ar-EG"/>
        </w:rPr>
        <w:t xml:space="preserve">نُظمت ندوات </w:t>
      </w:r>
      <w:r w:rsidRPr="002B1214">
        <w:rPr>
          <w:rFonts w:hint="cs"/>
          <w:rtl/>
          <w:lang w:bidi="ar-EG"/>
        </w:rPr>
        <w:t>إلكترونية</w:t>
      </w:r>
      <w:r w:rsidR="005F3E9D" w:rsidRPr="002B1214">
        <w:rPr>
          <w:rtl/>
          <w:lang w:bidi="ar-EG"/>
        </w:rPr>
        <w:t xml:space="preserve"> ودورات تدريبية </w:t>
      </w:r>
      <w:r w:rsidR="00797D57" w:rsidRPr="002B1214">
        <w:rPr>
          <w:rFonts w:hint="cs"/>
          <w:rtl/>
          <w:lang w:bidi="ar-EG"/>
        </w:rPr>
        <w:t>وحلقات دراسية</w:t>
      </w:r>
      <w:r w:rsidR="005F3E9D" w:rsidRPr="002B1214">
        <w:rPr>
          <w:rtl/>
          <w:lang w:bidi="ar-EG"/>
        </w:rPr>
        <w:t xml:space="preserve"> وحلقات عمل وأنشطة أخرى </w:t>
      </w:r>
      <w:r w:rsidR="00797D57" w:rsidRPr="002B1214">
        <w:rPr>
          <w:rFonts w:hint="cs"/>
          <w:rtl/>
          <w:lang w:bidi="ar-EG"/>
        </w:rPr>
        <w:t>لتكوين الكفاءات</w:t>
      </w:r>
      <w:r w:rsidR="005F3E9D" w:rsidRPr="002B1214">
        <w:rPr>
          <w:rtl/>
          <w:lang w:bidi="ar-EG"/>
        </w:rPr>
        <w:t xml:space="preserve"> و</w:t>
      </w:r>
      <w:r w:rsidR="00797D57" w:rsidRPr="002B1214">
        <w:rPr>
          <w:rFonts w:hint="cs"/>
          <w:rtl/>
          <w:lang w:bidi="ar-EG"/>
        </w:rPr>
        <w:t>إذكاء</w:t>
      </w:r>
      <w:r w:rsidR="005F3E9D" w:rsidRPr="002B1214">
        <w:rPr>
          <w:rtl/>
          <w:lang w:bidi="ar-EG"/>
        </w:rPr>
        <w:t xml:space="preserve"> الوعي </w:t>
      </w:r>
      <w:r w:rsidR="00797D57" w:rsidRPr="002B1214">
        <w:rPr>
          <w:rFonts w:hint="cs"/>
          <w:rtl/>
          <w:lang w:bidi="ar-EG"/>
        </w:rPr>
        <w:t xml:space="preserve">حول </w:t>
      </w:r>
      <w:r w:rsidR="005F3E9D" w:rsidRPr="002B1214">
        <w:rPr>
          <w:rtl/>
          <w:lang w:bidi="ar-EG"/>
        </w:rPr>
        <w:t xml:space="preserve">مجموعة متنوعة من الموضوعات: الإدارة الجماعية لحق المؤلف والحقوق المجاورة؛ </w:t>
      </w:r>
      <w:r w:rsidR="00797D57" w:rsidRPr="002B1214">
        <w:rPr>
          <w:rFonts w:hint="cs"/>
          <w:rtl/>
          <w:lang w:bidi="ar-EG"/>
        </w:rPr>
        <w:t>الهياكل الأساسية</w:t>
      </w:r>
      <w:r w:rsidR="005F3E9D" w:rsidRPr="002B1214">
        <w:rPr>
          <w:rtl/>
          <w:lang w:bidi="ar-EG"/>
        </w:rPr>
        <w:t xml:space="preserve"> لحق</w:t>
      </w:r>
      <w:r w:rsidR="00797D57" w:rsidRPr="002B1214">
        <w:rPr>
          <w:rFonts w:hint="cs"/>
          <w:rtl/>
          <w:lang w:bidi="ar-EG"/>
        </w:rPr>
        <w:t xml:space="preserve"> المؤلف</w:t>
      </w:r>
      <w:r w:rsidR="005F3E9D" w:rsidRPr="002B1214">
        <w:rPr>
          <w:rtl/>
          <w:lang w:bidi="ar-EG"/>
        </w:rPr>
        <w:t xml:space="preserve">؛ الإشراف على منظمات الإدارة الجماعية ومراقبتها؛ منهجيات وممارسات وضع </w:t>
      </w:r>
      <w:r w:rsidR="00797D57" w:rsidRPr="002B1214">
        <w:rPr>
          <w:rFonts w:hint="cs"/>
          <w:rtl/>
          <w:lang w:bidi="ar-EG"/>
        </w:rPr>
        <w:t>نظام</w:t>
      </w:r>
      <w:r w:rsidR="005F3E9D" w:rsidRPr="002B1214">
        <w:rPr>
          <w:rtl/>
          <w:lang w:bidi="ar-EG"/>
        </w:rPr>
        <w:t xml:space="preserve"> التعريفة في مجال الموسيقى؛ الإدارة الجماعية والنسخ الخاص؛ أو تصميم خطط المساواة بين الجنسين لواضعي سياسات حق المؤلف.</w:t>
      </w:r>
    </w:p>
    <w:p w14:paraId="2B562226" w14:textId="4C303E19" w:rsidR="005F3E9D" w:rsidRPr="002B1214" w:rsidRDefault="005F3E9D" w:rsidP="002B1214">
      <w:pPr>
        <w:pStyle w:val="ONUMA"/>
        <w:rPr>
          <w:rtl/>
          <w:lang w:bidi="ar-EG"/>
        </w:rPr>
      </w:pPr>
      <w:r w:rsidRPr="002B1214">
        <w:rPr>
          <w:rtl/>
          <w:lang w:bidi="ar-EG"/>
        </w:rPr>
        <w:t xml:space="preserve">وعززت الويبو كذلك تنفيذ برامج ومشاريع تكوين الكفاءات </w:t>
      </w:r>
      <w:r w:rsidR="000E63E5" w:rsidRPr="002B1214">
        <w:rPr>
          <w:rFonts w:hint="cs"/>
          <w:rtl/>
          <w:lang w:bidi="ar-EG"/>
        </w:rPr>
        <w:t>في إطار</w:t>
      </w:r>
      <w:r w:rsidRPr="002B1214">
        <w:rPr>
          <w:rtl/>
          <w:lang w:bidi="ar-EG"/>
        </w:rPr>
        <w:t xml:space="preserve"> مبادرة دائرة الناشرين الهادفة إلى دعم تطوير صناعة النشر المحلية في البلدان النامية والبلدان الأقل نمواً. </w:t>
      </w:r>
      <w:r w:rsidR="000E63E5" w:rsidRPr="002B1214">
        <w:rPr>
          <w:rFonts w:hint="cs"/>
          <w:rtl/>
          <w:lang w:bidi="ar-EG"/>
        </w:rPr>
        <w:t>و</w:t>
      </w:r>
      <w:r w:rsidRPr="002B1214">
        <w:rPr>
          <w:rtl/>
          <w:lang w:bidi="ar-EG"/>
        </w:rPr>
        <w:t xml:space="preserve">بحلول نهاية عام 2021، </w:t>
      </w:r>
      <w:r w:rsidR="000E63E5" w:rsidRPr="002B1214">
        <w:rPr>
          <w:rFonts w:hint="cs"/>
          <w:rtl/>
          <w:lang w:bidi="ar-EG"/>
        </w:rPr>
        <w:t>وقّع</w:t>
      </w:r>
      <w:r w:rsidRPr="002B1214">
        <w:rPr>
          <w:rtl/>
          <w:lang w:bidi="ar-EG"/>
        </w:rPr>
        <w:t xml:space="preserve"> على ميثاق دائرة الناشرين أكثر من 150 منظمة دولية </w:t>
      </w:r>
      <w:r w:rsidRPr="002B1214">
        <w:rPr>
          <w:rtl/>
          <w:lang w:bidi="ar-EG"/>
        </w:rPr>
        <w:lastRenderedPageBreak/>
        <w:t xml:space="preserve">ووطنية حكومية وغير حكومية وناشرين ومكتبات وشركاء آخرين، مما يؤكد استمرار الدعم الواسع لمبادرة الشراكة العامة والخاصة. </w:t>
      </w:r>
      <w:r w:rsidR="000E63E5" w:rsidRPr="002B1214">
        <w:rPr>
          <w:rFonts w:hint="cs"/>
          <w:rtl/>
          <w:lang w:bidi="ar-EG"/>
        </w:rPr>
        <w:t>وتتابعت</w:t>
      </w:r>
      <w:r w:rsidRPr="002B1214">
        <w:rPr>
          <w:rtl/>
          <w:lang w:bidi="ar-EG"/>
        </w:rPr>
        <w:t xml:space="preserve"> التدريبات وبرامج التوجيه خلال الفترة المشمولة بالتقرير.</w:t>
      </w:r>
    </w:p>
    <w:p w14:paraId="2268D7C9" w14:textId="4BB585AE" w:rsidR="005F3E9D" w:rsidRPr="002B1214" w:rsidRDefault="000E63E5" w:rsidP="002B1214">
      <w:pPr>
        <w:pStyle w:val="ONUMA"/>
        <w:rPr>
          <w:rtl/>
          <w:lang w:bidi="ar-EG"/>
        </w:rPr>
      </w:pPr>
      <w:r w:rsidRPr="002B1214">
        <w:rPr>
          <w:rFonts w:hint="cs"/>
          <w:rtl/>
          <w:lang w:bidi="ar-EG"/>
        </w:rPr>
        <w:t>و</w:t>
      </w:r>
      <w:r w:rsidR="005F3E9D" w:rsidRPr="002B1214">
        <w:rPr>
          <w:rtl/>
          <w:lang w:bidi="ar-EG"/>
        </w:rPr>
        <w:t xml:space="preserve">بالإضافة إلى ذلك، أتيحت سلسلة من المنشورات خلال الفترة المشمولة بالتقرير: دليل تعليم حق المؤلف والحقوق المجاورة؛ </w:t>
      </w:r>
      <w:r w:rsidRPr="002B1214">
        <w:rPr>
          <w:rFonts w:hint="cs"/>
          <w:rtl/>
          <w:lang w:bidi="ar-EG"/>
        </w:rPr>
        <w:t>و</w:t>
      </w:r>
      <w:r w:rsidR="005F3E9D" w:rsidRPr="002B1214">
        <w:rPr>
          <w:rtl/>
          <w:lang w:bidi="ar-EG"/>
        </w:rPr>
        <w:t xml:space="preserve">دليل </w:t>
      </w:r>
      <w:r w:rsidRPr="002B1214">
        <w:rPr>
          <w:rFonts w:hint="cs"/>
          <w:rtl/>
          <w:lang w:bidi="ar-EG"/>
        </w:rPr>
        <w:t>ا</w:t>
      </w:r>
      <w:r w:rsidR="005F3E9D" w:rsidRPr="002B1214">
        <w:rPr>
          <w:rtl/>
          <w:lang w:bidi="ar-EG"/>
        </w:rPr>
        <w:t xml:space="preserve">لتدريب في مجال حق المؤلف والحقوق المجاورة؛ </w:t>
      </w:r>
      <w:r w:rsidRPr="002B1214">
        <w:rPr>
          <w:rFonts w:hint="cs"/>
          <w:rtl/>
          <w:lang w:bidi="ar-EG"/>
        </w:rPr>
        <w:t>و</w:t>
      </w:r>
      <w:r w:rsidR="005F3E9D" w:rsidRPr="002B1214">
        <w:rPr>
          <w:rtl/>
          <w:lang w:bidi="ar-EG"/>
        </w:rPr>
        <w:t xml:space="preserve">منهجان نموذجيان عن حق المؤلف؛ </w:t>
      </w:r>
      <w:r w:rsidRPr="002B1214">
        <w:rPr>
          <w:rFonts w:hint="cs"/>
          <w:rtl/>
          <w:lang w:bidi="ar-EG"/>
        </w:rPr>
        <w:t>و</w:t>
      </w:r>
      <w:r w:rsidR="005F3E9D" w:rsidRPr="002B1214">
        <w:rPr>
          <w:rtl/>
          <w:lang w:bidi="ar-EG"/>
        </w:rPr>
        <w:t>نسخة محدثة من مجموعة أدوات الويبو للممارسات الجيدة لمنظمات الإدارة الجماعية</w:t>
      </w:r>
      <w:r w:rsidRPr="002B1214">
        <w:rPr>
          <w:rStyle w:val="FootnoteReference"/>
          <w:rtl/>
          <w:lang w:bidi="ar-EG"/>
        </w:rPr>
        <w:footnoteReference w:id="22"/>
      </w:r>
      <w:r w:rsidR="005F3E9D" w:rsidRPr="002B1214">
        <w:rPr>
          <w:rtl/>
          <w:lang w:bidi="ar-EG"/>
        </w:rPr>
        <w:t xml:space="preserve">. </w:t>
      </w:r>
      <w:r w:rsidRPr="002B1214">
        <w:rPr>
          <w:rFonts w:hint="cs"/>
          <w:rtl/>
          <w:lang w:bidi="ar-EG"/>
        </w:rPr>
        <w:t>و</w:t>
      </w:r>
      <w:r w:rsidR="005F3E9D" w:rsidRPr="002B1214">
        <w:rPr>
          <w:rtl/>
          <w:lang w:bidi="ar-EG"/>
        </w:rPr>
        <w:t xml:space="preserve">يمكن استخدام هذه المواد </w:t>
      </w:r>
      <w:r w:rsidR="00AD32A8" w:rsidRPr="002B1214">
        <w:rPr>
          <w:rFonts w:hint="cs"/>
          <w:rtl/>
          <w:lang w:bidi="ar-EG"/>
        </w:rPr>
        <w:t>لإذكاء</w:t>
      </w:r>
      <w:r w:rsidR="005F3E9D" w:rsidRPr="002B1214">
        <w:rPr>
          <w:rtl/>
          <w:lang w:bidi="ar-EG"/>
        </w:rPr>
        <w:t xml:space="preserve"> المعرفة و</w:t>
      </w:r>
      <w:r w:rsidR="00AD32A8" w:rsidRPr="002B1214">
        <w:rPr>
          <w:rFonts w:hint="cs"/>
          <w:rtl/>
          <w:lang w:bidi="ar-EG"/>
        </w:rPr>
        <w:t xml:space="preserve">صقل </w:t>
      </w:r>
      <w:r w:rsidR="005F3E9D" w:rsidRPr="002B1214">
        <w:rPr>
          <w:rtl/>
          <w:lang w:bidi="ar-EG"/>
        </w:rPr>
        <w:t>المهارات في مجال حق المؤلف والصناعات الإبداعية، لا سيما في البلدان النامية والبلدان الأقل نمواً (الهدف 4).</w:t>
      </w:r>
    </w:p>
    <w:p w14:paraId="3A0A290B" w14:textId="5B0E3C71" w:rsidR="005F3E9D" w:rsidRPr="002B1214" w:rsidRDefault="005F3E9D" w:rsidP="002B1214">
      <w:pPr>
        <w:pStyle w:val="ONUMA"/>
        <w:rPr>
          <w:lang w:bidi="ar-EG"/>
        </w:rPr>
      </w:pPr>
      <w:r w:rsidRPr="002B1214">
        <w:rPr>
          <w:rtl/>
          <w:lang w:bidi="ar-EG"/>
        </w:rPr>
        <w:t>​​</w:t>
      </w:r>
      <w:r w:rsidR="00AD32A8" w:rsidRPr="002B1214">
        <w:rPr>
          <w:rFonts w:hint="cs"/>
          <w:rtl/>
          <w:lang w:bidi="ar-EG"/>
        </w:rPr>
        <w:t>واسترسلت</w:t>
      </w:r>
      <w:r w:rsidRPr="002B1214">
        <w:rPr>
          <w:rtl/>
          <w:lang w:bidi="ar-EG"/>
        </w:rPr>
        <w:t xml:space="preserve"> مشاريع جدول أعمال التنمية الجارية بشأن "حق المؤلف وتوزيع المحتوى في </w:t>
      </w:r>
      <w:r w:rsidR="00AD32A8" w:rsidRPr="002B1214">
        <w:rPr>
          <w:rFonts w:hint="cs"/>
          <w:rtl/>
          <w:lang w:bidi="ar-EG"/>
        </w:rPr>
        <w:t>المحيط</w:t>
      </w:r>
      <w:r w:rsidRPr="002B1214">
        <w:rPr>
          <w:rtl/>
          <w:lang w:bidi="ar-EG"/>
        </w:rPr>
        <w:t xml:space="preserve"> الرقمي" و "تعزيز استخدام الملكية الفكرية لتطبيقات الأجهزة المحمولة في قطاع البرمجيات" </w:t>
      </w:r>
      <w:r w:rsidR="00AD32A8" w:rsidRPr="002B1214">
        <w:rPr>
          <w:rFonts w:hint="cs"/>
          <w:rtl/>
          <w:lang w:bidi="ar-EG"/>
        </w:rPr>
        <w:t>في التنفيذ</w:t>
      </w:r>
      <w:r w:rsidRPr="002B1214">
        <w:rPr>
          <w:rtl/>
          <w:lang w:bidi="ar-EG"/>
        </w:rPr>
        <w:t xml:space="preserve">، بينما بدأ العمل التحضيري لمشروع جدول أعمال التنمية بشأن "تنمية </w:t>
      </w:r>
      <w:r w:rsidR="00AD32A8" w:rsidRPr="002B1214">
        <w:rPr>
          <w:rFonts w:hint="cs"/>
          <w:rtl/>
          <w:lang w:bidi="ar-EG"/>
        </w:rPr>
        <w:t>ال</w:t>
      </w:r>
      <w:r w:rsidRPr="002B1214">
        <w:rPr>
          <w:rtl/>
          <w:lang w:bidi="ar-EG"/>
        </w:rPr>
        <w:t>قطاع الموسيقى والنماذج الاقتصادية الجديدة للموسيقى في بوركينا فاسو وبعض بلدان الاتحاد الاقتصادي والنقدي لغرب إفريقيا (</w:t>
      </w:r>
      <w:r w:rsidRPr="002B1214">
        <w:rPr>
          <w:lang w:bidi="ar-EG"/>
        </w:rPr>
        <w:t>WAEMU</w:t>
      </w:r>
      <w:r w:rsidRPr="002B1214">
        <w:rPr>
          <w:rtl/>
          <w:lang w:bidi="ar-EG"/>
        </w:rPr>
        <w:t xml:space="preserve">)". </w:t>
      </w:r>
      <w:r w:rsidR="00AD32A8" w:rsidRPr="002B1214">
        <w:rPr>
          <w:rFonts w:hint="cs"/>
          <w:rtl/>
          <w:lang w:bidi="ar-EG"/>
        </w:rPr>
        <w:t>وعلاوة على ذلك</w:t>
      </w:r>
      <w:r w:rsidRPr="002B1214">
        <w:rPr>
          <w:rtl/>
          <w:lang w:bidi="ar-EG"/>
        </w:rPr>
        <w:t xml:space="preserve">، واصلت المنظمة تقديم المساعدة </w:t>
      </w:r>
      <w:r w:rsidR="00AD32A8" w:rsidRPr="002B1214">
        <w:rPr>
          <w:rFonts w:hint="cs"/>
          <w:rtl/>
          <w:lang w:bidi="ar-EG"/>
        </w:rPr>
        <w:t>التقنية</w:t>
      </w:r>
      <w:r w:rsidRPr="002B1214">
        <w:rPr>
          <w:rtl/>
          <w:lang w:bidi="ar-EG"/>
        </w:rPr>
        <w:t xml:space="preserve"> و</w:t>
      </w:r>
      <w:r w:rsidR="00AD32A8" w:rsidRPr="002B1214">
        <w:rPr>
          <w:rFonts w:hint="cs"/>
          <w:rtl/>
          <w:lang w:bidi="ar-EG"/>
        </w:rPr>
        <w:t>تكوين الكفاءات وإذكاء</w:t>
      </w:r>
      <w:r w:rsidRPr="002B1214">
        <w:rPr>
          <w:rtl/>
          <w:lang w:bidi="ar-EG"/>
        </w:rPr>
        <w:t xml:space="preserve"> الوعي في المجالات التالية التي كانت في السابق محور تركيز العديد من </w:t>
      </w:r>
      <w:r w:rsidR="00C55722" w:rsidRPr="002B1214">
        <w:rPr>
          <w:rFonts w:hint="cs"/>
          <w:rtl/>
          <w:lang w:bidi="ar-EG"/>
        </w:rPr>
        <w:t>مشاريع</w:t>
      </w:r>
      <w:r w:rsidRPr="002B1214">
        <w:rPr>
          <w:rtl/>
          <w:lang w:bidi="ar-EG"/>
        </w:rPr>
        <w:t xml:space="preserve"> جدول أعمال التنمية: أنظمة توثيق حق المؤلف (بما في ذلك إصدار تقرير عن أنظمة التسجيل الطوعية لحق المؤلف)</w:t>
      </w:r>
      <w:r w:rsidR="00C55722" w:rsidRPr="002B1214">
        <w:rPr>
          <w:rStyle w:val="FootnoteReference"/>
          <w:rtl/>
          <w:lang w:bidi="ar-EG"/>
        </w:rPr>
        <w:footnoteReference w:id="23"/>
      </w:r>
      <w:r w:rsidRPr="002B1214">
        <w:rPr>
          <w:rtl/>
          <w:lang w:bidi="ar-EG"/>
        </w:rPr>
        <w:t xml:space="preserve">، والترخيص المفتوح </w:t>
      </w:r>
      <w:r w:rsidR="009E41F2" w:rsidRPr="002B1214">
        <w:rPr>
          <w:rFonts w:hint="cs"/>
          <w:rtl/>
          <w:lang w:bidi="ar-EG"/>
        </w:rPr>
        <w:t>و</w:t>
      </w:r>
      <w:r w:rsidRPr="002B1214">
        <w:rPr>
          <w:rtl/>
          <w:lang w:bidi="ar-EG"/>
        </w:rPr>
        <w:t xml:space="preserve">البرمجيات </w:t>
      </w:r>
      <w:r w:rsidR="00C55722" w:rsidRPr="002B1214">
        <w:rPr>
          <w:rFonts w:hint="cs"/>
          <w:rtl/>
          <w:lang w:bidi="ar-EG"/>
        </w:rPr>
        <w:t>مفتوحة المصدر</w:t>
      </w:r>
      <w:r w:rsidRPr="002B1214">
        <w:rPr>
          <w:rtl/>
          <w:lang w:bidi="ar-EG"/>
        </w:rPr>
        <w:t xml:space="preserve"> ومعلومات القطاع العام.</w:t>
      </w:r>
    </w:p>
    <w:p w14:paraId="281F570B" w14:textId="2ABA061F" w:rsidR="00C55722" w:rsidRPr="002B1214" w:rsidRDefault="00C55722" w:rsidP="002B1214">
      <w:pPr>
        <w:pStyle w:val="ONUMA"/>
        <w:numPr>
          <w:ilvl w:val="0"/>
          <w:numId w:val="0"/>
        </w:numPr>
        <w:ind w:firstLine="566"/>
        <w:rPr>
          <w:lang w:bidi="ar-EG"/>
        </w:rPr>
      </w:pPr>
      <w:r w:rsidRPr="002B1214">
        <w:rPr>
          <w:rFonts w:hint="cs"/>
          <w:rtl/>
        </w:rPr>
        <w:t>ب.</w:t>
      </w:r>
      <w:r w:rsidRPr="002B1214">
        <w:rPr>
          <w:rtl/>
        </w:rPr>
        <w:tab/>
      </w:r>
      <w:r w:rsidRPr="002B1214">
        <w:rPr>
          <w:rFonts w:hint="cs"/>
          <w:u w:val="single"/>
          <w:rtl/>
        </w:rPr>
        <w:t>قانون حق المؤلف والمشورة التشريعية</w:t>
      </w:r>
    </w:p>
    <w:p w14:paraId="6F19A9D9" w14:textId="6C9246F2" w:rsidR="00842CC1" w:rsidRPr="002B1214" w:rsidRDefault="00842CC1" w:rsidP="002B1214">
      <w:pPr>
        <w:pStyle w:val="ONUMA"/>
        <w:rPr>
          <w:rtl/>
          <w:lang w:bidi="ar-EG"/>
        </w:rPr>
      </w:pPr>
      <w:r w:rsidRPr="002B1214">
        <w:rPr>
          <w:rtl/>
          <w:lang w:bidi="ar-EG"/>
        </w:rPr>
        <w:t xml:space="preserve">اجتمعت لجنة الويبو الدائمة المعنية بحق المؤلف والحقوق المجاورة مرة واحدة (الدورة 41) في </w:t>
      </w:r>
      <w:r w:rsidR="009B37CA" w:rsidRPr="002B1214">
        <w:rPr>
          <w:rFonts w:hint="cs"/>
          <w:rtl/>
          <w:lang w:bidi="ar-EG"/>
        </w:rPr>
        <w:t>نسق هجين</w:t>
      </w:r>
      <w:r w:rsidRPr="002B1214">
        <w:rPr>
          <w:rtl/>
          <w:lang w:bidi="ar-EG"/>
        </w:rPr>
        <w:t xml:space="preserve"> </w:t>
      </w:r>
      <w:r w:rsidR="009B37CA" w:rsidRPr="002B1214">
        <w:rPr>
          <w:rFonts w:hint="cs"/>
          <w:rtl/>
          <w:lang w:bidi="ar-EG"/>
        </w:rPr>
        <w:t xml:space="preserve">(عرف حظورا في الموقع وآخر عن بعد) </w:t>
      </w:r>
      <w:r w:rsidRPr="002B1214">
        <w:rPr>
          <w:rtl/>
          <w:lang w:bidi="ar-EG"/>
        </w:rPr>
        <w:t xml:space="preserve">خلال عام 2021. وتضمن جدول أعمال اللجنة موضوعات التقييدات والاستثناءات </w:t>
      </w:r>
      <w:r w:rsidR="009B37CA" w:rsidRPr="002B1214">
        <w:rPr>
          <w:rFonts w:hint="cs"/>
          <w:rtl/>
          <w:lang w:bidi="ar-EG"/>
        </w:rPr>
        <w:t>المتعلقة با</w:t>
      </w:r>
      <w:r w:rsidRPr="002B1214">
        <w:rPr>
          <w:rtl/>
          <w:lang w:bidi="ar-EG"/>
        </w:rPr>
        <w:t>لمكتبات ودور المحفوظات والمتاحف للمؤسسات التعليمية والبحثية</w:t>
      </w:r>
      <w:r w:rsidR="009B37CA" w:rsidRPr="002B1214">
        <w:rPr>
          <w:rFonts w:hint="cs"/>
          <w:rtl/>
          <w:lang w:bidi="ar-EG"/>
        </w:rPr>
        <w:t xml:space="preserve"> وا</w:t>
      </w:r>
      <w:r w:rsidRPr="002B1214">
        <w:rPr>
          <w:rtl/>
          <w:lang w:bidi="ar-EG"/>
        </w:rPr>
        <w:t xml:space="preserve">لأشخاص ذوي الإعاقة. </w:t>
      </w:r>
      <w:r w:rsidR="009B37CA" w:rsidRPr="002B1214">
        <w:rPr>
          <w:rFonts w:hint="cs"/>
          <w:rtl/>
          <w:lang w:bidi="ar-EG"/>
        </w:rPr>
        <w:t>واتفق</w:t>
      </w:r>
      <w:r w:rsidRPr="002B1214">
        <w:rPr>
          <w:rtl/>
          <w:lang w:bidi="ar-EG"/>
        </w:rPr>
        <w:t xml:space="preserve"> على تنظيم </w:t>
      </w:r>
      <w:r w:rsidR="009B37CA" w:rsidRPr="002B1214">
        <w:rPr>
          <w:rFonts w:hint="cs"/>
          <w:rtl/>
          <w:lang w:bidi="ar-EG"/>
        </w:rPr>
        <w:t>دورة</w:t>
      </w:r>
      <w:r w:rsidRPr="002B1214">
        <w:rPr>
          <w:rtl/>
          <w:lang w:bidi="ar-EG"/>
        </w:rPr>
        <w:t xml:space="preserve"> إعلامية حول موضوع </w:t>
      </w:r>
      <w:r w:rsidR="009B37CA" w:rsidRPr="002B1214">
        <w:rPr>
          <w:rFonts w:hint="cs"/>
          <w:rtl/>
          <w:lang w:bidi="ar-EG"/>
        </w:rPr>
        <w:t>آثار كوفيد-19</w:t>
      </w:r>
      <w:r w:rsidRPr="002B1214">
        <w:rPr>
          <w:rtl/>
          <w:lang w:bidi="ar-EG"/>
        </w:rPr>
        <w:t xml:space="preserve">على النظام البيئي الثقافي والإبداعي والتعليمي، بما في ذلك حق المؤلف والحقوق المجاورة والتقييدات والاستثناءات خلال أسبوع الدورة 42 للجنة. </w:t>
      </w:r>
      <w:r w:rsidR="00F225C0" w:rsidRPr="002B1214">
        <w:rPr>
          <w:rFonts w:hint="cs"/>
          <w:rtl/>
          <w:lang w:bidi="ar-EG"/>
        </w:rPr>
        <w:t xml:space="preserve">وعن طريق </w:t>
      </w:r>
      <w:r w:rsidRPr="002B1214">
        <w:rPr>
          <w:rtl/>
          <w:lang w:bidi="ar-EG"/>
        </w:rPr>
        <w:t xml:space="preserve">تيسير مناقشات لجنة </w:t>
      </w:r>
      <w:r w:rsidR="00F225C0" w:rsidRPr="002B1214">
        <w:rPr>
          <w:rFonts w:hint="cs"/>
          <w:rtl/>
          <w:lang w:bidi="ar-EG"/>
        </w:rPr>
        <w:t>حق المؤلف</w:t>
      </w:r>
      <w:r w:rsidRPr="002B1214">
        <w:rPr>
          <w:rtl/>
          <w:lang w:bidi="ar-EG"/>
        </w:rPr>
        <w:t>، واصلت الويبو دعم هدفي التنمية المستدامة 4 و 17.</w:t>
      </w:r>
    </w:p>
    <w:p w14:paraId="4695DB33" w14:textId="42B89CE9" w:rsidR="00842CC1" w:rsidRPr="002B1214" w:rsidRDefault="00842CC1" w:rsidP="002B1214">
      <w:pPr>
        <w:pStyle w:val="ONUMA"/>
        <w:rPr>
          <w:rtl/>
          <w:lang w:bidi="ar-EG"/>
        </w:rPr>
      </w:pPr>
      <w:r w:rsidRPr="002B1214">
        <w:rPr>
          <w:rtl/>
          <w:lang w:bidi="ar-EG"/>
        </w:rPr>
        <w:t xml:space="preserve">وبالإضافة إلى ذلك، قدمت المنظمة مساعدة تشريعية للدول الأعضاء </w:t>
      </w:r>
      <w:r w:rsidR="00F225C0" w:rsidRPr="002B1214">
        <w:rPr>
          <w:rFonts w:hint="cs"/>
          <w:rtl/>
          <w:lang w:bidi="ar-EG"/>
        </w:rPr>
        <w:t>بناء على طلبها</w:t>
      </w:r>
      <w:r w:rsidRPr="002B1214">
        <w:rPr>
          <w:rtl/>
          <w:lang w:bidi="ar-EG"/>
        </w:rPr>
        <w:t xml:space="preserve">، مع مراعاة الإطار القانوني الدولي، بما في ذلك مواطن المرونة الكامنة فيه. </w:t>
      </w:r>
      <w:r w:rsidR="00F225C0" w:rsidRPr="002B1214">
        <w:rPr>
          <w:rFonts w:hint="cs"/>
          <w:rtl/>
          <w:lang w:bidi="ar-EG"/>
        </w:rPr>
        <w:t>و</w:t>
      </w:r>
      <w:r w:rsidRPr="002B1214">
        <w:rPr>
          <w:rtl/>
          <w:lang w:bidi="ar-EG"/>
        </w:rPr>
        <w:t xml:space="preserve">تلقى ما مجموعه 27 </w:t>
      </w:r>
      <w:r w:rsidR="00F225C0" w:rsidRPr="002B1214">
        <w:rPr>
          <w:rFonts w:hint="cs"/>
          <w:rtl/>
          <w:lang w:bidi="ar-EG"/>
        </w:rPr>
        <w:t xml:space="preserve">بلدا </w:t>
      </w:r>
      <w:r w:rsidRPr="002B1214">
        <w:rPr>
          <w:rtl/>
          <w:lang w:bidi="ar-EG"/>
        </w:rPr>
        <w:t>من البلدان النامية وأقل البلدان نموا (7 في آسيا والمحيط الهادئ، و 7 في أمريكا اللاتينية ومنطقة البحر الكاريبي، و 1</w:t>
      </w:r>
      <w:r w:rsidR="00F225C0" w:rsidRPr="002B1214">
        <w:rPr>
          <w:rFonts w:hint="cs"/>
          <w:rtl/>
          <w:lang w:bidi="ar-EG"/>
        </w:rPr>
        <w:t xml:space="preserve"> </w:t>
      </w:r>
      <w:r w:rsidRPr="002B1214">
        <w:rPr>
          <w:rtl/>
          <w:lang w:bidi="ar-EG"/>
        </w:rPr>
        <w:t>في المنطقة العربية، و 12 في أفريقيا) و 3 بلدان تمر اقتصاداتها بمرحلة انتقالية</w:t>
      </w:r>
      <w:r w:rsidR="00F225C0" w:rsidRPr="002B1214">
        <w:rPr>
          <w:rFonts w:hint="cs"/>
          <w:rtl/>
          <w:lang w:bidi="ar-EG"/>
        </w:rPr>
        <w:t>،</w:t>
      </w:r>
      <w:r w:rsidRPr="002B1214">
        <w:rPr>
          <w:rtl/>
          <w:lang w:bidi="ar-EG"/>
        </w:rPr>
        <w:t xml:space="preserve"> المشورة في هذه الفترة. </w:t>
      </w:r>
      <w:r w:rsidR="00F225C0" w:rsidRPr="002B1214">
        <w:rPr>
          <w:rFonts w:hint="cs"/>
          <w:rtl/>
          <w:lang w:bidi="ar-EG"/>
        </w:rPr>
        <w:t>و</w:t>
      </w:r>
      <w:r w:rsidRPr="002B1214">
        <w:rPr>
          <w:rtl/>
          <w:lang w:bidi="ar-EG"/>
        </w:rPr>
        <w:t xml:space="preserve">بالإضافة إلى ذلك، </w:t>
      </w:r>
      <w:r w:rsidR="00F225C0" w:rsidRPr="002B1214">
        <w:rPr>
          <w:rFonts w:hint="cs"/>
          <w:rtl/>
          <w:lang w:bidi="ar-EG"/>
        </w:rPr>
        <w:t>قدمت</w:t>
      </w:r>
      <w:r w:rsidRPr="002B1214">
        <w:rPr>
          <w:rtl/>
          <w:lang w:bidi="ar-EG"/>
        </w:rPr>
        <w:t xml:space="preserve"> 20 نصيحة تشريعية بشأن الإدارة الجماعية لحق المؤلف والحقوق المجاورة (8 لأفريقيا ؛ 2 </w:t>
      </w:r>
      <w:r w:rsidR="009E41F2" w:rsidRPr="002B1214">
        <w:rPr>
          <w:rFonts w:hint="cs"/>
          <w:rtl/>
          <w:lang w:bidi="ar-EG"/>
        </w:rPr>
        <w:t>ل</w:t>
      </w:r>
      <w:r w:rsidR="00C96850" w:rsidRPr="002B1214">
        <w:rPr>
          <w:rFonts w:hint="cs"/>
          <w:rtl/>
          <w:lang w:bidi="ar-EG"/>
        </w:rPr>
        <w:t>بلدان آسيا والمحيط الهادئ</w:t>
      </w:r>
      <w:r w:rsidRPr="002B1214">
        <w:rPr>
          <w:rtl/>
          <w:lang w:bidi="ar-EG"/>
        </w:rPr>
        <w:t>؛ 2 لمجموعة</w:t>
      </w:r>
      <w:r w:rsidR="00EB52D8" w:rsidRPr="002B1214">
        <w:rPr>
          <w:rtl/>
        </w:rPr>
        <w:t xml:space="preserve"> </w:t>
      </w:r>
      <w:r w:rsidR="00EB52D8" w:rsidRPr="002B1214">
        <w:rPr>
          <w:rtl/>
          <w:lang w:bidi="ar-EG"/>
        </w:rPr>
        <w:t>بلدان شرق أوروبا والقوقاز ووسط آسيا</w:t>
      </w:r>
      <w:r w:rsidRPr="002B1214">
        <w:rPr>
          <w:rtl/>
          <w:lang w:bidi="ar-EG"/>
        </w:rPr>
        <w:t xml:space="preserve"> </w:t>
      </w:r>
      <w:r w:rsidR="00EB52D8" w:rsidRPr="002B1214">
        <w:rPr>
          <w:rFonts w:hint="cs"/>
          <w:rtl/>
          <w:lang w:bidi="ar-EG"/>
        </w:rPr>
        <w:t>(</w:t>
      </w:r>
      <w:r w:rsidR="00EB52D8" w:rsidRPr="002B1214">
        <w:rPr>
          <w:lang w:bidi="ar-EG"/>
        </w:rPr>
        <w:t>CACEEC</w:t>
      </w:r>
      <w:r w:rsidR="00EB52D8" w:rsidRPr="002B1214">
        <w:rPr>
          <w:rFonts w:hint="cs"/>
          <w:rtl/>
          <w:lang w:bidi="ar-EG"/>
        </w:rPr>
        <w:t>)</w:t>
      </w:r>
      <w:r w:rsidRPr="002B1214">
        <w:rPr>
          <w:rtl/>
          <w:lang w:bidi="ar-EG"/>
        </w:rPr>
        <w:t xml:space="preserve">؛ 3 لمجموعة بلدان أوروبا الوسطى والبلطيق والمجموعة </w:t>
      </w:r>
      <w:r w:rsidR="00C96850" w:rsidRPr="002B1214">
        <w:rPr>
          <w:rFonts w:hint="cs"/>
          <w:rtl/>
          <w:lang w:bidi="ar-EG"/>
        </w:rPr>
        <w:t>(</w:t>
      </w:r>
      <w:r w:rsidRPr="002B1214">
        <w:rPr>
          <w:rtl/>
          <w:lang w:bidi="ar-EG"/>
        </w:rPr>
        <w:t>ب</w:t>
      </w:r>
      <w:r w:rsidR="00C96850" w:rsidRPr="002B1214">
        <w:rPr>
          <w:rFonts w:hint="cs"/>
          <w:rtl/>
          <w:lang w:bidi="ar-EG"/>
        </w:rPr>
        <w:t>اء)</w:t>
      </w:r>
      <w:r w:rsidRPr="002B1214">
        <w:rPr>
          <w:rtl/>
          <w:lang w:bidi="ar-EG"/>
        </w:rPr>
        <w:t xml:space="preserve"> ؛ و 5 لمجموعة بلدان أمريكا اللاتينية والكاريبي). </w:t>
      </w:r>
      <w:r w:rsidR="00C96850" w:rsidRPr="002B1214">
        <w:rPr>
          <w:rFonts w:hint="cs"/>
          <w:rtl/>
          <w:lang w:bidi="ar-EG"/>
        </w:rPr>
        <w:t>و</w:t>
      </w:r>
      <w:r w:rsidRPr="002B1214">
        <w:rPr>
          <w:rtl/>
          <w:lang w:bidi="ar-EG"/>
        </w:rPr>
        <w:t xml:space="preserve">ساهم تقديم هذه المساعدة في تنفيذ هدفي التنمية المستدامة 8 و 9 </w:t>
      </w:r>
      <w:r w:rsidR="00C96850" w:rsidRPr="002B1214">
        <w:rPr>
          <w:rFonts w:hint="cs"/>
          <w:rtl/>
          <w:lang w:bidi="ar-EG"/>
        </w:rPr>
        <w:t xml:space="preserve">من </w:t>
      </w:r>
      <w:r w:rsidRPr="002B1214">
        <w:rPr>
          <w:rtl/>
          <w:lang w:bidi="ar-EG"/>
        </w:rPr>
        <w:t>حيث أنه يخلق إطارًا ملائمًا لتنمية الصناعات الإبداعية وبالتالي</w:t>
      </w:r>
      <w:r w:rsidR="00C96850" w:rsidRPr="002B1214">
        <w:rPr>
          <w:rFonts w:hint="cs"/>
          <w:rtl/>
          <w:lang w:bidi="ar-EG"/>
        </w:rPr>
        <w:t xml:space="preserve"> المساهمة في</w:t>
      </w:r>
      <w:r w:rsidRPr="002B1214">
        <w:rPr>
          <w:rtl/>
          <w:lang w:bidi="ar-EG"/>
        </w:rPr>
        <w:t xml:space="preserve"> </w:t>
      </w:r>
      <w:r w:rsidR="00C96850" w:rsidRPr="002B1214">
        <w:rPr>
          <w:rFonts w:hint="cs"/>
          <w:rtl/>
          <w:lang w:bidi="ar-EG"/>
        </w:rPr>
        <w:t>ا</w:t>
      </w:r>
      <w:r w:rsidRPr="002B1214">
        <w:rPr>
          <w:rtl/>
          <w:lang w:bidi="ar-EG"/>
        </w:rPr>
        <w:t>لنمو الاقتصادي.</w:t>
      </w:r>
    </w:p>
    <w:p w14:paraId="7E07069F" w14:textId="0020A366" w:rsidR="00842CC1" w:rsidRPr="002B1214" w:rsidRDefault="00842CC1" w:rsidP="002B1214">
      <w:pPr>
        <w:pStyle w:val="ONUMA"/>
        <w:numPr>
          <w:ilvl w:val="0"/>
          <w:numId w:val="0"/>
        </w:numPr>
        <w:ind w:firstLine="566"/>
        <w:rPr>
          <w:rtl/>
          <w:lang w:bidi="ar-EG"/>
        </w:rPr>
      </w:pPr>
      <w:r w:rsidRPr="002B1214">
        <w:rPr>
          <w:rtl/>
          <w:lang w:bidi="ar-EG"/>
        </w:rPr>
        <w:t xml:space="preserve">ج. </w:t>
      </w:r>
      <w:r w:rsidRPr="002B1214">
        <w:rPr>
          <w:rtl/>
          <w:lang w:bidi="ar-EG"/>
        </w:rPr>
        <w:tab/>
      </w:r>
      <w:r w:rsidRPr="002B1214">
        <w:rPr>
          <w:u w:val="single"/>
          <w:rtl/>
          <w:lang w:bidi="ar-EG"/>
        </w:rPr>
        <w:t xml:space="preserve">اتحاد </w:t>
      </w:r>
      <w:r w:rsidR="002C11AE" w:rsidRPr="002B1214">
        <w:rPr>
          <w:rFonts w:hint="cs"/>
          <w:u w:val="single"/>
          <w:rtl/>
          <w:lang w:bidi="ar-EG"/>
        </w:rPr>
        <w:t>الكتب الميسّرة</w:t>
      </w:r>
      <w:r w:rsidRPr="002B1214">
        <w:rPr>
          <w:u w:val="single"/>
          <w:rtl/>
          <w:lang w:bidi="ar-EG"/>
        </w:rPr>
        <w:t xml:space="preserve"> </w:t>
      </w:r>
    </w:p>
    <w:p w14:paraId="6E95EC75" w14:textId="5E9838DB" w:rsidR="00842CC1" w:rsidRPr="002B1214" w:rsidRDefault="00842CC1" w:rsidP="002B1214">
      <w:pPr>
        <w:pStyle w:val="ONUMA"/>
        <w:rPr>
          <w:rtl/>
          <w:lang w:bidi="ar-EG"/>
        </w:rPr>
      </w:pPr>
      <w:r w:rsidRPr="002B1214">
        <w:rPr>
          <w:rtl/>
          <w:lang w:bidi="ar-EG"/>
        </w:rPr>
        <w:t xml:space="preserve">واصلت لجنة </w:t>
      </w:r>
      <w:r w:rsidR="002C11AE" w:rsidRPr="002B1214">
        <w:rPr>
          <w:rtl/>
          <w:lang w:bidi="ar-EG"/>
        </w:rPr>
        <w:t xml:space="preserve">اتحاد </w:t>
      </w:r>
      <w:r w:rsidR="002C11AE" w:rsidRPr="002B1214">
        <w:rPr>
          <w:rFonts w:hint="cs"/>
          <w:rtl/>
          <w:lang w:bidi="ar-EG"/>
        </w:rPr>
        <w:t xml:space="preserve">الكتب </w:t>
      </w:r>
      <w:r w:rsidR="002C11AE" w:rsidRPr="00A85092">
        <w:rPr>
          <w:rFonts w:hint="cs"/>
          <w:rtl/>
          <w:lang w:bidi="ar-EG"/>
        </w:rPr>
        <w:t>الميسّرة</w:t>
      </w:r>
      <w:r w:rsidR="002C11AE" w:rsidRPr="00A85092">
        <w:rPr>
          <w:rtl/>
          <w:lang w:bidi="ar-EG"/>
        </w:rPr>
        <w:t xml:space="preserve"> </w:t>
      </w:r>
      <w:r w:rsidR="00B06F8D" w:rsidRPr="00A85092">
        <w:rPr>
          <w:rFonts w:hint="cs"/>
          <w:rtl/>
          <w:lang w:bidi="ar-EG"/>
        </w:rPr>
        <w:t>برئاسة</w:t>
      </w:r>
      <w:r w:rsidRPr="002B1214">
        <w:rPr>
          <w:rtl/>
          <w:lang w:bidi="ar-EG"/>
        </w:rPr>
        <w:t xml:space="preserve"> الويبو عملها </w:t>
      </w:r>
      <w:r w:rsidR="00624E83" w:rsidRPr="002B1214">
        <w:rPr>
          <w:rFonts w:hint="cs"/>
          <w:rtl/>
          <w:lang w:bidi="ar-EG"/>
        </w:rPr>
        <w:t>للوصل</w:t>
      </w:r>
      <w:r w:rsidRPr="002B1214">
        <w:rPr>
          <w:rtl/>
          <w:lang w:bidi="ar-EG"/>
        </w:rPr>
        <w:t xml:space="preserve"> بين الجهات الفاعلة الرئيسية، مثل المنظمات التي تمثل المكفوفين أو </w:t>
      </w:r>
      <w:r w:rsidR="00624E83" w:rsidRPr="002B1214">
        <w:rPr>
          <w:rFonts w:hint="cs"/>
          <w:rtl/>
          <w:lang w:bidi="ar-EG"/>
        </w:rPr>
        <w:t>معاقي</w:t>
      </w:r>
      <w:r w:rsidRPr="002B1214">
        <w:rPr>
          <w:rtl/>
          <w:lang w:bidi="ar-EG"/>
        </w:rPr>
        <w:t xml:space="preserve"> البصر أو </w:t>
      </w:r>
      <w:r w:rsidR="00624E83" w:rsidRPr="002B1214">
        <w:rPr>
          <w:rtl/>
          <w:lang w:bidi="ar-EG"/>
        </w:rPr>
        <w:t>ذوي إعاقات أخرى في قراءة المطبوعات</w:t>
      </w:r>
      <w:r w:rsidRPr="002B1214">
        <w:rPr>
          <w:rtl/>
          <w:lang w:bidi="ar-EG"/>
        </w:rPr>
        <w:t xml:space="preserve"> والمؤلفين والناشرين ومنظمات الإدارة الجماعية والمكتبات والهيئات المعتمدة الأخرى، </w:t>
      </w:r>
      <w:r w:rsidR="00624E83" w:rsidRPr="002B1214">
        <w:rPr>
          <w:rFonts w:hint="cs"/>
          <w:rtl/>
          <w:lang w:bidi="ar-EG"/>
        </w:rPr>
        <w:t>فضلا عن الهيئات</w:t>
      </w:r>
      <w:r w:rsidRPr="002B1214">
        <w:rPr>
          <w:rtl/>
          <w:lang w:bidi="ar-EG"/>
        </w:rPr>
        <w:t xml:space="preserve"> </w:t>
      </w:r>
      <w:r w:rsidR="00624E83" w:rsidRPr="002B1214">
        <w:rPr>
          <w:rFonts w:hint="cs"/>
          <w:rtl/>
          <w:lang w:bidi="ar-EG"/>
        </w:rPr>
        <w:t>المعنية</w:t>
      </w:r>
      <w:r w:rsidRPr="002B1214">
        <w:rPr>
          <w:rtl/>
          <w:lang w:bidi="ar-EG"/>
        </w:rPr>
        <w:t xml:space="preserve"> </w:t>
      </w:r>
      <w:r w:rsidR="00624E83" w:rsidRPr="002B1214">
        <w:rPr>
          <w:rFonts w:hint="cs"/>
          <w:rtl/>
          <w:lang w:bidi="ar-EG"/>
        </w:rPr>
        <w:t>ب</w:t>
      </w:r>
      <w:r w:rsidRPr="002B1214">
        <w:rPr>
          <w:rtl/>
          <w:lang w:bidi="ar-EG"/>
        </w:rPr>
        <w:t xml:space="preserve">المعايير. </w:t>
      </w:r>
      <w:r w:rsidR="00624E83" w:rsidRPr="002B1214">
        <w:rPr>
          <w:rFonts w:hint="cs"/>
          <w:rtl/>
          <w:lang w:bidi="ar-EG"/>
        </w:rPr>
        <w:t>و</w:t>
      </w:r>
      <w:r w:rsidRPr="002B1214">
        <w:rPr>
          <w:rtl/>
          <w:lang w:bidi="ar-EG"/>
        </w:rPr>
        <w:t xml:space="preserve">تقدمت </w:t>
      </w:r>
      <w:r w:rsidR="00624E83" w:rsidRPr="002B1214">
        <w:rPr>
          <w:rtl/>
          <w:lang w:bidi="ar-EG"/>
        </w:rPr>
        <w:t xml:space="preserve">لجنة اتحاد </w:t>
      </w:r>
      <w:r w:rsidR="00624E83" w:rsidRPr="002B1214">
        <w:rPr>
          <w:rFonts w:hint="cs"/>
          <w:rtl/>
          <w:lang w:bidi="ar-EG"/>
        </w:rPr>
        <w:t xml:space="preserve">الكتب الميسّرة، </w:t>
      </w:r>
      <w:r w:rsidR="00624E83" w:rsidRPr="002B1214">
        <w:rPr>
          <w:rtl/>
          <w:lang w:bidi="ar-EG"/>
        </w:rPr>
        <w:t>خلال الفترة المشمولة بالتقرير</w:t>
      </w:r>
      <w:r w:rsidR="00624E83" w:rsidRPr="002B1214">
        <w:rPr>
          <w:rFonts w:hint="cs"/>
          <w:rtl/>
          <w:lang w:bidi="ar-EG"/>
        </w:rPr>
        <w:t>،</w:t>
      </w:r>
      <w:r w:rsidR="00624E83" w:rsidRPr="002B1214">
        <w:rPr>
          <w:rtl/>
          <w:lang w:bidi="ar-EG"/>
        </w:rPr>
        <w:t xml:space="preserve"> </w:t>
      </w:r>
      <w:r w:rsidRPr="002B1214">
        <w:rPr>
          <w:rtl/>
          <w:lang w:bidi="ar-EG"/>
        </w:rPr>
        <w:t xml:space="preserve">في مجالات عملها الرئيسية الثلاثة. أولاً، قدم التدريب والمساعدة </w:t>
      </w:r>
      <w:r w:rsidR="00624E83" w:rsidRPr="002B1214">
        <w:rPr>
          <w:rFonts w:hint="cs"/>
          <w:rtl/>
          <w:lang w:bidi="ar-EG"/>
        </w:rPr>
        <w:t>التقنية</w:t>
      </w:r>
      <w:r w:rsidRPr="002B1214">
        <w:rPr>
          <w:rtl/>
          <w:lang w:bidi="ar-EG"/>
        </w:rPr>
        <w:t xml:space="preserve"> على أحدث تقنيات إنتاج الكتب ومول إنتاج الكتب </w:t>
      </w:r>
      <w:r w:rsidR="00624E83" w:rsidRPr="002B1214">
        <w:rPr>
          <w:rFonts w:hint="cs"/>
          <w:rtl/>
          <w:lang w:bidi="ar-EG"/>
        </w:rPr>
        <w:t>الميسرة</w:t>
      </w:r>
      <w:r w:rsidRPr="002B1214">
        <w:rPr>
          <w:rtl/>
          <w:lang w:bidi="ar-EG"/>
        </w:rPr>
        <w:t xml:space="preserve">. </w:t>
      </w:r>
      <w:r w:rsidR="00624E83" w:rsidRPr="002B1214">
        <w:rPr>
          <w:rFonts w:hint="cs"/>
          <w:rtl/>
          <w:lang w:bidi="ar-EG"/>
        </w:rPr>
        <w:t>و</w:t>
      </w:r>
      <w:r w:rsidRPr="002B1214">
        <w:rPr>
          <w:rtl/>
          <w:lang w:bidi="ar-EG"/>
        </w:rPr>
        <w:t xml:space="preserve">اعتبارًا من ديسمبر 2021، </w:t>
      </w:r>
      <w:r w:rsidR="00624E83" w:rsidRPr="002B1214">
        <w:rPr>
          <w:rFonts w:hint="cs"/>
          <w:rtl/>
          <w:lang w:bidi="ar-EG"/>
        </w:rPr>
        <w:t>أنتج</w:t>
      </w:r>
      <w:r w:rsidRPr="002B1214">
        <w:rPr>
          <w:rtl/>
          <w:lang w:bidi="ar-EG"/>
        </w:rPr>
        <w:t xml:space="preserve"> أكثر من 17</w:t>
      </w:r>
      <w:r w:rsidR="00624E83" w:rsidRPr="002B1214">
        <w:rPr>
          <w:rFonts w:hint="cs"/>
          <w:rtl/>
          <w:lang w:bidi="ar-EG"/>
        </w:rPr>
        <w:t>،</w:t>
      </w:r>
      <w:r w:rsidRPr="002B1214">
        <w:rPr>
          <w:rtl/>
          <w:lang w:bidi="ar-EG"/>
        </w:rPr>
        <w:t xml:space="preserve">000 كتاب تعليمي </w:t>
      </w:r>
      <w:r w:rsidR="00624E83" w:rsidRPr="002B1214">
        <w:rPr>
          <w:rFonts w:hint="cs"/>
          <w:rtl/>
          <w:lang w:bidi="ar-EG"/>
        </w:rPr>
        <w:t>ميسّر</w:t>
      </w:r>
      <w:r w:rsidRPr="002B1214">
        <w:rPr>
          <w:rtl/>
          <w:lang w:bidi="ar-EG"/>
        </w:rPr>
        <w:t xml:space="preserve"> في 27 </w:t>
      </w:r>
      <w:r w:rsidR="00624E83" w:rsidRPr="002B1214">
        <w:rPr>
          <w:rFonts w:hint="cs"/>
          <w:rtl/>
          <w:lang w:bidi="ar-EG"/>
        </w:rPr>
        <w:t>بلدا</w:t>
      </w:r>
      <w:r w:rsidRPr="002B1214">
        <w:rPr>
          <w:rtl/>
          <w:lang w:bidi="ar-EG"/>
        </w:rPr>
        <w:t xml:space="preserve"> </w:t>
      </w:r>
      <w:r w:rsidR="00624E83" w:rsidRPr="002B1214">
        <w:rPr>
          <w:rFonts w:hint="cs"/>
          <w:rtl/>
          <w:lang w:bidi="ar-EG"/>
        </w:rPr>
        <w:t>بفضل</w:t>
      </w:r>
      <w:r w:rsidRPr="002B1214">
        <w:rPr>
          <w:rtl/>
          <w:lang w:bidi="ar-EG"/>
        </w:rPr>
        <w:t xml:space="preserve"> التمويل المقدم من </w:t>
      </w:r>
      <w:r w:rsidR="00624E83" w:rsidRPr="002B1214">
        <w:rPr>
          <w:rtl/>
          <w:lang w:bidi="ar-EG"/>
        </w:rPr>
        <w:t xml:space="preserve">اتحاد </w:t>
      </w:r>
      <w:r w:rsidR="00624E83" w:rsidRPr="002B1214">
        <w:rPr>
          <w:rFonts w:hint="cs"/>
          <w:rtl/>
          <w:lang w:bidi="ar-EG"/>
        </w:rPr>
        <w:t>الكتب الميسّرة</w:t>
      </w:r>
      <w:r w:rsidRPr="002B1214">
        <w:rPr>
          <w:rtl/>
          <w:lang w:bidi="ar-EG"/>
        </w:rPr>
        <w:t xml:space="preserve">. </w:t>
      </w:r>
      <w:r w:rsidR="00624E83" w:rsidRPr="002B1214">
        <w:rPr>
          <w:rFonts w:hint="cs"/>
          <w:rtl/>
          <w:lang w:bidi="ar-EG"/>
        </w:rPr>
        <w:t>و</w:t>
      </w:r>
      <w:r w:rsidRPr="002B1214">
        <w:rPr>
          <w:rtl/>
          <w:lang w:bidi="ar-EG"/>
        </w:rPr>
        <w:t xml:space="preserve">في عام 2021، </w:t>
      </w:r>
      <w:r w:rsidR="00624E83" w:rsidRPr="002B1214">
        <w:rPr>
          <w:rFonts w:hint="cs"/>
          <w:rtl/>
          <w:lang w:bidi="ar-EG"/>
        </w:rPr>
        <w:t>أبرمت</w:t>
      </w:r>
      <w:r w:rsidRPr="002B1214">
        <w:rPr>
          <w:rtl/>
          <w:lang w:bidi="ar-EG"/>
        </w:rPr>
        <w:t xml:space="preserve"> الويبو أيضًا شراكة مع </w:t>
      </w:r>
      <w:r w:rsidR="00D47653" w:rsidRPr="002B1214">
        <w:rPr>
          <w:rFonts w:hint="cs"/>
          <w:rtl/>
          <w:lang w:bidi="ar-EG"/>
        </w:rPr>
        <w:t>اتحاد ديزي (</w:t>
      </w:r>
      <w:r w:rsidR="00D47653" w:rsidRPr="002B1214">
        <w:rPr>
          <w:lang w:bidi="ar-EG"/>
        </w:rPr>
        <w:t>DAISY</w:t>
      </w:r>
      <w:r w:rsidR="00D47653" w:rsidRPr="002B1214">
        <w:rPr>
          <w:rFonts w:hint="cs"/>
          <w:rtl/>
          <w:lang w:bidi="ar-EG"/>
        </w:rPr>
        <w:t>)</w:t>
      </w:r>
      <w:r w:rsidRPr="002B1214">
        <w:rPr>
          <w:rtl/>
          <w:lang w:bidi="ar-EG"/>
        </w:rPr>
        <w:t xml:space="preserve"> لإعداد دورة </w:t>
      </w:r>
      <w:r w:rsidR="00D47653" w:rsidRPr="002B1214">
        <w:rPr>
          <w:rFonts w:hint="cs"/>
          <w:rtl/>
          <w:lang w:bidi="ar-EG"/>
        </w:rPr>
        <w:t>شبكية</w:t>
      </w:r>
      <w:r w:rsidRPr="002B1214">
        <w:rPr>
          <w:rtl/>
          <w:lang w:bidi="ar-EG"/>
        </w:rPr>
        <w:t xml:space="preserve"> حول إنتاج الكتب </w:t>
      </w:r>
      <w:r w:rsidR="00D47653" w:rsidRPr="002B1214">
        <w:rPr>
          <w:rFonts w:hint="cs"/>
          <w:rtl/>
          <w:lang w:bidi="ar-EG"/>
        </w:rPr>
        <w:t>الميسرة</w:t>
      </w:r>
      <w:r w:rsidRPr="002B1214">
        <w:rPr>
          <w:rtl/>
          <w:lang w:bidi="ar-EG"/>
        </w:rPr>
        <w:t xml:space="preserve">. </w:t>
      </w:r>
      <w:r w:rsidR="00D47653" w:rsidRPr="002B1214">
        <w:rPr>
          <w:rFonts w:hint="cs"/>
          <w:rtl/>
          <w:lang w:bidi="ar-EG"/>
        </w:rPr>
        <w:t>و</w:t>
      </w:r>
      <w:r w:rsidRPr="002B1214">
        <w:rPr>
          <w:rtl/>
          <w:lang w:bidi="ar-EG"/>
        </w:rPr>
        <w:t xml:space="preserve">أكمل الدورة أكثر من 100 متدرب من 46 منظمة شريكة في جمهورية الدومينيكان وغانا وليسوتو ومالي وملاوي والمغرب وميانمار ونيجيريا وفلسطين وبيرو والسنغال في عام 2021. </w:t>
      </w:r>
      <w:r w:rsidR="00D47653" w:rsidRPr="002B1214">
        <w:rPr>
          <w:rFonts w:hint="cs"/>
          <w:rtl/>
          <w:lang w:bidi="ar-EG"/>
        </w:rPr>
        <w:t>وأسفرت الدورة على نتائج مباشرة تمثلت في إنتاج</w:t>
      </w:r>
      <w:r w:rsidRPr="002B1214">
        <w:rPr>
          <w:rtl/>
          <w:lang w:bidi="ar-EG"/>
        </w:rPr>
        <w:t xml:space="preserve"> ما يقرب من 3500 </w:t>
      </w:r>
      <w:r w:rsidR="00D47653" w:rsidRPr="002B1214">
        <w:rPr>
          <w:rFonts w:hint="cs"/>
          <w:rtl/>
          <w:lang w:bidi="ar-EG"/>
        </w:rPr>
        <w:t>كتاب</w:t>
      </w:r>
      <w:r w:rsidRPr="002B1214">
        <w:rPr>
          <w:rtl/>
          <w:lang w:bidi="ar-EG"/>
        </w:rPr>
        <w:t xml:space="preserve"> تعليمي </w:t>
      </w:r>
      <w:r w:rsidR="00D47653" w:rsidRPr="002B1214">
        <w:rPr>
          <w:rFonts w:hint="cs"/>
          <w:rtl/>
          <w:lang w:bidi="ar-EG"/>
        </w:rPr>
        <w:t>بنسق</w:t>
      </w:r>
      <w:r w:rsidRPr="002B1214">
        <w:rPr>
          <w:rtl/>
          <w:lang w:bidi="ar-EG"/>
        </w:rPr>
        <w:t xml:space="preserve"> ميسر في عام 2021.</w:t>
      </w:r>
      <w:r w:rsidR="00D47653" w:rsidRPr="002B1214">
        <w:rPr>
          <w:rFonts w:hint="cs"/>
          <w:rtl/>
          <w:lang w:bidi="ar-EG"/>
        </w:rPr>
        <w:t xml:space="preserve"> </w:t>
      </w:r>
    </w:p>
    <w:p w14:paraId="089D3786" w14:textId="33BFD165" w:rsidR="00842CC1" w:rsidRPr="002B1214" w:rsidRDefault="00842CC1" w:rsidP="002B1214">
      <w:pPr>
        <w:pStyle w:val="ONUMA"/>
        <w:rPr>
          <w:rtl/>
          <w:lang w:bidi="ar-EG"/>
        </w:rPr>
      </w:pPr>
      <w:r w:rsidRPr="002B1214">
        <w:rPr>
          <w:rtl/>
          <w:lang w:bidi="ar-EG"/>
        </w:rPr>
        <w:t xml:space="preserve">ثانياً، واصل </w:t>
      </w:r>
      <w:r w:rsidR="00F76909" w:rsidRPr="002B1214">
        <w:rPr>
          <w:rtl/>
          <w:lang w:bidi="ar-EG"/>
        </w:rPr>
        <w:t xml:space="preserve">اتحاد </w:t>
      </w:r>
      <w:r w:rsidR="00F76909" w:rsidRPr="002B1214">
        <w:rPr>
          <w:rFonts w:hint="cs"/>
          <w:rtl/>
          <w:lang w:bidi="ar-EG"/>
        </w:rPr>
        <w:t>الكتب الميسّرة</w:t>
      </w:r>
      <w:r w:rsidR="00F76909" w:rsidRPr="002B1214">
        <w:rPr>
          <w:rtl/>
          <w:lang w:bidi="ar-EG"/>
        </w:rPr>
        <w:t xml:space="preserve"> </w:t>
      </w:r>
      <w:r w:rsidRPr="002B1214">
        <w:rPr>
          <w:rtl/>
          <w:lang w:bidi="ar-EG"/>
        </w:rPr>
        <w:t xml:space="preserve">تقديم خدمة الكتب العالمية، وهي فهرس إلكتروني للكتب </w:t>
      </w:r>
      <w:r w:rsidR="0059104F" w:rsidRPr="002B1214">
        <w:rPr>
          <w:rFonts w:hint="cs"/>
          <w:rtl/>
          <w:lang w:bidi="ar-EG"/>
        </w:rPr>
        <w:t>بأنساق ميسرة</w:t>
      </w:r>
      <w:r w:rsidRPr="002B1214">
        <w:rPr>
          <w:rtl/>
          <w:lang w:bidi="ar-EG"/>
        </w:rPr>
        <w:t xml:space="preserve">. </w:t>
      </w:r>
      <w:r w:rsidR="0059104F" w:rsidRPr="002B1214">
        <w:rPr>
          <w:rFonts w:hint="cs"/>
          <w:rtl/>
          <w:lang w:bidi="ar-EG"/>
        </w:rPr>
        <w:t>و</w:t>
      </w:r>
      <w:r w:rsidRPr="002B1214">
        <w:rPr>
          <w:rtl/>
          <w:lang w:bidi="ar-EG"/>
        </w:rPr>
        <w:t xml:space="preserve">في نهاية عام 2021 ، وقعت 100 جهة معتمدة (مكتبات </w:t>
      </w:r>
      <w:r w:rsidR="0059104F" w:rsidRPr="002B1214">
        <w:rPr>
          <w:rFonts w:hint="cs"/>
          <w:rtl/>
          <w:lang w:bidi="ar-EG"/>
        </w:rPr>
        <w:t>ا</w:t>
      </w:r>
      <w:r w:rsidR="0059104F" w:rsidRPr="002B1214">
        <w:rPr>
          <w:rtl/>
          <w:lang w:bidi="ar-EG"/>
        </w:rPr>
        <w:t xml:space="preserve">لمكفوفين </w:t>
      </w:r>
      <w:r w:rsidR="0059104F" w:rsidRPr="002B1214">
        <w:rPr>
          <w:rFonts w:hint="cs"/>
          <w:rtl/>
          <w:lang w:bidi="ar-EG"/>
        </w:rPr>
        <w:t>ال</w:t>
      </w:r>
      <w:r w:rsidRPr="002B1214">
        <w:rPr>
          <w:rtl/>
          <w:lang w:bidi="ar-EG"/>
        </w:rPr>
        <w:t xml:space="preserve">مشاركة) - 47 منها في البلدان النامية </w:t>
      </w:r>
      <w:r w:rsidR="00AD3193" w:rsidRPr="002B1214">
        <w:rPr>
          <w:rtl/>
          <w:lang w:bidi="ar-EG"/>
        </w:rPr>
        <w:t>–</w:t>
      </w:r>
      <w:r w:rsidRPr="002B1214">
        <w:rPr>
          <w:rtl/>
          <w:lang w:bidi="ar-EG"/>
        </w:rPr>
        <w:t xml:space="preserve"> اتفاق</w:t>
      </w:r>
      <w:r w:rsidR="00AD3193" w:rsidRPr="002B1214">
        <w:rPr>
          <w:rFonts w:hint="cs"/>
          <w:rtl/>
          <w:lang w:bidi="ar-EG"/>
        </w:rPr>
        <w:t xml:space="preserve">ا مع الويبو </w:t>
      </w:r>
      <w:r w:rsidRPr="002B1214">
        <w:rPr>
          <w:rtl/>
          <w:lang w:bidi="ar-EG"/>
        </w:rPr>
        <w:t xml:space="preserve">للمشاركة في الخدمة؛ وكان أكثر من 730 ألف </w:t>
      </w:r>
      <w:r w:rsidR="00AD3193" w:rsidRPr="002B1214">
        <w:rPr>
          <w:rtl/>
          <w:lang w:bidi="ar-EG"/>
        </w:rPr>
        <w:t xml:space="preserve">عنوان وارد في </w:t>
      </w:r>
      <w:r w:rsidR="00AD3193" w:rsidRPr="002B1214">
        <w:rPr>
          <w:rFonts w:hint="cs"/>
          <w:rtl/>
          <w:lang w:bidi="ar-EG"/>
        </w:rPr>
        <w:t xml:space="preserve">الفهرس </w:t>
      </w:r>
      <w:r w:rsidRPr="002B1214">
        <w:rPr>
          <w:rtl/>
          <w:lang w:bidi="ar-EG"/>
        </w:rPr>
        <w:t xml:space="preserve">متاحا للتبادل عبر الحدود. </w:t>
      </w:r>
      <w:r w:rsidR="007453D7" w:rsidRPr="002B1214">
        <w:rPr>
          <w:rFonts w:hint="cs"/>
          <w:rtl/>
          <w:lang w:bidi="ar-EG"/>
        </w:rPr>
        <w:t>و</w:t>
      </w:r>
      <w:r w:rsidRPr="002B1214">
        <w:rPr>
          <w:rtl/>
          <w:lang w:bidi="ar-EG"/>
        </w:rPr>
        <w:t xml:space="preserve">أطلق </w:t>
      </w:r>
      <w:r w:rsidR="00F76909" w:rsidRPr="002B1214">
        <w:rPr>
          <w:rtl/>
          <w:lang w:bidi="ar-EG"/>
        </w:rPr>
        <w:t xml:space="preserve">اتحاد </w:t>
      </w:r>
      <w:r w:rsidR="00F76909" w:rsidRPr="002B1214">
        <w:rPr>
          <w:rFonts w:hint="cs"/>
          <w:rtl/>
          <w:lang w:bidi="ar-EG"/>
        </w:rPr>
        <w:t>الكتب الميسّرة</w:t>
      </w:r>
      <w:r w:rsidR="00F76909" w:rsidRPr="002B1214">
        <w:rPr>
          <w:rtl/>
          <w:lang w:bidi="ar-EG"/>
        </w:rPr>
        <w:t xml:space="preserve"> </w:t>
      </w:r>
      <w:r w:rsidR="007453D7" w:rsidRPr="002B1214">
        <w:rPr>
          <w:rtl/>
          <w:lang w:bidi="ar-EG"/>
        </w:rPr>
        <w:t>في أبريل 2021،</w:t>
      </w:r>
      <w:r w:rsidR="007453D7" w:rsidRPr="002B1214">
        <w:rPr>
          <w:rFonts w:hint="cs"/>
          <w:rtl/>
          <w:lang w:bidi="ar-EG"/>
        </w:rPr>
        <w:t xml:space="preserve"> </w:t>
      </w:r>
      <w:r w:rsidRPr="002B1214">
        <w:rPr>
          <w:rtl/>
          <w:lang w:bidi="ar-EG"/>
        </w:rPr>
        <w:t>التطبيق التكميلي ("</w:t>
      </w:r>
      <w:r w:rsidRPr="002B1214">
        <w:rPr>
          <w:lang w:bidi="ar-EG"/>
        </w:rPr>
        <w:t>SA</w:t>
      </w:r>
      <w:r w:rsidRPr="002B1214">
        <w:rPr>
          <w:rtl/>
          <w:lang w:bidi="ar-EG"/>
        </w:rPr>
        <w:t xml:space="preserve">") ، والذي يمكّن الكيانات المعتمدة من </w:t>
      </w:r>
      <w:r w:rsidR="007453D7" w:rsidRPr="002B1214">
        <w:rPr>
          <w:rFonts w:hint="cs"/>
          <w:rtl/>
          <w:lang w:bidi="ar-EG"/>
        </w:rPr>
        <w:t xml:space="preserve">لدن </w:t>
      </w:r>
      <w:r w:rsidR="00F76909" w:rsidRPr="002B1214">
        <w:rPr>
          <w:rtl/>
          <w:lang w:bidi="ar-EG"/>
        </w:rPr>
        <w:t xml:space="preserve">اتحاد </w:t>
      </w:r>
      <w:r w:rsidR="00F76909" w:rsidRPr="002B1214">
        <w:rPr>
          <w:rFonts w:hint="cs"/>
          <w:rtl/>
          <w:lang w:bidi="ar-EG"/>
        </w:rPr>
        <w:t>الكتب الميسّرة</w:t>
      </w:r>
      <w:r w:rsidR="00F76909" w:rsidRPr="002B1214">
        <w:rPr>
          <w:rtl/>
          <w:lang w:bidi="ar-EG"/>
        </w:rPr>
        <w:t xml:space="preserve"> </w:t>
      </w:r>
      <w:r w:rsidRPr="002B1214">
        <w:rPr>
          <w:rtl/>
          <w:lang w:bidi="ar-EG"/>
        </w:rPr>
        <w:t xml:space="preserve">من أن </w:t>
      </w:r>
      <w:r w:rsidR="003D189A" w:rsidRPr="002B1214">
        <w:rPr>
          <w:rFonts w:hint="cs"/>
          <w:rtl/>
          <w:lang w:bidi="ar-EG"/>
        </w:rPr>
        <w:t>تدلّل</w:t>
      </w:r>
      <w:r w:rsidR="0040045A" w:rsidRPr="002B1214">
        <w:rPr>
          <w:rFonts w:hint="cs"/>
          <w:rtl/>
          <w:lang w:bidi="ar-EG"/>
        </w:rPr>
        <w:t xml:space="preserve"> </w:t>
      </w:r>
      <w:r w:rsidR="003D189A" w:rsidRPr="002B1214">
        <w:rPr>
          <w:rFonts w:hint="cs"/>
          <w:rtl/>
          <w:lang w:bidi="ar-EG"/>
        </w:rPr>
        <w:t>ل</w:t>
      </w:r>
      <w:r w:rsidR="0040045A" w:rsidRPr="002B1214">
        <w:rPr>
          <w:rFonts w:hint="cs"/>
          <w:rtl/>
          <w:lang w:bidi="ar-EG"/>
        </w:rPr>
        <w:t>مستخدميها</w:t>
      </w:r>
      <w:r w:rsidRPr="002B1214">
        <w:rPr>
          <w:rtl/>
          <w:lang w:bidi="ar-EG"/>
        </w:rPr>
        <w:t xml:space="preserve"> </w:t>
      </w:r>
      <w:r w:rsidR="007453D7" w:rsidRPr="002B1214">
        <w:rPr>
          <w:rFonts w:hint="cs"/>
          <w:rtl/>
          <w:lang w:bidi="ar-EG"/>
        </w:rPr>
        <w:t xml:space="preserve">من </w:t>
      </w:r>
      <w:r w:rsidR="007453D7" w:rsidRPr="002B1214">
        <w:rPr>
          <w:rtl/>
          <w:lang w:bidi="ar-EG"/>
        </w:rPr>
        <w:t>ذوي إعاقات في قراءة المطبوعات</w:t>
      </w:r>
      <w:r w:rsidRPr="002B1214">
        <w:rPr>
          <w:rtl/>
          <w:lang w:bidi="ar-EG"/>
        </w:rPr>
        <w:t xml:space="preserve"> </w:t>
      </w:r>
      <w:r w:rsidR="003D189A" w:rsidRPr="002B1214">
        <w:rPr>
          <w:rFonts w:hint="cs"/>
          <w:rtl/>
          <w:lang w:bidi="ar-EG"/>
        </w:rPr>
        <w:t xml:space="preserve">عملية </w:t>
      </w:r>
      <w:r w:rsidRPr="002B1214">
        <w:rPr>
          <w:rtl/>
          <w:lang w:bidi="ar-EG"/>
        </w:rPr>
        <w:t xml:space="preserve">البحث بشكل مستقل عن العناوين وتنزيلها </w:t>
      </w:r>
      <w:r w:rsidR="003D189A" w:rsidRPr="002B1214">
        <w:rPr>
          <w:rFonts w:hint="cs"/>
          <w:rtl/>
          <w:lang w:bidi="ar-EG"/>
        </w:rPr>
        <w:t>فورا</w:t>
      </w:r>
      <w:r w:rsidRPr="002B1214">
        <w:rPr>
          <w:rtl/>
          <w:lang w:bidi="ar-EG"/>
        </w:rPr>
        <w:t xml:space="preserve"> من خدمة الكتب العالمية </w:t>
      </w:r>
      <w:r w:rsidR="003D189A" w:rsidRPr="002B1214">
        <w:rPr>
          <w:rFonts w:hint="cs"/>
          <w:rtl/>
          <w:lang w:bidi="ar-EG"/>
        </w:rPr>
        <w:t>ل</w:t>
      </w:r>
      <w:r w:rsidR="00F76909" w:rsidRPr="002B1214">
        <w:rPr>
          <w:rtl/>
          <w:lang w:bidi="ar-EG"/>
        </w:rPr>
        <w:t xml:space="preserve">اتحاد </w:t>
      </w:r>
      <w:r w:rsidR="00F76909" w:rsidRPr="002B1214">
        <w:rPr>
          <w:rFonts w:hint="cs"/>
          <w:rtl/>
          <w:lang w:bidi="ar-EG"/>
        </w:rPr>
        <w:t>الكتب الميسّرة</w:t>
      </w:r>
      <w:r w:rsidRPr="002B1214">
        <w:rPr>
          <w:rtl/>
          <w:lang w:bidi="ar-EG"/>
        </w:rPr>
        <w:t xml:space="preserve">. </w:t>
      </w:r>
      <w:r w:rsidR="003D189A" w:rsidRPr="002B1214">
        <w:rPr>
          <w:rFonts w:hint="cs"/>
          <w:rtl/>
          <w:lang w:bidi="ar-EG"/>
        </w:rPr>
        <w:t>و</w:t>
      </w:r>
      <w:r w:rsidRPr="002B1214">
        <w:rPr>
          <w:rtl/>
          <w:lang w:bidi="ar-EG"/>
        </w:rPr>
        <w:t xml:space="preserve">اعتبارًا </w:t>
      </w:r>
      <w:r w:rsidRPr="002B1214">
        <w:rPr>
          <w:rtl/>
          <w:lang w:bidi="ar-EG"/>
        </w:rPr>
        <w:lastRenderedPageBreak/>
        <w:t xml:space="preserve">من نهاية عام 2021، وافقت 29 جهة معتمدة من 23 </w:t>
      </w:r>
      <w:r w:rsidR="003D189A" w:rsidRPr="002B1214">
        <w:rPr>
          <w:rFonts w:hint="cs"/>
          <w:rtl/>
          <w:lang w:bidi="ar-EG"/>
        </w:rPr>
        <w:t>بلدا</w:t>
      </w:r>
      <w:r w:rsidRPr="002B1214">
        <w:rPr>
          <w:rtl/>
          <w:lang w:bidi="ar-EG"/>
        </w:rPr>
        <w:t>، بما في ذلك ثمانية بلدان نامي</w:t>
      </w:r>
      <w:r w:rsidR="00B06F8D" w:rsidRPr="002B1214">
        <w:rPr>
          <w:rFonts w:hint="cs"/>
          <w:rtl/>
          <w:lang w:bidi="ar-EG"/>
        </w:rPr>
        <w:t>ة</w:t>
      </w:r>
      <w:r w:rsidRPr="002B1214">
        <w:rPr>
          <w:rtl/>
          <w:lang w:bidi="ar-EG"/>
        </w:rPr>
        <w:t xml:space="preserve">، على تقديم </w:t>
      </w:r>
      <w:r w:rsidR="003D189A" w:rsidRPr="002B1214">
        <w:rPr>
          <w:rFonts w:hint="cs"/>
          <w:rtl/>
          <w:lang w:bidi="ar-EG"/>
        </w:rPr>
        <w:t>التطبيق التكميلي</w:t>
      </w:r>
      <w:r w:rsidRPr="002B1214">
        <w:rPr>
          <w:rtl/>
          <w:lang w:bidi="ar-EG"/>
        </w:rPr>
        <w:t xml:space="preserve"> </w:t>
      </w:r>
      <w:r w:rsidR="003D189A" w:rsidRPr="002B1214">
        <w:rPr>
          <w:rFonts w:hint="cs"/>
          <w:rtl/>
          <w:lang w:bidi="ar-EG"/>
        </w:rPr>
        <w:t>لمستخدميها</w:t>
      </w:r>
      <w:r w:rsidRPr="002B1214">
        <w:rPr>
          <w:rtl/>
          <w:lang w:bidi="ar-EG"/>
        </w:rPr>
        <w:t>.</w:t>
      </w:r>
      <w:r w:rsidR="00F76909" w:rsidRPr="002B1214">
        <w:rPr>
          <w:rFonts w:hint="cs"/>
          <w:rtl/>
          <w:lang w:bidi="ar-EG"/>
        </w:rPr>
        <w:t xml:space="preserve"> </w:t>
      </w:r>
    </w:p>
    <w:p w14:paraId="1267BC44" w14:textId="43AA7E08" w:rsidR="00842CC1" w:rsidRPr="002B1214" w:rsidRDefault="00842CC1" w:rsidP="002B1214">
      <w:pPr>
        <w:pStyle w:val="ONUMA"/>
        <w:rPr>
          <w:rtl/>
          <w:lang w:bidi="ar-EG"/>
        </w:rPr>
      </w:pPr>
      <w:r w:rsidRPr="002B1214">
        <w:rPr>
          <w:rtl/>
          <w:lang w:bidi="ar-EG"/>
        </w:rPr>
        <w:t xml:space="preserve">ثالثًا، شجع </w:t>
      </w:r>
      <w:r w:rsidR="00F76909" w:rsidRPr="002B1214">
        <w:rPr>
          <w:rtl/>
          <w:lang w:bidi="ar-EG"/>
        </w:rPr>
        <w:t xml:space="preserve">اتحاد </w:t>
      </w:r>
      <w:r w:rsidR="00F76909" w:rsidRPr="002B1214">
        <w:rPr>
          <w:rFonts w:hint="cs"/>
          <w:rtl/>
          <w:lang w:bidi="ar-EG"/>
        </w:rPr>
        <w:t>الكتب الميسّرة</w:t>
      </w:r>
      <w:r w:rsidR="00F76909" w:rsidRPr="002B1214">
        <w:rPr>
          <w:rtl/>
          <w:lang w:bidi="ar-EG"/>
        </w:rPr>
        <w:t xml:space="preserve"> </w:t>
      </w:r>
      <w:r w:rsidR="005046B1" w:rsidRPr="002B1214">
        <w:rPr>
          <w:rFonts w:hint="cs"/>
          <w:rtl/>
          <w:lang w:bidi="ar-EG"/>
        </w:rPr>
        <w:t xml:space="preserve">الناشرين على </w:t>
      </w:r>
      <w:r w:rsidRPr="002B1214">
        <w:rPr>
          <w:rtl/>
          <w:lang w:bidi="ar-EG"/>
        </w:rPr>
        <w:t xml:space="preserve">إنتاج </w:t>
      </w:r>
      <w:r w:rsidR="00036BF0" w:rsidRPr="002B1214">
        <w:rPr>
          <w:rFonts w:hint="cs"/>
          <w:rtl/>
          <w:lang w:bidi="ar-EG"/>
        </w:rPr>
        <w:t xml:space="preserve">مصنفات </w:t>
      </w:r>
      <w:r w:rsidR="005046B1" w:rsidRPr="002B1214">
        <w:rPr>
          <w:rFonts w:hint="cs"/>
          <w:rtl/>
          <w:lang w:bidi="ar-EG"/>
        </w:rPr>
        <w:t>ميسرة</w:t>
      </w:r>
      <w:r w:rsidRPr="002B1214">
        <w:rPr>
          <w:rtl/>
          <w:lang w:bidi="ar-EG"/>
        </w:rPr>
        <w:t xml:space="preserve">، أي الكتب التي يمكن استخدامها منذ البداية من </w:t>
      </w:r>
      <w:r w:rsidR="00036BF0" w:rsidRPr="002B1214">
        <w:rPr>
          <w:rFonts w:hint="cs"/>
          <w:rtl/>
          <w:lang w:bidi="ar-EG"/>
        </w:rPr>
        <w:t>لدن</w:t>
      </w:r>
      <w:r w:rsidRPr="002B1214">
        <w:rPr>
          <w:rtl/>
          <w:lang w:bidi="ar-EG"/>
        </w:rPr>
        <w:t xml:space="preserve"> الأشخاص المبصرين </w:t>
      </w:r>
      <w:r w:rsidR="00036BF0" w:rsidRPr="002B1214">
        <w:rPr>
          <w:rFonts w:hint="cs"/>
          <w:rtl/>
          <w:lang w:bidi="ar-EG"/>
        </w:rPr>
        <w:t>و</w:t>
      </w:r>
      <w:r w:rsidR="00036BF0" w:rsidRPr="002B1214">
        <w:rPr>
          <w:rtl/>
          <w:lang w:bidi="ar-EG"/>
        </w:rPr>
        <w:t>ذوي إعاقات في قراءة المطبوعات</w:t>
      </w:r>
      <w:r w:rsidRPr="002B1214">
        <w:rPr>
          <w:rtl/>
          <w:lang w:bidi="ar-EG"/>
        </w:rPr>
        <w:t xml:space="preserve">. </w:t>
      </w:r>
      <w:r w:rsidR="00036BF0" w:rsidRPr="002B1214">
        <w:rPr>
          <w:rFonts w:hint="cs"/>
          <w:rtl/>
          <w:lang w:bidi="ar-EG"/>
        </w:rPr>
        <w:t xml:space="preserve">ودعي </w:t>
      </w:r>
      <w:r w:rsidRPr="002B1214">
        <w:rPr>
          <w:rtl/>
          <w:lang w:bidi="ar-EG"/>
        </w:rPr>
        <w:t xml:space="preserve">الناشرون في جميع أنحاء العالم للتوقيع على ميثاق </w:t>
      </w:r>
      <w:r w:rsidR="00F76909" w:rsidRPr="002B1214">
        <w:rPr>
          <w:rtl/>
          <w:lang w:bidi="ar-EG"/>
        </w:rPr>
        <w:t xml:space="preserve">اتحاد </w:t>
      </w:r>
      <w:r w:rsidR="00F76909" w:rsidRPr="002B1214">
        <w:rPr>
          <w:rFonts w:hint="cs"/>
          <w:rtl/>
          <w:lang w:bidi="ar-EG"/>
        </w:rPr>
        <w:t>الكتب الميسّرة</w:t>
      </w:r>
      <w:r w:rsidR="00F76909" w:rsidRPr="002B1214">
        <w:rPr>
          <w:rtl/>
          <w:lang w:bidi="ar-EG"/>
        </w:rPr>
        <w:t xml:space="preserve"> </w:t>
      </w:r>
      <w:r w:rsidRPr="002B1214">
        <w:rPr>
          <w:rtl/>
          <w:lang w:bidi="ar-EG"/>
        </w:rPr>
        <w:t xml:space="preserve">للنشر </w:t>
      </w:r>
      <w:r w:rsidR="00036BF0" w:rsidRPr="002B1214">
        <w:rPr>
          <w:rFonts w:hint="cs"/>
          <w:rtl/>
          <w:lang w:bidi="ar-EG"/>
        </w:rPr>
        <w:t>الميسر</w:t>
      </w:r>
      <w:r w:rsidRPr="002B1214">
        <w:rPr>
          <w:rtl/>
          <w:lang w:bidi="ar-EG"/>
        </w:rPr>
        <w:t xml:space="preserve">. </w:t>
      </w:r>
      <w:r w:rsidR="00036BF0" w:rsidRPr="002B1214">
        <w:rPr>
          <w:rFonts w:hint="cs"/>
          <w:rtl/>
          <w:lang w:bidi="ar-EG"/>
        </w:rPr>
        <w:t>و</w:t>
      </w:r>
      <w:r w:rsidRPr="002B1214">
        <w:rPr>
          <w:rtl/>
          <w:lang w:bidi="ar-EG"/>
        </w:rPr>
        <w:t>اعتبارًا من نهاية عام 2021، وقع 117 ناشرًا على الميثاق، بما في ذلك 87 ناشرًا من البلدان النامية.</w:t>
      </w:r>
    </w:p>
    <w:p w14:paraId="6E094D47" w14:textId="25A6561E" w:rsidR="00C55722" w:rsidRPr="002B1214" w:rsidRDefault="00036BF0" w:rsidP="002B1214">
      <w:pPr>
        <w:pStyle w:val="ONUMA"/>
        <w:rPr>
          <w:lang w:bidi="ar-EG"/>
        </w:rPr>
      </w:pPr>
      <w:r w:rsidRPr="002B1214">
        <w:rPr>
          <w:rFonts w:hint="cs"/>
          <w:rtl/>
          <w:lang w:bidi="ar-EG"/>
        </w:rPr>
        <w:t xml:space="preserve">ويساهم </w:t>
      </w:r>
      <w:r w:rsidRPr="002B1214">
        <w:rPr>
          <w:rtl/>
          <w:lang w:bidi="ar-EG"/>
        </w:rPr>
        <w:t xml:space="preserve">اتحاد </w:t>
      </w:r>
      <w:r w:rsidRPr="002B1214">
        <w:rPr>
          <w:rFonts w:hint="cs"/>
          <w:rtl/>
          <w:lang w:bidi="ar-EG"/>
        </w:rPr>
        <w:t>الكتب الميسّرة</w:t>
      </w:r>
      <w:r w:rsidRPr="002B1214">
        <w:rPr>
          <w:rtl/>
          <w:lang w:bidi="ar-EG"/>
        </w:rPr>
        <w:t xml:space="preserve"> </w:t>
      </w:r>
      <w:r w:rsidRPr="002B1214">
        <w:rPr>
          <w:rFonts w:hint="cs"/>
          <w:rtl/>
          <w:lang w:bidi="ar-EG"/>
        </w:rPr>
        <w:t>انطلاقا من</w:t>
      </w:r>
      <w:r w:rsidR="00842CC1" w:rsidRPr="002B1214">
        <w:rPr>
          <w:rtl/>
          <w:lang w:bidi="ar-EG"/>
        </w:rPr>
        <w:t xml:space="preserve"> أنشطته في إنتاج </w:t>
      </w:r>
      <w:r w:rsidRPr="002B1214">
        <w:rPr>
          <w:rFonts w:hint="cs"/>
          <w:rtl/>
          <w:lang w:bidi="ar-EG"/>
        </w:rPr>
        <w:t>مصنفات</w:t>
      </w:r>
      <w:r w:rsidR="00842CC1" w:rsidRPr="002B1214">
        <w:rPr>
          <w:rtl/>
          <w:lang w:bidi="ar-EG"/>
        </w:rPr>
        <w:t xml:space="preserve"> تعليمية </w:t>
      </w:r>
      <w:r w:rsidRPr="002B1214">
        <w:rPr>
          <w:rFonts w:hint="cs"/>
          <w:rtl/>
          <w:lang w:bidi="ar-EG"/>
        </w:rPr>
        <w:t>ميسرة</w:t>
      </w:r>
      <w:r w:rsidR="00842CC1" w:rsidRPr="002B1214">
        <w:rPr>
          <w:rtl/>
          <w:lang w:bidi="ar-EG"/>
        </w:rPr>
        <w:t xml:space="preserve"> (الهدف 4 من أهداف التنمية المستدامة)؛ تمكين الأفراد </w:t>
      </w:r>
      <w:r w:rsidRPr="002B1214">
        <w:rPr>
          <w:rFonts w:hint="cs"/>
          <w:rtl/>
          <w:lang w:bidi="ar-EG"/>
        </w:rPr>
        <w:t xml:space="preserve">من </w:t>
      </w:r>
      <w:r w:rsidR="00842CC1" w:rsidRPr="002B1214">
        <w:rPr>
          <w:rtl/>
          <w:lang w:bidi="ar-EG"/>
        </w:rPr>
        <w:t xml:space="preserve">ذوي الإعاقة البصرية (الهدف 10 والهدف </w:t>
      </w:r>
      <w:r w:rsidRPr="002B1214">
        <w:rPr>
          <w:rFonts w:hint="cs"/>
          <w:rtl/>
          <w:lang w:bidi="ar-EG"/>
        </w:rPr>
        <w:t>2.10</w:t>
      </w:r>
      <w:r w:rsidR="00842CC1" w:rsidRPr="002B1214">
        <w:rPr>
          <w:rtl/>
          <w:lang w:bidi="ar-EG"/>
        </w:rPr>
        <w:t xml:space="preserve"> على وجه التحديد)؛ </w:t>
      </w:r>
      <w:r w:rsidRPr="002B1214">
        <w:rPr>
          <w:rFonts w:hint="cs"/>
          <w:rtl/>
          <w:lang w:bidi="ar-EG"/>
        </w:rPr>
        <w:t xml:space="preserve">وتيسير </w:t>
      </w:r>
      <w:r w:rsidR="00687576" w:rsidRPr="002B1214">
        <w:rPr>
          <w:rFonts w:hint="cs"/>
          <w:rtl/>
          <w:lang w:bidi="ar-EG"/>
        </w:rPr>
        <w:t>إنشاء المصنفات</w:t>
      </w:r>
      <w:r w:rsidR="00842CC1" w:rsidRPr="002B1214">
        <w:rPr>
          <w:rtl/>
          <w:lang w:bidi="ar-EG"/>
        </w:rPr>
        <w:t xml:space="preserve"> ذات أهمية الخاصة </w:t>
      </w:r>
      <w:r w:rsidR="00687576" w:rsidRPr="002B1214">
        <w:rPr>
          <w:rFonts w:hint="cs"/>
          <w:rtl/>
          <w:lang w:bidi="ar-EG"/>
        </w:rPr>
        <w:t xml:space="preserve">بالنسبة </w:t>
      </w:r>
      <w:r w:rsidR="00842CC1" w:rsidRPr="002B1214">
        <w:rPr>
          <w:rtl/>
          <w:lang w:bidi="ar-EG"/>
        </w:rPr>
        <w:t xml:space="preserve">لتراث </w:t>
      </w:r>
      <w:r w:rsidR="00687576" w:rsidRPr="002B1214">
        <w:rPr>
          <w:rtl/>
          <w:lang w:bidi="ar-EG"/>
        </w:rPr>
        <w:t xml:space="preserve">شركائها </w:t>
      </w:r>
      <w:r w:rsidR="00842CC1" w:rsidRPr="002B1214">
        <w:rPr>
          <w:rtl/>
          <w:lang w:bidi="ar-EG"/>
        </w:rPr>
        <w:t xml:space="preserve">الثقافي (الهدف 11). </w:t>
      </w:r>
      <w:r w:rsidR="00687576" w:rsidRPr="002B1214">
        <w:rPr>
          <w:rFonts w:hint="cs"/>
          <w:rtl/>
          <w:lang w:bidi="ar-EG"/>
        </w:rPr>
        <w:t>و</w:t>
      </w:r>
      <w:r w:rsidR="00842CC1" w:rsidRPr="002B1214">
        <w:rPr>
          <w:rtl/>
          <w:lang w:bidi="ar-EG"/>
        </w:rPr>
        <w:t xml:space="preserve">تتجسد روح الشراكة للهدف 17 من أهداف التنمية المستدامة في هذه الشراكة </w:t>
      </w:r>
      <w:r w:rsidR="00687576" w:rsidRPr="002B1214">
        <w:rPr>
          <w:rFonts w:hint="cs"/>
          <w:rtl/>
          <w:lang w:bidi="ar-EG"/>
        </w:rPr>
        <w:t xml:space="preserve">المبرمة </w:t>
      </w:r>
      <w:r w:rsidR="00842CC1" w:rsidRPr="002B1214">
        <w:rPr>
          <w:rtl/>
          <w:lang w:bidi="ar-EG"/>
        </w:rPr>
        <w:t>بين القطاعين العام والخاص.</w:t>
      </w:r>
    </w:p>
    <w:p w14:paraId="70F1BF2F" w14:textId="39E88D65" w:rsidR="00505E19" w:rsidRPr="002B1214" w:rsidRDefault="00505E19" w:rsidP="002B1214">
      <w:pPr>
        <w:pStyle w:val="ONUMA"/>
        <w:numPr>
          <w:ilvl w:val="0"/>
          <w:numId w:val="0"/>
        </w:numPr>
        <w:ind w:firstLine="566"/>
        <w:rPr>
          <w:rtl/>
        </w:rPr>
      </w:pPr>
      <w:r w:rsidRPr="002B1214">
        <w:rPr>
          <w:rtl/>
          <w:lang w:bidi="ar-EG"/>
        </w:rPr>
        <w:t xml:space="preserve">د. </w:t>
      </w:r>
      <w:r w:rsidRPr="002B1214">
        <w:rPr>
          <w:rtl/>
          <w:lang w:bidi="ar-EG"/>
        </w:rPr>
        <w:tab/>
      </w:r>
      <w:r w:rsidR="00C61A86" w:rsidRPr="002B1214">
        <w:rPr>
          <w:rFonts w:hint="cs"/>
          <w:u w:val="single"/>
          <w:rtl/>
          <w:lang w:bidi="ar-EG"/>
        </w:rPr>
        <w:t xml:space="preserve">اتحاد </w:t>
      </w:r>
      <w:r w:rsidRPr="002B1214">
        <w:rPr>
          <w:u w:val="single"/>
          <w:rtl/>
          <w:lang w:bidi="ar-EG"/>
        </w:rPr>
        <w:t>الويبو للمبدعين</w:t>
      </w:r>
    </w:p>
    <w:p w14:paraId="05405EEC" w14:textId="1CB294EF" w:rsidR="00505E19" w:rsidRPr="002B1214" w:rsidRDefault="00505E19" w:rsidP="002B1214">
      <w:pPr>
        <w:pStyle w:val="ONUMA"/>
        <w:rPr>
          <w:rtl/>
          <w:lang w:bidi="ar-EG"/>
        </w:rPr>
      </w:pPr>
      <w:r w:rsidRPr="002B1214">
        <w:rPr>
          <w:rtl/>
          <w:lang w:bidi="ar-EG"/>
        </w:rPr>
        <w:t xml:space="preserve">واصل اتحاد الويبو للمبدعين المساهمة في تنفيذ أهداف التنمية المستدامة الرئيسية وكذلك </w:t>
      </w:r>
      <w:r w:rsidR="00DF1E60" w:rsidRPr="002B1214">
        <w:rPr>
          <w:rtl/>
          <w:lang w:bidi="ar-EG"/>
        </w:rPr>
        <w:t>استراتيجيات الشركاء في مجال المسؤولية الاجتماعية للشركات</w:t>
      </w:r>
      <w:r w:rsidRPr="002B1214">
        <w:rPr>
          <w:rtl/>
          <w:lang w:bidi="ar-EG"/>
        </w:rPr>
        <w:t xml:space="preserve">. </w:t>
      </w:r>
      <w:r w:rsidR="00DF1E60" w:rsidRPr="002B1214">
        <w:rPr>
          <w:rFonts w:hint="cs"/>
          <w:rtl/>
          <w:lang w:bidi="ar-EG"/>
        </w:rPr>
        <w:t>و</w:t>
      </w:r>
      <w:r w:rsidRPr="002B1214">
        <w:rPr>
          <w:rtl/>
          <w:lang w:bidi="ar-EG"/>
        </w:rPr>
        <w:t xml:space="preserve">تتمثل مهمة الاتحاد في </w:t>
      </w:r>
      <w:r w:rsidR="00DF1E60" w:rsidRPr="002B1214">
        <w:rPr>
          <w:rFonts w:hint="cs"/>
          <w:rtl/>
          <w:lang w:bidi="ar-EG"/>
        </w:rPr>
        <w:t>إذكاء</w:t>
      </w:r>
      <w:r w:rsidRPr="002B1214">
        <w:rPr>
          <w:rtl/>
          <w:lang w:bidi="ar-EG"/>
        </w:rPr>
        <w:t xml:space="preserve"> مستوى الوعي وزيادة المعرفة بحقوق المبدعين والممارسات الإدارية ذات الصلة، وتعزيز الاعتراف والمكافأة العادلة لجميع المبدعين بغض النظر عن ظروفهم الجغرافية أو الثقافية أو الاقتصادية. </w:t>
      </w:r>
      <w:r w:rsidR="00DF1E60" w:rsidRPr="002B1214">
        <w:rPr>
          <w:rFonts w:hint="cs"/>
          <w:rtl/>
          <w:lang w:bidi="ar-EG"/>
        </w:rPr>
        <w:t>و</w:t>
      </w:r>
      <w:r w:rsidR="007F6EBD" w:rsidRPr="002B1214">
        <w:rPr>
          <w:rFonts w:hint="cs"/>
          <w:rtl/>
          <w:lang w:bidi="ar-EG"/>
        </w:rPr>
        <w:t>ي</w:t>
      </w:r>
      <w:r w:rsidRPr="002B1214">
        <w:rPr>
          <w:rtl/>
          <w:lang w:bidi="ar-EG"/>
        </w:rPr>
        <w:t>ساهم</w:t>
      </w:r>
      <w:r w:rsidR="00DF1E60" w:rsidRPr="002B1214">
        <w:rPr>
          <w:rFonts w:hint="cs"/>
          <w:rtl/>
          <w:lang w:bidi="ar-EG"/>
        </w:rPr>
        <w:t xml:space="preserve"> </w:t>
      </w:r>
      <w:r w:rsidR="007F6EBD" w:rsidRPr="002B1214">
        <w:rPr>
          <w:rFonts w:hint="cs"/>
          <w:rtl/>
          <w:lang w:bidi="ar-EG"/>
        </w:rPr>
        <w:t xml:space="preserve">اتحاد </w:t>
      </w:r>
      <w:r w:rsidR="00DF1E60" w:rsidRPr="002B1214">
        <w:rPr>
          <w:rtl/>
          <w:lang w:bidi="ar-EG"/>
        </w:rPr>
        <w:t>الويبو للمبدعين</w:t>
      </w:r>
      <w:r w:rsidR="00DF1E60" w:rsidRPr="002B1214">
        <w:rPr>
          <w:rFonts w:hint="cs"/>
          <w:rtl/>
          <w:lang w:bidi="ar-EG"/>
        </w:rPr>
        <w:t>، من خلال مهامه،</w:t>
      </w:r>
      <w:r w:rsidRPr="002B1214">
        <w:rPr>
          <w:rtl/>
          <w:lang w:bidi="ar-EG"/>
        </w:rPr>
        <w:t xml:space="preserve"> في </w:t>
      </w:r>
      <w:r w:rsidR="00AE5E0F" w:rsidRPr="002B1214">
        <w:rPr>
          <w:rFonts w:hint="cs"/>
          <w:rtl/>
          <w:lang w:bidi="ar-EG"/>
        </w:rPr>
        <w:t xml:space="preserve">تحقيق </w:t>
      </w:r>
      <w:r w:rsidRPr="002B1214">
        <w:rPr>
          <w:rtl/>
          <w:lang w:bidi="ar-EG"/>
        </w:rPr>
        <w:t xml:space="preserve">مكافأة عادلة وبالتالي العمل اللائق والنمو الاقتصادي (الهدف 8). </w:t>
      </w:r>
      <w:r w:rsidR="00AE5E0F" w:rsidRPr="002B1214">
        <w:rPr>
          <w:rFonts w:hint="cs"/>
          <w:rtl/>
          <w:lang w:bidi="ar-EG"/>
        </w:rPr>
        <w:t>و</w:t>
      </w:r>
      <w:r w:rsidR="00AE5E0F" w:rsidRPr="002B1214">
        <w:rPr>
          <w:rtl/>
          <w:lang w:bidi="ar-EG"/>
        </w:rPr>
        <w:t>س</w:t>
      </w:r>
      <w:r w:rsidR="007F6EBD" w:rsidRPr="002B1214">
        <w:rPr>
          <w:rFonts w:hint="cs"/>
          <w:rtl/>
          <w:lang w:bidi="ar-EG"/>
        </w:rPr>
        <w:t>ي</w:t>
      </w:r>
      <w:r w:rsidR="00AE5E0F" w:rsidRPr="002B1214">
        <w:rPr>
          <w:rtl/>
          <w:lang w:bidi="ar-EG"/>
        </w:rPr>
        <w:t xml:space="preserve">ساهم </w:t>
      </w:r>
      <w:r w:rsidR="00AE5E0F" w:rsidRPr="002B1214">
        <w:rPr>
          <w:rFonts w:hint="cs"/>
          <w:rtl/>
          <w:lang w:bidi="ar-EG"/>
        </w:rPr>
        <w:t xml:space="preserve">الاتحاد، </w:t>
      </w:r>
      <w:r w:rsidRPr="002B1214">
        <w:rPr>
          <w:rtl/>
          <w:lang w:bidi="ar-EG"/>
        </w:rPr>
        <w:t xml:space="preserve">من خلال </w:t>
      </w:r>
      <w:r w:rsidR="00AE5E0F" w:rsidRPr="002B1214">
        <w:rPr>
          <w:rtl/>
          <w:lang w:bidi="ar-EG"/>
        </w:rPr>
        <w:t xml:space="preserve">منصات </w:t>
      </w:r>
      <w:r w:rsidR="00AE5E0F" w:rsidRPr="002B1214">
        <w:rPr>
          <w:rFonts w:hint="cs"/>
          <w:rtl/>
          <w:lang w:bidi="ar-EG"/>
        </w:rPr>
        <w:t>مبدعي</w:t>
      </w:r>
      <w:r w:rsidR="00AE5E0F" w:rsidRPr="002B1214">
        <w:rPr>
          <w:rtl/>
          <w:lang w:bidi="ar-EG"/>
        </w:rPr>
        <w:t xml:space="preserve"> التطبيقات </w:t>
      </w:r>
      <w:r w:rsidR="00AE5E0F" w:rsidRPr="002B1214">
        <w:rPr>
          <w:rFonts w:hint="cs"/>
          <w:rtl/>
          <w:lang w:bidi="ar-EG"/>
        </w:rPr>
        <w:t>الشبكية</w:t>
      </w:r>
      <w:r w:rsidR="00AE5E0F" w:rsidRPr="002B1214">
        <w:rPr>
          <w:rtl/>
          <w:lang w:bidi="ar-EG"/>
        </w:rPr>
        <w:t xml:space="preserve"> </w:t>
      </w:r>
      <w:r w:rsidRPr="002B1214">
        <w:rPr>
          <w:rtl/>
          <w:lang w:bidi="ar-EG"/>
        </w:rPr>
        <w:t>(</w:t>
      </w:r>
      <w:r w:rsidR="00AE5E0F" w:rsidRPr="002B1214">
        <w:rPr>
          <w:rFonts w:hint="cs"/>
          <w:rtl/>
          <w:lang w:bidi="ar-EG"/>
        </w:rPr>
        <w:t>في إطار</w:t>
      </w:r>
      <w:r w:rsidRPr="002B1214">
        <w:rPr>
          <w:rtl/>
          <w:lang w:bidi="ar-EG"/>
        </w:rPr>
        <w:t xml:space="preserve"> التطوير خلال الفترة المشمولة بالتقرير)، في تحسين تدفق بيانات الحقوق وإدارتها عبر سلسلة القيمة الإبداعية (الهدف 9). </w:t>
      </w:r>
      <w:r w:rsidR="00C61A86" w:rsidRPr="002B1214">
        <w:rPr>
          <w:rFonts w:hint="cs"/>
          <w:rtl/>
        </w:rPr>
        <w:t xml:space="preserve">ومن الواضح أن </w:t>
      </w:r>
      <w:r w:rsidRPr="002B1214">
        <w:rPr>
          <w:rtl/>
          <w:lang w:bidi="ar-EG"/>
        </w:rPr>
        <w:t xml:space="preserve">روح الشراكة </w:t>
      </w:r>
      <w:r w:rsidR="00C61A86" w:rsidRPr="002B1214">
        <w:rPr>
          <w:rFonts w:hint="cs"/>
          <w:rtl/>
          <w:lang w:bidi="ar-EG"/>
        </w:rPr>
        <w:t xml:space="preserve">الكامنة </w:t>
      </w:r>
      <w:r w:rsidR="00707730" w:rsidRPr="002B1214">
        <w:rPr>
          <w:rFonts w:hint="cs"/>
          <w:rtl/>
          <w:lang w:bidi="ar-EG"/>
        </w:rPr>
        <w:t>في</w:t>
      </w:r>
      <w:r w:rsidRPr="002B1214">
        <w:rPr>
          <w:rtl/>
          <w:lang w:bidi="ar-EG"/>
        </w:rPr>
        <w:t xml:space="preserve"> الهدف 17 </w:t>
      </w:r>
      <w:r w:rsidR="00C61A86" w:rsidRPr="002B1214">
        <w:rPr>
          <w:rFonts w:hint="cs"/>
          <w:rtl/>
          <w:lang w:bidi="ar-EG"/>
        </w:rPr>
        <w:t>من أهداف التنمية المستدامة حاضرة</w:t>
      </w:r>
      <w:r w:rsidRPr="002B1214">
        <w:rPr>
          <w:rtl/>
          <w:lang w:bidi="ar-EG"/>
        </w:rPr>
        <w:t xml:space="preserve"> في هذه المبادرة.</w:t>
      </w:r>
    </w:p>
    <w:p w14:paraId="11862621" w14:textId="3A005570" w:rsidR="00505E19" w:rsidRPr="002B1214" w:rsidRDefault="00505E19" w:rsidP="002B1214">
      <w:pPr>
        <w:pStyle w:val="ONUMA"/>
        <w:numPr>
          <w:ilvl w:val="0"/>
          <w:numId w:val="0"/>
        </w:numPr>
        <w:ind w:firstLine="566"/>
        <w:rPr>
          <w:u w:val="single"/>
          <w:rtl/>
          <w:lang w:bidi="ar-EG"/>
        </w:rPr>
      </w:pPr>
      <w:r w:rsidRPr="002B1214">
        <w:rPr>
          <w:rtl/>
          <w:lang w:bidi="ar-EG"/>
        </w:rPr>
        <w:t xml:space="preserve">ه. </w:t>
      </w:r>
      <w:r w:rsidRPr="002B1214">
        <w:rPr>
          <w:rtl/>
          <w:lang w:bidi="ar-EG"/>
        </w:rPr>
        <w:tab/>
      </w:r>
      <w:r w:rsidR="00C61A86" w:rsidRPr="002B1214">
        <w:rPr>
          <w:rFonts w:hint="cs"/>
          <w:rtl/>
          <w:lang w:bidi="ar-EG"/>
        </w:rPr>
        <w:t>ال</w:t>
      </w:r>
      <w:r w:rsidRPr="002B1214">
        <w:rPr>
          <w:u w:val="single"/>
          <w:rtl/>
          <w:lang w:bidi="ar-EG"/>
        </w:rPr>
        <w:t xml:space="preserve">مبادرات </w:t>
      </w:r>
      <w:r w:rsidR="00C61A86" w:rsidRPr="002B1214">
        <w:rPr>
          <w:rFonts w:hint="cs"/>
          <w:u w:val="single"/>
          <w:rtl/>
          <w:lang w:bidi="ar-EG"/>
        </w:rPr>
        <w:t xml:space="preserve">المتخذة </w:t>
      </w:r>
      <w:r w:rsidRPr="002B1214">
        <w:rPr>
          <w:u w:val="single"/>
          <w:rtl/>
          <w:lang w:bidi="ar-EG"/>
        </w:rPr>
        <w:t>استجابة ل</w:t>
      </w:r>
      <w:r w:rsidR="00C61A86" w:rsidRPr="002B1214">
        <w:rPr>
          <w:rFonts w:hint="cs"/>
          <w:u w:val="single"/>
          <w:rtl/>
          <w:lang w:bidi="ar-EG"/>
        </w:rPr>
        <w:t>كوفيد-19</w:t>
      </w:r>
    </w:p>
    <w:p w14:paraId="627181C6" w14:textId="4FDF6453" w:rsidR="00505E19" w:rsidRPr="002B1214" w:rsidRDefault="00505E19" w:rsidP="002B1214">
      <w:pPr>
        <w:pStyle w:val="ONUMA"/>
        <w:rPr>
          <w:rtl/>
          <w:lang w:bidi="ar-EG"/>
        </w:rPr>
      </w:pPr>
      <w:r w:rsidRPr="002B1214">
        <w:rPr>
          <w:rtl/>
          <w:lang w:bidi="ar-EG"/>
        </w:rPr>
        <w:t xml:space="preserve">في سياق تنفيذ </w:t>
      </w:r>
      <w:r w:rsidR="007128D2" w:rsidRPr="002B1214">
        <w:rPr>
          <w:rFonts w:hint="cs"/>
          <w:rtl/>
          <w:lang w:bidi="ar-EG"/>
        </w:rPr>
        <w:t xml:space="preserve">مبادرات </w:t>
      </w:r>
      <w:r w:rsidRPr="002B1214">
        <w:rPr>
          <w:rtl/>
          <w:lang w:bidi="ar-EG"/>
        </w:rPr>
        <w:t>استجابة الويبو ل</w:t>
      </w:r>
      <w:r w:rsidR="00F2577B" w:rsidRPr="002B1214">
        <w:rPr>
          <w:rFonts w:hint="cs"/>
          <w:rtl/>
          <w:lang w:bidi="ar-EG"/>
        </w:rPr>
        <w:t>كوفيد-19</w:t>
      </w:r>
      <w:r w:rsidRPr="002B1214">
        <w:rPr>
          <w:rtl/>
          <w:lang w:bidi="ar-EG"/>
        </w:rPr>
        <w:t xml:space="preserve">، انطلقت الاستعدادات </w:t>
      </w:r>
      <w:r w:rsidR="007128D2" w:rsidRPr="002B1214">
        <w:rPr>
          <w:rFonts w:hint="cs"/>
          <w:rtl/>
          <w:lang w:bidi="ar-EG"/>
        </w:rPr>
        <w:t>لإطلاق</w:t>
      </w:r>
      <w:r w:rsidR="00F2577B" w:rsidRPr="002B1214">
        <w:rPr>
          <w:rFonts w:hint="cs"/>
          <w:rtl/>
          <w:lang w:bidi="ar-EG"/>
        </w:rPr>
        <w:t xml:space="preserve"> ا</w:t>
      </w:r>
      <w:r w:rsidRPr="002B1214">
        <w:rPr>
          <w:rtl/>
          <w:lang w:bidi="ar-EG"/>
        </w:rPr>
        <w:t xml:space="preserve">لعديد من المشاريع في مجال حق المؤلف بهدف زيادة توافر الكتب المدرسية </w:t>
      </w:r>
      <w:r w:rsidR="007128D2" w:rsidRPr="002B1214">
        <w:rPr>
          <w:rFonts w:hint="cs"/>
          <w:rtl/>
          <w:lang w:bidi="ar-EG"/>
        </w:rPr>
        <w:t>لتجاوز</w:t>
      </w:r>
      <w:r w:rsidRPr="002B1214">
        <w:rPr>
          <w:rtl/>
          <w:lang w:bidi="ar-EG"/>
        </w:rPr>
        <w:t xml:space="preserve"> </w:t>
      </w:r>
      <w:r w:rsidR="007128D2" w:rsidRPr="002B1214">
        <w:rPr>
          <w:rFonts w:hint="cs"/>
          <w:rtl/>
          <w:lang w:bidi="ar-EG"/>
        </w:rPr>
        <w:t>ا</w:t>
      </w:r>
      <w:r w:rsidRPr="002B1214">
        <w:rPr>
          <w:rtl/>
          <w:lang w:bidi="ar-EG"/>
        </w:rPr>
        <w:t xml:space="preserve">لعزلة، والمساهمة في التأهب </w:t>
      </w:r>
      <w:r w:rsidR="007128D2" w:rsidRPr="002B1214">
        <w:rPr>
          <w:rFonts w:hint="cs"/>
          <w:rtl/>
          <w:lang w:bidi="ar-EG"/>
        </w:rPr>
        <w:t>لرفع تحديات ا</w:t>
      </w:r>
      <w:r w:rsidRPr="002B1214">
        <w:rPr>
          <w:rtl/>
          <w:lang w:bidi="ar-EG"/>
        </w:rPr>
        <w:t>لجائحة في مجال</w:t>
      </w:r>
      <w:r w:rsidR="007128D2" w:rsidRPr="002B1214">
        <w:rPr>
          <w:rFonts w:hint="cs"/>
          <w:rtl/>
          <w:lang w:bidi="ar-EG"/>
        </w:rPr>
        <w:t xml:space="preserve"> النفاذ</w:t>
      </w:r>
      <w:r w:rsidRPr="002B1214">
        <w:rPr>
          <w:rtl/>
          <w:lang w:bidi="ar-EG"/>
        </w:rPr>
        <w:t xml:space="preserve"> إلى المعلومات وتسهيل رقمنة مواد المتاحف والمكتبات لزيادة </w:t>
      </w:r>
      <w:r w:rsidR="007128D2" w:rsidRPr="002B1214">
        <w:rPr>
          <w:rFonts w:hint="cs"/>
          <w:rtl/>
          <w:lang w:bidi="ar-EG"/>
        </w:rPr>
        <w:t>نفاذ</w:t>
      </w:r>
      <w:r w:rsidRPr="002B1214">
        <w:rPr>
          <w:rtl/>
          <w:lang w:bidi="ar-EG"/>
        </w:rPr>
        <w:t xml:space="preserve"> الطلاب </w:t>
      </w:r>
      <w:r w:rsidR="007128D2" w:rsidRPr="002B1214">
        <w:rPr>
          <w:rFonts w:hint="cs"/>
          <w:rtl/>
          <w:lang w:bidi="ar-EG"/>
        </w:rPr>
        <w:t>إليها</w:t>
      </w:r>
      <w:r w:rsidRPr="002B1214">
        <w:rPr>
          <w:rtl/>
          <w:lang w:bidi="ar-EG"/>
        </w:rPr>
        <w:t xml:space="preserve">، أو </w:t>
      </w:r>
      <w:r w:rsidR="007128D2" w:rsidRPr="002B1214">
        <w:rPr>
          <w:rFonts w:hint="cs"/>
          <w:rtl/>
          <w:lang w:bidi="ar-EG"/>
        </w:rPr>
        <w:t>تعزيز</w:t>
      </w:r>
      <w:r w:rsidRPr="002B1214">
        <w:rPr>
          <w:rtl/>
          <w:lang w:bidi="ar-EG"/>
        </w:rPr>
        <w:t xml:space="preserve"> المهارات الرقمية وخبرات المتخصصين في التراث الثقافي. </w:t>
      </w:r>
      <w:r w:rsidR="007128D2" w:rsidRPr="002B1214">
        <w:rPr>
          <w:rFonts w:hint="cs"/>
          <w:rtl/>
          <w:lang w:bidi="ar-EG"/>
        </w:rPr>
        <w:t>و</w:t>
      </w:r>
      <w:r w:rsidRPr="002B1214">
        <w:rPr>
          <w:rtl/>
          <w:lang w:bidi="ar-EG"/>
        </w:rPr>
        <w:t xml:space="preserve">تساهم هذه المشاريع في تحقيق هدفي التنمية المستدامة 4 و 1، </w:t>
      </w:r>
      <w:r w:rsidR="009308C9" w:rsidRPr="002B1214">
        <w:rPr>
          <w:rFonts w:hint="cs"/>
          <w:rtl/>
          <w:lang w:bidi="ar-EG"/>
        </w:rPr>
        <w:t>المزمع</w:t>
      </w:r>
      <w:r w:rsidRPr="002B1214">
        <w:rPr>
          <w:rtl/>
          <w:lang w:bidi="ar-EG"/>
        </w:rPr>
        <w:t xml:space="preserve"> تيسيرهما </w:t>
      </w:r>
      <w:r w:rsidR="007128D2" w:rsidRPr="002B1214">
        <w:rPr>
          <w:rFonts w:hint="cs"/>
          <w:rtl/>
          <w:lang w:bidi="ar-EG"/>
        </w:rPr>
        <w:t>عبر</w:t>
      </w:r>
      <w:r w:rsidRPr="002B1214">
        <w:rPr>
          <w:rtl/>
          <w:lang w:bidi="ar-EG"/>
        </w:rPr>
        <w:t xml:space="preserve"> الشراكات التعاونية.</w:t>
      </w:r>
    </w:p>
    <w:p w14:paraId="378C7534" w14:textId="775A6A54" w:rsidR="00505E19" w:rsidRPr="002B1214" w:rsidRDefault="00505E19" w:rsidP="002B1214">
      <w:pPr>
        <w:pStyle w:val="ONUMA"/>
        <w:numPr>
          <w:ilvl w:val="0"/>
          <w:numId w:val="0"/>
        </w:numPr>
        <w:rPr>
          <w:b/>
          <w:bCs/>
          <w:rtl/>
          <w:lang w:bidi="ar-EG"/>
        </w:rPr>
      </w:pPr>
      <w:r w:rsidRPr="002B1214">
        <w:rPr>
          <w:b/>
          <w:bCs/>
          <w:rtl/>
          <w:lang w:bidi="ar-EG"/>
        </w:rPr>
        <w:t>سابعا.</w:t>
      </w:r>
      <w:r w:rsidRPr="002B1214">
        <w:rPr>
          <w:b/>
          <w:bCs/>
          <w:rtl/>
          <w:lang w:bidi="ar-EG"/>
        </w:rPr>
        <w:tab/>
      </w:r>
      <w:r w:rsidRPr="002B1214">
        <w:rPr>
          <w:rFonts w:hint="cs"/>
          <w:b/>
          <w:bCs/>
          <w:rtl/>
          <w:lang w:bidi="ar-EG"/>
        </w:rPr>
        <w:t xml:space="preserve">      </w:t>
      </w:r>
      <w:r w:rsidRPr="002B1214">
        <w:rPr>
          <w:b/>
          <w:bCs/>
          <w:rtl/>
          <w:lang w:bidi="ar-EG"/>
        </w:rPr>
        <w:t>الموارد الوراثية والمعارف التقليدية وأشكال التعبير الثقافي التقليدي</w:t>
      </w:r>
    </w:p>
    <w:p w14:paraId="2279116D" w14:textId="75262E33" w:rsidR="00505E19" w:rsidRPr="002B1214" w:rsidRDefault="00505E19" w:rsidP="002B1214">
      <w:pPr>
        <w:pStyle w:val="ONUMA"/>
        <w:rPr>
          <w:rtl/>
          <w:lang w:bidi="ar-EG"/>
        </w:rPr>
      </w:pPr>
      <w:r w:rsidRPr="002B1214">
        <w:rPr>
          <w:rtl/>
          <w:lang w:bidi="ar-EG"/>
        </w:rPr>
        <w:t xml:space="preserve">واصلت الويبو دعم تنفيذ أهداف التنمية المستدامة من خلال أنشطتها المعيارية والمتعلقة بالسياسات وتكوين الكفاءات التي تتناول إدارة حقوق الملكية الفكرية في الموارد الوراثية والبيانات وحماية الملكية الفكرية للمعارف التقليدية وأشكال التعبير الثقافي التقليدي). </w:t>
      </w:r>
      <w:r w:rsidR="00707730" w:rsidRPr="002B1214">
        <w:rPr>
          <w:rFonts w:hint="cs"/>
          <w:rtl/>
          <w:lang w:bidi="ar-EG"/>
        </w:rPr>
        <w:t>و</w:t>
      </w:r>
      <w:r w:rsidRPr="002B1214">
        <w:rPr>
          <w:rtl/>
          <w:lang w:bidi="ar-EG"/>
        </w:rPr>
        <w:t xml:space="preserve">ارتبطت أهداف التنمية المستدامة 2 و 3 و 4 و 5 و 8 و 11 و 13 و 14 و 15 على وجه الخصوص بعمل المنظمة في هذا المجال في عام 2021. </w:t>
      </w:r>
      <w:r w:rsidR="00707730" w:rsidRPr="002B1214">
        <w:rPr>
          <w:rFonts w:hint="cs"/>
          <w:rtl/>
        </w:rPr>
        <w:t xml:space="preserve">ومن الواضح أن </w:t>
      </w:r>
      <w:r w:rsidR="00707730" w:rsidRPr="002B1214">
        <w:rPr>
          <w:rtl/>
          <w:lang w:bidi="ar-EG"/>
        </w:rPr>
        <w:t xml:space="preserve">روح الشراكة </w:t>
      </w:r>
      <w:r w:rsidR="00707730" w:rsidRPr="002B1214">
        <w:rPr>
          <w:rFonts w:hint="cs"/>
          <w:rtl/>
          <w:lang w:bidi="ar-EG"/>
        </w:rPr>
        <w:t>الكامنة في</w:t>
      </w:r>
      <w:r w:rsidR="00707730" w:rsidRPr="002B1214">
        <w:rPr>
          <w:rtl/>
          <w:lang w:bidi="ar-EG"/>
        </w:rPr>
        <w:t xml:space="preserve"> الهدف 17 </w:t>
      </w:r>
      <w:r w:rsidR="00707730" w:rsidRPr="002B1214">
        <w:rPr>
          <w:rFonts w:hint="cs"/>
          <w:rtl/>
          <w:lang w:bidi="ar-EG"/>
        </w:rPr>
        <w:t xml:space="preserve">من أهداف التنمية المستدامة، </w:t>
      </w:r>
      <w:r w:rsidR="00707730" w:rsidRPr="002B1214">
        <w:rPr>
          <w:rtl/>
          <w:lang w:bidi="ar-EG"/>
        </w:rPr>
        <w:t xml:space="preserve">وبشكل أعم في </w:t>
      </w:r>
      <w:r w:rsidR="00707730" w:rsidRPr="002B1214">
        <w:rPr>
          <w:rFonts w:hint="cs"/>
          <w:rtl/>
          <w:lang w:bidi="ar-EG"/>
        </w:rPr>
        <w:t xml:space="preserve">أهداف </w:t>
      </w:r>
      <w:r w:rsidR="00707730" w:rsidRPr="002B1214">
        <w:rPr>
          <w:rtl/>
          <w:lang w:bidi="ar-EG"/>
        </w:rPr>
        <w:t>خطة عام 2030</w:t>
      </w:r>
      <w:r w:rsidR="00707730" w:rsidRPr="002B1214">
        <w:rPr>
          <w:rFonts w:hint="cs"/>
          <w:rtl/>
          <w:lang w:bidi="ar-EG"/>
        </w:rPr>
        <w:t>،</w:t>
      </w:r>
      <w:r w:rsidR="00707730" w:rsidRPr="002B1214">
        <w:rPr>
          <w:rtl/>
          <w:lang w:bidi="ar-EG"/>
        </w:rPr>
        <w:t xml:space="preserve"> </w:t>
      </w:r>
      <w:r w:rsidR="00707730" w:rsidRPr="002B1214">
        <w:rPr>
          <w:rFonts w:hint="cs"/>
          <w:rtl/>
          <w:lang w:bidi="ar-EG"/>
        </w:rPr>
        <w:t>حاضرة</w:t>
      </w:r>
      <w:r w:rsidR="00707730" w:rsidRPr="002B1214">
        <w:rPr>
          <w:rtl/>
          <w:lang w:bidi="ar-EG"/>
        </w:rPr>
        <w:t xml:space="preserve"> في هذه </w:t>
      </w:r>
      <w:r w:rsidR="00707730" w:rsidRPr="002B1214">
        <w:rPr>
          <w:rFonts w:hint="cs"/>
          <w:rtl/>
          <w:lang w:bidi="ar-EG"/>
        </w:rPr>
        <w:t>الأنشطة</w:t>
      </w:r>
      <w:r w:rsidRPr="002B1214">
        <w:rPr>
          <w:rtl/>
          <w:lang w:bidi="ar-EG"/>
        </w:rPr>
        <w:t xml:space="preserve">، حيث </w:t>
      </w:r>
      <w:r w:rsidR="00707730" w:rsidRPr="002B1214">
        <w:rPr>
          <w:rFonts w:hint="cs"/>
          <w:rtl/>
          <w:lang w:bidi="ar-EG"/>
        </w:rPr>
        <w:t>نفذت</w:t>
      </w:r>
      <w:r w:rsidRPr="002B1214">
        <w:rPr>
          <w:rtl/>
          <w:lang w:bidi="ar-EG"/>
        </w:rPr>
        <w:t xml:space="preserve"> العديد منها بالتعاون مع مجموعة واسعة من الشركاء، مثل مكاتب الملكية الفكرية الوطنية، والرابطة الدولية للعلامات التجارية ومنظمة العمل الدولية ومركز التجارة </w:t>
      </w:r>
      <w:r w:rsidR="00A85092" w:rsidRPr="002B1214">
        <w:rPr>
          <w:rFonts w:hint="cs"/>
          <w:rtl/>
          <w:lang w:bidi="ar-EG"/>
        </w:rPr>
        <w:t>الدولية وهيئة</w:t>
      </w:r>
      <w:r w:rsidR="00707730" w:rsidRPr="002B1214">
        <w:rPr>
          <w:rFonts w:hint="cs"/>
          <w:rtl/>
          <w:lang w:bidi="ar-EG"/>
        </w:rPr>
        <w:t xml:space="preserve"> </w:t>
      </w:r>
      <w:r w:rsidRPr="002B1214">
        <w:rPr>
          <w:rtl/>
          <w:lang w:bidi="ar-EG"/>
        </w:rPr>
        <w:t xml:space="preserve">الأمم المتحدة </w:t>
      </w:r>
      <w:r w:rsidR="00707730" w:rsidRPr="002B1214">
        <w:rPr>
          <w:rFonts w:hint="cs"/>
          <w:rtl/>
          <w:lang w:bidi="ar-EG"/>
        </w:rPr>
        <w:t>للمرأة</w:t>
      </w:r>
      <w:r w:rsidRPr="002B1214">
        <w:rPr>
          <w:rtl/>
          <w:lang w:bidi="ar-EG"/>
        </w:rPr>
        <w:t xml:space="preserve"> </w:t>
      </w:r>
      <w:r w:rsidR="00707730" w:rsidRPr="002B1214">
        <w:rPr>
          <w:rFonts w:hint="cs"/>
          <w:rtl/>
          <w:lang w:bidi="ar-EG"/>
        </w:rPr>
        <w:t>و</w:t>
      </w:r>
      <w:r w:rsidRPr="002B1214">
        <w:rPr>
          <w:rtl/>
          <w:lang w:bidi="ar-EG"/>
        </w:rPr>
        <w:t xml:space="preserve">اتفاقية الأمم المتحدة الإطارية بشأن تغير </w:t>
      </w:r>
      <w:r w:rsidR="00707730" w:rsidRPr="002B1214">
        <w:rPr>
          <w:rFonts w:hint="cs"/>
          <w:rtl/>
          <w:lang w:bidi="ar-EG"/>
        </w:rPr>
        <w:t>المناخ،</w:t>
      </w:r>
      <w:r w:rsidRPr="002B1214">
        <w:rPr>
          <w:rtl/>
          <w:lang w:bidi="ar-EG"/>
        </w:rPr>
        <w:t xml:space="preserve"> إلخ.</w:t>
      </w:r>
    </w:p>
    <w:p w14:paraId="199E4BA8" w14:textId="1D639307" w:rsidR="00505E19" w:rsidRPr="002B1214" w:rsidRDefault="00505E19" w:rsidP="002B1214">
      <w:pPr>
        <w:pStyle w:val="ONUMA"/>
        <w:numPr>
          <w:ilvl w:val="0"/>
          <w:numId w:val="0"/>
        </w:numPr>
        <w:ind w:firstLine="566"/>
        <w:rPr>
          <w:rtl/>
          <w:lang w:bidi="ar-EG"/>
        </w:rPr>
      </w:pPr>
      <w:r w:rsidRPr="002B1214">
        <w:rPr>
          <w:rtl/>
          <w:lang w:bidi="ar-EG"/>
        </w:rPr>
        <w:t xml:space="preserve">أ. </w:t>
      </w:r>
      <w:r w:rsidRPr="002B1214">
        <w:rPr>
          <w:rtl/>
          <w:lang w:bidi="ar-EG"/>
        </w:rPr>
        <w:tab/>
      </w:r>
      <w:r w:rsidRPr="002B1214">
        <w:rPr>
          <w:u w:val="single"/>
          <w:rtl/>
          <w:lang w:bidi="ar-EG"/>
        </w:rPr>
        <w:t>البرامج التدريبية والمبادرات الأخرى</w:t>
      </w:r>
    </w:p>
    <w:p w14:paraId="68C92353" w14:textId="438CF324" w:rsidR="00505E19" w:rsidRPr="002B1214" w:rsidRDefault="00505E19" w:rsidP="002B1214">
      <w:pPr>
        <w:pStyle w:val="ONUMA"/>
        <w:rPr>
          <w:rtl/>
          <w:lang w:bidi="ar-EG"/>
        </w:rPr>
      </w:pPr>
      <w:r w:rsidRPr="002B1214">
        <w:rPr>
          <w:rtl/>
          <w:lang w:bidi="ar-EG"/>
        </w:rPr>
        <w:t xml:space="preserve">تماشياً مع هدفي التنمية المستدامة 2 و 15 اللذين يشيران إلى الموارد الوراثية والإنتاجية الزراعية، قدمت الويبو تدريبًا افتراضيًا متخصصًا ودعمت مشروعات لأصحاب المصلحة المتنوعين العاملين في مجال الملكية الفكرية والموارد الوراثية في بنغلاديش وكمبوديا وإندونيسيا وكينيا وملاوي وموزامبيق ورواندا وسريلانكا وتنزانيا وأوغندا وزامبيا. </w:t>
      </w:r>
      <w:r w:rsidR="00734EAC" w:rsidRPr="002B1214">
        <w:rPr>
          <w:rFonts w:hint="cs"/>
          <w:rtl/>
          <w:lang w:bidi="ar-EG"/>
        </w:rPr>
        <w:t>ورمت</w:t>
      </w:r>
      <w:r w:rsidRPr="002B1214">
        <w:rPr>
          <w:rtl/>
          <w:lang w:bidi="ar-EG"/>
        </w:rPr>
        <w:t xml:space="preserve"> </w:t>
      </w:r>
      <w:r w:rsidR="00707730" w:rsidRPr="002B1214">
        <w:rPr>
          <w:rFonts w:hint="cs"/>
          <w:rtl/>
          <w:lang w:bidi="ar-EG"/>
        </w:rPr>
        <w:t>المبادرة إلى تكوين الكفاءات</w:t>
      </w:r>
      <w:r w:rsidRPr="002B1214">
        <w:rPr>
          <w:rtl/>
          <w:lang w:bidi="ar-EG"/>
        </w:rPr>
        <w:t xml:space="preserve"> على استخدام أنظمة الملكية الفكرية فيما يتعلق بالموارد الوراثية لدعم الابتكار كعامل مساهم في زيادة النمو الاقتصادي والحد من الفقر.</w:t>
      </w:r>
    </w:p>
    <w:p w14:paraId="794272FE" w14:textId="7EF1DDFE" w:rsidR="00505E19" w:rsidRPr="002B1214" w:rsidRDefault="00707730" w:rsidP="002B1214">
      <w:pPr>
        <w:pStyle w:val="ONUMA"/>
        <w:rPr>
          <w:lang w:bidi="ar-EG"/>
        </w:rPr>
      </w:pPr>
      <w:r w:rsidRPr="002B1214">
        <w:rPr>
          <w:rFonts w:hint="cs"/>
          <w:rtl/>
          <w:lang w:bidi="ar-EG"/>
        </w:rPr>
        <w:t>و</w:t>
      </w:r>
      <w:r w:rsidR="00505E19" w:rsidRPr="002B1214">
        <w:rPr>
          <w:rtl/>
          <w:lang w:bidi="ar-EG"/>
        </w:rPr>
        <w:t xml:space="preserve">واصلت أنشطة الويبو التدريبية وموارد المعلومات المتعلقة بالموارد الوراثية والمعارف التقليدية وأشكال التعبير الثقافي التقليدي المساهمة في تحقيق أهداف التنمية المستدامة 4 و 5 و 8 و 11. وعلى وجه الخصوص، الهدف </w:t>
      </w:r>
      <w:r w:rsidRPr="002B1214">
        <w:rPr>
          <w:rFonts w:hint="cs"/>
          <w:rtl/>
          <w:lang w:bidi="ar-EG"/>
        </w:rPr>
        <w:t>3.8</w:t>
      </w:r>
      <w:r w:rsidR="00505E19" w:rsidRPr="002B1214">
        <w:rPr>
          <w:rtl/>
          <w:lang w:bidi="ar-EG"/>
        </w:rPr>
        <w:t xml:space="preserve"> الذي يشير إلى تعزيز السياسات الموجهة نحو التنمية التي تدعم الأنشطة الإنتاجية</w:t>
      </w:r>
      <w:r w:rsidRPr="002B1214">
        <w:rPr>
          <w:rFonts w:hint="cs"/>
          <w:rtl/>
          <w:lang w:bidi="ar-EG"/>
        </w:rPr>
        <w:t xml:space="preserve"> و</w:t>
      </w:r>
      <w:r w:rsidR="00505E19" w:rsidRPr="002B1214">
        <w:rPr>
          <w:rtl/>
          <w:lang w:bidi="ar-EG"/>
        </w:rPr>
        <w:t xml:space="preserve">ريادة الأعمال والإبداع والابتكار وتشجيع إضفاء الطابع الرسمي على المشاريع الصغرى والصغيرة والمتوسطة ونموها، والهدف </w:t>
      </w:r>
      <w:r w:rsidR="00663ADB" w:rsidRPr="002B1214">
        <w:rPr>
          <w:rFonts w:hint="cs"/>
          <w:rtl/>
          <w:lang w:bidi="ar-EG"/>
        </w:rPr>
        <w:t>4.11</w:t>
      </w:r>
      <w:r w:rsidR="00505E19" w:rsidRPr="002B1214">
        <w:rPr>
          <w:rtl/>
          <w:lang w:bidi="ar-EG"/>
        </w:rPr>
        <w:t xml:space="preserve"> الذي يشير إلى حماية التراث الثقافي. </w:t>
      </w:r>
      <w:r w:rsidR="00653001" w:rsidRPr="002B1214">
        <w:rPr>
          <w:rFonts w:hint="cs"/>
          <w:rtl/>
          <w:lang w:bidi="ar-EG"/>
        </w:rPr>
        <w:t>و</w:t>
      </w:r>
      <w:r w:rsidR="00505E19" w:rsidRPr="002B1214">
        <w:rPr>
          <w:rtl/>
          <w:lang w:bidi="ar-EG"/>
        </w:rPr>
        <w:t>ساهمت هذه المبادرات في تمكين الشعوب الأصلية وتسهيل وصولهم إلى فرص التعلم مدى الحياة التي تساعدهم على اكتساب المعرفة والمهارات اللازمة لاستغلال الفرص والمشاركة الكاملة في المجتمع بما يتماشى مع إطار أهداف التنمية المستدامة.</w:t>
      </w:r>
    </w:p>
    <w:p w14:paraId="5205CC66" w14:textId="290A02D4" w:rsidR="00653001" w:rsidRPr="002B1214" w:rsidRDefault="00653001" w:rsidP="002B1214">
      <w:pPr>
        <w:pStyle w:val="ONUMA"/>
        <w:rPr>
          <w:lang w:bidi="ar-EG"/>
        </w:rPr>
      </w:pPr>
      <w:r w:rsidRPr="002B1214">
        <w:rPr>
          <w:rtl/>
          <w:lang w:bidi="ar-EG"/>
        </w:rPr>
        <w:lastRenderedPageBreak/>
        <w:t>وفي عام 2021، استمرت مرحلة التوجيه لبرنامج الويبو للتدريب والتوجيه والتوفيق بشأن الملكية الفكرية لرائدات الأعمال من الشعوب الأصلية والمجتمعات المحلية، وبدأت دورتها الثانية في أكتوبر من العام</w:t>
      </w:r>
      <w:r w:rsidR="007F288A" w:rsidRPr="002B1214">
        <w:rPr>
          <w:rtl/>
          <w:lang w:bidi="ar-EG"/>
        </w:rPr>
        <w:t xml:space="preserve"> نفس</w:t>
      </w:r>
      <w:r w:rsidR="007F288A" w:rsidRPr="002B1214">
        <w:rPr>
          <w:rFonts w:hint="cs"/>
          <w:rtl/>
          <w:lang w:bidi="ar-EG"/>
        </w:rPr>
        <w:t>ه</w:t>
      </w:r>
      <w:r w:rsidRPr="002B1214">
        <w:rPr>
          <w:rtl/>
          <w:lang w:bidi="ar-EG"/>
        </w:rPr>
        <w:t xml:space="preserve">. </w:t>
      </w:r>
      <w:r w:rsidR="00734EAC" w:rsidRPr="002B1214">
        <w:rPr>
          <w:rFonts w:hint="cs"/>
          <w:rtl/>
          <w:lang w:bidi="ar-EG"/>
        </w:rPr>
        <w:t>و</w:t>
      </w:r>
      <w:r w:rsidRPr="002B1214">
        <w:rPr>
          <w:rtl/>
          <w:lang w:bidi="ar-EG"/>
        </w:rPr>
        <w:t xml:space="preserve">يهدف البرنامج إلى تشجيع النساء على ريادة الأعمال والابتكار والإبداع فيما يتعلق بالمعارف التقليدية وأشكال التعبير الثقافي التقليدي من خلال تعزيز </w:t>
      </w:r>
      <w:r w:rsidR="007F288A" w:rsidRPr="002B1214">
        <w:rPr>
          <w:rFonts w:hint="cs"/>
          <w:rtl/>
          <w:lang w:bidi="ar-EG"/>
        </w:rPr>
        <w:t>كفاءات</w:t>
      </w:r>
      <w:r w:rsidRPr="002B1214">
        <w:rPr>
          <w:rtl/>
          <w:lang w:bidi="ar-EG"/>
        </w:rPr>
        <w:t xml:space="preserve"> رائدات الأعمال من المجتمعات الأصلية والمحلية على استخدام أدوات الملكية الفكرية بشكل استراتيجي وفعال لدعم أنشطتهن في مجال ريادة الأعمال (الهدف 5).</w:t>
      </w:r>
    </w:p>
    <w:p w14:paraId="437F44F7" w14:textId="35DE4997" w:rsidR="00653001" w:rsidRPr="002B1214" w:rsidRDefault="007F288A" w:rsidP="002B1214">
      <w:pPr>
        <w:pStyle w:val="ONUMA"/>
        <w:rPr>
          <w:rtl/>
          <w:lang w:bidi="ar-EG"/>
        </w:rPr>
      </w:pPr>
      <w:r w:rsidRPr="002B1214">
        <w:rPr>
          <w:rFonts w:hint="cs"/>
          <w:rtl/>
          <w:lang w:bidi="ar-EG"/>
        </w:rPr>
        <w:t>و</w:t>
      </w:r>
      <w:r w:rsidR="00653001" w:rsidRPr="002B1214">
        <w:rPr>
          <w:rtl/>
          <w:lang w:bidi="ar-EG"/>
        </w:rPr>
        <w:t>تمشيا مع الهدف 13 من أهداف التنمية المستدامة الذي يشير إلى مكافحة تغير المناخ وآثاره، أطلقت جائزة التصوير الفوتوغرافي للشعوب الأصلية وشباب المجتمع المحلي</w:t>
      </w:r>
      <w:r w:rsidRPr="002B1214">
        <w:rPr>
          <w:rFonts w:hint="cs"/>
          <w:rtl/>
          <w:lang w:bidi="ar-EG"/>
        </w:rPr>
        <w:t xml:space="preserve"> للفترة</w:t>
      </w:r>
      <w:r w:rsidR="00653001" w:rsidRPr="002B1214">
        <w:rPr>
          <w:rtl/>
          <w:lang w:bidi="ar-EG"/>
        </w:rPr>
        <w:t xml:space="preserve"> 2021-2022. </w:t>
      </w:r>
      <w:r w:rsidR="00D844D4" w:rsidRPr="002B1214">
        <w:rPr>
          <w:rFonts w:hint="cs"/>
          <w:rtl/>
          <w:lang w:bidi="ar-EG"/>
        </w:rPr>
        <w:t>ورمت إلى</w:t>
      </w:r>
      <w:r w:rsidR="00653001" w:rsidRPr="002B1214">
        <w:rPr>
          <w:rtl/>
          <w:lang w:bidi="ar-EG"/>
        </w:rPr>
        <w:t xml:space="preserve"> الاحتفال </w:t>
      </w:r>
      <w:r w:rsidR="00D844D4" w:rsidRPr="002B1214">
        <w:rPr>
          <w:rFonts w:hint="cs"/>
          <w:rtl/>
          <w:lang w:bidi="ar-EG"/>
        </w:rPr>
        <w:t>ب</w:t>
      </w:r>
      <w:r w:rsidR="00D844D4" w:rsidRPr="002B1214">
        <w:rPr>
          <w:rtl/>
          <w:lang w:bidi="ar-EG"/>
        </w:rPr>
        <w:t xml:space="preserve">إبداع شباب المجتمعات الأصلية والمحلية </w:t>
      </w:r>
      <w:r w:rsidR="00653001" w:rsidRPr="002B1214">
        <w:rPr>
          <w:rtl/>
          <w:lang w:bidi="ar-EG"/>
        </w:rPr>
        <w:t xml:space="preserve">والإعلان </w:t>
      </w:r>
      <w:r w:rsidR="00D844D4" w:rsidRPr="002B1214">
        <w:rPr>
          <w:rFonts w:hint="cs"/>
          <w:rtl/>
          <w:lang w:bidi="ar-EG"/>
        </w:rPr>
        <w:t xml:space="preserve">عنه </w:t>
      </w:r>
      <w:r w:rsidR="00653001" w:rsidRPr="002B1214">
        <w:rPr>
          <w:rtl/>
          <w:lang w:bidi="ar-EG"/>
        </w:rPr>
        <w:t xml:space="preserve">على نطاق واسع، فضلاً عن </w:t>
      </w:r>
      <w:r w:rsidR="00D844D4" w:rsidRPr="002B1214">
        <w:rPr>
          <w:rFonts w:hint="cs"/>
          <w:rtl/>
          <w:lang w:bidi="ar-EG"/>
        </w:rPr>
        <w:t>إذكاء</w:t>
      </w:r>
      <w:r w:rsidR="00653001" w:rsidRPr="002B1214">
        <w:rPr>
          <w:rtl/>
          <w:lang w:bidi="ar-EG"/>
        </w:rPr>
        <w:t xml:space="preserve"> وعيهم </w:t>
      </w:r>
      <w:r w:rsidR="00D844D4" w:rsidRPr="002B1214">
        <w:rPr>
          <w:rFonts w:hint="cs"/>
          <w:rtl/>
          <w:lang w:bidi="ar-EG"/>
        </w:rPr>
        <w:t>بشأن</w:t>
      </w:r>
      <w:r w:rsidR="00653001" w:rsidRPr="002B1214">
        <w:rPr>
          <w:rtl/>
          <w:lang w:bidi="ar-EG"/>
        </w:rPr>
        <w:t xml:space="preserve"> كيفية استخدام حق المؤلف لحماية إبداعهم المعبر عنه في الصور. </w:t>
      </w:r>
      <w:r w:rsidR="00D844D4" w:rsidRPr="002B1214">
        <w:rPr>
          <w:rFonts w:hint="cs"/>
          <w:rtl/>
          <w:lang w:bidi="ar-EG"/>
        </w:rPr>
        <w:t>و</w:t>
      </w:r>
      <w:r w:rsidR="00653001" w:rsidRPr="002B1214">
        <w:rPr>
          <w:rtl/>
          <w:lang w:bidi="ar-EG"/>
        </w:rPr>
        <w:t xml:space="preserve">كان موضوع جائزة التصوير الفوتوغرافي للويبو هو "تغير المناخ والعمل المناخي: أمنا الأرض من خلال عدساتنا". </w:t>
      </w:r>
      <w:r w:rsidR="00D844D4" w:rsidRPr="002B1214">
        <w:rPr>
          <w:rFonts w:hint="cs"/>
          <w:rtl/>
          <w:lang w:bidi="ar-EG"/>
        </w:rPr>
        <w:t>و</w:t>
      </w:r>
      <w:r w:rsidR="00653001" w:rsidRPr="002B1214">
        <w:rPr>
          <w:rtl/>
          <w:lang w:bidi="ar-EG"/>
        </w:rPr>
        <w:t>كان المقصود من المشاركة تشجيع شباب المجتمعات الأصلية والمحلية على التعبير عن أنفسهم بشأن هذه القضية ذات الأهمية العالمية الهائلة.</w:t>
      </w:r>
    </w:p>
    <w:p w14:paraId="04857E64" w14:textId="65849751" w:rsidR="00653001" w:rsidRPr="002B1214" w:rsidRDefault="00653001" w:rsidP="00825542">
      <w:pPr>
        <w:pStyle w:val="ONUMA"/>
        <w:numPr>
          <w:ilvl w:val="0"/>
          <w:numId w:val="0"/>
        </w:numPr>
        <w:ind w:firstLine="566"/>
        <w:rPr>
          <w:rtl/>
          <w:lang w:bidi="ar-EG"/>
        </w:rPr>
      </w:pPr>
      <w:r w:rsidRPr="002B1214">
        <w:rPr>
          <w:rtl/>
          <w:lang w:bidi="ar-EG"/>
        </w:rPr>
        <w:t xml:space="preserve">ب. </w:t>
      </w:r>
      <w:r w:rsidRPr="002B1214">
        <w:rPr>
          <w:rtl/>
          <w:lang w:bidi="ar-EG"/>
        </w:rPr>
        <w:tab/>
      </w:r>
      <w:r w:rsidRPr="00825542">
        <w:rPr>
          <w:u w:val="single"/>
          <w:rtl/>
          <w:lang w:bidi="ar-EG"/>
        </w:rPr>
        <w:t>اللجنة الحكومية الدولية المعنية بالملكية الفكرية والموارد الوراثية والمعارف التقليدية والفولكلور (</w:t>
      </w:r>
      <w:r w:rsidR="00905689" w:rsidRPr="00825542">
        <w:rPr>
          <w:rFonts w:hint="cs"/>
          <w:u w:val="single"/>
          <w:rtl/>
          <w:lang w:bidi="ar-EG"/>
        </w:rPr>
        <w:t>لجنة المعارف</w:t>
      </w:r>
      <w:r w:rsidRPr="00825542">
        <w:rPr>
          <w:u w:val="single"/>
          <w:rtl/>
          <w:lang w:bidi="ar-EG"/>
        </w:rPr>
        <w:t>)</w:t>
      </w:r>
    </w:p>
    <w:p w14:paraId="104E80D2" w14:textId="35C4F3BA" w:rsidR="00653001" w:rsidRPr="002B1214" w:rsidRDefault="00653001" w:rsidP="002B1214">
      <w:pPr>
        <w:pStyle w:val="ONUMA"/>
        <w:rPr>
          <w:rtl/>
          <w:lang w:bidi="ar-EG"/>
        </w:rPr>
      </w:pPr>
      <w:r w:rsidRPr="002B1214">
        <w:rPr>
          <w:rtl/>
          <w:lang w:bidi="ar-EG"/>
        </w:rPr>
        <w:t xml:space="preserve">في عام 2021، اجتمعت لجنة </w:t>
      </w:r>
      <w:r w:rsidR="00905689" w:rsidRPr="002B1214">
        <w:rPr>
          <w:rFonts w:hint="cs"/>
          <w:rtl/>
          <w:lang w:bidi="ar-EG"/>
        </w:rPr>
        <w:t>المعارف</w:t>
      </w:r>
      <w:r w:rsidRPr="002B1214">
        <w:rPr>
          <w:rtl/>
          <w:lang w:bidi="ar-EG"/>
        </w:rPr>
        <w:t xml:space="preserve"> مرة واحدة وأوصت الجمعية العامة للويبو لعام 2021 بتجديد ولاية اللجنة لفترة السنتين 2022-2023. كما أوص</w:t>
      </w:r>
      <w:r w:rsidR="00905689" w:rsidRPr="002B1214">
        <w:rPr>
          <w:rFonts w:hint="cs"/>
          <w:rtl/>
          <w:lang w:bidi="ar-EG"/>
        </w:rPr>
        <w:t>ت</w:t>
      </w:r>
      <w:r w:rsidRPr="002B1214">
        <w:rPr>
          <w:rtl/>
          <w:lang w:bidi="ar-EG"/>
        </w:rPr>
        <w:t xml:space="preserve"> الجمعية العامة للويبو لعام 2021 بشروط الولاية وبرنامج العمل للفترة 2022-2023. </w:t>
      </w:r>
      <w:r w:rsidR="00905689" w:rsidRPr="002B1214">
        <w:rPr>
          <w:rFonts w:hint="cs"/>
          <w:rtl/>
          <w:lang w:bidi="ar-EG"/>
        </w:rPr>
        <w:t>و</w:t>
      </w:r>
      <w:r w:rsidRPr="002B1214">
        <w:rPr>
          <w:rtl/>
          <w:lang w:bidi="ar-EG"/>
        </w:rPr>
        <w:t xml:space="preserve">في أكتوبر 2021، وافقت الجمعية العامة للويبو على تجديد ولاية لجنة </w:t>
      </w:r>
      <w:r w:rsidR="00905689" w:rsidRPr="002B1214">
        <w:rPr>
          <w:rFonts w:hint="cs"/>
          <w:rtl/>
          <w:lang w:bidi="ar-EG"/>
        </w:rPr>
        <w:t xml:space="preserve">المعارف </w:t>
      </w:r>
      <w:r w:rsidRPr="002B1214">
        <w:rPr>
          <w:rtl/>
          <w:lang w:bidi="ar-EG"/>
        </w:rPr>
        <w:t xml:space="preserve">لفترة السنتين 2022-2023. </w:t>
      </w:r>
      <w:r w:rsidR="00DA5EEA" w:rsidRPr="002B1214">
        <w:rPr>
          <w:rFonts w:hint="cs"/>
          <w:rtl/>
          <w:lang w:bidi="ar-EG"/>
        </w:rPr>
        <w:t>و</w:t>
      </w:r>
      <w:r w:rsidRPr="002B1214">
        <w:rPr>
          <w:rtl/>
          <w:lang w:bidi="ar-EG"/>
        </w:rPr>
        <w:t xml:space="preserve">ستواصل لجنة </w:t>
      </w:r>
      <w:r w:rsidR="00DA5EEA" w:rsidRPr="002B1214">
        <w:rPr>
          <w:rFonts w:hint="cs"/>
          <w:rtl/>
          <w:lang w:bidi="ar-EG"/>
        </w:rPr>
        <w:t>المعارف</w:t>
      </w:r>
      <w:r w:rsidRPr="002B1214">
        <w:rPr>
          <w:rtl/>
          <w:lang w:bidi="ar-EG"/>
        </w:rPr>
        <w:t xml:space="preserve"> تسريع عملها بهدف إبرام اتفاق بشأن صك قانوني دولي (صكوك قانونية دولية)، دون الحكم مسبقًا على طبيعة النتيجة (النتائج) المتعلقة بالملكية الفكرية والتي ستكفل الحماية المتوازنة والفعالة للموارد الوراثية والمعارف التقليدية</w:t>
      </w:r>
      <w:r w:rsidR="00DA5EEA" w:rsidRPr="002B1214">
        <w:rPr>
          <w:rFonts w:hint="cs"/>
          <w:rtl/>
          <w:lang w:bidi="ar-EG"/>
        </w:rPr>
        <w:t xml:space="preserve"> و</w:t>
      </w:r>
      <w:r w:rsidRPr="002B1214">
        <w:rPr>
          <w:rtl/>
          <w:lang w:bidi="ar-EG"/>
        </w:rPr>
        <w:t xml:space="preserve"> أشكال التعبير الثقافي التقليدي. </w:t>
      </w:r>
      <w:r w:rsidR="00DA5EEA" w:rsidRPr="002B1214">
        <w:rPr>
          <w:rFonts w:hint="cs"/>
          <w:rtl/>
          <w:lang w:bidi="ar-EG"/>
        </w:rPr>
        <w:t>وواصلت</w:t>
      </w:r>
      <w:r w:rsidRPr="002B1214">
        <w:rPr>
          <w:rtl/>
          <w:lang w:bidi="ar-EG"/>
        </w:rPr>
        <w:t xml:space="preserve"> الويبو تيسير العملية، التي تتعلق بشكل خاص بأهداف التنمية المستدامة 2 و 3 و 8 و 14 و 15.</w:t>
      </w:r>
    </w:p>
    <w:p w14:paraId="2EB0BE80" w14:textId="27146DEB" w:rsidR="00653001" w:rsidRPr="002B1214" w:rsidRDefault="00653001" w:rsidP="002B1214">
      <w:pPr>
        <w:pStyle w:val="ONUMA"/>
        <w:numPr>
          <w:ilvl w:val="0"/>
          <w:numId w:val="0"/>
        </w:numPr>
        <w:rPr>
          <w:b/>
          <w:bCs/>
          <w:rtl/>
          <w:lang w:bidi="ar-EG"/>
        </w:rPr>
      </w:pPr>
      <w:r w:rsidRPr="002B1214">
        <w:rPr>
          <w:b/>
          <w:bCs/>
          <w:rtl/>
          <w:lang w:bidi="ar-EG"/>
        </w:rPr>
        <w:t xml:space="preserve">ثامنا. </w:t>
      </w:r>
      <w:r w:rsidRPr="002B1214">
        <w:rPr>
          <w:b/>
          <w:bCs/>
          <w:rtl/>
          <w:lang w:bidi="ar-EG"/>
        </w:rPr>
        <w:tab/>
        <w:t>الملكية الفكرية والاقتصاد</w:t>
      </w:r>
      <w:r w:rsidR="003A05D6" w:rsidRPr="002B1214">
        <w:rPr>
          <w:rFonts w:hint="cs"/>
          <w:b/>
          <w:bCs/>
          <w:rtl/>
          <w:lang w:bidi="ar-EG"/>
        </w:rPr>
        <w:t>ات</w:t>
      </w:r>
    </w:p>
    <w:p w14:paraId="4D88EF8B" w14:textId="7D82B838" w:rsidR="00653001" w:rsidRPr="002B1214" w:rsidRDefault="00653001" w:rsidP="002B1214">
      <w:pPr>
        <w:pStyle w:val="ONUMA"/>
        <w:rPr>
          <w:rtl/>
          <w:lang w:bidi="ar-EG"/>
        </w:rPr>
      </w:pPr>
      <w:r w:rsidRPr="002B1214">
        <w:rPr>
          <w:rtl/>
          <w:lang w:bidi="ar-EG"/>
        </w:rPr>
        <w:t xml:space="preserve">تساهم تقارير الويبو الإحصائية والتحليلية في تعزيز نظام إيكولوجي فعال للابتكار (هدف التنمية المستدامة 9). </w:t>
      </w:r>
      <w:r w:rsidR="003A05D6" w:rsidRPr="002B1214">
        <w:rPr>
          <w:rFonts w:hint="cs"/>
          <w:rtl/>
          <w:lang w:bidi="ar-EG"/>
        </w:rPr>
        <w:t xml:space="preserve">وقد أصدر </w:t>
      </w:r>
      <w:r w:rsidRPr="002B1214">
        <w:rPr>
          <w:rtl/>
          <w:lang w:bidi="ar-EG"/>
        </w:rPr>
        <w:t xml:space="preserve"> تقريرين في عام 2021.</w:t>
      </w:r>
    </w:p>
    <w:p w14:paraId="195A866F" w14:textId="55819515" w:rsidR="00653001" w:rsidRPr="002B1214" w:rsidRDefault="003A05D6" w:rsidP="002B1214">
      <w:pPr>
        <w:pStyle w:val="ONUMA"/>
        <w:rPr>
          <w:rtl/>
          <w:lang w:bidi="ar-EG"/>
        </w:rPr>
      </w:pPr>
      <w:r w:rsidRPr="002B1214">
        <w:rPr>
          <w:rFonts w:hint="cs"/>
          <w:rtl/>
          <w:lang w:bidi="ar-EG"/>
        </w:rPr>
        <w:t>و</w:t>
      </w:r>
      <w:r w:rsidR="00653001" w:rsidRPr="002B1214">
        <w:rPr>
          <w:rtl/>
          <w:lang w:bidi="ar-EG"/>
        </w:rPr>
        <w:t xml:space="preserve">مؤشر الابتكار العالمي هو تصنيف قطري وأداة تحليلية تساعد الحكومات على قياس أدائها الابتكاري على أساس مجموعة كبيرة من المؤشرات، تغطي سبعة أبعاد مختلفة: المؤسسات ورأس المال البشري والبحوث والبنية التحتية وتطور السوق وتطور الأعمال والمعرفة و </w:t>
      </w:r>
      <w:r w:rsidRPr="002B1214">
        <w:rPr>
          <w:rFonts w:hint="cs"/>
          <w:rtl/>
          <w:lang w:bidi="ar-EG"/>
        </w:rPr>
        <w:t>نواتج</w:t>
      </w:r>
      <w:r w:rsidR="00653001" w:rsidRPr="002B1214">
        <w:rPr>
          <w:rtl/>
          <w:lang w:bidi="ar-EG"/>
        </w:rPr>
        <w:t xml:space="preserve"> التكنولوجيا والمخرجات الإبداعية. </w:t>
      </w:r>
      <w:r w:rsidRPr="002B1214">
        <w:rPr>
          <w:rFonts w:hint="cs"/>
          <w:rtl/>
          <w:lang w:bidi="ar-EG"/>
        </w:rPr>
        <w:t>و</w:t>
      </w:r>
      <w:r w:rsidR="00653001" w:rsidRPr="002B1214">
        <w:rPr>
          <w:rtl/>
          <w:lang w:bidi="ar-EG"/>
        </w:rPr>
        <w:t>بالإضافة إلى التصنيف العالمي، قدم مؤشر الابتكار العالمي لعام 2021 ميزة جديدة - متتبع الابتكار العالمي - وال</w:t>
      </w:r>
      <w:r w:rsidRPr="002B1214">
        <w:rPr>
          <w:rFonts w:hint="cs"/>
          <w:rtl/>
          <w:lang w:bidi="ar-EG"/>
        </w:rPr>
        <w:t>ذي</w:t>
      </w:r>
      <w:r w:rsidR="00653001" w:rsidRPr="002B1214">
        <w:rPr>
          <w:rtl/>
          <w:lang w:bidi="ar-EG"/>
        </w:rPr>
        <w:t xml:space="preserve"> </w:t>
      </w:r>
      <w:r w:rsidRPr="002B1214">
        <w:rPr>
          <w:rFonts w:hint="cs"/>
          <w:rtl/>
          <w:lang w:bidi="ar-EG"/>
        </w:rPr>
        <w:t>ي</w:t>
      </w:r>
      <w:r w:rsidR="00653001" w:rsidRPr="002B1214">
        <w:rPr>
          <w:rtl/>
          <w:lang w:bidi="ar-EG"/>
        </w:rPr>
        <w:t xml:space="preserve">راقب اتجاهات الابتكار في جميع أنحاء العالم. </w:t>
      </w:r>
      <w:r w:rsidRPr="002B1214">
        <w:rPr>
          <w:rFonts w:hint="cs"/>
          <w:rtl/>
          <w:lang w:bidi="ar-EG"/>
        </w:rPr>
        <w:t>و</w:t>
      </w:r>
      <w:r w:rsidR="00653001" w:rsidRPr="002B1214">
        <w:rPr>
          <w:rtl/>
          <w:lang w:bidi="ar-EG"/>
        </w:rPr>
        <w:t xml:space="preserve">ركز متتبع الابتكار لعام 2021 على تأثير أزمة </w:t>
      </w:r>
      <w:r w:rsidRPr="002B1214">
        <w:rPr>
          <w:rFonts w:hint="cs"/>
          <w:rtl/>
          <w:lang w:bidi="ar-EG"/>
        </w:rPr>
        <w:t>كوفيد-19</w:t>
      </w:r>
      <w:r w:rsidR="00653001" w:rsidRPr="002B1214">
        <w:rPr>
          <w:rtl/>
          <w:lang w:bidi="ar-EG"/>
        </w:rPr>
        <w:t xml:space="preserve"> على مشهد الابتكار العالمي.</w:t>
      </w:r>
    </w:p>
    <w:p w14:paraId="1FDE6757" w14:textId="33C14CC5" w:rsidR="00653001" w:rsidRPr="002B1214" w:rsidRDefault="003A05D6" w:rsidP="002B1214">
      <w:pPr>
        <w:pStyle w:val="ONUMA"/>
        <w:rPr>
          <w:lang w:bidi="ar-EG"/>
        </w:rPr>
      </w:pPr>
      <w:r w:rsidRPr="002B1214">
        <w:rPr>
          <w:rFonts w:hint="cs"/>
          <w:rtl/>
          <w:lang w:bidi="ar-EG"/>
        </w:rPr>
        <w:t>و</w:t>
      </w:r>
      <w:r w:rsidR="00653001" w:rsidRPr="002B1214">
        <w:rPr>
          <w:rtl/>
          <w:lang w:bidi="ar-EG"/>
        </w:rPr>
        <w:t xml:space="preserve">تقرير مؤشرات الملكية الفكرية العالمية هو تقرير إحصاءات الويبو الرئيسي. ويبلغ عن أحدث الاتجاهات العالمية في نشاط الملكية الفكرية بناءً على البيانات الإحصائية </w:t>
      </w:r>
      <w:r w:rsidR="00540427" w:rsidRPr="002B1214">
        <w:rPr>
          <w:rFonts w:hint="cs"/>
          <w:rtl/>
          <w:lang w:bidi="ar-EG"/>
        </w:rPr>
        <w:t>المجمعة</w:t>
      </w:r>
      <w:r w:rsidR="00653001" w:rsidRPr="002B1214">
        <w:rPr>
          <w:rtl/>
          <w:lang w:bidi="ar-EG"/>
        </w:rPr>
        <w:t xml:space="preserve"> من مكاتب الملكية الفكرية الوطنية والإقليمية. </w:t>
      </w:r>
      <w:r w:rsidRPr="002B1214">
        <w:rPr>
          <w:rFonts w:hint="cs"/>
          <w:rtl/>
          <w:lang w:bidi="ar-EG"/>
        </w:rPr>
        <w:t>و</w:t>
      </w:r>
      <w:r w:rsidR="00653001" w:rsidRPr="002B1214">
        <w:rPr>
          <w:rtl/>
          <w:lang w:bidi="ar-EG"/>
        </w:rPr>
        <w:t xml:space="preserve">يعتمد واضعو السياسات وأصحاب المصلحة في مجال الملكية الفكرية والابتكار والباحثون ووسائل الإعلام في جميع أنحاء العالم على </w:t>
      </w:r>
      <w:r w:rsidR="008C529A" w:rsidRPr="002B1214">
        <w:rPr>
          <w:rtl/>
          <w:lang w:bidi="ar-EG"/>
        </w:rPr>
        <w:t xml:space="preserve">مؤشرات الملكية الفكرية العالمية </w:t>
      </w:r>
      <w:r w:rsidR="00653001" w:rsidRPr="002B1214">
        <w:rPr>
          <w:rtl/>
          <w:lang w:bidi="ar-EG"/>
        </w:rPr>
        <w:t xml:space="preserve">للتعرف على أحدث تطورات الملكية الفكرية واتخاذ الإجراءات وفقًا لذلك. </w:t>
      </w:r>
      <w:r w:rsidR="008C529A" w:rsidRPr="002B1214">
        <w:rPr>
          <w:rFonts w:hint="cs"/>
          <w:rtl/>
          <w:lang w:bidi="ar-EG"/>
        </w:rPr>
        <w:t>وبيّن</w:t>
      </w:r>
      <w:r w:rsidR="00653001" w:rsidRPr="002B1214">
        <w:rPr>
          <w:rtl/>
          <w:lang w:bidi="ar-EG"/>
        </w:rPr>
        <w:t xml:space="preserve"> </w:t>
      </w:r>
      <w:r w:rsidR="008C529A" w:rsidRPr="002B1214">
        <w:rPr>
          <w:rFonts w:hint="cs"/>
          <w:rtl/>
          <w:lang w:bidi="ar-EG"/>
        </w:rPr>
        <w:t>إصدار</w:t>
      </w:r>
      <w:r w:rsidR="00653001" w:rsidRPr="002B1214">
        <w:rPr>
          <w:rtl/>
          <w:lang w:bidi="ar-EG"/>
        </w:rPr>
        <w:t xml:space="preserve"> مؤشرات الملكية الفكرية العالمية </w:t>
      </w:r>
      <w:r w:rsidR="00540427" w:rsidRPr="002B1214">
        <w:rPr>
          <w:rFonts w:hint="cs"/>
          <w:rtl/>
          <w:lang w:bidi="ar-EG"/>
        </w:rPr>
        <w:t xml:space="preserve">لعام </w:t>
      </w:r>
      <w:r w:rsidR="00540427" w:rsidRPr="002B1214">
        <w:rPr>
          <w:rtl/>
          <w:lang w:bidi="ar-EG"/>
        </w:rPr>
        <w:t xml:space="preserve">2021 </w:t>
      </w:r>
      <w:r w:rsidR="00653001" w:rsidRPr="002B1214">
        <w:rPr>
          <w:rtl/>
          <w:lang w:bidi="ar-EG"/>
        </w:rPr>
        <w:t xml:space="preserve">كيف زادت إيداعات البراءات بنسبة 1.6 في المائة في عام 2020 إلى ما يقل قليلاً عن 3.3 مليون طلب في جميع أنحاء العالم؛ </w:t>
      </w:r>
      <w:r w:rsidR="008C529A" w:rsidRPr="002B1214">
        <w:rPr>
          <w:rFonts w:hint="cs"/>
          <w:rtl/>
          <w:lang w:bidi="ar-EG"/>
        </w:rPr>
        <w:t>و</w:t>
      </w:r>
      <w:r w:rsidR="00653001" w:rsidRPr="002B1214">
        <w:rPr>
          <w:rtl/>
          <w:lang w:bidi="ar-EG"/>
        </w:rPr>
        <w:t xml:space="preserve">نما نشاط التصميم الصناعي بنسبة 2 في المائة؛ وارتفع نشاط العلامات التجارية بنسبة 13.7 في المائة. </w:t>
      </w:r>
      <w:r w:rsidR="008C529A" w:rsidRPr="002B1214">
        <w:rPr>
          <w:rFonts w:hint="cs"/>
          <w:rtl/>
          <w:lang w:bidi="ar-EG"/>
        </w:rPr>
        <w:t>و</w:t>
      </w:r>
      <w:r w:rsidR="00653001" w:rsidRPr="002B1214">
        <w:rPr>
          <w:rtl/>
          <w:lang w:bidi="ar-EG"/>
        </w:rPr>
        <w:t xml:space="preserve">حدثت هذه الزيادات في عام انخفض فيه الناتج الاقتصادي العالمي بشكل حاد بسبب أزمة </w:t>
      </w:r>
      <w:r w:rsidR="008C529A" w:rsidRPr="002B1214">
        <w:rPr>
          <w:rFonts w:hint="cs"/>
          <w:rtl/>
          <w:lang w:bidi="ar-EG"/>
        </w:rPr>
        <w:t>كوفيد-19</w:t>
      </w:r>
      <w:r w:rsidR="00653001" w:rsidRPr="002B1214">
        <w:rPr>
          <w:rtl/>
          <w:lang w:bidi="ar-EG"/>
        </w:rPr>
        <w:t xml:space="preserve">. </w:t>
      </w:r>
      <w:r w:rsidR="008C529A" w:rsidRPr="002B1214">
        <w:rPr>
          <w:rFonts w:hint="cs"/>
          <w:rtl/>
          <w:lang w:bidi="ar-EG"/>
        </w:rPr>
        <w:t>و</w:t>
      </w:r>
      <w:r w:rsidR="00653001" w:rsidRPr="002B1214">
        <w:rPr>
          <w:rtl/>
          <w:lang w:bidi="ar-EG"/>
        </w:rPr>
        <w:t xml:space="preserve">تستأثر آسيا بمعظم طلبات الملكية الفكرية في العالم، وتحديداً 66.6 في المائة من إجمالي إيداعات البراءات، و 70.9 في المائة من نشاط </w:t>
      </w:r>
      <w:r w:rsidR="008C529A" w:rsidRPr="002B1214">
        <w:rPr>
          <w:rFonts w:hint="cs"/>
          <w:rtl/>
          <w:lang w:bidi="ar-EG"/>
        </w:rPr>
        <w:t>التصاميم</w:t>
      </w:r>
      <w:r w:rsidR="00653001" w:rsidRPr="002B1214">
        <w:rPr>
          <w:rtl/>
          <w:lang w:bidi="ar-EG"/>
        </w:rPr>
        <w:t xml:space="preserve"> الصناعية، و 71.8 في المائة من نشاط العلامات التجارية العالمي.</w:t>
      </w:r>
    </w:p>
    <w:p w14:paraId="6F080CF3" w14:textId="0679F537" w:rsidR="008C529A" w:rsidRPr="002B1214" w:rsidRDefault="008C529A" w:rsidP="002B1214">
      <w:pPr>
        <w:pStyle w:val="ONUMA"/>
        <w:numPr>
          <w:ilvl w:val="0"/>
          <w:numId w:val="0"/>
        </w:numPr>
        <w:rPr>
          <w:b/>
          <w:bCs/>
          <w:rtl/>
          <w:lang w:bidi="ar-EG"/>
        </w:rPr>
      </w:pPr>
      <w:r w:rsidRPr="002B1214">
        <w:rPr>
          <w:b/>
          <w:bCs/>
          <w:rtl/>
          <w:lang w:bidi="ar-EG"/>
        </w:rPr>
        <w:t>تاسع</w:t>
      </w:r>
      <w:r w:rsidRPr="002B1214">
        <w:rPr>
          <w:rFonts w:hint="cs"/>
          <w:b/>
          <w:bCs/>
          <w:rtl/>
          <w:lang w:bidi="ar-EG"/>
        </w:rPr>
        <w:t>ا</w:t>
      </w:r>
      <w:r w:rsidRPr="002B1214">
        <w:rPr>
          <w:b/>
          <w:bCs/>
          <w:rtl/>
          <w:lang w:bidi="ar-EG"/>
        </w:rPr>
        <w:t xml:space="preserve">. </w:t>
      </w:r>
      <w:r w:rsidRPr="002B1214">
        <w:rPr>
          <w:b/>
          <w:bCs/>
          <w:rtl/>
          <w:lang w:bidi="ar-EG"/>
        </w:rPr>
        <w:tab/>
      </w:r>
      <w:r w:rsidRPr="002B1214">
        <w:rPr>
          <w:rFonts w:hint="cs"/>
          <w:b/>
          <w:bCs/>
          <w:rtl/>
          <w:lang w:bidi="ar-EG"/>
        </w:rPr>
        <w:t>الملكية الفكرية</w:t>
      </w:r>
      <w:r w:rsidRPr="002B1214">
        <w:rPr>
          <w:b/>
          <w:bCs/>
          <w:rtl/>
          <w:lang w:bidi="ar-EG"/>
        </w:rPr>
        <w:t xml:space="preserve"> </w:t>
      </w:r>
      <w:r w:rsidR="00CE5F2E" w:rsidRPr="002B1214">
        <w:rPr>
          <w:rFonts w:hint="cs"/>
          <w:b/>
          <w:bCs/>
          <w:rtl/>
          <w:lang w:bidi="ar-EG"/>
        </w:rPr>
        <w:t>لمؤسسات الأعمال التجارية</w:t>
      </w:r>
    </w:p>
    <w:p w14:paraId="22E5ABCF" w14:textId="056AD45D" w:rsidR="008C529A" w:rsidRPr="002B1214" w:rsidRDefault="008C529A" w:rsidP="002B1214">
      <w:pPr>
        <w:pStyle w:val="ONUMA"/>
        <w:rPr>
          <w:rtl/>
          <w:lang w:bidi="ar-EG"/>
        </w:rPr>
      </w:pPr>
      <w:r w:rsidRPr="002B1214">
        <w:rPr>
          <w:rtl/>
          <w:lang w:bidi="ar-EG"/>
        </w:rPr>
        <w:t xml:space="preserve">استمرت جهود الويبو </w:t>
      </w:r>
      <w:r w:rsidR="00CE5F2E" w:rsidRPr="002B1214">
        <w:rPr>
          <w:rFonts w:hint="cs"/>
          <w:rtl/>
          <w:lang w:bidi="ar-EG"/>
        </w:rPr>
        <w:t xml:space="preserve">في سبيل </w:t>
      </w:r>
      <w:r w:rsidRPr="002B1214">
        <w:rPr>
          <w:rtl/>
          <w:lang w:bidi="ar-EG"/>
        </w:rPr>
        <w:t xml:space="preserve">دعم </w:t>
      </w:r>
      <w:r w:rsidR="00CE5F2E" w:rsidRPr="002B1214">
        <w:rPr>
          <w:rFonts w:hint="cs"/>
          <w:rtl/>
          <w:lang w:bidi="ar-EG"/>
        </w:rPr>
        <w:t>مؤسسات الأعمال التجارية</w:t>
      </w:r>
      <w:r w:rsidR="00CE5F2E" w:rsidRPr="002B1214">
        <w:rPr>
          <w:rtl/>
          <w:lang w:bidi="ar-EG"/>
        </w:rPr>
        <w:t xml:space="preserve"> </w:t>
      </w:r>
      <w:r w:rsidR="00220ED6" w:rsidRPr="002B1214">
        <w:rPr>
          <w:rFonts w:hint="cs"/>
          <w:rtl/>
          <w:lang w:bidi="ar-EG"/>
        </w:rPr>
        <w:t>لل</w:t>
      </w:r>
      <w:r w:rsidRPr="002B1214">
        <w:rPr>
          <w:rtl/>
          <w:lang w:bidi="ar-EG"/>
        </w:rPr>
        <w:t>مساهمة في تحقيق العديد من أهداف التنمية المستدامة، لا سيما 4 و 5 و 8 و 9 و 10.</w:t>
      </w:r>
    </w:p>
    <w:p w14:paraId="5FFCDC78" w14:textId="3B7E3557" w:rsidR="008C529A" w:rsidRPr="002B1214" w:rsidRDefault="00CE5F2E" w:rsidP="002B1214">
      <w:pPr>
        <w:pStyle w:val="ONUMA"/>
        <w:rPr>
          <w:rtl/>
          <w:lang w:bidi="ar-EG"/>
        </w:rPr>
      </w:pPr>
      <w:r w:rsidRPr="002B1214">
        <w:rPr>
          <w:rFonts w:hint="cs"/>
          <w:rtl/>
          <w:lang w:bidi="ar-EG"/>
        </w:rPr>
        <w:t>و</w:t>
      </w:r>
      <w:r w:rsidR="008C529A" w:rsidRPr="002B1214">
        <w:rPr>
          <w:rtl/>
          <w:lang w:bidi="ar-EG"/>
        </w:rPr>
        <w:t xml:space="preserve">تؤدي </w:t>
      </w:r>
      <w:r w:rsidRPr="002B1214">
        <w:rPr>
          <w:rFonts w:hint="cs"/>
          <w:rtl/>
          <w:lang w:bidi="ar-EG"/>
        </w:rPr>
        <w:t>المنشآت</w:t>
      </w:r>
      <w:r w:rsidR="008C529A" w:rsidRPr="002B1214">
        <w:rPr>
          <w:rtl/>
          <w:lang w:bidi="ar-EG"/>
        </w:rPr>
        <w:t xml:space="preserve"> الصغيرة والمتوسطة الحجم دوراً هاماً في خلق فرص العمل وتوليد الدخل. ولذلك، فإن الجهود المبذولة لتعزيز الابتكار والقدرة التنافسية تساهم بشكل غير مباشر في النمو الاقتصادي للبلدان وتوفير العمل اللائق للسكان. </w:t>
      </w:r>
      <w:r w:rsidR="0085160E" w:rsidRPr="002B1214">
        <w:rPr>
          <w:rFonts w:hint="cs"/>
          <w:rtl/>
          <w:lang w:bidi="ar-EG"/>
        </w:rPr>
        <w:t>و</w:t>
      </w:r>
      <w:r w:rsidR="008C529A" w:rsidRPr="002B1214">
        <w:rPr>
          <w:rtl/>
          <w:lang w:bidi="ar-EG"/>
        </w:rPr>
        <w:t>تساهم أنشطة تكوين الكفاءات وإذكاء الوعي التي تستهدف الشركات الصغيرة والمتوسطة و</w:t>
      </w:r>
      <w:r w:rsidRPr="002B1214">
        <w:rPr>
          <w:rFonts w:hint="cs"/>
          <w:rtl/>
          <w:lang w:bidi="ar-EG"/>
        </w:rPr>
        <w:t>مؤسسات الأعمال</w:t>
      </w:r>
      <w:r w:rsidR="008C529A" w:rsidRPr="002B1214">
        <w:rPr>
          <w:rtl/>
          <w:lang w:bidi="ar-EG"/>
        </w:rPr>
        <w:t xml:space="preserve">، فضلاً عن المؤسسات الداعمة لها، في زيادة فعالية استخدام الملكية الفكرية. </w:t>
      </w:r>
      <w:r w:rsidRPr="002B1214">
        <w:rPr>
          <w:rFonts w:hint="cs"/>
          <w:rtl/>
          <w:lang w:bidi="ar-EG"/>
        </w:rPr>
        <w:t>و</w:t>
      </w:r>
      <w:r w:rsidRPr="002B1214">
        <w:rPr>
          <w:rtl/>
          <w:lang w:bidi="ar-EG"/>
        </w:rPr>
        <w:t xml:space="preserve">يمكن </w:t>
      </w:r>
      <w:r w:rsidR="008C529A" w:rsidRPr="002B1214">
        <w:rPr>
          <w:rtl/>
          <w:lang w:bidi="ar-EG"/>
        </w:rPr>
        <w:t xml:space="preserve">أن يؤدي </w:t>
      </w:r>
      <w:r w:rsidRPr="002B1214">
        <w:rPr>
          <w:rtl/>
          <w:lang w:bidi="ar-EG"/>
        </w:rPr>
        <w:t xml:space="preserve">هذا </w:t>
      </w:r>
      <w:r w:rsidR="008C529A" w:rsidRPr="002B1214">
        <w:rPr>
          <w:rtl/>
          <w:lang w:bidi="ar-EG"/>
        </w:rPr>
        <w:t xml:space="preserve">إلى خلق فرص العمل والنمو الاقتصادي. </w:t>
      </w:r>
      <w:r w:rsidRPr="002B1214">
        <w:rPr>
          <w:rFonts w:hint="cs"/>
          <w:rtl/>
          <w:lang w:bidi="ar-EG"/>
        </w:rPr>
        <w:t>و</w:t>
      </w:r>
      <w:r w:rsidR="008C529A" w:rsidRPr="002B1214">
        <w:rPr>
          <w:rtl/>
          <w:lang w:bidi="ar-EG"/>
        </w:rPr>
        <w:t>خلال الفترة المشمولة بالتقرير، واصلت الويبو تنظيم مثل هذه الأنشطة الموجهة إلى أصحاب المصلحة من مجموعة متنوعة من البلدان.</w:t>
      </w:r>
    </w:p>
    <w:p w14:paraId="02A2D13F" w14:textId="73D11E99" w:rsidR="008C529A" w:rsidRPr="002B1214" w:rsidRDefault="008C529A" w:rsidP="002B1214">
      <w:pPr>
        <w:pStyle w:val="ONUMA"/>
        <w:rPr>
          <w:rtl/>
          <w:lang w:bidi="ar-EG"/>
        </w:rPr>
      </w:pPr>
      <w:r w:rsidRPr="002B1214">
        <w:rPr>
          <w:rtl/>
          <w:lang w:bidi="ar-EG"/>
        </w:rPr>
        <w:lastRenderedPageBreak/>
        <w:t xml:space="preserve">إن تحسين مهارات مقدمي طلبات البراءات أمر لا غنى عنه لزيادة احتمالية أن يجد المبتكرون المحليون مهنيًا محليًا حتى يتمكنوا من المشاركة بنشاط في نظام البراءات والاستفادة منه وحماية الابتكار المحلي. وبالتالي، يساهم برنامج الويبو للتدريب على صياغة البراءات في تحقيق هدفي التنمية المستدامة 9 و 10، من خلال توفير برنامج عملي يركز على تطوير المهارات العملية في صياغة البراءات حيث </w:t>
      </w:r>
      <w:r w:rsidR="00F04949" w:rsidRPr="002B1214">
        <w:rPr>
          <w:rFonts w:hint="cs"/>
          <w:rtl/>
          <w:lang w:bidi="ar-EG"/>
        </w:rPr>
        <w:t>يتلقى</w:t>
      </w:r>
      <w:r w:rsidRPr="002B1214">
        <w:rPr>
          <w:rtl/>
          <w:lang w:bidi="ar-EG"/>
        </w:rPr>
        <w:t xml:space="preserve"> المشارك</w:t>
      </w:r>
      <w:r w:rsidR="00F04949" w:rsidRPr="002B1214">
        <w:rPr>
          <w:rFonts w:hint="cs"/>
          <w:rtl/>
          <w:lang w:bidi="ar-EG"/>
        </w:rPr>
        <w:t>و</w:t>
      </w:r>
      <w:r w:rsidRPr="002B1214">
        <w:rPr>
          <w:rtl/>
          <w:lang w:bidi="ar-EG"/>
        </w:rPr>
        <w:t xml:space="preserve">ن </w:t>
      </w:r>
      <w:r w:rsidR="00F04949" w:rsidRPr="002B1214">
        <w:rPr>
          <w:rFonts w:hint="cs"/>
          <w:rtl/>
          <w:lang w:bidi="ar-EG"/>
        </w:rPr>
        <w:t>توجيها من</w:t>
      </w:r>
      <w:r w:rsidRPr="002B1214">
        <w:rPr>
          <w:rtl/>
          <w:lang w:bidi="ar-EG"/>
        </w:rPr>
        <w:t xml:space="preserve"> مدرسين ذوي خبرة. </w:t>
      </w:r>
      <w:r w:rsidR="00F04949" w:rsidRPr="002B1214">
        <w:rPr>
          <w:rFonts w:hint="cs"/>
          <w:rtl/>
          <w:lang w:bidi="ar-EG"/>
        </w:rPr>
        <w:t>و</w:t>
      </w:r>
      <w:r w:rsidRPr="002B1214">
        <w:rPr>
          <w:rtl/>
          <w:lang w:bidi="ar-EG"/>
        </w:rPr>
        <w:t xml:space="preserve">يتطور التدريب في هذا البرنامج باستمرار ويتكيف مع احتياجات البلدان المستفيدة. </w:t>
      </w:r>
      <w:r w:rsidR="00F04949" w:rsidRPr="002B1214">
        <w:rPr>
          <w:rFonts w:hint="cs"/>
          <w:rtl/>
          <w:lang w:bidi="ar-EG"/>
        </w:rPr>
        <w:t>و</w:t>
      </w:r>
      <w:r w:rsidRPr="002B1214">
        <w:rPr>
          <w:rtl/>
          <w:lang w:bidi="ar-EG"/>
        </w:rPr>
        <w:t xml:space="preserve">في عام 2021، استمر </w:t>
      </w:r>
      <w:r w:rsidR="00F04949" w:rsidRPr="002B1214">
        <w:rPr>
          <w:rFonts w:hint="cs"/>
          <w:rtl/>
          <w:lang w:bidi="ar-EG"/>
        </w:rPr>
        <w:t>تنظيم</w:t>
      </w:r>
      <w:r w:rsidRPr="002B1214">
        <w:rPr>
          <w:rtl/>
          <w:lang w:bidi="ar-EG"/>
        </w:rPr>
        <w:t xml:space="preserve"> البرنامج عبر </w:t>
      </w:r>
      <w:r w:rsidR="00F04949" w:rsidRPr="002B1214">
        <w:rPr>
          <w:rFonts w:hint="cs"/>
          <w:rtl/>
          <w:lang w:bidi="ar-EG"/>
        </w:rPr>
        <w:t>حلقات</w:t>
      </w:r>
      <w:r w:rsidRPr="002B1214">
        <w:rPr>
          <w:rtl/>
          <w:lang w:bidi="ar-EG"/>
        </w:rPr>
        <w:t xml:space="preserve"> عمل افتراضية بسبب الوباء. </w:t>
      </w:r>
      <w:r w:rsidR="00F04949" w:rsidRPr="002B1214">
        <w:rPr>
          <w:rFonts w:hint="cs"/>
          <w:rtl/>
          <w:lang w:bidi="ar-EG"/>
        </w:rPr>
        <w:t>و</w:t>
      </w:r>
      <w:r w:rsidRPr="002B1214">
        <w:rPr>
          <w:rtl/>
          <w:lang w:bidi="ar-EG"/>
        </w:rPr>
        <w:t xml:space="preserve">علاوة على ذلك، نظرًا لارتفاع الطلب المستمر على البرنامج، </w:t>
      </w:r>
      <w:r w:rsidR="00F04949" w:rsidRPr="002B1214">
        <w:rPr>
          <w:rFonts w:hint="cs"/>
          <w:rtl/>
          <w:lang w:bidi="ar-EG"/>
        </w:rPr>
        <w:t>جرى</w:t>
      </w:r>
      <w:r w:rsidRPr="002B1214">
        <w:rPr>
          <w:rtl/>
          <w:lang w:bidi="ar-EG"/>
        </w:rPr>
        <w:t xml:space="preserve"> إعداد برنامج دولي للتدريب على صياغة البراءات </w:t>
      </w:r>
      <w:r w:rsidR="005C6FCE" w:rsidRPr="002B1214">
        <w:rPr>
          <w:rFonts w:hint="cs"/>
          <w:rtl/>
          <w:lang w:bidi="ar-EG"/>
        </w:rPr>
        <w:t>ل</w:t>
      </w:r>
      <w:r w:rsidRPr="002B1214">
        <w:rPr>
          <w:rtl/>
          <w:lang w:bidi="ar-EG"/>
        </w:rPr>
        <w:t>إطلاقه في عام 2022. وسيقدم البرنامج تجربة تعليمية عملية لمتخصصي البراءات الناشئين، حيث يتعلم المشاركون آليات صياغة البراءات ويضعونها موضع التنفيذ.</w:t>
      </w:r>
    </w:p>
    <w:p w14:paraId="3B4215B5" w14:textId="70A7B33F" w:rsidR="008C529A" w:rsidRPr="002B1214" w:rsidRDefault="005C6FCE" w:rsidP="002B1214">
      <w:pPr>
        <w:pStyle w:val="ONUMA"/>
        <w:rPr>
          <w:rtl/>
          <w:lang w:bidi="ar-EG"/>
        </w:rPr>
      </w:pPr>
      <w:r w:rsidRPr="002B1214">
        <w:rPr>
          <w:rFonts w:hint="cs"/>
          <w:rtl/>
          <w:lang w:bidi="ar-EG"/>
        </w:rPr>
        <w:t>و</w:t>
      </w:r>
      <w:r w:rsidR="008C529A" w:rsidRPr="002B1214">
        <w:rPr>
          <w:rtl/>
          <w:lang w:bidi="ar-EG"/>
        </w:rPr>
        <w:t>يمكّن برنامج مساعدة المخترعين (</w:t>
      </w:r>
      <w:r w:rsidR="008C529A" w:rsidRPr="002B1214">
        <w:rPr>
          <w:lang w:bidi="ar-EG"/>
        </w:rPr>
        <w:t>IAP</w:t>
      </w:r>
      <w:r w:rsidR="008C529A" w:rsidRPr="002B1214">
        <w:rPr>
          <w:rtl/>
          <w:lang w:bidi="ar-EG"/>
        </w:rPr>
        <w:t xml:space="preserve">) المخترعين والشركات الصغيرة </w:t>
      </w:r>
      <w:r w:rsidRPr="002B1214">
        <w:rPr>
          <w:rFonts w:hint="cs"/>
          <w:rtl/>
          <w:lang w:bidi="ar-EG"/>
        </w:rPr>
        <w:t>التي تعاني</w:t>
      </w:r>
      <w:r w:rsidR="008C529A" w:rsidRPr="002B1214">
        <w:rPr>
          <w:rtl/>
          <w:lang w:bidi="ar-EG"/>
        </w:rPr>
        <w:t xml:space="preserve"> من نقص الموارد من </w:t>
      </w:r>
      <w:r w:rsidRPr="002B1214">
        <w:rPr>
          <w:rFonts w:hint="cs"/>
          <w:rtl/>
          <w:lang w:bidi="ar-EG"/>
        </w:rPr>
        <w:t>التعامل</w:t>
      </w:r>
      <w:r w:rsidR="008C529A" w:rsidRPr="002B1214">
        <w:rPr>
          <w:rtl/>
          <w:lang w:bidi="ar-EG"/>
        </w:rPr>
        <w:t xml:space="preserve"> </w:t>
      </w:r>
      <w:r w:rsidRPr="002B1214">
        <w:rPr>
          <w:rFonts w:hint="cs"/>
          <w:rtl/>
          <w:lang w:bidi="ar-EG"/>
        </w:rPr>
        <w:t>مع</w:t>
      </w:r>
      <w:r w:rsidR="008C529A" w:rsidRPr="002B1214">
        <w:rPr>
          <w:rtl/>
          <w:lang w:bidi="ar-EG"/>
        </w:rPr>
        <w:t xml:space="preserve"> نظام البراءات وتحويل أفكارهم إلى أصول. </w:t>
      </w:r>
      <w:r w:rsidRPr="002B1214">
        <w:rPr>
          <w:rFonts w:hint="cs"/>
          <w:rtl/>
          <w:lang w:bidi="ar-EG"/>
        </w:rPr>
        <w:t>و</w:t>
      </w:r>
      <w:r w:rsidR="008C529A" w:rsidRPr="002B1214">
        <w:rPr>
          <w:rtl/>
          <w:lang w:bidi="ar-EG"/>
        </w:rPr>
        <w:t xml:space="preserve">يتلقى المخترعون الدعم في صياغة البراءات وعملية المقاضاة بمساعدة متخصصي البراءات ذوي الخبرة دون أي تكلفة. </w:t>
      </w:r>
      <w:r w:rsidR="009E46A1" w:rsidRPr="002B1214">
        <w:rPr>
          <w:rFonts w:hint="cs"/>
          <w:rtl/>
          <w:lang w:bidi="ar-EG"/>
        </w:rPr>
        <w:t>و</w:t>
      </w:r>
      <w:r w:rsidR="008C529A" w:rsidRPr="002B1214">
        <w:rPr>
          <w:rtl/>
          <w:lang w:bidi="ar-EG"/>
        </w:rPr>
        <w:t xml:space="preserve">يساعد البرنامج المخترعين في الحصول على </w:t>
      </w:r>
      <w:r w:rsidR="009E46A1" w:rsidRPr="002B1214">
        <w:rPr>
          <w:rFonts w:hint="cs"/>
          <w:rtl/>
          <w:lang w:bidi="ar-EG"/>
        </w:rPr>
        <w:t>ال</w:t>
      </w:r>
      <w:r w:rsidR="008C529A" w:rsidRPr="002B1214">
        <w:rPr>
          <w:rtl/>
          <w:lang w:bidi="ar-EG"/>
        </w:rPr>
        <w:t xml:space="preserve">براءات في بلدانهم وفي الولايات القضائية المختارة. </w:t>
      </w:r>
      <w:r w:rsidR="009E46A1" w:rsidRPr="002B1214">
        <w:rPr>
          <w:rFonts w:hint="cs"/>
          <w:rtl/>
          <w:lang w:bidi="ar-EG"/>
        </w:rPr>
        <w:t>و</w:t>
      </w:r>
      <w:r w:rsidR="008C529A" w:rsidRPr="002B1214">
        <w:rPr>
          <w:rtl/>
          <w:lang w:bidi="ar-EG"/>
        </w:rPr>
        <w:t xml:space="preserve">يسهل الحصول على </w:t>
      </w:r>
      <w:r w:rsidR="009E46A1" w:rsidRPr="002B1214">
        <w:rPr>
          <w:rFonts w:hint="cs"/>
          <w:rtl/>
          <w:lang w:bidi="ar-EG"/>
        </w:rPr>
        <w:t>ال</w:t>
      </w:r>
      <w:r w:rsidR="008C529A" w:rsidRPr="002B1214">
        <w:rPr>
          <w:rtl/>
          <w:lang w:bidi="ar-EG"/>
        </w:rPr>
        <w:t xml:space="preserve">براءة توسيع نطاق الابتكار إما عن طريق المخترعين أنفسهم أو من خلال التعاون. </w:t>
      </w:r>
      <w:r w:rsidR="009E46A1" w:rsidRPr="002B1214">
        <w:rPr>
          <w:rFonts w:hint="cs"/>
          <w:rtl/>
          <w:lang w:bidi="ar-EG"/>
        </w:rPr>
        <w:t>وبإطلاق</w:t>
      </w:r>
      <w:r w:rsidR="008C529A" w:rsidRPr="002B1214">
        <w:rPr>
          <w:rtl/>
          <w:lang w:bidi="ar-EG"/>
        </w:rPr>
        <w:t xml:space="preserve"> </w:t>
      </w:r>
      <w:r w:rsidR="009E46A1" w:rsidRPr="002B1214">
        <w:rPr>
          <w:rtl/>
          <w:lang w:bidi="ar-EG"/>
        </w:rPr>
        <w:t>برنامج مساعدة المخترعين</w:t>
      </w:r>
      <w:r w:rsidR="008C529A" w:rsidRPr="002B1214">
        <w:rPr>
          <w:rtl/>
          <w:lang w:bidi="ar-EG"/>
        </w:rPr>
        <w:t xml:space="preserve">، تساعد الويبو بالتالي على تعزيز الابتكار (الهدف 9) والحد من أوجه عدم المساواة (الهدف 10)، مع المساهمة أيضًا في تحقيق نمو اقتصادي مستدام وشامل وتوفير العمل اللائق للجميع (الهدف 8). </w:t>
      </w:r>
      <w:r w:rsidR="009E46A1" w:rsidRPr="002B1214">
        <w:rPr>
          <w:rFonts w:hint="cs"/>
          <w:rtl/>
          <w:lang w:bidi="ar-EG"/>
        </w:rPr>
        <w:t>و</w:t>
      </w:r>
      <w:r w:rsidR="008C529A" w:rsidRPr="002B1214">
        <w:rPr>
          <w:rtl/>
          <w:lang w:bidi="ar-EG"/>
        </w:rPr>
        <w:t xml:space="preserve">في عام 2021، نما عدد المستفيدين الذين تم اختيارهم </w:t>
      </w:r>
      <w:r w:rsidR="009E46A1" w:rsidRPr="002B1214">
        <w:rPr>
          <w:rFonts w:hint="cs"/>
          <w:rtl/>
          <w:lang w:bidi="ar-EG"/>
        </w:rPr>
        <w:t xml:space="preserve">في إطار </w:t>
      </w:r>
      <w:r w:rsidR="009E46A1" w:rsidRPr="002B1214">
        <w:rPr>
          <w:rtl/>
          <w:lang w:bidi="ar-EG"/>
        </w:rPr>
        <w:t>برنامج مساعدة المخترعين</w:t>
      </w:r>
      <w:r w:rsidR="008C529A" w:rsidRPr="002B1214">
        <w:rPr>
          <w:rtl/>
          <w:lang w:bidi="ar-EG"/>
        </w:rPr>
        <w:t xml:space="preserve"> بنسبة 34 في المائة. </w:t>
      </w:r>
      <w:r w:rsidR="009E46A1" w:rsidRPr="002B1214">
        <w:rPr>
          <w:rFonts w:hint="cs"/>
          <w:rtl/>
        </w:rPr>
        <w:t>و</w:t>
      </w:r>
      <w:r w:rsidR="008C529A" w:rsidRPr="002B1214">
        <w:rPr>
          <w:rtl/>
          <w:lang w:bidi="ar-EG"/>
        </w:rPr>
        <w:t xml:space="preserve">منذ بداية البرنامج، </w:t>
      </w:r>
      <w:r w:rsidR="00AF1A18" w:rsidRPr="002B1214">
        <w:rPr>
          <w:rFonts w:hint="cs"/>
          <w:rtl/>
          <w:lang w:bidi="ar-EG"/>
        </w:rPr>
        <w:t>تلقى</w:t>
      </w:r>
      <w:r w:rsidR="008C529A" w:rsidRPr="002B1214">
        <w:rPr>
          <w:rtl/>
          <w:lang w:bidi="ar-EG"/>
        </w:rPr>
        <w:t xml:space="preserve"> 139 مستفيدًا </w:t>
      </w:r>
      <w:r w:rsidR="00AF1A18" w:rsidRPr="002B1214">
        <w:rPr>
          <w:rFonts w:hint="cs"/>
          <w:rtl/>
          <w:lang w:bidi="ar-EG"/>
        </w:rPr>
        <w:t>ال</w:t>
      </w:r>
      <w:r w:rsidR="00AF1A18" w:rsidRPr="002B1214">
        <w:rPr>
          <w:rtl/>
          <w:lang w:bidi="ar-EG"/>
        </w:rPr>
        <w:t xml:space="preserve">دعم </w:t>
      </w:r>
      <w:r w:rsidR="008C529A" w:rsidRPr="002B1214">
        <w:rPr>
          <w:rtl/>
          <w:lang w:bidi="ar-EG"/>
        </w:rPr>
        <w:t>ومنح</w:t>
      </w:r>
      <w:r w:rsidR="009E46A1" w:rsidRPr="002B1214">
        <w:rPr>
          <w:rFonts w:hint="cs"/>
          <w:rtl/>
          <w:lang w:bidi="ar-EG"/>
        </w:rPr>
        <w:t>ت</w:t>
      </w:r>
      <w:r w:rsidR="008C529A" w:rsidRPr="002B1214">
        <w:rPr>
          <w:rtl/>
          <w:lang w:bidi="ar-EG"/>
        </w:rPr>
        <w:t xml:space="preserve"> 15 براءة. </w:t>
      </w:r>
      <w:r w:rsidR="009E46A1" w:rsidRPr="002B1214">
        <w:rPr>
          <w:rFonts w:hint="cs"/>
          <w:rtl/>
          <w:lang w:bidi="ar-EG"/>
        </w:rPr>
        <w:t>و</w:t>
      </w:r>
      <w:r w:rsidR="008C529A" w:rsidRPr="002B1214">
        <w:rPr>
          <w:rtl/>
          <w:lang w:bidi="ar-EG"/>
        </w:rPr>
        <w:t xml:space="preserve">يشمل البرنامج ستة بلدان مشاركة في </w:t>
      </w:r>
      <w:r w:rsidR="009E46A1" w:rsidRPr="002B1214">
        <w:rPr>
          <w:rtl/>
          <w:lang w:bidi="ar-EG"/>
        </w:rPr>
        <w:t>برنامج مساعدة المخترعين</w:t>
      </w:r>
      <w:r w:rsidR="008C529A" w:rsidRPr="002B1214">
        <w:rPr>
          <w:rtl/>
          <w:lang w:bidi="ar-EG"/>
        </w:rPr>
        <w:t xml:space="preserve">: كولومبيا والإكوادور والمغرب وجنوب إفريقيا وبيرو والفلبين. </w:t>
      </w:r>
      <w:r w:rsidR="009E46A1" w:rsidRPr="002B1214">
        <w:rPr>
          <w:rFonts w:hint="cs"/>
          <w:rtl/>
          <w:lang w:bidi="ar-EG"/>
        </w:rPr>
        <w:t>و</w:t>
      </w:r>
      <w:r w:rsidR="008C529A" w:rsidRPr="002B1214">
        <w:rPr>
          <w:rtl/>
          <w:lang w:bidi="ar-EG"/>
        </w:rPr>
        <w:t xml:space="preserve">وصلت </w:t>
      </w:r>
      <w:r w:rsidR="00714CF1" w:rsidRPr="002B1214">
        <w:rPr>
          <w:rFonts w:hint="cs"/>
          <w:rtl/>
          <w:lang w:bidi="ar-EG"/>
        </w:rPr>
        <w:t>الفعاليات</w:t>
      </w:r>
      <w:r w:rsidR="008C529A" w:rsidRPr="002B1214">
        <w:rPr>
          <w:rtl/>
          <w:lang w:bidi="ar-EG"/>
        </w:rPr>
        <w:t xml:space="preserve"> المستهدفة، التي تركز على تحسين مهارات المخترعين في المجالات التي حددتها جهات الاتصال الخاصة بالبرنامج، إلى أكثر من 450 مستفيدًا محتملاً في عام 2021، وساهمت في التوسع المستمر وزيادة تأثير </w:t>
      </w:r>
      <w:r w:rsidR="00714CF1" w:rsidRPr="002B1214">
        <w:rPr>
          <w:rtl/>
          <w:lang w:bidi="ar-EG"/>
        </w:rPr>
        <w:t>برنامج مساعدة المخترعين</w:t>
      </w:r>
      <w:r w:rsidR="008C529A" w:rsidRPr="002B1214">
        <w:rPr>
          <w:rtl/>
          <w:lang w:bidi="ar-EG"/>
        </w:rPr>
        <w:t>.</w:t>
      </w:r>
      <w:r w:rsidR="009E46A1" w:rsidRPr="002B1214">
        <w:rPr>
          <w:rFonts w:hint="cs"/>
          <w:rtl/>
          <w:lang w:bidi="ar-EG"/>
        </w:rPr>
        <w:t xml:space="preserve"> </w:t>
      </w:r>
    </w:p>
    <w:p w14:paraId="27A7BDE9" w14:textId="6C94655B" w:rsidR="004E7FE3" w:rsidRPr="002B1214" w:rsidRDefault="008C529A" w:rsidP="002B1214">
      <w:pPr>
        <w:pStyle w:val="ONUMA"/>
        <w:rPr>
          <w:lang w:bidi="ar-EG"/>
        </w:rPr>
      </w:pPr>
      <w:r w:rsidRPr="002B1214">
        <w:rPr>
          <w:rtl/>
          <w:lang w:bidi="ar-EG"/>
        </w:rPr>
        <w:t xml:space="preserve">واستمر العمل أيضا لإحراز تقدم في سياق مشروع جدول أعمال التنمية بشأن "زيادة دور المرأة في الابتكار وريادة الأعمال، وتشجيع النساء في البلدان النامية على استخدام نظام الملكية الفكرية". </w:t>
      </w:r>
      <w:r w:rsidR="00C11DD9" w:rsidRPr="002B1214">
        <w:rPr>
          <w:rFonts w:hint="cs"/>
          <w:rtl/>
          <w:lang w:bidi="ar-EG"/>
        </w:rPr>
        <w:t>و</w:t>
      </w:r>
      <w:r w:rsidRPr="002B1214">
        <w:rPr>
          <w:rtl/>
          <w:lang w:bidi="ar-EG"/>
        </w:rPr>
        <w:t xml:space="preserve">يساهم المشروع، الذي دخل عامه الثاني من التنفيذ، في تحقيق الهدف 5 من أهداف التنمية المستدامة من خلال دعم رائدات الأعمال </w:t>
      </w:r>
      <w:r w:rsidR="00C11DD9" w:rsidRPr="002B1214">
        <w:rPr>
          <w:rFonts w:hint="cs"/>
          <w:rtl/>
          <w:lang w:bidi="ar-EG"/>
        </w:rPr>
        <w:t>عبر</w:t>
      </w:r>
      <w:r w:rsidRPr="002B1214">
        <w:rPr>
          <w:rtl/>
          <w:lang w:bidi="ar-EG"/>
        </w:rPr>
        <w:t xml:space="preserve"> التدريبات والأنشطة الأخرى. </w:t>
      </w:r>
      <w:r w:rsidR="00C11DD9" w:rsidRPr="002B1214">
        <w:rPr>
          <w:rFonts w:hint="cs"/>
          <w:rtl/>
          <w:lang w:bidi="ar-EG"/>
        </w:rPr>
        <w:t>و</w:t>
      </w:r>
      <w:r w:rsidRPr="002B1214">
        <w:rPr>
          <w:rtl/>
          <w:lang w:bidi="ar-EG"/>
        </w:rPr>
        <w:t xml:space="preserve">خلال الفترة المشمولة بالتقرير، </w:t>
      </w:r>
      <w:r w:rsidR="003006DC" w:rsidRPr="002B1214">
        <w:rPr>
          <w:rFonts w:hint="cs"/>
          <w:rtl/>
          <w:lang w:bidi="ar-EG"/>
        </w:rPr>
        <w:t xml:space="preserve">أعدّ </w:t>
      </w:r>
      <w:r w:rsidR="003006DC" w:rsidRPr="002B1214">
        <w:rPr>
          <w:rFonts w:hint="cs"/>
          <w:i/>
          <w:iCs/>
          <w:rtl/>
          <w:lang w:bidi="ar-EG"/>
        </w:rPr>
        <w:t>دليل أفكار رائدة</w:t>
      </w:r>
      <w:r w:rsidRPr="002B1214">
        <w:rPr>
          <w:i/>
          <w:iCs/>
          <w:rtl/>
          <w:lang w:bidi="ar-EG"/>
        </w:rPr>
        <w:t>: دليل</w:t>
      </w:r>
      <w:r w:rsidR="003006DC" w:rsidRPr="002B1214">
        <w:rPr>
          <w:rFonts w:hint="cs"/>
          <w:i/>
          <w:iCs/>
          <w:rtl/>
          <w:lang w:bidi="ar-EG"/>
        </w:rPr>
        <w:t xml:space="preserve"> عن ا</w:t>
      </w:r>
      <w:r w:rsidRPr="002B1214">
        <w:rPr>
          <w:i/>
          <w:iCs/>
          <w:rtl/>
          <w:lang w:bidi="ar-EG"/>
        </w:rPr>
        <w:t>لملكية الفكرية للشركات الناشئة</w:t>
      </w:r>
      <w:r w:rsidRPr="002B1214">
        <w:rPr>
          <w:rtl/>
          <w:lang w:bidi="ar-EG"/>
        </w:rPr>
        <w:t xml:space="preserve">؛ </w:t>
      </w:r>
      <w:r w:rsidR="003006DC" w:rsidRPr="002B1214">
        <w:rPr>
          <w:rFonts w:hint="cs"/>
          <w:rtl/>
          <w:lang w:bidi="ar-EG"/>
        </w:rPr>
        <w:t>وقدم</w:t>
      </w:r>
      <w:r w:rsidRPr="002B1214">
        <w:rPr>
          <w:rtl/>
          <w:lang w:bidi="ar-EG"/>
        </w:rPr>
        <w:t xml:space="preserve"> تقرير عن التقييم الوطني </w:t>
      </w:r>
      <w:r w:rsidR="004E7FE3" w:rsidRPr="002B1214">
        <w:rPr>
          <w:rFonts w:hint="cs"/>
          <w:rtl/>
          <w:lang w:bidi="ar-EG"/>
        </w:rPr>
        <w:t>إلكترونيا</w:t>
      </w:r>
      <w:r w:rsidRPr="002B1214">
        <w:rPr>
          <w:rtl/>
          <w:lang w:bidi="ar-EG"/>
        </w:rPr>
        <w:t xml:space="preserve"> إلى أصحاب المصلحة المحليين في أحد البلدان المستفيدة؛ </w:t>
      </w:r>
      <w:r w:rsidR="004E7FE3" w:rsidRPr="002B1214">
        <w:rPr>
          <w:rFonts w:hint="cs"/>
          <w:rtl/>
          <w:lang w:bidi="ar-EG"/>
        </w:rPr>
        <w:t>وقدم</w:t>
      </w:r>
      <w:r w:rsidRPr="002B1214">
        <w:rPr>
          <w:rtl/>
          <w:lang w:bidi="ar-EG"/>
        </w:rPr>
        <w:t xml:space="preserve"> تدريب افتراضي على نظام البراءات للمخترعات في ثلاث من البلدان المستفيدة؛ كما </w:t>
      </w:r>
      <w:r w:rsidR="004E7FE3" w:rsidRPr="002B1214">
        <w:rPr>
          <w:rFonts w:hint="cs"/>
          <w:rtl/>
          <w:lang w:bidi="ar-EG"/>
        </w:rPr>
        <w:t>أطلق</w:t>
      </w:r>
      <w:r w:rsidRPr="002B1214">
        <w:rPr>
          <w:rtl/>
          <w:lang w:bidi="ar-EG"/>
        </w:rPr>
        <w:t xml:space="preserve"> برنامج إرشاد دولي لدعم المخترعات </w:t>
      </w:r>
      <w:r w:rsidR="004E7FE3" w:rsidRPr="002B1214">
        <w:rPr>
          <w:rFonts w:hint="cs"/>
          <w:rtl/>
          <w:lang w:bidi="ar-EG"/>
        </w:rPr>
        <w:t>بشأن</w:t>
      </w:r>
      <w:r w:rsidRPr="002B1214">
        <w:rPr>
          <w:rtl/>
          <w:lang w:bidi="ar-EG"/>
        </w:rPr>
        <w:t xml:space="preserve"> كيفية استخدام نظام الملكية الفكرية في استراتيجيات التسويق الخاصة بهن.</w:t>
      </w:r>
    </w:p>
    <w:p w14:paraId="321B1DBD" w14:textId="761B789F" w:rsidR="00840618" w:rsidRPr="002B1214" w:rsidRDefault="00840618" w:rsidP="002B1214">
      <w:pPr>
        <w:pStyle w:val="ONUMA"/>
        <w:numPr>
          <w:ilvl w:val="0"/>
          <w:numId w:val="0"/>
        </w:numPr>
        <w:rPr>
          <w:b/>
          <w:bCs/>
          <w:rtl/>
          <w:lang w:bidi="ar-EG"/>
        </w:rPr>
      </w:pPr>
      <w:r w:rsidRPr="002B1214">
        <w:rPr>
          <w:rFonts w:hint="cs"/>
          <w:b/>
          <w:bCs/>
          <w:rtl/>
          <w:lang w:bidi="ar-EG"/>
        </w:rPr>
        <w:t>عاشرا.</w:t>
      </w:r>
      <w:r w:rsidRPr="002B1214">
        <w:rPr>
          <w:b/>
          <w:bCs/>
          <w:rtl/>
          <w:lang w:bidi="ar-EG"/>
        </w:rPr>
        <w:tab/>
        <w:t>الملكية الفكرية و</w:t>
      </w:r>
      <w:r w:rsidR="000874DD" w:rsidRPr="002B1214">
        <w:rPr>
          <w:rFonts w:hint="cs"/>
          <w:b/>
          <w:bCs/>
          <w:rtl/>
          <w:lang w:bidi="ar-EG"/>
        </w:rPr>
        <w:t>الأجهزة القظائية</w:t>
      </w:r>
    </w:p>
    <w:p w14:paraId="5550B62C" w14:textId="7745BAD6" w:rsidR="00840618" w:rsidRPr="002B1214" w:rsidRDefault="00840618" w:rsidP="002B1214">
      <w:pPr>
        <w:pStyle w:val="ONUMA"/>
        <w:rPr>
          <w:rtl/>
          <w:lang w:bidi="ar-EG"/>
        </w:rPr>
      </w:pPr>
      <w:r w:rsidRPr="002B1214">
        <w:rPr>
          <w:rtl/>
          <w:lang w:bidi="ar-EG"/>
        </w:rPr>
        <w:t xml:space="preserve">يساهم عمل الويبو مع الهيئات القضائية الوطنية والإقليمية في أداء دورها الحيوي في </w:t>
      </w:r>
      <w:r w:rsidR="007B0E62" w:rsidRPr="002B1214">
        <w:rPr>
          <w:rFonts w:hint="cs"/>
          <w:rtl/>
          <w:lang w:bidi="ar-EG"/>
        </w:rPr>
        <w:t>تسوية</w:t>
      </w:r>
      <w:r w:rsidRPr="002B1214">
        <w:rPr>
          <w:rtl/>
          <w:lang w:bidi="ar-EG"/>
        </w:rPr>
        <w:t xml:space="preserve"> منازعات الملكية الفكرية التي تترتب عليها عواقب وخيمة على الحكومات والشركات والمجتمعات والأفراد، وفي </w:t>
      </w:r>
      <w:r w:rsidR="007B0E62" w:rsidRPr="002B1214">
        <w:rPr>
          <w:rFonts w:hint="cs"/>
          <w:rtl/>
          <w:lang w:bidi="ar-EG"/>
        </w:rPr>
        <w:t>كفالة</w:t>
      </w:r>
      <w:r w:rsidRPr="002B1214">
        <w:rPr>
          <w:rtl/>
          <w:lang w:bidi="ar-EG"/>
        </w:rPr>
        <w:t xml:space="preserve"> توازن نظام الملكية الفكرية البيئي وفعاليته</w:t>
      </w:r>
      <w:r w:rsidR="007B0E62" w:rsidRPr="002B1214">
        <w:rPr>
          <w:rFonts w:hint="cs"/>
          <w:rtl/>
          <w:lang w:bidi="ar-EG"/>
        </w:rPr>
        <w:t>،</w:t>
      </w:r>
      <w:r w:rsidRPr="002B1214">
        <w:rPr>
          <w:rtl/>
          <w:lang w:bidi="ar-EG"/>
        </w:rPr>
        <w:t xml:space="preserve"> </w:t>
      </w:r>
      <w:r w:rsidR="007B0E62" w:rsidRPr="002B1214">
        <w:rPr>
          <w:rFonts w:hint="cs"/>
          <w:rtl/>
          <w:lang w:bidi="ar-EG"/>
        </w:rPr>
        <w:t>الشيء الذي</w:t>
      </w:r>
      <w:r w:rsidRPr="002B1214">
        <w:rPr>
          <w:rtl/>
          <w:lang w:bidi="ar-EG"/>
        </w:rPr>
        <w:t xml:space="preserve"> يمكّن من ازدهار الابتكار (الهدف 9) ويساعد على تطوير </w:t>
      </w:r>
      <w:r w:rsidR="007B0E62" w:rsidRPr="002B1214">
        <w:rPr>
          <w:rFonts w:hint="cs"/>
          <w:rtl/>
          <w:lang w:bidi="ar-EG"/>
        </w:rPr>
        <w:t>الكفاءات</w:t>
      </w:r>
      <w:r w:rsidRPr="002B1214">
        <w:rPr>
          <w:rtl/>
          <w:lang w:bidi="ar-EG"/>
        </w:rPr>
        <w:t xml:space="preserve"> البشرية والمؤسسية للسلطات القضائية للفصل في نزاعات الملكية الفكرية بشكل فعال ضمن أنظمتها القانونية المعمول بها (الهدف 16، ولا سيما الهدفان </w:t>
      </w:r>
      <w:r w:rsidR="007B0E62" w:rsidRPr="002B1214">
        <w:rPr>
          <w:rFonts w:hint="cs"/>
          <w:rtl/>
          <w:lang w:bidi="ar-EG"/>
        </w:rPr>
        <w:t>3.16</w:t>
      </w:r>
      <w:r w:rsidRPr="002B1214">
        <w:rPr>
          <w:rtl/>
          <w:lang w:bidi="ar-EG"/>
        </w:rPr>
        <w:t xml:space="preserve"> و </w:t>
      </w:r>
      <w:r w:rsidR="007B0E62" w:rsidRPr="002B1214">
        <w:rPr>
          <w:rFonts w:hint="cs"/>
          <w:rtl/>
          <w:lang w:bidi="ar-EG"/>
        </w:rPr>
        <w:t>6.16</w:t>
      </w:r>
      <w:r w:rsidRPr="002B1214">
        <w:rPr>
          <w:rtl/>
          <w:lang w:bidi="ar-EG"/>
        </w:rPr>
        <w:t>).</w:t>
      </w:r>
    </w:p>
    <w:p w14:paraId="1469A003" w14:textId="21F4F591" w:rsidR="00840618" w:rsidRPr="002B1214" w:rsidRDefault="00086194" w:rsidP="002B1214">
      <w:pPr>
        <w:pStyle w:val="ONUMA"/>
        <w:rPr>
          <w:rtl/>
          <w:lang w:bidi="ar-EG"/>
        </w:rPr>
      </w:pPr>
      <w:r w:rsidRPr="002B1214">
        <w:rPr>
          <w:rFonts w:hint="cs"/>
          <w:rtl/>
          <w:lang w:bidi="ar-EG"/>
        </w:rPr>
        <w:t>و</w:t>
      </w:r>
      <w:r w:rsidR="00840618" w:rsidRPr="002B1214">
        <w:rPr>
          <w:rtl/>
          <w:lang w:bidi="ar-EG"/>
        </w:rPr>
        <w:t xml:space="preserve">خلال الفترة المشمولة بالتقرير، ركز عمل الويبو مع الهيئات القضائية على أربعة مجالات مختلفة. أولاً، واصلت المنظمة سعيها لإنشاء منابر للحوار بين الهيئات القضائية الوطنية والإقليمية لتمكين تبادل </w:t>
      </w:r>
      <w:r w:rsidRPr="002B1214">
        <w:rPr>
          <w:rFonts w:hint="cs"/>
          <w:rtl/>
          <w:lang w:bidi="ar-EG"/>
        </w:rPr>
        <w:t>التجارب</w:t>
      </w:r>
      <w:r w:rsidR="00840618" w:rsidRPr="002B1214">
        <w:rPr>
          <w:rtl/>
          <w:lang w:bidi="ar-EG"/>
        </w:rPr>
        <w:t xml:space="preserve"> والخبرات بشأن القضايا ذات الاهتمام المشترك في الفصل القضائي في منازعات الملكية الفكرية. </w:t>
      </w:r>
      <w:r w:rsidRPr="002B1214">
        <w:rPr>
          <w:rFonts w:hint="cs"/>
          <w:rtl/>
          <w:lang w:bidi="ar-EG"/>
        </w:rPr>
        <w:t>و</w:t>
      </w:r>
      <w:r w:rsidR="00840618" w:rsidRPr="002B1214">
        <w:rPr>
          <w:rtl/>
          <w:lang w:bidi="ar-EG"/>
        </w:rPr>
        <w:t xml:space="preserve">في عام 2021، جمع منتدى قضاة الملكية الفكرية السنوي للويبو 360 قاضياً من 88 </w:t>
      </w:r>
      <w:r w:rsidRPr="002B1214">
        <w:rPr>
          <w:rFonts w:hint="cs"/>
          <w:rtl/>
          <w:lang w:bidi="ar-EG"/>
        </w:rPr>
        <w:t>بلدا</w:t>
      </w:r>
      <w:r w:rsidR="00840618" w:rsidRPr="002B1214">
        <w:rPr>
          <w:rtl/>
          <w:lang w:bidi="ar-EG"/>
        </w:rPr>
        <w:t xml:space="preserve"> و 6 سلطات قضائية إقليمية لمدة ثلاثة أيام من المناقشة حول الموضوعات المتعلقة بإدارة القضايا القضائية في منازعات الملكية الفكرية (مع التركيز بشكل خاص على قضايا البراءات في هذ</w:t>
      </w:r>
      <w:r w:rsidRPr="002B1214">
        <w:rPr>
          <w:rFonts w:hint="cs"/>
          <w:rtl/>
          <w:lang w:bidi="ar-EG"/>
        </w:rPr>
        <w:t>ه النسخة</w:t>
      </w:r>
      <w:r w:rsidR="00840618" w:rsidRPr="002B1214">
        <w:rPr>
          <w:rtl/>
          <w:lang w:bidi="ar-EG"/>
        </w:rPr>
        <w:t xml:space="preserve">). وانضم </w:t>
      </w:r>
      <w:r w:rsidRPr="002B1214">
        <w:rPr>
          <w:rFonts w:hint="cs"/>
          <w:rtl/>
          <w:lang w:bidi="ar-EG"/>
        </w:rPr>
        <w:t xml:space="preserve">إلى المنتدى </w:t>
      </w:r>
      <w:r w:rsidR="00840618" w:rsidRPr="002B1214">
        <w:rPr>
          <w:rtl/>
          <w:lang w:bidi="ar-EG"/>
        </w:rPr>
        <w:t xml:space="preserve">أكثر من نصف القضاة المشاركين من البلدان النامية وأقل البلدان نموا. </w:t>
      </w:r>
      <w:r w:rsidRPr="002B1214">
        <w:rPr>
          <w:rFonts w:hint="cs"/>
          <w:rtl/>
          <w:lang w:bidi="ar-EG"/>
        </w:rPr>
        <w:t>و</w:t>
      </w:r>
      <w:r w:rsidR="00840618" w:rsidRPr="002B1214">
        <w:rPr>
          <w:rtl/>
          <w:lang w:bidi="ar-EG"/>
        </w:rPr>
        <w:t xml:space="preserve">علاوة على ذلك، </w:t>
      </w:r>
      <w:r w:rsidRPr="002B1214">
        <w:rPr>
          <w:rFonts w:hint="cs"/>
          <w:rtl/>
          <w:lang w:bidi="ar-EG"/>
        </w:rPr>
        <w:t>استرسل تقديم</w:t>
      </w:r>
      <w:r w:rsidR="00840618" w:rsidRPr="002B1214">
        <w:rPr>
          <w:rtl/>
          <w:lang w:bidi="ar-EG"/>
        </w:rPr>
        <w:t xml:space="preserve"> سلسلة ندوات الويبو </w:t>
      </w:r>
      <w:r w:rsidRPr="002B1214">
        <w:rPr>
          <w:rFonts w:hint="cs"/>
          <w:rtl/>
          <w:lang w:bidi="ar-EG"/>
        </w:rPr>
        <w:t>الإلكترونية</w:t>
      </w:r>
      <w:r w:rsidR="00840618" w:rsidRPr="002B1214">
        <w:rPr>
          <w:rtl/>
          <w:lang w:bidi="ar-EG"/>
        </w:rPr>
        <w:t xml:space="preserve"> للقضاة التي </w:t>
      </w:r>
      <w:r w:rsidRPr="002B1214">
        <w:rPr>
          <w:rFonts w:hint="cs"/>
          <w:rtl/>
          <w:lang w:bidi="ar-EG"/>
        </w:rPr>
        <w:t>نظمت</w:t>
      </w:r>
      <w:r w:rsidR="00840618" w:rsidRPr="002B1214">
        <w:rPr>
          <w:rtl/>
          <w:lang w:bidi="ar-EG"/>
        </w:rPr>
        <w:t xml:space="preserve"> استجابة لوباء </w:t>
      </w:r>
      <w:r w:rsidRPr="002B1214">
        <w:rPr>
          <w:rFonts w:hint="cs"/>
          <w:rtl/>
          <w:lang w:bidi="ar-EG"/>
        </w:rPr>
        <w:t>كوفيد-19</w:t>
      </w:r>
      <w:r w:rsidR="00840618" w:rsidRPr="002B1214">
        <w:rPr>
          <w:rtl/>
          <w:lang w:bidi="ar-EG"/>
        </w:rPr>
        <w:t xml:space="preserve">في عام 2020 في عام 2021، حيث ركزت </w:t>
      </w:r>
      <w:r w:rsidRPr="002B1214">
        <w:rPr>
          <w:rFonts w:hint="cs"/>
          <w:rtl/>
          <w:lang w:bidi="ar-EG"/>
        </w:rPr>
        <w:t>الدورتان</w:t>
      </w:r>
      <w:r w:rsidR="00840618" w:rsidRPr="002B1214">
        <w:rPr>
          <w:rtl/>
          <w:lang w:bidi="ar-EG"/>
        </w:rPr>
        <w:t xml:space="preserve"> على تبادل ومناقشة السوابق القضائية الأخيرة </w:t>
      </w:r>
      <w:r w:rsidR="00FD3CEC" w:rsidRPr="002B1214">
        <w:rPr>
          <w:rFonts w:hint="cs"/>
          <w:rtl/>
          <w:lang w:bidi="ar-EG"/>
        </w:rPr>
        <w:t>في</w:t>
      </w:r>
      <w:r w:rsidR="00840618" w:rsidRPr="002B1214">
        <w:rPr>
          <w:rtl/>
          <w:lang w:bidi="ar-EG"/>
        </w:rPr>
        <w:t xml:space="preserve"> منطقة البحر الكاريبي ومحكمة العدل لجماعة الأنديز، حول الموضوعات ذات الصلة </w:t>
      </w:r>
      <w:r w:rsidRPr="002B1214">
        <w:rPr>
          <w:rFonts w:hint="cs"/>
          <w:rtl/>
          <w:lang w:bidi="ar-EG"/>
        </w:rPr>
        <w:t>بالهيئات</w:t>
      </w:r>
      <w:r w:rsidR="00840618" w:rsidRPr="002B1214">
        <w:rPr>
          <w:rtl/>
          <w:lang w:bidi="ar-EG"/>
        </w:rPr>
        <w:t xml:space="preserve"> القضائية في جميع أنحاء العالم.</w:t>
      </w:r>
    </w:p>
    <w:p w14:paraId="332C4764" w14:textId="5CC8B9C8" w:rsidR="00840618" w:rsidRPr="002B1214" w:rsidRDefault="00840618" w:rsidP="002B1214">
      <w:pPr>
        <w:pStyle w:val="ONUMA"/>
        <w:rPr>
          <w:rtl/>
          <w:lang w:bidi="ar-EG"/>
        </w:rPr>
      </w:pPr>
      <w:r w:rsidRPr="002B1214">
        <w:rPr>
          <w:rtl/>
          <w:lang w:bidi="ar-EG"/>
        </w:rPr>
        <w:t xml:space="preserve">ثانياً، </w:t>
      </w:r>
      <w:r w:rsidR="00086194" w:rsidRPr="002B1214">
        <w:rPr>
          <w:rFonts w:hint="cs"/>
          <w:rtl/>
          <w:lang w:bidi="ar-EG"/>
        </w:rPr>
        <w:t>دأبت</w:t>
      </w:r>
      <w:r w:rsidRPr="002B1214">
        <w:rPr>
          <w:rtl/>
          <w:lang w:bidi="ar-EG"/>
        </w:rPr>
        <w:t xml:space="preserve"> الويبو</w:t>
      </w:r>
      <w:r w:rsidR="00086194" w:rsidRPr="002B1214">
        <w:rPr>
          <w:rFonts w:hint="cs"/>
          <w:rtl/>
          <w:lang w:bidi="ar-EG"/>
        </w:rPr>
        <w:t xml:space="preserve"> على</w:t>
      </w:r>
      <w:r w:rsidRPr="002B1214">
        <w:rPr>
          <w:rtl/>
          <w:lang w:bidi="ar-EG"/>
        </w:rPr>
        <w:t xml:space="preserve"> إصدار منشورات وأدوات موارد أخرى تعزز الفهم العميق للموضوعات ذات الصلة </w:t>
      </w:r>
      <w:r w:rsidR="00FD3CEC" w:rsidRPr="002B1214">
        <w:rPr>
          <w:rFonts w:hint="cs"/>
          <w:rtl/>
          <w:lang w:bidi="ar-EG"/>
        </w:rPr>
        <w:t>بالأجهزة</w:t>
      </w:r>
      <w:r w:rsidRPr="002B1214">
        <w:rPr>
          <w:rtl/>
          <w:lang w:bidi="ar-EG"/>
        </w:rPr>
        <w:t xml:space="preserve"> القضائية العالمية للملكية الفكرية، ومن ثم توعية القضاة في عملهم القضائي، وكذلك صانعي القرار المسؤولين عن هياكل الإدارة القضائية. </w:t>
      </w:r>
      <w:r w:rsidR="003B579E" w:rsidRPr="002B1214">
        <w:rPr>
          <w:rFonts w:hint="cs"/>
          <w:rtl/>
          <w:lang w:bidi="ar-EG"/>
        </w:rPr>
        <w:t>و</w:t>
      </w:r>
      <w:r w:rsidRPr="002B1214">
        <w:rPr>
          <w:rtl/>
          <w:lang w:bidi="ar-EG"/>
        </w:rPr>
        <w:t xml:space="preserve">على وجه الخصوص، تقدم عمل نشر: "دليل الويبو بشأن الملكية الفكرية: الفلبين وفييت نام" ؛ </w:t>
      </w:r>
      <w:r w:rsidR="003B579E" w:rsidRPr="002B1214">
        <w:rPr>
          <w:rFonts w:hint="cs"/>
          <w:rtl/>
          <w:lang w:bidi="ar-EG"/>
        </w:rPr>
        <w:t>و</w:t>
      </w:r>
      <w:r w:rsidRPr="002B1214">
        <w:rPr>
          <w:rtl/>
          <w:lang w:bidi="ar-EG"/>
        </w:rPr>
        <w:t xml:space="preserve">"دليل </w:t>
      </w:r>
      <w:r w:rsidR="003B579E" w:rsidRPr="002B1214">
        <w:rPr>
          <w:rFonts w:hint="cs"/>
          <w:rtl/>
          <w:lang w:bidi="ar-EG"/>
        </w:rPr>
        <w:t>ا</w:t>
      </w:r>
      <w:r w:rsidR="003B579E" w:rsidRPr="002B1214">
        <w:rPr>
          <w:rtl/>
          <w:lang w:bidi="ar-EG"/>
        </w:rPr>
        <w:t xml:space="preserve">لويبو </w:t>
      </w:r>
      <w:r w:rsidRPr="002B1214">
        <w:rPr>
          <w:rtl/>
          <w:lang w:bidi="ar-EG"/>
        </w:rPr>
        <w:t xml:space="preserve">القضائي لإدارة قضايا البراءات الدولية" ؛ وتقرير متابعة </w:t>
      </w:r>
      <w:r w:rsidR="003B579E" w:rsidRPr="002B1214">
        <w:rPr>
          <w:rFonts w:hint="cs"/>
          <w:rtl/>
          <w:lang w:bidi="ar-EG"/>
        </w:rPr>
        <w:t>ا</w:t>
      </w:r>
      <w:r w:rsidRPr="002B1214">
        <w:rPr>
          <w:rtl/>
          <w:lang w:bidi="ar-EG"/>
        </w:rPr>
        <w:t>لمورد الذي نشرته الويبو بالاشتراك مع مؤتمر لاهاي للقانون الدولي الخاص (</w:t>
      </w:r>
      <w:r w:rsidRPr="002B1214">
        <w:rPr>
          <w:lang w:bidi="ar-EG"/>
        </w:rPr>
        <w:t>HCCH</w:t>
      </w:r>
      <w:r w:rsidRPr="002B1214">
        <w:rPr>
          <w:rtl/>
          <w:lang w:bidi="ar-EG"/>
        </w:rPr>
        <w:t>) في عام 2019، "</w:t>
      </w:r>
      <w:r w:rsidR="003B579E" w:rsidRPr="002B1214">
        <w:rPr>
          <w:rFonts w:hint="cs"/>
          <w:rtl/>
          <w:lang w:bidi="ar-EG"/>
        </w:rPr>
        <w:t>حينما</w:t>
      </w:r>
      <w:r w:rsidRPr="002B1214">
        <w:rPr>
          <w:rtl/>
          <w:lang w:bidi="ar-EG"/>
        </w:rPr>
        <w:t xml:space="preserve"> يلتقي القانون الدولي الخاص بالملكية الفكرية - دليل </w:t>
      </w:r>
      <w:r w:rsidR="003B579E" w:rsidRPr="002B1214">
        <w:rPr>
          <w:rFonts w:hint="cs"/>
          <w:rtl/>
          <w:lang w:bidi="ar-EG"/>
        </w:rPr>
        <w:t>ا</w:t>
      </w:r>
      <w:r w:rsidRPr="002B1214">
        <w:rPr>
          <w:rtl/>
          <w:lang w:bidi="ar-EG"/>
        </w:rPr>
        <w:t>لقضاة"</w:t>
      </w:r>
      <w:r w:rsidR="00A07D8C" w:rsidRPr="002B1214">
        <w:rPr>
          <w:rStyle w:val="FootnoteReference"/>
          <w:rtl/>
          <w:lang w:bidi="ar-EG"/>
        </w:rPr>
        <w:footnoteReference w:id="24"/>
      </w:r>
      <w:r w:rsidRPr="002B1214">
        <w:rPr>
          <w:rtl/>
          <w:lang w:bidi="ar-EG"/>
        </w:rPr>
        <w:t xml:space="preserve"> ، </w:t>
      </w:r>
      <w:r w:rsidR="003B579E" w:rsidRPr="002B1214">
        <w:rPr>
          <w:rFonts w:hint="cs"/>
          <w:rtl/>
          <w:lang w:bidi="ar-EG"/>
        </w:rPr>
        <w:t>و</w:t>
      </w:r>
      <w:r w:rsidRPr="002B1214">
        <w:rPr>
          <w:rtl/>
          <w:lang w:bidi="ar-EG"/>
        </w:rPr>
        <w:t xml:space="preserve">سيركز على التحديات العملية التي </w:t>
      </w:r>
      <w:r w:rsidR="003B579E" w:rsidRPr="002B1214">
        <w:rPr>
          <w:rFonts w:hint="cs"/>
          <w:rtl/>
          <w:lang w:bidi="ar-EG"/>
        </w:rPr>
        <w:t>ت</w:t>
      </w:r>
      <w:r w:rsidRPr="002B1214">
        <w:rPr>
          <w:rtl/>
          <w:lang w:bidi="ar-EG"/>
        </w:rPr>
        <w:t>واجهها المحاكم والمتقاضون في منازعات الملكية الفكرية عبر الحدود.</w:t>
      </w:r>
    </w:p>
    <w:p w14:paraId="44BB98ED" w14:textId="4ACAB3AC" w:rsidR="00840618" w:rsidRPr="002B1214" w:rsidRDefault="00840618" w:rsidP="002B1214">
      <w:pPr>
        <w:pStyle w:val="ONUMA"/>
        <w:rPr>
          <w:rtl/>
          <w:lang w:bidi="ar-EG"/>
        </w:rPr>
      </w:pPr>
      <w:r w:rsidRPr="002B1214">
        <w:rPr>
          <w:rtl/>
          <w:lang w:bidi="ar-EG"/>
        </w:rPr>
        <w:lastRenderedPageBreak/>
        <w:t xml:space="preserve">ثالثًا، استمر تقديم دعم </w:t>
      </w:r>
      <w:r w:rsidR="00A07D8C" w:rsidRPr="002B1214">
        <w:rPr>
          <w:rFonts w:hint="cs"/>
          <w:rtl/>
          <w:lang w:bidi="ar-EG"/>
        </w:rPr>
        <w:t>تكوين الكفاءات</w:t>
      </w:r>
      <w:r w:rsidRPr="002B1214">
        <w:rPr>
          <w:rtl/>
          <w:lang w:bidi="ar-EG"/>
        </w:rPr>
        <w:t xml:space="preserve"> </w:t>
      </w:r>
      <w:r w:rsidR="00A07D8C" w:rsidRPr="002B1214">
        <w:rPr>
          <w:rFonts w:hint="cs"/>
          <w:rtl/>
          <w:lang w:bidi="ar-EG"/>
        </w:rPr>
        <w:t>لإذكاء</w:t>
      </w:r>
      <w:r w:rsidRPr="002B1214">
        <w:rPr>
          <w:rtl/>
          <w:lang w:bidi="ar-EG"/>
        </w:rPr>
        <w:t xml:space="preserve"> معارف القضاة و</w:t>
      </w:r>
      <w:r w:rsidR="00A07D8C" w:rsidRPr="002B1214">
        <w:rPr>
          <w:rFonts w:hint="cs"/>
          <w:rtl/>
          <w:lang w:bidi="ar-EG"/>
        </w:rPr>
        <w:t xml:space="preserve">صقل </w:t>
      </w:r>
      <w:r w:rsidRPr="002B1214">
        <w:rPr>
          <w:rtl/>
          <w:lang w:bidi="ar-EG"/>
        </w:rPr>
        <w:t xml:space="preserve">مهاراتهم في مجال الملكية الفكرية. </w:t>
      </w:r>
      <w:r w:rsidR="00A07D8C" w:rsidRPr="002B1214">
        <w:rPr>
          <w:rFonts w:hint="cs"/>
          <w:rtl/>
          <w:lang w:bidi="ar-EG"/>
        </w:rPr>
        <w:t>و</w:t>
      </w:r>
      <w:r w:rsidRPr="002B1214">
        <w:rPr>
          <w:rtl/>
          <w:lang w:bidi="ar-EG"/>
        </w:rPr>
        <w:t xml:space="preserve">في عام 2021، واستجابة للطلبات الواردة من الدول الأعضاء للمساعدة في </w:t>
      </w:r>
      <w:r w:rsidR="00A07D8C" w:rsidRPr="002B1214">
        <w:rPr>
          <w:rFonts w:hint="cs"/>
          <w:rtl/>
          <w:lang w:bidi="ar-EG"/>
        </w:rPr>
        <w:t>تكوين الكفاءات</w:t>
      </w:r>
      <w:r w:rsidR="00A07D8C" w:rsidRPr="002B1214">
        <w:rPr>
          <w:rtl/>
          <w:lang w:bidi="ar-EG"/>
        </w:rPr>
        <w:t xml:space="preserve"> </w:t>
      </w:r>
      <w:r w:rsidRPr="002B1214">
        <w:rPr>
          <w:rtl/>
          <w:lang w:bidi="ar-EG"/>
        </w:rPr>
        <w:t xml:space="preserve">الوطنية </w:t>
      </w:r>
      <w:r w:rsidR="00037579" w:rsidRPr="002B1214">
        <w:rPr>
          <w:rFonts w:hint="cs"/>
          <w:rtl/>
          <w:lang w:bidi="ar-EG"/>
        </w:rPr>
        <w:t>للأجهزة</w:t>
      </w:r>
      <w:r w:rsidRPr="002B1214">
        <w:rPr>
          <w:rtl/>
          <w:lang w:bidi="ar-EG"/>
        </w:rPr>
        <w:t xml:space="preserve"> القضائية في الفصل في منازعات الملكية الفكرية، نظمت الويبو دورات تدريبية وطنية في ألبانيا  وكوستاريكا والجمهورية الدومينيكية والمغرب وبنما وكذلك حدثًا إقليميًا في لاتفيا. </w:t>
      </w:r>
      <w:r w:rsidR="00A07D8C" w:rsidRPr="002B1214">
        <w:rPr>
          <w:rFonts w:hint="cs"/>
          <w:rtl/>
          <w:lang w:bidi="ar-EG"/>
        </w:rPr>
        <w:t>و</w:t>
      </w:r>
      <w:r w:rsidRPr="002B1214">
        <w:rPr>
          <w:rtl/>
          <w:lang w:bidi="ar-EG"/>
        </w:rPr>
        <w:t xml:space="preserve">بناءً على طلبات من مدغشقر ومالي، وبعد التشاور مع </w:t>
      </w:r>
      <w:r w:rsidR="00A07D8C" w:rsidRPr="002B1214">
        <w:rPr>
          <w:rFonts w:hint="cs"/>
          <w:rtl/>
          <w:lang w:bidi="ar-EG"/>
        </w:rPr>
        <w:t>هاتين الدولتين</w:t>
      </w:r>
      <w:r w:rsidRPr="002B1214">
        <w:rPr>
          <w:rtl/>
          <w:lang w:bidi="ar-EG"/>
        </w:rPr>
        <w:t xml:space="preserve"> </w:t>
      </w:r>
      <w:r w:rsidR="00A07D8C" w:rsidRPr="002B1214">
        <w:rPr>
          <w:rFonts w:hint="cs"/>
          <w:rtl/>
          <w:lang w:bidi="ar-EG"/>
        </w:rPr>
        <w:t>العضوين</w:t>
      </w:r>
      <w:r w:rsidRPr="002B1214">
        <w:rPr>
          <w:rtl/>
          <w:lang w:bidi="ar-EG"/>
        </w:rPr>
        <w:t xml:space="preserve">، </w:t>
      </w:r>
      <w:r w:rsidR="00A07D8C" w:rsidRPr="002B1214">
        <w:rPr>
          <w:rFonts w:hint="cs"/>
          <w:rtl/>
          <w:lang w:bidi="ar-EG"/>
        </w:rPr>
        <w:t>نفذ</w:t>
      </w:r>
      <w:r w:rsidRPr="002B1214">
        <w:rPr>
          <w:rtl/>
          <w:lang w:bidi="ar-EG"/>
        </w:rPr>
        <w:t xml:space="preserve"> نشاط ثنائي القومية </w:t>
      </w:r>
      <w:r w:rsidR="00A07D8C" w:rsidRPr="002B1214">
        <w:rPr>
          <w:rFonts w:hint="cs"/>
          <w:rtl/>
          <w:lang w:bidi="ar-EG"/>
        </w:rPr>
        <w:t>لتكوين الكفاءات</w:t>
      </w:r>
      <w:r w:rsidR="00A07D8C" w:rsidRPr="002B1214">
        <w:rPr>
          <w:rtl/>
          <w:lang w:bidi="ar-EG"/>
        </w:rPr>
        <w:t xml:space="preserve"> </w:t>
      </w:r>
      <w:r w:rsidRPr="002B1214">
        <w:rPr>
          <w:rtl/>
          <w:lang w:bidi="ar-EG"/>
        </w:rPr>
        <w:t xml:space="preserve">في هذين البلدين. </w:t>
      </w:r>
      <w:r w:rsidR="0009796C" w:rsidRPr="002B1214">
        <w:rPr>
          <w:rFonts w:hint="cs"/>
          <w:rtl/>
          <w:lang w:bidi="ar-EG"/>
        </w:rPr>
        <w:t>وجرى بلورة</w:t>
      </w:r>
      <w:r w:rsidRPr="002B1214">
        <w:rPr>
          <w:rtl/>
          <w:lang w:bidi="ar-EG"/>
        </w:rPr>
        <w:t xml:space="preserve"> طلب </w:t>
      </w:r>
      <w:r w:rsidR="0009796C" w:rsidRPr="002B1214">
        <w:rPr>
          <w:rFonts w:hint="cs"/>
          <w:rtl/>
          <w:lang w:bidi="ar-EG"/>
        </w:rPr>
        <w:t>ورد</w:t>
      </w:r>
      <w:r w:rsidRPr="002B1214">
        <w:rPr>
          <w:rtl/>
          <w:lang w:bidi="ar-EG"/>
        </w:rPr>
        <w:t xml:space="preserve"> من أوزبكستان </w:t>
      </w:r>
      <w:r w:rsidR="0009796C" w:rsidRPr="002B1214">
        <w:rPr>
          <w:rFonts w:hint="cs"/>
          <w:rtl/>
          <w:lang w:bidi="ar-EG"/>
        </w:rPr>
        <w:t>في</w:t>
      </w:r>
      <w:r w:rsidRPr="002B1214">
        <w:rPr>
          <w:rtl/>
          <w:lang w:bidi="ar-EG"/>
        </w:rPr>
        <w:t xml:space="preserve"> نشاط </w:t>
      </w:r>
      <w:r w:rsidR="0009796C" w:rsidRPr="002B1214">
        <w:rPr>
          <w:rFonts w:hint="cs"/>
          <w:rtl/>
          <w:lang w:bidi="ar-EG"/>
        </w:rPr>
        <w:t>تكوين الكفاءات</w:t>
      </w:r>
      <w:r w:rsidRPr="002B1214">
        <w:rPr>
          <w:rtl/>
          <w:lang w:bidi="ar-EG"/>
        </w:rPr>
        <w:t xml:space="preserve"> شبه الإقليمي </w:t>
      </w:r>
      <w:r w:rsidR="0009796C" w:rsidRPr="002B1214">
        <w:rPr>
          <w:rFonts w:hint="cs"/>
          <w:rtl/>
          <w:lang w:bidi="ar-EG"/>
        </w:rPr>
        <w:t xml:space="preserve">تجاوز مداه </w:t>
      </w:r>
      <w:r w:rsidRPr="002B1214">
        <w:rPr>
          <w:rtl/>
          <w:lang w:bidi="ar-EG"/>
        </w:rPr>
        <w:t xml:space="preserve">القضاة في أوزبكستان </w:t>
      </w:r>
      <w:r w:rsidR="0009796C" w:rsidRPr="002B1214">
        <w:rPr>
          <w:rFonts w:hint="cs"/>
          <w:rtl/>
          <w:lang w:bidi="ar-EG"/>
        </w:rPr>
        <w:t>ليصل</w:t>
      </w:r>
      <w:r w:rsidRPr="002B1214">
        <w:rPr>
          <w:rtl/>
          <w:lang w:bidi="ar-EG"/>
        </w:rPr>
        <w:t xml:space="preserve"> أيضًا </w:t>
      </w:r>
      <w:r w:rsidR="0009796C" w:rsidRPr="002B1214">
        <w:rPr>
          <w:rFonts w:hint="cs"/>
          <w:rtl/>
          <w:lang w:bidi="ar-EG"/>
        </w:rPr>
        <w:t>إلى</w:t>
      </w:r>
      <w:r w:rsidRPr="002B1214">
        <w:rPr>
          <w:rtl/>
          <w:lang w:bidi="ar-EG"/>
        </w:rPr>
        <w:t xml:space="preserve"> كازاخستان وقيرغيزستان وطاجيكستان وتركمانستان. </w:t>
      </w:r>
      <w:r w:rsidR="0009796C" w:rsidRPr="002B1214">
        <w:rPr>
          <w:rFonts w:hint="cs"/>
          <w:rtl/>
          <w:lang w:bidi="ar-EG"/>
        </w:rPr>
        <w:t>و</w:t>
      </w:r>
      <w:r w:rsidRPr="002B1214">
        <w:rPr>
          <w:rtl/>
          <w:lang w:bidi="ar-EG"/>
        </w:rPr>
        <w:t xml:space="preserve">بالإضافة إلى الأحداث التدريبية، استجابت الويبو لطلب من جمهورية تنزانيا المتحدة للحصول على المساعدة في إعداد خلاصة </w:t>
      </w:r>
      <w:r w:rsidR="0041322C" w:rsidRPr="002B1214">
        <w:rPr>
          <w:rFonts w:hint="cs"/>
          <w:rtl/>
          <w:lang w:bidi="ar-EG"/>
        </w:rPr>
        <w:t>ا</w:t>
      </w:r>
      <w:r w:rsidRPr="002B1214">
        <w:rPr>
          <w:rtl/>
          <w:lang w:bidi="ar-EG"/>
        </w:rPr>
        <w:t>لقوانين و</w:t>
      </w:r>
      <w:r w:rsidR="0041322C" w:rsidRPr="002B1214">
        <w:rPr>
          <w:rFonts w:hint="cs"/>
          <w:rtl/>
          <w:lang w:bidi="ar-EG"/>
        </w:rPr>
        <w:t>نبذة عن</w:t>
      </w:r>
      <w:r w:rsidRPr="002B1214">
        <w:rPr>
          <w:rtl/>
          <w:lang w:bidi="ar-EG"/>
        </w:rPr>
        <w:t xml:space="preserve"> القضايا (من المتوقع نشرها في عام 2022).</w:t>
      </w:r>
      <w:r w:rsidR="0009796C" w:rsidRPr="002B1214">
        <w:rPr>
          <w:rFonts w:hint="cs"/>
          <w:rtl/>
          <w:lang w:bidi="ar-EG"/>
        </w:rPr>
        <w:t xml:space="preserve"> </w:t>
      </w:r>
    </w:p>
    <w:p w14:paraId="64EC9BF2" w14:textId="21E94C4A" w:rsidR="00840618" w:rsidRPr="002B1214" w:rsidRDefault="00840618" w:rsidP="002B1214">
      <w:pPr>
        <w:pStyle w:val="ONUMA"/>
        <w:rPr>
          <w:lang w:bidi="ar-EG"/>
        </w:rPr>
      </w:pPr>
      <w:r w:rsidRPr="002B1214">
        <w:rPr>
          <w:rtl/>
          <w:lang w:bidi="ar-EG"/>
        </w:rPr>
        <w:t xml:space="preserve">رابعاً، واصلت الويبو بناء علاقات تعاونها مع الدول الأعضاء لتعزيز نظام </w:t>
      </w:r>
      <w:r w:rsidRPr="002B1214">
        <w:rPr>
          <w:lang w:bidi="ar-EG"/>
        </w:rPr>
        <w:t>WIPO Lex</w:t>
      </w:r>
      <w:r w:rsidR="0041322C" w:rsidRPr="002B1214">
        <w:rPr>
          <w:rStyle w:val="FootnoteReference"/>
          <w:lang w:bidi="ar-EG"/>
        </w:rPr>
        <w:footnoteReference w:id="25"/>
      </w:r>
      <w:r w:rsidRPr="002B1214">
        <w:rPr>
          <w:rtl/>
          <w:lang w:bidi="ar-EG"/>
        </w:rPr>
        <w:t xml:space="preserve">، وهو بوابة مجانية للنفاذ إلى المعلومات القانونية المتعلقة بالملكية الفكرية من جميع أنحاء العالم، </w:t>
      </w:r>
      <w:r w:rsidR="00A37C54" w:rsidRPr="002B1214">
        <w:rPr>
          <w:rFonts w:hint="cs"/>
          <w:rtl/>
          <w:lang w:bidi="ar-EG"/>
        </w:rPr>
        <w:t xml:space="preserve">وقد نظمت </w:t>
      </w:r>
      <w:r w:rsidRPr="002B1214">
        <w:rPr>
          <w:rtl/>
          <w:lang w:bidi="ar-EG"/>
        </w:rPr>
        <w:t xml:space="preserve">في ثلاث مجموعات: القوانين والمعاهدات والأحكام. </w:t>
      </w:r>
      <w:r w:rsidR="0041322C" w:rsidRPr="002B1214">
        <w:rPr>
          <w:rFonts w:hint="cs"/>
          <w:rtl/>
          <w:lang w:bidi="ar-EG"/>
        </w:rPr>
        <w:t>و</w:t>
      </w:r>
      <w:r w:rsidRPr="002B1214">
        <w:rPr>
          <w:rtl/>
          <w:lang w:bidi="ar-EG"/>
        </w:rPr>
        <w:t>في عام 2021، وسع</w:t>
      </w:r>
      <w:r w:rsidR="0041322C" w:rsidRPr="002B1214">
        <w:rPr>
          <w:rFonts w:hint="cs"/>
          <w:rtl/>
          <w:lang w:bidi="ar-EG"/>
        </w:rPr>
        <w:t xml:space="preserve">ت </w:t>
      </w:r>
      <w:r w:rsidR="0041322C" w:rsidRPr="002B1214">
        <w:rPr>
          <w:lang w:bidi="ar-EG"/>
        </w:rPr>
        <w:t>WIPO Lex</w:t>
      </w:r>
      <w:r w:rsidR="0041322C" w:rsidRPr="002B1214">
        <w:rPr>
          <w:rtl/>
          <w:lang w:bidi="ar-EG"/>
        </w:rPr>
        <w:t xml:space="preserve"> </w:t>
      </w:r>
      <w:r w:rsidRPr="002B1214">
        <w:rPr>
          <w:rtl/>
          <w:lang w:bidi="ar-EG"/>
        </w:rPr>
        <w:t xml:space="preserve">مجموعة الأحكام لتشمل القرارات الرائدة من 24 </w:t>
      </w:r>
      <w:r w:rsidR="00A37C54" w:rsidRPr="002B1214">
        <w:rPr>
          <w:rFonts w:hint="cs"/>
          <w:rtl/>
          <w:lang w:bidi="ar-EG"/>
        </w:rPr>
        <w:t>جهازا</w:t>
      </w:r>
      <w:r w:rsidRPr="002B1214">
        <w:rPr>
          <w:rtl/>
          <w:lang w:bidi="ar-EG"/>
        </w:rPr>
        <w:t xml:space="preserve"> قضائي</w:t>
      </w:r>
      <w:r w:rsidR="00A37C54" w:rsidRPr="002B1214">
        <w:rPr>
          <w:rFonts w:hint="cs"/>
          <w:rtl/>
          <w:lang w:bidi="ar-EG"/>
        </w:rPr>
        <w:t>ا</w:t>
      </w:r>
      <w:r w:rsidRPr="002B1214">
        <w:rPr>
          <w:rtl/>
          <w:lang w:bidi="ar-EG"/>
        </w:rPr>
        <w:t xml:space="preserve">. </w:t>
      </w:r>
      <w:r w:rsidR="0041322C" w:rsidRPr="002B1214">
        <w:rPr>
          <w:rFonts w:hint="cs"/>
          <w:rtl/>
          <w:lang w:bidi="ar-EG"/>
        </w:rPr>
        <w:t>و</w:t>
      </w:r>
      <w:r w:rsidRPr="002B1214">
        <w:rPr>
          <w:rtl/>
          <w:lang w:bidi="ar-EG"/>
        </w:rPr>
        <w:t xml:space="preserve">بالإضافة إلى ذلك، تواصل مجموعات قوانين ومعاهدات </w:t>
      </w:r>
      <w:r w:rsidR="0041322C" w:rsidRPr="002B1214">
        <w:rPr>
          <w:lang w:bidi="ar-EG"/>
        </w:rPr>
        <w:t>WIPO Lex</w:t>
      </w:r>
      <w:r w:rsidR="0041322C" w:rsidRPr="002B1214">
        <w:rPr>
          <w:rtl/>
          <w:lang w:bidi="ar-EG"/>
        </w:rPr>
        <w:t xml:space="preserve"> </w:t>
      </w:r>
      <w:r w:rsidRPr="002B1214">
        <w:rPr>
          <w:rtl/>
          <w:lang w:bidi="ar-EG"/>
        </w:rPr>
        <w:t>توفير المصدر الأكثر شمولية وموثوقية و</w:t>
      </w:r>
      <w:r w:rsidR="00625DCE" w:rsidRPr="002B1214">
        <w:rPr>
          <w:rFonts w:hint="cs"/>
          <w:rtl/>
          <w:lang w:bidi="ar-EG"/>
        </w:rPr>
        <w:t>مرجعية</w:t>
      </w:r>
      <w:r w:rsidRPr="002B1214">
        <w:rPr>
          <w:rtl/>
          <w:lang w:bidi="ar-EG"/>
        </w:rPr>
        <w:t xml:space="preserve"> للمعلومات القانونية المتعلقة بالملكية الفكرية المتاحة على </w:t>
      </w:r>
      <w:r w:rsidR="00625DCE" w:rsidRPr="002B1214">
        <w:rPr>
          <w:rFonts w:hint="cs"/>
          <w:rtl/>
          <w:lang w:bidi="ar-EG"/>
        </w:rPr>
        <w:t>شبكة الإنترنيت</w:t>
      </w:r>
      <w:r w:rsidRPr="002B1214">
        <w:rPr>
          <w:rtl/>
          <w:lang w:bidi="ar-EG"/>
        </w:rPr>
        <w:t xml:space="preserve">. </w:t>
      </w:r>
      <w:r w:rsidR="00625DCE" w:rsidRPr="002B1214">
        <w:rPr>
          <w:rFonts w:hint="cs"/>
          <w:rtl/>
          <w:lang w:bidi="ar-EG"/>
        </w:rPr>
        <w:t>و</w:t>
      </w:r>
      <w:r w:rsidRPr="002B1214">
        <w:rPr>
          <w:rtl/>
          <w:lang w:bidi="ar-EG"/>
        </w:rPr>
        <w:t>في عام 2021، أضافت ويبو ليكس 660 قانونًا جديدًا ل</w:t>
      </w:r>
      <w:r w:rsidR="00625DCE" w:rsidRPr="002B1214">
        <w:rPr>
          <w:rFonts w:hint="cs"/>
          <w:rtl/>
          <w:lang w:bidi="ar-EG"/>
        </w:rPr>
        <w:t>ما مجموعه</w:t>
      </w:r>
      <w:r w:rsidRPr="002B1214">
        <w:rPr>
          <w:rtl/>
          <w:lang w:bidi="ar-EG"/>
        </w:rPr>
        <w:t xml:space="preserve"> 74 </w:t>
      </w:r>
      <w:r w:rsidR="00625DCE" w:rsidRPr="002B1214">
        <w:rPr>
          <w:rFonts w:hint="cs"/>
          <w:rtl/>
          <w:lang w:bidi="ar-EG"/>
        </w:rPr>
        <w:t>بلدا</w:t>
      </w:r>
      <w:r w:rsidRPr="002B1214">
        <w:rPr>
          <w:rtl/>
          <w:lang w:bidi="ar-EG"/>
        </w:rPr>
        <w:t xml:space="preserve">، و 3 معاهدات متعلقة بالملكية الفكرية. </w:t>
      </w:r>
      <w:r w:rsidR="00625DCE" w:rsidRPr="002B1214">
        <w:rPr>
          <w:rFonts w:hint="cs"/>
          <w:rtl/>
          <w:lang w:bidi="ar-EG"/>
        </w:rPr>
        <w:t>و</w:t>
      </w:r>
      <w:r w:rsidRPr="002B1214">
        <w:rPr>
          <w:rtl/>
          <w:lang w:bidi="ar-EG"/>
        </w:rPr>
        <w:t>تحتوي قاعدة البيانات الآن على أكثر من 16</w:t>
      </w:r>
      <w:r w:rsidR="00625DCE" w:rsidRPr="002B1214">
        <w:rPr>
          <w:rFonts w:hint="cs"/>
          <w:rtl/>
          <w:lang w:bidi="ar-EG"/>
        </w:rPr>
        <w:t>،</w:t>
      </w:r>
      <w:r w:rsidRPr="002B1214">
        <w:rPr>
          <w:rtl/>
          <w:lang w:bidi="ar-EG"/>
        </w:rPr>
        <w:t xml:space="preserve">500 قانون تغطي تشريعات وطنية متعلقة بالملكية الفكرية </w:t>
      </w:r>
      <w:r w:rsidR="00625DCE" w:rsidRPr="002B1214">
        <w:rPr>
          <w:rFonts w:hint="cs"/>
          <w:rtl/>
          <w:lang w:bidi="ar-EG"/>
        </w:rPr>
        <w:t>وأخرى مرتبطة بها</w:t>
      </w:r>
      <w:r w:rsidRPr="002B1214">
        <w:rPr>
          <w:rtl/>
          <w:lang w:bidi="ar-EG"/>
        </w:rPr>
        <w:t xml:space="preserve"> في 200 </w:t>
      </w:r>
      <w:r w:rsidR="00625DCE" w:rsidRPr="002B1214">
        <w:rPr>
          <w:rFonts w:hint="cs"/>
          <w:rtl/>
          <w:lang w:bidi="ar-EG"/>
        </w:rPr>
        <w:t>هيئة</w:t>
      </w:r>
      <w:r w:rsidRPr="002B1214">
        <w:rPr>
          <w:rtl/>
          <w:lang w:bidi="ar-EG"/>
        </w:rPr>
        <w:t xml:space="preserve"> قضائية؛ و</w:t>
      </w:r>
      <w:r w:rsidR="00625DCE" w:rsidRPr="002B1214">
        <w:rPr>
          <w:rFonts w:hint="cs"/>
          <w:rtl/>
          <w:lang w:bidi="ar-EG"/>
        </w:rPr>
        <w:t xml:space="preserve">إبرام </w:t>
      </w:r>
      <w:r w:rsidRPr="002B1214">
        <w:rPr>
          <w:rtl/>
          <w:lang w:bidi="ar-EG"/>
        </w:rPr>
        <w:t xml:space="preserve"> 772 معاهدة ملكية فكرية، بما في ذلك 26 معاهدة تديرها الويبو.</w:t>
      </w:r>
    </w:p>
    <w:p w14:paraId="1763B9E4" w14:textId="1CBC8A34" w:rsidR="000874DD" w:rsidRPr="002B1214" w:rsidRDefault="000874DD" w:rsidP="002B1214">
      <w:pPr>
        <w:pStyle w:val="ONUMA"/>
        <w:numPr>
          <w:ilvl w:val="0"/>
          <w:numId w:val="0"/>
        </w:numPr>
        <w:rPr>
          <w:b/>
          <w:bCs/>
          <w:rtl/>
          <w:lang w:bidi="ar-EG"/>
        </w:rPr>
      </w:pPr>
      <w:r w:rsidRPr="002B1214">
        <w:rPr>
          <w:b/>
          <w:bCs/>
          <w:rtl/>
          <w:lang w:bidi="ar-EG"/>
        </w:rPr>
        <w:t xml:space="preserve">حادي عشر. </w:t>
      </w:r>
      <w:r w:rsidRPr="002B1214">
        <w:rPr>
          <w:b/>
          <w:bCs/>
          <w:rtl/>
          <w:lang w:bidi="ar-EG"/>
        </w:rPr>
        <w:tab/>
        <w:t>التحكيم والوساطة</w:t>
      </w:r>
    </w:p>
    <w:p w14:paraId="67DF1B78" w14:textId="474EC3CA" w:rsidR="000874DD" w:rsidRPr="002B1214" w:rsidRDefault="000874DD" w:rsidP="002B1214">
      <w:pPr>
        <w:pStyle w:val="ONUMA"/>
        <w:rPr>
          <w:rtl/>
          <w:lang w:bidi="ar-EG"/>
        </w:rPr>
      </w:pPr>
      <w:r w:rsidRPr="002B1214">
        <w:rPr>
          <w:rtl/>
          <w:lang w:bidi="ar-EG"/>
        </w:rPr>
        <w:t xml:space="preserve">ظل مركز التحكيم والوساطة (مركز الويبو) يشكل عنصراً هاماً </w:t>
      </w:r>
      <w:r w:rsidRPr="002B1214">
        <w:rPr>
          <w:rFonts w:hint="cs"/>
          <w:rtl/>
          <w:lang w:bidi="ar-EG"/>
        </w:rPr>
        <w:t>في تقديم</w:t>
      </w:r>
      <w:r w:rsidRPr="002B1214">
        <w:rPr>
          <w:rtl/>
          <w:lang w:bidi="ar-EG"/>
        </w:rPr>
        <w:t xml:space="preserve"> خدمات الملكية الفكرية العالمية التي تقدمها الويبو </w:t>
      </w:r>
      <w:r w:rsidRPr="002B1214">
        <w:rPr>
          <w:rFonts w:hint="cs"/>
          <w:rtl/>
          <w:lang w:bidi="ar-EG"/>
        </w:rPr>
        <w:t>ل</w:t>
      </w:r>
      <w:r w:rsidRPr="002B1214">
        <w:rPr>
          <w:rtl/>
          <w:lang w:bidi="ar-EG"/>
        </w:rPr>
        <w:t xml:space="preserve">تعزيز التوازن والفعالية في نظام الملكية الفكرية الدولي وبالتالي تعزيز مساهمة الويبو في تحقيق هدفي التنمية المستدامة 9 و 17. </w:t>
      </w:r>
      <w:r w:rsidRPr="002B1214">
        <w:rPr>
          <w:rFonts w:hint="cs"/>
          <w:rtl/>
          <w:lang w:bidi="ar-EG"/>
        </w:rPr>
        <w:t>و</w:t>
      </w:r>
      <w:r w:rsidRPr="002B1214">
        <w:rPr>
          <w:rtl/>
          <w:lang w:bidi="ar-EG"/>
        </w:rPr>
        <w:t xml:space="preserve">من خلال </w:t>
      </w:r>
      <w:r w:rsidR="007F45C7" w:rsidRPr="002B1214">
        <w:rPr>
          <w:rFonts w:hint="cs"/>
          <w:rtl/>
          <w:lang w:bidi="ar-EG"/>
        </w:rPr>
        <w:t>اعتماد عدة سبل</w:t>
      </w:r>
      <w:r w:rsidRPr="002B1214">
        <w:rPr>
          <w:rtl/>
          <w:lang w:bidi="ar-EG"/>
        </w:rPr>
        <w:t xml:space="preserve"> بديلة لتسوية المنازعات (</w:t>
      </w:r>
      <w:r w:rsidRPr="002B1214">
        <w:rPr>
          <w:lang w:bidi="ar-EG"/>
        </w:rPr>
        <w:t>ADR</w:t>
      </w:r>
      <w:r w:rsidRPr="002B1214">
        <w:rPr>
          <w:rtl/>
          <w:lang w:bidi="ar-EG"/>
        </w:rPr>
        <w:t xml:space="preserve">) خارج نظام المحاكم - لا سيما الوساطة والتحكيم، فضلًا عن تسوية منازعات أسماء الحقول - </w:t>
      </w:r>
      <w:r w:rsidR="007F45C7" w:rsidRPr="002B1214">
        <w:rPr>
          <w:rFonts w:hint="cs"/>
          <w:rtl/>
          <w:lang w:bidi="ar-EG"/>
        </w:rPr>
        <w:t>ييسر</w:t>
      </w:r>
      <w:r w:rsidRPr="002B1214">
        <w:rPr>
          <w:rtl/>
          <w:lang w:bidi="ar-EG"/>
        </w:rPr>
        <w:t xml:space="preserve"> مركز الويبو </w:t>
      </w:r>
      <w:r w:rsidR="007F45C7" w:rsidRPr="002B1214">
        <w:rPr>
          <w:rFonts w:hint="cs"/>
          <w:rtl/>
          <w:lang w:bidi="ar-EG"/>
        </w:rPr>
        <w:t>تسوية المنازعات</w:t>
      </w:r>
      <w:r w:rsidRPr="002B1214">
        <w:rPr>
          <w:rtl/>
          <w:lang w:bidi="ar-EG"/>
        </w:rPr>
        <w:t xml:space="preserve"> بين الأطراف </w:t>
      </w:r>
      <w:r w:rsidR="007F45C7" w:rsidRPr="002B1214">
        <w:rPr>
          <w:rFonts w:hint="cs"/>
          <w:rtl/>
          <w:lang w:bidi="ar-EG"/>
        </w:rPr>
        <w:t>من القطاع الخاص</w:t>
      </w:r>
      <w:r w:rsidRPr="002B1214">
        <w:rPr>
          <w:rtl/>
          <w:lang w:bidi="ar-EG"/>
        </w:rPr>
        <w:t xml:space="preserve"> فيما يتعلق بالابتكار والتكنولوجيا و أعمال الملكية الفكرية الأخرى.</w:t>
      </w:r>
    </w:p>
    <w:p w14:paraId="752DBAE9" w14:textId="10B0D4FE" w:rsidR="000874DD" w:rsidRPr="002B1214" w:rsidRDefault="007F45C7" w:rsidP="002B1214">
      <w:pPr>
        <w:pStyle w:val="ONUMA"/>
        <w:rPr>
          <w:rtl/>
          <w:lang w:bidi="ar-EG"/>
        </w:rPr>
      </w:pPr>
      <w:r w:rsidRPr="002B1214">
        <w:rPr>
          <w:rFonts w:hint="cs"/>
          <w:rtl/>
          <w:lang w:bidi="ar-EG"/>
        </w:rPr>
        <w:t>ومن شأن</w:t>
      </w:r>
      <w:r w:rsidR="000874DD" w:rsidRPr="002B1214">
        <w:rPr>
          <w:rtl/>
          <w:lang w:bidi="ar-EG"/>
        </w:rPr>
        <w:t xml:space="preserve"> وساطة الويبو وتحكيمها تمكين الأطراف من خلال تعزيز </w:t>
      </w:r>
      <w:r w:rsidRPr="002B1214">
        <w:rPr>
          <w:rFonts w:hint="cs"/>
          <w:rtl/>
          <w:lang w:bidi="ar-EG"/>
        </w:rPr>
        <w:t>مراقبتها</w:t>
      </w:r>
      <w:r w:rsidR="000874DD" w:rsidRPr="002B1214">
        <w:rPr>
          <w:rtl/>
          <w:lang w:bidi="ar-EG"/>
        </w:rPr>
        <w:t xml:space="preserve"> </w:t>
      </w:r>
      <w:r w:rsidRPr="002B1214">
        <w:rPr>
          <w:rFonts w:hint="cs"/>
          <w:rtl/>
          <w:lang w:bidi="ar-EG"/>
        </w:rPr>
        <w:t>ل</w:t>
      </w:r>
      <w:r w:rsidR="000874DD" w:rsidRPr="002B1214">
        <w:rPr>
          <w:rtl/>
          <w:lang w:bidi="ar-EG"/>
        </w:rPr>
        <w:t xml:space="preserve">عملية تسوية المنازعات. </w:t>
      </w:r>
      <w:r w:rsidRPr="002B1214">
        <w:rPr>
          <w:rFonts w:hint="cs"/>
          <w:rtl/>
          <w:lang w:bidi="ar-EG"/>
        </w:rPr>
        <w:t>و</w:t>
      </w:r>
      <w:r w:rsidR="000874DD" w:rsidRPr="002B1214">
        <w:rPr>
          <w:rtl/>
          <w:lang w:bidi="ar-EG"/>
        </w:rPr>
        <w:t xml:space="preserve">غالبًا ما </w:t>
      </w:r>
      <w:r w:rsidRPr="002B1214">
        <w:rPr>
          <w:rFonts w:hint="cs"/>
          <w:rtl/>
          <w:lang w:bidi="ar-EG"/>
        </w:rPr>
        <w:t>تخفف</w:t>
      </w:r>
      <w:r w:rsidR="000874DD" w:rsidRPr="002B1214">
        <w:rPr>
          <w:rtl/>
          <w:lang w:bidi="ar-EG"/>
        </w:rPr>
        <w:t xml:space="preserve"> طبيعته</w:t>
      </w:r>
      <w:r w:rsidRPr="002B1214">
        <w:rPr>
          <w:rFonts w:hint="cs"/>
          <w:rtl/>
          <w:lang w:bidi="ar-EG"/>
        </w:rPr>
        <w:t>ا</w:t>
      </w:r>
      <w:r w:rsidR="000874DD" w:rsidRPr="002B1214">
        <w:rPr>
          <w:rtl/>
          <w:lang w:bidi="ar-EG"/>
        </w:rPr>
        <w:t xml:space="preserve"> التوافقية </w:t>
      </w:r>
      <w:r w:rsidRPr="002B1214">
        <w:rPr>
          <w:rFonts w:hint="cs"/>
          <w:rtl/>
          <w:lang w:bidi="ar-EG"/>
        </w:rPr>
        <w:t>من</w:t>
      </w:r>
      <w:r w:rsidR="000874DD" w:rsidRPr="002B1214">
        <w:rPr>
          <w:rtl/>
          <w:lang w:bidi="ar-EG"/>
        </w:rPr>
        <w:t xml:space="preserve"> </w:t>
      </w:r>
      <w:r w:rsidRPr="002B1214">
        <w:rPr>
          <w:rFonts w:hint="cs"/>
          <w:rtl/>
          <w:lang w:bidi="ar-EG"/>
        </w:rPr>
        <w:t>ال</w:t>
      </w:r>
      <w:r w:rsidR="000874DD" w:rsidRPr="002B1214">
        <w:rPr>
          <w:rtl/>
          <w:lang w:bidi="ar-EG"/>
        </w:rPr>
        <w:t xml:space="preserve">خصومة، مما يسمح للأطراف ببدء علاقات تجارية مربحة أو مواصلتها أو تعزيزها. </w:t>
      </w:r>
      <w:r w:rsidRPr="002B1214">
        <w:rPr>
          <w:rFonts w:hint="cs"/>
          <w:rtl/>
          <w:lang w:bidi="ar-EG"/>
        </w:rPr>
        <w:t>و</w:t>
      </w:r>
      <w:r w:rsidR="000874DD" w:rsidRPr="002B1214">
        <w:rPr>
          <w:rtl/>
          <w:lang w:bidi="ar-EG"/>
        </w:rPr>
        <w:t xml:space="preserve">يمكن أن تساعد إجراءات الوساطة والتحكيم </w:t>
      </w:r>
      <w:r w:rsidRPr="002B1214">
        <w:rPr>
          <w:rFonts w:hint="cs"/>
          <w:rtl/>
          <w:lang w:bidi="ar-EG"/>
        </w:rPr>
        <w:t>ل</w:t>
      </w:r>
      <w:r w:rsidR="000874DD" w:rsidRPr="002B1214">
        <w:rPr>
          <w:rtl/>
          <w:lang w:bidi="ar-EG"/>
        </w:rPr>
        <w:t xml:space="preserve">لويبو أيضًا في </w:t>
      </w:r>
      <w:r w:rsidRPr="002B1214">
        <w:rPr>
          <w:rFonts w:hint="cs"/>
          <w:rtl/>
          <w:lang w:bidi="ar-EG"/>
        </w:rPr>
        <w:t>تخفيف</w:t>
      </w:r>
      <w:r w:rsidR="000874DD" w:rsidRPr="002B1214">
        <w:rPr>
          <w:rtl/>
          <w:lang w:bidi="ar-EG"/>
        </w:rPr>
        <w:t xml:space="preserve"> أعباء مكاتب الملكية الفكرية الوطنية و</w:t>
      </w:r>
      <w:r w:rsidR="00F327F0" w:rsidRPr="002B1214">
        <w:rPr>
          <w:rFonts w:hint="cs"/>
          <w:rtl/>
          <w:lang w:bidi="ar-EG"/>
        </w:rPr>
        <w:t xml:space="preserve">غيرها من </w:t>
      </w:r>
      <w:r w:rsidR="000874DD" w:rsidRPr="002B1214">
        <w:rPr>
          <w:rtl/>
          <w:lang w:bidi="ar-EG"/>
        </w:rPr>
        <w:t xml:space="preserve">سلطات الملكية الفكرية، بما في ذلك المحاكم الوطنية. </w:t>
      </w:r>
      <w:r w:rsidR="00F327F0" w:rsidRPr="002B1214">
        <w:rPr>
          <w:rFonts w:hint="cs"/>
          <w:rtl/>
          <w:lang w:bidi="ar-EG"/>
        </w:rPr>
        <w:t>وبفضل هذه المزايا</w:t>
      </w:r>
      <w:r w:rsidR="000874DD" w:rsidRPr="002B1214">
        <w:rPr>
          <w:rtl/>
          <w:lang w:bidi="ar-EG"/>
        </w:rPr>
        <w:t xml:space="preserve">، تساهم الوساطة والتحكيم في الويبو في التطوير الأمثل لأصول الملكية الفكرية </w:t>
      </w:r>
      <w:r w:rsidR="00F327F0" w:rsidRPr="002B1214">
        <w:rPr>
          <w:rFonts w:hint="cs"/>
          <w:rtl/>
          <w:lang w:bidi="ar-EG"/>
        </w:rPr>
        <w:t>وتسخيرها</w:t>
      </w:r>
      <w:r w:rsidR="000874DD" w:rsidRPr="002B1214">
        <w:rPr>
          <w:rtl/>
          <w:lang w:bidi="ar-EG"/>
        </w:rPr>
        <w:t xml:space="preserve"> في الاقتصاد، وبالتالي تعزيز الابتكار والإبداع الضروريين لتحقيق هدفي التنمية المستدامة 9 و 17. </w:t>
      </w:r>
      <w:r w:rsidR="00F327F0" w:rsidRPr="002B1214">
        <w:rPr>
          <w:rFonts w:hint="cs"/>
          <w:rtl/>
          <w:lang w:bidi="ar-EG"/>
        </w:rPr>
        <w:t>و</w:t>
      </w:r>
      <w:r w:rsidR="00F327F0" w:rsidRPr="002B1214">
        <w:rPr>
          <w:rtl/>
          <w:lang w:bidi="ar-EG"/>
        </w:rPr>
        <w:t>زاد</w:t>
      </w:r>
      <w:r w:rsidR="00F327F0" w:rsidRPr="002B1214">
        <w:rPr>
          <w:rFonts w:hint="cs"/>
          <w:rtl/>
          <w:lang w:bidi="ar-EG"/>
        </w:rPr>
        <w:t>ت</w:t>
      </w:r>
      <w:r w:rsidR="00F327F0" w:rsidRPr="002B1214">
        <w:rPr>
          <w:rtl/>
          <w:lang w:bidi="ar-EG"/>
        </w:rPr>
        <w:t xml:space="preserve"> جائحة كوفيد -19 من استخدام الأطراف لأدوات مركز الويبو الفعالة لإدارة القضايا </w:t>
      </w:r>
      <w:r w:rsidR="00F327F0" w:rsidRPr="002B1214">
        <w:rPr>
          <w:rFonts w:hint="cs"/>
          <w:rtl/>
          <w:lang w:bidi="ar-EG"/>
        </w:rPr>
        <w:t>إلكترونيا</w:t>
      </w:r>
      <w:r w:rsidR="000874DD" w:rsidRPr="002B1214">
        <w:rPr>
          <w:rtl/>
          <w:lang w:bidi="ar-EG"/>
        </w:rPr>
        <w:t xml:space="preserve">. </w:t>
      </w:r>
      <w:r w:rsidR="00F327F0" w:rsidRPr="002B1214">
        <w:rPr>
          <w:rFonts w:hint="cs"/>
          <w:rtl/>
          <w:lang w:bidi="ar-EG"/>
        </w:rPr>
        <w:t>و</w:t>
      </w:r>
      <w:r w:rsidR="000874DD" w:rsidRPr="002B1214">
        <w:rPr>
          <w:rtl/>
          <w:lang w:bidi="ar-EG"/>
        </w:rPr>
        <w:t xml:space="preserve">في عام 2021، شهد مركز الويبو زيادة في عدد </w:t>
      </w:r>
      <w:r w:rsidR="00F327F0" w:rsidRPr="002B1214">
        <w:rPr>
          <w:rFonts w:hint="cs"/>
          <w:rtl/>
          <w:lang w:bidi="ar-EG"/>
        </w:rPr>
        <w:t>ال</w:t>
      </w:r>
      <w:r w:rsidR="000874DD" w:rsidRPr="002B1214">
        <w:rPr>
          <w:rtl/>
          <w:lang w:bidi="ar-EG"/>
        </w:rPr>
        <w:t xml:space="preserve">قضايا </w:t>
      </w:r>
      <w:r w:rsidR="00F327F0" w:rsidRPr="002B1214">
        <w:rPr>
          <w:rFonts w:hint="cs"/>
          <w:rtl/>
          <w:lang w:bidi="ar-EG"/>
        </w:rPr>
        <w:t xml:space="preserve">في إطار السبل </w:t>
      </w:r>
      <w:r w:rsidR="000874DD" w:rsidRPr="002B1214">
        <w:rPr>
          <w:rtl/>
          <w:lang w:bidi="ar-EG"/>
        </w:rPr>
        <w:t xml:space="preserve">البديلة </w:t>
      </w:r>
      <w:r w:rsidR="00F327F0" w:rsidRPr="002B1214">
        <w:rPr>
          <w:rFonts w:hint="cs"/>
          <w:rtl/>
          <w:lang w:bidi="ar-EG"/>
        </w:rPr>
        <w:t>لتسوية</w:t>
      </w:r>
      <w:r w:rsidR="00F327F0" w:rsidRPr="002B1214">
        <w:rPr>
          <w:rtl/>
          <w:lang w:bidi="ar-EG"/>
        </w:rPr>
        <w:t xml:space="preserve"> </w:t>
      </w:r>
      <w:r w:rsidR="00F327F0" w:rsidRPr="002B1214">
        <w:rPr>
          <w:rFonts w:hint="cs"/>
          <w:rtl/>
          <w:lang w:bidi="ar-EG"/>
        </w:rPr>
        <w:t>ا</w:t>
      </w:r>
      <w:r w:rsidR="000874DD" w:rsidRPr="002B1214">
        <w:rPr>
          <w:rtl/>
          <w:lang w:bidi="ar-EG"/>
        </w:rPr>
        <w:t>لمنازعات التي يديرها</w:t>
      </w:r>
      <w:r w:rsidR="00510633" w:rsidRPr="002B1214">
        <w:rPr>
          <w:rFonts w:hint="cs"/>
          <w:rtl/>
          <w:lang w:bidi="ar-EG"/>
        </w:rPr>
        <w:t xml:space="preserve"> الويبو</w:t>
      </w:r>
      <w:r w:rsidR="000874DD" w:rsidRPr="002B1214">
        <w:rPr>
          <w:rtl/>
          <w:lang w:bidi="ar-EG"/>
        </w:rPr>
        <w:t xml:space="preserve">: </w:t>
      </w:r>
      <w:r w:rsidR="00510633" w:rsidRPr="002B1214">
        <w:rPr>
          <w:rFonts w:hint="cs"/>
          <w:rtl/>
          <w:lang w:bidi="ar-EG"/>
        </w:rPr>
        <w:t>حيث تم</w:t>
      </w:r>
      <w:r w:rsidR="000874DD" w:rsidRPr="002B1214">
        <w:rPr>
          <w:rtl/>
          <w:lang w:bidi="ar-EG"/>
        </w:rPr>
        <w:t xml:space="preserve"> إيداع 163 قضية وساطة وتحكيم، بالإضافة إلى 100 طلب للمساعي الحميدة</w:t>
      </w:r>
      <w:r w:rsidR="00510633" w:rsidRPr="002B1214">
        <w:rPr>
          <w:rFonts w:hint="cs"/>
          <w:rtl/>
          <w:lang w:bidi="ar-EG"/>
        </w:rPr>
        <w:t xml:space="preserve"> لدى</w:t>
      </w:r>
      <w:r w:rsidR="000874DD" w:rsidRPr="002B1214">
        <w:rPr>
          <w:rtl/>
          <w:lang w:bidi="ar-EG"/>
        </w:rPr>
        <w:t xml:space="preserve"> مركز الويبو، بمشاركة أطراف من 47 </w:t>
      </w:r>
      <w:r w:rsidR="00510633" w:rsidRPr="002B1214">
        <w:rPr>
          <w:rFonts w:hint="cs"/>
          <w:rtl/>
          <w:lang w:bidi="ar-EG"/>
        </w:rPr>
        <w:t>بلدا</w:t>
      </w:r>
      <w:r w:rsidR="000874DD" w:rsidRPr="002B1214">
        <w:rPr>
          <w:rtl/>
          <w:lang w:bidi="ar-EG"/>
        </w:rPr>
        <w:t xml:space="preserve">؛ ورفعت 5128 قضية بشأن أسماء حقول </w:t>
      </w:r>
      <w:r w:rsidR="00DD43C0" w:rsidRPr="002B1214">
        <w:rPr>
          <w:rFonts w:hint="cs"/>
          <w:rtl/>
          <w:lang w:bidi="ar-EG"/>
        </w:rPr>
        <w:t>لدى</w:t>
      </w:r>
      <w:r w:rsidR="000874DD" w:rsidRPr="002B1214">
        <w:rPr>
          <w:rtl/>
          <w:lang w:bidi="ar-EG"/>
        </w:rPr>
        <w:t xml:space="preserve"> </w:t>
      </w:r>
      <w:r w:rsidR="00DD43C0" w:rsidRPr="002B1214">
        <w:rPr>
          <w:rFonts w:hint="cs"/>
          <w:rtl/>
          <w:lang w:bidi="ar-EG"/>
        </w:rPr>
        <w:t>ا</w:t>
      </w:r>
      <w:r w:rsidR="000874DD" w:rsidRPr="002B1214">
        <w:rPr>
          <w:rtl/>
          <w:lang w:bidi="ar-EG"/>
        </w:rPr>
        <w:t xml:space="preserve">لويبو، تغطي 8770 اسم </w:t>
      </w:r>
      <w:r w:rsidR="00510633" w:rsidRPr="002B1214">
        <w:rPr>
          <w:rFonts w:hint="cs"/>
          <w:rtl/>
          <w:lang w:bidi="ar-EG"/>
        </w:rPr>
        <w:t>حقل</w:t>
      </w:r>
      <w:r w:rsidR="000874DD" w:rsidRPr="002B1214">
        <w:rPr>
          <w:rtl/>
          <w:lang w:bidi="ar-EG"/>
        </w:rPr>
        <w:t xml:space="preserve"> وتضم أطرافا من 132 بلدا.</w:t>
      </w:r>
    </w:p>
    <w:p w14:paraId="76686132" w14:textId="6838959E" w:rsidR="000874DD" w:rsidRPr="002B1214" w:rsidRDefault="00510633" w:rsidP="002B1214">
      <w:pPr>
        <w:pStyle w:val="ONUMA"/>
        <w:rPr>
          <w:rtl/>
          <w:lang w:bidi="ar-EG"/>
        </w:rPr>
      </w:pPr>
      <w:r w:rsidRPr="002B1214">
        <w:rPr>
          <w:rFonts w:hint="cs"/>
          <w:rtl/>
          <w:lang w:bidi="ar-EG"/>
        </w:rPr>
        <w:t>و</w:t>
      </w:r>
      <w:r w:rsidR="000874DD" w:rsidRPr="002B1214">
        <w:rPr>
          <w:rtl/>
          <w:lang w:bidi="ar-EG"/>
        </w:rPr>
        <w:t xml:space="preserve">بالإضافة إلى ذلك، كثف مركز الويبو </w:t>
      </w:r>
      <w:r w:rsidRPr="002B1214">
        <w:rPr>
          <w:rFonts w:hint="cs"/>
          <w:rtl/>
          <w:lang w:bidi="ar-EG"/>
        </w:rPr>
        <w:t>من</w:t>
      </w:r>
      <w:r w:rsidR="000874DD" w:rsidRPr="002B1214">
        <w:rPr>
          <w:rtl/>
          <w:lang w:bidi="ar-EG"/>
        </w:rPr>
        <w:t xml:space="preserve"> عقد ندوات وأنشطة تدريبية </w:t>
      </w:r>
      <w:r w:rsidRPr="002B1214">
        <w:rPr>
          <w:rFonts w:hint="cs"/>
          <w:rtl/>
          <w:lang w:bidi="ar-EG"/>
        </w:rPr>
        <w:t>إلكترونية</w:t>
      </w:r>
      <w:r w:rsidR="000874DD" w:rsidRPr="002B1214">
        <w:rPr>
          <w:rtl/>
          <w:lang w:bidi="ar-EG"/>
        </w:rPr>
        <w:t>، استقطبت حوالي 22</w:t>
      </w:r>
      <w:r w:rsidRPr="002B1214">
        <w:rPr>
          <w:rFonts w:hint="cs"/>
          <w:rtl/>
          <w:lang w:bidi="ar-EG"/>
        </w:rPr>
        <w:t>،</w:t>
      </w:r>
      <w:r w:rsidR="000874DD" w:rsidRPr="002B1214">
        <w:rPr>
          <w:rtl/>
          <w:lang w:bidi="ar-EG"/>
        </w:rPr>
        <w:t xml:space="preserve">500 </w:t>
      </w:r>
      <w:r w:rsidR="00663F86" w:rsidRPr="002B1214">
        <w:rPr>
          <w:rFonts w:hint="cs"/>
          <w:rtl/>
          <w:lang w:bidi="ar-EG"/>
        </w:rPr>
        <w:t xml:space="preserve">مشارك </w:t>
      </w:r>
      <w:r w:rsidR="000874DD" w:rsidRPr="002B1214">
        <w:rPr>
          <w:rtl/>
          <w:lang w:bidi="ar-EG"/>
        </w:rPr>
        <w:t xml:space="preserve">مسجل من أكثر من 150 </w:t>
      </w:r>
      <w:r w:rsidR="00663F86" w:rsidRPr="002B1214">
        <w:rPr>
          <w:rFonts w:hint="cs"/>
          <w:rtl/>
          <w:lang w:bidi="ar-EG"/>
        </w:rPr>
        <w:t>بلدا</w:t>
      </w:r>
      <w:r w:rsidR="000874DD" w:rsidRPr="002B1214">
        <w:rPr>
          <w:rtl/>
          <w:lang w:bidi="ar-EG"/>
        </w:rPr>
        <w:t xml:space="preserve">. </w:t>
      </w:r>
      <w:r w:rsidR="00663F86" w:rsidRPr="002B1214">
        <w:rPr>
          <w:rFonts w:hint="cs"/>
          <w:rtl/>
          <w:lang w:bidi="ar-EG"/>
        </w:rPr>
        <w:t>و</w:t>
      </w:r>
      <w:r w:rsidR="000874DD" w:rsidRPr="002B1214">
        <w:rPr>
          <w:rtl/>
          <w:lang w:bidi="ar-EG"/>
        </w:rPr>
        <w:t xml:space="preserve">عزز مركز الويبو جهوده للمساهمة في </w:t>
      </w:r>
      <w:r w:rsidR="00663F86" w:rsidRPr="002B1214">
        <w:rPr>
          <w:rFonts w:hint="cs"/>
          <w:rtl/>
          <w:lang w:bidi="ar-EG"/>
        </w:rPr>
        <w:t xml:space="preserve">تحقيق </w:t>
      </w:r>
      <w:r w:rsidR="000874DD" w:rsidRPr="002B1214">
        <w:rPr>
          <w:rtl/>
          <w:lang w:bidi="ar-EG"/>
        </w:rPr>
        <w:t xml:space="preserve">أهداف التنمية المستدامة من خلال عدد من الأنشطة، بما في ذلك </w:t>
      </w:r>
      <w:r w:rsidR="00663F86" w:rsidRPr="002B1214">
        <w:rPr>
          <w:rFonts w:hint="cs"/>
          <w:rtl/>
          <w:lang w:bidi="ar-EG"/>
        </w:rPr>
        <w:t>الفعاليات</w:t>
      </w:r>
      <w:r w:rsidR="000874DD" w:rsidRPr="002B1214">
        <w:rPr>
          <w:rtl/>
          <w:lang w:bidi="ar-EG"/>
        </w:rPr>
        <w:t xml:space="preserve"> التدريبية </w:t>
      </w:r>
      <w:r w:rsidR="00663F86" w:rsidRPr="002B1214">
        <w:rPr>
          <w:rFonts w:hint="cs"/>
          <w:rtl/>
          <w:lang w:bidi="ar-EG"/>
        </w:rPr>
        <w:t xml:space="preserve">الموجهة للمعنيين في </w:t>
      </w:r>
      <w:r w:rsidR="000874DD" w:rsidRPr="002B1214">
        <w:rPr>
          <w:rtl/>
          <w:lang w:bidi="ar-EG"/>
        </w:rPr>
        <w:t>قطاع</w:t>
      </w:r>
      <w:r w:rsidR="00663F86" w:rsidRPr="002B1214">
        <w:rPr>
          <w:rFonts w:hint="cs"/>
          <w:rtl/>
          <w:lang w:bidi="ar-EG"/>
        </w:rPr>
        <w:t>ات</w:t>
      </w:r>
      <w:r w:rsidR="000874DD" w:rsidRPr="002B1214">
        <w:rPr>
          <w:rtl/>
          <w:lang w:bidi="ar-EG"/>
        </w:rPr>
        <w:t xml:space="preserve"> الصناعة والقانون والأكاديمي</w:t>
      </w:r>
      <w:r w:rsidR="00663F86" w:rsidRPr="002B1214">
        <w:rPr>
          <w:rFonts w:hint="cs"/>
          <w:rtl/>
          <w:lang w:bidi="ar-EG"/>
        </w:rPr>
        <w:t>ة</w:t>
      </w:r>
      <w:r w:rsidR="000874DD" w:rsidRPr="002B1214">
        <w:rPr>
          <w:rtl/>
          <w:lang w:bidi="ar-EG"/>
        </w:rPr>
        <w:t xml:space="preserve"> وغيرهم من أصحاب المصلحة في مجال الملكية الفكرية، فضلاً عن المنشورات </w:t>
      </w:r>
      <w:r w:rsidR="00663F86" w:rsidRPr="002B1214">
        <w:rPr>
          <w:rtl/>
          <w:lang w:bidi="ar-EG"/>
        </w:rPr>
        <w:t xml:space="preserve">والموارد الأخرى </w:t>
      </w:r>
      <w:r w:rsidR="000874DD" w:rsidRPr="002B1214">
        <w:rPr>
          <w:rtl/>
          <w:lang w:bidi="ar-EG"/>
        </w:rPr>
        <w:t xml:space="preserve">المتاحة مجانًا على الإنترنت </w:t>
      </w:r>
      <w:r w:rsidR="00663F86" w:rsidRPr="002B1214">
        <w:rPr>
          <w:rFonts w:hint="cs"/>
          <w:rtl/>
          <w:lang w:bidi="ar-EG"/>
        </w:rPr>
        <w:t>بشأن</w:t>
      </w:r>
      <w:r w:rsidR="000874DD" w:rsidRPr="002B1214">
        <w:rPr>
          <w:rtl/>
          <w:lang w:bidi="ar-EG"/>
        </w:rPr>
        <w:t xml:space="preserve"> خيارات الحلول البديلة لتسوية المنازعات. واستجابة للطلب المتزايد، ركز مركز الويبو كذلك على </w:t>
      </w:r>
      <w:r w:rsidR="00663F86" w:rsidRPr="002B1214">
        <w:rPr>
          <w:rFonts w:hint="cs"/>
          <w:rtl/>
          <w:lang w:bidi="ar-EG"/>
        </w:rPr>
        <w:t>صياغة</w:t>
      </w:r>
      <w:r w:rsidR="000874DD" w:rsidRPr="002B1214">
        <w:rPr>
          <w:rtl/>
          <w:lang w:bidi="ar-EG"/>
        </w:rPr>
        <w:t xml:space="preserve"> أفضل ممارسات </w:t>
      </w:r>
      <w:r w:rsidR="00663F86" w:rsidRPr="002B1214">
        <w:rPr>
          <w:rFonts w:hint="cs"/>
          <w:rtl/>
          <w:lang w:bidi="ar-EG"/>
        </w:rPr>
        <w:t>السبل</w:t>
      </w:r>
      <w:r w:rsidR="000874DD" w:rsidRPr="002B1214">
        <w:rPr>
          <w:rtl/>
          <w:lang w:bidi="ar-EG"/>
        </w:rPr>
        <w:t xml:space="preserve"> البديلة لتسوية المنازعات المتعلقة بالعمليات الإبداعية والابتكارية في البيئة الرقمية.</w:t>
      </w:r>
    </w:p>
    <w:p w14:paraId="1D65B261" w14:textId="40FFEACE" w:rsidR="000874DD" w:rsidRPr="002B1214" w:rsidRDefault="000874DD" w:rsidP="002B1214">
      <w:pPr>
        <w:pStyle w:val="ONUMA"/>
        <w:numPr>
          <w:ilvl w:val="0"/>
          <w:numId w:val="0"/>
        </w:numPr>
        <w:rPr>
          <w:b/>
          <w:bCs/>
          <w:rtl/>
          <w:lang w:bidi="ar-EG"/>
        </w:rPr>
      </w:pPr>
      <w:r w:rsidRPr="002B1214">
        <w:rPr>
          <w:b/>
          <w:bCs/>
          <w:rtl/>
          <w:lang w:bidi="ar-EG"/>
        </w:rPr>
        <w:t xml:space="preserve">ثاني عشر. </w:t>
      </w:r>
      <w:r w:rsidRPr="002B1214">
        <w:rPr>
          <w:b/>
          <w:bCs/>
          <w:rtl/>
          <w:lang w:bidi="ar-EG"/>
        </w:rPr>
        <w:tab/>
      </w:r>
      <w:r w:rsidR="00BB5847" w:rsidRPr="002B1214">
        <w:rPr>
          <w:rFonts w:hint="cs"/>
          <w:b/>
          <w:bCs/>
          <w:rtl/>
          <w:lang w:bidi="ar-EG"/>
        </w:rPr>
        <w:t>إذكاء</w:t>
      </w:r>
      <w:r w:rsidRPr="002B1214">
        <w:rPr>
          <w:b/>
          <w:bCs/>
          <w:rtl/>
          <w:lang w:bidi="ar-EG"/>
        </w:rPr>
        <w:t xml:space="preserve"> احترام الملكية الفكرية</w:t>
      </w:r>
    </w:p>
    <w:p w14:paraId="6178E66A" w14:textId="7830DEAF" w:rsidR="000874DD" w:rsidRPr="002B1214" w:rsidRDefault="00BB5847" w:rsidP="002B1214">
      <w:pPr>
        <w:pStyle w:val="ONUMA"/>
        <w:rPr>
          <w:rtl/>
          <w:lang w:bidi="ar-EG"/>
        </w:rPr>
      </w:pPr>
      <w:r w:rsidRPr="002B1214">
        <w:rPr>
          <w:rFonts w:hint="cs"/>
          <w:rtl/>
          <w:lang w:bidi="ar-EG"/>
        </w:rPr>
        <w:t>واظبت</w:t>
      </w:r>
      <w:r w:rsidR="000874DD" w:rsidRPr="002B1214">
        <w:rPr>
          <w:rtl/>
          <w:lang w:bidi="ar-EG"/>
        </w:rPr>
        <w:t xml:space="preserve"> الويبو </w:t>
      </w:r>
      <w:r w:rsidRPr="002B1214">
        <w:rPr>
          <w:rFonts w:hint="cs"/>
          <w:rtl/>
          <w:lang w:bidi="ar-EG"/>
        </w:rPr>
        <w:t xml:space="preserve">على </w:t>
      </w:r>
      <w:r w:rsidR="000874DD" w:rsidRPr="002B1214">
        <w:rPr>
          <w:rtl/>
          <w:lang w:bidi="ar-EG"/>
        </w:rPr>
        <w:t xml:space="preserve">تعزيز التعاون الدولي </w:t>
      </w:r>
      <w:r w:rsidRPr="002B1214">
        <w:rPr>
          <w:rFonts w:hint="cs"/>
          <w:rtl/>
          <w:lang w:bidi="ar-EG"/>
        </w:rPr>
        <w:t>بغرض</w:t>
      </w:r>
      <w:r w:rsidR="000874DD" w:rsidRPr="002B1214">
        <w:rPr>
          <w:rtl/>
          <w:lang w:bidi="ar-EG"/>
        </w:rPr>
        <w:t xml:space="preserve"> إذكاء احترام </w:t>
      </w:r>
      <w:r w:rsidRPr="002B1214">
        <w:rPr>
          <w:rFonts w:hint="cs"/>
          <w:rtl/>
          <w:lang w:bidi="ar-EG"/>
        </w:rPr>
        <w:t>ا</w:t>
      </w:r>
      <w:r w:rsidR="000874DD" w:rsidRPr="002B1214">
        <w:rPr>
          <w:rtl/>
          <w:lang w:bidi="ar-EG"/>
        </w:rPr>
        <w:t xml:space="preserve">لملكية الفكرية، وتهيئة </w:t>
      </w:r>
      <w:r w:rsidRPr="002B1214">
        <w:rPr>
          <w:rFonts w:hint="cs"/>
          <w:rtl/>
          <w:lang w:bidi="ar-EG"/>
        </w:rPr>
        <w:t>مناخ سليم</w:t>
      </w:r>
      <w:r w:rsidR="000874DD" w:rsidRPr="002B1214">
        <w:rPr>
          <w:rtl/>
          <w:lang w:bidi="ar-EG"/>
        </w:rPr>
        <w:t xml:space="preserve"> </w:t>
      </w:r>
      <w:r w:rsidRPr="002B1214">
        <w:rPr>
          <w:rFonts w:hint="cs"/>
          <w:rtl/>
          <w:lang w:bidi="ar-EG"/>
        </w:rPr>
        <w:t xml:space="preserve">يتسنى فيه </w:t>
      </w:r>
      <w:r w:rsidR="000874DD" w:rsidRPr="002B1214">
        <w:rPr>
          <w:rtl/>
          <w:lang w:bidi="ar-EG"/>
        </w:rPr>
        <w:t xml:space="preserve">للملكية الفكرية أن تحفز </w:t>
      </w:r>
      <w:r w:rsidRPr="002B1214">
        <w:rPr>
          <w:rFonts w:hint="cs"/>
          <w:rtl/>
          <w:lang w:bidi="ar-EG"/>
        </w:rPr>
        <w:t xml:space="preserve">على </w:t>
      </w:r>
      <w:r w:rsidR="000874DD" w:rsidRPr="002B1214">
        <w:rPr>
          <w:rtl/>
          <w:lang w:bidi="ar-EG"/>
        </w:rPr>
        <w:t xml:space="preserve">الابتكار والإبداع وإنفاذ حقوق الملكية الفكرية </w:t>
      </w:r>
      <w:r w:rsidRPr="002B1214">
        <w:rPr>
          <w:rFonts w:hint="cs"/>
          <w:rtl/>
          <w:lang w:bidi="ar-EG"/>
        </w:rPr>
        <w:t>تحقيقا</w:t>
      </w:r>
      <w:r w:rsidR="000874DD" w:rsidRPr="002B1214">
        <w:rPr>
          <w:rtl/>
          <w:lang w:bidi="ar-EG"/>
        </w:rPr>
        <w:t xml:space="preserve"> </w:t>
      </w:r>
      <w:r w:rsidRPr="002B1214">
        <w:rPr>
          <w:rFonts w:hint="cs"/>
          <w:rtl/>
          <w:lang w:bidi="ar-EG"/>
        </w:rPr>
        <w:t>ل</w:t>
      </w:r>
      <w:r w:rsidR="000874DD" w:rsidRPr="002B1214">
        <w:rPr>
          <w:rtl/>
          <w:lang w:bidi="ar-EG"/>
        </w:rPr>
        <w:t xml:space="preserve">لتنمية الاجتماعية والاقتصادية وحماية المستهلك، مما يسهم في تحقيق أهداف التنمية المستدامة 4 </w:t>
      </w:r>
      <w:r w:rsidRPr="002B1214">
        <w:rPr>
          <w:rFonts w:hint="cs"/>
          <w:rtl/>
          <w:lang w:bidi="ar-EG"/>
        </w:rPr>
        <w:t>و</w:t>
      </w:r>
      <w:r w:rsidR="000874DD" w:rsidRPr="002B1214">
        <w:rPr>
          <w:rtl/>
          <w:lang w:bidi="ar-EG"/>
        </w:rPr>
        <w:t xml:space="preserve"> 8 و 9 و 16. </w:t>
      </w:r>
      <w:r w:rsidRPr="002B1214">
        <w:rPr>
          <w:rFonts w:hint="cs"/>
          <w:rtl/>
          <w:lang w:bidi="ar-EG"/>
        </w:rPr>
        <w:t>و</w:t>
      </w:r>
      <w:r w:rsidR="000874DD" w:rsidRPr="002B1214">
        <w:rPr>
          <w:rtl/>
          <w:lang w:bidi="ar-EG"/>
        </w:rPr>
        <w:t>تعتبر مشروعات وأنشطة عام 2021 الواردة أدناه ذات أهمية خاصة.</w:t>
      </w:r>
    </w:p>
    <w:p w14:paraId="762C4CAB" w14:textId="6BC64A43" w:rsidR="000874DD" w:rsidRPr="002B1214" w:rsidRDefault="000874DD" w:rsidP="002B1214">
      <w:pPr>
        <w:pStyle w:val="ONUMA"/>
        <w:numPr>
          <w:ilvl w:val="0"/>
          <w:numId w:val="0"/>
        </w:numPr>
        <w:ind w:firstLine="566"/>
        <w:rPr>
          <w:rtl/>
        </w:rPr>
      </w:pPr>
      <w:r w:rsidRPr="002B1214">
        <w:rPr>
          <w:rtl/>
          <w:lang w:bidi="ar-EG"/>
        </w:rPr>
        <w:t xml:space="preserve">أ. </w:t>
      </w:r>
      <w:r w:rsidRPr="002B1214">
        <w:rPr>
          <w:rtl/>
          <w:lang w:bidi="ar-EG"/>
        </w:rPr>
        <w:tab/>
      </w:r>
      <w:r w:rsidR="00DE3DD2" w:rsidRPr="002B1214">
        <w:rPr>
          <w:rFonts w:hint="cs"/>
          <w:rtl/>
          <w:lang w:bidi="ar-EG"/>
        </w:rPr>
        <w:t>ال</w:t>
      </w:r>
      <w:r w:rsidRPr="002B1214">
        <w:rPr>
          <w:u w:val="single"/>
          <w:rtl/>
          <w:lang w:bidi="ar-EG"/>
        </w:rPr>
        <w:t>حوار السياس</w:t>
      </w:r>
      <w:r w:rsidR="00DE3DD2" w:rsidRPr="002B1214">
        <w:rPr>
          <w:rFonts w:hint="cs"/>
          <w:u w:val="single"/>
          <w:rtl/>
          <w:lang w:bidi="ar-EG"/>
        </w:rPr>
        <w:t>اتي</w:t>
      </w:r>
      <w:r w:rsidRPr="002B1214">
        <w:rPr>
          <w:u w:val="single"/>
          <w:rtl/>
          <w:lang w:bidi="ar-EG"/>
        </w:rPr>
        <w:t xml:space="preserve"> الدولي</w:t>
      </w:r>
    </w:p>
    <w:p w14:paraId="0DEE31C5" w14:textId="490C8637" w:rsidR="000874DD" w:rsidRPr="002B1214" w:rsidRDefault="000874DD" w:rsidP="002B1214">
      <w:pPr>
        <w:pStyle w:val="ONUMA"/>
        <w:rPr>
          <w:lang w:bidi="ar-EG"/>
        </w:rPr>
      </w:pPr>
      <w:r w:rsidRPr="002B1214">
        <w:rPr>
          <w:rtl/>
          <w:lang w:bidi="ar-EG"/>
        </w:rPr>
        <w:t>تجتمع اللجنة الاستشارية المعنية بالإنفاذ (</w:t>
      </w:r>
      <w:r w:rsidRPr="002B1214">
        <w:rPr>
          <w:lang w:bidi="ar-EG"/>
        </w:rPr>
        <w:t>ACE</w:t>
      </w:r>
      <w:r w:rsidRPr="002B1214">
        <w:rPr>
          <w:rtl/>
          <w:lang w:bidi="ar-EG"/>
        </w:rPr>
        <w:t xml:space="preserve">) سنويًا وتسمح لأصحاب المصلحة بتبادل المعلومات والخبرات حول أكثر القضايا إلحاحًا في مجال إنفاذ الملكية الفكرية وإذكاء الاحترام </w:t>
      </w:r>
      <w:r w:rsidR="00DE3DD2" w:rsidRPr="002B1214">
        <w:rPr>
          <w:rFonts w:hint="cs"/>
          <w:rtl/>
          <w:lang w:bidi="ar-EG"/>
        </w:rPr>
        <w:t>لها</w:t>
      </w:r>
      <w:r w:rsidRPr="002B1214">
        <w:rPr>
          <w:rtl/>
          <w:lang w:bidi="ar-EG"/>
        </w:rPr>
        <w:t xml:space="preserve">. </w:t>
      </w:r>
      <w:r w:rsidR="00DE3DD2" w:rsidRPr="002B1214">
        <w:rPr>
          <w:rFonts w:hint="cs"/>
          <w:rtl/>
          <w:lang w:bidi="ar-EG"/>
        </w:rPr>
        <w:t>و</w:t>
      </w:r>
      <w:r w:rsidRPr="002B1214">
        <w:rPr>
          <w:rtl/>
          <w:lang w:bidi="ar-EG"/>
        </w:rPr>
        <w:t xml:space="preserve">بينما </w:t>
      </w:r>
      <w:r w:rsidR="00DE3DD2" w:rsidRPr="002B1214">
        <w:rPr>
          <w:rFonts w:hint="cs"/>
          <w:rtl/>
          <w:lang w:bidi="ar-EG"/>
        </w:rPr>
        <w:t>تأجلت</w:t>
      </w:r>
      <w:r w:rsidRPr="002B1214">
        <w:rPr>
          <w:rtl/>
          <w:lang w:bidi="ar-EG"/>
        </w:rPr>
        <w:t xml:space="preserve"> </w:t>
      </w:r>
      <w:r w:rsidR="00DE3DD2" w:rsidRPr="002B1214">
        <w:rPr>
          <w:rFonts w:hint="cs"/>
          <w:rtl/>
          <w:lang w:bidi="ar-EG"/>
        </w:rPr>
        <w:t>الدورة</w:t>
      </w:r>
      <w:r w:rsidRPr="002B1214">
        <w:rPr>
          <w:rtl/>
          <w:lang w:bidi="ar-EG"/>
        </w:rPr>
        <w:t xml:space="preserve"> الخامسة عشرة </w:t>
      </w:r>
      <w:r w:rsidR="00DE3DD2" w:rsidRPr="002B1214">
        <w:rPr>
          <w:rtl/>
          <w:lang w:bidi="ar-EG"/>
        </w:rPr>
        <w:t xml:space="preserve">للجنة الاستشارية المعنية </w:t>
      </w:r>
      <w:r w:rsidR="00DE3DD2" w:rsidRPr="002B1214">
        <w:rPr>
          <w:rtl/>
          <w:lang w:bidi="ar-EG"/>
        </w:rPr>
        <w:lastRenderedPageBreak/>
        <w:t xml:space="preserve">بالإنفاذ </w:t>
      </w:r>
      <w:r w:rsidR="00DE3DD2" w:rsidRPr="002B1214">
        <w:rPr>
          <w:rFonts w:hint="cs"/>
          <w:rtl/>
          <w:lang w:bidi="ar-EG"/>
        </w:rPr>
        <w:t>لضرورة ملحة</w:t>
      </w:r>
      <w:r w:rsidRPr="002B1214">
        <w:rPr>
          <w:rtl/>
          <w:lang w:bidi="ar-EG"/>
        </w:rPr>
        <w:t>(التي كانت مقررة في الأصل في أكتوبر 2020) بسبب جائحة</w:t>
      </w:r>
      <w:r w:rsidR="00DE3DD2" w:rsidRPr="002B1214">
        <w:rPr>
          <w:rFonts w:hint="cs"/>
          <w:rtl/>
          <w:lang w:bidi="ar-EG"/>
        </w:rPr>
        <w:t xml:space="preserve"> كوفيد</w:t>
      </w:r>
      <w:r w:rsidRPr="002B1214">
        <w:rPr>
          <w:rtl/>
          <w:lang w:bidi="ar-EG"/>
        </w:rPr>
        <w:t xml:space="preserve">، فقد </w:t>
      </w:r>
      <w:r w:rsidR="00DE3DD2" w:rsidRPr="002B1214">
        <w:rPr>
          <w:rFonts w:hint="cs"/>
          <w:rtl/>
          <w:lang w:bidi="ar-EG"/>
        </w:rPr>
        <w:t xml:space="preserve">عقدت </w:t>
      </w:r>
      <w:r w:rsidR="00DE3DD2" w:rsidRPr="002B1214">
        <w:rPr>
          <w:rtl/>
          <w:lang w:bidi="ar-EG"/>
        </w:rPr>
        <w:t xml:space="preserve">اللجنة الاستشارية </w:t>
      </w:r>
      <w:r w:rsidR="00DE3DD2" w:rsidRPr="002B1214">
        <w:rPr>
          <w:rFonts w:hint="cs"/>
          <w:rtl/>
          <w:lang w:bidi="ar-EG"/>
        </w:rPr>
        <w:t>حوارا إلكترونيا</w:t>
      </w:r>
      <w:r w:rsidRPr="002B1214">
        <w:rPr>
          <w:rtl/>
          <w:lang w:bidi="ar-EG"/>
        </w:rPr>
        <w:t xml:space="preserve"> في 21 سبتمبر 2021 </w:t>
      </w:r>
      <w:r w:rsidR="00DE3DD2" w:rsidRPr="002B1214">
        <w:rPr>
          <w:rFonts w:hint="cs"/>
          <w:rtl/>
          <w:lang w:bidi="ar-EG"/>
        </w:rPr>
        <w:t>لخلق</w:t>
      </w:r>
      <w:r w:rsidRPr="002B1214">
        <w:rPr>
          <w:rtl/>
          <w:lang w:bidi="ar-EG"/>
        </w:rPr>
        <w:t xml:space="preserve"> </w:t>
      </w:r>
      <w:r w:rsidR="00DE3DD2" w:rsidRPr="002B1214">
        <w:rPr>
          <w:rFonts w:hint="cs"/>
          <w:rtl/>
          <w:lang w:bidi="ar-EG"/>
        </w:rPr>
        <w:t>أرضية</w:t>
      </w:r>
      <w:r w:rsidRPr="002B1214">
        <w:rPr>
          <w:rtl/>
          <w:lang w:bidi="ar-EG"/>
        </w:rPr>
        <w:t xml:space="preserve"> إضافية لحوار السياسات حول موضوع </w:t>
      </w:r>
      <w:r w:rsidR="00DE3DD2" w:rsidRPr="002B1214">
        <w:rPr>
          <w:rFonts w:hint="cs"/>
          <w:rtl/>
          <w:lang w:bidi="ar-EG"/>
        </w:rPr>
        <w:t>مستجدات</w:t>
      </w:r>
      <w:r w:rsidRPr="002B1214">
        <w:rPr>
          <w:rtl/>
          <w:lang w:bidi="ar-EG"/>
        </w:rPr>
        <w:t xml:space="preserve"> مكافحة القرصنة والتزوير على الإنترنت. </w:t>
      </w:r>
      <w:r w:rsidR="00DE3DD2" w:rsidRPr="002B1214">
        <w:rPr>
          <w:rFonts w:hint="cs"/>
          <w:rtl/>
          <w:lang w:bidi="ar-EG"/>
        </w:rPr>
        <w:t>و</w:t>
      </w:r>
      <w:r w:rsidRPr="002B1214">
        <w:rPr>
          <w:rtl/>
          <w:lang w:bidi="ar-EG"/>
        </w:rPr>
        <w:t xml:space="preserve">تساهم </w:t>
      </w:r>
      <w:r w:rsidR="00DE3DD2" w:rsidRPr="002B1214">
        <w:rPr>
          <w:rFonts w:hint="cs"/>
          <w:rtl/>
          <w:lang w:bidi="ar-EG"/>
        </w:rPr>
        <w:t>دورات</w:t>
      </w:r>
      <w:r w:rsidRPr="002B1214">
        <w:rPr>
          <w:rtl/>
          <w:lang w:bidi="ar-EG"/>
        </w:rPr>
        <w:t xml:space="preserve"> </w:t>
      </w:r>
      <w:r w:rsidR="00DE3DD2" w:rsidRPr="002B1214">
        <w:rPr>
          <w:rtl/>
          <w:lang w:bidi="ar-EG"/>
        </w:rPr>
        <w:t>اللجنة الاستشارية</w:t>
      </w:r>
      <w:r w:rsidRPr="002B1214">
        <w:rPr>
          <w:rtl/>
          <w:lang w:bidi="ar-EG"/>
        </w:rPr>
        <w:t xml:space="preserve">، بما في ذلك حوار </w:t>
      </w:r>
      <w:r w:rsidR="00DE3DD2" w:rsidRPr="002B1214">
        <w:rPr>
          <w:rtl/>
          <w:lang w:bidi="ar-EG"/>
        </w:rPr>
        <w:t xml:space="preserve">اللجنة الاستشارية </w:t>
      </w:r>
      <w:r w:rsidRPr="002B1214">
        <w:rPr>
          <w:rtl/>
          <w:lang w:bidi="ar-EG"/>
        </w:rPr>
        <w:t xml:space="preserve">عبر الإنترنت، في تنفيذ الهدف 8 (لا سيما الهدف </w:t>
      </w:r>
      <w:r w:rsidR="007370AB" w:rsidRPr="002B1214">
        <w:rPr>
          <w:rFonts w:hint="cs"/>
          <w:rtl/>
          <w:lang w:bidi="ar-EG"/>
        </w:rPr>
        <w:t>3.8</w:t>
      </w:r>
      <w:r w:rsidRPr="002B1214">
        <w:rPr>
          <w:rtl/>
          <w:lang w:bidi="ar-EG"/>
        </w:rPr>
        <w:t>) والهدف 9 (لا سيما الهدف 9.ب) من خلال تعزيز السياسات الموجهة نحو التنمية على المستويين الوطني والإقليمي، والتي بدورها تدعم خلق فرص عمل</w:t>
      </w:r>
      <w:r w:rsidR="007370AB" w:rsidRPr="002B1214">
        <w:rPr>
          <w:rFonts w:hint="cs"/>
          <w:rtl/>
          <w:lang w:bidi="ar-EG"/>
        </w:rPr>
        <w:t xml:space="preserve"> لائق</w:t>
      </w:r>
      <w:r w:rsidRPr="002B1214">
        <w:rPr>
          <w:rtl/>
          <w:lang w:bidi="ar-EG"/>
        </w:rPr>
        <w:t xml:space="preserve"> ل</w:t>
      </w:r>
      <w:r w:rsidR="007370AB" w:rsidRPr="002B1214">
        <w:rPr>
          <w:rFonts w:hint="cs"/>
          <w:rtl/>
          <w:lang w:bidi="ar-EG"/>
        </w:rPr>
        <w:t>ل</w:t>
      </w:r>
      <w:r w:rsidRPr="002B1214">
        <w:rPr>
          <w:rtl/>
          <w:lang w:bidi="ar-EG"/>
        </w:rPr>
        <w:t xml:space="preserve">جميع </w:t>
      </w:r>
      <w:r w:rsidR="007370AB" w:rsidRPr="002B1214">
        <w:rPr>
          <w:rFonts w:hint="cs"/>
          <w:rtl/>
          <w:lang w:bidi="ar-EG"/>
        </w:rPr>
        <w:t>في مجالات</w:t>
      </w:r>
      <w:r w:rsidRPr="002B1214">
        <w:rPr>
          <w:rtl/>
          <w:lang w:bidi="ar-EG"/>
        </w:rPr>
        <w:t xml:space="preserve"> </w:t>
      </w:r>
      <w:r w:rsidR="007370AB" w:rsidRPr="002B1214">
        <w:rPr>
          <w:rFonts w:hint="cs"/>
          <w:rtl/>
          <w:lang w:bidi="ar-EG"/>
        </w:rPr>
        <w:t>ال</w:t>
      </w:r>
      <w:r w:rsidRPr="002B1214">
        <w:rPr>
          <w:rtl/>
          <w:lang w:bidi="ar-EG"/>
        </w:rPr>
        <w:t xml:space="preserve">بحث </w:t>
      </w:r>
      <w:r w:rsidR="007370AB" w:rsidRPr="002B1214">
        <w:rPr>
          <w:rFonts w:hint="cs"/>
          <w:rtl/>
          <w:lang w:bidi="ar-EG"/>
        </w:rPr>
        <w:t>وال</w:t>
      </w:r>
      <w:r w:rsidRPr="002B1214">
        <w:rPr>
          <w:rtl/>
          <w:lang w:bidi="ar-EG"/>
        </w:rPr>
        <w:t>إبداع و</w:t>
      </w:r>
      <w:r w:rsidR="007370AB" w:rsidRPr="002B1214">
        <w:rPr>
          <w:rFonts w:hint="cs"/>
          <w:rtl/>
          <w:lang w:bidi="ar-EG"/>
        </w:rPr>
        <w:t>ال</w:t>
      </w:r>
      <w:r w:rsidRPr="002B1214">
        <w:rPr>
          <w:rtl/>
          <w:lang w:bidi="ar-EG"/>
        </w:rPr>
        <w:t xml:space="preserve">ابتكار. </w:t>
      </w:r>
      <w:r w:rsidR="007370AB" w:rsidRPr="002B1214">
        <w:rPr>
          <w:rFonts w:hint="cs"/>
          <w:rtl/>
          <w:lang w:bidi="ar-EG"/>
        </w:rPr>
        <w:t>و</w:t>
      </w:r>
      <w:r w:rsidRPr="002B1214">
        <w:rPr>
          <w:rtl/>
          <w:lang w:bidi="ar-EG"/>
        </w:rPr>
        <w:t xml:space="preserve">علاوة على ذلك، </w:t>
      </w:r>
      <w:r w:rsidR="007370AB" w:rsidRPr="002B1214">
        <w:rPr>
          <w:rFonts w:hint="cs"/>
          <w:rtl/>
          <w:lang w:bidi="ar-EG"/>
        </w:rPr>
        <w:t>تولي</w:t>
      </w:r>
      <w:r w:rsidRPr="002B1214">
        <w:rPr>
          <w:rtl/>
          <w:lang w:bidi="ar-EG"/>
        </w:rPr>
        <w:t xml:space="preserve"> اللجنة الاستشارية المعنية بالإنفاذ </w:t>
      </w:r>
      <w:r w:rsidR="007370AB" w:rsidRPr="002B1214">
        <w:rPr>
          <w:rFonts w:hint="cs"/>
          <w:rtl/>
          <w:lang w:bidi="ar-EG"/>
        </w:rPr>
        <w:t>اهتماما</w:t>
      </w:r>
      <w:r w:rsidRPr="002B1214">
        <w:rPr>
          <w:rtl/>
          <w:lang w:bidi="ar-EG"/>
        </w:rPr>
        <w:t xml:space="preserve"> </w:t>
      </w:r>
      <w:r w:rsidR="007370AB" w:rsidRPr="002B1214">
        <w:rPr>
          <w:rFonts w:hint="cs"/>
          <w:rtl/>
          <w:lang w:bidi="ar-EG"/>
        </w:rPr>
        <w:t>ل</w:t>
      </w:r>
      <w:r w:rsidRPr="002B1214">
        <w:rPr>
          <w:rtl/>
          <w:lang w:bidi="ar-EG"/>
        </w:rPr>
        <w:t xml:space="preserve">مكافحة التقليد والقرصنة، وتساهم في تحقيق الهدف 16 من أهداف التنمية المستدامة (لا سيما الهدفان </w:t>
      </w:r>
      <w:r w:rsidR="007370AB" w:rsidRPr="002B1214">
        <w:rPr>
          <w:rFonts w:hint="cs"/>
          <w:rtl/>
          <w:lang w:bidi="ar-EG"/>
        </w:rPr>
        <w:t>3.16</w:t>
      </w:r>
      <w:r w:rsidRPr="002B1214">
        <w:rPr>
          <w:rtl/>
          <w:lang w:bidi="ar-EG"/>
        </w:rPr>
        <w:t xml:space="preserve"> و </w:t>
      </w:r>
      <w:r w:rsidR="007370AB" w:rsidRPr="002B1214">
        <w:rPr>
          <w:rFonts w:hint="cs"/>
          <w:rtl/>
          <w:lang w:bidi="ar-EG"/>
        </w:rPr>
        <w:t>4.16</w:t>
      </w:r>
      <w:r w:rsidRPr="002B1214">
        <w:rPr>
          <w:rtl/>
          <w:lang w:bidi="ar-EG"/>
        </w:rPr>
        <w:t>) في المساعدة على الحد من التجارة غير المشروعة ومكافحة الجريمة المنظمة.</w:t>
      </w:r>
    </w:p>
    <w:p w14:paraId="0085C79F" w14:textId="56902520" w:rsidR="00C222A8" w:rsidRPr="002B1214" w:rsidRDefault="00C222A8" w:rsidP="002B1214">
      <w:pPr>
        <w:pStyle w:val="ONUMA"/>
        <w:rPr>
          <w:lang w:bidi="ar-EG"/>
        </w:rPr>
      </w:pPr>
      <w:r w:rsidRPr="002B1214">
        <w:rPr>
          <w:rtl/>
          <w:lang w:bidi="ar-EG"/>
        </w:rPr>
        <w:t>وواصلت الويبو مساهم</w:t>
      </w:r>
      <w:r w:rsidR="00E45C7C" w:rsidRPr="002B1214">
        <w:rPr>
          <w:rFonts w:hint="cs"/>
          <w:rtl/>
          <w:lang w:bidi="ar-EG"/>
        </w:rPr>
        <w:t>تها</w:t>
      </w:r>
      <w:r w:rsidRPr="002B1214">
        <w:rPr>
          <w:rtl/>
          <w:lang w:bidi="ar-EG"/>
        </w:rPr>
        <w:t xml:space="preserve"> في تحقيق </w:t>
      </w:r>
      <w:r w:rsidR="00DD43C0" w:rsidRPr="002B1214">
        <w:rPr>
          <w:rFonts w:hint="cs"/>
          <w:rtl/>
          <w:lang w:bidi="ar-EG"/>
        </w:rPr>
        <w:t>الأهداف</w:t>
      </w:r>
      <w:r w:rsidRPr="002B1214">
        <w:rPr>
          <w:rtl/>
          <w:lang w:bidi="ar-EG"/>
        </w:rPr>
        <w:t xml:space="preserve"> </w:t>
      </w:r>
      <w:r w:rsidR="00E45C7C" w:rsidRPr="002B1214">
        <w:rPr>
          <w:rtl/>
          <w:lang w:bidi="ar-EG"/>
        </w:rPr>
        <w:t>نفس</w:t>
      </w:r>
      <w:r w:rsidR="00E45C7C" w:rsidRPr="002B1214">
        <w:rPr>
          <w:rFonts w:hint="cs"/>
          <w:rtl/>
          <w:lang w:bidi="ar-EG"/>
        </w:rPr>
        <w:t>ها</w:t>
      </w:r>
      <w:r w:rsidR="00E45C7C" w:rsidRPr="002B1214">
        <w:rPr>
          <w:rtl/>
          <w:lang w:bidi="ar-EG"/>
        </w:rPr>
        <w:t xml:space="preserve"> </w:t>
      </w:r>
      <w:r w:rsidRPr="002B1214">
        <w:rPr>
          <w:rtl/>
          <w:lang w:bidi="ar-EG"/>
        </w:rPr>
        <w:t>(</w:t>
      </w:r>
      <w:r w:rsidRPr="002B1214">
        <w:rPr>
          <w:rFonts w:hint="cs"/>
          <w:rtl/>
          <w:lang w:bidi="ar-EG"/>
        </w:rPr>
        <w:t>3.16</w:t>
      </w:r>
      <w:r w:rsidRPr="002B1214">
        <w:rPr>
          <w:rtl/>
          <w:lang w:bidi="ar-EG"/>
        </w:rPr>
        <w:t xml:space="preserve"> و </w:t>
      </w:r>
      <w:r w:rsidRPr="002B1214">
        <w:rPr>
          <w:rFonts w:hint="cs"/>
          <w:rtl/>
          <w:lang w:bidi="ar-EG"/>
        </w:rPr>
        <w:t>4.16</w:t>
      </w:r>
      <w:r w:rsidRPr="002B1214">
        <w:rPr>
          <w:rtl/>
          <w:lang w:bidi="ar-EG"/>
        </w:rPr>
        <w:t xml:space="preserve">) </w:t>
      </w:r>
      <w:r w:rsidR="00E45C7C" w:rsidRPr="002B1214">
        <w:rPr>
          <w:rFonts w:hint="cs"/>
          <w:rtl/>
          <w:lang w:bidi="ar-EG"/>
        </w:rPr>
        <w:t>عبر</w:t>
      </w:r>
      <w:r w:rsidRPr="002B1214">
        <w:rPr>
          <w:rtl/>
          <w:lang w:bidi="ar-EG"/>
        </w:rPr>
        <w:t xml:space="preserve"> </w:t>
      </w:r>
      <w:r w:rsidRPr="002B1214">
        <w:rPr>
          <w:rFonts w:hint="cs"/>
          <w:rtl/>
          <w:lang w:bidi="ar-EG"/>
        </w:rPr>
        <w:t>تيسير</w:t>
      </w:r>
      <w:r w:rsidRPr="002B1214">
        <w:rPr>
          <w:rtl/>
          <w:lang w:bidi="ar-EG"/>
        </w:rPr>
        <w:t xml:space="preserve"> التعاون الدولي </w:t>
      </w:r>
      <w:r w:rsidRPr="002B1214">
        <w:rPr>
          <w:rFonts w:hint="cs"/>
          <w:rtl/>
          <w:lang w:bidi="ar-EG"/>
        </w:rPr>
        <w:t>في إطار</w:t>
      </w:r>
      <w:r w:rsidRPr="002B1214">
        <w:rPr>
          <w:rtl/>
          <w:lang w:bidi="ar-EG"/>
        </w:rPr>
        <w:t xml:space="preserve"> مبادرة </w:t>
      </w:r>
      <w:r w:rsidRPr="002B1214">
        <w:rPr>
          <w:lang w:bidi="ar-EG"/>
        </w:rPr>
        <w:t>WIPO ALERT</w:t>
      </w:r>
      <w:r w:rsidRPr="002B1214">
        <w:rPr>
          <w:rtl/>
          <w:lang w:bidi="ar-EG"/>
        </w:rPr>
        <w:t xml:space="preserve"> </w:t>
      </w:r>
      <w:r w:rsidRPr="002B1214">
        <w:rPr>
          <w:rFonts w:hint="cs"/>
          <w:rtl/>
          <w:lang w:bidi="ar-EG"/>
        </w:rPr>
        <w:t>و</w:t>
      </w:r>
      <w:r w:rsidRPr="002B1214">
        <w:rPr>
          <w:rtl/>
          <w:lang w:bidi="ar-EG"/>
        </w:rPr>
        <w:t xml:space="preserve">هي عبارة عن منصة آمنة </w:t>
      </w:r>
      <w:r w:rsidR="00E45C7C" w:rsidRPr="002B1214">
        <w:rPr>
          <w:rFonts w:hint="cs"/>
          <w:rtl/>
          <w:lang w:bidi="ar-EG"/>
        </w:rPr>
        <w:t>على</w:t>
      </w:r>
      <w:r w:rsidRPr="002B1214">
        <w:rPr>
          <w:rtl/>
          <w:lang w:bidi="ar-EG"/>
        </w:rPr>
        <w:t xml:space="preserve"> الإنترنت، تتيح للبلدان مشاركة المعلومات</w:t>
      </w:r>
      <w:r w:rsidR="00F22108" w:rsidRPr="002B1214">
        <w:rPr>
          <w:rFonts w:hint="cs"/>
          <w:rtl/>
          <w:lang w:bidi="ar-EG"/>
        </w:rPr>
        <w:t>،</w:t>
      </w:r>
      <w:r w:rsidRPr="002B1214">
        <w:rPr>
          <w:rtl/>
          <w:lang w:bidi="ar-EG"/>
        </w:rPr>
        <w:t xml:space="preserve"> حول </w:t>
      </w:r>
      <w:r w:rsidR="00493A12" w:rsidRPr="002B1214">
        <w:rPr>
          <w:rFonts w:hint="cs"/>
          <w:rtl/>
          <w:lang w:bidi="ar-EG"/>
        </w:rPr>
        <w:t>ال</w:t>
      </w:r>
      <w:r w:rsidRPr="002B1214">
        <w:rPr>
          <w:rtl/>
          <w:lang w:bidi="ar-EG"/>
        </w:rPr>
        <w:t xml:space="preserve">مواقع </w:t>
      </w:r>
      <w:r w:rsidR="00493A12" w:rsidRPr="002B1214">
        <w:rPr>
          <w:rFonts w:hint="cs"/>
          <w:rtl/>
          <w:lang w:bidi="ar-EG"/>
        </w:rPr>
        <w:t>الإلكترونية</w:t>
      </w:r>
      <w:r w:rsidR="00493A12" w:rsidRPr="002B1214">
        <w:rPr>
          <w:rtl/>
          <w:lang w:bidi="ar-EG"/>
        </w:rPr>
        <w:t xml:space="preserve"> </w:t>
      </w:r>
      <w:r w:rsidRPr="002B1214">
        <w:rPr>
          <w:rtl/>
          <w:lang w:bidi="ar-EG"/>
        </w:rPr>
        <w:t xml:space="preserve">أو التطبيقات التي يُعتقد أنها </w:t>
      </w:r>
      <w:r w:rsidRPr="002B1214">
        <w:rPr>
          <w:rFonts w:hint="cs"/>
          <w:rtl/>
          <w:lang w:bidi="ar-EG"/>
        </w:rPr>
        <w:t>تتعدى على</w:t>
      </w:r>
      <w:r w:rsidRPr="002B1214">
        <w:rPr>
          <w:rtl/>
          <w:lang w:bidi="ar-EG"/>
        </w:rPr>
        <w:t xml:space="preserve"> حق</w:t>
      </w:r>
      <w:r w:rsidRPr="002B1214">
        <w:rPr>
          <w:rFonts w:hint="cs"/>
          <w:rtl/>
          <w:lang w:bidi="ar-EG"/>
        </w:rPr>
        <w:t xml:space="preserve"> المؤلف</w:t>
      </w:r>
      <w:r w:rsidR="00F22108" w:rsidRPr="002B1214">
        <w:rPr>
          <w:rFonts w:hint="cs"/>
          <w:rtl/>
          <w:lang w:bidi="ar-EG"/>
        </w:rPr>
        <w:t>،</w:t>
      </w:r>
      <w:r w:rsidRPr="002B1214">
        <w:rPr>
          <w:rFonts w:hint="cs"/>
          <w:rtl/>
          <w:lang w:bidi="ar-EG"/>
        </w:rPr>
        <w:t xml:space="preserve"> </w:t>
      </w:r>
      <w:r w:rsidRPr="002B1214">
        <w:rPr>
          <w:rtl/>
          <w:lang w:bidi="ar-EG"/>
        </w:rPr>
        <w:t xml:space="preserve">مع </w:t>
      </w:r>
      <w:r w:rsidRPr="002B1214">
        <w:rPr>
          <w:rFonts w:hint="cs"/>
          <w:rtl/>
          <w:lang w:bidi="ar-EG"/>
        </w:rPr>
        <w:t xml:space="preserve">قطاع </w:t>
      </w:r>
      <w:r w:rsidRPr="002B1214">
        <w:rPr>
          <w:rtl/>
          <w:lang w:bidi="ar-EG"/>
        </w:rPr>
        <w:t xml:space="preserve">صناعة الإعلانات، </w:t>
      </w:r>
      <w:r w:rsidRPr="002B1214">
        <w:rPr>
          <w:rFonts w:hint="cs"/>
          <w:rtl/>
          <w:lang w:bidi="ar-EG"/>
        </w:rPr>
        <w:t>بهدف الحد من</w:t>
      </w:r>
      <w:r w:rsidRPr="002B1214">
        <w:rPr>
          <w:rtl/>
          <w:lang w:bidi="ar-EG"/>
        </w:rPr>
        <w:t xml:space="preserve"> التدفقات المالية غير المشروعة من الإعلان إلى </w:t>
      </w:r>
      <w:r w:rsidRPr="002B1214">
        <w:rPr>
          <w:rFonts w:hint="cs"/>
          <w:rtl/>
          <w:lang w:bidi="ar-EG"/>
        </w:rPr>
        <w:t>ال</w:t>
      </w:r>
      <w:r w:rsidRPr="002B1214">
        <w:rPr>
          <w:rtl/>
          <w:lang w:bidi="ar-EG"/>
        </w:rPr>
        <w:t xml:space="preserve">مواقع </w:t>
      </w:r>
      <w:r w:rsidRPr="002B1214">
        <w:rPr>
          <w:rFonts w:hint="cs"/>
          <w:rtl/>
          <w:lang w:bidi="ar-EG"/>
        </w:rPr>
        <w:t>الإلكترونية</w:t>
      </w:r>
      <w:r w:rsidRPr="002B1214">
        <w:rPr>
          <w:rtl/>
          <w:lang w:bidi="ar-EG"/>
        </w:rPr>
        <w:t xml:space="preserve"> التي </w:t>
      </w:r>
      <w:r w:rsidRPr="002B1214">
        <w:rPr>
          <w:rFonts w:hint="cs"/>
          <w:rtl/>
          <w:lang w:bidi="ar-EG"/>
        </w:rPr>
        <w:t>تتعدى على حق المؤلف</w:t>
      </w:r>
      <w:r w:rsidRPr="002B1214">
        <w:rPr>
          <w:rtl/>
          <w:lang w:bidi="ar-EG"/>
        </w:rPr>
        <w:t xml:space="preserve"> </w:t>
      </w:r>
      <w:r w:rsidRPr="002B1214">
        <w:rPr>
          <w:rFonts w:hint="cs"/>
          <w:rtl/>
          <w:lang w:bidi="ar-EG"/>
        </w:rPr>
        <w:t>من الناحية التجارية</w:t>
      </w:r>
      <w:r w:rsidRPr="002B1214">
        <w:rPr>
          <w:rtl/>
          <w:lang w:bidi="ar-EG"/>
        </w:rPr>
        <w:t>.</w:t>
      </w:r>
    </w:p>
    <w:p w14:paraId="7A5D660E" w14:textId="5267186F" w:rsidR="00C35839" w:rsidRPr="002B1214" w:rsidRDefault="00C35839" w:rsidP="002B1214">
      <w:pPr>
        <w:pStyle w:val="ONUMA"/>
        <w:numPr>
          <w:ilvl w:val="0"/>
          <w:numId w:val="0"/>
        </w:numPr>
        <w:ind w:firstLine="566"/>
        <w:rPr>
          <w:rtl/>
        </w:rPr>
      </w:pPr>
      <w:r w:rsidRPr="002B1214">
        <w:rPr>
          <w:rtl/>
          <w:lang w:bidi="ar-EG"/>
        </w:rPr>
        <w:t xml:space="preserve">ب. </w:t>
      </w:r>
      <w:r w:rsidRPr="002B1214">
        <w:rPr>
          <w:rtl/>
          <w:lang w:bidi="ar-EG"/>
        </w:rPr>
        <w:tab/>
      </w:r>
      <w:r w:rsidR="000A4475" w:rsidRPr="002B1214">
        <w:rPr>
          <w:rFonts w:hint="cs"/>
          <w:u w:val="single"/>
          <w:rtl/>
          <w:lang w:bidi="ar-EG"/>
        </w:rPr>
        <w:t>إذكاء الوعي</w:t>
      </w:r>
    </w:p>
    <w:p w14:paraId="6C2124E3" w14:textId="2550F5F6" w:rsidR="00C35839" w:rsidRPr="002B1214" w:rsidRDefault="00C35839" w:rsidP="002B1214">
      <w:pPr>
        <w:pStyle w:val="ONUMA"/>
        <w:rPr>
          <w:rtl/>
          <w:lang w:bidi="ar-EG"/>
        </w:rPr>
      </w:pPr>
      <w:r w:rsidRPr="002B1214">
        <w:rPr>
          <w:rtl/>
          <w:lang w:bidi="ar-EG"/>
        </w:rPr>
        <w:t xml:space="preserve">ساهمت المنظمة في </w:t>
      </w:r>
      <w:r w:rsidR="000A4475" w:rsidRPr="002B1214">
        <w:rPr>
          <w:rFonts w:hint="cs"/>
          <w:rtl/>
          <w:lang w:bidi="ar-EG"/>
        </w:rPr>
        <w:t xml:space="preserve">تحقيق </w:t>
      </w:r>
      <w:r w:rsidRPr="002B1214">
        <w:rPr>
          <w:rtl/>
          <w:lang w:bidi="ar-EG"/>
        </w:rPr>
        <w:t xml:space="preserve">الهدف 4 من أهداف التنمية المستدامة </w:t>
      </w:r>
      <w:r w:rsidR="000A4475" w:rsidRPr="002B1214">
        <w:rPr>
          <w:rFonts w:hint="cs"/>
          <w:rtl/>
          <w:lang w:bidi="ar-EG"/>
        </w:rPr>
        <w:t>باستحداث</w:t>
      </w:r>
      <w:r w:rsidRPr="002B1214">
        <w:rPr>
          <w:rtl/>
          <w:lang w:bidi="ar-EG"/>
        </w:rPr>
        <w:t xml:space="preserve"> المزيد من الأدوات التعليمية ل</w:t>
      </w:r>
      <w:r w:rsidR="000A4475" w:rsidRPr="002B1214">
        <w:rPr>
          <w:rFonts w:hint="cs"/>
          <w:rtl/>
          <w:lang w:bidi="ar-EG"/>
        </w:rPr>
        <w:t>فائدة ا</w:t>
      </w:r>
      <w:r w:rsidRPr="002B1214">
        <w:rPr>
          <w:rtl/>
          <w:lang w:bidi="ar-EG"/>
        </w:rPr>
        <w:t xml:space="preserve">لشباب. </w:t>
      </w:r>
      <w:r w:rsidR="00282CAE" w:rsidRPr="002B1214">
        <w:rPr>
          <w:rFonts w:hint="cs"/>
          <w:rtl/>
          <w:lang w:bidi="ar-EG"/>
        </w:rPr>
        <w:t xml:space="preserve">وفي هدا الصدد </w:t>
      </w:r>
      <w:r w:rsidR="00E11FF0" w:rsidRPr="002B1214">
        <w:rPr>
          <w:rFonts w:hint="cs"/>
          <w:rtl/>
          <w:lang w:bidi="ar-EG"/>
        </w:rPr>
        <w:t>أنشئ موقع إلكتروني</w:t>
      </w:r>
      <w:r w:rsidRPr="002B1214">
        <w:rPr>
          <w:rtl/>
          <w:lang w:bidi="ar-EG"/>
        </w:rPr>
        <w:t xml:space="preserve"> </w:t>
      </w:r>
      <w:r w:rsidR="00E11FF0" w:rsidRPr="002B1214">
        <w:rPr>
          <w:rFonts w:hint="cs"/>
          <w:rtl/>
          <w:lang w:bidi="ar-EG"/>
        </w:rPr>
        <w:t>يعرض القصة الكرتونية الهزلية</w:t>
      </w:r>
      <w:r w:rsidRPr="002B1214">
        <w:rPr>
          <w:rtl/>
          <w:lang w:bidi="ar-EG"/>
        </w:rPr>
        <w:t xml:space="preserve"> </w:t>
      </w:r>
      <w:r w:rsidR="00E11FF0" w:rsidRPr="002B1214">
        <w:rPr>
          <w:rFonts w:hint="cs"/>
          <w:rtl/>
          <w:lang w:bidi="ar-EG"/>
        </w:rPr>
        <w:t>"</w:t>
      </w:r>
      <w:r w:rsidR="00E11FF0" w:rsidRPr="002B1214">
        <w:rPr>
          <w:rtl/>
          <w:lang w:bidi="ar-EG"/>
        </w:rPr>
        <w:t>مانهوا</w:t>
      </w:r>
      <w:r w:rsidR="00E11FF0" w:rsidRPr="002B1214">
        <w:rPr>
          <w:rFonts w:hint="cs"/>
          <w:rtl/>
          <w:lang w:bidi="ar-EG"/>
        </w:rPr>
        <w:t xml:space="preserve">" </w:t>
      </w:r>
      <w:r w:rsidRPr="002B1214">
        <w:rPr>
          <w:rtl/>
          <w:lang w:bidi="ar-EG"/>
        </w:rPr>
        <w:t xml:space="preserve">و </w:t>
      </w:r>
      <w:r w:rsidR="00E11FF0" w:rsidRPr="002B1214">
        <w:rPr>
          <w:rFonts w:hint="cs"/>
          <w:rtl/>
          <w:lang w:bidi="ar-EG"/>
        </w:rPr>
        <w:t>"ويبتون"</w:t>
      </w:r>
      <w:r w:rsidRPr="002B1214">
        <w:rPr>
          <w:rtl/>
          <w:lang w:bidi="ar-EG"/>
        </w:rPr>
        <w:t xml:space="preserve"> على </w:t>
      </w:r>
      <w:r w:rsidR="00E11FF0" w:rsidRPr="002B1214">
        <w:rPr>
          <w:rFonts w:hint="cs"/>
          <w:rtl/>
          <w:lang w:bidi="ar-EG"/>
        </w:rPr>
        <w:t>النمط</w:t>
      </w:r>
      <w:r w:rsidRPr="002B1214">
        <w:rPr>
          <w:rtl/>
          <w:lang w:bidi="ar-EG"/>
        </w:rPr>
        <w:t xml:space="preserve"> الكوري</w:t>
      </w:r>
      <w:r w:rsidR="00E11FF0" w:rsidRPr="002B1214">
        <w:rPr>
          <w:rFonts w:hint="cs"/>
          <w:rtl/>
          <w:lang w:bidi="ar-EG"/>
        </w:rPr>
        <w:t>،</w:t>
      </w:r>
      <w:r w:rsidRPr="002B1214">
        <w:rPr>
          <w:rtl/>
          <w:lang w:bidi="ar-EG"/>
        </w:rPr>
        <w:t xml:space="preserve"> </w:t>
      </w:r>
      <w:r w:rsidR="00E11FF0" w:rsidRPr="002B1214">
        <w:rPr>
          <w:rFonts w:hint="cs"/>
          <w:rtl/>
          <w:lang w:bidi="ar-EG"/>
        </w:rPr>
        <w:t>ت</w:t>
      </w:r>
      <w:r w:rsidR="00282CAE" w:rsidRPr="002B1214">
        <w:rPr>
          <w:rFonts w:hint="cs"/>
          <w:rtl/>
          <w:lang w:bidi="ar-EG"/>
        </w:rPr>
        <w:t>تناول</w:t>
      </w:r>
      <w:r w:rsidRPr="002B1214">
        <w:rPr>
          <w:rtl/>
          <w:lang w:bidi="ar-EG"/>
        </w:rPr>
        <w:t xml:space="preserve"> </w:t>
      </w:r>
      <w:r w:rsidR="00E11FF0" w:rsidRPr="002B1214">
        <w:rPr>
          <w:rFonts w:hint="cs"/>
          <w:rtl/>
          <w:lang w:bidi="ar-EG"/>
        </w:rPr>
        <w:t xml:space="preserve">مسألة </w:t>
      </w:r>
      <w:r w:rsidRPr="002B1214">
        <w:rPr>
          <w:rtl/>
          <w:lang w:bidi="ar-EG"/>
        </w:rPr>
        <w:t>احترام حق</w:t>
      </w:r>
      <w:r w:rsidR="00282CAE" w:rsidRPr="002B1214">
        <w:rPr>
          <w:rFonts w:hint="cs"/>
          <w:rtl/>
          <w:lang w:bidi="ar-EG"/>
        </w:rPr>
        <w:t xml:space="preserve"> المؤلف</w:t>
      </w:r>
      <w:r w:rsidRPr="002B1214">
        <w:rPr>
          <w:rtl/>
          <w:lang w:bidi="ar-EG"/>
        </w:rPr>
        <w:t xml:space="preserve"> بثماني لغات، بما في ذلك </w:t>
      </w:r>
      <w:r w:rsidR="00282CAE" w:rsidRPr="002B1214">
        <w:rPr>
          <w:rFonts w:hint="cs"/>
          <w:rtl/>
          <w:lang w:bidi="ar-EG"/>
        </w:rPr>
        <w:t xml:space="preserve">اللغة </w:t>
      </w:r>
      <w:r w:rsidRPr="002B1214">
        <w:rPr>
          <w:rtl/>
          <w:lang w:bidi="ar-EG"/>
        </w:rPr>
        <w:t>الكورية و</w:t>
      </w:r>
      <w:r w:rsidR="00282CAE" w:rsidRPr="002B1214">
        <w:rPr>
          <w:rFonts w:hint="cs"/>
          <w:rtl/>
          <w:lang w:bidi="ar-EG"/>
        </w:rPr>
        <w:t xml:space="preserve">اللغة </w:t>
      </w:r>
      <w:r w:rsidRPr="002B1214">
        <w:rPr>
          <w:rtl/>
          <w:lang w:bidi="ar-EG"/>
        </w:rPr>
        <w:t xml:space="preserve">البرتغالية. </w:t>
      </w:r>
      <w:r w:rsidR="00282CAE" w:rsidRPr="002B1214">
        <w:rPr>
          <w:rFonts w:hint="cs"/>
          <w:rtl/>
        </w:rPr>
        <w:t>وجرت</w:t>
      </w:r>
      <w:r w:rsidR="00282CAE" w:rsidRPr="002B1214">
        <w:rPr>
          <w:rtl/>
        </w:rPr>
        <w:t xml:space="preserve"> دبلجة حلقات الرسوم المتحركة الشهيرة للأطفال </w:t>
      </w:r>
      <w:r w:rsidR="00282CAE" w:rsidRPr="002B1214">
        <w:rPr>
          <w:rFonts w:hint="cs"/>
          <w:rtl/>
        </w:rPr>
        <w:t>بشأن</w:t>
      </w:r>
      <w:r w:rsidR="00282CAE" w:rsidRPr="002B1214">
        <w:rPr>
          <w:rtl/>
        </w:rPr>
        <w:t xml:space="preserve"> الملكية الصناعية، والتي تظهر </w:t>
      </w:r>
      <w:r w:rsidR="009A5311" w:rsidRPr="002B1214">
        <w:rPr>
          <w:rtl/>
          <w:lang w:bidi="ar-EG"/>
        </w:rPr>
        <w:t>شخصية</w:t>
      </w:r>
      <w:r w:rsidR="009A5311" w:rsidRPr="002B1214">
        <w:rPr>
          <w:rtl/>
        </w:rPr>
        <w:t xml:space="preserve"> </w:t>
      </w:r>
      <w:r w:rsidR="009A5311" w:rsidRPr="002B1214">
        <w:rPr>
          <w:rtl/>
          <w:lang w:bidi="ar-EG"/>
        </w:rPr>
        <w:t>البطريق الصغير الشهيرة</w:t>
      </w:r>
      <w:r w:rsidR="009A5311" w:rsidRPr="002B1214">
        <w:rPr>
          <w:rFonts w:hint="cs"/>
          <w:rtl/>
          <w:lang w:bidi="ar-EG"/>
        </w:rPr>
        <w:t xml:space="preserve"> المسماة </w:t>
      </w:r>
      <w:r w:rsidR="00E11FF0" w:rsidRPr="002B1214">
        <w:rPr>
          <w:rFonts w:hint="cs"/>
          <w:rtl/>
          <w:lang w:bidi="ar-EG"/>
        </w:rPr>
        <w:t>"</w:t>
      </w:r>
      <w:r w:rsidR="009A5311" w:rsidRPr="002B1214">
        <w:rPr>
          <w:rtl/>
          <w:lang w:bidi="ar-EG"/>
        </w:rPr>
        <w:t>بورورو</w:t>
      </w:r>
      <w:r w:rsidR="00E11FF0" w:rsidRPr="002B1214">
        <w:rPr>
          <w:rFonts w:hint="cs"/>
          <w:rtl/>
          <w:lang w:bidi="ar-EG"/>
        </w:rPr>
        <w:t>"</w:t>
      </w:r>
      <w:r w:rsidR="009A5311" w:rsidRPr="002B1214">
        <w:rPr>
          <w:rtl/>
        </w:rPr>
        <w:t xml:space="preserve"> </w:t>
      </w:r>
      <w:r w:rsidR="00282CAE" w:rsidRPr="002B1214">
        <w:rPr>
          <w:rtl/>
        </w:rPr>
        <w:t xml:space="preserve">باللغتين الصينية والبرتغالية </w:t>
      </w:r>
      <w:r w:rsidR="00282CAE" w:rsidRPr="002B1214">
        <w:rPr>
          <w:rFonts w:hint="cs"/>
          <w:rtl/>
        </w:rPr>
        <w:t>وأتيحت</w:t>
      </w:r>
      <w:r w:rsidR="00282CAE" w:rsidRPr="002B1214">
        <w:rPr>
          <w:rtl/>
        </w:rPr>
        <w:t xml:space="preserve"> على قناة </w:t>
      </w:r>
      <w:r w:rsidR="00282CAE" w:rsidRPr="002B1214">
        <w:rPr>
          <w:rFonts w:hint="cs"/>
          <w:rtl/>
        </w:rPr>
        <w:t>الويبو</w:t>
      </w:r>
      <w:r w:rsidR="00282CAE" w:rsidRPr="002B1214">
        <w:rPr>
          <w:rtl/>
        </w:rPr>
        <w:t xml:space="preserve"> على </w:t>
      </w:r>
      <w:r w:rsidR="00E11FF0" w:rsidRPr="002B1214">
        <w:rPr>
          <w:rFonts w:hint="cs"/>
          <w:rtl/>
        </w:rPr>
        <w:t xml:space="preserve">موقع </w:t>
      </w:r>
      <w:r w:rsidR="00282CAE" w:rsidRPr="002B1214">
        <w:rPr>
          <w:rFonts w:hint="cs"/>
          <w:rtl/>
        </w:rPr>
        <w:t>يوتيو</w:t>
      </w:r>
      <w:r w:rsidR="00282CAE" w:rsidRPr="002B1214">
        <w:rPr>
          <w:rFonts w:hint="eastAsia"/>
          <w:rtl/>
        </w:rPr>
        <w:t>ب</w:t>
      </w:r>
      <w:r w:rsidR="00282CAE" w:rsidRPr="002B1214">
        <w:rPr>
          <w:rtl/>
        </w:rPr>
        <w:t>.</w:t>
      </w:r>
      <w:r w:rsidRPr="002B1214">
        <w:rPr>
          <w:rtl/>
          <w:lang w:bidi="ar-EG"/>
        </w:rPr>
        <w:t xml:space="preserve"> </w:t>
      </w:r>
      <w:r w:rsidR="00282CAE" w:rsidRPr="002B1214">
        <w:rPr>
          <w:rFonts w:hint="cs"/>
          <w:rtl/>
          <w:lang w:bidi="ar-EG"/>
        </w:rPr>
        <w:t>و</w:t>
      </w:r>
      <w:r w:rsidRPr="002B1214">
        <w:rPr>
          <w:rtl/>
          <w:lang w:bidi="ar-EG"/>
        </w:rPr>
        <w:t xml:space="preserve">بدأ العمل على دبلجة رسوم </w:t>
      </w:r>
      <w:r w:rsidR="00E11FF0" w:rsidRPr="002B1214">
        <w:rPr>
          <w:rFonts w:hint="cs"/>
          <w:rtl/>
          <w:lang w:bidi="ar-EG"/>
        </w:rPr>
        <w:t>"</w:t>
      </w:r>
      <w:r w:rsidR="009A5311" w:rsidRPr="002B1214">
        <w:rPr>
          <w:rtl/>
          <w:lang w:bidi="ar-EG"/>
        </w:rPr>
        <w:t>بورورو</w:t>
      </w:r>
      <w:r w:rsidR="00E11FF0" w:rsidRPr="002B1214">
        <w:rPr>
          <w:rFonts w:hint="cs"/>
          <w:rtl/>
          <w:lang w:bidi="ar-EG"/>
        </w:rPr>
        <w:t>"</w:t>
      </w:r>
      <w:r w:rsidR="009A5311" w:rsidRPr="002B1214">
        <w:rPr>
          <w:rtl/>
        </w:rPr>
        <w:t xml:space="preserve"> </w:t>
      </w:r>
      <w:r w:rsidRPr="002B1214">
        <w:rPr>
          <w:rtl/>
          <w:lang w:bidi="ar-EG"/>
        </w:rPr>
        <w:t xml:space="preserve">المتحركة باللغة التايلاندية. </w:t>
      </w:r>
      <w:r w:rsidR="000C5F5D" w:rsidRPr="002B1214">
        <w:rPr>
          <w:rFonts w:hint="cs"/>
          <w:rtl/>
          <w:lang w:bidi="ar-EG"/>
        </w:rPr>
        <w:t>وأطلقت</w:t>
      </w:r>
      <w:r w:rsidRPr="002B1214">
        <w:rPr>
          <w:rtl/>
          <w:lang w:bidi="ar-EG"/>
        </w:rPr>
        <w:t xml:space="preserve"> مسابقة للشباب </w:t>
      </w:r>
      <w:r w:rsidR="000C5F5D" w:rsidRPr="002B1214">
        <w:rPr>
          <w:rFonts w:hint="cs"/>
          <w:rtl/>
          <w:lang w:bidi="ar-EG"/>
        </w:rPr>
        <w:t>بشأن</w:t>
      </w:r>
      <w:r w:rsidRPr="002B1214">
        <w:rPr>
          <w:rtl/>
          <w:lang w:bidi="ar-EG"/>
        </w:rPr>
        <w:t xml:space="preserve"> احترام الملكية الفكرية </w:t>
      </w:r>
      <w:r w:rsidR="000F31BC" w:rsidRPr="002B1214">
        <w:rPr>
          <w:rFonts w:hint="cs"/>
          <w:rtl/>
          <w:lang w:bidi="ar-EG"/>
        </w:rPr>
        <w:t>وعرضت</w:t>
      </w:r>
      <w:r w:rsidRPr="002B1214">
        <w:rPr>
          <w:rtl/>
          <w:lang w:bidi="ar-EG"/>
        </w:rPr>
        <w:t xml:space="preserve"> على صفحات </w:t>
      </w:r>
      <w:r w:rsidR="000C5F5D" w:rsidRPr="002B1214">
        <w:rPr>
          <w:rFonts w:hint="cs"/>
          <w:rtl/>
          <w:lang w:bidi="ar-EG"/>
        </w:rPr>
        <w:t>إذكاء الوعي</w:t>
      </w:r>
      <w:r w:rsidRPr="002B1214">
        <w:rPr>
          <w:rtl/>
          <w:lang w:bidi="ar-EG"/>
        </w:rPr>
        <w:t xml:space="preserve"> على موقع الويبو. وقد </w:t>
      </w:r>
      <w:r w:rsidR="000C5F5D" w:rsidRPr="002B1214">
        <w:rPr>
          <w:rFonts w:hint="cs"/>
          <w:rtl/>
          <w:lang w:bidi="ar-EG"/>
        </w:rPr>
        <w:t>أتيحت</w:t>
      </w:r>
      <w:r w:rsidRPr="002B1214">
        <w:rPr>
          <w:rtl/>
          <w:lang w:bidi="ar-EG"/>
        </w:rPr>
        <w:t xml:space="preserve"> هذه الصفحات باللغتين الكورية والبرتغالية بالإضافة إلى لغات الويبو الرسمية الست.</w:t>
      </w:r>
    </w:p>
    <w:p w14:paraId="4E9117C4" w14:textId="55C5B45A" w:rsidR="00C35839" w:rsidRPr="002B1214" w:rsidRDefault="009108D1" w:rsidP="002B1214">
      <w:pPr>
        <w:pStyle w:val="ONUMA"/>
        <w:rPr>
          <w:rtl/>
          <w:lang w:bidi="ar-EG"/>
        </w:rPr>
      </w:pPr>
      <w:r w:rsidRPr="002B1214">
        <w:rPr>
          <w:rFonts w:hint="cs"/>
          <w:rtl/>
          <w:lang w:bidi="ar-EG"/>
        </w:rPr>
        <w:t>و</w:t>
      </w:r>
      <w:r w:rsidR="00C35839" w:rsidRPr="002B1214">
        <w:rPr>
          <w:rtl/>
          <w:lang w:bidi="ar-EG"/>
        </w:rPr>
        <w:t>تعزيز</w:t>
      </w:r>
      <w:r w:rsidRPr="002B1214">
        <w:rPr>
          <w:rFonts w:hint="cs"/>
          <w:rtl/>
          <w:lang w:bidi="ar-EG"/>
        </w:rPr>
        <w:t>ا</w:t>
      </w:r>
      <w:r w:rsidR="00C35839" w:rsidRPr="002B1214">
        <w:rPr>
          <w:rtl/>
          <w:lang w:bidi="ar-EG"/>
        </w:rPr>
        <w:t xml:space="preserve"> </w:t>
      </w:r>
      <w:r w:rsidRPr="002B1214">
        <w:rPr>
          <w:rFonts w:hint="cs"/>
          <w:rtl/>
          <w:lang w:bidi="ar-EG"/>
        </w:rPr>
        <w:t>ل</w:t>
      </w:r>
      <w:r w:rsidR="00C35839" w:rsidRPr="002B1214">
        <w:rPr>
          <w:rtl/>
          <w:lang w:bidi="ar-EG"/>
        </w:rPr>
        <w:t xml:space="preserve">لنمو الاقتصادي المستدام (الهدف 8) والابتكار (الهدف 9) على المدى الطويل، </w:t>
      </w:r>
      <w:r w:rsidR="003A5236" w:rsidRPr="002B1214">
        <w:rPr>
          <w:rFonts w:hint="cs"/>
          <w:rtl/>
          <w:lang w:bidi="ar-EG"/>
        </w:rPr>
        <w:t>نفذت</w:t>
      </w:r>
      <w:r w:rsidR="00C35839" w:rsidRPr="002B1214">
        <w:rPr>
          <w:rtl/>
          <w:lang w:bidi="ar-EG"/>
        </w:rPr>
        <w:t xml:space="preserve"> في الفلبين بالشراكة مع مكتب </w:t>
      </w:r>
      <w:r w:rsidRPr="002B1214">
        <w:rPr>
          <w:rtl/>
          <w:lang w:bidi="ar-EG"/>
        </w:rPr>
        <w:t xml:space="preserve">الفلبين </w:t>
      </w:r>
      <w:r w:rsidRPr="002B1214">
        <w:rPr>
          <w:rFonts w:hint="cs"/>
          <w:rtl/>
          <w:lang w:bidi="ar-EG"/>
        </w:rPr>
        <w:t>ل</w:t>
      </w:r>
      <w:r w:rsidR="00C35839" w:rsidRPr="002B1214">
        <w:rPr>
          <w:rtl/>
          <w:lang w:bidi="ar-EG"/>
        </w:rPr>
        <w:t xml:space="preserve">لملكية الفكرية </w:t>
      </w:r>
      <w:r w:rsidR="00574B10" w:rsidRPr="002B1214">
        <w:rPr>
          <w:rFonts w:hint="cs"/>
          <w:rtl/>
          <w:lang w:bidi="ar-EG"/>
        </w:rPr>
        <w:t xml:space="preserve">تجربة </w:t>
      </w:r>
      <w:r w:rsidR="00574B10" w:rsidRPr="002B1214">
        <w:rPr>
          <w:rtl/>
          <w:lang w:bidi="ar-EG"/>
        </w:rPr>
        <w:t>أداة الويبو لتقييم احترام المستهلك للملكية الفكرية</w:t>
      </w:r>
      <w:r w:rsidR="00C35839" w:rsidRPr="002B1214">
        <w:rPr>
          <w:rtl/>
          <w:lang w:bidi="ar-EG"/>
        </w:rPr>
        <w:t xml:space="preserve">، تنتج معلومات مفصلة حول مواقف المستهلكين وسلوكهم فيما يتعلق بالسلع المقلدة والقرصنة الرقمية. </w:t>
      </w:r>
      <w:r w:rsidR="00574B10" w:rsidRPr="002B1214">
        <w:rPr>
          <w:rFonts w:hint="cs"/>
          <w:rtl/>
          <w:lang w:bidi="ar-EG"/>
        </w:rPr>
        <w:t>و</w:t>
      </w:r>
      <w:r w:rsidR="00C35839" w:rsidRPr="002B1214">
        <w:rPr>
          <w:rtl/>
          <w:lang w:bidi="ar-EG"/>
        </w:rPr>
        <w:t xml:space="preserve">ستساعد البيانات </w:t>
      </w:r>
      <w:r w:rsidR="00574B10" w:rsidRPr="002B1214">
        <w:rPr>
          <w:rtl/>
          <w:lang w:bidi="ar-EG"/>
        </w:rPr>
        <w:t xml:space="preserve">مكتب الفلبين </w:t>
      </w:r>
      <w:r w:rsidR="00574B10" w:rsidRPr="002B1214">
        <w:rPr>
          <w:rFonts w:hint="cs"/>
          <w:rtl/>
          <w:lang w:bidi="ar-EG"/>
        </w:rPr>
        <w:t>ل</w:t>
      </w:r>
      <w:r w:rsidR="00574B10" w:rsidRPr="002B1214">
        <w:rPr>
          <w:rtl/>
          <w:lang w:bidi="ar-EG"/>
        </w:rPr>
        <w:t xml:space="preserve">لملكية الفكرية </w:t>
      </w:r>
      <w:r w:rsidR="00C35839" w:rsidRPr="002B1214">
        <w:rPr>
          <w:rtl/>
          <w:lang w:bidi="ar-EG"/>
        </w:rPr>
        <w:t xml:space="preserve">على استهداف حملات الاتصالات العامة بطريقة فعالة </w:t>
      </w:r>
      <w:r w:rsidR="00574B10" w:rsidRPr="002B1214">
        <w:rPr>
          <w:rFonts w:hint="cs"/>
          <w:rtl/>
          <w:lang w:bidi="ar-EG"/>
        </w:rPr>
        <w:t>وميسرة</w:t>
      </w:r>
      <w:r w:rsidR="00C35839" w:rsidRPr="002B1214">
        <w:rPr>
          <w:rtl/>
          <w:lang w:bidi="ar-EG"/>
        </w:rPr>
        <w:t xml:space="preserve"> التكلفة، بهدف تقليل الضرر الذي يلحق بالتجارة المشروعة من خلال الأنشطة </w:t>
      </w:r>
      <w:r w:rsidR="00574B10" w:rsidRPr="002B1214">
        <w:rPr>
          <w:rFonts w:hint="cs"/>
          <w:rtl/>
          <w:lang w:bidi="ar-EG"/>
        </w:rPr>
        <w:t>المتعدية</w:t>
      </w:r>
      <w:r w:rsidR="00C35839" w:rsidRPr="002B1214">
        <w:rPr>
          <w:rtl/>
          <w:lang w:bidi="ar-EG"/>
        </w:rPr>
        <w:t xml:space="preserve">. </w:t>
      </w:r>
      <w:r w:rsidR="00574B10" w:rsidRPr="002B1214">
        <w:rPr>
          <w:rFonts w:hint="cs"/>
          <w:rtl/>
          <w:lang w:bidi="ar-EG"/>
        </w:rPr>
        <w:t>و</w:t>
      </w:r>
      <w:r w:rsidR="00C35839" w:rsidRPr="002B1214">
        <w:rPr>
          <w:rtl/>
          <w:lang w:bidi="ar-EG"/>
        </w:rPr>
        <w:t>علاوة على ذلك، أجريت دراسة ونشرت على موقع الويبو حول العلاقة بين توافر المحتوى السمعي البصري المرخص والطلب على المحتوى غير المرخص في منطقة البحر الكاريبي الناطقة باللغة الإنجليزية.</w:t>
      </w:r>
    </w:p>
    <w:p w14:paraId="2F49AB6C" w14:textId="2AB25AB2" w:rsidR="00C35839" w:rsidRPr="002B1214" w:rsidRDefault="00C35839" w:rsidP="002B1214">
      <w:pPr>
        <w:pStyle w:val="ONUMA"/>
        <w:numPr>
          <w:ilvl w:val="0"/>
          <w:numId w:val="0"/>
        </w:numPr>
        <w:ind w:firstLine="566"/>
        <w:rPr>
          <w:rtl/>
          <w:lang w:bidi="ar-EG"/>
        </w:rPr>
      </w:pPr>
      <w:r w:rsidRPr="002B1214">
        <w:rPr>
          <w:rtl/>
          <w:lang w:bidi="ar-EG"/>
        </w:rPr>
        <w:t xml:space="preserve">ج. </w:t>
      </w:r>
      <w:r w:rsidRPr="002B1214">
        <w:rPr>
          <w:rtl/>
          <w:lang w:bidi="ar-EG"/>
        </w:rPr>
        <w:tab/>
      </w:r>
      <w:r w:rsidR="0057789B" w:rsidRPr="002B1214">
        <w:rPr>
          <w:rFonts w:hint="cs"/>
          <w:u w:val="single"/>
          <w:rtl/>
          <w:lang w:bidi="ar-EG"/>
        </w:rPr>
        <w:t>تكوين الكفاءات</w:t>
      </w:r>
    </w:p>
    <w:p w14:paraId="38421352" w14:textId="37080ADB" w:rsidR="00C35839" w:rsidRPr="002B1214" w:rsidRDefault="0057789B" w:rsidP="002B1214">
      <w:pPr>
        <w:pStyle w:val="ONUMA"/>
        <w:rPr>
          <w:rtl/>
          <w:lang w:bidi="ar-EG"/>
        </w:rPr>
      </w:pPr>
      <w:r w:rsidRPr="002B1214">
        <w:rPr>
          <w:rtl/>
          <w:lang w:bidi="ar-EG"/>
        </w:rPr>
        <w:t xml:space="preserve">نظمت </w:t>
      </w:r>
      <w:r w:rsidRPr="002B1214">
        <w:rPr>
          <w:rFonts w:hint="cs"/>
          <w:rtl/>
          <w:lang w:bidi="ar-EG"/>
        </w:rPr>
        <w:t>الويبو</w:t>
      </w:r>
      <w:r w:rsidRPr="002B1214">
        <w:rPr>
          <w:rtl/>
          <w:lang w:bidi="ar-EG"/>
        </w:rPr>
        <w:t xml:space="preserve"> على مدار عام 2020 وشاركت في عدد من الفعاليات الافتراضية </w:t>
      </w:r>
      <w:r w:rsidRPr="002B1214">
        <w:rPr>
          <w:rFonts w:hint="cs"/>
          <w:rtl/>
          <w:lang w:bidi="ar-EG"/>
        </w:rPr>
        <w:t>لتكوين كفاءات</w:t>
      </w:r>
      <w:r w:rsidRPr="002B1214">
        <w:rPr>
          <w:rtl/>
          <w:lang w:bidi="ar-EG"/>
        </w:rPr>
        <w:t xml:space="preserve"> </w:t>
      </w:r>
      <w:r w:rsidRPr="002B1214">
        <w:rPr>
          <w:rFonts w:hint="cs"/>
          <w:rtl/>
          <w:lang w:bidi="ar-EG"/>
        </w:rPr>
        <w:t>ا</w:t>
      </w:r>
      <w:r w:rsidRPr="002B1214">
        <w:rPr>
          <w:rtl/>
          <w:lang w:bidi="ar-EG"/>
        </w:rPr>
        <w:t>لقضاة والمسؤولين عن إنفاذ القانون من مختلف الدول الأعضاء حول مواضيع إنفاذ الملكية الفكرية وإذكاء الاحترام للملكية الفكرية</w:t>
      </w:r>
      <w:r w:rsidR="003F79B7" w:rsidRPr="002B1214">
        <w:rPr>
          <w:rStyle w:val="FootnoteReference"/>
          <w:rtl/>
          <w:lang w:bidi="ar-EG"/>
        </w:rPr>
        <w:footnoteReference w:id="26"/>
      </w:r>
      <w:r w:rsidR="00C35839" w:rsidRPr="002B1214">
        <w:rPr>
          <w:rtl/>
          <w:lang w:bidi="ar-EG"/>
        </w:rPr>
        <w:t xml:space="preserve">، سواء على الصعيد الوطني أو دون الإقليمي أو الإقليمي. </w:t>
      </w:r>
      <w:r w:rsidR="003F79B7" w:rsidRPr="002B1214">
        <w:rPr>
          <w:rFonts w:hint="cs"/>
          <w:rtl/>
          <w:lang w:bidi="ar-EG"/>
        </w:rPr>
        <w:t>و</w:t>
      </w:r>
      <w:r w:rsidR="00C35839" w:rsidRPr="002B1214">
        <w:rPr>
          <w:rtl/>
          <w:lang w:bidi="ar-EG"/>
        </w:rPr>
        <w:t xml:space="preserve">علاوة على ذلك، واصلت المنظمة مساعدة الدول الأعضاء في تخصيص المواد التدريبية لسلطات إنفاذ القانون </w:t>
      </w:r>
      <w:r w:rsidR="003F79B7" w:rsidRPr="002B1214">
        <w:rPr>
          <w:i/>
          <w:iCs/>
          <w:rtl/>
          <w:lang w:bidi="ar-EG"/>
        </w:rPr>
        <w:t>التحقيق في جر</w:t>
      </w:r>
      <w:r w:rsidR="003F79B7" w:rsidRPr="002B1214">
        <w:rPr>
          <w:rFonts w:hint="cs"/>
          <w:i/>
          <w:iCs/>
          <w:rtl/>
          <w:lang w:bidi="ar-EG"/>
        </w:rPr>
        <w:t>ائم</w:t>
      </w:r>
      <w:r w:rsidR="003F79B7" w:rsidRPr="002B1214">
        <w:rPr>
          <w:i/>
          <w:iCs/>
          <w:rtl/>
          <w:lang w:bidi="ar-EG"/>
        </w:rPr>
        <w:t xml:space="preserve"> الملكية الفكرية ومقاضاة مرتكبيها</w:t>
      </w:r>
      <w:r w:rsidR="00C35839" w:rsidRPr="002B1214">
        <w:rPr>
          <w:rtl/>
          <w:lang w:bidi="ar-EG"/>
        </w:rPr>
        <w:t xml:space="preserve">. </w:t>
      </w:r>
      <w:r w:rsidR="003F79B7" w:rsidRPr="002B1214">
        <w:rPr>
          <w:rFonts w:hint="cs"/>
          <w:rtl/>
          <w:lang w:bidi="ar-EG"/>
        </w:rPr>
        <w:t>وأعدت</w:t>
      </w:r>
      <w:r w:rsidR="00C35839" w:rsidRPr="002B1214">
        <w:rPr>
          <w:rtl/>
          <w:lang w:bidi="ar-EG"/>
        </w:rPr>
        <w:t xml:space="preserve"> نسختين جديدتين مخصصتين (واحدة لدولة </w:t>
      </w:r>
      <w:r w:rsidR="003F79B7" w:rsidRPr="002B1214">
        <w:rPr>
          <w:rtl/>
          <w:lang w:bidi="ar-EG"/>
        </w:rPr>
        <w:t xml:space="preserve">أفريقية </w:t>
      </w:r>
      <w:r w:rsidR="00C35839" w:rsidRPr="002B1214">
        <w:rPr>
          <w:rtl/>
          <w:lang w:bidi="ar-EG"/>
        </w:rPr>
        <w:t>عضو والأخرى لمنطقة آسيا والمحيط الهادئ).</w:t>
      </w:r>
    </w:p>
    <w:p w14:paraId="59EBF665" w14:textId="24198AF3" w:rsidR="00C35839" w:rsidRPr="002B1214" w:rsidRDefault="00C35839" w:rsidP="002B1214">
      <w:pPr>
        <w:pStyle w:val="ONUMA"/>
        <w:rPr>
          <w:rtl/>
          <w:lang w:bidi="ar-EG"/>
        </w:rPr>
      </w:pPr>
      <w:r w:rsidRPr="002B1214">
        <w:rPr>
          <w:rtl/>
          <w:lang w:bidi="ar-EG"/>
        </w:rPr>
        <w:t xml:space="preserve">وتسهم أنشطة وأدوات تكوين الكفاءات </w:t>
      </w:r>
      <w:r w:rsidR="00816E4E" w:rsidRPr="002B1214">
        <w:rPr>
          <w:rFonts w:hint="cs"/>
          <w:rtl/>
          <w:lang w:bidi="ar-EG"/>
        </w:rPr>
        <w:t>تلك</w:t>
      </w:r>
      <w:r w:rsidRPr="002B1214">
        <w:rPr>
          <w:rtl/>
          <w:lang w:bidi="ar-EG"/>
        </w:rPr>
        <w:t xml:space="preserve"> بشكل مباشر في تحقيق الهدف 8 من أهداف التنمية المستدامة (لا سيما </w:t>
      </w:r>
      <w:r w:rsidR="00852BC0" w:rsidRPr="002B1214">
        <w:rPr>
          <w:rFonts w:hint="cs"/>
          <w:rtl/>
          <w:lang w:bidi="ar-EG"/>
        </w:rPr>
        <w:t>الهدف</w:t>
      </w:r>
      <w:r w:rsidRPr="002B1214">
        <w:rPr>
          <w:rtl/>
          <w:lang w:bidi="ar-EG"/>
        </w:rPr>
        <w:t xml:space="preserve"> </w:t>
      </w:r>
      <w:r w:rsidR="00816E4E" w:rsidRPr="002B1214">
        <w:rPr>
          <w:rFonts w:hint="cs"/>
          <w:rtl/>
          <w:lang w:bidi="ar-EG"/>
        </w:rPr>
        <w:t>3.8</w:t>
      </w:r>
      <w:r w:rsidRPr="002B1214">
        <w:rPr>
          <w:rtl/>
          <w:lang w:bidi="ar-EG"/>
        </w:rPr>
        <w:t xml:space="preserve">) من خلال تعزيز نهج الويبو الموجه نحو التنمية </w:t>
      </w:r>
      <w:r w:rsidR="00816E4E" w:rsidRPr="002B1214">
        <w:rPr>
          <w:rFonts w:hint="cs"/>
          <w:rtl/>
          <w:lang w:bidi="ar-EG"/>
        </w:rPr>
        <w:t xml:space="preserve">بغرض </w:t>
      </w:r>
      <w:r w:rsidRPr="002B1214">
        <w:rPr>
          <w:rtl/>
          <w:lang w:bidi="ar-EG"/>
        </w:rPr>
        <w:t>إنفاذ الملكية الفكرية، وهو جانب لا غنى عنه لتعزيز الابتكار والتقدم التكنولوجي وتحقيق العمالة الكاملة والمنتجة</w:t>
      </w:r>
      <w:r w:rsidR="00816E4E" w:rsidRPr="002B1214">
        <w:rPr>
          <w:rFonts w:hint="cs"/>
          <w:rtl/>
          <w:lang w:bidi="ar-EG"/>
        </w:rPr>
        <w:t>.</w:t>
      </w:r>
      <w:r w:rsidRPr="002B1214">
        <w:rPr>
          <w:rtl/>
          <w:lang w:bidi="ar-EG"/>
        </w:rPr>
        <w:t xml:space="preserve"> كما تساهم في </w:t>
      </w:r>
      <w:r w:rsidR="00816E4E" w:rsidRPr="002B1214">
        <w:rPr>
          <w:rFonts w:hint="cs"/>
          <w:rtl/>
          <w:lang w:bidi="ar-EG"/>
        </w:rPr>
        <w:t xml:space="preserve">تحقيق </w:t>
      </w:r>
      <w:r w:rsidRPr="002B1214">
        <w:rPr>
          <w:rtl/>
          <w:lang w:bidi="ar-EG"/>
        </w:rPr>
        <w:t xml:space="preserve">الهدف 16 من أهداف التنمية المستدامة (لا سيما </w:t>
      </w:r>
      <w:r w:rsidR="00852BC0" w:rsidRPr="002B1214">
        <w:rPr>
          <w:rFonts w:hint="cs"/>
          <w:rtl/>
          <w:lang w:bidi="ar-EG"/>
        </w:rPr>
        <w:t>الغايتان</w:t>
      </w:r>
      <w:r w:rsidRPr="002B1214">
        <w:rPr>
          <w:rtl/>
          <w:lang w:bidi="ar-EG"/>
        </w:rPr>
        <w:t xml:space="preserve"> </w:t>
      </w:r>
      <w:r w:rsidR="00816E4E" w:rsidRPr="002B1214">
        <w:rPr>
          <w:rFonts w:hint="cs"/>
          <w:rtl/>
          <w:lang w:bidi="ar-EG"/>
        </w:rPr>
        <w:t>3.16</w:t>
      </w:r>
      <w:r w:rsidRPr="002B1214">
        <w:rPr>
          <w:rtl/>
          <w:lang w:bidi="ar-EG"/>
        </w:rPr>
        <w:t xml:space="preserve"> و </w:t>
      </w:r>
      <w:r w:rsidR="00816E4E" w:rsidRPr="002B1214">
        <w:rPr>
          <w:rFonts w:hint="cs"/>
          <w:rtl/>
          <w:lang w:bidi="ar-EG"/>
        </w:rPr>
        <w:t>6.16</w:t>
      </w:r>
      <w:r w:rsidRPr="002B1214">
        <w:rPr>
          <w:rtl/>
          <w:lang w:bidi="ar-EG"/>
        </w:rPr>
        <w:t>) من خلال مساعدة المؤسسات الوطنية في ضمان أن تكون أنظمتها فعالة وشفافة وعادلة قدر الإمكان ومجهزة للتصدي للاتجار غير المشروع وإنفاذ حقوق الملكية الفكرية بشكل فعال.</w:t>
      </w:r>
    </w:p>
    <w:p w14:paraId="4C587714" w14:textId="597F1322" w:rsidR="00C35839" w:rsidRPr="002B1214" w:rsidRDefault="00C35839" w:rsidP="002B1214">
      <w:pPr>
        <w:pStyle w:val="ONUMA"/>
        <w:numPr>
          <w:ilvl w:val="0"/>
          <w:numId w:val="0"/>
        </w:numPr>
        <w:ind w:firstLine="566"/>
        <w:rPr>
          <w:rtl/>
          <w:lang w:bidi="ar-EG"/>
        </w:rPr>
      </w:pPr>
      <w:r w:rsidRPr="002B1214">
        <w:rPr>
          <w:rtl/>
          <w:lang w:bidi="ar-EG"/>
        </w:rPr>
        <w:t xml:space="preserve">د. </w:t>
      </w:r>
      <w:r w:rsidRPr="002B1214">
        <w:rPr>
          <w:rtl/>
          <w:lang w:bidi="ar-EG"/>
        </w:rPr>
        <w:tab/>
      </w:r>
      <w:r w:rsidRPr="00825542">
        <w:rPr>
          <w:u w:val="single"/>
          <w:rtl/>
          <w:lang w:bidi="ar-EG"/>
        </w:rPr>
        <w:t>المساعدة التشريعية</w:t>
      </w:r>
    </w:p>
    <w:p w14:paraId="0DB35600" w14:textId="52306065" w:rsidR="00C35839" w:rsidRPr="002B1214" w:rsidRDefault="00C35839" w:rsidP="002B1214">
      <w:pPr>
        <w:pStyle w:val="ONUMA"/>
        <w:rPr>
          <w:lang w:bidi="ar-EG"/>
        </w:rPr>
      </w:pPr>
      <w:r w:rsidRPr="002B1214">
        <w:rPr>
          <w:rtl/>
          <w:lang w:bidi="ar-EG"/>
        </w:rPr>
        <w:t xml:space="preserve">قدمت الويبو </w:t>
      </w:r>
      <w:r w:rsidR="00C12A8A" w:rsidRPr="002B1214">
        <w:rPr>
          <w:rtl/>
          <w:lang w:bidi="ar-EG"/>
        </w:rPr>
        <w:t xml:space="preserve">على مدار عام 2021  </w:t>
      </w:r>
      <w:r w:rsidR="00C12A8A" w:rsidRPr="002B1214">
        <w:rPr>
          <w:rFonts w:hint="cs"/>
          <w:rtl/>
          <w:lang w:bidi="ar-EG"/>
        </w:rPr>
        <w:t>ال</w:t>
      </w:r>
      <w:r w:rsidRPr="002B1214">
        <w:rPr>
          <w:rtl/>
          <w:lang w:bidi="ar-EG"/>
        </w:rPr>
        <w:t xml:space="preserve">مساعدة </w:t>
      </w:r>
      <w:r w:rsidR="00C12A8A" w:rsidRPr="002B1214">
        <w:rPr>
          <w:rFonts w:hint="cs"/>
          <w:rtl/>
          <w:lang w:bidi="ar-EG"/>
        </w:rPr>
        <w:t>ال</w:t>
      </w:r>
      <w:r w:rsidRPr="002B1214">
        <w:rPr>
          <w:rtl/>
          <w:lang w:bidi="ar-EG"/>
        </w:rPr>
        <w:t xml:space="preserve">تشريعية لإحدى عشرة دولة عضو في هذا المجال من أجل المساعدة على خلق بيئة مستدامة تحترم الملكية الفكرية </w:t>
      </w:r>
      <w:r w:rsidR="00C12A8A" w:rsidRPr="002B1214">
        <w:rPr>
          <w:rFonts w:hint="cs"/>
          <w:rtl/>
          <w:lang w:bidi="ar-EG"/>
        </w:rPr>
        <w:t>وكفالة</w:t>
      </w:r>
      <w:r w:rsidRPr="002B1214">
        <w:rPr>
          <w:rtl/>
          <w:lang w:bidi="ar-EG"/>
        </w:rPr>
        <w:t xml:space="preserve"> الامتثال للالتزامات المنصوص عليها في الجزء الثالث من اتفاق تريبس. </w:t>
      </w:r>
      <w:r w:rsidR="00C12A8A" w:rsidRPr="002B1214">
        <w:rPr>
          <w:rFonts w:hint="cs"/>
          <w:rtl/>
          <w:lang w:bidi="ar-EG"/>
        </w:rPr>
        <w:t>و</w:t>
      </w:r>
      <w:r w:rsidRPr="002B1214">
        <w:rPr>
          <w:rtl/>
          <w:lang w:bidi="ar-EG"/>
        </w:rPr>
        <w:t xml:space="preserve">يساهم هذا العمل في تنفيذ الهدف 8 (لا سيما </w:t>
      </w:r>
      <w:r w:rsidR="00C12A8A" w:rsidRPr="002B1214">
        <w:rPr>
          <w:rFonts w:hint="cs"/>
          <w:rtl/>
          <w:lang w:bidi="ar-EG"/>
        </w:rPr>
        <w:t>الغاية</w:t>
      </w:r>
      <w:r w:rsidRPr="002B1214">
        <w:rPr>
          <w:rtl/>
          <w:lang w:bidi="ar-EG"/>
        </w:rPr>
        <w:t xml:space="preserve"> </w:t>
      </w:r>
      <w:r w:rsidR="00C12A8A" w:rsidRPr="002B1214">
        <w:rPr>
          <w:rFonts w:hint="cs"/>
          <w:rtl/>
          <w:lang w:bidi="ar-EG"/>
        </w:rPr>
        <w:t>3.8</w:t>
      </w:r>
      <w:r w:rsidRPr="002B1214">
        <w:rPr>
          <w:rtl/>
          <w:lang w:bidi="ar-EG"/>
        </w:rPr>
        <w:t xml:space="preserve">) والهدف 9 (لا سيما </w:t>
      </w:r>
      <w:r w:rsidR="00C12A8A" w:rsidRPr="002B1214">
        <w:rPr>
          <w:rFonts w:hint="cs"/>
          <w:rtl/>
          <w:lang w:bidi="ar-EG"/>
        </w:rPr>
        <w:t>الغايت</w:t>
      </w:r>
      <w:r w:rsidR="00311DFE" w:rsidRPr="002B1214">
        <w:rPr>
          <w:rFonts w:hint="cs"/>
          <w:rtl/>
          <w:lang w:bidi="ar-EG"/>
        </w:rPr>
        <w:t>ان</w:t>
      </w:r>
      <w:r w:rsidRPr="002B1214">
        <w:rPr>
          <w:rtl/>
          <w:lang w:bidi="ar-EG"/>
        </w:rPr>
        <w:t xml:space="preserve"> </w:t>
      </w:r>
      <w:r w:rsidR="00311DFE" w:rsidRPr="002B1214">
        <w:rPr>
          <w:rFonts w:hint="cs"/>
          <w:rtl/>
          <w:lang w:bidi="ar-EG"/>
        </w:rPr>
        <w:t>5.9</w:t>
      </w:r>
      <w:r w:rsidRPr="002B1214">
        <w:rPr>
          <w:rtl/>
          <w:lang w:bidi="ar-EG"/>
        </w:rPr>
        <w:t xml:space="preserve"> و 9.ب) من خلال تعزيز بيئة مواتية للنمو الاقتصادي وخلق فرص العمل اللائقة وريادة الأعمال والبحث والإبداع والابتكار. </w:t>
      </w:r>
      <w:r w:rsidR="00311DFE" w:rsidRPr="002B1214">
        <w:rPr>
          <w:rFonts w:hint="cs"/>
          <w:rtl/>
          <w:lang w:bidi="ar-EG"/>
        </w:rPr>
        <w:t>و</w:t>
      </w:r>
      <w:r w:rsidRPr="002B1214">
        <w:rPr>
          <w:rtl/>
          <w:lang w:bidi="ar-EG"/>
        </w:rPr>
        <w:t xml:space="preserve">علاوة على ذلك، تهدف المساعدة التشريعية المقدمة إلى الدول </w:t>
      </w:r>
      <w:r w:rsidRPr="002B1214">
        <w:rPr>
          <w:rtl/>
          <w:lang w:bidi="ar-EG"/>
        </w:rPr>
        <w:lastRenderedPageBreak/>
        <w:t>الأعضاء أيضًا إلى منع الاتجار غير المشروع بالسلع المحمية ب</w:t>
      </w:r>
      <w:r w:rsidR="00852BC0" w:rsidRPr="002B1214">
        <w:rPr>
          <w:rFonts w:hint="cs"/>
          <w:rtl/>
          <w:lang w:bidi="ar-EG"/>
        </w:rPr>
        <w:t xml:space="preserve">موجب </w:t>
      </w:r>
      <w:r w:rsidRPr="002B1214">
        <w:rPr>
          <w:rtl/>
          <w:lang w:bidi="ar-EG"/>
        </w:rPr>
        <w:t xml:space="preserve">الملكية الفكرية أو مكافحته، وبالتالي المساهمة في </w:t>
      </w:r>
      <w:r w:rsidR="00311DFE" w:rsidRPr="002B1214">
        <w:rPr>
          <w:rFonts w:hint="cs"/>
          <w:rtl/>
          <w:lang w:bidi="ar-EG"/>
        </w:rPr>
        <w:t xml:space="preserve">تحقيق </w:t>
      </w:r>
      <w:r w:rsidRPr="002B1214">
        <w:rPr>
          <w:rtl/>
          <w:lang w:bidi="ar-EG"/>
        </w:rPr>
        <w:t xml:space="preserve">الهدف 16 من أهداف التنمية المستدامة (لا سيما </w:t>
      </w:r>
      <w:r w:rsidR="00311DFE" w:rsidRPr="002B1214">
        <w:rPr>
          <w:rFonts w:hint="cs"/>
          <w:rtl/>
          <w:lang w:bidi="ar-EG"/>
        </w:rPr>
        <w:t>الغاية</w:t>
      </w:r>
      <w:r w:rsidRPr="002B1214">
        <w:rPr>
          <w:rtl/>
          <w:lang w:bidi="ar-EG"/>
        </w:rPr>
        <w:t xml:space="preserve"> </w:t>
      </w:r>
      <w:r w:rsidR="00311DFE" w:rsidRPr="002B1214">
        <w:rPr>
          <w:rFonts w:hint="cs"/>
          <w:rtl/>
          <w:lang w:bidi="ar-EG"/>
        </w:rPr>
        <w:t>4.16</w:t>
      </w:r>
      <w:r w:rsidRPr="002B1214">
        <w:rPr>
          <w:rtl/>
          <w:lang w:bidi="ar-EG"/>
        </w:rPr>
        <w:t>).</w:t>
      </w:r>
    </w:p>
    <w:p w14:paraId="76ACD702" w14:textId="3D25CB60" w:rsidR="00794160" w:rsidRPr="002B1214" w:rsidRDefault="00794160" w:rsidP="002B1214">
      <w:pPr>
        <w:pStyle w:val="ONUMA"/>
        <w:numPr>
          <w:ilvl w:val="0"/>
          <w:numId w:val="0"/>
        </w:numPr>
        <w:rPr>
          <w:b/>
          <w:bCs/>
          <w:rtl/>
        </w:rPr>
      </w:pPr>
      <w:r w:rsidRPr="002B1214">
        <w:rPr>
          <w:b/>
          <w:bCs/>
          <w:rtl/>
          <w:lang w:bidi="ar-EG"/>
        </w:rPr>
        <w:t xml:space="preserve">ثالث عشر. </w:t>
      </w:r>
      <w:r w:rsidRPr="002B1214">
        <w:rPr>
          <w:b/>
          <w:bCs/>
          <w:rtl/>
          <w:lang w:bidi="ar-EG"/>
        </w:rPr>
        <w:tab/>
        <w:t xml:space="preserve">التعاون </w:t>
      </w:r>
      <w:r w:rsidR="001B3A45" w:rsidRPr="002B1214">
        <w:rPr>
          <w:rFonts w:hint="cs"/>
          <w:b/>
          <w:bCs/>
          <w:rtl/>
          <w:lang w:bidi="ar-EG"/>
        </w:rPr>
        <w:t>الإنمائي</w:t>
      </w:r>
    </w:p>
    <w:p w14:paraId="5FC15BA4" w14:textId="033314ED" w:rsidR="00794160" w:rsidRPr="002B1214" w:rsidRDefault="00794160" w:rsidP="002B1214">
      <w:pPr>
        <w:pStyle w:val="ONUMA"/>
        <w:rPr>
          <w:rtl/>
          <w:lang w:bidi="ar-EG"/>
        </w:rPr>
      </w:pPr>
      <w:r w:rsidRPr="002B1214">
        <w:rPr>
          <w:rtl/>
          <w:lang w:bidi="ar-EG"/>
        </w:rPr>
        <w:t>واصلت المنظمة تقديم الدعم للدول الأعضاء في الويبو تعزيز</w:t>
      </w:r>
      <w:r w:rsidR="001B3A45" w:rsidRPr="002B1214">
        <w:rPr>
          <w:rFonts w:hint="cs"/>
          <w:rtl/>
          <w:lang w:bidi="ar-EG"/>
        </w:rPr>
        <w:t>ا  ل</w:t>
      </w:r>
      <w:r w:rsidRPr="002B1214">
        <w:rPr>
          <w:rtl/>
          <w:lang w:bidi="ar-EG"/>
        </w:rPr>
        <w:t xml:space="preserve">لابتكار والإبداع والاستخدام الفعال لنظام الملكية الفكرية من أجل تنميتها الاقتصادية والتكنولوجية والاجتماعية والثقافية. </w:t>
      </w:r>
      <w:r w:rsidR="001B3A45" w:rsidRPr="002B1214">
        <w:rPr>
          <w:rFonts w:hint="cs"/>
          <w:rtl/>
          <w:lang w:bidi="ar-EG"/>
        </w:rPr>
        <w:t>ودأب</w:t>
      </w:r>
      <w:r w:rsidRPr="002B1214">
        <w:rPr>
          <w:rtl/>
          <w:lang w:bidi="ar-EG"/>
        </w:rPr>
        <w:t xml:space="preserve"> عمل الويبو في مجال التعاون الإنمائي </w:t>
      </w:r>
      <w:r w:rsidR="001B3A45" w:rsidRPr="002B1214">
        <w:rPr>
          <w:rFonts w:hint="cs"/>
          <w:rtl/>
          <w:lang w:bidi="ar-EG"/>
        </w:rPr>
        <w:t>على</w:t>
      </w:r>
      <w:r w:rsidRPr="002B1214">
        <w:rPr>
          <w:rtl/>
          <w:lang w:bidi="ar-EG"/>
        </w:rPr>
        <w:t xml:space="preserve"> الاسترشاد بمبادئ جدول أعمال التنمية والمساهمة في تحقيق أهداف التنمية المستدامة. </w:t>
      </w:r>
      <w:r w:rsidR="001B3A45" w:rsidRPr="002B1214">
        <w:rPr>
          <w:rFonts w:hint="cs"/>
          <w:rtl/>
          <w:lang w:bidi="ar-EG"/>
        </w:rPr>
        <w:t>و</w:t>
      </w:r>
      <w:r w:rsidRPr="002B1214">
        <w:rPr>
          <w:rtl/>
          <w:lang w:bidi="ar-EG"/>
        </w:rPr>
        <w:t xml:space="preserve">فيما يلي ملخص للمبادرات الرئيسية التي </w:t>
      </w:r>
      <w:r w:rsidR="001B3A45" w:rsidRPr="002B1214">
        <w:rPr>
          <w:rFonts w:hint="cs"/>
          <w:rtl/>
          <w:lang w:bidi="ar-EG"/>
        </w:rPr>
        <w:t>نفذتها الويبو</w:t>
      </w:r>
      <w:r w:rsidRPr="002B1214">
        <w:rPr>
          <w:rtl/>
          <w:lang w:bidi="ar-EG"/>
        </w:rPr>
        <w:t xml:space="preserve"> في عام 2021 والتي تتعلق </w:t>
      </w:r>
      <w:r w:rsidR="001B3A45" w:rsidRPr="002B1214">
        <w:rPr>
          <w:rFonts w:hint="cs"/>
          <w:rtl/>
          <w:lang w:bidi="ar-EG"/>
        </w:rPr>
        <w:t xml:space="preserve">بتحقيق أهداف </w:t>
      </w:r>
      <w:r w:rsidRPr="002B1214">
        <w:rPr>
          <w:rtl/>
          <w:lang w:bidi="ar-EG"/>
        </w:rPr>
        <w:t>خطة عام 2030.</w:t>
      </w:r>
    </w:p>
    <w:p w14:paraId="17E57C6B" w14:textId="57ADEA9A" w:rsidR="00794160" w:rsidRPr="002B1214" w:rsidRDefault="00794160" w:rsidP="002B1214">
      <w:pPr>
        <w:pStyle w:val="ONUMA"/>
        <w:numPr>
          <w:ilvl w:val="0"/>
          <w:numId w:val="0"/>
        </w:numPr>
        <w:ind w:firstLine="566"/>
        <w:rPr>
          <w:rtl/>
        </w:rPr>
      </w:pPr>
      <w:r w:rsidRPr="002B1214">
        <w:rPr>
          <w:rtl/>
          <w:lang w:bidi="ar-EG"/>
        </w:rPr>
        <w:t xml:space="preserve">أ. </w:t>
      </w:r>
      <w:r w:rsidRPr="002B1214">
        <w:rPr>
          <w:rtl/>
          <w:lang w:bidi="ar-EG"/>
        </w:rPr>
        <w:tab/>
      </w:r>
      <w:r w:rsidR="00D642C9" w:rsidRPr="002B1214">
        <w:rPr>
          <w:rFonts w:hint="cs"/>
          <w:u w:val="single"/>
          <w:rtl/>
          <w:lang w:bidi="ar-EG"/>
        </w:rPr>
        <w:t>المبادرات</w:t>
      </w:r>
      <w:r w:rsidRPr="002B1214">
        <w:rPr>
          <w:u w:val="single"/>
          <w:rtl/>
          <w:lang w:bidi="ar-EG"/>
        </w:rPr>
        <w:t xml:space="preserve"> الإقليمية</w:t>
      </w:r>
    </w:p>
    <w:p w14:paraId="59E2E68B" w14:textId="690BB9FF" w:rsidR="00794160" w:rsidRPr="002B1214" w:rsidRDefault="00D642C9" w:rsidP="002B1214">
      <w:pPr>
        <w:pStyle w:val="ONUMA"/>
        <w:rPr>
          <w:rtl/>
          <w:lang w:bidi="ar-EG"/>
        </w:rPr>
      </w:pPr>
      <w:r w:rsidRPr="002B1214">
        <w:rPr>
          <w:rtl/>
          <w:lang w:bidi="ar-EG"/>
        </w:rPr>
        <w:t>استضافت الويبو</w:t>
      </w:r>
      <w:r w:rsidRPr="002B1214">
        <w:rPr>
          <w:rFonts w:hint="cs"/>
          <w:rtl/>
          <w:lang w:bidi="ar-EG"/>
        </w:rPr>
        <w:t xml:space="preserve">، </w:t>
      </w:r>
      <w:r w:rsidR="00794160" w:rsidRPr="002B1214">
        <w:rPr>
          <w:rtl/>
          <w:lang w:bidi="ar-EG"/>
        </w:rPr>
        <w:t>في سياق اللجنة المعنية بالتنمية والملكية الفكرية (</w:t>
      </w:r>
      <w:r w:rsidRPr="002B1214">
        <w:rPr>
          <w:rFonts w:hint="cs"/>
          <w:rtl/>
          <w:lang w:bidi="ar-EG"/>
        </w:rPr>
        <w:t>لجنة التنمية</w:t>
      </w:r>
      <w:r w:rsidR="00794160" w:rsidRPr="002B1214">
        <w:rPr>
          <w:rtl/>
          <w:lang w:bidi="ar-EG"/>
        </w:rPr>
        <w:t xml:space="preserve">)، مؤتمرا دوليا </w:t>
      </w:r>
      <w:r w:rsidRPr="002B1214">
        <w:rPr>
          <w:rFonts w:hint="cs"/>
          <w:rtl/>
          <w:lang w:bidi="ar-EG"/>
        </w:rPr>
        <w:t>بشأن</w:t>
      </w:r>
      <w:r w:rsidR="00794160" w:rsidRPr="002B1214">
        <w:rPr>
          <w:rtl/>
          <w:lang w:bidi="ar-EG"/>
        </w:rPr>
        <w:t xml:space="preserve"> "الابتكار في التكنولوجيات الخضراء من أجل التنمية المستدامة"</w:t>
      </w:r>
      <w:r w:rsidRPr="002B1214">
        <w:rPr>
          <w:rStyle w:val="FootnoteReference"/>
          <w:rtl/>
          <w:lang w:bidi="ar-EG"/>
        </w:rPr>
        <w:footnoteReference w:id="27"/>
      </w:r>
      <w:r w:rsidR="00794160" w:rsidRPr="002B1214">
        <w:rPr>
          <w:rtl/>
          <w:lang w:bidi="ar-EG"/>
        </w:rPr>
        <w:t xml:space="preserve"> يومي 22 و 23 نوفمبر 2021. وحضره أكثر من 1300 مشارك، واختتم الحدث </w:t>
      </w:r>
      <w:r w:rsidRPr="002B1214">
        <w:rPr>
          <w:rFonts w:hint="cs"/>
          <w:rtl/>
          <w:lang w:bidi="ar-EG"/>
        </w:rPr>
        <w:t>بإجماع</w:t>
      </w:r>
      <w:r w:rsidR="00794160" w:rsidRPr="002B1214">
        <w:rPr>
          <w:rtl/>
          <w:lang w:bidi="ar-EG"/>
        </w:rPr>
        <w:t xml:space="preserve"> المتحدث</w:t>
      </w:r>
      <w:r w:rsidRPr="002B1214">
        <w:rPr>
          <w:rFonts w:hint="cs"/>
          <w:rtl/>
          <w:lang w:bidi="ar-EG"/>
        </w:rPr>
        <w:t>ي</w:t>
      </w:r>
      <w:r w:rsidR="00794160" w:rsidRPr="002B1214">
        <w:rPr>
          <w:rtl/>
          <w:lang w:bidi="ar-EG"/>
        </w:rPr>
        <w:t xml:space="preserve">ن والجمهور على أهمية دعم الابتكار في </w:t>
      </w:r>
      <w:r w:rsidRPr="002B1214">
        <w:rPr>
          <w:rFonts w:hint="cs"/>
          <w:rtl/>
          <w:lang w:bidi="ar-EG"/>
        </w:rPr>
        <w:t xml:space="preserve">مجال </w:t>
      </w:r>
      <w:r w:rsidRPr="002B1214">
        <w:rPr>
          <w:rtl/>
          <w:lang w:bidi="ar-EG"/>
        </w:rPr>
        <w:t xml:space="preserve">التكنولوجيات </w:t>
      </w:r>
      <w:r w:rsidR="00794160" w:rsidRPr="002B1214">
        <w:rPr>
          <w:rtl/>
          <w:lang w:bidi="ar-EG"/>
        </w:rPr>
        <w:t xml:space="preserve">الخضراء لضمان مستقبل أكثر أمانًا واخضرارًا للأجيال القادمة مع </w:t>
      </w:r>
      <w:r w:rsidR="00C2234C" w:rsidRPr="002B1214">
        <w:rPr>
          <w:rFonts w:hint="cs"/>
          <w:rtl/>
          <w:lang w:bidi="ar-EG"/>
        </w:rPr>
        <w:t>حفز</w:t>
      </w:r>
      <w:r w:rsidR="00794160" w:rsidRPr="002B1214">
        <w:rPr>
          <w:rtl/>
          <w:lang w:bidi="ar-EG"/>
        </w:rPr>
        <w:t xml:space="preserve"> النمو الاقتصادي</w:t>
      </w:r>
      <w:r w:rsidR="00C2234C" w:rsidRPr="002B1214">
        <w:rPr>
          <w:rFonts w:hint="cs"/>
          <w:rtl/>
          <w:lang w:bidi="ar-EG"/>
        </w:rPr>
        <w:t xml:space="preserve"> في الوقت نفسه</w:t>
      </w:r>
      <w:r w:rsidR="00794160" w:rsidRPr="002B1214">
        <w:rPr>
          <w:rtl/>
          <w:lang w:bidi="ar-EG"/>
        </w:rPr>
        <w:t xml:space="preserve">. </w:t>
      </w:r>
      <w:r w:rsidR="00C2234C" w:rsidRPr="002B1214">
        <w:rPr>
          <w:rFonts w:hint="cs"/>
          <w:rtl/>
          <w:lang w:bidi="ar-EG"/>
        </w:rPr>
        <w:t xml:space="preserve">ولمست </w:t>
      </w:r>
      <w:r w:rsidR="00794160" w:rsidRPr="002B1214">
        <w:rPr>
          <w:rtl/>
          <w:lang w:bidi="ar-EG"/>
        </w:rPr>
        <w:t xml:space="preserve">المناقشات ذات صلة معظم أهداف التنمية المستدامة، </w:t>
      </w:r>
      <w:r w:rsidR="00C2234C" w:rsidRPr="002B1214">
        <w:rPr>
          <w:rFonts w:hint="cs"/>
          <w:rtl/>
          <w:lang w:bidi="ar-EG"/>
        </w:rPr>
        <w:t>لا سيما</w:t>
      </w:r>
      <w:r w:rsidR="00794160" w:rsidRPr="002B1214">
        <w:rPr>
          <w:rtl/>
          <w:lang w:bidi="ar-EG"/>
        </w:rPr>
        <w:t xml:space="preserve"> </w:t>
      </w:r>
      <w:r w:rsidR="008D2089" w:rsidRPr="002B1214">
        <w:rPr>
          <w:rFonts w:hint="cs"/>
          <w:rtl/>
          <w:lang w:bidi="ar-EG"/>
        </w:rPr>
        <w:t>الأهداف</w:t>
      </w:r>
      <w:r w:rsidR="00794160" w:rsidRPr="002B1214">
        <w:rPr>
          <w:rtl/>
          <w:lang w:bidi="ar-EG"/>
        </w:rPr>
        <w:t xml:space="preserve">، 6 و 7 و 8 و 9 و 11 و 12 و 13 و 14 و 15. </w:t>
      </w:r>
      <w:r w:rsidR="00C2234C" w:rsidRPr="002B1214">
        <w:rPr>
          <w:rFonts w:hint="cs"/>
          <w:rtl/>
          <w:lang w:bidi="ar-EG"/>
        </w:rPr>
        <w:t>وبمناسبةالمؤتمر، عرضت</w:t>
      </w:r>
      <w:r w:rsidR="00794160" w:rsidRPr="002B1214">
        <w:rPr>
          <w:rtl/>
          <w:lang w:bidi="ar-EG"/>
        </w:rPr>
        <w:t xml:space="preserve"> قصص نجاح الشركات الناشئة في مجال التكنولوجيا الخضراء</w:t>
      </w:r>
      <w:r w:rsidR="00C2234C" w:rsidRPr="002B1214">
        <w:rPr>
          <w:rStyle w:val="FootnoteReference"/>
          <w:rtl/>
          <w:lang w:bidi="ar-EG"/>
        </w:rPr>
        <w:footnoteReference w:id="28"/>
      </w:r>
      <w:r w:rsidR="00794160" w:rsidRPr="002B1214">
        <w:rPr>
          <w:rtl/>
          <w:lang w:bidi="ar-EG"/>
        </w:rPr>
        <w:t xml:space="preserve">. </w:t>
      </w:r>
      <w:r w:rsidR="00C2234C" w:rsidRPr="002B1214">
        <w:rPr>
          <w:rFonts w:hint="cs"/>
          <w:rtl/>
          <w:lang w:bidi="ar-EG"/>
        </w:rPr>
        <w:t>و</w:t>
      </w:r>
      <w:r w:rsidR="00794160" w:rsidRPr="002B1214">
        <w:rPr>
          <w:rtl/>
          <w:lang w:bidi="ar-EG"/>
        </w:rPr>
        <w:t>تسلط دراسات الحالة الضوء على كيفية استخدام هذه الشركات للملكية الفكرية للاستفادة من أصولها، فضلاً عن مساهمة حلولها المبتكرة في تحقيق أهداف التنمية المستدامة.</w:t>
      </w:r>
    </w:p>
    <w:p w14:paraId="70B33BE2" w14:textId="48DFA940" w:rsidR="00794160" w:rsidRPr="002B1214" w:rsidRDefault="00C2234C" w:rsidP="002B1214">
      <w:pPr>
        <w:pStyle w:val="ONUMA"/>
        <w:rPr>
          <w:rtl/>
          <w:lang w:bidi="ar-EG"/>
        </w:rPr>
      </w:pPr>
      <w:r w:rsidRPr="002B1214">
        <w:rPr>
          <w:rFonts w:hint="cs"/>
          <w:rtl/>
          <w:lang w:bidi="ar-EG"/>
        </w:rPr>
        <w:t>وفي إطار جهود</w:t>
      </w:r>
      <w:r w:rsidR="00794160" w:rsidRPr="002B1214">
        <w:rPr>
          <w:rtl/>
          <w:lang w:bidi="ar-EG"/>
        </w:rPr>
        <w:t xml:space="preserve"> المنظمة للمساعدة في تحقيق الهدف 5 من أهداف التنمية المستدامة (انظر القسم الأول)، </w:t>
      </w:r>
      <w:r w:rsidR="008D2089" w:rsidRPr="002B1214">
        <w:rPr>
          <w:rFonts w:hint="cs"/>
          <w:rtl/>
          <w:lang w:bidi="ar-EG"/>
        </w:rPr>
        <w:t>دعمت</w:t>
      </w:r>
      <w:r w:rsidR="00794160" w:rsidRPr="002B1214">
        <w:rPr>
          <w:rtl/>
          <w:lang w:bidi="ar-EG"/>
        </w:rPr>
        <w:t xml:space="preserve"> الويبو عملها في تعزيز التوازن بين الجنسين وتمكين مشاركة المرأة في مجال الملكية الفكرية. </w:t>
      </w:r>
      <w:r w:rsidR="008D2089" w:rsidRPr="002B1214">
        <w:rPr>
          <w:rFonts w:hint="cs"/>
          <w:rtl/>
          <w:lang w:bidi="ar-EG"/>
        </w:rPr>
        <w:t>و</w:t>
      </w:r>
      <w:r w:rsidR="00794160" w:rsidRPr="002B1214">
        <w:rPr>
          <w:rtl/>
          <w:lang w:bidi="ar-EG"/>
        </w:rPr>
        <w:t xml:space="preserve">عقب قرار من لجنة التنمية بناءً على اقتراح من المكسيك، </w:t>
      </w:r>
      <w:r w:rsidR="008D2089" w:rsidRPr="002B1214">
        <w:rPr>
          <w:rFonts w:hint="cs"/>
          <w:rtl/>
          <w:lang w:bidi="ar-EG"/>
        </w:rPr>
        <w:t>أنشئ</w:t>
      </w:r>
      <w:r w:rsidR="00794160" w:rsidRPr="002B1214">
        <w:rPr>
          <w:rtl/>
          <w:lang w:bidi="ar-EG"/>
        </w:rPr>
        <w:t xml:space="preserve"> منتدى </w:t>
      </w:r>
      <w:r w:rsidR="008D2089" w:rsidRPr="002B1214">
        <w:rPr>
          <w:rFonts w:hint="cs"/>
          <w:rtl/>
          <w:lang w:bidi="ar-EG"/>
        </w:rPr>
        <w:t>لإذكاء</w:t>
      </w:r>
      <w:r w:rsidR="00794160" w:rsidRPr="002B1214">
        <w:rPr>
          <w:rtl/>
          <w:lang w:bidi="ar-EG"/>
        </w:rPr>
        <w:t xml:space="preserve"> الوعي بأهمية تمكين وزيادة مشاركة المرأة في نظام </w:t>
      </w:r>
      <w:r w:rsidR="008D2089" w:rsidRPr="002B1214">
        <w:rPr>
          <w:rFonts w:hint="cs"/>
          <w:rtl/>
          <w:lang w:bidi="ar-EG"/>
        </w:rPr>
        <w:t>ا</w:t>
      </w:r>
      <w:r w:rsidR="00794160" w:rsidRPr="002B1214">
        <w:rPr>
          <w:rtl/>
          <w:lang w:bidi="ar-EG"/>
        </w:rPr>
        <w:t>لملكية الفكرية</w:t>
      </w:r>
      <w:r w:rsidR="008D2089" w:rsidRPr="002B1214">
        <w:rPr>
          <w:rFonts w:hint="cs"/>
          <w:rtl/>
          <w:lang w:bidi="ar-EG"/>
        </w:rPr>
        <w:t xml:space="preserve"> الإيكولوجي</w:t>
      </w:r>
      <w:r w:rsidR="00794160" w:rsidRPr="002B1214">
        <w:rPr>
          <w:rtl/>
          <w:lang w:bidi="ar-EG"/>
        </w:rPr>
        <w:t xml:space="preserve"> في عام 2021، </w:t>
      </w:r>
      <w:r w:rsidR="008D2089" w:rsidRPr="002B1214">
        <w:rPr>
          <w:rFonts w:hint="cs"/>
          <w:rtl/>
          <w:lang w:bidi="ar-EG"/>
        </w:rPr>
        <w:t>تخلله</w:t>
      </w:r>
      <w:r w:rsidR="00794160" w:rsidRPr="002B1214">
        <w:rPr>
          <w:rtl/>
          <w:lang w:bidi="ar-EG"/>
        </w:rPr>
        <w:t xml:space="preserve"> عقد سلسلة من </w:t>
      </w:r>
      <w:r w:rsidR="00686611" w:rsidRPr="002B1214">
        <w:rPr>
          <w:rFonts w:hint="cs"/>
          <w:rtl/>
          <w:lang w:bidi="ar-EG"/>
        </w:rPr>
        <w:t>الدورات</w:t>
      </w:r>
      <w:r w:rsidR="00794160" w:rsidRPr="002B1214">
        <w:rPr>
          <w:rtl/>
          <w:lang w:bidi="ar-EG"/>
        </w:rPr>
        <w:t xml:space="preserve"> التشاركية </w:t>
      </w:r>
      <w:r w:rsidR="00686611" w:rsidRPr="002B1214">
        <w:rPr>
          <w:rFonts w:hint="cs"/>
          <w:rtl/>
          <w:lang w:bidi="ar-EG"/>
        </w:rPr>
        <w:t xml:space="preserve">بشأن </w:t>
      </w:r>
      <w:r w:rsidR="00794160" w:rsidRPr="002B1214">
        <w:rPr>
          <w:rtl/>
          <w:lang w:bidi="ar-EG"/>
        </w:rPr>
        <w:t>"</w:t>
      </w:r>
      <w:r w:rsidR="00686611" w:rsidRPr="002B1214">
        <w:rPr>
          <w:rFonts w:hint="cs"/>
          <w:rtl/>
          <w:lang w:bidi="ar-EG"/>
        </w:rPr>
        <w:t>سد الفجوة الجنسانية القائمة بين الجنسين في مجال الملكية الفكرية</w:t>
      </w:r>
      <w:r w:rsidR="00794160" w:rsidRPr="002B1214">
        <w:rPr>
          <w:rtl/>
          <w:lang w:bidi="ar-EG"/>
        </w:rPr>
        <w:t>"</w:t>
      </w:r>
      <w:r w:rsidR="00686611" w:rsidRPr="002B1214">
        <w:rPr>
          <w:rStyle w:val="FootnoteReference"/>
          <w:rtl/>
          <w:lang w:bidi="ar-EG"/>
        </w:rPr>
        <w:footnoteReference w:id="29"/>
      </w:r>
      <w:r w:rsidR="00794160" w:rsidRPr="002B1214">
        <w:rPr>
          <w:rtl/>
          <w:lang w:bidi="ar-EG"/>
        </w:rPr>
        <w:t xml:space="preserve">. </w:t>
      </w:r>
      <w:r w:rsidR="00686611" w:rsidRPr="002B1214">
        <w:rPr>
          <w:rFonts w:hint="cs"/>
          <w:rtl/>
          <w:lang w:bidi="ar-EG"/>
        </w:rPr>
        <w:t>و</w:t>
      </w:r>
      <w:r w:rsidR="00794160" w:rsidRPr="002B1214">
        <w:rPr>
          <w:rtl/>
          <w:lang w:bidi="ar-EG"/>
        </w:rPr>
        <w:t xml:space="preserve">نُظمت ثلاث </w:t>
      </w:r>
      <w:r w:rsidR="00686611" w:rsidRPr="002B1214">
        <w:rPr>
          <w:rFonts w:hint="cs"/>
          <w:rtl/>
          <w:lang w:bidi="ar-EG"/>
        </w:rPr>
        <w:t>دورات</w:t>
      </w:r>
      <w:r w:rsidR="00794160" w:rsidRPr="002B1214">
        <w:rPr>
          <w:rtl/>
          <w:lang w:bidi="ar-EG"/>
        </w:rPr>
        <w:t xml:space="preserve"> تشاركية في عام 2021. </w:t>
      </w:r>
      <w:r w:rsidR="00686611" w:rsidRPr="002B1214">
        <w:rPr>
          <w:rFonts w:hint="cs"/>
          <w:rtl/>
          <w:lang w:bidi="ar-EG"/>
        </w:rPr>
        <w:t>وقد بحثت في</w:t>
      </w:r>
      <w:r w:rsidR="00794160" w:rsidRPr="002B1214">
        <w:rPr>
          <w:rtl/>
          <w:lang w:bidi="ar-EG"/>
        </w:rPr>
        <w:t xml:space="preserve"> العوائق التي تواجهها المرأة في </w:t>
      </w:r>
      <w:r w:rsidR="00686611" w:rsidRPr="002B1214">
        <w:rPr>
          <w:rFonts w:hint="cs"/>
          <w:rtl/>
          <w:lang w:bidi="ar-EG"/>
        </w:rPr>
        <w:t>النفاذ</w:t>
      </w:r>
      <w:r w:rsidR="00794160" w:rsidRPr="002B1214">
        <w:rPr>
          <w:rtl/>
          <w:lang w:bidi="ar-EG"/>
        </w:rPr>
        <w:t xml:space="preserve"> إلى نظام الملكية الفكرية؛ </w:t>
      </w:r>
      <w:r w:rsidR="0072608A" w:rsidRPr="002B1214">
        <w:rPr>
          <w:rFonts w:hint="cs"/>
          <w:rtl/>
          <w:lang w:bidi="ar-EG"/>
        </w:rPr>
        <w:t>و</w:t>
      </w:r>
      <w:r w:rsidR="00794160" w:rsidRPr="002B1214">
        <w:rPr>
          <w:rtl/>
          <w:lang w:bidi="ar-EG"/>
        </w:rPr>
        <w:t>استكشاف المبادرات الحالية لأصحاب المصلحة المتعددين في هذا المجال؛ وسلط</w:t>
      </w:r>
      <w:r w:rsidR="00686611" w:rsidRPr="002B1214">
        <w:rPr>
          <w:rFonts w:hint="cs"/>
          <w:rtl/>
          <w:lang w:bidi="ar-EG"/>
        </w:rPr>
        <w:t>ت</w:t>
      </w:r>
      <w:r w:rsidR="00794160" w:rsidRPr="002B1214">
        <w:rPr>
          <w:rtl/>
          <w:lang w:bidi="ar-EG"/>
        </w:rPr>
        <w:t xml:space="preserve"> الضوء على بعض الممارسات الجيدة في تصميم خدمات الملكية الفكرية والتوعية وتقديم</w:t>
      </w:r>
      <w:r w:rsidR="00563FE9" w:rsidRPr="002B1214">
        <w:rPr>
          <w:rFonts w:hint="cs"/>
          <w:rtl/>
          <w:lang w:bidi="ar-EG"/>
        </w:rPr>
        <w:t xml:space="preserve"> الخدمات</w:t>
      </w:r>
      <w:r w:rsidR="00794160" w:rsidRPr="002B1214">
        <w:rPr>
          <w:rtl/>
          <w:lang w:bidi="ar-EG"/>
        </w:rPr>
        <w:t xml:space="preserve">، فضلاً عن التدريب على الملكية الفكرية وثقافة مجتمع الملكية الفكرية. وقد حضر </w:t>
      </w:r>
      <w:r w:rsidR="00563FE9" w:rsidRPr="002B1214">
        <w:rPr>
          <w:rFonts w:hint="cs"/>
          <w:rtl/>
          <w:lang w:bidi="ar-EG"/>
        </w:rPr>
        <w:t>دورات</w:t>
      </w:r>
      <w:r w:rsidR="00794160" w:rsidRPr="002B1214">
        <w:rPr>
          <w:rtl/>
          <w:lang w:bidi="ar-EG"/>
        </w:rPr>
        <w:t xml:space="preserve"> المشاركة أكثر من 600 مشارك من أكثر من 60 </w:t>
      </w:r>
      <w:r w:rsidR="00563FE9" w:rsidRPr="002B1214">
        <w:rPr>
          <w:rFonts w:hint="cs"/>
          <w:rtl/>
          <w:lang w:bidi="ar-EG"/>
        </w:rPr>
        <w:t>بلدا</w:t>
      </w:r>
      <w:r w:rsidR="00794160" w:rsidRPr="002B1214">
        <w:rPr>
          <w:rtl/>
          <w:lang w:bidi="ar-EG"/>
        </w:rPr>
        <w:t>.</w:t>
      </w:r>
    </w:p>
    <w:p w14:paraId="6AA5AE18" w14:textId="32F79D8A" w:rsidR="00147FE7" w:rsidRPr="002B1214" w:rsidRDefault="00563FE9" w:rsidP="002B1214">
      <w:pPr>
        <w:pStyle w:val="ONUMA"/>
        <w:rPr>
          <w:lang w:bidi="ar-EG"/>
        </w:rPr>
      </w:pPr>
      <w:r w:rsidRPr="002B1214">
        <w:rPr>
          <w:rFonts w:hint="cs"/>
          <w:rtl/>
          <w:lang w:bidi="ar-EG"/>
        </w:rPr>
        <w:t>و</w:t>
      </w:r>
      <w:r w:rsidR="00794160" w:rsidRPr="002B1214">
        <w:rPr>
          <w:rtl/>
          <w:lang w:bidi="ar-EG"/>
        </w:rPr>
        <w:t xml:space="preserve">بالإضافة إلى ذلك، </w:t>
      </w:r>
      <w:r w:rsidR="00C82E8D" w:rsidRPr="002B1214">
        <w:rPr>
          <w:rFonts w:hint="cs"/>
          <w:rtl/>
          <w:lang w:bidi="ar-EG"/>
        </w:rPr>
        <w:t>تابع</w:t>
      </w:r>
      <w:r w:rsidR="00794160" w:rsidRPr="002B1214">
        <w:rPr>
          <w:rtl/>
          <w:lang w:bidi="ar-EG"/>
        </w:rPr>
        <w:t xml:space="preserve"> مشروع جدول أعمال التنمية بشأن "تسجيل العلامات الجماعية </w:t>
      </w:r>
      <w:r w:rsidR="0072608A" w:rsidRPr="002B1214">
        <w:rPr>
          <w:rFonts w:hint="cs"/>
          <w:rtl/>
          <w:lang w:bidi="ar-EG"/>
        </w:rPr>
        <w:t>ب</w:t>
      </w:r>
      <w:r w:rsidR="00BC284C" w:rsidRPr="002B1214">
        <w:rPr>
          <w:rtl/>
          <w:lang w:bidi="ar-EG"/>
        </w:rPr>
        <w:t>صفته قضية محورية في التنمية الاقتصادية</w:t>
      </w:r>
      <w:r w:rsidR="00794160" w:rsidRPr="002B1214">
        <w:rPr>
          <w:rtl/>
          <w:lang w:bidi="ar-EG"/>
        </w:rPr>
        <w:t>"</w:t>
      </w:r>
      <w:r w:rsidR="00B609B2" w:rsidRPr="002B1214">
        <w:rPr>
          <w:rStyle w:val="FootnoteReference"/>
          <w:rtl/>
          <w:lang w:bidi="ar-EG"/>
        </w:rPr>
        <w:footnoteReference w:id="30"/>
      </w:r>
      <w:r w:rsidR="00794160" w:rsidRPr="002B1214">
        <w:rPr>
          <w:rtl/>
          <w:lang w:bidi="ar-EG"/>
        </w:rPr>
        <w:t xml:space="preserve"> إحراز تقدم في البلدان الأربعة المستفيدة: بوليفيا والبرازيل والفلبين وتونس. </w:t>
      </w:r>
      <w:r w:rsidR="00C82E8D" w:rsidRPr="002B1214">
        <w:rPr>
          <w:rFonts w:hint="cs"/>
          <w:rtl/>
          <w:lang w:bidi="ar-EG"/>
        </w:rPr>
        <w:t>و</w:t>
      </w:r>
      <w:r w:rsidR="00794160" w:rsidRPr="002B1214">
        <w:rPr>
          <w:rtl/>
          <w:lang w:bidi="ar-EG"/>
        </w:rPr>
        <w:t xml:space="preserve">يهدف المشروع إلى </w:t>
      </w:r>
      <w:r w:rsidR="00C82E8D" w:rsidRPr="002B1214">
        <w:rPr>
          <w:rFonts w:hint="cs"/>
          <w:rtl/>
          <w:lang w:bidi="ar-EG"/>
        </w:rPr>
        <w:t>تكوين الكفاءات</w:t>
      </w:r>
      <w:r w:rsidR="00794160" w:rsidRPr="002B1214">
        <w:rPr>
          <w:rtl/>
          <w:lang w:bidi="ar-EG"/>
        </w:rPr>
        <w:t xml:space="preserve"> </w:t>
      </w:r>
      <w:r w:rsidR="00C82E8D" w:rsidRPr="002B1214">
        <w:rPr>
          <w:rFonts w:hint="cs"/>
          <w:rtl/>
          <w:lang w:bidi="ar-EG"/>
        </w:rPr>
        <w:t>وإذكاء</w:t>
      </w:r>
      <w:r w:rsidR="00794160" w:rsidRPr="002B1214">
        <w:rPr>
          <w:rtl/>
          <w:lang w:bidi="ar-EG"/>
        </w:rPr>
        <w:t xml:space="preserve"> الوعي حول الفوائد المحتملة لتسجيل </w:t>
      </w:r>
      <w:r w:rsidR="00C82E8D" w:rsidRPr="002B1214">
        <w:rPr>
          <w:rtl/>
          <w:lang w:bidi="ar-EG"/>
        </w:rPr>
        <w:t xml:space="preserve">العلامات الجماعية </w:t>
      </w:r>
      <w:r w:rsidR="00794160" w:rsidRPr="002B1214">
        <w:rPr>
          <w:rtl/>
          <w:lang w:bidi="ar-EG"/>
        </w:rPr>
        <w:t>واستخدام</w:t>
      </w:r>
      <w:r w:rsidR="00C82E8D" w:rsidRPr="002B1214">
        <w:rPr>
          <w:rFonts w:hint="cs"/>
          <w:rtl/>
          <w:lang w:bidi="ar-EG"/>
        </w:rPr>
        <w:t>ها</w:t>
      </w:r>
      <w:r w:rsidR="00794160" w:rsidRPr="002B1214">
        <w:rPr>
          <w:rtl/>
          <w:lang w:bidi="ar-EG"/>
        </w:rPr>
        <w:t xml:space="preserve"> </w:t>
      </w:r>
      <w:r w:rsidR="00C82E8D" w:rsidRPr="002B1214">
        <w:rPr>
          <w:rFonts w:hint="cs"/>
          <w:rtl/>
          <w:lang w:bidi="ar-EG"/>
        </w:rPr>
        <w:t>في وسط</w:t>
      </w:r>
      <w:r w:rsidR="00794160" w:rsidRPr="002B1214">
        <w:rPr>
          <w:rtl/>
          <w:lang w:bidi="ar-EG"/>
        </w:rPr>
        <w:t xml:space="preserve"> الشركات الصغيرة والمتوسطة والشركات المحلية في البلدان النامية، فضلاً عن تمكين المؤسسات المحلية والوطنية من دعم الأعمال التجارية في هذا المجال. </w:t>
      </w:r>
      <w:r w:rsidR="00C82E8D" w:rsidRPr="002B1214">
        <w:rPr>
          <w:rFonts w:hint="cs"/>
          <w:rtl/>
          <w:lang w:bidi="ar-EG"/>
        </w:rPr>
        <w:t>و</w:t>
      </w:r>
      <w:r w:rsidR="00C82E8D" w:rsidRPr="002B1214">
        <w:rPr>
          <w:rtl/>
          <w:lang w:bidi="ar-EG"/>
        </w:rPr>
        <w:t xml:space="preserve">يساهم المشروع </w:t>
      </w:r>
      <w:r w:rsidR="00C82E8D" w:rsidRPr="002B1214">
        <w:rPr>
          <w:rFonts w:hint="cs"/>
          <w:rtl/>
          <w:lang w:bidi="ar-EG"/>
        </w:rPr>
        <w:t>عبر</w:t>
      </w:r>
      <w:r w:rsidR="00794160" w:rsidRPr="002B1214">
        <w:rPr>
          <w:rtl/>
          <w:lang w:bidi="ar-EG"/>
        </w:rPr>
        <w:t xml:space="preserve"> دعم المنتجين والمؤسسات المحلية في تعزيز فرص عمل المجتمعات المحلية ونموها الاقتصادي</w:t>
      </w:r>
      <w:r w:rsidR="00C82E8D" w:rsidRPr="002B1214">
        <w:rPr>
          <w:rFonts w:hint="cs"/>
          <w:rtl/>
          <w:lang w:bidi="ar-EG"/>
        </w:rPr>
        <w:t>؛</w:t>
      </w:r>
      <w:r w:rsidR="00794160" w:rsidRPr="002B1214">
        <w:rPr>
          <w:rtl/>
          <w:lang w:bidi="ar-EG"/>
        </w:rPr>
        <w:t xml:space="preserve"> </w:t>
      </w:r>
      <w:r w:rsidR="00C82E8D" w:rsidRPr="002B1214">
        <w:rPr>
          <w:rFonts w:hint="cs"/>
          <w:rtl/>
          <w:lang w:bidi="ar-EG"/>
        </w:rPr>
        <w:t>حفز</w:t>
      </w:r>
      <w:r w:rsidR="00794160" w:rsidRPr="002B1214">
        <w:rPr>
          <w:rtl/>
          <w:lang w:bidi="ar-EG"/>
        </w:rPr>
        <w:t xml:space="preserve"> الابتكار</w:t>
      </w:r>
      <w:r w:rsidR="00C82E8D" w:rsidRPr="002B1214">
        <w:rPr>
          <w:rFonts w:hint="cs"/>
          <w:rtl/>
          <w:lang w:bidi="ar-EG"/>
        </w:rPr>
        <w:t>؛ و</w:t>
      </w:r>
      <w:r w:rsidR="00794160" w:rsidRPr="002B1214">
        <w:rPr>
          <w:rtl/>
          <w:lang w:bidi="ar-EG"/>
        </w:rPr>
        <w:t>الحد من عدم المساواة؛ وتعزيز المؤسسات (أهداف التنمية المستدامة 8 و 9 و 10 و 16).</w:t>
      </w:r>
    </w:p>
    <w:p w14:paraId="22EEA5B0" w14:textId="6C49C94A" w:rsidR="00BC284C" w:rsidRPr="002B1214" w:rsidRDefault="00BC284C" w:rsidP="002B1214">
      <w:pPr>
        <w:pStyle w:val="ONUMA"/>
        <w:numPr>
          <w:ilvl w:val="0"/>
          <w:numId w:val="0"/>
        </w:numPr>
        <w:ind w:firstLine="566"/>
        <w:rPr>
          <w:rtl/>
          <w:lang w:bidi="ar-EG"/>
        </w:rPr>
      </w:pPr>
      <w:r w:rsidRPr="002B1214">
        <w:rPr>
          <w:rtl/>
          <w:lang w:bidi="ar-EG"/>
        </w:rPr>
        <w:t xml:space="preserve">ب. </w:t>
      </w:r>
      <w:r w:rsidRPr="002B1214">
        <w:rPr>
          <w:rtl/>
          <w:lang w:bidi="ar-EG"/>
        </w:rPr>
        <w:tab/>
      </w:r>
      <w:r w:rsidRPr="002B1214">
        <w:rPr>
          <w:u w:val="single"/>
          <w:rtl/>
          <w:lang w:bidi="ar-EG"/>
        </w:rPr>
        <w:t>الأكاديمية</w:t>
      </w:r>
    </w:p>
    <w:p w14:paraId="38571D37" w14:textId="3A5B9647" w:rsidR="00BC284C" w:rsidRPr="002B1214" w:rsidRDefault="003B1715" w:rsidP="002B1214">
      <w:pPr>
        <w:pStyle w:val="ONUMA"/>
        <w:rPr>
          <w:rtl/>
          <w:lang w:bidi="ar-EG"/>
        </w:rPr>
      </w:pPr>
      <w:r w:rsidRPr="002B1214">
        <w:rPr>
          <w:rFonts w:hint="cs"/>
          <w:rtl/>
          <w:lang w:bidi="ar-EG"/>
        </w:rPr>
        <w:t>واظبت</w:t>
      </w:r>
      <w:r w:rsidR="00BC284C" w:rsidRPr="002B1214">
        <w:rPr>
          <w:rtl/>
          <w:lang w:bidi="ar-EG"/>
        </w:rPr>
        <w:t xml:space="preserve"> أكاديمية الويبو </w:t>
      </w:r>
      <w:r w:rsidRPr="002B1214">
        <w:rPr>
          <w:rFonts w:hint="cs"/>
          <w:rtl/>
          <w:lang w:bidi="ar-EG"/>
        </w:rPr>
        <w:t xml:space="preserve">عل </w:t>
      </w:r>
      <w:r w:rsidR="00BC284C" w:rsidRPr="002B1214">
        <w:rPr>
          <w:rtl/>
          <w:lang w:bidi="ar-EG"/>
        </w:rPr>
        <w:t>دعم</w:t>
      </w:r>
      <w:r w:rsidRPr="002B1214">
        <w:rPr>
          <w:rFonts w:hint="cs"/>
          <w:rtl/>
        </w:rPr>
        <w:t xml:space="preserve"> الوفاء ب</w:t>
      </w:r>
      <w:r w:rsidR="00BC284C" w:rsidRPr="002B1214">
        <w:rPr>
          <w:rtl/>
          <w:lang w:bidi="ar-EG"/>
        </w:rPr>
        <w:t xml:space="preserve">التزام المنظمة بتحقيق أهداف التنمية المستدامة (ولا سيما أهداف التنمية المستدامة 4 و 5 و 9 و 10 و 17) من خلال الاستجابة للاحتياجات التدريبية للدول الأعضاء. </w:t>
      </w:r>
      <w:r w:rsidRPr="002B1214">
        <w:rPr>
          <w:rFonts w:hint="cs"/>
          <w:rtl/>
          <w:lang w:bidi="ar-EG"/>
        </w:rPr>
        <w:t>وفي هذا الصدد، وسع</w:t>
      </w:r>
      <w:r w:rsidR="00BC284C" w:rsidRPr="002B1214">
        <w:rPr>
          <w:rtl/>
          <w:lang w:bidi="ar-EG"/>
        </w:rPr>
        <w:t xml:space="preserve"> برنامج التعل</w:t>
      </w:r>
      <w:r w:rsidRPr="002B1214">
        <w:rPr>
          <w:rFonts w:hint="cs"/>
          <w:rtl/>
          <w:lang w:bidi="ar-EG"/>
        </w:rPr>
        <w:t>ي</w:t>
      </w:r>
      <w:r w:rsidR="00BC284C" w:rsidRPr="002B1214">
        <w:rPr>
          <w:rtl/>
          <w:lang w:bidi="ar-EG"/>
        </w:rPr>
        <w:t xml:space="preserve">م عن بعد </w:t>
      </w:r>
      <w:r w:rsidRPr="002B1214">
        <w:rPr>
          <w:rFonts w:hint="cs"/>
          <w:rtl/>
          <w:lang w:bidi="ar-EG"/>
        </w:rPr>
        <w:t>نطاق</w:t>
      </w:r>
      <w:r w:rsidR="00BC284C" w:rsidRPr="002B1214">
        <w:rPr>
          <w:rtl/>
          <w:lang w:bidi="ar-EG"/>
        </w:rPr>
        <w:t xml:space="preserve"> خدماته لتقديم برامج شهادات جديدة </w:t>
      </w:r>
      <w:r w:rsidRPr="002B1214">
        <w:rPr>
          <w:rFonts w:hint="cs"/>
          <w:rtl/>
          <w:lang w:bidi="ar-EG"/>
        </w:rPr>
        <w:t>لإقرار</w:t>
      </w:r>
      <w:r w:rsidR="00BC284C" w:rsidRPr="002B1214">
        <w:rPr>
          <w:rtl/>
          <w:lang w:bidi="ar-EG"/>
        </w:rPr>
        <w:t xml:space="preserve"> مستويات مهارات وكفاءات الملكية الفكرية ودورات تنفيذية ومتخصصة جديدة تتناول القطاعات الرئيسية. كما </w:t>
      </w:r>
      <w:r w:rsidRPr="002B1214">
        <w:rPr>
          <w:rFonts w:hint="cs"/>
          <w:rtl/>
          <w:lang w:bidi="ar-EG"/>
        </w:rPr>
        <w:t>رفع</w:t>
      </w:r>
      <w:r w:rsidR="00BC284C" w:rsidRPr="002B1214">
        <w:rPr>
          <w:rtl/>
          <w:lang w:bidi="ar-EG"/>
        </w:rPr>
        <w:t xml:space="preserve"> </w:t>
      </w:r>
      <w:r w:rsidRPr="002B1214">
        <w:rPr>
          <w:rFonts w:hint="cs"/>
          <w:rtl/>
          <w:lang w:bidi="ar-EG"/>
        </w:rPr>
        <w:t xml:space="preserve">من </w:t>
      </w:r>
      <w:r w:rsidR="00BC284C" w:rsidRPr="002B1214">
        <w:rPr>
          <w:rtl/>
          <w:lang w:bidi="ar-EG"/>
        </w:rPr>
        <w:t xml:space="preserve">عدد اللغات </w:t>
      </w:r>
      <w:r w:rsidRPr="002B1214">
        <w:rPr>
          <w:rFonts w:hint="cs"/>
          <w:rtl/>
          <w:lang w:bidi="ar-EG"/>
        </w:rPr>
        <w:t xml:space="preserve">المستخدمة في </w:t>
      </w:r>
      <w:r w:rsidR="00BC284C" w:rsidRPr="002B1214">
        <w:rPr>
          <w:rtl/>
          <w:lang w:bidi="ar-EG"/>
        </w:rPr>
        <w:t xml:space="preserve"> تقديم الدورات. واستمرارًا في الاستجابة للطلب على التعل</w:t>
      </w:r>
      <w:r w:rsidRPr="002B1214">
        <w:rPr>
          <w:rFonts w:hint="cs"/>
          <w:rtl/>
          <w:lang w:bidi="ar-EG"/>
        </w:rPr>
        <w:t>ي</w:t>
      </w:r>
      <w:r w:rsidR="00BC284C" w:rsidRPr="002B1214">
        <w:rPr>
          <w:rtl/>
          <w:lang w:bidi="ar-EG"/>
        </w:rPr>
        <w:t xml:space="preserve">م والتدريب الافتراضي بسبب جائحة </w:t>
      </w:r>
      <w:r w:rsidRPr="002B1214">
        <w:rPr>
          <w:rFonts w:hint="cs"/>
          <w:rtl/>
          <w:lang w:bidi="ar-EG"/>
        </w:rPr>
        <w:t>كوفيد-19</w:t>
      </w:r>
      <w:r w:rsidR="00BC284C" w:rsidRPr="002B1214">
        <w:rPr>
          <w:rtl/>
          <w:lang w:bidi="ar-EG"/>
        </w:rPr>
        <w:t>، قدمت</w:t>
      </w:r>
      <w:r w:rsidRPr="002B1214">
        <w:rPr>
          <w:rFonts w:hint="cs"/>
          <w:rtl/>
          <w:lang w:bidi="ar-EG"/>
        </w:rPr>
        <w:t xml:space="preserve"> الأكاديمية</w:t>
      </w:r>
      <w:r w:rsidR="00BC284C" w:rsidRPr="002B1214">
        <w:rPr>
          <w:rtl/>
          <w:lang w:bidi="ar-EG"/>
        </w:rPr>
        <w:t xml:space="preserve"> أكثر من 350 </w:t>
      </w:r>
      <w:r w:rsidRPr="002B1214">
        <w:rPr>
          <w:rFonts w:hint="cs"/>
          <w:rtl/>
          <w:lang w:bidi="ar-EG"/>
        </w:rPr>
        <w:t>دورة</w:t>
      </w:r>
      <w:r w:rsidR="00BC284C" w:rsidRPr="002B1214">
        <w:rPr>
          <w:rtl/>
          <w:lang w:bidi="ar-EG"/>
        </w:rPr>
        <w:t xml:space="preserve"> وما يقرب من 250 محاضرة مباشرة ضمن البرامج التعليمية. </w:t>
      </w:r>
      <w:r w:rsidR="00484F4D" w:rsidRPr="002B1214">
        <w:rPr>
          <w:rFonts w:hint="cs"/>
          <w:rtl/>
          <w:lang w:bidi="ar-EG"/>
        </w:rPr>
        <w:t>و</w:t>
      </w:r>
      <w:r w:rsidR="00BC284C" w:rsidRPr="002B1214">
        <w:rPr>
          <w:rtl/>
          <w:lang w:bidi="ar-EG"/>
        </w:rPr>
        <w:t>واصل برنامج التعل</w:t>
      </w:r>
      <w:r w:rsidR="00484F4D" w:rsidRPr="002B1214">
        <w:rPr>
          <w:rFonts w:hint="cs"/>
          <w:rtl/>
          <w:lang w:bidi="ar-EG"/>
        </w:rPr>
        <w:t>ي</w:t>
      </w:r>
      <w:r w:rsidR="00BC284C" w:rsidRPr="002B1214">
        <w:rPr>
          <w:rtl/>
          <w:lang w:bidi="ar-EG"/>
        </w:rPr>
        <w:t>م عن بعد العمل كعضو في</w:t>
      </w:r>
      <w:r w:rsidR="00484F4D" w:rsidRPr="002B1214">
        <w:rPr>
          <w:rtl/>
        </w:rPr>
        <w:t xml:space="preserve"> </w:t>
      </w:r>
      <w:r w:rsidR="00484F4D" w:rsidRPr="002B1214">
        <w:rPr>
          <w:rtl/>
          <w:lang w:bidi="ar-EG"/>
        </w:rPr>
        <w:t>مجموعة الأمم المتحدة للتنمية المستدامة</w:t>
      </w:r>
      <w:r w:rsidR="00484F4D" w:rsidRPr="002B1214">
        <w:rPr>
          <w:rFonts w:hint="cs"/>
          <w:rtl/>
          <w:lang w:bidi="ar-EG"/>
        </w:rPr>
        <w:t>: التعلم- اللجنة التوجيهية</w:t>
      </w:r>
      <w:r w:rsidR="00BC284C" w:rsidRPr="002B1214">
        <w:rPr>
          <w:rtl/>
          <w:lang w:bidi="ar-EG"/>
        </w:rPr>
        <w:t>، وهي مبادرة أنشأها معهد الأمم المتحدة للتدريب والبحث (</w:t>
      </w:r>
      <w:r w:rsidR="00BC284C" w:rsidRPr="002B1214">
        <w:rPr>
          <w:lang w:bidi="ar-EG"/>
        </w:rPr>
        <w:t>UNITAR</w:t>
      </w:r>
      <w:r w:rsidR="00BC284C" w:rsidRPr="002B1214">
        <w:rPr>
          <w:rtl/>
          <w:lang w:bidi="ar-EG"/>
        </w:rPr>
        <w:t>) لتوفير بوابة مشتركة لموارد التعل</w:t>
      </w:r>
      <w:r w:rsidR="00530D18" w:rsidRPr="002B1214">
        <w:rPr>
          <w:rFonts w:hint="cs"/>
          <w:rtl/>
          <w:lang w:bidi="ar-EG"/>
        </w:rPr>
        <w:t>ي</w:t>
      </w:r>
      <w:r w:rsidR="00BC284C" w:rsidRPr="002B1214">
        <w:rPr>
          <w:rtl/>
          <w:lang w:bidi="ar-EG"/>
        </w:rPr>
        <w:t xml:space="preserve">م الإلكتروني حول الموضوعات المرتبطة بأهداف التنمية المستدامة. </w:t>
      </w:r>
      <w:r w:rsidR="00530D18" w:rsidRPr="002B1214">
        <w:rPr>
          <w:rFonts w:hint="cs"/>
          <w:rtl/>
          <w:lang w:bidi="ar-EG"/>
        </w:rPr>
        <w:t>و</w:t>
      </w:r>
      <w:r w:rsidR="00BC284C" w:rsidRPr="002B1214">
        <w:rPr>
          <w:rtl/>
          <w:lang w:bidi="ar-EG"/>
        </w:rPr>
        <w:t xml:space="preserve">اعترافًا بالدور النشط وإمكانيات الشباب في تعزيز تعليم الملكية الفكرية، </w:t>
      </w:r>
      <w:r w:rsidR="00530D18" w:rsidRPr="002B1214">
        <w:rPr>
          <w:rFonts w:hint="cs"/>
          <w:rtl/>
          <w:lang w:bidi="ar-EG"/>
        </w:rPr>
        <w:t>عين</w:t>
      </w:r>
      <w:r w:rsidR="00BC284C" w:rsidRPr="002B1214">
        <w:rPr>
          <w:rtl/>
          <w:lang w:bidi="ar-EG"/>
        </w:rPr>
        <w:t xml:space="preserve"> 7 سفراء شباب للملكية الفكرية.</w:t>
      </w:r>
    </w:p>
    <w:p w14:paraId="01089D61" w14:textId="38A58A18" w:rsidR="00BC284C" w:rsidRPr="002B1214" w:rsidRDefault="00BC284C" w:rsidP="002B1214">
      <w:pPr>
        <w:pStyle w:val="ONUMA"/>
        <w:rPr>
          <w:rtl/>
          <w:lang w:bidi="ar-EG"/>
        </w:rPr>
      </w:pPr>
      <w:r w:rsidRPr="002B1214">
        <w:rPr>
          <w:rtl/>
          <w:lang w:bidi="ar-EG"/>
        </w:rPr>
        <w:lastRenderedPageBreak/>
        <w:t xml:space="preserve">وشهدت برامج درجة الماجستير المشتركة للأكاديمية، والتي تسهل </w:t>
      </w:r>
      <w:r w:rsidR="00D04787" w:rsidRPr="002B1214">
        <w:rPr>
          <w:rFonts w:hint="cs"/>
          <w:rtl/>
          <w:lang w:bidi="ar-EG"/>
        </w:rPr>
        <w:t>النفاذ</w:t>
      </w:r>
      <w:r w:rsidRPr="002B1214">
        <w:rPr>
          <w:rtl/>
          <w:lang w:bidi="ar-EG"/>
        </w:rPr>
        <w:t xml:space="preserve"> إلى التعليم العالي في مجال الملكية الفكرية، تخرج أكثر من 227 مشاركًا</w:t>
      </w:r>
      <w:r w:rsidR="0072608A" w:rsidRPr="002B1214">
        <w:rPr>
          <w:rFonts w:hint="cs"/>
          <w:rtl/>
          <w:lang w:bidi="ar-EG"/>
        </w:rPr>
        <w:t>،</w:t>
      </w:r>
      <w:r w:rsidRPr="002B1214">
        <w:rPr>
          <w:rtl/>
          <w:lang w:bidi="ar-EG"/>
        </w:rPr>
        <w:t xml:space="preserve"> </w:t>
      </w:r>
      <w:r w:rsidR="00D04787" w:rsidRPr="002B1214">
        <w:rPr>
          <w:rFonts w:hint="cs"/>
          <w:rtl/>
          <w:lang w:bidi="ar-EG"/>
        </w:rPr>
        <w:t>مسجلين في</w:t>
      </w:r>
      <w:r w:rsidRPr="002B1214">
        <w:rPr>
          <w:rtl/>
          <w:lang w:bidi="ar-EG"/>
        </w:rPr>
        <w:t xml:space="preserve"> ثماني دورات دراسية في عام 2021. </w:t>
      </w:r>
      <w:r w:rsidR="00D04787" w:rsidRPr="002B1214">
        <w:rPr>
          <w:rFonts w:hint="cs"/>
          <w:rtl/>
          <w:lang w:bidi="ar-EG"/>
        </w:rPr>
        <w:t>وبفضل</w:t>
      </w:r>
      <w:r w:rsidRPr="002B1214">
        <w:rPr>
          <w:rtl/>
          <w:lang w:bidi="ar-EG"/>
        </w:rPr>
        <w:t xml:space="preserve"> شراكتها مع الجامعات ومكاتب الملكية الفكرية الوطنية، استفاد حوالي 1430 مشاركًا من 21 برنامجًا للمدارس الصيفية للويبو. </w:t>
      </w:r>
      <w:r w:rsidR="00562CCE" w:rsidRPr="002B1214">
        <w:rPr>
          <w:rFonts w:hint="cs"/>
          <w:rtl/>
          <w:lang w:bidi="ar-EG"/>
        </w:rPr>
        <w:t>و</w:t>
      </w:r>
      <w:r w:rsidR="00562CCE" w:rsidRPr="002B1214">
        <w:rPr>
          <w:rtl/>
          <w:lang w:bidi="ar-EG"/>
        </w:rPr>
        <w:t>في عام 2021</w:t>
      </w:r>
      <w:r w:rsidR="00562CCE" w:rsidRPr="002B1214">
        <w:rPr>
          <w:rFonts w:hint="cs"/>
          <w:rtl/>
          <w:lang w:bidi="ar-EG"/>
        </w:rPr>
        <w:t xml:space="preserve">، </w:t>
      </w:r>
      <w:r w:rsidRPr="002B1214">
        <w:rPr>
          <w:rtl/>
          <w:lang w:bidi="ar-EG"/>
        </w:rPr>
        <w:t>في إطار برنامج التطوير المهني (</w:t>
      </w:r>
      <w:r w:rsidRPr="002B1214">
        <w:rPr>
          <w:lang w:bidi="ar-EG"/>
        </w:rPr>
        <w:t>PDP</w:t>
      </w:r>
      <w:r w:rsidRPr="002B1214">
        <w:rPr>
          <w:rtl/>
          <w:lang w:bidi="ar-EG"/>
        </w:rPr>
        <w:t xml:space="preserve">) التابع لأكاديمية الويبو، بالاشتراك مع 19 مؤسسة شريكة، استفاد 170 مسؤولاً حكومياً من البلدان النامية والبلدان التي تمر بمرحلة انتقالية والبلدان الأقل نمواً من الدورات المتقدمة القائمة على تنمية المهارات المقدمة </w:t>
      </w:r>
      <w:r w:rsidR="00D04787" w:rsidRPr="002B1214">
        <w:rPr>
          <w:rFonts w:hint="cs"/>
          <w:rtl/>
          <w:lang w:bidi="ar-EG"/>
        </w:rPr>
        <w:t>إلكترونيا</w:t>
      </w:r>
      <w:r w:rsidRPr="002B1214">
        <w:rPr>
          <w:rtl/>
          <w:lang w:bidi="ar-EG"/>
        </w:rPr>
        <w:t xml:space="preserve">. </w:t>
      </w:r>
      <w:r w:rsidR="00D04787" w:rsidRPr="002B1214">
        <w:rPr>
          <w:rFonts w:hint="cs"/>
          <w:rtl/>
          <w:lang w:bidi="ar-EG"/>
        </w:rPr>
        <w:t>و</w:t>
      </w:r>
      <w:r w:rsidRPr="002B1214">
        <w:rPr>
          <w:rtl/>
          <w:lang w:bidi="ar-EG"/>
        </w:rPr>
        <w:t xml:space="preserve">من أصل 170 متدربًا (54٪ منهم نساء)، أكمل 153 مشاركًا جميع المراحل </w:t>
      </w:r>
      <w:r w:rsidR="0081781C" w:rsidRPr="002B1214">
        <w:rPr>
          <w:rFonts w:hint="cs"/>
          <w:rtl/>
          <w:lang w:bidi="ar-EG"/>
        </w:rPr>
        <w:t>وأنجزوا</w:t>
      </w:r>
      <w:r w:rsidRPr="002B1214">
        <w:rPr>
          <w:rtl/>
          <w:lang w:bidi="ar-EG"/>
        </w:rPr>
        <w:t xml:space="preserve"> ما مجموعه 153 مشروعًا قيد التنفيذ حاليًا في بلدانهم.</w:t>
      </w:r>
    </w:p>
    <w:p w14:paraId="428A2FE9" w14:textId="3AE17FA5" w:rsidR="00BC284C" w:rsidRPr="002B1214" w:rsidRDefault="0081781C" w:rsidP="002B1214">
      <w:pPr>
        <w:pStyle w:val="ONUMA"/>
        <w:rPr>
          <w:rtl/>
          <w:lang w:bidi="ar-EG"/>
        </w:rPr>
      </w:pPr>
      <w:r w:rsidRPr="002B1214">
        <w:rPr>
          <w:rFonts w:hint="cs"/>
          <w:rtl/>
          <w:lang w:bidi="ar-EG"/>
        </w:rPr>
        <w:t>و</w:t>
      </w:r>
      <w:r w:rsidR="00BC284C" w:rsidRPr="002B1214">
        <w:rPr>
          <w:rtl/>
          <w:lang w:bidi="ar-EG"/>
        </w:rPr>
        <w:t xml:space="preserve">في عام 2021، تحقق هدف إضفاء الطابع المحلي على الدورة العامة لأكاديمية الويبو حول الملكية الفكرية وغيرها من الدورات المتخصصة، بما في ذلك النسخة العربية من برنامج </w:t>
      </w:r>
      <w:r w:rsidRPr="002B1214">
        <w:rPr>
          <w:rFonts w:hint="cs"/>
          <w:rtl/>
          <w:lang w:bidi="ar-EG"/>
        </w:rPr>
        <w:t>الملكية الفكرية</w:t>
      </w:r>
      <w:r w:rsidR="00BC284C" w:rsidRPr="002B1214">
        <w:rPr>
          <w:rtl/>
          <w:lang w:bidi="ar-EG"/>
        </w:rPr>
        <w:t xml:space="preserve"> </w:t>
      </w:r>
      <w:r w:rsidRPr="002B1214">
        <w:rPr>
          <w:rFonts w:hint="cs"/>
          <w:rtl/>
          <w:lang w:bidi="ar-EG"/>
        </w:rPr>
        <w:t>ل</w:t>
      </w:r>
      <w:r w:rsidR="00BC284C" w:rsidRPr="002B1214">
        <w:rPr>
          <w:rtl/>
          <w:lang w:bidi="ar-EG"/>
        </w:rPr>
        <w:t xml:space="preserve">لشباب والمعلمين، للاستخدام الوطني. </w:t>
      </w:r>
      <w:r w:rsidRPr="002B1214">
        <w:rPr>
          <w:rFonts w:hint="cs"/>
          <w:rtl/>
          <w:lang w:bidi="ar-EG"/>
        </w:rPr>
        <w:t>و</w:t>
      </w:r>
      <w:r w:rsidR="00BC284C" w:rsidRPr="002B1214">
        <w:rPr>
          <w:rtl/>
          <w:lang w:bidi="ar-EG"/>
        </w:rPr>
        <w:t xml:space="preserve">بالإضافة إلى ذلك، فإن مشروع المؤسسات الوطنية للتدريب </w:t>
      </w:r>
      <w:r w:rsidRPr="002B1214">
        <w:rPr>
          <w:rFonts w:hint="cs"/>
          <w:rtl/>
          <w:lang w:bidi="ar-EG"/>
        </w:rPr>
        <w:t>في مجال</w:t>
      </w:r>
      <w:r w:rsidR="00BC284C" w:rsidRPr="002B1214">
        <w:rPr>
          <w:rtl/>
          <w:lang w:bidi="ar-EG"/>
        </w:rPr>
        <w:t xml:space="preserve"> الملكية الفكرية (</w:t>
      </w:r>
      <w:r w:rsidR="00BC284C" w:rsidRPr="002B1214">
        <w:rPr>
          <w:lang w:bidi="ar-EG"/>
        </w:rPr>
        <w:t>IPTI</w:t>
      </w:r>
      <w:r w:rsidR="00BC284C" w:rsidRPr="002B1214">
        <w:rPr>
          <w:rtl/>
          <w:lang w:bidi="ar-EG"/>
        </w:rPr>
        <w:t xml:space="preserve">) التابع للأكاديمية يدعم البلدان في تطوير قدراتها التدريبية الوطنية </w:t>
      </w:r>
      <w:r w:rsidRPr="002B1214">
        <w:rPr>
          <w:rFonts w:hint="cs"/>
          <w:rtl/>
          <w:lang w:bidi="ar-EG"/>
        </w:rPr>
        <w:t>في مجال</w:t>
      </w:r>
      <w:r w:rsidR="00BC284C" w:rsidRPr="002B1214">
        <w:rPr>
          <w:rtl/>
          <w:lang w:bidi="ar-EG"/>
        </w:rPr>
        <w:t xml:space="preserve"> الملكية الفكرية وتمكينها من تصميم وتقديم تدريب </w:t>
      </w:r>
      <w:r w:rsidR="00040214" w:rsidRPr="002B1214">
        <w:rPr>
          <w:rFonts w:hint="cs"/>
          <w:rtl/>
          <w:lang w:bidi="ar-EG"/>
        </w:rPr>
        <w:t>في مجال</w:t>
      </w:r>
      <w:r w:rsidR="00BC284C" w:rsidRPr="002B1214">
        <w:rPr>
          <w:rtl/>
          <w:lang w:bidi="ar-EG"/>
        </w:rPr>
        <w:t xml:space="preserve"> الملكية الفكرية يلبي احتياجاتها التنموية على أفضل وجه. </w:t>
      </w:r>
      <w:r w:rsidR="00040214" w:rsidRPr="002B1214">
        <w:rPr>
          <w:rFonts w:hint="cs"/>
          <w:rtl/>
          <w:lang w:bidi="ar-EG"/>
        </w:rPr>
        <w:t>و</w:t>
      </w:r>
      <w:r w:rsidR="00BC284C" w:rsidRPr="002B1214">
        <w:rPr>
          <w:rtl/>
          <w:lang w:bidi="ar-EG"/>
        </w:rPr>
        <w:t xml:space="preserve">منذ </w:t>
      </w:r>
      <w:r w:rsidR="00040214" w:rsidRPr="002B1214">
        <w:rPr>
          <w:rFonts w:hint="cs"/>
          <w:rtl/>
          <w:lang w:bidi="ar-EG"/>
        </w:rPr>
        <w:t>إطلاق</w:t>
      </w:r>
      <w:r w:rsidR="00BC284C" w:rsidRPr="002B1214">
        <w:rPr>
          <w:rtl/>
          <w:lang w:bidi="ar-EG"/>
        </w:rPr>
        <w:t xml:space="preserve"> هذه المشاريع، نظمت </w:t>
      </w:r>
      <w:r w:rsidR="00040214" w:rsidRPr="002B1214">
        <w:rPr>
          <w:rFonts w:hint="cs"/>
          <w:rtl/>
          <w:lang w:bidi="ar-EG"/>
        </w:rPr>
        <w:t>المؤسسات</w:t>
      </w:r>
      <w:r w:rsidR="00BC284C" w:rsidRPr="002B1214">
        <w:rPr>
          <w:rtl/>
          <w:lang w:bidi="ar-EG"/>
        </w:rPr>
        <w:t xml:space="preserve"> </w:t>
      </w:r>
      <w:r w:rsidR="00040214" w:rsidRPr="002B1214">
        <w:rPr>
          <w:rFonts w:hint="cs"/>
          <w:rtl/>
          <w:lang w:bidi="ar-EG"/>
        </w:rPr>
        <w:t xml:space="preserve">الوطنية </w:t>
      </w:r>
      <w:r w:rsidR="00BC284C" w:rsidRPr="002B1214">
        <w:rPr>
          <w:rtl/>
          <w:lang w:bidi="ar-EG"/>
        </w:rPr>
        <w:t xml:space="preserve">التسع أكثر من 5000 نشاط تدريبي </w:t>
      </w:r>
      <w:r w:rsidR="00040214" w:rsidRPr="002B1214">
        <w:rPr>
          <w:rFonts w:hint="cs"/>
          <w:rtl/>
          <w:lang w:bidi="ar-EG"/>
        </w:rPr>
        <w:t>في مجال</w:t>
      </w:r>
      <w:r w:rsidR="00BC284C" w:rsidRPr="002B1214">
        <w:rPr>
          <w:rtl/>
          <w:lang w:bidi="ar-EG"/>
        </w:rPr>
        <w:t xml:space="preserve"> الملكية الفكرية </w:t>
      </w:r>
      <w:r w:rsidR="00040214" w:rsidRPr="002B1214">
        <w:rPr>
          <w:rFonts w:hint="cs"/>
          <w:rtl/>
          <w:lang w:bidi="ar-EG"/>
        </w:rPr>
        <w:t>استفاذ منه أكثر</w:t>
      </w:r>
      <w:r w:rsidR="00BC284C" w:rsidRPr="002B1214">
        <w:rPr>
          <w:rtl/>
          <w:lang w:bidi="ar-EG"/>
        </w:rPr>
        <w:t xml:space="preserve"> من 250</w:t>
      </w:r>
      <w:r w:rsidR="00040214" w:rsidRPr="002B1214">
        <w:rPr>
          <w:rFonts w:hint="cs"/>
          <w:rtl/>
          <w:lang w:bidi="ar-EG"/>
        </w:rPr>
        <w:t>،</w:t>
      </w:r>
      <w:r w:rsidR="00BC284C" w:rsidRPr="002B1214">
        <w:rPr>
          <w:rtl/>
          <w:lang w:bidi="ar-EG"/>
        </w:rPr>
        <w:t xml:space="preserve">000 مشارك يساهمون في </w:t>
      </w:r>
      <w:r w:rsidR="00040214" w:rsidRPr="002B1214">
        <w:rPr>
          <w:rFonts w:hint="cs"/>
          <w:rtl/>
          <w:lang w:bidi="ar-EG"/>
        </w:rPr>
        <w:t xml:space="preserve">تحقيق </w:t>
      </w:r>
      <w:r w:rsidR="00BC284C" w:rsidRPr="002B1214">
        <w:rPr>
          <w:rtl/>
          <w:lang w:bidi="ar-EG"/>
        </w:rPr>
        <w:t xml:space="preserve">أهداف </w:t>
      </w:r>
      <w:r w:rsidR="00040214" w:rsidRPr="002B1214">
        <w:rPr>
          <w:rFonts w:hint="cs"/>
          <w:rtl/>
          <w:lang w:bidi="ar-EG"/>
        </w:rPr>
        <w:t>تكوين الكفاءات</w:t>
      </w:r>
      <w:r w:rsidR="00BC284C" w:rsidRPr="002B1214">
        <w:rPr>
          <w:rtl/>
          <w:lang w:bidi="ar-EG"/>
        </w:rPr>
        <w:t xml:space="preserve"> </w:t>
      </w:r>
      <w:r w:rsidR="00040214" w:rsidRPr="002B1214">
        <w:rPr>
          <w:rFonts w:hint="cs"/>
          <w:rtl/>
          <w:lang w:bidi="ar-EG"/>
        </w:rPr>
        <w:t>للغاية</w:t>
      </w:r>
      <w:r w:rsidR="00BC284C" w:rsidRPr="002B1214">
        <w:rPr>
          <w:rtl/>
          <w:lang w:bidi="ar-EG"/>
        </w:rPr>
        <w:t xml:space="preserve"> 17 من أهداف التنمية المستدامة.</w:t>
      </w:r>
      <w:r w:rsidR="00040214" w:rsidRPr="002B1214">
        <w:rPr>
          <w:rFonts w:hint="cs"/>
          <w:rtl/>
          <w:lang w:bidi="ar-EG"/>
        </w:rPr>
        <w:t xml:space="preserve"> </w:t>
      </w:r>
    </w:p>
    <w:p w14:paraId="4A5CD4C9" w14:textId="606F5D73" w:rsidR="00BC284C" w:rsidRPr="002B1214" w:rsidRDefault="006528E0" w:rsidP="002B1214">
      <w:pPr>
        <w:pStyle w:val="ONUMA"/>
        <w:rPr>
          <w:rtl/>
          <w:lang w:bidi="ar-EG"/>
        </w:rPr>
      </w:pPr>
      <w:r w:rsidRPr="002B1214">
        <w:rPr>
          <w:rFonts w:hint="cs"/>
          <w:rtl/>
          <w:lang w:bidi="ar-EG"/>
        </w:rPr>
        <w:t>و</w:t>
      </w:r>
      <w:r w:rsidR="00BC284C" w:rsidRPr="002B1214">
        <w:rPr>
          <w:rtl/>
          <w:lang w:bidi="ar-EG"/>
        </w:rPr>
        <w:t xml:space="preserve">من خلال ضمان التكافؤ بين المشاركين من الرجال والنساء، قدم برامج الأكاديمية مساهمة واضحة في تنفيذ الهدف </w:t>
      </w:r>
      <w:r w:rsidR="003E3B94" w:rsidRPr="002B1214">
        <w:rPr>
          <w:rFonts w:hint="cs"/>
          <w:rtl/>
          <w:lang w:bidi="ar-EG"/>
        </w:rPr>
        <w:t>5</w:t>
      </w:r>
      <w:r w:rsidR="00BC284C" w:rsidRPr="002B1214">
        <w:rPr>
          <w:rtl/>
          <w:lang w:bidi="ar-EG"/>
        </w:rPr>
        <w:t xml:space="preserve"> من أهداف التنمية المستدامة. وفي عام 2021، </w:t>
      </w:r>
      <w:r w:rsidR="003E3B94" w:rsidRPr="002B1214">
        <w:rPr>
          <w:rFonts w:hint="cs"/>
          <w:rtl/>
          <w:lang w:bidi="ar-EG"/>
        </w:rPr>
        <w:t>بلغت</w:t>
      </w:r>
      <w:r w:rsidR="00BC284C" w:rsidRPr="002B1214">
        <w:rPr>
          <w:rtl/>
          <w:lang w:bidi="ar-EG"/>
        </w:rPr>
        <w:t xml:space="preserve"> مشاركة النساء 54 في المائة مقابل 46 في المائة للرجال. </w:t>
      </w:r>
      <w:r w:rsidR="003E3B94" w:rsidRPr="002B1214">
        <w:rPr>
          <w:rFonts w:hint="cs"/>
          <w:rtl/>
          <w:lang w:bidi="ar-EG"/>
        </w:rPr>
        <w:t>و</w:t>
      </w:r>
      <w:r w:rsidR="00BC284C" w:rsidRPr="002B1214">
        <w:rPr>
          <w:rtl/>
          <w:lang w:bidi="ar-EG"/>
        </w:rPr>
        <w:t xml:space="preserve">علاوة على ذلك، واصلت الأكاديمية تقديم نسخ يسهل </w:t>
      </w:r>
      <w:r w:rsidR="003E3B94" w:rsidRPr="002B1214">
        <w:rPr>
          <w:rFonts w:hint="cs"/>
          <w:rtl/>
          <w:lang w:bidi="ar-EG"/>
        </w:rPr>
        <w:t>النفاذ</w:t>
      </w:r>
      <w:r w:rsidR="00BC284C" w:rsidRPr="002B1214">
        <w:rPr>
          <w:rtl/>
          <w:lang w:bidi="ar-EG"/>
        </w:rPr>
        <w:t xml:space="preserve"> إليها من الدورة العامة للأكاديمية </w:t>
      </w:r>
      <w:r w:rsidR="003E3B94" w:rsidRPr="002B1214">
        <w:rPr>
          <w:rFonts w:hint="cs"/>
          <w:rtl/>
          <w:lang w:bidi="ar-EG"/>
        </w:rPr>
        <w:t>بشأن الملكية الفكرية (</w:t>
      </w:r>
      <w:r w:rsidR="00BC284C" w:rsidRPr="002B1214">
        <w:rPr>
          <w:lang w:bidi="ar-EG"/>
        </w:rPr>
        <w:t xml:space="preserve"> (DL-101</w:t>
      </w:r>
      <w:r w:rsidR="00BC284C" w:rsidRPr="002B1214">
        <w:rPr>
          <w:rtl/>
          <w:lang w:bidi="ar-EG"/>
        </w:rPr>
        <w:t xml:space="preserve">بجميع لغات الأمم المتحدة والبرتغالية. </w:t>
      </w:r>
      <w:r w:rsidR="003E3B94" w:rsidRPr="002B1214">
        <w:rPr>
          <w:rFonts w:hint="cs"/>
          <w:rtl/>
          <w:lang w:bidi="ar-EG"/>
        </w:rPr>
        <w:t>وأعدت</w:t>
      </w:r>
      <w:r w:rsidR="00BC284C" w:rsidRPr="002B1214">
        <w:rPr>
          <w:rtl/>
          <w:lang w:bidi="ar-EG"/>
        </w:rPr>
        <w:t xml:space="preserve"> الدورة لزيادة نطاق الأعمال التي تتيح فرصًا أكبر لتدريب وتعليم ذوي الإعاقة وتمكينهم من التطور مهنيًا (الهدف 10)، وقد حضر الدورة 864 مشاركًا من </w:t>
      </w:r>
      <w:r w:rsidR="003E3B94" w:rsidRPr="002B1214">
        <w:rPr>
          <w:rFonts w:hint="cs"/>
          <w:rtl/>
          <w:lang w:bidi="ar-EG"/>
        </w:rPr>
        <w:t>معاقي</w:t>
      </w:r>
      <w:r w:rsidR="00BC284C" w:rsidRPr="002B1214">
        <w:rPr>
          <w:rtl/>
          <w:lang w:bidi="ar-EG"/>
        </w:rPr>
        <w:t xml:space="preserve"> البصر أو ذوي إعاق</w:t>
      </w:r>
      <w:r w:rsidR="00D62F4D" w:rsidRPr="002B1214">
        <w:rPr>
          <w:rFonts w:hint="cs"/>
          <w:rtl/>
          <w:lang w:bidi="ar-EG"/>
        </w:rPr>
        <w:t>ات أخرى</w:t>
      </w:r>
      <w:r w:rsidR="00BC284C" w:rsidRPr="002B1214">
        <w:rPr>
          <w:rtl/>
          <w:lang w:bidi="ar-EG"/>
        </w:rPr>
        <w:t xml:space="preserve"> في قراءة المطبوعات في عام 2021.</w:t>
      </w:r>
    </w:p>
    <w:p w14:paraId="665C11D6" w14:textId="0CF6ECA7" w:rsidR="00BC284C" w:rsidRPr="002B1214" w:rsidRDefault="00BC284C" w:rsidP="002B1214">
      <w:pPr>
        <w:pStyle w:val="ONUMA"/>
        <w:numPr>
          <w:ilvl w:val="0"/>
          <w:numId w:val="0"/>
        </w:numPr>
        <w:ind w:firstLine="566"/>
        <w:rPr>
          <w:u w:val="single"/>
          <w:rtl/>
          <w:lang w:bidi="ar-EG"/>
        </w:rPr>
      </w:pPr>
      <w:r w:rsidRPr="002B1214">
        <w:rPr>
          <w:rtl/>
          <w:lang w:bidi="ar-EG"/>
        </w:rPr>
        <w:t xml:space="preserve">ج. </w:t>
      </w:r>
      <w:r w:rsidRPr="002B1214">
        <w:rPr>
          <w:rtl/>
          <w:lang w:bidi="ar-EG"/>
        </w:rPr>
        <w:tab/>
      </w:r>
      <w:r w:rsidRPr="002B1214">
        <w:rPr>
          <w:rFonts w:hint="cs"/>
          <w:u w:val="single"/>
          <w:rtl/>
          <w:lang w:bidi="ar-EG"/>
        </w:rPr>
        <w:t>البلدان</w:t>
      </w:r>
      <w:r w:rsidRPr="002B1214">
        <w:rPr>
          <w:u w:val="single"/>
          <w:rtl/>
          <w:lang w:bidi="ar-EG"/>
        </w:rPr>
        <w:t xml:space="preserve"> الافريقية</w:t>
      </w:r>
    </w:p>
    <w:p w14:paraId="140313D6" w14:textId="2BC66886" w:rsidR="00A61BD7" w:rsidRPr="002B1214" w:rsidRDefault="00117DDA" w:rsidP="002B1214">
      <w:pPr>
        <w:pStyle w:val="ONUMA"/>
        <w:rPr>
          <w:lang w:bidi="ar-EG"/>
        </w:rPr>
      </w:pPr>
      <w:r w:rsidRPr="002B1214">
        <w:rPr>
          <w:rFonts w:hint="cs"/>
          <w:rtl/>
          <w:lang w:bidi="ar-EG"/>
        </w:rPr>
        <w:t>ظلت</w:t>
      </w:r>
      <w:r w:rsidR="00BC284C" w:rsidRPr="002B1214">
        <w:rPr>
          <w:rtl/>
          <w:lang w:bidi="ar-EG"/>
        </w:rPr>
        <w:t xml:space="preserve"> المساعدة المقدمة إلى الدول الأعضاء في المنطقة متماشية مع </w:t>
      </w:r>
      <w:r w:rsidR="00120CFE" w:rsidRPr="002B1214">
        <w:rPr>
          <w:rFonts w:hint="cs"/>
          <w:rtl/>
          <w:lang w:bidi="ar-EG"/>
        </w:rPr>
        <w:t>ال</w:t>
      </w:r>
      <w:r w:rsidR="008C6C7E" w:rsidRPr="002B1214">
        <w:rPr>
          <w:rFonts w:hint="cs"/>
          <w:rtl/>
          <w:lang w:val="fr-CH"/>
        </w:rPr>
        <w:t>اتفاق المبرم بين الويبو و</w:t>
      </w:r>
      <w:r w:rsidR="008C6C7E" w:rsidRPr="002B1214">
        <w:rPr>
          <w:rtl/>
          <w:lang w:val="fr-CH"/>
        </w:rPr>
        <w:t>المنظمة الإقليمية الأفريقية للملكية الفكرية</w:t>
      </w:r>
      <w:r w:rsidR="008C6C7E" w:rsidRPr="002B1214">
        <w:rPr>
          <w:rFonts w:hint="cs"/>
          <w:rtl/>
          <w:lang w:val="fr-CH"/>
        </w:rPr>
        <w:t xml:space="preserve"> وال</w:t>
      </w:r>
      <w:r w:rsidR="008C6C7E" w:rsidRPr="002B1214">
        <w:rPr>
          <w:rtl/>
          <w:lang w:val="fr-CH"/>
        </w:rPr>
        <w:t>منظمة الأفريقية للملكية الفكرية</w:t>
      </w:r>
      <w:r w:rsidR="00B609B2" w:rsidRPr="002B1214">
        <w:rPr>
          <w:rStyle w:val="FootnoteReference"/>
          <w:rtl/>
          <w:lang w:val="fr-CH"/>
        </w:rPr>
        <w:footnoteReference w:id="31"/>
      </w:r>
      <w:r w:rsidR="008C6C7E" w:rsidRPr="002B1214">
        <w:rPr>
          <w:rFonts w:hint="cs"/>
          <w:rtl/>
          <w:lang w:val="fr-CH"/>
        </w:rPr>
        <w:t xml:space="preserve"> (</w:t>
      </w:r>
      <w:r w:rsidR="008C6C7E" w:rsidRPr="002B1214">
        <w:rPr>
          <w:lang w:bidi="ar-EG"/>
        </w:rPr>
        <w:t>WAO</w:t>
      </w:r>
      <w:r w:rsidR="008C6C7E" w:rsidRPr="002B1214">
        <w:rPr>
          <w:rFonts w:hint="cs"/>
          <w:rtl/>
          <w:lang w:val="fr-CH"/>
        </w:rPr>
        <w:t>)</w:t>
      </w:r>
      <w:r w:rsidR="00BC284C" w:rsidRPr="002B1214">
        <w:rPr>
          <w:rtl/>
          <w:lang w:bidi="ar-EG"/>
        </w:rPr>
        <w:t xml:space="preserve">. </w:t>
      </w:r>
      <w:r w:rsidR="008C6C7E" w:rsidRPr="002B1214">
        <w:rPr>
          <w:rFonts w:hint="cs"/>
          <w:rtl/>
          <w:lang w:bidi="ar-EG"/>
        </w:rPr>
        <w:t>واسكمل</w:t>
      </w:r>
      <w:r w:rsidR="00BC284C" w:rsidRPr="002B1214">
        <w:rPr>
          <w:rtl/>
          <w:lang w:bidi="ar-EG"/>
        </w:rPr>
        <w:t xml:space="preserve"> في عام 2021 </w:t>
      </w:r>
      <w:r w:rsidR="008C6C7E" w:rsidRPr="002B1214">
        <w:rPr>
          <w:rFonts w:hint="cs"/>
          <w:rtl/>
          <w:lang w:bidi="ar-EG"/>
        </w:rPr>
        <w:t>تصميم</w:t>
      </w:r>
      <w:r w:rsidR="00BC284C" w:rsidRPr="002B1214">
        <w:rPr>
          <w:rtl/>
          <w:lang w:bidi="ar-EG"/>
        </w:rPr>
        <w:t xml:space="preserve"> كتيبات </w:t>
      </w:r>
      <w:r w:rsidR="008C6C7E" w:rsidRPr="002B1214">
        <w:rPr>
          <w:rFonts w:hint="cs"/>
          <w:rtl/>
          <w:lang w:bidi="ar-EG"/>
        </w:rPr>
        <w:t xml:space="preserve">بشأن </w:t>
      </w:r>
      <w:r w:rsidR="00BC284C" w:rsidRPr="002B1214">
        <w:rPr>
          <w:rtl/>
          <w:lang w:bidi="ar-EG"/>
        </w:rPr>
        <w:t xml:space="preserve">إجراء تدقيق مؤسسي للملكية الفكرية وإنشاء مكاتب نقل التكنولوجيا في الجامعات ومؤسسات البحث والتطوير بموجب </w:t>
      </w:r>
      <w:r w:rsidR="00120CFE" w:rsidRPr="002B1214">
        <w:rPr>
          <w:rFonts w:hint="cs"/>
          <w:rtl/>
          <w:lang w:bidi="ar-EG"/>
        </w:rPr>
        <w:t>ال</w:t>
      </w:r>
      <w:r w:rsidR="00BC284C" w:rsidRPr="002B1214">
        <w:rPr>
          <w:rtl/>
          <w:lang w:bidi="ar-EG"/>
        </w:rPr>
        <w:t xml:space="preserve">اتفاق </w:t>
      </w:r>
      <w:r w:rsidR="008C6C7E" w:rsidRPr="002B1214">
        <w:rPr>
          <w:rFonts w:hint="cs"/>
          <w:rtl/>
          <w:lang w:bidi="ar-EG"/>
        </w:rPr>
        <w:t>المبرم بين المنظمات الثلاث</w:t>
      </w:r>
      <w:r w:rsidR="00BC284C" w:rsidRPr="002B1214">
        <w:rPr>
          <w:rtl/>
          <w:lang w:bidi="ar-EG"/>
        </w:rPr>
        <w:t xml:space="preserve"> وخطة عمل هراري. </w:t>
      </w:r>
      <w:r w:rsidR="008C6C7E" w:rsidRPr="002B1214">
        <w:rPr>
          <w:rFonts w:hint="cs"/>
          <w:rtl/>
          <w:lang w:bidi="ar-EG"/>
        </w:rPr>
        <w:t>و</w:t>
      </w:r>
      <w:r w:rsidR="00BC284C" w:rsidRPr="002B1214">
        <w:rPr>
          <w:rtl/>
          <w:lang w:bidi="ar-EG"/>
        </w:rPr>
        <w:t xml:space="preserve">بالإضافة إلى ذلك، </w:t>
      </w:r>
      <w:r w:rsidR="008C6C7E" w:rsidRPr="002B1214">
        <w:rPr>
          <w:rFonts w:hint="cs"/>
          <w:rtl/>
          <w:lang w:bidi="ar-EG"/>
        </w:rPr>
        <w:t>نظمت</w:t>
      </w:r>
      <w:r w:rsidR="00BC284C" w:rsidRPr="002B1214">
        <w:rPr>
          <w:rtl/>
          <w:lang w:bidi="ar-EG"/>
        </w:rPr>
        <w:t xml:space="preserve"> سلسلة من </w:t>
      </w:r>
      <w:r w:rsidR="008C6C7E" w:rsidRPr="002B1214">
        <w:rPr>
          <w:rFonts w:hint="cs"/>
          <w:rtl/>
          <w:lang w:bidi="ar-EG"/>
        </w:rPr>
        <w:t>حلقات</w:t>
      </w:r>
      <w:r w:rsidR="00BC284C" w:rsidRPr="002B1214">
        <w:rPr>
          <w:rtl/>
          <w:lang w:bidi="ar-EG"/>
        </w:rPr>
        <w:t xml:space="preserve"> العمل بموجب </w:t>
      </w:r>
      <w:r w:rsidR="003028C0" w:rsidRPr="002B1214">
        <w:rPr>
          <w:rFonts w:hint="cs"/>
          <w:rtl/>
          <w:lang w:bidi="ar-EG"/>
        </w:rPr>
        <w:t>ذات الاتفاق</w:t>
      </w:r>
      <w:r w:rsidR="00BC284C" w:rsidRPr="002B1214">
        <w:rPr>
          <w:rtl/>
          <w:lang w:bidi="ar-EG"/>
        </w:rPr>
        <w:t xml:space="preserve">، </w:t>
      </w:r>
      <w:r w:rsidR="003028C0" w:rsidRPr="002B1214">
        <w:rPr>
          <w:rFonts w:hint="cs"/>
          <w:rtl/>
          <w:lang w:bidi="ar-EG"/>
        </w:rPr>
        <w:t>بهدف</w:t>
      </w:r>
      <w:r w:rsidR="00BC284C" w:rsidRPr="002B1214">
        <w:rPr>
          <w:rtl/>
          <w:lang w:bidi="ar-EG"/>
        </w:rPr>
        <w:t xml:space="preserve"> إطلاع المؤسسات على الجوانب الأساسية لإدارة الأصول غير الملموسة لتعزيز قدر</w:t>
      </w:r>
      <w:r w:rsidR="003028C0" w:rsidRPr="002B1214">
        <w:rPr>
          <w:rFonts w:hint="cs"/>
          <w:rtl/>
          <w:lang w:bidi="ar-EG"/>
        </w:rPr>
        <w:t xml:space="preserve">ات </w:t>
      </w:r>
      <w:r w:rsidR="003028C0" w:rsidRPr="002B1214">
        <w:rPr>
          <w:rtl/>
          <w:lang w:bidi="ar-EG"/>
        </w:rPr>
        <w:t xml:space="preserve">أعمالها </w:t>
      </w:r>
      <w:r w:rsidR="00BC284C" w:rsidRPr="002B1214">
        <w:rPr>
          <w:rtl/>
          <w:lang w:bidi="ar-EG"/>
        </w:rPr>
        <w:t>التنافسية و</w:t>
      </w:r>
      <w:r w:rsidR="003028C0" w:rsidRPr="002B1214">
        <w:rPr>
          <w:rFonts w:hint="cs"/>
          <w:rtl/>
          <w:lang w:bidi="ar-EG"/>
        </w:rPr>
        <w:t>الحد من</w:t>
      </w:r>
      <w:r w:rsidR="00BC284C" w:rsidRPr="002B1214">
        <w:rPr>
          <w:rtl/>
          <w:lang w:bidi="ar-EG"/>
        </w:rPr>
        <w:t xml:space="preserve"> مخاطر الأعمال.</w:t>
      </w:r>
      <w:r w:rsidR="008C6C7E" w:rsidRPr="002B1214">
        <w:rPr>
          <w:rFonts w:hint="cs"/>
          <w:rtl/>
          <w:lang w:bidi="ar-EG"/>
        </w:rPr>
        <w:t xml:space="preserve"> </w:t>
      </w:r>
    </w:p>
    <w:p w14:paraId="445FF5BC" w14:textId="5EE9A604" w:rsidR="00BC284C" w:rsidRPr="002B1214" w:rsidRDefault="00D03881" w:rsidP="002B1214">
      <w:pPr>
        <w:pStyle w:val="ONUMA"/>
        <w:rPr>
          <w:rtl/>
          <w:lang w:bidi="ar-EG"/>
        </w:rPr>
      </w:pPr>
      <w:r w:rsidRPr="002B1214">
        <w:rPr>
          <w:rFonts w:hint="cs"/>
          <w:rtl/>
          <w:lang w:bidi="ar-EG"/>
        </w:rPr>
        <w:t>و</w:t>
      </w:r>
      <w:r w:rsidR="00BC284C" w:rsidRPr="002B1214">
        <w:rPr>
          <w:rtl/>
          <w:lang w:bidi="ar-EG"/>
        </w:rPr>
        <w:t xml:space="preserve">خلال الفترة المشمولة بالتقرير، تركزت المساعدة المقدمة إلى البلدان الأفريقية أيضا على مجال </w:t>
      </w:r>
      <w:r w:rsidR="00F824DC" w:rsidRPr="002B1214">
        <w:rPr>
          <w:rFonts w:hint="cs"/>
          <w:rtl/>
          <w:lang w:bidi="ar-EG"/>
        </w:rPr>
        <w:t>التوسيم</w:t>
      </w:r>
      <w:r w:rsidR="00BC284C" w:rsidRPr="002B1214">
        <w:rPr>
          <w:rtl/>
          <w:lang w:bidi="ar-EG"/>
        </w:rPr>
        <w:t xml:space="preserve"> والتصاميم. </w:t>
      </w:r>
      <w:r w:rsidR="00F824DC" w:rsidRPr="002B1214">
        <w:rPr>
          <w:rFonts w:hint="cs"/>
          <w:rtl/>
          <w:lang w:bidi="ar-EG"/>
        </w:rPr>
        <w:t>و</w:t>
      </w:r>
      <w:r w:rsidR="00BC284C" w:rsidRPr="002B1214">
        <w:rPr>
          <w:rtl/>
          <w:lang w:bidi="ar-EG"/>
        </w:rPr>
        <w:t xml:space="preserve">عُقد مؤتمر إقليمي على شبكة الإنترنت بشأن التصاميم </w:t>
      </w:r>
      <w:r w:rsidR="00F341A5" w:rsidRPr="002B1214">
        <w:rPr>
          <w:rFonts w:hint="cs"/>
          <w:rtl/>
          <w:lang w:bidi="ar-EG"/>
        </w:rPr>
        <w:t>لإذكاء</w:t>
      </w:r>
      <w:r w:rsidR="00BC284C" w:rsidRPr="002B1214">
        <w:rPr>
          <w:rtl/>
          <w:lang w:bidi="ar-EG"/>
        </w:rPr>
        <w:t xml:space="preserve"> الوعي بالتصاميم الصناعية في أوساط الأعمال التجارية والمصممين والفنانين في دول غرب أفريقيا. كما </w:t>
      </w:r>
      <w:r w:rsidR="00F341A5" w:rsidRPr="002B1214">
        <w:rPr>
          <w:rFonts w:hint="cs"/>
          <w:rtl/>
          <w:lang w:bidi="ar-EG"/>
        </w:rPr>
        <w:t>نفذت</w:t>
      </w:r>
      <w:r w:rsidR="00BC284C" w:rsidRPr="002B1214">
        <w:rPr>
          <w:rtl/>
          <w:lang w:bidi="ar-EG"/>
        </w:rPr>
        <w:t xml:space="preserve"> مشاريع </w:t>
      </w:r>
      <w:r w:rsidR="00F341A5" w:rsidRPr="002B1214">
        <w:rPr>
          <w:rFonts w:hint="cs"/>
          <w:rtl/>
          <w:lang w:bidi="ar-EG"/>
        </w:rPr>
        <w:t>ال</w:t>
      </w:r>
      <w:r w:rsidR="00BC284C" w:rsidRPr="002B1214">
        <w:rPr>
          <w:rtl/>
          <w:lang w:bidi="ar-EG"/>
        </w:rPr>
        <w:t xml:space="preserve">توسيم </w:t>
      </w:r>
      <w:r w:rsidR="00F341A5" w:rsidRPr="002B1214">
        <w:rPr>
          <w:rFonts w:hint="cs"/>
          <w:rtl/>
          <w:lang w:bidi="ar-EG"/>
        </w:rPr>
        <w:t xml:space="preserve">في مجال </w:t>
      </w:r>
      <w:r w:rsidR="00BC284C" w:rsidRPr="002B1214">
        <w:rPr>
          <w:rtl/>
          <w:lang w:bidi="ar-EG"/>
        </w:rPr>
        <w:t xml:space="preserve">الملكية الفكرية في بوتسوانا والكاميرون وغانا ومدغشقر وموريشيوس لإثبات فائدة الاستخدام الفعال لنظام الملكية الفكرية من أجل التنمية. </w:t>
      </w:r>
      <w:r w:rsidR="009A6C34" w:rsidRPr="002B1214">
        <w:rPr>
          <w:rFonts w:hint="cs"/>
          <w:rtl/>
          <w:lang w:bidi="ar-EG"/>
        </w:rPr>
        <w:t>و</w:t>
      </w:r>
      <w:r w:rsidR="00BC284C" w:rsidRPr="002B1214">
        <w:rPr>
          <w:rtl/>
          <w:lang w:bidi="ar-EG"/>
        </w:rPr>
        <w:t xml:space="preserve">تركز المشاريع على تحديد استراتيجية </w:t>
      </w:r>
      <w:r w:rsidR="009A6C34" w:rsidRPr="002B1214">
        <w:rPr>
          <w:rFonts w:hint="cs"/>
          <w:rtl/>
          <w:lang w:bidi="ar-EG"/>
        </w:rPr>
        <w:t>التوسيم</w:t>
      </w:r>
      <w:r w:rsidR="00BC284C" w:rsidRPr="002B1214">
        <w:rPr>
          <w:rtl/>
          <w:lang w:bidi="ar-EG"/>
        </w:rPr>
        <w:t xml:space="preserve"> لأصحاب المصلحة الوطنيين </w:t>
      </w:r>
      <w:r w:rsidR="009A6C34" w:rsidRPr="002B1214">
        <w:rPr>
          <w:rFonts w:hint="cs"/>
          <w:rtl/>
          <w:lang w:bidi="ar-EG"/>
        </w:rPr>
        <w:t xml:space="preserve">قصد </w:t>
      </w:r>
      <w:r w:rsidR="00BC284C" w:rsidRPr="002B1214">
        <w:rPr>
          <w:rtl/>
          <w:lang w:bidi="ar-EG"/>
        </w:rPr>
        <w:t xml:space="preserve">تسويق منتجاتهم، مما قد يؤدي إلى تعزيز الجودة والتصميم، وحتى في تسجيل علامة تجارية أو علامة جماعية، كما في حالة نساجي السلال في بوتسوانا. </w:t>
      </w:r>
      <w:r w:rsidR="009A6C34" w:rsidRPr="002B1214">
        <w:rPr>
          <w:rFonts w:hint="cs"/>
          <w:rtl/>
          <w:lang w:bidi="ar-EG"/>
        </w:rPr>
        <w:t>ونظمت</w:t>
      </w:r>
      <w:r w:rsidR="00BC284C" w:rsidRPr="002B1214">
        <w:rPr>
          <w:rtl/>
          <w:lang w:bidi="ar-EG"/>
        </w:rPr>
        <w:t xml:space="preserve"> ندوة إقليمية </w:t>
      </w:r>
      <w:r w:rsidR="009A6C34" w:rsidRPr="002B1214">
        <w:rPr>
          <w:rFonts w:hint="cs"/>
          <w:rtl/>
          <w:lang w:bidi="ar-EG"/>
        </w:rPr>
        <w:t>إلكترونية</w:t>
      </w:r>
      <w:r w:rsidR="00BC284C" w:rsidRPr="002B1214">
        <w:rPr>
          <w:rtl/>
          <w:lang w:bidi="ar-EG"/>
        </w:rPr>
        <w:t xml:space="preserve"> </w:t>
      </w:r>
      <w:r w:rsidR="009A6C34" w:rsidRPr="002B1214">
        <w:rPr>
          <w:rFonts w:hint="cs"/>
          <w:rtl/>
          <w:lang w:bidi="ar-EG"/>
        </w:rPr>
        <w:t>بشأن</w:t>
      </w:r>
      <w:r w:rsidR="00BC284C" w:rsidRPr="002B1214">
        <w:rPr>
          <w:rtl/>
          <w:lang w:bidi="ar-EG"/>
        </w:rPr>
        <w:t xml:space="preserve"> نظام لشبونة والنظام الاجتماعي والاقتصادي لحماية البيانات الجغرافية للبلدان الناطقة بالبرتغالية أيضًا في عام 2021. وساهمت هذه الأنشطة في أهداف التنمية المستدامة 1 و 2 و 3 و 5 و 8 و 10.</w:t>
      </w:r>
    </w:p>
    <w:p w14:paraId="3062FC0C" w14:textId="56D570B5" w:rsidR="00BC284C" w:rsidRPr="002B1214" w:rsidRDefault="009A6C34" w:rsidP="002B1214">
      <w:pPr>
        <w:pStyle w:val="ONUMA"/>
        <w:rPr>
          <w:rtl/>
          <w:lang w:bidi="ar-EG"/>
        </w:rPr>
      </w:pPr>
      <w:r w:rsidRPr="002B1214">
        <w:rPr>
          <w:rFonts w:hint="cs"/>
          <w:rtl/>
          <w:lang w:bidi="ar-EG"/>
        </w:rPr>
        <w:t>و</w:t>
      </w:r>
      <w:r w:rsidR="00BC284C" w:rsidRPr="002B1214">
        <w:rPr>
          <w:rtl/>
          <w:lang w:bidi="ar-EG"/>
        </w:rPr>
        <w:t xml:space="preserve">بالإضافة إلى ذلك، </w:t>
      </w:r>
      <w:r w:rsidRPr="002B1214">
        <w:rPr>
          <w:rFonts w:hint="cs"/>
          <w:rtl/>
          <w:lang w:bidi="ar-EG"/>
        </w:rPr>
        <w:t xml:space="preserve">تبلورت </w:t>
      </w:r>
      <w:r w:rsidR="00BC284C" w:rsidRPr="002B1214">
        <w:rPr>
          <w:rtl/>
          <w:lang w:bidi="ar-EG"/>
        </w:rPr>
        <w:t xml:space="preserve">سلسلة من المبادرات التي تركز على مختلف القضايا المتعلقة بالملكية الفكرية خلال الفترة المشمولة بالتقرير، مثل: </w:t>
      </w:r>
      <w:r w:rsidRPr="002B1214">
        <w:rPr>
          <w:rFonts w:hint="cs"/>
          <w:rtl/>
          <w:lang w:bidi="ar-EG"/>
        </w:rPr>
        <w:t>"1"</w:t>
      </w:r>
      <w:r w:rsidR="00BC284C" w:rsidRPr="002B1214">
        <w:rPr>
          <w:rtl/>
          <w:lang w:bidi="ar-EG"/>
        </w:rPr>
        <w:t xml:space="preserve"> درجة الماجستير في برامج الملكية الفكرية؛ </w:t>
      </w:r>
      <w:r w:rsidR="00B0265D" w:rsidRPr="002B1214">
        <w:rPr>
          <w:rFonts w:hint="cs"/>
          <w:rtl/>
          <w:lang w:bidi="ar-EG"/>
        </w:rPr>
        <w:t>و</w:t>
      </w:r>
      <w:r w:rsidRPr="002B1214">
        <w:rPr>
          <w:rFonts w:hint="cs"/>
          <w:rtl/>
          <w:lang w:bidi="ar-EG"/>
        </w:rPr>
        <w:t>"2"</w:t>
      </w:r>
      <w:r w:rsidR="00BC284C" w:rsidRPr="002B1214">
        <w:rPr>
          <w:rtl/>
          <w:lang w:bidi="ar-EG"/>
        </w:rPr>
        <w:t xml:space="preserve"> مشروع تدريب المدربين؛ </w:t>
      </w:r>
      <w:r w:rsidR="00B0265D" w:rsidRPr="002B1214">
        <w:rPr>
          <w:rFonts w:hint="cs"/>
          <w:rtl/>
          <w:lang w:bidi="ar-EG"/>
        </w:rPr>
        <w:t>و</w:t>
      </w:r>
      <w:r w:rsidR="000C2265" w:rsidRPr="002B1214">
        <w:rPr>
          <w:rFonts w:hint="cs"/>
          <w:rtl/>
          <w:lang w:bidi="ar-EG"/>
        </w:rPr>
        <w:t xml:space="preserve">"3" </w:t>
      </w:r>
      <w:r w:rsidR="00BC284C" w:rsidRPr="002B1214">
        <w:rPr>
          <w:rtl/>
          <w:lang w:bidi="ar-EG"/>
        </w:rPr>
        <w:t xml:space="preserve">تنسيق مشروع أنظمة </w:t>
      </w:r>
      <w:r w:rsidR="000C2265" w:rsidRPr="002B1214">
        <w:rPr>
          <w:rtl/>
          <w:lang w:val="fr-CH"/>
        </w:rPr>
        <w:t>المنظمة الإقليمية الأفريقية للملكية الفكرية</w:t>
      </w:r>
      <w:r w:rsidR="000C2265" w:rsidRPr="002B1214">
        <w:rPr>
          <w:rFonts w:hint="cs"/>
          <w:rtl/>
          <w:lang w:val="fr-CH"/>
        </w:rPr>
        <w:t xml:space="preserve"> وال</w:t>
      </w:r>
      <w:r w:rsidR="000C2265" w:rsidRPr="002B1214">
        <w:rPr>
          <w:rtl/>
          <w:lang w:val="fr-CH"/>
        </w:rPr>
        <w:t>منظمة الأفريقية للملكية الفكرية</w:t>
      </w:r>
      <w:r w:rsidR="00BC284C" w:rsidRPr="002B1214">
        <w:rPr>
          <w:rtl/>
          <w:lang w:bidi="ar-EG"/>
        </w:rPr>
        <w:t xml:space="preserve">؛ أو </w:t>
      </w:r>
      <w:r w:rsidR="000C2265" w:rsidRPr="002B1214">
        <w:rPr>
          <w:rFonts w:hint="cs"/>
          <w:rtl/>
          <w:lang w:bidi="ar-EG"/>
        </w:rPr>
        <w:t xml:space="preserve">"4" تنظيم </w:t>
      </w:r>
      <w:r w:rsidR="00BC284C" w:rsidRPr="002B1214">
        <w:rPr>
          <w:rtl/>
          <w:lang w:bidi="ar-EG"/>
        </w:rPr>
        <w:t xml:space="preserve">حدث إقليمي بمناسبة اليوم العالمي للملكية الفكرية. </w:t>
      </w:r>
      <w:r w:rsidR="000C2265" w:rsidRPr="002B1214">
        <w:rPr>
          <w:rFonts w:hint="cs"/>
          <w:rtl/>
          <w:lang w:bidi="ar-EG"/>
        </w:rPr>
        <w:t>و</w:t>
      </w:r>
      <w:r w:rsidR="00BC284C" w:rsidRPr="002B1214">
        <w:rPr>
          <w:rtl/>
          <w:lang w:bidi="ar-EG"/>
        </w:rPr>
        <w:t xml:space="preserve">ساهمت هذه المبادرات في </w:t>
      </w:r>
      <w:r w:rsidR="000C2265" w:rsidRPr="002B1214">
        <w:rPr>
          <w:rFonts w:hint="cs"/>
          <w:rtl/>
          <w:lang w:bidi="ar-EG"/>
        </w:rPr>
        <w:t xml:space="preserve">تحقيق </w:t>
      </w:r>
      <w:r w:rsidR="00BC284C" w:rsidRPr="002B1214">
        <w:rPr>
          <w:rtl/>
          <w:lang w:bidi="ar-EG"/>
        </w:rPr>
        <w:t>أهداف التنمية المستدامة 1 و 3 و 8 و 16.</w:t>
      </w:r>
    </w:p>
    <w:p w14:paraId="606C2E86" w14:textId="55857B7D" w:rsidR="00BC284C" w:rsidRPr="002B1214" w:rsidRDefault="00BC284C" w:rsidP="002B1214">
      <w:pPr>
        <w:pStyle w:val="ONUMA"/>
        <w:numPr>
          <w:ilvl w:val="0"/>
          <w:numId w:val="0"/>
        </w:numPr>
        <w:ind w:firstLine="566"/>
        <w:rPr>
          <w:rtl/>
          <w:lang w:bidi="ar-EG"/>
        </w:rPr>
      </w:pPr>
      <w:r w:rsidRPr="002B1214">
        <w:rPr>
          <w:rtl/>
          <w:lang w:bidi="ar-EG"/>
        </w:rPr>
        <w:t xml:space="preserve">د. </w:t>
      </w:r>
      <w:r w:rsidRPr="002B1214">
        <w:rPr>
          <w:rtl/>
          <w:lang w:bidi="ar-EG"/>
        </w:rPr>
        <w:tab/>
      </w:r>
      <w:r w:rsidR="000C2265" w:rsidRPr="002B1214">
        <w:rPr>
          <w:rFonts w:hint="cs"/>
          <w:u w:val="single"/>
          <w:rtl/>
          <w:lang w:bidi="ar-EG"/>
        </w:rPr>
        <w:t>البلدان</w:t>
      </w:r>
      <w:r w:rsidRPr="002B1214">
        <w:rPr>
          <w:u w:val="single"/>
          <w:rtl/>
          <w:lang w:bidi="ar-EG"/>
        </w:rPr>
        <w:t xml:space="preserve"> العربية</w:t>
      </w:r>
    </w:p>
    <w:p w14:paraId="3141C68A" w14:textId="4FC855B5" w:rsidR="00BC284C" w:rsidRPr="002B1214" w:rsidRDefault="00BC284C" w:rsidP="002B1214">
      <w:pPr>
        <w:pStyle w:val="ONUMA"/>
        <w:rPr>
          <w:rtl/>
          <w:lang w:bidi="ar-EG"/>
        </w:rPr>
      </w:pPr>
      <w:r w:rsidRPr="002B1214">
        <w:rPr>
          <w:rtl/>
          <w:lang w:bidi="ar-EG"/>
        </w:rPr>
        <w:t xml:space="preserve">ظلت المساعدة المقدمة إلى البلدان العربية </w:t>
      </w:r>
      <w:r w:rsidR="000C2265" w:rsidRPr="002B1214">
        <w:rPr>
          <w:rFonts w:hint="cs"/>
          <w:rtl/>
          <w:lang w:bidi="ar-EG"/>
        </w:rPr>
        <w:t>متصلة بتحقيق</w:t>
      </w:r>
      <w:r w:rsidRPr="002B1214">
        <w:rPr>
          <w:rtl/>
          <w:lang w:bidi="ar-EG"/>
        </w:rPr>
        <w:t xml:space="preserve"> عدد من أهداف التنمية المستدامة، وبشكل </w:t>
      </w:r>
      <w:r w:rsidR="000C2265" w:rsidRPr="002B1214">
        <w:rPr>
          <w:rFonts w:hint="cs"/>
          <w:rtl/>
          <w:lang w:bidi="ar-EG"/>
        </w:rPr>
        <w:t>أساسي الغايات</w:t>
      </w:r>
      <w:r w:rsidRPr="002B1214">
        <w:rPr>
          <w:rtl/>
          <w:lang w:bidi="ar-EG"/>
        </w:rPr>
        <w:t xml:space="preserve"> 4 و 5 و 8 و 9 و 16 و 17. </w:t>
      </w:r>
      <w:r w:rsidR="000C2265" w:rsidRPr="002B1214">
        <w:rPr>
          <w:rFonts w:hint="cs"/>
          <w:rtl/>
          <w:lang w:bidi="ar-EG"/>
        </w:rPr>
        <w:t>و</w:t>
      </w:r>
      <w:r w:rsidRPr="002B1214">
        <w:rPr>
          <w:rtl/>
          <w:lang w:bidi="ar-EG"/>
        </w:rPr>
        <w:t xml:space="preserve">يمكن تجميع المشاريع والأنشطة في الفئات الثلاث التالية: الإقليمية ودون الإقليمية والوطنية. </w:t>
      </w:r>
      <w:r w:rsidR="00F075F0" w:rsidRPr="002B1214">
        <w:rPr>
          <w:rFonts w:hint="cs"/>
          <w:rtl/>
          <w:lang w:bidi="ar-EG"/>
        </w:rPr>
        <w:t>ف</w:t>
      </w:r>
      <w:r w:rsidRPr="002B1214">
        <w:rPr>
          <w:rtl/>
          <w:lang w:bidi="ar-EG"/>
        </w:rPr>
        <w:t xml:space="preserve">على المستوى الإقليمي، عُقدت ندوة </w:t>
      </w:r>
      <w:r w:rsidR="00F075F0" w:rsidRPr="002B1214">
        <w:rPr>
          <w:rFonts w:hint="cs"/>
          <w:rtl/>
          <w:lang w:bidi="ar-EG"/>
        </w:rPr>
        <w:t>إلكترونية</w:t>
      </w:r>
      <w:r w:rsidRPr="002B1214">
        <w:rPr>
          <w:rtl/>
          <w:lang w:bidi="ar-EG"/>
        </w:rPr>
        <w:t xml:space="preserve"> مخصصة للملكية الفكرية وأهداف التنمية المستدامة بهدف </w:t>
      </w:r>
      <w:r w:rsidR="00F075F0" w:rsidRPr="002B1214">
        <w:rPr>
          <w:rFonts w:hint="cs"/>
          <w:rtl/>
          <w:lang w:bidi="ar-EG"/>
        </w:rPr>
        <w:t>إذكاء</w:t>
      </w:r>
      <w:r w:rsidRPr="002B1214">
        <w:rPr>
          <w:rtl/>
          <w:lang w:bidi="ar-EG"/>
        </w:rPr>
        <w:t xml:space="preserve"> الوعي بالقضايا الرئيسية المتعلقة بالملكية الفكرية وأهداف التنمية المستدامة؛ </w:t>
      </w:r>
      <w:r w:rsidR="00F075F0" w:rsidRPr="002B1214">
        <w:rPr>
          <w:rFonts w:hint="cs"/>
          <w:rtl/>
          <w:lang w:bidi="ar-EG"/>
        </w:rPr>
        <w:t>و</w:t>
      </w:r>
      <w:r w:rsidRPr="002B1214">
        <w:rPr>
          <w:rtl/>
          <w:lang w:bidi="ar-EG"/>
        </w:rPr>
        <w:t xml:space="preserve">استعرض اجتماع تنسيقي افتراضي لرؤساء مكاتب الملكية الصناعية العمل المنجز منذ الاجتماع السابق وناقش تطورات الملكية الفكرية؛ </w:t>
      </w:r>
      <w:r w:rsidR="00F075F0" w:rsidRPr="002B1214">
        <w:rPr>
          <w:rFonts w:hint="cs"/>
          <w:rtl/>
          <w:lang w:bidi="ar-EG"/>
        </w:rPr>
        <w:t>و</w:t>
      </w:r>
      <w:r w:rsidRPr="002B1214">
        <w:rPr>
          <w:rtl/>
          <w:lang w:bidi="ar-EG"/>
        </w:rPr>
        <w:t xml:space="preserve">نظمت </w:t>
      </w:r>
      <w:r w:rsidR="00F075F0" w:rsidRPr="002B1214">
        <w:rPr>
          <w:rFonts w:hint="cs"/>
          <w:rtl/>
          <w:lang w:bidi="ar-EG"/>
        </w:rPr>
        <w:t>حلقة</w:t>
      </w:r>
      <w:r w:rsidRPr="002B1214">
        <w:rPr>
          <w:rtl/>
          <w:lang w:bidi="ar-EG"/>
        </w:rPr>
        <w:t xml:space="preserve"> عمل إلكترونية </w:t>
      </w:r>
      <w:r w:rsidR="00F075F0" w:rsidRPr="002B1214">
        <w:rPr>
          <w:rFonts w:hint="cs"/>
          <w:rtl/>
          <w:lang w:bidi="ar-EG"/>
        </w:rPr>
        <w:t>ل</w:t>
      </w:r>
      <w:r w:rsidRPr="002B1214">
        <w:rPr>
          <w:rtl/>
          <w:lang w:bidi="ar-EG"/>
        </w:rPr>
        <w:t xml:space="preserve">تكنولوجيا المعلومات </w:t>
      </w:r>
      <w:r w:rsidR="00F075F0" w:rsidRPr="002B1214">
        <w:rPr>
          <w:rFonts w:hint="cs"/>
          <w:rtl/>
          <w:lang w:bidi="ar-EG"/>
        </w:rPr>
        <w:t>بشأن</w:t>
      </w:r>
      <w:r w:rsidRPr="002B1214">
        <w:rPr>
          <w:rtl/>
          <w:lang w:bidi="ar-EG"/>
        </w:rPr>
        <w:t xml:space="preserve"> أنظمة الويبو </w:t>
      </w:r>
      <w:r w:rsidR="00F075F0" w:rsidRPr="002B1214">
        <w:rPr>
          <w:rFonts w:hint="cs"/>
          <w:rtl/>
          <w:lang w:bidi="ar-EG"/>
        </w:rPr>
        <w:lastRenderedPageBreak/>
        <w:t>المتعلقة ب</w:t>
      </w:r>
      <w:r w:rsidRPr="002B1214">
        <w:rPr>
          <w:rtl/>
          <w:lang w:bidi="ar-EG"/>
        </w:rPr>
        <w:t xml:space="preserve">إدارة الملكية الفكرية والخدمات الإلكترونية لمكاتب الملكية الفكرية. وعقد اجتماع افتراضي </w:t>
      </w:r>
      <w:r w:rsidR="00F075F0" w:rsidRPr="002B1214">
        <w:rPr>
          <w:rFonts w:hint="cs"/>
          <w:rtl/>
          <w:lang w:bidi="ar-EG"/>
        </w:rPr>
        <w:t>لإذكاء</w:t>
      </w:r>
      <w:r w:rsidRPr="002B1214">
        <w:rPr>
          <w:rtl/>
          <w:lang w:bidi="ar-EG"/>
        </w:rPr>
        <w:t xml:space="preserve"> الوعي بأهمية سياسات الملكية الفكرية لتطوير الابتكار داخل الجامعات.</w:t>
      </w:r>
    </w:p>
    <w:p w14:paraId="61EFB4A9" w14:textId="4C305E0F" w:rsidR="00BC284C" w:rsidRPr="002B1214" w:rsidRDefault="00BC284C" w:rsidP="002B1214">
      <w:pPr>
        <w:pStyle w:val="ONUMA"/>
        <w:rPr>
          <w:rtl/>
          <w:lang w:bidi="ar-EG"/>
        </w:rPr>
      </w:pPr>
      <w:r w:rsidRPr="002B1214">
        <w:rPr>
          <w:rtl/>
          <w:lang w:bidi="ar-EG"/>
        </w:rPr>
        <w:t>وعلى المستوى دون الإقليمي، نُظمت حلقات عمل ودورات تدريبية حول مواضيع مختلفة:</w:t>
      </w:r>
      <w:r w:rsidR="00F075F0" w:rsidRPr="002B1214">
        <w:rPr>
          <w:rFonts w:hint="cs"/>
          <w:rtl/>
          <w:lang w:bidi="ar-EG"/>
        </w:rPr>
        <w:t xml:space="preserve"> "1"</w:t>
      </w:r>
      <w:r w:rsidRPr="002B1214">
        <w:rPr>
          <w:rtl/>
          <w:lang w:bidi="ar-EG"/>
        </w:rPr>
        <w:t xml:space="preserve"> حماية الأسرار التجارية في دول مجلس التعاون الخليجي الست؛ "2" إدارة </w:t>
      </w:r>
      <w:r w:rsidR="00A068E2" w:rsidRPr="002B1214">
        <w:rPr>
          <w:rFonts w:hint="cs"/>
          <w:rtl/>
          <w:lang w:bidi="ar-EG"/>
        </w:rPr>
        <w:t>منصة</w:t>
      </w:r>
      <w:r w:rsidRPr="002B1214">
        <w:rPr>
          <w:rtl/>
          <w:lang w:bidi="ar-EG"/>
        </w:rPr>
        <w:t xml:space="preserve"> </w:t>
      </w:r>
      <w:r w:rsidRPr="002B1214">
        <w:rPr>
          <w:lang w:bidi="ar-EG"/>
        </w:rPr>
        <w:t>IPAS</w:t>
      </w:r>
      <w:r w:rsidRPr="002B1214">
        <w:rPr>
          <w:rtl/>
          <w:lang w:bidi="ar-EG"/>
        </w:rPr>
        <w:t xml:space="preserve"> من أجل تقديم خدمات أفضل للملكية الفكرية من خلال الاستخدام الفعال للنظام وأتمتة مختلف أنواع الملكية الفكرية الإدارية ؛ "3" الملكية الفكرية وريادة الأعمال النسائية؛ "4" سياس</w:t>
      </w:r>
      <w:r w:rsidR="00A068E2" w:rsidRPr="002B1214">
        <w:rPr>
          <w:rFonts w:hint="cs"/>
          <w:rtl/>
          <w:lang w:bidi="ar-EG"/>
        </w:rPr>
        <w:t>ات</w:t>
      </w:r>
      <w:r w:rsidRPr="002B1214">
        <w:rPr>
          <w:rtl/>
          <w:lang w:bidi="ar-EG"/>
        </w:rPr>
        <w:t xml:space="preserve"> الملكية الفكرية والاعتبارات الاستراتيجية المتعلقة بالظروف والاتجاهات الدولية وأفضل الممارسات بشأن استخدام نظام الملكية الفكرية لأغراض التنمية ومجالات التعاون الممكنة في سياق حوار الملكية الفكرية بين اليابان ودول عربية مختارة ؛ و "5" الفحص في المرحلة الوطنية لمعاهدة التعاون بشأن البراءات في البلدان التي لم تسمح فيها الأوضاع المحلية للويبو بإجراء تدريبات مماثلة لفترة طويلة من الزمن.</w:t>
      </w:r>
    </w:p>
    <w:p w14:paraId="2A612DC1" w14:textId="0F00EE97" w:rsidR="00BC284C" w:rsidRPr="002B1214" w:rsidRDefault="007F1A18" w:rsidP="002B1214">
      <w:pPr>
        <w:pStyle w:val="ONUMA"/>
        <w:rPr>
          <w:lang w:bidi="ar-EG"/>
        </w:rPr>
      </w:pPr>
      <w:r w:rsidRPr="002B1214">
        <w:rPr>
          <w:rFonts w:hint="cs"/>
          <w:rtl/>
          <w:lang w:bidi="ar-EG"/>
        </w:rPr>
        <w:t>و</w:t>
      </w:r>
      <w:r w:rsidR="00BC284C" w:rsidRPr="002B1214">
        <w:rPr>
          <w:rtl/>
          <w:lang w:bidi="ar-EG"/>
        </w:rPr>
        <w:t xml:space="preserve">على الصعيد الوطني، استمر تنفيذ عدة مشاريع في المنطقة. </w:t>
      </w:r>
      <w:r w:rsidRPr="002B1214">
        <w:rPr>
          <w:rFonts w:hint="cs"/>
          <w:rtl/>
          <w:lang w:bidi="ar-EG"/>
        </w:rPr>
        <w:t>و</w:t>
      </w:r>
      <w:r w:rsidR="00BC284C" w:rsidRPr="002B1214">
        <w:rPr>
          <w:rtl/>
          <w:lang w:bidi="ar-EG"/>
        </w:rPr>
        <w:t xml:space="preserve">يسعى مشروع إنشاء خدمة دعم الملكية الفكرية للشركات الصغيرة والمتوسطة والشركات الناشئة الموجهة نحو التكنولوجيا إلى مساعدة تلك الكيانات </w:t>
      </w:r>
      <w:r w:rsidRPr="002B1214">
        <w:rPr>
          <w:rFonts w:hint="cs"/>
          <w:rtl/>
          <w:lang w:bidi="ar-EG"/>
        </w:rPr>
        <w:t>على استخدام</w:t>
      </w:r>
      <w:r w:rsidR="00BC284C" w:rsidRPr="002B1214">
        <w:rPr>
          <w:rtl/>
          <w:lang w:bidi="ar-EG"/>
        </w:rPr>
        <w:t xml:space="preserve"> نظام الملكية الفكرية</w:t>
      </w:r>
      <w:r w:rsidRPr="002B1214">
        <w:rPr>
          <w:rFonts w:hint="cs"/>
          <w:rtl/>
          <w:lang w:bidi="ar-EG"/>
        </w:rPr>
        <w:t xml:space="preserve"> على نحو أفضل</w:t>
      </w:r>
      <w:r w:rsidR="00BC284C" w:rsidRPr="002B1214">
        <w:rPr>
          <w:rtl/>
          <w:lang w:bidi="ar-EG"/>
        </w:rPr>
        <w:t xml:space="preserve">. </w:t>
      </w:r>
      <w:r w:rsidRPr="002B1214">
        <w:rPr>
          <w:rFonts w:hint="cs"/>
          <w:rtl/>
          <w:lang w:bidi="ar-EG"/>
        </w:rPr>
        <w:t>و</w:t>
      </w:r>
      <w:r w:rsidR="00BC284C" w:rsidRPr="002B1214">
        <w:rPr>
          <w:rtl/>
          <w:lang w:bidi="ar-EG"/>
        </w:rPr>
        <w:t xml:space="preserve">انضم المغرب والمملكة العربية السعودية إلى المشروع في يوليو 2021. </w:t>
      </w:r>
      <w:r w:rsidR="00D61195" w:rsidRPr="002B1214">
        <w:rPr>
          <w:rFonts w:hint="cs"/>
          <w:rtl/>
          <w:lang w:bidi="ar-EG"/>
        </w:rPr>
        <w:t>وأطلق</w:t>
      </w:r>
      <w:r w:rsidR="00BC284C" w:rsidRPr="002B1214">
        <w:rPr>
          <w:rtl/>
          <w:lang w:bidi="ar-EG"/>
        </w:rPr>
        <w:t xml:space="preserve"> مشروع وضع مبادئ توجيهية لفحص طلبات العلامات التجارية لمديرية التجارة الخارجية والملكية الفكرية في البحرين في أكتوبر 2021، بهدف المساعدة في توحيد القرارات الإجرائية وبالتالي تقليل احتمالية الأخطاء وتعزيز إمكانية التنبؤ بالنتائج لمستخدمي نظام تسجيل العلامات التجارية. </w:t>
      </w:r>
      <w:r w:rsidR="00D95B75" w:rsidRPr="002B1214">
        <w:rPr>
          <w:rFonts w:hint="cs"/>
          <w:rtl/>
          <w:lang w:bidi="ar-EG"/>
        </w:rPr>
        <w:t>وأحرز</w:t>
      </w:r>
      <w:r w:rsidR="00BC284C" w:rsidRPr="002B1214">
        <w:rPr>
          <w:rtl/>
          <w:lang w:bidi="ar-EG"/>
        </w:rPr>
        <w:t xml:space="preserve"> مشروعان بشأن سياسات الملكية الفكرية للجامعات </w:t>
      </w:r>
      <w:r w:rsidR="00D95B75" w:rsidRPr="002B1214">
        <w:rPr>
          <w:rFonts w:hint="cs"/>
          <w:rtl/>
          <w:lang w:bidi="ar-EG"/>
        </w:rPr>
        <w:t>تقدما ملموسا</w:t>
      </w:r>
      <w:r w:rsidR="00BC284C" w:rsidRPr="002B1214">
        <w:rPr>
          <w:rtl/>
          <w:lang w:bidi="ar-EG"/>
        </w:rPr>
        <w:t xml:space="preserve"> في مصر والأردن. كما </w:t>
      </w:r>
      <w:r w:rsidR="00D95B75" w:rsidRPr="002B1214">
        <w:rPr>
          <w:rFonts w:hint="cs"/>
          <w:rtl/>
          <w:lang w:bidi="ar-EG"/>
        </w:rPr>
        <w:t>يتواصل</w:t>
      </w:r>
      <w:r w:rsidR="00BC284C" w:rsidRPr="002B1214">
        <w:rPr>
          <w:rtl/>
          <w:lang w:bidi="ar-EG"/>
        </w:rPr>
        <w:t xml:space="preserve"> تنفيذ المشروع المتعلق بسياس</w:t>
      </w:r>
      <w:r w:rsidR="00DA1536" w:rsidRPr="002B1214">
        <w:rPr>
          <w:rFonts w:hint="cs"/>
          <w:rtl/>
          <w:lang w:bidi="ar-EG"/>
        </w:rPr>
        <w:t>ات</w:t>
      </w:r>
      <w:r w:rsidR="00BC284C" w:rsidRPr="002B1214">
        <w:rPr>
          <w:rtl/>
          <w:lang w:bidi="ar-EG"/>
        </w:rPr>
        <w:t xml:space="preserve"> الملكية الفكرية ل</w:t>
      </w:r>
      <w:r w:rsidR="00DA1536" w:rsidRPr="002B1214">
        <w:rPr>
          <w:rFonts w:hint="cs"/>
          <w:rtl/>
          <w:lang w:bidi="ar-EG"/>
        </w:rPr>
        <w:t xml:space="preserve">فائدة </w:t>
      </w:r>
      <w:r w:rsidR="00BC284C" w:rsidRPr="00825542">
        <w:rPr>
          <w:i/>
          <w:iCs/>
          <w:rtl/>
          <w:lang w:bidi="ar-EG"/>
        </w:rPr>
        <w:t>"</w:t>
      </w:r>
      <w:proofErr w:type="spellStart"/>
      <w:r w:rsidR="00BC284C" w:rsidRPr="00825542">
        <w:rPr>
          <w:i/>
          <w:iCs/>
          <w:lang w:bidi="ar-EG"/>
        </w:rPr>
        <w:t>Instittut</w:t>
      </w:r>
      <w:proofErr w:type="spellEnd"/>
      <w:r w:rsidR="00BC284C" w:rsidRPr="00825542">
        <w:rPr>
          <w:i/>
          <w:iCs/>
          <w:lang w:bidi="ar-EG"/>
        </w:rPr>
        <w:t xml:space="preserve"> </w:t>
      </w:r>
      <w:proofErr w:type="spellStart"/>
      <w:r w:rsidR="00BC284C" w:rsidRPr="00825542">
        <w:rPr>
          <w:i/>
          <w:iCs/>
          <w:lang w:bidi="ar-EG"/>
        </w:rPr>
        <w:t>Pateur</w:t>
      </w:r>
      <w:proofErr w:type="spellEnd"/>
      <w:r w:rsidR="00BC284C" w:rsidRPr="00825542">
        <w:rPr>
          <w:i/>
          <w:iCs/>
          <w:lang w:bidi="ar-EG"/>
        </w:rPr>
        <w:t xml:space="preserve"> Tunis</w:t>
      </w:r>
      <w:r w:rsidR="00BC284C" w:rsidRPr="00825542">
        <w:rPr>
          <w:i/>
          <w:iCs/>
          <w:rtl/>
          <w:lang w:bidi="ar-EG"/>
        </w:rPr>
        <w:t>"</w:t>
      </w:r>
      <w:r w:rsidR="00BC284C" w:rsidRPr="002B1214">
        <w:rPr>
          <w:rtl/>
          <w:lang w:bidi="ar-EG"/>
        </w:rPr>
        <w:t xml:space="preserve"> بهدف وضع سياس</w:t>
      </w:r>
      <w:r w:rsidR="00DA1536" w:rsidRPr="002B1214">
        <w:rPr>
          <w:rFonts w:hint="cs"/>
          <w:rtl/>
          <w:lang w:bidi="ar-EG"/>
        </w:rPr>
        <w:t>ات</w:t>
      </w:r>
      <w:r w:rsidR="00BC284C" w:rsidRPr="002B1214">
        <w:rPr>
          <w:rtl/>
          <w:lang w:bidi="ar-EG"/>
        </w:rPr>
        <w:t xml:space="preserve"> الملكية الفكرية الخاصة بالمعاهدة لتشجيع الابتكار. </w:t>
      </w:r>
      <w:r w:rsidR="00DA1536" w:rsidRPr="002B1214">
        <w:rPr>
          <w:rFonts w:hint="cs"/>
          <w:rtl/>
          <w:lang w:bidi="ar-EG"/>
        </w:rPr>
        <w:t>و</w:t>
      </w:r>
      <w:r w:rsidR="00BC284C" w:rsidRPr="002B1214">
        <w:rPr>
          <w:rtl/>
          <w:lang w:bidi="ar-EG"/>
        </w:rPr>
        <w:t xml:space="preserve">بالإضافة إلى ذلك، </w:t>
      </w:r>
      <w:r w:rsidR="00DA1536" w:rsidRPr="002B1214">
        <w:rPr>
          <w:rFonts w:hint="cs"/>
          <w:rtl/>
          <w:lang w:bidi="ar-EG"/>
        </w:rPr>
        <w:t>وقّع</w:t>
      </w:r>
      <w:r w:rsidR="00BC284C" w:rsidRPr="002B1214">
        <w:rPr>
          <w:rtl/>
          <w:lang w:bidi="ar-EG"/>
        </w:rPr>
        <w:t xml:space="preserve"> على سلسلة من اتفاقات مستوى الخدمة ومذكرات تفاهم حول مواضيع مختلفة في عام 2021، ونُفذت أنشطة تدريب وتوعية وطنية</w:t>
      </w:r>
      <w:r w:rsidR="00DA1536" w:rsidRPr="002B1214">
        <w:rPr>
          <w:rFonts w:hint="cs"/>
          <w:rtl/>
          <w:lang w:bidi="ar-EG"/>
        </w:rPr>
        <w:t>.</w:t>
      </w:r>
    </w:p>
    <w:p w14:paraId="487832DB" w14:textId="6B47EE9F" w:rsidR="006144DD" w:rsidRPr="002B1214" w:rsidRDefault="006144DD" w:rsidP="002B1214">
      <w:pPr>
        <w:pStyle w:val="ONUMA"/>
        <w:numPr>
          <w:ilvl w:val="0"/>
          <w:numId w:val="0"/>
        </w:numPr>
        <w:ind w:firstLine="566"/>
        <w:rPr>
          <w:rtl/>
          <w:lang w:bidi="ar-EG"/>
        </w:rPr>
      </w:pPr>
      <w:r w:rsidRPr="002B1214">
        <w:rPr>
          <w:rtl/>
          <w:lang w:bidi="ar-EG"/>
        </w:rPr>
        <w:t xml:space="preserve">ه. </w:t>
      </w:r>
      <w:r w:rsidRPr="002B1214">
        <w:rPr>
          <w:rtl/>
          <w:lang w:bidi="ar-EG"/>
        </w:rPr>
        <w:tab/>
      </w:r>
      <w:r w:rsidRPr="002B1214">
        <w:rPr>
          <w:u w:val="single"/>
          <w:rtl/>
          <w:lang w:bidi="ar-EG"/>
        </w:rPr>
        <w:t>آسيا والمحيط الهادئ</w:t>
      </w:r>
    </w:p>
    <w:p w14:paraId="4643D2ED" w14:textId="7D7EBE31" w:rsidR="006144DD" w:rsidRPr="002B1214" w:rsidRDefault="001B21C4" w:rsidP="002B1214">
      <w:pPr>
        <w:pStyle w:val="ONUMA"/>
        <w:rPr>
          <w:rtl/>
          <w:lang w:bidi="ar-EG"/>
        </w:rPr>
      </w:pPr>
      <w:r w:rsidRPr="002B1214">
        <w:rPr>
          <w:rFonts w:hint="cs"/>
          <w:rtl/>
        </w:rPr>
        <w:t>تمحورت</w:t>
      </w:r>
      <w:r w:rsidR="006144DD" w:rsidRPr="002B1214">
        <w:rPr>
          <w:rtl/>
          <w:lang w:bidi="ar-EG"/>
        </w:rPr>
        <w:t xml:space="preserve"> المساعدة المقدمة في منطقة آسيا والمحيط الهادئ في عام 2021 </w:t>
      </w:r>
      <w:r w:rsidRPr="002B1214">
        <w:rPr>
          <w:rFonts w:hint="cs"/>
          <w:rtl/>
          <w:lang w:bidi="ar-EG"/>
        </w:rPr>
        <w:t>حول</w:t>
      </w:r>
      <w:r w:rsidR="006144DD" w:rsidRPr="002B1214">
        <w:rPr>
          <w:rtl/>
          <w:lang w:bidi="ar-EG"/>
        </w:rPr>
        <w:t xml:space="preserve"> وصول</w:t>
      </w:r>
      <w:r w:rsidR="00F67FE7" w:rsidRPr="002B1214">
        <w:rPr>
          <w:rFonts w:hint="cs"/>
          <w:rtl/>
          <w:lang w:bidi="ar-EG"/>
        </w:rPr>
        <w:t>ها مباشرة</w:t>
      </w:r>
      <w:r w:rsidR="006144DD" w:rsidRPr="002B1214">
        <w:rPr>
          <w:rtl/>
          <w:lang w:bidi="ar-EG"/>
        </w:rPr>
        <w:t xml:space="preserve"> إلى رواد الأعمال والمبتكرين باستخدام التكنولوجيا </w:t>
      </w:r>
      <w:r w:rsidRPr="002B1214">
        <w:rPr>
          <w:rFonts w:hint="cs"/>
          <w:rtl/>
          <w:lang w:bidi="ar-EG"/>
        </w:rPr>
        <w:t>الشبكية</w:t>
      </w:r>
      <w:r w:rsidR="006144DD" w:rsidRPr="002B1214">
        <w:rPr>
          <w:rtl/>
          <w:lang w:bidi="ar-EG"/>
        </w:rPr>
        <w:t xml:space="preserve"> وإنشاء أدوات المساعدة الذاتية بهدف </w:t>
      </w:r>
      <w:r w:rsidR="00F67FE7" w:rsidRPr="002B1214">
        <w:rPr>
          <w:rFonts w:hint="cs"/>
          <w:rtl/>
          <w:lang w:bidi="ar-EG"/>
        </w:rPr>
        <w:t>الإعانة</w:t>
      </w:r>
      <w:r w:rsidR="006144DD" w:rsidRPr="002B1214">
        <w:rPr>
          <w:rtl/>
          <w:lang w:bidi="ar-EG"/>
        </w:rPr>
        <w:t xml:space="preserve"> في إنشاء بيئة مواتية لتعزيز </w:t>
      </w:r>
      <w:r w:rsidR="00F67FE7" w:rsidRPr="002B1214">
        <w:rPr>
          <w:rFonts w:hint="cs"/>
          <w:rtl/>
          <w:lang w:bidi="ar-EG"/>
        </w:rPr>
        <w:t>التوسيم</w:t>
      </w:r>
      <w:r w:rsidR="006144DD" w:rsidRPr="002B1214">
        <w:rPr>
          <w:rtl/>
          <w:lang w:bidi="ar-EG"/>
        </w:rPr>
        <w:t xml:space="preserve"> ونقل التكنولوجيا واستخدام</w:t>
      </w:r>
      <w:r w:rsidR="00F67FE7" w:rsidRPr="002B1214">
        <w:rPr>
          <w:rFonts w:hint="cs"/>
          <w:rtl/>
          <w:lang w:bidi="ar-EG"/>
        </w:rPr>
        <w:t xml:space="preserve"> الملكية الفكرية على نحو</w:t>
      </w:r>
      <w:r w:rsidR="006144DD" w:rsidRPr="002B1214">
        <w:rPr>
          <w:rtl/>
          <w:lang w:bidi="ar-EG"/>
        </w:rPr>
        <w:t xml:space="preserve"> الأفضل</w:t>
      </w:r>
      <w:r w:rsidR="00F67FE7" w:rsidRPr="002B1214">
        <w:rPr>
          <w:rFonts w:hint="cs"/>
          <w:rtl/>
          <w:lang w:bidi="ar-EG"/>
        </w:rPr>
        <w:t xml:space="preserve"> عموما.</w:t>
      </w:r>
      <w:r w:rsidR="006144DD" w:rsidRPr="002B1214">
        <w:rPr>
          <w:rtl/>
          <w:lang w:bidi="ar-EG"/>
        </w:rPr>
        <w:t xml:space="preserve"> </w:t>
      </w:r>
      <w:r w:rsidR="00F67FE7" w:rsidRPr="002B1214">
        <w:rPr>
          <w:rFonts w:hint="cs"/>
          <w:rtl/>
          <w:lang w:bidi="ar-EG"/>
        </w:rPr>
        <w:t>و</w:t>
      </w:r>
      <w:r w:rsidR="006144DD" w:rsidRPr="002B1214">
        <w:rPr>
          <w:rtl/>
          <w:lang w:bidi="ar-EG"/>
        </w:rPr>
        <w:t>تستلزم هذه الاستراتيجية دعم الشركات والكيانات المنتجة للتكنولوجيا (الجامعات) وسياساتها وهيكلها وممارساتها وعملها باستخدام الملكية الفكرية كأداة لدعم المخرجات والنتائج في مجال الابتكار.</w:t>
      </w:r>
    </w:p>
    <w:p w14:paraId="32FF9FFF" w14:textId="68E21F51" w:rsidR="006144DD" w:rsidRPr="002B1214" w:rsidRDefault="00A456BA" w:rsidP="002B1214">
      <w:pPr>
        <w:pStyle w:val="ONUMA"/>
        <w:rPr>
          <w:rtl/>
          <w:lang w:bidi="ar-EG"/>
        </w:rPr>
      </w:pPr>
      <w:r w:rsidRPr="002B1214">
        <w:rPr>
          <w:rFonts w:hint="cs"/>
          <w:rtl/>
          <w:lang w:bidi="ar-EG"/>
        </w:rPr>
        <w:t>ورمت</w:t>
      </w:r>
      <w:r w:rsidR="006144DD" w:rsidRPr="002B1214">
        <w:rPr>
          <w:rtl/>
          <w:lang w:bidi="ar-EG"/>
        </w:rPr>
        <w:t xml:space="preserve"> أنشطة المساعدة </w:t>
      </w:r>
      <w:r w:rsidRPr="002B1214">
        <w:rPr>
          <w:rFonts w:hint="cs"/>
          <w:rtl/>
          <w:lang w:bidi="ar-EG"/>
        </w:rPr>
        <w:t xml:space="preserve">إلى </w:t>
      </w:r>
      <w:r w:rsidR="006144DD" w:rsidRPr="002B1214">
        <w:rPr>
          <w:rtl/>
          <w:lang w:bidi="ar-EG"/>
        </w:rPr>
        <w:t>دعم رواد الأعمال تعزيز</w:t>
      </w:r>
      <w:r w:rsidRPr="002B1214">
        <w:rPr>
          <w:rFonts w:hint="cs"/>
          <w:rtl/>
          <w:lang w:bidi="ar-EG"/>
        </w:rPr>
        <w:t>ا</w:t>
      </w:r>
      <w:r w:rsidR="006144DD" w:rsidRPr="002B1214">
        <w:rPr>
          <w:rtl/>
          <w:lang w:bidi="ar-EG"/>
        </w:rPr>
        <w:t xml:space="preserve"> </w:t>
      </w:r>
      <w:r w:rsidRPr="002B1214">
        <w:rPr>
          <w:rFonts w:hint="cs"/>
          <w:rtl/>
          <w:lang w:bidi="ar-EG"/>
        </w:rPr>
        <w:t>ل</w:t>
      </w:r>
      <w:r w:rsidR="006144DD" w:rsidRPr="002B1214">
        <w:rPr>
          <w:rtl/>
          <w:lang w:bidi="ar-EG"/>
        </w:rPr>
        <w:t xml:space="preserve">تنمية الأعمال التجارية </w:t>
      </w:r>
      <w:r w:rsidRPr="002B1214">
        <w:rPr>
          <w:rFonts w:hint="cs"/>
          <w:rtl/>
          <w:lang w:bidi="ar-EG"/>
        </w:rPr>
        <w:t>عبر</w:t>
      </w:r>
      <w:r w:rsidR="006144DD" w:rsidRPr="002B1214">
        <w:rPr>
          <w:rtl/>
          <w:lang w:bidi="ar-EG"/>
        </w:rPr>
        <w:t xml:space="preserve"> الاستخدام الاستراتيجي للمعرفة والمهارات والأدوات المتعلقة </w:t>
      </w:r>
      <w:r w:rsidR="000458BB" w:rsidRPr="002B1214">
        <w:rPr>
          <w:rFonts w:hint="cs"/>
          <w:rtl/>
          <w:lang w:bidi="ar-EG"/>
        </w:rPr>
        <w:t>بالتوسيم</w:t>
      </w:r>
      <w:r w:rsidR="006144DD" w:rsidRPr="002B1214">
        <w:rPr>
          <w:rtl/>
          <w:lang w:bidi="ar-EG"/>
        </w:rPr>
        <w:t xml:space="preserve">. ومن أبرز الإنجازات التي </w:t>
      </w:r>
      <w:r w:rsidR="000458BB" w:rsidRPr="002B1214">
        <w:rPr>
          <w:rFonts w:hint="cs"/>
          <w:rtl/>
          <w:lang w:bidi="ar-EG"/>
        </w:rPr>
        <w:t>تحققت</w:t>
      </w:r>
      <w:r w:rsidR="006144DD" w:rsidRPr="002B1214">
        <w:rPr>
          <w:rtl/>
          <w:lang w:bidi="ar-EG"/>
        </w:rPr>
        <w:t xml:space="preserve"> إنشاء مكاتب </w:t>
      </w:r>
      <w:r w:rsidR="000458BB" w:rsidRPr="002B1214">
        <w:rPr>
          <w:rFonts w:hint="cs"/>
          <w:rtl/>
          <w:lang w:bidi="ar-EG"/>
        </w:rPr>
        <w:t>التوسيم</w:t>
      </w:r>
      <w:r w:rsidR="006144DD" w:rsidRPr="002B1214">
        <w:rPr>
          <w:rtl/>
          <w:lang w:bidi="ar-EG"/>
        </w:rPr>
        <w:t xml:space="preserve"> في البلدان المستفيدة لتقديم الدعم لمجتمعات الأعمال المحلية؛ </w:t>
      </w:r>
      <w:r w:rsidRPr="002B1214">
        <w:rPr>
          <w:rFonts w:hint="cs"/>
          <w:rtl/>
          <w:lang w:bidi="ar-EG"/>
        </w:rPr>
        <w:t>و</w:t>
      </w:r>
      <w:r w:rsidR="000458BB" w:rsidRPr="002B1214">
        <w:rPr>
          <w:rFonts w:hint="cs"/>
          <w:rtl/>
          <w:lang w:bidi="ar-EG"/>
        </w:rPr>
        <w:t>تعزيز</w:t>
      </w:r>
      <w:r w:rsidR="006144DD" w:rsidRPr="002B1214">
        <w:rPr>
          <w:rtl/>
          <w:lang w:bidi="ar-EG"/>
        </w:rPr>
        <w:t xml:space="preserve"> الأعمال التجارية من خلال الاستخدام الاستباقي والاستراتيجي المعزز للملكية الفكرية في توسيم المنتجات وتصميمها؛ </w:t>
      </w:r>
      <w:r w:rsidR="000458BB" w:rsidRPr="002B1214">
        <w:rPr>
          <w:rFonts w:hint="cs"/>
          <w:rtl/>
          <w:lang w:bidi="ar-EG"/>
        </w:rPr>
        <w:t>و</w:t>
      </w:r>
      <w:r w:rsidR="006144DD" w:rsidRPr="002B1214">
        <w:rPr>
          <w:rtl/>
          <w:lang w:bidi="ar-EG"/>
        </w:rPr>
        <w:t>مواصلة تطوير خدمات الملكية الفكرية من خلال التدريب وإنشاء هيكل "</w:t>
      </w:r>
      <w:r w:rsidR="006144DD" w:rsidRPr="002B1214">
        <w:rPr>
          <w:lang w:bidi="ar-EG"/>
        </w:rPr>
        <w:t>Hub and Spokes</w:t>
      </w:r>
      <w:r w:rsidR="006144DD" w:rsidRPr="002B1214">
        <w:rPr>
          <w:rtl/>
          <w:lang w:bidi="ar-EG"/>
        </w:rPr>
        <w:t xml:space="preserve">"؛ </w:t>
      </w:r>
      <w:r w:rsidR="0034785F" w:rsidRPr="002B1214">
        <w:rPr>
          <w:rFonts w:hint="cs"/>
          <w:rtl/>
          <w:lang w:bidi="ar-EG"/>
        </w:rPr>
        <w:t>و</w:t>
      </w:r>
      <w:r w:rsidR="006144DD" w:rsidRPr="002B1214">
        <w:rPr>
          <w:rtl/>
          <w:lang w:bidi="ar-EG"/>
        </w:rPr>
        <w:t xml:space="preserve">دعم الشركات المختارة لتطوير استراتيجيات </w:t>
      </w:r>
      <w:r w:rsidRPr="002B1214">
        <w:rPr>
          <w:rFonts w:hint="cs"/>
          <w:rtl/>
          <w:lang w:bidi="ar-EG"/>
        </w:rPr>
        <w:t>التوسيم</w:t>
      </w:r>
      <w:r w:rsidR="006144DD" w:rsidRPr="002B1214">
        <w:rPr>
          <w:rtl/>
          <w:lang w:bidi="ar-EG"/>
        </w:rPr>
        <w:t xml:space="preserve"> الكاملة؛ وتعزيز تبادل الخبرات الوطنية وفيما بين البلدان وإدارة المعرفة </w:t>
      </w:r>
      <w:r w:rsidRPr="002B1214">
        <w:rPr>
          <w:rFonts w:hint="cs"/>
          <w:rtl/>
          <w:lang w:bidi="ar-EG"/>
        </w:rPr>
        <w:t>عبر بناء</w:t>
      </w:r>
      <w:r w:rsidR="006144DD" w:rsidRPr="002B1214">
        <w:rPr>
          <w:rtl/>
          <w:lang w:bidi="ar-EG"/>
        </w:rPr>
        <w:t xml:space="preserve"> مجتمع شبكي من المهنيين والمؤسسات. </w:t>
      </w:r>
      <w:r w:rsidRPr="002B1214">
        <w:rPr>
          <w:rFonts w:hint="cs"/>
          <w:rtl/>
          <w:lang w:bidi="ar-EG"/>
        </w:rPr>
        <w:t>واستفادت</w:t>
      </w:r>
      <w:r w:rsidR="006144DD" w:rsidRPr="002B1214">
        <w:rPr>
          <w:rtl/>
          <w:lang w:bidi="ar-EG"/>
        </w:rPr>
        <w:t xml:space="preserve"> من هذه المبادرات </w:t>
      </w:r>
      <w:r w:rsidRPr="002B1214">
        <w:rPr>
          <w:rFonts w:hint="cs"/>
          <w:rtl/>
          <w:lang w:bidi="ar-EG"/>
        </w:rPr>
        <w:t>مجموعة من البلدان:</w:t>
      </w:r>
      <w:r w:rsidR="006144DD" w:rsidRPr="002B1214">
        <w:rPr>
          <w:rtl/>
          <w:lang w:bidi="ar-EG"/>
        </w:rPr>
        <w:t xml:space="preserve"> بوتان وكمبوديا وإيران وجمهورية لاوس الديمقراطية الشعبية وساموا.</w:t>
      </w:r>
    </w:p>
    <w:p w14:paraId="13A9C192" w14:textId="4A0A2EE6" w:rsidR="006144DD" w:rsidRPr="002B1214" w:rsidRDefault="00A456BA" w:rsidP="002B1214">
      <w:pPr>
        <w:pStyle w:val="ONUMA"/>
        <w:rPr>
          <w:rtl/>
          <w:lang w:bidi="ar-EG"/>
        </w:rPr>
      </w:pPr>
      <w:r w:rsidRPr="002B1214">
        <w:rPr>
          <w:rFonts w:hint="cs"/>
          <w:rtl/>
          <w:lang w:bidi="ar-EG"/>
        </w:rPr>
        <w:t>واستهدفت</w:t>
      </w:r>
      <w:r w:rsidR="006144DD" w:rsidRPr="002B1214">
        <w:rPr>
          <w:rtl/>
          <w:lang w:bidi="ar-EG"/>
        </w:rPr>
        <w:t xml:space="preserve"> أنشطة المساعدة دعم الكيانات المنتجة للتكنولوجيا </w:t>
      </w:r>
      <w:r w:rsidRPr="002B1214">
        <w:rPr>
          <w:rFonts w:hint="cs"/>
          <w:rtl/>
          <w:lang w:bidi="ar-EG"/>
        </w:rPr>
        <w:t>لتكوين كفاءات</w:t>
      </w:r>
      <w:r w:rsidR="006144DD" w:rsidRPr="002B1214">
        <w:rPr>
          <w:rtl/>
          <w:lang w:bidi="ar-EG"/>
        </w:rPr>
        <w:t xml:space="preserve"> مديري التكنولوجيا والباحثين والجهات الفاعلة الأخرى </w:t>
      </w:r>
      <w:r w:rsidRPr="002B1214">
        <w:rPr>
          <w:rFonts w:hint="cs"/>
          <w:rtl/>
          <w:lang w:bidi="ar-EG"/>
        </w:rPr>
        <w:t xml:space="preserve">عبر </w:t>
      </w:r>
      <w:r w:rsidR="006144DD" w:rsidRPr="002B1214">
        <w:rPr>
          <w:rtl/>
          <w:lang w:bidi="ar-EG"/>
        </w:rPr>
        <w:t xml:space="preserve">تعلم الملكية الفكرية واستخدامها للمشاركة </w:t>
      </w:r>
      <w:r w:rsidRPr="002B1214">
        <w:rPr>
          <w:rFonts w:hint="cs"/>
          <w:rtl/>
          <w:lang w:bidi="ar-EG"/>
        </w:rPr>
        <w:t>الفعالة</w:t>
      </w:r>
      <w:r w:rsidR="006144DD" w:rsidRPr="002B1214">
        <w:rPr>
          <w:rtl/>
          <w:lang w:bidi="ar-EG"/>
        </w:rPr>
        <w:t xml:space="preserve"> في عملية تحويل الاختراعات والتكنولوجيات إلى منتجات وخدمات </w:t>
      </w:r>
      <w:r w:rsidRPr="002B1214">
        <w:rPr>
          <w:rFonts w:hint="cs"/>
          <w:rtl/>
          <w:lang w:bidi="ar-EG"/>
        </w:rPr>
        <w:t>ومنشآت</w:t>
      </w:r>
      <w:r w:rsidR="006144DD" w:rsidRPr="002B1214">
        <w:rPr>
          <w:rtl/>
          <w:lang w:bidi="ar-EG"/>
        </w:rPr>
        <w:t xml:space="preserve">. </w:t>
      </w:r>
      <w:r w:rsidRPr="002B1214">
        <w:rPr>
          <w:rFonts w:hint="cs"/>
          <w:rtl/>
          <w:lang w:bidi="ar-EG"/>
        </w:rPr>
        <w:t>و</w:t>
      </w:r>
      <w:r w:rsidR="006144DD" w:rsidRPr="002B1214">
        <w:rPr>
          <w:rtl/>
          <w:lang w:bidi="ar-EG"/>
        </w:rPr>
        <w:t xml:space="preserve">ركزت بعض المبادرات الرئيسية على المساعدة في بناء مكونات الملكية الفكرية للنظام الإيكولوجي المحلي للابتكار </w:t>
      </w:r>
      <w:r w:rsidR="00F05FBD" w:rsidRPr="002B1214">
        <w:rPr>
          <w:rFonts w:hint="cs"/>
          <w:rtl/>
          <w:lang w:bidi="ar-EG"/>
        </w:rPr>
        <w:t>بالاعتماد على</w:t>
      </w:r>
      <w:r w:rsidR="006144DD" w:rsidRPr="002B1214">
        <w:rPr>
          <w:rtl/>
          <w:lang w:bidi="ar-EG"/>
        </w:rPr>
        <w:t xml:space="preserve"> مكاتب دعم الابتكار والتكنولوجيا بالجامعة؛ </w:t>
      </w:r>
      <w:r w:rsidR="00F05FBD" w:rsidRPr="002B1214">
        <w:rPr>
          <w:rFonts w:hint="cs"/>
          <w:rtl/>
          <w:lang w:bidi="ar-EG"/>
        </w:rPr>
        <w:t>و</w:t>
      </w:r>
      <w:r w:rsidR="006144DD" w:rsidRPr="002B1214">
        <w:rPr>
          <w:rtl/>
          <w:lang w:bidi="ar-EG"/>
        </w:rPr>
        <w:t xml:space="preserve">تطوير الخبرة في إدارة التكنولوجيا القائمة على الملكية الفكرية وتسويقها في الأكاديمية والصناعة والحكومة؛ وتقوية الروابط وخلق مجتمع شبكي من الفاعلين في مجال الابتكار في الدولة والمنطقة. </w:t>
      </w:r>
      <w:r w:rsidR="003353A0" w:rsidRPr="002B1214">
        <w:rPr>
          <w:rFonts w:hint="cs"/>
          <w:rtl/>
          <w:lang w:bidi="ar-EG"/>
        </w:rPr>
        <w:t xml:space="preserve">واستفادت من هذه </w:t>
      </w:r>
      <w:r w:rsidR="006144DD" w:rsidRPr="002B1214">
        <w:rPr>
          <w:rtl/>
          <w:lang w:bidi="ar-EG"/>
        </w:rPr>
        <w:t>المبادرات ماليزيا والفلبين وسريلانكا وتايلاند.</w:t>
      </w:r>
    </w:p>
    <w:p w14:paraId="7273BFE6" w14:textId="26C0A7A3" w:rsidR="006144DD" w:rsidRPr="002B1214" w:rsidRDefault="007924D6" w:rsidP="002B1214">
      <w:pPr>
        <w:pStyle w:val="ONUMA"/>
        <w:rPr>
          <w:rtl/>
          <w:lang w:bidi="ar-EG"/>
        </w:rPr>
      </w:pPr>
      <w:r w:rsidRPr="002B1214">
        <w:rPr>
          <w:rFonts w:hint="cs"/>
          <w:rtl/>
          <w:lang w:bidi="ar-EG"/>
        </w:rPr>
        <w:t>ومضت</w:t>
      </w:r>
      <w:r w:rsidR="006144DD" w:rsidRPr="002B1214">
        <w:rPr>
          <w:rtl/>
          <w:lang w:bidi="ar-EG"/>
        </w:rPr>
        <w:t xml:space="preserve"> بلدان هذه المنطقة في تلقي الدعم </w:t>
      </w:r>
      <w:r w:rsidRPr="002B1214">
        <w:rPr>
          <w:rFonts w:hint="cs"/>
          <w:rtl/>
          <w:lang w:bidi="ar-EG"/>
        </w:rPr>
        <w:t>لتكوين الكفاءات</w:t>
      </w:r>
      <w:r w:rsidR="006144DD" w:rsidRPr="002B1214">
        <w:rPr>
          <w:rtl/>
          <w:lang w:bidi="ar-EG"/>
        </w:rPr>
        <w:t xml:space="preserve"> في عدد من المجالات، مثل: تنفيذ سياسات الملكية الفكرية المؤسس</w:t>
      </w:r>
      <w:r w:rsidR="001441B6" w:rsidRPr="002B1214">
        <w:rPr>
          <w:rFonts w:hint="cs"/>
          <w:rtl/>
          <w:lang w:bidi="ar-EG"/>
        </w:rPr>
        <w:t>ات</w:t>
      </w:r>
      <w:r w:rsidR="006144DD" w:rsidRPr="002B1214">
        <w:rPr>
          <w:rtl/>
          <w:lang w:bidi="ar-EG"/>
        </w:rPr>
        <w:t>ية</w:t>
      </w:r>
      <w:r w:rsidR="00A50FB5" w:rsidRPr="002B1214">
        <w:rPr>
          <w:rtl/>
          <w:lang w:bidi="ar-EG"/>
        </w:rPr>
        <w:t xml:space="preserve"> وإدار</w:t>
      </w:r>
      <w:r w:rsidR="00A50FB5" w:rsidRPr="002B1214">
        <w:rPr>
          <w:rFonts w:hint="cs"/>
          <w:rtl/>
          <w:lang w:bidi="ar-EG"/>
        </w:rPr>
        <w:t>تها</w:t>
      </w:r>
      <w:r w:rsidRPr="002B1214">
        <w:rPr>
          <w:rFonts w:hint="cs"/>
          <w:rtl/>
          <w:lang w:bidi="ar-EG"/>
        </w:rPr>
        <w:t>؛</w:t>
      </w:r>
      <w:r w:rsidR="006144DD" w:rsidRPr="002B1214">
        <w:rPr>
          <w:rtl/>
          <w:lang w:bidi="ar-EG"/>
        </w:rPr>
        <w:t xml:space="preserve"> </w:t>
      </w:r>
      <w:r w:rsidRPr="002B1214">
        <w:rPr>
          <w:rFonts w:hint="cs"/>
          <w:rtl/>
          <w:lang w:bidi="ar-EG"/>
        </w:rPr>
        <w:t>و</w:t>
      </w:r>
      <w:r w:rsidR="006144DD" w:rsidRPr="002B1214">
        <w:rPr>
          <w:rtl/>
          <w:lang w:bidi="ar-EG"/>
        </w:rPr>
        <w:t xml:space="preserve">معلومات </w:t>
      </w:r>
      <w:r w:rsidRPr="002B1214">
        <w:rPr>
          <w:rFonts w:hint="cs"/>
          <w:rtl/>
          <w:lang w:bidi="ar-EG"/>
        </w:rPr>
        <w:t>ال</w:t>
      </w:r>
      <w:r w:rsidR="006144DD" w:rsidRPr="002B1214">
        <w:rPr>
          <w:rtl/>
          <w:lang w:bidi="ar-EG"/>
        </w:rPr>
        <w:t xml:space="preserve">براءات ومهارات </w:t>
      </w:r>
      <w:r w:rsidR="001441B6" w:rsidRPr="002B1214">
        <w:rPr>
          <w:rFonts w:hint="cs"/>
          <w:rtl/>
          <w:lang w:bidi="ar-EG"/>
        </w:rPr>
        <w:t>التصميم</w:t>
      </w:r>
      <w:r w:rsidR="006144DD" w:rsidRPr="002B1214">
        <w:rPr>
          <w:rtl/>
          <w:lang w:bidi="ar-EG"/>
        </w:rPr>
        <w:t xml:space="preserve">؛ </w:t>
      </w:r>
      <w:r w:rsidR="001441B6" w:rsidRPr="002B1214">
        <w:rPr>
          <w:rFonts w:hint="cs"/>
          <w:rtl/>
          <w:lang w:bidi="ar-EG"/>
        </w:rPr>
        <w:t>و</w:t>
      </w:r>
      <w:r w:rsidR="006144DD" w:rsidRPr="002B1214">
        <w:rPr>
          <w:rtl/>
          <w:lang w:bidi="ar-EG"/>
        </w:rPr>
        <w:t xml:space="preserve">القدرة على صياغة البراءات والمقاضاة؛ </w:t>
      </w:r>
      <w:r w:rsidR="001441B6" w:rsidRPr="002B1214">
        <w:rPr>
          <w:rFonts w:hint="cs"/>
          <w:rtl/>
          <w:lang w:bidi="ar-EG"/>
        </w:rPr>
        <w:t>و</w:t>
      </w:r>
      <w:r w:rsidR="006144DD" w:rsidRPr="002B1214">
        <w:rPr>
          <w:rtl/>
          <w:lang w:bidi="ar-EG"/>
        </w:rPr>
        <w:t xml:space="preserve">المعرفة التي تركز على الأعمال التجارية بشأن الملكية الفكرية (خاصة البراءات)؛ </w:t>
      </w:r>
      <w:r w:rsidR="001441B6" w:rsidRPr="002B1214">
        <w:rPr>
          <w:rFonts w:hint="cs"/>
          <w:rtl/>
          <w:lang w:bidi="ar-EG"/>
        </w:rPr>
        <w:t>و</w:t>
      </w:r>
      <w:r w:rsidR="006144DD" w:rsidRPr="002B1214">
        <w:rPr>
          <w:rtl/>
          <w:lang w:bidi="ar-EG"/>
        </w:rPr>
        <w:t>استراتيجيات عملية للاستفادة من البراءات و</w:t>
      </w:r>
      <w:r w:rsidR="00903AE9" w:rsidRPr="002B1214">
        <w:rPr>
          <w:rFonts w:hint="cs"/>
          <w:rtl/>
          <w:lang w:bidi="ar-EG"/>
        </w:rPr>
        <w:t xml:space="preserve">شؤون </w:t>
      </w:r>
      <w:r w:rsidR="006144DD" w:rsidRPr="002B1214">
        <w:rPr>
          <w:rtl/>
          <w:lang w:bidi="ar-EG"/>
        </w:rPr>
        <w:t xml:space="preserve">الملكية الفكرية الأخرى؛ </w:t>
      </w:r>
      <w:r w:rsidR="00903AE9" w:rsidRPr="002B1214">
        <w:rPr>
          <w:rFonts w:hint="cs"/>
          <w:rtl/>
          <w:lang w:bidi="ar-EG"/>
        </w:rPr>
        <w:t>و</w:t>
      </w:r>
      <w:r w:rsidR="006144DD" w:rsidRPr="002B1214">
        <w:rPr>
          <w:rtl/>
          <w:lang w:bidi="ar-EG"/>
        </w:rPr>
        <w:t xml:space="preserve">مهارات إدارة الملكية الفكرية (في كل مرحلة من </w:t>
      </w:r>
      <w:r w:rsidR="00903AE9" w:rsidRPr="002B1214">
        <w:rPr>
          <w:rFonts w:hint="cs"/>
          <w:rtl/>
          <w:lang w:bidi="ar-EG"/>
        </w:rPr>
        <w:t xml:space="preserve">مراحل </w:t>
      </w:r>
      <w:r w:rsidR="006144DD" w:rsidRPr="002B1214">
        <w:rPr>
          <w:rtl/>
          <w:lang w:bidi="ar-EG"/>
        </w:rPr>
        <w:t xml:space="preserve">سلسلة قيمة الابتكار)؛ </w:t>
      </w:r>
      <w:r w:rsidR="00903AE9" w:rsidRPr="002B1214">
        <w:rPr>
          <w:rFonts w:hint="cs"/>
          <w:rtl/>
          <w:lang w:bidi="ar-EG"/>
        </w:rPr>
        <w:t>و</w:t>
      </w:r>
      <w:r w:rsidR="006144DD" w:rsidRPr="002B1214">
        <w:rPr>
          <w:rtl/>
          <w:lang w:bidi="ar-EG"/>
        </w:rPr>
        <w:t xml:space="preserve">هيكل مكتب نقل التكنولوجيا ووظائفه ونموذج أعماله؛ </w:t>
      </w:r>
      <w:r w:rsidR="00903AE9" w:rsidRPr="002B1214">
        <w:rPr>
          <w:rFonts w:hint="cs"/>
          <w:rtl/>
          <w:lang w:bidi="ar-EG"/>
        </w:rPr>
        <w:t>و</w:t>
      </w:r>
      <w:r w:rsidR="006144DD" w:rsidRPr="002B1214">
        <w:rPr>
          <w:rtl/>
          <w:lang w:bidi="ar-EG"/>
        </w:rPr>
        <w:t xml:space="preserve">آلية تمويل البحث والتطوير والابتكار في الجامعات؛ </w:t>
      </w:r>
      <w:r w:rsidR="00903AE9" w:rsidRPr="002B1214">
        <w:rPr>
          <w:rFonts w:hint="cs"/>
          <w:rtl/>
          <w:lang w:bidi="ar-EG"/>
        </w:rPr>
        <w:t>و</w:t>
      </w:r>
      <w:r w:rsidR="006144DD" w:rsidRPr="002B1214">
        <w:rPr>
          <w:rtl/>
          <w:lang w:bidi="ar-EG"/>
        </w:rPr>
        <w:t xml:space="preserve">منصات </w:t>
      </w:r>
      <w:r w:rsidR="00903AE9" w:rsidRPr="002B1214">
        <w:rPr>
          <w:rFonts w:hint="cs"/>
          <w:rtl/>
          <w:lang w:bidi="ar-EG"/>
        </w:rPr>
        <w:t>الربط</w:t>
      </w:r>
      <w:r w:rsidR="006144DD" w:rsidRPr="002B1214">
        <w:rPr>
          <w:rtl/>
          <w:lang w:bidi="ar-EG"/>
        </w:rPr>
        <w:t xml:space="preserve"> بين الجامعات والصناعة والحكومة؛ والشراكات بين القطاعين العام والخاص في </w:t>
      </w:r>
      <w:r w:rsidR="00903AE9" w:rsidRPr="002B1214">
        <w:rPr>
          <w:rFonts w:hint="cs"/>
          <w:rtl/>
          <w:lang w:bidi="ar-EG"/>
        </w:rPr>
        <w:t xml:space="preserve">مجال </w:t>
      </w:r>
      <w:r w:rsidR="006144DD" w:rsidRPr="002B1214">
        <w:rPr>
          <w:rtl/>
          <w:lang w:bidi="ar-EG"/>
        </w:rPr>
        <w:t>التعاون بين التكنولوجيا والأعمال.</w:t>
      </w:r>
    </w:p>
    <w:p w14:paraId="5D95CDCB" w14:textId="21F72B52" w:rsidR="006144DD" w:rsidRPr="002B1214" w:rsidRDefault="006144DD" w:rsidP="002B1214">
      <w:pPr>
        <w:pStyle w:val="ONUMA"/>
        <w:numPr>
          <w:ilvl w:val="0"/>
          <w:numId w:val="0"/>
        </w:numPr>
        <w:ind w:firstLine="566"/>
        <w:rPr>
          <w:rtl/>
          <w:lang w:bidi="ar-EG"/>
        </w:rPr>
      </w:pPr>
      <w:r w:rsidRPr="002B1214">
        <w:rPr>
          <w:rFonts w:hint="cs"/>
          <w:rtl/>
          <w:lang w:bidi="ar-EG"/>
        </w:rPr>
        <w:t>و.</w:t>
      </w:r>
      <w:r w:rsidRPr="002B1214">
        <w:rPr>
          <w:rtl/>
          <w:lang w:bidi="ar-EG"/>
        </w:rPr>
        <w:tab/>
      </w:r>
      <w:r w:rsidRPr="002B1214">
        <w:rPr>
          <w:u w:val="single"/>
          <w:rtl/>
          <w:lang w:bidi="ar-EG"/>
        </w:rPr>
        <w:t>أمريكا اللاتينية ومنطقة البحر الكاريبي</w:t>
      </w:r>
    </w:p>
    <w:p w14:paraId="08DD0DA5" w14:textId="4E101380" w:rsidR="006144DD" w:rsidRPr="002B1214" w:rsidRDefault="006144DD" w:rsidP="002B1214">
      <w:pPr>
        <w:pStyle w:val="ONUMA"/>
        <w:rPr>
          <w:lang w:bidi="ar-EG"/>
        </w:rPr>
      </w:pPr>
      <w:r w:rsidRPr="002B1214">
        <w:rPr>
          <w:rtl/>
          <w:lang w:bidi="ar-EG"/>
        </w:rPr>
        <w:lastRenderedPageBreak/>
        <w:t xml:space="preserve"> </w:t>
      </w:r>
      <w:r w:rsidR="00596769" w:rsidRPr="002B1214">
        <w:rPr>
          <w:rFonts w:hint="cs"/>
          <w:rtl/>
          <w:lang w:bidi="ar-EG"/>
        </w:rPr>
        <w:t xml:space="preserve">ظلت </w:t>
      </w:r>
      <w:r w:rsidRPr="002B1214">
        <w:rPr>
          <w:rtl/>
          <w:lang w:bidi="ar-EG"/>
        </w:rPr>
        <w:t xml:space="preserve">المساعدة المقدمة إلى الدول الأعضاء في هذه المنطقة </w:t>
      </w:r>
      <w:r w:rsidR="00596769" w:rsidRPr="002B1214">
        <w:rPr>
          <w:rFonts w:hint="cs"/>
          <w:rtl/>
          <w:lang w:bidi="ar-EG"/>
        </w:rPr>
        <w:t>وفية</w:t>
      </w:r>
      <w:r w:rsidRPr="002B1214">
        <w:rPr>
          <w:rtl/>
          <w:lang w:bidi="ar-EG"/>
        </w:rPr>
        <w:t xml:space="preserve"> </w:t>
      </w:r>
      <w:r w:rsidR="00596769" w:rsidRPr="002B1214">
        <w:rPr>
          <w:rFonts w:hint="cs"/>
          <w:rtl/>
          <w:lang w:bidi="ar-EG"/>
        </w:rPr>
        <w:t>ل</w:t>
      </w:r>
      <w:r w:rsidRPr="002B1214">
        <w:rPr>
          <w:rtl/>
          <w:lang w:bidi="ar-EG"/>
        </w:rPr>
        <w:t xml:space="preserve">تحقيق أهداف التنمية المستدامة على عدة مستويات. أولاً ، قُدم الدعم لوضع استراتيجيات وطنية للملكية الفكرية </w:t>
      </w:r>
      <w:r w:rsidR="00596769" w:rsidRPr="002B1214">
        <w:rPr>
          <w:rFonts w:hint="cs"/>
          <w:rtl/>
          <w:lang w:bidi="ar-EG"/>
        </w:rPr>
        <w:t>وتيسير</w:t>
      </w:r>
      <w:r w:rsidRPr="002B1214">
        <w:rPr>
          <w:rtl/>
          <w:lang w:bidi="ar-EG"/>
        </w:rPr>
        <w:t xml:space="preserve"> دمج الملكية الفكرية في سياسات الابتكار والسياسات الاقتصادية والاجتماعية والثقافية، والمساهمة في أهداف التنمية المستدامة 4 و 5 و 9 و 16. </w:t>
      </w:r>
      <w:r w:rsidR="00596769" w:rsidRPr="002B1214">
        <w:rPr>
          <w:rFonts w:hint="cs"/>
          <w:rtl/>
          <w:lang w:bidi="ar-EG"/>
        </w:rPr>
        <w:t>و</w:t>
      </w:r>
      <w:r w:rsidRPr="002B1214">
        <w:rPr>
          <w:rtl/>
          <w:lang w:bidi="ar-EG"/>
        </w:rPr>
        <w:t xml:space="preserve">بحلول ديسمبر 2021، </w:t>
      </w:r>
      <w:r w:rsidR="00596769" w:rsidRPr="002B1214">
        <w:rPr>
          <w:rtl/>
          <w:lang w:bidi="ar-EG"/>
        </w:rPr>
        <w:t xml:space="preserve">عملت 24 </w:t>
      </w:r>
      <w:r w:rsidR="00596769" w:rsidRPr="002B1214">
        <w:rPr>
          <w:rFonts w:hint="cs"/>
          <w:rtl/>
          <w:lang w:bidi="ar-EG"/>
        </w:rPr>
        <w:t xml:space="preserve">بلدا من </w:t>
      </w:r>
      <w:r w:rsidR="00596769" w:rsidRPr="002B1214">
        <w:rPr>
          <w:rtl/>
          <w:lang w:bidi="ar-EG"/>
        </w:rPr>
        <w:t xml:space="preserve">بلدان أمريكا اللاتينية </w:t>
      </w:r>
      <w:r w:rsidR="00596769" w:rsidRPr="002B1214">
        <w:rPr>
          <w:rFonts w:hint="cs"/>
          <w:rtl/>
          <w:lang w:bidi="ar-EG"/>
        </w:rPr>
        <w:t xml:space="preserve">والبحر </w:t>
      </w:r>
      <w:r w:rsidR="00596769" w:rsidRPr="002B1214">
        <w:rPr>
          <w:rtl/>
          <w:lang w:bidi="ar-EG"/>
        </w:rPr>
        <w:t xml:space="preserve">الكاريبي </w:t>
      </w:r>
      <w:r w:rsidRPr="002B1214">
        <w:rPr>
          <w:rtl/>
          <w:lang w:bidi="ar-EG"/>
        </w:rPr>
        <w:t xml:space="preserve">من أصل 31 </w:t>
      </w:r>
      <w:r w:rsidR="00596769" w:rsidRPr="002B1214">
        <w:rPr>
          <w:rFonts w:hint="cs"/>
          <w:rtl/>
          <w:lang w:bidi="ar-EG"/>
        </w:rPr>
        <w:t xml:space="preserve">بلدا </w:t>
      </w:r>
      <w:r w:rsidRPr="002B1214">
        <w:rPr>
          <w:rtl/>
          <w:lang w:bidi="ar-EG"/>
        </w:rPr>
        <w:t xml:space="preserve">مع الويبو على تطوير </w:t>
      </w:r>
      <w:r w:rsidR="00596769" w:rsidRPr="002B1214">
        <w:rPr>
          <w:rtl/>
          <w:lang w:bidi="ar-EG"/>
        </w:rPr>
        <w:t>استراتيجيات وطنية للملكية الفكرية</w:t>
      </w:r>
      <w:r w:rsidRPr="002B1214">
        <w:rPr>
          <w:rtl/>
          <w:lang w:bidi="ar-EG"/>
        </w:rPr>
        <w:t xml:space="preserve">. </w:t>
      </w:r>
      <w:r w:rsidR="00596769" w:rsidRPr="002B1214">
        <w:rPr>
          <w:rFonts w:hint="cs"/>
          <w:rtl/>
          <w:lang w:bidi="ar-EG"/>
        </w:rPr>
        <w:t>و</w:t>
      </w:r>
      <w:r w:rsidRPr="002B1214">
        <w:rPr>
          <w:rtl/>
          <w:lang w:bidi="ar-EG"/>
        </w:rPr>
        <w:t xml:space="preserve">خلال عام 2021، قُدمت المساعدة لإعداد خمس </w:t>
      </w:r>
      <w:r w:rsidR="001719B8" w:rsidRPr="002B1214">
        <w:rPr>
          <w:rtl/>
          <w:lang w:bidi="ar-EG"/>
        </w:rPr>
        <w:t xml:space="preserve">استراتيجيات </w:t>
      </w:r>
      <w:r w:rsidRPr="002B1214">
        <w:rPr>
          <w:rtl/>
          <w:lang w:bidi="ar-EG"/>
        </w:rPr>
        <w:t>وطنية: اثنان منها قيد الصياغة</w:t>
      </w:r>
      <w:r w:rsidR="001719B8" w:rsidRPr="002B1214">
        <w:rPr>
          <w:rFonts w:hint="cs"/>
          <w:rtl/>
          <w:lang w:bidi="ar-EG"/>
        </w:rPr>
        <w:t xml:space="preserve"> </w:t>
      </w:r>
      <w:r w:rsidRPr="002B1214">
        <w:rPr>
          <w:rtl/>
          <w:lang w:bidi="ar-EG"/>
        </w:rPr>
        <w:t>(السلفادور وغواتيمالا) وواحد</w:t>
      </w:r>
      <w:r w:rsidR="001719B8" w:rsidRPr="002B1214">
        <w:rPr>
          <w:rFonts w:hint="cs"/>
          <w:rtl/>
          <w:lang w:bidi="ar-EG"/>
        </w:rPr>
        <w:t>ة</w:t>
      </w:r>
      <w:r w:rsidRPr="002B1214">
        <w:rPr>
          <w:rtl/>
          <w:lang w:bidi="ar-EG"/>
        </w:rPr>
        <w:t xml:space="preserve"> (بيرو) </w:t>
      </w:r>
      <w:r w:rsidR="001719B8" w:rsidRPr="002B1214">
        <w:rPr>
          <w:rFonts w:hint="cs"/>
          <w:rtl/>
          <w:lang w:bidi="ar-EG"/>
        </w:rPr>
        <w:t>تنتظر</w:t>
      </w:r>
      <w:r w:rsidRPr="002B1214">
        <w:rPr>
          <w:rtl/>
          <w:lang w:bidi="ar-EG"/>
        </w:rPr>
        <w:t xml:space="preserve"> حاليًا الموافقة النهائية. كما </w:t>
      </w:r>
      <w:r w:rsidR="001719B8" w:rsidRPr="002B1214">
        <w:rPr>
          <w:rFonts w:hint="cs"/>
          <w:rtl/>
          <w:lang w:bidi="ar-EG"/>
        </w:rPr>
        <w:t>قدمت</w:t>
      </w:r>
      <w:r w:rsidRPr="002B1214">
        <w:rPr>
          <w:rtl/>
          <w:lang w:bidi="ar-EG"/>
        </w:rPr>
        <w:t xml:space="preserve"> المساعدة من أجل تنفيذ </w:t>
      </w:r>
      <w:r w:rsidR="001719B8" w:rsidRPr="002B1214">
        <w:rPr>
          <w:rtl/>
          <w:lang w:bidi="ar-EG"/>
        </w:rPr>
        <w:t>استراتيجي</w:t>
      </w:r>
      <w:r w:rsidR="001719B8" w:rsidRPr="002B1214">
        <w:rPr>
          <w:rFonts w:hint="cs"/>
          <w:rtl/>
          <w:lang w:bidi="ar-EG"/>
        </w:rPr>
        <w:t>تين</w:t>
      </w:r>
      <w:r w:rsidR="001719B8" w:rsidRPr="002B1214">
        <w:rPr>
          <w:rtl/>
          <w:lang w:bidi="ar-EG"/>
        </w:rPr>
        <w:t xml:space="preserve"> وطني</w:t>
      </w:r>
      <w:r w:rsidR="001719B8" w:rsidRPr="002B1214">
        <w:rPr>
          <w:rFonts w:hint="cs"/>
          <w:rtl/>
          <w:lang w:bidi="ar-EG"/>
        </w:rPr>
        <w:t>تين</w:t>
      </w:r>
      <w:r w:rsidR="001719B8" w:rsidRPr="002B1214">
        <w:rPr>
          <w:rtl/>
          <w:lang w:bidi="ar-EG"/>
        </w:rPr>
        <w:t xml:space="preserve"> للملكية الفكرية </w:t>
      </w:r>
      <w:r w:rsidRPr="002B1214">
        <w:rPr>
          <w:rtl/>
          <w:lang w:bidi="ar-EG"/>
        </w:rPr>
        <w:t xml:space="preserve">(البرازيل وباراغواي). </w:t>
      </w:r>
      <w:r w:rsidR="001719B8" w:rsidRPr="002B1214">
        <w:rPr>
          <w:rFonts w:hint="cs"/>
          <w:rtl/>
          <w:lang w:bidi="ar-EG"/>
        </w:rPr>
        <w:t>و</w:t>
      </w:r>
      <w:r w:rsidRPr="002B1214">
        <w:rPr>
          <w:rtl/>
          <w:lang w:bidi="ar-EG"/>
        </w:rPr>
        <w:t xml:space="preserve">بالإضافة إلى ذلك، تلقت المكسيك المساعدة في تطوير أول </w:t>
      </w:r>
      <w:r w:rsidR="001719B8" w:rsidRPr="002B1214">
        <w:rPr>
          <w:rtl/>
          <w:lang w:bidi="ar-EG"/>
        </w:rPr>
        <w:t>استراتيجي</w:t>
      </w:r>
      <w:r w:rsidR="001719B8" w:rsidRPr="002B1214">
        <w:rPr>
          <w:rFonts w:hint="cs"/>
          <w:rtl/>
          <w:lang w:bidi="ar-EG"/>
        </w:rPr>
        <w:t>ة</w:t>
      </w:r>
      <w:r w:rsidR="001719B8" w:rsidRPr="002B1214">
        <w:rPr>
          <w:rtl/>
          <w:lang w:bidi="ar-EG"/>
        </w:rPr>
        <w:t xml:space="preserve"> وطنية للملكية الفكرية </w:t>
      </w:r>
      <w:r w:rsidRPr="002B1214">
        <w:rPr>
          <w:rtl/>
          <w:lang w:bidi="ar-EG"/>
        </w:rPr>
        <w:t xml:space="preserve">في </w:t>
      </w:r>
      <w:r w:rsidR="001719B8" w:rsidRPr="002B1214">
        <w:rPr>
          <w:rFonts w:hint="cs"/>
          <w:rtl/>
          <w:lang w:bidi="ar-EG"/>
        </w:rPr>
        <w:t>ال</w:t>
      </w:r>
      <w:r w:rsidRPr="002B1214">
        <w:rPr>
          <w:rtl/>
          <w:lang w:bidi="ar-EG"/>
        </w:rPr>
        <w:t xml:space="preserve">منطقة مصممة خصيصًا للشركات الصغيرة والمتوسطة، مما يساهم في تحقيق هدفي التنمية المستدامة 8 و 9. </w:t>
      </w:r>
      <w:r w:rsidR="001719B8" w:rsidRPr="002B1214">
        <w:rPr>
          <w:rFonts w:hint="cs"/>
          <w:rtl/>
          <w:lang w:bidi="ar-EG"/>
        </w:rPr>
        <w:t>و</w:t>
      </w:r>
      <w:r w:rsidRPr="002B1214">
        <w:rPr>
          <w:rtl/>
          <w:lang w:bidi="ar-EG"/>
        </w:rPr>
        <w:t xml:space="preserve">أخيرًا، تلقت بنما أيضًا مساعدة في صياغة وإنشاء إطار تشريعي وطني مناسب </w:t>
      </w:r>
      <w:r w:rsidR="001719B8" w:rsidRPr="002B1214">
        <w:rPr>
          <w:rFonts w:hint="cs"/>
          <w:rtl/>
          <w:lang w:bidi="ar-EG"/>
        </w:rPr>
        <w:t>لحفز</w:t>
      </w:r>
      <w:r w:rsidRPr="002B1214">
        <w:rPr>
          <w:rtl/>
          <w:lang w:bidi="ar-EG"/>
        </w:rPr>
        <w:t xml:space="preserve"> الابتكار ونقل التكنولوجيا.</w:t>
      </w:r>
    </w:p>
    <w:p w14:paraId="631CA754" w14:textId="7A4358CB" w:rsidR="00891825" w:rsidRPr="002B1214" w:rsidRDefault="00891825" w:rsidP="002B1214">
      <w:pPr>
        <w:pStyle w:val="ONUMA"/>
        <w:rPr>
          <w:rtl/>
          <w:lang w:bidi="ar-EG"/>
        </w:rPr>
      </w:pPr>
      <w:r w:rsidRPr="002B1214">
        <w:rPr>
          <w:rtl/>
          <w:lang w:bidi="ar-EG"/>
        </w:rPr>
        <w:t>بالإضافة إلى ذلك، و</w:t>
      </w:r>
      <w:r w:rsidR="004243C3" w:rsidRPr="002B1214">
        <w:rPr>
          <w:rFonts w:hint="cs"/>
          <w:rtl/>
          <w:lang w:bidi="ar-EG"/>
        </w:rPr>
        <w:t xml:space="preserve">من نبع </w:t>
      </w:r>
      <w:r w:rsidRPr="002B1214">
        <w:rPr>
          <w:rtl/>
          <w:lang w:bidi="ar-EG"/>
        </w:rPr>
        <w:t xml:space="preserve">روح الشراكة والتعاون الواردة في خطة عام 2030، </w:t>
      </w:r>
      <w:r w:rsidR="004243C3" w:rsidRPr="002B1214">
        <w:rPr>
          <w:rFonts w:hint="cs"/>
          <w:rtl/>
          <w:lang w:bidi="ar-EG"/>
        </w:rPr>
        <w:t>تعززت</w:t>
      </w:r>
      <w:r w:rsidRPr="002B1214">
        <w:rPr>
          <w:rtl/>
          <w:lang w:bidi="ar-EG"/>
        </w:rPr>
        <w:t xml:space="preserve"> الشراكات مع جهات فاعلة متعددة في </w:t>
      </w:r>
      <w:r w:rsidR="00B609B2" w:rsidRPr="002B1214">
        <w:rPr>
          <w:rFonts w:hint="cs"/>
          <w:rtl/>
          <w:lang w:bidi="ar-EG"/>
        </w:rPr>
        <w:t>تلك</w:t>
      </w:r>
      <w:r w:rsidRPr="002B1214">
        <w:rPr>
          <w:rtl/>
          <w:lang w:bidi="ar-EG"/>
        </w:rPr>
        <w:t xml:space="preserve"> المنطقة</w:t>
      </w:r>
      <w:r w:rsidR="00B609B2" w:rsidRPr="002B1214">
        <w:rPr>
          <w:rStyle w:val="FootnoteReference"/>
          <w:rtl/>
          <w:lang w:bidi="ar-EG"/>
        </w:rPr>
        <w:footnoteReference w:id="32"/>
      </w:r>
      <w:r w:rsidRPr="002B1214">
        <w:rPr>
          <w:rtl/>
          <w:lang w:bidi="ar-EG"/>
        </w:rPr>
        <w:t xml:space="preserve">. </w:t>
      </w:r>
      <w:r w:rsidR="00B609B2" w:rsidRPr="002B1214">
        <w:rPr>
          <w:rFonts w:hint="cs"/>
          <w:rtl/>
          <w:lang w:bidi="ar-EG"/>
        </w:rPr>
        <w:t>و</w:t>
      </w:r>
      <w:r w:rsidRPr="002B1214">
        <w:rPr>
          <w:rtl/>
          <w:lang w:bidi="ar-EG"/>
        </w:rPr>
        <w:t xml:space="preserve">دعماً لأهداف التنمية المستدامة 4 و 9 و 17، نُظمت دورات تدريبية وأنشطة أخرى </w:t>
      </w:r>
      <w:r w:rsidR="00B609B2" w:rsidRPr="002B1214">
        <w:rPr>
          <w:rFonts w:hint="cs"/>
          <w:rtl/>
          <w:lang w:bidi="ar-EG"/>
        </w:rPr>
        <w:t>لتكوين الكفاءات</w:t>
      </w:r>
      <w:r w:rsidRPr="002B1214">
        <w:rPr>
          <w:rtl/>
          <w:lang w:bidi="ar-EG"/>
        </w:rPr>
        <w:t xml:space="preserve"> في عام 2021. ونُظم تدريب متقدم </w:t>
      </w:r>
      <w:r w:rsidR="00B609B2" w:rsidRPr="002B1214">
        <w:rPr>
          <w:rFonts w:hint="cs"/>
          <w:rtl/>
          <w:lang w:bidi="ar-EG"/>
        </w:rPr>
        <w:t>على</w:t>
      </w:r>
      <w:r w:rsidRPr="002B1214">
        <w:rPr>
          <w:rtl/>
          <w:lang w:bidi="ar-EG"/>
        </w:rPr>
        <w:t xml:space="preserve"> الإنترنت لفاحصي البراءات في المنطقة بهدف تطوير كفاءات محددة </w:t>
      </w:r>
      <w:r w:rsidR="00755941" w:rsidRPr="002B1214">
        <w:rPr>
          <w:rFonts w:hint="cs"/>
          <w:rtl/>
          <w:lang w:bidi="ar-EG"/>
        </w:rPr>
        <w:t xml:space="preserve">بشأن </w:t>
      </w:r>
      <w:r w:rsidRPr="002B1214">
        <w:rPr>
          <w:rtl/>
          <w:lang w:bidi="ar-EG"/>
        </w:rPr>
        <w:t>فحص البراءات في مجال التكنولوجيا الحيوية وتعزيزها</w:t>
      </w:r>
      <w:r w:rsidR="00E5523B" w:rsidRPr="002B1214">
        <w:rPr>
          <w:rFonts w:hint="cs"/>
          <w:rtl/>
          <w:lang w:bidi="ar-EG"/>
        </w:rPr>
        <w:t>،</w:t>
      </w:r>
      <w:r w:rsidRPr="002B1214">
        <w:rPr>
          <w:rtl/>
          <w:lang w:bidi="ar-EG"/>
        </w:rPr>
        <w:t xml:space="preserve"> </w:t>
      </w:r>
      <w:r w:rsidR="00E5523B" w:rsidRPr="002B1214">
        <w:rPr>
          <w:rFonts w:hint="cs"/>
          <w:rtl/>
          <w:lang w:bidi="ar-EG"/>
        </w:rPr>
        <w:t>وتعزيز</w:t>
      </w:r>
      <w:r w:rsidRPr="002B1214">
        <w:rPr>
          <w:rtl/>
          <w:lang w:bidi="ar-EG"/>
        </w:rPr>
        <w:t xml:space="preserve"> مهارات </w:t>
      </w:r>
      <w:r w:rsidR="00E5523B" w:rsidRPr="002B1214">
        <w:rPr>
          <w:rFonts w:hint="cs"/>
          <w:rtl/>
          <w:lang w:bidi="ar-EG"/>
        </w:rPr>
        <w:t>الفحص</w:t>
      </w:r>
      <w:r w:rsidRPr="002B1214">
        <w:rPr>
          <w:rtl/>
          <w:lang w:bidi="ar-EG"/>
        </w:rPr>
        <w:t xml:space="preserve"> المحلي</w:t>
      </w:r>
      <w:r w:rsidR="00E5523B" w:rsidRPr="002B1214">
        <w:rPr>
          <w:rFonts w:hint="cs"/>
          <w:rtl/>
          <w:lang w:bidi="ar-EG"/>
        </w:rPr>
        <w:t xml:space="preserve"> وتحديثها</w:t>
      </w:r>
      <w:r w:rsidRPr="002B1214">
        <w:rPr>
          <w:rtl/>
          <w:lang w:bidi="ar-EG"/>
        </w:rPr>
        <w:t>. كما عُقدت حلقة عمل حول الفحص الموضوعي في المرحلة الوطنية لمعاهدة التعاون بشأن البراءات لبلدان الكاريبي، لتحقيق الأهداف التالية: "1" تنمية مهارات موظفي مكاتب الملكية الفكرية بشأن استخدام منتجات أعمال الفحص من المراحل الوطنية الأخرى</w:t>
      </w:r>
      <w:r w:rsidR="006215F7" w:rsidRPr="002B1214">
        <w:rPr>
          <w:rFonts w:hint="cs"/>
          <w:rtl/>
          <w:lang w:bidi="ar-EG"/>
        </w:rPr>
        <w:t>؛</w:t>
      </w:r>
      <w:r w:rsidRPr="002B1214">
        <w:rPr>
          <w:rtl/>
          <w:lang w:bidi="ar-EG"/>
        </w:rPr>
        <w:t xml:space="preserve"> </w:t>
      </w:r>
      <w:r w:rsidR="006215F7" w:rsidRPr="002B1214">
        <w:rPr>
          <w:rFonts w:hint="cs"/>
          <w:rtl/>
          <w:lang w:bidi="ar-EG"/>
        </w:rPr>
        <w:t>"2"</w:t>
      </w:r>
      <w:r w:rsidRPr="002B1214">
        <w:rPr>
          <w:rtl/>
          <w:lang w:bidi="ar-EG"/>
        </w:rPr>
        <w:t xml:space="preserve"> تعزيز </w:t>
      </w:r>
      <w:r w:rsidR="006215F7" w:rsidRPr="002B1214">
        <w:rPr>
          <w:rFonts w:hint="cs"/>
          <w:rtl/>
          <w:lang w:bidi="ar-EG"/>
        </w:rPr>
        <w:t>العمل المشترك</w:t>
      </w:r>
      <w:r w:rsidRPr="002B1214">
        <w:rPr>
          <w:rtl/>
          <w:lang w:bidi="ar-EG"/>
        </w:rPr>
        <w:t xml:space="preserve"> الذي </w:t>
      </w:r>
      <w:r w:rsidR="00D841BC" w:rsidRPr="002B1214">
        <w:rPr>
          <w:rFonts w:hint="cs"/>
          <w:rtl/>
          <w:lang w:bidi="ar-EG"/>
        </w:rPr>
        <w:t>يستفيذ من</w:t>
      </w:r>
      <w:r w:rsidRPr="002B1214">
        <w:rPr>
          <w:rtl/>
          <w:lang w:bidi="ar-EG"/>
        </w:rPr>
        <w:t xml:space="preserve"> أعمال الفحص بين المكاتب الرئيسية والمكاتب ذات موارد الفحص المحدودة؛ </w:t>
      </w:r>
      <w:r w:rsidR="00444320" w:rsidRPr="002B1214">
        <w:rPr>
          <w:rFonts w:hint="cs"/>
          <w:rtl/>
          <w:lang w:bidi="ar-EG"/>
        </w:rPr>
        <w:t>"3"</w:t>
      </w:r>
      <w:r w:rsidRPr="002B1214">
        <w:rPr>
          <w:rtl/>
          <w:lang w:bidi="ar-EG"/>
        </w:rPr>
        <w:t xml:space="preserve"> توعية المديرين بالفرص والآثار المترتبة على زيادة شفافية الفحص في المراحل الوطنية بسبب ظهور منصات </w:t>
      </w:r>
      <w:r w:rsidR="00444320" w:rsidRPr="002B1214">
        <w:rPr>
          <w:rFonts w:hint="cs"/>
          <w:rtl/>
          <w:lang w:bidi="ar-EG"/>
        </w:rPr>
        <w:t>العمل المشترك</w:t>
      </w:r>
      <w:r w:rsidRPr="002B1214">
        <w:rPr>
          <w:rtl/>
          <w:lang w:bidi="ar-EG"/>
        </w:rPr>
        <w:t>.</w:t>
      </w:r>
    </w:p>
    <w:p w14:paraId="5D4C26E4" w14:textId="047B692B" w:rsidR="00891825" w:rsidRPr="002B1214" w:rsidRDefault="00444320" w:rsidP="002B1214">
      <w:pPr>
        <w:pStyle w:val="ONUMA"/>
        <w:rPr>
          <w:rtl/>
          <w:lang w:bidi="ar-EG"/>
        </w:rPr>
      </w:pPr>
      <w:r w:rsidRPr="002B1214">
        <w:rPr>
          <w:rFonts w:hint="cs"/>
          <w:rtl/>
          <w:lang w:bidi="ar-EG"/>
        </w:rPr>
        <w:t>و</w:t>
      </w:r>
      <w:r w:rsidR="00891825" w:rsidRPr="002B1214">
        <w:rPr>
          <w:rtl/>
          <w:lang w:bidi="ar-EG"/>
        </w:rPr>
        <w:t xml:space="preserve">أحرز مشروع </w:t>
      </w:r>
      <w:r w:rsidRPr="002B1214">
        <w:rPr>
          <w:rFonts w:hint="cs"/>
          <w:rtl/>
          <w:lang w:bidi="ar-EG"/>
        </w:rPr>
        <w:t>جار</w:t>
      </w:r>
      <w:r w:rsidR="00891825" w:rsidRPr="002B1214">
        <w:rPr>
          <w:rtl/>
          <w:lang w:bidi="ar-EG"/>
        </w:rPr>
        <w:t xml:space="preserve"> يسعى إلى توفير نهج "</w:t>
      </w:r>
      <w:r w:rsidRPr="002B1214">
        <w:rPr>
          <w:rFonts w:hint="cs"/>
          <w:rtl/>
          <w:lang w:bidi="ar-EG"/>
        </w:rPr>
        <w:t xml:space="preserve">منطق </w:t>
      </w:r>
      <w:r w:rsidR="00891825" w:rsidRPr="002B1214">
        <w:rPr>
          <w:rtl/>
          <w:lang w:bidi="ar-EG"/>
        </w:rPr>
        <w:t xml:space="preserve">التفكير" </w:t>
      </w:r>
      <w:r w:rsidRPr="002B1214">
        <w:rPr>
          <w:rFonts w:hint="cs"/>
          <w:rtl/>
          <w:lang w:bidi="ar-EG"/>
        </w:rPr>
        <w:t>في ا</w:t>
      </w:r>
      <w:r w:rsidR="00891825" w:rsidRPr="002B1214">
        <w:rPr>
          <w:rtl/>
          <w:lang w:bidi="ar-EG"/>
        </w:rPr>
        <w:t xml:space="preserve">لملكية الفكرية والابتكار في مجال الاقتصاد الأزرق المتنامي سريعًا </w:t>
      </w:r>
      <w:r w:rsidR="00FA7F83" w:rsidRPr="002B1214">
        <w:rPr>
          <w:rFonts w:hint="cs"/>
          <w:rtl/>
          <w:lang w:bidi="ar-EG"/>
        </w:rPr>
        <w:t>في ا</w:t>
      </w:r>
      <w:r w:rsidR="00891825" w:rsidRPr="002B1214">
        <w:rPr>
          <w:rtl/>
          <w:lang w:bidi="ar-EG"/>
        </w:rPr>
        <w:t>لدول الجزرية الصغيرة النامية في الجماعة الكاريبية (</w:t>
      </w:r>
      <w:r w:rsidR="00891825" w:rsidRPr="002B1214">
        <w:rPr>
          <w:lang w:bidi="ar-EG"/>
        </w:rPr>
        <w:t>SIDS</w:t>
      </w:r>
      <w:r w:rsidR="00891825" w:rsidRPr="002B1214">
        <w:rPr>
          <w:rtl/>
          <w:lang w:bidi="ar-EG"/>
        </w:rPr>
        <w:t>)</w:t>
      </w:r>
      <w:r w:rsidR="00FA7F83" w:rsidRPr="002B1214">
        <w:rPr>
          <w:rFonts w:hint="cs"/>
          <w:rtl/>
          <w:lang w:bidi="ar-EG"/>
        </w:rPr>
        <w:t>،</w:t>
      </w:r>
      <w:r w:rsidR="00891825" w:rsidRPr="002B1214">
        <w:rPr>
          <w:rtl/>
          <w:lang w:bidi="ar-EG"/>
        </w:rPr>
        <w:t xml:space="preserve"> تقدمًا خلال عام 2021. وفي أغسطس 2021، </w:t>
      </w:r>
      <w:r w:rsidR="00DB1346" w:rsidRPr="002B1214">
        <w:rPr>
          <w:rFonts w:hint="cs"/>
          <w:rtl/>
          <w:lang w:bidi="ar-EG"/>
        </w:rPr>
        <w:t>استكملت</w:t>
      </w:r>
      <w:r w:rsidR="00891825" w:rsidRPr="002B1214">
        <w:rPr>
          <w:rtl/>
          <w:lang w:bidi="ar-EG"/>
        </w:rPr>
        <w:t xml:space="preserve"> عملية </w:t>
      </w:r>
      <w:r w:rsidR="00C86D8B" w:rsidRPr="002B1214">
        <w:rPr>
          <w:rFonts w:hint="cs"/>
          <w:rtl/>
          <w:lang w:bidi="ar-EG"/>
        </w:rPr>
        <w:t>تتبع جغرافي</w:t>
      </w:r>
      <w:r w:rsidR="00891825" w:rsidRPr="002B1214">
        <w:rPr>
          <w:rtl/>
          <w:lang w:bidi="ar-EG"/>
        </w:rPr>
        <w:t xml:space="preserve"> لجميع أنشطة الابتكار وريادة الأعمال التي تنفذها المؤسسات والشركات والأفراد في فضاء الاقتصاد الأزرق للجماعة الكاريبية. </w:t>
      </w:r>
      <w:r w:rsidR="004D7544" w:rsidRPr="002B1214">
        <w:rPr>
          <w:rFonts w:hint="cs"/>
          <w:rtl/>
          <w:lang w:bidi="ar-EG"/>
        </w:rPr>
        <w:t>كما استكملت</w:t>
      </w:r>
      <w:r w:rsidR="00891825" w:rsidRPr="002B1214">
        <w:rPr>
          <w:rtl/>
          <w:lang w:bidi="ar-EG"/>
        </w:rPr>
        <w:t xml:space="preserve"> بنجاح ثلاث </w:t>
      </w:r>
      <w:r w:rsidR="004D7544" w:rsidRPr="002B1214">
        <w:rPr>
          <w:rFonts w:hint="cs"/>
          <w:rtl/>
          <w:lang w:bidi="ar-EG"/>
        </w:rPr>
        <w:t>حلقات</w:t>
      </w:r>
      <w:r w:rsidR="00891825" w:rsidRPr="002B1214">
        <w:rPr>
          <w:rtl/>
          <w:lang w:bidi="ar-EG"/>
        </w:rPr>
        <w:t xml:space="preserve"> عمل افتراضية (من أغسطس إلى ديسمبر) وشملت </w:t>
      </w:r>
      <w:r w:rsidR="004D7544" w:rsidRPr="002B1214">
        <w:rPr>
          <w:rFonts w:hint="cs"/>
          <w:rtl/>
          <w:lang w:bidi="ar-EG"/>
        </w:rPr>
        <w:t>دورات</w:t>
      </w:r>
      <w:r w:rsidR="00891825" w:rsidRPr="002B1214">
        <w:rPr>
          <w:rtl/>
          <w:lang w:bidi="ar-EG"/>
        </w:rPr>
        <w:t xml:space="preserve"> التفكير مع أصحاب المصلحة </w:t>
      </w:r>
      <w:r w:rsidR="004D7544" w:rsidRPr="002B1214">
        <w:rPr>
          <w:rFonts w:hint="cs"/>
          <w:rtl/>
          <w:lang w:bidi="ar-EG"/>
        </w:rPr>
        <w:t>لتكوين الكفاءات</w:t>
      </w:r>
      <w:r w:rsidR="00891825" w:rsidRPr="002B1214">
        <w:rPr>
          <w:rtl/>
          <w:lang w:bidi="ar-EG"/>
        </w:rPr>
        <w:t xml:space="preserve"> وتوفير مجموعات المهارات والأدوات والمنهجيات لحماية وتسويق الملكية الفكرية</w:t>
      </w:r>
      <w:r w:rsidR="00D841BC" w:rsidRPr="002B1214">
        <w:rPr>
          <w:rFonts w:hint="cs"/>
          <w:rtl/>
          <w:lang w:bidi="ar-EG"/>
        </w:rPr>
        <w:t xml:space="preserve"> </w:t>
      </w:r>
      <w:r w:rsidR="00891825" w:rsidRPr="002B1214">
        <w:rPr>
          <w:rtl/>
          <w:lang w:bidi="ar-EG"/>
        </w:rPr>
        <w:t xml:space="preserve">التي </w:t>
      </w:r>
      <w:r w:rsidR="004D7544" w:rsidRPr="002B1214">
        <w:rPr>
          <w:rFonts w:hint="cs"/>
          <w:rtl/>
          <w:lang w:bidi="ar-EG"/>
        </w:rPr>
        <w:t>قد</w:t>
      </w:r>
      <w:r w:rsidR="00891825" w:rsidRPr="002B1214">
        <w:rPr>
          <w:rtl/>
          <w:lang w:bidi="ar-EG"/>
        </w:rPr>
        <w:t xml:space="preserve"> تسهم في النمو الاقتصادي في قطاع الاقتصاد الأزرق.</w:t>
      </w:r>
    </w:p>
    <w:p w14:paraId="4D7CEFD0" w14:textId="56A33BE9" w:rsidR="00891825" w:rsidRPr="002B1214" w:rsidRDefault="00DC65F6" w:rsidP="002B1214">
      <w:pPr>
        <w:pStyle w:val="ONUMA"/>
        <w:rPr>
          <w:rtl/>
          <w:lang w:bidi="ar-EG"/>
        </w:rPr>
      </w:pPr>
      <w:r w:rsidRPr="002B1214">
        <w:rPr>
          <w:rFonts w:hint="cs"/>
          <w:rtl/>
          <w:lang w:bidi="ar-EG"/>
        </w:rPr>
        <w:t>و</w:t>
      </w:r>
      <w:r w:rsidR="00891825" w:rsidRPr="002B1214">
        <w:rPr>
          <w:rtl/>
          <w:lang w:bidi="ar-EG"/>
        </w:rPr>
        <w:t xml:space="preserve">في مجال المساواة بين الجنسين والابتكار (أهداف التنمية المستدامة 5 و 9 و 17)، وضع برنامج تدريبي </w:t>
      </w:r>
      <w:r w:rsidR="009530C4" w:rsidRPr="002B1214">
        <w:rPr>
          <w:rFonts w:hint="cs"/>
          <w:rtl/>
          <w:lang w:bidi="ar-EG"/>
        </w:rPr>
        <w:t>نموذجي</w:t>
      </w:r>
      <w:r w:rsidR="00891825" w:rsidRPr="002B1214">
        <w:rPr>
          <w:rtl/>
          <w:lang w:bidi="ar-EG"/>
        </w:rPr>
        <w:t xml:space="preserve"> جديد بشأن إدارة الملكية الفكرية للمرأة في مجالات العلوم والتكنولوجيا والهندسة والرياضيات</w:t>
      </w:r>
      <w:r w:rsidR="00F87958" w:rsidRPr="002B1214">
        <w:rPr>
          <w:rStyle w:val="FootnoteReference"/>
          <w:rtl/>
          <w:lang w:bidi="ar-EG"/>
        </w:rPr>
        <w:footnoteReference w:id="33"/>
      </w:r>
      <w:r w:rsidR="00891825" w:rsidRPr="002B1214">
        <w:rPr>
          <w:rtl/>
          <w:lang w:bidi="ar-EG"/>
        </w:rPr>
        <w:t xml:space="preserve">، بهدف بناء المهارات بين النساء المشاركات، وتمكينهن من </w:t>
      </w:r>
      <w:r w:rsidR="0062709D" w:rsidRPr="002B1214">
        <w:rPr>
          <w:rFonts w:hint="cs"/>
          <w:rtl/>
          <w:lang w:bidi="ar-EG"/>
        </w:rPr>
        <w:t xml:space="preserve">رفع </w:t>
      </w:r>
      <w:r w:rsidR="00891825" w:rsidRPr="002B1214">
        <w:rPr>
          <w:rtl/>
          <w:lang w:bidi="ar-EG"/>
        </w:rPr>
        <w:t xml:space="preserve"> قيمة اختراعاته</w:t>
      </w:r>
      <w:r w:rsidR="0062709D" w:rsidRPr="002B1214">
        <w:rPr>
          <w:rFonts w:hint="cs"/>
          <w:rtl/>
          <w:lang w:bidi="ar-EG"/>
        </w:rPr>
        <w:t>ن</w:t>
      </w:r>
      <w:r w:rsidR="00891825" w:rsidRPr="002B1214">
        <w:rPr>
          <w:rtl/>
          <w:lang w:bidi="ar-EG"/>
        </w:rPr>
        <w:t xml:space="preserve"> ومعرفته</w:t>
      </w:r>
      <w:r w:rsidR="0062709D" w:rsidRPr="002B1214">
        <w:rPr>
          <w:rFonts w:hint="cs"/>
          <w:rtl/>
          <w:lang w:bidi="ar-EG"/>
        </w:rPr>
        <w:t>ن</w:t>
      </w:r>
      <w:r w:rsidR="00891825" w:rsidRPr="002B1214">
        <w:rPr>
          <w:rtl/>
          <w:lang w:bidi="ar-EG"/>
        </w:rPr>
        <w:t xml:space="preserve"> من خلال الاستفادة من الملكية الفكرية، وتوفير التوجيه لدمج الملكية الفكرية في خطط التنمية/الأعمال/الابتكار الخاصة به</w:t>
      </w:r>
      <w:r w:rsidR="0062709D" w:rsidRPr="002B1214">
        <w:rPr>
          <w:rFonts w:hint="cs"/>
          <w:rtl/>
          <w:lang w:bidi="ar-EG"/>
        </w:rPr>
        <w:t>ن</w:t>
      </w:r>
      <w:r w:rsidR="00891825" w:rsidRPr="002B1214">
        <w:rPr>
          <w:rtl/>
          <w:lang w:bidi="ar-EG"/>
        </w:rPr>
        <w:t xml:space="preserve">. وقد شاركت بالفعل 32 امرأة من شيلي وكولومبيا وجمهورية الدومينيكان والمكسيك. </w:t>
      </w:r>
      <w:r w:rsidR="0062709D" w:rsidRPr="002B1214">
        <w:rPr>
          <w:rFonts w:hint="cs"/>
          <w:rtl/>
          <w:lang w:bidi="ar-EG"/>
        </w:rPr>
        <w:t>و</w:t>
      </w:r>
      <w:r w:rsidR="00891825" w:rsidRPr="002B1214">
        <w:rPr>
          <w:rtl/>
          <w:lang w:bidi="ar-EG"/>
        </w:rPr>
        <w:t xml:space="preserve">بالإضافة إلى ذلك، أنشأت شيلي وكولومبيا وكوستاريكا وبيرو، بدعم من الويبو، شبكة أمريكا اللاتينية للملكية الفكرية </w:t>
      </w:r>
      <w:r w:rsidR="0062709D" w:rsidRPr="002B1214">
        <w:rPr>
          <w:rFonts w:hint="cs"/>
          <w:rtl/>
          <w:lang w:bidi="ar-EG"/>
        </w:rPr>
        <w:t>والنوع الجنساني</w:t>
      </w:r>
      <w:r w:rsidR="00891825" w:rsidRPr="002B1214">
        <w:rPr>
          <w:rtl/>
          <w:lang w:bidi="ar-EG"/>
        </w:rPr>
        <w:t xml:space="preserve"> في يونيو 2021. و</w:t>
      </w:r>
      <w:r w:rsidR="0062709D" w:rsidRPr="002B1214">
        <w:rPr>
          <w:rFonts w:hint="cs"/>
          <w:rtl/>
          <w:lang w:bidi="ar-EG"/>
        </w:rPr>
        <w:t xml:space="preserve">كان </w:t>
      </w:r>
      <w:r w:rsidR="00891825" w:rsidRPr="002B1214">
        <w:rPr>
          <w:rtl/>
          <w:lang w:bidi="ar-EG"/>
        </w:rPr>
        <w:t>هدفها الرئيسي هو تعزيز الملكية الفكرية على المستوى الإقليمي، مع</w:t>
      </w:r>
      <w:r w:rsidR="0062709D" w:rsidRPr="002B1214">
        <w:rPr>
          <w:rFonts w:hint="cs"/>
          <w:rtl/>
          <w:lang w:bidi="ar-EG"/>
        </w:rPr>
        <w:t xml:space="preserve"> مراعاة </w:t>
      </w:r>
      <w:r w:rsidR="00891825" w:rsidRPr="002B1214">
        <w:rPr>
          <w:rtl/>
          <w:lang w:bidi="ar-EG"/>
        </w:rPr>
        <w:t xml:space="preserve"> المنظور الجنساني، وتقليل فجوة عدم المساواة </w:t>
      </w:r>
      <w:r w:rsidR="0039030D" w:rsidRPr="002B1214">
        <w:rPr>
          <w:rFonts w:hint="cs"/>
          <w:rtl/>
          <w:lang w:bidi="ar-EG"/>
        </w:rPr>
        <w:t xml:space="preserve">القائمة </w:t>
      </w:r>
      <w:r w:rsidR="00891825" w:rsidRPr="002B1214">
        <w:rPr>
          <w:rtl/>
          <w:lang w:bidi="ar-EG"/>
        </w:rPr>
        <w:t xml:space="preserve">بين الجنسين وتسهيل تبادل أفضل الممارسات بين البلدان وتبادل المعلومات والخبرات حول هذا الموضوع وتعزيز جدول أعمال النوع </w:t>
      </w:r>
      <w:r w:rsidR="0039030D" w:rsidRPr="002B1214">
        <w:rPr>
          <w:rFonts w:hint="cs"/>
          <w:rtl/>
          <w:lang w:bidi="ar-EG"/>
        </w:rPr>
        <w:t>الجنساني</w:t>
      </w:r>
      <w:r w:rsidR="00891825" w:rsidRPr="002B1214">
        <w:rPr>
          <w:rtl/>
          <w:lang w:bidi="ar-EG"/>
        </w:rPr>
        <w:t xml:space="preserve"> في </w:t>
      </w:r>
      <w:r w:rsidR="0039030D" w:rsidRPr="002B1214">
        <w:rPr>
          <w:rFonts w:hint="cs"/>
          <w:rtl/>
          <w:lang w:bidi="ar-EG"/>
        </w:rPr>
        <w:t xml:space="preserve">مجال </w:t>
      </w:r>
      <w:r w:rsidR="00891825" w:rsidRPr="002B1214">
        <w:rPr>
          <w:rtl/>
          <w:lang w:bidi="ar-EG"/>
        </w:rPr>
        <w:t xml:space="preserve">الملكية الصناعية. وقد انضمت الأرجنتين وجمهورية الدومينيكان والإكوادور  وأوروغواي إلى الشبكة. </w:t>
      </w:r>
      <w:r w:rsidR="0039030D" w:rsidRPr="002B1214">
        <w:rPr>
          <w:rFonts w:hint="cs"/>
          <w:rtl/>
          <w:lang w:bidi="ar-EG"/>
        </w:rPr>
        <w:t>و</w:t>
      </w:r>
      <w:r w:rsidR="00891825" w:rsidRPr="002B1214">
        <w:rPr>
          <w:rtl/>
          <w:lang w:bidi="ar-EG"/>
        </w:rPr>
        <w:t xml:space="preserve">نشرت الويبو أول تدريب إقليمي </w:t>
      </w:r>
      <w:r w:rsidR="0039030D" w:rsidRPr="002B1214">
        <w:rPr>
          <w:rFonts w:hint="cs"/>
          <w:rtl/>
          <w:lang w:bidi="ar-EG"/>
        </w:rPr>
        <w:t>على</w:t>
      </w:r>
      <w:r w:rsidR="00891825" w:rsidRPr="002B1214">
        <w:rPr>
          <w:rtl/>
          <w:lang w:bidi="ar-EG"/>
        </w:rPr>
        <w:t xml:space="preserve"> الإنترنت حول المنظورات الجنسانية في إدارة مكاتب الملكية الفكرية ووظائفها في أمريكا اللاتينية.</w:t>
      </w:r>
    </w:p>
    <w:p w14:paraId="4D08E97C" w14:textId="617CC5B4" w:rsidR="00891825" w:rsidRPr="002B1214" w:rsidRDefault="00891825" w:rsidP="002B1214">
      <w:pPr>
        <w:pStyle w:val="ONUMA"/>
        <w:numPr>
          <w:ilvl w:val="0"/>
          <w:numId w:val="0"/>
        </w:numPr>
        <w:ind w:firstLine="566"/>
        <w:rPr>
          <w:rtl/>
          <w:lang w:bidi="ar-EG"/>
        </w:rPr>
      </w:pPr>
      <w:r w:rsidRPr="002B1214">
        <w:rPr>
          <w:rtl/>
          <w:lang w:bidi="ar-EG"/>
        </w:rPr>
        <w:t xml:space="preserve">أ. </w:t>
      </w:r>
      <w:r w:rsidRPr="002B1214">
        <w:rPr>
          <w:rtl/>
          <w:lang w:bidi="ar-EG"/>
        </w:rPr>
        <w:tab/>
      </w:r>
      <w:r w:rsidRPr="002B1214">
        <w:rPr>
          <w:u w:val="single"/>
          <w:rtl/>
          <w:lang w:bidi="ar-EG"/>
        </w:rPr>
        <w:t xml:space="preserve">البلدان </w:t>
      </w:r>
      <w:r w:rsidRPr="002B1214">
        <w:rPr>
          <w:rFonts w:hint="cs"/>
          <w:u w:val="single"/>
          <w:rtl/>
          <w:lang w:bidi="ar-EG"/>
        </w:rPr>
        <w:t>ال</w:t>
      </w:r>
      <w:r w:rsidRPr="002B1214">
        <w:rPr>
          <w:u w:val="single"/>
          <w:rtl/>
          <w:lang w:bidi="ar-EG"/>
        </w:rPr>
        <w:t xml:space="preserve">أقل نمواً </w:t>
      </w:r>
    </w:p>
    <w:p w14:paraId="16268780" w14:textId="18814B8B" w:rsidR="006144DD" w:rsidRPr="002B1214" w:rsidRDefault="00891825" w:rsidP="002B1214">
      <w:pPr>
        <w:pStyle w:val="ONUMA"/>
        <w:rPr>
          <w:lang w:bidi="ar-EG"/>
        </w:rPr>
      </w:pPr>
      <w:r w:rsidRPr="002B1214">
        <w:rPr>
          <w:rtl/>
          <w:lang w:bidi="ar-EG"/>
        </w:rPr>
        <w:t xml:space="preserve">في عام 2021، واصلت المشاريع المتعلقة بنقل التكنولوجيات الملائمة إلى البلدان الأقل نمواً إحراز تقدم نحو </w:t>
      </w:r>
      <w:r w:rsidR="001E4DC5" w:rsidRPr="002B1214">
        <w:rPr>
          <w:rFonts w:hint="cs"/>
          <w:rtl/>
          <w:lang w:bidi="ar-EG"/>
        </w:rPr>
        <w:t xml:space="preserve">تحقيق </w:t>
      </w:r>
      <w:r w:rsidRPr="002B1214">
        <w:rPr>
          <w:rtl/>
          <w:lang w:bidi="ar-EG"/>
        </w:rPr>
        <w:t xml:space="preserve">هدف مساعدة هذه البلدان في تلبية احتياجاتها الإنمائية وبناء القدرات المؤسسية من خلال استخدام المعلومات التقنية والعلمية ومعلومات البراءات. </w:t>
      </w:r>
      <w:r w:rsidR="001E4DC5" w:rsidRPr="002B1214">
        <w:rPr>
          <w:rFonts w:hint="cs"/>
          <w:rtl/>
          <w:lang w:bidi="ar-EG"/>
        </w:rPr>
        <w:t>و</w:t>
      </w:r>
      <w:r w:rsidRPr="002B1214">
        <w:rPr>
          <w:rtl/>
          <w:lang w:bidi="ar-EG"/>
        </w:rPr>
        <w:t>بصرف النظر عن المساعدة في تلبية الاحتياجات الإنمائية الخاصة للبلدان، تساهم هذه المشاريع في تحقيق أهداف التنمية المستدامة المختلفة، مثل</w:t>
      </w:r>
      <w:r w:rsidR="001E4DC5" w:rsidRPr="002B1214">
        <w:rPr>
          <w:rFonts w:hint="cs"/>
          <w:rtl/>
          <w:lang w:bidi="ar-EG"/>
        </w:rPr>
        <w:t xml:space="preserve"> الغايات</w:t>
      </w:r>
      <w:r w:rsidRPr="002B1214">
        <w:rPr>
          <w:rtl/>
          <w:lang w:bidi="ar-EG"/>
        </w:rPr>
        <w:t xml:space="preserve"> 1 و 5 و 9 و 17. </w:t>
      </w:r>
      <w:r w:rsidR="001E4DC5" w:rsidRPr="002B1214">
        <w:rPr>
          <w:rFonts w:hint="cs"/>
          <w:rtl/>
          <w:lang w:bidi="ar-EG"/>
        </w:rPr>
        <w:t>و</w:t>
      </w:r>
      <w:r w:rsidRPr="002B1214">
        <w:rPr>
          <w:rtl/>
          <w:lang w:bidi="ar-EG"/>
        </w:rPr>
        <w:t xml:space="preserve">خلال الفترة المشمولة بالتقرير، دخلت المشاريع مرحلة حاسمة في إعداد خطط الأعمال </w:t>
      </w:r>
      <w:r w:rsidR="001E4DC5" w:rsidRPr="002B1214">
        <w:rPr>
          <w:rFonts w:hint="cs"/>
          <w:rtl/>
          <w:lang w:bidi="ar-EG"/>
        </w:rPr>
        <w:t>المتعلقة بتكنولوجيات</w:t>
      </w:r>
      <w:r w:rsidRPr="002B1214">
        <w:rPr>
          <w:rtl/>
          <w:lang w:bidi="ar-EG"/>
        </w:rPr>
        <w:t xml:space="preserve"> محددة. </w:t>
      </w:r>
      <w:r w:rsidR="001E4DC5" w:rsidRPr="002B1214">
        <w:rPr>
          <w:rFonts w:hint="cs"/>
          <w:rtl/>
        </w:rPr>
        <w:t>و</w:t>
      </w:r>
      <w:r w:rsidRPr="002B1214">
        <w:rPr>
          <w:rtl/>
          <w:lang w:bidi="ar-EG"/>
        </w:rPr>
        <w:t xml:space="preserve">في موزمبيق، سيكون للتطبيق النهائي </w:t>
      </w:r>
      <w:r w:rsidR="0034130C" w:rsidRPr="002B1214">
        <w:rPr>
          <w:rFonts w:hint="cs"/>
          <w:rtl/>
          <w:lang w:bidi="ar-EG"/>
        </w:rPr>
        <w:t xml:space="preserve">لأجهزة </w:t>
      </w:r>
      <w:r w:rsidRPr="002B1214">
        <w:rPr>
          <w:rtl/>
          <w:lang w:bidi="ar-EG"/>
        </w:rPr>
        <w:t>هضم لاهوائي</w:t>
      </w:r>
      <w:r w:rsidR="0034130C" w:rsidRPr="002B1214">
        <w:rPr>
          <w:rFonts w:hint="cs"/>
          <w:rtl/>
          <w:lang w:bidi="ar-EG"/>
        </w:rPr>
        <w:t>ة</w:t>
      </w:r>
      <w:r w:rsidRPr="002B1214">
        <w:rPr>
          <w:rtl/>
          <w:lang w:bidi="ar-EG"/>
        </w:rPr>
        <w:t xml:space="preserve"> لتحويل النفايات إلى غاز حيوي وأسمدة بيولوجية على مستوى المجتمع </w:t>
      </w:r>
      <w:r w:rsidR="0034130C" w:rsidRPr="002B1214">
        <w:rPr>
          <w:rFonts w:hint="cs"/>
          <w:rtl/>
          <w:lang w:bidi="ar-EG"/>
        </w:rPr>
        <w:t>من لدن</w:t>
      </w:r>
      <w:r w:rsidRPr="002B1214">
        <w:rPr>
          <w:rtl/>
          <w:lang w:bidi="ar-EG"/>
        </w:rPr>
        <w:t xml:space="preserve"> المزارعين</w:t>
      </w:r>
      <w:r w:rsidR="0034130C" w:rsidRPr="002B1214">
        <w:rPr>
          <w:rFonts w:hint="cs"/>
          <w:rtl/>
          <w:lang w:bidi="ar-EG"/>
        </w:rPr>
        <w:t>،</w:t>
      </w:r>
      <w:r w:rsidRPr="002B1214">
        <w:rPr>
          <w:rtl/>
          <w:lang w:bidi="ar-EG"/>
        </w:rPr>
        <w:t xml:space="preserve"> </w:t>
      </w:r>
      <w:r w:rsidR="0034130C" w:rsidRPr="002B1214">
        <w:rPr>
          <w:rFonts w:hint="cs"/>
          <w:rtl/>
          <w:lang w:bidi="ar-EG"/>
        </w:rPr>
        <w:t>وقع إيجابي</w:t>
      </w:r>
      <w:r w:rsidRPr="002B1214">
        <w:rPr>
          <w:rtl/>
          <w:lang w:bidi="ar-EG"/>
        </w:rPr>
        <w:t xml:space="preserve"> على الاستدامة البيئية (الهدف 15) والأمن الغذائي (الهدف 2) </w:t>
      </w:r>
      <w:r w:rsidR="0034130C" w:rsidRPr="002B1214">
        <w:rPr>
          <w:rFonts w:hint="cs"/>
          <w:rtl/>
          <w:lang w:bidi="ar-EG"/>
        </w:rPr>
        <w:t>وإيرادات المناطق</w:t>
      </w:r>
      <w:r w:rsidRPr="002B1214">
        <w:rPr>
          <w:rtl/>
          <w:lang w:bidi="ar-EG"/>
        </w:rPr>
        <w:t xml:space="preserve"> الريفية والتوظيف </w:t>
      </w:r>
      <w:r w:rsidR="0034130C" w:rsidRPr="002B1214">
        <w:rPr>
          <w:rFonts w:hint="cs"/>
          <w:rtl/>
          <w:lang w:bidi="ar-EG"/>
        </w:rPr>
        <w:t>(الهدف</w:t>
      </w:r>
      <w:r w:rsidRPr="002B1214">
        <w:rPr>
          <w:rtl/>
          <w:lang w:bidi="ar-EG"/>
        </w:rPr>
        <w:t xml:space="preserve"> 8</w:t>
      </w:r>
      <w:r w:rsidR="0034130C" w:rsidRPr="002B1214">
        <w:rPr>
          <w:rFonts w:hint="cs"/>
          <w:rtl/>
          <w:lang w:bidi="ar-EG"/>
        </w:rPr>
        <w:t>)</w:t>
      </w:r>
      <w:r w:rsidR="002A2FBA" w:rsidRPr="002B1214">
        <w:rPr>
          <w:rFonts w:hint="cs"/>
          <w:rtl/>
          <w:lang w:bidi="ar-EG"/>
        </w:rPr>
        <w:t>.</w:t>
      </w:r>
      <w:r w:rsidRPr="002B1214">
        <w:rPr>
          <w:rtl/>
          <w:lang w:bidi="ar-EG"/>
        </w:rPr>
        <w:t xml:space="preserve"> </w:t>
      </w:r>
      <w:r w:rsidR="002A2FBA" w:rsidRPr="002B1214">
        <w:rPr>
          <w:rFonts w:hint="cs"/>
          <w:rtl/>
          <w:lang w:bidi="ar-EG"/>
        </w:rPr>
        <w:t>و</w:t>
      </w:r>
      <w:r w:rsidR="002A2FBA" w:rsidRPr="002B1214">
        <w:rPr>
          <w:rtl/>
          <w:lang w:bidi="ar-EG"/>
        </w:rPr>
        <w:t xml:space="preserve">ستساعد </w:t>
      </w:r>
      <w:r w:rsidRPr="002B1214">
        <w:rPr>
          <w:rtl/>
          <w:lang w:bidi="ar-EG"/>
        </w:rPr>
        <w:t xml:space="preserve">تكنولوجيا حاضنات الأسماك المحددة </w:t>
      </w:r>
      <w:r w:rsidR="002A2FBA" w:rsidRPr="002B1214">
        <w:rPr>
          <w:rFonts w:hint="cs"/>
          <w:rtl/>
          <w:lang w:bidi="ar-EG"/>
        </w:rPr>
        <w:t xml:space="preserve"> على تحقيق </w:t>
      </w:r>
      <w:r w:rsidRPr="002B1214">
        <w:rPr>
          <w:rtl/>
          <w:lang w:bidi="ar-EG"/>
        </w:rPr>
        <w:t xml:space="preserve">الأمن الغذائي والتنمية الريفية (الهدف 2) </w:t>
      </w:r>
      <w:r w:rsidR="00FC2C10" w:rsidRPr="002B1214">
        <w:rPr>
          <w:rFonts w:hint="cs"/>
          <w:rtl/>
          <w:lang w:bidi="ar-EG"/>
        </w:rPr>
        <w:t>و</w:t>
      </w:r>
      <w:r w:rsidR="002A2FBA" w:rsidRPr="002B1214">
        <w:rPr>
          <w:rFonts w:hint="cs"/>
          <w:rtl/>
          <w:lang w:bidi="ar-EG"/>
        </w:rPr>
        <w:t>ستعود</w:t>
      </w:r>
      <w:r w:rsidRPr="002B1214">
        <w:rPr>
          <w:rtl/>
          <w:lang w:bidi="ar-EG"/>
        </w:rPr>
        <w:t xml:space="preserve"> </w:t>
      </w:r>
      <w:r w:rsidR="002A2FBA" w:rsidRPr="002B1214">
        <w:rPr>
          <w:rFonts w:hint="cs"/>
          <w:rtl/>
          <w:lang w:bidi="ar-EG"/>
        </w:rPr>
        <w:t>ب</w:t>
      </w:r>
      <w:r w:rsidRPr="002B1214">
        <w:rPr>
          <w:rtl/>
          <w:lang w:bidi="ar-EG"/>
        </w:rPr>
        <w:t xml:space="preserve">فوائد طويلة الأجل </w:t>
      </w:r>
      <w:r w:rsidR="002A2FBA" w:rsidRPr="002B1214">
        <w:rPr>
          <w:rFonts w:hint="cs"/>
          <w:rtl/>
          <w:lang w:bidi="ar-EG"/>
        </w:rPr>
        <w:t>على ا</w:t>
      </w:r>
      <w:r w:rsidRPr="002B1214">
        <w:rPr>
          <w:rtl/>
          <w:lang w:bidi="ar-EG"/>
        </w:rPr>
        <w:t xml:space="preserve">لعمل اللائق والنمو الاقتصادي (الهدف 8). </w:t>
      </w:r>
      <w:r w:rsidR="002A2FBA" w:rsidRPr="002B1214">
        <w:rPr>
          <w:rFonts w:hint="cs"/>
          <w:rtl/>
          <w:lang w:bidi="ar-EG"/>
        </w:rPr>
        <w:t>و</w:t>
      </w:r>
      <w:r w:rsidRPr="002B1214">
        <w:rPr>
          <w:rtl/>
          <w:lang w:bidi="ar-EG"/>
        </w:rPr>
        <w:t xml:space="preserve">في السنغال، ستساهم التكنولوجيا </w:t>
      </w:r>
      <w:r w:rsidRPr="002B1214">
        <w:rPr>
          <w:rtl/>
          <w:lang w:bidi="ar-EG"/>
        </w:rPr>
        <w:lastRenderedPageBreak/>
        <w:t>المحددة لتجفيف البصل والمانجو في الزراعة والأمن الغذائي (الهدف 2) وخلق فرص العمل و</w:t>
      </w:r>
      <w:r w:rsidR="002A2FBA" w:rsidRPr="002B1214">
        <w:rPr>
          <w:rFonts w:hint="cs"/>
          <w:rtl/>
          <w:lang w:bidi="ar-EG"/>
        </w:rPr>
        <w:t xml:space="preserve">تحقيق </w:t>
      </w:r>
      <w:r w:rsidRPr="002B1214">
        <w:rPr>
          <w:rtl/>
          <w:lang w:bidi="ar-EG"/>
        </w:rPr>
        <w:t xml:space="preserve">النمو الاقتصادي (الهدف 8)، بما في ذلك عن طريق تعزيز إمكانات تصدير هذه المنتجات. </w:t>
      </w:r>
      <w:r w:rsidR="00853A00" w:rsidRPr="002B1214">
        <w:rPr>
          <w:rFonts w:hint="cs"/>
          <w:rtl/>
          <w:lang w:bidi="ar-EG"/>
        </w:rPr>
        <w:t>و</w:t>
      </w:r>
      <w:r w:rsidRPr="002B1214">
        <w:rPr>
          <w:rtl/>
          <w:lang w:bidi="ar-EG"/>
        </w:rPr>
        <w:t xml:space="preserve">في أوغندا، ستساهم التكنولوجيا المحددة الخاصة بتجميع مياه الأمطار، والتي </w:t>
      </w:r>
      <w:r w:rsidR="00486BA8" w:rsidRPr="002B1214">
        <w:rPr>
          <w:rFonts w:hint="cs"/>
          <w:rtl/>
          <w:lang w:bidi="ar-EG"/>
        </w:rPr>
        <w:t>في طور</w:t>
      </w:r>
      <w:r w:rsidRPr="002B1214">
        <w:rPr>
          <w:rtl/>
          <w:lang w:bidi="ar-EG"/>
        </w:rPr>
        <w:t xml:space="preserve"> إعداد خطة عمل لها، بشكل كبير في تحسين </w:t>
      </w:r>
      <w:r w:rsidR="00486BA8" w:rsidRPr="002B1214">
        <w:rPr>
          <w:rFonts w:hint="cs"/>
          <w:rtl/>
          <w:lang w:bidi="ar-EG"/>
        </w:rPr>
        <w:t>الحصول على</w:t>
      </w:r>
      <w:r w:rsidRPr="002B1214">
        <w:rPr>
          <w:rtl/>
          <w:lang w:bidi="ar-EG"/>
        </w:rPr>
        <w:t xml:space="preserve"> المياه (الهدف 6)، وستساهم </w:t>
      </w:r>
      <w:r w:rsidR="00486BA8" w:rsidRPr="002B1214">
        <w:rPr>
          <w:rFonts w:hint="cs"/>
          <w:rtl/>
          <w:lang w:bidi="ar-EG"/>
        </w:rPr>
        <w:t>ال</w:t>
      </w:r>
      <w:r w:rsidR="00FC2C10" w:rsidRPr="002B1214">
        <w:rPr>
          <w:rFonts w:hint="cs"/>
          <w:rtl/>
          <w:lang w:bidi="ar-EG"/>
        </w:rPr>
        <w:t>ت</w:t>
      </w:r>
      <w:r w:rsidR="00486BA8" w:rsidRPr="002B1214">
        <w:rPr>
          <w:rFonts w:hint="cs"/>
          <w:rtl/>
          <w:lang w:bidi="ar-EG"/>
        </w:rPr>
        <w:t>كنولوجيات</w:t>
      </w:r>
      <w:r w:rsidRPr="002B1214">
        <w:rPr>
          <w:rtl/>
          <w:lang w:bidi="ar-EG"/>
        </w:rPr>
        <w:t xml:space="preserve"> البديلة للطوب المحروق في مواجهة تحديات الإسكان (</w:t>
      </w:r>
      <w:r w:rsidR="00486BA8" w:rsidRPr="002B1214">
        <w:rPr>
          <w:rFonts w:hint="cs"/>
          <w:rtl/>
          <w:lang w:bidi="ar-EG"/>
        </w:rPr>
        <w:t>الغاية</w:t>
      </w:r>
      <w:r w:rsidRPr="002B1214">
        <w:rPr>
          <w:rtl/>
          <w:lang w:bidi="ar-EG"/>
        </w:rPr>
        <w:t xml:space="preserve"> 11).</w:t>
      </w:r>
    </w:p>
    <w:p w14:paraId="0DE157B1" w14:textId="4405CB8B" w:rsidR="00FA699F" w:rsidRPr="002B1214" w:rsidRDefault="00FA699F" w:rsidP="002B1214">
      <w:pPr>
        <w:pStyle w:val="ONUMA"/>
        <w:rPr>
          <w:rtl/>
          <w:lang w:bidi="ar-EG"/>
        </w:rPr>
      </w:pPr>
      <w:r w:rsidRPr="002B1214">
        <w:rPr>
          <w:rtl/>
          <w:lang w:bidi="ar-EG"/>
        </w:rPr>
        <w:t xml:space="preserve">واستمر العمل أيضا للمساهمة في الهدف 5 من أهداف التنمية المستدامة في أقل البلدان نموا. ويشمل ذلك تعزيز المساواة بين الجنسين من خلال استخدام أدوات الملكية الفكرية في البلدان الأقل نموا </w:t>
      </w:r>
      <w:r w:rsidRPr="002B1214">
        <w:rPr>
          <w:rFonts w:hint="cs"/>
          <w:rtl/>
          <w:lang w:bidi="ar-EG"/>
        </w:rPr>
        <w:t>من بين</w:t>
      </w:r>
      <w:r w:rsidRPr="002B1214">
        <w:rPr>
          <w:rtl/>
          <w:lang w:bidi="ar-EG"/>
        </w:rPr>
        <w:t xml:space="preserve"> المجالات ذات الأولوية. </w:t>
      </w:r>
      <w:r w:rsidR="003360F0" w:rsidRPr="002B1214">
        <w:rPr>
          <w:rFonts w:hint="cs"/>
          <w:rtl/>
          <w:lang w:bidi="ar-EG"/>
        </w:rPr>
        <w:t>واستهدف</w:t>
      </w:r>
      <w:r w:rsidRPr="002B1214">
        <w:rPr>
          <w:rtl/>
          <w:lang w:bidi="ar-EG"/>
        </w:rPr>
        <w:t xml:space="preserve"> تنفيذ المشروع </w:t>
      </w:r>
      <w:r w:rsidR="003360F0" w:rsidRPr="002B1214">
        <w:rPr>
          <w:rFonts w:hint="cs"/>
          <w:rtl/>
          <w:lang w:bidi="ar-EG"/>
        </w:rPr>
        <w:t>الرئيسي</w:t>
      </w:r>
      <w:r w:rsidRPr="002B1214">
        <w:rPr>
          <w:rtl/>
          <w:lang w:bidi="ar-EG"/>
        </w:rPr>
        <w:t xml:space="preserve"> </w:t>
      </w:r>
      <w:r w:rsidR="003360F0" w:rsidRPr="002B1214">
        <w:rPr>
          <w:rtl/>
          <w:lang w:bidi="ar-EG"/>
        </w:rPr>
        <w:t xml:space="preserve">في عام 2021 </w:t>
      </w:r>
      <w:r w:rsidRPr="002B1214">
        <w:rPr>
          <w:rtl/>
          <w:lang w:bidi="ar-EG"/>
        </w:rPr>
        <w:t xml:space="preserve">رائدات الأعمال. </w:t>
      </w:r>
      <w:r w:rsidR="003360F0" w:rsidRPr="002B1214">
        <w:rPr>
          <w:rFonts w:hint="cs"/>
          <w:rtl/>
          <w:lang w:bidi="ar-EG"/>
        </w:rPr>
        <w:t>وقد وضع المشروع</w:t>
      </w:r>
      <w:r w:rsidRPr="002B1214">
        <w:rPr>
          <w:rtl/>
          <w:lang w:bidi="ar-EG"/>
        </w:rPr>
        <w:t xml:space="preserve"> </w:t>
      </w:r>
      <w:r w:rsidR="003360F0" w:rsidRPr="002B1214">
        <w:rPr>
          <w:rFonts w:hint="cs"/>
          <w:rtl/>
          <w:lang w:bidi="ar-EG"/>
        </w:rPr>
        <w:t>لحفز</w:t>
      </w:r>
      <w:r w:rsidRPr="002B1214">
        <w:rPr>
          <w:rtl/>
          <w:lang w:bidi="ar-EG"/>
        </w:rPr>
        <w:t xml:space="preserve"> </w:t>
      </w:r>
      <w:r w:rsidR="003360F0" w:rsidRPr="002B1214">
        <w:rPr>
          <w:rtl/>
          <w:lang w:bidi="ar-EG"/>
        </w:rPr>
        <w:t xml:space="preserve">رائدات الأعمال </w:t>
      </w:r>
      <w:r w:rsidR="003360F0" w:rsidRPr="002B1214">
        <w:rPr>
          <w:rFonts w:hint="cs"/>
          <w:rtl/>
          <w:lang w:bidi="ar-EG"/>
        </w:rPr>
        <w:t xml:space="preserve">على أخذ زمام المبادرة </w:t>
      </w:r>
      <w:r w:rsidRPr="002B1214">
        <w:rPr>
          <w:rtl/>
          <w:lang w:bidi="ar-EG"/>
        </w:rPr>
        <w:t>وتوجيه</w:t>
      </w:r>
      <w:r w:rsidR="00A5007B" w:rsidRPr="002B1214">
        <w:rPr>
          <w:rFonts w:hint="cs"/>
          <w:rtl/>
          <w:lang w:bidi="ar-EG"/>
        </w:rPr>
        <w:t>هن</w:t>
      </w:r>
      <w:r w:rsidRPr="002B1214">
        <w:rPr>
          <w:rtl/>
          <w:lang w:bidi="ar-EG"/>
        </w:rPr>
        <w:t xml:space="preserve"> ودعم</w:t>
      </w:r>
      <w:r w:rsidR="00A5007B" w:rsidRPr="002B1214">
        <w:rPr>
          <w:rFonts w:hint="cs"/>
          <w:rtl/>
          <w:lang w:bidi="ar-EG"/>
        </w:rPr>
        <w:t>هن</w:t>
      </w:r>
      <w:r w:rsidRPr="002B1214">
        <w:rPr>
          <w:rtl/>
          <w:lang w:bidi="ar-EG"/>
        </w:rPr>
        <w:t xml:space="preserve">، وكذلك </w:t>
      </w:r>
      <w:r w:rsidR="00A5007B" w:rsidRPr="002B1214">
        <w:rPr>
          <w:rFonts w:hint="cs"/>
          <w:rtl/>
          <w:lang w:bidi="ar-EG"/>
        </w:rPr>
        <w:t>المنشآت الصغرى و</w:t>
      </w:r>
      <w:r w:rsidRPr="002B1214">
        <w:rPr>
          <w:rtl/>
          <w:lang w:bidi="ar-EG"/>
        </w:rPr>
        <w:t>الصغيرة والمتوسطة والشركات الصغيرة والمتوسطة</w:t>
      </w:r>
      <w:r w:rsidR="00A5007B" w:rsidRPr="002B1214">
        <w:rPr>
          <w:rFonts w:hint="cs"/>
          <w:rtl/>
          <w:lang w:bidi="ar-EG"/>
        </w:rPr>
        <w:t xml:space="preserve"> الحجم</w:t>
      </w:r>
      <w:r w:rsidRPr="002B1214">
        <w:rPr>
          <w:rtl/>
          <w:lang w:bidi="ar-EG"/>
        </w:rPr>
        <w:t>، في استخدام الملكية الفكرية لتطوير المنتجات وتسويقها</w:t>
      </w:r>
      <w:r w:rsidR="00A5007B" w:rsidRPr="002B1214">
        <w:rPr>
          <w:rFonts w:hint="cs"/>
          <w:rtl/>
          <w:lang w:bidi="ar-EG"/>
        </w:rPr>
        <w:t>.</w:t>
      </w:r>
      <w:r w:rsidRPr="002B1214">
        <w:rPr>
          <w:rtl/>
          <w:lang w:bidi="ar-EG"/>
        </w:rPr>
        <w:t xml:space="preserve"> </w:t>
      </w:r>
      <w:r w:rsidR="00A5007B" w:rsidRPr="002B1214">
        <w:rPr>
          <w:rFonts w:hint="cs"/>
          <w:rtl/>
          <w:lang w:bidi="ar-EG"/>
        </w:rPr>
        <w:t>و</w:t>
      </w:r>
      <w:r w:rsidRPr="002B1214">
        <w:rPr>
          <w:rtl/>
          <w:lang w:bidi="ar-EG"/>
        </w:rPr>
        <w:t xml:space="preserve">بعد نجاح </w:t>
      </w:r>
      <w:r w:rsidR="00A5007B" w:rsidRPr="002B1214">
        <w:rPr>
          <w:rFonts w:hint="cs"/>
          <w:rtl/>
          <w:lang w:bidi="ar-EG"/>
        </w:rPr>
        <w:t xml:space="preserve">المشروع </w:t>
      </w:r>
      <w:r w:rsidRPr="002B1214">
        <w:rPr>
          <w:rtl/>
          <w:lang w:bidi="ar-EG"/>
        </w:rPr>
        <w:t xml:space="preserve">في أوغندا، تم </w:t>
      </w:r>
      <w:r w:rsidR="00A5007B" w:rsidRPr="002B1214">
        <w:rPr>
          <w:rFonts w:hint="cs"/>
          <w:rtl/>
          <w:lang w:bidi="ar-EG"/>
        </w:rPr>
        <w:t>تنفيذه من جديد</w:t>
      </w:r>
      <w:r w:rsidRPr="002B1214">
        <w:rPr>
          <w:rtl/>
          <w:lang w:bidi="ar-EG"/>
        </w:rPr>
        <w:t xml:space="preserve"> في السودان وكمبوديا في عام 2021. </w:t>
      </w:r>
      <w:r w:rsidR="00A5007B" w:rsidRPr="002B1214">
        <w:rPr>
          <w:rFonts w:hint="cs"/>
          <w:rtl/>
          <w:lang w:bidi="ar-EG"/>
        </w:rPr>
        <w:t>وعرفت</w:t>
      </w:r>
      <w:r w:rsidRPr="002B1214">
        <w:rPr>
          <w:rtl/>
          <w:lang w:bidi="ar-EG"/>
        </w:rPr>
        <w:t xml:space="preserve"> الندوات</w:t>
      </w:r>
      <w:r w:rsidR="00A5007B" w:rsidRPr="002B1214">
        <w:rPr>
          <w:rFonts w:hint="cs"/>
          <w:rtl/>
          <w:lang w:bidi="ar-EG"/>
        </w:rPr>
        <w:t xml:space="preserve"> حضور</w:t>
      </w:r>
      <w:r w:rsidRPr="002B1214">
        <w:rPr>
          <w:rtl/>
          <w:lang w:bidi="ar-EG"/>
        </w:rPr>
        <w:t xml:space="preserve"> 84 امرأة من رائدات الأعمال</w:t>
      </w:r>
      <w:r w:rsidR="00A5007B" w:rsidRPr="002B1214">
        <w:rPr>
          <w:rFonts w:hint="cs"/>
          <w:rtl/>
          <w:lang w:bidi="ar-EG"/>
        </w:rPr>
        <w:t xml:space="preserve"> اللواتي يرغبن </w:t>
      </w:r>
      <w:r w:rsidRPr="002B1214">
        <w:rPr>
          <w:rtl/>
          <w:lang w:bidi="ar-EG"/>
        </w:rPr>
        <w:t xml:space="preserve">بمعرفة كيفية استخدام نظام الملكية الفكرية لإضافة قيمة </w:t>
      </w:r>
      <w:r w:rsidR="00B57968" w:rsidRPr="002B1214">
        <w:rPr>
          <w:rFonts w:hint="cs"/>
          <w:rtl/>
          <w:lang w:bidi="ar-EG"/>
        </w:rPr>
        <w:t xml:space="preserve">إلى </w:t>
      </w:r>
      <w:r w:rsidR="00B57968" w:rsidRPr="002B1214">
        <w:rPr>
          <w:rtl/>
          <w:lang w:bidi="ar-EG"/>
        </w:rPr>
        <w:t>أعمال</w:t>
      </w:r>
      <w:r w:rsidR="00B57968" w:rsidRPr="002B1214">
        <w:rPr>
          <w:rFonts w:hint="cs"/>
          <w:rtl/>
          <w:lang w:bidi="ar-EG"/>
        </w:rPr>
        <w:t>هن</w:t>
      </w:r>
      <w:r w:rsidR="00B57968" w:rsidRPr="002B1214">
        <w:rPr>
          <w:rtl/>
          <w:lang w:bidi="ar-EG"/>
        </w:rPr>
        <w:t xml:space="preserve"> </w:t>
      </w:r>
      <w:r w:rsidR="00B57968" w:rsidRPr="002B1214">
        <w:rPr>
          <w:rFonts w:hint="cs"/>
          <w:rtl/>
          <w:lang w:bidi="ar-EG"/>
        </w:rPr>
        <w:t>وتدعم نموها</w:t>
      </w:r>
      <w:r w:rsidRPr="002B1214">
        <w:rPr>
          <w:rtl/>
          <w:lang w:bidi="ar-EG"/>
        </w:rPr>
        <w:t xml:space="preserve">. كما بدأ العمل لإعداد تقييم لاحتياجات الملكية الفكرية للتأكد من استخدام </w:t>
      </w:r>
      <w:r w:rsidR="00B57968" w:rsidRPr="002B1214">
        <w:rPr>
          <w:rtl/>
          <w:lang w:bidi="ar-EG"/>
        </w:rPr>
        <w:t xml:space="preserve">رائدات الأعمال </w:t>
      </w:r>
      <w:r w:rsidR="00B57968" w:rsidRPr="002B1214">
        <w:rPr>
          <w:rFonts w:hint="cs"/>
          <w:rtl/>
          <w:lang w:bidi="ar-EG"/>
        </w:rPr>
        <w:t>ل</w:t>
      </w:r>
      <w:r w:rsidRPr="002B1214">
        <w:rPr>
          <w:rtl/>
          <w:lang w:bidi="ar-EG"/>
        </w:rPr>
        <w:t xml:space="preserve">أدوات الملكية الفكرية في تنزانيا وتحديد الصعوبات التي واجهنها في استخدام نظام الملكية الفكرية. </w:t>
      </w:r>
      <w:r w:rsidR="00B57968" w:rsidRPr="002B1214">
        <w:rPr>
          <w:rFonts w:hint="cs"/>
          <w:rtl/>
          <w:lang w:bidi="ar-EG"/>
        </w:rPr>
        <w:t>وقد</w:t>
      </w:r>
      <w:r w:rsidRPr="002B1214">
        <w:rPr>
          <w:rtl/>
          <w:lang w:bidi="ar-EG"/>
        </w:rPr>
        <w:t xml:space="preserve"> مكّن المشروع من إنشاء مجتمع متنامٍ من رائدات الأعمال الماهرات اللواتي يمكنهن إلهام وتحفيز </w:t>
      </w:r>
      <w:r w:rsidR="00B57968" w:rsidRPr="002B1214">
        <w:rPr>
          <w:rFonts w:hint="cs"/>
          <w:rtl/>
          <w:lang w:bidi="ar-EG"/>
        </w:rPr>
        <w:t>نساء أخريات</w:t>
      </w:r>
      <w:r w:rsidRPr="002B1214">
        <w:rPr>
          <w:rtl/>
          <w:lang w:bidi="ar-EG"/>
        </w:rPr>
        <w:t xml:space="preserve"> في أقل البلدان نمواً، وتعزيز التعاون بين بلدان الجنوب.</w:t>
      </w:r>
    </w:p>
    <w:p w14:paraId="18EDCB7D" w14:textId="4A76DB3F" w:rsidR="00FA699F" w:rsidRPr="002B1214" w:rsidRDefault="002F0915" w:rsidP="002B1214">
      <w:pPr>
        <w:pStyle w:val="ONUMA"/>
        <w:rPr>
          <w:rtl/>
          <w:lang w:bidi="ar-EG"/>
        </w:rPr>
      </w:pPr>
      <w:r w:rsidRPr="002B1214">
        <w:rPr>
          <w:rFonts w:hint="cs"/>
          <w:rtl/>
          <w:lang w:bidi="ar-EG"/>
        </w:rPr>
        <w:t>و</w:t>
      </w:r>
      <w:r w:rsidR="00FA699F" w:rsidRPr="002B1214">
        <w:rPr>
          <w:rtl/>
          <w:lang w:bidi="ar-EG"/>
        </w:rPr>
        <w:t xml:space="preserve">بالإضافة إلى ذلك، </w:t>
      </w:r>
      <w:r w:rsidR="00393EDC" w:rsidRPr="002B1214">
        <w:rPr>
          <w:rFonts w:hint="cs"/>
          <w:rtl/>
          <w:lang w:bidi="ar-EG"/>
        </w:rPr>
        <w:t>تواصلت</w:t>
      </w:r>
      <w:r w:rsidR="00FA699F" w:rsidRPr="002B1214">
        <w:rPr>
          <w:rtl/>
          <w:lang w:bidi="ar-EG"/>
        </w:rPr>
        <w:t xml:space="preserve"> الدراسات القطاعية </w:t>
      </w:r>
      <w:r w:rsidR="00393EDC" w:rsidRPr="002B1214">
        <w:rPr>
          <w:rFonts w:hint="cs"/>
          <w:rtl/>
          <w:lang w:bidi="ar-EG"/>
        </w:rPr>
        <w:t>بشأن</w:t>
      </w:r>
      <w:r w:rsidR="00FA699F" w:rsidRPr="002B1214">
        <w:rPr>
          <w:rtl/>
          <w:lang w:bidi="ar-EG"/>
        </w:rPr>
        <w:t xml:space="preserve"> القضايا المواضيعية الشاملة حول الانتفاع بالملكية الفكرية لتعزيز النمو الاقتصادي والتنمية في البلدان الأقل نمواً. </w:t>
      </w:r>
      <w:r w:rsidR="00393EDC" w:rsidRPr="002B1214">
        <w:rPr>
          <w:rFonts w:hint="cs"/>
          <w:rtl/>
          <w:lang w:bidi="ar-EG"/>
        </w:rPr>
        <w:t>وفي هذا الصدد، أعدت</w:t>
      </w:r>
      <w:r w:rsidR="00FA699F" w:rsidRPr="002B1214">
        <w:rPr>
          <w:rtl/>
          <w:lang w:bidi="ar-EG"/>
        </w:rPr>
        <w:t xml:space="preserve"> دراسة لاستكشاف كيفية تسخير أدوات الملكية الفكرية لتحسين الأمن الغذائي وتوليد الدخل وتخفيف حدة الفقر والقدرة التنافسية للصادرات في البلدان الأقل نمواً. </w:t>
      </w:r>
      <w:r w:rsidR="00393EDC" w:rsidRPr="002B1214">
        <w:rPr>
          <w:rFonts w:hint="cs"/>
          <w:rtl/>
          <w:lang w:bidi="ar-EG"/>
        </w:rPr>
        <w:t>وت</w:t>
      </w:r>
      <w:r w:rsidR="00FA699F" w:rsidRPr="002B1214">
        <w:rPr>
          <w:rtl/>
          <w:lang w:bidi="ar-EG"/>
        </w:rPr>
        <w:t xml:space="preserve">ساهم </w:t>
      </w:r>
      <w:r w:rsidR="00393EDC" w:rsidRPr="002B1214">
        <w:rPr>
          <w:rFonts w:hint="cs"/>
          <w:rtl/>
          <w:lang w:bidi="ar-EG"/>
        </w:rPr>
        <w:t xml:space="preserve">هذه المشاريع </w:t>
      </w:r>
      <w:r w:rsidR="00FA699F" w:rsidRPr="002B1214">
        <w:rPr>
          <w:rtl/>
          <w:lang w:bidi="ar-EG"/>
        </w:rPr>
        <w:t xml:space="preserve"> في</w:t>
      </w:r>
      <w:r w:rsidR="00393EDC" w:rsidRPr="002B1214">
        <w:rPr>
          <w:rFonts w:hint="cs"/>
          <w:rtl/>
          <w:lang w:bidi="ar-EG"/>
        </w:rPr>
        <w:t xml:space="preserve"> تحقيق</w:t>
      </w:r>
      <w:r w:rsidR="00FA699F" w:rsidRPr="002B1214">
        <w:rPr>
          <w:rtl/>
          <w:lang w:bidi="ar-EG"/>
        </w:rPr>
        <w:t xml:space="preserve"> أهداف التنمية المستدامة 1 و 2 و 3 و 5 و 9 و 12 و 15.</w:t>
      </w:r>
    </w:p>
    <w:p w14:paraId="75A43800" w14:textId="7E328DDD" w:rsidR="00FA699F" w:rsidRPr="002B1214" w:rsidRDefault="00FA699F" w:rsidP="002B1214">
      <w:pPr>
        <w:pStyle w:val="ONUMA"/>
        <w:numPr>
          <w:ilvl w:val="0"/>
          <w:numId w:val="0"/>
        </w:numPr>
        <w:ind w:firstLine="566"/>
        <w:rPr>
          <w:rtl/>
          <w:lang w:bidi="ar-EG"/>
        </w:rPr>
      </w:pPr>
      <w:r w:rsidRPr="002B1214">
        <w:rPr>
          <w:rtl/>
          <w:lang w:bidi="ar-EG"/>
        </w:rPr>
        <w:t xml:space="preserve">ح. </w:t>
      </w:r>
      <w:r w:rsidRPr="002B1214">
        <w:rPr>
          <w:rtl/>
          <w:lang w:bidi="ar-EG"/>
        </w:rPr>
        <w:tab/>
      </w:r>
      <w:r w:rsidRPr="002B1214">
        <w:rPr>
          <w:u w:val="single"/>
          <w:rtl/>
          <w:lang w:bidi="ar-EG"/>
        </w:rPr>
        <w:t>البلدان التي تمر بمرحلة انتقالية والبلدان المتقدمة</w:t>
      </w:r>
    </w:p>
    <w:p w14:paraId="38053DAE" w14:textId="0E83EB79" w:rsidR="00FA699F" w:rsidRPr="002B1214" w:rsidRDefault="00FA699F" w:rsidP="002B1214">
      <w:pPr>
        <w:pStyle w:val="ONUMA"/>
        <w:rPr>
          <w:rtl/>
          <w:lang w:bidi="ar-EG"/>
        </w:rPr>
      </w:pPr>
      <w:r w:rsidRPr="002B1214">
        <w:rPr>
          <w:rtl/>
          <w:lang w:bidi="ar-EG"/>
        </w:rPr>
        <w:t>واصلت المساعدة المقدمة إلى البلدان التي تمر بمرحلة انتقالية والبلدان المتقدمة مساهم</w:t>
      </w:r>
      <w:r w:rsidR="009C7561" w:rsidRPr="002B1214">
        <w:rPr>
          <w:rFonts w:hint="cs"/>
          <w:rtl/>
          <w:lang w:bidi="ar-EG"/>
        </w:rPr>
        <w:t>تها</w:t>
      </w:r>
      <w:r w:rsidRPr="002B1214">
        <w:rPr>
          <w:rtl/>
          <w:lang w:bidi="ar-EG"/>
        </w:rPr>
        <w:t xml:space="preserve"> في تحقيق عدد من أهداف التنمية المستدامة، لا سيما</w:t>
      </w:r>
      <w:r w:rsidR="004C0E09" w:rsidRPr="002B1214">
        <w:rPr>
          <w:rFonts w:hint="cs"/>
          <w:rtl/>
          <w:lang w:bidi="ar-EG"/>
        </w:rPr>
        <w:t xml:space="preserve"> الغايات</w:t>
      </w:r>
      <w:r w:rsidRPr="002B1214">
        <w:rPr>
          <w:rtl/>
          <w:lang w:bidi="ar-EG"/>
        </w:rPr>
        <w:t xml:space="preserve"> 4 و 5 و 8 و 9 و 16 و 17. </w:t>
      </w:r>
      <w:r w:rsidR="004C0E09" w:rsidRPr="002B1214">
        <w:rPr>
          <w:rFonts w:hint="cs"/>
          <w:rtl/>
          <w:lang w:bidi="ar-EG"/>
        </w:rPr>
        <w:t xml:space="preserve">وظل تعزيز أهمية وضع وتنفيذ خطط شاملة </w:t>
      </w:r>
      <w:r w:rsidR="00265876" w:rsidRPr="002B1214">
        <w:rPr>
          <w:rFonts w:hint="cs"/>
          <w:rtl/>
          <w:lang w:bidi="ar-EG"/>
        </w:rPr>
        <w:t>ل</w:t>
      </w:r>
      <w:r w:rsidR="004C0E09" w:rsidRPr="002B1214">
        <w:rPr>
          <w:rFonts w:hint="cs"/>
          <w:rtl/>
          <w:lang w:bidi="ar-EG"/>
        </w:rPr>
        <w:t>استراتيجيا</w:t>
      </w:r>
      <w:r w:rsidR="00265876" w:rsidRPr="002B1214">
        <w:rPr>
          <w:rFonts w:hint="cs"/>
          <w:rtl/>
          <w:lang w:bidi="ar-EG"/>
        </w:rPr>
        <w:t>ت</w:t>
      </w:r>
      <w:r w:rsidR="004C0E09" w:rsidRPr="002B1214">
        <w:rPr>
          <w:rFonts w:hint="cs"/>
          <w:rtl/>
          <w:lang w:bidi="ar-EG"/>
        </w:rPr>
        <w:t xml:space="preserve"> وطنية للملكية الفكرية </w:t>
      </w:r>
      <w:r w:rsidRPr="002B1214">
        <w:rPr>
          <w:rtl/>
          <w:lang w:bidi="ar-EG"/>
        </w:rPr>
        <w:t>طويلة الأجل وشاملة لتلبية احتياجات الدول الأعضاء</w:t>
      </w:r>
      <w:r w:rsidR="00265876" w:rsidRPr="002B1214">
        <w:rPr>
          <w:rFonts w:hint="cs"/>
          <w:rtl/>
          <w:lang w:bidi="ar-EG"/>
        </w:rPr>
        <w:t xml:space="preserve">، والمساعدة في تحقيق ذلك، </w:t>
      </w:r>
      <w:r w:rsidRPr="002B1214">
        <w:rPr>
          <w:rtl/>
          <w:lang w:bidi="ar-EG"/>
        </w:rPr>
        <w:t xml:space="preserve"> أولوية </w:t>
      </w:r>
      <w:r w:rsidR="00265876" w:rsidRPr="002B1214">
        <w:rPr>
          <w:rFonts w:hint="cs"/>
          <w:rtl/>
          <w:lang w:bidi="ar-EG"/>
        </w:rPr>
        <w:t>من أولويات</w:t>
      </w:r>
      <w:r w:rsidRPr="002B1214">
        <w:rPr>
          <w:rtl/>
          <w:lang w:bidi="ar-EG"/>
        </w:rPr>
        <w:t xml:space="preserve"> عام 2021. </w:t>
      </w:r>
      <w:r w:rsidR="00265876" w:rsidRPr="002B1214">
        <w:rPr>
          <w:rFonts w:hint="cs"/>
          <w:rtl/>
          <w:lang w:bidi="ar-EG"/>
        </w:rPr>
        <w:t>و</w:t>
      </w:r>
      <w:r w:rsidRPr="002B1214">
        <w:rPr>
          <w:rtl/>
          <w:lang w:bidi="ar-EG"/>
        </w:rPr>
        <w:t xml:space="preserve">خلال هذه الفترة، اعتمد بلدان جديدان </w:t>
      </w:r>
      <w:r w:rsidR="00265876" w:rsidRPr="002B1214">
        <w:rPr>
          <w:rFonts w:hint="cs"/>
          <w:rtl/>
          <w:lang w:bidi="ar-EG"/>
        </w:rPr>
        <w:t>استراتيجيات وطنية للملكية الفكرية</w:t>
      </w:r>
      <w:r w:rsidR="00265876" w:rsidRPr="002B1214">
        <w:rPr>
          <w:rtl/>
          <w:lang w:bidi="ar-EG"/>
        </w:rPr>
        <w:t xml:space="preserve"> </w:t>
      </w:r>
      <w:r w:rsidRPr="002B1214">
        <w:rPr>
          <w:rtl/>
          <w:lang w:bidi="ar-EG"/>
        </w:rPr>
        <w:t xml:space="preserve">(بيلاروس وتركمانستان)، </w:t>
      </w:r>
      <w:r w:rsidR="00265876" w:rsidRPr="002B1214">
        <w:rPr>
          <w:rFonts w:hint="cs"/>
          <w:rtl/>
          <w:lang w:bidi="ar-EG"/>
        </w:rPr>
        <w:t xml:space="preserve">فيما وضع </w:t>
      </w:r>
      <w:r w:rsidRPr="002B1214">
        <w:rPr>
          <w:rtl/>
          <w:lang w:bidi="ar-EG"/>
        </w:rPr>
        <w:t xml:space="preserve">ثلاثة بلدان </w:t>
      </w:r>
      <w:r w:rsidR="00265876" w:rsidRPr="002B1214">
        <w:rPr>
          <w:rFonts w:hint="cs"/>
          <w:rtl/>
          <w:lang w:bidi="ar-EG"/>
        </w:rPr>
        <w:t>الصيغة النهائية</w:t>
      </w:r>
      <w:r w:rsidRPr="002B1214">
        <w:rPr>
          <w:rtl/>
          <w:lang w:bidi="ar-EG"/>
        </w:rPr>
        <w:t xml:space="preserve"> </w:t>
      </w:r>
      <w:r w:rsidR="00482639" w:rsidRPr="002B1214">
        <w:rPr>
          <w:rFonts w:hint="cs"/>
          <w:rtl/>
          <w:lang w:bidi="ar-EG"/>
        </w:rPr>
        <w:t>لل</w:t>
      </w:r>
      <w:r w:rsidR="00265876" w:rsidRPr="002B1214">
        <w:rPr>
          <w:rFonts w:hint="cs"/>
          <w:rtl/>
          <w:lang w:bidi="ar-EG"/>
        </w:rPr>
        <w:t xml:space="preserve">استراتيجيات </w:t>
      </w:r>
      <w:r w:rsidR="00482639" w:rsidRPr="002B1214">
        <w:rPr>
          <w:rFonts w:hint="cs"/>
          <w:rtl/>
          <w:lang w:bidi="ar-EG"/>
        </w:rPr>
        <w:t>ال</w:t>
      </w:r>
      <w:r w:rsidR="00265876" w:rsidRPr="002B1214">
        <w:rPr>
          <w:rFonts w:hint="cs"/>
          <w:rtl/>
          <w:lang w:bidi="ar-EG"/>
        </w:rPr>
        <w:t xml:space="preserve">وطنية للملكية الفكرية </w:t>
      </w:r>
      <w:r w:rsidRPr="002B1214">
        <w:rPr>
          <w:rtl/>
          <w:lang w:bidi="ar-EG"/>
        </w:rPr>
        <w:t>(ألبانيا، أرمينيا</w:t>
      </w:r>
      <w:r w:rsidR="00482639" w:rsidRPr="002B1214">
        <w:rPr>
          <w:rFonts w:hint="cs"/>
          <w:rtl/>
          <w:lang w:bidi="ar-EG"/>
        </w:rPr>
        <w:t xml:space="preserve">، </w:t>
      </w:r>
      <w:r w:rsidRPr="002B1214">
        <w:rPr>
          <w:rtl/>
          <w:lang w:bidi="ar-EG"/>
        </w:rPr>
        <w:t xml:space="preserve">البوسنة والهرسك)، وبدأت ثلاثة </w:t>
      </w:r>
      <w:r w:rsidR="00482639" w:rsidRPr="002B1214">
        <w:rPr>
          <w:rFonts w:hint="cs"/>
          <w:rtl/>
          <w:lang w:bidi="ar-EG"/>
        </w:rPr>
        <w:t>بلدان أخرى وضع</w:t>
      </w:r>
      <w:r w:rsidRPr="002B1214">
        <w:rPr>
          <w:rtl/>
          <w:lang w:bidi="ar-EG"/>
        </w:rPr>
        <w:t xml:space="preserve"> استراتيجيات جديدة (الجبل الأسود وجمهورية مولدوفا وطاجيكستان وأوزبكستان وقيرغيزستان). وركزت المساعدة أيضًا على دعم مختلف مشروعات وأنشطة تدريس الملكية الفكرية حول مواضيع مختلفة </w:t>
      </w:r>
      <w:r w:rsidR="00482639" w:rsidRPr="002B1214">
        <w:rPr>
          <w:rtl/>
          <w:lang w:bidi="ar-EG"/>
        </w:rPr>
        <w:t>وتنسيق</w:t>
      </w:r>
      <w:r w:rsidR="00482639" w:rsidRPr="002B1214">
        <w:rPr>
          <w:rFonts w:hint="cs"/>
          <w:rtl/>
          <w:lang w:bidi="ar-EG"/>
        </w:rPr>
        <w:t>ها</w:t>
      </w:r>
      <w:r w:rsidRPr="002B1214">
        <w:rPr>
          <w:rtl/>
          <w:lang w:bidi="ar-EG"/>
        </w:rPr>
        <w:t>، مثل تسويق الملكية الفكرية (الهدف 4).</w:t>
      </w:r>
      <w:r w:rsidR="00265876" w:rsidRPr="002B1214">
        <w:rPr>
          <w:rFonts w:hint="cs"/>
          <w:rtl/>
          <w:lang w:bidi="ar-EG"/>
        </w:rPr>
        <w:t xml:space="preserve"> </w:t>
      </w:r>
    </w:p>
    <w:p w14:paraId="3C1C026B" w14:textId="75ED4A9C" w:rsidR="00FA699F" w:rsidRPr="002B1214" w:rsidRDefault="00482639" w:rsidP="002B1214">
      <w:pPr>
        <w:pStyle w:val="ONUMA"/>
        <w:rPr>
          <w:rtl/>
          <w:lang w:bidi="ar-EG"/>
        </w:rPr>
      </w:pPr>
      <w:r w:rsidRPr="002B1214">
        <w:rPr>
          <w:rFonts w:hint="cs"/>
          <w:rtl/>
          <w:lang w:bidi="ar-EG"/>
        </w:rPr>
        <w:t>و</w:t>
      </w:r>
      <w:r w:rsidR="00FA699F" w:rsidRPr="002B1214">
        <w:rPr>
          <w:rtl/>
          <w:lang w:bidi="ar-EG"/>
        </w:rPr>
        <w:t xml:space="preserve">تماشياً مع الهدف 5 من أهداف التنمية المستدامة، واصلت الندوات المتنقلة عبر الإنترنت تعزيز المساواة بين الجنسين، وإبراز دور المرأة في العملية الإبداعية. </w:t>
      </w:r>
      <w:r w:rsidRPr="002B1214">
        <w:rPr>
          <w:rFonts w:hint="cs"/>
          <w:rtl/>
          <w:lang w:bidi="ar-EG"/>
        </w:rPr>
        <w:t>وقد عرضت</w:t>
      </w:r>
      <w:r w:rsidR="00FA699F" w:rsidRPr="002B1214">
        <w:rPr>
          <w:rtl/>
          <w:lang w:bidi="ar-EG"/>
        </w:rPr>
        <w:t xml:space="preserve"> بلغات مختلفة </w:t>
      </w:r>
      <w:r w:rsidRPr="002B1214">
        <w:rPr>
          <w:rFonts w:hint="cs"/>
          <w:rtl/>
          <w:lang w:bidi="ar-EG"/>
        </w:rPr>
        <w:t>وعرفت تسجيل</w:t>
      </w:r>
      <w:r w:rsidR="00FA699F" w:rsidRPr="002B1214">
        <w:rPr>
          <w:rtl/>
          <w:lang w:bidi="ar-EG"/>
        </w:rPr>
        <w:t xml:space="preserve"> أكثر من 8،404 </w:t>
      </w:r>
      <w:r w:rsidRPr="002B1214">
        <w:rPr>
          <w:rFonts w:hint="cs"/>
          <w:rtl/>
          <w:lang w:bidi="ar-EG"/>
        </w:rPr>
        <w:t>شخص</w:t>
      </w:r>
      <w:r w:rsidR="00FA699F" w:rsidRPr="002B1214">
        <w:rPr>
          <w:rtl/>
          <w:lang w:bidi="ar-EG"/>
        </w:rPr>
        <w:t xml:space="preserve"> و</w:t>
      </w:r>
      <w:r w:rsidRPr="002B1214">
        <w:rPr>
          <w:rFonts w:hint="cs"/>
          <w:rtl/>
          <w:lang w:bidi="ar-EG"/>
        </w:rPr>
        <w:t xml:space="preserve">مشاركة </w:t>
      </w:r>
      <w:r w:rsidR="00FA699F" w:rsidRPr="002B1214">
        <w:rPr>
          <w:rtl/>
          <w:lang w:bidi="ar-EG"/>
        </w:rPr>
        <w:t xml:space="preserve"> 4،080 مشارك. كما تعاونت الويبو مع مكتب بولندا </w:t>
      </w:r>
      <w:r w:rsidR="00C31D75" w:rsidRPr="002B1214">
        <w:rPr>
          <w:rFonts w:hint="cs"/>
          <w:rtl/>
          <w:lang w:bidi="ar-EG"/>
        </w:rPr>
        <w:t>ل</w:t>
      </w:r>
      <w:r w:rsidR="00C31D75" w:rsidRPr="002B1214">
        <w:rPr>
          <w:rtl/>
          <w:lang w:bidi="ar-EG"/>
        </w:rPr>
        <w:t xml:space="preserve">لبراءات </w:t>
      </w:r>
      <w:r w:rsidR="00C31D75" w:rsidRPr="002B1214">
        <w:rPr>
          <w:rFonts w:hint="cs"/>
          <w:rtl/>
          <w:lang w:bidi="ar-EG"/>
        </w:rPr>
        <w:t xml:space="preserve">بغرض </w:t>
      </w:r>
      <w:r w:rsidR="00FA699F" w:rsidRPr="002B1214">
        <w:rPr>
          <w:rtl/>
          <w:lang w:bidi="ar-EG"/>
        </w:rPr>
        <w:t xml:space="preserve">توعية المجتمعات النسائية المحلية </w:t>
      </w:r>
      <w:r w:rsidR="00C31D75" w:rsidRPr="002B1214">
        <w:rPr>
          <w:rFonts w:hint="cs"/>
          <w:rtl/>
          <w:lang w:bidi="ar-EG"/>
        </w:rPr>
        <w:t>بشأن المؤشرات</w:t>
      </w:r>
      <w:r w:rsidR="00FA699F" w:rsidRPr="002B1214">
        <w:rPr>
          <w:rtl/>
          <w:lang w:bidi="ar-EG"/>
        </w:rPr>
        <w:t xml:space="preserve"> الجغرافية، مع إيلاء اهتمام خاص للحرف اليدوية، </w:t>
      </w:r>
      <w:r w:rsidR="00C31D75" w:rsidRPr="002B1214">
        <w:rPr>
          <w:rFonts w:hint="cs"/>
          <w:rtl/>
          <w:lang w:bidi="ar-EG"/>
        </w:rPr>
        <w:t>عبر</w:t>
      </w:r>
      <w:r w:rsidR="00FA699F" w:rsidRPr="002B1214">
        <w:rPr>
          <w:rtl/>
          <w:lang w:bidi="ar-EG"/>
        </w:rPr>
        <w:t xml:space="preserve"> تنظيم حدثين يركزان على المؤشرات الجغرافية للمجتمعات النسائية المحلية في ذلك البلد.</w:t>
      </w:r>
    </w:p>
    <w:p w14:paraId="1DFFD806" w14:textId="771F122D" w:rsidR="0088505B" w:rsidRPr="002B1214" w:rsidRDefault="00FA699F" w:rsidP="002B1214">
      <w:pPr>
        <w:pStyle w:val="ONUMA"/>
        <w:rPr>
          <w:lang w:bidi="ar-EG"/>
        </w:rPr>
      </w:pPr>
      <w:r w:rsidRPr="002B1214">
        <w:rPr>
          <w:rtl/>
          <w:lang w:bidi="ar-EG"/>
        </w:rPr>
        <w:t>ودعماً ل</w:t>
      </w:r>
      <w:r w:rsidR="00C31D75" w:rsidRPr="002B1214">
        <w:rPr>
          <w:rFonts w:hint="cs"/>
          <w:rtl/>
          <w:lang w:bidi="ar-EG"/>
        </w:rPr>
        <w:t>تحقيق ا</w:t>
      </w:r>
      <w:r w:rsidRPr="002B1214">
        <w:rPr>
          <w:rtl/>
          <w:lang w:bidi="ar-EG"/>
        </w:rPr>
        <w:t xml:space="preserve">لهدفين 8 و 9 من أهداف التنمية المستدامة، </w:t>
      </w:r>
      <w:r w:rsidR="00C31D75" w:rsidRPr="002B1214">
        <w:rPr>
          <w:rFonts w:hint="cs"/>
          <w:rtl/>
          <w:lang w:bidi="ar-EG"/>
        </w:rPr>
        <w:t>نظمت</w:t>
      </w:r>
      <w:r w:rsidRPr="002B1214">
        <w:rPr>
          <w:rtl/>
          <w:lang w:bidi="ar-EG"/>
        </w:rPr>
        <w:t xml:space="preserve"> سلسلة من الأنشطة </w:t>
      </w:r>
      <w:r w:rsidR="003576F8" w:rsidRPr="002B1214">
        <w:rPr>
          <w:rFonts w:hint="cs"/>
          <w:rtl/>
          <w:lang w:bidi="ar-EG"/>
        </w:rPr>
        <w:t>ونسقت</w:t>
      </w:r>
      <w:r w:rsidRPr="002B1214">
        <w:rPr>
          <w:rtl/>
          <w:lang w:bidi="ar-EG"/>
        </w:rPr>
        <w:t xml:space="preserve"> بشكل مشترك في </w:t>
      </w:r>
      <w:r w:rsidR="00C31D75" w:rsidRPr="002B1214">
        <w:rPr>
          <w:rFonts w:hint="cs"/>
          <w:rtl/>
          <w:lang w:bidi="ar-EG"/>
        </w:rPr>
        <w:t>البلدان التي تمر بمرحلة انتقالية</w:t>
      </w:r>
      <w:r w:rsidRPr="002B1214">
        <w:rPr>
          <w:rtl/>
          <w:lang w:bidi="ar-EG"/>
        </w:rPr>
        <w:t>، مثل المؤتمر الدولي الخامس عشر للابتكار والإبداع في الاقتصاد في بولندا</w:t>
      </w:r>
      <w:r w:rsidR="00C31D75" w:rsidRPr="002B1214">
        <w:rPr>
          <w:rFonts w:hint="cs"/>
          <w:rtl/>
          <w:lang w:bidi="ar-EG"/>
        </w:rPr>
        <w:t>؛</w:t>
      </w:r>
      <w:r w:rsidRPr="002B1214">
        <w:rPr>
          <w:rtl/>
          <w:lang w:bidi="ar-EG"/>
        </w:rPr>
        <w:t xml:space="preserve"> </w:t>
      </w:r>
      <w:r w:rsidR="00C31D75" w:rsidRPr="002B1214">
        <w:rPr>
          <w:rFonts w:hint="cs"/>
          <w:rtl/>
          <w:lang w:bidi="ar-EG"/>
        </w:rPr>
        <w:t>و</w:t>
      </w:r>
      <w:r w:rsidRPr="002B1214">
        <w:rPr>
          <w:rtl/>
          <w:lang w:bidi="ar-EG"/>
        </w:rPr>
        <w:t xml:space="preserve">مؤتمر ليتوانيا </w:t>
      </w:r>
      <w:r w:rsidR="00C31D75" w:rsidRPr="002B1214">
        <w:rPr>
          <w:rFonts w:hint="cs"/>
          <w:rtl/>
          <w:lang w:bidi="ar-EG"/>
        </w:rPr>
        <w:t>أولا "</w:t>
      </w:r>
      <w:r w:rsidRPr="002B1214">
        <w:rPr>
          <w:rtl/>
          <w:lang w:bidi="ar-EG"/>
        </w:rPr>
        <w:t xml:space="preserve"> التعاون بين العلوم والأعمال: القضايا والآفاق"؛ أو </w:t>
      </w:r>
      <w:r w:rsidR="003D3DE3" w:rsidRPr="002B1214">
        <w:rPr>
          <w:rFonts w:hint="cs"/>
          <w:rtl/>
          <w:lang w:bidi="ar-EG"/>
        </w:rPr>
        <w:t>حلقة عمل</w:t>
      </w:r>
      <w:r w:rsidRPr="002B1214">
        <w:rPr>
          <w:rtl/>
          <w:lang w:bidi="ar-EG"/>
        </w:rPr>
        <w:t xml:space="preserve"> </w:t>
      </w:r>
      <w:r w:rsidR="003D3DE3" w:rsidRPr="002B1214">
        <w:rPr>
          <w:rFonts w:hint="cs"/>
          <w:rtl/>
          <w:lang w:bidi="ar-EG"/>
        </w:rPr>
        <w:t>بشأن</w:t>
      </w:r>
      <w:r w:rsidRPr="002B1214">
        <w:rPr>
          <w:rtl/>
          <w:lang w:bidi="ar-EG"/>
        </w:rPr>
        <w:t xml:space="preserve"> مؤشر الابتكار العالمي في جورجيا. </w:t>
      </w:r>
      <w:r w:rsidR="003D3DE3" w:rsidRPr="002B1214">
        <w:rPr>
          <w:rFonts w:hint="cs"/>
          <w:rtl/>
          <w:lang w:bidi="ar-EG"/>
        </w:rPr>
        <w:t>ونُفذ</w:t>
      </w:r>
      <w:r w:rsidRPr="002B1214">
        <w:rPr>
          <w:rtl/>
          <w:lang w:bidi="ar-EG"/>
        </w:rPr>
        <w:t xml:space="preserve"> مشروع </w:t>
      </w:r>
      <w:r w:rsidR="003D3DE3" w:rsidRPr="002B1214">
        <w:rPr>
          <w:rFonts w:hint="cs"/>
          <w:rtl/>
          <w:lang w:bidi="ar-EG"/>
        </w:rPr>
        <w:t>تحديد</w:t>
      </w:r>
      <w:r w:rsidRPr="002B1214">
        <w:rPr>
          <w:rtl/>
          <w:lang w:bidi="ar-EG"/>
        </w:rPr>
        <w:t xml:space="preserve"> ودعم عمق وتنويع الخدمات المقدمة على وجه التحديد للشركات الصغيرة والمتوسطة في أوروبا الوسطى ودول البلطيق ودول البحر الأبيض المتوسط</w:t>
      </w:r>
      <w:r w:rsidR="003D3DE3" w:rsidRPr="002B1214">
        <w:rPr>
          <w:rFonts w:hint="cs"/>
          <w:rtl/>
          <w:lang w:bidi="ar-EG"/>
        </w:rPr>
        <w:t>. وأطلق</w:t>
      </w:r>
      <w:r w:rsidRPr="002B1214">
        <w:rPr>
          <w:rtl/>
          <w:lang w:bidi="ar-EG"/>
        </w:rPr>
        <w:t xml:space="preserve"> مشروع حول المجمعات </w:t>
      </w:r>
      <w:r w:rsidR="006713C0" w:rsidRPr="002B1214">
        <w:rPr>
          <w:rFonts w:hint="cs"/>
          <w:rtl/>
          <w:lang w:bidi="ar-EG"/>
        </w:rPr>
        <w:t>التكنولوجية</w:t>
      </w:r>
      <w:r w:rsidRPr="002B1214">
        <w:rPr>
          <w:rtl/>
          <w:lang w:bidi="ar-EG"/>
        </w:rPr>
        <w:t xml:space="preserve"> بهدف تعزيز الابتكار ودعم تطوير التكنولوجيا في بلدان القوقاز وآسيا الوسطى وأوروبا الشرقية.</w:t>
      </w:r>
    </w:p>
    <w:p w14:paraId="6FC3D0C4" w14:textId="44FE1920" w:rsidR="000620B9" w:rsidRPr="005C4F8F" w:rsidRDefault="000620B9" w:rsidP="00825542">
      <w:pPr>
        <w:pStyle w:val="ONUMA"/>
        <w:numPr>
          <w:ilvl w:val="0"/>
          <w:numId w:val="0"/>
        </w:numPr>
        <w:spacing w:after="480"/>
        <w:rPr>
          <w:b/>
          <w:bCs/>
          <w:sz w:val="28"/>
          <w:szCs w:val="28"/>
          <w:rtl/>
          <w:lang w:bidi="ar-EG"/>
        </w:rPr>
      </w:pPr>
      <w:r w:rsidRPr="005C4F8F">
        <w:rPr>
          <w:b/>
          <w:bCs/>
          <w:sz w:val="28"/>
          <w:szCs w:val="28"/>
          <w:rtl/>
          <w:lang w:bidi="ar-EG"/>
        </w:rPr>
        <w:t>باء</w:t>
      </w:r>
      <w:r w:rsidRPr="005C4F8F">
        <w:rPr>
          <w:rFonts w:hint="cs"/>
          <w:b/>
          <w:bCs/>
          <w:sz w:val="28"/>
          <w:szCs w:val="28"/>
          <w:rtl/>
          <w:lang w:bidi="ar-EG"/>
        </w:rPr>
        <w:t>.</w:t>
      </w:r>
      <w:r w:rsidRPr="005C4F8F">
        <w:rPr>
          <w:b/>
          <w:bCs/>
          <w:sz w:val="28"/>
          <w:szCs w:val="28"/>
          <w:rtl/>
          <w:lang w:bidi="ar-EG"/>
        </w:rPr>
        <w:t xml:space="preserve"> </w:t>
      </w:r>
      <w:r w:rsidR="005C4F8F">
        <w:rPr>
          <w:b/>
          <w:bCs/>
          <w:sz w:val="28"/>
          <w:szCs w:val="28"/>
          <w:lang w:bidi="ar-EG"/>
        </w:rPr>
        <w:tab/>
      </w:r>
      <w:r w:rsidRPr="005C4F8F">
        <w:rPr>
          <w:b/>
          <w:bCs/>
          <w:sz w:val="28"/>
          <w:szCs w:val="28"/>
          <w:rtl/>
          <w:lang w:bidi="ar-EG"/>
        </w:rPr>
        <w:t xml:space="preserve">الأنشطة والمبادرات التي اضطلعت بها الويبو </w:t>
      </w:r>
      <w:r w:rsidR="003576F8" w:rsidRPr="005C4F8F">
        <w:rPr>
          <w:rFonts w:hint="cs"/>
          <w:b/>
          <w:bCs/>
          <w:sz w:val="28"/>
          <w:szCs w:val="28"/>
          <w:rtl/>
          <w:lang w:bidi="ar-EG"/>
        </w:rPr>
        <w:t xml:space="preserve">بصفتها </w:t>
      </w:r>
      <w:r w:rsidR="008E666A" w:rsidRPr="005C4F8F">
        <w:rPr>
          <w:rFonts w:hint="cs"/>
          <w:b/>
          <w:bCs/>
          <w:sz w:val="28"/>
          <w:szCs w:val="28"/>
          <w:rtl/>
          <w:lang w:bidi="ar-EG"/>
        </w:rPr>
        <w:t>طرفا</w:t>
      </w:r>
      <w:r w:rsidRPr="005C4F8F">
        <w:rPr>
          <w:b/>
          <w:bCs/>
          <w:sz w:val="28"/>
          <w:szCs w:val="28"/>
          <w:rtl/>
          <w:lang w:bidi="ar-EG"/>
        </w:rPr>
        <w:t xml:space="preserve"> </w:t>
      </w:r>
      <w:r w:rsidR="003576F8" w:rsidRPr="005C4F8F">
        <w:rPr>
          <w:rFonts w:hint="cs"/>
          <w:b/>
          <w:bCs/>
          <w:sz w:val="28"/>
          <w:szCs w:val="28"/>
          <w:rtl/>
          <w:lang w:bidi="ar-EG"/>
        </w:rPr>
        <w:t>في</w:t>
      </w:r>
      <w:r w:rsidRPr="005C4F8F">
        <w:rPr>
          <w:b/>
          <w:bCs/>
          <w:sz w:val="28"/>
          <w:szCs w:val="28"/>
          <w:rtl/>
          <w:lang w:bidi="ar-EG"/>
        </w:rPr>
        <w:t xml:space="preserve"> منظومة الأمم المتحدة</w:t>
      </w:r>
    </w:p>
    <w:p w14:paraId="462CE0B8" w14:textId="7F3703A6" w:rsidR="000620B9" w:rsidRPr="002B1214" w:rsidRDefault="000620B9" w:rsidP="002B1214">
      <w:pPr>
        <w:pStyle w:val="ONUMA"/>
        <w:rPr>
          <w:rtl/>
          <w:lang w:bidi="ar-EG"/>
        </w:rPr>
      </w:pPr>
      <w:r w:rsidRPr="002B1214">
        <w:rPr>
          <w:rtl/>
          <w:lang w:bidi="ar-EG"/>
        </w:rPr>
        <w:t xml:space="preserve">واصلت الويبو المساهمة، في نطاق ولايتها، في المناقشات ذات الصلة بشأن تنفيذ خطة عام 2030 ، كعضو أو مراقب في مختلف المنتديات. </w:t>
      </w:r>
      <w:r w:rsidR="008E666A" w:rsidRPr="002B1214">
        <w:rPr>
          <w:rFonts w:hint="cs"/>
          <w:rtl/>
          <w:lang w:bidi="ar-EG"/>
        </w:rPr>
        <w:t>و</w:t>
      </w:r>
      <w:r w:rsidRPr="002B1214">
        <w:rPr>
          <w:rtl/>
          <w:lang w:bidi="ar-EG"/>
        </w:rPr>
        <w:t xml:space="preserve">قدمت الويبو مساهمات تقنية ومعلومات إلى العمليات والمبادرات </w:t>
      </w:r>
      <w:r w:rsidR="008E666A" w:rsidRPr="002B1214">
        <w:rPr>
          <w:rFonts w:hint="cs"/>
          <w:rtl/>
          <w:lang w:bidi="ar-EG"/>
        </w:rPr>
        <w:t xml:space="preserve">المعنية </w:t>
      </w:r>
      <w:r w:rsidRPr="002B1214">
        <w:rPr>
          <w:rtl/>
          <w:lang w:bidi="ar-EG"/>
        </w:rPr>
        <w:t xml:space="preserve">متعددة الأطراف، مما يضمن استفادة هذه المبادرات بشكل كامل من </w:t>
      </w:r>
      <w:r w:rsidR="008E666A" w:rsidRPr="002B1214">
        <w:rPr>
          <w:rFonts w:hint="cs"/>
          <w:rtl/>
          <w:lang w:bidi="ar-EG"/>
        </w:rPr>
        <w:t>معارف</w:t>
      </w:r>
      <w:r w:rsidRPr="002B1214">
        <w:rPr>
          <w:rtl/>
          <w:lang w:bidi="ar-EG"/>
        </w:rPr>
        <w:t xml:space="preserve"> الويبو وخبرتها في تنفيذ خطة عام 2030 وأهداف التنمية المستدامة. كما ساهمت المنظمة ب</w:t>
      </w:r>
      <w:r w:rsidR="008E666A" w:rsidRPr="002B1214">
        <w:rPr>
          <w:rFonts w:hint="cs"/>
          <w:rtl/>
          <w:lang w:bidi="ar-EG"/>
        </w:rPr>
        <w:t xml:space="preserve">تقديم </w:t>
      </w:r>
      <w:r w:rsidRPr="002B1214">
        <w:rPr>
          <w:rtl/>
          <w:lang w:bidi="ar-EG"/>
        </w:rPr>
        <w:t xml:space="preserve">معلومات واقعية من خلال مجموعة واسعة من التقارير والمنشورات لتعزيز الوعي ببرامجها وخدماتها </w:t>
      </w:r>
      <w:r w:rsidR="008E666A" w:rsidRPr="002B1214">
        <w:rPr>
          <w:rFonts w:hint="cs"/>
          <w:rtl/>
          <w:lang w:bidi="ar-EG"/>
        </w:rPr>
        <w:t>لكي يتسنى</w:t>
      </w:r>
      <w:r w:rsidRPr="002B1214">
        <w:rPr>
          <w:rtl/>
          <w:lang w:bidi="ar-EG"/>
        </w:rPr>
        <w:t xml:space="preserve"> استخدامها </w:t>
      </w:r>
      <w:r w:rsidR="008E666A" w:rsidRPr="002B1214">
        <w:rPr>
          <w:rFonts w:hint="cs"/>
          <w:rtl/>
          <w:lang w:bidi="ar-EG"/>
        </w:rPr>
        <w:t xml:space="preserve">من أجل </w:t>
      </w:r>
      <w:r w:rsidRPr="002B1214">
        <w:rPr>
          <w:rtl/>
          <w:lang w:bidi="ar-EG"/>
        </w:rPr>
        <w:t>تحقيق أهداف التنمية المستدامة.</w:t>
      </w:r>
    </w:p>
    <w:p w14:paraId="42B5D3E0" w14:textId="12DAAA5C" w:rsidR="000620B9" w:rsidRPr="002B1214" w:rsidRDefault="000620B9" w:rsidP="002B1214">
      <w:pPr>
        <w:pStyle w:val="ONUMA"/>
        <w:numPr>
          <w:ilvl w:val="0"/>
          <w:numId w:val="0"/>
        </w:numPr>
        <w:ind w:firstLine="566"/>
        <w:rPr>
          <w:rtl/>
          <w:lang w:bidi="ar-EG"/>
        </w:rPr>
      </w:pPr>
      <w:r w:rsidRPr="002B1214">
        <w:rPr>
          <w:rtl/>
          <w:lang w:bidi="ar-EG"/>
        </w:rPr>
        <w:t xml:space="preserve">أ. </w:t>
      </w:r>
      <w:r w:rsidRPr="002B1214">
        <w:rPr>
          <w:rtl/>
          <w:lang w:bidi="ar-EG"/>
        </w:rPr>
        <w:tab/>
      </w:r>
      <w:r w:rsidR="008E666A" w:rsidRPr="002B1214">
        <w:rPr>
          <w:rFonts w:hint="cs"/>
          <w:u w:val="single"/>
          <w:rtl/>
          <w:lang w:bidi="ar-EG"/>
        </w:rPr>
        <w:t>ال</w:t>
      </w:r>
      <w:r w:rsidRPr="002B1214">
        <w:rPr>
          <w:u w:val="single"/>
          <w:rtl/>
          <w:lang w:bidi="ar-EG"/>
        </w:rPr>
        <w:t xml:space="preserve">منتدى </w:t>
      </w:r>
      <w:r w:rsidR="008E666A" w:rsidRPr="002B1214">
        <w:rPr>
          <w:rFonts w:hint="cs"/>
          <w:u w:val="single"/>
          <w:rtl/>
          <w:lang w:bidi="ar-EG"/>
        </w:rPr>
        <w:t>ال</w:t>
      </w:r>
      <w:r w:rsidRPr="002B1214">
        <w:rPr>
          <w:u w:val="single"/>
          <w:rtl/>
          <w:lang w:bidi="ar-EG"/>
        </w:rPr>
        <w:t>سياسي رفيع المستوى</w:t>
      </w:r>
    </w:p>
    <w:p w14:paraId="548E1AD4" w14:textId="57AD2599" w:rsidR="000620B9" w:rsidRPr="002B1214" w:rsidRDefault="000620B9" w:rsidP="002B1214">
      <w:pPr>
        <w:pStyle w:val="ONUMA"/>
        <w:rPr>
          <w:rtl/>
          <w:lang w:bidi="ar-EG"/>
        </w:rPr>
      </w:pPr>
      <w:r w:rsidRPr="002B1214">
        <w:rPr>
          <w:rtl/>
          <w:lang w:bidi="ar-EG"/>
        </w:rPr>
        <w:lastRenderedPageBreak/>
        <w:t xml:space="preserve">عُقدت دورة عام 2021 للمنتدى السياسي الرفيع المستوى في الفترة من 6 إلى 15 </w:t>
      </w:r>
      <w:r w:rsidR="00D55FDE" w:rsidRPr="002B1214">
        <w:rPr>
          <w:rFonts w:hint="cs"/>
          <w:rtl/>
          <w:lang w:bidi="ar-EG"/>
        </w:rPr>
        <w:t>يوليو</w:t>
      </w:r>
      <w:r w:rsidRPr="002B1214">
        <w:rPr>
          <w:rtl/>
          <w:lang w:bidi="ar-EG"/>
        </w:rPr>
        <w:t xml:space="preserve"> 2021. </w:t>
      </w:r>
      <w:r w:rsidR="00D55FDE" w:rsidRPr="002B1214">
        <w:rPr>
          <w:rtl/>
          <w:lang w:bidi="ar-EG"/>
        </w:rPr>
        <w:t>وقد اشتمل على جزء وزاري مدته ثلاثة</w:t>
      </w:r>
      <w:r w:rsidRPr="002B1214">
        <w:rPr>
          <w:rtl/>
          <w:lang w:bidi="ar-EG"/>
        </w:rPr>
        <w:t xml:space="preserve"> أيام، حيث </w:t>
      </w:r>
      <w:r w:rsidR="00D55FDE" w:rsidRPr="002B1214">
        <w:rPr>
          <w:rFonts w:hint="cs"/>
          <w:rtl/>
          <w:lang w:bidi="ar-EG"/>
        </w:rPr>
        <w:t xml:space="preserve">قدم خلاله </w:t>
      </w:r>
      <w:r w:rsidRPr="002B1214">
        <w:rPr>
          <w:rtl/>
          <w:lang w:bidi="ar-EG"/>
        </w:rPr>
        <w:t xml:space="preserve"> 42 بلدا </w:t>
      </w:r>
      <w:r w:rsidR="00D55FDE" w:rsidRPr="002B1214">
        <w:rPr>
          <w:rFonts w:hint="cs"/>
          <w:rtl/>
          <w:lang w:bidi="ar-EG"/>
        </w:rPr>
        <w:t>عروضا</w:t>
      </w:r>
      <w:r w:rsidRPr="002B1214">
        <w:rPr>
          <w:rtl/>
          <w:lang w:bidi="ar-EG"/>
        </w:rPr>
        <w:t xml:space="preserve"> وطنية طوعية </w:t>
      </w:r>
      <w:r w:rsidR="00D55FDE" w:rsidRPr="002B1214">
        <w:rPr>
          <w:rFonts w:hint="cs"/>
          <w:rtl/>
          <w:lang w:bidi="ar-EG"/>
        </w:rPr>
        <w:t xml:space="preserve">بشأن </w:t>
      </w:r>
      <w:r w:rsidRPr="002B1214">
        <w:rPr>
          <w:rtl/>
          <w:lang w:bidi="ar-EG"/>
        </w:rPr>
        <w:t xml:space="preserve">تنفيذها لخطة عام 2030. </w:t>
      </w:r>
      <w:r w:rsidR="00D55FDE" w:rsidRPr="002B1214">
        <w:rPr>
          <w:rFonts w:hint="cs"/>
          <w:rtl/>
          <w:lang w:bidi="ar-EG"/>
        </w:rPr>
        <w:t>و</w:t>
      </w:r>
      <w:r w:rsidRPr="002B1214">
        <w:rPr>
          <w:rtl/>
          <w:lang w:bidi="ar-EG"/>
        </w:rPr>
        <w:t xml:space="preserve">تناول المنتدى موضوع </w:t>
      </w:r>
      <w:r w:rsidRPr="002B1214">
        <w:rPr>
          <w:i/>
          <w:iCs/>
          <w:rtl/>
          <w:lang w:bidi="ar-EG"/>
        </w:rPr>
        <w:t xml:space="preserve">"الانتعاش المستدام والمرن من جائحة </w:t>
      </w:r>
      <w:r w:rsidR="00FA1D76" w:rsidRPr="002B1214">
        <w:rPr>
          <w:rFonts w:hint="cs"/>
          <w:i/>
          <w:iCs/>
          <w:rtl/>
          <w:lang w:bidi="ar-EG"/>
        </w:rPr>
        <w:t>كوفيد-19</w:t>
      </w:r>
      <w:r w:rsidRPr="002B1214">
        <w:rPr>
          <w:i/>
          <w:iCs/>
          <w:rtl/>
          <w:lang w:bidi="ar-EG"/>
        </w:rPr>
        <w:t xml:space="preserve"> الذي يعزز الأبعاد الاقتصادية والاجتماعية والبيئية للتنمية المستدامة: بناء مسار شامل وفعال لتحقيق خطة عام 2030 في سياق عقد</w:t>
      </w:r>
      <w:r w:rsidR="00165094" w:rsidRPr="002B1214">
        <w:rPr>
          <w:rFonts w:hint="cs"/>
          <w:i/>
          <w:iCs/>
          <w:rtl/>
          <w:lang w:bidi="ar-EG"/>
        </w:rPr>
        <w:t xml:space="preserve"> من</w:t>
      </w:r>
      <w:r w:rsidRPr="002B1214">
        <w:rPr>
          <w:i/>
          <w:iCs/>
          <w:rtl/>
          <w:lang w:bidi="ar-EG"/>
        </w:rPr>
        <w:t xml:space="preserve"> العمل </w:t>
      </w:r>
      <w:r w:rsidR="000A69C7" w:rsidRPr="002B1214">
        <w:rPr>
          <w:rFonts w:hint="cs"/>
          <w:i/>
          <w:iCs/>
          <w:rtl/>
          <w:lang w:bidi="ar-EG"/>
        </w:rPr>
        <w:t>والتنفيذ</w:t>
      </w:r>
      <w:r w:rsidRPr="002B1214">
        <w:rPr>
          <w:i/>
          <w:iCs/>
          <w:rtl/>
          <w:lang w:bidi="ar-EG"/>
        </w:rPr>
        <w:t xml:space="preserve"> من أجل التنمية المستدامة".</w:t>
      </w:r>
      <w:r w:rsidRPr="002B1214">
        <w:rPr>
          <w:rtl/>
          <w:lang w:bidi="ar-EG"/>
        </w:rPr>
        <w:t xml:space="preserve"> </w:t>
      </w:r>
      <w:r w:rsidR="000A69C7" w:rsidRPr="002B1214">
        <w:rPr>
          <w:rFonts w:hint="cs"/>
          <w:rtl/>
        </w:rPr>
        <w:t>و</w:t>
      </w:r>
      <w:r w:rsidRPr="002B1214">
        <w:rPr>
          <w:rtl/>
          <w:lang w:bidi="ar-EG"/>
        </w:rPr>
        <w:t xml:space="preserve">استكشف المشاركون الاستجابة لوباء </w:t>
      </w:r>
      <w:r w:rsidR="000A69C7" w:rsidRPr="002B1214">
        <w:rPr>
          <w:rFonts w:hint="cs"/>
          <w:rtl/>
          <w:lang w:bidi="ar-EG"/>
        </w:rPr>
        <w:t>كوفيد-19</w:t>
      </w:r>
      <w:r w:rsidRPr="002B1214">
        <w:rPr>
          <w:rtl/>
          <w:lang w:bidi="ar-EG"/>
        </w:rPr>
        <w:t xml:space="preserve">وتأثيراته، فضلاً عن السياسات والتعاون الدولي الذي يمكن أن يساعد في السيطرة على الوباء وعواقبه. كما تناولوا </w:t>
      </w:r>
      <w:r w:rsidR="00351E31" w:rsidRPr="002B1214">
        <w:rPr>
          <w:rFonts w:hint="cs"/>
          <w:rtl/>
          <w:lang w:bidi="ar-EG"/>
        </w:rPr>
        <w:t xml:space="preserve"> مسألة </w:t>
      </w:r>
      <w:r w:rsidRPr="002B1214">
        <w:rPr>
          <w:rtl/>
          <w:lang w:bidi="ar-EG"/>
        </w:rPr>
        <w:t>كيفية إعادة العالم إلى المسار الصحيح لتحقيق أهداف التنمية المستدامة بحلول عام 2030، في غضون عقد من العمل وتحقيق التنمية المستدامة.</w:t>
      </w:r>
    </w:p>
    <w:p w14:paraId="6AA82AC7" w14:textId="30592DD7" w:rsidR="000620B9" w:rsidRPr="002B1214" w:rsidRDefault="000620B9" w:rsidP="002B1214">
      <w:pPr>
        <w:pStyle w:val="ONUMA"/>
        <w:numPr>
          <w:ilvl w:val="0"/>
          <w:numId w:val="0"/>
        </w:numPr>
        <w:ind w:firstLine="566"/>
        <w:rPr>
          <w:rtl/>
          <w:lang w:bidi="ar-EG"/>
        </w:rPr>
      </w:pPr>
      <w:r w:rsidRPr="002B1214">
        <w:rPr>
          <w:rtl/>
          <w:lang w:bidi="ar-EG"/>
        </w:rPr>
        <w:t xml:space="preserve">ب. </w:t>
      </w:r>
      <w:r w:rsidRPr="002B1214">
        <w:rPr>
          <w:rtl/>
          <w:lang w:bidi="ar-EG"/>
        </w:rPr>
        <w:tab/>
      </w:r>
      <w:r w:rsidRPr="002B1214">
        <w:rPr>
          <w:u w:val="single"/>
          <w:rtl/>
          <w:lang w:bidi="ar-EG"/>
        </w:rPr>
        <w:t xml:space="preserve">مناقشات </w:t>
      </w:r>
      <w:r w:rsidR="00795AA1" w:rsidRPr="002B1214">
        <w:rPr>
          <w:rFonts w:hint="cs"/>
          <w:u w:val="single"/>
          <w:rtl/>
          <w:lang w:bidi="ar-EG"/>
        </w:rPr>
        <w:t>حول</w:t>
      </w:r>
      <w:r w:rsidR="00351E31" w:rsidRPr="002B1214">
        <w:rPr>
          <w:rFonts w:hint="cs"/>
          <w:u w:val="single"/>
          <w:rtl/>
          <w:lang w:bidi="ar-EG"/>
        </w:rPr>
        <w:t xml:space="preserve"> </w:t>
      </w:r>
      <w:r w:rsidRPr="002B1214">
        <w:rPr>
          <w:u w:val="single"/>
          <w:rtl/>
          <w:lang w:bidi="ar-EG"/>
        </w:rPr>
        <w:t>التجار</w:t>
      </w:r>
      <w:r w:rsidR="00351E31" w:rsidRPr="002B1214">
        <w:rPr>
          <w:rFonts w:hint="cs"/>
          <w:u w:val="single"/>
          <w:rtl/>
          <w:lang w:bidi="ar-EG"/>
        </w:rPr>
        <w:t>ة</w:t>
      </w:r>
      <w:r w:rsidRPr="002B1214">
        <w:rPr>
          <w:u w:val="single"/>
          <w:rtl/>
          <w:lang w:bidi="ar-EG"/>
        </w:rPr>
        <w:t xml:space="preserve"> والصحة</w:t>
      </w:r>
    </w:p>
    <w:p w14:paraId="507E067C" w14:textId="478377CF" w:rsidR="000620B9" w:rsidRPr="002B1214" w:rsidRDefault="000620B9" w:rsidP="002B1214">
      <w:pPr>
        <w:pStyle w:val="ONUMA"/>
        <w:rPr>
          <w:rtl/>
          <w:lang w:bidi="ar-EG"/>
        </w:rPr>
      </w:pPr>
      <w:r w:rsidRPr="002B1214">
        <w:rPr>
          <w:rtl/>
          <w:lang w:bidi="ar-EG"/>
        </w:rPr>
        <w:t>شاركت الويبو في العديد من الاجتماعات الحكومية الدولية والمشتركة بين الوكالات في مجال</w:t>
      </w:r>
      <w:r w:rsidR="00795AA1" w:rsidRPr="002B1214">
        <w:rPr>
          <w:rFonts w:hint="cs"/>
          <w:rtl/>
          <w:lang w:bidi="ar-EG"/>
        </w:rPr>
        <w:t>ي</w:t>
      </w:r>
      <w:r w:rsidRPr="002B1214">
        <w:rPr>
          <w:rtl/>
          <w:lang w:bidi="ar-EG"/>
        </w:rPr>
        <w:t xml:space="preserve"> التجارة والصحة فيما يتعلق بالهدف 3 من أهداف التنمية المستدامة، لضمان حياة صحية وتعزيز الرفاه للجميع في </w:t>
      </w:r>
      <w:r w:rsidR="00795AA1" w:rsidRPr="002B1214">
        <w:rPr>
          <w:rFonts w:hint="cs"/>
          <w:rtl/>
          <w:lang w:bidi="ar-EG"/>
        </w:rPr>
        <w:t>كل المراحل العمرية</w:t>
      </w:r>
      <w:r w:rsidRPr="002B1214">
        <w:rPr>
          <w:rtl/>
          <w:lang w:bidi="ar-EG"/>
        </w:rPr>
        <w:t xml:space="preserve">. </w:t>
      </w:r>
      <w:r w:rsidR="00795AA1" w:rsidRPr="002B1214">
        <w:rPr>
          <w:rFonts w:hint="cs"/>
          <w:rtl/>
          <w:lang w:bidi="ar-EG"/>
        </w:rPr>
        <w:t>و</w:t>
      </w:r>
      <w:r w:rsidRPr="002B1214">
        <w:rPr>
          <w:rtl/>
          <w:lang w:bidi="ar-EG"/>
        </w:rPr>
        <w:t xml:space="preserve">في سياق </w:t>
      </w:r>
      <w:r w:rsidR="00795AA1" w:rsidRPr="002B1214">
        <w:rPr>
          <w:rFonts w:hint="cs"/>
          <w:rtl/>
          <w:lang w:bidi="ar-EG"/>
        </w:rPr>
        <w:t>كوفيد-19</w:t>
      </w:r>
      <w:r w:rsidRPr="002B1214">
        <w:rPr>
          <w:rtl/>
          <w:lang w:bidi="ar-EG"/>
        </w:rPr>
        <w:t xml:space="preserve">، شاركت الويبو في اجتماعات مجلس تريبس لمنظمة التجارة العالمية حيث جرت مناقشات حول اقتراح </w:t>
      </w:r>
      <w:r w:rsidR="00795AA1" w:rsidRPr="002B1214">
        <w:rPr>
          <w:rFonts w:hint="cs"/>
          <w:rtl/>
          <w:lang w:bidi="ar-EG"/>
        </w:rPr>
        <w:t>تعليق</w:t>
      </w:r>
      <w:r w:rsidRPr="002B1214">
        <w:rPr>
          <w:rtl/>
          <w:lang w:bidi="ar-EG"/>
        </w:rPr>
        <w:t xml:space="preserve"> اتفاق تريبس المتعلق بالحصول على لقاحات </w:t>
      </w:r>
      <w:r w:rsidR="00795AA1" w:rsidRPr="002B1214">
        <w:rPr>
          <w:rFonts w:hint="cs"/>
          <w:rtl/>
          <w:lang w:bidi="ar-EG"/>
        </w:rPr>
        <w:t>كوفيد-19</w:t>
      </w:r>
      <w:r w:rsidRPr="002B1214">
        <w:rPr>
          <w:rtl/>
          <w:lang w:bidi="ar-EG"/>
        </w:rPr>
        <w:t>و</w:t>
      </w:r>
      <w:r w:rsidR="00795AA1" w:rsidRPr="002B1214">
        <w:rPr>
          <w:rFonts w:hint="cs"/>
          <w:rtl/>
          <w:lang w:bidi="ar-EG"/>
        </w:rPr>
        <w:t xml:space="preserve">وسائل </w:t>
      </w:r>
      <w:r w:rsidRPr="002B1214">
        <w:rPr>
          <w:rtl/>
          <w:lang w:bidi="ar-EG"/>
        </w:rPr>
        <w:t>علاج</w:t>
      </w:r>
      <w:r w:rsidR="00795AA1" w:rsidRPr="002B1214">
        <w:rPr>
          <w:rFonts w:hint="cs"/>
          <w:rtl/>
          <w:lang w:bidi="ar-EG"/>
        </w:rPr>
        <w:t>ه</w:t>
      </w:r>
      <w:r w:rsidRPr="002B1214">
        <w:rPr>
          <w:rtl/>
          <w:lang w:bidi="ar-EG"/>
        </w:rPr>
        <w:t xml:space="preserve"> ومعدات</w:t>
      </w:r>
      <w:r w:rsidR="00795AA1" w:rsidRPr="002B1214">
        <w:rPr>
          <w:rFonts w:hint="cs"/>
          <w:rtl/>
          <w:lang w:bidi="ar-EG"/>
        </w:rPr>
        <w:t>ه</w:t>
      </w:r>
      <w:r w:rsidRPr="002B1214">
        <w:rPr>
          <w:rtl/>
          <w:lang w:bidi="ar-EG"/>
        </w:rPr>
        <w:t xml:space="preserve">. </w:t>
      </w:r>
      <w:r w:rsidR="00795AA1" w:rsidRPr="002B1214">
        <w:rPr>
          <w:rFonts w:hint="cs"/>
          <w:rtl/>
          <w:lang w:bidi="ar-EG"/>
        </w:rPr>
        <w:t>و</w:t>
      </w:r>
      <w:r w:rsidRPr="002B1214">
        <w:rPr>
          <w:rtl/>
          <w:lang w:bidi="ar-EG"/>
        </w:rPr>
        <w:t>في اجتماعات مجلس تريبس في يوليو وأكتوبر 2021، أدلت الويبو ببيانات عن أنشطة المساعدة التقنية وتكوين الكفاءات في تنفيذ اتفاق تريبس وكيفية إبراز برامجها في مجال المرأة والملكية الفكرية.</w:t>
      </w:r>
    </w:p>
    <w:p w14:paraId="0DCB95FF" w14:textId="3BF143AC" w:rsidR="000620B9" w:rsidRPr="002B1214" w:rsidRDefault="00795AA1" w:rsidP="002B1214">
      <w:pPr>
        <w:pStyle w:val="ONUMA"/>
        <w:rPr>
          <w:rtl/>
          <w:lang w:bidi="ar-EG"/>
        </w:rPr>
      </w:pPr>
      <w:r w:rsidRPr="002B1214">
        <w:rPr>
          <w:rFonts w:hint="cs"/>
          <w:rtl/>
          <w:lang w:bidi="ar-EG"/>
        </w:rPr>
        <w:t>و</w:t>
      </w:r>
      <w:r w:rsidR="000620B9" w:rsidRPr="002B1214">
        <w:rPr>
          <w:rtl/>
          <w:lang w:bidi="ar-EG"/>
        </w:rPr>
        <w:t xml:space="preserve">حضرت الويبو الدورات الافتراضية لجمعية الصحة العالمية الرابعة والسبعين في الفترة من 24 إلى 31 مايو 2021 </w:t>
      </w:r>
      <w:r w:rsidR="00CF139A" w:rsidRPr="002B1214">
        <w:rPr>
          <w:rtl/>
          <w:lang w:bidi="ar-EG"/>
        </w:rPr>
        <w:t>و</w:t>
      </w:r>
      <w:r w:rsidR="00CF139A" w:rsidRPr="002B1214">
        <w:rPr>
          <w:rFonts w:hint="cs"/>
          <w:rtl/>
          <w:lang w:bidi="ar-EG"/>
        </w:rPr>
        <w:t>الدورة التاسعة</w:t>
      </w:r>
      <w:r w:rsidR="00CF139A" w:rsidRPr="002B1214">
        <w:rPr>
          <w:rtl/>
          <w:lang w:bidi="ar-EG"/>
        </w:rPr>
        <w:t xml:space="preserve"> والأربعين بعد المائة </w:t>
      </w:r>
      <w:r w:rsidR="00CF139A" w:rsidRPr="002B1214">
        <w:rPr>
          <w:rFonts w:hint="cs"/>
          <w:rtl/>
          <w:lang w:bidi="ar-EG"/>
        </w:rPr>
        <w:t>ل</w:t>
      </w:r>
      <w:r w:rsidR="00CF139A" w:rsidRPr="002B1214">
        <w:rPr>
          <w:rtl/>
          <w:lang w:bidi="ar-EG"/>
        </w:rPr>
        <w:t xml:space="preserve">لمجلس التنفيذي لمنظمة الصحة العالمية </w:t>
      </w:r>
      <w:r w:rsidR="000620B9" w:rsidRPr="002B1214">
        <w:rPr>
          <w:rtl/>
          <w:lang w:bidi="ar-EG"/>
        </w:rPr>
        <w:t xml:space="preserve">في 2 يونيو 2021. </w:t>
      </w:r>
      <w:r w:rsidRPr="002B1214">
        <w:rPr>
          <w:rFonts w:hint="cs"/>
          <w:rtl/>
          <w:lang w:bidi="ar-EG"/>
        </w:rPr>
        <w:t xml:space="preserve">ويدعو </w:t>
      </w:r>
      <w:r w:rsidR="000620B9" w:rsidRPr="002B1214">
        <w:rPr>
          <w:rtl/>
          <w:lang w:bidi="ar-EG"/>
        </w:rPr>
        <w:t xml:space="preserve">قرار منظمة الصحة العالمية </w:t>
      </w:r>
      <w:r w:rsidR="000620B9" w:rsidRPr="002B1214">
        <w:rPr>
          <w:lang w:bidi="ar-EG"/>
        </w:rPr>
        <w:t>WHA73.1</w:t>
      </w:r>
      <w:r w:rsidR="000620B9" w:rsidRPr="002B1214">
        <w:rPr>
          <w:rtl/>
          <w:lang w:bidi="ar-EG"/>
        </w:rPr>
        <w:t xml:space="preserve"> بشأن الاستجابة لكوفيد -19 صراحة المنظمات الدولية إلى أن </w:t>
      </w:r>
      <w:r w:rsidRPr="002B1214">
        <w:rPr>
          <w:rFonts w:hint="cs"/>
          <w:rtl/>
          <w:lang w:bidi="ar-EG"/>
        </w:rPr>
        <w:t>تتماشى</w:t>
      </w:r>
      <w:r w:rsidR="000620B9" w:rsidRPr="002B1214">
        <w:rPr>
          <w:rtl/>
          <w:lang w:bidi="ar-EG"/>
        </w:rPr>
        <w:t xml:space="preserve"> مع مرونة اتفاق تريبس فيما يتعلق بعملها في تسهيل </w:t>
      </w:r>
      <w:r w:rsidRPr="002B1214">
        <w:rPr>
          <w:rFonts w:hint="cs"/>
          <w:rtl/>
          <w:lang w:bidi="ar-EG"/>
        </w:rPr>
        <w:t>الحصول</w:t>
      </w:r>
      <w:r w:rsidR="000620B9" w:rsidRPr="002B1214">
        <w:rPr>
          <w:rtl/>
          <w:lang w:bidi="ar-EG"/>
        </w:rPr>
        <w:t xml:space="preserve"> العادل وفي الوقت المناسب </w:t>
      </w:r>
      <w:r w:rsidRPr="002B1214">
        <w:rPr>
          <w:rFonts w:hint="cs"/>
          <w:rtl/>
          <w:lang w:bidi="ar-EG"/>
        </w:rPr>
        <w:t>على</w:t>
      </w:r>
      <w:r w:rsidR="000620B9" w:rsidRPr="002B1214">
        <w:rPr>
          <w:rtl/>
          <w:lang w:bidi="ar-EG"/>
        </w:rPr>
        <w:t xml:space="preserve"> أدوية ولقاحات </w:t>
      </w:r>
      <w:r w:rsidRPr="002B1214">
        <w:rPr>
          <w:rFonts w:hint="cs"/>
          <w:rtl/>
          <w:lang w:bidi="ar-EG"/>
        </w:rPr>
        <w:t>كوفيد-19</w:t>
      </w:r>
      <w:r w:rsidR="000620B9" w:rsidRPr="002B1214">
        <w:rPr>
          <w:rtl/>
          <w:lang w:bidi="ar-EG"/>
        </w:rPr>
        <w:t xml:space="preserve">. </w:t>
      </w:r>
      <w:r w:rsidR="00CF139A" w:rsidRPr="002B1214">
        <w:rPr>
          <w:rFonts w:hint="cs"/>
          <w:rtl/>
          <w:lang w:bidi="ar-EG"/>
        </w:rPr>
        <w:t>و</w:t>
      </w:r>
      <w:r w:rsidR="000620B9" w:rsidRPr="002B1214">
        <w:rPr>
          <w:rtl/>
          <w:lang w:bidi="ar-EG"/>
        </w:rPr>
        <w:t>بالإضافة إلى ذلك، شاركت الويبو في المناقشات التي دارت في هيئات منظمة الصحة العالمية فيما يتعلق ب</w:t>
      </w:r>
      <w:r w:rsidR="001B7EB4" w:rsidRPr="002B1214">
        <w:rPr>
          <w:rFonts w:hint="cs"/>
          <w:rtl/>
          <w:lang w:bidi="ar-EG"/>
        </w:rPr>
        <w:t xml:space="preserve">إبرام </w:t>
      </w:r>
      <w:r w:rsidR="000620B9" w:rsidRPr="002B1214">
        <w:rPr>
          <w:rtl/>
          <w:lang w:bidi="ar-EG"/>
        </w:rPr>
        <w:t xml:space="preserve">معاهدة </w:t>
      </w:r>
      <w:r w:rsidR="001B7EB4" w:rsidRPr="002B1214">
        <w:rPr>
          <w:rtl/>
          <w:lang w:bidi="ar-EG"/>
        </w:rPr>
        <w:t>محتملة</w:t>
      </w:r>
      <w:r w:rsidR="001B7EB4" w:rsidRPr="002B1214">
        <w:rPr>
          <w:rFonts w:hint="cs"/>
          <w:rtl/>
          <w:lang w:bidi="ar-EG"/>
        </w:rPr>
        <w:t xml:space="preserve"> بشأن ال</w:t>
      </w:r>
      <w:r w:rsidR="000620B9" w:rsidRPr="002B1214">
        <w:rPr>
          <w:rtl/>
          <w:lang w:bidi="ar-EG"/>
        </w:rPr>
        <w:t xml:space="preserve">جائحة، بما في ذلك الدورة الخاصة لجمعية الصحة العالمية في الفترة من 29 نوفمبر إلى 1 ديسمبر 2021، وعدة </w:t>
      </w:r>
      <w:r w:rsidR="00A12BCC" w:rsidRPr="002B1214">
        <w:rPr>
          <w:rFonts w:hint="cs"/>
          <w:rtl/>
        </w:rPr>
        <w:t xml:space="preserve">دورات </w:t>
      </w:r>
      <w:r w:rsidR="000620B9" w:rsidRPr="002B1214">
        <w:rPr>
          <w:rtl/>
          <w:lang w:bidi="ar-EG"/>
        </w:rPr>
        <w:t xml:space="preserve">رسمية واجتماعات ما بين الدورات للفريق العامل المعني بتعزيز </w:t>
      </w:r>
      <w:r w:rsidR="001B7EB4" w:rsidRPr="002B1214">
        <w:rPr>
          <w:rFonts w:hint="cs"/>
          <w:rtl/>
          <w:lang w:bidi="ar-EG"/>
        </w:rPr>
        <w:t xml:space="preserve">درجة </w:t>
      </w:r>
      <w:r w:rsidR="000620B9" w:rsidRPr="002B1214">
        <w:rPr>
          <w:rtl/>
          <w:lang w:bidi="ar-EG"/>
        </w:rPr>
        <w:t>تأهب منظمة الصحة العالمية</w:t>
      </w:r>
      <w:r w:rsidR="001B7EB4" w:rsidRPr="002B1214">
        <w:rPr>
          <w:rFonts w:hint="cs"/>
          <w:rtl/>
          <w:lang w:bidi="ar-EG"/>
        </w:rPr>
        <w:t xml:space="preserve"> و</w:t>
      </w:r>
      <w:r w:rsidR="000620B9" w:rsidRPr="002B1214">
        <w:rPr>
          <w:rtl/>
          <w:lang w:bidi="ar-EG"/>
        </w:rPr>
        <w:t>الاستجابة ل</w:t>
      </w:r>
      <w:r w:rsidR="001B7EB4" w:rsidRPr="002B1214">
        <w:rPr>
          <w:rFonts w:hint="cs"/>
          <w:rtl/>
          <w:lang w:bidi="ar-EG"/>
        </w:rPr>
        <w:t>حالات ا</w:t>
      </w:r>
      <w:r w:rsidR="000620B9" w:rsidRPr="002B1214">
        <w:rPr>
          <w:rtl/>
          <w:lang w:bidi="ar-EG"/>
        </w:rPr>
        <w:t>لطوارئ الصحية (</w:t>
      </w:r>
      <w:r w:rsidR="000620B9" w:rsidRPr="002B1214">
        <w:rPr>
          <w:lang w:bidi="ar-EG"/>
        </w:rPr>
        <w:t>WGPR</w:t>
      </w:r>
      <w:r w:rsidR="000620B9" w:rsidRPr="002B1214">
        <w:rPr>
          <w:rtl/>
          <w:lang w:bidi="ar-EG"/>
        </w:rPr>
        <w:t>) طوال شهري أكتوبر ونوفمبر 2021.</w:t>
      </w:r>
    </w:p>
    <w:p w14:paraId="43B2CF71" w14:textId="753ED8B0" w:rsidR="000620B9" w:rsidRPr="002B1214" w:rsidRDefault="000620B9" w:rsidP="002B1214">
      <w:pPr>
        <w:pStyle w:val="ONUMA"/>
        <w:rPr>
          <w:lang w:bidi="ar-EG"/>
        </w:rPr>
      </w:pPr>
      <w:r w:rsidRPr="002B1214">
        <w:rPr>
          <w:rtl/>
          <w:lang w:bidi="ar-EG"/>
        </w:rPr>
        <w:t xml:space="preserve">وبالإضافة إلى ذلك، أتاحت منظمة التجارة العالمية ومنظمة الصحة العالمية والمنظمة العالمية للملكية الفكرية ترجمات للدراسة المحدثة بشأن </w:t>
      </w:r>
      <w:r w:rsidR="001B7EB4" w:rsidRPr="002B1214">
        <w:rPr>
          <w:rtl/>
          <w:lang w:bidi="ar-EG"/>
        </w:rPr>
        <w:t xml:space="preserve">تعزيز </w:t>
      </w:r>
      <w:r w:rsidR="001B7EB4" w:rsidRPr="002B1214">
        <w:rPr>
          <w:rFonts w:hint="cs"/>
          <w:rtl/>
          <w:lang w:bidi="ar-EG"/>
        </w:rPr>
        <w:t>النفاذ</w:t>
      </w:r>
      <w:r w:rsidR="001B7EB4" w:rsidRPr="002B1214">
        <w:rPr>
          <w:rtl/>
          <w:lang w:bidi="ar-EG"/>
        </w:rPr>
        <w:t xml:space="preserve"> إلى </w:t>
      </w:r>
      <w:r w:rsidR="001B7EB4" w:rsidRPr="002B1214">
        <w:rPr>
          <w:rFonts w:hint="cs"/>
          <w:rtl/>
          <w:lang w:bidi="ar-EG"/>
        </w:rPr>
        <w:t>التكنولوجيات</w:t>
      </w:r>
      <w:r w:rsidR="001B7EB4" w:rsidRPr="002B1214">
        <w:rPr>
          <w:rtl/>
          <w:lang w:bidi="ar-EG"/>
        </w:rPr>
        <w:t xml:space="preserve"> الطبية والابتكا</w:t>
      </w:r>
      <w:r w:rsidR="001B7EB4" w:rsidRPr="002B1214">
        <w:rPr>
          <w:rFonts w:hint="cs"/>
          <w:rtl/>
          <w:lang w:bidi="ar-EG"/>
        </w:rPr>
        <w:t xml:space="preserve">ر </w:t>
      </w:r>
      <w:r w:rsidRPr="002B1214">
        <w:rPr>
          <w:rtl/>
          <w:lang w:bidi="ar-EG"/>
        </w:rPr>
        <w:t>بجميع لغات الأمم المتحدة</w:t>
      </w:r>
      <w:r w:rsidR="00F87958" w:rsidRPr="002B1214">
        <w:rPr>
          <w:rStyle w:val="FootnoteReference"/>
          <w:rtl/>
          <w:lang w:bidi="ar-EG"/>
        </w:rPr>
        <w:footnoteReference w:id="34"/>
      </w:r>
      <w:r w:rsidRPr="002B1214">
        <w:rPr>
          <w:rtl/>
          <w:lang w:bidi="ar-EG"/>
        </w:rPr>
        <w:t xml:space="preserve">. </w:t>
      </w:r>
      <w:r w:rsidR="007055CE" w:rsidRPr="002B1214">
        <w:rPr>
          <w:rFonts w:hint="cs"/>
          <w:rtl/>
        </w:rPr>
        <w:t>ويبحث</w:t>
      </w:r>
      <w:r w:rsidRPr="002B1214">
        <w:rPr>
          <w:rtl/>
          <w:lang w:bidi="ar-EG"/>
        </w:rPr>
        <w:t xml:space="preserve"> المنشور </w:t>
      </w:r>
      <w:r w:rsidR="007055CE" w:rsidRPr="002B1214">
        <w:rPr>
          <w:rFonts w:hint="cs"/>
          <w:rtl/>
          <w:lang w:bidi="ar-EG"/>
        </w:rPr>
        <w:t xml:space="preserve">في </w:t>
      </w:r>
      <w:r w:rsidRPr="002B1214">
        <w:rPr>
          <w:rtl/>
          <w:lang w:bidi="ar-EG"/>
        </w:rPr>
        <w:t>التفاعل بين مجالات السياسة الصحية والتجارة والملكية الفكرية، وكيف</w:t>
      </w:r>
      <w:r w:rsidR="007055CE" w:rsidRPr="002B1214">
        <w:rPr>
          <w:rFonts w:hint="cs"/>
          <w:rtl/>
          <w:lang w:bidi="ar-EG"/>
        </w:rPr>
        <w:t>ية</w:t>
      </w:r>
      <w:r w:rsidRPr="002B1214">
        <w:rPr>
          <w:rtl/>
          <w:lang w:bidi="ar-EG"/>
        </w:rPr>
        <w:t xml:space="preserve"> </w:t>
      </w:r>
      <w:r w:rsidR="007055CE" w:rsidRPr="002B1214">
        <w:rPr>
          <w:rFonts w:hint="cs"/>
          <w:rtl/>
          <w:lang w:bidi="ar-EG"/>
        </w:rPr>
        <w:t>تأثير</w:t>
      </w:r>
      <w:r w:rsidRPr="002B1214">
        <w:rPr>
          <w:rtl/>
          <w:lang w:bidi="ar-EG"/>
        </w:rPr>
        <w:t xml:space="preserve"> </w:t>
      </w:r>
      <w:r w:rsidR="007055CE" w:rsidRPr="002B1214">
        <w:rPr>
          <w:rFonts w:hint="cs"/>
          <w:rtl/>
          <w:lang w:bidi="ar-EG"/>
        </w:rPr>
        <w:t xml:space="preserve">ذلك </w:t>
      </w:r>
      <w:r w:rsidRPr="002B1214">
        <w:rPr>
          <w:rtl/>
          <w:lang w:bidi="ar-EG"/>
        </w:rPr>
        <w:t xml:space="preserve">على الابتكار </w:t>
      </w:r>
      <w:r w:rsidR="007055CE" w:rsidRPr="002B1214">
        <w:rPr>
          <w:rFonts w:hint="cs"/>
          <w:rtl/>
          <w:lang w:bidi="ar-EG"/>
        </w:rPr>
        <w:t>والنفاذ</w:t>
      </w:r>
      <w:r w:rsidRPr="002B1214">
        <w:rPr>
          <w:rtl/>
          <w:lang w:bidi="ar-EG"/>
        </w:rPr>
        <w:t xml:space="preserve"> إلى </w:t>
      </w:r>
      <w:r w:rsidR="007055CE" w:rsidRPr="002B1214">
        <w:rPr>
          <w:rFonts w:hint="cs"/>
          <w:rtl/>
          <w:lang w:bidi="ar-EG"/>
        </w:rPr>
        <w:t>التكنولوجيات</w:t>
      </w:r>
      <w:r w:rsidRPr="002B1214">
        <w:rPr>
          <w:rtl/>
          <w:lang w:bidi="ar-EG"/>
        </w:rPr>
        <w:t xml:space="preserve"> </w:t>
      </w:r>
      <w:r w:rsidR="007055CE" w:rsidRPr="002B1214">
        <w:rPr>
          <w:rFonts w:hint="cs"/>
          <w:rtl/>
          <w:lang w:bidi="ar-EG"/>
        </w:rPr>
        <w:t>الطبية،</w:t>
      </w:r>
      <w:r w:rsidRPr="002B1214">
        <w:rPr>
          <w:rtl/>
          <w:lang w:bidi="ar-EG"/>
        </w:rPr>
        <w:t xml:space="preserve"> مثل الأدوية واللقاحات والأجهزة الطبية. </w:t>
      </w:r>
      <w:r w:rsidR="007055CE" w:rsidRPr="002B1214">
        <w:rPr>
          <w:rFonts w:hint="cs"/>
          <w:rtl/>
          <w:lang w:bidi="ar-EG"/>
        </w:rPr>
        <w:t>و</w:t>
      </w:r>
      <w:r w:rsidRPr="002B1214">
        <w:rPr>
          <w:rtl/>
          <w:lang w:bidi="ar-EG"/>
        </w:rPr>
        <w:t xml:space="preserve">نُشر الملحق الخاص المحدث للدراسة حول </w:t>
      </w:r>
      <w:r w:rsidR="00795AA1" w:rsidRPr="002B1214">
        <w:rPr>
          <w:rFonts w:hint="cs"/>
          <w:rtl/>
          <w:lang w:bidi="ar-EG"/>
        </w:rPr>
        <w:t>كوفيد-19</w:t>
      </w:r>
      <w:r w:rsidRPr="002B1214">
        <w:rPr>
          <w:rtl/>
          <w:lang w:bidi="ar-EG"/>
        </w:rPr>
        <w:t xml:space="preserve">في أكتوبر </w:t>
      </w:r>
      <w:r w:rsidR="007055CE" w:rsidRPr="002B1214">
        <w:rPr>
          <w:rStyle w:val="FootnoteReference"/>
          <w:rtl/>
          <w:lang w:bidi="ar-EG"/>
        </w:rPr>
        <w:footnoteReference w:id="35"/>
      </w:r>
      <w:r w:rsidRPr="002B1214">
        <w:rPr>
          <w:rtl/>
          <w:lang w:bidi="ar-EG"/>
        </w:rPr>
        <w:t xml:space="preserve">2021. </w:t>
      </w:r>
      <w:r w:rsidR="007055CE" w:rsidRPr="002B1214">
        <w:rPr>
          <w:rFonts w:hint="cs"/>
          <w:rtl/>
          <w:lang w:bidi="ar-EG"/>
        </w:rPr>
        <w:t>و</w:t>
      </w:r>
      <w:r w:rsidRPr="002B1214">
        <w:rPr>
          <w:rtl/>
          <w:lang w:bidi="ar-EG"/>
        </w:rPr>
        <w:t xml:space="preserve">وافق المديرون العامون لمنظمة الصحة العالمية والويبو ومنظمة التجارة العالمية في اجتماعهم المنعقد في 15 يونيو 2021 على تعزيز وتركيز الدعم في سياق جائحة </w:t>
      </w:r>
      <w:r w:rsidR="00795AA1" w:rsidRPr="002B1214">
        <w:rPr>
          <w:rFonts w:hint="cs"/>
          <w:rtl/>
          <w:lang w:bidi="ar-EG"/>
        </w:rPr>
        <w:t>كوفيد-19</w:t>
      </w:r>
      <w:r w:rsidRPr="002B1214">
        <w:rPr>
          <w:rtl/>
          <w:lang w:bidi="ar-EG"/>
        </w:rPr>
        <w:t xml:space="preserve"> ضمن إطار التعاون الثلاثي القائم</w:t>
      </w:r>
      <w:r w:rsidR="009117AA" w:rsidRPr="002B1214">
        <w:rPr>
          <w:rStyle w:val="FootnoteReference"/>
          <w:rtl/>
          <w:lang w:bidi="ar-EG"/>
        </w:rPr>
        <w:footnoteReference w:id="36"/>
      </w:r>
      <w:r w:rsidRPr="002B1214">
        <w:rPr>
          <w:rtl/>
          <w:lang w:bidi="ar-EG"/>
        </w:rPr>
        <w:t xml:space="preserve">. </w:t>
      </w:r>
      <w:r w:rsidR="009117AA" w:rsidRPr="002B1214">
        <w:rPr>
          <w:rFonts w:hint="cs"/>
          <w:rtl/>
          <w:lang w:bidi="ar-EG"/>
        </w:rPr>
        <w:t>واتفق الأطراف الثلاثة</w:t>
      </w:r>
      <w:r w:rsidRPr="002B1214">
        <w:rPr>
          <w:rtl/>
          <w:lang w:bidi="ar-EG"/>
        </w:rPr>
        <w:t xml:space="preserve"> على وجه الخصوص على تنظيم سلسلة من حلقات العمل </w:t>
      </w:r>
      <w:r w:rsidR="009117AA" w:rsidRPr="002B1214">
        <w:rPr>
          <w:rFonts w:hint="cs"/>
          <w:rtl/>
          <w:lang w:bidi="ar-EG"/>
        </w:rPr>
        <w:t>لتكوين الكفاءات</w:t>
      </w:r>
      <w:r w:rsidRPr="002B1214">
        <w:rPr>
          <w:rtl/>
          <w:lang w:bidi="ar-EG"/>
        </w:rPr>
        <w:t xml:space="preserve"> وتنفيذ برنامج مشترك للمساعدة التقنية الثلاثية. </w:t>
      </w:r>
      <w:r w:rsidR="009117AA" w:rsidRPr="002B1214">
        <w:rPr>
          <w:rFonts w:hint="cs"/>
          <w:rtl/>
          <w:lang w:bidi="ar-EG"/>
        </w:rPr>
        <w:t>و</w:t>
      </w:r>
      <w:r w:rsidRPr="002B1214">
        <w:rPr>
          <w:rtl/>
          <w:lang w:bidi="ar-EG"/>
        </w:rPr>
        <w:t xml:space="preserve">عقدت </w:t>
      </w:r>
      <w:r w:rsidR="009117AA" w:rsidRPr="002B1214">
        <w:rPr>
          <w:rFonts w:hint="cs"/>
          <w:rtl/>
          <w:lang w:bidi="ar-EG"/>
        </w:rPr>
        <w:t>حلقة العمل</w:t>
      </w:r>
      <w:r w:rsidRPr="002B1214">
        <w:rPr>
          <w:rtl/>
          <w:lang w:bidi="ar-EG"/>
        </w:rPr>
        <w:t xml:space="preserve"> الأولى في 27 سبتمبر 2021.</w:t>
      </w:r>
    </w:p>
    <w:p w14:paraId="30D88093" w14:textId="330154AF" w:rsidR="00A433E6" w:rsidRPr="002B1214" w:rsidRDefault="002E5BEA" w:rsidP="002B1214">
      <w:pPr>
        <w:pStyle w:val="ONUMA"/>
        <w:rPr>
          <w:lang w:bidi="ar-EG"/>
        </w:rPr>
      </w:pPr>
      <w:r w:rsidRPr="002B1214">
        <w:rPr>
          <w:rFonts w:hint="cs"/>
          <w:rtl/>
          <w:lang w:bidi="ar-EG"/>
        </w:rPr>
        <w:t>و</w:t>
      </w:r>
      <w:r w:rsidR="00A433E6" w:rsidRPr="002B1214">
        <w:rPr>
          <w:rtl/>
          <w:lang w:bidi="ar-EG"/>
        </w:rPr>
        <w:t xml:space="preserve">فيما يتعلق بمسائل التجارة والتنمية، عززت المنظمة العالمية للملكية الفكرية تعاونها مع مركز التجارة الدولية فيما يتعلق بمكتب مساعدة التجارة العالمية، وهو مبادرة متعددة الوكالات يقودها بشكل مشترك مركز التجارة الدولية والأونكتاد ومنظمة التجارة العالمية. </w:t>
      </w:r>
      <w:r w:rsidRPr="002B1214">
        <w:rPr>
          <w:rFonts w:hint="cs"/>
          <w:rtl/>
          <w:lang w:bidi="ar-EG"/>
        </w:rPr>
        <w:t>و</w:t>
      </w:r>
      <w:r w:rsidR="00A433E6" w:rsidRPr="002B1214">
        <w:rPr>
          <w:rtl/>
          <w:lang w:bidi="ar-EG"/>
        </w:rPr>
        <w:t xml:space="preserve">تهدف المبادرة إلى تبسيط أبحاث السوق للشركات والمؤسسات الصغرى والصغيرة والمتوسطة من خلال دمج معلومات التجارة والأعمال في بوابة إلكترونية واحدة. </w:t>
      </w:r>
      <w:r w:rsidRPr="002B1214">
        <w:rPr>
          <w:rFonts w:hint="cs"/>
          <w:rtl/>
          <w:lang w:bidi="ar-EG"/>
        </w:rPr>
        <w:t>و</w:t>
      </w:r>
      <w:r w:rsidR="00A433E6" w:rsidRPr="002B1214">
        <w:rPr>
          <w:rtl/>
          <w:lang w:bidi="ar-EG"/>
        </w:rPr>
        <w:t>قدمت الويبو معلومات لإدماجها في المنصة المتعلقة بحماية حقوق الملكية الفكرية للشركات الصغيرة والمتوسطة.</w:t>
      </w:r>
    </w:p>
    <w:p w14:paraId="0244D2F4" w14:textId="12CF64E4" w:rsidR="00391C6F" w:rsidRPr="002B1214" w:rsidRDefault="00391C6F" w:rsidP="002B1214">
      <w:pPr>
        <w:pStyle w:val="ONUMA"/>
        <w:numPr>
          <w:ilvl w:val="0"/>
          <w:numId w:val="0"/>
        </w:numPr>
        <w:ind w:firstLine="566"/>
        <w:rPr>
          <w:rtl/>
          <w:lang w:bidi="ar-EG"/>
        </w:rPr>
      </w:pPr>
      <w:r w:rsidRPr="002B1214">
        <w:rPr>
          <w:rtl/>
          <w:lang w:bidi="ar-EG"/>
        </w:rPr>
        <w:t xml:space="preserve">ج. </w:t>
      </w:r>
      <w:r w:rsidR="00A433E6" w:rsidRPr="002B1214">
        <w:rPr>
          <w:rtl/>
          <w:lang w:bidi="ar-EG"/>
        </w:rPr>
        <w:tab/>
      </w:r>
      <w:r w:rsidR="002E5BEA" w:rsidRPr="002B1214">
        <w:rPr>
          <w:rFonts w:hint="cs"/>
          <w:u w:val="single"/>
          <w:rtl/>
          <w:lang w:bidi="ar-EG"/>
        </w:rPr>
        <w:t xml:space="preserve">المنظور </w:t>
      </w:r>
      <w:r w:rsidRPr="002B1214">
        <w:rPr>
          <w:u w:val="single"/>
          <w:rtl/>
          <w:lang w:bidi="ar-EG"/>
        </w:rPr>
        <w:t>الجنس</w:t>
      </w:r>
      <w:r w:rsidR="002E5BEA" w:rsidRPr="002B1214">
        <w:rPr>
          <w:rFonts w:hint="cs"/>
          <w:u w:val="single"/>
          <w:rtl/>
          <w:lang w:bidi="ar-EG"/>
        </w:rPr>
        <w:t>اني</w:t>
      </w:r>
      <w:r w:rsidRPr="002B1214">
        <w:rPr>
          <w:u w:val="single"/>
          <w:rtl/>
          <w:lang w:bidi="ar-EG"/>
        </w:rPr>
        <w:t xml:space="preserve"> والعلم والابتكار</w:t>
      </w:r>
    </w:p>
    <w:p w14:paraId="0F0E1E80" w14:textId="07FA04E9" w:rsidR="00391C6F" w:rsidRPr="002B1214" w:rsidRDefault="00391C6F" w:rsidP="002B1214">
      <w:pPr>
        <w:pStyle w:val="ONUMA"/>
        <w:rPr>
          <w:rtl/>
          <w:lang w:bidi="ar-EG"/>
        </w:rPr>
      </w:pPr>
      <w:r w:rsidRPr="002B1214">
        <w:rPr>
          <w:rtl/>
          <w:lang w:bidi="ar-EG"/>
        </w:rPr>
        <w:t xml:space="preserve">نظم مكتب الويبو في نيويورك عدة </w:t>
      </w:r>
      <w:r w:rsidR="00EF7F92" w:rsidRPr="002B1214">
        <w:rPr>
          <w:rFonts w:hint="cs"/>
          <w:rtl/>
          <w:lang w:bidi="ar-EG"/>
        </w:rPr>
        <w:t>فعاليات</w:t>
      </w:r>
      <w:r w:rsidRPr="002B1214">
        <w:rPr>
          <w:rtl/>
          <w:lang w:bidi="ar-EG"/>
        </w:rPr>
        <w:t xml:space="preserve"> حول أهمية العلم والابتكار والمساواة بين الجنسين (الهدف 5) ، بالتعاون مع عدد من الدول الأعضاء في الأمم المتحدة ووكالات الأمم المتحدة الأخرى أو المنظمات الحكومية الدولية أو المنظمات غير الحكومية. وشمل ذلك ما يلي: </w:t>
      </w:r>
      <w:r w:rsidR="00EF7F92" w:rsidRPr="002B1214">
        <w:rPr>
          <w:rFonts w:hint="cs"/>
          <w:rtl/>
          <w:lang w:bidi="ar-EG"/>
        </w:rPr>
        <w:t>"1"</w:t>
      </w:r>
      <w:r w:rsidRPr="002B1214">
        <w:rPr>
          <w:rtl/>
          <w:lang w:bidi="ar-EG"/>
        </w:rPr>
        <w:t xml:space="preserve"> اليوم الدولي السادس للمرأة والفتاة في مجال العلوم - ما وراء الحدود: المساواة في العلوم من أجل المجتمع؛ </w:t>
      </w:r>
      <w:r w:rsidR="00EF7F92" w:rsidRPr="002B1214">
        <w:rPr>
          <w:rFonts w:hint="cs"/>
          <w:rtl/>
          <w:lang w:bidi="ar-EG"/>
        </w:rPr>
        <w:t>"2"</w:t>
      </w:r>
      <w:r w:rsidRPr="002B1214">
        <w:rPr>
          <w:rtl/>
          <w:lang w:bidi="ar-EG"/>
        </w:rPr>
        <w:t xml:space="preserve"> المساواة بين الجنسين في العلم والتكنولوجيا والابتكار: نحو نظام إيكولوجي شامل للعلم والتكنولوجيا والابتكار؛ </w:t>
      </w:r>
      <w:r w:rsidR="00EF7F92" w:rsidRPr="002B1214">
        <w:rPr>
          <w:rFonts w:hint="cs"/>
          <w:rtl/>
          <w:lang w:bidi="ar-EG"/>
        </w:rPr>
        <w:t>"3"</w:t>
      </w:r>
      <w:r w:rsidRPr="002B1214">
        <w:rPr>
          <w:rtl/>
          <w:lang w:bidi="ar-EG"/>
        </w:rPr>
        <w:t xml:space="preserve"> مستقبل تمويل الابتكار</w:t>
      </w:r>
      <w:r w:rsidR="001878DE" w:rsidRPr="002B1214">
        <w:rPr>
          <w:rFonts w:hint="cs"/>
          <w:rtl/>
          <w:lang w:bidi="ar-EG"/>
        </w:rPr>
        <w:t xml:space="preserve"> ما </w:t>
      </w:r>
      <w:r w:rsidRPr="002B1214">
        <w:rPr>
          <w:rtl/>
          <w:lang w:bidi="ar-EG"/>
        </w:rPr>
        <w:t>بعد</w:t>
      </w:r>
      <w:r w:rsidR="00EF7F92" w:rsidRPr="002B1214">
        <w:rPr>
          <w:rFonts w:hint="cs"/>
          <w:rtl/>
          <w:lang w:bidi="ar-EG"/>
        </w:rPr>
        <w:t xml:space="preserve"> كوفيد-19 </w:t>
      </w:r>
      <w:r w:rsidR="001878DE" w:rsidRPr="002B1214">
        <w:rPr>
          <w:rFonts w:hint="cs"/>
          <w:rtl/>
          <w:lang w:bidi="ar-EG"/>
        </w:rPr>
        <w:t>-</w:t>
      </w:r>
      <w:r w:rsidRPr="002B1214">
        <w:rPr>
          <w:rtl/>
          <w:lang w:bidi="ar-EG"/>
        </w:rPr>
        <w:t xml:space="preserve"> مؤشر الابتكار العالمي" و "المساواة بين الجنسين في العلم والتكنولوجيا والابتكار: نحو نظام إيكولوجي شامل للعلم والتكنولوجيا والابتكار والتواصل للجميع"</w:t>
      </w:r>
      <w:r w:rsidR="001878DE" w:rsidRPr="002B1214">
        <w:rPr>
          <w:rFonts w:hint="cs"/>
          <w:rtl/>
          <w:lang w:bidi="ar-EG"/>
        </w:rPr>
        <w:t xml:space="preserve">. ونظمت تلك الأنشطة </w:t>
      </w:r>
      <w:r w:rsidRPr="002B1214">
        <w:rPr>
          <w:rtl/>
          <w:lang w:bidi="ar-EG"/>
        </w:rPr>
        <w:t xml:space="preserve">على هامش </w:t>
      </w:r>
      <w:r w:rsidR="001878DE" w:rsidRPr="002B1214">
        <w:rPr>
          <w:rtl/>
          <w:lang w:bidi="ar-EG"/>
        </w:rPr>
        <w:t xml:space="preserve">منتدى </w:t>
      </w:r>
      <w:r w:rsidRPr="002B1214">
        <w:rPr>
          <w:rtl/>
          <w:lang w:bidi="ar-EG"/>
        </w:rPr>
        <w:t xml:space="preserve">الأمم المتحدة السادس لأصحاب المصلحة المتعددين حول العلم والتكنولوجيا والابتكار من أجل </w:t>
      </w:r>
      <w:r w:rsidR="001878DE" w:rsidRPr="002B1214">
        <w:rPr>
          <w:rFonts w:hint="cs"/>
          <w:rtl/>
          <w:lang w:bidi="ar-EG"/>
        </w:rPr>
        <w:t xml:space="preserve">تحقيق </w:t>
      </w:r>
      <w:r w:rsidRPr="002B1214">
        <w:rPr>
          <w:rtl/>
          <w:lang w:bidi="ar-EG"/>
        </w:rPr>
        <w:t>أهداف التنمية المستدامة؛ و"4" "تمكين رواد الأعمال الشباب من خلال نظام الملكية الفكرية".</w:t>
      </w:r>
    </w:p>
    <w:p w14:paraId="2BB4D9A9" w14:textId="161199BD" w:rsidR="00391C6F" w:rsidRPr="002B1214" w:rsidRDefault="00391C6F" w:rsidP="002B1214">
      <w:pPr>
        <w:pStyle w:val="ONUMA"/>
        <w:numPr>
          <w:ilvl w:val="0"/>
          <w:numId w:val="0"/>
        </w:numPr>
        <w:ind w:firstLine="566"/>
        <w:rPr>
          <w:rtl/>
          <w:lang w:bidi="ar-EG"/>
        </w:rPr>
      </w:pPr>
      <w:r w:rsidRPr="002B1214">
        <w:rPr>
          <w:rtl/>
          <w:lang w:bidi="ar-EG"/>
        </w:rPr>
        <w:lastRenderedPageBreak/>
        <w:t xml:space="preserve">د. </w:t>
      </w:r>
      <w:r w:rsidR="00A433E6" w:rsidRPr="002B1214">
        <w:rPr>
          <w:rtl/>
          <w:lang w:bidi="ar-EG"/>
        </w:rPr>
        <w:tab/>
      </w:r>
      <w:r w:rsidRPr="002B1214">
        <w:rPr>
          <w:u w:val="single"/>
          <w:rtl/>
          <w:lang w:bidi="ar-EG"/>
        </w:rPr>
        <w:t>منتدى القمة العالمية لمجتمع المعلومات (</w:t>
      </w:r>
      <w:r w:rsidRPr="002B1214">
        <w:rPr>
          <w:u w:val="single"/>
          <w:lang w:bidi="ar-EG"/>
        </w:rPr>
        <w:t>WSIS</w:t>
      </w:r>
      <w:r w:rsidRPr="002B1214">
        <w:rPr>
          <w:u w:val="single"/>
          <w:rtl/>
          <w:lang w:bidi="ar-EG"/>
        </w:rPr>
        <w:t>)</w:t>
      </w:r>
      <w:bookmarkStart w:id="5" w:name="_GoBack"/>
      <w:bookmarkEnd w:id="5"/>
    </w:p>
    <w:p w14:paraId="540EF4F8" w14:textId="77C9AACB" w:rsidR="00391C6F" w:rsidRPr="002B1214" w:rsidRDefault="00391C6F" w:rsidP="002B1214">
      <w:pPr>
        <w:pStyle w:val="ONUMA"/>
        <w:rPr>
          <w:rtl/>
          <w:lang w:bidi="ar-EG"/>
        </w:rPr>
      </w:pPr>
      <w:r w:rsidRPr="002B1214">
        <w:rPr>
          <w:rtl/>
          <w:lang w:bidi="ar-EG"/>
        </w:rPr>
        <w:t xml:space="preserve">انعقد منتدى القمة العالمية لمجتمع المعلومات لعام 2021 </w:t>
      </w:r>
      <w:r w:rsidR="002174B5" w:rsidRPr="002B1214">
        <w:rPr>
          <w:rFonts w:hint="cs"/>
          <w:rtl/>
          <w:lang w:bidi="ar-EG"/>
        </w:rPr>
        <w:t xml:space="preserve"> عن بعد</w:t>
      </w:r>
      <w:r w:rsidRPr="002B1214">
        <w:rPr>
          <w:rtl/>
          <w:lang w:bidi="ar-EG"/>
        </w:rPr>
        <w:t xml:space="preserve"> في الفترة من يناير إلى مايو 2021. ونظمت الويبو </w:t>
      </w:r>
      <w:r w:rsidR="002174B5" w:rsidRPr="002B1214">
        <w:rPr>
          <w:rFonts w:hint="cs"/>
          <w:rtl/>
          <w:lang w:bidi="ar-EG"/>
        </w:rPr>
        <w:t>دورة</w:t>
      </w:r>
      <w:r w:rsidRPr="002B1214">
        <w:rPr>
          <w:rtl/>
          <w:lang w:bidi="ar-EG"/>
        </w:rPr>
        <w:t xml:space="preserve"> </w:t>
      </w:r>
      <w:r w:rsidR="002174B5" w:rsidRPr="002B1214">
        <w:rPr>
          <w:rFonts w:hint="cs"/>
          <w:rtl/>
          <w:lang w:bidi="ar-EG"/>
        </w:rPr>
        <w:t>بشأن</w:t>
      </w:r>
      <w:r w:rsidRPr="002B1214">
        <w:rPr>
          <w:rtl/>
          <w:lang w:bidi="ar-EG"/>
        </w:rPr>
        <w:t xml:space="preserve"> </w:t>
      </w:r>
      <w:r w:rsidRPr="002B1214">
        <w:rPr>
          <w:i/>
          <w:iCs/>
          <w:rtl/>
          <w:lang w:bidi="ar-EG"/>
        </w:rPr>
        <w:t xml:space="preserve">"الاتجاهات العالمية في التكنولوجيا المساعدة: التكنولوجيا المساعدة الناشئة والتصميم الشامل وخصائص </w:t>
      </w:r>
      <w:r w:rsidR="003806A5" w:rsidRPr="002B1214">
        <w:rPr>
          <w:rFonts w:hint="cs"/>
          <w:i/>
          <w:iCs/>
          <w:rtl/>
          <w:lang w:bidi="ar-EG"/>
        </w:rPr>
        <w:t>تيسير</w:t>
      </w:r>
      <w:r w:rsidRPr="002B1214">
        <w:rPr>
          <w:i/>
          <w:iCs/>
          <w:rtl/>
          <w:lang w:bidi="ar-EG"/>
        </w:rPr>
        <w:t xml:space="preserve"> </w:t>
      </w:r>
      <w:r w:rsidR="003806A5" w:rsidRPr="002B1214">
        <w:rPr>
          <w:rFonts w:hint="cs"/>
          <w:i/>
          <w:iCs/>
          <w:rtl/>
          <w:lang w:bidi="ar-EG"/>
        </w:rPr>
        <w:t>النفاذ إلى</w:t>
      </w:r>
      <w:r w:rsidRPr="002B1214">
        <w:rPr>
          <w:i/>
          <w:iCs/>
          <w:rtl/>
          <w:lang w:bidi="ar-EG"/>
        </w:rPr>
        <w:t xml:space="preserve"> </w:t>
      </w:r>
      <w:r w:rsidR="003806A5" w:rsidRPr="002B1214">
        <w:rPr>
          <w:rFonts w:hint="cs"/>
          <w:i/>
          <w:iCs/>
          <w:rtl/>
          <w:lang w:bidi="ar-EG"/>
        </w:rPr>
        <w:t>ا</w:t>
      </w:r>
      <w:r w:rsidRPr="002B1214">
        <w:rPr>
          <w:i/>
          <w:iCs/>
          <w:rtl/>
          <w:lang w:bidi="ar-EG"/>
        </w:rPr>
        <w:t>لمنتجات الرئيسية"</w:t>
      </w:r>
      <w:r w:rsidRPr="002B1214">
        <w:rPr>
          <w:rtl/>
          <w:lang w:bidi="ar-EG"/>
        </w:rPr>
        <w:t xml:space="preserve">. </w:t>
      </w:r>
      <w:r w:rsidR="003806A5" w:rsidRPr="002B1214">
        <w:rPr>
          <w:rFonts w:hint="cs"/>
          <w:rtl/>
          <w:lang w:bidi="ar-EG"/>
        </w:rPr>
        <w:t>و</w:t>
      </w:r>
      <w:r w:rsidRPr="002B1214">
        <w:rPr>
          <w:rtl/>
          <w:lang w:bidi="ar-EG"/>
        </w:rPr>
        <w:t xml:space="preserve">نظرت </w:t>
      </w:r>
      <w:r w:rsidR="003806A5" w:rsidRPr="002B1214">
        <w:rPr>
          <w:rFonts w:hint="cs"/>
          <w:rtl/>
          <w:lang w:bidi="ar-EG"/>
        </w:rPr>
        <w:t>الدورة</w:t>
      </w:r>
      <w:r w:rsidRPr="002B1214">
        <w:rPr>
          <w:rtl/>
          <w:lang w:bidi="ar-EG"/>
        </w:rPr>
        <w:t xml:space="preserve"> في الاتجاهات السائدة في التكنولوجيا المساعدة الناشئة والتكنولوجيات التمكينية المحددة في اتجاهات التكنولوجيا للويبو بشأن التكنولوجيا المساعدة، وكيف يمكن أن تدعم التكنولوجيا والبرمجيات المساعدة لتكنولوجيا المعلومات والاتصالات الأشخاص الذين يعانون من </w:t>
      </w:r>
      <w:r w:rsidR="003806A5" w:rsidRPr="002B1214">
        <w:rPr>
          <w:rFonts w:hint="cs"/>
          <w:rtl/>
          <w:lang w:bidi="ar-EG"/>
        </w:rPr>
        <w:t>تقييدات</w:t>
      </w:r>
      <w:r w:rsidRPr="002B1214">
        <w:rPr>
          <w:rtl/>
          <w:lang w:bidi="ar-EG"/>
        </w:rPr>
        <w:t xml:space="preserve"> وظيفية، بما في ذلك </w:t>
      </w:r>
      <w:r w:rsidR="003806A5" w:rsidRPr="002B1214">
        <w:rPr>
          <w:rFonts w:hint="cs"/>
          <w:rtl/>
          <w:lang w:bidi="ar-EG"/>
        </w:rPr>
        <w:t>المسنين</w:t>
      </w:r>
      <w:r w:rsidRPr="002B1214">
        <w:rPr>
          <w:rtl/>
          <w:lang w:bidi="ar-EG"/>
        </w:rPr>
        <w:t xml:space="preserve"> و</w:t>
      </w:r>
      <w:r w:rsidR="003806A5" w:rsidRPr="002B1214">
        <w:rPr>
          <w:rFonts w:hint="cs"/>
          <w:rtl/>
          <w:lang w:bidi="ar-EG"/>
        </w:rPr>
        <w:t>الطاعنين في</w:t>
      </w:r>
      <w:r w:rsidRPr="002B1214">
        <w:rPr>
          <w:rtl/>
          <w:lang w:bidi="ar-EG"/>
        </w:rPr>
        <w:t xml:space="preserve"> السن. كما سلط</w:t>
      </w:r>
      <w:r w:rsidR="003806A5" w:rsidRPr="002B1214">
        <w:rPr>
          <w:rFonts w:hint="cs"/>
          <w:rtl/>
          <w:lang w:bidi="ar-EG"/>
        </w:rPr>
        <w:t>ت</w:t>
      </w:r>
      <w:r w:rsidRPr="002B1214">
        <w:rPr>
          <w:rtl/>
          <w:lang w:bidi="ar-EG"/>
        </w:rPr>
        <w:t xml:space="preserve"> الضوء على </w:t>
      </w:r>
      <w:r w:rsidR="003806A5" w:rsidRPr="002B1214">
        <w:rPr>
          <w:rFonts w:hint="cs"/>
          <w:rtl/>
          <w:lang w:bidi="ar-EG"/>
        </w:rPr>
        <w:t>التداخل</w:t>
      </w:r>
      <w:r w:rsidRPr="002B1214">
        <w:rPr>
          <w:rtl/>
          <w:lang w:bidi="ar-EG"/>
        </w:rPr>
        <w:t xml:space="preserve"> بين </w:t>
      </w:r>
      <w:r w:rsidR="003806A5" w:rsidRPr="002B1214">
        <w:rPr>
          <w:rFonts w:hint="cs"/>
          <w:rtl/>
          <w:lang w:bidi="ar-EG"/>
        </w:rPr>
        <w:t>تيسير</w:t>
      </w:r>
      <w:r w:rsidRPr="002B1214">
        <w:rPr>
          <w:rtl/>
          <w:lang w:bidi="ar-EG"/>
        </w:rPr>
        <w:t xml:space="preserve"> </w:t>
      </w:r>
      <w:r w:rsidR="003806A5" w:rsidRPr="002B1214">
        <w:rPr>
          <w:rFonts w:hint="cs"/>
          <w:rtl/>
          <w:lang w:bidi="ar-EG"/>
        </w:rPr>
        <w:t>النفاذ</w:t>
      </w:r>
      <w:r w:rsidRPr="002B1214">
        <w:rPr>
          <w:rtl/>
          <w:lang w:bidi="ar-EG"/>
        </w:rPr>
        <w:t xml:space="preserve"> وحق المؤلف (بما في ذلك معاهدة مراكش </w:t>
      </w:r>
      <w:r w:rsidR="003806A5" w:rsidRPr="002B1214">
        <w:rPr>
          <w:rFonts w:hint="cs"/>
          <w:rtl/>
          <w:lang w:bidi="ar-EG"/>
        </w:rPr>
        <w:t>لتيسير</w:t>
      </w:r>
      <w:r w:rsidRPr="002B1214">
        <w:rPr>
          <w:rtl/>
          <w:lang w:bidi="ar-EG"/>
        </w:rPr>
        <w:t xml:space="preserve"> </w:t>
      </w:r>
      <w:r w:rsidR="003806A5" w:rsidRPr="002B1214">
        <w:rPr>
          <w:rFonts w:hint="cs"/>
          <w:rtl/>
          <w:lang w:bidi="ar-EG"/>
        </w:rPr>
        <w:t>النفاذ</w:t>
      </w:r>
      <w:r w:rsidRPr="002B1214">
        <w:rPr>
          <w:rtl/>
          <w:lang w:bidi="ar-EG"/>
        </w:rPr>
        <w:t xml:space="preserve"> إلى المصنفات المنشورة للأشخاص المكفوفين و</w:t>
      </w:r>
      <w:r w:rsidR="004B4AB9" w:rsidRPr="002B1214">
        <w:rPr>
          <w:rFonts w:hint="cs"/>
          <w:rtl/>
          <w:lang w:bidi="ar-EG"/>
        </w:rPr>
        <w:t>معاقي</w:t>
      </w:r>
      <w:r w:rsidRPr="002B1214">
        <w:rPr>
          <w:rtl/>
          <w:lang w:bidi="ar-EG"/>
        </w:rPr>
        <w:t xml:space="preserve"> البصر أو </w:t>
      </w:r>
      <w:r w:rsidR="004B4AB9" w:rsidRPr="002B1214">
        <w:rPr>
          <w:rFonts w:hint="cs"/>
          <w:rtl/>
          <w:lang w:bidi="ar-EG"/>
        </w:rPr>
        <w:t>ذوي إعاقات أخرى في قراءة المطبوعات</w:t>
      </w:r>
      <w:r w:rsidRPr="002B1214">
        <w:rPr>
          <w:rtl/>
          <w:lang w:bidi="ar-EG"/>
        </w:rPr>
        <w:t>).</w:t>
      </w:r>
    </w:p>
    <w:p w14:paraId="5CD8C05C" w14:textId="364CE5C7" w:rsidR="00391C6F" w:rsidRPr="002B1214" w:rsidRDefault="00391C6F" w:rsidP="002B1214">
      <w:pPr>
        <w:pStyle w:val="ONUMA"/>
        <w:numPr>
          <w:ilvl w:val="0"/>
          <w:numId w:val="0"/>
        </w:numPr>
        <w:rPr>
          <w:rtl/>
          <w:lang w:bidi="ar-EG"/>
        </w:rPr>
      </w:pPr>
      <w:r w:rsidRPr="002B1214">
        <w:rPr>
          <w:rtl/>
          <w:lang w:bidi="ar-EG"/>
        </w:rPr>
        <w:t xml:space="preserve">ه. </w:t>
      </w:r>
      <w:r w:rsidR="00A433E6" w:rsidRPr="002B1214">
        <w:rPr>
          <w:rtl/>
          <w:lang w:bidi="ar-EG"/>
        </w:rPr>
        <w:tab/>
      </w:r>
      <w:r w:rsidRPr="002B1214">
        <w:rPr>
          <w:u w:val="single"/>
          <w:rtl/>
          <w:lang w:bidi="ar-EG"/>
        </w:rPr>
        <w:t>تغير المناخ</w:t>
      </w:r>
    </w:p>
    <w:p w14:paraId="3AC65D5F" w14:textId="53C50BC1" w:rsidR="00391C6F" w:rsidRPr="002B1214" w:rsidRDefault="00391C6F" w:rsidP="002B1214">
      <w:pPr>
        <w:pStyle w:val="ONUMA"/>
        <w:rPr>
          <w:rtl/>
          <w:lang w:bidi="ar-EG"/>
        </w:rPr>
      </w:pPr>
      <w:r w:rsidRPr="002B1214">
        <w:rPr>
          <w:rtl/>
          <w:lang w:bidi="ar-EG"/>
        </w:rPr>
        <w:t xml:space="preserve">واصلت الويبو مشاركتها في عملية اتفاقية الأمم المتحدة الإطارية بشأن تغير المناخ من خلال رصد المناقشات الجارية بشأن تطوير التكنولوجيا ونقلها. </w:t>
      </w:r>
      <w:r w:rsidR="004B4AB9" w:rsidRPr="002B1214">
        <w:rPr>
          <w:rFonts w:hint="cs"/>
          <w:rtl/>
          <w:lang w:bidi="ar-EG"/>
        </w:rPr>
        <w:t>و</w:t>
      </w:r>
      <w:r w:rsidRPr="002B1214">
        <w:rPr>
          <w:rtl/>
          <w:lang w:bidi="ar-EG"/>
        </w:rPr>
        <w:t>شاركت الويبو بصفة مراقب في الاجتماعين السابع عشر والثامن عشر للمجلس الاستشاري لمركز وشبكة تكنولوجيا المناخ والاجتماعين الثاني والعشرين والثالث والعشرين للجنة التنفيذية المعنية بالتكنولوجيا. كما شاركت الويبو بشكل فعلي في الاجتماع السادس والعشرين لمؤتمر الأطراف في اتفاقية الأمم المتحدة الإطارية بشأن تغير المناخ.</w:t>
      </w:r>
    </w:p>
    <w:p w14:paraId="0F1BB7C2" w14:textId="58039977" w:rsidR="00391C6F" w:rsidRPr="002B1214" w:rsidRDefault="00795156" w:rsidP="002B1214">
      <w:pPr>
        <w:pStyle w:val="ONUMA"/>
        <w:rPr>
          <w:lang w:bidi="ar-EG"/>
        </w:rPr>
      </w:pPr>
      <w:r w:rsidRPr="002B1214">
        <w:rPr>
          <w:rFonts w:hint="cs"/>
          <w:rtl/>
          <w:lang w:bidi="ar-EG"/>
        </w:rPr>
        <w:t>وجددت</w:t>
      </w:r>
      <w:r w:rsidR="00391C6F" w:rsidRPr="002B1214">
        <w:rPr>
          <w:rtl/>
          <w:lang w:bidi="ar-EG"/>
        </w:rPr>
        <w:t xml:space="preserve"> مذكرة التفاهم بين الويبو والوكالة الدولية للطاقة المتجددة من أجل مواصلة الجهود المشتركة </w:t>
      </w:r>
      <w:r w:rsidR="000B7308" w:rsidRPr="002B1214">
        <w:rPr>
          <w:rFonts w:hint="cs"/>
          <w:rtl/>
          <w:lang w:bidi="ar-EG"/>
        </w:rPr>
        <w:t>الرامية إلى تعزيز ا</w:t>
      </w:r>
      <w:r w:rsidR="00391C6F" w:rsidRPr="002B1214">
        <w:rPr>
          <w:rtl/>
          <w:lang w:bidi="ar-EG"/>
        </w:rPr>
        <w:t>لابتكار ونقل ونشر تكنولوجيات تغير المناخ المتعلقة بالطاقة المتجددة، وفي السياق</w:t>
      </w:r>
      <w:r w:rsidR="000B7308" w:rsidRPr="002B1214">
        <w:rPr>
          <w:rFonts w:hint="cs"/>
          <w:rtl/>
          <w:lang w:bidi="ar-EG"/>
        </w:rPr>
        <w:t xml:space="preserve"> ذاته</w:t>
      </w:r>
      <w:r w:rsidR="00391C6F" w:rsidRPr="002B1214">
        <w:rPr>
          <w:rtl/>
          <w:lang w:bidi="ar-EG"/>
        </w:rPr>
        <w:t>، تعزيز فهم نظام الملكية الفكرية</w:t>
      </w:r>
      <w:r w:rsidR="000B7308" w:rsidRPr="002B1214">
        <w:rPr>
          <w:rtl/>
          <w:lang w:bidi="ar-EG"/>
        </w:rPr>
        <w:t xml:space="preserve"> واستخدام</w:t>
      </w:r>
      <w:r w:rsidR="000B7308" w:rsidRPr="002B1214">
        <w:rPr>
          <w:rFonts w:hint="cs"/>
          <w:rtl/>
          <w:lang w:bidi="ar-EG"/>
        </w:rPr>
        <w:t>ه</w:t>
      </w:r>
      <w:r w:rsidR="00391C6F" w:rsidRPr="002B1214">
        <w:rPr>
          <w:rtl/>
          <w:lang w:bidi="ar-EG"/>
        </w:rPr>
        <w:t>.</w:t>
      </w:r>
    </w:p>
    <w:p w14:paraId="04B57181" w14:textId="276F5E3D" w:rsidR="00A433E6" w:rsidRPr="002B1214" w:rsidRDefault="00A433E6" w:rsidP="002B1214">
      <w:pPr>
        <w:pStyle w:val="ONUMA"/>
        <w:numPr>
          <w:ilvl w:val="0"/>
          <w:numId w:val="0"/>
        </w:numPr>
        <w:rPr>
          <w:rtl/>
          <w:lang w:bidi="ar-EG"/>
        </w:rPr>
      </w:pPr>
      <w:r w:rsidRPr="002B1214">
        <w:rPr>
          <w:rFonts w:hint="cs"/>
          <w:rtl/>
          <w:lang w:bidi="ar-EG"/>
        </w:rPr>
        <w:t>و.</w:t>
      </w:r>
      <w:r w:rsidRPr="002B1214">
        <w:rPr>
          <w:rtl/>
          <w:lang w:bidi="ar-EG"/>
        </w:rPr>
        <w:tab/>
      </w:r>
      <w:r w:rsidRPr="002B1214">
        <w:rPr>
          <w:u w:val="single"/>
          <w:rtl/>
          <w:lang w:bidi="ar-EG"/>
        </w:rPr>
        <w:t>منتدى حكومة الإنترنت (</w:t>
      </w:r>
      <w:r w:rsidRPr="002B1214">
        <w:rPr>
          <w:u w:val="single"/>
          <w:lang w:bidi="ar-EG"/>
        </w:rPr>
        <w:t>IGF</w:t>
      </w:r>
      <w:r w:rsidRPr="002B1214">
        <w:rPr>
          <w:u w:val="single"/>
          <w:rtl/>
          <w:lang w:bidi="ar-EG"/>
        </w:rPr>
        <w:t>)</w:t>
      </w:r>
    </w:p>
    <w:p w14:paraId="3FD01723" w14:textId="63772A30" w:rsidR="00A433E6" w:rsidRPr="002B1214" w:rsidRDefault="00A433E6" w:rsidP="002B1214">
      <w:pPr>
        <w:pStyle w:val="ONUMA"/>
        <w:rPr>
          <w:rtl/>
          <w:lang w:bidi="ar-EG"/>
        </w:rPr>
      </w:pPr>
      <w:r w:rsidRPr="002B1214">
        <w:rPr>
          <w:rtl/>
          <w:lang w:bidi="ar-EG"/>
        </w:rPr>
        <w:t xml:space="preserve">انعقد الاجتماع السنوي السادس عشر لمنتدى </w:t>
      </w:r>
      <w:r w:rsidR="00E45264" w:rsidRPr="002B1214">
        <w:rPr>
          <w:rtl/>
          <w:lang w:bidi="ar-EG"/>
        </w:rPr>
        <w:t xml:space="preserve">منتدى حكومة الإنترنت </w:t>
      </w:r>
      <w:r w:rsidRPr="002B1214">
        <w:rPr>
          <w:rtl/>
          <w:lang w:bidi="ar-EG"/>
        </w:rPr>
        <w:t xml:space="preserve">في الفترة من 6 إلى 10 ديسمبر 2021. وشاركت الويبو </w:t>
      </w:r>
      <w:r w:rsidR="00E45264" w:rsidRPr="002B1214">
        <w:rPr>
          <w:rFonts w:hint="cs"/>
          <w:rtl/>
          <w:lang w:bidi="ar-EG"/>
        </w:rPr>
        <w:t xml:space="preserve">بالتعاون مع </w:t>
      </w:r>
      <w:r w:rsidRPr="002B1214">
        <w:rPr>
          <w:rtl/>
          <w:lang w:bidi="ar-EG"/>
        </w:rPr>
        <w:t xml:space="preserve">ومكتب </w:t>
      </w:r>
      <w:r w:rsidR="00E45264" w:rsidRPr="002B1214">
        <w:rPr>
          <w:rtl/>
          <w:lang w:bidi="ar-EG"/>
        </w:rPr>
        <w:t xml:space="preserve">بولندا </w:t>
      </w:r>
      <w:r w:rsidR="00E45264" w:rsidRPr="002B1214">
        <w:rPr>
          <w:rFonts w:hint="cs"/>
          <w:rtl/>
          <w:lang w:bidi="ar-EG"/>
        </w:rPr>
        <w:t>ل</w:t>
      </w:r>
      <w:r w:rsidRPr="002B1214">
        <w:rPr>
          <w:rtl/>
          <w:lang w:bidi="ar-EG"/>
        </w:rPr>
        <w:t xml:space="preserve">لبراءات في تنظيم حدث بشأن "ألعاب الفيديو وقوتها الموحدة: كل ما تحتاج لمعرفته حول البيئات </w:t>
      </w:r>
      <w:r w:rsidR="00E45264" w:rsidRPr="002B1214">
        <w:rPr>
          <w:rFonts w:hint="cs"/>
          <w:rtl/>
          <w:lang w:bidi="ar-EG"/>
        </w:rPr>
        <w:t xml:space="preserve"> </w:t>
      </w:r>
      <w:r w:rsidRPr="002B1214">
        <w:rPr>
          <w:rtl/>
          <w:lang w:bidi="ar-EG"/>
        </w:rPr>
        <w:t xml:space="preserve">التمكينية </w:t>
      </w:r>
      <w:r w:rsidR="00E45264" w:rsidRPr="002B1214">
        <w:rPr>
          <w:rFonts w:hint="cs"/>
          <w:rtl/>
          <w:lang w:bidi="ar-EG"/>
        </w:rPr>
        <w:t>وال</w:t>
      </w:r>
      <w:r w:rsidR="00E45264" w:rsidRPr="002B1214">
        <w:rPr>
          <w:rtl/>
          <w:lang w:bidi="ar-EG"/>
        </w:rPr>
        <w:t xml:space="preserve">اتجاهات </w:t>
      </w:r>
      <w:r w:rsidRPr="002B1214">
        <w:rPr>
          <w:rtl/>
          <w:lang w:bidi="ar-EG"/>
        </w:rPr>
        <w:t xml:space="preserve">الجديدة". </w:t>
      </w:r>
      <w:r w:rsidR="00E45264" w:rsidRPr="002B1214">
        <w:rPr>
          <w:rFonts w:hint="cs"/>
          <w:rtl/>
        </w:rPr>
        <w:t>و</w:t>
      </w:r>
      <w:r w:rsidRPr="002B1214">
        <w:rPr>
          <w:rtl/>
          <w:lang w:bidi="ar-EG"/>
        </w:rPr>
        <w:t xml:space="preserve">عرض الحدث دور </w:t>
      </w:r>
      <w:r w:rsidR="00E45264" w:rsidRPr="002B1214">
        <w:rPr>
          <w:rFonts w:hint="cs"/>
          <w:rtl/>
          <w:lang w:bidi="ar-EG"/>
        </w:rPr>
        <w:t>الملكية الفكرية</w:t>
      </w:r>
      <w:r w:rsidRPr="002B1214">
        <w:rPr>
          <w:rtl/>
          <w:lang w:bidi="ar-EG"/>
        </w:rPr>
        <w:t xml:space="preserve"> كمحفز رئيسي لصناعة ألعاب الفيديو التي أظهرت مرونتها من خلال استمرار توسع</w:t>
      </w:r>
      <w:r w:rsidR="00E45264" w:rsidRPr="002B1214">
        <w:rPr>
          <w:rFonts w:hint="cs"/>
          <w:rtl/>
          <w:lang w:bidi="ar-EG"/>
        </w:rPr>
        <w:t xml:space="preserve"> نطاقها</w:t>
      </w:r>
      <w:r w:rsidRPr="002B1214">
        <w:rPr>
          <w:rtl/>
          <w:lang w:bidi="ar-EG"/>
        </w:rPr>
        <w:t xml:space="preserve"> خلال جائحة </w:t>
      </w:r>
      <w:r w:rsidR="00E45264" w:rsidRPr="002B1214">
        <w:rPr>
          <w:rFonts w:hint="cs"/>
          <w:rtl/>
          <w:lang w:bidi="ar-EG"/>
        </w:rPr>
        <w:t>كوفيد-19</w:t>
      </w:r>
      <w:r w:rsidRPr="002B1214">
        <w:rPr>
          <w:rtl/>
          <w:lang w:bidi="ar-EG"/>
        </w:rPr>
        <w:t>.</w:t>
      </w:r>
    </w:p>
    <w:p w14:paraId="2D14792D" w14:textId="68E54E31" w:rsidR="00A433E6" w:rsidRPr="002B1214" w:rsidRDefault="00A433E6" w:rsidP="002B1214">
      <w:pPr>
        <w:pStyle w:val="ONUMA"/>
        <w:numPr>
          <w:ilvl w:val="0"/>
          <w:numId w:val="0"/>
        </w:numPr>
        <w:rPr>
          <w:rtl/>
          <w:lang w:bidi="ar-EG"/>
        </w:rPr>
      </w:pPr>
      <w:r w:rsidRPr="002B1214">
        <w:rPr>
          <w:rtl/>
          <w:lang w:bidi="ar-EG"/>
        </w:rPr>
        <w:t xml:space="preserve">ز. </w:t>
      </w:r>
      <w:r w:rsidRPr="002B1214">
        <w:rPr>
          <w:rtl/>
          <w:lang w:bidi="ar-EG"/>
        </w:rPr>
        <w:tab/>
      </w:r>
      <w:r w:rsidRPr="002B1214">
        <w:rPr>
          <w:u w:val="single"/>
          <w:rtl/>
          <w:lang w:bidi="ar-EG"/>
        </w:rPr>
        <w:t>مساهمات أخرى</w:t>
      </w:r>
    </w:p>
    <w:p w14:paraId="6F2A74C1" w14:textId="2A159116" w:rsidR="00A433E6" w:rsidRPr="002B1214" w:rsidRDefault="00A433E6" w:rsidP="002B1214">
      <w:pPr>
        <w:pStyle w:val="ONUMA"/>
        <w:rPr>
          <w:lang w:bidi="ar-EG"/>
        </w:rPr>
      </w:pPr>
      <w:r w:rsidRPr="002B1214">
        <w:rPr>
          <w:rtl/>
          <w:lang w:bidi="ar-EG"/>
        </w:rPr>
        <w:t xml:space="preserve">واصلت المنظمة العالمية للملكية الفكرية تقديم مدخلات ومعلومات بالغة الأهمية لمجموعة واسعة من تقارير وعمليات الأمم المتحدة/المنظمات الحكومية الدولية </w:t>
      </w:r>
      <w:r w:rsidR="00FF6546" w:rsidRPr="002B1214">
        <w:rPr>
          <w:rFonts w:hint="cs"/>
          <w:rtl/>
          <w:lang w:bidi="ar-EG"/>
        </w:rPr>
        <w:t>لإذكاء</w:t>
      </w:r>
      <w:r w:rsidRPr="002B1214">
        <w:rPr>
          <w:rtl/>
          <w:lang w:bidi="ar-EG"/>
        </w:rPr>
        <w:t xml:space="preserve"> الوعي بمنتجات الويبو وخدماتها. وشمل ذلك جملة أمور</w:t>
      </w:r>
      <w:r w:rsidR="00FF6546" w:rsidRPr="002B1214">
        <w:rPr>
          <w:rFonts w:hint="cs"/>
          <w:rtl/>
          <w:lang w:bidi="ar-EG"/>
        </w:rPr>
        <w:t xml:space="preserve"> منها</w:t>
      </w:r>
      <w:r w:rsidR="00E66D19" w:rsidRPr="002B1214">
        <w:rPr>
          <w:rFonts w:hint="cs"/>
          <w:rtl/>
          <w:lang w:bidi="ar-EG"/>
        </w:rPr>
        <w:t>؛</w:t>
      </w:r>
      <w:r w:rsidRPr="002B1214">
        <w:rPr>
          <w:rtl/>
          <w:lang w:bidi="ar-EG"/>
        </w:rPr>
        <w:t xml:space="preserve"> </w:t>
      </w:r>
      <w:r w:rsidR="00F72AE0" w:rsidRPr="002B1214">
        <w:rPr>
          <w:rFonts w:hint="cs"/>
          <w:rtl/>
          <w:lang w:bidi="ar-EG"/>
        </w:rPr>
        <w:t>و</w:t>
      </w:r>
      <w:r w:rsidR="004B5D9D" w:rsidRPr="002B1214">
        <w:rPr>
          <w:rFonts w:hint="cs"/>
          <w:rtl/>
          <w:lang w:bidi="ar-EG"/>
        </w:rPr>
        <w:t>"1"</w:t>
      </w:r>
      <w:r w:rsidRPr="002B1214">
        <w:rPr>
          <w:rtl/>
          <w:lang w:bidi="ar-EG"/>
        </w:rPr>
        <w:t xml:space="preserve"> تقديم </w:t>
      </w:r>
      <w:r w:rsidR="00E66D19" w:rsidRPr="002B1214">
        <w:rPr>
          <w:rFonts w:hint="cs"/>
          <w:rtl/>
          <w:lang w:bidi="ar-EG"/>
        </w:rPr>
        <w:t xml:space="preserve">تقاير </w:t>
      </w:r>
      <w:r w:rsidRPr="002B1214">
        <w:rPr>
          <w:rtl/>
          <w:lang w:bidi="ar-EG"/>
        </w:rPr>
        <w:t>سنوي</w:t>
      </w:r>
      <w:r w:rsidR="00E66D19" w:rsidRPr="002B1214">
        <w:rPr>
          <w:rFonts w:hint="cs"/>
          <w:rtl/>
          <w:lang w:bidi="ar-EG"/>
        </w:rPr>
        <w:t>ة</w:t>
      </w:r>
      <w:r w:rsidRPr="002B1214">
        <w:rPr>
          <w:rtl/>
          <w:lang w:bidi="ar-EG"/>
        </w:rPr>
        <w:t xml:space="preserve"> إلى مجلس تريبس التابع لمنظمة التجارة العالمية بشأن المساعدة التقنية التي تقدمها الويبو</w:t>
      </w:r>
      <w:r w:rsidR="00E66D19" w:rsidRPr="002B1214">
        <w:rPr>
          <w:rFonts w:hint="cs"/>
          <w:rtl/>
          <w:lang w:bidi="ar-EG"/>
        </w:rPr>
        <w:t>؛</w:t>
      </w:r>
      <w:r w:rsidRPr="002B1214">
        <w:rPr>
          <w:rtl/>
          <w:lang w:bidi="ar-EG"/>
        </w:rPr>
        <w:t xml:space="preserve"> </w:t>
      </w:r>
      <w:r w:rsidR="00F72AE0" w:rsidRPr="002B1214">
        <w:rPr>
          <w:rFonts w:hint="cs"/>
          <w:rtl/>
          <w:lang w:bidi="ar-EG"/>
        </w:rPr>
        <w:t>و</w:t>
      </w:r>
      <w:r w:rsidR="004B5D9D" w:rsidRPr="002B1214">
        <w:rPr>
          <w:rFonts w:hint="cs"/>
          <w:rtl/>
          <w:lang w:bidi="ar-EG"/>
        </w:rPr>
        <w:t>"2"</w:t>
      </w:r>
      <w:r w:rsidR="004B5D9D" w:rsidRPr="002B1214">
        <w:rPr>
          <w:rtl/>
          <w:lang w:bidi="ar-EG"/>
        </w:rPr>
        <w:t xml:space="preserve"> </w:t>
      </w:r>
      <w:r w:rsidRPr="002B1214">
        <w:rPr>
          <w:rtl/>
          <w:lang w:bidi="ar-EG"/>
        </w:rPr>
        <w:t xml:space="preserve"> </w:t>
      </w:r>
      <w:r w:rsidR="00E66D19" w:rsidRPr="002B1214">
        <w:rPr>
          <w:rFonts w:hint="cs"/>
          <w:rtl/>
          <w:lang w:bidi="ar-EG"/>
        </w:rPr>
        <w:t>رفع</w:t>
      </w:r>
      <w:r w:rsidRPr="002B1214">
        <w:rPr>
          <w:rtl/>
          <w:lang w:bidi="ar-EG"/>
        </w:rPr>
        <w:t xml:space="preserve"> موضوعات ذات الأولوية </w:t>
      </w:r>
      <w:r w:rsidR="00E66D19" w:rsidRPr="002B1214">
        <w:rPr>
          <w:rFonts w:hint="cs"/>
          <w:rtl/>
          <w:lang w:bidi="ar-EG"/>
        </w:rPr>
        <w:t xml:space="preserve">إلى </w:t>
      </w:r>
      <w:r w:rsidR="00E66D19" w:rsidRPr="002B1214">
        <w:rPr>
          <w:rFonts w:hint="cs"/>
          <w:rtl/>
        </w:rPr>
        <w:t>ال</w:t>
      </w:r>
      <w:r w:rsidRPr="002B1214">
        <w:rPr>
          <w:rtl/>
          <w:lang w:bidi="ar-EG"/>
        </w:rPr>
        <w:t xml:space="preserve">لجنة </w:t>
      </w:r>
      <w:r w:rsidR="00E66D19" w:rsidRPr="002B1214">
        <w:rPr>
          <w:rFonts w:hint="cs"/>
          <w:rtl/>
          <w:lang w:bidi="ar-EG"/>
        </w:rPr>
        <w:t xml:space="preserve">المعنية بتسخير </w:t>
      </w:r>
      <w:r w:rsidRPr="002B1214">
        <w:rPr>
          <w:rtl/>
          <w:lang w:bidi="ar-EG"/>
        </w:rPr>
        <w:t xml:space="preserve">العلم والتكنولوجيا لأغراض التنمية للفترة 2020-2021 بشأن "تسخير </w:t>
      </w:r>
      <w:r w:rsidR="00B54EBD" w:rsidRPr="002B1214">
        <w:rPr>
          <w:rFonts w:hint="cs"/>
          <w:rtl/>
          <w:lang w:bidi="ar-EG"/>
        </w:rPr>
        <w:t>سلسلة الكتل</w:t>
      </w:r>
      <w:r w:rsidRPr="002B1214">
        <w:rPr>
          <w:rtl/>
          <w:lang w:bidi="ar-EG"/>
        </w:rPr>
        <w:t xml:space="preserve"> من أجل التنمية المستدامة" و "استخدام العلم والتكنولوجيا والابتكار لسد فجوة </w:t>
      </w:r>
      <w:r w:rsidR="00F7379D" w:rsidRPr="002B1214">
        <w:rPr>
          <w:rFonts w:hint="cs"/>
          <w:rtl/>
          <w:lang w:bidi="ar-EG"/>
        </w:rPr>
        <w:t>القائمة في مجال</w:t>
      </w:r>
      <w:r w:rsidRPr="002B1214">
        <w:rPr>
          <w:rtl/>
          <w:lang w:bidi="ar-EG"/>
        </w:rPr>
        <w:t xml:space="preserve"> الصحة الجيدة والرفاهية</w:t>
      </w:r>
      <w:r w:rsidR="00F7379D" w:rsidRPr="002B1214">
        <w:rPr>
          <w:rFonts w:hint="cs"/>
          <w:rtl/>
          <w:lang w:bidi="ar-EG"/>
        </w:rPr>
        <w:t>،</w:t>
      </w:r>
      <w:r w:rsidR="00F7379D" w:rsidRPr="002B1214">
        <w:rPr>
          <w:rtl/>
          <w:lang w:bidi="ar-EG"/>
        </w:rPr>
        <w:t xml:space="preserve"> الهدف 3 من أهداف التنمية المستدامة </w:t>
      </w:r>
      <w:r w:rsidRPr="002B1214">
        <w:rPr>
          <w:rtl/>
          <w:lang w:bidi="ar-EG"/>
        </w:rPr>
        <w:t xml:space="preserve">"؛ </w:t>
      </w:r>
      <w:r w:rsidR="00F72AE0" w:rsidRPr="002B1214">
        <w:rPr>
          <w:rFonts w:hint="cs"/>
          <w:rtl/>
          <w:lang w:bidi="ar-EG"/>
        </w:rPr>
        <w:t>و</w:t>
      </w:r>
      <w:r w:rsidR="004B5D9D" w:rsidRPr="002B1214">
        <w:rPr>
          <w:rFonts w:hint="cs"/>
          <w:rtl/>
          <w:lang w:bidi="ar-EG"/>
        </w:rPr>
        <w:t>"3"</w:t>
      </w:r>
      <w:r w:rsidR="004B5D9D" w:rsidRPr="002B1214">
        <w:rPr>
          <w:rtl/>
          <w:lang w:bidi="ar-EG"/>
        </w:rPr>
        <w:t xml:space="preserve"> </w:t>
      </w:r>
      <w:r w:rsidRPr="002B1214">
        <w:rPr>
          <w:rtl/>
          <w:lang w:bidi="ar-EG"/>
        </w:rPr>
        <w:t xml:space="preserve"> </w:t>
      </w:r>
      <w:r w:rsidR="00B54EBD" w:rsidRPr="002B1214">
        <w:rPr>
          <w:rFonts w:hint="cs"/>
          <w:rtl/>
          <w:lang w:bidi="ar-EG"/>
        </w:rPr>
        <w:t xml:space="preserve">تقديم </w:t>
      </w:r>
      <w:r w:rsidRPr="002B1214">
        <w:rPr>
          <w:rtl/>
          <w:lang w:bidi="ar-EG"/>
        </w:rPr>
        <w:t xml:space="preserve">موجز </w:t>
      </w:r>
      <w:r w:rsidR="00F7379D" w:rsidRPr="002B1214">
        <w:rPr>
          <w:rFonts w:hint="cs"/>
          <w:rtl/>
          <w:lang w:bidi="ar-EG"/>
        </w:rPr>
        <w:t xml:space="preserve">عام </w:t>
      </w:r>
      <w:r w:rsidR="00F7379D" w:rsidRPr="002B1214">
        <w:rPr>
          <w:rtl/>
          <w:lang w:bidi="ar-EG"/>
        </w:rPr>
        <w:t xml:space="preserve"> </w:t>
      </w:r>
      <w:r w:rsidRPr="002B1214">
        <w:rPr>
          <w:rtl/>
          <w:lang w:bidi="ar-EG"/>
        </w:rPr>
        <w:t>2021</w:t>
      </w:r>
      <w:r w:rsidR="00B54EBD" w:rsidRPr="002B1214">
        <w:rPr>
          <w:rFonts w:hint="cs"/>
          <w:rtl/>
          <w:lang w:bidi="ar-EG"/>
        </w:rPr>
        <w:t xml:space="preserve"> </w:t>
      </w:r>
      <w:r w:rsidRPr="002B1214">
        <w:rPr>
          <w:rtl/>
          <w:lang w:bidi="ar-EG"/>
        </w:rPr>
        <w:t xml:space="preserve">لأنشطة الأمم المتحدة في مجال الذكاء الاصطناعي؛ </w:t>
      </w:r>
      <w:r w:rsidR="00F72AE0" w:rsidRPr="002B1214">
        <w:rPr>
          <w:rFonts w:hint="cs"/>
          <w:rtl/>
          <w:lang w:bidi="ar-EG"/>
        </w:rPr>
        <w:t>و</w:t>
      </w:r>
      <w:r w:rsidR="004B5D9D" w:rsidRPr="002B1214">
        <w:rPr>
          <w:rFonts w:hint="cs"/>
          <w:rtl/>
          <w:lang w:bidi="ar-EG"/>
        </w:rPr>
        <w:t>"4"</w:t>
      </w:r>
      <w:r w:rsidR="004B5D9D" w:rsidRPr="002B1214">
        <w:rPr>
          <w:rtl/>
          <w:lang w:bidi="ar-EG"/>
        </w:rPr>
        <w:t xml:space="preserve"> </w:t>
      </w:r>
      <w:r w:rsidRPr="002B1214">
        <w:rPr>
          <w:rtl/>
          <w:lang w:bidi="ar-EG"/>
        </w:rPr>
        <w:t xml:space="preserve"> تقديم تقرير الأمين العام للأمم المتحدة إلى الجمعية العامة حول "</w:t>
      </w:r>
      <w:r w:rsidR="00F72AE0" w:rsidRPr="002B1214">
        <w:rPr>
          <w:rFonts w:hint="cs"/>
          <w:rtl/>
          <w:lang w:bidi="ar-EG"/>
        </w:rPr>
        <w:t>ريادة</w:t>
      </w:r>
      <w:r w:rsidRPr="002B1214">
        <w:rPr>
          <w:rtl/>
          <w:lang w:bidi="ar-EG"/>
        </w:rPr>
        <w:t xml:space="preserve"> المشاريع من أجل التنمية المستدامة" و "العلم والتكنولوجيا والابتكار من أجل التنمية"؛ </w:t>
      </w:r>
      <w:r w:rsidR="00F72AE0" w:rsidRPr="002B1214">
        <w:rPr>
          <w:rFonts w:hint="cs"/>
          <w:rtl/>
          <w:lang w:bidi="ar-EG"/>
        </w:rPr>
        <w:t>و</w:t>
      </w:r>
      <w:r w:rsidR="004B5D9D" w:rsidRPr="002B1214">
        <w:rPr>
          <w:rFonts w:hint="cs"/>
          <w:rtl/>
          <w:lang w:bidi="ar-EG"/>
        </w:rPr>
        <w:t>"6"</w:t>
      </w:r>
      <w:r w:rsidR="004B5D9D" w:rsidRPr="002B1214">
        <w:rPr>
          <w:rtl/>
          <w:lang w:bidi="ar-EG"/>
        </w:rPr>
        <w:t xml:space="preserve"> </w:t>
      </w:r>
      <w:r w:rsidRPr="002B1214">
        <w:rPr>
          <w:rtl/>
          <w:lang w:bidi="ar-EG"/>
        </w:rPr>
        <w:t xml:space="preserve"> تقدي</w:t>
      </w:r>
      <w:r w:rsidR="00F7379D" w:rsidRPr="002B1214">
        <w:rPr>
          <w:rFonts w:hint="cs"/>
          <w:rtl/>
          <w:lang w:bidi="ar-EG"/>
        </w:rPr>
        <w:t>م</w:t>
      </w:r>
      <w:r w:rsidR="00F72AE0" w:rsidRPr="002B1214">
        <w:rPr>
          <w:rFonts w:hint="cs"/>
          <w:rtl/>
          <w:lang w:bidi="ar-EG"/>
        </w:rPr>
        <w:t xml:space="preserve"> ا</w:t>
      </w:r>
      <w:r w:rsidR="00F72AE0" w:rsidRPr="002B1214">
        <w:rPr>
          <w:rtl/>
          <w:lang w:bidi="ar-EG"/>
        </w:rPr>
        <w:t xml:space="preserve">لتقرير </w:t>
      </w:r>
      <w:r w:rsidRPr="002B1214">
        <w:rPr>
          <w:rtl/>
          <w:lang w:bidi="ar-EG"/>
        </w:rPr>
        <w:t xml:space="preserve">السنوي </w:t>
      </w:r>
      <w:r w:rsidR="00F72AE0" w:rsidRPr="002B1214">
        <w:rPr>
          <w:rFonts w:hint="cs"/>
          <w:rtl/>
          <w:lang w:bidi="ar-EG"/>
        </w:rPr>
        <w:t>ل</w:t>
      </w:r>
      <w:r w:rsidRPr="002B1214">
        <w:rPr>
          <w:rtl/>
          <w:lang w:bidi="ar-EG"/>
        </w:rPr>
        <w:t xml:space="preserve">لأمين العام للأمم المتحدة إلى المجلس الاقتصادي والاجتماعي بشأن تقييم التقدم المحرز في تنفيذ توصيات نتائج القمة العالمية لمجتمع المعلومات؛ </w:t>
      </w:r>
      <w:r w:rsidR="00F72AE0" w:rsidRPr="002B1214">
        <w:rPr>
          <w:rFonts w:hint="cs"/>
          <w:rtl/>
          <w:lang w:bidi="ar-EG"/>
        </w:rPr>
        <w:t>و</w:t>
      </w:r>
      <w:r w:rsidR="004B5D9D" w:rsidRPr="002B1214">
        <w:rPr>
          <w:rFonts w:hint="cs"/>
          <w:rtl/>
          <w:lang w:bidi="ar-EG"/>
        </w:rPr>
        <w:t>"7"</w:t>
      </w:r>
      <w:r w:rsidR="004B5D9D" w:rsidRPr="002B1214">
        <w:rPr>
          <w:rtl/>
          <w:lang w:bidi="ar-EG"/>
        </w:rPr>
        <w:t xml:space="preserve"> </w:t>
      </w:r>
      <w:r w:rsidRPr="002B1214">
        <w:rPr>
          <w:rtl/>
          <w:lang w:bidi="ar-EG"/>
        </w:rPr>
        <w:t xml:space="preserve"> التحضير للمنتدى السنوي لأصحاب المصلحة المتعددين بشأن العلم والتكنولوجيا والابتكار </w:t>
      </w:r>
      <w:r w:rsidR="00F72AE0" w:rsidRPr="002B1214">
        <w:rPr>
          <w:rFonts w:hint="cs"/>
          <w:rtl/>
          <w:lang w:bidi="ar-EG"/>
        </w:rPr>
        <w:t>تحقيقا ل</w:t>
      </w:r>
      <w:r w:rsidRPr="002B1214">
        <w:rPr>
          <w:rtl/>
          <w:lang w:bidi="ar-EG"/>
        </w:rPr>
        <w:t xml:space="preserve">أهداف التنمية المستدامة في إطار آلية تيسير التكنولوجيا التابعة للأمم المتحدة؛ و </w:t>
      </w:r>
      <w:r w:rsidR="004B5D9D" w:rsidRPr="002B1214">
        <w:rPr>
          <w:rFonts w:hint="cs"/>
          <w:rtl/>
          <w:lang w:bidi="ar-EG"/>
        </w:rPr>
        <w:t>"8"</w:t>
      </w:r>
      <w:r w:rsidR="004B5D9D" w:rsidRPr="002B1214">
        <w:rPr>
          <w:rtl/>
          <w:lang w:bidi="ar-EG"/>
        </w:rPr>
        <w:t xml:space="preserve"> </w:t>
      </w:r>
      <w:r w:rsidRPr="002B1214">
        <w:rPr>
          <w:rtl/>
          <w:lang w:bidi="ar-EG"/>
        </w:rPr>
        <w:t xml:space="preserve"> تقرير الأمم المتحدة الرئيسي </w:t>
      </w:r>
      <w:r w:rsidR="00F72AE0" w:rsidRPr="002B1214">
        <w:rPr>
          <w:rFonts w:hint="cs"/>
          <w:rtl/>
          <w:lang w:bidi="ar-EG"/>
        </w:rPr>
        <w:t>بشأن</w:t>
      </w:r>
      <w:r w:rsidRPr="002B1214">
        <w:rPr>
          <w:rtl/>
          <w:lang w:bidi="ar-EG"/>
        </w:rPr>
        <w:t xml:space="preserve"> تمويل التنمية المستدامة.</w:t>
      </w:r>
      <w:r w:rsidR="00F7379D" w:rsidRPr="002B1214">
        <w:rPr>
          <w:rFonts w:hint="cs"/>
          <w:rtl/>
          <w:lang w:bidi="ar-EG"/>
        </w:rPr>
        <w:t xml:space="preserve"> </w:t>
      </w:r>
    </w:p>
    <w:p w14:paraId="502B3AAA" w14:textId="305E1E8C" w:rsidR="00C8413F" w:rsidRPr="005C4F8F" w:rsidRDefault="00C8413F" w:rsidP="005C4F8F">
      <w:pPr>
        <w:pStyle w:val="Heading1"/>
        <w:rPr>
          <w:sz w:val="28"/>
          <w:szCs w:val="28"/>
          <w:rtl/>
          <w:lang w:bidi="ar-EG"/>
        </w:rPr>
      </w:pPr>
      <w:r w:rsidRPr="005C4F8F">
        <w:rPr>
          <w:sz w:val="28"/>
          <w:szCs w:val="28"/>
          <w:rtl/>
          <w:lang w:bidi="ar-EG"/>
        </w:rPr>
        <w:t>جيم.</w:t>
      </w:r>
      <w:r w:rsidR="005C4F8F">
        <w:rPr>
          <w:sz w:val="28"/>
          <w:szCs w:val="28"/>
          <w:lang w:bidi="ar-EG"/>
        </w:rPr>
        <w:tab/>
      </w:r>
      <w:r w:rsidRPr="005C4F8F">
        <w:rPr>
          <w:sz w:val="28"/>
          <w:szCs w:val="28"/>
          <w:rtl/>
          <w:lang w:bidi="ar-EG"/>
        </w:rPr>
        <w:t>المساعدة التي تقدمها الويبو للدول الأعضاء بناءً على طلبها</w:t>
      </w:r>
    </w:p>
    <w:p w14:paraId="571BF5D6" w14:textId="1D77BD21" w:rsidR="00C8413F" w:rsidRPr="002B1214" w:rsidRDefault="007D0177" w:rsidP="002B1214">
      <w:pPr>
        <w:pStyle w:val="ONUMA"/>
        <w:rPr>
          <w:rtl/>
          <w:lang w:bidi="ar-EG"/>
        </w:rPr>
      </w:pPr>
      <w:r w:rsidRPr="002B1214">
        <w:rPr>
          <w:rtl/>
          <w:lang w:bidi="ar-EG"/>
        </w:rPr>
        <w:t xml:space="preserve">لم تتلق الأمانة، </w:t>
      </w:r>
      <w:r w:rsidR="00A433E6" w:rsidRPr="002B1214">
        <w:rPr>
          <w:rFonts w:hint="cs"/>
          <w:rtl/>
          <w:lang w:bidi="ar-EG"/>
        </w:rPr>
        <w:t>خلال عام 2021</w:t>
      </w:r>
      <w:r w:rsidRPr="002B1214">
        <w:rPr>
          <w:rtl/>
          <w:lang w:bidi="ar-EG"/>
        </w:rPr>
        <w:t xml:space="preserve"> أي طلب من الدول الأعضاء لالتماس مساعدة تتعلق</w:t>
      </w:r>
      <w:r w:rsidRPr="002B1214">
        <w:rPr>
          <w:rFonts w:hint="cs"/>
          <w:rtl/>
          <w:lang w:bidi="ar-EG"/>
        </w:rPr>
        <w:t xml:space="preserve"> خصيصا</w:t>
      </w:r>
      <w:r w:rsidRPr="002B1214">
        <w:rPr>
          <w:rtl/>
          <w:lang w:bidi="ar-EG"/>
        </w:rPr>
        <w:t xml:space="preserve"> بتحقيق أهداف التنمية المستدامة.</w:t>
      </w:r>
    </w:p>
    <w:p w14:paraId="49A7B155" w14:textId="1EEB461B" w:rsidR="00DA31B9" w:rsidRPr="002B1214" w:rsidRDefault="00C8413F" w:rsidP="002B1214">
      <w:pPr>
        <w:pStyle w:val="BodyText"/>
        <w:numPr>
          <w:ilvl w:val="0"/>
          <w:numId w:val="4"/>
        </w:numPr>
        <w:spacing w:after="0"/>
        <w:ind w:left="5669"/>
        <w:rPr>
          <w:i/>
          <w:iCs/>
          <w:lang w:bidi="ar-EG"/>
        </w:rPr>
      </w:pPr>
      <w:r w:rsidRPr="002B1214">
        <w:rPr>
          <w:i/>
          <w:iCs/>
          <w:rtl/>
          <w:lang w:bidi="ar-EG"/>
        </w:rPr>
        <w:t>إن اللجنة المعنية بالتنمية والملكية الفكرية مدعوة إلى النظر في المعلومات الواردة في هذه الوثيقة</w:t>
      </w:r>
      <w:r w:rsidR="007D0177" w:rsidRPr="002B1214">
        <w:rPr>
          <w:rFonts w:hint="cs"/>
          <w:i/>
          <w:iCs/>
          <w:rtl/>
          <w:lang w:bidi="ar-EG"/>
        </w:rPr>
        <w:t>.</w:t>
      </w:r>
    </w:p>
    <w:sectPr w:rsidR="00DA31B9" w:rsidRPr="002B1214" w:rsidSect="00CC3E2D">
      <w:headerReference w:type="default" r:id="rId10"/>
      <w:footnotePr>
        <w:numStart w:val="2"/>
      </w:footnotePr>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883B2" w14:textId="77777777" w:rsidR="00442ECB" w:rsidRDefault="00442ECB">
      <w:r>
        <w:separator/>
      </w:r>
    </w:p>
  </w:endnote>
  <w:endnote w:type="continuationSeparator" w:id="0">
    <w:p w14:paraId="4A7341A4" w14:textId="77777777" w:rsidR="00442ECB" w:rsidRDefault="00442ECB" w:rsidP="003B38C1">
      <w:r>
        <w:separator/>
      </w:r>
    </w:p>
    <w:p w14:paraId="42AA0B77" w14:textId="77777777" w:rsidR="00442ECB" w:rsidRPr="003B38C1" w:rsidRDefault="00442ECB" w:rsidP="003B38C1">
      <w:pPr>
        <w:spacing w:after="60"/>
        <w:rPr>
          <w:sz w:val="17"/>
        </w:rPr>
      </w:pPr>
      <w:r>
        <w:rPr>
          <w:sz w:val="17"/>
        </w:rPr>
        <w:t>[Endnote continued from previous page]</w:t>
      </w:r>
    </w:p>
  </w:endnote>
  <w:endnote w:type="continuationNotice" w:id="1">
    <w:p w14:paraId="1BB6845B" w14:textId="77777777" w:rsidR="00442ECB" w:rsidRPr="003B38C1" w:rsidRDefault="00442EC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1883F" w14:textId="77777777" w:rsidR="00442ECB" w:rsidRDefault="00442ECB">
      <w:r>
        <w:separator/>
      </w:r>
    </w:p>
  </w:footnote>
  <w:footnote w:type="continuationSeparator" w:id="0">
    <w:p w14:paraId="30135509" w14:textId="77777777" w:rsidR="00442ECB" w:rsidRDefault="00442ECB" w:rsidP="008B60B2">
      <w:r>
        <w:separator/>
      </w:r>
    </w:p>
    <w:p w14:paraId="70B20DA9" w14:textId="77777777" w:rsidR="00442ECB" w:rsidRPr="00ED77FB" w:rsidRDefault="00442ECB" w:rsidP="008B60B2">
      <w:pPr>
        <w:spacing w:after="60"/>
        <w:rPr>
          <w:sz w:val="17"/>
          <w:szCs w:val="17"/>
        </w:rPr>
      </w:pPr>
      <w:r w:rsidRPr="00ED77FB">
        <w:rPr>
          <w:sz w:val="17"/>
          <w:szCs w:val="17"/>
        </w:rPr>
        <w:t>[Footnote continued from previous page]</w:t>
      </w:r>
    </w:p>
  </w:footnote>
  <w:footnote w:type="continuationNotice" w:id="1">
    <w:p w14:paraId="4BBB7043" w14:textId="77777777" w:rsidR="00442ECB" w:rsidRPr="00ED77FB" w:rsidRDefault="00442ECB" w:rsidP="008B60B2">
      <w:pPr>
        <w:spacing w:before="60"/>
        <w:jc w:val="right"/>
        <w:rPr>
          <w:sz w:val="17"/>
          <w:szCs w:val="17"/>
        </w:rPr>
      </w:pPr>
      <w:r w:rsidRPr="00ED77FB">
        <w:rPr>
          <w:sz w:val="17"/>
          <w:szCs w:val="17"/>
        </w:rPr>
        <w:t>[Footnote continued on next page]</w:t>
      </w:r>
    </w:p>
  </w:footnote>
  <w:footnote w:id="2">
    <w:p w14:paraId="337ADD2F" w14:textId="5993F61F" w:rsidR="006805DF" w:rsidRPr="00662235" w:rsidRDefault="006805DF">
      <w:pPr>
        <w:pStyle w:val="FootnoteText"/>
        <w:rPr>
          <w:rFonts w:asciiTheme="minorHAnsi" w:hAnsiTheme="minorHAnsi" w:cstheme="minorHAnsi"/>
        </w:rPr>
      </w:pPr>
      <w:r w:rsidRPr="00662235">
        <w:rPr>
          <w:rStyle w:val="FootnoteReference"/>
          <w:rFonts w:asciiTheme="minorHAnsi" w:hAnsiTheme="minorHAnsi" w:cstheme="minorHAnsi"/>
          <w:rtl/>
        </w:rPr>
        <w:t>1</w:t>
      </w:r>
      <w:r w:rsidRPr="00662235">
        <w:rPr>
          <w:rFonts w:asciiTheme="minorHAnsi" w:hAnsiTheme="minorHAnsi" w:cstheme="minorHAnsi"/>
          <w:rtl/>
        </w:rPr>
        <w:t xml:space="preserve"> قائمة أهداف التنمية المستدامة وال</w:t>
      </w:r>
      <w:r w:rsidR="00A508F2" w:rsidRPr="00662235">
        <w:rPr>
          <w:rFonts w:asciiTheme="minorHAnsi" w:hAnsiTheme="minorHAnsi" w:cstheme="minorHAnsi"/>
          <w:rtl/>
        </w:rPr>
        <w:t>غايات</w:t>
      </w:r>
      <w:r w:rsidRPr="00662235">
        <w:rPr>
          <w:rFonts w:asciiTheme="minorHAnsi" w:hAnsiTheme="minorHAnsi" w:cstheme="minorHAnsi"/>
          <w:rtl/>
        </w:rPr>
        <w:t xml:space="preserve"> المرتبطة بها متاحة هنا: </w:t>
      </w:r>
      <w:hyperlink r:id="rId1" w:history="1">
        <w:r w:rsidRPr="00662235">
          <w:rPr>
            <w:rStyle w:val="Hyperlink"/>
            <w:rFonts w:asciiTheme="minorHAnsi" w:hAnsiTheme="minorHAnsi" w:cstheme="minorHAnsi"/>
          </w:rPr>
          <w:t>https://sdgs.un.org/goals</w:t>
        </w:r>
      </w:hyperlink>
      <w:r w:rsidRPr="00662235">
        <w:rPr>
          <w:rFonts w:asciiTheme="minorHAnsi" w:hAnsiTheme="minorHAnsi" w:cstheme="minorHAnsi"/>
          <w:rtl/>
        </w:rPr>
        <w:t>.</w:t>
      </w:r>
    </w:p>
  </w:footnote>
  <w:footnote w:id="3">
    <w:p w14:paraId="5E54BBE5" w14:textId="36B67579" w:rsidR="00F31FE1" w:rsidRPr="00662235" w:rsidRDefault="00F31FE1" w:rsidP="00662235">
      <w:pPr>
        <w:pStyle w:val="FootnoteText"/>
        <w:spacing w:after="60"/>
        <w:rPr>
          <w:rFonts w:asciiTheme="minorHAnsi" w:hAnsiTheme="minorHAnsi" w:cstheme="minorHAnsi"/>
        </w:rPr>
      </w:pPr>
      <w:r w:rsidRPr="00662235">
        <w:rPr>
          <w:rStyle w:val="FootnoteReference"/>
          <w:rFonts w:asciiTheme="minorHAnsi" w:hAnsiTheme="minorHAnsi" w:cstheme="minorHAnsi"/>
        </w:rPr>
        <w:footnoteRef/>
      </w:r>
      <w:r w:rsidRPr="00662235">
        <w:rPr>
          <w:rFonts w:asciiTheme="minorHAnsi" w:hAnsiTheme="minorHAnsi" w:cstheme="minorHAnsi"/>
          <w:rtl/>
        </w:rPr>
        <w:t xml:space="preserve"> </w:t>
      </w:r>
      <w:r w:rsidR="00F74EA4" w:rsidRPr="00662235">
        <w:rPr>
          <w:rFonts w:asciiTheme="minorHAnsi" w:hAnsiTheme="minorHAnsi" w:cstheme="minorHAnsi"/>
          <w:rtl/>
        </w:rPr>
        <w:t xml:space="preserve">شركة </w:t>
      </w:r>
      <w:r w:rsidR="00F74EA4" w:rsidRPr="00662235">
        <w:rPr>
          <w:rFonts w:asciiTheme="minorHAnsi" w:hAnsiTheme="minorHAnsi" w:cstheme="minorHAnsi"/>
        </w:rPr>
        <w:t xml:space="preserve">Ajinomoto Co., </w:t>
      </w:r>
      <w:proofErr w:type="spellStart"/>
      <w:r w:rsidR="00F74EA4" w:rsidRPr="00662235">
        <w:rPr>
          <w:rFonts w:asciiTheme="minorHAnsi" w:hAnsiTheme="minorHAnsi" w:cstheme="minorHAnsi"/>
        </w:rPr>
        <w:t>Inc</w:t>
      </w:r>
      <w:proofErr w:type="spellEnd"/>
      <w:r w:rsidR="00F74EA4" w:rsidRPr="00662235">
        <w:rPr>
          <w:rFonts w:asciiTheme="minorHAnsi" w:hAnsiTheme="minorHAnsi" w:cstheme="minorHAnsi"/>
          <w:rtl/>
        </w:rPr>
        <w:t xml:space="preserve">؛ خدمات موقع أمازون؛ شركة </w:t>
      </w:r>
      <w:proofErr w:type="spellStart"/>
      <w:r w:rsidR="00F74EA4" w:rsidRPr="00662235">
        <w:rPr>
          <w:rFonts w:asciiTheme="minorHAnsi" w:hAnsiTheme="minorHAnsi" w:cstheme="minorHAnsi"/>
        </w:rPr>
        <w:t>astamuse</w:t>
      </w:r>
      <w:proofErr w:type="spellEnd"/>
      <w:r w:rsidR="00F74EA4" w:rsidRPr="00662235">
        <w:rPr>
          <w:rFonts w:asciiTheme="minorHAnsi" w:hAnsiTheme="minorHAnsi" w:cstheme="minorHAnsi"/>
          <w:rtl/>
        </w:rPr>
        <w:t xml:space="preserve"> المحدودة؛ </w:t>
      </w:r>
      <w:r w:rsidR="00F74EA4" w:rsidRPr="00662235">
        <w:rPr>
          <w:rFonts w:asciiTheme="minorHAnsi" w:hAnsiTheme="minorHAnsi" w:cstheme="minorHAnsi"/>
        </w:rPr>
        <w:t xml:space="preserve">Austria </w:t>
      </w:r>
      <w:proofErr w:type="spellStart"/>
      <w:r w:rsidR="00F74EA4" w:rsidRPr="00662235">
        <w:rPr>
          <w:rFonts w:asciiTheme="minorHAnsi" w:hAnsiTheme="minorHAnsi" w:cstheme="minorHAnsi"/>
        </w:rPr>
        <w:t>Wirtschaftsservice</w:t>
      </w:r>
      <w:proofErr w:type="spellEnd"/>
      <w:r w:rsidR="00F74EA4" w:rsidRPr="00662235">
        <w:rPr>
          <w:rFonts w:asciiTheme="minorHAnsi" w:hAnsiTheme="minorHAnsi" w:cstheme="minorHAnsi"/>
        </w:rPr>
        <w:t xml:space="preserve"> </w:t>
      </w:r>
      <w:proofErr w:type="spellStart"/>
      <w:r w:rsidR="00F74EA4" w:rsidRPr="00662235">
        <w:rPr>
          <w:rFonts w:asciiTheme="minorHAnsi" w:hAnsiTheme="minorHAnsi" w:cstheme="minorHAnsi"/>
        </w:rPr>
        <w:t>Gesellschaft</w:t>
      </w:r>
      <w:proofErr w:type="spellEnd"/>
      <w:r w:rsidR="00F74EA4" w:rsidRPr="00662235">
        <w:rPr>
          <w:rFonts w:asciiTheme="minorHAnsi" w:hAnsiTheme="minorHAnsi" w:cstheme="minorHAnsi"/>
        </w:rPr>
        <w:t xml:space="preserve"> </w:t>
      </w:r>
      <w:proofErr w:type="spellStart"/>
      <w:r w:rsidR="00F74EA4" w:rsidRPr="00662235">
        <w:rPr>
          <w:rFonts w:asciiTheme="minorHAnsi" w:hAnsiTheme="minorHAnsi" w:cstheme="minorHAnsi"/>
        </w:rPr>
        <w:t>mbH</w:t>
      </w:r>
      <w:proofErr w:type="spellEnd"/>
      <w:r w:rsidR="00F74EA4" w:rsidRPr="00662235">
        <w:rPr>
          <w:rFonts w:asciiTheme="minorHAnsi" w:hAnsiTheme="minorHAnsi" w:cstheme="minorHAnsi"/>
        </w:rPr>
        <w:t xml:space="preserve"> (</w:t>
      </w:r>
      <w:proofErr w:type="spellStart"/>
      <w:r w:rsidR="00F74EA4" w:rsidRPr="00662235">
        <w:rPr>
          <w:rFonts w:asciiTheme="minorHAnsi" w:hAnsiTheme="minorHAnsi" w:cstheme="minorHAnsi"/>
        </w:rPr>
        <w:t>aws</w:t>
      </w:r>
      <w:proofErr w:type="spellEnd"/>
      <w:r w:rsidR="00F74EA4" w:rsidRPr="00662235">
        <w:rPr>
          <w:rFonts w:asciiTheme="minorHAnsi" w:hAnsiTheme="minorHAnsi" w:cstheme="minorHAnsi"/>
        </w:rPr>
        <w:t>)</w:t>
      </w:r>
      <w:r w:rsidR="00F74EA4" w:rsidRPr="00662235">
        <w:rPr>
          <w:rFonts w:asciiTheme="minorHAnsi" w:hAnsiTheme="minorHAnsi" w:cstheme="minorHAnsi"/>
          <w:rtl/>
        </w:rPr>
        <w:t xml:space="preserve">؛ شركة </w:t>
      </w:r>
      <w:proofErr w:type="spellStart"/>
      <w:r w:rsidR="00F74EA4" w:rsidRPr="00662235">
        <w:rPr>
          <w:rFonts w:asciiTheme="minorHAnsi" w:hAnsiTheme="minorHAnsi" w:cstheme="minorHAnsi"/>
          <w:rtl/>
        </w:rPr>
        <w:t>فوروكاوا</w:t>
      </w:r>
      <w:proofErr w:type="spellEnd"/>
      <w:r w:rsidR="00F74EA4" w:rsidRPr="00662235">
        <w:rPr>
          <w:rFonts w:asciiTheme="minorHAnsi" w:hAnsiTheme="minorHAnsi" w:cstheme="minorHAnsi"/>
          <w:rtl/>
        </w:rPr>
        <w:t xml:space="preserve"> الكهربائية المحدودة؛ شركة </w:t>
      </w:r>
      <w:r w:rsidR="00F74EA4" w:rsidRPr="00662235">
        <w:rPr>
          <w:rFonts w:asciiTheme="minorHAnsi" w:hAnsiTheme="minorHAnsi" w:cstheme="minorHAnsi"/>
        </w:rPr>
        <w:t xml:space="preserve">Global Mobility Service </w:t>
      </w:r>
      <w:proofErr w:type="spellStart"/>
      <w:r w:rsidR="00F74EA4" w:rsidRPr="00662235">
        <w:rPr>
          <w:rFonts w:asciiTheme="minorHAnsi" w:hAnsiTheme="minorHAnsi" w:cstheme="minorHAnsi"/>
        </w:rPr>
        <w:t>Inc</w:t>
      </w:r>
      <w:proofErr w:type="spellEnd"/>
      <w:r w:rsidR="003E4316" w:rsidRPr="00662235">
        <w:rPr>
          <w:rFonts w:asciiTheme="minorHAnsi" w:hAnsiTheme="minorHAnsi" w:cstheme="minorHAnsi"/>
          <w:rtl/>
        </w:rPr>
        <w:t>؛</w:t>
      </w:r>
      <w:r w:rsidR="00F74EA4" w:rsidRPr="00662235">
        <w:rPr>
          <w:rFonts w:asciiTheme="minorHAnsi" w:hAnsiTheme="minorHAnsi" w:cstheme="minorHAnsi"/>
          <w:rtl/>
        </w:rPr>
        <w:t xml:space="preserve"> شركة </w:t>
      </w:r>
      <w:r w:rsidR="00F74EA4" w:rsidRPr="00662235">
        <w:rPr>
          <w:rFonts w:asciiTheme="minorHAnsi" w:hAnsiTheme="minorHAnsi" w:cstheme="minorHAnsi"/>
        </w:rPr>
        <w:t>HINODE SANGYO CO. LTD</w:t>
      </w:r>
      <w:r w:rsidR="003E4316" w:rsidRPr="00662235">
        <w:rPr>
          <w:rFonts w:asciiTheme="minorHAnsi" w:hAnsiTheme="minorHAnsi" w:cstheme="minorHAnsi"/>
          <w:rtl/>
        </w:rPr>
        <w:t>؛</w:t>
      </w:r>
      <w:r w:rsidR="00F74EA4" w:rsidRPr="00662235">
        <w:rPr>
          <w:rFonts w:asciiTheme="minorHAnsi" w:hAnsiTheme="minorHAnsi" w:cstheme="minorHAnsi"/>
          <w:rtl/>
        </w:rPr>
        <w:t xml:space="preserve"> شركة </w:t>
      </w:r>
      <w:proofErr w:type="spellStart"/>
      <w:r w:rsidR="00F74EA4" w:rsidRPr="00662235">
        <w:rPr>
          <w:rFonts w:asciiTheme="minorHAnsi" w:hAnsiTheme="minorHAnsi" w:cstheme="minorHAnsi"/>
          <w:rtl/>
        </w:rPr>
        <w:t>كاي</w:t>
      </w:r>
      <w:proofErr w:type="spellEnd"/>
      <w:r w:rsidR="003E4316" w:rsidRPr="00662235">
        <w:rPr>
          <w:rFonts w:asciiTheme="minorHAnsi" w:hAnsiTheme="minorHAnsi" w:cstheme="minorHAnsi"/>
          <w:rtl/>
        </w:rPr>
        <w:t>؛</w:t>
      </w:r>
      <w:r w:rsidR="00F74EA4" w:rsidRPr="00662235">
        <w:rPr>
          <w:rFonts w:asciiTheme="minorHAnsi" w:hAnsiTheme="minorHAnsi" w:cstheme="minorHAnsi"/>
          <w:rtl/>
        </w:rPr>
        <w:t xml:space="preserve"> مكتب كيوشو للاقتصاد والتجارة والصناعة</w:t>
      </w:r>
      <w:r w:rsidR="003E4316" w:rsidRPr="00662235">
        <w:rPr>
          <w:rFonts w:asciiTheme="minorHAnsi" w:hAnsiTheme="minorHAnsi" w:cstheme="minorHAnsi"/>
          <w:rtl/>
        </w:rPr>
        <w:t xml:space="preserve">، </w:t>
      </w:r>
      <w:r w:rsidR="00F74EA4" w:rsidRPr="00662235">
        <w:rPr>
          <w:rFonts w:asciiTheme="minorHAnsi" w:hAnsiTheme="minorHAnsi" w:cstheme="minorHAnsi"/>
          <w:rtl/>
        </w:rPr>
        <w:t>وزارة الاقتصاد والتجارة والصناعة (</w:t>
      </w:r>
      <w:r w:rsidR="00F74EA4" w:rsidRPr="00662235">
        <w:rPr>
          <w:rFonts w:asciiTheme="minorHAnsi" w:hAnsiTheme="minorHAnsi" w:cstheme="minorHAnsi"/>
        </w:rPr>
        <w:t>METI</w:t>
      </w:r>
      <w:r w:rsidR="00F74EA4" w:rsidRPr="00662235">
        <w:rPr>
          <w:rFonts w:asciiTheme="minorHAnsi" w:hAnsiTheme="minorHAnsi" w:cstheme="minorHAnsi"/>
          <w:rtl/>
        </w:rPr>
        <w:t xml:space="preserve">)؛ شركة </w:t>
      </w:r>
      <w:r w:rsidR="00F74EA4" w:rsidRPr="00662235">
        <w:rPr>
          <w:rFonts w:asciiTheme="minorHAnsi" w:hAnsiTheme="minorHAnsi" w:cstheme="minorHAnsi"/>
        </w:rPr>
        <w:t>Mitsubishi Electric</w:t>
      </w:r>
      <w:r w:rsidR="00F74EA4" w:rsidRPr="00662235">
        <w:rPr>
          <w:rFonts w:asciiTheme="minorHAnsi" w:hAnsiTheme="minorHAnsi" w:cstheme="minorHAnsi"/>
          <w:rtl/>
        </w:rPr>
        <w:t xml:space="preserve">؛ </w:t>
      </w:r>
      <w:r w:rsidR="00F74EA4" w:rsidRPr="00662235">
        <w:rPr>
          <w:rFonts w:asciiTheme="minorHAnsi" w:hAnsiTheme="minorHAnsi" w:cstheme="minorHAnsi"/>
        </w:rPr>
        <w:t>PONS IP</w:t>
      </w:r>
      <w:r w:rsidR="00F74EA4" w:rsidRPr="00662235">
        <w:rPr>
          <w:rFonts w:asciiTheme="minorHAnsi" w:hAnsiTheme="minorHAnsi" w:cstheme="minorHAnsi"/>
          <w:rtl/>
        </w:rPr>
        <w:t xml:space="preserve">؛ المعهد البرتغالي للملكية الصناعية؛ شركة ريكو المحدودة؛ جامعة طوكيو؛ جامعة </w:t>
      </w:r>
      <w:proofErr w:type="spellStart"/>
      <w:r w:rsidR="00F74EA4" w:rsidRPr="00662235">
        <w:rPr>
          <w:rFonts w:asciiTheme="minorHAnsi" w:hAnsiTheme="minorHAnsi" w:cstheme="minorHAnsi"/>
          <w:rtl/>
        </w:rPr>
        <w:t>توهوكو</w:t>
      </w:r>
      <w:proofErr w:type="spellEnd"/>
      <w:r w:rsidR="00F74EA4" w:rsidRPr="00662235">
        <w:rPr>
          <w:rFonts w:asciiTheme="minorHAnsi" w:hAnsiTheme="minorHAnsi" w:cstheme="minorHAnsi"/>
          <w:rtl/>
        </w:rPr>
        <w:t xml:space="preserve"> معهد طوكيو للتكنولوجيا، منصة الابتكار المفتوح</w:t>
      </w:r>
      <w:r w:rsidR="003E4316" w:rsidRPr="00662235">
        <w:rPr>
          <w:rFonts w:asciiTheme="minorHAnsi" w:hAnsiTheme="minorHAnsi" w:cstheme="minorHAnsi"/>
          <w:rtl/>
        </w:rPr>
        <w:t>ة</w:t>
      </w:r>
      <w:r w:rsidR="00F74EA4" w:rsidRPr="00662235">
        <w:rPr>
          <w:rFonts w:asciiTheme="minorHAnsi" w:hAnsiTheme="minorHAnsi" w:cstheme="minorHAnsi"/>
          <w:rtl/>
        </w:rPr>
        <w:t xml:space="preserve">؛ جامعة </w:t>
      </w:r>
      <w:proofErr w:type="spellStart"/>
      <w:r w:rsidR="00F74EA4" w:rsidRPr="00662235">
        <w:rPr>
          <w:rFonts w:asciiTheme="minorHAnsi" w:hAnsiTheme="minorHAnsi" w:cstheme="minorHAnsi"/>
          <w:rtl/>
        </w:rPr>
        <w:t>ياماغاتا</w:t>
      </w:r>
      <w:proofErr w:type="spellEnd"/>
      <w:r w:rsidR="00F74EA4" w:rsidRPr="00662235">
        <w:rPr>
          <w:rFonts w:asciiTheme="minorHAnsi" w:hAnsiTheme="minorHAnsi" w:cstheme="minorHAnsi"/>
          <w:rtl/>
        </w:rPr>
        <w:t>.</w:t>
      </w:r>
    </w:p>
  </w:footnote>
  <w:footnote w:id="4">
    <w:p w14:paraId="1FA0C83E" w14:textId="1C55D83C" w:rsidR="00802525" w:rsidRPr="00662235" w:rsidRDefault="00802525" w:rsidP="00662235">
      <w:pPr>
        <w:pStyle w:val="FootnoteText"/>
        <w:spacing w:after="60"/>
        <w:rPr>
          <w:rFonts w:asciiTheme="minorHAnsi" w:hAnsiTheme="minorHAnsi" w:cstheme="minorHAnsi"/>
        </w:rPr>
      </w:pPr>
      <w:r w:rsidRPr="00662235">
        <w:rPr>
          <w:rStyle w:val="FootnoteReference"/>
          <w:rFonts w:asciiTheme="minorHAnsi" w:hAnsiTheme="minorHAnsi" w:cstheme="minorHAnsi"/>
        </w:rPr>
        <w:footnoteRef/>
      </w:r>
      <w:r w:rsidRPr="00662235">
        <w:rPr>
          <w:rFonts w:asciiTheme="minorHAnsi" w:hAnsiTheme="minorHAnsi" w:cstheme="minorHAnsi"/>
          <w:rtl/>
        </w:rPr>
        <w:t xml:space="preserve"> </w:t>
      </w:r>
      <w:r w:rsidR="002C10B2" w:rsidRPr="00662235">
        <w:rPr>
          <w:rFonts w:asciiTheme="minorHAnsi" w:hAnsiTheme="minorHAnsi" w:cstheme="minorHAnsi"/>
          <w:rtl/>
        </w:rPr>
        <w:t xml:space="preserve">القائمة المرجعية متاحة على الرابط: </w:t>
      </w:r>
      <w:hyperlink r:id="rId2" w:history="1">
        <w:r w:rsidR="002C10B2" w:rsidRPr="00662235">
          <w:rPr>
            <w:rStyle w:val="Hyperlink"/>
            <w:rFonts w:asciiTheme="minorHAnsi" w:hAnsiTheme="minorHAnsi" w:cstheme="minorHAnsi"/>
          </w:rPr>
          <w:t>https://www.wipo.int/sme/en/checklist.html</w:t>
        </w:r>
      </w:hyperlink>
      <w:r w:rsidR="002C10B2" w:rsidRPr="00662235">
        <w:rPr>
          <w:rFonts w:asciiTheme="minorHAnsi" w:hAnsiTheme="minorHAnsi" w:cstheme="minorHAnsi"/>
        </w:rPr>
        <w:t xml:space="preserve"> </w:t>
      </w:r>
    </w:p>
  </w:footnote>
  <w:footnote w:id="5">
    <w:p w14:paraId="1F5C4ABC" w14:textId="24552886" w:rsidR="00F31FE1" w:rsidRDefault="00F31FE1" w:rsidP="00662235">
      <w:pPr>
        <w:pStyle w:val="FootnoteText"/>
        <w:spacing w:after="60"/>
        <w:rPr>
          <w:rtl/>
        </w:rPr>
      </w:pPr>
      <w:r w:rsidRPr="00662235">
        <w:rPr>
          <w:rStyle w:val="FootnoteReference"/>
          <w:rFonts w:asciiTheme="minorHAnsi" w:hAnsiTheme="minorHAnsi" w:cstheme="minorHAnsi"/>
        </w:rPr>
        <w:footnoteRef/>
      </w:r>
      <w:r w:rsidRPr="00662235">
        <w:rPr>
          <w:rFonts w:asciiTheme="minorHAnsi" w:hAnsiTheme="minorHAnsi" w:cstheme="minorHAnsi"/>
          <w:rtl/>
        </w:rPr>
        <w:t xml:space="preserve"> </w:t>
      </w:r>
      <w:r w:rsidR="00B066B2" w:rsidRPr="00662235">
        <w:rPr>
          <w:rFonts w:asciiTheme="minorHAnsi" w:hAnsiTheme="minorHAnsi" w:cstheme="minorHAnsi"/>
          <w:rtl/>
        </w:rPr>
        <w:t xml:space="preserve">الموجز متاح على الرابط: </w:t>
      </w:r>
      <w:hyperlink r:id="rId3" w:history="1">
        <w:r w:rsidR="00B066B2" w:rsidRPr="00662235">
          <w:rPr>
            <w:rStyle w:val="Hyperlink"/>
            <w:rFonts w:asciiTheme="minorHAnsi" w:hAnsiTheme="minorHAnsi" w:cstheme="minorHAnsi"/>
          </w:rPr>
          <w:t>https://www.wipo.int/publications/en/details.jsp?id=4583</w:t>
        </w:r>
      </w:hyperlink>
    </w:p>
  </w:footnote>
  <w:footnote w:id="6">
    <w:p w14:paraId="26727E0D" w14:textId="72007564" w:rsidR="009E59C1" w:rsidRPr="00662235" w:rsidRDefault="009E59C1" w:rsidP="00662235">
      <w:pPr>
        <w:pStyle w:val="FootnoteText"/>
        <w:spacing w:after="60"/>
        <w:rPr>
          <w:rFonts w:asciiTheme="minorHAnsi" w:hAnsiTheme="minorHAnsi" w:cstheme="minorHAnsi"/>
        </w:rPr>
      </w:pPr>
      <w:r w:rsidRPr="00662235">
        <w:rPr>
          <w:rStyle w:val="FootnoteReference"/>
          <w:rFonts w:asciiTheme="minorHAnsi" w:hAnsiTheme="minorHAnsi" w:cstheme="minorHAnsi"/>
        </w:rPr>
        <w:footnoteRef/>
      </w:r>
      <w:r w:rsidRPr="00662235">
        <w:rPr>
          <w:rFonts w:asciiTheme="minorHAnsi" w:hAnsiTheme="minorHAnsi" w:cstheme="minorHAnsi"/>
          <w:rtl/>
        </w:rPr>
        <w:t xml:space="preserve"> </w:t>
      </w:r>
      <w:r w:rsidR="00755472" w:rsidRPr="00662235">
        <w:rPr>
          <w:rFonts w:asciiTheme="minorHAnsi" w:hAnsiTheme="minorHAnsi" w:cstheme="minorHAnsi"/>
          <w:rtl/>
        </w:rPr>
        <w:t xml:space="preserve">الكتالوج متاح على الرابط: </w:t>
      </w:r>
      <w:hyperlink r:id="rId4" w:history="1">
        <w:r w:rsidR="00755472" w:rsidRPr="00662235">
          <w:rPr>
            <w:rStyle w:val="Hyperlink"/>
            <w:rFonts w:asciiTheme="minorHAnsi" w:hAnsiTheme="minorHAnsi" w:cstheme="minorHAnsi"/>
          </w:rPr>
          <w:t>https://www3.wipo.int/wipogreen/en/pdf/wipogreen-pome-technology-catalog-winrock-Sep-30-2021.pdf</w:t>
        </w:r>
      </w:hyperlink>
      <w:r w:rsidR="00755472" w:rsidRPr="00662235">
        <w:rPr>
          <w:rFonts w:asciiTheme="minorHAnsi" w:hAnsiTheme="minorHAnsi" w:cstheme="minorHAnsi"/>
        </w:rPr>
        <w:t xml:space="preserve"> </w:t>
      </w:r>
    </w:p>
  </w:footnote>
  <w:footnote w:id="7">
    <w:p w14:paraId="65ED7567" w14:textId="16A47FEE" w:rsidR="00660BE1" w:rsidRPr="00662235" w:rsidRDefault="00660BE1" w:rsidP="00662235">
      <w:pPr>
        <w:pStyle w:val="FootnoteText"/>
        <w:spacing w:after="60"/>
        <w:rPr>
          <w:rFonts w:asciiTheme="minorHAnsi" w:hAnsiTheme="minorHAnsi" w:cstheme="minorHAnsi"/>
        </w:rPr>
      </w:pPr>
      <w:r w:rsidRPr="00662235">
        <w:rPr>
          <w:rStyle w:val="FootnoteReference"/>
          <w:rFonts w:asciiTheme="minorHAnsi" w:hAnsiTheme="minorHAnsi" w:cstheme="minorHAnsi"/>
        </w:rPr>
        <w:footnoteRef/>
      </w:r>
      <w:r w:rsidRPr="00662235">
        <w:rPr>
          <w:rFonts w:asciiTheme="minorHAnsi" w:hAnsiTheme="minorHAnsi" w:cstheme="minorHAnsi"/>
          <w:rtl/>
        </w:rPr>
        <w:t xml:space="preserve"> </w:t>
      </w:r>
      <w:r w:rsidR="00390279" w:rsidRPr="00662235">
        <w:rPr>
          <w:rFonts w:asciiTheme="minorHAnsi" w:hAnsiTheme="minorHAnsi" w:cstheme="minorHAnsi"/>
          <w:rtl/>
        </w:rPr>
        <w:t xml:space="preserve">المنشور متاح على الرابط: </w:t>
      </w:r>
      <w:hyperlink r:id="rId5" w:history="1">
        <w:r w:rsidR="00390279" w:rsidRPr="00662235">
          <w:rPr>
            <w:rStyle w:val="Hyperlink"/>
            <w:rFonts w:asciiTheme="minorHAnsi" w:hAnsiTheme="minorHAnsi" w:cstheme="minorHAnsi"/>
          </w:rPr>
          <w:t>https://wipogreen.wipo.int/wipogreen-database/search?pagination.page=0&amp;pagination.size=10&amp;sort.0.field=CREATED_AT&amp;sort.0.direction=DESC&amp;queryFilters.0.field=COLLECTION&amp;queryFilters.0.value=138827</w:t>
        </w:r>
      </w:hyperlink>
    </w:p>
  </w:footnote>
  <w:footnote w:id="8">
    <w:p w14:paraId="261FFD8C" w14:textId="31070256" w:rsidR="00660BE1" w:rsidRDefault="00660BE1" w:rsidP="00662235">
      <w:pPr>
        <w:pStyle w:val="FootnoteText"/>
        <w:spacing w:after="60"/>
      </w:pPr>
      <w:r w:rsidRPr="00662235">
        <w:rPr>
          <w:rStyle w:val="FootnoteReference"/>
          <w:rFonts w:asciiTheme="minorHAnsi" w:hAnsiTheme="minorHAnsi" w:cstheme="minorHAnsi"/>
        </w:rPr>
        <w:footnoteRef/>
      </w:r>
      <w:r w:rsidRPr="00662235">
        <w:rPr>
          <w:rFonts w:asciiTheme="minorHAnsi" w:hAnsiTheme="minorHAnsi" w:cstheme="minorHAnsi"/>
          <w:rtl/>
        </w:rPr>
        <w:t xml:space="preserve"> </w:t>
      </w:r>
      <w:r w:rsidR="007C0E7E" w:rsidRPr="00662235">
        <w:rPr>
          <w:rFonts w:asciiTheme="minorHAnsi" w:hAnsiTheme="minorHAnsi" w:cstheme="minorHAnsi"/>
          <w:rtl/>
        </w:rPr>
        <w:t>جامعة أنكور لاغوس؛ مسرع التحالف العالمي للابتكار في مجال الرعاية الصحية (</w:t>
      </w:r>
      <w:r w:rsidR="007C0E7E" w:rsidRPr="00662235">
        <w:rPr>
          <w:rFonts w:asciiTheme="minorHAnsi" w:hAnsiTheme="minorHAnsi" w:cstheme="minorHAnsi"/>
        </w:rPr>
        <w:t>GHIAA</w:t>
      </w:r>
      <w:r w:rsidR="007C0E7E" w:rsidRPr="00662235">
        <w:rPr>
          <w:rFonts w:asciiTheme="minorHAnsi" w:hAnsiTheme="minorHAnsi" w:cstheme="minorHAnsi"/>
          <w:rtl/>
        </w:rPr>
        <w:t>)؛ معهد العلوم والتكنولوجيا (</w:t>
      </w:r>
      <w:proofErr w:type="spellStart"/>
      <w:r w:rsidR="007C0E7E" w:rsidRPr="00662235">
        <w:rPr>
          <w:rFonts w:asciiTheme="minorHAnsi" w:hAnsiTheme="minorHAnsi" w:cstheme="minorHAnsi"/>
        </w:rPr>
        <w:t>INSTech</w:t>
      </w:r>
      <w:proofErr w:type="spellEnd"/>
      <w:r w:rsidR="007C0E7E" w:rsidRPr="00662235">
        <w:rPr>
          <w:rFonts w:asciiTheme="minorHAnsi" w:hAnsiTheme="minorHAnsi" w:cstheme="minorHAnsi"/>
          <w:rtl/>
        </w:rPr>
        <w:t xml:space="preserve">)؛ كلية الطب في </w:t>
      </w:r>
      <w:proofErr w:type="spellStart"/>
      <w:r w:rsidR="007C0E7E" w:rsidRPr="00662235">
        <w:rPr>
          <w:rFonts w:asciiTheme="minorHAnsi" w:hAnsiTheme="minorHAnsi" w:cstheme="minorHAnsi"/>
          <w:rtl/>
        </w:rPr>
        <w:t>ويسكونسن</w:t>
      </w:r>
      <w:proofErr w:type="spellEnd"/>
      <w:r w:rsidR="007C0E7E" w:rsidRPr="00662235">
        <w:rPr>
          <w:rFonts w:asciiTheme="minorHAnsi" w:hAnsiTheme="minorHAnsi" w:cstheme="minorHAnsi"/>
          <w:rtl/>
        </w:rPr>
        <w:t xml:space="preserve"> (</w:t>
      </w:r>
      <w:r w:rsidR="007C0E7E" w:rsidRPr="00662235">
        <w:rPr>
          <w:rFonts w:asciiTheme="minorHAnsi" w:hAnsiTheme="minorHAnsi" w:cstheme="minorHAnsi"/>
        </w:rPr>
        <w:t>MCW</w:t>
      </w:r>
      <w:r w:rsidR="007C0E7E" w:rsidRPr="00662235">
        <w:rPr>
          <w:rFonts w:asciiTheme="minorHAnsi" w:hAnsiTheme="minorHAnsi" w:cstheme="minorHAnsi"/>
          <w:rtl/>
        </w:rPr>
        <w:t>)؛ البرنامج الوطني لمرض هانسن (</w:t>
      </w:r>
      <w:r w:rsidR="007C0E7E" w:rsidRPr="00662235">
        <w:rPr>
          <w:rFonts w:asciiTheme="minorHAnsi" w:hAnsiTheme="minorHAnsi" w:cstheme="minorHAnsi"/>
        </w:rPr>
        <w:t>NHDP</w:t>
      </w:r>
      <w:r w:rsidR="007C0E7E" w:rsidRPr="00662235">
        <w:rPr>
          <w:rFonts w:asciiTheme="minorHAnsi" w:hAnsiTheme="minorHAnsi" w:cstheme="minorHAnsi"/>
          <w:rtl/>
        </w:rPr>
        <w:t>)؛ معهد الصحة العامة (</w:t>
      </w:r>
      <w:r w:rsidR="007C0E7E" w:rsidRPr="00662235">
        <w:rPr>
          <w:rFonts w:asciiTheme="minorHAnsi" w:hAnsiTheme="minorHAnsi" w:cstheme="minorHAnsi"/>
        </w:rPr>
        <w:t>PHI</w:t>
      </w:r>
      <w:r w:rsidR="007C0E7E" w:rsidRPr="00662235">
        <w:rPr>
          <w:rFonts w:asciiTheme="minorHAnsi" w:hAnsiTheme="minorHAnsi" w:cstheme="minorHAnsi"/>
          <w:rtl/>
        </w:rPr>
        <w:t xml:space="preserve">)؛ جامعة </w:t>
      </w:r>
      <w:proofErr w:type="spellStart"/>
      <w:r w:rsidR="007C0E7E" w:rsidRPr="00662235">
        <w:rPr>
          <w:rFonts w:asciiTheme="minorHAnsi" w:hAnsiTheme="minorHAnsi" w:cstheme="minorHAnsi"/>
          <w:rtl/>
        </w:rPr>
        <w:t>أنتيوكيا</w:t>
      </w:r>
      <w:proofErr w:type="spellEnd"/>
      <w:r w:rsidR="007C0E7E" w:rsidRPr="00662235">
        <w:rPr>
          <w:rFonts w:asciiTheme="minorHAnsi" w:hAnsiTheme="minorHAnsi" w:cstheme="minorHAnsi"/>
          <w:rtl/>
        </w:rPr>
        <w:t xml:space="preserve">؛ جامعة بيرو </w:t>
      </w:r>
      <w:proofErr w:type="spellStart"/>
      <w:r w:rsidR="007C0E7E" w:rsidRPr="00662235">
        <w:rPr>
          <w:rFonts w:asciiTheme="minorHAnsi" w:hAnsiTheme="minorHAnsi" w:cstheme="minorHAnsi"/>
          <w:rtl/>
        </w:rPr>
        <w:t>كايتانو</w:t>
      </w:r>
      <w:proofErr w:type="spellEnd"/>
      <w:r w:rsidR="007C0E7E" w:rsidRPr="00662235">
        <w:rPr>
          <w:rFonts w:asciiTheme="minorHAnsi" w:hAnsiTheme="minorHAnsi" w:cstheme="minorHAnsi"/>
          <w:rtl/>
        </w:rPr>
        <w:t xml:space="preserve"> </w:t>
      </w:r>
      <w:proofErr w:type="spellStart"/>
      <w:r w:rsidR="007C0E7E" w:rsidRPr="00662235">
        <w:rPr>
          <w:rFonts w:asciiTheme="minorHAnsi" w:hAnsiTheme="minorHAnsi" w:cstheme="minorHAnsi"/>
          <w:rtl/>
        </w:rPr>
        <w:t>هيريديا</w:t>
      </w:r>
      <w:proofErr w:type="spellEnd"/>
      <w:r w:rsidR="007C0E7E" w:rsidRPr="00662235">
        <w:rPr>
          <w:rFonts w:asciiTheme="minorHAnsi" w:hAnsiTheme="minorHAnsi" w:cstheme="minorHAnsi"/>
          <w:rtl/>
        </w:rPr>
        <w:t>؛ المركز الطبي بجامعة نبراسكا؛ جامعة رواندا (</w:t>
      </w:r>
      <w:r w:rsidR="007C0E7E" w:rsidRPr="00662235">
        <w:rPr>
          <w:rFonts w:asciiTheme="minorHAnsi" w:hAnsiTheme="minorHAnsi" w:cstheme="minorHAnsi"/>
        </w:rPr>
        <w:t>UR</w:t>
      </w:r>
      <w:r w:rsidR="007C0E7E" w:rsidRPr="00662235">
        <w:rPr>
          <w:rFonts w:asciiTheme="minorHAnsi" w:hAnsiTheme="minorHAnsi" w:cstheme="minorHAnsi"/>
          <w:rtl/>
        </w:rPr>
        <w:t>)؛ جامعة جمهورية أوروغواي.</w:t>
      </w:r>
    </w:p>
  </w:footnote>
  <w:footnote w:id="9">
    <w:p w14:paraId="2354DC52" w14:textId="3FCC9804" w:rsidR="00E45DC4" w:rsidRPr="00662235" w:rsidRDefault="00E45DC4" w:rsidP="00662235">
      <w:pPr>
        <w:pStyle w:val="FootnoteText"/>
        <w:spacing w:after="60"/>
        <w:rPr>
          <w:rFonts w:asciiTheme="minorHAnsi" w:hAnsiTheme="minorHAnsi" w:cstheme="minorHAnsi"/>
        </w:rPr>
      </w:pPr>
      <w:r w:rsidRPr="00662235">
        <w:rPr>
          <w:rStyle w:val="FootnoteReference"/>
          <w:rFonts w:asciiTheme="minorHAnsi" w:hAnsiTheme="minorHAnsi" w:cstheme="minorHAnsi"/>
        </w:rPr>
        <w:footnoteRef/>
      </w:r>
      <w:r w:rsidRPr="00662235">
        <w:rPr>
          <w:rFonts w:asciiTheme="minorHAnsi" w:hAnsiTheme="minorHAnsi" w:cstheme="minorHAnsi"/>
          <w:rtl/>
        </w:rPr>
        <w:t xml:space="preserve"> </w:t>
      </w:r>
      <w:hyperlink r:id="rId6" w:history="1">
        <w:proofErr w:type="spellStart"/>
        <w:r w:rsidR="00873CC9" w:rsidRPr="00662235">
          <w:rPr>
            <w:rStyle w:val="Hyperlink"/>
            <w:rFonts w:asciiTheme="minorHAnsi" w:hAnsiTheme="minorHAnsi" w:cstheme="minorHAnsi"/>
          </w:rPr>
          <w:t>Patentscope</w:t>
        </w:r>
        <w:proofErr w:type="spellEnd"/>
        <w:r w:rsidR="00873CC9" w:rsidRPr="00662235">
          <w:rPr>
            <w:rStyle w:val="Hyperlink"/>
            <w:rFonts w:asciiTheme="minorHAnsi" w:hAnsiTheme="minorHAnsi" w:cstheme="minorHAnsi"/>
          </w:rPr>
          <w:t xml:space="preserve"> Search</w:t>
        </w:r>
      </w:hyperlink>
    </w:p>
  </w:footnote>
  <w:footnote w:id="10">
    <w:p w14:paraId="170D0C05" w14:textId="26F0A107" w:rsidR="0096392F" w:rsidRDefault="0096392F" w:rsidP="00662235">
      <w:pPr>
        <w:pStyle w:val="FootnoteText"/>
        <w:spacing w:after="60"/>
        <w:rPr>
          <w:rtl/>
        </w:rPr>
      </w:pPr>
      <w:r w:rsidRPr="00662235">
        <w:rPr>
          <w:rStyle w:val="FootnoteReference"/>
          <w:rFonts w:asciiTheme="minorHAnsi" w:hAnsiTheme="minorHAnsi" w:cstheme="minorHAnsi"/>
        </w:rPr>
        <w:footnoteRef/>
      </w:r>
      <w:r w:rsidRPr="00662235">
        <w:rPr>
          <w:rFonts w:asciiTheme="minorHAnsi" w:hAnsiTheme="minorHAnsi" w:cstheme="minorHAnsi"/>
          <w:rtl/>
        </w:rPr>
        <w:t xml:space="preserve"> </w:t>
      </w:r>
      <w:r w:rsidR="00063A8F" w:rsidRPr="00662235">
        <w:rPr>
          <w:rFonts w:asciiTheme="minorHAnsi" w:hAnsiTheme="minorHAnsi" w:cstheme="minorHAnsi"/>
          <w:rtl/>
        </w:rPr>
        <w:t xml:space="preserve">تسرد الوثيقة </w:t>
      </w:r>
      <w:r w:rsidR="00063A8F" w:rsidRPr="00662235">
        <w:rPr>
          <w:rFonts w:asciiTheme="minorHAnsi" w:hAnsiTheme="minorHAnsi" w:cstheme="minorHAnsi"/>
        </w:rPr>
        <w:t>PCT/WG/14/17</w:t>
      </w:r>
      <w:r w:rsidR="00063A8F" w:rsidRPr="00662235">
        <w:rPr>
          <w:rFonts w:asciiTheme="minorHAnsi" w:hAnsiTheme="minorHAnsi" w:cstheme="minorHAnsi"/>
          <w:rtl/>
        </w:rPr>
        <w:t xml:space="preserve"> جميع الأنشطة التي أنجزت والمزمع إنجازها حتى 2 يونيو 2021. متاح في: </w:t>
      </w:r>
      <w:hyperlink w:anchor="_top" w:history="1">
        <w:r w:rsidR="00063A8F" w:rsidRPr="00662235">
          <w:rPr>
            <w:rStyle w:val="Hyperlink"/>
            <w:rFonts w:asciiTheme="minorHAnsi" w:hAnsiTheme="minorHAnsi" w:cstheme="minorHAnsi"/>
            <w:rtl/>
          </w:rPr>
          <w:t xml:space="preserve">تنسيق المساعدة التقنية في </w:t>
        </w:r>
        <w:proofErr w:type="spellStart"/>
        <w:r w:rsidR="00063A8F" w:rsidRPr="00662235">
          <w:rPr>
            <w:rStyle w:val="Hyperlink"/>
            <w:rFonts w:asciiTheme="minorHAnsi" w:hAnsiTheme="minorHAnsi" w:cstheme="minorHAnsi"/>
            <w:rtl/>
          </w:rPr>
          <w:t>إطار</w:t>
        </w:r>
        <w:proofErr w:type="spellEnd"/>
        <w:r w:rsidR="00063A8F" w:rsidRPr="00662235">
          <w:rPr>
            <w:rStyle w:val="Hyperlink"/>
            <w:rFonts w:asciiTheme="minorHAnsi" w:hAnsiTheme="minorHAnsi" w:cstheme="minorHAnsi"/>
            <w:rtl/>
          </w:rPr>
          <w:t xml:space="preserve"> معاهدة التعاون </w:t>
        </w:r>
        <w:proofErr w:type="spellStart"/>
        <w:r w:rsidR="00063A8F" w:rsidRPr="00662235">
          <w:rPr>
            <w:rStyle w:val="Hyperlink"/>
            <w:rFonts w:asciiTheme="minorHAnsi" w:hAnsiTheme="minorHAnsi" w:cstheme="minorHAnsi"/>
            <w:rtl/>
          </w:rPr>
          <w:t>بشأن</w:t>
        </w:r>
        <w:proofErr w:type="spellEnd"/>
        <w:r w:rsidR="00063A8F" w:rsidRPr="00662235">
          <w:rPr>
            <w:rStyle w:val="Hyperlink"/>
            <w:rFonts w:asciiTheme="minorHAnsi" w:hAnsiTheme="minorHAnsi" w:cstheme="minorHAnsi"/>
            <w:rtl/>
          </w:rPr>
          <w:t xml:space="preserve"> البراءات</w:t>
        </w:r>
      </w:hyperlink>
    </w:p>
  </w:footnote>
  <w:footnote w:id="11">
    <w:p w14:paraId="1E58A32E" w14:textId="3F0D9BA1" w:rsidR="00B74D86" w:rsidRPr="00662235" w:rsidRDefault="00B74D86" w:rsidP="00662235">
      <w:pPr>
        <w:pStyle w:val="FootnoteText"/>
        <w:spacing w:after="60"/>
        <w:rPr>
          <w:rFonts w:asciiTheme="minorHAnsi" w:hAnsiTheme="minorHAnsi" w:cstheme="minorHAnsi"/>
        </w:rPr>
      </w:pPr>
      <w:r w:rsidRPr="00662235">
        <w:rPr>
          <w:rStyle w:val="FootnoteReference"/>
          <w:rFonts w:asciiTheme="minorHAnsi" w:hAnsiTheme="minorHAnsi" w:cstheme="minorHAnsi"/>
        </w:rPr>
        <w:footnoteRef/>
      </w:r>
      <w:r w:rsidRPr="00662235">
        <w:rPr>
          <w:rFonts w:asciiTheme="minorHAnsi" w:hAnsiTheme="minorHAnsi" w:cstheme="minorHAnsi"/>
          <w:rtl/>
        </w:rPr>
        <w:t xml:space="preserve"> </w:t>
      </w:r>
      <w:r w:rsidR="00BE2819" w:rsidRPr="00662235">
        <w:rPr>
          <w:rFonts w:asciiTheme="minorHAnsi" w:hAnsiTheme="minorHAnsi" w:cstheme="minorHAnsi"/>
          <w:rtl/>
        </w:rPr>
        <w:t>أبرمت مذكرة تفاهم بين الويبو ومنظمة الصحة العالمية في عام 2018، لربط مركز البيانات العالمي للأسماء الدولية التابع لمنظمة الصحة العالمية و</w:t>
      </w:r>
      <w:r w:rsidR="00CF1A8D" w:rsidRPr="00662235">
        <w:rPr>
          <w:rFonts w:asciiTheme="minorHAnsi" w:hAnsiTheme="minorHAnsi" w:cstheme="minorHAnsi"/>
          <w:rtl/>
        </w:rPr>
        <w:t>قاعدة البيانات العالمية للعلامات التجارية</w:t>
      </w:r>
      <w:r w:rsidR="00BE2819" w:rsidRPr="00662235">
        <w:rPr>
          <w:rFonts w:asciiTheme="minorHAnsi" w:hAnsiTheme="minorHAnsi" w:cstheme="minorHAnsi"/>
          <w:rtl/>
        </w:rPr>
        <w:t>.</w:t>
      </w:r>
    </w:p>
  </w:footnote>
  <w:footnote w:id="12">
    <w:p w14:paraId="79E73771" w14:textId="0DAD404A" w:rsidR="00667988" w:rsidRPr="00662235" w:rsidRDefault="00667988" w:rsidP="00662235">
      <w:pPr>
        <w:pStyle w:val="FootnoteText"/>
        <w:spacing w:after="60"/>
        <w:rPr>
          <w:rFonts w:asciiTheme="minorHAnsi" w:hAnsiTheme="minorHAnsi" w:cstheme="minorHAnsi"/>
        </w:rPr>
      </w:pPr>
      <w:r w:rsidRPr="00662235">
        <w:rPr>
          <w:rStyle w:val="FootnoteReference"/>
          <w:rFonts w:asciiTheme="minorHAnsi" w:hAnsiTheme="minorHAnsi" w:cstheme="minorHAnsi"/>
        </w:rPr>
        <w:footnoteRef/>
      </w:r>
      <w:r w:rsidRPr="00662235">
        <w:rPr>
          <w:rFonts w:asciiTheme="minorHAnsi" w:hAnsiTheme="minorHAnsi" w:cstheme="minorHAnsi"/>
          <w:rtl/>
        </w:rPr>
        <w:t xml:space="preserve"> </w:t>
      </w:r>
      <w:r w:rsidR="006901C5" w:rsidRPr="00662235">
        <w:rPr>
          <w:rFonts w:asciiTheme="minorHAnsi" w:hAnsiTheme="minorHAnsi" w:cstheme="minorHAnsi"/>
          <w:rtl/>
        </w:rPr>
        <w:t xml:space="preserve">المزيد من المعلومات حول الأنظمة على: </w:t>
      </w:r>
      <w:hyperlink r:id="rId7" w:history="1">
        <w:r w:rsidR="006901C5" w:rsidRPr="00662235">
          <w:rPr>
            <w:rStyle w:val="Hyperlink"/>
            <w:rFonts w:asciiTheme="minorHAnsi" w:hAnsiTheme="minorHAnsi" w:cstheme="minorHAnsi"/>
          </w:rPr>
          <w:t>www.wipo.int/madrid/en</w:t>
        </w:r>
      </w:hyperlink>
      <w:r w:rsidR="006901C5" w:rsidRPr="00662235">
        <w:rPr>
          <w:rFonts w:asciiTheme="minorHAnsi" w:hAnsiTheme="minorHAnsi" w:cstheme="minorHAnsi"/>
          <w:rtl/>
        </w:rPr>
        <w:t xml:space="preserve"> /؛ </w:t>
      </w:r>
      <w:hyperlink r:id="rId8" w:history="1">
        <w:r w:rsidR="006901C5" w:rsidRPr="00662235">
          <w:rPr>
            <w:rStyle w:val="Hyperlink"/>
            <w:rFonts w:asciiTheme="minorHAnsi" w:hAnsiTheme="minorHAnsi" w:cstheme="minorHAnsi"/>
          </w:rPr>
          <w:t>www.wipo.int/hague/en</w:t>
        </w:r>
      </w:hyperlink>
      <w:r w:rsidR="006901C5" w:rsidRPr="00662235">
        <w:rPr>
          <w:rFonts w:asciiTheme="minorHAnsi" w:hAnsiTheme="minorHAnsi" w:cstheme="minorHAnsi"/>
          <w:rtl/>
        </w:rPr>
        <w:t xml:space="preserve"> ؛ و </w:t>
      </w:r>
      <w:hyperlink r:id="rId9" w:history="1">
        <w:r w:rsidR="006901C5" w:rsidRPr="00662235">
          <w:rPr>
            <w:rStyle w:val="Hyperlink"/>
            <w:rFonts w:asciiTheme="minorHAnsi" w:hAnsiTheme="minorHAnsi" w:cstheme="minorHAnsi"/>
          </w:rPr>
          <w:t>www.wipo.int/lisbon/en</w:t>
        </w:r>
      </w:hyperlink>
      <w:r w:rsidR="006901C5" w:rsidRPr="00662235">
        <w:rPr>
          <w:rFonts w:asciiTheme="minorHAnsi" w:hAnsiTheme="minorHAnsi" w:cstheme="minorHAnsi"/>
          <w:rtl/>
        </w:rPr>
        <w:t xml:space="preserve"> </w:t>
      </w:r>
    </w:p>
  </w:footnote>
  <w:footnote w:id="13">
    <w:p w14:paraId="1788EA69" w14:textId="4F2AA579" w:rsidR="00570845" w:rsidRPr="00662235" w:rsidRDefault="00570845" w:rsidP="00662235">
      <w:pPr>
        <w:pStyle w:val="FootnoteText"/>
        <w:spacing w:after="60"/>
        <w:rPr>
          <w:rFonts w:asciiTheme="minorHAnsi" w:hAnsiTheme="minorHAnsi" w:cstheme="minorHAnsi"/>
        </w:rPr>
      </w:pPr>
      <w:r w:rsidRPr="00662235">
        <w:rPr>
          <w:rStyle w:val="FootnoteReference"/>
          <w:rFonts w:asciiTheme="minorHAnsi" w:hAnsiTheme="minorHAnsi" w:cstheme="minorHAnsi"/>
        </w:rPr>
        <w:footnoteRef/>
      </w:r>
      <w:r w:rsidRPr="00662235">
        <w:rPr>
          <w:rFonts w:asciiTheme="minorHAnsi" w:hAnsiTheme="minorHAnsi" w:cstheme="minorHAnsi"/>
          <w:rtl/>
        </w:rPr>
        <w:t xml:space="preserve"> </w:t>
      </w:r>
      <w:r w:rsidR="0021668E" w:rsidRPr="00662235">
        <w:rPr>
          <w:rFonts w:asciiTheme="minorHAnsi" w:hAnsiTheme="minorHAnsi" w:cstheme="minorHAnsi"/>
          <w:rtl/>
        </w:rPr>
        <w:t xml:space="preserve">تشمل البلدان بنغلاديش، باربادوس، بليز، الرأس الأخضر، تشيلي، إثيوبيا، فيجي، الأردن، كيريباتي، الكويت، مالطا، موريشيوس، نيبال، بابوا غينيا الجديدة، قطر، المملكة العربية السعودية، جنوب إفريقيا، سريلانكا، تونغا، توفالو </w:t>
      </w:r>
      <w:r w:rsidR="00FA413C" w:rsidRPr="00662235">
        <w:rPr>
          <w:rFonts w:asciiTheme="minorHAnsi" w:hAnsiTheme="minorHAnsi" w:cstheme="minorHAnsi"/>
          <w:rtl/>
        </w:rPr>
        <w:t>وجمهورية</w:t>
      </w:r>
      <w:r w:rsidR="0021668E" w:rsidRPr="00662235">
        <w:rPr>
          <w:rFonts w:asciiTheme="minorHAnsi" w:hAnsiTheme="minorHAnsi" w:cstheme="minorHAnsi"/>
          <w:rtl/>
        </w:rPr>
        <w:t xml:space="preserve"> تنزانيا المتحدة.</w:t>
      </w:r>
    </w:p>
  </w:footnote>
  <w:footnote w:id="14">
    <w:p w14:paraId="46757725" w14:textId="79B32D70" w:rsidR="00D81837" w:rsidRPr="00662235" w:rsidRDefault="00D81837" w:rsidP="00662235">
      <w:pPr>
        <w:pStyle w:val="FootnoteText"/>
        <w:spacing w:after="60"/>
        <w:rPr>
          <w:rFonts w:asciiTheme="minorHAnsi" w:hAnsiTheme="minorHAnsi" w:cstheme="minorHAnsi"/>
        </w:rPr>
      </w:pPr>
      <w:r w:rsidRPr="00662235">
        <w:rPr>
          <w:rStyle w:val="FootnoteReference"/>
          <w:rFonts w:asciiTheme="minorHAnsi" w:hAnsiTheme="minorHAnsi" w:cstheme="minorHAnsi"/>
        </w:rPr>
        <w:footnoteRef/>
      </w:r>
      <w:r w:rsidRPr="00662235">
        <w:rPr>
          <w:rFonts w:asciiTheme="minorHAnsi" w:hAnsiTheme="minorHAnsi" w:cstheme="minorHAnsi"/>
          <w:rtl/>
        </w:rPr>
        <w:t xml:space="preserve"> </w:t>
      </w:r>
      <w:r w:rsidR="0021668E" w:rsidRPr="00662235">
        <w:rPr>
          <w:rFonts w:asciiTheme="minorHAnsi" w:hAnsiTheme="minorHAnsi" w:cstheme="minorHAnsi"/>
          <w:rtl/>
        </w:rPr>
        <w:t>وهي جامايكا وباكستان.</w:t>
      </w:r>
    </w:p>
  </w:footnote>
  <w:footnote w:id="15">
    <w:p w14:paraId="00533897" w14:textId="78192CE8" w:rsidR="00D81837" w:rsidRPr="00662235" w:rsidRDefault="00D81837" w:rsidP="00662235">
      <w:pPr>
        <w:pStyle w:val="FootnoteText"/>
        <w:spacing w:after="60"/>
        <w:rPr>
          <w:rFonts w:asciiTheme="minorHAnsi" w:hAnsiTheme="minorHAnsi" w:cstheme="minorHAnsi"/>
        </w:rPr>
      </w:pPr>
      <w:r w:rsidRPr="00662235">
        <w:rPr>
          <w:rStyle w:val="FootnoteReference"/>
          <w:rFonts w:asciiTheme="minorHAnsi" w:hAnsiTheme="minorHAnsi" w:cstheme="minorHAnsi"/>
        </w:rPr>
        <w:footnoteRef/>
      </w:r>
      <w:r w:rsidRPr="00662235">
        <w:rPr>
          <w:rFonts w:asciiTheme="minorHAnsi" w:hAnsiTheme="minorHAnsi" w:cstheme="minorHAnsi"/>
          <w:rtl/>
        </w:rPr>
        <w:t xml:space="preserve"> </w:t>
      </w:r>
      <w:r w:rsidR="00FA413C" w:rsidRPr="00662235">
        <w:rPr>
          <w:rFonts w:asciiTheme="minorHAnsi" w:hAnsiTheme="minorHAnsi" w:cstheme="minorHAnsi"/>
          <w:rtl/>
        </w:rPr>
        <w:t xml:space="preserve">وتشمل هذه البلدان أنتيغوا </w:t>
      </w:r>
      <w:proofErr w:type="spellStart"/>
      <w:r w:rsidR="00FA413C" w:rsidRPr="00662235">
        <w:rPr>
          <w:rFonts w:asciiTheme="minorHAnsi" w:hAnsiTheme="minorHAnsi" w:cstheme="minorHAnsi"/>
          <w:rtl/>
        </w:rPr>
        <w:t>وبربودا</w:t>
      </w:r>
      <w:proofErr w:type="spellEnd"/>
      <w:r w:rsidR="00FA413C" w:rsidRPr="00662235">
        <w:rPr>
          <w:rFonts w:asciiTheme="minorHAnsi" w:hAnsiTheme="minorHAnsi" w:cstheme="minorHAnsi"/>
          <w:rtl/>
        </w:rPr>
        <w:t xml:space="preserve"> والبرازيل </w:t>
      </w:r>
      <w:proofErr w:type="spellStart"/>
      <w:r w:rsidR="00FA413C" w:rsidRPr="00662235">
        <w:rPr>
          <w:rFonts w:asciiTheme="minorHAnsi" w:hAnsiTheme="minorHAnsi" w:cstheme="minorHAnsi"/>
          <w:rtl/>
        </w:rPr>
        <w:t>وكوراساو</w:t>
      </w:r>
      <w:proofErr w:type="spellEnd"/>
      <w:r w:rsidR="00FA413C" w:rsidRPr="00662235">
        <w:rPr>
          <w:rFonts w:asciiTheme="minorHAnsi" w:hAnsiTheme="minorHAnsi" w:cstheme="minorHAnsi"/>
          <w:rtl/>
        </w:rPr>
        <w:t xml:space="preserve"> وإندونيسيا والأردن وكازاخستان وجمهورية لاو الديمقراطية الشعبية ومدغشقر وماليزيا وموريشيوس والمغرب والفلبين وسانت كيتس ونيفيس وسانت فنسنت وجزر غرينادين وجنوب إفريقيا وتايلاند وترينيداد وتوباغو وأوزبكستان وزمبابوي ومنظمة حكومية دولية واحدة، وهي المنظمة الأوروبية الآسيوية للبراءات (</w:t>
      </w:r>
      <w:r w:rsidR="00FA413C" w:rsidRPr="00662235">
        <w:rPr>
          <w:rFonts w:asciiTheme="minorHAnsi" w:hAnsiTheme="minorHAnsi" w:cstheme="minorHAnsi"/>
        </w:rPr>
        <w:t>EAPO</w:t>
      </w:r>
      <w:r w:rsidR="00FA413C" w:rsidRPr="00662235">
        <w:rPr>
          <w:rFonts w:asciiTheme="minorHAnsi" w:hAnsiTheme="minorHAnsi" w:cstheme="minorHAnsi"/>
          <w:rtl/>
        </w:rPr>
        <w:t xml:space="preserve">). </w:t>
      </w:r>
    </w:p>
  </w:footnote>
  <w:footnote w:id="16">
    <w:p w14:paraId="155ED74E" w14:textId="54C67BB0" w:rsidR="00D81837" w:rsidRPr="00662235" w:rsidRDefault="00D81837" w:rsidP="00662235">
      <w:pPr>
        <w:pStyle w:val="FootnoteText"/>
        <w:spacing w:after="60"/>
        <w:rPr>
          <w:rFonts w:asciiTheme="minorHAnsi" w:hAnsiTheme="minorHAnsi" w:cstheme="minorHAnsi"/>
        </w:rPr>
      </w:pPr>
      <w:r w:rsidRPr="00662235">
        <w:rPr>
          <w:rStyle w:val="FootnoteReference"/>
          <w:rFonts w:asciiTheme="minorHAnsi" w:hAnsiTheme="minorHAnsi" w:cstheme="minorHAnsi"/>
        </w:rPr>
        <w:footnoteRef/>
      </w:r>
      <w:r w:rsidRPr="00662235">
        <w:rPr>
          <w:rFonts w:asciiTheme="minorHAnsi" w:hAnsiTheme="minorHAnsi" w:cstheme="minorHAnsi"/>
          <w:rtl/>
        </w:rPr>
        <w:t xml:space="preserve"> </w:t>
      </w:r>
      <w:r w:rsidR="00743F41" w:rsidRPr="00662235">
        <w:rPr>
          <w:rFonts w:asciiTheme="minorHAnsi" w:hAnsiTheme="minorHAnsi" w:cstheme="minorHAnsi"/>
          <w:rtl/>
        </w:rPr>
        <w:t>وعلى وجه الخصوص، غامبيا وكينيا وليسوتو وملاوي وموزامبيق وسيراليون.</w:t>
      </w:r>
    </w:p>
  </w:footnote>
  <w:footnote w:id="17">
    <w:p w14:paraId="340F5103" w14:textId="7E5A34E5" w:rsidR="000E3D2A" w:rsidRPr="00662235" w:rsidRDefault="000E3D2A" w:rsidP="00662235">
      <w:pPr>
        <w:pStyle w:val="FootnoteText"/>
        <w:spacing w:after="60"/>
        <w:rPr>
          <w:rFonts w:asciiTheme="minorHAnsi" w:hAnsiTheme="minorHAnsi" w:cstheme="minorHAnsi"/>
        </w:rPr>
      </w:pPr>
      <w:r w:rsidRPr="00662235">
        <w:rPr>
          <w:rStyle w:val="FootnoteReference"/>
          <w:rFonts w:asciiTheme="minorHAnsi" w:hAnsiTheme="minorHAnsi" w:cstheme="minorHAnsi"/>
        </w:rPr>
        <w:footnoteRef/>
      </w:r>
      <w:r w:rsidRPr="00662235">
        <w:rPr>
          <w:rFonts w:asciiTheme="minorHAnsi" w:hAnsiTheme="minorHAnsi" w:cstheme="minorHAnsi"/>
          <w:rtl/>
        </w:rPr>
        <w:t xml:space="preserve"> </w:t>
      </w:r>
      <w:r w:rsidR="00743F41" w:rsidRPr="00662235">
        <w:rPr>
          <w:rFonts w:asciiTheme="minorHAnsi" w:hAnsiTheme="minorHAnsi" w:cstheme="minorHAnsi"/>
          <w:rtl/>
        </w:rPr>
        <w:t xml:space="preserve">أنتيغوا </w:t>
      </w:r>
      <w:proofErr w:type="spellStart"/>
      <w:r w:rsidR="00743F41" w:rsidRPr="00662235">
        <w:rPr>
          <w:rFonts w:asciiTheme="minorHAnsi" w:hAnsiTheme="minorHAnsi" w:cstheme="minorHAnsi"/>
          <w:rtl/>
        </w:rPr>
        <w:t>وبربودا</w:t>
      </w:r>
      <w:proofErr w:type="spellEnd"/>
      <w:r w:rsidR="00743F41" w:rsidRPr="00662235">
        <w:rPr>
          <w:rFonts w:asciiTheme="minorHAnsi" w:hAnsiTheme="minorHAnsi" w:cstheme="minorHAnsi"/>
          <w:rtl/>
        </w:rPr>
        <w:t xml:space="preserve">، بليز، غامبيا، </w:t>
      </w:r>
      <w:proofErr w:type="spellStart"/>
      <w:r w:rsidR="00743F41" w:rsidRPr="00662235">
        <w:rPr>
          <w:rFonts w:asciiTheme="minorHAnsi" w:hAnsiTheme="minorHAnsi" w:cstheme="minorHAnsi"/>
          <w:rtl/>
        </w:rPr>
        <w:t>غيرنسي</w:t>
      </w:r>
      <w:proofErr w:type="spellEnd"/>
      <w:r w:rsidR="00743F41" w:rsidRPr="00662235">
        <w:rPr>
          <w:rFonts w:asciiTheme="minorHAnsi" w:hAnsiTheme="minorHAnsi" w:cstheme="minorHAnsi"/>
          <w:rtl/>
        </w:rPr>
        <w:t>، هونغ كونغ الإدارية الخاصة (الصين)، جامايكا، باكستان، سيراليون، سريلانكا، تونس، والإمارات العربية المتحدة.</w:t>
      </w:r>
    </w:p>
  </w:footnote>
  <w:footnote w:id="18">
    <w:p w14:paraId="0819B3C2" w14:textId="201C1E19" w:rsidR="000E3D2A" w:rsidRPr="00662235" w:rsidRDefault="000E3D2A" w:rsidP="00662235">
      <w:pPr>
        <w:pStyle w:val="FootnoteText"/>
        <w:spacing w:after="60"/>
        <w:rPr>
          <w:rFonts w:asciiTheme="minorHAnsi" w:hAnsiTheme="minorHAnsi" w:cstheme="minorHAnsi"/>
        </w:rPr>
      </w:pPr>
      <w:r w:rsidRPr="00662235">
        <w:rPr>
          <w:rStyle w:val="FootnoteReference"/>
          <w:rFonts w:asciiTheme="minorHAnsi" w:hAnsiTheme="minorHAnsi" w:cstheme="minorHAnsi"/>
        </w:rPr>
        <w:footnoteRef/>
      </w:r>
      <w:r w:rsidRPr="00662235">
        <w:rPr>
          <w:rFonts w:asciiTheme="minorHAnsi" w:hAnsiTheme="minorHAnsi" w:cstheme="minorHAnsi"/>
          <w:rtl/>
        </w:rPr>
        <w:t xml:space="preserve"> </w:t>
      </w:r>
      <w:r w:rsidR="00743F41" w:rsidRPr="00662235">
        <w:rPr>
          <w:rFonts w:asciiTheme="minorHAnsi" w:hAnsiTheme="minorHAnsi" w:cstheme="minorHAnsi"/>
          <w:rtl/>
        </w:rPr>
        <w:t>الأردن، البرازيل، الصين، جمهورية لاو الديمقراطية الشعبية، تايلند، ترينيداد وتوباغو، تونس.</w:t>
      </w:r>
    </w:p>
  </w:footnote>
  <w:footnote w:id="19">
    <w:p w14:paraId="2C6B85B5" w14:textId="5BF477F3" w:rsidR="003F7AE0" w:rsidRDefault="003F7AE0" w:rsidP="00662235">
      <w:pPr>
        <w:pStyle w:val="FootnoteText"/>
        <w:spacing w:after="60"/>
      </w:pPr>
      <w:r w:rsidRPr="00662235">
        <w:rPr>
          <w:rStyle w:val="FootnoteReference"/>
          <w:rFonts w:asciiTheme="minorHAnsi" w:hAnsiTheme="minorHAnsi" w:cstheme="minorHAnsi"/>
        </w:rPr>
        <w:footnoteRef/>
      </w:r>
      <w:r w:rsidRPr="00662235">
        <w:rPr>
          <w:rFonts w:asciiTheme="minorHAnsi" w:hAnsiTheme="minorHAnsi" w:cstheme="minorHAnsi"/>
          <w:rtl/>
        </w:rPr>
        <w:t xml:space="preserve"> </w:t>
      </w:r>
      <w:r w:rsidR="00743F41" w:rsidRPr="00662235">
        <w:rPr>
          <w:rFonts w:asciiTheme="minorHAnsi" w:hAnsiTheme="minorHAnsi" w:cstheme="minorHAnsi"/>
          <w:rtl/>
        </w:rPr>
        <w:t>جمهورية إيران الإسلامية وإسبانيا وتركيا وأوكرانيا</w:t>
      </w:r>
    </w:p>
  </w:footnote>
  <w:footnote w:id="20">
    <w:p w14:paraId="7E912737" w14:textId="1474EA56" w:rsidR="004C2BAF" w:rsidRPr="00662235" w:rsidRDefault="004C2BAF" w:rsidP="00662235">
      <w:pPr>
        <w:pStyle w:val="FootnoteText"/>
        <w:spacing w:after="60"/>
        <w:rPr>
          <w:rFonts w:asciiTheme="minorHAnsi" w:hAnsiTheme="minorHAnsi" w:cstheme="minorHAnsi"/>
        </w:rPr>
      </w:pPr>
      <w:r w:rsidRPr="00662235">
        <w:rPr>
          <w:rStyle w:val="FootnoteReference"/>
          <w:rFonts w:asciiTheme="minorHAnsi" w:hAnsiTheme="minorHAnsi" w:cstheme="minorHAnsi"/>
        </w:rPr>
        <w:footnoteRef/>
      </w:r>
      <w:r w:rsidRPr="00662235">
        <w:rPr>
          <w:rFonts w:asciiTheme="minorHAnsi" w:hAnsiTheme="minorHAnsi" w:cstheme="minorHAnsi"/>
          <w:rtl/>
        </w:rPr>
        <w:t xml:space="preserve"> </w:t>
      </w:r>
      <w:r w:rsidR="004B517B" w:rsidRPr="00662235">
        <w:rPr>
          <w:rFonts w:asciiTheme="minorHAnsi" w:hAnsiTheme="minorHAnsi" w:cstheme="minorHAnsi"/>
          <w:rtl/>
        </w:rPr>
        <w:t>أعد سجل مدريد الدورة بالتعاون مع مكتب أستراليا للملكية الفكرية وبدعم من أكاديمية الويبو. ويقدم نظرة عامة مفصلة عن نظام مدريد، بما في ذلك فوائده ومبادئه الأساسية وعملياته التشغيلية المختلفة.</w:t>
      </w:r>
    </w:p>
  </w:footnote>
  <w:footnote w:id="21">
    <w:p w14:paraId="0A8A1904" w14:textId="7BA54259" w:rsidR="000B3CC9" w:rsidRDefault="000B3CC9" w:rsidP="00662235">
      <w:pPr>
        <w:pStyle w:val="FootnoteText"/>
        <w:spacing w:after="60"/>
      </w:pPr>
      <w:r w:rsidRPr="00662235">
        <w:rPr>
          <w:rStyle w:val="FootnoteReference"/>
          <w:rFonts w:asciiTheme="minorHAnsi" w:hAnsiTheme="minorHAnsi" w:cstheme="minorHAnsi"/>
        </w:rPr>
        <w:footnoteRef/>
      </w:r>
      <w:r w:rsidRPr="00662235">
        <w:rPr>
          <w:rFonts w:asciiTheme="minorHAnsi" w:hAnsiTheme="minorHAnsi" w:cstheme="minorHAnsi"/>
          <w:rtl/>
        </w:rPr>
        <w:t xml:space="preserve"> </w:t>
      </w:r>
      <w:r w:rsidR="004B517B" w:rsidRPr="00662235">
        <w:rPr>
          <w:rFonts w:asciiTheme="minorHAnsi" w:hAnsiTheme="minorHAnsi" w:cstheme="minorHAnsi"/>
          <w:rtl/>
        </w:rPr>
        <w:t>زادت حصة التسجيلات الدولية من البلدان النامية وأقل البلدان نمواً من 6.6 في المائة في عام 2008 إلى 15 في المائة في عام 2021.</w:t>
      </w:r>
    </w:p>
  </w:footnote>
  <w:footnote w:id="22">
    <w:p w14:paraId="41FB0E78" w14:textId="4A881260" w:rsidR="000E63E5" w:rsidRPr="00662235" w:rsidRDefault="000E63E5" w:rsidP="00662235">
      <w:pPr>
        <w:pStyle w:val="FootnoteText"/>
        <w:spacing w:after="60"/>
        <w:rPr>
          <w:rFonts w:asciiTheme="minorHAnsi" w:hAnsiTheme="minorHAnsi" w:cstheme="minorHAnsi"/>
          <w:rtl/>
        </w:rPr>
      </w:pPr>
      <w:r w:rsidRPr="00662235">
        <w:rPr>
          <w:rStyle w:val="FootnoteReference"/>
          <w:rFonts w:asciiTheme="minorHAnsi" w:hAnsiTheme="minorHAnsi" w:cstheme="minorHAnsi"/>
        </w:rPr>
        <w:footnoteRef/>
      </w:r>
      <w:r w:rsidRPr="00662235">
        <w:rPr>
          <w:rFonts w:asciiTheme="minorHAnsi" w:hAnsiTheme="minorHAnsi" w:cstheme="minorHAnsi"/>
          <w:rtl/>
        </w:rPr>
        <w:t xml:space="preserve"> </w:t>
      </w:r>
      <w:r w:rsidR="00567186" w:rsidRPr="00662235">
        <w:rPr>
          <w:rFonts w:asciiTheme="minorHAnsi" w:hAnsiTheme="minorHAnsi" w:cstheme="minorHAnsi"/>
          <w:rtl/>
        </w:rPr>
        <w:t xml:space="preserve">المنشور متاح على الرابط: </w:t>
      </w:r>
      <w:hyperlink r:id="rId10" w:history="1">
        <w:r w:rsidR="00567186" w:rsidRPr="00662235">
          <w:rPr>
            <w:rStyle w:val="Hyperlink"/>
            <w:rFonts w:asciiTheme="minorHAnsi" w:hAnsiTheme="minorHAnsi" w:cstheme="minorHAnsi"/>
          </w:rPr>
          <w:t>https://www.wipo.int/publications/en/details.jsp?id=4561&amp;plang=EN</w:t>
        </w:r>
      </w:hyperlink>
    </w:p>
  </w:footnote>
  <w:footnote w:id="23">
    <w:p w14:paraId="2879EB20" w14:textId="6135CF41" w:rsidR="00C55722" w:rsidRDefault="00C55722" w:rsidP="00662235">
      <w:pPr>
        <w:pStyle w:val="FootnoteText"/>
        <w:spacing w:after="60"/>
      </w:pPr>
      <w:r w:rsidRPr="00662235">
        <w:rPr>
          <w:rStyle w:val="FootnoteReference"/>
          <w:rFonts w:asciiTheme="minorHAnsi" w:hAnsiTheme="minorHAnsi" w:cstheme="minorHAnsi"/>
        </w:rPr>
        <w:footnoteRef/>
      </w:r>
      <w:r w:rsidRPr="00662235">
        <w:rPr>
          <w:rFonts w:asciiTheme="minorHAnsi" w:hAnsiTheme="minorHAnsi" w:cstheme="minorHAnsi"/>
          <w:rtl/>
        </w:rPr>
        <w:t xml:space="preserve"> </w:t>
      </w:r>
      <w:hyperlink r:id="rId11" w:history="1">
        <w:r w:rsidR="009E41F2" w:rsidRPr="00662235">
          <w:rPr>
            <w:rStyle w:val="Hyperlink"/>
            <w:rFonts w:asciiTheme="minorHAnsi" w:hAnsiTheme="minorHAnsi" w:cstheme="minorHAnsi"/>
          </w:rPr>
          <w:t>https://www.wipo.int/meetings/en/details.jsp?meeting_id=67308</w:t>
        </w:r>
      </w:hyperlink>
    </w:p>
  </w:footnote>
  <w:footnote w:id="24">
    <w:p w14:paraId="1C894D41" w14:textId="685CDD68" w:rsidR="00FD3CEC" w:rsidRPr="00051BA1" w:rsidRDefault="00A07D8C" w:rsidP="00051BA1">
      <w:pPr>
        <w:pStyle w:val="FootnoteText"/>
        <w:spacing w:after="60"/>
        <w:rPr>
          <w:rFonts w:asciiTheme="minorHAnsi" w:hAnsiTheme="minorHAnsi" w:cstheme="minorHAnsi"/>
        </w:rPr>
      </w:pPr>
      <w:r w:rsidRPr="00051BA1">
        <w:rPr>
          <w:rStyle w:val="FootnoteReference"/>
          <w:rFonts w:asciiTheme="minorHAnsi" w:hAnsiTheme="minorHAnsi" w:cstheme="minorHAnsi"/>
        </w:rPr>
        <w:footnoteRef/>
      </w:r>
      <w:r w:rsidRPr="00051BA1">
        <w:rPr>
          <w:rFonts w:asciiTheme="minorHAnsi" w:hAnsiTheme="minorHAnsi" w:cstheme="minorHAnsi"/>
          <w:rtl/>
        </w:rPr>
        <w:t xml:space="preserve"> </w:t>
      </w:r>
      <w:r w:rsidR="00FD3CEC" w:rsidRPr="00051BA1">
        <w:rPr>
          <w:rFonts w:asciiTheme="minorHAnsi" w:hAnsiTheme="minorHAnsi" w:cstheme="minorHAnsi"/>
          <w:rtl/>
        </w:rPr>
        <w:t xml:space="preserve">المنشور متاح على الرابط: </w:t>
      </w:r>
      <w:hyperlink r:id="rId12" w:history="1">
        <w:r w:rsidR="00FD3CEC" w:rsidRPr="00051BA1">
          <w:rPr>
            <w:rStyle w:val="Hyperlink"/>
            <w:rFonts w:asciiTheme="minorHAnsi" w:hAnsiTheme="minorHAnsi" w:cstheme="minorHAnsi"/>
          </w:rPr>
          <w:t>https://www.wipo.int/edocs/pubdocs/en/wipo_pub_1053.pdf</w:t>
        </w:r>
      </w:hyperlink>
      <w:r w:rsidR="00FD3CEC" w:rsidRPr="00051BA1">
        <w:rPr>
          <w:rFonts w:asciiTheme="minorHAnsi" w:hAnsiTheme="minorHAnsi" w:cstheme="minorHAnsi"/>
        </w:rPr>
        <w:t xml:space="preserve"> </w:t>
      </w:r>
    </w:p>
    <w:p w14:paraId="2521208C" w14:textId="5A657434" w:rsidR="00A07D8C" w:rsidRPr="00FD3CEC" w:rsidRDefault="00A07D8C">
      <w:pPr>
        <w:pStyle w:val="FootnoteText"/>
      </w:pPr>
    </w:p>
  </w:footnote>
  <w:footnote w:id="25">
    <w:p w14:paraId="7EA802A1" w14:textId="4DA6D518" w:rsidR="0041322C" w:rsidRPr="00051BA1" w:rsidRDefault="0041322C" w:rsidP="00051BA1">
      <w:pPr>
        <w:pStyle w:val="FootnoteText"/>
        <w:spacing w:after="60"/>
        <w:rPr>
          <w:rFonts w:asciiTheme="minorHAnsi" w:hAnsiTheme="minorHAnsi" w:cstheme="minorHAnsi"/>
        </w:rPr>
      </w:pPr>
      <w:r w:rsidRPr="00051BA1">
        <w:rPr>
          <w:rStyle w:val="FootnoteReference"/>
          <w:rFonts w:asciiTheme="minorHAnsi" w:hAnsiTheme="minorHAnsi" w:cstheme="minorHAnsi"/>
        </w:rPr>
        <w:footnoteRef/>
      </w:r>
      <w:r w:rsidRPr="00051BA1">
        <w:rPr>
          <w:rFonts w:asciiTheme="minorHAnsi" w:hAnsiTheme="minorHAnsi" w:cstheme="minorHAnsi"/>
          <w:rtl/>
        </w:rPr>
        <w:t xml:space="preserve"> </w:t>
      </w:r>
      <w:hyperlink r:id="rId13" w:history="1">
        <w:r w:rsidR="00F12250" w:rsidRPr="00051BA1">
          <w:rPr>
            <w:rStyle w:val="Hyperlink"/>
            <w:rFonts w:asciiTheme="minorHAnsi" w:hAnsiTheme="minorHAnsi" w:cstheme="minorHAnsi"/>
          </w:rPr>
          <w:t>https://www.wipo.int/wipolex/en/index.html</w:t>
        </w:r>
      </w:hyperlink>
    </w:p>
  </w:footnote>
  <w:footnote w:id="26">
    <w:p w14:paraId="73B206C5" w14:textId="1449CC4B" w:rsidR="003F79B7" w:rsidRPr="00051BA1" w:rsidRDefault="003F79B7" w:rsidP="00051BA1">
      <w:pPr>
        <w:pStyle w:val="FootnoteText"/>
        <w:spacing w:after="60"/>
        <w:rPr>
          <w:rFonts w:asciiTheme="minorHAnsi" w:hAnsiTheme="minorHAnsi" w:cstheme="minorHAnsi"/>
        </w:rPr>
      </w:pPr>
      <w:r w:rsidRPr="00051BA1">
        <w:rPr>
          <w:rStyle w:val="FootnoteReference"/>
          <w:rFonts w:asciiTheme="minorHAnsi" w:hAnsiTheme="minorHAnsi" w:cstheme="minorHAnsi"/>
        </w:rPr>
        <w:footnoteRef/>
      </w:r>
      <w:r w:rsidRPr="00051BA1">
        <w:rPr>
          <w:rFonts w:asciiTheme="minorHAnsi" w:hAnsiTheme="minorHAnsi" w:cstheme="minorHAnsi"/>
          <w:rtl/>
        </w:rPr>
        <w:t xml:space="preserve"> </w:t>
      </w:r>
      <w:r w:rsidR="003A5236" w:rsidRPr="00051BA1">
        <w:rPr>
          <w:rFonts w:asciiTheme="minorHAnsi" w:hAnsiTheme="minorHAnsi" w:cstheme="minorHAnsi"/>
          <w:rtl/>
        </w:rPr>
        <w:t xml:space="preserve">تفاصيل الحدث </w:t>
      </w:r>
      <w:r w:rsidR="00852BC0" w:rsidRPr="00051BA1">
        <w:rPr>
          <w:rFonts w:asciiTheme="minorHAnsi" w:hAnsiTheme="minorHAnsi" w:cstheme="minorHAnsi"/>
          <w:rtl/>
        </w:rPr>
        <w:t>على</w:t>
      </w:r>
      <w:r w:rsidR="003A5236" w:rsidRPr="00051BA1">
        <w:rPr>
          <w:rFonts w:asciiTheme="minorHAnsi" w:hAnsiTheme="minorHAnsi" w:cstheme="minorHAnsi"/>
          <w:rtl/>
        </w:rPr>
        <w:t xml:space="preserve"> الرابط: </w:t>
      </w:r>
      <w:hyperlink r:id="rId14" w:history="1">
        <w:r w:rsidR="003A5236" w:rsidRPr="00051BA1">
          <w:rPr>
            <w:rStyle w:val="Hyperlink"/>
            <w:rFonts w:asciiTheme="minorHAnsi" w:hAnsiTheme="minorHAnsi" w:cstheme="minorHAnsi"/>
          </w:rPr>
          <w:t>https://www.wipo.int/enforcement/en/activities/current.html</w:t>
        </w:r>
      </w:hyperlink>
    </w:p>
  </w:footnote>
  <w:footnote w:id="27">
    <w:p w14:paraId="450F49EF" w14:textId="6E2F132A" w:rsidR="00D642C9" w:rsidRPr="00051BA1" w:rsidRDefault="00D642C9" w:rsidP="00051BA1">
      <w:pPr>
        <w:pStyle w:val="FootnoteText"/>
        <w:spacing w:after="60"/>
        <w:rPr>
          <w:rFonts w:asciiTheme="minorHAnsi" w:hAnsiTheme="minorHAnsi" w:cstheme="minorHAnsi"/>
          <w:rtl/>
        </w:rPr>
      </w:pPr>
      <w:r w:rsidRPr="00051BA1">
        <w:rPr>
          <w:rStyle w:val="FootnoteReference"/>
          <w:rFonts w:asciiTheme="minorHAnsi" w:hAnsiTheme="minorHAnsi" w:cstheme="minorHAnsi"/>
        </w:rPr>
        <w:footnoteRef/>
      </w:r>
      <w:r w:rsidRPr="00051BA1">
        <w:rPr>
          <w:rFonts w:asciiTheme="minorHAnsi" w:hAnsiTheme="minorHAnsi" w:cstheme="minorHAnsi"/>
          <w:rtl/>
        </w:rPr>
        <w:t xml:space="preserve"> </w:t>
      </w:r>
      <w:hyperlink r:id="rId15" w:history="1">
        <w:r w:rsidR="00AE74ED" w:rsidRPr="00051BA1">
          <w:rPr>
            <w:rStyle w:val="Hyperlink"/>
            <w:rFonts w:asciiTheme="minorHAnsi" w:hAnsiTheme="minorHAnsi" w:cstheme="minorHAnsi"/>
          </w:rPr>
          <w:t>https://www.wipo.int/meetings/en/2021/ip-development-conference.html</w:t>
        </w:r>
      </w:hyperlink>
      <w:r w:rsidR="00AE74ED" w:rsidRPr="00051BA1">
        <w:rPr>
          <w:rFonts w:asciiTheme="minorHAnsi" w:hAnsiTheme="minorHAnsi" w:cstheme="minorHAnsi"/>
        </w:rPr>
        <w:t xml:space="preserve"> </w:t>
      </w:r>
    </w:p>
  </w:footnote>
  <w:footnote w:id="28">
    <w:p w14:paraId="672FD184" w14:textId="1EFF1BC2" w:rsidR="00C2234C" w:rsidRPr="00051BA1" w:rsidRDefault="00C2234C" w:rsidP="00051BA1">
      <w:pPr>
        <w:pStyle w:val="FootnoteText"/>
        <w:spacing w:after="60"/>
        <w:rPr>
          <w:rFonts w:asciiTheme="minorHAnsi" w:hAnsiTheme="minorHAnsi" w:cstheme="minorHAnsi"/>
          <w:rtl/>
        </w:rPr>
      </w:pPr>
      <w:r w:rsidRPr="00051BA1">
        <w:rPr>
          <w:rStyle w:val="FootnoteReference"/>
          <w:rFonts w:asciiTheme="minorHAnsi" w:hAnsiTheme="minorHAnsi" w:cstheme="minorHAnsi"/>
        </w:rPr>
        <w:footnoteRef/>
      </w:r>
      <w:r w:rsidRPr="00051BA1">
        <w:rPr>
          <w:rFonts w:asciiTheme="minorHAnsi" w:hAnsiTheme="minorHAnsi" w:cstheme="minorHAnsi"/>
          <w:rtl/>
        </w:rPr>
        <w:t xml:space="preserve"> </w:t>
      </w:r>
      <w:hyperlink r:id="rId16" w:history="1">
        <w:r w:rsidR="00AE74ED" w:rsidRPr="00051BA1">
          <w:rPr>
            <w:rStyle w:val="Hyperlink"/>
            <w:rFonts w:asciiTheme="minorHAnsi" w:hAnsiTheme="minorHAnsi" w:cstheme="minorHAnsi"/>
          </w:rPr>
          <w:t>https://www.wipo.int/meetings/en/2021/ip-development-conference.html</w:t>
        </w:r>
      </w:hyperlink>
    </w:p>
  </w:footnote>
  <w:footnote w:id="29">
    <w:p w14:paraId="12FED4C3" w14:textId="3BD8B1BA" w:rsidR="00686611" w:rsidRPr="00051BA1" w:rsidRDefault="00686611" w:rsidP="00051BA1">
      <w:pPr>
        <w:pStyle w:val="FootnoteText"/>
        <w:spacing w:after="60"/>
        <w:rPr>
          <w:rFonts w:asciiTheme="minorHAnsi" w:hAnsiTheme="minorHAnsi" w:cstheme="minorHAnsi"/>
        </w:rPr>
      </w:pPr>
      <w:r w:rsidRPr="00051BA1">
        <w:rPr>
          <w:rStyle w:val="FootnoteReference"/>
          <w:rFonts w:asciiTheme="minorHAnsi" w:hAnsiTheme="minorHAnsi" w:cstheme="minorHAnsi"/>
        </w:rPr>
        <w:footnoteRef/>
      </w:r>
      <w:r w:rsidRPr="00051BA1">
        <w:rPr>
          <w:rFonts w:asciiTheme="minorHAnsi" w:hAnsiTheme="minorHAnsi" w:cstheme="minorHAnsi"/>
          <w:rtl/>
        </w:rPr>
        <w:t xml:space="preserve"> </w:t>
      </w:r>
      <w:hyperlink r:id="rId17" w:history="1">
        <w:r w:rsidR="00AE74ED" w:rsidRPr="00051BA1">
          <w:rPr>
            <w:rStyle w:val="Hyperlink"/>
            <w:rFonts w:asciiTheme="minorHAnsi" w:hAnsiTheme="minorHAnsi" w:cstheme="minorHAnsi"/>
          </w:rPr>
          <w:t>https://www.wipo.int/women-and-ip/en/news/2021/news_0009.html</w:t>
        </w:r>
      </w:hyperlink>
    </w:p>
  </w:footnote>
  <w:footnote w:id="30">
    <w:p w14:paraId="2E3CED34" w14:textId="0326F4A8" w:rsidR="00B609B2" w:rsidRDefault="00B609B2" w:rsidP="00051BA1">
      <w:pPr>
        <w:pStyle w:val="FootnoteText"/>
        <w:spacing w:after="60"/>
      </w:pPr>
      <w:r w:rsidRPr="00051BA1">
        <w:rPr>
          <w:rStyle w:val="FootnoteReference"/>
          <w:rFonts w:asciiTheme="minorHAnsi" w:hAnsiTheme="minorHAnsi" w:cstheme="minorHAnsi"/>
        </w:rPr>
        <w:footnoteRef/>
      </w:r>
      <w:r w:rsidRPr="00051BA1">
        <w:rPr>
          <w:rFonts w:asciiTheme="minorHAnsi" w:hAnsiTheme="minorHAnsi" w:cstheme="minorHAnsi"/>
          <w:rtl/>
        </w:rPr>
        <w:t xml:space="preserve"> </w:t>
      </w:r>
      <w:r w:rsidR="00AE74ED" w:rsidRPr="00051BA1">
        <w:rPr>
          <w:rFonts w:asciiTheme="minorHAnsi" w:hAnsiTheme="minorHAnsi" w:cstheme="minorHAnsi"/>
          <w:rtl/>
        </w:rPr>
        <w:t xml:space="preserve">صفحة موقع المشروع متاحة على الرابط: </w:t>
      </w:r>
      <w:hyperlink r:id="rId18" w:history="1">
        <w:r w:rsidR="00AE74ED" w:rsidRPr="00051BA1">
          <w:rPr>
            <w:rStyle w:val="Hyperlink"/>
            <w:rFonts w:asciiTheme="minorHAnsi" w:hAnsiTheme="minorHAnsi" w:cstheme="minorHAnsi"/>
          </w:rPr>
          <w:t>https://www.wipo.int/collective-marks/en/index.html</w:t>
        </w:r>
      </w:hyperlink>
    </w:p>
  </w:footnote>
  <w:footnote w:id="31">
    <w:p w14:paraId="2A16F862" w14:textId="642D85E7" w:rsidR="00B609B2" w:rsidRPr="00051BA1" w:rsidRDefault="00B609B2" w:rsidP="00051BA1">
      <w:pPr>
        <w:pStyle w:val="FootnoteText"/>
        <w:spacing w:after="60"/>
        <w:rPr>
          <w:rFonts w:asciiTheme="minorHAnsi" w:hAnsiTheme="minorHAnsi" w:cstheme="minorHAnsi"/>
        </w:rPr>
      </w:pPr>
      <w:r w:rsidRPr="00051BA1">
        <w:rPr>
          <w:rStyle w:val="FootnoteReference"/>
          <w:rFonts w:asciiTheme="minorHAnsi" w:hAnsiTheme="minorHAnsi" w:cstheme="minorHAnsi"/>
        </w:rPr>
        <w:footnoteRef/>
      </w:r>
      <w:r w:rsidRPr="00051BA1">
        <w:rPr>
          <w:rFonts w:asciiTheme="minorHAnsi" w:hAnsiTheme="minorHAnsi" w:cstheme="minorHAnsi"/>
          <w:rtl/>
        </w:rPr>
        <w:t xml:space="preserve"> </w:t>
      </w:r>
      <w:r w:rsidR="00120CFE" w:rsidRPr="00051BA1">
        <w:rPr>
          <w:rFonts w:asciiTheme="minorHAnsi" w:hAnsiTheme="minorHAnsi" w:cstheme="minorHAnsi"/>
        </w:rPr>
        <w:t xml:space="preserve">OAPI </w:t>
      </w:r>
      <w:r w:rsidR="00120CFE" w:rsidRPr="00051BA1">
        <w:rPr>
          <w:rFonts w:asciiTheme="minorHAnsi" w:hAnsiTheme="minorHAnsi" w:cstheme="minorHAnsi"/>
          <w:rtl/>
          <w:lang w:val="fr-CH"/>
        </w:rPr>
        <w:t xml:space="preserve">ا: المنظمة الأفريقية للملكية الفكرية؛ </w:t>
      </w:r>
      <w:r w:rsidR="00120CFE" w:rsidRPr="00051BA1">
        <w:rPr>
          <w:rFonts w:asciiTheme="minorHAnsi" w:hAnsiTheme="minorHAnsi" w:cstheme="minorHAnsi"/>
          <w:lang w:val="fr-CH"/>
        </w:rPr>
        <w:t>ARIPO</w:t>
      </w:r>
      <w:r w:rsidR="00120CFE" w:rsidRPr="00051BA1">
        <w:rPr>
          <w:rFonts w:asciiTheme="minorHAnsi" w:hAnsiTheme="minorHAnsi" w:cstheme="minorHAnsi"/>
          <w:rtl/>
          <w:lang w:val="fr-CH"/>
        </w:rPr>
        <w:t>: المنظمة الإقليمية الأفريقية للملكية الفكرية</w:t>
      </w:r>
    </w:p>
  </w:footnote>
  <w:footnote w:id="32">
    <w:p w14:paraId="5CB1DA13" w14:textId="27FF5D1C" w:rsidR="00B609B2" w:rsidRPr="00051BA1" w:rsidRDefault="00B609B2" w:rsidP="00051BA1">
      <w:pPr>
        <w:pStyle w:val="FootnoteText"/>
        <w:spacing w:after="60"/>
        <w:rPr>
          <w:rFonts w:asciiTheme="minorHAnsi" w:hAnsiTheme="minorHAnsi" w:cstheme="minorHAnsi"/>
        </w:rPr>
      </w:pPr>
      <w:r w:rsidRPr="00051BA1">
        <w:rPr>
          <w:rStyle w:val="FootnoteReference"/>
          <w:rFonts w:asciiTheme="minorHAnsi" w:hAnsiTheme="minorHAnsi" w:cstheme="minorHAnsi"/>
        </w:rPr>
        <w:footnoteRef/>
      </w:r>
      <w:r w:rsidRPr="00051BA1">
        <w:rPr>
          <w:rFonts w:asciiTheme="minorHAnsi" w:hAnsiTheme="minorHAnsi" w:cstheme="minorHAnsi"/>
          <w:rtl/>
        </w:rPr>
        <w:t xml:space="preserve"> </w:t>
      </w:r>
      <w:r w:rsidR="00422A02" w:rsidRPr="00051BA1">
        <w:rPr>
          <w:rFonts w:asciiTheme="minorHAnsi" w:hAnsiTheme="minorHAnsi" w:cstheme="minorHAnsi"/>
          <w:rtl/>
        </w:rPr>
        <w:t xml:space="preserve">برنامج </w:t>
      </w:r>
      <w:proofErr w:type="spellStart"/>
      <w:r w:rsidR="00A82B8E" w:rsidRPr="00051BA1">
        <w:rPr>
          <w:rFonts w:asciiTheme="minorHAnsi" w:hAnsiTheme="minorHAnsi" w:cstheme="minorHAnsi"/>
          <w:i/>
          <w:iCs/>
        </w:rPr>
        <w:t>Programa</w:t>
      </w:r>
      <w:proofErr w:type="spellEnd"/>
      <w:r w:rsidR="00A82B8E" w:rsidRPr="00051BA1">
        <w:rPr>
          <w:rFonts w:asciiTheme="minorHAnsi" w:hAnsiTheme="minorHAnsi" w:cstheme="minorHAnsi"/>
          <w:i/>
          <w:iCs/>
        </w:rPr>
        <w:t xml:space="preserve"> </w:t>
      </w:r>
      <w:proofErr w:type="spellStart"/>
      <w:r w:rsidR="00A82B8E" w:rsidRPr="00051BA1">
        <w:rPr>
          <w:rFonts w:asciiTheme="minorHAnsi" w:hAnsiTheme="minorHAnsi" w:cstheme="minorHAnsi"/>
          <w:i/>
          <w:iCs/>
        </w:rPr>
        <w:t>Iberoamericano</w:t>
      </w:r>
      <w:proofErr w:type="spellEnd"/>
      <w:r w:rsidR="00A82B8E" w:rsidRPr="00051BA1">
        <w:rPr>
          <w:rFonts w:asciiTheme="minorHAnsi" w:hAnsiTheme="minorHAnsi" w:cstheme="minorHAnsi"/>
          <w:i/>
          <w:iCs/>
        </w:rPr>
        <w:t xml:space="preserve"> de </w:t>
      </w:r>
      <w:proofErr w:type="spellStart"/>
      <w:r w:rsidR="00A82B8E" w:rsidRPr="00051BA1">
        <w:rPr>
          <w:rFonts w:asciiTheme="minorHAnsi" w:hAnsiTheme="minorHAnsi" w:cstheme="minorHAnsi"/>
          <w:i/>
          <w:iCs/>
        </w:rPr>
        <w:t>Propiedad</w:t>
      </w:r>
      <w:proofErr w:type="spellEnd"/>
      <w:r w:rsidR="00A82B8E" w:rsidRPr="00051BA1">
        <w:rPr>
          <w:rFonts w:asciiTheme="minorHAnsi" w:hAnsiTheme="minorHAnsi" w:cstheme="minorHAnsi"/>
          <w:i/>
          <w:iCs/>
        </w:rPr>
        <w:t xml:space="preserve"> </w:t>
      </w:r>
      <w:r w:rsidR="00422A02" w:rsidRPr="00051BA1">
        <w:rPr>
          <w:rFonts w:asciiTheme="minorHAnsi" w:hAnsiTheme="minorHAnsi" w:cstheme="minorHAnsi"/>
          <w:rtl/>
        </w:rPr>
        <w:t>(</w:t>
      </w:r>
      <w:r w:rsidR="00422A02" w:rsidRPr="00051BA1">
        <w:rPr>
          <w:rFonts w:asciiTheme="minorHAnsi" w:hAnsiTheme="minorHAnsi" w:cstheme="minorHAnsi"/>
        </w:rPr>
        <w:t>IBEPI</w:t>
      </w:r>
      <w:r w:rsidR="00422A02" w:rsidRPr="00051BA1">
        <w:rPr>
          <w:rFonts w:asciiTheme="minorHAnsi" w:hAnsiTheme="minorHAnsi" w:cstheme="minorHAnsi"/>
          <w:rtl/>
        </w:rPr>
        <w:t>)، ومنظمة دول شرق الكاريبي (</w:t>
      </w:r>
      <w:r w:rsidR="00422A02" w:rsidRPr="00051BA1">
        <w:rPr>
          <w:rFonts w:asciiTheme="minorHAnsi" w:hAnsiTheme="minorHAnsi" w:cstheme="minorHAnsi"/>
        </w:rPr>
        <w:t>OECS</w:t>
      </w:r>
      <w:r w:rsidR="00422A02" w:rsidRPr="00051BA1">
        <w:rPr>
          <w:rFonts w:asciiTheme="minorHAnsi" w:hAnsiTheme="minorHAnsi" w:cstheme="minorHAnsi"/>
          <w:rtl/>
        </w:rPr>
        <w:t>)، والجماعة الكاريبية (</w:t>
      </w:r>
      <w:r w:rsidR="00422A02" w:rsidRPr="00051BA1">
        <w:rPr>
          <w:rFonts w:asciiTheme="minorHAnsi" w:hAnsiTheme="minorHAnsi" w:cstheme="minorHAnsi"/>
        </w:rPr>
        <w:t>CARICOM</w:t>
      </w:r>
      <w:r w:rsidR="00422A02" w:rsidRPr="00051BA1">
        <w:rPr>
          <w:rFonts w:asciiTheme="minorHAnsi" w:hAnsiTheme="minorHAnsi" w:cstheme="minorHAnsi"/>
          <w:rtl/>
        </w:rPr>
        <w:t xml:space="preserve">)، وجماعة دول </w:t>
      </w:r>
      <w:proofErr w:type="spellStart"/>
      <w:r w:rsidR="00422A02" w:rsidRPr="00051BA1">
        <w:rPr>
          <w:rFonts w:asciiTheme="minorHAnsi" w:hAnsiTheme="minorHAnsi" w:cstheme="minorHAnsi"/>
          <w:rtl/>
        </w:rPr>
        <w:t>الأنديز</w:t>
      </w:r>
      <w:proofErr w:type="spellEnd"/>
      <w:r w:rsidR="00422A02" w:rsidRPr="00051BA1">
        <w:rPr>
          <w:rFonts w:asciiTheme="minorHAnsi" w:hAnsiTheme="minorHAnsi" w:cstheme="minorHAnsi"/>
          <w:rtl/>
        </w:rPr>
        <w:t xml:space="preserve"> (</w:t>
      </w:r>
      <w:r w:rsidR="00422A02" w:rsidRPr="00051BA1">
        <w:rPr>
          <w:rFonts w:asciiTheme="minorHAnsi" w:hAnsiTheme="minorHAnsi" w:cstheme="minorHAnsi"/>
        </w:rPr>
        <w:t>CAN</w:t>
      </w:r>
      <w:r w:rsidR="00422A02" w:rsidRPr="00051BA1">
        <w:rPr>
          <w:rFonts w:asciiTheme="minorHAnsi" w:hAnsiTheme="minorHAnsi" w:cstheme="minorHAnsi"/>
          <w:rtl/>
        </w:rPr>
        <w:t xml:space="preserve">)، </w:t>
      </w:r>
      <w:r w:rsidR="00A82B8E" w:rsidRPr="00051BA1">
        <w:rPr>
          <w:rFonts w:asciiTheme="minorHAnsi" w:hAnsiTheme="minorHAnsi" w:cstheme="minorHAnsi"/>
          <w:rtl/>
          <w:lang w:val="fr-CH"/>
        </w:rPr>
        <w:t xml:space="preserve">وجمعية </w:t>
      </w:r>
      <w:proofErr w:type="spellStart"/>
      <w:r w:rsidR="00A82B8E" w:rsidRPr="00051BA1">
        <w:rPr>
          <w:rFonts w:asciiTheme="minorHAnsi" w:hAnsiTheme="minorHAnsi" w:cstheme="minorHAnsi"/>
          <w:i/>
        </w:rPr>
        <w:t>Asociación</w:t>
      </w:r>
      <w:proofErr w:type="spellEnd"/>
      <w:r w:rsidR="00A82B8E" w:rsidRPr="00051BA1">
        <w:rPr>
          <w:rFonts w:asciiTheme="minorHAnsi" w:hAnsiTheme="minorHAnsi" w:cstheme="minorHAnsi"/>
          <w:i/>
        </w:rPr>
        <w:t xml:space="preserve"> </w:t>
      </w:r>
      <w:proofErr w:type="spellStart"/>
      <w:r w:rsidR="00A82B8E" w:rsidRPr="00051BA1">
        <w:rPr>
          <w:rFonts w:asciiTheme="minorHAnsi" w:hAnsiTheme="minorHAnsi" w:cstheme="minorHAnsi"/>
          <w:i/>
        </w:rPr>
        <w:t>Interamericana</w:t>
      </w:r>
      <w:proofErr w:type="spellEnd"/>
      <w:r w:rsidR="00A82B8E" w:rsidRPr="00051BA1">
        <w:rPr>
          <w:rFonts w:asciiTheme="minorHAnsi" w:hAnsiTheme="minorHAnsi" w:cstheme="minorHAnsi"/>
          <w:i/>
        </w:rPr>
        <w:t xml:space="preserve"> de la </w:t>
      </w:r>
      <w:proofErr w:type="spellStart"/>
      <w:r w:rsidR="00A82B8E" w:rsidRPr="00051BA1">
        <w:rPr>
          <w:rFonts w:asciiTheme="minorHAnsi" w:hAnsiTheme="minorHAnsi" w:cstheme="minorHAnsi"/>
          <w:i/>
        </w:rPr>
        <w:t>Propiedad</w:t>
      </w:r>
      <w:proofErr w:type="spellEnd"/>
      <w:r w:rsidR="00A82B8E" w:rsidRPr="00051BA1">
        <w:rPr>
          <w:rFonts w:asciiTheme="minorHAnsi" w:hAnsiTheme="minorHAnsi" w:cstheme="minorHAnsi"/>
          <w:i/>
        </w:rPr>
        <w:t xml:space="preserve"> </w:t>
      </w:r>
      <w:proofErr w:type="spellStart"/>
      <w:r w:rsidR="00A82B8E" w:rsidRPr="00051BA1">
        <w:rPr>
          <w:rFonts w:asciiTheme="minorHAnsi" w:hAnsiTheme="minorHAnsi" w:cstheme="minorHAnsi"/>
          <w:i/>
        </w:rPr>
        <w:t>Intelectual</w:t>
      </w:r>
      <w:proofErr w:type="spellEnd"/>
      <w:r w:rsidR="00A82B8E" w:rsidRPr="00051BA1">
        <w:rPr>
          <w:rFonts w:asciiTheme="minorHAnsi" w:hAnsiTheme="minorHAnsi" w:cstheme="minorHAnsi"/>
          <w:rtl/>
        </w:rPr>
        <w:t xml:space="preserve"> </w:t>
      </w:r>
      <w:r w:rsidR="00422A02" w:rsidRPr="00051BA1">
        <w:rPr>
          <w:rFonts w:asciiTheme="minorHAnsi" w:hAnsiTheme="minorHAnsi" w:cstheme="minorHAnsi"/>
          <w:rtl/>
        </w:rPr>
        <w:t>(</w:t>
      </w:r>
      <w:r w:rsidR="00422A02" w:rsidRPr="00051BA1">
        <w:rPr>
          <w:rFonts w:asciiTheme="minorHAnsi" w:hAnsiTheme="minorHAnsi" w:cstheme="minorHAnsi"/>
        </w:rPr>
        <w:t>ASIPI</w:t>
      </w:r>
      <w:r w:rsidR="00422A02" w:rsidRPr="00051BA1">
        <w:rPr>
          <w:rFonts w:asciiTheme="minorHAnsi" w:hAnsiTheme="minorHAnsi" w:cstheme="minorHAnsi"/>
          <w:rtl/>
        </w:rPr>
        <w:t xml:space="preserve">)، </w:t>
      </w:r>
      <w:r w:rsidR="00A82B8E" w:rsidRPr="00051BA1">
        <w:rPr>
          <w:rFonts w:asciiTheme="minorHAnsi" w:hAnsiTheme="minorHAnsi" w:cstheme="minorHAnsi"/>
          <w:i/>
          <w:rtl/>
          <w:lang w:val="fr-CH"/>
        </w:rPr>
        <w:t xml:space="preserve">ومنتدى </w:t>
      </w:r>
      <w:proofErr w:type="spellStart"/>
      <w:r w:rsidR="00A82B8E" w:rsidRPr="00051BA1">
        <w:rPr>
          <w:rFonts w:asciiTheme="minorHAnsi" w:hAnsiTheme="minorHAnsi" w:cstheme="minorHAnsi"/>
          <w:i/>
        </w:rPr>
        <w:t>Foro</w:t>
      </w:r>
      <w:proofErr w:type="spellEnd"/>
      <w:r w:rsidR="00A82B8E" w:rsidRPr="00051BA1">
        <w:rPr>
          <w:rFonts w:asciiTheme="minorHAnsi" w:hAnsiTheme="minorHAnsi" w:cstheme="minorHAnsi"/>
          <w:i/>
        </w:rPr>
        <w:t xml:space="preserve"> para el </w:t>
      </w:r>
      <w:proofErr w:type="spellStart"/>
      <w:r w:rsidR="00A82B8E" w:rsidRPr="00051BA1">
        <w:rPr>
          <w:rFonts w:asciiTheme="minorHAnsi" w:hAnsiTheme="minorHAnsi" w:cstheme="minorHAnsi"/>
          <w:i/>
        </w:rPr>
        <w:t>Progreso</w:t>
      </w:r>
      <w:proofErr w:type="spellEnd"/>
      <w:r w:rsidR="00A82B8E" w:rsidRPr="00051BA1">
        <w:rPr>
          <w:rFonts w:asciiTheme="minorHAnsi" w:hAnsiTheme="minorHAnsi" w:cstheme="minorHAnsi"/>
          <w:i/>
        </w:rPr>
        <w:t xml:space="preserve"> de América del Sur</w:t>
      </w:r>
      <w:r w:rsidR="00422A02" w:rsidRPr="00051BA1">
        <w:rPr>
          <w:rFonts w:asciiTheme="minorHAnsi" w:hAnsiTheme="minorHAnsi" w:cstheme="minorHAnsi"/>
          <w:rtl/>
        </w:rPr>
        <w:t xml:space="preserve"> (</w:t>
      </w:r>
      <w:r w:rsidR="00422A02" w:rsidRPr="00051BA1">
        <w:rPr>
          <w:rFonts w:asciiTheme="minorHAnsi" w:hAnsiTheme="minorHAnsi" w:cstheme="minorHAnsi"/>
        </w:rPr>
        <w:t>PROSUR</w:t>
      </w:r>
      <w:r w:rsidR="00422A02" w:rsidRPr="00051BA1">
        <w:rPr>
          <w:rFonts w:asciiTheme="minorHAnsi" w:hAnsiTheme="minorHAnsi" w:cstheme="minorHAnsi"/>
          <w:rtl/>
        </w:rPr>
        <w:t>)، ومكتب الاتحاد الأوروبي للملكية الفكرية (</w:t>
      </w:r>
      <w:r w:rsidR="00422A02" w:rsidRPr="00051BA1">
        <w:rPr>
          <w:rFonts w:asciiTheme="minorHAnsi" w:hAnsiTheme="minorHAnsi" w:cstheme="minorHAnsi"/>
        </w:rPr>
        <w:t>EUIPO</w:t>
      </w:r>
      <w:r w:rsidR="00422A02" w:rsidRPr="00051BA1">
        <w:rPr>
          <w:rFonts w:asciiTheme="minorHAnsi" w:hAnsiTheme="minorHAnsi" w:cstheme="minorHAnsi"/>
          <w:rtl/>
        </w:rPr>
        <w:t xml:space="preserve">)، </w:t>
      </w:r>
      <w:r w:rsidR="00A82B8E" w:rsidRPr="00051BA1">
        <w:rPr>
          <w:rFonts w:asciiTheme="minorHAnsi" w:hAnsiTheme="minorHAnsi" w:cstheme="minorHAnsi"/>
          <w:rtl/>
          <w:lang w:val="fr-CH"/>
        </w:rPr>
        <w:t xml:space="preserve">ومصرف التنمية للبلدان </w:t>
      </w:r>
      <w:r w:rsidR="003270B8" w:rsidRPr="00051BA1">
        <w:rPr>
          <w:rFonts w:asciiTheme="minorHAnsi" w:hAnsiTheme="minorHAnsi" w:cstheme="minorHAnsi"/>
          <w:rtl/>
          <w:lang w:val="fr-CH"/>
        </w:rPr>
        <w:t>الأمريكية (</w:t>
      </w:r>
      <w:r w:rsidR="00422A02" w:rsidRPr="00051BA1">
        <w:rPr>
          <w:rFonts w:asciiTheme="minorHAnsi" w:hAnsiTheme="minorHAnsi" w:cstheme="minorHAnsi"/>
        </w:rPr>
        <w:t>IDB</w:t>
      </w:r>
      <w:r w:rsidR="00422A02" w:rsidRPr="00051BA1">
        <w:rPr>
          <w:rFonts w:asciiTheme="minorHAnsi" w:hAnsiTheme="minorHAnsi" w:cstheme="minorHAnsi"/>
          <w:rtl/>
        </w:rPr>
        <w:t xml:space="preserve">)، </w:t>
      </w:r>
      <w:r w:rsidR="003270B8" w:rsidRPr="00051BA1">
        <w:rPr>
          <w:rFonts w:asciiTheme="minorHAnsi" w:hAnsiTheme="minorHAnsi" w:cstheme="minorHAnsi"/>
          <w:rtl/>
        </w:rPr>
        <w:t>وأمانة التكامل الاقتصادي لأمريكا الوسطى</w:t>
      </w:r>
      <w:r w:rsidR="00422A02" w:rsidRPr="00051BA1">
        <w:rPr>
          <w:rFonts w:asciiTheme="minorHAnsi" w:hAnsiTheme="minorHAnsi" w:cstheme="minorHAnsi"/>
          <w:rtl/>
        </w:rPr>
        <w:t xml:space="preserve"> (</w:t>
      </w:r>
      <w:r w:rsidR="00422A02" w:rsidRPr="00051BA1">
        <w:rPr>
          <w:rFonts w:asciiTheme="minorHAnsi" w:hAnsiTheme="minorHAnsi" w:cstheme="minorHAnsi"/>
        </w:rPr>
        <w:t>SIECA</w:t>
      </w:r>
      <w:r w:rsidR="00422A02" w:rsidRPr="00051BA1">
        <w:rPr>
          <w:rFonts w:asciiTheme="minorHAnsi" w:hAnsiTheme="minorHAnsi" w:cstheme="minorHAnsi"/>
          <w:rtl/>
        </w:rPr>
        <w:t>)</w:t>
      </w:r>
    </w:p>
  </w:footnote>
  <w:footnote w:id="33">
    <w:p w14:paraId="4F3E379B" w14:textId="70011D0A" w:rsidR="00F87958" w:rsidRDefault="00F87958" w:rsidP="00051BA1">
      <w:pPr>
        <w:pStyle w:val="FootnoteText"/>
        <w:spacing w:after="60"/>
      </w:pPr>
      <w:r w:rsidRPr="00051BA1">
        <w:rPr>
          <w:rStyle w:val="FootnoteReference"/>
          <w:rFonts w:asciiTheme="minorHAnsi" w:hAnsiTheme="minorHAnsi" w:cstheme="minorHAnsi"/>
        </w:rPr>
        <w:footnoteRef/>
      </w:r>
      <w:r w:rsidRPr="00051BA1">
        <w:rPr>
          <w:rFonts w:asciiTheme="minorHAnsi" w:hAnsiTheme="minorHAnsi" w:cstheme="minorHAnsi"/>
          <w:rtl/>
        </w:rPr>
        <w:t xml:space="preserve"> </w:t>
      </w:r>
      <w:r w:rsidRPr="00051BA1">
        <w:rPr>
          <w:rFonts w:asciiTheme="minorHAnsi" w:hAnsiTheme="minorHAnsi" w:cstheme="minorHAnsi"/>
          <w:rtl/>
          <w:lang w:bidi="ar-EG"/>
        </w:rPr>
        <w:t>مجالات العلوم والتكنولوجيا والهندسة والرياضيات</w:t>
      </w:r>
    </w:p>
  </w:footnote>
  <w:footnote w:id="34">
    <w:p w14:paraId="070BD73F" w14:textId="08847A78" w:rsidR="00F87958" w:rsidRPr="00051BA1" w:rsidRDefault="00F87958" w:rsidP="00051BA1">
      <w:pPr>
        <w:pStyle w:val="FootnoteText"/>
        <w:spacing w:after="60"/>
        <w:rPr>
          <w:rFonts w:asciiTheme="minorHAnsi" w:hAnsiTheme="minorHAnsi" w:cstheme="minorHAnsi"/>
        </w:rPr>
      </w:pPr>
      <w:r w:rsidRPr="00051BA1">
        <w:rPr>
          <w:rStyle w:val="FootnoteReference"/>
          <w:rFonts w:asciiTheme="minorHAnsi" w:hAnsiTheme="minorHAnsi" w:cstheme="minorHAnsi"/>
        </w:rPr>
        <w:footnoteRef/>
      </w:r>
      <w:r w:rsidRPr="00051BA1">
        <w:rPr>
          <w:rFonts w:asciiTheme="minorHAnsi" w:hAnsiTheme="minorHAnsi" w:cstheme="minorHAnsi"/>
          <w:rtl/>
        </w:rPr>
        <w:t xml:space="preserve"> </w:t>
      </w:r>
      <w:hyperlink r:id="rId19" w:history="1">
        <w:r w:rsidR="00A12BCC" w:rsidRPr="00051BA1">
          <w:rPr>
            <w:rStyle w:val="Hyperlink"/>
            <w:rFonts w:asciiTheme="minorHAnsi" w:hAnsiTheme="minorHAnsi" w:cstheme="minorHAnsi"/>
          </w:rPr>
          <w:t>https://www.wipo.int/publications/en/details.jsp?id=4511</w:t>
        </w:r>
      </w:hyperlink>
    </w:p>
  </w:footnote>
  <w:footnote w:id="35">
    <w:p w14:paraId="1B8A668D" w14:textId="5D5B123B" w:rsidR="007055CE" w:rsidRPr="00051BA1" w:rsidRDefault="007055CE" w:rsidP="00051BA1">
      <w:pPr>
        <w:pStyle w:val="FootnoteText"/>
        <w:spacing w:after="60"/>
        <w:rPr>
          <w:rFonts w:asciiTheme="minorHAnsi" w:hAnsiTheme="minorHAnsi" w:cstheme="minorHAnsi"/>
          <w:rtl/>
        </w:rPr>
      </w:pPr>
      <w:r w:rsidRPr="00051BA1">
        <w:rPr>
          <w:rStyle w:val="FootnoteReference"/>
          <w:rFonts w:asciiTheme="minorHAnsi" w:hAnsiTheme="minorHAnsi" w:cstheme="minorHAnsi"/>
        </w:rPr>
        <w:footnoteRef/>
      </w:r>
      <w:r w:rsidRPr="00051BA1">
        <w:rPr>
          <w:rFonts w:asciiTheme="minorHAnsi" w:hAnsiTheme="minorHAnsi" w:cstheme="minorHAnsi"/>
          <w:rtl/>
        </w:rPr>
        <w:t xml:space="preserve"> </w:t>
      </w:r>
      <w:hyperlink r:id="rId20" w:history="1">
        <w:r w:rsidR="00A12BCC" w:rsidRPr="00051BA1">
          <w:rPr>
            <w:rStyle w:val="Hyperlink"/>
            <w:rFonts w:asciiTheme="minorHAnsi" w:hAnsiTheme="minorHAnsi" w:cstheme="minorHAnsi"/>
          </w:rPr>
          <w:t>https://www.wipo.int/policy/en/news/global_health/2021/news_0005.html</w:t>
        </w:r>
      </w:hyperlink>
    </w:p>
  </w:footnote>
  <w:footnote w:id="36">
    <w:p w14:paraId="2617EFFD" w14:textId="09D73A98" w:rsidR="009117AA" w:rsidRDefault="009117AA" w:rsidP="00051BA1">
      <w:pPr>
        <w:pStyle w:val="FootnoteText"/>
        <w:spacing w:after="60"/>
      </w:pPr>
      <w:r w:rsidRPr="00051BA1">
        <w:rPr>
          <w:rStyle w:val="FootnoteReference"/>
          <w:rFonts w:asciiTheme="minorHAnsi" w:hAnsiTheme="minorHAnsi" w:cstheme="minorHAnsi"/>
        </w:rPr>
        <w:footnoteRef/>
      </w:r>
      <w:r w:rsidRPr="00051BA1">
        <w:rPr>
          <w:rFonts w:asciiTheme="minorHAnsi" w:hAnsiTheme="minorHAnsi" w:cstheme="minorHAnsi"/>
          <w:rtl/>
        </w:rPr>
        <w:t xml:space="preserve"> </w:t>
      </w:r>
      <w:hyperlink r:id="rId21" w:history="1">
        <w:r w:rsidR="00A12BCC" w:rsidRPr="00051BA1">
          <w:rPr>
            <w:rStyle w:val="Hyperlink"/>
            <w:rFonts w:asciiTheme="minorHAnsi" w:hAnsiTheme="minorHAnsi" w:cstheme="minorHAnsi"/>
          </w:rPr>
          <w:t>https://www.wipo.int/pressroom/en/articles/2021/article_0006.html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43F0A" w14:textId="1998B912" w:rsidR="00FE3506" w:rsidRPr="008921C7" w:rsidRDefault="00FE3506" w:rsidP="00DA31B9">
    <w:pPr>
      <w:bidi w:val="0"/>
      <w:rPr>
        <w:caps/>
        <w:rtl/>
        <w:lang w:val="fr-FR" w:bidi="ar-EG"/>
      </w:rPr>
    </w:pPr>
    <w:r>
      <w:rPr>
        <w:caps/>
      </w:rPr>
      <w:t>CDIP/2</w:t>
    </w:r>
    <w:r w:rsidR="006E5304">
      <w:rPr>
        <w:rFonts w:hint="cs"/>
        <w:caps/>
        <w:rtl/>
      </w:rPr>
      <w:t>8</w:t>
    </w:r>
    <w:r>
      <w:rPr>
        <w:caps/>
      </w:rPr>
      <w:t>/</w:t>
    </w:r>
    <w:r w:rsidR="006E5304">
      <w:rPr>
        <w:rFonts w:hint="cs"/>
        <w:caps/>
        <w:rtl/>
      </w:rPr>
      <w:t>9</w:t>
    </w:r>
  </w:p>
  <w:p w14:paraId="24232DCA" w14:textId="0A7BB4C1" w:rsidR="00FE3506" w:rsidRDefault="00FE3506" w:rsidP="00210D5F">
    <w:pPr>
      <w:bidi w:val="0"/>
    </w:pPr>
    <w:r>
      <w:fldChar w:fldCharType="begin"/>
    </w:r>
    <w:r>
      <w:instrText xml:space="preserve"> PAGE  \* MERGEFORMAT </w:instrText>
    </w:r>
    <w:r>
      <w:fldChar w:fldCharType="separate"/>
    </w:r>
    <w:r w:rsidR="007C588B">
      <w:rPr>
        <w:noProof/>
      </w:rPr>
      <w:t>21</w:t>
    </w:r>
    <w:r>
      <w:fldChar w:fldCharType="end"/>
    </w:r>
  </w:p>
  <w:p w14:paraId="74A058F9" w14:textId="77777777" w:rsidR="00FE3506" w:rsidRDefault="00FE3506" w:rsidP="006E5304">
    <w:pPr>
      <w:rPr>
        <w:rtl/>
      </w:rPr>
    </w:pPr>
  </w:p>
  <w:p w14:paraId="46824A4F" w14:textId="77777777" w:rsidR="00FE3506" w:rsidRDefault="00FE3506"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3C90018"/>
    <w:multiLevelType w:val="hybridMultilevel"/>
    <w:tmpl w:val="8A9E377A"/>
    <w:lvl w:ilvl="0" w:tplc="2468EE7E">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3" w15:restartNumberingAfterBreak="0">
    <w:nsid w:val="33755057"/>
    <w:multiLevelType w:val="hybridMultilevel"/>
    <w:tmpl w:val="DC46EA40"/>
    <w:lvl w:ilvl="0" w:tplc="2468EE7E">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754193"/>
    <w:multiLevelType w:val="hybridMultilevel"/>
    <w:tmpl w:val="C046D8D2"/>
    <w:lvl w:ilvl="0" w:tplc="AFEA1D20">
      <w:start w:val="1"/>
      <w:numFmt w:val="arabicAlpha"/>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6"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7" w15:restartNumberingAfterBreak="0">
    <w:nsid w:val="5BDD6906"/>
    <w:multiLevelType w:val="hybridMultilevel"/>
    <w:tmpl w:val="8A9E377A"/>
    <w:lvl w:ilvl="0" w:tplc="2468EE7E">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8" w15:restartNumberingAfterBreak="0">
    <w:nsid w:val="67F61D45"/>
    <w:multiLevelType w:val="hybridMultilevel"/>
    <w:tmpl w:val="41060486"/>
    <w:lvl w:ilvl="0" w:tplc="2468EE7E">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9" w15:restartNumberingAfterBreak="0">
    <w:nsid w:val="6C2931EA"/>
    <w:multiLevelType w:val="hybridMultilevel"/>
    <w:tmpl w:val="42841AD4"/>
    <w:lvl w:ilvl="0" w:tplc="7CE24804">
      <w:start w:val="2020"/>
      <w:numFmt w:val="bullet"/>
      <w:lvlText w:val="-"/>
      <w:lvlJc w:val="left"/>
      <w:pPr>
        <w:ind w:left="720" w:hanging="360"/>
      </w:pPr>
      <w:rPr>
        <w:rFonts w:ascii="Arial" w:eastAsia="Times New Roman" w:hAnsi="Arial" w:cs="Aria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0" w15:restartNumberingAfterBreak="0">
    <w:nsid w:val="784A75FE"/>
    <w:multiLevelType w:val="hybridMultilevel"/>
    <w:tmpl w:val="C9845EFA"/>
    <w:lvl w:ilvl="0" w:tplc="AFEA1D2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ADF105C"/>
    <w:multiLevelType w:val="hybridMultilevel"/>
    <w:tmpl w:val="B4B86F3A"/>
    <w:lvl w:ilvl="0" w:tplc="0409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3"/>
  </w:num>
  <w:num w:numId="6">
    <w:abstractNumId w:val="11"/>
  </w:num>
  <w:num w:numId="7">
    <w:abstractNumId w:val="8"/>
  </w:num>
  <w:num w:numId="8">
    <w:abstractNumId w:val="5"/>
  </w:num>
  <w:num w:numId="9">
    <w:abstractNumId w:val="7"/>
  </w:num>
  <w:num w:numId="10">
    <w:abstractNumId w:val="2"/>
  </w:num>
  <w:num w:numId="11">
    <w:abstractNumId w:val="9"/>
  </w:num>
  <w:num w:numId="12">
    <w:abstractNumId w:val="6"/>
  </w:num>
  <w:num w:numId="13">
    <w:abstractNumId w:val="6"/>
  </w:num>
  <w:num w:numId="1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Start w:val="2"/>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13F"/>
    <w:rsid w:val="00000AA5"/>
    <w:rsid w:val="0000274E"/>
    <w:rsid w:val="0000452A"/>
    <w:rsid w:val="0000458A"/>
    <w:rsid w:val="000052C2"/>
    <w:rsid w:val="00006221"/>
    <w:rsid w:val="00006831"/>
    <w:rsid w:val="0000722E"/>
    <w:rsid w:val="0000757B"/>
    <w:rsid w:val="00011A3C"/>
    <w:rsid w:val="00011EB6"/>
    <w:rsid w:val="000137A3"/>
    <w:rsid w:val="00017F0F"/>
    <w:rsid w:val="00017FEC"/>
    <w:rsid w:val="00025EC0"/>
    <w:rsid w:val="0002643A"/>
    <w:rsid w:val="0002689B"/>
    <w:rsid w:val="00030666"/>
    <w:rsid w:val="00030814"/>
    <w:rsid w:val="00030B2A"/>
    <w:rsid w:val="00036BF0"/>
    <w:rsid w:val="00037579"/>
    <w:rsid w:val="00040214"/>
    <w:rsid w:val="00041D0B"/>
    <w:rsid w:val="00042514"/>
    <w:rsid w:val="00043CAA"/>
    <w:rsid w:val="00043D12"/>
    <w:rsid w:val="000458BB"/>
    <w:rsid w:val="00046CBB"/>
    <w:rsid w:val="00051BA1"/>
    <w:rsid w:val="00053709"/>
    <w:rsid w:val="00055804"/>
    <w:rsid w:val="00056816"/>
    <w:rsid w:val="00056B01"/>
    <w:rsid w:val="00056ED8"/>
    <w:rsid w:val="000578C0"/>
    <w:rsid w:val="00062089"/>
    <w:rsid w:val="000620B9"/>
    <w:rsid w:val="000620BC"/>
    <w:rsid w:val="00062E25"/>
    <w:rsid w:val="00063A8F"/>
    <w:rsid w:val="000662E5"/>
    <w:rsid w:val="00067D6B"/>
    <w:rsid w:val="0007027D"/>
    <w:rsid w:val="00075432"/>
    <w:rsid w:val="00075F7C"/>
    <w:rsid w:val="000769D7"/>
    <w:rsid w:val="000815A1"/>
    <w:rsid w:val="00082033"/>
    <w:rsid w:val="00086194"/>
    <w:rsid w:val="000874DD"/>
    <w:rsid w:val="00090595"/>
    <w:rsid w:val="00090681"/>
    <w:rsid w:val="00091F79"/>
    <w:rsid w:val="000929CD"/>
    <w:rsid w:val="0009434B"/>
    <w:rsid w:val="00094C85"/>
    <w:rsid w:val="0009684F"/>
    <w:rsid w:val="000968ED"/>
    <w:rsid w:val="0009796C"/>
    <w:rsid w:val="000A017E"/>
    <w:rsid w:val="000A2FA5"/>
    <w:rsid w:val="000A3D97"/>
    <w:rsid w:val="000A4475"/>
    <w:rsid w:val="000A55CC"/>
    <w:rsid w:val="000A69C7"/>
    <w:rsid w:val="000B013D"/>
    <w:rsid w:val="000B0EA5"/>
    <w:rsid w:val="000B1A4E"/>
    <w:rsid w:val="000B36C7"/>
    <w:rsid w:val="000B3CC9"/>
    <w:rsid w:val="000B4276"/>
    <w:rsid w:val="000B4F83"/>
    <w:rsid w:val="000B584D"/>
    <w:rsid w:val="000B7308"/>
    <w:rsid w:val="000C07A8"/>
    <w:rsid w:val="000C1163"/>
    <w:rsid w:val="000C2265"/>
    <w:rsid w:val="000C4341"/>
    <w:rsid w:val="000C5F5D"/>
    <w:rsid w:val="000D0460"/>
    <w:rsid w:val="000D5BAD"/>
    <w:rsid w:val="000D656D"/>
    <w:rsid w:val="000E168C"/>
    <w:rsid w:val="000E2404"/>
    <w:rsid w:val="000E361C"/>
    <w:rsid w:val="000E3D2A"/>
    <w:rsid w:val="000E63E5"/>
    <w:rsid w:val="000F0761"/>
    <w:rsid w:val="000F1B77"/>
    <w:rsid w:val="000F2016"/>
    <w:rsid w:val="000F2722"/>
    <w:rsid w:val="000F31BC"/>
    <w:rsid w:val="000F5E56"/>
    <w:rsid w:val="000F6FAC"/>
    <w:rsid w:val="001000B2"/>
    <w:rsid w:val="00100A28"/>
    <w:rsid w:val="001017BA"/>
    <w:rsid w:val="00102812"/>
    <w:rsid w:val="0010303B"/>
    <w:rsid w:val="0010383E"/>
    <w:rsid w:val="00106164"/>
    <w:rsid w:val="00106797"/>
    <w:rsid w:val="00106D3D"/>
    <w:rsid w:val="0010790C"/>
    <w:rsid w:val="0011290D"/>
    <w:rsid w:val="00114B59"/>
    <w:rsid w:val="001152D0"/>
    <w:rsid w:val="00117DDA"/>
    <w:rsid w:val="00120CFE"/>
    <w:rsid w:val="00121AD0"/>
    <w:rsid w:val="00121F44"/>
    <w:rsid w:val="001305F1"/>
    <w:rsid w:val="0013217C"/>
    <w:rsid w:val="00133894"/>
    <w:rsid w:val="001362EE"/>
    <w:rsid w:val="001406E1"/>
    <w:rsid w:val="0014161E"/>
    <w:rsid w:val="00143065"/>
    <w:rsid w:val="00143FB3"/>
    <w:rsid w:val="00144021"/>
    <w:rsid w:val="001441B6"/>
    <w:rsid w:val="00146620"/>
    <w:rsid w:val="00147430"/>
    <w:rsid w:val="0014779F"/>
    <w:rsid w:val="00147FE7"/>
    <w:rsid w:val="0015061D"/>
    <w:rsid w:val="00150EC7"/>
    <w:rsid w:val="0015247B"/>
    <w:rsid w:val="001525FD"/>
    <w:rsid w:val="0015407D"/>
    <w:rsid w:val="00155506"/>
    <w:rsid w:val="00155D8A"/>
    <w:rsid w:val="00157214"/>
    <w:rsid w:val="00162992"/>
    <w:rsid w:val="001647D5"/>
    <w:rsid w:val="00165094"/>
    <w:rsid w:val="0016569A"/>
    <w:rsid w:val="00166E16"/>
    <w:rsid w:val="001719B8"/>
    <w:rsid w:val="00172C25"/>
    <w:rsid w:val="001730E8"/>
    <w:rsid w:val="001735D0"/>
    <w:rsid w:val="001804C6"/>
    <w:rsid w:val="00181C6D"/>
    <w:rsid w:val="00182C98"/>
    <w:rsid w:val="001832A6"/>
    <w:rsid w:val="00184EEB"/>
    <w:rsid w:val="001878DE"/>
    <w:rsid w:val="0019268E"/>
    <w:rsid w:val="0019358C"/>
    <w:rsid w:val="001939CC"/>
    <w:rsid w:val="0019592A"/>
    <w:rsid w:val="00195C43"/>
    <w:rsid w:val="001961FB"/>
    <w:rsid w:val="001973CF"/>
    <w:rsid w:val="001A253F"/>
    <w:rsid w:val="001A532F"/>
    <w:rsid w:val="001B21C4"/>
    <w:rsid w:val="001B3A45"/>
    <w:rsid w:val="001B3F5D"/>
    <w:rsid w:val="001B6EDE"/>
    <w:rsid w:val="001B7EB4"/>
    <w:rsid w:val="001C0E73"/>
    <w:rsid w:val="001C194B"/>
    <w:rsid w:val="001C3516"/>
    <w:rsid w:val="001C5F19"/>
    <w:rsid w:val="001C6397"/>
    <w:rsid w:val="001C6E9E"/>
    <w:rsid w:val="001D0C11"/>
    <w:rsid w:val="001D19DE"/>
    <w:rsid w:val="001D2893"/>
    <w:rsid w:val="001D3159"/>
    <w:rsid w:val="001D4107"/>
    <w:rsid w:val="001D4DAF"/>
    <w:rsid w:val="001D763D"/>
    <w:rsid w:val="001E0D1B"/>
    <w:rsid w:val="001E0FC0"/>
    <w:rsid w:val="001E16DB"/>
    <w:rsid w:val="001E2A5F"/>
    <w:rsid w:val="001E359C"/>
    <w:rsid w:val="001E4DC5"/>
    <w:rsid w:val="001E6DF9"/>
    <w:rsid w:val="001E73C2"/>
    <w:rsid w:val="001E78E4"/>
    <w:rsid w:val="001F0700"/>
    <w:rsid w:val="001F304F"/>
    <w:rsid w:val="001F395A"/>
    <w:rsid w:val="001F5041"/>
    <w:rsid w:val="001F5B44"/>
    <w:rsid w:val="001F641D"/>
    <w:rsid w:val="002015F4"/>
    <w:rsid w:val="002022AB"/>
    <w:rsid w:val="00203D24"/>
    <w:rsid w:val="002050BE"/>
    <w:rsid w:val="002064E9"/>
    <w:rsid w:val="00207529"/>
    <w:rsid w:val="00210D5F"/>
    <w:rsid w:val="00211969"/>
    <w:rsid w:val="0021217E"/>
    <w:rsid w:val="00212E87"/>
    <w:rsid w:val="00213CB7"/>
    <w:rsid w:val="00213FB5"/>
    <w:rsid w:val="0021668E"/>
    <w:rsid w:val="002174B5"/>
    <w:rsid w:val="00217A97"/>
    <w:rsid w:val="00220A1F"/>
    <w:rsid w:val="00220ED6"/>
    <w:rsid w:val="00221F4B"/>
    <w:rsid w:val="00222FF9"/>
    <w:rsid w:val="002235AF"/>
    <w:rsid w:val="0022376D"/>
    <w:rsid w:val="0022409F"/>
    <w:rsid w:val="00225D38"/>
    <w:rsid w:val="00225F8E"/>
    <w:rsid w:val="00226867"/>
    <w:rsid w:val="0023238C"/>
    <w:rsid w:val="002326AB"/>
    <w:rsid w:val="0023614A"/>
    <w:rsid w:val="002367D7"/>
    <w:rsid w:val="0023715D"/>
    <w:rsid w:val="00237635"/>
    <w:rsid w:val="002424EE"/>
    <w:rsid w:val="00242F78"/>
    <w:rsid w:val="00243430"/>
    <w:rsid w:val="00243616"/>
    <w:rsid w:val="0024488F"/>
    <w:rsid w:val="002466CA"/>
    <w:rsid w:val="00247370"/>
    <w:rsid w:val="00250155"/>
    <w:rsid w:val="00250906"/>
    <w:rsid w:val="00253F3A"/>
    <w:rsid w:val="00253FC5"/>
    <w:rsid w:val="00254205"/>
    <w:rsid w:val="002545EC"/>
    <w:rsid w:val="0026045E"/>
    <w:rsid w:val="002634C4"/>
    <w:rsid w:val="002639EA"/>
    <w:rsid w:val="00263D72"/>
    <w:rsid w:val="00265876"/>
    <w:rsid w:val="0026587D"/>
    <w:rsid w:val="002661F4"/>
    <w:rsid w:val="00266586"/>
    <w:rsid w:val="0027240B"/>
    <w:rsid w:val="0027316D"/>
    <w:rsid w:val="00282CAE"/>
    <w:rsid w:val="002831DB"/>
    <w:rsid w:val="00283B30"/>
    <w:rsid w:val="00285331"/>
    <w:rsid w:val="00286CB6"/>
    <w:rsid w:val="002928D3"/>
    <w:rsid w:val="00292E0C"/>
    <w:rsid w:val="00292EE5"/>
    <w:rsid w:val="00297E41"/>
    <w:rsid w:val="002A2FBA"/>
    <w:rsid w:val="002A3099"/>
    <w:rsid w:val="002A3606"/>
    <w:rsid w:val="002A561D"/>
    <w:rsid w:val="002A6ECC"/>
    <w:rsid w:val="002A7D3A"/>
    <w:rsid w:val="002B019B"/>
    <w:rsid w:val="002B1214"/>
    <w:rsid w:val="002B4F00"/>
    <w:rsid w:val="002B580A"/>
    <w:rsid w:val="002B5D88"/>
    <w:rsid w:val="002C10B2"/>
    <w:rsid w:val="002C11AE"/>
    <w:rsid w:val="002C19D4"/>
    <w:rsid w:val="002C2532"/>
    <w:rsid w:val="002C27CE"/>
    <w:rsid w:val="002C488E"/>
    <w:rsid w:val="002C642E"/>
    <w:rsid w:val="002C6B03"/>
    <w:rsid w:val="002C6B35"/>
    <w:rsid w:val="002C78B9"/>
    <w:rsid w:val="002D4204"/>
    <w:rsid w:val="002D4720"/>
    <w:rsid w:val="002D4781"/>
    <w:rsid w:val="002D5A3F"/>
    <w:rsid w:val="002D61D9"/>
    <w:rsid w:val="002D736A"/>
    <w:rsid w:val="002E0132"/>
    <w:rsid w:val="002E1259"/>
    <w:rsid w:val="002E37A8"/>
    <w:rsid w:val="002E54FF"/>
    <w:rsid w:val="002E5BEA"/>
    <w:rsid w:val="002E5FB0"/>
    <w:rsid w:val="002E7982"/>
    <w:rsid w:val="002F0915"/>
    <w:rsid w:val="002F13C2"/>
    <w:rsid w:val="002F1FE6"/>
    <w:rsid w:val="002F3DE4"/>
    <w:rsid w:val="002F4CFB"/>
    <w:rsid w:val="002F4E68"/>
    <w:rsid w:val="002F5F54"/>
    <w:rsid w:val="002F6309"/>
    <w:rsid w:val="002F6C5E"/>
    <w:rsid w:val="002F7F71"/>
    <w:rsid w:val="003000A5"/>
    <w:rsid w:val="003006DC"/>
    <w:rsid w:val="00301198"/>
    <w:rsid w:val="003016C6"/>
    <w:rsid w:val="003024B3"/>
    <w:rsid w:val="003028C0"/>
    <w:rsid w:val="003033BE"/>
    <w:rsid w:val="00303730"/>
    <w:rsid w:val="00303F2F"/>
    <w:rsid w:val="0030527A"/>
    <w:rsid w:val="0030612C"/>
    <w:rsid w:val="0031079B"/>
    <w:rsid w:val="00311DFE"/>
    <w:rsid w:val="00312F7F"/>
    <w:rsid w:val="00312FED"/>
    <w:rsid w:val="00313970"/>
    <w:rsid w:val="00313A18"/>
    <w:rsid w:val="00314014"/>
    <w:rsid w:val="00315DEB"/>
    <w:rsid w:val="00320FA1"/>
    <w:rsid w:val="0032146B"/>
    <w:rsid w:val="003224BF"/>
    <w:rsid w:val="00324090"/>
    <w:rsid w:val="00324972"/>
    <w:rsid w:val="00324C9C"/>
    <w:rsid w:val="003270B8"/>
    <w:rsid w:val="00327194"/>
    <w:rsid w:val="00327582"/>
    <w:rsid w:val="00330DAD"/>
    <w:rsid w:val="003353A0"/>
    <w:rsid w:val="00335C85"/>
    <w:rsid w:val="003360F0"/>
    <w:rsid w:val="00336180"/>
    <w:rsid w:val="0033763C"/>
    <w:rsid w:val="0034130C"/>
    <w:rsid w:val="00343CD7"/>
    <w:rsid w:val="003456CE"/>
    <w:rsid w:val="00345FFD"/>
    <w:rsid w:val="00346DD6"/>
    <w:rsid w:val="0034785F"/>
    <w:rsid w:val="00347905"/>
    <w:rsid w:val="00351E31"/>
    <w:rsid w:val="00351FED"/>
    <w:rsid w:val="003526A2"/>
    <w:rsid w:val="00352A01"/>
    <w:rsid w:val="00352DC6"/>
    <w:rsid w:val="003576F8"/>
    <w:rsid w:val="00361450"/>
    <w:rsid w:val="00361DB5"/>
    <w:rsid w:val="003626D4"/>
    <w:rsid w:val="003626E1"/>
    <w:rsid w:val="00362CF9"/>
    <w:rsid w:val="00364888"/>
    <w:rsid w:val="003661AD"/>
    <w:rsid w:val="003673CF"/>
    <w:rsid w:val="003710B6"/>
    <w:rsid w:val="00373E42"/>
    <w:rsid w:val="0037758D"/>
    <w:rsid w:val="00380466"/>
    <w:rsid w:val="003806A5"/>
    <w:rsid w:val="00383C25"/>
    <w:rsid w:val="003845C1"/>
    <w:rsid w:val="00385194"/>
    <w:rsid w:val="0038574F"/>
    <w:rsid w:val="00390279"/>
    <w:rsid w:val="0039030D"/>
    <w:rsid w:val="00390458"/>
    <w:rsid w:val="00391C6F"/>
    <w:rsid w:val="00393EDC"/>
    <w:rsid w:val="003A05D6"/>
    <w:rsid w:val="003A0AC4"/>
    <w:rsid w:val="003A0CA5"/>
    <w:rsid w:val="003A1324"/>
    <w:rsid w:val="003A3EAB"/>
    <w:rsid w:val="003A5236"/>
    <w:rsid w:val="003A6F89"/>
    <w:rsid w:val="003A7956"/>
    <w:rsid w:val="003B011A"/>
    <w:rsid w:val="003B03C8"/>
    <w:rsid w:val="003B1715"/>
    <w:rsid w:val="003B1B15"/>
    <w:rsid w:val="003B3012"/>
    <w:rsid w:val="003B355C"/>
    <w:rsid w:val="003B38C1"/>
    <w:rsid w:val="003B4272"/>
    <w:rsid w:val="003B5703"/>
    <w:rsid w:val="003B579E"/>
    <w:rsid w:val="003C213F"/>
    <w:rsid w:val="003C34E9"/>
    <w:rsid w:val="003D189A"/>
    <w:rsid w:val="003D1B20"/>
    <w:rsid w:val="003D23C6"/>
    <w:rsid w:val="003D3DE3"/>
    <w:rsid w:val="003D5F6D"/>
    <w:rsid w:val="003D688A"/>
    <w:rsid w:val="003D6E74"/>
    <w:rsid w:val="003E16E7"/>
    <w:rsid w:val="003E3B94"/>
    <w:rsid w:val="003E4316"/>
    <w:rsid w:val="003E5DDB"/>
    <w:rsid w:val="003E63FD"/>
    <w:rsid w:val="003E72FA"/>
    <w:rsid w:val="003F14CD"/>
    <w:rsid w:val="003F1C7A"/>
    <w:rsid w:val="003F1FC0"/>
    <w:rsid w:val="003F2B72"/>
    <w:rsid w:val="003F5FB5"/>
    <w:rsid w:val="003F79B7"/>
    <w:rsid w:val="003F7AE0"/>
    <w:rsid w:val="0040045A"/>
    <w:rsid w:val="0040286C"/>
    <w:rsid w:val="00403B29"/>
    <w:rsid w:val="004042A6"/>
    <w:rsid w:val="0040435B"/>
    <w:rsid w:val="004064C6"/>
    <w:rsid w:val="00407DC5"/>
    <w:rsid w:val="0041322C"/>
    <w:rsid w:val="00413FBB"/>
    <w:rsid w:val="00415623"/>
    <w:rsid w:val="004171F6"/>
    <w:rsid w:val="00417A4C"/>
    <w:rsid w:val="0042120B"/>
    <w:rsid w:val="00422A02"/>
    <w:rsid w:val="004238CD"/>
    <w:rsid w:val="00423E3E"/>
    <w:rsid w:val="004243C3"/>
    <w:rsid w:val="0042495B"/>
    <w:rsid w:val="00424D0A"/>
    <w:rsid w:val="004260E2"/>
    <w:rsid w:val="00427AF4"/>
    <w:rsid w:val="00432676"/>
    <w:rsid w:val="00432B25"/>
    <w:rsid w:val="00432FE3"/>
    <w:rsid w:val="00433596"/>
    <w:rsid w:val="004340BC"/>
    <w:rsid w:val="00435BFE"/>
    <w:rsid w:val="00437105"/>
    <w:rsid w:val="00442ECB"/>
    <w:rsid w:val="0044381B"/>
    <w:rsid w:val="00444320"/>
    <w:rsid w:val="004457AC"/>
    <w:rsid w:val="004468A9"/>
    <w:rsid w:val="00447440"/>
    <w:rsid w:val="00447AA0"/>
    <w:rsid w:val="00447C55"/>
    <w:rsid w:val="00451573"/>
    <w:rsid w:val="00453791"/>
    <w:rsid w:val="00454658"/>
    <w:rsid w:val="00454E73"/>
    <w:rsid w:val="004570A1"/>
    <w:rsid w:val="00457521"/>
    <w:rsid w:val="00461A28"/>
    <w:rsid w:val="00463647"/>
    <w:rsid w:val="00463A76"/>
    <w:rsid w:val="00464678"/>
    <w:rsid w:val="004647DA"/>
    <w:rsid w:val="00464F2A"/>
    <w:rsid w:val="00466B53"/>
    <w:rsid w:val="004679FA"/>
    <w:rsid w:val="00467DDD"/>
    <w:rsid w:val="00472850"/>
    <w:rsid w:val="00474062"/>
    <w:rsid w:val="0047422D"/>
    <w:rsid w:val="00474EC3"/>
    <w:rsid w:val="00477D6B"/>
    <w:rsid w:val="004807F6"/>
    <w:rsid w:val="00480966"/>
    <w:rsid w:val="00480A60"/>
    <w:rsid w:val="00482639"/>
    <w:rsid w:val="00484F4D"/>
    <w:rsid w:val="00486903"/>
    <w:rsid w:val="00486BA8"/>
    <w:rsid w:val="00487991"/>
    <w:rsid w:val="0049187E"/>
    <w:rsid w:val="00493311"/>
    <w:rsid w:val="00493A12"/>
    <w:rsid w:val="0049466A"/>
    <w:rsid w:val="00494E30"/>
    <w:rsid w:val="00496868"/>
    <w:rsid w:val="004A0737"/>
    <w:rsid w:val="004A099C"/>
    <w:rsid w:val="004A1DD0"/>
    <w:rsid w:val="004A1FDD"/>
    <w:rsid w:val="004A3485"/>
    <w:rsid w:val="004A569F"/>
    <w:rsid w:val="004A67BF"/>
    <w:rsid w:val="004A6A20"/>
    <w:rsid w:val="004A7586"/>
    <w:rsid w:val="004A7B5B"/>
    <w:rsid w:val="004B149E"/>
    <w:rsid w:val="004B1629"/>
    <w:rsid w:val="004B3517"/>
    <w:rsid w:val="004B4AB9"/>
    <w:rsid w:val="004B517B"/>
    <w:rsid w:val="004B560B"/>
    <w:rsid w:val="004B5D9D"/>
    <w:rsid w:val="004C0E09"/>
    <w:rsid w:val="004C0E67"/>
    <w:rsid w:val="004C2BAF"/>
    <w:rsid w:val="004C38DD"/>
    <w:rsid w:val="004D4729"/>
    <w:rsid w:val="004D5D0F"/>
    <w:rsid w:val="004D5E80"/>
    <w:rsid w:val="004D7544"/>
    <w:rsid w:val="004E29E0"/>
    <w:rsid w:val="004E3365"/>
    <w:rsid w:val="004E3925"/>
    <w:rsid w:val="004E3D88"/>
    <w:rsid w:val="004E7684"/>
    <w:rsid w:val="004E7FE3"/>
    <w:rsid w:val="004F684E"/>
    <w:rsid w:val="005004B5"/>
    <w:rsid w:val="005019FF"/>
    <w:rsid w:val="00503D10"/>
    <w:rsid w:val="005046B1"/>
    <w:rsid w:val="00505E19"/>
    <w:rsid w:val="00507A22"/>
    <w:rsid w:val="00510633"/>
    <w:rsid w:val="00513DF7"/>
    <w:rsid w:val="00516747"/>
    <w:rsid w:val="0052044F"/>
    <w:rsid w:val="00520D3C"/>
    <w:rsid w:val="00522857"/>
    <w:rsid w:val="00524034"/>
    <w:rsid w:val="005240BB"/>
    <w:rsid w:val="005244F1"/>
    <w:rsid w:val="00525450"/>
    <w:rsid w:val="00525692"/>
    <w:rsid w:val="00525CDB"/>
    <w:rsid w:val="00526B9B"/>
    <w:rsid w:val="0052731F"/>
    <w:rsid w:val="0053057A"/>
    <w:rsid w:val="005306EF"/>
    <w:rsid w:val="00530D18"/>
    <w:rsid w:val="005342DA"/>
    <w:rsid w:val="005371AB"/>
    <w:rsid w:val="00540427"/>
    <w:rsid w:val="0054107A"/>
    <w:rsid w:val="00541512"/>
    <w:rsid w:val="00545532"/>
    <w:rsid w:val="00546D3C"/>
    <w:rsid w:val="00551407"/>
    <w:rsid w:val="005557D1"/>
    <w:rsid w:val="00555D39"/>
    <w:rsid w:val="00556076"/>
    <w:rsid w:val="00557A8E"/>
    <w:rsid w:val="00560A29"/>
    <w:rsid w:val="00561F89"/>
    <w:rsid w:val="00562371"/>
    <w:rsid w:val="00562CCE"/>
    <w:rsid w:val="005631AB"/>
    <w:rsid w:val="00563FE9"/>
    <w:rsid w:val="00566DA1"/>
    <w:rsid w:val="00567186"/>
    <w:rsid w:val="00567610"/>
    <w:rsid w:val="005704EB"/>
    <w:rsid w:val="00570845"/>
    <w:rsid w:val="00571579"/>
    <w:rsid w:val="005715A0"/>
    <w:rsid w:val="005736AE"/>
    <w:rsid w:val="00573F6F"/>
    <w:rsid w:val="0057422C"/>
    <w:rsid w:val="00574B10"/>
    <w:rsid w:val="0057512A"/>
    <w:rsid w:val="00576438"/>
    <w:rsid w:val="0057675E"/>
    <w:rsid w:val="00576882"/>
    <w:rsid w:val="005768E2"/>
    <w:rsid w:val="0057789B"/>
    <w:rsid w:val="00583252"/>
    <w:rsid w:val="00586AD9"/>
    <w:rsid w:val="0059104F"/>
    <w:rsid w:val="00592A31"/>
    <w:rsid w:val="00593238"/>
    <w:rsid w:val="0059485D"/>
    <w:rsid w:val="00594FA4"/>
    <w:rsid w:val="00595096"/>
    <w:rsid w:val="005961EC"/>
    <w:rsid w:val="00596769"/>
    <w:rsid w:val="005A4238"/>
    <w:rsid w:val="005A5C26"/>
    <w:rsid w:val="005A632C"/>
    <w:rsid w:val="005A68F2"/>
    <w:rsid w:val="005B0D5E"/>
    <w:rsid w:val="005B2439"/>
    <w:rsid w:val="005B3274"/>
    <w:rsid w:val="005B402C"/>
    <w:rsid w:val="005B4981"/>
    <w:rsid w:val="005B5AA5"/>
    <w:rsid w:val="005B6456"/>
    <w:rsid w:val="005C1A21"/>
    <w:rsid w:val="005C3C18"/>
    <w:rsid w:val="005C4638"/>
    <w:rsid w:val="005C4F8F"/>
    <w:rsid w:val="005C6649"/>
    <w:rsid w:val="005C6FCE"/>
    <w:rsid w:val="005D0C6F"/>
    <w:rsid w:val="005D230A"/>
    <w:rsid w:val="005D3C17"/>
    <w:rsid w:val="005D47C3"/>
    <w:rsid w:val="005D4DB3"/>
    <w:rsid w:val="005D569F"/>
    <w:rsid w:val="005D7242"/>
    <w:rsid w:val="005E11C9"/>
    <w:rsid w:val="005E3D3E"/>
    <w:rsid w:val="005E4B86"/>
    <w:rsid w:val="005E5F7B"/>
    <w:rsid w:val="005E70ED"/>
    <w:rsid w:val="005E795C"/>
    <w:rsid w:val="005E7B89"/>
    <w:rsid w:val="005F3E9D"/>
    <w:rsid w:val="005F57FC"/>
    <w:rsid w:val="005F77D6"/>
    <w:rsid w:val="00601B31"/>
    <w:rsid w:val="006053F1"/>
    <w:rsid w:val="00605827"/>
    <w:rsid w:val="00606F14"/>
    <w:rsid w:val="00610698"/>
    <w:rsid w:val="0061314B"/>
    <w:rsid w:val="00613FAD"/>
    <w:rsid w:val="00614141"/>
    <w:rsid w:val="006144DD"/>
    <w:rsid w:val="006147BB"/>
    <w:rsid w:val="00614983"/>
    <w:rsid w:val="00616F12"/>
    <w:rsid w:val="006215F7"/>
    <w:rsid w:val="006228EE"/>
    <w:rsid w:val="00624233"/>
    <w:rsid w:val="00624C4A"/>
    <w:rsid w:val="00624E83"/>
    <w:rsid w:val="00625DCE"/>
    <w:rsid w:val="00625F2A"/>
    <w:rsid w:val="00626552"/>
    <w:rsid w:val="00626AEB"/>
    <w:rsid w:val="0062709D"/>
    <w:rsid w:val="00630788"/>
    <w:rsid w:val="00631A4C"/>
    <w:rsid w:val="00631EF7"/>
    <w:rsid w:val="0063496F"/>
    <w:rsid w:val="0063696C"/>
    <w:rsid w:val="00637FC3"/>
    <w:rsid w:val="006421BA"/>
    <w:rsid w:val="0064376A"/>
    <w:rsid w:val="00645A50"/>
    <w:rsid w:val="00646050"/>
    <w:rsid w:val="006460A6"/>
    <w:rsid w:val="0065126E"/>
    <w:rsid w:val="0065157E"/>
    <w:rsid w:val="00651C90"/>
    <w:rsid w:val="006528E0"/>
    <w:rsid w:val="00653001"/>
    <w:rsid w:val="006545D5"/>
    <w:rsid w:val="00654848"/>
    <w:rsid w:val="00655314"/>
    <w:rsid w:val="006558BC"/>
    <w:rsid w:val="00660115"/>
    <w:rsid w:val="00660BE1"/>
    <w:rsid w:val="00660CAE"/>
    <w:rsid w:val="00660EE3"/>
    <w:rsid w:val="00662019"/>
    <w:rsid w:val="00662085"/>
    <w:rsid w:val="00662235"/>
    <w:rsid w:val="00663ADB"/>
    <w:rsid w:val="00663F86"/>
    <w:rsid w:val="0066411E"/>
    <w:rsid w:val="00664235"/>
    <w:rsid w:val="00664543"/>
    <w:rsid w:val="0066703E"/>
    <w:rsid w:val="00667988"/>
    <w:rsid w:val="00670F28"/>
    <w:rsid w:val="006713C0"/>
    <w:rsid w:val="006713CA"/>
    <w:rsid w:val="00673112"/>
    <w:rsid w:val="00674E7A"/>
    <w:rsid w:val="00676C5C"/>
    <w:rsid w:val="00677106"/>
    <w:rsid w:val="0067791E"/>
    <w:rsid w:val="006805DF"/>
    <w:rsid w:val="00685B9D"/>
    <w:rsid w:val="00686611"/>
    <w:rsid w:val="006866D7"/>
    <w:rsid w:val="00687576"/>
    <w:rsid w:val="006901C5"/>
    <w:rsid w:val="006919F8"/>
    <w:rsid w:val="00692190"/>
    <w:rsid w:val="00693632"/>
    <w:rsid w:val="006A10C8"/>
    <w:rsid w:val="006A2238"/>
    <w:rsid w:val="006A2A3D"/>
    <w:rsid w:val="006A4250"/>
    <w:rsid w:val="006A52D4"/>
    <w:rsid w:val="006A63CF"/>
    <w:rsid w:val="006A76FE"/>
    <w:rsid w:val="006A7A67"/>
    <w:rsid w:val="006B1594"/>
    <w:rsid w:val="006B3029"/>
    <w:rsid w:val="006B5C12"/>
    <w:rsid w:val="006B6270"/>
    <w:rsid w:val="006B6788"/>
    <w:rsid w:val="006C3C6E"/>
    <w:rsid w:val="006C4BD9"/>
    <w:rsid w:val="006C4D04"/>
    <w:rsid w:val="006C7DA4"/>
    <w:rsid w:val="006D0677"/>
    <w:rsid w:val="006D0EA4"/>
    <w:rsid w:val="006D610F"/>
    <w:rsid w:val="006E058C"/>
    <w:rsid w:val="006E4A2B"/>
    <w:rsid w:val="006E5304"/>
    <w:rsid w:val="006E6458"/>
    <w:rsid w:val="006F0DA3"/>
    <w:rsid w:val="006F242E"/>
    <w:rsid w:val="006F66B4"/>
    <w:rsid w:val="00702C79"/>
    <w:rsid w:val="00702EDF"/>
    <w:rsid w:val="00703383"/>
    <w:rsid w:val="007038B0"/>
    <w:rsid w:val="00704FF7"/>
    <w:rsid w:val="007055CE"/>
    <w:rsid w:val="0070567C"/>
    <w:rsid w:val="00706A93"/>
    <w:rsid w:val="00707730"/>
    <w:rsid w:val="00712252"/>
    <w:rsid w:val="007128D2"/>
    <w:rsid w:val="00714CF1"/>
    <w:rsid w:val="00715A35"/>
    <w:rsid w:val="007168BC"/>
    <w:rsid w:val="00716A36"/>
    <w:rsid w:val="00717950"/>
    <w:rsid w:val="00720CF8"/>
    <w:rsid w:val="00720EFD"/>
    <w:rsid w:val="00722117"/>
    <w:rsid w:val="0072283D"/>
    <w:rsid w:val="007243EA"/>
    <w:rsid w:val="00724E4D"/>
    <w:rsid w:val="0072608A"/>
    <w:rsid w:val="00732269"/>
    <w:rsid w:val="00734EAC"/>
    <w:rsid w:val="007370AB"/>
    <w:rsid w:val="007373E6"/>
    <w:rsid w:val="00743F41"/>
    <w:rsid w:val="00744F63"/>
    <w:rsid w:val="007453D7"/>
    <w:rsid w:val="00746E96"/>
    <w:rsid w:val="00750EE8"/>
    <w:rsid w:val="00751C09"/>
    <w:rsid w:val="00755472"/>
    <w:rsid w:val="00755941"/>
    <w:rsid w:val="00755FFD"/>
    <w:rsid w:val="007560FB"/>
    <w:rsid w:val="00756B09"/>
    <w:rsid w:val="00756B85"/>
    <w:rsid w:val="00757434"/>
    <w:rsid w:val="0076368A"/>
    <w:rsid w:val="00763D7E"/>
    <w:rsid w:val="00764511"/>
    <w:rsid w:val="00766BAD"/>
    <w:rsid w:val="0076781F"/>
    <w:rsid w:val="00767D45"/>
    <w:rsid w:val="007739F7"/>
    <w:rsid w:val="00775971"/>
    <w:rsid w:val="007800A9"/>
    <w:rsid w:val="00781407"/>
    <w:rsid w:val="00781641"/>
    <w:rsid w:val="007831F8"/>
    <w:rsid w:val="00784771"/>
    <w:rsid w:val="007854AF"/>
    <w:rsid w:val="00786D4A"/>
    <w:rsid w:val="00787223"/>
    <w:rsid w:val="00787F19"/>
    <w:rsid w:val="007924D6"/>
    <w:rsid w:val="00792AC5"/>
    <w:rsid w:val="00793A7C"/>
    <w:rsid w:val="00794160"/>
    <w:rsid w:val="00795156"/>
    <w:rsid w:val="007956C6"/>
    <w:rsid w:val="00795AA1"/>
    <w:rsid w:val="007962E2"/>
    <w:rsid w:val="007962FB"/>
    <w:rsid w:val="00797D57"/>
    <w:rsid w:val="007A1216"/>
    <w:rsid w:val="007A1C1C"/>
    <w:rsid w:val="007A3777"/>
    <w:rsid w:val="007A398A"/>
    <w:rsid w:val="007A4CFC"/>
    <w:rsid w:val="007A5632"/>
    <w:rsid w:val="007B0E62"/>
    <w:rsid w:val="007B0EB3"/>
    <w:rsid w:val="007B1E9E"/>
    <w:rsid w:val="007B4018"/>
    <w:rsid w:val="007C0E7E"/>
    <w:rsid w:val="007C0E93"/>
    <w:rsid w:val="007C2791"/>
    <w:rsid w:val="007C2A8E"/>
    <w:rsid w:val="007C4192"/>
    <w:rsid w:val="007C4902"/>
    <w:rsid w:val="007C4DBE"/>
    <w:rsid w:val="007C588B"/>
    <w:rsid w:val="007D0177"/>
    <w:rsid w:val="007D10FB"/>
    <w:rsid w:val="007D1613"/>
    <w:rsid w:val="007D764B"/>
    <w:rsid w:val="007E04E6"/>
    <w:rsid w:val="007E1926"/>
    <w:rsid w:val="007E4420"/>
    <w:rsid w:val="007E4C0E"/>
    <w:rsid w:val="007E4C2F"/>
    <w:rsid w:val="007E5277"/>
    <w:rsid w:val="007E6EA7"/>
    <w:rsid w:val="007E72CB"/>
    <w:rsid w:val="007F1A18"/>
    <w:rsid w:val="007F288A"/>
    <w:rsid w:val="007F3433"/>
    <w:rsid w:val="007F45C7"/>
    <w:rsid w:val="007F594D"/>
    <w:rsid w:val="007F6EBD"/>
    <w:rsid w:val="00800E94"/>
    <w:rsid w:val="00801053"/>
    <w:rsid w:val="00802525"/>
    <w:rsid w:val="008030DB"/>
    <w:rsid w:val="00804194"/>
    <w:rsid w:val="00804E26"/>
    <w:rsid w:val="00805211"/>
    <w:rsid w:val="00810463"/>
    <w:rsid w:val="00811A45"/>
    <w:rsid w:val="008137CC"/>
    <w:rsid w:val="00816E4E"/>
    <w:rsid w:val="0081781C"/>
    <w:rsid w:val="008229B9"/>
    <w:rsid w:val="00825542"/>
    <w:rsid w:val="00826C19"/>
    <w:rsid w:val="00832BF9"/>
    <w:rsid w:val="00833066"/>
    <w:rsid w:val="00834507"/>
    <w:rsid w:val="00834540"/>
    <w:rsid w:val="00834EDD"/>
    <w:rsid w:val="008364B7"/>
    <w:rsid w:val="00836AB2"/>
    <w:rsid w:val="00840618"/>
    <w:rsid w:val="008418A1"/>
    <w:rsid w:val="00842423"/>
    <w:rsid w:val="00842CC1"/>
    <w:rsid w:val="008441F4"/>
    <w:rsid w:val="00844EDF"/>
    <w:rsid w:val="00847209"/>
    <w:rsid w:val="00847557"/>
    <w:rsid w:val="0085160E"/>
    <w:rsid w:val="0085260E"/>
    <w:rsid w:val="00852BC0"/>
    <w:rsid w:val="00853A00"/>
    <w:rsid w:val="008568D3"/>
    <w:rsid w:val="00857B70"/>
    <w:rsid w:val="0086246B"/>
    <w:rsid w:val="008633CC"/>
    <w:rsid w:val="008636FB"/>
    <w:rsid w:val="00863EA6"/>
    <w:rsid w:val="008644B7"/>
    <w:rsid w:val="00865199"/>
    <w:rsid w:val="00865A22"/>
    <w:rsid w:val="00865F2A"/>
    <w:rsid w:val="00866CA5"/>
    <w:rsid w:val="00866CB6"/>
    <w:rsid w:val="00867DF5"/>
    <w:rsid w:val="00870F84"/>
    <w:rsid w:val="00871E93"/>
    <w:rsid w:val="00873CC9"/>
    <w:rsid w:val="0087468F"/>
    <w:rsid w:val="008776FF"/>
    <w:rsid w:val="008815B7"/>
    <w:rsid w:val="00882113"/>
    <w:rsid w:val="0088505B"/>
    <w:rsid w:val="00891567"/>
    <w:rsid w:val="00891825"/>
    <w:rsid w:val="008921C7"/>
    <w:rsid w:val="008923A6"/>
    <w:rsid w:val="00894416"/>
    <w:rsid w:val="008A134B"/>
    <w:rsid w:val="008A1ABD"/>
    <w:rsid w:val="008B04B5"/>
    <w:rsid w:val="008B2CC1"/>
    <w:rsid w:val="008B60B2"/>
    <w:rsid w:val="008B7CE9"/>
    <w:rsid w:val="008C0AB5"/>
    <w:rsid w:val="008C4301"/>
    <w:rsid w:val="008C4E46"/>
    <w:rsid w:val="008C529A"/>
    <w:rsid w:val="008C5541"/>
    <w:rsid w:val="008C684D"/>
    <w:rsid w:val="008C6C7E"/>
    <w:rsid w:val="008C7CFB"/>
    <w:rsid w:val="008D04FB"/>
    <w:rsid w:val="008D1633"/>
    <w:rsid w:val="008D2089"/>
    <w:rsid w:val="008D3551"/>
    <w:rsid w:val="008D3C3B"/>
    <w:rsid w:val="008D57E8"/>
    <w:rsid w:val="008D593A"/>
    <w:rsid w:val="008D77C3"/>
    <w:rsid w:val="008D7D5A"/>
    <w:rsid w:val="008E0362"/>
    <w:rsid w:val="008E11BC"/>
    <w:rsid w:val="008E281C"/>
    <w:rsid w:val="008E3889"/>
    <w:rsid w:val="008E56AF"/>
    <w:rsid w:val="008E666A"/>
    <w:rsid w:val="008F091D"/>
    <w:rsid w:val="008F1701"/>
    <w:rsid w:val="008F223E"/>
    <w:rsid w:val="008F43F7"/>
    <w:rsid w:val="008F7DA4"/>
    <w:rsid w:val="00900322"/>
    <w:rsid w:val="00903AE9"/>
    <w:rsid w:val="00903C7D"/>
    <w:rsid w:val="009044A9"/>
    <w:rsid w:val="00905366"/>
    <w:rsid w:val="00905689"/>
    <w:rsid w:val="00905767"/>
    <w:rsid w:val="0090666F"/>
    <w:rsid w:val="0090731E"/>
    <w:rsid w:val="009076A0"/>
    <w:rsid w:val="00910515"/>
    <w:rsid w:val="009108D1"/>
    <w:rsid w:val="009117AA"/>
    <w:rsid w:val="00912936"/>
    <w:rsid w:val="00916EE2"/>
    <w:rsid w:val="009172C1"/>
    <w:rsid w:val="009174D3"/>
    <w:rsid w:val="0092461E"/>
    <w:rsid w:val="00925147"/>
    <w:rsid w:val="00926EB2"/>
    <w:rsid w:val="009308C9"/>
    <w:rsid w:val="00932721"/>
    <w:rsid w:val="009430C5"/>
    <w:rsid w:val="00943841"/>
    <w:rsid w:val="009439DB"/>
    <w:rsid w:val="009454A9"/>
    <w:rsid w:val="0094625D"/>
    <w:rsid w:val="009466A5"/>
    <w:rsid w:val="009476FB"/>
    <w:rsid w:val="00947EEF"/>
    <w:rsid w:val="00952FFE"/>
    <w:rsid w:val="009530C4"/>
    <w:rsid w:val="00955A24"/>
    <w:rsid w:val="00956DD4"/>
    <w:rsid w:val="0096072A"/>
    <w:rsid w:val="009614E6"/>
    <w:rsid w:val="0096392F"/>
    <w:rsid w:val="00964425"/>
    <w:rsid w:val="009645AD"/>
    <w:rsid w:val="00964983"/>
    <w:rsid w:val="00966166"/>
    <w:rsid w:val="00966A22"/>
    <w:rsid w:val="0096722F"/>
    <w:rsid w:val="0097043F"/>
    <w:rsid w:val="00975572"/>
    <w:rsid w:val="00976303"/>
    <w:rsid w:val="009767AB"/>
    <w:rsid w:val="009801B4"/>
    <w:rsid w:val="00980358"/>
    <w:rsid w:val="00980843"/>
    <w:rsid w:val="009813F8"/>
    <w:rsid w:val="009817C3"/>
    <w:rsid w:val="00982401"/>
    <w:rsid w:val="00982D26"/>
    <w:rsid w:val="00983D11"/>
    <w:rsid w:val="009843F6"/>
    <w:rsid w:val="009847C4"/>
    <w:rsid w:val="00987549"/>
    <w:rsid w:val="00990506"/>
    <w:rsid w:val="00991144"/>
    <w:rsid w:val="0099252A"/>
    <w:rsid w:val="00996150"/>
    <w:rsid w:val="009A27C1"/>
    <w:rsid w:val="009A28F0"/>
    <w:rsid w:val="009A3374"/>
    <w:rsid w:val="009A5311"/>
    <w:rsid w:val="009A647E"/>
    <w:rsid w:val="009A6C34"/>
    <w:rsid w:val="009B0855"/>
    <w:rsid w:val="009B18F4"/>
    <w:rsid w:val="009B37CA"/>
    <w:rsid w:val="009C1430"/>
    <w:rsid w:val="009C1AAE"/>
    <w:rsid w:val="009C1B8D"/>
    <w:rsid w:val="009C6B73"/>
    <w:rsid w:val="009C6C4E"/>
    <w:rsid w:val="009C6DCE"/>
    <w:rsid w:val="009C7561"/>
    <w:rsid w:val="009D6A4E"/>
    <w:rsid w:val="009D754A"/>
    <w:rsid w:val="009D77F4"/>
    <w:rsid w:val="009E1570"/>
    <w:rsid w:val="009E2791"/>
    <w:rsid w:val="009E3F6F"/>
    <w:rsid w:val="009E41F2"/>
    <w:rsid w:val="009E46A1"/>
    <w:rsid w:val="009E59C1"/>
    <w:rsid w:val="009E6030"/>
    <w:rsid w:val="009E72B1"/>
    <w:rsid w:val="009E77AF"/>
    <w:rsid w:val="009E7A5A"/>
    <w:rsid w:val="009F161C"/>
    <w:rsid w:val="009F499F"/>
    <w:rsid w:val="009F5373"/>
    <w:rsid w:val="009F6D6C"/>
    <w:rsid w:val="009F6E02"/>
    <w:rsid w:val="00A027CE"/>
    <w:rsid w:val="00A03CA9"/>
    <w:rsid w:val="00A057E1"/>
    <w:rsid w:val="00A068E2"/>
    <w:rsid w:val="00A07D8C"/>
    <w:rsid w:val="00A12BCC"/>
    <w:rsid w:val="00A150CC"/>
    <w:rsid w:val="00A17C6C"/>
    <w:rsid w:val="00A30BEA"/>
    <w:rsid w:val="00A35CDE"/>
    <w:rsid w:val="00A36500"/>
    <w:rsid w:val="00A37342"/>
    <w:rsid w:val="00A37C54"/>
    <w:rsid w:val="00A42DAF"/>
    <w:rsid w:val="00A433E6"/>
    <w:rsid w:val="00A44535"/>
    <w:rsid w:val="00A456BA"/>
    <w:rsid w:val="00A45BD8"/>
    <w:rsid w:val="00A5007B"/>
    <w:rsid w:val="00A508F2"/>
    <w:rsid w:val="00A50FB5"/>
    <w:rsid w:val="00A52D78"/>
    <w:rsid w:val="00A552CB"/>
    <w:rsid w:val="00A61BD7"/>
    <w:rsid w:val="00A62786"/>
    <w:rsid w:val="00A646C2"/>
    <w:rsid w:val="00A663D7"/>
    <w:rsid w:val="00A712FD"/>
    <w:rsid w:val="00A714B6"/>
    <w:rsid w:val="00A719DF"/>
    <w:rsid w:val="00A71A38"/>
    <w:rsid w:val="00A723B2"/>
    <w:rsid w:val="00A72ED0"/>
    <w:rsid w:val="00A75831"/>
    <w:rsid w:val="00A7775D"/>
    <w:rsid w:val="00A814FE"/>
    <w:rsid w:val="00A82512"/>
    <w:rsid w:val="00A82B8E"/>
    <w:rsid w:val="00A84D80"/>
    <w:rsid w:val="00A8502D"/>
    <w:rsid w:val="00A85092"/>
    <w:rsid w:val="00A869B7"/>
    <w:rsid w:val="00A87B09"/>
    <w:rsid w:val="00A90B9D"/>
    <w:rsid w:val="00A90F0A"/>
    <w:rsid w:val="00A93998"/>
    <w:rsid w:val="00A94A02"/>
    <w:rsid w:val="00A94BEB"/>
    <w:rsid w:val="00A959DB"/>
    <w:rsid w:val="00A9606D"/>
    <w:rsid w:val="00A96C49"/>
    <w:rsid w:val="00A97652"/>
    <w:rsid w:val="00AA1FBB"/>
    <w:rsid w:val="00AA2EDB"/>
    <w:rsid w:val="00AA2F0D"/>
    <w:rsid w:val="00AA3497"/>
    <w:rsid w:val="00AA4DB2"/>
    <w:rsid w:val="00AA5B11"/>
    <w:rsid w:val="00AA5D41"/>
    <w:rsid w:val="00AA61A9"/>
    <w:rsid w:val="00AB006F"/>
    <w:rsid w:val="00AB18CD"/>
    <w:rsid w:val="00AB4B43"/>
    <w:rsid w:val="00AB711A"/>
    <w:rsid w:val="00AB7234"/>
    <w:rsid w:val="00AC0216"/>
    <w:rsid w:val="00AC205C"/>
    <w:rsid w:val="00AC2615"/>
    <w:rsid w:val="00AC3195"/>
    <w:rsid w:val="00AC33AA"/>
    <w:rsid w:val="00AC5C02"/>
    <w:rsid w:val="00AC63E7"/>
    <w:rsid w:val="00AC6800"/>
    <w:rsid w:val="00AC694E"/>
    <w:rsid w:val="00AD30AF"/>
    <w:rsid w:val="00AD3193"/>
    <w:rsid w:val="00AD32A8"/>
    <w:rsid w:val="00AD34B8"/>
    <w:rsid w:val="00AD3BA0"/>
    <w:rsid w:val="00AE0C60"/>
    <w:rsid w:val="00AE0CF0"/>
    <w:rsid w:val="00AE11BD"/>
    <w:rsid w:val="00AE1600"/>
    <w:rsid w:val="00AE48B8"/>
    <w:rsid w:val="00AE5B1A"/>
    <w:rsid w:val="00AE5E0F"/>
    <w:rsid w:val="00AE74ED"/>
    <w:rsid w:val="00AF0A6B"/>
    <w:rsid w:val="00AF1093"/>
    <w:rsid w:val="00AF18D4"/>
    <w:rsid w:val="00AF1A18"/>
    <w:rsid w:val="00AF22E2"/>
    <w:rsid w:val="00AF5CC2"/>
    <w:rsid w:val="00AF7106"/>
    <w:rsid w:val="00B0055D"/>
    <w:rsid w:val="00B0263F"/>
    <w:rsid w:val="00B0265D"/>
    <w:rsid w:val="00B027D7"/>
    <w:rsid w:val="00B02CF1"/>
    <w:rsid w:val="00B036B4"/>
    <w:rsid w:val="00B05A69"/>
    <w:rsid w:val="00B066B2"/>
    <w:rsid w:val="00B06F8D"/>
    <w:rsid w:val="00B10651"/>
    <w:rsid w:val="00B12AC8"/>
    <w:rsid w:val="00B153FD"/>
    <w:rsid w:val="00B1562F"/>
    <w:rsid w:val="00B17760"/>
    <w:rsid w:val="00B225D1"/>
    <w:rsid w:val="00B24C36"/>
    <w:rsid w:val="00B30E5E"/>
    <w:rsid w:val="00B32AB8"/>
    <w:rsid w:val="00B342DB"/>
    <w:rsid w:val="00B343E0"/>
    <w:rsid w:val="00B36D9B"/>
    <w:rsid w:val="00B42CA9"/>
    <w:rsid w:val="00B4316B"/>
    <w:rsid w:val="00B47506"/>
    <w:rsid w:val="00B47508"/>
    <w:rsid w:val="00B513A0"/>
    <w:rsid w:val="00B51766"/>
    <w:rsid w:val="00B519F6"/>
    <w:rsid w:val="00B51FF7"/>
    <w:rsid w:val="00B52611"/>
    <w:rsid w:val="00B52742"/>
    <w:rsid w:val="00B52EB9"/>
    <w:rsid w:val="00B5325F"/>
    <w:rsid w:val="00B538FC"/>
    <w:rsid w:val="00B54EBD"/>
    <w:rsid w:val="00B56C0E"/>
    <w:rsid w:val="00B57739"/>
    <w:rsid w:val="00B57968"/>
    <w:rsid w:val="00B609B2"/>
    <w:rsid w:val="00B60E02"/>
    <w:rsid w:val="00B61BAA"/>
    <w:rsid w:val="00B660D5"/>
    <w:rsid w:val="00B66306"/>
    <w:rsid w:val="00B6672E"/>
    <w:rsid w:val="00B6697A"/>
    <w:rsid w:val="00B678BD"/>
    <w:rsid w:val="00B7240A"/>
    <w:rsid w:val="00B724EA"/>
    <w:rsid w:val="00B72F41"/>
    <w:rsid w:val="00B7362A"/>
    <w:rsid w:val="00B74D86"/>
    <w:rsid w:val="00B75281"/>
    <w:rsid w:val="00B75916"/>
    <w:rsid w:val="00B75B54"/>
    <w:rsid w:val="00B75CB3"/>
    <w:rsid w:val="00B76482"/>
    <w:rsid w:val="00B8047C"/>
    <w:rsid w:val="00B8257D"/>
    <w:rsid w:val="00B82945"/>
    <w:rsid w:val="00B82ED3"/>
    <w:rsid w:val="00B8308C"/>
    <w:rsid w:val="00B859B4"/>
    <w:rsid w:val="00B85FCE"/>
    <w:rsid w:val="00B8661C"/>
    <w:rsid w:val="00B8775D"/>
    <w:rsid w:val="00B92F1F"/>
    <w:rsid w:val="00B93161"/>
    <w:rsid w:val="00B93C9E"/>
    <w:rsid w:val="00B94861"/>
    <w:rsid w:val="00B95A6C"/>
    <w:rsid w:val="00B9734B"/>
    <w:rsid w:val="00B9753E"/>
    <w:rsid w:val="00BA178D"/>
    <w:rsid w:val="00BA30E2"/>
    <w:rsid w:val="00BA3492"/>
    <w:rsid w:val="00BA4722"/>
    <w:rsid w:val="00BA5B0D"/>
    <w:rsid w:val="00BB06B6"/>
    <w:rsid w:val="00BB22BE"/>
    <w:rsid w:val="00BB5847"/>
    <w:rsid w:val="00BB60B1"/>
    <w:rsid w:val="00BB7C6C"/>
    <w:rsid w:val="00BC0D37"/>
    <w:rsid w:val="00BC20A6"/>
    <w:rsid w:val="00BC284C"/>
    <w:rsid w:val="00BC5668"/>
    <w:rsid w:val="00BC5CD5"/>
    <w:rsid w:val="00BD0490"/>
    <w:rsid w:val="00BD07DA"/>
    <w:rsid w:val="00BD2830"/>
    <w:rsid w:val="00BD419B"/>
    <w:rsid w:val="00BD4A75"/>
    <w:rsid w:val="00BD4BA0"/>
    <w:rsid w:val="00BD5231"/>
    <w:rsid w:val="00BD5ED5"/>
    <w:rsid w:val="00BE1BC3"/>
    <w:rsid w:val="00BE2819"/>
    <w:rsid w:val="00BE2F8C"/>
    <w:rsid w:val="00BE2FC2"/>
    <w:rsid w:val="00BE37E5"/>
    <w:rsid w:val="00BF0841"/>
    <w:rsid w:val="00BF107E"/>
    <w:rsid w:val="00BF1F1A"/>
    <w:rsid w:val="00BF64BD"/>
    <w:rsid w:val="00BF7BE6"/>
    <w:rsid w:val="00C016EB"/>
    <w:rsid w:val="00C03877"/>
    <w:rsid w:val="00C0683A"/>
    <w:rsid w:val="00C068ED"/>
    <w:rsid w:val="00C11BFE"/>
    <w:rsid w:val="00C11DD9"/>
    <w:rsid w:val="00C12A8A"/>
    <w:rsid w:val="00C20BBB"/>
    <w:rsid w:val="00C2178D"/>
    <w:rsid w:val="00C222A8"/>
    <w:rsid w:val="00C2234C"/>
    <w:rsid w:val="00C2326A"/>
    <w:rsid w:val="00C23710"/>
    <w:rsid w:val="00C23F60"/>
    <w:rsid w:val="00C27512"/>
    <w:rsid w:val="00C303BC"/>
    <w:rsid w:val="00C30A31"/>
    <w:rsid w:val="00C3102E"/>
    <w:rsid w:val="00C31D75"/>
    <w:rsid w:val="00C3542A"/>
    <w:rsid w:val="00C35839"/>
    <w:rsid w:val="00C37F24"/>
    <w:rsid w:val="00C412C1"/>
    <w:rsid w:val="00C41C72"/>
    <w:rsid w:val="00C4274B"/>
    <w:rsid w:val="00C44BB2"/>
    <w:rsid w:val="00C47CC1"/>
    <w:rsid w:val="00C47EAA"/>
    <w:rsid w:val="00C47F04"/>
    <w:rsid w:val="00C5068F"/>
    <w:rsid w:val="00C5242C"/>
    <w:rsid w:val="00C533A0"/>
    <w:rsid w:val="00C54CC3"/>
    <w:rsid w:val="00C55722"/>
    <w:rsid w:val="00C615B1"/>
    <w:rsid w:val="00C61808"/>
    <w:rsid w:val="00C61A86"/>
    <w:rsid w:val="00C66AB6"/>
    <w:rsid w:val="00C6704C"/>
    <w:rsid w:val="00C72E6C"/>
    <w:rsid w:val="00C72E76"/>
    <w:rsid w:val="00C7386D"/>
    <w:rsid w:val="00C73AF8"/>
    <w:rsid w:val="00C74639"/>
    <w:rsid w:val="00C76473"/>
    <w:rsid w:val="00C77024"/>
    <w:rsid w:val="00C82E8D"/>
    <w:rsid w:val="00C834C5"/>
    <w:rsid w:val="00C8413F"/>
    <w:rsid w:val="00C86D74"/>
    <w:rsid w:val="00C86D8B"/>
    <w:rsid w:val="00C90501"/>
    <w:rsid w:val="00C952B3"/>
    <w:rsid w:val="00C96850"/>
    <w:rsid w:val="00CA0463"/>
    <w:rsid w:val="00CA179F"/>
    <w:rsid w:val="00CA2B5F"/>
    <w:rsid w:val="00CA3761"/>
    <w:rsid w:val="00CA4753"/>
    <w:rsid w:val="00CA5A22"/>
    <w:rsid w:val="00CA7F0D"/>
    <w:rsid w:val="00CB3DBA"/>
    <w:rsid w:val="00CB3F5C"/>
    <w:rsid w:val="00CB5379"/>
    <w:rsid w:val="00CB579B"/>
    <w:rsid w:val="00CB6EAF"/>
    <w:rsid w:val="00CC1F2A"/>
    <w:rsid w:val="00CC3458"/>
    <w:rsid w:val="00CC3E2D"/>
    <w:rsid w:val="00CC4115"/>
    <w:rsid w:val="00CC41A7"/>
    <w:rsid w:val="00CC6406"/>
    <w:rsid w:val="00CC6EB6"/>
    <w:rsid w:val="00CC76E1"/>
    <w:rsid w:val="00CC7AE1"/>
    <w:rsid w:val="00CD04F1"/>
    <w:rsid w:val="00CD0BBA"/>
    <w:rsid w:val="00CD3403"/>
    <w:rsid w:val="00CD4C88"/>
    <w:rsid w:val="00CE1875"/>
    <w:rsid w:val="00CE19F8"/>
    <w:rsid w:val="00CE2AD4"/>
    <w:rsid w:val="00CE4AE0"/>
    <w:rsid w:val="00CE4B7A"/>
    <w:rsid w:val="00CE4E4B"/>
    <w:rsid w:val="00CE5F2E"/>
    <w:rsid w:val="00CE6D6A"/>
    <w:rsid w:val="00CF0690"/>
    <w:rsid w:val="00CF0977"/>
    <w:rsid w:val="00CF139A"/>
    <w:rsid w:val="00CF1A8D"/>
    <w:rsid w:val="00CF3186"/>
    <w:rsid w:val="00CF328D"/>
    <w:rsid w:val="00CF681A"/>
    <w:rsid w:val="00D02882"/>
    <w:rsid w:val="00D03006"/>
    <w:rsid w:val="00D03881"/>
    <w:rsid w:val="00D04787"/>
    <w:rsid w:val="00D06A1C"/>
    <w:rsid w:val="00D073FB"/>
    <w:rsid w:val="00D07C78"/>
    <w:rsid w:val="00D122DE"/>
    <w:rsid w:val="00D15B26"/>
    <w:rsid w:val="00D218BC"/>
    <w:rsid w:val="00D2273D"/>
    <w:rsid w:val="00D23A0F"/>
    <w:rsid w:val="00D24675"/>
    <w:rsid w:val="00D2797A"/>
    <w:rsid w:val="00D27A8D"/>
    <w:rsid w:val="00D336F6"/>
    <w:rsid w:val="00D34137"/>
    <w:rsid w:val="00D433CD"/>
    <w:rsid w:val="00D44326"/>
    <w:rsid w:val="00D44D7B"/>
    <w:rsid w:val="00D450D7"/>
    <w:rsid w:val="00D45252"/>
    <w:rsid w:val="00D463EE"/>
    <w:rsid w:val="00D469AF"/>
    <w:rsid w:val="00D47653"/>
    <w:rsid w:val="00D47950"/>
    <w:rsid w:val="00D47C77"/>
    <w:rsid w:val="00D51B42"/>
    <w:rsid w:val="00D5261B"/>
    <w:rsid w:val="00D537BA"/>
    <w:rsid w:val="00D539E6"/>
    <w:rsid w:val="00D542C5"/>
    <w:rsid w:val="00D5594C"/>
    <w:rsid w:val="00D55FDE"/>
    <w:rsid w:val="00D57F48"/>
    <w:rsid w:val="00D60B2C"/>
    <w:rsid w:val="00D60B9B"/>
    <w:rsid w:val="00D61195"/>
    <w:rsid w:val="00D61477"/>
    <w:rsid w:val="00D616AD"/>
    <w:rsid w:val="00D61DA0"/>
    <w:rsid w:val="00D62F4D"/>
    <w:rsid w:val="00D62FA7"/>
    <w:rsid w:val="00D63C61"/>
    <w:rsid w:val="00D642C9"/>
    <w:rsid w:val="00D66BAC"/>
    <w:rsid w:val="00D67EAE"/>
    <w:rsid w:val="00D70FD4"/>
    <w:rsid w:val="00D71273"/>
    <w:rsid w:val="00D71B4D"/>
    <w:rsid w:val="00D7203B"/>
    <w:rsid w:val="00D7302F"/>
    <w:rsid w:val="00D7764A"/>
    <w:rsid w:val="00D81837"/>
    <w:rsid w:val="00D841BC"/>
    <w:rsid w:val="00D844D4"/>
    <w:rsid w:val="00D87060"/>
    <w:rsid w:val="00D90A18"/>
    <w:rsid w:val="00D90B96"/>
    <w:rsid w:val="00D91CD3"/>
    <w:rsid w:val="00D9256C"/>
    <w:rsid w:val="00D9311A"/>
    <w:rsid w:val="00D9368C"/>
    <w:rsid w:val="00D937BB"/>
    <w:rsid w:val="00D93A19"/>
    <w:rsid w:val="00D93D55"/>
    <w:rsid w:val="00D93E04"/>
    <w:rsid w:val="00D94C9D"/>
    <w:rsid w:val="00D95B75"/>
    <w:rsid w:val="00D961A3"/>
    <w:rsid w:val="00DA0E2C"/>
    <w:rsid w:val="00DA10CB"/>
    <w:rsid w:val="00DA1536"/>
    <w:rsid w:val="00DA31B9"/>
    <w:rsid w:val="00DA4AB4"/>
    <w:rsid w:val="00DA5EEA"/>
    <w:rsid w:val="00DB07A6"/>
    <w:rsid w:val="00DB1346"/>
    <w:rsid w:val="00DB4BB4"/>
    <w:rsid w:val="00DB4DAF"/>
    <w:rsid w:val="00DB4F9E"/>
    <w:rsid w:val="00DB61F3"/>
    <w:rsid w:val="00DC03AA"/>
    <w:rsid w:val="00DC079E"/>
    <w:rsid w:val="00DC0B68"/>
    <w:rsid w:val="00DC37C7"/>
    <w:rsid w:val="00DC65F6"/>
    <w:rsid w:val="00DD0CD4"/>
    <w:rsid w:val="00DD3A1A"/>
    <w:rsid w:val="00DD3D41"/>
    <w:rsid w:val="00DD43C0"/>
    <w:rsid w:val="00DD586A"/>
    <w:rsid w:val="00DD7B7F"/>
    <w:rsid w:val="00DE0105"/>
    <w:rsid w:val="00DE1FD5"/>
    <w:rsid w:val="00DE23DC"/>
    <w:rsid w:val="00DE2C6F"/>
    <w:rsid w:val="00DE3885"/>
    <w:rsid w:val="00DE3DD2"/>
    <w:rsid w:val="00DF114C"/>
    <w:rsid w:val="00DF1967"/>
    <w:rsid w:val="00DF1E60"/>
    <w:rsid w:val="00DF4F8F"/>
    <w:rsid w:val="00E01370"/>
    <w:rsid w:val="00E023F6"/>
    <w:rsid w:val="00E028FC"/>
    <w:rsid w:val="00E04058"/>
    <w:rsid w:val="00E048E3"/>
    <w:rsid w:val="00E05268"/>
    <w:rsid w:val="00E05FC0"/>
    <w:rsid w:val="00E06FFC"/>
    <w:rsid w:val="00E07FB8"/>
    <w:rsid w:val="00E11BFD"/>
    <w:rsid w:val="00E11FF0"/>
    <w:rsid w:val="00E130DA"/>
    <w:rsid w:val="00E145F3"/>
    <w:rsid w:val="00E14633"/>
    <w:rsid w:val="00E148AA"/>
    <w:rsid w:val="00E15015"/>
    <w:rsid w:val="00E15216"/>
    <w:rsid w:val="00E21132"/>
    <w:rsid w:val="00E220D3"/>
    <w:rsid w:val="00E2414D"/>
    <w:rsid w:val="00E2446D"/>
    <w:rsid w:val="00E2592E"/>
    <w:rsid w:val="00E25A4F"/>
    <w:rsid w:val="00E26B4C"/>
    <w:rsid w:val="00E319DF"/>
    <w:rsid w:val="00E335FE"/>
    <w:rsid w:val="00E3475D"/>
    <w:rsid w:val="00E40D6D"/>
    <w:rsid w:val="00E41E04"/>
    <w:rsid w:val="00E424D2"/>
    <w:rsid w:val="00E44889"/>
    <w:rsid w:val="00E4511F"/>
    <w:rsid w:val="00E45264"/>
    <w:rsid w:val="00E45C7C"/>
    <w:rsid w:val="00E45DC4"/>
    <w:rsid w:val="00E47C75"/>
    <w:rsid w:val="00E527A8"/>
    <w:rsid w:val="00E5523B"/>
    <w:rsid w:val="00E57666"/>
    <w:rsid w:val="00E57B21"/>
    <w:rsid w:val="00E601B1"/>
    <w:rsid w:val="00E614FE"/>
    <w:rsid w:val="00E61692"/>
    <w:rsid w:val="00E62EBB"/>
    <w:rsid w:val="00E63E8A"/>
    <w:rsid w:val="00E64EF2"/>
    <w:rsid w:val="00E662CF"/>
    <w:rsid w:val="00E66CC5"/>
    <w:rsid w:val="00E66D19"/>
    <w:rsid w:val="00E7045A"/>
    <w:rsid w:val="00E705EA"/>
    <w:rsid w:val="00E7212B"/>
    <w:rsid w:val="00E72B08"/>
    <w:rsid w:val="00E744AD"/>
    <w:rsid w:val="00E76817"/>
    <w:rsid w:val="00E76BD6"/>
    <w:rsid w:val="00E774B1"/>
    <w:rsid w:val="00E8131C"/>
    <w:rsid w:val="00E83D61"/>
    <w:rsid w:val="00E862F5"/>
    <w:rsid w:val="00E8783C"/>
    <w:rsid w:val="00E90040"/>
    <w:rsid w:val="00E92498"/>
    <w:rsid w:val="00E94CF4"/>
    <w:rsid w:val="00E96645"/>
    <w:rsid w:val="00EA034F"/>
    <w:rsid w:val="00EA4BB8"/>
    <w:rsid w:val="00EA7D6E"/>
    <w:rsid w:val="00EB080C"/>
    <w:rsid w:val="00EB2F76"/>
    <w:rsid w:val="00EB464F"/>
    <w:rsid w:val="00EB52D8"/>
    <w:rsid w:val="00EB68D7"/>
    <w:rsid w:val="00EB6E25"/>
    <w:rsid w:val="00EC0EF6"/>
    <w:rsid w:val="00EC21A1"/>
    <w:rsid w:val="00EC3DA0"/>
    <w:rsid w:val="00EC4E49"/>
    <w:rsid w:val="00EC6168"/>
    <w:rsid w:val="00ED018D"/>
    <w:rsid w:val="00ED01D6"/>
    <w:rsid w:val="00ED0B77"/>
    <w:rsid w:val="00ED1BDC"/>
    <w:rsid w:val="00ED1F93"/>
    <w:rsid w:val="00ED50BC"/>
    <w:rsid w:val="00ED5B7F"/>
    <w:rsid w:val="00ED60EE"/>
    <w:rsid w:val="00ED77FB"/>
    <w:rsid w:val="00EE1C73"/>
    <w:rsid w:val="00EE2602"/>
    <w:rsid w:val="00EE3C18"/>
    <w:rsid w:val="00EE3F9A"/>
    <w:rsid w:val="00EE45FA"/>
    <w:rsid w:val="00EE50FB"/>
    <w:rsid w:val="00EE541F"/>
    <w:rsid w:val="00EE6465"/>
    <w:rsid w:val="00EE7246"/>
    <w:rsid w:val="00EF0091"/>
    <w:rsid w:val="00EF0D4A"/>
    <w:rsid w:val="00EF1530"/>
    <w:rsid w:val="00EF3760"/>
    <w:rsid w:val="00EF4FA9"/>
    <w:rsid w:val="00EF501C"/>
    <w:rsid w:val="00EF5736"/>
    <w:rsid w:val="00EF5BAA"/>
    <w:rsid w:val="00EF6150"/>
    <w:rsid w:val="00EF6B09"/>
    <w:rsid w:val="00EF7043"/>
    <w:rsid w:val="00EF7F92"/>
    <w:rsid w:val="00EF7F95"/>
    <w:rsid w:val="00F043DE"/>
    <w:rsid w:val="00F04949"/>
    <w:rsid w:val="00F05FBD"/>
    <w:rsid w:val="00F06B14"/>
    <w:rsid w:val="00F07034"/>
    <w:rsid w:val="00F075F0"/>
    <w:rsid w:val="00F07841"/>
    <w:rsid w:val="00F10D23"/>
    <w:rsid w:val="00F12250"/>
    <w:rsid w:val="00F12680"/>
    <w:rsid w:val="00F12E04"/>
    <w:rsid w:val="00F130DB"/>
    <w:rsid w:val="00F13857"/>
    <w:rsid w:val="00F14E9F"/>
    <w:rsid w:val="00F15E76"/>
    <w:rsid w:val="00F17456"/>
    <w:rsid w:val="00F2137B"/>
    <w:rsid w:val="00F22108"/>
    <w:rsid w:val="00F225C0"/>
    <w:rsid w:val="00F23F4F"/>
    <w:rsid w:val="00F2577B"/>
    <w:rsid w:val="00F27C0D"/>
    <w:rsid w:val="00F305FE"/>
    <w:rsid w:val="00F30F01"/>
    <w:rsid w:val="00F31FE1"/>
    <w:rsid w:val="00F321C4"/>
    <w:rsid w:val="00F325D3"/>
    <w:rsid w:val="00F327F0"/>
    <w:rsid w:val="00F32C9D"/>
    <w:rsid w:val="00F32F3B"/>
    <w:rsid w:val="00F33715"/>
    <w:rsid w:val="00F341A5"/>
    <w:rsid w:val="00F34D24"/>
    <w:rsid w:val="00F42134"/>
    <w:rsid w:val="00F42652"/>
    <w:rsid w:val="00F44A09"/>
    <w:rsid w:val="00F47854"/>
    <w:rsid w:val="00F50148"/>
    <w:rsid w:val="00F52340"/>
    <w:rsid w:val="00F541D8"/>
    <w:rsid w:val="00F5542B"/>
    <w:rsid w:val="00F57219"/>
    <w:rsid w:val="00F65429"/>
    <w:rsid w:val="00F66152"/>
    <w:rsid w:val="00F66951"/>
    <w:rsid w:val="00F66E72"/>
    <w:rsid w:val="00F66FCA"/>
    <w:rsid w:val="00F672C2"/>
    <w:rsid w:val="00F67FE7"/>
    <w:rsid w:val="00F707D6"/>
    <w:rsid w:val="00F71B14"/>
    <w:rsid w:val="00F72AE0"/>
    <w:rsid w:val="00F72F62"/>
    <w:rsid w:val="00F7379D"/>
    <w:rsid w:val="00F73814"/>
    <w:rsid w:val="00F73BAF"/>
    <w:rsid w:val="00F74EA4"/>
    <w:rsid w:val="00F74FC4"/>
    <w:rsid w:val="00F7610F"/>
    <w:rsid w:val="00F76909"/>
    <w:rsid w:val="00F824DC"/>
    <w:rsid w:val="00F83AA6"/>
    <w:rsid w:val="00F85674"/>
    <w:rsid w:val="00F87958"/>
    <w:rsid w:val="00F87B82"/>
    <w:rsid w:val="00F902B7"/>
    <w:rsid w:val="00F9165B"/>
    <w:rsid w:val="00F95901"/>
    <w:rsid w:val="00F964F9"/>
    <w:rsid w:val="00F96F03"/>
    <w:rsid w:val="00F97A26"/>
    <w:rsid w:val="00FA00EC"/>
    <w:rsid w:val="00FA0D1E"/>
    <w:rsid w:val="00FA1D76"/>
    <w:rsid w:val="00FA413C"/>
    <w:rsid w:val="00FA456A"/>
    <w:rsid w:val="00FA68A8"/>
    <w:rsid w:val="00FA699F"/>
    <w:rsid w:val="00FA7F83"/>
    <w:rsid w:val="00FB0F39"/>
    <w:rsid w:val="00FB5781"/>
    <w:rsid w:val="00FB799E"/>
    <w:rsid w:val="00FC24AA"/>
    <w:rsid w:val="00FC2C10"/>
    <w:rsid w:val="00FC482F"/>
    <w:rsid w:val="00FC4BB2"/>
    <w:rsid w:val="00FC5285"/>
    <w:rsid w:val="00FC5AF8"/>
    <w:rsid w:val="00FD2E9D"/>
    <w:rsid w:val="00FD3CEC"/>
    <w:rsid w:val="00FD541F"/>
    <w:rsid w:val="00FD5679"/>
    <w:rsid w:val="00FD62B7"/>
    <w:rsid w:val="00FE0C70"/>
    <w:rsid w:val="00FE10DC"/>
    <w:rsid w:val="00FE1EF4"/>
    <w:rsid w:val="00FE3506"/>
    <w:rsid w:val="00FE3E8B"/>
    <w:rsid w:val="00FE57D1"/>
    <w:rsid w:val="00FE5F52"/>
    <w:rsid w:val="00FE6C36"/>
    <w:rsid w:val="00FE74E9"/>
    <w:rsid w:val="00FF49AF"/>
    <w:rsid w:val="00FF527A"/>
    <w:rsid w:val="00FF5F6A"/>
    <w:rsid w:val="00FF6546"/>
    <w:rsid w:val="00FF6AA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C71FD"/>
  <w15:docId w15:val="{2FB82E8D-50E3-43C9-8284-CD7FA46C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autoRedefine/>
    <w:qFormat/>
    <w:rsid w:val="008633CC"/>
    <w:pPr>
      <w:keepNext/>
      <w:spacing w:after="240"/>
      <w:outlineLvl w:val="1"/>
    </w:pPr>
    <w:rPr>
      <w:rFonts w:ascii="Calibri" w:eastAsia="Calibri" w:hAnsi="Calibri"/>
      <w:b/>
      <w:caps/>
      <w:sz w:val="24"/>
      <w:szCs w:val="24"/>
      <w:lang w:bidi="ar-EG"/>
    </w:rPr>
  </w:style>
  <w:style w:type="paragraph" w:styleId="Heading3">
    <w:name w:val="heading 3"/>
    <w:basedOn w:val="Normal"/>
    <w:next w:val="Normal"/>
    <w:autoRedefine/>
    <w:qFormat/>
    <w:rsid w:val="001B6EDE"/>
    <w:pPr>
      <w:keepNext/>
      <w:spacing w:before="240" w:after="60"/>
      <w:ind w:left="566"/>
      <w:outlineLvl w:val="2"/>
    </w:pPr>
    <w:rPr>
      <w:rFonts w:ascii="Calibri" w:eastAsia="Calibri" w:hAnsi="Calibri"/>
      <w:i/>
      <w:iCs/>
      <w:sz w:val="24"/>
      <w:szCs w:val="24"/>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paragraph" w:styleId="BodyTextFirstIndent">
    <w:name w:val="Body Text First Indent"/>
    <w:basedOn w:val="BodyText"/>
    <w:link w:val="BodyTextFirstIndentChar"/>
    <w:rsid w:val="00C8413F"/>
    <w:pPr>
      <w:spacing w:after="0"/>
      <w:ind w:firstLine="360"/>
    </w:pPr>
  </w:style>
  <w:style w:type="character" w:customStyle="1" w:styleId="BodyTextChar">
    <w:name w:val="Body Text Char"/>
    <w:basedOn w:val="DefaultParagraphFont"/>
    <w:link w:val="BodyText"/>
    <w:rsid w:val="00C8413F"/>
    <w:rPr>
      <w:rFonts w:ascii="Arial" w:eastAsia="SimSun" w:hAnsi="Arial" w:cs="Calibri"/>
      <w:sz w:val="22"/>
      <w:szCs w:val="22"/>
      <w:lang w:val="en-US" w:eastAsia="zh-CN"/>
    </w:rPr>
  </w:style>
  <w:style w:type="character" w:customStyle="1" w:styleId="BodyTextFirstIndentChar">
    <w:name w:val="Body Text First Indent Char"/>
    <w:basedOn w:val="BodyTextChar"/>
    <w:link w:val="BodyTextFirstIndent"/>
    <w:rsid w:val="00C8413F"/>
    <w:rPr>
      <w:rFonts w:ascii="Arial" w:eastAsia="SimSun" w:hAnsi="Arial" w:cs="Calibri"/>
      <w:sz w:val="22"/>
      <w:szCs w:val="22"/>
      <w:lang w:val="en-US" w:eastAsia="zh-CN"/>
    </w:rPr>
  </w:style>
  <w:style w:type="character" w:styleId="FootnoteReference">
    <w:name w:val="footnote reference"/>
    <w:basedOn w:val="DefaultParagraphFont"/>
    <w:semiHidden/>
    <w:unhideWhenUsed/>
    <w:rsid w:val="00C2178D"/>
    <w:rPr>
      <w:vertAlign w:val="superscript"/>
    </w:rPr>
  </w:style>
  <w:style w:type="character" w:styleId="Hyperlink">
    <w:name w:val="Hyperlink"/>
    <w:basedOn w:val="DefaultParagraphFont"/>
    <w:unhideWhenUsed/>
    <w:rsid w:val="0037758D"/>
    <w:rPr>
      <w:color w:val="0000FF" w:themeColor="hyperlink"/>
      <w:u w:val="single"/>
    </w:rPr>
  </w:style>
  <w:style w:type="character" w:customStyle="1" w:styleId="Mentionnonrsolue1">
    <w:name w:val="Mention non résolue1"/>
    <w:basedOn w:val="DefaultParagraphFont"/>
    <w:uiPriority w:val="99"/>
    <w:semiHidden/>
    <w:unhideWhenUsed/>
    <w:rsid w:val="0037758D"/>
    <w:rPr>
      <w:color w:val="605E5C"/>
      <w:shd w:val="clear" w:color="auto" w:fill="E1DFDD"/>
    </w:rPr>
  </w:style>
  <w:style w:type="paragraph" w:styleId="ListParagraph">
    <w:name w:val="List Paragraph"/>
    <w:basedOn w:val="Normal"/>
    <w:uiPriority w:val="34"/>
    <w:qFormat/>
    <w:rsid w:val="004E7684"/>
    <w:pPr>
      <w:ind w:left="720"/>
      <w:contextualSpacing/>
    </w:pPr>
  </w:style>
  <w:style w:type="character" w:customStyle="1" w:styleId="UnresolvedMention">
    <w:name w:val="Unresolved Mention"/>
    <w:basedOn w:val="DefaultParagraphFont"/>
    <w:uiPriority w:val="99"/>
    <w:semiHidden/>
    <w:unhideWhenUsed/>
    <w:rsid w:val="00480966"/>
    <w:rPr>
      <w:color w:val="605E5C"/>
      <w:shd w:val="clear" w:color="auto" w:fill="E1DFDD"/>
    </w:rPr>
  </w:style>
  <w:style w:type="character" w:customStyle="1" w:styleId="FootnoteTextChar">
    <w:name w:val="Footnote Text Char"/>
    <w:basedOn w:val="DefaultParagraphFont"/>
    <w:link w:val="FootnoteText"/>
    <w:semiHidden/>
    <w:rsid w:val="002C10B2"/>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73C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071854177">
      <w:bodyDiv w:val="1"/>
      <w:marLeft w:val="0"/>
      <w:marRight w:val="0"/>
      <w:marTop w:val="0"/>
      <w:marBottom w:val="0"/>
      <w:divBdr>
        <w:top w:val="none" w:sz="0" w:space="0" w:color="auto"/>
        <w:left w:val="none" w:sz="0" w:space="0" w:color="auto"/>
        <w:bottom w:val="none" w:sz="0" w:space="0" w:color="auto"/>
        <w:right w:val="none" w:sz="0" w:space="0" w:color="auto"/>
      </w:divBdr>
    </w:div>
    <w:div w:id="152393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www.wipo.int/hague/en" TargetMode="External"/><Relationship Id="rId13" Type="http://schemas.openxmlformats.org/officeDocument/2006/relationships/hyperlink" Target="https://www.wipo.int/wipolex/en/index.html" TargetMode="External"/><Relationship Id="rId18" Type="http://schemas.openxmlformats.org/officeDocument/2006/relationships/hyperlink" Target="https://www.wipo.int/collective-marks/en/index.html" TargetMode="External"/><Relationship Id="rId3" Type="http://schemas.openxmlformats.org/officeDocument/2006/relationships/hyperlink" Target="https://www.wipo.int/publications/en/details.jsp?id=4583" TargetMode="External"/><Relationship Id="rId21" Type="http://schemas.openxmlformats.org/officeDocument/2006/relationships/hyperlink" Target="https://www.wipo.int/pressroom/en/articles/2021/article_0006.html" TargetMode="External"/><Relationship Id="rId7" Type="http://schemas.openxmlformats.org/officeDocument/2006/relationships/hyperlink" Target="http://www.wipo.int/madrid/en" TargetMode="External"/><Relationship Id="rId12" Type="http://schemas.openxmlformats.org/officeDocument/2006/relationships/hyperlink" Target="https://www.wipo.int/edocs/pubdocs/en/wipo_pub_1053.pdf" TargetMode="External"/><Relationship Id="rId17" Type="http://schemas.openxmlformats.org/officeDocument/2006/relationships/hyperlink" Target="https://www.wipo.int/women-and-ip/en/news/2021/news_0009.html" TargetMode="External"/><Relationship Id="rId2" Type="http://schemas.openxmlformats.org/officeDocument/2006/relationships/hyperlink" Target="https://www.wipo.int/sme/en/checklist.html" TargetMode="External"/><Relationship Id="rId16" Type="http://schemas.openxmlformats.org/officeDocument/2006/relationships/hyperlink" Target="https://www.wipo.int/meetings/en/2021/ip-development-conference.html" TargetMode="External"/><Relationship Id="rId20" Type="http://schemas.openxmlformats.org/officeDocument/2006/relationships/hyperlink" Target="https://www.wipo.int/policy/en/news/global_health/2021/news_0005.html" TargetMode="External"/><Relationship Id="rId1" Type="http://schemas.openxmlformats.org/officeDocument/2006/relationships/hyperlink" Target="https://sdgs.un.org/goals" TargetMode="External"/><Relationship Id="rId6" Type="http://schemas.openxmlformats.org/officeDocument/2006/relationships/hyperlink" Target="https://patentscope.wipo.int/search/en/search.jsf" TargetMode="External"/><Relationship Id="rId11" Type="http://schemas.openxmlformats.org/officeDocument/2006/relationships/hyperlink" Target="https://www.wipo.int/meetings/en/details.jsp?meeting_id=67308" TargetMode="External"/><Relationship Id="rId5" Type="http://schemas.openxmlformats.org/officeDocument/2006/relationships/hyperlink" Target="https://wipogreen.wipo.int/wipogreen-database/search?pagination.page=0&amp;pagination.size=10&amp;sort.0.field=CREATED_AT&amp;sort.0.direction=DESC&amp;queryFilters.0.field=COLLECTION&amp;queryFilters.0.value=138827" TargetMode="External"/><Relationship Id="rId15" Type="http://schemas.openxmlformats.org/officeDocument/2006/relationships/hyperlink" Target="https://www.wipo.int/meetings/en/2021/ip-development-conference.html" TargetMode="External"/><Relationship Id="rId10" Type="http://schemas.openxmlformats.org/officeDocument/2006/relationships/hyperlink" Target="https://www.wipo.int/publications/en/details.jsp?id=4561&amp;plang=EN" TargetMode="External"/><Relationship Id="rId19" Type="http://schemas.openxmlformats.org/officeDocument/2006/relationships/hyperlink" Target="https://www.wipo.int/publications/en/details.jsp?id=4511" TargetMode="External"/><Relationship Id="rId4" Type="http://schemas.openxmlformats.org/officeDocument/2006/relationships/hyperlink" Target="https://www3.wipo.int/wipogreen/en/pdf/wipogreen-pome-technology-catalog-winrock-Sep-30-2021.pdf" TargetMode="External"/><Relationship Id="rId9" Type="http://schemas.openxmlformats.org/officeDocument/2006/relationships/hyperlink" Target="http://www.wipo.int/lisbon/en" TargetMode="External"/><Relationship Id="rId14" Type="http://schemas.openxmlformats.org/officeDocument/2006/relationships/hyperlink" Target="https://www.wipo.int/enforcement/en/activities/curr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del\Downloads\CDIP_2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91211-0DA3-46F5-BD6A-AA73B500E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CDIP_26_AR.dotx</Template>
  <TotalTime>9</TotalTime>
  <Pages>21</Pages>
  <Words>13426</Words>
  <Characters>72166</Characters>
  <Application>Microsoft Office Word</Application>
  <DocSecurity>0</DocSecurity>
  <Lines>601</Lines>
  <Paragraphs>170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CDIP/26/</vt:lpstr>
      <vt:lpstr>CDIP/26/</vt:lpstr>
    </vt:vector>
  </TitlesOfParts>
  <Company>WIPO</Company>
  <LinksUpToDate>false</LinksUpToDate>
  <CharactersWithSpaces>85422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dc:title>
  <dc:creator>Abdelhak Ben Mohamed</dc:creator>
  <cp:keywords>FOR OFFICIAL USE ONLY</cp:keywords>
  <cp:lastModifiedBy>YOUSSEF Randa</cp:lastModifiedBy>
  <cp:revision>4</cp:revision>
  <cp:lastPrinted>2022-04-14T12:02:00Z</cp:lastPrinted>
  <dcterms:created xsi:type="dcterms:W3CDTF">2022-04-14T11:51:00Z</dcterms:created>
  <dcterms:modified xsi:type="dcterms:W3CDTF">2022-04-14T12:02:00Z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