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BA5D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</w:t>
      </w:r>
      <w:r w:rsidR="001E554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  <w:r w:rsidR="00BA5D3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7305C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 1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7305CA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7305CA">
        <w:rPr>
          <w:rFonts w:hint="cs"/>
          <w:b/>
          <w:bCs/>
          <w:sz w:val="30"/>
          <w:szCs w:val="30"/>
          <w:rtl/>
        </w:rPr>
        <w:t>3 ديسمبر 2019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BA5D39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BA5D39">
        <w:rPr>
          <w:rFonts w:ascii="Arial Black" w:hAnsi="Arial Black" w:cs="PT Bold Heading" w:hint="cs"/>
          <w:sz w:val="30"/>
          <w:szCs w:val="30"/>
          <w:rtl/>
        </w:rPr>
        <w:t>الخامسة</w:t>
      </w:r>
      <w:r w:rsidR="001E5546">
        <w:rPr>
          <w:rFonts w:ascii="Arial Black" w:hAnsi="Arial Black" w:cs="PT Bold Heading" w:hint="cs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1E5546" w:rsidP="00BA5D39">
      <w:pPr>
        <w:spacing w:line="600" w:lineRule="auto"/>
        <w:rPr>
          <w:b/>
          <w:bCs/>
        </w:rPr>
      </w:pPr>
      <w:r>
        <w:rPr>
          <w:b/>
          <w:bCs/>
          <w:rtl/>
        </w:rPr>
        <w:t>جنيف، م</w:t>
      </w:r>
      <w:r>
        <w:rPr>
          <w:rFonts w:hint="cs"/>
          <w:b/>
          <w:bCs/>
          <w:rtl/>
        </w:rPr>
        <w:t xml:space="preserve">ن </w:t>
      </w:r>
      <w:r w:rsidR="00B053E9">
        <w:rPr>
          <w:rFonts w:hint="cs"/>
          <w:b/>
          <w:bCs/>
          <w:rtl/>
        </w:rPr>
        <w:t>18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إلى </w:t>
      </w:r>
      <w:r w:rsidR="00B053E9">
        <w:rPr>
          <w:rFonts w:hint="cs"/>
          <w:b/>
          <w:bCs/>
          <w:rtl/>
        </w:rPr>
        <w:t>22</w:t>
      </w:r>
      <w:r>
        <w:rPr>
          <w:b/>
          <w:bCs/>
          <w:rtl/>
        </w:rPr>
        <w:t xml:space="preserve"> </w:t>
      </w:r>
      <w:r w:rsidR="00BA5D39">
        <w:rPr>
          <w:rFonts w:hint="cs"/>
          <w:b/>
          <w:bCs/>
          <w:rtl/>
        </w:rPr>
        <w:t>مايو</w:t>
      </w:r>
      <w:r>
        <w:rPr>
          <w:b/>
          <w:bCs/>
          <w:rtl/>
        </w:rPr>
        <w:t xml:space="preserve"> </w:t>
      </w:r>
      <w:r w:rsidR="00BA5D39">
        <w:rPr>
          <w:rFonts w:hint="cs"/>
          <w:b/>
          <w:bCs/>
          <w:rtl/>
        </w:rPr>
        <w:t>2020</w:t>
      </w:r>
    </w:p>
    <w:p w:rsidR="002E7810" w:rsidRPr="00B053E9" w:rsidRDefault="007305CA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3F7284" w:rsidRPr="00BB6440" w:rsidRDefault="003F7284" w:rsidP="00874721">
      <w:pPr>
        <w:spacing w:before="200" w:after="960"/>
        <w:rPr>
          <w:i/>
          <w:iCs/>
        </w:rPr>
      </w:pPr>
      <w:r w:rsidRPr="00BB6440">
        <w:rPr>
          <w:i/>
          <w:iCs/>
          <w:rtl/>
        </w:rPr>
        <w:t>من إعداد</w:t>
      </w:r>
      <w:r w:rsidR="007305CA">
        <w:rPr>
          <w:rFonts w:hint="cs"/>
          <w:i/>
          <w:iCs/>
          <w:rtl/>
        </w:rPr>
        <w:t xml:space="preserve"> الأمانة</w:t>
      </w:r>
    </w:p>
    <w:p w:rsidR="007305CA" w:rsidRPr="00FD6D15" w:rsidRDefault="007305CA" w:rsidP="007305CA">
      <w:pPr>
        <w:pStyle w:val="ONUMA"/>
        <w:rPr>
          <w:rtl/>
        </w:rPr>
      </w:pPr>
      <w:r w:rsidRPr="00830C71">
        <w:rPr>
          <w:rtl/>
        </w:rPr>
        <w:t>افتتاح الدورة</w:t>
      </w:r>
    </w:p>
    <w:p w:rsidR="007305CA" w:rsidRDefault="007305CA" w:rsidP="007305CA">
      <w:pPr>
        <w:pStyle w:val="ONUMA"/>
      </w:pPr>
      <w:r>
        <w:rPr>
          <w:rFonts w:hint="cs"/>
          <w:rtl/>
        </w:rPr>
        <w:t>انتخاب أعضاء المكتب</w:t>
      </w:r>
    </w:p>
    <w:p w:rsidR="007305CA" w:rsidRDefault="007305CA" w:rsidP="007305CA">
      <w:pPr>
        <w:pStyle w:val="ONUMA"/>
        <w:rPr>
          <w:rtl/>
        </w:rPr>
      </w:pPr>
      <w:r>
        <w:rPr>
          <w:rtl/>
        </w:rPr>
        <w:t>اعتماد جدول الأعمال</w:t>
      </w:r>
    </w:p>
    <w:p w:rsidR="007305CA" w:rsidRDefault="007305CA" w:rsidP="007305CA">
      <w:pPr>
        <w:pStyle w:val="BodyText"/>
        <w:spacing w:before="0"/>
        <w:ind w:left="1134"/>
        <w:rPr>
          <w:rtl/>
        </w:rPr>
      </w:pPr>
      <w:r>
        <w:rPr>
          <w:rtl/>
        </w:rPr>
        <w:t>انظر هذه الوثيقة.</w:t>
      </w:r>
    </w:p>
    <w:p w:rsidR="007305CA" w:rsidRDefault="007305CA" w:rsidP="007305CA">
      <w:pPr>
        <w:pStyle w:val="ONUMA"/>
        <w:rPr>
          <w:rtl/>
        </w:rPr>
      </w:pPr>
      <w:r>
        <w:rPr>
          <w:rtl/>
        </w:rPr>
        <w:t>اعتماد المراقبين</w:t>
      </w:r>
    </w:p>
    <w:p w:rsidR="007305CA" w:rsidRDefault="007305CA" w:rsidP="007305CA">
      <w:pPr>
        <w:pStyle w:val="ONUMA"/>
        <w:rPr>
          <w:rtl/>
        </w:rPr>
      </w:pPr>
      <w:r>
        <w:rPr>
          <w:rtl/>
        </w:rPr>
        <w:t>بيانات عامة</w:t>
      </w:r>
    </w:p>
    <w:p w:rsidR="007305CA" w:rsidRDefault="007305CA" w:rsidP="007305CA">
      <w:pPr>
        <w:pStyle w:val="ONUMA"/>
        <w:rPr>
          <w:rtl/>
        </w:rPr>
      </w:pPr>
      <w:r>
        <w:rPr>
          <w:rtl/>
        </w:rPr>
        <w:t>رصد تنفيذ جميع توصيات أجندة التنمية وتقييمه ومناقشته وإعداد تقارير عنه</w:t>
      </w:r>
      <w:r>
        <w:rPr>
          <w:rFonts w:hint="cs"/>
          <w:rtl/>
        </w:rPr>
        <w:t xml:space="preserve"> والنظر في تقرير المدير العام عن تنفيذ أجندة التنمية</w:t>
      </w:r>
    </w:p>
    <w:p w:rsidR="007305CA" w:rsidRDefault="007305CA" w:rsidP="007305CA">
      <w:pPr>
        <w:pStyle w:val="BodyText"/>
        <w:ind w:left="1134" w:hanging="567"/>
        <w:rPr>
          <w:rtl/>
        </w:rPr>
      </w:pPr>
      <w:r>
        <w:rPr>
          <w:rtl/>
        </w:rPr>
        <w:t>6."1"</w:t>
      </w:r>
      <w:r>
        <w:rPr>
          <w:rtl/>
        </w:rPr>
        <w:tab/>
        <w:t>المساعدة التقنية التي تقدمها الويبو في مجال التعاون لأغراض التنمية</w:t>
      </w:r>
    </w:p>
    <w:p w:rsidR="007305CA" w:rsidRDefault="007305CA" w:rsidP="007305CA">
      <w:pPr>
        <w:pStyle w:val="BodyText"/>
        <w:rPr>
          <w:rtl/>
        </w:rPr>
      </w:pPr>
      <w:r>
        <w:rPr>
          <w:rtl/>
        </w:rPr>
        <w:lastRenderedPageBreak/>
        <w:t>7.</w:t>
      </w:r>
      <w:r>
        <w:rPr>
          <w:rtl/>
        </w:rPr>
        <w:tab/>
        <w:t>النظر في برنامج عمل لتنفيذ التوصيات المعتمدة</w:t>
      </w:r>
    </w:p>
    <w:p w:rsidR="007305CA" w:rsidRDefault="007305CA" w:rsidP="007305CA">
      <w:pPr>
        <w:pStyle w:val="BodyText"/>
        <w:rPr>
          <w:rtl/>
        </w:rPr>
      </w:pPr>
      <w:r>
        <w:rPr>
          <w:rtl/>
        </w:rPr>
        <w:t>8.</w:t>
      </w:r>
      <w:r>
        <w:rPr>
          <w:rtl/>
        </w:rPr>
        <w:tab/>
        <w:t>الملكية الفكرية والتنمية</w:t>
      </w:r>
    </w:p>
    <w:p w:rsidR="007305CA" w:rsidRDefault="007305CA" w:rsidP="007305CA">
      <w:pPr>
        <w:pStyle w:val="BodyText"/>
        <w:rPr>
          <w:rtl/>
        </w:rPr>
      </w:pPr>
      <w:r>
        <w:rPr>
          <w:rtl/>
        </w:rPr>
        <w:t>9.</w:t>
      </w:r>
      <w:r>
        <w:rPr>
          <w:rtl/>
        </w:rPr>
        <w:tab/>
        <w:t>العمل المقبل</w:t>
      </w:r>
    </w:p>
    <w:p w:rsidR="007305CA" w:rsidRDefault="007305CA" w:rsidP="00664DDC">
      <w:pPr>
        <w:pStyle w:val="BodyText"/>
        <w:rPr>
          <w:rtl/>
        </w:rPr>
      </w:pPr>
      <w:r>
        <w:rPr>
          <w:rtl/>
        </w:rPr>
        <w:t>10.</w:t>
      </w:r>
      <w:r>
        <w:rPr>
          <w:rtl/>
        </w:rPr>
        <w:tab/>
        <w:t>ملخص الرئيس</w:t>
      </w:r>
    </w:p>
    <w:p w:rsidR="007305CA" w:rsidRDefault="007305CA" w:rsidP="00664DDC">
      <w:pPr>
        <w:pStyle w:val="BodyText"/>
        <w:rPr>
          <w:rtl/>
        </w:rPr>
      </w:pPr>
      <w:r>
        <w:rPr>
          <w:rtl/>
        </w:rPr>
        <w:t>11.</w:t>
      </w:r>
      <w:r>
        <w:rPr>
          <w:rtl/>
        </w:rPr>
        <w:tab/>
        <w:t>اختتام الدورة</w:t>
      </w:r>
    </w:p>
    <w:p w:rsidR="007305CA" w:rsidRPr="00C41AE0" w:rsidRDefault="007305CA" w:rsidP="007305CA">
      <w:pPr>
        <w:pStyle w:val="Endofdocument-Annex"/>
        <w:rPr>
          <w:rtl/>
        </w:rPr>
      </w:pPr>
      <w:r>
        <w:rPr>
          <w:rtl/>
        </w:rPr>
        <w:t>[نهاية الوثيقة]</w:t>
      </w:r>
    </w:p>
    <w:sectPr w:rsidR="007305CA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A3" w:rsidRDefault="000C1CA3">
      <w:r>
        <w:separator/>
      </w:r>
    </w:p>
  </w:endnote>
  <w:endnote w:type="continuationSeparator" w:id="0">
    <w:p w:rsidR="000C1CA3" w:rsidRDefault="000C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A3" w:rsidRDefault="000C1CA3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C1CA3" w:rsidRDefault="000C1CA3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46" w:rsidRDefault="001E5546" w:rsidP="00BA5D39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CDIP/2</w:t>
    </w:r>
    <w:r w:rsidR="00BA5D39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>/</w:t>
    </w:r>
    <w:r w:rsidR="007305CA">
      <w:rPr>
        <w:rFonts w:ascii="Arial" w:hAnsi="Arial" w:cs="Arial"/>
        <w:sz w:val="22"/>
        <w:szCs w:val="22"/>
      </w:rPr>
      <w:t>1 Prov. 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F04FE0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A3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CA3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8A7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46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394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83B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4DDC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4C0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5CA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53E9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5D39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AD"/>
    <w:rsid w:val="00E428D6"/>
    <w:rsid w:val="00E43284"/>
    <w:rsid w:val="00E43F36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07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4FE0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1151349-23D2-4FDF-AF30-85EF2AB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6394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24BB-F2CF-4BB4-947B-FAEE4357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106</Words>
  <Characters>543</Characters>
  <Application>Microsoft Office Word</Application>
  <DocSecurity>4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CDIP/25/1 Prov. 1 (Arabic)</vt:lpstr>
    </vt:vector>
  </TitlesOfParts>
  <Company>World Intellectual Property Organization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CDIP/25/1 Prov. 1 (Arabic)</dc:title>
  <dc:creator>MERZOUK Fawzi</dc:creator>
  <cp:keywords>FOR OFFICIAL USE ONLY</cp:keywords>
  <cp:lastModifiedBy>ESTEVES DOS SANTOS Anabela</cp:lastModifiedBy>
  <cp:revision>2</cp:revision>
  <cp:lastPrinted>2019-12-19T10:21:00Z</cp:lastPrinted>
  <dcterms:created xsi:type="dcterms:W3CDTF">2019-12-20T13:09:00Z</dcterms:created>
  <dcterms:modified xsi:type="dcterms:W3CDTF">2019-12-20T13:09:00Z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5473347e-1d33-43b8-8f9e-411e488fc3e5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