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lang w:bidi="ar-EG"/>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021D4C5D" wp14:editId="390748B4">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51493" w:rsidP="00B17FA5">
            <w:pPr>
              <w:pStyle w:val="DocumentCodeAR"/>
              <w:bidi/>
              <w:rPr>
                <w:rtl/>
              </w:rPr>
            </w:pPr>
            <w:r>
              <w:t>CDIP</w:t>
            </w:r>
            <w:r w:rsidR="00100F97">
              <w:t>/</w:t>
            </w:r>
            <w:r w:rsidR="008804E0">
              <w:t>1</w:t>
            </w:r>
            <w:r w:rsidR="00175677">
              <w:t>7</w:t>
            </w:r>
            <w:r w:rsidR="00B6101C" w:rsidRPr="00B6101C">
              <w:t>/</w:t>
            </w:r>
            <w:r w:rsidR="00B17FA5">
              <w:t>2</w:t>
            </w:r>
          </w:p>
        </w:tc>
      </w:tr>
      <w:tr w:rsidR="001667B6" w:rsidTr="00BF164F">
        <w:tc>
          <w:tcPr>
            <w:tcW w:w="9571" w:type="dxa"/>
            <w:gridSpan w:val="3"/>
          </w:tcPr>
          <w:p w:rsidR="001667B6" w:rsidRPr="00B6101C" w:rsidRDefault="00B6101C" w:rsidP="00B17FA5">
            <w:pPr>
              <w:pStyle w:val="DocumentLanguageAR"/>
              <w:bidi/>
              <w:rPr>
                <w:rtl/>
                <w:lang w:bidi="ar-EG"/>
              </w:rPr>
            </w:pPr>
            <w:r w:rsidRPr="00B6101C">
              <w:rPr>
                <w:rFonts w:hint="cs"/>
                <w:rtl/>
              </w:rPr>
              <w:t xml:space="preserve">الأصل: </w:t>
            </w:r>
            <w:proofErr w:type="gramStart"/>
            <w:r w:rsidR="00B17FA5">
              <w:rPr>
                <w:rFonts w:hint="cs"/>
                <w:rtl/>
              </w:rPr>
              <w:t>بالإنكليزية</w:t>
            </w:r>
            <w:proofErr w:type="gramEnd"/>
          </w:p>
        </w:tc>
      </w:tr>
      <w:tr w:rsidR="001667B6" w:rsidTr="00BF164F">
        <w:tc>
          <w:tcPr>
            <w:tcW w:w="9571" w:type="dxa"/>
            <w:gridSpan w:val="3"/>
          </w:tcPr>
          <w:p w:rsidR="001667B6" w:rsidRPr="00B6101C" w:rsidRDefault="00B6101C" w:rsidP="00B17FA5">
            <w:pPr>
              <w:pStyle w:val="DocumentDateAR"/>
              <w:bidi/>
              <w:rPr>
                <w:rtl/>
              </w:rPr>
            </w:pPr>
            <w:r w:rsidRPr="00B6101C">
              <w:rPr>
                <w:rFonts w:hint="cs"/>
                <w:rtl/>
              </w:rPr>
              <w:t xml:space="preserve">التاريخ: </w:t>
            </w:r>
            <w:r w:rsidR="00B17FA5">
              <w:rPr>
                <w:rFonts w:hint="cs"/>
                <w:rtl/>
              </w:rPr>
              <w:t>27</w:t>
            </w:r>
            <w:r w:rsidRPr="00B6101C">
              <w:rPr>
                <w:rFonts w:hint="cs"/>
                <w:rtl/>
              </w:rPr>
              <w:t xml:space="preserve"> </w:t>
            </w:r>
            <w:proofErr w:type="gramStart"/>
            <w:r w:rsidR="00B17FA5">
              <w:rPr>
                <w:rFonts w:hint="cs"/>
                <w:rtl/>
              </w:rPr>
              <w:t>يناير</w:t>
            </w:r>
            <w:proofErr w:type="gramEnd"/>
            <w:r w:rsidRPr="00B6101C">
              <w:rPr>
                <w:rFonts w:hint="cs"/>
                <w:rtl/>
              </w:rPr>
              <w:t xml:space="preserve"> </w:t>
            </w:r>
            <w:r w:rsidR="00190B6D">
              <w:rPr>
                <w:rFonts w:hint="cs"/>
                <w:rtl/>
              </w:rPr>
              <w:t>201</w:t>
            </w:r>
            <w:r w:rsidR="00B17FA5">
              <w:rPr>
                <w:rFonts w:hint="cs"/>
                <w:rtl/>
              </w:rPr>
              <w:t>6</w:t>
            </w:r>
          </w:p>
        </w:tc>
      </w:tr>
    </w:tbl>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Pr="00100F97" w:rsidRDefault="00151493" w:rsidP="00151493">
      <w:pPr>
        <w:pStyle w:val="MeetingTitleAR"/>
        <w:bidi/>
        <w:ind w:right="550"/>
        <w:rPr>
          <w:rtl/>
        </w:rPr>
      </w:pPr>
      <w:r w:rsidRPr="00100F97">
        <w:rPr>
          <w:rtl/>
        </w:rPr>
        <w:t xml:space="preserve">اللجنة </w:t>
      </w:r>
      <w:r>
        <w:rPr>
          <w:rFonts w:hint="cs"/>
          <w:rtl/>
        </w:rPr>
        <w:t xml:space="preserve">المعنية بالتنمية </w:t>
      </w:r>
      <w:proofErr w:type="gramStart"/>
      <w:r>
        <w:rPr>
          <w:rFonts w:hint="cs"/>
          <w:rtl/>
        </w:rPr>
        <w:t>والملكية</w:t>
      </w:r>
      <w:proofErr w:type="gramEnd"/>
      <w:r>
        <w:rPr>
          <w:rFonts w:hint="cs"/>
          <w:rtl/>
        </w:rPr>
        <w:t xml:space="preserve"> الفكرية</w:t>
      </w:r>
    </w:p>
    <w:p w:rsidR="00151493" w:rsidRDefault="00151493" w:rsidP="00151493">
      <w:pPr>
        <w:bidi/>
        <w:spacing w:line="360" w:lineRule="exact"/>
        <w:rPr>
          <w:rFonts w:ascii="Arabic Typesetting" w:hAnsi="Arabic Typesetting" w:cs="Arabic Typesetting"/>
          <w:sz w:val="36"/>
          <w:szCs w:val="36"/>
          <w:rtl/>
          <w:lang w:bidi="ar-EG"/>
        </w:rPr>
      </w:pPr>
    </w:p>
    <w:p w:rsidR="00151493" w:rsidRPr="00783D11" w:rsidRDefault="00151493" w:rsidP="00B17FA5">
      <w:pPr>
        <w:pStyle w:val="MeetingSessionAR"/>
        <w:bidi/>
        <w:rPr>
          <w:rFonts w:ascii="Cambria Math" w:hAnsi="Cambria Math"/>
          <w:rtl/>
          <w:lang w:bidi="ar-EG"/>
        </w:rPr>
      </w:pPr>
      <w:r w:rsidRPr="00783D11">
        <w:rPr>
          <w:rFonts w:ascii="Cambria Math" w:hAnsi="Cambria Math"/>
          <w:rtl/>
        </w:rPr>
        <w:t xml:space="preserve">الدورة </w:t>
      </w:r>
      <w:proofErr w:type="gramStart"/>
      <w:r w:rsidR="00B17FA5">
        <w:rPr>
          <w:rFonts w:ascii="Cambria Math" w:hAnsi="Cambria Math" w:hint="cs"/>
          <w:rtl/>
        </w:rPr>
        <w:t>السابعة</w:t>
      </w:r>
      <w:proofErr w:type="gramEnd"/>
      <w:r>
        <w:rPr>
          <w:rFonts w:ascii="Cambria Math" w:hAnsi="Cambria Math" w:hint="cs"/>
          <w:rtl/>
        </w:rPr>
        <w:t xml:space="preserve"> عشرة</w:t>
      </w:r>
    </w:p>
    <w:p w:rsidR="00151493" w:rsidRPr="00D61541" w:rsidRDefault="00151493" w:rsidP="00B17FA5">
      <w:pPr>
        <w:pStyle w:val="MeetingDatesAR"/>
        <w:bidi/>
        <w:rPr>
          <w:rtl/>
          <w:lang w:bidi="ar-EG"/>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B17FA5">
        <w:rPr>
          <w:rFonts w:hint="cs"/>
          <w:rtl/>
        </w:rPr>
        <w:t>11</w:t>
      </w:r>
      <w:r>
        <w:rPr>
          <w:rFonts w:hint="cs"/>
          <w:rtl/>
        </w:rPr>
        <w:t xml:space="preserve"> إلى </w:t>
      </w:r>
      <w:r w:rsidR="00B17FA5">
        <w:rPr>
          <w:rFonts w:hint="cs"/>
          <w:rtl/>
        </w:rPr>
        <w:t>15</w:t>
      </w:r>
      <w:r>
        <w:rPr>
          <w:rFonts w:hint="cs"/>
          <w:rtl/>
        </w:rPr>
        <w:t xml:space="preserve"> </w:t>
      </w:r>
      <w:r w:rsidR="00B17FA5">
        <w:rPr>
          <w:rFonts w:hint="cs"/>
          <w:rtl/>
        </w:rPr>
        <w:t>أبريل</w:t>
      </w:r>
      <w:r>
        <w:rPr>
          <w:rFonts w:hint="cs"/>
          <w:rtl/>
        </w:rPr>
        <w:t xml:space="preserve"> 201</w:t>
      </w:r>
      <w:r w:rsidR="00B17FA5">
        <w:rPr>
          <w:rFonts w:hint="cs"/>
          <w:rtl/>
        </w:rPr>
        <w:t>6</w:t>
      </w:r>
    </w:p>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Pr="00D61541" w:rsidRDefault="005A41AA" w:rsidP="00151493">
      <w:pPr>
        <w:pStyle w:val="DocumentTitleAR"/>
        <w:bidi/>
        <w:rPr>
          <w:rtl/>
        </w:rPr>
      </w:pPr>
      <w:r w:rsidRPr="005A41AA">
        <w:rPr>
          <w:rtl/>
        </w:rPr>
        <w:t xml:space="preserve">تقرير المدير العام عن تنفيذ جدول </w:t>
      </w:r>
      <w:proofErr w:type="gramStart"/>
      <w:r w:rsidRPr="005A41AA">
        <w:rPr>
          <w:rtl/>
        </w:rPr>
        <w:t>أعمال</w:t>
      </w:r>
      <w:proofErr w:type="gramEnd"/>
      <w:r w:rsidRPr="005A41AA">
        <w:rPr>
          <w:rtl/>
        </w:rPr>
        <w:t xml:space="preserve"> التنمية</w:t>
      </w:r>
    </w:p>
    <w:p w:rsidR="00151493" w:rsidRDefault="00151493" w:rsidP="00151493">
      <w:pPr>
        <w:pStyle w:val="PreparedbyAR"/>
        <w:bidi/>
        <w:rPr>
          <w:rtl/>
        </w:rPr>
      </w:pPr>
      <w:proofErr w:type="gramStart"/>
      <w:r w:rsidRPr="00D61541">
        <w:rPr>
          <w:rFonts w:hint="cs"/>
          <w:rtl/>
        </w:rPr>
        <w:t>من</w:t>
      </w:r>
      <w:proofErr w:type="gramEnd"/>
      <w:r w:rsidRPr="00D61541">
        <w:rPr>
          <w:rFonts w:hint="cs"/>
          <w:rtl/>
        </w:rPr>
        <w:t xml:space="preserve"> </w:t>
      </w:r>
      <w:r w:rsidRPr="00931859">
        <w:rPr>
          <w:rFonts w:hint="cs"/>
          <w:rtl/>
        </w:rPr>
        <w:t>إعداد</w:t>
      </w:r>
      <w:r w:rsidR="005A41AA">
        <w:rPr>
          <w:rFonts w:hint="cs"/>
          <w:rtl/>
        </w:rPr>
        <w:t xml:space="preserve"> الأمانة</w:t>
      </w:r>
    </w:p>
    <w:p w:rsidR="008804E0" w:rsidRDefault="00463C51" w:rsidP="00FA5AF3">
      <w:pPr>
        <w:pStyle w:val="NormalParaAR"/>
        <w:numPr>
          <w:ilvl w:val="0"/>
          <w:numId w:val="3"/>
        </w:numPr>
        <w:ind w:left="-5" w:firstLine="0"/>
      </w:pPr>
      <w:r w:rsidRPr="00463C51">
        <w:rPr>
          <w:rtl/>
        </w:rPr>
        <w:t xml:space="preserve">تحتوي هذه الوثيقة على تقرير المدير العام عن تنفيذ </w:t>
      </w:r>
      <w:proofErr w:type="gramStart"/>
      <w:r w:rsidRPr="00463C51">
        <w:rPr>
          <w:rtl/>
        </w:rPr>
        <w:t>جدول</w:t>
      </w:r>
      <w:proofErr w:type="gramEnd"/>
      <w:r w:rsidRPr="00463C51">
        <w:rPr>
          <w:rtl/>
        </w:rPr>
        <w:t xml:space="preserve"> أعمال التنمية لعام 201</w:t>
      </w:r>
      <w:r>
        <w:rPr>
          <w:rFonts w:hint="cs"/>
          <w:rtl/>
        </w:rPr>
        <w:t>5</w:t>
      </w:r>
      <w:r>
        <w:rPr>
          <w:rtl/>
        </w:rPr>
        <w:t>.</w:t>
      </w:r>
    </w:p>
    <w:p w:rsidR="0066253E" w:rsidRDefault="0066253E" w:rsidP="00FA5AF3">
      <w:pPr>
        <w:pStyle w:val="NormalParaAR"/>
        <w:numPr>
          <w:ilvl w:val="0"/>
          <w:numId w:val="3"/>
        </w:numPr>
        <w:ind w:left="-5" w:firstLine="0"/>
      </w:pPr>
      <w:r w:rsidRPr="00463C51">
        <w:rPr>
          <w:rtl/>
        </w:rPr>
        <w:t>وهذا هو التقرير السنوي الس</w:t>
      </w:r>
      <w:r>
        <w:rPr>
          <w:rFonts w:hint="cs"/>
          <w:rtl/>
        </w:rPr>
        <w:t xml:space="preserve">ابع </w:t>
      </w:r>
      <w:r w:rsidRPr="00463C51">
        <w:rPr>
          <w:rtl/>
        </w:rPr>
        <w:t>الذي يقدمه المدير العام إلى اللجنة.</w:t>
      </w:r>
      <w:r>
        <w:rPr>
          <w:rFonts w:hint="cs"/>
          <w:rtl/>
        </w:rPr>
        <w:t xml:space="preserve"> </w:t>
      </w:r>
      <w:r w:rsidR="00042463" w:rsidRPr="00042463">
        <w:rPr>
          <w:rtl/>
        </w:rPr>
        <w:t>ويهدف التقرير إلى إعطاء الدول الأعضاء نبذة عامة عن مشاركة ال</w:t>
      </w:r>
      <w:r w:rsidR="00042463">
        <w:rPr>
          <w:rFonts w:hint="cs"/>
          <w:rtl/>
        </w:rPr>
        <w:t>منظمة</w:t>
      </w:r>
      <w:r w:rsidR="00042463" w:rsidRPr="00042463">
        <w:rPr>
          <w:rtl/>
        </w:rPr>
        <w:t xml:space="preserve"> في تنفيذ توصيات جدول أعمال التنمية ومبادئ</w:t>
      </w:r>
      <w:r w:rsidR="00042463">
        <w:rPr>
          <w:rFonts w:hint="cs"/>
          <w:rtl/>
        </w:rPr>
        <w:t>ه</w:t>
      </w:r>
      <w:r w:rsidR="00042463" w:rsidRPr="00042463">
        <w:rPr>
          <w:rtl/>
        </w:rPr>
        <w:t xml:space="preserve"> وتعميمها.</w:t>
      </w:r>
    </w:p>
    <w:p w:rsidR="000C21A8" w:rsidRDefault="000C21A8" w:rsidP="00FA5AF3">
      <w:pPr>
        <w:pStyle w:val="NormalParaAR"/>
        <w:numPr>
          <w:ilvl w:val="0"/>
          <w:numId w:val="3"/>
        </w:numPr>
        <w:ind w:left="-5" w:firstLine="0"/>
      </w:pPr>
      <w:r w:rsidRPr="000C21A8">
        <w:rPr>
          <w:rtl/>
        </w:rPr>
        <w:t>ويتألف التقرير من جزأين</w:t>
      </w:r>
      <w:r>
        <w:rPr>
          <w:rFonts w:hint="cs"/>
          <w:rtl/>
        </w:rPr>
        <w:t>:</w:t>
      </w:r>
    </w:p>
    <w:p w:rsidR="000C21A8" w:rsidRDefault="000C21A8" w:rsidP="00FA5AF3">
      <w:pPr>
        <w:pStyle w:val="NormalParaAR"/>
        <w:numPr>
          <w:ilvl w:val="0"/>
          <w:numId w:val="4"/>
        </w:numPr>
      </w:pPr>
      <w:r w:rsidRPr="000C21A8">
        <w:rPr>
          <w:rtl/>
        </w:rPr>
        <w:t xml:space="preserve">يقدم الجزء الأول </w:t>
      </w:r>
      <w:proofErr w:type="gramStart"/>
      <w:r>
        <w:rPr>
          <w:rFonts w:hint="cs"/>
          <w:rtl/>
        </w:rPr>
        <w:t>أبرز</w:t>
      </w:r>
      <w:proofErr w:type="gramEnd"/>
      <w:r>
        <w:rPr>
          <w:rFonts w:hint="cs"/>
          <w:rtl/>
        </w:rPr>
        <w:t xml:space="preserve"> </w:t>
      </w:r>
      <w:r w:rsidRPr="000C21A8">
        <w:rPr>
          <w:rtl/>
        </w:rPr>
        <w:t>النقاط بخصوص تنفيذ جدول أعمال التنمية وتعميمه على المستويين التاليين:</w:t>
      </w:r>
    </w:p>
    <w:p w:rsidR="009114F0" w:rsidRDefault="009114F0" w:rsidP="00B915B8">
      <w:pPr>
        <w:pStyle w:val="NormalParaAR"/>
        <w:ind w:left="1075"/>
        <w:rPr>
          <w:rtl/>
        </w:rPr>
      </w:pPr>
      <w:r>
        <w:rPr>
          <w:rFonts w:hint="cs"/>
          <w:rtl/>
        </w:rPr>
        <w:t>"1"</w:t>
      </w:r>
      <w:r w:rsidR="00551A1D">
        <w:rPr>
          <w:rtl/>
        </w:rPr>
        <w:tab/>
      </w:r>
      <w:r w:rsidRPr="00A979C2">
        <w:rPr>
          <w:rtl/>
        </w:rPr>
        <w:t>الأنشطة العادية لبرامج الويبو</w:t>
      </w:r>
      <w:r w:rsidR="00551A1D">
        <w:rPr>
          <w:rFonts w:hint="cs"/>
          <w:rtl/>
        </w:rPr>
        <w:t>،</w:t>
      </w:r>
    </w:p>
    <w:p w:rsidR="00551A1D" w:rsidRDefault="00551A1D" w:rsidP="00551A1D">
      <w:pPr>
        <w:pStyle w:val="NormalParaAR"/>
        <w:ind w:left="1075"/>
      </w:pPr>
      <w:r>
        <w:rPr>
          <w:rFonts w:hint="cs"/>
          <w:rtl/>
        </w:rPr>
        <w:t>"2"</w:t>
      </w:r>
      <w:r>
        <w:rPr>
          <w:rtl/>
        </w:rPr>
        <w:tab/>
      </w:r>
      <w:r w:rsidRPr="00551A1D">
        <w:rPr>
          <w:rtl/>
        </w:rPr>
        <w:t>و</w:t>
      </w:r>
      <w:r>
        <w:rPr>
          <w:rFonts w:hint="cs"/>
          <w:rtl/>
        </w:rPr>
        <w:t xml:space="preserve">عمل </w:t>
      </w:r>
      <w:r w:rsidRPr="00551A1D">
        <w:rPr>
          <w:rtl/>
        </w:rPr>
        <w:t>هيئات الويبو</w:t>
      </w:r>
      <w:r>
        <w:rPr>
          <w:rFonts w:hint="cs"/>
          <w:rtl/>
        </w:rPr>
        <w:t xml:space="preserve"> الأخرى،</w:t>
      </w:r>
    </w:p>
    <w:p w:rsidR="009114F0" w:rsidRDefault="00551A1D" w:rsidP="00FA5AF3">
      <w:pPr>
        <w:pStyle w:val="NormalParaAR"/>
        <w:numPr>
          <w:ilvl w:val="0"/>
          <w:numId w:val="4"/>
        </w:numPr>
      </w:pPr>
      <w:r>
        <w:rPr>
          <w:rFonts w:hint="cs"/>
          <w:rtl/>
        </w:rPr>
        <w:t xml:space="preserve">ويصف </w:t>
      </w:r>
      <w:r w:rsidRPr="00551A1D">
        <w:rPr>
          <w:rtl/>
        </w:rPr>
        <w:t>الجزء</w:t>
      </w:r>
      <w:r>
        <w:rPr>
          <w:rFonts w:hint="cs"/>
          <w:rtl/>
        </w:rPr>
        <w:t>ُ</w:t>
      </w:r>
      <w:r w:rsidRPr="00551A1D">
        <w:rPr>
          <w:rtl/>
        </w:rPr>
        <w:t xml:space="preserve"> الثاني التطورات</w:t>
      </w:r>
      <w:r w:rsidR="00E1744B">
        <w:rPr>
          <w:rFonts w:hint="cs"/>
          <w:rtl/>
        </w:rPr>
        <w:t xml:space="preserve"> الرئيسية</w:t>
      </w:r>
      <w:r w:rsidRPr="00551A1D">
        <w:rPr>
          <w:rtl/>
        </w:rPr>
        <w:t xml:space="preserve"> في تنفيذ مشروعات </w:t>
      </w:r>
      <w:proofErr w:type="gramStart"/>
      <w:r w:rsidRPr="00551A1D">
        <w:rPr>
          <w:rtl/>
        </w:rPr>
        <w:t>جدول</w:t>
      </w:r>
      <w:proofErr w:type="gramEnd"/>
      <w:r w:rsidRPr="00551A1D">
        <w:rPr>
          <w:rtl/>
        </w:rPr>
        <w:t xml:space="preserve"> أعمال التنمية.</w:t>
      </w:r>
    </w:p>
    <w:p w:rsidR="00952CF3" w:rsidRDefault="00E1744B" w:rsidP="00E1744B">
      <w:pPr>
        <w:pStyle w:val="NormalParaAR"/>
        <w:rPr>
          <w:rtl/>
        </w:rPr>
      </w:pPr>
      <w:r w:rsidRPr="00E1744B">
        <w:rPr>
          <w:rtl/>
        </w:rPr>
        <w:t>و</w:t>
      </w:r>
      <w:r>
        <w:rPr>
          <w:rFonts w:hint="cs"/>
          <w:rtl/>
        </w:rPr>
        <w:t>إ</w:t>
      </w:r>
      <w:r w:rsidRPr="00E1744B">
        <w:rPr>
          <w:rtl/>
        </w:rPr>
        <w:t>ضافة</w:t>
      </w:r>
      <w:r>
        <w:rPr>
          <w:rFonts w:hint="cs"/>
          <w:rtl/>
        </w:rPr>
        <w:t>ً</w:t>
      </w:r>
      <w:r w:rsidRPr="00E1744B">
        <w:rPr>
          <w:rtl/>
        </w:rPr>
        <w:t xml:space="preserve"> إلى ذلك، </w:t>
      </w:r>
      <w:r>
        <w:rPr>
          <w:rFonts w:hint="cs"/>
          <w:rtl/>
        </w:rPr>
        <w:t xml:space="preserve">تُقدِّم المرفقات الثلاثة التالية معلومات ذات صلة </w:t>
      </w:r>
      <w:proofErr w:type="gramStart"/>
      <w:r>
        <w:rPr>
          <w:rFonts w:hint="cs"/>
          <w:rtl/>
        </w:rPr>
        <w:t>في</w:t>
      </w:r>
      <w:proofErr w:type="gramEnd"/>
      <w:r>
        <w:rPr>
          <w:rFonts w:hint="cs"/>
          <w:rtl/>
        </w:rPr>
        <w:t xml:space="preserve"> </w:t>
      </w:r>
      <w:r w:rsidRPr="00E1744B">
        <w:rPr>
          <w:rtl/>
        </w:rPr>
        <w:t>شكل جد</w:t>
      </w:r>
      <w:r w:rsidR="00A979C2">
        <w:rPr>
          <w:rFonts w:hint="cs"/>
          <w:rtl/>
        </w:rPr>
        <w:t>ا</w:t>
      </w:r>
      <w:r w:rsidRPr="00E1744B">
        <w:rPr>
          <w:rtl/>
        </w:rPr>
        <w:t>ول:</w:t>
      </w:r>
    </w:p>
    <w:p w:rsidR="00952CF3" w:rsidRDefault="00952CF3" w:rsidP="00952CF3">
      <w:pPr>
        <w:pStyle w:val="NormalParaAR"/>
        <w:ind w:left="715" w:hanging="360"/>
        <w:rPr>
          <w:rtl/>
        </w:rPr>
      </w:pPr>
      <w:r>
        <w:rPr>
          <w:rFonts w:hint="cs"/>
          <w:rtl/>
        </w:rPr>
        <w:t>"1"</w:t>
      </w:r>
      <w:r>
        <w:rPr>
          <w:rtl/>
        </w:rPr>
        <w:tab/>
      </w:r>
      <w:r>
        <w:rPr>
          <w:rtl/>
        </w:rPr>
        <w:tab/>
      </w:r>
      <w:r w:rsidRPr="00E1744B">
        <w:rPr>
          <w:rtl/>
        </w:rPr>
        <w:t>يقدم المرفق الأول لهذه الوثيقة نبذة عامة عن وضع تنفيذ توصيات جدول أعمال التنمية</w:t>
      </w:r>
      <w:r>
        <w:rPr>
          <w:rFonts w:hint="cs"/>
          <w:rtl/>
        </w:rPr>
        <w:t>،</w:t>
      </w:r>
    </w:p>
    <w:p w:rsidR="00952CF3" w:rsidRDefault="00952CF3" w:rsidP="00952CF3">
      <w:pPr>
        <w:pStyle w:val="NormalParaAR"/>
        <w:ind w:left="715" w:hanging="360"/>
        <w:rPr>
          <w:rtl/>
        </w:rPr>
      </w:pPr>
      <w:r>
        <w:rPr>
          <w:rFonts w:hint="cs"/>
          <w:rtl/>
        </w:rPr>
        <w:t>"2"</w:t>
      </w:r>
      <w:r>
        <w:rPr>
          <w:rtl/>
        </w:rPr>
        <w:tab/>
      </w:r>
      <w:r>
        <w:rPr>
          <w:rtl/>
        </w:rPr>
        <w:tab/>
      </w:r>
      <w:r w:rsidRPr="00E1744B">
        <w:rPr>
          <w:rtl/>
        </w:rPr>
        <w:t>وي</w:t>
      </w:r>
      <w:r>
        <w:rPr>
          <w:rFonts w:hint="cs"/>
          <w:rtl/>
        </w:rPr>
        <w:t>سرد</w:t>
      </w:r>
      <w:r w:rsidRPr="00E1744B">
        <w:rPr>
          <w:rtl/>
        </w:rPr>
        <w:t xml:space="preserve"> المرفق الثاني</w:t>
      </w:r>
      <w:r>
        <w:rPr>
          <w:rFonts w:hint="cs"/>
          <w:rtl/>
        </w:rPr>
        <w:t xml:space="preserve"> ما تم إنجازه وتقييمه من </w:t>
      </w:r>
      <w:r w:rsidRPr="00E1744B">
        <w:rPr>
          <w:rtl/>
        </w:rPr>
        <w:t>مشروعات</w:t>
      </w:r>
      <w:r>
        <w:rPr>
          <w:rFonts w:hint="cs"/>
          <w:rtl/>
        </w:rPr>
        <w:t xml:space="preserve"> جدول أعمال التنمية، </w:t>
      </w:r>
      <w:r w:rsidRPr="00E1744B">
        <w:rPr>
          <w:rtl/>
        </w:rPr>
        <w:t>إضافة إلى التوصيات الرئيسية التي قدَّمها المُقيِّمون الخارجيون،</w:t>
      </w:r>
    </w:p>
    <w:p w:rsidR="00551A1D" w:rsidRDefault="00D9382A" w:rsidP="00D9382A">
      <w:pPr>
        <w:pStyle w:val="NormalParaAR"/>
        <w:ind w:left="715" w:hanging="360"/>
        <w:rPr>
          <w:rtl/>
        </w:rPr>
      </w:pPr>
      <w:r>
        <w:rPr>
          <w:rFonts w:hint="cs"/>
          <w:rtl/>
        </w:rPr>
        <w:lastRenderedPageBreak/>
        <w:t>"3"</w:t>
      </w:r>
      <w:r>
        <w:rPr>
          <w:rtl/>
        </w:rPr>
        <w:tab/>
      </w:r>
      <w:r>
        <w:rPr>
          <w:rtl/>
        </w:rPr>
        <w:tab/>
      </w:r>
      <w:r w:rsidR="00E1744B" w:rsidRPr="00E1744B">
        <w:rPr>
          <w:rtl/>
        </w:rPr>
        <w:t>ويقدم المرفق الثالث نبذة عامة عن مشروعات جدول أعمال التنمية التي كانت قيد التنفيذ في عام 201</w:t>
      </w:r>
      <w:r>
        <w:rPr>
          <w:rFonts w:hint="cs"/>
          <w:rtl/>
        </w:rPr>
        <w:t>5</w:t>
      </w:r>
      <w:r>
        <w:rPr>
          <w:rStyle w:val="FootnoteReference"/>
          <w:rtl/>
        </w:rPr>
        <w:footnoteReference w:id="1"/>
      </w:r>
      <w:r w:rsidR="00E1744B" w:rsidRPr="00E1744B">
        <w:rPr>
          <w:rtl/>
        </w:rPr>
        <w:t>.</w:t>
      </w:r>
    </w:p>
    <w:p w:rsidR="00D9382A" w:rsidRPr="00D9382A" w:rsidRDefault="00D9382A" w:rsidP="00D9382A">
      <w:pPr>
        <w:pStyle w:val="NormalParaAR"/>
        <w:keepNext/>
        <w:rPr>
          <w:b/>
          <w:bCs/>
          <w:sz w:val="40"/>
          <w:szCs w:val="40"/>
          <w:rtl/>
        </w:rPr>
      </w:pPr>
      <w:proofErr w:type="gramStart"/>
      <w:r w:rsidRPr="00D9382A">
        <w:rPr>
          <w:b/>
          <w:bCs/>
          <w:sz w:val="40"/>
          <w:szCs w:val="40"/>
          <w:rtl/>
        </w:rPr>
        <w:t>الجزء</w:t>
      </w:r>
      <w:proofErr w:type="gramEnd"/>
      <w:r w:rsidRPr="00D9382A">
        <w:rPr>
          <w:b/>
          <w:bCs/>
          <w:sz w:val="40"/>
          <w:szCs w:val="40"/>
          <w:rtl/>
        </w:rPr>
        <w:t xml:space="preserve"> الأول: تعميم جدول أعمال التنمية</w:t>
      </w:r>
    </w:p>
    <w:p w:rsidR="00D9382A" w:rsidRPr="00D9382A" w:rsidRDefault="00D9382A" w:rsidP="00A979C2">
      <w:pPr>
        <w:pStyle w:val="NormalParaAR"/>
        <w:keepNext/>
        <w:rPr>
          <w:b/>
          <w:bCs/>
          <w:sz w:val="40"/>
          <w:szCs w:val="40"/>
          <w:rtl/>
        </w:rPr>
      </w:pPr>
      <w:r w:rsidRPr="00D9382A">
        <w:rPr>
          <w:b/>
          <w:bCs/>
          <w:sz w:val="40"/>
          <w:szCs w:val="40"/>
          <w:rtl/>
        </w:rPr>
        <w:t>تعميم جدول أعمال التنمية في أنشطة برامج الويبو</w:t>
      </w:r>
    </w:p>
    <w:p w:rsidR="000C21A8" w:rsidRDefault="00D97944" w:rsidP="00FA5AF3">
      <w:pPr>
        <w:pStyle w:val="NormalParaAR"/>
        <w:numPr>
          <w:ilvl w:val="0"/>
          <w:numId w:val="3"/>
        </w:numPr>
        <w:ind w:left="-5" w:firstLine="0"/>
      </w:pPr>
      <w:r w:rsidRPr="00D97944">
        <w:rPr>
          <w:rtl/>
        </w:rPr>
        <w:t>ظلّ</w:t>
      </w:r>
      <w:r>
        <w:rPr>
          <w:rFonts w:hint="cs"/>
          <w:rtl/>
        </w:rPr>
        <w:t>َ</w:t>
      </w:r>
      <w:r w:rsidRPr="00D97944">
        <w:rPr>
          <w:rtl/>
        </w:rPr>
        <w:t>ت توصيات جدول أعمال التنمية ومبادئ</w:t>
      </w:r>
      <w:r>
        <w:rPr>
          <w:rFonts w:hint="cs"/>
          <w:rtl/>
        </w:rPr>
        <w:t>ه</w:t>
      </w:r>
      <w:r w:rsidRPr="00D97944">
        <w:rPr>
          <w:rtl/>
        </w:rPr>
        <w:t xml:space="preserve"> ت</w:t>
      </w:r>
      <w:r>
        <w:rPr>
          <w:rFonts w:hint="cs"/>
          <w:rtl/>
        </w:rPr>
        <w:t>ُ</w:t>
      </w:r>
      <w:r w:rsidRPr="00D97944">
        <w:rPr>
          <w:rtl/>
        </w:rPr>
        <w:t>وجّ</w:t>
      </w:r>
      <w:r>
        <w:rPr>
          <w:rFonts w:hint="cs"/>
          <w:rtl/>
        </w:rPr>
        <w:t>ِ</w:t>
      </w:r>
      <w:r w:rsidRPr="00D97944">
        <w:rPr>
          <w:rtl/>
        </w:rPr>
        <w:t>ه أنشطة الويبو طوال عام 201</w:t>
      </w:r>
      <w:r>
        <w:rPr>
          <w:rFonts w:hint="cs"/>
          <w:rtl/>
        </w:rPr>
        <w:t>5</w:t>
      </w:r>
      <w:r w:rsidRPr="00D97944">
        <w:rPr>
          <w:rtl/>
        </w:rPr>
        <w:t>، على النحو الوارد في وثيقة البرنامج والميزانية للثنائية 2014/2015.</w:t>
      </w:r>
      <w:r>
        <w:rPr>
          <w:rFonts w:hint="cs"/>
          <w:rtl/>
        </w:rPr>
        <w:t xml:space="preserve"> </w:t>
      </w:r>
      <w:proofErr w:type="gramStart"/>
      <w:r w:rsidR="00B62D45">
        <w:rPr>
          <w:rFonts w:hint="cs"/>
          <w:rtl/>
        </w:rPr>
        <w:t>وكانت</w:t>
      </w:r>
      <w:proofErr w:type="gramEnd"/>
      <w:r w:rsidR="00B62D45">
        <w:rPr>
          <w:rFonts w:hint="cs"/>
          <w:rtl/>
        </w:rPr>
        <w:t xml:space="preserve"> </w:t>
      </w:r>
      <w:r w:rsidR="00B62D45" w:rsidRPr="00B62D45">
        <w:rPr>
          <w:rtl/>
        </w:rPr>
        <w:t xml:space="preserve">موافقة </w:t>
      </w:r>
      <w:r w:rsidR="00B62D45">
        <w:rPr>
          <w:rFonts w:hint="cs"/>
          <w:rtl/>
        </w:rPr>
        <w:t>ال</w:t>
      </w:r>
      <w:r w:rsidR="00B62D45" w:rsidRPr="00B62D45">
        <w:rPr>
          <w:rtl/>
        </w:rPr>
        <w:t xml:space="preserve">جمعيات </w:t>
      </w:r>
      <w:r w:rsidR="00B62D45">
        <w:rPr>
          <w:rFonts w:hint="cs"/>
          <w:rtl/>
        </w:rPr>
        <w:t xml:space="preserve">على </w:t>
      </w:r>
      <w:r w:rsidR="00B62D45" w:rsidRPr="00B62D45">
        <w:rPr>
          <w:rtl/>
        </w:rPr>
        <w:t>التعريف الم</w:t>
      </w:r>
      <w:r w:rsidR="00B62D45">
        <w:rPr>
          <w:rFonts w:hint="cs"/>
          <w:rtl/>
        </w:rPr>
        <w:t>ُ</w:t>
      </w:r>
      <w:r w:rsidR="00B62D45" w:rsidRPr="00B62D45">
        <w:rPr>
          <w:rtl/>
        </w:rPr>
        <w:t>عد</w:t>
      </w:r>
      <w:r w:rsidR="00B62D45">
        <w:rPr>
          <w:rFonts w:hint="cs"/>
          <w:rtl/>
        </w:rPr>
        <w:t>َّ</w:t>
      </w:r>
      <w:r w:rsidR="00B62D45" w:rsidRPr="00B62D45">
        <w:rPr>
          <w:rtl/>
        </w:rPr>
        <w:t>ل لنفقات التنمية (المرفق الثاني من الوثيقة</w:t>
      </w:r>
      <w:r w:rsidR="00B62D45">
        <w:rPr>
          <w:rFonts w:hint="cs"/>
          <w:rtl/>
        </w:rPr>
        <w:t xml:space="preserve"> </w:t>
      </w:r>
      <w:r w:rsidR="00B62D45" w:rsidRPr="00B62D45">
        <w:t>WO/PBC/24/17</w:t>
      </w:r>
      <w:r w:rsidR="00B62D45">
        <w:rPr>
          <w:rFonts w:hint="cs"/>
          <w:rtl/>
        </w:rPr>
        <w:t>)</w:t>
      </w:r>
      <w:r w:rsidR="001E2E44">
        <w:rPr>
          <w:rFonts w:hint="cs"/>
          <w:rtl/>
        </w:rPr>
        <w:t xml:space="preserve"> من الإنجازات الكبيرة التي تحققت </w:t>
      </w:r>
      <w:r w:rsidR="001E2E44">
        <w:rPr>
          <w:rtl/>
        </w:rPr>
        <w:t>ف</w:t>
      </w:r>
      <w:r w:rsidR="001E2E44">
        <w:rPr>
          <w:rFonts w:hint="cs"/>
          <w:rtl/>
        </w:rPr>
        <w:t>ي</w:t>
      </w:r>
      <w:r w:rsidR="001E2E44" w:rsidRPr="00B62D45">
        <w:rPr>
          <w:rtl/>
        </w:rPr>
        <w:t xml:space="preserve"> عام 2015</w:t>
      </w:r>
      <w:r w:rsidR="00B62D45">
        <w:rPr>
          <w:rFonts w:hint="cs"/>
          <w:rtl/>
        </w:rPr>
        <w:t xml:space="preserve">. </w:t>
      </w:r>
      <w:r w:rsidR="00B62D45" w:rsidRPr="00B62D45">
        <w:rPr>
          <w:rtl/>
        </w:rPr>
        <w:t xml:space="preserve">وهكذا استمر </w:t>
      </w:r>
      <w:r w:rsidR="001E2E44">
        <w:rPr>
          <w:rFonts w:hint="cs"/>
          <w:rtl/>
        </w:rPr>
        <w:t xml:space="preserve">تعميم التنمية في </w:t>
      </w:r>
      <w:r w:rsidR="00B62D45" w:rsidRPr="00B62D45">
        <w:rPr>
          <w:rtl/>
        </w:rPr>
        <w:t xml:space="preserve">جميع أهداف </w:t>
      </w:r>
      <w:r w:rsidR="001E2E44">
        <w:rPr>
          <w:rFonts w:hint="cs"/>
          <w:rtl/>
        </w:rPr>
        <w:t xml:space="preserve">الويبو </w:t>
      </w:r>
      <w:r w:rsidR="00B62D45" w:rsidRPr="00B62D45">
        <w:rPr>
          <w:rtl/>
        </w:rPr>
        <w:t>الاستراتيجية وبرامج</w:t>
      </w:r>
      <w:r w:rsidR="001E2E44">
        <w:rPr>
          <w:rFonts w:hint="cs"/>
          <w:rtl/>
        </w:rPr>
        <w:t>ها المعنية</w:t>
      </w:r>
      <w:r w:rsidR="00B62D45" w:rsidRPr="00B62D45">
        <w:rPr>
          <w:rtl/>
        </w:rPr>
        <w:t xml:space="preserve"> وفقا</w:t>
      </w:r>
      <w:r w:rsidR="00A7602B">
        <w:rPr>
          <w:rFonts w:hint="cs"/>
          <w:rtl/>
        </w:rPr>
        <w:t>ً</w:t>
      </w:r>
      <w:r w:rsidR="00B62D45" w:rsidRPr="00B62D45">
        <w:rPr>
          <w:rtl/>
        </w:rPr>
        <w:t xml:space="preserve"> لحصة التنمية الم</w:t>
      </w:r>
      <w:r w:rsidR="00A7602B">
        <w:rPr>
          <w:rFonts w:hint="cs"/>
          <w:rtl/>
        </w:rPr>
        <w:t>ُ</w:t>
      </w:r>
      <w:r w:rsidR="00B62D45" w:rsidRPr="00B62D45">
        <w:rPr>
          <w:rtl/>
        </w:rPr>
        <w:t>قد</w:t>
      </w:r>
      <w:r w:rsidR="00A7602B">
        <w:rPr>
          <w:rFonts w:hint="cs"/>
          <w:rtl/>
        </w:rPr>
        <w:t>َّ</w:t>
      </w:r>
      <w:r w:rsidR="00B62D45" w:rsidRPr="00B62D45">
        <w:rPr>
          <w:rtl/>
        </w:rPr>
        <w:t xml:space="preserve">رة في </w:t>
      </w:r>
      <w:r w:rsidR="00A7602B">
        <w:rPr>
          <w:rFonts w:hint="cs"/>
          <w:rtl/>
        </w:rPr>
        <w:t xml:space="preserve">وثيقة </w:t>
      </w:r>
      <w:r w:rsidR="00B62D45" w:rsidRPr="00B62D45">
        <w:rPr>
          <w:rtl/>
        </w:rPr>
        <w:t xml:space="preserve">البرنامج والميزانية </w:t>
      </w:r>
      <w:r w:rsidR="00A7602B">
        <w:rPr>
          <w:rFonts w:hint="cs"/>
          <w:rtl/>
        </w:rPr>
        <w:t xml:space="preserve">للثنائية </w:t>
      </w:r>
      <w:r w:rsidR="00B62D45" w:rsidRPr="00B62D45">
        <w:rPr>
          <w:rtl/>
        </w:rPr>
        <w:t>2014/</w:t>
      </w:r>
      <w:r w:rsidR="00A7602B">
        <w:rPr>
          <w:rFonts w:hint="cs"/>
          <w:rtl/>
        </w:rPr>
        <w:t>2015</w:t>
      </w:r>
      <w:r w:rsidR="00B62D45" w:rsidRPr="00B62D45">
        <w:rPr>
          <w:rtl/>
        </w:rPr>
        <w:t>.</w:t>
      </w:r>
    </w:p>
    <w:p w:rsidR="007B6A40" w:rsidRDefault="00C66430" w:rsidP="00FA5AF3">
      <w:pPr>
        <w:pStyle w:val="NormalParaAR"/>
        <w:numPr>
          <w:ilvl w:val="0"/>
          <w:numId w:val="3"/>
        </w:numPr>
        <w:ind w:left="-5" w:firstLine="0"/>
      </w:pPr>
      <w:r>
        <w:rPr>
          <w:rFonts w:hint="cs"/>
          <w:rtl/>
        </w:rPr>
        <w:t xml:space="preserve">ووصل </w:t>
      </w:r>
      <w:r w:rsidRPr="00C66430">
        <w:rPr>
          <w:rtl/>
        </w:rPr>
        <w:t xml:space="preserve">الإبلاغ عن تنفيذ </w:t>
      </w:r>
      <w:proofErr w:type="gramStart"/>
      <w:r>
        <w:rPr>
          <w:rFonts w:hint="cs"/>
          <w:rtl/>
        </w:rPr>
        <w:t>جدول</w:t>
      </w:r>
      <w:proofErr w:type="gramEnd"/>
      <w:r>
        <w:rPr>
          <w:rFonts w:hint="cs"/>
          <w:rtl/>
        </w:rPr>
        <w:t xml:space="preserve"> أعمال التنمية </w:t>
      </w:r>
      <w:r w:rsidRPr="00370AF9">
        <w:rPr>
          <w:rFonts w:hint="cs"/>
          <w:rtl/>
        </w:rPr>
        <w:t>م</w:t>
      </w:r>
      <w:r w:rsidRPr="00370AF9">
        <w:rPr>
          <w:rtl/>
        </w:rPr>
        <w:t>ستوى</w:t>
      </w:r>
      <w:r w:rsidRPr="00C66430">
        <w:rPr>
          <w:rtl/>
        </w:rPr>
        <w:t xml:space="preserve"> جديد</w:t>
      </w:r>
      <w:r>
        <w:rPr>
          <w:rFonts w:hint="cs"/>
          <w:rtl/>
        </w:rPr>
        <w:t>اً</w:t>
      </w:r>
      <w:r w:rsidRPr="00C66430">
        <w:rPr>
          <w:rtl/>
        </w:rPr>
        <w:t xml:space="preserve"> في عام 2015. </w:t>
      </w:r>
      <w:proofErr w:type="gramStart"/>
      <w:r w:rsidR="00453722">
        <w:rPr>
          <w:rFonts w:hint="cs"/>
          <w:rtl/>
        </w:rPr>
        <w:t>ف</w:t>
      </w:r>
      <w:r w:rsidR="00453722" w:rsidRPr="00453722">
        <w:rPr>
          <w:rtl/>
        </w:rPr>
        <w:t>قد</w:t>
      </w:r>
      <w:proofErr w:type="gramEnd"/>
      <w:r w:rsidR="00453722" w:rsidRPr="00453722">
        <w:rPr>
          <w:rtl/>
        </w:rPr>
        <w:t xml:space="preserve"> عُمِّم</w:t>
      </w:r>
      <w:r w:rsidR="00453722">
        <w:rPr>
          <w:rFonts w:hint="cs"/>
          <w:rtl/>
        </w:rPr>
        <w:t>، لأول مرة،</w:t>
      </w:r>
      <w:r w:rsidR="00453722" w:rsidRPr="00453722">
        <w:rPr>
          <w:rtl/>
        </w:rPr>
        <w:t xml:space="preserve"> تقييم تنفيذ جدول أعمال التنمية</w:t>
      </w:r>
      <w:r w:rsidR="0033226C">
        <w:rPr>
          <w:rFonts w:hint="cs"/>
          <w:rtl/>
        </w:rPr>
        <w:t xml:space="preserve">، ومن ثمَّ </w:t>
      </w:r>
      <w:r w:rsidR="00453722" w:rsidRPr="00453722">
        <w:rPr>
          <w:rtl/>
        </w:rPr>
        <w:t>أ</w:t>
      </w:r>
      <w:r w:rsidR="0033226C">
        <w:rPr>
          <w:rFonts w:hint="cs"/>
          <w:rtl/>
        </w:rPr>
        <w:t>ُ</w:t>
      </w:r>
      <w:r w:rsidR="00453722" w:rsidRPr="00453722">
        <w:rPr>
          <w:rtl/>
        </w:rPr>
        <w:t xml:space="preserve">دمِج في استعراض التقدم </w:t>
      </w:r>
      <w:r w:rsidR="0033226C">
        <w:rPr>
          <w:rFonts w:hint="cs"/>
          <w:rtl/>
        </w:rPr>
        <w:t xml:space="preserve">في </w:t>
      </w:r>
      <w:r w:rsidR="0033226C" w:rsidRPr="0033226C">
        <w:rPr>
          <w:rtl/>
        </w:rPr>
        <w:t>تقرير أداء البرنامج لعام 2014</w:t>
      </w:r>
      <w:r w:rsidR="0033226C">
        <w:rPr>
          <w:rFonts w:hint="cs"/>
          <w:rtl/>
        </w:rPr>
        <w:t xml:space="preserve">، </w:t>
      </w:r>
      <w:r w:rsidR="00453722" w:rsidRPr="00453722">
        <w:rPr>
          <w:rtl/>
        </w:rPr>
        <w:t>بدلاً من تناوله في قسم مستقل</w:t>
      </w:r>
      <w:r w:rsidR="00453722">
        <w:rPr>
          <w:rFonts w:hint="cs"/>
          <w:rtl/>
        </w:rPr>
        <w:t xml:space="preserve"> </w:t>
      </w:r>
      <w:r w:rsidRPr="00C66430">
        <w:rPr>
          <w:rtl/>
        </w:rPr>
        <w:t>قبل تلك الفترة.</w:t>
      </w:r>
    </w:p>
    <w:p w:rsidR="0033226C" w:rsidRDefault="00237F4B" w:rsidP="00370AF9">
      <w:pPr>
        <w:pStyle w:val="NormalParaAR"/>
        <w:numPr>
          <w:ilvl w:val="0"/>
          <w:numId w:val="3"/>
        </w:numPr>
        <w:ind w:left="-5" w:firstLine="0"/>
      </w:pPr>
      <w:r>
        <w:rPr>
          <w:rFonts w:hint="cs"/>
          <w:rtl/>
        </w:rPr>
        <w:t>واستمر</w:t>
      </w:r>
      <w:r w:rsidR="007927F2">
        <w:rPr>
          <w:rFonts w:hint="cs"/>
          <w:rtl/>
        </w:rPr>
        <w:t>ت عمليات</w:t>
      </w:r>
      <w:r>
        <w:rPr>
          <w:rFonts w:hint="cs"/>
          <w:rtl/>
        </w:rPr>
        <w:t xml:space="preserve"> </w:t>
      </w:r>
      <w:r w:rsidR="0033226C" w:rsidRPr="0033226C">
        <w:rPr>
          <w:rtl/>
        </w:rPr>
        <w:t xml:space="preserve">تصميم أنشطة التعاون </w:t>
      </w:r>
      <w:proofErr w:type="gramStart"/>
      <w:r w:rsidR="007927F2">
        <w:rPr>
          <w:rFonts w:hint="cs"/>
          <w:rtl/>
        </w:rPr>
        <w:t>الخاصة</w:t>
      </w:r>
      <w:proofErr w:type="gramEnd"/>
      <w:r w:rsidR="007927F2">
        <w:rPr>
          <w:rFonts w:hint="cs"/>
          <w:rtl/>
        </w:rPr>
        <w:t xml:space="preserve"> ب</w:t>
      </w:r>
      <w:r w:rsidR="0033226C" w:rsidRPr="0033226C">
        <w:rPr>
          <w:rtl/>
        </w:rPr>
        <w:t xml:space="preserve">المساعدة التقنية </w:t>
      </w:r>
      <w:r w:rsidRPr="0033226C">
        <w:rPr>
          <w:rtl/>
        </w:rPr>
        <w:t>وتخطيط</w:t>
      </w:r>
      <w:r>
        <w:rPr>
          <w:rFonts w:hint="cs"/>
          <w:rtl/>
        </w:rPr>
        <w:t>ها</w:t>
      </w:r>
      <w:r w:rsidRPr="0033226C">
        <w:rPr>
          <w:rtl/>
        </w:rPr>
        <w:t xml:space="preserve"> وتنفيذ</w:t>
      </w:r>
      <w:r>
        <w:rPr>
          <w:rFonts w:hint="cs"/>
          <w:rtl/>
        </w:rPr>
        <w:t>ها</w:t>
      </w:r>
      <w:r w:rsidRPr="0033226C">
        <w:rPr>
          <w:rtl/>
        </w:rPr>
        <w:t xml:space="preserve"> </w:t>
      </w:r>
      <w:r w:rsidR="005640F5">
        <w:rPr>
          <w:rFonts w:hint="cs"/>
          <w:rtl/>
        </w:rPr>
        <w:t xml:space="preserve">في الاسترشاد </w:t>
      </w:r>
      <w:r w:rsidR="005640F5" w:rsidRPr="00370AF9">
        <w:rPr>
          <w:rFonts w:hint="cs"/>
          <w:rtl/>
        </w:rPr>
        <w:t>والاستنارة</w:t>
      </w:r>
      <w:r w:rsidR="005640F5">
        <w:rPr>
          <w:rFonts w:hint="cs"/>
          <w:rtl/>
        </w:rPr>
        <w:t xml:space="preserve"> </w:t>
      </w:r>
      <w:r>
        <w:rPr>
          <w:rFonts w:hint="cs"/>
          <w:rtl/>
        </w:rPr>
        <w:t>ب</w:t>
      </w:r>
      <w:r w:rsidR="0033226C" w:rsidRPr="0033226C">
        <w:rPr>
          <w:rtl/>
        </w:rPr>
        <w:t>توصيات</w:t>
      </w:r>
      <w:r>
        <w:rPr>
          <w:rFonts w:hint="cs"/>
          <w:rtl/>
        </w:rPr>
        <w:t xml:space="preserve"> جدول أعمال التنمية</w:t>
      </w:r>
      <w:r w:rsidR="0033226C" w:rsidRPr="0033226C">
        <w:rPr>
          <w:rtl/>
        </w:rPr>
        <w:t xml:space="preserve"> ومبادئ</w:t>
      </w:r>
      <w:r>
        <w:rPr>
          <w:rFonts w:hint="cs"/>
          <w:rtl/>
        </w:rPr>
        <w:t xml:space="preserve">ه </w:t>
      </w:r>
      <w:r w:rsidR="0033226C" w:rsidRPr="0033226C">
        <w:rPr>
          <w:rtl/>
        </w:rPr>
        <w:t>ذات الصلة. و</w:t>
      </w:r>
      <w:r w:rsidR="005640F5">
        <w:rPr>
          <w:rFonts w:hint="cs"/>
          <w:rtl/>
        </w:rPr>
        <w:t xml:space="preserve">انصب </w:t>
      </w:r>
      <w:r w:rsidR="0033226C" w:rsidRPr="0033226C">
        <w:rPr>
          <w:rtl/>
        </w:rPr>
        <w:t>التركيز على تمكين البلدان النامية و</w:t>
      </w:r>
      <w:r w:rsidR="005640F5">
        <w:rPr>
          <w:rFonts w:hint="cs"/>
          <w:rtl/>
        </w:rPr>
        <w:t xml:space="preserve">البلدان </w:t>
      </w:r>
      <w:r w:rsidR="0033226C" w:rsidRPr="0033226C">
        <w:rPr>
          <w:rtl/>
        </w:rPr>
        <w:t>الأقل نموا</w:t>
      </w:r>
      <w:r w:rsidR="005640F5">
        <w:rPr>
          <w:rFonts w:hint="cs"/>
          <w:rtl/>
        </w:rPr>
        <w:t>ً</w:t>
      </w:r>
      <w:r w:rsidR="0033226C" w:rsidRPr="0033226C">
        <w:rPr>
          <w:rtl/>
        </w:rPr>
        <w:t xml:space="preserve"> </w:t>
      </w:r>
      <w:r w:rsidR="005640F5">
        <w:rPr>
          <w:rFonts w:hint="cs"/>
          <w:rtl/>
        </w:rPr>
        <w:t xml:space="preserve">من </w:t>
      </w:r>
      <w:r w:rsidR="001F7727">
        <w:rPr>
          <w:rFonts w:hint="cs"/>
          <w:rtl/>
        </w:rPr>
        <w:t>الانتفاع</w:t>
      </w:r>
      <w:r w:rsidR="0033226C" w:rsidRPr="0033226C">
        <w:rPr>
          <w:rtl/>
        </w:rPr>
        <w:t xml:space="preserve"> </w:t>
      </w:r>
      <w:r w:rsidR="001F7727">
        <w:rPr>
          <w:rFonts w:hint="cs"/>
          <w:rtl/>
        </w:rPr>
        <w:t>ب</w:t>
      </w:r>
      <w:r w:rsidR="0033226C" w:rsidRPr="0033226C">
        <w:rPr>
          <w:rtl/>
        </w:rPr>
        <w:t xml:space="preserve">نظام الملكية الفكرية </w:t>
      </w:r>
      <w:r w:rsidR="005640F5">
        <w:rPr>
          <w:rFonts w:hint="cs"/>
          <w:rtl/>
        </w:rPr>
        <w:t>بوصفه</w:t>
      </w:r>
      <w:r w:rsidR="0033226C" w:rsidRPr="0033226C">
        <w:rPr>
          <w:rtl/>
        </w:rPr>
        <w:t xml:space="preserve"> عامل</w:t>
      </w:r>
      <w:r w:rsidR="005640F5">
        <w:rPr>
          <w:rFonts w:hint="cs"/>
          <w:rtl/>
        </w:rPr>
        <w:t>اً</w:t>
      </w:r>
      <w:r w:rsidR="0033226C" w:rsidRPr="0033226C">
        <w:rPr>
          <w:rtl/>
        </w:rPr>
        <w:t xml:space="preserve"> مساهم</w:t>
      </w:r>
      <w:r w:rsidR="005640F5">
        <w:rPr>
          <w:rFonts w:hint="cs"/>
          <w:rtl/>
        </w:rPr>
        <w:t>اً</w:t>
      </w:r>
      <w:r w:rsidR="0033226C" w:rsidRPr="0033226C">
        <w:rPr>
          <w:rtl/>
        </w:rPr>
        <w:t xml:space="preserve"> في تحقيق أهدافها التنموية وتعزيز مشاركته</w:t>
      </w:r>
      <w:r w:rsidR="005640F5">
        <w:rPr>
          <w:rFonts w:hint="cs"/>
          <w:rtl/>
        </w:rPr>
        <w:t>ا</w:t>
      </w:r>
      <w:r w:rsidR="0033226C" w:rsidRPr="0033226C">
        <w:rPr>
          <w:rtl/>
        </w:rPr>
        <w:t xml:space="preserve"> في </w:t>
      </w:r>
      <w:r w:rsidR="001F7727" w:rsidRPr="001F7727">
        <w:rPr>
          <w:rtl/>
        </w:rPr>
        <w:t>الاقتصاد العالمي القائم على المعارف والابتكار</w:t>
      </w:r>
      <w:r w:rsidR="0033226C" w:rsidRPr="0033226C">
        <w:rPr>
          <w:rtl/>
        </w:rPr>
        <w:t xml:space="preserve">. </w:t>
      </w:r>
      <w:r w:rsidR="001F7727">
        <w:rPr>
          <w:rFonts w:hint="cs"/>
          <w:rtl/>
        </w:rPr>
        <w:t>و</w:t>
      </w:r>
      <w:r w:rsidR="0033226C" w:rsidRPr="0033226C">
        <w:rPr>
          <w:rtl/>
        </w:rPr>
        <w:t xml:space="preserve">على هذا الأساس، ركزت الويبو على </w:t>
      </w:r>
      <w:r w:rsidR="001F7727">
        <w:rPr>
          <w:rFonts w:hint="cs"/>
          <w:rtl/>
        </w:rPr>
        <w:t xml:space="preserve">إعداد </w:t>
      </w:r>
      <w:r w:rsidR="0033226C" w:rsidRPr="0033226C">
        <w:rPr>
          <w:rtl/>
        </w:rPr>
        <w:t>استراتيجيات</w:t>
      </w:r>
      <w:r w:rsidR="001F7727">
        <w:rPr>
          <w:rFonts w:hint="cs"/>
          <w:rtl/>
        </w:rPr>
        <w:t xml:space="preserve"> وطنية</w:t>
      </w:r>
      <w:r w:rsidR="0033226C" w:rsidRPr="0033226C">
        <w:rPr>
          <w:rtl/>
        </w:rPr>
        <w:t xml:space="preserve"> </w:t>
      </w:r>
      <w:r w:rsidR="001F7727">
        <w:rPr>
          <w:rFonts w:hint="cs"/>
          <w:rtl/>
        </w:rPr>
        <w:t>ل</w:t>
      </w:r>
      <w:r w:rsidR="0033226C" w:rsidRPr="0033226C">
        <w:rPr>
          <w:rtl/>
        </w:rPr>
        <w:t>لملكية الفكرية والابتكار و</w:t>
      </w:r>
      <w:r w:rsidR="009111E7">
        <w:rPr>
          <w:rFonts w:hint="cs"/>
          <w:rtl/>
        </w:rPr>
        <w:t xml:space="preserve">على وضع </w:t>
      </w:r>
      <w:r w:rsidR="0033226C" w:rsidRPr="0033226C">
        <w:rPr>
          <w:rtl/>
        </w:rPr>
        <w:t xml:space="preserve">خطط </w:t>
      </w:r>
      <w:r w:rsidR="001F7727">
        <w:rPr>
          <w:rFonts w:hint="cs"/>
          <w:rtl/>
        </w:rPr>
        <w:t xml:space="preserve">قطرية لتلبية </w:t>
      </w:r>
      <w:r w:rsidR="0033226C" w:rsidRPr="0033226C">
        <w:rPr>
          <w:rtl/>
        </w:rPr>
        <w:t>احتياجات البلدان المستفيدة</w:t>
      </w:r>
      <w:r w:rsidR="009111E7">
        <w:rPr>
          <w:rFonts w:hint="cs"/>
          <w:rtl/>
        </w:rPr>
        <w:t xml:space="preserve"> </w:t>
      </w:r>
      <w:r w:rsidR="00370AF9">
        <w:rPr>
          <w:rFonts w:hint="cs"/>
          <w:rtl/>
        </w:rPr>
        <w:t>وواقعها</w:t>
      </w:r>
      <w:r w:rsidR="0033226C" w:rsidRPr="0033226C">
        <w:rPr>
          <w:rtl/>
        </w:rPr>
        <w:t>.</w:t>
      </w:r>
    </w:p>
    <w:p w:rsidR="009111E7" w:rsidRDefault="00370AF9" w:rsidP="00F91890">
      <w:pPr>
        <w:pStyle w:val="NormalParaAR"/>
        <w:numPr>
          <w:ilvl w:val="0"/>
          <w:numId w:val="3"/>
        </w:numPr>
        <w:ind w:left="-5" w:firstLine="0"/>
      </w:pPr>
      <w:r>
        <w:rPr>
          <w:rFonts w:hint="cs"/>
          <w:rtl/>
        </w:rPr>
        <w:t>و</w:t>
      </w:r>
      <w:r w:rsidR="00B75E47">
        <w:rPr>
          <w:rFonts w:hint="cs"/>
          <w:rtl/>
        </w:rPr>
        <w:t xml:space="preserve">سوف </w:t>
      </w:r>
      <w:r w:rsidR="00B75E47" w:rsidRPr="00F91890">
        <w:rPr>
          <w:rFonts w:hint="cs"/>
          <w:rtl/>
        </w:rPr>
        <w:t>تؤدي</w:t>
      </w:r>
      <w:r w:rsidR="00B75E47">
        <w:rPr>
          <w:rFonts w:hint="cs"/>
          <w:rtl/>
        </w:rPr>
        <w:t xml:space="preserve"> </w:t>
      </w:r>
      <w:r w:rsidR="008D0355" w:rsidRPr="008D0355">
        <w:rPr>
          <w:rtl/>
        </w:rPr>
        <w:t>أنشطة المساعدة التقنية و</w:t>
      </w:r>
      <w:r w:rsidR="00B75E47">
        <w:rPr>
          <w:rFonts w:hint="cs"/>
          <w:rtl/>
        </w:rPr>
        <w:t xml:space="preserve">تكوين الكفاءات </w:t>
      </w:r>
      <w:r w:rsidR="00F91890">
        <w:rPr>
          <w:rFonts w:hint="cs"/>
          <w:rtl/>
        </w:rPr>
        <w:t xml:space="preserve">بشأن </w:t>
      </w:r>
      <w:r w:rsidR="008D0355" w:rsidRPr="00F91890">
        <w:rPr>
          <w:rtl/>
        </w:rPr>
        <w:t>حق</w:t>
      </w:r>
      <w:r w:rsidR="008D0355" w:rsidRPr="008D0355">
        <w:rPr>
          <w:rtl/>
        </w:rPr>
        <w:t xml:space="preserve"> المؤلف والحقوق المجاورة </w:t>
      </w:r>
      <w:r w:rsidR="00B75E47">
        <w:rPr>
          <w:rFonts w:hint="cs"/>
          <w:rtl/>
        </w:rPr>
        <w:t>إلى</w:t>
      </w:r>
      <w:r w:rsidR="008D0355" w:rsidRPr="008D0355">
        <w:rPr>
          <w:rtl/>
        </w:rPr>
        <w:t xml:space="preserve"> زيادة مشاركة البلدان</w:t>
      </w:r>
      <w:r w:rsidR="00B75E47">
        <w:rPr>
          <w:rFonts w:hint="cs"/>
          <w:rtl/>
        </w:rPr>
        <w:t xml:space="preserve"> النامية والبلدان</w:t>
      </w:r>
      <w:r w:rsidR="008D0355" w:rsidRPr="008D0355">
        <w:rPr>
          <w:rtl/>
        </w:rPr>
        <w:t xml:space="preserve"> </w:t>
      </w:r>
      <w:r w:rsidR="00B75E47">
        <w:rPr>
          <w:rFonts w:hint="cs"/>
          <w:rtl/>
        </w:rPr>
        <w:t>ال</w:t>
      </w:r>
      <w:r w:rsidR="008D0355" w:rsidRPr="008D0355">
        <w:rPr>
          <w:rtl/>
        </w:rPr>
        <w:t>أقل نموا</w:t>
      </w:r>
      <w:r w:rsidR="00B75E47">
        <w:rPr>
          <w:rFonts w:hint="cs"/>
          <w:rtl/>
        </w:rPr>
        <w:t>ً</w:t>
      </w:r>
      <w:r w:rsidR="008D0355" w:rsidRPr="008D0355">
        <w:rPr>
          <w:rtl/>
        </w:rPr>
        <w:t xml:space="preserve"> في فوائد نظام الملكية الفكرية</w:t>
      </w:r>
      <w:r w:rsidR="00B75E47">
        <w:rPr>
          <w:rFonts w:hint="cs"/>
          <w:rtl/>
        </w:rPr>
        <w:t>،</w:t>
      </w:r>
      <w:r w:rsidR="008D0355" w:rsidRPr="008D0355">
        <w:rPr>
          <w:rtl/>
        </w:rPr>
        <w:t xml:space="preserve"> </w:t>
      </w:r>
      <w:r w:rsidR="00B75E47">
        <w:rPr>
          <w:rFonts w:hint="cs"/>
          <w:rtl/>
        </w:rPr>
        <w:t>و</w:t>
      </w:r>
      <w:r w:rsidR="008D0355" w:rsidRPr="008D0355">
        <w:rPr>
          <w:rtl/>
        </w:rPr>
        <w:t>مساعدته</w:t>
      </w:r>
      <w:r w:rsidR="00B75E47">
        <w:rPr>
          <w:rFonts w:hint="cs"/>
          <w:rtl/>
        </w:rPr>
        <w:t>ا</w:t>
      </w:r>
      <w:r w:rsidR="008D0355" w:rsidRPr="008D0355">
        <w:rPr>
          <w:rtl/>
        </w:rPr>
        <w:t xml:space="preserve"> </w:t>
      </w:r>
      <w:r w:rsidR="00B75E47">
        <w:rPr>
          <w:rFonts w:hint="cs"/>
          <w:rtl/>
        </w:rPr>
        <w:t>على</w:t>
      </w:r>
      <w:r w:rsidR="008D0355" w:rsidRPr="008D0355">
        <w:rPr>
          <w:rtl/>
        </w:rPr>
        <w:t xml:space="preserve"> </w:t>
      </w:r>
      <w:r w:rsidR="00B75E47">
        <w:rPr>
          <w:rFonts w:hint="cs"/>
          <w:rtl/>
        </w:rPr>
        <w:t xml:space="preserve">إعداد </w:t>
      </w:r>
      <w:r w:rsidR="008D0355" w:rsidRPr="008D0355">
        <w:rPr>
          <w:rtl/>
        </w:rPr>
        <w:t xml:space="preserve">استراتيجيات و/أو سياسات </w:t>
      </w:r>
      <w:r w:rsidR="00B75E47">
        <w:rPr>
          <w:rFonts w:hint="cs"/>
          <w:rtl/>
        </w:rPr>
        <w:t xml:space="preserve">وطنية </w:t>
      </w:r>
      <w:r w:rsidR="008D0355" w:rsidRPr="008D0355">
        <w:rPr>
          <w:rtl/>
        </w:rPr>
        <w:t xml:space="preserve">متوازنة </w:t>
      </w:r>
      <w:r w:rsidR="00625ED6">
        <w:rPr>
          <w:rFonts w:hint="cs"/>
          <w:rtl/>
        </w:rPr>
        <w:t>بشأن حق المؤلف،</w:t>
      </w:r>
      <w:r w:rsidR="008D0355" w:rsidRPr="008D0355">
        <w:rPr>
          <w:rtl/>
        </w:rPr>
        <w:t xml:space="preserve"> </w:t>
      </w:r>
      <w:r w:rsidR="00625ED6">
        <w:rPr>
          <w:rFonts w:hint="cs"/>
          <w:rtl/>
        </w:rPr>
        <w:t>و</w:t>
      </w:r>
      <w:r w:rsidR="008D0355" w:rsidRPr="008D0355">
        <w:rPr>
          <w:rtl/>
        </w:rPr>
        <w:t>دعم مشاركتها في عمليات صنع القرار والحوار المتعدد</w:t>
      </w:r>
      <w:r w:rsidR="00625ED6">
        <w:rPr>
          <w:rFonts w:hint="cs"/>
          <w:rtl/>
        </w:rPr>
        <w:t>ة</w:t>
      </w:r>
      <w:r w:rsidR="008D0355" w:rsidRPr="008D0355">
        <w:rPr>
          <w:rtl/>
        </w:rPr>
        <w:t xml:space="preserve"> الأطراف</w:t>
      </w:r>
      <w:r w:rsidR="00625ED6">
        <w:rPr>
          <w:rFonts w:hint="cs"/>
          <w:rtl/>
        </w:rPr>
        <w:t>،</w:t>
      </w:r>
      <w:r w:rsidR="008D0355" w:rsidRPr="008D0355">
        <w:rPr>
          <w:rtl/>
        </w:rPr>
        <w:t xml:space="preserve"> </w:t>
      </w:r>
      <w:r w:rsidR="00625ED6">
        <w:rPr>
          <w:rFonts w:hint="cs"/>
          <w:rtl/>
        </w:rPr>
        <w:t>و</w:t>
      </w:r>
      <w:r w:rsidR="008D0355" w:rsidRPr="008D0355">
        <w:rPr>
          <w:rtl/>
        </w:rPr>
        <w:t>تعزيز واستغلال قدر</w:t>
      </w:r>
      <w:r w:rsidR="00625ED6">
        <w:rPr>
          <w:rFonts w:hint="cs"/>
          <w:rtl/>
        </w:rPr>
        <w:t>تها</w:t>
      </w:r>
      <w:r w:rsidR="008D0355" w:rsidRPr="008D0355">
        <w:rPr>
          <w:rtl/>
        </w:rPr>
        <w:t xml:space="preserve"> الإبداعية الوطنية وتنوع</w:t>
      </w:r>
      <w:r w:rsidR="00625ED6">
        <w:rPr>
          <w:rFonts w:hint="cs"/>
          <w:rtl/>
        </w:rPr>
        <w:t>ها</w:t>
      </w:r>
      <w:r w:rsidR="008D0355" w:rsidRPr="008D0355">
        <w:rPr>
          <w:rtl/>
        </w:rPr>
        <w:t xml:space="preserve"> الثقافي</w:t>
      </w:r>
      <w:r w:rsidR="00625ED6">
        <w:rPr>
          <w:rFonts w:hint="cs"/>
          <w:rtl/>
        </w:rPr>
        <w:t>،</w:t>
      </w:r>
      <w:r w:rsidR="008D0355" w:rsidRPr="008D0355">
        <w:rPr>
          <w:rtl/>
        </w:rPr>
        <w:t xml:space="preserve"> وتعزيز قدرات موارد</w:t>
      </w:r>
      <w:r w:rsidR="00625ED6">
        <w:rPr>
          <w:rFonts w:hint="cs"/>
          <w:rtl/>
        </w:rPr>
        <w:t>ها</w:t>
      </w:r>
      <w:r w:rsidR="008D0355" w:rsidRPr="008D0355">
        <w:rPr>
          <w:rtl/>
        </w:rPr>
        <w:t xml:space="preserve"> البشرية و</w:t>
      </w:r>
      <w:r w:rsidR="001C40BC">
        <w:rPr>
          <w:rFonts w:hint="cs"/>
          <w:rtl/>
        </w:rPr>
        <w:t xml:space="preserve">تنميتها </w:t>
      </w:r>
      <w:r w:rsidR="008D0355" w:rsidRPr="008D0355">
        <w:rPr>
          <w:rtl/>
        </w:rPr>
        <w:t>المؤسسي</w:t>
      </w:r>
      <w:r w:rsidR="001C40BC">
        <w:rPr>
          <w:rFonts w:hint="cs"/>
          <w:rtl/>
        </w:rPr>
        <w:t>ة</w:t>
      </w:r>
      <w:r w:rsidR="008D0355" w:rsidRPr="008D0355">
        <w:rPr>
          <w:rtl/>
        </w:rPr>
        <w:t xml:space="preserve">. </w:t>
      </w:r>
      <w:r w:rsidR="001C40BC">
        <w:rPr>
          <w:rFonts w:hint="cs"/>
          <w:rtl/>
        </w:rPr>
        <w:t>و</w:t>
      </w:r>
      <w:r w:rsidR="008D0355" w:rsidRPr="008D0355">
        <w:rPr>
          <w:rtl/>
        </w:rPr>
        <w:t xml:space="preserve">في هذا السياق، </w:t>
      </w:r>
      <w:r w:rsidR="001C40BC">
        <w:rPr>
          <w:rFonts w:hint="cs"/>
          <w:rtl/>
        </w:rPr>
        <w:t>ا</w:t>
      </w:r>
      <w:r w:rsidR="008D0355" w:rsidRPr="008D0355">
        <w:rPr>
          <w:rtl/>
        </w:rPr>
        <w:t>ش</w:t>
      </w:r>
      <w:r w:rsidR="001C40BC">
        <w:rPr>
          <w:rFonts w:hint="cs"/>
          <w:rtl/>
        </w:rPr>
        <w:t>ت</w:t>
      </w:r>
      <w:r w:rsidR="008D0355" w:rsidRPr="008D0355">
        <w:rPr>
          <w:rtl/>
        </w:rPr>
        <w:t xml:space="preserve">ملت </w:t>
      </w:r>
      <w:r w:rsidR="001C40BC">
        <w:rPr>
          <w:rFonts w:hint="cs"/>
          <w:rtl/>
        </w:rPr>
        <w:t>ال</w:t>
      </w:r>
      <w:r w:rsidR="008D0355" w:rsidRPr="008D0355">
        <w:rPr>
          <w:rtl/>
        </w:rPr>
        <w:t xml:space="preserve">أنشطة خلال </w:t>
      </w:r>
      <w:r w:rsidR="001C40BC">
        <w:rPr>
          <w:rFonts w:hint="cs"/>
          <w:rtl/>
        </w:rPr>
        <w:t xml:space="preserve">عام </w:t>
      </w:r>
      <w:r w:rsidR="008D0355" w:rsidRPr="008D0355">
        <w:rPr>
          <w:rtl/>
        </w:rPr>
        <w:t xml:space="preserve">2015 </w:t>
      </w:r>
      <w:r w:rsidR="001C40BC">
        <w:rPr>
          <w:rFonts w:hint="cs"/>
          <w:rtl/>
        </w:rPr>
        <w:t xml:space="preserve">على </w:t>
      </w:r>
      <w:r w:rsidR="008D0355" w:rsidRPr="008D0355">
        <w:rPr>
          <w:rtl/>
        </w:rPr>
        <w:t>اجتماعات لرؤساء مكاتب حق المؤلف</w:t>
      </w:r>
      <w:r w:rsidR="001C40BC">
        <w:rPr>
          <w:rFonts w:hint="cs"/>
          <w:rtl/>
        </w:rPr>
        <w:t>،</w:t>
      </w:r>
      <w:r w:rsidR="008D0355" w:rsidRPr="008D0355">
        <w:rPr>
          <w:rtl/>
        </w:rPr>
        <w:t xml:space="preserve"> وبرامج زيار</w:t>
      </w:r>
      <w:r w:rsidR="001C40BC">
        <w:rPr>
          <w:rFonts w:hint="cs"/>
          <w:rtl/>
        </w:rPr>
        <w:t>ات</w:t>
      </w:r>
      <w:r w:rsidR="008D0355" w:rsidRPr="008D0355">
        <w:rPr>
          <w:rtl/>
        </w:rPr>
        <w:t xml:space="preserve"> دراسية</w:t>
      </w:r>
      <w:r w:rsidR="001C40BC">
        <w:rPr>
          <w:rFonts w:hint="cs"/>
          <w:rtl/>
        </w:rPr>
        <w:t>،</w:t>
      </w:r>
      <w:r w:rsidR="008D0355" w:rsidRPr="008D0355">
        <w:rPr>
          <w:rtl/>
        </w:rPr>
        <w:t xml:space="preserve"> وبعثات خبراء، وبرامج </w:t>
      </w:r>
      <w:r w:rsidR="001C40BC">
        <w:rPr>
          <w:rFonts w:hint="cs"/>
          <w:rtl/>
        </w:rPr>
        <w:t xml:space="preserve">تكوين كفاءات </w:t>
      </w:r>
      <w:r w:rsidR="008D0355" w:rsidRPr="008D0355">
        <w:rPr>
          <w:rtl/>
        </w:rPr>
        <w:t xml:space="preserve">على المستويات الوطنية والإقليمية </w:t>
      </w:r>
      <w:proofErr w:type="spellStart"/>
      <w:r w:rsidR="008D0355" w:rsidRPr="008D0355">
        <w:rPr>
          <w:rtl/>
        </w:rPr>
        <w:t>و</w:t>
      </w:r>
      <w:r w:rsidR="001C40BC">
        <w:rPr>
          <w:rFonts w:hint="cs"/>
          <w:rtl/>
        </w:rPr>
        <w:t>الأقاليمية</w:t>
      </w:r>
      <w:proofErr w:type="spellEnd"/>
      <w:r w:rsidR="008D0355" w:rsidRPr="008D0355">
        <w:rPr>
          <w:rtl/>
        </w:rPr>
        <w:t xml:space="preserve">. </w:t>
      </w:r>
      <w:r w:rsidR="001C40BC">
        <w:rPr>
          <w:rFonts w:hint="cs"/>
          <w:rtl/>
        </w:rPr>
        <w:t>و</w:t>
      </w:r>
      <w:r w:rsidR="00646C04">
        <w:rPr>
          <w:rFonts w:hint="cs"/>
          <w:rtl/>
        </w:rPr>
        <w:t xml:space="preserve">تُنشر </w:t>
      </w:r>
      <w:r w:rsidR="00646C04" w:rsidRPr="008D0355">
        <w:rPr>
          <w:rtl/>
        </w:rPr>
        <w:t>المعلومات</w:t>
      </w:r>
      <w:r w:rsidR="00646C04">
        <w:rPr>
          <w:rFonts w:hint="cs"/>
          <w:rtl/>
        </w:rPr>
        <w:t xml:space="preserve"> الخاصة ب</w:t>
      </w:r>
      <w:r w:rsidR="00646C04" w:rsidRPr="008D0355">
        <w:rPr>
          <w:rtl/>
        </w:rPr>
        <w:t>الاجتماعات العامة على موقع الويبو</w:t>
      </w:r>
      <w:r w:rsidR="00F91890">
        <w:rPr>
          <w:rFonts w:hint="cs"/>
          <w:rtl/>
        </w:rPr>
        <w:t xml:space="preserve"> تحقيقاً ل</w:t>
      </w:r>
      <w:r w:rsidR="00F91890" w:rsidRPr="008D0355">
        <w:rPr>
          <w:rtl/>
        </w:rPr>
        <w:t>لشفافية</w:t>
      </w:r>
      <w:r w:rsidR="00646C04">
        <w:rPr>
          <w:rFonts w:hint="cs"/>
          <w:rtl/>
        </w:rPr>
        <w:t>،</w:t>
      </w:r>
      <w:r w:rsidR="00646C04" w:rsidRPr="008D0355">
        <w:rPr>
          <w:rtl/>
        </w:rPr>
        <w:t xml:space="preserve"> </w:t>
      </w:r>
      <w:r w:rsidR="008D0355" w:rsidRPr="008D0355">
        <w:rPr>
          <w:rtl/>
        </w:rPr>
        <w:t>وذلك تمشيا</w:t>
      </w:r>
      <w:r w:rsidR="00646C04">
        <w:rPr>
          <w:rFonts w:hint="cs"/>
          <w:rtl/>
        </w:rPr>
        <w:t>ً</w:t>
      </w:r>
      <w:r w:rsidR="008D0355" w:rsidRPr="008D0355">
        <w:rPr>
          <w:rtl/>
        </w:rPr>
        <w:t xml:space="preserve"> مع </w:t>
      </w:r>
      <w:r w:rsidR="00646C04">
        <w:rPr>
          <w:rFonts w:hint="cs"/>
          <w:rtl/>
        </w:rPr>
        <w:t>ال</w:t>
      </w:r>
      <w:r w:rsidR="008D0355" w:rsidRPr="008D0355">
        <w:rPr>
          <w:rtl/>
        </w:rPr>
        <w:t>توصيت</w:t>
      </w:r>
      <w:r w:rsidR="00646C04">
        <w:rPr>
          <w:rFonts w:hint="cs"/>
          <w:rtl/>
        </w:rPr>
        <w:t>ين 1 و5 من توصيات جدول أعمال التنمية</w:t>
      </w:r>
      <w:r w:rsidR="008D0355" w:rsidRPr="008D0355">
        <w:rPr>
          <w:rtl/>
        </w:rPr>
        <w:t>.</w:t>
      </w:r>
    </w:p>
    <w:p w:rsidR="00646C04" w:rsidRDefault="00994EBB" w:rsidP="00FA5AF3">
      <w:pPr>
        <w:pStyle w:val="NormalParaAR"/>
        <w:numPr>
          <w:ilvl w:val="0"/>
          <w:numId w:val="3"/>
        </w:numPr>
        <w:ind w:left="-5" w:firstLine="0"/>
      </w:pPr>
      <w:r>
        <w:rPr>
          <w:rFonts w:hint="cs"/>
          <w:rtl/>
        </w:rPr>
        <w:t>و</w:t>
      </w:r>
      <w:r w:rsidRPr="00994EBB">
        <w:rPr>
          <w:rtl/>
        </w:rPr>
        <w:t xml:space="preserve">واصلت </w:t>
      </w:r>
      <w:r>
        <w:rPr>
          <w:rFonts w:hint="cs"/>
          <w:rtl/>
        </w:rPr>
        <w:t>ال</w:t>
      </w:r>
      <w:r w:rsidRPr="00994EBB">
        <w:rPr>
          <w:rtl/>
        </w:rPr>
        <w:t xml:space="preserve">أكاديمية تقديم أنشطة </w:t>
      </w:r>
      <w:r w:rsidR="00766EF6">
        <w:rPr>
          <w:rFonts w:hint="cs"/>
          <w:rtl/>
        </w:rPr>
        <w:t>منتظمة</w:t>
      </w:r>
      <w:r w:rsidRPr="00994EBB">
        <w:rPr>
          <w:rtl/>
        </w:rPr>
        <w:t xml:space="preserve"> ومعتادة </w:t>
      </w:r>
      <w:r>
        <w:rPr>
          <w:rFonts w:hint="cs"/>
          <w:rtl/>
        </w:rPr>
        <w:t xml:space="preserve">لتكوين الكفاءات </w:t>
      </w:r>
      <w:r w:rsidRPr="00994EBB">
        <w:rPr>
          <w:rtl/>
        </w:rPr>
        <w:t xml:space="preserve">من خلال </w:t>
      </w:r>
      <w:r w:rsidR="00AB15D2">
        <w:rPr>
          <w:rFonts w:hint="cs"/>
          <w:rtl/>
        </w:rPr>
        <w:t xml:space="preserve">دوراتها الأساسية </w:t>
      </w:r>
      <w:r w:rsidR="00AB15D2">
        <w:rPr>
          <w:rFonts w:hint="cs"/>
          <w:rtl/>
          <w:lang w:bidi="ar-EG"/>
        </w:rPr>
        <w:t xml:space="preserve">المطلوبة بشدة </w:t>
      </w:r>
      <w:r w:rsidR="00AB15D2">
        <w:rPr>
          <w:rFonts w:hint="cs"/>
          <w:rtl/>
        </w:rPr>
        <w:t xml:space="preserve">التي تُقدَّم </w:t>
      </w:r>
      <w:r w:rsidRPr="00994EBB">
        <w:rPr>
          <w:rtl/>
        </w:rPr>
        <w:t>وجها</w:t>
      </w:r>
      <w:r w:rsidR="00AB15D2">
        <w:rPr>
          <w:rFonts w:hint="cs"/>
          <w:rtl/>
        </w:rPr>
        <w:t>ً</w:t>
      </w:r>
      <w:r w:rsidR="00AB15D2">
        <w:rPr>
          <w:rtl/>
        </w:rPr>
        <w:t xml:space="preserve"> لوجه </w:t>
      </w:r>
      <w:r w:rsidR="00AB15D2">
        <w:rPr>
          <w:rFonts w:hint="cs"/>
          <w:rtl/>
        </w:rPr>
        <w:t>أو عن طريق التعلم عن بعد</w:t>
      </w:r>
      <w:r w:rsidRPr="00994EBB">
        <w:rPr>
          <w:rtl/>
        </w:rPr>
        <w:t xml:space="preserve">، </w:t>
      </w:r>
      <w:r w:rsidR="009D2F24">
        <w:rPr>
          <w:rFonts w:hint="cs"/>
          <w:rtl/>
        </w:rPr>
        <w:t xml:space="preserve">وقد </w:t>
      </w:r>
      <w:r w:rsidRPr="00994EBB">
        <w:rPr>
          <w:rtl/>
        </w:rPr>
        <w:t xml:space="preserve">أصبحت الآن </w:t>
      </w:r>
      <w:r w:rsidR="009D2F24">
        <w:rPr>
          <w:rFonts w:hint="cs"/>
          <w:rtl/>
        </w:rPr>
        <w:t xml:space="preserve">هذه الدورات </w:t>
      </w:r>
      <w:r w:rsidRPr="00994EBB">
        <w:rPr>
          <w:rtl/>
        </w:rPr>
        <w:t>مرجعا</w:t>
      </w:r>
      <w:r w:rsidR="009D2F24">
        <w:rPr>
          <w:rFonts w:hint="cs"/>
          <w:rtl/>
        </w:rPr>
        <w:t>ً</w:t>
      </w:r>
      <w:r w:rsidRPr="00994EBB">
        <w:rPr>
          <w:rtl/>
        </w:rPr>
        <w:t xml:space="preserve"> عالم</w:t>
      </w:r>
      <w:r w:rsidR="009D2F24">
        <w:rPr>
          <w:rFonts w:hint="cs"/>
          <w:rtl/>
        </w:rPr>
        <w:t>ياً</w:t>
      </w:r>
      <w:r w:rsidRPr="00994EBB">
        <w:rPr>
          <w:rtl/>
        </w:rPr>
        <w:t xml:space="preserve">، مثل درجة الماجستير في الملكية الفكرية </w:t>
      </w:r>
      <w:r w:rsidR="009D2F24">
        <w:rPr>
          <w:rFonts w:hint="cs"/>
          <w:rtl/>
        </w:rPr>
        <w:t xml:space="preserve">التي تُجرى </w:t>
      </w:r>
      <w:r w:rsidRPr="00994EBB">
        <w:rPr>
          <w:rtl/>
        </w:rPr>
        <w:t xml:space="preserve">بالاشتراك </w:t>
      </w:r>
      <w:r w:rsidR="009D2F24">
        <w:rPr>
          <w:rFonts w:hint="cs"/>
          <w:rtl/>
        </w:rPr>
        <w:t>بين</w:t>
      </w:r>
      <w:r w:rsidRPr="00994EBB">
        <w:rPr>
          <w:rtl/>
        </w:rPr>
        <w:t xml:space="preserve"> الويبو و</w:t>
      </w:r>
      <w:r w:rsidRPr="009D2F24">
        <w:rPr>
          <w:i/>
          <w:iCs/>
          <w:rtl/>
        </w:rPr>
        <w:t>المنظمة الإقليمية الأفريقية للملكية الفكرية</w:t>
      </w:r>
      <w:r w:rsidRPr="00994EBB">
        <w:rPr>
          <w:rtl/>
        </w:rPr>
        <w:t xml:space="preserve"> (الأريبو) وجامعة أفريقيا</w:t>
      </w:r>
      <w:r w:rsidR="009D2F24">
        <w:rPr>
          <w:rStyle w:val="FootnoteReference"/>
          <w:rtl/>
        </w:rPr>
        <w:footnoteReference w:id="2"/>
      </w:r>
      <w:r w:rsidRPr="00994EBB">
        <w:rPr>
          <w:rtl/>
        </w:rPr>
        <w:t xml:space="preserve">، </w:t>
      </w:r>
      <w:r w:rsidR="009D2F24">
        <w:rPr>
          <w:rFonts w:hint="cs"/>
          <w:rtl/>
        </w:rPr>
        <w:t>و</w:t>
      </w:r>
      <w:r w:rsidRPr="00994EBB">
        <w:rPr>
          <w:rtl/>
        </w:rPr>
        <w:t>مدرسة الويبو الصيف</w:t>
      </w:r>
      <w:r w:rsidR="009D2F24">
        <w:rPr>
          <w:rFonts w:hint="cs"/>
          <w:rtl/>
        </w:rPr>
        <w:t>ية بشأن</w:t>
      </w:r>
      <w:r w:rsidRPr="00994EBB">
        <w:rPr>
          <w:rtl/>
        </w:rPr>
        <w:t xml:space="preserve"> نقل التكنولوجيا في جنوب أفريقيا</w:t>
      </w:r>
      <w:r w:rsidR="009D2F24">
        <w:rPr>
          <w:rStyle w:val="FootnoteReference"/>
          <w:rtl/>
        </w:rPr>
        <w:footnoteReference w:id="3"/>
      </w:r>
      <w:r w:rsidR="009D2F24">
        <w:rPr>
          <w:rFonts w:hint="cs"/>
          <w:rtl/>
        </w:rPr>
        <w:t>،</w:t>
      </w:r>
      <w:r w:rsidRPr="00994EBB">
        <w:rPr>
          <w:rtl/>
        </w:rPr>
        <w:t xml:space="preserve"> و</w:t>
      </w:r>
      <w:r w:rsidR="009D2F24">
        <w:rPr>
          <w:rFonts w:hint="cs"/>
          <w:rtl/>
        </w:rPr>
        <w:t xml:space="preserve">دورة </w:t>
      </w:r>
      <w:r w:rsidRPr="00994EBB">
        <w:rPr>
          <w:rtl/>
        </w:rPr>
        <w:t xml:space="preserve">التعلم عن بعد </w:t>
      </w:r>
      <w:r w:rsidRPr="00994EBB">
        <w:t>DL-101</w:t>
      </w:r>
      <w:r w:rsidR="009D2F24">
        <w:rPr>
          <w:rStyle w:val="FootnoteReference"/>
          <w:rtl/>
        </w:rPr>
        <w:footnoteReference w:id="4"/>
      </w:r>
      <w:r w:rsidRPr="00994EBB">
        <w:rPr>
          <w:rtl/>
        </w:rPr>
        <w:t xml:space="preserve">. </w:t>
      </w:r>
      <w:proofErr w:type="gramStart"/>
      <w:r w:rsidRPr="00994EBB">
        <w:rPr>
          <w:rtl/>
        </w:rPr>
        <w:t>و</w:t>
      </w:r>
      <w:r w:rsidR="00766EF6">
        <w:rPr>
          <w:rFonts w:hint="cs"/>
          <w:rtl/>
        </w:rPr>
        <w:t>ل</w:t>
      </w:r>
      <w:r w:rsidRPr="00994EBB">
        <w:rPr>
          <w:rtl/>
        </w:rPr>
        <w:t>هذه</w:t>
      </w:r>
      <w:proofErr w:type="gramEnd"/>
      <w:r w:rsidRPr="00994EBB">
        <w:rPr>
          <w:rtl/>
        </w:rPr>
        <w:t xml:space="preserve"> الدورات التدريبية المنتظمة دور فعال في تدريب مئات </w:t>
      </w:r>
      <w:r w:rsidR="00766EF6">
        <w:rPr>
          <w:rFonts w:hint="cs"/>
          <w:rtl/>
        </w:rPr>
        <w:t>الأشخاص على</w:t>
      </w:r>
      <w:r w:rsidRPr="00994EBB">
        <w:rPr>
          <w:rtl/>
        </w:rPr>
        <w:t xml:space="preserve"> جميع المستويات من البلدان النامية في عام 2015، وذلك تمشيا</w:t>
      </w:r>
      <w:r w:rsidR="00766EF6">
        <w:rPr>
          <w:rFonts w:hint="cs"/>
          <w:rtl/>
        </w:rPr>
        <w:t>ً</w:t>
      </w:r>
      <w:r w:rsidRPr="00994EBB">
        <w:rPr>
          <w:rtl/>
        </w:rPr>
        <w:t xml:space="preserve"> مع </w:t>
      </w:r>
      <w:r w:rsidR="00766EF6">
        <w:rPr>
          <w:rFonts w:hint="cs"/>
          <w:rtl/>
        </w:rPr>
        <w:t>ا</w:t>
      </w:r>
      <w:r w:rsidRPr="00994EBB">
        <w:rPr>
          <w:rtl/>
        </w:rPr>
        <w:t>لتوصية 3</w:t>
      </w:r>
      <w:r w:rsidR="00766EF6">
        <w:rPr>
          <w:rFonts w:hint="cs"/>
          <w:rtl/>
        </w:rPr>
        <w:t xml:space="preserve"> من توصيات جدول أعمال التنمية</w:t>
      </w:r>
      <w:r w:rsidRPr="00994EBB">
        <w:rPr>
          <w:rtl/>
        </w:rPr>
        <w:t>.</w:t>
      </w:r>
    </w:p>
    <w:p w:rsidR="00766EF6" w:rsidRDefault="00C242B8" w:rsidP="00FA5AF3">
      <w:pPr>
        <w:pStyle w:val="NormalParaAR"/>
        <w:numPr>
          <w:ilvl w:val="0"/>
          <w:numId w:val="3"/>
        </w:numPr>
        <w:ind w:left="-5" w:firstLine="0"/>
      </w:pPr>
      <w:r>
        <w:rPr>
          <w:rFonts w:hint="cs"/>
          <w:rtl/>
        </w:rPr>
        <w:lastRenderedPageBreak/>
        <w:t xml:space="preserve">وبذلت </w:t>
      </w:r>
      <w:r w:rsidRPr="00C242B8">
        <w:rPr>
          <w:rtl/>
        </w:rPr>
        <w:t>الأكاديمية</w:t>
      </w:r>
      <w:r>
        <w:rPr>
          <w:rFonts w:hint="cs"/>
          <w:rtl/>
        </w:rPr>
        <w:t>ُ</w:t>
      </w:r>
      <w:r w:rsidRPr="00C242B8">
        <w:rPr>
          <w:rtl/>
        </w:rPr>
        <w:t xml:space="preserve"> أيضا</w:t>
      </w:r>
      <w:r>
        <w:rPr>
          <w:rFonts w:hint="cs"/>
          <w:rtl/>
        </w:rPr>
        <w:t>ً</w:t>
      </w:r>
      <w:r w:rsidRPr="00C242B8">
        <w:rPr>
          <w:rtl/>
        </w:rPr>
        <w:t xml:space="preserve"> جهودا</w:t>
      </w:r>
      <w:r>
        <w:rPr>
          <w:rFonts w:hint="cs"/>
          <w:rtl/>
        </w:rPr>
        <w:t>ً</w:t>
      </w:r>
      <w:r w:rsidRPr="00C242B8">
        <w:rPr>
          <w:rtl/>
        </w:rPr>
        <w:t xml:space="preserve"> جبارة</w:t>
      </w:r>
      <w:r>
        <w:rPr>
          <w:rFonts w:hint="cs"/>
          <w:rtl/>
        </w:rPr>
        <w:t>ً</w:t>
      </w:r>
      <w:r w:rsidRPr="00C242B8">
        <w:rPr>
          <w:rtl/>
        </w:rPr>
        <w:t xml:space="preserve"> لتعزيز تعاونها مع المؤسسات الشريكة، إما عن طريق </w:t>
      </w:r>
      <w:r w:rsidR="005946CE">
        <w:rPr>
          <w:rFonts w:hint="cs"/>
          <w:rtl/>
        </w:rPr>
        <w:t xml:space="preserve">زيادة </w:t>
      </w:r>
      <w:r w:rsidRPr="00C242B8">
        <w:rPr>
          <w:rtl/>
        </w:rPr>
        <w:t xml:space="preserve">تطوير أو تعزيز التعاون الذي ثبت </w:t>
      </w:r>
      <w:r w:rsidR="005946CE">
        <w:rPr>
          <w:rFonts w:hint="cs"/>
          <w:rtl/>
        </w:rPr>
        <w:t xml:space="preserve">أنه </w:t>
      </w:r>
      <w:r w:rsidRPr="00C242B8">
        <w:rPr>
          <w:rtl/>
        </w:rPr>
        <w:t xml:space="preserve">مفيد للغاية للدول النامية أو عن طريق </w:t>
      </w:r>
      <w:r w:rsidR="005946CE">
        <w:rPr>
          <w:rFonts w:hint="cs"/>
          <w:rtl/>
        </w:rPr>
        <w:t xml:space="preserve">وضع </w:t>
      </w:r>
      <w:r w:rsidRPr="00C242B8">
        <w:rPr>
          <w:rtl/>
        </w:rPr>
        <w:t>اتفاقات إطارية وخطط عمل لهذا التعاون</w:t>
      </w:r>
      <w:r w:rsidR="005946CE">
        <w:rPr>
          <w:rFonts w:hint="cs"/>
          <w:rtl/>
        </w:rPr>
        <w:t xml:space="preserve"> </w:t>
      </w:r>
      <w:r w:rsidR="005946CE" w:rsidRPr="00C242B8">
        <w:rPr>
          <w:rtl/>
        </w:rPr>
        <w:t>أو إعادة تصميم</w:t>
      </w:r>
      <w:r w:rsidR="005946CE">
        <w:rPr>
          <w:rFonts w:hint="cs"/>
          <w:rtl/>
        </w:rPr>
        <w:t xml:space="preserve"> هذه الاتفاقات والخطط</w:t>
      </w:r>
      <w:r w:rsidRPr="00C242B8">
        <w:rPr>
          <w:rtl/>
        </w:rPr>
        <w:t xml:space="preserve">. </w:t>
      </w:r>
      <w:r w:rsidR="005946CE">
        <w:rPr>
          <w:rFonts w:hint="cs"/>
          <w:rtl/>
        </w:rPr>
        <w:t xml:space="preserve">ومن ميزات </w:t>
      </w:r>
      <w:r w:rsidRPr="00C242B8">
        <w:rPr>
          <w:rtl/>
        </w:rPr>
        <w:t xml:space="preserve">هذا النهج </w:t>
      </w:r>
      <w:r w:rsidR="005946CE">
        <w:rPr>
          <w:rFonts w:hint="cs"/>
          <w:rtl/>
        </w:rPr>
        <w:t xml:space="preserve">أنه </w:t>
      </w:r>
      <w:proofErr w:type="gramStart"/>
      <w:r w:rsidR="005946CE">
        <w:rPr>
          <w:rFonts w:hint="cs"/>
          <w:rtl/>
        </w:rPr>
        <w:t>يُ</w:t>
      </w:r>
      <w:r w:rsidRPr="00C242B8">
        <w:rPr>
          <w:rtl/>
        </w:rPr>
        <w:t>نظ</w:t>
      </w:r>
      <w:r w:rsidR="005946CE">
        <w:rPr>
          <w:rFonts w:hint="cs"/>
          <w:rtl/>
        </w:rPr>
        <w:t>ِّ</w:t>
      </w:r>
      <w:r w:rsidRPr="00C242B8">
        <w:rPr>
          <w:rtl/>
        </w:rPr>
        <w:t>م</w:t>
      </w:r>
      <w:proofErr w:type="gramEnd"/>
      <w:r w:rsidRPr="00C242B8">
        <w:rPr>
          <w:rtl/>
        </w:rPr>
        <w:t xml:space="preserve"> تلك الأنشطة </w:t>
      </w:r>
      <w:r w:rsidR="005946CE">
        <w:rPr>
          <w:rFonts w:hint="cs"/>
          <w:rtl/>
        </w:rPr>
        <w:t>ال</w:t>
      </w:r>
      <w:r w:rsidRPr="00C242B8">
        <w:rPr>
          <w:rtl/>
        </w:rPr>
        <w:t>فعالة للغاية ل</w:t>
      </w:r>
      <w:r w:rsidR="005946CE">
        <w:rPr>
          <w:rFonts w:hint="cs"/>
          <w:rtl/>
        </w:rPr>
        <w:t xml:space="preserve">تكوين الكفاءات ويضمن </w:t>
      </w:r>
      <w:r w:rsidRPr="00C242B8">
        <w:rPr>
          <w:rtl/>
        </w:rPr>
        <w:t>استدامتها.</w:t>
      </w:r>
    </w:p>
    <w:p w:rsidR="005946CE" w:rsidRDefault="0079131A" w:rsidP="00FA5AF3">
      <w:pPr>
        <w:pStyle w:val="NormalParaAR"/>
        <w:numPr>
          <w:ilvl w:val="0"/>
          <w:numId w:val="3"/>
        </w:numPr>
        <w:ind w:left="-5" w:firstLine="0"/>
      </w:pPr>
      <w:proofErr w:type="gramStart"/>
      <w:r w:rsidRPr="0079131A">
        <w:rPr>
          <w:rtl/>
        </w:rPr>
        <w:t>و</w:t>
      </w:r>
      <w:r>
        <w:rPr>
          <w:rFonts w:hint="cs"/>
          <w:rtl/>
        </w:rPr>
        <w:t>إ</w:t>
      </w:r>
      <w:r w:rsidRPr="0079131A">
        <w:rPr>
          <w:rtl/>
        </w:rPr>
        <w:t>ضافة</w:t>
      </w:r>
      <w:r>
        <w:rPr>
          <w:rFonts w:hint="cs"/>
          <w:rtl/>
        </w:rPr>
        <w:t>ً</w:t>
      </w:r>
      <w:proofErr w:type="gramEnd"/>
      <w:r w:rsidRPr="0079131A">
        <w:rPr>
          <w:rtl/>
        </w:rPr>
        <w:t xml:space="preserve"> إلى ذلك، قدمت الأكاديمية دورات تدريبية جديدة استجابة</w:t>
      </w:r>
      <w:r>
        <w:rPr>
          <w:rFonts w:hint="cs"/>
          <w:rtl/>
        </w:rPr>
        <w:t>ً</w:t>
      </w:r>
      <w:r w:rsidRPr="0079131A">
        <w:rPr>
          <w:rtl/>
        </w:rPr>
        <w:t xml:space="preserve"> ل</w:t>
      </w:r>
      <w:r w:rsidR="00B466EF">
        <w:rPr>
          <w:rFonts w:hint="cs"/>
          <w:rtl/>
        </w:rPr>
        <w:t xml:space="preserve">تعقيبات منتظمة تلقتها </w:t>
      </w:r>
      <w:r w:rsidRPr="0079131A">
        <w:rPr>
          <w:rtl/>
        </w:rPr>
        <w:t xml:space="preserve">من </w:t>
      </w:r>
      <w:r w:rsidR="00B466EF">
        <w:rPr>
          <w:rFonts w:hint="cs"/>
          <w:rtl/>
        </w:rPr>
        <w:t xml:space="preserve">أصحاب المصالح </w:t>
      </w:r>
      <w:r w:rsidRPr="0079131A">
        <w:rPr>
          <w:rtl/>
        </w:rPr>
        <w:t>المستفيد</w:t>
      </w:r>
      <w:r w:rsidR="00B466EF">
        <w:rPr>
          <w:rFonts w:hint="cs"/>
          <w:rtl/>
        </w:rPr>
        <w:t>ين</w:t>
      </w:r>
      <w:r w:rsidRPr="0079131A">
        <w:rPr>
          <w:rtl/>
        </w:rPr>
        <w:t xml:space="preserve"> وطلبات متقاربة </w:t>
      </w:r>
      <w:r w:rsidR="00F37F82">
        <w:rPr>
          <w:rFonts w:hint="cs"/>
          <w:rtl/>
        </w:rPr>
        <w:t xml:space="preserve">بشأن ضم </w:t>
      </w:r>
      <w:r w:rsidRPr="0079131A">
        <w:rPr>
          <w:rtl/>
        </w:rPr>
        <w:t>موض</w:t>
      </w:r>
      <w:r w:rsidR="00F37F82">
        <w:rPr>
          <w:rFonts w:hint="cs"/>
          <w:rtl/>
        </w:rPr>
        <w:t>و</w:t>
      </w:r>
      <w:r w:rsidRPr="0079131A">
        <w:rPr>
          <w:rtl/>
        </w:rPr>
        <w:t>ع</w:t>
      </w:r>
      <w:r w:rsidR="00F37F82">
        <w:rPr>
          <w:rFonts w:hint="cs"/>
          <w:rtl/>
        </w:rPr>
        <w:t>ات</w:t>
      </w:r>
      <w:r w:rsidRPr="0079131A">
        <w:rPr>
          <w:rtl/>
        </w:rPr>
        <w:t xml:space="preserve"> </w:t>
      </w:r>
      <w:r w:rsidR="00F37F82">
        <w:rPr>
          <w:rFonts w:hint="cs"/>
          <w:rtl/>
        </w:rPr>
        <w:t>ومباحث</w:t>
      </w:r>
      <w:r w:rsidR="00F37F82" w:rsidRPr="0079131A">
        <w:rPr>
          <w:rtl/>
        </w:rPr>
        <w:t xml:space="preserve"> </w:t>
      </w:r>
      <w:r w:rsidRPr="0079131A">
        <w:rPr>
          <w:rtl/>
        </w:rPr>
        <w:t>م</w:t>
      </w:r>
      <w:r w:rsidR="00F37F82">
        <w:rPr>
          <w:rFonts w:hint="cs"/>
          <w:rtl/>
        </w:rPr>
        <w:t>ُ</w:t>
      </w:r>
      <w:r w:rsidRPr="0079131A">
        <w:rPr>
          <w:rtl/>
        </w:rPr>
        <w:t>حد</w:t>
      </w:r>
      <w:r w:rsidR="00F37F82">
        <w:rPr>
          <w:rFonts w:hint="cs"/>
          <w:rtl/>
        </w:rPr>
        <w:t>َّ</w:t>
      </w:r>
      <w:r w:rsidRPr="0079131A">
        <w:rPr>
          <w:rtl/>
        </w:rPr>
        <w:t xml:space="preserve">دة </w:t>
      </w:r>
      <w:r w:rsidR="00F37F82">
        <w:rPr>
          <w:rFonts w:hint="cs"/>
          <w:rtl/>
        </w:rPr>
        <w:t>إلى</w:t>
      </w:r>
      <w:r w:rsidRPr="0079131A">
        <w:rPr>
          <w:rtl/>
        </w:rPr>
        <w:t xml:space="preserve"> </w:t>
      </w:r>
      <w:r w:rsidR="00525B50">
        <w:rPr>
          <w:rFonts w:hint="cs"/>
          <w:rtl/>
        </w:rPr>
        <w:t>ال</w:t>
      </w:r>
      <w:r w:rsidRPr="0079131A">
        <w:rPr>
          <w:rtl/>
        </w:rPr>
        <w:t xml:space="preserve">حقيبة </w:t>
      </w:r>
      <w:r w:rsidR="00525B50">
        <w:rPr>
          <w:rFonts w:hint="cs"/>
          <w:rtl/>
        </w:rPr>
        <w:t>ال</w:t>
      </w:r>
      <w:r w:rsidRPr="0079131A">
        <w:rPr>
          <w:rtl/>
        </w:rPr>
        <w:t>تدريبية</w:t>
      </w:r>
      <w:r w:rsidR="00525B50">
        <w:rPr>
          <w:rFonts w:hint="cs"/>
          <w:rtl/>
        </w:rPr>
        <w:t xml:space="preserve"> لل</w:t>
      </w:r>
      <w:r w:rsidRPr="0079131A">
        <w:rPr>
          <w:rtl/>
        </w:rPr>
        <w:t xml:space="preserve">أكاديمية. وتشمل </w:t>
      </w:r>
      <w:r w:rsidR="00525B50">
        <w:rPr>
          <w:rFonts w:hint="cs"/>
          <w:rtl/>
        </w:rPr>
        <w:t>ال</w:t>
      </w:r>
      <w:r w:rsidRPr="0079131A">
        <w:rPr>
          <w:rtl/>
        </w:rPr>
        <w:t>فرص التدريب</w:t>
      </w:r>
      <w:r w:rsidR="00525B50">
        <w:rPr>
          <w:rFonts w:hint="cs"/>
          <w:rtl/>
        </w:rPr>
        <w:t>ية</w:t>
      </w:r>
      <w:r w:rsidRPr="0079131A">
        <w:rPr>
          <w:rtl/>
        </w:rPr>
        <w:t xml:space="preserve"> التي أ</w:t>
      </w:r>
      <w:r w:rsidR="00B070A1">
        <w:rPr>
          <w:rFonts w:hint="cs"/>
          <w:rtl/>
        </w:rPr>
        <w:t>ُ</w:t>
      </w:r>
      <w:r w:rsidRPr="0079131A">
        <w:rPr>
          <w:rtl/>
        </w:rPr>
        <w:t>دخلت حديثا</w:t>
      </w:r>
      <w:r w:rsidR="00525B50">
        <w:rPr>
          <w:rFonts w:hint="cs"/>
          <w:rtl/>
        </w:rPr>
        <w:t>ً</w:t>
      </w:r>
      <w:r w:rsidRPr="0079131A">
        <w:rPr>
          <w:rtl/>
        </w:rPr>
        <w:t xml:space="preserve"> دورة متقدمة</w:t>
      </w:r>
      <w:r w:rsidR="00525B50">
        <w:rPr>
          <w:rFonts w:hint="cs"/>
          <w:rtl/>
        </w:rPr>
        <w:t xml:space="preserve"> للتعلم عن بعد</w:t>
      </w:r>
      <w:r w:rsidRPr="0079131A">
        <w:rPr>
          <w:rtl/>
        </w:rPr>
        <w:t xml:space="preserve"> </w:t>
      </w:r>
      <w:r w:rsidR="00525B50">
        <w:rPr>
          <w:rFonts w:hint="cs"/>
          <w:rtl/>
        </w:rPr>
        <w:t xml:space="preserve">بشأن </w:t>
      </w:r>
      <w:r w:rsidRPr="0079131A">
        <w:rPr>
          <w:rtl/>
        </w:rPr>
        <w:t>الملكية الفكرية والمعارف التقليدية وأشكال التعبير الثقافي التقليد</w:t>
      </w:r>
      <w:r w:rsidR="00525B50">
        <w:rPr>
          <w:rFonts w:hint="cs"/>
          <w:rtl/>
        </w:rPr>
        <w:t>ي</w:t>
      </w:r>
      <w:r w:rsidR="00525B50">
        <w:rPr>
          <w:rStyle w:val="FootnoteReference"/>
          <w:rtl/>
        </w:rPr>
        <w:footnoteReference w:id="5"/>
      </w:r>
      <w:r w:rsidR="00525B50">
        <w:rPr>
          <w:rFonts w:hint="cs"/>
          <w:rtl/>
        </w:rPr>
        <w:t>،</w:t>
      </w:r>
      <w:r w:rsidRPr="0079131A">
        <w:rPr>
          <w:rtl/>
        </w:rPr>
        <w:t xml:space="preserve"> ودورة تدريبية </w:t>
      </w:r>
      <w:r w:rsidR="00525B50" w:rsidRPr="0079131A">
        <w:rPr>
          <w:rtl/>
        </w:rPr>
        <w:t xml:space="preserve">مهنية </w:t>
      </w:r>
      <w:r w:rsidRPr="0079131A">
        <w:rPr>
          <w:rtl/>
        </w:rPr>
        <w:t xml:space="preserve">متقدمة </w:t>
      </w:r>
      <w:r w:rsidR="00525B50">
        <w:rPr>
          <w:rFonts w:hint="cs"/>
          <w:rtl/>
        </w:rPr>
        <w:t xml:space="preserve">بشأن التوسيم </w:t>
      </w:r>
      <w:r w:rsidRPr="0079131A">
        <w:rPr>
          <w:rtl/>
        </w:rPr>
        <w:t>للمسؤولين الحكوميين</w:t>
      </w:r>
      <w:r w:rsidR="00525B50">
        <w:rPr>
          <w:rStyle w:val="FootnoteReference"/>
          <w:rtl/>
        </w:rPr>
        <w:footnoteReference w:id="6"/>
      </w:r>
      <w:r w:rsidRPr="0079131A">
        <w:rPr>
          <w:rtl/>
        </w:rPr>
        <w:t>.</w:t>
      </w:r>
    </w:p>
    <w:p w:rsidR="00C46818" w:rsidRDefault="00784056" w:rsidP="00FA5AF3">
      <w:pPr>
        <w:pStyle w:val="NormalParaAR"/>
        <w:numPr>
          <w:ilvl w:val="0"/>
          <w:numId w:val="3"/>
        </w:numPr>
        <w:ind w:left="-5" w:firstLine="0"/>
      </w:pPr>
      <w:proofErr w:type="gramStart"/>
      <w:r w:rsidRPr="00784056">
        <w:rPr>
          <w:rtl/>
        </w:rPr>
        <w:t>وفي</w:t>
      </w:r>
      <w:proofErr w:type="gramEnd"/>
      <w:r w:rsidRPr="00784056">
        <w:rPr>
          <w:rtl/>
        </w:rPr>
        <w:t xml:space="preserve"> الوقت الذي ت</w:t>
      </w:r>
      <w:r>
        <w:rPr>
          <w:rFonts w:hint="cs"/>
          <w:rtl/>
        </w:rPr>
        <w:t>ُ</w:t>
      </w:r>
      <w:r w:rsidRPr="00784056">
        <w:rPr>
          <w:rtl/>
        </w:rPr>
        <w:t>عز</w:t>
      </w:r>
      <w:r>
        <w:rPr>
          <w:rFonts w:hint="cs"/>
          <w:rtl/>
        </w:rPr>
        <w:t>ِّ</w:t>
      </w:r>
      <w:r w:rsidRPr="00784056">
        <w:rPr>
          <w:rtl/>
        </w:rPr>
        <w:t xml:space="preserve">ز </w:t>
      </w:r>
      <w:r>
        <w:rPr>
          <w:rFonts w:hint="cs"/>
          <w:rtl/>
        </w:rPr>
        <w:t>فيه الأكاديمية</w:t>
      </w:r>
      <w:r w:rsidR="00727BE0">
        <w:rPr>
          <w:rFonts w:hint="cs"/>
          <w:rtl/>
        </w:rPr>
        <w:t>ُ</w:t>
      </w:r>
      <w:r>
        <w:rPr>
          <w:rFonts w:hint="cs"/>
          <w:rtl/>
        </w:rPr>
        <w:t xml:space="preserve"> </w:t>
      </w:r>
      <w:r w:rsidRPr="00784056">
        <w:rPr>
          <w:rtl/>
        </w:rPr>
        <w:t xml:space="preserve">تعاونها مع شركائها، </w:t>
      </w:r>
      <w:r w:rsidR="00727BE0">
        <w:rPr>
          <w:rFonts w:hint="cs"/>
          <w:rtl/>
        </w:rPr>
        <w:t xml:space="preserve">تتعاون </w:t>
      </w:r>
      <w:r w:rsidR="00EE0DE0">
        <w:rPr>
          <w:rFonts w:hint="cs"/>
          <w:rtl/>
        </w:rPr>
        <w:t xml:space="preserve">الأكاديمية </w:t>
      </w:r>
      <w:r w:rsidRPr="00784056">
        <w:rPr>
          <w:rtl/>
        </w:rPr>
        <w:t xml:space="preserve">أكثر مع البلدان النامية، </w:t>
      </w:r>
      <w:r w:rsidR="00727BE0">
        <w:rPr>
          <w:rFonts w:hint="cs"/>
          <w:rtl/>
        </w:rPr>
        <w:t xml:space="preserve">فتزيد من اعتمادها </w:t>
      </w:r>
      <w:r w:rsidRPr="00784056">
        <w:rPr>
          <w:rtl/>
        </w:rPr>
        <w:t xml:space="preserve">على موارد بشرية من تلك البلدان، وتركز أكثر على الموضوعات التي لها فائدة مباشرة لبلدان الجنوب. </w:t>
      </w:r>
      <w:proofErr w:type="gramStart"/>
      <w:r w:rsidR="00727BE0">
        <w:rPr>
          <w:rFonts w:hint="cs"/>
          <w:rtl/>
        </w:rPr>
        <w:t>و</w:t>
      </w:r>
      <w:r w:rsidRPr="00784056">
        <w:rPr>
          <w:rtl/>
        </w:rPr>
        <w:t>كان</w:t>
      </w:r>
      <w:proofErr w:type="gramEnd"/>
      <w:r w:rsidRPr="00784056">
        <w:rPr>
          <w:rtl/>
        </w:rPr>
        <w:t xml:space="preserve"> </w:t>
      </w:r>
      <w:r w:rsidR="00727BE0">
        <w:rPr>
          <w:rFonts w:hint="cs"/>
          <w:rtl/>
        </w:rPr>
        <w:t xml:space="preserve">على </w:t>
      </w:r>
      <w:r w:rsidRPr="00784056">
        <w:rPr>
          <w:rtl/>
        </w:rPr>
        <w:t>الأكاديمية أيضا</w:t>
      </w:r>
      <w:r w:rsidR="00727BE0">
        <w:rPr>
          <w:rFonts w:hint="cs"/>
          <w:rtl/>
        </w:rPr>
        <w:t>ً</w:t>
      </w:r>
      <w:r w:rsidRPr="00784056">
        <w:rPr>
          <w:rtl/>
        </w:rPr>
        <w:t xml:space="preserve"> </w:t>
      </w:r>
      <w:r w:rsidR="00727BE0">
        <w:rPr>
          <w:rFonts w:hint="cs"/>
          <w:rtl/>
        </w:rPr>
        <w:t xml:space="preserve">أن </w:t>
      </w:r>
      <w:r w:rsidRPr="00784056">
        <w:rPr>
          <w:rtl/>
        </w:rPr>
        <w:t xml:space="preserve">تلبي </w:t>
      </w:r>
      <w:r w:rsidR="002D5478">
        <w:rPr>
          <w:rFonts w:hint="cs"/>
          <w:rtl/>
        </w:rPr>
        <w:t xml:space="preserve">على مدار العام </w:t>
      </w:r>
      <w:r w:rsidR="00727BE0">
        <w:rPr>
          <w:rFonts w:hint="cs"/>
          <w:rtl/>
        </w:rPr>
        <w:t xml:space="preserve">عدداً كبيراً من </w:t>
      </w:r>
      <w:r w:rsidRPr="00784056">
        <w:rPr>
          <w:rtl/>
        </w:rPr>
        <w:t xml:space="preserve">طلبات </w:t>
      </w:r>
      <w:r w:rsidR="002D5478">
        <w:rPr>
          <w:rFonts w:hint="cs"/>
          <w:rtl/>
        </w:rPr>
        <w:t xml:space="preserve">تكوين الكفاءات المخصصة </w:t>
      </w:r>
      <w:r w:rsidRPr="00784056">
        <w:rPr>
          <w:rtl/>
        </w:rPr>
        <w:t xml:space="preserve">الثنائية </w:t>
      </w:r>
      <w:r w:rsidR="002D5478">
        <w:rPr>
          <w:rFonts w:hint="cs"/>
          <w:rtl/>
        </w:rPr>
        <w:t>و</w:t>
      </w:r>
      <w:r w:rsidRPr="00784056">
        <w:rPr>
          <w:rtl/>
        </w:rPr>
        <w:t>الإقليمي</w:t>
      </w:r>
      <w:r w:rsidR="00EE0DE0">
        <w:rPr>
          <w:rFonts w:hint="cs"/>
          <w:rtl/>
        </w:rPr>
        <w:t>ة</w:t>
      </w:r>
      <w:r w:rsidRPr="00784056">
        <w:rPr>
          <w:rtl/>
        </w:rPr>
        <w:t xml:space="preserve">، </w:t>
      </w:r>
      <w:r w:rsidR="002D5478" w:rsidRPr="00EE0DE0">
        <w:rPr>
          <w:rFonts w:hint="cs"/>
          <w:rtl/>
        </w:rPr>
        <w:t>التي</w:t>
      </w:r>
      <w:r w:rsidR="002D5478">
        <w:rPr>
          <w:rFonts w:hint="cs"/>
          <w:rtl/>
        </w:rPr>
        <w:t xml:space="preserve"> كانت </w:t>
      </w:r>
      <w:r w:rsidRPr="00784056">
        <w:rPr>
          <w:rtl/>
        </w:rPr>
        <w:t xml:space="preserve">عاجلة </w:t>
      </w:r>
      <w:r w:rsidR="002D5478">
        <w:rPr>
          <w:rFonts w:hint="cs"/>
          <w:rtl/>
        </w:rPr>
        <w:t>وضرورية</w:t>
      </w:r>
      <w:r w:rsidRPr="00784056">
        <w:rPr>
          <w:rtl/>
        </w:rPr>
        <w:t>.</w:t>
      </w:r>
    </w:p>
    <w:p w:rsidR="004C7956" w:rsidRDefault="004C7956" w:rsidP="00FA5AF3">
      <w:pPr>
        <w:pStyle w:val="NormalParaAR"/>
        <w:numPr>
          <w:ilvl w:val="0"/>
          <w:numId w:val="3"/>
        </w:numPr>
        <w:ind w:left="-5" w:firstLine="0"/>
      </w:pPr>
      <w:r>
        <w:rPr>
          <w:rFonts w:hint="cs"/>
          <w:rtl/>
        </w:rPr>
        <w:t>و</w:t>
      </w:r>
      <w:r w:rsidRPr="004C7956">
        <w:rPr>
          <w:rtl/>
        </w:rPr>
        <w:t xml:space="preserve">ظلت الويبو تشارك بنشاط في عمل منظومة </w:t>
      </w:r>
      <w:r>
        <w:rPr>
          <w:rFonts w:hint="cs"/>
          <w:rtl/>
        </w:rPr>
        <w:t>ا</w:t>
      </w:r>
      <w:r w:rsidRPr="004C7956">
        <w:rPr>
          <w:rtl/>
        </w:rPr>
        <w:t>ل</w:t>
      </w:r>
      <w:r>
        <w:rPr>
          <w:rFonts w:hint="cs"/>
          <w:rtl/>
        </w:rPr>
        <w:t>أ</w:t>
      </w:r>
      <w:r w:rsidRPr="004C7956">
        <w:rPr>
          <w:rtl/>
        </w:rPr>
        <w:t>مم المتحدة على مدار عام 2015 تماشيا</w:t>
      </w:r>
      <w:r>
        <w:rPr>
          <w:rFonts w:hint="cs"/>
          <w:rtl/>
        </w:rPr>
        <w:t>ً</w:t>
      </w:r>
      <w:r w:rsidRPr="004C7956">
        <w:rPr>
          <w:rtl/>
        </w:rPr>
        <w:t xml:space="preserve"> مع </w:t>
      </w:r>
      <w:r>
        <w:rPr>
          <w:rFonts w:hint="cs"/>
          <w:rtl/>
        </w:rPr>
        <w:t>ال</w:t>
      </w:r>
      <w:r w:rsidRPr="004C7956">
        <w:rPr>
          <w:rtl/>
        </w:rPr>
        <w:t>توصيات</w:t>
      </w:r>
      <w:r>
        <w:rPr>
          <w:rFonts w:hint="cs"/>
          <w:rtl/>
        </w:rPr>
        <w:t xml:space="preserve"> 24</w:t>
      </w:r>
      <w:r w:rsidRPr="004C7956">
        <w:rPr>
          <w:rtl/>
        </w:rPr>
        <w:t xml:space="preserve"> و30 و31 و40</w:t>
      </w:r>
      <w:r>
        <w:rPr>
          <w:rFonts w:hint="cs"/>
          <w:rtl/>
        </w:rPr>
        <w:t xml:space="preserve"> من توصيات جدول أعمال التنمية</w:t>
      </w:r>
      <w:r w:rsidRPr="004C7956">
        <w:rPr>
          <w:rtl/>
        </w:rPr>
        <w:t xml:space="preserve">، </w:t>
      </w:r>
      <w:r w:rsidR="00B64302">
        <w:rPr>
          <w:rFonts w:hint="cs"/>
          <w:rtl/>
        </w:rPr>
        <w:t xml:space="preserve">وذلك من خلال </w:t>
      </w:r>
      <w:r w:rsidRPr="004C7956">
        <w:rPr>
          <w:rtl/>
        </w:rPr>
        <w:t xml:space="preserve">المشاركة في المؤتمرات والعمليات والمبادرات </w:t>
      </w:r>
      <w:r w:rsidR="00B64302">
        <w:rPr>
          <w:rFonts w:hint="cs"/>
          <w:rtl/>
        </w:rPr>
        <w:t xml:space="preserve">المتعلقة </w:t>
      </w:r>
      <w:r w:rsidRPr="004C7956">
        <w:rPr>
          <w:rtl/>
        </w:rPr>
        <w:t xml:space="preserve">بالتنمية. </w:t>
      </w:r>
      <w:r w:rsidR="00B64302">
        <w:rPr>
          <w:rFonts w:hint="cs"/>
          <w:rtl/>
        </w:rPr>
        <w:t>و</w:t>
      </w:r>
      <w:r w:rsidRPr="004C7956">
        <w:rPr>
          <w:rtl/>
        </w:rPr>
        <w:t xml:space="preserve">واصلت </w:t>
      </w:r>
      <w:r w:rsidR="00B64302">
        <w:rPr>
          <w:rFonts w:hint="cs"/>
          <w:rtl/>
        </w:rPr>
        <w:t>ال</w:t>
      </w:r>
      <w:r w:rsidRPr="004C7956">
        <w:rPr>
          <w:rtl/>
        </w:rPr>
        <w:t>منظمة</w:t>
      </w:r>
      <w:r w:rsidR="00B64302">
        <w:rPr>
          <w:rFonts w:hint="cs"/>
          <w:rtl/>
        </w:rPr>
        <w:t>ُ</w:t>
      </w:r>
      <w:r w:rsidRPr="004C7956">
        <w:rPr>
          <w:rtl/>
        </w:rPr>
        <w:t xml:space="preserve"> تعاونها مع منظمات الأمم المتحدة ذات الصلة </w:t>
      </w:r>
      <w:r w:rsidR="00B64302">
        <w:rPr>
          <w:rFonts w:hint="cs"/>
          <w:rtl/>
        </w:rPr>
        <w:t>ب</w:t>
      </w:r>
      <w:r w:rsidRPr="004C7956">
        <w:rPr>
          <w:rtl/>
        </w:rPr>
        <w:t>ولاية الويبو</w:t>
      </w:r>
      <w:r w:rsidR="00B64302">
        <w:rPr>
          <w:rFonts w:hint="cs"/>
          <w:rtl/>
        </w:rPr>
        <w:t xml:space="preserve">، وواصلت </w:t>
      </w:r>
      <w:r w:rsidRPr="004C7956">
        <w:rPr>
          <w:rtl/>
        </w:rPr>
        <w:t xml:space="preserve">رصد </w:t>
      </w:r>
      <w:r w:rsidR="000B3595">
        <w:rPr>
          <w:rFonts w:hint="cs"/>
          <w:rtl/>
        </w:rPr>
        <w:t xml:space="preserve">شتى </w:t>
      </w:r>
      <w:r w:rsidRPr="004C7956">
        <w:rPr>
          <w:rtl/>
        </w:rPr>
        <w:t xml:space="preserve">العمليات </w:t>
      </w:r>
      <w:r w:rsidR="000B3595">
        <w:rPr>
          <w:rFonts w:hint="cs"/>
          <w:rtl/>
        </w:rPr>
        <w:t>والمساهمة فيها</w:t>
      </w:r>
      <w:r w:rsidRPr="004C7956">
        <w:rPr>
          <w:rtl/>
        </w:rPr>
        <w:t xml:space="preserve">، </w:t>
      </w:r>
      <w:r w:rsidR="000B3595">
        <w:rPr>
          <w:rFonts w:hint="cs"/>
          <w:rtl/>
        </w:rPr>
        <w:t xml:space="preserve">لا سيما المساهمة في </w:t>
      </w:r>
      <w:r w:rsidR="000B3595" w:rsidRPr="000B3595">
        <w:rPr>
          <w:rtl/>
        </w:rPr>
        <w:t>خطة التنمية لما بعد عام 2015</w:t>
      </w:r>
      <w:r w:rsidRPr="004C7956">
        <w:rPr>
          <w:rtl/>
        </w:rPr>
        <w:t>، و</w:t>
      </w:r>
      <w:r w:rsidR="00EA21E9">
        <w:rPr>
          <w:rFonts w:hint="cs"/>
          <w:rtl/>
        </w:rPr>
        <w:t xml:space="preserve">في </w:t>
      </w:r>
      <w:r w:rsidRPr="004C7956">
        <w:rPr>
          <w:rtl/>
        </w:rPr>
        <w:t xml:space="preserve">عمل </w:t>
      </w:r>
      <w:r w:rsidR="00523CF0" w:rsidRPr="004C7956">
        <w:rPr>
          <w:rtl/>
        </w:rPr>
        <w:t xml:space="preserve">الفريق العامل </w:t>
      </w:r>
      <w:r w:rsidRPr="004C7956">
        <w:rPr>
          <w:rtl/>
        </w:rPr>
        <w:t>المفتوح</w:t>
      </w:r>
      <w:r w:rsidR="000B3595">
        <w:rPr>
          <w:rFonts w:hint="cs"/>
          <w:rtl/>
        </w:rPr>
        <w:t xml:space="preserve"> باب العضوية المعني ب</w:t>
      </w:r>
      <w:r w:rsidRPr="004C7956">
        <w:rPr>
          <w:rtl/>
        </w:rPr>
        <w:t xml:space="preserve">أهداف </w:t>
      </w:r>
      <w:r w:rsidR="000B3595">
        <w:rPr>
          <w:rFonts w:hint="cs"/>
          <w:rtl/>
        </w:rPr>
        <w:t xml:space="preserve">التنمية </w:t>
      </w:r>
      <w:r w:rsidRPr="004C7956">
        <w:rPr>
          <w:rtl/>
        </w:rPr>
        <w:t xml:space="preserve">المستدامة، </w:t>
      </w:r>
      <w:r w:rsidR="00EA21E9">
        <w:rPr>
          <w:rFonts w:hint="cs"/>
          <w:rtl/>
        </w:rPr>
        <w:t xml:space="preserve">وفي </w:t>
      </w:r>
      <w:r w:rsidR="00EA21E9" w:rsidRPr="00EA21E9">
        <w:rPr>
          <w:rtl/>
        </w:rPr>
        <w:t>فرقة العمل المعنية برصد الثغرات في تنفيذ الأهداف الإنمائية للألفية</w:t>
      </w:r>
      <w:r w:rsidRPr="004C7956">
        <w:rPr>
          <w:rtl/>
        </w:rPr>
        <w:t xml:space="preserve">، </w:t>
      </w:r>
      <w:r w:rsidR="00EA21E9">
        <w:rPr>
          <w:rFonts w:hint="cs"/>
          <w:rtl/>
        </w:rPr>
        <w:t xml:space="preserve">إضافةً إلى المساهمة في </w:t>
      </w:r>
      <w:r w:rsidRPr="004C7956">
        <w:rPr>
          <w:rtl/>
        </w:rPr>
        <w:t xml:space="preserve">تنفيذ </w:t>
      </w:r>
      <w:r w:rsidR="00EA21E9" w:rsidRPr="00EA21E9">
        <w:rPr>
          <w:rtl/>
        </w:rPr>
        <w:t>مسار ساموا</w:t>
      </w:r>
      <w:r w:rsidR="00EA21E9">
        <w:rPr>
          <w:rStyle w:val="FootnoteReference"/>
          <w:rtl/>
        </w:rPr>
        <w:footnoteReference w:id="7"/>
      </w:r>
      <w:r w:rsidRPr="004C7956">
        <w:rPr>
          <w:rtl/>
        </w:rPr>
        <w:t xml:space="preserve"> (نتائج </w:t>
      </w:r>
      <w:r w:rsidR="002E67D3" w:rsidRPr="002E67D3">
        <w:rPr>
          <w:rtl/>
        </w:rPr>
        <w:t>المؤتمر الدولي الثالث المعني بالدول الجزرية الصغيرة النامية</w:t>
      </w:r>
      <w:r w:rsidR="002E67D3">
        <w:rPr>
          <w:rStyle w:val="FootnoteReference"/>
          <w:rtl/>
        </w:rPr>
        <w:footnoteReference w:id="8"/>
      </w:r>
      <w:r w:rsidRPr="004C7956">
        <w:rPr>
          <w:rtl/>
        </w:rPr>
        <w:t xml:space="preserve">). </w:t>
      </w:r>
      <w:r w:rsidR="002E67D3">
        <w:rPr>
          <w:rFonts w:hint="cs"/>
          <w:rtl/>
        </w:rPr>
        <w:t>و</w:t>
      </w:r>
      <w:r w:rsidRPr="004C7956">
        <w:rPr>
          <w:rtl/>
        </w:rPr>
        <w:t>شاركت الويبو أيضا</w:t>
      </w:r>
      <w:r w:rsidR="002E67D3">
        <w:rPr>
          <w:rFonts w:hint="cs"/>
          <w:rtl/>
        </w:rPr>
        <w:t>ً</w:t>
      </w:r>
      <w:r w:rsidRPr="004C7956">
        <w:rPr>
          <w:rtl/>
        </w:rPr>
        <w:t xml:space="preserve"> في </w:t>
      </w:r>
      <w:r w:rsidR="002E67D3" w:rsidRPr="002E67D3">
        <w:rPr>
          <w:rtl/>
        </w:rPr>
        <w:t>المؤتمر الحاد</w:t>
      </w:r>
      <w:r w:rsidR="002E67D3">
        <w:rPr>
          <w:rFonts w:hint="cs"/>
          <w:rtl/>
        </w:rPr>
        <w:t>ي</w:t>
      </w:r>
      <w:r w:rsidR="002E67D3" w:rsidRPr="002E67D3">
        <w:rPr>
          <w:rtl/>
        </w:rPr>
        <w:t xml:space="preserve"> والعشرين للأطراف ف</w:t>
      </w:r>
      <w:r w:rsidR="002E67D3">
        <w:rPr>
          <w:rFonts w:hint="cs"/>
          <w:rtl/>
        </w:rPr>
        <w:t>ي</w:t>
      </w:r>
      <w:r w:rsidR="002E67D3" w:rsidRPr="002E67D3">
        <w:rPr>
          <w:rFonts w:hint="cs"/>
          <w:rtl/>
        </w:rPr>
        <w:t xml:space="preserve"> </w:t>
      </w:r>
      <w:r w:rsidR="002E67D3" w:rsidRPr="002E67D3">
        <w:rPr>
          <w:rtl/>
        </w:rPr>
        <w:t xml:space="preserve">اتفاقية الأمم المتحدة الإطارية بشأن تغير المناخ </w:t>
      </w:r>
      <w:r w:rsidR="002E67D3">
        <w:rPr>
          <w:rFonts w:hint="cs"/>
          <w:rtl/>
        </w:rPr>
        <w:t>(</w:t>
      </w:r>
      <w:r w:rsidR="002E67D3">
        <w:t>UNFCCC</w:t>
      </w:r>
      <w:r w:rsidR="002E67D3">
        <w:rPr>
          <w:rFonts w:hint="cs"/>
          <w:rtl/>
        </w:rPr>
        <w:t xml:space="preserve">) </w:t>
      </w:r>
      <w:r w:rsidRPr="004C7956">
        <w:rPr>
          <w:rtl/>
        </w:rPr>
        <w:t>في باريس</w:t>
      </w:r>
      <w:r w:rsidR="002E67D3">
        <w:rPr>
          <w:rStyle w:val="FootnoteReference"/>
          <w:rtl/>
        </w:rPr>
        <w:footnoteReference w:id="9"/>
      </w:r>
      <w:r w:rsidRPr="004C7956">
        <w:rPr>
          <w:rtl/>
        </w:rPr>
        <w:t xml:space="preserve">، </w:t>
      </w:r>
      <w:r w:rsidR="00990952" w:rsidRPr="00990952">
        <w:rPr>
          <w:rtl/>
        </w:rPr>
        <w:t>واللجنة التنفيذية المعنية بالتكنولوجيا التابعة لتلك الاتفاقية</w:t>
      </w:r>
      <w:r w:rsidR="00990952">
        <w:rPr>
          <w:rFonts w:hint="cs"/>
          <w:rtl/>
        </w:rPr>
        <w:t>،</w:t>
      </w:r>
      <w:r w:rsidR="00990952" w:rsidRPr="00990952">
        <w:rPr>
          <w:rtl/>
        </w:rPr>
        <w:t xml:space="preserve"> </w:t>
      </w:r>
      <w:r w:rsidRPr="004C7956">
        <w:rPr>
          <w:rtl/>
        </w:rPr>
        <w:t>والمجلس الاستشاري</w:t>
      </w:r>
      <w:r w:rsidR="00990952" w:rsidRPr="00990952">
        <w:rPr>
          <w:rtl/>
        </w:rPr>
        <w:t xml:space="preserve"> </w:t>
      </w:r>
      <w:r w:rsidR="00990952">
        <w:rPr>
          <w:rFonts w:hint="cs"/>
          <w:rtl/>
        </w:rPr>
        <w:t>ل</w:t>
      </w:r>
      <w:r w:rsidR="00990952" w:rsidRPr="00990952">
        <w:rPr>
          <w:rtl/>
        </w:rPr>
        <w:t>مركز وشبكة تكنولوجيا المناخ</w:t>
      </w:r>
      <w:r w:rsidR="00990952">
        <w:rPr>
          <w:rStyle w:val="FootnoteReference"/>
          <w:rtl/>
        </w:rPr>
        <w:footnoteReference w:id="10"/>
      </w:r>
      <w:r w:rsidRPr="004C7956">
        <w:rPr>
          <w:rtl/>
        </w:rPr>
        <w:t>، و</w:t>
      </w:r>
      <w:r w:rsidR="00990952" w:rsidRPr="00990952">
        <w:rPr>
          <w:rtl/>
        </w:rPr>
        <w:t>منتدى القمة العالمية لمجتمع المعلومات</w:t>
      </w:r>
      <w:r w:rsidR="007940B4">
        <w:rPr>
          <w:rStyle w:val="FootnoteReference"/>
          <w:rtl/>
        </w:rPr>
        <w:footnoteReference w:id="11"/>
      </w:r>
      <w:r w:rsidRPr="004C7956">
        <w:rPr>
          <w:rtl/>
        </w:rPr>
        <w:t xml:space="preserve">، </w:t>
      </w:r>
      <w:r w:rsidR="007940B4">
        <w:rPr>
          <w:rFonts w:hint="cs"/>
          <w:rtl/>
        </w:rPr>
        <w:t xml:space="preserve">وما قامت به </w:t>
      </w:r>
      <w:r w:rsidRPr="004C7956">
        <w:rPr>
          <w:rtl/>
        </w:rPr>
        <w:t xml:space="preserve">الجمعية العامة للأمم المتحدة </w:t>
      </w:r>
      <w:r w:rsidR="007940B4">
        <w:rPr>
          <w:rFonts w:hint="cs"/>
          <w:rtl/>
        </w:rPr>
        <w:t xml:space="preserve">من </w:t>
      </w:r>
      <w:r w:rsidR="007940B4" w:rsidRPr="004C7956">
        <w:rPr>
          <w:rtl/>
        </w:rPr>
        <w:t xml:space="preserve">استعراض </w:t>
      </w:r>
      <w:r w:rsidR="007940B4">
        <w:rPr>
          <w:rFonts w:hint="cs"/>
          <w:rtl/>
        </w:rPr>
        <w:t xml:space="preserve">شامل </w:t>
      </w:r>
      <w:r w:rsidRPr="004C7956">
        <w:rPr>
          <w:rtl/>
        </w:rPr>
        <w:t xml:space="preserve">لنتائج </w:t>
      </w:r>
      <w:r w:rsidR="007940B4" w:rsidRPr="007940B4">
        <w:rPr>
          <w:rtl/>
        </w:rPr>
        <w:t>القمة العالمية لمجتمع المعلومات بعد مضي عشر سنوات</w:t>
      </w:r>
      <w:r w:rsidR="007940B4">
        <w:rPr>
          <w:rStyle w:val="FootnoteReference"/>
          <w:rtl/>
        </w:rPr>
        <w:footnoteReference w:id="12"/>
      </w:r>
      <w:r w:rsidR="007940B4">
        <w:rPr>
          <w:rFonts w:hint="cs"/>
          <w:rtl/>
        </w:rPr>
        <w:t>،</w:t>
      </w:r>
      <w:r w:rsidRPr="004C7956">
        <w:rPr>
          <w:rtl/>
        </w:rPr>
        <w:t xml:space="preserve"> ومنتدى </w:t>
      </w:r>
      <w:r w:rsidR="00345C4E">
        <w:rPr>
          <w:rFonts w:hint="cs"/>
          <w:rtl/>
        </w:rPr>
        <w:t>إدارة</w:t>
      </w:r>
      <w:r w:rsidRPr="004C7956">
        <w:rPr>
          <w:rtl/>
        </w:rPr>
        <w:t xml:space="preserve"> الإنترنت (</w:t>
      </w:r>
      <w:r w:rsidRPr="004C7956">
        <w:t>IGF</w:t>
      </w:r>
      <w:r w:rsidRPr="004C7956">
        <w:rPr>
          <w:rtl/>
        </w:rPr>
        <w:t>)</w:t>
      </w:r>
      <w:r w:rsidR="00345C4E">
        <w:rPr>
          <w:rStyle w:val="FootnoteReference"/>
          <w:rtl/>
        </w:rPr>
        <w:footnoteReference w:id="13"/>
      </w:r>
      <w:r w:rsidRPr="004C7956">
        <w:rPr>
          <w:rtl/>
        </w:rPr>
        <w:t>.</w:t>
      </w:r>
    </w:p>
    <w:p w:rsidR="00345C4E" w:rsidRDefault="005C5A25" w:rsidP="00FA5AF3">
      <w:pPr>
        <w:pStyle w:val="NormalParaAR"/>
        <w:numPr>
          <w:ilvl w:val="0"/>
          <w:numId w:val="3"/>
        </w:numPr>
        <w:ind w:left="-5" w:firstLine="0"/>
      </w:pPr>
      <w:r w:rsidRPr="005C5A25">
        <w:rPr>
          <w:rtl/>
        </w:rPr>
        <w:t xml:space="preserve">وفيما يلي أبرز أوجه تعاون الويبو مع منظومة الأمم المتحدة والمنظمات الحكومية الدولية الأخرى في </w:t>
      </w:r>
      <w:r>
        <w:rPr>
          <w:rFonts w:hint="cs"/>
          <w:rtl/>
        </w:rPr>
        <w:t>هذه</w:t>
      </w:r>
      <w:r w:rsidRPr="005C5A25">
        <w:rPr>
          <w:rtl/>
        </w:rPr>
        <w:t xml:space="preserve"> الفترة:</w:t>
      </w:r>
    </w:p>
    <w:p w:rsidR="005C5A25" w:rsidRDefault="005C5A25" w:rsidP="000B3997">
      <w:pPr>
        <w:pStyle w:val="NormalParaAR"/>
        <w:numPr>
          <w:ilvl w:val="0"/>
          <w:numId w:val="5"/>
        </w:numPr>
        <w:ind w:left="566" w:firstLine="0"/>
      </w:pPr>
      <w:r w:rsidRPr="005C5A25">
        <w:rPr>
          <w:rtl/>
        </w:rPr>
        <w:t>شاركت الو</w:t>
      </w:r>
      <w:r>
        <w:rPr>
          <w:rtl/>
        </w:rPr>
        <w:t>يبو بصفة مراقب في المؤتمر الدول</w:t>
      </w:r>
      <w:r>
        <w:rPr>
          <w:rFonts w:hint="cs"/>
          <w:rtl/>
        </w:rPr>
        <w:t>ي</w:t>
      </w:r>
      <w:r w:rsidRPr="005C5A25">
        <w:rPr>
          <w:rtl/>
        </w:rPr>
        <w:t xml:space="preserve"> لتمويل التنمية</w:t>
      </w:r>
      <w:r>
        <w:rPr>
          <w:rStyle w:val="FootnoteReference"/>
          <w:rtl/>
        </w:rPr>
        <w:footnoteReference w:id="14"/>
      </w:r>
      <w:r w:rsidRPr="005C5A25">
        <w:rPr>
          <w:rtl/>
        </w:rPr>
        <w:t xml:space="preserve">، الذي اعتمد في يوليو 2015 </w:t>
      </w:r>
      <w:r w:rsidR="00F42F19" w:rsidRPr="00F42F19">
        <w:rPr>
          <w:rtl/>
        </w:rPr>
        <w:t>خطة عمل أديس أبابا</w:t>
      </w:r>
      <w:r w:rsidR="00F42F19">
        <w:rPr>
          <w:rStyle w:val="FootnoteReference"/>
          <w:rtl/>
        </w:rPr>
        <w:footnoteReference w:id="15"/>
      </w:r>
      <w:r w:rsidRPr="005C5A25">
        <w:rPr>
          <w:rtl/>
        </w:rPr>
        <w:t xml:space="preserve">. </w:t>
      </w:r>
      <w:r w:rsidR="00F42F19">
        <w:rPr>
          <w:rFonts w:hint="cs"/>
          <w:rtl/>
        </w:rPr>
        <w:t>و</w:t>
      </w:r>
      <w:r w:rsidRPr="005C5A25">
        <w:rPr>
          <w:rtl/>
        </w:rPr>
        <w:t>شاركت الأم</w:t>
      </w:r>
      <w:proofErr w:type="gramStart"/>
      <w:r w:rsidRPr="005C5A25">
        <w:rPr>
          <w:rtl/>
        </w:rPr>
        <w:t xml:space="preserve">انة </w:t>
      </w:r>
      <w:r w:rsidR="00F42F19" w:rsidRPr="005C5A25">
        <w:rPr>
          <w:rtl/>
        </w:rPr>
        <w:t>أيضا</w:t>
      </w:r>
      <w:r w:rsidR="00F42F19">
        <w:rPr>
          <w:rFonts w:hint="cs"/>
          <w:rtl/>
        </w:rPr>
        <w:t>ً</w:t>
      </w:r>
      <w:r w:rsidR="00F42F19" w:rsidRPr="005C5A25">
        <w:rPr>
          <w:rtl/>
        </w:rPr>
        <w:t xml:space="preserve"> </w:t>
      </w:r>
      <w:r w:rsidRPr="005C5A25">
        <w:rPr>
          <w:rtl/>
        </w:rPr>
        <w:t xml:space="preserve">في </w:t>
      </w:r>
      <w:proofErr w:type="gramEnd"/>
      <w:r w:rsidR="00F42F19">
        <w:rPr>
          <w:rFonts w:hint="cs"/>
          <w:rtl/>
        </w:rPr>
        <w:t xml:space="preserve">هذا </w:t>
      </w:r>
      <w:r w:rsidRPr="005C5A25">
        <w:rPr>
          <w:rtl/>
        </w:rPr>
        <w:t>المؤتمر، و</w:t>
      </w:r>
      <w:r w:rsidR="00F42F19">
        <w:rPr>
          <w:rFonts w:hint="cs"/>
          <w:rtl/>
        </w:rPr>
        <w:t xml:space="preserve">اشتركت مع </w:t>
      </w:r>
      <w:r w:rsidRPr="005C5A25">
        <w:rPr>
          <w:rtl/>
        </w:rPr>
        <w:t xml:space="preserve">وكالات </w:t>
      </w:r>
      <w:r w:rsidR="00F42F19">
        <w:rPr>
          <w:rFonts w:hint="cs"/>
          <w:rtl/>
        </w:rPr>
        <w:t>شقيقة تابعة ل</w:t>
      </w:r>
      <w:r w:rsidRPr="005C5A25">
        <w:rPr>
          <w:rtl/>
        </w:rPr>
        <w:t xml:space="preserve">لأمم المتحدة </w:t>
      </w:r>
      <w:r w:rsidR="00F42F19">
        <w:rPr>
          <w:rFonts w:hint="cs"/>
          <w:rtl/>
        </w:rPr>
        <w:t xml:space="preserve">في </w:t>
      </w:r>
      <w:r w:rsidR="00F42F19" w:rsidRPr="005C5A25">
        <w:rPr>
          <w:rtl/>
        </w:rPr>
        <w:t xml:space="preserve">تنظيم </w:t>
      </w:r>
      <w:r w:rsidRPr="005C5A25">
        <w:rPr>
          <w:rtl/>
        </w:rPr>
        <w:t xml:space="preserve">حدث جانبي </w:t>
      </w:r>
      <w:r w:rsidR="00F42F19">
        <w:rPr>
          <w:rFonts w:hint="cs"/>
          <w:rtl/>
        </w:rPr>
        <w:lastRenderedPageBreak/>
        <w:t xml:space="preserve">بشأن </w:t>
      </w:r>
      <w:r w:rsidRPr="005C5A25">
        <w:rPr>
          <w:rtl/>
        </w:rPr>
        <w:t>آلية تيسير التكنولوجيا</w:t>
      </w:r>
      <w:r w:rsidR="00F42F19">
        <w:rPr>
          <w:rStyle w:val="FootnoteReference"/>
          <w:rtl/>
        </w:rPr>
        <w:footnoteReference w:id="16"/>
      </w:r>
      <w:r w:rsidRPr="005C5A25">
        <w:rPr>
          <w:rtl/>
        </w:rPr>
        <w:t xml:space="preserve">، وهو عنصر أساسي </w:t>
      </w:r>
      <w:r w:rsidR="00974706">
        <w:rPr>
          <w:rFonts w:hint="cs"/>
          <w:rtl/>
        </w:rPr>
        <w:t>من عناصر</w:t>
      </w:r>
      <w:r w:rsidR="005A0D84">
        <w:rPr>
          <w:rFonts w:hint="cs"/>
          <w:rtl/>
        </w:rPr>
        <w:t xml:space="preserve"> خطة عمل أديس أبابا</w:t>
      </w:r>
      <w:r w:rsidRPr="005C5A25">
        <w:rPr>
          <w:rtl/>
        </w:rPr>
        <w:t xml:space="preserve">. كما شاركت بنشاط في مناقشات تقنية وعمليات مشتركة بين وكالات الأمم المتحدة سبقت إنشاء </w:t>
      </w:r>
      <w:r w:rsidR="005A0D84">
        <w:rPr>
          <w:rFonts w:hint="cs"/>
          <w:rtl/>
        </w:rPr>
        <w:t xml:space="preserve">آلية تيسير التكنولوجيا </w:t>
      </w:r>
      <w:r w:rsidRPr="005C5A25">
        <w:rPr>
          <w:rtl/>
        </w:rPr>
        <w:t>(التوصيت</w:t>
      </w:r>
      <w:r w:rsidR="005A0D84">
        <w:rPr>
          <w:rFonts w:hint="cs"/>
          <w:rtl/>
        </w:rPr>
        <w:t>ان</w:t>
      </w:r>
      <w:r w:rsidRPr="005C5A25">
        <w:rPr>
          <w:rtl/>
        </w:rPr>
        <w:t xml:space="preserve"> </w:t>
      </w:r>
      <w:r w:rsidR="005A0D84">
        <w:rPr>
          <w:rFonts w:hint="cs"/>
          <w:rtl/>
        </w:rPr>
        <w:t xml:space="preserve">30 </w:t>
      </w:r>
      <w:r w:rsidRPr="005C5A25">
        <w:rPr>
          <w:rtl/>
        </w:rPr>
        <w:t>و31</w:t>
      </w:r>
      <w:r w:rsidR="005A0D84">
        <w:rPr>
          <w:rFonts w:hint="cs"/>
          <w:rtl/>
        </w:rPr>
        <w:t xml:space="preserve"> من توصيات جدول أعمال التنمية</w:t>
      </w:r>
      <w:r w:rsidRPr="005C5A25">
        <w:rPr>
          <w:rtl/>
        </w:rPr>
        <w:t>).</w:t>
      </w:r>
    </w:p>
    <w:p w:rsidR="005A0D84" w:rsidRDefault="004D7338" w:rsidP="000B3997">
      <w:pPr>
        <w:pStyle w:val="NormalParaAR"/>
        <w:numPr>
          <w:ilvl w:val="0"/>
          <w:numId w:val="5"/>
        </w:numPr>
        <w:ind w:left="566" w:firstLine="0"/>
      </w:pPr>
      <w:r>
        <w:rPr>
          <w:rFonts w:hint="cs"/>
          <w:rtl/>
        </w:rPr>
        <w:t xml:space="preserve">كان </w:t>
      </w:r>
      <w:r w:rsidR="00523CF0" w:rsidRPr="00523CF0">
        <w:rPr>
          <w:rtl/>
        </w:rPr>
        <w:t>الفريق العامل المفتوح باب العضوية المعني بأهداف التنمية المستدامة</w:t>
      </w:r>
      <w:r w:rsidR="00523CF0">
        <w:rPr>
          <w:rStyle w:val="FootnoteReference"/>
          <w:rtl/>
        </w:rPr>
        <w:footnoteReference w:id="17"/>
      </w:r>
      <w:r w:rsidR="00523CF0" w:rsidRPr="00523CF0">
        <w:rPr>
          <w:rFonts w:hint="cs"/>
          <w:rtl/>
        </w:rPr>
        <w:t xml:space="preserve"> </w:t>
      </w:r>
      <w:r w:rsidR="00523CF0" w:rsidRPr="00523CF0">
        <w:rPr>
          <w:rtl/>
        </w:rPr>
        <w:t xml:space="preserve">واعتماد </w:t>
      </w:r>
      <w:r w:rsidR="00523CF0">
        <w:rPr>
          <w:rFonts w:hint="cs"/>
          <w:rtl/>
        </w:rPr>
        <w:t xml:space="preserve">خطة </w:t>
      </w:r>
      <w:r w:rsidR="00523CF0" w:rsidRPr="00523CF0">
        <w:rPr>
          <w:rtl/>
        </w:rPr>
        <w:t>2030 (خطة التنمية لما بعد عام 2015</w:t>
      </w:r>
      <w:r>
        <w:rPr>
          <w:rFonts w:hint="cs"/>
          <w:rtl/>
        </w:rPr>
        <w:t xml:space="preserve"> و</w:t>
      </w:r>
      <w:r w:rsidRPr="004D7338">
        <w:rPr>
          <w:rtl/>
        </w:rPr>
        <w:t>أهداف التنمية المستدامة</w:t>
      </w:r>
      <w:r>
        <w:rPr>
          <w:rtl/>
        </w:rPr>
        <w:t>) محور</w:t>
      </w:r>
      <w:r>
        <w:rPr>
          <w:rFonts w:hint="cs"/>
          <w:rtl/>
        </w:rPr>
        <w:t>اً رئيسياً ركزت عليه</w:t>
      </w:r>
      <w:r w:rsidR="00523CF0" w:rsidRPr="00523CF0">
        <w:rPr>
          <w:rtl/>
        </w:rPr>
        <w:t xml:space="preserve"> </w:t>
      </w:r>
      <w:r>
        <w:rPr>
          <w:rFonts w:hint="cs"/>
          <w:rtl/>
        </w:rPr>
        <w:t>ا</w:t>
      </w:r>
      <w:r w:rsidR="00523CF0" w:rsidRPr="00523CF0">
        <w:rPr>
          <w:rtl/>
        </w:rPr>
        <w:t xml:space="preserve">لأمم المتحدة في نيويورك في عام 2015، وشاركت الويبو بصفة مراقب في </w:t>
      </w:r>
      <w:r w:rsidR="00982DD6">
        <w:rPr>
          <w:rFonts w:hint="cs"/>
          <w:rtl/>
        </w:rPr>
        <w:t xml:space="preserve">المفاوضات </w:t>
      </w:r>
      <w:r w:rsidR="00523CF0" w:rsidRPr="00523CF0">
        <w:rPr>
          <w:rtl/>
        </w:rPr>
        <w:t>الحكومية الدولية و</w:t>
      </w:r>
      <w:r w:rsidR="00982DD6">
        <w:rPr>
          <w:rFonts w:hint="cs"/>
          <w:rtl/>
        </w:rPr>
        <w:t xml:space="preserve">بصفة </w:t>
      </w:r>
      <w:r w:rsidR="00523CF0" w:rsidRPr="00523CF0">
        <w:rPr>
          <w:rtl/>
        </w:rPr>
        <w:t>مشارك في آليات</w:t>
      </w:r>
      <w:r w:rsidR="00982DD6">
        <w:rPr>
          <w:rFonts w:hint="cs"/>
          <w:rtl/>
        </w:rPr>
        <w:t xml:space="preserve"> الأمم المتحدة</w:t>
      </w:r>
      <w:r w:rsidR="00523CF0" w:rsidRPr="00523CF0">
        <w:rPr>
          <w:rtl/>
        </w:rPr>
        <w:t xml:space="preserve"> المشتركة بين </w:t>
      </w:r>
      <w:r w:rsidR="00982DD6">
        <w:rPr>
          <w:rFonts w:hint="cs"/>
          <w:rtl/>
        </w:rPr>
        <w:t>ال</w:t>
      </w:r>
      <w:r w:rsidR="00523CF0" w:rsidRPr="00523CF0">
        <w:rPr>
          <w:rtl/>
        </w:rPr>
        <w:t xml:space="preserve">وكالات مثل فريق </w:t>
      </w:r>
      <w:r w:rsidR="00982DD6">
        <w:rPr>
          <w:rFonts w:hint="cs"/>
          <w:rtl/>
        </w:rPr>
        <w:t>ا</w:t>
      </w:r>
      <w:r w:rsidR="00523CF0" w:rsidRPr="00523CF0">
        <w:rPr>
          <w:rtl/>
        </w:rPr>
        <w:t xml:space="preserve">لأمم المتحدة </w:t>
      </w:r>
      <w:r w:rsidR="00982DD6">
        <w:rPr>
          <w:rFonts w:hint="cs"/>
          <w:rtl/>
        </w:rPr>
        <w:t>ل</w:t>
      </w:r>
      <w:r w:rsidR="00982DD6" w:rsidRPr="00523CF0">
        <w:rPr>
          <w:rtl/>
        </w:rPr>
        <w:t>لدعم</w:t>
      </w:r>
      <w:r w:rsidR="00982DD6">
        <w:rPr>
          <w:rFonts w:hint="cs"/>
          <w:rtl/>
        </w:rPr>
        <w:t xml:space="preserve"> التقني </w:t>
      </w:r>
      <w:r w:rsidR="00523CF0" w:rsidRPr="00523CF0">
        <w:rPr>
          <w:rtl/>
        </w:rPr>
        <w:t xml:space="preserve">وفريق عمل الأمم المتحدة </w:t>
      </w:r>
      <w:r w:rsidR="009D5102">
        <w:rPr>
          <w:rFonts w:hint="cs"/>
          <w:rtl/>
        </w:rPr>
        <w:t xml:space="preserve">المعني بخطة التنمية لما </w:t>
      </w:r>
      <w:r w:rsidR="00523CF0" w:rsidRPr="00523CF0">
        <w:rPr>
          <w:rtl/>
        </w:rPr>
        <w:t xml:space="preserve">بعد </w:t>
      </w:r>
      <w:r w:rsidR="009D5102">
        <w:rPr>
          <w:rFonts w:hint="cs"/>
          <w:rtl/>
        </w:rPr>
        <w:t xml:space="preserve">عام </w:t>
      </w:r>
      <w:r w:rsidR="00523CF0" w:rsidRPr="00523CF0">
        <w:rPr>
          <w:rtl/>
        </w:rPr>
        <w:t>2015</w:t>
      </w:r>
      <w:r w:rsidR="009D5102">
        <w:rPr>
          <w:rStyle w:val="FootnoteReference"/>
          <w:rtl/>
        </w:rPr>
        <w:footnoteReference w:id="18"/>
      </w:r>
      <w:r w:rsidR="00523CF0" w:rsidRPr="00523CF0">
        <w:rPr>
          <w:rtl/>
        </w:rPr>
        <w:t>.</w:t>
      </w:r>
      <w:r w:rsidR="00394DC5">
        <w:rPr>
          <w:rFonts w:hint="cs"/>
          <w:rtl/>
        </w:rPr>
        <w:t xml:space="preserve"> </w:t>
      </w:r>
      <w:r w:rsidR="00A23755">
        <w:rPr>
          <w:rFonts w:hint="cs"/>
          <w:rtl/>
        </w:rPr>
        <w:t>ونظراً للعلاقة الوثيقة التي تربط ولاية الويبو ب</w:t>
      </w:r>
      <w:r w:rsidR="00394DC5" w:rsidRPr="00394DC5">
        <w:rPr>
          <w:rtl/>
        </w:rPr>
        <w:t xml:space="preserve">التنمية ونقل التكنولوجيات، </w:t>
      </w:r>
      <w:r w:rsidR="00523CF0" w:rsidRPr="00523CF0">
        <w:rPr>
          <w:rtl/>
        </w:rPr>
        <w:t xml:space="preserve">ساهمت أمانة الويبو </w:t>
      </w:r>
      <w:r w:rsidR="00A23755">
        <w:rPr>
          <w:rFonts w:hint="cs"/>
          <w:rtl/>
        </w:rPr>
        <w:t>في</w:t>
      </w:r>
      <w:r w:rsidR="00523CF0" w:rsidRPr="00523CF0">
        <w:rPr>
          <w:rtl/>
        </w:rPr>
        <w:t xml:space="preserve"> العمل المشترك بين الوكالات </w:t>
      </w:r>
      <w:r w:rsidR="00A23755">
        <w:rPr>
          <w:rFonts w:hint="cs"/>
          <w:rtl/>
        </w:rPr>
        <w:t xml:space="preserve">بشأن </w:t>
      </w:r>
      <w:r w:rsidR="00A23755" w:rsidRPr="005C5A25">
        <w:rPr>
          <w:rtl/>
        </w:rPr>
        <w:t>آلية تيسير التكنولوجيا</w:t>
      </w:r>
      <w:r w:rsidR="00523CF0" w:rsidRPr="00523CF0">
        <w:rPr>
          <w:rtl/>
        </w:rPr>
        <w:t>، وأصبح</w:t>
      </w:r>
      <w:r w:rsidR="002801FF">
        <w:rPr>
          <w:rFonts w:hint="cs"/>
          <w:rtl/>
        </w:rPr>
        <w:t>ت</w:t>
      </w:r>
      <w:r w:rsidR="00523CF0" w:rsidRPr="00523CF0">
        <w:rPr>
          <w:rtl/>
        </w:rPr>
        <w:t xml:space="preserve"> عضوا</w:t>
      </w:r>
      <w:r w:rsidR="002801FF">
        <w:rPr>
          <w:rFonts w:hint="cs"/>
          <w:rtl/>
        </w:rPr>
        <w:t>ً</w:t>
      </w:r>
      <w:r w:rsidR="00523CF0" w:rsidRPr="00523CF0">
        <w:rPr>
          <w:rtl/>
        </w:rPr>
        <w:t xml:space="preserve"> في </w:t>
      </w:r>
      <w:r w:rsidR="002801FF" w:rsidRPr="002801FF">
        <w:rPr>
          <w:rtl/>
        </w:rPr>
        <w:t xml:space="preserve">فريق </w:t>
      </w:r>
      <w:r w:rsidR="002801FF">
        <w:rPr>
          <w:rFonts w:hint="cs"/>
          <w:rtl/>
        </w:rPr>
        <w:t>ال</w:t>
      </w:r>
      <w:r w:rsidR="002801FF" w:rsidRPr="002801FF">
        <w:rPr>
          <w:rtl/>
        </w:rPr>
        <w:t xml:space="preserve">عمل </w:t>
      </w:r>
      <w:r w:rsidR="002801FF">
        <w:rPr>
          <w:rFonts w:hint="cs"/>
          <w:rtl/>
        </w:rPr>
        <w:t>ال</w:t>
      </w:r>
      <w:r w:rsidR="002801FF" w:rsidRPr="002801FF">
        <w:rPr>
          <w:rtl/>
        </w:rPr>
        <w:t xml:space="preserve">مشترك بين </w:t>
      </w:r>
      <w:r w:rsidR="002801FF">
        <w:rPr>
          <w:rFonts w:hint="cs"/>
          <w:rtl/>
        </w:rPr>
        <w:t>ال</w:t>
      </w:r>
      <w:r w:rsidR="002801FF" w:rsidRPr="002801FF">
        <w:rPr>
          <w:rtl/>
        </w:rPr>
        <w:t xml:space="preserve">وكالات </w:t>
      </w:r>
      <w:r w:rsidR="002801FF">
        <w:rPr>
          <w:rFonts w:hint="cs"/>
          <w:rtl/>
        </w:rPr>
        <w:t>ال</w:t>
      </w:r>
      <w:r w:rsidR="002801FF" w:rsidRPr="002801FF">
        <w:rPr>
          <w:rtl/>
        </w:rPr>
        <w:t xml:space="preserve">معني بتسخير العلم والتكنولوجيا والابتكار لأغراض أهداف التنمية المستدامة </w:t>
      </w:r>
      <w:r w:rsidR="002801FF">
        <w:rPr>
          <w:rFonts w:hint="cs"/>
          <w:rtl/>
        </w:rPr>
        <w:t xml:space="preserve">وهو جزء من آلية تيسير التكنولوجيا </w:t>
      </w:r>
      <w:r w:rsidR="00523CF0" w:rsidRPr="00523CF0">
        <w:rPr>
          <w:rtl/>
        </w:rPr>
        <w:t>(التوصيت</w:t>
      </w:r>
      <w:r w:rsidR="002801FF">
        <w:rPr>
          <w:rFonts w:hint="cs"/>
          <w:rtl/>
        </w:rPr>
        <w:t>ان 30 و31 من توصيات جدول أعمال التنمية</w:t>
      </w:r>
      <w:r w:rsidR="00523CF0" w:rsidRPr="00523CF0">
        <w:rPr>
          <w:rtl/>
        </w:rPr>
        <w:t>)</w:t>
      </w:r>
      <w:r w:rsidR="002801FF">
        <w:rPr>
          <w:rStyle w:val="FootnoteReference"/>
          <w:rtl/>
        </w:rPr>
        <w:footnoteReference w:id="19"/>
      </w:r>
      <w:r w:rsidR="00523CF0" w:rsidRPr="00523CF0">
        <w:rPr>
          <w:rtl/>
        </w:rPr>
        <w:t xml:space="preserve">. </w:t>
      </w:r>
      <w:r w:rsidR="001219B7">
        <w:rPr>
          <w:rFonts w:hint="cs"/>
          <w:rtl/>
        </w:rPr>
        <w:t>و</w:t>
      </w:r>
      <w:r w:rsidR="00112A99">
        <w:rPr>
          <w:rFonts w:hint="cs"/>
          <w:rtl/>
        </w:rPr>
        <w:t>إ</w:t>
      </w:r>
      <w:r w:rsidR="00523CF0" w:rsidRPr="00523CF0">
        <w:rPr>
          <w:rtl/>
        </w:rPr>
        <w:t xml:space="preserve">ضافة إلى ذلك، شاركت أمانة الويبو بنشاط في المناقشات التقنية </w:t>
      </w:r>
      <w:r w:rsidR="001219B7">
        <w:rPr>
          <w:rFonts w:hint="cs"/>
          <w:rtl/>
        </w:rPr>
        <w:t>ل</w:t>
      </w:r>
      <w:r w:rsidR="001219B7" w:rsidRPr="001219B7">
        <w:rPr>
          <w:rtl/>
        </w:rPr>
        <w:t xml:space="preserve">فريق الخبراء المشترك بين الوكالات المعني </w:t>
      </w:r>
      <w:r w:rsidR="006E55D9">
        <w:rPr>
          <w:rFonts w:hint="cs"/>
          <w:rtl/>
        </w:rPr>
        <w:t>ب</w:t>
      </w:r>
      <w:r w:rsidR="001219B7" w:rsidRPr="001219B7">
        <w:rPr>
          <w:rtl/>
        </w:rPr>
        <w:t>أهداف التنمية المستدامة</w:t>
      </w:r>
      <w:r w:rsidR="00523CF0" w:rsidRPr="00523CF0">
        <w:rPr>
          <w:rtl/>
        </w:rPr>
        <w:t xml:space="preserve">، </w:t>
      </w:r>
      <w:r w:rsidR="006E55D9">
        <w:rPr>
          <w:rFonts w:hint="cs"/>
          <w:rtl/>
        </w:rPr>
        <w:t xml:space="preserve">فعملت على </w:t>
      </w:r>
      <w:r w:rsidR="00523CF0" w:rsidRPr="00523CF0">
        <w:rPr>
          <w:rtl/>
        </w:rPr>
        <w:t>وضع إطار مؤشر</w:t>
      </w:r>
      <w:r w:rsidR="006E55D9">
        <w:rPr>
          <w:rFonts w:hint="cs"/>
          <w:rtl/>
        </w:rPr>
        <w:t>ات</w:t>
      </w:r>
      <w:r w:rsidR="00523CF0" w:rsidRPr="00523CF0">
        <w:rPr>
          <w:rtl/>
        </w:rPr>
        <w:t xml:space="preserve"> لتوفير نهج قائم على الأدلة لرصد</w:t>
      </w:r>
      <w:r w:rsidR="003812C1">
        <w:rPr>
          <w:rFonts w:hint="cs"/>
          <w:rtl/>
        </w:rPr>
        <w:t xml:space="preserve"> أهداف التنمية المستدامة</w:t>
      </w:r>
      <w:r w:rsidR="006E55D9">
        <w:rPr>
          <w:rFonts w:hint="cs"/>
          <w:rtl/>
        </w:rPr>
        <w:t xml:space="preserve"> </w:t>
      </w:r>
      <w:r w:rsidR="006E55D9" w:rsidRPr="00523CF0">
        <w:rPr>
          <w:rtl/>
        </w:rPr>
        <w:t>واستعراض تنفيذ</w:t>
      </w:r>
      <w:r w:rsidR="006E55D9">
        <w:rPr>
          <w:rFonts w:hint="cs"/>
          <w:rtl/>
        </w:rPr>
        <w:t>ها</w:t>
      </w:r>
      <w:r w:rsidR="00523CF0" w:rsidRPr="00523CF0">
        <w:rPr>
          <w:rtl/>
        </w:rPr>
        <w:t xml:space="preserve">. </w:t>
      </w:r>
      <w:r w:rsidR="003812C1">
        <w:rPr>
          <w:rFonts w:hint="cs"/>
          <w:rtl/>
        </w:rPr>
        <w:t>و</w:t>
      </w:r>
      <w:r w:rsidR="00523CF0" w:rsidRPr="00523CF0">
        <w:rPr>
          <w:rtl/>
        </w:rPr>
        <w:t xml:space="preserve">في هذا العمل، قدمت الويبو </w:t>
      </w:r>
      <w:r w:rsidR="003812C1" w:rsidRPr="003812C1">
        <w:rPr>
          <w:rtl/>
        </w:rPr>
        <w:t xml:space="preserve">معلومات </w:t>
      </w:r>
      <w:proofErr w:type="spellStart"/>
      <w:r w:rsidR="003812C1" w:rsidRPr="003812C1">
        <w:rPr>
          <w:rtl/>
        </w:rPr>
        <w:t>وقائعية</w:t>
      </w:r>
      <w:proofErr w:type="spellEnd"/>
      <w:r w:rsidR="00523CF0" w:rsidRPr="00523CF0">
        <w:rPr>
          <w:rtl/>
        </w:rPr>
        <w:t xml:space="preserve"> </w:t>
      </w:r>
      <w:r w:rsidR="003812C1">
        <w:rPr>
          <w:rFonts w:hint="cs"/>
          <w:rtl/>
        </w:rPr>
        <w:t xml:space="preserve">عن </w:t>
      </w:r>
      <w:r w:rsidR="00523CF0" w:rsidRPr="00523CF0">
        <w:rPr>
          <w:rtl/>
        </w:rPr>
        <w:t xml:space="preserve">قضايا ذات صلة </w:t>
      </w:r>
      <w:r w:rsidR="003812C1">
        <w:rPr>
          <w:rFonts w:hint="cs"/>
          <w:rtl/>
        </w:rPr>
        <w:t>ب</w:t>
      </w:r>
      <w:r w:rsidR="00523CF0" w:rsidRPr="00523CF0">
        <w:rPr>
          <w:rtl/>
        </w:rPr>
        <w:t>ولايتها ل</w:t>
      </w:r>
      <w:r w:rsidR="003812C1">
        <w:rPr>
          <w:rFonts w:hint="cs"/>
          <w:rtl/>
        </w:rPr>
        <w:t xml:space="preserve">لمساعدة على </w:t>
      </w:r>
      <w:r w:rsidR="008042A6">
        <w:rPr>
          <w:rFonts w:hint="cs"/>
          <w:rtl/>
        </w:rPr>
        <w:t xml:space="preserve">تحسين </w:t>
      </w:r>
      <w:r w:rsidR="003812C1">
        <w:rPr>
          <w:rFonts w:hint="cs"/>
          <w:rtl/>
        </w:rPr>
        <w:t>النقاش</w:t>
      </w:r>
      <w:r w:rsidR="008042A6">
        <w:rPr>
          <w:rFonts w:hint="cs"/>
          <w:rtl/>
        </w:rPr>
        <w:t xml:space="preserve"> المستنير</w:t>
      </w:r>
      <w:r w:rsidR="003812C1">
        <w:rPr>
          <w:rFonts w:hint="cs"/>
          <w:rtl/>
        </w:rPr>
        <w:t xml:space="preserve"> الذي يُجرى في </w:t>
      </w:r>
      <w:r w:rsidR="00523CF0" w:rsidRPr="00523CF0">
        <w:rPr>
          <w:rtl/>
        </w:rPr>
        <w:t>هذه العمليات</w:t>
      </w:r>
      <w:r w:rsidR="008042A6">
        <w:rPr>
          <w:rStyle w:val="FootnoteReference"/>
          <w:rtl/>
        </w:rPr>
        <w:footnoteReference w:id="20"/>
      </w:r>
      <w:r w:rsidR="00523CF0" w:rsidRPr="00523CF0">
        <w:rPr>
          <w:rtl/>
        </w:rPr>
        <w:t xml:space="preserve"> (</w:t>
      </w:r>
      <w:r w:rsidR="008042A6">
        <w:rPr>
          <w:rFonts w:hint="cs"/>
          <w:rtl/>
        </w:rPr>
        <w:t>ال</w:t>
      </w:r>
      <w:r w:rsidR="00523CF0" w:rsidRPr="00523CF0">
        <w:rPr>
          <w:rtl/>
        </w:rPr>
        <w:t>توصية 40</w:t>
      </w:r>
      <w:r w:rsidR="008042A6">
        <w:rPr>
          <w:rFonts w:hint="cs"/>
          <w:rtl/>
        </w:rPr>
        <w:t xml:space="preserve"> من توصيات جدول أعمال التنمية</w:t>
      </w:r>
      <w:r w:rsidR="00523CF0" w:rsidRPr="00523CF0">
        <w:rPr>
          <w:rtl/>
        </w:rPr>
        <w:t>).</w:t>
      </w:r>
    </w:p>
    <w:p w:rsidR="008042A6" w:rsidRDefault="008042A6" w:rsidP="000B3997">
      <w:pPr>
        <w:pStyle w:val="NormalParaAR"/>
        <w:numPr>
          <w:ilvl w:val="0"/>
          <w:numId w:val="5"/>
        </w:numPr>
        <w:ind w:left="566" w:firstLine="0"/>
      </w:pPr>
      <w:r>
        <w:rPr>
          <w:rFonts w:hint="cs"/>
          <w:rtl/>
        </w:rPr>
        <w:t xml:space="preserve">وكان، ولا يزال، </w:t>
      </w:r>
      <w:r w:rsidRPr="008042A6">
        <w:rPr>
          <w:rtl/>
        </w:rPr>
        <w:t>تسريع تحقيق الأهداف الإنمائية للألفية عنصرا</w:t>
      </w:r>
      <w:r>
        <w:rPr>
          <w:rFonts w:hint="cs"/>
          <w:rtl/>
        </w:rPr>
        <w:t>ً</w:t>
      </w:r>
      <w:r w:rsidRPr="008042A6">
        <w:rPr>
          <w:rtl/>
        </w:rPr>
        <w:t xml:space="preserve"> أساسيا</w:t>
      </w:r>
      <w:r>
        <w:rPr>
          <w:rFonts w:hint="cs"/>
          <w:rtl/>
        </w:rPr>
        <w:t>ً</w:t>
      </w:r>
      <w:r w:rsidRPr="008042A6">
        <w:rPr>
          <w:rtl/>
        </w:rPr>
        <w:t xml:space="preserve"> في عمل الأمم المتحدة في عام 2015. وفي هذا الصدد، شاركت الويبو في </w:t>
      </w:r>
      <w:r w:rsidR="00F1565B">
        <w:rPr>
          <w:rFonts w:hint="cs"/>
          <w:rtl/>
        </w:rPr>
        <w:t>أ</w:t>
      </w:r>
      <w:r w:rsidRPr="008042A6">
        <w:rPr>
          <w:rtl/>
        </w:rPr>
        <w:t>عم</w:t>
      </w:r>
      <w:r w:rsidR="00F1565B">
        <w:rPr>
          <w:rFonts w:hint="cs"/>
          <w:rtl/>
        </w:rPr>
        <w:t>ا</w:t>
      </w:r>
      <w:r w:rsidRPr="008042A6">
        <w:rPr>
          <w:rtl/>
        </w:rPr>
        <w:t xml:space="preserve">ل </w:t>
      </w:r>
      <w:r w:rsidR="00F1565B" w:rsidRPr="00F1565B">
        <w:rPr>
          <w:rtl/>
        </w:rPr>
        <w:t>فرقة العمل المعنية برصد الثغرات في تنفيذ الأهداف الإنمائية للألفية</w:t>
      </w:r>
      <w:r w:rsidRPr="008042A6">
        <w:rPr>
          <w:rtl/>
        </w:rPr>
        <w:t>، بناء</w:t>
      </w:r>
      <w:r w:rsidR="00F1565B">
        <w:rPr>
          <w:rFonts w:hint="cs"/>
          <w:rtl/>
        </w:rPr>
        <w:t>ً</w:t>
      </w:r>
      <w:r w:rsidRPr="008042A6">
        <w:rPr>
          <w:rtl/>
        </w:rPr>
        <w:t xml:space="preserve"> على طلب الدول الأعضاء في اللجنة</w:t>
      </w:r>
      <w:r w:rsidR="00F1565B">
        <w:rPr>
          <w:rFonts w:hint="cs"/>
          <w:rtl/>
        </w:rPr>
        <w:t xml:space="preserve"> المعنية بالتنمية والملكية الفكرية</w:t>
      </w:r>
      <w:r w:rsidRPr="008042A6">
        <w:rPr>
          <w:rtl/>
        </w:rPr>
        <w:t xml:space="preserve">. </w:t>
      </w:r>
      <w:r w:rsidR="005A61B8">
        <w:rPr>
          <w:rFonts w:hint="cs"/>
          <w:rtl/>
        </w:rPr>
        <w:t>و</w:t>
      </w:r>
      <w:r w:rsidR="005A61B8">
        <w:rPr>
          <w:rtl/>
        </w:rPr>
        <w:t>ساهم</w:t>
      </w:r>
      <w:r w:rsidR="005A61B8">
        <w:rPr>
          <w:rFonts w:hint="cs"/>
          <w:rtl/>
        </w:rPr>
        <w:t>ت الويبو</w:t>
      </w:r>
      <w:r w:rsidR="00E13916">
        <w:rPr>
          <w:rFonts w:hint="cs"/>
          <w:rtl/>
        </w:rPr>
        <w:t xml:space="preserve">، مع </w:t>
      </w:r>
      <w:r w:rsidR="00E13916" w:rsidRPr="008042A6">
        <w:rPr>
          <w:rtl/>
        </w:rPr>
        <w:t>منظمة التجارة العالمية ومنظمة الصحة العالمية</w:t>
      </w:r>
      <w:r w:rsidR="00E13916">
        <w:rPr>
          <w:rFonts w:hint="cs"/>
          <w:rtl/>
        </w:rPr>
        <w:t>،</w:t>
      </w:r>
      <w:r w:rsidR="005A61B8">
        <w:rPr>
          <w:rFonts w:hint="cs"/>
          <w:rtl/>
        </w:rPr>
        <w:t xml:space="preserve"> </w:t>
      </w:r>
      <w:r w:rsidRPr="008042A6">
        <w:rPr>
          <w:rtl/>
        </w:rPr>
        <w:t>في</w:t>
      </w:r>
      <w:r w:rsidR="008D7B70">
        <w:rPr>
          <w:rFonts w:hint="cs"/>
          <w:rtl/>
        </w:rPr>
        <w:t xml:space="preserve"> الجزء المتعلق بالحصول على الأدوية الأساسية وذات الأسعار الميسورة </w:t>
      </w:r>
      <w:r w:rsidRPr="008042A6">
        <w:rPr>
          <w:rtl/>
        </w:rPr>
        <w:t xml:space="preserve">من </w:t>
      </w:r>
      <w:r w:rsidR="008D7B70">
        <w:rPr>
          <w:rFonts w:hint="cs"/>
          <w:rtl/>
        </w:rPr>
        <w:t xml:space="preserve">تقرير فرقة العمل لعام </w:t>
      </w:r>
      <w:r w:rsidRPr="008042A6">
        <w:rPr>
          <w:rtl/>
        </w:rPr>
        <w:t>2015</w:t>
      </w:r>
      <w:r w:rsidR="00455934" w:rsidRPr="000B3997">
        <w:rPr>
          <w:sz w:val="28"/>
          <w:szCs w:val="28"/>
          <w:vertAlign w:val="superscript"/>
          <w:rtl/>
        </w:rPr>
        <w:footnoteReference w:id="21"/>
      </w:r>
      <w:r w:rsidRPr="008042A6">
        <w:rPr>
          <w:rtl/>
        </w:rPr>
        <w:t xml:space="preserve"> (التوصية 40</w:t>
      </w:r>
      <w:r w:rsidR="008D7B70">
        <w:rPr>
          <w:rFonts w:hint="cs"/>
          <w:rtl/>
        </w:rPr>
        <w:t xml:space="preserve"> من توصيات جدول أعمال التنمية</w:t>
      </w:r>
      <w:r w:rsidRPr="008042A6">
        <w:rPr>
          <w:rtl/>
        </w:rPr>
        <w:t>).</w:t>
      </w:r>
    </w:p>
    <w:p w:rsidR="00E13916" w:rsidRDefault="00E13916" w:rsidP="000B3997">
      <w:pPr>
        <w:pStyle w:val="NormalParaAR"/>
        <w:numPr>
          <w:ilvl w:val="0"/>
          <w:numId w:val="5"/>
        </w:numPr>
        <w:ind w:left="566" w:firstLine="0"/>
      </w:pPr>
      <w:r>
        <w:rPr>
          <w:rFonts w:hint="cs"/>
          <w:rtl/>
        </w:rPr>
        <w:t xml:space="preserve">ولا يزال </w:t>
      </w:r>
      <w:r w:rsidRPr="00E13916">
        <w:rPr>
          <w:rtl/>
        </w:rPr>
        <w:t xml:space="preserve">التعاون مع منظمات رئيسية شريكة </w:t>
      </w:r>
      <w:r>
        <w:rPr>
          <w:rFonts w:hint="cs"/>
          <w:rtl/>
        </w:rPr>
        <w:t>من المنظمات ال</w:t>
      </w:r>
      <w:r w:rsidRPr="00E13916">
        <w:rPr>
          <w:rtl/>
        </w:rPr>
        <w:t xml:space="preserve">حكومية </w:t>
      </w:r>
      <w:r>
        <w:rPr>
          <w:rFonts w:hint="cs"/>
          <w:rtl/>
        </w:rPr>
        <w:t>ال</w:t>
      </w:r>
      <w:r w:rsidRPr="00E13916">
        <w:rPr>
          <w:rtl/>
        </w:rPr>
        <w:t>دولية جانبا</w:t>
      </w:r>
      <w:r w:rsidR="008312E1">
        <w:rPr>
          <w:rFonts w:hint="cs"/>
          <w:rtl/>
        </w:rPr>
        <w:t>ً</w:t>
      </w:r>
      <w:r w:rsidRPr="00E13916">
        <w:rPr>
          <w:rtl/>
        </w:rPr>
        <w:t xml:space="preserve"> </w:t>
      </w:r>
      <w:r w:rsidR="008312E1">
        <w:rPr>
          <w:rFonts w:hint="cs"/>
          <w:rtl/>
        </w:rPr>
        <w:t>م</w:t>
      </w:r>
      <w:r w:rsidRPr="00E13916">
        <w:rPr>
          <w:rtl/>
        </w:rPr>
        <w:t>هما</w:t>
      </w:r>
      <w:r w:rsidR="008312E1">
        <w:rPr>
          <w:rFonts w:hint="cs"/>
          <w:rtl/>
        </w:rPr>
        <w:t>ً</w:t>
      </w:r>
      <w:r w:rsidRPr="00E13916">
        <w:rPr>
          <w:rtl/>
        </w:rPr>
        <w:t xml:space="preserve"> من جوانب </w:t>
      </w:r>
      <w:r w:rsidR="008312E1">
        <w:rPr>
          <w:rFonts w:hint="cs"/>
          <w:rtl/>
        </w:rPr>
        <w:t>ال</w:t>
      </w:r>
      <w:r w:rsidRPr="00E13916">
        <w:rPr>
          <w:rtl/>
        </w:rPr>
        <w:t xml:space="preserve">عمل </w:t>
      </w:r>
      <w:r w:rsidR="008312E1">
        <w:rPr>
          <w:rFonts w:hint="cs"/>
          <w:rtl/>
        </w:rPr>
        <w:t xml:space="preserve">الذي تقوم به </w:t>
      </w:r>
      <w:r w:rsidRPr="00E13916">
        <w:rPr>
          <w:rtl/>
        </w:rPr>
        <w:t xml:space="preserve">الويبو للمساعدة </w:t>
      </w:r>
      <w:r w:rsidR="008312E1">
        <w:rPr>
          <w:rFonts w:hint="cs"/>
          <w:rtl/>
        </w:rPr>
        <w:t>على</w:t>
      </w:r>
      <w:r w:rsidRPr="00E13916">
        <w:rPr>
          <w:rtl/>
        </w:rPr>
        <w:t xml:space="preserve"> تعميم </w:t>
      </w:r>
      <w:r w:rsidR="008312E1">
        <w:rPr>
          <w:rFonts w:hint="cs"/>
          <w:rtl/>
        </w:rPr>
        <w:t>جدول أعمال ا</w:t>
      </w:r>
      <w:r w:rsidRPr="00E13916">
        <w:rPr>
          <w:rtl/>
        </w:rPr>
        <w:t>لويبو</w:t>
      </w:r>
      <w:r w:rsidR="008312E1">
        <w:rPr>
          <w:rFonts w:hint="cs"/>
          <w:rtl/>
        </w:rPr>
        <w:t xml:space="preserve"> بشأن التنمية</w:t>
      </w:r>
      <w:r w:rsidRPr="00E13916">
        <w:rPr>
          <w:rtl/>
        </w:rPr>
        <w:t xml:space="preserve">. وواصلت الويبو </w:t>
      </w:r>
      <w:r w:rsidR="008312E1">
        <w:rPr>
          <w:rFonts w:hint="cs"/>
          <w:rtl/>
        </w:rPr>
        <w:t xml:space="preserve">التعاون مع </w:t>
      </w:r>
      <w:r w:rsidRPr="00E13916">
        <w:rPr>
          <w:rtl/>
        </w:rPr>
        <w:t xml:space="preserve">منظمة التجارة العالمية ومنظمة الصحة العالمية. </w:t>
      </w:r>
      <w:r w:rsidR="008312E1">
        <w:rPr>
          <w:rFonts w:hint="cs"/>
          <w:rtl/>
        </w:rPr>
        <w:t>ف</w:t>
      </w:r>
      <w:r w:rsidRPr="00E13916">
        <w:rPr>
          <w:rtl/>
        </w:rPr>
        <w:t>شاركت الويبو في سلسلة من حلقات العمل الوطنية والإقليمية والدولية التي نظم</w:t>
      </w:r>
      <w:r w:rsidR="00F60509">
        <w:rPr>
          <w:rFonts w:hint="cs"/>
          <w:rtl/>
        </w:rPr>
        <w:t>ت</w:t>
      </w:r>
      <w:r w:rsidRPr="00E13916">
        <w:rPr>
          <w:rtl/>
        </w:rPr>
        <w:t>ها منظمة التجارة العالمية، فضلا</w:t>
      </w:r>
      <w:r w:rsidR="00F60509">
        <w:rPr>
          <w:rFonts w:hint="cs"/>
          <w:rtl/>
        </w:rPr>
        <w:t>ً</w:t>
      </w:r>
      <w:r w:rsidRPr="00E13916">
        <w:rPr>
          <w:rtl/>
        </w:rPr>
        <w:t xml:space="preserve"> عن دعم </w:t>
      </w:r>
      <w:r w:rsidR="00F60509" w:rsidRPr="00F60509">
        <w:rPr>
          <w:rtl/>
        </w:rPr>
        <w:t xml:space="preserve">العمل الجاري في إطار التعاون الثلاثي الأطراف القائم بين تلك المنظمات الثلاث </w:t>
      </w:r>
      <w:r w:rsidRPr="00E13916">
        <w:rPr>
          <w:rtl/>
        </w:rPr>
        <w:t>(</w:t>
      </w:r>
      <w:r w:rsidR="00F60509" w:rsidRPr="00F60509">
        <w:rPr>
          <w:rtl/>
        </w:rPr>
        <w:t>التوصيتان 14 و40 من توصيات جدول أعمال التنمية</w:t>
      </w:r>
      <w:r w:rsidRPr="00E13916">
        <w:rPr>
          <w:rtl/>
        </w:rPr>
        <w:t xml:space="preserve">). </w:t>
      </w:r>
      <w:r w:rsidR="00F60509">
        <w:rPr>
          <w:rFonts w:hint="cs"/>
          <w:rtl/>
        </w:rPr>
        <w:t>و</w:t>
      </w:r>
      <w:r w:rsidRPr="00E13916">
        <w:rPr>
          <w:rtl/>
        </w:rPr>
        <w:t>شارك</w:t>
      </w:r>
      <w:r w:rsidR="00012EDF">
        <w:rPr>
          <w:rFonts w:hint="cs"/>
          <w:rtl/>
        </w:rPr>
        <w:t>ت</w:t>
      </w:r>
      <w:r w:rsidRPr="00E13916">
        <w:rPr>
          <w:rtl/>
        </w:rPr>
        <w:t xml:space="preserve"> أمانة الويبو أيضا</w:t>
      </w:r>
      <w:r w:rsidR="00F60509">
        <w:rPr>
          <w:rFonts w:hint="cs"/>
          <w:rtl/>
        </w:rPr>
        <w:t>ً</w:t>
      </w:r>
      <w:r w:rsidRPr="00E13916">
        <w:rPr>
          <w:rtl/>
        </w:rPr>
        <w:t xml:space="preserve"> </w:t>
      </w:r>
      <w:r w:rsidR="00F60509" w:rsidRPr="00E13916">
        <w:rPr>
          <w:rtl/>
        </w:rPr>
        <w:t xml:space="preserve">في تنظيم </w:t>
      </w:r>
      <w:r w:rsidRPr="00E13916">
        <w:rPr>
          <w:rtl/>
        </w:rPr>
        <w:t xml:space="preserve">حدث في الأمم المتحدة في نيويورك في </w:t>
      </w:r>
      <w:r w:rsidR="00012EDF">
        <w:rPr>
          <w:rFonts w:hint="cs"/>
          <w:rtl/>
        </w:rPr>
        <w:t xml:space="preserve">شهر </w:t>
      </w:r>
      <w:r w:rsidRPr="00E13916">
        <w:rPr>
          <w:rtl/>
        </w:rPr>
        <w:t xml:space="preserve">مايو 2015، </w:t>
      </w:r>
      <w:r w:rsidR="00012EDF">
        <w:rPr>
          <w:rFonts w:hint="cs"/>
          <w:rtl/>
        </w:rPr>
        <w:t xml:space="preserve">بشأن </w:t>
      </w:r>
      <w:r w:rsidR="00012EDF" w:rsidRPr="00012EDF">
        <w:rPr>
          <w:rtl/>
        </w:rPr>
        <w:t xml:space="preserve">أوجه التآزر فيما بين </w:t>
      </w:r>
      <w:r w:rsidRPr="00E13916">
        <w:rPr>
          <w:rtl/>
        </w:rPr>
        <w:t xml:space="preserve">التصنيع والابتكار والتجارة لتعزيز التنمية المستدامة، </w:t>
      </w:r>
      <w:r w:rsidR="00012EDF">
        <w:rPr>
          <w:rFonts w:hint="cs"/>
          <w:rtl/>
        </w:rPr>
        <w:t xml:space="preserve">وذلك مع </w:t>
      </w:r>
      <w:r w:rsidRPr="00E13916">
        <w:rPr>
          <w:rtl/>
        </w:rPr>
        <w:t>منظمة الأمم المتحدة للتنمية الصناعية (اليونيدو) ومؤتمر الأمم المتحدة للتجارة والتنمية (</w:t>
      </w:r>
      <w:proofErr w:type="spellStart"/>
      <w:r w:rsidR="00012EDF" w:rsidRPr="00012EDF">
        <w:rPr>
          <w:rtl/>
        </w:rPr>
        <w:t>الأونكتاد</w:t>
      </w:r>
      <w:proofErr w:type="spellEnd"/>
      <w:r w:rsidRPr="00E13916">
        <w:rPr>
          <w:rtl/>
        </w:rPr>
        <w:t xml:space="preserve">) </w:t>
      </w:r>
      <w:r w:rsidRPr="00E13916">
        <w:rPr>
          <w:rtl/>
        </w:rPr>
        <w:lastRenderedPageBreak/>
        <w:t>وبرعاية مشتركة من البعثت</w:t>
      </w:r>
      <w:r w:rsidR="00012EDF">
        <w:rPr>
          <w:rFonts w:hint="cs"/>
          <w:rtl/>
        </w:rPr>
        <w:t>ين</w:t>
      </w:r>
      <w:r w:rsidRPr="00E13916">
        <w:rPr>
          <w:rtl/>
        </w:rPr>
        <w:t xml:space="preserve"> الدائم</w:t>
      </w:r>
      <w:r w:rsidR="00012EDF">
        <w:rPr>
          <w:rFonts w:hint="cs"/>
          <w:rtl/>
        </w:rPr>
        <w:t>تين</w:t>
      </w:r>
      <w:r w:rsidRPr="00E13916">
        <w:rPr>
          <w:rtl/>
        </w:rPr>
        <w:t xml:space="preserve"> للبرازيل وإيطاليا لدى الأمم المتحدة في نيويورك</w:t>
      </w:r>
      <w:r w:rsidR="00455934">
        <w:rPr>
          <w:rStyle w:val="FootnoteReference"/>
          <w:rtl/>
        </w:rPr>
        <w:footnoteReference w:id="22"/>
      </w:r>
      <w:r w:rsidRPr="00E13916">
        <w:rPr>
          <w:rtl/>
        </w:rPr>
        <w:t xml:space="preserve"> (التوصية 30</w:t>
      </w:r>
      <w:r w:rsidR="00012EDF">
        <w:rPr>
          <w:rFonts w:hint="cs"/>
          <w:rtl/>
        </w:rPr>
        <w:t xml:space="preserve"> من توصيات جدول أعمال التنمية</w:t>
      </w:r>
      <w:r w:rsidRPr="00E13916">
        <w:rPr>
          <w:rtl/>
        </w:rPr>
        <w:t>).</w:t>
      </w:r>
    </w:p>
    <w:p w:rsidR="00455934" w:rsidRDefault="00AB56E0" w:rsidP="000B3997">
      <w:pPr>
        <w:pStyle w:val="NormalParaAR"/>
        <w:numPr>
          <w:ilvl w:val="0"/>
          <w:numId w:val="5"/>
        </w:numPr>
        <w:ind w:left="566" w:firstLine="0"/>
      </w:pPr>
      <w:r>
        <w:rPr>
          <w:rFonts w:hint="cs"/>
          <w:rtl/>
        </w:rPr>
        <w:t>و</w:t>
      </w:r>
      <w:r w:rsidR="00F52238" w:rsidRPr="00F52238">
        <w:rPr>
          <w:rtl/>
        </w:rPr>
        <w:t>في عام 2015، شارك</w:t>
      </w:r>
      <w:r>
        <w:rPr>
          <w:rFonts w:hint="cs"/>
          <w:rtl/>
        </w:rPr>
        <w:t>ت</w:t>
      </w:r>
      <w:r w:rsidR="00F52238" w:rsidRPr="00F52238">
        <w:rPr>
          <w:rtl/>
        </w:rPr>
        <w:t xml:space="preserve"> </w:t>
      </w:r>
      <w:r w:rsidRPr="00F52238">
        <w:rPr>
          <w:rtl/>
        </w:rPr>
        <w:t>أيضا</w:t>
      </w:r>
      <w:r>
        <w:rPr>
          <w:rFonts w:hint="cs"/>
          <w:rtl/>
        </w:rPr>
        <w:t>ً</w:t>
      </w:r>
      <w:r w:rsidRPr="00F52238">
        <w:rPr>
          <w:rtl/>
        </w:rPr>
        <w:t xml:space="preserve"> </w:t>
      </w:r>
      <w:r w:rsidR="00F52238" w:rsidRPr="00F52238">
        <w:rPr>
          <w:rtl/>
        </w:rPr>
        <w:t xml:space="preserve">الويبو عن كثب في تقديم </w:t>
      </w:r>
      <w:r w:rsidRPr="00AB56E0">
        <w:rPr>
          <w:rtl/>
        </w:rPr>
        <w:t xml:space="preserve">الدعم </w:t>
      </w:r>
      <w:r>
        <w:rPr>
          <w:rFonts w:hint="cs"/>
          <w:rtl/>
        </w:rPr>
        <w:t xml:space="preserve">في </w:t>
      </w:r>
      <w:r w:rsidRPr="00AB56E0">
        <w:rPr>
          <w:rtl/>
        </w:rPr>
        <w:t>تنفيذ الآلية التكنولوجية لاتفاقية الأمم المتحدة الإطارية بشأن تغير المناخ</w:t>
      </w:r>
      <w:r w:rsidR="00181FB1">
        <w:rPr>
          <w:rStyle w:val="FootnoteReference"/>
          <w:rtl/>
        </w:rPr>
        <w:footnoteReference w:id="23"/>
      </w:r>
      <w:r w:rsidRPr="00AB56E0">
        <w:rPr>
          <w:rtl/>
        </w:rPr>
        <w:t xml:space="preserve"> </w:t>
      </w:r>
      <w:r w:rsidR="00F52238" w:rsidRPr="00F52238">
        <w:rPr>
          <w:rtl/>
        </w:rPr>
        <w:t>(أي</w:t>
      </w:r>
      <w:r>
        <w:rPr>
          <w:rFonts w:hint="cs"/>
          <w:rtl/>
        </w:rPr>
        <w:t>ْ</w:t>
      </w:r>
      <w:r w:rsidR="00F52238" w:rsidRPr="00F52238">
        <w:rPr>
          <w:rtl/>
        </w:rPr>
        <w:t xml:space="preserve"> </w:t>
      </w:r>
      <w:r w:rsidRPr="00AB56E0">
        <w:rPr>
          <w:rtl/>
        </w:rPr>
        <w:t>اللجنة التنفيذية المعنية بالتكنولوجيا ومركز وشبكة تكنولوجيا المناخ</w:t>
      </w:r>
      <w:r w:rsidR="00F52238" w:rsidRPr="00F52238">
        <w:rPr>
          <w:rtl/>
        </w:rPr>
        <w:t xml:space="preserve">). </w:t>
      </w:r>
      <w:r w:rsidR="00181FB1">
        <w:rPr>
          <w:rFonts w:hint="cs"/>
          <w:rtl/>
        </w:rPr>
        <w:t>و</w:t>
      </w:r>
      <w:r w:rsidR="00F52238" w:rsidRPr="00F52238">
        <w:rPr>
          <w:rtl/>
        </w:rPr>
        <w:t xml:space="preserve">شاركت أمانة الويبو في </w:t>
      </w:r>
      <w:r w:rsidR="00181FB1" w:rsidRPr="00181FB1">
        <w:rPr>
          <w:rtl/>
        </w:rPr>
        <w:t>اجتماعات اللجنة والمركز المذكورين</w:t>
      </w:r>
      <w:r w:rsidR="00181FB1">
        <w:rPr>
          <w:rFonts w:hint="cs"/>
          <w:rtl/>
        </w:rPr>
        <w:t>،</w:t>
      </w:r>
      <w:r w:rsidR="00181FB1" w:rsidRPr="00181FB1">
        <w:rPr>
          <w:rtl/>
        </w:rPr>
        <w:t xml:space="preserve"> </w:t>
      </w:r>
      <w:r w:rsidR="00F52238" w:rsidRPr="00F52238">
        <w:rPr>
          <w:rtl/>
        </w:rPr>
        <w:t>وشارك</w:t>
      </w:r>
      <w:r w:rsidR="00181FB1">
        <w:rPr>
          <w:rFonts w:hint="cs"/>
          <w:rtl/>
        </w:rPr>
        <w:t>ت</w:t>
      </w:r>
      <w:r w:rsidR="00F52238" w:rsidRPr="00F52238">
        <w:rPr>
          <w:rtl/>
        </w:rPr>
        <w:t xml:space="preserve"> أيضا</w:t>
      </w:r>
      <w:r w:rsidR="00181FB1">
        <w:rPr>
          <w:rFonts w:hint="cs"/>
          <w:rtl/>
        </w:rPr>
        <w:t>ً</w:t>
      </w:r>
      <w:r w:rsidR="00F52238" w:rsidRPr="00F52238">
        <w:rPr>
          <w:rtl/>
        </w:rPr>
        <w:t xml:space="preserve"> بصفة مراقب في مؤتمر الأمم المتحدة بشأن تغير المناخ </w:t>
      </w:r>
      <w:r w:rsidR="002E112C">
        <w:rPr>
          <w:rtl/>
        </w:rPr>
        <w:t>–</w:t>
      </w:r>
      <w:r w:rsidR="00F52238" w:rsidRPr="00F52238">
        <w:rPr>
          <w:rtl/>
        </w:rPr>
        <w:t xml:space="preserve"> </w:t>
      </w:r>
      <w:r w:rsidR="002E112C" w:rsidRPr="00181FB1">
        <w:rPr>
          <w:rtl/>
        </w:rPr>
        <w:t>مؤتمر</w:t>
      </w:r>
      <w:r w:rsidR="002E112C">
        <w:rPr>
          <w:rFonts w:hint="cs"/>
          <w:rtl/>
        </w:rPr>
        <w:t xml:space="preserve"> الأطراف</w:t>
      </w:r>
      <w:r w:rsidR="002E112C" w:rsidRPr="00181FB1">
        <w:rPr>
          <w:rtl/>
        </w:rPr>
        <w:t xml:space="preserve"> الحادي والعشرين </w:t>
      </w:r>
      <w:r w:rsidR="00F52238" w:rsidRPr="00F52238">
        <w:rPr>
          <w:rtl/>
        </w:rPr>
        <w:t>في باريس</w:t>
      </w:r>
      <w:r w:rsidR="002E112C">
        <w:rPr>
          <w:rFonts w:hint="cs"/>
          <w:rtl/>
        </w:rPr>
        <w:t xml:space="preserve"> ب</w:t>
      </w:r>
      <w:r w:rsidR="00F52238" w:rsidRPr="00F52238">
        <w:rPr>
          <w:rtl/>
        </w:rPr>
        <w:t>فرنسا في ديسمبر 2015</w:t>
      </w:r>
      <w:r w:rsidR="002E112C" w:rsidRPr="000B3997">
        <w:rPr>
          <w:sz w:val="28"/>
          <w:szCs w:val="28"/>
          <w:vertAlign w:val="superscript"/>
          <w:rtl/>
        </w:rPr>
        <w:footnoteReference w:id="24"/>
      </w:r>
      <w:r w:rsidR="00F52238" w:rsidRPr="00F52238">
        <w:rPr>
          <w:rtl/>
        </w:rPr>
        <w:t xml:space="preserve"> (التوصية 40</w:t>
      </w:r>
      <w:r w:rsidR="002E112C">
        <w:rPr>
          <w:rFonts w:hint="cs"/>
          <w:rtl/>
        </w:rPr>
        <w:t xml:space="preserve"> من توصيات جدول أعمال التنمية</w:t>
      </w:r>
      <w:r w:rsidR="00F52238" w:rsidRPr="00F52238">
        <w:rPr>
          <w:rtl/>
        </w:rPr>
        <w:t>).</w:t>
      </w:r>
    </w:p>
    <w:p w:rsidR="002E112C" w:rsidRDefault="00575621" w:rsidP="000B3997">
      <w:pPr>
        <w:pStyle w:val="NormalParaAR"/>
        <w:numPr>
          <w:ilvl w:val="0"/>
          <w:numId w:val="5"/>
        </w:numPr>
        <w:ind w:left="566" w:firstLine="0"/>
      </w:pPr>
      <w:r w:rsidRPr="00575621">
        <w:rPr>
          <w:rtl/>
        </w:rPr>
        <w:t xml:space="preserve">وفيما </w:t>
      </w:r>
      <w:r>
        <w:rPr>
          <w:rFonts w:hint="cs"/>
          <w:rtl/>
        </w:rPr>
        <w:t xml:space="preserve">يخص </w:t>
      </w:r>
      <w:r w:rsidRPr="00575621">
        <w:rPr>
          <w:rtl/>
        </w:rPr>
        <w:t xml:space="preserve">أنشطة الويبو الرامية إلى سد الفجوة الرقمية، واصلت </w:t>
      </w:r>
      <w:r>
        <w:rPr>
          <w:rFonts w:hint="cs"/>
          <w:rtl/>
        </w:rPr>
        <w:t>ال</w:t>
      </w:r>
      <w:r w:rsidRPr="00575621">
        <w:rPr>
          <w:rtl/>
        </w:rPr>
        <w:t xml:space="preserve">منظمة الإبلاغ عن مساهماتها في عام 2015 </w:t>
      </w:r>
      <w:r>
        <w:rPr>
          <w:rFonts w:hint="cs"/>
          <w:rtl/>
        </w:rPr>
        <w:t xml:space="preserve">في </w:t>
      </w:r>
      <w:r w:rsidRPr="00575621">
        <w:rPr>
          <w:rtl/>
        </w:rPr>
        <w:t>تنفيذ نتائج القمة العالمية لمجتمع المعلومات. وشارك</w:t>
      </w:r>
      <w:r w:rsidR="00035B98">
        <w:rPr>
          <w:rFonts w:hint="cs"/>
          <w:rtl/>
        </w:rPr>
        <w:t>ت</w:t>
      </w:r>
      <w:r w:rsidRPr="00575621">
        <w:rPr>
          <w:rtl/>
        </w:rPr>
        <w:t xml:space="preserve"> الويبو بنشاط في </w:t>
      </w:r>
      <w:r w:rsidR="00035B98" w:rsidRPr="00035B98">
        <w:rPr>
          <w:rtl/>
        </w:rPr>
        <w:t xml:space="preserve">منتدى القمة العالمية لمجتمع المعلومات </w:t>
      </w:r>
      <w:r w:rsidR="00035B98">
        <w:rPr>
          <w:rFonts w:hint="cs"/>
          <w:rtl/>
        </w:rPr>
        <w:t>ل</w:t>
      </w:r>
      <w:r w:rsidRPr="00575621">
        <w:rPr>
          <w:rtl/>
        </w:rPr>
        <w:t>عام 2015، واستضاف</w:t>
      </w:r>
      <w:r w:rsidR="00035B98">
        <w:rPr>
          <w:rFonts w:hint="cs"/>
          <w:rtl/>
        </w:rPr>
        <w:t>ت</w:t>
      </w:r>
      <w:r w:rsidRPr="00575621">
        <w:rPr>
          <w:rtl/>
        </w:rPr>
        <w:t xml:space="preserve"> في مقره</w:t>
      </w:r>
      <w:r w:rsidR="00035B98">
        <w:rPr>
          <w:rFonts w:hint="cs"/>
          <w:rtl/>
        </w:rPr>
        <w:t>ا</w:t>
      </w:r>
      <w:r w:rsidRPr="00575621">
        <w:rPr>
          <w:rtl/>
        </w:rPr>
        <w:t xml:space="preserve"> الجزء الرفيع المستوى </w:t>
      </w:r>
      <w:r w:rsidR="00035B98">
        <w:rPr>
          <w:rFonts w:hint="cs"/>
          <w:rtl/>
        </w:rPr>
        <w:t xml:space="preserve">في </w:t>
      </w:r>
      <w:r w:rsidRPr="00575621">
        <w:rPr>
          <w:rtl/>
        </w:rPr>
        <w:t>مايو 2015. و</w:t>
      </w:r>
      <w:r w:rsidR="00035B98">
        <w:rPr>
          <w:rFonts w:hint="cs"/>
          <w:rtl/>
        </w:rPr>
        <w:t>ألقى</w:t>
      </w:r>
      <w:r w:rsidRPr="00575621">
        <w:rPr>
          <w:rtl/>
        </w:rPr>
        <w:t xml:space="preserve"> المدير العام </w:t>
      </w:r>
      <w:r w:rsidR="00035B98">
        <w:rPr>
          <w:rFonts w:hint="cs"/>
          <w:rtl/>
        </w:rPr>
        <w:t xml:space="preserve">كلمة في </w:t>
      </w:r>
      <w:r w:rsidRPr="00575621">
        <w:rPr>
          <w:rtl/>
        </w:rPr>
        <w:t>حفل الافتتاح الرسمي لهذ</w:t>
      </w:r>
      <w:r w:rsidR="005C54AE">
        <w:rPr>
          <w:rFonts w:hint="cs"/>
          <w:rtl/>
        </w:rPr>
        <w:t xml:space="preserve">ا الجزء، وشاركت </w:t>
      </w:r>
      <w:r w:rsidRPr="00575621">
        <w:rPr>
          <w:rtl/>
        </w:rPr>
        <w:t>أمانة الويبو في الحوار الرفيع المستوى بشأن جعل ال</w:t>
      </w:r>
      <w:proofErr w:type="gramStart"/>
      <w:r w:rsidRPr="00575621">
        <w:rPr>
          <w:rtl/>
        </w:rPr>
        <w:t>تمكين واق</w:t>
      </w:r>
      <w:proofErr w:type="gramEnd"/>
      <w:r w:rsidRPr="00575621">
        <w:rPr>
          <w:rtl/>
        </w:rPr>
        <w:t>عا</w:t>
      </w:r>
      <w:r w:rsidR="005C54AE">
        <w:rPr>
          <w:rFonts w:hint="cs"/>
          <w:rtl/>
        </w:rPr>
        <w:t>ً</w:t>
      </w:r>
      <w:r w:rsidRPr="00575621">
        <w:rPr>
          <w:rtl/>
        </w:rPr>
        <w:t xml:space="preserve"> </w:t>
      </w:r>
      <w:r w:rsidR="005C54AE">
        <w:rPr>
          <w:rtl/>
        </w:rPr>
        <w:t>–</w:t>
      </w:r>
      <w:r w:rsidRPr="00575621">
        <w:rPr>
          <w:rtl/>
        </w:rPr>
        <w:t xml:space="preserve"> </w:t>
      </w:r>
      <w:r w:rsidR="005C54AE">
        <w:rPr>
          <w:rFonts w:hint="cs"/>
          <w:rtl/>
        </w:rPr>
        <w:t xml:space="preserve">إمكانية النفاذ للجميع </w:t>
      </w:r>
      <w:r w:rsidRPr="00575621">
        <w:rPr>
          <w:rtl/>
        </w:rPr>
        <w:t xml:space="preserve">والحوار الرفيع المستوى بشأن تكنولوجيا </w:t>
      </w:r>
      <w:r w:rsidR="00ED7316">
        <w:rPr>
          <w:rFonts w:hint="cs"/>
          <w:rtl/>
        </w:rPr>
        <w:t>ال</w:t>
      </w:r>
      <w:r w:rsidR="00ED7316" w:rsidRPr="00575621">
        <w:rPr>
          <w:rtl/>
        </w:rPr>
        <w:t xml:space="preserve">معلومات </w:t>
      </w:r>
      <w:r w:rsidRPr="00575621">
        <w:rPr>
          <w:rtl/>
        </w:rPr>
        <w:t xml:space="preserve">الاتصالات </w:t>
      </w:r>
      <w:r w:rsidR="00ED7316" w:rsidRPr="007E64B6">
        <w:rPr>
          <w:rFonts w:hint="cs"/>
          <w:rtl/>
        </w:rPr>
        <w:t>الخاصة ب</w:t>
      </w:r>
      <w:r w:rsidR="00ED7316" w:rsidRPr="007E64B6">
        <w:rPr>
          <w:rtl/>
        </w:rPr>
        <w:t>الابتكار</w:t>
      </w:r>
      <w:r w:rsidR="00ED7316" w:rsidRPr="00575621">
        <w:rPr>
          <w:rtl/>
        </w:rPr>
        <w:t xml:space="preserve"> </w:t>
      </w:r>
      <w:r w:rsidRPr="00575621">
        <w:rPr>
          <w:rtl/>
        </w:rPr>
        <w:t>من أجل التنمية المستدامة،</w:t>
      </w:r>
      <w:r w:rsidR="0003525E">
        <w:rPr>
          <w:rFonts w:hint="cs"/>
          <w:rtl/>
        </w:rPr>
        <w:t xml:space="preserve"> ف</w:t>
      </w:r>
      <w:r w:rsidRPr="00575621">
        <w:rPr>
          <w:rtl/>
        </w:rPr>
        <w:t>نظم</w:t>
      </w:r>
      <w:r w:rsidR="0003525E">
        <w:rPr>
          <w:rFonts w:hint="cs"/>
          <w:rtl/>
        </w:rPr>
        <w:t>ت</w:t>
      </w:r>
      <w:r w:rsidRPr="00575621">
        <w:rPr>
          <w:rtl/>
        </w:rPr>
        <w:t xml:space="preserve"> </w:t>
      </w:r>
      <w:r w:rsidR="0003525E">
        <w:rPr>
          <w:rFonts w:hint="cs"/>
          <w:rtl/>
        </w:rPr>
        <w:t>حلقة</w:t>
      </w:r>
      <w:r w:rsidRPr="00575621">
        <w:rPr>
          <w:rtl/>
        </w:rPr>
        <w:t xml:space="preserve"> عمل </w:t>
      </w:r>
      <w:r w:rsidR="0003525E">
        <w:rPr>
          <w:rFonts w:hint="cs"/>
          <w:rtl/>
        </w:rPr>
        <w:t xml:space="preserve">عن </w:t>
      </w:r>
      <w:r w:rsidRPr="000B3997">
        <w:rPr>
          <w:rtl/>
        </w:rPr>
        <w:t>دور المذيعين في العصر الرقمي</w:t>
      </w:r>
      <w:r w:rsidRPr="00575621">
        <w:rPr>
          <w:rtl/>
        </w:rPr>
        <w:t xml:space="preserve">. </w:t>
      </w:r>
      <w:r w:rsidR="0003525E">
        <w:rPr>
          <w:rFonts w:hint="cs"/>
          <w:rtl/>
        </w:rPr>
        <w:t>و</w:t>
      </w:r>
      <w:r w:rsidRPr="00575621">
        <w:rPr>
          <w:rtl/>
        </w:rPr>
        <w:t>إضافة</w:t>
      </w:r>
      <w:r w:rsidR="0003525E">
        <w:rPr>
          <w:rFonts w:hint="cs"/>
          <w:rtl/>
        </w:rPr>
        <w:t>ً</w:t>
      </w:r>
      <w:r w:rsidRPr="00575621">
        <w:rPr>
          <w:rtl/>
        </w:rPr>
        <w:t xml:space="preserve"> إلى </w:t>
      </w:r>
      <w:r w:rsidR="0003525E" w:rsidRPr="00035B98">
        <w:rPr>
          <w:rtl/>
        </w:rPr>
        <w:t>منتدى القمة العالمية لمجتمع المعلومات</w:t>
      </w:r>
      <w:r w:rsidRPr="00575621">
        <w:rPr>
          <w:rtl/>
        </w:rPr>
        <w:t>، شارك</w:t>
      </w:r>
      <w:r w:rsidR="0003525E">
        <w:rPr>
          <w:rFonts w:hint="cs"/>
          <w:rtl/>
        </w:rPr>
        <w:t>ت</w:t>
      </w:r>
      <w:r w:rsidRPr="00575621">
        <w:rPr>
          <w:rtl/>
        </w:rPr>
        <w:t xml:space="preserve"> الويبو بنشاط في منتدى </w:t>
      </w:r>
      <w:r w:rsidR="0003525E">
        <w:rPr>
          <w:rFonts w:hint="cs"/>
          <w:rtl/>
        </w:rPr>
        <w:t>إدارة ا</w:t>
      </w:r>
      <w:r w:rsidRPr="00575621">
        <w:rPr>
          <w:rtl/>
        </w:rPr>
        <w:t xml:space="preserve">لإنترنت في عام 2015، مما ساعد على تعزيز </w:t>
      </w:r>
      <w:r w:rsidR="0003525E">
        <w:rPr>
          <w:rFonts w:hint="cs"/>
          <w:rtl/>
        </w:rPr>
        <w:t xml:space="preserve">إجراء </w:t>
      </w:r>
      <w:r w:rsidRPr="00575621">
        <w:rPr>
          <w:rtl/>
        </w:rPr>
        <w:t>مناقشة متوازنة و</w:t>
      </w:r>
      <w:r w:rsidR="0003525E">
        <w:rPr>
          <w:rFonts w:hint="cs"/>
          <w:rtl/>
        </w:rPr>
        <w:t>زيادة</w:t>
      </w:r>
      <w:r w:rsidRPr="00575621">
        <w:rPr>
          <w:rtl/>
        </w:rPr>
        <w:t xml:space="preserve"> الوعي بأهمية الدور الذي ت</w:t>
      </w:r>
      <w:r w:rsidR="00553B55">
        <w:rPr>
          <w:rFonts w:hint="cs"/>
          <w:rtl/>
        </w:rPr>
        <w:t xml:space="preserve">ؤديه </w:t>
      </w:r>
      <w:r w:rsidRPr="00575621">
        <w:rPr>
          <w:rtl/>
        </w:rPr>
        <w:t xml:space="preserve">الملكية الفكرية في هذا المجال. </w:t>
      </w:r>
      <w:r w:rsidR="00553B55">
        <w:rPr>
          <w:rFonts w:hint="cs"/>
          <w:rtl/>
        </w:rPr>
        <w:t>و</w:t>
      </w:r>
      <w:r w:rsidRPr="00575621">
        <w:rPr>
          <w:rtl/>
        </w:rPr>
        <w:t xml:space="preserve">نظمت الويبو </w:t>
      </w:r>
      <w:r w:rsidR="00553B55">
        <w:rPr>
          <w:rFonts w:hint="cs"/>
          <w:rtl/>
        </w:rPr>
        <w:t>جلسة منتدى مفتوح</w:t>
      </w:r>
      <w:r w:rsidR="00553B55" w:rsidRPr="000B3997">
        <w:rPr>
          <w:sz w:val="28"/>
          <w:szCs w:val="28"/>
          <w:vertAlign w:val="superscript"/>
          <w:rtl/>
        </w:rPr>
        <w:footnoteReference w:id="25"/>
      </w:r>
      <w:r w:rsidR="00553B55">
        <w:rPr>
          <w:rFonts w:hint="cs"/>
          <w:rtl/>
        </w:rPr>
        <w:t xml:space="preserve"> </w:t>
      </w:r>
      <w:r w:rsidRPr="00575621">
        <w:rPr>
          <w:rtl/>
        </w:rPr>
        <w:t>وشارك</w:t>
      </w:r>
      <w:r w:rsidR="00553B55">
        <w:rPr>
          <w:rFonts w:hint="cs"/>
          <w:rtl/>
        </w:rPr>
        <w:t>ت</w:t>
      </w:r>
      <w:r w:rsidRPr="00575621">
        <w:rPr>
          <w:rtl/>
        </w:rPr>
        <w:t xml:space="preserve"> في ا</w:t>
      </w:r>
      <w:r w:rsidR="00553B55">
        <w:rPr>
          <w:rFonts w:hint="cs"/>
          <w:rtl/>
        </w:rPr>
        <w:t xml:space="preserve">لجلسة </w:t>
      </w:r>
      <w:r w:rsidRPr="00575621">
        <w:rPr>
          <w:rtl/>
        </w:rPr>
        <w:t xml:space="preserve">الرئيسية </w:t>
      </w:r>
      <w:r w:rsidR="00553B55">
        <w:rPr>
          <w:rFonts w:hint="cs"/>
          <w:rtl/>
        </w:rPr>
        <w:t>الخاصة ب</w:t>
      </w:r>
      <w:r w:rsidRPr="00575621">
        <w:rPr>
          <w:rtl/>
        </w:rPr>
        <w:t>اقتصاد الإنترنت والتنمية المستدامة</w:t>
      </w:r>
      <w:r w:rsidR="00691F29" w:rsidRPr="000B3997">
        <w:rPr>
          <w:sz w:val="28"/>
          <w:szCs w:val="28"/>
          <w:vertAlign w:val="superscript"/>
          <w:rtl/>
        </w:rPr>
        <w:footnoteReference w:id="26"/>
      </w:r>
      <w:r w:rsidRPr="00575621">
        <w:rPr>
          <w:rtl/>
        </w:rPr>
        <w:t xml:space="preserve"> (التوصية 24</w:t>
      </w:r>
      <w:r w:rsidR="00553B55">
        <w:rPr>
          <w:rFonts w:hint="cs"/>
          <w:rtl/>
        </w:rPr>
        <w:t xml:space="preserve"> من توصيات جدول أعمال التنمية</w:t>
      </w:r>
      <w:r w:rsidRPr="00575621">
        <w:rPr>
          <w:rtl/>
        </w:rPr>
        <w:t>).</w:t>
      </w:r>
    </w:p>
    <w:p w:rsidR="00553B55" w:rsidRDefault="001C3A8C" w:rsidP="000B3997">
      <w:pPr>
        <w:pStyle w:val="NormalParaAR"/>
        <w:numPr>
          <w:ilvl w:val="0"/>
          <w:numId w:val="5"/>
        </w:numPr>
        <w:ind w:left="566" w:firstLine="0"/>
      </w:pPr>
      <w:r w:rsidRPr="001C3A8C">
        <w:rPr>
          <w:rtl/>
        </w:rPr>
        <w:t>واستأنفت</w:t>
      </w:r>
      <w:r w:rsidRPr="001C3A8C">
        <w:rPr>
          <w:rFonts w:hint="cs"/>
          <w:rtl/>
        </w:rPr>
        <w:t xml:space="preserve"> </w:t>
      </w:r>
      <w:r>
        <w:rPr>
          <w:rFonts w:hint="cs"/>
          <w:rtl/>
        </w:rPr>
        <w:t>ال</w:t>
      </w:r>
      <w:r w:rsidR="00553B55" w:rsidRPr="00553B55">
        <w:rPr>
          <w:rtl/>
        </w:rPr>
        <w:t>منظمة مشاركتها الفعالة في الأسبوع العالمي لريادة الأعمال (</w:t>
      </w:r>
      <w:r w:rsidRPr="00553B55">
        <w:rPr>
          <w:rtl/>
        </w:rPr>
        <w:t xml:space="preserve">الأسبوع العالمي لريادة الأعمال </w:t>
      </w:r>
      <w:r>
        <w:rPr>
          <w:rtl/>
        </w:rPr>
        <w:t>–</w:t>
      </w:r>
      <w:r>
        <w:rPr>
          <w:rFonts w:hint="cs"/>
          <w:rtl/>
        </w:rPr>
        <w:t xml:space="preserve"> من 16 إلى 20 </w:t>
      </w:r>
      <w:proofErr w:type="gramStart"/>
      <w:r w:rsidR="00553B55" w:rsidRPr="00553B55">
        <w:rPr>
          <w:rtl/>
        </w:rPr>
        <w:t>نوفمبر)</w:t>
      </w:r>
      <w:r w:rsidR="00691F29" w:rsidRPr="000B3997">
        <w:rPr>
          <w:sz w:val="28"/>
          <w:szCs w:val="28"/>
          <w:vertAlign w:val="superscript"/>
          <w:rtl/>
        </w:rPr>
        <w:footnoteReference w:id="27"/>
      </w:r>
      <w:r w:rsidR="00553B55" w:rsidRPr="00553B55">
        <w:rPr>
          <w:rtl/>
        </w:rPr>
        <w:t>،</w:t>
      </w:r>
      <w:proofErr w:type="gramEnd"/>
      <w:r w:rsidR="00553B55" w:rsidRPr="00553B55">
        <w:rPr>
          <w:rtl/>
        </w:rPr>
        <w:t xml:space="preserve"> </w:t>
      </w:r>
      <w:r w:rsidRPr="001C3A8C">
        <w:rPr>
          <w:rtl/>
        </w:rPr>
        <w:t xml:space="preserve">وهو مبادرة دولية تشجّع الشباب على </w:t>
      </w:r>
      <w:r w:rsidR="00C47DEC">
        <w:rPr>
          <w:rFonts w:hint="cs"/>
          <w:rtl/>
        </w:rPr>
        <w:t>ريادة الأعمال</w:t>
      </w:r>
      <w:r w:rsidRPr="001C3A8C">
        <w:rPr>
          <w:rtl/>
        </w:rPr>
        <w:t xml:space="preserve"> والابتكار من خلال أنشطة محلية ووطنية وعالمية. </w:t>
      </w:r>
      <w:r w:rsidR="00C47DEC">
        <w:rPr>
          <w:rFonts w:hint="cs"/>
          <w:rtl/>
        </w:rPr>
        <w:t>واشتركت</w:t>
      </w:r>
      <w:r w:rsidR="00C47DEC" w:rsidRPr="00C47DEC">
        <w:rPr>
          <w:rtl/>
        </w:rPr>
        <w:t xml:space="preserve"> الويبو </w:t>
      </w:r>
      <w:r w:rsidR="00C47DEC">
        <w:rPr>
          <w:rtl/>
        </w:rPr>
        <w:t>–</w:t>
      </w:r>
      <w:r w:rsidR="00C47DEC">
        <w:rPr>
          <w:rFonts w:hint="cs"/>
          <w:rtl/>
        </w:rPr>
        <w:t xml:space="preserve"> </w:t>
      </w:r>
      <w:r w:rsidR="00C47DEC" w:rsidRPr="00C47DEC">
        <w:rPr>
          <w:rtl/>
        </w:rPr>
        <w:t>بالتعاون</w:t>
      </w:r>
      <w:r w:rsidR="00C47DEC">
        <w:rPr>
          <w:rFonts w:hint="cs"/>
          <w:rtl/>
        </w:rPr>
        <w:t xml:space="preserve"> </w:t>
      </w:r>
      <w:r w:rsidR="00C47DEC" w:rsidRPr="00C47DEC">
        <w:rPr>
          <w:rtl/>
        </w:rPr>
        <w:t xml:space="preserve">مع </w:t>
      </w:r>
      <w:proofErr w:type="spellStart"/>
      <w:r w:rsidR="00C47DEC" w:rsidRPr="00C47DEC">
        <w:rPr>
          <w:rtl/>
        </w:rPr>
        <w:t>الأونكتاد</w:t>
      </w:r>
      <w:proofErr w:type="spellEnd"/>
      <w:r w:rsidR="00C47DEC">
        <w:rPr>
          <w:rFonts w:hint="cs"/>
          <w:rtl/>
        </w:rPr>
        <w:t>،</w:t>
      </w:r>
      <w:r w:rsidR="00C47DEC" w:rsidRPr="00C47DEC">
        <w:rPr>
          <w:rtl/>
        </w:rPr>
        <w:t xml:space="preserve"> ومكتب الأمم المتحدة في جنيف</w:t>
      </w:r>
      <w:r w:rsidR="00C47DEC">
        <w:rPr>
          <w:rFonts w:hint="cs"/>
          <w:rtl/>
        </w:rPr>
        <w:t>،</w:t>
      </w:r>
      <w:r w:rsidR="00C47DEC" w:rsidRPr="00C47DEC">
        <w:rPr>
          <w:rtl/>
        </w:rPr>
        <w:t xml:space="preserve"> و</w:t>
      </w:r>
      <w:r w:rsidR="00C47DEC">
        <w:rPr>
          <w:rFonts w:hint="cs"/>
          <w:rtl/>
        </w:rPr>
        <w:t>إ</w:t>
      </w:r>
      <w:r w:rsidR="00C47DEC" w:rsidRPr="00C47DEC">
        <w:rPr>
          <w:rtl/>
        </w:rPr>
        <w:t>دارة التنمية الاقتصادية في كانتون جنيف</w:t>
      </w:r>
      <w:r w:rsidR="00C47DEC">
        <w:rPr>
          <w:rFonts w:hint="cs"/>
          <w:rtl/>
        </w:rPr>
        <w:t>،</w:t>
      </w:r>
      <w:r w:rsidR="00C47DEC" w:rsidRPr="00C47DEC">
        <w:rPr>
          <w:rtl/>
        </w:rPr>
        <w:t xml:space="preserve"> وجامعة جنيف</w:t>
      </w:r>
      <w:r w:rsidR="00C47DEC">
        <w:rPr>
          <w:rFonts w:hint="cs"/>
          <w:rtl/>
        </w:rPr>
        <w:t>،</w:t>
      </w:r>
      <w:r w:rsidR="00C47DEC" w:rsidRPr="00C47DEC">
        <w:rPr>
          <w:rtl/>
        </w:rPr>
        <w:t xml:space="preserve"> واتحاد الشركات السويسرية </w:t>
      </w:r>
      <w:r w:rsidR="00C47DEC">
        <w:rPr>
          <w:rtl/>
        </w:rPr>
        <w:t>–</w:t>
      </w:r>
      <w:r w:rsidR="00C47DEC">
        <w:rPr>
          <w:rFonts w:hint="cs"/>
          <w:rtl/>
        </w:rPr>
        <w:t xml:space="preserve"> </w:t>
      </w:r>
      <w:r w:rsidR="00C47DEC" w:rsidRPr="00C47DEC">
        <w:rPr>
          <w:rtl/>
        </w:rPr>
        <w:t>في</w:t>
      </w:r>
      <w:r w:rsidR="00C47DEC">
        <w:rPr>
          <w:rFonts w:hint="cs"/>
          <w:rtl/>
        </w:rPr>
        <w:t xml:space="preserve"> </w:t>
      </w:r>
      <w:r w:rsidR="00C47DEC" w:rsidRPr="00C47DEC">
        <w:rPr>
          <w:rtl/>
        </w:rPr>
        <w:t xml:space="preserve">تنظيم أسبوع من الفعاليات </w:t>
      </w:r>
      <w:r w:rsidR="0066198F">
        <w:rPr>
          <w:rFonts w:hint="cs"/>
          <w:rtl/>
        </w:rPr>
        <w:t>والدورات</w:t>
      </w:r>
      <w:r w:rsidR="00C47DEC" w:rsidRPr="00C47DEC">
        <w:rPr>
          <w:rtl/>
        </w:rPr>
        <w:t xml:space="preserve"> التدريبية </w:t>
      </w:r>
      <w:r w:rsidR="00C47DEC">
        <w:rPr>
          <w:rFonts w:hint="cs"/>
          <w:rtl/>
        </w:rPr>
        <w:t xml:space="preserve">في جنيف </w:t>
      </w:r>
      <w:r w:rsidR="00C47DEC" w:rsidRPr="00C47DEC">
        <w:rPr>
          <w:rtl/>
        </w:rPr>
        <w:t>في إطار الأسبوع العالمي ل</w:t>
      </w:r>
      <w:r w:rsidR="00C47DEC">
        <w:rPr>
          <w:rFonts w:hint="cs"/>
          <w:rtl/>
        </w:rPr>
        <w:t xml:space="preserve">ريادة الأعمال </w:t>
      </w:r>
      <w:r w:rsidR="00C47DEC" w:rsidRPr="00C47DEC">
        <w:rPr>
          <w:rtl/>
        </w:rPr>
        <w:t>لعام 201</w:t>
      </w:r>
      <w:r w:rsidR="00C47DEC">
        <w:rPr>
          <w:rFonts w:hint="cs"/>
          <w:rtl/>
        </w:rPr>
        <w:t>5</w:t>
      </w:r>
      <w:r w:rsidR="00C47DEC" w:rsidRPr="00C47DEC">
        <w:rPr>
          <w:rtl/>
        </w:rPr>
        <w:t>.</w:t>
      </w:r>
      <w:r w:rsidR="00553B55" w:rsidRPr="00553B55">
        <w:rPr>
          <w:rtl/>
        </w:rPr>
        <w:t xml:space="preserve"> و</w:t>
      </w:r>
      <w:r w:rsidR="0066198F">
        <w:rPr>
          <w:rFonts w:hint="cs"/>
          <w:rtl/>
        </w:rPr>
        <w:t>ا</w:t>
      </w:r>
      <w:r w:rsidR="00553B55" w:rsidRPr="00553B55">
        <w:rPr>
          <w:rtl/>
        </w:rPr>
        <w:t>ش</w:t>
      </w:r>
      <w:r w:rsidR="0066198F">
        <w:rPr>
          <w:rFonts w:hint="cs"/>
          <w:rtl/>
        </w:rPr>
        <w:t>ت</w:t>
      </w:r>
      <w:r w:rsidR="00553B55" w:rsidRPr="00553B55">
        <w:rPr>
          <w:rtl/>
        </w:rPr>
        <w:t xml:space="preserve">مل </w:t>
      </w:r>
      <w:r w:rsidR="0066198F">
        <w:rPr>
          <w:rFonts w:hint="cs"/>
          <w:rtl/>
        </w:rPr>
        <w:t>ذلك على دورات تكوين كفاءات الملكية الفكرية بشأن</w:t>
      </w:r>
      <w:r w:rsidR="00553B55" w:rsidRPr="00553B55">
        <w:rPr>
          <w:rtl/>
        </w:rPr>
        <w:t xml:space="preserve"> </w:t>
      </w:r>
      <w:r w:rsidR="0066198F">
        <w:rPr>
          <w:rFonts w:hint="cs"/>
          <w:rtl/>
        </w:rPr>
        <w:t>ال</w:t>
      </w:r>
      <w:r w:rsidR="00553B55" w:rsidRPr="00553B55">
        <w:rPr>
          <w:rtl/>
        </w:rPr>
        <w:t>براءات والعلامات التجارية وال</w:t>
      </w:r>
      <w:r w:rsidR="0066198F">
        <w:rPr>
          <w:rFonts w:hint="cs"/>
          <w:rtl/>
        </w:rPr>
        <w:t xml:space="preserve">تصاميم </w:t>
      </w:r>
      <w:r w:rsidR="00553B55" w:rsidRPr="00553B55">
        <w:rPr>
          <w:rtl/>
        </w:rPr>
        <w:t xml:space="preserve">الصناعية (التوصيات </w:t>
      </w:r>
      <w:r w:rsidR="0066198F">
        <w:rPr>
          <w:rFonts w:hint="cs"/>
          <w:rtl/>
        </w:rPr>
        <w:t>4</w:t>
      </w:r>
      <w:r w:rsidR="00553B55" w:rsidRPr="00553B55">
        <w:rPr>
          <w:rtl/>
        </w:rPr>
        <w:t xml:space="preserve"> و11 و40</w:t>
      </w:r>
      <w:r w:rsidR="0066198F">
        <w:rPr>
          <w:rFonts w:hint="cs"/>
          <w:rtl/>
        </w:rPr>
        <w:t xml:space="preserve"> من توصيات جدول أعمال التنمية</w:t>
      </w:r>
      <w:r w:rsidR="00553B55" w:rsidRPr="00553B55">
        <w:rPr>
          <w:rtl/>
        </w:rPr>
        <w:t>).</w:t>
      </w:r>
    </w:p>
    <w:p w:rsidR="005F21B2" w:rsidRDefault="005F21B2" w:rsidP="000B3997">
      <w:pPr>
        <w:pStyle w:val="NormalParaAR"/>
        <w:numPr>
          <w:ilvl w:val="0"/>
          <w:numId w:val="5"/>
        </w:numPr>
        <w:ind w:left="566" w:firstLine="0"/>
      </w:pPr>
      <w:r>
        <w:rPr>
          <w:rFonts w:hint="cs"/>
          <w:rtl/>
        </w:rPr>
        <w:t>و</w:t>
      </w:r>
      <w:r w:rsidRPr="005F21B2">
        <w:rPr>
          <w:rtl/>
        </w:rPr>
        <w:t>شارك</w:t>
      </w:r>
      <w:r>
        <w:rPr>
          <w:rFonts w:hint="cs"/>
          <w:rtl/>
        </w:rPr>
        <w:t>ت</w:t>
      </w:r>
      <w:r w:rsidRPr="005F21B2">
        <w:rPr>
          <w:rtl/>
        </w:rPr>
        <w:t xml:space="preserve"> الويبو في </w:t>
      </w:r>
      <w:r w:rsidR="00FB0303">
        <w:rPr>
          <w:rFonts w:hint="cs"/>
          <w:rtl/>
        </w:rPr>
        <w:t xml:space="preserve">أحد أحداث </w:t>
      </w:r>
      <w:r w:rsidRPr="005F21B2">
        <w:rPr>
          <w:rtl/>
        </w:rPr>
        <w:t xml:space="preserve">اتفاقية بازل بشأن </w:t>
      </w:r>
      <w:r w:rsidR="00FB0303" w:rsidRPr="000B3997">
        <w:rPr>
          <w:rFonts w:hint="cs"/>
          <w:rtl/>
        </w:rPr>
        <w:t xml:space="preserve">أول </w:t>
      </w:r>
      <w:r w:rsidRPr="000B3997">
        <w:rPr>
          <w:rtl/>
        </w:rPr>
        <w:t xml:space="preserve">مراقب </w:t>
      </w:r>
      <w:r w:rsidR="00FB0303" w:rsidRPr="000B3997">
        <w:rPr>
          <w:rFonts w:hint="cs"/>
          <w:rtl/>
        </w:rPr>
        <w:t>عالمي ل</w:t>
      </w:r>
      <w:r w:rsidRPr="000B3997">
        <w:rPr>
          <w:rtl/>
        </w:rPr>
        <w:t xml:space="preserve">لنفايات الإلكترونية والوضع الخاص </w:t>
      </w:r>
      <w:r w:rsidR="00FB0303" w:rsidRPr="000B3997">
        <w:rPr>
          <w:rtl/>
        </w:rPr>
        <w:t>في أمريكا اللاتينية</w:t>
      </w:r>
      <w:r w:rsidR="00FB0303" w:rsidRPr="000B3997">
        <w:rPr>
          <w:sz w:val="28"/>
          <w:szCs w:val="28"/>
          <w:vertAlign w:val="superscript"/>
          <w:rtl/>
        </w:rPr>
        <w:footnoteReference w:id="28"/>
      </w:r>
      <w:r w:rsidR="00FB0303">
        <w:rPr>
          <w:rFonts w:hint="cs"/>
          <w:rtl/>
        </w:rPr>
        <w:t xml:space="preserve">، وقد </w:t>
      </w:r>
      <w:r w:rsidRPr="005F21B2">
        <w:rPr>
          <w:rtl/>
        </w:rPr>
        <w:t>ع</w:t>
      </w:r>
      <w:r w:rsidR="00FB0303">
        <w:rPr>
          <w:rFonts w:hint="cs"/>
          <w:rtl/>
        </w:rPr>
        <w:t>ُ</w:t>
      </w:r>
      <w:r w:rsidRPr="005F21B2">
        <w:rPr>
          <w:rtl/>
        </w:rPr>
        <w:t>قد</w:t>
      </w:r>
      <w:r w:rsidR="00FB0303">
        <w:rPr>
          <w:rFonts w:hint="cs"/>
          <w:rtl/>
        </w:rPr>
        <w:t xml:space="preserve"> هذا الحدث</w:t>
      </w:r>
      <w:r w:rsidRPr="005F21B2">
        <w:rPr>
          <w:rtl/>
        </w:rPr>
        <w:t xml:space="preserve"> في 11 مايو في جنيف </w:t>
      </w:r>
      <w:r w:rsidR="00691F29">
        <w:rPr>
          <w:rFonts w:hint="cs"/>
          <w:rtl/>
        </w:rPr>
        <w:t xml:space="preserve">في أثناء </w:t>
      </w:r>
      <w:r w:rsidRPr="005F21B2">
        <w:rPr>
          <w:rtl/>
        </w:rPr>
        <w:t xml:space="preserve">اجتماعات مؤتمرات الأطراف </w:t>
      </w:r>
      <w:r w:rsidR="00691F29" w:rsidRPr="00691F29">
        <w:rPr>
          <w:rtl/>
        </w:rPr>
        <w:t>في اتفاقي</w:t>
      </w:r>
      <w:r w:rsidR="00691F29">
        <w:rPr>
          <w:rFonts w:hint="cs"/>
          <w:rtl/>
        </w:rPr>
        <w:t>ات</w:t>
      </w:r>
      <w:r w:rsidR="00691F29" w:rsidRPr="00691F29">
        <w:rPr>
          <w:rtl/>
        </w:rPr>
        <w:t xml:space="preserve"> بازل</w:t>
      </w:r>
      <w:r w:rsidR="00691F29">
        <w:rPr>
          <w:rFonts w:hint="cs"/>
          <w:rtl/>
        </w:rPr>
        <w:t xml:space="preserve"> و</w:t>
      </w:r>
      <w:r w:rsidRPr="005F21B2">
        <w:rPr>
          <w:rtl/>
        </w:rPr>
        <w:t>روتردام واستكهولم (</w:t>
      </w:r>
      <w:r w:rsidR="00691F29">
        <w:rPr>
          <w:rFonts w:hint="cs"/>
          <w:rtl/>
        </w:rPr>
        <w:t>المؤتمر الثاني عشر للأطراف في اتفاقية بازل</w:t>
      </w:r>
      <w:r w:rsidRPr="005F21B2">
        <w:rPr>
          <w:rtl/>
        </w:rPr>
        <w:t xml:space="preserve">، </w:t>
      </w:r>
      <w:r w:rsidR="000D7CE7">
        <w:rPr>
          <w:rFonts w:hint="cs"/>
          <w:rtl/>
        </w:rPr>
        <w:t>والمؤتمر السابع للأطراف في اتفاقية روتردام، والمؤتمر السابع للأطراف في اتفاقية استكهولم</w:t>
      </w:r>
      <w:r w:rsidRPr="005F21B2">
        <w:rPr>
          <w:rtl/>
        </w:rPr>
        <w:t>). و</w:t>
      </w:r>
      <w:r w:rsidR="000D7CE7">
        <w:rPr>
          <w:rFonts w:hint="cs"/>
          <w:rtl/>
        </w:rPr>
        <w:t>اشترك</w:t>
      </w:r>
      <w:r w:rsidR="007E64B6">
        <w:rPr>
          <w:rFonts w:hint="cs"/>
          <w:rtl/>
        </w:rPr>
        <w:t>ت</w:t>
      </w:r>
      <w:r w:rsidR="000D7CE7">
        <w:rPr>
          <w:rFonts w:hint="cs"/>
          <w:rtl/>
        </w:rPr>
        <w:t xml:space="preserve"> في تنظيم </w:t>
      </w:r>
      <w:r w:rsidRPr="005F21B2">
        <w:rPr>
          <w:rtl/>
        </w:rPr>
        <w:t>هذا الحدث جامعة الأمم المتحدة (</w:t>
      </w:r>
      <w:r w:rsidRPr="005F21B2">
        <w:t>UNU</w:t>
      </w:r>
      <w:r w:rsidRPr="005F21B2">
        <w:rPr>
          <w:rtl/>
        </w:rPr>
        <w:t>)، والاتحاد الدولي للاتصالات (</w:t>
      </w:r>
      <w:r w:rsidRPr="005F21B2">
        <w:t>ITU</w:t>
      </w:r>
      <w:r w:rsidRPr="005F21B2">
        <w:rPr>
          <w:rtl/>
        </w:rPr>
        <w:t xml:space="preserve">)، ومنظمة </w:t>
      </w:r>
      <w:r w:rsidR="000D7CE7">
        <w:rPr>
          <w:rFonts w:hint="cs"/>
          <w:rtl/>
        </w:rPr>
        <w:t>ا</w:t>
      </w:r>
      <w:r w:rsidRPr="005F21B2">
        <w:rPr>
          <w:rtl/>
        </w:rPr>
        <w:t xml:space="preserve">لأمم المتحدة </w:t>
      </w:r>
      <w:r w:rsidR="000D7CE7">
        <w:rPr>
          <w:rFonts w:hint="cs"/>
          <w:rtl/>
        </w:rPr>
        <w:t>ل</w:t>
      </w:r>
      <w:r w:rsidR="000D7CE7" w:rsidRPr="005F21B2">
        <w:rPr>
          <w:rtl/>
        </w:rPr>
        <w:t xml:space="preserve">لتنمية الصناعية </w:t>
      </w:r>
      <w:r w:rsidRPr="005F21B2">
        <w:rPr>
          <w:rtl/>
        </w:rPr>
        <w:t xml:space="preserve">(اليونيدو)، </w:t>
      </w:r>
      <w:r w:rsidR="000D7CE7">
        <w:rPr>
          <w:rFonts w:hint="cs"/>
          <w:rtl/>
        </w:rPr>
        <w:t>و</w:t>
      </w:r>
      <w:r w:rsidRPr="005F21B2">
        <w:rPr>
          <w:rtl/>
        </w:rPr>
        <w:t>الويبو، و</w:t>
      </w:r>
      <w:r w:rsidR="000D7CE7" w:rsidRPr="000D7CE7">
        <w:rPr>
          <w:rtl/>
        </w:rPr>
        <w:t>اللجنة الاقتصادية لأمريكا اللاتينية ومنطقة البحر الكاريبي</w:t>
      </w:r>
      <w:r w:rsidRPr="005F21B2">
        <w:rPr>
          <w:rtl/>
        </w:rPr>
        <w:t xml:space="preserve"> (</w:t>
      </w:r>
      <w:r w:rsidR="000D7CE7">
        <w:t>ECLAC</w:t>
      </w:r>
      <w:r w:rsidRPr="005F21B2">
        <w:rPr>
          <w:rtl/>
        </w:rPr>
        <w:t>)</w:t>
      </w:r>
      <w:r w:rsidR="000D7CE7">
        <w:rPr>
          <w:rFonts w:hint="cs"/>
          <w:rtl/>
        </w:rPr>
        <w:t>،</w:t>
      </w:r>
      <w:r w:rsidRPr="005F21B2">
        <w:rPr>
          <w:rtl/>
        </w:rPr>
        <w:t xml:space="preserve"> و</w:t>
      </w:r>
      <w:r w:rsidR="000D7CE7">
        <w:rPr>
          <w:rFonts w:hint="cs"/>
          <w:rtl/>
        </w:rPr>
        <w:t xml:space="preserve">برنامج </w:t>
      </w:r>
      <w:r w:rsidRPr="005F21B2">
        <w:rPr>
          <w:rtl/>
        </w:rPr>
        <w:t xml:space="preserve">الأمم المتحدة </w:t>
      </w:r>
      <w:r w:rsidR="000D7CE7">
        <w:rPr>
          <w:rFonts w:hint="cs"/>
          <w:rtl/>
        </w:rPr>
        <w:t>ل</w:t>
      </w:r>
      <w:r w:rsidRPr="005F21B2">
        <w:rPr>
          <w:rtl/>
        </w:rPr>
        <w:t>لبيئة (</w:t>
      </w:r>
      <w:r w:rsidRPr="005F21B2">
        <w:t>UNEP</w:t>
      </w:r>
      <w:r w:rsidRPr="005F21B2">
        <w:rPr>
          <w:rtl/>
        </w:rPr>
        <w:t>). وق</w:t>
      </w:r>
      <w:r w:rsidR="00407AB2">
        <w:rPr>
          <w:rFonts w:hint="cs"/>
          <w:rtl/>
        </w:rPr>
        <w:t>ُ</w:t>
      </w:r>
      <w:r w:rsidRPr="005F21B2">
        <w:rPr>
          <w:rtl/>
        </w:rPr>
        <w:t>د</w:t>
      </w:r>
      <w:r w:rsidR="00407AB2">
        <w:rPr>
          <w:rFonts w:hint="cs"/>
          <w:rtl/>
        </w:rPr>
        <w:t>ِّ</w:t>
      </w:r>
      <w:r w:rsidRPr="005F21B2">
        <w:rPr>
          <w:rtl/>
        </w:rPr>
        <w:t xml:space="preserve">م </w:t>
      </w:r>
      <w:r w:rsidR="00407AB2" w:rsidRPr="005F21B2">
        <w:rPr>
          <w:rtl/>
        </w:rPr>
        <w:t xml:space="preserve">في </w:t>
      </w:r>
      <w:r w:rsidR="00407AB2" w:rsidRPr="005F21B2">
        <w:rPr>
          <w:rtl/>
        </w:rPr>
        <w:lastRenderedPageBreak/>
        <w:t xml:space="preserve">هذا الحدث </w:t>
      </w:r>
      <w:r w:rsidRPr="005F21B2">
        <w:rPr>
          <w:rtl/>
        </w:rPr>
        <w:t>تقرير</w:t>
      </w:r>
      <w:r w:rsidR="00407AB2">
        <w:rPr>
          <w:rFonts w:hint="cs"/>
          <w:rtl/>
        </w:rPr>
        <w:t>ٌ</w:t>
      </w:r>
      <w:r w:rsidRPr="005F21B2">
        <w:rPr>
          <w:rtl/>
        </w:rPr>
        <w:t xml:space="preserve"> مشترك</w:t>
      </w:r>
      <w:r w:rsidR="00407AB2">
        <w:rPr>
          <w:rFonts w:hint="cs"/>
          <w:rtl/>
        </w:rPr>
        <w:t>ٌ</w:t>
      </w:r>
      <w:r w:rsidRPr="005F21B2">
        <w:rPr>
          <w:rtl/>
        </w:rPr>
        <w:t xml:space="preserve"> شارك</w:t>
      </w:r>
      <w:r w:rsidR="00407AB2">
        <w:rPr>
          <w:rFonts w:hint="cs"/>
          <w:rtl/>
        </w:rPr>
        <w:t>ت</w:t>
      </w:r>
      <w:r w:rsidRPr="005F21B2">
        <w:rPr>
          <w:rtl/>
        </w:rPr>
        <w:t xml:space="preserve"> في تأليفه المنظمات</w:t>
      </w:r>
      <w:r w:rsidR="00407AB2">
        <w:rPr>
          <w:rFonts w:hint="cs"/>
          <w:rtl/>
        </w:rPr>
        <w:t xml:space="preserve"> السالفة </w:t>
      </w:r>
      <w:proofErr w:type="gramStart"/>
      <w:r w:rsidR="00407AB2">
        <w:rPr>
          <w:rFonts w:hint="cs"/>
          <w:rtl/>
        </w:rPr>
        <w:t>الذكر</w:t>
      </w:r>
      <w:r w:rsidR="00407AB2" w:rsidRPr="000B3997">
        <w:rPr>
          <w:sz w:val="28"/>
          <w:szCs w:val="28"/>
          <w:vertAlign w:val="superscript"/>
          <w:rtl/>
        </w:rPr>
        <w:footnoteReference w:id="29"/>
      </w:r>
      <w:r w:rsidRPr="005F21B2">
        <w:rPr>
          <w:rtl/>
        </w:rPr>
        <w:t>.</w:t>
      </w:r>
      <w:proofErr w:type="gramEnd"/>
      <w:r w:rsidRPr="005F21B2">
        <w:rPr>
          <w:rtl/>
        </w:rPr>
        <w:t xml:space="preserve"> </w:t>
      </w:r>
      <w:r w:rsidR="00407AB2">
        <w:rPr>
          <w:rFonts w:hint="cs"/>
          <w:rtl/>
        </w:rPr>
        <w:t>و</w:t>
      </w:r>
      <w:r w:rsidRPr="005F21B2">
        <w:rPr>
          <w:rtl/>
        </w:rPr>
        <w:t xml:space="preserve">ساهمت الويبو </w:t>
      </w:r>
      <w:r w:rsidR="00407AB2">
        <w:rPr>
          <w:rFonts w:hint="cs"/>
          <w:rtl/>
        </w:rPr>
        <w:t>في هذا ال</w:t>
      </w:r>
      <w:r w:rsidRPr="005F21B2">
        <w:rPr>
          <w:rtl/>
        </w:rPr>
        <w:t xml:space="preserve">تقرير </w:t>
      </w:r>
      <w:r w:rsidR="00407AB2">
        <w:rPr>
          <w:rFonts w:hint="cs"/>
          <w:rtl/>
        </w:rPr>
        <w:t>ب</w:t>
      </w:r>
      <w:r w:rsidRPr="005F21B2">
        <w:rPr>
          <w:rtl/>
        </w:rPr>
        <w:t xml:space="preserve">بيانات عن أمريكا اللاتينية من تقرير </w:t>
      </w:r>
      <w:r w:rsidR="00407AB2">
        <w:rPr>
          <w:rFonts w:hint="cs"/>
          <w:rtl/>
        </w:rPr>
        <w:t>واقع ال</w:t>
      </w:r>
      <w:r w:rsidRPr="005F21B2">
        <w:rPr>
          <w:rtl/>
        </w:rPr>
        <w:t xml:space="preserve">براءات </w:t>
      </w:r>
      <w:r w:rsidR="00407AB2">
        <w:rPr>
          <w:rFonts w:hint="cs"/>
          <w:rtl/>
        </w:rPr>
        <w:t>الخاص ب</w:t>
      </w:r>
      <w:r w:rsidRPr="005F21B2">
        <w:rPr>
          <w:rtl/>
        </w:rPr>
        <w:t>إعادة تدوير النفايات الإلكترونية و</w:t>
      </w:r>
      <w:r w:rsidR="00B80644">
        <w:rPr>
          <w:rFonts w:hint="cs"/>
          <w:rtl/>
        </w:rPr>
        <w:t xml:space="preserve">استعادة </w:t>
      </w:r>
      <w:r w:rsidRPr="005F21B2">
        <w:rPr>
          <w:rtl/>
        </w:rPr>
        <w:t xml:space="preserve">المواد </w:t>
      </w:r>
      <w:r w:rsidR="00B80644">
        <w:rPr>
          <w:rFonts w:hint="cs"/>
          <w:rtl/>
        </w:rPr>
        <w:t xml:space="preserve">الذي تم إعداده </w:t>
      </w:r>
      <w:r w:rsidRPr="005F21B2">
        <w:rPr>
          <w:rtl/>
        </w:rPr>
        <w:t>بالتعاون مع اتفاقية بازل</w:t>
      </w:r>
      <w:r w:rsidR="00B80644" w:rsidRPr="000B3997">
        <w:rPr>
          <w:sz w:val="28"/>
          <w:szCs w:val="28"/>
          <w:vertAlign w:val="superscript"/>
          <w:rtl/>
        </w:rPr>
        <w:footnoteReference w:id="30"/>
      </w:r>
      <w:r w:rsidR="00B80644">
        <w:rPr>
          <w:rFonts w:hint="cs"/>
          <w:rtl/>
        </w:rPr>
        <w:t xml:space="preserve"> </w:t>
      </w:r>
      <w:r w:rsidR="00B80644" w:rsidRPr="005F21B2">
        <w:rPr>
          <w:rtl/>
        </w:rPr>
        <w:t>(</w:t>
      </w:r>
      <w:r w:rsidR="00B80644">
        <w:rPr>
          <w:rFonts w:hint="cs"/>
          <w:rtl/>
        </w:rPr>
        <w:t>ال</w:t>
      </w:r>
      <w:r w:rsidR="00B80644" w:rsidRPr="005F21B2">
        <w:rPr>
          <w:rtl/>
        </w:rPr>
        <w:t xml:space="preserve">توصيات </w:t>
      </w:r>
      <w:r w:rsidR="00B80644">
        <w:rPr>
          <w:rFonts w:hint="cs"/>
          <w:rtl/>
        </w:rPr>
        <w:t>30</w:t>
      </w:r>
      <w:r w:rsidR="00B80644" w:rsidRPr="005F21B2">
        <w:rPr>
          <w:rtl/>
        </w:rPr>
        <w:t xml:space="preserve"> و31 و40</w:t>
      </w:r>
      <w:r w:rsidR="00B80644">
        <w:rPr>
          <w:rFonts w:hint="cs"/>
          <w:rtl/>
        </w:rPr>
        <w:t xml:space="preserve"> من توصيات جدول أعمال التنمية</w:t>
      </w:r>
      <w:r w:rsidR="00B80644" w:rsidRPr="005F21B2">
        <w:rPr>
          <w:rtl/>
        </w:rPr>
        <w:t>)</w:t>
      </w:r>
      <w:r w:rsidRPr="005F21B2">
        <w:rPr>
          <w:rtl/>
        </w:rPr>
        <w:t>.</w:t>
      </w:r>
    </w:p>
    <w:p w:rsidR="00B80644" w:rsidRDefault="00B80644" w:rsidP="000B3997">
      <w:pPr>
        <w:pStyle w:val="NormalParaAR"/>
        <w:numPr>
          <w:ilvl w:val="0"/>
          <w:numId w:val="5"/>
        </w:numPr>
        <w:ind w:left="566" w:firstLine="0"/>
      </w:pPr>
      <w:r w:rsidRPr="00B80644">
        <w:rPr>
          <w:rtl/>
        </w:rPr>
        <w:t xml:space="preserve">وتواصل </w:t>
      </w:r>
      <w:r w:rsidR="00C23B35">
        <w:rPr>
          <w:rFonts w:hint="cs"/>
          <w:rtl/>
        </w:rPr>
        <w:t>ال</w:t>
      </w:r>
      <w:r w:rsidRPr="00B80644">
        <w:rPr>
          <w:rtl/>
        </w:rPr>
        <w:t>منظمة</w:t>
      </w:r>
      <w:r w:rsidR="00C23B35">
        <w:rPr>
          <w:rFonts w:hint="cs"/>
          <w:rtl/>
        </w:rPr>
        <w:t xml:space="preserve"> </w:t>
      </w:r>
      <w:r w:rsidRPr="00B80644">
        <w:rPr>
          <w:rtl/>
        </w:rPr>
        <w:t xml:space="preserve">تعزيز إدماج الأشخاص ذوي الإعاقة في التنمية المستدامة، بما في ذلك </w:t>
      </w:r>
      <w:r w:rsidR="00C23B35">
        <w:rPr>
          <w:rFonts w:hint="cs"/>
          <w:rtl/>
        </w:rPr>
        <w:t xml:space="preserve">إدماجهم </w:t>
      </w:r>
      <w:r w:rsidRPr="00B80644">
        <w:rPr>
          <w:rtl/>
        </w:rPr>
        <w:t xml:space="preserve">من خلال </w:t>
      </w:r>
      <w:r w:rsidR="00C23B35">
        <w:rPr>
          <w:rFonts w:hint="cs"/>
          <w:rtl/>
        </w:rPr>
        <w:t>زيادة</w:t>
      </w:r>
      <w:r w:rsidRPr="00B80644">
        <w:rPr>
          <w:rtl/>
        </w:rPr>
        <w:t xml:space="preserve"> الوعي </w:t>
      </w:r>
      <w:r w:rsidR="00C23B35">
        <w:rPr>
          <w:rFonts w:hint="cs"/>
          <w:rtl/>
        </w:rPr>
        <w:t>ب</w:t>
      </w:r>
      <w:r w:rsidRPr="00B80644">
        <w:rPr>
          <w:rtl/>
        </w:rPr>
        <w:t xml:space="preserve">معاهدة </w:t>
      </w:r>
      <w:r w:rsidR="00C23B35" w:rsidRPr="00C23B35">
        <w:rPr>
          <w:rtl/>
        </w:rPr>
        <w:t xml:space="preserve">مراكش بشأن الأشخاص معاقي البصر </w:t>
      </w:r>
      <w:r w:rsidRPr="00B80644">
        <w:rPr>
          <w:rtl/>
        </w:rPr>
        <w:t>والت</w:t>
      </w:r>
      <w:r w:rsidR="00CF534B">
        <w:rPr>
          <w:rFonts w:hint="cs"/>
          <w:rtl/>
        </w:rPr>
        <w:t xml:space="preserve">كنولوجيات </w:t>
      </w:r>
      <w:r w:rsidRPr="00B80644">
        <w:rPr>
          <w:rtl/>
        </w:rPr>
        <w:t xml:space="preserve">التي </w:t>
      </w:r>
      <w:r w:rsidR="00CF534B">
        <w:rPr>
          <w:rFonts w:hint="cs"/>
          <w:rtl/>
        </w:rPr>
        <w:t>ي</w:t>
      </w:r>
      <w:r w:rsidRPr="00B80644">
        <w:rPr>
          <w:rtl/>
        </w:rPr>
        <w:t xml:space="preserve">دعمها </w:t>
      </w:r>
      <w:r w:rsidR="00CF534B">
        <w:rPr>
          <w:rFonts w:hint="cs"/>
          <w:rtl/>
        </w:rPr>
        <w:t>اتحاد ال</w:t>
      </w:r>
      <w:r w:rsidRPr="00B80644">
        <w:rPr>
          <w:rtl/>
        </w:rPr>
        <w:t xml:space="preserve">كتب </w:t>
      </w:r>
      <w:r w:rsidR="00CF534B">
        <w:rPr>
          <w:rFonts w:hint="cs"/>
          <w:rtl/>
        </w:rPr>
        <w:t>المُيسَّرة</w:t>
      </w:r>
      <w:r w:rsidRPr="00B80644">
        <w:rPr>
          <w:rtl/>
        </w:rPr>
        <w:t xml:space="preserve"> (</w:t>
      </w:r>
      <w:r w:rsidRPr="00B80644">
        <w:t>ABC</w:t>
      </w:r>
      <w:r w:rsidRPr="00B80644">
        <w:rPr>
          <w:rtl/>
        </w:rPr>
        <w:t>)</w:t>
      </w:r>
      <w:r w:rsidR="00CF534B" w:rsidRPr="000B3997">
        <w:rPr>
          <w:sz w:val="28"/>
          <w:szCs w:val="28"/>
          <w:vertAlign w:val="superscript"/>
          <w:rtl/>
        </w:rPr>
        <w:footnoteReference w:id="31"/>
      </w:r>
      <w:r w:rsidRPr="00B80644">
        <w:rPr>
          <w:rtl/>
        </w:rPr>
        <w:t xml:space="preserve"> في الأمم المتحدة في نيويورك. وشارك</w:t>
      </w:r>
      <w:r w:rsidR="00CF534B">
        <w:rPr>
          <w:rFonts w:hint="cs"/>
          <w:rtl/>
        </w:rPr>
        <w:t>ت</w:t>
      </w:r>
      <w:r w:rsidRPr="00B80644">
        <w:rPr>
          <w:rtl/>
        </w:rPr>
        <w:t xml:space="preserve"> ب</w:t>
      </w:r>
      <w:r w:rsidR="00CF534B">
        <w:rPr>
          <w:rFonts w:hint="cs"/>
          <w:rtl/>
        </w:rPr>
        <w:t>نشاط</w:t>
      </w:r>
      <w:r w:rsidRPr="00B80644">
        <w:rPr>
          <w:rtl/>
        </w:rPr>
        <w:t xml:space="preserve"> في الدورة الثامنة لمؤتمر الدول الأطراف في </w:t>
      </w:r>
      <w:r w:rsidR="00CF534B" w:rsidRPr="00CF534B">
        <w:rPr>
          <w:rtl/>
        </w:rPr>
        <w:t xml:space="preserve">اتفاقية حقوق الأشخاص ذوي </w:t>
      </w:r>
      <w:proofErr w:type="gramStart"/>
      <w:r w:rsidR="00CF534B" w:rsidRPr="00CF534B">
        <w:rPr>
          <w:rtl/>
        </w:rPr>
        <w:t>الإعاقة</w:t>
      </w:r>
      <w:r w:rsidR="00CF534B" w:rsidRPr="000B3997">
        <w:rPr>
          <w:sz w:val="28"/>
          <w:szCs w:val="28"/>
          <w:vertAlign w:val="superscript"/>
          <w:rtl/>
        </w:rPr>
        <w:footnoteReference w:id="32"/>
      </w:r>
      <w:r w:rsidRPr="00B80644">
        <w:rPr>
          <w:rtl/>
        </w:rPr>
        <w:t>،</w:t>
      </w:r>
      <w:proofErr w:type="gramEnd"/>
      <w:r w:rsidRPr="00B80644">
        <w:rPr>
          <w:rtl/>
        </w:rPr>
        <w:t xml:space="preserve"> الذي ع</w:t>
      </w:r>
      <w:r w:rsidR="00CF534B">
        <w:rPr>
          <w:rFonts w:hint="cs"/>
          <w:rtl/>
        </w:rPr>
        <w:t>ُ</w:t>
      </w:r>
      <w:r w:rsidRPr="00B80644">
        <w:rPr>
          <w:rtl/>
        </w:rPr>
        <w:t xml:space="preserve">قد في </w:t>
      </w:r>
      <w:r w:rsidR="00CF534B">
        <w:rPr>
          <w:rFonts w:hint="cs"/>
          <w:rtl/>
        </w:rPr>
        <w:t>يونيو</w:t>
      </w:r>
      <w:r w:rsidRPr="00B80644">
        <w:rPr>
          <w:rtl/>
        </w:rPr>
        <w:t xml:space="preserve"> 2015 (التوصية 30</w:t>
      </w:r>
      <w:r w:rsidR="00CF534B">
        <w:rPr>
          <w:rFonts w:hint="cs"/>
          <w:rtl/>
        </w:rPr>
        <w:t xml:space="preserve"> من توصيات جدول أعمال التنمية</w:t>
      </w:r>
      <w:r w:rsidRPr="00B80644">
        <w:rPr>
          <w:rtl/>
        </w:rPr>
        <w:t>).</w:t>
      </w:r>
    </w:p>
    <w:p w:rsidR="00CF534B" w:rsidRDefault="00CF534B" w:rsidP="000B3997">
      <w:pPr>
        <w:pStyle w:val="NormalParaAR"/>
        <w:numPr>
          <w:ilvl w:val="0"/>
          <w:numId w:val="5"/>
        </w:numPr>
        <w:ind w:left="566" w:firstLine="0"/>
      </w:pPr>
      <w:r w:rsidRPr="00CF534B">
        <w:rPr>
          <w:rtl/>
        </w:rPr>
        <w:t>و</w:t>
      </w:r>
      <w:r>
        <w:rPr>
          <w:rFonts w:hint="cs"/>
          <w:rtl/>
        </w:rPr>
        <w:t>و</w:t>
      </w:r>
      <w:r w:rsidRPr="00CF534B">
        <w:rPr>
          <w:rtl/>
        </w:rPr>
        <w:t>اصل</w:t>
      </w:r>
      <w:r>
        <w:rPr>
          <w:rFonts w:hint="cs"/>
          <w:rtl/>
        </w:rPr>
        <w:t>ت</w:t>
      </w:r>
      <w:r w:rsidRPr="00CF534B">
        <w:rPr>
          <w:rtl/>
        </w:rPr>
        <w:t xml:space="preserve"> الويبو جهودها </w:t>
      </w:r>
      <w:r>
        <w:rPr>
          <w:rFonts w:hint="cs"/>
          <w:rtl/>
        </w:rPr>
        <w:t xml:space="preserve">الرامية إلى </w:t>
      </w:r>
      <w:r w:rsidRPr="00CF534B">
        <w:rPr>
          <w:rtl/>
        </w:rPr>
        <w:t xml:space="preserve">تحديد الشركاء والدعم المالي </w:t>
      </w:r>
      <w:r w:rsidR="009842CB">
        <w:rPr>
          <w:rFonts w:hint="cs"/>
          <w:rtl/>
        </w:rPr>
        <w:t>ال</w:t>
      </w:r>
      <w:r w:rsidRPr="00CF534B">
        <w:rPr>
          <w:rtl/>
        </w:rPr>
        <w:t xml:space="preserve">خارج </w:t>
      </w:r>
      <w:r w:rsidR="009842CB">
        <w:rPr>
          <w:rFonts w:hint="cs"/>
          <w:rtl/>
        </w:rPr>
        <w:t xml:space="preserve">عن </w:t>
      </w:r>
      <w:r w:rsidRPr="00CF534B">
        <w:rPr>
          <w:rtl/>
        </w:rPr>
        <w:t>الميزانية لبرامجها ومشر</w:t>
      </w:r>
      <w:r w:rsidR="009842CB">
        <w:rPr>
          <w:rFonts w:hint="cs"/>
          <w:rtl/>
        </w:rPr>
        <w:t>و</w:t>
      </w:r>
      <w:r w:rsidRPr="00CF534B">
        <w:rPr>
          <w:rtl/>
        </w:rPr>
        <w:t>ع</w:t>
      </w:r>
      <w:r w:rsidR="009842CB">
        <w:rPr>
          <w:rFonts w:hint="cs"/>
          <w:rtl/>
        </w:rPr>
        <w:t>ات</w:t>
      </w:r>
      <w:r w:rsidRPr="00CF534B">
        <w:rPr>
          <w:rtl/>
        </w:rPr>
        <w:t>ها، مع</w:t>
      </w:r>
      <w:r w:rsidR="009842CB">
        <w:rPr>
          <w:rFonts w:hint="cs"/>
          <w:rtl/>
        </w:rPr>
        <w:t xml:space="preserve"> </w:t>
      </w:r>
      <w:r w:rsidRPr="00CF534B">
        <w:rPr>
          <w:rtl/>
        </w:rPr>
        <w:t xml:space="preserve">تركيز جهود التوعية على </w:t>
      </w:r>
      <w:r w:rsidR="009842CB">
        <w:rPr>
          <w:rFonts w:hint="cs"/>
          <w:rtl/>
        </w:rPr>
        <w:t>ال</w:t>
      </w:r>
      <w:r w:rsidRPr="00CF534B">
        <w:rPr>
          <w:rtl/>
        </w:rPr>
        <w:t xml:space="preserve">شراكات لدعم </w:t>
      </w:r>
      <w:r w:rsidR="009842CB">
        <w:rPr>
          <w:rFonts w:hint="cs"/>
          <w:rtl/>
        </w:rPr>
        <w:t xml:space="preserve">مشروع </w:t>
      </w:r>
      <w:proofErr w:type="spellStart"/>
      <w:r w:rsidR="009842CB">
        <w:rPr>
          <w:rFonts w:hint="cs"/>
          <w:rtl/>
        </w:rPr>
        <w:t>ويبو</w:t>
      </w:r>
      <w:proofErr w:type="spellEnd"/>
      <w:r w:rsidR="009842CB">
        <w:rPr>
          <w:rFonts w:hint="cs"/>
          <w:rtl/>
        </w:rPr>
        <w:t xml:space="preserve"> غرين</w:t>
      </w:r>
      <w:r w:rsidR="00E2639E" w:rsidRPr="000B3997">
        <w:rPr>
          <w:sz w:val="28"/>
          <w:szCs w:val="28"/>
          <w:vertAlign w:val="superscript"/>
          <w:rtl/>
        </w:rPr>
        <w:footnoteReference w:id="33"/>
      </w:r>
      <w:r w:rsidRPr="00CF534B">
        <w:rPr>
          <w:rtl/>
        </w:rPr>
        <w:t xml:space="preserve">، </w:t>
      </w:r>
      <w:r w:rsidR="009842CB">
        <w:rPr>
          <w:rFonts w:hint="cs"/>
          <w:rtl/>
        </w:rPr>
        <w:t>و</w:t>
      </w:r>
      <w:r w:rsidR="009842CB" w:rsidRPr="009842CB">
        <w:rPr>
          <w:rtl/>
        </w:rPr>
        <w:t>مشروع الويبو المتعلق بالبحث (</w:t>
      </w:r>
      <w:r w:rsidR="009842CB" w:rsidRPr="009842CB">
        <w:t xml:space="preserve">WIPO </w:t>
      </w:r>
      <w:proofErr w:type="spellStart"/>
      <w:r w:rsidR="009842CB" w:rsidRPr="009842CB">
        <w:t>Re:Search</w:t>
      </w:r>
      <w:proofErr w:type="spellEnd"/>
      <w:r w:rsidR="009842CB" w:rsidRPr="009842CB">
        <w:rPr>
          <w:rtl/>
        </w:rPr>
        <w:t>)</w:t>
      </w:r>
      <w:r w:rsidR="00E2639E" w:rsidRPr="000B3997">
        <w:rPr>
          <w:sz w:val="28"/>
          <w:szCs w:val="28"/>
          <w:vertAlign w:val="superscript"/>
          <w:rtl/>
        </w:rPr>
        <w:footnoteReference w:id="34"/>
      </w:r>
      <w:r w:rsidR="009842CB">
        <w:rPr>
          <w:rFonts w:hint="cs"/>
          <w:rtl/>
        </w:rPr>
        <w:t>، واتحاد الكتب المُيسَّرة</w:t>
      </w:r>
      <w:r w:rsidRPr="00CF534B">
        <w:rPr>
          <w:rtl/>
        </w:rPr>
        <w:t xml:space="preserve"> </w:t>
      </w:r>
      <w:r w:rsidRPr="00CF534B">
        <w:t>(ABC)</w:t>
      </w:r>
      <w:r w:rsidR="009842CB">
        <w:rPr>
          <w:rFonts w:hint="cs"/>
          <w:rtl/>
        </w:rPr>
        <w:t xml:space="preserve"> </w:t>
      </w:r>
      <w:r w:rsidRPr="00CF534B">
        <w:rPr>
          <w:rtl/>
        </w:rPr>
        <w:t>(التوصية 2</w:t>
      </w:r>
      <w:r w:rsidR="009842CB">
        <w:rPr>
          <w:rFonts w:hint="cs"/>
          <w:rtl/>
        </w:rPr>
        <w:t xml:space="preserve"> من توصيات جدول أعمال التنمية</w:t>
      </w:r>
      <w:r w:rsidRPr="00CF534B">
        <w:rPr>
          <w:rtl/>
        </w:rPr>
        <w:t>).</w:t>
      </w:r>
    </w:p>
    <w:p w:rsidR="005C5A25" w:rsidRDefault="008A7271" w:rsidP="00FA5AF3">
      <w:pPr>
        <w:pStyle w:val="NormalParaAR"/>
        <w:numPr>
          <w:ilvl w:val="0"/>
          <w:numId w:val="3"/>
        </w:numPr>
        <w:ind w:left="-5" w:firstLine="0"/>
      </w:pPr>
      <w:r>
        <w:rPr>
          <w:rFonts w:hint="cs"/>
          <w:rtl/>
        </w:rPr>
        <w:t>و</w:t>
      </w:r>
      <w:r w:rsidRPr="008A7271">
        <w:rPr>
          <w:rtl/>
        </w:rPr>
        <w:t>بناء</w:t>
      </w:r>
      <w:r>
        <w:rPr>
          <w:rFonts w:hint="cs"/>
          <w:rtl/>
        </w:rPr>
        <w:t>ً</w:t>
      </w:r>
      <w:r w:rsidRPr="008A7271">
        <w:rPr>
          <w:rtl/>
        </w:rPr>
        <w:t xml:space="preserve"> على طلب من اللجنة</w:t>
      </w:r>
      <w:r w:rsidR="0038096A">
        <w:rPr>
          <w:rFonts w:hint="cs"/>
          <w:rtl/>
        </w:rPr>
        <w:t xml:space="preserve"> المعنية بالتنمية والملكية الفكرية</w:t>
      </w:r>
      <w:r w:rsidRPr="008A7271">
        <w:rPr>
          <w:rtl/>
        </w:rPr>
        <w:t xml:space="preserve">، </w:t>
      </w:r>
      <w:r w:rsidR="0038096A" w:rsidRPr="008A7271">
        <w:rPr>
          <w:rtl/>
        </w:rPr>
        <w:t>ق</w:t>
      </w:r>
      <w:r w:rsidR="0038096A">
        <w:rPr>
          <w:rFonts w:hint="cs"/>
          <w:rtl/>
        </w:rPr>
        <w:t>ُ</w:t>
      </w:r>
      <w:r w:rsidR="0038096A" w:rsidRPr="008A7271">
        <w:rPr>
          <w:rtl/>
        </w:rPr>
        <w:t>د</w:t>
      </w:r>
      <w:r w:rsidR="0038096A">
        <w:rPr>
          <w:rFonts w:hint="cs"/>
          <w:rtl/>
        </w:rPr>
        <w:t>ِّ</w:t>
      </w:r>
      <w:r w:rsidR="0038096A" w:rsidRPr="008A7271">
        <w:rPr>
          <w:rtl/>
        </w:rPr>
        <w:t>م</w:t>
      </w:r>
      <w:r w:rsidR="0038096A">
        <w:rPr>
          <w:rFonts w:hint="cs"/>
          <w:rtl/>
        </w:rPr>
        <w:t>ت</w:t>
      </w:r>
      <w:r w:rsidR="0038096A" w:rsidRPr="008A7271">
        <w:rPr>
          <w:rtl/>
        </w:rPr>
        <w:t xml:space="preserve"> في الدورة السادسة عشرة للجنة</w:t>
      </w:r>
      <w:r w:rsidR="0038096A">
        <w:rPr>
          <w:rFonts w:hint="cs"/>
          <w:rtl/>
        </w:rPr>
        <w:t xml:space="preserve"> </w:t>
      </w:r>
      <w:r w:rsidRPr="008A7271">
        <w:rPr>
          <w:rtl/>
        </w:rPr>
        <w:t>وثيقة</w:t>
      </w:r>
      <w:r w:rsidR="0038096A">
        <w:rPr>
          <w:rFonts w:hint="cs"/>
          <w:rtl/>
        </w:rPr>
        <w:t>ٌ</w:t>
      </w:r>
      <w:r w:rsidRPr="008A7271">
        <w:rPr>
          <w:rtl/>
        </w:rPr>
        <w:t xml:space="preserve"> (</w:t>
      </w:r>
      <w:r w:rsidRPr="008A7271">
        <w:t>CDIP/16/8</w:t>
      </w:r>
      <w:r w:rsidRPr="008A7271">
        <w:rPr>
          <w:rtl/>
        </w:rPr>
        <w:t xml:space="preserve">) بعنوان </w:t>
      </w:r>
      <w:r w:rsidR="0038096A" w:rsidRPr="0038096A">
        <w:rPr>
          <w:i/>
          <w:iCs/>
          <w:rtl/>
        </w:rPr>
        <w:t>الويبو وخطة التنمية لما بعد عام 2015</w:t>
      </w:r>
      <w:r w:rsidRPr="008A7271">
        <w:rPr>
          <w:rtl/>
        </w:rPr>
        <w:t xml:space="preserve">. </w:t>
      </w:r>
      <w:r w:rsidR="0038096A">
        <w:rPr>
          <w:rFonts w:hint="cs"/>
          <w:rtl/>
        </w:rPr>
        <w:t>وكانت ال</w:t>
      </w:r>
      <w:r w:rsidRPr="008A7271">
        <w:rPr>
          <w:rtl/>
        </w:rPr>
        <w:t xml:space="preserve">وثيقة تهدف إلى اقتراح سبل ممكنة بشأن </w:t>
      </w:r>
      <w:r w:rsidR="00427E25" w:rsidRPr="00427E25">
        <w:rPr>
          <w:rtl/>
        </w:rPr>
        <w:t xml:space="preserve">حاجة الويبو إلى التكيف من أجل مساعدة الدول الأعضاء على تحقيق أهداف خطة التنمية لما بعد عام 2015. </w:t>
      </w:r>
      <w:r w:rsidR="00427E25">
        <w:rPr>
          <w:rFonts w:hint="cs"/>
          <w:rtl/>
        </w:rPr>
        <w:t>و</w:t>
      </w:r>
      <w:r w:rsidRPr="008A7271">
        <w:rPr>
          <w:rtl/>
        </w:rPr>
        <w:t xml:space="preserve">قدمت </w:t>
      </w:r>
      <w:r w:rsidR="00427E25">
        <w:rPr>
          <w:rFonts w:hint="cs"/>
          <w:rtl/>
        </w:rPr>
        <w:t xml:space="preserve">الوثيقة </w:t>
      </w:r>
      <w:r w:rsidR="00427E25">
        <w:rPr>
          <w:rtl/>
        </w:rPr>
        <w:t>ملخصاً قصيراً عن مشاركة ال</w:t>
      </w:r>
      <w:r w:rsidR="00427E25">
        <w:rPr>
          <w:rFonts w:hint="cs"/>
          <w:rtl/>
        </w:rPr>
        <w:t>منظمة</w:t>
      </w:r>
      <w:r w:rsidR="00427E25" w:rsidRPr="00427E25">
        <w:rPr>
          <w:rtl/>
        </w:rPr>
        <w:t xml:space="preserve"> في عملية خطة التنمية لما بعد عام 2015 وفي العمل الجاري بشأن إطار مؤشرات أهداف التنمية المستدامة. </w:t>
      </w:r>
      <w:r w:rsidR="00D42272">
        <w:rPr>
          <w:rFonts w:hint="cs"/>
          <w:rtl/>
        </w:rPr>
        <w:t>وأشارت</w:t>
      </w:r>
      <w:r w:rsidRPr="008A7271">
        <w:rPr>
          <w:rtl/>
        </w:rPr>
        <w:t xml:space="preserve"> أيضا</w:t>
      </w:r>
      <w:r w:rsidR="00427E25">
        <w:rPr>
          <w:rFonts w:hint="cs"/>
          <w:rtl/>
        </w:rPr>
        <w:t>ً</w:t>
      </w:r>
      <w:r w:rsidR="00427E25" w:rsidRPr="00427E25">
        <w:rPr>
          <w:rtl/>
        </w:rPr>
        <w:t xml:space="preserve"> </w:t>
      </w:r>
      <w:r w:rsidRPr="008A7271">
        <w:rPr>
          <w:rtl/>
        </w:rPr>
        <w:t>إلى هدفين م</w:t>
      </w:r>
      <w:r w:rsidR="00D42272">
        <w:rPr>
          <w:rFonts w:hint="cs"/>
          <w:rtl/>
        </w:rPr>
        <w:t>ُ</w:t>
      </w:r>
      <w:r w:rsidRPr="008A7271">
        <w:rPr>
          <w:rtl/>
        </w:rPr>
        <w:t>حد</w:t>
      </w:r>
      <w:r w:rsidR="00D42272">
        <w:rPr>
          <w:rFonts w:hint="cs"/>
          <w:rtl/>
        </w:rPr>
        <w:t>َّ</w:t>
      </w:r>
      <w:r w:rsidRPr="008A7271">
        <w:rPr>
          <w:rtl/>
        </w:rPr>
        <w:t>د</w:t>
      </w:r>
      <w:r w:rsidR="00D42272">
        <w:rPr>
          <w:rFonts w:hint="cs"/>
          <w:rtl/>
        </w:rPr>
        <w:t>ين</w:t>
      </w:r>
      <w:r w:rsidRPr="008A7271">
        <w:rPr>
          <w:rtl/>
        </w:rPr>
        <w:t xml:space="preserve"> (</w:t>
      </w:r>
      <w:r w:rsidR="00D42272" w:rsidRPr="00D42272">
        <w:rPr>
          <w:rtl/>
        </w:rPr>
        <w:t>هما الهدفان 9 و17 من أهداف التنمية المستدامة</w:t>
      </w:r>
      <w:r w:rsidRPr="008A7271">
        <w:rPr>
          <w:rtl/>
        </w:rPr>
        <w:t xml:space="preserve">) </w:t>
      </w:r>
      <w:r w:rsidR="00D42272" w:rsidRPr="00427E25">
        <w:rPr>
          <w:rtl/>
        </w:rPr>
        <w:t>يمكن أن يرتبطا بولاية الويبو وأهدافها الاستراتيجية</w:t>
      </w:r>
      <w:r w:rsidRPr="008A7271">
        <w:rPr>
          <w:rtl/>
        </w:rPr>
        <w:t>. وشدد</w:t>
      </w:r>
      <w:r w:rsidR="00D42272">
        <w:rPr>
          <w:rFonts w:hint="cs"/>
          <w:rtl/>
        </w:rPr>
        <w:t>ت</w:t>
      </w:r>
      <w:r w:rsidRPr="008A7271">
        <w:rPr>
          <w:rtl/>
        </w:rPr>
        <w:t xml:space="preserve"> الدول الأعضاء على أهمية مساهمة </w:t>
      </w:r>
      <w:r w:rsidR="00D42272">
        <w:rPr>
          <w:rFonts w:hint="cs"/>
          <w:rtl/>
        </w:rPr>
        <w:t xml:space="preserve">الويبو </w:t>
      </w:r>
      <w:r w:rsidRPr="008A7271">
        <w:rPr>
          <w:rtl/>
        </w:rPr>
        <w:t>لدعم جهود</w:t>
      </w:r>
      <w:r w:rsidR="00D42272">
        <w:rPr>
          <w:rFonts w:hint="cs"/>
          <w:rtl/>
        </w:rPr>
        <w:t xml:space="preserve"> هذه الدول</w:t>
      </w:r>
      <w:r w:rsidRPr="008A7271">
        <w:rPr>
          <w:rtl/>
        </w:rPr>
        <w:t xml:space="preserve"> الرامية إلى تحقيق </w:t>
      </w:r>
      <w:r w:rsidR="00D42272" w:rsidRPr="00427E25">
        <w:rPr>
          <w:rtl/>
        </w:rPr>
        <w:t>خطة التنمية لما بعد عام 2015</w:t>
      </w:r>
      <w:r w:rsidRPr="008A7271">
        <w:rPr>
          <w:rtl/>
        </w:rPr>
        <w:t xml:space="preserve">. </w:t>
      </w:r>
      <w:r w:rsidR="00D42272">
        <w:rPr>
          <w:rFonts w:hint="cs"/>
          <w:rtl/>
        </w:rPr>
        <w:t xml:space="preserve">ومع ذلك، </w:t>
      </w:r>
      <w:r w:rsidRPr="008A7271">
        <w:rPr>
          <w:rtl/>
        </w:rPr>
        <w:t>وافقت اللجنة</w:t>
      </w:r>
      <w:r w:rsidR="00D42272">
        <w:rPr>
          <w:rFonts w:hint="cs"/>
          <w:rtl/>
        </w:rPr>
        <w:t xml:space="preserve"> على أن</w:t>
      </w:r>
      <w:r w:rsidR="00A92A98">
        <w:rPr>
          <w:rFonts w:hint="cs"/>
          <w:rtl/>
        </w:rPr>
        <w:t xml:space="preserve"> </w:t>
      </w:r>
      <w:r w:rsidR="000363E4">
        <w:rPr>
          <w:rFonts w:hint="cs"/>
          <w:rtl/>
        </w:rPr>
        <w:t>الصلات</w:t>
      </w:r>
      <w:r w:rsidR="00A92A98">
        <w:rPr>
          <w:rFonts w:hint="cs"/>
          <w:rtl/>
        </w:rPr>
        <w:t xml:space="preserve"> التي تربط عمل المنظمة بأهداف التنمية المستدامة </w:t>
      </w:r>
      <w:r w:rsidRPr="008A7271">
        <w:rPr>
          <w:rtl/>
        </w:rPr>
        <w:t>س</w:t>
      </w:r>
      <w:r w:rsidR="00A92A98">
        <w:rPr>
          <w:rFonts w:hint="cs"/>
          <w:rtl/>
        </w:rPr>
        <w:t>ت</w:t>
      </w:r>
      <w:r w:rsidRPr="008A7271">
        <w:rPr>
          <w:rtl/>
        </w:rPr>
        <w:t xml:space="preserve">كون </w:t>
      </w:r>
      <w:r w:rsidR="00A92A98">
        <w:rPr>
          <w:rFonts w:hint="cs"/>
          <w:rtl/>
        </w:rPr>
        <w:t xml:space="preserve">أوضح </w:t>
      </w:r>
      <w:r w:rsidRPr="008A7271">
        <w:rPr>
          <w:rtl/>
        </w:rPr>
        <w:t xml:space="preserve">بعد اعتماد إطار مؤشرات </w:t>
      </w:r>
      <w:r w:rsidR="00A92A98">
        <w:rPr>
          <w:rFonts w:hint="cs"/>
          <w:rtl/>
        </w:rPr>
        <w:t xml:space="preserve">أهداف التنمية المستدامة السالف </w:t>
      </w:r>
      <w:r w:rsidRPr="008A7271">
        <w:rPr>
          <w:rtl/>
        </w:rPr>
        <w:t>الذ</w:t>
      </w:r>
      <w:r w:rsidR="00A92A98">
        <w:rPr>
          <w:rFonts w:hint="cs"/>
          <w:rtl/>
        </w:rPr>
        <w:t>ك</w:t>
      </w:r>
      <w:r w:rsidRPr="008A7271">
        <w:rPr>
          <w:rtl/>
        </w:rPr>
        <w:t xml:space="preserve">ر. وقررت اللجنة أن تواصل المناقشات في دورة مقبلة على أساس وثيقة </w:t>
      </w:r>
      <w:r w:rsidR="000363E4">
        <w:rPr>
          <w:rFonts w:hint="cs"/>
          <w:rtl/>
        </w:rPr>
        <w:t xml:space="preserve">سوف تُعدِّها </w:t>
      </w:r>
      <w:r w:rsidRPr="008A7271">
        <w:rPr>
          <w:rtl/>
        </w:rPr>
        <w:t>أمانة الويبو تعكس التعليقات التي أدل</w:t>
      </w:r>
      <w:r w:rsidR="000363E4">
        <w:rPr>
          <w:rFonts w:hint="cs"/>
          <w:rtl/>
        </w:rPr>
        <w:t>ت</w:t>
      </w:r>
      <w:r w:rsidRPr="008A7271">
        <w:rPr>
          <w:rtl/>
        </w:rPr>
        <w:t xml:space="preserve"> بها اللجنة</w:t>
      </w:r>
      <w:r w:rsidR="000363E4">
        <w:rPr>
          <w:rFonts w:hint="cs"/>
          <w:rtl/>
        </w:rPr>
        <w:t xml:space="preserve"> المعنية بالتنمية والملكية الفكرية</w:t>
      </w:r>
      <w:r w:rsidRPr="008A7271">
        <w:rPr>
          <w:rtl/>
        </w:rPr>
        <w:t>.</w:t>
      </w:r>
    </w:p>
    <w:p w:rsidR="0062308A" w:rsidRDefault="00DB2BBD" w:rsidP="00FA5AF3">
      <w:pPr>
        <w:pStyle w:val="NormalParaAR"/>
        <w:numPr>
          <w:ilvl w:val="0"/>
          <w:numId w:val="3"/>
        </w:numPr>
        <w:ind w:left="-5" w:firstLine="0"/>
      </w:pPr>
      <w:r>
        <w:rPr>
          <w:rFonts w:hint="cs"/>
          <w:rtl/>
        </w:rPr>
        <w:t xml:space="preserve">وعزَّز </w:t>
      </w:r>
      <w:r w:rsidR="005A6B28" w:rsidRPr="005A6B28">
        <w:rPr>
          <w:rtl/>
        </w:rPr>
        <w:t>عمل الويبو بشأن الملكية الفكرية والمنافسة مكانته</w:t>
      </w:r>
      <w:r>
        <w:rPr>
          <w:rFonts w:hint="cs"/>
          <w:rtl/>
        </w:rPr>
        <w:t>ا</w:t>
      </w:r>
      <w:r w:rsidR="005A6B28" w:rsidRPr="005A6B28">
        <w:rPr>
          <w:rtl/>
        </w:rPr>
        <w:t xml:space="preserve"> كمنتدى متعدد الأطراف </w:t>
      </w:r>
      <w:r>
        <w:rPr>
          <w:rFonts w:hint="cs"/>
          <w:rtl/>
        </w:rPr>
        <w:t>معني</w:t>
      </w:r>
      <w:r w:rsidR="005A6B28" w:rsidRPr="005A6B28">
        <w:rPr>
          <w:rtl/>
        </w:rPr>
        <w:t xml:space="preserve"> </w:t>
      </w:r>
      <w:r>
        <w:rPr>
          <w:rFonts w:hint="cs"/>
          <w:rtl/>
        </w:rPr>
        <w:t>ب</w:t>
      </w:r>
      <w:r w:rsidR="005A6B28" w:rsidRPr="005A6B28">
        <w:rPr>
          <w:rtl/>
        </w:rPr>
        <w:t xml:space="preserve">الملكية الفكرية </w:t>
      </w:r>
      <w:r w:rsidRPr="00D752C7">
        <w:rPr>
          <w:rFonts w:hint="cs"/>
          <w:rtl/>
        </w:rPr>
        <w:t>و</w:t>
      </w:r>
      <w:r w:rsidR="005A6B28" w:rsidRPr="00D752C7">
        <w:rPr>
          <w:rtl/>
        </w:rPr>
        <w:t>واجهة</w:t>
      </w:r>
      <w:r w:rsidR="005A6B28" w:rsidRPr="005A6B28">
        <w:rPr>
          <w:rtl/>
        </w:rPr>
        <w:t xml:space="preserve"> المنافسة. </w:t>
      </w:r>
      <w:proofErr w:type="gramStart"/>
      <w:r w:rsidR="000774D9">
        <w:rPr>
          <w:rFonts w:hint="cs"/>
          <w:rtl/>
        </w:rPr>
        <w:t>وفيما</w:t>
      </w:r>
      <w:proofErr w:type="gramEnd"/>
      <w:r w:rsidR="000774D9">
        <w:rPr>
          <w:rFonts w:hint="cs"/>
          <w:rtl/>
        </w:rPr>
        <w:t xml:space="preserve"> يتعلق ب</w:t>
      </w:r>
      <w:r w:rsidR="005A6B28" w:rsidRPr="005A6B28">
        <w:rPr>
          <w:rtl/>
        </w:rPr>
        <w:t xml:space="preserve">التوصيات </w:t>
      </w:r>
      <w:r w:rsidR="000774D9">
        <w:rPr>
          <w:rFonts w:hint="cs"/>
          <w:rtl/>
        </w:rPr>
        <w:t xml:space="preserve">رقم 7 </w:t>
      </w:r>
      <w:r w:rsidR="005A6B28" w:rsidRPr="005A6B28">
        <w:rPr>
          <w:rtl/>
        </w:rPr>
        <w:t>و23 و32</w:t>
      </w:r>
      <w:r w:rsidR="000774D9">
        <w:rPr>
          <w:rFonts w:hint="cs"/>
          <w:rtl/>
        </w:rPr>
        <w:t xml:space="preserve"> </w:t>
      </w:r>
      <w:r w:rsidR="000774D9" w:rsidRPr="005A6B28">
        <w:rPr>
          <w:rtl/>
        </w:rPr>
        <w:t>ذات الصلة</w:t>
      </w:r>
      <w:r w:rsidR="005A6B28" w:rsidRPr="005A6B28">
        <w:rPr>
          <w:rtl/>
        </w:rPr>
        <w:t xml:space="preserve">، </w:t>
      </w:r>
      <w:r w:rsidR="000774D9">
        <w:rPr>
          <w:rFonts w:hint="cs"/>
          <w:rtl/>
        </w:rPr>
        <w:t xml:space="preserve">تمت تلبية </w:t>
      </w:r>
      <w:r w:rsidR="005A6B28" w:rsidRPr="005A6B28">
        <w:rPr>
          <w:rtl/>
        </w:rPr>
        <w:t>عدد متزايد من الطلبات المقدمة من الدول الأعضاء للحصول على التدريب والمساعدة التقنية، و</w:t>
      </w:r>
      <w:r w:rsidR="000774D9">
        <w:rPr>
          <w:rFonts w:hint="cs"/>
          <w:rtl/>
        </w:rPr>
        <w:t xml:space="preserve">كان </w:t>
      </w:r>
      <w:r w:rsidR="005A6B28" w:rsidRPr="005A6B28">
        <w:rPr>
          <w:rtl/>
        </w:rPr>
        <w:t xml:space="preserve">بعضها يهدف إلى اعتماد سياسات وطنية. </w:t>
      </w:r>
      <w:r w:rsidR="000774D9">
        <w:rPr>
          <w:rFonts w:hint="cs"/>
          <w:rtl/>
        </w:rPr>
        <w:t>و</w:t>
      </w:r>
      <w:r w:rsidR="005A6B28" w:rsidRPr="005A6B28">
        <w:rPr>
          <w:rtl/>
        </w:rPr>
        <w:t xml:space="preserve">تم </w:t>
      </w:r>
      <w:r w:rsidR="000774D9">
        <w:rPr>
          <w:rFonts w:hint="cs"/>
          <w:rtl/>
        </w:rPr>
        <w:t xml:space="preserve">أيضاً </w:t>
      </w:r>
      <w:r w:rsidR="005A6B28" w:rsidRPr="005A6B28">
        <w:rPr>
          <w:rtl/>
        </w:rPr>
        <w:t>الانتهاء من دراستين</w:t>
      </w:r>
      <w:r w:rsidR="000774D9">
        <w:rPr>
          <w:rFonts w:hint="cs"/>
          <w:rtl/>
        </w:rPr>
        <w:t xml:space="preserve"> استقصائيتين ونشرهما</w:t>
      </w:r>
      <w:r w:rsidR="00862EE4">
        <w:rPr>
          <w:rFonts w:hint="cs"/>
          <w:rtl/>
        </w:rPr>
        <w:t>؛</w:t>
      </w:r>
      <w:r w:rsidR="005A6B28" w:rsidRPr="005A6B28">
        <w:rPr>
          <w:rtl/>
        </w:rPr>
        <w:t xml:space="preserve"> </w:t>
      </w:r>
      <w:r w:rsidR="00862EE4">
        <w:rPr>
          <w:rFonts w:hint="cs"/>
          <w:rtl/>
        </w:rPr>
        <w:t xml:space="preserve">دراسةٌ </w:t>
      </w:r>
      <w:r w:rsidR="005A6B28" w:rsidRPr="005A6B28">
        <w:rPr>
          <w:rtl/>
        </w:rPr>
        <w:t>ع</w:t>
      </w:r>
      <w:r w:rsidR="00862EE4">
        <w:rPr>
          <w:rFonts w:hint="cs"/>
          <w:rtl/>
        </w:rPr>
        <w:t>ن</w:t>
      </w:r>
      <w:r w:rsidR="005A6B28" w:rsidRPr="005A6B28">
        <w:rPr>
          <w:rtl/>
        </w:rPr>
        <w:t xml:space="preserve"> ترخيص الملكية الفكرية ونقل </w:t>
      </w:r>
      <w:proofErr w:type="gramStart"/>
      <w:r w:rsidR="005A6B28" w:rsidRPr="005A6B28">
        <w:rPr>
          <w:rtl/>
        </w:rPr>
        <w:t>التكنولوجيا</w:t>
      </w:r>
      <w:r w:rsidR="00862EE4">
        <w:rPr>
          <w:rStyle w:val="FootnoteReference"/>
          <w:rtl/>
        </w:rPr>
        <w:footnoteReference w:id="35"/>
      </w:r>
      <w:r w:rsidR="00862EE4">
        <w:rPr>
          <w:rFonts w:hint="cs"/>
          <w:rtl/>
        </w:rPr>
        <w:t>،</w:t>
      </w:r>
      <w:proofErr w:type="gramEnd"/>
      <w:r w:rsidR="005A6B28" w:rsidRPr="005A6B28">
        <w:rPr>
          <w:rtl/>
        </w:rPr>
        <w:t xml:space="preserve"> و</w:t>
      </w:r>
      <w:r w:rsidR="00862EE4">
        <w:rPr>
          <w:rFonts w:hint="cs"/>
          <w:rtl/>
        </w:rPr>
        <w:t>أخرى</w:t>
      </w:r>
      <w:r w:rsidR="005A6B28" w:rsidRPr="005A6B28">
        <w:rPr>
          <w:rtl/>
        </w:rPr>
        <w:t xml:space="preserve"> </w:t>
      </w:r>
      <w:r w:rsidR="00862EE4">
        <w:rPr>
          <w:rFonts w:hint="cs"/>
          <w:rtl/>
        </w:rPr>
        <w:t>عن</w:t>
      </w:r>
      <w:r w:rsidR="005A6B28" w:rsidRPr="005A6B28">
        <w:rPr>
          <w:rtl/>
        </w:rPr>
        <w:t xml:space="preserve"> الملكية الفكرية</w:t>
      </w:r>
      <w:r w:rsidR="00862EE4">
        <w:rPr>
          <w:rFonts w:hint="cs"/>
          <w:rtl/>
        </w:rPr>
        <w:t xml:space="preserve"> والبحث والتطوير المشتركين </w:t>
      </w:r>
      <w:r w:rsidR="005A6B28" w:rsidRPr="005A6B28">
        <w:rPr>
          <w:rtl/>
        </w:rPr>
        <w:t>والمنافسة</w:t>
      </w:r>
      <w:r w:rsidR="00862EE4">
        <w:rPr>
          <w:rStyle w:val="FootnoteReference"/>
          <w:rtl/>
        </w:rPr>
        <w:footnoteReference w:id="36"/>
      </w:r>
      <w:r w:rsidR="005A6B28" w:rsidRPr="005A6B28">
        <w:rPr>
          <w:rtl/>
        </w:rPr>
        <w:t>. و</w:t>
      </w:r>
      <w:r w:rsidR="00791D6D">
        <w:rPr>
          <w:rFonts w:hint="cs"/>
          <w:rtl/>
        </w:rPr>
        <w:t>تُ</w:t>
      </w:r>
      <w:r w:rsidR="005A6B28" w:rsidRPr="005A6B28">
        <w:rPr>
          <w:rtl/>
        </w:rPr>
        <w:t>رص</w:t>
      </w:r>
      <w:r w:rsidR="00791D6D">
        <w:rPr>
          <w:rFonts w:hint="cs"/>
          <w:rtl/>
        </w:rPr>
        <w:t>َ</w:t>
      </w:r>
      <w:r w:rsidR="005A6B28" w:rsidRPr="005A6B28">
        <w:rPr>
          <w:rtl/>
        </w:rPr>
        <w:t xml:space="preserve">د السوابق القضائية </w:t>
      </w:r>
      <w:r w:rsidR="00791D6D">
        <w:rPr>
          <w:rFonts w:hint="cs"/>
          <w:rtl/>
        </w:rPr>
        <w:t>الخاصة ب</w:t>
      </w:r>
      <w:r w:rsidR="005A6B28" w:rsidRPr="005A6B28">
        <w:rPr>
          <w:rtl/>
        </w:rPr>
        <w:t>الملكية الفكرية والمنافسة</w:t>
      </w:r>
      <w:r w:rsidR="00791D6D">
        <w:rPr>
          <w:rFonts w:hint="cs"/>
          <w:rtl/>
        </w:rPr>
        <w:t>،</w:t>
      </w:r>
      <w:r w:rsidR="005A6B28" w:rsidRPr="005A6B28">
        <w:rPr>
          <w:rtl/>
        </w:rPr>
        <w:t xml:space="preserve"> مع التركيز على البلدان النامية والاقتصادات الناشئة. </w:t>
      </w:r>
      <w:r w:rsidR="00791D6D">
        <w:rPr>
          <w:rFonts w:hint="cs"/>
          <w:rtl/>
        </w:rPr>
        <w:t>واستمرت</w:t>
      </w:r>
      <w:r w:rsidR="005A6B28" w:rsidRPr="005A6B28">
        <w:rPr>
          <w:rtl/>
        </w:rPr>
        <w:t xml:space="preserve"> المنظمة </w:t>
      </w:r>
      <w:r w:rsidR="00791D6D">
        <w:rPr>
          <w:rFonts w:hint="cs"/>
          <w:rtl/>
        </w:rPr>
        <w:t xml:space="preserve">في المشاركة </w:t>
      </w:r>
      <w:r w:rsidR="005A6B28" w:rsidRPr="005A6B28">
        <w:rPr>
          <w:rtl/>
        </w:rPr>
        <w:t xml:space="preserve">بنشاط في </w:t>
      </w:r>
      <w:r w:rsidR="00791D6D" w:rsidRPr="007F6B43">
        <w:rPr>
          <w:rFonts w:hint="cs"/>
          <w:i/>
          <w:iCs/>
          <w:rtl/>
        </w:rPr>
        <w:t>الفريق المختص</w:t>
      </w:r>
      <w:r w:rsidR="007F6B43" w:rsidRPr="007F6B43">
        <w:rPr>
          <w:rFonts w:hint="cs"/>
          <w:i/>
          <w:iCs/>
          <w:rtl/>
        </w:rPr>
        <w:t xml:space="preserve"> المعني </w:t>
      </w:r>
      <w:r w:rsidR="00791D6D" w:rsidRPr="007F6B43">
        <w:rPr>
          <w:rFonts w:hint="cs"/>
          <w:i/>
          <w:iCs/>
          <w:rtl/>
        </w:rPr>
        <w:t>ب</w:t>
      </w:r>
      <w:r w:rsidR="00791D6D" w:rsidRPr="007F6B43">
        <w:rPr>
          <w:i/>
          <w:iCs/>
          <w:rtl/>
        </w:rPr>
        <w:t>الملكية الفكرية والمنافسة</w:t>
      </w:r>
      <w:r w:rsidR="005A6B28" w:rsidRPr="005A6B28">
        <w:rPr>
          <w:rtl/>
        </w:rPr>
        <w:t xml:space="preserve">، </w:t>
      </w:r>
      <w:r w:rsidR="007F6B43">
        <w:rPr>
          <w:rFonts w:hint="cs"/>
          <w:rtl/>
        </w:rPr>
        <w:t xml:space="preserve">حيث ناقشت </w:t>
      </w:r>
      <w:r w:rsidR="005A6B28" w:rsidRPr="005A6B28">
        <w:rPr>
          <w:rtl/>
        </w:rPr>
        <w:t>إمكانية التعاون وتبادل</w:t>
      </w:r>
      <w:r w:rsidR="007F6B43">
        <w:rPr>
          <w:rFonts w:hint="cs"/>
          <w:rtl/>
        </w:rPr>
        <w:t>ت</w:t>
      </w:r>
      <w:r w:rsidR="005A6B28" w:rsidRPr="005A6B28">
        <w:rPr>
          <w:rtl/>
        </w:rPr>
        <w:t xml:space="preserve"> وجهات النظر بشكل غير رسمي مع </w:t>
      </w:r>
      <w:proofErr w:type="spellStart"/>
      <w:r w:rsidR="005A6B28" w:rsidRPr="005A6B28">
        <w:rPr>
          <w:rtl/>
        </w:rPr>
        <w:t>الأونكتاد</w:t>
      </w:r>
      <w:proofErr w:type="spellEnd"/>
      <w:r w:rsidR="005A6B28" w:rsidRPr="005A6B28">
        <w:rPr>
          <w:rtl/>
        </w:rPr>
        <w:t xml:space="preserve"> ومنظمة التجارة العالمية و</w:t>
      </w:r>
      <w:r w:rsidR="007F6B43" w:rsidRPr="007F6B43">
        <w:rPr>
          <w:rtl/>
        </w:rPr>
        <w:t>منظمة التعاون والتنمية في الميدان الاقتصادي</w:t>
      </w:r>
      <w:r w:rsidR="005A6B28" w:rsidRPr="005A6B28">
        <w:rPr>
          <w:rtl/>
        </w:rPr>
        <w:t xml:space="preserve"> (</w:t>
      </w:r>
      <w:r w:rsidR="005A6B28" w:rsidRPr="005A6B28">
        <w:t>OECD</w:t>
      </w:r>
      <w:r w:rsidR="005A6B28" w:rsidRPr="005A6B28">
        <w:rPr>
          <w:rtl/>
        </w:rPr>
        <w:t>).</w:t>
      </w:r>
    </w:p>
    <w:p w:rsidR="007F6B43" w:rsidRDefault="00980836" w:rsidP="00FA5AF3">
      <w:pPr>
        <w:pStyle w:val="NormalParaAR"/>
        <w:numPr>
          <w:ilvl w:val="0"/>
          <w:numId w:val="3"/>
        </w:numPr>
        <w:ind w:left="-5" w:firstLine="0"/>
      </w:pPr>
      <w:proofErr w:type="gramStart"/>
      <w:r>
        <w:rPr>
          <w:rFonts w:hint="cs"/>
          <w:rtl/>
        </w:rPr>
        <w:lastRenderedPageBreak/>
        <w:t>نفَّذ</w:t>
      </w:r>
      <w:proofErr w:type="gramEnd"/>
      <w:r>
        <w:rPr>
          <w:rFonts w:hint="cs"/>
          <w:rtl/>
        </w:rPr>
        <w:t xml:space="preserve"> اتحاد الكتب المُيسَّرة</w:t>
      </w:r>
      <w:r w:rsidRPr="00980836">
        <w:rPr>
          <w:rtl/>
        </w:rPr>
        <w:t xml:space="preserve"> </w:t>
      </w:r>
      <w:r>
        <w:rPr>
          <w:rtl/>
        </w:rPr>
        <w:t>–</w:t>
      </w:r>
      <w:r>
        <w:rPr>
          <w:rFonts w:hint="cs"/>
          <w:rtl/>
        </w:rPr>
        <w:t xml:space="preserve"> </w:t>
      </w:r>
      <w:r w:rsidRPr="00980836">
        <w:rPr>
          <w:rtl/>
        </w:rPr>
        <w:t>مع</w:t>
      </w:r>
      <w:r>
        <w:rPr>
          <w:rFonts w:hint="cs"/>
          <w:rtl/>
        </w:rPr>
        <w:t xml:space="preserve"> وضع ا</w:t>
      </w:r>
      <w:r w:rsidRPr="00980836">
        <w:rPr>
          <w:rtl/>
        </w:rPr>
        <w:t xml:space="preserve">لتوصيات </w:t>
      </w:r>
      <w:r>
        <w:rPr>
          <w:rFonts w:hint="cs"/>
          <w:rtl/>
        </w:rPr>
        <w:t xml:space="preserve">17 </w:t>
      </w:r>
      <w:r w:rsidRPr="00980836">
        <w:rPr>
          <w:rtl/>
        </w:rPr>
        <w:t>و21 و23</w:t>
      </w:r>
      <w:r>
        <w:rPr>
          <w:rFonts w:hint="cs"/>
          <w:rtl/>
        </w:rPr>
        <w:t xml:space="preserve"> من توصيات جدول أعمال التنمية في </w:t>
      </w:r>
      <w:r w:rsidRPr="00980836">
        <w:rPr>
          <w:rtl/>
        </w:rPr>
        <w:t xml:space="preserve">الاعتبار </w:t>
      </w:r>
      <w:r>
        <w:rPr>
          <w:rtl/>
        </w:rPr>
        <w:t>–</w:t>
      </w:r>
      <w:r>
        <w:rPr>
          <w:rFonts w:hint="cs"/>
          <w:rtl/>
        </w:rPr>
        <w:t xml:space="preserve"> ث</w:t>
      </w:r>
      <w:r w:rsidRPr="00980836">
        <w:rPr>
          <w:rtl/>
        </w:rPr>
        <w:t>لاثة</w:t>
      </w:r>
      <w:r>
        <w:rPr>
          <w:rFonts w:hint="cs"/>
          <w:rtl/>
        </w:rPr>
        <w:t xml:space="preserve"> </w:t>
      </w:r>
      <w:r w:rsidRPr="00980836">
        <w:rPr>
          <w:rtl/>
        </w:rPr>
        <w:t xml:space="preserve">أنشطة رئيسية، </w:t>
      </w:r>
      <w:r>
        <w:rPr>
          <w:rFonts w:hint="cs"/>
          <w:rtl/>
        </w:rPr>
        <w:t xml:space="preserve">ألا </w:t>
      </w:r>
      <w:r w:rsidRPr="00980836">
        <w:rPr>
          <w:rtl/>
        </w:rPr>
        <w:t>وه</w:t>
      </w:r>
      <w:r>
        <w:rPr>
          <w:rFonts w:hint="cs"/>
          <w:rtl/>
        </w:rPr>
        <w:t xml:space="preserve">ي: "1" </w:t>
      </w:r>
      <w:r w:rsidR="0031086C" w:rsidRPr="0031086C">
        <w:rPr>
          <w:rtl/>
        </w:rPr>
        <w:t>خدمة الاتحاد الدولية لتبادل الكتب</w:t>
      </w:r>
      <w:r w:rsidRPr="00980836">
        <w:rPr>
          <w:rtl/>
        </w:rPr>
        <w:t xml:space="preserve">، </w:t>
      </w:r>
      <w:r w:rsidR="0031086C">
        <w:rPr>
          <w:rFonts w:hint="cs"/>
          <w:rtl/>
        </w:rPr>
        <w:t>"2"</w:t>
      </w:r>
      <w:r w:rsidRPr="00980836">
        <w:rPr>
          <w:rtl/>
        </w:rPr>
        <w:t xml:space="preserve"> </w:t>
      </w:r>
      <w:r w:rsidR="0031086C" w:rsidRPr="0031086C">
        <w:rPr>
          <w:rtl/>
        </w:rPr>
        <w:t>وتكوين الكفاءات</w:t>
      </w:r>
      <w:r w:rsidR="0031086C">
        <w:rPr>
          <w:rFonts w:hint="cs"/>
          <w:rtl/>
        </w:rPr>
        <w:t>،</w:t>
      </w:r>
      <w:r w:rsidR="0031086C" w:rsidRPr="0031086C">
        <w:rPr>
          <w:rtl/>
        </w:rPr>
        <w:t xml:space="preserve"> </w:t>
      </w:r>
      <w:r w:rsidR="0031086C">
        <w:rPr>
          <w:rFonts w:hint="cs"/>
          <w:rtl/>
        </w:rPr>
        <w:t>"3"</w:t>
      </w:r>
      <w:r w:rsidRPr="00980836">
        <w:rPr>
          <w:rtl/>
        </w:rPr>
        <w:t xml:space="preserve"> </w:t>
      </w:r>
      <w:r w:rsidR="0031086C">
        <w:rPr>
          <w:rFonts w:hint="cs"/>
          <w:rtl/>
        </w:rPr>
        <w:t>و</w:t>
      </w:r>
      <w:r w:rsidR="0031086C" w:rsidRPr="0031086C">
        <w:rPr>
          <w:rtl/>
        </w:rPr>
        <w:t>النشر الم</w:t>
      </w:r>
      <w:r w:rsidR="00785BB3">
        <w:rPr>
          <w:rFonts w:hint="cs"/>
          <w:rtl/>
        </w:rPr>
        <w:t>ُ</w:t>
      </w:r>
      <w:r w:rsidR="0031086C" w:rsidRPr="0031086C">
        <w:rPr>
          <w:rtl/>
        </w:rPr>
        <w:t>يسّ</w:t>
      </w:r>
      <w:r w:rsidR="00785BB3">
        <w:rPr>
          <w:rFonts w:hint="cs"/>
          <w:rtl/>
        </w:rPr>
        <w:t>َ</w:t>
      </w:r>
      <w:r w:rsidR="0031086C" w:rsidRPr="0031086C">
        <w:rPr>
          <w:rtl/>
        </w:rPr>
        <w:t>ر</w:t>
      </w:r>
      <w:r w:rsidRPr="00980836">
        <w:rPr>
          <w:rtl/>
        </w:rPr>
        <w:t xml:space="preserve">. </w:t>
      </w:r>
      <w:r w:rsidR="001564F2">
        <w:rPr>
          <w:rFonts w:hint="cs"/>
          <w:rtl/>
        </w:rPr>
        <w:t>وت</w:t>
      </w:r>
      <w:r w:rsidR="008B6999">
        <w:rPr>
          <w:rFonts w:hint="cs"/>
          <w:rtl/>
        </w:rPr>
        <w:t xml:space="preserve">ُعرف </w:t>
      </w:r>
      <w:r w:rsidR="003E65A5" w:rsidRPr="0031086C">
        <w:rPr>
          <w:rtl/>
        </w:rPr>
        <w:t>خدمة الاتحاد الدولية لتبادل الكتب</w:t>
      </w:r>
      <w:r w:rsidR="003E65A5" w:rsidRPr="00980836">
        <w:rPr>
          <w:rtl/>
        </w:rPr>
        <w:t xml:space="preserve"> </w:t>
      </w:r>
      <w:r w:rsidRPr="00980836">
        <w:rPr>
          <w:rtl/>
        </w:rPr>
        <w:t>باسم</w:t>
      </w:r>
      <w:r w:rsidR="003E65A5">
        <w:rPr>
          <w:rFonts w:hint="cs"/>
          <w:rtl/>
        </w:rPr>
        <w:t xml:space="preserve"> </w:t>
      </w:r>
      <w:r w:rsidR="003E65A5" w:rsidRPr="003E65A5">
        <w:rPr>
          <w:rtl/>
        </w:rPr>
        <w:t>خدمة نظام الوسطاء الموثوقين للموارد المتاحة عالميا</w:t>
      </w:r>
      <w:r w:rsidR="003E65A5">
        <w:rPr>
          <w:rFonts w:hint="cs"/>
          <w:rtl/>
        </w:rPr>
        <w:t>ً (</w:t>
      </w:r>
      <w:r w:rsidRPr="00980836">
        <w:t>TIGAR</w:t>
      </w:r>
      <w:r w:rsidR="003E65A5">
        <w:rPr>
          <w:rFonts w:hint="cs"/>
          <w:rtl/>
        </w:rPr>
        <w:t>)</w:t>
      </w:r>
      <w:r w:rsidR="008B6999">
        <w:rPr>
          <w:rFonts w:hint="cs"/>
          <w:rtl/>
        </w:rPr>
        <w:t>، وهي تقوم على ال</w:t>
      </w:r>
      <w:r w:rsidR="001564F2" w:rsidRPr="001564F2">
        <w:rPr>
          <w:rtl/>
        </w:rPr>
        <w:t>تبادل بين المكتبات</w:t>
      </w:r>
      <w:r w:rsidR="001564F2">
        <w:rPr>
          <w:rFonts w:hint="cs"/>
          <w:rtl/>
        </w:rPr>
        <w:t>،</w:t>
      </w:r>
      <w:r w:rsidR="001564F2" w:rsidRPr="001564F2">
        <w:rPr>
          <w:rtl/>
        </w:rPr>
        <w:t xml:space="preserve"> </w:t>
      </w:r>
      <w:r w:rsidR="001564F2">
        <w:rPr>
          <w:rFonts w:hint="cs"/>
          <w:rtl/>
        </w:rPr>
        <w:t>ف</w:t>
      </w:r>
      <w:r w:rsidR="001564F2" w:rsidRPr="001564F2">
        <w:rPr>
          <w:rtl/>
        </w:rPr>
        <w:t>تسمح للمكتبات الم</w:t>
      </w:r>
      <w:r w:rsidR="008B6999">
        <w:rPr>
          <w:rFonts w:hint="cs"/>
          <w:rtl/>
        </w:rPr>
        <w:t>ُ</w:t>
      </w:r>
      <w:r w:rsidR="001564F2" w:rsidRPr="001564F2">
        <w:rPr>
          <w:rtl/>
        </w:rPr>
        <w:t xml:space="preserve">شارِكة </w:t>
      </w:r>
      <w:r w:rsidR="001564F2">
        <w:rPr>
          <w:rFonts w:hint="cs"/>
          <w:rtl/>
        </w:rPr>
        <w:t>البالغ عددها 14 مكتبة با</w:t>
      </w:r>
      <w:r w:rsidRPr="00980836">
        <w:rPr>
          <w:rtl/>
        </w:rPr>
        <w:t xml:space="preserve">لحصول على معلومات </w:t>
      </w:r>
      <w:r w:rsidR="001564F2">
        <w:rPr>
          <w:rFonts w:hint="cs"/>
          <w:rtl/>
        </w:rPr>
        <w:t>عن</w:t>
      </w:r>
      <w:r w:rsidRPr="00980836">
        <w:rPr>
          <w:rtl/>
        </w:rPr>
        <w:t xml:space="preserve"> </w:t>
      </w:r>
      <w:r w:rsidR="001564F2">
        <w:rPr>
          <w:rFonts w:hint="cs"/>
          <w:rtl/>
        </w:rPr>
        <w:t>مصنفات النسق الميسر ال</w:t>
      </w:r>
      <w:r w:rsidRPr="00980836">
        <w:rPr>
          <w:rtl/>
        </w:rPr>
        <w:t>متوفرة في ولايات قضائية أخرى</w:t>
      </w:r>
      <w:r w:rsidR="001564F2">
        <w:rPr>
          <w:rFonts w:hint="cs"/>
          <w:rtl/>
        </w:rPr>
        <w:t xml:space="preserve">، </w:t>
      </w:r>
      <w:r w:rsidRPr="00980836">
        <w:rPr>
          <w:rtl/>
        </w:rPr>
        <w:t>و</w:t>
      </w:r>
      <w:r w:rsidR="001564F2">
        <w:rPr>
          <w:rFonts w:hint="cs"/>
          <w:rtl/>
        </w:rPr>
        <w:t xml:space="preserve">تسمح لها </w:t>
      </w:r>
      <w:r w:rsidR="00815AD8" w:rsidRPr="00815AD8">
        <w:rPr>
          <w:rtl/>
        </w:rPr>
        <w:t>بجمع مؤلفاتها عن طريق تنزيل الكتب المجانية التي أعدتها مكتبات مشاركة أخرى بنسق ميسر.</w:t>
      </w:r>
      <w:r w:rsidR="00815AD8">
        <w:rPr>
          <w:rStyle w:val="FootnoteReference"/>
          <w:rtl/>
        </w:rPr>
        <w:footnoteReference w:id="37"/>
      </w:r>
      <w:r w:rsidR="00815AD8" w:rsidRPr="00815AD8">
        <w:rPr>
          <w:rtl/>
        </w:rPr>
        <w:t xml:space="preserve"> </w:t>
      </w:r>
      <w:proofErr w:type="gramStart"/>
      <w:r w:rsidR="00815AD8">
        <w:rPr>
          <w:rFonts w:hint="cs"/>
          <w:rtl/>
        </w:rPr>
        <w:t>و</w:t>
      </w:r>
      <w:r w:rsidRPr="00980836">
        <w:rPr>
          <w:rtl/>
        </w:rPr>
        <w:t>حتى</w:t>
      </w:r>
      <w:proofErr w:type="gramEnd"/>
      <w:r w:rsidRPr="00980836">
        <w:rPr>
          <w:rtl/>
        </w:rPr>
        <w:t xml:space="preserve"> الآن، تقدم هذه الخدمة معلومات </w:t>
      </w:r>
      <w:r w:rsidR="00815AD8">
        <w:rPr>
          <w:rFonts w:hint="cs"/>
          <w:rtl/>
        </w:rPr>
        <w:t xml:space="preserve">عن </w:t>
      </w:r>
      <w:r w:rsidR="008B6999">
        <w:rPr>
          <w:rFonts w:hint="cs"/>
          <w:rtl/>
        </w:rPr>
        <w:t>نحو</w:t>
      </w:r>
      <w:r w:rsidRPr="00980836">
        <w:rPr>
          <w:rtl/>
        </w:rPr>
        <w:t xml:space="preserve"> 290000 عنو</w:t>
      </w:r>
      <w:r w:rsidR="008B6999">
        <w:rPr>
          <w:rFonts w:hint="cs"/>
          <w:rtl/>
        </w:rPr>
        <w:t>ا</w:t>
      </w:r>
      <w:r w:rsidRPr="00980836">
        <w:rPr>
          <w:rtl/>
        </w:rPr>
        <w:t xml:space="preserve">ن </w:t>
      </w:r>
      <w:r w:rsidR="008B6999">
        <w:rPr>
          <w:rFonts w:hint="cs"/>
          <w:rtl/>
        </w:rPr>
        <w:t>في أنساق</w:t>
      </w:r>
      <w:r w:rsidRPr="00980836">
        <w:rPr>
          <w:rtl/>
        </w:rPr>
        <w:t xml:space="preserve"> م</w:t>
      </w:r>
      <w:r w:rsidR="005966D1">
        <w:rPr>
          <w:rFonts w:hint="cs"/>
          <w:rtl/>
        </w:rPr>
        <w:t>ُ</w:t>
      </w:r>
      <w:r w:rsidRPr="00980836">
        <w:rPr>
          <w:rtl/>
        </w:rPr>
        <w:t>يس</w:t>
      </w:r>
      <w:r w:rsidR="005966D1">
        <w:rPr>
          <w:rFonts w:hint="cs"/>
          <w:rtl/>
        </w:rPr>
        <w:t>َّ</w:t>
      </w:r>
      <w:r w:rsidRPr="00980836">
        <w:rPr>
          <w:rtl/>
        </w:rPr>
        <w:t xml:space="preserve">رة </w:t>
      </w:r>
      <w:r w:rsidR="008B6999">
        <w:rPr>
          <w:rFonts w:hint="cs"/>
          <w:rtl/>
        </w:rPr>
        <w:t>ب</w:t>
      </w:r>
      <w:r w:rsidRPr="00980836">
        <w:rPr>
          <w:rtl/>
        </w:rPr>
        <w:t>أكثر من 55 لغة.</w:t>
      </w:r>
      <w:r w:rsidR="005966D1">
        <w:rPr>
          <w:rFonts w:hint="cs"/>
          <w:rtl/>
        </w:rPr>
        <w:t xml:space="preserve"> </w:t>
      </w:r>
      <w:r w:rsidR="00AB5975" w:rsidRPr="00AB5975">
        <w:rPr>
          <w:rtl/>
        </w:rPr>
        <w:t>والمنصتان اللتان تمتازان بتعدد أصحاب المصالح – ألا وهما قاعدة بيانات الويبو للبحث (</w:t>
      </w:r>
      <w:r w:rsidR="00AB5975" w:rsidRPr="00AB5975">
        <w:t xml:space="preserve">WIPO </w:t>
      </w:r>
      <w:proofErr w:type="spellStart"/>
      <w:r w:rsidR="00AB5975" w:rsidRPr="00AB5975">
        <w:t>Re:Search</w:t>
      </w:r>
      <w:proofErr w:type="spellEnd"/>
      <w:r w:rsidR="00AB5975" w:rsidRPr="00AB5975">
        <w:rPr>
          <w:rtl/>
        </w:rPr>
        <w:t>) التي أُطلقت في عام 2011، وقاعدة بيانات "</w:t>
      </w:r>
      <w:proofErr w:type="spellStart"/>
      <w:r w:rsidR="00AB5975" w:rsidRPr="00AB5975">
        <w:rPr>
          <w:rtl/>
        </w:rPr>
        <w:t>ويبو</w:t>
      </w:r>
      <w:proofErr w:type="spellEnd"/>
      <w:r w:rsidR="00AB5975" w:rsidRPr="00AB5975">
        <w:rPr>
          <w:rtl/>
        </w:rPr>
        <w:t xml:space="preserve"> غرين" التي أُطلقت في عام 2013 – مثالان </w:t>
      </w:r>
      <w:r w:rsidR="00AB5975">
        <w:rPr>
          <w:rFonts w:hint="cs"/>
          <w:rtl/>
        </w:rPr>
        <w:t xml:space="preserve">إيجابيان </w:t>
      </w:r>
      <w:r w:rsidR="00AB5975" w:rsidRPr="00AB5975">
        <w:rPr>
          <w:rtl/>
        </w:rPr>
        <w:t xml:space="preserve">على مساهمة الويبو في المناقشة الخاصة بالسياسات، ونهجٌ لتوجيه الحلول إلى البحث في الأمراض المدارية المهملة والملاريا والسل، ولتحفيز الابتكار ونشر التكنولوجيات الخضراء. </w:t>
      </w:r>
      <w:proofErr w:type="gramStart"/>
      <w:r w:rsidR="005C3DE9">
        <w:rPr>
          <w:rFonts w:hint="cs"/>
          <w:rtl/>
        </w:rPr>
        <w:t>وتسهم</w:t>
      </w:r>
      <w:proofErr w:type="gramEnd"/>
      <w:r w:rsidR="005C3DE9">
        <w:rPr>
          <w:rFonts w:hint="cs"/>
          <w:rtl/>
        </w:rPr>
        <w:t xml:space="preserve"> هاتان المنصتان </w:t>
      </w:r>
      <w:r w:rsidR="00AB5975" w:rsidRPr="00AB5975">
        <w:rPr>
          <w:rtl/>
        </w:rPr>
        <w:t xml:space="preserve">بشكل خاص </w:t>
      </w:r>
      <w:r w:rsidR="005C3DE9">
        <w:rPr>
          <w:rFonts w:hint="cs"/>
          <w:rtl/>
        </w:rPr>
        <w:t xml:space="preserve">في تنفيذ </w:t>
      </w:r>
      <w:r w:rsidR="00AB5975" w:rsidRPr="00AB5975">
        <w:rPr>
          <w:rtl/>
        </w:rPr>
        <w:t xml:space="preserve">التوصيات </w:t>
      </w:r>
      <w:r w:rsidR="005C3DE9">
        <w:rPr>
          <w:rFonts w:hint="cs"/>
          <w:rtl/>
        </w:rPr>
        <w:t xml:space="preserve">19 </w:t>
      </w:r>
      <w:r w:rsidR="00AB5975" w:rsidRPr="00AB5975">
        <w:rPr>
          <w:rtl/>
        </w:rPr>
        <w:t>(</w:t>
      </w:r>
      <w:r w:rsidR="00127879">
        <w:rPr>
          <w:rFonts w:hint="cs"/>
          <w:rtl/>
        </w:rPr>
        <w:t xml:space="preserve">النفاذ إلى </w:t>
      </w:r>
      <w:r w:rsidR="00127879" w:rsidRPr="00127879">
        <w:rPr>
          <w:rtl/>
        </w:rPr>
        <w:t>المعرفة والتكنولوجيا</w:t>
      </w:r>
      <w:r w:rsidR="00AB5975" w:rsidRPr="00AB5975">
        <w:rPr>
          <w:rtl/>
        </w:rPr>
        <w:t>)</w:t>
      </w:r>
      <w:r w:rsidR="00F078CB">
        <w:rPr>
          <w:rFonts w:hint="cs"/>
          <w:rtl/>
        </w:rPr>
        <w:t>،</w:t>
      </w:r>
      <w:r w:rsidR="00AB5975" w:rsidRPr="00AB5975">
        <w:rPr>
          <w:rtl/>
        </w:rPr>
        <w:t xml:space="preserve"> و25 (نقل التكنولوجيا)</w:t>
      </w:r>
      <w:r w:rsidR="00F078CB">
        <w:rPr>
          <w:rFonts w:hint="cs"/>
          <w:rtl/>
        </w:rPr>
        <w:t>،</w:t>
      </w:r>
      <w:r w:rsidR="00AB5975" w:rsidRPr="00AB5975">
        <w:rPr>
          <w:rtl/>
        </w:rPr>
        <w:t xml:space="preserve"> </w:t>
      </w:r>
      <w:r w:rsidR="005C3DE9">
        <w:rPr>
          <w:rFonts w:hint="cs"/>
          <w:rtl/>
        </w:rPr>
        <w:t>و</w:t>
      </w:r>
      <w:r w:rsidR="00AB5975" w:rsidRPr="00AB5975">
        <w:rPr>
          <w:rtl/>
        </w:rPr>
        <w:t>30</w:t>
      </w:r>
      <w:r w:rsidR="00F078CB">
        <w:rPr>
          <w:rFonts w:hint="cs"/>
          <w:rtl/>
        </w:rPr>
        <w:t>،</w:t>
      </w:r>
      <w:r w:rsidR="00AB5975" w:rsidRPr="00AB5975">
        <w:rPr>
          <w:rtl/>
        </w:rPr>
        <w:t xml:space="preserve"> </w:t>
      </w:r>
      <w:r w:rsidR="005C3DE9">
        <w:rPr>
          <w:rFonts w:hint="cs"/>
          <w:rtl/>
        </w:rPr>
        <w:t>و</w:t>
      </w:r>
      <w:r w:rsidR="00AB5975" w:rsidRPr="00AB5975">
        <w:rPr>
          <w:rtl/>
        </w:rPr>
        <w:t>40</w:t>
      </w:r>
      <w:r w:rsidR="00F078CB">
        <w:rPr>
          <w:rFonts w:hint="cs"/>
          <w:rtl/>
        </w:rPr>
        <w:t>،</w:t>
      </w:r>
      <w:r w:rsidR="00AB5975" w:rsidRPr="00AB5975">
        <w:rPr>
          <w:rtl/>
        </w:rPr>
        <w:t xml:space="preserve"> و42 (</w:t>
      </w:r>
      <w:r w:rsidR="00F078CB">
        <w:rPr>
          <w:rFonts w:hint="cs"/>
          <w:rtl/>
        </w:rPr>
        <w:t>ال</w:t>
      </w:r>
      <w:r w:rsidR="00AB5975" w:rsidRPr="00AB5975">
        <w:rPr>
          <w:rtl/>
        </w:rPr>
        <w:t>تعاون مع المنظمات الحكومية الدولية والمنظمات غير الحكومية الأخرى).</w:t>
      </w:r>
    </w:p>
    <w:p w:rsidR="00F078CB" w:rsidRDefault="00F078CB" w:rsidP="00FA5AF3">
      <w:pPr>
        <w:pStyle w:val="NormalParaAR"/>
        <w:numPr>
          <w:ilvl w:val="0"/>
          <w:numId w:val="3"/>
        </w:numPr>
        <w:ind w:left="-5" w:firstLine="0"/>
      </w:pPr>
      <w:r>
        <w:rPr>
          <w:rFonts w:hint="cs"/>
          <w:rtl/>
        </w:rPr>
        <w:t xml:space="preserve">وقد بلغ عدد أعضاء </w:t>
      </w:r>
      <w:r w:rsidRPr="00AB5975">
        <w:rPr>
          <w:rtl/>
        </w:rPr>
        <w:t>قاعدة بيانات الويبو للبحث (</w:t>
      </w:r>
      <w:r w:rsidRPr="00AB5975">
        <w:t xml:space="preserve">WIPO </w:t>
      </w:r>
      <w:proofErr w:type="spellStart"/>
      <w:r w:rsidRPr="00AB5975">
        <w:t>Re:Search</w:t>
      </w:r>
      <w:proofErr w:type="spellEnd"/>
      <w:r w:rsidRPr="00AB5975">
        <w:rPr>
          <w:rtl/>
        </w:rPr>
        <w:t>)</w:t>
      </w:r>
      <w:r>
        <w:rPr>
          <w:rFonts w:hint="cs"/>
          <w:rtl/>
        </w:rPr>
        <w:t xml:space="preserve"> </w:t>
      </w:r>
      <w:r w:rsidRPr="00F078CB">
        <w:rPr>
          <w:rtl/>
        </w:rPr>
        <w:t>101 في نهاية عام 2015، بما في ذلك مؤسسات أكاديمية</w:t>
      </w:r>
      <w:r w:rsidR="00566350">
        <w:rPr>
          <w:rFonts w:hint="cs"/>
          <w:rtl/>
        </w:rPr>
        <w:t>،</w:t>
      </w:r>
      <w:r w:rsidRPr="00F078CB">
        <w:rPr>
          <w:rtl/>
        </w:rPr>
        <w:t xml:space="preserve"> وشراكات تطوير منتجات، ومؤسسات بحثية</w:t>
      </w:r>
      <w:r w:rsidR="00566350">
        <w:rPr>
          <w:rFonts w:hint="cs"/>
          <w:rtl/>
        </w:rPr>
        <w:t>،</w:t>
      </w:r>
      <w:r w:rsidRPr="00F078CB">
        <w:rPr>
          <w:rtl/>
        </w:rPr>
        <w:t xml:space="preserve"> وشركات أدوية في البلدان النامية، لا سيما في أفريقيا</w:t>
      </w:r>
      <w:r w:rsidR="00566350">
        <w:rPr>
          <w:rFonts w:hint="cs"/>
          <w:rtl/>
        </w:rPr>
        <w:t>.</w:t>
      </w:r>
      <w:r w:rsidRPr="00F078CB">
        <w:rPr>
          <w:rtl/>
        </w:rPr>
        <w:t xml:space="preserve"> </w:t>
      </w:r>
      <w:r w:rsidR="00566350">
        <w:rPr>
          <w:rFonts w:hint="cs"/>
          <w:rtl/>
        </w:rPr>
        <w:t>و</w:t>
      </w:r>
      <w:r w:rsidRPr="00F078CB">
        <w:rPr>
          <w:rtl/>
        </w:rPr>
        <w:t xml:space="preserve">نجاح </w:t>
      </w:r>
      <w:r w:rsidR="00EF6AE1">
        <w:rPr>
          <w:rFonts w:hint="cs"/>
          <w:rtl/>
        </w:rPr>
        <w:t>هذه القاعدة</w:t>
      </w:r>
      <w:r w:rsidRPr="00F078CB">
        <w:rPr>
          <w:rtl/>
        </w:rPr>
        <w:t>، إلى ج</w:t>
      </w:r>
      <w:r w:rsidR="00EF6AE1">
        <w:rPr>
          <w:rFonts w:hint="cs"/>
          <w:rtl/>
        </w:rPr>
        <w:t>ا</w:t>
      </w:r>
      <w:r w:rsidRPr="00F078CB">
        <w:rPr>
          <w:rtl/>
        </w:rPr>
        <w:t xml:space="preserve">نب </w:t>
      </w:r>
      <w:r w:rsidR="00EF6AE1">
        <w:rPr>
          <w:rtl/>
        </w:rPr>
        <w:t>استمرار الت</w:t>
      </w:r>
      <w:r w:rsidR="00EF6AE1">
        <w:rPr>
          <w:rFonts w:hint="cs"/>
          <w:rtl/>
        </w:rPr>
        <w:t>عاون</w:t>
      </w:r>
      <w:r w:rsidRPr="00F078CB">
        <w:rPr>
          <w:rtl/>
        </w:rPr>
        <w:t xml:space="preserve"> مع منظمة الصحة العالمية ومنظمة التجارة العالمية بشأن قضايا</w:t>
      </w:r>
      <w:r w:rsidR="00EF6AE1">
        <w:rPr>
          <w:rFonts w:hint="cs"/>
          <w:rtl/>
        </w:rPr>
        <w:t xml:space="preserve"> </w:t>
      </w:r>
      <w:r w:rsidR="00EF6AE1" w:rsidRPr="00397710">
        <w:rPr>
          <w:rFonts w:hint="cs"/>
          <w:rtl/>
        </w:rPr>
        <w:t>تدور حول علاقة</w:t>
      </w:r>
      <w:r w:rsidRPr="00397710">
        <w:rPr>
          <w:rtl/>
        </w:rPr>
        <w:t xml:space="preserve"> </w:t>
      </w:r>
      <w:r w:rsidR="00EF6AE1" w:rsidRPr="00397710">
        <w:rPr>
          <w:rFonts w:hint="cs"/>
          <w:rtl/>
        </w:rPr>
        <w:t>ا</w:t>
      </w:r>
      <w:r w:rsidRPr="00397710">
        <w:rPr>
          <w:rtl/>
        </w:rPr>
        <w:t>لملكية الفكرية</w:t>
      </w:r>
      <w:r w:rsidRPr="00F078CB">
        <w:rPr>
          <w:rtl/>
        </w:rPr>
        <w:t xml:space="preserve"> </w:t>
      </w:r>
      <w:r w:rsidR="00EF6AE1">
        <w:rPr>
          <w:rFonts w:hint="cs"/>
          <w:rtl/>
        </w:rPr>
        <w:t>ب</w:t>
      </w:r>
      <w:r w:rsidRPr="00F078CB">
        <w:rPr>
          <w:rtl/>
        </w:rPr>
        <w:t>الصح</w:t>
      </w:r>
      <w:r w:rsidR="00EF6AE1">
        <w:rPr>
          <w:rFonts w:hint="cs"/>
          <w:rtl/>
        </w:rPr>
        <w:t>ة</w:t>
      </w:r>
      <w:r w:rsidRPr="00F078CB">
        <w:rPr>
          <w:rtl/>
        </w:rPr>
        <w:t xml:space="preserve"> والتجارة، مك</w:t>
      </w:r>
      <w:r w:rsidR="00F56D72">
        <w:rPr>
          <w:rFonts w:hint="cs"/>
          <w:rtl/>
        </w:rPr>
        <w:t>َّ</w:t>
      </w:r>
      <w:r w:rsidRPr="00F078CB">
        <w:rPr>
          <w:rtl/>
        </w:rPr>
        <w:t>ن الويبو</w:t>
      </w:r>
      <w:r w:rsidR="00F56D72">
        <w:rPr>
          <w:rFonts w:hint="cs"/>
          <w:rtl/>
        </w:rPr>
        <w:t xml:space="preserve"> من</w:t>
      </w:r>
      <w:r w:rsidRPr="00F078CB">
        <w:rPr>
          <w:rtl/>
        </w:rPr>
        <w:t xml:space="preserve"> </w:t>
      </w:r>
      <w:r w:rsidR="00F56D72">
        <w:rPr>
          <w:rFonts w:hint="cs"/>
          <w:rtl/>
        </w:rPr>
        <w:t>ا</w:t>
      </w:r>
      <w:r w:rsidRPr="00F078CB">
        <w:rPr>
          <w:rtl/>
        </w:rPr>
        <w:t xml:space="preserve">لمساهمة بشكل إيجابي في </w:t>
      </w:r>
      <w:r w:rsidR="00F56D72">
        <w:rPr>
          <w:rFonts w:hint="cs"/>
          <w:rtl/>
        </w:rPr>
        <w:t>النقاشات التي تُجرى بشأن السياسات،</w:t>
      </w:r>
      <w:r w:rsidRPr="00F078CB">
        <w:rPr>
          <w:rtl/>
        </w:rPr>
        <w:t xml:space="preserve"> و</w:t>
      </w:r>
      <w:r w:rsidR="00F56D72">
        <w:rPr>
          <w:rFonts w:hint="cs"/>
          <w:rtl/>
        </w:rPr>
        <w:t>من ا</w:t>
      </w:r>
      <w:r w:rsidRPr="00F078CB">
        <w:rPr>
          <w:rtl/>
        </w:rPr>
        <w:t>لبحث في أمراض المناطق المدارية المهملة والملاريا والسل (التوصيت</w:t>
      </w:r>
      <w:r w:rsidR="00F56D72">
        <w:rPr>
          <w:rFonts w:hint="cs"/>
          <w:rtl/>
        </w:rPr>
        <w:t>ان</w:t>
      </w:r>
      <w:r w:rsidRPr="00F078CB">
        <w:rPr>
          <w:rtl/>
        </w:rPr>
        <w:t xml:space="preserve"> </w:t>
      </w:r>
      <w:r w:rsidR="00F56D72">
        <w:rPr>
          <w:rFonts w:hint="cs"/>
          <w:rtl/>
        </w:rPr>
        <w:t>2</w:t>
      </w:r>
      <w:r w:rsidRPr="00F078CB">
        <w:rPr>
          <w:rtl/>
        </w:rPr>
        <w:t xml:space="preserve"> و40</w:t>
      </w:r>
      <w:r w:rsidR="00F56D72">
        <w:rPr>
          <w:rFonts w:hint="cs"/>
          <w:rtl/>
        </w:rPr>
        <w:t xml:space="preserve"> من توصيات جدول أعمال التنمية</w:t>
      </w:r>
      <w:r w:rsidRPr="00F078CB">
        <w:rPr>
          <w:rtl/>
        </w:rPr>
        <w:t>).</w:t>
      </w:r>
    </w:p>
    <w:p w:rsidR="00F56D72" w:rsidRDefault="00173FAD" w:rsidP="00FA5AF3">
      <w:pPr>
        <w:pStyle w:val="NormalParaAR"/>
        <w:numPr>
          <w:ilvl w:val="0"/>
          <w:numId w:val="3"/>
        </w:numPr>
        <w:ind w:left="-5" w:firstLine="0"/>
      </w:pPr>
      <w:r w:rsidRPr="00173FAD">
        <w:rPr>
          <w:rtl/>
        </w:rPr>
        <w:t xml:space="preserve">وتضم قاعدة بيانات </w:t>
      </w:r>
      <w:r>
        <w:rPr>
          <w:rFonts w:hint="cs"/>
          <w:rtl/>
        </w:rPr>
        <w:t>"</w:t>
      </w:r>
      <w:proofErr w:type="spellStart"/>
      <w:r>
        <w:rPr>
          <w:rFonts w:hint="cs"/>
          <w:rtl/>
        </w:rPr>
        <w:t>ويبو</w:t>
      </w:r>
      <w:proofErr w:type="spellEnd"/>
      <w:r>
        <w:rPr>
          <w:rFonts w:hint="cs"/>
          <w:rtl/>
        </w:rPr>
        <w:t xml:space="preserve"> غرين"</w:t>
      </w:r>
      <w:r w:rsidRPr="00173FAD">
        <w:rPr>
          <w:rtl/>
        </w:rPr>
        <w:t xml:space="preserve"> أكثر من 2000 عرض يخص الاحتياجات والتكنولوجيات والخدمات الخضراء</w:t>
      </w:r>
      <w:r w:rsidR="00540D71">
        <w:rPr>
          <w:rFonts w:hint="cs"/>
          <w:rtl/>
        </w:rPr>
        <w:t>.</w:t>
      </w:r>
      <w:r w:rsidRPr="00173FAD">
        <w:rPr>
          <w:rtl/>
        </w:rPr>
        <w:t xml:space="preserve"> </w:t>
      </w:r>
      <w:r w:rsidR="00540D71">
        <w:rPr>
          <w:rFonts w:hint="cs"/>
          <w:rtl/>
        </w:rPr>
        <w:t>وتسهم شبكة "</w:t>
      </w:r>
      <w:proofErr w:type="spellStart"/>
      <w:r w:rsidR="00540D71">
        <w:rPr>
          <w:rFonts w:hint="cs"/>
          <w:rtl/>
        </w:rPr>
        <w:t>ويبو</w:t>
      </w:r>
      <w:proofErr w:type="spellEnd"/>
      <w:r w:rsidR="00540D71">
        <w:rPr>
          <w:rFonts w:hint="cs"/>
          <w:rtl/>
        </w:rPr>
        <w:t xml:space="preserve"> غرين" في</w:t>
      </w:r>
      <w:r w:rsidRPr="00173FAD">
        <w:rPr>
          <w:rtl/>
        </w:rPr>
        <w:t xml:space="preserve"> </w:t>
      </w:r>
      <w:r w:rsidR="00540D71">
        <w:rPr>
          <w:rFonts w:hint="cs"/>
          <w:rtl/>
        </w:rPr>
        <w:t xml:space="preserve">التحفيز على </w:t>
      </w:r>
      <w:r w:rsidRPr="00173FAD">
        <w:rPr>
          <w:rtl/>
        </w:rPr>
        <w:t>إبرام اتفاقات</w:t>
      </w:r>
      <w:r w:rsidR="00540D71">
        <w:rPr>
          <w:rFonts w:hint="cs"/>
          <w:rtl/>
        </w:rPr>
        <w:t xml:space="preserve"> بين </w:t>
      </w:r>
      <w:r w:rsidR="00540D71">
        <w:rPr>
          <w:rtl/>
        </w:rPr>
        <w:t>طالب</w:t>
      </w:r>
      <w:r w:rsidR="00540D71">
        <w:rPr>
          <w:rFonts w:hint="cs"/>
          <w:rtl/>
        </w:rPr>
        <w:t>ي</w:t>
      </w:r>
      <w:r w:rsidR="002B4DA6" w:rsidRPr="002B4DA6">
        <w:rPr>
          <w:rtl/>
        </w:rPr>
        <w:t xml:space="preserve"> التكنولوجيا </w:t>
      </w:r>
      <w:r w:rsidR="008653A8" w:rsidRPr="002B4DA6">
        <w:rPr>
          <w:rtl/>
        </w:rPr>
        <w:t>ومقدمي</w:t>
      </w:r>
      <w:r w:rsidR="008653A8">
        <w:rPr>
          <w:rFonts w:hint="cs"/>
          <w:rtl/>
        </w:rPr>
        <w:t xml:space="preserve">ها </w:t>
      </w:r>
      <w:r w:rsidR="002B4DA6" w:rsidRPr="002B4DA6">
        <w:rPr>
          <w:rtl/>
        </w:rPr>
        <w:t xml:space="preserve">أو </w:t>
      </w:r>
      <w:r w:rsidR="008653A8">
        <w:rPr>
          <w:rFonts w:hint="cs"/>
          <w:rtl/>
        </w:rPr>
        <w:t>تساعد بطريقة أخرى على إجراء ال</w:t>
      </w:r>
      <w:r w:rsidR="002B4DA6" w:rsidRPr="002B4DA6">
        <w:rPr>
          <w:rtl/>
        </w:rPr>
        <w:t xml:space="preserve">معاملات (التمويل، </w:t>
      </w:r>
      <w:r w:rsidR="008653A8">
        <w:rPr>
          <w:rFonts w:hint="cs"/>
          <w:rtl/>
        </w:rPr>
        <w:t xml:space="preserve">أو </w:t>
      </w:r>
      <w:r w:rsidR="002B4DA6" w:rsidRPr="002B4DA6">
        <w:rPr>
          <w:rtl/>
        </w:rPr>
        <w:t xml:space="preserve">الخدمات التنظيمية، أو إدارة الملكية الفكرية). </w:t>
      </w:r>
      <w:r w:rsidR="008653A8">
        <w:rPr>
          <w:rFonts w:hint="cs"/>
          <w:rtl/>
        </w:rPr>
        <w:t>و</w:t>
      </w:r>
      <w:r w:rsidR="002B4DA6" w:rsidRPr="002B4DA6">
        <w:rPr>
          <w:rtl/>
        </w:rPr>
        <w:t xml:space="preserve">تهدف </w:t>
      </w:r>
      <w:r w:rsidR="008653A8">
        <w:rPr>
          <w:rFonts w:hint="cs"/>
          <w:rtl/>
        </w:rPr>
        <w:t>قاعدة بيانات "</w:t>
      </w:r>
      <w:proofErr w:type="spellStart"/>
      <w:r w:rsidR="008653A8">
        <w:rPr>
          <w:rFonts w:hint="cs"/>
          <w:rtl/>
        </w:rPr>
        <w:t>ويبو</w:t>
      </w:r>
      <w:proofErr w:type="spellEnd"/>
      <w:r w:rsidR="008653A8">
        <w:rPr>
          <w:rFonts w:hint="cs"/>
          <w:rtl/>
        </w:rPr>
        <w:t xml:space="preserve"> غرين" إلى النهوض ب</w:t>
      </w:r>
      <w:r w:rsidR="002B4DA6" w:rsidRPr="002B4DA6">
        <w:rPr>
          <w:rtl/>
        </w:rPr>
        <w:t xml:space="preserve">الابتكار ونشر التكنولوجيات الخضراء، لا سيما في البلدان النامية. </w:t>
      </w:r>
      <w:r w:rsidR="008653A8">
        <w:rPr>
          <w:rFonts w:hint="cs"/>
          <w:rtl/>
        </w:rPr>
        <w:t>و</w:t>
      </w:r>
      <w:r w:rsidR="002B4DA6" w:rsidRPr="002B4DA6">
        <w:rPr>
          <w:rtl/>
        </w:rPr>
        <w:t xml:space="preserve">في نهاية </w:t>
      </w:r>
      <w:proofErr w:type="gramStart"/>
      <w:r w:rsidR="002B4DA6" w:rsidRPr="002B4DA6">
        <w:rPr>
          <w:rtl/>
        </w:rPr>
        <w:t>عام</w:t>
      </w:r>
      <w:proofErr w:type="gramEnd"/>
      <w:r w:rsidR="002B4DA6" w:rsidRPr="002B4DA6">
        <w:rPr>
          <w:rtl/>
        </w:rPr>
        <w:t xml:space="preserve"> 2015، </w:t>
      </w:r>
      <w:r w:rsidR="008653A8">
        <w:rPr>
          <w:rFonts w:hint="cs"/>
          <w:rtl/>
        </w:rPr>
        <w:t xml:space="preserve">كانت </w:t>
      </w:r>
      <w:r w:rsidR="006A3007">
        <w:rPr>
          <w:rFonts w:hint="cs"/>
          <w:rtl/>
        </w:rPr>
        <w:t xml:space="preserve">هذه </w:t>
      </w:r>
      <w:r w:rsidR="008653A8">
        <w:rPr>
          <w:rFonts w:hint="cs"/>
          <w:rtl/>
        </w:rPr>
        <w:t>ال</w:t>
      </w:r>
      <w:r w:rsidR="002B4DA6" w:rsidRPr="002B4DA6">
        <w:rPr>
          <w:rtl/>
        </w:rPr>
        <w:t xml:space="preserve">شبكة </w:t>
      </w:r>
      <w:r w:rsidR="006A3007">
        <w:rPr>
          <w:rFonts w:hint="cs"/>
          <w:rtl/>
        </w:rPr>
        <w:t>ال</w:t>
      </w:r>
      <w:r w:rsidR="002B4DA6" w:rsidRPr="002B4DA6">
        <w:rPr>
          <w:rtl/>
        </w:rPr>
        <w:t xml:space="preserve">متنامية </w:t>
      </w:r>
      <w:r w:rsidR="006A3007">
        <w:rPr>
          <w:rFonts w:hint="cs"/>
          <w:rtl/>
        </w:rPr>
        <w:t xml:space="preserve">تضم </w:t>
      </w:r>
      <w:r w:rsidR="002B4DA6" w:rsidRPr="002B4DA6">
        <w:rPr>
          <w:rtl/>
        </w:rPr>
        <w:t>65 شر</w:t>
      </w:r>
      <w:r w:rsidR="006A3007">
        <w:rPr>
          <w:rFonts w:hint="cs"/>
          <w:rtl/>
        </w:rPr>
        <w:t>ي</w:t>
      </w:r>
      <w:r w:rsidR="002B4DA6" w:rsidRPr="002B4DA6">
        <w:rPr>
          <w:rtl/>
        </w:rPr>
        <w:t>كا</w:t>
      </w:r>
      <w:r w:rsidR="006A3007">
        <w:rPr>
          <w:rFonts w:hint="cs"/>
          <w:rtl/>
        </w:rPr>
        <w:t>ً</w:t>
      </w:r>
      <w:r w:rsidR="002B4DA6" w:rsidRPr="002B4DA6">
        <w:rPr>
          <w:rtl/>
        </w:rPr>
        <w:t xml:space="preserve"> على مستوى العالم.</w:t>
      </w:r>
    </w:p>
    <w:p w:rsidR="006A3007" w:rsidRDefault="00621589" w:rsidP="00FA5AF3">
      <w:pPr>
        <w:pStyle w:val="NormalParaAR"/>
        <w:numPr>
          <w:ilvl w:val="0"/>
          <w:numId w:val="3"/>
        </w:numPr>
        <w:ind w:left="-5" w:firstLine="0"/>
      </w:pPr>
      <w:r>
        <w:rPr>
          <w:rFonts w:hint="cs"/>
          <w:rtl/>
        </w:rPr>
        <w:t>و</w:t>
      </w:r>
      <w:r>
        <w:rPr>
          <w:rtl/>
        </w:rPr>
        <w:t>ف</w:t>
      </w:r>
      <w:r>
        <w:rPr>
          <w:rFonts w:hint="cs"/>
          <w:rtl/>
        </w:rPr>
        <w:t>ي</w:t>
      </w:r>
      <w:r w:rsidRPr="00621589">
        <w:rPr>
          <w:rtl/>
        </w:rPr>
        <w:t xml:space="preserve"> عام 2015، واصلت أمانة الويبو جهودها </w:t>
      </w:r>
      <w:r>
        <w:rPr>
          <w:rFonts w:hint="cs"/>
          <w:rtl/>
        </w:rPr>
        <w:t>الخاصة ب</w:t>
      </w:r>
      <w:r w:rsidRPr="00621589">
        <w:rPr>
          <w:rtl/>
        </w:rPr>
        <w:t>تحديد الشركاء و</w:t>
      </w:r>
      <w:r w:rsidR="00644E5E">
        <w:rPr>
          <w:rFonts w:hint="cs"/>
          <w:rtl/>
        </w:rPr>
        <w:t>ب</w:t>
      </w:r>
      <w:r w:rsidRPr="00621589">
        <w:rPr>
          <w:rtl/>
        </w:rPr>
        <w:t xml:space="preserve">الدعم المالي </w:t>
      </w:r>
      <w:r>
        <w:rPr>
          <w:rFonts w:hint="cs"/>
          <w:rtl/>
        </w:rPr>
        <w:t>ال</w:t>
      </w:r>
      <w:r w:rsidRPr="00621589">
        <w:rPr>
          <w:rtl/>
        </w:rPr>
        <w:t>خارج</w:t>
      </w:r>
      <w:r>
        <w:rPr>
          <w:rFonts w:hint="cs"/>
          <w:rtl/>
        </w:rPr>
        <w:t xml:space="preserve"> عن</w:t>
      </w:r>
      <w:r w:rsidRPr="00621589">
        <w:rPr>
          <w:rtl/>
        </w:rPr>
        <w:t xml:space="preserve"> الميزانية </w:t>
      </w:r>
      <w:r>
        <w:rPr>
          <w:rFonts w:hint="cs"/>
          <w:rtl/>
        </w:rPr>
        <w:t>المُقدَّم إلى قاعدة بيانات "</w:t>
      </w:r>
      <w:proofErr w:type="spellStart"/>
      <w:r>
        <w:rPr>
          <w:rFonts w:hint="cs"/>
          <w:rtl/>
        </w:rPr>
        <w:t>ويبو</w:t>
      </w:r>
      <w:proofErr w:type="spellEnd"/>
      <w:r>
        <w:rPr>
          <w:rFonts w:hint="cs"/>
          <w:rtl/>
        </w:rPr>
        <w:t xml:space="preserve"> غرين" و</w:t>
      </w:r>
      <w:r w:rsidRPr="00AB5975">
        <w:rPr>
          <w:rtl/>
        </w:rPr>
        <w:t>قاعدة بيانات الويبو للبحث (</w:t>
      </w:r>
      <w:r w:rsidRPr="00AB5975">
        <w:t xml:space="preserve">WIPO </w:t>
      </w:r>
      <w:proofErr w:type="spellStart"/>
      <w:r w:rsidRPr="00AB5975">
        <w:t>Re:Search</w:t>
      </w:r>
      <w:proofErr w:type="spellEnd"/>
      <w:r w:rsidRPr="00AB5975">
        <w:rPr>
          <w:rtl/>
        </w:rPr>
        <w:t>)</w:t>
      </w:r>
      <w:r w:rsidRPr="00621589">
        <w:rPr>
          <w:rtl/>
        </w:rPr>
        <w:t xml:space="preserve"> (التوصية 2</w:t>
      </w:r>
      <w:r>
        <w:rPr>
          <w:rFonts w:hint="cs"/>
          <w:rtl/>
        </w:rPr>
        <w:t xml:space="preserve"> من توصيات جدول أعمال التنمية</w:t>
      </w:r>
      <w:r w:rsidRPr="00621589">
        <w:rPr>
          <w:rtl/>
        </w:rPr>
        <w:t>).</w:t>
      </w:r>
    </w:p>
    <w:p w:rsidR="00621589" w:rsidRDefault="003148D5" w:rsidP="00973D0F">
      <w:pPr>
        <w:pStyle w:val="NormalParaAR"/>
        <w:numPr>
          <w:ilvl w:val="0"/>
          <w:numId w:val="3"/>
        </w:numPr>
        <w:ind w:left="-5" w:firstLine="0"/>
      </w:pPr>
      <w:r>
        <w:rPr>
          <w:rFonts w:hint="cs"/>
          <w:rtl/>
        </w:rPr>
        <w:t xml:space="preserve">واستمر الباحثون وواضعو السياسات وغيرهم من الأشخاص المهتمين في </w:t>
      </w:r>
      <w:r w:rsidRPr="009508F2">
        <w:rPr>
          <w:rtl/>
        </w:rPr>
        <w:t>استخدام</w:t>
      </w:r>
      <w:r>
        <w:rPr>
          <w:rFonts w:hint="cs"/>
          <w:rtl/>
        </w:rPr>
        <w:t xml:space="preserve"> قاعدة بيانات الويبو للدراسات الاقتصادية بوصفها </w:t>
      </w:r>
      <w:r w:rsidRPr="009508F2">
        <w:rPr>
          <w:rtl/>
        </w:rPr>
        <w:t>أداة من</w:t>
      </w:r>
      <w:r>
        <w:rPr>
          <w:rFonts w:hint="cs"/>
          <w:rtl/>
        </w:rPr>
        <w:t xml:space="preserve"> أدواتهم</w:t>
      </w:r>
      <w:r w:rsidR="009508F2">
        <w:rPr>
          <w:rFonts w:hint="cs"/>
          <w:rtl/>
        </w:rPr>
        <w:t xml:space="preserve">، </w:t>
      </w:r>
      <w:r>
        <w:rPr>
          <w:rFonts w:hint="cs"/>
          <w:rtl/>
        </w:rPr>
        <w:t xml:space="preserve">وقد </w:t>
      </w:r>
      <w:r w:rsidR="009508F2">
        <w:rPr>
          <w:rFonts w:hint="cs"/>
          <w:rtl/>
        </w:rPr>
        <w:t xml:space="preserve">أُعِدَّت </w:t>
      </w:r>
      <w:r>
        <w:rPr>
          <w:rFonts w:hint="cs"/>
          <w:rtl/>
        </w:rPr>
        <w:t>هذه القاعدة</w:t>
      </w:r>
      <w:r w:rsidRPr="009508F2">
        <w:rPr>
          <w:rtl/>
        </w:rPr>
        <w:t xml:space="preserve"> </w:t>
      </w:r>
      <w:r w:rsidR="009508F2" w:rsidRPr="009508F2">
        <w:rPr>
          <w:rtl/>
        </w:rPr>
        <w:t xml:space="preserve">لتقديم لمحة عامة عن </w:t>
      </w:r>
      <w:r w:rsidR="009508F2">
        <w:rPr>
          <w:rFonts w:hint="cs"/>
          <w:rtl/>
        </w:rPr>
        <w:t>الدراسات</w:t>
      </w:r>
      <w:r w:rsidR="009508F2" w:rsidRPr="009508F2">
        <w:rPr>
          <w:rtl/>
        </w:rPr>
        <w:t xml:space="preserve"> الأكاديمية الرئيسية التي أثرت </w:t>
      </w:r>
      <w:r w:rsidR="00C83AB1">
        <w:rPr>
          <w:rFonts w:hint="cs"/>
          <w:rtl/>
        </w:rPr>
        <w:t xml:space="preserve">في </w:t>
      </w:r>
      <w:r w:rsidR="009508F2" w:rsidRPr="009508F2">
        <w:rPr>
          <w:rtl/>
        </w:rPr>
        <w:t>الفكر في مجال اقتصاديات الملكية الفكرية</w:t>
      </w:r>
      <w:r w:rsidR="00926A15">
        <w:rPr>
          <w:rStyle w:val="FootnoteReference"/>
          <w:rtl/>
        </w:rPr>
        <w:footnoteReference w:id="38"/>
      </w:r>
      <w:r w:rsidR="009508F2" w:rsidRPr="009508F2">
        <w:rPr>
          <w:rtl/>
        </w:rPr>
        <w:t>. وإضافة</w:t>
      </w:r>
      <w:r>
        <w:rPr>
          <w:rFonts w:hint="cs"/>
          <w:rtl/>
        </w:rPr>
        <w:t>ً</w:t>
      </w:r>
      <w:r w:rsidR="009508F2" w:rsidRPr="009508F2">
        <w:rPr>
          <w:rtl/>
        </w:rPr>
        <w:t xml:space="preserve"> إلى ذلك، </w:t>
      </w:r>
      <w:r w:rsidR="00926A15">
        <w:rPr>
          <w:rFonts w:hint="cs"/>
          <w:rtl/>
        </w:rPr>
        <w:t>تُتي</w:t>
      </w:r>
      <w:r w:rsidR="00DD0519">
        <w:rPr>
          <w:rFonts w:hint="cs"/>
          <w:rtl/>
        </w:rPr>
        <w:t>ح</w:t>
      </w:r>
      <w:r w:rsidR="00926A15">
        <w:rPr>
          <w:rFonts w:hint="cs"/>
          <w:rtl/>
        </w:rPr>
        <w:t xml:space="preserve"> الويبو صفحة "</w:t>
      </w:r>
      <w:r w:rsidR="009508F2" w:rsidRPr="009508F2">
        <w:rPr>
          <w:rtl/>
        </w:rPr>
        <w:t>بيانات للباحثين</w:t>
      </w:r>
      <w:r w:rsidR="00926A15">
        <w:rPr>
          <w:rFonts w:hint="cs"/>
          <w:rtl/>
        </w:rPr>
        <w:t>"</w:t>
      </w:r>
      <w:r w:rsidR="009508F2" w:rsidRPr="009508F2">
        <w:rPr>
          <w:rtl/>
        </w:rPr>
        <w:t xml:space="preserve"> </w:t>
      </w:r>
      <w:r w:rsidR="00926A15">
        <w:rPr>
          <w:rFonts w:hint="cs"/>
          <w:rtl/>
        </w:rPr>
        <w:t xml:space="preserve">التي تحتوي على روابط تُفضي إلى </w:t>
      </w:r>
      <w:r w:rsidR="009508F2" w:rsidRPr="009508F2">
        <w:rPr>
          <w:rtl/>
        </w:rPr>
        <w:t>قواعد بيانات</w:t>
      </w:r>
      <w:r w:rsidR="00926A15">
        <w:rPr>
          <w:rFonts w:hint="cs"/>
          <w:rtl/>
        </w:rPr>
        <w:t xml:space="preserve"> بها </w:t>
      </w:r>
      <w:r w:rsidR="009508F2" w:rsidRPr="009508F2">
        <w:rPr>
          <w:rtl/>
        </w:rPr>
        <w:t xml:space="preserve">إحصاءات </w:t>
      </w:r>
      <w:r w:rsidR="00926A15">
        <w:rPr>
          <w:rFonts w:hint="cs"/>
          <w:rtl/>
        </w:rPr>
        <w:t>تتعلق ب</w:t>
      </w:r>
      <w:r w:rsidR="009508F2" w:rsidRPr="009508F2">
        <w:rPr>
          <w:rtl/>
        </w:rPr>
        <w:t xml:space="preserve">الابتكار </w:t>
      </w:r>
      <w:r w:rsidR="00926A15">
        <w:rPr>
          <w:rFonts w:hint="cs"/>
          <w:rtl/>
        </w:rPr>
        <w:t xml:space="preserve">ويكثر </w:t>
      </w:r>
      <w:r w:rsidR="009508F2" w:rsidRPr="009508F2">
        <w:rPr>
          <w:rtl/>
        </w:rPr>
        <w:t xml:space="preserve">استخدامها في </w:t>
      </w:r>
      <w:r w:rsidR="00926A15">
        <w:rPr>
          <w:rFonts w:hint="cs"/>
          <w:rtl/>
        </w:rPr>
        <w:t>ال</w:t>
      </w:r>
      <w:r w:rsidR="009508F2" w:rsidRPr="009508F2">
        <w:rPr>
          <w:rtl/>
        </w:rPr>
        <w:t>دراسات الاقتصاد</w:t>
      </w:r>
      <w:r w:rsidR="00926A15">
        <w:rPr>
          <w:rFonts w:hint="cs"/>
          <w:rtl/>
        </w:rPr>
        <w:t>ية</w:t>
      </w:r>
      <w:r w:rsidR="009508F2" w:rsidRPr="009508F2">
        <w:rPr>
          <w:rtl/>
        </w:rPr>
        <w:t>.</w:t>
      </w:r>
      <w:r w:rsidR="008D5D62">
        <w:rPr>
          <w:rStyle w:val="FootnoteReference"/>
          <w:rtl/>
        </w:rPr>
        <w:footnoteReference w:id="39"/>
      </w:r>
      <w:r w:rsidR="009508F2" w:rsidRPr="009508F2">
        <w:rPr>
          <w:rtl/>
        </w:rPr>
        <w:t xml:space="preserve"> </w:t>
      </w:r>
      <w:r w:rsidR="008D5D62">
        <w:rPr>
          <w:rFonts w:hint="cs"/>
          <w:rtl/>
        </w:rPr>
        <w:t>و</w:t>
      </w:r>
      <w:r w:rsidR="009508F2" w:rsidRPr="009508F2">
        <w:rPr>
          <w:rtl/>
        </w:rPr>
        <w:t>ت</w:t>
      </w:r>
      <w:r w:rsidR="008D5D62">
        <w:rPr>
          <w:rFonts w:hint="cs"/>
          <w:rtl/>
        </w:rPr>
        <w:t>ُ</w:t>
      </w:r>
      <w:r w:rsidR="009508F2" w:rsidRPr="009508F2">
        <w:rPr>
          <w:rtl/>
        </w:rPr>
        <w:t>ح</w:t>
      </w:r>
      <w:r w:rsidR="008D5D62">
        <w:rPr>
          <w:rFonts w:hint="cs"/>
          <w:rtl/>
        </w:rPr>
        <w:t>دَّ</w:t>
      </w:r>
      <w:r w:rsidR="009508F2" w:rsidRPr="009508F2">
        <w:rPr>
          <w:rtl/>
        </w:rPr>
        <w:t xml:space="preserve">ث </w:t>
      </w:r>
      <w:r w:rsidR="008D5D62">
        <w:rPr>
          <w:rFonts w:hint="cs"/>
          <w:rtl/>
        </w:rPr>
        <w:t>هات</w:t>
      </w:r>
      <w:r w:rsidR="00973D0F">
        <w:rPr>
          <w:rFonts w:hint="cs"/>
          <w:rtl/>
        </w:rPr>
        <w:t>ا</w:t>
      </w:r>
      <w:r w:rsidR="008D5D62">
        <w:rPr>
          <w:rFonts w:hint="cs"/>
          <w:rtl/>
        </w:rPr>
        <w:t>ن ال</w:t>
      </w:r>
      <w:r w:rsidR="009508F2" w:rsidRPr="009508F2">
        <w:rPr>
          <w:rtl/>
        </w:rPr>
        <w:t>قاعدت</w:t>
      </w:r>
      <w:r w:rsidR="00973D0F">
        <w:rPr>
          <w:rFonts w:hint="cs"/>
          <w:rtl/>
        </w:rPr>
        <w:t>ا</w:t>
      </w:r>
      <w:r w:rsidR="008D5D62">
        <w:rPr>
          <w:rFonts w:hint="cs"/>
          <w:rtl/>
        </w:rPr>
        <w:t>ن</w:t>
      </w:r>
      <w:r w:rsidR="009508F2" w:rsidRPr="009508F2">
        <w:rPr>
          <w:rtl/>
        </w:rPr>
        <w:t xml:space="preserve"> </w:t>
      </w:r>
      <w:r w:rsidR="008D5D62">
        <w:rPr>
          <w:rFonts w:hint="cs"/>
          <w:rtl/>
        </w:rPr>
        <w:t xml:space="preserve">باستمرار </w:t>
      </w:r>
      <w:r w:rsidR="00763144">
        <w:rPr>
          <w:rFonts w:hint="cs"/>
          <w:rtl/>
        </w:rPr>
        <w:t>لصالح</w:t>
      </w:r>
      <w:r w:rsidR="009508F2" w:rsidRPr="009508F2">
        <w:rPr>
          <w:rtl/>
        </w:rPr>
        <w:t xml:space="preserve"> الباحثين الاقتصادي</w:t>
      </w:r>
      <w:r w:rsidR="008D5D62">
        <w:rPr>
          <w:rFonts w:hint="cs"/>
          <w:rtl/>
        </w:rPr>
        <w:t>ن</w:t>
      </w:r>
      <w:r w:rsidR="009508F2" w:rsidRPr="009508F2">
        <w:rPr>
          <w:rtl/>
        </w:rPr>
        <w:t xml:space="preserve"> في البلدان النامية.</w:t>
      </w:r>
    </w:p>
    <w:p w:rsidR="00763144" w:rsidRDefault="00763144" w:rsidP="00B8078E">
      <w:pPr>
        <w:pStyle w:val="NormalParaAR"/>
        <w:numPr>
          <w:ilvl w:val="0"/>
          <w:numId w:val="3"/>
        </w:numPr>
        <w:ind w:left="-5" w:firstLine="0"/>
      </w:pPr>
      <w:r>
        <w:rPr>
          <w:rFonts w:hint="cs"/>
          <w:rtl/>
        </w:rPr>
        <w:t>و</w:t>
      </w:r>
      <w:r w:rsidRPr="00763144">
        <w:rPr>
          <w:rtl/>
        </w:rPr>
        <w:t>اتساق</w:t>
      </w:r>
      <w:r>
        <w:rPr>
          <w:rFonts w:hint="cs"/>
          <w:rtl/>
        </w:rPr>
        <w:t>اً</w:t>
      </w:r>
      <w:r w:rsidRPr="00763144">
        <w:rPr>
          <w:rtl/>
        </w:rPr>
        <w:t xml:space="preserve"> مع </w:t>
      </w:r>
      <w:r>
        <w:rPr>
          <w:rFonts w:hint="cs"/>
          <w:rtl/>
        </w:rPr>
        <w:t>ال</w:t>
      </w:r>
      <w:r w:rsidRPr="00763144">
        <w:rPr>
          <w:rtl/>
        </w:rPr>
        <w:t xml:space="preserve">توصيات </w:t>
      </w:r>
      <w:r>
        <w:rPr>
          <w:rFonts w:hint="cs"/>
          <w:rtl/>
        </w:rPr>
        <w:t xml:space="preserve">1 </w:t>
      </w:r>
      <w:r w:rsidRPr="00763144">
        <w:rPr>
          <w:rtl/>
        </w:rPr>
        <w:t>و4 و10 و11</w:t>
      </w:r>
      <w:r>
        <w:rPr>
          <w:rFonts w:hint="cs"/>
          <w:rtl/>
        </w:rPr>
        <w:t xml:space="preserve"> من توصيات جدول أعمال التنمية</w:t>
      </w:r>
      <w:r w:rsidRPr="00763144">
        <w:rPr>
          <w:rtl/>
        </w:rPr>
        <w:t xml:space="preserve">، </w:t>
      </w:r>
      <w:r w:rsidR="00AD5CD7">
        <w:rPr>
          <w:rFonts w:hint="cs"/>
          <w:rtl/>
        </w:rPr>
        <w:t xml:space="preserve">أُقيم </w:t>
      </w:r>
      <w:r w:rsidRPr="00763144">
        <w:rPr>
          <w:rtl/>
        </w:rPr>
        <w:t>عدد</w:t>
      </w:r>
      <w:r w:rsidR="00732814">
        <w:rPr>
          <w:rFonts w:hint="cs"/>
          <w:rtl/>
        </w:rPr>
        <w:t>ٌ</w:t>
      </w:r>
      <w:r w:rsidR="00AD5CD7">
        <w:rPr>
          <w:rFonts w:hint="cs"/>
          <w:rtl/>
        </w:rPr>
        <w:t xml:space="preserve"> </w:t>
      </w:r>
      <w:r w:rsidR="00D47DDA">
        <w:rPr>
          <w:rFonts w:hint="cs"/>
          <w:rtl/>
        </w:rPr>
        <w:t xml:space="preserve">من </w:t>
      </w:r>
      <w:r w:rsidR="00AD5CD7">
        <w:rPr>
          <w:rFonts w:hint="cs"/>
          <w:rtl/>
        </w:rPr>
        <w:t>الحلقات الدراسية أو حلقات العمل</w:t>
      </w:r>
      <w:r w:rsidRPr="00763144">
        <w:rPr>
          <w:rtl/>
        </w:rPr>
        <w:t xml:space="preserve"> </w:t>
      </w:r>
      <w:r w:rsidR="00AD5CD7">
        <w:rPr>
          <w:rFonts w:hint="cs"/>
          <w:rtl/>
        </w:rPr>
        <w:t xml:space="preserve">أو برامج تدريب المدربين </w:t>
      </w:r>
      <w:r w:rsidR="00D47DDA" w:rsidRPr="004C40BA">
        <w:rPr>
          <w:rFonts w:hint="cs"/>
          <w:rtl/>
        </w:rPr>
        <w:t>بشأن</w:t>
      </w:r>
      <w:r w:rsidR="00AD5CD7">
        <w:rPr>
          <w:rFonts w:hint="cs"/>
          <w:rtl/>
        </w:rPr>
        <w:t xml:space="preserve"> إدارة الملكية الفكرية</w:t>
      </w:r>
      <w:r w:rsidR="00732814">
        <w:rPr>
          <w:rFonts w:hint="cs"/>
          <w:rtl/>
        </w:rPr>
        <w:t xml:space="preserve"> في 17 بلداً، معظمها من البلدان النامية والبلدان الأقل نمواً</w:t>
      </w:r>
      <w:r w:rsidR="00D47DDA">
        <w:rPr>
          <w:rFonts w:hint="cs"/>
          <w:rtl/>
        </w:rPr>
        <w:t xml:space="preserve">، </w:t>
      </w:r>
      <w:r w:rsidR="00D47DDA" w:rsidRPr="004C40BA">
        <w:rPr>
          <w:rFonts w:hint="cs"/>
          <w:rtl/>
        </w:rPr>
        <w:lastRenderedPageBreak/>
        <w:t>وكانت هذه الحلقات الدراسية وحلقات العمل والبرامج تتعلق</w:t>
      </w:r>
      <w:r w:rsidR="00D47DDA">
        <w:rPr>
          <w:rFonts w:hint="cs"/>
          <w:rtl/>
        </w:rPr>
        <w:t xml:space="preserve"> ب</w:t>
      </w:r>
      <w:r w:rsidR="004C40BA">
        <w:rPr>
          <w:rtl/>
        </w:rPr>
        <w:t>الشركات الصغيرة والمتوسطة</w:t>
      </w:r>
      <w:r w:rsidRPr="00763144">
        <w:rPr>
          <w:rtl/>
        </w:rPr>
        <w:t xml:space="preserve"> الحجم. </w:t>
      </w:r>
      <w:r w:rsidR="00873209">
        <w:rPr>
          <w:rFonts w:hint="cs"/>
          <w:rtl/>
        </w:rPr>
        <w:t xml:space="preserve">واستفاد من </w:t>
      </w:r>
      <w:r w:rsidRPr="00763144">
        <w:rPr>
          <w:rtl/>
        </w:rPr>
        <w:t xml:space="preserve">هذه البرامج </w:t>
      </w:r>
      <w:r w:rsidR="00873209">
        <w:rPr>
          <w:rtl/>
        </w:rPr>
        <w:t>أكثر من 1050 ممثل</w:t>
      </w:r>
      <w:r w:rsidR="00873209">
        <w:rPr>
          <w:rFonts w:hint="cs"/>
          <w:rtl/>
        </w:rPr>
        <w:t>اً</w:t>
      </w:r>
      <w:r w:rsidRPr="00763144">
        <w:rPr>
          <w:rtl/>
        </w:rPr>
        <w:t xml:space="preserve"> </w:t>
      </w:r>
      <w:r w:rsidR="00873209">
        <w:rPr>
          <w:rFonts w:hint="cs"/>
          <w:rtl/>
        </w:rPr>
        <w:t>ل</w:t>
      </w:r>
      <w:r w:rsidRPr="00763144">
        <w:rPr>
          <w:rtl/>
        </w:rPr>
        <w:t>لشركات الصغيرة والمتوسطة والمؤسسات الداعمة للمشر</w:t>
      </w:r>
      <w:r w:rsidR="00873209">
        <w:rPr>
          <w:rFonts w:hint="cs"/>
          <w:rtl/>
        </w:rPr>
        <w:t>و</w:t>
      </w:r>
      <w:r w:rsidRPr="00763144">
        <w:rPr>
          <w:rtl/>
        </w:rPr>
        <w:t>ع</w:t>
      </w:r>
      <w:r w:rsidR="00873209">
        <w:rPr>
          <w:rFonts w:hint="cs"/>
          <w:rtl/>
        </w:rPr>
        <w:t>ات</w:t>
      </w:r>
      <w:r w:rsidRPr="00763144">
        <w:rPr>
          <w:rtl/>
        </w:rPr>
        <w:t xml:space="preserve"> الصغيرة والمتوسطة من 40 بلدا</w:t>
      </w:r>
      <w:r w:rsidR="00873209">
        <w:rPr>
          <w:rFonts w:hint="cs"/>
          <w:rtl/>
        </w:rPr>
        <w:t>ً</w:t>
      </w:r>
      <w:r w:rsidRPr="00763144">
        <w:rPr>
          <w:rtl/>
        </w:rPr>
        <w:t xml:space="preserve">، </w:t>
      </w:r>
      <w:r w:rsidR="00873209">
        <w:rPr>
          <w:rFonts w:hint="cs"/>
          <w:rtl/>
        </w:rPr>
        <w:t xml:space="preserve">منها </w:t>
      </w:r>
      <w:r w:rsidRPr="00763144">
        <w:rPr>
          <w:rtl/>
        </w:rPr>
        <w:t xml:space="preserve">10 </w:t>
      </w:r>
      <w:r w:rsidR="00873209">
        <w:rPr>
          <w:rFonts w:hint="cs"/>
          <w:rtl/>
        </w:rPr>
        <w:t>بلدان من البلدان ال</w:t>
      </w:r>
      <w:r w:rsidRPr="00763144">
        <w:rPr>
          <w:rtl/>
        </w:rPr>
        <w:t>أقل نموا</w:t>
      </w:r>
      <w:r w:rsidR="00873209">
        <w:rPr>
          <w:rFonts w:hint="cs"/>
          <w:rtl/>
        </w:rPr>
        <w:t>ً</w:t>
      </w:r>
      <w:r w:rsidRPr="00763144">
        <w:rPr>
          <w:rtl/>
        </w:rPr>
        <w:t xml:space="preserve"> و30 </w:t>
      </w:r>
      <w:r w:rsidR="00873209">
        <w:rPr>
          <w:rFonts w:hint="cs"/>
          <w:rtl/>
        </w:rPr>
        <w:t xml:space="preserve">بلداً </w:t>
      </w:r>
      <w:r w:rsidRPr="00763144">
        <w:rPr>
          <w:rtl/>
        </w:rPr>
        <w:t>من البلدان النامية و</w:t>
      </w:r>
      <w:r w:rsidR="00873209">
        <w:rPr>
          <w:rFonts w:hint="cs"/>
          <w:rtl/>
        </w:rPr>
        <w:t xml:space="preserve">البلدان التي تمر </w:t>
      </w:r>
      <w:r w:rsidRPr="00763144">
        <w:rPr>
          <w:rtl/>
        </w:rPr>
        <w:t>اقتصادات</w:t>
      </w:r>
      <w:r w:rsidR="00873209">
        <w:rPr>
          <w:rFonts w:hint="cs"/>
          <w:rtl/>
        </w:rPr>
        <w:t>ها</w:t>
      </w:r>
      <w:r w:rsidRPr="00763144">
        <w:rPr>
          <w:rtl/>
        </w:rPr>
        <w:t xml:space="preserve"> بمرحلة انتقالية. وشارك</w:t>
      </w:r>
      <w:r w:rsidR="00873209">
        <w:rPr>
          <w:rFonts w:hint="cs"/>
          <w:rtl/>
        </w:rPr>
        <w:t>ت</w:t>
      </w:r>
      <w:r w:rsidRPr="00763144">
        <w:rPr>
          <w:rtl/>
        </w:rPr>
        <w:t xml:space="preserve"> مكاتب الملكية الفكرية </w:t>
      </w:r>
      <w:r w:rsidR="00873209">
        <w:rPr>
          <w:rFonts w:hint="cs"/>
          <w:rtl/>
        </w:rPr>
        <w:t>التابعة ل</w:t>
      </w:r>
      <w:r w:rsidRPr="00763144">
        <w:rPr>
          <w:rtl/>
        </w:rPr>
        <w:t xml:space="preserve">لدول الأعضاء المعنية </w:t>
      </w:r>
      <w:r w:rsidR="00436EB6" w:rsidRPr="00763144">
        <w:rPr>
          <w:rtl/>
        </w:rPr>
        <w:t xml:space="preserve">أو </w:t>
      </w:r>
      <w:r w:rsidR="00436EB6">
        <w:rPr>
          <w:rFonts w:hint="cs"/>
          <w:rtl/>
        </w:rPr>
        <w:t>ال</w:t>
      </w:r>
      <w:r w:rsidR="00436EB6" w:rsidRPr="00763144">
        <w:rPr>
          <w:rtl/>
        </w:rPr>
        <w:t>غرف التجار</w:t>
      </w:r>
      <w:r w:rsidR="00436EB6">
        <w:rPr>
          <w:rFonts w:hint="cs"/>
          <w:rtl/>
        </w:rPr>
        <w:t>ي</w:t>
      </w:r>
      <w:r w:rsidR="00436EB6" w:rsidRPr="00763144">
        <w:rPr>
          <w:rtl/>
        </w:rPr>
        <w:t xml:space="preserve">ة </w:t>
      </w:r>
      <w:r w:rsidR="00436EB6">
        <w:rPr>
          <w:rFonts w:hint="cs"/>
          <w:rtl/>
        </w:rPr>
        <w:t xml:space="preserve">الخاصة بهذه الدول أو كلتاهما مشاركةً وثيقةً </w:t>
      </w:r>
      <w:r w:rsidRPr="00763144">
        <w:rPr>
          <w:rtl/>
        </w:rPr>
        <w:t>في مرحلة التخطيط</w:t>
      </w:r>
      <w:r w:rsidR="00157540">
        <w:rPr>
          <w:rFonts w:hint="cs"/>
          <w:rtl/>
        </w:rPr>
        <w:t>،</w:t>
      </w:r>
      <w:r w:rsidRPr="00763144">
        <w:rPr>
          <w:rtl/>
        </w:rPr>
        <w:t xml:space="preserve"> و</w:t>
      </w:r>
      <w:r w:rsidR="00157540">
        <w:rPr>
          <w:rFonts w:hint="cs"/>
          <w:rtl/>
        </w:rPr>
        <w:t>اضطلعت ب</w:t>
      </w:r>
      <w:r w:rsidRPr="00763144">
        <w:rPr>
          <w:rtl/>
        </w:rPr>
        <w:t xml:space="preserve">دور </w:t>
      </w:r>
      <w:r w:rsidR="00157540">
        <w:rPr>
          <w:rFonts w:hint="cs"/>
          <w:rtl/>
        </w:rPr>
        <w:t>رائد</w:t>
      </w:r>
      <w:r w:rsidRPr="00763144">
        <w:rPr>
          <w:rtl/>
        </w:rPr>
        <w:t xml:space="preserve"> </w:t>
      </w:r>
      <w:r w:rsidR="00157540">
        <w:rPr>
          <w:rFonts w:hint="cs"/>
          <w:rtl/>
        </w:rPr>
        <w:t xml:space="preserve">عن طريق </w:t>
      </w:r>
      <w:r w:rsidRPr="00763144">
        <w:rPr>
          <w:rtl/>
        </w:rPr>
        <w:t xml:space="preserve">تقديم مساهمات كبيرة </w:t>
      </w:r>
      <w:r w:rsidR="00157540">
        <w:rPr>
          <w:rFonts w:hint="cs"/>
          <w:rtl/>
        </w:rPr>
        <w:t>في أثناء إعداد</w:t>
      </w:r>
      <w:r w:rsidRPr="00763144">
        <w:rPr>
          <w:rtl/>
        </w:rPr>
        <w:t xml:space="preserve"> البرامج</w:t>
      </w:r>
      <w:r w:rsidR="00157540">
        <w:rPr>
          <w:rFonts w:hint="cs"/>
          <w:rtl/>
        </w:rPr>
        <w:t xml:space="preserve"> </w:t>
      </w:r>
      <w:r w:rsidR="00157540" w:rsidRPr="00763144">
        <w:rPr>
          <w:rtl/>
        </w:rPr>
        <w:t>وتنفيذ</w:t>
      </w:r>
      <w:r w:rsidR="00157540">
        <w:rPr>
          <w:rFonts w:hint="cs"/>
          <w:rtl/>
        </w:rPr>
        <w:t>ها</w:t>
      </w:r>
      <w:r w:rsidRPr="00763144">
        <w:rPr>
          <w:rtl/>
        </w:rPr>
        <w:t xml:space="preserve">، بما في ذلك </w:t>
      </w:r>
      <w:r w:rsidR="00157540">
        <w:rPr>
          <w:rFonts w:hint="cs"/>
          <w:rtl/>
        </w:rPr>
        <w:t xml:space="preserve">عند </w:t>
      </w:r>
      <w:r w:rsidRPr="00763144">
        <w:rPr>
          <w:rtl/>
        </w:rPr>
        <w:t>اختيار المتحدثين وموض</w:t>
      </w:r>
      <w:r w:rsidR="00157540">
        <w:rPr>
          <w:rFonts w:hint="cs"/>
          <w:rtl/>
        </w:rPr>
        <w:t>و</w:t>
      </w:r>
      <w:r w:rsidRPr="00763144">
        <w:rPr>
          <w:rtl/>
        </w:rPr>
        <w:t>ع</w:t>
      </w:r>
      <w:r w:rsidR="00157540">
        <w:rPr>
          <w:rFonts w:hint="cs"/>
          <w:rtl/>
        </w:rPr>
        <w:t>ات ال</w:t>
      </w:r>
      <w:r w:rsidRPr="00763144">
        <w:rPr>
          <w:rtl/>
        </w:rPr>
        <w:t>بر</w:t>
      </w:r>
      <w:r w:rsidR="00157540">
        <w:rPr>
          <w:rFonts w:hint="cs"/>
          <w:rtl/>
        </w:rPr>
        <w:t>ا</w:t>
      </w:r>
      <w:r w:rsidRPr="00763144">
        <w:rPr>
          <w:rtl/>
        </w:rPr>
        <w:t xml:space="preserve">مج. </w:t>
      </w:r>
      <w:proofErr w:type="gramStart"/>
      <w:r w:rsidRPr="00763144">
        <w:rPr>
          <w:rtl/>
        </w:rPr>
        <w:t>وكان</w:t>
      </w:r>
      <w:proofErr w:type="gramEnd"/>
      <w:r w:rsidRPr="00763144">
        <w:rPr>
          <w:rtl/>
        </w:rPr>
        <w:t xml:space="preserve"> تركيز الأنشطة</w:t>
      </w:r>
      <w:r w:rsidR="00732814">
        <w:rPr>
          <w:rFonts w:hint="cs"/>
          <w:rtl/>
        </w:rPr>
        <w:t xml:space="preserve"> المتعلقة ب</w:t>
      </w:r>
      <w:r w:rsidR="004C40BA">
        <w:rPr>
          <w:rFonts w:hint="cs"/>
          <w:rtl/>
        </w:rPr>
        <w:t>الشركات الصغيرة والمتوسطة</w:t>
      </w:r>
      <w:r w:rsidRPr="00763144">
        <w:rPr>
          <w:rtl/>
        </w:rPr>
        <w:t xml:space="preserve"> </w:t>
      </w:r>
      <w:r w:rsidR="006A4606">
        <w:rPr>
          <w:rFonts w:hint="cs"/>
          <w:rtl/>
        </w:rPr>
        <w:t xml:space="preserve">منصباً </w:t>
      </w:r>
      <w:r w:rsidRPr="00763144">
        <w:rPr>
          <w:rtl/>
        </w:rPr>
        <w:t xml:space="preserve">على مساعدة </w:t>
      </w:r>
      <w:r w:rsidR="006A4606">
        <w:rPr>
          <w:rFonts w:hint="cs"/>
          <w:rtl/>
        </w:rPr>
        <w:t>هذه ال</w:t>
      </w:r>
      <w:r w:rsidR="004C40BA">
        <w:rPr>
          <w:rFonts w:hint="cs"/>
          <w:rtl/>
        </w:rPr>
        <w:t>شركات</w:t>
      </w:r>
      <w:r w:rsidR="006A4606">
        <w:rPr>
          <w:rFonts w:hint="cs"/>
          <w:rtl/>
        </w:rPr>
        <w:t xml:space="preserve"> على </w:t>
      </w:r>
      <w:r w:rsidRPr="00763144">
        <w:rPr>
          <w:rtl/>
        </w:rPr>
        <w:t>تحسين قدرتها التنافسية وأدا</w:t>
      </w:r>
      <w:r w:rsidR="006A4606">
        <w:rPr>
          <w:rFonts w:hint="cs"/>
          <w:rtl/>
        </w:rPr>
        <w:t xml:space="preserve">ئها التجاري </w:t>
      </w:r>
      <w:r w:rsidRPr="00763144">
        <w:rPr>
          <w:rtl/>
        </w:rPr>
        <w:t>من خلال الإدارة الفعالة ل</w:t>
      </w:r>
      <w:r w:rsidR="006A4606">
        <w:rPr>
          <w:rFonts w:hint="cs"/>
          <w:rtl/>
        </w:rPr>
        <w:t xml:space="preserve">ما تمتلكه من </w:t>
      </w:r>
      <w:r w:rsidRPr="00763144">
        <w:rPr>
          <w:rtl/>
        </w:rPr>
        <w:t xml:space="preserve">أصول الملكية الفكرية. </w:t>
      </w:r>
      <w:r w:rsidR="005F3281" w:rsidRPr="005F3281">
        <w:rPr>
          <w:rtl/>
        </w:rPr>
        <w:t xml:space="preserve">وساهمت ترجمة المنشورات المتعلقة </w:t>
      </w:r>
      <w:r w:rsidR="005F3281" w:rsidRPr="004C40BA">
        <w:rPr>
          <w:rtl/>
        </w:rPr>
        <w:t>بالشركات</w:t>
      </w:r>
      <w:r w:rsidR="005F3281" w:rsidRPr="005F3281">
        <w:rPr>
          <w:rtl/>
        </w:rPr>
        <w:t xml:space="preserve"> الصغيرة والمتوسطة ومجموعة أدوات بانوراما الملكية الفكرية المتعددة الوسائط إلى لغات متنوعة في إعداد مواد للتوعية وتكوين الكفاءات استخدمتها الشركات الصغيرة والمتوسطة والمؤسسات الداعمة لها والمؤسسات الأكاديمية لأغراض توفير أنشطة التعليم والتدريب في مجال إدارة الملكية الفكرية.</w:t>
      </w:r>
      <w:r w:rsidR="005F3281" w:rsidRPr="005F3281">
        <w:rPr>
          <w:rFonts w:hint="cs"/>
          <w:rtl/>
        </w:rPr>
        <w:t xml:space="preserve"> </w:t>
      </w:r>
      <w:r w:rsidR="00A944AF">
        <w:rPr>
          <w:rFonts w:hint="cs"/>
          <w:rtl/>
        </w:rPr>
        <w:t xml:space="preserve">واكتمل </w:t>
      </w:r>
      <w:r w:rsidRPr="00763144">
        <w:rPr>
          <w:rtl/>
        </w:rPr>
        <w:t xml:space="preserve">العمل </w:t>
      </w:r>
      <w:r w:rsidR="00A944AF">
        <w:rPr>
          <w:rFonts w:hint="cs"/>
          <w:rtl/>
        </w:rPr>
        <w:t>الخاص ب</w:t>
      </w:r>
      <w:r w:rsidRPr="00763144">
        <w:rPr>
          <w:rtl/>
        </w:rPr>
        <w:t xml:space="preserve">ثلاثة كتب جديدة </w:t>
      </w:r>
      <w:r w:rsidR="00A944AF">
        <w:rPr>
          <w:rtl/>
        </w:rPr>
        <w:t>–</w:t>
      </w:r>
      <w:r w:rsidR="00A944AF">
        <w:rPr>
          <w:rFonts w:hint="cs"/>
          <w:rtl/>
        </w:rPr>
        <w:t xml:space="preserve"> ألا وهي </w:t>
      </w:r>
      <w:r w:rsidR="001D77CB">
        <w:rPr>
          <w:rFonts w:hint="cs"/>
          <w:rtl/>
        </w:rPr>
        <w:t xml:space="preserve">كتاب </w:t>
      </w:r>
      <w:r w:rsidR="00A944AF" w:rsidRPr="00A944AF">
        <w:rPr>
          <w:rtl/>
        </w:rPr>
        <w:t>"</w:t>
      </w:r>
      <w:r w:rsidR="00A944AF" w:rsidRPr="001D77CB">
        <w:rPr>
          <w:i/>
          <w:iCs/>
          <w:rtl/>
        </w:rPr>
        <w:t>الثقة – مدخل إلى الأسرار التجارية للشركات الصغيرة والمتوسطة</w:t>
      </w:r>
      <w:r w:rsidR="00A944AF" w:rsidRPr="00A944AF">
        <w:rPr>
          <w:rtl/>
        </w:rPr>
        <w:t>"</w:t>
      </w:r>
      <w:r w:rsidR="00166342">
        <w:rPr>
          <w:rFonts w:hint="cs"/>
          <w:rtl/>
        </w:rPr>
        <w:t>، وكتاب "</w:t>
      </w:r>
      <w:r w:rsidRPr="00166342">
        <w:rPr>
          <w:i/>
          <w:iCs/>
          <w:rtl/>
        </w:rPr>
        <w:t xml:space="preserve">الملكية الفكرية </w:t>
      </w:r>
      <w:r w:rsidR="00166342" w:rsidRPr="00166342">
        <w:rPr>
          <w:rFonts w:hint="cs"/>
          <w:i/>
          <w:iCs/>
          <w:rtl/>
        </w:rPr>
        <w:t xml:space="preserve">للشركات الصغيرة والمتوسطة العاملة في مجال </w:t>
      </w:r>
      <w:r w:rsidRPr="00166342">
        <w:rPr>
          <w:i/>
          <w:iCs/>
          <w:rtl/>
        </w:rPr>
        <w:t>الأغذية الزراعية</w:t>
      </w:r>
      <w:r w:rsidR="00166342">
        <w:rPr>
          <w:rFonts w:hint="cs"/>
          <w:rtl/>
        </w:rPr>
        <w:t>"، وكتاب "</w:t>
      </w:r>
      <w:r w:rsidR="001275F5" w:rsidRPr="001275F5">
        <w:rPr>
          <w:i/>
          <w:iCs/>
          <w:rtl/>
        </w:rPr>
        <w:t>توافر رؤوس الأموال الفكرية: استخدام الأصول غير الملموسة للنفاذ إلى سوق رأس المال – مدخل لرجال الأعمال والمستثمرين</w:t>
      </w:r>
      <w:r w:rsidR="001275F5">
        <w:rPr>
          <w:rFonts w:hint="cs"/>
          <w:rtl/>
        </w:rPr>
        <w:t>"</w:t>
      </w:r>
      <w:r w:rsidR="001275F5" w:rsidRPr="001275F5">
        <w:rPr>
          <w:rtl/>
        </w:rPr>
        <w:t xml:space="preserve"> </w:t>
      </w:r>
      <w:r w:rsidR="001275F5">
        <w:rPr>
          <w:rtl/>
        </w:rPr>
        <w:t>–</w:t>
      </w:r>
      <w:r w:rsidR="001275F5">
        <w:rPr>
          <w:rFonts w:hint="cs"/>
          <w:rtl/>
        </w:rPr>
        <w:t xml:space="preserve"> و</w:t>
      </w:r>
      <w:r w:rsidRPr="00763144">
        <w:rPr>
          <w:rtl/>
        </w:rPr>
        <w:t xml:space="preserve">مشروع </w:t>
      </w:r>
      <w:r w:rsidR="00E445B2">
        <w:rPr>
          <w:rFonts w:hint="cs"/>
          <w:rtl/>
        </w:rPr>
        <w:t xml:space="preserve">بانوراما الملكية الفكرية على الهواتف الجوالة، وسوف يُسهم هذا العمل في زيادة </w:t>
      </w:r>
      <w:r w:rsidRPr="00763144">
        <w:rPr>
          <w:rtl/>
        </w:rPr>
        <w:t xml:space="preserve">تعزيز كفاءات إدارة الملكية الفكرية </w:t>
      </w:r>
      <w:r w:rsidR="009A1429">
        <w:rPr>
          <w:rFonts w:hint="cs"/>
          <w:rtl/>
        </w:rPr>
        <w:t>لدى</w:t>
      </w:r>
      <w:r w:rsidRPr="00763144">
        <w:rPr>
          <w:rtl/>
        </w:rPr>
        <w:t xml:space="preserve"> الشركات الصغيرة والمتوسطة في جميع أنحاء العالم. </w:t>
      </w:r>
      <w:r w:rsidR="009A1429" w:rsidRPr="009A1429">
        <w:rPr>
          <w:rtl/>
        </w:rPr>
        <w:t xml:space="preserve">واستمرت النشرة الإخبارية الشهرية </w:t>
      </w:r>
      <w:r w:rsidR="0018550C">
        <w:rPr>
          <w:rFonts w:hint="cs"/>
          <w:rtl/>
        </w:rPr>
        <w:t>المُحسَّنة الخاصة با</w:t>
      </w:r>
      <w:r w:rsidR="009A1429" w:rsidRPr="009A1429">
        <w:rPr>
          <w:rtl/>
        </w:rPr>
        <w:t>لشركات الصغيرة والمتوسطة في إمداد نحو 000 40 مشترك في جميع أنحاء العالم بأحدث الأخبار والمعلومات والوصلات المتعلقة بالشركات الصغيرة والمتوسطة</w:t>
      </w:r>
      <w:r w:rsidR="0018550C">
        <w:rPr>
          <w:rFonts w:hint="cs"/>
          <w:rtl/>
        </w:rPr>
        <w:t xml:space="preserve"> </w:t>
      </w:r>
      <w:r w:rsidR="0018550C" w:rsidRPr="00763144">
        <w:rPr>
          <w:rtl/>
        </w:rPr>
        <w:t>بطريقة متوازنة وشفافة</w:t>
      </w:r>
      <w:r w:rsidR="0018550C">
        <w:rPr>
          <w:rFonts w:hint="cs"/>
          <w:rtl/>
        </w:rPr>
        <w:t>،</w:t>
      </w:r>
      <w:r w:rsidR="009A1429" w:rsidRPr="009A1429">
        <w:rPr>
          <w:rtl/>
        </w:rPr>
        <w:t xml:space="preserve"> </w:t>
      </w:r>
      <w:r w:rsidR="0018550C">
        <w:rPr>
          <w:rFonts w:hint="cs"/>
          <w:rtl/>
        </w:rPr>
        <w:t xml:space="preserve">مما ساعد </w:t>
      </w:r>
      <w:r w:rsidR="009A1429" w:rsidRPr="009A1429">
        <w:rPr>
          <w:rtl/>
        </w:rPr>
        <w:t xml:space="preserve">واضعي السياسات على صوغ استراتيجيات وطنية مناسبة </w:t>
      </w:r>
      <w:r w:rsidR="0018550C">
        <w:rPr>
          <w:rFonts w:hint="cs"/>
          <w:rtl/>
        </w:rPr>
        <w:t xml:space="preserve">بشأن </w:t>
      </w:r>
      <w:r w:rsidR="009A1429" w:rsidRPr="009A1429">
        <w:rPr>
          <w:rtl/>
        </w:rPr>
        <w:t>الملكية الفكرية للشركات الصغيرة والمتوسطة.</w:t>
      </w:r>
      <w:r w:rsidRPr="00763144">
        <w:rPr>
          <w:rtl/>
        </w:rPr>
        <w:t xml:space="preserve"> و</w:t>
      </w:r>
      <w:r w:rsidR="0078639A">
        <w:rPr>
          <w:rFonts w:hint="cs"/>
          <w:rtl/>
        </w:rPr>
        <w:t xml:space="preserve">استمر موقع الويبو الإلكتروني في عرض </w:t>
      </w:r>
      <w:r w:rsidRPr="00763144">
        <w:rPr>
          <w:rtl/>
        </w:rPr>
        <w:t xml:space="preserve">برامج مؤقتة، </w:t>
      </w:r>
      <w:r w:rsidR="0078639A">
        <w:rPr>
          <w:rFonts w:hint="cs"/>
          <w:rtl/>
        </w:rPr>
        <w:t>و</w:t>
      </w:r>
      <w:r w:rsidRPr="00763144">
        <w:rPr>
          <w:rtl/>
        </w:rPr>
        <w:t>منشورات مخصصة و</w:t>
      </w:r>
      <w:r w:rsidR="0078639A">
        <w:rPr>
          <w:rFonts w:hint="cs"/>
          <w:rtl/>
        </w:rPr>
        <w:t>م</w:t>
      </w:r>
      <w:r w:rsidRPr="00763144">
        <w:rPr>
          <w:rtl/>
        </w:rPr>
        <w:t>ترجم</w:t>
      </w:r>
      <w:r w:rsidR="0078639A">
        <w:rPr>
          <w:rFonts w:hint="cs"/>
          <w:rtl/>
        </w:rPr>
        <w:t>ة</w:t>
      </w:r>
      <w:r w:rsidRPr="00763144">
        <w:rPr>
          <w:rtl/>
        </w:rPr>
        <w:t xml:space="preserve">، </w:t>
      </w:r>
      <w:proofErr w:type="spellStart"/>
      <w:r w:rsidR="0078639A">
        <w:rPr>
          <w:rFonts w:hint="cs"/>
          <w:rtl/>
        </w:rPr>
        <w:t>واستقصاءات</w:t>
      </w:r>
      <w:proofErr w:type="spellEnd"/>
      <w:r w:rsidR="0078639A">
        <w:rPr>
          <w:rFonts w:hint="cs"/>
          <w:rtl/>
        </w:rPr>
        <w:t xml:space="preserve">، </w:t>
      </w:r>
      <w:r w:rsidRPr="00763144">
        <w:rPr>
          <w:rtl/>
        </w:rPr>
        <w:t>ودراسات</w:t>
      </w:r>
      <w:r w:rsidR="0078639A">
        <w:rPr>
          <w:rFonts w:hint="cs"/>
          <w:rtl/>
        </w:rPr>
        <w:t>،</w:t>
      </w:r>
      <w:r w:rsidRPr="00763144">
        <w:rPr>
          <w:rtl/>
        </w:rPr>
        <w:t xml:space="preserve"> و</w:t>
      </w:r>
      <w:r w:rsidR="0078639A">
        <w:rPr>
          <w:rFonts w:hint="cs"/>
          <w:rtl/>
        </w:rPr>
        <w:t>مجموعة أدوات بانوراما الملكية الفكرية ب</w:t>
      </w:r>
      <w:r w:rsidRPr="00763144">
        <w:rPr>
          <w:rtl/>
        </w:rPr>
        <w:t xml:space="preserve">لغات </w:t>
      </w:r>
      <w:r w:rsidR="00CC5949" w:rsidRPr="00CC5949">
        <w:rPr>
          <w:rtl/>
        </w:rPr>
        <w:t>متنوعة</w:t>
      </w:r>
      <w:r w:rsidRPr="00763144">
        <w:rPr>
          <w:rtl/>
        </w:rPr>
        <w:t xml:space="preserve">. </w:t>
      </w:r>
      <w:r w:rsidR="00DD6FAF" w:rsidRPr="00DD6FAF">
        <w:rPr>
          <w:rtl/>
        </w:rPr>
        <w:t xml:space="preserve">وساهمت برامج وأنشطة الويبو المتعلقة بالشركات الصغيرة والمتوسطة في تعزيز القدرات الوطنية/الإقليمية اللازمة لحماية الإبداعات والابتكارات والاختراعات المحلية. ومن أجل زيادة </w:t>
      </w:r>
      <w:r w:rsidR="00DD6FAF">
        <w:rPr>
          <w:rFonts w:hint="cs"/>
          <w:rtl/>
        </w:rPr>
        <w:t xml:space="preserve">تعزيز </w:t>
      </w:r>
      <w:r w:rsidR="00DD6FAF" w:rsidRPr="00DD6FAF">
        <w:rPr>
          <w:rtl/>
        </w:rPr>
        <w:t xml:space="preserve">خدمات دعم الملكية الفكرية </w:t>
      </w:r>
      <w:r w:rsidR="00B8078E">
        <w:rPr>
          <w:rFonts w:hint="cs"/>
          <w:rtl/>
        </w:rPr>
        <w:t xml:space="preserve">المُقدَّمة </w:t>
      </w:r>
      <w:r w:rsidR="00DD6FAF" w:rsidRPr="00DD6FAF">
        <w:rPr>
          <w:rtl/>
        </w:rPr>
        <w:t xml:space="preserve">للشركات الصغيرة والمتوسطة والمؤسسات الداعمة لها، </w:t>
      </w:r>
      <w:r w:rsidR="00B8078E">
        <w:rPr>
          <w:rFonts w:hint="cs"/>
          <w:rtl/>
        </w:rPr>
        <w:t>اكتمل العمل الخاص ب</w:t>
      </w:r>
      <w:r w:rsidR="00DD6FAF" w:rsidRPr="00DD6FAF">
        <w:rPr>
          <w:rtl/>
        </w:rPr>
        <w:t>إعداد وثيقة إرشادية بعنوان "</w:t>
      </w:r>
      <w:r w:rsidR="00DD6FAF" w:rsidRPr="00B8078E">
        <w:rPr>
          <w:i/>
          <w:iCs/>
          <w:rtl/>
        </w:rPr>
        <w:t>الابتكار لضمان النجاح – تعزيز استخدام الشركات الصغيرة والمتوسطة للملكية الفكرية</w:t>
      </w:r>
      <w:r w:rsidR="00DD6FAF" w:rsidRPr="00DD6FAF">
        <w:rPr>
          <w:rtl/>
        </w:rPr>
        <w:t>"</w:t>
      </w:r>
      <w:r w:rsidR="00B8078E">
        <w:rPr>
          <w:rStyle w:val="FootnoteReference"/>
          <w:rtl/>
        </w:rPr>
        <w:footnoteReference w:id="40"/>
      </w:r>
      <w:r w:rsidR="00B8078E">
        <w:rPr>
          <w:rFonts w:hint="cs"/>
          <w:rtl/>
        </w:rPr>
        <w:t>.</w:t>
      </w:r>
    </w:p>
    <w:p w:rsidR="00336152" w:rsidRDefault="00336152" w:rsidP="005B0CF6">
      <w:pPr>
        <w:pStyle w:val="NormalParaAR"/>
        <w:numPr>
          <w:ilvl w:val="0"/>
          <w:numId w:val="3"/>
        </w:numPr>
        <w:ind w:left="-5" w:firstLine="0"/>
      </w:pPr>
      <w:r w:rsidRPr="00336152">
        <w:rPr>
          <w:rtl/>
        </w:rPr>
        <w:t xml:space="preserve">وفي مجال </w:t>
      </w:r>
      <w:r w:rsidR="008D0987">
        <w:rPr>
          <w:rFonts w:hint="cs"/>
          <w:rtl/>
        </w:rPr>
        <w:t>إذكاء</w:t>
      </w:r>
      <w:r w:rsidRPr="00336152">
        <w:rPr>
          <w:rtl/>
        </w:rPr>
        <w:t xml:space="preserve"> </w:t>
      </w:r>
      <w:r w:rsidR="008D0987">
        <w:rPr>
          <w:rFonts w:hint="cs"/>
          <w:rtl/>
        </w:rPr>
        <w:t>ال</w:t>
      </w:r>
      <w:r w:rsidRPr="00336152">
        <w:rPr>
          <w:rtl/>
        </w:rPr>
        <w:t>احترام</w:t>
      </w:r>
      <w:r w:rsidR="008D0987">
        <w:rPr>
          <w:rFonts w:hint="cs"/>
          <w:rtl/>
        </w:rPr>
        <w:t xml:space="preserve"> ل</w:t>
      </w:r>
      <w:r w:rsidRPr="00336152">
        <w:rPr>
          <w:rtl/>
        </w:rPr>
        <w:t xml:space="preserve">لملكية الفكرية، </w:t>
      </w:r>
      <w:r w:rsidR="00B94AE2">
        <w:rPr>
          <w:rFonts w:hint="cs"/>
          <w:rtl/>
        </w:rPr>
        <w:t>تناولت</w:t>
      </w:r>
      <w:r w:rsidRPr="00336152">
        <w:rPr>
          <w:rtl/>
        </w:rPr>
        <w:t xml:space="preserve"> </w:t>
      </w:r>
      <w:r w:rsidR="00B94AE2">
        <w:rPr>
          <w:rFonts w:hint="cs"/>
          <w:rtl/>
        </w:rPr>
        <w:t>ال</w:t>
      </w:r>
      <w:r w:rsidRPr="00336152">
        <w:rPr>
          <w:rtl/>
        </w:rPr>
        <w:t>منظمة</w:t>
      </w:r>
      <w:r w:rsidR="00B94AE2">
        <w:rPr>
          <w:rFonts w:hint="cs"/>
          <w:rtl/>
        </w:rPr>
        <w:t>ُ</w:t>
      </w:r>
      <w:r w:rsidRPr="00336152">
        <w:rPr>
          <w:rtl/>
        </w:rPr>
        <w:t xml:space="preserve"> </w:t>
      </w:r>
      <w:r w:rsidR="00B94AE2">
        <w:rPr>
          <w:rFonts w:hint="cs"/>
          <w:rtl/>
        </w:rPr>
        <w:t xml:space="preserve">مسألة </w:t>
      </w:r>
      <w:r w:rsidRPr="00336152">
        <w:rPr>
          <w:rtl/>
        </w:rPr>
        <w:t xml:space="preserve">الإنفاذ في سياق </w:t>
      </w:r>
      <w:r w:rsidR="00B94AE2" w:rsidRPr="00B94AE2">
        <w:rPr>
          <w:rtl/>
        </w:rPr>
        <w:t xml:space="preserve">المصالح </w:t>
      </w:r>
      <w:r w:rsidR="00B94AE2" w:rsidRPr="00336152">
        <w:rPr>
          <w:rtl/>
        </w:rPr>
        <w:t xml:space="preserve">المجتمعية </w:t>
      </w:r>
      <w:r w:rsidR="00B94AE2" w:rsidRPr="00B94AE2">
        <w:rPr>
          <w:rtl/>
        </w:rPr>
        <w:t>الأوسع نطاقا</w:t>
      </w:r>
      <w:r w:rsidR="00B94AE2">
        <w:rPr>
          <w:rFonts w:hint="cs"/>
          <w:rtl/>
        </w:rPr>
        <w:t>ً،</w:t>
      </w:r>
      <w:r w:rsidR="00B94AE2" w:rsidRPr="00B94AE2">
        <w:rPr>
          <w:rtl/>
        </w:rPr>
        <w:t xml:space="preserve"> وبخاصة الشواغل </w:t>
      </w:r>
      <w:r w:rsidR="00B94AE2">
        <w:rPr>
          <w:rFonts w:hint="cs"/>
          <w:rtl/>
        </w:rPr>
        <w:t>الموجهة نحو التنمية</w:t>
      </w:r>
      <w:r w:rsidRPr="00336152">
        <w:rPr>
          <w:rtl/>
        </w:rPr>
        <w:t xml:space="preserve">. </w:t>
      </w:r>
      <w:r w:rsidR="00A936CC" w:rsidRPr="00A936CC">
        <w:rPr>
          <w:rtl/>
        </w:rPr>
        <w:t>وقدمت الويبو، بناء</w:t>
      </w:r>
      <w:r w:rsidR="00A936CC">
        <w:rPr>
          <w:rFonts w:hint="cs"/>
          <w:rtl/>
        </w:rPr>
        <w:t>ً</w:t>
      </w:r>
      <w:r w:rsidR="00A936CC" w:rsidRPr="00A936CC">
        <w:rPr>
          <w:rtl/>
        </w:rPr>
        <w:t xml:space="preserve"> على طلب الدول الأعضاء، مساعدة</w:t>
      </w:r>
      <w:r w:rsidR="00A936CC">
        <w:rPr>
          <w:rFonts w:hint="cs"/>
          <w:rtl/>
        </w:rPr>
        <w:t>ً</w:t>
      </w:r>
      <w:r w:rsidR="00A936CC" w:rsidRPr="00A936CC">
        <w:rPr>
          <w:rtl/>
        </w:rPr>
        <w:t xml:space="preserve"> تشريعية</w:t>
      </w:r>
      <w:r w:rsidR="00A936CC">
        <w:rPr>
          <w:rFonts w:hint="cs"/>
          <w:rtl/>
        </w:rPr>
        <w:t>ً</w:t>
      </w:r>
      <w:r w:rsidR="00A936CC" w:rsidRPr="00A936CC">
        <w:rPr>
          <w:rtl/>
        </w:rPr>
        <w:t xml:space="preserve"> بشأن توافق التشريع </w:t>
      </w:r>
      <w:r w:rsidR="00A936CC">
        <w:rPr>
          <w:rFonts w:hint="cs"/>
          <w:rtl/>
        </w:rPr>
        <w:t xml:space="preserve">المحلي </w:t>
      </w:r>
      <w:r w:rsidR="00A936CC" w:rsidRPr="00A936CC">
        <w:rPr>
          <w:rtl/>
        </w:rPr>
        <w:t xml:space="preserve">الحالي أو مشروع التشريع </w:t>
      </w:r>
      <w:r w:rsidR="00A936CC">
        <w:rPr>
          <w:rFonts w:hint="cs"/>
          <w:rtl/>
        </w:rPr>
        <w:t xml:space="preserve">المحلي </w:t>
      </w:r>
      <w:r w:rsidR="00A936CC" w:rsidRPr="00A936CC">
        <w:rPr>
          <w:rtl/>
        </w:rPr>
        <w:t xml:space="preserve">مع الالتزامات المتعلقة بالإنفاذ </w:t>
      </w:r>
      <w:r w:rsidR="00A936CC">
        <w:rPr>
          <w:rFonts w:hint="cs"/>
          <w:rtl/>
        </w:rPr>
        <w:t>بمقتضى ا</w:t>
      </w:r>
      <w:r w:rsidR="00A936CC" w:rsidRPr="00A936CC">
        <w:rPr>
          <w:rtl/>
        </w:rPr>
        <w:t>لجزء الثالث من اتفاق تريبس، مع إيلاء الاعتبار التام لمواطن التوازن والمرونة الواردة في الاتفاق.</w:t>
      </w:r>
      <w:r w:rsidRPr="00336152">
        <w:rPr>
          <w:rtl/>
        </w:rPr>
        <w:t xml:space="preserve"> وعلاوة على ذلك، نظ</w:t>
      </w:r>
      <w:r w:rsidR="00BF42C3">
        <w:rPr>
          <w:rFonts w:hint="cs"/>
          <w:rtl/>
        </w:rPr>
        <w:t>َّ</w:t>
      </w:r>
      <w:r w:rsidRPr="00336152">
        <w:rPr>
          <w:rtl/>
        </w:rPr>
        <w:t>مت الويبو حلقات عمل و</w:t>
      </w:r>
      <w:r w:rsidR="00BF42C3">
        <w:rPr>
          <w:rtl/>
        </w:rPr>
        <w:t>اجتماعا</w:t>
      </w:r>
      <w:r w:rsidR="00BF42C3">
        <w:rPr>
          <w:rFonts w:hint="cs"/>
          <w:rtl/>
        </w:rPr>
        <w:t xml:space="preserve">ت </w:t>
      </w:r>
      <w:r w:rsidR="0004374F">
        <w:rPr>
          <w:rFonts w:hint="cs"/>
          <w:rtl/>
        </w:rPr>
        <w:t>وحلقات دراسية و</w:t>
      </w:r>
      <w:r w:rsidR="00BF42C3">
        <w:rPr>
          <w:rFonts w:hint="cs"/>
          <w:rtl/>
        </w:rPr>
        <w:t>ندوات و</w:t>
      </w:r>
      <w:r w:rsidRPr="00336152">
        <w:rPr>
          <w:rtl/>
        </w:rPr>
        <w:t xml:space="preserve">زيارات دراسية </w:t>
      </w:r>
      <w:r w:rsidR="0004374F">
        <w:rPr>
          <w:rFonts w:hint="cs"/>
          <w:rtl/>
        </w:rPr>
        <w:t xml:space="preserve">متخصصة </w:t>
      </w:r>
      <w:r w:rsidR="00BF42C3">
        <w:rPr>
          <w:rFonts w:hint="cs"/>
          <w:rtl/>
        </w:rPr>
        <w:t>على المستويين ال</w:t>
      </w:r>
      <w:r w:rsidR="00BF42C3" w:rsidRPr="00336152">
        <w:rPr>
          <w:rtl/>
        </w:rPr>
        <w:t>وطني و</w:t>
      </w:r>
      <w:r w:rsidR="00BF42C3">
        <w:rPr>
          <w:rFonts w:hint="cs"/>
          <w:rtl/>
        </w:rPr>
        <w:t>ال</w:t>
      </w:r>
      <w:r w:rsidR="00BF42C3" w:rsidRPr="00336152">
        <w:rPr>
          <w:rtl/>
        </w:rPr>
        <w:t xml:space="preserve">إقليمي </w:t>
      </w:r>
      <w:r w:rsidR="0004374F">
        <w:rPr>
          <w:rFonts w:hint="cs"/>
          <w:rtl/>
        </w:rPr>
        <w:t>لتناول مسألة إذكاء ال</w:t>
      </w:r>
      <w:r w:rsidRPr="00336152">
        <w:rPr>
          <w:rtl/>
        </w:rPr>
        <w:t xml:space="preserve">احترام </w:t>
      </w:r>
      <w:r w:rsidR="0004374F">
        <w:rPr>
          <w:rFonts w:hint="cs"/>
          <w:rtl/>
        </w:rPr>
        <w:t>ل</w:t>
      </w:r>
      <w:r w:rsidRPr="00336152">
        <w:rPr>
          <w:rtl/>
        </w:rPr>
        <w:t xml:space="preserve">لملكية الفكرية. </w:t>
      </w:r>
      <w:r w:rsidR="0004374F">
        <w:rPr>
          <w:rFonts w:hint="cs"/>
          <w:rtl/>
        </w:rPr>
        <w:t xml:space="preserve">وبحثت هذه الأحداث بوجه عام المعايير الدنيا ومواطن </w:t>
      </w:r>
      <w:r w:rsidRPr="00336152">
        <w:rPr>
          <w:rtl/>
        </w:rPr>
        <w:t xml:space="preserve">المرونة الواردة في الجزء الثالث من اتفاق تريبس. </w:t>
      </w:r>
      <w:r w:rsidR="00520EC2">
        <w:rPr>
          <w:rFonts w:hint="cs"/>
          <w:rtl/>
        </w:rPr>
        <w:t>و</w:t>
      </w:r>
      <w:r w:rsidRPr="00336152">
        <w:rPr>
          <w:rtl/>
        </w:rPr>
        <w:t>تناول</w:t>
      </w:r>
      <w:r w:rsidR="00520EC2">
        <w:rPr>
          <w:rFonts w:hint="cs"/>
          <w:rtl/>
        </w:rPr>
        <w:t>ت أيضاً</w:t>
      </w:r>
      <w:r w:rsidRPr="00336152">
        <w:rPr>
          <w:rtl/>
        </w:rPr>
        <w:t xml:space="preserve"> الموضوعات التي</w:t>
      </w:r>
      <w:r w:rsidR="00520EC2">
        <w:rPr>
          <w:rFonts w:hint="cs"/>
          <w:rtl/>
        </w:rPr>
        <w:t xml:space="preserve"> نُوقشت </w:t>
      </w:r>
      <w:r w:rsidR="00520EC2">
        <w:rPr>
          <w:rtl/>
        </w:rPr>
        <w:t>ف</w:t>
      </w:r>
      <w:r w:rsidR="00520EC2">
        <w:rPr>
          <w:rFonts w:hint="cs"/>
          <w:rtl/>
        </w:rPr>
        <w:t>ي</w:t>
      </w:r>
      <w:r w:rsidRPr="00336152">
        <w:rPr>
          <w:rtl/>
        </w:rPr>
        <w:t xml:space="preserve"> إطار اللجنة الاستشارية </w:t>
      </w:r>
      <w:r w:rsidR="00520EC2">
        <w:rPr>
          <w:rFonts w:hint="cs"/>
          <w:rtl/>
        </w:rPr>
        <w:t xml:space="preserve">المعنية بالإنفاذ، مثل </w:t>
      </w:r>
      <w:r w:rsidRPr="00336152">
        <w:rPr>
          <w:rtl/>
        </w:rPr>
        <w:t xml:space="preserve">التدابير الوقائية </w:t>
      </w:r>
      <w:r w:rsidR="00520EC2">
        <w:rPr>
          <w:rFonts w:hint="cs"/>
          <w:rtl/>
        </w:rPr>
        <w:t>المُتمِّمة ل</w:t>
      </w:r>
      <w:r w:rsidRPr="00336152">
        <w:rPr>
          <w:rtl/>
        </w:rPr>
        <w:t>إجراءات الإنفاذ،</w:t>
      </w:r>
      <w:r w:rsidR="00520EC2">
        <w:rPr>
          <w:rFonts w:hint="cs"/>
          <w:rtl/>
        </w:rPr>
        <w:t xml:space="preserve"> و</w:t>
      </w:r>
      <w:r w:rsidR="00520EC2" w:rsidRPr="00520EC2">
        <w:rPr>
          <w:rtl/>
        </w:rPr>
        <w:t>السبل البديلة لتسوية المنازعات</w:t>
      </w:r>
      <w:r w:rsidRPr="00336152">
        <w:rPr>
          <w:rtl/>
        </w:rPr>
        <w:t>، وزيادة الوعي</w:t>
      </w:r>
      <w:r w:rsidR="001877CF">
        <w:rPr>
          <w:rFonts w:hint="cs"/>
          <w:rtl/>
        </w:rPr>
        <w:t>،</w:t>
      </w:r>
      <w:r w:rsidRPr="00336152">
        <w:rPr>
          <w:rtl/>
        </w:rPr>
        <w:t xml:space="preserve"> والتخلص من السلع </w:t>
      </w:r>
      <w:r w:rsidR="001877CF">
        <w:rPr>
          <w:rFonts w:hint="cs"/>
          <w:rtl/>
        </w:rPr>
        <w:t>المتعدية</w:t>
      </w:r>
      <w:r w:rsidRPr="00336152">
        <w:rPr>
          <w:rtl/>
        </w:rPr>
        <w:t xml:space="preserve">. </w:t>
      </w:r>
      <w:r w:rsidR="00E44A0B">
        <w:rPr>
          <w:rFonts w:hint="cs"/>
          <w:rtl/>
        </w:rPr>
        <w:t>و</w:t>
      </w:r>
      <w:r w:rsidR="00E44A0B" w:rsidRPr="00E44A0B">
        <w:rPr>
          <w:rtl/>
        </w:rPr>
        <w:t>أصدرت الويبو</w:t>
      </w:r>
      <w:r w:rsidR="00E44A0B">
        <w:rPr>
          <w:rFonts w:hint="cs"/>
          <w:rtl/>
        </w:rPr>
        <w:t xml:space="preserve"> أيضاً</w:t>
      </w:r>
      <w:r w:rsidR="00E44A0B" w:rsidRPr="00E44A0B">
        <w:rPr>
          <w:rtl/>
        </w:rPr>
        <w:t xml:space="preserve"> تكليفاً بإعداد مواد </w:t>
      </w:r>
      <w:r w:rsidRPr="00336152">
        <w:rPr>
          <w:rtl/>
        </w:rPr>
        <w:t>تدريب</w:t>
      </w:r>
      <w:r w:rsidR="00E44A0B">
        <w:rPr>
          <w:rFonts w:hint="cs"/>
          <w:rtl/>
        </w:rPr>
        <w:t>ية</w:t>
      </w:r>
      <w:r w:rsidRPr="00336152">
        <w:rPr>
          <w:rtl/>
        </w:rPr>
        <w:t xml:space="preserve"> لسلطات إنفاذ القانون والمدعين العامين. وق</w:t>
      </w:r>
      <w:r w:rsidR="00E44A0B">
        <w:rPr>
          <w:rFonts w:hint="cs"/>
          <w:rtl/>
        </w:rPr>
        <w:t>ُ</w:t>
      </w:r>
      <w:r w:rsidRPr="00336152">
        <w:rPr>
          <w:rtl/>
        </w:rPr>
        <w:t>د</w:t>
      </w:r>
      <w:r w:rsidR="00E44A0B">
        <w:rPr>
          <w:rFonts w:hint="cs"/>
          <w:rtl/>
        </w:rPr>
        <w:t>ِّ</w:t>
      </w:r>
      <w:r w:rsidRPr="00336152">
        <w:rPr>
          <w:rtl/>
        </w:rPr>
        <w:t xml:space="preserve">مت إلى </w:t>
      </w:r>
      <w:r w:rsidR="000F02DD">
        <w:rPr>
          <w:rFonts w:hint="cs"/>
          <w:rtl/>
        </w:rPr>
        <w:t>ال</w:t>
      </w:r>
      <w:r w:rsidRPr="00336152">
        <w:rPr>
          <w:rtl/>
        </w:rPr>
        <w:t xml:space="preserve">دول </w:t>
      </w:r>
      <w:r w:rsidR="000F02DD">
        <w:rPr>
          <w:rFonts w:hint="cs"/>
          <w:rtl/>
        </w:rPr>
        <w:t>ال</w:t>
      </w:r>
      <w:r w:rsidRPr="00336152">
        <w:rPr>
          <w:rtl/>
        </w:rPr>
        <w:t>أعضاء</w:t>
      </w:r>
      <w:r w:rsidR="00E44A0B">
        <w:rPr>
          <w:rFonts w:hint="cs"/>
          <w:rtl/>
        </w:rPr>
        <w:t xml:space="preserve">، </w:t>
      </w:r>
      <w:r w:rsidR="00BB07D5">
        <w:rPr>
          <w:rFonts w:hint="cs"/>
          <w:rtl/>
        </w:rPr>
        <w:t xml:space="preserve">بناءً على طلبها، </w:t>
      </w:r>
      <w:r w:rsidR="00E44A0B" w:rsidRPr="00336152">
        <w:rPr>
          <w:rtl/>
        </w:rPr>
        <w:t>مساعدة</w:t>
      </w:r>
      <w:r w:rsidR="00BB07D5">
        <w:rPr>
          <w:rFonts w:hint="cs"/>
          <w:rtl/>
        </w:rPr>
        <w:t>ٌ</w:t>
      </w:r>
      <w:r w:rsidRPr="00336152">
        <w:rPr>
          <w:rtl/>
        </w:rPr>
        <w:t xml:space="preserve"> </w:t>
      </w:r>
      <w:r w:rsidR="00975DE6">
        <w:rPr>
          <w:rFonts w:hint="cs"/>
          <w:rtl/>
        </w:rPr>
        <w:t>بشأن</w:t>
      </w:r>
      <w:r w:rsidRPr="00336152">
        <w:rPr>
          <w:rtl/>
        </w:rPr>
        <w:t xml:space="preserve"> وضع استراتيجيات وطنية </w:t>
      </w:r>
      <w:r w:rsidR="00BB07D5">
        <w:rPr>
          <w:rtl/>
        </w:rPr>
        <w:t>ل</w:t>
      </w:r>
      <w:r w:rsidR="00BB07D5">
        <w:rPr>
          <w:rFonts w:hint="cs"/>
          <w:rtl/>
        </w:rPr>
        <w:t>إذكاء</w:t>
      </w:r>
      <w:r w:rsidRPr="00336152">
        <w:rPr>
          <w:rtl/>
        </w:rPr>
        <w:t xml:space="preserve"> </w:t>
      </w:r>
      <w:r w:rsidR="00BB07D5">
        <w:rPr>
          <w:rFonts w:hint="cs"/>
          <w:rtl/>
        </w:rPr>
        <w:t>ال</w:t>
      </w:r>
      <w:r w:rsidRPr="00336152">
        <w:rPr>
          <w:rtl/>
        </w:rPr>
        <w:t>احترام</w:t>
      </w:r>
      <w:r w:rsidR="00BB07D5">
        <w:rPr>
          <w:rFonts w:hint="cs"/>
          <w:rtl/>
        </w:rPr>
        <w:t xml:space="preserve"> ل</w:t>
      </w:r>
      <w:r w:rsidRPr="00336152">
        <w:rPr>
          <w:rtl/>
        </w:rPr>
        <w:t xml:space="preserve">لملكية الفكرية، مع التركيز بصفة خاصة على </w:t>
      </w:r>
      <w:r w:rsidR="000F02DD">
        <w:rPr>
          <w:rFonts w:hint="cs"/>
          <w:rtl/>
        </w:rPr>
        <w:t>إذكاء</w:t>
      </w:r>
      <w:r w:rsidR="00BB07D5">
        <w:rPr>
          <w:rFonts w:hint="cs"/>
          <w:rtl/>
        </w:rPr>
        <w:t xml:space="preserve"> </w:t>
      </w:r>
      <w:r w:rsidRPr="00336152">
        <w:rPr>
          <w:rtl/>
        </w:rPr>
        <w:t>الوع</w:t>
      </w:r>
      <w:r w:rsidR="00BB07D5">
        <w:rPr>
          <w:rFonts w:hint="cs"/>
          <w:rtl/>
        </w:rPr>
        <w:t>ي</w:t>
      </w:r>
      <w:r w:rsidRPr="00336152">
        <w:rPr>
          <w:rtl/>
        </w:rPr>
        <w:t xml:space="preserve"> </w:t>
      </w:r>
      <w:r w:rsidR="00BB07D5">
        <w:rPr>
          <w:rFonts w:hint="cs"/>
          <w:rtl/>
        </w:rPr>
        <w:t>ب</w:t>
      </w:r>
      <w:r w:rsidRPr="00336152">
        <w:rPr>
          <w:rtl/>
        </w:rPr>
        <w:t>الملكية الفكرية في جماعات مصالح م</w:t>
      </w:r>
      <w:r w:rsidR="000F02DD">
        <w:rPr>
          <w:rFonts w:hint="cs"/>
          <w:rtl/>
        </w:rPr>
        <w:t>ُ</w:t>
      </w:r>
      <w:r w:rsidRPr="00336152">
        <w:rPr>
          <w:rtl/>
        </w:rPr>
        <w:t>ستهد</w:t>
      </w:r>
      <w:r w:rsidR="000F02DD">
        <w:rPr>
          <w:rFonts w:hint="cs"/>
          <w:rtl/>
        </w:rPr>
        <w:t>َ</w:t>
      </w:r>
      <w:r w:rsidRPr="00336152">
        <w:rPr>
          <w:rtl/>
        </w:rPr>
        <w:t xml:space="preserve">فة. </w:t>
      </w:r>
      <w:r w:rsidR="000F02DD">
        <w:rPr>
          <w:rFonts w:hint="cs"/>
          <w:rtl/>
        </w:rPr>
        <w:t xml:space="preserve">وأصدرت </w:t>
      </w:r>
      <w:r w:rsidRPr="00336152">
        <w:rPr>
          <w:rtl/>
        </w:rPr>
        <w:t xml:space="preserve">الويبو </w:t>
      </w:r>
      <w:r w:rsidR="000F02DD">
        <w:rPr>
          <w:rFonts w:hint="cs"/>
          <w:rtl/>
        </w:rPr>
        <w:t xml:space="preserve">أيضاً تكليفاً بإعداد </w:t>
      </w:r>
      <w:r w:rsidRPr="00336152">
        <w:rPr>
          <w:rtl/>
        </w:rPr>
        <w:t xml:space="preserve">أداة </w:t>
      </w:r>
      <w:r w:rsidR="00710252">
        <w:rPr>
          <w:rFonts w:hint="cs"/>
          <w:rtl/>
        </w:rPr>
        <w:t>تثقيفية</w:t>
      </w:r>
      <w:r w:rsidRPr="00336152">
        <w:rPr>
          <w:rtl/>
        </w:rPr>
        <w:t xml:space="preserve"> (مواد </w:t>
      </w:r>
      <w:r w:rsidR="00BC6A57">
        <w:rPr>
          <w:rFonts w:hint="cs"/>
          <w:rtl/>
        </w:rPr>
        <w:t>تدريسية</w:t>
      </w:r>
      <w:r w:rsidRPr="00336152">
        <w:rPr>
          <w:rtl/>
        </w:rPr>
        <w:t xml:space="preserve"> </w:t>
      </w:r>
      <w:r w:rsidR="000F02DD">
        <w:rPr>
          <w:rFonts w:hint="cs"/>
          <w:rtl/>
        </w:rPr>
        <w:t xml:space="preserve">بشأن </w:t>
      </w:r>
      <w:r w:rsidRPr="00336152">
        <w:rPr>
          <w:rtl/>
        </w:rPr>
        <w:t>احترام حق</w:t>
      </w:r>
      <w:r w:rsidR="000F02DD">
        <w:rPr>
          <w:rFonts w:hint="cs"/>
          <w:rtl/>
        </w:rPr>
        <w:t xml:space="preserve"> المؤلف</w:t>
      </w:r>
      <w:r w:rsidRPr="00336152">
        <w:rPr>
          <w:rtl/>
        </w:rPr>
        <w:t xml:space="preserve">) </w:t>
      </w:r>
      <w:r w:rsidR="00710252">
        <w:rPr>
          <w:rFonts w:hint="cs"/>
          <w:rtl/>
        </w:rPr>
        <w:t>ل</w:t>
      </w:r>
      <w:r w:rsidRPr="00336152">
        <w:rPr>
          <w:rtl/>
        </w:rPr>
        <w:t xml:space="preserve">لشباب الذين تتراوح أعمارهم </w:t>
      </w:r>
      <w:r w:rsidR="00BC6A57">
        <w:rPr>
          <w:rFonts w:hint="cs"/>
          <w:rtl/>
        </w:rPr>
        <w:t xml:space="preserve">من </w:t>
      </w:r>
      <w:r w:rsidRPr="00336152">
        <w:rPr>
          <w:rtl/>
        </w:rPr>
        <w:t>10</w:t>
      </w:r>
      <w:r w:rsidR="00BC6A57">
        <w:rPr>
          <w:rFonts w:hint="cs"/>
          <w:rtl/>
        </w:rPr>
        <w:t xml:space="preserve"> أعوام إلى </w:t>
      </w:r>
      <w:r w:rsidRPr="00336152">
        <w:rPr>
          <w:rtl/>
        </w:rPr>
        <w:t>15 عاما</w:t>
      </w:r>
      <w:r w:rsidR="00BC6A57">
        <w:rPr>
          <w:rFonts w:hint="cs"/>
          <w:rtl/>
        </w:rPr>
        <w:t>ً</w:t>
      </w:r>
      <w:r w:rsidR="00BC6A57">
        <w:rPr>
          <w:rStyle w:val="FootnoteReference"/>
          <w:rtl/>
        </w:rPr>
        <w:footnoteReference w:id="41"/>
      </w:r>
      <w:r w:rsidRPr="00336152">
        <w:rPr>
          <w:rtl/>
        </w:rPr>
        <w:t xml:space="preserve">. </w:t>
      </w:r>
      <w:proofErr w:type="gramStart"/>
      <w:r w:rsidR="003F284E">
        <w:rPr>
          <w:rFonts w:hint="cs"/>
          <w:rtl/>
        </w:rPr>
        <w:t>و</w:t>
      </w:r>
      <w:r w:rsidRPr="00336152">
        <w:rPr>
          <w:rtl/>
        </w:rPr>
        <w:t>استمرت</w:t>
      </w:r>
      <w:proofErr w:type="gramEnd"/>
      <w:r w:rsidRPr="00336152">
        <w:rPr>
          <w:rtl/>
        </w:rPr>
        <w:t xml:space="preserve"> المنظمة في </w:t>
      </w:r>
      <w:r w:rsidR="003F284E">
        <w:rPr>
          <w:rFonts w:hint="cs"/>
          <w:rtl/>
        </w:rPr>
        <w:t xml:space="preserve">إقامة </w:t>
      </w:r>
      <w:r w:rsidRPr="00336152">
        <w:rPr>
          <w:rtl/>
        </w:rPr>
        <w:t>علاقات وثيقة مع منظمات دولية أخرى و</w:t>
      </w:r>
      <w:r w:rsidR="003F284E">
        <w:rPr>
          <w:rFonts w:hint="cs"/>
          <w:rtl/>
        </w:rPr>
        <w:t xml:space="preserve">مع </w:t>
      </w:r>
      <w:r w:rsidRPr="00336152">
        <w:rPr>
          <w:rtl/>
        </w:rPr>
        <w:t xml:space="preserve">القطاع الخاص بهدف ضمان </w:t>
      </w:r>
      <w:r w:rsidR="003F284E">
        <w:rPr>
          <w:rFonts w:hint="cs"/>
          <w:rtl/>
        </w:rPr>
        <w:t>اتساق</w:t>
      </w:r>
      <w:r w:rsidRPr="00336152">
        <w:rPr>
          <w:rtl/>
        </w:rPr>
        <w:t xml:space="preserve"> السياسات وتحقيق أقصى قدر من التأثير من خلال الموارد</w:t>
      </w:r>
      <w:r w:rsidR="003F284E">
        <w:rPr>
          <w:rFonts w:hint="cs"/>
          <w:rtl/>
        </w:rPr>
        <w:t xml:space="preserve"> المشتركة</w:t>
      </w:r>
      <w:r w:rsidRPr="00336152">
        <w:rPr>
          <w:rtl/>
        </w:rPr>
        <w:t xml:space="preserve">. </w:t>
      </w:r>
      <w:r w:rsidR="003F284E">
        <w:rPr>
          <w:rFonts w:hint="cs"/>
          <w:rtl/>
        </w:rPr>
        <w:t>و</w:t>
      </w:r>
      <w:r w:rsidR="005B0CF6">
        <w:rPr>
          <w:rFonts w:hint="cs"/>
          <w:rtl/>
        </w:rPr>
        <w:t>يُعمِّم</w:t>
      </w:r>
      <w:r w:rsidR="005B0CF6" w:rsidRPr="00336152">
        <w:rPr>
          <w:rtl/>
        </w:rPr>
        <w:t xml:space="preserve"> </w:t>
      </w:r>
      <w:r w:rsidRPr="00336152">
        <w:rPr>
          <w:rtl/>
        </w:rPr>
        <w:t>هذا التعاون</w:t>
      </w:r>
      <w:r w:rsidR="00961B63">
        <w:rPr>
          <w:rFonts w:hint="cs"/>
          <w:rtl/>
        </w:rPr>
        <w:t xml:space="preserve"> </w:t>
      </w:r>
      <w:r w:rsidRPr="00336152">
        <w:rPr>
          <w:rtl/>
        </w:rPr>
        <w:t xml:space="preserve">رؤية الويبو </w:t>
      </w:r>
      <w:r w:rsidR="00961B63">
        <w:rPr>
          <w:rFonts w:hint="cs"/>
          <w:rtl/>
        </w:rPr>
        <w:lastRenderedPageBreak/>
        <w:t xml:space="preserve">المتمثلة في اتباع </w:t>
      </w:r>
      <w:r w:rsidRPr="00336152">
        <w:rPr>
          <w:rtl/>
        </w:rPr>
        <w:t xml:space="preserve">نهج </w:t>
      </w:r>
      <w:r w:rsidR="00961B63" w:rsidRPr="00961B63">
        <w:rPr>
          <w:rtl/>
        </w:rPr>
        <w:t xml:space="preserve">إنمائي حيال إذكاء الاحترام للملكية الفكرية </w:t>
      </w:r>
      <w:r w:rsidR="00961B63">
        <w:rPr>
          <w:rFonts w:hint="cs"/>
          <w:rtl/>
        </w:rPr>
        <w:t>على</w:t>
      </w:r>
      <w:r w:rsidR="00961B63" w:rsidRPr="00961B63">
        <w:rPr>
          <w:rtl/>
        </w:rPr>
        <w:t xml:space="preserve"> عمل شركاء الويبو</w:t>
      </w:r>
      <w:r w:rsidRPr="00336152">
        <w:rPr>
          <w:rtl/>
        </w:rPr>
        <w:t xml:space="preserve">. </w:t>
      </w:r>
      <w:r w:rsidR="00961B63">
        <w:rPr>
          <w:rFonts w:hint="cs"/>
          <w:rtl/>
        </w:rPr>
        <w:t xml:space="preserve">وتُنشر على موقع الويبو الإلكتروني </w:t>
      </w:r>
      <w:r w:rsidRPr="00336152">
        <w:rPr>
          <w:rtl/>
        </w:rPr>
        <w:t>معلومات عن جميع الأنشطة الت</w:t>
      </w:r>
      <w:r w:rsidR="00961B63">
        <w:rPr>
          <w:rtl/>
        </w:rPr>
        <w:t>ي تقودها الويبو فيما يتعلق ب</w:t>
      </w:r>
      <w:r w:rsidR="00961B63">
        <w:rPr>
          <w:rFonts w:hint="cs"/>
          <w:rtl/>
        </w:rPr>
        <w:t>إذكاء</w:t>
      </w:r>
      <w:r w:rsidRPr="00336152">
        <w:rPr>
          <w:rtl/>
        </w:rPr>
        <w:t xml:space="preserve"> </w:t>
      </w:r>
      <w:r w:rsidR="00961B63">
        <w:rPr>
          <w:rFonts w:hint="cs"/>
          <w:rtl/>
        </w:rPr>
        <w:t>ال</w:t>
      </w:r>
      <w:r w:rsidRPr="00336152">
        <w:rPr>
          <w:rtl/>
        </w:rPr>
        <w:t xml:space="preserve">احترام </w:t>
      </w:r>
      <w:r w:rsidR="00961B63">
        <w:rPr>
          <w:rFonts w:hint="cs"/>
          <w:rtl/>
        </w:rPr>
        <w:t>ل</w:t>
      </w:r>
      <w:r w:rsidRPr="00336152">
        <w:rPr>
          <w:rtl/>
        </w:rPr>
        <w:t>لملكية الفكرية</w:t>
      </w:r>
      <w:r w:rsidR="00AD1EE7">
        <w:rPr>
          <w:rStyle w:val="FootnoteReference"/>
          <w:rtl/>
        </w:rPr>
        <w:footnoteReference w:id="42"/>
      </w:r>
      <w:r w:rsidRPr="00336152">
        <w:rPr>
          <w:rtl/>
        </w:rPr>
        <w:t>.</w:t>
      </w:r>
    </w:p>
    <w:p w:rsidR="00B97C50" w:rsidRDefault="00897240" w:rsidP="00FC1BFF">
      <w:pPr>
        <w:pStyle w:val="NormalParaAR"/>
        <w:numPr>
          <w:ilvl w:val="0"/>
          <w:numId w:val="3"/>
        </w:numPr>
        <w:ind w:left="-5" w:firstLine="0"/>
      </w:pPr>
      <w:r>
        <w:rPr>
          <w:rFonts w:hint="cs"/>
          <w:rtl/>
        </w:rPr>
        <w:t xml:space="preserve">وقد </w:t>
      </w:r>
      <w:r w:rsidR="00B97C50" w:rsidRPr="00B97C50">
        <w:rPr>
          <w:rtl/>
        </w:rPr>
        <w:t xml:space="preserve">زادت المساعدة التشريعية </w:t>
      </w:r>
      <w:r>
        <w:rPr>
          <w:rFonts w:hint="cs"/>
          <w:rtl/>
        </w:rPr>
        <w:t>التي قدمتها الويبو إلى ا</w:t>
      </w:r>
      <w:r w:rsidR="00B97C50" w:rsidRPr="00B97C50">
        <w:rPr>
          <w:rtl/>
        </w:rPr>
        <w:t xml:space="preserve">لدول الأعضاء، </w:t>
      </w:r>
      <w:r w:rsidR="008672E9">
        <w:rPr>
          <w:rFonts w:hint="cs"/>
          <w:rtl/>
        </w:rPr>
        <w:t xml:space="preserve">ويرجع ذلك في المقام الأول إلى </w:t>
      </w:r>
      <w:r>
        <w:rPr>
          <w:rtl/>
        </w:rPr>
        <w:t>مشارك</w:t>
      </w:r>
      <w:r>
        <w:rPr>
          <w:rFonts w:hint="cs"/>
          <w:rtl/>
        </w:rPr>
        <w:t>ة تلك الدول</w:t>
      </w:r>
      <w:r w:rsidR="00B97C50" w:rsidRPr="00B97C50">
        <w:rPr>
          <w:rtl/>
        </w:rPr>
        <w:t xml:space="preserve"> في عمليات التكامل الاقتصادي الإقليمي</w:t>
      </w:r>
      <w:r>
        <w:rPr>
          <w:rFonts w:hint="cs"/>
          <w:rtl/>
        </w:rPr>
        <w:t>ة</w:t>
      </w:r>
      <w:r w:rsidR="00B97C50" w:rsidRPr="00B97C50">
        <w:rPr>
          <w:rtl/>
        </w:rPr>
        <w:t xml:space="preserve"> واتفاقات التجارة التفضيلية. </w:t>
      </w:r>
      <w:r w:rsidR="00FC1BFF">
        <w:rPr>
          <w:rFonts w:hint="cs"/>
          <w:rtl/>
        </w:rPr>
        <w:t>و</w:t>
      </w:r>
      <w:r w:rsidR="00B97C50" w:rsidRPr="00B97C50">
        <w:rPr>
          <w:rtl/>
        </w:rPr>
        <w:t>ق</w:t>
      </w:r>
      <w:r w:rsidR="008672E9">
        <w:rPr>
          <w:rFonts w:hint="cs"/>
          <w:rtl/>
        </w:rPr>
        <w:t>ُ</w:t>
      </w:r>
      <w:r w:rsidR="00B97C50" w:rsidRPr="00B97C50">
        <w:rPr>
          <w:rtl/>
        </w:rPr>
        <w:t>د</w:t>
      </w:r>
      <w:r w:rsidR="008672E9">
        <w:rPr>
          <w:rFonts w:hint="cs"/>
          <w:rtl/>
        </w:rPr>
        <w:t>ِّ</w:t>
      </w:r>
      <w:r w:rsidR="00B97C50" w:rsidRPr="00B97C50">
        <w:rPr>
          <w:rtl/>
        </w:rPr>
        <w:t xml:space="preserve">مت المشورة التشريعية </w:t>
      </w:r>
      <w:r w:rsidR="008672E9">
        <w:rPr>
          <w:rFonts w:hint="cs"/>
          <w:rtl/>
        </w:rPr>
        <w:t>إلى ا</w:t>
      </w:r>
      <w:r w:rsidR="00B97C50" w:rsidRPr="00B97C50">
        <w:rPr>
          <w:rtl/>
        </w:rPr>
        <w:t xml:space="preserve">لدول الأعضاء، بناء </w:t>
      </w:r>
      <w:proofErr w:type="gramStart"/>
      <w:r w:rsidR="00B97C50" w:rsidRPr="00B97C50">
        <w:rPr>
          <w:rtl/>
        </w:rPr>
        <w:t>على</w:t>
      </w:r>
      <w:proofErr w:type="gramEnd"/>
      <w:r w:rsidR="00B97C50" w:rsidRPr="00B97C50">
        <w:rPr>
          <w:rtl/>
        </w:rPr>
        <w:t xml:space="preserve"> طلبها</w:t>
      </w:r>
      <w:r w:rsidR="008672E9">
        <w:rPr>
          <w:rFonts w:hint="cs"/>
          <w:rtl/>
        </w:rPr>
        <w:t xml:space="preserve">؛ امتثالاً </w:t>
      </w:r>
      <w:r w:rsidR="008672E9" w:rsidRPr="00B97C50">
        <w:rPr>
          <w:rtl/>
        </w:rPr>
        <w:t xml:space="preserve">لتوصيات </w:t>
      </w:r>
      <w:r w:rsidR="008672E9">
        <w:rPr>
          <w:rFonts w:hint="cs"/>
          <w:rtl/>
        </w:rPr>
        <w:t>جدول أعمال التنمية</w:t>
      </w:r>
      <w:r w:rsidR="00B97C50" w:rsidRPr="00B97C50">
        <w:rPr>
          <w:rtl/>
        </w:rPr>
        <w:t>.</w:t>
      </w:r>
      <w:r w:rsidR="002D02AA">
        <w:rPr>
          <w:rFonts w:hint="cs"/>
          <w:rtl/>
        </w:rPr>
        <w:t xml:space="preserve"> </w:t>
      </w:r>
      <w:proofErr w:type="gramStart"/>
      <w:r w:rsidR="002D02AA">
        <w:rPr>
          <w:rFonts w:hint="cs"/>
          <w:rtl/>
        </w:rPr>
        <w:t>وحرصنا</w:t>
      </w:r>
      <w:proofErr w:type="gramEnd"/>
      <w:r w:rsidR="002D02AA">
        <w:rPr>
          <w:rFonts w:hint="cs"/>
          <w:rtl/>
        </w:rPr>
        <w:t xml:space="preserve"> أشد الحرص على أن تكون </w:t>
      </w:r>
      <w:r w:rsidR="00B97C50" w:rsidRPr="00B97C50">
        <w:rPr>
          <w:rtl/>
        </w:rPr>
        <w:t>المشورة</w:t>
      </w:r>
      <w:r w:rsidR="002D02AA">
        <w:rPr>
          <w:rFonts w:hint="cs"/>
          <w:rtl/>
        </w:rPr>
        <w:t xml:space="preserve"> </w:t>
      </w:r>
      <w:r w:rsidR="00DB70EC">
        <w:rPr>
          <w:rFonts w:hint="cs"/>
          <w:rtl/>
        </w:rPr>
        <w:t xml:space="preserve">إنمائية </w:t>
      </w:r>
      <w:r w:rsidR="00E97BD3" w:rsidRPr="00E97BD3">
        <w:rPr>
          <w:rtl/>
        </w:rPr>
        <w:t xml:space="preserve">المنحى </w:t>
      </w:r>
      <w:r w:rsidR="00B97C50" w:rsidRPr="00B97C50">
        <w:rPr>
          <w:rtl/>
        </w:rPr>
        <w:t>ومتوازنة وم</w:t>
      </w:r>
      <w:r w:rsidR="00E97BD3">
        <w:rPr>
          <w:rFonts w:hint="cs"/>
          <w:rtl/>
        </w:rPr>
        <w:t>ُ</w:t>
      </w:r>
      <w:r w:rsidR="00B97C50" w:rsidRPr="00B97C50">
        <w:rPr>
          <w:rtl/>
        </w:rPr>
        <w:t>صم</w:t>
      </w:r>
      <w:r w:rsidR="00E97BD3">
        <w:rPr>
          <w:rFonts w:hint="cs"/>
          <w:rtl/>
        </w:rPr>
        <w:t>َّ</w:t>
      </w:r>
      <w:r w:rsidR="00B97C50" w:rsidRPr="00B97C50">
        <w:rPr>
          <w:rtl/>
        </w:rPr>
        <w:t>مة خصيصا</w:t>
      </w:r>
      <w:r w:rsidR="00DB70EC">
        <w:rPr>
          <w:rFonts w:hint="cs"/>
          <w:rtl/>
        </w:rPr>
        <w:t>ً</w:t>
      </w:r>
      <w:r w:rsidR="00B97C50" w:rsidRPr="00B97C50">
        <w:rPr>
          <w:rtl/>
        </w:rPr>
        <w:t xml:space="preserve"> </w:t>
      </w:r>
      <w:r w:rsidR="00DB70EC">
        <w:rPr>
          <w:rFonts w:hint="cs"/>
          <w:rtl/>
        </w:rPr>
        <w:t xml:space="preserve">لتناسب الوضع الفريد لكل دولة من الدول الأعضاء </w:t>
      </w:r>
      <w:r w:rsidR="00B97C50" w:rsidRPr="00B97C50">
        <w:rPr>
          <w:rtl/>
        </w:rPr>
        <w:t>(</w:t>
      </w:r>
      <w:r w:rsidR="00567573">
        <w:rPr>
          <w:rFonts w:hint="cs"/>
          <w:rtl/>
        </w:rPr>
        <w:t>وفقاً ل</w:t>
      </w:r>
      <w:r w:rsidR="00B97C50" w:rsidRPr="00B97C50">
        <w:rPr>
          <w:rtl/>
        </w:rPr>
        <w:t>لتوصية 13</w:t>
      </w:r>
      <w:r w:rsidR="00DB70EC">
        <w:rPr>
          <w:rFonts w:hint="cs"/>
          <w:rtl/>
        </w:rPr>
        <w:t xml:space="preserve"> من توصيات جدول أعمال التنمية</w:t>
      </w:r>
      <w:r w:rsidR="00B97C50" w:rsidRPr="00B97C50">
        <w:rPr>
          <w:rtl/>
        </w:rPr>
        <w:t xml:space="preserve">). </w:t>
      </w:r>
      <w:r w:rsidR="000A79AC">
        <w:rPr>
          <w:rFonts w:hint="cs"/>
          <w:rtl/>
        </w:rPr>
        <w:t xml:space="preserve">وراعت المشورةُ تمام المراعاة </w:t>
      </w:r>
      <w:r w:rsidR="000A79AC" w:rsidRPr="000A79AC">
        <w:rPr>
          <w:rtl/>
        </w:rPr>
        <w:t xml:space="preserve">حدود الملك العام ودوره وسماته </w:t>
      </w:r>
      <w:r w:rsidR="000A79AC">
        <w:rPr>
          <w:rFonts w:hint="cs"/>
          <w:rtl/>
        </w:rPr>
        <w:t>(</w:t>
      </w:r>
      <w:r w:rsidR="000A79AC" w:rsidRPr="000A79AC">
        <w:rPr>
          <w:rtl/>
        </w:rPr>
        <w:t>وفقا</w:t>
      </w:r>
      <w:r w:rsidR="000A79AC">
        <w:rPr>
          <w:rFonts w:hint="cs"/>
          <w:rtl/>
        </w:rPr>
        <w:t>ً</w:t>
      </w:r>
      <w:r w:rsidR="000A79AC" w:rsidRPr="000A79AC">
        <w:rPr>
          <w:rtl/>
        </w:rPr>
        <w:t xml:space="preserve"> للتوصيتين 16 و20</w:t>
      </w:r>
      <w:r w:rsidR="000A79AC">
        <w:rPr>
          <w:rFonts w:hint="cs"/>
          <w:rtl/>
        </w:rPr>
        <w:t>)</w:t>
      </w:r>
      <w:r w:rsidR="000A79AC" w:rsidRPr="000A79AC">
        <w:rPr>
          <w:rtl/>
        </w:rPr>
        <w:t>، و</w:t>
      </w:r>
      <w:r w:rsidR="000A79AC">
        <w:rPr>
          <w:rFonts w:hint="cs"/>
          <w:rtl/>
        </w:rPr>
        <w:t xml:space="preserve">وضعت </w:t>
      </w:r>
      <w:r w:rsidR="000A79AC" w:rsidRPr="000A79AC">
        <w:rPr>
          <w:rtl/>
        </w:rPr>
        <w:t xml:space="preserve">في الاعتبار </w:t>
      </w:r>
      <w:r w:rsidR="000A79AC">
        <w:rPr>
          <w:rFonts w:hint="cs"/>
          <w:rtl/>
        </w:rPr>
        <w:t>مواطن</w:t>
      </w:r>
      <w:r w:rsidR="000A79AC" w:rsidRPr="000A79AC">
        <w:rPr>
          <w:rtl/>
        </w:rPr>
        <w:t xml:space="preserve"> المرونة </w:t>
      </w:r>
      <w:r w:rsidR="00E97BD3" w:rsidRPr="00E97BD3">
        <w:rPr>
          <w:rtl/>
        </w:rPr>
        <w:t xml:space="preserve">المنطبقة على البلدان على اختلاف مستوياتها الإنمائية </w:t>
      </w:r>
      <w:r w:rsidR="00B97C50" w:rsidRPr="00B97C50">
        <w:rPr>
          <w:rtl/>
        </w:rPr>
        <w:t>(</w:t>
      </w:r>
      <w:r w:rsidR="00E97BD3">
        <w:rPr>
          <w:rFonts w:hint="cs"/>
          <w:rtl/>
        </w:rPr>
        <w:t>وفقا</w:t>
      </w:r>
      <w:r w:rsidR="00567573">
        <w:rPr>
          <w:rFonts w:hint="cs"/>
          <w:rtl/>
        </w:rPr>
        <w:t>ً</w:t>
      </w:r>
      <w:r w:rsidR="00E97BD3">
        <w:rPr>
          <w:rFonts w:hint="cs"/>
          <w:rtl/>
        </w:rPr>
        <w:t xml:space="preserve"> ل</w:t>
      </w:r>
      <w:r w:rsidR="00B97C50" w:rsidRPr="00B97C50">
        <w:rPr>
          <w:rtl/>
        </w:rPr>
        <w:t>لتوصيت</w:t>
      </w:r>
      <w:r w:rsidR="00E97BD3">
        <w:rPr>
          <w:rFonts w:hint="cs"/>
          <w:rtl/>
        </w:rPr>
        <w:t>ين 14</w:t>
      </w:r>
      <w:r w:rsidR="00B97C50" w:rsidRPr="00B97C50">
        <w:rPr>
          <w:rtl/>
        </w:rPr>
        <w:t xml:space="preserve"> و17</w:t>
      </w:r>
      <w:r w:rsidR="00E97BD3">
        <w:rPr>
          <w:rFonts w:hint="cs"/>
          <w:rtl/>
        </w:rPr>
        <w:t xml:space="preserve"> من توصيات جدول أعمال التنمية</w:t>
      </w:r>
      <w:r w:rsidR="00B97C50" w:rsidRPr="00B97C50">
        <w:rPr>
          <w:rtl/>
        </w:rPr>
        <w:t>).</w:t>
      </w:r>
    </w:p>
    <w:p w:rsidR="0088143B" w:rsidRDefault="001B7F86" w:rsidP="00CE5AC8">
      <w:pPr>
        <w:pStyle w:val="NormalParaAR"/>
        <w:numPr>
          <w:ilvl w:val="0"/>
          <w:numId w:val="3"/>
        </w:numPr>
        <w:ind w:left="-5" w:firstLine="0"/>
      </w:pPr>
      <w:r>
        <w:rPr>
          <w:rFonts w:hint="cs"/>
          <w:rtl/>
        </w:rPr>
        <w:t>و</w:t>
      </w:r>
      <w:r w:rsidR="00953631" w:rsidRPr="00953631">
        <w:rPr>
          <w:rtl/>
        </w:rPr>
        <w:t>تناول</w:t>
      </w:r>
      <w:r w:rsidR="00953631">
        <w:rPr>
          <w:rFonts w:hint="cs"/>
          <w:rtl/>
        </w:rPr>
        <w:t>ت</w:t>
      </w:r>
      <w:r w:rsidR="00953631" w:rsidRPr="00953631">
        <w:rPr>
          <w:rtl/>
        </w:rPr>
        <w:t xml:space="preserve"> الويبو مسألة </w:t>
      </w:r>
      <w:r w:rsidR="00953631">
        <w:rPr>
          <w:rFonts w:hint="cs"/>
          <w:rtl/>
        </w:rPr>
        <w:t xml:space="preserve">مواطن </w:t>
      </w:r>
      <w:r w:rsidR="00953631" w:rsidRPr="00953631">
        <w:rPr>
          <w:rtl/>
        </w:rPr>
        <w:t xml:space="preserve">المرونة في نظام الملكية الفكرية، وفقاً للتوصية 14 من توصيات جدول أعمال التنمية </w:t>
      </w:r>
      <w:r w:rsidR="00B52188">
        <w:rPr>
          <w:rFonts w:hint="cs"/>
          <w:rtl/>
        </w:rPr>
        <w:t>و</w:t>
      </w:r>
      <w:r w:rsidR="00953631" w:rsidRPr="00953631">
        <w:rPr>
          <w:rtl/>
        </w:rPr>
        <w:t>تلبية</w:t>
      </w:r>
      <w:r w:rsidR="00953631">
        <w:rPr>
          <w:rFonts w:hint="cs"/>
          <w:rtl/>
        </w:rPr>
        <w:t>ً</w:t>
      </w:r>
      <w:r w:rsidR="00953631" w:rsidRPr="00953631">
        <w:rPr>
          <w:rtl/>
        </w:rPr>
        <w:t xml:space="preserve"> لطلبات الدول الأعضاء. </w:t>
      </w:r>
      <w:r w:rsidR="00B52188">
        <w:rPr>
          <w:rFonts w:hint="cs"/>
          <w:rtl/>
        </w:rPr>
        <w:t>و</w:t>
      </w:r>
      <w:r w:rsidR="007863E4">
        <w:rPr>
          <w:rFonts w:hint="cs"/>
          <w:rtl/>
        </w:rPr>
        <w:t>عُرضت في</w:t>
      </w:r>
      <w:r w:rsidR="00A63B69">
        <w:rPr>
          <w:rFonts w:hint="cs"/>
          <w:rtl/>
        </w:rPr>
        <w:t xml:space="preserve"> </w:t>
      </w:r>
      <w:r w:rsidR="00953631" w:rsidRPr="00953631">
        <w:rPr>
          <w:rtl/>
        </w:rPr>
        <w:t xml:space="preserve">الدورة الخامسة عشرة للجنة </w:t>
      </w:r>
      <w:r w:rsidR="00B52188">
        <w:rPr>
          <w:rFonts w:hint="cs"/>
          <w:rtl/>
        </w:rPr>
        <w:t>ال</w:t>
      </w:r>
      <w:r w:rsidR="00953631" w:rsidRPr="00953631">
        <w:rPr>
          <w:rtl/>
        </w:rPr>
        <w:t xml:space="preserve">نسخة </w:t>
      </w:r>
      <w:r w:rsidR="00B52188">
        <w:rPr>
          <w:rFonts w:hint="cs"/>
          <w:rtl/>
        </w:rPr>
        <w:t>ال</w:t>
      </w:r>
      <w:r w:rsidR="00953631" w:rsidRPr="00953631">
        <w:rPr>
          <w:rtl/>
        </w:rPr>
        <w:t xml:space="preserve">منقحة من الوثيقة </w:t>
      </w:r>
      <w:r w:rsidR="00953631" w:rsidRPr="00953631">
        <w:t>CDIP/13/10</w:t>
      </w:r>
      <w:r w:rsidR="00953631" w:rsidRPr="00953631">
        <w:rPr>
          <w:rtl/>
        </w:rPr>
        <w:t xml:space="preserve"> </w:t>
      </w:r>
      <w:r w:rsidR="00B52188">
        <w:rPr>
          <w:rFonts w:hint="cs"/>
          <w:rtl/>
        </w:rPr>
        <w:t>التي تتناول مواطن المرونة بشأن</w:t>
      </w:r>
      <w:r w:rsidR="00953631" w:rsidRPr="00953631">
        <w:rPr>
          <w:rtl/>
        </w:rPr>
        <w:t xml:space="preserve">: </w:t>
      </w:r>
      <w:r w:rsidR="009C1BFE">
        <w:rPr>
          <w:rFonts w:hint="cs"/>
          <w:rtl/>
        </w:rPr>
        <w:t>"1"</w:t>
      </w:r>
      <w:r w:rsidR="00953631" w:rsidRPr="00953631">
        <w:rPr>
          <w:rtl/>
        </w:rPr>
        <w:t xml:space="preserve"> </w:t>
      </w:r>
      <w:r w:rsidR="009C1BFE" w:rsidRPr="009C1BFE">
        <w:rPr>
          <w:rtl/>
        </w:rPr>
        <w:t xml:space="preserve">نطاق استثناء النباتات من قابلية الحماية ببراءة اختراع </w:t>
      </w:r>
      <w:r w:rsidR="00953631" w:rsidRPr="00953631">
        <w:rPr>
          <w:rtl/>
        </w:rPr>
        <w:t>(</w:t>
      </w:r>
      <w:r w:rsidR="009C1BFE">
        <w:rPr>
          <w:rFonts w:hint="cs"/>
          <w:rtl/>
        </w:rPr>
        <w:t>المادة 27 من اتفاق</w:t>
      </w:r>
      <w:r w:rsidR="00953631" w:rsidRPr="00953631">
        <w:rPr>
          <w:rtl/>
        </w:rPr>
        <w:t xml:space="preserve"> تريبس)، </w:t>
      </w:r>
      <w:r w:rsidR="009C1BFE">
        <w:rPr>
          <w:rFonts w:hint="cs"/>
          <w:rtl/>
        </w:rPr>
        <w:t>"2"</w:t>
      </w:r>
      <w:r w:rsidR="00953631" w:rsidRPr="00953631">
        <w:rPr>
          <w:rtl/>
        </w:rPr>
        <w:t xml:space="preserve"> </w:t>
      </w:r>
      <w:r w:rsidR="00A63B69" w:rsidRPr="00A63B69">
        <w:rPr>
          <w:rtl/>
        </w:rPr>
        <w:t>وقابلية الاختراعات المتعلقة بالبرمجيات للحماية بموجب براءة أو استثنائها من تلك الحماية</w:t>
      </w:r>
      <w:r w:rsidR="00A63B69">
        <w:rPr>
          <w:rFonts w:hint="cs"/>
          <w:rtl/>
        </w:rPr>
        <w:t>،</w:t>
      </w:r>
      <w:r w:rsidR="00A63B69" w:rsidRPr="00A63B69">
        <w:rPr>
          <w:rtl/>
        </w:rPr>
        <w:t xml:space="preserve"> </w:t>
      </w:r>
      <w:r w:rsidR="00A63B69">
        <w:rPr>
          <w:rFonts w:hint="cs"/>
          <w:rtl/>
        </w:rPr>
        <w:t>وتضمنت الوثيقةُ ا</w:t>
      </w:r>
      <w:r w:rsidR="00953631" w:rsidRPr="00953631">
        <w:rPr>
          <w:rtl/>
        </w:rPr>
        <w:t>لتعليقات المقدمة من بعض الدول الأعضاء خلال الدورة الثالثة عشرة للجنة. وخلال الدورة نفسها، ناقش</w:t>
      </w:r>
      <w:r w:rsidR="007863E4">
        <w:rPr>
          <w:rFonts w:hint="cs"/>
          <w:rtl/>
        </w:rPr>
        <w:t>ت</w:t>
      </w:r>
      <w:r w:rsidR="00953631" w:rsidRPr="00953631">
        <w:rPr>
          <w:rtl/>
        </w:rPr>
        <w:t xml:space="preserve"> اللجنة وثيقة</w:t>
      </w:r>
      <w:r w:rsidR="007863E4">
        <w:rPr>
          <w:rFonts w:hint="cs"/>
          <w:rtl/>
        </w:rPr>
        <w:t>ً</w:t>
      </w:r>
      <w:r w:rsidR="00953631" w:rsidRPr="00953631">
        <w:rPr>
          <w:rtl/>
        </w:rPr>
        <w:t xml:space="preserve"> (</w:t>
      </w:r>
      <w:r w:rsidR="00953631" w:rsidRPr="00953631">
        <w:t>CDIP/15/6</w:t>
      </w:r>
      <w:r w:rsidR="00953631" w:rsidRPr="00953631">
        <w:rPr>
          <w:rtl/>
        </w:rPr>
        <w:t xml:space="preserve">) </w:t>
      </w:r>
      <w:r w:rsidR="007863E4">
        <w:rPr>
          <w:rFonts w:hint="cs"/>
          <w:rtl/>
        </w:rPr>
        <w:t xml:space="preserve">بشأن </w:t>
      </w:r>
      <w:r w:rsidR="007863E4" w:rsidRPr="007863E4">
        <w:rPr>
          <w:rtl/>
        </w:rPr>
        <w:t>مواطن المرونة في الإطار المتعدد الأطراف وتنفيذ مواطن المرونة التالية في القوانين الوطنية:</w:t>
      </w:r>
      <w:r w:rsidR="00953631" w:rsidRPr="00953631">
        <w:rPr>
          <w:rtl/>
        </w:rPr>
        <w:t xml:space="preserve"> </w:t>
      </w:r>
      <w:r w:rsidR="000B63FD">
        <w:rPr>
          <w:rFonts w:hint="cs"/>
          <w:rtl/>
        </w:rPr>
        <w:t>"1"</w:t>
      </w:r>
      <w:r w:rsidR="00953631" w:rsidRPr="00953631">
        <w:rPr>
          <w:rtl/>
        </w:rPr>
        <w:t xml:space="preserve"> </w:t>
      </w:r>
      <w:r w:rsidR="000B63FD">
        <w:rPr>
          <w:rFonts w:hint="cs"/>
          <w:rtl/>
        </w:rPr>
        <w:t xml:space="preserve">مرونة </w:t>
      </w:r>
      <w:r w:rsidR="000B63FD" w:rsidRPr="000B63FD">
        <w:rPr>
          <w:rtl/>
        </w:rPr>
        <w:t xml:space="preserve">تطبيق أو عدم تطبيق عقوبات جنائية </w:t>
      </w:r>
      <w:r w:rsidR="000B63FD">
        <w:rPr>
          <w:rFonts w:hint="cs"/>
          <w:rtl/>
        </w:rPr>
        <w:t>عند</w:t>
      </w:r>
      <w:r w:rsidR="000B63FD" w:rsidRPr="000B63FD">
        <w:rPr>
          <w:rtl/>
        </w:rPr>
        <w:t xml:space="preserve"> إنفاذ البراءات (المادة 61 من اتفاق تريبس)</w:t>
      </w:r>
      <w:r w:rsidR="000B63FD">
        <w:rPr>
          <w:rFonts w:hint="cs"/>
          <w:rtl/>
        </w:rPr>
        <w:t>، "2"</w:t>
      </w:r>
      <w:r w:rsidR="000B63FD" w:rsidRPr="000B63FD">
        <w:rPr>
          <w:rtl/>
        </w:rPr>
        <w:t xml:space="preserve"> والتدابير المتعلقة بالأمن التي قد تؤدي إلى تقييد حقوق البراءات (الت</w:t>
      </w:r>
      <w:r w:rsidR="00FF67AC">
        <w:rPr>
          <w:rFonts w:hint="cs"/>
          <w:rtl/>
        </w:rPr>
        <w:t>ي</w:t>
      </w:r>
      <w:r w:rsidR="000B63FD" w:rsidRPr="000B63FD">
        <w:rPr>
          <w:rtl/>
        </w:rPr>
        <w:t xml:space="preserve"> تُسمى "الاستثناء الأمني</w:t>
      </w:r>
      <w:r w:rsidR="00FF67AC">
        <w:rPr>
          <w:rFonts w:hint="cs"/>
          <w:rtl/>
        </w:rPr>
        <w:t>" وفقاً ل</w:t>
      </w:r>
      <w:r w:rsidR="000B63FD" w:rsidRPr="000B63FD">
        <w:rPr>
          <w:rtl/>
        </w:rPr>
        <w:t xml:space="preserve">لمادة 73 من اتفاق تريبس). </w:t>
      </w:r>
      <w:r w:rsidR="00953631" w:rsidRPr="00953631">
        <w:rPr>
          <w:rtl/>
        </w:rPr>
        <w:t xml:space="preserve">وأظهرت </w:t>
      </w:r>
      <w:r w:rsidR="0053048E">
        <w:rPr>
          <w:rFonts w:hint="cs"/>
          <w:rtl/>
        </w:rPr>
        <w:t>هاتان الوثيقتان شتى الطرائق التي نُفِّذت بها مواطن</w:t>
      </w:r>
      <w:r w:rsidR="00953631" w:rsidRPr="00953631">
        <w:rPr>
          <w:rtl/>
        </w:rPr>
        <w:t xml:space="preserve"> المرونة</w:t>
      </w:r>
      <w:r w:rsidR="0053048E">
        <w:rPr>
          <w:rFonts w:hint="cs"/>
          <w:rtl/>
        </w:rPr>
        <w:t xml:space="preserve"> المذكورة </w:t>
      </w:r>
      <w:r w:rsidR="00953631" w:rsidRPr="00953631">
        <w:rPr>
          <w:rtl/>
        </w:rPr>
        <w:t>على المستوى الوطني، و</w:t>
      </w:r>
      <w:r w:rsidR="00E2501A">
        <w:rPr>
          <w:rFonts w:hint="cs"/>
          <w:rtl/>
        </w:rPr>
        <w:t xml:space="preserve">من ثمَّ أوضحت الوثيقتان </w:t>
      </w:r>
      <w:r w:rsidR="00953631" w:rsidRPr="00953631">
        <w:rPr>
          <w:rtl/>
        </w:rPr>
        <w:t>الخيارات</w:t>
      </w:r>
      <w:r w:rsidR="00E2501A">
        <w:rPr>
          <w:rFonts w:hint="cs"/>
          <w:rtl/>
        </w:rPr>
        <w:t xml:space="preserve"> التي </w:t>
      </w:r>
      <w:r w:rsidR="00953631" w:rsidRPr="00953631">
        <w:rPr>
          <w:rtl/>
        </w:rPr>
        <w:t xml:space="preserve">يمكن </w:t>
      </w:r>
      <w:r w:rsidR="00E2501A">
        <w:rPr>
          <w:rFonts w:hint="cs"/>
          <w:rtl/>
        </w:rPr>
        <w:t>أن تستخدمها ا</w:t>
      </w:r>
      <w:r w:rsidR="00953631" w:rsidRPr="00953631">
        <w:rPr>
          <w:rtl/>
        </w:rPr>
        <w:t xml:space="preserve">لدول الأعضاء </w:t>
      </w:r>
      <w:r w:rsidR="00E2501A">
        <w:rPr>
          <w:rFonts w:hint="cs"/>
          <w:rtl/>
        </w:rPr>
        <w:t xml:space="preserve">عند </w:t>
      </w:r>
      <w:r w:rsidR="00953631" w:rsidRPr="00953631">
        <w:rPr>
          <w:rtl/>
        </w:rPr>
        <w:t xml:space="preserve">صياغة قانون </w:t>
      </w:r>
      <w:r w:rsidR="00E2501A">
        <w:rPr>
          <w:rFonts w:hint="cs"/>
          <w:rtl/>
        </w:rPr>
        <w:t>ال</w:t>
      </w:r>
      <w:r w:rsidR="00953631" w:rsidRPr="00953631">
        <w:rPr>
          <w:rtl/>
        </w:rPr>
        <w:t>براءات</w:t>
      </w:r>
      <w:r w:rsidR="00E2501A">
        <w:rPr>
          <w:rFonts w:hint="cs"/>
          <w:rtl/>
        </w:rPr>
        <w:t xml:space="preserve"> الخاص بها</w:t>
      </w:r>
      <w:r w:rsidR="00953631" w:rsidRPr="00953631">
        <w:rPr>
          <w:rtl/>
        </w:rPr>
        <w:t xml:space="preserve"> وفقا</w:t>
      </w:r>
      <w:r w:rsidR="00E2501A">
        <w:rPr>
          <w:rFonts w:hint="cs"/>
          <w:rtl/>
        </w:rPr>
        <w:t>ً</w:t>
      </w:r>
      <w:r w:rsidR="00953631" w:rsidRPr="00953631">
        <w:rPr>
          <w:rtl/>
        </w:rPr>
        <w:t xml:space="preserve"> لاحتياجاته</w:t>
      </w:r>
      <w:r w:rsidR="00E2501A">
        <w:rPr>
          <w:rFonts w:hint="cs"/>
          <w:rtl/>
        </w:rPr>
        <w:t>ا</w:t>
      </w:r>
      <w:r w:rsidR="00953631" w:rsidRPr="00953631">
        <w:rPr>
          <w:rtl/>
        </w:rPr>
        <w:t xml:space="preserve"> ومستو</w:t>
      </w:r>
      <w:r w:rsidR="00E2501A">
        <w:rPr>
          <w:rFonts w:hint="cs"/>
          <w:rtl/>
        </w:rPr>
        <w:t>اها التنموي</w:t>
      </w:r>
      <w:r w:rsidR="00953631" w:rsidRPr="00953631">
        <w:rPr>
          <w:rtl/>
        </w:rPr>
        <w:t xml:space="preserve">. </w:t>
      </w:r>
      <w:r w:rsidR="002E346A">
        <w:rPr>
          <w:rFonts w:hint="cs"/>
          <w:rtl/>
        </w:rPr>
        <w:t>واستجابةً ل</w:t>
      </w:r>
      <w:r w:rsidR="00953631" w:rsidRPr="00953631">
        <w:rPr>
          <w:rtl/>
        </w:rPr>
        <w:t xml:space="preserve">لطلب الذي قدمته اللجنة في دورتها الخامسة عشرة، </w:t>
      </w:r>
      <w:r w:rsidR="00895F14">
        <w:rPr>
          <w:rFonts w:hint="cs"/>
          <w:rtl/>
        </w:rPr>
        <w:t>حدَّث</w:t>
      </w:r>
      <w:r w:rsidR="00240106">
        <w:rPr>
          <w:rFonts w:hint="cs"/>
          <w:rtl/>
        </w:rPr>
        <w:t>ت</w:t>
      </w:r>
      <w:r w:rsidR="002E346A">
        <w:rPr>
          <w:rFonts w:hint="cs"/>
          <w:rtl/>
        </w:rPr>
        <w:t xml:space="preserve"> </w:t>
      </w:r>
      <w:r w:rsidR="00953631" w:rsidRPr="00953631">
        <w:rPr>
          <w:rtl/>
        </w:rPr>
        <w:t>أمانة</w:t>
      </w:r>
      <w:r w:rsidR="00895F14">
        <w:rPr>
          <w:rFonts w:hint="cs"/>
          <w:rtl/>
        </w:rPr>
        <w:t>ُ</w:t>
      </w:r>
      <w:r w:rsidR="00953631" w:rsidRPr="00953631">
        <w:rPr>
          <w:rtl/>
        </w:rPr>
        <w:t xml:space="preserve"> الويبو قاعدة بيانات </w:t>
      </w:r>
      <w:r w:rsidR="00895F14">
        <w:rPr>
          <w:rFonts w:hint="cs"/>
          <w:rtl/>
        </w:rPr>
        <w:t>مواطن المرونة</w:t>
      </w:r>
      <w:r w:rsidR="00953631" w:rsidRPr="00953631">
        <w:rPr>
          <w:rtl/>
        </w:rPr>
        <w:t>، التي ن</w:t>
      </w:r>
      <w:r w:rsidR="00895F14">
        <w:rPr>
          <w:rFonts w:hint="cs"/>
          <w:rtl/>
        </w:rPr>
        <w:t>ُ</w:t>
      </w:r>
      <w:r w:rsidR="00953631" w:rsidRPr="00953631">
        <w:rPr>
          <w:rtl/>
        </w:rPr>
        <w:t xml:space="preserve">شرت على النحو </w:t>
      </w:r>
      <w:r w:rsidR="00895F14">
        <w:rPr>
          <w:rFonts w:hint="cs"/>
          <w:rtl/>
        </w:rPr>
        <w:t xml:space="preserve">الذي اتفقت عليه </w:t>
      </w:r>
      <w:r w:rsidR="00953631" w:rsidRPr="00953631">
        <w:rPr>
          <w:rtl/>
        </w:rPr>
        <w:t>اللجنة في دورتها السادسة</w:t>
      </w:r>
      <w:r w:rsidR="00895F14">
        <w:rPr>
          <w:rStyle w:val="FootnoteReference"/>
          <w:rtl/>
        </w:rPr>
        <w:footnoteReference w:id="43"/>
      </w:r>
      <w:r w:rsidR="00953631" w:rsidRPr="00953631">
        <w:rPr>
          <w:rtl/>
        </w:rPr>
        <w:t xml:space="preserve">. </w:t>
      </w:r>
      <w:proofErr w:type="gramStart"/>
      <w:r w:rsidR="00240106">
        <w:rPr>
          <w:rFonts w:hint="cs"/>
          <w:rtl/>
        </w:rPr>
        <w:t>و</w:t>
      </w:r>
      <w:r w:rsidR="00240106">
        <w:rPr>
          <w:rtl/>
        </w:rPr>
        <w:t>ف</w:t>
      </w:r>
      <w:r w:rsidR="00240106">
        <w:rPr>
          <w:rFonts w:hint="cs"/>
          <w:rtl/>
        </w:rPr>
        <w:t>ي</w:t>
      </w:r>
      <w:proofErr w:type="gramEnd"/>
      <w:r w:rsidR="00953631" w:rsidRPr="00953631">
        <w:rPr>
          <w:rtl/>
        </w:rPr>
        <w:t xml:space="preserve"> </w:t>
      </w:r>
      <w:r w:rsidR="00240106">
        <w:rPr>
          <w:rFonts w:hint="cs"/>
          <w:rtl/>
        </w:rPr>
        <w:t>ال</w:t>
      </w:r>
      <w:r w:rsidR="00953631" w:rsidRPr="00953631">
        <w:rPr>
          <w:rtl/>
        </w:rPr>
        <w:t>دور</w:t>
      </w:r>
      <w:r w:rsidR="00240106">
        <w:rPr>
          <w:rFonts w:hint="cs"/>
          <w:rtl/>
        </w:rPr>
        <w:t>ة</w:t>
      </w:r>
      <w:r w:rsidR="00953631" w:rsidRPr="00953631">
        <w:rPr>
          <w:rtl/>
        </w:rPr>
        <w:t xml:space="preserve"> السادسة عشرة،</w:t>
      </w:r>
      <w:r w:rsidR="00240106">
        <w:rPr>
          <w:rFonts w:hint="cs"/>
          <w:rtl/>
        </w:rPr>
        <w:t xml:space="preserve"> عُرضت </w:t>
      </w:r>
      <w:r w:rsidR="00953631" w:rsidRPr="00953631">
        <w:rPr>
          <w:rtl/>
        </w:rPr>
        <w:t>قاعدة البيانات الم</w:t>
      </w:r>
      <w:r w:rsidR="00240106">
        <w:rPr>
          <w:rFonts w:hint="cs"/>
          <w:rtl/>
        </w:rPr>
        <w:t>ُ</w:t>
      </w:r>
      <w:r w:rsidR="00953631" w:rsidRPr="00953631">
        <w:rPr>
          <w:rtl/>
        </w:rPr>
        <w:t>حد</w:t>
      </w:r>
      <w:r w:rsidR="00240106">
        <w:rPr>
          <w:rFonts w:hint="cs"/>
          <w:rtl/>
        </w:rPr>
        <w:t>َّ</w:t>
      </w:r>
      <w:r w:rsidR="00953631" w:rsidRPr="00953631">
        <w:rPr>
          <w:rtl/>
        </w:rPr>
        <w:t xml:space="preserve">ثة، </w:t>
      </w:r>
      <w:r w:rsidR="0048285A">
        <w:rPr>
          <w:rFonts w:hint="cs"/>
          <w:rtl/>
        </w:rPr>
        <w:t xml:space="preserve">بالإضافة إلى </w:t>
      </w:r>
      <w:r w:rsidR="00953631" w:rsidRPr="00953631">
        <w:rPr>
          <w:rtl/>
        </w:rPr>
        <w:t>وثيقة</w:t>
      </w:r>
      <w:r w:rsidR="00BD626B">
        <w:rPr>
          <w:rFonts w:hint="cs"/>
          <w:rtl/>
        </w:rPr>
        <w:t>ٍ</w:t>
      </w:r>
      <w:r w:rsidR="00953631" w:rsidRPr="00953631">
        <w:rPr>
          <w:rtl/>
        </w:rPr>
        <w:t xml:space="preserve"> (</w:t>
      </w:r>
      <w:r w:rsidR="00953631" w:rsidRPr="00953631">
        <w:t>CDIP/16/5</w:t>
      </w:r>
      <w:r w:rsidR="00953631" w:rsidRPr="00953631">
        <w:rPr>
          <w:rtl/>
        </w:rPr>
        <w:t xml:space="preserve">) </w:t>
      </w:r>
      <w:r w:rsidR="0048285A">
        <w:rPr>
          <w:rFonts w:hint="cs"/>
          <w:rtl/>
        </w:rPr>
        <w:t>تُقدِّم تقريراً عن ال</w:t>
      </w:r>
      <w:r w:rsidR="00953631" w:rsidRPr="00953631">
        <w:rPr>
          <w:rtl/>
        </w:rPr>
        <w:t xml:space="preserve">أحكام </w:t>
      </w:r>
      <w:r w:rsidR="0048285A">
        <w:rPr>
          <w:rFonts w:hint="cs"/>
          <w:rtl/>
        </w:rPr>
        <w:t xml:space="preserve">البالغ عددها </w:t>
      </w:r>
      <w:r w:rsidR="00953631" w:rsidRPr="00953631">
        <w:rPr>
          <w:rtl/>
        </w:rPr>
        <w:t xml:space="preserve">1371 </w:t>
      </w:r>
      <w:r w:rsidR="0048285A">
        <w:rPr>
          <w:rFonts w:hint="cs"/>
          <w:rtl/>
        </w:rPr>
        <w:t>حكماً الموجودة حالياً في قاعدة البيانات</w:t>
      </w:r>
      <w:r w:rsidR="00953631" w:rsidRPr="00953631">
        <w:rPr>
          <w:rtl/>
        </w:rPr>
        <w:t xml:space="preserve">. </w:t>
      </w:r>
      <w:r w:rsidR="0048285A">
        <w:rPr>
          <w:rFonts w:hint="cs"/>
          <w:rtl/>
        </w:rPr>
        <w:t xml:space="preserve">وقدَّمت </w:t>
      </w:r>
      <w:r w:rsidR="00953631" w:rsidRPr="00953631">
        <w:rPr>
          <w:rtl/>
        </w:rPr>
        <w:t>أمانة</w:t>
      </w:r>
      <w:r w:rsidR="0048285A">
        <w:rPr>
          <w:rFonts w:hint="cs"/>
          <w:rtl/>
        </w:rPr>
        <w:t>ُ</w:t>
      </w:r>
      <w:r w:rsidR="00953631" w:rsidRPr="00953631">
        <w:rPr>
          <w:rtl/>
        </w:rPr>
        <w:t xml:space="preserve"> الويبو أيضا</w:t>
      </w:r>
      <w:r w:rsidR="0048285A">
        <w:rPr>
          <w:rFonts w:hint="cs"/>
          <w:rtl/>
        </w:rPr>
        <w:t>ً</w:t>
      </w:r>
      <w:r w:rsidR="00953631" w:rsidRPr="00953631">
        <w:rPr>
          <w:rtl/>
        </w:rPr>
        <w:t xml:space="preserve"> صفحة </w:t>
      </w:r>
      <w:r w:rsidR="001600E5">
        <w:rPr>
          <w:rFonts w:hint="cs"/>
          <w:rtl/>
        </w:rPr>
        <w:t>ال</w:t>
      </w:r>
      <w:r w:rsidR="00953631" w:rsidRPr="00953631">
        <w:rPr>
          <w:rtl/>
        </w:rPr>
        <w:t xml:space="preserve">ويب </w:t>
      </w:r>
      <w:r w:rsidR="001600E5">
        <w:rPr>
          <w:rFonts w:hint="cs"/>
          <w:rtl/>
        </w:rPr>
        <w:t>ال</w:t>
      </w:r>
      <w:r w:rsidR="00953631" w:rsidRPr="00953631">
        <w:rPr>
          <w:rtl/>
        </w:rPr>
        <w:t>م</w:t>
      </w:r>
      <w:r w:rsidR="001600E5">
        <w:rPr>
          <w:rFonts w:hint="cs"/>
          <w:rtl/>
        </w:rPr>
        <w:t>ُ</w:t>
      </w:r>
      <w:r w:rsidR="00953631" w:rsidRPr="00953631">
        <w:rPr>
          <w:rtl/>
        </w:rPr>
        <w:t>حد</w:t>
      </w:r>
      <w:r w:rsidR="001600E5">
        <w:rPr>
          <w:rFonts w:hint="cs"/>
          <w:rtl/>
        </w:rPr>
        <w:t>َّ</w:t>
      </w:r>
      <w:r w:rsidR="00953631" w:rsidRPr="00953631">
        <w:rPr>
          <w:rtl/>
        </w:rPr>
        <w:t xml:space="preserve">ثة </w:t>
      </w:r>
      <w:r w:rsidR="001600E5">
        <w:rPr>
          <w:rFonts w:hint="cs"/>
          <w:rtl/>
        </w:rPr>
        <w:t xml:space="preserve">الخاصة بمواطن </w:t>
      </w:r>
      <w:r w:rsidR="00953631" w:rsidRPr="00953631">
        <w:rPr>
          <w:rtl/>
        </w:rPr>
        <w:t>المرونة، التي أ</w:t>
      </w:r>
      <w:r w:rsidR="00CE5AC8">
        <w:rPr>
          <w:rFonts w:hint="cs"/>
          <w:rtl/>
        </w:rPr>
        <w:t>ُ</w:t>
      </w:r>
      <w:r w:rsidR="00953631" w:rsidRPr="00953631">
        <w:rPr>
          <w:rtl/>
        </w:rPr>
        <w:t>نشئت بم</w:t>
      </w:r>
      <w:r w:rsidR="00CE5AC8">
        <w:rPr>
          <w:rFonts w:hint="cs"/>
          <w:rtl/>
        </w:rPr>
        <w:t>قتضى</w:t>
      </w:r>
      <w:r w:rsidR="00953631" w:rsidRPr="00953631">
        <w:rPr>
          <w:rtl/>
        </w:rPr>
        <w:t xml:space="preserve"> اتفاق </w:t>
      </w:r>
      <w:r w:rsidR="00CE5AC8">
        <w:rPr>
          <w:rFonts w:hint="cs"/>
          <w:rtl/>
        </w:rPr>
        <w:t>ا</w:t>
      </w:r>
      <w:r w:rsidR="00903D33">
        <w:rPr>
          <w:rFonts w:hint="cs"/>
          <w:rtl/>
        </w:rPr>
        <w:t>ل</w:t>
      </w:r>
      <w:r w:rsidR="00953631" w:rsidRPr="00953631">
        <w:rPr>
          <w:rtl/>
        </w:rPr>
        <w:t>لجنة في دورته</w:t>
      </w:r>
      <w:r w:rsidR="00CE5AC8">
        <w:rPr>
          <w:rFonts w:hint="cs"/>
          <w:rtl/>
        </w:rPr>
        <w:t>ا</w:t>
      </w:r>
      <w:r w:rsidR="00953631" w:rsidRPr="00953631">
        <w:rPr>
          <w:rtl/>
        </w:rPr>
        <w:t xml:space="preserve"> السادسة</w:t>
      </w:r>
      <w:r w:rsidR="00CE5AC8">
        <w:rPr>
          <w:rStyle w:val="FootnoteReference"/>
          <w:rtl/>
        </w:rPr>
        <w:footnoteReference w:id="44"/>
      </w:r>
      <w:r w:rsidR="00953631" w:rsidRPr="00953631">
        <w:rPr>
          <w:rtl/>
        </w:rPr>
        <w:t>.</w:t>
      </w:r>
    </w:p>
    <w:p w:rsidR="00CE5AC8" w:rsidRDefault="00B66882" w:rsidP="00436E09">
      <w:pPr>
        <w:pStyle w:val="NormalParaAR"/>
        <w:numPr>
          <w:ilvl w:val="0"/>
          <w:numId w:val="3"/>
        </w:numPr>
        <w:ind w:left="-5" w:firstLine="0"/>
      </w:pPr>
      <w:r w:rsidRPr="00B66882">
        <w:rPr>
          <w:rtl/>
        </w:rPr>
        <w:t>وامتثالا</w:t>
      </w:r>
      <w:r>
        <w:rPr>
          <w:rFonts w:hint="cs"/>
          <w:rtl/>
        </w:rPr>
        <w:t>ً</w:t>
      </w:r>
      <w:r w:rsidRPr="00B66882">
        <w:rPr>
          <w:rtl/>
        </w:rPr>
        <w:t xml:space="preserve"> </w:t>
      </w:r>
      <w:r>
        <w:rPr>
          <w:rFonts w:hint="cs"/>
          <w:rtl/>
        </w:rPr>
        <w:t>ل</w:t>
      </w:r>
      <w:r w:rsidRPr="00B66882">
        <w:rPr>
          <w:rtl/>
        </w:rPr>
        <w:t>لتوصية 42</w:t>
      </w:r>
      <w:r>
        <w:rPr>
          <w:rFonts w:hint="cs"/>
          <w:rtl/>
        </w:rPr>
        <w:t xml:space="preserve"> من توصيات جدول أعمال التنمية</w:t>
      </w:r>
      <w:r w:rsidRPr="00B66882">
        <w:rPr>
          <w:rtl/>
        </w:rPr>
        <w:t>، واصلت الويبو تحديد فرص تعزيز مشاركة المجتمع المدني في أنشطتها</w:t>
      </w:r>
      <w:r w:rsidR="005E1135">
        <w:rPr>
          <w:rFonts w:hint="cs"/>
          <w:rtl/>
        </w:rPr>
        <w:t xml:space="preserve"> والنهوض بتلك الفرص</w:t>
      </w:r>
      <w:r w:rsidRPr="00B66882">
        <w:rPr>
          <w:rtl/>
        </w:rPr>
        <w:t xml:space="preserve">. واستضاف </w:t>
      </w:r>
      <w:r w:rsidR="005E1135" w:rsidRPr="00B66882">
        <w:rPr>
          <w:rtl/>
        </w:rPr>
        <w:t xml:space="preserve">المدير العام في </w:t>
      </w:r>
      <w:r w:rsidR="005E1135">
        <w:rPr>
          <w:rFonts w:hint="cs"/>
          <w:rtl/>
        </w:rPr>
        <w:t>أ</w:t>
      </w:r>
      <w:r w:rsidR="005E1135" w:rsidRPr="00B66882">
        <w:rPr>
          <w:rtl/>
        </w:rPr>
        <w:t>بريل 2015</w:t>
      </w:r>
      <w:r w:rsidR="005E1135">
        <w:rPr>
          <w:rFonts w:hint="cs"/>
          <w:rtl/>
        </w:rPr>
        <w:t xml:space="preserve"> الاجتماع </w:t>
      </w:r>
      <w:r w:rsidRPr="00B66882">
        <w:rPr>
          <w:rtl/>
        </w:rPr>
        <w:t>المفتوح السنوي الرابع مع جميع المنظمات غير الحكومية المعتمدة. و</w:t>
      </w:r>
      <w:r w:rsidR="002C54E2">
        <w:rPr>
          <w:rFonts w:hint="cs"/>
          <w:rtl/>
        </w:rPr>
        <w:t>ي</w:t>
      </w:r>
      <w:r w:rsidRPr="00B66882">
        <w:rPr>
          <w:rtl/>
        </w:rPr>
        <w:t xml:space="preserve">واصل </w:t>
      </w:r>
      <w:r w:rsidR="002C54E2">
        <w:rPr>
          <w:rFonts w:hint="cs"/>
          <w:rtl/>
        </w:rPr>
        <w:t xml:space="preserve">هذا الاجتماع </w:t>
      </w:r>
      <w:r w:rsidRPr="00B66882">
        <w:rPr>
          <w:rtl/>
        </w:rPr>
        <w:t>توفير منتدى قي</w:t>
      </w:r>
      <w:r w:rsidR="002C54E2">
        <w:rPr>
          <w:rFonts w:hint="cs"/>
          <w:rtl/>
        </w:rPr>
        <w:t>ِّ</w:t>
      </w:r>
      <w:r w:rsidRPr="00B66882">
        <w:rPr>
          <w:rtl/>
        </w:rPr>
        <w:t xml:space="preserve">م </w:t>
      </w:r>
      <w:r w:rsidR="002C54E2">
        <w:rPr>
          <w:rFonts w:hint="cs"/>
          <w:rtl/>
        </w:rPr>
        <w:t>يسمح بال</w:t>
      </w:r>
      <w:r w:rsidRPr="00B66882">
        <w:rPr>
          <w:rtl/>
        </w:rPr>
        <w:t>تبادل</w:t>
      </w:r>
      <w:r w:rsidR="002C54E2">
        <w:rPr>
          <w:rFonts w:hint="cs"/>
          <w:rtl/>
        </w:rPr>
        <w:t xml:space="preserve"> المباشر</w:t>
      </w:r>
      <w:r w:rsidRPr="00B66882">
        <w:rPr>
          <w:rtl/>
        </w:rPr>
        <w:t xml:space="preserve"> </w:t>
      </w:r>
      <w:r w:rsidR="002C54E2">
        <w:rPr>
          <w:rFonts w:hint="cs"/>
          <w:rtl/>
        </w:rPr>
        <w:t>ل</w:t>
      </w:r>
      <w:r w:rsidRPr="00B66882">
        <w:rPr>
          <w:rtl/>
        </w:rPr>
        <w:t xml:space="preserve">لآراء بشأن نظام الملكية الفكرية الدولي </w:t>
      </w:r>
      <w:r w:rsidR="002C54E2">
        <w:rPr>
          <w:rFonts w:hint="cs"/>
          <w:rtl/>
        </w:rPr>
        <w:t>على وجه العموم</w:t>
      </w:r>
      <w:r w:rsidRPr="00B66882">
        <w:rPr>
          <w:rtl/>
        </w:rPr>
        <w:t xml:space="preserve"> وعمل الويبو على وجه التحديد. </w:t>
      </w:r>
      <w:r w:rsidR="002C54E2">
        <w:rPr>
          <w:rFonts w:hint="cs"/>
          <w:rtl/>
        </w:rPr>
        <w:t>و</w:t>
      </w:r>
      <w:r w:rsidR="002C54E2">
        <w:rPr>
          <w:rtl/>
        </w:rPr>
        <w:t>في عام 2015،</w:t>
      </w:r>
      <w:r w:rsidRPr="00B66882">
        <w:rPr>
          <w:rtl/>
        </w:rPr>
        <w:t xml:space="preserve"> سهلت الويبو </w:t>
      </w:r>
      <w:r w:rsidR="002C54E2">
        <w:rPr>
          <w:rFonts w:hint="cs"/>
          <w:rtl/>
        </w:rPr>
        <w:t xml:space="preserve">أيضاً إقامة </w:t>
      </w:r>
      <w:r w:rsidRPr="00B66882">
        <w:rPr>
          <w:rtl/>
        </w:rPr>
        <w:t xml:space="preserve">عدد من </w:t>
      </w:r>
      <w:r w:rsidR="004C20EC">
        <w:rPr>
          <w:rFonts w:hint="cs"/>
          <w:rtl/>
        </w:rPr>
        <w:t>المنتديات</w:t>
      </w:r>
      <w:r w:rsidRPr="00B66882">
        <w:rPr>
          <w:rtl/>
        </w:rPr>
        <w:t xml:space="preserve"> المختلفة التي سعت </w:t>
      </w:r>
      <w:r w:rsidR="002C54E2">
        <w:rPr>
          <w:rFonts w:hint="cs"/>
          <w:rtl/>
        </w:rPr>
        <w:t xml:space="preserve">من خلالها إلى </w:t>
      </w:r>
      <w:r w:rsidR="004C20EC">
        <w:rPr>
          <w:rFonts w:hint="cs"/>
          <w:rtl/>
        </w:rPr>
        <w:t xml:space="preserve">التشارك </w:t>
      </w:r>
      <w:r w:rsidRPr="00B66882">
        <w:rPr>
          <w:rtl/>
        </w:rPr>
        <w:t>والتعاون مع الجهات</w:t>
      </w:r>
      <w:r w:rsidR="004C20EC">
        <w:rPr>
          <w:rFonts w:hint="cs"/>
          <w:rtl/>
        </w:rPr>
        <w:t xml:space="preserve"> المعنية</w:t>
      </w:r>
      <w:r w:rsidRPr="00B66882">
        <w:rPr>
          <w:rtl/>
        </w:rPr>
        <w:t xml:space="preserve"> غير الحكومية، بما في ذلك </w:t>
      </w:r>
      <w:r w:rsidR="004C20EC">
        <w:rPr>
          <w:rFonts w:hint="cs"/>
          <w:rtl/>
        </w:rPr>
        <w:t xml:space="preserve">حلقات عمل وحلقات دراسية، </w:t>
      </w:r>
      <w:r w:rsidRPr="00B66882">
        <w:rPr>
          <w:rtl/>
        </w:rPr>
        <w:t xml:space="preserve">ومشاورات </w:t>
      </w:r>
      <w:r w:rsidR="004C20EC">
        <w:rPr>
          <w:rFonts w:hint="cs"/>
          <w:rtl/>
        </w:rPr>
        <w:t xml:space="preserve">بشأن </w:t>
      </w:r>
      <w:r w:rsidRPr="00B66882">
        <w:rPr>
          <w:rtl/>
        </w:rPr>
        <w:t>مشر</w:t>
      </w:r>
      <w:r w:rsidR="004C20EC">
        <w:rPr>
          <w:rFonts w:hint="cs"/>
          <w:rtl/>
        </w:rPr>
        <w:t>و</w:t>
      </w:r>
      <w:r w:rsidRPr="00B66882">
        <w:rPr>
          <w:rtl/>
        </w:rPr>
        <w:t>ع</w:t>
      </w:r>
      <w:r w:rsidR="004C20EC">
        <w:rPr>
          <w:rFonts w:hint="cs"/>
          <w:rtl/>
        </w:rPr>
        <w:t>ات</w:t>
      </w:r>
      <w:r w:rsidRPr="00B66882">
        <w:rPr>
          <w:rtl/>
        </w:rPr>
        <w:t xml:space="preserve"> م</w:t>
      </w:r>
      <w:r w:rsidR="004C20EC">
        <w:rPr>
          <w:rFonts w:hint="cs"/>
          <w:rtl/>
        </w:rPr>
        <w:t>ُ</w:t>
      </w:r>
      <w:r w:rsidRPr="00B66882">
        <w:rPr>
          <w:rtl/>
        </w:rPr>
        <w:t>حد</w:t>
      </w:r>
      <w:r w:rsidR="004C20EC">
        <w:rPr>
          <w:rFonts w:hint="cs"/>
          <w:rtl/>
        </w:rPr>
        <w:t>َّ</w:t>
      </w:r>
      <w:r w:rsidRPr="00B66882">
        <w:rPr>
          <w:rtl/>
        </w:rPr>
        <w:t>دة</w:t>
      </w:r>
      <w:r w:rsidR="004C20EC">
        <w:rPr>
          <w:rFonts w:hint="cs"/>
          <w:rtl/>
        </w:rPr>
        <w:t>،</w:t>
      </w:r>
      <w:r w:rsidRPr="00B66882">
        <w:rPr>
          <w:rtl/>
        </w:rPr>
        <w:t xml:space="preserve"> وأحداث جانبية </w:t>
      </w:r>
      <w:r w:rsidR="00D12860">
        <w:rPr>
          <w:rFonts w:hint="cs"/>
          <w:rtl/>
        </w:rPr>
        <w:t xml:space="preserve">لمواصلة </w:t>
      </w:r>
      <w:r w:rsidRPr="00B66882">
        <w:rPr>
          <w:rtl/>
        </w:rPr>
        <w:t xml:space="preserve">التفاعل </w:t>
      </w:r>
      <w:r w:rsidR="009E52F5">
        <w:rPr>
          <w:rFonts w:hint="cs"/>
          <w:rtl/>
        </w:rPr>
        <w:t>المنفتح</w:t>
      </w:r>
      <w:r w:rsidRPr="00B66882">
        <w:rPr>
          <w:rtl/>
        </w:rPr>
        <w:t xml:space="preserve"> </w:t>
      </w:r>
      <w:r w:rsidR="00D12860">
        <w:rPr>
          <w:rFonts w:hint="cs"/>
          <w:rtl/>
        </w:rPr>
        <w:t>وال</w:t>
      </w:r>
      <w:r w:rsidRPr="00B66882">
        <w:rPr>
          <w:rtl/>
        </w:rPr>
        <w:t xml:space="preserve">شفاف </w:t>
      </w:r>
      <w:r w:rsidR="00D12860">
        <w:rPr>
          <w:rFonts w:hint="cs"/>
          <w:rtl/>
        </w:rPr>
        <w:t>وال</w:t>
      </w:r>
      <w:r w:rsidRPr="00B66882">
        <w:rPr>
          <w:rtl/>
        </w:rPr>
        <w:t xml:space="preserve">متجاوب مع هذه الجهات. </w:t>
      </w:r>
      <w:r w:rsidR="00EF2A3D">
        <w:rPr>
          <w:rFonts w:hint="cs"/>
          <w:rtl/>
        </w:rPr>
        <w:t>وواصلت</w:t>
      </w:r>
      <w:r w:rsidRPr="00B66882">
        <w:rPr>
          <w:rtl/>
        </w:rPr>
        <w:t xml:space="preserve"> الويبو تعاون</w:t>
      </w:r>
      <w:r w:rsidR="00EF2A3D">
        <w:rPr>
          <w:rFonts w:hint="cs"/>
          <w:rtl/>
        </w:rPr>
        <w:t>ها</w:t>
      </w:r>
      <w:r w:rsidRPr="00B66882">
        <w:rPr>
          <w:rtl/>
        </w:rPr>
        <w:t xml:space="preserve"> الوثيق مع </w:t>
      </w:r>
      <w:r w:rsidR="00EF2A3D">
        <w:rPr>
          <w:rFonts w:hint="cs"/>
          <w:rtl/>
        </w:rPr>
        <w:t xml:space="preserve">الجهات المعنية </w:t>
      </w:r>
      <w:r w:rsidRPr="00B66882">
        <w:rPr>
          <w:rtl/>
        </w:rPr>
        <w:t xml:space="preserve">غير الحكومية من خلال التطوير المستمر </w:t>
      </w:r>
      <w:r w:rsidR="00EF2A3D">
        <w:rPr>
          <w:rFonts w:hint="cs"/>
          <w:rtl/>
        </w:rPr>
        <w:t xml:space="preserve">للمنصات </w:t>
      </w:r>
      <w:r w:rsidRPr="00B66882">
        <w:rPr>
          <w:rtl/>
        </w:rPr>
        <w:t xml:space="preserve">والشراكات التي تسهم في </w:t>
      </w:r>
      <w:r w:rsidR="00EF2A3D">
        <w:rPr>
          <w:rFonts w:hint="cs"/>
          <w:rtl/>
        </w:rPr>
        <w:t>النهوض ب</w:t>
      </w:r>
      <w:r w:rsidRPr="00B66882">
        <w:rPr>
          <w:rtl/>
        </w:rPr>
        <w:t xml:space="preserve">الملكية الفكرية </w:t>
      </w:r>
      <w:r w:rsidR="00EF2A3D">
        <w:rPr>
          <w:rFonts w:hint="cs"/>
          <w:rtl/>
        </w:rPr>
        <w:t xml:space="preserve">بوصفها </w:t>
      </w:r>
      <w:r w:rsidRPr="00B66882">
        <w:rPr>
          <w:rtl/>
        </w:rPr>
        <w:t xml:space="preserve">أداة </w:t>
      </w:r>
      <w:r w:rsidR="00EF2A3D">
        <w:rPr>
          <w:rFonts w:hint="cs"/>
          <w:rtl/>
        </w:rPr>
        <w:t>لتحقيق ا</w:t>
      </w:r>
      <w:r w:rsidRPr="00B66882">
        <w:rPr>
          <w:rtl/>
        </w:rPr>
        <w:t xml:space="preserve">لنمو الاقتصادي والتنمية في جميع أنحاء العالم. </w:t>
      </w:r>
      <w:r w:rsidR="00436E09" w:rsidRPr="00436E09">
        <w:rPr>
          <w:rtl/>
        </w:rPr>
        <w:t>وسوف تواصل الويبو انتهاج طريق المبادرات التي تُشجِّع وتُسهِّل مشاركة المجتمع المدني الفعالة والهادفة في أنشطتها.</w:t>
      </w:r>
    </w:p>
    <w:p w:rsidR="00436E09" w:rsidRDefault="00A61004" w:rsidP="001C36BC">
      <w:pPr>
        <w:pStyle w:val="NormalParaAR"/>
        <w:numPr>
          <w:ilvl w:val="0"/>
          <w:numId w:val="3"/>
        </w:numPr>
        <w:ind w:left="-5" w:firstLine="0"/>
      </w:pPr>
      <w:r w:rsidRPr="00A61004">
        <w:rPr>
          <w:rtl/>
        </w:rPr>
        <w:t>و</w:t>
      </w:r>
      <w:r>
        <w:rPr>
          <w:rFonts w:hint="cs"/>
          <w:rtl/>
        </w:rPr>
        <w:t>و</w:t>
      </w:r>
      <w:r w:rsidRPr="00A61004">
        <w:rPr>
          <w:rtl/>
        </w:rPr>
        <w:t xml:space="preserve">اصل مكتب الأخلاقيات </w:t>
      </w:r>
      <w:r>
        <w:rPr>
          <w:rFonts w:hint="cs"/>
          <w:rtl/>
        </w:rPr>
        <w:t>ا</w:t>
      </w:r>
      <w:r w:rsidRPr="00A61004">
        <w:rPr>
          <w:rtl/>
        </w:rPr>
        <w:t xml:space="preserve">لتأكد من أن </w:t>
      </w:r>
      <w:r>
        <w:rPr>
          <w:rFonts w:hint="cs"/>
          <w:rtl/>
        </w:rPr>
        <w:t xml:space="preserve">العاملين في الويبو </w:t>
      </w:r>
      <w:r w:rsidRPr="00A61004">
        <w:rPr>
          <w:rtl/>
        </w:rPr>
        <w:t xml:space="preserve">على جميع المستويات </w:t>
      </w:r>
      <w:r>
        <w:rPr>
          <w:rFonts w:hint="cs"/>
          <w:rtl/>
        </w:rPr>
        <w:t>يدركون</w:t>
      </w:r>
      <w:r w:rsidRPr="00A61004">
        <w:rPr>
          <w:rtl/>
        </w:rPr>
        <w:t xml:space="preserve"> التزاماتهم الأخلاقية الناشئة عن وضعهم </w:t>
      </w:r>
      <w:r w:rsidR="00CA5BC0">
        <w:rPr>
          <w:rFonts w:hint="cs"/>
          <w:rtl/>
        </w:rPr>
        <w:t>بوصفهم</w:t>
      </w:r>
      <w:r w:rsidRPr="00A61004">
        <w:rPr>
          <w:rtl/>
        </w:rPr>
        <w:t xml:space="preserve"> موظفين مدنيين دوليين وموظفي</w:t>
      </w:r>
      <w:r w:rsidR="00CA5BC0">
        <w:rPr>
          <w:rFonts w:hint="cs"/>
          <w:rtl/>
        </w:rPr>
        <w:t>ن في</w:t>
      </w:r>
      <w:r w:rsidRPr="00A61004">
        <w:rPr>
          <w:rtl/>
        </w:rPr>
        <w:t xml:space="preserve"> الويبو. </w:t>
      </w:r>
      <w:r w:rsidR="00CA5BC0">
        <w:rPr>
          <w:rFonts w:hint="cs"/>
          <w:rtl/>
        </w:rPr>
        <w:t>و</w:t>
      </w:r>
      <w:r w:rsidRPr="00A61004">
        <w:rPr>
          <w:rtl/>
        </w:rPr>
        <w:t xml:space="preserve">في هذا الصدد، واصل مكتب الأخلاقيات التركيز </w:t>
      </w:r>
      <w:r w:rsidRPr="00A61004">
        <w:rPr>
          <w:rtl/>
        </w:rPr>
        <w:lastRenderedPageBreak/>
        <w:t xml:space="preserve">على </w:t>
      </w:r>
      <w:r w:rsidR="00CA5BC0">
        <w:rPr>
          <w:rFonts w:hint="cs"/>
          <w:rtl/>
        </w:rPr>
        <w:t>وضع ال</w:t>
      </w:r>
      <w:r w:rsidRPr="00A61004">
        <w:rPr>
          <w:rtl/>
        </w:rPr>
        <w:t>معايير</w:t>
      </w:r>
      <w:r w:rsidR="00CA5BC0">
        <w:rPr>
          <w:rFonts w:hint="cs"/>
          <w:rtl/>
        </w:rPr>
        <w:t>،</w:t>
      </w:r>
      <w:r w:rsidRPr="00A61004">
        <w:rPr>
          <w:rtl/>
        </w:rPr>
        <w:t xml:space="preserve"> وتعزيز الوعي </w:t>
      </w:r>
      <w:r w:rsidR="00CA5BC0">
        <w:rPr>
          <w:rFonts w:hint="cs"/>
          <w:rtl/>
        </w:rPr>
        <w:t>ب</w:t>
      </w:r>
      <w:r w:rsidRPr="00A61004">
        <w:rPr>
          <w:rtl/>
        </w:rPr>
        <w:t>السلوك الأخلاق</w:t>
      </w:r>
      <w:r w:rsidR="00CA5BC0">
        <w:rPr>
          <w:rFonts w:hint="cs"/>
          <w:rtl/>
        </w:rPr>
        <w:t>ي،</w:t>
      </w:r>
      <w:r w:rsidRPr="00A61004">
        <w:rPr>
          <w:rtl/>
        </w:rPr>
        <w:t xml:space="preserve"> وتقديم المشورة والتوجيه </w:t>
      </w:r>
      <w:r w:rsidR="001C36BC">
        <w:rPr>
          <w:rFonts w:hint="cs"/>
          <w:rtl/>
        </w:rPr>
        <w:t>ال</w:t>
      </w:r>
      <w:r w:rsidRPr="00A61004">
        <w:rPr>
          <w:rtl/>
        </w:rPr>
        <w:t>سري</w:t>
      </w:r>
      <w:r w:rsidR="001C36BC">
        <w:rPr>
          <w:rFonts w:hint="cs"/>
          <w:rtl/>
        </w:rPr>
        <w:t>ين</w:t>
      </w:r>
      <w:r w:rsidRPr="00A61004">
        <w:rPr>
          <w:rtl/>
        </w:rPr>
        <w:t xml:space="preserve"> لموظفي الويبو بشأن </w:t>
      </w:r>
      <w:r w:rsidR="001C36BC">
        <w:rPr>
          <w:rFonts w:hint="cs"/>
          <w:rtl/>
        </w:rPr>
        <w:t xml:space="preserve">الحالات التي تتسبب في </w:t>
      </w:r>
      <w:r w:rsidRPr="00A61004">
        <w:rPr>
          <w:rtl/>
        </w:rPr>
        <w:t>معضلات أخلاقية.</w:t>
      </w:r>
    </w:p>
    <w:p w:rsidR="001C36BC" w:rsidRDefault="0088768E" w:rsidP="008103A7">
      <w:pPr>
        <w:pStyle w:val="NormalParaAR"/>
        <w:numPr>
          <w:ilvl w:val="0"/>
          <w:numId w:val="3"/>
        </w:numPr>
        <w:ind w:left="-5" w:firstLine="0"/>
      </w:pPr>
      <w:r>
        <w:rPr>
          <w:rFonts w:hint="cs"/>
          <w:rtl/>
        </w:rPr>
        <w:t xml:space="preserve">وبدأ في </w:t>
      </w:r>
      <w:r>
        <w:rPr>
          <w:rtl/>
        </w:rPr>
        <w:t>عام 2015</w:t>
      </w:r>
      <w:r>
        <w:rPr>
          <w:rFonts w:hint="cs"/>
          <w:rtl/>
        </w:rPr>
        <w:t xml:space="preserve"> الاستعراض</w:t>
      </w:r>
      <w:r w:rsidR="00566D78">
        <w:rPr>
          <w:rtl/>
        </w:rPr>
        <w:t xml:space="preserve"> المستقل لتنفيذ توصيات </w:t>
      </w:r>
      <w:r>
        <w:rPr>
          <w:rFonts w:hint="cs"/>
          <w:rtl/>
        </w:rPr>
        <w:t>جدول أعمال التنمية</w:t>
      </w:r>
      <w:r w:rsidR="00566D78">
        <w:rPr>
          <w:rtl/>
        </w:rPr>
        <w:t>، على النحو المتوخى في آليات التنسيق و</w:t>
      </w:r>
      <w:r>
        <w:rPr>
          <w:rFonts w:hint="cs"/>
          <w:rtl/>
        </w:rPr>
        <w:t>إ</w:t>
      </w:r>
      <w:r w:rsidR="00566D78">
        <w:rPr>
          <w:rtl/>
        </w:rPr>
        <w:t>جراءات الرصد والتقييم وإعداد التقارير ("آلية التنسيق") التي وافقت عليها الجمعية العامة للويبو في دورته</w:t>
      </w:r>
      <w:r>
        <w:rPr>
          <w:rFonts w:hint="cs"/>
          <w:rtl/>
        </w:rPr>
        <w:t>ا</w:t>
      </w:r>
      <w:r w:rsidR="00566D78">
        <w:rPr>
          <w:rtl/>
        </w:rPr>
        <w:t xml:space="preserve"> التاسعة والثلاثين. و</w:t>
      </w:r>
      <w:r w:rsidR="005A3B22" w:rsidRPr="005A3B22">
        <w:rPr>
          <w:rtl/>
        </w:rPr>
        <w:t>اُخُتِيرَ</w:t>
      </w:r>
      <w:r w:rsidR="005A3B22" w:rsidRPr="005A3B22">
        <w:rPr>
          <w:rFonts w:hint="cs"/>
          <w:rtl/>
        </w:rPr>
        <w:t xml:space="preserve"> </w:t>
      </w:r>
      <w:r w:rsidR="00566D78">
        <w:rPr>
          <w:rtl/>
        </w:rPr>
        <w:t xml:space="preserve">فريق </w:t>
      </w:r>
      <w:r w:rsidR="005A3B22">
        <w:rPr>
          <w:rFonts w:hint="cs"/>
          <w:rtl/>
        </w:rPr>
        <w:t xml:space="preserve">الاستعراض </w:t>
      </w:r>
      <w:r w:rsidR="00566D78">
        <w:rPr>
          <w:rtl/>
        </w:rPr>
        <w:t>وفقا</w:t>
      </w:r>
      <w:r w:rsidR="005A3B22">
        <w:rPr>
          <w:rFonts w:hint="cs"/>
          <w:rtl/>
        </w:rPr>
        <w:t>ً</w:t>
      </w:r>
      <w:r w:rsidR="00566D78">
        <w:rPr>
          <w:rtl/>
        </w:rPr>
        <w:t xml:space="preserve"> </w:t>
      </w:r>
      <w:r w:rsidR="00EB5285">
        <w:rPr>
          <w:rFonts w:hint="cs"/>
          <w:rtl/>
        </w:rPr>
        <w:t xml:space="preserve">للاختصاصات </w:t>
      </w:r>
      <w:r w:rsidR="00566D78">
        <w:rPr>
          <w:rtl/>
        </w:rPr>
        <w:t xml:space="preserve">التي وافقت عليها اللجنة </w:t>
      </w:r>
      <w:r w:rsidR="00EB5285">
        <w:rPr>
          <w:rFonts w:hint="cs"/>
          <w:rtl/>
        </w:rPr>
        <w:t xml:space="preserve">المعنية بالتنمية والملكية الفكرية </w:t>
      </w:r>
      <w:proofErr w:type="gramStart"/>
      <w:r w:rsidR="00566D78">
        <w:rPr>
          <w:rtl/>
        </w:rPr>
        <w:t>في</w:t>
      </w:r>
      <w:proofErr w:type="gramEnd"/>
      <w:r w:rsidR="00566D78">
        <w:rPr>
          <w:rtl/>
        </w:rPr>
        <w:t xml:space="preserve"> دورتها الرابعة عشرة. </w:t>
      </w:r>
      <w:proofErr w:type="gramStart"/>
      <w:r w:rsidR="00566D78">
        <w:rPr>
          <w:rtl/>
        </w:rPr>
        <w:t>وقدم</w:t>
      </w:r>
      <w:proofErr w:type="gramEnd"/>
      <w:r w:rsidR="00566D78">
        <w:rPr>
          <w:rtl/>
        </w:rPr>
        <w:t xml:space="preserve"> </w:t>
      </w:r>
      <w:r w:rsidR="00EB5285">
        <w:rPr>
          <w:rFonts w:hint="cs"/>
          <w:rtl/>
        </w:rPr>
        <w:t xml:space="preserve">فريق الاستعراض </w:t>
      </w:r>
      <w:r w:rsidR="00566D78">
        <w:rPr>
          <w:rtl/>
        </w:rPr>
        <w:t>تقرير</w:t>
      </w:r>
      <w:r w:rsidR="00EB5285">
        <w:rPr>
          <w:rFonts w:hint="cs"/>
          <w:rtl/>
        </w:rPr>
        <w:t>اً</w:t>
      </w:r>
      <w:r w:rsidR="00566D78">
        <w:rPr>
          <w:rtl/>
        </w:rPr>
        <w:t xml:space="preserve"> </w:t>
      </w:r>
      <w:r w:rsidR="00EB5285">
        <w:rPr>
          <w:rFonts w:hint="cs"/>
          <w:rtl/>
        </w:rPr>
        <w:t xml:space="preserve">استهلالياً في </w:t>
      </w:r>
      <w:r w:rsidR="00566D78">
        <w:rPr>
          <w:rtl/>
        </w:rPr>
        <w:t xml:space="preserve">نطاق </w:t>
      </w:r>
      <w:r w:rsidR="00EB5285">
        <w:rPr>
          <w:rFonts w:hint="cs"/>
          <w:rtl/>
        </w:rPr>
        <w:t xml:space="preserve">هذه </w:t>
      </w:r>
      <w:r w:rsidR="00566D78">
        <w:rPr>
          <w:rtl/>
        </w:rPr>
        <w:t xml:space="preserve">الاختصاصات. </w:t>
      </w:r>
      <w:r w:rsidR="000C6366">
        <w:rPr>
          <w:rFonts w:hint="cs"/>
          <w:rtl/>
        </w:rPr>
        <w:t>و</w:t>
      </w:r>
      <w:r w:rsidR="00566D78">
        <w:rPr>
          <w:rtl/>
        </w:rPr>
        <w:t xml:space="preserve">عقد فريق </w:t>
      </w:r>
      <w:r w:rsidR="000C6366">
        <w:rPr>
          <w:rFonts w:hint="cs"/>
          <w:rtl/>
        </w:rPr>
        <w:t xml:space="preserve">الاستعراض </w:t>
      </w:r>
      <w:r w:rsidR="00566D78">
        <w:rPr>
          <w:rtl/>
        </w:rPr>
        <w:t>أيضا</w:t>
      </w:r>
      <w:r w:rsidR="000C6366">
        <w:rPr>
          <w:rFonts w:hint="cs"/>
          <w:rtl/>
        </w:rPr>
        <w:t>ً</w:t>
      </w:r>
      <w:r w:rsidR="00566D78">
        <w:rPr>
          <w:rtl/>
        </w:rPr>
        <w:t xml:space="preserve"> </w:t>
      </w:r>
      <w:proofErr w:type="gramStart"/>
      <w:r w:rsidR="00566D78">
        <w:rPr>
          <w:rtl/>
        </w:rPr>
        <w:t>اجتماعات</w:t>
      </w:r>
      <w:proofErr w:type="gramEnd"/>
      <w:r w:rsidR="00566D78">
        <w:rPr>
          <w:rtl/>
        </w:rPr>
        <w:t xml:space="preserve"> في سبتمبر 2015 مع الوفود و</w:t>
      </w:r>
      <w:r w:rsidR="000C6366">
        <w:rPr>
          <w:rFonts w:hint="cs"/>
          <w:rtl/>
          <w:lang w:bidi="ar-EG"/>
        </w:rPr>
        <w:t xml:space="preserve">مديري مشروعات جدول أعمال التنمية </w:t>
      </w:r>
      <w:r w:rsidR="000C6366">
        <w:rPr>
          <w:rFonts w:hint="cs"/>
          <w:rtl/>
        </w:rPr>
        <w:t>بشأن</w:t>
      </w:r>
      <w:r w:rsidR="00566D78">
        <w:rPr>
          <w:rtl/>
        </w:rPr>
        <w:t xml:space="preserve"> التقرير </w:t>
      </w:r>
      <w:r w:rsidR="000C6366">
        <w:rPr>
          <w:rFonts w:hint="cs"/>
          <w:rtl/>
        </w:rPr>
        <w:t xml:space="preserve">الاستهلالي </w:t>
      </w:r>
      <w:r w:rsidR="00566D78">
        <w:rPr>
          <w:rtl/>
        </w:rPr>
        <w:t xml:space="preserve">المذكور. </w:t>
      </w:r>
      <w:r w:rsidR="009775CC">
        <w:rPr>
          <w:rFonts w:hint="cs"/>
          <w:rtl/>
        </w:rPr>
        <w:t>و</w:t>
      </w:r>
      <w:r w:rsidR="00566D78">
        <w:rPr>
          <w:rtl/>
        </w:rPr>
        <w:t>استخدم</w:t>
      </w:r>
      <w:r w:rsidR="009775CC">
        <w:rPr>
          <w:rFonts w:hint="cs"/>
          <w:rtl/>
        </w:rPr>
        <w:t xml:space="preserve"> فريق الاستعراض</w:t>
      </w:r>
      <w:r w:rsidR="00566D78">
        <w:rPr>
          <w:rtl/>
        </w:rPr>
        <w:t xml:space="preserve"> أدوات مختلفة</w:t>
      </w:r>
      <w:r w:rsidR="009775CC">
        <w:rPr>
          <w:rFonts w:hint="cs"/>
          <w:rtl/>
        </w:rPr>
        <w:t>ً</w:t>
      </w:r>
      <w:r w:rsidR="00566D78">
        <w:rPr>
          <w:rtl/>
        </w:rPr>
        <w:t xml:space="preserve"> لإجراء عملية </w:t>
      </w:r>
      <w:r w:rsidR="009775CC">
        <w:rPr>
          <w:rFonts w:hint="cs"/>
          <w:rtl/>
        </w:rPr>
        <w:t>الاستعراض ال</w:t>
      </w:r>
      <w:r w:rsidR="00566D78">
        <w:rPr>
          <w:rtl/>
        </w:rPr>
        <w:t>مستق</w:t>
      </w:r>
      <w:proofErr w:type="gramStart"/>
      <w:r w:rsidR="00566D78">
        <w:rPr>
          <w:rtl/>
        </w:rPr>
        <w:t xml:space="preserve">ل، </w:t>
      </w:r>
      <w:r w:rsidR="009775CC">
        <w:rPr>
          <w:rFonts w:hint="cs"/>
          <w:rtl/>
        </w:rPr>
        <w:t>ألا</w:t>
      </w:r>
      <w:proofErr w:type="gramEnd"/>
      <w:r w:rsidR="009775CC">
        <w:rPr>
          <w:rFonts w:hint="cs"/>
          <w:rtl/>
        </w:rPr>
        <w:t xml:space="preserve"> </w:t>
      </w:r>
      <w:r w:rsidR="00566D78">
        <w:rPr>
          <w:rtl/>
        </w:rPr>
        <w:t xml:space="preserve">وهي: </w:t>
      </w:r>
      <w:r w:rsidR="009775CC">
        <w:rPr>
          <w:rFonts w:hint="cs"/>
          <w:rtl/>
        </w:rPr>
        <w:t>"1"</w:t>
      </w:r>
      <w:r w:rsidR="00566D78">
        <w:rPr>
          <w:rtl/>
        </w:rPr>
        <w:t xml:space="preserve"> </w:t>
      </w:r>
      <w:r w:rsidR="003457D2">
        <w:rPr>
          <w:rFonts w:hint="cs"/>
          <w:rtl/>
        </w:rPr>
        <w:t>ال</w:t>
      </w:r>
      <w:r w:rsidR="009775CC" w:rsidRPr="009775CC">
        <w:rPr>
          <w:rtl/>
        </w:rPr>
        <w:t>استعراض</w:t>
      </w:r>
      <w:r w:rsidR="003457D2">
        <w:rPr>
          <w:rFonts w:hint="cs"/>
          <w:rtl/>
        </w:rPr>
        <w:t xml:space="preserve"> المكتبي</w:t>
      </w:r>
      <w:r w:rsidR="009775CC" w:rsidRPr="009775CC">
        <w:rPr>
          <w:rtl/>
        </w:rPr>
        <w:t xml:space="preserve"> </w:t>
      </w:r>
      <w:r w:rsidR="003457D2">
        <w:rPr>
          <w:rFonts w:hint="cs"/>
          <w:rtl/>
        </w:rPr>
        <w:t>ل</w:t>
      </w:r>
      <w:r w:rsidR="009775CC" w:rsidRPr="009775CC">
        <w:rPr>
          <w:rtl/>
        </w:rPr>
        <w:t>لوثائق ذات الصلة بتنفيذ جدول أعمال التنمية</w:t>
      </w:r>
      <w:r w:rsidR="003457D2">
        <w:rPr>
          <w:rFonts w:hint="cs"/>
          <w:rtl/>
        </w:rPr>
        <w:t>، "2"</w:t>
      </w:r>
      <w:r w:rsidR="00566D78">
        <w:rPr>
          <w:rtl/>
        </w:rPr>
        <w:t xml:space="preserve"> </w:t>
      </w:r>
      <w:r w:rsidR="003457D2" w:rsidRPr="003457D2">
        <w:rPr>
          <w:rtl/>
        </w:rPr>
        <w:t>و</w:t>
      </w:r>
      <w:r w:rsidR="00EF05FC">
        <w:rPr>
          <w:rFonts w:hint="cs"/>
          <w:rtl/>
        </w:rPr>
        <w:t xml:space="preserve">إجراء </w:t>
      </w:r>
      <w:r w:rsidR="003457D2" w:rsidRPr="003457D2">
        <w:rPr>
          <w:rtl/>
        </w:rPr>
        <w:t xml:space="preserve">مقابلات مع </w:t>
      </w:r>
      <w:r w:rsidR="003457D2">
        <w:rPr>
          <w:rFonts w:hint="cs"/>
          <w:rtl/>
        </w:rPr>
        <w:t>شتى</w:t>
      </w:r>
      <w:r w:rsidR="00566D78">
        <w:rPr>
          <w:rtl/>
        </w:rPr>
        <w:t xml:space="preserve"> </w:t>
      </w:r>
      <w:r w:rsidR="003457D2">
        <w:rPr>
          <w:rFonts w:hint="cs"/>
          <w:rtl/>
        </w:rPr>
        <w:t>ال</w:t>
      </w:r>
      <w:r w:rsidR="00566D78">
        <w:rPr>
          <w:rtl/>
        </w:rPr>
        <w:t xml:space="preserve">أشخاص </w:t>
      </w:r>
      <w:r w:rsidR="003457D2">
        <w:rPr>
          <w:rFonts w:hint="cs"/>
          <w:rtl/>
        </w:rPr>
        <w:t xml:space="preserve">المشاركين في </w:t>
      </w:r>
      <w:r w:rsidR="00566D78">
        <w:rPr>
          <w:rtl/>
        </w:rPr>
        <w:t>تنفيذ</w:t>
      </w:r>
      <w:r w:rsidR="003457D2">
        <w:rPr>
          <w:rFonts w:hint="cs"/>
          <w:rtl/>
        </w:rPr>
        <w:t xml:space="preserve"> جدول أعمال التنمية</w:t>
      </w:r>
      <w:r w:rsidR="003457D2">
        <w:rPr>
          <w:rStyle w:val="FootnoteReference"/>
          <w:rtl/>
        </w:rPr>
        <w:footnoteReference w:id="45"/>
      </w:r>
      <w:r w:rsidR="003457D2">
        <w:rPr>
          <w:rFonts w:hint="cs"/>
          <w:rtl/>
        </w:rPr>
        <w:t>، "3"</w:t>
      </w:r>
      <w:r w:rsidR="00566D78">
        <w:rPr>
          <w:rtl/>
        </w:rPr>
        <w:t xml:space="preserve"> </w:t>
      </w:r>
      <w:proofErr w:type="spellStart"/>
      <w:r w:rsidR="003457D2">
        <w:rPr>
          <w:rFonts w:hint="cs"/>
          <w:rtl/>
        </w:rPr>
        <w:t>واستقصا</w:t>
      </w:r>
      <w:r w:rsidR="0053505B">
        <w:rPr>
          <w:rFonts w:hint="cs"/>
          <w:rtl/>
        </w:rPr>
        <w:t>ءات</w:t>
      </w:r>
      <w:proofErr w:type="spellEnd"/>
      <w:r w:rsidR="003457D2">
        <w:rPr>
          <w:rFonts w:hint="cs"/>
          <w:rtl/>
        </w:rPr>
        <w:t xml:space="preserve"> </w:t>
      </w:r>
      <w:r w:rsidR="00566D78">
        <w:rPr>
          <w:rtl/>
        </w:rPr>
        <w:t xml:space="preserve">تستهدف الجهات الفاعلة ذات الصلة </w:t>
      </w:r>
      <w:r w:rsidR="00105BC4">
        <w:rPr>
          <w:rFonts w:hint="cs"/>
          <w:rtl/>
        </w:rPr>
        <w:t>ب</w:t>
      </w:r>
      <w:r w:rsidR="00566D78">
        <w:rPr>
          <w:rtl/>
        </w:rPr>
        <w:t>عملية الاستعراض المستقل</w:t>
      </w:r>
      <w:r w:rsidR="003457D2">
        <w:rPr>
          <w:rStyle w:val="FootnoteReference"/>
          <w:rtl/>
        </w:rPr>
        <w:footnoteReference w:id="46"/>
      </w:r>
      <w:r w:rsidR="003457D2">
        <w:rPr>
          <w:rFonts w:hint="cs"/>
          <w:rtl/>
        </w:rPr>
        <w:t>، "4" و</w:t>
      </w:r>
      <w:r w:rsidR="00566D78">
        <w:rPr>
          <w:rtl/>
        </w:rPr>
        <w:t>زيارات ميدانية لبلدان م</w:t>
      </w:r>
      <w:r w:rsidR="00105BC4">
        <w:rPr>
          <w:rFonts w:hint="cs"/>
          <w:rtl/>
        </w:rPr>
        <w:t>ُ</w:t>
      </w:r>
      <w:r w:rsidR="00566D78">
        <w:rPr>
          <w:rtl/>
        </w:rPr>
        <w:t>ختارة على أساس المعايير الم</w:t>
      </w:r>
      <w:r w:rsidR="00EF05FC">
        <w:rPr>
          <w:rFonts w:hint="cs"/>
          <w:rtl/>
        </w:rPr>
        <w:t>ُ</w:t>
      </w:r>
      <w:r w:rsidR="00566D78">
        <w:rPr>
          <w:rtl/>
        </w:rPr>
        <w:t>حد</w:t>
      </w:r>
      <w:r w:rsidR="00EF05FC">
        <w:rPr>
          <w:rFonts w:hint="cs"/>
          <w:rtl/>
        </w:rPr>
        <w:t>َّ</w:t>
      </w:r>
      <w:r w:rsidR="00566D78">
        <w:rPr>
          <w:rtl/>
        </w:rPr>
        <w:t xml:space="preserve">دة في التقرير </w:t>
      </w:r>
      <w:r w:rsidR="00EF05FC">
        <w:rPr>
          <w:rFonts w:hint="cs"/>
          <w:rtl/>
        </w:rPr>
        <w:t xml:space="preserve">الاستهلالي الذي أعده </w:t>
      </w:r>
      <w:r w:rsidR="00566D78">
        <w:rPr>
          <w:rtl/>
        </w:rPr>
        <w:t>فريق</w:t>
      </w:r>
      <w:r w:rsidR="00EF05FC">
        <w:rPr>
          <w:rFonts w:hint="cs"/>
          <w:rtl/>
        </w:rPr>
        <w:t xml:space="preserve"> الاستعراض</w:t>
      </w:r>
      <w:r w:rsidR="00EF05FC">
        <w:rPr>
          <w:rStyle w:val="FootnoteReference"/>
          <w:rtl/>
        </w:rPr>
        <w:footnoteReference w:id="47"/>
      </w:r>
      <w:r w:rsidR="00566D78">
        <w:rPr>
          <w:rtl/>
        </w:rPr>
        <w:t xml:space="preserve">. ومن المتوقع أن </w:t>
      </w:r>
      <w:r w:rsidR="00EF05FC">
        <w:rPr>
          <w:rFonts w:hint="cs"/>
          <w:rtl/>
        </w:rPr>
        <w:t xml:space="preserve">يُعرض تقرير الاستعراض على اللجنة في دورتها </w:t>
      </w:r>
      <w:r w:rsidR="00566D78">
        <w:rPr>
          <w:rtl/>
        </w:rPr>
        <w:t>الثامنة عشرة</w:t>
      </w:r>
      <w:r w:rsidR="004A735A">
        <w:rPr>
          <w:rStyle w:val="FootnoteReference"/>
          <w:rtl/>
        </w:rPr>
        <w:footnoteReference w:id="48"/>
      </w:r>
      <w:r w:rsidR="00566D78">
        <w:rPr>
          <w:rtl/>
        </w:rPr>
        <w:t>.</w:t>
      </w:r>
    </w:p>
    <w:p w:rsidR="00C20970" w:rsidRDefault="00927195" w:rsidP="00927195">
      <w:pPr>
        <w:pStyle w:val="NormalParaAR"/>
        <w:numPr>
          <w:ilvl w:val="0"/>
          <w:numId w:val="3"/>
        </w:numPr>
        <w:ind w:left="-5" w:firstLine="0"/>
      </w:pPr>
      <w:r>
        <w:rPr>
          <w:rtl/>
        </w:rPr>
        <w:t>و</w:t>
      </w:r>
      <w:r>
        <w:rPr>
          <w:rFonts w:hint="cs"/>
          <w:rtl/>
        </w:rPr>
        <w:t xml:space="preserve">جرى تعميم </w:t>
      </w:r>
      <w:r w:rsidR="00C20970" w:rsidRPr="00C20970">
        <w:rPr>
          <w:rtl/>
        </w:rPr>
        <w:t>14 مشروعا</w:t>
      </w:r>
      <w:r>
        <w:rPr>
          <w:rFonts w:hint="cs"/>
          <w:rtl/>
        </w:rPr>
        <w:t>ً من مشروعات جدول أعمال التنمية على</w:t>
      </w:r>
      <w:r w:rsidR="00C20970" w:rsidRPr="00C20970">
        <w:rPr>
          <w:rtl/>
        </w:rPr>
        <w:t xml:space="preserve"> أنشطة برامج الويبو</w:t>
      </w:r>
      <w:r>
        <w:rPr>
          <w:rFonts w:hint="cs"/>
          <w:rtl/>
        </w:rPr>
        <w:t xml:space="preserve"> بعد أن تم </w:t>
      </w:r>
      <w:r w:rsidRPr="00C20970">
        <w:rPr>
          <w:rtl/>
        </w:rPr>
        <w:t>إنجاز</w:t>
      </w:r>
      <w:r>
        <w:rPr>
          <w:rFonts w:hint="cs"/>
          <w:rtl/>
        </w:rPr>
        <w:t xml:space="preserve"> تلك المشروعات </w:t>
      </w:r>
      <w:r w:rsidRPr="00C20970">
        <w:rPr>
          <w:rtl/>
        </w:rPr>
        <w:t>وتقييم</w:t>
      </w:r>
      <w:r>
        <w:rPr>
          <w:rFonts w:hint="cs"/>
          <w:rtl/>
        </w:rPr>
        <w:t xml:space="preserve">ها تقييماً </w:t>
      </w:r>
      <w:r w:rsidRPr="00C20970">
        <w:rPr>
          <w:rtl/>
        </w:rPr>
        <w:t>خارجي</w:t>
      </w:r>
      <w:r>
        <w:rPr>
          <w:rFonts w:hint="cs"/>
          <w:rtl/>
        </w:rPr>
        <w:t>اً</w:t>
      </w:r>
      <w:r w:rsidRPr="00C20970">
        <w:rPr>
          <w:rtl/>
        </w:rPr>
        <w:t xml:space="preserve"> </w:t>
      </w:r>
      <w:r>
        <w:rPr>
          <w:rFonts w:hint="cs"/>
          <w:rtl/>
        </w:rPr>
        <w:t>مست</w:t>
      </w:r>
      <w:r w:rsidRPr="00C20970">
        <w:rPr>
          <w:rtl/>
        </w:rPr>
        <w:t>قل</w:t>
      </w:r>
      <w:r>
        <w:rPr>
          <w:rFonts w:hint="cs"/>
          <w:rtl/>
        </w:rPr>
        <w:t>اً</w:t>
      </w:r>
      <w:r w:rsidR="00C20970" w:rsidRPr="00C20970">
        <w:rPr>
          <w:rtl/>
        </w:rPr>
        <w:t>. و</w:t>
      </w:r>
      <w:r>
        <w:rPr>
          <w:rFonts w:hint="cs"/>
          <w:rtl/>
        </w:rPr>
        <w:t xml:space="preserve">اشتمل </w:t>
      </w:r>
      <w:r w:rsidR="00C20970" w:rsidRPr="00C20970">
        <w:rPr>
          <w:rtl/>
        </w:rPr>
        <w:t>تعميم تلك المشر</w:t>
      </w:r>
      <w:r>
        <w:rPr>
          <w:rFonts w:hint="cs"/>
          <w:rtl/>
        </w:rPr>
        <w:t>و</w:t>
      </w:r>
      <w:r w:rsidR="00C20970" w:rsidRPr="00C20970">
        <w:rPr>
          <w:rtl/>
        </w:rPr>
        <w:t>ع</w:t>
      </w:r>
      <w:r>
        <w:rPr>
          <w:rFonts w:hint="cs"/>
          <w:rtl/>
        </w:rPr>
        <w:t>ات</w:t>
      </w:r>
      <w:r w:rsidR="00C20970" w:rsidRPr="00C20970">
        <w:rPr>
          <w:rtl/>
        </w:rPr>
        <w:t xml:space="preserve"> خلال </w:t>
      </w:r>
      <w:proofErr w:type="gramStart"/>
      <w:r w:rsidR="00C20970" w:rsidRPr="00C20970">
        <w:rPr>
          <w:rtl/>
        </w:rPr>
        <w:t>عام</w:t>
      </w:r>
      <w:proofErr w:type="gramEnd"/>
      <w:r w:rsidR="00C20970" w:rsidRPr="00C20970">
        <w:rPr>
          <w:rtl/>
        </w:rPr>
        <w:t xml:space="preserve"> 2015 </w:t>
      </w:r>
      <w:r>
        <w:rPr>
          <w:rFonts w:hint="cs"/>
          <w:rtl/>
        </w:rPr>
        <w:t xml:space="preserve">على </w:t>
      </w:r>
      <w:r w:rsidR="00C20970" w:rsidRPr="00C20970">
        <w:rPr>
          <w:rtl/>
        </w:rPr>
        <w:t>ما يلي:</w:t>
      </w:r>
    </w:p>
    <w:p w:rsidR="00950271" w:rsidRDefault="00FF6ABA" w:rsidP="000B3997">
      <w:pPr>
        <w:pStyle w:val="NormalParaAR"/>
        <w:numPr>
          <w:ilvl w:val="0"/>
          <w:numId w:val="32"/>
        </w:numPr>
        <w:ind w:left="566" w:firstLine="0"/>
      </w:pPr>
      <w:r>
        <w:rPr>
          <w:rFonts w:hint="cs"/>
          <w:rtl/>
        </w:rPr>
        <w:t>استكمالاً</w:t>
      </w:r>
      <w:r w:rsidR="00950271" w:rsidRPr="00950271">
        <w:rPr>
          <w:rtl/>
        </w:rPr>
        <w:t xml:space="preserve"> </w:t>
      </w:r>
      <w:r w:rsidR="00950271" w:rsidRPr="006C4B3A">
        <w:rPr>
          <w:i/>
          <w:iCs/>
          <w:rtl/>
        </w:rPr>
        <w:t>ل</w:t>
      </w:r>
      <w:r w:rsidR="000530B6" w:rsidRPr="006C4B3A">
        <w:rPr>
          <w:i/>
          <w:iCs/>
          <w:rtl/>
        </w:rPr>
        <w:t>مؤتمر حشد الموارد لأغراض التنمية</w:t>
      </w:r>
      <w:r w:rsidR="00950271" w:rsidRPr="00950271">
        <w:rPr>
          <w:rtl/>
        </w:rPr>
        <w:t xml:space="preserve">، </w:t>
      </w:r>
      <w:r w:rsidR="000530B6">
        <w:rPr>
          <w:rFonts w:hint="cs"/>
          <w:rtl/>
        </w:rPr>
        <w:t xml:space="preserve">تواصل </w:t>
      </w:r>
      <w:r w:rsidR="00950271" w:rsidRPr="00950271">
        <w:rPr>
          <w:rtl/>
        </w:rPr>
        <w:t xml:space="preserve">الويبو </w:t>
      </w:r>
      <w:r w:rsidR="000530B6">
        <w:rPr>
          <w:rFonts w:hint="cs"/>
          <w:rtl/>
        </w:rPr>
        <w:t>ا</w:t>
      </w:r>
      <w:r w:rsidR="00950271" w:rsidRPr="00950271">
        <w:rPr>
          <w:rtl/>
        </w:rPr>
        <w:t xml:space="preserve">لعمل على تحديد الشركاء والدعم المالي </w:t>
      </w:r>
      <w:r w:rsidR="000530B6">
        <w:rPr>
          <w:rFonts w:hint="cs"/>
          <w:rtl/>
        </w:rPr>
        <w:t>ال</w:t>
      </w:r>
      <w:r w:rsidR="00950271" w:rsidRPr="00950271">
        <w:rPr>
          <w:rtl/>
        </w:rPr>
        <w:t>خارج</w:t>
      </w:r>
      <w:r w:rsidR="000530B6">
        <w:rPr>
          <w:rFonts w:hint="cs"/>
          <w:rtl/>
        </w:rPr>
        <w:t xml:space="preserve"> عن</w:t>
      </w:r>
      <w:r w:rsidR="00950271" w:rsidRPr="00950271">
        <w:rPr>
          <w:rtl/>
        </w:rPr>
        <w:t xml:space="preserve"> الميزانية لبرامجها </w:t>
      </w:r>
      <w:r w:rsidR="007B31E7">
        <w:rPr>
          <w:rFonts w:hint="cs"/>
          <w:rtl/>
        </w:rPr>
        <w:t>ومشروعاتها</w:t>
      </w:r>
      <w:r w:rsidR="00950271" w:rsidRPr="00950271">
        <w:rPr>
          <w:rtl/>
        </w:rPr>
        <w:t>.</w:t>
      </w:r>
      <w:r>
        <w:rPr>
          <w:rFonts w:hint="cs"/>
          <w:rtl/>
        </w:rPr>
        <w:t xml:space="preserve"> و</w:t>
      </w:r>
      <w:r w:rsidRPr="00950271">
        <w:rPr>
          <w:rtl/>
        </w:rPr>
        <w:t xml:space="preserve">تركزت جهود التوعية </w:t>
      </w:r>
      <w:r w:rsidR="00950271" w:rsidRPr="00950271">
        <w:rPr>
          <w:rtl/>
        </w:rPr>
        <w:t xml:space="preserve">طوال عام 2015 </w:t>
      </w:r>
      <w:r>
        <w:rPr>
          <w:rFonts w:hint="cs"/>
          <w:rtl/>
        </w:rPr>
        <w:t xml:space="preserve">على إقامة </w:t>
      </w:r>
      <w:r w:rsidR="00950271" w:rsidRPr="00950271">
        <w:rPr>
          <w:rtl/>
        </w:rPr>
        <w:t xml:space="preserve">شراكات لدعم </w:t>
      </w:r>
      <w:r>
        <w:rPr>
          <w:rFonts w:hint="cs"/>
          <w:rtl/>
        </w:rPr>
        <w:t>مشروع "</w:t>
      </w:r>
      <w:proofErr w:type="spellStart"/>
      <w:r>
        <w:rPr>
          <w:rFonts w:hint="cs"/>
          <w:rtl/>
        </w:rPr>
        <w:t>ويبو</w:t>
      </w:r>
      <w:proofErr w:type="spellEnd"/>
      <w:r>
        <w:rPr>
          <w:rFonts w:hint="cs"/>
          <w:rtl/>
        </w:rPr>
        <w:t xml:space="preserve"> غرين"</w:t>
      </w:r>
      <w:r w:rsidR="00DB3004">
        <w:rPr>
          <w:rFonts w:hint="cs"/>
          <w:rtl/>
        </w:rPr>
        <w:t>،</w:t>
      </w:r>
      <w:r>
        <w:rPr>
          <w:rFonts w:hint="cs"/>
          <w:rtl/>
        </w:rPr>
        <w:t xml:space="preserve"> و</w:t>
      </w:r>
      <w:r w:rsidR="00DB3004" w:rsidRPr="00DB3004">
        <w:rPr>
          <w:rtl/>
        </w:rPr>
        <w:t>مشروع الويبو المتعلق بالبحث (</w:t>
      </w:r>
      <w:r w:rsidR="00DB3004" w:rsidRPr="00DB3004">
        <w:t xml:space="preserve">WIPO </w:t>
      </w:r>
      <w:proofErr w:type="spellStart"/>
      <w:r w:rsidR="00DB3004" w:rsidRPr="00DB3004">
        <w:t>Re:Search</w:t>
      </w:r>
      <w:proofErr w:type="spellEnd"/>
      <w:r w:rsidR="00DB3004" w:rsidRPr="00DB3004">
        <w:rPr>
          <w:rtl/>
        </w:rPr>
        <w:t>)</w:t>
      </w:r>
      <w:r w:rsidR="00DB3004">
        <w:rPr>
          <w:rFonts w:hint="cs"/>
          <w:rtl/>
        </w:rPr>
        <w:t>،</w:t>
      </w:r>
      <w:r w:rsidR="00950271" w:rsidRPr="00950271">
        <w:rPr>
          <w:rtl/>
        </w:rPr>
        <w:t xml:space="preserve"> واتحاد</w:t>
      </w:r>
      <w:r w:rsidR="00DB3004">
        <w:rPr>
          <w:rFonts w:hint="cs"/>
          <w:rtl/>
        </w:rPr>
        <w:t xml:space="preserve"> الكتب المُيسَّرة</w:t>
      </w:r>
      <w:r w:rsidR="00950271" w:rsidRPr="00950271">
        <w:rPr>
          <w:rtl/>
        </w:rPr>
        <w:t>. وإضافة</w:t>
      </w:r>
      <w:r w:rsidR="006C4B3A">
        <w:rPr>
          <w:rFonts w:hint="cs"/>
          <w:rtl/>
        </w:rPr>
        <w:t>ً</w:t>
      </w:r>
      <w:r w:rsidR="00950271" w:rsidRPr="00950271">
        <w:rPr>
          <w:rtl/>
        </w:rPr>
        <w:t xml:space="preserve"> إلى ذلك، </w:t>
      </w:r>
      <w:r w:rsidR="006C4B3A">
        <w:rPr>
          <w:rFonts w:hint="cs"/>
          <w:rtl/>
        </w:rPr>
        <w:t xml:space="preserve">بذلت </w:t>
      </w:r>
      <w:r w:rsidR="00950271" w:rsidRPr="00950271">
        <w:rPr>
          <w:rtl/>
        </w:rPr>
        <w:t xml:space="preserve">الويبو </w:t>
      </w:r>
      <w:r w:rsidR="006C4B3A">
        <w:rPr>
          <w:rFonts w:hint="cs"/>
          <w:rtl/>
        </w:rPr>
        <w:t xml:space="preserve">مزيداً من </w:t>
      </w:r>
      <w:r w:rsidR="00950271" w:rsidRPr="00950271">
        <w:rPr>
          <w:rtl/>
        </w:rPr>
        <w:t>الجهود الرامية إلى ت</w:t>
      </w:r>
      <w:r w:rsidR="006C4B3A">
        <w:rPr>
          <w:rFonts w:hint="cs"/>
          <w:rtl/>
        </w:rPr>
        <w:t xml:space="preserve">قديم </w:t>
      </w:r>
      <w:r w:rsidR="00950271" w:rsidRPr="00950271">
        <w:rPr>
          <w:rtl/>
        </w:rPr>
        <w:t>خدمات الدعم لمديري الويبو في رسم</w:t>
      </w:r>
      <w:r w:rsidR="006C4B3A">
        <w:rPr>
          <w:rFonts w:hint="cs"/>
          <w:rtl/>
        </w:rPr>
        <w:t xml:space="preserve"> مخطط</w:t>
      </w:r>
      <w:r w:rsidR="00950271" w:rsidRPr="00950271">
        <w:rPr>
          <w:rtl/>
        </w:rPr>
        <w:t xml:space="preserve"> </w:t>
      </w:r>
      <w:r w:rsidR="006C4B3A">
        <w:rPr>
          <w:rFonts w:hint="cs"/>
          <w:rtl/>
        </w:rPr>
        <w:t>ل</w:t>
      </w:r>
      <w:r w:rsidR="00950271" w:rsidRPr="00950271">
        <w:rPr>
          <w:rtl/>
        </w:rPr>
        <w:t>لجهات المانحة المحتملة للمشر</w:t>
      </w:r>
      <w:r w:rsidR="006C4B3A">
        <w:rPr>
          <w:rFonts w:hint="cs"/>
          <w:rtl/>
        </w:rPr>
        <w:t>و</w:t>
      </w:r>
      <w:r w:rsidR="00950271" w:rsidRPr="00950271">
        <w:rPr>
          <w:rtl/>
        </w:rPr>
        <w:t>ع</w:t>
      </w:r>
      <w:r w:rsidR="006C4B3A">
        <w:rPr>
          <w:rFonts w:hint="cs"/>
          <w:rtl/>
        </w:rPr>
        <w:t>ات</w:t>
      </w:r>
      <w:r w:rsidR="00950271" w:rsidRPr="00950271">
        <w:rPr>
          <w:rtl/>
        </w:rPr>
        <w:t xml:space="preserve"> وفي إعداد مقترحات مشر</w:t>
      </w:r>
      <w:r w:rsidR="006C4B3A">
        <w:rPr>
          <w:rFonts w:hint="cs"/>
          <w:rtl/>
        </w:rPr>
        <w:t>و</w:t>
      </w:r>
      <w:r w:rsidR="00950271" w:rsidRPr="00950271">
        <w:rPr>
          <w:rtl/>
        </w:rPr>
        <w:t>ع</w:t>
      </w:r>
      <w:r w:rsidR="006C4B3A">
        <w:rPr>
          <w:rFonts w:hint="cs"/>
          <w:rtl/>
        </w:rPr>
        <w:t>ات</w:t>
      </w:r>
      <w:r w:rsidR="00950271" w:rsidRPr="00950271">
        <w:rPr>
          <w:rtl/>
        </w:rPr>
        <w:t xml:space="preserve"> للحصول على التمويل من الجهات المانحة.</w:t>
      </w:r>
    </w:p>
    <w:p w:rsidR="006C4B3A" w:rsidRDefault="00845E4C" w:rsidP="000B3997">
      <w:pPr>
        <w:pStyle w:val="NormalParaAR"/>
        <w:numPr>
          <w:ilvl w:val="0"/>
          <w:numId w:val="32"/>
        </w:numPr>
        <w:ind w:left="566" w:firstLine="0"/>
      </w:pPr>
      <w:r>
        <w:rPr>
          <w:rFonts w:hint="cs"/>
          <w:rtl/>
        </w:rPr>
        <w:t>و</w:t>
      </w:r>
      <w:r w:rsidRPr="00845E4C">
        <w:rPr>
          <w:rtl/>
        </w:rPr>
        <w:t xml:space="preserve">في إطار </w:t>
      </w:r>
      <w:r w:rsidR="00AE1744" w:rsidRPr="00AE1744">
        <w:rPr>
          <w:rtl/>
        </w:rPr>
        <w:t xml:space="preserve">المشروع الرائد </w:t>
      </w:r>
      <w:r w:rsidR="0058490A">
        <w:rPr>
          <w:rFonts w:hint="cs"/>
          <w:rtl/>
        </w:rPr>
        <w:t>لإقامة</w:t>
      </w:r>
      <w:r w:rsidR="00AE1744" w:rsidRPr="00AE1744">
        <w:rPr>
          <w:rtl/>
        </w:rPr>
        <w:t xml:space="preserve"> أكاديميات وطنية </w:t>
      </w:r>
      <w:r w:rsidR="00AE1744">
        <w:rPr>
          <w:rFonts w:hint="cs"/>
          <w:rtl/>
        </w:rPr>
        <w:t xml:space="preserve">"ناشئة" </w:t>
      </w:r>
      <w:r w:rsidR="00AE1744" w:rsidRPr="00AE1744">
        <w:rPr>
          <w:rtl/>
        </w:rPr>
        <w:t>في مجال الملكية الفكرية</w:t>
      </w:r>
      <w:r w:rsidRPr="00845E4C">
        <w:rPr>
          <w:rtl/>
        </w:rPr>
        <w:t xml:space="preserve">، واصلت الويبو مساعدة الدول الأعضاء </w:t>
      </w:r>
      <w:r w:rsidR="0058490A">
        <w:rPr>
          <w:rFonts w:hint="cs"/>
          <w:rtl/>
        </w:rPr>
        <w:t>على</w:t>
      </w:r>
      <w:r w:rsidRPr="00845E4C">
        <w:rPr>
          <w:rtl/>
        </w:rPr>
        <w:t xml:space="preserve"> </w:t>
      </w:r>
      <w:r w:rsidR="0058490A">
        <w:rPr>
          <w:rFonts w:hint="cs"/>
          <w:rtl/>
        </w:rPr>
        <w:t>إقامة</w:t>
      </w:r>
      <w:r w:rsidRPr="00845E4C">
        <w:rPr>
          <w:rtl/>
        </w:rPr>
        <w:t xml:space="preserve"> أكاديميات وطنية </w:t>
      </w:r>
      <w:r w:rsidR="0058490A">
        <w:rPr>
          <w:rFonts w:hint="cs"/>
          <w:rtl/>
        </w:rPr>
        <w:t xml:space="preserve">ناشئة </w:t>
      </w:r>
      <w:r w:rsidRPr="00845E4C">
        <w:rPr>
          <w:rtl/>
        </w:rPr>
        <w:t>استنادا</w:t>
      </w:r>
      <w:r w:rsidR="0058490A">
        <w:rPr>
          <w:rFonts w:hint="cs"/>
          <w:rtl/>
        </w:rPr>
        <w:t>ً</w:t>
      </w:r>
      <w:r w:rsidRPr="00845E4C">
        <w:rPr>
          <w:rtl/>
        </w:rPr>
        <w:t xml:space="preserve"> إلى الخبرات المكتسبة والدروس المستفادة. </w:t>
      </w:r>
      <w:r w:rsidR="0058490A">
        <w:rPr>
          <w:rFonts w:hint="cs"/>
          <w:rtl/>
        </w:rPr>
        <w:t xml:space="preserve">كما </w:t>
      </w:r>
      <w:proofErr w:type="gramStart"/>
      <w:r w:rsidRPr="00845E4C">
        <w:rPr>
          <w:rtl/>
        </w:rPr>
        <w:t>تركز</w:t>
      </w:r>
      <w:proofErr w:type="gramEnd"/>
      <w:r w:rsidRPr="00845E4C">
        <w:rPr>
          <w:rtl/>
        </w:rPr>
        <w:t xml:space="preserve"> الأكاديمية جهودها </w:t>
      </w:r>
      <w:r w:rsidR="0058490A">
        <w:rPr>
          <w:rFonts w:hint="cs"/>
          <w:rtl/>
        </w:rPr>
        <w:t>على إمداد</w:t>
      </w:r>
      <w:r w:rsidRPr="00845E4C">
        <w:rPr>
          <w:rtl/>
        </w:rPr>
        <w:t xml:space="preserve"> أكاديميات الملكية الفكرية القائمة </w:t>
      </w:r>
      <w:r w:rsidR="0058490A">
        <w:rPr>
          <w:rFonts w:hint="cs"/>
          <w:rtl/>
        </w:rPr>
        <w:t>ب</w:t>
      </w:r>
      <w:r w:rsidRPr="00845E4C">
        <w:rPr>
          <w:rtl/>
        </w:rPr>
        <w:t xml:space="preserve">موارد التدريب </w:t>
      </w:r>
      <w:r w:rsidR="0058490A">
        <w:rPr>
          <w:rFonts w:hint="cs"/>
          <w:rtl/>
        </w:rPr>
        <w:t>ال</w:t>
      </w:r>
      <w:r w:rsidRPr="00845E4C">
        <w:rPr>
          <w:rtl/>
        </w:rPr>
        <w:t>م</w:t>
      </w:r>
      <w:r w:rsidR="0058490A">
        <w:rPr>
          <w:rFonts w:hint="cs"/>
          <w:rtl/>
        </w:rPr>
        <w:t>ُ</w:t>
      </w:r>
      <w:r w:rsidRPr="00845E4C">
        <w:rPr>
          <w:rtl/>
        </w:rPr>
        <w:t>حد</w:t>
      </w:r>
      <w:r w:rsidR="0058490A">
        <w:rPr>
          <w:rFonts w:hint="cs"/>
          <w:rtl/>
        </w:rPr>
        <w:t>َّ</w:t>
      </w:r>
      <w:r w:rsidRPr="00845E4C">
        <w:rPr>
          <w:rtl/>
        </w:rPr>
        <w:t>ثة و</w:t>
      </w:r>
      <w:r w:rsidR="0058490A">
        <w:rPr>
          <w:rFonts w:hint="cs"/>
          <w:rtl/>
        </w:rPr>
        <w:t>ال</w:t>
      </w:r>
      <w:r w:rsidRPr="00845E4C">
        <w:rPr>
          <w:rtl/>
        </w:rPr>
        <w:t xml:space="preserve">جديدة مع </w:t>
      </w:r>
      <w:r w:rsidR="0058490A">
        <w:rPr>
          <w:rFonts w:hint="cs"/>
          <w:rtl/>
        </w:rPr>
        <w:t>مراعاة مجالات اهتمام</w:t>
      </w:r>
      <w:r w:rsidR="007E14BC">
        <w:rPr>
          <w:rFonts w:hint="cs"/>
          <w:rtl/>
        </w:rPr>
        <w:t>اتها</w:t>
      </w:r>
      <w:r w:rsidR="0058490A">
        <w:rPr>
          <w:rFonts w:hint="cs"/>
          <w:rtl/>
        </w:rPr>
        <w:t xml:space="preserve"> </w:t>
      </w:r>
      <w:r w:rsidRPr="00845E4C">
        <w:rPr>
          <w:rtl/>
        </w:rPr>
        <w:t>الخاصة.</w:t>
      </w:r>
    </w:p>
    <w:p w:rsidR="007E14BC" w:rsidRDefault="007E14BC" w:rsidP="000B3997">
      <w:pPr>
        <w:pStyle w:val="NormalParaAR"/>
        <w:numPr>
          <w:ilvl w:val="0"/>
          <w:numId w:val="32"/>
        </w:numPr>
        <w:ind w:left="566" w:firstLine="0"/>
      </w:pPr>
      <w:r w:rsidRPr="007E14BC">
        <w:rPr>
          <w:rtl/>
        </w:rPr>
        <w:t xml:space="preserve">بدأ التعاون الرسمي </w:t>
      </w:r>
      <w:r>
        <w:rPr>
          <w:rFonts w:hint="cs"/>
          <w:rtl/>
        </w:rPr>
        <w:t>على</w:t>
      </w:r>
      <w:r w:rsidRPr="007E14BC">
        <w:rPr>
          <w:rtl/>
        </w:rPr>
        <w:t xml:space="preserve"> تطوير </w:t>
      </w:r>
      <w:r>
        <w:rPr>
          <w:rFonts w:hint="cs"/>
          <w:rtl/>
        </w:rPr>
        <w:t xml:space="preserve">مراكز دعم </w:t>
      </w:r>
      <w:r w:rsidRPr="007E14BC">
        <w:rPr>
          <w:rtl/>
        </w:rPr>
        <w:t xml:space="preserve">التكنولوجيا والابتكار في 50 </w:t>
      </w:r>
      <w:r>
        <w:rPr>
          <w:rFonts w:hint="cs"/>
          <w:rtl/>
        </w:rPr>
        <w:t xml:space="preserve">دولةً من </w:t>
      </w:r>
      <w:r w:rsidRPr="007E14BC">
        <w:rPr>
          <w:rtl/>
        </w:rPr>
        <w:t xml:space="preserve">الدول الأعضاء في الويبو </w:t>
      </w:r>
      <w:r w:rsidR="00F52913">
        <w:rPr>
          <w:rFonts w:hint="cs"/>
          <w:rtl/>
        </w:rPr>
        <w:t xml:space="preserve">مع إطلاق </w:t>
      </w:r>
      <w:r w:rsidRPr="007E14BC">
        <w:rPr>
          <w:rtl/>
        </w:rPr>
        <w:t xml:space="preserve">أكثر من 350 </w:t>
      </w:r>
      <w:r>
        <w:rPr>
          <w:rFonts w:hint="cs"/>
          <w:rtl/>
        </w:rPr>
        <w:t xml:space="preserve">مركزاً </w:t>
      </w:r>
      <w:r w:rsidRPr="007E14BC">
        <w:rPr>
          <w:rtl/>
        </w:rPr>
        <w:t>فردي</w:t>
      </w:r>
      <w:r>
        <w:rPr>
          <w:rFonts w:hint="cs"/>
          <w:rtl/>
        </w:rPr>
        <w:t>ا</w:t>
      </w:r>
      <w:r w:rsidR="00F52913">
        <w:rPr>
          <w:rFonts w:hint="cs"/>
          <w:rtl/>
        </w:rPr>
        <w:t>ً</w:t>
      </w:r>
      <w:r w:rsidR="00F52913">
        <w:rPr>
          <w:rStyle w:val="FootnoteReference"/>
          <w:rtl/>
        </w:rPr>
        <w:footnoteReference w:id="49"/>
      </w:r>
      <w:r w:rsidRPr="007E14BC">
        <w:rPr>
          <w:rtl/>
        </w:rPr>
        <w:t xml:space="preserve">. </w:t>
      </w:r>
      <w:r w:rsidR="00F52913">
        <w:rPr>
          <w:rFonts w:hint="cs"/>
          <w:rtl/>
        </w:rPr>
        <w:t>و</w:t>
      </w:r>
      <w:r w:rsidRPr="007E14BC">
        <w:rPr>
          <w:rtl/>
        </w:rPr>
        <w:t>ن</w:t>
      </w:r>
      <w:r w:rsidR="00F52913">
        <w:rPr>
          <w:rFonts w:hint="cs"/>
          <w:rtl/>
        </w:rPr>
        <w:t>ُ</w:t>
      </w:r>
      <w:r w:rsidRPr="007E14BC">
        <w:rPr>
          <w:rtl/>
        </w:rPr>
        <w:t>ظ</w:t>
      </w:r>
      <w:r w:rsidR="00F52913">
        <w:rPr>
          <w:rFonts w:hint="cs"/>
          <w:rtl/>
        </w:rPr>
        <w:t>ِّ</w:t>
      </w:r>
      <w:r w:rsidRPr="007E14BC">
        <w:rPr>
          <w:rtl/>
        </w:rPr>
        <w:t xml:space="preserve">مت </w:t>
      </w:r>
      <w:r w:rsidR="00F52913">
        <w:rPr>
          <w:rFonts w:hint="cs"/>
          <w:rtl/>
        </w:rPr>
        <w:t>أحداث</w:t>
      </w:r>
      <w:r w:rsidRPr="007E14BC">
        <w:rPr>
          <w:rtl/>
        </w:rPr>
        <w:t xml:space="preserve"> تدريبية وطنية </w:t>
      </w:r>
      <w:r w:rsidR="00F52913">
        <w:rPr>
          <w:rFonts w:hint="cs"/>
          <w:rtl/>
        </w:rPr>
        <w:t xml:space="preserve">ميدانية </w:t>
      </w:r>
      <w:proofErr w:type="gramStart"/>
      <w:r w:rsidRPr="007E14BC">
        <w:rPr>
          <w:rtl/>
        </w:rPr>
        <w:t>في</w:t>
      </w:r>
      <w:proofErr w:type="gramEnd"/>
      <w:r w:rsidRPr="007E14BC">
        <w:rPr>
          <w:rtl/>
        </w:rPr>
        <w:t xml:space="preserve"> 35 بلدا</w:t>
      </w:r>
      <w:r w:rsidR="00F52913">
        <w:rPr>
          <w:rFonts w:hint="cs"/>
          <w:rtl/>
        </w:rPr>
        <w:t>ً</w:t>
      </w:r>
      <w:r w:rsidRPr="007E14BC">
        <w:rPr>
          <w:rtl/>
        </w:rPr>
        <w:t xml:space="preserve"> </w:t>
      </w:r>
      <w:r w:rsidR="00F52913">
        <w:rPr>
          <w:rFonts w:hint="cs"/>
          <w:rtl/>
        </w:rPr>
        <w:t xml:space="preserve">بشأن البحث في قواعد بيانات </w:t>
      </w:r>
      <w:r w:rsidRPr="007E14BC">
        <w:rPr>
          <w:rtl/>
        </w:rPr>
        <w:t>التكنولوجيا. ون</w:t>
      </w:r>
      <w:r w:rsidR="00B85BEC">
        <w:rPr>
          <w:rFonts w:hint="cs"/>
          <w:rtl/>
        </w:rPr>
        <w:t>ُ</w:t>
      </w:r>
      <w:r w:rsidRPr="007E14BC">
        <w:rPr>
          <w:rtl/>
        </w:rPr>
        <w:t>ظ</w:t>
      </w:r>
      <w:r w:rsidR="00B85BEC">
        <w:rPr>
          <w:rFonts w:hint="cs"/>
          <w:rtl/>
        </w:rPr>
        <w:t>ِّ</w:t>
      </w:r>
      <w:r w:rsidRPr="007E14BC">
        <w:rPr>
          <w:rtl/>
        </w:rPr>
        <w:t xml:space="preserve">مت ثمانية اجتماعات إقليمية </w:t>
      </w:r>
      <w:r w:rsidR="00B85BEC">
        <w:rPr>
          <w:rFonts w:hint="cs"/>
          <w:rtl/>
        </w:rPr>
        <w:t>أخرى</w:t>
      </w:r>
      <w:r w:rsidRPr="007E14BC">
        <w:rPr>
          <w:rtl/>
        </w:rPr>
        <w:t xml:space="preserve"> </w:t>
      </w:r>
      <w:r w:rsidR="00B85BEC">
        <w:rPr>
          <w:rFonts w:hint="cs"/>
          <w:rtl/>
        </w:rPr>
        <w:t>للترويج لل</w:t>
      </w:r>
      <w:r w:rsidRPr="007E14BC">
        <w:rPr>
          <w:rtl/>
        </w:rPr>
        <w:t>شبكة الإقليمية</w:t>
      </w:r>
      <w:r w:rsidR="00B85BEC">
        <w:rPr>
          <w:rFonts w:hint="cs"/>
          <w:rtl/>
        </w:rPr>
        <w:t xml:space="preserve"> لمراكز </w:t>
      </w:r>
      <w:proofErr w:type="gramStart"/>
      <w:r w:rsidR="00B85BEC">
        <w:rPr>
          <w:rFonts w:hint="cs"/>
          <w:rtl/>
        </w:rPr>
        <w:t>دعم</w:t>
      </w:r>
      <w:proofErr w:type="gramEnd"/>
      <w:r w:rsidR="00B85BEC">
        <w:rPr>
          <w:rFonts w:hint="cs"/>
          <w:rtl/>
        </w:rPr>
        <w:t xml:space="preserve"> التكنولوجيا والابتكار</w:t>
      </w:r>
      <w:r w:rsidRPr="007E14BC">
        <w:rPr>
          <w:rtl/>
        </w:rPr>
        <w:t>. و</w:t>
      </w:r>
      <w:r w:rsidR="00B85BEC">
        <w:rPr>
          <w:rFonts w:hint="cs"/>
          <w:rtl/>
        </w:rPr>
        <w:t>و</w:t>
      </w:r>
      <w:r w:rsidRPr="007E14BC">
        <w:rPr>
          <w:rtl/>
        </w:rPr>
        <w:t>فقا</w:t>
      </w:r>
      <w:r w:rsidR="00B85BEC">
        <w:rPr>
          <w:rFonts w:hint="cs"/>
          <w:rtl/>
        </w:rPr>
        <w:t xml:space="preserve">ً للاستقصاء الخاص بالمراكز الذي </w:t>
      </w:r>
      <w:r w:rsidRPr="007E14BC">
        <w:rPr>
          <w:rtl/>
        </w:rPr>
        <w:t>أ</w:t>
      </w:r>
      <w:r w:rsidR="00B85BEC">
        <w:rPr>
          <w:rFonts w:hint="cs"/>
          <w:rtl/>
        </w:rPr>
        <w:t>ُ</w:t>
      </w:r>
      <w:r w:rsidRPr="007E14BC">
        <w:rPr>
          <w:rtl/>
        </w:rPr>
        <w:t>جري في نهاية عام 2014</w:t>
      </w:r>
      <w:r w:rsidR="00B85BEC">
        <w:rPr>
          <w:rStyle w:val="FootnoteReference"/>
          <w:rtl/>
        </w:rPr>
        <w:footnoteReference w:id="50"/>
      </w:r>
      <w:r w:rsidRPr="007E14BC">
        <w:rPr>
          <w:rtl/>
        </w:rPr>
        <w:t xml:space="preserve">، </w:t>
      </w:r>
      <w:r w:rsidR="00E82CA5">
        <w:rPr>
          <w:rFonts w:hint="cs"/>
          <w:rtl/>
        </w:rPr>
        <w:t xml:space="preserve">قدمت مراكز دعم التكنولوجيا والابتكار التي </w:t>
      </w:r>
      <w:r w:rsidR="00E82CA5" w:rsidRPr="007E14BC">
        <w:rPr>
          <w:rtl/>
        </w:rPr>
        <w:t>أ</w:t>
      </w:r>
      <w:r w:rsidR="00E82CA5">
        <w:rPr>
          <w:rFonts w:hint="cs"/>
          <w:rtl/>
        </w:rPr>
        <w:t>ُ</w:t>
      </w:r>
      <w:r w:rsidR="00E82CA5" w:rsidRPr="007E14BC">
        <w:rPr>
          <w:rtl/>
        </w:rPr>
        <w:t xml:space="preserve">نشئت حتى الآن </w:t>
      </w:r>
      <w:r w:rsidR="00E82CA5">
        <w:rPr>
          <w:rFonts w:hint="cs"/>
          <w:rtl/>
        </w:rPr>
        <w:t>الدعمَ ل</w:t>
      </w:r>
      <w:r w:rsidRPr="007E14BC">
        <w:rPr>
          <w:rtl/>
        </w:rPr>
        <w:t>ما يقرب من 250000 استفسار سنويا</w:t>
      </w:r>
      <w:r w:rsidR="00E82CA5">
        <w:rPr>
          <w:rFonts w:hint="cs"/>
          <w:rtl/>
        </w:rPr>
        <w:t>ً</w:t>
      </w:r>
      <w:r w:rsidRPr="007E14BC">
        <w:rPr>
          <w:rtl/>
        </w:rPr>
        <w:t xml:space="preserve">. </w:t>
      </w:r>
      <w:r w:rsidR="00E82CA5">
        <w:rPr>
          <w:rFonts w:hint="cs"/>
          <w:rtl/>
        </w:rPr>
        <w:t>و</w:t>
      </w:r>
      <w:r w:rsidRPr="007E14BC">
        <w:rPr>
          <w:rtl/>
        </w:rPr>
        <w:t>الشبكة الافتراضية الم</w:t>
      </w:r>
      <w:r w:rsidR="00333031">
        <w:rPr>
          <w:rFonts w:hint="cs"/>
          <w:rtl/>
        </w:rPr>
        <w:t>ُ</w:t>
      </w:r>
      <w:r w:rsidRPr="007E14BC">
        <w:rPr>
          <w:rtl/>
        </w:rPr>
        <w:t>قد</w:t>
      </w:r>
      <w:r w:rsidR="00333031">
        <w:rPr>
          <w:rFonts w:hint="cs"/>
          <w:rtl/>
        </w:rPr>
        <w:t>َّ</w:t>
      </w:r>
      <w:r w:rsidRPr="007E14BC">
        <w:rPr>
          <w:rtl/>
        </w:rPr>
        <w:t xml:space="preserve">مة من خلال </w:t>
      </w:r>
      <w:r w:rsidR="00E82CA5">
        <w:rPr>
          <w:rFonts w:hint="cs"/>
          <w:rtl/>
        </w:rPr>
        <w:t xml:space="preserve">منصة </w:t>
      </w:r>
      <w:r w:rsidRPr="007E14BC">
        <w:rPr>
          <w:rtl/>
        </w:rPr>
        <w:lastRenderedPageBreak/>
        <w:t xml:space="preserve">تبادل </w:t>
      </w:r>
      <w:r w:rsidR="00E82CA5">
        <w:rPr>
          <w:rFonts w:hint="cs"/>
          <w:rtl/>
        </w:rPr>
        <w:t>ال</w:t>
      </w:r>
      <w:r w:rsidRPr="007E14BC">
        <w:rPr>
          <w:rtl/>
        </w:rPr>
        <w:t>مع</w:t>
      </w:r>
      <w:r w:rsidR="00E82CA5">
        <w:rPr>
          <w:rFonts w:hint="cs"/>
          <w:rtl/>
        </w:rPr>
        <w:t>ا</w:t>
      </w:r>
      <w:r w:rsidRPr="007E14BC">
        <w:rPr>
          <w:rtl/>
        </w:rPr>
        <w:t xml:space="preserve">رف </w:t>
      </w:r>
      <w:r w:rsidR="00E82CA5">
        <w:rPr>
          <w:rFonts w:hint="cs"/>
          <w:rtl/>
        </w:rPr>
        <w:t xml:space="preserve">الخاصة بمراكز دعم التكنولوجيا والابتكار </w:t>
      </w:r>
      <w:r w:rsidR="00D63BE2">
        <w:rPr>
          <w:rFonts w:hint="cs"/>
          <w:rtl/>
        </w:rPr>
        <w:t>الإلكترونية</w:t>
      </w:r>
      <w:r w:rsidR="00D63BE2">
        <w:rPr>
          <w:rStyle w:val="FootnoteReference"/>
          <w:rtl/>
        </w:rPr>
        <w:footnoteReference w:id="51"/>
      </w:r>
      <w:r w:rsidR="00D63BE2">
        <w:rPr>
          <w:rFonts w:hint="cs"/>
          <w:rtl/>
        </w:rPr>
        <w:t xml:space="preserve"> ل</w:t>
      </w:r>
      <w:r w:rsidR="00D63BE2">
        <w:rPr>
          <w:rtl/>
        </w:rPr>
        <w:t>ديها الآن ما يقرب من 1500 عضو</w:t>
      </w:r>
      <w:r w:rsidR="00333031">
        <w:rPr>
          <w:rFonts w:hint="cs"/>
          <w:rtl/>
        </w:rPr>
        <w:t xml:space="preserve">، وبلغ عدد الصفحات التي تم الاطلاع عليها في العام الماضي </w:t>
      </w:r>
      <w:r w:rsidRPr="007E14BC">
        <w:rPr>
          <w:rtl/>
        </w:rPr>
        <w:t>أكثر من 25000 صفحة.</w:t>
      </w:r>
    </w:p>
    <w:p w:rsidR="00333031" w:rsidRDefault="005109B0" w:rsidP="000B3997">
      <w:pPr>
        <w:pStyle w:val="NormalParaAR"/>
        <w:numPr>
          <w:ilvl w:val="0"/>
          <w:numId w:val="32"/>
        </w:numPr>
        <w:ind w:left="566" w:firstLine="0"/>
      </w:pPr>
      <w:r>
        <w:rPr>
          <w:rFonts w:hint="cs"/>
          <w:rtl/>
        </w:rPr>
        <w:t>و</w:t>
      </w:r>
      <w:r w:rsidRPr="005109B0">
        <w:rPr>
          <w:rtl/>
        </w:rPr>
        <w:t xml:space="preserve">لا تزال قواعد البيانات المتخصصة </w:t>
      </w:r>
      <w:r>
        <w:rPr>
          <w:rFonts w:hint="cs"/>
          <w:rtl/>
        </w:rPr>
        <w:t xml:space="preserve">تُستخدَم </w:t>
      </w:r>
      <w:r w:rsidRPr="005109B0">
        <w:rPr>
          <w:rtl/>
        </w:rPr>
        <w:t xml:space="preserve">لدعم تقديم المساعدة التقنية، لا سيما </w:t>
      </w:r>
      <w:r w:rsidR="001D4728" w:rsidRPr="001D4728">
        <w:rPr>
          <w:rtl/>
        </w:rPr>
        <w:t>قاعدة بيانات المساعدة التقنية في مجال الملكية الفكرية (</w:t>
      </w:r>
      <w:r w:rsidR="001D4728" w:rsidRPr="001D4728">
        <w:rPr>
          <w:cs/>
        </w:rPr>
        <w:t>‎</w:t>
      </w:r>
      <w:r w:rsidR="001D4728" w:rsidRPr="001D4728">
        <w:t>IP-TAD</w:t>
      </w:r>
      <w:r w:rsidR="001D4728" w:rsidRPr="001D4728">
        <w:rPr>
          <w:rtl/>
        </w:rPr>
        <w:t>‏)</w:t>
      </w:r>
      <w:r w:rsidR="001D4728">
        <w:rPr>
          <w:rStyle w:val="FootnoteReference"/>
          <w:rtl/>
        </w:rPr>
        <w:footnoteReference w:id="52"/>
      </w:r>
      <w:r w:rsidR="001D4728">
        <w:rPr>
          <w:rFonts w:hint="cs"/>
          <w:rtl/>
        </w:rPr>
        <w:t xml:space="preserve"> </w:t>
      </w:r>
      <w:r w:rsidRPr="005109B0">
        <w:rPr>
          <w:rtl/>
        </w:rPr>
        <w:t>وقائمة الخبراء الاستشاريين (</w:t>
      </w:r>
      <w:r w:rsidRPr="005109B0">
        <w:t>IP-ROC</w:t>
      </w:r>
      <w:r w:rsidRPr="005109B0">
        <w:rPr>
          <w:rtl/>
        </w:rPr>
        <w:t>)</w:t>
      </w:r>
      <w:r w:rsidR="001D4728">
        <w:rPr>
          <w:rStyle w:val="FootnoteReference"/>
          <w:rtl/>
        </w:rPr>
        <w:footnoteReference w:id="53"/>
      </w:r>
      <w:r w:rsidRPr="005109B0">
        <w:rPr>
          <w:rtl/>
        </w:rPr>
        <w:t xml:space="preserve"> بما في ذلك واجهات تخزين المعلومات </w:t>
      </w:r>
      <w:r w:rsidR="0022632A">
        <w:rPr>
          <w:rFonts w:hint="cs"/>
          <w:rtl/>
        </w:rPr>
        <w:t>الخاصة ب</w:t>
      </w:r>
      <w:r w:rsidRPr="005109B0">
        <w:rPr>
          <w:rtl/>
        </w:rPr>
        <w:t>التعاون فيما بين بلدان الجنوب</w:t>
      </w:r>
      <w:r w:rsidR="00353E58">
        <w:rPr>
          <w:rStyle w:val="FootnoteReference"/>
          <w:rtl/>
        </w:rPr>
        <w:footnoteReference w:id="54"/>
      </w:r>
      <w:r w:rsidRPr="005109B0">
        <w:rPr>
          <w:rtl/>
        </w:rPr>
        <w:t>.</w:t>
      </w:r>
      <w:r w:rsidR="00353E58">
        <w:rPr>
          <w:rFonts w:hint="cs"/>
          <w:rtl/>
        </w:rPr>
        <w:t xml:space="preserve"> و</w:t>
      </w:r>
      <w:r w:rsidRPr="005109B0">
        <w:rPr>
          <w:rtl/>
        </w:rPr>
        <w:t xml:space="preserve">في هذا المجال، </w:t>
      </w:r>
      <w:r w:rsidR="009C44D5">
        <w:rPr>
          <w:rFonts w:hint="cs"/>
          <w:rtl/>
        </w:rPr>
        <w:t xml:space="preserve">طُبِّقت </w:t>
      </w:r>
      <w:r w:rsidR="009C44D5" w:rsidRPr="009C44D5">
        <w:rPr>
          <w:rtl/>
        </w:rPr>
        <w:t>خطة توعوية هادفة من أجل</w:t>
      </w:r>
      <w:r w:rsidR="00581709">
        <w:rPr>
          <w:rFonts w:hint="cs"/>
          <w:rtl/>
        </w:rPr>
        <w:t xml:space="preserve"> </w:t>
      </w:r>
      <w:r w:rsidR="009C44D5" w:rsidRPr="009C44D5">
        <w:rPr>
          <w:rtl/>
        </w:rPr>
        <w:t>زيادة عمليات التحميل وحفز المطابقات في ق</w:t>
      </w:r>
      <w:r w:rsidR="00353E58" w:rsidRPr="00353E58">
        <w:rPr>
          <w:rtl/>
        </w:rPr>
        <w:t>اعدة بيانات مطابقة الاحتياجات الإنمائية في مجال الملكية الفكرية (</w:t>
      </w:r>
      <w:r w:rsidR="00353E58" w:rsidRPr="00353E58">
        <w:rPr>
          <w:cs/>
        </w:rPr>
        <w:t>‎</w:t>
      </w:r>
      <w:r w:rsidR="00353E58" w:rsidRPr="00353E58">
        <w:t>IP-DMD</w:t>
      </w:r>
      <w:r w:rsidR="00353E58" w:rsidRPr="00353E58">
        <w:rPr>
          <w:rtl/>
        </w:rPr>
        <w:t>‏)</w:t>
      </w:r>
      <w:r w:rsidR="00581709">
        <w:rPr>
          <w:rStyle w:val="FootnoteReference"/>
          <w:rtl/>
        </w:rPr>
        <w:footnoteReference w:id="55"/>
      </w:r>
      <w:r w:rsidRPr="005109B0">
        <w:rPr>
          <w:rtl/>
        </w:rPr>
        <w:t xml:space="preserve">. </w:t>
      </w:r>
      <w:proofErr w:type="gramStart"/>
      <w:r w:rsidRPr="005109B0">
        <w:rPr>
          <w:rtl/>
        </w:rPr>
        <w:t>و</w:t>
      </w:r>
      <w:r w:rsidR="00581709">
        <w:rPr>
          <w:rFonts w:hint="cs"/>
          <w:rtl/>
        </w:rPr>
        <w:t>إ</w:t>
      </w:r>
      <w:r w:rsidRPr="005109B0">
        <w:rPr>
          <w:rtl/>
        </w:rPr>
        <w:t>ضافة</w:t>
      </w:r>
      <w:r w:rsidR="00581709">
        <w:rPr>
          <w:rFonts w:hint="cs"/>
          <w:rtl/>
        </w:rPr>
        <w:t>ً</w:t>
      </w:r>
      <w:proofErr w:type="gramEnd"/>
      <w:r w:rsidRPr="005109B0">
        <w:rPr>
          <w:rtl/>
        </w:rPr>
        <w:t xml:space="preserve"> إلى ذلك، ق</w:t>
      </w:r>
      <w:r w:rsidR="002A0DD9">
        <w:rPr>
          <w:rFonts w:hint="cs"/>
          <w:rtl/>
        </w:rPr>
        <w:t>ُ</w:t>
      </w:r>
      <w:r w:rsidRPr="005109B0">
        <w:rPr>
          <w:rtl/>
        </w:rPr>
        <w:t>د</w:t>
      </w:r>
      <w:r w:rsidR="002A0DD9">
        <w:rPr>
          <w:rFonts w:hint="cs"/>
          <w:rtl/>
        </w:rPr>
        <w:t>ِّ</w:t>
      </w:r>
      <w:r w:rsidRPr="005109B0">
        <w:rPr>
          <w:rtl/>
        </w:rPr>
        <w:t xml:space="preserve">م </w:t>
      </w:r>
      <w:r w:rsidR="002A0DD9" w:rsidRPr="005109B0">
        <w:rPr>
          <w:rtl/>
        </w:rPr>
        <w:t xml:space="preserve">إلى الدورة السادسة عشرة للجنة </w:t>
      </w:r>
      <w:r w:rsidRPr="005109B0">
        <w:rPr>
          <w:rtl/>
        </w:rPr>
        <w:t>تقرير</w:t>
      </w:r>
      <w:r w:rsidR="00661178">
        <w:rPr>
          <w:rFonts w:hint="cs"/>
          <w:rtl/>
        </w:rPr>
        <w:t>ٌ</w:t>
      </w:r>
      <w:r w:rsidRPr="005109B0">
        <w:rPr>
          <w:rtl/>
        </w:rPr>
        <w:t xml:space="preserve"> </w:t>
      </w:r>
      <w:r w:rsidR="00456BAC">
        <w:rPr>
          <w:rFonts w:hint="cs"/>
          <w:rtl/>
          <w:lang w:bidi="ar-EG"/>
        </w:rPr>
        <w:t>بشأن مستجدات</w:t>
      </w:r>
      <w:r w:rsidRPr="005109B0">
        <w:rPr>
          <w:rtl/>
        </w:rPr>
        <w:t xml:space="preserve"> استخدام قواعد البيانات </w:t>
      </w:r>
      <w:r w:rsidR="002A0DD9" w:rsidRPr="005109B0">
        <w:rPr>
          <w:rtl/>
        </w:rPr>
        <w:t>هذه</w:t>
      </w:r>
      <w:r w:rsidRPr="005109B0">
        <w:rPr>
          <w:rtl/>
        </w:rPr>
        <w:t>.</w:t>
      </w:r>
    </w:p>
    <w:p w:rsidR="002A544D" w:rsidRDefault="00684AF4" w:rsidP="000B3997">
      <w:pPr>
        <w:pStyle w:val="NormalParaAR"/>
        <w:numPr>
          <w:ilvl w:val="0"/>
          <w:numId w:val="32"/>
        </w:numPr>
        <w:ind w:left="566" w:firstLine="0"/>
      </w:pPr>
      <w:r w:rsidRPr="00993B77">
        <w:rPr>
          <w:rtl/>
        </w:rPr>
        <w:t>و</w:t>
      </w:r>
      <w:r w:rsidR="006F10AD" w:rsidRPr="00993B77">
        <w:rPr>
          <w:rFonts w:hint="cs"/>
          <w:rtl/>
        </w:rPr>
        <w:t>لا تزال تنمو</w:t>
      </w:r>
      <w:r w:rsidR="006F10AD">
        <w:rPr>
          <w:rFonts w:hint="cs"/>
          <w:rtl/>
        </w:rPr>
        <w:t xml:space="preserve"> </w:t>
      </w:r>
      <w:r w:rsidRPr="00684AF4">
        <w:rPr>
          <w:rtl/>
        </w:rPr>
        <w:t xml:space="preserve">برامج الشراكة بين القطاعين العام والخاص </w:t>
      </w:r>
      <w:r w:rsidR="006F10AD">
        <w:rPr>
          <w:rFonts w:hint="cs"/>
          <w:rtl/>
        </w:rPr>
        <w:t>الت</w:t>
      </w:r>
      <w:proofErr w:type="gramStart"/>
      <w:r w:rsidR="006F10AD">
        <w:rPr>
          <w:rFonts w:hint="cs"/>
          <w:rtl/>
        </w:rPr>
        <w:t xml:space="preserve">ي </w:t>
      </w:r>
      <w:r w:rsidRPr="00684AF4">
        <w:rPr>
          <w:rtl/>
        </w:rPr>
        <w:t>ت</w:t>
      </w:r>
      <w:r w:rsidR="006F10AD">
        <w:rPr>
          <w:rFonts w:hint="cs"/>
          <w:rtl/>
        </w:rPr>
        <w:t>ُ</w:t>
      </w:r>
      <w:r w:rsidRPr="00684AF4">
        <w:rPr>
          <w:rtl/>
        </w:rPr>
        <w:t>يس</w:t>
      </w:r>
      <w:r w:rsidR="006F10AD">
        <w:rPr>
          <w:rFonts w:hint="cs"/>
          <w:rtl/>
        </w:rPr>
        <w:t>ِّ</w:t>
      </w:r>
      <w:r w:rsidRPr="00684AF4">
        <w:rPr>
          <w:rtl/>
        </w:rPr>
        <w:t>ر ال</w:t>
      </w:r>
      <w:r w:rsidR="006F10AD">
        <w:rPr>
          <w:rFonts w:hint="cs"/>
          <w:rtl/>
        </w:rPr>
        <w:t>نفا</w:t>
      </w:r>
      <w:proofErr w:type="gramEnd"/>
      <w:r w:rsidR="006F10AD">
        <w:rPr>
          <w:rFonts w:hint="cs"/>
          <w:rtl/>
        </w:rPr>
        <w:t xml:space="preserve">ذ </w:t>
      </w:r>
      <w:r w:rsidRPr="00684AF4">
        <w:rPr>
          <w:rtl/>
        </w:rPr>
        <w:t>إلى قواعد البيانات العلمية والتكنولوجي</w:t>
      </w:r>
      <w:r w:rsidR="006F10AD">
        <w:rPr>
          <w:rFonts w:hint="cs"/>
          <w:rtl/>
        </w:rPr>
        <w:t>ة</w:t>
      </w:r>
      <w:r w:rsidRPr="00684AF4">
        <w:rPr>
          <w:rtl/>
        </w:rPr>
        <w:t>. و</w:t>
      </w:r>
      <w:r w:rsidR="00644FEE">
        <w:rPr>
          <w:rFonts w:hint="cs"/>
          <w:rtl/>
        </w:rPr>
        <w:t xml:space="preserve">يوفر </w:t>
      </w:r>
      <w:r w:rsidR="00644FEE" w:rsidRPr="00644FEE">
        <w:rPr>
          <w:rtl/>
        </w:rPr>
        <w:t>برنامج النفاذ إلى الأبحاث لأغراض التطوير والابتكار</w:t>
      </w:r>
      <w:r w:rsidRPr="00684AF4">
        <w:rPr>
          <w:rtl/>
        </w:rPr>
        <w:t xml:space="preserve"> (</w:t>
      </w:r>
      <w:r w:rsidRPr="00684AF4">
        <w:t>ARDI</w:t>
      </w:r>
      <w:r w:rsidRPr="00684AF4">
        <w:rPr>
          <w:rtl/>
        </w:rPr>
        <w:t>)</w:t>
      </w:r>
      <w:r w:rsidR="00644FEE">
        <w:rPr>
          <w:rStyle w:val="FootnoteReference"/>
          <w:rtl/>
        </w:rPr>
        <w:footnoteReference w:id="56"/>
      </w:r>
      <w:r w:rsidRPr="00684AF4">
        <w:rPr>
          <w:rtl/>
        </w:rPr>
        <w:t xml:space="preserve"> </w:t>
      </w:r>
      <w:r w:rsidR="00644FEE">
        <w:rPr>
          <w:rFonts w:hint="cs"/>
          <w:rtl/>
        </w:rPr>
        <w:t xml:space="preserve">إمكانية نفاذ </w:t>
      </w:r>
      <w:r w:rsidR="009E53D4" w:rsidRPr="00684AF4">
        <w:rPr>
          <w:rtl/>
        </w:rPr>
        <w:t>أكثر من 550 مؤسس</w:t>
      </w:r>
      <w:r w:rsidR="009E53D4">
        <w:rPr>
          <w:rFonts w:hint="cs"/>
          <w:rtl/>
        </w:rPr>
        <w:t>ة</w:t>
      </w:r>
      <w:r w:rsidR="009E53D4" w:rsidRPr="00684AF4">
        <w:rPr>
          <w:rtl/>
        </w:rPr>
        <w:t xml:space="preserve"> مسجلة في بلدان نامية و</w:t>
      </w:r>
      <w:r w:rsidR="009E53D4">
        <w:rPr>
          <w:rFonts w:hint="cs"/>
          <w:rtl/>
        </w:rPr>
        <w:t xml:space="preserve">بلدان </w:t>
      </w:r>
      <w:r w:rsidR="009E53D4" w:rsidRPr="00684AF4">
        <w:rPr>
          <w:rtl/>
        </w:rPr>
        <w:t>أقل نموا</w:t>
      </w:r>
      <w:r w:rsidR="009E53D4">
        <w:rPr>
          <w:rFonts w:hint="cs"/>
          <w:rtl/>
        </w:rPr>
        <w:t xml:space="preserve">ً </w:t>
      </w:r>
      <w:r w:rsidR="00644FEE">
        <w:rPr>
          <w:rFonts w:hint="cs"/>
          <w:rtl/>
        </w:rPr>
        <w:t xml:space="preserve">إلى </w:t>
      </w:r>
      <w:r w:rsidRPr="00684AF4">
        <w:rPr>
          <w:rtl/>
        </w:rPr>
        <w:t>أكثر من 5000 مجل</w:t>
      </w:r>
      <w:r w:rsidR="00644FEE">
        <w:rPr>
          <w:rFonts w:hint="cs"/>
          <w:rtl/>
        </w:rPr>
        <w:t>ة</w:t>
      </w:r>
      <w:r w:rsidRPr="00684AF4">
        <w:rPr>
          <w:rtl/>
        </w:rPr>
        <w:t xml:space="preserve"> </w:t>
      </w:r>
      <w:r w:rsidR="00644FEE">
        <w:rPr>
          <w:rFonts w:hint="cs"/>
          <w:rtl/>
        </w:rPr>
        <w:t xml:space="preserve">علمية وتقنية </w:t>
      </w:r>
      <w:r w:rsidR="00644FEE" w:rsidRPr="00644FEE">
        <w:rPr>
          <w:rtl/>
        </w:rPr>
        <w:t xml:space="preserve">متاحة مقابل رسوم اشتراك </w:t>
      </w:r>
      <w:r w:rsidRPr="00684AF4">
        <w:rPr>
          <w:rtl/>
        </w:rPr>
        <w:t>و19000 كت</w:t>
      </w:r>
      <w:r w:rsidR="009E53D4">
        <w:rPr>
          <w:rFonts w:hint="cs"/>
          <w:rtl/>
        </w:rPr>
        <w:t>ا</w:t>
      </w:r>
      <w:r w:rsidRPr="00684AF4">
        <w:rPr>
          <w:rtl/>
        </w:rPr>
        <w:t>ب إلكتروني و</w:t>
      </w:r>
      <w:r w:rsidR="009E53D4">
        <w:rPr>
          <w:rFonts w:hint="cs"/>
          <w:rtl/>
        </w:rPr>
        <w:t>مصنف مرجعي</w:t>
      </w:r>
      <w:r w:rsidRPr="00684AF4">
        <w:rPr>
          <w:rtl/>
        </w:rPr>
        <w:t xml:space="preserve">. </w:t>
      </w:r>
      <w:r w:rsidR="003035A2">
        <w:rPr>
          <w:rFonts w:hint="cs"/>
          <w:rtl/>
        </w:rPr>
        <w:t xml:space="preserve">وهذا البرنامج </w:t>
      </w:r>
      <w:r w:rsidRPr="00684AF4">
        <w:rPr>
          <w:rtl/>
        </w:rPr>
        <w:t xml:space="preserve">شريك </w:t>
      </w:r>
      <w:r w:rsidR="003035A2" w:rsidRPr="00684AF4">
        <w:rPr>
          <w:rtl/>
        </w:rPr>
        <w:t>أيضا</w:t>
      </w:r>
      <w:r w:rsidR="003035A2">
        <w:rPr>
          <w:rFonts w:hint="cs"/>
          <w:rtl/>
        </w:rPr>
        <w:t>ً</w:t>
      </w:r>
      <w:r w:rsidR="003035A2" w:rsidRPr="00684AF4">
        <w:rPr>
          <w:rtl/>
        </w:rPr>
        <w:t xml:space="preserve"> </w:t>
      </w:r>
      <w:r w:rsidRPr="00684AF4">
        <w:rPr>
          <w:rtl/>
        </w:rPr>
        <w:t>لبرامج</w:t>
      </w:r>
      <w:r w:rsidR="003035A2">
        <w:rPr>
          <w:rFonts w:hint="cs"/>
          <w:rtl/>
        </w:rPr>
        <w:t xml:space="preserve"> "</w:t>
      </w:r>
      <w:r w:rsidR="003035A2" w:rsidRPr="003035A2">
        <w:rPr>
          <w:rtl/>
        </w:rPr>
        <w:t>البحث من أجل الحياة</w:t>
      </w:r>
      <w:r w:rsidR="003035A2">
        <w:rPr>
          <w:rFonts w:hint="cs"/>
          <w:rtl/>
        </w:rPr>
        <w:t xml:space="preserve">" </w:t>
      </w:r>
      <w:r w:rsidRPr="00684AF4">
        <w:t>(R4L)</w:t>
      </w:r>
      <w:r w:rsidR="003035A2">
        <w:rPr>
          <w:rStyle w:val="FootnoteReference"/>
          <w:rtl/>
        </w:rPr>
        <w:footnoteReference w:id="57"/>
      </w:r>
      <w:r w:rsidR="003035A2">
        <w:rPr>
          <w:rFonts w:hint="cs"/>
          <w:rtl/>
        </w:rPr>
        <w:t xml:space="preserve"> </w:t>
      </w:r>
      <w:r w:rsidRPr="00684AF4">
        <w:rPr>
          <w:rtl/>
        </w:rPr>
        <w:t>التي ت</w:t>
      </w:r>
      <w:r w:rsidR="003035A2">
        <w:rPr>
          <w:rFonts w:hint="cs"/>
          <w:rtl/>
        </w:rPr>
        <w:t>ُ</w:t>
      </w:r>
      <w:r w:rsidRPr="00684AF4">
        <w:rPr>
          <w:rtl/>
        </w:rPr>
        <w:t>قد</w:t>
      </w:r>
      <w:r w:rsidR="003035A2">
        <w:rPr>
          <w:rFonts w:hint="cs"/>
          <w:rtl/>
        </w:rPr>
        <w:t>ِّ</w:t>
      </w:r>
      <w:r w:rsidRPr="00684AF4">
        <w:rPr>
          <w:rtl/>
        </w:rPr>
        <w:t xml:space="preserve">م محتوى في المجالات </w:t>
      </w:r>
      <w:r w:rsidR="0097244E">
        <w:rPr>
          <w:rFonts w:hint="cs"/>
          <w:rtl/>
        </w:rPr>
        <w:t>التي تتخصص فيها</w:t>
      </w:r>
      <w:r w:rsidRPr="00684AF4">
        <w:rPr>
          <w:rtl/>
        </w:rPr>
        <w:t xml:space="preserve"> كل من منظمة الصحة العالمية ومنظمة الأغذية والزراعة (الفاو) وبرنامج الأمم المتحدة</w:t>
      </w:r>
      <w:r w:rsidR="003035A2">
        <w:rPr>
          <w:rFonts w:hint="cs"/>
          <w:rtl/>
        </w:rPr>
        <w:t xml:space="preserve"> للبيئة</w:t>
      </w:r>
      <w:r w:rsidRPr="00684AF4">
        <w:rPr>
          <w:rtl/>
        </w:rPr>
        <w:t xml:space="preserve">. </w:t>
      </w:r>
      <w:proofErr w:type="gramStart"/>
      <w:r w:rsidR="0097244E">
        <w:rPr>
          <w:rFonts w:hint="cs"/>
          <w:rtl/>
        </w:rPr>
        <w:t>وتُقدِّم</w:t>
      </w:r>
      <w:proofErr w:type="gramEnd"/>
      <w:r w:rsidR="0097244E">
        <w:rPr>
          <w:rFonts w:hint="cs"/>
          <w:rtl/>
        </w:rPr>
        <w:t xml:space="preserve"> </w:t>
      </w:r>
      <w:r w:rsidRPr="00684AF4">
        <w:rPr>
          <w:rtl/>
        </w:rPr>
        <w:t xml:space="preserve">برامج </w:t>
      </w:r>
      <w:r w:rsidR="0097244E">
        <w:rPr>
          <w:rFonts w:hint="cs"/>
          <w:rtl/>
        </w:rPr>
        <w:t>"البحث من أجل الحياة"</w:t>
      </w:r>
      <w:r w:rsidR="0097244E">
        <w:rPr>
          <w:rtl/>
        </w:rPr>
        <w:t xml:space="preserve"> –</w:t>
      </w:r>
      <w:r w:rsidR="0097244E">
        <w:rPr>
          <w:rFonts w:hint="cs"/>
          <w:rtl/>
        </w:rPr>
        <w:t xml:space="preserve"> </w:t>
      </w:r>
      <w:r w:rsidR="0097244E">
        <w:rPr>
          <w:rtl/>
        </w:rPr>
        <w:t>بما</w:t>
      </w:r>
      <w:r w:rsidR="0097244E">
        <w:rPr>
          <w:rFonts w:hint="cs"/>
          <w:rtl/>
        </w:rPr>
        <w:t xml:space="preserve"> </w:t>
      </w:r>
      <w:r w:rsidR="0097244E">
        <w:rPr>
          <w:rtl/>
        </w:rPr>
        <w:t>ف</w:t>
      </w:r>
      <w:r w:rsidR="0097244E">
        <w:rPr>
          <w:rFonts w:hint="cs"/>
          <w:rtl/>
        </w:rPr>
        <w:t>يها</w:t>
      </w:r>
      <w:r w:rsidRPr="00684AF4">
        <w:rPr>
          <w:rtl/>
        </w:rPr>
        <w:t xml:space="preserve"> </w:t>
      </w:r>
      <w:r w:rsidR="0097244E">
        <w:rPr>
          <w:rFonts w:hint="cs"/>
          <w:rtl/>
        </w:rPr>
        <w:t>برنامج النفاذ إلى الأبحاث لأغراض التطوير والابتكار</w:t>
      </w:r>
      <w:r w:rsidRPr="00684AF4">
        <w:rPr>
          <w:rtl/>
        </w:rPr>
        <w:t xml:space="preserve"> </w:t>
      </w:r>
      <w:r w:rsidR="0097244E">
        <w:rPr>
          <w:rtl/>
        </w:rPr>
        <w:t>–</w:t>
      </w:r>
      <w:r w:rsidR="0097244E">
        <w:rPr>
          <w:rFonts w:hint="cs"/>
          <w:rtl/>
        </w:rPr>
        <w:t xml:space="preserve"> إمكانية نفاذ </w:t>
      </w:r>
      <w:r w:rsidR="0097244E" w:rsidRPr="00684AF4">
        <w:rPr>
          <w:rtl/>
        </w:rPr>
        <w:t>أكثر من 8000 مؤسس</w:t>
      </w:r>
      <w:r w:rsidR="0097244E">
        <w:rPr>
          <w:rFonts w:hint="cs"/>
          <w:rtl/>
        </w:rPr>
        <w:t>ة</w:t>
      </w:r>
      <w:r w:rsidR="0097244E" w:rsidRPr="00684AF4">
        <w:rPr>
          <w:rtl/>
        </w:rPr>
        <w:t xml:space="preserve"> م</w:t>
      </w:r>
      <w:r w:rsidR="0097244E">
        <w:rPr>
          <w:rFonts w:hint="cs"/>
          <w:rtl/>
        </w:rPr>
        <w:t>ُ</w:t>
      </w:r>
      <w:r w:rsidR="0097244E" w:rsidRPr="00684AF4">
        <w:rPr>
          <w:rtl/>
        </w:rPr>
        <w:t>سج</w:t>
      </w:r>
      <w:r w:rsidR="0097244E">
        <w:rPr>
          <w:rFonts w:hint="cs"/>
          <w:rtl/>
        </w:rPr>
        <w:t>َّ</w:t>
      </w:r>
      <w:r w:rsidR="0097244E" w:rsidRPr="00684AF4">
        <w:rPr>
          <w:rtl/>
        </w:rPr>
        <w:t xml:space="preserve">لة </w:t>
      </w:r>
      <w:r w:rsidRPr="00684AF4">
        <w:rPr>
          <w:rtl/>
        </w:rPr>
        <w:t>إلى ما يقرب من 50000 مجل</w:t>
      </w:r>
      <w:r w:rsidR="0097244E">
        <w:rPr>
          <w:rFonts w:hint="cs"/>
          <w:rtl/>
        </w:rPr>
        <w:t>ة</w:t>
      </w:r>
      <w:r w:rsidRPr="00684AF4">
        <w:rPr>
          <w:rtl/>
        </w:rPr>
        <w:t xml:space="preserve">. </w:t>
      </w:r>
      <w:proofErr w:type="gramStart"/>
      <w:r w:rsidR="00100F5A">
        <w:rPr>
          <w:rFonts w:hint="cs"/>
          <w:rtl/>
        </w:rPr>
        <w:t>ويشارك</w:t>
      </w:r>
      <w:proofErr w:type="gramEnd"/>
      <w:r w:rsidR="00100F5A">
        <w:rPr>
          <w:rFonts w:hint="cs"/>
          <w:rtl/>
        </w:rPr>
        <w:t xml:space="preserve"> </w:t>
      </w:r>
      <w:r w:rsidR="00100F5A" w:rsidRPr="00684AF4">
        <w:rPr>
          <w:rtl/>
        </w:rPr>
        <w:t>في هذه البرامج</w:t>
      </w:r>
      <w:r w:rsidR="00100F5A">
        <w:rPr>
          <w:rFonts w:hint="cs"/>
          <w:rtl/>
        </w:rPr>
        <w:t xml:space="preserve"> أغلب كبار </w:t>
      </w:r>
      <w:r w:rsidRPr="00684AF4">
        <w:rPr>
          <w:rtl/>
        </w:rPr>
        <w:t xml:space="preserve">ناشري </w:t>
      </w:r>
      <w:r w:rsidR="00100F5A">
        <w:rPr>
          <w:rFonts w:hint="cs"/>
          <w:rtl/>
        </w:rPr>
        <w:t>الم</w:t>
      </w:r>
      <w:r w:rsidRPr="00684AF4">
        <w:rPr>
          <w:rtl/>
        </w:rPr>
        <w:t>جل</w:t>
      </w:r>
      <w:r w:rsidR="00100F5A">
        <w:rPr>
          <w:rFonts w:hint="cs"/>
          <w:rtl/>
        </w:rPr>
        <w:t xml:space="preserve">ات العلمية </w:t>
      </w:r>
      <w:r w:rsidRPr="00684AF4">
        <w:rPr>
          <w:rtl/>
        </w:rPr>
        <w:t>الرئيسي</w:t>
      </w:r>
      <w:r w:rsidR="00100F5A">
        <w:rPr>
          <w:rFonts w:hint="cs"/>
          <w:rtl/>
        </w:rPr>
        <w:t>ين</w:t>
      </w:r>
      <w:r w:rsidRPr="00684AF4">
        <w:rPr>
          <w:rtl/>
        </w:rPr>
        <w:t xml:space="preserve"> في العالم، و</w:t>
      </w:r>
      <w:r w:rsidR="00C068B3">
        <w:rPr>
          <w:rFonts w:hint="cs"/>
          <w:rtl/>
        </w:rPr>
        <w:t xml:space="preserve">تُقدَّر </w:t>
      </w:r>
      <w:r w:rsidRPr="00684AF4">
        <w:rPr>
          <w:rtl/>
        </w:rPr>
        <w:t xml:space="preserve">القيمة الإجمالية </w:t>
      </w:r>
      <w:r w:rsidR="00C068B3">
        <w:rPr>
          <w:rFonts w:hint="cs"/>
          <w:rtl/>
        </w:rPr>
        <w:t>لهذه البرامج في الوقت الحالي ب</w:t>
      </w:r>
      <w:r w:rsidRPr="00684AF4">
        <w:rPr>
          <w:rtl/>
        </w:rPr>
        <w:t xml:space="preserve">أكثر من 10 مليون دولار أمريكي. </w:t>
      </w:r>
      <w:r w:rsidR="00C068B3">
        <w:rPr>
          <w:rFonts w:hint="cs"/>
          <w:rtl/>
        </w:rPr>
        <w:t>و</w:t>
      </w:r>
      <w:r w:rsidRPr="00684AF4">
        <w:rPr>
          <w:rtl/>
        </w:rPr>
        <w:t xml:space="preserve">في </w:t>
      </w:r>
      <w:proofErr w:type="gramStart"/>
      <w:r w:rsidRPr="00684AF4">
        <w:rPr>
          <w:rtl/>
        </w:rPr>
        <w:t>عام</w:t>
      </w:r>
      <w:proofErr w:type="gramEnd"/>
      <w:r w:rsidRPr="00684AF4">
        <w:rPr>
          <w:rtl/>
        </w:rPr>
        <w:t xml:space="preserve"> 2015، </w:t>
      </w:r>
      <w:r w:rsidR="00DB3D34">
        <w:rPr>
          <w:rFonts w:hint="cs"/>
          <w:rtl/>
        </w:rPr>
        <w:t>أُضيف</w:t>
      </w:r>
      <w:r w:rsidR="0045485A">
        <w:rPr>
          <w:rFonts w:hint="cs"/>
          <w:rtl/>
        </w:rPr>
        <w:t>ت</w:t>
      </w:r>
      <w:r w:rsidR="00DB3D34">
        <w:rPr>
          <w:rFonts w:hint="cs"/>
          <w:rtl/>
        </w:rPr>
        <w:t xml:space="preserve"> إلى الموقع الإلكتروني لبرنامج </w:t>
      </w:r>
      <w:r w:rsidR="00DB3D34" w:rsidRPr="00644FEE">
        <w:rPr>
          <w:rtl/>
        </w:rPr>
        <w:t xml:space="preserve">النفاذ إلى الأبحاث </w:t>
      </w:r>
      <w:r w:rsidRPr="00684AF4">
        <w:rPr>
          <w:rtl/>
        </w:rPr>
        <w:t>وحدات</w:t>
      </w:r>
      <w:r w:rsidR="0045485A">
        <w:rPr>
          <w:rFonts w:hint="cs"/>
          <w:rtl/>
        </w:rPr>
        <w:t>ٌ</w:t>
      </w:r>
      <w:r w:rsidRPr="00684AF4">
        <w:rPr>
          <w:rtl/>
        </w:rPr>
        <w:t xml:space="preserve"> تدريب</w:t>
      </w:r>
      <w:r w:rsidR="00DB3D34">
        <w:rPr>
          <w:rFonts w:hint="cs"/>
          <w:rtl/>
        </w:rPr>
        <w:t>ية</w:t>
      </w:r>
      <w:r w:rsidR="0045485A">
        <w:rPr>
          <w:rFonts w:hint="cs"/>
          <w:rtl/>
        </w:rPr>
        <w:t>ٌ</w:t>
      </w:r>
      <w:r w:rsidR="00DB3D34">
        <w:rPr>
          <w:rFonts w:hint="cs"/>
          <w:rtl/>
        </w:rPr>
        <w:t xml:space="preserve"> جديدة</w:t>
      </w:r>
      <w:r w:rsidR="0045485A">
        <w:rPr>
          <w:rFonts w:hint="cs"/>
          <w:rtl/>
        </w:rPr>
        <w:t>ٌ</w:t>
      </w:r>
      <w:r w:rsidRPr="00684AF4">
        <w:rPr>
          <w:rtl/>
        </w:rPr>
        <w:t xml:space="preserve"> عبر الإنترنت </w:t>
      </w:r>
      <w:r w:rsidR="0045485A" w:rsidRPr="00993B77">
        <w:rPr>
          <w:rFonts w:hint="cs"/>
          <w:rtl/>
        </w:rPr>
        <w:t>بشأن ال</w:t>
      </w:r>
      <w:r w:rsidR="00DB3D34" w:rsidRPr="00993B77">
        <w:rPr>
          <w:rFonts w:hint="cs"/>
          <w:rtl/>
        </w:rPr>
        <w:t>برنامج</w:t>
      </w:r>
      <w:r w:rsidRPr="00684AF4">
        <w:rPr>
          <w:rtl/>
        </w:rPr>
        <w:t xml:space="preserve">. وفيما يتعلق </w:t>
      </w:r>
      <w:r w:rsidR="0045485A">
        <w:rPr>
          <w:rFonts w:hint="cs"/>
          <w:rtl/>
        </w:rPr>
        <w:t xml:space="preserve">ببرنامج </w:t>
      </w:r>
      <w:r w:rsidR="0045485A" w:rsidRPr="0045485A">
        <w:rPr>
          <w:rtl/>
        </w:rPr>
        <w:t>النفاذ إلى المعلومات المتخصصة بشأن البراءات</w:t>
      </w:r>
      <w:r w:rsidRPr="00684AF4">
        <w:rPr>
          <w:rtl/>
        </w:rPr>
        <w:t xml:space="preserve"> (</w:t>
      </w:r>
      <w:r w:rsidRPr="00684AF4">
        <w:t>ASPI</w:t>
      </w:r>
      <w:r w:rsidRPr="00684AF4">
        <w:rPr>
          <w:rtl/>
        </w:rPr>
        <w:t>)</w:t>
      </w:r>
      <w:r w:rsidR="0045485A">
        <w:rPr>
          <w:rStyle w:val="FootnoteReference"/>
          <w:rtl/>
        </w:rPr>
        <w:footnoteReference w:id="58"/>
      </w:r>
      <w:r w:rsidRPr="00684AF4">
        <w:rPr>
          <w:rtl/>
        </w:rPr>
        <w:t xml:space="preserve">، الذي يوفر </w:t>
      </w:r>
      <w:r w:rsidR="0045485A">
        <w:rPr>
          <w:rFonts w:hint="cs"/>
          <w:rtl/>
        </w:rPr>
        <w:t xml:space="preserve">إمكانية النفاذ إلى </w:t>
      </w:r>
      <w:r w:rsidR="007E4F43">
        <w:rPr>
          <w:rFonts w:hint="cs"/>
          <w:rtl/>
        </w:rPr>
        <w:t xml:space="preserve">البحث التجاري في البراءات </w:t>
      </w:r>
      <w:r w:rsidRPr="00684AF4">
        <w:rPr>
          <w:rtl/>
        </w:rPr>
        <w:t xml:space="preserve">والخدمات التحليلية، </w:t>
      </w:r>
      <w:r w:rsidR="007E4F43">
        <w:rPr>
          <w:rFonts w:hint="cs"/>
          <w:rtl/>
        </w:rPr>
        <w:t xml:space="preserve">يوجد </w:t>
      </w:r>
      <w:r w:rsidRPr="00684AF4">
        <w:rPr>
          <w:rtl/>
        </w:rPr>
        <w:t xml:space="preserve">أكثر من 50 مؤسسة </w:t>
      </w:r>
      <w:r w:rsidR="007E4F43">
        <w:rPr>
          <w:rFonts w:hint="cs"/>
          <w:rtl/>
        </w:rPr>
        <w:t xml:space="preserve">مُسجَّلة </w:t>
      </w:r>
      <w:r w:rsidR="00737F5A">
        <w:rPr>
          <w:rFonts w:hint="cs"/>
          <w:rtl/>
        </w:rPr>
        <w:t xml:space="preserve">الآن </w:t>
      </w:r>
      <w:r w:rsidR="007E4F43">
        <w:rPr>
          <w:rFonts w:hint="cs"/>
          <w:rtl/>
        </w:rPr>
        <w:t xml:space="preserve">في </w:t>
      </w:r>
      <w:r w:rsidRPr="00684AF4">
        <w:rPr>
          <w:rtl/>
        </w:rPr>
        <w:t xml:space="preserve">هذا البرنامج الذي انضم </w:t>
      </w:r>
      <w:r w:rsidR="007E4F43">
        <w:rPr>
          <w:rFonts w:hint="cs"/>
          <w:rtl/>
        </w:rPr>
        <w:t xml:space="preserve">إليه </w:t>
      </w:r>
      <w:r w:rsidRPr="00684AF4">
        <w:rPr>
          <w:rtl/>
        </w:rPr>
        <w:t xml:space="preserve">شريك جديد في عام 2015، </w:t>
      </w:r>
      <w:r w:rsidR="007E4F43">
        <w:rPr>
          <w:rFonts w:hint="cs"/>
          <w:rtl/>
        </w:rPr>
        <w:t>مما ي</w:t>
      </w:r>
      <w:r w:rsidR="00737F5A">
        <w:rPr>
          <w:rFonts w:hint="cs"/>
          <w:rtl/>
        </w:rPr>
        <w:t>ُ</w:t>
      </w:r>
      <w:r w:rsidRPr="00684AF4">
        <w:rPr>
          <w:rtl/>
        </w:rPr>
        <w:t>وس</w:t>
      </w:r>
      <w:r w:rsidR="00737F5A">
        <w:rPr>
          <w:rFonts w:hint="cs"/>
          <w:rtl/>
        </w:rPr>
        <w:t>ِّ</w:t>
      </w:r>
      <w:r w:rsidRPr="00684AF4">
        <w:rPr>
          <w:rtl/>
        </w:rPr>
        <w:t xml:space="preserve">ع </w:t>
      </w:r>
      <w:r w:rsidR="00737F5A">
        <w:rPr>
          <w:rFonts w:hint="cs"/>
          <w:rtl/>
        </w:rPr>
        <w:t xml:space="preserve">نطاق </w:t>
      </w:r>
      <w:r w:rsidR="00EF6CD7">
        <w:rPr>
          <w:rFonts w:hint="cs"/>
          <w:rtl/>
        </w:rPr>
        <w:t>خيارات</w:t>
      </w:r>
      <w:r w:rsidR="007E4F43">
        <w:rPr>
          <w:rFonts w:hint="cs"/>
          <w:rtl/>
        </w:rPr>
        <w:t xml:space="preserve"> ال</w:t>
      </w:r>
      <w:r w:rsidRPr="00684AF4">
        <w:rPr>
          <w:rtl/>
        </w:rPr>
        <w:t>بحث</w:t>
      </w:r>
      <w:r w:rsidR="007E4F43">
        <w:rPr>
          <w:rFonts w:hint="cs"/>
          <w:rtl/>
        </w:rPr>
        <w:t xml:space="preserve"> التجاري في ال</w:t>
      </w:r>
      <w:r w:rsidRPr="00684AF4">
        <w:rPr>
          <w:rtl/>
        </w:rPr>
        <w:t>براءات و</w:t>
      </w:r>
      <w:r w:rsidR="00EF6CD7">
        <w:rPr>
          <w:rFonts w:hint="cs"/>
          <w:rtl/>
        </w:rPr>
        <w:t xml:space="preserve">أنظمة </w:t>
      </w:r>
      <w:r w:rsidR="007E4F43">
        <w:rPr>
          <w:rFonts w:hint="cs"/>
          <w:rtl/>
        </w:rPr>
        <w:t>ال</w:t>
      </w:r>
      <w:r w:rsidRPr="00684AF4">
        <w:rPr>
          <w:rtl/>
        </w:rPr>
        <w:t>تحليل.</w:t>
      </w:r>
    </w:p>
    <w:p w:rsidR="00EF6CD7" w:rsidRDefault="000467C7" w:rsidP="000B3997">
      <w:pPr>
        <w:pStyle w:val="NormalParaAR"/>
        <w:numPr>
          <w:ilvl w:val="0"/>
          <w:numId w:val="32"/>
        </w:numPr>
        <w:ind w:left="566" w:firstLine="0"/>
      </w:pPr>
      <w:r>
        <w:rPr>
          <w:rFonts w:hint="cs"/>
          <w:rtl/>
        </w:rPr>
        <w:t xml:space="preserve">وأُطلق </w:t>
      </w:r>
      <w:r w:rsidR="00330000" w:rsidRPr="00330000">
        <w:rPr>
          <w:rtl/>
        </w:rPr>
        <w:t xml:space="preserve">برنامج مساعدة المخترعين </w:t>
      </w:r>
      <w:r w:rsidR="008039EF" w:rsidRPr="008039EF">
        <w:rPr>
          <w:rtl/>
        </w:rPr>
        <w:t>(</w:t>
      </w:r>
      <w:r w:rsidR="008039EF" w:rsidRPr="008039EF">
        <w:t>IAP</w:t>
      </w:r>
      <w:r w:rsidR="008039EF" w:rsidRPr="008039EF">
        <w:rPr>
          <w:rtl/>
        </w:rPr>
        <w:t xml:space="preserve">) </w:t>
      </w:r>
      <w:r w:rsidR="00330000">
        <w:rPr>
          <w:rFonts w:hint="cs"/>
          <w:rtl/>
        </w:rPr>
        <w:t xml:space="preserve">الذي </w:t>
      </w:r>
      <w:r w:rsidR="008039EF" w:rsidRPr="008039EF">
        <w:rPr>
          <w:rtl/>
        </w:rPr>
        <w:t>و</w:t>
      </w:r>
      <w:r>
        <w:rPr>
          <w:rFonts w:hint="cs"/>
          <w:rtl/>
        </w:rPr>
        <w:t>ُ</w:t>
      </w:r>
      <w:r w:rsidR="008039EF" w:rsidRPr="008039EF">
        <w:rPr>
          <w:rtl/>
        </w:rPr>
        <w:t xml:space="preserve">ضع بالاشتراك </w:t>
      </w:r>
      <w:r>
        <w:rPr>
          <w:rFonts w:hint="cs"/>
          <w:rtl/>
        </w:rPr>
        <w:t xml:space="preserve">بين </w:t>
      </w:r>
      <w:r w:rsidR="008039EF" w:rsidRPr="008039EF">
        <w:rPr>
          <w:rtl/>
        </w:rPr>
        <w:t>الويبو والمنتدى الاقتصادي العالمي (</w:t>
      </w:r>
      <w:r>
        <w:t>WEF</w:t>
      </w:r>
      <w:r w:rsidR="008039EF" w:rsidRPr="008039EF">
        <w:rPr>
          <w:rtl/>
        </w:rPr>
        <w:t xml:space="preserve">) </w:t>
      </w:r>
      <w:r w:rsidR="007B5189" w:rsidRPr="00993B77">
        <w:rPr>
          <w:rFonts w:hint="cs"/>
          <w:rtl/>
        </w:rPr>
        <w:t>ويربط</w:t>
      </w:r>
      <w:r w:rsidR="007B5189">
        <w:rPr>
          <w:rFonts w:hint="cs"/>
          <w:rtl/>
        </w:rPr>
        <w:t xml:space="preserve"> </w:t>
      </w:r>
      <w:r>
        <w:rPr>
          <w:rFonts w:hint="cs"/>
          <w:rtl/>
        </w:rPr>
        <w:t>ال</w:t>
      </w:r>
      <w:r w:rsidRPr="000467C7">
        <w:rPr>
          <w:rtl/>
        </w:rPr>
        <w:t xml:space="preserve">مخترعين ذوي الموارد المحدودة والشركات الصغيرة </w:t>
      </w:r>
      <w:r w:rsidR="008039EF" w:rsidRPr="008039EF">
        <w:rPr>
          <w:rtl/>
        </w:rPr>
        <w:t xml:space="preserve">في البلدان النامية </w:t>
      </w:r>
      <w:r w:rsidR="007B5189">
        <w:rPr>
          <w:rFonts w:hint="cs"/>
          <w:rtl/>
        </w:rPr>
        <w:t>ب</w:t>
      </w:r>
      <w:r w:rsidR="001C1633">
        <w:rPr>
          <w:rFonts w:hint="cs"/>
          <w:rtl/>
        </w:rPr>
        <w:t xml:space="preserve">محامي براءات متطوعين </w:t>
      </w:r>
      <w:r w:rsidR="004C3E27">
        <w:rPr>
          <w:rFonts w:hint="cs"/>
          <w:rtl/>
        </w:rPr>
        <w:t>دون مقابل</w:t>
      </w:r>
      <w:r w:rsidR="007B5189">
        <w:rPr>
          <w:rFonts w:hint="cs"/>
          <w:rtl/>
        </w:rPr>
        <w:t>، و</w:t>
      </w:r>
      <w:r w:rsidR="000D7CF0">
        <w:rPr>
          <w:rFonts w:hint="cs"/>
          <w:rtl/>
        </w:rPr>
        <w:t xml:space="preserve">في هذا البرنامج </w:t>
      </w:r>
      <w:r w:rsidR="007B5189">
        <w:rPr>
          <w:rFonts w:hint="cs"/>
          <w:rtl/>
        </w:rPr>
        <w:t xml:space="preserve">تؤدي مراكز دعم التكنولوجيا والابتكار </w:t>
      </w:r>
      <w:r w:rsidR="008039EF" w:rsidRPr="008039EF">
        <w:rPr>
          <w:rtl/>
        </w:rPr>
        <w:t>دورا</w:t>
      </w:r>
      <w:r w:rsidR="007B5189">
        <w:rPr>
          <w:rFonts w:hint="cs"/>
          <w:rtl/>
        </w:rPr>
        <w:t>ً</w:t>
      </w:r>
      <w:r w:rsidR="008039EF" w:rsidRPr="008039EF">
        <w:rPr>
          <w:rtl/>
        </w:rPr>
        <w:t xml:space="preserve"> حاسما</w:t>
      </w:r>
      <w:r w:rsidR="007B5189">
        <w:rPr>
          <w:rFonts w:hint="cs"/>
          <w:rtl/>
        </w:rPr>
        <w:t>ً</w:t>
      </w:r>
      <w:r w:rsidR="008039EF" w:rsidRPr="008039EF">
        <w:rPr>
          <w:rtl/>
        </w:rPr>
        <w:t xml:space="preserve"> في تقييم </w:t>
      </w:r>
      <w:r w:rsidR="000D7CF0">
        <w:rPr>
          <w:rFonts w:hint="cs"/>
          <w:rtl/>
        </w:rPr>
        <w:t xml:space="preserve">أهلية </w:t>
      </w:r>
      <w:r w:rsidR="008039EF" w:rsidRPr="008039EF">
        <w:rPr>
          <w:rtl/>
        </w:rPr>
        <w:t xml:space="preserve">الاختراع وأهلية المخترع </w:t>
      </w:r>
      <w:r w:rsidR="003F3AE4" w:rsidRPr="00993B77">
        <w:rPr>
          <w:rFonts w:hint="cs"/>
          <w:rtl/>
        </w:rPr>
        <w:t>لدخول</w:t>
      </w:r>
      <w:r w:rsidR="003F3AE4">
        <w:rPr>
          <w:rFonts w:hint="cs"/>
          <w:rtl/>
        </w:rPr>
        <w:t xml:space="preserve"> ا</w:t>
      </w:r>
      <w:r w:rsidR="008039EF" w:rsidRPr="008039EF">
        <w:rPr>
          <w:rtl/>
        </w:rPr>
        <w:t>لبرنامج</w:t>
      </w:r>
      <w:r w:rsidR="003F3AE4">
        <w:rPr>
          <w:rStyle w:val="FootnoteReference"/>
          <w:rtl/>
        </w:rPr>
        <w:footnoteReference w:id="59"/>
      </w:r>
      <w:r w:rsidR="008039EF" w:rsidRPr="008039EF">
        <w:rPr>
          <w:rtl/>
        </w:rPr>
        <w:t xml:space="preserve">. </w:t>
      </w:r>
      <w:proofErr w:type="gramStart"/>
      <w:r w:rsidR="00BA2118">
        <w:rPr>
          <w:rFonts w:hint="cs"/>
          <w:rtl/>
        </w:rPr>
        <w:t>وأُطلقت</w:t>
      </w:r>
      <w:proofErr w:type="gramEnd"/>
      <w:r w:rsidR="00BA2118">
        <w:rPr>
          <w:rFonts w:hint="cs"/>
          <w:rtl/>
        </w:rPr>
        <w:t xml:space="preserve"> </w:t>
      </w:r>
      <w:r w:rsidR="008039EF" w:rsidRPr="008039EF">
        <w:rPr>
          <w:rtl/>
        </w:rPr>
        <w:t>مشر</w:t>
      </w:r>
      <w:r w:rsidR="00BA2118">
        <w:rPr>
          <w:rFonts w:hint="cs"/>
          <w:rtl/>
        </w:rPr>
        <w:t>و</w:t>
      </w:r>
      <w:r w:rsidR="008039EF" w:rsidRPr="008039EF">
        <w:rPr>
          <w:rtl/>
        </w:rPr>
        <w:t>ع</w:t>
      </w:r>
      <w:r w:rsidR="00BA2118">
        <w:rPr>
          <w:rFonts w:hint="cs"/>
          <w:rtl/>
        </w:rPr>
        <w:t xml:space="preserve">ات تجريبية </w:t>
      </w:r>
      <w:r w:rsidR="00BA2118">
        <w:rPr>
          <w:rtl/>
        </w:rPr>
        <w:t>ف</w:t>
      </w:r>
      <w:r w:rsidR="00BA2118">
        <w:rPr>
          <w:rFonts w:hint="cs"/>
          <w:rtl/>
        </w:rPr>
        <w:t>ي</w:t>
      </w:r>
      <w:r w:rsidR="008039EF" w:rsidRPr="008039EF">
        <w:rPr>
          <w:rtl/>
        </w:rPr>
        <w:t xml:space="preserve"> كولومبيا في </w:t>
      </w:r>
      <w:r w:rsidR="00BA2118">
        <w:rPr>
          <w:rFonts w:hint="cs"/>
          <w:rtl/>
        </w:rPr>
        <w:t>شهر أ</w:t>
      </w:r>
      <w:r w:rsidR="008039EF" w:rsidRPr="008039EF">
        <w:rPr>
          <w:rtl/>
        </w:rPr>
        <w:t xml:space="preserve">بريل وفي المغرب في </w:t>
      </w:r>
      <w:r w:rsidR="00BA2118">
        <w:rPr>
          <w:rFonts w:hint="cs"/>
          <w:rtl/>
        </w:rPr>
        <w:t xml:space="preserve">شهر </w:t>
      </w:r>
      <w:r w:rsidR="008039EF" w:rsidRPr="008039EF">
        <w:rPr>
          <w:rtl/>
        </w:rPr>
        <w:t>نوفمبر</w:t>
      </w:r>
      <w:r w:rsidR="00BA2118">
        <w:rPr>
          <w:rFonts w:hint="cs"/>
          <w:rtl/>
        </w:rPr>
        <w:t>،</w:t>
      </w:r>
      <w:r w:rsidR="008039EF" w:rsidRPr="008039EF">
        <w:rPr>
          <w:rtl/>
        </w:rPr>
        <w:t xml:space="preserve"> وس</w:t>
      </w:r>
      <w:r w:rsidR="00BA2118">
        <w:rPr>
          <w:rFonts w:hint="cs"/>
          <w:rtl/>
        </w:rPr>
        <w:t xml:space="preserve">وف </w:t>
      </w:r>
      <w:r w:rsidR="008039EF" w:rsidRPr="008039EF">
        <w:rPr>
          <w:rtl/>
        </w:rPr>
        <w:t>تمتد إلى بلدان أخرى في مطلع العام المقبل.</w:t>
      </w:r>
    </w:p>
    <w:p w:rsidR="00791F73" w:rsidRDefault="00250B20" w:rsidP="000B3997">
      <w:pPr>
        <w:pStyle w:val="NormalParaAR"/>
        <w:numPr>
          <w:ilvl w:val="0"/>
          <w:numId w:val="32"/>
        </w:numPr>
        <w:ind w:left="566" w:firstLine="0"/>
      </w:pPr>
      <w:r>
        <w:rPr>
          <w:rFonts w:hint="cs"/>
          <w:rtl/>
        </w:rPr>
        <w:lastRenderedPageBreak/>
        <w:t>وظلت</w:t>
      </w:r>
      <w:r w:rsidR="006C07FB" w:rsidRPr="006C07FB">
        <w:rPr>
          <w:rtl/>
        </w:rPr>
        <w:t xml:space="preserve"> المساعدة التقنية الم</w:t>
      </w:r>
      <w:r>
        <w:rPr>
          <w:rFonts w:hint="cs"/>
          <w:rtl/>
        </w:rPr>
        <w:t>ُ</w:t>
      </w:r>
      <w:r w:rsidR="006C07FB" w:rsidRPr="006C07FB">
        <w:rPr>
          <w:rtl/>
        </w:rPr>
        <w:t>قد</w:t>
      </w:r>
      <w:r>
        <w:rPr>
          <w:rFonts w:hint="cs"/>
          <w:rtl/>
        </w:rPr>
        <w:t>َّ</w:t>
      </w:r>
      <w:r w:rsidR="006C07FB" w:rsidRPr="006C07FB">
        <w:rPr>
          <w:rtl/>
        </w:rPr>
        <w:t>مة إلى البلدان النامية والبلدان الأقل نموا</w:t>
      </w:r>
      <w:r>
        <w:rPr>
          <w:rFonts w:hint="cs"/>
          <w:rtl/>
        </w:rPr>
        <w:t>ً</w:t>
      </w:r>
      <w:r w:rsidR="006C07FB" w:rsidRPr="006C07FB">
        <w:rPr>
          <w:rtl/>
        </w:rPr>
        <w:t xml:space="preserve"> </w:t>
      </w:r>
      <w:r w:rsidR="000E53C8">
        <w:rPr>
          <w:rFonts w:hint="cs"/>
          <w:rtl/>
        </w:rPr>
        <w:t>تراعي</w:t>
      </w:r>
      <w:r w:rsidR="006C07FB" w:rsidRPr="006C07FB">
        <w:rPr>
          <w:rtl/>
        </w:rPr>
        <w:t xml:space="preserve"> الحفاظ على الملك العام، استنادا</w:t>
      </w:r>
      <w:r>
        <w:rPr>
          <w:rFonts w:hint="cs"/>
          <w:rtl/>
        </w:rPr>
        <w:t>ً</w:t>
      </w:r>
      <w:r w:rsidR="006C07FB" w:rsidRPr="006C07FB">
        <w:rPr>
          <w:rtl/>
        </w:rPr>
        <w:t xml:space="preserve"> إلى نتائج الدراسات </w:t>
      </w:r>
      <w:proofErr w:type="spellStart"/>
      <w:r w:rsidR="006C07FB" w:rsidRPr="006C07FB">
        <w:rPr>
          <w:rtl/>
        </w:rPr>
        <w:t>و</w:t>
      </w:r>
      <w:r>
        <w:rPr>
          <w:rFonts w:hint="cs"/>
          <w:rtl/>
        </w:rPr>
        <w:t>الاستقصاءات</w:t>
      </w:r>
      <w:proofErr w:type="spellEnd"/>
      <w:r>
        <w:rPr>
          <w:rFonts w:hint="cs"/>
          <w:rtl/>
        </w:rPr>
        <w:t xml:space="preserve"> التي </w:t>
      </w:r>
      <w:r w:rsidR="000E53C8">
        <w:rPr>
          <w:rFonts w:hint="cs"/>
          <w:rtl/>
        </w:rPr>
        <w:t xml:space="preserve">أُجريت </w:t>
      </w:r>
      <w:r w:rsidR="006C07FB" w:rsidRPr="006C07FB">
        <w:rPr>
          <w:rtl/>
        </w:rPr>
        <w:t>ف</w:t>
      </w:r>
      <w:r w:rsidR="000E53C8">
        <w:rPr>
          <w:rFonts w:hint="cs"/>
          <w:rtl/>
        </w:rPr>
        <w:t>ي</w:t>
      </w:r>
      <w:r w:rsidR="006C07FB" w:rsidRPr="006C07FB">
        <w:rPr>
          <w:rtl/>
        </w:rPr>
        <w:t xml:space="preserve"> سياق </w:t>
      </w:r>
      <w:r w:rsidR="000E53C8">
        <w:rPr>
          <w:rFonts w:hint="cs"/>
          <w:rtl/>
        </w:rPr>
        <w:t>ال</w:t>
      </w:r>
      <w:r w:rsidR="006C07FB" w:rsidRPr="006C07FB">
        <w:rPr>
          <w:rtl/>
        </w:rPr>
        <w:t>مشر</w:t>
      </w:r>
      <w:r w:rsidR="000E53C8">
        <w:rPr>
          <w:rFonts w:hint="cs"/>
          <w:rtl/>
        </w:rPr>
        <w:t>و</w:t>
      </w:r>
      <w:r w:rsidR="006C07FB" w:rsidRPr="006C07FB">
        <w:rPr>
          <w:rtl/>
        </w:rPr>
        <w:t>ع</w:t>
      </w:r>
      <w:r w:rsidR="000E53C8">
        <w:rPr>
          <w:rFonts w:hint="cs"/>
          <w:rtl/>
        </w:rPr>
        <w:t>ات الخاصة ب</w:t>
      </w:r>
      <w:r w:rsidR="006C07FB" w:rsidRPr="006C07FB">
        <w:rPr>
          <w:rtl/>
        </w:rPr>
        <w:t>الملكية الفكرية و</w:t>
      </w:r>
      <w:r w:rsidR="000E53C8">
        <w:rPr>
          <w:rFonts w:hint="cs"/>
          <w:rtl/>
        </w:rPr>
        <w:t>الملك</w:t>
      </w:r>
      <w:r w:rsidR="006C07FB" w:rsidRPr="006C07FB">
        <w:rPr>
          <w:rtl/>
        </w:rPr>
        <w:t xml:space="preserve"> العام</w:t>
      </w:r>
      <w:r w:rsidR="000E53C8">
        <w:rPr>
          <w:rFonts w:hint="cs"/>
          <w:rtl/>
        </w:rPr>
        <w:t xml:space="preserve">، وبالبراءات والملك </w:t>
      </w:r>
      <w:r w:rsidR="006C07FB" w:rsidRPr="006C07FB">
        <w:rPr>
          <w:rtl/>
        </w:rPr>
        <w:t>العام.</w:t>
      </w:r>
    </w:p>
    <w:p w:rsidR="000E53C8" w:rsidRDefault="004A1692" w:rsidP="000B3997">
      <w:pPr>
        <w:pStyle w:val="NormalParaAR"/>
        <w:numPr>
          <w:ilvl w:val="0"/>
          <w:numId w:val="32"/>
        </w:numPr>
        <w:ind w:left="566" w:firstLine="0"/>
      </w:pPr>
      <w:r>
        <w:rPr>
          <w:rFonts w:hint="cs"/>
          <w:rtl/>
        </w:rPr>
        <w:t>و</w:t>
      </w:r>
      <w:r w:rsidRPr="004A1692">
        <w:rPr>
          <w:rtl/>
        </w:rPr>
        <w:t xml:space="preserve">من أجل تعميق فهم العلاقة بين الملكية الفكرية وقانون </w:t>
      </w:r>
      <w:r>
        <w:rPr>
          <w:rtl/>
        </w:rPr>
        <w:t>المنافسة وت</w:t>
      </w:r>
      <w:r>
        <w:rPr>
          <w:rFonts w:hint="cs"/>
          <w:rtl/>
        </w:rPr>
        <w:t>يسير</w:t>
      </w:r>
      <w:r w:rsidRPr="004A1692">
        <w:rPr>
          <w:rtl/>
        </w:rPr>
        <w:t xml:space="preserve"> الحوار بين </w:t>
      </w:r>
      <w:r>
        <w:rPr>
          <w:rFonts w:hint="cs"/>
          <w:rtl/>
        </w:rPr>
        <w:t>ال</w:t>
      </w:r>
      <w:r w:rsidRPr="004A1692">
        <w:rPr>
          <w:rtl/>
        </w:rPr>
        <w:t xml:space="preserve">وكالات </w:t>
      </w:r>
      <w:r>
        <w:rPr>
          <w:rFonts w:hint="cs"/>
          <w:rtl/>
        </w:rPr>
        <w:t>ال</w:t>
      </w:r>
      <w:r w:rsidRPr="004A1692">
        <w:rPr>
          <w:rtl/>
        </w:rPr>
        <w:t>حكومية</w:t>
      </w:r>
      <w:r>
        <w:rPr>
          <w:rFonts w:hint="cs"/>
          <w:rtl/>
        </w:rPr>
        <w:t xml:space="preserve"> ال</w:t>
      </w:r>
      <w:r w:rsidRPr="004A1692">
        <w:rPr>
          <w:rtl/>
        </w:rPr>
        <w:t>وطنية، واصلت الويبو، خلال الفترة المشمولة بالتقرير</w:t>
      </w:r>
      <w:r w:rsidR="000E3872">
        <w:rPr>
          <w:rFonts w:hint="cs"/>
          <w:rtl/>
        </w:rPr>
        <w:t>، ا</w:t>
      </w:r>
      <w:r w:rsidR="000E3872" w:rsidRPr="004A1692">
        <w:rPr>
          <w:rtl/>
        </w:rPr>
        <w:t>لقيام</w:t>
      </w:r>
      <w:r w:rsidRPr="004A1692">
        <w:rPr>
          <w:rtl/>
        </w:rPr>
        <w:t xml:space="preserve"> </w:t>
      </w:r>
      <w:r w:rsidR="000E3872">
        <w:rPr>
          <w:rFonts w:hint="cs"/>
          <w:rtl/>
        </w:rPr>
        <w:t xml:space="preserve">بشتى </w:t>
      </w:r>
      <w:r w:rsidRPr="004A1692">
        <w:rPr>
          <w:rtl/>
        </w:rPr>
        <w:t xml:space="preserve">أنشطة المساعدة التقنية </w:t>
      </w:r>
      <w:r w:rsidR="000E3872">
        <w:rPr>
          <w:rFonts w:hint="cs"/>
          <w:rtl/>
        </w:rPr>
        <w:t xml:space="preserve">تلبيةً </w:t>
      </w:r>
      <w:r w:rsidRPr="004A1692">
        <w:rPr>
          <w:rtl/>
        </w:rPr>
        <w:t>لاحتياجات البلدان النامية.</w:t>
      </w:r>
    </w:p>
    <w:p w:rsidR="000E3872" w:rsidRDefault="00ED7EEC" w:rsidP="000B3997">
      <w:pPr>
        <w:pStyle w:val="NormalParaAR"/>
        <w:numPr>
          <w:ilvl w:val="0"/>
          <w:numId w:val="32"/>
        </w:numPr>
        <w:ind w:left="566" w:firstLine="0"/>
      </w:pPr>
      <w:r>
        <w:rPr>
          <w:rFonts w:hint="cs"/>
          <w:rtl/>
        </w:rPr>
        <w:t xml:space="preserve">أما </w:t>
      </w:r>
      <w:r w:rsidR="00F2026F" w:rsidRPr="00F2026F">
        <w:rPr>
          <w:rtl/>
        </w:rPr>
        <w:t xml:space="preserve">منهجية صياغة استراتيجية الملكية الفكرية </w:t>
      </w:r>
      <w:r w:rsidR="00F2026F">
        <w:rPr>
          <w:rFonts w:hint="cs"/>
          <w:rtl/>
        </w:rPr>
        <w:t xml:space="preserve">التي </w:t>
      </w:r>
      <w:r w:rsidR="00F2026F" w:rsidRPr="00F2026F">
        <w:rPr>
          <w:rtl/>
        </w:rPr>
        <w:t>ص</w:t>
      </w:r>
      <w:r w:rsidR="00F2026F">
        <w:rPr>
          <w:rFonts w:hint="cs"/>
          <w:rtl/>
        </w:rPr>
        <w:t>ُ</w:t>
      </w:r>
      <w:r w:rsidR="00F2026F" w:rsidRPr="00F2026F">
        <w:rPr>
          <w:rtl/>
        </w:rPr>
        <w:t>م</w:t>
      </w:r>
      <w:r w:rsidR="00F2026F">
        <w:rPr>
          <w:rFonts w:hint="cs"/>
          <w:rtl/>
        </w:rPr>
        <w:t>ِّ</w:t>
      </w:r>
      <w:r w:rsidR="00F2026F" w:rsidRPr="00F2026F">
        <w:rPr>
          <w:rtl/>
        </w:rPr>
        <w:t>م</w:t>
      </w:r>
      <w:r w:rsidR="00F2026F">
        <w:rPr>
          <w:rFonts w:hint="cs"/>
          <w:rtl/>
        </w:rPr>
        <w:t>ت</w:t>
      </w:r>
      <w:r w:rsidR="00F2026F" w:rsidRPr="00F2026F">
        <w:rPr>
          <w:rtl/>
        </w:rPr>
        <w:t xml:space="preserve"> في إطار مشروع </w:t>
      </w:r>
      <w:r w:rsidRPr="00ED7EEC">
        <w:rPr>
          <w:rtl/>
        </w:rPr>
        <w:t>تعزيز قدرات المؤسسات والمستخدمين في مجال الملكية الفكرية على كل من الصعيد الوطني ودون الإقليمي والإقليمي</w:t>
      </w:r>
      <w:r>
        <w:rPr>
          <w:rFonts w:hint="cs"/>
          <w:rtl/>
        </w:rPr>
        <w:t>،</w:t>
      </w:r>
      <w:r w:rsidR="00F2026F" w:rsidRPr="00F2026F">
        <w:rPr>
          <w:rtl/>
        </w:rPr>
        <w:t xml:space="preserve"> </w:t>
      </w:r>
      <w:r>
        <w:rPr>
          <w:rFonts w:hint="cs"/>
          <w:rtl/>
        </w:rPr>
        <w:t xml:space="preserve">فظلت </w:t>
      </w:r>
      <w:r w:rsidR="00F2026F" w:rsidRPr="00F2026F">
        <w:rPr>
          <w:rtl/>
        </w:rPr>
        <w:t>بمثابة أساس</w:t>
      </w:r>
      <w:r>
        <w:rPr>
          <w:rFonts w:hint="cs"/>
          <w:rtl/>
        </w:rPr>
        <w:t>ٍ</w:t>
      </w:r>
      <w:r w:rsidR="00F2026F" w:rsidRPr="00F2026F">
        <w:rPr>
          <w:rtl/>
        </w:rPr>
        <w:t xml:space="preserve"> ل</w:t>
      </w:r>
      <w:r>
        <w:rPr>
          <w:rFonts w:hint="cs"/>
          <w:rtl/>
        </w:rPr>
        <w:t xml:space="preserve">إعداد </w:t>
      </w:r>
      <w:r w:rsidR="00F2026F" w:rsidRPr="00F2026F">
        <w:rPr>
          <w:rtl/>
        </w:rPr>
        <w:t>واعتماد استراتيجيات الملكية الفكرية الوطنية القادرة على تشجيع الابتكار والإبداع في ال</w:t>
      </w:r>
      <w:r>
        <w:rPr>
          <w:rFonts w:hint="cs"/>
          <w:rtl/>
        </w:rPr>
        <w:t xml:space="preserve">بلدان </w:t>
      </w:r>
      <w:r w:rsidR="00F2026F" w:rsidRPr="00F2026F">
        <w:rPr>
          <w:rtl/>
        </w:rPr>
        <w:t>المعنية.</w:t>
      </w:r>
    </w:p>
    <w:p w:rsidR="00ED7EEC" w:rsidRDefault="00EB44D8" w:rsidP="000B3997">
      <w:pPr>
        <w:pStyle w:val="NormalParaAR"/>
        <w:numPr>
          <w:ilvl w:val="0"/>
          <w:numId w:val="32"/>
        </w:numPr>
        <w:ind w:left="566" w:firstLine="0"/>
      </w:pPr>
      <w:r>
        <w:rPr>
          <w:rFonts w:hint="cs"/>
          <w:rtl/>
        </w:rPr>
        <w:t>وظل</w:t>
      </w:r>
      <w:r w:rsidR="006475B5" w:rsidRPr="006475B5">
        <w:rPr>
          <w:rtl/>
        </w:rPr>
        <w:t xml:space="preserve"> مشروع </w:t>
      </w:r>
      <w:r w:rsidR="006D42CF" w:rsidRPr="00EB44D8">
        <w:rPr>
          <w:i/>
          <w:iCs/>
          <w:rtl/>
        </w:rPr>
        <w:t>الملكية الفكرية وتوسيم المنتجات لتطوير الأعمال في البلدان النامية والبلدان الأقل نمواً</w:t>
      </w:r>
      <w:r w:rsidR="006475B5" w:rsidRPr="006475B5">
        <w:rPr>
          <w:rtl/>
        </w:rPr>
        <w:t xml:space="preserve"> </w:t>
      </w:r>
      <w:r>
        <w:rPr>
          <w:rFonts w:hint="cs"/>
          <w:rtl/>
        </w:rPr>
        <w:t xml:space="preserve">نقطةً </w:t>
      </w:r>
      <w:r w:rsidR="006475B5" w:rsidRPr="006475B5">
        <w:rPr>
          <w:rtl/>
        </w:rPr>
        <w:t>مرجعية</w:t>
      </w:r>
      <w:r>
        <w:rPr>
          <w:rFonts w:hint="cs"/>
          <w:rtl/>
        </w:rPr>
        <w:t>ً</w:t>
      </w:r>
      <w:r w:rsidR="006475B5" w:rsidRPr="006475B5">
        <w:rPr>
          <w:rtl/>
        </w:rPr>
        <w:t xml:space="preserve"> لتعميم مبادرات مماثلة </w:t>
      </w:r>
      <w:r>
        <w:rPr>
          <w:rFonts w:hint="cs"/>
          <w:rtl/>
        </w:rPr>
        <w:t>على</w:t>
      </w:r>
      <w:r w:rsidR="006475B5" w:rsidRPr="006475B5">
        <w:rPr>
          <w:rtl/>
        </w:rPr>
        <w:t xml:space="preserve"> عمل الويبو</w:t>
      </w:r>
      <w:r>
        <w:rPr>
          <w:rFonts w:hint="cs"/>
          <w:rtl/>
        </w:rPr>
        <w:t xml:space="preserve"> الخاص با</w:t>
      </w:r>
      <w:r w:rsidR="006475B5" w:rsidRPr="006475B5">
        <w:rPr>
          <w:rtl/>
        </w:rPr>
        <w:t>لمساعدة التقنية في عام 2015. و</w:t>
      </w:r>
      <w:r w:rsidR="00B66393">
        <w:rPr>
          <w:rFonts w:hint="cs"/>
          <w:rtl/>
        </w:rPr>
        <w:t>على وجه الخصوص، جرى التركيز بصفة خاصة</w:t>
      </w:r>
      <w:r w:rsidR="006475B5" w:rsidRPr="006475B5">
        <w:rPr>
          <w:rtl/>
        </w:rPr>
        <w:t xml:space="preserve"> على مبادرات في منطقة البحر الكاريبي وفي </w:t>
      </w:r>
      <w:r w:rsidR="00B66393">
        <w:rPr>
          <w:rFonts w:hint="cs"/>
          <w:rtl/>
        </w:rPr>
        <w:t xml:space="preserve">بلدان مُختارة من بلدان </w:t>
      </w:r>
      <w:r w:rsidR="00454591" w:rsidRPr="00454591">
        <w:rPr>
          <w:rtl/>
        </w:rPr>
        <w:t>رابطة أمم جنوب شرق آسيا</w:t>
      </w:r>
      <w:r w:rsidR="00454591">
        <w:rPr>
          <w:rFonts w:hint="cs"/>
          <w:rtl/>
        </w:rPr>
        <w:t>،</w:t>
      </w:r>
      <w:r w:rsidR="006475B5" w:rsidRPr="006475B5">
        <w:rPr>
          <w:rtl/>
        </w:rPr>
        <w:t xml:space="preserve"> أي</w:t>
      </w:r>
      <w:r w:rsidR="00454591">
        <w:rPr>
          <w:rFonts w:hint="cs"/>
          <w:rtl/>
        </w:rPr>
        <w:t>ْ</w:t>
      </w:r>
      <w:r w:rsidR="006475B5" w:rsidRPr="006475B5">
        <w:rPr>
          <w:rtl/>
        </w:rPr>
        <w:t xml:space="preserve"> كمبوديا</w:t>
      </w:r>
      <w:r w:rsidR="00454591">
        <w:rPr>
          <w:rFonts w:hint="cs"/>
          <w:rtl/>
        </w:rPr>
        <w:t>،</w:t>
      </w:r>
      <w:r w:rsidR="006475B5" w:rsidRPr="006475B5">
        <w:rPr>
          <w:rtl/>
        </w:rPr>
        <w:t xml:space="preserve"> ولاوس</w:t>
      </w:r>
      <w:r w:rsidR="00454591">
        <w:rPr>
          <w:rFonts w:hint="cs"/>
          <w:rtl/>
        </w:rPr>
        <w:t>،</w:t>
      </w:r>
      <w:r w:rsidR="006475B5" w:rsidRPr="006475B5">
        <w:rPr>
          <w:rtl/>
        </w:rPr>
        <w:t xml:space="preserve"> </w:t>
      </w:r>
      <w:proofErr w:type="spellStart"/>
      <w:r w:rsidR="006475B5" w:rsidRPr="006475B5">
        <w:rPr>
          <w:rtl/>
        </w:rPr>
        <w:t>وفي</w:t>
      </w:r>
      <w:r w:rsidR="00454591">
        <w:rPr>
          <w:rFonts w:hint="cs"/>
          <w:rtl/>
        </w:rPr>
        <w:t>ي</w:t>
      </w:r>
      <w:r w:rsidR="006475B5" w:rsidRPr="006475B5">
        <w:rPr>
          <w:rtl/>
        </w:rPr>
        <w:t>ت</w:t>
      </w:r>
      <w:proofErr w:type="spellEnd"/>
      <w:r w:rsidR="00454591">
        <w:rPr>
          <w:rFonts w:hint="cs"/>
          <w:rtl/>
        </w:rPr>
        <w:t xml:space="preserve"> </w:t>
      </w:r>
      <w:r w:rsidR="006475B5" w:rsidRPr="006475B5">
        <w:rPr>
          <w:rtl/>
        </w:rPr>
        <w:t>نام.</w:t>
      </w:r>
    </w:p>
    <w:p w:rsidR="006D1A55" w:rsidRDefault="00E126D7" w:rsidP="002E0B02">
      <w:pPr>
        <w:pStyle w:val="NormalParaAR"/>
        <w:numPr>
          <w:ilvl w:val="0"/>
          <w:numId w:val="32"/>
        </w:numPr>
        <w:ind w:left="566" w:firstLine="0"/>
      </w:pPr>
      <w:r>
        <w:rPr>
          <w:rFonts w:hint="cs"/>
          <w:rtl/>
        </w:rPr>
        <w:t xml:space="preserve">ونُشر على شبكة الإنترنت </w:t>
      </w:r>
      <w:r w:rsidR="00481829" w:rsidRPr="00481829">
        <w:rPr>
          <w:rtl/>
        </w:rPr>
        <w:t xml:space="preserve">تقرير واقع البراءات </w:t>
      </w:r>
      <w:r w:rsidR="00510CDE">
        <w:rPr>
          <w:rFonts w:hint="cs"/>
          <w:rtl/>
        </w:rPr>
        <w:t>بشأن</w:t>
      </w:r>
      <w:r w:rsidR="00481829" w:rsidRPr="00481829">
        <w:rPr>
          <w:rtl/>
        </w:rPr>
        <w:t xml:space="preserve"> الأجهزة</w:t>
      </w:r>
      <w:r w:rsidR="00481829">
        <w:rPr>
          <w:rFonts w:hint="cs"/>
          <w:rtl/>
        </w:rPr>
        <w:t xml:space="preserve"> </w:t>
      </w:r>
      <w:r w:rsidR="00481829" w:rsidRPr="00481829">
        <w:rPr>
          <w:rtl/>
        </w:rPr>
        <w:t>الم</w:t>
      </w:r>
      <w:r w:rsidR="00481829">
        <w:rPr>
          <w:rFonts w:hint="cs"/>
          <w:rtl/>
        </w:rPr>
        <w:t>ُ</w:t>
      </w:r>
      <w:r w:rsidR="00481829" w:rsidRPr="00481829">
        <w:rPr>
          <w:rtl/>
        </w:rPr>
        <w:t>ساع</w:t>
      </w:r>
      <w:r w:rsidR="00481829">
        <w:rPr>
          <w:rFonts w:hint="cs"/>
          <w:rtl/>
        </w:rPr>
        <w:t>ِ</w:t>
      </w:r>
      <w:r w:rsidR="00481829" w:rsidRPr="00481829">
        <w:rPr>
          <w:rtl/>
        </w:rPr>
        <w:t>دة لذوي الإعاقة البصرية والسمعية</w:t>
      </w:r>
      <w:r w:rsidR="00481829">
        <w:rPr>
          <w:rStyle w:val="FootnoteReference"/>
          <w:rtl/>
        </w:rPr>
        <w:footnoteReference w:id="60"/>
      </w:r>
      <w:r w:rsidR="00263971" w:rsidRPr="00263971">
        <w:rPr>
          <w:rtl/>
        </w:rPr>
        <w:t>، و</w:t>
      </w:r>
      <w:r w:rsidR="00481829">
        <w:rPr>
          <w:rFonts w:hint="cs"/>
          <w:rtl/>
        </w:rPr>
        <w:t xml:space="preserve">نُشر </w:t>
      </w:r>
      <w:r w:rsidR="000227FD">
        <w:rPr>
          <w:rFonts w:hint="cs"/>
          <w:rtl/>
        </w:rPr>
        <w:t xml:space="preserve">هذا التقرير </w:t>
      </w:r>
      <w:r w:rsidR="00481829">
        <w:rPr>
          <w:rFonts w:hint="cs"/>
          <w:rtl/>
        </w:rPr>
        <w:t xml:space="preserve">أيضاً </w:t>
      </w:r>
      <w:r w:rsidR="00263971" w:rsidRPr="00263971">
        <w:rPr>
          <w:rtl/>
        </w:rPr>
        <w:t xml:space="preserve">في </w:t>
      </w:r>
      <w:r w:rsidR="00481829">
        <w:rPr>
          <w:rFonts w:hint="cs"/>
          <w:rtl/>
        </w:rPr>
        <w:t xml:space="preserve">نسقٍ مُيسَّر تماماً </w:t>
      </w:r>
      <w:r w:rsidR="00BA5F8F">
        <w:rPr>
          <w:rFonts w:hint="cs"/>
          <w:rtl/>
        </w:rPr>
        <w:t>لضعاف البصر والعاجزين عن قراءة المطبوعات</w:t>
      </w:r>
      <w:r w:rsidR="00263971" w:rsidRPr="00263971">
        <w:rPr>
          <w:rtl/>
        </w:rPr>
        <w:t>. ون</w:t>
      </w:r>
      <w:r w:rsidR="00BA5F8F">
        <w:rPr>
          <w:rFonts w:hint="cs"/>
          <w:rtl/>
        </w:rPr>
        <w:t>ُ</w:t>
      </w:r>
      <w:r w:rsidR="00263971" w:rsidRPr="00263971">
        <w:rPr>
          <w:rtl/>
        </w:rPr>
        <w:t xml:space="preserve">شر مزيد من تقارير </w:t>
      </w:r>
      <w:r w:rsidR="00BA5F8F">
        <w:rPr>
          <w:rFonts w:hint="cs"/>
          <w:rtl/>
        </w:rPr>
        <w:t xml:space="preserve">واقع البراءات </w:t>
      </w:r>
      <w:r w:rsidR="00397C76">
        <w:rPr>
          <w:rFonts w:hint="cs"/>
          <w:rtl/>
        </w:rPr>
        <w:t>بشأن</w:t>
      </w:r>
      <w:r w:rsidR="00263971" w:rsidRPr="00263971">
        <w:rPr>
          <w:rtl/>
        </w:rPr>
        <w:t xml:space="preserve">: </w:t>
      </w:r>
      <w:r w:rsidR="00DA66D1" w:rsidRPr="00263971">
        <w:rPr>
          <w:rtl/>
        </w:rPr>
        <w:t>ت</w:t>
      </w:r>
      <w:r w:rsidR="00DA66D1">
        <w:rPr>
          <w:rFonts w:hint="cs"/>
          <w:rtl/>
        </w:rPr>
        <w:t>كنولوجيات</w:t>
      </w:r>
      <w:r w:rsidR="00DA66D1" w:rsidRPr="00263971">
        <w:rPr>
          <w:rtl/>
        </w:rPr>
        <w:t xml:space="preserve"> </w:t>
      </w:r>
      <w:r w:rsidR="00263971" w:rsidRPr="00263971">
        <w:rPr>
          <w:rtl/>
        </w:rPr>
        <w:t>إنتاج</w:t>
      </w:r>
      <w:r w:rsidR="000346D0">
        <w:rPr>
          <w:rFonts w:hint="cs"/>
          <w:rtl/>
        </w:rPr>
        <w:t xml:space="preserve"> زيت النخيل</w:t>
      </w:r>
      <w:r w:rsidR="00263971" w:rsidRPr="00263971">
        <w:rPr>
          <w:rtl/>
        </w:rPr>
        <w:t xml:space="preserve"> </w:t>
      </w:r>
      <w:r w:rsidR="00DA66D1">
        <w:rPr>
          <w:rFonts w:hint="cs"/>
          <w:rtl/>
        </w:rPr>
        <w:t>و</w:t>
      </w:r>
      <w:r w:rsidR="00263971" w:rsidRPr="00263971">
        <w:rPr>
          <w:rtl/>
        </w:rPr>
        <w:t>معالجة نفايات</w:t>
      </w:r>
      <w:r w:rsidR="00DA66D1">
        <w:rPr>
          <w:rFonts w:hint="cs"/>
          <w:rtl/>
        </w:rPr>
        <w:t>ه</w:t>
      </w:r>
      <w:r w:rsidR="00263971" w:rsidRPr="00263971">
        <w:rPr>
          <w:rtl/>
        </w:rPr>
        <w:t xml:space="preserve"> </w:t>
      </w:r>
      <w:r w:rsidR="000346D0">
        <w:rPr>
          <w:rFonts w:hint="cs"/>
          <w:rtl/>
        </w:rPr>
        <w:t>و</w:t>
      </w:r>
      <w:r w:rsidR="00263971" w:rsidRPr="00263971">
        <w:rPr>
          <w:rtl/>
        </w:rPr>
        <w:t>استغلال</w:t>
      </w:r>
      <w:r w:rsidR="000346D0">
        <w:rPr>
          <w:rFonts w:hint="cs"/>
          <w:rtl/>
        </w:rPr>
        <w:t>ه</w:t>
      </w:r>
      <w:r w:rsidR="00263971" w:rsidRPr="00263971">
        <w:rPr>
          <w:rtl/>
        </w:rPr>
        <w:t xml:space="preserve"> بالتعاون مع مؤسسة الملكية الفكرية في ماليزيا (</w:t>
      </w:r>
      <w:proofErr w:type="spellStart"/>
      <w:r w:rsidR="00263971" w:rsidRPr="00263971">
        <w:t>MyIPO</w:t>
      </w:r>
      <w:proofErr w:type="spellEnd"/>
      <w:r w:rsidR="00263971" w:rsidRPr="00263971">
        <w:rPr>
          <w:rtl/>
        </w:rPr>
        <w:t>) ومجلس زيت النخيل الماليزي (</w:t>
      </w:r>
      <w:r w:rsidR="00263971" w:rsidRPr="00263971">
        <w:t>MPOB</w:t>
      </w:r>
      <w:r w:rsidR="00263971" w:rsidRPr="00263971">
        <w:rPr>
          <w:rtl/>
        </w:rPr>
        <w:t>)</w:t>
      </w:r>
      <w:r w:rsidR="00DA66D1">
        <w:rPr>
          <w:rFonts w:hint="cs"/>
          <w:rtl/>
        </w:rPr>
        <w:t>،</w:t>
      </w:r>
      <w:r w:rsidR="00263971" w:rsidRPr="00263971">
        <w:rPr>
          <w:rtl/>
        </w:rPr>
        <w:t xml:space="preserve"> </w:t>
      </w:r>
      <w:r w:rsidR="00DA66D1">
        <w:rPr>
          <w:rFonts w:hint="cs"/>
          <w:rtl/>
          <w:lang w:bidi="ar-EG"/>
        </w:rPr>
        <w:t>و</w:t>
      </w:r>
      <w:r w:rsidR="00397C76">
        <w:rPr>
          <w:rFonts w:hint="cs"/>
          <w:rtl/>
          <w:lang w:bidi="ar-EG"/>
        </w:rPr>
        <w:t xml:space="preserve">بشأن </w:t>
      </w:r>
      <w:r w:rsidR="00DA66D1">
        <w:rPr>
          <w:rFonts w:hint="cs"/>
          <w:rtl/>
          <w:lang w:bidi="ar-EG"/>
        </w:rPr>
        <w:t xml:space="preserve">تكنولوجيات </w:t>
      </w:r>
      <w:r w:rsidR="00263971" w:rsidRPr="00263971">
        <w:rPr>
          <w:rtl/>
        </w:rPr>
        <w:t>الطحالب</w:t>
      </w:r>
      <w:r w:rsidR="00DA66D1">
        <w:rPr>
          <w:rFonts w:hint="cs"/>
          <w:rtl/>
        </w:rPr>
        <w:t xml:space="preserve"> الدقيقة</w:t>
      </w:r>
      <w:r w:rsidR="00263971" w:rsidRPr="00263971">
        <w:rPr>
          <w:rtl/>
        </w:rPr>
        <w:t xml:space="preserve"> بالتعاون مع </w:t>
      </w:r>
      <w:r w:rsidR="00BD047C" w:rsidRPr="00BD047C">
        <w:rPr>
          <w:rtl/>
        </w:rPr>
        <w:t xml:space="preserve">المكتب المغربي للملكية الصناعية والتجارية </w:t>
      </w:r>
      <w:r w:rsidR="00263971" w:rsidRPr="00263971">
        <w:rPr>
          <w:rtl/>
        </w:rPr>
        <w:t>(</w:t>
      </w:r>
      <w:r w:rsidR="00263971" w:rsidRPr="00263971">
        <w:t>OMPIC</w:t>
      </w:r>
      <w:r w:rsidR="00263971" w:rsidRPr="00263971">
        <w:rPr>
          <w:rtl/>
        </w:rPr>
        <w:t>) و</w:t>
      </w:r>
      <w:r w:rsidR="00826048" w:rsidRPr="00826048">
        <w:rPr>
          <w:rtl/>
        </w:rPr>
        <w:t>المؤسسة المغربية للعلوم المتقدمة والإبداع والبحث العلمي</w:t>
      </w:r>
      <w:r w:rsidR="00263971" w:rsidRPr="00263971">
        <w:rPr>
          <w:rtl/>
        </w:rPr>
        <w:t xml:space="preserve"> (</w:t>
      </w:r>
      <w:proofErr w:type="spellStart"/>
      <w:r w:rsidR="00263971" w:rsidRPr="00263971">
        <w:t>MAScIR</w:t>
      </w:r>
      <w:proofErr w:type="spellEnd"/>
      <w:r w:rsidR="00263971" w:rsidRPr="00263971">
        <w:rPr>
          <w:rtl/>
        </w:rPr>
        <w:t>)؛ و</w:t>
      </w:r>
      <w:r w:rsidR="00397C76">
        <w:rPr>
          <w:rFonts w:hint="cs"/>
          <w:rtl/>
        </w:rPr>
        <w:t xml:space="preserve">بشأن </w:t>
      </w:r>
      <w:r w:rsidR="001D5A56" w:rsidRPr="001D5A56">
        <w:rPr>
          <w:rtl/>
        </w:rPr>
        <w:t>تكنولوجيات تسريع الجسيمات واستخداماتها الصناعية والطبية بالتعاون مع المنظمة الأوروبية للبحوث النووية (</w:t>
      </w:r>
      <w:r w:rsidR="001D5A56" w:rsidRPr="001D5A56">
        <w:t>CERN</w:t>
      </w:r>
      <w:r w:rsidR="001D5A56" w:rsidRPr="001D5A56">
        <w:rPr>
          <w:rtl/>
        </w:rPr>
        <w:t>)</w:t>
      </w:r>
      <w:r w:rsidR="001D5A56">
        <w:rPr>
          <w:rStyle w:val="FootnoteReference"/>
          <w:rtl/>
        </w:rPr>
        <w:footnoteReference w:id="61"/>
      </w:r>
      <w:r w:rsidR="00263971" w:rsidRPr="00263971">
        <w:rPr>
          <w:rtl/>
        </w:rPr>
        <w:t>.</w:t>
      </w:r>
    </w:p>
    <w:p w:rsidR="000227FD" w:rsidRDefault="002069DC" w:rsidP="002E0B02">
      <w:pPr>
        <w:pStyle w:val="NormalParaAR"/>
        <w:numPr>
          <w:ilvl w:val="0"/>
          <w:numId w:val="32"/>
        </w:numPr>
        <w:ind w:left="566" w:firstLine="0"/>
      </w:pPr>
      <w:r w:rsidRPr="002069DC">
        <w:rPr>
          <w:rtl/>
        </w:rPr>
        <w:t>و</w:t>
      </w:r>
      <w:r>
        <w:rPr>
          <w:rFonts w:hint="cs"/>
          <w:rtl/>
        </w:rPr>
        <w:t xml:space="preserve">عُرِض على اللجنة في دورتها السادسة عشرة </w:t>
      </w:r>
      <w:r w:rsidR="00EF623B" w:rsidRPr="00EF623B">
        <w:rPr>
          <w:rtl/>
        </w:rPr>
        <w:t>تحديث</w:t>
      </w:r>
      <w:r w:rsidR="00EF623B">
        <w:rPr>
          <w:rFonts w:hint="cs"/>
          <w:rtl/>
        </w:rPr>
        <w:t>ٌ</w:t>
      </w:r>
      <w:r w:rsidR="00EF623B" w:rsidRPr="00EF623B">
        <w:rPr>
          <w:rtl/>
        </w:rPr>
        <w:t xml:space="preserve"> بشأن ردّ الإدارة على المراجعة الخارجية للمساعدة التقنية التي تقدمها الويبو في مجال التعاون لأغراض التنمية</w:t>
      </w:r>
      <w:r w:rsidR="00EF623B" w:rsidRPr="00EF623B">
        <w:rPr>
          <w:rFonts w:hint="cs"/>
          <w:rtl/>
        </w:rPr>
        <w:t xml:space="preserve"> </w:t>
      </w:r>
      <w:r>
        <w:rPr>
          <w:rFonts w:hint="cs"/>
          <w:rtl/>
        </w:rPr>
        <w:t xml:space="preserve">(الوثيقة </w:t>
      </w:r>
      <w:r w:rsidRPr="002069DC">
        <w:t>CDIP/16/6</w:t>
      </w:r>
      <w:r w:rsidRPr="002069DC">
        <w:rPr>
          <w:rtl/>
        </w:rPr>
        <w:t>). وأبرزت الوثيقة</w:t>
      </w:r>
      <w:r w:rsidR="00EF623B">
        <w:rPr>
          <w:rFonts w:hint="cs"/>
          <w:rtl/>
        </w:rPr>
        <w:t>ُ</w:t>
      </w:r>
      <w:r w:rsidRPr="002069DC">
        <w:rPr>
          <w:rtl/>
        </w:rPr>
        <w:t xml:space="preserve"> حالة تنفيذ بعض التوصيات الواردة في </w:t>
      </w:r>
      <w:r w:rsidR="00EF623B">
        <w:rPr>
          <w:rFonts w:hint="cs"/>
          <w:rtl/>
        </w:rPr>
        <w:t>ردِّ</w:t>
      </w:r>
      <w:r w:rsidRPr="002069DC">
        <w:rPr>
          <w:rtl/>
        </w:rPr>
        <w:t xml:space="preserve"> الإدارة، </w:t>
      </w:r>
      <w:r w:rsidR="00EF623B">
        <w:rPr>
          <w:rFonts w:hint="cs"/>
          <w:rtl/>
        </w:rPr>
        <w:t xml:space="preserve">إضافة إلى </w:t>
      </w:r>
      <w:r w:rsidRPr="002069DC">
        <w:rPr>
          <w:rtl/>
        </w:rPr>
        <w:t xml:space="preserve">عرض نتائج العمل في مجال المساعدة </w:t>
      </w:r>
      <w:proofErr w:type="gramStart"/>
      <w:r w:rsidRPr="002069DC">
        <w:rPr>
          <w:rtl/>
        </w:rPr>
        <w:t>التقنية</w:t>
      </w:r>
      <w:r w:rsidR="00EF623B">
        <w:rPr>
          <w:rStyle w:val="FootnoteReference"/>
          <w:rtl/>
        </w:rPr>
        <w:footnoteReference w:id="62"/>
      </w:r>
      <w:r w:rsidRPr="002069DC">
        <w:rPr>
          <w:rtl/>
        </w:rPr>
        <w:t>.</w:t>
      </w:r>
      <w:proofErr w:type="gramEnd"/>
    </w:p>
    <w:p w:rsidR="00EF623B" w:rsidRDefault="00065A3B" w:rsidP="002E0B02">
      <w:pPr>
        <w:pStyle w:val="NormalParaAR"/>
        <w:numPr>
          <w:ilvl w:val="0"/>
          <w:numId w:val="32"/>
        </w:numPr>
        <w:ind w:left="566" w:firstLine="0"/>
      </w:pPr>
      <w:r>
        <w:rPr>
          <w:rFonts w:hint="cs"/>
          <w:rtl/>
        </w:rPr>
        <w:t>واستمر استخدامُ</w:t>
      </w:r>
      <w:r w:rsidR="00AD108E">
        <w:rPr>
          <w:rFonts w:hint="cs"/>
          <w:rtl/>
        </w:rPr>
        <w:t xml:space="preserve"> </w:t>
      </w:r>
      <w:r>
        <w:rPr>
          <w:rtl/>
        </w:rPr>
        <w:t xml:space="preserve">قاعدة بيانات </w:t>
      </w:r>
      <w:r w:rsidR="00AD108E" w:rsidRPr="00AD108E">
        <w:rPr>
          <w:rtl/>
        </w:rPr>
        <w:t xml:space="preserve">هجرة </w:t>
      </w:r>
      <w:r>
        <w:rPr>
          <w:rFonts w:hint="cs"/>
          <w:rtl/>
        </w:rPr>
        <w:t>ال</w:t>
      </w:r>
      <w:r w:rsidR="00AD108E" w:rsidRPr="00AD108E">
        <w:rPr>
          <w:rtl/>
        </w:rPr>
        <w:t>مخترع</w:t>
      </w:r>
      <w:r>
        <w:rPr>
          <w:rFonts w:hint="cs"/>
          <w:rtl/>
        </w:rPr>
        <w:t>ين</w:t>
      </w:r>
      <w:r w:rsidR="00AD108E" w:rsidRPr="00AD108E">
        <w:rPr>
          <w:rtl/>
        </w:rPr>
        <w:t xml:space="preserve"> </w:t>
      </w:r>
      <w:r w:rsidR="00AD108E">
        <w:rPr>
          <w:rFonts w:hint="cs"/>
          <w:rtl/>
        </w:rPr>
        <w:t xml:space="preserve">التي أُعِدَّت </w:t>
      </w:r>
      <w:r w:rsidR="00AD108E" w:rsidRPr="00AD108E">
        <w:rPr>
          <w:rtl/>
        </w:rPr>
        <w:t xml:space="preserve">في إطار مشروع </w:t>
      </w:r>
      <w:r w:rsidR="00AD108E" w:rsidRPr="00AD108E">
        <w:rPr>
          <w:i/>
          <w:iCs/>
          <w:rtl/>
        </w:rPr>
        <w:t>الملكية الفكرية وهجرة الأدمغة</w:t>
      </w:r>
      <w:r w:rsidR="00AD108E" w:rsidRPr="00AD108E">
        <w:rPr>
          <w:rtl/>
        </w:rPr>
        <w:t>، وجذب</w:t>
      </w:r>
      <w:r>
        <w:rPr>
          <w:rFonts w:hint="cs"/>
          <w:rtl/>
        </w:rPr>
        <w:t>ت</w:t>
      </w:r>
      <w:r w:rsidR="00AD108E" w:rsidRPr="00AD108E">
        <w:rPr>
          <w:rtl/>
        </w:rPr>
        <w:t xml:space="preserve"> </w:t>
      </w:r>
      <w:r>
        <w:rPr>
          <w:rFonts w:hint="cs"/>
          <w:rtl/>
        </w:rPr>
        <w:t xml:space="preserve">هذه القاعدة </w:t>
      </w:r>
      <w:r w:rsidR="00AD108E" w:rsidRPr="00AD108E">
        <w:rPr>
          <w:rtl/>
        </w:rPr>
        <w:t xml:space="preserve">اهتمام </w:t>
      </w:r>
      <w:r>
        <w:rPr>
          <w:rFonts w:hint="cs"/>
          <w:rtl/>
        </w:rPr>
        <w:t xml:space="preserve">كثير </w:t>
      </w:r>
      <w:r w:rsidR="00AD108E" w:rsidRPr="00AD108E">
        <w:rPr>
          <w:rtl/>
        </w:rPr>
        <w:t xml:space="preserve">من الباحثين الأكاديميين ووسائل </w:t>
      </w:r>
      <w:proofErr w:type="gramStart"/>
      <w:r w:rsidR="00AD108E" w:rsidRPr="00AD108E">
        <w:rPr>
          <w:rtl/>
        </w:rPr>
        <w:t>الإعلام</w:t>
      </w:r>
      <w:r>
        <w:rPr>
          <w:rStyle w:val="FootnoteReference"/>
          <w:rtl/>
        </w:rPr>
        <w:footnoteReference w:id="63"/>
      </w:r>
      <w:r w:rsidR="00AD108E" w:rsidRPr="00AD108E">
        <w:rPr>
          <w:rtl/>
        </w:rPr>
        <w:t>.</w:t>
      </w:r>
      <w:proofErr w:type="gramEnd"/>
    </w:p>
    <w:p w:rsidR="00065A3B" w:rsidRDefault="00414390" w:rsidP="002E0B02">
      <w:pPr>
        <w:pStyle w:val="NormalParaAR"/>
        <w:numPr>
          <w:ilvl w:val="0"/>
          <w:numId w:val="32"/>
        </w:numPr>
        <w:ind w:left="566" w:firstLine="0"/>
      </w:pPr>
      <w:r>
        <w:rPr>
          <w:rFonts w:hint="cs"/>
          <w:rtl/>
        </w:rPr>
        <w:t>واستكمالاً ل</w:t>
      </w:r>
      <w:r w:rsidR="00065A3B" w:rsidRPr="00065A3B">
        <w:rPr>
          <w:rtl/>
        </w:rPr>
        <w:t xml:space="preserve">مشروع </w:t>
      </w:r>
      <w:r w:rsidR="00065A3B" w:rsidRPr="00414390">
        <w:rPr>
          <w:i/>
          <w:iCs/>
          <w:rtl/>
        </w:rPr>
        <w:t>الملكية الفكرية والاقتصاد غير الرسمي</w:t>
      </w:r>
      <w:r w:rsidR="00065A3B" w:rsidRPr="00065A3B">
        <w:rPr>
          <w:rtl/>
        </w:rPr>
        <w:t>، واصلت الويبو استكشاف كيف</w:t>
      </w:r>
      <w:r>
        <w:rPr>
          <w:rFonts w:hint="cs"/>
          <w:rtl/>
        </w:rPr>
        <w:t xml:space="preserve">ية حدوث </w:t>
      </w:r>
      <w:r w:rsidR="00065A3B" w:rsidRPr="00065A3B">
        <w:rPr>
          <w:rtl/>
        </w:rPr>
        <w:t>الابتكار في الاقتصاد غير الرسمي في سياق دراسات</w:t>
      </w:r>
      <w:r>
        <w:rPr>
          <w:rFonts w:hint="cs"/>
          <w:rtl/>
        </w:rPr>
        <w:t>ها</w:t>
      </w:r>
      <w:r w:rsidR="00065A3B" w:rsidRPr="00065A3B">
        <w:rPr>
          <w:rtl/>
        </w:rPr>
        <w:t xml:space="preserve"> الاقتصادية وبناء على طلب الدول الأعضاء.</w:t>
      </w:r>
    </w:p>
    <w:p w:rsidR="00414390" w:rsidRPr="00414390" w:rsidRDefault="00414390" w:rsidP="00414390">
      <w:pPr>
        <w:pStyle w:val="NormalParaAR"/>
        <w:keepNext/>
        <w:rPr>
          <w:b/>
          <w:bCs/>
          <w:sz w:val="40"/>
          <w:szCs w:val="40"/>
        </w:rPr>
      </w:pPr>
      <w:r w:rsidRPr="00414390">
        <w:rPr>
          <w:b/>
          <w:bCs/>
          <w:sz w:val="40"/>
          <w:szCs w:val="40"/>
          <w:rtl/>
        </w:rPr>
        <w:lastRenderedPageBreak/>
        <w:t>تعميم جدول أعمال التنمية في عمل هيئات الويبو الأخرى</w:t>
      </w:r>
    </w:p>
    <w:p w:rsidR="00950271" w:rsidRDefault="004B4A50" w:rsidP="00EF6A97">
      <w:pPr>
        <w:pStyle w:val="NormalParaAR"/>
        <w:numPr>
          <w:ilvl w:val="0"/>
          <w:numId w:val="3"/>
        </w:numPr>
        <w:ind w:left="-5" w:firstLine="0"/>
      </w:pPr>
      <w:r>
        <w:rPr>
          <w:rFonts w:hint="cs"/>
          <w:rtl/>
          <w:lang w:bidi="ar-EG"/>
        </w:rPr>
        <w:t xml:space="preserve">تطلب </w:t>
      </w:r>
      <w:r w:rsidR="009C4F84" w:rsidRPr="009C4F84">
        <w:rPr>
          <w:rtl/>
        </w:rPr>
        <w:t xml:space="preserve">آلية التنسيق </w:t>
      </w:r>
      <w:r>
        <w:rPr>
          <w:rtl/>
        </w:rPr>
        <w:t>–</w:t>
      </w:r>
      <w:r>
        <w:rPr>
          <w:rFonts w:hint="cs"/>
          <w:rtl/>
        </w:rPr>
        <w:t xml:space="preserve"> </w:t>
      </w:r>
      <w:r w:rsidR="009C4F84" w:rsidRPr="009C4F84">
        <w:rPr>
          <w:rtl/>
        </w:rPr>
        <w:t>ال</w:t>
      </w:r>
      <w:r w:rsidR="009C4F84">
        <w:rPr>
          <w:rFonts w:hint="cs"/>
          <w:rtl/>
        </w:rPr>
        <w:t>تي</w:t>
      </w:r>
      <w:r>
        <w:rPr>
          <w:rFonts w:hint="cs"/>
          <w:rtl/>
        </w:rPr>
        <w:t xml:space="preserve"> </w:t>
      </w:r>
      <w:r w:rsidR="009C4F84" w:rsidRPr="009C4F84">
        <w:rPr>
          <w:rtl/>
        </w:rPr>
        <w:t>أقرته</w:t>
      </w:r>
      <w:r w:rsidR="009C4F84">
        <w:rPr>
          <w:rFonts w:hint="cs"/>
          <w:rtl/>
        </w:rPr>
        <w:t>ا</w:t>
      </w:r>
      <w:r w:rsidR="009C4F84" w:rsidRPr="009C4F84">
        <w:rPr>
          <w:rtl/>
        </w:rPr>
        <w:t xml:space="preserve"> الجمعية العامة للويبو في </w:t>
      </w:r>
      <w:r w:rsidR="009C4F84">
        <w:rPr>
          <w:rFonts w:hint="cs"/>
          <w:rtl/>
        </w:rPr>
        <w:t xml:space="preserve">دورتها </w:t>
      </w:r>
      <w:r w:rsidR="009C4F84" w:rsidRPr="009C4F84">
        <w:rPr>
          <w:rtl/>
        </w:rPr>
        <w:t xml:space="preserve">التاسعة والثلاثين </w:t>
      </w:r>
      <w:r>
        <w:rPr>
          <w:rtl/>
        </w:rPr>
        <w:t>–</w:t>
      </w:r>
      <w:r>
        <w:rPr>
          <w:rFonts w:hint="cs"/>
          <w:rtl/>
        </w:rPr>
        <w:t xml:space="preserve"> من </w:t>
      </w:r>
      <w:r w:rsidR="009C4F84" w:rsidRPr="009C4F84">
        <w:rPr>
          <w:rtl/>
        </w:rPr>
        <w:t>هيئات الويبو المعنية أن ت</w:t>
      </w:r>
      <w:r>
        <w:rPr>
          <w:rFonts w:hint="cs"/>
          <w:rtl/>
        </w:rPr>
        <w:t>ُ</w:t>
      </w:r>
      <w:r w:rsidR="009C4F84" w:rsidRPr="009C4F84">
        <w:rPr>
          <w:rtl/>
        </w:rPr>
        <w:t>در</w:t>
      </w:r>
      <w:r>
        <w:rPr>
          <w:rFonts w:hint="cs"/>
          <w:rtl/>
        </w:rPr>
        <w:t>ِ</w:t>
      </w:r>
      <w:r w:rsidR="009C4F84" w:rsidRPr="009C4F84">
        <w:rPr>
          <w:rtl/>
        </w:rPr>
        <w:t xml:space="preserve">ج في تقريرها السنوي </w:t>
      </w:r>
      <w:r>
        <w:rPr>
          <w:rFonts w:hint="cs"/>
          <w:rtl/>
        </w:rPr>
        <w:t>الذي يُقدَّم إلى ا</w:t>
      </w:r>
      <w:r w:rsidR="009C4F84" w:rsidRPr="009C4F84">
        <w:rPr>
          <w:rtl/>
        </w:rPr>
        <w:t>لجمعيات وصفا</w:t>
      </w:r>
      <w:r>
        <w:rPr>
          <w:rFonts w:hint="cs"/>
          <w:rtl/>
        </w:rPr>
        <w:t>ً</w:t>
      </w:r>
      <w:r w:rsidR="009C4F84" w:rsidRPr="009C4F84">
        <w:rPr>
          <w:rtl/>
        </w:rPr>
        <w:t xml:space="preserve"> لمساهمتها في تنفيذ توصيات </w:t>
      </w:r>
      <w:r>
        <w:rPr>
          <w:rFonts w:hint="cs"/>
          <w:rtl/>
        </w:rPr>
        <w:t>جدول أعمال التنمية الخاصة بكل منها</w:t>
      </w:r>
      <w:r w:rsidR="009C4F84" w:rsidRPr="009C4F84">
        <w:rPr>
          <w:rtl/>
        </w:rPr>
        <w:t xml:space="preserve">، </w:t>
      </w:r>
      <w:r w:rsidR="00EF6A97">
        <w:rPr>
          <w:rFonts w:hint="cs"/>
          <w:rtl/>
        </w:rPr>
        <w:t xml:space="preserve">إضافةً إلى </w:t>
      </w:r>
      <w:r w:rsidR="009C4F84" w:rsidRPr="009C4F84">
        <w:rPr>
          <w:rtl/>
        </w:rPr>
        <w:t>تحديد الطر</w:t>
      </w:r>
      <w:r w:rsidR="00EF6A97">
        <w:rPr>
          <w:rFonts w:hint="cs"/>
          <w:rtl/>
        </w:rPr>
        <w:t>ائ</w:t>
      </w:r>
      <w:r w:rsidR="009C4F84" w:rsidRPr="009C4F84">
        <w:rPr>
          <w:rtl/>
        </w:rPr>
        <w:t>ق التي ع</w:t>
      </w:r>
      <w:r w:rsidR="00EF6A97">
        <w:rPr>
          <w:rFonts w:hint="cs"/>
          <w:rtl/>
        </w:rPr>
        <w:t>ُ</w:t>
      </w:r>
      <w:r w:rsidR="009C4F84" w:rsidRPr="009C4F84">
        <w:rPr>
          <w:rtl/>
        </w:rPr>
        <w:t>م</w:t>
      </w:r>
      <w:r w:rsidR="00EF6A97">
        <w:rPr>
          <w:rFonts w:hint="cs"/>
          <w:rtl/>
        </w:rPr>
        <w:t xml:space="preserve">ِّمت بها </w:t>
      </w:r>
      <w:r w:rsidR="009C4F84" w:rsidRPr="009C4F84">
        <w:rPr>
          <w:rtl/>
        </w:rPr>
        <w:t xml:space="preserve">توصيات </w:t>
      </w:r>
      <w:r w:rsidR="00EF6A97">
        <w:rPr>
          <w:rFonts w:hint="cs"/>
          <w:rtl/>
        </w:rPr>
        <w:t xml:space="preserve">جدول أعمال التنمية </w:t>
      </w:r>
      <w:r w:rsidR="00EF6A97">
        <w:rPr>
          <w:rtl/>
        </w:rPr>
        <w:t>في عمل</w:t>
      </w:r>
      <w:r w:rsidR="00EF6A97">
        <w:rPr>
          <w:rFonts w:hint="cs"/>
          <w:rtl/>
        </w:rPr>
        <w:t xml:space="preserve"> هذه الهيئات</w:t>
      </w:r>
      <w:r w:rsidR="009C4F84" w:rsidRPr="009C4F84">
        <w:rPr>
          <w:rtl/>
        </w:rPr>
        <w:t xml:space="preserve">. وفيما يلي ملخص للتطورات </w:t>
      </w:r>
      <w:r w:rsidR="00EF6A97">
        <w:rPr>
          <w:rFonts w:hint="cs"/>
          <w:rtl/>
        </w:rPr>
        <w:t xml:space="preserve">التي حدثت </w:t>
      </w:r>
      <w:r w:rsidR="009C4F84" w:rsidRPr="009C4F84">
        <w:rPr>
          <w:rtl/>
        </w:rPr>
        <w:t xml:space="preserve">في </w:t>
      </w:r>
      <w:r w:rsidR="00EF6A97">
        <w:rPr>
          <w:rFonts w:hint="cs"/>
          <w:rtl/>
        </w:rPr>
        <w:t xml:space="preserve">شتى </w:t>
      </w:r>
      <w:r w:rsidR="009C4F84" w:rsidRPr="009C4F84">
        <w:rPr>
          <w:rtl/>
        </w:rPr>
        <w:t>هيئات الويبو خلال عام 2015، و</w:t>
      </w:r>
      <w:r w:rsidR="00EF6A97">
        <w:rPr>
          <w:rFonts w:hint="cs"/>
          <w:rtl/>
        </w:rPr>
        <w:t>ل</w:t>
      </w:r>
      <w:r w:rsidR="009C4F84" w:rsidRPr="009C4F84">
        <w:rPr>
          <w:rtl/>
        </w:rPr>
        <w:t>مساهمتها في تنفيذ توصيات</w:t>
      </w:r>
      <w:r w:rsidR="00EF6A97">
        <w:rPr>
          <w:rFonts w:hint="cs"/>
          <w:rtl/>
        </w:rPr>
        <w:t xml:space="preserve"> جدول أعمال التنمية</w:t>
      </w:r>
      <w:r w:rsidR="009C4F84" w:rsidRPr="009C4F84">
        <w:rPr>
          <w:rtl/>
        </w:rPr>
        <w:t>:</w:t>
      </w:r>
    </w:p>
    <w:p w:rsidR="00380943" w:rsidRPr="00380943" w:rsidRDefault="00380943" w:rsidP="00380943">
      <w:pPr>
        <w:pStyle w:val="NormalParaAR"/>
        <w:keepNext/>
        <w:rPr>
          <w:i/>
          <w:iCs/>
          <w:sz w:val="40"/>
          <w:szCs w:val="40"/>
        </w:rPr>
      </w:pPr>
      <w:r w:rsidRPr="00380943">
        <w:rPr>
          <w:i/>
          <w:iCs/>
          <w:sz w:val="40"/>
          <w:szCs w:val="40"/>
          <w:rtl/>
        </w:rPr>
        <w:t>اللجنة الحكومية الدولية المعنية بالملكية الفكرية والموارد الوراثية والمعارف التقليدية والفولكلور</w:t>
      </w:r>
    </w:p>
    <w:p w:rsidR="00380943" w:rsidRDefault="00F92F0C" w:rsidP="00F92F0C">
      <w:pPr>
        <w:pStyle w:val="NormalParaAR"/>
        <w:numPr>
          <w:ilvl w:val="0"/>
          <w:numId w:val="3"/>
        </w:numPr>
        <w:ind w:left="-5" w:firstLine="0"/>
      </w:pPr>
      <w:r>
        <w:rPr>
          <w:rFonts w:hint="cs"/>
          <w:rtl/>
        </w:rPr>
        <w:t xml:space="preserve">لم تتخذ </w:t>
      </w:r>
      <w:r w:rsidR="00380943" w:rsidRPr="00380943">
        <w:rPr>
          <w:rtl/>
        </w:rPr>
        <w:t xml:space="preserve">الجمعية العامة </w:t>
      </w:r>
      <w:r w:rsidRPr="00380943">
        <w:rPr>
          <w:rtl/>
        </w:rPr>
        <w:t>في سبتمبر 2014</w:t>
      </w:r>
      <w:r>
        <w:rPr>
          <w:rFonts w:hint="cs"/>
          <w:rtl/>
        </w:rPr>
        <w:t xml:space="preserve"> </w:t>
      </w:r>
      <w:r w:rsidR="00380943" w:rsidRPr="00380943">
        <w:rPr>
          <w:rtl/>
        </w:rPr>
        <w:t>قرارا</w:t>
      </w:r>
      <w:r>
        <w:rPr>
          <w:rFonts w:hint="cs"/>
          <w:rtl/>
        </w:rPr>
        <w:t>ً</w:t>
      </w:r>
      <w:r w:rsidR="00380943" w:rsidRPr="00380943">
        <w:rPr>
          <w:rtl/>
        </w:rPr>
        <w:t xml:space="preserve"> بشأن برنامج عمل </w:t>
      </w:r>
      <w:r w:rsidR="00380943" w:rsidRPr="00F92F0C">
        <w:rPr>
          <w:i/>
          <w:iCs/>
          <w:rtl/>
        </w:rPr>
        <w:t>اللجنة الحكومية الدولية المعنية بالملكية الفكرية والموارد الوراثية والمعارف التقليدية والفولكلور</w:t>
      </w:r>
      <w:r w:rsidRPr="00F92F0C">
        <w:rPr>
          <w:rFonts w:hint="cs"/>
          <w:i/>
          <w:iCs/>
          <w:rtl/>
        </w:rPr>
        <w:t xml:space="preserve"> (</w:t>
      </w:r>
      <w:r w:rsidRPr="00F92F0C">
        <w:rPr>
          <w:i/>
          <w:iCs/>
          <w:rtl/>
        </w:rPr>
        <w:t>اللجنة الحكومية الدولية</w:t>
      </w:r>
      <w:r w:rsidRPr="00F92F0C">
        <w:rPr>
          <w:rFonts w:hint="cs"/>
          <w:i/>
          <w:iCs/>
          <w:rtl/>
        </w:rPr>
        <w:t>)</w:t>
      </w:r>
      <w:r w:rsidR="00380943" w:rsidRPr="00380943">
        <w:rPr>
          <w:rtl/>
        </w:rPr>
        <w:t xml:space="preserve"> لعام 2015. ولذلك، </w:t>
      </w:r>
      <w:r>
        <w:rPr>
          <w:rFonts w:hint="cs"/>
          <w:rtl/>
        </w:rPr>
        <w:t xml:space="preserve">لم تجتمع </w:t>
      </w:r>
      <w:r w:rsidRPr="00F92F0C">
        <w:rPr>
          <w:rtl/>
        </w:rPr>
        <w:t xml:space="preserve">اللجنة الحكومية الدولية </w:t>
      </w:r>
      <w:proofErr w:type="gramStart"/>
      <w:r w:rsidR="00380943" w:rsidRPr="00380943">
        <w:rPr>
          <w:rtl/>
        </w:rPr>
        <w:t>في</w:t>
      </w:r>
      <w:proofErr w:type="gramEnd"/>
      <w:r w:rsidR="00380943" w:rsidRPr="00380943">
        <w:rPr>
          <w:rtl/>
        </w:rPr>
        <w:t xml:space="preserve"> عام 2015.</w:t>
      </w:r>
    </w:p>
    <w:p w:rsidR="00F92F0C" w:rsidRDefault="00F92F0C" w:rsidP="002C14C3">
      <w:pPr>
        <w:pStyle w:val="NormalParaAR"/>
        <w:numPr>
          <w:ilvl w:val="0"/>
          <w:numId w:val="3"/>
        </w:numPr>
        <w:ind w:left="-5" w:firstLine="0"/>
      </w:pPr>
      <w:proofErr w:type="gramStart"/>
      <w:r>
        <w:rPr>
          <w:rFonts w:hint="cs"/>
          <w:rtl/>
        </w:rPr>
        <w:t>و</w:t>
      </w:r>
      <w:r w:rsidRPr="00F92F0C">
        <w:rPr>
          <w:rtl/>
        </w:rPr>
        <w:t>في</w:t>
      </w:r>
      <w:proofErr w:type="gramEnd"/>
      <w:r w:rsidRPr="00F92F0C">
        <w:rPr>
          <w:rtl/>
        </w:rPr>
        <w:t xml:space="preserve"> </w:t>
      </w:r>
      <w:r>
        <w:rPr>
          <w:rFonts w:hint="cs"/>
          <w:rtl/>
        </w:rPr>
        <w:t xml:space="preserve">أكتوبر </w:t>
      </w:r>
      <w:r w:rsidRPr="00F92F0C">
        <w:rPr>
          <w:rtl/>
        </w:rPr>
        <w:t xml:space="preserve">2015، وافقت الجمعية العامة على تجديد ولاية اللجنة الحكومية الدولية </w:t>
      </w:r>
      <w:r>
        <w:rPr>
          <w:rFonts w:hint="cs"/>
          <w:rtl/>
        </w:rPr>
        <w:t xml:space="preserve">في الثنائية </w:t>
      </w:r>
      <w:r w:rsidRPr="00F92F0C">
        <w:rPr>
          <w:rtl/>
        </w:rPr>
        <w:t xml:space="preserve">2016-2017، </w:t>
      </w:r>
      <w:r>
        <w:rPr>
          <w:rFonts w:hint="cs"/>
          <w:rtl/>
        </w:rPr>
        <w:t xml:space="preserve">ووافقت أيضاً على </w:t>
      </w:r>
      <w:r w:rsidRPr="00F92F0C">
        <w:rPr>
          <w:rtl/>
        </w:rPr>
        <w:t xml:space="preserve">برنامج عمل </w:t>
      </w:r>
      <w:r>
        <w:rPr>
          <w:rFonts w:hint="cs"/>
          <w:rtl/>
        </w:rPr>
        <w:t>ا</w:t>
      </w:r>
      <w:r w:rsidRPr="00F92F0C">
        <w:rPr>
          <w:rtl/>
        </w:rPr>
        <w:t xml:space="preserve">للجنة الحكومية الدولية </w:t>
      </w:r>
      <w:r>
        <w:rPr>
          <w:rFonts w:hint="cs"/>
          <w:rtl/>
        </w:rPr>
        <w:t>خلال هذه الثنائية</w:t>
      </w:r>
      <w:r w:rsidRPr="00F92F0C">
        <w:rPr>
          <w:rtl/>
        </w:rPr>
        <w:t xml:space="preserve">. </w:t>
      </w:r>
      <w:r w:rsidR="00F11043">
        <w:rPr>
          <w:rFonts w:hint="cs"/>
          <w:rtl/>
        </w:rPr>
        <w:t>وقد جاء في</w:t>
      </w:r>
      <w:r w:rsidRPr="00F92F0C">
        <w:rPr>
          <w:rtl/>
        </w:rPr>
        <w:t xml:space="preserve"> </w:t>
      </w:r>
      <w:r w:rsidR="00F11043">
        <w:rPr>
          <w:rFonts w:hint="cs"/>
          <w:rtl/>
        </w:rPr>
        <w:t>ا</w:t>
      </w:r>
      <w:r w:rsidR="00315775">
        <w:rPr>
          <w:rFonts w:hint="cs"/>
          <w:rtl/>
        </w:rPr>
        <w:t>لولاية ا</w:t>
      </w:r>
      <w:r w:rsidRPr="00F92F0C">
        <w:rPr>
          <w:rtl/>
        </w:rPr>
        <w:t>لم</w:t>
      </w:r>
      <w:r w:rsidR="002C14C3">
        <w:rPr>
          <w:rFonts w:hint="cs"/>
          <w:rtl/>
        </w:rPr>
        <w:t>ُ</w:t>
      </w:r>
      <w:r w:rsidRPr="00F92F0C">
        <w:rPr>
          <w:rtl/>
        </w:rPr>
        <w:t>ت</w:t>
      </w:r>
      <w:r w:rsidR="002C14C3">
        <w:rPr>
          <w:rFonts w:hint="cs"/>
          <w:rtl/>
        </w:rPr>
        <w:t>َّ</w:t>
      </w:r>
      <w:r w:rsidRPr="00F92F0C">
        <w:rPr>
          <w:rtl/>
        </w:rPr>
        <w:t>فق عليه</w:t>
      </w:r>
      <w:r w:rsidR="00315775">
        <w:rPr>
          <w:rFonts w:hint="cs"/>
          <w:rtl/>
        </w:rPr>
        <w:t>ا</w:t>
      </w:r>
      <w:r w:rsidRPr="00F92F0C">
        <w:rPr>
          <w:rtl/>
        </w:rPr>
        <w:t xml:space="preserve"> </w:t>
      </w:r>
      <w:r w:rsidR="00F11043">
        <w:rPr>
          <w:rFonts w:hint="cs"/>
          <w:rtl/>
        </w:rPr>
        <w:t xml:space="preserve">أن </w:t>
      </w:r>
      <w:r w:rsidRPr="00F92F0C">
        <w:rPr>
          <w:rtl/>
        </w:rPr>
        <w:t xml:space="preserve">اللجنة الحكومية الدولية </w:t>
      </w:r>
      <w:r w:rsidR="00F11043" w:rsidRPr="00F92F0C">
        <w:rPr>
          <w:rtl/>
        </w:rPr>
        <w:t>سوف تواصل</w:t>
      </w:r>
      <w:r w:rsidR="00F11043">
        <w:rPr>
          <w:rFonts w:hint="cs"/>
          <w:rtl/>
        </w:rPr>
        <w:t xml:space="preserve"> تسريع </w:t>
      </w:r>
      <w:r w:rsidRPr="00F92F0C">
        <w:rPr>
          <w:rtl/>
        </w:rPr>
        <w:t>عملها،</w:t>
      </w:r>
      <w:r w:rsidR="00F11043">
        <w:rPr>
          <w:rFonts w:hint="cs"/>
          <w:rtl/>
        </w:rPr>
        <w:t xml:space="preserve"> </w:t>
      </w:r>
      <w:r w:rsidR="00F11043" w:rsidRPr="00F11043">
        <w:rPr>
          <w:rtl/>
        </w:rPr>
        <w:t>بما في ذلك المفاوضات المستندة إلى النصوص، بهدف التوصل إلى اتفاق حول صك قانوني دولي</w:t>
      </w:r>
      <w:r w:rsidR="002C14C3">
        <w:rPr>
          <w:rFonts w:hint="cs"/>
          <w:rtl/>
        </w:rPr>
        <w:t xml:space="preserve"> واحد</w:t>
      </w:r>
      <w:r w:rsidR="00F11043">
        <w:rPr>
          <w:rFonts w:hint="cs"/>
          <w:rtl/>
        </w:rPr>
        <w:t xml:space="preserve"> أو أكثر يتعلق بالملكية الفكرية</w:t>
      </w:r>
      <w:r w:rsidR="00F11043" w:rsidRPr="00F11043">
        <w:rPr>
          <w:rtl/>
        </w:rPr>
        <w:t xml:space="preserve"> ويضمن الحماية المتوازنة والفعالة للموارد الوراثية والمعارف التقليدية وأشكال التعبير الثقافي التقليدي.</w:t>
      </w:r>
      <w:r w:rsidRPr="00F92F0C">
        <w:rPr>
          <w:rtl/>
        </w:rPr>
        <w:t xml:space="preserve"> و</w:t>
      </w:r>
      <w:r w:rsidR="00F11043">
        <w:rPr>
          <w:rFonts w:hint="cs"/>
          <w:rtl/>
        </w:rPr>
        <w:t>ت</w:t>
      </w:r>
      <w:r w:rsidRPr="00F92F0C">
        <w:rPr>
          <w:rtl/>
        </w:rPr>
        <w:t>شير الولاية أيضا</w:t>
      </w:r>
      <w:r w:rsidR="00F11043">
        <w:rPr>
          <w:rFonts w:hint="cs"/>
          <w:rtl/>
        </w:rPr>
        <w:t>ً</w:t>
      </w:r>
      <w:r w:rsidRPr="00F92F0C">
        <w:rPr>
          <w:rtl/>
        </w:rPr>
        <w:t xml:space="preserve"> </w:t>
      </w:r>
      <w:proofErr w:type="gramStart"/>
      <w:r w:rsidR="00F11043">
        <w:rPr>
          <w:rFonts w:hint="cs"/>
          <w:rtl/>
        </w:rPr>
        <w:t>إلى</w:t>
      </w:r>
      <w:proofErr w:type="gramEnd"/>
      <w:r w:rsidR="00F11043">
        <w:rPr>
          <w:rFonts w:hint="cs"/>
          <w:rtl/>
        </w:rPr>
        <w:t xml:space="preserve"> </w:t>
      </w:r>
      <w:r w:rsidRPr="00F92F0C">
        <w:rPr>
          <w:rtl/>
        </w:rPr>
        <w:t>أن</w:t>
      </w:r>
      <w:r w:rsidR="002B1CE9">
        <w:rPr>
          <w:rFonts w:hint="cs"/>
          <w:rtl/>
        </w:rPr>
        <w:t>ه يجوز استكمال</w:t>
      </w:r>
      <w:r w:rsidRPr="00F92F0C">
        <w:rPr>
          <w:rtl/>
        </w:rPr>
        <w:t xml:space="preserve"> </w:t>
      </w:r>
      <w:r w:rsidR="002B1CE9">
        <w:rPr>
          <w:rFonts w:hint="cs"/>
          <w:rtl/>
        </w:rPr>
        <w:t>عمل اللجنة الحكومية الدولية ب</w:t>
      </w:r>
      <w:r w:rsidRPr="00F92F0C">
        <w:rPr>
          <w:rtl/>
        </w:rPr>
        <w:t>دراسات و</w:t>
      </w:r>
      <w:r w:rsidR="002B1CE9">
        <w:rPr>
          <w:rFonts w:hint="cs"/>
          <w:rtl/>
        </w:rPr>
        <w:t xml:space="preserve">حلقات دراسية وحلقات </w:t>
      </w:r>
      <w:r w:rsidRPr="00F92F0C">
        <w:rPr>
          <w:rtl/>
        </w:rPr>
        <w:t xml:space="preserve">عمل. </w:t>
      </w:r>
      <w:proofErr w:type="gramStart"/>
      <w:r w:rsidR="002C14C3" w:rsidRPr="002C14C3">
        <w:rPr>
          <w:rtl/>
        </w:rPr>
        <w:t>وستقوم</w:t>
      </w:r>
      <w:proofErr w:type="gramEnd"/>
      <w:r w:rsidR="002C14C3" w:rsidRPr="002C14C3">
        <w:rPr>
          <w:rtl/>
        </w:rPr>
        <w:t xml:space="preserve"> الجمعية العامة، في عام 2017، بتقييم التقدم المحرز، والبتّ فيما إذا كان ينبغي الدعوة إلى عقد مؤتمر دبلوماسي أو مواصلة المفاوضات.</w:t>
      </w:r>
    </w:p>
    <w:p w:rsidR="002C14C3" w:rsidRDefault="002C14C3" w:rsidP="00E84DA8">
      <w:pPr>
        <w:pStyle w:val="NormalParaAR"/>
        <w:numPr>
          <w:ilvl w:val="0"/>
          <w:numId w:val="3"/>
        </w:numPr>
        <w:ind w:left="-5" w:firstLine="0"/>
      </w:pPr>
      <w:r>
        <w:rPr>
          <w:rFonts w:hint="cs"/>
          <w:rtl/>
        </w:rPr>
        <w:t>و</w:t>
      </w:r>
      <w:r w:rsidRPr="002C14C3">
        <w:rPr>
          <w:rtl/>
        </w:rPr>
        <w:t xml:space="preserve">اختتام مفاوضات </w:t>
      </w:r>
      <w:r>
        <w:rPr>
          <w:rFonts w:hint="cs"/>
          <w:rtl/>
        </w:rPr>
        <w:t xml:space="preserve">اللجنة </w:t>
      </w:r>
      <w:r w:rsidRPr="002C14C3">
        <w:rPr>
          <w:rtl/>
        </w:rPr>
        <w:t>الحكومية الدولية هو موضوع التوصية</w:t>
      </w:r>
      <w:r>
        <w:rPr>
          <w:rFonts w:hint="cs"/>
          <w:rtl/>
        </w:rPr>
        <w:t xml:space="preserve"> 18 من توصيات جدول أعمال التنمية</w:t>
      </w:r>
      <w:r w:rsidRPr="002C14C3">
        <w:rPr>
          <w:rtl/>
        </w:rPr>
        <w:t xml:space="preserve">، التي تحث اللجنة </w:t>
      </w:r>
      <w:r>
        <w:rPr>
          <w:rFonts w:hint="cs"/>
          <w:rtl/>
        </w:rPr>
        <w:t xml:space="preserve">على </w:t>
      </w:r>
      <w:r w:rsidRPr="002C14C3">
        <w:rPr>
          <w:rtl/>
        </w:rPr>
        <w:t>"الإسراع في مسارها بشأن حماية الموارد الوراثية والمعارف التقليدية والفولكلور، من غير إخلال بأي نتائج بما فيها إمكانية وضع صك دولي واحد أو أكثر</w:t>
      </w:r>
      <w:r w:rsidR="00B1606D">
        <w:rPr>
          <w:rFonts w:hint="cs"/>
          <w:rtl/>
        </w:rPr>
        <w:t>"</w:t>
      </w:r>
      <w:r w:rsidRPr="002C14C3">
        <w:rPr>
          <w:rtl/>
        </w:rPr>
        <w:t xml:space="preserve">. </w:t>
      </w:r>
      <w:r w:rsidR="00B1606D">
        <w:rPr>
          <w:rFonts w:hint="cs"/>
          <w:rtl/>
        </w:rPr>
        <w:t>وال</w:t>
      </w:r>
      <w:r w:rsidRPr="002C14C3">
        <w:rPr>
          <w:rtl/>
        </w:rPr>
        <w:t xml:space="preserve">توصيات </w:t>
      </w:r>
      <w:r w:rsidR="00B1606D">
        <w:rPr>
          <w:rFonts w:hint="cs"/>
          <w:rtl/>
        </w:rPr>
        <w:t>12</w:t>
      </w:r>
      <w:r w:rsidRPr="002C14C3">
        <w:rPr>
          <w:rtl/>
        </w:rPr>
        <w:t>،</w:t>
      </w:r>
      <w:r w:rsidR="00B1606D">
        <w:rPr>
          <w:rFonts w:hint="cs"/>
          <w:rtl/>
        </w:rPr>
        <w:t xml:space="preserve"> و14 و15 و16 و17 و20 و21 و22 و40 </w:t>
      </w:r>
      <w:r w:rsidRPr="002C14C3">
        <w:rPr>
          <w:rtl/>
        </w:rPr>
        <w:t>و42 م</w:t>
      </w:r>
      <w:r w:rsidR="00B1606D">
        <w:rPr>
          <w:rFonts w:hint="cs"/>
          <w:rtl/>
        </w:rPr>
        <w:t>ُ</w:t>
      </w:r>
      <w:r w:rsidRPr="002C14C3">
        <w:rPr>
          <w:rtl/>
        </w:rPr>
        <w:t>وج</w:t>
      </w:r>
      <w:r w:rsidR="00B1606D">
        <w:rPr>
          <w:rFonts w:hint="cs"/>
          <w:rtl/>
        </w:rPr>
        <w:t>َّ</w:t>
      </w:r>
      <w:r w:rsidRPr="002C14C3">
        <w:rPr>
          <w:rtl/>
        </w:rPr>
        <w:t xml:space="preserve">هة، </w:t>
      </w:r>
      <w:proofErr w:type="gramStart"/>
      <w:r w:rsidRPr="002C14C3">
        <w:rPr>
          <w:rtl/>
        </w:rPr>
        <w:t>على</w:t>
      </w:r>
      <w:proofErr w:type="gramEnd"/>
      <w:r w:rsidRPr="002C14C3">
        <w:rPr>
          <w:rtl/>
        </w:rPr>
        <w:t xml:space="preserve"> وجه الخصوص، إلى عمل اللجنة الحكومية الدولية. ولذلك </w:t>
      </w:r>
      <w:r w:rsidR="001B2DE3">
        <w:rPr>
          <w:rFonts w:hint="cs"/>
          <w:rtl/>
        </w:rPr>
        <w:t xml:space="preserve">فإن </w:t>
      </w:r>
      <w:r w:rsidR="001B2DE3" w:rsidRPr="001B2DE3">
        <w:rPr>
          <w:rtl/>
        </w:rPr>
        <w:t>أنشطة وضع القواعد والمعايير تقوم على توجيه من الدول الأعضاء وتضمن مساراً تشاركياً</w:t>
      </w:r>
      <w:r w:rsidR="001B2DE3">
        <w:rPr>
          <w:rFonts w:hint="cs"/>
          <w:rtl/>
        </w:rPr>
        <w:t xml:space="preserve">، مع مراعاة </w:t>
      </w:r>
      <w:r w:rsidR="001B2DE3" w:rsidRPr="001B2DE3">
        <w:rPr>
          <w:rtl/>
        </w:rPr>
        <w:t xml:space="preserve">مصالح كل الدول الأعضاء وأولوياتها فضلاً عن وجهات نظر أصحاب المصالح الآخرين، بما في ذلك المنظمات الحكومية الدولية والمنظمات غير الحكومية المعتمدة (التوصيتان 15 و42)، والعمل </w:t>
      </w:r>
      <w:proofErr w:type="spellStart"/>
      <w:r w:rsidR="001B2DE3" w:rsidRPr="001B2DE3">
        <w:rPr>
          <w:rtl/>
        </w:rPr>
        <w:t>المُضطلع</w:t>
      </w:r>
      <w:proofErr w:type="spellEnd"/>
      <w:r w:rsidR="001B2DE3" w:rsidRPr="001B2DE3">
        <w:rPr>
          <w:rtl/>
        </w:rPr>
        <w:t xml:space="preserve"> به في محافل أخرى (التوصية 40). </w:t>
      </w:r>
      <w:r w:rsidR="00573CDE" w:rsidRPr="00573CDE">
        <w:rPr>
          <w:rtl/>
        </w:rPr>
        <w:t>و</w:t>
      </w:r>
      <w:r w:rsidR="00573CDE">
        <w:rPr>
          <w:rFonts w:hint="cs"/>
          <w:rtl/>
        </w:rPr>
        <w:t xml:space="preserve">وفقاً للتوصيتين 16 و20 من توصيات جدول أعمال التنمية، ينبغي أن </w:t>
      </w:r>
      <w:r w:rsidR="00573CDE" w:rsidRPr="00573CDE">
        <w:rPr>
          <w:rtl/>
        </w:rPr>
        <w:t>يراعي مسار اللجنة الحكومية الدولية الخ</w:t>
      </w:r>
      <w:r w:rsidR="00573CDE">
        <w:rPr>
          <w:rtl/>
        </w:rPr>
        <w:t xml:space="preserve">اص بوضع القواعد والمعايير </w:t>
      </w:r>
      <w:r w:rsidR="00573CDE" w:rsidRPr="00573CDE">
        <w:rPr>
          <w:rtl/>
        </w:rPr>
        <w:t xml:space="preserve">حدود الملك العام ودوره وسماته </w:t>
      </w:r>
      <w:r w:rsidR="00573CDE">
        <w:rPr>
          <w:rtl/>
        </w:rPr>
        <w:t>تمام</w:t>
      </w:r>
      <w:r w:rsidR="00573CDE">
        <w:rPr>
          <w:rFonts w:hint="cs"/>
          <w:rtl/>
        </w:rPr>
        <w:t xml:space="preserve"> المراعاة </w:t>
      </w:r>
      <w:r w:rsidR="00573CDE" w:rsidRPr="00573CDE">
        <w:rPr>
          <w:rtl/>
        </w:rPr>
        <w:t>و</w:t>
      </w:r>
      <w:r w:rsidR="00573CDE">
        <w:rPr>
          <w:rFonts w:hint="cs"/>
          <w:rtl/>
        </w:rPr>
        <w:t xml:space="preserve">أن </w:t>
      </w:r>
      <w:r w:rsidR="00573CDE" w:rsidRPr="00573CDE">
        <w:rPr>
          <w:rtl/>
        </w:rPr>
        <w:t>يأخذ بعين الاعتبار مواطن المرونة المنصوص عليها في الاتفاقات الدولية للملكية الفكرية (</w:t>
      </w:r>
      <w:r w:rsidR="00573CDE">
        <w:rPr>
          <w:rFonts w:hint="cs"/>
          <w:rtl/>
        </w:rPr>
        <w:t>ال</w:t>
      </w:r>
      <w:r w:rsidR="00573CDE" w:rsidRPr="00573CDE">
        <w:rPr>
          <w:rtl/>
        </w:rPr>
        <w:t>توصيات 12 و14 و17</w:t>
      </w:r>
      <w:r w:rsidR="00573CDE">
        <w:rPr>
          <w:rFonts w:hint="cs"/>
          <w:rtl/>
        </w:rPr>
        <w:t xml:space="preserve"> من توصيات </w:t>
      </w:r>
      <w:r w:rsidR="00573CDE" w:rsidRPr="00573CDE">
        <w:rPr>
          <w:rtl/>
        </w:rPr>
        <w:t xml:space="preserve">جدول أعمال التنمية). </w:t>
      </w:r>
      <w:proofErr w:type="gramStart"/>
      <w:r w:rsidR="001526A2" w:rsidRPr="001526A2">
        <w:rPr>
          <w:rtl/>
        </w:rPr>
        <w:t>وتستند</w:t>
      </w:r>
      <w:proofErr w:type="gramEnd"/>
      <w:r w:rsidR="001526A2" w:rsidRPr="001526A2">
        <w:rPr>
          <w:rtl/>
        </w:rPr>
        <w:t xml:space="preserve"> مفاوضات اللجنة الحكومية الدولية إلى مشاورات مفتوحة ومتوازنة وتدعم الأهداف الإنمائية للأمم المتحدة</w:t>
      </w:r>
      <w:r w:rsidR="001526A2">
        <w:rPr>
          <w:rFonts w:hint="cs"/>
          <w:rtl/>
        </w:rPr>
        <w:t>،</w:t>
      </w:r>
      <w:r w:rsidR="001526A2" w:rsidRPr="001526A2">
        <w:rPr>
          <w:rtl/>
        </w:rPr>
        <w:t xml:space="preserve"> </w:t>
      </w:r>
      <w:r w:rsidR="001526A2">
        <w:rPr>
          <w:rFonts w:hint="cs"/>
          <w:rtl/>
        </w:rPr>
        <w:t>وفقاً ل</w:t>
      </w:r>
      <w:r w:rsidR="001526A2" w:rsidRPr="001526A2">
        <w:rPr>
          <w:rtl/>
        </w:rPr>
        <w:t>لتوصية 22</w:t>
      </w:r>
      <w:r w:rsidR="001526A2">
        <w:rPr>
          <w:rFonts w:hint="cs"/>
          <w:rtl/>
        </w:rPr>
        <w:t xml:space="preserve"> من توصيات جدول أعمال التنمية، </w:t>
      </w:r>
      <w:r w:rsidRPr="002C14C3">
        <w:rPr>
          <w:rtl/>
        </w:rPr>
        <w:t>على التوالي.</w:t>
      </w:r>
    </w:p>
    <w:p w:rsidR="00E84DA8" w:rsidRPr="006E74A2" w:rsidRDefault="006E74A2" w:rsidP="006E74A2">
      <w:pPr>
        <w:pStyle w:val="NormalParaAR"/>
        <w:keepNext/>
        <w:rPr>
          <w:i/>
          <w:iCs/>
          <w:sz w:val="40"/>
          <w:szCs w:val="40"/>
        </w:rPr>
      </w:pPr>
      <w:r w:rsidRPr="006E74A2">
        <w:rPr>
          <w:i/>
          <w:iCs/>
          <w:sz w:val="40"/>
          <w:szCs w:val="40"/>
          <w:rtl/>
        </w:rPr>
        <w:t>اللجنة الدائمة المعنية بقانون البراءات</w:t>
      </w:r>
    </w:p>
    <w:p w:rsidR="00E84DA8" w:rsidRDefault="006E74A2" w:rsidP="0048423A">
      <w:pPr>
        <w:pStyle w:val="NormalParaAR"/>
        <w:numPr>
          <w:ilvl w:val="0"/>
          <w:numId w:val="3"/>
        </w:numPr>
        <w:ind w:left="-5" w:firstLine="0"/>
      </w:pPr>
      <w:r w:rsidRPr="006E74A2">
        <w:rPr>
          <w:rtl/>
        </w:rPr>
        <w:t xml:space="preserve">عقدت </w:t>
      </w:r>
      <w:r w:rsidRPr="009B379E">
        <w:rPr>
          <w:i/>
          <w:iCs/>
          <w:rtl/>
        </w:rPr>
        <w:t>اللجنة الدائمة المعنية بقانون البراءات</w:t>
      </w:r>
      <w:r w:rsidR="005C4897" w:rsidRPr="005C4897">
        <w:t xml:space="preserve"> </w:t>
      </w:r>
      <w:r w:rsidR="005C4897" w:rsidRPr="005C4897">
        <w:rPr>
          <w:i/>
          <w:iCs/>
          <w:rtl/>
        </w:rPr>
        <w:t>(لجنة البراءات)</w:t>
      </w:r>
      <w:r>
        <w:rPr>
          <w:rFonts w:hint="cs"/>
          <w:rtl/>
        </w:rPr>
        <w:t xml:space="preserve"> دورتيها </w:t>
      </w:r>
      <w:r w:rsidRPr="006E74A2">
        <w:rPr>
          <w:rtl/>
        </w:rPr>
        <w:t>الثانية والعشرين و</w:t>
      </w:r>
      <w:r>
        <w:rPr>
          <w:rFonts w:hint="cs"/>
          <w:rtl/>
        </w:rPr>
        <w:t>الثالثة وال</w:t>
      </w:r>
      <w:r w:rsidRPr="006E74A2">
        <w:rPr>
          <w:rtl/>
        </w:rPr>
        <w:t xml:space="preserve">عشرين في الفترة من 27 </w:t>
      </w:r>
      <w:r w:rsidR="009B379E">
        <w:rPr>
          <w:rFonts w:hint="cs"/>
          <w:rtl/>
        </w:rPr>
        <w:t>إ</w:t>
      </w:r>
      <w:r w:rsidRPr="006E74A2">
        <w:rPr>
          <w:rtl/>
        </w:rPr>
        <w:t>لى 31 يوليو 2015 و</w:t>
      </w:r>
      <w:r w:rsidR="005C4897">
        <w:rPr>
          <w:rFonts w:hint="cs"/>
          <w:rtl/>
        </w:rPr>
        <w:t xml:space="preserve">الفترة </w:t>
      </w:r>
      <w:r w:rsidRPr="006E74A2">
        <w:rPr>
          <w:rtl/>
        </w:rPr>
        <w:t>من 30 نوفمب</w:t>
      </w:r>
      <w:r w:rsidR="009B379E">
        <w:rPr>
          <w:rtl/>
        </w:rPr>
        <w:t>ر إلى 4 ديسمبر 2015، على التوال</w:t>
      </w:r>
      <w:r w:rsidR="009B379E">
        <w:rPr>
          <w:rFonts w:hint="cs"/>
          <w:rtl/>
        </w:rPr>
        <w:t>ي</w:t>
      </w:r>
      <w:r w:rsidRPr="006E74A2">
        <w:rPr>
          <w:rtl/>
        </w:rPr>
        <w:t xml:space="preserve">. </w:t>
      </w:r>
      <w:r w:rsidR="005C4897">
        <w:rPr>
          <w:rFonts w:hint="cs"/>
          <w:rtl/>
        </w:rPr>
        <w:t>و</w:t>
      </w:r>
      <w:r w:rsidRPr="006E74A2">
        <w:rPr>
          <w:rtl/>
        </w:rPr>
        <w:t xml:space="preserve">واصلت لجنة </w:t>
      </w:r>
      <w:r w:rsidR="005C4897">
        <w:rPr>
          <w:rFonts w:hint="cs"/>
          <w:rtl/>
        </w:rPr>
        <w:t xml:space="preserve">البراءات تناول </w:t>
      </w:r>
      <w:r w:rsidRPr="006E74A2">
        <w:rPr>
          <w:rtl/>
        </w:rPr>
        <w:t xml:space="preserve">الموضوعات الخمسة التالية: </w:t>
      </w:r>
      <w:r w:rsidR="005C4897" w:rsidRPr="005C4897">
        <w:rPr>
          <w:rtl/>
        </w:rPr>
        <w:t>"1" الاستثناءات والتقييدات على حقوق البراءات</w:t>
      </w:r>
      <w:r w:rsidR="006941DD">
        <w:rPr>
          <w:rFonts w:hint="cs"/>
          <w:rtl/>
        </w:rPr>
        <w:t>،</w:t>
      </w:r>
      <w:r w:rsidR="005C4897" w:rsidRPr="005C4897">
        <w:rPr>
          <w:rtl/>
        </w:rPr>
        <w:t xml:space="preserve"> "2" وجودة البراءات، بما في ذلك أنظمة الاعتراض</w:t>
      </w:r>
      <w:r w:rsidR="006941DD">
        <w:rPr>
          <w:rFonts w:hint="cs"/>
          <w:rtl/>
        </w:rPr>
        <w:t>،</w:t>
      </w:r>
      <w:r w:rsidR="005C4897" w:rsidRPr="005C4897">
        <w:rPr>
          <w:rtl/>
        </w:rPr>
        <w:t xml:space="preserve"> "3" والبراءات والصحة</w:t>
      </w:r>
      <w:r w:rsidR="006941DD">
        <w:rPr>
          <w:rFonts w:hint="cs"/>
          <w:rtl/>
        </w:rPr>
        <w:t>،</w:t>
      </w:r>
      <w:r w:rsidR="005C4897" w:rsidRPr="005C4897">
        <w:rPr>
          <w:rtl/>
        </w:rPr>
        <w:t xml:space="preserve"> "4" وسرية الاتصالات بين مستشاري البراءات وزبائنهم؛ "5" ونقل التكنولوجيا.</w:t>
      </w:r>
      <w:r w:rsidRPr="006E74A2">
        <w:rPr>
          <w:rtl/>
        </w:rPr>
        <w:t xml:space="preserve"> وتناولت المناقشات</w:t>
      </w:r>
      <w:r w:rsidR="006941DD">
        <w:rPr>
          <w:rFonts w:hint="cs"/>
          <w:rtl/>
        </w:rPr>
        <w:t xml:space="preserve">، من ضمن ما تناولته، مواطن </w:t>
      </w:r>
      <w:r w:rsidRPr="006E74A2">
        <w:rPr>
          <w:rtl/>
        </w:rPr>
        <w:t xml:space="preserve">المرونة في اتفاقات </w:t>
      </w:r>
      <w:r w:rsidR="00EE70A8">
        <w:rPr>
          <w:rFonts w:hint="cs"/>
          <w:rtl/>
        </w:rPr>
        <w:t>ا</w:t>
      </w:r>
      <w:r w:rsidRPr="006E74A2">
        <w:rPr>
          <w:rtl/>
        </w:rPr>
        <w:t xml:space="preserve">لملكية الفكرية </w:t>
      </w:r>
      <w:r w:rsidR="00EE70A8" w:rsidRPr="006E74A2">
        <w:rPr>
          <w:rtl/>
        </w:rPr>
        <w:t xml:space="preserve">الدولية </w:t>
      </w:r>
      <w:r w:rsidRPr="006E74A2">
        <w:rPr>
          <w:rtl/>
        </w:rPr>
        <w:t>(التوصية 17</w:t>
      </w:r>
      <w:r w:rsidR="006941DD">
        <w:rPr>
          <w:rFonts w:hint="cs"/>
          <w:rtl/>
        </w:rPr>
        <w:t xml:space="preserve"> من توصيات جدول أعمال التنمية</w:t>
      </w:r>
      <w:r w:rsidRPr="006E74A2">
        <w:rPr>
          <w:rtl/>
        </w:rPr>
        <w:t xml:space="preserve">)، </w:t>
      </w:r>
      <w:r w:rsidR="00EE70A8">
        <w:rPr>
          <w:rFonts w:hint="cs"/>
          <w:rtl/>
        </w:rPr>
        <w:t xml:space="preserve">ومواطن </w:t>
      </w:r>
      <w:r w:rsidRPr="006E74A2">
        <w:rPr>
          <w:rtl/>
        </w:rPr>
        <w:t>المرونة المحتملة والاستثناءات والتقييدات</w:t>
      </w:r>
      <w:r w:rsidR="0048423A">
        <w:rPr>
          <w:rFonts w:hint="cs"/>
          <w:rtl/>
        </w:rPr>
        <w:t xml:space="preserve"> الخاصة با</w:t>
      </w:r>
      <w:r w:rsidRPr="006E74A2">
        <w:rPr>
          <w:rtl/>
        </w:rPr>
        <w:t>لدول الأعضاء (التوصية 22</w:t>
      </w:r>
      <w:r w:rsidR="0048423A" w:rsidRPr="0048423A">
        <w:rPr>
          <w:rFonts w:hint="cs"/>
          <w:rtl/>
        </w:rPr>
        <w:t xml:space="preserve"> </w:t>
      </w:r>
      <w:r w:rsidR="0048423A">
        <w:rPr>
          <w:rFonts w:hint="cs"/>
          <w:rtl/>
        </w:rPr>
        <w:t xml:space="preserve">من توصيات </w:t>
      </w:r>
      <w:r w:rsidR="0048423A">
        <w:rPr>
          <w:rFonts w:hint="cs"/>
          <w:rtl/>
        </w:rPr>
        <w:lastRenderedPageBreak/>
        <w:t>جدول أعمال التنمية</w:t>
      </w:r>
      <w:r w:rsidRPr="006E74A2">
        <w:rPr>
          <w:rtl/>
        </w:rPr>
        <w:t xml:space="preserve">)، </w:t>
      </w:r>
      <w:r w:rsidR="0048423A">
        <w:rPr>
          <w:rFonts w:hint="cs"/>
          <w:rtl/>
        </w:rPr>
        <w:t>فضلاً عن</w:t>
      </w:r>
      <w:r w:rsidRPr="006E74A2">
        <w:rPr>
          <w:rtl/>
        </w:rPr>
        <w:t xml:space="preserve"> نقل </w:t>
      </w:r>
      <w:r w:rsidR="0048423A">
        <w:rPr>
          <w:rFonts w:hint="cs"/>
          <w:rtl/>
        </w:rPr>
        <w:t xml:space="preserve">التكنولوجيا </w:t>
      </w:r>
      <w:r w:rsidRPr="006E74A2">
        <w:rPr>
          <w:rtl/>
        </w:rPr>
        <w:t>المتعلقة بالملكية الفكرية (التوصيات</w:t>
      </w:r>
      <w:r w:rsidR="0048423A">
        <w:rPr>
          <w:rFonts w:hint="cs"/>
          <w:rtl/>
        </w:rPr>
        <w:t xml:space="preserve"> 19 و22 و25 و29 من توصيات جدول أعمال التنمية</w:t>
      </w:r>
      <w:r w:rsidRPr="006E74A2">
        <w:rPr>
          <w:rtl/>
        </w:rPr>
        <w:t>).</w:t>
      </w:r>
    </w:p>
    <w:p w:rsidR="0048423A" w:rsidRDefault="00B569BB" w:rsidP="00FE21FE">
      <w:pPr>
        <w:pStyle w:val="NormalParaAR"/>
        <w:numPr>
          <w:ilvl w:val="0"/>
          <w:numId w:val="3"/>
        </w:numPr>
        <w:ind w:left="-5" w:firstLine="0"/>
      </w:pPr>
      <w:r w:rsidRPr="00B569BB">
        <w:rPr>
          <w:rtl/>
        </w:rPr>
        <w:t>وتقوم أنشطة لجنة البراءات على توجيه من الدول الأعضاء</w:t>
      </w:r>
      <w:r w:rsidR="007D2CEF">
        <w:rPr>
          <w:rFonts w:hint="cs"/>
          <w:rtl/>
        </w:rPr>
        <w:t xml:space="preserve">، </w:t>
      </w:r>
      <w:r w:rsidRPr="00B569BB">
        <w:rPr>
          <w:rtl/>
        </w:rPr>
        <w:t>وتستند، بغرض تيسير الحوار بين الدول الأعضاء، إلى مشاورات مفتوحة ومتوازنة وفقاً للتوصية 21</w:t>
      </w:r>
      <w:r w:rsidR="007D2CEF">
        <w:rPr>
          <w:rFonts w:hint="cs"/>
          <w:rtl/>
        </w:rPr>
        <w:t xml:space="preserve"> من توصيات جدول أعمال التنمية</w:t>
      </w:r>
      <w:r w:rsidRPr="00B569BB">
        <w:rPr>
          <w:rtl/>
        </w:rPr>
        <w:t xml:space="preserve">. </w:t>
      </w:r>
      <w:r w:rsidR="00036BF2">
        <w:rPr>
          <w:rFonts w:hint="cs"/>
          <w:rtl/>
        </w:rPr>
        <w:t xml:space="preserve">ومضت لجنة البراءات قدماً في </w:t>
      </w:r>
      <w:r w:rsidRPr="00B569BB">
        <w:rPr>
          <w:rtl/>
        </w:rPr>
        <w:t xml:space="preserve">المناقشات بناء على الوثائق التي أعدتها أمانة </w:t>
      </w:r>
      <w:r w:rsidR="00036BF2" w:rsidRPr="00B569BB">
        <w:rPr>
          <w:rtl/>
        </w:rPr>
        <w:t xml:space="preserve">الويبو </w:t>
      </w:r>
      <w:r w:rsidR="00036BF2">
        <w:rPr>
          <w:rtl/>
        </w:rPr>
        <w:t xml:space="preserve">والمقترحات </w:t>
      </w:r>
      <w:r w:rsidR="00036BF2">
        <w:rPr>
          <w:rFonts w:hint="cs"/>
          <w:rtl/>
        </w:rPr>
        <w:t xml:space="preserve">التي قدمتها </w:t>
      </w:r>
      <w:r w:rsidRPr="00B569BB">
        <w:rPr>
          <w:rtl/>
        </w:rPr>
        <w:t>الدول الأعضاء.</w:t>
      </w:r>
      <w:r w:rsidR="00036BF2">
        <w:rPr>
          <w:rFonts w:hint="cs"/>
          <w:rtl/>
        </w:rPr>
        <w:t xml:space="preserve"> و</w:t>
      </w:r>
      <w:r w:rsidRPr="00B569BB">
        <w:rPr>
          <w:rtl/>
        </w:rPr>
        <w:t xml:space="preserve">استرشدت </w:t>
      </w:r>
      <w:r w:rsidR="00036BF2">
        <w:rPr>
          <w:rFonts w:hint="cs"/>
          <w:rtl/>
        </w:rPr>
        <w:t>ال</w:t>
      </w:r>
      <w:r w:rsidRPr="00B569BB">
        <w:rPr>
          <w:rtl/>
        </w:rPr>
        <w:t>مناقشات أيضا</w:t>
      </w:r>
      <w:r w:rsidR="00036BF2">
        <w:rPr>
          <w:rFonts w:hint="cs"/>
          <w:rtl/>
        </w:rPr>
        <w:t>ً</w:t>
      </w:r>
      <w:r w:rsidRPr="00B569BB">
        <w:rPr>
          <w:rtl/>
        </w:rPr>
        <w:t xml:space="preserve"> </w:t>
      </w:r>
      <w:r w:rsidR="00036BF2">
        <w:rPr>
          <w:rFonts w:hint="cs"/>
          <w:rtl/>
        </w:rPr>
        <w:t>ب</w:t>
      </w:r>
      <w:r w:rsidRPr="00B569BB">
        <w:rPr>
          <w:rtl/>
        </w:rPr>
        <w:t xml:space="preserve">نتائج </w:t>
      </w:r>
      <w:r w:rsidR="00036BF2">
        <w:rPr>
          <w:rFonts w:hint="cs"/>
          <w:rtl/>
        </w:rPr>
        <w:t xml:space="preserve">حلقات دراسية تحدث فيها خبراء خارجيون </w:t>
      </w:r>
      <w:r w:rsidRPr="00B569BB">
        <w:rPr>
          <w:rtl/>
        </w:rPr>
        <w:t>و</w:t>
      </w:r>
      <w:r w:rsidR="00036BF2" w:rsidRPr="00036BF2">
        <w:rPr>
          <w:rtl/>
        </w:rPr>
        <w:t>جلسات تشاركية سهّلت تبادل معلومات عن تجارب الدول الأعضاء.</w:t>
      </w:r>
      <w:r w:rsidRPr="00B569BB">
        <w:rPr>
          <w:rtl/>
        </w:rPr>
        <w:t xml:space="preserve"> </w:t>
      </w:r>
      <w:r w:rsidR="000D69C9" w:rsidRPr="000D69C9">
        <w:rPr>
          <w:rtl/>
        </w:rPr>
        <w:t>وأسهم</w:t>
      </w:r>
      <w:r w:rsidR="000D69C9">
        <w:rPr>
          <w:rFonts w:hint="cs"/>
          <w:rtl/>
        </w:rPr>
        <w:t xml:space="preserve"> ذلك </w:t>
      </w:r>
      <w:r w:rsidR="000D69C9" w:rsidRPr="000D69C9">
        <w:rPr>
          <w:rtl/>
        </w:rPr>
        <w:t>في مسار تشاركي يراعي مصالح كل الدول الأعضاء وأولوياتها فضلاً عن وجهات نظر أصحاب المصالح الآخرين، بما في ذلك المنظمات الحكومية الدولية والمنظمات غير الحكومية المعتمدة (التوصيتان 15 و42</w:t>
      </w:r>
      <w:r w:rsidR="000D69C9">
        <w:rPr>
          <w:rFonts w:hint="cs"/>
          <w:rtl/>
        </w:rPr>
        <w:t xml:space="preserve"> من توصيات جدول أعمال التنمية</w:t>
      </w:r>
      <w:r w:rsidR="000D69C9" w:rsidRPr="000D69C9">
        <w:rPr>
          <w:rtl/>
        </w:rPr>
        <w:t>).</w:t>
      </w:r>
      <w:r w:rsidR="000D69C9" w:rsidRPr="000D69C9">
        <w:rPr>
          <w:rFonts w:hint="cs"/>
          <w:rtl/>
        </w:rPr>
        <w:t xml:space="preserve"> </w:t>
      </w:r>
      <w:r w:rsidR="000D69C9">
        <w:rPr>
          <w:rFonts w:hint="cs"/>
          <w:rtl/>
        </w:rPr>
        <w:t>و</w:t>
      </w:r>
      <w:r w:rsidR="009609E5">
        <w:rPr>
          <w:rFonts w:hint="cs"/>
          <w:rtl/>
        </w:rPr>
        <w:t xml:space="preserve">عُقدت، </w:t>
      </w:r>
      <w:r w:rsidR="000D69C9">
        <w:rPr>
          <w:rtl/>
        </w:rPr>
        <w:t>ف</w:t>
      </w:r>
      <w:r w:rsidR="000D69C9">
        <w:rPr>
          <w:rFonts w:hint="cs"/>
          <w:rtl/>
        </w:rPr>
        <w:t>ي</w:t>
      </w:r>
      <w:r w:rsidRPr="00B569BB">
        <w:rPr>
          <w:rtl/>
        </w:rPr>
        <w:t xml:space="preserve"> عام 2015، </w:t>
      </w:r>
      <w:r w:rsidR="009609E5" w:rsidRPr="009609E5">
        <w:rPr>
          <w:rtl/>
        </w:rPr>
        <w:t xml:space="preserve">ندوة </w:t>
      </w:r>
      <w:r w:rsidR="009609E5">
        <w:rPr>
          <w:rFonts w:hint="cs"/>
          <w:rtl/>
        </w:rPr>
        <w:t xml:space="preserve">بخصوص </w:t>
      </w:r>
      <w:r w:rsidR="009609E5" w:rsidRPr="009609E5">
        <w:rPr>
          <w:rtl/>
        </w:rPr>
        <w:t>العلاقة بين أنظمة البراءات وتوافر الأدوية في البلدان النامية والبلدان الأقل نموا</w:t>
      </w:r>
      <w:r w:rsidR="009609E5">
        <w:rPr>
          <w:rFonts w:hint="cs"/>
          <w:rtl/>
        </w:rPr>
        <w:t>ً</w:t>
      </w:r>
      <w:r w:rsidRPr="00B569BB">
        <w:rPr>
          <w:rtl/>
        </w:rPr>
        <w:t>. وع</w:t>
      </w:r>
      <w:r w:rsidR="009609E5">
        <w:rPr>
          <w:rFonts w:hint="cs"/>
          <w:rtl/>
        </w:rPr>
        <w:t>ُ</w:t>
      </w:r>
      <w:r w:rsidRPr="00B569BB">
        <w:rPr>
          <w:rtl/>
        </w:rPr>
        <w:t>قدت أيضا</w:t>
      </w:r>
      <w:r w:rsidR="009609E5">
        <w:rPr>
          <w:rFonts w:hint="cs"/>
          <w:rtl/>
        </w:rPr>
        <w:t>ً</w:t>
      </w:r>
      <w:r w:rsidRPr="00B569BB">
        <w:rPr>
          <w:rtl/>
        </w:rPr>
        <w:t xml:space="preserve"> جلسات</w:t>
      </w:r>
      <w:r w:rsidR="009609E5">
        <w:rPr>
          <w:rFonts w:hint="cs"/>
          <w:rtl/>
        </w:rPr>
        <w:t xml:space="preserve"> تشاركية </w:t>
      </w:r>
      <w:r w:rsidRPr="00B569BB">
        <w:rPr>
          <w:rtl/>
        </w:rPr>
        <w:t>بشأن تقييم</w:t>
      </w:r>
      <w:r w:rsidR="009609E5">
        <w:rPr>
          <w:rFonts w:hint="cs"/>
          <w:rtl/>
        </w:rPr>
        <w:t xml:space="preserve"> ال</w:t>
      </w:r>
      <w:r w:rsidRPr="00B569BB">
        <w:rPr>
          <w:rtl/>
        </w:rPr>
        <w:t>خطوة</w:t>
      </w:r>
      <w:r w:rsidR="009609E5">
        <w:rPr>
          <w:rFonts w:hint="cs"/>
          <w:rtl/>
        </w:rPr>
        <w:t xml:space="preserve"> الابتكارية</w:t>
      </w:r>
      <w:r w:rsidRPr="00B569BB">
        <w:rPr>
          <w:rtl/>
        </w:rPr>
        <w:t xml:space="preserve"> و</w:t>
      </w:r>
      <w:r w:rsidR="00D153B0">
        <w:rPr>
          <w:rFonts w:hint="cs"/>
          <w:rtl/>
        </w:rPr>
        <w:t xml:space="preserve">بشأن </w:t>
      </w:r>
      <w:r w:rsidRPr="00B569BB">
        <w:rPr>
          <w:rtl/>
        </w:rPr>
        <w:t xml:space="preserve">سرية الاتصالات مع </w:t>
      </w:r>
      <w:proofErr w:type="spellStart"/>
      <w:r w:rsidRPr="00B569BB">
        <w:rPr>
          <w:rtl/>
        </w:rPr>
        <w:t>مهنيي</w:t>
      </w:r>
      <w:proofErr w:type="spellEnd"/>
      <w:r w:rsidRPr="00B569BB">
        <w:rPr>
          <w:rtl/>
        </w:rPr>
        <w:t xml:space="preserve"> </w:t>
      </w:r>
      <w:r w:rsidR="00D153B0">
        <w:rPr>
          <w:rFonts w:hint="cs"/>
          <w:rtl/>
        </w:rPr>
        <w:t>ال</w:t>
      </w:r>
      <w:r w:rsidRPr="00B569BB">
        <w:rPr>
          <w:rtl/>
        </w:rPr>
        <w:t>براءات.</w:t>
      </w:r>
    </w:p>
    <w:p w:rsidR="003E6114" w:rsidRPr="003E6114" w:rsidRDefault="003E6114" w:rsidP="003E6114">
      <w:pPr>
        <w:pStyle w:val="NormalParaAR"/>
        <w:keepNext/>
        <w:rPr>
          <w:i/>
          <w:iCs/>
          <w:sz w:val="40"/>
          <w:szCs w:val="40"/>
        </w:rPr>
      </w:pPr>
      <w:r w:rsidRPr="003E6114">
        <w:rPr>
          <w:i/>
          <w:iCs/>
          <w:sz w:val="40"/>
          <w:szCs w:val="40"/>
          <w:rtl/>
        </w:rPr>
        <w:t>اللجنة الدائمة المعنية بقانون العلامات التجارية وال</w:t>
      </w:r>
      <w:r w:rsidRPr="003E6114">
        <w:rPr>
          <w:rFonts w:hint="cs"/>
          <w:i/>
          <w:iCs/>
          <w:sz w:val="40"/>
          <w:szCs w:val="40"/>
          <w:rtl/>
        </w:rPr>
        <w:t xml:space="preserve">تصاميم </w:t>
      </w:r>
      <w:r w:rsidRPr="003E6114">
        <w:rPr>
          <w:i/>
          <w:iCs/>
          <w:sz w:val="40"/>
          <w:szCs w:val="40"/>
          <w:rtl/>
        </w:rPr>
        <w:t>الصناعية والبيانات الجغرافية</w:t>
      </w:r>
    </w:p>
    <w:p w:rsidR="00FE21FE" w:rsidRDefault="003E6114" w:rsidP="00C62FFE">
      <w:pPr>
        <w:pStyle w:val="NormalParaAR"/>
        <w:numPr>
          <w:ilvl w:val="0"/>
          <w:numId w:val="3"/>
        </w:numPr>
        <w:ind w:left="-5" w:firstLine="0"/>
      </w:pPr>
      <w:r w:rsidRPr="003E6114">
        <w:rPr>
          <w:rtl/>
        </w:rPr>
        <w:t xml:space="preserve">عقدت </w:t>
      </w:r>
      <w:r w:rsidR="00C62FFE">
        <w:rPr>
          <w:i/>
          <w:iCs/>
          <w:rtl/>
        </w:rPr>
        <w:t>اللجن</w:t>
      </w:r>
      <w:r w:rsidR="00C62FFE">
        <w:rPr>
          <w:rFonts w:hint="cs"/>
          <w:i/>
          <w:iCs/>
          <w:rtl/>
        </w:rPr>
        <w:t>ة</w:t>
      </w:r>
      <w:r w:rsidRPr="00402B04">
        <w:rPr>
          <w:i/>
          <w:iCs/>
          <w:rtl/>
        </w:rPr>
        <w:t xml:space="preserve"> الدائمة المعنية بقانون العلامات التجارية وال</w:t>
      </w:r>
      <w:r w:rsidRPr="00402B04">
        <w:rPr>
          <w:rFonts w:hint="cs"/>
          <w:i/>
          <w:iCs/>
          <w:rtl/>
        </w:rPr>
        <w:t xml:space="preserve">تصاميم </w:t>
      </w:r>
      <w:r w:rsidRPr="00402B04">
        <w:rPr>
          <w:i/>
          <w:iCs/>
          <w:rtl/>
        </w:rPr>
        <w:t>الصناعية والبيانات الجغرافية</w:t>
      </w:r>
      <w:r w:rsidRPr="003E6114">
        <w:rPr>
          <w:rtl/>
        </w:rPr>
        <w:t xml:space="preserve"> (</w:t>
      </w:r>
      <w:r>
        <w:rPr>
          <w:rFonts w:hint="cs"/>
          <w:rtl/>
        </w:rPr>
        <w:t>لجنة العلامات</w:t>
      </w:r>
      <w:r w:rsidRPr="003E6114">
        <w:rPr>
          <w:rtl/>
        </w:rPr>
        <w:t>) دور</w:t>
      </w:r>
      <w:r w:rsidR="00402B04">
        <w:rPr>
          <w:rFonts w:hint="cs"/>
          <w:rtl/>
        </w:rPr>
        <w:t>تها</w:t>
      </w:r>
      <w:r w:rsidRPr="003E6114">
        <w:rPr>
          <w:rtl/>
        </w:rPr>
        <w:t xml:space="preserve"> الثالثة والثلاثين في الفترة من 16 إلى 20 مارس 2015، ودور</w:t>
      </w:r>
      <w:r w:rsidR="00402B04">
        <w:rPr>
          <w:rFonts w:hint="cs"/>
          <w:rtl/>
        </w:rPr>
        <w:t>تها</w:t>
      </w:r>
      <w:r w:rsidR="00402B04">
        <w:rPr>
          <w:rtl/>
        </w:rPr>
        <w:t xml:space="preserve"> الرابعة والثلاثين ف</w:t>
      </w:r>
      <w:r w:rsidR="00402B04">
        <w:rPr>
          <w:rFonts w:hint="cs"/>
          <w:rtl/>
        </w:rPr>
        <w:t>ي</w:t>
      </w:r>
      <w:r w:rsidRPr="003E6114">
        <w:rPr>
          <w:rtl/>
        </w:rPr>
        <w:t xml:space="preserve"> الفترة من 16 إلى 18 نوفمب</w:t>
      </w:r>
      <w:r w:rsidR="00402B04">
        <w:rPr>
          <w:rFonts w:hint="cs"/>
          <w:rtl/>
        </w:rPr>
        <w:t>ر</w:t>
      </w:r>
      <w:r w:rsidRPr="003E6114">
        <w:rPr>
          <w:rtl/>
        </w:rPr>
        <w:t xml:space="preserve"> 2015. </w:t>
      </w:r>
      <w:r w:rsidR="00402B04">
        <w:rPr>
          <w:rFonts w:hint="cs"/>
          <w:rtl/>
        </w:rPr>
        <w:t>و</w:t>
      </w:r>
      <w:r w:rsidR="00402B04">
        <w:rPr>
          <w:rtl/>
        </w:rPr>
        <w:t>العمل الحال</w:t>
      </w:r>
      <w:r w:rsidR="00402B04">
        <w:rPr>
          <w:rFonts w:hint="cs"/>
          <w:rtl/>
        </w:rPr>
        <w:t>ي الذي تقوم به لجنة العلامات فيما يتعلق ب</w:t>
      </w:r>
      <w:r w:rsidRPr="003E6114">
        <w:rPr>
          <w:rtl/>
        </w:rPr>
        <w:t>التصاميم الصناعية، و</w:t>
      </w:r>
      <w:r w:rsidR="00402B04">
        <w:rPr>
          <w:rFonts w:hint="cs"/>
          <w:rtl/>
        </w:rPr>
        <w:t>ب</w:t>
      </w:r>
      <w:r w:rsidRPr="003E6114">
        <w:rPr>
          <w:rtl/>
        </w:rPr>
        <w:t xml:space="preserve">حماية أسماء البلدان </w:t>
      </w:r>
      <w:r w:rsidR="00402B04">
        <w:rPr>
          <w:rFonts w:hint="cs"/>
          <w:rtl/>
        </w:rPr>
        <w:t>من</w:t>
      </w:r>
      <w:r w:rsidRPr="003E6114">
        <w:rPr>
          <w:rtl/>
        </w:rPr>
        <w:t xml:space="preserve"> تسجيل</w:t>
      </w:r>
      <w:r w:rsidR="00402B04">
        <w:rPr>
          <w:rFonts w:hint="cs"/>
          <w:rtl/>
        </w:rPr>
        <w:t>ها</w:t>
      </w:r>
      <w:r w:rsidRPr="003E6114">
        <w:rPr>
          <w:rtl/>
        </w:rPr>
        <w:t xml:space="preserve"> واستخدام</w:t>
      </w:r>
      <w:r w:rsidR="00402B04">
        <w:rPr>
          <w:rFonts w:hint="cs"/>
          <w:rtl/>
        </w:rPr>
        <w:t>ها ك</w:t>
      </w:r>
      <w:r w:rsidRPr="003E6114">
        <w:rPr>
          <w:rtl/>
        </w:rPr>
        <w:t>علامات تجارية</w:t>
      </w:r>
      <w:r w:rsidR="00402B04">
        <w:rPr>
          <w:rFonts w:hint="cs"/>
          <w:rtl/>
        </w:rPr>
        <w:t>،</w:t>
      </w:r>
      <w:r w:rsidRPr="003E6114">
        <w:rPr>
          <w:rtl/>
        </w:rPr>
        <w:t xml:space="preserve"> و</w:t>
      </w:r>
      <w:r w:rsidR="00402B04">
        <w:rPr>
          <w:rFonts w:hint="cs"/>
          <w:rtl/>
        </w:rPr>
        <w:t>ب</w:t>
      </w:r>
      <w:r w:rsidRPr="003E6114">
        <w:rPr>
          <w:rtl/>
        </w:rPr>
        <w:t>البيانات الجغرافية يتماشى تماما</w:t>
      </w:r>
      <w:r w:rsidR="00402B04">
        <w:rPr>
          <w:rFonts w:hint="cs"/>
          <w:rtl/>
        </w:rPr>
        <w:t>ً</w:t>
      </w:r>
      <w:r w:rsidRPr="003E6114">
        <w:rPr>
          <w:rtl/>
        </w:rPr>
        <w:t xml:space="preserve"> مع </w:t>
      </w:r>
      <w:r w:rsidR="00402B04">
        <w:rPr>
          <w:rFonts w:hint="cs"/>
          <w:rtl/>
        </w:rPr>
        <w:t>ال</w:t>
      </w:r>
      <w:r w:rsidRPr="003E6114">
        <w:rPr>
          <w:rtl/>
        </w:rPr>
        <w:t>توصية 15</w:t>
      </w:r>
      <w:r w:rsidR="00402B04">
        <w:rPr>
          <w:rFonts w:hint="cs"/>
          <w:rtl/>
        </w:rPr>
        <w:t xml:space="preserve"> من توصيات جدول أعمال التنمية</w:t>
      </w:r>
      <w:r w:rsidRPr="003E6114">
        <w:rPr>
          <w:rtl/>
        </w:rPr>
        <w:t xml:space="preserve">. </w:t>
      </w:r>
      <w:r w:rsidR="00773616">
        <w:rPr>
          <w:rFonts w:hint="cs"/>
          <w:rtl/>
        </w:rPr>
        <w:t>و</w:t>
      </w:r>
      <w:r w:rsidRPr="003E6114">
        <w:rPr>
          <w:rtl/>
        </w:rPr>
        <w:t>المفاوضات</w:t>
      </w:r>
      <w:r w:rsidR="00773616">
        <w:rPr>
          <w:rFonts w:hint="cs"/>
          <w:rtl/>
        </w:rPr>
        <w:t xml:space="preserve"> الخاصة بمشروع </w:t>
      </w:r>
      <w:r w:rsidRPr="003E6114">
        <w:rPr>
          <w:rtl/>
        </w:rPr>
        <w:t>معاهدة قانون التص</w:t>
      </w:r>
      <w:r w:rsidR="00773616">
        <w:rPr>
          <w:rFonts w:hint="cs"/>
          <w:rtl/>
        </w:rPr>
        <w:t>ا</w:t>
      </w:r>
      <w:r w:rsidRPr="003E6114">
        <w:rPr>
          <w:rtl/>
        </w:rPr>
        <w:t>ميم (الوث</w:t>
      </w:r>
      <w:r w:rsidR="00773616">
        <w:rPr>
          <w:rFonts w:hint="cs"/>
          <w:rtl/>
        </w:rPr>
        <w:t>ي</w:t>
      </w:r>
      <w:r w:rsidRPr="003E6114">
        <w:rPr>
          <w:rtl/>
        </w:rPr>
        <w:t>ق</w:t>
      </w:r>
      <w:r w:rsidR="00773616">
        <w:rPr>
          <w:rFonts w:hint="cs"/>
          <w:rtl/>
        </w:rPr>
        <w:t>تان</w:t>
      </w:r>
      <w:r w:rsidRPr="003E6114">
        <w:rPr>
          <w:rtl/>
        </w:rPr>
        <w:t xml:space="preserve"> </w:t>
      </w:r>
      <w:r w:rsidRPr="003E6114">
        <w:t>SCT/32/2</w:t>
      </w:r>
      <w:r w:rsidRPr="003E6114">
        <w:rPr>
          <w:rtl/>
        </w:rPr>
        <w:t xml:space="preserve"> و</w:t>
      </w:r>
      <w:r w:rsidRPr="003E6114">
        <w:t>SCT/32/3</w:t>
      </w:r>
      <w:r w:rsidRPr="003E6114">
        <w:rPr>
          <w:rtl/>
        </w:rPr>
        <w:t xml:space="preserve">) </w:t>
      </w:r>
      <w:r w:rsidR="00773616">
        <w:rPr>
          <w:rFonts w:hint="cs"/>
          <w:rtl/>
        </w:rPr>
        <w:t>تُجرى</w:t>
      </w:r>
      <w:r w:rsidRPr="003E6114">
        <w:rPr>
          <w:rtl/>
        </w:rPr>
        <w:t xml:space="preserve"> </w:t>
      </w:r>
      <w:r w:rsidR="00901EF9">
        <w:rPr>
          <w:rFonts w:hint="cs"/>
          <w:rtl/>
        </w:rPr>
        <w:t xml:space="preserve">حالياً </w:t>
      </w:r>
      <w:r w:rsidR="00901EF9" w:rsidRPr="00901EF9">
        <w:rPr>
          <w:rtl/>
        </w:rPr>
        <w:t>بطريقة شاملة وقائمة على توجيهات الأعضاء</w:t>
      </w:r>
      <w:r w:rsidR="002B0601">
        <w:rPr>
          <w:rFonts w:hint="cs"/>
          <w:rtl/>
        </w:rPr>
        <w:t>،</w:t>
      </w:r>
      <w:r w:rsidR="00901EF9" w:rsidRPr="00901EF9">
        <w:rPr>
          <w:rtl/>
        </w:rPr>
        <w:t xml:space="preserve"> و</w:t>
      </w:r>
      <w:r w:rsidR="002B0601">
        <w:rPr>
          <w:rFonts w:hint="cs"/>
          <w:rtl/>
        </w:rPr>
        <w:t>ت</w:t>
      </w:r>
      <w:r w:rsidR="00901EF9" w:rsidRPr="00901EF9">
        <w:rPr>
          <w:rtl/>
        </w:rPr>
        <w:t xml:space="preserve">أخذ </w:t>
      </w:r>
      <w:r w:rsidR="002B0601">
        <w:rPr>
          <w:rFonts w:hint="cs"/>
          <w:rtl/>
        </w:rPr>
        <w:t>المفاوضات</w:t>
      </w:r>
      <w:r w:rsidR="00C62FFE">
        <w:rPr>
          <w:rFonts w:hint="cs"/>
          <w:rtl/>
        </w:rPr>
        <w:t>ُ</w:t>
      </w:r>
      <w:r w:rsidR="002B0601">
        <w:rPr>
          <w:rFonts w:hint="cs"/>
          <w:rtl/>
        </w:rPr>
        <w:t xml:space="preserve"> </w:t>
      </w:r>
      <w:r w:rsidR="00901EF9" w:rsidRPr="00901EF9">
        <w:rPr>
          <w:rtl/>
        </w:rPr>
        <w:t xml:space="preserve">في الاعتبار </w:t>
      </w:r>
      <w:r w:rsidR="00901EF9" w:rsidRPr="002B0601">
        <w:rPr>
          <w:i/>
          <w:iCs/>
          <w:rtl/>
        </w:rPr>
        <w:t>الدراسة</w:t>
      </w:r>
      <w:r w:rsidR="00C62FFE">
        <w:rPr>
          <w:rFonts w:hint="cs"/>
          <w:i/>
          <w:iCs/>
          <w:rtl/>
        </w:rPr>
        <w:t>َ</w:t>
      </w:r>
      <w:r w:rsidR="00901EF9" w:rsidRPr="002B0601">
        <w:rPr>
          <w:i/>
          <w:iCs/>
          <w:rtl/>
        </w:rPr>
        <w:t xml:space="preserve"> المتعلقة بالآثار المحتملة لعمل لجنة العلامات</w:t>
      </w:r>
      <w:r w:rsidR="00901EF9" w:rsidRPr="00901EF9">
        <w:rPr>
          <w:rtl/>
        </w:rPr>
        <w:t xml:space="preserve">، بما في ذلك المساعدة التقنية، التي </w:t>
      </w:r>
      <w:r w:rsidR="002B0601">
        <w:rPr>
          <w:rFonts w:hint="cs"/>
          <w:rtl/>
        </w:rPr>
        <w:t xml:space="preserve">تولي </w:t>
      </w:r>
      <w:r w:rsidR="00901EF9" w:rsidRPr="00901EF9">
        <w:rPr>
          <w:rtl/>
        </w:rPr>
        <w:t>الاعتبار الواجب</w:t>
      </w:r>
      <w:r w:rsidR="002B0601">
        <w:rPr>
          <w:rFonts w:hint="cs"/>
          <w:rtl/>
        </w:rPr>
        <w:t xml:space="preserve"> لمستوى </w:t>
      </w:r>
      <w:r w:rsidR="00901EF9" w:rsidRPr="00901EF9">
        <w:rPr>
          <w:rtl/>
        </w:rPr>
        <w:t xml:space="preserve">التنمية </w:t>
      </w:r>
      <w:r w:rsidR="002B0601">
        <w:rPr>
          <w:rFonts w:hint="cs"/>
          <w:rtl/>
        </w:rPr>
        <w:t xml:space="preserve">في الدول الأعضاء في الويبو </w:t>
      </w:r>
      <w:r w:rsidR="00901EF9" w:rsidRPr="00901EF9">
        <w:rPr>
          <w:rtl/>
        </w:rPr>
        <w:t xml:space="preserve">والتكاليف والفوائد </w:t>
      </w:r>
      <w:r w:rsidRPr="003E6114">
        <w:rPr>
          <w:rtl/>
        </w:rPr>
        <w:t>المترتبة على تنفيذ هذه النتيجة المحتملة (</w:t>
      </w:r>
      <w:r w:rsidR="002B0601">
        <w:rPr>
          <w:rFonts w:hint="cs"/>
          <w:rtl/>
        </w:rPr>
        <w:t>ال</w:t>
      </w:r>
      <w:r w:rsidRPr="003E6114">
        <w:rPr>
          <w:rtl/>
        </w:rPr>
        <w:t>وث</w:t>
      </w:r>
      <w:r w:rsidR="002B0601">
        <w:rPr>
          <w:rFonts w:hint="cs"/>
          <w:rtl/>
        </w:rPr>
        <w:t>ي</w:t>
      </w:r>
      <w:r w:rsidRPr="003E6114">
        <w:rPr>
          <w:rtl/>
        </w:rPr>
        <w:t>ق</w:t>
      </w:r>
      <w:r w:rsidR="002B0601">
        <w:rPr>
          <w:rFonts w:hint="cs"/>
          <w:rtl/>
        </w:rPr>
        <w:t>تان</w:t>
      </w:r>
      <w:r w:rsidRPr="003E6114">
        <w:rPr>
          <w:rtl/>
        </w:rPr>
        <w:t xml:space="preserve"> </w:t>
      </w:r>
      <w:r w:rsidRPr="003E6114">
        <w:t>SCT/27/4</w:t>
      </w:r>
      <w:r w:rsidRPr="003E6114">
        <w:rPr>
          <w:rtl/>
        </w:rPr>
        <w:t xml:space="preserve"> و</w:t>
      </w:r>
      <w:r w:rsidRPr="003E6114">
        <w:t>SCT/27/4</w:t>
      </w:r>
      <w:r w:rsidR="002B0601">
        <w:t xml:space="preserve"> Add.</w:t>
      </w:r>
      <w:r w:rsidRPr="003E6114">
        <w:rPr>
          <w:rtl/>
        </w:rPr>
        <w:t>). وق</w:t>
      </w:r>
      <w:r w:rsidR="008B2CD6">
        <w:rPr>
          <w:rFonts w:hint="cs"/>
          <w:rtl/>
        </w:rPr>
        <w:t>ُ</w:t>
      </w:r>
      <w:r w:rsidRPr="003E6114">
        <w:rPr>
          <w:rtl/>
        </w:rPr>
        <w:t>د</w:t>
      </w:r>
      <w:r w:rsidR="008B2CD6">
        <w:rPr>
          <w:rFonts w:hint="cs"/>
          <w:rtl/>
        </w:rPr>
        <w:t>ِّ</w:t>
      </w:r>
      <w:r w:rsidRPr="003E6114">
        <w:rPr>
          <w:rtl/>
        </w:rPr>
        <w:t>مت أيضا</w:t>
      </w:r>
      <w:r w:rsidR="008B2CD6">
        <w:rPr>
          <w:rFonts w:hint="cs"/>
          <w:rtl/>
        </w:rPr>
        <w:t>ً</w:t>
      </w:r>
      <w:r w:rsidRPr="003E6114">
        <w:rPr>
          <w:rtl/>
        </w:rPr>
        <w:t xml:space="preserve"> مقترحات </w:t>
      </w:r>
      <w:r w:rsidR="00C62FFE">
        <w:rPr>
          <w:rFonts w:hint="cs"/>
          <w:rtl/>
        </w:rPr>
        <w:t>عملية</w:t>
      </w:r>
      <w:r w:rsidRPr="003E6114">
        <w:rPr>
          <w:rtl/>
        </w:rPr>
        <w:t xml:space="preserve"> </w:t>
      </w:r>
      <w:r w:rsidR="008B2CD6">
        <w:rPr>
          <w:rFonts w:hint="cs"/>
          <w:rtl/>
        </w:rPr>
        <w:t xml:space="preserve">بخصوص </w:t>
      </w:r>
      <w:r w:rsidR="00C62FFE">
        <w:rPr>
          <w:rFonts w:hint="cs"/>
          <w:rtl/>
        </w:rPr>
        <w:t xml:space="preserve">إدراج </w:t>
      </w:r>
      <w:r w:rsidR="008B2CD6">
        <w:rPr>
          <w:rFonts w:hint="cs"/>
          <w:rtl/>
        </w:rPr>
        <w:t>مادة/</w:t>
      </w:r>
      <w:r w:rsidRPr="003E6114">
        <w:rPr>
          <w:rtl/>
        </w:rPr>
        <w:t>قرار بشأن المساعدة التقنية في مشروع معاهدة قانون التص</w:t>
      </w:r>
      <w:r w:rsidR="00C62FFE">
        <w:rPr>
          <w:rFonts w:hint="cs"/>
          <w:rtl/>
        </w:rPr>
        <w:t>ا</w:t>
      </w:r>
      <w:r w:rsidRPr="003E6114">
        <w:rPr>
          <w:rtl/>
        </w:rPr>
        <w:t xml:space="preserve">ميم، </w:t>
      </w:r>
      <w:r w:rsidR="00C62FFE">
        <w:rPr>
          <w:rFonts w:hint="cs"/>
          <w:rtl/>
        </w:rPr>
        <w:t xml:space="preserve">مع مراعاة </w:t>
      </w:r>
      <w:r w:rsidRPr="003E6114">
        <w:rPr>
          <w:rtl/>
        </w:rPr>
        <w:t>التوصيت</w:t>
      </w:r>
      <w:r w:rsidR="00C62FFE">
        <w:rPr>
          <w:rFonts w:hint="cs"/>
          <w:rtl/>
        </w:rPr>
        <w:t>ين 10 و12 من توصيات جدول أعمال التنمية</w:t>
      </w:r>
      <w:r w:rsidRPr="003E6114">
        <w:rPr>
          <w:rtl/>
        </w:rPr>
        <w:t>.</w:t>
      </w:r>
    </w:p>
    <w:p w:rsidR="003741AF" w:rsidRPr="003741AF" w:rsidRDefault="00670854" w:rsidP="003741AF">
      <w:pPr>
        <w:pStyle w:val="NormalParaAR"/>
        <w:keepNext/>
        <w:rPr>
          <w:i/>
          <w:iCs/>
          <w:sz w:val="40"/>
          <w:szCs w:val="40"/>
        </w:rPr>
      </w:pPr>
      <w:r w:rsidRPr="00670854">
        <w:rPr>
          <w:i/>
          <w:iCs/>
          <w:sz w:val="40"/>
          <w:szCs w:val="40"/>
          <w:rtl/>
        </w:rPr>
        <w:t xml:space="preserve">اللجنة الدائمة المعنية بحق المؤلف </w:t>
      </w:r>
      <w:proofErr w:type="gramStart"/>
      <w:r w:rsidRPr="00670854">
        <w:rPr>
          <w:i/>
          <w:iCs/>
          <w:sz w:val="40"/>
          <w:szCs w:val="40"/>
          <w:rtl/>
        </w:rPr>
        <w:t>والحقوق</w:t>
      </w:r>
      <w:proofErr w:type="gramEnd"/>
      <w:r w:rsidRPr="00670854">
        <w:rPr>
          <w:i/>
          <w:iCs/>
          <w:sz w:val="40"/>
          <w:szCs w:val="40"/>
          <w:rtl/>
        </w:rPr>
        <w:t xml:space="preserve"> المجاورة</w:t>
      </w:r>
    </w:p>
    <w:p w:rsidR="009828AB" w:rsidRDefault="00670854" w:rsidP="00BA07E0">
      <w:pPr>
        <w:pStyle w:val="NormalParaAR"/>
        <w:numPr>
          <w:ilvl w:val="0"/>
          <w:numId w:val="3"/>
        </w:numPr>
        <w:ind w:left="-5" w:firstLine="0"/>
      </w:pPr>
      <w:r>
        <w:rPr>
          <w:rFonts w:hint="cs"/>
          <w:rtl/>
        </w:rPr>
        <w:t xml:space="preserve">اجتمعت </w:t>
      </w:r>
      <w:r w:rsidRPr="00670854">
        <w:rPr>
          <w:i/>
          <w:iCs/>
          <w:rtl/>
        </w:rPr>
        <w:t>اللجنة الدائمة المعنية بحق المؤلف والحقوق المجاورة</w:t>
      </w:r>
      <w:r>
        <w:rPr>
          <w:rFonts w:hint="cs"/>
          <w:rtl/>
        </w:rPr>
        <w:t xml:space="preserve"> (لجنة حق المؤلف</w:t>
      </w:r>
      <w:r w:rsidR="00196448">
        <w:rPr>
          <w:rFonts w:hint="cs"/>
          <w:rtl/>
        </w:rPr>
        <w:t xml:space="preserve"> أو اللجنة</w:t>
      </w:r>
      <w:r>
        <w:rPr>
          <w:rFonts w:hint="cs"/>
          <w:rtl/>
        </w:rPr>
        <w:t>)</w:t>
      </w:r>
      <w:r w:rsidRPr="00670854">
        <w:rPr>
          <w:rtl/>
        </w:rPr>
        <w:t xml:space="preserve"> مرتين </w:t>
      </w:r>
      <w:proofErr w:type="gramStart"/>
      <w:r w:rsidRPr="00670854">
        <w:rPr>
          <w:rtl/>
        </w:rPr>
        <w:t>في</w:t>
      </w:r>
      <w:proofErr w:type="gramEnd"/>
      <w:r w:rsidRPr="00670854">
        <w:rPr>
          <w:rtl/>
        </w:rPr>
        <w:t xml:space="preserve"> عام 2015. </w:t>
      </w:r>
      <w:r>
        <w:rPr>
          <w:rFonts w:hint="cs"/>
          <w:rtl/>
        </w:rPr>
        <w:t>ف</w:t>
      </w:r>
      <w:r w:rsidRPr="00670854">
        <w:rPr>
          <w:rtl/>
        </w:rPr>
        <w:t>ع</w:t>
      </w:r>
      <w:r>
        <w:rPr>
          <w:rFonts w:hint="cs"/>
          <w:rtl/>
        </w:rPr>
        <w:t>ُ</w:t>
      </w:r>
      <w:r w:rsidRPr="00670854">
        <w:rPr>
          <w:rtl/>
        </w:rPr>
        <w:t xml:space="preserve">قدت الدورة الثلاثين </w:t>
      </w:r>
      <w:r>
        <w:rPr>
          <w:rFonts w:hint="cs"/>
          <w:rtl/>
        </w:rPr>
        <w:t xml:space="preserve">في الفترة </w:t>
      </w:r>
      <w:r w:rsidRPr="00670854">
        <w:rPr>
          <w:rtl/>
        </w:rPr>
        <w:t>من 29 يونيو إلى 3 يوليو 2015، وع</w:t>
      </w:r>
      <w:r>
        <w:rPr>
          <w:rFonts w:hint="cs"/>
          <w:rtl/>
        </w:rPr>
        <w:t>ُ</w:t>
      </w:r>
      <w:r w:rsidRPr="00670854">
        <w:rPr>
          <w:rtl/>
        </w:rPr>
        <w:t xml:space="preserve">قدت الدورة الحادية والثلاثين </w:t>
      </w:r>
      <w:r>
        <w:rPr>
          <w:rFonts w:hint="cs"/>
          <w:rtl/>
        </w:rPr>
        <w:t xml:space="preserve">في الفترة </w:t>
      </w:r>
      <w:proofErr w:type="gramStart"/>
      <w:r>
        <w:rPr>
          <w:rFonts w:hint="cs"/>
          <w:rtl/>
        </w:rPr>
        <w:t>من</w:t>
      </w:r>
      <w:proofErr w:type="gramEnd"/>
      <w:r>
        <w:rPr>
          <w:rFonts w:hint="cs"/>
          <w:rtl/>
        </w:rPr>
        <w:t xml:space="preserve"> 7 إلى 11 </w:t>
      </w:r>
      <w:r w:rsidRPr="00670854">
        <w:rPr>
          <w:rtl/>
        </w:rPr>
        <w:t>ديسمبر. وخص</w:t>
      </w:r>
      <w:r w:rsidR="00196448">
        <w:rPr>
          <w:rFonts w:hint="cs"/>
          <w:rtl/>
        </w:rPr>
        <w:t>َّ</w:t>
      </w:r>
      <w:r w:rsidRPr="00670854">
        <w:rPr>
          <w:rtl/>
        </w:rPr>
        <w:t xml:space="preserve">صت </w:t>
      </w:r>
      <w:r w:rsidR="00196448">
        <w:rPr>
          <w:rFonts w:hint="cs"/>
          <w:rtl/>
        </w:rPr>
        <w:t>اللجنةُ</w:t>
      </w:r>
      <w:r w:rsidRPr="00670854">
        <w:rPr>
          <w:rtl/>
        </w:rPr>
        <w:t xml:space="preserve"> وقتا</w:t>
      </w:r>
      <w:r w:rsidR="00196448">
        <w:rPr>
          <w:rFonts w:hint="cs"/>
          <w:rtl/>
        </w:rPr>
        <w:t>ً</w:t>
      </w:r>
      <w:r w:rsidRPr="00670854">
        <w:rPr>
          <w:rtl/>
        </w:rPr>
        <w:t xml:space="preserve"> كبيرا</w:t>
      </w:r>
      <w:r w:rsidR="00196448">
        <w:rPr>
          <w:rFonts w:hint="cs"/>
          <w:rtl/>
        </w:rPr>
        <w:t>ً</w:t>
      </w:r>
      <w:r w:rsidRPr="00670854">
        <w:rPr>
          <w:rtl/>
        </w:rPr>
        <w:t xml:space="preserve"> لمناقشة مسألة التقييدات والاستثناءات لفائدة المكتبات ودور المحفوظات</w:t>
      </w:r>
      <w:r w:rsidR="00196448">
        <w:rPr>
          <w:rFonts w:hint="cs"/>
          <w:rtl/>
        </w:rPr>
        <w:t>، ولفائدة</w:t>
      </w:r>
      <w:r w:rsidRPr="00670854">
        <w:rPr>
          <w:rtl/>
        </w:rPr>
        <w:t xml:space="preserve"> المؤسسات التعليمية والبحثية، و</w:t>
      </w:r>
      <w:r w:rsidR="00196448">
        <w:rPr>
          <w:rFonts w:hint="cs"/>
          <w:rtl/>
        </w:rPr>
        <w:t>لفائدة ا</w:t>
      </w:r>
      <w:r w:rsidRPr="00670854">
        <w:rPr>
          <w:rtl/>
        </w:rPr>
        <w:t>لأشخاص ذوي الإعاقات الأخرى. وأحاطت اللجنة</w:t>
      </w:r>
      <w:r w:rsidR="00196448">
        <w:rPr>
          <w:rFonts w:hint="cs"/>
          <w:rtl/>
        </w:rPr>
        <w:t>ُ</w:t>
      </w:r>
      <w:r w:rsidRPr="00670854">
        <w:rPr>
          <w:rtl/>
        </w:rPr>
        <w:t xml:space="preserve"> علما</w:t>
      </w:r>
      <w:r w:rsidR="00196448">
        <w:rPr>
          <w:rFonts w:hint="cs"/>
          <w:rtl/>
        </w:rPr>
        <w:t>ً</w:t>
      </w:r>
      <w:r w:rsidRPr="00670854">
        <w:rPr>
          <w:rtl/>
        </w:rPr>
        <w:t xml:space="preserve"> </w:t>
      </w:r>
      <w:r w:rsidR="00196448">
        <w:rPr>
          <w:rFonts w:hint="cs"/>
          <w:rtl/>
        </w:rPr>
        <w:t>ب</w:t>
      </w:r>
      <w:r w:rsidR="00196448" w:rsidRPr="00196448">
        <w:rPr>
          <w:rtl/>
        </w:rPr>
        <w:t>الدراسة المُحدَّثة الخاصة بالتقييدات والاستثناءات على حق المؤلف لفائدة المكتبات ودور المحفوظات</w:t>
      </w:r>
      <w:r w:rsidRPr="00670854">
        <w:rPr>
          <w:rtl/>
        </w:rPr>
        <w:t xml:space="preserve"> (الوثيقة</w:t>
      </w:r>
      <w:r w:rsidR="00196448">
        <w:rPr>
          <w:rFonts w:hint="cs"/>
          <w:rtl/>
        </w:rPr>
        <w:t xml:space="preserve"> </w:t>
      </w:r>
      <w:r w:rsidR="00196448">
        <w:t>SCCR/30/3</w:t>
      </w:r>
      <w:r w:rsidRPr="00670854">
        <w:rPr>
          <w:rtl/>
        </w:rPr>
        <w:t>)،</w:t>
      </w:r>
      <w:r w:rsidR="0018130E">
        <w:rPr>
          <w:rFonts w:hint="cs"/>
          <w:rtl/>
        </w:rPr>
        <w:t xml:space="preserve"> التي أعدها الدكتور </w:t>
      </w:r>
      <w:proofErr w:type="spellStart"/>
      <w:r w:rsidR="0018130E" w:rsidRPr="0018130E">
        <w:rPr>
          <w:rtl/>
        </w:rPr>
        <w:t>كينيت</w:t>
      </w:r>
      <w:proofErr w:type="spellEnd"/>
      <w:r w:rsidR="0018130E" w:rsidRPr="0018130E">
        <w:rPr>
          <w:rtl/>
        </w:rPr>
        <w:t xml:space="preserve"> كروز</w:t>
      </w:r>
      <w:r w:rsidRPr="00670854">
        <w:rPr>
          <w:rtl/>
        </w:rPr>
        <w:t xml:space="preserve">. </w:t>
      </w:r>
      <w:r w:rsidR="0018130E">
        <w:rPr>
          <w:rFonts w:hint="cs"/>
          <w:rtl/>
        </w:rPr>
        <w:t xml:space="preserve">وشملت النسخة المُحدَّثة </w:t>
      </w:r>
      <w:r w:rsidRPr="00670854">
        <w:rPr>
          <w:rtl/>
        </w:rPr>
        <w:t>التشريعات الوطنية لجميع الدول الأعضاء في الويبو</w:t>
      </w:r>
      <w:r w:rsidR="0018130E">
        <w:rPr>
          <w:rFonts w:hint="cs"/>
          <w:rtl/>
        </w:rPr>
        <w:t xml:space="preserve"> البالغ عددها</w:t>
      </w:r>
      <w:r w:rsidRPr="00670854">
        <w:rPr>
          <w:rtl/>
        </w:rPr>
        <w:t xml:space="preserve"> 188</w:t>
      </w:r>
      <w:r w:rsidR="0018130E">
        <w:rPr>
          <w:rFonts w:hint="cs"/>
          <w:rtl/>
        </w:rPr>
        <w:t xml:space="preserve"> دولة</w:t>
      </w:r>
      <w:r w:rsidRPr="00670854">
        <w:rPr>
          <w:rtl/>
        </w:rPr>
        <w:t xml:space="preserve">. </w:t>
      </w:r>
      <w:r w:rsidR="0018130E">
        <w:rPr>
          <w:rFonts w:hint="cs"/>
          <w:rtl/>
        </w:rPr>
        <w:t xml:space="preserve">كما </w:t>
      </w:r>
      <w:r w:rsidRPr="00670854">
        <w:rPr>
          <w:rtl/>
        </w:rPr>
        <w:t>أحاطت اللجنة</w:t>
      </w:r>
      <w:r w:rsidR="0018130E">
        <w:rPr>
          <w:rFonts w:hint="cs"/>
          <w:rtl/>
        </w:rPr>
        <w:t>ُ</w:t>
      </w:r>
      <w:r w:rsidRPr="00670854">
        <w:rPr>
          <w:rtl/>
        </w:rPr>
        <w:t xml:space="preserve"> علما</w:t>
      </w:r>
      <w:r w:rsidR="0018130E">
        <w:rPr>
          <w:rFonts w:hint="cs"/>
          <w:rtl/>
        </w:rPr>
        <w:t>ً</w:t>
      </w:r>
      <w:r w:rsidRPr="00670854">
        <w:rPr>
          <w:rtl/>
        </w:rPr>
        <w:t xml:space="preserve"> </w:t>
      </w:r>
      <w:r w:rsidR="0018130E">
        <w:rPr>
          <w:rFonts w:hint="cs"/>
          <w:rtl/>
        </w:rPr>
        <w:t>ب</w:t>
      </w:r>
      <w:r w:rsidRPr="00670854">
        <w:rPr>
          <w:rtl/>
        </w:rPr>
        <w:t xml:space="preserve">عرض </w:t>
      </w:r>
      <w:r w:rsidR="00E63EC0">
        <w:rPr>
          <w:rFonts w:hint="cs"/>
          <w:rtl/>
        </w:rPr>
        <w:t>ال</w:t>
      </w:r>
      <w:r w:rsidRPr="00670854">
        <w:rPr>
          <w:rtl/>
        </w:rPr>
        <w:t xml:space="preserve">دراسة </w:t>
      </w:r>
      <w:r w:rsidR="00E63EC0">
        <w:rPr>
          <w:rFonts w:hint="cs"/>
          <w:rtl/>
        </w:rPr>
        <w:t>الخاصة ب</w:t>
      </w:r>
      <w:r w:rsidRPr="00670854">
        <w:rPr>
          <w:rtl/>
        </w:rPr>
        <w:t xml:space="preserve">التقييدات والاستثناءات </w:t>
      </w:r>
      <w:r w:rsidR="00E63EC0">
        <w:rPr>
          <w:rFonts w:hint="cs"/>
          <w:rtl/>
        </w:rPr>
        <w:t>على حق المؤلف لفائدة ا</w:t>
      </w:r>
      <w:r w:rsidRPr="00670854">
        <w:rPr>
          <w:rtl/>
        </w:rPr>
        <w:t>لمتاحف (الوثيقة</w:t>
      </w:r>
      <w:r w:rsidR="00E63EC0">
        <w:rPr>
          <w:rFonts w:hint="cs"/>
          <w:rtl/>
        </w:rPr>
        <w:t xml:space="preserve"> </w:t>
      </w:r>
      <w:r w:rsidR="00E63EC0">
        <w:t>SCCR/30/2</w:t>
      </w:r>
      <w:r w:rsidRPr="00670854">
        <w:rPr>
          <w:rtl/>
        </w:rPr>
        <w:t xml:space="preserve">). </w:t>
      </w:r>
      <w:r w:rsidR="00BA07E0">
        <w:rPr>
          <w:rFonts w:hint="cs"/>
          <w:rtl/>
        </w:rPr>
        <w:t xml:space="preserve">وأرست </w:t>
      </w:r>
      <w:proofErr w:type="gramStart"/>
      <w:r w:rsidRPr="00670854">
        <w:rPr>
          <w:rtl/>
        </w:rPr>
        <w:t>كلتا</w:t>
      </w:r>
      <w:proofErr w:type="gramEnd"/>
      <w:r w:rsidRPr="00670854">
        <w:rPr>
          <w:rtl/>
        </w:rPr>
        <w:t xml:space="preserve"> الدراستين أساسا</w:t>
      </w:r>
      <w:r w:rsidR="00BA07E0">
        <w:rPr>
          <w:rFonts w:hint="cs"/>
          <w:rtl/>
        </w:rPr>
        <w:t>ً</w:t>
      </w:r>
      <w:r w:rsidRPr="00670854">
        <w:rPr>
          <w:rtl/>
        </w:rPr>
        <w:t xml:space="preserve"> متينا</w:t>
      </w:r>
      <w:r w:rsidR="00BA07E0">
        <w:rPr>
          <w:rFonts w:hint="cs"/>
          <w:rtl/>
        </w:rPr>
        <w:t>ً</w:t>
      </w:r>
      <w:r w:rsidRPr="00670854">
        <w:rPr>
          <w:rtl/>
        </w:rPr>
        <w:t xml:space="preserve"> لمناقشة مثمرة ومفيدة </w:t>
      </w:r>
      <w:r w:rsidR="00BA07E0">
        <w:rPr>
          <w:rFonts w:hint="cs"/>
          <w:rtl/>
        </w:rPr>
        <w:t>بشأن الموضوعات</w:t>
      </w:r>
      <w:r w:rsidRPr="00670854">
        <w:rPr>
          <w:rtl/>
        </w:rPr>
        <w:t>.</w:t>
      </w:r>
    </w:p>
    <w:p w:rsidR="00BA07E0" w:rsidRDefault="009F5875" w:rsidP="007B0DC9">
      <w:pPr>
        <w:pStyle w:val="NormalParaAR"/>
        <w:numPr>
          <w:ilvl w:val="0"/>
          <w:numId w:val="3"/>
        </w:numPr>
        <w:ind w:left="-5" w:firstLine="0"/>
      </w:pPr>
      <w:r w:rsidRPr="009F5875">
        <w:rPr>
          <w:rtl/>
        </w:rPr>
        <w:t>ويسترشد عمل لجنة</w:t>
      </w:r>
      <w:r>
        <w:rPr>
          <w:rFonts w:hint="cs"/>
          <w:rtl/>
        </w:rPr>
        <w:t xml:space="preserve"> حق المؤلف </w:t>
      </w:r>
      <w:r w:rsidR="00CB2F30">
        <w:rPr>
          <w:rFonts w:hint="cs"/>
          <w:rtl/>
        </w:rPr>
        <w:t>على وجه الخصوص بجدول أعمال التنمية</w:t>
      </w:r>
      <w:r w:rsidRPr="009F5875">
        <w:rPr>
          <w:rtl/>
        </w:rPr>
        <w:t xml:space="preserve">، لا سيما </w:t>
      </w:r>
      <w:r w:rsidR="00CB2F30">
        <w:rPr>
          <w:rFonts w:hint="cs"/>
          <w:rtl/>
        </w:rPr>
        <w:t>الفئة باء</w:t>
      </w:r>
      <w:r w:rsidRPr="009F5875">
        <w:rPr>
          <w:rtl/>
        </w:rPr>
        <w:t xml:space="preserve">: </w:t>
      </w:r>
      <w:r w:rsidR="00CB2F30" w:rsidRPr="00CB2F30">
        <w:rPr>
          <w:rtl/>
        </w:rPr>
        <w:t xml:space="preserve">وضع القواعد والمعايير وجوانب المرونة والسياسة العامة والملك </w:t>
      </w:r>
      <w:r w:rsidRPr="009F5875">
        <w:rPr>
          <w:rtl/>
        </w:rPr>
        <w:t xml:space="preserve">العام. </w:t>
      </w:r>
      <w:r w:rsidR="00CB2F30">
        <w:rPr>
          <w:rFonts w:hint="cs"/>
          <w:rtl/>
        </w:rPr>
        <w:t xml:space="preserve">وتتّبع لجنة </w:t>
      </w:r>
      <w:proofErr w:type="gramStart"/>
      <w:r w:rsidR="00CB2F30">
        <w:rPr>
          <w:rFonts w:hint="cs"/>
          <w:rtl/>
        </w:rPr>
        <w:t>حق</w:t>
      </w:r>
      <w:proofErr w:type="gramEnd"/>
      <w:r w:rsidR="00CB2F30">
        <w:rPr>
          <w:rFonts w:hint="cs"/>
          <w:rtl/>
        </w:rPr>
        <w:t xml:space="preserve"> المؤلف </w:t>
      </w:r>
      <w:r w:rsidRPr="009F5875">
        <w:rPr>
          <w:rtl/>
        </w:rPr>
        <w:t xml:space="preserve">مبدأ الحياد في </w:t>
      </w:r>
      <w:r w:rsidR="00CB2F30">
        <w:rPr>
          <w:rFonts w:hint="cs"/>
          <w:rtl/>
        </w:rPr>
        <w:t>تيسير مسارات</w:t>
      </w:r>
      <w:r w:rsidRPr="009F5875">
        <w:rPr>
          <w:rtl/>
        </w:rPr>
        <w:t xml:space="preserve"> التفاوض بين الدول الأعضاء. </w:t>
      </w:r>
      <w:proofErr w:type="gramStart"/>
      <w:r w:rsidR="00CB2F30" w:rsidRPr="00CB2F30">
        <w:rPr>
          <w:rtl/>
        </w:rPr>
        <w:t>وتقوم</w:t>
      </w:r>
      <w:proofErr w:type="gramEnd"/>
      <w:r w:rsidR="00CB2F30" w:rsidRPr="00CB2F30">
        <w:rPr>
          <w:rtl/>
        </w:rPr>
        <w:t xml:space="preserve"> تلك المسارات، دوما</w:t>
      </w:r>
      <w:r w:rsidR="00CB2F30">
        <w:rPr>
          <w:rFonts w:hint="cs"/>
          <w:rtl/>
        </w:rPr>
        <w:t>ً</w:t>
      </w:r>
      <w:r w:rsidR="00CB2F30" w:rsidRPr="00CB2F30">
        <w:rPr>
          <w:rtl/>
        </w:rPr>
        <w:t xml:space="preserve">، على المشاركة وعلى نهج يراعي تعددية أصحاب المصالح. </w:t>
      </w:r>
      <w:proofErr w:type="gramStart"/>
      <w:r w:rsidR="00CB2F30" w:rsidRPr="00CB2F30">
        <w:rPr>
          <w:rtl/>
        </w:rPr>
        <w:t>أما</w:t>
      </w:r>
      <w:proofErr w:type="gramEnd"/>
      <w:r w:rsidR="00CB2F30" w:rsidRPr="00CB2F30">
        <w:rPr>
          <w:rtl/>
        </w:rPr>
        <w:t xml:space="preserve"> أنشطة وضع القواعد والمعايير فهي أنشطة شاملة تستند إلى توجيهات الأعضاء</w:t>
      </w:r>
      <w:r w:rsidR="007B0DC9">
        <w:rPr>
          <w:rFonts w:hint="cs"/>
          <w:rtl/>
        </w:rPr>
        <w:t>،</w:t>
      </w:r>
      <w:r w:rsidR="00CB2F30" w:rsidRPr="00CB2F30">
        <w:rPr>
          <w:rtl/>
        </w:rPr>
        <w:t xml:space="preserve"> وهي تراعي مختلف مستويات التنمية ومواطن المرونة المتاحة في اتفاقات </w:t>
      </w:r>
      <w:r w:rsidR="004B29EA" w:rsidRPr="00CB2F30">
        <w:rPr>
          <w:rtl/>
        </w:rPr>
        <w:t xml:space="preserve">الملكية الفكرية </w:t>
      </w:r>
      <w:r w:rsidR="00CB2F30" w:rsidRPr="00CB2F30">
        <w:rPr>
          <w:rtl/>
        </w:rPr>
        <w:t>الدولية.</w:t>
      </w:r>
    </w:p>
    <w:p w:rsidR="00440A3B" w:rsidRPr="00440A3B" w:rsidRDefault="00440A3B" w:rsidP="00440A3B">
      <w:pPr>
        <w:pStyle w:val="NormalParaAR"/>
        <w:keepNext/>
        <w:rPr>
          <w:i/>
          <w:iCs/>
          <w:sz w:val="40"/>
          <w:szCs w:val="40"/>
        </w:rPr>
      </w:pPr>
      <w:r w:rsidRPr="00440A3B">
        <w:rPr>
          <w:i/>
          <w:iCs/>
          <w:sz w:val="40"/>
          <w:szCs w:val="40"/>
          <w:rtl/>
        </w:rPr>
        <w:lastRenderedPageBreak/>
        <w:t>اللجنة الاستشارية المعنية بالإنفاذ</w:t>
      </w:r>
    </w:p>
    <w:p w:rsidR="007B0DC9" w:rsidRDefault="00D57187" w:rsidP="00341A13">
      <w:pPr>
        <w:pStyle w:val="NormalParaAR"/>
        <w:numPr>
          <w:ilvl w:val="0"/>
          <w:numId w:val="3"/>
        </w:numPr>
        <w:ind w:left="-5" w:firstLine="0"/>
      </w:pPr>
      <w:r w:rsidRPr="00D57187">
        <w:rPr>
          <w:rtl/>
        </w:rPr>
        <w:t xml:space="preserve">عقدت </w:t>
      </w:r>
      <w:r w:rsidRPr="00D57187">
        <w:rPr>
          <w:i/>
          <w:iCs/>
          <w:rtl/>
        </w:rPr>
        <w:t>اللجنة الاستشارية</w:t>
      </w:r>
      <w:r w:rsidRPr="00D57187">
        <w:rPr>
          <w:rFonts w:hint="cs"/>
          <w:i/>
          <w:iCs/>
          <w:rtl/>
        </w:rPr>
        <w:t xml:space="preserve"> المعنية با</w:t>
      </w:r>
      <w:r w:rsidRPr="00D57187">
        <w:rPr>
          <w:i/>
          <w:iCs/>
          <w:rtl/>
        </w:rPr>
        <w:t>لإنفاذ</w:t>
      </w:r>
      <w:r w:rsidRPr="00D57187">
        <w:rPr>
          <w:rtl/>
        </w:rPr>
        <w:t xml:space="preserve"> </w:t>
      </w:r>
      <w:r>
        <w:rPr>
          <w:rFonts w:hint="cs"/>
          <w:rtl/>
        </w:rPr>
        <w:t xml:space="preserve">(لجنة الإنفاذ) </w:t>
      </w:r>
      <w:r w:rsidRPr="00D57187">
        <w:rPr>
          <w:rtl/>
        </w:rPr>
        <w:t>دورته</w:t>
      </w:r>
      <w:r>
        <w:rPr>
          <w:rFonts w:hint="cs"/>
          <w:rtl/>
        </w:rPr>
        <w:t>ا</w:t>
      </w:r>
      <w:r w:rsidRPr="00D57187">
        <w:rPr>
          <w:rtl/>
        </w:rPr>
        <w:t xml:space="preserve"> العاشرة في الفترة من 23 إلى 25 نوفمبر 2015. و</w:t>
      </w:r>
      <w:r>
        <w:rPr>
          <w:rFonts w:hint="cs"/>
          <w:rtl/>
        </w:rPr>
        <w:t>ت</w:t>
      </w:r>
      <w:r w:rsidRPr="00D57187">
        <w:rPr>
          <w:rtl/>
        </w:rPr>
        <w:t>رك</w:t>
      </w:r>
      <w:r>
        <w:rPr>
          <w:rFonts w:hint="cs"/>
          <w:rtl/>
        </w:rPr>
        <w:t>َّ</w:t>
      </w:r>
      <w:r w:rsidRPr="00D57187">
        <w:rPr>
          <w:rtl/>
        </w:rPr>
        <w:t xml:space="preserve">ز عمل </w:t>
      </w:r>
      <w:r>
        <w:rPr>
          <w:rFonts w:hint="cs"/>
          <w:rtl/>
        </w:rPr>
        <w:t xml:space="preserve">لجنة الإنفاذ على </w:t>
      </w:r>
      <w:r w:rsidRPr="00D57187">
        <w:rPr>
          <w:rtl/>
        </w:rPr>
        <w:t xml:space="preserve">المساعدة التقنية والتنسيق مع المنظمات الأخرى والقطاع الخاص في مجال </w:t>
      </w:r>
      <w:r>
        <w:rPr>
          <w:rFonts w:hint="cs"/>
          <w:rtl/>
        </w:rPr>
        <w:t>الإنفاذ وإذكاء ال</w:t>
      </w:r>
      <w:r w:rsidRPr="00D57187">
        <w:rPr>
          <w:rtl/>
        </w:rPr>
        <w:t>احترام</w:t>
      </w:r>
      <w:r>
        <w:rPr>
          <w:rFonts w:hint="cs"/>
          <w:rtl/>
        </w:rPr>
        <w:t xml:space="preserve"> للملكية الفكرية</w:t>
      </w:r>
      <w:r w:rsidRPr="00D57187">
        <w:rPr>
          <w:rtl/>
        </w:rPr>
        <w:t>. وطبقا</w:t>
      </w:r>
      <w:r>
        <w:rPr>
          <w:rFonts w:hint="cs"/>
          <w:rtl/>
        </w:rPr>
        <w:t>ً</w:t>
      </w:r>
      <w:r w:rsidRPr="00D57187">
        <w:rPr>
          <w:rtl/>
        </w:rPr>
        <w:t xml:space="preserve"> </w:t>
      </w:r>
      <w:r>
        <w:rPr>
          <w:rFonts w:hint="cs"/>
          <w:rtl/>
        </w:rPr>
        <w:t xml:space="preserve">للتوصية 45 من توصيات </w:t>
      </w:r>
      <w:r w:rsidRPr="00D57187">
        <w:rPr>
          <w:rtl/>
        </w:rPr>
        <w:t xml:space="preserve">جدول أعمال التنمية، تتناول </w:t>
      </w:r>
      <w:r>
        <w:rPr>
          <w:rFonts w:hint="cs"/>
          <w:rtl/>
        </w:rPr>
        <w:t xml:space="preserve">هذه </w:t>
      </w:r>
      <w:r w:rsidRPr="00D57187">
        <w:rPr>
          <w:rtl/>
        </w:rPr>
        <w:t>اللجنة</w:t>
      </w:r>
      <w:r>
        <w:rPr>
          <w:rFonts w:hint="cs"/>
          <w:rtl/>
        </w:rPr>
        <w:t>ُ</w:t>
      </w:r>
      <w:r w:rsidRPr="00D57187">
        <w:rPr>
          <w:rtl/>
        </w:rPr>
        <w:t xml:space="preserve"> الإنفاذ في </w:t>
      </w:r>
      <w:r>
        <w:rPr>
          <w:rFonts w:hint="cs"/>
          <w:rtl/>
        </w:rPr>
        <w:t>إطار</w:t>
      </w:r>
      <w:r w:rsidRPr="00D57187">
        <w:rPr>
          <w:rtl/>
        </w:rPr>
        <w:t xml:space="preserve"> </w:t>
      </w:r>
      <w:r>
        <w:rPr>
          <w:rFonts w:hint="cs"/>
          <w:rtl/>
        </w:rPr>
        <w:t>الاهتمامات</w:t>
      </w:r>
      <w:r w:rsidRPr="00D57187">
        <w:rPr>
          <w:rtl/>
        </w:rPr>
        <w:t xml:space="preserve"> المجتمعية الأوسع نطاقا</w:t>
      </w:r>
      <w:r>
        <w:rPr>
          <w:rFonts w:hint="cs"/>
          <w:rtl/>
        </w:rPr>
        <w:t>ً</w:t>
      </w:r>
      <w:r w:rsidRPr="00D57187">
        <w:rPr>
          <w:rtl/>
        </w:rPr>
        <w:t xml:space="preserve"> وخصوصا</w:t>
      </w:r>
      <w:r>
        <w:rPr>
          <w:rFonts w:hint="cs"/>
          <w:rtl/>
        </w:rPr>
        <w:t>ً</w:t>
      </w:r>
      <w:r w:rsidRPr="00D57187">
        <w:rPr>
          <w:rtl/>
        </w:rPr>
        <w:t xml:space="preserve"> الشواغل الإنمائية، مما يتجسّد في برنامج عمل الدورة ال</w:t>
      </w:r>
      <w:r>
        <w:rPr>
          <w:rFonts w:hint="cs"/>
          <w:rtl/>
        </w:rPr>
        <w:t xml:space="preserve">عاشرة </w:t>
      </w:r>
      <w:r w:rsidRPr="00D57187">
        <w:rPr>
          <w:rtl/>
        </w:rPr>
        <w:t xml:space="preserve">للجنة الإنفاذ: </w:t>
      </w:r>
      <w:r>
        <w:rPr>
          <w:rFonts w:hint="cs"/>
          <w:rtl/>
        </w:rPr>
        <w:t>"1"</w:t>
      </w:r>
      <w:r w:rsidRPr="00D57187">
        <w:rPr>
          <w:rtl/>
        </w:rPr>
        <w:t xml:space="preserve"> ممارسات الأنظمة البديلة لتسوية منازعات الملكية الفكرية وطرق عملها؛ "2" والإجراءات أو التدابير الوقائية أو التجارب الناجحة لاستكمال تدابير الإنفاذ الج</w:t>
      </w:r>
      <w:r w:rsidR="00341A13">
        <w:rPr>
          <w:rtl/>
        </w:rPr>
        <w:t>ارية بغية تقليص حجم سوق ال</w:t>
      </w:r>
      <w:r w:rsidR="00341A13">
        <w:rPr>
          <w:rFonts w:hint="cs"/>
          <w:rtl/>
        </w:rPr>
        <w:t>سلع</w:t>
      </w:r>
      <w:r w:rsidRPr="00D57187">
        <w:rPr>
          <w:rtl/>
        </w:rPr>
        <w:t xml:space="preserve"> المقلّدة أو المقرصنة.</w:t>
      </w:r>
    </w:p>
    <w:p w:rsidR="00341A13" w:rsidRDefault="004E26CC" w:rsidP="002F197B">
      <w:pPr>
        <w:pStyle w:val="NormalParaAR"/>
        <w:numPr>
          <w:ilvl w:val="0"/>
          <w:numId w:val="3"/>
        </w:numPr>
        <w:ind w:left="-5" w:firstLine="0"/>
      </w:pPr>
      <w:r>
        <w:rPr>
          <w:rFonts w:hint="cs"/>
          <w:rtl/>
        </w:rPr>
        <w:t>ا</w:t>
      </w:r>
      <w:r w:rsidRPr="004E26CC">
        <w:rPr>
          <w:rtl/>
        </w:rPr>
        <w:t>س</w:t>
      </w:r>
      <w:r>
        <w:rPr>
          <w:rFonts w:hint="cs"/>
          <w:rtl/>
        </w:rPr>
        <w:t>ت</w:t>
      </w:r>
      <w:r w:rsidRPr="004E26CC">
        <w:rPr>
          <w:rtl/>
        </w:rPr>
        <w:t>معت اللجنة</w:t>
      </w:r>
      <w:r>
        <w:rPr>
          <w:rFonts w:hint="cs"/>
          <w:rtl/>
        </w:rPr>
        <w:t>ُ</w:t>
      </w:r>
      <w:r w:rsidRPr="004E26CC">
        <w:rPr>
          <w:rtl/>
        </w:rPr>
        <w:t xml:space="preserve"> </w:t>
      </w:r>
      <w:r>
        <w:rPr>
          <w:rFonts w:hint="cs"/>
          <w:rtl/>
        </w:rPr>
        <w:t xml:space="preserve">إلى </w:t>
      </w:r>
      <w:r w:rsidRPr="004E26CC">
        <w:rPr>
          <w:rtl/>
        </w:rPr>
        <w:t>31 عرض</w:t>
      </w:r>
      <w:r>
        <w:rPr>
          <w:rFonts w:hint="cs"/>
          <w:rtl/>
        </w:rPr>
        <w:t>اً</w:t>
      </w:r>
      <w:r w:rsidRPr="004E26CC">
        <w:rPr>
          <w:rtl/>
        </w:rPr>
        <w:t xml:space="preserve"> </w:t>
      </w:r>
      <w:r w:rsidR="0094618E">
        <w:rPr>
          <w:rFonts w:hint="cs"/>
          <w:rtl/>
        </w:rPr>
        <w:t>من عروض ال</w:t>
      </w:r>
      <w:r w:rsidRPr="004E26CC">
        <w:rPr>
          <w:rtl/>
        </w:rPr>
        <w:t>خبراء المتعلقة ببرنامج عمل</w:t>
      </w:r>
      <w:r w:rsidR="0094618E">
        <w:rPr>
          <w:rFonts w:hint="cs"/>
          <w:rtl/>
        </w:rPr>
        <w:t xml:space="preserve"> لجنة الإنفاذ</w:t>
      </w:r>
      <w:r w:rsidRPr="004E26CC">
        <w:rPr>
          <w:rtl/>
        </w:rPr>
        <w:t xml:space="preserve">. </w:t>
      </w:r>
      <w:r w:rsidR="000C5171">
        <w:rPr>
          <w:rFonts w:hint="cs"/>
          <w:rtl/>
        </w:rPr>
        <w:t>و</w:t>
      </w:r>
      <w:r w:rsidR="009C6E2A">
        <w:rPr>
          <w:rFonts w:hint="cs"/>
          <w:rtl/>
        </w:rPr>
        <w:t xml:space="preserve">فيما يخص </w:t>
      </w:r>
      <w:r w:rsidRPr="004E26CC">
        <w:rPr>
          <w:rtl/>
        </w:rPr>
        <w:t xml:space="preserve">الموضوع الأول، </w:t>
      </w:r>
      <w:r w:rsidR="000C5171">
        <w:rPr>
          <w:rFonts w:hint="cs"/>
          <w:rtl/>
        </w:rPr>
        <w:t xml:space="preserve">جرى استكشاف </w:t>
      </w:r>
      <w:r w:rsidR="009C6E2A">
        <w:rPr>
          <w:rFonts w:hint="cs"/>
          <w:rtl/>
        </w:rPr>
        <w:t xml:space="preserve">شتى </w:t>
      </w:r>
      <w:r w:rsidR="000C5171" w:rsidRPr="000C5171">
        <w:rPr>
          <w:rtl/>
        </w:rPr>
        <w:t>الأنظمة البديلة لتسوية المنازعات</w:t>
      </w:r>
      <w:r w:rsidRPr="004E26CC">
        <w:rPr>
          <w:rtl/>
        </w:rPr>
        <w:t>، بما في ذلك خدمات الوساطة التي ت</w:t>
      </w:r>
      <w:r w:rsidR="009C6E2A">
        <w:rPr>
          <w:rFonts w:hint="cs"/>
          <w:rtl/>
        </w:rPr>
        <w:t>ُ</w:t>
      </w:r>
      <w:r w:rsidRPr="004E26CC">
        <w:rPr>
          <w:rtl/>
        </w:rPr>
        <w:t>قد</w:t>
      </w:r>
      <w:r w:rsidR="009C6E2A">
        <w:rPr>
          <w:rFonts w:hint="cs"/>
          <w:rtl/>
        </w:rPr>
        <w:t>ِّ</w:t>
      </w:r>
      <w:r w:rsidRPr="004E26CC">
        <w:rPr>
          <w:rtl/>
        </w:rPr>
        <w:t xml:space="preserve">مها مكاتب الملكية الفكرية، </w:t>
      </w:r>
      <w:r w:rsidR="009C6E2A">
        <w:rPr>
          <w:rFonts w:hint="cs"/>
          <w:rtl/>
        </w:rPr>
        <w:t>وال</w:t>
      </w:r>
      <w:r w:rsidRPr="004E26CC">
        <w:rPr>
          <w:rtl/>
        </w:rPr>
        <w:t>إجراء</w:t>
      </w:r>
      <w:r w:rsidR="00BA016F">
        <w:rPr>
          <w:rFonts w:hint="cs"/>
          <w:rtl/>
        </w:rPr>
        <w:t xml:space="preserve"> المعجل للتسوية البدلية للمنازعات</w:t>
      </w:r>
      <w:r w:rsidRPr="004E26CC">
        <w:rPr>
          <w:rtl/>
        </w:rPr>
        <w:t xml:space="preserve"> ال</w:t>
      </w:r>
      <w:r w:rsidR="00BA016F">
        <w:rPr>
          <w:rFonts w:hint="cs"/>
          <w:rtl/>
        </w:rPr>
        <w:t>ذ</w:t>
      </w:r>
      <w:r w:rsidRPr="004E26CC">
        <w:rPr>
          <w:rtl/>
        </w:rPr>
        <w:t>ي اعت</w:t>
      </w:r>
      <w:r w:rsidR="00BA016F">
        <w:rPr>
          <w:rFonts w:hint="cs"/>
          <w:rtl/>
        </w:rPr>
        <w:t>ُ</w:t>
      </w:r>
      <w:r w:rsidRPr="004E26CC">
        <w:rPr>
          <w:rtl/>
        </w:rPr>
        <w:t>مد</w:t>
      </w:r>
      <w:r w:rsidR="00BA016F">
        <w:rPr>
          <w:rFonts w:hint="cs"/>
          <w:rtl/>
        </w:rPr>
        <w:t xml:space="preserve"> </w:t>
      </w:r>
      <w:r w:rsidRPr="004E26CC">
        <w:rPr>
          <w:rtl/>
        </w:rPr>
        <w:t xml:space="preserve">في </w:t>
      </w:r>
      <w:r w:rsidR="00BA016F" w:rsidRPr="00BA016F">
        <w:rPr>
          <w:rtl/>
        </w:rPr>
        <w:t xml:space="preserve">مركز </w:t>
      </w:r>
      <w:proofErr w:type="spellStart"/>
      <w:r w:rsidR="00BA016F" w:rsidRPr="00BA016F">
        <w:rPr>
          <w:rtl/>
        </w:rPr>
        <w:t>باليكسبو</w:t>
      </w:r>
      <w:proofErr w:type="spellEnd"/>
      <w:r w:rsidR="00BA016F" w:rsidRPr="00BA016F">
        <w:rPr>
          <w:rtl/>
        </w:rPr>
        <w:t xml:space="preserve"> للمعارض التجارية </w:t>
      </w:r>
      <w:r w:rsidRPr="004E26CC">
        <w:rPr>
          <w:rtl/>
        </w:rPr>
        <w:t>في جنيف</w:t>
      </w:r>
      <w:r w:rsidR="00BA016F">
        <w:rPr>
          <w:rFonts w:hint="cs"/>
          <w:rtl/>
        </w:rPr>
        <w:t>،</w:t>
      </w:r>
      <w:r w:rsidRPr="004E26CC">
        <w:rPr>
          <w:rtl/>
        </w:rPr>
        <w:t xml:space="preserve"> و</w:t>
      </w:r>
      <w:r w:rsidR="00F322F9">
        <w:rPr>
          <w:rtl/>
        </w:rPr>
        <w:t>السياسة الموح</w:t>
      </w:r>
      <w:r w:rsidR="00F322F9" w:rsidRPr="00F322F9">
        <w:rPr>
          <w:rtl/>
        </w:rPr>
        <w:t>دة لتسوية منازعات أسماء الحقول</w:t>
      </w:r>
      <w:r w:rsidRPr="004E26CC">
        <w:rPr>
          <w:rtl/>
        </w:rPr>
        <w:t xml:space="preserve">. </w:t>
      </w:r>
      <w:proofErr w:type="gramStart"/>
      <w:r w:rsidR="00F322F9">
        <w:rPr>
          <w:rFonts w:hint="cs"/>
          <w:rtl/>
        </w:rPr>
        <w:t>وفيما</w:t>
      </w:r>
      <w:proofErr w:type="gramEnd"/>
      <w:r w:rsidR="00F322F9">
        <w:rPr>
          <w:rFonts w:hint="cs"/>
          <w:rtl/>
        </w:rPr>
        <w:t xml:space="preserve"> يخص الموضوع </w:t>
      </w:r>
      <w:r w:rsidR="00F322F9">
        <w:rPr>
          <w:rtl/>
        </w:rPr>
        <w:t>الثان</w:t>
      </w:r>
      <w:r w:rsidR="00D43692">
        <w:rPr>
          <w:rFonts w:hint="cs"/>
          <w:rtl/>
        </w:rPr>
        <w:t>ي</w:t>
      </w:r>
      <w:r w:rsidRPr="004E26CC">
        <w:rPr>
          <w:rtl/>
        </w:rPr>
        <w:t xml:space="preserve">، </w:t>
      </w:r>
      <w:r w:rsidR="00F322F9">
        <w:rPr>
          <w:rFonts w:hint="cs"/>
          <w:rtl/>
        </w:rPr>
        <w:t xml:space="preserve">قُدِّمت عروض من بلدان كثيرة </w:t>
      </w:r>
      <w:r w:rsidR="00F322F9" w:rsidRPr="0081187A">
        <w:rPr>
          <w:rFonts w:hint="cs"/>
          <w:rtl/>
        </w:rPr>
        <w:t>وض</w:t>
      </w:r>
      <w:r w:rsidR="00D43692" w:rsidRPr="0081187A">
        <w:rPr>
          <w:rFonts w:hint="cs"/>
          <w:rtl/>
        </w:rPr>
        <w:t>َّ</w:t>
      </w:r>
      <w:r w:rsidR="00F322F9" w:rsidRPr="0081187A">
        <w:rPr>
          <w:rFonts w:hint="cs"/>
          <w:rtl/>
        </w:rPr>
        <w:t>حت</w:t>
      </w:r>
      <w:r w:rsidR="00F322F9">
        <w:rPr>
          <w:rFonts w:hint="cs"/>
          <w:rtl/>
        </w:rPr>
        <w:t xml:space="preserve"> </w:t>
      </w:r>
      <w:r w:rsidR="00D43692">
        <w:rPr>
          <w:rFonts w:hint="cs"/>
          <w:rtl/>
        </w:rPr>
        <w:t>ال</w:t>
      </w:r>
      <w:r w:rsidRPr="004E26CC">
        <w:rPr>
          <w:rtl/>
        </w:rPr>
        <w:t xml:space="preserve">تدابير </w:t>
      </w:r>
      <w:r w:rsidR="00D43692">
        <w:rPr>
          <w:rFonts w:hint="cs"/>
          <w:rtl/>
        </w:rPr>
        <w:t>ال</w:t>
      </w:r>
      <w:r w:rsidR="00F322F9">
        <w:rPr>
          <w:rFonts w:hint="cs"/>
          <w:rtl/>
        </w:rPr>
        <w:t xml:space="preserve">إبداعية </w:t>
      </w:r>
      <w:r w:rsidRPr="004E26CC">
        <w:rPr>
          <w:rtl/>
        </w:rPr>
        <w:t xml:space="preserve">في التوعية والتثقيف </w:t>
      </w:r>
      <w:r w:rsidR="00D43692">
        <w:rPr>
          <w:rFonts w:hint="cs"/>
          <w:rtl/>
        </w:rPr>
        <w:t>ومنع انتهاك الحقوق</w:t>
      </w:r>
      <w:r w:rsidRPr="004E26CC">
        <w:rPr>
          <w:rtl/>
        </w:rPr>
        <w:t xml:space="preserve"> على ال</w:t>
      </w:r>
      <w:r w:rsidR="00D43692">
        <w:rPr>
          <w:rFonts w:hint="cs"/>
          <w:rtl/>
        </w:rPr>
        <w:t>إ</w:t>
      </w:r>
      <w:r w:rsidRPr="004E26CC">
        <w:rPr>
          <w:rtl/>
        </w:rPr>
        <w:t>نترنت. و</w:t>
      </w:r>
      <w:r w:rsidR="005D7936">
        <w:rPr>
          <w:rFonts w:hint="cs"/>
          <w:rtl/>
        </w:rPr>
        <w:t xml:space="preserve">عُرضت أيضاً </w:t>
      </w:r>
      <w:r w:rsidRPr="004E26CC">
        <w:rPr>
          <w:rtl/>
        </w:rPr>
        <w:t>مواد</w:t>
      </w:r>
      <w:r w:rsidR="005D7936">
        <w:rPr>
          <w:rFonts w:hint="cs"/>
          <w:rtl/>
        </w:rPr>
        <w:t xml:space="preserve"> الويبو</w:t>
      </w:r>
      <w:r w:rsidRPr="004E26CC">
        <w:rPr>
          <w:rtl/>
        </w:rPr>
        <w:t xml:space="preserve"> التعليمية </w:t>
      </w:r>
      <w:r w:rsidR="005D7936">
        <w:rPr>
          <w:rFonts w:hint="cs"/>
          <w:rtl/>
        </w:rPr>
        <w:t>الخاصة ب</w:t>
      </w:r>
      <w:r w:rsidRPr="004E26CC">
        <w:rPr>
          <w:rtl/>
        </w:rPr>
        <w:t>حق ال</w:t>
      </w:r>
      <w:r w:rsidR="005D7936">
        <w:rPr>
          <w:rFonts w:hint="cs"/>
          <w:rtl/>
        </w:rPr>
        <w:t>مؤلف</w:t>
      </w:r>
      <w:r w:rsidRPr="004E26CC">
        <w:rPr>
          <w:rtl/>
        </w:rPr>
        <w:t>. و</w:t>
      </w:r>
      <w:r w:rsidR="002F197B">
        <w:rPr>
          <w:rFonts w:hint="cs"/>
          <w:rtl/>
        </w:rPr>
        <w:t>نُوقشت أيضاً</w:t>
      </w:r>
      <w:r w:rsidRPr="004E26CC">
        <w:rPr>
          <w:rtl/>
        </w:rPr>
        <w:t xml:space="preserve"> آليات طوعية، مثل مدونات قواعد سلوك للحد من التعدي</w:t>
      </w:r>
      <w:r w:rsidR="002F197B">
        <w:rPr>
          <w:rFonts w:hint="cs"/>
          <w:rtl/>
        </w:rPr>
        <w:t xml:space="preserve"> على الحقوق</w:t>
      </w:r>
      <w:r w:rsidRPr="004E26CC">
        <w:rPr>
          <w:rtl/>
        </w:rPr>
        <w:t>، و</w:t>
      </w:r>
      <w:r w:rsidR="002F197B">
        <w:rPr>
          <w:rFonts w:hint="cs"/>
          <w:rtl/>
        </w:rPr>
        <w:t xml:space="preserve">جرى </w:t>
      </w:r>
      <w:r w:rsidRPr="004E26CC">
        <w:rPr>
          <w:rtl/>
        </w:rPr>
        <w:t xml:space="preserve">تبادل معلومات </w:t>
      </w:r>
      <w:r w:rsidR="002F197B">
        <w:rPr>
          <w:rFonts w:hint="cs"/>
          <w:rtl/>
        </w:rPr>
        <w:t xml:space="preserve">عن </w:t>
      </w:r>
      <w:r w:rsidR="000F62D2">
        <w:rPr>
          <w:rFonts w:hint="cs"/>
          <w:rtl/>
        </w:rPr>
        <w:t>ال</w:t>
      </w:r>
      <w:r w:rsidRPr="004E26CC">
        <w:rPr>
          <w:rtl/>
        </w:rPr>
        <w:t xml:space="preserve">استراتيجيات </w:t>
      </w:r>
      <w:r w:rsidR="000F62D2">
        <w:rPr>
          <w:rFonts w:hint="cs"/>
          <w:rtl/>
        </w:rPr>
        <w:t>ال</w:t>
      </w:r>
      <w:r w:rsidRPr="004E26CC">
        <w:rPr>
          <w:rtl/>
        </w:rPr>
        <w:t xml:space="preserve">وطنية وتدابير </w:t>
      </w:r>
      <w:r w:rsidR="000F62D2">
        <w:rPr>
          <w:rFonts w:hint="cs"/>
          <w:rtl/>
        </w:rPr>
        <w:t>ال</w:t>
      </w:r>
      <w:r w:rsidRPr="004E26CC">
        <w:rPr>
          <w:rtl/>
        </w:rPr>
        <w:t xml:space="preserve">تنسيق </w:t>
      </w:r>
      <w:r w:rsidR="002F197B">
        <w:rPr>
          <w:rFonts w:hint="cs"/>
          <w:rtl/>
        </w:rPr>
        <w:t xml:space="preserve">بشأن </w:t>
      </w:r>
      <w:r w:rsidRPr="004E26CC">
        <w:rPr>
          <w:rtl/>
        </w:rPr>
        <w:t>الإنفاذ.</w:t>
      </w:r>
    </w:p>
    <w:p w:rsidR="000F62D2" w:rsidRDefault="00720EDE" w:rsidP="00527B65">
      <w:pPr>
        <w:pStyle w:val="NormalParaAR"/>
        <w:numPr>
          <w:ilvl w:val="0"/>
          <w:numId w:val="3"/>
        </w:numPr>
        <w:ind w:left="-5" w:firstLine="0"/>
      </w:pPr>
      <w:r>
        <w:rPr>
          <w:rFonts w:hint="cs"/>
          <w:rtl/>
        </w:rPr>
        <w:t>و</w:t>
      </w:r>
      <w:r w:rsidRPr="00720EDE">
        <w:rPr>
          <w:rtl/>
        </w:rPr>
        <w:t xml:space="preserve">قررت اللجنة أن </w:t>
      </w:r>
      <w:r>
        <w:rPr>
          <w:rFonts w:hint="cs"/>
          <w:rtl/>
        </w:rPr>
        <w:t xml:space="preserve">تقوم </w:t>
      </w:r>
      <w:r w:rsidRPr="00720EDE">
        <w:rPr>
          <w:rtl/>
        </w:rPr>
        <w:t>في دورته</w:t>
      </w:r>
      <w:r>
        <w:rPr>
          <w:rFonts w:hint="cs"/>
          <w:rtl/>
        </w:rPr>
        <w:t>ا</w:t>
      </w:r>
      <w:r w:rsidRPr="00720EDE">
        <w:rPr>
          <w:rtl/>
        </w:rPr>
        <w:t xml:space="preserve"> الحادية عشرة، المقرر عقده</w:t>
      </w:r>
      <w:r>
        <w:rPr>
          <w:rFonts w:hint="cs"/>
          <w:rtl/>
        </w:rPr>
        <w:t>ا</w:t>
      </w:r>
      <w:r w:rsidRPr="00720EDE">
        <w:rPr>
          <w:rtl/>
        </w:rPr>
        <w:t xml:space="preserve"> في الفترة من 5 </w:t>
      </w:r>
      <w:r>
        <w:rPr>
          <w:rFonts w:hint="cs"/>
          <w:rtl/>
        </w:rPr>
        <w:t xml:space="preserve">إلى 7 </w:t>
      </w:r>
      <w:r w:rsidRPr="00720EDE">
        <w:rPr>
          <w:rtl/>
        </w:rPr>
        <w:t xml:space="preserve">سبتمبر 2016، </w:t>
      </w:r>
      <w:r>
        <w:rPr>
          <w:rFonts w:hint="cs"/>
          <w:rtl/>
        </w:rPr>
        <w:t>ب</w:t>
      </w:r>
      <w:r w:rsidRPr="00720EDE">
        <w:rPr>
          <w:rtl/>
        </w:rPr>
        <w:t xml:space="preserve">تبادل المعلومات بشأن التجارب الوطنية فيما يتعلق </w:t>
      </w:r>
      <w:r>
        <w:rPr>
          <w:rFonts w:hint="cs"/>
          <w:rtl/>
        </w:rPr>
        <w:t>ب</w:t>
      </w:r>
      <w:r w:rsidRPr="00720EDE">
        <w:rPr>
          <w:rtl/>
        </w:rPr>
        <w:t>أربعة موض</w:t>
      </w:r>
      <w:r>
        <w:rPr>
          <w:rFonts w:hint="cs"/>
          <w:rtl/>
        </w:rPr>
        <w:t>و</w:t>
      </w:r>
      <w:r w:rsidRPr="00720EDE">
        <w:rPr>
          <w:rtl/>
        </w:rPr>
        <w:t>ع</w:t>
      </w:r>
      <w:r>
        <w:rPr>
          <w:rFonts w:hint="cs"/>
          <w:rtl/>
        </w:rPr>
        <w:t>ات</w:t>
      </w:r>
      <w:r w:rsidRPr="00720EDE">
        <w:rPr>
          <w:rtl/>
        </w:rPr>
        <w:t xml:space="preserve">: </w:t>
      </w:r>
      <w:r w:rsidR="00F0584A">
        <w:rPr>
          <w:rFonts w:hint="cs"/>
          <w:rtl/>
        </w:rPr>
        <w:t xml:space="preserve">"1" </w:t>
      </w:r>
      <w:r w:rsidRPr="00720EDE">
        <w:rPr>
          <w:rtl/>
        </w:rPr>
        <w:t xml:space="preserve">أنشطة التوعية والحملات الاستراتيجية بوصفها وسيلة لإذكاء الاحترام للملكية الفكرية بين </w:t>
      </w:r>
      <w:r w:rsidR="00F0584A">
        <w:rPr>
          <w:rFonts w:hint="cs"/>
          <w:rtl/>
        </w:rPr>
        <w:t xml:space="preserve">عامة الناس، لا سيما </w:t>
      </w:r>
      <w:r w:rsidRPr="00720EDE">
        <w:rPr>
          <w:rtl/>
        </w:rPr>
        <w:t>الشباب، طبقا</w:t>
      </w:r>
      <w:r w:rsidR="00F0584A">
        <w:rPr>
          <w:rFonts w:hint="cs"/>
          <w:rtl/>
        </w:rPr>
        <w:t>ً</w:t>
      </w:r>
      <w:r w:rsidRPr="00720EDE">
        <w:rPr>
          <w:rtl/>
        </w:rPr>
        <w:t xml:space="preserve"> لأولويات الدول الأعضاء التعليمية وغيرها من الأولويات</w:t>
      </w:r>
      <w:r w:rsidR="00F0584A">
        <w:rPr>
          <w:rFonts w:hint="cs"/>
          <w:rtl/>
        </w:rPr>
        <w:t>؛ "2"</w:t>
      </w:r>
      <w:r w:rsidRPr="00720EDE">
        <w:rPr>
          <w:rtl/>
        </w:rPr>
        <w:t xml:space="preserve"> </w:t>
      </w:r>
      <w:r w:rsidR="00527B65">
        <w:rPr>
          <w:rFonts w:hint="cs"/>
          <w:rtl/>
        </w:rPr>
        <w:t>و</w:t>
      </w:r>
      <w:r w:rsidR="00F0584A" w:rsidRPr="00F0584A">
        <w:rPr>
          <w:rtl/>
        </w:rPr>
        <w:t>الترتيبات المؤسسية بشأن سياسات وأنظمة إنفاذ الملكية الفكرية، بما في ذلك آليات تسوية منازعات الملكية الفكرية بطريقة متوازنة وشاملة وفعالة</w:t>
      </w:r>
      <w:r w:rsidR="00F0584A">
        <w:rPr>
          <w:rFonts w:hint="cs"/>
          <w:rtl/>
        </w:rPr>
        <w:t>؛</w:t>
      </w:r>
      <w:r w:rsidRPr="00720EDE">
        <w:rPr>
          <w:rtl/>
        </w:rPr>
        <w:t xml:space="preserve"> </w:t>
      </w:r>
      <w:r w:rsidR="00F0584A">
        <w:rPr>
          <w:rFonts w:hint="cs"/>
          <w:rtl/>
        </w:rPr>
        <w:t xml:space="preserve">"3" </w:t>
      </w:r>
      <w:r w:rsidR="00527B65">
        <w:rPr>
          <w:rFonts w:hint="cs"/>
          <w:rtl/>
        </w:rPr>
        <w:t>و</w:t>
      </w:r>
      <w:r w:rsidR="00F0584A" w:rsidRPr="00F0584A">
        <w:rPr>
          <w:rtl/>
        </w:rPr>
        <w:t>المساعدة التشريعية التي ت</w:t>
      </w:r>
      <w:r w:rsidR="00F0584A">
        <w:rPr>
          <w:rFonts w:hint="cs"/>
          <w:rtl/>
        </w:rPr>
        <w:t>ُ</w:t>
      </w:r>
      <w:r w:rsidR="00F0584A" w:rsidRPr="00F0584A">
        <w:rPr>
          <w:rtl/>
        </w:rPr>
        <w:t>قد</w:t>
      </w:r>
      <w:r w:rsidR="00F0584A">
        <w:rPr>
          <w:rFonts w:hint="cs"/>
          <w:rtl/>
        </w:rPr>
        <w:t>ِّ</w:t>
      </w:r>
      <w:r w:rsidR="00F0584A" w:rsidRPr="00F0584A">
        <w:rPr>
          <w:rtl/>
        </w:rPr>
        <w:t>مها الويبو، مع التركيز على صياغة قوانين الإنفاذ الوطنية التي تراعي مواطن المرونة ومستوى التنمية واختلاف التقاليد القانونية واحتمال إساءة استعمال إجراءات الإنفاذ، مع أخذ المصلحة الاجتماعية الأعم في الحسبان وبالتوافق مع أولويات الدول الأعضاء</w:t>
      </w:r>
      <w:r w:rsidR="00527B65">
        <w:rPr>
          <w:rFonts w:hint="cs"/>
          <w:rtl/>
        </w:rPr>
        <w:t>؛</w:t>
      </w:r>
      <w:r w:rsidR="00F0584A" w:rsidRPr="00F0584A">
        <w:rPr>
          <w:rtl/>
        </w:rPr>
        <w:t xml:space="preserve"> </w:t>
      </w:r>
      <w:r w:rsidR="00527B65">
        <w:rPr>
          <w:rFonts w:hint="cs"/>
          <w:rtl/>
        </w:rPr>
        <w:t>"4"</w:t>
      </w:r>
      <w:r w:rsidRPr="00720EDE">
        <w:rPr>
          <w:rtl/>
        </w:rPr>
        <w:t xml:space="preserve"> </w:t>
      </w:r>
      <w:r w:rsidR="00527B65">
        <w:rPr>
          <w:rFonts w:hint="cs"/>
          <w:rtl/>
        </w:rPr>
        <w:t>و</w:t>
      </w:r>
      <w:r w:rsidR="00527B65" w:rsidRPr="00527B65">
        <w:rPr>
          <w:rtl/>
        </w:rPr>
        <w:t>قصص النج</w:t>
      </w:r>
      <w:r w:rsidR="00527B65">
        <w:rPr>
          <w:rFonts w:hint="cs"/>
          <w:rtl/>
        </w:rPr>
        <w:t>ا</w:t>
      </w:r>
      <w:r w:rsidR="00527B65" w:rsidRPr="00527B65">
        <w:rPr>
          <w:rtl/>
        </w:rPr>
        <w:t xml:space="preserve">ح بشأن تكوين الكفاءات والدعم المُقدم من الويبو </w:t>
      </w:r>
      <w:r w:rsidR="00527B65">
        <w:rPr>
          <w:rFonts w:hint="cs"/>
          <w:rtl/>
        </w:rPr>
        <w:t xml:space="preserve">من أجل </w:t>
      </w:r>
      <w:r w:rsidR="00527B65" w:rsidRPr="00527B65">
        <w:rPr>
          <w:rtl/>
        </w:rPr>
        <w:t xml:space="preserve">أنشطة التدريب على الصعيدين الوطني والإقليمي لفائدة الوكالات </w:t>
      </w:r>
      <w:r w:rsidR="00527B65">
        <w:rPr>
          <w:rFonts w:hint="cs"/>
          <w:rtl/>
        </w:rPr>
        <w:t>والمسؤولين</w:t>
      </w:r>
      <w:r w:rsidR="00527B65" w:rsidRPr="00527B65">
        <w:rPr>
          <w:rtl/>
        </w:rPr>
        <w:t xml:space="preserve"> الوطنيين طبقا</w:t>
      </w:r>
      <w:r w:rsidR="00527B65">
        <w:rPr>
          <w:rFonts w:hint="cs"/>
          <w:rtl/>
        </w:rPr>
        <w:t>ً</w:t>
      </w:r>
      <w:r w:rsidR="00527B65" w:rsidRPr="00527B65">
        <w:rPr>
          <w:rtl/>
        </w:rPr>
        <w:t xml:space="preserve"> للتوصيات المعنية من </w:t>
      </w:r>
      <w:r w:rsidR="00527B65">
        <w:rPr>
          <w:rFonts w:hint="cs"/>
          <w:rtl/>
        </w:rPr>
        <w:t xml:space="preserve">توصيات </w:t>
      </w:r>
      <w:r w:rsidR="00527B65" w:rsidRPr="00527B65">
        <w:rPr>
          <w:rtl/>
        </w:rPr>
        <w:t>جدول أعمال التنمية و</w:t>
      </w:r>
      <w:r w:rsidR="00527B65">
        <w:rPr>
          <w:rFonts w:hint="cs"/>
          <w:rtl/>
        </w:rPr>
        <w:t>وفقاً ل</w:t>
      </w:r>
      <w:r w:rsidR="00527B65" w:rsidRPr="00527B65">
        <w:rPr>
          <w:rtl/>
        </w:rPr>
        <w:t>ولاية لجنة</w:t>
      </w:r>
      <w:r w:rsidR="00527B65">
        <w:rPr>
          <w:rFonts w:hint="cs"/>
          <w:rtl/>
        </w:rPr>
        <w:t xml:space="preserve"> الإنفاذ</w:t>
      </w:r>
      <w:r w:rsidRPr="00720EDE">
        <w:rPr>
          <w:rtl/>
        </w:rPr>
        <w:t>.</w:t>
      </w:r>
    </w:p>
    <w:p w:rsidR="00EF204F" w:rsidRPr="00EF204F" w:rsidRDefault="00EF204F" w:rsidP="00EF204F">
      <w:pPr>
        <w:pStyle w:val="NormalParaAR"/>
        <w:keepNext/>
        <w:rPr>
          <w:i/>
          <w:iCs/>
          <w:sz w:val="40"/>
          <w:szCs w:val="40"/>
        </w:rPr>
      </w:pPr>
      <w:r w:rsidRPr="00EF204F">
        <w:rPr>
          <w:i/>
          <w:iCs/>
          <w:sz w:val="40"/>
          <w:szCs w:val="40"/>
          <w:rtl/>
        </w:rPr>
        <w:t>الفريق العامل التابع لمعاهدة التعاون بشأن البراءات</w:t>
      </w:r>
    </w:p>
    <w:p w:rsidR="000D73B7" w:rsidRDefault="004E2830" w:rsidP="00DA73D0">
      <w:pPr>
        <w:pStyle w:val="NormalParaAR"/>
        <w:numPr>
          <w:ilvl w:val="0"/>
          <w:numId w:val="3"/>
        </w:numPr>
        <w:ind w:left="-5" w:firstLine="0"/>
      </w:pPr>
      <w:r w:rsidRPr="004E2830">
        <w:rPr>
          <w:rtl/>
        </w:rPr>
        <w:t xml:space="preserve">عقد الفريق العامل التابع </w:t>
      </w:r>
      <w:r w:rsidRPr="004E2830">
        <w:rPr>
          <w:i/>
          <w:iCs/>
          <w:rtl/>
        </w:rPr>
        <w:t>لمعاهدة التعاون بشأن البراءات</w:t>
      </w:r>
      <w:r w:rsidRPr="004E2830">
        <w:rPr>
          <w:rtl/>
        </w:rPr>
        <w:t xml:space="preserve"> دورته ال</w:t>
      </w:r>
      <w:r>
        <w:rPr>
          <w:rFonts w:hint="cs"/>
          <w:rtl/>
        </w:rPr>
        <w:t>ثامنة</w:t>
      </w:r>
      <w:r w:rsidRPr="004E2830">
        <w:rPr>
          <w:rtl/>
        </w:rPr>
        <w:t xml:space="preserve"> في الفترة من </w:t>
      </w:r>
      <w:r>
        <w:rPr>
          <w:rFonts w:hint="cs"/>
          <w:rtl/>
        </w:rPr>
        <w:t>26</w:t>
      </w:r>
      <w:r w:rsidRPr="004E2830">
        <w:rPr>
          <w:rtl/>
        </w:rPr>
        <w:t xml:space="preserve"> إلى </w:t>
      </w:r>
      <w:r>
        <w:rPr>
          <w:rFonts w:hint="cs"/>
          <w:rtl/>
        </w:rPr>
        <w:t>29</w:t>
      </w:r>
      <w:r w:rsidRPr="004E2830">
        <w:rPr>
          <w:rtl/>
        </w:rPr>
        <w:t xml:space="preserve"> </w:t>
      </w:r>
      <w:r>
        <w:rPr>
          <w:rFonts w:hint="cs"/>
          <w:rtl/>
        </w:rPr>
        <w:t>مايو</w:t>
      </w:r>
      <w:r w:rsidRPr="004E2830">
        <w:rPr>
          <w:rtl/>
        </w:rPr>
        <w:t xml:space="preserve"> 201</w:t>
      </w:r>
      <w:r>
        <w:rPr>
          <w:rFonts w:hint="cs"/>
          <w:rtl/>
        </w:rPr>
        <w:t>5</w:t>
      </w:r>
      <w:r w:rsidRPr="004E2830">
        <w:rPr>
          <w:rtl/>
        </w:rPr>
        <w:t>. وواصل الفريق العامل مناقشاته بشأن عدد من المقترحات الرامية إلى تحسين أداء نظام معاهدة التعاون بشأن البراءات</w:t>
      </w:r>
      <w:r w:rsidR="006372D7">
        <w:rPr>
          <w:rFonts w:hint="cs"/>
          <w:rtl/>
        </w:rPr>
        <w:t xml:space="preserve">. ونُوقشت المقترحات </w:t>
      </w:r>
      <w:r w:rsidRPr="004E2830">
        <w:rPr>
          <w:rtl/>
        </w:rPr>
        <w:t>بما يتماشى مع التوصيات التي أقرَّها الفريق العامل في دورته الثالثة</w:t>
      </w:r>
      <w:r w:rsidR="006372D7">
        <w:rPr>
          <w:rFonts w:hint="cs"/>
          <w:rtl/>
        </w:rPr>
        <w:t xml:space="preserve">، بما في ذلك التوصيات المستجيبة لكيفية </w:t>
      </w:r>
      <w:r w:rsidR="006372D7" w:rsidRPr="0081187A">
        <w:rPr>
          <w:rFonts w:hint="cs"/>
          <w:rtl/>
        </w:rPr>
        <w:t>التوفيق</w:t>
      </w:r>
      <w:r w:rsidR="006372D7">
        <w:rPr>
          <w:rFonts w:hint="cs"/>
          <w:rtl/>
        </w:rPr>
        <w:t xml:space="preserve"> بين </w:t>
      </w:r>
      <w:r w:rsidR="006372D7" w:rsidRPr="006372D7">
        <w:rPr>
          <w:rtl/>
        </w:rPr>
        <w:t>التطوير المستقبلي لنظام معاهدة التعاون بشأن البراءات</w:t>
      </w:r>
      <w:r w:rsidRPr="004E2830">
        <w:rPr>
          <w:rtl/>
        </w:rPr>
        <w:t xml:space="preserve"> </w:t>
      </w:r>
      <w:r w:rsidR="000838C5">
        <w:rPr>
          <w:rFonts w:hint="cs"/>
          <w:rtl/>
        </w:rPr>
        <w:t>و</w:t>
      </w:r>
      <w:r w:rsidR="000838C5" w:rsidRPr="000838C5">
        <w:rPr>
          <w:rtl/>
        </w:rPr>
        <w:t xml:space="preserve">توصيات </w:t>
      </w:r>
      <w:r w:rsidR="000838C5">
        <w:rPr>
          <w:rFonts w:hint="cs"/>
          <w:rtl/>
        </w:rPr>
        <w:t xml:space="preserve">جدول أعمال التنمية </w:t>
      </w:r>
      <w:r w:rsidR="000838C5" w:rsidRPr="000838C5">
        <w:rPr>
          <w:rtl/>
        </w:rPr>
        <w:t>المعمول بها</w:t>
      </w:r>
      <w:r w:rsidR="000838C5">
        <w:rPr>
          <w:rFonts w:hint="cs"/>
          <w:rtl/>
        </w:rPr>
        <w:t xml:space="preserve">، لا سيما </w:t>
      </w:r>
      <w:r w:rsidR="00C0254C">
        <w:rPr>
          <w:rFonts w:hint="cs"/>
          <w:rtl/>
        </w:rPr>
        <w:t xml:space="preserve">بدءاً </w:t>
      </w:r>
      <w:r w:rsidR="000838C5">
        <w:rPr>
          <w:rFonts w:hint="cs"/>
          <w:rtl/>
        </w:rPr>
        <w:t>من الفئة ألِف إلى الفئة جيم.</w:t>
      </w:r>
      <w:r w:rsidR="000838C5" w:rsidRPr="000838C5">
        <w:rPr>
          <w:rtl/>
        </w:rPr>
        <w:t xml:space="preserve"> </w:t>
      </w:r>
      <w:r w:rsidRPr="004E2830">
        <w:rPr>
          <w:rtl/>
        </w:rPr>
        <w:t>وت</w:t>
      </w:r>
      <w:r w:rsidR="00DA73D0">
        <w:rPr>
          <w:rFonts w:hint="cs"/>
          <w:rtl/>
        </w:rPr>
        <w:t>ُ</w:t>
      </w:r>
      <w:r w:rsidRPr="004E2830">
        <w:rPr>
          <w:rtl/>
        </w:rPr>
        <w:t>ركّز هذه التحسينات على جعل نظام معاهدة التعاون بشأن البراءات أكثر فعالية</w:t>
      </w:r>
      <w:r w:rsidR="00DA73D0">
        <w:rPr>
          <w:rFonts w:hint="cs"/>
          <w:rtl/>
        </w:rPr>
        <w:t>ً</w:t>
      </w:r>
      <w:r w:rsidRPr="004E2830">
        <w:rPr>
          <w:rtl/>
        </w:rPr>
        <w:t xml:space="preserve"> في كل</w:t>
      </w:r>
      <w:r w:rsidR="00DA73D0">
        <w:rPr>
          <w:rFonts w:hint="cs"/>
          <w:rtl/>
        </w:rPr>
        <w:t>ٍّ</w:t>
      </w:r>
      <w:r w:rsidRPr="004E2830">
        <w:rPr>
          <w:rtl/>
        </w:rPr>
        <w:t xml:space="preserve"> من معالجة طلبات البراءات ودعم نقل التكنولوجيا وتقديم المساعدة التقنية إلى البلدان النامية.</w:t>
      </w:r>
    </w:p>
    <w:p w:rsidR="00ED4826" w:rsidRDefault="00ED4826" w:rsidP="004A7852">
      <w:pPr>
        <w:pStyle w:val="NormalParaAR"/>
        <w:numPr>
          <w:ilvl w:val="0"/>
          <w:numId w:val="3"/>
        </w:numPr>
        <w:ind w:left="-5" w:firstLine="0"/>
      </w:pPr>
      <w:r w:rsidRPr="00ED4826">
        <w:rPr>
          <w:rtl/>
        </w:rPr>
        <w:t>و</w:t>
      </w:r>
      <w:r>
        <w:rPr>
          <w:rFonts w:hint="cs"/>
          <w:rtl/>
        </w:rPr>
        <w:t>و</w:t>
      </w:r>
      <w:r w:rsidRPr="00ED4826">
        <w:rPr>
          <w:rtl/>
        </w:rPr>
        <w:t>اصل الفريق العامل مناقشاته حول تخفيضات رسوم</w:t>
      </w:r>
      <w:r>
        <w:rPr>
          <w:rFonts w:hint="cs"/>
          <w:rtl/>
        </w:rPr>
        <w:t xml:space="preserve"> نظام معاهدة التعاون بشأن البراءات </w:t>
      </w:r>
      <w:r w:rsidR="0059447B">
        <w:rPr>
          <w:rFonts w:hint="cs"/>
          <w:rtl/>
        </w:rPr>
        <w:t>من أجل</w:t>
      </w:r>
      <w:r>
        <w:rPr>
          <w:rFonts w:hint="cs"/>
          <w:rtl/>
        </w:rPr>
        <w:t xml:space="preserve"> ا</w:t>
      </w:r>
      <w:r w:rsidRPr="00ED4826">
        <w:rPr>
          <w:rtl/>
        </w:rPr>
        <w:t xml:space="preserve">لشركات الصغيرة والمتوسطة والجامعات ومعاهد البحث غير </w:t>
      </w:r>
      <w:r>
        <w:rPr>
          <w:rFonts w:hint="cs"/>
          <w:rtl/>
        </w:rPr>
        <w:t>الهادفة ل</w:t>
      </w:r>
      <w:r w:rsidRPr="00ED4826">
        <w:rPr>
          <w:rtl/>
        </w:rPr>
        <w:t>لربح، لا سيما تلك المنتمية إلى البلدان النامية والبلدان الأقل نموا</w:t>
      </w:r>
      <w:r>
        <w:rPr>
          <w:rFonts w:hint="cs"/>
          <w:rtl/>
        </w:rPr>
        <w:t>ً</w:t>
      </w:r>
      <w:r w:rsidRPr="00ED4826">
        <w:rPr>
          <w:rtl/>
        </w:rPr>
        <w:t xml:space="preserve"> على سبيل الذكر لا الحصر. وأحاط الفريق العامل علما</w:t>
      </w:r>
      <w:r w:rsidR="0059447B">
        <w:rPr>
          <w:rFonts w:hint="cs"/>
          <w:rtl/>
        </w:rPr>
        <w:t>ً</w:t>
      </w:r>
      <w:r w:rsidRPr="00ED4826">
        <w:rPr>
          <w:rtl/>
        </w:rPr>
        <w:t>، على الخصوص، ب</w:t>
      </w:r>
      <w:r w:rsidR="0059447B">
        <w:rPr>
          <w:rFonts w:hint="cs"/>
          <w:rtl/>
        </w:rPr>
        <w:t>تكملةٍ لل</w:t>
      </w:r>
      <w:r w:rsidRPr="00ED4826">
        <w:rPr>
          <w:rtl/>
        </w:rPr>
        <w:t xml:space="preserve">دراسة </w:t>
      </w:r>
      <w:r w:rsidR="0059447B">
        <w:rPr>
          <w:rFonts w:hint="cs"/>
          <w:rtl/>
        </w:rPr>
        <w:t>الخاصة ب</w:t>
      </w:r>
      <w:r w:rsidRPr="00ED4826">
        <w:rPr>
          <w:rtl/>
        </w:rPr>
        <w:t xml:space="preserve">مرونة رسوم معاهدة التعاون بشأن البراءات </w:t>
      </w:r>
      <w:r w:rsidR="0059447B">
        <w:rPr>
          <w:rFonts w:hint="cs"/>
          <w:rtl/>
        </w:rPr>
        <w:t xml:space="preserve">التي نُوقشت في الدورة السابعة للفريق العامل في عام 2014. </w:t>
      </w:r>
      <w:r w:rsidR="00746618" w:rsidRPr="00746618">
        <w:rPr>
          <w:rtl/>
        </w:rPr>
        <w:t>وبناء</w:t>
      </w:r>
      <w:r w:rsidR="00746618">
        <w:rPr>
          <w:rFonts w:hint="cs"/>
          <w:rtl/>
        </w:rPr>
        <w:t>ً</w:t>
      </w:r>
      <w:r w:rsidR="00746618" w:rsidRPr="00746618">
        <w:rPr>
          <w:rtl/>
        </w:rPr>
        <w:t xml:space="preserve"> على الدراسة الأولية، التي</w:t>
      </w:r>
      <w:r w:rsidR="00746618">
        <w:rPr>
          <w:rFonts w:hint="cs"/>
          <w:rtl/>
        </w:rPr>
        <w:t xml:space="preserve"> </w:t>
      </w:r>
      <w:r w:rsidR="00746618" w:rsidRPr="00746618">
        <w:rPr>
          <w:rtl/>
        </w:rPr>
        <w:t xml:space="preserve">قدمت أول تقدير على الإطلاق للمرونة الإجمالية لرسوم طلبات معاهدة </w:t>
      </w:r>
      <w:r w:rsidR="00746618">
        <w:rPr>
          <w:rFonts w:hint="cs"/>
          <w:rtl/>
        </w:rPr>
        <w:t xml:space="preserve">التعاون بشأن </w:t>
      </w:r>
      <w:r w:rsidR="00746618" w:rsidRPr="00746618">
        <w:rPr>
          <w:rtl/>
        </w:rPr>
        <w:t xml:space="preserve">البراءات، قدرت الدراسة التكميلية </w:t>
      </w:r>
      <w:r w:rsidR="006965BD" w:rsidRPr="006965BD">
        <w:rPr>
          <w:rtl/>
        </w:rPr>
        <w:t xml:space="preserve">بشكل </w:t>
      </w:r>
      <w:r w:rsidR="006965BD" w:rsidRPr="006965BD">
        <w:rPr>
          <w:rtl/>
        </w:rPr>
        <w:lastRenderedPageBreak/>
        <w:t xml:space="preserve">منفصل </w:t>
      </w:r>
      <w:r w:rsidR="006965BD">
        <w:rPr>
          <w:rFonts w:hint="cs"/>
          <w:rtl/>
        </w:rPr>
        <w:t xml:space="preserve">أوجه مرونة </w:t>
      </w:r>
      <w:r w:rsidR="006965BD" w:rsidRPr="006965BD">
        <w:rPr>
          <w:rtl/>
        </w:rPr>
        <w:t xml:space="preserve">الرسوم بالنسبة للجامعات ومنظمات البحث العامة </w:t>
      </w:r>
      <w:r w:rsidR="00EB47FB" w:rsidRPr="0081187A">
        <w:rPr>
          <w:rFonts w:hint="cs"/>
          <w:rtl/>
        </w:rPr>
        <w:t>مع القيم الخاصة</w:t>
      </w:r>
      <w:r w:rsidR="00EB47FB">
        <w:rPr>
          <w:rFonts w:hint="cs"/>
          <w:rtl/>
        </w:rPr>
        <w:t xml:space="preserve"> بالبلدان المتقدمة والنامية. </w:t>
      </w:r>
      <w:r w:rsidR="00746618" w:rsidRPr="00746618">
        <w:rPr>
          <w:rtl/>
        </w:rPr>
        <w:t>واستنادا</w:t>
      </w:r>
      <w:r w:rsidR="00EB47FB">
        <w:rPr>
          <w:rFonts w:hint="cs"/>
          <w:rtl/>
        </w:rPr>
        <w:t>ً</w:t>
      </w:r>
      <w:r w:rsidR="00746618" w:rsidRPr="00746618">
        <w:rPr>
          <w:rtl/>
        </w:rPr>
        <w:t xml:space="preserve"> إلى هذه التقديرات</w:t>
      </w:r>
      <w:r w:rsidR="00EB47FB">
        <w:rPr>
          <w:rFonts w:hint="cs"/>
          <w:rtl/>
        </w:rPr>
        <w:t xml:space="preserve"> الجديدة لمرونة</w:t>
      </w:r>
      <w:r w:rsidR="00746618" w:rsidRPr="00746618">
        <w:rPr>
          <w:rtl/>
        </w:rPr>
        <w:t xml:space="preserve"> </w:t>
      </w:r>
      <w:r w:rsidR="00EB47FB">
        <w:rPr>
          <w:rFonts w:hint="cs"/>
          <w:rtl/>
        </w:rPr>
        <w:t>ال</w:t>
      </w:r>
      <w:r w:rsidR="00746618" w:rsidRPr="00746618">
        <w:rPr>
          <w:rtl/>
        </w:rPr>
        <w:t xml:space="preserve">رسوم، </w:t>
      </w:r>
      <w:r w:rsidR="00DA6EB1" w:rsidRPr="00DA6EB1">
        <w:rPr>
          <w:rtl/>
        </w:rPr>
        <w:t>حاكت الدراسة الكيفية التي س</w:t>
      </w:r>
      <w:r w:rsidR="004A7852">
        <w:rPr>
          <w:rFonts w:hint="cs"/>
          <w:rtl/>
        </w:rPr>
        <w:t>ي</w:t>
      </w:r>
      <w:r w:rsidR="00DA6EB1" w:rsidRPr="00DA6EB1">
        <w:rPr>
          <w:rtl/>
        </w:rPr>
        <w:t xml:space="preserve">ؤثر بها التخفيض الافتراضي </w:t>
      </w:r>
      <w:r w:rsidR="004A7852">
        <w:rPr>
          <w:rFonts w:hint="cs"/>
          <w:rtl/>
        </w:rPr>
        <w:t>لمستوى ا</w:t>
      </w:r>
      <w:r w:rsidR="00DA6EB1" w:rsidRPr="00DA6EB1">
        <w:rPr>
          <w:rtl/>
        </w:rPr>
        <w:t xml:space="preserve">لرسوم على حجم الإيداعات ودخلها بناء على معاهدة </w:t>
      </w:r>
      <w:r w:rsidR="00DA6EB1">
        <w:rPr>
          <w:rFonts w:hint="cs"/>
          <w:rtl/>
        </w:rPr>
        <w:t xml:space="preserve">التعاون بشأن </w:t>
      </w:r>
      <w:r w:rsidR="00DA6EB1" w:rsidRPr="00DA6EB1">
        <w:rPr>
          <w:rtl/>
        </w:rPr>
        <w:t>البراءات.</w:t>
      </w:r>
    </w:p>
    <w:p w:rsidR="004A7852" w:rsidRDefault="00053B33" w:rsidP="00AE3A59">
      <w:pPr>
        <w:pStyle w:val="NormalParaAR"/>
        <w:numPr>
          <w:ilvl w:val="0"/>
          <w:numId w:val="3"/>
        </w:numPr>
        <w:ind w:left="-5" w:firstLine="0"/>
      </w:pPr>
      <w:r>
        <w:rPr>
          <w:rFonts w:hint="cs"/>
          <w:rtl/>
        </w:rPr>
        <w:t xml:space="preserve">ونظر </w:t>
      </w:r>
      <w:r w:rsidRPr="00053B33">
        <w:rPr>
          <w:rtl/>
        </w:rPr>
        <w:t>الفريق العامل أيضا</w:t>
      </w:r>
      <w:r>
        <w:rPr>
          <w:rFonts w:hint="cs"/>
          <w:rtl/>
        </w:rPr>
        <w:t>ً</w:t>
      </w:r>
      <w:r w:rsidRPr="00053B33">
        <w:rPr>
          <w:rtl/>
        </w:rPr>
        <w:t xml:space="preserve"> </w:t>
      </w:r>
      <w:r>
        <w:rPr>
          <w:rFonts w:hint="cs"/>
          <w:rtl/>
        </w:rPr>
        <w:t xml:space="preserve">في </w:t>
      </w:r>
      <w:r w:rsidRPr="00053B33">
        <w:rPr>
          <w:rtl/>
        </w:rPr>
        <w:t>تقرير عن مشر</w:t>
      </w:r>
      <w:r>
        <w:rPr>
          <w:rFonts w:hint="cs"/>
          <w:rtl/>
        </w:rPr>
        <w:t>و</w:t>
      </w:r>
      <w:r w:rsidRPr="00053B33">
        <w:rPr>
          <w:rtl/>
        </w:rPr>
        <w:t>ع</w:t>
      </w:r>
      <w:r>
        <w:rPr>
          <w:rFonts w:hint="cs"/>
          <w:rtl/>
        </w:rPr>
        <w:t>ات</w:t>
      </w:r>
      <w:r w:rsidRPr="00053B33">
        <w:rPr>
          <w:rtl/>
        </w:rPr>
        <w:t xml:space="preserve"> المساعدة التقنية المت</w:t>
      </w:r>
      <w:r>
        <w:rPr>
          <w:rFonts w:hint="cs"/>
          <w:rtl/>
        </w:rPr>
        <w:t>علقة ب</w:t>
      </w:r>
      <w:r w:rsidRPr="00053B33">
        <w:rPr>
          <w:rtl/>
        </w:rPr>
        <w:t>معاهدة التعاون بشأن البراءات التي ن</w:t>
      </w:r>
      <w:r>
        <w:rPr>
          <w:rFonts w:hint="cs"/>
          <w:rtl/>
        </w:rPr>
        <w:t>ُ</w:t>
      </w:r>
      <w:r w:rsidRPr="00053B33">
        <w:rPr>
          <w:rtl/>
        </w:rPr>
        <w:t>ف</w:t>
      </w:r>
      <w:r>
        <w:rPr>
          <w:rFonts w:hint="cs"/>
          <w:rtl/>
        </w:rPr>
        <w:t>ِّ</w:t>
      </w:r>
      <w:r>
        <w:rPr>
          <w:rtl/>
        </w:rPr>
        <w:t>ذت لصالح ال</w:t>
      </w:r>
      <w:r>
        <w:rPr>
          <w:rFonts w:hint="cs"/>
          <w:rtl/>
        </w:rPr>
        <w:t>بلدان النامية</w:t>
      </w:r>
      <w:r w:rsidRPr="00053B33">
        <w:rPr>
          <w:rtl/>
        </w:rPr>
        <w:t xml:space="preserve"> والبلدان الأقل نمو</w:t>
      </w:r>
      <w:r>
        <w:rPr>
          <w:rFonts w:hint="cs"/>
          <w:rtl/>
        </w:rPr>
        <w:t>ً</w:t>
      </w:r>
      <w:r w:rsidRPr="00053B33">
        <w:rPr>
          <w:rtl/>
        </w:rPr>
        <w:t xml:space="preserve">ا في عام 2014 </w:t>
      </w:r>
      <w:r>
        <w:rPr>
          <w:rFonts w:hint="cs"/>
          <w:rtl/>
        </w:rPr>
        <w:t>و</w:t>
      </w:r>
      <w:r w:rsidRPr="00053B33">
        <w:rPr>
          <w:rtl/>
        </w:rPr>
        <w:t xml:space="preserve">حتى أبريل 2015، </w:t>
      </w:r>
      <w:r>
        <w:rPr>
          <w:rFonts w:hint="cs"/>
          <w:rtl/>
        </w:rPr>
        <w:t xml:space="preserve">إضافةً إلى </w:t>
      </w:r>
      <w:r>
        <w:rPr>
          <w:rtl/>
        </w:rPr>
        <w:t>أنشطة المساعدة التقنية ال</w:t>
      </w:r>
      <w:r w:rsidR="008A7563">
        <w:rPr>
          <w:rFonts w:hint="cs"/>
          <w:rtl/>
        </w:rPr>
        <w:t>مخطط لها</w:t>
      </w:r>
      <w:r w:rsidRPr="00053B33">
        <w:rPr>
          <w:rtl/>
        </w:rPr>
        <w:t xml:space="preserve"> </w:t>
      </w:r>
      <w:r w:rsidR="008A7563">
        <w:rPr>
          <w:rFonts w:hint="cs"/>
          <w:rtl/>
        </w:rPr>
        <w:t>في ا</w:t>
      </w:r>
      <w:r w:rsidRPr="00053B33">
        <w:rPr>
          <w:rtl/>
        </w:rPr>
        <w:t xml:space="preserve">لفترة المتبقية من عام 2015. </w:t>
      </w:r>
      <w:proofErr w:type="gramStart"/>
      <w:r w:rsidRPr="00053B33">
        <w:rPr>
          <w:rtl/>
        </w:rPr>
        <w:t>و</w:t>
      </w:r>
      <w:r w:rsidR="008A7563">
        <w:rPr>
          <w:rFonts w:hint="cs"/>
          <w:rtl/>
        </w:rPr>
        <w:t>كان</w:t>
      </w:r>
      <w:proofErr w:type="gramEnd"/>
      <w:r w:rsidR="008A7563">
        <w:rPr>
          <w:rFonts w:hint="cs"/>
          <w:rtl/>
        </w:rPr>
        <w:t xml:space="preserve"> الفريق العامل قد اتفق، </w:t>
      </w:r>
      <w:r w:rsidRPr="00053B33">
        <w:rPr>
          <w:rtl/>
        </w:rPr>
        <w:t xml:space="preserve">في دورته الخامسة، </w:t>
      </w:r>
      <w:r w:rsidR="008A7563">
        <w:rPr>
          <w:rFonts w:hint="cs"/>
          <w:rtl/>
        </w:rPr>
        <w:t>ع</w:t>
      </w:r>
      <w:r w:rsidRPr="00053B33">
        <w:rPr>
          <w:rtl/>
        </w:rPr>
        <w:t xml:space="preserve">لى أن </w:t>
      </w:r>
      <w:r w:rsidR="008A7563">
        <w:rPr>
          <w:rFonts w:hint="cs"/>
          <w:rtl/>
        </w:rPr>
        <w:t xml:space="preserve">تُدرَج </w:t>
      </w:r>
      <w:r w:rsidRPr="00053B33">
        <w:rPr>
          <w:rtl/>
        </w:rPr>
        <w:t>التقارير</w:t>
      </w:r>
      <w:r w:rsidR="00AE3A59">
        <w:rPr>
          <w:rFonts w:hint="cs"/>
          <w:rtl/>
        </w:rPr>
        <w:t xml:space="preserve"> التي من هذا القبيل</w:t>
      </w:r>
      <w:r w:rsidRPr="00053B33">
        <w:rPr>
          <w:rtl/>
        </w:rPr>
        <w:t xml:space="preserve"> </w:t>
      </w:r>
      <w:r w:rsidR="008A7563">
        <w:rPr>
          <w:rFonts w:hint="cs"/>
          <w:rtl/>
        </w:rPr>
        <w:t>ك</w:t>
      </w:r>
      <w:r w:rsidRPr="00053B33">
        <w:rPr>
          <w:rtl/>
        </w:rPr>
        <w:t xml:space="preserve">بند </w:t>
      </w:r>
      <w:r w:rsidR="008A7563">
        <w:rPr>
          <w:rFonts w:hint="cs"/>
          <w:rtl/>
        </w:rPr>
        <w:t xml:space="preserve">منتظم من بنود </w:t>
      </w:r>
      <w:r w:rsidRPr="00053B33">
        <w:rPr>
          <w:rtl/>
        </w:rPr>
        <w:t xml:space="preserve">جدول </w:t>
      </w:r>
      <w:r w:rsidR="008A7563">
        <w:rPr>
          <w:rFonts w:hint="cs"/>
          <w:rtl/>
        </w:rPr>
        <w:t>أعمال</w:t>
      </w:r>
      <w:r w:rsidRPr="00053B33">
        <w:rPr>
          <w:rtl/>
        </w:rPr>
        <w:t xml:space="preserve"> </w:t>
      </w:r>
      <w:r w:rsidR="008A7563">
        <w:rPr>
          <w:rFonts w:hint="cs"/>
          <w:rtl/>
        </w:rPr>
        <w:t>ا</w:t>
      </w:r>
      <w:r w:rsidRPr="00053B33">
        <w:rPr>
          <w:rtl/>
        </w:rPr>
        <w:t>لدورات المقبلة للفريق العامل.</w:t>
      </w:r>
    </w:p>
    <w:p w:rsidR="00AE3A59" w:rsidRDefault="00AE3A59" w:rsidP="00A736DF">
      <w:pPr>
        <w:pStyle w:val="NormalParaAR"/>
        <w:numPr>
          <w:ilvl w:val="0"/>
          <w:numId w:val="3"/>
        </w:numPr>
        <w:ind w:left="-5" w:firstLine="0"/>
      </w:pPr>
      <w:r>
        <w:rPr>
          <w:rFonts w:hint="cs"/>
          <w:rtl/>
        </w:rPr>
        <w:t>و</w:t>
      </w:r>
      <w:r w:rsidRPr="00AE3A59">
        <w:rPr>
          <w:rtl/>
        </w:rPr>
        <w:t>ناقش الفريق العامل أيضا</w:t>
      </w:r>
      <w:r>
        <w:rPr>
          <w:rFonts w:hint="cs"/>
          <w:rtl/>
        </w:rPr>
        <w:t>ً</w:t>
      </w:r>
      <w:r w:rsidRPr="00AE3A59">
        <w:rPr>
          <w:rtl/>
        </w:rPr>
        <w:t xml:space="preserve"> وثيقة</w:t>
      </w:r>
      <w:r w:rsidR="001910EF">
        <w:rPr>
          <w:rFonts w:hint="cs"/>
          <w:rtl/>
        </w:rPr>
        <w:t>ً</w:t>
      </w:r>
      <w:r w:rsidRPr="00AE3A59">
        <w:rPr>
          <w:rtl/>
        </w:rPr>
        <w:t xml:space="preserve"> عن </w:t>
      </w:r>
      <w:r w:rsidR="00FE22F2">
        <w:rPr>
          <w:rFonts w:hint="cs"/>
          <w:rtl/>
        </w:rPr>
        <w:t xml:space="preserve">تحسين التنسيق بين المكاتب الوطنية </w:t>
      </w:r>
      <w:r w:rsidR="00A205B3" w:rsidRPr="00A205B3">
        <w:rPr>
          <w:rtl/>
        </w:rPr>
        <w:t>في عملية تدريب الفاحصين</w:t>
      </w:r>
      <w:r w:rsidR="00A205B3">
        <w:rPr>
          <w:rFonts w:hint="cs"/>
          <w:rtl/>
        </w:rPr>
        <w:t>،</w:t>
      </w:r>
      <w:r w:rsidR="00A205B3" w:rsidRPr="00A205B3">
        <w:rPr>
          <w:rtl/>
        </w:rPr>
        <w:t xml:space="preserve"> مع مراعاة </w:t>
      </w:r>
      <w:r w:rsidR="00A205B3">
        <w:rPr>
          <w:rFonts w:hint="cs"/>
          <w:rtl/>
        </w:rPr>
        <w:t xml:space="preserve">عدد من العناصر، مثل: "1" </w:t>
      </w:r>
      <w:r w:rsidR="00A205B3" w:rsidRPr="00A205B3">
        <w:rPr>
          <w:rtl/>
        </w:rPr>
        <w:t xml:space="preserve">مسائل التخطيط الفعال </w:t>
      </w:r>
      <w:r w:rsidR="00A205B3">
        <w:rPr>
          <w:rFonts w:hint="cs"/>
          <w:rtl/>
        </w:rPr>
        <w:t>البعيد المدى</w:t>
      </w:r>
      <w:r w:rsidR="00A205B3" w:rsidRPr="00A205B3">
        <w:rPr>
          <w:rtl/>
        </w:rPr>
        <w:t xml:space="preserve">، </w:t>
      </w:r>
      <w:r w:rsidR="00A205B3">
        <w:rPr>
          <w:rFonts w:hint="cs"/>
          <w:rtl/>
        </w:rPr>
        <w:t xml:space="preserve">"2" </w:t>
      </w:r>
      <w:r w:rsidR="00A205B3" w:rsidRPr="00A205B3">
        <w:rPr>
          <w:rtl/>
        </w:rPr>
        <w:t xml:space="preserve">وتبادل الخبرات </w:t>
      </w:r>
      <w:r w:rsidR="00A205B3">
        <w:rPr>
          <w:rFonts w:hint="cs"/>
          <w:rtl/>
        </w:rPr>
        <w:t>الخاصة ب</w:t>
      </w:r>
      <w:r w:rsidR="00A205B3" w:rsidRPr="00A205B3">
        <w:rPr>
          <w:rtl/>
        </w:rPr>
        <w:t>تقديم تدريب فعال</w:t>
      </w:r>
      <w:r w:rsidR="00A205B3">
        <w:rPr>
          <w:rFonts w:hint="cs"/>
          <w:rtl/>
        </w:rPr>
        <w:t>، "3"</w:t>
      </w:r>
      <w:r w:rsidR="00A205B3" w:rsidRPr="00A205B3">
        <w:rPr>
          <w:rtl/>
        </w:rPr>
        <w:t xml:space="preserve"> والتوفيق بين احتياجات تدريب الفاحصين والمكاتب القادرة على </w:t>
      </w:r>
      <w:r w:rsidR="00F35AE9">
        <w:rPr>
          <w:rFonts w:hint="cs"/>
          <w:rtl/>
        </w:rPr>
        <w:t>تلبية تلك</w:t>
      </w:r>
      <w:r w:rsidR="00A205B3" w:rsidRPr="00A205B3">
        <w:rPr>
          <w:rtl/>
        </w:rPr>
        <w:t xml:space="preserve"> الاحتياجات</w:t>
      </w:r>
      <w:r w:rsidRPr="00AE3A59">
        <w:rPr>
          <w:rtl/>
        </w:rPr>
        <w:t xml:space="preserve">. </w:t>
      </w:r>
      <w:r w:rsidR="00FE22F2">
        <w:rPr>
          <w:rFonts w:hint="cs"/>
          <w:rtl/>
        </w:rPr>
        <w:t>و</w:t>
      </w:r>
      <w:r w:rsidRPr="00AE3A59">
        <w:rPr>
          <w:rtl/>
        </w:rPr>
        <w:t xml:space="preserve">كخطوة أولى، طلب الفريق العامل معلومات من المكاتب </w:t>
      </w:r>
      <w:r w:rsidR="00FE22F2">
        <w:rPr>
          <w:rFonts w:hint="cs"/>
          <w:rtl/>
        </w:rPr>
        <w:t xml:space="preserve">بشأن </w:t>
      </w:r>
      <w:r w:rsidRPr="00AE3A59">
        <w:rPr>
          <w:rtl/>
        </w:rPr>
        <w:t>أنشطة تدريب</w:t>
      </w:r>
      <w:r w:rsidR="00FE22F2">
        <w:rPr>
          <w:rFonts w:hint="cs"/>
          <w:rtl/>
        </w:rPr>
        <w:t xml:space="preserve"> الفاحصين التي </w:t>
      </w:r>
      <w:r w:rsidRPr="00AE3A59">
        <w:rPr>
          <w:rtl/>
        </w:rPr>
        <w:t>ن</w:t>
      </w:r>
      <w:r w:rsidR="00FE22F2">
        <w:rPr>
          <w:rFonts w:hint="cs"/>
          <w:rtl/>
        </w:rPr>
        <w:t>ُ</w:t>
      </w:r>
      <w:r w:rsidRPr="00AE3A59">
        <w:rPr>
          <w:rtl/>
        </w:rPr>
        <w:t>ف</w:t>
      </w:r>
      <w:r w:rsidR="00FE22F2">
        <w:rPr>
          <w:rFonts w:hint="cs"/>
          <w:rtl/>
        </w:rPr>
        <w:t>ِّ</w:t>
      </w:r>
      <w:r w:rsidRPr="00AE3A59">
        <w:rPr>
          <w:rtl/>
        </w:rPr>
        <w:t xml:space="preserve">ذت لصالح مكاتب أخرى، لا سيما </w:t>
      </w:r>
      <w:r w:rsidR="00117398">
        <w:rPr>
          <w:rFonts w:hint="cs"/>
          <w:rtl/>
        </w:rPr>
        <w:t>مكاتب</w:t>
      </w:r>
      <w:r w:rsidRPr="00AE3A59">
        <w:rPr>
          <w:rtl/>
        </w:rPr>
        <w:t xml:space="preserve"> البلدان النامية. </w:t>
      </w:r>
      <w:proofErr w:type="gramStart"/>
      <w:r w:rsidRPr="00AE3A59">
        <w:rPr>
          <w:rtl/>
        </w:rPr>
        <w:t>وهذا</w:t>
      </w:r>
      <w:proofErr w:type="gramEnd"/>
      <w:r w:rsidRPr="00AE3A59">
        <w:rPr>
          <w:rtl/>
        </w:rPr>
        <w:t xml:space="preserve"> من شأنه </w:t>
      </w:r>
      <w:r w:rsidR="00FE22F2">
        <w:rPr>
          <w:rFonts w:hint="cs"/>
          <w:rtl/>
        </w:rPr>
        <w:t xml:space="preserve">أن </w:t>
      </w:r>
      <w:r w:rsidR="00117398" w:rsidRPr="0081187A">
        <w:rPr>
          <w:rtl/>
        </w:rPr>
        <w:t>يرشد على وجه أفضل المرحلة التالية من المناقشات حول الطريقة التي يمكن للمكتب الدولي أن يعمل بها كهيئة منسقة على أنجع وجه.</w:t>
      </w:r>
    </w:p>
    <w:p w:rsidR="00530D8E" w:rsidRPr="00530D8E" w:rsidRDefault="00530D8E" w:rsidP="00530D8E">
      <w:pPr>
        <w:pStyle w:val="NormalParaAR"/>
        <w:keepNext/>
        <w:rPr>
          <w:b/>
          <w:bCs/>
          <w:sz w:val="40"/>
          <w:szCs w:val="40"/>
        </w:rPr>
      </w:pPr>
      <w:proofErr w:type="gramStart"/>
      <w:r w:rsidRPr="00530D8E">
        <w:rPr>
          <w:b/>
          <w:bCs/>
          <w:sz w:val="40"/>
          <w:szCs w:val="40"/>
          <w:rtl/>
        </w:rPr>
        <w:t>الجزء</w:t>
      </w:r>
      <w:proofErr w:type="gramEnd"/>
      <w:r w:rsidRPr="00530D8E">
        <w:rPr>
          <w:b/>
          <w:bCs/>
          <w:sz w:val="40"/>
          <w:szCs w:val="40"/>
          <w:rtl/>
        </w:rPr>
        <w:t xml:space="preserve"> الثاني: مشروعات جدول أعمال التنمية</w:t>
      </w:r>
    </w:p>
    <w:p w:rsidR="00A736DF" w:rsidRDefault="00530D8E" w:rsidP="00513C68">
      <w:pPr>
        <w:pStyle w:val="NormalParaAR"/>
        <w:numPr>
          <w:ilvl w:val="0"/>
          <w:numId w:val="3"/>
        </w:numPr>
        <w:ind w:left="-5" w:firstLine="0"/>
      </w:pPr>
      <w:r w:rsidRPr="00530D8E">
        <w:rPr>
          <w:rtl/>
        </w:rPr>
        <w:t xml:space="preserve">بحلول </w:t>
      </w:r>
      <w:r>
        <w:rPr>
          <w:rFonts w:hint="cs"/>
          <w:rtl/>
        </w:rPr>
        <w:t xml:space="preserve">نهاية </w:t>
      </w:r>
      <w:r w:rsidRPr="00530D8E">
        <w:rPr>
          <w:rtl/>
        </w:rPr>
        <w:t>عام 201</w:t>
      </w:r>
      <w:r>
        <w:rPr>
          <w:rFonts w:hint="cs"/>
          <w:rtl/>
        </w:rPr>
        <w:t>5</w:t>
      </w:r>
      <w:r w:rsidRPr="00530D8E">
        <w:rPr>
          <w:rtl/>
        </w:rPr>
        <w:t>، كانت الدول الأعضاء قد وافقت على 3</w:t>
      </w:r>
      <w:r>
        <w:rPr>
          <w:rFonts w:hint="cs"/>
          <w:rtl/>
        </w:rPr>
        <w:t>1</w:t>
      </w:r>
      <w:r w:rsidRPr="00530D8E">
        <w:rPr>
          <w:rtl/>
        </w:rPr>
        <w:t xml:space="preserve"> </w:t>
      </w:r>
      <w:proofErr w:type="gramStart"/>
      <w:r w:rsidRPr="00530D8E">
        <w:rPr>
          <w:rtl/>
        </w:rPr>
        <w:t>مشروعا</w:t>
      </w:r>
      <w:r>
        <w:rPr>
          <w:rFonts w:hint="cs"/>
          <w:rtl/>
        </w:rPr>
        <w:t>ً</w:t>
      </w:r>
      <w:proofErr w:type="gramEnd"/>
      <w:r w:rsidRPr="00530D8E">
        <w:rPr>
          <w:rtl/>
        </w:rPr>
        <w:t xml:space="preserve"> لتنفيذ 33 توصية. وتبلغ الموارد المالية </w:t>
      </w:r>
      <w:r>
        <w:rPr>
          <w:rFonts w:hint="cs"/>
          <w:rtl/>
        </w:rPr>
        <w:t>المُقدَّرة</w:t>
      </w:r>
      <w:r w:rsidRPr="00530D8E">
        <w:rPr>
          <w:rtl/>
        </w:rPr>
        <w:t xml:space="preserve"> حتى الآن لتنفيذ </w:t>
      </w:r>
      <w:r w:rsidR="00513C68">
        <w:rPr>
          <w:rFonts w:hint="cs"/>
          <w:rtl/>
        </w:rPr>
        <w:t>هذه</w:t>
      </w:r>
      <w:r w:rsidRPr="00530D8E">
        <w:rPr>
          <w:rtl/>
        </w:rPr>
        <w:t xml:space="preserve"> المشروعات 792 </w:t>
      </w:r>
      <w:r w:rsidR="00513C68">
        <w:rPr>
          <w:rFonts w:hint="cs"/>
          <w:rtl/>
        </w:rPr>
        <w:t>124</w:t>
      </w:r>
      <w:r w:rsidRPr="00530D8E">
        <w:rPr>
          <w:rtl/>
        </w:rPr>
        <w:t xml:space="preserve"> 2</w:t>
      </w:r>
      <w:r w:rsidR="00513C68">
        <w:rPr>
          <w:rFonts w:hint="cs"/>
          <w:rtl/>
        </w:rPr>
        <w:t>8</w:t>
      </w:r>
      <w:r w:rsidRPr="00530D8E">
        <w:rPr>
          <w:rtl/>
        </w:rPr>
        <w:t xml:space="preserve"> فرنكا</w:t>
      </w:r>
      <w:r w:rsidR="00513C68">
        <w:rPr>
          <w:rFonts w:hint="cs"/>
          <w:rtl/>
        </w:rPr>
        <w:t>ً</w:t>
      </w:r>
      <w:r w:rsidRPr="00530D8E">
        <w:rPr>
          <w:rtl/>
        </w:rPr>
        <w:t xml:space="preserve"> سويسريا</w:t>
      </w:r>
      <w:r w:rsidR="00513C68">
        <w:rPr>
          <w:rFonts w:hint="cs"/>
          <w:rtl/>
        </w:rPr>
        <w:t>ً</w:t>
      </w:r>
      <w:r w:rsidRPr="00530D8E">
        <w:rPr>
          <w:rtl/>
        </w:rPr>
        <w:t>.</w:t>
      </w:r>
    </w:p>
    <w:p w:rsidR="00513C68" w:rsidRDefault="00AE4692" w:rsidP="009C0092">
      <w:pPr>
        <w:pStyle w:val="NormalParaAR"/>
        <w:numPr>
          <w:ilvl w:val="0"/>
          <w:numId w:val="3"/>
        </w:numPr>
        <w:ind w:left="-5" w:firstLine="0"/>
      </w:pPr>
      <w:proofErr w:type="gramStart"/>
      <w:r w:rsidRPr="00AE4692">
        <w:rPr>
          <w:rtl/>
        </w:rPr>
        <w:t>وقُدّمت</w:t>
      </w:r>
      <w:proofErr w:type="gramEnd"/>
      <w:r w:rsidRPr="00AE4692">
        <w:rPr>
          <w:rtl/>
        </w:rPr>
        <w:t>، خلال عام 201</w:t>
      </w:r>
      <w:r>
        <w:rPr>
          <w:rFonts w:hint="cs"/>
          <w:rtl/>
        </w:rPr>
        <w:t>5</w:t>
      </w:r>
      <w:r w:rsidRPr="00AE4692">
        <w:rPr>
          <w:rtl/>
        </w:rPr>
        <w:t xml:space="preserve">، تقارير التقييم المستقل النهائية بشأن المشروعات </w:t>
      </w:r>
      <w:r>
        <w:rPr>
          <w:rFonts w:hint="cs"/>
          <w:rtl/>
        </w:rPr>
        <w:t xml:space="preserve">الثلاثة </w:t>
      </w:r>
      <w:r w:rsidRPr="00AE4692">
        <w:rPr>
          <w:rtl/>
        </w:rPr>
        <w:t>المُنجزة التالية من مشروعات جدول أعمال التنمية كي تنظر فيها اللجنة المعنية بالتنمية والملكية الفكرية في دورتيها ال</w:t>
      </w:r>
      <w:r w:rsidR="009C0092">
        <w:rPr>
          <w:rFonts w:hint="cs"/>
          <w:rtl/>
        </w:rPr>
        <w:t xml:space="preserve">خامسة </w:t>
      </w:r>
      <w:r w:rsidRPr="00AE4692">
        <w:rPr>
          <w:rtl/>
        </w:rPr>
        <w:t>عشرة وال</w:t>
      </w:r>
      <w:r w:rsidR="009C0092">
        <w:rPr>
          <w:rFonts w:hint="cs"/>
          <w:rtl/>
        </w:rPr>
        <w:t xml:space="preserve">سادسة </w:t>
      </w:r>
      <w:r w:rsidRPr="00AE4692">
        <w:rPr>
          <w:rtl/>
        </w:rPr>
        <w:t>عشرة:</w:t>
      </w:r>
    </w:p>
    <w:p w:rsidR="009C0092" w:rsidRDefault="009C0092" w:rsidP="00CD0246">
      <w:pPr>
        <w:pStyle w:val="NormalParaAR"/>
        <w:numPr>
          <w:ilvl w:val="0"/>
          <w:numId w:val="33"/>
        </w:numPr>
        <w:ind w:left="566" w:firstLine="0"/>
      </w:pPr>
      <w:proofErr w:type="gramStart"/>
      <w:r w:rsidRPr="00E72EBF">
        <w:rPr>
          <w:i/>
          <w:iCs/>
          <w:rtl/>
        </w:rPr>
        <w:t>مشروع</w:t>
      </w:r>
      <w:proofErr w:type="gramEnd"/>
      <w:r w:rsidRPr="00E72EBF">
        <w:rPr>
          <w:rFonts w:hint="cs"/>
          <w:i/>
          <w:iCs/>
          <w:rtl/>
        </w:rPr>
        <w:t xml:space="preserve"> بشأن</w:t>
      </w:r>
      <w:r w:rsidRPr="00E72EBF">
        <w:rPr>
          <w:i/>
          <w:iCs/>
          <w:rtl/>
        </w:rPr>
        <w:t xml:space="preserve"> المشروعات التعاونية المفتوحة والنماذج القائمة على الملكية الفكرية</w:t>
      </w:r>
      <w:r>
        <w:rPr>
          <w:rFonts w:hint="cs"/>
          <w:rtl/>
        </w:rPr>
        <w:t xml:space="preserve"> (</w:t>
      </w:r>
      <w:r w:rsidR="00E72EBF">
        <w:rPr>
          <w:rFonts w:hint="cs"/>
          <w:rtl/>
        </w:rPr>
        <w:t>تنفيذاً للتوصية 36 من توصيات جدول أعمال التنمية</w:t>
      </w:r>
      <w:r>
        <w:rPr>
          <w:rFonts w:hint="cs"/>
          <w:rtl/>
        </w:rPr>
        <w:t>)</w:t>
      </w:r>
      <w:r w:rsidR="00E72EBF">
        <w:rPr>
          <w:rFonts w:hint="cs"/>
          <w:rtl/>
        </w:rPr>
        <w:t>،</w:t>
      </w:r>
    </w:p>
    <w:p w:rsidR="00E72EBF" w:rsidRDefault="00E72EBF" w:rsidP="00CD0246">
      <w:pPr>
        <w:pStyle w:val="NormalParaAR"/>
        <w:numPr>
          <w:ilvl w:val="0"/>
          <w:numId w:val="33"/>
        </w:numPr>
        <w:ind w:left="566" w:firstLine="0"/>
      </w:pPr>
      <w:proofErr w:type="gramStart"/>
      <w:r>
        <w:rPr>
          <w:rFonts w:hint="cs"/>
          <w:rtl/>
        </w:rPr>
        <w:t>و</w:t>
      </w:r>
      <w:r w:rsidR="00E77132" w:rsidRPr="00F20337">
        <w:rPr>
          <w:rFonts w:hint="cs"/>
          <w:i/>
          <w:iCs/>
          <w:rtl/>
        </w:rPr>
        <w:t>مشروع</w:t>
      </w:r>
      <w:proofErr w:type="gramEnd"/>
      <w:r w:rsidR="00E77132" w:rsidRPr="00F20337">
        <w:rPr>
          <w:rFonts w:hint="cs"/>
          <w:i/>
          <w:iCs/>
          <w:rtl/>
        </w:rPr>
        <w:t xml:space="preserve"> بشأن </w:t>
      </w:r>
      <w:r w:rsidR="00E77132" w:rsidRPr="00F20337">
        <w:rPr>
          <w:i/>
          <w:iCs/>
          <w:rtl/>
        </w:rPr>
        <w:t>تعزيز قدرة المؤسسات الحكومية وأصحاب المصلحة المعنيين بالملكية الفكرية على الصعيد الوطني لإدارة الصناعات الإبداعية والإشراف عليها وتعزيزها، وتحسين الأداء والربط الشبكي بين منظمات الإدارة الجماعية لحق المؤلف</w:t>
      </w:r>
      <w:r w:rsidR="00E77132">
        <w:rPr>
          <w:rFonts w:hint="cs"/>
          <w:rtl/>
        </w:rPr>
        <w:t xml:space="preserve"> (تنفيذاً للتوصيات 2 و5 و8 و9 و10 من توصيات جدول أعمال التنمية)،</w:t>
      </w:r>
    </w:p>
    <w:p w:rsidR="00E77132" w:rsidRDefault="00E77132" w:rsidP="00CD0246">
      <w:pPr>
        <w:pStyle w:val="NormalParaAR"/>
        <w:numPr>
          <w:ilvl w:val="0"/>
          <w:numId w:val="33"/>
        </w:numPr>
        <w:ind w:left="566" w:firstLine="0"/>
      </w:pPr>
      <w:r w:rsidRPr="00CD0246">
        <w:rPr>
          <w:rFonts w:hint="cs"/>
          <w:i/>
          <w:iCs/>
          <w:rtl/>
        </w:rPr>
        <w:t>و</w:t>
      </w:r>
      <w:r w:rsidR="00F20337" w:rsidRPr="00CD0246">
        <w:rPr>
          <w:i/>
          <w:iCs/>
          <w:rtl/>
        </w:rPr>
        <w:t>مشروع</w:t>
      </w:r>
      <w:r w:rsidR="00F20337" w:rsidRPr="00F20337">
        <w:rPr>
          <w:i/>
          <w:iCs/>
          <w:rtl/>
        </w:rPr>
        <w:t xml:space="preserve"> </w:t>
      </w:r>
      <w:r w:rsidR="00F20337" w:rsidRPr="00F20337">
        <w:rPr>
          <w:rFonts w:hint="cs"/>
          <w:i/>
          <w:iCs/>
          <w:rtl/>
        </w:rPr>
        <w:t xml:space="preserve">بشأن </w:t>
      </w:r>
      <w:r w:rsidR="00F20337" w:rsidRPr="00F20337">
        <w:rPr>
          <w:i/>
          <w:iCs/>
          <w:rtl/>
        </w:rPr>
        <w:t>الملكية الفكرية ونقل التكنولوجيا: التحديات المشتركة – بناء الحلول</w:t>
      </w:r>
      <w:r w:rsidR="00F20337">
        <w:rPr>
          <w:rFonts w:hint="cs"/>
          <w:rtl/>
        </w:rPr>
        <w:t xml:space="preserve"> (تنفيذاً للتوصيات 19 و25 و26 و28 من توصيات جدول أعمال التنمية)</w:t>
      </w:r>
      <w:r w:rsidR="008B4F58">
        <w:rPr>
          <w:rFonts w:hint="cs"/>
          <w:rtl/>
        </w:rPr>
        <w:t>.</w:t>
      </w:r>
    </w:p>
    <w:p w:rsidR="009C0092" w:rsidRDefault="000B3217" w:rsidP="000B3217">
      <w:pPr>
        <w:pStyle w:val="NormalParaAR"/>
        <w:numPr>
          <w:ilvl w:val="0"/>
          <w:numId w:val="3"/>
        </w:numPr>
        <w:ind w:left="-5" w:firstLine="0"/>
      </w:pPr>
      <w:r>
        <w:rPr>
          <w:rFonts w:hint="cs"/>
          <w:rtl/>
        </w:rPr>
        <w:t>و</w:t>
      </w:r>
      <w:r w:rsidRPr="000B3217">
        <w:rPr>
          <w:rtl/>
        </w:rPr>
        <w:t>تم</w:t>
      </w:r>
      <w:r>
        <w:rPr>
          <w:rFonts w:hint="cs"/>
          <w:rtl/>
        </w:rPr>
        <w:t xml:space="preserve"> حتى الآن </w:t>
      </w:r>
      <w:r w:rsidRPr="000B3217">
        <w:rPr>
          <w:rtl/>
        </w:rPr>
        <w:t>تقييم 26 مشروعا</w:t>
      </w:r>
      <w:r>
        <w:rPr>
          <w:rFonts w:hint="cs"/>
          <w:rtl/>
        </w:rPr>
        <w:t>ً</w:t>
      </w:r>
      <w:r w:rsidRPr="000B3217">
        <w:rPr>
          <w:rtl/>
        </w:rPr>
        <w:t xml:space="preserve"> </w:t>
      </w:r>
      <w:r>
        <w:rPr>
          <w:rFonts w:hint="cs"/>
          <w:rtl/>
        </w:rPr>
        <w:t xml:space="preserve">من مشروعات </w:t>
      </w:r>
      <w:proofErr w:type="gramStart"/>
      <w:r>
        <w:rPr>
          <w:rFonts w:hint="cs"/>
          <w:rtl/>
        </w:rPr>
        <w:t>جدول</w:t>
      </w:r>
      <w:proofErr w:type="gramEnd"/>
      <w:r>
        <w:rPr>
          <w:rFonts w:hint="cs"/>
          <w:rtl/>
        </w:rPr>
        <w:t xml:space="preserve"> أعمال التنمية، وناقشت اللجنة </w:t>
      </w:r>
      <w:r w:rsidRPr="000B3217">
        <w:rPr>
          <w:rtl/>
        </w:rPr>
        <w:t>تقارير تقييمها.</w:t>
      </w:r>
    </w:p>
    <w:p w:rsidR="000B3217" w:rsidRDefault="000B3217" w:rsidP="00A10B32">
      <w:pPr>
        <w:pStyle w:val="NormalParaAR"/>
        <w:numPr>
          <w:ilvl w:val="0"/>
          <w:numId w:val="3"/>
        </w:numPr>
        <w:ind w:left="-5" w:firstLine="0"/>
      </w:pPr>
      <w:r w:rsidRPr="000B3217">
        <w:rPr>
          <w:rtl/>
        </w:rPr>
        <w:t>وت</w:t>
      </w:r>
      <w:r w:rsidR="000763F3">
        <w:rPr>
          <w:rFonts w:hint="cs"/>
          <w:rtl/>
        </w:rPr>
        <w:t>ُ</w:t>
      </w:r>
      <w:r w:rsidRPr="000B3217">
        <w:rPr>
          <w:rtl/>
        </w:rPr>
        <w:t xml:space="preserve">عتبر تقارير التقييم المستقل </w:t>
      </w:r>
      <w:r w:rsidR="000763F3">
        <w:rPr>
          <w:rFonts w:hint="cs"/>
          <w:rtl/>
        </w:rPr>
        <w:t xml:space="preserve">بشأن </w:t>
      </w:r>
      <w:r w:rsidRPr="000B3217">
        <w:rPr>
          <w:rtl/>
        </w:rPr>
        <w:t xml:space="preserve">مشروعات </w:t>
      </w:r>
      <w:proofErr w:type="gramStart"/>
      <w:r w:rsidRPr="000B3217">
        <w:rPr>
          <w:rtl/>
        </w:rPr>
        <w:t>جدول</w:t>
      </w:r>
      <w:proofErr w:type="gramEnd"/>
      <w:r w:rsidRPr="000B3217">
        <w:rPr>
          <w:rtl/>
        </w:rPr>
        <w:t xml:space="preserve"> أعمال</w:t>
      </w:r>
      <w:r w:rsidR="000763F3">
        <w:rPr>
          <w:rFonts w:hint="cs"/>
          <w:rtl/>
        </w:rPr>
        <w:t xml:space="preserve"> التنمية</w:t>
      </w:r>
      <w:r w:rsidRPr="000B3217">
        <w:rPr>
          <w:rtl/>
        </w:rPr>
        <w:t xml:space="preserve"> المُنجزة أداة أساسية </w:t>
      </w:r>
      <w:r w:rsidR="000763F3">
        <w:rPr>
          <w:rFonts w:hint="cs"/>
          <w:rtl/>
        </w:rPr>
        <w:t xml:space="preserve">تُمكِّن الدول الأعضاء من </w:t>
      </w:r>
      <w:r w:rsidRPr="000B3217">
        <w:rPr>
          <w:rtl/>
        </w:rPr>
        <w:t xml:space="preserve">تقييم تنفيذها وتقديم توجيهات للأنشطة </w:t>
      </w:r>
      <w:r w:rsidR="000763F3">
        <w:rPr>
          <w:rFonts w:hint="cs"/>
          <w:rtl/>
        </w:rPr>
        <w:t xml:space="preserve">المستقبلية المتعلقة بالتنمية </w:t>
      </w:r>
      <w:r w:rsidRPr="000B3217">
        <w:rPr>
          <w:rtl/>
        </w:rPr>
        <w:t>والمشروعات الجديدة. و</w:t>
      </w:r>
      <w:r w:rsidR="000763F3">
        <w:rPr>
          <w:rFonts w:hint="cs"/>
          <w:rtl/>
        </w:rPr>
        <w:t>ل</w:t>
      </w:r>
      <w:r w:rsidRPr="000B3217">
        <w:rPr>
          <w:rtl/>
        </w:rPr>
        <w:t>ذلك، أكّدت</w:t>
      </w:r>
      <w:r w:rsidR="000763F3">
        <w:rPr>
          <w:rFonts w:hint="cs"/>
          <w:rtl/>
        </w:rPr>
        <w:t xml:space="preserve"> </w:t>
      </w:r>
      <w:r w:rsidRPr="000B3217">
        <w:rPr>
          <w:rtl/>
        </w:rPr>
        <w:t>أمانة</w:t>
      </w:r>
      <w:r w:rsidR="000763F3">
        <w:rPr>
          <w:rFonts w:hint="cs"/>
          <w:rtl/>
        </w:rPr>
        <w:t xml:space="preserve"> الويبو</w:t>
      </w:r>
      <w:r w:rsidRPr="000B3217">
        <w:rPr>
          <w:rtl/>
        </w:rPr>
        <w:t xml:space="preserve"> </w:t>
      </w:r>
      <w:r w:rsidR="000763F3">
        <w:rPr>
          <w:rFonts w:hint="cs"/>
          <w:rtl/>
        </w:rPr>
        <w:t>من جديد</w:t>
      </w:r>
      <w:r w:rsidRPr="000B3217">
        <w:rPr>
          <w:rtl/>
        </w:rPr>
        <w:t xml:space="preserve"> على التزامها بتنفيذ التوصيات المتفق عليها </w:t>
      </w:r>
      <w:r w:rsidR="00A10B32">
        <w:rPr>
          <w:rFonts w:hint="cs"/>
          <w:rtl/>
        </w:rPr>
        <w:t xml:space="preserve">التي قدمها </w:t>
      </w:r>
      <w:r w:rsidRPr="000B3217">
        <w:rPr>
          <w:rtl/>
        </w:rPr>
        <w:t>المقيّم</w:t>
      </w:r>
      <w:r w:rsidR="00A10B32">
        <w:rPr>
          <w:rFonts w:hint="cs"/>
          <w:rtl/>
        </w:rPr>
        <w:t>و</w:t>
      </w:r>
      <w:r w:rsidRPr="000B3217">
        <w:rPr>
          <w:rtl/>
        </w:rPr>
        <w:t>ن</w:t>
      </w:r>
      <w:r w:rsidR="00A10B32">
        <w:rPr>
          <w:rFonts w:hint="cs"/>
          <w:rtl/>
        </w:rPr>
        <w:t xml:space="preserve"> في التقارير المذكورة آنفاً</w:t>
      </w:r>
      <w:r w:rsidRPr="000B3217">
        <w:rPr>
          <w:rtl/>
        </w:rPr>
        <w:t>، مع أخذ تعليقات الدول الأعضاء في الحسبان، وأنشأت نظاما</w:t>
      </w:r>
      <w:r w:rsidR="00A10B32">
        <w:rPr>
          <w:rFonts w:hint="cs"/>
          <w:rtl/>
        </w:rPr>
        <w:t>ً</w:t>
      </w:r>
      <w:r w:rsidRPr="000B3217">
        <w:rPr>
          <w:rtl/>
        </w:rPr>
        <w:t xml:space="preserve"> لرصد تنفيذ تلك التوصيات.</w:t>
      </w:r>
    </w:p>
    <w:p w:rsidR="00A10B32" w:rsidRDefault="00A10B32" w:rsidP="003F342F">
      <w:pPr>
        <w:pStyle w:val="NormalParaAR"/>
        <w:numPr>
          <w:ilvl w:val="0"/>
          <w:numId w:val="3"/>
        </w:numPr>
        <w:ind w:left="-5" w:firstLine="0"/>
      </w:pPr>
      <w:r w:rsidRPr="00A10B32">
        <w:rPr>
          <w:rtl/>
        </w:rPr>
        <w:lastRenderedPageBreak/>
        <w:t xml:space="preserve">واستمر </w:t>
      </w:r>
      <w:proofErr w:type="gramStart"/>
      <w:r w:rsidRPr="00A10B32">
        <w:rPr>
          <w:rtl/>
        </w:rPr>
        <w:t>في</w:t>
      </w:r>
      <w:proofErr w:type="gramEnd"/>
      <w:r w:rsidRPr="00A10B32">
        <w:rPr>
          <w:rtl/>
        </w:rPr>
        <w:t xml:space="preserve"> عام 201</w:t>
      </w:r>
      <w:r>
        <w:rPr>
          <w:rFonts w:hint="cs"/>
          <w:rtl/>
        </w:rPr>
        <w:t>5</w:t>
      </w:r>
      <w:r w:rsidRPr="00A10B32">
        <w:rPr>
          <w:rtl/>
        </w:rPr>
        <w:t xml:space="preserve"> تنفيذ المشروعات المعتمدة</w:t>
      </w:r>
      <w:r>
        <w:rPr>
          <w:rFonts w:hint="cs"/>
          <w:rtl/>
        </w:rPr>
        <w:t xml:space="preserve"> الأربعة</w:t>
      </w:r>
      <w:r w:rsidRPr="00A10B32">
        <w:rPr>
          <w:rtl/>
        </w:rPr>
        <w:t xml:space="preserve"> المتبقية. وعُرِض </w:t>
      </w:r>
      <w:r w:rsidR="003F342F" w:rsidRPr="00A10B32">
        <w:rPr>
          <w:rtl/>
        </w:rPr>
        <w:t xml:space="preserve">على الدورة </w:t>
      </w:r>
      <w:r w:rsidR="003F342F">
        <w:rPr>
          <w:rFonts w:hint="cs"/>
          <w:rtl/>
        </w:rPr>
        <w:t>السادسة</w:t>
      </w:r>
      <w:r w:rsidR="003F342F" w:rsidRPr="00A10B32">
        <w:rPr>
          <w:rtl/>
        </w:rPr>
        <w:t xml:space="preserve"> عشرة للجنة المعنية بالتنمية والملكية الفكرية (</w:t>
      </w:r>
      <w:r w:rsidR="003F342F" w:rsidRPr="00A10B32">
        <w:t>CDIP/1</w:t>
      </w:r>
      <w:r w:rsidR="003F342F">
        <w:t>6</w:t>
      </w:r>
      <w:r w:rsidR="003F342F" w:rsidRPr="00A10B32">
        <w:t>/2</w:t>
      </w:r>
      <w:r w:rsidR="003F342F" w:rsidRPr="00A10B32">
        <w:rPr>
          <w:rtl/>
        </w:rPr>
        <w:t xml:space="preserve">) </w:t>
      </w:r>
      <w:r w:rsidRPr="00A10B32">
        <w:rPr>
          <w:rtl/>
        </w:rPr>
        <w:t>تقرير</w:t>
      </w:r>
      <w:r w:rsidR="003F342F">
        <w:rPr>
          <w:rFonts w:hint="cs"/>
          <w:rtl/>
        </w:rPr>
        <w:t>ٌ</w:t>
      </w:r>
      <w:r w:rsidR="003F342F">
        <w:rPr>
          <w:rtl/>
        </w:rPr>
        <w:t xml:space="preserve"> مرحل</w:t>
      </w:r>
      <w:r w:rsidR="003F342F">
        <w:rPr>
          <w:rFonts w:hint="cs"/>
          <w:rtl/>
        </w:rPr>
        <w:t>يٌ</w:t>
      </w:r>
      <w:r w:rsidRPr="00A10B32">
        <w:rPr>
          <w:rtl/>
        </w:rPr>
        <w:t xml:space="preserve"> عن تنفيذ </w:t>
      </w:r>
      <w:r>
        <w:rPr>
          <w:rFonts w:hint="cs"/>
          <w:rtl/>
        </w:rPr>
        <w:t>هذه</w:t>
      </w:r>
      <w:r w:rsidRPr="00A10B32">
        <w:rPr>
          <w:rtl/>
        </w:rPr>
        <w:t xml:space="preserve"> المشروعات</w:t>
      </w:r>
      <w:r w:rsidR="003F342F">
        <w:rPr>
          <w:rFonts w:hint="cs"/>
          <w:rtl/>
        </w:rPr>
        <w:t>،</w:t>
      </w:r>
      <w:r w:rsidRPr="00A10B32">
        <w:rPr>
          <w:rtl/>
        </w:rPr>
        <w:t xml:space="preserve"> وناقشته الدول </w:t>
      </w:r>
      <w:proofErr w:type="gramStart"/>
      <w:r w:rsidRPr="00A10B32">
        <w:rPr>
          <w:rtl/>
        </w:rPr>
        <w:t>الأعضاء</w:t>
      </w:r>
      <w:proofErr w:type="gramEnd"/>
      <w:r w:rsidRPr="00A10B32">
        <w:rPr>
          <w:rtl/>
        </w:rPr>
        <w:t xml:space="preserve">. </w:t>
      </w:r>
      <w:proofErr w:type="gramStart"/>
      <w:r w:rsidRPr="00A10B32">
        <w:rPr>
          <w:rtl/>
        </w:rPr>
        <w:t>وفي</w:t>
      </w:r>
      <w:proofErr w:type="gramEnd"/>
      <w:r w:rsidRPr="00A10B32">
        <w:rPr>
          <w:rtl/>
        </w:rPr>
        <w:t xml:space="preserve"> نهاية عام 201</w:t>
      </w:r>
      <w:r w:rsidR="003F342F">
        <w:rPr>
          <w:rFonts w:hint="cs"/>
          <w:rtl/>
        </w:rPr>
        <w:t>5</w:t>
      </w:r>
      <w:r w:rsidRPr="00A10B32">
        <w:rPr>
          <w:rtl/>
        </w:rPr>
        <w:t xml:space="preserve">، كانت </w:t>
      </w:r>
      <w:r w:rsidR="003F342F">
        <w:rPr>
          <w:rFonts w:hint="cs"/>
          <w:rtl/>
        </w:rPr>
        <w:t>توجد أربعة</w:t>
      </w:r>
      <w:r w:rsidRPr="00A10B32">
        <w:rPr>
          <w:rtl/>
        </w:rPr>
        <w:t xml:space="preserve"> مشروعات اعتُمدت فيما بين الدورتين الثالثة وال</w:t>
      </w:r>
      <w:r w:rsidR="003F342F">
        <w:rPr>
          <w:rFonts w:hint="cs"/>
          <w:rtl/>
        </w:rPr>
        <w:t xml:space="preserve">سادسة </w:t>
      </w:r>
      <w:r w:rsidRPr="00A10B32">
        <w:rPr>
          <w:rtl/>
        </w:rPr>
        <w:t>عشرة للجنة لا تزال قيد التنفيذ، ألا وهي:</w:t>
      </w:r>
    </w:p>
    <w:p w:rsidR="003F342F" w:rsidRDefault="004436C2" w:rsidP="0031105D">
      <w:pPr>
        <w:pStyle w:val="NormalParaAR"/>
        <w:numPr>
          <w:ilvl w:val="0"/>
          <w:numId w:val="34"/>
        </w:numPr>
        <w:ind w:left="566" w:firstLine="0"/>
      </w:pPr>
      <w:r w:rsidRPr="004436C2">
        <w:rPr>
          <w:i/>
          <w:iCs/>
          <w:rtl/>
        </w:rPr>
        <w:t>تعزيز القطاع السمعي البصري وتطويره في بوركينا فاسو وبعض البلدان الأفريقية</w:t>
      </w:r>
      <w:r>
        <w:rPr>
          <w:rFonts w:hint="cs"/>
          <w:rtl/>
        </w:rPr>
        <w:t>،</w:t>
      </w:r>
    </w:p>
    <w:p w:rsidR="004436C2" w:rsidRDefault="004436C2" w:rsidP="0031105D">
      <w:pPr>
        <w:pStyle w:val="NormalParaAR"/>
        <w:numPr>
          <w:ilvl w:val="0"/>
          <w:numId w:val="34"/>
        </w:numPr>
        <w:ind w:left="566" w:firstLine="0"/>
      </w:pPr>
      <w:r>
        <w:rPr>
          <w:rFonts w:hint="cs"/>
          <w:rtl/>
        </w:rPr>
        <w:t>و</w:t>
      </w:r>
      <w:r w:rsidRPr="004436C2">
        <w:rPr>
          <w:i/>
          <w:iCs/>
          <w:rtl/>
        </w:rPr>
        <w:t>المشروع الرائد بشأن الملكية الفكرية وإدارة التصاميم لتطوير الأعمال في البلدان النامية والبلدان الأقل نمواً</w:t>
      </w:r>
      <w:r>
        <w:rPr>
          <w:rFonts w:hint="cs"/>
          <w:rtl/>
        </w:rPr>
        <w:t>،</w:t>
      </w:r>
    </w:p>
    <w:p w:rsidR="004436C2" w:rsidRDefault="004436C2" w:rsidP="0031105D">
      <w:pPr>
        <w:pStyle w:val="NormalParaAR"/>
        <w:numPr>
          <w:ilvl w:val="0"/>
          <w:numId w:val="34"/>
        </w:numPr>
        <w:ind w:left="566" w:firstLine="0"/>
      </w:pPr>
      <w:r>
        <w:rPr>
          <w:rFonts w:hint="cs"/>
          <w:rtl/>
        </w:rPr>
        <w:t>و</w:t>
      </w:r>
      <w:r w:rsidRPr="004436C2">
        <w:rPr>
          <w:i/>
          <w:iCs/>
          <w:rtl/>
        </w:rPr>
        <w:t xml:space="preserve">تكوين الكفاءات في استعمال المعلومات التقنية والعلمية الملائمة لمجالات تكنولوجية محددة حلا لتحديات إنمائية محددة" </w:t>
      </w:r>
      <w:r w:rsidRPr="008F54B9">
        <w:rPr>
          <w:rtl/>
        </w:rPr>
        <w:t>– المرحلة الثانية</w:t>
      </w:r>
      <w:r>
        <w:rPr>
          <w:rFonts w:hint="cs"/>
          <w:rtl/>
        </w:rPr>
        <w:t>،</w:t>
      </w:r>
    </w:p>
    <w:p w:rsidR="004436C2" w:rsidRDefault="004436C2" w:rsidP="0031105D">
      <w:pPr>
        <w:pStyle w:val="NormalParaAR"/>
        <w:numPr>
          <w:ilvl w:val="0"/>
          <w:numId w:val="34"/>
        </w:numPr>
        <w:ind w:firstLine="0"/>
      </w:pPr>
      <w:proofErr w:type="gramStart"/>
      <w:r>
        <w:rPr>
          <w:rFonts w:hint="cs"/>
          <w:rtl/>
        </w:rPr>
        <w:t>و</w:t>
      </w:r>
      <w:r w:rsidR="008F54B9" w:rsidRPr="008F54B9">
        <w:rPr>
          <w:i/>
          <w:iCs/>
          <w:rtl/>
        </w:rPr>
        <w:t>الملكية</w:t>
      </w:r>
      <w:proofErr w:type="gramEnd"/>
      <w:r w:rsidR="008F54B9" w:rsidRPr="008F54B9">
        <w:rPr>
          <w:i/>
          <w:iCs/>
          <w:rtl/>
        </w:rPr>
        <w:t xml:space="preserve"> الفكرية والتنمية الاقتصادية والاجتماعية</w:t>
      </w:r>
      <w:r w:rsidR="008F54B9" w:rsidRPr="008F54B9">
        <w:rPr>
          <w:rFonts w:hint="cs"/>
          <w:i/>
          <w:iCs/>
          <w:rtl/>
        </w:rPr>
        <w:t xml:space="preserve"> </w:t>
      </w:r>
      <w:r w:rsidR="008F54B9">
        <w:rPr>
          <w:rtl/>
        </w:rPr>
        <w:t>–</w:t>
      </w:r>
      <w:r w:rsidR="008F54B9">
        <w:rPr>
          <w:rFonts w:hint="cs"/>
          <w:rtl/>
        </w:rPr>
        <w:t xml:space="preserve"> المرحلة الثانية</w:t>
      </w:r>
      <w:r>
        <w:rPr>
          <w:rFonts w:hint="cs"/>
          <w:rtl/>
        </w:rPr>
        <w:t>.</w:t>
      </w:r>
    </w:p>
    <w:p w:rsidR="003F342F" w:rsidRDefault="001060B2" w:rsidP="001060B2">
      <w:pPr>
        <w:pStyle w:val="NormalParaAR"/>
        <w:numPr>
          <w:ilvl w:val="0"/>
          <w:numId w:val="3"/>
        </w:numPr>
        <w:ind w:left="-5" w:firstLine="0"/>
      </w:pPr>
      <w:proofErr w:type="gramStart"/>
      <w:r>
        <w:rPr>
          <w:rFonts w:hint="cs"/>
          <w:rtl/>
        </w:rPr>
        <w:t>و</w:t>
      </w:r>
      <w:r w:rsidRPr="001060B2">
        <w:rPr>
          <w:rtl/>
        </w:rPr>
        <w:t>إضافة</w:t>
      </w:r>
      <w:proofErr w:type="gramEnd"/>
      <w:r w:rsidRPr="001060B2">
        <w:rPr>
          <w:rtl/>
        </w:rPr>
        <w:t xml:space="preserve"> إلى ذلك، </w:t>
      </w:r>
      <w:r>
        <w:rPr>
          <w:rFonts w:hint="cs"/>
          <w:rtl/>
        </w:rPr>
        <w:t xml:space="preserve">أحاطت </w:t>
      </w:r>
      <w:r w:rsidRPr="001060B2">
        <w:rPr>
          <w:rtl/>
        </w:rPr>
        <w:t>اللجنة علما</w:t>
      </w:r>
      <w:r>
        <w:rPr>
          <w:rFonts w:hint="cs"/>
          <w:rtl/>
        </w:rPr>
        <w:t>ً</w:t>
      </w:r>
      <w:r w:rsidRPr="001060B2">
        <w:rPr>
          <w:rtl/>
        </w:rPr>
        <w:t xml:space="preserve"> </w:t>
      </w:r>
      <w:r>
        <w:rPr>
          <w:rFonts w:hint="cs"/>
          <w:rtl/>
        </w:rPr>
        <w:t>بتقريري إنجاز مشروعين</w:t>
      </w:r>
      <w:r w:rsidRPr="001060B2">
        <w:rPr>
          <w:rtl/>
        </w:rPr>
        <w:t xml:space="preserve">، </w:t>
      </w:r>
      <w:r>
        <w:rPr>
          <w:rFonts w:hint="cs"/>
          <w:rtl/>
        </w:rPr>
        <w:t>ألا و</w:t>
      </w:r>
      <w:r w:rsidRPr="001060B2">
        <w:rPr>
          <w:rtl/>
        </w:rPr>
        <w:t>هما:</w:t>
      </w:r>
    </w:p>
    <w:p w:rsidR="001060B2" w:rsidRDefault="0067741C" w:rsidP="0031105D">
      <w:pPr>
        <w:pStyle w:val="NormalParaAR"/>
        <w:numPr>
          <w:ilvl w:val="0"/>
          <w:numId w:val="35"/>
        </w:numPr>
        <w:ind w:left="566" w:firstLine="0"/>
      </w:pPr>
      <w:r w:rsidRPr="0067741C">
        <w:rPr>
          <w:rFonts w:hint="cs"/>
          <w:i/>
          <w:iCs/>
          <w:rtl/>
        </w:rPr>
        <w:t xml:space="preserve">مشروع بشأن </w:t>
      </w:r>
      <w:r w:rsidRPr="0067741C">
        <w:rPr>
          <w:i/>
          <w:iCs/>
          <w:rtl/>
        </w:rPr>
        <w:t>الملكية الفكرية ونقل التكنولوجيا: التحديات المشتركة – بناء الحلول</w:t>
      </w:r>
      <w:r>
        <w:rPr>
          <w:rFonts w:hint="cs"/>
          <w:rtl/>
        </w:rPr>
        <w:t>،</w:t>
      </w:r>
    </w:p>
    <w:p w:rsidR="0067741C" w:rsidRDefault="0067741C" w:rsidP="0031105D">
      <w:pPr>
        <w:pStyle w:val="NormalParaAR"/>
        <w:numPr>
          <w:ilvl w:val="0"/>
          <w:numId w:val="35"/>
        </w:numPr>
        <w:ind w:left="566" w:firstLine="0"/>
      </w:pPr>
      <w:proofErr w:type="gramStart"/>
      <w:r>
        <w:rPr>
          <w:rFonts w:hint="cs"/>
          <w:i/>
          <w:iCs/>
          <w:rtl/>
        </w:rPr>
        <w:t>و</w:t>
      </w:r>
      <w:r w:rsidRPr="0067741C">
        <w:rPr>
          <w:i/>
          <w:iCs/>
          <w:rtl/>
        </w:rPr>
        <w:t>تمديد</w:t>
      </w:r>
      <w:proofErr w:type="gramEnd"/>
      <w:r w:rsidRPr="0067741C">
        <w:rPr>
          <w:i/>
          <w:iCs/>
          <w:rtl/>
        </w:rPr>
        <w:t xml:space="preserve"> العمل بمشروع تعزيز التعاون حول الملكية الفكرية والتنمية فيما بين بلدان الجنوب من بلدان نامية وبلدان أقل نمواً</w:t>
      </w:r>
      <w:r>
        <w:rPr>
          <w:rFonts w:hint="cs"/>
          <w:i/>
          <w:iCs/>
          <w:rtl/>
        </w:rPr>
        <w:t>.</w:t>
      </w:r>
    </w:p>
    <w:p w:rsidR="001060B2" w:rsidRDefault="009A1423" w:rsidP="00633A2B">
      <w:pPr>
        <w:pStyle w:val="NormalParaAR"/>
        <w:numPr>
          <w:ilvl w:val="0"/>
          <w:numId w:val="3"/>
        </w:numPr>
        <w:ind w:left="-5" w:firstLine="0"/>
      </w:pPr>
      <w:r w:rsidRPr="009A1423">
        <w:rPr>
          <w:rtl/>
        </w:rPr>
        <w:t xml:space="preserve">وخلال الفترة المشمولة بالتقرير، قررت اللجنة </w:t>
      </w:r>
      <w:r>
        <w:rPr>
          <w:rFonts w:hint="cs"/>
          <w:rtl/>
        </w:rPr>
        <w:t xml:space="preserve">المعنية بالتنمية والملكية الفكرية </w:t>
      </w:r>
      <w:r w:rsidRPr="009A1423">
        <w:rPr>
          <w:rtl/>
        </w:rPr>
        <w:t xml:space="preserve">في دورتها الخامسة عشرة </w:t>
      </w:r>
      <w:r>
        <w:rPr>
          <w:rFonts w:hint="cs"/>
          <w:rtl/>
        </w:rPr>
        <w:t xml:space="preserve">تمديد العمل </w:t>
      </w:r>
      <w:r w:rsidRPr="009A1423">
        <w:rPr>
          <w:rFonts w:hint="cs"/>
          <w:i/>
          <w:iCs/>
          <w:rtl/>
        </w:rPr>
        <w:t xml:space="preserve">بمشروع </w:t>
      </w:r>
      <w:r w:rsidRPr="009A1423">
        <w:rPr>
          <w:i/>
          <w:iCs/>
          <w:rtl/>
        </w:rPr>
        <w:t>تعزيز القطاع السمعي البصري وتطويره في بوركينا فاسو وبعض البلدان الأفريقية</w:t>
      </w:r>
      <w:r w:rsidRPr="009A1423">
        <w:rPr>
          <w:rtl/>
        </w:rPr>
        <w:t xml:space="preserve"> حتى نهاية عام 2015. وبالمثل، </w:t>
      </w:r>
      <w:r>
        <w:rPr>
          <w:rFonts w:hint="cs"/>
          <w:rtl/>
        </w:rPr>
        <w:t xml:space="preserve">تم </w:t>
      </w:r>
      <w:r w:rsidR="00633A2B" w:rsidRPr="009A1423">
        <w:rPr>
          <w:rtl/>
        </w:rPr>
        <w:t>خلال الدورة السادسة عشرة</w:t>
      </w:r>
      <w:r w:rsidR="00633A2B">
        <w:rPr>
          <w:rFonts w:hint="cs"/>
          <w:rtl/>
        </w:rPr>
        <w:t xml:space="preserve"> </w:t>
      </w:r>
      <w:r>
        <w:rPr>
          <w:rFonts w:hint="cs"/>
          <w:rtl/>
        </w:rPr>
        <w:t xml:space="preserve">تمديد </w:t>
      </w:r>
      <w:r w:rsidRPr="009A1423">
        <w:rPr>
          <w:i/>
          <w:iCs/>
          <w:rtl/>
        </w:rPr>
        <w:t>المشروع الرائد بشأن الملكية الفكرية وإدارة التصاميم لتطوير الأعمال في البلدان النامية والبلدان الأقل نمواً</w:t>
      </w:r>
      <w:r w:rsidRPr="009A1423">
        <w:rPr>
          <w:rFonts w:hint="cs"/>
          <w:rtl/>
        </w:rPr>
        <w:t xml:space="preserve"> </w:t>
      </w:r>
      <w:r w:rsidRPr="009A1423">
        <w:rPr>
          <w:rtl/>
        </w:rPr>
        <w:t xml:space="preserve">لمدة إضافية </w:t>
      </w:r>
      <w:r w:rsidR="00633A2B">
        <w:rPr>
          <w:rFonts w:hint="cs"/>
          <w:rtl/>
        </w:rPr>
        <w:t>تبلغ ستة أ</w:t>
      </w:r>
      <w:r w:rsidRPr="009A1423">
        <w:rPr>
          <w:rtl/>
        </w:rPr>
        <w:t>شهر.</w:t>
      </w:r>
    </w:p>
    <w:p w:rsidR="00C26EB1" w:rsidRDefault="00C26EB1" w:rsidP="00C26EB1">
      <w:pPr>
        <w:pStyle w:val="NormalParaAR"/>
        <w:numPr>
          <w:ilvl w:val="0"/>
          <w:numId w:val="3"/>
        </w:numPr>
        <w:ind w:left="-5" w:firstLine="0"/>
      </w:pPr>
      <w:r w:rsidRPr="00C26EB1">
        <w:rPr>
          <w:rtl/>
        </w:rPr>
        <w:t xml:space="preserve">وفيما يلي بعض النقاط البارزة فيما يخص تنفيذ مشروعات </w:t>
      </w:r>
      <w:proofErr w:type="gramStart"/>
      <w:r w:rsidRPr="00C26EB1">
        <w:rPr>
          <w:rtl/>
        </w:rPr>
        <w:t>جدول</w:t>
      </w:r>
      <w:proofErr w:type="gramEnd"/>
      <w:r w:rsidRPr="00C26EB1">
        <w:rPr>
          <w:rtl/>
        </w:rPr>
        <w:t xml:space="preserve"> أعمال التنمية </w:t>
      </w:r>
      <w:r>
        <w:rPr>
          <w:rFonts w:hint="cs"/>
          <w:rtl/>
        </w:rPr>
        <w:t>خلال الفترة المشمولة بالتقرير</w:t>
      </w:r>
      <w:r w:rsidRPr="00C26EB1">
        <w:rPr>
          <w:rtl/>
        </w:rPr>
        <w:t>:</w:t>
      </w:r>
    </w:p>
    <w:p w:rsidR="00C26EB1" w:rsidRDefault="00C26EB1" w:rsidP="0031105D">
      <w:pPr>
        <w:pStyle w:val="NormalParaAR"/>
        <w:numPr>
          <w:ilvl w:val="0"/>
          <w:numId w:val="36"/>
        </w:numPr>
        <w:ind w:left="566" w:firstLine="0"/>
      </w:pPr>
      <w:r w:rsidRPr="00C26EB1">
        <w:rPr>
          <w:rtl/>
        </w:rPr>
        <w:t xml:space="preserve">في سياق مشروع </w:t>
      </w:r>
      <w:r w:rsidRPr="00C26EB1">
        <w:rPr>
          <w:i/>
          <w:iCs/>
          <w:rtl/>
        </w:rPr>
        <w:t xml:space="preserve">الملكية الفكرية ونقل التكنولوجيا: التحديات المشتركة – </w:t>
      </w:r>
      <w:r w:rsidRPr="00C26EB1">
        <w:rPr>
          <w:rFonts w:hint="cs"/>
          <w:i/>
          <w:iCs/>
          <w:rtl/>
        </w:rPr>
        <w:t>بناء ال</w:t>
      </w:r>
      <w:r w:rsidRPr="00C26EB1">
        <w:rPr>
          <w:i/>
          <w:iCs/>
          <w:rtl/>
        </w:rPr>
        <w:t>حلول</w:t>
      </w:r>
      <w:r w:rsidRPr="00C26EB1">
        <w:rPr>
          <w:rtl/>
        </w:rPr>
        <w:t xml:space="preserve">، </w:t>
      </w:r>
      <w:r w:rsidR="001B74F3">
        <w:rPr>
          <w:rFonts w:hint="cs"/>
          <w:rtl/>
        </w:rPr>
        <w:t xml:space="preserve">عُقد في جنيف في فبراير 2015 </w:t>
      </w:r>
      <w:r w:rsidRPr="00C26EB1">
        <w:rPr>
          <w:rtl/>
        </w:rPr>
        <w:t xml:space="preserve">منتدى الخبراء الدولي </w:t>
      </w:r>
      <w:r w:rsidR="001B74F3">
        <w:rPr>
          <w:rFonts w:hint="cs"/>
          <w:rtl/>
        </w:rPr>
        <w:t xml:space="preserve">المعني </w:t>
      </w:r>
      <w:r w:rsidR="001B74F3" w:rsidRPr="001B74F3">
        <w:rPr>
          <w:rFonts w:hint="cs"/>
          <w:i/>
          <w:iCs/>
          <w:rtl/>
        </w:rPr>
        <w:t>ب</w:t>
      </w:r>
      <w:r w:rsidRPr="001B74F3">
        <w:rPr>
          <w:i/>
          <w:iCs/>
          <w:rtl/>
        </w:rPr>
        <w:t xml:space="preserve">الملكية الفكرية ونقل التكنولوجيا: التحديات المشتركة – </w:t>
      </w:r>
      <w:r w:rsidR="001B74F3" w:rsidRPr="001B74F3">
        <w:rPr>
          <w:rFonts w:hint="cs"/>
          <w:i/>
          <w:iCs/>
          <w:rtl/>
        </w:rPr>
        <w:t xml:space="preserve">بناء </w:t>
      </w:r>
      <w:r w:rsidRPr="001B74F3">
        <w:rPr>
          <w:i/>
          <w:iCs/>
          <w:rtl/>
        </w:rPr>
        <w:t>الحلول</w:t>
      </w:r>
      <w:r w:rsidRPr="00C26EB1">
        <w:rPr>
          <w:rtl/>
        </w:rPr>
        <w:t xml:space="preserve">. </w:t>
      </w:r>
      <w:proofErr w:type="gramStart"/>
      <w:r w:rsidR="001B74F3">
        <w:rPr>
          <w:rFonts w:hint="cs"/>
          <w:rtl/>
        </w:rPr>
        <w:t>وجمع</w:t>
      </w:r>
      <w:proofErr w:type="gramEnd"/>
      <w:r w:rsidR="001B74F3">
        <w:rPr>
          <w:rFonts w:hint="cs"/>
          <w:rtl/>
        </w:rPr>
        <w:t xml:space="preserve"> </w:t>
      </w:r>
      <w:r w:rsidR="001B74F3">
        <w:rPr>
          <w:rtl/>
        </w:rPr>
        <w:t>هذا المنتدى الدول</w:t>
      </w:r>
      <w:r w:rsidR="001B74F3">
        <w:rPr>
          <w:rFonts w:hint="cs"/>
          <w:rtl/>
        </w:rPr>
        <w:t>ي</w:t>
      </w:r>
      <w:r w:rsidRPr="00C26EB1">
        <w:rPr>
          <w:rtl/>
        </w:rPr>
        <w:t xml:space="preserve"> </w:t>
      </w:r>
      <w:r w:rsidR="001B74F3">
        <w:rPr>
          <w:rFonts w:hint="cs"/>
          <w:rtl/>
        </w:rPr>
        <w:t xml:space="preserve">بين </w:t>
      </w:r>
      <w:r w:rsidRPr="00C26EB1">
        <w:rPr>
          <w:rtl/>
        </w:rPr>
        <w:t xml:space="preserve">الخبراء الذين أجروا </w:t>
      </w:r>
      <w:r w:rsidR="001B74F3">
        <w:rPr>
          <w:rFonts w:hint="cs"/>
          <w:rtl/>
        </w:rPr>
        <w:t>ال</w:t>
      </w:r>
      <w:r w:rsidRPr="00C26EB1">
        <w:rPr>
          <w:rtl/>
        </w:rPr>
        <w:t>دراسات</w:t>
      </w:r>
      <w:r w:rsidR="001B74F3">
        <w:rPr>
          <w:rFonts w:hint="cs"/>
          <w:rtl/>
        </w:rPr>
        <w:t xml:space="preserve"> ال</w:t>
      </w:r>
      <w:r w:rsidRPr="00C26EB1">
        <w:rPr>
          <w:rtl/>
        </w:rPr>
        <w:t xml:space="preserve">ست </w:t>
      </w:r>
      <w:r w:rsidR="001B74F3">
        <w:rPr>
          <w:rFonts w:hint="cs"/>
          <w:rtl/>
        </w:rPr>
        <w:t xml:space="preserve">التي </w:t>
      </w:r>
      <w:r w:rsidR="001B74F3" w:rsidRPr="001B74F3">
        <w:rPr>
          <w:rtl/>
        </w:rPr>
        <w:t xml:space="preserve">أُعِدَّت </w:t>
      </w:r>
      <w:r w:rsidRPr="00C26EB1">
        <w:rPr>
          <w:rtl/>
        </w:rPr>
        <w:t xml:space="preserve">في إطار المشروع، </w:t>
      </w:r>
      <w:r w:rsidR="001B74F3" w:rsidRPr="001B74F3">
        <w:rPr>
          <w:rtl/>
        </w:rPr>
        <w:t>والأقران الأربعة الذي راجعوا ه</w:t>
      </w:r>
      <w:r w:rsidR="006123CF">
        <w:rPr>
          <w:rtl/>
        </w:rPr>
        <w:t>ذه الدراسات. وأجرى أيضاً ثمانية</w:t>
      </w:r>
      <w:r w:rsidR="001B74F3" w:rsidRPr="001B74F3">
        <w:rPr>
          <w:rtl/>
        </w:rPr>
        <w:t xml:space="preserve"> خبراء دولي</w:t>
      </w:r>
      <w:r w:rsidR="006123CF">
        <w:rPr>
          <w:rFonts w:hint="cs"/>
          <w:rtl/>
        </w:rPr>
        <w:t>و</w:t>
      </w:r>
      <w:r w:rsidR="001B74F3" w:rsidRPr="001B74F3">
        <w:rPr>
          <w:rtl/>
        </w:rPr>
        <w:t xml:space="preserve">ن من بلدان متقدمة ونامية ست جولات من المناقشات بشأن نقل </w:t>
      </w:r>
      <w:proofErr w:type="gramStart"/>
      <w:r w:rsidR="001B74F3" w:rsidRPr="001B74F3">
        <w:rPr>
          <w:rtl/>
        </w:rPr>
        <w:t>التكنولوجيا</w:t>
      </w:r>
      <w:r w:rsidR="0040614D">
        <w:rPr>
          <w:rStyle w:val="FootnoteReference"/>
          <w:rtl/>
        </w:rPr>
        <w:footnoteReference w:id="64"/>
      </w:r>
      <w:r w:rsidR="001B74F3" w:rsidRPr="001B74F3">
        <w:rPr>
          <w:rtl/>
        </w:rPr>
        <w:t>.</w:t>
      </w:r>
      <w:proofErr w:type="gramEnd"/>
      <w:r w:rsidRPr="00C26EB1">
        <w:rPr>
          <w:rtl/>
        </w:rPr>
        <w:t xml:space="preserve"> وكان الهدف من </w:t>
      </w:r>
      <w:r w:rsidR="0040614D">
        <w:rPr>
          <w:rFonts w:hint="cs"/>
          <w:rtl/>
        </w:rPr>
        <w:t xml:space="preserve">هذا </w:t>
      </w:r>
      <w:r w:rsidRPr="00C26EB1">
        <w:rPr>
          <w:rtl/>
        </w:rPr>
        <w:t xml:space="preserve">المنتدى </w:t>
      </w:r>
      <w:r w:rsidR="0040614D">
        <w:rPr>
          <w:rFonts w:hint="cs"/>
          <w:rtl/>
        </w:rPr>
        <w:t xml:space="preserve">هو </w:t>
      </w:r>
      <w:r w:rsidRPr="00C26EB1">
        <w:rPr>
          <w:rtl/>
        </w:rPr>
        <w:t xml:space="preserve">بدء مناقشات </w:t>
      </w:r>
      <w:r w:rsidR="0040614D">
        <w:rPr>
          <w:rFonts w:hint="cs"/>
          <w:rtl/>
        </w:rPr>
        <w:t>ح</w:t>
      </w:r>
      <w:r w:rsidR="0040614D" w:rsidRPr="0040614D">
        <w:rPr>
          <w:rtl/>
        </w:rPr>
        <w:t xml:space="preserve">ول كيفية العمل، </w:t>
      </w:r>
      <w:r w:rsidR="0040614D">
        <w:rPr>
          <w:rFonts w:hint="cs"/>
          <w:rtl/>
        </w:rPr>
        <w:t xml:space="preserve">في إطار ولاية </w:t>
      </w:r>
      <w:r w:rsidR="0040614D" w:rsidRPr="0040614D">
        <w:rPr>
          <w:rtl/>
        </w:rPr>
        <w:t>الويبو، على المضي في ت</w:t>
      </w:r>
      <w:proofErr w:type="gramStart"/>
      <w:r w:rsidR="0040614D" w:rsidRPr="0040614D">
        <w:rPr>
          <w:rtl/>
        </w:rPr>
        <w:t>سهيل نفاذ</w:t>
      </w:r>
      <w:proofErr w:type="gramEnd"/>
      <w:r w:rsidR="0040614D" w:rsidRPr="0040614D">
        <w:rPr>
          <w:rtl/>
        </w:rPr>
        <w:t xml:space="preserve"> البلدان النامية والبلدان والأقل نمواً إلى المعرفة والتكنولوجيا</w:t>
      </w:r>
      <w:r w:rsidRPr="00C26EB1">
        <w:rPr>
          <w:rtl/>
        </w:rPr>
        <w:t xml:space="preserve">. </w:t>
      </w:r>
      <w:r w:rsidR="007B2001">
        <w:rPr>
          <w:rFonts w:hint="cs"/>
          <w:rtl/>
        </w:rPr>
        <w:t xml:space="preserve">ويوجد </w:t>
      </w:r>
      <w:r w:rsidRPr="00C26EB1">
        <w:rPr>
          <w:rtl/>
        </w:rPr>
        <w:t>مزيد من المعلومات عن منتدى الخبراء على الموقع الإلكتروني للمؤتمر</w:t>
      </w:r>
      <w:r w:rsidR="007B2001">
        <w:rPr>
          <w:rStyle w:val="FootnoteReference"/>
          <w:rtl/>
        </w:rPr>
        <w:footnoteReference w:id="65"/>
      </w:r>
      <w:r w:rsidRPr="00C26EB1">
        <w:rPr>
          <w:rtl/>
        </w:rPr>
        <w:t>. و</w:t>
      </w:r>
      <w:r w:rsidR="00763C94">
        <w:rPr>
          <w:rFonts w:hint="cs"/>
          <w:rtl/>
        </w:rPr>
        <w:t>إ</w:t>
      </w:r>
      <w:r w:rsidRPr="00C26EB1">
        <w:rPr>
          <w:rtl/>
        </w:rPr>
        <w:t>ضافة إلى ذلك، ق</w:t>
      </w:r>
      <w:r w:rsidR="00763C94">
        <w:rPr>
          <w:rFonts w:hint="cs"/>
          <w:rtl/>
        </w:rPr>
        <w:t>ُ</w:t>
      </w:r>
      <w:r w:rsidRPr="00C26EB1">
        <w:rPr>
          <w:rtl/>
        </w:rPr>
        <w:t>د</w:t>
      </w:r>
      <w:r w:rsidR="00763C94">
        <w:rPr>
          <w:rFonts w:hint="cs"/>
          <w:rtl/>
        </w:rPr>
        <w:t>ِّ</w:t>
      </w:r>
      <w:r w:rsidRPr="00C26EB1">
        <w:rPr>
          <w:rtl/>
        </w:rPr>
        <w:t xml:space="preserve">م </w:t>
      </w:r>
      <w:r w:rsidR="00763C94">
        <w:rPr>
          <w:rFonts w:hint="cs"/>
          <w:rtl/>
        </w:rPr>
        <w:t xml:space="preserve">إلى الدورة الخامسة عشرة للجنة المعنية بالتنمية والملكية الفكرية </w:t>
      </w:r>
      <w:r w:rsidR="00763C94" w:rsidRPr="00763C94">
        <w:rPr>
          <w:rtl/>
        </w:rPr>
        <w:t xml:space="preserve">تقرير عن منتدى خبراء الويبو بشأن نقل التكنولوجيا على الصعيد الدولي </w:t>
      </w:r>
      <w:r w:rsidRPr="00C26EB1">
        <w:rPr>
          <w:rtl/>
        </w:rPr>
        <w:t xml:space="preserve">(الوثيقة </w:t>
      </w:r>
      <w:r w:rsidRPr="00C26EB1">
        <w:t>CDIP/15/5</w:t>
      </w:r>
      <w:r w:rsidRPr="00C26EB1">
        <w:rPr>
          <w:rtl/>
        </w:rPr>
        <w:t xml:space="preserve">). </w:t>
      </w:r>
      <w:r w:rsidR="00763C94">
        <w:rPr>
          <w:rFonts w:hint="cs"/>
          <w:rtl/>
        </w:rPr>
        <w:t>و</w:t>
      </w:r>
      <w:r w:rsidRPr="00C26EB1">
        <w:rPr>
          <w:rtl/>
        </w:rPr>
        <w:t xml:space="preserve">في تلك الدورة، قررت اللجنة أن </w:t>
      </w:r>
      <w:r w:rsidR="00875EAD">
        <w:rPr>
          <w:rFonts w:hint="cs"/>
          <w:rtl/>
        </w:rPr>
        <w:t xml:space="preserve">تحيط </w:t>
      </w:r>
      <w:r w:rsidRPr="00C26EB1">
        <w:rPr>
          <w:rtl/>
        </w:rPr>
        <w:t>علما</w:t>
      </w:r>
      <w:r w:rsidR="00875EAD">
        <w:rPr>
          <w:rFonts w:hint="cs"/>
          <w:rtl/>
        </w:rPr>
        <w:t>ً</w:t>
      </w:r>
      <w:r w:rsidRPr="00C26EB1">
        <w:rPr>
          <w:rtl/>
        </w:rPr>
        <w:t xml:space="preserve"> بالتقرير و</w:t>
      </w:r>
      <w:r w:rsidR="00875EAD">
        <w:rPr>
          <w:rFonts w:hint="cs"/>
          <w:rtl/>
        </w:rPr>
        <w:t xml:space="preserve">أن تواصل </w:t>
      </w:r>
      <w:r w:rsidRPr="00C26EB1">
        <w:rPr>
          <w:rtl/>
        </w:rPr>
        <w:t>مناقشات</w:t>
      </w:r>
      <w:r w:rsidR="00875EAD">
        <w:rPr>
          <w:rFonts w:hint="cs"/>
          <w:rtl/>
        </w:rPr>
        <w:t>ها</w:t>
      </w:r>
      <w:r w:rsidRPr="00C26EB1">
        <w:rPr>
          <w:rtl/>
        </w:rPr>
        <w:t xml:space="preserve"> بشأن التقرير في دورته</w:t>
      </w:r>
      <w:r w:rsidR="00875EAD">
        <w:rPr>
          <w:rFonts w:hint="cs"/>
          <w:rtl/>
        </w:rPr>
        <w:t>ا</w:t>
      </w:r>
      <w:r w:rsidRPr="00C26EB1">
        <w:rPr>
          <w:rtl/>
        </w:rPr>
        <w:t xml:space="preserve"> المقبلة</w:t>
      </w:r>
      <w:r w:rsidR="00875EAD">
        <w:rPr>
          <w:rStyle w:val="FootnoteReference"/>
          <w:rtl/>
        </w:rPr>
        <w:footnoteReference w:id="66"/>
      </w:r>
      <w:r w:rsidRPr="00C26EB1">
        <w:rPr>
          <w:rtl/>
        </w:rPr>
        <w:t xml:space="preserve">. </w:t>
      </w:r>
      <w:r w:rsidR="00875EAD">
        <w:rPr>
          <w:rFonts w:hint="cs"/>
          <w:rtl/>
        </w:rPr>
        <w:t>و</w:t>
      </w:r>
      <w:r w:rsidRPr="00C26EB1">
        <w:rPr>
          <w:rtl/>
        </w:rPr>
        <w:t>في دورته</w:t>
      </w:r>
      <w:r w:rsidR="00875EAD">
        <w:rPr>
          <w:rFonts w:hint="cs"/>
          <w:rtl/>
        </w:rPr>
        <w:t>ا</w:t>
      </w:r>
      <w:r w:rsidRPr="00C26EB1">
        <w:rPr>
          <w:rtl/>
        </w:rPr>
        <w:t xml:space="preserve"> السادسة عشرة، استمرت المناقشات في سياق عرض </w:t>
      </w:r>
      <w:r w:rsidR="00875EAD" w:rsidRPr="00875EAD">
        <w:rPr>
          <w:i/>
          <w:iCs/>
          <w:rtl/>
        </w:rPr>
        <w:t>التقرير التقييمي</w:t>
      </w:r>
      <w:r w:rsidR="00875EAD">
        <w:rPr>
          <w:rFonts w:hint="cs"/>
          <w:i/>
          <w:iCs/>
          <w:rtl/>
        </w:rPr>
        <w:t xml:space="preserve"> ل</w:t>
      </w:r>
      <w:r w:rsidR="00875EAD" w:rsidRPr="00875EAD">
        <w:rPr>
          <w:i/>
          <w:iCs/>
          <w:rtl/>
        </w:rPr>
        <w:t>مشروع الملكية الفكرية ونقل التكنولوجيا: التحد</w:t>
      </w:r>
      <w:proofErr w:type="gramStart"/>
      <w:r w:rsidR="00875EAD" w:rsidRPr="00875EAD">
        <w:rPr>
          <w:i/>
          <w:iCs/>
          <w:rtl/>
        </w:rPr>
        <w:t>يات الم</w:t>
      </w:r>
      <w:proofErr w:type="gramEnd"/>
      <w:r w:rsidR="00875EAD" w:rsidRPr="00875EAD">
        <w:rPr>
          <w:i/>
          <w:iCs/>
          <w:rtl/>
        </w:rPr>
        <w:t xml:space="preserve">شتركة </w:t>
      </w:r>
      <w:r w:rsidR="00875EAD">
        <w:rPr>
          <w:i/>
          <w:iCs/>
          <w:rtl/>
        </w:rPr>
        <w:t>–</w:t>
      </w:r>
      <w:r w:rsidR="00875EAD">
        <w:rPr>
          <w:rFonts w:hint="cs"/>
          <w:i/>
          <w:iCs/>
          <w:rtl/>
        </w:rPr>
        <w:t xml:space="preserve"> </w:t>
      </w:r>
      <w:r w:rsidR="00875EAD" w:rsidRPr="00875EAD">
        <w:rPr>
          <w:i/>
          <w:iCs/>
          <w:rtl/>
        </w:rPr>
        <w:t>بناء</w:t>
      </w:r>
      <w:r w:rsidR="00875EAD">
        <w:rPr>
          <w:rFonts w:hint="cs"/>
          <w:i/>
          <w:iCs/>
          <w:rtl/>
        </w:rPr>
        <w:t xml:space="preserve"> </w:t>
      </w:r>
      <w:r w:rsidR="00875EAD" w:rsidRPr="00875EAD">
        <w:rPr>
          <w:i/>
          <w:iCs/>
          <w:rtl/>
        </w:rPr>
        <w:t>الحلول</w:t>
      </w:r>
      <w:r w:rsidR="00875EAD" w:rsidRPr="00875EAD">
        <w:rPr>
          <w:rFonts w:hint="cs"/>
          <w:rtl/>
        </w:rPr>
        <w:t xml:space="preserve"> </w:t>
      </w:r>
      <w:r w:rsidRPr="00C26EB1">
        <w:rPr>
          <w:rtl/>
        </w:rPr>
        <w:t xml:space="preserve">(الوثيقة </w:t>
      </w:r>
      <w:r w:rsidRPr="00C26EB1">
        <w:t>CDIP/16/3</w:t>
      </w:r>
      <w:r w:rsidRPr="00C26EB1">
        <w:rPr>
          <w:rtl/>
        </w:rPr>
        <w:t>). ونتيجة</w:t>
      </w:r>
      <w:r w:rsidR="00875EAD">
        <w:rPr>
          <w:rFonts w:hint="cs"/>
          <w:rtl/>
        </w:rPr>
        <w:t>ً</w:t>
      </w:r>
      <w:r w:rsidRPr="00C26EB1">
        <w:rPr>
          <w:rtl/>
        </w:rPr>
        <w:t xml:space="preserve"> لذلك، طلبت اللجنة </w:t>
      </w:r>
      <w:r w:rsidRPr="00C26EB1">
        <w:rPr>
          <w:rtl/>
        </w:rPr>
        <w:lastRenderedPageBreak/>
        <w:t>من أمانة</w:t>
      </w:r>
      <w:r w:rsidR="00875EAD">
        <w:rPr>
          <w:rFonts w:hint="cs"/>
          <w:rtl/>
        </w:rPr>
        <w:t xml:space="preserve"> ا</w:t>
      </w:r>
      <w:r w:rsidRPr="00C26EB1">
        <w:rPr>
          <w:rtl/>
        </w:rPr>
        <w:t xml:space="preserve">لويبو </w:t>
      </w:r>
      <w:r w:rsidR="00D22A47">
        <w:rPr>
          <w:rFonts w:hint="cs"/>
          <w:rtl/>
        </w:rPr>
        <w:t>أن ترسم مخططاً ل</w:t>
      </w:r>
      <w:r w:rsidRPr="00C26EB1">
        <w:rPr>
          <w:rtl/>
        </w:rPr>
        <w:t>أنشطة الويبو الحالية في مجال نقل التكنولوجيا ل</w:t>
      </w:r>
      <w:r w:rsidR="00D22A47">
        <w:rPr>
          <w:rFonts w:hint="cs"/>
          <w:rtl/>
        </w:rPr>
        <w:t>كي تنظر اللجنة فيه في دورتها السابعة عشرة</w:t>
      </w:r>
      <w:r w:rsidRPr="00C26EB1">
        <w:rPr>
          <w:rtl/>
        </w:rPr>
        <w:t>.</w:t>
      </w:r>
    </w:p>
    <w:p w:rsidR="00D22A47" w:rsidRDefault="00C101F8" w:rsidP="0031105D">
      <w:pPr>
        <w:pStyle w:val="NormalParaAR"/>
        <w:numPr>
          <w:ilvl w:val="0"/>
          <w:numId w:val="36"/>
        </w:numPr>
        <w:ind w:left="566" w:firstLine="0"/>
      </w:pPr>
      <w:r w:rsidRPr="00C101F8">
        <w:rPr>
          <w:rtl/>
        </w:rPr>
        <w:t xml:space="preserve">وفي إطار مشروع </w:t>
      </w:r>
      <w:r w:rsidR="004137EC" w:rsidRPr="004137EC">
        <w:rPr>
          <w:i/>
          <w:iCs/>
          <w:rtl/>
        </w:rPr>
        <w:t>تعزيز التعاون حول الملكية الفكرية والتنمية فيما بين بلدان الجنوب من بلدان نامية وبلدان أقل نمو</w:t>
      </w:r>
      <w:r w:rsidRPr="004137EC">
        <w:rPr>
          <w:i/>
          <w:iCs/>
          <w:rtl/>
        </w:rPr>
        <w:t>ا</w:t>
      </w:r>
      <w:r w:rsidR="004137EC" w:rsidRPr="004137EC">
        <w:rPr>
          <w:rFonts w:hint="cs"/>
          <w:i/>
          <w:iCs/>
          <w:rtl/>
        </w:rPr>
        <w:t>ً</w:t>
      </w:r>
      <w:r w:rsidRPr="00C101F8">
        <w:rPr>
          <w:rtl/>
        </w:rPr>
        <w:t xml:space="preserve">، </w:t>
      </w:r>
      <w:r w:rsidR="00F839AC">
        <w:rPr>
          <w:rFonts w:hint="cs"/>
          <w:rtl/>
        </w:rPr>
        <w:t xml:space="preserve">نُفِّذ </w:t>
      </w:r>
      <w:r w:rsidRPr="00C101F8">
        <w:rPr>
          <w:rtl/>
        </w:rPr>
        <w:t>عدد من الأنشطة ل</w:t>
      </w:r>
      <w:r w:rsidR="00F839AC">
        <w:rPr>
          <w:rFonts w:hint="cs"/>
          <w:rtl/>
        </w:rPr>
        <w:t>لترويج ل</w:t>
      </w:r>
      <w:r w:rsidRPr="00C101F8">
        <w:rPr>
          <w:rtl/>
        </w:rPr>
        <w:t>صفح</w:t>
      </w:r>
      <w:r w:rsidR="00F839AC">
        <w:rPr>
          <w:rFonts w:hint="cs"/>
          <w:rtl/>
        </w:rPr>
        <w:t>ة</w:t>
      </w:r>
      <w:r w:rsidRPr="00C101F8">
        <w:rPr>
          <w:rtl/>
        </w:rPr>
        <w:t xml:space="preserve"> الويب بين المستخدمين المحتملين و</w:t>
      </w:r>
      <w:r w:rsidR="00F839AC">
        <w:rPr>
          <w:rFonts w:hint="cs"/>
          <w:rtl/>
        </w:rPr>
        <w:t>ل</w:t>
      </w:r>
      <w:r w:rsidRPr="00C101F8">
        <w:rPr>
          <w:rtl/>
        </w:rPr>
        <w:t xml:space="preserve">جمع معلومات إضافية </w:t>
      </w:r>
      <w:r w:rsidR="00F839AC">
        <w:rPr>
          <w:rFonts w:hint="cs"/>
          <w:rtl/>
        </w:rPr>
        <w:t xml:space="preserve">من أجل </w:t>
      </w:r>
      <w:r w:rsidRPr="00C101F8">
        <w:rPr>
          <w:rtl/>
        </w:rPr>
        <w:t xml:space="preserve">قواعد بيانات </w:t>
      </w:r>
      <w:r w:rsidR="00F839AC">
        <w:rPr>
          <w:rFonts w:hint="cs"/>
          <w:rtl/>
        </w:rPr>
        <w:t xml:space="preserve">التعاون </w:t>
      </w:r>
      <w:r w:rsidRPr="00C101F8">
        <w:rPr>
          <w:rtl/>
        </w:rPr>
        <w:t>فيما بين بلدان الجنوب. و</w:t>
      </w:r>
      <w:r w:rsidR="00F839AC">
        <w:rPr>
          <w:rFonts w:hint="cs"/>
          <w:rtl/>
        </w:rPr>
        <w:t>ا</w:t>
      </w:r>
      <w:r w:rsidRPr="00C101F8">
        <w:rPr>
          <w:rtl/>
        </w:rPr>
        <w:t>ش</w:t>
      </w:r>
      <w:r w:rsidR="00F839AC">
        <w:rPr>
          <w:rFonts w:hint="cs"/>
          <w:rtl/>
        </w:rPr>
        <w:t>ت</w:t>
      </w:r>
      <w:r w:rsidRPr="00C101F8">
        <w:rPr>
          <w:rtl/>
        </w:rPr>
        <w:t>ملت هذه الأنشطة، من بين</w:t>
      </w:r>
      <w:r w:rsidR="00F839AC">
        <w:rPr>
          <w:rFonts w:hint="cs"/>
          <w:rtl/>
        </w:rPr>
        <w:t xml:space="preserve"> ما اشتملت عليه</w:t>
      </w:r>
      <w:r w:rsidRPr="00C101F8">
        <w:rPr>
          <w:rtl/>
        </w:rPr>
        <w:t xml:space="preserve">، </w:t>
      </w:r>
      <w:r w:rsidR="00F839AC">
        <w:rPr>
          <w:rFonts w:hint="cs"/>
          <w:rtl/>
        </w:rPr>
        <w:t>على الترويج لل</w:t>
      </w:r>
      <w:r w:rsidRPr="00C101F8">
        <w:rPr>
          <w:rtl/>
        </w:rPr>
        <w:t xml:space="preserve">منصة </w:t>
      </w:r>
      <w:r w:rsidR="00F839AC">
        <w:rPr>
          <w:rFonts w:hint="cs"/>
          <w:rtl/>
        </w:rPr>
        <w:t xml:space="preserve">الشبكية الجديدة </w:t>
      </w:r>
      <w:r w:rsidRPr="00C101F8">
        <w:rPr>
          <w:rtl/>
        </w:rPr>
        <w:t xml:space="preserve">عبر أدوات </w:t>
      </w:r>
      <w:r w:rsidR="00F839AC">
        <w:rPr>
          <w:rFonts w:hint="cs"/>
          <w:rtl/>
        </w:rPr>
        <w:t xml:space="preserve">وسائل التواصل الاجتماعي </w:t>
      </w:r>
      <w:r w:rsidRPr="00C101F8">
        <w:rPr>
          <w:rtl/>
        </w:rPr>
        <w:t>ذات الصلة</w:t>
      </w:r>
      <w:r w:rsidR="00F839AC">
        <w:rPr>
          <w:rStyle w:val="FootnoteReference"/>
          <w:rtl/>
        </w:rPr>
        <w:footnoteReference w:id="67"/>
      </w:r>
      <w:r w:rsidRPr="00C101F8">
        <w:rPr>
          <w:rtl/>
        </w:rPr>
        <w:t xml:space="preserve">. </w:t>
      </w:r>
      <w:proofErr w:type="gramStart"/>
      <w:r w:rsidRPr="00C101F8">
        <w:rPr>
          <w:rtl/>
        </w:rPr>
        <w:t>وعلاوة</w:t>
      </w:r>
      <w:proofErr w:type="gramEnd"/>
      <w:r w:rsidRPr="00C101F8">
        <w:rPr>
          <w:rtl/>
        </w:rPr>
        <w:t xml:space="preserve"> على ذلك، </w:t>
      </w:r>
      <w:r w:rsidR="003C4F52" w:rsidRPr="003C4F52">
        <w:rPr>
          <w:rtl/>
        </w:rPr>
        <w:t>نُظمِّ في بيرو في مايو 2016 اجتماع خبراء أقاليمي بشأن التعاون فيما بين بلدان الجنوب والتعاون الثلاثي لإتاحة المعلومات والمعارف ودعم الابتكار ونقل التكنولوجيا</w:t>
      </w:r>
      <w:r w:rsidR="003C4F52">
        <w:rPr>
          <w:rFonts w:hint="cs"/>
          <w:rtl/>
        </w:rPr>
        <w:t>.</w:t>
      </w:r>
      <w:r w:rsidR="00B36FE5">
        <w:rPr>
          <w:rFonts w:hint="cs"/>
          <w:rtl/>
        </w:rPr>
        <w:t xml:space="preserve"> فأتى</w:t>
      </w:r>
      <w:r w:rsidR="003C4F52" w:rsidRPr="003C4F52">
        <w:rPr>
          <w:rtl/>
        </w:rPr>
        <w:t xml:space="preserve"> نحو 50 خبيراً من 20 بل</w:t>
      </w:r>
      <w:r w:rsidR="003C4F52">
        <w:rPr>
          <w:rtl/>
        </w:rPr>
        <w:t>داً نامياً وغيرهم من ممثلي ال</w:t>
      </w:r>
      <w:r w:rsidR="003C4F52">
        <w:rPr>
          <w:rFonts w:hint="cs"/>
          <w:rtl/>
        </w:rPr>
        <w:t>بلدان</w:t>
      </w:r>
      <w:r w:rsidR="003C4F52" w:rsidRPr="003C4F52">
        <w:rPr>
          <w:rtl/>
        </w:rPr>
        <w:t xml:space="preserve"> المتقدمة والمنظمات الحكومية الدولية</w:t>
      </w:r>
      <w:r w:rsidR="003C4F52">
        <w:rPr>
          <w:rFonts w:hint="cs"/>
          <w:rtl/>
        </w:rPr>
        <w:t xml:space="preserve"> </w:t>
      </w:r>
      <w:r w:rsidR="00B36FE5">
        <w:rPr>
          <w:rFonts w:hint="cs"/>
          <w:rtl/>
        </w:rPr>
        <w:t>لحضور</w:t>
      </w:r>
      <w:r w:rsidRPr="00C101F8">
        <w:rPr>
          <w:rtl/>
        </w:rPr>
        <w:t xml:space="preserve"> </w:t>
      </w:r>
      <w:r w:rsidR="00B36FE5">
        <w:rPr>
          <w:rFonts w:hint="cs"/>
          <w:rtl/>
        </w:rPr>
        <w:t>ا</w:t>
      </w:r>
      <w:r w:rsidRPr="00C101F8">
        <w:rPr>
          <w:rtl/>
        </w:rPr>
        <w:t xml:space="preserve">لاجتماع </w:t>
      </w:r>
      <w:r w:rsidR="00B36FE5">
        <w:rPr>
          <w:rFonts w:hint="cs"/>
          <w:rtl/>
        </w:rPr>
        <w:t xml:space="preserve">من أجل </w:t>
      </w:r>
      <w:r w:rsidRPr="00C101F8">
        <w:rPr>
          <w:rtl/>
        </w:rPr>
        <w:t>تبادل الخبرات والدروس المستفادة من تنفيذ شراكات تعاونية فيما بين بلدان الجنوب و</w:t>
      </w:r>
      <w:r w:rsidR="00B36FE5">
        <w:rPr>
          <w:rFonts w:hint="cs"/>
          <w:rtl/>
        </w:rPr>
        <w:t xml:space="preserve">شراكات </w:t>
      </w:r>
      <w:r w:rsidRPr="00C101F8">
        <w:rPr>
          <w:rtl/>
        </w:rPr>
        <w:t>تعاون</w:t>
      </w:r>
      <w:r w:rsidR="00B36FE5">
        <w:rPr>
          <w:rFonts w:hint="cs"/>
          <w:rtl/>
        </w:rPr>
        <w:t>ية</w:t>
      </w:r>
      <w:r w:rsidRPr="00C101F8">
        <w:rPr>
          <w:rtl/>
        </w:rPr>
        <w:t xml:space="preserve"> ثلاثي</w:t>
      </w:r>
      <w:r w:rsidR="00B36FE5">
        <w:rPr>
          <w:rFonts w:hint="cs"/>
          <w:rtl/>
        </w:rPr>
        <w:t>ة</w:t>
      </w:r>
      <w:r w:rsidRPr="00C101F8">
        <w:rPr>
          <w:rtl/>
        </w:rPr>
        <w:t xml:space="preserve"> في </w:t>
      </w:r>
      <w:r w:rsidRPr="00C101F8">
        <w:rPr>
          <w:rFonts w:hint="cs"/>
          <w:rtl/>
        </w:rPr>
        <w:t>مجال</w:t>
      </w:r>
      <w:r w:rsidRPr="00C101F8">
        <w:rPr>
          <w:rtl/>
        </w:rPr>
        <w:t xml:space="preserve"> </w:t>
      </w:r>
      <w:r w:rsidRPr="00C101F8">
        <w:rPr>
          <w:rFonts w:hint="cs"/>
          <w:rtl/>
        </w:rPr>
        <w:t>الملكية</w:t>
      </w:r>
      <w:r w:rsidRPr="00C101F8">
        <w:rPr>
          <w:rtl/>
        </w:rPr>
        <w:t xml:space="preserve"> </w:t>
      </w:r>
      <w:r w:rsidRPr="00C101F8">
        <w:rPr>
          <w:rFonts w:hint="cs"/>
          <w:rtl/>
        </w:rPr>
        <w:t>الفكرية</w:t>
      </w:r>
      <w:r w:rsidR="00B36FE5">
        <w:rPr>
          <w:rStyle w:val="FootnoteReference"/>
          <w:rtl/>
        </w:rPr>
        <w:footnoteReference w:id="68"/>
      </w:r>
      <w:r w:rsidRPr="00C101F8">
        <w:rPr>
          <w:rtl/>
        </w:rPr>
        <w:t>.</w:t>
      </w:r>
    </w:p>
    <w:p w:rsidR="00B36FE5" w:rsidRDefault="00B36FE5" w:rsidP="0031105D">
      <w:pPr>
        <w:pStyle w:val="NormalParaAR"/>
        <w:numPr>
          <w:ilvl w:val="0"/>
          <w:numId w:val="36"/>
        </w:numPr>
        <w:ind w:left="566" w:firstLine="0"/>
      </w:pPr>
      <w:r>
        <w:rPr>
          <w:rFonts w:hint="cs"/>
          <w:rtl/>
        </w:rPr>
        <w:t>و</w:t>
      </w:r>
      <w:r w:rsidRPr="00B36FE5">
        <w:rPr>
          <w:rtl/>
        </w:rPr>
        <w:t xml:space="preserve">في إطار مشروع </w:t>
      </w:r>
      <w:r w:rsidR="003D377C" w:rsidRPr="003D377C">
        <w:rPr>
          <w:i/>
          <w:iCs/>
          <w:rtl/>
        </w:rPr>
        <w:t>تعزيز القطاع السمعي البصري وتطويره في بوركينا فاسو وبعض البلدان الأفريقية</w:t>
      </w:r>
      <w:r w:rsidR="003D377C">
        <w:rPr>
          <w:rFonts w:hint="cs"/>
          <w:rtl/>
        </w:rPr>
        <w:t>،</w:t>
      </w:r>
      <w:r w:rsidR="003D377C" w:rsidRPr="003D377C">
        <w:rPr>
          <w:rtl/>
        </w:rPr>
        <w:t xml:space="preserve"> </w:t>
      </w:r>
      <w:r w:rsidRPr="00B36FE5">
        <w:rPr>
          <w:rtl/>
        </w:rPr>
        <w:t>ن</w:t>
      </w:r>
      <w:r w:rsidR="003D377C">
        <w:rPr>
          <w:rFonts w:hint="cs"/>
          <w:rtl/>
        </w:rPr>
        <w:t>ُ</w:t>
      </w:r>
      <w:r w:rsidRPr="00B36FE5">
        <w:rPr>
          <w:rtl/>
        </w:rPr>
        <w:t>ظ</w:t>
      </w:r>
      <w:r w:rsidR="003D377C">
        <w:rPr>
          <w:rFonts w:hint="cs"/>
          <w:rtl/>
        </w:rPr>
        <w:t>ِّ</w:t>
      </w:r>
      <w:r w:rsidRPr="00B36FE5">
        <w:rPr>
          <w:rtl/>
        </w:rPr>
        <w:t xml:space="preserve">م </w:t>
      </w:r>
      <w:r w:rsidR="003D377C" w:rsidRPr="00B36FE5">
        <w:rPr>
          <w:rtl/>
        </w:rPr>
        <w:t>في عام 2015</w:t>
      </w:r>
      <w:r w:rsidR="003D377C">
        <w:rPr>
          <w:rFonts w:hint="cs"/>
          <w:rtl/>
        </w:rPr>
        <w:t xml:space="preserve"> </w:t>
      </w:r>
      <w:r w:rsidRPr="00B36FE5">
        <w:rPr>
          <w:rtl/>
        </w:rPr>
        <w:t>عدد من ال</w:t>
      </w:r>
      <w:r w:rsidR="003D377C">
        <w:rPr>
          <w:rFonts w:hint="cs"/>
          <w:rtl/>
        </w:rPr>
        <w:t xml:space="preserve">أحداث </w:t>
      </w:r>
      <w:r w:rsidRPr="00B36FE5">
        <w:rPr>
          <w:rtl/>
        </w:rPr>
        <w:t xml:space="preserve">التدريبية </w:t>
      </w:r>
      <w:r w:rsidR="003D377C">
        <w:rPr>
          <w:rFonts w:hint="cs"/>
          <w:rtl/>
        </w:rPr>
        <w:t xml:space="preserve">التي تناولت ما يترتب على </w:t>
      </w:r>
      <w:r w:rsidR="003D377C">
        <w:rPr>
          <w:rtl/>
        </w:rPr>
        <w:t>ال</w:t>
      </w:r>
      <w:r w:rsidR="003D377C">
        <w:rPr>
          <w:rFonts w:hint="cs"/>
          <w:rtl/>
        </w:rPr>
        <w:t>تحول</w:t>
      </w:r>
      <w:r w:rsidRPr="00B36FE5">
        <w:rPr>
          <w:rtl/>
        </w:rPr>
        <w:t xml:space="preserve"> إلى التكنولوجيا الرقمية </w:t>
      </w:r>
      <w:r w:rsidR="003D377C">
        <w:rPr>
          <w:rFonts w:hint="cs"/>
          <w:rtl/>
        </w:rPr>
        <w:t xml:space="preserve">من أثر </w:t>
      </w:r>
      <w:r w:rsidR="003D377C" w:rsidRPr="00B36FE5">
        <w:rPr>
          <w:rtl/>
        </w:rPr>
        <w:t xml:space="preserve">وتحديات وفرص </w:t>
      </w:r>
      <w:r w:rsidR="003D377C">
        <w:rPr>
          <w:rFonts w:hint="cs"/>
          <w:rtl/>
        </w:rPr>
        <w:t>للصناعة السمعية البصرية في أفريقيا</w:t>
      </w:r>
      <w:r w:rsidRPr="00B36FE5">
        <w:rPr>
          <w:rtl/>
        </w:rPr>
        <w:t xml:space="preserve">. </w:t>
      </w:r>
      <w:r w:rsidR="009167C9">
        <w:rPr>
          <w:rFonts w:hint="cs"/>
          <w:rtl/>
        </w:rPr>
        <w:t>و</w:t>
      </w:r>
      <w:r w:rsidRPr="00B36FE5">
        <w:rPr>
          <w:rtl/>
        </w:rPr>
        <w:t>ن</w:t>
      </w:r>
      <w:r w:rsidR="009167C9">
        <w:rPr>
          <w:rFonts w:hint="cs"/>
          <w:rtl/>
        </w:rPr>
        <w:t>ُ</w:t>
      </w:r>
      <w:r w:rsidRPr="00B36FE5">
        <w:rPr>
          <w:rtl/>
        </w:rPr>
        <w:t>ظ</w:t>
      </w:r>
      <w:r w:rsidR="009167C9">
        <w:rPr>
          <w:rFonts w:hint="cs"/>
          <w:rtl/>
        </w:rPr>
        <w:t>ِّ</w:t>
      </w:r>
      <w:r w:rsidRPr="00B36FE5">
        <w:rPr>
          <w:rtl/>
        </w:rPr>
        <w:t xml:space="preserve">مت </w:t>
      </w:r>
      <w:r w:rsidR="009167C9">
        <w:rPr>
          <w:rFonts w:hint="cs"/>
          <w:rtl/>
        </w:rPr>
        <w:t xml:space="preserve">حلقات </w:t>
      </w:r>
      <w:r w:rsidRPr="00B36FE5">
        <w:rPr>
          <w:rtl/>
        </w:rPr>
        <w:t xml:space="preserve">عمل/حلقات دراسية </w:t>
      </w:r>
      <w:r w:rsidR="009167C9">
        <w:rPr>
          <w:rFonts w:hint="cs"/>
          <w:rtl/>
        </w:rPr>
        <w:t>للمهنيين السينمائيين</w:t>
      </w:r>
      <w:r w:rsidRPr="00B36FE5">
        <w:rPr>
          <w:rtl/>
        </w:rPr>
        <w:t xml:space="preserve"> في كينيا (أبريل 2015)</w:t>
      </w:r>
      <w:r w:rsidR="009167C9">
        <w:rPr>
          <w:rFonts w:hint="cs"/>
          <w:rtl/>
        </w:rPr>
        <w:t xml:space="preserve"> و</w:t>
      </w:r>
      <w:r w:rsidRPr="00B36FE5">
        <w:rPr>
          <w:rtl/>
        </w:rPr>
        <w:t xml:space="preserve">السنغال (يونيو 2015) وبوركينا فاسو (سبتمبر 2015). </w:t>
      </w:r>
      <w:r w:rsidR="009167C9">
        <w:rPr>
          <w:rFonts w:hint="cs"/>
          <w:rtl/>
        </w:rPr>
        <w:t>و</w:t>
      </w:r>
      <w:r w:rsidRPr="00B36FE5">
        <w:rPr>
          <w:rtl/>
        </w:rPr>
        <w:t>شاركت الويبو أيضا</w:t>
      </w:r>
      <w:r w:rsidR="009167C9">
        <w:rPr>
          <w:rFonts w:hint="cs"/>
          <w:rtl/>
        </w:rPr>
        <w:t>ً</w:t>
      </w:r>
      <w:r w:rsidRPr="00B36FE5">
        <w:rPr>
          <w:rtl/>
        </w:rPr>
        <w:t xml:space="preserve"> في </w:t>
      </w:r>
      <w:r w:rsidR="009167C9">
        <w:rPr>
          <w:rFonts w:hint="cs"/>
          <w:rtl/>
        </w:rPr>
        <w:t>أحداث أخرى ذات صلة</w:t>
      </w:r>
      <w:r w:rsidRPr="00B36FE5">
        <w:rPr>
          <w:rtl/>
        </w:rPr>
        <w:t xml:space="preserve">: </w:t>
      </w:r>
      <w:r w:rsidR="00623BE2">
        <w:rPr>
          <w:rFonts w:hint="cs"/>
          <w:rtl/>
        </w:rPr>
        <w:t xml:space="preserve">برنامج تدريبي بشأن </w:t>
      </w:r>
      <w:r w:rsidR="00623BE2" w:rsidRPr="00623BE2">
        <w:rPr>
          <w:i/>
          <w:iCs/>
          <w:rtl/>
        </w:rPr>
        <w:t>العقود والإنتاج والتوزيع في العصر الرقمي</w:t>
      </w:r>
      <w:r w:rsidR="00623BE2" w:rsidRPr="00623BE2">
        <w:rPr>
          <w:rtl/>
        </w:rPr>
        <w:t xml:space="preserve"> </w:t>
      </w:r>
      <w:r w:rsidRPr="00B36FE5">
        <w:rPr>
          <w:rtl/>
        </w:rPr>
        <w:t>ن</w:t>
      </w:r>
      <w:r w:rsidR="00933E3B">
        <w:rPr>
          <w:rFonts w:hint="cs"/>
          <w:rtl/>
        </w:rPr>
        <w:t>ُ</w:t>
      </w:r>
      <w:r w:rsidRPr="00B36FE5">
        <w:rPr>
          <w:rtl/>
        </w:rPr>
        <w:t>ظ</w:t>
      </w:r>
      <w:r w:rsidR="00933E3B">
        <w:rPr>
          <w:rFonts w:hint="cs"/>
          <w:rtl/>
        </w:rPr>
        <w:t>ِّ</w:t>
      </w:r>
      <w:r w:rsidR="00623BE2">
        <w:rPr>
          <w:rFonts w:hint="cs"/>
          <w:rtl/>
        </w:rPr>
        <w:t>م</w:t>
      </w:r>
      <w:r w:rsidRPr="00B36FE5">
        <w:rPr>
          <w:rtl/>
        </w:rPr>
        <w:t xml:space="preserve"> في بوركينا فاسو </w:t>
      </w:r>
      <w:r w:rsidR="00623BE2">
        <w:rPr>
          <w:rFonts w:hint="cs"/>
          <w:rtl/>
        </w:rPr>
        <w:t xml:space="preserve">في </w:t>
      </w:r>
      <w:r w:rsidRPr="00B36FE5">
        <w:rPr>
          <w:rtl/>
        </w:rPr>
        <w:t xml:space="preserve">مارس 2015، وبرنامج </w:t>
      </w:r>
      <w:r w:rsidR="00933E3B">
        <w:rPr>
          <w:rFonts w:hint="cs"/>
          <w:rtl/>
        </w:rPr>
        <w:t xml:space="preserve">رفيع المستوى للتدريب وتكوين المهارات </w:t>
      </w:r>
      <w:r w:rsidRPr="00B36FE5">
        <w:rPr>
          <w:rtl/>
        </w:rPr>
        <w:t>ن</w:t>
      </w:r>
      <w:r w:rsidR="00933E3B">
        <w:rPr>
          <w:rFonts w:hint="cs"/>
          <w:rtl/>
        </w:rPr>
        <w:t>َ</w:t>
      </w:r>
      <w:r w:rsidRPr="00B36FE5">
        <w:rPr>
          <w:rtl/>
        </w:rPr>
        <w:t>ظ</w:t>
      </w:r>
      <w:r w:rsidR="00933E3B">
        <w:rPr>
          <w:rFonts w:hint="cs"/>
          <w:rtl/>
        </w:rPr>
        <w:t>َّ</w:t>
      </w:r>
      <w:r w:rsidRPr="00B36FE5">
        <w:rPr>
          <w:rtl/>
        </w:rPr>
        <w:t>م</w:t>
      </w:r>
      <w:r w:rsidR="00933E3B">
        <w:rPr>
          <w:rFonts w:hint="cs"/>
          <w:rtl/>
        </w:rPr>
        <w:t>ه</w:t>
      </w:r>
      <w:r w:rsidRPr="00B36FE5">
        <w:rPr>
          <w:rtl/>
        </w:rPr>
        <w:t xml:space="preserve"> في بوركينا فاسو في يونيو 2015 مكتب</w:t>
      </w:r>
      <w:r w:rsidR="00933E3B">
        <w:rPr>
          <w:rFonts w:hint="cs"/>
          <w:rtl/>
        </w:rPr>
        <w:t>ُ</w:t>
      </w:r>
      <w:r w:rsidRPr="00B36FE5">
        <w:rPr>
          <w:rtl/>
        </w:rPr>
        <w:t xml:space="preserve"> بوركينا فاسو </w:t>
      </w:r>
      <w:r w:rsidR="00623BE2">
        <w:rPr>
          <w:rFonts w:hint="cs"/>
          <w:rtl/>
        </w:rPr>
        <w:t xml:space="preserve">لحق المؤلف </w:t>
      </w:r>
      <w:r w:rsidRPr="00B36FE5">
        <w:rPr>
          <w:rtl/>
        </w:rPr>
        <w:t>(</w:t>
      </w:r>
      <w:r w:rsidR="00D84ADE">
        <w:t>BBDA</w:t>
      </w:r>
      <w:r w:rsidRPr="00B36FE5">
        <w:rPr>
          <w:rtl/>
        </w:rPr>
        <w:t xml:space="preserve">) بالتعاون مع </w:t>
      </w:r>
      <w:r w:rsidR="00D84ADE" w:rsidRPr="00D84ADE">
        <w:rPr>
          <w:rtl/>
        </w:rPr>
        <w:t>الديوان الوطني الجزائري لحقوق المؤلف والحقوق المجاورة</w:t>
      </w:r>
      <w:r w:rsidRPr="00B36FE5">
        <w:rPr>
          <w:rtl/>
        </w:rPr>
        <w:t xml:space="preserve"> (</w:t>
      </w:r>
      <w:r w:rsidRPr="00B36FE5">
        <w:t>ONDA</w:t>
      </w:r>
      <w:r w:rsidRPr="00B36FE5">
        <w:rPr>
          <w:rtl/>
        </w:rPr>
        <w:t xml:space="preserve">). وتشمل الإنجازات الأخرى في تنفيذ المشروع في عام 2015 إنشاء </w:t>
      </w:r>
      <w:r w:rsidR="00D84ADE" w:rsidRPr="00D84ADE">
        <w:rPr>
          <w:rtl/>
        </w:rPr>
        <w:t>فرقة عمل تضم منتجين وموزعين وهيئة الأفلام الكينية (</w:t>
      </w:r>
      <w:r w:rsidR="00D84ADE" w:rsidRPr="00D84ADE">
        <w:t>KFC</w:t>
      </w:r>
      <w:r w:rsidR="00D84ADE" w:rsidRPr="00D84ADE">
        <w:rPr>
          <w:rtl/>
        </w:rPr>
        <w:t>) ومجلس كينيا لحق المؤلف (</w:t>
      </w:r>
      <w:r w:rsidR="00D84ADE" w:rsidRPr="00D84ADE">
        <w:t>KECOBO</w:t>
      </w:r>
      <w:r w:rsidR="00D84ADE" w:rsidRPr="00D84ADE">
        <w:rPr>
          <w:rtl/>
        </w:rPr>
        <w:t>) لوضع خارطة طريق لإنشاء منظمة معنية بالإدارة الجماعية لحقوق المصنفات السمعية والبصرية</w:t>
      </w:r>
      <w:r w:rsidRPr="00B36FE5">
        <w:rPr>
          <w:rtl/>
        </w:rPr>
        <w:t>.</w:t>
      </w:r>
    </w:p>
    <w:p w:rsidR="004A1F48" w:rsidRDefault="004A1F48" w:rsidP="0031105D">
      <w:pPr>
        <w:pStyle w:val="NormalParaAR"/>
        <w:numPr>
          <w:ilvl w:val="0"/>
          <w:numId w:val="36"/>
        </w:numPr>
        <w:ind w:left="566" w:firstLine="0"/>
      </w:pPr>
      <w:r>
        <w:rPr>
          <w:rFonts w:hint="cs"/>
          <w:rtl/>
        </w:rPr>
        <w:t>و</w:t>
      </w:r>
      <w:r w:rsidRPr="004A1F48">
        <w:rPr>
          <w:rtl/>
        </w:rPr>
        <w:t xml:space="preserve">في إطار </w:t>
      </w:r>
      <w:r w:rsidRPr="004A1F48">
        <w:rPr>
          <w:i/>
          <w:iCs/>
          <w:rtl/>
        </w:rPr>
        <w:t>المشروع الرائد بشأن الملكية الفكرية وإدارة التصاميم لتطوير الأعمال في البلدان النامية والبلدان الأقل نمواً</w:t>
      </w:r>
      <w:r w:rsidRPr="004A1F48">
        <w:rPr>
          <w:rtl/>
        </w:rPr>
        <w:t>، أ</w:t>
      </w:r>
      <w:r>
        <w:rPr>
          <w:rFonts w:hint="cs"/>
          <w:rtl/>
        </w:rPr>
        <w:t>ُ</w:t>
      </w:r>
      <w:r w:rsidRPr="004A1F48">
        <w:rPr>
          <w:rtl/>
        </w:rPr>
        <w:t xml:space="preserve">جريت دراسات جدوى في كلا البلدين بما في ذلك </w:t>
      </w:r>
      <w:r w:rsidR="000B1C48">
        <w:rPr>
          <w:rFonts w:hint="cs"/>
          <w:rtl/>
        </w:rPr>
        <w:t>استقصاء أُ</w:t>
      </w:r>
      <w:r w:rsidRPr="004A1F48">
        <w:rPr>
          <w:rtl/>
        </w:rPr>
        <w:t>رس</w:t>
      </w:r>
      <w:r w:rsidR="000B1C48">
        <w:rPr>
          <w:rFonts w:hint="cs"/>
          <w:rtl/>
        </w:rPr>
        <w:t>ِ</w:t>
      </w:r>
      <w:r w:rsidRPr="004A1F48">
        <w:rPr>
          <w:rtl/>
        </w:rPr>
        <w:t>ل إلى أكثر من 2000 شرك</w:t>
      </w:r>
      <w:r w:rsidR="000B1C48">
        <w:rPr>
          <w:rFonts w:hint="cs"/>
          <w:rtl/>
        </w:rPr>
        <w:t>ة من الشرك</w:t>
      </w:r>
      <w:r w:rsidRPr="004A1F48">
        <w:rPr>
          <w:rtl/>
        </w:rPr>
        <w:t>ات الصغيرة والمتوسطة لتقييم</w:t>
      </w:r>
      <w:r w:rsidR="000B1C48">
        <w:rPr>
          <w:rFonts w:hint="cs"/>
          <w:rtl/>
        </w:rPr>
        <w:t xml:space="preserve"> </w:t>
      </w:r>
      <w:r w:rsidRPr="004A1F48">
        <w:rPr>
          <w:rtl/>
        </w:rPr>
        <w:t>احتياجات</w:t>
      </w:r>
      <w:r w:rsidR="000B1C48">
        <w:rPr>
          <w:rFonts w:hint="cs"/>
          <w:rtl/>
        </w:rPr>
        <w:t>ها</w:t>
      </w:r>
      <w:r w:rsidRPr="004A1F48">
        <w:rPr>
          <w:rtl/>
        </w:rPr>
        <w:t xml:space="preserve"> وتوقعات</w:t>
      </w:r>
      <w:r w:rsidR="000B1C48">
        <w:rPr>
          <w:rFonts w:hint="cs"/>
          <w:rtl/>
        </w:rPr>
        <w:t>ها</w:t>
      </w:r>
      <w:r w:rsidRPr="004A1F48">
        <w:rPr>
          <w:rtl/>
        </w:rPr>
        <w:t xml:space="preserve"> واهتمامها بالمشروع. </w:t>
      </w:r>
      <w:proofErr w:type="gramStart"/>
      <w:r w:rsidR="00C75E08">
        <w:rPr>
          <w:rFonts w:hint="cs"/>
          <w:rtl/>
        </w:rPr>
        <w:t>وبعد</w:t>
      </w:r>
      <w:proofErr w:type="gramEnd"/>
      <w:r w:rsidR="00C75E08">
        <w:rPr>
          <w:rFonts w:hint="cs"/>
          <w:rtl/>
        </w:rPr>
        <w:t xml:space="preserve"> </w:t>
      </w:r>
      <w:r w:rsidR="00064BFF">
        <w:rPr>
          <w:rFonts w:hint="cs"/>
          <w:rtl/>
        </w:rPr>
        <w:t>عملية</w:t>
      </w:r>
      <w:r w:rsidR="00C75E08">
        <w:rPr>
          <w:rFonts w:hint="cs"/>
          <w:rtl/>
        </w:rPr>
        <w:t xml:space="preserve"> </w:t>
      </w:r>
      <w:r w:rsidRPr="004A1F48">
        <w:rPr>
          <w:rtl/>
        </w:rPr>
        <w:t xml:space="preserve">صارمة، </w:t>
      </w:r>
      <w:r w:rsidR="00C75E08" w:rsidRPr="00C75E08">
        <w:rPr>
          <w:rtl/>
        </w:rPr>
        <w:t xml:space="preserve">اختيرت </w:t>
      </w:r>
      <w:r w:rsidRPr="004A1F48">
        <w:rPr>
          <w:rtl/>
        </w:rPr>
        <w:t xml:space="preserve">68 </w:t>
      </w:r>
      <w:r w:rsidR="00C75E08">
        <w:rPr>
          <w:rFonts w:hint="cs"/>
          <w:rtl/>
        </w:rPr>
        <w:t xml:space="preserve">شركة من الشركات </w:t>
      </w:r>
      <w:r w:rsidRPr="004A1F48">
        <w:rPr>
          <w:rtl/>
        </w:rPr>
        <w:t xml:space="preserve">الصغيرة والمتوسطة المستفيدة، من بينها 42 </w:t>
      </w:r>
      <w:r w:rsidR="00064BFF">
        <w:rPr>
          <w:rFonts w:hint="cs"/>
          <w:rtl/>
        </w:rPr>
        <w:t xml:space="preserve">شركة </w:t>
      </w:r>
      <w:r w:rsidRPr="004A1F48">
        <w:rPr>
          <w:rtl/>
        </w:rPr>
        <w:t xml:space="preserve">في الأرجنتين و26 </w:t>
      </w:r>
      <w:r w:rsidR="00064BFF">
        <w:rPr>
          <w:rFonts w:hint="cs"/>
          <w:rtl/>
        </w:rPr>
        <w:t xml:space="preserve">شركة </w:t>
      </w:r>
      <w:r w:rsidRPr="004A1F48">
        <w:rPr>
          <w:rtl/>
        </w:rPr>
        <w:t xml:space="preserve">في المغرب. </w:t>
      </w:r>
      <w:r w:rsidR="00064BFF">
        <w:rPr>
          <w:rFonts w:hint="cs"/>
          <w:rtl/>
        </w:rPr>
        <w:t xml:space="preserve">وزارت فرقتا الخبراء </w:t>
      </w:r>
      <w:r w:rsidRPr="004A1F48">
        <w:rPr>
          <w:rtl/>
        </w:rPr>
        <w:t>في كل</w:t>
      </w:r>
      <w:r w:rsidR="00064BFF">
        <w:rPr>
          <w:rFonts w:hint="cs"/>
          <w:rtl/>
        </w:rPr>
        <w:t>ا</w:t>
      </w:r>
      <w:r w:rsidRPr="004A1F48">
        <w:rPr>
          <w:rtl/>
        </w:rPr>
        <w:t xml:space="preserve"> البلد</w:t>
      </w:r>
      <w:r w:rsidR="00064BFF">
        <w:rPr>
          <w:rFonts w:hint="cs"/>
          <w:rtl/>
        </w:rPr>
        <w:t>ي</w:t>
      </w:r>
      <w:r w:rsidRPr="004A1F48">
        <w:rPr>
          <w:rtl/>
        </w:rPr>
        <w:t>ن الشركات الصغيرة والمتوسطة</w:t>
      </w:r>
      <w:r w:rsidR="00064BFF">
        <w:rPr>
          <w:rFonts w:hint="cs"/>
          <w:rtl/>
        </w:rPr>
        <w:t xml:space="preserve"> </w:t>
      </w:r>
      <w:r w:rsidR="00064BFF" w:rsidRPr="004A1F48">
        <w:rPr>
          <w:rtl/>
        </w:rPr>
        <w:t>المستفيدة</w:t>
      </w:r>
      <w:r w:rsidRPr="004A1F48">
        <w:rPr>
          <w:rtl/>
        </w:rPr>
        <w:t>، و</w:t>
      </w:r>
      <w:r w:rsidR="00064BFF">
        <w:rPr>
          <w:rFonts w:hint="cs"/>
          <w:rtl/>
        </w:rPr>
        <w:t>عقدتا لقاءات توعية و</w:t>
      </w:r>
      <w:r w:rsidRPr="004A1F48">
        <w:rPr>
          <w:rtl/>
        </w:rPr>
        <w:t>مقابلات</w:t>
      </w:r>
      <w:r w:rsidR="00064BFF">
        <w:rPr>
          <w:rFonts w:hint="cs"/>
          <w:rtl/>
        </w:rPr>
        <w:t xml:space="preserve"> </w:t>
      </w:r>
      <w:r w:rsidRPr="004A1F48">
        <w:rPr>
          <w:rtl/>
        </w:rPr>
        <w:t xml:space="preserve">تشخيصية. </w:t>
      </w:r>
      <w:r w:rsidR="00571F71">
        <w:rPr>
          <w:rFonts w:hint="cs"/>
          <w:rtl/>
        </w:rPr>
        <w:t>و</w:t>
      </w:r>
      <w:r w:rsidR="00571F71">
        <w:rPr>
          <w:rtl/>
        </w:rPr>
        <w:t>ف</w:t>
      </w:r>
      <w:r w:rsidR="00571F71">
        <w:rPr>
          <w:rFonts w:hint="cs"/>
          <w:rtl/>
        </w:rPr>
        <w:t>ي</w:t>
      </w:r>
      <w:r w:rsidRPr="004A1F48">
        <w:rPr>
          <w:rtl/>
        </w:rPr>
        <w:t xml:space="preserve"> أبريل 2015، </w:t>
      </w:r>
      <w:r w:rsidR="00571F71" w:rsidRPr="00571F71">
        <w:rPr>
          <w:rtl/>
        </w:rPr>
        <w:t xml:space="preserve">عقب عقد حلقة عمل بشأن </w:t>
      </w:r>
      <w:r w:rsidR="00571F71">
        <w:rPr>
          <w:rFonts w:hint="cs"/>
          <w:rtl/>
        </w:rPr>
        <w:t xml:space="preserve">تكوين الكفاءات </w:t>
      </w:r>
      <w:r w:rsidR="00571F71" w:rsidRPr="00571F71">
        <w:rPr>
          <w:rtl/>
        </w:rPr>
        <w:t>للخبراء الوطنيين،</w:t>
      </w:r>
      <w:r w:rsidR="00571F71">
        <w:rPr>
          <w:rFonts w:hint="cs"/>
          <w:rtl/>
        </w:rPr>
        <w:t xml:space="preserve"> أُقيم حدث لإطلاق المشروع </w:t>
      </w:r>
      <w:r w:rsidR="00571F71" w:rsidRPr="00571F71">
        <w:rPr>
          <w:rtl/>
        </w:rPr>
        <w:t xml:space="preserve">في بوينس آيرس. </w:t>
      </w:r>
      <w:proofErr w:type="gramStart"/>
      <w:r w:rsidRPr="004A1F48">
        <w:rPr>
          <w:rtl/>
        </w:rPr>
        <w:t>و</w:t>
      </w:r>
      <w:r w:rsidR="00FB0FB6">
        <w:rPr>
          <w:rFonts w:hint="cs"/>
          <w:rtl/>
        </w:rPr>
        <w:t>عُقدت</w:t>
      </w:r>
      <w:proofErr w:type="gramEnd"/>
      <w:r w:rsidR="00FB0FB6">
        <w:rPr>
          <w:rFonts w:hint="cs"/>
          <w:rtl/>
        </w:rPr>
        <w:t xml:space="preserve"> أيضاً حلقة عمل بشأن تكوين الكفاءات وأُقيم حدث لإطلاق المشروع </w:t>
      </w:r>
      <w:r w:rsidRPr="004A1F48">
        <w:rPr>
          <w:rtl/>
        </w:rPr>
        <w:t xml:space="preserve">في </w:t>
      </w:r>
      <w:r w:rsidR="00FB0FB6">
        <w:rPr>
          <w:rFonts w:hint="cs"/>
          <w:rtl/>
        </w:rPr>
        <w:t xml:space="preserve">مدينة </w:t>
      </w:r>
      <w:r w:rsidRPr="004A1F48">
        <w:rPr>
          <w:rtl/>
        </w:rPr>
        <w:t xml:space="preserve">الدار البيضاء في أبريل 2015. </w:t>
      </w:r>
      <w:r w:rsidR="00714026">
        <w:rPr>
          <w:rFonts w:hint="cs"/>
          <w:rtl/>
        </w:rPr>
        <w:t>وعُ</w:t>
      </w:r>
      <w:r w:rsidR="00FB0FB6">
        <w:rPr>
          <w:rFonts w:hint="cs"/>
          <w:rtl/>
        </w:rPr>
        <w:t xml:space="preserve">قدت بنجاح أيضاً </w:t>
      </w:r>
      <w:r w:rsidR="00FB0FB6" w:rsidRPr="00FB0FB6">
        <w:rPr>
          <w:rtl/>
        </w:rPr>
        <w:t>حلقة عمل</w:t>
      </w:r>
      <w:r w:rsidR="00714026">
        <w:rPr>
          <w:rFonts w:hint="cs"/>
          <w:rtl/>
        </w:rPr>
        <w:t xml:space="preserve"> </w:t>
      </w:r>
      <w:r w:rsidR="00714026" w:rsidRPr="00714026">
        <w:rPr>
          <w:rtl/>
        </w:rPr>
        <w:t>مشتركة بين البلدان</w:t>
      </w:r>
      <w:r w:rsidR="00FB0FB6" w:rsidRPr="00FB0FB6">
        <w:rPr>
          <w:rtl/>
        </w:rPr>
        <w:t xml:space="preserve"> </w:t>
      </w:r>
      <w:r w:rsidR="00714026">
        <w:rPr>
          <w:rFonts w:hint="cs"/>
          <w:rtl/>
        </w:rPr>
        <w:t>ل</w:t>
      </w:r>
      <w:r w:rsidR="00FB0FB6" w:rsidRPr="00FB0FB6">
        <w:rPr>
          <w:rtl/>
        </w:rPr>
        <w:t>تبادل المعارف</w:t>
      </w:r>
      <w:r w:rsidR="00714026">
        <w:rPr>
          <w:rFonts w:hint="cs"/>
          <w:rtl/>
        </w:rPr>
        <w:t xml:space="preserve"> </w:t>
      </w:r>
      <w:r w:rsidRPr="004A1F48">
        <w:rPr>
          <w:rtl/>
        </w:rPr>
        <w:t xml:space="preserve">في نوفمبر </w:t>
      </w:r>
      <w:proofErr w:type="gramStart"/>
      <w:r w:rsidRPr="004A1F48">
        <w:rPr>
          <w:rtl/>
        </w:rPr>
        <w:t>2015</w:t>
      </w:r>
      <w:r w:rsidR="00714026">
        <w:rPr>
          <w:rStyle w:val="FootnoteReference"/>
          <w:rtl/>
        </w:rPr>
        <w:footnoteReference w:id="69"/>
      </w:r>
      <w:r w:rsidRPr="004A1F48">
        <w:rPr>
          <w:rtl/>
        </w:rPr>
        <w:t>.</w:t>
      </w:r>
      <w:proofErr w:type="gramEnd"/>
      <w:r w:rsidRPr="004A1F48">
        <w:rPr>
          <w:rtl/>
        </w:rPr>
        <w:t xml:space="preserve"> </w:t>
      </w:r>
      <w:r w:rsidR="00217D66" w:rsidRPr="00217D66">
        <w:rPr>
          <w:rtl/>
        </w:rPr>
        <w:t xml:space="preserve">وقد تحقق بالكامل </w:t>
      </w:r>
      <w:proofErr w:type="gramStart"/>
      <w:r w:rsidR="00217D66" w:rsidRPr="00217D66">
        <w:rPr>
          <w:rtl/>
        </w:rPr>
        <w:t>هدف</w:t>
      </w:r>
      <w:proofErr w:type="gramEnd"/>
      <w:r w:rsidR="00217D66" w:rsidRPr="00217D66">
        <w:rPr>
          <w:rtl/>
        </w:rPr>
        <w:t xml:space="preserve"> إعداد أعضاء لجنة التوجيه الوطنية للمشروع والخبراء الوطنيين لتنفيذ المشروع بنجاح</w:t>
      </w:r>
      <w:r w:rsidR="0023300B">
        <w:rPr>
          <w:rFonts w:hint="cs"/>
          <w:rtl/>
        </w:rPr>
        <w:t>.</w:t>
      </w:r>
      <w:r w:rsidRPr="004A1F48">
        <w:rPr>
          <w:rtl/>
        </w:rPr>
        <w:t xml:space="preserve"> </w:t>
      </w:r>
      <w:proofErr w:type="gramStart"/>
      <w:r w:rsidR="0023300B">
        <w:rPr>
          <w:rFonts w:hint="cs"/>
          <w:rtl/>
        </w:rPr>
        <w:t>وأصبحت</w:t>
      </w:r>
      <w:proofErr w:type="gramEnd"/>
      <w:r w:rsidR="0023300B" w:rsidRPr="0023300B">
        <w:rPr>
          <w:rtl/>
        </w:rPr>
        <w:t xml:space="preserve"> الآن المؤسسات صاحبة المصالح في المشروع، بما فيها الوزارات</w:t>
      </w:r>
      <w:r w:rsidR="0023300B">
        <w:rPr>
          <w:rFonts w:hint="cs"/>
          <w:rtl/>
        </w:rPr>
        <w:t xml:space="preserve"> و</w:t>
      </w:r>
      <w:r w:rsidR="0023300B" w:rsidRPr="004A1F48">
        <w:rPr>
          <w:rtl/>
        </w:rPr>
        <w:t>الجمعيات وشركاء التصدير والمدارس</w:t>
      </w:r>
      <w:r w:rsidR="0023300B" w:rsidRPr="0023300B">
        <w:rPr>
          <w:rtl/>
        </w:rPr>
        <w:t>، جزءا</w:t>
      </w:r>
      <w:r w:rsidR="0023300B">
        <w:rPr>
          <w:rFonts w:hint="cs"/>
          <w:rtl/>
        </w:rPr>
        <w:t>ً</w:t>
      </w:r>
      <w:r w:rsidR="0023300B" w:rsidRPr="0023300B">
        <w:rPr>
          <w:rtl/>
        </w:rPr>
        <w:t xml:space="preserve"> من المجلس الاستشاري</w:t>
      </w:r>
      <w:r w:rsidR="0023300B">
        <w:rPr>
          <w:rFonts w:hint="cs"/>
          <w:rtl/>
        </w:rPr>
        <w:t xml:space="preserve"> للمشروع</w:t>
      </w:r>
      <w:r w:rsidR="0064171C">
        <w:rPr>
          <w:rFonts w:hint="cs"/>
          <w:rtl/>
        </w:rPr>
        <w:t xml:space="preserve">، </w:t>
      </w:r>
      <w:proofErr w:type="spellStart"/>
      <w:r w:rsidR="0064171C" w:rsidRPr="0064171C">
        <w:t>DiseñAr</w:t>
      </w:r>
      <w:proofErr w:type="spellEnd"/>
      <w:r w:rsidR="0064171C">
        <w:rPr>
          <w:rFonts w:hint="cs"/>
          <w:rtl/>
        </w:rPr>
        <w:t>،</w:t>
      </w:r>
      <w:r w:rsidR="0023300B" w:rsidRPr="0023300B">
        <w:rPr>
          <w:rtl/>
        </w:rPr>
        <w:t xml:space="preserve"> في الأرجنتين، </w:t>
      </w:r>
      <w:proofErr w:type="spellStart"/>
      <w:r w:rsidR="0023300B" w:rsidRPr="0023300B">
        <w:rPr>
          <w:rtl/>
        </w:rPr>
        <w:t>وجزءا</w:t>
      </w:r>
      <w:r w:rsidR="0064171C">
        <w:rPr>
          <w:rFonts w:hint="cs"/>
          <w:rtl/>
        </w:rPr>
        <w:t>ً</w:t>
      </w:r>
      <w:proofErr w:type="spellEnd"/>
      <w:r w:rsidR="0023300B" w:rsidRPr="0023300B">
        <w:rPr>
          <w:rtl/>
        </w:rPr>
        <w:t xml:space="preserve"> من لجنة التوجيه الوطنية للمشروع</w:t>
      </w:r>
      <w:r w:rsidR="0064171C">
        <w:rPr>
          <w:rFonts w:hint="cs"/>
          <w:rtl/>
        </w:rPr>
        <w:t xml:space="preserve">، </w:t>
      </w:r>
      <w:proofErr w:type="spellStart"/>
      <w:r w:rsidR="0064171C" w:rsidRPr="0064171C">
        <w:t>Namadij</w:t>
      </w:r>
      <w:proofErr w:type="spellEnd"/>
      <w:r w:rsidR="0064171C">
        <w:rPr>
          <w:rFonts w:hint="cs"/>
          <w:rtl/>
        </w:rPr>
        <w:t>،</w:t>
      </w:r>
      <w:r w:rsidR="0023300B" w:rsidRPr="0023300B">
        <w:rPr>
          <w:rtl/>
        </w:rPr>
        <w:t xml:space="preserve"> في المغرب</w:t>
      </w:r>
      <w:r w:rsidRPr="004A1F48">
        <w:rPr>
          <w:rtl/>
        </w:rPr>
        <w:t>، وت</w:t>
      </w:r>
      <w:r w:rsidR="0064171C">
        <w:rPr>
          <w:rFonts w:hint="cs"/>
          <w:rtl/>
        </w:rPr>
        <w:t>ُ</w:t>
      </w:r>
      <w:r w:rsidRPr="004A1F48">
        <w:rPr>
          <w:rtl/>
        </w:rPr>
        <w:t xml:space="preserve">دعى </w:t>
      </w:r>
      <w:r w:rsidR="0064171C">
        <w:rPr>
          <w:rFonts w:hint="cs"/>
          <w:rtl/>
        </w:rPr>
        <w:t xml:space="preserve">هذه المؤسسات </w:t>
      </w:r>
      <w:r w:rsidRPr="004A1F48">
        <w:rPr>
          <w:rtl/>
        </w:rPr>
        <w:t>إلى المساهمة بشكل ملموس في تحقيق الأهداف المشتركة. وق</w:t>
      </w:r>
      <w:r w:rsidR="007D3CA5">
        <w:rPr>
          <w:rFonts w:hint="cs"/>
          <w:rtl/>
        </w:rPr>
        <w:t>ُ</w:t>
      </w:r>
      <w:r w:rsidRPr="004A1F48">
        <w:rPr>
          <w:rtl/>
        </w:rPr>
        <w:t>د</w:t>
      </w:r>
      <w:r w:rsidR="007D3CA5">
        <w:rPr>
          <w:rFonts w:hint="cs"/>
          <w:rtl/>
        </w:rPr>
        <w:t>ِّ</w:t>
      </w:r>
      <w:r w:rsidRPr="004A1F48">
        <w:rPr>
          <w:rtl/>
        </w:rPr>
        <w:t xml:space="preserve">م </w:t>
      </w:r>
      <w:r w:rsidR="006E35AB">
        <w:rPr>
          <w:rFonts w:hint="cs"/>
          <w:rtl/>
        </w:rPr>
        <w:t xml:space="preserve">هذا </w:t>
      </w:r>
      <w:r w:rsidRPr="004A1F48">
        <w:rPr>
          <w:rtl/>
        </w:rPr>
        <w:t>المشروع الرائد أيضا</w:t>
      </w:r>
      <w:r w:rsidR="007D3CA5">
        <w:rPr>
          <w:rFonts w:hint="cs"/>
          <w:rtl/>
        </w:rPr>
        <w:t>ً</w:t>
      </w:r>
      <w:r w:rsidRPr="004A1F48">
        <w:rPr>
          <w:rtl/>
        </w:rPr>
        <w:t xml:space="preserve"> إلى الدول الأعضاء، من خلال أمانة الويبو و</w:t>
      </w:r>
      <w:r w:rsidR="007D3CA5">
        <w:rPr>
          <w:rFonts w:hint="cs"/>
          <w:rtl/>
        </w:rPr>
        <w:t xml:space="preserve">ممثلي </w:t>
      </w:r>
      <w:r w:rsidRPr="004A1F48">
        <w:rPr>
          <w:rtl/>
        </w:rPr>
        <w:t>كل</w:t>
      </w:r>
      <w:r w:rsidR="007D3CA5">
        <w:rPr>
          <w:rFonts w:hint="cs"/>
          <w:rtl/>
        </w:rPr>
        <w:t>ا</w:t>
      </w:r>
      <w:r w:rsidRPr="004A1F48">
        <w:rPr>
          <w:rtl/>
        </w:rPr>
        <w:t xml:space="preserve"> البلد</w:t>
      </w:r>
      <w:r w:rsidR="007D3CA5">
        <w:rPr>
          <w:rFonts w:hint="cs"/>
          <w:rtl/>
        </w:rPr>
        <w:t>ي</w:t>
      </w:r>
      <w:r w:rsidRPr="004A1F48">
        <w:rPr>
          <w:rtl/>
        </w:rPr>
        <w:t xml:space="preserve">ن </w:t>
      </w:r>
      <w:r w:rsidR="007D3CA5">
        <w:rPr>
          <w:rFonts w:hint="cs"/>
          <w:rtl/>
        </w:rPr>
        <w:t>في</w:t>
      </w:r>
      <w:r w:rsidRPr="004A1F48">
        <w:rPr>
          <w:rtl/>
        </w:rPr>
        <w:t xml:space="preserve"> حدث جانبي وقت الغداء </w:t>
      </w:r>
      <w:r w:rsidR="007D3CA5">
        <w:rPr>
          <w:rFonts w:hint="cs"/>
          <w:rtl/>
        </w:rPr>
        <w:t>في أثناء</w:t>
      </w:r>
      <w:r w:rsidR="006E35AB">
        <w:rPr>
          <w:rFonts w:hint="cs"/>
          <w:rtl/>
        </w:rPr>
        <w:t xml:space="preserve"> دورة</w:t>
      </w:r>
      <w:r w:rsidRPr="004A1F48">
        <w:rPr>
          <w:rtl/>
        </w:rPr>
        <w:t xml:space="preserve"> </w:t>
      </w:r>
      <w:r w:rsidR="007D3CA5">
        <w:rPr>
          <w:rFonts w:hint="cs"/>
          <w:rtl/>
        </w:rPr>
        <w:t>لجنة العلامات</w:t>
      </w:r>
      <w:r w:rsidRPr="004A1F48">
        <w:rPr>
          <w:rtl/>
        </w:rPr>
        <w:t xml:space="preserve"> </w:t>
      </w:r>
      <w:r w:rsidR="006E35AB">
        <w:rPr>
          <w:rFonts w:hint="cs"/>
          <w:rtl/>
        </w:rPr>
        <w:t xml:space="preserve">التي </w:t>
      </w:r>
      <w:r w:rsidRPr="004A1F48">
        <w:rPr>
          <w:rtl/>
        </w:rPr>
        <w:t>عقدت في نوفمبر 2015.</w:t>
      </w:r>
    </w:p>
    <w:p w:rsidR="006E35AB" w:rsidRDefault="006E35AB" w:rsidP="0031105D">
      <w:pPr>
        <w:pStyle w:val="NormalParaAR"/>
        <w:numPr>
          <w:ilvl w:val="0"/>
          <w:numId w:val="36"/>
        </w:numPr>
        <w:ind w:left="567" w:firstLine="0"/>
      </w:pPr>
      <w:r w:rsidRPr="0031105D">
        <w:rPr>
          <w:rtl/>
        </w:rPr>
        <w:lastRenderedPageBreak/>
        <w:t>تكوين</w:t>
      </w:r>
      <w:r w:rsidRPr="008F1EB7">
        <w:rPr>
          <w:i/>
          <w:iCs/>
          <w:rtl/>
        </w:rPr>
        <w:t xml:space="preserve"> الكفاءات في استعمال المعلومات التقنية والعلمية الملائمة لمجالات تكنولوجية محددة حلا لتحديات إنمائية محددة</w:t>
      </w:r>
      <w:r w:rsidRPr="006E35AB">
        <w:rPr>
          <w:rtl/>
        </w:rPr>
        <w:t xml:space="preserve"> </w:t>
      </w:r>
      <w:r w:rsidR="008F1EB7">
        <w:rPr>
          <w:rtl/>
        </w:rPr>
        <w:t>–</w:t>
      </w:r>
      <w:r w:rsidR="008F1EB7">
        <w:rPr>
          <w:rFonts w:hint="cs"/>
          <w:rtl/>
        </w:rPr>
        <w:t xml:space="preserve"> المرحلة الثانية.</w:t>
      </w:r>
      <w:r w:rsidR="0031105D">
        <w:rPr>
          <w:rFonts w:hint="cs"/>
          <w:rtl/>
        </w:rPr>
        <w:t xml:space="preserve"> </w:t>
      </w:r>
      <w:proofErr w:type="gramStart"/>
      <w:r w:rsidR="008F1EB7">
        <w:rPr>
          <w:rFonts w:hint="cs"/>
          <w:rtl/>
        </w:rPr>
        <w:t>أُحرز</w:t>
      </w:r>
      <w:proofErr w:type="gramEnd"/>
      <w:r w:rsidR="008F1EB7">
        <w:rPr>
          <w:rFonts w:hint="cs"/>
          <w:rtl/>
        </w:rPr>
        <w:t xml:space="preserve"> </w:t>
      </w:r>
      <w:r w:rsidRPr="006E35AB">
        <w:rPr>
          <w:rtl/>
        </w:rPr>
        <w:t>خلال عام 2015 تقدم</w:t>
      </w:r>
      <w:r w:rsidR="008F1EB7">
        <w:rPr>
          <w:rFonts w:hint="cs"/>
          <w:rtl/>
        </w:rPr>
        <w:t>ٌ</w:t>
      </w:r>
      <w:r w:rsidRPr="006E35AB">
        <w:rPr>
          <w:rtl/>
        </w:rPr>
        <w:t xml:space="preserve"> في تنفيذ المشروع</w:t>
      </w:r>
      <w:r w:rsidR="008F1EB7">
        <w:rPr>
          <w:rFonts w:hint="cs"/>
          <w:rtl/>
        </w:rPr>
        <w:t xml:space="preserve"> في البلدان الثلاثة ا</w:t>
      </w:r>
      <w:r w:rsidRPr="006E35AB">
        <w:rPr>
          <w:rtl/>
        </w:rPr>
        <w:t>لمشاركة، وه</w:t>
      </w:r>
      <w:r w:rsidR="008F1EB7">
        <w:rPr>
          <w:rFonts w:hint="cs"/>
          <w:rtl/>
        </w:rPr>
        <w:t>ي</w:t>
      </w:r>
      <w:r w:rsidRPr="006E35AB">
        <w:rPr>
          <w:rtl/>
        </w:rPr>
        <w:t xml:space="preserve"> إثيوبيا ورواندا وتنزانيا</w:t>
      </w:r>
      <w:r w:rsidR="008F1EB7">
        <w:rPr>
          <w:rFonts w:hint="cs"/>
          <w:rtl/>
        </w:rPr>
        <w:t>، التي</w:t>
      </w:r>
      <w:r w:rsidRPr="006E35AB">
        <w:rPr>
          <w:rtl/>
        </w:rPr>
        <w:t xml:space="preserve"> </w:t>
      </w:r>
      <w:r w:rsidR="008F1EB7">
        <w:rPr>
          <w:rFonts w:hint="cs"/>
          <w:rtl/>
        </w:rPr>
        <w:t xml:space="preserve">اُختيرت </w:t>
      </w:r>
      <w:r w:rsidRPr="006E35AB">
        <w:rPr>
          <w:rtl/>
        </w:rPr>
        <w:t>وفقا</w:t>
      </w:r>
      <w:r w:rsidR="008F1EB7">
        <w:rPr>
          <w:rFonts w:hint="cs"/>
          <w:rtl/>
        </w:rPr>
        <w:t>ً</w:t>
      </w:r>
      <w:r w:rsidRPr="006E35AB">
        <w:rPr>
          <w:rtl/>
        </w:rPr>
        <w:t xml:space="preserve"> لمعايير </w:t>
      </w:r>
      <w:r w:rsidR="008F1EB7">
        <w:rPr>
          <w:rFonts w:hint="cs"/>
          <w:rtl/>
        </w:rPr>
        <w:t>ال</w:t>
      </w:r>
      <w:r w:rsidRPr="006E35AB">
        <w:rPr>
          <w:rtl/>
        </w:rPr>
        <w:t xml:space="preserve">اختيار </w:t>
      </w:r>
      <w:r w:rsidR="008F1EB7">
        <w:rPr>
          <w:rFonts w:hint="cs"/>
          <w:rtl/>
        </w:rPr>
        <w:t>ال</w:t>
      </w:r>
      <w:r w:rsidRPr="006E35AB">
        <w:rPr>
          <w:rtl/>
        </w:rPr>
        <w:t>م</w:t>
      </w:r>
      <w:r w:rsidR="008F1EB7">
        <w:rPr>
          <w:rFonts w:hint="cs"/>
          <w:rtl/>
        </w:rPr>
        <w:t>ُ</w:t>
      </w:r>
      <w:r w:rsidRPr="006E35AB">
        <w:rPr>
          <w:rtl/>
        </w:rPr>
        <w:t>حد</w:t>
      </w:r>
      <w:r w:rsidR="008F1EB7">
        <w:rPr>
          <w:rFonts w:hint="cs"/>
          <w:rtl/>
        </w:rPr>
        <w:t>َّ</w:t>
      </w:r>
      <w:r w:rsidRPr="006E35AB">
        <w:rPr>
          <w:rtl/>
        </w:rPr>
        <w:t xml:space="preserve">دة </w:t>
      </w:r>
      <w:r w:rsidR="008F1EB7">
        <w:rPr>
          <w:rFonts w:hint="cs"/>
          <w:rtl/>
        </w:rPr>
        <w:t xml:space="preserve">المنصوص عليها </w:t>
      </w:r>
      <w:r w:rsidRPr="006E35AB">
        <w:rPr>
          <w:rtl/>
        </w:rPr>
        <w:t>في وثيقة المشروع (</w:t>
      </w:r>
      <w:r w:rsidRPr="006E35AB">
        <w:t>CDIP/13/9</w:t>
      </w:r>
      <w:r w:rsidRPr="006E35AB">
        <w:rPr>
          <w:rtl/>
        </w:rPr>
        <w:t>). و</w:t>
      </w:r>
      <w:r w:rsidR="002B393C">
        <w:rPr>
          <w:rFonts w:hint="cs"/>
          <w:rtl/>
        </w:rPr>
        <w:t xml:space="preserve">أُطلق </w:t>
      </w:r>
      <w:r w:rsidR="002B393C">
        <w:rPr>
          <w:rtl/>
        </w:rPr>
        <w:t xml:space="preserve">المشروع </w:t>
      </w:r>
      <w:r w:rsidR="002B393C">
        <w:rPr>
          <w:rFonts w:hint="cs"/>
          <w:rtl/>
        </w:rPr>
        <w:t xml:space="preserve">حينئذ </w:t>
      </w:r>
      <w:r w:rsidR="002B393C">
        <w:rPr>
          <w:rtl/>
        </w:rPr>
        <w:t>في ال</w:t>
      </w:r>
      <w:r w:rsidR="002B393C">
        <w:rPr>
          <w:rFonts w:hint="cs"/>
          <w:rtl/>
        </w:rPr>
        <w:t>بلدان</w:t>
      </w:r>
      <w:r w:rsidRPr="006E35AB">
        <w:rPr>
          <w:rtl/>
        </w:rPr>
        <w:t xml:space="preserve"> الثلاث</w:t>
      </w:r>
      <w:r w:rsidR="002B393C">
        <w:rPr>
          <w:rFonts w:hint="cs"/>
          <w:rtl/>
        </w:rPr>
        <w:t>ة</w:t>
      </w:r>
      <w:r w:rsidRPr="006E35AB">
        <w:rPr>
          <w:rtl/>
        </w:rPr>
        <w:t xml:space="preserve"> خلال الاجتماعات التشاورية الوطنية التي ع</w:t>
      </w:r>
      <w:r w:rsidR="002B393C">
        <w:rPr>
          <w:rFonts w:hint="cs"/>
          <w:rtl/>
        </w:rPr>
        <w:t>ُ</w:t>
      </w:r>
      <w:r w:rsidRPr="006E35AB">
        <w:rPr>
          <w:rtl/>
        </w:rPr>
        <w:t xml:space="preserve">قدت </w:t>
      </w:r>
      <w:r w:rsidR="002B393C" w:rsidRPr="002B393C">
        <w:rPr>
          <w:rtl/>
        </w:rPr>
        <w:t>في عاصمة كل بلد من هذه البلدان</w:t>
      </w:r>
      <w:r w:rsidRPr="006E35AB">
        <w:rPr>
          <w:rtl/>
        </w:rPr>
        <w:t xml:space="preserve">. </w:t>
      </w:r>
      <w:r w:rsidR="00DE42CF">
        <w:rPr>
          <w:rFonts w:hint="cs"/>
          <w:rtl/>
        </w:rPr>
        <w:t>وأُنشئ في هذه البلدان جميعها خلا</w:t>
      </w:r>
      <w:r w:rsidR="00DE42CF" w:rsidRPr="006E35AB">
        <w:rPr>
          <w:rtl/>
        </w:rPr>
        <w:t>ل عام 2015</w:t>
      </w:r>
      <w:r w:rsidR="00DE42CF">
        <w:rPr>
          <w:rFonts w:hint="cs"/>
          <w:rtl/>
        </w:rPr>
        <w:t xml:space="preserve"> </w:t>
      </w:r>
      <w:r w:rsidRPr="006E35AB">
        <w:rPr>
          <w:rtl/>
        </w:rPr>
        <w:t xml:space="preserve">فريق خبراء وطني </w:t>
      </w:r>
      <w:r w:rsidR="002B393C">
        <w:rPr>
          <w:rFonts w:hint="cs"/>
          <w:rtl/>
        </w:rPr>
        <w:t>ي</w:t>
      </w:r>
      <w:r w:rsidRPr="006E35AB">
        <w:rPr>
          <w:rtl/>
        </w:rPr>
        <w:t>تألف من أصحاب المص</w:t>
      </w:r>
      <w:r w:rsidR="002B393C">
        <w:rPr>
          <w:rFonts w:hint="cs"/>
          <w:rtl/>
        </w:rPr>
        <w:t>ا</w:t>
      </w:r>
      <w:r w:rsidRPr="006E35AB">
        <w:rPr>
          <w:rtl/>
        </w:rPr>
        <w:t xml:space="preserve">لح الرئيسيين لتنسيق تنفيذ المشروع. </w:t>
      </w:r>
      <w:r w:rsidR="00DE42CF">
        <w:rPr>
          <w:rFonts w:hint="cs"/>
          <w:rtl/>
        </w:rPr>
        <w:t xml:space="preserve">وعيَّنت أمانة الويبو </w:t>
      </w:r>
      <w:r w:rsidRPr="006E35AB">
        <w:rPr>
          <w:rtl/>
        </w:rPr>
        <w:t xml:space="preserve">خبراء استشاريين دوليين ووطنيين. </w:t>
      </w:r>
      <w:r w:rsidR="009309E1" w:rsidRPr="009309E1">
        <w:rPr>
          <w:rtl/>
        </w:rPr>
        <w:t>ولا تزال الإجراءات الوطنية لتحديد مجالات الاحتياجات التكنولوجية، التي سوف تسمح بإعداد تقارير البحث عن البراءات، قيد النظر في البلدان الثلاثة.</w:t>
      </w:r>
    </w:p>
    <w:p w:rsidR="00545EB1" w:rsidRDefault="006D5DA9" w:rsidP="0031105D">
      <w:pPr>
        <w:pStyle w:val="NormalParaAR"/>
        <w:numPr>
          <w:ilvl w:val="0"/>
          <w:numId w:val="36"/>
        </w:numPr>
        <w:ind w:left="567" w:firstLine="0"/>
      </w:pPr>
      <w:proofErr w:type="gramStart"/>
      <w:r w:rsidRPr="006D5DA9">
        <w:rPr>
          <w:i/>
          <w:iCs/>
          <w:rtl/>
        </w:rPr>
        <w:t>الملكية</w:t>
      </w:r>
      <w:proofErr w:type="gramEnd"/>
      <w:r w:rsidRPr="006D5DA9">
        <w:rPr>
          <w:i/>
          <w:iCs/>
          <w:rtl/>
        </w:rPr>
        <w:t xml:space="preserve"> الفكرية والتنمية الاقتصادية والاجتماعية – المرحلة الثانية</w:t>
      </w:r>
      <w:r>
        <w:rPr>
          <w:rFonts w:hint="cs"/>
          <w:rtl/>
        </w:rPr>
        <w:t xml:space="preserve">. </w:t>
      </w:r>
      <w:r w:rsidRPr="006D5DA9">
        <w:rPr>
          <w:rtl/>
        </w:rPr>
        <w:t>أ</w:t>
      </w:r>
      <w:r>
        <w:rPr>
          <w:rFonts w:hint="cs"/>
          <w:rtl/>
        </w:rPr>
        <w:t>ُ</w:t>
      </w:r>
      <w:r w:rsidRPr="006D5DA9">
        <w:rPr>
          <w:rtl/>
        </w:rPr>
        <w:t>جريت دراست</w:t>
      </w:r>
      <w:r w:rsidR="00914E71">
        <w:rPr>
          <w:rFonts w:hint="cs"/>
          <w:rtl/>
        </w:rPr>
        <w:t>ان</w:t>
      </w:r>
      <w:r w:rsidRPr="006D5DA9">
        <w:rPr>
          <w:rtl/>
        </w:rPr>
        <w:t xml:space="preserve"> جديد</w:t>
      </w:r>
      <w:r w:rsidR="00914E71">
        <w:rPr>
          <w:rFonts w:hint="cs"/>
          <w:rtl/>
        </w:rPr>
        <w:t>تان</w:t>
      </w:r>
      <w:r w:rsidRPr="006D5DA9">
        <w:rPr>
          <w:rtl/>
        </w:rPr>
        <w:t xml:space="preserve"> في كولومبيا </w:t>
      </w:r>
      <w:proofErr w:type="gramStart"/>
      <w:r w:rsidRPr="006D5DA9">
        <w:rPr>
          <w:rtl/>
        </w:rPr>
        <w:t>وبولندا</w:t>
      </w:r>
      <w:proofErr w:type="gramEnd"/>
      <w:r w:rsidRPr="006D5DA9">
        <w:rPr>
          <w:rtl/>
        </w:rPr>
        <w:t xml:space="preserve">. </w:t>
      </w:r>
      <w:proofErr w:type="gramStart"/>
      <w:r w:rsidR="00D26103">
        <w:rPr>
          <w:rFonts w:hint="cs"/>
          <w:rtl/>
        </w:rPr>
        <w:t>واشتملت</w:t>
      </w:r>
      <w:proofErr w:type="gramEnd"/>
      <w:r w:rsidR="00D26103">
        <w:rPr>
          <w:rFonts w:hint="cs"/>
          <w:rtl/>
        </w:rPr>
        <w:t xml:space="preserve"> ال</w:t>
      </w:r>
      <w:r w:rsidRPr="006D5DA9">
        <w:rPr>
          <w:rtl/>
        </w:rPr>
        <w:t xml:space="preserve">دراسة </w:t>
      </w:r>
      <w:r w:rsidR="00D26103">
        <w:rPr>
          <w:rFonts w:hint="cs"/>
          <w:rtl/>
        </w:rPr>
        <w:t xml:space="preserve">التي </w:t>
      </w:r>
      <w:r w:rsidRPr="006D5DA9">
        <w:rPr>
          <w:rtl/>
        </w:rPr>
        <w:t>أ</w:t>
      </w:r>
      <w:r w:rsidR="00D26103">
        <w:rPr>
          <w:rFonts w:hint="cs"/>
          <w:rtl/>
        </w:rPr>
        <w:t>ُ</w:t>
      </w:r>
      <w:r w:rsidRPr="006D5DA9">
        <w:rPr>
          <w:rtl/>
        </w:rPr>
        <w:t xml:space="preserve">جريت في كولومبيا </w:t>
      </w:r>
      <w:r w:rsidR="00D26103">
        <w:rPr>
          <w:rFonts w:hint="cs"/>
          <w:rtl/>
        </w:rPr>
        <w:t>على</w:t>
      </w:r>
      <w:r w:rsidRPr="006D5DA9">
        <w:rPr>
          <w:rtl/>
        </w:rPr>
        <w:t xml:space="preserve"> إنشاء </w:t>
      </w:r>
      <w:r w:rsidR="000E2A06" w:rsidRPr="000E2A06">
        <w:rPr>
          <w:rtl/>
        </w:rPr>
        <w:t>قاعدة بيانات لوحدة تسجيل بيانات الملكية الفكرية لغرض التحليل الاقتصادي، وإجراء تحليل لمدى الانتفاع بالملكية الفكرية في كولومبيا، وتقييم تجريبي للمبادرات الأخيرة لسياسيات الملكية الفكرية</w:t>
      </w:r>
      <w:r w:rsidRPr="006D5DA9">
        <w:rPr>
          <w:rtl/>
        </w:rPr>
        <w:t xml:space="preserve">. وكانت </w:t>
      </w:r>
      <w:r w:rsidR="000E2A06">
        <w:rPr>
          <w:rFonts w:hint="cs"/>
          <w:rtl/>
        </w:rPr>
        <w:t>ال</w:t>
      </w:r>
      <w:r w:rsidRPr="006D5DA9">
        <w:rPr>
          <w:rtl/>
        </w:rPr>
        <w:t>دراسة</w:t>
      </w:r>
      <w:r w:rsidR="000E2A06">
        <w:rPr>
          <w:rFonts w:hint="cs"/>
          <w:rtl/>
        </w:rPr>
        <w:t xml:space="preserve"> التي</w:t>
      </w:r>
      <w:r w:rsidRPr="006D5DA9">
        <w:rPr>
          <w:rtl/>
        </w:rPr>
        <w:t xml:space="preserve"> أ</w:t>
      </w:r>
      <w:r w:rsidR="000E2A06">
        <w:rPr>
          <w:rFonts w:hint="cs"/>
          <w:rtl/>
        </w:rPr>
        <w:t>ُ</w:t>
      </w:r>
      <w:r w:rsidRPr="006D5DA9">
        <w:rPr>
          <w:rtl/>
        </w:rPr>
        <w:t xml:space="preserve">جريت في بولندا </w:t>
      </w:r>
      <w:r w:rsidR="000E2A06">
        <w:rPr>
          <w:rFonts w:hint="cs"/>
          <w:rtl/>
        </w:rPr>
        <w:t>ت</w:t>
      </w:r>
      <w:r w:rsidRPr="006D5DA9">
        <w:rPr>
          <w:rtl/>
        </w:rPr>
        <w:t xml:space="preserve">هدف </w:t>
      </w:r>
      <w:r w:rsidR="000E2A06">
        <w:rPr>
          <w:rFonts w:hint="cs"/>
          <w:rtl/>
        </w:rPr>
        <w:t xml:space="preserve">إلى </w:t>
      </w:r>
      <w:r w:rsidR="000E2A06" w:rsidRPr="000E2A06">
        <w:rPr>
          <w:rtl/>
        </w:rPr>
        <w:t xml:space="preserve">استكشاف </w:t>
      </w:r>
      <w:proofErr w:type="gramStart"/>
      <w:r w:rsidR="000E2A06" w:rsidRPr="000E2A06">
        <w:rPr>
          <w:rtl/>
        </w:rPr>
        <w:t>دور</w:t>
      </w:r>
      <w:proofErr w:type="gramEnd"/>
      <w:r w:rsidR="000E2A06" w:rsidRPr="000E2A06">
        <w:rPr>
          <w:rtl/>
        </w:rPr>
        <w:t xml:space="preserve"> نظام الملكية الفكرية في الابتكار في القطاع الصحي</w:t>
      </w:r>
      <w:r w:rsidRPr="006D5DA9">
        <w:rPr>
          <w:rtl/>
        </w:rPr>
        <w:t xml:space="preserve">. </w:t>
      </w:r>
      <w:r w:rsidR="00914E71">
        <w:rPr>
          <w:rFonts w:hint="cs"/>
          <w:rtl/>
        </w:rPr>
        <w:t>و</w:t>
      </w:r>
      <w:r w:rsidR="00914E71" w:rsidRPr="00914E71">
        <w:rPr>
          <w:rtl/>
        </w:rPr>
        <w:t xml:space="preserve">أُوفدت </w:t>
      </w:r>
      <w:r w:rsidR="00914E71" w:rsidRPr="006D5DA9">
        <w:rPr>
          <w:rtl/>
        </w:rPr>
        <w:t>أيضا</w:t>
      </w:r>
      <w:r w:rsidR="00914E71">
        <w:rPr>
          <w:rFonts w:hint="cs"/>
          <w:rtl/>
        </w:rPr>
        <w:t>ً</w:t>
      </w:r>
      <w:r w:rsidR="00914E71" w:rsidRPr="006D5DA9">
        <w:rPr>
          <w:rtl/>
        </w:rPr>
        <w:t xml:space="preserve"> </w:t>
      </w:r>
      <w:r w:rsidRPr="006D5DA9">
        <w:rPr>
          <w:rtl/>
        </w:rPr>
        <w:t>بعثت</w:t>
      </w:r>
      <w:r w:rsidR="00914E71">
        <w:rPr>
          <w:rFonts w:hint="cs"/>
          <w:rtl/>
        </w:rPr>
        <w:t>ي</w:t>
      </w:r>
      <w:r w:rsidRPr="006D5DA9">
        <w:rPr>
          <w:rtl/>
        </w:rPr>
        <w:t xml:space="preserve"> تقصي حقائق </w:t>
      </w:r>
      <w:r w:rsidR="00914E71" w:rsidRPr="00914E71">
        <w:rPr>
          <w:rtl/>
        </w:rPr>
        <w:t>بشأن هاتين الدراستين</w:t>
      </w:r>
      <w:r w:rsidRPr="006D5DA9">
        <w:rPr>
          <w:rtl/>
        </w:rPr>
        <w:t xml:space="preserve">، بما في ذلك تنظيم </w:t>
      </w:r>
      <w:r w:rsidR="00914E71">
        <w:rPr>
          <w:rFonts w:hint="cs"/>
          <w:rtl/>
        </w:rPr>
        <w:t xml:space="preserve">حلقات </w:t>
      </w:r>
      <w:r w:rsidRPr="006D5DA9">
        <w:rPr>
          <w:rtl/>
        </w:rPr>
        <w:t>عمل محلية شارك</w:t>
      </w:r>
      <w:r w:rsidR="00914E71">
        <w:rPr>
          <w:rFonts w:hint="cs"/>
          <w:rtl/>
        </w:rPr>
        <w:t xml:space="preserve"> فيها</w:t>
      </w:r>
      <w:r w:rsidRPr="006D5DA9">
        <w:rPr>
          <w:rtl/>
        </w:rPr>
        <w:t xml:space="preserve"> أصحاب المص</w:t>
      </w:r>
      <w:r w:rsidR="00914E71">
        <w:rPr>
          <w:rFonts w:hint="cs"/>
          <w:rtl/>
        </w:rPr>
        <w:t>ا</w:t>
      </w:r>
      <w:r w:rsidRPr="006D5DA9">
        <w:rPr>
          <w:rtl/>
        </w:rPr>
        <w:t>لح الرئيسي</w:t>
      </w:r>
      <w:r w:rsidR="00914E71">
        <w:rPr>
          <w:rFonts w:hint="cs"/>
          <w:rtl/>
        </w:rPr>
        <w:t>و</w:t>
      </w:r>
      <w:r w:rsidRPr="006D5DA9">
        <w:rPr>
          <w:rtl/>
        </w:rPr>
        <w:t xml:space="preserve">ن. </w:t>
      </w:r>
      <w:r w:rsidR="0080614B">
        <w:rPr>
          <w:rFonts w:hint="cs"/>
          <w:rtl/>
        </w:rPr>
        <w:t xml:space="preserve">وعُيِّن أيضاً </w:t>
      </w:r>
      <w:r w:rsidR="0080614B" w:rsidRPr="0080614B">
        <w:rPr>
          <w:rtl/>
        </w:rPr>
        <w:t>موظف مشروعات، وانضم إلى الويبو في يوليو 2015</w:t>
      </w:r>
      <w:r w:rsidRPr="006D5DA9">
        <w:rPr>
          <w:rtl/>
        </w:rPr>
        <w:t>.</w:t>
      </w:r>
    </w:p>
    <w:p w:rsidR="00C26EB1" w:rsidRDefault="00AE46D0" w:rsidP="009C5616">
      <w:pPr>
        <w:pStyle w:val="NormalParaAR"/>
        <w:numPr>
          <w:ilvl w:val="0"/>
          <w:numId w:val="3"/>
        </w:numPr>
        <w:ind w:left="-5" w:firstLine="0"/>
      </w:pPr>
      <w:r w:rsidRPr="00AE46D0">
        <w:rPr>
          <w:rtl/>
        </w:rPr>
        <w:t>و</w:t>
      </w:r>
      <w:r>
        <w:rPr>
          <w:rFonts w:hint="cs"/>
          <w:rtl/>
        </w:rPr>
        <w:t xml:space="preserve">لا تزال </w:t>
      </w:r>
      <w:r w:rsidRPr="00AE46D0">
        <w:rPr>
          <w:rtl/>
        </w:rPr>
        <w:t>الدول الأعضاء تهتم</w:t>
      </w:r>
      <w:r>
        <w:rPr>
          <w:rFonts w:hint="cs"/>
          <w:rtl/>
        </w:rPr>
        <w:t xml:space="preserve"> اهتماماً كبيراً </w:t>
      </w:r>
      <w:r w:rsidRPr="00AE46D0">
        <w:rPr>
          <w:rtl/>
        </w:rPr>
        <w:t xml:space="preserve">بتنفيذ </w:t>
      </w:r>
      <w:proofErr w:type="gramStart"/>
      <w:r w:rsidRPr="00AE46D0">
        <w:rPr>
          <w:rtl/>
        </w:rPr>
        <w:t>جدول</w:t>
      </w:r>
      <w:proofErr w:type="gramEnd"/>
      <w:r w:rsidRPr="00AE46D0">
        <w:rPr>
          <w:rtl/>
        </w:rPr>
        <w:t xml:space="preserve"> أعمال التنمية.</w:t>
      </w:r>
      <w:r>
        <w:rPr>
          <w:rFonts w:hint="cs"/>
          <w:rtl/>
        </w:rPr>
        <w:t xml:space="preserve"> </w:t>
      </w:r>
      <w:proofErr w:type="gramStart"/>
      <w:r>
        <w:rPr>
          <w:rFonts w:hint="cs"/>
          <w:rtl/>
        </w:rPr>
        <w:t>ووافقت</w:t>
      </w:r>
      <w:proofErr w:type="gramEnd"/>
      <w:r>
        <w:rPr>
          <w:rFonts w:hint="cs"/>
          <w:rtl/>
        </w:rPr>
        <w:t xml:space="preserve"> اللجنة المعنية بالتنمية والملكية الفكرية في دورتها الخامسة عشرة على مشروع جديد بشأن </w:t>
      </w:r>
      <w:r w:rsidRPr="004752E1">
        <w:rPr>
          <w:rFonts w:hint="cs"/>
          <w:i/>
          <w:iCs/>
          <w:rtl/>
        </w:rPr>
        <w:t xml:space="preserve">الملكية الفكرية والسياحة: </w:t>
      </w:r>
      <w:r w:rsidR="003A0822" w:rsidRPr="004752E1">
        <w:rPr>
          <w:i/>
          <w:iCs/>
          <w:rtl/>
        </w:rPr>
        <w:t xml:space="preserve">دعم </w:t>
      </w:r>
      <w:r w:rsidR="004752E1" w:rsidRPr="004752E1">
        <w:rPr>
          <w:rFonts w:hint="cs"/>
          <w:i/>
          <w:iCs/>
          <w:rtl/>
        </w:rPr>
        <w:t>ال</w:t>
      </w:r>
      <w:r w:rsidR="003A0822" w:rsidRPr="004752E1">
        <w:rPr>
          <w:i/>
          <w:iCs/>
          <w:rtl/>
        </w:rPr>
        <w:t>أهداف التنم</w:t>
      </w:r>
      <w:r w:rsidR="004752E1" w:rsidRPr="004752E1">
        <w:rPr>
          <w:rFonts w:hint="cs"/>
          <w:i/>
          <w:iCs/>
          <w:rtl/>
        </w:rPr>
        <w:t>و</w:t>
      </w:r>
      <w:r w:rsidR="003A0822" w:rsidRPr="004752E1">
        <w:rPr>
          <w:i/>
          <w:iCs/>
          <w:rtl/>
        </w:rPr>
        <w:t>ية والحفاظ على التراث الثقافي</w:t>
      </w:r>
      <w:r w:rsidR="003A0822" w:rsidRPr="003A0822">
        <w:rPr>
          <w:rtl/>
        </w:rPr>
        <w:t>، بناء</w:t>
      </w:r>
      <w:r w:rsidR="004752E1">
        <w:rPr>
          <w:rFonts w:hint="cs"/>
          <w:rtl/>
        </w:rPr>
        <w:t>ً</w:t>
      </w:r>
      <w:r w:rsidR="003A0822" w:rsidRPr="003A0822">
        <w:rPr>
          <w:rtl/>
        </w:rPr>
        <w:t xml:space="preserve"> على اقتراح مقدم من جمهورية مصر العربية. وأعرب </w:t>
      </w:r>
      <w:proofErr w:type="gramStart"/>
      <w:r w:rsidR="003A0822" w:rsidRPr="003A0822">
        <w:rPr>
          <w:rtl/>
        </w:rPr>
        <w:t>عدد</w:t>
      </w:r>
      <w:proofErr w:type="gramEnd"/>
      <w:r w:rsidR="003A0822" w:rsidRPr="003A0822">
        <w:rPr>
          <w:rtl/>
        </w:rPr>
        <w:t xml:space="preserve"> من الدول الأعضاء </w:t>
      </w:r>
      <w:r w:rsidR="004752E1">
        <w:rPr>
          <w:rFonts w:hint="cs"/>
          <w:rtl/>
        </w:rPr>
        <w:t xml:space="preserve">عن </w:t>
      </w:r>
      <w:r w:rsidR="003A0822" w:rsidRPr="003A0822">
        <w:rPr>
          <w:rtl/>
        </w:rPr>
        <w:t>اهتمامها بالمشروع وطلب</w:t>
      </w:r>
      <w:r w:rsidR="004752E1">
        <w:rPr>
          <w:rFonts w:hint="cs"/>
          <w:rtl/>
        </w:rPr>
        <w:t>ت</w:t>
      </w:r>
      <w:r w:rsidR="003A0822" w:rsidRPr="003A0822">
        <w:rPr>
          <w:rtl/>
        </w:rPr>
        <w:t xml:space="preserve"> اعتبار</w:t>
      </w:r>
      <w:r w:rsidR="004752E1">
        <w:rPr>
          <w:rFonts w:hint="cs"/>
          <w:rtl/>
        </w:rPr>
        <w:t xml:space="preserve">ها </w:t>
      </w:r>
      <w:r w:rsidR="003A0822" w:rsidRPr="003A0822">
        <w:rPr>
          <w:rtl/>
        </w:rPr>
        <w:t>بلدان</w:t>
      </w:r>
      <w:r w:rsidR="004752E1">
        <w:rPr>
          <w:rFonts w:hint="cs"/>
          <w:rtl/>
        </w:rPr>
        <w:t>اً</w:t>
      </w:r>
      <w:r w:rsidR="003A0822" w:rsidRPr="003A0822">
        <w:rPr>
          <w:rtl/>
        </w:rPr>
        <w:t xml:space="preserve"> رائدة لتنفيذه. </w:t>
      </w:r>
      <w:r w:rsidR="009C5616">
        <w:rPr>
          <w:rFonts w:hint="cs"/>
          <w:rtl/>
        </w:rPr>
        <w:t>و</w:t>
      </w:r>
      <w:r w:rsidR="003A0822" w:rsidRPr="003A0822">
        <w:rPr>
          <w:rtl/>
        </w:rPr>
        <w:t>بدأ تنفيذ المشروع في يناير 2016.</w:t>
      </w:r>
    </w:p>
    <w:p w:rsidR="009C5616" w:rsidRDefault="005003A4" w:rsidP="009C4916">
      <w:pPr>
        <w:pStyle w:val="NormalParaAR"/>
        <w:numPr>
          <w:ilvl w:val="0"/>
          <w:numId w:val="3"/>
        </w:numPr>
        <w:ind w:left="-5" w:firstLine="0"/>
      </w:pPr>
      <w:r>
        <w:rPr>
          <w:rFonts w:hint="cs"/>
          <w:rtl/>
        </w:rPr>
        <w:t xml:space="preserve">وقد </w:t>
      </w:r>
      <w:r w:rsidRPr="005003A4">
        <w:rPr>
          <w:rtl/>
        </w:rPr>
        <w:t>خ</w:t>
      </w:r>
      <w:r>
        <w:rPr>
          <w:rFonts w:hint="cs"/>
          <w:rtl/>
        </w:rPr>
        <w:t>ُ</w:t>
      </w:r>
      <w:r w:rsidRPr="005003A4">
        <w:rPr>
          <w:rtl/>
        </w:rPr>
        <w:t>ص</w:t>
      </w:r>
      <w:r>
        <w:rPr>
          <w:rFonts w:hint="cs"/>
          <w:rtl/>
        </w:rPr>
        <w:t>ِّ</w:t>
      </w:r>
      <w:r w:rsidRPr="005003A4">
        <w:rPr>
          <w:rtl/>
        </w:rPr>
        <w:t xml:space="preserve">ص مبلغ إجمالي قدره 2.5 </w:t>
      </w:r>
      <w:proofErr w:type="gramStart"/>
      <w:r w:rsidRPr="005003A4">
        <w:rPr>
          <w:rtl/>
        </w:rPr>
        <w:t>مليون</w:t>
      </w:r>
      <w:proofErr w:type="gramEnd"/>
      <w:r w:rsidRPr="005003A4">
        <w:rPr>
          <w:rtl/>
        </w:rPr>
        <w:t xml:space="preserve"> فرنك سويسري على وجه التحديد في ميزانية الثنائية 2016/</w:t>
      </w:r>
      <w:r>
        <w:rPr>
          <w:rFonts w:hint="cs"/>
          <w:rtl/>
        </w:rPr>
        <w:t>2017</w:t>
      </w:r>
      <w:r w:rsidRPr="005003A4">
        <w:rPr>
          <w:rtl/>
        </w:rPr>
        <w:t xml:space="preserve"> لتنفيذ مشروعات جدول أعمال التنمية، رهنا</w:t>
      </w:r>
      <w:r>
        <w:rPr>
          <w:rFonts w:hint="cs"/>
          <w:rtl/>
        </w:rPr>
        <w:t>ً</w:t>
      </w:r>
      <w:r w:rsidRPr="005003A4">
        <w:rPr>
          <w:rtl/>
        </w:rPr>
        <w:t xml:space="preserve"> بموافقة اللجنة المعنية بالتنمية والملكية الفكرية</w:t>
      </w:r>
      <w:r w:rsidR="009C5616" w:rsidRPr="009C5616">
        <w:rPr>
          <w:rtl/>
        </w:rPr>
        <w:t xml:space="preserve">. </w:t>
      </w:r>
      <w:r>
        <w:rPr>
          <w:rFonts w:hint="cs"/>
          <w:rtl/>
        </w:rPr>
        <w:t>و</w:t>
      </w:r>
      <w:r>
        <w:rPr>
          <w:rtl/>
        </w:rPr>
        <w:t>ف</w:t>
      </w:r>
      <w:r>
        <w:rPr>
          <w:rFonts w:hint="cs"/>
          <w:rtl/>
        </w:rPr>
        <w:t>ي</w:t>
      </w:r>
      <w:r w:rsidR="009C5616" w:rsidRPr="009C5616">
        <w:rPr>
          <w:rtl/>
        </w:rPr>
        <w:t xml:space="preserve"> هذا السياق، </w:t>
      </w:r>
      <w:r>
        <w:rPr>
          <w:rFonts w:hint="cs"/>
          <w:rtl/>
        </w:rPr>
        <w:t xml:space="preserve">قُدِّم </w:t>
      </w:r>
      <w:r w:rsidR="006C4D54">
        <w:rPr>
          <w:rFonts w:hint="cs"/>
          <w:rtl/>
        </w:rPr>
        <w:t xml:space="preserve">مشروعان </w:t>
      </w:r>
      <w:r w:rsidR="001807D2">
        <w:rPr>
          <w:rFonts w:hint="cs"/>
          <w:rtl/>
        </w:rPr>
        <w:t>م</w:t>
      </w:r>
      <w:r w:rsidR="006C4D54">
        <w:rPr>
          <w:rFonts w:hint="cs"/>
          <w:rtl/>
        </w:rPr>
        <w:t>ُ</w:t>
      </w:r>
      <w:r w:rsidR="001807D2">
        <w:rPr>
          <w:rFonts w:hint="cs"/>
          <w:rtl/>
        </w:rPr>
        <w:t>قترح</w:t>
      </w:r>
      <w:r w:rsidR="006C4D54">
        <w:rPr>
          <w:rFonts w:hint="cs"/>
          <w:rtl/>
        </w:rPr>
        <w:t>َا</w:t>
      </w:r>
      <w:r w:rsidR="001807D2">
        <w:rPr>
          <w:rFonts w:hint="cs"/>
          <w:rtl/>
        </w:rPr>
        <w:t>ن جديد</w:t>
      </w:r>
      <w:r w:rsidR="006C4D54">
        <w:rPr>
          <w:rFonts w:hint="cs"/>
          <w:rtl/>
        </w:rPr>
        <w:t>ا</w:t>
      </w:r>
      <w:r w:rsidR="001807D2">
        <w:rPr>
          <w:rFonts w:hint="cs"/>
          <w:rtl/>
        </w:rPr>
        <w:t xml:space="preserve">ن </w:t>
      </w:r>
      <w:r w:rsidR="009C5616" w:rsidRPr="009C5616">
        <w:rPr>
          <w:rtl/>
        </w:rPr>
        <w:t>ل</w:t>
      </w:r>
      <w:r w:rsidR="001807D2">
        <w:rPr>
          <w:rFonts w:hint="cs"/>
          <w:rtl/>
        </w:rPr>
        <w:t xml:space="preserve">تنظر فيهما اللجنة في دورتها </w:t>
      </w:r>
      <w:r w:rsidR="009C5616" w:rsidRPr="009C5616">
        <w:rPr>
          <w:rtl/>
        </w:rPr>
        <w:t xml:space="preserve">السادسة عشرة، </w:t>
      </w:r>
      <w:r w:rsidR="001807D2">
        <w:rPr>
          <w:rFonts w:hint="cs"/>
          <w:rtl/>
        </w:rPr>
        <w:t>ألا وهما</w:t>
      </w:r>
      <w:r w:rsidR="009C5616" w:rsidRPr="009C5616">
        <w:rPr>
          <w:rtl/>
        </w:rPr>
        <w:t xml:space="preserve">: </w:t>
      </w:r>
      <w:r w:rsidR="001807D2">
        <w:rPr>
          <w:rFonts w:hint="cs"/>
          <w:rtl/>
        </w:rPr>
        <w:t>"1"</w:t>
      </w:r>
      <w:r w:rsidR="009C5616" w:rsidRPr="009C5616">
        <w:rPr>
          <w:rtl/>
        </w:rPr>
        <w:t xml:space="preserve"> </w:t>
      </w:r>
      <w:r w:rsidR="001807D2" w:rsidRPr="001807D2">
        <w:rPr>
          <w:rtl/>
        </w:rPr>
        <w:t xml:space="preserve">مشروع بشأن </w:t>
      </w:r>
      <w:r w:rsidR="001807D2" w:rsidRPr="001807D2">
        <w:rPr>
          <w:i/>
          <w:iCs/>
          <w:rtl/>
        </w:rPr>
        <w:t>التعاون على التعليم والتدريب المهني في مجال حقوق الملكية الفكرية مع معاهد التدريب القضائي في البلدان النامية والبلدان الأقل نمواً</w:t>
      </w:r>
      <w:r w:rsidR="001807D2">
        <w:rPr>
          <w:rFonts w:hint="cs"/>
          <w:rtl/>
        </w:rPr>
        <w:t>، "2"</w:t>
      </w:r>
      <w:r w:rsidR="009C5616" w:rsidRPr="009C5616">
        <w:rPr>
          <w:rtl/>
        </w:rPr>
        <w:t xml:space="preserve"> </w:t>
      </w:r>
      <w:r w:rsidR="001807D2">
        <w:rPr>
          <w:rFonts w:hint="cs"/>
          <w:rtl/>
        </w:rPr>
        <w:t>و</w:t>
      </w:r>
      <w:r w:rsidR="009C5616" w:rsidRPr="009C5616">
        <w:rPr>
          <w:rtl/>
        </w:rPr>
        <w:t xml:space="preserve">مشروع </w:t>
      </w:r>
      <w:r w:rsidR="001807D2">
        <w:rPr>
          <w:rFonts w:hint="cs"/>
          <w:rtl/>
        </w:rPr>
        <w:t xml:space="preserve">بشأن </w:t>
      </w:r>
      <w:r w:rsidR="001807D2" w:rsidRPr="001807D2">
        <w:rPr>
          <w:i/>
          <w:iCs/>
          <w:rtl/>
        </w:rPr>
        <w:t>استخدام المعلومات الموجودة في الملك العام لأغراض التنمية الاقتصادية</w:t>
      </w:r>
      <w:r w:rsidR="001807D2">
        <w:rPr>
          <w:rFonts w:hint="cs"/>
          <w:rtl/>
        </w:rPr>
        <w:t>.</w:t>
      </w:r>
      <w:r w:rsidR="009C5616" w:rsidRPr="009C5616">
        <w:rPr>
          <w:rtl/>
        </w:rPr>
        <w:t xml:space="preserve"> وطلبت اللجنة من أمانة الويبو </w:t>
      </w:r>
      <w:r w:rsidR="006C4D54">
        <w:rPr>
          <w:rFonts w:hint="cs"/>
          <w:rtl/>
        </w:rPr>
        <w:t>مراجعة ال</w:t>
      </w:r>
      <w:r w:rsidR="009C5616" w:rsidRPr="009C5616">
        <w:rPr>
          <w:rtl/>
        </w:rPr>
        <w:t>مشروع</w:t>
      </w:r>
      <w:r w:rsidR="006C4D54">
        <w:rPr>
          <w:rFonts w:hint="cs"/>
          <w:rtl/>
        </w:rPr>
        <w:t xml:space="preserve"> المقترح</w:t>
      </w:r>
      <w:r w:rsidR="009C5616" w:rsidRPr="009C5616">
        <w:rPr>
          <w:rtl/>
        </w:rPr>
        <w:t xml:space="preserve"> للنظر في</w:t>
      </w:r>
      <w:r w:rsidR="006C4D54">
        <w:rPr>
          <w:rFonts w:hint="cs"/>
          <w:rtl/>
        </w:rPr>
        <w:t>ه</w:t>
      </w:r>
      <w:r w:rsidR="009C5616" w:rsidRPr="009C5616">
        <w:rPr>
          <w:rtl/>
        </w:rPr>
        <w:t xml:space="preserve"> </w:t>
      </w:r>
      <w:r w:rsidR="006C4D54">
        <w:rPr>
          <w:rFonts w:hint="cs"/>
          <w:rtl/>
        </w:rPr>
        <w:t xml:space="preserve">في </w:t>
      </w:r>
      <w:r w:rsidR="009C5616" w:rsidRPr="009C5616">
        <w:rPr>
          <w:rtl/>
        </w:rPr>
        <w:t>دورته</w:t>
      </w:r>
      <w:r w:rsidR="006C4D54">
        <w:rPr>
          <w:rFonts w:hint="cs"/>
          <w:rtl/>
        </w:rPr>
        <w:t>ا</w:t>
      </w:r>
      <w:r w:rsidR="009C5616" w:rsidRPr="009C5616">
        <w:rPr>
          <w:rtl/>
        </w:rPr>
        <w:t xml:space="preserve"> المقبلة.</w:t>
      </w:r>
    </w:p>
    <w:p w:rsidR="009C4916" w:rsidRPr="009C4916" w:rsidRDefault="009C4916" w:rsidP="009C4916">
      <w:pPr>
        <w:pStyle w:val="NormalParaAR"/>
        <w:keepNext/>
        <w:rPr>
          <w:b/>
          <w:bCs/>
          <w:sz w:val="40"/>
          <w:szCs w:val="40"/>
        </w:rPr>
      </w:pPr>
      <w:r w:rsidRPr="009C4916">
        <w:rPr>
          <w:rFonts w:hint="cs"/>
          <w:b/>
          <w:bCs/>
          <w:sz w:val="40"/>
          <w:szCs w:val="40"/>
          <w:rtl/>
        </w:rPr>
        <w:t>الخاتمة</w:t>
      </w:r>
    </w:p>
    <w:p w:rsidR="009C4916" w:rsidRDefault="00C25C53" w:rsidP="000F43C2">
      <w:pPr>
        <w:pStyle w:val="NormalParaAR"/>
        <w:numPr>
          <w:ilvl w:val="0"/>
          <w:numId w:val="3"/>
        </w:numPr>
        <w:ind w:left="-5" w:firstLine="0"/>
      </w:pPr>
      <w:r w:rsidRPr="00C25C53">
        <w:rPr>
          <w:rtl/>
        </w:rPr>
        <w:t xml:space="preserve">شهد تنفيذ جدول أعمال التنمية وتعميمه في </w:t>
      </w:r>
      <w:r w:rsidRPr="00AD0FDE">
        <w:rPr>
          <w:rtl/>
        </w:rPr>
        <w:t xml:space="preserve">برامج </w:t>
      </w:r>
      <w:r w:rsidR="000F43C2" w:rsidRPr="00AD0FDE">
        <w:rPr>
          <w:rFonts w:hint="cs"/>
          <w:rtl/>
        </w:rPr>
        <w:t xml:space="preserve">الويبو </w:t>
      </w:r>
      <w:r w:rsidRPr="00AD0FDE">
        <w:rPr>
          <w:rtl/>
        </w:rPr>
        <w:t>وميزاني</w:t>
      </w:r>
      <w:r w:rsidR="000F43C2" w:rsidRPr="00AD0FDE">
        <w:rPr>
          <w:rFonts w:hint="cs"/>
          <w:rtl/>
        </w:rPr>
        <w:t>تها</w:t>
      </w:r>
      <w:r w:rsidRPr="00C25C53">
        <w:rPr>
          <w:rtl/>
        </w:rPr>
        <w:t xml:space="preserve"> تعزيزا</w:t>
      </w:r>
      <w:r>
        <w:rPr>
          <w:rFonts w:hint="cs"/>
          <w:rtl/>
        </w:rPr>
        <w:t>ً</w:t>
      </w:r>
      <w:r w:rsidRPr="00C25C53">
        <w:rPr>
          <w:rtl/>
        </w:rPr>
        <w:t xml:space="preserve"> كبيرا</w:t>
      </w:r>
      <w:r>
        <w:rPr>
          <w:rFonts w:hint="cs"/>
          <w:rtl/>
        </w:rPr>
        <w:t>ً</w:t>
      </w:r>
      <w:r w:rsidRPr="00C25C53">
        <w:rPr>
          <w:rtl/>
        </w:rPr>
        <w:t xml:space="preserve"> على مدى السنوات الس</w:t>
      </w:r>
      <w:r>
        <w:rPr>
          <w:rFonts w:hint="cs"/>
          <w:rtl/>
        </w:rPr>
        <w:t>بع</w:t>
      </w:r>
      <w:r w:rsidRPr="00C25C53">
        <w:rPr>
          <w:rtl/>
        </w:rPr>
        <w:t xml:space="preserve"> الماضية. وتمكّنت الويبو، حتى الآن، من إعداد وتنفيذ 3</w:t>
      </w:r>
      <w:r>
        <w:rPr>
          <w:rFonts w:hint="cs"/>
          <w:rtl/>
        </w:rPr>
        <w:t>1</w:t>
      </w:r>
      <w:r w:rsidRPr="00C25C53">
        <w:rPr>
          <w:rtl/>
        </w:rPr>
        <w:t xml:space="preserve"> مشروعاً بغرض </w:t>
      </w:r>
      <w:r w:rsidR="009E13D6">
        <w:rPr>
          <w:rFonts w:hint="cs"/>
          <w:rtl/>
        </w:rPr>
        <w:t>وضع</w:t>
      </w:r>
      <w:r w:rsidRPr="00C25C53">
        <w:rPr>
          <w:rtl/>
        </w:rPr>
        <w:t xml:space="preserve"> توصيات جدول أعمال التنمية </w:t>
      </w:r>
      <w:r w:rsidR="009E13D6">
        <w:rPr>
          <w:rFonts w:hint="cs"/>
          <w:rtl/>
        </w:rPr>
        <w:t>موضع التنفيذ</w:t>
      </w:r>
      <w:r w:rsidRPr="00C25C53">
        <w:rPr>
          <w:rtl/>
        </w:rPr>
        <w:t xml:space="preserve">. </w:t>
      </w:r>
      <w:r>
        <w:rPr>
          <w:rFonts w:hint="cs"/>
          <w:rtl/>
        </w:rPr>
        <w:t>و</w:t>
      </w:r>
      <w:r w:rsidR="00335DDA" w:rsidRPr="00335DDA">
        <w:rPr>
          <w:rtl/>
        </w:rPr>
        <w:t>ف</w:t>
      </w:r>
      <w:r>
        <w:rPr>
          <w:rFonts w:hint="cs"/>
          <w:rtl/>
        </w:rPr>
        <w:t>ي</w:t>
      </w:r>
      <w:r w:rsidR="00335DDA" w:rsidRPr="00335DDA">
        <w:rPr>
          <w:rtl/>
        </w:rPr>
        <w:t xml:space="preserve"> عام 2015، واصلت أمانة الويبو </w:t>
      </w:r>
      <w:r w:rsidR="000F43C2">
        <w:rPr>
          <w:rFonts w:hint="cs"/>
          <w:rtl/>
        </w:rPr>
        <w:t xml:space="preserve">بذل </w:t>
      </w:r>
      <w:r w:rsidR="00335DDA" w:rsidRPr="00335DDA">
        <w:rPr>
          <w:rtl/>
        </w:rPr>
        <w:t>جهودها و</w:t>
      </w:r>
      <w:r w:rsidR="000F43C2">
        <w:rPr>
          <w:rFonts w:hint="cs"/>
          <w:rtl/>
        </w:rPr>
        <w:t xml:space="preserve">استخدام </w:t>
      </w:r>
      <w:r w:rsidR="00335DDA" w:rsidRPr="00335DDA">
        <w:rPr>
          <w:rtl/>
        </w:rPr>
        <w:t xml:space="preserve">جميع الموارد اللازمة </w:t>
      </w:r>
      <w:r w:rsidR="000F43C2">
        <w:rPr>
          <w:rFonts w:hint="cs"/>
          <w:rtl/>
        </w:rPr>
        <w:t xml:space="preserve">لتلبية </w:t>
      </w:r>
      <w:r w:rsidR="00335DDA" w:rsidRPr="00335DDA">
        <w:rPr>
          <w:rtl/>
        </w:rPr>
        <w:t xml:space="preserve">احتياجات الدول الأعضاء </w:t>
      </w:r>
      <w:r w:rsidR="000F43C2">
        <w:rPr>
          <w:rFonts w:hint="cs"/>
          <w:rtl/>
        </w:rPr>
        <w:t>و</w:t>
      </w:r>
      <w:r w:rsidR="00335DDA" w:rsidRPr="00335DDA">
        <w:rPr>
          <w:rtl/>
        </w:rPr>
        <w:t>أولوياتها.</w:t>
      </w:r>
    </w:p>
    <w:p w:rsidR="000F43C2" w:rsidRDefault="004C30EE" w:rsidP="00143FE9">
      <w:pPr>
        <w:pStyle w:val="NormalParaAR"/>
        <w:spacing w:after="120"/>
        <w:rPr>
          <w:rtl/>
        </w:rPr>
      </w:pPr>
      <w:r>
        <w:rPr>
          <w:rFonts w:hint="cs"/>
          <w:rtl/>
        </w:rPr>
        <w:t xml:space="preserve">ومن المتوقع أن تساعد </w:t>
      </w:r>
      <w:r w:rsidR="000E500C" w:rsidRPr="000E500C">
        <w:rPr>
          <w:rtl/>
        </w:rPr>
        <w:t>عملية</w:t>
      </w:r>
      <w:r>
        <w:rPr>
          <w:rFonts w:hint="cs"/>
          <w:rtl/>
        </w:rPr>
        <w:t>ُ</w:t>
      </w:r>
      <w:r w:rsidR="000E500C" w:rsidRPr="000E500C">
        <w:rPr>
          <w:rtl/>
        </w:rPr>
        <w:t xml:space="preserve"> الاستعراض المستقل لتنفيذ توصيات جدول أعمال التنمية </w:t>
      </w:r>
      <w:r w:rsidR="00634333">
        <w:rPr>
          <w:rtl/>
        </w:rPr>
        <w:t>–</w:t>
      </w:r>
      <w:r w:rsidR="00634333">
        <w:rPr>
          <w:rFonts w:hint="cs"/>
          <w:rtl/>
        </w:rPr>
        <w:t xml:space="preserve"> </w:t>
      </w:r>
      <w:r w:rsidR="000E500C" w:rsidRPr="000E500C">
        <w:rPr>
          <w:rtl/>
        </w:rPr>
        <w:t>على</w:t>
      </w:r>
      <w:r w:rsidR="00634333">
        <w:rPr>
          <w:rFonts w:hint="cs"/>
          <w:rtl/>
        </w:rPr>
        <w:t xml:space="preserve"> </w:t>
      </w:r>
      <w:r w:rsidR="000E500C" w:rsidRPr="000E500C">
        <w:rPr>
          <w:rtl/>
        </w:rPr>
        <w:t>النحو المتوخى في إطار آلية التنسيق التي بدأت في عام 2015</w:t>
      </w:r>
      <w:r w:rsidR="00634333">
        <w:rPr>
          <w:rFonts w:hint="cs"/>
          <w:rtl/>
        </w:rPr>
        <w:t xml:space="preserve"> </w:t>
      </w:r>
      <w:r w:rsidR="00634333">
        <w:rPr>
          <w:rtl/>
        </w:rPr>
        <w:t>–</w:t>
      </w:r>
      <w:r>
        <w:rPr>
          <w:rFonts w:hint="cs"/>
          <w:rtl/>
        </w:rPr>
        <w:t xml:space="preserve"> </w:t>
      </w:r>
      <w:r w:rsidR="000E500C" w:rsidRPr="000E500C">
        <w:rPr>
          <w:rtl/>
        </w:rPr>
        <w:t>الدول</w:t>
      </w:r>
      <w:r w:rsidR="00E50344">
        <w:rPr>
          <w:rFonts w:hint="cs"/>
          <w:rtl/>
        </w:rPr>
        <w:t>َ</w:t>
      </w:r>
      <w:r w:rsidR="000E500C" w:rsidRPr="000E500C">
        <w:rPr>
          <w:rtl/>
        </w:rPr>
        <w:t xml:space="preserve"> الأعضاء </w:t>
      </w:r>
      <w:r w:rsidR="00E50344">
        <w:rPr>
          <w:rFonts w:hint="cs"/>
          <w:rtl/>
        </w:rPr>
        <w:t>على</w:t>
      </w:r>
      <w:r w:rsidR="000E500C" w:rsidRPr="000E500C">
        <w:rPr>
          <w:rtl/>
        </w:rPr>
        <w:t xml:space="preserve"> اتخاذ قرارات استراتيجية بشأن التنفيذ الجاري لتوصيات </w:t>
      </w:r>
      <w:r w:rsidR="00E50344">
        <w:rPr>
          <w:rFonts w:hint="cs"/>
          <w:rtl/>
        </w:rPr>
        <w:t>جدول أعمال التنمية</w:t>
      </w:r>
      <w:r w:rsidR="000E500C" w:rsidRPr="000E500C">
        <w:rPr>
          <w:rtl/>
        </w:rPr>
        <w:t>.</w:t>
      </w:r>
    </w:p>
    <w:p w:rsidR="005053D5" w:rsidRDefault="005053D5" w:rsidP="005053D5">
      <w:pPr>
        <w:pStyle w:val="NormalParaAR"/>
        <w:ind w:left="5485"/>
        <w:rPr>
          <w:rtl/>
          <w:lang w:bidi="ar-EG"/>
        </w:rPr>
      </w:pPr>
      <w:r w:rsidRPr="005053D5">
        <w:rPr>
          <w:rtl/>
        </w:rPr>
        <w:t xml:space="preserve">[تلي ذلك </w:t>
      </w:r>
      <w:proofErr w:type="gramStart"/>
      <w:r w:rsidRPr="005053D5">
        <w:rPr>
          <w:rtl/>
        </w:rPr>
        <w:t>المرفقات</w:t>
      </w:r>
      <w:proofErr w:type="gramEnd"/>
      <w:r w:rsidRPr="005053D5">
        <w:rPr>
          <w:rtl/>
        </w:rPr>
        <w:t>]</w:t>
      </w:r>
    </w:p>
    <w:p w:rsidR="009F5F66" w:rsidRDefault="009F5F66" w:rsidP="008804E0">
      <w:pPr>
        <w:pStyle w:val="NormalParaAR"/>
        <w:rPr>
          <w:rtl/>
        </w:rPr>
      </w:pPr>
    </w:p>
    <w:p w:rsidR="009F5F66" w:rsidRDefault="009F5F66" w:rsidP="008804E0">
      <w:pPr>
        <w:pStyle w:val="NormalParaAR"/>
        <w:rPr>
          <w:rtl/>
        </w:rPr>
        <w:sectPr w:rsidR="009F5F66" w:rsidSect="00A255CD">
          <w:headerReference w:type="default" r:id="rId10"/>
          <w:pgSz w:w="11907" w:h="16840" w:code="9"/>
          <w:pgMar w:top="567" w:right="1418" w:bottom="1418" w:left="1134" w:header="510" w:footer="1021" w:gutter="0"/>
          <w:cols w:space="720"/>
          <w:titlePg/>
          <w:docGrid w:linePitch="299"/>
        </w:sectPr>
      </w:pPr>
    </w:p>
    <w:p w:rsidR="00807A8E" w:rsidRPr="00EB5549" w:rsidRDefault="00807A8E" w:rsidP="00807A8E">
      <w:pPr>
        <w:pStyle w:val="NumberedParaAR"/>
        <w:keepNext/>
        <w:numPr>
          <w:ilvl w:val="0"/>
          <w:numId w:val="0"/>
        </w:numPr>
        <w:jc w:val="center"/>
        <w:rPr>
          <w:b/>
          <w:bCs/>
          <w:sz w:val="40"/>
          <w:szCs w:val="40"/>
          <w:rtl/>
        </w:rPr>
      </w:pPr>
      <w:r>
        <w:rPr>
          <w:rFonts w:hint="cs"/>
          <w:b/>
          <w:bCs/>
          <w:sz w:val="40"/>
          <w:szCs w:val="40"/>
          <w:rtl/>
        </w:rPr>
        <w:lastRenderedPageBreak/>
        <w:t>و</w:t>
      </w:r>
      <w:r w:rsidRPr="00EB5549">
        <w:rPr>
          <w:b/>
          <w:bCs/>
          <w:sz w:val="40"/>
          <w:szCs w:val="40"/>
          <w:rtl/>
        </w:rPr>
        <w:t xml:space="preserve">ضع تنفيذ توصيات </w:t>
      </w:r>
      <w:proofErr w:type="gramStart"/>
      <w:r w:rsidRPr="00EB5549">
        <w:rPr>
          <w:b/>
          <w:bCs/>
          <w:sz w:val="40"/>
          <w:szCs w:val="40"/>
          <w:rtl/>
        </w:rPr>
        <w:t>جدول</w:t>
      </w:r>
      <w:proofErr w:type="gramEnd"/>
      <w:r w:rsidRPr="00EB5549">
        <w:rPr>
          <w:b/>
          <w:bCs/>
          <w:sz w:val="40"/>
          <w:szCs w:val="40"/>
          <w:rtl/>
        </w:rPr>
        <w:t xml:space="preserve"> أعمال التنمية في نهاية ديسمبر </w:t>
      </w:r>
      <w:r w:rsidRPr="00EB5549">
        <w:rPr>
          <w:rFonts w:hint="cs"/>
          <w:b/>
          <w:bCs/>
          <w:sz w:val="40"/>
          <w:szCs w:val="40"/>
          <w:rtl/>
        </w:rPr>
        <w:t>201</w:t>
      </w:r>
      <w:r>
        <w:rPr>
          <w:rFonts w:hint="cs"/>
          <w:b/>
          <w:bCs/>
          <w:sz w:val="40"/>
          <w:szCs w:val="40"/>
          <w:rtl/>
        </w:rPr>
        <w:t>5</w:t>
      </w:r>
    </w:p>
    <w:tbl>
      <w:tblPr>
        <w:tblStyle w:val="TableGrid"/>
        <w:bidiVisual/>
        <w:tblW w:w="0" w:type="auto"/>
        <w:tblLayout w:type="fixed"/>
        <w:tblLook w:val="04A0" w:firstRow="1" w:lastRow="0" w:firstColumn="1" w:lastColumn="0" w:noHBand="0" w:noVBand="1"/>
      </w:tblPr>
      <w:tblGrid>
        <w:gridCol w:w="788"/>
        <w:gridCol w:w="3827"/>
        <w:gridCol w:w="2833"/>
        <w:gridCol w:w="3971"/>
        <w:gridCol w:w="1843"/>
        <w:gridCol w:w="1418"/>
      </w:tblGrid>
      <w:tr w:rsidR="00807A8E" w:rsidRPr="00EB5549" w:rsidTr="005E6333">
        <w:trPr>
          <w:tblHeader/>
        </w:trPr>
        <w:tc>
          <w:tcPr>
            <w:tcW w:w="788" w:type="dxa"/>
          </w:tcPr>
          <w:p w:rsidR="00807A8E" w:rsidRPr="00EB5549" w:rsidRDefault="00807A8E" w:rsidP="00807A8E">
            <w:pPr>
              <w:pStyle w:val="NumberedParaAR"/>
              <w:numPr>
                <w:ilvl w:val="0"/>
                <w:numId w:val="0"/>
              </w:numPr>
              <w:rPr>
                <w:sz w:val="40"/>
                <w:szCs w:val="40"/>
                <w:rtl/>
                <w:lang w:bidi="ar-EG"/>
              </w:rPr>
            </w:pPr>
          </w:p>
        </w:tc>
        <w:tc>
          <w:tcPr>
            <w:tcW w:w="3827" w:type="dxa"/>
          </w:tcPr>
          <w:p w:rsidR="00807A8E" w:rsidRPr="00EB5549" w:rsidRDefault="00807A8E" w:rsidP="00807A8E">
            <w:pPr>
              <w:pStyle w:val="NumberedParaAR"/>
              <w:numPr>
                <w:ilvl w:val="0"/>
                <w:numId w:val="0"/>
              </w:numPr>
              <w:jc w:val="center"/>
              <w:rPr>
                <w:sz w:val="40"/>
                <w:szCs w:val="40"/>
                <w:rtl/>
                <w:lang w:bidi="ar-EG"/>
              </w:rPr>
            </w:pPr>
            <w:r w:rsidRPr="00EB5549">
              <w:rPr>
                <w:sz w:val="40"/>
                <w:szCs w:val="40"/>
                <w:rtl/>
                <w:lang w:bidi="ar-EG"/>
              </w:rPr>
              <w:t>التوصية</w:t>
            </w:r>
          </w:p>
        </w:tc>
        <w:tc>
          <w:tcPr>
            <w:tcW w:w="2833" w:type="dxa"/>
          </w:tcPr>
          <w:p w:rsidR="00807A8E" w:rsidRPr="00EB5549" w:rsidRDefault="00807A8E" w:rsidP="00807A8E">
            <w:pPr>
              <w:pStyle w:val="NumberedParaAR"/>
              <w:numPr>
                <w:ilvl w:val="0"/>
                <w:numId w:val="0"/>
              </w:numPr>
              <w:jc w:val="center"/>
              <w:rPr>
                <w:sz w:val="40"/>
                <w:szCs w:val="40"/>
                <w:rtl/>
                <w:lang w:bidi="ar-EG"/>
              </w:rPr>
            </w:pPr>
            <w:r w:rsidRPr="00EB5549">
              <w:rPr>
                <w:sz w:val="40"/>
                <w:szCs w:val="40"/>
                <w:rtl/>
                <w:lang w:bidi="ar-EG"/>
              </w:rPr>
              <w:t xml:space="preserve">وضع المناقشات </w:t>
            </w:r>
            <w:proofErr w:type="gramStart"/>
            <w:r w:rsidRPr="00EB5549">
              <w:rPr>
                <w:sz w:val="40"/>
                <w:szCs w:val="40"/>
                <w:rtl/>
                <w:lang w:bidi="ar-EG"/>
              </w:rPr>
              <w:t>داخل</w:t>
            </w:r>
            <w:proofErr w:type="gramEnd"/>
            <w:r w:rsidRPr="00EB5549">
              <w:rPr>
                <w:sz w:val="40"/>
                <w:szCs w:val="40"/>
                <w:rtl/>
                <w:lang w:bidi="ar-EG"/>
              </w:rPr>
              <w:t xml:space="preserve"> اللجنة</w:t>
            </w:r>
          </w:p>
        </w:tc>
        <w:tc>
          <w:tcPr>
            <w:tcW w:w="3971" w:type="dxa"/>
          </w:tcPr>
          <w:p w:rsidR="00807A8E" w:rsidRPr="00EB5549" w:rsidRDefault="00807A8E" w:rsidP="00807A8E">
            <w:pPr>
              <w:pStyle w:val="NumberedParaAR"/>
              <w:numPr>
                <w:ilvl w:val="0"/>
                <w:numId w:val="0"/>
              </w:numPr>
              <w:jc w:val="center"/>
              <w:rPr>
                <w:sz w:val="40"/>
                <w:szCs w:val="40"/>
                <w:rtl/>
                <w:lang w:bidi="ar-EG"/>
              </w:rPr>
            </w:pPr>
            <w:r w:rsidRPr="00EB5549">
              <w:rPr>
                <w:sz w:val="40"/>
                <w:szCs w:val="40"/>
                <w:rtl/>
                <w:lang w:bidi="ar-EG"/>
              </w:rPr>
              <w:t>وضع التنفيذ</w:t>
            </w:r>
          </w:p>
        </w:tc>
        <w:tc>
          <w:tcPr>
            <w:tcW w:w="1843" w:type="dxa"/>
          </w:tcPr>
          <w:p w:rsidR="00807A8E" w:rsidRPr="00EB5549" w:rsidRDefault="00807A8E" w:rsidP="00807A8E">
            <w:pPr>
              <w:pStyle w:val="NumberedParaAR"/>
              <w:numPr>
                <w:ilvl w:val="0"/>
                <w:numId w:val="0"/>
              </w:numPr>
              <w:jc w:val="center"/>
              <w:rPr>
                <w:sz w:val="40"/>
                <w:szCs w:val="40"/>
                <w:rtl/>
                <w:lang w:bidi="ar-EG"/>
              </w:rPr>
            </w:pPr>
            <w:r w:rsidRPr="00EB5549">
              <w:rPr>
                <w:sz w:val="40"/>
                <w:szCs w:val="40"/>
                <w:rtl/>
                <w:lang w:bidi="ar-EG"/>
              </w:rPr>
              <w:t>الوثائق المرجعية</w:t>
            </w:r>
          </w:p>
        </w:tc>
        <w:tc>
          <w:tcPr>
            <w:tcW w:w="1418" w:type="dxa"/>
          </w:tcPr>
          <w:p w:rsidR="00807A8E" w:rsidRPr="00EB5549" w:rsidRDefault="00807A8E" w:rsidP="00807A8E">
            <w:pPr>
              <w:pStyle w:val="NumberedParaAR"/>
              <w:numPr>
                <w:ilvl w:val="0"/>
                <w:numId w:val="0"/>
              </w:numPr>
              <w:jc w:val="center"/>
              <w:rPr>
                <w:sz w:val="40"/>
                <w:szCs w:val="40"/>
                <w:rtl/>
                <w:lang w:bidi="ar-EG"/>
              </w:rPr>
            </w:pPr>
            <w:r w:rsidRPr="00EB5549">
              <w:rPr>
                <w:sz w:val="40"/>
                <w:szCs w:val="40"/>
                <w:rtl/>
                <w:lang w:bidi="ar-EG"/>
              </w:rPr>
              <w:t>التقارير</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Fonts w:hint="cs"/>
                <w:rtl/>
                <w:lang w:bidi="ar-EG"/>
              </w:rPr>
              <w:t>1.</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 xml:space="preserve">يجب أن تتميز أنشطة الويبو في مجال المساعدة التقنية بعدة ميزات منها أنها موجهة نحو التنمية وقائمة على الطلب وشفافة وهي تأخذ بعين الاعتبار الأولويات والاحتياجات الخاصة للبلدان النامية والبلدان الأقل نموا على وجه الخصوص فضلاً عن مختلف مستويات التنمية المدركة في الدول الأعضاء، وينبغي إدراج الأنشطة في أطر زمنية لاستكمال البرامج. </w:t>
            </w:r>
            <w:proofErr w:type="gramStart"/>
            <w:r w:rsidRPr="00EB5549">
              <w:rPr>
                <w:rtl/>
                <w:lang w:bidi="ar-EG"/>
              </w:rPr>
              <w:t>وفي</w:t>
            </w:r>
            <w:proofErr w:type="gramEnd"/>
            <w:r w:rsidRPr="00EB5549">
              <w:rPr>
                <w:rtl/>
                <w:lang w:bidi="ar-EG"/>
              </w:rPr>
              <w:t xml:space="preserve"> هذا الصدد، ينبغي أن يكون تصميم برامج المساعدة التقنية وآليات تسليمها وعمليات تقييمها خاصة بكل بلد.</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CDIP/2/4</w:t>
            </w:r>
            <w:r w:rsidRPr="00EB5549">
              <w:rPr>
                <w:rtl/>
                <w:lang w:bidi="ar-EG"/>
              </w:rPr>
              <w:t>)</w:t>
            </w:r>
          </w:p>
        </w:tc>
        <w:tc>
          <w:tcPr>
            <w:tcW w:w="3971" w:type="dxa"/>
          </w:tcPr>
          <w:p w:rsidR="00807A8E" w:rsidRPr="00EB5549" w:rsidRDefault="00807A8E" w:rsidP="00807A8E">
            <w:pPr>
              <w:pStyle w:val="NumberedParaAR"/>
              <w:numPr>
                <w:ilvl w:val="0"/>
                <w:numId w:val="0"/>
              </w:numPr>
              <w:rPr>
                <w:rtl/>
                <w:lang w:bidi="ar-EG"/>
              </w:rPr>
            </w:pPr>
            <w:r w:rsidRPr="00EB5549">
              <w:rPr>
                <w:rtl/>
                <w:lang w:bidi="ar-EG"/>
              </w:rPr>
              <w:t xml:space="preserve">التوصية قيد التنفيذ </w:t>
            </w:r>
            <w:proofErr w:type="gramStart"/>
            <w:r w:rsidRPr="00EB5549">
              <w:rPr>
                <w:rtl/>
                <w:lang w:bidi="ar-EG"/>
              </w:rPr>
              <w:t>منذ</w:t>
            </w:r>
            <w:proofErr w:type="gramEnd"/>
            <w:r w:rsidRPr="00EB5549">
              <w:rPr>
                <w:rtl/>
                <w:lang w:bidi="ar-EG"/>
              </w:rPr>
              <w:t xml:space="preserve"> اعتماد جدول أعمال التنمية في أكتوبر 2007.</w:t>
            </w:r>
          </w:p>
          <w:p w:rsidR="00807A8E" w:rsidRDefault="00807A8E" w:rsidP="00B70072">
            <w:pPr>
              <w:pStyle w:val="NumberedParaAR"/>
              <w:numPr>
                <w:ilvl w:val="0"/>
                <w:numId w:val="0"/>
              </w:numPr>
              <w:rPr>
                <w:rtl/>
                <w:lang w:bidi="ar-EG"/>
              </w:rPr>
            </w:pPr>
            <w:proofErr w:type="gramStart"/>
            <w:r w:rsidRPr="00EB5549">
              <w:rPr>
                <w:rtl/>
                <w:lang w:bidi="ar-EG"/>
              </w:rPr>
              <w:t>هذه</w:t>
            </w:r>
            <w:proofErr w:type="gramEnd"/>
            <w:r w:rsidRPr="00EB5549">
              <w:rPr>
                <w:rtl/>
                <w:lang w:bidi="ar-EG"/>
              </w:rPr>
              <w:t xml:space="preserve"> التوصية </w:t>
            </w:r>
            <w:r w:rsidRPr="00EB5549">
              <w:rPr>
                <w:rFonts w:hint="cs"/>
                <w:rtl/>
                <w:lang w:bidi="ar-EG"/>
              </w:rPr>
              <w:t>ي</w:t>
            </w:r>
            <w:r w:rsidRPr="00EB5549">
              <w:rPr>
                <w:rtl/>
                <w:lang w:bidi="ar-EG"/>
              </w:rPr>
              <w:t>تناوله</w:t>
            </w:r>
            <w:r w:rsidR="00AD798F">
              <w:rPr>
                <w:rFonts w:hint="cs"/>
                <w:rtl/>
                <w:lang w:bidi="ar-EG"/>
              </w:rPr>
              <w:t>ا</w:t>
            </w:r>
            <w:r w:rsidRPr="00EB5549">
              <w:rPr>
                <w:rtl/>
                <w:lang w:bidi="ar-EG"/>
              </w:rPr>
              <w:t xml:space="preserve"> مشروع "تعزيز التعاون حول الملكية الفكرية والتنمية فيما بين بلدان الجنوب من بلدان نامية وبلدان أقل نمواً". (المشروع </w:t>
            </w:r>
            <w:r w:rsidRPr="00EB5549">
              <w:rPr>
                <w:lang w:bidi="ar-EG"/>
              </w:rPr>
              <w:t>DA_1_10_11_13_19_25_32_01</w:t>
            </w:r>
            <w:r w:rsidRPr="00EB5549">
              <w:rPr>
                <w:rtl/>
                <w:lang w:bidi="ar-EG"/>
              </w:rPr>
              <w:t xml:space="preserve"> الوارد في الوثيقة </w:t>
            </w:r>
            <w:r w:rsidRPr="00EB5549">
              <w:rPr>
                <w:lang w:bidi="ar-EG"/>
              </w:rPr>
              <w:t>CDIP/7/6</w:t>
            </w:r>
            <w:r w:rsidRPr="00EB5549">
              <w:rPr>
                <w:rtl/>
                <w:lang w:bidi="ar-EG"/>
              </w:rPr>
              <w:t>)</w:t>
            </w:r>
            <w:r w:rsidR="00E56EC9">
              <w:rPr>
                <w:rFonts w:hint="cs"/>
                <w:rtl/>
                <w:lang w:bidi="ar-EG"/>
              </w:rPr>
              <w:t>.</w:t>
            </w:r>
            <w:r w:rsidRPr="00EB5549">
              <w:rPr>
                <w:rtl/>
                <w:lang w:bidi="ar-EG"/>
              </w:rPr>
              <w:t xml:space="preserve"> </w:t>
            </w:r>
            <w:proofErr w:type="gramStart"/>
            <w:r w:rsidR="00B70072">
              <w:rPr>
                <w:rFonts w:hint="cs"/>
                <w:rtl/>
                <w:lang w:bidi="ar-EG"/>
              </w:rPr>
              <w:t>وعُرض</w:t>
            </w:r>
            <w:proofErr w:type="gramEnd"/>
            <w:r w:rsidR="00AD798F" w:rsidRPr="00AD798F">
              <w:rPr>
                <w:rtl/>
                <w:lang w:bidi="ar-EG"/>
              </w:rPr>
              <w:t xml:space="preserve"> تقرير</w:t>
            </w:r>
            <w:r w:rsidR="008B74D7">
              <w:rPr>
                <w:rFonts w:hint="cs"/>
                <w:rtl/>
                <w:lang w:bidi="ar-EG"/>
              </w:rPr>
              <w:t>ٌ</w:t>
            </w:r>
            <w:r w:rsidR="00AD798F" w:rsidRPr="00AD798F">
              <w:rPr>
                <w:rtl/>
                <w:lang w:bidi="ar-EG"/>
              </w:rPr>
              <w:t xml:space="preserve"> تقييم</w:t>
            </w:r>
            <w:r w:rsidR="008B74D7">
              <w:rPr>
                <w:rFonts w:hint="cs"/>
                <w:rtl/>
                <w:lang w:bidi="ar-EG"/>
              </w:rPr>
              <w:t>يٌّ</w:t>
            </w:r>
            <w:r w:rsidR="00AD798F" w:rsidRPr="00AD798F">
              <w:rPr>
                <w:rtl/>
                <w:lang w:bidi="ar-EG"/>
              </w:rPr>
              <w:t xml:space="preserve"> </w:t>
            </w:r>
            <w:r w:rsidR="00B70072">
              <w:rPr>
                <w:rFonts w:hint="cs"/>
                <w:rtl/>
                <w:lang w:bidi="ar-EG"/>
              </w:rPr>
              <w:t>على</w:t>
            </w:r>
            <w:r w:rsidR="00AD798F" w:rsidRPr="00AD798F">
              <w:rPr>
                <w:rtl/>
                <w:lang w:bidi="ar-EG"/>
              </w:rPr>
              <w:t xml:space="preserve"> الدورة الثالثة عشرة </w:t>
            </w:r>
            <w:r w:rsidR="00B70072" w:rsidRPr="00EB5549">
              <w:rPr>
                <w:rtl/>
                <w:lang w:bidi="ar-EG"/>
              </w:rPr>
              <w:t>للجنة المعنية بالتنمية والملكية الفكرية</w:t>
            </w:r>
            <w:r w:rsidR="00E56EC9">
              <w:rPr>
                <w:rFonts w:hint="cs"/>
                <w:rtl/>
                <w:lang w:bidi="ar-EG"/>
              </w:rPr>
              <w:t xml:space="preserve">، ويرد هذا التقرير في </w:t>
            </w:r>
            <w:r w:rsidR="00AD798F" w:rsidRPr="00AD798F">
              <w:rPr>
                <w:rtl/>
                <w:lang w:bidi="ar-EG"/>
              </w:rPr>
              <w:t xml:space="preserve">الوثيقة </w:t>
            </w:r>
            <w:r w:rsidR="00AD798F" w:rsidRPr="00AD798F">
              <w:rPr>
                <w:lang w:bidi="ar-EG"/>
              </w:rPr>
              <w:t>CDIP/13/4</w:t>
            </w:r>
            <w:r w:rsidR="00AD798F" w:rsidRPr="00AD798F">
              <w:rPr>
                <w:rtl/>
                <w:lang w:bidi="ar-EG"/>
              </w:rPr>
              <w:t>.</w:t>
            </w:r>
          </w:p>
          <w:p w:rsidR="008B74D7" w:rsidRDefault="008B74D7" w:rsidP="00281F59">
            <w:pPr>
              <w:pStyle w:val="NumberedParaAR"/>
              <w:numPr>
                <w:ilvl w:val="0"/>
                <w:numId w:val="0"/>
              </w:numPr>
              <w:rPr>
                <w:rtl/>
                <w:lang w:bidi="ar-EG"/>
              </w:rPr>
            </w:pPr>
            <w:proofErr w:type="gramStart"/>
            <w:r w:rsidRPr="008B74D7">
              <w:rPr>
                <w:rtl/>
                <w:lang w:bidi="ar-EG"/>
              </w:rPr>
              <w:t>و</w:t>
            </w:r>
            <w:r>
              <w:rPr>
                <w:rFonts w:hint="cs"/>
                <w:rtl/>
                <w:lang w:bidi="ar-EG"/>
              </w:rPr>
              <w:t>إ</w:t>
            </w:r>
            <w:r w:rsidRPr="008B74D7">
              <w:rPr>
                <w:rtl/>
                <w:lang w:bidi="ar-EG"/>
              </w:rPr>
              <w:t>ضافة</w:t>
            </w:r>
            <w:proofErr w:type="gramEnd"/>
            <w:r w:rsidRPr="008B74D7">
              <w:rPr>
                <w:rtl/>
                <w:lang w:bidi="ar-EG"/>
              </w:rPr>
              <w:t xml:space="preserve"> إلى ذلك، يتناول </w:t>
            </w:r>
            <w:r w:rsidR="00281F59" w:rsidRPr="008B74D7">
              <w:rPr>
                <w:rtl/>
                <w:lang w:bidi="ar-EG"/>
              </w:rPr>
              <w:t xml:space="preserve">المشروعان التاليان </w:t>
            </w:r>
            <w:r w:rsidR="00281F59">
              <w:rPr>
                <w:rFonts w:hint="cs"/>
                <w:rtl/>
                <w:lang w:bidi="ar-EG"/>
              </w:rPr>
              <w:t xml:space="preserve">أيضاً </w:t>
            </w:r>
            <w:r w:rsidRPr="008B74D7">
              <w:rPr>
                <w:rtl/>
                <w:lang w:bidi="ar-EG"/>
              </w:rPr>
              <w:t>هذه التوصية</w:t>
            </w:r>
            <w:r w:rsidR="00281F59">
              <w:rPr>
                <w:rFonts w:hint="cs"/>
                <w:rtl/>
                <w:lang w:bidi="ar-EG"/>
              </w:rPr>
              <w:t>َ</w:t>
            </w:r>
            <w:r w:rsidRPr="008B74D7">
              <w:rPr>
                <w:rtl/>
                <w:lang w:bidi="ar-EG"/>
              </w:rPr>
              <w:t>:</w:t>
            </w:r>
          </w:p>
          <w:p w:rsidR="00807A8E" w:rsidRDefault="00281F59" w:rsidP="00281F59">
            <w:pPr>
              <w:pStyle w:val="NumberedParaAR"/>
              <w:numPr>
                <w:ilvl w:val="0"/>
                <w:numId w:val="0"/>
              </w:numPr>
              <w:rPr>
                <w:rtl/>
                <w:lang w:bidi="ar-EG"/>
              </w:rPr>
            </w:pPr>
            <w:r>
              <w:rPr>
                <w:rFonts w:hint="cs"/>
                <w:rtl/>
                <w:lang w:bidi="ar-EG"/>
              </w:rPr>
              <w:t xml:space="preserve">1. </w:t>
            </w:r>
            <w:r w:rsidR="00807A8E" w:rsidRPr="00EB5549">
              <w:rPr>
                <w:rtl/>
                <w:lang w:bidi="ar-EG"/>
              </w:rPr>
              <w:t xml:space="preserve">مشروع "تعزيز القطاع السمعي البصري وتطويره في بوركينا فاسو وبعض البلدان الأفريقية" (المشروع </w:t>
            </w:r>
            <w:r w:rsidR="00807A8E" w:rsidRPr="00EB5549">
              <w:rPr>
                <w:lang w:bidi="ar-EG"/>
              </w:rPr>
              <w:t>DA_1_2_4_10_11_1</w:t>
            </w:r>
            <w:r w:rsidR="00807A8E" w:rsidRPr="00EB5549">
              <w:rPr>
                <w:rtl/>
                <w:lang w:bidi="ar-EG"/>
              </w:rPr>
              <w:t xml:space="preserve"> الوارد في الوثيقة </w:t>
            </w:r>
            <w:r w:rsidR="00807A8E" w:rsidRPr="00EB5549">
              <w:rPr>
                <w:lang w:bidi="ar-EG"/>
              </w:rPr>
              <w:t>CDIP/9/13</w:t>
            </w:r>
            <w:r w:rsidR="00807A8E" w:rsidRPr="00EB5549">
              <w:rPr>
                <w:rtl/>
                <w:lang w:bidi="ar-EG"/>
              </w:rPr>
              <w:t>)</w:t>
            </w:r>
            <w:r>
              <w:rPr>
                <w:rFonts w:hint="cs"/>
                <w:rtl/>
                <w:lang w:bidi="ar-EG"/>
              </w:rPr>
              <w:t>،</w:t>
            </w:r>
          </w:p>
          <w:p w:rsidR="00281F59" w:rsidRPr="00EB5549" w:rsidRDefault="00281F59" w:rsidP="00E06994">
            <w:pPr>
              <w:pStyle w:val="NumberedParaAR"/>
              <w:numPr>
                <w:ilvl w:val="0"/>
                <w:numId w:val="0"/>
              </w:numPr>
              <w:rPr>
                <w:rtl/>
                <w:lang w:bidi="ar-EG"/>
              </w:rPr>
            </w:pPr>
            <w:r>
              <w:rPr>
                <w:rFonts w:hint="cs"/>
                <w:rtl/>
                <w:lang w:bidi="ar-EG"/>
              </w:rPr>
              <w:t xml:space="preserve">2. </w:t>
            </w:r>
            <w:proofErr w:type="gramStart"/>
            <w:r>
              <w:rPr>
                <w:rFonts w:hint="cs"/>
                <w:rtl/>
                <w:lang w:bidi="ar-EG"/>
              </w:rPr>
              <w:t>و</w:t>
            </w:r>
            <w:r w:rsidRPr="00281F59">
              <w:rPr>
                <w:rtl/>
                <w:lang w:bidi="ar-EG"/>
              </w:rPr>
              <w:t>مشروع</w:t>
            </w:r>
            <w:proofErr w:type="gramEnd"/>
            <w:r w:rsidRPr="00281F59">
              <w:rPr>
                <w:rtl/>
                <w:lang w:bidi="ar-EG"/>
              </w:rPr>
              <w:t xml:space="preserve"> "الملكية الفكرية والسياحة والثقافة:</w:t>
            </w:r>
            <w:r>
              <w:rPr>
                <w:rtl/>
              </w:rPr>
              <w:t xml:space="preserve"> </w:t>
            </w:r>
            <w:r w:rsidRPr="00281F59">
              <w:rPr>
                <w:rtl/>
                <w:lang w:bidi="ar-EG"/>
              </w:rPr>
              <w:t>دعم الأهداف الإنمائية والنهوض بالتراث الثقافي في مصر وغيرها من البلدان النامية (</w:t>
            </w:r>
            <w:r>
              <w:rPr>
                <w:rFonts w:hint="cs"/>
                <w:rtl/>
                <w:lang w:bidi="ar-EG"/>
              </w:rPr>
              <w:t>ال</w:t>
            </w:r>
            <w:r w:rsidRPr="00281F59">
              <w:rPr>
                <w:rtl/>
                <w:lang w:bidi="ar-EG"/>
              </w:rPr>
              <w:t xml:space="preserve">مشروع </w:t>
            </w:r>
            <w:r w:rsidRPr="00281F59">
              <w:rPr>
                <w:lang w:bidi="ar-EG"/>
              </w:rPr>
              <w:lastRenderedPageBreak/>
              <w:t>DA_1_10_12_40_01</w:t>
            </w:r>
            <w:r w:rsidRPr="00281F59">
              <w:rPr>
                <w:rtl/>
                <w:lang w:bidi="ar-EG"/>
              </w:rPr>
              <w:t xml:space="preserve"> الوارد في الوثيقة </w:t>
            </w:r>
            <w:r w:rsidRPr="00281F59">
              <w:rPr>
                <w:lang w:bidi="ar-EG"/>
              </w:rPr>
              <w:t>CDIP/15/7</w:t>
            </w:r>
            <w:r w:rsidR="00E06994">
              <w:rPr>
                <w:lang w:bidi="ar-EG"/>
              </w:rPr>
              <w:t xml:space="preserve"> Rev.</w:t>
            </w:r>
            <w:r w:rsidRPr="00281F59">
              <w:rPr>
                <w:rtl/>
                <w:lang w:bidi="ar-EG"/>
              </w:rPr>
              <w:t>)</w:t>
            </w:r>
          </w:p>
        </w:tc>
        <w:tc>
          <w:tcPr>
            <w:tcW w:w="1843" w:type="dxa"/>
          </w:tcPr>
          <w:p w:rsidR="00807A8E" w:rsidRPr="00EB5549" w:rsidRDefault="00807A8E" w:rsidP="00807A8E">
            <w:pPr>
              <w:pStyle w:val="NumberedParaAR"/>
              <w:numPr>
                <w:ilvl w:val="0"/>
                <w:numId w:val="0"/>
              </w:numPr>
              <w:spacing w:after="0"/>
              <w:jc w:val="right"/>
              <w:rPr>
                <w:rtl/>
                <w:lang w:bidi="ar-EG"/>
              </w:rPr>
            </w:pPr>
            <w:r w:rsidRPr="00EB5549">
              <w:rPr>
                <w:lang w:bidi="ar-EG"/>
              </w:rPr>
              <w:lastRenderedPageBreak/>
              <w:t>CDIP/1/3</w:t>
            </w:r>
          </w:p>
          <w:p w:rsidR="00807A8E" w:rsidRPr="00EB5549" w:rsidRDefault="00807A8E" w:rsidP="00807A8E">
            <w:pPr>
              <w:pStyle w:val="NumberedParaAR"/>
              <w:numPr>
                <w:ilvl w:val="0"/>
                <w:numId w:val="0"/>
              </w:numPr>
              <w:spacing w:after="0"/>
              <w:jc w:val="right"/>
              <w:rPr>
                <w:rtl/>
                <w:lang w:bidi="ar-EG"/>
              </w:rPr>
            </w:pPr>
            <w:r w:rsidRPr="00EB5549">
              <w:rPr>
                <w:lang w:bidi="ar-EG"/>
              </w:rPr>
              <w:t>CDIP/2/2</w:t>
            </w:r>
          </w:p>
        </w:tc>
        <w:tc>
          <w:tcPr>
            <w:tcW w:w="1418" w:type="dxa"/>
          </w:tcPr>
          <w:p w:rsidR="00807A8E" w:rsidRPr="00EB5549" w:rsidRDefault="00807A8E" w:rsidP="00807A8E">
            <w:pPr>
              <w:pStyle w:val="NumberedParaAR"/>
              <w:numPr>
                <w:ilvl w:val="0"/>
                <w:numId w:val="0"/>
              </w:numPr>
              <w:spacing w:after="0"/>
              <w:jc w:val="right"/>
              <w:rPr>
                <w:lang w:bidi="ar-EG"/>
              </w:rPr>
            </w:pPr>
            <w:r w:rsidRPr="00EB5549">
              <w:rPr>
                <w:lang w:bidi="ar-EG"/>
              </w:rPr>
              <w:t>CDIP/3/5</w:t>
            </w:r>
          </w:p>
          <w:p w:rsidR="00807A8E" w:rsidRPr="00EB5549" w:rsidRDefault="00807A8E" w:rsidP="00807A8E">
            <w:pPr>
              <w:pStyle w:val="NumberedParaAR"/>
              <w:numPr>
                <w:ilvl w:val="0"/>
                <w:numId w:val="0"/>
              </w:numPr>
              <w:spacing w:after="0"/>
              <w:jc w:val="right"/>
              <w:rPr>
                <w:lang w:bidi="ar-EG"/>
              </w:rPr>
            </w:pPr>
            <w:r w:rsidRPr="00EB5549">
              <w:rPr>
                <w:lang w:bidi="ar-EG"/>
              </w:rPr>
              <w:t>CDIP/6/3</w:t>
            </w:r>
          </w:p>
          <w:p w:rsidR="00807A8E" w:rsidRPr="00EB5549" w:rsidRDefault="00807A8E" w:rsidP="00807A8E">
            <w:pPr>
              <w:pStyle w:val="NumberedParaAR"/>
              <w:numPr>
                <w:ilvl w:val="0"/>
                <w:numId w:val="0"/>
              </w:numPr>
              <w:spacing w:after="0"/>
              <w:jc w:val="right"/>
              <w:rPr>
                <w:lang w:bidi="ar-EG"/>
              </w:rPr>
            </w:pPr>
            <w:r w:rsidRPr="00EB5549">
              <w:rPr>
                <w:lang w:bidi="ar-EG"/>
              </w:rPr>
              <w:t>CDIP/8/2</w:t>
            </w:r>
          </w:p>
          <w:p w:rsidR="00807A8E" w:rsidRPr="00EB5549" w:rsidRDefault="00807A8E" w:rsidP="00807A8E">
            <w:pPr>
              <w:pStyle w:val="NumberedParaAR"/>
              <w:numPr>
                <w:ilvl w:val="0"/>
                <w:numId w:val="0"/>
              </w:numPr>
              <w:spacing w:after="0"/>
              <w:jc w:val="right"/>
              <w:rPr>
                <w:lang w:bidi="ar-EG"/>
              </w:rPr>
            </w:pPr>
            <w:r w:rsidRPr="00EB5549">
              <w:rPr>
                <w:lang w:bidi="ar-EG"/>
              </w:rPr>
              <w:t>CDIP/10/2</w:t>
            </w:r>
          </w:p>
          <w:p w:rsidR="00807A8E" w:rsidRPr="00EB5549" w:rsidRDefault="00807A8E" w:rsidP="00807A8E">
            <w:pPr>
              <w:pStyle w:val="NumberedParaAR"/>
              <w:numPr>
                <w:ilvl w:val="0"/>
                <w:numId w:val="0"/>
              </w:numPr>
              <w:spacing w:after="0"/>
              <w:jc w:val="right"/>
              <w:rPr>
                <w:lang w:bidi="ar-EG"/>
              </w:rPr>
            </w:pPr>
            <w:r w:rsidRPr="00EB5549">
              <w:rPr>
                <w:lang w:bidi="ar-EG"/>
              </w:rPr>
              <w:t>CDIP/11/2</w:t>
            </w:r>
          </w:p>
          <w:p w:rsidR="00807A8E" w:rsidRPr="00EB5549" w:rsidRDefault="00807A8E" w:rsidP="00807A8E">
            <w:pPr>
              <w:pStyle w:val="NumberedParaAR"/>
              <w:numPr>
                <w:ilvl w:val="0"/>
                <w:numId w:val="0"/>
              </w:numPr>
              <w:spacing w:after="0"/>
              <w:jc w:val="right"/>
              <w:rPr>
                <w:rtl/>
                <w:lang w:bidi="ar-EG"/>
              </w:rPr>
            </w:pPr>
            <w:r w:rsidRPr="00EB5549">
              <w:rPr>
                <w:lang w:bidi="ar-EG"/>
              </w:rPr>
              <w:t>CDIP/12/2</w:t>
            </w:r>
          </w:p>
          <w:p w:rsidR="00807A8E" w:rsidRDefault="00807A8E" w:rsidP="00807A8E">
            <w:pPr>
              <w:pStyle w:val="NumberedParaAR"/>
              <w:numPr>
                <w:ilvl w:val="0"/>
                <w:numId w:val="0"/>
              </w:numPr>
              <w:spacing w:after="0"/>
              <w:jc w:val="right"/>
              <w:rPr>
                <w:lang w:bidi="ar-EG"/>
              </w:rPr>
            </w:pPr>
            <w:r w:rsidRPr="00EB5549">
              <w:rPr>
                <w:lang w:bidi="ar-EG"/>
              </w:rPr>
              <w:t>CDIP/14/2</w:t>
            </w:r>
          </w:p>
          <w:p w:rsidR="00E06994" w:rsidRPr="00EB5549" w:rsidRDefault="00E06994" w:rsidP="00807A8E">
            <w:pPr>
              <w:pStyle w:val="NumberedParaAR"/>
              <w:numPr>
                <w:ilvl w:val="0"/>
                <w:numId w:val="0"/>
              </w:numPr>
              <w:spacing w:after="0"/>
              <w:jc w:val="right"/>
              <w:rPr>
                <w:lang w:bidi="ar-EG"/>
              </w:rPr>
            </w:pPr>
            <w:r w:rsidRPr="00E06994">
              <w:rPr>
                <w:lang w:bidi="ar-EG"/>
              </w:rPr>
              <w:t>CDIP/16/2</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lastRenderedPageBreak/>
              <w:t>2.</w:t>
            </w:r>
          </w:p>
        </w:tc>
        <w:tc>
          <w:tcPr>
            <w:tcW w:w="3827" w:type="dxa"/>
          </w:tcPr>
          <w:p w:rsidR="00807A8E" w:rsidRPr="00EB5549" w:rsidRDefault="00807A8E" w:rsidP="00807A8E">
            <w:pPr>
              <w:pStyle w:val="NumberedParaAR"/>
              <w:numPr>
                <w:ilvl w:val="0"/>
                <w:numId w:val="0"/>
              </w:numPr>
              <w:rPr>
                <w:rtl/>
                <w:lang w:bidi="ar-EG"/>
              </w:rPr>
            </w:pPr>
            <w:r w:rsidRPr="00EB5549">
              <w:rPr>
                <w:rFonts w:hint="cs"/>
                <w:rtl/>
                <w:lang w:bidi="ar-EG"/>
              </w:rPr>
              <w:t>ت</w:t>
            </w:r>
            <w:r w:rsidRPr="00EB5549">
              <w:rPr>
                <w:rtl/>
                <w:lang w:bidi="ar-EG"/>
              </w:rPr>
              <w:t>قديم مساعدة إضافية للويبو من خلال تبرعات المانحين وإنشاء صناديق ائتمانية أو صناديق أخرى للتبرعات داخل الويبو لفائدة البلدان الأقل نموا على وجه الخصوص، مع الاستمرار في إعطاء أولوية كبرى لتمويل الأنشطة في أفريقيا بفضل الموارد من داخل ومن خارج الميزانية للنهوض بعدة مجالات، منها الانتفاع القانوني والتجاري والثقافي والاقتصادي بالملكية الفكرية في البلدان المذكورة.</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t>تمت مناقشة التوصية، وتم الاتفاق على الأنشطة (</w:t>
            </w:r>
            <w:proofErr w:type="gramStart"/>
            <w:r w:rsidRPr="00EB5549">
              <w:rPr>
                <w:rtl/>
                <w:lang w:bidi="ar-EG"/>
              </w:rPr>
              <w:t>الوثيقتان</w:t>
            </w:r>
            <w:proofErr w:type="gramEnd"/>
            <w:r w:rsidRPr="00EB5549">
              <w:rPr>
                <w:rtl/>
                <w:lang w:bidi="ar-EG"/>
              </w:rPr>
              <w:t xml:space="preserve"> </w:t>
            </w:r>
            <w:r w:rsidRPr="00EB5549">
              <w:rPr>
                <w:lang w:bidi="ar-EG"/>
              </w:rPr>
              <w:t>CDIP/2/4</w:t>
            </w:r>
            <w:r w:rsidRPr="00EB5549">
              <w:rPr>
                <w:rtl/>
                <w:lang w:bidi="ar-EG"/>
              </w:rPr>
              <w:t xml:space="preserve"> و</w:t>
            </w:r>
            <w:r w:rsidRPr="00EB5549">
              <w:rPr>
                <w:lang w:bidi="ar-EG"/>
              </w:rPr>
              <w:t>CDIP/3/INF/2</w:t>
            </w:r>
            <w:r w:rsidRPr="00EB5549">
              <w:rPr>
                <w:rtl/>
                <w:lang w:bidi="ar-EG"/>
              </w:rPr>
              <w:t>)</w:t>
            </w:r>
          </w:p>
        </w:tc>
        <w:tc>
          <w:tcPr>
            <w:tcW w:w="3971" w:type="dxa"/>
          </w:tcPr>
          <w:p w:rsidR="00807A8E" w:rsidRPr="00EB5549" w:rsidRDefault="00807A8E" w:rsidP="00807A8E">
            <w:pPr>
              <w:pStyle w:val="NumberedParaAR"/>
              <w:numPr>
                <w:ilvl w:val="0"/>
                <w:numId w:val="0"/>
              </w:numPr>
              <w:rPr>
                <w:lang w:bidi="ar-EG"/>
              </w:rPr>
            </w:pPr>
            <w:proofErr w:type="gramStart"/>
            <w:r w:rsidRPr="00EB5549">
              <w:rPr>
                <w:rtl/>
                <w:lang w:bidi="ar-EG"/>
              </w:rPr>
              <w:t>قيد</w:t>
            </w:r>
            <w:proofErr w:type="gramEnd"/>
            <w:r w:rsidRPr="00EB5549">
              <w:rPr>
                <w:rtl/>
                <w:lang w:bidi="ar-EG"/>
              </w:rPr>
              <w:t xml:space="preserve"> التنفيذ منذ أوائل عام 2009، وتناولها المشروع (</w:t>
            </w:r>
            <w:r w:rsidRPr="00EB5549">
              <w:rPr>
                <w:lang w:bidi="ar-EG"/>
              </w:rPr>
              <w:t>DA_02_01</w:t>
            </w:r>
            <w:r w:rsidRPr="00EB5549">
              <w:rPr>
                <w:rtl/>
                <w:lang w:bidi="ar-EG"/>
              </w:rPr>
              <w:t xml:space="preserve">): "مؤتمر حشد الموارد لأغراض التنمية" (الوارد في الوثيقة </w:t>
            </w:r>
            <w:r w:rsidRPr="00EB5549">
              <w:rPr>
                <w:lang w:bidi="ar-EG"/>
              </w:rPr>
              <w:t>CDIP/3/INF/2</w:t>
            </w:r>
            <w:r w:rsidRPr="00EB5549">
              <w:rPr>
                <w:rtl/>
                <w:lang w:bidi="ar-EG"/>
              </w:rPr>
              <w:t>). واستُكمل هذا المشروع في نوفمبر 2010. وأدرجت أنشطة لمتابعة المشروعات في وثيقة البرنامج والميزانية للفترتين 2010-2011 و2012-2013.</w:t>
            </w:r>
          </w:p>
          <w:p w:rsidR="00807A8E" w:rsidRPr="00EB5549" w:rsidRDefault="00807A8E" w:rsidP="00807A8E">
            <w:pPr>
              <w:pStyle w:val="NumberedParaAR"/>
              <w:numPr>
                <w:ilvl w:val="0"/>
                <w:numId w:val="0"/>
              </w:numPr>
              <w:rPr>
                <w:rtl/>
                <w:lang w:bidi="ar-EG"/>
              </w:rPr>
            </w:pPr>
            <w:proofErr w:type="gramStart"/>
            <w:r w:rsidRPr="00EB5549">
              <w:rPr>
                <w:rtl/>
                <w:lang w:bidi="ar-EG"/>
              </w:rPr>
              <w:t>وعُرض</w:t>
            </w:r>
            <w:proofErr w:type="gramEnd"/>
            <w:r w:rsidRPr="00EB5549">
              <w:rPr>
                <w:rtl/>
                <w:lang w:bidi="ar-EG"/>
              </w:rPr>
              <w:t xml:space="preserve"> تقرير تقييمي لهذا المشروع على اللجنة المعنية بالتنمية والملكية الفكرية لتنظر فيه في دورتها التاسعة (</w:t>
            </w:r>
            <w:r w:rsidRPr="00EB5549">
              <w:rPr>
                <w:lang w:bidi="ar-EG"/>
              </w:rPr>
              <w:t>CDIP/9/3</w:t>
            </w:r>
            <w:r w:rsidRPr="00EB5549">
              <w:rPr>
                <w:rtl/>
                <w:lang w:bidi="ar-EG"/>
              </w:rPr>
              <w:t>).</w:t>
            </w:r>
          </w:p>
          <w:p w:rsidR="00807A8E" w:rsidRPr="00EB5549" w:rsidRDefault="00807A8E" w:rsidP="00807A8E">
            <w:pPr>
              <w:pStyle w:val="NumberedParaAR"/>
              <w:numPr>
                <w:ilvl w:val="0"/>
                <w:numId w:val="0"/>
              </w:numPr>
              <w:rPr>
                <w:rtl/>
                <w:lang w:bidi="ar-EG"/>
              </w:rPr>
            </w:pPr>
            <w:r w:rsidRPr="00EB5549">
              <w:rPr>
                <w:rtl/>
                <w:lang w:bidi="ar-EG"/>
              </w:rPr>
              <w:t xml:space="preserve">هذه التوصية يتناولها أيضاً مشروع: "تعزيز القطاع السمعي البصري وتطويره في بوركينا فاسو وبعض البلدان الأفريقية" (المشروع </w:t>
            </w:r>
            <w:r w:rsidRPr="00EB5549">
              <w:rPr>
                <w:lang w:bidi="ar-EG"/>
              </w:rPr>
              <w:t>DA_1_2_4_10_11_1</w:t>
            </w:r>
            <w:r w:rsidRPr="00EB5549">
              <w:rPr>
                <w:rtl/>
                <w:lang w:bidi="ar-EG"/>
              </w:rPr>
              <w:t xml:space="preserve"> الوارد في الوثيقة </w:t>
            </w:r>
            <w:r w:rsidRPr="00EB5549">
              <w:rPr>
                <w:lang w:bidi="ar-EG"/>
              </w:rPr>
              <w:t>CDIP/9/13</w:t>
            </w:r>
            <w:r w:rsidRPr="00EB5549">
              <w:rPr>
                <w:rtl/>
                <w:lang w:bidi="ar-EG"/>
              </w:rPr>
              <w:t>).</w:t>
            </w:r>
          </w:p>
        </w:tc>
        <w:tc>
          <w:tcPr>
            <w:tcW w:w="1843" w:type="dxa"/>
          </w:tcPr>
          <w:p w:rsidR="00807A8E" w:rsidRPr="00EB5549" w:rsidRDefault="00807A8E" w:rsidP="00807A8E">
            <w:pPr>
              <w:pStyle w:val="NumberedParaAR"/>
              <w:numPr>
                <w:ilvl w:val="0"/>
                <w:numId w:val="0"/>
              </w:numPr>
              <w:spacing w:after="0"/>
              <w:jc w:val="right"/>
              <w:rPr>
                <w:rtl/>
                <w:lang w:bidi="ar-EG"/>
              </w:rPr>
            </w:pPr>
            <w:r w:rsidRPr="00EB5549">
              <w:rPr>
                <w:lang w:bidi="ar-EG"/>
              </w:rPr>
              <w:t>CDIP/1/3</w:t>
            </w:r>
          </w:p>
          <w:p w:rsidR="00807A8E" w:rsidRPr="00EB5549" w:rsidRDefault="00807A8E" w:rsidP="00807A8E">
            <w:pPr>
              <w:pStyle w:val="NumberedParaAR"/>
              <w:numPr>
                <w:ilvl w:val="0"/>
                <w:numId w:val="0"/>
              </w:numPr>
              <w:spacing w:after="0"/>
              <w:jc w:val="right"/>
              <w:rPr>
                <w:rtl/>
                <w:lang w:bidi="ar-EG"/>
              </w:rPr>
            </w:pPr>
            <w:r w:rsidRPr="00EB5549">
              <w:rPr>
                <w:lang w:bidi="ar-EG"/>
              </w:rPr>
              <w:t>CDIP/2/INF/2</w:t>
            </w:r>
          </w:p>
          <w:p w:rsidR="00807A8E" w:rsidRPr="00EB5549" w:rsidRDefault="00807A8E" w:rsidP="00807A8E">
            <w:pPr>
              <w:pStyle w:val="NumberedParaAR"/>
              <w:numPr>
                <w:ilvl w:val="0"/>
                <w:numId w:val="0"/>
              </w:numPr>
              <w:spacing w:after="0"/>
              <w:jc w:val="right"/>
              <w:rPr>
                <w:rtl/>
                <w:lang w:bidi="ar-EG"/>
              </w:rPr>
            </w:pPr>
            <w:r w:rsidRPr="00EB5549">
              <w:rPr>
                <w:lang w:bidi="ar-EG"/>
              </w:rPr>
              <w:t>CDIP/2/2</w:t>
            </w:r>
          </w:p>
        </w:tc>
        <w:tc>
          <w:tcPr>
            <w:tcW w:w="1418" w:type="dxa"/>
          </w:tcPr>
          <w:p w:rsidR="00807A8E" w:rsidRPr="00EB5549" w:rsidRDefault="00807A8E" w:rsidP="00807A8E">
            <w:pPr>
              <w:pStyle w:val="NumberedParaAR"/>
              <w:numPr>
                <w:ilvl w:val="0"/>
                <w:numId w:val="0"/>
              </w:numPr>
              <w:spacing w:after="0"/>
              <w:jc w:val="right"/>
              <w:rPr>
                <w:rtl/>
                <w:lang w:bidi="ar-EG"/>
              </w:rPr>
            </w:pPr>
            <w:r w:rsidRPr="00EB5549">
              <w:rPr>
                <w:lang w:bidi="ar-EG"/>
              </w:rPr>
              <w:t>CDIP/4/2</w:t>
            </w:r>
          </w:p>
          <w:p w:rsidR="00807A8E" w:rsidRPr="00EB5549" w:rsidRDefault="00807A8E" w:rsidP="00807A8E">
            <w:pPr>
              <w:pStyle w:val="NumberedParaAR"/>
              <w:numPr>
                <w:ilvl w:val="0"/>
                <w:numId w:val="0"/>
              </w:numPr>
              <w:spacing w:after="0"/>
              <w:jc w:val="right"/>
              <w:rPr>
                <w:rtl/>
                <w:lang w:bidi="ar-EG"/>
              </w:rPr>
            </w:pPr>
            <w:r w:rsidRPr="00EB5549">
              <w:rPr>
                <w:lang w:bidi="ar-EG"/>
              </w:rPr>
              <w:t>CDIP/6/2</w:t>
            </w:r>
          </w:p>
          <w:p w:rsidR="00807A8E" w:rsidRPr="00EB5549" w:rsidRDefault="00807A8E" w:rsidP="00807A8E">
            <w:pPr>
              <w:pStyle w:val="NumberedParaAR"/>
              <w:numPr>
                <w:ilvl w:val="0"/>
                <w:numId w:val="0"/>
              </w:numPr>
              <w:spacing w:after="0"/>
              <w:jc w:val="right"/>
              <w:rPr>
                <w:rtl/>
                <w:lang w:bidi="ar-EG"/>
              </w:rPr>
            </w:pPr>
            <w:r w:rsidRPr="00EB5549">
              <w:rPr>
                <w:lang w:bidi="ar-EG"/>
              </w:rPr>
              <w:t>CDIP/8/2</w:t>
            </w:r>
          </w:p>
          <w:p w:rsidR="00807A8E" w:rsidRPr="00EB5549" w:rsidRDefault="00807A8E" w:rsidP="00807A8E">
            <w:pPr>
              <w:pStyle w:val="NumberedParaAR"/>
              <w:numPr>
                <w:ilvl w:val="0"/>
                <w:numId w:val="0"/>
              </w:numPr>
              <w:spacing w:after="0"/>
              <w:jc w:val="right"/>
              <w:rPr>
                <w:rtl/>
                <w:lang w:bidi="ar-EG"/>
              </w:rPr>
            </w:pPr>
            <w:r w:rsidRPr="00EB5549">
              <w:rPr>
                <w:lang w:bidi="ar-EG"/>
              </w:rPr>
              <w:t>CDIP/9/3</w:t>
            </w:r>
          </w:p>
          <w:p w:rsidR="00807A8E" w:rsidRPr="00EB5549" w:rsidRDefault="00807A8E" w:rsidP="00807A8E">
            <w:pPr>
              <w:pStyle w:val="NumberedParaAR"/>
              <w:numPr>
                <w:ilvl w:val="0"/>
                <w:numId w:val="0"/>
              </w:numPr>
              <w:spacing w:after="0"/>
              <w:jc w:val="right"/>
              <w:rPr>
                <w:lang w:bidi="ar-EG"/>
              </w:rPr>
            </w:pPr>
            <w:r w:rsidRPr="00EB5549">
              <w:rPr>
                <w:lang w:bidi="ar-EG"/>
              </w:rPr>
              <w:t>CDIP/12/2</w:t>
            </w:r>
          </w:p>
          <w:p w:rsidR="00807A8E" w:rsidRDefault="00807A8E" w:rsidP="00807A8E">
            <w:pPr>
              <w:pStyle w:val="NumberedParaAR"/>
              <w:numPr>
                <w:ilvl w:val="0"/>
                <w:numId w:val="0"/>
              </w:numPr>
              <w:spacing w:after="0"/>
              <w:jc w:val="right"/>
              <w:rPr>
                <w:lang w:bidi="ar-EG"/>
              </w:rPr>
            </w:pPr>
            <w:r w:rsidRPr="00EB5549">
              <w:rPr>
                <w:lang w:bidi="ar-EG"/>
              </w:rPr>
              <w:t>CDIP/14/2</w:t>
            </w:r>
          </w:p>
          <w:p w:rsidR="006A663E" w:rsidRPr="00EB5549" w:rsidRDefault="006A663E" w:rsidP="00807A8E">
            <w:pPr>
              <w:pStyle w:val="NumberedParaAR"/>
              <w:numPr>
                <w:ilvl w:val="0"/>
                <w:numId w:val="0"/>
              </w:numPr>
              <w:spacing w:after="0"/>
              <w:jc w:val="right"/>
              <w:rPr>
                <w:rtl/>
                <w:lang w:bidi="ar-EG"/>
              </w:rPr>
            </w:pPr>
            <w:r w:rsidRPr="006A663E">
              <w:rPr>
                <w:lang w:bidi="ar-EG"/>
              </w:rPr>
              <w:t>CDIP/16/2</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t>3.</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 xml:space="preserve">زيادة ما يخصص من أموال وموارد بشرية لبرامج المساعدة التقنية في الويبو للنهوض بجملة أمور، منها ثقافة الملكية الفكرية الموجهة للتنمية مع التأكيد على إدراج الملكية الفكرية في مختلف </w:t>
            </w:r>
            <w:r w:rsidRPr="00EB5549">
              <w:rPr>
                <w:rtl/>
                <w:lang w:bidi="ar-EG"/>
              </w:rPr>
              <w:lastRenderedPageBreak/>
              <w:t>المستويات التعليمية وحفز اهتمام الجمهور بالملكية الفكرية.</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lastRenderedPageBreak/>
              <w:t xml:space="preserve">تمت مناقشة التوصية، وتم الاتفاق على الأنشطة (الوثيقة </w:t>
            </w:r>
            <w:r w:rsidRPr="00EB5549">
              <w:rPr>
                <w:lang w:bidi="ar-EG"/>
              </w:rPr>
              <w:t>CDIP/2/4</w:t>
            </w:r>
            <w:r w:rsidRPr="00EB5549">
              <w:rPr>
                <w:rtl/>
                <w:lang w:bidi="ar-EG"/>
              </w:rPr>
              <w:t>)</w:t>
            </w:r>
          </w:p>
        </w:tc>
        <w:tc>
          <w:tcPr>
            <w:tcW w:w="3971" w:type="dxa"/>
          </w:tcPr>
          <w:p w:rsidR="00807A8E" w:rsidRPr="00EB5549" w:rsidRDefault="00807A8E" w:rsidP="00807A8E">
            <w:pPr>
              <w:pStyle w:val="NumberedParaAR"/>
              <w:numPr>
                <w:ilvl w:val="0"/>
                <w:numId w:val="0"/>
              </w:numPr>
              <w:spacing w:line="300" w:lineRule="exact"/>
              <w:rPr>
                <w:rtl/>
                <w:lang w:bidi="ar-EG"/>
              </w:rPr>
            </w:pPr>
            <w:r w:rsidRPr="00EB5549">
              <w:rPr>
                <w:rtl/>
                <w:lang w:bidi="ar-EG"/>
              </w:rPr>
              <w:t xml:space="preserve">التوصية قيد التنفيذ </w:t>
            </w:r>
            <w:proofErr w:type="gramStart"/>
            <w:r w:rsidRPr="00EB5549">
              <w:rPr>
                <w:rtl/>
                <w:lang w:bidi="ar-EG"/>
              </w:rPr>
              <w:t>منذ</w:t>
            </w:r>
            <w:proofErr w:type="gramEnd"/>
            <w:r w:rsidRPr="00EB5549">
              <w:rPr>
                <w:rtl/>
                <w:lang w:bidi="ar-EG"/>
              </w:rPr>
              <w:t xml:space="preserve"> اعتماد جدول أعمال التنمية في أكتوبر 2007.</w:t>
            </w:r>
          </w:p>
          <w:p w:rsidR="00807A8E" w:rsidRPr="00EB5549" w:rsidRDefault="00807A8E" w:rsidP="00461BDB">
            <w:pPr>
              <w:pStyle w:val="NumberedParaAR"/>
              <w:numPr>
                <w:ilvl w:val="0"/>
                <w:numId w:val="0"/>
              </w:numPr>
              <w:spacing w:line="300" w:lineRule="exact"/>
              <w:rPr>
                <w:rtl/>
                <w:lang w:bidi="ar-EG"/>
              </w:rPr>
            </w:pPr>
            <w:r w:rsidRPr="00EB5549">
              <w:rPr>
                <w:rtl/>
                <w:lang w:bidi="ar-EG"/>
              </w:rPr>
              <w:t xml:space="preserve">وفي </w:t>
            </w:r>
            <w:proofErr w:type="gramStart"/>
            <w:r w:rsidRPr="00EB5549">
              <w:rPr>
                <w:rtl/>
                <w:lang w:bidi="ar-EG"/>
              </w:rPr>
              <w:t>وثيقة</w:t>
            </w:r>
            <w:proofErr w:type="gramEnd"/>
            <w:r w:rsidRPr="00EB5549">
              <w:rPr>
                <w:rtl/>
                <w:lang w:bidi="ar-EG"/>
              </w:rPr>
              <w:t xml:space="preserve"> البرنامج والميزانية للثنائية </w:t>
            </w:r>
            <w:r w:rsidRPr="00EB5549">
              <w:rPr>
                <w:lang w:bidi="ar-EG"/>
              </w:rPr>
              <w:t>201</w:t>
            </w:r>
            <w:r w:rsidR="00461BDB">
              <w:rPr>
                <w:lang w:bidi="ar-EG"/>
              </w:rPr>
              <w:t>6</w:t>
            </w:r>
            <w:r w:rsidRPr="00EB5549">
              <w:rPr>
                <w:rtl/>
                <w:lang w:bidi="ar-EG"/>
              </w:rPr>
              <w:t>/</w:t>
            </w:r>
            <w:r w:rsidRPr="00EB5549">
              <w:rPr>
                <w:lang w:bidi="ar-EG"/>
              </w:rPr>
              <w:t>201</w:t>
            </w:r>
            <w:r w:rsidR="00461BDB">
              <w:rPr>
                <w:lang w:bidi="ar-EG"/>
              </w:rPr>
              <w:t>7</w:t>
            </w:r>
            <w:r w:rsidRPr="00EB5549">
              <w:rPr>
                <w:rtl/>
                <w:lang w:bidi="ar-EG"/>
              </w:rPr>
              <w:t xml:space="preserve">، يبلغ مجموع الموارد المخصصة للإنفاق </w:t>
            </w:r>
            <w:r w:rsidRPr="00EB5549">
              <w:rPr>
                <w:rtl/>
                <w:lang w:bidi="ar-EG"/>
              </w:rPr>
              <w:lastRenderedPageBreak/>
              <w:t xml:space="preserve">الإنمائي </w:t>
            </w:r>
            <w:r w:rsidRPr="00EB5549">
              <w:rPr>
                <w:lang w:bidi="ar-EG"/>
              </w:rPr>
              <w:t>144.1</w:t>
            </w:r>
            <w:r w:rsidRPr="00EB5549">
              <w:rPr>
                <w:rtl/>
                <w:lang w:bidi="ar-EG"/>
              </w:rPr>
              <w:t xml:space="preserve"> مليون فرنك سويسري (باستثناء مشروعات جدول أعمال التنمية). ويمثل هذا </w:t>
            </w:r>
            <w:proofErr w:type="gramStart"/>
            <w:r w:rsidRPr="00EB5549">
              <w:rPr>
                <w:rtl/>
                <w:lang w:bidi="ar-EG"/>
              </w:rPr>
              <w:t>زيادة</w:t>
            </w:r>
            <w:proofErr w:type="gramEnd"/>
            <w:r w:rsidRPr="00EB5549">
              <w:rPr>
                <w:rtl/>
                <w:lang w:bidi="ar-EG"/>
              </w:rPr>
              <w:t xml:space="preserve"> إجمالية في الإنفاق الإنمائي من</w:t>
            </w:r>
            <w:r w:rsidRPr="00EB5549">
              <w:rPr>
                <w:lang w:bidi="ar-EG"/>
              </w:rPr>
              <w:t xml:space="preserve">21.3 </w:t>
            </w:r>
            <w:r w:rsidRPr="00EB5549">
              <w:rPr>
                <w:rtl/>
                <w:lang w:bidi="ar-EG"/>
              </w:rPr>
              <w:t>% في الثنائية 201</w:t>
            </w:r>
            <w:r w:rsidR="00461BDB">
              <w:rPr>
                <w:rFonts w:hint="cs"/>
                <w:rtl/>
                <w:lang w:bidi="ar-EG"/>
              </w:rPr>
              <w:t>2</w:t>
            </w:r>
            <w:r w:rsidRPr="00EB5549">
              <w:rPr>
                <w:rtl/>
                <w:lang w:bidi="ar-EG"/>
              </w:rPr>
              <w:t>/201</w:t>
            </w:r>
            <w:r w:rsidR="00461BDB">
              <w:rPr>
                <w:rFonts w:hint="cs"/>
                <w:rtl/>
                <w:lang w:bidi="ar-EG"/>
              </w:rPr>
              <w:t>3</w:t>
            </w:r>
            <w:r w:rsidRPr="00EB5549">
              <w:rPr>
                <w:rtl/>
                <w:lang w:bidi="ar-EG"/>
              </w:rPr>
              <w:t xml:space="preserve"> إلى</w:t>
            </w:r>
            <w:r w:rsidRPr="00EB5549">
              <w:rPr>
                <w:lang w:bidi="ar-EG"/>
              </w:rPr>
              <w:t xml:space="preserve"> 21.4</w:t>
            </w:r>
            <w:r w:rsidRPr="00EB5549">
              <w:rPr>
                <w:rtl/>
                <w:lang w:bidi="ar-EG"/>
              </w:rPr>
              <w:t>% في الثنائية الحالية.</w:t>
            </w:r>
          </w:p>
          <w:p w:rsidR="00807A8E" w:rsidRPr="00EB5549" w:rsidRDefault="00807A8E" w:rsidP="00FC2493">
            <w:pPr>
              <w:pStyle w:val="NumberedParaAR"/>
              <w:numPr>
                <w:ilvl w:val="0"/>
                <w:numId w:val="0"/>
              </w:numPr>
              <w:spacing w:line="300" w:lineRule="exact"/>
              <w:rPr>
                <w:rtl/>
                <w:lang w:bidi="ar-EG"/>
              </w:rPr>
            </w:pPr>
            <w:r w:rsidRPr="00EB5549">
              <w:rPr>
                <w:rtl/>
                <w:lang w:bidi="ar-EG"/>
              </w:rPr>
              <w:t xml:space="preserve">وبالإضافة إلى ذلك، تمت الموافقة على تخصيص مبلغ إجمالي </w:t>
            </w:r>
            <w:proofErr w:type="gramStart"/>
            <w:r w:rsidRPr="00EB5549">
              <w:rPr>
                <w:rtl/>
                <w:lang w:bidi="ar-EG"/>
              </w:rPr>
              <w:t>قدره</w:t>
            </w:r>
            <w:proofErr w:type="gramEnd"/>
            <w:r w:rsidRPr="00EB5549">
              <w:rPr>
                <w:rFonts w:hint="cs"/>
                <w:rtl/>
                <w:lang w:bidi="ar-EG"/>
              </w:rPr>
              <w:t xml:space="preserve"> 1.5</w:t>
            </w:r>
            <w:r w:rsidRPr="00EB5549">
              <w:rPr>
                <w:rtl/>
                <w:lang w:bidi="ar-EG"/>
              </w:rPr>
              <w:t xml:space="preserve"> </w:t>
            </w:r>
            <w:r w:rsidRPr="00EB5549">
              <w:rPr>
                <w:rFonts w:hint="cs"/>
                <w:rtl/>
                <w:lang w:bidi="ar-EG"/>
              </w:rPr>
              <w:t>مليون</w:t>
            </w:r>
            <w:r w:rsidRPr="00EB5549">
              <w:rPr>
                <w:rtl/>
                <w:lang w:bidi="ar-EG"/>
              </w:rPr>
              <w:t xml:space="preserve"> فرنك سويسري لتنفيذ مشروعات جدول أعمال التنمية في الثنائية </w:t>
            </w:r>
            <w:r w:rsidRPr="00EB5549">
              <w:rPr>
                <w:rFonts w:hint="cs"/>
                <w:rtl/>
                <w:lang w:bidi="ar-EG"/>
              </w:rPr>
              <w:t>201</w:t>
            </w:r>
            <w:r w:rsidR="00FC2493">
              <w:rPr>
                <w:rFonts w:hint="cs"/>
                <w:rtl/>
                <w:lang w:bidi="ar-EG"/>
              </w:rPr>
              <w:t>6</w:t>
            </w:r>
            <w:r w:rsidRPr="00EB5549">
              <w:rPr>
                <w:rtl/>
                <w:lang w:bidi="ar-EG"/>
              </w:rPr>
              <w:t>/</w:t>
            </w:r>
            <w:r w:rsidRPr="00EB5549">
              <w:rPr>
                <w:rFonts w:hint="cs"/>
                <w:rtl/>
                <w:lang w:bidi="ar-EG"/>
              </w:rPr>
              <w:t>201</w:t>
            </w:r>
            <w:r w:rsidR="00FC2493">
              <w:rPr>
                <w:rFonts w:hint="cs"/>
                <w:rtl/>
                <w:lang w:bidi="ar-EG"/>
              </w:rPr>
              <w:t>7</w:t>
            </w:r>
            <w:r w:rsidRPr="00EB5549">
              <w:rPr>
                <w:rtl/>
                <w:lang w:bidi="ar-EG"/>
              </w:rPr>
              <w:t xml:space="preserve"> (يرجى الاطلاع على الجدول </w:t>
            </w:r>
            <w:r w:rsidRPr="00EB5549">
              <w:rPr>
                <w:rFonts w:hint="cs"/>
                <w:rtl/>
                <w:lang w:bidi="ar-EG"/>
              </w:rPr>
              <w:t>6</w:t>
            </w:r>
            <w:r w:rsidRPr="00EB5549">
              <w:rPr>
                <w:rtl/>
                <w:lang w:bidi="ar-EG"/>
              </w:rPr>
              <w:t xml:space="preserve"> من وثيقة البرنامج والميزانية للثنائية </w:t>
            </w:r>
            <w:r w:rsidRPr="00EB5549">
              <w:rPr>
                <w:rFonts w:hint="cs"/>
                <w:rtl/>
                <w:lang w:bidi="ar-EG"/>
              </w:rPr>
              <w:t>201</w:t>
            </w:r>
            <w:r w:rsidR="00FC2493">
              <w:rPr>
                <w:rFonts w:hint="cs"/>
                <w:rtl/>
                <w:lang w:bidi="ar-EG"/>
              </w:rPr>
              <w:t>6</w:t>
            </w:r>
            <w:r w:rsidRPr="00EB5549">
              <w:rPr>
                <w:rtl/>
                <w:lang w:bidi="ar-EG"/>
              </w:rPr>
              <w:t>/</w:t>
            </w:r>
            <w:r w:rsidRPr="00EB5549">
              <w:rPr>
                <w:rFonts w:hint="cs"/>
                <w:rtl/>
                <w:lang w:bidi="ar-EG"/>
              </w:rPr>
              <w:t>201</w:t>
            </w:r>
            <w:r w:rsidR="00FC2493">
              <w:rPr>
                <w:rFonts w:hint="cs"/>
                <w:rtl/>
                <w:lang w:bidi="ar-EG"/>
              </w:rPr>
              <w:t>7</w:t>
            </w:r>
            <w:r w:rsidRPr="00EB5549">
              <w:rPr>
                <w:rtl/>
                <w:lang w:bidi="ar-EG"/>
              </w:rPr>
              <w:t>).</w:t>
            </w:r>
          </w:p>
          <w:p w:rsidR="00807A8E" w:rsidRDefault="00807A8E" w:rsidP="00276974">
            <w:pPr>
              <w:pStyle w:val="NumberedParaAR"/>
              <w:numPr>
                <w:ilvl w:val="0"/>
                <w:numId w:val="0"/>
              </w:numPr>
              <w:rPr>
                <w:rtl/>
                <w:lang w:bidi="ar-EG"/>
              </w:rPr>
            </w:pPr>
            <w:r w:rsidRPr="00EB5549">
              <w:rPr>
                <w:rtl/>
                <w:lang w:bidi="ar-EG"/>
              </w:rPr>
              <w:t xml:space="preserve">أما بالنسبة </w:t>
            </w:r>
            <w:r w:rsidR="00276974">
              <w:rPr>
                <w:rFonts w:hint="cs"/>
                <w:rtl/>
                <w:lang w:bidi="ar-EG"/>
              </w:rPr>
              <w:t xml:space="preserve">لأنشطة </w:t>
            </w:r>
            <w:r w:rsidRPr="00EB5549">
              <w:rPr>
                <w:rtl/>
                <w:lang w:bidi="ar-EG"/>
              </w:rPr>
              <w:t xml:space="preserve">إدراج الملكية الفكرية في مختلف المستويات الأكاديمية، فيجري تنفيذ طائفة عريضة من البرامج والأنشطة المعدة خصيصا لهذا الغرض، ولا سيما في إطار أكاديمية الويبو. </w:t>
            </w:r>
            <w:proofErr w:type="gramStart"/>
            <w:r w:rsidRPr="00EB5549">
              <w:rPr>
                <w:rtl/>
                <w:lang w:bidi="ar-EG"/>
              </w:rPr>
              <w:t>والمبادرتان</w:t>
            </w:r>
            <w:proofErr w:type="gramEnd"/>
            <w:r w:rsidRPr="00EB5549">
              <w:rPr>
                <w:rtl/>
                <w:lang w:bidi="ar-EG"/>
              </w:rPr>
              <w:t xml:space="preserve"> المهمتان في هذا المجال هما "الأكاديميات الجديدة في مجال الملكية الفكرية" (المشروع </w:t>
            </w:r>
            <w:r w:rsidRPr="00EB5549">
              <w:rPr>
                <w:lang w:bidi="ar-EG"/>
              </w:rPr>
              <w:t>DA_10_01</w:t>
            </w:r>
            <w:r w:rsidRPr="00EB5549">
              <w:rPr>
                <w:rtl/>
                <w:lang w:bidi="ar-EG"/>
              </w:rPr>
              <w:t xml:space="preserve"> الوارد في الوثيقة </w:t>
            </w:r>
            <w:r w:rsidRPr="00EB5549">
              <w:rPr>
                <w:lang w:bidi="ar-EG"/>
              </w:rPr>
              <w:t>CDIP/3/INF/2</w:t>
            </w:r>
            <w:r w:rsidRPr="00EB5549">
              <w:rPr>
                <w:rtl/>
                <w:lang w:bidi="ar-EG"/>
              </w:rPr>
              <w:t xml:space="preserve">، والمشروع </w:t>
            </w:r>
            <w:r w:rsidRPr="00EB5549">
              <w:rPr>
                <w:lang w:bidi="ar-EG"/>
              </w:rPr>
              <w:t>DA_10_02</w:t>
            </w:r>
            <w:r w:rsidRPr="00EB5549">
              <w:rPr>
                <w:rtl/>
                <w:lang w:bidi="ar-EG"/>
              </w:rPr>
              <w:t xml:space="preserve"> الوارد في الوثيقة </w:t>
            </w:r>
            <w:r w:rsidRPr="00EB5549">
              <w:rPr>
                <w:lang w:bidi="ar-EG"/>
              </w:rPr>
              <w:t>CDIP/9/10 Rev.1</w:t>
            </w:r>
            <w:r w:rsidRPr="00EB5549">
              <w:rPr>
                <w:rFonts w:hint="cs"/>
                <w:rtl/>
                <w:lang w:bidi="ar-EG"/>
              </w:rPr>
              <w:t xml:space="preserve"> اللذان استكملا وقيّما وأدرجا في برنامج وميزانية الويبو</w:t>
            </w:r>
            <w:r w:rsidRPr="00EB5549">
              <w:rPr>
                <w:rtl/>
                <w:lang w:bidi="ar-EG"/>
              </w:rPr>
              <w:t>) ودمج جدول أعمال التنمية في برامج الويبو للتعليم عن بعد التي ينتفع بها العديد من المؤسسات الأكاديمية.</w:t>
            </w:r>
          </w:p>
          <w:p w:rsidR="00276974" w:rsidRPr="00EB5549" w:rsidRDefault="000C4DF1" w:rsidP="000C4DF1">
            <w:pPr>
              <w:pStyle w:val="NumberedParaAR"/>
              <w:numPr>
                <w:ilvl w:val="0"/>
                <w:numId w:val="0"/>
              </w:numPr>
              <w:rPr>
                <w:rtl/>
                <w:lang w:bidi="ar-EG"/>
              </w:rPr>
            </w:pPr>
            <w:proofErr w:type="gramStart"/>
            <w:r w:rsidRPr="000C4DF1">
              <w:rPr>
                <w:rtl/>
                <w:lang w:bidi="ar-EG"/>
              </w:rPr>
              <w:lastRenderedPageBreak/>
              <w:t>و</w:t>
            </w:r>
            <w:r>
              <w:rPr>
                <w:rFonts w:hint="cs"/>
                <w:rtl/>
                <w:lang w:bidi="ar-EG"/>
              </w:rPr>
              <w:t>إ</w:t>
            </w:r>
            <w:r w:rsidRPr="000C4DF1">
              <w:rPr>
                <w:rtl/>
                <w:lang w:bidi="ar-EG"/>
              </w:rPr>
              <w:t>ضافةً</w:t>
            </w:r>
            <w:proofErr w:type="gramEnd"/>
            <w:r w:rsidRPr="000C4DF1">
              <w:rPr>
                <w:rtl/>
                <w:lang w:bidi="ar-EG"/>
              </w:rPr>
              <w:t xml:space="preserve"> إلى ذلك، نوقش خلال الدورة السادسة عشرة للجنة المعنية بالتنمية والملكية الفكرية اقتراح مشروع بشأن التعاون على التعليم والتدريب المهني في مجال حقوق الملكية الفكرية مع معاهد التدريب القضائي في البلدان النامية والبلدان الأقل نموا</w:t>
            </w:r>
            <w:r>
              <w:rPr>
                <w:rFonts w:hint="cs"/>
                <w:rtl/>
                <w:lang w:bidi="ar-EG"/>
              </w:rPr>
              <w:t>ً</w:t>
            </w:r>
            <w:r w:rsidRPr="000C4DF1">
              <w:rPr>
                <w:rtl/>
                <w:lang w:bidi="ar-EG"/>
              </w:rPr>
              <w:t xml:space="preserve"> (المشروع </w:t>
            </w:r>
            <w:r w:rsidRPr="000C4DF1">
              <w:rPr>
                <w:lang w:bidi="ar-EG"/>
              </w:rPr>
              <w:t>DA_3_10_45_01</w:t>
            </w:r>
            <w:r w:rsidRPr="000C4DF1">
              <w:rPr>
                <w:rtl/>
                <w:lang w:bidi="ar-EG"/>
              </w:rPr>
              <w:t xml:space="preserve"> الوارد في الوثيقة </w:t>
            </w:r>
            <w:r w:rsidRPr="000C4DF1">
              <w:rPr>
                <w:lang w:bidi="ar-EG"/>
              </w:rPr>
              <w:t>CDIP/16/7</w:t>
            </w:r>
            <w:r w:rsidRPr="000C4DF1">
              <w:rPr>
                <w:rtl/>
                <w:lang w:bidi="ar-EG"/>
              </w:rPr>
              <w:t>).</w:t>
            </w:r>
          </w:p>
        </w:tc>
        <w:tc>
          <w:tcPr>
            <w:tcW w:w="1843" w:type="dxa"/>
          </w:tcPr>
          <w:p w:rsidR="00807A8E" w:rsidRPr="00EB5549" w:rsidRDefault="00807A8E" w:rsidP="00807A8E">
            <w:pPr>
              <w:pStyle w:val="NumberedParaAR"/>
              <w:numPr>
                <w:ilvl w:val="0"/>
                <w:numId w:val="0"/>
              </w:numPr>
              <w:spacing w:after="0"/>
              <w:jc w:val="right"/>
              <w:rPr>
                <w:rtl/>
                <w:lang w:bidi="ar-EG"/>
              </w:rPr>
            </w:pPr>
            <w:r w:rsidRPr="00EB5549">
              <w:rPr>
                <w:lang w:bidi="ar-EG"/>
              </w:rPr>
              <w:lastRenderedPageBreak/>
              <w:t>CDIP/1/3</w:t>
            </w:r>
          </w:p>
          <w:p w:rsidR="00807A8E" w:rsidRPr="00EB5549" w:rsidRDefault="00807A8E" w:rsidP="00807A8E">
            <w:pPr>
              <w:pStyle w:val="NumberedParaAR"/>
              <w:numPr>
                <w:ilvl w:val="0"/>
                <w:numId w:val="0"/>
              </w:numPr>
              <w:spacing w:after="0"/>
              <w:jc w:val="right"/>
              <w:rPr>
                <w:rtl/>
                <w:lang w:bidi="ar-EG"/>
              </w:rPr>
            </w:pPr>
            <w:r w:rsidRPr="00EB5549">
              <w:rPr>
                <w:lang w:bidi="ar-EG"/>
              </w:rPr>
              <w:t>CDIP/2/3</w:t>
            </w:r>
          </w:p>
        </w:tc>
        <w:tc>
          <w:tcPr>
            <w:tcW w:w="1418" w:type="dxa"/>
          </w:tcPr>
          <w:p w:rsidR="00807A8E" w:rsidRPr="00EB5549" w:rsidRDefault="00807A8E" w:rsidP="00807A8E">
            <w:pPr>
              <w:pStyle w:val="NumberedParaAR"/>
              <w:numPr>
                <w:ilvl w:val="0"/>
                <w:numId w:val="0"/>
              </w:numPr>
              <w:spacing w:after="0"/>
              <w:jc w:val="right"/>
              <w:rPr>
                <w:rtl/>
                <w:lang w:bidi="ar-EG"/>
              </w:rPr>
            </w:pPr>
            <w:r w:rsidRPr="00EB5549">
              <w:rPr>
                <w:lang w:bidi="ar-EG"/>
              </w:rPr>
              <w:t>CDIP/3/5</w:t>
            </w:r>
          </w:p>
          <w:p w:rsidR="00807A8E" w:rsidRPr="00EB5549" w:rsidRDefault="00807A8E" w:rsidP="00807A8E">
            <w:pPr>
              <w:pStyle w:val="NumberedParaAR"/>
              <w:numPr>
                <w:ilvl w:val="0"/>
                <w:numId w:val="0"/>
              </w:numPr>
              <w:spacing w:after="0"/>
              <w:jc w:val="right"/>
              <w:rPr>
                <w:rtl/>
                <w:lang w:bidi="ar-EG"/>
              </w:rPr>
            </w:pPr>
            <w:r w:rsidRPr="00EB5549">
              <w:rPr>
                <w:lang w:bidi="ar-EG"/>
              </w:rPr>
              <w:t>CDIP/6/3</w:t>
            </w:r>
          </w:p>
          <w:p w:rsidR="00807A8E" w:rsidRPr="00EB5549" w:rsidRDefault="00807A8E" w:rsidP="00807A8E">
            <w:pPr>
              <w:pStyle w:val="NumberedParaAR"/>
              <w:numPr>
                <w:ilvl w:val="0"/>
                <w:numId w:val="0"/>
              </w:numPr>
              <w:spacing w:after="0"/>
              <w:jc w:val="right"/>
              <w:rPr>
                <w:rtl/>
                <w:lang w:bidi="ar-EG"/>
              </w:rPr>
            </w:pPr>
            <w:r w:rsidRPr="00EB5549">
              <w:rPr>
                <w:lang w:bidi="ar-EG"/>
              </w:rPr>
              <w:t>CDIP/8/2</w:t>
            </w:r>
          </w:p>
          <w:p w:rsidR="00807A8E" w:rsidRPr="00EB5549" w:rsidRDefault="00807A8E" w:rsidP="00807A8E">
            <w:pPr>
              <w:pStyle w:val="NumberedParaAR"/>
              <w:numPr>
                <w:ilvl w:val="0"/>
                <w:numId w:val="0"/>
              </w:numPr>
              <w:spacing w:after="0"/>
              <w:jc w:val="right"/>
              <w:rPr>
                <w:rtl/>
                <w:lang w:bidi="ar-EG"/>
              </w:rPr>
            </w:pPr>
            <w:r w:rsidRPr="00EB5549">
              <w:rPr>
                <w:lang w:bidi="ar-EG"/>
              </w:rPr>
              <w:t>CDIP/9/6</w:t>
            </w:r>
          </w:p>
          <w:p w:rsidR="00807A8E" w:rsidRPr="00EB5549" w:rsidRDefault="00807A8E" w:rsidP="00807A8E">
            <w:pPr>
              <w:pStyle w:val="NumberedParaAR"/>
              <w:numPr>
                <w:ilvl w:val="0"/>
                <w:numId w:val="0"/>
              </w:numPr>
              <w:spacing w:after="0"/>
              <w:jc w:val="right"/>
              <w:rPr>
                <w:rtl/>
                <w:lang w:bidi="ar-EG"/>
              </w:rPr>
            </w:pPr>
            <w:r w:rsidRPr="00EB5549">
              <w:rPr>
                <w:lang w:bidi="ar-EG"/>
              </w:rPr>
              <w:lastRenderedPageBreak/>
              <w:t>CDIP/10/2</w:t>
            </w:r>
          </w:p>
          <w:p w:rsidR="00807A8E" w:rsidRPr="00EB5549" w:rsidRDefault="00807A8E" w:rsidP="00807A8E">
            <w:pPr>
              <w:pStyle w:val="NumberedParaAR"/>
              <w:numPr>
                <w:ilvl w:val="0"/>
                <w:numId w:val="0"/>
              </w:numPr>
              <w:spacing w:after="0"/>
              <w:jc w:val="right"/>
              <w:rPr>
                <w:lang w:bidi="ar-EG"/>
              </w:rPr>
            </w:pPr>
            <w:r w:rsidRPr="00EB5549">
              <w:rPr>
                <w:lang w:bidi="ar-EG"/>
              </w:rPr>
              <w:t>CDIP/12/2</w:t>
            </w:r>
          </w:p>
          <w:p w:rsidR="00807A8E" w:rsidRDefault="00807A8E" w:rsidP="00807A8E">
            <w:pPr>
              <w:pStyle w:val="NumberedParaAR"/>
              <w:numPr>
                <w:ilvl w:val="0"/>
                <w:numId w:val="0"/>
              </w:numPr>
              <w:spacing w:after="0"/>
              <w:jc w:val="right"/>
              <w:rPr>
                <w:lang w:bidi="ar-EG"/>
              </w:rPr>
            </w:pPr>
            <w:r w:rsidRPr="00EB5549">
              <w:rPr>
                <w:lang w:bidi="ar-EG"/>
              </w:rPr>
              <w:t>CDIP/14/2</w:t>
            </w:r>
          </w:p>
          <w:p w:rsidR="00092348" w:rsidRPr="00EB5549" w:rsidRDefault="00092348" w:rsidP="00807A8E">
            <w:pPr>
              <w:pStyle w:val="NumberedParaAR"/>
              <w:numPr>
                <w:ilvl w:val="0"/>
                <w:numId w:val="0"/>
              </w:numPr>
              <w:spacing w:after="0"/>
              <w:jc w:val="right"/>
              <w:rPr>
                <w:rtl/>
                <w:lang w:bidi="ar-EG"/>
              </w:rPr>
            </w:pPr>
            <w:r w:rsidRPr="00092348">
              <w:rPr>
                <w:lang w:bidi="ar-EG"/>
              </w:rPr>
              <w:t>CDIP/16/2</w:t>
            </w:r>
          </w:p>
        </w:tc>
      </w:tr>
      <w:tr w:rsidR="00807A8E" w:rsidRPr="00EB5549" w:rsidTr="005E6333">
        <w:trPr>
          <w:trHeight w:val="1619"/>
        </w:trPr>
        <w:tc>
          <w:tcPr>
            <w:tcW w:w="788" w:type="dxa"/>
          </w:tcPr>
          <w:p w:rsidR="00807A8E" w:rsidRPr="00EB5549" w:rsidRDefault="00807A8E" w:rsidP="00807A8E">
            <w:pPr>
              <w:pStyle w:val="NumberedParaAR"/>
              <w:numPr>
                <w:ilvl w:val="0"/>
                <w:numId w:val="0"/>
              </w:numPr>
              <w:rPr>
                <w:rtl/>
                <w:lang w:bidi="ar-EG"/>
              </w:rPr>
            </w:pPr>
            <w:r w:rsidRPr="00EB5549">
              <w:rPr>
                <w:rtl/>
                <w:lang w:bidi="ar-EG"/>
              </w:rPr>
              <w:lastRenderedPageBreak/>
              <w:t>4.</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التأكيد بشكل خاص على احتياجات الشركات الصغيرة والمتوسطة والمؤسسات التي تعمل في مجال البحث العلمي والصناعات الثقافية، ومساعدة الدول الأعضاء، بطلب منها، على وضع الاستراتيجيات الوطنية المناسبة في مجال الملكية الفكرية.</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t>تمت مناقشة التوصية، وتم الاتفاق على الأنشطة (</w:t>
            </w:r>
            <w:proofErr w:type="gramStart"/>
            <w:r w:rsidRPr="00EB5549">
              <w:rPr>
                <w:rtl/>
                <w:lang w:bidi="ar-EG"/>
              </w:rPr>
              <w:t>الوثيقتان</w:t>
            </w:r>
            <w:proofErr w:type="gramEnd"/>
            <w:r w:rsidRPr="00EB5549">
              <w:rPr>
                <w:rtl/>
                <w:lang w:bidi="ar-EG"/>
              </w:rPr>
              <w:t xml:space="preserve"> </w:t>
            </w:r>
            <w:r w:rsidRPr="00EB5549">
              <w:rPr>
                <w:lang w:bidi="ar-EG"/>
              </w:rPr>
              <w:t>CDIP/2/4</w:t>
            </w:r>
            <w:r w:rsidRPr="00EB5549">
              <w:rPr>
                <w:rtl/>
                <w:lang w:bidi="ar-EG"/>
              </w:rPr>
              <w:t xml:space="preserve"> و</w:t>
            </w:r>
            <w:r w:rsidRPr="00EB5549">
              <w:rPr>
                <w:lang w:bidi="ar-EG"/>
              </w:rPr>
              <w:t>CDIP/5/5</w:t>
            </w:r>
            <w:r w:rsidRPr="00EB5549">
              <w:rPr>
                <w:rtl/>
                <w:lang w:bidi="ar-EG"/>
              </w:rPr>
              <w:t>).</w:t>
            </w:r>
          </w:p>
        </w:tc>
        <w:tc>
          <w:tcPr>
            <w:tcW w:w="3971" w:type="dxa"/>
          </w:tcPr>
          <w:p w:rsidR="00807A8E" w:rsidRPr="00EB5549" w:rsidRDefault="00807A8E" w:rsidP="00807A8E">
            <w:pPr>
              <w:pStyle w:val="NumberedParaAR"/>
              <w:numPr>
                <w:ilvl w:val="0"/>
                <w:numId w:val="0"/>
              </w:numPr>
              <w:rPr>
                <w:rtl/>
                <w:lang w:bidi="ar-EG"/>
              </w:rPr>
            </w:pPr>
            <w:r w:rsidRPr="00EB5549">
              <w:rPr>
                <w:rtl/>
                <w:lang w:bidi="ar-EG"/>
              </w:rPr>
              <w:t xml:space="preserve">التوصية قيد التنفيذ منذ اعتماد جدول أعمال التنمية في أكتوبر 2007، وتناولها المشروع </w:t>
            </w:r>
            <w:r w:rsidRPr="00EB5549">
              <w:rPr>
                <w:lang w:bidi="ar-EG"/>
              </w:rPr>
              <w:t>DA_10_05</w:t>
            </w:r>
            <w:r w:rsidRPr="00EB5549">
              <w:rPr>
                <w:rtl/>
                <w:lang w:bidi="ar-EG"/>
              </w:rPr>
              <w:t xml:space="preserve"> بشأن "تعزيز قدرات المؤسسات والمستخدمين في مجال الملكية الفكرية على كل من الصعيد الوطني ودون الإقليمي والإقليمي"</w:t>
            </w:r>
            <w:r w:rsidR="004C77D0">
              <w:rPr>
                <w:rFonts w:hint="cs"/>
                <w:rtl/>
                <w:lang w:bidi="ar-EG"/>
              </w:rPr>
              <w:t xml:space="preserve"> (الوثيقة </w:t>
            </w:r>
            <w:r w:rsidR="004C77D0">
              <w:rPr>
                <w:lang w:bidi="ar-EG"/>
              </w:rPr>
              <w:t>CDIP/3/2</w:t>
            </w:r>
            <w:r w:rsidR="004C77D0">
              <w:rPr>
                <w:rFonts w:hint="cs"/>
                <w:rtl/>
                <w:lang w:bidi="ar-EG"/>
              </w:rPr>
              <w:t>)</w:t>
            </w:r>
            <w:r>
              <w:rPr>
                <w:rFonts w:hint="cs"/>
                <w:rtl/>
                <w:lang w:bidi="ar-EG"/>
              </w:rPr>
              <w:t xml:space="preserve"> و</w:t>
            </w:r>
            <w:r w:rsidRPr="00EB5549">
              <w:rPr>
                <w:rtl/>
                <w:lang w:bidi="ar-EG"/>
              </w:rPr>
              <w:t>مشروع</w:t>
            </w:r>
            <w:r>
              <w:rPr>
                <w:rFonts w:hint="cs"/>
                <w:rtl/>
                <w:lang w:bidi="ar-EG"/>
              </w:rPr>
              <w:t xml:space="preserve"> </w:t>
            </w:r>
            <w:r w:rsidR="004C77D0">
              <w:rPr>
                <w:rFonts w:hint="cs"/>
                <w:rtl/>
                <w:lang w:bidi="ar-EG"/>
              </w:rPr>
              <w:t>"</w:t>
            </w:r>
            <w:r w:rsidRPr="00EB5549">
              <w:rPr>
                <w:rtl/>
                <w:lang w:bidi="ar-EG"/>
              </w:rPr>
              <w:t>الملكية الفكرية وتوسيم المنتجات لتطوير الأعمال في البلدان النامية والبلدان الأقل نموا</w:t>
            </w:r>
            <w:r w:rsidR="004C77D0">
              <w:rPr>
                <w:rFonts w:hint="cs"/>
                <w:rtl/>
                <w:lang w:bidi="ar-EG"/>
              </w:rPr>
              <w:t>ً"</w:t>
            </w:r>
            <w:r w:rsidRPr="00EB5549">
              <w:rPr>
                <w:rFonts w:hint="cs"/>
                <w:rtl/>
                <w:lang w:bidi="ar-EG"/>
              </w:rPr>
              <w:t xml:space="preserve"> (المشروع</w:t>
            </w:r>
            <w:r w:rsidRPr="00EB5549">
              <w:rPr>
                <w:rFonts w:hint="eastAsia"/>
                <w:rtl/>
                <w:lang w:bidi="ar-EG"/>
              </w:rPr>
              <w:t> </w:t>
            </w:r>
            <w:r w:rsidRPr="00EB5549">
              <w:rPr>
                <w:lang w:bidi="ar-EG"/>
              </w:rPr>
              <w:t>DA_04_10_01</w:t>
            </w:r>
            <w:r w:rsidR="004C77D0">
              <w:rPr>
                <w:rFonts w:hint="cs"/>
                <w:rtl/>
                <w:lang w:bidi="ar-EG"/>
              </w:rPr>
              <w:t xml:space="preserve"> الوارد في الوثيقة </w:t>
            </w:r>
            <w:r w:rsidR="004C77D0">
              <w:rPr>
                <w:lang w:bidi="ar-EG"/>
              </w:rPr>
              <w:t>CDIP/5/5</w:t>
            </w:r>
            <w:r w:rsidRPr="00EB5549">
              <w:rPr>
                <w:rFonts w:hint="cs"/>
                <w:rtl/>
                <w:lang w:bidi="ar-EG"/>
              </w:rPr>
              <w:t>).</w:t>
            </w:r>
          </w:p>
          <w:p w:rsidR="00807A8E" w:rsidRPr="00EB5549" w:rsidRDefault="00807A8E" w:rsidP="00807A8E">
            <w:pPr>
              <w:pStyle w:val="NumberedParaAR"/>
              <w:numPr>
                <w:ilvl w:val="0"/>
                <w:numId w:val="0"/>
              </w:numPr>
              <w:rPr>
                <w:rtl/>
                <w:lang w:bidi="ar-EG"/>
              </w:rPr>
            </w:pPr>
            <w:r w:rsidRPr="00EB5549">
              <w:rPr>
                <w:rtl/>
                <w:lang w:bidi="ar-EG"/>
              </w:rPr>
              <w:t>وعُرض تقرير</w:t>
            </w:r>
            <w:r w:rsidRPr="00EB5549">
              <w:rPr>
                <w:rFonts w:hint="cs"/>
                <w:rtl/>
                <w:lang w:bidi="ar-EG"/>
              </w:rPr>
              <w:t>ان</w:t>
            </w:r>
            <w:r w:rsidRPr="00EB5549">
              <w:rPr>
                <w:rtl/>
                <w:lang w:bidi="ar-EG"/>
              </w:rPr>
              <w:t xml:space="preserve"> تقييمي</w:t>
            </w:r>
            <w:r w:rsidRPr="00EB5549">
              <w:rPr>
                <w:rFonts w:hint="cs"/>
                <w:rtl/>
                <w:lang w:bidi="ar-EG"/>
              </w:rPr>
              <w:t>ان</w:t>
            </w:r>
            <w:r w:rsidRPr="00EB5549">
              <w:rPr>
                <w:rtl/>
                <w:lang w:bidi="ar-EG"/>
              </w:rPr>
              <w:t xml:space="preserve"> لهذ</w:t>
            </w:r>
            <w:r w:rsidRPr="00EB5549">
              <w:rPr>
                <w:rFonts w:hint="cs"/>
                <w:rtl/>
                <w:lang w:bidi="ar-EG"/>
              </w:rPr>
              <w:t>ين</w:t>
            </w:r>
            <w:r w:rsidRPr="00EB5549">
              <w:rPr>
                <w:rtl/>
                <w:lang w:bidi="ar-EG"/>
              </w:rPr>
              <w:t xml:space="preserve"> المشروع</w:t>
            </w:r>
            <w:r w:rsidRPr="00EB5549">
              <w:rPr>
                <w:rFonts w:hint="cs"/>
                <w:rtl/>
                <w:lang w:bidi="ar-EG"/>
              </w:rPr>
              <w:t>ين</w:t>
            </w:r>
            <w:r w:rsidRPr="00EB5549">
              <w:rPr>
                <w:rtl/>
                <w:lang w:bidi="ar-EG"/>
              </w:rPr>
              <w:t xml:space="preserve"> على اللجنة المعنية بالتنمية والملكية الفكرية لتنظر فيه</w:t>
            </w:r>
            <w:r w:rsidRPr="00EB5549">
              <w:rPr>
                <w:rFonts w:hint="cs"/>
                <w:rtl/>
                <w:lang w:bidi="ar-EG"/>
              </w:rPr>
              <w:t>ما</w:t>
            </w:r>
            <w:r w:rsidRPr="00EB5549">
              <w:rPr>
                <w:rtl/>
                <w:lang w:bidi="ar-EG"/>
              </w:rPr>
              <w:t xml:space="preserve"> في دورت</w:t>
            </w:r>
            <w:r w:rsidRPr="00EB5549">
              <w:rPr>
                <w:rFonts w:hint="cs"/>
                <w:rtl/>
                <w:lang w:bidi="ar-EG"/>
              </w:rPr>
              <w:t>يها</w:t>
            </w:r>
            <w:r w:rsidRPr="00EB5549">
              <w:rPr>
                <w:rtl/>
                <w:lang w:bidi="ar-EG"/>
              </w:rPr>
              <w:t xml:space="preserve"> العاشرة (</w:t>
            </w:r>
            <w:r w:rsidRPr="00EB5549">
              <w:rPr>
                <w:lang w:bidi="ar-EG"/>
              </w:rPr>
              <w:t>CDIP/10/7</w:t>
            </w:r>
            <w:r w:rsidRPr="00EB5549">
              <w:rPr>
                <w:rtl/>
                <w:lang w:bidi="ar-EG"/>
              </w:rPr>
              <w:t>)</w:t>
            </w:r>
            <w:r w:rsidRPr="00EB5549">
              <w:rPr>
                <w:rFonts w:hint="cs"/>
                <w:rtl/>
                <w:lang w:bidi="ar-EG"/>
              </w:rPr>
              <w:t xml:space="preserve"> والثالثة عشرة (</w:t>
            </w:r>
            <w:r w:rsidRPr="00EB5549">
              <w:rPr>
                <w:lang w:bidi="ar-EG"/>
              </w:rPr>
              <w:t>CDIP/13/3</w:t>
            </w:r>
            <w:r w:rsidRPr="00EB5549">
              <w:rPr>
                <w:rFonts w:hint="cs"/>
                <w:rtl/>
                <w:lang w:bidi="ar-EG"/>
              </w:rPr>
              <w:t>) على التوالي.</w:t>
            </w:r>
          </w:p>
          <w:p w:rsidR="00807A8E" w:rsidRPr="00EB5549" w:rsidRDefault="00807A8E" w:rsidP="00807A8E">
            <w:pPr>
              <w:pStyle w:val="NumberedParaAR"/>
              <w:numPr>
                <w:ilvl w:val="0"/>
                <w:numId w:val="0"/>
              </w:numPr>
              <w:rPr>
                <w:rtl/>
                <w:lang w:bidi="ar-EG"/>
              </w:rPr>
            </w:pPr>
            <w:r w:rsidRPr="00EB5549">
              <w:rPr>
                <w:rtl/>
                <w:lang w:bidi="ar-EG"/>
              </w:rPr>
              <w:lastRenderedPageBreak/>
              <w:t xml:space="preserve">وساهم أيضاً في تنفيذ هذه التوصية عنصرُ الصناعات الإبداعية للمشروع </w:t>
            </w:r>
            <w:r w:rsidRPr="00EB5549">
              <w:rPr>
                <w:lang w:bidi="ar-EG"/>
              </w:rPr>
              <w:t>DA_10_04</w:t>
            </w:r>
            <w:r w:rsidRPr="00EB5549">
              <w:rPr>
                <w:rtl/>
                <w:lang w:bidi="ar-EG"/>
              </w:rPr>
              <w:t xml:space="preserve"> بشأن "تعزيز قدرة المؤسسات الحكومية وأصحاب المصلحة المعنيين بالملكية الفكرية على الصعيد الوطني لإدارة الصناعات الإبداعية والإشراف عليها وتعزيزها، وتحسين الأداء والربط الشبكي بين منظمات الإدارة الجماعية لحق المؤلف" (الوارد في الوثيقة </w:t>
            </w:r>
            <w:r w:rsidRPr="00EB5549">
              <w:rPr>
                <w:lang w:bidi="ar-EG"/>
              </w:rPr>
              <w:t>CDIP/3/INF/2</w:t>
            </w:r>
            <w:r w:rsidRPr="00EB5549">
              <w:rPr>
                <w:rtl/>
                <w:lang w:bidi="ar-EG"/>
              </w:rPr>
              <w:t>).</w:t>
            </w:r>
          </w:p>
          <w:p w:rsidR="00807A8E" w:rsidRPr="00EB5549" w:rsidRDefault="00807A8E" w:rsidP="00807A8E">
            <w:pPr>
              <w:pStyle w:val="NumberedParaAR"/>
              <w:numPr>
                <w:ilvl w:val="0"/>
                <w:numId w:val="0"/>
              </w:numPr>
              <w:rPr>
                <w:rtl/>
                <w:lang w:bidi="ar-EG"/>
              </w:rPr>
            </w:pPr>
            <w:r w:rsidRPr="00EB5549">
              <w:rPr>
                <w:rFonts w:hint="cs"/>
                <w:rtl/>
                <w:lang w:bidi="ar-EG"/>
              </w:rPr>
              <w:t>و</w:t>
            </w:r>
            <w:r w:rsidRPr="00EB5549">
              <w:rPr>
                <w:rtl/>
                <w:lang w:bidi="ar-EG"/>
              </w:rPr>
              <w:t xml:space="preserve">هذه التوصية تتناولها أيضاً </w:t>
            </w:r>
            <w:proofErr w:type="gramStart"/>
            <w:r w:rsidRPr="00EB5549">
              <w:rPr>
                <w:rtl/>
                <w:lang w:bidi="ar-EG"/>
              </w:rPr>
              <w:t>المشروعات</w:t>
            </w:r>
            <w:proofErr w:type="gramEnd"/>
            <w:r w:rsidRPr="00EB5549">
              <w:rPr>
                <w:rtl/>
                <w:lang w:bidi="ar-EG"/>
              </w:rPr>
              <w:t xml:space="preserve"> التالية:</w:t>
            </w:r>
          </w:p>
          <w:p w:rsidR="00807A8E" w:rsidRPr="00EB5549" w:rsidRDefault="00807A8E" w:rsidP="00807A8E">
            <w:pPr>
              <w:pStyle w:val="NumberedParaAR"/>
              <w:numPr>
                <w:ilvl w:val="0"/>
                <w:numId w:val="0"/>
              </w:numPr>
              <w:rPr>
                <w:rtl/>
                <w:lang w:bidi="ar-EG"/>
              </w:rPr>
            </w:pPr>
            <w:r w:rsidRPr="00EB5549">
              <w:rPr>
                <w:rFonts w:hint="cs"/>
                <w:rtl/>
                <w:lang w:bidi="ar-EG"/>
              </w:rPr>
              <w:t>1</w:t>
            </w:r>
            <w:r w:rsidRPr="00EB5549">
              <w:rPr>
                <w:rtl/>
                <w:lang w:bidi="ar-EG"/>
              </w:rPr>
              <w:t xml:space="preserve">. مشروع "تعزيز القطاع السمعي البصري وتطويره في بوركينا فاسو وبعض البلدان الأفريقية" (المشروع </w:t>
            </w:r>
            <w:r w:rsidRPr="00EB5549">
              <w:rPr>
                <w:lang w:bidi="ar-EG"/>
              </w:rPr>
              <w:t>DA_1_2_4_10_11_1</w:t>
            </w:r>
            <w:r w:rsidRPr="00EB5549">
              <w:rPr>
                <w:rtl/>
                <w:lang w:bidi="ar-EG"/>
              </w:rPr>
              <w:t xml:space="preserve"> الوارد في الوثيقة </w:t>
            </w:r>
            <w:r w:rsidRPr="00EB5549">
              <w:rPr>
                <w:lang w:bidi="ar-EG"/>
              </w:rPr>
              <w:t>CDIP/9/13</w:t>
            </w:r>
            <w:r w:rsidRPr="00EB5549">
              <w:rPr>
                <w:rtl/>
                <w:lang w:bidi="ar-EG"/>
              </w:rPr>
              <w:t>).</w:t>
            </w:r>
          </w:p>
          <w:p w:rsidR="00807A8E" w:rsidRPr="00EB5549" w:rsidRDefault="00807A8E" w:rsidP="00807A8E">
            <w:pPr>
              <w:pStyle w:val="NumberedParaAR"/>
              <w:numPr>
                <w:ilvl w:val="0"/>
                <w:numId w:val="0"/>
              </w:numPr>
              <w:spacing w:after="480"/>
              <w:rPr>
                <w:rtl/>
                <w:lang w:bidi="ar-EG"/>
              </w:rPr>
            </w:pPr>
            <w:r w:rsidRPr="00EB5549">
              <w:rPr>
                <w:rFonts w:hint="cs"/>
                <w:rtl/>
                <w:lang w:bidi="ar-EG"/>
              </w:rPr>
              <w:t>2</w:t>
            </w:r>
            <w:r w:rsidRPr="00EB5549">
              <w:rPr>
                <w:rtl/>
                <w:lang w:bidi="ar-EG"/>
              </w:rPr>
              <w:t xml:space="preserve">. </w:t>
            </w:r>
            <w:r>
              <w:rPr>
                <w:rFonts w:hint="cs"/>
                <w:rtl/>
                <w:lang w:bidi="ar-EG"/>
              </w:rPr>
              <w:t>ال</w:t>
            </w:r>
            <w:r w:rsidRPr="00EB5549">
              <w:rPr>
                <w:rtl/>
                <w:lang w:bidi="ar-EG"/>
              </w:rPr>
              <w:t xml:space="preserve">مشروع </w:t>
            </w:r>
            <w:r>
              <w:rPr>
                <w:rFonts w:hint="cs"/>
                <w:rtl/>
                <w:lang w:bidi="ar-EG"/>
              </w:rPr>
              <w:t>ال</w:t>
            </w:r>
            <w:r w:rsidRPr="00EB5549">
              <w:rPr>
                <w:rtl/>
                <w:lang w:bidi="ar-EG"/>
              </w:rPr>
              <w:t xml:space="preserve">رائد بشأن </w:t>
            </w:r>
            <w:r w:rsidR="006F7DD8">
              <w:rPr>
                <w:rFonts w:hint="cs"/>
                <w:rtl/>
                <w:lang w:bidi="ar-EG"/>
              </w:rPr>
              <w:t>"</w:t>
            </w:r>
            <w:r w:rsidRPr="00EB5549">
              <w:rPr>
                <w:rtl/>
                <w:lang w:bidi="ar-EG"/>
              </w:rPr>
              <w:t>الملكية الفكرية وإدارة التصاميم لتطوير الأعمال في البلدان النامية والبلدان الأقل نمواً</w:t>
            </w:r>
            <w:r w:rsidR="006F7DD8">
              <w:rPr>
                <w:rFonts w:hint="cs"/>
                <w:rtl/>
                <w:lang w:bidi="ar-EG"/>
              </w:rPr>
              <w:t>"</w:t>
            </w:r>
            <w:r w:rsidRPr="00EB5549">
              <w:rPr>
                <w:rtl/>
                <w:lang w:bidi="ar-EG"/>
              </w:rPr>
              <w:t xml:space="preserve"> (المشروع </w:t>
            </w:r>
            <w:r w:rsidRPr="00EB5549">
              <w:rPr>
                <w:lang w:bidi="ar-EG"/>
              </w:rPr>
              <w:t>DA_4_10_02</w:t>
            </w:r>
            <w:r w:rsidRPr="00EB5549">
              <w:rPr>
                <w:rtl/>
                <w:lang w:bidi="ar-EG"/>
              </w:rPr>
              <w:t xml:space="preserve"> الوارد في الوثيقة </w:t>
            </w:r>
            <w:r w:rsidRPr="00EB5549">
              <w:rPr>
                <w:lang w:bidi="ar-EG"/>
              </w:rPr>
              <w:t>CDIP/12/6</w:t>
            </w:r>
            <w:r w:rsidRPr="00EB5549">
              <w:rPr>
                <w:rtl/>
                <w:lang w:bidi="ar-EG"/>
              </w:rPr>
              <w:t>).</w:t>
            </w:r>
          </w:p>
          <w:p w:rsidR="00807A8E" w:rsidRPr="00EB5549" w:rsidRDefault="00807A8E" w:rsidP="00807A8E">
            <w:pPr>
              <w:pStyle w:val="NumberedParaAR"/>
              <w:numPr>
                <w:ilvl w:val="0"/>
                <w:numId w:val="0"/>
              </w:numPr>
              <w:spacing w:after="480"/>
              <w:rPr>
                <w:rtl/>
                <w:lang w:bidi="ar-EG"/>
              </w:rPr>
            </w:pPr>
            <w:r w:rsidRPr="00EB5549">
              <w:rPr>
                <w:rFonts w:hint="cs"/>
                <w:rtl/>
                <w:lang w:bidi="ar-EG"/>
              </w:rPr>
              <w:t xml:space="preserve">وبالإضافة إلى ذلك، ساهمت برامج الويبو وأنشطتها المتعلقة بالشركات الصغيرة والمتوسطة </w:t>
            </w:r>
            <w:r w:rsidRPr="00EB5549">
              <w:rPr>
                <w:rFonts w:hint="cs"/>
                <w:rtl/>
                <w:lang w:bidi="ar-EG"/>
              </w:rPr>
              <w:lastRenderedPageBreak/>
              <w:t xml:space="preserve">في </w:t>
            </w:r>
            <w:r w:rsidRPr="00EB5549">
              <w:rPr>
                <w:rtl/>
                <w:lang w:bidi="ar-EG"/>
              </w:rPr>
              <w:t xml:space="preserve">تعزيز </w:t>
            </w:r>
            <w:r w:rsidRPr="00EB5549">
              <w:rPr>
                <w:rFonts w:hint="cs"/>
                <w:rtl/>
                <w:lang w:bidi="ar-EG"/>
              </w:rPr>
              <w:t>ال</w:t>
            </w:r>
            <w:r w:rsidRPr="00EB5549">
              <w:rPr>
                <w:rtl/>
                <w:lang w:bidi="ar-EG"/>
              </w:rPr>
              <w:t>كفاءات الوطنية</w:t>
            </w:r>
            <w:r w:rsidRPr="00EB5549">
              <w:rPr>
                <w:rFonts w:hint="cs"/>
                <w:rtl/>
                <w:lang w:bidi="ar-EG"/>
              </w:rPr>
              <w:t>/الإقليمية</w:t>
            </w:r>
            <w:r w:rsidRPr="00EB5549">
              <w:rPr>
                <w:rtl/>
                <w:lang w:bidi="ar-EG"/>
              </w:rPr>
              <w:t xml:space="preserve"> لحماية أعمال الإبداع والابتكار والاختراع على الصعيد المحلي</w:t>
            </w:r>
            <w:r w:rsidRPr="00EB5549">
              <w:rPr>
                <w:rFonts w:hint="cs"/>
                <w:rtl/>
                <w:lang w:bidi="ar-EG"/>
              </w:rPr>
              <w:t>.</w:t>
            </w:r>
          </w:p>
        </w:tc>
        <w:tc>
          <w:tcPr>
            <w:tcW w:w="1843" w:type="dxa"/>
          </w:tcPr>
          <w:p w:rsidR="00807A8E" w:rsidRPr="00EB5549" w:rsidRDefault="00807A8E" w:rsidP="00807A8E">
            <w:pPr>
              <w:pStyle w:val="NumberedParaAR"/>
              <w:numPr>
                <w:ilvl w:val="0"/>
                <w:numId w:val="0"/>
              </w:numPr>
              <w:spacing w:after="0"/>
              <w:jc w:val="right"/>
              <w:rPr>
                <w:rtl/>
                <w:lang w:bidi="ar-EG"/>
              </w:rPr>
            </w:pPr>
            <w:r w:rsidRPr="00EB5549">
              <w:rPr>
                <w:lang w:bidi="ar-EG"/>
              </w:rPr>
              <w:lastRenderedPageBreak/>
              <w:t>CDIP/1/3</w:t>
            </w:r>
          </w:p>
          <w:p w:rsidR="00807A8E" w:rsidRPr="00EB5549" w:rsidRDefault="00807A8E" w:rsidP="00807A8E">
            <w:pPr>
              <w:pStyle w:val="NumberedParaAR"/>
              <w:numPr>
                <w:ilvl w:val="0"/>
                <w:numId w:val="0"/>
              </w:numPr>
              <w:spacing w:after="0"/>
              <w:jc w:val="right"/>
              <w:rPr>
                <w:rtl/>
                <w:lang w:bidi="ar-EG"/>
              </w:rPr>
            </w:pPr>
            <w:r w:rsidRPr="00EB5549">
              <w:rPr>
                <w:lang w:bidi="ar-EG"/>
              </w:rPr>
              <w:t>CDIP/2/3</w:t>
            </w:r>
          </w:p>
          <w:p w:rsidR="00807A8E" w:rsidRPr="00EB5549" w:rsidRDefault="00807A8E" w:rsidP="00807A8E">
            <w:pPr>
              <w:pStyle w:val="NumberedParaAR"/>
              <w:numPr>
                <w:ilvl w:val="0"/>
                <w:numId w:val="0"/>
              </w:numPr>
              <w:spacing w:after="0"/>
              <w:jc w:val="right"/>
              <w:rPr>
                <w:rtl/>
                <w:lang w:bidi="ar-EG"/>
              </w:rPr>
            </w:pPr>
            <w:r w:rsidRPr="00EB5549">
              <w:rPr>
                <w:lang w:bidi="ar-EG"/>
              </w:rPr>
              <w:t>CDIP/5/5</w:t>
            </w:r>
          </w:p>
          <w:p w:rsidR="00807A8E" w:rsidRPr="00EB5549" w:rsidRDefault="00807A8E" w:rsidP="00807A8E">
            <w:pPr>
              <w:pStyle w:val="NumberedParaAR"/>
              <w:numPr>
                <w:ilvl w:val="0"/>
                <w:numId w:val="0"/>
              </w:numPr>
              <w:spacing w:after="0"/>
              <w:jc w:val="right"/>
              <w:rPr>
                <w:rtl/>
                <w:lang w:bidi="ar-EG"/>
              </w:rPr>
            </w:pPr>
            <w:r w:rsidRPr="00EB5549">
              <w:rPr>
                <w:lang w:bidi="ar-EG"/>
              </w:rPr>
              <w:t>CDIP3/INF/2</w:t>
            </w:r>
          </w:p>
        </w:tc>
        <w:tc>
          <w:tcPr>
            <w:tcW w:w="1418" w:type="dxa"/>
          </w:tcPr>
          <w:p w:rsidR="00807A8E" w:rsidRPr="00EB5549" w:rsidRDefault="00807A8E" w:rsidP="00807A8E">
            <w:pPr>
              <w:pStyle w:val="NumberedParaAR"/>
              <w:numPr>
                <w:ilvl w:val="0"/>
                <w:numId w:val="0"/>
              </w:numPr>
              <w:spacing w:after="0"/>
              <w:jc w:val="right"/>
              <w:rPr>
                <w:rtl/>
                <w:lang w:bidi="ar-EG"/>
              </w:rPr>
            </w:pPr>
            <w:r w:rsidRPr="00EB5549">
              <w:rPr>
                <w:lang w:bidi="ar-EG"/>
              </w:rPr>
              <w:t>CDIP/3/5</w:t>
            </w:r>
          </w:p>
          <w:p w:rsidR="00807A8E" w:rsidRPr="00EB5549" w:rsidRDefault="00807A8E" w:rsidP="00807A8E">
            <w:pPr>
              <w:pStyle w:val="NumberedParaAR"/>
              <w:numPr>
                <w:ilvl w:val="0"/>
                <w:numId w:val="0"/>
              </w:numPr>
              <w:spacing w:after="0"/>
              <w:jc w:val="right"/>
              <w:rPr>
                <w:rtl/>
                <w:lang w:bidi="ar-EG"/>
              </w:rPr>
            </w:pPr>
            <w:r w:rsidRPr="00EB5549">
              <w:rPr>
                <w:lang w:bidi="ar-EG"/>
              </w:rPr>
              <w:t>CDIP/6/3</w:t>
            </w:r>
          </w:p>
          <w:p w:rsidR="00807A8E" w:rsidRPr="00EB5549" w:rsidRDefault="00807A8E" w:rsidP="00807A8E">
            <w:pPr>
              <w:pStyle w:val="NumberedParaAR"/>
              <w:numPr>
                <w:ilvl w:val="0"/>
                <w:numId w:val="0"/>
              </w:numPr>
              <w:spacing w:after="0"/>
              <w:jc w:val="right"/>
              <w:rPr>
                <w:rtl/>
                <w:lang w:bidi="ar-EG"/>
              </w:rPr>
            </w:pPr>
            <w:r w:rsidRPr="00EB5549">
              <w:rPr>
                <w:lang w:bidi="ar-EG"/>
              </w:rPr>
              <w:t>CDIP/8/2</w:t>
            </w:r>
          </w:p>
          <w:p w:rsidR="00807A8E" w:rsidRPr="00EB5549" w:rsidRDefault="00807A8E" w:rsidP="00807A8E">
            <w:pPr>
              <w:pStyle w:val="NumberedParaAR"/>
              <w:numPr>
                <w:ilvl w:val="0"/>
                <w:numId w:val="0"/>
              </w:numPr>
              <w:spacing w:after="0"/>
              <w:jc w:val="right"/>
              <w:rPr>
                <w:rtl/>
                <w:lang w:bidi="ar-EG"/>
              </w:rPr>
            </w:pPr>
            <w:r w:rsidRPr="00EB5549">
              <w:rPr>
                <w:lang w:bidi="ar-EG"/>
              </w:rPr>
              <w:t>CDIP/10/2</w:t>
            </w:r>
          </w:p>
          <w:p w:rsidR="00807A8E" w:rsidRPr="00EB5549" w:rsidRDefault="00807A8E" w:rsidP="00807A8E">
            <w:pPr>
              <w:pStyle w:val="NumberedParaAR"/>
              <w:numPr>
                <w:ilvl w:val="0"/>
                <w:numId w:val="0"/>
              </w:numPr>
              <w:spacing w:after="0"/>
              <w:jc w:val="right"/>
              <w:rPr>
                <w:rtl/>
                <w:lang w:bidi="ar-EG"/>
              </w:rPr>
            </w:pPr>
            <w:r w:rsidRPr="00EB5549">
              <w:rPr>
                <w:lang w:bidi="ar-EG"/>
              </w:rPr>
              <w:t>CDIP/10/7</w:t>
            </w:r>
          </w:p>
          <w:p w:rsidR="00807A8E" w:rsidRPr="00EB5549" w:rsidRDefault="00807A8E" w:rsidP="00807A8E">
            <w:pPr>
              <w:pStyle w:val="NumberedParaAR"/>
              <w:numPr>
                <w:ilvl w:val="0"/>
                <w:numId w:val="0"/>
              </w:numPr>
              <w:spacing w:after="0"/>
              <w:jc w:val="right"/>
              <w:rPr>
                <w:lang w:bidi="ar-EG"/>
              </w:rPr>
            </w:pPr>
            <w:r w:rsidRPr="00EB5549">
              <w:rPr>
                <w:lang w:bidi="ar-EG"/>
              </w:rPr>
              <w:t>CDIP/12/2</w:t>
            </w:r>
          </w:p>
          <w:p w:rsidR="00807A8E" w:rsidRDefault="00807A8E" w:rsidP="00807A8E">
            <w:pPr>
              <w:pStyle w:val="NumberedParaAR"/>
              <w:numPr>
                <w:ilvl w:val="0"/>
                <w:numId w:val="0"/>
              </w:numPr>
              <w:spacing w:after="0"/>
              <w:jc w:val="right"/>
              <w:rPr>
                <w:lang w:bidi="ar-EG"/>
              </w:rPr>
            </w:pPr>
            <w:r w:rsidRPr="00EB5549">
              <w:rPr>
                <w:lang w:bidi="ar-EG"/>
              </w:rPr>
              <w:t>CDIP/14/2</w:t>
            </w:r>
          </w:p>
          <w:p w:rsidR="006F7DD8" w:rsidRPr="00EB5549" w:rsidRDefault="006F7DD8" w:rsidP="00807A8E">
            <w:pPr>
              <w:pStyle w:val="NumberedParaAR"/>
              <w:numPr>
                <w:ilvl w:val="0"/>
                <w:numId w:val="0"/>
              </w:numPr>
              <w:spacing w:after="0"/>
              <w:jc w:val="right"/>
              <w:rPr>
                <w:rtl/>
                <w:lang w:bidi="ar-EG"/>
              </w:rPr>
            </w:pPr>
            <w:r w:rsidRPr="006F7DD8">
              <w:rPr>
                <w:lang w:bidi="ar-EG"/>
              </w:rPr>
              <w:t>CDIP/16/2</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lastRenderedPageBreak/>
              <w:t>5.</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على الويبو أن تنشر معلومات عامة حول كل أنشطة المساعدة التقنية على موقعها الإلكتروني وعليها أن تقدم، بطلب من الدول الأعضاء، تفاصيل عن أنشطة محددة بموافقة الدولة العضو (الدول الأعضاء) أو الجهات الأخرى المستفيدة من النشاط.</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t>تمت مناقشة التوصية، وتم الاتفاق على الأنشطة (</w:t>
            </w:r>
            <w:proofErr w:type="gramStart"/>
            <w:r w:rsidRPr="00EB5549">
              <w:rPr>
                <w:rtl/>
                <w:lang w:bidi="ar-EG"/>
              </w:rPr>
              <w:t>الوثيقتان</w:t>
            </w:r>
            <w:proofErr w:type="gramEnd"/>
            <w:r w:rsidRPr="00EB5549">
              <w:rPr>
                <w:rtl/>
                <w:lang w:bidi="ar-EG"/>
              </w:rPr>
              <w:t xml:space="preserve"> </w:t>
            </w:r>
            <w:r w:rsidRPr="00EB5549">
              <w:rPr>
                <w:lang w:bidi="ar-EG"/>
              </w:rPr>
              <w:t>CDIP/2/4</w:t>
            </w:r>
            <w:r w:rsidRPr="00EB5549">
              <w:rPr>
                <w:rtl/>
                <w:lang w:bidi="ar-EG"/>
              </w:rPr>
              <w:t xml:space="preserve"> و</w:t>
            </w:r>
            <w:r w:rsidRPr="00EB5549">
              <w:rPr>
                <w:lang w:bidi="ar-EG"/>
              </w:rPr>
              <w:t>CDIP/3/INF/2</w:t>
            </w:r>
            <w:r w:rsidRPr="00EB5549">
              <w:rPr>
                <w:rtl/>
                <w:lang w:bidi="ar-EG"/>
              </w:rPr>
              <w:t>).</w:t>
            </w:r>
          </w:p>
        </w:tc>
        <w:tc>
          <w:tcPr>
            <w:tcW w:w="3971" w:type="dxa"/>
          </w:tcPr>
          <w:p w:rsidR="00807A8E" w:rsidRPr="00EB5549" w:rsidRDefault="00807A8E" w:rsidP="00807A8E">
            <w:pPr>
              <w:pStyle w:val="NumberedParaAR"/>
              <w:numPr>
                <w:ilvl w:val="0"/>
                <w:numId w:val="0"/>
              </w:numPr>
              <w:rPr>
                <w:rtl/>
                <w:lang w:bidi="ar-EG"/>
              </w:rPr>
            </w:pPr>
            <w:proofErr w:type="gramStart"/>
            <w:r w:rsidRPr="00EB5549">
              <w:rPr>
                <w:rtl/>
                <w:lang w:bidi="ar-EG"/>
              </w:rPr>
              <w:t>التوصية</w:t>
            </w:r>
            <w:proofErr w:type="gramEnd"/>
            <w:r w:rsidRPr="00EB5549">
              <w:rPr>
                <w:rtl/>
                <w:lang w:bidi="ar-EG"/>
              </w:rPr>
              <w:t xml:space="preserve"> قيد التنفيذ منذ بداية سنة 2009، وتناولها مشروع جدول أعمال التنمية بشأن "قاعدة بيانات للمساعدة التقنية في مجال الملكية الفكرية (</w:t>
            </w:r>
            <w:r w:rsidRPr="00EB5549">
              <w:rPr>
                <w:lang w:bidi="ar-EG"/>
              </w:rPr>
              <w:t>IP-TAD</w:t>
            </w:r>
            <w:r w:rsidRPr="00EB5549">
              <w:rPr>
                <w:rtl/>
                <w:lang w:bidi="ar-EG"/>
              </w:rPr>
              <w:t xml:space="preserve">)" (المشروع </w:t>
            </w:r>
            <w:r w:rsidRPr="00EB5549">
              <w:rPr>
                <w:lang w:bidi="ar-EG"/>
              </w:rPr>
              <w:t>DA_05_01</w:t>
            </w:r>
            <w:r w:rsidRPr="00EB5549">
              <w:rPr>
                <w:rtl/>
                <w:lang w:bidi="ar-EG"/>
              </w:rPr>
              <w:t xml:space="preserve"> الوارد في الوثيقة </w:t>
            </w:r>
            <w:r w:rsidRPr="00EB5549">
              <w:rPr>
                <w:lang w:bidi="ar-EG"/>
              </w:rPr>
              <w:t>CDIP/3/INF/2</w:t>
            </w:r>
            <w:r w:rsidRPr="00EB5549">
              <w:rPr>
                <w:rtl/>
                <w:lang w:bidi="ar-EG"/>
              </w:rPr>
              <w:t xml:space="preserve"> والمتاح على الرابط التالي:</w:t>
            </w:r>
            <w:r w:rsidRPr="00EB5549">
              <w:rPr>
                <w:rFonts w:hint="cs"/>
                <w:rtl/>
                <w:lang w:bidi="ar-EG"/>
              </w:rPr>
              <w:t xml:space="preserve"> </w:t>
            </w:r>
            <w:hyperlink r:id="rId11" w:history="1">
              <w:r w:rsidRPr="00EB5549">
                <w:rPr>
                  <w:rStyle w:val="Hyperlink"/>
                  <w:lang w:bidi="ar-EG"/>
                </w:rPr>
                <w:t>http://www.wipo.int/tad/en/</w:t>
              </w:r>
            </w:hyperlink>
            <w:r w:rsidRPr="00EB5549">
              <w:rPr>
                <w:rtl/>
                <w:lang w:bidi="ar-EG"/>
              </w:rPr>
              <w:t>.</w:t>
            </w:r>
          </w:p>
          <w:p w:rsidR="00807A8E" w:rsidRDefault="00807A8E" w:rsidP="00807A8E">
            <w:pPr>
              <w:pStyle w:val="NumberedParaAR"/>
              <w:numPr>
                <w:ilvl w:val="0"/>
                <w:numId w:val="0"/>
              </w:numPr>
              <w:rPr>
                <w:rtl/>
                <w:lang w:bidi="ar-EG"/>
              </w:rPr>
            </w:pPr>
            <w:proofErr w:type="gramStart"/>
            <w:r w:rsidRPr="00EB5549">
              <w:rPr>
                <w:rtl/>
                <w:lang w:bidi="ar-EG"/>
              </w:rPr>
              <w:t>وعُرض</w:t>
            </w:r>
            <w:proofErr w:type="gramEnd"/>
            <w:r w:rsidRPr="00EB5549">
              <w:rPr>
                <w:rtl/>
                <w:lang w:bidi="ar-EG"/>
              </w:rPr>
              <w:t xml:space="preserve"> تقرير تقييمي لهذا المشروع على اللجنة المعنية بالتنمية والملكية الفكرية لتنظر فيه في دورتها التاسعة (</w:t>
            </w:r>
            <w:r w:rsidRPr="00EB5549">
              <w:rPr>
                <w:lang w:bidi="ar-EG"/>
              </w:rPr>
              <w:t>CDIP/9/4</w:t>
            </w:r>
            <w:r w:rsidRPr="00EB5549">
              <w:rPr>
                <w:rtl/>
                <w:lang w:bidi="ar-EG"/>
              </w:rPr>
              <w:t>).</w:t>
            </w:r>
          </w:p>
          <w:p w:rsidR="0062702A" w:rsidRPr="00EB5549" w:rsidRDefault="0062702A" w:rsidP="0062702A">
            <w:pPr>
              <w:pStyle w:val="NumberedParaAR"/>
              <w:numPr>
                <w:ilvl w:val="0"/>
                <w:numId w:val="0"/>
              </w:numPr>
              <w:rPr>
                <w:rtl/>
                <w:lang w:bidi="ar-EG"/>
              </w:rPr>
            </w:pPr>
            <w:proofErr w:type="gramStart"/>
            <w:r w:rsidRPr="0062702A">
              <w:rPr>
                <w:rtl/>
                <w:lang w:bidi="ar-EG"/>
              </w:rPr>
              <w:t>وق</w:t>
            </w:r>
            <w:r>
              <w:rPr>
                <w:rFonts w:hint="cs"/>
                <w:rtl/>
                <w:lang w:bidi="ar-EG"/>
              </w:rPr>
              <w:t>ُ</w:t>
            </w:r>
            <w:r w:rsidRPr="0062702A">
              <w:rPr>
                <w:rtl/>
                <w:lang w:bidi="ar-EG"/>
              </w:rPr>
              <w:t>د</w:t>
            </w:r>
            <w:r>
              <w:rPr>
                <w:rFonts w:hint="cs"/>
                <w:rtl/>
                <w:lang w:bidi="ar-EG"/>
              </w:rPr>
              <w:t>ِّ</w:t>
            </w:r>
            <w:r w:rsidRPr="0062702A">
              <w:rPr>
                <w:rtl/>
                <w:lang w:bidi="ar-EG"/>
              </w:rPr>
              <w:t>م</w:t>
            </w:r>
            <w:proofErr w:type="gramEnd"/>
            <w:r w:rsidRPr="0062702A">
              <w:rPr>
                <w:rtl/>
                <w:lang w:bidi="ar-EG"/>
              </w:rPr>
              <w:t xml:space="preserve"> عرض</w:t>
            </w:r>
            <w:r>
              <w:rPr>
                <w:rFonts w:hint="cs"/>
                <w:rtl/>
                <w:lang w:bidi="ar-EG"/>
              </w:rPr>
              <w:t xml:space="preserve"> بشأن</w:t>
            </w:r>
            <w:r w:rsidRPr="0062702A">
              <w:rPr>
                <w:rtl/>
                <w:lang w:bidi="ar-EG"/>
              </w:rPr>
              <w:t xml:space="preserve"> قاعدة بيانات المساعدة التقنية (</w:t>
            </w:r>
            <w:r w:rsidRPr="0062702A">
              <w:rPr>
                <w:lang w:bidi="ar-EG"/>
              </w:rPr>
              <w:t>IP-TAD</w:t>
            </w:r>
            <w:r w:rsidRPr="0062702A">
              <w:rPr>
                <w:rtl/>
                <w:lang w:bidi="ar-EG"/>
              </w:rPr>
              <w:t>) خلال الدورة السادسة عشرة للجنة</w:t>
            </w:r>
            <w:r>
              <w:rPr>
                <w:rFonts w:hint="cs"/>
                <w:rtl/>
                <w:lang w:bidi="ar-EG"/>
              </w:rPr>
              <w:t xml:space="preserve"> المعنية بالتنمية والملكية الفكرية</w:t>
            </w:r>
            <w:r w:rsidRPr="0062702A">
              <w:rPr>
                <w:rtl/>
                <w:lang w:bidi="ar-EG"/>
              </w:rPr>
              <w:t>.</w:t>
            </w:r>
          </w:p>
        </w:tc>
        <w:tc>
          <w:tcPr>
            <w:tcW w:w="1843" w:type="dxa"/>
          </w:tcPr>
          <w:p w:rsidR="00807A8E" w:rsidRPr="00EB5549" w:rsidRDefault="00807A8E" w:rsidP="00807A8E">
            <w:pPr>
              <w:pStyle w:val="NumberedParaAR"/>
              <w:numPr>
                <w:ilvl w:val="0"/>
                <w:numId w:val="0"/>
              </w:numPr>
              <w:spacing w:after="0"/>
              <w:jc w:val="right"/>
              <w:rPr>
                <w:rtl/>
                <w:lang w:bidi="ar-EG"/>
              </w:rPr>
            </w:pPr>
            <w:r w:rsidRPr="00EB5549">
              <w:rPr>
                <w:lang w:bidi="ar-EG"/>
              </w:rPr>
              <w:t>CDIP/1/3</w:t>
            </w:r>
          </w:p>
          <w:p w:rsidR="00807A8E" w:rsidRPr="00EB5549" w:rsidRDefault="00807A8E" w:rsidP="00807A8E">
            <w:pPr>
              <w:pStyle w:val="NumberedParaAR"/>
              <w:numPr>
                <w:ilvl w:val="0"/>
                <w:numId w:val="0"/>
              </w:numPr>
              <w:spacing w:after="0"/>
              <w:jc w:val="right"/>
              <w:rPr>
                <w:rtl/>
                <w:lang w:bidi="ar-EG"/>
              </w:rPr>
            </w:pPr>
            <w:r w:rsidRPr="00EB5549">
              <w:rPr>
                <w:lang w:bidi="ar-EG"/>
              </w:rPr>
              <w:t>CDIP/2/2</w:t>
            </w:r>
          </w:p>
        </w:tc>
        <w:tc>
          <w:tcPr>
            <w:tcW w:w="1418" w:type="dxa"/>
          </w:tcPr>
          <w:p w:rsidR="00807A8E" w:rsidRPr="00EB5549" w:rsidRDefault="00807A8E" w:rsidP="00807A8E">
            <w:pPr>
              <w:pStyle w:val="NumberedParaAR"/>
              <w:numPr>
                <w:ilvl w:val="0"/>
                <w:numId w:val="0"/>
              </w:numPr>
              <w:spacing w:after="0"/>
              <w:jc w:val="right"/>
              <w:rPr>
                <w:rtl/>
                <w:lang w:bidi="ar-EG"/>
              </w:rPr>
            </w:pPr>
            <w:r w:rsidRPr="00EB5549">
              <w:rPr>
                <w:lang w:bidi="ar-EG"/>
              </w:rPr>
              <w:t>CDIP/4/2</w:t>
            </w:r>
          </w:p>
          <w:p w:rsidR="00807A8E" w:rsidRPr="00EB5549" w:rsidRDefault="00807A8E" w:rsidP="00807A8E">
            <w:pPr>
              <w:pStyle w:val="NumberedParaAR"/>
              <w:numPr>
                <w:ilvl w:val="0"/>
                <w:numId w:val="0"/>
              </w:numPr>
              <w:spacing w:after="0"/>
              <w:jc w:val="right"/>
              <w:rPr>
                <w:rtl/>
                <w:lang w:bidi="ar-EG"/>
              </w:rPr>
            </w:pPr>
            <w:r w:rsidRPr="00EB5549">
              <w:rPr>
                <w:lang w:bidi="ar-EG"/>
              </w:rPr>
              <w:t>CDIP/6/2</w:t>
            </w:r>
          </w:p>
          <w:p w:rsidR="00807A8E" w:rsidRPr="00EB5549" w:rsidRDefault="00807A8E" w:rsidP="00807A8E">
            <w:pPr>
              <w:pStyle w:val="NumberedParaAR"/>
              <w:numPr>
                <w:ilvl w:val="0"/>
                <w:numId w:val="0"/>
              </w:numPr>
              <w:spacing w:after="0"/>
              <w:jc w:val="right"/>
              <w:rPr>
                <w:rtl/>
                <w:lang w:bidi="ar-EG"/>
              </w:rPr>
            </w:pPr>
            <w:r w:rsidRPr="00EB5549">
              <w:rPr>
                <w:lang w:bidi="ar-EG"/>
              </w:rPr>
              <w:t>CDIP/8/2</w:t>
            </w:r>
          </w:p>
          <w:p w:rsidR="00807A8E" w:rsidRPr="00EB5549" w:rsidRDefault="00807A8E" w:rsidP="00807A8E">
            <w:pPr>
              <w:pStyle w:val="NumberedParaAR"/>
              <w:numPr>
                <w:ilvl w:val="0"/>
                <w:numId w:val="0"/>
              </w:numPr>
              <w:spacing w:after="0"/>
              <w:jc w:val="right"/>
              <w:rPr>
                <w:rtl/>
                <w:lang w:bidi="ar-EG"/>
              </w:rPr>
            </w:pPr>
            <w:r w:rsidRPr="00EB5549">
              <w:rPr>
                <w:lang w:bidi="ar-EG"/>
              </w:rPr>
              <w:t>CDIP/9/4</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t>6.</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 xml:space="preserve">على موظفي الويبو وخبرائها الاستشاريين العاملين في مجال المساعدة التقنية الاستمرار في التزام الحياد والقابلية للمساءلة بإيلاء أهمية خاصة لمدونة أخلاق المهنة القائمة وتجنب ما قد </w:t>
            </w:r>
            <w:r w:rsidRPr="00EB5549">
              <w:rPr>
                <w:rtl/>
                <w:lang w:bidi="ar-EG"/>
              </w:rPr>
              <w:lastRenderedPageBreak/>
              <w:t>يحدث من تضارب في المصالح. ويتعين على الويبو إعداد لائحة بالخبراء الاستشاريين لديها في مجال المساعدة التقنية والتعريف بهم لدى الدول الأعضاء.</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lastRenderedPageBreak/>
              <w:t xml:space="preserve">تمت مناقشة التوصية، وتم الاتفاق على الأنشطة (الوثيقة </w:t>
            </w:r>
            <w:r w:rsidRPr="00EB5549">
              <w:rPr>
                <w:lang w:bidi="ar-EG"/>
              </w:rPr>
              <w:t>CDIP/2/4</w:t>
            </w:r>
            <w:r w:rsidRPr="00EB5549">
              <w:rPr>
                <w:rtl/>
                <w:lang w:bidi="ar-EG"/>
              </w:rPr>
              <w:t>)</w:t>
            </w:r>
          </w:p>
          <w:p w:rsidR="00807A8E" w:rsidRPr="00EB5549" w:rsidRDefault="00807A8E" w:rsidP="00807A8E">
            <w:pPr>
              <w:pStyle w:val="NumberedParaAR"/>
              <w:numPr>
                <w:ilvl w:val="0"/>
                <w:numId w:val="0"/>
              </w:numPr>
              <w:rPr>
                <w:rtl/>
                <w:lang w:bidi="ar-EG"/>
              </w:rPr>
            </w:pPr>
            <w:r w:rsidRPr="00EB5549">
              <w:rPr>
                <w:rtl/>
                <w:lang w:bidi="ar-EG"/>
              </w:rPr>
              <w:lastRenderedPageBreak/>
              <w:t xml:space="preserve">والوثيقة التي تنفذ </w:t>
            </w:r>
            <w:proofErr w:type="gramStart"/>
            <w:r w:rsidRPr="00EB5549">
              <w:rPr>
                <w:rtl/>
                <w:lang w:bidi="ar-EG"/>
              </w:rPr>
              <w:t>جزءا</w:t>
            </w:r>
            <w:proofErr w:type="gramEnd"/>
            <w:r w:rsidRPr="00EB5549">
              <w:rPr>
                <w:rtl/>
                <w:lang w:bidi="ar-EG"/>
              </w:rPr>
              <w:t xml:space="preserve"> من التوصية: الوثيقة </w:t>
            </w:r>
            <w:r w:rsidRPr="00EB5549">
              <w:rPr>
                <w:lang w:bidi="ar-EG"/>
              </w:rPr>
              <w:t>CDIP/3/2</w:t>
            </w:r>
            <w:r w:rsidRPr="00EB5549">
              <w:rPr>
                <w:rtl/>
                <w:lang w:bidi="ar-EG"/>
              </w:rPr>
              <w:t xml:space="preserve"> (قائمة الخبراء الاستشاريين).</w:t>
            </w:r>
          </w:p>
        </w:tc>
        <w:tc>
          <w:tcPr>
            <w:tcW w:w="3971" w:type="dxa"/>
          </w:tcPr>
          <w:p w:rsidR="00807A8E" w:rsidRPr="00EB5549" w:rsidRDefault="00807A8E" w:rsidP="00807A8E">
            <w:pPr>
              <w:pStyle w:val="NumberedParaAR"/>
              <w:numPr>
                <w:ilvl w:val="0"/>
                <w:numId w:val="0"/>
              </w:numPr>
              <w:rPr>
                <w:rtl/>
                <w:lang w:bidi="ar-EG"/>
              </w:rPr>
            </w:pPr>
            <w:r w:rsidRPr="00EB5549">
              <w:rPr>
                <w:rtl/>
                <w:lang w:bidi="ar-EG"/>
              </w:rPr>
              <w:lastRenderedPageBreak/>
              <w:t xml:space="preserve">التوصية قيد التنفيذ </w:t>
            </w:r>
            <w:proofErr w:type="gramStart"/>
            <w:r w:rsidRPr="00EB5549">
              <w:rPr>
                <w:rtl/>
                <w:lang w:bidi="ar-EG"/>
              </w:rPr>
              <w:t>منذ</w:t>
            </w:r>
            <w:proofErr w:type="gramEnd"/>
            <w:r w:rsidRPr="00EB5549">
              <w:rPr>
                <w:rtl/>
                <w:lang w:bidi="ar-EG"/>
              </w:rPr>
              <w:t xml:space="preserve"> اعتماد جدول أعمال التنمية في أكتوبر 2007.</w:t>
            </w:r>
          </w:p>
          <w:p w:rsidR="00807A8E" w:rsidRPr="00EB5549" w:rsidRDefault="00807A8E" w:rsidP="00FE744F">
            <w:pPr>
              <w:pStyle w:val="NumberedParaAR"/>
              <w:numPr>
                <w:ilvl w:val="0"/>
                <w:numId w:val="0"/>
              </w:numPr>
              <w:spacing w:line="300" w:lineRule="exact"/>
              <w:rPr>
                <w:rtl/>
                <w:lang w:bidi="ar-EG"/>
              </w:rPr>
            </w:pPr>
            <w:r w:rsidRPr="00EB5549">
              <w:rPr>
                <w:rtl/>
                <w:lang w:bidi="ar-EG"/>
              </w:rPr>
              <w:t xml:space="preserve">بعد </w:t>
            </w:r>
            <w:r w:rsidRPr="00EB5549">
              <w:rPr>
                <w:rFonts w:hint="cs"/>
                <w:rtl/>
              </w:rPr>
              <w:t>استكمال</w:t>
            </w:r>
            <w:r w:rsidRPr="00EB5549">
              <w:rPr>
                <w:rtl/>
                <w:lang w:bidi="ar-EG"/>
              </w:rPr>
              <w:t xml:space="preserve"> برنامج التقويم الاستراتيجي (</w:t>
            </w:r>
            <w:r w:rsidRPr="00EB5549">
              <w:rPr>
                <w:lang w:bidi="ar-EG"/>
              </w:rPr>
              <w:t>SRP</w:t>
            </w:r>
            <w:r w:rsidRPr="00EB5549">
              <w:rPr>
                <w:rtl/>
                <w:lang w:bidi="ar-EG"/>
              </w:rPr>
              <w:t>)</w:t>
            </w:r>
            <w:r w:rsidRPr="00EB5549">
              <w:rPr>
                <w:rFonts w:hint="cs"/>
                <w:rtl/>
                <w:lang w:bidi="ar-EG"/>
              </w:rPr>
              <w:t xml:space="preserve"> واعتماد </w:t>
            </w:r>
            <w:r w:rsidRPr="00EB5549">
              <w:rPr>
                <w:rtl/>
                <w:lang w:bidi="ar-EG"/>
              </w:rPr>
              <w:t>مدونة الأخلاقيات</w:t>
            </w:r>
            <w:r w:rsidRPr="00EB5549">
              <w:rPr>
                <w:rFonts w:hint="cs"/>
                <w:rtl/>
                <w:lang w:bidi="ar-EG"/>
              </w:rPr>
              <w:t xml:space="preserve">، أجري </w:t>
            </w:r>
            <w:r w:rsidRPr="00EB5549">
              <w:rPr>
                <w:rFonts w:hint="cs"/>
                <w:rtl/>
                <w:lang w:bidi="ar-EG"/>
              </w:rPr>
              <w:lastRenderedPageBreak/>
              <w:t xml:space="preserve">تدريب مكثف، ويمكن اعتبار أن الوعي كبير بمسائل الأخلاقيات في </w:t>
            </w:r>
            <w:proofErr w:type="spellStart"/>
            <w:r w:rsidRPr="00EB5549">
              <w:rPr>
                <w:rFonts w:hint="cs"/>
                <w:rtl/>
                <w:lang w:bidi="ar-EG"/>
              </w:rPr>
              <w:t>الوييو</w:t>
            </w:r>
            <w:proofErr w:type="spellEnd"/>
            <w:r w:rsidRPr="00EB5549">
              <w:rPr>
                <w:rFonts w:hint="cs"/>
                <w:rtl/>
                <w:lang w:bidi="ar-EG"/>
              </w:rPr>
              <w:t>.</w:t>
            </w:r>
          </w:p>
          <w:p w:rsidR="00807A8E" w:rsidRPr="00EB5549" w:rsidRDefault="00807A8E" w:rsidP="00FE744F">
            <w:pPr>
              <w:pStyle w:val="NumberedParaAR"/>
              <w:numPr>
                <w:ilvl w:val="0"/>
                <w:numId w:val="0"/>
              </w:numPr>
              <w:rPr>
                <w:rtl/>
                <w:lang w:bidi="ar-EG"/>
              </w:rPr>
            </w:pPr>
            <w:r w:rsidRPr="00EB5549">
              <w:rPr>
                <w:rFonts w:hint="cs"/>
                <w:rtl/>
                <w:lang w:bidi="ar-EG"/>
              </w:rPr>
              <w:t>و</w:t>
            </w:r>
            <w:r w:rsidR="00FE744F">
              <w:rPr>
                <w:rFonts w:hint="cs"/>
                <w:rtl/>
                <w:lang w:bidi="ar-EG"/>
              </w:rPr>
              <w:t>خلال عام</w:t>
            </w:r>
            <w:r w:rsidRPr="00EB5549">
              <w:rPr>
                <w:rFonts w:hint="cs"/>
                <w:rtl/>
                <w:lang w:bidi="ar-EG"/>
              </w:rPr>
              <w:t xml:space="preserve"> 201</w:t>
            </w:r>
            <w:r w:rsidR="00FE744F">
              <w:rPr>
                <w:rFonts w:hint="cs"/>
                <w:rtl/>
                <w:lang w:bidi="ar-EG"/>
              </w:rPr>
              <w:t>5</w:t>
            </w:r>
            <w:r w:rsidRPr="00EB5549">
              <w:rPr>
                <w:rFonts w:hint="cs"/>
                <w:rtl/>
                <w:lang w:bidi="ar-EG"/>
              </w:rPr>
              <w:t xml:space="preserve">، واصل مكتب الأخلاقيات تقديم المشورة لموظفي الويبو وكان نشطا في المسائل المتعلقة بالتوصية 6 لجدول أعمال التنمية، ولا سيما </w:t>
            </w:r>
            <w:r w:rsidRPr="00EB5549">
              <w:rPr>
                <w:rtl/>
                <w:lang w:bidi="ar-EG"/>
              </w:rPr>
              <w:t>الأنشطة الخارجية، وتضارب المصالح، والهدايا أو الضيافة أو كليهما،</w:t>
            </w:r>
            <w:r w:rsidRPr="00EB5549">
              <w:rPr>
                <w:rFonts w:hint="cs"/>
                <w:rtl/>
                <w:lang w:bidi="ar-EG"/>
              </w:rPr>
              <w:t xml:space="preserve"> </w:t>
            </w:r>
            <w:r w:rsidRPr="00EB5549">
              <w:rPr>
                <w:rtl/>
                <w:lang w:bidi="ar-EG"/>
              </w:rPr>
              <w:t>وإعلانات كشف المصالح</w:t>
            </w:r>
            <w:r w:rsidR="00FE744F">
              <w:rPr>
                <w:rFonts w:hint="cs"/>
                <w:rtl/>
                <w:lang w:bidi="ar-EG"/>
              </w:rPr>
              <w:t>.</w:t>
            </w:r>
          </w:p>
          <w:p w:rsidR="00807A8E" w:rsidRPr="00EB5549" w:rsidRDefault="00807A8E" w:rsidP="00807A8E">
            <w:pPr>
              <w:pStyle w:val="NumberedParaAR"/>
              <w:numPr>
                <w:ilvl w:val="0"/>
                <w:numId w:val="0"/>
              </w:numPr>
              <w:rPr>
                <w:rtl/>
                <w:lang w:bidi="ar-EG"/>
              </w:rPr>
            </w:pPr>
            <w:proofErr w:type="gramStart"/>
            <w:r w:rsidRPr="00EB5549">
              <w:rPr>
                <w:rtl/>
                <w:lang w:bidi="ar-EG"/>
              </w:rPr>
              <w:t>وحُدثت</w:t>
            </w:r>
            <w:proofErr w:type="gramEnd"/>
            <w:r w:rsidRPr="00EB5549">
              <w:rPr>
                <w:rtl/>
                <w:lang w:bidi="ar-EG"/>
              </w:rPr>
              <w:t xml:space="preserve"> قائمة الخبراء الاستشاريين التي عرضت على الدورة الثالثة للجنة وأدرجت في مشروع "قاعدة بيانات للمساعدة التقنية في مجال الملكية الفكرية (</w:t>
            </w:r>
            <w:r w:rsidRPr="00EB5549">
              <w:rPr>
                <w:lang w:bidi="ar-EG"/>
              </w:rPr>
              <w:t>IP-TAD</w:t>
            </w:r>
            <w:r w:rsidRPr="00EB5549">
              <w:rPr>
                <w:rFonts w:hint="cs"/>
                <w:rtl/>
                <w:lang w:bidi="ar-EG"/>
              </w:rPr>
              <w:t>)" (</w:t>
            </w:r>
            <w:r w:rsidRPr="00EB5549">
              <w:rPr>
                <w:lang w:bidi="ar-EG"/>
              </w:rPr>
              <w:t>DA-05-01</w:t>
            </w:r>
            <w:r w:rsidRPr="00EB5549">
              <w:rPr>
                <w:rtl/>
                <w:lang w:bidi="ar-EG"/>
              </w:rPr>
              <w:t>). وهذ</w:t>
            </w:r>
            <w:r w:rsidRPr="00EB5549">
              <w:rPr>
                <w:rFonts w:hint="cs"/>
                <w:rtl/>
                <w:lang w:bidi="ar-EG"/>
              </w:rPr>
              <w:t>ه</w:t>
            </w:r>
            <w:r w:rsidRPr="00EB5549">
              <w:rPr>
                <w:rtl/>
                <w:lang w:bidi="ar-EG"/>
              </w:rPr>
              <w:t xml:space="preserve"> القائمة متاحة على الموقع الإلكتروني التالي:</w:t>
            </w:r>
            <w:r w:rsidRPr="00EB5549">
              <w:rPr>
                <w:rFonts w:hint="cs"/>
                <w:rtl/>
                <w:lang w:bidi="ar-EG"/>
              </w:rPr>
              <w:t xml:space="preserve"> </w:t>
            </w:r>
            <w:hyperlink r:id="rId12" w:history="1">
              <w:r w:rsidRPr="00EB5549">
                <w:rPr>
                  <w:rStyle w:val="Hyperlink"/>
                  <w:lang w:bidi="ar-EG"/>
                </w:rPr>
                <w:t>http://www.wipo.int/roc/en/</w:t>
              </w:r>
            </w:hyperlink>
            <w:r w:rsidRPr="00EB5549">
              <w:rPr>
                <w:rtl/>
                <w:lang w:bidi="ar-EG"/>
              </w:rPr>
              <w:t>.</w:t>
            </w:r>
          </w:p>
        </w:tc>
        <w:tc>
          <w:tcPr>
            <w:tcW w:w="1843" w:type="dxa"/>
          </w:tcPr>
          <w:p w:rsidR="00807A8E" w:rsidRPr="00EB5549" w:rsidRDefault="00807A8E" w:rsidP="00807A8E">
            <w:pPr>
              <w:pStyle w:val="NumberedParaAR"/>
              <w:numPr>
                <w:ilvl w:val="0"/>
                <w:numId w:val="0"/>
              </w:numPr>
              <w:spacing w:after="0"/>
              <w:jc w:val="right"/>
              <w:rPr>
                <w:rtl/>
                <w:lang w:bidi="ar-EG"/>
              </w:rPr>
            </w:pPr>
            <w:r w:rsidRPr="00EB5549">
              <w:rPr>
                <w:lang w:bidi="ar-EG"/>
              </w:rPr>
              <w:lastRenderedPageBreak/>
              <w:t>CDIP/1/3</w:t>
            </w:r>
          </w:p>
          <w:p w:rsidR="00807A8E" w:rsidRPr="00EB5549" w:rsidRDefault="00807A8E" w:rsidP="00807A8E">
            <w:pPr>
              <w:pStyle w:val="NumberedParaAR"/>
              <w:numPr>
                <w:ilvl w:val="0"/>
                <w:numId w:val="0"/>
              </w:numPr>
              <w:spacing w:after="0"/>
              <w:jc w:val="right"/>
              <w:rPr>
                <w:rtl/>
                <w:lang w:bidi="ar-EG"/>
              </w:rPr>
            </w:pPr>
            <w:r w:rsidRPr="00EB5549">
              <w:rPr>
                <w:lang w:bidi="ar-EG"/>
              </w:rPr>
              <w:t>CDIP/2/3</w:t>
            </w:r>
          </w:p>
        </w:tc>
        <w:tc>
          <w:tcPr>
            <w:tcW w:w="1418" w:type="dxa"/>
          </w:tcPr>
          <w:p w:rsidR="00807A8E" w:rsidRPr="00EB5549" w:rsidRDefault="00807A8E" w:rsidP="00807A8E">
            <w:pPr>
              <w:pStyle w:val="NumberedParaAR"/>
              <w:numPr>
                <w:ilvl w:val="0"/>
                <w:numId w:val="0"/>
              </w:numPr>
              <w:spacing w:after="0"/>
              <w:jc w:val="right"/>
              <w:rPr>
                <w:rtl/>
                <w:lang w:bidi="ar-EG"/>
              </w:rPr>
            </w:pPr>
            <w:r w:rsidRPr="00EB5549">
              <w:rPr>
                <w:lang w:bidi="ar-EG"/>
              </w:rPr>
              <w:t>CDIP/3/5</w:t>
            </w:r>
          </w:p>
          <w:p w:rsidR="00807A8E" w:rsidRPr="00EB5549" w:rsidRDefault="00807A8E" w:rsidP="00807A8E">
            <w:pPr>
              <w:pStyle w:val="NumberedParaAR"/>
              <w:numPr>
                <w:ilvl w:val="0"/>
                <w:numId w:val="0"/>
              </w:numPr>
              <w:spacing w:after="0"/>
              <w:jc w:val="right"/>
              <w:rPr>
                <w:lang w:bidi="ar-EG"/>
              </w:rPr>
            </w:pPr>
            <w:r w:rsidRPr="00EB5549">
              <w:rPr>
                <w:lang w:bidi="ar-EG"/>
              </w:rPr>
              <w:t>CDIP/6/3</w:t>
            </w:r>
          </w:p>
          <w:p w:rsidR="00807A8E" w:rsidRPr="00EB5549" w:rsidRDefault="00807A8E" w:rsidP="00807A8E">
            <w:pPr>
              <w:pStyle w:val="NumberedParaAR"/>
              <w:numPr>
                <w:ilvl w:val="0"/>
                <w:numId w:val="0"/>
              </w:numPr>
              <w:spacing w:after="0"/>
              <w:jc w:val="right"/>
              <w:rPr>
                <w:lang w:bidi="ar-EG"/>
              </w:rPr>
            </w:pPr>
            <w:r w:rsidRPr="00EB5549">
              <w:rPr>
                <w:lang w:bidi="ar-EG"/>
              </w:rPr>
              <w:t>CDIP/8/2</w:t>
            </w:r>
          </w:p>
          <w:p w:rsidR="00807A8E" w:rsidRPr="00EB5549" w:rsidRDefault="00807A8E" w:rsidP="00807A8E">
            <w:pPr>
              <w:pStyle w:val="NumberedParaAR"/>
              <w:numPr>
                <w:ilvl w:val="0"/>
                <w:numId w:val="0"/>
              </w:numPr>
              <w:spacing w:after="0"/>
              <w:jc w:val="right"/>
              <w:rPr>
                <w:lang w:bidi="ar-EG"/>
              </w:rPr>
            </w:pPr>
            <w:r w:rsidRPr="00EB5549">
              <w:rPr>
                <w:lang w:bidi="ar-EG"/>
              </w:rPr>
              <w:t>CDIP/10/2</w:t>
            </w:r>
          </w:p>
          <w:p w:rsidR="00807A8E" w:rsidRPr="00EB5549" w:rsidRDefault="00807A8E" w:rsidP="00807A8E">
            <w:pPr>
              <w:pStyle w:val="NumberedParaAR"/>
              <w:numPr>
                <w:ilvl w:val="0"/>
                <w:numId w:val="0"/>
              </w:numPr>
              <w:spacing w:after="0"/>
              <w:jc w:val="right"/>
              <w:rPr>
                <w:lang w:bidi="ar-EG"/>
              </w:rPr>
            </w:pPr>
            <w:r w:rsidRPr="00EB5549">
              <w:rPr>
                <w:lang w:bidi="ar-EG"/>
              </w:rPr>
              <w:lastRenderedPageBreak/>
              <w:t>CDIP/12/2</w:t>
            </w:r>
          </w:p>
          <w:p w:rsidR="00807A8E" w:rsidRDefault="00807A8E" w:rsidP="00807A8E">
            <w:pPr>
              <w:pStyle w:val="NumberedParaAR"/>
              <w:numPr>
                <w:ilvl w:val="0"/>
                <w:numId w:val="0"/>
              </w:numPr>
              <w:spacing w:after="0"/>
              <w:jc w:val="right"/>
              <w:rPr>
                <w:lang w:bidi="ar-EG"/>
              </w:rPr>
            </w:pPr>
            <w:r w:rsidRPr="00EB5549">
              <w:rPr>
                <w:lang w:bidi="ar-EG"/>
              </w:rPr>
              <w:t>CDIP/14/2</w:t>
            </w:r>
          </w:p>
          <w:p w:rsidR="00FE744F" w:rsidRPr="00EB5549" w:rsidRDefault="00FE744F" w:rsidP="00807A8E">
            <w:pPr>
              <w:pStyle w:val="NumberedParaAR"/>
              <w:numPr>
                <w:ilvl w:val="0"/>
                <w:numId w:val="0"/>
              </w:numPr>
              <w:spacing w:after="0"/>
              <w:jc w:val="right"/>
              <w:rPr>
                <w:rtl/>
                <w:lang w:bidi="ar-EG"/>
              </w:rPr>
            </w:pPr>
            <w:r w:rsidRPr="00FE744F">
              <w:rPr>
                <w:lang w:bidi="ar-EG"/>
              </w:rPr>
              <w:t>CDIP/16/2</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lastRenderedPageBreak/>
              <w:t>7.</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التشجيع على اتخاذ تدابير من شأنها مساعدة البلدان على التصدي للممارسات المنافية للمنافسة المشروعة من خلال مد البلدان النامية ولا سيما البلدان الأقل نموا بالمساعدة التقنية بطلب منها، لتحقيق فهم أفضل لأوجه التلامس بين حقوق الملكية الفكرية وسياسات المنافسة.</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t>تمت مناقشة التوصية، وتم الاتفاق على الأنشطة (</w:t>
            </w:r>
            <w:proofErr w:type="gramStart"/>
            <w:r w:rsidRPr="00EB5549">
              <w:rPr>
                <w:rtl/>
                <w:lang w:bidi="ar-EG"/>
              </w:rPr>
              <w:t>الوثيقتان</w:t>
            </w:r>
            <w:proofErr w:type="gramEnd"/>
            <w:r w:rsidRPr="00EB5549">
              <w:rPr>
                <w:rtl/>
                <w:lang w:bidi="ar-EG"/>
              </w:rPr>
              <w:t xml:space="preserve"> </w:t>
            </w:r>
            <w:r w:rsidRPr="00EB5549">
              <w:rPr>
                <w:lang w:bidi="ar-EG"/>
              </w:rPr>
              <w:t>CDIP/2/4</w:t>
            </w:r>
            <w:r w:rsidRPr="00EB5549">
              <w:rPr>
                <w:rtl/>
                <w:lang w:bidi="ar-EG"/>
              </w:rPr>
              <w:t xml:space="preserve"> و</w:t>
            </w:r>
            <w:r w:rsidRPr="00EB5549">
              <w:rPr>
                <w:lang w:bidi="ar-EG"/>
              </w:rPr>
              <w:t>CDIP/4/4</w:t>
            </w:r>
            <w:r w:rsidRPr="00EB5549">
              <w:rPr>
                <w:rtl/>
                <w:lang w:bidi="ar-EG"/>
              </w:rPr>
              <w:t>)</w:t>
            </w:r>
          </w:p>
        </w:tc>
        <w:tc>
          <w:tcPr>
            <w:tcW w:w="3971" w:type="dxa"/>
          </w:tcPr>
          <w:p w:rsidR="00807A8E" w:rsidRPr="00EB5549" w:rsidRDefault="00807A8E" w:rsidP="00807A8E">
            <w:pPr>
              <w:pStyle w:val="NumberedParaAR"/>
              <w:numPr>
                <w:ilvl w:val="0"/>
                <w:numId w:val="0"/>
              </w:numPr>
              <w:rPr>
                <w:rtl/>
                <w:lang w:bidi="ar-EG"/>
              </w:rPr>
            </w:pPr>
            <w:proofErr w:type="gramStart"/>
            <w:r w:rsidRPr="00EB5549">
              <w:rPr>
                <w:rtl/>
                <w:lang w:bidi="ar-EG"/>
              </w:rPr>
              <w:t>التوصية</w:t>
            </w:r>
            <w:proofErr w:type="gramEnd"/>
            <w:r w:rsidRPr="00EB5549">
              <w:rPr>
                <w:rtl/>
                <w:lang w:bidi="ar-EG"/>
              </w:rPr>
              <w:t xml:space="preserve"> قيد التنفيذ منذ اعتماد جدول أعمال التنمية في أكتوبر 2007، وتناولها مشروع من مشروعات جدول أعمال التنمية، هو مشروع "الملكية الفكرية وسياسية المنافسة" (المشروع </w:t>
            </w:r>
            <w:r w:rsidRPr="00EB5549">
              <w:rPr>
                <w:lang w:bidi="ar-EG"/>
              </w:rPr>
              <w:t>DA_7_23_32_01</w:t>
            </w:r>
            <w:r w:rsidRPr="00EB5549">
              <w:rPr>
                <w:rtl/>
                <w:lang w:bidi="ar-EG"/>
              </w:rPr>
              <w:t xml:space="preserve"> الوارد في الوثيقة </w:t>
            </w:r>
            <w:r w:rsidRPr="00EB5549">
              <w:rPr>
                <w:lang w:bidi="ar-EG"/>
              </w:rPr>
              <w:t>CDIP/4/4/REV.</w:t>
            </w:r>
            <w:r w:rsidRPr="00EB5549">
              <w:rPr>
                <w:rtl/>
                <w:lang w:bidi="ar-EG"/>
              </w:rPr>
              <w:t>).</w:t>
            </w:r>
          </w:p>
          <w:p w:rsidR="00807A8E" w:rsidRPr="00EB5549" w:rsidRDefault="00807A8E" w:rsidP="00807A8E">
            <w:pPr>
              <w:pStyle w:val="NumberedParaAR"/>
              <w:numPr>
                <w:ilvl w:val="0"/>
                <w:numId w:val="0"/>
              </w:numPr>
              <w:rPr>
                <w:rtl/>
                <w:lang w:bidi="ar-EG"/>
              </w:rPr>
            </w:pPr>
            <w:proofErr w:type="gramStart"/>
            <w:r w:rsidRPr="00EB5549">
              <w:rPr>
                <w:rtl/>
                <w:lang w:bidi="ar-EG"/>
              </w:rPr>
              <w:t>وعُرض</w:t>
            </w:r>
            <w:proofErr w:type="gramEnd"/>
            <w:r w:rsidRPr="00EB5549">
              <w:rPr>
                <w:rtl/>
                <w:lang w:bidi="ar-EG"/>
              </w:rPr>
              <w:t xml:space="preserve"> تقرير تقييمي لهذا المشروع على اللجنة </w:t>
            </w:r>
            <w:r w:rsidRPr="00EB5549">
              <w:rPr>
                <w:rtl/>
                <w:lang w:bidi="ar-EG"/>
              </w:rPr>
              <w:lastRenderedPageBreak/>
              <w:t>المعنية بالتنمية والملكية الفكرية لتنظر فيه في دورتها التاسعة (</w:t>
            </w:r>
            <w:r w:rsidRPr="00EB5549">
              <w:rPr>
                <w:lang w:bidi="ar-EG"/>
              </w:rPr>
              <w:t>CDIP/9/8</w:t>
            </w:r>
            <w:r w:rsidRPr="00EB5549">
              <w:rPr>
                <w:rtl/>
                <w:lang w:bidi="ar-EG"/>
              </w:rPr>
              <w:t>).</w:t>
            </w:r>
          </w:p>
        </w:tc>
        <w:tc>
          <w:tcPr>
            <w:tcW w:w="1843" w:type="dxa"/>
          </w:tcPr>
          <w:p w:rsidR="00807A8E" w:rsidRPr="00EB5549" w:rsidRDefault="00807A8E" w:rsidP="00807A8E">
            <w:pPr>
              <w:pStyle w:val="NumberedParaAR"/>
              <w:numPr>
                <w:ilvl w:val="0"/>
                <w:numId w:val="0"/>
              </w:numPr>
              <w:spacing w:after="0"/>
              <w:jc w:val="right"/>
              <w:rPr>
                <w:lang w:bidi="ar-EG"/>
              </w:rPr>
            </w:pPr>
            <w:r w:rsidRPr="00EB5549">
              <w:rPr>
                <w:lang w:bidi="ar-EG"/>
              </w:rPr>
              <w:lastRenderedPageBreak/>
              <w:t>CDIP/1/3</w:t>
            </w:r>
          </w:p>
          <w:p w:rsidR="00807A8E" w:rsidRPr="00EB5549" w:rsidRDefault="00807A8E" w:rsidP="00807A8E">
            <w:pPr>
              <w:pStyle w:val="NumberedParaAR"/>
              <w:numPr>
                <w:ilvl w:val="0"/>
                <w:numId w:val="0"/>
              </w:numPr>
              <w:spacing w:after="0"/>
              <w:jc w:val="right"/>
              <w:rPr>
                <w:lang w:bidi="ar-EG"/>
              </w:rPr>
            </w:pPr>
            <w:r w:rsidRPr="00EB5549">
              <w:rPr>
                <w:lang w:bidi="ar-EG"/>
              </w:rPr>
              <w:t>CDIP/2/3</w:t>
            </w:r>
          </w:p>
          <w:p w:rsidR="00807A8E" w:rsidRPr="00EB5549" w:rsidRDefault="00807A8E" w:rsidP="00807A8E">
            <w:pPr>
              <w:pStyle w:val="NumberedParaAR"/>
              <w:numPr>
                <w:ilvl w:val="0"/>
                <w:numId w:val="0"/>
              </w:numPr>
              <w:spacing w:after="0"/>
              <w:jc w:val="right"/>
              <w:rPr>
                <w:rtl/>
                <w:lang w:bidi="ar-EG"/>
              </w:rPr>
            </w:pPr>
            <w:r w:rsidRPr="00EB5549">
              <w:rPr>
                <w:lang w:bidi="ar-EG"/>
              </w:rPr>
              <w:t>CDIP/3/4</w:t>
            </w:r>
          </w:p>
        </w:tc>
        <w:tc>
          <w:tcPr>
            <w:tcW w:w="1418" w:type="dxa"/>
          </w:tcPr>
          <w:p w:rsidR="00807A8E" w:rsidRPr="00EB5549" w:rsidRDefault="00807A8E" w:rsidP="00807A8E">
            <w:pPr>
              <w:pStyle w:val="NumberedParaAR"/>
              <w:numPr>
                <w:ilvl w:val="0"/>
                <w:numId w:val="0"/>
              </w:numPr>
              <w:spacing w:after="0"/>
              <w:jc w:val="right"/>
              <w:rPr>
                <w:lang w:bidi="ar-EG"/>
              </w:rPr>
            </w:pPr>
            <w:r w:rsidRPr="00EB5549">
              <w:rPr>
                <w:lang w:bidi="ar-EG"/>
              </w:rPr>
              <w:t>CDIP/3/5</w:t>
            </w:r>
          </w:p>
          <w:p w:rsidR="00807A8E" w:rsidRPr="00EB5549" w:rsidRDefault="00807A8E" w:rsidP="00807A8E">
            <w:pPr>
              <w:pStyle w:val="NumberedParaAR"/>
              <w:numPr>
                <w:ilvl w:val="0"/>
                <w:numId w:val="0"/>
              </w:numPr>
              <w:spacing w:after="0"/>
              <w:jc w:val="right"/>
              <w:rPr>
                <w:lang w:bidi="ar-EG"/>
              </w:rPr>
            </w:pPr>
            <w:r w:rsidRPr="00EB5549">
              <w:rPr>
                <w:lang w:bidi="ar-EG"/>
              </w:rPr>
              <w:t>CDIP/4/2</w:t>
            </w:r>
          </w:p>
          <w:p w:rsidR="00807A8E" w:rsidRPr="00EB5549" w:rsidRDefault="00807A8E" w:rsidP="00807A8E">
            <w:pPr>
              <w:pStyle w:val="NumberedParaAR"/>
              <w:numPr>
                <w:ilvl w:val="0"/>
                <w:numId w:val="0"/>
              </w:numPr>
              <w:spacing w:after="0"/>
              <w:jc w:val="right"/>
              <w:rPr>
                <w:lang w:bidi="ar-EG"/>
              </w:rPr>
            </w:pPr>
            <w:r w:rsidRPr="00EB5549">
              <w:rPr>
                <w:lang w:bidi="ar-EG"/>
              </w:rPr>
              <w:t>CDIP/6/2</w:t>
            </w:r>
          </w:p>
          <w:p w:rsidR="00807A8E" w:rsidRPr="00EB5549" w:rsidRDefault="00807A8E" w:rsidP="00807A8E">
            <w:pPr>
              <w:pStyle w:val="NumberedParaAR"/>
              <w:numPr>
                <w:ilvl w:val="0"/>
                <w:numId w:val="0"/>
              </w:numPr>
              <w:spacing w:after="0"/>
              <w:jc w:val="right"/>
              <w:rPr>
                <w:lang w:bidi="ar-EG"/>
              </w:rPr>
            </w:pPr>
            <w:r w:rsidRPr="00EB5549">
              <w:rPr>
                <w:lang w:bidi="ar-EG"/>
              </w:rPr>
              <w:t>CDIP/6/3</w:t>
            </w:r>
          </w:p>
          <w:p w:rsidR="00807A8E" w:rsidRPr="00EB5549" w:rsidRDefault="00807A8E" w:rsidP="00807A8E">
            <w:pPr>
              <w:pStyle w:val="NumberedParaAR"/>
              <w:numPr>
                <w:ilvl w:val="0"/>
                <w:numId w:val="0"/>
              </w:numPr>
              <w:spacing w:after="0"/>
              <w:jc w:val="right"/>
              <w:rPr>
                <w:lang w:bidi="ar-EG"/>
              </w:rPr>
            </w:pPr>
            <w:r w:rsidRPr="00EB5549">
              <w:rPr>
                <w:lang w:bidi="ar-EG"/>
              </w:rPr>
              <w:t>CDIP/8/2</w:t>
            </w:r>
          </w:p>
          <w:p w:rsidR="00807A8E" w:rsidRPr="00EB5549" w:rsidRDefault="00807A8E" w:rsidP="00807A8E">
            <w:pPr>
              <w:pStyle w:val="NumberedParaAR"/>
              <w:numPr>
                <w:ilvl w:val="0"/>
                <w:numId w:val="0"/>
              </w:numPr>
              <w:spacing w:after="0"/>
              <w:jc w:val="right"/>
              <w:rPr>
                <w:rtl/>
                <w:lang w:bidi="ar-EG"/>
              </w:rPr>
            </w:pPr>
            <w:r w:rsidRPr="00EB5549">
              <w:rPr>
                <w:lang w:bidi="ar-EG"/>
              </w:rPr>
              <w:t>CDIP/9/8</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lastRenderedPageBreak/>
              <w:t>8.</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مطالبة الويبو بوضع اتفاقات مع معاهد البحث والشركات الخاصة بهدف مساعدة المكاتب الوطنية في البلدان النامية ولا سيما البلدان الأقل نموا، فضلا عن منظماتها الإقليمية ودون الإقليمية المعنية بالملكية الفكرية، على النفاذ إلى قواعد بيانات متخصصة لأغراض البحث في البراءات.</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t xml:space="preserve">تمت مناقشة التوصية، وتم الاتفاق على الأنشطة (الوثائق </w:t>
            </w:r>
            <w:r w:rsidRPr="00EB5549">
              <w:rPr>
                <w:lang w:bidi="ar-EG"/>
              </w:rPr>
              <w:t>CDIP/2/4</w:t>
            </w:r>
            <w:r w:rsidRPr="00EB5549">
              <w:rPr>
                <w:rtl/>
                <w:lang w:bidi="ar-EG"/>
              </w:rPr>
              <w:t>، و</w:t>
            </w:r>
            <w:r w:rsidRPr="00EB5549">
              <w:rPr>
                <w:lang w:bidi="ar-EG"/>
              </w:rPr>
              <w:t>CDIP/3/INF/2</w:t>
            </w:r>
            <w:r w:rsidRPr="00EB5549">
              <w:rPr>
                <w:rtl/>
                <w:lang w:bidi="ar-EG"/>
              </w:rPr>
              <w:t>، و</w:t>
            </w:r>
            <w:r w:rsidRPr="00EB5549">
              <w:rPr>
                <w:lang w:bidi="ar-EG"/>
              </w:rPr>
              <w:t>CDIP/9/9</w:t>
            </w:r>
            <w:r w:rsidRPr="00EB5549">
              <w:rPr>
                <w:rtl/>
                <w:lang w:bidi="ar-EG"/>
              </w:rPr>
              <w:t>)</w:t>
            </w:r>
          </w:p>
        </w:tc>
        <w:tc>
          <w:tcPr>
            <w:tcW w:w="3971" w:type="dxa"/>
          </w:tcPr>
          <w:p w:rsidR="00807A8E" w:rsidRPr="00EB5549" w:rsidRDefault="00807A8E" w:rsidP="00807A8E">
            <w:pPr>
              <w:pStyle w:val="NumberedParaAR"/>
              <w:numPr>
                <w:ilvl w:val="0"/>
                <w:numId w:val="0"/>
              </w:numPr>
              <w:rPr>
                <w:rtl/>
                <w:lang w:bidi="ar-EG"/>
              </w:rPr>
            </w:pPr>
            <w:proofErr w:type="gramStart"/>
            <w:r w:rsidRPr="00EB5549">
              <w:rPr>
                <w:rtl/>
                <w:lang w:bidi="ar-EG"/>
              </w:rPr>
              <w:t>التوصية</w:t>
            </w:r>
            <w:proofErr w:type="gramEnd"/>
            <w:r w:rsidRPr="00EB5549">
              <w:rPr>
                <w:rtl/>
                <w:lang w:bidi="ar-EG"/>
              </w:rPr>
              <w:t xml:space="preserve"> قيد التنفيذ منذ بداية سنة 2009، وتناولتها المرحلتان الأولى والثانية من مشروع "النفاذ إلى قواعد البيانات المتخصصة ودعمها" (</w:t>
            </w:r>
            <w:r w:rsidRPr="00EB5549">
              <w:rPr>
                <w:lang w:bidi="ar-EG"/>
              </w:rPr>
              <w:t>DA_08_01</w:t>
            </w:r>
            <w:r w:rsidRPr="00EB5549">
              <w:rPr>
                <w:rtl/>
                <w:lang w:bidi="ar-EG"/>
              </w:rPr>
              <w:t xml:space="preserve"> في الوثيقة </w:t>
            </w:r>
            <w:r w:rsidRPr="00EB5549">
              <w:rPr>
                <w:lang w:bidi="ar-EG"/>
              </w:rPr>
              <w:t>CDIP/3/INF/2</w:t>
            </w:r>
            <w:r w:rsidRPr="00EB5549">
              <w:rPr>
                <w:rtl/>
                <w:lang w:bidi="ar-EG"/>
              </w:rPr>
              <w:t>، و</w:t>
            </w:r>
            <w:r w:rsidRPr="00EB5549">
              <w:rPr>
                <w:lang w:bidi="ar-EG"/>
              </w:rPr>
              <w:t>DA_8_2</w:t>
            </w:r>
            <w:r w:rsidRPr="00EB5549">
              <w:rPr>
                <w:rtl/>
                <w:lang w:bidi="ar-EG"/>
              </w:rPr>
              <w:t xml:space="preserve"> في الوثيقة </w:t>
            </w:r>
            <w:r w:rsidRPr="00EB5549">
              <w:rPr>
                <w:lang w:bidi="ar-EG"/>
              </w:rPr>
              <w:t>CDIP/9/9</w:t>
            </w:r>
            <w:r w:rsidRPr="00EB5549">
              <w:rPr>
                <w:rtl/>
                <w:lang w:bidi="ar-EG"/>
              </w:rPr>
              <w:t xml:space="preserve"> على التوالي).</w:t>
            </w:r>
          </w:p>
          <w:p w:rsidR="00807A8E" w:rsidRPr="00EB5549" w:rsidRDefault="00807A8E" w:rsidP="00807A8E">
            <w:pPr>
              <w:pStyle w:val="NumberedParaAR"/>
              <w:numPr>
                <w:ilvl w:val="0"/>
                <w:numId w:val="0"/>
              </w:numPr>
              <w:rPr>
                <w:rtl/>
                <w:lang w:bidi="ar-EG"/>
              </w:rPr>
            </w:pPr>
            <w:r w:rsidRPr="00EB5549">
              <w:rPr>
                <w:rtl/>
                <w:lang w:bidi="ar-EG"/>
              </w:rPr>
              <w:t>وعُرض تقرير</w:t>
            </w:r>
            <w:r w:rsidRPr="00EB5549">
              <w:rPr>
                <w:rFonts w:hint="cs"/>
                <w:rtl/>
                <w:lang w:bidi="ar-EG"/>
              </w:rPr>
              <w:t>ان</w:t>
            </w:r>
            <w:r w:rsidRPr="00EB5549">
              <w:rPr>
                <w:rtl/>
                <w:lang w:bidi="ar-EG"/>
              </w:rPr>
              <w:t xml:space="preserve"> تقييمي</w:t>
            </w:r>
            <w:r w:rsidRPr="00EB5549">
              <w:rPr>
                <w:rFonts w:hint="cs"/>
                <w:rtl/>
                <w:lang w:bidi="ar-EG"/>
              </w:rPr>
              <w:t xml:space="preserve">ان </w:t>
            </w:r>
            <w:r w:rsidRPr="00EB5549">
              <w:rPr>
                <w:rtl/>
                <w:lang w:bidi="ar-EG"/>
              </w:rPr>
              <w:t>للمرحلة الأولى</w:t>
            </w:r>
            <w:r w:rsidRPr="00EB5549">
              <w:rPr>
                <w:rFonts w:hint="cs"/>
                <w:rtl/>
                <w:lang w:bidi="ar-EG"/>
              </w:rPr>
              <w:t xml:space="preserve"> والمرحلة الثانية</w:t>
            </w:r>
            <w:r w:rsidRPr="00EB5549">
              <w:rPr>
                <w:rtl/>
                <w:lang w:bidi="ar-EG"/>
              </w:rPr>
              <w:t xml:space="preserve"> من هذا المشروع على اللجنة المعنية بالتنمية والملكية الفكرية لتنظر في</w:t>
            </w:r>
            <w:r w:rsidRPr="00EB5549">
              <w:rPr>
                <w:rFonts w:hint="cs"/>
                <w:rtl/>
                <w:lang w:bidi="ar-EG"/>
              </w:rPr>
              <w:t>هما</w:t>
            </w:r>
            <w:r w:rsidRPr="00EB5549">
              <w:rPr>
                <w:rtl/>
                <w:lang w:bidi="ar-EG"/>
              </w:rPr>
              <w:t xml:space="preserve"> في دورت</w:t>
            </w:r>
            <w:r w:rsidRPr="00EB5549">
              <w:rPr>
                <w:rFonts w:hint="cs"/>
                <w:rtl/>
                <w:lang w:bidi="ar-EG"/>
              </w:rPr>
              <w:t>ي</w:t>
            </w:r>
            <w:r w:rsidRPr="00EB5549">
              <w:rPr>
                <w:rtl/>
                <w:lang w:bidi="ar-EG"/>
              </w:rPr>
              <w:t xml:space="preserve">ها التاسعة </w:t>
            </w:r>
            <w:r w:rsidRPr="00EB5549">
              <w:rPr>
                <w:rFonts w:hint="cs"/>
                <w:rtl/>
                <w:lang w:bidi="ar-EG"/>
              </w:rPr>
              <w:t xml:space="preserve">والرابعة عشرة </w:t>
            </w:r>
            <w:r w:rsidRPr="00EB5549">
              <w:rPr>
                <w:rtl/>
                <w:lang w:bidi="ar-EG"/>
              </w:rPr>
              <w:t>(</w:t>
            </w:r>
            <w:r w:rsidR="008D0C2B">
              <w:rPr>
                <w:rFonts w:hint="cs"/>
                <w:rtl/>
                <w:lang w:bidi="ar-EG"/>
              </w:rPr>
              <w:t xml:space="preserve">الوثيقتان </w:t>
            </w:r>
            <w:r w:rsidRPr="00EB5549">
              <w:rPr>
                <w:lang w:bidi="ar-EG"/>
              </w:rPr>
              <w:t>CDIP/9/5</w:t>
            </w:r>
            <w:r w:rsidR="008D0C2B">
              <w:rPr>
                <w:rFonts w:hint="cs"/>
                <w:rtl/>
                <w:lang w:bidi="ar-EG"/>
              </w:rPr>
              <w:t xml:space="preserve"> </w:t>
            </w:r>
            <w:r w:rsidRPr="00EB5549">
              <w:rPr>
                <w:rFonts w:hint="cs"/>
                <w:rtl/>
                <w:lang w:bidi="ar-EG"/>
              </w:rPr>
              <w:t>و</w:t>
            </w:r>
            <w:r w:rsidRPr="00EB5549">
              <w:rPr>
                <w:lang w:bidi="ar-EG"/>
              </w:rPr>
              <w:t>CDIP/14/5</w:t>
            </w:r>
            <w:r w:rsidRPr="00EB5549">
              <w:rPr>
                <w:rFonts w:hint="cs"/>
                <w:rtl/>
                <w:lang w:bidi="ar-EG"/>
              </w:rPr>
              <w:t>) على التوالي.</w:t>
            </w:r>
          </w:p>
        </w:tc>
        <w:tc>
          <w:tcPr>
            <w:tcW w:w="1843" w:type="dxa"/>
          </w:tcPr>
          <w:p w:rsidR="00807A8E" w:rsidRPr="00EB5549" w:rsidRDefault="00807A8E" w:rsidP="00807A8E">
            <w:pPr>
              <w:pStyle w:val="NumberedParaAR"/>
              <w:numPr>
                <w:ilvl w:val="0"/>
                <w:numId w:val="0"/>
              </w:numPr>
              <w:spacing w:after="0"/>
              <w:jc w:val="right"/>
              <w:rPr>
                <w:lang w:bidi="ar-EG"/>
              </w:rPr>
            </w:pPr>
            <w:r w:rsidRPr="00EB5549">
              <w:rPr>
                <w:lang w:bidi="ar-EG"/>
              </w:rPr>
              <w:t>CDIP/1/3</w:t>
            </w:r>
          </w:p>
          <w:p w:rsidR="00807A8E" w:rsidRPr="00EB5549" w:rsidRDefault="00807A8E" w:rsidP="00807A8E">
            <w:pPr>
              <w:pStyle w:val="NumberedParaAR"/>
              <w:numPr>
                <w:ilvl w:val="0"/>
                <w:numId w:val="0"/>
              </w:numPr>
              <w:spacing w:after="0"/>
              <w:jc w:val="right"/>
              <w:rPr>
                <w:lang w:bidi="ar-EG"/>
              </w:rPr>
            </w:pPr>
            <w:r w:rsidRPr="00EB5549">
              <w:rPr>
                <w:lang w:bidi="ar-EG"/>
              </w:rPr>
              <w:t>CDIP/2/2</w:t>
            </w:r>
          </w:p>
          <w:p w:rsidR="00807A8E" w:rsidRPr="00EB5549" w:rsidRDefault="00807A8E" w:rsidP="00807A8E">
            <w:pPr>
              <w:pStyle w:val="NumberedParaAR"/>
              <w:numPr>
                <w:ilvl w:val="0"/>
                <w:numId w:val="0"/>
              </w:numPr>
              <w:spacing w:after="0"/>
              <w:jc w:val="right"/>
              <w:rPr>
                <w:lang w:bidi="ar-EG"/>
              </w:rPr>
            </w:pPr>
            <w:r w:rsidRPr="00EB5549">
              <w:rPr>
                <w:lang w:bidi="ar-EG"/>
              </w:rPr>
              <w:t>CDIP/2/INF/3</w:t>
            </w:r>
          </w:p>
        </w:tc>
        <w:tc>
          <w:tcPr>
            <w:tcW w:w="1418" w:type="dxa"/>
          </w:tcPr>
          <w:p w:rsidR="00807A8E" w:rsidRPr="00EB5549" w:rsidRDefault="00807A8E" w:rsidP="00807A8E">
            <w:pPr>
              <w:pStyle w:val="NumberedParaAR"/>
              <w:numPr>
                <w:ilvl w:val="0"/>
                <w:numId w:val="0"/>
              </w:numPr>
              <w:spacing w:after="0"/>
              <w:jc w:val="right"/>
              <w:rPr>
                <w:lang w:bidi="ar-EG"/>
              </w:rPr>
            </w:pPr>
            <w:r w:rsidRPr="00EB5549">
              <w:rPr>
                <w:lang w:bidi="ar-EG"/>
              </w:rPr>
              <w:t>CDIP/4/2</w:t>
            </w:r>
          </w:p>
          <w:p w:rsidR="00807A8E" w:rsidRPr="00EB5549" w:rsidRDefault="00807A8E" w:rsidP="00807A8E">
            <w:pPr>
              <w:pStyle w:val="NumberedParaAR"/>
              <w:numPr>
                <w:ilvl w:val="0"/>
                <w:numId w:val="0"/>
              </w:numPr>
              <w:spacing w:after="0"/>
              <w:jc w:val="right"/>
              <w:rPr>
                <w:lang w:bidi="ar-EG"/>
              </w:rPr>
            </w:pPr>
            <w:r w:rsidRPr="00EB5549">
              <w:rPr>
                <w:lang w:bidi="ar-EG"/>
              </w:rPr>
              <w:t>CDIP/6/2</w:t>
            </w:r>
          </w:p>
          <w:p w:rsidR="00807A8E" w:rsidRPr="00EB5549" w:rsidRDefault="00807A8E" w:rsidP="00807A8E">
            <w:pPr>
              <w:pStyle w:val="NumberedParaAR"/>
              <w:numPr>
                <w:ilvl w:val="0"/>
                <w:numId w:val="0"/>
              </w:numPr>
              <w:spacing w:after="0"/>
              <w:jc w:val="right"/>
              <w:rPr>
                <w:lang w:bidi="ar-EG"/>
              </w:rPr>
            </w:pPr>
            <w:r w:rsidRPr="00EB5549">
              <w:rPr>
                <w:lang w:bidi="ar-EG"/>
              </w:rPr>
              <w:t>CDIP/8/2</w:t>
            </w:r>
          </w:p>
          <w:p w:rsidR="00807A8E" w:rsidRPr="00EB5549" w:rsidRDefault="00807A8E" w:rsidP="00807A8E">
            <w:pPr>
              <w:pStyle w:val="NumberedParaAR"/>
              <w:numPr>
                <w:ilvl w:val="0"/>
                <w:numId w:val="0"/>
              </w:numPr>
              <w:spacing w:after="0"/>
              <w:jc w:val="right"/>
              <w:rPr>
                <w:lang w:bidi="ar-EG"/>
              </w:rPr>
            </w:pPr>
            <w:r w:rsidRPr="00EB5549">
              <w:rPr>
                <w:lang w:bidi="ar-EG"/>
              </w:rPr>
              <w:t>CDIP/9/5</w:t>
            </w:r>
          </w:p>
          <w:p w:rsidR="00807A8E" w:rsidRPr="00EB5549" w:rsidRDefault="00807A8E" w:rsidP="00807A8E">
            <w:pPr>
              <w:pStyle w:val="NumberedParaAR"/>
              <w:numPr>
                <w:ilvl w:val="0"/>
                <w:numId w:val="0"/>
              </w:numPr>
              <w:spacing w:after="0"/>
              <w:jc w:val="right"/>
              <w:rPr>
                <w:lang w:bidi="ar-EG"/>
              </w:rPr>
            </w:pPr>
            <w:r w:rsidRPr="00EB5549">
              <w:rPr>
                <w:lang w:bidi="ar-EG"/>
              </w:rPr>
              <w:t>CDIP/10/2</w:t>
            </w:r>
          </w:p>
          <w:p w:rsidR="00807A8E" w:rsidRPr="00EB5549" w:rsidRDefault="00807A8E" w:rsidP="00AC03B0">
            <w:pPr>
              <w:pStyle w:val="NumberedParaAR"/>
              <w:numPr>
                <w:ilvl w:val="0"/>
                <w:numId w:val="0"/>
              </w:numPr>
              <w:spacing w:after="0"/>
              <w:jc w:val="right"/>
              <w:rPr>
                <w:rtl/>
                <w:lang w:bidi="ar-EG"/>
              </w:rPr>
            </w:pPr>
            <w:r w:rsidRPr="00EB5549">
              <w:rPr>
                <w:lang w:bidi="ar-EG"/>
              </w:rPr>
              <w:t>CDIP/12/2</w:t>
            </w:r>
          </w:p>
          <w:p w:rsidR="00807A8E" w:rsidRDefault="00807A8E" w:rsidP="00AC03B0">
            <w:pPr>
              <w:pStyle w:val="NumberedParaAR"/>
              <w:numPr>
                <w:ilvl w:val="0"/>
                <w:numId w:val="0"/>
              </w:numPr>
              <w:spacing w:after="0"/>
              <w:jc w:val="right"/>
              <w:rPr>
                <w:lang w:bidi="ar-EG"/>
              </w:rPr>
            </w:pPr>
            <w:r w:rsidRPr="00EB5549">
              <w:rPr>
                <w:lang w:bidi="ar-EG"/>
              </w:rPr>
              <w:t>CDIP/14/2</w:t>
            </w:r>
          </w:p>
          <w:p w:rsidR="00AC03B0" w:rsidRPr="00EB5549" w:rsidRDefault="00AC03B0" w:rsidP="00AC03B0">
            <w:pPr>
              <w:pStyle w:val="NumberedParaAR"/>
              <w:numPr>
                <w:ilvl w:val="0"/>
                <w:numId w:val="0"/>
              </w:numPr>
              <w:spacing w:after="0"/>
              <w:jc w:val="right"/>
              <w:rPr>
                <w:lang w:bidi="ar-EG"/>
              </w:rPr>
            </w:pPr>
            <w:r w:rsidRPr="00AC03B0">
              <w:rPr>
                <w:lang w:bidi="ar-EG"/>
              </w:rPr>
              <w:t>CDIP/16/2</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t>9.</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مطالبة الويبو بإنشاء قاعدة بيانات بالتنسيق مع الدول الأعضاء لتلبية احتياجات التنمية المحددة في مجال حقوق الملكية الفكرية بالموارد المتاحة مما يوسع من نطاق برامجها المتعلقة بالمساعدة التقنية والرامية إلى ردم الهوة الرقمية.</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t>تمت مناقشة التوصية، وتم الاتفاق على الأنشطة (</w:t>
            </w:r>
            <w:proofErr w:type="gramStart"/>
            <w:r w:rsidRPr="00EB5549">
              <w:rPr>
                <w:rtl/>
                <w:lang w:bidi="ar-EG"/>
              </w:rPr>
              <w:t>الوثيقتان</w:t>
            </w:r>
            <w:proofErr w:type="gramEnd"/>
            <w:r w:rsidRPr="00EB5549">
              <w:rPr>
                <w:rtl/>
                <w:lang w:bidi="ar-EG"/>
              </w:rPr>
              <w:t xml:space="preserve"> </w:t>
            </w:r>
            <w:r w:rsidRPr="00EB5549">
              <w:rPr>
                <w:lang w:bidi="ar-EG"/>
              </w:rPr>
              <w:t>CDIP/2/4</w:t>
            </w:r>
            <w:r w:rsidRPr="00EB5549">
              <w:rPr>
                <w:rtl/>
                <w:lang w:bidi="ar-EG"/>
              </w:rPr>
              <w:t xml:space="preserve"> و</w:t>
            </w:r>
            <w:r w:rsidRPr="00EB5549">
              <w:rPr>
                <w:lang w:bidi="ar-EG"/>
              </w:rPr>
              <w:t>CDIP/3/INF/2</w:t>
            </w:r>
            <w:r w:rsidRPr="00EB5549">
              <w:rPr>
                <w:rtl/>
                <w:lang w:bidi="ar-EG"/>
              </w:rPr>
              <w:t>)</w:t>
            </w:r>
          </w:p>
        </w:tc>
        <w:tc>
          <w:tcPr>
            <w:tcW w:w="3971" w:type="dxa"/>
          </w:tcPr>
          <w:p w:rsidR="00807A8E" w:rsidRPr="00EB5549" w:rsidRDefault="00807A8E" w:rsidP="00807A8E">
            <w:pPr>
              <w:pStyle w:val="NumberedParaAR"/>
              <w:numPr>
                <w:ilvl w:val="0"/>
                <w:numId w:val="0"/>
              </w:numPr>
              <w:rPr>
                <w:rtl/>
                <w:lang w:bidi="ar-EG"/>
              </w:rPr>
            </w:pPr>
            <w:proofErr w:type="gramStart"/>
            <w:r w:rsidRPr="00EB5549">
              <w:rPr>
                <w:rtl/>
                <w:lang w:bidi="ar-EG"/>
              </w:rPr>
              <w:t>التوصية</w:t>
            </w:r>
            <w:proofErr w:type="gramEnd"/>
            <w:r w:rsidRPr="00EB5549">
              <w:rPr>
                <w:rtl/>
                <w:lang w:bidi="ar-EG"/>
              </w:rPr>
              <w:t xml:space="preserve"> قيد التنفيذ منذ بداية سنة 2009، وتناولها مشروع "قاعدة بيانات لمطابقة الاحتياجات الإنمائية في مجال الملكية الفكرية (</w:t>
            </w:r>
            <w:r w:rsidRPr="00EB5549">
              <w:rPr>
                <w:lang w:bidi="ar-EG"/>
              </w:rPr>
              <w:t>IP-DMD</w:t>
            </w:r>
            <w:r w:rsidRPr="00EB5549">
              <w:rPr>
                <w:rtl/>
                <w:lang w:bidi="ar-EG"/>
              </w:rPr>
              <w:t xml:space="preserve">)" (المشروع </w:t>
            </w:r>
            <w:r w:rsidRPr="00EB5549">
              <w:rPr>
                <w:lang w:bidi="ar-EG"/>
              </w:rPr>
              <w:t>DA_09_01</w:t>
            </w:r>
            <w:r w:rsidRPr="00EB5549">
              <w:rPr>
                <w:rtl/>
                <w:lang w:bidi="ar-EG"/>
              </w:rPr>
              <w:t xml:space="preserve"> الوارد في الوثيقة </w:t>
            </w:r>
            <w:r w:rsidRPr="00EB5549">
              <w:rPr>
                <w:lang w:bidi="ar-EG"/>
              </w:rPr>
              <w:t>CDIP/3/INF/2</w:t>
            </w:r>
            <w:r w:rsidRPr="00EB5549">
              <w:rPr>
                <w:rtl/>
                <w:lang w:bidi="ar-EG"/>
              </w:rPr>
              <w:t>).</w:t>
            </w:r>
          </w:p>
          <w:p w:rsidR="00807A8E" w:rsidRPr="00EB5549" w:rsidRDefault="00807A8E" w:rsidP="00807A8E">
            <w:pPr>
              <w:pStyle w:val="NumberedParaAR"/>
              <w:numPr>
                <w:ilvl w:val="0"/>
                <w:numId w:val="0"/>
              </w:numPr>
              <w:rPr>
                <w:lang w:bidi="ar-EG"/>
              </w:rPr>
            </w:pPr>
            <w:r w:rsidRPr="00EB5549">
              <w:rPr>
                <w:rtl/>
                <w:lang w:bidi="ar-EG"/>
              </w:rPr>
              <w:t>قاعدة بيانات مطابقة الاحتياجات الإنمائية في مجال الملكية الفكرية (</w:t>
            </w:r>
            <w:r w:rsidRPr="00EB5549">
              <w:rPr>
                <w:lang w:bidi="ar-EG"/>
              </w:rPr>
              <w:t>IP-DMD</w:t>
            </w:r>
            <w:r w:rsidRPr="00EB5549">
              <w:rPr>
                <w:rtl/>
                <w:lang w:bidi="ar-EG"/>
              </w:rPr>
              <w:t xml:space="preserve">) متاحة على الرابط التالي: </w:t>
            </w:r>
            <w:hyperlink r:id="rId13" w:history="1">
              <w:r w:rsidRPr="00EB5549">
                <w:rPr>
                  <w:rStyle w:val="Hyperlink"/>
                  <w:lang w:bidi="ar-EG"/>
                </w:rPr>
                <w:t>http://www.wipo.int/dmd/en/</w:t>
              </w:r>
            </w:hyperlink>
          </w:p>
          <w:p w:rsidR="00807A8E" w:rsidRDefault="00807A8E" w:rsidP="00807A8E">
            <w:pPr>
              <w:pStyle w:val="NumberedParaAR"/>
              <w:numPr>
                <w:ilvl w:val="0"/>
                <w:numId w:val="0"/>
              </w:numPr>
              <w:rPr>
                <w:rtl/>
                <w:lang w:bidi="ar-EG"/>
              </w:rPr>
            </w:pPr>
            <w:r w:rsidRPr="00EB5549">
              <w:rPr>
                <w:rtl/>
                <w:lang w:bidi="ar-EG"/>
              </w:rPr>
              <w:t xml:space="preserve">وعُرض تقرير تقييمي لهذا المشروع لتنظر فيه اللجنة </w:t>
            </w:r>
            <w:proofErr w:type="gramStart"/>
            <w:r w:rsidRPr="00EB5549">
              <w:rPr>
                <w:rtl/>
                <w:lang w:bidi="ar-EG"/>
              </w:rPr>
              <w:t>في</w:t>
            </w:r>
            <w:proofErr w:type="gramEnd"/>
            <w:r w:rsidRPr="00EB5549">
              <w:rPr>
                <w:rtl/>
                <w:lang w:bidi="ar-EG"/>
              </w:rPr>
              <w:t xml:space="preserve"> دورتها العاشرة (الوثيقة </w:t>
            </w:r>
            <w:r w:rsidRPr="00EB5549">
              <w:rPr>
                <w:lang w:bidi="ar-EG"/>
              </w:rPr>
              <w:t>CDIP/10/3</w:t>
            </w:r>
            <w:r w:rsidRPr="00EB5549">
              <w:rPr>
                <w:rtl/>
                <w:lang w:bidi="ar-EG"/>
              </w:rPr>
              <w:t>).</w:t>
            </w:r>
          </w:p>
          <w:p w:rsidR="009D24AA" w:rsidRPr="009D24AA" w:rsidRDefault="009D24AA" w:rsidP="009D24AA">
            <w:pPr>
              <w:pStyle w:val="NumberedParaAR"/>
              <w:numPr>
                <w:ilvl w:val="0"/>
                <w:numId w:val="0"/>
              </w:numPr>
              <w:rPr>
                <w:rtl/>
                <w:lang w:bidi="ar-EG"/>
              </w:rPr>
            </w:pPr>
            <w:proofErr w:type="gramStart"/>
            <w:r>
              <w:rPr>
                <w:rStyle w:val="hps"/>
                <w:rFonts w:hint="cs"/>
                <w:rtl/>
                <w:lang w:bidi="ar"/>
              </w:rPr>
              <w:t>وقُدِّم</w:t>
            </w:r>
            <w:proofErr w:type="gramEnd"/>
            <w:r>
              <w:rPr>
                <w:rFonts w:hint="cs"/>
                <w:rtl/>
                <w:lang w:bidi="ar"/>
              </w:rPr>
              <w:t xml:space="preserve"> </w:t>
            </w:r>
            <w:r>
              <w:rPr>
                <w:rStyle w:val="hps"/>
                <w:rFonts w:hint="cs"/>
                <w:rtl/>
                <w:lang w:bidi="ar"/>
              </w:rPr>
              <w:t>عرض بشأن</w:t>
            </w:r>
            <w:r>
              <w:rPr>
                <w:rFonts w:hint="cs"/>
                <w:rtl/>
                <w:lang w:bidi="ar"/>
              </w:rPr>
              <w:t xml:space="preserve"> </w:t>
            </w:r>
            <w:r>
              <w:rPr>
                <w:rFonts w:hint="cs"/>
                <w:rtl/>
                <w:lang w:bidi="ar-EG"/>
              </w:rPr>
              <w:t>"</w:t>
            </w:r>
            <w:r w:rsidRPr="00EB5549">
              <w:rPr>
                <w:rtl/>
                <w:lang w:bidi="ar-EG"/>
              </w:rPr>
              <w:t>قاعدة بيانات مطابقة الاحتياجات الإنمائية في مجال الملكية الفكرية (</w:t>
            </w:r>
            <w:r w:rsidRPr="00EB5549">
              <w:rPr>
                <w:lang w:bidi="ar-EG"/>
              </w:rPr>
              <w:t>IP-DMD</w:t>
            </w:r>
            <w:r w:rsidRPr="00EB5549">
              <w:rPr>
                <w:rtl/>
                <w:lang w:bidi="ar-EG"/>
              </w:rPr>
              <w:t>)</w:t>
            </w:r>
            <w:r>
              <w:rPr>
                <w:rStyle w:val="hps"/>
                <w:rFonts w:hint="cs"/>
                <w:rtl/>
                <w:lang w:bidi="ar-EG"/>
              </w:rPr>
              <w:t xml:space="preserve">" </w:t>
            </w:r>
            <w:r>
              <w:rPr>
                <w:rStyle w:val="hps"/>
                <w:rFonts w:hint="cs"/>
                <w:rtl/>
                <w:lang w:bidi="ar"/>
              </w:rPr>
              <w:t>خلال الدورة السادسة عشرة</w:t>
            </w:r>
            <w:r>
              <w:rPr>
                <w:rFonts w:hint="cs"/>
                <w:rtl/>
                <w:lang w:bidi="ar"/>
              </w:rPr>
              <w:t xml:space="preserve"> </w:t>
            </w:r>
            <w:r>
              <w:rPr>
                <w:rStyle w:val="hps"/>
                <w:rFonts w:hint="cs"/>
                <w:rtl/>
                <w:lang w:bidi="ar"/>
              </w:rPr>
              <w:t>للجنة</w:t>
            </w:r>
            <w:r>
              <w:rPr>
                <w:rFonts w:hint="cs"/>
                <w:lang w:bidi="ar"/>
              </w:rPr>
              <w:t>.</w:t>
            </w:r>
          </w:p>
        </w:tc>
        <w:tc>
          <w:tcPr>
            <w:tcW w:w="1843" w:type="dxa"/>
          </w:tcPr>
          <w:p w:rsidR="00807A8E" w:rsidRPr="00EB5549" w:rsidRDefault="00807A8E" w:rsidP="00807A8E">
            <w:pPr>
              <w:pStyle w:val="NumberedParaAR"/>
              <w:numPr>
                <w:ilvl w:val="0"/>
                <w:numId w:val="0"/>
              </w:numPr>
              <w:spacing w:after="0"/>
              <w:jc w:val="right"/>
              <w:rPr>
                <w:lang w:bidi="ar-EG"/>
              </w:rPr>
            </w:pPr>
            <w:r w:rsidRPr="00EB5549">
              <w:rPr>
                <w:lang w:bidi="ar-EG"/>
              </w:rPr>
              <w:lastRenderedPageBreak/>
              <w:t>CDIP/1/3</w:t>
            </w:r>
          </w:p>
          <w:p w:rsidR="00807A8E" w:rsidRPr="00EB5549" w:rsidRDefault="00807A8E" w:rsidP="00807A8E">
            <w:pPr>
              <w:pStyle w:val="NumberedParaAR"/>
              <w:numPr>
                <w:ilvl w:val="0"/>
                <w:numId w:val="0"/>
              </w:numPr>
              <w:spacing w:after="0"/>
              <w:jc w:val="right"/>
              <w:rPr>
                <w:lang w:bidi="ar-EG"/>
              </w:rPr>
            </w:pPr>
            <w:r w:rsidRPr="00EB5549">
              <w:rPr>
                <w:lang w:bidi="ar-EG"/>
              </w:rPr>
              <w:t>CDIP/2/2</w:t>
            </w:r>
          </w:p>
        </w:tc>
        <w:tc>
          <w:tcPr>
            <w:tcW w:w="1418" w:type="dxa"/>
          </w:tcPr>
          <w:p w:rsidR="00807A8E" w:rsidRPr="00EB5549" w:rsidRDefault="00807A8E" w:rsidP="00807A8E">
            <w:pPr>
              <w:pStyle w:val="NumberedParaAR"/>
              <w:numPr>
                <w:ilvl w:val="0"/>
                <w:numId w:val="0"/>
              </w:numPr>
              <w:spacing w:after="0"/>
              <w:jc w:val="right"/>
              <w:rPr>
                <w:lang w:bidi="ar-EG"/>
              </w:rPr>
            </w:pPr>
            <w:r w:rsidRPr="00EB5549">
              <w:rPr>
                <w:lang w:bidi="ar-EG"/>
              </w:rPr>
              <w:t>CDIP/4/2</w:t>
            </w:r>
          </w:p>
          <w:p w:rsidR="00807A8E" w:rsidRPr="00EB5549" w:rsidRDefault="00807A8E" w:rsidP="00807A8E">
            <w:pPr>
              <w:pStyle w:val="NumberedParaAR"/>
              <w:numPr>
                <w:ilvl w:val="0"/>
                <w:numId w:val="0"/>
              </w:numPr>
              <w:spacing w:after="0"/>
              <w:jc w:val="right"/>
              <w:rPr>
                <w:lang w:bidi="ar-EG"/>
              </w:rPr>
            </w:pPr>
            <w:r w:rsidRPr="00EB5549">
              <w:rPr>
                <w:lang w:bidi="ar-EG"/>
              </w:rPr>
              <w:t>CDIP/6/2</w:t>
            </w:r>
          </w:p>
          <w:p w:rsidR="00807A8E" w:rsidRPr="00EB5549" w:rsidRDefault="00807A8E" w:rsidP="00807A8E">
            <w:pPr>
              <w:pStyle w:val="NumberedParaAR"/>
              <w:numPr>
                <w:ilvl w:val="0"/>
                <w:numId w:val="0"/>
              </w:numPr>
              <w:spacing w:after="0"/>
              <w:jc w:val="right"/>
              <w:rPr>
                <w:lang w:bidi="ar-EG"/>
              </w:rPr>
            </w:pPr>
            <w:r w:rsidRPr="00EB5549">
              <w:rPr>
                <w:lang w:bidi="ar-EG"/>
              </w:rPr>
              <w:t>CDIP/8/2</w:t>
            </w:r>
          </w:p>
          <w:p w:rsidR="00807A8E" w:rsidRPr="00EB5549" w:rsidRDefault="00807A8E" w:rsidP="00807A8E">
            <w:pPr>
              <w:pStyle w:val="NumberedParaAR"/>
              <w:numPr>
                <w:ilvl w:val="0"/>
                <w:numId w:val="0"/>
              </w:numPr>
              <w:spacing w:after="0"/>
              <w:jc w:val="right"/>
              <w:rPr>
                <w:lang w:bidi="ar-EG"/>
              </w:rPr>
            </w:pPr>
            <w:r w:rsidRPr="00EB5549">
              <w:rPr>
                <w:lang w:bidi="ar-EG"/>
              </w:rPr>
              <w:t>CDIP/10/3</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Fonts w:hint="cs"/>
                <w:rtl/>
                <w:lang w:bidi="ar-EG"/>
              </w:rPr>
              <w:lastRenderedPageBreak/>
              <w:t>10.</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 xml:space="preserve">مساعدة الدول الأعضاء على تطوير كفاءاتها المؤسسية الوطنية في مجال الملكية الفكرية وتحسينها من خلال المضي في تطوير البنى التحتية وغيرها من المرافق بهدف جعل مؤسسات الملكية الفكرية أكثر فعالية والنهوض بتوازن عادل بين حماية الملكية الفكرية والمصلحة العامة. </w:t>
            </w:r>
            <w:proofErr w:type="gramStart"/>
            <w:r w:rsidRPr="00EB5549">
              <w:rPr>
                <w:rtl/>
                <w:lang w:bidi="ar-EG"/>
              </w:rPr>
              <w:t>ويجب</w:t>
            </w:r>
            <w:proofErr w:type="gramEnd"/>
            <w:r w:rsidRPr="00EB5549">
              <w:rPr>
                <w:rtl/>
                <w:lang w:bidi="ar-EG"/>
              </w:rPr>
              <w:t xml:space="preserve"> أن تمتد هذه المساعدة التقنية لتشمل المنظمات التي تعنى بالملكية الفكرية على الصعيدين دون الإقليمي والإقليمي.</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t>تمت مناقشة التوصية، وتم الاتفاق على الأنشطة (</w:t>
            </w:r>
            <w:proofErr w:type="gramStart"/>
            <w:r w:rsidRPr="00EB5549">
              <w:rPr>
                <w:rtl/>
                <w:lang w:bidi="ar-EG"/>
              </w:rPr>
              <w:t>الوثيقتان</w:t>
            </w:r>
            <w:proofErr w:type="gramEnd"/>
            <w:r w:rsidRPr="00EB5549">
              <w:rPr>
                <w:rtl/>
                <w:lang w:bidi="ar-EG"/>
              </w:rPr>
              <w:t xml:space="preserve"> </w:t>
            </w:r>
            <w:r w:rsidRPr="00EB5549">
              <w:rPr>
                <w:lang w:bidi="ar-EG"/>
              </w:rPr>
              <w:t>CDIP/2/4</w:t>
            </w:r>
            <w:r w:rsidRPr="00EB5549">
              <w:rPr>
                <w:rtl/>
                <w:lang w:bidi="ar-EG"/>
              </w:rPr>
              <w:t xml:space="preserve"> و</w:t>
            </w:r>
            <w:r w:rsidRPr="00EB5549">
              <w:rPr>
                <w:lang w:bidi="ar-EG"/>
              </w:rPr>
              <w:t>CDIP/3/INF/2</w:t>
            </w:r>
            <w:r w:rsidRPr="00EB5549">
              <w:rPr>
                <w:rtl/>
                <w:lang w:bidi="ar-EG"/>
              </w:rPr>
              <w:t>)</w:t>
            </w:r>
          </w:p>
        </w:tc>
        <w:tc>
          <w:tcPr>
            <w:tcW w:w="3971" w:type="dxa"/>
          </w:tcPr>
          <w:p w:rsidR="00807A8E" w:rsidRPr="00EB5549" w:rsidRDefault="00807A8E" w:rsidP="00807A8E">
            <w:pPr>
              <w:pStyle w:val="NumberedParaAR"/>
              <w:numPr>
                <w:ilvl w:val="0"/>
                <w:numId w:val="0"/>
              </w:numPr>
              <w:rPr>
                <w:rtl/>
                <w:lang w:bidi="ar-EG"/>
              </w:rPr>
            </w:pPr>
            <w:r w:rsidRPr="00EB5549">
              <w:rPr>
                <w:rtl/>
                <w:lang w:bidi="ar-EG"/>
              </w:rPr>
              <w:t xml:space="preserve">التوصية قيد التنفيذ منذ بداية سنة 2009، وتناولتها المشروعات التالية </w:t>
            </w:r>
            <w:proofErr w:type="gramStart"/>
            <w:r w:rsidRPr="00EB5549">
              <w:rPr>
                <w:rtl/>
                <w:lang w:bidi="ar-EG"/>
              </w:rPr>
              <w:t>لجدول</w:t>
            </w:r>
            <w:proofErr w:type="gramEnd"/>
            <w:r w:rsidRPr="00EB5549">
              <w:rPr>
                <w:rtl/>
                <w:lang w:bidi="ar-EG"/>
              </w:rPr>
              <w:t xml:space="preserve"> أعمال التنمية:</w:t>
            </w:r>
          </w:p>
          <w:p w:rsidR="00807A8E" w:rsidRPr="00EB5549" w:rsidRDefault="00807A8E" w:rsidP="0077470E">
            <w:pPr>
              <w:pStyle w:val="NumberedParaAR"/>
              <w:numPr>
                <w:ilvl w:val="0"/>
                <w:numId w:val="0"/>
              </w:numPr>
              <w:spacing w:after="480"/>
              <w:rPr>
                <w:rtl/>
                <w:lang w:val="fr-CH" w:bidi="ar-EG"/>
              </w:rPr>
            </w:pPr>
            <w:r w:rsidRPr="00EB5549">
              <w:rPr>
                <w:rtl/>
                <w:lang w:bidi="ar-EG"/>
              </w:rPr>
              <w:t xml:space="preserve">1. </w:t>
            </w:r>
            <w:proofErr w:type="gramStart"/>
            <w:r>
              <w:rPr>
                <w:rFonts w:hint="cs"/>
                <w:rtl/>
                <w:lang w:bidi="ar-EG"/>
              </w:rPr>
              <w:t>ال</w:t>
            </w:r>
            <w:r w:rsidRPr="00EB5549">
              <w:rPr>
                <w:rtl/>
                <w:lang w:bidi="ar-EG"/>
              </w:rPr>
              <w:t>مشروع</w:t>
            </w:r>
            <w:proofErr w:type="gramEnd"/>
            <w:r w:rsidRPr="00EB5549">
              <w:rPr>
                <w:rtl/>
                <w:lang w:bidi="ar-EG"/>
              </w:rPr>
              <w:t xml:space="preserve"> </w:t>
            </w:r>
            <w:r>
              <w:rPr>
                <w:rFonts w:hint="cs"/>
                <w:rtl/>
                <w:lang w:bidi="ar-EG"/>
              </w:rPr>
              <w:t>ال</w:t>
            </w:r>
            <w:r w:rsidRPr="00EB5549">
              <w:rPr>
                <w:rtl/>
                <w:lang w:bidi="ar-EG"/>
              </w:rPr>
              <w:t>رائد "لإنشاء أكاديميات وطنية جديدة في مجال الملكية الفكرية"</w:t>
            </w:r>
            <w:r w:rsidRPr="00EB5549">
              <w:rPr>
                <w:rFonts w:hint="cs"/>
                <w:rtl/>
                <w:lang w:bidi="ar-EG"/>
              </w:rPr>
              <w:t xml:space="preserve"> المرحلة الأولى والثانية</w:t>
            </w:r>
            <w:r w:rsidRPr="00EB5549">
              <w:rPr>
                <w:rtl/>
                <w:lang w:bidi="ar-EG"/>
              </w:rPr>
              <w:t xml:space="preserve"> (المشروع </w:t>
            </w:r>
            <w:r w:rsidRPr="00EB5549">
              <w:rPr>
                <w:lang w:bidi="ar-EG"/>
              </w:rPr>
              <w:t>DA_10_01</w:t>
            </w:r>
            <w:r w:rsidRPr="00EB5549">
              <w:rPr>
                <w:rtl/>
                <w:lang w:bidi="ar-EG"/>
              </w:rPr>
              <w:t xml:space="preserve"> الوارد في الوثيقة </w:t>
            </w:r>
            <w:r w:rsidRPr="00EB5549">
              <w:rPr>
                <w:lang w:bidi="ar-EG"/>
              </w:rPr>
              <w:t>CDIP/3/INF/2</w:t>
            </w:r>
            <w:r w:rsidRPr="00EB5549">
              <w:rPr>
                <w:rFonts w:hint="cs"/>
                <w:rtl/>
                <w:lang w:bidi="ar-EG"/>
              </w:rPr>
              <w:t xml:space="preserve"> و</w:t>
            </w:r>
            <w:r w:rsidRPr="00EB5549">
              <w:rPr>
                <w:lang w:bidi="ar-EG"/>
              </w:rPr>
              <w:t>DA_10_02</w:t>
            </w:r>
            <w:r w:rsidR="0077470E">
              <w:rPr>
                <w:rFonts w:hint="cs"/>
                <w:rtl/>
                <w:lang w:bidi="ar-EG"/>
              </w:rPr>
              <w:t xml:space="preserve"> </w:t>
            </w:r>
            <w:r w:rsidRPr="00EB5549">
              <w:rPr>
                <w:rtl/>
                <w:lang w:bidi="ar-EG"/>
              </w:rPr>
              <w:t>الوارد في الوثيقة</w:t>
            </w:r>
            <w:r w:rsidRPr="00EB5549">
              <w:rPr>
                <w:rFonts w:hint="cs"/>
                <w:rtl/>
                <w:lang w:bidi="ar-EG"/>
              </w:rPr>
              <w:t xml:space="preserve"> </w:t>
            </w:r>
            <w:r w:rsidRPr="00EB5549">
              <w:rPr>
                <w:lang w:bidi="ar-EG"/>
              </w:rPr>
              <w:t>CDIP/9/10 Rev.1</w:t>
            </w:r>
            <w:r w:rsidRPr="00EB5549">
              <w:rPr>
                <w:rFonts w:hint="cs"/>
                <w:rtl/>
                <w:lang w:bidi="ar-EG"/>
              </w:rPr>
              <w:t>)</w:t>
            </w:r>
            <w:r w:rsidR="007D3CE9">
              <w:rPr>
                <w:rFonts w:hint="cs"/>
                <w:rtl/>
                <w:lang w:bidi="ar-EG"/>
              </w:rPr>
              <w:t>،</w:t>
            </w:r>
          </w:p>
          <w:p w:rsidR="00807A8E" w:rsidRPr="00EB5549" w:rsidRDefault="00807A8E" w:rsidP="00807A8E">
            <w:pPr>
              <w:pStyle w:val="NumberedParaAR"/>
              <w:numPr>
                <w:ilvl w:val="0"/>
                <w:numId w:val="0"/>
              </w:numPr>
              <w:spacing w:after="120" w:line="320" w:lineRule="exact"/>
              <w:rPr>
                <w:rtl/>
                <w:lang w:bidi="ar-EG"/>
              </w:rPr>
            </w:pPr>
            <w:r w:rsidRPr="00EB5549">
              <w:rPr>
                <w:rtl/>
                <w:lang w:bidi="ar-EG"/>
              </w:rPr>
              <w:t xml:space="preserve">2. ومشروع لمؤسسات الملكية الفكرية الذكية: "استخدام المكونات والحلول التجارية المكيفة لتحديث البنية التحتية للملكية الفكرية التابعة لمؤسسات الملكية الفكرية الوطنية والإقليمية" (المشروع </w:t>
            </w:r>
            <w:r w:rsidRPr="00EB5549">
              <w:rPr>
                <w:lang w:bidi="ar-EG"/>
              </w:rPr>
              <w:t>DA_10_02</w:t>
            </w:r>
            <w:r w:rsidRPr="00EB5549">
              <w:rPr>
                <w:rtl/>
                <w:lang w:bidi="ar-EG"/>
              </w:rPr>
              <w:t xml:space="preserve"> الوارد في الوثيقة </w:t>
            </w:r>
            <w:r w:rsidRPr="00EB5549">
              <w:rPr>
                <w:lang w:bidi="ar-EG"/>
              </w:rPr>
              <w:lastRenderedPageBreak/>
              <w:t>CDIP/3/INF/2</w:t>
            </w:r>
            <w:r w:rsidR="007D3CE9">
              <w:rPr>
                <w:rtl/>
                <w:lang w:bidi="ar-EG"/>
              </w:rPr>
              <w:t>)</w:t>
            </w:r>
            <w:r w:rsidR="007D3CE9">
              <w:rPr>
                <w:rFonts w:hint="cs"/>
                <w:rtl/>
                <w:lang w:bidi="ar-EG"/>
              </w:rPr>
              <w:t>،</w:t>
            </w:r>
          </w:p>
          <w:p w:rsidR="00807A8E" w:rsidRPr="00EB5549" w:rsidRDefault="00807A8E" w:rsidP="00807A8E">
            <w:pPr>
              <w:pStyle w:val="NumberedParaAR"/>
              <w:numPr>
                <w:ilvl w:val="0"/>
                <w:numId w:val="0"/>
              </w:numPr>
              <w:spacing w:after="120" w:line="320" w:lineRule="exact"/>
              <w:rPr>
                <w:w w:val="92"/>
                <w:rtl/>
                <w:lang w:bidi="ar-EG"/>
              </w:rPr>
            </w:pPr>
            <w:r w:rsidRPr="00EB5549">
              <w:rPr>
                <w:w w:val="92"/>
                <w:rtl/>
                <w:lang w:bidi="ar-EG"/>
              </w:rPr>
              <w:t xml:space="preserve">3. </w:t>
            </w:r>
            <w:proofErr w:type="gramStart"/>
            <w:r w:rsidRPr="00EB5549">
              <w:rPr>
                <w:w w:val="92"/>
                <w:rtl/>
                <w:lang w:bidi="ar-EG"/>
              </w:rPr>
              <w:t>ومشروع</w:t>
            </w:r>
            <w:proofErr w:type="gramEnd"/>
            <w:r w:rsidRPr="00EB5549">
              <w:rPr>
                <w:w w:val="92"/>
                <w:rtl/>
                <w:lang w:bidi="ar-EG"/>
              </w:rPr>
              <w:t xml:space="preserve"> "بنية دعم الابتكار ونقل التكنولوجيا لفائدة المؤسسات الوطنية" (المشروع </w:t>
            </w:r>
            <w:r w:rsidRPr="00EB5549">
              <w:rPr>
                <w:w w:val="92"/>
                <w:lang w:bidi="ar-EG"/>
              </w:rPr>
              <w:t>DA_10_03</w:t>
            </w:r>
            <w:r w:rsidRPr="00EB5549">
              <w:rPr>
                <w:w w:val="92"/>
                <w:rtl/>
                <w:lang w:bidi="ar-EG"/>
              </w:rPr>
              <w:t xml:space="preserve"> الوارد في الوثيقة </w:t>
            </w:r>
            <w:r w:rsidRPr="00EB5549">
              <w:rPr>
                <w:w w:val="92"/>
                <w:lang w:bidi="ar-EG"/>
              </w:rPr>
              <w:t>CDIP/3/INF/2</w:t>
            </w:r>
            <w:r w:rsidR="007D3CE9">
              <w:rPr>
                <w:w w:val="92"/>
                <w:rtl/>
                <w:lang w:bidi="ar-EG"/>
              </w:rPr>
              <w:t>)</w:t>
            </w:r>
            <w:r w:rsidR="007D3CE9">
              <w:rPr>
                <w:rFonts w:hint="cs"/>
                <w:w w:val="92"/>
                <w:rtl/>
                <w:lang w:bidi="ar-EG"/>
              </w:rPr>
              <w:t>،</w:t>
            </w:r>
          </w:p>
          <w:p w:rsidR="00807A8E" w:rsidRPr="00EB5549" w:rsidRDefault="00807A8E" w:rsidP="007D3CE9">
            <w:pPr>
              <w:pStyle w:val="NumberedParaAR"/>
              <w:numPr>
                <w:ilvl w:val="0"/>
                <w:numId w:val="0"/>
              </w:numPr>
              <w:spacing w:after="120" w:line="320" w:lineRule="exact"/>
              <w:rPr>
                <w:rtl/>
                <w:lang w:bidi="ar-EG"/>
              </w:rPr>
            </w:pPr>
            <w:r w:rsidRPr="00EB5549">
              <w:rPr>
                <w:rtl/>
                <w:lang w:bidi="ar-EG"/>
              </w:rPr>
              <w:t xml:space="preserve">4. </w:t>
            </w:r>
            <w:proofErr w:type="gramStart"/>
            <w:r w:rsidR="007D3CE9">
              <w:rPr>
                <w:rFonts w:hint="cs"/>
                <w:rtl/>
                <w:lang w:bidi="ar-EG"/>
              </w:rPr>
              <w:t>ومشروع</w:t>
            </w:r>
            <w:proofErr w:type="gramEnd"/>
            <w:r w:rsidR="007D3CE9">
              <w:rPr>
                <w:rFonts w:hint="cs"/>
                <w:rtl/>
                <w:lang w:bidi="ar-EG"/>
              </w:rPr>
              <w:t xml:space="preserve"> </w:t>
            </w:r>
            <w:r w:rsidRPr="00EB5549">
              <w:rPr>
                <w:rtl/>
                <w:lang w:bidi="ar-EG"/>
              </w:rPr>
              <w:t xml:space="preserve">"تعزيز قدرات المؤسسات والمستخدمين في مجال الملكية الفكرية على كل من الصعيد الوطني ودون الإقليمي والإقليمي" (المشروع </w:t>
            </w:r>
            <w:r w:rsidRPr="00EB5549">
              <w:rPr>
                <w:lang w:bidi="ar-EG"/>
              </w:rPr>
              <w:t>DA_10_05</w:t>
            </w:r>
            <w:r w:rsidRPr="00EB5549">
              <w:rPr>
                <w:rtl/>
                <w:lang w:bidi="ar-EG"/>
              </w:rPr>
              <w:t xml:space="preserve"> الوارد في الوثيقة </w:t>
            </w:r>
            <w:r w:rsidRPr="00EB5549">
              <w:rPr>
                <w:lang w:bidi="ar-EG"/>
              </w:rPr>
              <w:t>CDIP/3/INF/2</w:t>
            </w:r>
            <w:r w:rsidRPr="00EB5549">
              <w:rPr>
                <w:rtl/>
                <w:lang w:bidi="ar-EG"/>
              </w:rPr>
              <w:t>)</w:t>
            </w:r>
            <w:r w:rsidR="007D3CE9">
              <w:rPr>
                <w:rFonts w:hint="cs"/>
                <w:rtl/>
                <w:lang w:bidi="ar-EG"/>
              </w:rPr>
              <w:t>،</w:t>
            </w:r>
          </w:p>
          <w:p w:rsidR="00807A8E" w:rsidRDefault="00807A8E" w:rsidP="00807A8E">
            <w:pPr>
              <w:pStyle w:val="NumberedParaAR"/>
              <w:numPr>
                <w:ilvl w:val="0"/>
                <w:numId w:val="0"/>
              </w:numPr>
              <w:spacing w:after="120" w:line="320" w:lineRule="exact"/>
              <w:rPr>
                <w:rtl/>
                <w:lang w:bidi="ar-EG"/>
              </w:rPr>
            </w:pPr>
            <w:r w:rsidRPr="00EB5549">
              <w:rPr>
                <w:rFonts w:hint="cs"/>
                <w:rtl/>
                <w:lang w:bidi="ar-EG"/>
              </w:rPr>
              <w:t xml:space="preserve">5. </w:t>
            </w:r>
            <w:r w:rsidR="007D3CE9">
              <w:rPr>
                <w:rFonts w:hint="cs"/>
                <w:rtl/>
                <w:lang w:bidi="ar-EG"/>
              </w:rPr>
              <w:t>و</w:t>
            </w:r>
            <w:r w:rsidRPr="00EB5549">
              <w:rPr>
                <w:rtl/>
                <w:lang w:bidi="ar-EG"/>
              </w:rPr>
              <w:t xml:space="preserve">مشروع الملكية الفكرية وتوسيم المنتجات لتطوير الأعمال في البلدان النامية والبلدان الأقل نموا (المشروع </w:t>
            </w:r>
            <w:r w:rsidRPr="00EB5549">
              <w:rPr>
                <w:lang w:bidi="ar-EG"/>
              </w:rPr>
              <w:t>DA_04_10_01</w:t>
            </w:r>
            <w:r w:rsidRPr="00EB5549">
              <w:rPr>
                <w:rFonts w:hint="cs"/>
                <w:rtl/>
                <w:lang w:bidi="ar-EG"/>
              </w:rPr>
              <w:t xml:space="preserve"> الوارد في الوثيقة </w:t>
            </w:r>
            <w:r w:rsidRPr="00EB5549">
              <w:rPr>
                <w:lang w:bidi="ar-EG"/>
              </w:rPr>
              <w:t>CDIP/5/5</w:t>
            </w:r>
            <w:r w:rsidR="007D3CE9">
              <w:rPr>
                <w:rtl/>
                <w:lang w:bidi="ar-EG"/>
              </w:rPr>
              <w:t>)</w:t>
            </w:r>
            <w:r w:rsidR="007D3CE9">
              <w:rPr>
                <w:rFonts w:hint="cs"/>
                <w:rtl/>
                <w:lang w:bidi="ar-EG"/>
              </w:rPr>
              <w:t>،</w:t>
            </w:r>
          </w:p>
          <w:p w:rsidR="0026546B" w:rsidRDefault="007D3CE9" w:rsidP="00AD0FDE">
            <w:pPr>
              <w:pStyle w:val="NumberedParaAR"/>
              <w:numPr>
                <w:ilvl w:val="0"/>
                <w:numId w:val="0"/>
              </w:numPr>
              <w:spacing w:after="120" w:line="320" w:lineRule="exact"/>
              <w:rPr>
                <w:rtl/>
                <w:lang w:bidi="ar-EG"/>
              </w:rPr>
            </w:pPr>
            <w:r>
              <w:rPr>
                <w:rFonts w:hint="cs"/>
                <w:rtl/>
                <w:lang w:bidi="ar-EG"/>
              </w:rPr>
              <w:t xml:space="preserve">6. </w:t>
            </w:r>
            <w:proofErr w:type="gramStart"/>
            <w:r>
              <w:rPr>
                <w:rFonts w:hint="cs"/>
                <w:rtl/>
                <w:lang w:bidi="ar-EG"/>
              </w:rPr>
              <w:t>و</w:t>
            </w:r>
            <w:r w:rsidRPr="007D3CE9">
              <w:rPr>
                <w:rtl/>
                <w:lang w:bidi="ar-EG"/>
              </w:rPr>
              <w:t>مشروع</w:t>
            </w:r>
            <w:proofErr w:type="gramEnd"/>
            <w:r w:rsidRPr="007D3CE9">
              <w:rPr>
                <w:rtl/>
                <w:lang w:bidi="ar-EG"/>
              </w:rPr>
              <w:t xml:space="preserve"> </w:t>
            </w:r>
            <w:r>
              <w:rPr>
                <w:rFonts w:hint="cs"/>
                <w:rtl/>
                <w:lang w:bidi="ar-EG"/>
              </w:rPr>
              <w:t>بشأن</w:t>
            </w:r>
            <w:r w:rsidRPr="007D3CE9">
              <w:rPr>
                <w:rtl/>
                <w:lang w:bidi="ar-EG"/>
              </w:rPr>
              <w:t xml:space="preserve"> تعزيز التعاون حول الملكية الفكرية والتنمية فيما بين بلدان الجنوب من بلدان نامية وبلدان أقل نموا</w:t>
            </w:r>
            <w:r>
              <w:rPr>
                <w:rFonts w:hint="cs"/>
                <w:rtl/>
                <w:lang w:bidi="ar-EG"/>
              </w:rPr>
              <w:t>.</w:t>
            </w:r>
            <w:r w:rsidRPr="007D3CE9">
              <w:rPr>
                <w:rtl/>
                <w:lang w:bidi="ar-EG"/>
              </w:rPr>
              <w:t xml:space="preserve"> (</w:t>
            </w:r>
            <w:r>
              <w:rPr>
                <w:rFonts w:hint="cs"/>
                <w:rtl/>
                <w:lang w:bidi="ar-EG"/>
              </w:rPr>
              <w:t>ال</w:t>
            </w:r>
            <w:r w:rsidRPr="007D3CE9">
              <w:rPr>
                <w:rtl/>
                <w:lang w:bidi="ar-EG"/>
              </w:rPr>
              <w:t xml:space="preserve">مشروع </w:t>
            </w:r>
            <w:r w:rsidRPr="007D3CE9">
              <w:rPr>
                <w:lang w:bidi="ar-EG"/>
              </w:rPr>
              <w:t>DA_1_10_11_13_19_25_32_01</w:t>
            </w:r>
            <w:r w:rsidRPr="007D3CE9">
              <w:rPr>
                <w:rtl/>
                <w:lang w:bidi="ar-EG"/>
              </w:rPr>
              <w:t xml:space="preserve"> الوارد في الوثيقة </w:t>
            </w:r>
            <w:r w:rsidRPr="007D3CE9">
              <w:rPr>
                <w:lang w:bidi="ar-EG"/>
              </w:rPr>
              <w:t>CDIP/7/6</w:t>
            </w:r>
            <w:r w:rsidRPr="007D3CE9">
              <w:rPr>
                <w:rtl/>
                <w:lang w:bidi="ar-EG"/>
              </w:rPr>
              <w:t>)</w:t>
            </w:r>
            <w:r>
              <w:rPr>
                <w:rFonts w:hint="cs"/>
                <w:rtl/>
                <w:lang w:bidi="ar-EG"/>
              </w:rPr>
              <w:t>،</w:t>
            </w:r>
          </w:p>
          <w:p w:rsidR="00807A8E" w:rsidRDefault="0026546B" w:rsidP="00AD0FDE">
            <w:pPr>
              <w:pStyle w:val="NumberedParaAR"/>
              <w:numPr>
                <w:ilvl w:val="0"/>
                <w:numId w:val="0"/>
              </w:numPr>
              <w:spacing w:after="120" w:line="320" w:lineRule="exact"/>
              <w:rPr>
                <w:rtl/>
                <w:lang w:bidi="ar-EG"/>
              </w:rPr>
            </w:pPr>
            <w:r>
              <w:rPr>
                <w:rFonts w:hint="cs"/>
                <w:rtl/>
                <w:lang w:bidi="ar-EG"/>
              </w:rPr>
              <w:t xml:space="preserve">7. </w:t>
            </w:r>
            <w:proofErr w:type="gramStart"/>
            <w:r>
              <w:rPr>
                <w:rFonts w:hint="cs"/>
                <w:rtl/>
                <w:lang w:bidi="ar-EG"/>
              </w:rPr>
              <w:t>ومشروع</w:t>
            </w:r>
            <w:proofErr w:type="gramEnd"/>
            <w:r w:rsidR="00807A8E" w:rsidRPr="00EB5549">
              <w:rPr>
                <w:rtl/>
                <w:lang w:bidi="ar-EG"/>
              </w:rPr>
              <w:t xml:space="preserve"> "تعزيز قدرة المؤسسات الحكومية وأصحاب المصلحة المعنيين بالملكية الفكرية على الصعيد الوطني لإدارة الصناعات الإبداعية والإشراف عليها وتعزيزها، وتحسين الأداء والربط الشبكي بين منظمات الإدارة الجماعية لحق المؤلف" (المشروع </w:t>
            </w:r>
            <w:r w:rsidR="00807A8E" w:rsidRPr="00EB5549">
              <w:rPr>
                <w:lang w:bidi="ar-EG"/>
              </w:rPr>
              <w:t>DA_10_04</w:t>
            </w:r>
            <w:r w:rsidR="00807A8E" w:rsidRPr="00EB5549">
              <w:rPr>
                <w:rtl/>
                <w:lang w:bidi="ar-EG"/>
              </w:rPr>
              <w:t xml:space="preserve"> الوارد في الوثيقة </w:t>
            </w:r>
            <w:r w:rsidR="00807A8E" w:rsidRPr="00EB5549">
              <w:rPr>
                <w:lang w:bidi="ar-EG"/>
              </w:rPr>
              <w:lastRenderedPageBreak/>
              <w:t>CDIP/3/INF/2</w:t>
            </w:r>
            <w:r w:rsidR="00807A8E" w:rsidRPr="00EB5549">
              <w:rPr>
                <w:rtl/>
                <w:lang w:bidi="ar-EG"/>
              </w:rPr>
              <w:t>).</w:t>
            </w:r>
          </w:p>
          <w:p w:rsidR="0026546B" w:rsidRDefault="0026546B" w:rsidP="00AD0FDE">
            <w:pPr>
              <w:pStyle w:val="NumberedParaAR"/>
              <w:numPr>
                <w:ilvl w:val="0"/>
                <w:numId w:val="0"/>
              </w:numPr>
              <w:spacing w:after="120" w:line="320" w:lineRule="exact"/>
              <w:rPr>
                <w:rtl/>
                <w:lang w:bidi="ar-EG"/>
              </w:rPr>
            </w:pPr>
            <w:r w:rsidRPr="0026546B">
              <w:rPr>
                <w:rtl/>
                <w:lang w:bidi="ar-EG"/>
              </w:rPr>
              <w:t>وعُرضت تقارير تقييم هذه المشروعات على اللجنة المعنية بالتنمية والملكية الفكرية في دوارتها التاسعة والعاشرة والثالثة عشرة والرابعة عشرة</w:t>
            </w:r>
            <w:r>
              <w:rPr>
                <w:rFonts w:hint="cs"/>
                <w:rtl/>
                <w:lang w:bidi="ar-EG"/>
              </w:rPr>
              <w:t xml:space="preserve"> والخامسة عشرة</w:t>
            </w:r>
            <w:r w:rsidRPr="0026546B">
              <w:rPr>
                <w:rtl/>
                <w:lang w:bidi="ar-EG"/>
              </w:rPr>
              <w:t xml:space="preserve"> لتنظر فيها، وهي ترد في الوثائق </w:t>
            </w:r>
            <w:r w:rsidRPr="0026546B">
              <w:rPr>
                <w:lang w:bidi="ar-EG"/>
              </w:rPr>
              <w:t>CDIP/9/6</w:t>
            </w:r>
            <w:r w:rsidRPr="0026546B">
              <w:rPr>
                <w:rtl/>
                <w:lang w:bidi="ar-EG"/>
              </w:rPr>
              <w:t>، و</w:t>
            </w:r>
            <w:r w:rsidRPr="0026546B">
              <w:rPr>
                <w:lang w:bidi="ar-EG"/>
              </w:rPr>
              <w:t>CDIP/14/4</w:t>
            </w:r>
            <w:r w:rsidRPr="0026546B">
              <w:rPr>
                <w:rtl/>
                <w:lang w:bidi="ar-EG"/>
              </w:rPr>
              <w:t>، و</w:t>
            </w:r>
            <w:r w:rsidRPr="0026546B">
              <w:rPr>
                <w:lang w:bidi="ar-EG"/>
              </w:rPr>
              <w:t>CDIP/10/8</w:t>
            </w:r>
            <w:r w:rsidRPr="0026546B">
              <w:rPr>
                <w:rtl/>
                <w:lang w:bidi="ar-EG"/>
              </w:rPr>
              <w:t>، و</w:t>
            </w:r>
            <w:r w:rsidRPr="0026546B">
              <w:rPr>
                <w:lang w:bidi="ar-EG"/>
              </w:rPr>
              <w:t>CDIP/10/7</w:t>
            </w:r>
            <w:r w:rsidR="0077470E">
              <w:rPr>
                <w:rFonts w:hint="cs"/>
                <w:rtl/>
                <w:lang w:bidi="ar-EG"/>
              </w:rPr>
              <w:t>،</w:t>
            </w:r>
            <w:r w:rsidRPr="0026546B">
              <w:rPr>
                <w:rtl/>
                <w:lang w:bidi="ar-EG"/>
              </w:rPr>
              <w:t xml:space="preserve"> و</w:t>
            </w:r>
            <w:r w:rsidRPr="0026546B">
              <w:rPr>
                <w:lang w:bidi="ar-EG"/>
              </w:rPr>
              <w:t>CDIP/13/3</w:t>
            </w:r>
            <w:r w:rsidR="0077470E">
              <w:rPr>
                <w:rFonts w:hint="cs"/>
                <w:rtl/>
                <w:lang w:bidi="ar-EG"/>
              </w:rPr>
              <w:t>، و</w:t>
            </w:r>
            <w:r w:rsidR="0077470E" w:rsidRPr="0077470E">
              <w:rPr>
                <w:lang w:bidi="ar-EG"/>
              </w:rPr>
              <w:t>CDIP/13/4</w:t>
            </w:r>
            <w:r w:rsidR="0077470E">
              <w:rPr>
                <w:rFonts w:hint="cs"/>
                <w:rtl/>
                <w:lang w:bidi="ar-EG"/>
              </w:rPr>
              <w:t>، و</w:t>
            </w:r>
            <w:r w:rsidR="0077470E" w:rsidRPr="0077470E">
              <w:rPr>
                <w:lang w:bidi="ar-EG"/>
              </w:rPr>
              <w:t>CDIP/15/14</w:t>
            </w:r>
            <w:r w:rsidR="00DA57EA">
              <w:rPr>
                <w:rFonts w:hint="cs"/>
                <w:rtl/>
                <w:lang w:bidi="ar-EG"/>
              </w:rPr>
              <w:t xml:space="preserve"> ع</w:t>
            </w:r>
            <w:r w:rsidRPr="0026546B">
              <w:rPr>
                <w:rtl/>
                <w:lang w:bidi="ar-EG"/>
              </w:rPr>
              <w:t>لى التوالي.</w:t>
            </w:r>
          </w:p>
          <w:p w:rsidR="00A84AF4" w:rsidRDefault="00A84AF4" w:rsidP="00AD0FDE">
            <w:pPr>
              <w:pStyle w:val="NumberedParaAR"/>
              <w:numPr>
                <w:ilvl w:val="0"/>
                <w:numId w:val="0"/>
              </w:numPr>
              <w:spacing w:after="120" w:line="320" w:lineRule="exact"/>
              <w:rPr>
                <w:rtl/>
                <w:lang w:bidi="ar-EG"/>
              </w:rPr>
            </w:pPr>
            <w:proofErr w:type="gramStart"/>
            <w:r w:rsidRPr="00A84AF4">
              <w:rPr>
                <w:rtl/>
                <w:lang w:bidi="ar-EG"/>
              </w:rPr>
              <w:t>وعلاوة</w:t>
            </w:r>
            <w:proofErr w:type="gramEnd"/>
            <w:r w:rsidRPr="00A84AF4">
              <w:rPr>
                <w:rtl/>
                <w:lang w:bidi="ar-EG"/>
              </w:rPr>
              <w:t xml:space="preserve"> على ذلك، </w:t>
            </w:r>
            <w:r>
              <w:rPr>
                <w:rFonts w:hint="cs"/>
                <w:rtl/>
                <w:lang w:bidi="ar-EG"/>
              </w:rPr>
              <w:t>تتناول المشروعات التالية</w:t>
            </w:r>
            <w:r w:rsidRPr="00A84AF4">
              <w:rPr>
                <w:rtl/>
                <w:lang w:bidi="ar-EG"/>
              </w:rPr>
              <w:t xml:space="preserve"> هذه التوصية:</w:t>
            </w:r>
          </w:p>
          <w:p w:rsidR="00807A8E" w:rsidRPr="00EB5549" w:rsidRDefault="00A84AF4" w:rsidP="00AD0FDE">
            <w:pPr>
              <w:pStyle w:val="NumberedParaAR"/>
              <w:numPr>
                <w:ilvl w:val="0"/>
                <w:numId w:val="0"/>
              </w:numPr>
              <w:spacing w:after="120" w:line="320" w:lineRule="exact"/>
              <w:rPr>
                <w:rtl/>
                <w:lang w:bidi="ar-EG"/>
              </w:rPr>
            </w:pPr>
            <w:r>
              <w:rPr>
                <w:rFonts w:hint="cs"/>
                <w:rtl/>
                <w:lang w:bidi="ar-EG"/>
              </w:rPr>
              <w:t>1</w:t>
            </w:r>
            <w:r w:rsidR="00807A8E" w:rsidRPr="00EB5549">
              <w:rPr>
                <w:rtl/>
                <w:lang w:bidi="ar-EG"/>
              </w:rPr>
              <w:t xml:space="preserve">. مشروع "تعزيز القطاع السمعي البصري وتطويره في بوركينا فاسو وبعض البلدان الأفريقية" (المشروع </w:t>
            </w:r>
            <w:r w:rsidR="00807A8E" w:rsidRPr="00EB5549">
              <w:rPr>
                <w:lang w:bidi="ar-EG"/>
              </w:rPr>
              <w:t>DA_1_2_4_10_11_1</w:t>
            </w:r>
            <w:r w:rsidR="00807A8E" w:rsidRPr="00EB5549">
              <w:rPr>
                <w:rtl/>
                <w:lang w:bidi="ar-EG"/>
              </w:rPr>
              <w:t xml:space="preserve"> الوارد في الوثيقة </w:t>
            </w:r>
            <w:r w:rsidR="00807A8E" w:rsidRPr="00EB5549">
              <w:rPr>
                <w:lang w:bidi="ar-EG"/>
              </w:rPr>
              <w:t>CDIP/9/13</w:t>
            </w:r>
            <w:r>
              <w:rPr>
                <w:rtl/>
                <w:lang w:bidi="ar-EG"/>
              </w:rPr>
              <w:t>)</w:t>
            </w:r>
            <w:r>
              <w:rPr>
                <w:rFonts w:hint="cs"/>
                <w:rtl/>
                <w:lang w:bidi="ar-EG"/>
              </w:rPr>
              <w:t>،</w:t>
            </w:r>
          </w:p>
          <w:p w:rsidR="00807A8E" w:rsidRDefault="00A84AF4" w:rsidP="00AD0FDE">
            <w:pPr>
              <w:pStyle w:val="NumberedParaAR"/>
              <w:numPr>
                <w:ilvl w:val="0"/>
                <w:numId w:val="0"/>
              </w:numPr>
              <w:spacing w:after="120" w:line="320" w:lineRule="exact"/>
              <w:rPr>
                <w:rtl/>
                <w:lang w:bidi="ar-EG"/>
              </w:rPr>
            </w:pPr>
            <w:r>
              <w:rPr>
                <w:rFonts w:hint="cs"/>
                <w:rtl/>
                <w:lang w:bidi="ar-EG"/>
              </w:rPr>
              <w:t>2</w:t>
            </w:r>
            <w:r w:rsidR="00807A8E" w:rsidRPr="00EB5549">
              <w:rPr>
                <w:rtl/>
                <w:lang w:bidi="ar-EG"/>
              </w:rPr>
              <w:t xml:space="preserve">. </w:t>
            </w:r>
            <w:r>
              <w:rPr>
                <w:rFonts w:hint="cs"/>
                <w:rtl/>
                <w:lang w:bidi="ar-EG"/>
              </w:rPr>
              <w:t>و</w:t>
            </w:r>
            <w:r w:rsidR="00807A8E">
              <w:rPr>
                <w:rFonts w:hint="cs"/>
                <w:rtl/>
                <w:lang w:bidi="ar-EG"/>
              </w:rPr>
              <w:t>ال</w:t>
            </w:r>
            <w:r w:rsidR="00807A8E" w:rsidRPr="00EB5549">
              <w:rPr>
                <w:rtl/>
                <w:lang w:bidi="ar-EG"/>
              </w:rPr>
              <w:t xml:space="preserve">مشروع </w:t>
            </w:r>
            <w:r w:rsidR="00807A8E">
              <w:rPr>
                <w:rFonts w:hint="cs"/>
                <w:rtl/>
                <w:lang w:bidi="ar-EG"/>
              </w:rPr>
              <w:t>ال</w:t>
            </w:r>
            <w:r w:rsidR="00807A8E" w:rsidRPr="00EB5549">
              <w:rPr>
                <w:rtl/>
                <w:lang w:bidi="ar-EG"/>
              </w:rPr>
              <w:t xml:space="preserve">رائد بشأن </w:t>
            </w:r>
            <w:r>
              <w:rPr>
                <w:rFonts w:hint="cs"/>
                <w:rtl/>
                <w:lang w:bidi="ar-EG"/>
              </w:rPr>
              <w:t>"</w:t>
            </w:r>
            <w:r w:rsidR="00807A8E" w:rsidRPr="00EB5549">
              <w:rPr>
                <w:rtl/>
                <w:lang w:bidi="ar-EG"/>
              </w:rPr>
              <w:t>الملكية الفكرية وإدارة التصاميم لتطوير الأعمال في البلدان النامية والبلدان الأقل نمواً</w:t>
            </w:r>
            <w:r>
              <w:rPr>
                <w:rFonts w:hint="cs"/>
                <w:rtl/>
                <w:lang w:bidi="ar-EG"/>
              </w:rPr>
              <w:t>"</w:t>
            </w:r>
            <w:r w:rsidR="00807A8E" w:rsidRPr="00EB5549">
              <w:rPr>
                <w:rtl/>
                <w:lang w:bidi="ar-EG"/>
              </w:rPr>
              <w:t xml:space="preserve"> (المشروع </w:t>
            </w:r>
            <w:r w:rsidR="00807A8E" w:rsidRPr="00EB5549">
              <w:rPr>
                <w:lang w:bidi="ar-EG"/>
              </w:rPr>
              <w:t>DA_4_10_02</w:t>
            </w:r>
            <w:r w:rsidR="00807A8E" w:rsidRPr="00EB5549">
              <w:rPr>
                <w:rtl/>
                <w:lang w:bidi="ar-EG"/>
              </w:rPr>
              <w:t xml:space="preserve"> الوارد في الوثيقة </w:t>
            </w:r>
            <w:r w:rsidR="00807A8E" w:rsidRPr="00EB5549">
              <w:rPr>
                <w:lang w:bidi="ar-EG"/>
              </w:rPr>
              <w:t>CDIP/12/6</w:t>
            </w:r>
            <w:r>
              <w:rPr>
                <w:rtl/>
                <w:lang w:bidi="ar-EG"/>
              </w:rPr>
              <w:t>)</w:t>
            </w:r>
            <w:r>
              <w:rPr>
                <w:rFonts w:hint="cs"/>
                <w:rtl/>
                <w:lang w:bidi="ar-EG"/>
              </w:rPr>
              <w:t>،</w:t>
            </w:r>
          </w:p>
          <w:p w:rsidR="00A84AF4" w:rsidRDefault="00A84AF4" w:rsidP="00AD0FDE">
            <w:pPr>
              <w:pStyle w:val="NumberedParaAR"/>
              <w:numPr>
                <w:ilvl w:val="0"/>
                <w:numId w:val="0"/>
              </w:numPr>
              <w:spacing w:after="120" w:line="320" w:lineRule="exact"/>
              <w:rPr>
                <w:rtl/>
                <w:lang w:bidi="ar-EG"/>
              </w:rPr>
            </w:pPr>
            <w:r>
              <w:rPr>
                <w:rFonts w:hint="cs"/>
                <w:rtl/>
                <w:lang w:bidi="ar-EG"/>
              </w:rPr>
              <w:t xml:space="preserve">3. </w:t>
            </w:r>
            <w:proofErr w:type="gramStart"/>
            <w:r>
              <w:rPr>
                <w:rFonts w:hint="cs"/>
                <w:rtl/>
                <w:lang w:bidi="ar-EG"/>
              </w:rPr>
              <w:t>و</w:t>
            </w:r>
            <w:r w:rsidR="00DA57EA" w:rsidRPr="00DA57EA">
              <w:rPr>
                <w:rtl/>
                <w:lang w:bidi="ar-EG"/>
              </w:rPr>
              <w:t>مشروع</w:t>
            </w:r>
            <w:proofErr w:type="gramEnd"/>
            <w:r w:rsidR="00DA57EA" w:rsidRPr="00DA57EA">
              <w:rPr>
                <w:rtl/>
                <w:lang w:bidi="ar-EG"/>
              </w:rPr>
              <w:t xml:space="preserve"> "الملكية الفكرية والسياحة والثقافة: دعم الأهداف الإنمائية والنهوض بالتراث الثقافي في مصر وغيرها من البلدان النامية (المشروع </w:t>
            </w:r>
            <w:r w:rsidR="00DA57EA" w:rsidRPr="00DA57EA">
              <w:rPr>
                <w:lang w:bidi="ar-EG"/>
              </w:rPr>
              <w:t>DA_1_10_12_40_01</w:t>
            </w:r>
            <w:r w:rsidR="00DA57EA" w:rsidRPr="00DA57EA">
              <w:rPr>
                <w:rtl/>
                <w:lang w:bidi="ar-EG"/>
              </w:rPr>
              <w:t xml:space="preserve"> الوارد في الوثيقة </w:t>
            </w:r>
            <w:r w:rsidR="00DA57EA" w:rsidRPr="00DA57EA">
              <w:rPr>
                <w:lang w:bidi="ar-EG"/>
              </w:rPr>
              <w:lastRenderedPageBreak/>
              <w:t>CDIP/15/7 Rev</w:t>
            </w:r>
            <w:r w:rsidR="00DA57EA">
              <w:rPr>
                <w:lang w:bidi="ar-EG"/>
              </w:rPr>
              <w:t>.</w:t>
            </w:r>
            <w:r w:rsidR="00DA57EA" w:rsidRPr="00DA57EA">
              <w:rPr>
                <w:rtl/>
                <w:lang w:bidi="ar-EG"/>
              </w:rPr>
              <w:t>)</w:t>
            </w:r>
            <w:r w:rsidR="00DA57EA">
              <w:rPr>
                <w:rFonts w:hint="cs"/>
                <w:rtl/>
                <w:lang w:bidi="ar-EG"/>
              </w:rPr>
              <w:t>.</w:t>
            </w:r>
          </w:p>
          <w:p w:rsidR="00DA57EA" w:rsidRPr="00EB5549" w:rsidRDefault="00DA57EA" w:rsidP="00AD0FDE">
            <w:pPr>
              <w:pStyle w:val="NumberedParaAR"/>
              <w:numPr>
                <w:ilvl w:val="0"/>
                <w:numId w:val="0"/>
              </w:numPr>
              <w:spacing w:after="120" w:line="320" w:lineRule="exact"/>
              <w:rPr>
                <w:rtl/>
                <w:lang w:bidi="ar-EG"/>
              </w:rPr>
            </w:pPr>
            <w:proofErr w:type="gramStart"/>
            <w:r w:rsidRPr="00DA57EA">
              <w:rPr>
                <w:rtl/>
                <w:lang w:bidi="ar-EG"/>
              </w:rPr>
              <w:t>وإضافةً</w:t>
            </w:r>
            <w:proofErr w:type="gramEnd"/>
            <w:r w:rsidRPr="00DA57EA">
              <w:rPr>
                <w:rtl/>
                <w:lang w:bidi="ar-EG"/>
              </w:rPr>
              <w:t xml:space="preserve"> إلى ذلك، نوقش خلال الدورة السادسة عشرة للجنة المعنية بالتنمية والملكية الفكرية اقتراح مشروع بشأن التعاون على التعليم والتدريب المهني في مجال حقوق الملكية الفكرية مع معاهد التدريب القضائي في البلدان النامية والبلدان الأقل نمواً (المشروع </w:t>
            </w:r>
            <w:r w:rsidRPr="00DA57EA">
              <w:rPr>
                <w:lang w:bidi="ar-EG"/>
              </w:rPr>
              <w:t>DA_3_10_45_01</w:t>
            </w:r>
            <w:r w:rsidRPr="00DA57EA">
              <w:rPr>
                <w:rtl/>
                <w:lang w:bidi="ar-EG"/>
              </w:rPr>
              <w:t xml:space="preserve"> الوارد في الوثيقة </w:t>
            </w:r>
            <w:r w:rsidRPr="00DA57EA">
              <w:rPr>
                <w:lang w:bidi="ar-EG"/>
              </w:rPr>
              <w:t>CDIP/16/7</w:t>
            </w:r>
            <w:r w:rsidRPr="00DA57EA">
              <w:rPr>
                <w:rtl/>
                <w:lang w:bidi="ar-EG"/>
              </w:rPr>
              <w:t>).</w:t>
            </w:r>
          </w:p>
        </w:tc>
        <w:tc>
          <w:tcPr>
            <w:tcW w:w="1843" w:type="dxa"/>
          </w:tcPr>
          <w:p w:rsidR="00807A8E" w:rsidRPr="00EB5549" w:rsidRDefault="00807A8E" w:rsidP="00807A8E">
            <w:pPr>
              <w:pStyle w:val="NumberedParaAR"/>
              <w:numPr>
                <w:ilvl w:val="0"/>
                <w:numId w:val="0"/>
              </w:numPr>
              <w:spacing w:after="0"/>
              <w:jc w:val="right"/>
              <w:rPr>
                <w:lang w:bidi="ar-EG"/>
              </w:rPr>
            </w:pPr>
            <w:r w:rsidRPr="00EB5549">
              <w:rPr>
                <w:lang w:bidi="ar-EG"/>
              </w:rPr>
              <w:lastRenderedPageBreak/>
              <w:t>CDIP/1/3</w:t>
            </w:r>
          </w:p>
          <w:p w:rsidR="00807A8E" w:rsidRPr="00EB5549" w:rsidRDefault="00807A8E" w:rsidP="00807A8E">
            <w:pPr>
              <w:pStyle w:val="NumberedParaAR"/>
              <w:numPr>
                <w:ilvl w:val="0"/>
                <w:numId w:val="0"/>
              </w:numPr>
              <w:spacing w:after="0"/>
              <w:jc w:val="right"/>
              <w:rPr>
                <w:lang w:bidi="ar-EG"/>
              </w:rPr>
            </w:pPr>
            <w:r w:rsidRPr="00EB5549">
              <w:rPr>
                <w:lang w:bidi="ar-EG"/>
              </w:rPr>
              <w:t>CDIP/2/INF/1</w:t>
            </w:r>
          </w:p>
          <w:p w:rsidR="00807A8E" w:rsidRPr="00EB5549" w:rsidRDefault="00807A8E" w:rsidP="00807A8E">
            <w:pPr>
              <w:pStyle w:val="NumberedParaAR"/>
              <w:numPr>
                <w:ilvl w:val="0"/>
                <w:numId w:val="0"/>
              </w:numPr>
              <w:spacing w:after="0"/>
              <w:jc w:val="right"/>
              <w:rPr>
                <w:lang w:bidi="ar-EG"/>
              </w:rPr>
            </w:pPr>
            <w:r w:rsidRPr="00EB5549">
              <w:rPr>
                <w:lang w:bidi="ar-EG"/>
              </w:rPr>
              <w:t>CDIP/2/2</w:t>
            </w:r>
          </w:p>
          <w:p w:rsidR="00807A8E" w:rsidRPr="00EB5549" w:rsidRDefault="00807A8E" w:rsidP="00807A8E">
            <w:pPr>
              <w:pStyle w:val="NumberedParaAR"/>
              <w:numPr>
                <w:ilvl w:val="0"/>
                <w:numId w:val="0"/>
              </w:numPr>
              <w:spacing w:after="0"/>
              <w:jc w:val="right"/>
              <w:rPr>
                <w:lang w:bidi="ar-EG"/>
              </w:rPr>
            </w:pPr>
            <w:r w:rsidRPr="00EB5549">
              <w:rPr>
                <w:lang w:bidi="ar-EG"/>
              </w:rPr>
              <w:t>CDIP/4/12</w:t>
            </w:r>
          </w:p>
          <w:p w:rsidR="00807A8E" w:rsidRPr="00EB5549" w:rsidRDefault="00807A8E" w:rsidP="00807A8E">
            <w:pPr>
              <w:pStyle w:val="NumberedParaAR"/>
              <w:numPr>
                <w:ilvl w:val="0"/>
                <w:numId w:val="0"/>
              </w:numPr>
              <w:spacing w:after="0"/>
              <w:jc w:val="right"/>
              <w:rPr>
                <w:lang w:bidi="ar-EG"/>
              </w:rPr>
            </w:pPr>
            <w:r w:rsidRPr="00EB5549">
              <w:rPr>
                <w:lang w:bidi="ar-EG"/>
              </w:rPr>
              <w:t>CDIP/5/5</w:t>
            </w:r>
          </w:p>
          <w:p w:rsidR="00807A8E" w:rsidRPr="00EB5549" w:rsidRDefault="00807A8E" w:rsidP="00807A8E">
            <w:pPr>
              <w:pStyle w:val="NumberedParaAR"/>
              <w:numPr>
                <w:ilvl w:val="0"/>
                <w:numId w:val="0"/>
              </w:numPr>
              <w:spacing w:after="0"/>
              <w:jc w:val="right"/>
              <w:rPr>
                <w:lang w:bidi="ar-EG"/>
              </w:rPr>
            </w:pPr>
            <w:r w:rsidRPr="00EB5549">
              <w:rPr>
                <w:lang w:bidi="ar-EG"/>
              </w:rPr>
              <w:t>CDIP3/INF/2</w:t>
            </w:r>
          </w:p>
        </w:tc>
        <w:tc>
          <w:tcPr>
            <w:tcW w:w="1418" w:type="dxa"/>
          </w:tcPr>
          <w:p w:rsidR="00807A8E" w:rsidRPr="00EB5549" w:rsidRDefault="00807A8E" w:rsidP="00807A8E">
            <w:pPr>
              <w:pStyle w:val="NumberedParaAR"/>
              <w:numPr>
                <w:ilvl w:val="0"/>
                <w:numId w:val="0"/>
              </w:numPr>
              <w:spacing w:after="0" w:line="320" w:lineRule="exact"/>
              <w:jc w:val="right"/>
              <w:rPr>
                <w:lang w:bidi="ar-EG"/>
              </w:rPr>
            </w:pPr>
            <w:r w:rsidRPr="00EB5549">
              <w:rPr>
                <w:lang w:bidi="ar-EG"/>
              </w:rPr>
              <w:t>CDIP/4/2</w:t>
            </w:r>
          </w:p>
          <w:p w:rsidR="00807A8E" w:rsidRPr="00EB5549" w:rsidRDefault="00807A8E" w:rsidP="00807A8E">
            <w:pPr>
              <w:pStyle w:val="NumberedParaAR"/>
              <w:numPr>
                <w:ilvl w:val="0"/>
                <w:numId w:val="0"/>
              </w:numPr>
              <w:spacing w:after="0" w:line="320" w:lineRule="exact"/>
              <w:jc w:val="right"/>
              <w:rPr>
                <w:lang w:bidi="ar-EG"/>
              </w:rPr>
            </w:pPr>
            <w:r w:rsidRPr="00EB5549">
              <w:rPr>
                <w:lang w:bidi="ar-EG"/>
              </w:rPr>
              <w:t>CDIP/6/2</w:t>
            </w:r>
          </w:p>
          <w:p w:rsidR="00807A8E" w:rsidRPr="00EB5549" w:rsidRDefault="00807A8E" w:rsidP="00807A8E">
            <w:pPr>
              <w:pStyle w:val="NumberedParaAR"/>
              <w:numPr>
                <w:ilvl w:val="0"/>
                <w:numId w:val="0"/>
              </w:numPr>
              <w:spacing w:after="0" w:line="320" w:lineRule="exact"/>
              <w:jc w:val="right"/>
              <w:rPr>
                <w:lang w:bidi="ar-EG"/>
              </w:rPr>
            </w:pPr>
            <w:r w:rsidRPr="00EB5549">
              <w:rPr>
                <w:lang w:bidi="ar-EG"/>
              </w:rPr>
              <w:t>CDIP/8/2</w:t>
            </w:r>
          </w:p>
          <w:p w:rsidR="00807A8E" w:rsidRPr="00EB5549" w:rsidRDefault="00807A8E" w:rsidP="00807A8E">
            <w:pPr>
              <w:pStyle w:val="NumberedParaAR"/>
              <w:numPr>
                <w:ilvl w:val="0"/>
                <w:numId w:val="0"/>
              </w:numPr>
              <w:spacing w:after="0" w:line="320" w:lineRule="exact"/>
              <w:jc w:val="right"/>
              <w:rPr>
                <w:lang w:bidi="ar-EG"/>
              </w:rPr>
            </w:pPr>
            <w:r w:rsidRPr="00EB5549">
              <w:rPr>
                <w:lang w:bidi="ar-EG"/>
              </w:rPr>
              <w:t>CDIP/9/6</w:t>
            </w:r>
          </w:p>
          <w:p w:rsidR="00807A8E" w:rsidRPr="00EB5549" w:rsidRDefault="00807A8E" w:rsidP="00807A8E">
            <w:pPr>
              <w:pStyle w:val="NumberedParaAR"/>
              <w:numPr>
                <w:ilvl w:val="0"/>
                <w:numId w:val="0"/>
              </w:numPr>
              <w:spacing w:after="0" w:line="320" w:lineRule="exact"/>
              <w:jc w:val="right"/>
              <w:rPr>
                <w:lang w:bidi="ar-EG"/>
              </w:rPr>
            </w:pPr>
            <w:r w:rsidRPr="00EB5549">
              <w:rPr>
                <w:lang w:bidi="ar-EG"/>
              </w:rPr>
              <w:t>CDIP/10/4</w:t>
            </w:r>
          </w:p>
          <w:p w:rsidR="00807A8E" w:rsidRPr="00EB5549" w:rsidRDefault="00807A8E" w:rsidP="00807A8E">
            <w:pPr>
              <w:pStyle w:val="NumberedParaAR"/>
              <w:numPr>
                <w:ilvl w:val="0"/>
                <w:numId w:val="0"/>
              </w:numPr>
              <w:spacing w:after="0" w:line="320" w:lineRule="exact"/>
              <w:jc w:val="right"/>
              <w:rPr>
                <w:lang w:bidi="ar-EG"/>
              </w:rPr>
            </w:pPr>
            <w:r w:rsidRPr="00EB5549">
              <w:rPr>
                <w:lang w:bidi="ar-EG"/>
              </w:rPr>
              <w:t>CDIP/10/7</w:t>
            </w:r>
          </w:p>
          <w:p w:rsidR="00807A8E" w:rsidRPr="00EB5549" w:rsidRDefault="00807A8E" w:rsidP="00807A8E">
            <w:pPr>
              <w:pStyle w:val="NumberedParaAR"/>
              <w:numPr>
                <w:ilvl w:val="0"/>
                <w:numId w:val="0"/>
              </w:numPr>
              <w:spacing w:after="0" w:line="320" w:lineRule="exact"/>
              <w:jc w:val="right"/>
              <w:rPr>
                <w:lang w:bidi="ar-EG"/>
              </w:rPr>
            </w:pPr>
            <w:r w:rsidRPr="00EB5549">
              <w:rPr>
                <w:lang w:bidi="ar-EG"/>
              </w:rPr>
              <w:t>CDIP/10/8</w:t>
            </w:r>
          </w:p>
          <w:p w:rsidR="00807A8E" w:rsidRPr="00EB5549" w:rsidRDefault="00807A8E" w:rsidP="00807A8E">
            <w:pPr>
              <w:pStyle w:val="NumberedParaAR"/>
              <w:numPr>
                <w:ilvl w:val="0"/>
                <w:numId w:val="0"/>
              </w:numPr>
              <w:spacing w:after="0" w:line="320" w:lineRule="exact"/>
              <w:jc w:val="right"/>
              <w:rPr>
                <w:lang w:bidi="ar-EG"/>
              </w:rPr>
            </w:pPr>
            <w:r w:rsidRPr="00EB5549">
              <w:rPr>
                <w:lang w:bidi="ar-EG"/>
              </w:rPr>
              <w:t>CDIP/12/2</w:t>
            </w:r>
          </w:p>
          <w:p w:rsidR="00807A8E" w:rsidRDefault="00807A8E" w:rsidP="00807A8E">
            <w:pPr>
              <w:pStyle w:val="NumberedParaAR"/>
              <w:numPr>
                <w:ilvl w:val="0"/>
                <w:numId w:val="0"/>
              </w:numPr>
              <w:spacing w:after="0" w:line="320" w:lineRule="exact"/>
              <w:jc w:val="right"/>
              <w:rPr>
                <w:lang w:bidi="ar-EG"/>
              </w:rPr>
            </w:pPr>
            <w:r w:rsidRPr="00EB5549">
              <w:rPr>
                <w:lang w:bidi="ar-EG"/>
              </w:rPr>
              <w:t>CDIP/14/2</w:t>
            </w:r>
          </w:p>
          <w:p w:rsidR="005C3278" w:rsidRPr="00EB5549" w:rsidRDefault="005C3278" w:rsidP="00807A8E">
            <w:pPr>
              <w:pStyle w:val="NumberedParaAR"/>
              <w:numPr>
                <w:ilvl w:val="0"/>
                <w:numId w:val="0"/>
              </w:numPr>
              <w:spacing w:after="0" w:line="320" w:lineRule="exact"/>
              <w:jc w:val="right"/>
              <w:rPr>
                <w:lang w:bidi="ar-EG"/>
              </w:rPr>
            </w:pPr>
            <w:r w:rsidRPr="005C3278">
              <w:rPr>
                <w:lang w:bidi="ar-EG"/>
              </w:rPr>
              <w:t>CDIP/16/2</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lastRenderedPageBreak/>
              <w:t>11.</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مساعدة الدول الأعضاء على تعزيز كفاءاتها الوطنية لحماية أعمال الإبداع والابتكار والاختراع على الصعيد المحلي ودعم تطوير البنى التحتية الوطنية في مجال العلوم والتكنولوجيا كلّما كان ذلك مناسبا ووفقا لاختصاص الويبو.</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CDIP/2/4</w:t>
            </w:r>
            <w:r w:rsidRPr="00EB5549">
              <w:rPr>
                <w:rtl/>
                <w:lang w:bidi="ar-EG"/>
              </w:rPr>
              <w:t>)</w:t>
            </w:r>
          </w:p>
        </w:tc>
        <w:tc>
          <w:tcPr>
            <w:tcW w:w="3971" w:type="dxa"/>
          </w:tcPr>
          <w:p w:rsidR="00807A8E" w:rsidRPr="00EB5549" w:rsidRDefault="00807A8E" w:rsidP="00AD0FDE">
            <w:pPr>
              <w:pStyle w:val="NumberedParaAR"/>
              <w:numPr>
                <w:ilvl w:val="0"/>
                <w:numId w:val="0"/>
              </w:numPr>
              <w:spacing w:after="120" w:line="320" w:lineRule="exact"/>
              <w:rPr>
                <w:rtl/>
                <w:lang w:bidi="ar-EG"/>
              </w:rPr>
            </w:pPr>
            <w:r w:rsidRPr="00EB5549">
              <w:rPr>
                <w:rtl/>
                <w:lang w:bidi="ar-EG"/>
              </w:rPr>
              <w:t xml:space="preserve">التوصية قيد التنفيذ </w:t>
            </w:r>
            <w:proofErr w:type="gramStart"/>
            <w:r w:rsidRPr="00EB5549">
              <w:rPr>
                <w:rtl/>
                <w:lang w:bidi="ar-EG"/>
              </w:rPr>
              <w:t>منذ</w:t>
            </w:r>
            <w:proofErr w:type="gramEnd"/>
            <w:r w:rsidRPr="00EB5549">
              <w:rPr>
                <w:rtl/>
                <w:lang w:bidi="ar-EG"/>
              </w:rPr>
              <w:t xml:space="preserve"> اعتماد جدول أعمال التنمية في أكتوبر 2007.</w:t>
            </w:r>
          </w:p>
          <w:p w:rsidR="00807A8E" w:rsidRPr="00EB5549" w:rsidRDefault="00807A8E" w:rsidP="00AD0FDE">
            <w:pPr>
              <w:pStyle w:val="NumberedParaAR"/>
              <w:numPr>
                <w:ilvl w:val="0"/>
                <w:numId w:val="0"/>
              </w:numPr>
              <w:spacing w:after="120" w:line="320" w:lineRule="exact"/>
              <w:rPr>
                <w:rtl/>
                <w:lang w:bidi="ar-EG"/>
              </w:rPr>
            </w:pPr>
            <w:r w:rsidRPr="00EB5549">
              <w:rPr>
                <w:rtl/>
                <w:lang w:bidi="ar-EG"/>
              </w:rPr>
              <w:t>وهذه التوصية يتناولها العديد من برامج الويبو، بما فيها البرامج 1 و3 و9 و14 و18 و30، ويتناولها بشكل غير مباشر عدد من مشروعات جدول أعمال التنمية التي تتصدى للتوصيتين 8 و10.</w:t>
            </w:r>
          </w:p>
          <w:p w:rsidR="00B96884" w:rsidRDefault="00807A8E" w:rsidP="00B96884">
            <w:pPr>
              <w:pStyle w:val="NumberedParaAR"/>
              <w:numPr>
                <w:ilvl w:val="0"/>
                <w:numId w:val="0"/>
              </w:numPr>
              <w:spacing w:after="120"/>
              <w:rPr>
                <w:rtl/>
                <w:lang w:bidi="ar-EG"/>
              </w:rPr>
            </w:pPr>
            <w:r w:rsidRPr="00EB5549">
              <w:rPr>
                <w:rFonts w:hint="cs"/>
                <w:rtl/>
                <w:lang w:bidi="ar-EG"/>
              </w:rPr>
              <w:t>و</w:t>
            </w:r>
            <w:r w:rsidRPr="00EB5549">
              <w:rPr>
                <w:rtl/>
                <w:lang w:bidi="ar-EG"/>
              </w:rPr>
              <w:t xml:space="preserve">هذه التوصية </w:t>
            </w:r>
            <w:r w:rsidRPr="00EB5549">
              <w:rPr>
                <w:rFonts w:hint="cs"/>
                <w:rtl/>
                <w:lang w:bidi="ar-EG"/>
              </w:rPr>
              <w:t>ي</w:t>
            </w:r>
            <w:r w:rsidRPr="00EB5549">
              <w:rPr>
                <w:rtl/>
                <w:lang w:bidi="ar-EG"/>
              </w:rPr>
              <w:t xml:space="preserve">تناولها أيضاً </w:t>
            </w:r>
            <w:r w:rsidR="00B96884" w:rsidRPr="00B96884">
              <w:rPr>
                <w:rtl/>
                <w:lang w:bidi="ar-EG"/>
              </w:rPr>
              <w:t xml:space="preserve">مشروع تعزيز القطاع السمعي البصري وتطويره في بوركينا فاسو وبعض البلدان الأفريقية" (المشروع </w:t>
            </w:r>
            <w:r w:rsidR="00B96884" w:rsidRPr="00B96884">
              <w:rPr>
                <w:lang w:bidi="ar-EG"/>
              </w:rPr>
              <w:t>DA_1_2_4_10_11_1</w:t>
            </w:r>
            <w:r w:rsidR="00B96884" w:rsidRPr="00B96884">
              <w:rPr>
                <w:rtl/>
                <w:lang w:bidi="ar-EG"/>
              </w:rPr>
              <w:t xml:space="preserve"> الوارد في الوثيقة </w:t>
            </w:r>
            <w:r w:rsidR="00B96884" w:rsidRPr="00B96884">
              <w:rPr>
                <w:lang w:bidi="ar-EG"/>
              </w:rPr>
              <w:t>CDIP/9/13</w:t>
            </w:r>
            <w:r w:rsidR="00B96884" w:rsidRPr="00B96884">
              <w:rPr>
                <w:rtl/>
                <w:lang w:bidi="ar-EG"/>
              </w:rPr>
              <w:t>)</w:t>
            </w:r>
            <w:r w:rsidR="00B96884">
              <w:rPr>
                <w:rFonts w:hint="cs"/>
                <w:rtl/>
                <w:lang w:bidi="ar-EG"/>
              </w:rPr>
              <w:t>.</w:t>
            </w:r>
          </w:p>
          <w:p w:rsidR="00807A8E" w:rsidRPr="00EB5549" w:rsidRDefault="00B96884" w:rsidP="00B96884">
            <w:pPr>
              <w:pStyle w:val="NumberedParaAR"/>
              <w:numPr>
                <w:ilvl w:val="0"/>
                <w:numId w:val="0"/>
              </w:numPr>
              <w:spacing w:after="120"/>
              <w:rPr>
                <w:rtl/>
                <w:lang w:bidi="ar-EG"/>
              </w:rPr>
            </w:pPr>
            <w:proofErr w:type="gramStart"/>
            <w:r>
              <w:rPr>
                <w:rFonts w:hint="cs"/>
                <w:rtl/>
                <w:lang w:bidi="ar-EG"/>
              </w:rPr>
              <w:t>وإضافةً</w:t>
            </w:r>
            <w:proofErr w:type="gramEnd"/>
            <w:r>
              <w:rPr>
                <w:rFonts w:hint="cs"/>
                <w:rtl/>
                <w:lang w:bidi="ar-EG"/>
              </w:rPr>
              <w:t xml:space="preserve"> إلى ذلك، هذه التوصية يتناولها أيضاً مشروع </w:t>
            </w:r>
            <w:r w:rsidR="00807A8E" w:rsidRPr="00EB5549">
              <w:rPr>
                <w:rtl/>
                <w:lang w:bidi="ar-EG"/>
              </w:rPr>
              <w:t xml:space="preserve">"تعزيز التعاون حول الملكية الفكرية والتنمية فيما بين بلدان الجنوب من بلدان نامية وبلدان أقل نمواً" (المشروع </w:t>
            </w:r>
            <w:r w:rsidR="00807A8E" w:rsidRPr="00EB5549">
              <w:rPr>
                <w:lang w:bidi="ar-EG"/>
              </w:rPr>
              <w:lastRenderedPageBreak/>
              <w:t>DA_1_10_11_13_19_25_32_01</w:t>
            </w:r>
            <w:r w:rsidR="00807A8E" w:rsidRPr="00EB5549">
              <w:rPr>
                <w:rtl/>
                <w:lang w:bidi="ar-EG"/>
              </w:rPr>
              <w:t xml:space="preserve"> الوارد في الوثيقة </w:t>
            </w:r>
            <w:r w:rsidR="00807A8E" w:rsidRPr="00EB5549">
              <w:rPr>
                <w:lang w:bidi="ar-EG"/>
              </w:rPr>
              <w:t>CDIP/7/6</w:t>
            </w:r>
            <w:r w:rsidR="00807A8E" w:rsidRPr="00EB5549">
              <w:rPr>
                <w:rtl/>
                <w:lang w:bidi="ar-EG"/>
              </w:rPr>
              <w:t>)</w:t>
            </w:r>
            <w:r>
              <w:rPr>
                <w:rFonts w:hint="cs"/>
                <w:rtl/>
                <w:lang w:bidi="ar-EG"/>
              </w:rPr>
              <w:t>.</w:t>
            </w:r>
          </w:p>
          <w:p w:rsidR="00807A8E" w:rsidRPr="00EB5549" w:rsidRDefault="00B96884" w:rsidP="00B96884">
            <w:pPr>
              <w:pStyle w:val="NumberedParaAR"/>
              <w:numPr>
                <w:ilvl w:val="0"/>
                <w:numId w:val="0"/>
              </w:numPr>
              <w:spacing w:after="120"/>
              <w:rPr>
                <w:rtl/>
                <w:lang w:bidi="ar-EG"/>
              </w:rPr>
            </w:pPr>
            <w:r>
              <w:rPr>
                <w:rFonts w:hint="cs"/>
                <w:rtl/>
                <w:lang w:bidi="ar-EG"/>
              </w:rPr>
              <w:t xml:space="preserve">وعُرض تقرير </w:t>
            </w:r>
            <w:proofErr w:type="gramStart"/>
            <w:r>
              <w:rPr>
                <w:rFonts w:hint="cs"/>
                <w:rtl/>
                <w:lang w:bidi="ar-EG"/>
              </w:rPr>
              <w:t>تقييمي</w:t>
            </w:r>
            <w:proofErr w:type="gramEnd"/>
            <w:r>
              <w:rPr>
                <w:rFonts w:hint="cs"/>
                <w:rtl/>
                <w:lang w:bidi="ar-EG"/>
              </w:rPr>
              <w:t xml:space="preserve"> لهذا المشروع على الدورة الثالثة عشرة </w:t>
            </w:r>
            <w:r w:rsidR="008C1EE0">
              <w:rPr>
                <w:rFonts w:hint="cs"/>
                <w:rtl/>
                <w:lang w:bidi="ar-EG"/>
              </w:rPr>
              <w:t xml:space="preserve">للجنة، ويرد هذا التقرير في الوثيقة </w:t>
            </w:r>
            <w:r w:rsidR="008C1EE0">
              <w:rPr>
                <w:lang w:bidi="ar-EG"/>
              </w:rPr>
              <w:t>CDIP/13/4</w:t>
            </w:r>
            <w:r w:rsidR="008C1EE0">
              <w:rPr>
                <w:rFonts w:hint="cs"/>
                <w:rtl/>
                <w:lang w:bidi="ar-EG"/>
              </w:rPr>
              <w:t>.</w:t>
            </w:r>
          </w:p>
        </w:tc>
        <w:tc>
          <w:tcPr>
            <w:tcW w:w="1843" w:type="dxa"/>
          </w:tcPr>
          <w:p w:rsidR="00807A8E" w:rsidRPr="00EB5549" w:rsidRDefault="00807A8E" w:rsidP="00807A8E">
            <w:pPr>
              <w:pStyle w:val="NumberedParaAR"/>
              <w:numPr>
                <w:ilvl w:val="0"/>
                <w:numId w:val="0"/>
              </w:numPr>
              <w:spacing w:after="0"/>
              <w:jc w:val="right"/>
              <w:rPr>
                <w:lang w:bidi="ar-EG"/>
              </w:rPr>
            </w:pPr>
            <w:r w:rsidRPr="00EB5549">
              <w:rPr>
                <w:lang w:bidi="ar-EG"/>
              </w:rPr>
              <w:lastRenderedPageBreak/>
              <w:t>CDIP/1/3</w:t>
            </w:r>
          </w:p>
        </w:tc>
        <w:tc>
          <w:tcPr>
            <w:tcW w:w="1418" w:type="dxa"/>
          </w:tcPr>
          <w:p w:rsidR="00807A8E" w:rsidRPr="00EB5549" w:rsidRDefault="00807A8E" w:rsidP="00807A8E">
            <w:pPr>
              <w:pStyle w:val="NumberedParaAR"/>
              <w:numPr>
                <w:ilvl w:val="0"/>
                <w:numId w:val="0"/>
              </w:numPr>
              <w:spacing w:after="0"/>
              <w:jc w:val="right"/>
              <w:rPr>
                <w:lang w:bidi="ar-EG"/>
              </w:rPr>
            </w:pPr>
            <w:r w:rsidRPr="00EB5549">
              <w:rPr>
                <w:lang w:bidi="ar-EG"/>
              </w:rPr>
              <w:t>CDIP/3/5</w:t>
            </w:r>
          </w:p>
          <w:p w:rsidR="00807A8E" w:rsidRPr="00EB5549" w:rsidRDefault="00807A8E" w:rsidP="00807A8E">
            <w:pPr>
              <w:pStyle w:val="NumberedParaAR"/>
              <w:numPr>
                <w:ilvl w:val="0"/>
                <w:numId w:val="0"/>
              </w:numPr>
              <w:spacing w:after="0"/>
              <w:jc w:val="right"/>
              <w:rPr>
                <w:lang w:bidi="ar-EG"/>
              </w:rPr>
            </w:pPr>
            <w:r w:rsidRPr="00EB5549">
              <w:rPr>
                <w:lang w:bidi="ar-EG"/>
              </w:rPr>
              <w:t>CDIP/6/3</w:t>
            </w:r>
          </w:p>
          <w:p w:rsidR="00807A8E" w:rsidRPr="00EB5549" w:rsidRDefault="00807A8E" w:rsidP="00807A8E">
            <w:pPr>
              <w:pStyle w:val="NumberedParaAR"/>
              <w:numPr>
                <w:ilvl w:val="0"/>
                <w:numId w:val="0"/>
              </w:numPr>
              <w:spacing w:after="0"/>
              <w:jc w:val="right"/>
              <w:rPr>
                <w:lang w:bidi="ar-EG"/>
              </w:rPr>
            </w:pPr>
            <w:r w:rsidRPr="00EB5549">
              <w:rPr>
                <w:lang w:bidi="ar-EG"/>
              </w:rPr>
              <w:t>CDIP/8/2</w:t>
            </w:r>
          </w:p>
          <w:p w:rsidR="00807A8E" w:rsidRPr="00EB5549" w:rsidRDefault="00807A8E" w:rsidP="00807A8E">
            <w:pPr>
              <w:pStyle w:val="NumberedParaAR"/>
              <w:numPr>
                <w:ilvl w:val="0"/>
                <w:numId w:val="0"/>
              </w:numPr>
              <w:spacing w:after="0"/>
              <w:jc w:val="right"/>
              <w:rPr>
                <w:lang w:bidi="ar-EG"/>
              </w:rPr>
            </w:pPr>
            <w:r w:rsidRPr="00EB5549">
              <w:rPr>
                <w:lang w:bidi="ar-EG"/>
              </w:rPr>
              <w:t>CDIP/10/2</w:t>
            </w:r>
          </w:p>
          <w:p w:rsidR="00807A8E" w:rsidRPr="00EB5549" w:rsidRDefault="00807A8E" w:rsidP="00807A8E">
            <w:pPr>
              <w:pStyle w:val="NumberedParaAR"/>
              <w:numPr>
                <w:ilvl w:val="0"/>
                <w:numId w:val="0"/>
              </w:numPr>
              <w:spacing w:after="0"/>
              <w:jc w:val="right"/>
              <w:rPr>
                <w:lang w:bidi="ar-EG"/>
              </w:rPr>
            </w:pPr>
            <w:r w:rsidRPr="00EB5549">
              <w:rPr>
                <w:lang w:bidi="ar-EG"/>
              </w:rPr>
              <w:t>CDIP/12/2</w:t>
            </w:r>
          </w:p>
          <w:p w:rsidR="00807A8E" w:rsidRDefault="00807A8E" w:rsidP="00807A8E">
            <w:pPr>
              <w:pStyle w:val="NumberedParaAR"/>
              <w:numPr>
                <w:ilvl w:val="0"/>
                <w:numId w:val="0"/>
              </w:numPr>
              <w:spacing w:after="0"/>
              <w:jc w:val="right"/>
              <w:rPr>
                <w:lang w:bidi="ar-EG"/>
              </w:rPr>
            </w:pPr>
            <w:r w:rsidRPr="00EB5549">
              <w:rPr>
                <w:lang w:bidi="ar-EG"/>
              </w:rPr>
              <w:t>CDIP/14/2</w:t>
            </w:r>
          </w:p>
          <w:p w:rsidR="008C1EE0" w:rsidRPr="00EB5549" w:rsidRDefault="008C1EE0" w:rsidP="00807A8E">
            <w:pPr>
              <w:pStyle w:val="NumberedParaAR"/>
              <w:numPr>
                <w:ilvl w:val="0"/>
                <w:numId w:val="0"/>
              </w:numPr>
              <w:spacing w:after="0"/>
              <w:jc w:val="right"/>
              <w:rPr>
                <w:lang w:bidi="ar-EG"/>
              </w:rPr>
            </w:pPr>
            <w:r w:rsidRPr="008C1EE0">
              <w:rPr>
                <w:lang w:bidi="ar-EG"/>
              </w:rPr>
              <w:t>CDIP/16/2</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lastRenderedPageBreak/>
              <w:t>12.</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المضي في إدماج الاعتبارات الإنمائية في أنشطة الويبو ومناقشاتها الموضوعية والتقنية، وفقاً لاختصاصها.</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t xml:space="preserve">تمت مناقشة التوصية، وتم الاتفاق بصورة عامة على الأنشطة (الوثيقة </w:t>
            </w:r>
            <w:r w:rsidRPr="00EB5549">
              <w:rPr>
                <w:lang w:bidi="ar-EG"/>
              </w:rPr>
              <w:t>CDIP/3/3</w:t>
            </w:r>
            <w:r w:rsidRPr="00EB5549">
              <w:rPr>
                <w:rtl/>
                <w:lang w:bidi="ar-EG"/>
              </w:rPr>
              <w:t>)</w:t>
            </w:r>
          </w:p>
        </w:tc>
        <w:tc>
          <w:tcPr>
            <w:tcW w:w="3971" w:type="dxa"/>
          </w:tcPr>
          <w:p w:rsidR="00807A8E" w:rsidRPr="00EB5549" w:rsidRDefault="00807A8E" w:rsidP="00AD0FDE">
            <w:pPr>
              <w:pStyle w:val="NumberedParaAR"/>
              <w:numPr>
                <w:ilvl w:val="0"/>
                <w:numId w:val="0"/>
              </w:numPr>
              <w:spacing w:after="120" w:line="320" w:lineRule="exact"/>
              <w:rPr>
                <w:rtl/>
                <w:lang w:bidi="ar-EG"/>
              </w:rPr>
            </w:pPr>
            <w:r w:rsidRPr="00EB5549">
              <w:rPr>
                <w:rtl/>
                <w:lang w:bidi="ar-EG"/>
              </w:rPr>
              <w:t xml:space="preserve">التوصية قيد التنفيذ </w:t>
            </w:r>
            <w:proofErr w:type="gramStart"/>
            <w:r w:rsidRPr="00EB5549">
              <w:rPr>
                <w:rtl/>
                <w:lang w:bidi="ar-EG"/>
              </w:rPr>
              <w:t>منذ</w:t>
            </w:r>
            <w:proofErr w:type="gramEnd"/>
            <w:r w:rsidRPr="00EB5549">
              <w:rPr>
                <w:rtl/>
                <w:lang w:bidi="ar-EG"/>
              </w:rPr>
              <w:t xml:space="preserve"> اعتماد جدول أعمال التنمية في أكتوبر 2007.</w:t>
            </w:r>
          </w:p>
          <w:p w:rsidR="00807A8E" w:rsidRPr="00EB5549" w:rsidRDefault="00807A8E" w:rsidP="00AD0FDE">
            <w:pPr>
              <w:pStyle w:val="NumberedParaAR"/>
              <w:numPr>
                <w:ilvl w:val="0"/>
                <w:numId w:val="0"/>
              </w:numPr>
              <w:spacing w:after="120" w:line="320" w:lineRule="exact"/>
              <w:rPr>
                <w:rtl/>
                <w:lang w:bidi="ar-EG"/>
              </w:rPr>
            </w:pPr>
            <w:r w:rsidRPr="00EB5549">
              <w:rPr>
                <w:rFonts w:hint="cs"/>
                <w:rtl/>
                <w:lang w:bidi="ar-EG"/>
              </w:rPr>
              <w:t>و</w:t>
            </w:r>
            <w:r w:rsidRPr="00EB5549">
              <w:rPr>
                <w:rtl/>
                <w:lang w:bidi="ar-EG"/>
              </w:rPr>
              <w:t xml:space="preserve">عُمِّمت توصيات </w:t>
            </w:r>
            <w:proofErr w:type="gramStart"/>
            <w:r w:rsidRPr="00EB5549">
              <w:rPr>
                <w:rtl/>
                <w:lang w:bidi="ar-EG"/>
              </w:rPr>
              <w:t>جدول</w:t>
            </w:r>
            <w:proofErr w:type="gramEnd"/>
            <w:r w:rsidRPr="00EB5549">
              <w:rPr>
                <w:rtl/>
                <w:lang w:bidi="ar-EG"/>
              </w:rPr>
              <w:t xml:space="preserve"> أعمال التنمية في وثيقتي البرنامج والميزانية للثنائية 2010/2011 والثنائية 2012/2013</w:t>
            </w:r>
            <w:r w:rsidRPr="00EB5549">
              <w:rPr>
                <w:rFonts w:hint="cs"/>
                <w:rtl/>
                <w:lang w:bidi="ar-EG"/>
              </w:rPr>
              <w:t xml:space="preserve"> والثنائية 201</w:t>
            </w:r>
            <w:r w:rsidR="009E1987">
              <w:rPr>
                <w:rFonts w:hint="cs"/>
                <w:rtl/>
                <w:lang w:bidi="ar-EG"/>
              </w:rPr>
              <w:t>6</w:t>
            </w:r>
            <w:r w:rsidRPr="00EB5549">
              <w:rPr>
                <w:rFonts w:hint="cs"/>
                <w:rtl/>
                <w:lang w:bidi="ar-EG"/>
              </w:rPr>
              <w:t>/201</w:t>
            </w:r>
            <w:r w:rsidR="009E1987">
              <w:rPr>
                <w:rFonts w:hint="cs"/>
                <w:rtl/>
                <w:lang w:bidi="ar-EG"/>
              </w:rPr>
              <w:t>7</w:t>
            </w:r>
            <w:r w:rsidRPr="00EB5549">
              <w:rPr>
                <w:rtl/>
                <w:lang w:bidi="ar-EG"/>
              </w:rPr>
              <w:t xml:space="preserve">. </w:t>
            </w:r>
            <w:r w:rsidRPr="00EB5549">
              <w:rPr>
                <w:rFonts w:hint="cs"/>
                <w:rtl/>
                <w:lang w:bidi="ar-EG"/>
              </w:rPr>
              <w:t>و</w:t>
            </w:r>
            <w:r w:rsidRPr="00EB5549">
              <w:rPr>
                <w:rtl/>
                <w:lang w:bidi="ar-EG"/>
              </w:rPr>
              <w:t xml:space="preserve">اكتمل المشروع </w:t>
            </w:r>
            <w:r w:rsidRPr="00EB5549">
              <w:rPr>
                <w:lang w:bidi="ar-EG"/>
              </w:rPr>
              <w:t>DA_33_38_41_01</w:t>
            </w:r>
            <w:r w:rsidRPr="00EB5549">
              <w:rPr>
                <w:rtl/>
                <w:lang w:bidi="ar-EG"/>
              </w:rPr>
              <w:t xml:space="preserve"> بشأن تعزيز إطار الويبو للإدارة القائمة على النتائج بغية دعم رصد أنشطة التنمية وتقييمها" (الوارد في الوثيقة </w:t>
            </w:r>
            <w:r w:rsidRPr="00EB5549">
              <w:rPr>
                <w:lang w:bidi="ar-EG"/>
              </w:rPr>
              <w:t>CDIP/4/8/Rev.</w:t>
            </w:r>
            <w:r w:rsidRPr="00EB5549">
              <w:rPr>
                <w:rtl/>
                <w:lang w:bidi="ar-EG"/>
              </w:rPr>
              <w:t xml:space="preserve">). </w:t>
            </w:r>
            <w:proofErr w:type="gramStart"/>
            <w:r w:rsidRPr="00EB5549">
              <w:rPr>
                <w:rtl/>
                <w:lang w:bidi="ar-EG"/>
              </w:rPr>
              <w:t>وعُرض</w:t>
            </w:r>
            <w:proofErr w:type="gramEnd"/>
            <w:r w:rsidRPr="00EB5549">
              <w:rPr>
                <w:rtl/>
                <w:lang w:bidi="ar-EG"/>
              </w:rPr>
              <w:t xml:space="preserve"> تقرير تقييمي على اللجنة في دورتها الثانية عشرة لتنظر فيه (يرد في الوثيقة </w:t>
            </w:r>
            <w:r w:rsidRPr="00EB5549">
              <w:rPr>
                <w:lang w:bidi="ar-EG"/>
              </w:rPr>
              <w:t>CDIP/12/4</w:t>
            </w:r>
            <w:r w:rsidRPr="00EB5549">
              <w:rPr>
                <w:rtl/>
                <w:lang w:bidi="ar-EG"/>
              </w:rPr>
              <w:t>).</w:t>
            </w:r>
          </w:p>
          <w:p w:rsidR="009E1987" w:rsidRDefault="00EE2CCB" w:rsidP="00AD0FDE">
            <w:pPr>
              <w:pStyle w:val="NumberedParaAR"/>
              <w:numPr>
                <w:ilvl w:val="0"/>
                <w:numId w:val="0"/>
              </w:numPr>
              <w:spacing w:after="120" w:line="320" w:lineRule="exact"/>
              <w:rPr>
                <w:rtl/>
                <w:lang w:bidi="ar-EG"/>
              </w:rPr>
            </w:pPr>
            <w:proofErr w:type="gramStart"/>
            <w:r w:rsidRPr="00EE2CCB">
              <w:rPr>
                <w:rtl/>
                <w:lang w:bidi="ar-EG"/>
              </w:rPr>
              <w:t>وللمرة</w:t>
            </w:r>
            <w:proofErr w:type="gramEnd"/>
            <w:r w:rsidRPr="00EE2CCB">
              <w:rPr>
                <w:rtl/>
                <w:lang w:bidi="ar-EG"/>
              </w:rPr>
              <w:t xml:space="preserve"> الأولى، أُدرج تقييم تنفيذ توصيات جدول أعمال التنمية في تقرير أداء البرنامج 2014، ومن ثمَّ أُدمج بصورة كاملة في اللمحة العامة عن التقدم الذي تم إحرازه في كل برنامج، بدلا</w:t>
            </w:r>
            <w:r>
              <w:rPr>
                <w:rFonts w:hint="cs"/>
                <w:rtl/>
                <w:lang w:bidi="ar-EG"/>
              </w:rPr>
              <w:t>ً</w:t>
            </w:r>
            <w:r w:rsidRPr="00EE2CCB">
              <w:rPr>
                <w:rtl/>
                <w:lang w:bidi="ar-EG"/>
              </w:rPr>
              <w:t xml:space="preserve"> من تناوله في بند مستقل</w:t>
            </w:r>
            <w:r w:rsidR="009E1987" w:rsidRPr="009E1987">
              <w:rPr>
                <w:rtl/>
                <w:lang w:bidi="ar-EG"/>
              </w:rPr>
              <w:t>.</w:t>
            </w:r>
          </w:p>
          <w:p w:rsidR="00807A8E" w:rsidRPr="00EB5549" w:rsidRDefault="00EE2CCB" w:rsidP="00AD0FDE">
            <w:pPr>
              <w:pStyle w:val="NumberedParaAR"/>
              <w:numPr>
                <w:ilvl w:val="0"/>
                <w:numId w:val="0"/>
              </w:numPr>
              <w:spacing w:after="120" w:line="320" w:lineRule="exact"/>
              <w:rPr>
                <w:rtl/>
                <w:lang w:bidi="ar-EG"/>
              </w:rPr>
            </w:pPr>
            <w:proofErr w:type="gramStart"/>
            <w:r>
              <w:rPr>
                <w:rFonts w:hint="cs"/>
                <w:rtl/>
                <w:lang w:bidi="ar-EG"/>
              </w:rPr>
              <w:t>وإضافةً</w:t>
            </w:r>
            <w:proofErr w:type="gramEnd"/>
            <w:r>
              <w:rPr>
                <w:rFonts w:hint="cs"/>
                <w:rtl/>
                <w:lang w:bidi="ar-EG"/>
              </w:rPr>
              <w:t xml:space="preserve"> إلى ذلك، يتناول هذه التوصيةَ أيضاً </w:t>
            </w:r>
            <w:r w:rsidRPr="00DA57EA">
              <w:rPr>
                <w:rtl/>
                <w:lang w:bidi="ar-EG"/>
              </w:rPr>
              <w:t>مشروع</w:t>
            </w:r>
            <w:r>
              <w:rPr>
                <w:rFonts w:hint="cs"/>
                <w:rtl/>
                <w:lang w:bidi="ar-EG"/>
              </w:rPr>
              <w:t>ُ</w:t>
            </w:r>
            <w:r w:rsidRPr="00DA57EA">
              <w:rPr>
                <w:rtl/>
                <w:lang w:bidi="ar-EG"/>
              </w:rPr>
              <w:t xml:space="preserve"> "الملكية الفكرية والسياحة والثقافة: دعم الأهداف الإنمائية والنهوض بالتراث الثقافي في </w:t>
            </w:r>
            <w:r w:rsidRPr="00DA57EA">
              <w:rPr>
                <w:rtl/>
                <w:lang w:bidi="ar-EG"/>
              </w:rPr>
              <w:lastRenderedPageBreak/>
              <w:t xml:space="preserve">مصر وغيرها من البلدان النامية (المشروع </w:t>
            </w:r>
            <w:r w:rsidRPr="00DA57EA">
              <w:rPr>
                <w:lang w:bidi="ar-EG"/>
              </w:rPr>
              <w:t>DA_1_10_12_40_01</w:t>
            </w:r>
            <w:r w:rsidRPr="00DA57EA">
              <w:rPr>
                <w:rtl/>
                <w:lang w:bidi="ar-EG"/>
              </w:rPr>
              <w:t xml:space="preserve"> الوارد في الوثيقة </w:t>
            </w:r>
            <w:r w:rsidRPr="00DA57EA">
              <w:rPr>
                <w:lang w:bidi="ar-EG"/>
              </w:rPr>
              <w:t>CDIP/15/7 Rev</w:t>
            </w:r>
            <w:r>
              <w:rPr>
                <w:lang w:bidi="ar-EG"/>
              </w:rPr>
              <w:t>.</w:t>
            </w:r>
            <w:r w:rsidRPr="00DA57EA">
              <w:rPr>
                <w:rtl/>
                <w:lang w:bidi="ar-EG"/>
              </w:rPr>
              <w:t>)</w:t>
            </w:r>
            <w:r>
              <w:rPr>
                <w:rFonts w:hint="cs"/>
                <w:rtl/>
                <w:lang w:bidi="ar-EG"/>
              </w:rPr>
              <w:t>.</w:t>
            </w:r>
          </w:p>
        </w:tc>
        <w:tc>
          <w:tcPr>
            <w:tcW w:w="1843" w:type="dxa"/>
          </w:tcPr>
          <w:p w:rsidR="00807A8E" w:rsidRPr="00EB5549" w:rsidRDefault="00807A8E" w:rsidP="00807A8E">
            <w:pPr>
              <w:pStyle w:val="NumberedParaAR"/>
              <w:numPr>
                <w:ilvl w:val="0"/>
                <w:numId w:val="0"/>
              </w:numPr>
              <w:spacing w:after="0"/>
              <w:jc w:val="right"/>
              <w:rPr>
                <w:lang w:bidi="ar-EG"/>
              </w:rPr>
            </w:pPr>
            <w:r w:rsidRPr="00EB5549">
              <w:rPr>
                <w:lang w:bidi="ar-EG"/>
              </w:rPr>
              <w:lastRenderedPageBreak/>
              <w:t>CDIP/1/3</w:t>
            </w:r>
          </w:p>
          <w:p w:rsidR="00807A8E" w:rsidRPr="00EB5549" w:rsidRDefault="00807A8E" w:rsidP="00807A8E">
            <w:pPr>
              <w:pStyle w:val="NumberedParaAR"/>
              <w:numPr>
                <w:ilvl w:val="0"/>
                <w:numId w:val="0"/>
              </w:numPr>
              <w:spacing w:after="0"/>
              <w:jc w:val="right"/>
              <w:rPr>
                <w:lang w:bidi="ar-EG"/>
              </w:rPr>
            </w:pPr>
            <w:r w:rsidRPr="00EB5549">
              <w:rPr>
                <w:lang w:bidi="ar-EG"/>
              </w:rPr>
              <w:t>CDIP/3/3</w:t>
            </w:r>
          </w:p>
        </w:tc>
        <w:tc>
          <w:tcPr>
            <w:tcW w:w="1418" w:type="dxa"/>
          </w:tcPr>
          <w:p w:rsidR="00807A8E" w:rsidRPr="00EB5549" w:rsidRDefault="00807A8E" w:rsidP="00807A8E">
            <w:pPr>
              <w:pStyle w:val="NumberedParaAR"/>
              <w:numPr>
                <w:ilvl w:val="0"/>
                <w:numId w:val="0"/>
              </w:numPr>
              <w:spacing w:after="0"/>
              <w:jc w:val="right"/>
              <w:rPr>
                <w:lang w:bidi="ar-EG"/>
              </w:rPr>
            </w:pPr>
            <w:r w:rsidRPr="00EB5549">
              <w:rPr>
                <w:lang w:bidi="ar-EG"/>
              </w:rPr>
              <w:t>CDIP/3/5</w:t>
            </w:r>
          </w:p>
          <w:p w:rsidR="00807A8E" w:rsidRPr="00EB5549" w:rsidRDefault="00807A8E" w:rsidP="00807A8E">
            <w:pPr>
              <w:pStyle w:val="NumberedParaAR"/>
              <w:numPr>
                <w:ilvl w:val="0"/>
                <w:numId w:val="0"/>
              </w:numPr>
              <w:spacing w:after="0"/>
              <w:jc w:val="right"/>
              <w:rPr>
                <w:lang w:bidi="ar-EG"/>
              </w:rPr>
            </w:pPr>
            <w:r w:rsidRPr="00EB5549">
              <w:rPr>
                <w:lang w:bidi="ar-EG"/>
              </w:rPr>
              <w:t>CDIP/6/2</w:t>
            </w:r>
          </w:p>
          <w:p w:rsidR="00807A8E" w:rsidRPr="00EB5549" w:rsidRDefault="00807A8E" w:rsidP="00807A8E">
            <w:pPr>
              <w:pStyle w:val="NumberedParaAR"/>
              <w:numPr>
                <w:ilvl w:val="0"/>
                <w:numId w:val="0"/>
              </w:numPr>
              <w:spacing w:after="0"/>
              <w:jc w:val="right"/>
              <w:rPr>
                <w:lang w:bidi="ar-EG"/>
              </w:rPr>
            </w:pPr>
            <w:r w:rsidRPr="00EB5549">
              <w:rPr>
                <w:lang w:bidi="ar-EG"/>
              </w:rPr>
              <w:t>CDIP/8/2</w:t>
            </w:r>
          </w:p>
          <w:p w:rsidR="00807A8E" w:rsidRPr="00EB5549" w:rsidRDefault="00807A8E" w:rsidP="00807A8E">
            <w:pPr>
              <w:pStyle w:val="NumberedParaAR"/>
              <w:numPr>
                <w:ilvl w:val="0"/>
                <w:numId w:val="0"/>
              </w:numPr>
              <w:spacing w:after="0"/>
              <w:jc w:val="right"/>
              <w:rPr>
                <w:lang w:bidi="ar-EG"/>
              </w:rPr>
            </w:pPr>
            <w:r w:rsidRPr="00EB5549">
              <w:rPr>
                <w:lang w:bidi="ar-EG"/>
              </w:rPr>
              <w:t>CDIP/10/2</w:t>
            </w:r>
          </w:p>
          <w:p w:rsidR="00807A8E" w:rsidRDefault="00807A8E" w:rsidP="00807A8E">
            <w:pPr>
              <w:pStyle w:val="NumberedParaAR"/>
              <w:numPr>
                <w:ilvl w:val="0"/>
                <w:numId w:val="0"/>
              </w:numPr>
              <w:spacing w:after="0"/>
              <w:jc w:val="right"/>
              <w:rPr>
                <w:lang w:bidi="ar-EG"/>
              </w:rPr>
            </w:pPr>
            <w:r w:rsidRPr="00EB5549">
              <w:rPr>
                <w:lang w:bidi="ar-EG"/>
              </w:rPr>
              <w:t>CDIP/12/4</w:t>
            </w:r>
          </w:p>
          <w:p w:rsidR="00DD53CE" w:rsidRDefault="00DD53CE" w:rsidP="00807A8E">
            <w:pPr>
              <w:pStyle w:val="NumberedParaAR"/>
              <w:numPr>
                <w:ilvl w:val="0"/>
                <w:numId w:val="0"/>
              </w:numPr>
              <w:spacing w:after="0"/>
              <w:jc w:val="right"/>
              <w:rPr>
                <w:rtl/>
                <w:lang w:bidi="ar-EG"/>
              </w:rPr>
            </w:pPr>
            <w:r w:rsidRPr="00DD53CE">
              <w:rPr>
                <w:lang w:bidi="ar-EG"/>
              </w:rPr>
              <w:t>CDIP/14/2</w:t>
            </w:r>
          </w:p>
          <w:p w:rsidR="00DD53CE" w:rsidRPr="00EB5549" w:rsidRDefault="00DD53CE" w:rsidP="00807A8E">
            <w:pPr>
              <w:pStyle w:val="NumberedParaAR"/>
              <w:numPr>
                <w:ilvl w:val="0"/>
                <w:numId w:val="0"/>
              </w:numPr>
              <w:spacing w:after="0"/>
              <w:jc w:val="right"/>
              <w:rPr>
                <w:rtl/>
                <w:lang w:bidi="ar-EG"/>
              </w:rPr>
            </w:pPr>
            <w:r w:rsidRPr="00DD53CE">
              <w:rPr>
                <w:lang w:bidi="ar-EG"/>
              </w:rPr>
              <w:t>CDIP/16/2</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lastRenderedPageBreak/>
              <w:t>13.</w:t>
            </w:r>
          </w:p>
        </w:tc>
        <w:tc>
          <w:tcPr>
            <w:tcW w:w="3827" w:type="dxa"/>
          </w:tcPr>
          <w:p w:rsidR="00807A8E" w:rsidRPr="00EB5549" w:rsidRDefault="00807A8E" w:rsidP="00807A8E">
            <w:pPr>
              <w:pStyle w:val="NumberedParaAR"/>
              <w:numPr>
                <w:ilvl w:val="0"/>
                <w:numId w:val="0"/>
              </w:numPr>
              <w:spacing w:line="320" w:lineRule="exact"/>
              <w:rPr>
                <w:w w:val="90"/>
                <w:rtl/>
                <w:lang w:bidi="ar-EG"/>
              </w:rPr>
            </w:pPr>
            <w:r w:rsidRPr="00EB5549">
              <w:rPr>
                <w:w w:val="90"/>
                <w:rtl/>
                <w:lang w:bidi="ar-EG"/>
              </w:rPr>
              <w:t>يتعين أن تكون المساعدة التشريعية التي تقدمها الويبو، بوجه خاص، إنمائية الاتجاه ومدفوعة بحسب الطلب، مع مراعاة الأولويات والاحتياجات الخاصة بالبلدان النامية ولا سيما البلدان الأقل نمواً وكذا مستويات التنمية المتفاوتة في الدول الأعضاء، وينبغي أن تكون الأنشطة محل جداول زمنية لاستكمالها.</w:t>
            </w:r>
          </w:p>
        </w:tc>
        <w:tc>
          <w:tcPr>
            <w:tcW w:w="2833" w:type="dxa"/>
          </w:tcPr>
          <w:p w:rsidR="00807A8E" w:rsidRPr="00EB5549" w:rsidRDefault="00807A8E" w:rsidP="00807A8E">
            <w:pPr>
              <w:pStyle w:val="NumberedParaAR"/>
              <w:numPr>
                <w:ilvl w:val="0"/>
                <w:numId w:val="0"/>
              </w:numPr>
              <w:spacing w:after="480"/>
              <w:rPr>
                <w:lang w:bidi="ar-EG"/>
              </w:rPr>
            </w:pPr>
            <w:r w:rsidRPr="00EB5549">
              <w:rPr>
                <w:w w:val="90"/>
                <w:rtl/>
                <w:lang w:bidi="ar-EG"/>
              </w:rPr>
              <w:t xml:space="preserve">تمت مناقشة التوصية في سياق التقارير المرحلية (الوثائق </w:t>
            </w:r>
            <w:r w:rsidRPr="00EB5549">
              <w:rPr>
                <w:w w:val="90"/>
                <w:lang w:bidi="ar-EG"/>
              </w:rPr>
              <w:t>CDIP/3/5</w:t>
            </w:r>
            <w:r w:rsidRPr="00EB5549">
              <w:rPr>
                <w:w w:val="90"/>
                <w:rtl/>
                <w:lang w:bidi="ar-EG"/>
              </w:rPr>
              <w:t>، و</w:t>
            </w:r>
            <w:r w:rsidRPr="00EB5549">
              <w:rPr>
                <w:w w:val="90"/>
                <w:lang w:bidi="ar-EG"/>
              </w:rPr>
              <w:t>CDIP/6/3</w:t>
            </w:r>
            <w:r w:rsidRPr="00EB5549">
              <w:rPr>
                <w:w w:val="90"/>
                <w:rtl/>
                <w:lang w:bidi="ar-EG"/>
              </w:rPr>
              <w:t>، و</w:t>
            </w:r>
            <w:r w:rsidRPr="00EB5549">
              <w:rPr>
                <w:w w:val="90"/>
                <w:lang w:bidi="ar-EG"/>
              </w:rPr>
              <w:t>CDIP/8/2</w:t>
            </w:r>
            <w:r w:rsidRPr="00EB5549">
              <w:rPr>
                <w:w w:val="90"/>
                <w:rtl/>
                <w:lang w:bidi="ar-EG"/>
              </w:rPr>
              <w:t xml:space="preserve"> و</w:t>
            </w:r>
            <w:r w:rsidRPr="00EB5549">
              <w:rPr>
                <w:w w:val="90"/>
                <w:lang w:bidi="ar-EG"/>
              </w:rPr>
              <w:t>CDIP</w:t>
            </w:r>
            <w:r w:rsidRPr="00EB5549">
              <w:rPr>
                <w:lang w:bidi="ar-EG"/>
              </w:rPr>
              <w:t>/10/2</w:t>
            </w:r>
            <w:r w:rsidRPr="00EB5549">
              <w:rPr>
                <w:rtl/>
                <w:lang w:bidi="ar-EG"/>
              </w:rPr>
              <w:t>).</w:t>
            </w:r>
          </w:p>
          <w:p w:rsidR="00807A8E" w:rsidRPr="00EB5549" w:rsidRDefault="00807A8E" w:rsidP="00807A8E">
            <w:pPr>
              <w:pStyle w:val="NumberedParaAR"/>
              <w:keepNext/>
              <w:numPr>
                <w:ilvl w:val="0"/>
                <w:numId w:val="0"/>
              </w:numPr>
              <w:rPr>
                <w:rtl/>
                <w:lang w:bidi="ar-EG"/>
              </w:rPr>
            </w:pPr>
            <w:r w:rsidRPr="00EB5549">
              <w:rPr>
                <w:rtl/>
                <w:lang w:bidi="ar-EG"/>
              </w:rPr>
              <w:t xml:space="preserve">وتجري مناقشة المزيد من الأنشطة في سياق الوثائق </w:t>
            </w:r>
            <w:r w:rsidRPr="00EB5549">
              <w:rPr>
                <w:lang w:bidi="ar-EG"/>
              </w:rPr>
              <w:t>CDIP/6/10</w:t>
            </w:r>
            <w:r w:rsidRPr="00EB5549">
              <w:rPr>
                <w:rtl/>
                <w:lang w:bidi="ar-EG"/>
              </w:rPr>
              <w:t>، و</w:t>
            </w:r>
            <w:r w:rsidRPr="00EB5549">
              <w:rPr>
                <w:lang w:bidi="ar-EG"/>
              </w:rPr>
              <w:t>CDIP/7/3</w:t>
            </w:r>
            <w:r w:rsidRPr="00EB5549">
              <w:rPr>
                <w:rtl/>
                <w:lang w:bidi="ar-EG"/>
              </w:rPr>
              <w:t>، و</w:t>
            </w:r>
            <w:r w:rsidRPr="00EB5549">
              <w:rPr>
                <w:lang w:bidi="ar-EG"/>
              </w:rPr>
              <w:t>CDIP/8/5</w:t>
            </w:r>
            <w:r w:rsidRPr="00EB5549">
              <w:rPr>
                <w:rtl/>
                <w:lang w:bidi="ar-EG"/>
              </w:rPr>
              <w:t>، و</w:t>
            </w:r>
            <w:r w:rsidRPr="00EB5549">
              <w:rPr>
                <w:lang w:bidi="ar-EG"/>
              </w:rPr>
              <w:t>CDIP/9/11</w:t>
            </w:r>
            <w:r w:rsidRPr="00EB5549">
              <w:rPr>
                <w:rtl/>
                <w:lang w:bidi="ar-EG"/>
              </w:rPr>
              <w:t>، و</w:t>
            </w:r>
            <w:r w:rsidRPr="00EB5549">
              <w:rPr>
                <w:lang w:bidi="ar-EG"/>
              </w:rPr>
              <w:t>CDIP/10/10</w:t>
            </w:r>
            <w:r w:rsidRPr="00EB5549">
              <w:rPr>
                <w:rtl/>
                <w:lang w:bidi="ar-EG"/>
              </w:rPr>
              <w:t>، و</w:t>
            </w:r>
            <w:r w:rsidRPr="00EB5549">
              <w:rPr>
                <w:lang w:bidi="ar-EG"/>
              </w:rPr>
              <w:t>CDIP/10/11</w:t>
            </w:r>
            <w:r w:rsidRPr="00EB5549">
              <w:rPr>
                <w:rtl/>
                <w:lang w:bidi="ar-EG"/>
              </w:rPr>
              <w:t>.</w:t>
            </w:r>
          </w:p>
        </w:tc>
        <w:tc>
          <w:tcPr>
            <w:tcW w:w="3971" w:type="dxa"/>
          </w:tcPr>
          <w:p w:rsidR="00807A8E" w:rsidRPr="00EB5549" w:rsidRDefault="00807A8E" w:rsidP="00AD0FDE">
            <w:pPr>
              <w:pStyle w:val="NumberedParaAR"/>
              <w:numPr>
                <w:ilvl w:val="0"/>
                <w:numId w:val="0"/>
              </w:numPr>
              <w:spacing w:after="120" w:line="320" w:lineRule="exact"/>
              <w:rPr>
                <w:rtl/>
                <w:lang w:bidi="ar-EG"/>
              </w:rPr>
            </w:pPr>
            <w:r w:rsidRPr="00EB5549">
              <w:rPr>
                <w:rtl/>
                <w:lang w:bidi="ar-EG"/>
              </w:rPr>
              <w:t xml:space="preserve">التوصية قيد التنفيذ </w:t>
            </w:r>
            <w:proofErr w:type="gramStart"/>
            <w:r w:rsidRPr="00EB5549">
              <w:rPr>
                <w:rtl/>
                <w:lang w:bidi="ar-EG"/>
              </w:rPr>
              <w:t>منذ</w:t>
            </w:r>
            <w:proofErr w:type="gramEnd"/>
            <w:r w:rsidRPr="00EB5549">
              <w:rPr>
                <w:rtl/>
                <w:lang w:bidi="ar-EG"/>
              </w:rPr>
              <w:t xml:space="preserve"> اعتماد جدول أعمال التنمية في أكتوبر 2007.</w:t>
            </w:r>
          </w:p>
          <w:p w:rsidR="00807A8E" w:rsidRPr="00EB5549" w:rsidRDefault="00807A8E" w:rsidP="00AD0FDE">
            <w:pPr>
              <w:pStyle w:val="NumberedParaAR"/>
              <w:numPr>
                <w:ilvl w:val="0"/>
                <w:numId w:val="0"/>
              </w:numPr>
              <w:spacing w:after="120" w:line="320" w:lineRule="exact"/>
              <w:rPr>
                <w:rtl/>
                <w:lang w:bidi="ar-EG"/>
              </w:rPr>
            </w:pPr>
            <w:r w:rsidRPr="00EB5549">
              <w:rPr>
                <w:rFonts w:hint="cs"/>
                <w:rtl/>
                <w:lang w:bidi="ar-EG"/>
              </w:rPr>
              <w:t>و</w:t>
            </w:r>
            <w:r w:rsidRPr="00EB5549">
              <w:rPr>
                <w:rtl/>
                <w:lang w:bidi="ar-EG"/>
              </w:rPr>
              <w:t xml:space="preserve">واصلت الويبو خلال عام </w:t>
            </w:r>
            <w:r w:rsidRPr="00EB5549">
              <w:rPr>
                <w:rFonts w:hint="cs"/>
                <w:rtl/>
                <w:lang w:bidi="ar-EG"/>
              </w:rPr>
              <w:t>201</w:t>
            </w:r>
            <w:r w:rsidR="00A11CE8">
              <w:rPr>
                <w:rFonts w:hint="cs"/>
                <w:rtl/>
                <w:lang w:bidi="ar-EG"/>
              </w:rPr>
              <w:t>5</w:t>
            </w:r>
            <w:r w:rsidRPr="00EB5549">
              <w:rPr>
                <w:rtl/>
                <w:lang w:bidi="ar-EG"/>
              </w:rPr>
              <w:t xml:space="preserve"> تقديم المساعدة التشريعية تلبيةً لطلبات سلطات الدول الأعضاء. وقدمت المشورة إلى هذه البلدان بشأن التشريعات القائمة أو </w:t>
            </w:r>
            <w:proofErr w:type="gramStart"/>
            <w:r w:rsidRPr="00EB5549">
              <w:rPr>
                <w:rtl/>
                <w:lang w:bidi="ar-EG"/>
              </w:rPr>
              <w:t>مشروعات</w:t>
            </w:r>
            <w:proofErr w:type="gramEnd"/>
            <w:r w:rsidRPr="00EB5549">
              <w:rPr>
                <w:rtl/>
                <w:lang w:bidi="ar-EG"/>
              </w:rPr>
              <w:t xml:space="preserve"> التشريعات لديها، واستأنست بالخيارات المتاحة واختيارات السياسة العامة في تنفيذ هذه التشريعات.</w:t>
            </w:r>
          </w:p>
          <w:p w:rsidR="00807A8E" w:rsidRPr="00EB5549" w:rsidRDefault="00B445E6" w:rsidP="00AD0FDE">
            <w:pPr>
              <w:pStyle w:val="NumberedParaAR"/>
              <w:numPr>
                <w:ilvl w:val="0"/>
                <w:numId w:val="0"/>
              </w:numPr>
              <w:spacing w:after="120" w:line="320" w:lineRule="exact"/>
              <w:rPr>
                <w:rtl/>
                <w:lang w:bidi="ar-EG"/>
              </w:rPr>
            </w:pPr>
            <w:proofErr w:type="gramStart"/>
            <w:r>
              <w:rPr>
                <w:rFonts w:hint="cs"/>
                <w:rtl/>
                <w:lang w:bidi="ar-EG"/>
              </w:rPr>
              <w:t>و</w:t>
            </w:r>
            <w:r w:rsidR="00807A8E" w:rsidRPr="00EB5549">
              <w:rPr>
                <w:rtl/>
                <w:lang w:bidi="ar-EG"/>
              </w:rPr>
              <w:t>هذه</w:t>
            </w:r>
            <w:proofErr w:type="gramEnd"/>
            <w:r w:rsidR="00807A8E" w:rsidRPr="00EB5549">
              <w:rPr>
                <w:rtl/>
                <w:lang w:bidi="ar-EG"/>
              </w:rPr>
              <w:t xml:space="preserve"> التوصية</w:t>
            </w:r>
            <w:r>
              <w:rPr>
                <w:rFonts w:hint="cs"/>
                <w:rtl/>
                <w:lang w:bidi="ar-EG"/>
              </w:rPr>
              <w:t>َ</w:t>
            </w:r>
            <w:r w:rsidR="00807A8E" w:rsidRPr="00EB5549">
              <w:rPr>
                <w:rtl/>
                <w:lang w:bidi="ar-EG"/>
              </w:rPr>
              <w:t xml:space="preserve"> تناولها أيضا</w:t>
            </w:r>
            <w:r>
              <w:rPr>
                <w:rFonts w:hint="cs"/>
                <w:rtl/>
                <w:lang w:bidi="ar-EG"/>
              </w:rPr>
              <w:t>ً</w:t>
            </w:r>
            <w:r w:rsidR="00807A8E" w:rsidRPr="00EB5549">
              <w:rPr>
                <w:rtl/>
                <w:lang w:bidi="ar-EG"/>
              </w:rPr>
              <w:t xml:space="preserve"> مشروع </w:t>
            </w:r>
            <w:r>
              <w:rPr>
                <w:rFonts w:hint="cs"/>
                <w:rtl/>
                <w:lang w:bidi="ar-EG"/>
              </w:rPr>
              <w:t>"</w:t>
            </w:r>
            <w:r w:rsidR="00807A8E" w:rsidRPr="00EB5549">
              <w:rPr>
                <w:rtl/>
                <w:lang w:bidi="ar-EG"/>
              </w:rPr>
              <w:t>تعزيز التعاون حول الملكية الفكرية والتنمية فيما بين بلدان الجنوب من بلدان نامية وبلدان أقل نموا</w:t>
            </w:r>
            <w:r>
              <w:rPr>
                <w:rFonts w:hint="cs"/>
                <w:rtl/>
                <w:lang w:bidi="ar-EG"/>
              </w:rPr>
              <w:t>"</w:t>
            </w:r>
            <w:r w:rsidR="00807A8E" w:rsidRPr="00EB5549">
              <w:rPr>
                <w:rtl/>
                <w:lang w:bidi="ar-EG"/>
              </w:rPr>
              <w:t xml:space="preserve">. (المشروع </w:t>
            </w:r>
            <w:r w:rsidR="00807A8E" w:rsidRPr="00EB5549">
              <w:rPr>
                <w:lang w:bidi="ar-EG"/>
              </w:rPr>
              <w:t>DA_1_10_11_13_19_25_32_01</w:t>
            </w:r>
            <w:r w:rsidR="00807A8E" w:rsidRPr="00EB5549">
              <w:rPr>
                <w:rtl/>
                <w:lang w:bidi="ar-EG"/>
              </w:rPr>
              <w:t xml:space="preserve">: الوارد في الوثيقة </w:t>
            </w:r>
            <w:r w:rsidR="00807A8E" w:rsidRPr="00EB5549">
              <w:rPr>
                <w:lang w:bidi="ar-EG"/>
              </w:rPr>
              <w:t>CDIP/7/6</w:t>
            </w:r>
            <w:r w:rsidR="00807A8E" w:rsidRPr="00EB5549">
              <w:rPr>
                <w:rtl/>
                <w:lang w:bidi="ar-EG"/>
              </w:rPr>
              <w:t>).</w:t>
            </w:r>
            <w:r w:rsidR="00142DD4">
              <w:rPr>
                <w:rFonts w:hint="cs"/>
                <w:rtl/>
                <w:lang w:bidi="ar-EG"/>
              </w:rPr>
              <w:t xml:space="preserve"> وعُرض التقرير التقييمي لهذا المشروع على الدورة الثالثة عشرة للجنة، ويرد هذا التقرير في الوثيقة </w:t>
            </w:r>
            <w:r w:rsidR="00142DD4">
              <w:rPr>
                <w:lang w:bidi="ar-EG"/>
              </w:rPr>
              <w:t>CDIP/13/4</w:t>
            </w:r>
            <w:r w:rsidR="00142DD4">
              <w:rPr>
                <w:rFonts w:hint="cs"/>
                <w:rtl/>
                <w:lang w:bidi="ar-EG"/>
              </w:rPr>
              <w:t>.</w:t>
            </w:r>
          </w:p>
        </w:tc>
        <w:tc>
          <w:tcPr>
            <w:tcW w:w="1843" w:type="dxa"/>
          </w:tcPr>
          <w:p w:rsidR="00807A8E" w:rsidRPr="00EB5549" w:rsidRDefault="00807A8E" w:rsidP="00807A8E">
            <w:pPr>
              <w:pStyle w:val="NumberedParaAR"/>
              <w:numPr>
                <w:ilvl w:val="0"/>
                <w:numId w:val="0"/>
              </w:numPr>
              <w:jc w:val="right"/>
              <w:rPr>
                <w:lang w:bidi="ar-EG"/>
              </w:rPr>
            </w:pPr>
            <w:r w:rsidRPr="00EB5549">
              <w:rPr>
                <w:lang w:bidi="ar-EG"/>
              </w:rPr>
              <w:t>CDIP/1/3</w:t>
            </w:r>
          </w:p>
        </w:tc>
        <w:tc>
          <w:tcPr>
            <w:tcW w:w="1418" w:type="dxa"/>
          </w:tcPr>
          <w:p w:rsidR="00807A8E" w:rsidRPr="00EB5549" w:rsidRDefault="00807A8E" w:rsidP="00807A8E">
            <w:pPr>
              <w:pStyle w:val="NumberedParaAR"/>
              <w:numPr>
                <w:ilvl w:val="0"/>
                <w:numId w:val="0"/>
              </w:numPr>
              <w:spacing w:after="0"/>
              <w:jc w:val="right"/>
              <w:rPr>
                <w:lang w:bidi="ar-EG"/>
              </w:rPr>
            </w:pPr>
            <w:r w:rsidRPr="00EB5549">
              <w:rPr>
                <w:lang w:bidi="ar-EG"/>
              </w:rPr>
              <w:t>CDIP/3/5</w:t>
            </w:r>
          </w:p>
          <w:p w:rsidR="00807A8E" w:rsidRPr="00EB5549" w:rsidRDefault="00807A8E" w:rsidP="00807A8E">
            <w:pPr>
              <w:pStyle w:val="NumberedParaAR"/>
              <w:numPr>
                <w:ilvl w:val="0"/>
                <w:numId w:val="0"/>
              </w:numPr>
              <w:spacing w:after="0"/>
              <w:jc w:val="right"/>
              <w:rPr>
                <w:lang w:bidi="ar-EG"/>
              </w:rPr>
            </w:pPr>
            <w:r w:rsidRPr="00EB5549">
              <w:rPr>
                <w:lang w:bidi="ar-EG"/>
              </w:rPr>
              <w:t>CDIP/6/3</w:t>
            </w:r>
          </w:p>
          <w:p w:rsidR="00807A8E" w:rsidRPr="00EB5549" w:rsidRDefault="00807A8E" w:rsidP="00807A8E">
            <w:pPr>
              <w:pStyle w:val="NumberedParaAR"/>
              <w:numPr>
                <w:ilvl w:val="0"/>
                <w:numId w:val="0"/>
              </w:numPr>
              <w:spacing w:after="0"/>
              <w:jc w:val="right"/>
              <w:rPr>
                <w:lang w:bidi="ar-EG"/>
              </w:rPr>
            </w:pPr>
            <w:r w:rsidRPr="00EB5549">
              <w:rPr>
                <w:lang w:bidi="ar-EG"/>
              </w:rPr>
              <w:t>CDIP/8/2</w:t>
            </w:r>
          </w:p>
          <w:p w:rsidR="00807A8E" w:rsidRPr="00EB5549" w:rsidRDefault="00807A8E" w:rsidP="00807A8E">
            <w:pPr>
              <w:pStyle w:val="NumberedParaAR"/>
              <w:numPr>
                <w:ilvl w:val="0"/>
                <w:numId w:val="0"/>
              </w:numPr>
              <w:spacing w:after="0"/>
              <w:jc w:val="right"/>
              <w:rPr>
                <w:lang w:bidi="ar-EG"/>
              </w:rPr>
            </w:pPr>
            <w:r w:rsidRPr="00EB5549">
              <w:rPr>
                <w:lang w:bidi="ar-EG"/>
              </w:rPr>
              <w:t>CDIP/10/2</w:t>
            </w:r>
          </w:p>
          <w:p w:rsidR="00807A8E" w:rsidRPr="00EB5549" w:rsidRDefault="00807A8E" w:rsidP="00807A8E">
            <w:pPr>
              <w:pStyle w:val="NumberedParaAR"/>
              <w:numPr>
                <w:ilvl w:val="0"/>
                <w:numId w:val="0"/>
              </w:numPr>
              <w:spacing w:after="0"/>
              <w:jc w:val="right"/>
              <w:rPr>
                <w:lang w:bidi="ar-EG"/>
              </w:rPr>
            </w:pPr>
            <w:r w:rsidRPr="00EB5549">
              <w:rPr>
                <w:lang w:bidi="ar-EG"/>
              </w:rPr>
              <w:t>CDIP/12/2</w:t>
            </w:r>
          </w:p>
          <w:p w:rsidR="00807A8E" w:rsidRDefault="00807A8E" w:rsidP="00807A8E">
            <w:pPr>
              <w:pStyle w:val="NumberedParaAR"/>
              <w:numPr>
                <w:ilvl w:val="0"/>
                <w:numId w:val="0"/>
              </w:numPr>
              <w:spacing w:after="0"/>
              <w:jc w:val="right"/>
              <w:rPr>
                <w:lang w:bidi="ar-EG"/>
              </w:rPr>
            </w:pPr>
            <w:r w:rsidRPr="00EB5549">
              <w:rPr>
                <w:lang w:bidi="ar-EG"/>
              </w:rPr>
              <w:t>CDIP/14/2</w:t>
            </w:r>
          </w:p>
          <w:p w:rsidR="00160B2B" w:rsidRPr="00EB5549" w:rsidRDefault="00160B2B" w:rsidP="00807A8E">
            <w:pPr>
              <w:pStyle w:val="NumberedParaAR"/>
              <w:numPr>
                <w:ilvl w:val="0"/>
                <w:numId w:val="0"/>
              </w:numPr>
              <w:spacing w:after="0"/>
              <w:jc w:val="right"/>
              <w:rPr>
                <w:lang w:bidi="ar-EG"/>
              </w:rPr>
            </w:pPr>
            <w:r w:rsidRPr="00160B2B">
              <w:rPr>
                <w:lang w:bidi="ar-EG"/>
              </w:rPr>
              <w:t>CDIP/16/2</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t>14.</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 xml:space="preserve">تضع الويبو بتصرف البلدان النامية والبلدان الأقل نمواً مشورتها بشأن تنفيذ الحقوق والالتزامات وإعمالها، وفهم مواطن المرونة في اتفاق تريبس والانتفاع بها، وذلك في إطار </w:t>
            </w:r>
            <w:r w:rsidRPr="00EB5549">
              <w:rPr>
                <w:rtl/>
                <w:lang w:bidi="ar-EG"/>
              </w:rPr>
              <w:lastRenderedPageBreak/>
              <w:t>الاتفاق المبرم بين الويبو ومنظمة التجارة العالمية.</w:t>
            </w:r>
          </w:p>
        </w:tc>
        <w:tc>
          <w:tcPr>
            <w:tcW w:w="2833" w:type="dxa"/>
          </w:tcPr>
          <w:p w:rsidR="00807A8E" w:rsidRPr="00EB5549" w:rsidRDefault="00807A8E" w:rsidP="00807A8E">
            <w:pPr>
              <w:pStyle w:val="NumberedParaAR"/>
              <w:numPr>
                <w:ilvl w:val="0"/>
                <w:numId w:val="0"/>
              </w:numPr>
              <w:rPr>
                <w:lang w:bidi="ar-EG"/>
              </w:rPr>
            </w:pPr>
            <w:r w:rsidRPr="00EB5549">
              <w:rPr>
                <w:rtl/>
                <w:lang w:bidi="ar-EG"/>
              </w:rPr>
              <w:lastRenderedPageBreak/>
              <w:t xml:space="preserve">تمت مناقشة التوصية في سياق التقارير المرحلية (الوثائق </w:t>
            </w:r>
            <w:r w:rsidRPr="00EB5549">
              <w:rPr>
                <w:lang w:bidi="ar-EG"/>
              </w:rPr>
              <w:t>CDIP/3/5</w:t>
            </w:r>
            <w:r w:rsidRPr="00EB5549">
              <w:rPr>
                <w:rtl/>
                <w:lang w:bidi="ar-EG"/>
              </w:rPr>
              <w:t>، و</w:t>
            </w:r>
            <w:r w:rsidRPr="00EB5549">
              <w:rPr>
                <w:lang w:bidi="ar-EG"/>
              </w:rPr>
              <w:t>CDIP/6/3</w:t>
            </w:r>
            <w:r w:rsidRPr="00EB5549">
              <w:rPr>
                <w:rtl/>
                <w:lang w:bidi="ar-EG"/>
              </w:rPr>
              <w:t>، و</w:t>
            </w:r>
            <w:r w:rsidRPr="00EB5549">
              <w:rPr>
                <w:lang w:bidi="ar-EG"/>
              </w:rPr>
              <w:t>CDIP/8/2</w:t>
            </w:r>
            <w:r w:rsidRPr="00EB5549">
              <w:rPr>
                <w:rtl/>
                <w:lang w:bidi="ar-EG"/>
              </w:rPr>
              <w:t xml:space="preserve">، </w:t>
            </w:r>
            <w:r w:rsidRPr="00EB5549">
              <w:rPr>
                <w:rtl/>
                <w:lang w:bidi="ar-EG"/>
              </w:rPr>
              <w:lastRenderedPageBreak/>
              <w:t>و</w:t>
            </w:r>
            <w:r w:rsidRPr="00EB5549">
              <w:rPr>
                <w:lang w:bidi="ar-EG"/>
              </w:rPr>
              <w:t>CDIP/10/2</w:t>
            </w:r>
            <w:r w:rsidRPr="00EB5549">
              <w:rPr>
                <w:rtl/>
                <w:lang w:bidi="ar-EG"/>
              </w:rPr>
              <w:t>).</w:t>
            </w:r>
          </w:p>
          <w:p w:rsidR="00807A8E" w:rsidRPr="00EB5549" w:rsidRDefault="00807A8E" w:rsidP="00452EA1">
            <w:pPr>
              <w:pStyle w:val="NumberedParaAR"/>
              <w:numPr>
                <w:ilvl w:val="0"/>
                <w:numId w:val="0"/>
              </w:numPr>
              <w:rPr>
                <w:rtl/>
                <w:lang w:bidi="ar-EG"/>
              </w:rPr>
            </w:pPr>
            <w:r w:rsidRPr="00EB5549">
              <w:rPr>
                <w:rtl/>
                <w:lang w:bidi="ar-EG"/>
              </w:rPr>
              <w:t xml:space="preserve">وتجري مناقشة المزيد من الأنشطة في سياق الوثائق </w:t>
            </w:r>
            <w:r w:rsidRPr="00EB5549">
              <w:rPr>
                <w:lang w:bidi="ar-EG"/>
              </w:rPr>
              <w:t>CDIP/5/4</w:t>
            </w:r>
            <w:r w:rsidRPr="00EB5549">
              <w:rPr>
                <w:rtl/>
                <w:lang w:bidi="ar-EG"/>
              </w:rPr>
              <w:t xml:space="preserve"> و</w:t>
            </w:r>
            <w:r w:rsidRPr="00EB5549">
              <w:rPr>
                <w:lang w:bidi="ar-EG"/>
              </w:rPr>
              <w:t>CDIP/6/10</w:t>
            </w:r>
            <w:r w:rsidRPr="00EB5549">
              <w:rPr>
                <w:rtl/>
                <w:lang w:bidi="ar-EG"/>
              </w:rPr>
              <w:t xml:space="preserve"> و</w:t>
            </w:r>
            <w:r w:rsidRPr="00EB5549">
              <w:rPr>
                <w:lang w:bidi="ar-EG"/>
              </w:rPr>
              <w:t>CDIP/7/3</w:t>
            </w:r>
            <w:r w:rsidRPr="00EB5549">
              <w:rPr>
                <w:rtl/>
                <w:lang w:bidi="ar-EG"/>
              </w:rPr>
              <w:t xml:space="preserve"> و</w:t>
            </w:r>
            <w:r w:rsidRPr="00EB5549">
              <w:rPr>
                <w:lang w:bidi="ar-EG"/>
              </w:rPr>
              <w:t>CDIP/8/5</w:t>
            </w:r>
            <w:r w:rsidRPr="00EB5549">
              <w:rPr>
                <w:rtl/>
                <w:lang w:bidi="ar-EG"/>
              </w:rPr>
              <w:t xml:space="preserve"> و</w:t>
            </w:r>
            <w:r w:rsidRPr="00EB5549">
              <w:rPr>
                <w:lang w:bidi="ar-EG"/>
              </w:rPr>
              <w:t>CDIP/9/11</w:t>
            </w:r>
            <w:r w:rsidRPr="00EB5549">
              <w:rPr>
                <w:rtl/>
                <w:lang w:bidi="ar-EG"/>
              </w:rPr>
              <w:t xml:space="preserve"> و</w:t>
            </w:r>
            <w:r w:rsidRPr="00EB5549">
              <w:rPr>
                <w:lang w:bidi="ar-EG"/>
              </w:rPr>
              <w:t>CDIP/10/10</w:t>
            </w:r>
            <w:r w:rsidR="00452EA1">
              <w:rPr>
                <w:rFonts w:hint="cs"/>
                <w:rtl/>
                <w:lang w:bidi="ar-EG"/>
              </w:rPr>
              <w:t xml:space="preserve"> </w:t>
            </w:r>
            <w:r w:rsidRPr="00EB5549">
              <w:rPr>
                <w:rtl/>
                <w:lang w:bidi="ar-EG"/>
              </w:rPr>
              <w:t>و</w:t>
            </w:r>
            <w:r w:rsidRPr="00EB5549">
              <w:rPr>
                <w:lang w:bidi="ar-EG"/>
              </w:rPr>
              <w:t>CDIP/10/11</w:t>
            </w:r>
            <w:r w:rsidRPr="00EB5549">
              <w:rPr>
                <w:rFonts w:hint="cs"/>
                <w:rtl/>
                <w:lang w:bidi="ar-EG"/>
              </w:rPr>
              <w:t xml:space="preserve"> و</w:t>
            </w:r>
            <w:r w:rsidRPr="00EB5549">
              <w:rPr>
                <w:lang w:bidi="ar-EG"/>
              </w:rPr>
              <w:t>CDIP/13/10</w:t>
            </w:r>
            <w:r w:rsidR="00452EA1">
              <w:rPr>
                <w:rFonts w:hint="cs"/>
                <w:rtl/>
                <w:lang w:bidi="ar-EG"/>
              </w:rPr>
              <w:t xml:space="preserve"> و</w:t>
            </w:r>
            <w:r w:rsidR="00452EA1" w:rsidRPr="00452EA1">
              <w:rPr>
                <w:lang w:bidi="ar-EG"/>
              </w:rPr>
              <w:t>CDIP/15/6</w:t>
            </w:r>
            <w:r w:rsidR="00452EA1">
              <w:rPr>
                <w:rFonts w:hint="cs"/>
                <w:rtl/>
                <w:lang w:bidi="ar-EG"/>
              </w:rPr>
              <w:t xml:space="preserve"> </w:t>
            </w:r>
            <w:r w:rsidR="00452EA1">
              <w:rPr>
                <w:rFonts w:hint="cs"/>
                <w:rtl/>
              </w:rPr>
              <w:t>و</w:t>
            </w:r>
            <w:r w:rsidR="00452EA1" w:rsidRPr="00452EA1">
              <w:rPr>
                <w:lang w:bidi="ar-EG"/>
              </w:rPr>
              <w:t>CDIP/16/5</w:t>
            </w:r>
          </w:p>
          <w:p w:rsidR="00807A8E" w:rsidRPr="00EB5549" w:rsidRDefault="00807A8E" w:rsidP="00807A8E">
            <w:pPr>
              <w:pStyle w:val="NumberedParaAR"/>
              <w:numPr>
                <w:ilvl w:val="0"/>
                <w:numId w:val="0"/>
              </w:numPr>
              <w:rPr>
                <w:rtl/>
                <w:lang w:bidi="ar-EG"/>
              </w:rPr>
            </w:pPr>
          </w:p>
        </w:tc>
        <w:tc>
          <w:tcPr>
            <w:tcW w:w="3971" w:type="dxa"/>
          </w:tcPr>
          <w:p w:rsidR="00807A8E" w:rsidRPr="00EB5549" w:rsidRDefault="00807A8E" w:rsidP="00AD0FDE">
            <w:pPr>
              <w:pStyle w:val="NumberedParaAR"/>
              <w:numPr>
                <w:ilvl w:val="0"/>
                <w:numId w:val="0"/>
              </w:numPr>
              <w:spacing w:after="120" w:line="320" w:lineRule="exact"/>
              <w:rPr>
                <w:rtl/>
                <w:lang w:bidi="ar-EG"/>
              </w:rPr>
            </w:pPr>
            <w:r w:rsidRPr="00EB5549">
              <w:rPr>
                <w:rtl/>
                <w:lang w:bidi="ar-EG"/>
              </w:rPr>
              <w:lastRenderedPageBreak/>
              <w:t xml:space="preserve">التوصية قيد التنفيذ </w:t>
            </w:r>
            <w:proofErr w:type="gramStart"/>
            <w:r w:rsidRPr="00EB5549">
              <w:rPr>
                <w:rtl/>
                <w:lang w:bidi="ar-EG"/>
              </w:rPr>
              <w:t>منذ</w:t>
            </w:r>
            <w:proofErr w:type="gramEnd"/>
            <w:r w:rsidRPr="00EB5549">
              <w:rPr>
                <w:rtl/>
                <w:lang w:bidi="ar-EG"/>
              </w:rPr>
              <w:t xml:space="preserve"> اعتماد جدول أعمال التنمية في أكتوبر 2007.</w:t>
            </w:r>
          </w:p>
          <w:p w:rsidR="00807A8E" w:rsidRPr="00EB5549" w:rsidRDefault="00807A8E" w:rsidP="00AD0FDE">
            <w:pPr>
              <w:pStyle w:val="NumberedParaAR"/>
              <w:numPr>
                <w:ilvl w:val="0"/>
                <w:numId w:val="0"/>
              </w:numPr>
              <w:spacing w:after="120" w:line="320" w:lineRule="exact"/>
              <w:rPr>
                <w:w w:val="93"/>
                <w:rtl/>
                <w:lang w:bidi="ar-EG"/>
              </w:rPr>
            </w:pPr>
            <w:r w:rsidRPr="00EB5549">
              <w:rPr>
                <w:rtl/>
                <w:lang w:bidi="ar-EG"/>
              </w:rPr>
              <w:t xml:space="preserve">وتقدم الويبو مشورتها التشريعية بانتظام إلى البلدان النامية والبلدان الأقل نموا بشأن تنفيذ الحقوق والالتزامات وإعمالها، وفهم مواطن المرونة </w:t>
            </w:r>
            <w:r w:rsidRPr="00EB5549">
              <w:rPr>
                <w:rtl/>
                <w:lang w:bidi="ar-EG"/>
              </w:rPr>
              <w:lastRenderedPageBreak/>
              <w:t>في اتفاق تريبس والانتفاع بها</w:t>
            </w:r>
            <w:r>
              <w:rPr>
                <w:rtl/>
                <w:lang w:bidi="ar-EG"/>
              </w:rPr>
              <w:t>.</w:t>
            </w:r>
            <w:r w:rsidR="00452EA1">
              <w:rPr>
                <w:rFonts w:hint="cs"/>
                <w:w w:val="93"/>
                <w:rtl/>
                <w:lang w:bidi="ar-EG"/>
              </w:rPr>
              <w:t xml:space="preserve"> </w:t>
            </w:r>
            <w:r w:rsidRPr="00EB5549">
              <w:rPr>
                <w:w w:val="93"/>
                <w:rtl/>
                <w:lang w:bidi="ar-EG"/>
              </w:rPr>
              <w:t xml:space="preserve">وعرضت على الدورة الخامسة للجنة وثيقة بشأن "مواطن المرونة المتعلقة بالبراءات في الإطار القانوني متعدد الأطراف وتنفيذها التشريعي على الصعيد الوطني والإقليمي". </w:t>
            </w:r>
            <w:proofErr w:type="gramStart"/>
            <w:r w:rsidRPr="00EB5549">
              <w:rPr>
                <w:w w:val="93"/>
                <w:rtl/>
                <w:lang w:bidi="ar-EG"/>
              </w:rPr>
              <w:t>كما</w:t>
            </w:r>
            <w:proofErr w:type="gramEnd"/>
            <w:r w:rsidRPr="00EB5549">
              <w:rPr>
                <w:w w:val="93"/>
                <w:rtl/>
                <w:lang w:bidi="ar-EG"/>
              </w:rPr>
              <w:t xml:space="preserve"> عُرض على اللجنة في دورتها السابعة الجزء الثاني من هذه الوثيقة الذي يحتوي على خمسة مواطن مرونة جديدة وافقت عليها اللجنة في الدورة السادسة.</w:t>
            </w:r>
          </w:p>
          <w:p w:rsidR="00807A8E" w:rsidRPr="00EB5549" w:rsidRDefault="00807A8E" w:rsidP="00AD0FDE">
            <w:pPr>
              <w:pStyle w:val="NumberedParaAR"/>
              <w:numPr>
                <w:ilvl w:val="0"/>
                <w:numId w:val="0"/>
              </w:numPr>
              <w:spacing w:after="120" w:line="320" w:lineRule="exact"/>
              <w:rPr>
                <w:rtl/>
                <w:lang w:bidi="ar-EG"/>
              </w:rPr>
            </w:pPr>
            <w:r w:rsidRPr="00EB5549">
              <w:rPr>
                <w:rFonts w:hint="cs"/>
                <w:rtl/>
                <w:lang w:bidi="ar-EG"/>
              </w:rPr>
              <w:t xml:space="preserve">وناقشت </w:t>
            </w:r>
            <w:r w:rsidR="00FC431A">
              <w:rPr>
                <w:rFonts w:hint="cs"/>
                <w:rtl/>
                <w:lang w:bidi="ar-EG"/>
              </w:rPr>
              <w:t>ال</w:t>
            </w:r>
            <w:r w:rsidRPr="00EB5549">
              <w:rPr>
                <w:rFonts w:hint="cs"/>
                <w:rtl/>
                <w:lang w:bidi="ar-EG"/>
              </w:rPr>
              <w:t xml:space="preserve">لجنة </w:t>
            </w:r>
            <w:proofErr w:type="gramStart"/>
            <w:r w:rsidRPr="00EB5549">
              <w:rPr>
                <w:rFonts w:hint="cs"/>
                <w:rtl/>
                <w:lang w:bidi="ar-EG"/>
              </w:rPr>
              <w:t>في</w:t>
            </w:r>
            <w:proofErr w:type="gramEnd"/>
            <w:r w:rsidRPr="00EB5549">
              <w:rPr>
                <w:rFonts w:hint="cs"/>
                <w:rtl/>
                <w:lang w:bidi="ar-EG"/>
              </w:rPr>
              <w:t xml:space="preserve"> دورتها الثالثة عشرة الجزء الثالث من الوثيقة التي تتضمن موطني مرونة جديدين</w:t>
            </w:r>
            <w:r w:rsidRPr="00EB5549">
              <w:rPr>
                <w:rtl/>
                <w:lang w:bidi="ar-EG"/>
              </w:rPr>
              <w:t>.</w:t>
            </w:r>
            <w:r w:rsidR="00452EA1">
              <w:rPr>
                <w:rFonts w:hint="cs"/>
                <w:rtl/>
                <w:lang w:bidi="ar-EG"/>
              </w:rPr>
              <w:t xml:space="preserve"> </w:t>
            </w:r>
            <w:proofErr w:type="gramStart"/>
            <w:r w:rsidR="00FC431A">
              <w:rPr>
                <w:rFonts w:hint="cs"/>
                <w:rtl/>
                <w:lang w:bidi="ar-EG"/>
              </w:rPr>
              <w:t>و</w:t>
            </w:r>
            <w:r w:rsidR="00FC431A" w:rsidRPr="00FC431A">
              <w:rPr>
                <w:rtl/>
                <w:lang w:bidi="ar-EG"/>
              </w:rPr>
              <w:t>عرض</w:t>
            </w:r>
            <w:proofErr w:type="gramEnd"/>
            <w:r w:rsidR="00FC431A" w:rsidRPr="00FC431A">
              <w:rPr>
                <w:rtl/>
                <w:lang w:bidi="ar-EG"/>
              </w:rPr>
              <w:t xml:space="preserve"> </w:t>
            </w:r>
            <w:r w:rsidR="00FC431A">
              <w:rPr>
                <w:rFonts w:hint="cs"/>
                <w:rtl/>
                <w:lang w:bidi="ar-EG"/>
              </w:rPr>
              <w:t xml:space="preserve">على اللجنة في دورتها الخامسة عشرة </w:t>
            </w:r>
            <w:r w:rsidR="00FC431A" w:rsidRPr="00FC431A">
              <w:rPr>
                <w:rtl/>
                <w:lang w:bidi="ar-EG"/>
              </w:rPr>
              <w:t>الجزء</w:t>
            </w:r>
            <w:r w:rsidR="00FC431A">
              <w:rPr>
                <w:rFonts w:hint="cs"/>
                <w:rtl/>
                <w:lang w:bidi="ar-EG"/>
              </w:rPr>
              <w:t>ُ</w:t>
            </w:r>
            <w:r w:rsidR="00FC431A" w:rsidRPr="00FC431A">
              <w:rPr>
                <w:rtl/>
                <w:lang w:bidi="ar-EG"/>
              </w:rPr>
              <w:t xml:space="preserve"> الرابع</w:t>
            </w:r>
            <w:r w:rsidR="00FC431A">
              <w:rPr>
                <w:rFonts w:hint="cs"/>
                <w:rtl/>
                <w:lang w:bidi="ar-EG"/>
              </w:rPr>
              <w:t>ُ</w:t>
            </w:r>
            <w:r w:rsidR="00FC431A" w:rsidRPr="00FC431A">
              <w:rPr>
                <w:rtl/>
                <w:lang w:bidi="ar-EG"/>
              </w:rPr>
              <w:t xml:space="preserve"> من </w:t>
            </w:r>
            <w:r w:rsidR="00FC431A">
              <w:rPr>
                <w:rFonts w:hint="cs"/>
                <w:rtl/>
                <w:lang w:bidi="ar-EG"/>
              </w:rPr>
              <w:t>ال</w:t>
            </w:r>
            <w:r w:rsidR="00FC431A" w:rsidRPr="00FC431A">
              <w:rPr>
                <w:rtl/>
                <w:lang w:bidi="ar-EG"/>
              </w:rPr>
              <w:t xml:space="preserve">وثيقة </w:t>
            </w:r>
            <w:r w:rsidR="00FC431A">
              <w:rPr>
                <w:rFonts w:hint="cs"/>
                <w:rtl/>
                <w:lang w:bidi="ar-EG"/>
              </w:rPr>
              <w:t>التي تتضمن موطني مرونة</w:t>
            </w:r>
            <w:r w:rsidR="00FC431A" w:rsidRPr="00FC431A">
              <w:rPr>
                <w:rtl/>
                <w:lang w:bidi="ar-EG"/>
              </w:rPr>
              <w:t>.</w:t>
            </w:r>
          </w:p>
          <w:p w:rsidR="00807A8E" w:rsidRPr="00EB5549" w:rsidRDefault="00807A8E" w:rsidP="00AD0FDE">
            <w:pPr>
              <w:pStyle w:val="NumberedParaAR"/>
              <w:numPr>
                <w:ilvl w:val="0"/>
                <w:numId w:val="0"/>
              </w:numPr>
              <w:spacing w:after="120" w:line="320" w:lineRule="exact"/>
              <w:rPr>
                <w:rtl/>
                <w:lang w:bidi="ar-EG"/>
              </w:rPr>
            </w:pPr>
            <w:r w:rsidRPr="00EB5549">
              <w:rPr>
                <w:rtl/>
                <w:lang w:bidi="ar-EG"/>
              </w:rPr>
              <w:t>كما تساهم الويبو بانتظام في الدورات الدراسية لمنظمة التجارة العالمية بشأن السياسة التجارية، وفي حلقات العمل الوطنية أو دون الإقليمية بشأن قضايا ترتبط بتنفيذ اتفاق تريبس ومواطن المرونة والسياسات العامة لدعم البلدان في تنفيذ اتفاق تريبس.</w:t>
            </w:r>
          </w:p>
          <w:p w:rsidR="00DE2853" w:rsidRDefault="00807A8E" w:rsidP="00DB1CE7">
            <w:pPr>
              <w:pStyle w:val="NumberedParaAR"/>
              <w:numPr>
                <w:ilvl w:val="0"/>
                <w:numId w:val="0"/>
              </w:numPr>
              <w:spacing w:after="120" w:line="320" w:lineRule="exact"/>
              <w:rPr>
                <w:rtl/>
                <w:lang w:bidi="ar-EG"/>
              </w:rPr>
            </w:pPr>
            <w:r w:rsidRPr="00EB5549">
              <w:rPr>
                <w:rtl/>
                <w:lang w:bidi="ar-EG"/>
              </w:rPr>
              <w:t>وطبقا لما اتفقت عليه الدول الأعضاء في الدورة السادسة للجنة، نشر</w:t>
            </w:r>
            <w:r w:rsidR="00A81977">
              <w:rPr>
                <w:rFonts w:hint="cs"/>
                <w:rtl/>
                <w:lang w:bidi="ar-EG"/>
              </w:rPr>
              <w:t>ت</w:t>
            </w:r>
            <w:r w:rsidRPr="00EB5549">
              <w:rPr>
                <w:rtl/>
                <w:lang w:bidi="ar-EG"/>
              </w:rPr>
              <w:t xml:space="preserve"> الويبو صفحة على الإنترنت تخصص لتوفير المعلومات المتعلقة بالانتفاع بمواطن المرونة في نظام الملكية الفكرية، بما في ذلك الموارد الخاصة بمواطن المرونة التي تجمعها الويبو وغيرها من المنظمات الحكومية الدولية، وقاعدة بيانات بشأن الأحكام المتعلقة </w:t>
            </w:r>
            <w:r w:rsidRPr="00EB5549">
              <w:rPr>
                <w:rtl/>
                <w:lang w:bidi="ar-EG"/>
              </w:rPr>
              <w:lastRenderedPageBreak/>
              <w:t>بمواطن المرونة في قوانين الملكية الفكرية الوطنية.</w:t>
            </w:r>
            <w:r w:rsidR="00A81977">
              <w:rPr>
                <w:rFonts w:hint="cs"/>
                <w:rtl/>
                <w:lang w:bidi="ar-EG"/>
              </w:rPr>
              <w:t xml:space="preserve"> </w:t>
            </w:r>
            <w:proofErr w:type="gramStart"/>
            <w:r w:rsidR="00A81977" w:rsidRPr="00A81977">
              <w:rPr>
                <w:rtl/>
                <w:lang w:bidi="ar-EG"/>
              </w:rPr>
              <w:t>و</w:t>
            </w:r>
            <w:r w:rsidR="00DE2853">
              <w:rPr>
                <w:rFonts w:hint="cs"/>
                <w:rtl/>
                <w:lang w:bidi="ar-EG"/>
              </w:rPr>
              <w:t>جرى</w:t>
            </w:r>
            <w:proofErr w:type="gramEnd"/>
            <w:r w:rsidR="00DE2853">
              <w:rPr>
                <w:rFonts w:hint="cs"/>
                <w:rtl/>
                <w:lang w:bidi="ar-EG"/>
              </w:rPr>
              <w:t xml:space="preserve"> </w:t>
            </w:r>
            <w:r w:rsidR="00A81977" w:rsidRPr="00A81977">
              <w:rPr>
                <w:rtl/>
                <w:lang w:bidi="ar-EG"/>
              </w:rPr>
              <w:t xml:space="preserve">تحديث قاعدة البيانات </w:t>
            </w:r>
            <w:r w:rsidR="00DE2853">
              <w:rPr>
                <w:rFonts w:hint="cs"/>
                <w:rtl/>
                <w:lang w:bidi="ar-EG"/>
              </w:rPr>
              <w:t xml:space="preserve">مواطن </w:t>
            </w:r>
            <w:r w:rsidR="00A81977" w:rsidRPr="00A81977">
              <w:rPr>
                <w:rtl/>
                <w:lang w:bidi="ar-EG"/>
              </w:rPr>
              <w:t xml:space="preserve">المرونة </w:t>
            </w:r>
            <w:r w:rsidR="00DE2853" w:rsidRPr="00A81977">
              <w:rPr>
                <w:rtl/>
                <w:lang w:bidi="ar-EG"/>
              </w:rPr>
              <w:t>بناء</w:t>
            </w:r>
            <w:r w:rsidR="00DE2853">
              <w:rPr>
                <w:rFonts w:hint="cs"/>
                <w:rtl/>
                <w:lang w:bidi="ar-EG"/>
              </w:rPr>
              <w:t>ً</w:t>
            </w:r>
            <w:r w:rsidR="00DE2853" w:rsidRPr="00A81977">
              <w:rPr>
                <w:rtl/>
                <w:lang w:bidi="ar-EG"/>
              </w:rPr>
              <w:t xml:space="preserve"> على طلب اللجنة في دورتها الخامسة عشرة</w:t>
            </w:r>
            <w:r w:rsidR="00DE2853">
              <w:rPr>
                <w:rFonts w:hint="cs"/>
                <w:rtl/>
                <w:lang w:bidi="ar-EG"/>
              </w:rPr>
              <w:t xml:space="preserve">، </w:t>
            </w:r>
            <w:r w:rsidR="00A81977" w:rsidRPr="00A81977">
              <w:rPr>
                <w:rtl/>
                <w:lang w:bidi="ar-EG"/>
              </w:rPr>
              <w:t>و</w:t>
            </w:r>
            <w:r w:rsidR="00DE2853">
              <w:rPr>
                <w:rFonts w:hint="cs"/>
                <w:rtl/>
                <w:lang w:bidi="ar-EG"/>
              </w:rPr>
              <w:t xml:space="preserve">تحتوي قاعدة البيانات </w:t>
            </w:r>
            <w:r w:rsidR="00A81977" w:rsidRPr="00A81977">
              <w:rPr>
                <w:rtl/>
                <w:lang w:bidi="ar-EG"/>
              </w:rPr>
              <w:t>حاليا</w:t>
            </w:r>
            <w:r w:rsidR="00DE2853">
              <w:rPr>
                <w:rFonts w:hint="cs"/>
                <w:rtl/>
                <w:lang w:bidi="ar-EG"/>
              </w:rPr>
              <w:t>ً</w:t>
            </w:r>
            <w:r w:rsidR="00A81977" w:rsidRPr="00A81977">
              <w:rPr>
                <w:rtl/>
                <w:lang w:bidi="ar-EG"/>
              </w:rPr>
              <w:t xml:space="preserve"> </w:t>
            </w:r>
            <w:r w:rsidR="00DE2853">
              <w:rPr>
                <w:rFonts w:hint="cs"/>
                <w:rtl/>
                <w:lang w:bidi="ar-EG"/>
              </w:rPr>
              <w:t xml:space="preserve">على </w:t>
            </w:r>
            <w:r w:rsidR="00A81977" w:rsidRPr="00A81977">
              <w:rPr>
                <w:rtl/>
                <w:lang w:bidi="ar-EG"/>
              </w:rPr>
              <w:t>1371 حكما</w:t>
            </w:r>
            <w:r w:rsidR="00DE2853">
              <w:rPr>
                <w:rFonts w:hint="cs"/>
                <w:rtl/>
                <w:lang w:bidi="ar-EG"/>
              </w:rPr>
              <w:t>ً</w:t>
            </w:r>
            <w:r w:rsidR="00A81977" w:rsidRPr="00A81977">
              <w:rPr>
                <w:rtl/>
                <w:lang w:bidi="ar-EG"/>
              </w:rPr>
              <w:t xml:space="preserve"> بشأن تشريعات الملكية الفكرية الوطنية المتعلقة بمواطن المرونة من 202 </w:t>
            </w:r>
            <w:r w:rsidR="00DE2853">
              <w:rPr>
                <w:rFonts w:hint="cs"/>
                <w:rtl/>
                <w:lang w:bidi="ar-EG"/>
              </w:rPr>
              <w:t xml:space="preserve">ولاية قضائية </w:t>
            </w:r>
            <w:r w:rsidR="00A81977" w:rsidRPr="00A81977">
              <w:rPr>
                <w:rtl/>
                <w:lang w:bidi="ar-EG"/>
              </w:rPr>
              <w:t>م</w:t>
            </w:r>
            <w:r w:rsidR="00DE2853">
              <w:rPr>
                <w:rFonts w:hint="cs"/>
                <w:rtl/>
                <w:lang w:bidi="ar-EG"/>
              </w:rPr>
              <w:t>ُ</w:t>
            </w:r>
            <w:r w:rsidR="00A81977" w:rsidRPr="00A81977">
              <w:rPr>
                <w:rtl/>
                <w:lang w:bidi="ar-EG"/>
              </w:rPr>
              <w:t>ختارة.</w:t>
            </w:r>
            <w:r w:rsidR="00DB1CE7">
              <w:rPr>
                <w:lang w:bidi="ar-EG"/>
              </w:rPr>
              <w:t xml:space="preserve"> </w:t>
            </w:r>
            <w:r w:rsidR="00DE2853">
              <w:rPr>
                <w:rFonts w:hint="cs"/>
                <w:rtl/>
                <w:lang w:bidi="ar-EG"/>
              </w:rPr>
              <w:t>وعُرضت على اللجنة في دورتها السادسة عشرة</w:t>
            </w:r>
            <w:r w:rsidR="00DE2853" w:rsidRPr="00DE2853">
              <w:rPr>
                <w:rtl/>
                <w:lang w:bidi="ar-EG"/>
              </w:rPr>
              <w:t xml:space="preserve"> </w:t>
            </w:r>
            <w:r w:rsidR="006C0809">
              <w:rPr>
                <w:rFonts w:hint="cs"/>
                <w:rtl/>
                <w:lang w:bidi="ar-EG"/>
              </w:rPr>
              <w:t>ال</w:t>
            </w:r>
            <w:r w:rsidR="00DE2853" w:rsidRPr="00DE2853">
              <w:rPr>
                <w:rtl/>
                <w:lang w:bidi="ar-EG"/>
              </w:rPr>
              <w:t xml:space="preserve">نسخة </w:t>
            </w:r>
            <w:r w:rsidR="006C0809">
              <w:rPr>
                <w:rFonts w:hint="cs"/>
                <w:rtl/>
                <w:lang w:bidi="ar-EG"/>
              </w:rPr>
              <w:t>ال</w:t>
            </w:r>
            <w:r w:rsidR="00DE2853" w:rsidRPr="00DE2853">
              <w:rPr>
                <w:rtl/>
                <w:lang w:bidi="ar-EG"/>
              </w:rPr>
              <w:t>م</w:t>
            </w:r>
            <w:r w:rsidR="00DE2853">
              <w:rPr>
                <w:rFonts w:hint="cs"/>
                <w:rtl/>
                <w:lang w:bidi="ar-EG"/>
              </w:rPr>
              <w:t>ُ</w:t>
            </w:r>
            <w:r w:rsidR="00DE2853" w:rsidRPr="00DE2853">
              <w:rPr>
                <w:rtl/>
                <w:lang w:bidi="ar-EG"/>
              </w:rPr>
              <w:t>حدثة من</w:t>
            </w:r>
            <w:r w:rsidR="006C0809">
              <w:rPr>
                <w:rFonts w:hint="cs"/>
                <w:rtl/>
                <w:lang w:bidi="ar-EG"/>
              </w:rPr>
              <w:t xml:space="preserve"> كلٍّ من</w:t>
            </w:r>
            <w:r w:rsidR="00DE2853" w:rsidRPr="00DE2853">
              <w:rPr>
                <w:rtl/>
                <w:lang w:bidi="ar-EG"/>
              </w:rPr>
              <w:t xml:space="preserve"> صفحة </w:t>
            </w:r>
            <w:r w:rsidR="006C0809">
              <w:rPr>
                <w:rFonts w:hint="cs"/>
                <w:rtl/>
                <w:lang w:bidi="ar-EG"/>
              </w:rPr>
              <w:t xml:space="preserve">مواطن المرونة وقاعدة بيانات مواطن المرونة </w:t>
            </w:r>
            <w:r w:rsidR="00DE2853" w:rsidRPr="00DE2853">
              <w:rPr>
                <w:rtl/>
                <w:lang w:bidi="ar-EG"/>
              </w:rPr>
              <w:t>باللغ</w:t>
            </w:r>
            <w:r w:rsidR="006C0809">
              <w:rPr>
                <w:rFonts w:hint="cs"/>
                <w:rtl/>
                <w:lang w:bidi="ar-EG"/>
              </w:rPr>
              <w:t>ات</w:t>
            </w:r>
            <w:r w:rsidR="00DE2853" w:rsidRPr="00DE2853">
              <w:rPr>
                <w:rtl/>
                <w:lang w:bidi="ar-EG"/>
              </w:rPr>
              <w:t xml:space="preserve"> الإن</w:t>
            </w:r>
            <w:r w:rsidR="006C0809">
              <w:rPr>
                <w:rFonts w:hint="cs"/>
                <w:rtl/>
                <w:lang w:bidi="ar-EG"/>
              </w:rPr>
              <w:t>ك</w:t>
            </w:r>
            <w:r w:rsidR="00DE2853" w:rsidRPr="00DE2853">
              <w:rPr>
                <w:rtl/>
                <w:lang w:bidi="ar-EG"/>
              </w:rPr>
              <w:t xml:space="preserve">ليزية </w:t>
            </w:r>
            <w:r w:rsidR="006C0809">
              <w:rPr>
                <w:rFonts w:hint="cs"/>
                <w:rtl/>
                <w:lang w:bidi="ar-EG"/>
              </w:rPr>
              <w:t>و</w:t>
            </w:r>
            <w:r w:rsidR="00DE2853" w:rsidRPr="00DE2853">
              <w:rPr>
                <w:rtl/>
                <w:lang w:bidi="ar-EG"/>
              </w:rPr>
              <w:t xml:space="preserve">الفرنسية والإسبانية. </w:t>
            </w:r>
            <w:proofErr w:type="gramStart"/>
            <w:r w:rsidR="00DE2853" w:rsidRPr="00DE2853">
              <w:rPr>
                <w:rtl/>
                <w:lang w:bidi="ar-EG"/>
              </w:rPr>
              <w:t>و</w:t>
            </w:r>
            <w:r w:rsidR="006C0809">
              <w:rPr>
                <w:rFonts w:hint="cs"/>
                <w:rtl/>
                <w:lang w:bidi="ar-EG"/>
              </w:rPr>
              <w:t>إ</w:t>
            </w:r>
            <w:r w:rsidR="00DE2853" w:rsidRPr="00DE2853">
              <w:rPr>
                <w:rtl/>
                <w:lang w:bidi="ar-EG"/>
              </w:rPr>
              <w:t>ضافة</w:t>
            </w:r>
            <w:r w:rsidR="006C0809">
              <w:rPr>
                <w:rFonts w:hint="cs"/>
                <w:rtl/>
                <w:lang w:bidi="ar-EG"/>
              </w:rPr>
              <w:t>ً</w:t>
            </w:r>
            <w:proofErr w:type="gramEnd"/>
            <w:r w:rsidR="00DE2853" w:rsidRPr="00DE2853">
              <w:rPr>
                <w:rtl/>
                <w:lang w:bidi="ar-EG"/>
              </w:rPr>
              <w:t xml:space="preserve"> إلى ذلك، </w:t>
            </w:r>
            <w:r w:rsidR="006C0809">
              <w:rPr>
                <w:rFonts w:hint="cs"/>
                <w:rtl/>
                <w:lang w:bidi="ar-EG"/>
              </w:rPr>
              <w:t xml:space="preserve">عُرض أيضاً على اللجنة في دورتها السادسة عشرة </w:t>
            </w:r>
            <w:r w:rsidR="00DE2853" w:rsidRPr="00DE2853">
              <w:rPr>
                <w:rtl/>
                <w:lang w:bidi="ar-EG"/>
              </w:rPr>
              <w:t>تقرير</w:t>
            </w:r>
            <w:r w:rsidR="006C0809">
              <w:rPr>
                <w:rFonts w:hint="cs"/>
                <w:rtl/>
                <w:lang w:bidi="ar-EG"/>
              </w:rPr>
              <w:t>ٌ</w:t>
            </w:r>
            <w:r w:rsidR="00DE2853" w:rsidRPr="00DE2853">
              <w:rPr>
                <w:rtl/>
                <w:lang w:bidi="ar-EG"/>
              </w:rPr>
              <w:t xml:space="preserve"> عن تحديث قاعدة بيانات </w:t>
            </w:r>
            <w:r w:rsidR="006C0809">
              <w:rPr>
                <w:rFonts w:hint="cs"/>
                <w:rtl/>
                <w:lang w:bidi="ar-EG"/>
              </w:rPr>
              <w:t xml:space="preserve">مواطن المرونة، وورد هذا التقرير في </w:t>
            </w:r>
            <w:r w:rsidR="00DE2853" w:rsidRPr="00DE2853">
              <w:rPr>
                <w:rtl/>
                <w:lang w:bidi="ar-EG"/>
              </w:rPr>
              <w:t xml:space="preserve">الوثيقة </w:t>
            </w:r>
            <w:r w:rsidR="00DE2853" w:rsidRPr="00DE2853">
              <w:rPr>
                <w:lang w:bidi="ar-EG"/>
              </w:rPr>
              <w:t>CDIP 16/5</w:t>
            </w:r>
            <w:r w:rsidR="00DE2853" w:rsidRPr="00DE2853">
              <w:rPr>
                <w:rtl/>
                <w:lang w:bidi="ar-EG"/>
              </w:rPr>
              <w:t>.</w:t>
            </w:r>
          </w:p>
          <w:p w:rsidR="00807A8E" w:rsidRDefault="00AB1985" w:rsidP="00AB1985">
            <w:pPr>
              <w:pStyle w:val="NumberedParaAR"/>
              <w:numPr>
                <w:ilvl w:val="0"/>
                <w:numId w:val="0"/>
              </w:numPr>
              <w:rPr>
                <w:rtl/>
                <w:lang w:bidi="ar-EG"/>
              </w:rPr>
            </w:pPr>
            <w:r>
              <w:rPr>
                <w:rFonts w:hint="cs"/>
                <w:rtl/>
                <w:lang w:bidi="ar-EG"/>
              </w:rPr>
              <w:t>صفحة مواطن المرونة متاحة على الرابط التالي:</w:t>
            </w:r>
            <w:r w:rsidR="00807A8E" w:rsidRPr="00EB5549">
              <w:rPr>
                <w:rtl/>
                <w:lang w:bidi="ar-EG"/>
              </w:rPr>
              <w:t xml:space="preserve"> </w:t>
            </w:r>
            <w:hyperlink r:id="rId14" w:history="1">
              <w:r w:rsidRPr="00715F4E">
                <w:rPr>
                  <w:rStyle w:val="Hyperlink"/>
                  <w:lang w:bidi="ar-EG"/>
                </w:rPr>
                <w:t>http://www.wipo.int/ip-development/en/agenda/flexibilities/</w:t>
              </w:r>
            </w:hyperlink>
          </w:p>
          <w:p w:rsidR="00D14556" w:rsidRPr="00EB5549" w:rsidRDefault="00D14556" w:rsidP="00D14556">
            <w:pPr>
              <w:pStyle w:val="NumberedParaAR"/>
              <w:numPr>
                <w:ilvl w:val="0"/>
                <w:numId w:val="0"/>
              </w:numPr>
              <w:rPr>
                <w:rtl/>
                <w:lang w:bidi="ar-EG"/>
              </w:rPr>
            </w:pPr>
            <w:r>
              <w:rPr>
                <w:rFonts w:hint="cs"/>
                <w:rtl/>
                <w:lang w:bidi="ar-EG"/>
              </w:rPr>
              <w:t xml:space="preserve">وقاعدة بيانات مواطن المرونة متاحة على الرابط التالي: </w:t>
            </w:r>
            <w:hyperlink r:id="rId15" w:history="1">
              <w:r w:rsidRPr="00715F4E">
                <w:rPr>
                  <w:rStyle w:val="Hyperlink"/>
                  <w:lang w:bidi="ar-EG"/>
                </w:rPr>
                <w:t>http://www.wipo.int/ip-development/en/agenda/flexibilities/search.jsp</w:t>
              </w:r>
            </w:hyperlink>
          </w:p>
        </w:tc>
        <w:tc>
          <w:tcPr>
            <w:tcW w:w="1843" w:type="dxa"/>
          </w:tcPr>
          <w:p w:rsidR="00807A8E" w:rsidRPr="00EB5549" w:rsidRDefault="00807A8E" w:rsidP="00807A8E">
            <w:pPr>
              <w:pStyle w:val="NumberedParaAR"/>
              <w:numPr>
                <w:ilvl w:val="0"/>
                <w:numId w:val="0"/>
              </w:numPr>
              <w:spacing w:after="0"/>
              <w:jc w:val="right"/>
              <w:rPr>
                <w:lang w:bidi="ar-EG"/>
              </w:rPr>
            </w:pPr>
            <w:r w:rsidRPr="00EB5549">
              <w:rPr>
                <w:lang w:bidi="ar-EG"/>
              </w:rPr>
              <w:lastRenderedPageBreak/>
              <w:t>CDIP/1/3</w:t>
            </w:r>
          </w:p>
        </w:tc>
        <w:tc>
          <w:tcPr>
            <w:tcW w:w="1418" w:type="dxa"/>
          </w:tcPr>
          <w:p w:rsidR="00807A8E" w:rsidRPr="00EB5549" w:rsidRDefault="00807A8E" w:rsidP="00807A8E">
            <w:pPr>
              <w:pStyle w:val="NumberedParaAR"/>
              <w:numPr>
                <w:ilvl w:val="0"/>
                <w:numId w:val="0"/>
              </w:numPr>
              <w:spacing w:after="0"/>
              <w:jc w:val="right"/>
              <w:rPr>
                <w:lang w:bidi="ar-EG"/>
              </w:rPr>
            </w:pPr>
            <w:r w:rsidRPr="00EB5549">
              <w:rPr>
                <w:lang w:bidi="ar-EG"/>
              </w:rPr>
              <w:t>CDIP/3/5</w:t>
            </w:r>
          </w:p>
          <w:p w:rsidR="00807A8E" w:rsidRPr="00EB5549" w:rsidRDefault="00807A8E" w:rsidP="00807A8E">
            <w:pPr>
              <w:pStyle w:val="NumberedParaAR"/>
              <w:numPr>
                <w:ilvl w:val="0"/>
                <w:numId w:val="0"/>
              </w:numPr>
              <w:spacing w:after="0"/>
              <w:jc w:val="right"/>
              <w:rPr>
                <w:lang w:bidi="ar-EG"/>
              </w:rPr>
            </w:pPr>
            <w:r w:rsidRPr="00EB5549">
              <w:rPr>
                <w:lang w:bidi="ar-EG"/>
              </w:rPr>
              <w:t>CDIP/6/3</w:t>
            </w:r>
          </w:p>
          <w:p w:rsidR="00807A8E" w:rsidRPr="00EB5549" w:rsidRDefault="00807A8E" w:rsidP="00807A8E">
            <w:pPr>
              <w:pStyle w:val="NumberedParaAR"/>
              <w:numPr>
                <w:ilvl w:val="0"/>
                <w:numId w:val="0"/>
              </w:numPr>
              <w:spacing w:after="0"/>
              <w:jc w:val="right"/>
              <w:rPr>
                <w:lang w:bidi="ar-EG"/>
              </w:rPr>
            </w:pPr>
            <w:r w:rsidRPr="00EB5549">
              <w:rPr>
                <w:lang w:bidi="ar-EG"/>
              </w:rPr>
              <w:t>CDIP/8/2</w:t>
            </w:r>
          </w:p>
          <w:p w:rsidR="00807A8E" w:rsidRPr="00EB5549" w:rsidRDefault="00807A8E" w:rsidP="00807A8E">
            <w:pPr>
              <w:pStyle w:val="NumberedParaAR"/>
              <w:numPr>
                <w:ilvl w:val="0"/>
                <w:numId w:val="0"/>
              </w:numPr>
              <w:spacing w:after="0"/>
              <w:jc w:val="right"/>
              <w:rPr>
                <w:lang w:bidi="ar-EG"/>
              </w:rPr>
            </w:pPr>
            <w:r w:rsidRPr="00EB5549">
              <w:rPr>
                <w:lang w:bidi="ar-EG"/>
              </w:rPr>
              <w:t>CDIP/10/2</w:t>
            </w:r>
          </w:p>
          <w:p w:rsidR="00807A8E" w:rsidRPr="00EB5549" w:rsidRDefault="00807A8E" w:rsidP="00807A8E">
            <w:pPr>
              <w:pStyle w:val="NumberedParaAR"/>
              <w:numPr>
                <w:ilvl w:val="0"/>
                <w:numId w:val="0"/>
              </w:numPr>
              <w:spacing w:after="0"/>
              <w:jc w:val="right"/>
              <w:rPr>
                <w:lang w:bidi="ar-EG"/>
              </w:rPr>
            </w:pPr>
            <w:r w:rsidRPr="00EB5549">
              <w:rPr>
                <w:lang w:bidi="ar-EG"/>
              </w:rPr>
              <w:lastRenderedPageBreak/>
              <w:t>CDIP/12/2</w:t>
            </w:r>
          </w:p>
          <w:p w:rsidR="00807A8E" w:rsidRDefault="00807A8E" w:rsidP="00807A8E">
            <w:pPr>
              <w:pStyle w:val="NumberedParaAR"/>
              <w:numPr>
                <w:ilvl w:val="0"/>
                <w:numId w:val="0"/>
              </w:numPr>
              <w:spacing w:after="0"/>
              <w:jc w:val="right"/>
              <w:rPr>
                <w:lang w:bidi="ar-EG"/>
              </w:rPr>
            </w:pPr>
            <w:r w:rsidRPr="00EB5549">
              <w:rPr>
                <w:lang w:bidi="ar-EG"/>
              </w:rPr>
              <w:t>CDIP/14/2</w:t>
            </w:r>
          </w:p>
          <w:p w:rsidR="007964F3" w:rsidRPr="00EB5549" w:rsidRDefault="007964F3" w:rsidP="00807A8E">
            <w:pPr>
              <w:pStyle w:val="NumberedParaAR"/>
              <w:numPr>
                <w:ilvl w:val="0"/>
                <w:numId w:val="0"/>
              </w:numPr>
              <w:spacing w:after="0"/>
              <w:jc w:val="right"/>
              <w:rPr>
                <w:lang w:bidi="ar-EG"/>
              </w:rPr>
            </w:pPr>
            <w:r w:rsidRPr="007964F3">
              <w:rPr>
                <w:lang w:bidi="ar-EG"/>
              </w:rPr>
              <w:t>CDIP/16/2</w:t>
            </w:r>
          </w:p>
        </w:tc>
      </w:tr>
      <w:tr w:rsidR="00807A8E" w:rsidRPr="00EB5549" w:rsidTr="005E6333">
        <w:tc>
          <w:tcPr>
            <w:tcW w:w="788" w:type="dxa"/>
          </w:tcPr>
          <w:p w:rsidR="00807A8E" w:rsidRPr="00EB5549" w:rsidRDefault="00807A8E" w:rsidP="00C71B8B">
            <w:pPr>
              <w:pStyle w:val="NumberedParaAR"/>
              <w:keepNext/>
              <w:keepLines/>
              <w:numPr>
                <w:ilvl w:val="0"/>
                <w:numId w:val="0"/>
              </w:numPr>
              <w:rPr>
                <w:rtl/>
                <w:lang w:bidi="ar-EG"/>
              </w:rPr>
            </w:pPr>
            <w:r w:rsidRPr="00EB5549">
              <w:rPr>
                <w:rtl/>
                <w:lang w:bidi="ar-EG"/>
              </w:rPr>
              <w:lastRenderedPageBreak/>
              <w:t>15.</w:t>
            </w:r>
          </w:p>
        </w:tc>
        <w:tc>
          <w:tcPr>
            <w:tcW w:w="3827" w:type="dxa"/>
          </w:tcPr>
          <w:p w:rsidR="00807A8E" w:rsidRPr="00EB5549" w:rsidRDefault="00807A8E" w:rsidP="00C71B8B">
            <w:pPr>
              <w:pStyle w:val="NumberedParaAR"/>
              <w:keepNext/>
              <w:keepLines/>
              <w:numPr>
                <w:ilvl w:val="0"/>
                <w:numId w:val="0"/>
              </w:numPr>
              <w:rPr>
                <w:rtl/>
                <w:lang w:bidi="ar-EG"/>
              </w:rPr>
            </w:pPr>
            <w:r w:rsidRPr="00EB5549">
              <w:rPr>
                <w:rtl/>
                <w:lang w:bidi="ar-EG"/>
              </w:rPr>
              <w:t xml:space="preserve">يتعين أن تكون أنشطة </w:t>
            </w:r>
            <w:proofErr w:type="gramStart"/>
            <w:r w:rsidRPr="00EB5549">
              <w:rPr>
                <w:rtl/>
                <w:lang w:bidi="ar-EG"/>
              </w:rPr>
              <w:t>وضع</w:t>
            </w:r>
            <w:proofErr w:type="gramEnd"/>
            <w:r w:rsidRPr="00EB5549">
              <w:rPr>
                <w:rtl/>
                <w:lang w:bidi="ar-EG"/>
              </w:rPr>
              <w:t xml:space="preserve"> القواعد والمعايير كما يلي:</w:t>
            </w:r>
          </w:p>
          <w:p w:rsidR="00807A8E" w:rsidRPr="00EB5549" w:rsidRDefault="00807A8E" w:rsidP="00C71B8B">
            <w:pPr>
              <w:pStyle w:val="NumberedParaAR"/>
              <w:keepNext/>
              <w:keepLines/>
              <w:numPr>
                <w:ilvl w:val="0"/>
                <w:numId w:val="0"/>
              </w:numPr>
              <w:rPr>
                <w:lang w:bidi="ar-EG"/>
              </w:rPr>
            </w:pPr>
            <w:proofErr w:type="gramStart"/>
            <w:r w:rsidRPr="00EB5549">
              <w:rPr>
                <w:rtl/>
                <w:lang w:bidi="ar-EG"/>
              </w:rPr>
              <w:t xml:space="preserve">- </w:t>
            </w:r>
            <w:r w:rsidRPr="00EB5549">
              <w:rPr>
                <w:lang w:bidi="ar-EG"/>
              </w:rPr>
              <w:tab/>
            </w:r>
            <w:r w:rsidRPr="00EB5549">
              <w:rPr>
                <w:rtl/>
                <w:lang w:bidi="ar-EG"/>
              </w:rPr>
              <w:t>شمولية</w:t>
            </w:r>
            <w:proofErr w:type="gramEnd"/>
            <w:r w:rsidRPr="00EB5549">
              <w:rPr>
                <w:rtl/>
                <w:lang w:bidi="ar-EG"/>
              </w:rPr>
              <w:t xml:space="preserve"> وقائمة على توجيه الأعضاء؛</w:t>
            </w:r>
          </w:p>
          <w:p w:rsidR="00807A8E" w:rsidRPr="00EB5549" w:rsidRDefault="00807A8E" w:rsidP="00C71B8B">
            <w:pPr>
              <w:pStyle w:val="NumberedParaAR"/>
              <w:keepNext/>
              <w:keepLines/>
              <w:numPr>
                <w:ilvl w:val="0"/>
                <w:numId w:val="0"/>
              </w:numPr>
              <w:ind w:left="562" w:hanging="562"/>
              <w:rPr>
                <w:rtl/>
                <w:lang w:bidi="ar-EG"/>
              </w:rPr>
            </w:pPr>
            <w:proofErr w:type="gramStart"/>
            <w:r w:rsidRPr="00EB5549">
              <w:rPr>
                <w:rtl/>
                <w:lang w:bidi="ar-EG"/>
              </w:rPr>
              <w:t xml:space="preserve">- </w:t>
            </w:r>
            <w:r w:rsidRPr="00EB5549">
              <w:rPr>
                <w:lang w:bidi="ar-EG"/>
              </w:rPr>
              <w:tab/>
            </w:r>
            <w:r w:rsidRPr="00EB5549">
              <w:rPr>
                <w:rFonts w:hint="cs"/>
                <w:rtl/>
              </w:rPr>
              <w:t>و</w:t>
            </w:r>
            <w:r w:rsidRPr="00EB5549">
              <w:rPr>
                <w:rtl/>
                <w:lang w:bidi="ar-EG"/>
              </w:rPr>
              <w:t>أن</w:t>
            </w:r>
            <w:proofErr w:type="gramEnd"/>
            <w:r w:rsidRPr="00EB5549">
              <w:rPr>
                <w:rtl/>
                <w:lang w:bidi="ar-EG"/>
              </w:rPr>
              <w:t xml:space="preserve"> تأخذ بعين الاعتبار مختلف مستويات التنمية؛</w:t>
            </w:r>
          </w:p>
          <w:p w:rsidR="00807A8E" w:rsidRPr="00EB5549" w:rsidRDefault="00807A8E" w:rsidP="00C71B8B">
            <w:pPr>
              <w:pStyle w:val="NumberedParaAR"/>
              <w:keepNext/>
              <w:keepLines/>
              <w:numPr>
                <w:ilvl w:val="0"/>
                <w:numId w:val="0"/>
              </w:numPr>
              <w:ind w:left="562" w:hanging="562"/>
              <w:rPr>
                <w:lang w:bidi="ar-EG"/>
              </w:rPr>
            </w:pPr>
            <w:proofErr w:type="gramStart"/>
            <w:r w:rsidRPr="00EB5549">
              <w:rPr>
                <w:rtl/>
                <w:lang w:bidi="ar-EG"/>
              </w:rPr>
              <w:t xml:space="preserve">- </w:t>
            </w:r>
            <w:r w:rsidRPr="00EB5549">
              <w:rPr>
                <w:lang w:bidi="ar-EG"/>
              </w:rPr>
              <w:tab/>
            </w:r>
            <w:r w:rsidRPr="00EB5549">
              <w:rPr>
                <w:rFonts w:hint="cs"/>
                <w:rtl/>
                <w:lang w:bidi="ar-EG"/>
              </w:rPr>
              <w:t>و</w:t>
            </w:r>
            <w:r w:rsidRPr="00EB5549">
              <w:rPr>
                <w:rtl/>
                <w:lang w:bidi="ar-EG"/>
              </w:rPr>
              <w:t>أن</w:t>
            </w:r>
            <w:proofErr w:type="gramEnd"/>
            <w:r w:rsidRPr="00EB5549">
              <w:rPr>
                <w:rtl/>
                <w:lang w:bidi="ar-EG"/>
              </w:rPr>
              <w:t xml:space="preserve"> تأخذ بعين الاعتبار تحقيق توازن بين التكاليف والمنافع؛</w:t>
            </w:r>
          </w:p>
          <w:p w:rsidR="00807A8E" w:rsidRPr="00EB5549" w:rsidRDefault="00807A8E" w:rsidP="00C71B8B">
            <w:pPr>
              <w:pStyle w:val="NumberedParaAR"/>
              <w:keepNext/>
              <w:keepLines/>
              <w:numPr>
                <w:ilvl w:val="0"/>
                <w:numId w:val="0"/>
              </w:numPr>
              <w:ind w:left="562" w:hanging="562"/>
              <w:rPr>
                <w:lang w:bidi="ar-EG"/>
              </w:rPr>
            </w:pPr>
            <w:r w:rsidRPr="00EB5549">
              <w:rPr>
                <w:rtl/>
                <w:lang w:bidi="ar-EG"/>
              </w:rPr>
              <w:t xml:space="preserve">- </w:t>
            </w:r>
            <w:r w:rsidRPr="00EB5549">
              <w:rPr>
                <w:lang w:bidi="ar-EG"/>
              </w:rPr>
              <w:tab/>
            </w:r>
            <w:r w:rsidRPr="00EB5549">
              <w:rPr>
                <w:rFonts w:hint="cs"/>
                <w:rtl/>
                <w:lang w:bidi="ar-EG"/>
              </w:rPr>
              <w:t>و</w:t>
            </w:r>
            <w:r w:rsidRPr="00EB5549">
              <w:rPr>
                <w:rtl/>
                <w:lang w:bidi="ar-EG"/>
              </w:rPr>
              <w:t>قائمة على مشاركة جميع الأطراف بحيث تأخذ بعين الاعتبار مصالح وأولويات كل الدول الأعضاء في الويبو وآراء أصحاب المصالح الآخرين ومن ضمنهم المنظمات الحكومية الدولية والمنظمات غير الحكومية المعتمدة؛</w:t>
            </w:r>
          </w:p>
          <w:p w:rsidR="00807A8E" w:rsidRPr="00EB5549" w:rsidRDefault="00807A8E" w:rsidP="00C71B8B">
            <w:pPr>
              <w:pStyle w:val="NumberedParaAR"/>
              <w:keepNext/>
              <w:keepLines/>
              <w:numPr>
                <w:ilvl w:val="0"/>
                <w:numId w:val="0"/>
              </w:numPr>
              <w:ind w:left="562" w:hanging="562"/>
              <w:rPr>
                <w:rtl/>
                <w:lang w:bidi="ar-EG"/>
              </w:rPr>
            </w:pPr>
            <w:r w:rsidRPr="00EB5549">
              <w:rPr>
                <w:rtl/>
                <w:lang w:bidi="ar-EG"/>
              </w:rPr>
              <w:t xml:space="preserve">- </w:t>
            </w:r>
            <w:r w:rsidRPr="00EB5549">
              <w:rPr>
                <w:rFonts w:hint="cs"/>
                <w:rtl/>
                <w:lang w:bidi="ar-EG"/>
              </w:rPr>
              <w:tab/>
              <w:t>و</w:t>
            </w:r>
            <w:r w:rsidRPr="00EB5549">
              <w:rPr>
                <w:rtl/>
                <w:lang w:bidi="ar-EG"/>
              </w:rPr>
              <w:t>ممتثلة لمبدأ الحياد الذي تلتزم به أمانة الويبو.</w:t>
            </w:r>
          </w:p>
        </w:tc>
        <w:tc>
          <w:tcPr>
            <w:tcW w:w="2833" w:type="dxa"/>
          </w:tcPr>
          <w:p w:rsidR="00807A8E" w:rsidRPr="00EB5549" w:rsidRDefault="00807A8E" w:rsidP="00C71B8B">
            <w:pPr>
              <w:pStyle w:val="NumberedParaAR"/>
              <w:keepNext/>
              <w:keepLines/>
              <w:numPr>
                <w:ilvl w:val="0"/>
                <w:numId w:val="0"/>
              </w:numPr>
              <w:spacing w:line="300" w:lineRule="exact"/>
              <w:rPr>
                <w:sz w:val="34"/>
                <w:szCs w:val="34"/>
                <w:rtl/>
                <w:lang w:bidi="ar-EG"/>
              </w:rPr>
            </w:pPr>
            <w:r w:rsidRPr="00EB5549">
              <w:rPr>
                <w:rtl/>
                <w:lang w:bidi="ar-EG"/>
              </w:rPr>
              <w:t>تمت مناقشة التوصية في سياق التقارير المرحلية (الوثائق</w:t>
            </w:r>
            <w:r w:rsidRPr="00EB5549">
              <w:rPr>
                <w:sz w:val="34"/>
                <w:szCs w:val="34"/>
                <w:rtl/>
                <w:lang w:bidi="ar-EG"/>
              </w:rPr>
              <w:t xml:space="preserve"> </w:t>
            </w:r>
            <w:r w:rsidRPr="00EB5549">
              <w:rPr>
                <w:sz w:val="34"/>
                <w:szCs w:val="34"/>
                <w:lang w:bidi="ar-EG"/>
              </w:rPr>
              <w:t>CDIP/3/5</w:t>
            </w:r>
            <w:r w:rsidRPr="00EB5549">
              <w:rPr>
                <w:sz w:val="34"/>
                <w:szCs w:val="34"/>
                <w:rtl/>
                <w:lang w:bidi="ar-EG"/>
              </w:rPr>
              <w:t>، و</w:t>
            </w:r>
            <w:r w:rsidRPr="00EB5549">
              <w:rPr>
                <w:sz w:val="34"/>
                <w:szCs w:val="34"/>
                <w:lang w:bidi="ar-EG"/>
              </w:rPr>
              <w:t>CDIP/6/3</w:t>
            </w:r>
            <w:r w:rsidRPr="00EB5549">
              <w:rPr>
                <w:sz w:val="34"/>
                <w:szCs w:val="34"/>
                <w:rtl/>
                <w:lang w:bidi="ar-EG"/>
              </w:rPr>
              <w:t>، و</w:t>
            </w:r>
            <w:r w:rsidRPr="00EB5549">
              <w:rPr>
                <w:sz w:val="34"/>
                <w:szCs w:val="34"/>
                <w:lang w:bidi="ar-EG"/>
              </w:rPr>
              <w:t>CDIP/8/2</w:t>
            </w:r>
            <w:r w:rsidRPr="00EB5549">
              <w:rPr>
                <w:sz w:val="34"/>
                <w:szCs w:val="34"/>
                <w:rtl/>
                <w:lang w:bidi="ar-EG"/>
              </w:rPr>
              <w:t>، و</w:t>
            </w:r>
            <w:r w:rsidRPr="00EB5549">
              <w:rPr>
                <w:sz w:val="34"/>
                <w:szCs w:val="34"/>
                <w:lang w:bidi="ar-EG"/>
              </w:rPr>
              <w:t>CDIP/10/2</w:t>
            </w:r>
            <w:r w:rsidRPr="00EB5549">
              <w:rPr>
                <w:sz w:val="34"/>
                <w:szCs w:val="34"/>
                <w:rtl/>
                <w:lang w:bidi="ar-EG"/>
              </w:rPr>
              <w:t>)</w:t>
            </w:r>
          </w:p>
        </w:tc>
        <w:tc>
          <w:tcPr>
            <w:tcW w:w="3971" w:type="dxa"/>
          </w:tcPr>
          <w:p w:rsidR="00807A8E" w:rsidRPr="00EB5549" w:rsidRDefault="00807A8E" w:rsidP="00C71B8B">
            <w:pPr>
              <w:pStyle w:val="NumberedParaAR"/>
              <w:keepNext/>
              <w:keepLines/>
              <w:numPr>
                <w:ilvl w:val="0"/>
                <w:numId w:val="0"/>
              </w:numPr>
              <w:spacing w:after="120" w:line="320" w:lineRule="exact"/>
              <w:rPr>
                <w:lang w:bidi="ar-EG"/>
              </w:rPr>
            </w:pPr>
            <w:r w:rsidRPr="00EB5549">
              <w:rPr>
                <w:rtl/>
                <w:lang w:bidi="ar-EG"/>
              </w:rPr>
              <w:t xml:space="preserve">التوصية قيد التنفيذ </w:t>
            </w:r>
            <w:proofErr w:type="gramStart"/>
            <w:r w:rsidRPr="00EB5549">
              <w:rPr>
                <w:rtl/>
                <w:lang w:bidi="ar-EG"/>
              </w:rPr>
              <w:t>منذ</w:t>
            </w:r>
            <w:proofErr w:type="gramEnd"/>
            <w:r w:rsidRPr="00EB5549">
              <w:rPr>
                <w:rtl/>
                <w:lang w:bidi="ar-EG"/>
              </w:rPr>
              <w:t xml:space="preserve"> اعتماد جدول أعمال التنمية في أكتوبر 2007.</w:t>
            </w:r>
          </w:p>
          <w:p w:rsidR="00807A8E" w:rsidRPr="00EB5549" w:rsidRDefault="00807A8E" w:rsidP="00C71B8B">
            <w:pPr>
              <w:pStyle w:val="NumberedParaAR"/>
              <w:keepNext/>
              <w:keepLines/>
              <w:numPr>
                <w:ilvl w:val="0"/>
                <w:numId w:val="0"/>
              </w:numPr>
              <w:spacing w:after="120" w:line="320" w:lineRule="exact"/>
              <w:rPr>
                <w:rtl/>
                <w:lang w:bidi="ar-EG"/>
              </w:rPr>
            </w:pPr>
            <w:r w:rsidRPr="00EB5549">
              <w:rPr>
                <w:rtl/>
                <w:lang w:bidi="ar-EG"/>
              </w:rPr>
              <w:t>وفي أكتوبر 2007 طلبت الجمعية العامة من جميع هيئات الويبو، بما فيها لجان وضع القواعد والمعايير، تنفيذ هذه التوصية (إضافة إلى التوصيات المتبقية البالغ عددها 19 توصية والمحدّدة للتنفيذ الفوري).</w:t>
            </w:r>
            <w:r w:rsidR="0086134F">
              <w:rPr>
                <w:rFonts w:hint="cs"/>
                <w:rtl/>
                <w:lang w:bidi="ar-EG"/>
              </w:rPr>
              <w:t xml:space="preserve"> </w:t>
            </w:r>
            <w:r w:rsidRPr="00EB5549">
              <w:rPr>
                <w:rtl/>
                <w:lang w:bidi="ar-EG"/>
              </w:rPr>
              <w:t xml:space="preserve">وتضطلع الدول </w:t>
            </w:r>
            <w:proofErr w:type="gramStart"/>
            <w:r w:rsidRPr="00EB5549">
              <w:rPr>
                <w:rtl/>
                <w:lang w:bidi="ar-EG"/>
              </w:rPr>
              <w:t>الأعضاء</w:t>
            </w:r>
            <w:proofErr w:type="gramEnd"/>
            <w:r w:rsidRPr="00EB5549">
              <w:rPr>
                <w:rtl/>
                <w:lang w:bidi="ar-EG"/>
              </w:rPr>
              <w:t xml:space="preserve"> من خلال مشاركتها في هذه اللجان، بدور حاسم في ضمان تنفيذ هذه التوصيات.</w:t>
            </w:r>
          </w:p>
          <w:p w:rsidR="00807A8E" w:rsidRPr="00EB5549" w:rsidRDefault="00807A8E" w:rsidP="00C71B8B">
            <w:pPr>
              <w:pStyle w:val="NumberedParaAR"/>
              <w:keepNext/>
              <w:keepLines/>
              <w:numPr>
                <w:ilvl w:val="0"/>
                <w:numId w:val="0"/>
              </w:numPr>
              <w:spacing w:after="120" w:line="320" w:lineRule="exact"/>
              <w:rPr>
                <w:rtl/>
                <w:lang w:bidi="ar-EG"/>
              </w:rPr>
            </w:pPr>
            <w:r w:rsidRPr="00EB5549">
              <w:rPr>
                <w:u w:val="single"/>
                <w:rtl/>
                <w:lang w:bidi="ar-EG"/>
              </w:rPr>
              <w:t>إشراك المنظمات الحكومية الدولية والمنظمات غير الحكومية والاهتمام بوجهات نظرها</w:t>
            </w:r>
            <w:r w:rsidRPr="00EB5549">
              <w:rPr>
                <w:rtl/>
                <w:lang w:bidi="ar-EG"/>
              </w:rPr>
              <w:t xml:space="preserve">: في سنة </w:t>
            </w:r>
            <w:r w:rsidRPr="00EB5549">
              <w:rPr>
                <w:rFonts w:hint="cs"/>
                <w:rtl/>
                <w:lang w:bidi="ar-EG"/>
              </w:rPr>
              <w:t>201</w:t>
            </w:r>
            <w:r w:rsidR="0086134F">
              <w:rPr>
                <w:rFonts w:hint="cs"/>
                <w:rtl/>
                <w:lang w:bidi="ar-EG"/>
              </w:rPr>
              <w:t>5</w:t>
            </w:r>
            <w:r w:rsidRPr="00EB5549">
              <w:rPr>
                <w:rtl/>
                <w:lang w:bidi="ar-EG"/>
              </w:rPr>
              <w:t xml:space="preserve">، </w:t>
            </w:r>
            <w:r w:rsidR="005A6578">
              <w:rPr>
                <w:rFonts w:hint="cs"/>
                <w:rtl/>
                <w:lang w:bidi="ar-EG"/>
              </w:rPr>
              <w:t xml:space="preserve">حصلت </w:t>
            </w:r>
            <w:r w:rsidR="005A6578" w:rsidRPr="005A6578">
              <w:rPr>
                <w:rtl/>
                <w:lang w:bidi="ar-EG"/>
              </w:rPr>
              <w:t>منظم</w:t>
            </w:r>
            <w:r w:rsidR="005A6578">
              <w:rPr>
                <w:rFonts w:hint="cs"/>
                <w:rtl/>
                <w:lang w:bidi="ar-EG"/>
              </w:rPr>
              <w:t>ة</w:t>
            </w:r>
            <w:r w:rsidR="005A6578" w:rsidRPr="005A6578">
              <w:rPr>
                <w:rtl/>
                <w:lang w:bidi="ar-EG"/>
              </w:rPr>
              <w:t xml:space="preserve"> حكومية دولية</w:t>
            </w:r>
            <w:r w:rsidR="005A6578">
              <w:rPr>
                <w:rFonts w:hint="cs"/>
                <w:rtl/>
                <w:lang w:bidi="ar-EG"/>
              </w:rPr>
              <w:t xml:space="preserve"> واحدة</w:t>
            </w:r>
            <w:r w:rsidR="005A6578" w:rsidRPr="005A6578">
              <w:rPr>
                <w:rtl/>
                <w:lang w:bidi="ar-EG"/>
              </w:rPr>
              <w:t>، وخمس منظمات دولية غير حكومية</w:t>
            </w:r>
            <w:r w:rsidR="006429B3">
              <w:rPr>
                <w:rFonts w:hint="cs"/>
                <w:rtl/>
                <w:lang w:bidi="ar-EG"/>
              </w:rPr>
              <w:t>،</w:t>
            </w:r>
            <w:r w:rsidR="005A6578" w:rsidRPr="005A6578">
              <w:rPr>
                <w:rtl/>
                <w:lang w:bidi="ar-EG"/>
              </w:rPr>
              <w:t xml:space="preserve"> وثلاث منظمات غير حكومية وطنية على صفة مراقب في الويبو</w:t>
            </w:r>
            <w:r w:rsidR="006429B3">
              <w:rPr>
                <w:rFonts w:hint="cs"/>
                <w:rtl/>
                <w:lang w:bidi="ar-EG"/>
              </w:rPr>
              <w:t xml:space="preserve">، </w:t>
            </w:r>
            <w:r w:rsidR="007A32C5" w:rsidRPr="007A32C5">
              <w:rPr>
                <w:rtl/>
                <w:lang w:bidi="ar-EG"/>
              </w:rPr>
              <w:t xml:space="preserve">وبهذا يصل </w:t>
            </w:r>
            <w:r w:rsidR="006429B3">
              <w:rPr>
                <w:rFonts w:hint="cs"/>
                <w:rtl/>
                <w:lang w:bidi="ar-EG"/>
              </w:rPr>
              <w:t>ال</w:t>
            </w:r>
            <w:r w:rsidR="007A32C5">
              <w:rPr>
                <w:rFonts w:hint="cs"/>
                <w:rtl/>
                <w:lang w:bidi="ar-EG"/>
              </w:rPr>
              <w:t>مجموع</w:t>
            </w:r>
            <w:r w:rsidR="006429B3">
              <w:rPr>
                <w:rFonts w:hint="cs"/>
                <w:rtl/>
                <w:lang w:bidi="ar-EG"/>
              </w:rPr>
              <w:t xml:space="preserve"> إلى 74 منظمة حكومية دولية و256 منظمة دولية غير حكومية و81 منظمة غير حكومية وطنية</w:t>
            </w:r>
            <w:r w:rsidR="001772F6">
              <w:rPr>
                <w:rFonts w:hint="cs"/>
                <w:rtl/>
                <w:lang w:bidi="ar-EG"/>
              </w:rPr>
              <w:t>، و</w:t>
            </w:r>
            <w:r w:rsidR="007A32C5">
              <w:rPr>
                <w:rFonts w:hint="cs"/>
                <w:rtl/>
                <w:lang w:bidi="ar-EG"/>
              </w:rPr>
              <w:t>ي</w:t>
            </w:r>
            <w:r w:rsidRPr="00EB5549">
              <w:rPr>
                <w:rtl/>
                <w:lang w:bidi="ar-EG"/>
              </w:rPr>
              <w:t>ت</w:t>
            </w:r>
            <w:r w:rsidR="007A32C5">
              <w:rPr>
                <w:rFonts w:hint="cs"/>
                <w:rtl/>
                <w:lang w:bidi="ar-EG"/>
              </w:rPr>
              <w:t>ي</w:t>
            </w:r>
            <w:r w:rsidRPr="00EB5549">
              <w:rPr>
                <w:rtl/>
                <w:lang w:bidi="ar-EG"/>
              </w:rPr>
              <w:t xml:space="preserve">ح لها فرصة </w:t>
            </w:r>
            <w:r w:rsidR="001772F6">
              <w:rPr>
                <w:rFonts w:hint="cs"/>
                <w:rtl/>
                <w:lang w:bidi="ar-EG"/>
              </w:rPr>
              <w:t>ا</w:t>
            </w:r>
            <w:r w:rsidRPr="00EB5549">
              <w:rPr>
                <w:rtl/>
                <w:lang w:bidi="ar-EG"/>
              </w:rPr>
              <w:t>لمشاركة في هيئات الويبو ذات الصلة.</w:t>
            </w:r>
          </w:p>
          <w:p w:rsidR="00807A8E" w:rsidRPr="00EB5549" w:rsidRDefault="00807A8E" w:rsidP="00C71B8B">
            <w:pPr>
              <w:pStyle w:val="NumberedParaAR"/>
              <w:keepNext/>
              <w:keepLines/>
              <w:numPr>
                <w:ilvl w:val="0"/>
                <w:numId w:val="0"/>
              </w:numPr>
              <w:spacing w:after="120" w:line="320" w:lineRule="exact"/>
              <w:rPr>
                <w:rtl/>
                <w:lang w:bidi="ar-EG"/>
              </w:rPr>
            </w:pPr>
            <w:proofErr w:type="gramStart"/>
            <w:r w:rsidRPr="00EB5549">
              <w:rPr>
                <w:rtl/>
                <w:lang w:bidi="ar-EG"/>
              </w:rPr>
              <w:t>ووضعت</w:t>
            </w:r>
            <w:proofErr w:type="gramEnd"/>
            <w:r w:rsidRPr="00EB5549">
              <w:rPr>
                <w:rtl/>
                <w:lang w:bidi="ar-EG"/>
              </w:rPr>
              <w:t xml:space="preserve"> الدول الأعضاء في دورة اللجان السابقة أو الجمعية العامة جدول أعمال </w:t>
            </w:r>
            <w:r w:rsidRPr="00EB5549">
              <w:rPr>
                <w:u w:val="single"/>
                <w:rtl/>
                <w:lang w:bidi="ar-EG"/>
              </w:rPr>
              <w:t>قائم على توجيه الأعضاء</w:t>
            </w:r>
            <w:r w:rsidRPr="00EB5549">
              <w:rPr>
                <w:rtl/>
                <w:lang w:bidi="ar-EG"/>
              </w:rPr>
              <w:t xml:space="preserve"> وحدّدت قضايا لمناقشتها في اللجان.</w:t>
            </w:r>
          </w:p>
          <w:p w:rsidR="00807A8E" w:rsidRPr="00EB5549" w:rsidRDefault="00807A8E" w:rsidP="00C71B8B">
            <w:pPr>
              <w:pStyle w:val="NumberedParaAR"/>
              <w:keepNext/>
              <w:keepLines/>
              <w:numPr>
                <w:ilvl w:val="0"/>
                <w:numId w:val="0"/>
              </w:numPr>
              <w:spacing w:after="120" w:line="320" w:lineRule="exact"/>
              <w:rPr>
                <w:rtl/>
                <w:lang w:bidi="ar-EG"/>
              </w:rPr>
            </w:pPr>
            <w:proofErr w:type="gramStart"/>
            <w:r w:rsidRPr="00EB5549">
              <w:rPr>
                <w:u w:val="single"/>
                <w:rtl/>
                <w:lang w:bidi="ar-EG"/>
              </w:rPr>
              <w:t>اختلاف</w:t>
            </w:r>
            <w:proofErr w:type="gramEnd"/>
            <w:r w:rsidRPr="00EB5549">
              <w:rPr>
                <w:u w:val="single"/>
                <w:rtl/>
                <w:lang w:bidi="ar-EG"/>
              </w:rPr>
              <w:t xml:space="preserve"> مستويات النمو</w:t>
            </w:r>
            <w:r w:rsidRPr="00EB5549">
              <w:rPr>
                <w:rtl/>
                <w:lang w:bidi="ar-EG"/>
              </w:rPr>
              <w:t>: تعكس القضايا التي تجري مناقشتها حاليا</w:t>
            </w:r>
            <w:r w:rsidR="007D32F2">
              <w:rPr>
                <w:rFonts w:hint="cs"/>
                <w:rtl/>
                <w:lang w:bidi="ar-EG"/>
              </w:rPr>
              <w:t>ً</w:t>
            </w:r>
            <w:r w:rsidRPr="00EB5549">
              <w:rPr>
                <w:rtl/>
                <w:lang w:bidi="ar-EG"/>
              </w:rPr>
              <w:t xml:space="preserve"> في اللجان مصالح متنوعة وواسعة اقترحتها بلدان لها مستويات نمو مختلفة.</w:t>
            </w:r>
          </w:p>
          <w:p w:rsidR="00807A8E" w:rsidRPr="00EB5549" w:rsidRDefault="00807A8E" w:rsidP="00C71B8B">
            <w:pPr>
              <w:pStyle w:val="NumberedParaAR"/>
              <w:keepNext/>
              <w:keepLines/>
              <w:numPr>
                <w:ilvl w:val="0"/>
                <w:numId w:val="0"/>
              </w:numPr>
              <w:spacing w:after="120" w:line="320" w:lineRule="exact"/>
              <w:rPr>
                <w:rtl/>
                <w:lang w:bidi="ar-EG"/>
              </w:rPr>
            </w:pPr>
            <w:r w:rsidRPr="00EB5549">
              <w:rPr>
                <w:u w:val="single"/>
                <w:rtl/>
                <w:lang w:bidi="ar-EG"/>
              </w:rPr>
              <w:t xml:space="preserve">التوفيق بين التكاليف </w:t>
            </w:r>
            <w:proofErr w:type="gramStart"/>
            <w:r w:rsidRPr="00EB5549">
              <w:rPr>
                <w:u w:val="single"/>
                <w:rtl/>
                <w:lang w:bidi="ar-EG"/>
              </w:rPr>
              <w:t>والمزايا</w:t>
            </w:r>
            <w:proofErr w:type="gramEnd"/>
            <w:r w:rsidRPr="00EB5549">
              <w:rPr>
                <w:rtl/>
                <w:lang w:bidi="ar-EG"/>
              </w:rPr>
              <w:t xml:space="preserve">: طرحت هذه المسألة </w:t>
            </w:r>
            <w:r w:rsidRPr="00EB5549">
              <w:rPr>
                <w:rtl/>
                <w:lang w:bidi="ar-EG"/>
              </w:rPr>
              <w:lastRenderedPageBreak/>
              <w:t>في عدة مناسبات في اللجنة.</w:t>
            </w:r>
          </w:p>
          <w:p w:rsidR="00807A8E" w:rsidRPr="00EB5549" w:rsidRDefault="00807A8E" w:rsidP="00C71B8B">
            <w:pPr>
              <w:pStyle w:val="NumberedParaAR"/>
              <w:keepNext/>
              <w:keepLines/>
              <w:numPr>
                <w:ilvl w:val="0"/>
                <w:numId w:val="0"/>
              </w:numPr>
              <w:spacing w:after="120" w:line="320" w:lineRule="exact"/>
              <w:rPr>
                <w:rtl/>
                <w:lang w:bidi="ar-EG"/>
              </w:rPr>
            </w:pPr>
            <w:r w:rsidRPr="00EB5549">
              <w:rPr>
                <w:u w:val="single"/>
                <w:rtl/>
                <w:lang w:bidi="ar-EG"/>
              </w:rPr>
              <w:t>مبدأ الحياد</w:t>
            </w:r>
            <w:r w:rsidRPr="00EB5549">
              <w:rPr>
                <w:rtl/>
                <w:lang w:bidi="ar-EG"/>
              </w:rPr>
              <w:t>: هذا مبدأ أساسي بالنسبة للأمانة عموما ولموظفيها بصفتهم موظفين مدنيين دوليين.</w:t>
            </w:r>
          </w:p>
        </w:tc>
        <w:tc>
          <w:tcPr>
            <w:tcW w:w="1843" w:type="dxa"/>
          </w:tcPr>
          <w:p w:rsidR="00807A8E" w:rsidRPr="00EB5549" w:rsidRDefault="00807A8E" w:rsidP="00C71B8B">
            <w:pPr>
              <w:pStyle w:val="NumberedParaAR"/>
              <w:keepNext/>
              <w:keepLines/>
              <w:numPr>
                <w:ilvl w:val="0"/>
                <w:numId w:val="0"/>
              </w:numPr>
              <w:spacing w:after="0"/>
              <w:jc w:val="right"/>
              <w:rPr>
                <w:lang w:bidi="ar-EG"/>
              </w:rPr>
            </w:pPr>
            <w:r w:rsidRPr="00EB5549">
              <w:rPr>
                <w:lang w:bidi="ar-EG"/>
              </w:rPr>
              <w:lastRenderedPageBreak/>
              <w:t>CDIP/1/3</w:t>
            </w:r>
          </w:p>
        </w:tc>
        <w:tc>
          <w:tcPr>
            <w:tcW w:w="1418" w:type="dxa"/>
          </w:tcPr>
          <w:p w:rsidR="00807A8E" w:rsidRPr="00EB5549" w:rsidRDefault="00807A8E" w:rsidP="005E6333">
            <w:pPr>
              <w:pStyle w:val="NumberedParaAR"/>
              <w:keepNext/>
              <w:keepLines/>
              <w:numPr>
                <w:ilvl w:val="0"/>
                <w:numId w:val="0"/>
              </w:numPr>
              <w:spacing w:after="60" w:line="260" w:lineRule="exact"/>
              <w:jc w:val="right"/>
              <w:rPr>
                <w:lang w:bidi="ar-EG"/>
              </w:rPr>
            </w:pPr>
            <w:r w:rsidRPr="00EB5549">
              <w:rPr>
                <w:lang w:bidi="ar-EG"/>
              </w:rPr>
              <w:t>CDIP/3/5</w:t>
            </w:r>
          </w:p>
          <w:p w:rsidR="00807A8E" w:rsidRPr="00EB5549" w:rsidRDefault="00807A8E" w:rsidP="005E6333">
            <w:pPr>
              <w:pStyle w:val="NumberedParaAR"/>
              <w:keepNext/>
              <w:keepLines/>
              <w:numPr>
                <w:ilvl w:val="0"/>
                <w:numId w:val="0"/>
              </w:numPr>
              <w:spacing w:after="60" w:line="260" w:lineRule="exact"/>
              <w:jc w:val="right"/>
              <w:rPr>
                <w:lang w:bidi="ar-EG"/>
              </w:rPr>
            </w:pPr>
            <w:r w:rsidRPr="00EB5549">
              <w:rPr>
                <w:lang w:bidi="ar-EG"/>
              </w:rPr>
              <w:t>CDIP/6/3</w:t>
            </w:r>
          </w:p>
          <w:p w:rsidR="00807A8E" w:rsidRPr="00EB5549" w:rsidRDefault="00807A8E" w:rsidP="005E6333">
            <w:pPr>
              <w:pStyle w:val="NumberedParaAR"/>
              <w:keepNext/>
              <w:keepLines/>
              <w:numPr>
                <w:ilvl w:val="0"/>
                <w:numId w:val="0"/>
              </w:numPr>
              <w:spacing w:after="60" w:line="260" w:lineRule="exact"/>
              <w:jc w:val="right"/>
              <w:rPr>
                <w:lang w:bidi="ar-EG"/>
              </w:rPr>
            </w:pPr>
            <w:r w:rsidRPr="00EB5549">
              <w:rPr>
                <w:lang w:bidi="ar-EG"/>
              </w:rPr>
              <w:t>CDIP/8/2</w:t>
            </w:r>
          </w:p>
          <w:p w:rsidR="00807A8E" w:rsidRPr="00EB5549" w:rsidRDefault="00807A8E" w:rsidP="005E6333">
            <w:pPr>
              <w:pStyle w:val="NumberedParaAR"/>
              <w:keepNext/>
              <w:keepLines/>
              <w:numPr>
                <w:ilvl w:val="0"/>
                <w:numId w:val="0"/>
              </w:numPr>
              <w:spacing w:after="60" w:line="260" w:lineRule="exact"/>
              <w:jc w:val="right"/>
              <w:rPr>
                <w:lang w:bidi="ar-EG"/>
              </w:rPr>
            </w:pPr>
            <w:r w:rsidRPr="00EB5549">
              <w:rPr>
                <w:lang w:bidi="ar-EG"/>
              </w:rPr>
              <w:t>CDIP/10/2</w:t>
            </w:r>
          </w:p>
          <w:p w:rsidR="00807A8E" w:rsidRPr="00EB5549" w:rsidRDefault="00807A8E" w:rsidP="005E6333">
            <w:pPr>
              <w:pStyle w:val="NumberedParaAR"/>
              <w:keepNext/>
              <w:keepLines/>
              <w:numPr>
                <w:ilvl w:val="0"/>
                <w:numId w:val="0"/>
              </w:numPr>
              <w:spacing w:after="60" w:line="260" w:lineRule="exact"/>
              <w:jc w:val="right"/>
              <w:rPr>
                <w:lang w:bidi="ar-EG"/>
              </w:rPr>
            </w:pPr>
            <w:r w:rsidRPr="00EB5549">
              <w:rPr>
                <w:lang w:bidi="ar-EG"/>
              </w:rPr>
              <w:t>CDIP/12/2</w:t>
            </w:r>
          </w:p>
          <w:p w:rsidR="00807A8E" w:rsidRDefault="00807A8E" w:rsidP="005E6333">
            <w:pPr>
              <w:pStyle w:val="NumberedParaAR"/>
              <w:keepNext/>
              <w:keepLines/>
              <w:numPr>
                <w:ilvl w:val="0"/>
                <w:numId w:val="0"/>
              </w:numPr>
              <w:spacing w:after="60" w:line="260" w:lineRule="exact"/>
              <w:jc w:val="right"/>
              <w:rPr>
                <w:lang w:bidi="ar-EG"/>
              </w:rPr>
            </w:pPr>
            <w:r w:rsidRPr="00EB5549">
              <w:rPr>
                <w:lang w:bidi="ar-EG"/>
              </w:rPr>
              <w:t>CDIP/14/2</w:t>
            </w:r>
          </w:p>
          <w:p w:rsidR="00F77D19" w:rsidRPr="00EB5549" w:rsidRDefault="00F77D19" w:rsidP="00C71B8B">
            <w:pPr>
              <w:pStyle w:val="NumberedParaAR"/>
              <w:keepNext/>
              <w:keepLines/>
              <w:numPr>
                <w:ilvl w:val="0"/>
                <w:numId w:val="0"/>
              </w:numPr>
              <w:spacing w:after="0" w:line="260" w:lineRule="exact"/>
              <w:jc w:val="right"/>
              <w:rPr>
                <w:lang w:bidi="ar-EG"/>
              </w:rPr>
            </w:pPr>
            <w:r w:rsidRPr="00F77D19">
              <w:rPr>
                <w:lang w:bidi="ar-EG"/>
              </w:rPr>
              <w:t>CDIP/16/2</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lastRenderedPageBreak/>
              <w:t>16.</w:t>
            </w:r>
          </w:p>
        </w:tc>
        <w:tc>
          <w:tcPr>
            <w:tcW w:w="3827" w:type="dxa"/>
          </w:tcPr>
          <w:p w:rsidR="00807A8E" w:rsidRPr="00EB5549" w:rsidRDefault="00807A8E" w:rsidP="00807A8E">
            <w:pPr>
              <w:pStyle w:val="NumberedParaAR"/>
              <w:numPr>
                <w:ilvl w:val="0"/>
                <w:numId w:val="0"/>
              </w:numPr>
              <w:rPr>
                <w:lang w:bidi="ar-EG"/>
              </w:rPr>
            </w:pPr>
            <w:r w:rsidRPr="00EB5549">
              <w:rPr>
                <w:rtl/>
                <w:lang w:bidi="ar-EG"/>
              </w:rPr>
              <w:t>أخذ حماية الملك العام بعين الاعتبار عند وضع القواعد والمعايير في سياق الويبو والتعمق في تحليل العواقب والمنافع الناتجة عن ملك عام غزير ومفتوح.</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CDIP/4/3 REV.</w:t>
            </w:r>
            <w:r w:rsidRPr="00EB5549">
              <w:rPr>
                <w:rtl/>
                <w:lang w:bidi="ar-EG"/>
              </w:rPr>
              <w:t>)</w:t>
            </w:r>
          </w:p>
        </w:tc>
        <w:tc>
          <w:tcPr>
            <w:tcW w:w="3971" w:type="dxa"/>
          </w:tcPr>
          <w:p w:rsidR="00807A8E" w:rsidRPr="00EB5549" w:rsidRDefault="00807A8E" w:rsidP="00807A8E">
            <w:pPr>
              <w:pStyle w:val="NumberedParaAR"/>
              <w:numPr>
                <w:ilvl w:val="0"/>
                <w:numId w:val="0"/>
              </w:numPr>
              <w:spacing w:after="120"/>
              <w:rPr>
                <w:rtl/>
                <w:lang w:bidi="ar-EG"/>
              </w:rPr>
            </w:pPr>
            <w:proofErr w:type="gramStart"/>
            <w:r w:rsidRPr="00EB5549">
              <w:rPr>
                <w:rtl/>
                <w:lang w:bidi="ar-EG"/>
              </w:rPr>
              <w:t>هذه</w:t>
            </w:r>
            <w:proofErr w:type="gramEnd"/>
            <w:r w:rsidRPr="00EB5549">
              <w:rPr>
                <w:rtl/>
                <w:lang w:bidi="ar-EG"/>
              </w:rPr>
              <w:t xml:space="preserve"> التوصية قيد التنفيذ منذ اعتماد جدول أعمال التنمية في أكتوبر 2007، وتناولها مشروع "الملكية الفكرية والملك العام" (المشروع </w:t>
            </w:r>
            <w:r w:rsidRPr="00EB5549">
              <w:rPr>
                <w:lang w:bidi="ar-EG"/>
              </w:rPr>
              <w:t>DA_16_20_01</w:t>
            </w:r>
            <w:r w:rsidRPr="00EB5549">
              <w:rPr>
                <w:rtl/>
                <w:lang w:bidi="ar-EG"/>
              </w:rPr>
              <w:t xml:space="preserve"> الوارد في الوثيقة </w:t>
            </w:r>
            <w:r w:rsidRPr="00EB5549">
              <w:rPr>
                <w:lang w:bidi="ar-EG"/>
              </w:rPr>
              <w:t>CDIP/4/3 Rev.</w:t>
            </w:r>
            <w:r w:rsidRPr="00EB5549">
              <w:rPr>
                <w:rtl/>
                <w:lang w:bidi="ar-EG"/>
              </w:rPr>
              <w:t>).</w:t>
            </w:r>
          </w:p>
          <w:p w:rsidR="00807A8E" w:rsidRPr="00EB5549" w:rsidRDefault="00807A8E" w:rsidP="00807A8E">
            <w:pPr>
              <w:pStyle w:val="NumberedParaAR"/>
              <w:numPr>
                <w:ilvl w:val="0"/>
                <w:numId w:val="0"/>
              </w:numPr>
              <w:spacing w:after="120"/>
              <w:rPr>
                <w:rtl/>
                <w:lang w:bidi="ar-EG"/>
              </w:rPr>
            </w:pPr>
            <w:r w:rsidRPr="00EB5549">
              <w:rPr>
                <w:rtl/>
                <w:lang w:bidi="ar-EG"/>
              </w:rPr>
              <w:t>وع</w:t>
            </w:r>
            <w:r w:rsidR="00937388">
              <w:rPr>
                <w:rFonts w:hint="cs"/>
                <w:rtl/>
                <w:lang w:bidi="ar-EG"/>
              </w:rPr>
              <w:t>ُ</w:t>
            </w:r>
            <w:r w:rsidRPr="00EB5549">
              <w:rPr>
                <w:rtl/>
                <w:lang w:bidi="ar-EG"/>
              </w:rPr>
              <w:t xml:space="preserve">رض تقرير تقييمي لهذا المشروع لتنظر فيه اللجنة المعنية بالتنمية والملكية الفكرية </w:t>
            </w:r>
            <w:proofErr w:type="gramStart"/>
            <w:r w:rsidRPr="00EB5549">
              <w:rPr>
                <w:rtl/>
                <w:lang w:bidi="ar-EG"/>
              </w:rPr>
              <w:t>في</w:t>
            </w:r>
            <w:proofErr w:type="gramEnd"/>
            <w:r w:rsidRPr="00EB5549">
              <w:rPr>
                <w:rtl/>
                <w:lang w:bidi="ar-EG"/>
              </w:rPr>
              <w:t xml:space="preserve"> دورتها التاسعة. (الوثيقة </w:t>
            </w:r>
            <w:r w:rsidRPr="00EB5549">
              <w:rPr>
                <w:lang w:bidi="ar-EG"/>
              </w:rPr>
              <w:t>CDIP/9/7</w:t>
            </w:r>
            <w:r w:rsidRPr="00EB5549">
              <w:rPr>
                <w:rtl/>
                <w:lang w:bidi="ar-EG"/>
              </w:rPr>
              <w:t>).</w:t>
            </w:r>
          </w:p>
          <w:p w:rsidR="00807A8E" w:rsidRPr="00EB5549" w:rsidRDefault="00807A8E" w:rsidP="00807A8E">
            <w:pPr>
              <w:pStyle w:val="NumberedParaAR"/>
              <w:numPr>
                <w:ilvl w:val="0"/>
                <w:numId w:val="0"/>
              </w:numPr>
              <w:spacing w:after="120"/>
              <w:rPr>
                <w:rStyle w:val="Hyperlink"/>
                <w:lang w:bidi="ar-EG"/>
              </w:rPr>
            </w:pPr>
            <w:r w:rsidRPr="00EB5549">
              <w:rPr>
                <w:w w:val="90"/>
                <w:rtl/>
                <w:lang w:bidi="ar-EG"/>
              </w:rPr>
              <w:t xml:space="preserve">وإضافة إلى ذلك، تناول هذه التوصيةَ مشروعُ "البراءات والملك العام" (المشروع </w:t>
            </w:r>
            <w:r w:rsidRPr="00EB5549">
              <w:rPr>
                <w:w w:val="90"/>
                <w:sz w:val="34"/>
                <w:szCs w:val="34"/>
                <w:lang w:bidi="ar-EG"/>
              </w:rPr>
              <w:t>DA_16_20_02</w:t>
            </w:r>
            <w:r w:rsidRPr="00EB5549">
              <w:rPr>
                <w:w w:val="90"/>
                <w:rtl/>
                <w:lang w:bidi="ar-EG"/>
              </w:rPr>
              <w:t xml:space="preserve"> الوارد في الوثيقة </w:t>
            </w:r>
            <w:r w:rsidRPr="00EB5549">
              <w:rPr>
                <w:w w:val="90"/>
                <w:sz w:val="34"/>
                <w:szCs w:val="34"/>
                <w:lang w:bidi="ar-EG"/>
              </w:rPr>
              <w:t>CDIP/7/5</w:t>
            </w:r>
            <w:r w:rsidRPr="00EB5549">
              <w:rPr>
                <w:w w:val="90"/>
                <w:lang w:bidi="ar-EG"/>
              </w:rPr>
              <w:t xml:space="preserve"> Rev.</w:t>
            </w:r>
            <w:r w:rsidRPr="00EB5549">
              <w:rPr>
                <w:w w:val="90"/>
                <w:rtl/>
                <w:lang w:bidi="ar-EG"/>
              </w:rPr>
              <w:t xml:space="preserve">). </w:t>
            </w:r>
            <w:r w:rsidRPr="00EB5549">
              <w:rPr>
                <w:rFonts w:hint="cs"/>
                <w:w w:val="90"/>
                <w:rtl/>
              </w:rPr>
              <w:t>و</w:t>
            </w:r>
            <w:r w:rsidRPr="00EB5549">
              <w:rPr>
                <w:w w:val="90"/>
                <w:rtl/>
                <w:lang w:bidi="ar-EG"/>
              </w:rPr>
              <w:t>ناقشت اللجنة في دورتها الثانية عشرة دراسة عن البراءات والملك العام (</w:t>
            </w:r>
            <w:r w:rsidRPr="00EB5549">
              <w:rPr>
                <w:rFonts w:hint="cs"/>
                <w:w w:val="90"/>
                <w:rtl/>
                <w:lang w:bidi="ar-EG"/>
              </w:rPr>
              <w:t>ثانيا</w:t>
            </w:r>
            <w:r w:rsidRPr="00EB5549">
              <w:rPr>
                <w:w w:val="90"/>
                <w:rtl/>
                <w:lang w:bidi="ar-EG"/>
              </w:rPr>
              <w:t>) (</w:t>
            </w:r>
            <w:r w:rsidR="00937388">
              <w:rPr>
                <w:rFonts w:hint="cs"/>
                <w:w w:val="90"/>
                <w:rtl/>
                <w:lang w:bidi="ar-EG"/>
              </w:rPr>
              <w:t xml:space="preserve">الوثيقة </w:t>
            </w:r>
            <w:r w:rsidRPr="00EB5549">
              <w:rPr>
                <w:w w:val="90"/>
                <w:sz w:val="34"/>
                <w:szCs w:val="34"/>
                <w:lang w:bidi="ar-EG"/>
              </w:rPr>
              <w:t>CDIP/12/INF/2 Rev.</w:t>
            </w:r>
            <w:r w:rsidRPr="00EB5549">
              <w:rPr>
                <w:w w:val="90"/>
                <w:rtl/>
                <w:lang w:bidi="ar-EG"/>
              </w:rPr>
              <w:t xml:space="preserve">)، وهي </w:t>
            </w:r>
            <w:proofErr w:type="gramStart"/>
            <w:r w:rsidRPr="00EB5549">
              <w:rPr>
                <w:w w:val="90"/>
                <w:rtl/>
                <w:lang w:bidi="ar-EG"/>
              </w:rPr>
              <w:t>متاحة</w:t>
            </w:r>
            <w:proofErr w:type="gramEnd"/>
            <w:r w:rsidRPr="00EB5549">
              <w:rPr>
                <w:w w:val="90"/>
                <w:rtl/>
                <w:lang w:bidi="ar-EG"/>
              </w:rPr>
              <w:t xml:space="preserve"> على الرابط التالي:</w:t>
            </w:r>
            <w:r w:rsidRPr="00EB5549">
              <w:rPr>
                <w:rFonts w:hint="cs"/>
                <w:rtl/>
                <w:lang w:bidi="ar-EG"/>
              </w:rPr>
              <w:t xml:space="preserve"> </w:t>
            </w:r>
            <w:hyperlink r:id="rId16" w:history="1">
              <w:r w:rsidRPr="00EB5549">
                <w:rPr>
                  <w:rStyle w:val="Hyperlink"/>
                  <w:lang w:bidi="ar-EG"/>
                </w:rPr>
                <w:t>http://www.wipo.int/meetings/en/doc_details.jsp?doc_id=253106</w:t>
              </w:r>
            </w:hyperlink>
          </w:p>
          <w:p w:rsidR="00807A8E" w:rsidRDefault="00807A8E" w:rsidP="00937388">
            <w:pPr>
              <w:pStyle w:val="NumberedParaAR"/>
              <w:numPr>
                <w:ilvl w:val="0"/>
                <w:numId w:val="0"/>
              </w:numPr>
              <w:spacing w:after="120"/>
              <w:rPr>
                <w:rtl/>
                <w:lang w:val="fr-CH" w:bidi="ar-EG"/>
              </w:rPr>
            </w:pPr>
            <w:proofErr w:type="gramStart"/>
            <w:r w:rsidRPr="00EB5549">
              <w:rPr>
                <w:rFonts w:hint="cs"/>
                <w:rtl/>
                <w:lang w:bidi="ar-EG"/>
              </w:rPr>
              <w:t>وق</w:t>
            </w:r>
            <w:r w:rsidR="00937388">
              <w:rPr>
                <w:rFonts w:hint="cs"/>
                <w:rtl/>
                <w:lang w:bidi="ar-EG"/>
              </w:rPr>
              <w:t>ُ</w:t>
            </w:r>
            <w:r w:rsidRPr="00EB5549">
              <w:rPr>
                <w:rFonts w:hint="cs"/>
                <w:rtl/>
                <w:lang w:bidi="ar-EG"/>
              </w:rPr>
              <w:t>د</w:t>
            </w:r>
            <w:r w:rsidR="00937388">
              <w:rPr>
                <w:rFonts w:hint="cs"/>
                <w:rtl/>
                <w:lang w:bidi="ar-EG"/>
              </w:rPr>
              <w:t>ِّ</w:t>
            </w:r>
            <w:r w:rsidRPr="00EB5549">
              <w:rPr>
                <w:rFonts w:hint="cs"/>
                <w:rtl/>
                <w:lang w:bidi="ar-EG"/>
              </w:rPr>
              <w:t>م</w:t>
            </w:r>
            <w:proofErr w:type="gramEnd"/>
            <w:r w:rsidRPr="00EB5549">
              <w:rPr>
                <w:rFonts w:hint="cs"/>
                <w:rtl/>
                <w:lang w:bidi="ar-EG"/>
              </w:rPr>
              <w:t xml:space="preserve"> تقرير تقييم ذاتي لهذا المشروع لتنظر فيه </w:t>
            </w:r>
            <w:r w:rsidR="00937388">
              <w:rPr>
                <w:rFonts w:hint="cs"/>
                <w:rtl/>
                <w:lang w:bidi="ar-EG"/>
              </w:rPr>
              <w:t>ال</w:t>
            </w:r>
            <w:r w:rsidRPr="00EB5549">
              <w:rPr>
                <w:rFonts w:hint="cs"/>
                <w:rtl/>
                <w:lang w:bidi="ar-EG"/>
              </w:rPr>
              <w:t>لجنة في دورتها الثالثة عشرة (</w:t>
            </w:r>
            <w:r w:rsidR="00937388">
              <w:rPr>
                <w:rFonts w:hint="cs"/>
                <w:rtl/>
                <w:lang w:bidi="ar-EG"/>
              </w:rPr>
              <w:t xml:space="preserve">الوثيقة </w:t>
            </w:r>
            <w:r w:rsidRPr="00EB5549">
              <w:rPr>
                <w:lang w:bidi="ar-EG"/>
              </w:rPr>
              <w:t>CDIP/13/7</w:t>
            </w:r>
            <w:r w:rsidRPr="00EB5549">
              <w:rPr>
                <w:rFonts w:hint="cs"/>
                <w:rtl/>
                <w:lang w:bidi="ar-EG"/>
              </w:rPr>
              <w:t>).</w:t>
            </w:r>
          </w:p>
          <w:p w:rsidR="002106D1" w:rsidRPr="00EB5549" w:rsidRDefault="002106D1" w:rsidP="002106D1">
            <w:pPr>
              <w:pStyle w:val="NumberedParaAR"/>
              <w:numPr>
                <w:ilvl w:val="0"/>
                <w:numId w:val="0"/>
              </w:numPr>
              <w:spacing w:after="120"/>
              <w:rPr>
                <w:rtl/>
                <w:lang w:val="fr-CH" w:bidi="ar-EG"/>
              </w:rPr>
            </w:pPr>
            <w:proofErr w:type="gramStart"/>
            <w:r>
              <w:rPr>
                <w:rFonts w:hint="cs"/>
                <w:rtl/>
                <w:lang w:val="fr-CH" w:bidi="ar-EG"/>
              </w:rPr>
              <w:lastRenderedPageBreak/>
              <w:t>وعُرض</w:t>
            </w:r>
            <w:proofErr w:type="gramEnd"/>
            <w:r>
              <w:rPr>
                <w:rFonts w:hint="cs"/>
                <w:rtl/>
                <w:lang w:val="fr-CH" w:bidi="ar-EG"/>
              </w:rPr>
              <w:t xml:space="preserve"> على الدورة السادسة عشرة للجنة اقتراح </w:t>
            </w:r>
            <w:r w:rsidRPr="002106D1">
              <w:rPr>
                <w:rtl/>
                <w:lang w:val="fr-CH" w:bidi="ar-EG"/>
              </w:rPr>
              <w:t>مشروع بشأن استخدام المعلومات الموجودة في الملك العام لأغراض التنمية الاقتصادية</w:t>
            </w:r>
            <w:r>
              <w:rPr>
                <w:rFonts w:hint="cs"/>
                <w:rtl/>
                <w:lang w:val="fr-CH" w:bidi="ar-EG"/>
              </w:rPr>
              <w:t xml:space="preserve">، وورد الاقتراح </w:t>
            </w:r>
            <w:r w:rsidR="00937388" w:rsidRPr="00937388">
              <w:rPr>
                <w:rtl/>
                <w:lang w:val="fr-CH" w:bidi="ar-EG"/>
              </w:rPr>
              <w:t xml:space="preserve">في الوثيقة </w:t>
            </w:r>
            <w:r w:rsidRPr="00937388">
              <w:rPr>
                <w:lang w:val="fr-CH" w:bidi="ar-EG"/>
              </w:rPr>
              <w:t>CDIP</w:t>
            </w:r>
            <w:r>
              <w:rPr>
                <w:lang w:val="fr-CH" w:bidi="ar-EG"/>
              </w:rPr>
              <w:t>/16/4</w:t>
            </w:r>
            <w:r w:rsidR="00937388" w:rsidRPr="00937388">
              <w:rPr>
                <w:rtl/>
                <w:lang w:val="fr-CH" w:bidi="ar-EG"/>
              </w:rPr>
              <w:t>.</w:t>
            </w:r>
          </w:p>
        </w:tc>
        <w:tc>
          <w:tcPr>
            <w:tcW w:w="1843" w:type="dxa"/>
          </w:tcPr>
          <w:p w:rsidR="00807A8E" w:rsidRPr="00EB5549" w:rsidRDefault="00807A8E" w:rsidP="00807A8E">
            <w:pPr>
              <w:pStyle w:val="NumberedParaAR"/>
              <w:numPr>
                <w:ilvl w:val="0"/>
                <w:numId w:val="0"/>
              </w:numPr>
              <w:spacing w:after="0"/>
              <w:jc w:val="right"/>
              <w:rPr>
                <w:lang w:bidi="ar-EG"/>
              </w:rPr>
            </w:pPr>
            <w:r w:rsidRPr="00EB5549">
              <w:rPr>
                <w:lang w:bidi="ar-EG"/>
              </w:rPr>
              <w:lastRenderedPageBreak/>
              <w:t>CDIP/1/3</w:t>
            </w:r>
          </w:p>
          <w:p w:rsidR="00807A8E" w:rsidRPr="00EB5549" w:rsidRDefault="00807A8E" w:rsidP="00807A8E">
            <w:pPr>
              <w:pStyle w:val="NumberedParaAR"/>
              <w:numPr>
                <w:ilvl w:val="0"/>
                <w:numId w:val="0"/>
              </w:numPr>
              <w:spacing w:after="0"/>
              <w:jc w:val="right"/>
              <w:rPr>
                <w:lang w:bidi="ar-EG"/>
              </w:rPr>
            </w:pPr>
            <w:r w:rsidRPr="00EB5549">
              <w:rPr>
                <w:lang w:bidi="ar-EG"/>
              </w:rPr>
              <w:t>CDIP/3/4</w:t>
            </w:r>
          </w:p>
        </w:tc>
        <w:tc>
          <w:tcPr>
            <w:tcW w:w="1418" w:type="dxa"/>
          </w:tcPr>
          <w:p w:rsidR="00807A8E" w:rsidRPr="00EB5549" w:rsidRDefault="00807A8E" w:rsidP="00807A8E">
            <w:pPr>
              <w:pStyle w:val="NumberedParaAR"/>
              <w:numPr>
                <w:ilvl w:val="0"/>
                <w:numId w:val="0"/>
              </w:numPr>
              <w:spacing w:after="0"/>
              <w:jc w:val="right"/>
              <w:rPr>
                <w:lang w:bidi="ar-EG"/>
              </w:rPr>
            </w:pPr>
            <w:r w:rsidRPr="00EB5549">
              <w:rPr>
                <w:lang w:bidi="ar-EG"/>
              </w:rPr>
              <w:t>CDIP/3/5</w:t>
            </w:r>
          </w:p>
          <w:p w:rsidR="00807A8E" w:rsidRPr="00EB5549" w:rsidRDefault="00807A8E" w:rsidP="00807A8E">
            <w:pPr>
              <w:pStyle w:val="NumberedParaAR"/>
              <w:numPr>
                <w:ilvl w:val="0"/>
                <w:numId w:val="0"/>
              </w:numPr>
              <w:spacing w:after="0"/>
              <w:jc w:val="right"/>
              <w:rPr>
                <w:lang w:bidi="ar-EG"/>
              </w:rPr>
            </w:pPr>
            <w:r w:rsidRPr="00EB5549">
              <w:rPr>
                <w:lang w:bidi="ar-EG"/>
              </w:rPr>
              <w:t>CDIP/6/2</w:t>
            </w:r>
          </w:p>
          <w:p w:rsidR="00807A8E" w:rsidRPr="00EB5549" w:rsidRDefault="00807A8E" w:rsidP="00807A8E">
            <w:pPr>
              <w:pStyle w:val="NumberedParaAR"/>
              <w:numPr>
                <w:ilvl w:val="0"/>
                <w:numId w:val="0"/>
              </w:numPr>
              <w:spacing w:after="0"/>
              <w:jc w:val="right"/>
              <w:rPr>
                <w:lang w:bidi="ar-EG"/>
              </w:rPr>
            </w:pPr>
            <w:r w:rsidRPr="00EB5549">
              <w:rPr>
                <w:lang w:bidi="ar-EG"/>
              </w:rPr>
              <w:t>CDIP/6/3</w:t>
            </w:r>
          </w:p>
          <w:p w:rsidR="00807A8E" w:rsidRPr="00EB5549" w:rsidRDefault="00807A8E" w:rsidP="00807A8E">
            <w:pPr>
              <w:pStyle w:val="NumberedParaAR"/>
              <w:numPr>
                <w:ilvl w:val="0"/>
                <w:numId w:val="0"/>
              </w:numPr>
              <w:spacing w:after="0"/>
              <w:jc w:val="right"/>
              <w:rPr>
                <w:lang w:bidi="ar-EG"/>
              </w:rPr>
            </w:pPr>
            <w:r w:rsidRPr="00EB5549">
              <w:rPr>
                <w:lang w:bidi="ar-EG"/>
              </w:rPr>
              <w:t>CDIP/8/2</w:t>
            </w:r>
          </w:p>
          <w:p w:rsidR="00807A8E" w:rsidRPr="00EB5549" w:rsidRDefault="00807A8E" w:rsidP="00807A8E">
            <w:pPr>
              <w:pStyle w:val="NumberedParaAR"/>
              <w:numPr>
                <w:ilvl w:val="0"/>
                <w:numId w:val="0"/>
              </w:numPr>
              <w:spacing w:after="0"/>
              <w:jc w:val="right"/>
              <w:rPr>
                <w:lang w:bidi="ar-EG"/>
              </w:rPr>
            </w:pPr>
            <w:r w:rsidRPr="00EB5549">
              <w:rPr>
                <w:lang w:bidi="ar-EG"/>
              </w:rPr>
              <w:t>CDIP/9/7</w:t>
            </w:r>
          </w:p>
          <w:p w:rsidR="00807A8E" w:rsidRPr="00EB5549" w:rsidRDefault="00807A8E" w:rsidP="00807A8E">
            <w:pPr>
              <w:pStyle w:val="NumberedParaAR"/>
              <w:numPr>
                <w:ilvl w:val="0"/>
                <w:numId w:val="0"/>
              </w:numPr>
              <w:spacing w:after="0"/>
              <w:jc w:val="right"/>
              <w:rPr>
                <w:lang w:bidi="ar-EG"/>
              </w:rPr>
            </w:pPr>
            <w:r w:rsidRPr="00EB5549">
              <w:rPr>
                <w:lang w:bidi="ar-EG"/>
              </w:rPr>
              <w:t>CDIP/10/2</w:t>
            </w:r>
          </w:p>
          <w:p w:rsidR="00807A8E" w:rsidRPr="00EB5549" w:rsidRDefault="00807A8E" w:rsidP="00807A8E">
            <w:pPr>
              <w:pStyle w:val="NumberedParaAR"/>
              <w:numPr>
                <w:ilvl w:val="0"/>
                <w:numId w:val="0"/>
              </w:numPr>
              <w:spacing w:after="0"/>
              <w:jc w:val="right"/>
              <w:rPr>
                <w:lang w:bidi="ar-EG"/>
              </w:rPr>
            </w:pPr>
            <w:r w:rsidRPr="00EB5549">
              <w:rPr>
                <w:lang w:bidi="ar-EG"/>
              </w:rPr>
              <w:t>CDIP/12/2</w:t>
            </w:r>
          </w:p>
          <w:p w:rsidR="00807A8E" w:rsidRPr="00EB5549" w:rsidRDefault="00807A8E" w:rsidP="00807A8E">
            <w:pPr>
              <w:pStyle w:val="NumberedParaAR"/>
              <w:numPr>
                <w:ilvl w:val="0"/>
                <w:numId w:val="0"/>
              </w:numPr>
              <w:spacing w:after="0"/>
              <w:jc w:val="right"/>
              <w:rPr>
                <w:lang w:bidi="ar-EG"/>
              </w:rPr>
            </w:pPr>
            <w:r w:rsidRPr="00EB5549">
              <w:rPr>
                <w:lang w:bidi="ar-EG"/>
              </w:rPr>
              <w:t>CDIP/13/7</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lastRenderedPageBreak/>
              <w:t>17.</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ينبغي أن تأخذ الويبو في حسبانها، في أنشطتها وبما فيها وضع القواعد والمعايير، جوانب المرونة في اتفاقات الملكية الفكرية الدولية ولا سيما تلك التي تهم البلدان النامية والبلدان الأقل نمواً.</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t xml:space="preserve">تمت مناقشة التوصية في سياق التقرير المرحلي (الوثائق </w:t>
            </w:r>
            <w:r w:rsidRPr="00EB5549">
              <w:rPr>
                <w:lang w:bidi="ar-EG"/>
              </w:rPr>
              <w:t>CDIP/3/5</w:t>
            </w:r>
            <w:r w:rsidRPr="00EB5549">
              <w:rPr>
                <w:rtl/>
                <w:lang w:bidi="ar-EG"/>
              </w:rPr>
              <w:t>، و</w:t>
            </w:r>
            <w:r w:rsidRPr="00EB5549">
              <w:rPr>
                <w:lang w:bidi="ar-EG"/>
              </w:rPr>
              <w:t>CDIP/6/3</w:t>
            </w:r>
            <w:r w:rsidRPr="00EB5549">
              <w:rPr>
                <w:rtl/>
                <w:lang w:bidi="ar-EG"/>
              </w:rPr>
              <w:t>، و</w:t>
            </w:r>
            <w:r w:rsidRPr="00EB5549">
              <w:rPr>
                <w:lang w:bidi="ar-EG"/>
              </w:rPr>
              <w:t>CDIP/8/2</w:t>
            </w:r>
            <w:r w:rsidRPr="00EB5549">
              <w:rPr>
                <w:rtl/>
                <w:lang w:bidi="ar-EG"/>
              </w:rPr>
              <w:t>، و</w:t>
            </w:r>
            <w:r w:rsidRPr="00EB5549">
              <w:rPr>
                <w:lang w:bidi="ar-EG"/>
              </w:rPr>
              <w:t>CDIP/10/2</w:t>
            </w:r>
            <w:r w:rsidRPr="00EB5549">
              <w:rPr>
                <w:rtl/>
                <w:lang w:bidi="ar-EG"/>
              </w:rPr>
              <w:t>)</w:t>
            </w:r>
          </w:p>
          <w:p w:rsidR="00807A8E" w:rsidRPr="004D0CA0" w:rsidRDefault="00807A8E" w:rsidP="00EC3842">
            <w:pPr>
              <w:pStyle w:val="NumberedParaAR"/>
              <w:numPr>
                <w:ilvl w:val="0"/>
                <w:numId w:val="0"/>
              </w:numPr>
              <w:rPr>
                <w:rtl/>
                <w:lang w:val="fr-CH" w:bidi="ar-EG"/>
              </w:rPr>
            </w:pPr>
            <w:r w:rsidRPr="00EB5549">
              <w:rPr>
                <w:rtl/>
                <w:lang w:bidi="ar-EG"/>
              </w:rPr>
              <w:t xml:space="preserve">وتجري مناقشة المزيد من الأنشطة في سياق الوثائق </w:t>
            </w:r>
            <w:r w:rsidRPr="00EB5549">
              <w:rPr>
                <w:lang w:bidi="ar-EG"/>
              </w:rPr>
              <w:t>CDIP/5/4</w:t>
            </w:r>
            <w:r w:rsidRPr="00EB5549">
              <w:rPr>
                <w:rtl/>
                <w:lang w:bidi="ar-EG"/>
              </w:rPr>
              <w:t>، و</w:t>
            </w:r>
            <w:r w:rsidRPr="00EB5549">
              <w:rPr>
                <w:lang w:bidi="ar-EG"/>
              </w:rPr>
              <w:t>CDIP/6/10</w:t>
            </w:r>
            <w:r w:rsidRPr="00EB5549">
              <w:rPr>
                <w:rtl/>
                <w:lang w:bidi="ar-EG"/>
              </w:rPr>
              <w:t>، و</w:t>
            </w:r>
            <w:r w:rsidRPr="00EB5549">
              <w:rPr>
                <w:lang w:bidi="ar-EG"/>
              </w:rPr>
              <w:t>CDIP/7/3</w:t>
            </w:r>
            <w:r w:rsidRPr="00EB5549">
              <w:rPr>
                <w:rtl/>
                <w:lang w:bidi="ar-EG"/>
              </w:rPr>
              <w:t>، و</w:t>
            </w:r>
            <w:r w:rsidRPr="00EB5549">
              <w:rPr>
                <w:lang w:bidi="ar-EG"/>
              </w:rPr>
              <w:t>CDIP/8/5</w:t>
            </w:r>
            <w:r w:rsidRPr="00EB5549">
              <w:rPr>
                <w:rtl/>
                <w:lang w:bidi="ar-EG"/>
              </w:rPr>
              <w:t xml:space="preserve"> و</w:t>
            </w:r>
            <w:r w:rsidRPr="00EB5549">
              <w:rPr>
                <w:lang w:bidi="ar-EG"/>
              </w:rPr>
              <w:t>CDIP/9/11</w:t>
            </w:r>
            <w:r w:rsidRPr="00EB5549">
              <w:rPr>
                <w:rtl/>
                <w:lang w:bidi="ar-EG"/>
              </w:rPr>
              <w:t>، و</w:t>
            </w:r>
            <w:r w:rsidRPr="00EB5549">
              <w:rPr>
                <w:lang w:bidi="ar-EG"/>
              </w:rPr>
              <w:t>CDIP/10/10</w:t>
            </w:r>
            <w:r w:rsidRPr="00EB5549">
              <w:rPr>
                <w:rtl/>
                <w:lang w:bidi="ar-EG"/>
              </w:rPr>
              <w:t>، و</w:t>
            </w:r>
            <w:r w:rsidRPr="00EB5549">
              <w:rPr>
                <w:lang w:bidi="ar-EG"/>
              </w:rPr>
              <w:t>CDIP/10/11</w:t>
            </w:r>
            <w:r w:rsidR="004D0CA0">
              <w:rPr>
                <w:rFonts w:hint="cs"/>
                <w:rtl/>
                <w:lang w:val="fr-CH"/>
              </w:rPr>
              <w:t>،</w:t>
            </w:r>
            <w:r w:rsidRPr="00EB5549">
              <w:rPr>
                <w:rFonts w:hint="cs"/>
                <w:rtl/>
                <w:lang w:val="fr-CH"/>
              </w:rPr>
              <w:t xml:space="preserve"> و</w:t>
            </w:r>
            <w:r w:rsidRPr="00EB5549">
              <w:rPr>
                <w:lang w:bidi="ar-EG"/>
              </w:rPr>
              <w:t>CDIP/13/10</w:t>
            </w:r>
            <w:r w:rsidR="004D0CA0">
              <w:rPr>
                <w:rFonts w:hint="cs"/>
                <w:rtl/>
                <w:lang w:bidi="ar-EG"/>
              </w:rPr>
              <w:t>، و</w:t>
            </w:r>
            <w:r w:rsidR="004D0CA0" w:rsidRPr="004D0CA0">
              <w:rPr>
                <w:lang w:val="fr-CH"/>
              </w:rPr>
              <w:t>CDIP/15/6</w:t>
            </w:r>
            <w:r w:rsidR="004D0CA0">
              <w:rPr>
                <w:rFonts w:hint="cs"/>
                <w:rtl/>
                <w:lang w:val="fr-CH"/>
              </w:rPr>
              <w:t xml:space="preserve">، </w:t>
            </w:r>
            <w:r w:rsidR="00EC3842">
              <w:rPr>
                <w:rFonts w:hint="cs"/>
                <w:rtl/>
                <w:lang w:val="fr-CH"/>
              </w:rPr>
              <w:t>و</w:t>
            </w:r>
            <w:r w:rsidR="00EC3842" w:rsidRPr="00EC3842">
              <w:rPr>
                <w:lang w:val="fr-CH"/>
              </w:rPr>
              <w:t>CDIP/16/5</w:t>
            </w:r>
            <w:r w:rsidR="00EC3842">
              <w:rPr>
                <w:rFonts w:hint="cs"/>
                <w:rtl/>
                <w:lang w:val="fr-CH" w:bidi="ar-EG"/>
              </w:rPr>
              <w:t>.</w:t>
            </w:r>
          </w:p>
        </w:tc>
        <w:tc>
          <w:tcPr>
            <w:tcW w:w="3971" w:type="dxa"/>
          </w:tcPr>
          <w:p w:rsidR="00807A8E" w:rsidRPr="00EB5549" w:rsidRDefault="00807A8E" w:rsidP="00AD0FDE">
            <w:pPr>
              <w:pStyle w:val="NumberedParaAR"/>
              <w:numPr>
                <w:ilvl w:val="0"/>
                <w:numId w:val="0"/>
              </w:numPr>
              <w:spacing w:after="120" w:line="320" w:lineRule="exact"/>
              <w:rPr>
                <w:rtl/>
                <w:lang w:bidi="ar-EG"/>
              </w:rPr>
            </w:pPr>
            <w:r w:rsidRPr="00EB5549">
              <w:rPr>
                <w:rtl/>
                <w:lang w:bidi="ar-EG"/>
              </w:rPr>
              <w:t xml:space="preserve">قيد التنفيذ </w:t>
            </w:r>
            <w:proofErr w:type="gramStart"/>
            <w:r w:rsidRPr="00EB5549">
              <w:rPr>
                <w:rtl/>
                <w:lang w:bidi="ar-EG"/>
              </w:rPr>
              <w:t>منذ</w:t>
            </w:r>
            <w:proofErr w:type="gramEnd"/>
            <w:r w:rsidRPr="00EB5549">
              <w:rPr>
                <w:rtl/>
                <w:lang w:bidi="ar-EG"/>
              </w:rPr>
              <w:t xml:space="preserve"> اعتماد جدول أعمال التنمية في أكتوبر 2007.</w:t>
            </w:r>
          </w:p>
          <w:p w:rsidR="00807A8E" w:rsidRPr="00EB5549" w:rsidRDefault="00807A8E" w:rsidP="00AD0FDE">
            <w:pPr>
              <w:pStyle w:val="NumberedParaAR"/>
              <w:numPr>
                <w:ilvl w:val="0"/>
                <w:numId w:val="0"/>
              </w:numPr>
              <w:spacing w:after="120" w:line="320" w:lineRule="exact"/>
              <w:rPr>
                <w:rtl/>
                <w:lang w:bidi="ar-EG"/>
              </w:rPr>
            </w:pPr>
            <w:r w:rsidRPr="00EB5549">
              <w:rPr>
                <w:rFonts w:hint="cs"/>
                <w:rtl/>
                <w:lang w:bidi="ar-EG"/>
              </w:rPr>
              <w:t xml:space="preserve">يرجى الرجوع </w:t>
            </w:r>
            <w:proofErr w:type="gramStart"/>
            <w:r w:rsidRPr="00EB5549">
              <w:rPr>
                <w:rFonts w:hint="cs"/>
                <w:rtl/>
                <w:lang w:bidi="ar-EG"/>
              </w:rPr>
              <w:t>إلى</w:t>
            </w:r>
            <w:proofErr w:type="gramEnd"/>
            <w:r w:rsidRPr="00EB5549">
              <w:rPr>
                <w:rFonts w:hint="cs"/>
                <w:rtl/>
                <w:lang w:bidi="ar-EG"/>
              </w:rPr>
              <w:t xml:space="preserve"> وضع تنفيذ التوصية 14 (المرفق الأول، الصفحة 10).</w:t>
            </w:r>
          </w:p>
        </w:tc>
        <w:tc>
          <w:tcPr>
            <w:tcW w:w="1843" w:type="dxa"/>
          </w:tcPr>
          <w:p w:rsidR="00807A8E" w:rsidRPr="00EB5549" w:rsidRDefault="00807A8E" w:rsidP="00807A8E">
            <w:pPr>
              <w:pStyle w:val="NumberedParaAR"/>
              <w:numPr>
                <w:ilvl w:val="0"/>
                <w:numId w:val="0"/>
              </w:numPr>
              <w:spacing w:after="0"/>
              <w:jc w:val="right"/>
              <w:rPr>
                <w:lang w:bidi="ar-EG"/>
              </w:rPr>
            </w:pPr>
            <w:r w:rsidRPr="00EB5549">
              <w:rPr>
                <w:lang w:bidi="ar-EG"/>
              </w:rPr>
              <w:t>CDIP/1/3</w:t>
            </w:r>
          </w:p>
        </w:tc>
        <w:tc>
          <w:tcPr>
            <w:tcW w:w="1418" w:type="dxa"/>
          </w:tcPr>
          <w:p w:rsidR="00807A8E" w:rsidRPr="00EB5549" w:rsidRDefault="00807A8E" w:rsidP="00807A8E">
            <w:pPr>
              <w:pStyle w:val="NumberedParaAR"/>
              <w:numPr>
                <w:ilvl w:val="0"/>
                <w:numId w:val="0"/>
              </w:numPr>
              <w:spacing w:after="0"/>
              <w:jc w:val="right"/>
              <w:rPr>
                <w:lang w:bidi="ar-EG"/>
              </w:rPr>
            </w:pPr>
            <w:r w:rsidRPr="00EB5549">
              <w:rPr>
                <w:lang w:bidi="ar-EG"/>
              </w:rPr>
              <w:t>CDIP/3/5</w:t>
            </w:r>
          </w:p>
          <w:p w:rsidR="00807A8E" w:rsidRPr="00EB5549" w:rsidRDefault="00807A8E" w:rsidP="00807A8E">
            <w:pPr>
              <w:pStyle w:val="NumberedParaAR"/>
              <w:numPr>
                <w:ilvl w:val="0"/>
                <w:numId w:val="0"/>
              </w:numPr>
              <w:spacing w:after="0"/>
              <w:jc w:val="right"/>
              <w:rPr>
                <w:lang w:bidi="ar-EG"/>
              </w:rPr>
            </w:pPr>
            <w:r w:rsidRPr="00EB5549">
              <w:rPr>
                <w:lang w:bidi="ar-EG"/>
              </w:rPr>
              <w:t>CDIP/6/3</w:t>
            </w:r>
          </w:p>
          <w:p w:rsidR="00807A8E" w:rsidRPr="00EB5549" w:rsidRDefault="00807A8E" w:rsidP="00807A8E">
            <w:pPr>
              <w:pStyle w:val="NumberedParaAR"/>
              <w:numPr>
                <w:ilvl w:val="0"/>
                <w:numId w:val="0"/>
              </w:numPr>
              <w:spacing w:after="0"/>
              <w:jc w:val="right"/>
              <w:rPr>
                <w:lang w:bidi="ar-EG"/>
              </w:rPr>
            </w:pPr>
            <w:r w:rsidRPr="00EB5549">
              <w:rPr>
                <w:lang w:bidi="ar-EG"/>
              </w:rPr>
              <w:t>CDIP/8/2</w:t>
            </w:r>
          </w:p>
          <w:p w:rsidR="00807A8E" w:rsidRPr="00EB5549" w:rsidRDefault="00807A8E" w:rsidP="00807A8E">
            <w:pPr>
              <w:pStyle w:val="NumberedParaAR"/>
              <w:numPr>
                <w:ilvl w:val="0"/>
                <w:numId w:val="0"/>
              </w:numPr>
              <w:spacing w:after="0"/>
              <w:jc w:val="right"/>
              <w:rPr>
                <w:lang w:bidi="ar-EG"/>
              </w:rPr>
            </w:pPr>
            <w:r w:rsidRPr="00EB5549">
              <w:rPr>
                <w:lang w:bidi="ar-EG"/>
              </w:rPr>
              <w:t>CDIP/10/2</w:t>
            </w:r>
          </w:p>
          <w:p w:rsidR="00807A8E" w:rsidRPr="00EB5549" w:rsidRDefault="00807A8E" w:rsidP="00807A8E">
            <w:pPr>
              <w:pStyle w:val="NumberedParaAR"/>
              <w:numPr>
                <w:ilvl w:val="0"/>
                <w:numId w:val="0"/>
              </w:numPr>
              <w:spacing w:after="0"/>
              <w:jc w:val="right"/>
              <w:rPr>
                <w:lang w:bidi="ar-EG"/>
              </w:rPr>
            </w:pPr>
            <w:r w:rsidRPr="00EB5549">
              <w:rPr>
                <w:lang w:bidi="ar-EG"/>
              </w:rPr>
              <w:t>CDIP/12/2</w:t>
            </w:r>
          </w:p>
          <w:p w:rsidR="00807A8E" w:rsidRDefault="00807A8E" w:rsidP="00807A8E">
            <w:pPr>
              <w:pStyle w:val="NumberedParaAR"/>
              <w:numPr>
                <w:ilvl w:val="0"/>
                <w:numId w:val="0"/>
              </w:numPr>
              <w:spacing w:after="0"/>
              <w:jc w:val="right"/>
              <w:rPr>
                <w:lang w:bidi="ar-EG"/>
              </w:rPr>
            </w:pPr>
            <w:r w:rsidRPr="00EB5549">
              <w:rPr>
                <w:lang w:bidi="ar-EG"/>
              </w:rPr>
              <w:t>CDIP/14/2</w:t>
            </w:r>
          </w:p>
          <w:p w:rsidR="005833C0" w:rsidRPr="00EB5549" w:rsidRDefault="005833C0" w:rsidP="00807A8E">
            <w:pPr>
              <w:pStyle w:val="NumberedParaAR"/>
              <w:numPr>
                <w:ilvl w:val="0"/>
                <w:numId w:val="0"/>
              </w:numPr>
              <w:spacing w:after="0"/>
              <w:jc w:val="right"/>
              <w:rPr>
                <w:lang w:bidi="ar-EG"/>
              </w:rPr>
            </w:pPr>
            <w:r w:rsidRPr="005833C0">
              <w:rPr>
                <w:lang w:bidi="ar-EG"/>
              </w:rPr>
              <w:t>CDIP/16/2</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t>18.</w:t>
            </w:r>
          </w:p>
        </w:tc>
        <w:tc>
          <w:tcPr>
            <w:tcW w:w="3827" w:type="dxa"/>
          </w:tcPr>
          <w:p w:rsidR="00807A8E" w:rsidRPr="00EB5549" w:rsidRDefault="00807A8E" w:rsidP="00807A8E">
            <w:pPr>
              <w:pStyle w:val="NumberedParaAR"/>
              <w:numPr>
                <w:ilvl w:val="0"/>
                <w:numId w:val="0"/>
              </w:numPr>
              <w:spacing w:line="300" w:lineRule="exact"/>
              <w:rPr>
                <w:rtl/>
                <w:lang w:bidi="ar-EG"/>
              </w:rPr>
            </w:pPr>
            <w:r w:rsidRPr="00EB5549">
              <w:rPr>
                <w:rtl/>
                <w:lang w:bidi="ar-EG"/>
              </w:rPr>
              <w:t xml:space="preserve">حث اللجنة الحكومية الدولية على الإسراع في مسارها بشأن حماية الموارد الوراثية والمعارف التقليدية والفولكلور، من غير إخلال بأي نتائج </w:t>
            </w:r>
            <w:r w:rsidRPr="00EB5549">
              <w:rPr>
                <w:rtl/>
                <w:lang w:bidi="ar-EG"/>
              </w:rPr>
              <w:lastRenderedPageBreak/>
              <w:t>بما فيها إمكانية وضع صك دولي واحد أو أكثر.</w:t>
            </w:r>
          </w:p>
        </w:tc>
        <w:tc>
          <w:tcPr>
            <w:tcW w:w="2833" w:type="dxa"/>
          </w:tcPr>
          <w:p w:rsidR="00807A8E" w:rsidRPr="00EB5549" w:rsidRDefault="00807A8E" w:rsidP="00807A8E">
            <w:pPr>
              <w:pStyle w:val="NumberedParaAR"/>
              <w:numPr>
                <w:ilvl w:val="0"/>
                <w:numId w:val="0"/>
              </w:numPr>
              <w:rPr>
                <w:w w:val="90"/>
                <w:rtl/>
                <w:lang w:bidi="ar-EG"/>
              </w:rPr>
            </w:pPr>
            <w:r w:rsidRPr="00EB5549">
              <w:rPr>
                <w:w w:val="90"/>
                <w:rtl/>
                <w:lang w:bidi="ar-EG"/>
              </w:rPr>
              <w:lastRenderedPageBreak/>
              <w:t xml:space="preserve">تمت مناقشة التوصية في سياق التقرير المرحلي (الوثائق </w:t>
            </w:r>
            <w:r w:rsidRPr="00EB5549">
              <w:rPr>
                <w:w w:val="90"/>
                <w:lang w:bidi="ar-EG"/>
              </w:rPr>
              <w:t>CDIP/3/5</w:t>
            </w:r>
            <w:r w:rsidRPr="00EB5549">
              <w:rPr>
                <w:w w:val="90"/>
                <w:rtl/>
                <w:lang w:bidi="ar-EG"/>
              </w:rPr>
              <w:t xml:space="preserve">، </w:t>
            </w:r>
            <w:r w:rsidRPr="00EB5549">
              <w:rPr>
                <w:w w:val="90"/>
                <w:rtl/>
                <w:lang w:bidi="ar-EG"/>
              </w:rPr>
              <w:lastRenderedPageBreak/>
              <w:t>و</w:t>
            </w:r>
            <w:r w:rsidRPr="00EB5549">
              <w:rPr>
                <w:w w:val="90"/>
                <w:lang w:bidi="ar-EG"/>
              </w:rPr>
              <w:t>CDIP/6/3</w:t>
            </w:r>
            <w:r w:rsidRPr="00EB5549">
              <w:rPr>
                <w:w w:val="90"/>
                <w:rtl/>
                <w:lang w:bidi="ar-EG"/>
              </w:rPr>
              <w:t>، و</w:t>
            </w:r>
            <w:r w:rsidRPr="00EB5549">
              <w:rPr>
                <w:w w:val="90"/>
                <w:lang w:bidi="ar-EG"/>
              </w:rPr>
              <w:t>CDIP/8/2</w:t>
            </w:r>
            <w:r w:rsidRPr="00EB5549">
              <w:rPr>
                <w:w w:val="90"/>
                <w:rtl/>
                <w:lang w:bidi="ar-EG"/>
              </w:rPr>
              <w:t>).</w:t>
            </w:r>
          </w:p>
        </w:tc>
        <w:tc>
          <w:tcPr>
            <w:tcW w:w="3971" w:type="dxa"/>
          </w:tcPr>
          <w:p w:rsidR="00807A8E" w:rsidRPr="00EB5549" w:rsidRDefault="00807A8E" w:rsidP="005E6333">
            <w:pPr>
              <w:pStyle w:val="NumberedParaAR"/>
              <w:numPr>
                <w:ilvl w:val="0"/>
                <w:numId w:val="0"/>
              </w:numPr>
              <w:spacing w:after="120"/>
              <w:rPr>
                <w:w w:val="90"/>
                <w:rtl/>
                <w:lang w:bidi="ar-EG"/>
              </w:rPr>
            </w:pPr>
            <w:r w:rsidRPr="00EB5549">
              <w:rPr>
                <w:w w:val="90"/>
                <w:rtl/>
                <w:lang w:bidi="ar-EG"/>
              </w:rPr>
              <w:lastRenderedPageBreak/>
              <w:t xml:space="preserve">قيد التنفيذ </w:t>
            </w:r>
            <w:proofErr w:type="gramStart"/>
            <w:r w:rsidRPr="00EB5549">
              <w:rPr>
                <w:w w:val="90"/>
                <w:rtl/>
                <w:lang w:bidi="ar-EG"/>
              </w:rPr>
              <w:t>منذ</w:t>
            </w:r>
            <w:proofErr w:type="gramEnd"/>
            <w:r w:rsidRPr="00EB5549">
              <w:rPr>
                <w:w w:val="90"/>
                <w:rtl/>
                <w:lang w:bidi="ar-EG"/>
              </w:rPr>
              <w:t xml:space="preserve"> اعتماد جدول أعمال التنمية في أكتوبر 2007.</w:t>
            </w:r>
          </w:p>
          <w:p w:rsidR="00807A8E" w:rsidRPr="00EB5549" w:rsidRDefault="00012AEE" w:rsidP="005E6333">
            <w:pPr>
              <w:pStyle w:val="NumberedParaAR"/>
              <w:numPr>
                <w:ilvl w:val="0"/>
                <w:numId w:val="0"/>
              </w:numPr>
              <w:spacing w:after="120"/>
              <w:rPr>
                <w:rtl/>
                <w:lang w:bidi="ar-EG"/>
              </w:rPr>
            </w:pPr>
            <w:r w:rsidRPr="00012AEE">
              <w:rPr>
                <w:rtl/>
                <w:lang w:bidi="ar-EG"/>
              </w:rPr>
              <w:lastRenderedPageBreak/>
              <w:t>و</w:t>
            </w:r>
            <w:r>
              <w:rPr>
                <w:rFonts w:hint="cs"/>
                <w:rtl/>
                <w:lang w:bidi="ar-EG"/>
              </w:rPr>
              <w:t xml:space="preserve">لم تتخذ </w:t>
            </w:r>
            <w:r w:rsidRPr="00012AEE">
              <w:rPr>
                <w:rtl/>
                <w:lang w:bidi="ar-EG"/>
              </w:rPr>
              <w:t xml:space="preserve">الجمعيات العامة </w:t>
            </w:r>
            <w:r>
              <w:rPr>
                <w:rFonts w:hint="cs"/>
                <w:rtl/>
                <w:lang w:bidi="ar-EG"/>
              </w:rPr>
              <w:t xml:space="preserve">لسنة </w:t>
            </w:r>
            <w:r w:rsidRPr="00012AEE">
              <w:rPr>
                <w:rtl/>
                <w:lang w:bidi="ar-EG"/>
              </w:rPr>
              <w:t xml:space="preserve">2014 </w:t>
            </w:r>
            <w:r>
              <w:rPr>
                <w:rFonts w:hint="cs"/>
                <w:rtl/>
                <w:lang w:bidi="ar-EG"/>
              </w:rPr>
              <w:t>أي</w:t>
            </w:r>
            <w:r w:rsidRPr="00012AEE">
              <w:rPr>
                <w:rtl/>
                <w:lang w:bidi="ar-EG"/>
              </w:rPr>
              <w:t xml:space="preserve"> قرار بشأن برنامج عمل اللجنة الحكومية الدولية لعام 2015. ولذلك، لم</w:t>
            </w:r>
            <w:r>
              <w:rPr>
                <w:rFonts w:hint="cs"/>
                <w:rtl/>
                <w:lang w:bidi="ar-EG"/>
              </w:rPr>
              <w:t xml:space="preserve"> تجتمع اللجنة الحكومية الدولية</w:t>
            </w:r>
            <w:r w:rsidRPr="00012AEE">
              <w:rPr>
                <w:rtl/>
                <w:lang w:bidi="ar-EG"/>
              </w:rPr>
              <w:t xml:space="preserve">، حتى الآن، </w:t>
            </w:r>
            <w:proofErr w:type="gramStart"/>
            <w:r w:rsidRPr="00012AEE">
              <w:rPr>
                <w:rtl/>
                <w:lang w:bidi="ar-EG"/>
              </w:rPr>
              <w:t>منذ</w:t>
            </w:r>
            <w:proofErr w:type="gramEnd"/>
            <w:r w:rsidRPr="00012AEE">
              <w:rPr>
                <w:rtl/>
                <w:lang w:bidi="ar-EG"/>
              </w:rPr>
              <w:t xml:space="preserve"> سبتمبر 2014.</w:t>
            </w:r>
          </w:p>
        </w:tc>
        <w:tc>
          <w:tcPr>
            <w:tcW w:w="1843" w:type="dxa"/>
          </w:tcPr>
          <w:p w:rsidR="00807A8E" w:rsidRPr="00EB5549" w:rsidRDefault="00807A8E" w:rsidP="00807A8E">
            <w:pPr>
              <w:pStyle w:val="NumberedParaAR"/>
              <w:numPr>
                <w:ilvl w:val="0"/>
                <w:numId w:val="0"/>
              </w:numPr>
              <w:spacing w:after="0"/>
              <w:jc w:val="right"/>
              <w:rPr>
                <w:lang w:bidi="ar-EG"/>
              </w:rPr>
            </w:pPr>
            <w:r w:rsidRPr="00EB5549">
              <w:rPr>
                <w:lang w:bidi="ar-EG"/>
              </w:rPr>
              <w:lastRenderedPageBreak/>
              <w:t>CDIP/1/3</w:t>
            </w:r>
          </w:p>
        </w:tc>
        <w:tc>
          <w:tcPr>
            <w:tcW w:w="1418" w:type="dxa"/>
          </w:tcPr>
          <w:p w:rsidR="00807A8E" w:rsidRPr="00EB5549" w:rsidRDefault="00807A8E" w:rsidP="00807A8E">
            <w:pPr>
              <w:pStyle w:val="NumberedParaAR"/>
              <w:numPr>
                <w:ilvl w:val="0"/>
                <w:numId w:val="0"/>
              </w:numPr>
              <w:spacing w:after="0" w:line="280" w:lineRule="exact"/>
              <w:jc w:val="right"/>
              <w:rPr>
                <w:lang w:bidi="ar-EG"/>
              </w:rPr>
            </w:pPr>
            <w:r w:rsidRPr="00EB5549">
              <w:rPr>
                <w:lang w:bidi="ar-EG"/>
              </w:rPr>
              <w:t>CDIP/3/5</w:t>
            </w:r>
          </w:p>
          <w:p w:rsidR="00807A8E" w:rsidRPr="00EB5549" w:rsidRDefault="00807A8E" w:rsidP="00807A8E">
            <w:pPr>
              <w:pStyle w:val="NumberedParaAR"/>
              <w:numPr>
                <w:ilvl w:val="0"/>
                <w:numId w:val="0"/>
              </w:numPr>
              <w:spacing w:after="0" w:line="280" w:lineRule="exact"/>
              <w:jc w:val="right"/>
              <w:rPr>
                <w:lang w:bidi="ar-EG"/>
              </w:rPr>
            </w:pPr>
            <w:r w:rsidRPr="00EB5549">
              <w:rPr>
                <w:lang w:bidi="ar-EG"/>
              </w:rPr>
              <w:t>CDIP/6/3</w:t>
            </w:r>
          </w:p>
          <w:p w:rsidR="00807A8E" w:rsidRPr="00EB5549" w:rsidRDefault="00807A8E" w:rsidP="00807A8E">
            <w:pPr>
              <w:pStyle w:val="NumberedParaAR"/>
              <w:numPr>
                <w:ilvl w:val="0"/>
                <w:numId w:val="0"/>
              </w:numPr>
              <w:spacing w:after="0" w:line="280" w:lineRule="exact"/>
              <w:jc w:val="right"/>
              <w:rPr>
                <w:lang w:bidi="ar-EG"/>
              </w:rPr>
            </w:pPr>
            <w:r w:rsidRPr="00EB5549">
              <w:rPr>
                <w:lang w:bidi="ar-EG"/>
              </w:rPr>
              <w:t>CDIP/8/2</w:t>
            </w:r>
          </w:p>
          <w:p w:rsidR="00807A8E" w:rsidRPr="00EB5549" w:rsidRDefault="00807A8E" w:rsidP="00807A8E">
            <w:pPr>
              <w:pStyle w:val="NumberedParaAR"/>
              <w:numPr>
                <w:ilvl w:val="0"/>
                <w:numId w:val="0"/>
              </w:numPr>
              <w:spacing w:after="0" w:line="280" w:lineRule="exact"/>
              <w:jc w:val="right"/>
              <w:rPr>
                <w:lang w:bidi="ar-EG"/>
              </w:rPr>
            </w:pPr>
            <w:r w:rsidRPr="00EB5549">
              <w:rPr>
                <w:lang w:bidi="ar-EG"/>
              </w:rPr>
              <w:t>CDIP/10/2</w:t>
            </w:r>
          </w:p>
          <w:p w:rsidR="00807A8E" w:rsidRDefault="00807A8E" w:rsidP="00807A8E">
            <w:pPr>
              <w:pStyle w:val="NumberedParaAR"/>
              <w:numPr>
                <w:ilvl w:val="0"/>
                <w:numId w:val="0"/>
              </w:numPr>
              <w:spacing w:after="0" w:line="280" w:lineRule="exact"/>
              <w:jc w:val="right"/>
              <w:rPr>
                <w:lang w:bidi="ar-EG"/>
              </w:rPr>
            </w:pPr>
            <w:r w:rsidRPr="00EB5549">
              <w:rPr>
                <w:lang w:bidi="ar-EG"/>
              </w:rPr>
              <w:lastRenderedPageBreak/>
              <w:t>CDIP/12/2</w:t>
            </w:r>
          </w:p>
          <w:p w:rsidR="00813557" w:rsidRDefault="00813557" w:rsidP="00807A8E">
            <w:pPr>
              <w:pStyle w:val="NumberedParaAR"/>
              <w:numPr>
                <w:ilvl w:val="0"/>
                <w:numId w:val="0"/>
              </w:numPr>
              <w:spacing w:after="0" w:line="280" w:lineRule="exact"/>
              <w:jc w:val="right"/>
              <w:rPr>
                <w:lang w:bidi="ar-EG"/>
              </w:rPr>
            </w:pPr>
            <w:r w:rsidRPr="00813557">
              <w:rPr>
                <w:lang w:bidi="ar-EG"/>
              </w:rPr>
              <w:t>CDIP/14/2</w:t>
            </w:r>
          </w:p>
          <w:p w:rsidR="00813557" w:rsidRPr="00EB5549" w:rsidRDefault="00813557" w:rsidP="00807A8E">
            <w:pPr>
              <w:pStyle w:val="NumberedParaAR"/>
              <w:numPr>
                <w:ilvl w:val="0"/>
                <w:numId w:val="0"/>
              </w:numPr>
              <w:spacing w:after="0" w:line="280" w:lineRule="exact"/>
              <w:jc w:val="right"/>
              <w:rPr>
                <w:lang w:bidi="ar-EG"/>
              </w:rPr>
            </w:pPr>
            <w:r w:rsidRPr="00813557">
              <w:rPr>
                <w:lang w:bidi="ar-EG"/>
              </w:rPr>
              <w:t>CDIP/16/2</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lastRenderedPageBreak/>
              <w:t>19.</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الشروع في مناقشات حول كيفية العمل، ضمن اختصاص الويبو، على المضي في تسهيل نفاذ البلدان النامية والبلدان والأقل نمواً إلى المعرفة والتكنولوجيا للنهوض بالنشاط الإبداعي والابتكاري وتعزيز تلك الأنشطة المنجزة في إطار الويبو.</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t xml:space="preserve">تمت مناقشة التوصية، وتم الاتفاق على الأنشطة (الوثائق </w:t>
            </w:r>
            <w:r w:rsidRPr="00EB5549">
              <w:rPr>
                <w:lang w:bidi="ar-EG"/>
              </w:rPr>
              <w:t>CDIP/4/5 Rev.</w:t>
            </w:r>
            <w:r w:rsidRPr="00EB5549">
              <w:rPr>
                <w:rtl/>
                <w:lang w:bidi="ar-EG"/>
              </w:rPr>
              <w:t>، و</w:t>
            </w:r>
            <w:r w:rsidRPr="00EB5549">
              <w:rPr>
                <w:lang w:bidi="ar-EG"/>
              </w:rPr>
              <w:t>CDIP/4/6</w:t>
            </w:r>
            <w:r w:rsidRPr="00EB5549">
              <w:rPr>
                <w:rtl/>
                <w:lang w:bidi="ar-EG"/>
              </w:rPr>
              <w:t>، و</w:t>
            </w:r>
            <w:r w:rsidRPr="00EB5549">
              <w:rPr>
                <w:lang w:bidi="ar-EG"/>
              </w:rPr>
              <w:t>CDIP/6/4</w:t>
            </w:r>
            <w:r w:rsidRPr="00EB5549">
              <w:rPr>
                <w:rtl/>
                <w:lang w:bidi="ar-EG"/>
              </w:rPr>
              <w:t>).</w:t>
            </w:r>
          </w:p>
        </w:tc>
        <w:tc>
          <w:tcPr>
            <w:tcW w:w="3971" w:type="dxa"/>
          </w:tcPr>
          <w:p w:rsidR="00807A8E" w:rsidRPr="00EB5549" w:rsidRDefault="00807A8E" w:rsidP="00807A8E">
            <w:pPr>
              <w:pStyle w:val="NumberedParaAR"/>
              <w:numPr>
                <w:ilvl w:val="0"/>
                <w:numId w:val="0"/>
              </w:numPr>
              <w:rPr>
                <w:rtl/>
                <w:lang w:bidi="ar-EG"/>
              </w:rPr>
            </w:pPr>
            <w:r w:rsidRPr="00EB5549">
              <w:rPr>
                <w:rtl/>
                <w:lang w:bidi="ar-EG"/>
              </w:rPr>
              <w:t xml:space="preserve">قيد التنفيذ </w:t>
            </w:r>
            <w:proofErr w:type="gramStart"/>
            <w:r w:rsidRPr="00EB5549">
              <w:rPr>
                <w:rtl/>
                <w:lang w:bidi="ar-EG"/>
              </w:rPr>
              <w:t>منذ</w:t>
            </w:r>
            <w:proofErr w:type="gramEnd"/>
            <w:r w:rsidRPr="00EB5549">
              <w:rPr>
                <w:rtl/>
                <w:lang w:bidi="ar-EG"/>
              </w:rPr>
              <w:t xml:space="preserve"> اعتماد جدول أعمال التنمية في أكتوبر 2007. و</w:t>
            </w:r>
            <w:r w:rsidR="00F71920">
              <w:rPr>
                <w:rFonts w:hint="cs"/>
                <w:rtl/>
                <w:lang w:bidi="ar-EG"/>
              </w:rPr>
              <w:t xml:space="preserve">هذه التوصية </w:t>
            </w:r>
            <w:r w:rsidRPr="00EB5549">
              <w:rPr>
                <w:rtl/>
                <w:lang w:bidi="ar-EG"/>
              </w:rPr>
              <w:t xml:space="preserve">تناولتها المشروعات التالية </w:t>
            </w:r>
            <w:proofErr w:type="gramStart"/>
            <w:r w:rsidRPr="00EB5549">
              <w:rPr>
                <w:rtl/>
                <w:lang w:bidi="ar-EG"/>
              </w:rPr>
              <w:t>لجدول</w:t>
            </w:r>
            <w:proofErr w:type="gramEnd"/>
            <w:r w:rsidRPr="00EB5549">
              <w:rPr>
                <w:rtl/>
                <w:lang w:bidi="ar-EG"/>
              </w:rPr>
              <w:t xml:space="preserve"> أعمال التنمية:</w:t>
            </w:r>
          </w:p>
          <w:p w:rsidR="00807A8E" w:rsidRPr="00EB5549" w:rsidRDefault="00807A8E" w:rsidP="00F71920">
            <w:pPr>
              <w:pStyle w:val="NumberedParaAR"/>
              <w:numPr>
                <w:ilvl w:val="0"/>
                <w:numId w:val="0"/>
              </w:numPr>
              <w:rPr>
                <w:rtl/>
                <w:lang w:bidi="ar-EG"/>
              </w:rPr>
            </w:pPr>
            <w:r w:rsidRPr="00EB5549">
              <w:rPr>
                <w:rFonts w:hint="cs"/>
                <w:rtl/>
                <w:lang w:bidi="ar-EG"/>
              </w:rPr>
              <w:t>1</w:t>
            </w:r>
            <w:r w:rsidRPr="00EB5549">
              <w:rPr>
                <w:rtl/>
                <w:lang w:bidi="ar-EG"/>
              </w:rPr>
              <w:t>. "</w:t>
            </w:r>
            <w:proofErr w:type="gramStart"/>
            <w:r w:rsidRPr="00EB5549">
              <w:rPr>
                <w:rtl/>
                <w:lang w:bidi="ar-EG"/>
              </w:rPr>
              <w:t>الملكية</w:t>
            </w:r>
            <w:proofErr w:type="gramEnd"/>
            <w:r w:rsidRPr="00EB5549">
              <w:rPr>
                <w:rtl/>
                <w:lang w:bidi="ar-EG"/>
              </w:rPr>
              <w:t xml:space="preserve"> الفكرية وتكنولوجيا المعلومات والاتصالات والهوة الرقمية والنفاذ إلى المعرفة" (المشروع </w:t>
            </w:r>
            <w:r w:rsidRPr="00EB5549">
              <w:rPr>
                <w:lang w:bidi="ar-EG"/>
              </w:rPr>
              <w:t>DA_19_24_27_01</w:t>
            </w:r>
            <w:r w:rsidRPr="00EB5549">
              <w:rPr>
                <w:rtl/>
                <w:lang w:bidi="ar-EG"/>
              </w:rPr>
              <w:t xml:space="preserve"> الوارد في الوثيقة </w:t>
            </w:r>
            <w:r w:rsidRPr="00EB5549">
              <w:rPr>
                <w:lang w:bidi="ar-EG"/>
              </w:rPr>
              <w:t>CDIP/4/5 Rev.</w:t>
            </w:r>
            <w:r w:rsidRPr="00EB5549">
              <w:rPr>
                <w:rtl/>
                <w:lang w:bidi="ar-EG"/>
              </w:rPr>
              <w:t>).</w:t>
            </w:r>
          </w:p>
          <w:p w:rsidR="00807A8E" w:rsidRPr="00EB5549" w:rsidRDefault="00807A8E" w:rsidP="00F71920">
            <w:pPr>
              <w:pStyle w:val="NumberedParaAR"/>
              <w:numPr>
                <w:ilvl w:val="0"/>
                <w:numId w:val="0"/>
              </w:numPr>
              <w:rPr>
                <w:rtl/>
                <w:lang w:val="fr-CH"/>
              </w:rPr>
            </w:pPr>
            <w:r w:rsidRPr="00EB5549">
              <w:rPr>
                <w:rtl/>
                <w:lang w:bidi="ar-EG"/>
              </w:rPr>
              <w:t>2. ومشروع "استحداث أدوات للنفاذ إلى المعلومات المتعلقة بالبراءات"</w:t>
            </w:r>
            <w:r w:rsidRPr="00EB5549">
              <w:rPr>
                <w:rFonts w:hint="cs"/>
                <w:rtl/>
                <w:lang w:bidi="ar-EG"/>
              </w:rPr>
              <w:t>، المرحل</w:t>
            </w:r>
            <w:r w:rsidR="00F71920">
              <w:rPr>
                <w:rFonts w:hint="cs"/>
                <w:rtl/>
                <w:lang w:bidi="ar-EG"/>
              </w:rPr>
              <w:t>تان</w:t>
            </w:r>
            <w:r w:rsidRPr="00EB5549">
              <w:rPr>
                <w:rFonts w:hint="cs"/>
                <w:rtl/>
                <w:lang w:bidi="ar-EG"/>
              </w:rPr>
              <w:t xml:space="preserve"> الأولى والثانية </w:t>
            </w:r>
            <w:r w:rsidRPr="00EB5549">
              <w:rPr>
                <w:rtl/>
                <w:lang w:bidi="ar-EG"/>
              </w:rPr>
              <w:t xml:space="preserve">(المشروع </w:t>
            </w:r>
            <w:r w:rsidRPr="00EB5549">
              <w:rPr>
                <w:lang w:bidi="ar-EG"/>
              </w:rPr>
              <w:t>DA_19_30_31_01</w:t>
            </w:r>
            <w:r w:rsidRPr="00EB5549">
              <w:rPr>
                <w:rtl/>
                <w:lang w:bidi="ar-EG"/>
              </w:rPr>
              <w:t xml:space="preserve"> الوارد في الوثيقة</w:t>
            </w:r>
            <w:r w:rsidRPr="00EB5549">
              <w:rPr>
                <w:rFonts w:hint="cs"/>
                <w:rtl/>
                <w:lang w:bidi="ar-EG"/>
              </w:rPr>
              <w:t xml:space="preserve"> </w:t>
            </w:r>
            <w:r w:rsidRPr="00EB5549">
              <w:rPr>
                <w:lang w:bidi="ar-EG"/>
              </w:rPr>
              <w:t>CDIP/4/6</w:t>
            </w:r>
            <w:r w:rsidRPr="00EB5549">
              <w:rPr>
                <w:rFonts w:hint="cs"/>
                <w:rtl/>
                <w:lang w:bidi="ar-EG"/>
              </w:rPr>
              <w:t xml:space="preserve"> و</w:t>
            </w:r>
            <w:r w:rsidRPr="00EB5549">
              <w:rPr>
                <w:rtl/>
                <w:lang w:bidi="ar-EG"/>
              </w:rPr>
              <w:t xml:space="preserve">المشروع </w:t>
            </w:r>
            <w:r w:rsidRPr="00EB5549">
              <w:rPr>
                <w:lang w:bidi="ar-EG"/>
              </w:rPr>
              <w:t>DA_19_30_31_02</w:t>
            </w:r>
            <w:r w:rsidRPr="00EB5549">
              <w:rPr>
                <w:rtl/>
                <w:lang w:bidi="ar-EG"/>
              </w:rPr>
              <w:t xml:space="preserve"> الوارد في الوثيقة</w:t>
            </w:r>
            <w:r w:rsidRPr="00EB5549">
              <w:rPr>
                <w:rFonts w:hint="cs"/>
                <w:rtl/>
                <w:lang w:bidi="ar-EG"/>
              </w:rPr>
              <w:t xml:space="preserve"> </w:t>
            </w:r>
            <w:r w:rsidRPr="00EB5549">
              <w:rPr>
                <w:lang w:bidi="ar-EG"/>
              </w:rPr>
              <w:t>CDIP/10/13</w:t>
            </w:r>
            <w:r w:rsidRPr="00EB5549">
              <w:rPr>
                <w:rFonts w:hint="cs"/>
                <w:rtl/>
                <w:lang w:val="fr-CH"/>
              </w:rPr>
              <w:t>).</w:t>
            </w:r>
          </w:p>
          <w:p w:rsidR="00807A8E" w:rsidRDefault="00807A8E" w:rsidP="00A278F2">
            <w:pPr>
              <w:pStyle w:val="NumberedParaAR"/>
              <w:numPr>
                <w:ilvl w:val="0"/>
                <w:numId w:val="0"/>
              </w:numPr>
              <w:rPr>
                <w:rtl/>
                <w:lang w:bidi="ar-EG"/>
              </w:rPr>
            </w:pPr>
            <w:r w:rsidRPr="00EB5549">
              <w:rPr>
                <w:rtl/>
                <w:lang w:bidi="ar-EG"/>
              </w:rPr>
              <w:t xml:space="preserve">3. ومشروع "تكوين الكفاءات في استعمال المعلومات التقنية والعلمية الملائمة لمجالات تكنولوجية محددة حلا لتحديات إنمائية محددة" (المشروع </w:t>
            </w:r>
            <w:r w:rsidRPr="00EB5549">
              <w:rPr>
                <w:lang w:bidi="ar-EG"/>
              </w:rPr>
              <w:t>DA_30_31_01</w:t>
            </w:r>
            <w:r w:rsidRPr="00EB5549">
              <w:rPr>
                <w:rtl/>
                <w:lang w:bidi="ar-EG"/>
              </w:rPr>
              <w:t xml:space="preserve"> الوارد في الوثيقة </w:t>
            </w:r>
            <w:r w:rsidRPr="00EB5549">
              <w:rPr>
                <w:lang w:bidi="ar-EG"/>
              </w:rPr>
              <w:lastRenderedPageBreak/>
              <w:t>CDIP/5/6 Rev.</w:t>
            </w:r>
            <w:r w:rsidRPr="00EB5549">
              <w:rPr>
                <w:rtl/>
                <w:lang w:bidi="ar-EG"/>
              </w:rPr>
              <w:t>).</w:t>
            </w:r>
          </w:p>
          <w:p w:rsidR="00A278F2" w:rsidRDefault="00A278F2" w:rsidP="00A278F2">
            <w:pPr>
              <w:pStyle w:val="NumberedParaAR"/>
              <w:numPr>
                <w:ilvl w:val="0"/>
                <w:numId w:val="0"/>
              </w:numPr>
              <w:rPr>
                <w:rtl/>
                <w:lang w:bidi="ar-EG"/>
              </w:rPr>
            </w:pPr>
            <w:r>
              <w:rPr>
                <w:rFonts w:hint="cs"/>
                <w:rtl/>
                <w:lang w:bidi="ar-EG"/>
              </w:rPr>
              <w:t xml:space="preserve">4. </w:t>
            </w:r>
            <w:proofErr w:type="gramStart"/>
            <w:r>
              <w:rPr>
                <w:rFonts w:hint="cs"/>
                <w:rtl/>
                <w:lang w:bidi="ar-EG"/>
              </w:rPr>
              <w:t>ومشروع</w:t>
            </w:r>
            <w:proofErr w:type="gramEnd"/>
            <w:r>
              <w:rPr>
                <w:rFonts w:hint="cs"/>
                <w:rtl/>
                <w:lang w:bidi="ar-EG"/>
              </w:rPr>
              <w:t xml:space="preserve"> "</w:t>
            </w:r>
            <w:r w:rsidRPr="00EB5549">
              <w:rPr>
                <w:rtl/>
                <w:lang w:bidi="ar-EG"/>
              </w:rPr>
              <w:t xml:space="preserve">تعزيز التعاون حول الملكية الفكرية والتنمية فيما بين بلدان الجنوب من بلدان نامية وبلدان أقل نمواً". (المشروع </w:t>
            </w:r>
            <w:r w:rsidRPr="00EB5549">
              <w:rPr>
                <w:lang w:bidi="ar-EG"/>
              </w:rPr>
              <w:t>DA_1_10_11_13_19_25_32_01</w:t>
            </w:r>
            <w:r w:rsidRPr="00EB5549">
              <w:rPr>
                <w:rtl/>
                <w:lang w:bidi="ar-EG"/>
              </w:rPr>
              <w:t xml:space="preserve"> الوارد في الوثيقة </w:t>
            </w:r>
            <w:r w:rsidRPr="00EB5549">
              <w:rPr>
                <w:lang w:bidi="ar-EG"/>
              </w:rPr>
              <w:t>CDIP/7/6</w:t>
            </w:r>
            <w:r w:rsidRPr="00EB5549">
              <w:rPr>
                <w:rtl/>
                <w:lang w:bidi="ar-EG"/>
              </w:rPr>
              <w:t>).</w:t>
            </w:r>
          </w:p>
          <w:p w:rsidR="00A278F2" w:rsidRPr="00EB5549" w:rsidRDefault="00A278F2" w:rsidP="00A278F2">
            <w:pPr>
              <w:pStyle w:val="NumberedParaAR"/>
              <w:numPr>
                <w:ilvl w:val="0"/>
                <w:numId w:val="0"/>
              </w:numPr>
              <w:rPr>
                <w:rtl/>
                <w:lang w:bidi="ar-EG"/>
              </w:rPr>
            </w:pPr>
            <w:r>
              <w:rPr>
                <w:rFonts w:hint="cs"/>
                <w:rtl/>
                <w:lang w:bidi="ar-EG"/>
              </w:rPr>
              <w:t xml:space="preserve">5. ومشروع </w:t>
            </w:r>
            <w:r w:rsidRPr="00EB5549">
              <w:rPr>
                <w:rtl/>
                <w:lang w:bidi="ar-EG"/>
              </w:rPr>
              <w:t xml:space="preserve">"الملكية الفكرية ونقل التكنولوجيا: التحديات المشتركة – بناء الحلول" (المشروع </w:t>
            </w:r>
            <w:r w:rsidRPr="00EB5549">
              <w:rPr>
                <w:lang w:bidi="ar-EG"/>
              </w:rPr>
              <w:t>DA_19_25_26_28_01</w:t>
            </w:r>
            <w:r w:rsidRPr="00EB5549">
              <w:rPr>
                <w:rtl/>
                <w:lang w:bidi="ar-EG"/>
              </w:rPr>
              <w:t xml:space="preserve"> الوارد في الوثيقة </w:t>
            </w:r>
            <w:r w:rsidRPr="00EB5549">
              <w:rPr>
                <w:lang w:bidi="ar-EG"/>
              </w:rPr>
              <w:t>CDIP/6/4</w:t>
            </w:r>
            <w:r w:rsidRPr="00EB5549">
              <w:rPr>
                <w:rtl/>
                <w:lang w:bidi="ar-EG"/>
              </w:rPr>
              <w:t>).</w:t>
            </w:r>
          </w:p>
          <w:p w:rsidR="00807A8E" w:rsidRPr="00EB5549" w:rsidRDefault="00807A8E" w:rsidP="00306E2F">
            <w:pPr>
              <w:pStyle w:val="NumberedParaAR"/>
              <w:numPr>
                <w:ilvl w:val="0"/>
                <w:numId w:val="0"/>
              </w:numPr>
              <w:spacing w:line="300" w:lineRule="exact"/>
              <w:rPr>
                <w:rtl/>
                <w:lang w:bidi="ar-EG"/>
              </w:rPr>
            </w:pPr>
            <w:proofErr w:type="gramStart"/>
            <w:r w:rsidRPr="00EB5549">
              <w:rPr>
                <w:rtl/>
                <w:lang w:bidi="ar-EG"/>
              </w:rPr>
              <w:t>عُرضت</w:t>
            </w:r>
            <w:proofErr w:type="gramEnd"/>
            <w:r w:rsidRPr="00EB5549">
              <w:rPr>
                <w:rtl/>
                <w:lang w:bidi="ar-EG"/>
              </w:rPr>
              <w:t xml:space="preserve"> تقارير تقييم هذه المشروعات على اللجنة المعنية بالتنمية والملكية الفكرية في دور</w:t>
            </w:r>
            <w:r w:rsidRPr="00EB5549">
              <w:rPr>
                <w:rFonts w:hint="cs"/>
                <w:rtl/>
                <w:lang w:bidi="ar-EG"/>
              </w:rPr>
              <w:t>ا</w:t>
            </w:r>
            <w:r w:rsidRPr="00EB5549">
              <w:rPr>
                <w:rtl/>
                <w:lang w:bidi="ar-EG"/>
              </w:rPr>
              <w:t>تها العاشرة</w:t>
            </w:r>
            <w:r w:rsidRPr="00EB5549">
              <w:rPr>
                <w:rFonts w:hint="cs"/>
                <w:rtl/>
                <w:lang w:bidi="ar-EG"/>
              </w:rPr>
              <w:t xml:space="preserve"> والثانية عشرة والرابعة عشرة</w:t>
            </w:r>
            <w:r w:rsidR="00306E2F">
              <w:rPr>
                <w:rFonts w:hint="cs"/>
                <w:rtl/>
                <w:lang w:bidi="ar-EG"/>
              </w:rPr>
              <w:t xml:space="preserve"> والسادسة عشرة</w:t>
            </w:r>
            <w:r w:rsidRPr="00EB5549">
              <w:rPr>
                <w:rtl/>
                <w:lang w:bidi="ar-EG"/>
              </w:rPr>
              <w:t xml:space="preserve"> لتنظر فيها، وهي ترد في الوثائق </w:t>
            </w:r>
            <w:r w:rsidRPr="00EB5549">
              <w:rPr>
                <w:lang w:bidi="ar-EG"/>
              </w:rPr>
              <w:t>CDIP/10/5</w:t>
            </w:r>
            <w:r w:rsidRPr="00EB5549">
              <w:rPr>
                <w:rtl/>
                <w:lang w:bidi="ar-EG"/>
              </w:rPr>
              <w:t>، و</w:t>
            </w:r>
            <w:r w:rsidRPr="00EB5549">
              <w:rPr>
                <w:lang w:bidi="ar-EG"/>
              </w:rPr>
              <w:t>CDIP/10/6</w:t>
            </w:r>
            <w:r w:rsidRPr="00EB5549">
              <w:rPr>
                <w:rtl/>
                <w:lang w:bidi="ar-EG"/>
              </w:rPr>
              <w:t>، و</w:t>
            </w:r>
            <w:r w:rsidRPr="00EB5549">
              <w:rPr>
                <w:lang w:bidi="ar-EG"/>
              </w:rPr>
              <w:t>CDIP/12/3</w:t>
            </w:r>
            <w:r w:rsidR="00306E2F">
              <w:rPr>
                <w:rFonts w:hint="cs"/>
                <w:rtl/>
                <w:lang w:bidi="ar-EG"/>
              </w:rPr>
              <w:t>،</w:t>
            </w:r>
            <w:r w:rsidRPr="00EB5549">
              <w:rPr>
                <w:rFonts w:hint="cs"/>
                <w:rtl/>
                <w:lang w:bidi="ar-EG"/>
              </w:rPr>
              <w:t xml:space="preserve"> </w:t>
            </w:r>
            <w:r w:rsidRPr="00EB5549">
              <w:rPr>
                <w:rtl/>
                <w:lang w:bidi="ar-EG"/>
              </w:rPr>
              <w:t>و</w:t>
            </w:r>
            <w:r w:rsidRPr="00EB5549">
              <w:rPr>
                <w:lang w:bidi="ar-EG"/>
              </w:rPr>
              <w:t>CDIP/14/6</w:t>
            </w:r>
            <w:r w:rsidR="00306E2F">
              <w:rPr>
                <w:rFonts w:hint="cs"/>
                <w:rtl/>
                <w:lang w:bidi="ar-EG"/>
              </w:rPr>
              <w:t>، و</w:t>
            </w:r>
            <w:r w:rsidR="00306E2F" w:rsidRPr="00306E2F">
              <w:rPr>
                <w:lang w:bidi="ar-EG"/>
              </w:rPr>
              <w:t>CDIP/16/3</w:t>
            </w:r>
            <w:r w:rsidRPr="00EB5549">
              <w:rPr>
                <w:rFonts w:hint="cs"/>
                <w:rtl/>
                <w:lang w:bidi="ar-EG"/>
              </w:rPr>
              <w:t>)</w:t>
            </w:r>
            <w:r w:rsidRPr="00EB5549">
              <w:rPr>
                <w:lang w:bidi="ar-EG"/>
              </w:rPr>
              <w:t>.</w:t>
            </w:r>
          </w:p>
          <w:p w:rsidR="00807A8E" w:rsidRPr="00EB5549" w:rsidRDefault="00807A8E" w:rsidP="00306E2F">
            <w:pPr>
              <w:pStyle w:val="NumberedParaAR"/>
              <w:numPr>
                <w:ilvl w:val="0"/>
                <w:numId w:val="0"/>
              </w:numPr>
              <w:rPr>
                <w:rtl/>
                <w:lang w:val="fr-CH" w:bidi="ar-EG"/>
              </w:rPr>
            </w:pPr>
            <w:r w:rsidRPr="00EB5549">
              <w:rPr>
                <w:rtl/>
                <w:lang w:bidi="ar-EG"/>
              </w:rPr>
              <w:t>وعلاوة على ذلك، هذه التوصية</w:t>
            </w:r>
            <w:r w:rsidR="00306E2F">
              <w:rPr>
                <w:rFonts w:hint="cs"/>
                <w:rtl/>
                <w:lang w:bidi="ar-EG"/>
              </w:rPr>
              <w:t xml:space="preserve"> يتناولها مشروع</w:t>
            </w:r>
            <w:r w:rsidR="00306E2F">
              <w:rPr>
                <w:rFonts w:hint="cs"/>
                <w:rtl/>
                <w:lang w:val="fr-CH"/>
              </w:rPr>
              <w:t xml:space="preserve"> </w:t>
            </w:r>
            <w:r w:rsidRPr="00EB5549">
              <w:rPr>
                <w:rFonts w:hint="cs"/>
                <w:rtl/>
                <w:lang w:val="fr-CH"/>
              </w:rPr>
              <w:t>"</w:t>
            </w:r>
            <w:r w:rsidRPr="00EB5549">
              <w:rPr>
                <w:rtl/>
                <w:lang w:bidi="ar-EG"/>
              </w:rPr>
              <w:t>تكوين الكفاءات في استعمال المعلومات التقنية والعلمية الملائمة لمجالات تكنولوجية محددة حلا لتحديات إنمائية محددة"</w:t>
            </w:r>
            <w:r w:rsidRPr="00EB5549">
              <w:rPr>
                <w:rFonts w:hint="cs"/>
                <w:rtl/>
                <w:lang w:bidi="ar-EG"/>
              </w:rPr>
              <w:t xml:space="preserve"> </w:t>
            </w:r>
            <w:r w:rsidR="00306E2F">
              <w:rPr>
                <w:rtl/>
                <w:lang w:bidi="ar-EG"/>
              </w:rPr>
              <w:t>–</w:t>
            </w:r>
            <w:r w:rsidRPr="00EB5549">
              <w:rPr>
                <w:rFonts w:hint="cs"/>
                <w:rtl/>
                <w:lang w:bidi="ar-EG"/>
              </w:rPr>
              <w:t xml:space="preserve"> المرحلة</w:t>
            </w:r>
            <w:r w:rsidR="00306E2F">
              <w:rPr>
                <w:rFonts w:hint="cs"/>
                <w:rtl/>
                <w:lang w:bidi="ar-EG"/>
              </w:rPr>
              <w:t xml:space="preserve"> </w:t>
            </w:r>
            <w:r w:rsidRPr="00EB5549">
              <w:rPr>
                <w:rFonts w:hint="cs"/>
                <w:rtl/>
                <w:lang w:bidi="ar-EG"/>
              </w:rPr>
              <w:t>الثانية (المشروع</w:t>
            </w:r>
            <w:r w:rsidRPr="00EB5549">
              <w:rPr>
                <w:rtl/>
                <w:lang w:bidi="ar-EG"/>
              </w:rPr>
              <w:t xml:space="preserve"> </w:t>
            </w:r>
            <w:r w:rsidRPr="00EB5549">
              <w:rPr>
                <w:cs/>
                <w:lang w:bidi="ar-EG"/>
              </w:rPr>
              <w:t>‎</w:t>
            </w:r>
            <w:r w:rsidRPr="00EB5549">
              <w:rPr>
                <w:lang w:bidi="ar-EG"/>
              </w:rPr>
              <w:t>DA_19_30_31_03</w:t>
            </w:r>
            <w:r w:rsidRPr="00EB5549">
              <w:rPr>
                <w:rFonts w:hint="cs"/>
                <w:rtl/>
                <w:lang w:bidi="ar-EG"/>
              </w:rPr>
              <w:t xml:space="preserve"> الوارد في </w:t>
            </w:r>
            <w:r w:rsidRPr="00EB5549">
              <w:rPr>
                <w:rFonts w:hint="cs"/>
                <w:rtl/>
                <w:lang w:bidi="ar-EG"/>
              </w:rPr>
              <w:lastRenderedPageBreak/>
              <w:t xml:space="preserve">الوثيقة </w:t>
            </w:r>
            <w:r w:rsidRPr="00EB5549">
              <w:rPr>
                <w:lang w:bidi="ar-EG"/>
              </w:rPr>
              <w:t>CDIP/13/9</w:t>
            </w:r>
            <w:r w:rsidRPr="00EB5549">
              <w:rPr>
                <w:rFonts w:hint="cs"/>
                <w:rtl/>
                <w:lang w:bidi="ar-EG"/>
              </w:rPr>
              <w:t>).</w:t>
            </w:r>
          </w:p>
        </w:tc>
        <w:tc>
          <w:tcPr>
            <w:tcW w:w="1843" w:type="dxa"/>
          </w:tcPr>
          <w:p w:rsidR="00807A8E" w:rsidRPr="00EB5549" w:rsidRDefault="00807A8E" w:rsidP="00807A8E">
            <w:pPr>
              <w:pStyle w:val="NumberedParaAR"/>
              <w:numPr>
                <w:ilvl w:val="0"/>
                <w:numId w:val="0"/>
              </w:numPr>
              <w:bidi w:val="0"/>
              <w:spacing w:after="0"/>
              <w:rPr>
                <w:lang w:bidi="ar-EG"/>
              </w:rPr>
            </w:pPr>
            <w:r w:rsidRPr="00EB5549">
              <w:rPr>
                <w:lang w:bidi="ar-EG"/>
              </w:rPr>
              <w:lastRenderedPageBreak/>
              <w:t>CDIP/1/3</w:t>
            </w:r>
          </w:p>
          <w:p w:rsidR="00807A8E" w:rsidRPr="00EB5549" w:rsidRDefault="00807A8E" w:rsidP="00807A8E">
            <w:pPr>
              <w:pStyle w:val="NumberedParaAR"/>
              <w:numPr>
                <w:ilvl w:val="0"/>
                <w:numId w:val="0"/>
              </w:numPr>
              <w:bidi w:val="0"/>
              <w:spacing w:after="0"/>
              <w:rPr>
                <w:lang w:bidi="ar-EG"/>
              </w:rPr>
            </w:pPr>
            <w:r w:rsidRPr="00EB5549">
              <w:rPr>
                <w:lang w:bidi="ar-EG"/>
              </w:rPr>
              <w:t>CDIP/3/4</w:t>
            </w:r>
          </w:p>
          <w:p w:rsidR="00807A8E" w:rsidRPr="00EB5549" w:rsidRDefault="00807A8E" w:rsidP="00807A8E">
            <w:pPr>
              <w:pStyle w:val="NumberedParaAR"/>
              <w:numPr>
                <w:ilvl w:val="0"/>
                <w:numId w:val="0"/>
              </w:numPr>
              <w:bidi w:val="0"/>
              <w:spacing w:after="0"/>
              <w:rPr>
                <w:lang w:bidi="ar-EG"/>
              </w:rPr>
            </w:pPr>
            <w:r w:rsidRPr="00EB5549">
              <w:rPr>
                <w:lang w:bidi="ar-EG"/>
              </w:rPr>
              <w:t>CDIP/3/4 Add</w:t>
            </w:r>
            <w:r w:rsidRPr="00EB5549">
              <w:rPr>
                <w:rtl/>
                <w:lang w:bidi="ar-EG"/>
              </w:rPr>
              <w:t>.</w:t>
            </w:r>
          </w:p>
        </w:tc>
        <w:tc>
          <w:tcPr>
            <w:tcW w:w="1418" w:type="dxa"/>
          </w:tcPr>
          <w:p w:rsidR="00807A8E" w:rsidRPr="00EB5549" w:rsidRDefault="00807A8E" w:rsidP="00807A8E">
            <w:pPr>
              <w:pStyle w:val="NumberedParaAR"/>
              <w:numPr>
                <w:ilvl w:val="0"/>
                <w:numId w:val="0"/>
              </w:numPr>
              <w:spacing w:after="0"/>
              <w:jc w:val="right"/>
              <w:rPr>
                <w:lang w:bidi="ar-EG"/>
              </w:rPr>
            </w:pPr>
            <w:r w:rsidRPr="00EB5549">
              <w:rPr>
                <w:lang w:bidi="ar-EG"/>
              </w:rPr>
              <w:t>CDIP/3/5</w:t>
            </w:r>
          </w:p>
          <w:p w:rsidR="00807A8E" w:rsidRPr="00EB5549" w:rsidRDefault="00807A8E" w:rsidP="00807A8E">
            <w:pPr>
              <w:pStyle w:val="NumberedParaAR"/>
              <w:numPr>
                <w:ilvl w:val="0"/>
                <w:numId w:val="0"/>
              </w:numPr>
              <w:spacing w:after="0"/>
              <w:jc w:val="right"/>
              <w:rPr>
                <w:lang w:bidi="ar-EG"/>
              </w:rPr>
            </w:pPr>
            <w:r w:rsidRPr="00EB5549">
              <w:rPr>
                <w:lang w:bidi="ar-EG"/>
              </w:rPr>
              <w:t>CDIP/6/2</w:t>
            </w:r>
          </w:p>
          <w:p w:rsidR="00807A8E" w:rsidRPr="00EB5549" w:rsidRDefault="00807A8E" w:rsidP="00807A8E">
            <w:pPr>
              <w:pStyle w:val="NumberedParaAR"/>
              <w:numPr>
                <w:ilvl w:val="0"/>
                <w:numId w:val="0"/>
              </w:numPr>
              <w:spacing w:after="0"/>
              <w:jc w:val="right"/>
              <w:rPr>
                <w:lang w:bidi="ar-EG"/>
              </w:rPr>
            </w:pPr>
            <w:r w:rsidRPr="00EB5549">
              <w:rPr>
                <w:lang w:bidi="ar-EG"/>
              </w:rPr>
              <w:t>CDIP/6/3</w:t>
            </w:r>
          </w:p>
          <w:p w:rsidR="00807A8E" w:rsidRPr="00EB5549" w:rsidRDefault="00807A8E" w:rsidP="00807A8E">
            <w:pPr>
              <w:pStyle w:val="NumberedParaAR"/>
              <w:numPr>
                <w:ilvl w:val="0"/>
                <w:numId w:val="0"/>
              </w:numPr>
              <w:spacing w:after="0"/>
              <w:jc w:val="right"/>
              <w:rPr>
                <w:lang w:bidi="ar-EG"/>
              </w:rPr>
            </w:pPr>
            <w:r w:rsidRPr="00EB5549">
              <w:rPr>
                <w:lang w:bidi="ar-EG"/>
              </w:rPr>
              <w:t>CDIP/8/2</w:t>
            </w:r>
          </w:p>
          <w:p w:rsidR="00807A8E" w:rsidRPr="00EB5549" w:rsidRDefault="00807A8E" w:rsidP="00807A8E">
            <w:pPr>
              <w:pStyle w:val="NumberedParaAR"/>
              <w:numPr>
                <w:ilvl w:val="0"/>
                <w:numId w:val="0"/>
              </w:numPr>
              <w:spacing w:after="0"/>
              <w:jc w:val="right"/>
              <w:rPr>
                <w:lang w:bidi="ar-EG"/>
              </w:rPr>
            </w:pPr>
            <w:r w:rsidRPr="00EB5549">
              <w:rPr>
                <w:lang w:bidi="ar-EG"/>
              </w:rPr>
              <w:t>CDIP/10/2</w:t>
            </w:r>
          </w:p>
          <w:p w:rsidR="00807A8E" w:rsidRPr="00EB5549" w:rsidRDefault="00807A8E" w:rsidP="00807A8E">
            <w:pPr>
              <w:pStyle w:val="NumberedParaAR"/>
              <w:numPr>
                <w:ilvl w:val="0"/>
                <w:numId w:val="0"/>
              </w:numPr>
              <w:spacing w:after="0"/>
              <w:jc w:val="right"/>
              <w:rPr>
                <w:lang w:bidi="ar-EG"/>
              </w:rPr>
            </w:pPr>
            <w:r w:rsidRPr="00EB5549">
              <w:rPr>
                <w:lang w:bidi="ar-EG"/>
              </w:rPr>
              <w:t>CDIP/10/5</w:t>
            </w:r>
          </w:p>
          <w:p w:rsidR="00807A8E" w:rsidRPr="00EB5549" w:rsidRDefault="00807A8E" w:rsidP="00807A8E">
            <w:pPr>
              <w:pStyle w:val="NumberedParaAR"/>
              <w:numPr>
                <w:ilvl w:val="0"/>
                <w:numId w:val="0"/>
              </w:numPr>
              <w:spacing w:after="0"/>
              <w:jc w:val="right"/>
              <w:rPr>
                <w:lang w:bidi="ar-EG"/>
              </w:rPr>
            </w:pPr>
            <w:r w:rsidRPr="00EB5549">
              <w:rPr>
                <w:lang w:bidi="ar-EG"/>
              </w:rPr>
              <w:t>CDIP/10/6</w:t>
            </w:r>
          </w:p>
          <w:p w:rsidR="00807A8E" w:rsidRPr="00EB5549" w:rsidRDefault="00807A8E" w:rsidP="00807A8E">
            <w:pPr>
              <w:pStyle w:val="NumberedParaAR"/>
              <w:numPr>
                <w:ilvl w:val="0"/>
                <w:numId w:val="0"/>
              </w:numPr>
              <w:spacing w:after="0"/>
              <w:jc w:val="right"/>
              <w:rPr>
                <w:lang w:bidi="ar-EG"/>
              </w:rPr>
            </w:pPr>
            <w:r w:rsidRPr="00EB5549">
              <w:rPr>
                <w:lang w:bidi="ar-EG"/>
              </w:rPr>
              <w:t>CDIP/12/2</w:t>
            </w:r>
          </w:p>
          <w:p w:rsidR="00807A8E" w:rsidRPr="00EB5549" w:rsidRDefault="00807A8E" w:rsidP="00807A8E">
            <w:pPr>
              <w:pStyle w:val="NumberedParaAR"/>
              <w:numPr>
                <w:ilvl w:val="0"/>
                <w:numId w:val="0"/>
              </w:numPr>
              <w:spacing w:after="0"/>
              <w:jc w:val="right"/>
              <w:rPr>
                <w:lang w:bidi="ar-EG"/>
              </w:rPr>
            </w:pPr>
            <w:r w:rsidRPr="00EB5549">
              <w:rPr>
                <w:lang w:bidi="ar-EG"/>
              </w:rPr>
              <w:t>CDIP/12/3</w:t>
            </w:r>
          </w:p>
          <w:p w:rsidR="00807A8E" w:rsidRPr="00EB5549" w:rsidRDefault="00807A8E" w:rsidP="00807A8E">
            <w:pPr>
              <w:pStyle w:val="NumberedParaAR"/>
              <w:numPr>
                <w:ilvl w:val="0"/>
                <w:numId w:val="0"/>
              </w:numPr>
              <w:spacing w:after="0"/>
              <w:jc w:val="right"/>
              <w:rPr>
                <w:lang w:bidi="ar-EG"/>
              </w:rPr>
            </w:pPr>
            <w:r w:rsidRPr="00EB5549">
              <w:rPr>
                <w:lang w:bidi="ar-EG"/>
              </w:rPr>
              <w:t>CDIP/14/2</w:t>
            </w:r>
          </w:p>
          <w:p w:rsidR="00807A8E" w:rsidRPr="00EB5549" w:rsidRDefault="00807A8E" w:rsidP="00807A8E">
            <w:pPr>
              <w:pStyle w:val="NumberedParaAR"/>
              <w:numPr>
                <w:ilvl w:val="0"/>
                <w:numId w:val="0"/>
              </w:numPr>
              <w:spacing w:after="0"/>
              <w:jc w:val="right"/>
              <w:rPr>
                <w:lang w:bidi="ar-EG"/>
              </w:rPr>
            </w:pPr>
            <w:r w:rsidRPr="00EB5549">
              <w:rPr>
                <w:lang w:bidi="ar-EG"/>
              </w:rPr>
              <w:t>CDIP/14/2</w:t>
            </w:r>
          </w:p>
          <w:p w:rsidR="00807A8E" w:rsidRDefault="00807A8E" w:rsidP="00807A8E">
            <w:pPr>
              <w:pStyle w:val="NumberedParaAR"/>
              <w:numPr>
                <w:ilvl w:val="0"/>
                <w:numId w:val="0"/>
              </w:numPr>
              <w:spacing w:after="0"/>
              <w:jc w:val="right"/>
              <w:rPr>
                <w:lang w:bidi="ar-EG"/>
              </w:rPr>
            </w:pPr>
            <w:r w:rsidRPr="00EB5549">
              <w:rPr>
                <w:lang w:bidi="ar-EG"/>
              </w:rPr>
              <w:t>CDIP/14/6</w:t>
            </w:r>
          </w:p>
          <w:p w:rsidR="00F41E03" w:rsidRPr="00EB5549" w:rsidRDefault="00F41E03" w:rsidP="00807A8E">
            <w:pPr>
              <w:pStyle w:val="NumberedParaAR"/>
              <w:numPr>
                <w:ilvl w:val="0"/>
                <w:numId w:val="0"/>
              </w:numPr>
              <w:spacing w:after="0"/>
              <w:jc w:val="right"/>
              <w:rPr>
                <w:lang w:bidi="ar-EG"/>
              </w:rPr>
            </w:pPr>
            <w:r w:rsidRPr="00F41E03">
              <w:rPr>
                <w:lang w:bidi="ar-EG"/>
              </w:rPr>
              <w:t>CDIP/16/2</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lastRenderedPageBreak/>
              <w:t>20.</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النهوض بأنشطة وضع القواعد والمعايير المرتبطة بالملكية الفكرية والداعمة لملك عام متين في الدول الأعضاء في الويبو، بما في ذلك إمكانية إعداد مبادئ توجيهية بإمكانها أن تساعد الدول الأعضاء المهتمة بالموضوع على تحديد المواد التي آلت إلى الملك العام وفقا لأنظمتها القانونية.</w:t>
            </w:r>
          </w:p>
        </w:tc>
        <w:tc>
          <w:tcPr>
            <w:tcW w:w="2833" w:type="dxa"/>
          </w:tcPr>
          <w:p w:rsidR="00807A8E" w:rsidRPr="00EB5549" w:rsidRDefault="00807A8E" w:rsidP="00807A8E">
            <w:pPr>
              <w:pStyle w:val="NumberedParaAR"/>
              <w:numPr>
                <w:ilvl w:val="0"/>
                <w:numId w:val="0"/>
              </w:numPr>
              <w:spacing w:line="280" w:lineRule="exact"/>
              <w:rPr>
                <w:rtl/>
                <w:lang w:bidi="ar-EG"/>
              </w:rPr>
            </w:pPr>
            <w:r w:rsidRPr="00EB5549">
              <w:rPr>
                <w:rtl/>
                <w:lang w:bidi="ar-EG"/>
              </w:rPr>
              <w:t xml:space="preserve">تمت مناقشة التوصية، وتم الاتفاق على الأنشطة (الوثيقة </w:t>
            </w:r>
            <w:r w:rsidRPr="00EB5549">
              <w:rPr>
                <w:lang w:bidi="ar-EG"/>
              </w:rPr>
              <w:t>CDIP/4/3 Rev.</w:t>
            </w:r>
            <w:r w:rsidRPr="00EB5549">
              <w:rPr>
                <w:rtl/>
                <w:lang w:bidi="ar-EG"/>
              </w:rPr>
              <w:t>).</w:t>
            </w:r>
          </w:p>
        </w:tc>
        <w:tc>
          <w:tcPr>
            <w:tcW w:w="3971" w:type="dxa"/>
          </w:tcPr>
          <w:p w:rsidR="00807A8E" w:rsidRPr="00EB5549" w:rsidRDefault="00807A8E" w:rsidP="00EB7E68">
            <w:pPr>
              <w:pStyle w:val="NumberedParaAR"/>
              <w:numPr>
                <w:ilvl w:val="0"/>
                <w:numId w:val="0"/>
              </w:numPr>
              <w:spacing w:line="240" w:lineRule="auto"/>
              <w:rPr>
                <w:rtl/>
                <w:lang w:bidi="ar-EG"/>
              </w:rPr>
            </w:pPr>
            <w:r w:rsidRPr="00EB5549">
              <w:rPr>
                <w:rtl/>
                <w:lang w:bidi="ar-EG"/>
              </w:rPr>
              <w:t xml:space="preserve">التوصية قيد التنفيذ </w:t>
            </w:r>
            <w:proofErr w:type="gramStart"/>
            <w:r w:rsidRPr="00EB5549">
              <w:rPr>
                <w:rtl/>
                <w:lang w:bidi="ar-EG"/>
              </w:rPr>
              <w:t>منذ</w:t>
            </w:r>
            <w:proofErr w:type="gramEnd"/>
            <w:r w:rsidRPr="00EB5549">
              <w:rPr>
                <w:rtl/>
                <w:lang w:bidi="ar-EG"/>
              </w:rPr>
              <w:t xml:space="preserve"> يناير 2010</w:t>
            </w:r>
            <w:r w:rsidR="00EB7E68">
              <w:rPr>
                <w:rFonts w:hint="cs"/>
                <w:rtl/>
                <w:lang w:bidi="ar-EG"/>
              </w:rPr>
              <w:t>،</w:t>
            </w:r>
            <w:r w:rsidRPr="00EB5549">
              <w:rPr>
                <w:rtl/>
                <w:lang w:bidi="ar-EG"/>
              </w:rPr>
              <w:t xml:space="preserve"> ويتناولها مشروع "الملكية الفكرية والملك العام" (المشروع </w:t>
            </w:r>
            <w:r w:rsidRPr="00EB5549">
              <w:rPr>
                <w:lang w:bidi="ar-EG"/>
              </w:rPr>
              <w:t>DA_16_20_01</w:t>
            </w:r>
            <w:r w:rsidRPr="00EB5549">
              <w:rPr>
                <w:rtl/>
                <w:lang w:bidi="ar-EG"/>
              </w:rPr>
              <w:t xml:space="preserve"> الوارد في الوثيقة </w:t>
            </w:r>
            <w:r w:rsidRPr="00EB5549">
              <w:rPr>
                <w:lang w:bidi="ar-EG"/>
              </w:rPr>
              <w:t>CDIP/4/3 Rev.</w:t>
            </w:r>
            <w:r w:rsidRPr="00EB5549">
              <w:rPr>
                <w:rtl/>
                <w:lang w:bidi="ar-EG"/>
              </w:rPr>
              <w:t>).</w:t>
            </w:r>
          </w:p>
          <w:p w:rsidR="00807A8E" w:rsidRPr="00EB5549" w:rsidRDefault="00807A8E" w:rsidP="00807A8E">
            <w:pPr>
              <w:pStyle w:val="NumberedParaAR"/>
              <w:numPr>
                <w:ilvl w:val="0"/>
                <w:numId w:val="0"/>
              </w:numPr>
              <w:rPr>
                <w:rtl/>
                <w:lang w:bidi="ar-EG"/>
              </w:rPr>
            </w:pPr>
            <w:r w:rsidRPr="00EB5549">
              <w:rPr>
                <w:rtl/>
                <w:lang w:bidi="ar-EG"/>
              </w:rPr>
              <w:t xml:space="preserve">وعرض تقرير تقييمي لهذا المشروع لتنظر فيه اللجنة </w:t>
            </w:r>
            <w:proofErr w:type="gramStart"/>
            <w:r w:rsidRPr="00EB5549">
              <w:rPr>
                <w:rtl/>
                <w:lang w:bidi="ar-EG"/>
              </w:rPr>
              <w:t>في</w:t>
            </w:r>
            <w:proofErr w:type="gramEnd"/>
            <w:r w:rsidRPr="00EB5549">
              <w:rPr>
                <w:rtl/>
                <w:lang w:bidi="ar-EG"/>
              </w:rPr>
              <w:t xml:space="preserve"> دورتها التاسعة (الوثيقة </w:t>
            </w:r>
            <w:r w:rsidRPr="00EB5549">
              <w:rPr>
                <w:lang w:bidi="ar-EG"/>
              </w:rPr>
              <w:t>CDIP/9/7</w:t>
            </w:r>
            <w:r w:rsidRPr="00EB5549">
              <w:rPr>
                <w:rtl/>
                <w:lang w:bidi="ar-EG"/>
              </w:rPr>
              <w:t>).</w:t>
            </w:r>
          </w:p>
          <w:p w:rsidR="00807A8E" w:rsidRDefault="00807A8E" w:rsidP="00807A8E">
            <w:pPr>
              <w:pStyle w:val="NumberedParaAR"/>
              <w:numPr>
                <w:ilvl w:val="0"/>
                <w:numId w:val="0"/>
              </w:numPr>
              <w:rPr>
                <w:rtl/>
                <w:lang w:bidi="ar-EG"/>
              </w:rPr>
            </w:pPr>
            <w:r w:rsidRPr="00EB5549">
              <w:rPr>
                <w:rtl/>
                <w:lang w:bidi="ar-EG"/>
              </w:rPr>
              <w:t xml:space="preserve">وإضافة إلى ذلك، تناول هذه التوصيةَ مشروعُ "البراءات والملك العام" (المشروع </w:t>
            </w:r>
            <w:r w:rsidRPr="00EB5549">
              <w:rPr>
                <w:lang w:bidi="ar-EG"/>
              </w:rPr>
              <w:t>DA_16_20_02</w:t>
            </w:r>
            <w:r w:rsidRPr="00EB5549">
              <w:rPr>
                <w:rtl/>
                <w:lang w:bidi="ar-EG"/>
              </w:rPr>
              <w:t xml:space="preserve"> الوارد في الوثيقة </w:t>
            </w:r>
            <w:r w:rsidRPr="00EB5549">
              <w:rPr>
                <w:lang w:bidi="ar-EG"/>
              </w:rPr>
              <w:t>CDIP/7/5 Rev.</w:t>
            </w:r>
            <w:r w:rsidRPr="00EB5549">
              <w:rPr>
                <w:rtl/>
                <w:lang w:bidi="ar-EG"/>
              </w:rPr>
              <w:t>).</w:t>
            </w:r>
          </w:p>
          <w:p w:rsidR="00EB7E68" w:rsidRDefault="00EB7E68" w:rsidP="00EB7E68">
            <w:pPr>
              <w:pStyle w:val="NumberedParaAR"/>
              <w:numPr>
                <w:ilvl w:val="0"/>
                <w:numId w:val="0"/>
              </w:numPr>
              <w:rPr>
                <w:rtl/>
                <w:lang w:bidi="ar-EG"/>
              </w:rPr>
            </w:pPr>
            <w:proofErr w:type="gramStart"/>
            <w:r w:rsidRPr="00EB7E68">
              <w:rPr>
                <w:rtl/>
                <w:lang w:bidi="ar-EG"/>
              </w:rPr>
              <w:t>و</w:t>
            </w:r>
            <w:r>
              <w:rPr>
                <w:rFonts w:hint="cs"/>
                <w:rtl/>
                <w:lang w:bidi="ar-EG"/>
              </w:rPr>
              <w:t>عُرض</w:t>
            </w:r>
            <w:proofErr w:type="gramEnd"/>
            <w:r>
              <w:rPr>
                <w:rFonts w:hint="cs"/>
                <w:rtl/>
                <w:lang w:bidi="ar-EG"/>
              </w:rPr>
              <w:t xml:space="preserve"> </w:t>
            </w:r>
            <w:r w:rsidRPr="00EB7E68">
              <w:rPr>
                <w:rtl/>
                <w:lang w:bidi="ar-EG"/>
              </w:rPr>
              <w:t xml:space="preserve">تقرير تقييم ذاتي لهذا المشروع </w:t>
            </w:r>
            <w:r>
              <w:rPr>
                <w:rFonts w:hint="cs"/>
                <w:rtl/>
                <w:lang w:bidi="ar-EG"/>
              </w:rPr>
              <w:t xml:space="preserve">على اللجنة لتنظر فيه في دورتها الثالثة عشرة، وورد هذا التقرير في الوثيقة </w:t>
            </w:r>
            <w:r w:rsidRPr="00EB7E68">
              <w:rPr>
                <w:lang w:bidi="ar-EG"/>
              </w:rPr>
              <w:t>CDIP/13/7</w:t>
            </w:r>
            <w:r w:rsidRPr="00EB7E68">
              <w:rPr>
                <w:rtl/>
                <w:lang w:bidi="ar-EG"/>
              </w:rPr>
              <w:t>.</w:t>
            </w:r>
          </w:p>
          <w:p w:rsidR="004411BF" w:rsidRPr="00EB5549" w:rsidRDefault="004411BF" w:rsidP="0090751C">
            <w:pPr>
              <w:pStyle w:val="NumberedParaAR"/>
              <w:numPr>
                <w:ilvl w:val="0"/>
                <w:numId w:val="0"/>
              </w:numPr>
              <w:rPr>
                <w:rtl/>
                <w:lang w:bidi="ar-EG"/>
              </w:rPr>
            </w:pPr>
            <w:proofErr w:type="gramStart"/>
            <w:r w:rsidRPr="004411BF">
              <w:rPr>
                <w:rtl/>
                <w:lang w:bidi="ar-EG"/>
              </w:rPr>
              <w:t>وعُرض</w:t>
            </w:r>
            <w:proofErr w:type="gramEnd"/>
            <w:r w:rsidRPr="004411BF">
              <w:rPr>
                <w:rtl/>
                <w:lang w:bidi="ar-EG"/>
              </w:rPr>
              <w:t xml:space="preserve"> </w:t>
            </w:r>
            <w:r>
              <w:rPr>
                <w:rFonts w:hint="cs"/>
                <w:rtl/>
                <w:lang w:bidi="ar-EG"/>
              </w:rPr>
              <w:t xml:space="preserve">ونُوقش في الدورة السادسة عشرة للجنة </w:t>
            </w:r>
            <w:r w:rsidRPr="004411BF">
              <w:rPr>
                <w:rtl/>
                <w:lang w:bidi="ar-EG"/>
              </w:rPr>
              <w:t xml:space="preserve">مشروع </w:t>
            </w:r>
            <w:r w:rsidR="0090751C">
              <w:rPr>
                <w:rFonts w:hint="cs"/>
                <w:rtl/>
                <w:lang w:bidi="ar-EG"/>
              </w:rPr>
              <w:t xml:space="preserve">مُقترَح </w:t>
            </w:r>
            <w:r w:rsidRPr="004411BF">
              <w:rPr>
                <w:rtl/>
                <w:lang w:bidi="ar-EG"/>
              </w:rPr>
              <w:t xml:space="preserve">بشأن استخدام المعلومات الموجودة في الملك العام لأغراض التنمية الاقتصادية </w:t>
            </w:r>
            <w:r>
              <w:rPr>
                <w:rFonts w:hint="cs"/>
                <w:rtl/>
                <w:lang w:bidi="ar-EG"/>
              </w:rPr>
              <w:t xml:space="preserve">(المشروع </w:t>
            </w:r>
            <w:r w:rsidRPr="004411BF">
              <w:rPr>
                <w:lang w:bidi="ar-EG"/>
              </w:rPr>
              <w:t>DA_16_20_03</w:t>
            </w:r>
            <w:r>
              <w:rPr>
                <w:rFonts w:hint="cs"/>
                <w:rtl/>
                <w:lang w:bidi="ar-EG"/>
              </w:rPr>
              <w:t xml:space="preserve"> ال</w:t>
            </w:r>
            <w:r w:rsidRPr="004411BF">
              <w:rPr>
                <w:rtl/>
                <w:lang w:bidi="ar-EG"/>
              </w:rPr>
              <w:t>و</w:t>
            </w:r>
            <w:r>
              <w:rPr>
                <w:rFonts w:hint="cs"/>
                <w:rtl/>
                <w:lang w:bidi="ar-EG"/>
              </w:rPr>
              <w:t>ا</w:t>
            </w:r>
            <w:r w:rsidRPr="004411BF">
              <w:rPr>
                <w:rtl/>
                <w:lang w:bidi="ar-EG"/>
              </w:rPr>
              <w:t xml:space="preserve">رد في الوثيقة </w:t>
            </w:r>
            <w:r w:rsidRPr="004411BF">
              <w:rPr>
                <w:lang w:bidi="ar-EG"/>
              </w:rPr>
              <w:t>CDIP/16/4</w:t>
            </w:r>
            <w:r>
              <w:rPr>
                <w:rFonts w:hint="cs"/>
                <w:rtl/>
                <w:lang w:bidi="ar-EG"/>
              </w:rPr>
              <w:t>)</w:t>
            </w:r>
            <w:r w:rsidR="0090751C">
              <w:rPr>
                <w:rFonts w:hint="cs"/>
                <w:rtl/>
                <w:lang w:bidi="ar-EG"/>
              </w:rPr>
              <w:t xml:space="preserve">، ويتناول هذا </w:t>
            </w:r>
            <w:r w:rsidR="0090751C">
              <w:rPr>
                <w:rFonts w:hint="cs"/>
                <w:rtl/>
                <w:lang w:bidi="ar-EG"/>
              </w:rPr>
              <w:lastRenderedPageBreak/>
              <w:t>المشروع هذه التوصية</w:t>
            </w:r>
            <w:r w:rsidRPr="004411BF">
              <w:rPr>
                <w:rtl/>
                <w:lang w:bidi="ar-EG"/>
              </w:rPr>
              <w:t>.</w:t>
            </w:r>
          </w:p>
        </w:tc>
        <w:tc>
          <w:tcPr>
            <w:tcW w:w="1843" w:type="dxa"/>
          </w:tcPr>
          <w:p w:rsidR="00807A8E" w:rsidRPr="00EB5549" w:rsidRDefault="00807A8E" w:rsidP="00807A8E">
            <w:pPr>
              <w:pStyle w:val="NumberedParaAR"/>
              <w:numPr>
                <w:ilvl w:val="0"/>
                <w:numId w:val="0"/>
              </w:numPr>
              <w:bidi w:val="0"/>
              <w:spacing w:after="0"/>
              <w:rPr>
                <w:lang w:bidi="ar-EG"/>
              </w:rPr>
            </w:pPr>
            <w:r w:rsidRPr="00EB5549">
              <w:rPr>
                <w:lang w:bidi="ar-EG"/>
              </w:rPr>
              <w:lastRenderedPageBreak/>
              <w:t>CDIP/1/3</w:t>
            </w:r>
          </w:p>
          <w:p w:rsidR="00807A8E" w:rsidRPr="00EB5549" w:rsidRDefault="00807A8E" w:rsidP="00807A8E">
            <w:pPr>
              <w:pStyle w:val="NumberedParaAR"/>
              <w:numPr>
                <w:ilvl w:val="0"/>
                <w:numId w:val="0"/>
              </w:numPr>
              <w:bidi w:val="0"/>
              <w:spacing w:after="0"/>
              <w:rPr>
                <w:lang w:bidi="ar-EG"/>
              </w:rPr>
            </w:pPr>
            <w:r w:rsidRPr="00EB5549">
              <w:rPr>
                <w:lang w:bidi="ar-EG"/>
              </w:rPr>
              <w:t>CDIP/3/3</w:t>
            </w:r>
          </w:p>
          <w:p w:rsidR="00807A8E" w:rsidRPr="00EB5549" w:rsidRDefault="00807A8E" w:rsidP="00807A8E">
            <w:pPr>
              <w:pStyle w:val="NumberedParaAR"/>
              <w:numPr>
                <w:ilvl w:val="0"/>
                <w:numId w:val="0"/>
              </w:numPr>
              <w:bidi w:val="0"/>
              <w:spacing w:after="0"/>
              <w:rPr>
                <w:lang w:bidi="ar-EG"/>
              </w:rPr>
            </w:pPr>
            <w:r w:rsidRPr="00EB5549">
              <w:rPr>
                <w:lang w:bidi="ar-EG"/>
              </w:rPr>
              <w:t>CDIP/3/4</w:t>
            </w:r>
          </w:p>
        </w:tc>
        <w:tc>
          <w:tcPr>
            <w:tcW w:w="1418" w:type="dxa"/>
          </w:tcPr>
          <w:p w:rsidR="00807A8E" w:rsidRPr="00EB5549" w:rsidRDefault="00807A8E" w:rsidP="00807A8E">
            <w:pPr>
              <w:pStyle w:val="NumberedParaAR"/>
              <w:numPr>
                <w:ilvl w:val="0"/>
                <w:numId w:val="0"/>
              </w:numPr>
              <w:spacing w:after="0" w:line="200" w:lineRule="exact"/>
              <w:jc w:val="right"/>
              <w:rPr>
                <w:lang w:bidi="ar-EG"/>
              </w:rPr>
            </w:pPr>
            <w:r w:rsidRPr="00EB5549">
              <w:rPr>
                <w:lang w:bidi="ar-EG"/>
              </w:rPr>
              <w:t>CDIP/6/2</w:t>
            </w:r>
          </w:p>
          <w:p w:rsidR="00807A8E" w:rsidRPr="00EB5549" w:rsidRDefault="00807A8E" w:rsidP="00807A8E">
            <w:pPr>
              <w:pStyle w:val="NumberedParaAR"/>
              <w:numPr>
                <w:ilvl w:val="0"/>
                <w:numId w:val="0"/>
              </w:numPr>
              <w:spacing w:after="0" w:line="200" w:lineRule="exact"/>
              <w:jc w:val="right"/>
              <w:rPr>
                <w:lang w:bidi="ar-EG"/>
              </w:rPr>
            </w:pPr>
            <w:r w:rsidRPr="00EB5549">
              <w:rPr>
                <w:lang w:bidi="ar-EG"/>
              </w:rPr>
              <w:t>CDIP/8/2</w:t>
            </w:r>
          </w:p>
          <w:p w:rsidR="00807A8E" w:rsidRPr="00EB5549" w:rsidRDefault="00807A8E" w:rsidP="00807A8E">
            <w:pPr>
              <w:pStyle w:val="NumberedParaAR"/>
              <w:numPr>
                <w:ilvl w:val="0"/>
                <w:numId w:val="0"/>
              </w:numPr>
              <w:spacing w:after="0" w:line="200" w:lineRule="exact"/>
              <w:jc w:val="right"/>
              <w:rPr>
                <w:lang w:bidi="ar-EG"/>
              </w:rPr>
            </w:pPr>
            <w:r w:rsidRPr="00EB5549">
              <w:rPr>
                <w:lang w:bidi="ar-EG"/>
              </w:rPr>
              <w:t>CDIP/9/7</w:t>
            </w:r>
          </w:p>
          <w:p w:rsidR="00807A8E" w:rsidRPr="00EB5549" w:rsidRDefault="00807A8E" w:rsidP="00807A8E">
            <w:pPr>
              <w:pStyle w:val="NumberedParaAR"/>
              <w:numPr>
                <w:ilvl w:val="0"/>
                <w:numId w:val="0"/>
              </w:numPr>
              <w:spacing w:after="0" w:line="200" w:lineRule="exact"/>
              <w:jc w:val="right"/>
              <w:rPr>
                <w:lang w:bidi="ar-EG"/>
              </w:rPr>
            </w:pPr>
            <w:r w:rsidRPr="00EB5549">
              <w:rPr>
                <w:lang w:bidi="ar-EG"/>
              </w:rPr>
              <w:t>CDIP/10/2</w:t>
            </w:r>
          </w:p>
          <w:p w:rsidR="00807A8E" w:rsidRPr="00EB5549" w:rsidRDefault="00807A8E" w:rsidP="00807A8E">
            <w:pPr>
              <w:pStyle w:val="NumberedParaAR"/>
              <w:numPr>
                <w:ilvl w:val="0"/>
                <w:numId w:val="0"/>
              </w:numPr>
              <w:spacing w:after="0" w:line="200" w:lineRule="exact"/>
              <w:jc w:val="right"/>
              <w:rPr>
                <w:lang w:bidi="ar-EG"/>
              </w:rPr>
            </w:pPr>
            <w:r w:rsidRPr="00EB5549">
              <w:rPr>
                <w:lang w:bidi="ar-EG"/>
              </w:rPr>
              <w:t>CDIP/12/2</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lastRenderedPageBreak/>
              <w:t>21.</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تُجري الويبو مشاورات غير رسمية تكون مفتوحة ومتوازنة، حسب ما يكون مناسباً، قبل الشروع في أي أنشطة جديدة بشأن وضع القواعد والمعايير، باعتماد مسارات مدفوعة من الأعضاء وتشجيع مشاركة الخبراء من الدول الأعضاء ولا سيما البلدان النامية والبلدان الأقل نمواً.</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t xml:space="preserve">تمت مناقشة التوصية في سياق التقارير المرحلية (الوثائق </w:t>
            </w:r>
            <w:r w:rsidRPr="00EB5549">
              <w:rPr>
                <w:lang w:bidi="ar-EG"/>
              </w:rPr>
              <w:t>CDIP/3/5</w:t>
            </w:r>
            <w:r w:rsidRPr="00EB5549">
              <w:rPr>
                <w:rtl/>
                <w:lang w:bidi="ar-EG"/>
              </w:rPr>
              <w:t>، و</w:t>
            </w:r>
            <w:r w:rsidRPr="00EB5549">
              <w:rPr>
                <w:lang w:bidi="ar-EG"/>
              </w:rPr>
              <w:t>CDIP/6/3</w:t>
            </w:r>
            <w:r w:rsidRPr="00EB5549">
              <w:rPr>
                <w:rtl/>
                <w:lang w:bidi="ar-EG"/>
              </w:rPr>
              <w:t>، و</w:t>
            </w:r>
            <w:r w:rsidRPr="00EB5549">
              <w:rPr>
                <w:lang w:bidi="ar-EG"/>
              </w:rPr>
              <w:t>CDIP/8/2</w:t>
            </w:r>
            <w:r w:rsidRPr="00EB5549">
              <w:rPr>
                <w:rtl/>
                <w:lang w:bidi="ar-EG"/>
              </w:rPr>
              <w:t>)</w:t>
            </w:r>
          </w:p>
        </w:tc>
        <w:tc>
          <w:tcPr>
            <w:tcW w:w="3971" w:type="dxa"/>
          </w:tcPr>
          <w:p w:rsidR="00807A8E" w:rsidRPr="00EB5549" w:rsidRDefault="00807A8E" w:rsidP="00807A8E">
            <w:pPr>
              <w:pStyle w:val="NumberedParaAR"/>
              <w:numPr>
                <w:ilvl w:val="0"/>
                <w:numId w:val="0"/>
              </w:numPr>
              <w:rPr>
                <w:rtl/>
                <w:lang w:bidi="ar-EG"/>
              </w:rPr>
            </w:pPr>
            <w:r w:rsidRPr="00EB5549">
              <w:rPr>
                <w:rtl/>
                <w:lang w:bidi="ar-EG"/>
              </w:rPr>
              <w:t xml:space="preserve">قيد التنفيذ </w:t>
            </w:r>
            <w:proofErr w:type="gramStart"/>
            <w:r w:rsidRPr="00EB5549">
              <w:rPr>
                <w:rtl/>
                <w:lang w:bidi="ar-EG"/>
              </w:rPr>
              <w:t>منذ</w:t>
            </w:r>
            <w:proofErr w:type="gramEnd"/>
            <w:r w:rsidRPr="00EB5549">
              <w:rPr>
                <w:rtl/>
                <w:lang w:bidi="ar-EG"/>
              </w:rPr>
              <w:t xml:space="preserve"> اعتماد جدول أعمال التنمية في أكتوبر 2007.</w:t>
            </w:r>
          </w:p>
          <w:p w:rsidR="00807A8E" w:rsidRPr="00EB5549" w:rsidRDefault="00807A8E" w:rsidP="00807A8E">
            <w:pPr>
              <w:pStyle w:val="NumberedParaAR"/>
              <w:numPr>
                <w:ilvl w:val="0"/>
                <w:numId w:val="0"/>
              </w:numPr>
              <w:rPr>
                <w:rtl/>
                <w:lang w:bidi="ar-EG"/>
              </w:rPr>
            </w:pPr>
          </w:p>
        </w:tc>
        <w:tc>
          <w:tcPr>
            <w:tcW w:w="1843" w:type="dxa"/>
          </w:tcPr>
          <w:p w:rsidR="00807A8E" w:rsidRPr="00EB5549" w:rsidRDefault="00807A8E" w:rsidP="00807A8E">
            <w:pPr>
              <w:pStyle w:val="NumberedParaAR"/>
              <w:numPr>
                <w:ilvl w:val="0"/>
                <w:numId w:val="0"/>
              </w:numPr>
              <w:bidi w:val="0"/>
              <w:spacing w:after="0"/>
              <w:rPr>
                <w:lang w:bidi="ar-EG"/>
              </w:rPr>
            </w:pPr>
            <w:r w:rsidRPr="00EB5549">
              <w:rPr>
                <w:lang w:bidi="ar-EG"/>
              </w:rPr>
              <w:t>CDIP/1/3</w:t>
            </w:r>
          </w:p>
        </w:tc>
        <w:tc>
          <w:tcPr>
            <w:tcW w:w="1418" w:type="dxa"/>
          </w:tcPr>
          <w:p w:rsidR="00807A8E" w:rsidRPr="00EB5549" w:rsidRDefault="00807A8E" w:rsidP="00807A8E">
            <w:pPr>
              <w:pStyle w:val="NumberedParaAR"/>
              <w:numPr>
                <w:ilvl w:val="0"/>
                <w:numId w:val="0"/>
              </w:numPr>
              <w:spacing w:after="0"/>
              <w:jc w:val="right"/>
              <w:rPr>
                <w:lang w:bidi="ar-EG"/>
              </w:rPr>
            </w:pPr>
            <w:r w:rsidRPr="00EB5549">
              <w:rPr>
                <w:lang w:bidi="ar-EG"/>
              </w:rPr>
              <w:t>CDIP/3/5</w:t>
            </w:r>
          </w:p>
          <w:p w:rsidR="00807A8E" w:rsidRPr="00EB5549" w:rsidRDefault="00807A8E" w:rsidP="00807A8E">
            <w:pPr>
              <w:pStyle w:val="NumberedParaAR"/>
              <w:numPr>
                <w:ilvl w:val="0"/>
                <w:numId w:val="0"/>
              </w:numPr>
              <w:spacing w:after="0"/>
              <w:jc w:val="right"/>
              <w:rPr>
                <w:lang w:bidi="ar-EG"/>
              </w:rPr>
            </w:pPr>
            <w:r w:rsidRPr="00EB5549">
              <w:rPr>
                <w:lang w:bidi="ar-EG"/>
              </w:rPr>
              <w:t>CDIP/6/3</w:t>
            </w:r>
          </w:p>
          <w:p w:rsidR="00807A8E" w:rsidRPr="00EB5549" w:rsidRDefault="00807A8E" w:rsidP="00807A8E">
            <w:pPr>
              <w:pStyle w:val="NumberedParaAR"/>
              <w:numPr>
                <w:ilvl w:val="0"/>
                <w:numId w:val="0"/>
              </w:numPr>
              <w:spacing w:after="0"/>
              <w:jc w:val="right"/>
              <w:rPr>
                <w:lang w:bidi="ar-EG"/>
              </w:rPr>
            </w:pPr>
            <w:r w:rsidRPr="00EB5549">
              <w:rPr>
                <w:lang w:bidi="ar-EG"/>
              </w:rPr>
              <w:t>CDIP/8/2</w:t>
            </w:r>
          </w:p>
          <w:p w:rsidR="00807A8E" w:rsidRPr="00EB5549" w:rsidRDefault="00807A8E" w:rsidP="00807A8E">
            <w:pPr>
              <w:pStyle w:val="NumberedParaAR"/>
              <w:numPr>
                <w:ilvl w:val="0"/>
                <w:numId w:val="0"/>
              </w:numPr>
              <w:spacing w:after="0"/>
              <w:jc w:val="right"/>
              <w:rPr>
                <w:lang w:bidi="ar-EG"/>
              </w:rPr>
            </w:pPr>
            <w:r w:rsidRPr="00EB5549">
              <w:rPr>
                <w:lang w:bidi="ar-EG"/>
              </w:rPr>
              <w:t>CDIP/10/2</w:t>
            </w:r>
          </w:p>
          <w:p w:rsidR="00807A8E" w:rsidRPr="00EB5549" w:rsidRDefault="00807A8E" w:rsidP="00807A8E">
            <w:pPr>
              <w:pStyle w:val="NumberedParaAR"/>
              <w:numPr>
                <w:ilvl w:val="0"/>
                <w:numId w:val="0"/>
              </w:numPr>
              <w:spacing w:after="0"/>
              <w:jc w:val="right"/>
              <w:rPr>
                <w:lang w:bidi="ar-EG"/>
              </w:rPr>
            </w:pPr>
            <w:r w:rsidRPr="00EB5549">
              <w:rPr>
                <w:lang w:bidi="ar-EG"/>
              </w:rPr>
              <w:t>CDIP/12/2</w:t>
            </w:r>
          </w:p>
          <w:p w:rsidR="00807A8E" w:rsidRDefault="00807A8E" w:rsidP="00807A8E">
            <w:pPr>
              <w:pStyle w:val="NumberedParaAR"/>
              <w:numPr>
                <w:ilvl w:val="0"/>
                <w:numId w:val="0"/>
              </w:numPr>
              <w:spacing w:after="0"/>
              <w:jc w:val="right"/>
              <w:rPr>
                <w:lang w:bidi="ar-EG"/>
              </w:rPr>
            </w:pPr>
            <w:r w:rsidRPr="00EB5549">
              <w:rPr>
                <w:lang w:bidi="ar-EG"/>
              </w:rPr>
              <w:t>CDIP/14/2</w:t>
            </w:r>
          </w:p>
          <w:p w:rsidR="00575D83" w:rsidRPr="00EB5549" w:rsidRDefault="00575D83" w:rsidP="00807A8E">
            <w:pPr>
              <w:pStyle w:val="NumberedParaAR"/>
              <w:numPr>
                <w:ilvl w:val="0"/>
                <w:numId w:val="0"/>
              </w:numPr>
              <w:spacing w:after="0"/>
              <w:jc w:val="right"/>
              <w:rPr>
                <w:lang w:bidi="ar-EG"/>
              </w:rPr>
            </w:pPr>
            <w:r w:rsidRPr="00575D83">
              <w:rPr>
                <w:lang w:bidi="ar-EG"/>
              </w:rPr>
              <w:t>CDIP/16/2</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t>22.</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ينبغي أن تكون أنشطة الويبو بشأن وضع القواعد والمعايير داعمة للأهداف الإنمائية المتفق عليها في منظومة الأمم المتحدة، بما فيها الأهداف الواردة في إعلان الألفية.</w:t>
            </w:r>
          </w:p>
          <w:p w:rsidR="00807A8E" w:rsidRPr="00EB5549" w:rsidRDefault="00807A8E" w:rsidP="00807A8E">
            <w:pPr>
              <w:pStyle w:val="NumberedParaAR"/>
              <w:numPr>
                <w:ilvl w:val="0"/>
                <w:numId w:val="0"/>
              </w:numPr>
              <w:rPr>
                <w:rtl/>
                <w:lang w:bidi="ar-EG"/>
              </w:rPr>
            </w:pPr>
            <w:r w:rsidRPr="00EB5549">
              <w:rPr>
                <w:rtl/>
                <w:lang w:bidi="ar-EG"/>
              </w:rPr>
              <w:t>ينبغي لأمانة الويبو أن تتناول في وثائق عملها المتعلقة بأنشطة وضع القواعد والمعايير ما يناسب من القضايا التالي ذكرها على سبيل المثال، بتوجيه من الدول الأعضاء ودون إخلال بنتائج مداولاتها: (أ) الحفاظ على تنفيذ قواعد الملكية الفكرية على المستوى الوطني</w:t>
            </w:r>
            <w:r w:rsidRPr="00EB5549">
              <w:rPr>
                <w:rFonts w:hint="cs"/>
                <w:rtl/>
                <w:lang w:bidi="ar-EG"/>
              </w:rPr>
              <w:t>؛</w:t>
            </w:r>
          </w:p>
          <w:p w:rsidR="00807A8E" w:rsidRPr="00EB5549" w:rsidRDefault="00807A8E" w:rsidP="00807A8E">
            <w:pPr>
              <w:pStyle w:val="NumberedParaAR"/>
              <w:numPr>
                <w:ilvl w:val="0"/>
                <w:numId w:val="0"/>
              </w:numPr>
              <w:rPr>
                <w:rtl/>
                <w:lang w:bidi="ar-EG"/>
              </w:rPr>
            </w:pPr>
            <w:r w:rsidRPr="00EB5549">
              <w:rPr>
                <w:rtl/>
                <w:lang w:bidi="ar-EG"/>
              </w:rPr>
              <w:t xml:space="preserve">(ب) وأوجه الصلة بين الملكية الفكرية </w:t>
            </w:r>
            <w:proofErr w:type="gramStart"/>
            <w:r w:rsidRPr="00EB5549">
              <w:rPr>
                <w:rtl/>
                <w:lang w:bidi="ar-EG"/>
              </w:rPr>
              <w:t>والمنافسة</w:t>
            </w:r>
            <w:proofErr w:type="gramEnd"/>
            <w:r w:rsidRPr="00EB5549">
              <w:rPr>
                <w:rFonts w:hint="cs"/>
                <w:rtl/>
                <w:lang w:bidi="ar-EG"/>
              </w:rPr>
              <w:t>؛</w:t>
            </w:r>
          </w:p>
          <w:p w:rsidR="00807A8E" w:rsidRPr="00EB5549" w:rsidRDefault="00807A8E" w:rsidP="00807A8E">
            <w:pPr>
              <w:pStyle w:val="NumberedParaAR"/>
              <w:numPr>
                <w:ilvl w:val="0"/>
                <w:numId w:val="0"/>
              </w:numPr>
              <w:rPr>
                <w:rtl/>
                <w:lang w:bidi="ar-EG"/>
              </w:rPr>
            </w:pPr>
            <w:r w:rsidRPr="00EB5549">
              <w:rPr>
                <w:rtl/>
                <w:lang w:bidi="ar-EG"/>
              </w:rPr>
              <w:lastRenderedPageBreak/>
              <w:t>(ج) ونقل التكنولوجيا المرتبط بالملكية الفكرية</w:t>
            </w:r>
            <w:r w:rsidRPr="00EB5549">
              <w:rPr>
                <w:rFonts w:hint="cs"/>
                <w:rtl/>
                <w:lang w:bidi="ar-EG"/>
              </w:rPr>
              <w:t>؛</w:t>
            </w:r>
            <w:r w:rsidRPr="00EB5549">
              <w:rPr>
                <w:rtl/>
                <w:lang w:bidi="ar-EG"/>
              </w:rPr>
              <w:t xml:space="preserve"> (د) وما يمكن توافره من جوانب المرونة والاستثناءات والتقييدات للدول الأعضاء</w:t>
            </w:r>
            <w:r w:rsidRPr="00EB5549">
              <w:rPr>
                <w:rFonts w:hint="cs"/>
                <w:rtl/>
                <w:lang w:bidi="ar-EG"/>
              </w:rPr>
              <w:t>؛</w:t>
            </w:r>
          </w:p>
          <w:p w:rsidR="00807A8E" w:rsidRPr="00EB5549" w:rsidRDefault="00807A8E" w:rsidP="00807A8E">
            <w:pPr>
              <w:pStyle w:val="NumberedParaAR"/>
              <w:numPr>
                <w:ilvl w:val="0"/>
                <w:numId w:val="0"/>
              </w:numPr>
              <w:rPr>
                <w:rtl/>
                <w:lang w:bidi="ar-EG"/>
              </w:rPr>
            </w:pPr>
            <w:r w:rsidRPr="00EB5549">
              <w:rPr>
                <w:rtl/>
                <w:lang w:bidi="ar-EG"/>
              </w:rPr>
              <w:t>(</w:t>
            </w:r>
            <w:r w:rsidRPr="00EB5549">
              <w:rPr>
                <w:rFonts w:hint="cs"/>
                <w:rtl/>
                <w:lang w:bidi="ar-EG"/>
              </w:rPr>
              <w:t>ﻫ</w:t>
            </w:r>
            <w:r w:rsidRPr="00EB5549">
              <w:rPr>
                <w:rtl/>
                <w:lang w:bidi="ar-EG"/>
              </w:rPr>
              <w:t xml:space="preserve">) </w:t>
            </w:r>
            <w:proofErr w:type="gramStart"/>
            <w:r w:rsidRPr="00EB5549">
              <w:rPr>
                <w:rtl/>
                <w:lang w:bidi="ar-EG"/>
              </w:rPr>
              <w:t>وإمكانية</w:t>
            </w:r>
            <w:proofErr w:type="gramEnd"/>
            <w:r w:rsidRPr="00EB5549">
              <w:rPr>
                <w:rtl/>
                <w:lang w:bidi="ar-EG"/>
              </w:rPr>
              <w:t xml:space="preserve"> إضافة أحكام خاصة بالبلدان النامية والبلدان الأقل نمواً.</w:t>
            </w:r>
          </w:p>
        </w:tc>
        <w:tc>
          <w:tcPr>
            <w:tcW w:w="2833" w:type="dxa"/>
          </w:tcPr>
          <w:p w:rsidR="00807A8E" w:rsidRPr="00EB5549" w:rsidRDefault="00807A8E" w:rsidP="00807A8E">
            <w:pPr>
              <w:pStyle w:val="NumberedParaAR"/>
              <w:numPr>
                <w:ilvl w:val="0"/>
                <w:numId w:val="0"/>
              </w:numPr>
              <w:spacing w:after="480"/>
              <w:rPr>
                <w:rtl/>
                <w:lang w:bidi="ar-EG"/>
              </w:rPr>
            </w:pPr>
            <w:r w:rsidRPr="00EB5549">
              <w:rPr>
                <w:rFonts w:hint="cs"/>
                <w:rtl/>
                <w:lang w:bidi="ar-EG"/>
              </w:rPr>
              <w:lastRenderedPageBreak/>
              <w:t>ت</w:t>
            </w:r>
            <w:r w:rsidRPr="00EB5549">
              <w:rPr>
                <w:rtl/>
                <w:lang w:bidi="ar-EG"/>
              </w:rPr>
              <w:t xml:space="preserve">مت مناقشة التوصية، وتم الاتفاق بصورة عامة على الأنشطة (الوثيقة </w:t>
            </w:r>
            <w:r w:rsidRPr="00EB5549">
              <w:rPr>
                <w:lang w:bidi="ar-EG"/>
              </w:rPr>
              <w:t>CDIP/3/3</w:t>
            </w:r>
            <w:r w:rsidRPr="00EB5549">
              <w:rPr>
                <w:rtl/>
                <w:lang w:bidi="ar-EG"/>
              </w:rPr>
              <w:t>).</w:t>
            </w:r>
          </w:p>
          <w:p w:rsidR="00807A8E" w:rsidRPr="00EB5549" w:rsidRDefault="00807A8E" w:rsidP="00715232">
            <w:pPr>
              <w:pStyle w:val="NumberedParaAR"/>
              <w:numPr>
                <w:ilvl w:val="0"/>
                <w:numId w:val="0"/>
              </w:numPr>
              <w:rPr>
                <w:rtl/>
                <w:lang w:bidi="ar-EG"/>
              </w:rPr>
            </w:pPr>
            <w:r w:rsidRPr="00EB5549">
              <w:rPr>
                <w:rtl/>
                <w:lang w:bidi="ar-EG"/>
              </w:rPr>
              <w:t xml:space="preserve">وتجري مناقشة المزيد من الأنشطة في سياق الوثائق </w:t>
            </w:r>
            <w:r w:rsidRPr="00EB5549">
              <w:rPr>
                <w:lang w:bidi="ar-EG"/>
              </w:rPr>
              <w:t>CDIP/5/3</w:t>
            </w:r>
            <w:r w:rsidRPr="00EB5549">
              <w:rPr>
                <w:rtl/>
                <w:lang w:bidi="ar-EG"/>
              </w:rPr>
              <w:t>، و</w:t>
            </w:r>
            <w:r w:rsidRPr="00EB5549">
              <w:rPr>
                <w:lang w:bidi="ar-EG"/>
              </w:rPr>
              <w:t>CDIP/6/10</w:t>
            </w:r>
            <w:r w:rsidRPr="00EB5549">
              <w:rPr>
                <w:rtl/>
                <w:lang w:bidi="ar-EG"/>
              </w:rPr>
              <w:t>، و</w:t>
            </w:r>
            <w:r w:rsidRPr="00EB5549">
              <w:rPr>
                <w:lang w:bidi="ar-EG"/>
              </w:rPr>
              <w:t>CDIP/8/4</w:t>
            </w:r>
            <w:r w:rsidRPr="00EB5549">
              <w:rPr>
                <w:rtl/>
                <w:lang w:bidi="ar-EG"/>
              </w:rPr>
              <w:t>، و</w:t>
            </w:r>
            <w:r w:rsidRPr="00EB5549">
              <w:rPr>
                <w:lang w:bidi="ar-EG"/>
              </w:rPr>
              <w:t>CDIP/10/9</w:t>
            </w:r>
            <w:r w:rsidRPr="00EB5549">
              <w:rPr>
                <w:rtl/>
                <w:lang w:bidi="ar-EG"/>
              </w:rPr>
              <w:t>، و</w:t>
            </w:r>
            <w:r w:rsidRPr="00EB5549">
              <w:rPr>
                <w:lang w:bidi="ar-EG"/>
              </w:rPr>
              <w:t>CDIP/11/3</w:t>
            </w:r>
            <w:r w:rsidRPr="00EB5549">
              <w:rPr>
                <w:rtl/>
                <w:lang w:bidi="ar-EG"/>
              </w:rPr>
              <w:t>، و</w:t>
            </w:r>
            <w:r w:rsidRPr="00EB5549">
              <w:rPr>
                <w:lang w:bidi="ar-EG"/>
              </w:rPr>
              <w:t>CDIP/12/8</w:t>
            </w:r>
            <w:r w:rsidRPr="00EB5549">
              <w:rPr>
                <w:rFonts w:hint="cs"/>
                <w:rtl/>
                <w:lang w:bidi="ar-EG"/>
              </w:rPr>
              <w:t>،</w:t>
            </w:r>
            <w:r w:rsidR="00715232">
              <w:rPr>
                <w:rFonts w:hint="cs"/>
                <w:rtl/>
                <w:lang w:bidi="ar-EG"/>
              </w:rPr>
              <w:t xml:space="preserve"> </w:t>
            </w:r>
            <w:r w:rsidRPr="00EB5549">
              <w:rPr>
                <w:rtl/>
                <w:lang w:bidi="ar-EG"/>
              </w:rPr>
              <w:t>و</w:t>
            </w:r>
            <w:r w:rsidRPr="00EB5549">
              <w:rPr>
                <w:lang w:bidi="ar-EG"/>
              </w:rPr>
              <w:t>CDIP/14/12 Rev.</w:t>
            </w:r>
            <w:r w:rsidRPr="00EB5549">
              <w:rPr>
                <w:rtl/>
                <w:lang w:bidi="ar-EG"/>
              </w:rPr>
              <w:t>.</w:t>
            </w:r>
          </w:p>
        </w:tc>
        <w:tc>
          <w:tcPr>
            <w:tcW w:w="3971" w:type="dxa"/>
          </w:tcPr>
          <w:p w:rsidR="00807A8E" w:rsidRPr="00EB5549" w:rsidRDefault="00807A8E" w:rsidP="00807A8E">
            <w:pPr>
              <w:pStyle w:val="NumberedParaAR"/>
              <w:numPr>
                <w:ilvl w:val="0"/>
                <w:numId w:val="0"/>
              </w:numPr>
              <w:spacing w:line="380" w:lineRule="exact"/>
              <w:rPr>
                <w:rtl/>
                <w:lang w:bidi="ar-EG"/>
              </w:rPr>
            </w:pPr>
            <w:r w:rsidRPr="00EB5549">
              <w:rPr>
                <w:rtl/>
                <w:lang w:bidi="ar-EG"/>
              </w:rPr>
              <w:t xml:space="preserve">تمت مناقشة تقرير بشأن مساهمة الويبو في الأهداف الإنمائية للألفية (الوثيقة </w:t>
            </w:r>
            <w:r w:rsidRPr="00EB5549">
              <w:rPr>
                <w:lang w:bidi="ar-EG"/>
              </w:rPr>
              <w:t>CDIP/5/3</w:t>
            </w:r>
            <w:r w:rsidRPr="00EB5549">
              <w:rPr>
                <w:rtl/>
                <w:lang w:bidi="ar-EG"/>
              </w:rPr>
              <w:t>) في الدورة الخامسة للجنة، وقد أنشئت صفحة على الإنترنت بشأن الأهداف الإنمائية للألفية والويبو (</w:t>
            </w:r>
            <w:hyperlink r:id="rId17" w:history="1">
              <w:r w:rsidRPr="00EB5549">
                <w:rPr>
                  <w:rStyle w:val="Hyperlink"/>
                  <w:lang w:bidi="ar-EG"/>
                </w:rPr>
                <w:t>http://www.wipo.int/ip-development/en/agenda/millennium_goals/</w:t>
              </w:r>
            </w:hyperlink>
            <w:r w:rsidRPr="00EB5549">
              <w:rPr>
                <w:rtl/>
                <w:lang w:bidi="ar-EG"/>
              </w:rPr>
              <w:t>).</w:t>
            </w:r>
          </w:p>
          <w:p w:rsidR="00807A8E" w:rsidRPr="00EB5549" w:rsidRDefault="00807A8E" w:rsidP="00807A8E">
            <w:pPr>
              <w:pStyle w:val="NumberedParaAR"/>
              <w:numPr>
                <w:ilvl w:val="0"/>
                <w:numId w:val="0"/>
              </w:numPr>
              <w:rPr>
                <w:rtl/>
                <w:lang w:bidi="ar-EG"/>
              </w:rPr>
            </w:pPr>
            <w:r w:rsidRPr="00EB5549">
              <w:rPr>
                <w:rtl/>
                <w:lang w:bidi="ar-EG"/>
              </w:rPr>
              <w:t>ونوقشت أثناء الدورة الثامنة للجنة وثيقة تمت مراجعتها بشأن تقدير مساهمة الويبو في إنجاز الأهداف الإنمائية للألفية (</w:t>
            </w:r>
            <w:r w:rsidRPr="00EB5549">
              <w:rPr>
                <w:lang w:bidi="ar-EG"/>
              </w:rPr>
              <w:t>CDIP/8/4</w:t>
            </w:r>
            <w:r w:rsidRPr="00EB5549">
              <w:rPr>
                <w:rtl/>
                <w:lang w:bidi="ar-EG"/>
              </w:rPr>
              <w:t xml:space="preserve">). </w:t>
            </w:r>
            <w:proofErr w:type="gramStart"/>
            <w:r w:rsidRPr="00EB5549">
              <w:rPr>
                <w:rtl/>
                <w:lang w:bidi="ar-EG"/>
              </w:rPr>
              <w:t>وعُدِّلت</w:t>
            </w:r>
            <w:proofErr w:type="gramEnd"/>
            <w:r w:rsidRPr="00EB5549">
              <w:rPr>
                <w:rtl/>
                <w:lang w:bidi="ar-EG"/>
              </w:rPr>
              <w:t xml:space="preserve"> هذه الوثيقة لتأخذ بعين الاعتبار تعليقات الدول الأعضاء (الوثيقة </w:t>
            </w:r>
            <w:r w:rsidRPr="00EB5549">
              <w:rPr>
                <w:lang w:bidi="ar-EG"/>
              </w:rPr>
              <w:t>CDIP/10/9</w:t>
            </w:r>
            <w:r w:rsidRPr="00EB5549">
              <w:rPr>
                <w:rtl/>
                <w:lang w:bidi="ar-EG"/>
              </w:rPr>
              <w:t xml:space="preserve">) خلال </w:t>
            </w:r>
            <w:r w:rsidRPr="00EB5549">
              <w:rPr>
                <w:rtl/>
                <w:lang w:bidi="ar-EG"/>
              </w:rPr>
              <w:lastRenderedPageBreak/>
              <w:t>الدورة العاشرة للجنة.</w:t>
            </w:r>
          </w:p>
          <w:p w:rsidR="00807A8E" w:rsidRPr="00EB5549" w:rsidRDefault="00807A8E" w:rsidP="00807A8E">
            <w:pPr>
              <w:pStyle w:val="NumberedParaAR"/>
              <w:numPr>
                <w:ilvl w:val="0"/>
                <w:numId w:val="0"/>
              </w:numPr>
              <w:rPr>
                <w:w w:val="93"/>
                <w:rtl/>
                <w:lang w:bidi="ar-EG"/>
              </w:rPr>
            </w:pPr>
            <w:r w:rsidRPr="00EB5549">
              <w:rPr>
                <w:w w:val="93"/>
                <w:rtl/>
                <w:lang w:bidi="ar-EG"/>
              </w:rPr>
              <w:t>وإضافةً إلى ذلك، ناقشت اللجنة خلال دورتها الحادية عشرة دراسة عن جدوى إدراج الاحتياجات والنتائج المتعلقة بالأهداف الإنمائية للألفية ضمن إطار الويبو لنتائج الثنائية (</w:t>
            </w:r>
            <w:r w:rsidR="00715232">
              <w:rPr>
                <w:rFonts w:hint="cs"/>
                <w:w w:val="93"/>
                <w:rtl/>
                <w:lang w:bidi="ar-EG"/>
              </w:rPr>
              <w:t xml:space="preserve">الوثيقة </w:t>
            </w:r>
            <w:r w:rsidRPr="00EB5549">
              <w:rPr>
                <w:w w:val="93"/>
                <w:sz w:val="34"/>
                <w:szCs w:val="34"/>
                <w:lang w:bidi="ar-EG"/>
              </w:rPr>
              <w:t>CDIP/11/3</w:t>
            </w:r>
            <w:r w:rsidRPr="00EB5549">
              <w:rPr>
                <w:w w:val="93"/>
                <w:rtl/>
                <w:lang w:bidi="ar-EG"/>
              </w:rPr>
              <w:t>). وناقشت اللجنة في دورتها الثانية عشرة وثيقةً عن الأهداف الإنمائية للألفية في وكالات الأمم المتحدة الأخرى وإسهام الويبو في تلك الأهداف (</w:t>
            </w:r>
            <w:r w:rsidR="00715232">
              <w:rPr>
                <w:rFonts w:hint="cs"/>
                <w:w w:val="93"/>
                <w:rtl/>
                <w:lang w:bidi="ar-EG"/>
              </w:rPr>
              <w:t xml:space="preserve">الوثيقة </w:t>
            </w:r>
            <w:r w:rsidRPr="00EB5549">
              <w:rPr>
                <w:w w:val="93"/>
                <w:sz w:val="34"/>
                <w:szCs w:val="34"/>
                <w:lang w:bidi="ar-EG"/>
              </w:rPr>
              <w:t>CDIP/12/8</w:t>
            </w:r>
            <w:r w:rsidRPr="00EB5549">
              <w:rPr>
                <w:w w:val="93"/>
                <w:rtl/>
                <w:lang w:bidi="ar-EG"/>
              </w:rPr>
              <w:t>)</w:t>
            </w:r>
            <w:r w:rsidRPr="00EB5549">
              <w:rPr>
                <w:rFonts w:hint="cs"/>
                <w:w w:val="93"/>
                <w:rtl/>
                <w:lang w:bidi="ar-EG"/>
              </w:rPr>
              <w:t>، وناقشت اللجنة في دورتها الرابعة عشرة وثيقة معدلة (</w:t>
            </w:r>
            <w:r w:rsidR="00715232">
              <w:rPr>
                <w:rFonts w:hint="cs"/>
                <w:w w:val="93"/>
                <w:rtl/>
                <w:lang w:bidi="ar-EG"/>
              </w:rPr>
              <w:t xml:space="preserve">الوثيقة </w:t>
            </w:r>
            <w:r w:rsidRPr="00EB5549">
              <w:rPr>
                <w:w w:val="93"/>
                <w:lang w:bidi="ar-EG"/>
              </w:rPr>
              <w:t>CDIP/14/12 Rev.</w:t>
            </w:r>
            <w:r w:rsidRPr="00EB5549">
              <w:rPr>
                <w:rFonts w:hint="cs"/>
                <w:w w:val="93"/>
                <w:rtl/>
                <w:lang w:bidi="ar-EG"/>
              </w:rPr>
              <w:t xml:space="preserve">) </w:t>
            </w:r>
            <w:proofErr w:type="gramStart"/>
            <w:r w:rsidRPr="00EB5549">
              <w:rPr>
                <w:rFonts w:hint="cs"/>
                <w:w w:val="93"/>
                <w:rtl/>
                <w:lang w:bidi="ar-EG"/>
              </w:rPr>
              <w:t>بشأن</w:t>
            </w:r>
            <w:proofErr w:type="gramEnd"/>
            <w:r w:rsidRPr="00EB5549">
              <w:rPr>
                <w:rFonts w:hint="cs"/>
                <w:w w:val="93"/>
                <w:rtl/>
                <w:lang w:bidi="ar-EG"/>
              </w:rPr>
              <w:t xml:space="preserve"> تلك المسألة تغطي منظمات وبرامج أخرى تابعة للأمم المتحدة وتوسع نطاق الدراسة الاستقصائية الواردة في الوثيقة </w:t>
            </w:r>
            <w:r w:rsidRPr="00EB5549">
              <w:rPr>
                <w:w w:val="93"/>
                <w:lang w:bidi="ar-EG"/>
              </w:rPr>
              <w:t>CDIP/12/8</w:t>
            </w:r>
            <w:r w:rsidRPr="00EB5549">
              <w:rPr>
                <w:rFonts w:hint="cs"/>
                <w:w w:val="93"/>
                <w:rtl/>
                <w:lang w:bidi="ar-EG"/>
              </w:rPr>
              <w:t xml:space="preserve">.  </w:t>
            </w:r>
          </w:p>
        </w:tc>
        <w:tc>
          <w:tcPr>
            <w:tcW w:w="1843" w:type="dxa"/>
          </w:tcPr>
          <w:p w:rsidR="00807A8E" w:rsidRPr="00EB5549" w:rsidRDefault="00807A8E" w:rsidP="00807A8E">
            <w:pPr>
              <w:pStyle w:val="NumberedParaAR"/>
              <w:numPr>
                <w:ilvl w:val="0"/>
                <w:numId w:val="0"/>
              </w:numPr>
              <w:bidi w:val="0"/>
              <w:spacing w:after="0"/>
              <w:rPr>
                <w:lang w:bidi="ar-EG"/>
              </w:rPr>
            </w:pPr>
            <w:r w:rsidRPr="00EB5549">
              <w:rPr>
                <w:lang w:bidi="ar-EG"/>
              </w:rPr>
              <w:lastRenderedPageBreak/>
              <w:t>CDIP/1/3</w:t>
            </w:r>
          </w:p>
          <w:p w:rsidR="00807A8E" w:rsidRPr="00EB5549" w:rsidRDefault="00807A8E" w:rsidP="00807A8E">
            <w:pPr>
              <w:pStyle w:val="NumberedParaAR"/>
              <w:numPr>
                <w:ilvl w:val="0"/>
                <w:numId w:val="0"/>
              </w:numPr>
              <w:bidi w:val="0"/>
              <w:spacing w:after="0"/>
              <w:rPr>
                <w:lang w:bidi="ar-EG"/>
              </w:rPr>
            </w:pPr>
            <w:r w:rsidRPr="00EB5549">
              <w:rPr>
                <w:lang w:bidi="ar-EG"/>
              </w:rPr>
              <w:t>CDIP/3/3</w:t>
            </w:r>
          </w:p>
        </w:tc>
        <w:tc>
          <w:tcPr>
            <w:tcW w:w="1418" w:type="dxa"/>
          </w:tcPr>
          <w:p w:rsidR="00807A8E" w:rsidRPr="00EB5549" w:rsidRDefault="00807A8E" w:rsidP="00807A8E">
            <w:pPr>
              <w:pStyle w:val="NumberedParaAR"/>
              <w:numPr>
                <w:ilvl w:val="0"/>
                <w:numId w:val="0"/>
              </w:numPr>
              <w:rPr>
                <w:lang w:bidi="ar-EG"/>
              </w:rPr>
            </w:pPr>
            <w:r w:rsidRPr="00EB5549">
              <w:rPr>
                <w:rtl/>
                <w:lang w:bidi="ar-EG"/>
              </w:rPr>
              <w:t>غير متاحة</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lastRenderedPageBreak/>
              <w:t>23.</w:t>
            </w:r>
          </w:p>
        </w:tc>
        <w:tc>
          <w:tcPr>
            <w:tcW w:w="3827" w:type="dxa"/>
          </w:tcPr>
          <w:p w:rsidR="00807A8E" w:rsidRPr="00EB5549" w:rsidRDefault="00807A8E" w:rsidP="00807A8E">
            <w:pPr>
              <w:pStyle w:val="NumberedParaAR"/>
              <w:numPr>
                <w:ilvl w:val="0"/>
                <w:numId w:val="0"/>
              </w:numPr>
              <w:spacing w:line="380" w:lineRule="exact"/>
              <w:rPr>
                <w:rtl/>
                <w:lang w:bidi="ar-EG"/>
              </w:rPr>
            </w:pPr>
            <w:r w:rsidRPr="00EB5549">
              <w:rPr>
                <w:rtl/>
                <w:lang w:bidi="ar-EG"/>
              </w:rPr>
              <w:t>النظر في أفضل السبل للنهوض بممارسات الترخيص في مجال الملكية الفكرية بما يعزز القدرات التنافسية ولا سيما بهدف النهوض بالنشاط الإبداعي والابتكاري ونقل التكنولوجيا إلى البلدان المهتمة، ولا سيما البلدان النامية والبلدان الأقل نموا وتعميمها في تلك البلدان.</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CDIP/4/4 Rev.</w:t>
            </w:r>
            <w:r w:rsidRPr="00EB5549">
              <w:rPr>
                <w:rtl/>
                <w:lang w:bidi="ar-EG"/>
              </w:rPr>
              <w:t>).</w:t>
            </w:r>
          </w:p>
        </w:tc>
        <w:tc>
          <w:tcPr>
            <w:tcW w:w="3971" w:type="dxa"/>
          </w:tcPr>
          <w:p w:rsidR="00807A8E" w:rsidRPr="00EB5549" w:rsidRDefault="00807A8E" w:rsidP="00807A8E">
            <w:pPr>
              <w:pStyle w:val="NumberedParaAR"/>
              <w:numPr>
                <w:ilvl w:val="0"/>
                <w:numId w:val="0"/>
              </w:numPr>
              <w:rPr>
                <w:rtl/>
                <w:lang w:bidi="ar-EG"/>
              </w:rPr>
            </w:pPr>
            <w:r w:rsidRPr="00EB5549">
              <w:rPr>
                <w:rtl/>
                <w:lang w:bidi="ar-EG"/>
              </w:rPr>
              <w:t xml:space="preserve">التوصية قيد التنفيذ </w:t>
            </w:r>
            <w:proofErr w:type="gramStart"/>
            <w:r w:rsidRPr="00EB5549">
              <w:rPr>
                <w:rtl/>
                <w:lang w:bidi="ar-EG"/>
              </w:rPr>
              <w:t>منذ</w:t>
            </w:r>
            <w:proofErr w:type="gramEnd"/>
            <w:r w:rsidRPr="00EB5549">
              <w:rPr>
                <w:rtl/>
                <w:lang w:bidi="ar-EG"/>
              </w:rPr>
              <w:t xml:space="preserve"> يناير 2010، ويتناولها مشروع "الملكية الفكرية وسياسة المنافسة" (المشروع </w:t>
            </w:r>
            <w:r w:rsidRPr="00EB5549">
              <w:rPr>
                <w:lang w:bidi="ar-EG"/>
              </w:rPr>
              <w:t>DA_7_23_32_01</w:t>
            </w:r>
            <w:r w:rsidRPr="00EB5549">
              <w:rPr>
                <w:rtl/>
                <w:lang w:bidi="ar-EG"/>
              </w:rPr>
              <w:t xml:space="preserve"> الوارد في الوثيقة </w:t>
            </w:r>
            <w:r w:rsidRPr="00EB5549">
              <w:rPr>
                <w:lang w:bidi="ar-EG"/>
              </w:rPr>
              <w:t>CDIP/4/4 Rev.</w:t>
            </w:r>
            <w:r w:rsidRPr="00EB5549">
              <w:rPr>
                <w:rtl/>
                <w:lang w:bidi="ar-EG"/>
              </w:rPr>
              <w:t>).</w:t>
            </w:r>
          </w:p>
          <w:p w:rsidR="00807A8E" w:rsidRPr="00EB5549" w:rsidRDefault="00807A8E" w:rsidP="00807A8E">
            <w:pPr>
              <w:pStyle w:val="NumberedParaAR"/>
              <w:numPr>
                <w:ilvl w:val="0"/>
                <w:numId w:val="0"/>
              </w:numPr>
              <w:rPr>
                <w:rtl/>
                <w:lang w:bidi="ar-EG"/>
              </w:rPr>
            </w:pPr>
            <w:r w:rsidRPr="00EB5549">
              <w:rPr>
                <w:rtl/>
                <w:lang w:bidi="ar-EG"/>
              </w:rPr>
              <w:t xml:space="preserve">وعرض تقرير تقييمي لهذا المشروع لتنظر فيه اللجنة </w:t>
            </w:r>
            <w:proofErr w:type="gramStart"/>
            <w:r w:rsidRPr="00EB5549">
              <w:rPr>
                <w:rtl/>
                <w:lang w:bidi="ar-EG"/>
              </w:rPr>
              <w:t>في</w:t>
            </w:r>
            <w:proofErr w:type="gramEnd"/>
            <w:r w:rsidRPr="00EB5549">
              <w:rPr>
                <w:rtl/>
                <w:lang w:bidi="ar-EG"/>
              </w:rPr>
              <w:t xml:space="preserve"> دورتها التاسعة (الوثيقة </w:t>
            </w:r>
            <w:r w:rsidRPr="00EB5549">
              <w:rPr>
                <w:lang w:bidi="ar-EG"/>
              </w:rPr>
              <w:t>CDIP/9/8</w:t>
            </w:r>
            <w:r w:rsidRPr="00EB5549">
              <w:rPr>
                <w:rtl/>
                <w:lang w:bidi="ar-EG"/>
              </w:rPr>
              <w:t>).</w:t>
            </w:r>
          </w:p>
        </w:tc>
        <w:tc>
          <w:tcPr>
            <w:tcW w:w="1843" w:type="dxa"/>
          </w:tcPr>
          <w:p w:rsidR="00807A8E" w:rsidRPr="00EB5549" w:rsidRDefault="00807A8E" w:rsidP="00807A8E">
            <w:pPr>
              <w:pStyle w:val="NumberedParaAR"/>
              <w:numPr>
                <w:ilvl w:val="0"/>
                <w:numId w:val="0"/>
              </w:numPr>
              <w:bidi w:val="0"/>
              <w:spacing w:after="0"/>
              <w:rPr>
                <w:lang w:bidi="ar-EG"/>
              </w:rPr>
            </w:pPr>
            <w:r w:rsidRPr="00EB5549">
              <w:rPr>
                <w:lang w:bidi="ar-EG"/>
              </w:rPr>
              <w:t>CDIP/1/3</w:t>
            </w:r>
          </w:p>
          <w:p w:rsidR="00807A8E" w:rsidRPr="00EB5549" w:rsidRDefault="00807A8E" w:rsidP="00807A8E">
            <w:pPr>
              <w:pStyle w:val="NumberedParaAR"/>
              <w:numPr>
                <w:ilvl w:val="0"/>
                <w:numId w:val="0"/>
              </w:numPr>
              <w:bidi w:val="0"/>
              <w:spacing w:after="0"/>
              <w:rPr>
                <w:lang w:bidi="ar-EG"/>
              </w:rPr>
            </w:pPr>
            <w:r w:rsidRPr="00EB5549">
              <w:rPr>
                <w:lang w:bidi="ar-EG"/>
              </w:rPr>
              <w:t>CDIP/3/3</w:t>
            </w:r>
          </w:p>
        </w:tc>
        <w:tc>
          <w:tcPr>
            <w:tcW w:w="1418" w:type="dxa"/>
          </w:tcPr>
          <w:p w:rsidR="00807A8E" w:rsidRPr="00EB5549" w:rsidRDefault="00807A8E" w:rsidP="00807A8E">
            <w:pPr>
              <w:pStyle w:val="NumberedParaAR"/>
              <w:numPr>
                <w:ilvl w:val="0"/>
                <w:numId w:val="0"/>
              </w:numPr>
              <w:spacing w:after="0"/>
              <w:jc w:val="right"/>
              <w:rPr>
                <w:lang w:bidi="ar-EG"/>
              </w:rPr>
            </w:pPr>
            <w:r w:rsidRPr="00EB5549">
              <w:rPr>
                <w:lang w:bidi="ar-EG"/>
              </w:rPr>
              <w:t>CDIP/4/2</w:t>
            </w:r>
          </w:p>
          <w:p w:rsidR="00807A8E" w:rsidRPr="00EB5549" w:rsidRDefault="00807A8E" w:rsidP="00807A8E">
            <w:pPr>
              <w:pStyle w:val="NumberedParaAR"/>
              <w:numPr>
                <w:ilvl w:val="0"/>
                <w:numId w:val="0"/>
              </w:numPr>
              <w:spacing w:after="0"/>
              <w:jc w:val="right"/>
              <w:rPr>
                <w:lang w:bidi="ar-EG"/>
              </w:rPr>
            </w:pPr>
            <w:r w:rsidRPr="00EB5549">
              <w:rPr>
                <w:lang w:bidi="ar-EG"/>
              </w:rPr>
              <w:t>CDIP/6/2</w:t>
            </w:r>
          </w:p>
          <w:p w:rsidR="00807A8E" w:rsidRPr="00EB5549" w:rsidRDefault="00807A8E" w:rsidP="00807A8E">
            <w:pPr>
              <w:pStyle w:val="NumberedParaAR"/>
              <w:numPr>
                <w:ilvl w:val="0"/>
                <w:numId w:val="0"/>
              </w:numPr>
              <w:spacing w:after="0"/>
              <w:jc w:val="right"/>
              <w:rPr>
                <w:lang w:bidi="ar-EG"/>
              </w:rPr>
            </w:pPr>
            <w:r w:rsidRPr="00EB5549">
              <w:rPr>
                <w:lang w:bidi="ar-EG"/>
              </w:rPr>
              <w:t>CDIP/8/2</w:t>
            </w:r>
          </w:p>
          <w:p w:rsidR="00807A8E" w:rsidRPr="00EB5549" w:rsidRDefault="00807A8E" w:rsidP="00807A8E">
            <w:pPr>
              <w:pStyle w:val="NumberedParaAR"/>
              <w:numPr>
                <w:ilvl w:val="0"/>
                <w:numId w:val="0"/>
              </w:numPr>
              <w:spacing w:after="0"/>
              <w:jc w:val="right"/>
              <w:rPr>
                <w:rtl/>
                <w:lang w:bidi="ar-EG"/>
              </w:rPr>
            </w:pPr>
            <w:r w:rsidRPr="00EB5549">
              <w:rPr>
                <w:lang w:bidi="ar-EG"/>
              </w:rPr>
              <w:t>CDIP/9/8</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t>24.</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 xml:space="preserve">مطالبة الويبو، في إطار ولايتها، بتوسيع نطاق نشاطها الموجّه لردم الهوّة الرقمية تماشياً مع </w:t>
            </w:r>
            <w:r w:rsidRPr="00EB5549">
              <w:rPr>
                <w:rtl/>
                <w:lang w:bidi="ar-EG"/>
              </w:rPr>
              <w:lastRenderedPageBreak/>
              <w:t>مقررات مؤتمر القمة العالمي بشأن مجتمع المعلومات مع مراعاة أهمية صندوق التضامن الرقمي.</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lastRenderedPageBreak/>
              <w:t xml:space="preserve">تمت مناقشة التوصية، وتم الاتفاق على الأنشطة (الوثيقة </w:t>
            </w:r>
            <w:r w:rsidRPr="00EB5549">
              <w:rPr>
                <w:lang w:bidi="ar-EG"/>
              </w:rPr>
              <w:lastRenderedPageBreak/>
              <w:t>CDIP/4/5 Rev.</w:t>
            </w:r>
            <w:r w:rsidRPr="00EB5549">
              <w:rPr>
                <w:rtl/>
                <w:lang w:bidi="ar-EG"/>
              </w:rPr>
              <w:t>).</w:t>
            </w:r>
          </w:p>
        </w:tc>
        <w:tc>
          <w:tcPr>
            <w:tcW w:w="3971" w:type="dxa"/>
          </w:tcPr>
          <w:p w:rsidR="00807A8E" w:rsidRPr="00EB5549" w:rsidRDefault="00807A8E" w:rsidP="00807A8E">
            <w:pPr>
              <w:pStyle w:val="NumberedParaAR"/>
              <w:numPr>
                <w:ilvl w:val="0"/>
                <w:numId w:val="0"/>
              </w:numPr>
              <w:rPr>
                <w:rtl/>
                <w:lang w:bidi="ar-EG"/>
              </w:rPr>
            </w:pPr>
            <w:proofErr w:type="gramStart"/>
            <w:r w:rsidRPr="00EB5549">
              <w:rPr>
                <w:rtl/>
                <w:lang w:bidi="ar-EG"/>
              </w:rPr>
              <w:lastRenderedPageBreak/>
              <w:t>التوصية</w:t>
            </w:r>
            <w:proofErr w:type="gramEnd"/>
            <w:r w:rsidRPr="00EB5549">
              <w:rPr>
                <w:rtl/>
                <w:lang w:bidi="ar-EG"/>
              </w:rPr>
              <w:t xml:space="preserve"> قيد التنفيذ منذ يناير 2010، ويتناولها مشروع "الملكية الفكرية وتكنولوجيا المعلومات </w:t>
            </w:r>
            <w:r w:rsidRPr="00EB5549">
              <w:rPr>
                <w:rtl/>
                <w:lang w:bidi="ar-EG"/>
              </w:rPr>
              <w:lastRenderedPageBreak/>
              <w:t xml:space="preserve">والاتصالات والهوة الرقمية والنفاذ إلى المعرفة" (المشروع </w:t>
            </w:r>
            <w:r w:rsidRPr="00EB5549">
              <w:rPr>
                <w:lang w:bidi="ar-EG"/>
              </w:rPr>
              <w:t>DA_19_24_27_01</w:t>
            </w:r>
            <w:r w:rsidRPr="00EB5549">
              <w:rPr>
                <w:rtl/>
                <w:lang w:bidi="ar-EG"/>
              </w:rPr>
              <w:t xml:space="preserve">: الوارد في الوثيقة </w:t>
            </w:r>
            <w:r w:rsidRPr="00EB5549">
              <w:rPr>
                <w:lang w:bidi="ar-EG"/>
              </w:rPr>
              <w:t>CDIP/4/5 Rev</w:t>
            </w:r>
            <w:r w:rsidRPr="00EB5549">
              <w:rPr>
                <w:rtl/>
                <w:lang w:bidi="ar-EG"/>
              </w:rPr>
              <w:t>.).</w:t>
            </w:r>
          </w:p>
          <w:p w:rsidR="00807A8E" w:rsidRPr="00EB5549" w:rsidRDefault="00807A8E" w:rsidP="00807A8E">
            <w:pPr>
              <w:pStyle w:val="NumberedParaAR"/>
              <w:numPr>
                <w:ilvl w:val="0"/>
                <w:numId w:val="0"/>
              </w:numPr>
              <w:rPr>
                <w:rtl/>
                <w:lang w:bidi="ar-EG"/>
              </w:rPr>
            </w:pPr>
            <w:r w:rsidRPr="00EB5549">
              <w:rPr>
                <w:rtl/>
                <w:lang w:bidi="ar-EG"/>
              </w:rPr>
              <w:t xml:space="preserve">وعُرض تقرير تقييمي لهذا المشروع لتنظر فيه اللجنة </w:t>
            </w:r>
            <w:proofErr w:type="gramStart"/>
            <w:r w:rsidRPr="00EB5549">
              <w:rPr>
                <w:rtl/>
                <w:lang w:bidi="ar-EG"/>
              </w:rPr>
              <w:t>في</w:t>
            </w:r>
            <w:proofErr w:type="gramEnd"/>
            <w:r w:rsidRPr="00EB5549">
              <w:rPr>
                <w:rtl/>
                <w:lang w:bidi="ar-EG"/>
              </w:rPr>
              <w:t xml:space="preserve"> دورتها العاشرة (الوثيقة </w:t>
            </w:r>
            <w:r w:rsidRPr="00EB5549">
              <w:rPr>
                <w:lang w:bidi="ar-EG"/>
              </w:rPr>
              <w:t>CDIP/10/5</w:t>
            </w:r>
            <w:r w:rsidRPr="00EB5549">
              <w:rPr>
                <w:rtl/>
                <w:lang w:bidi="ar-EG"/>
              </w:rPr>
              <w:t>).</w:t>
            </w:r>
          </w:p>
        </w:tc>
        <w:tc>
          <w:tcPr>
            <w:tcW w:w="1843" w:type="dxa"/>
          </w:tcPr>
          <w:p w:rsidR="00807A8E" w:rsidRPr="00EB5549" w:rsidRDefault="00807A8E" w:rsidP="00807A8E">
            <w:pPr>
              <w:pStyle w:val="NumberedParaAR"/>
              <w:numPr>
                <w:ilvl w:val="0"/>
                <w:numId w:val="0"/>
              </w:numPr>
              <w:bidi w:val="0"/>
              <w:spacing w:after="0"/>
              <w:rPr>
                <w:lang w:bidi="ar-EG"/>
              </w:rPr>
            </w:pPr>
            <w:r w:rsidRPr="00EB5549">
              <w:rPr>
                <w:lang w:bidi="ar-EG"/>
              </w:rPr>
              <w:lastRenderedPageBreak/>
              <w:t>CDIP/1/3</w:t>
            </w:r>
          </w:p>
          <w:p w:rsidR="00807A8E" w:rsidRPr="00EB5549" w:rsidRDefault="00807A8E" w:rsidP="00807A8E">
            <w:pPr>
              <w:pStyle w:val="NumberedParaAR"/>
              <w:numPr>
                <w:ilvl w:val="0"/>
                <w:numId w:val="0"/>
              </w:numPr>
              <w:bidi w:val="0"/>
              <w:spacing w:after="0"/>
              <w:rPr>
                <w:lang w:bidi="ar-EG"/>
              </w:rPr>
            </w:pPr>
            <w:r w:rsidRPr="00EB5549">
              <w:rPr>
                <w:lang w:bidi="ar-EG"/>
              </w:rPr>
              <w:t>CDIP/3/4</w:t>
            </w:r>
          </w:p>
        </w:tc>
        <w:tc>
          <w:tcPr>
            <w:tcW w:w="1418" w:type="dxa"/>
          </w:tcPr>
          <w:p w:rsidR="00807A8E" w:rsidRPr="00EB5549" w:rsidRDefault="00807A8E" w:rsidP="00807A8E">
            <w:pPr>
              <w:pStyle w:val="NumberedParaAR"/>
              <w:numPr>
                <w:ilvl w:val="0"/>
                <w:numId w:val="0"/>
              </w:numPr>
              <w:bidi w:val="0"/>
              <w:spacing w:after="0"/>
              <w:rPr>
                <w:lang w:bidi="ar-EG"/>
              </w:rPr>
            </w:pPr>
            <w:r w:rsidRPr="00EB5549">
              <w:rPr>
                <w:lang w:bidi="ar-EG"/>
              </w:rPr>
              <w:t>CDIP/6/2</w:t>
            </w:r>
          </w:p>
          <w:p w:rsidR="00807A8E" w:rsidRPr="00EB5549" w:rsidRDefault="00807A8E" w:rsidP="00807A8E">
            <w:pPr>
              <w:pStyle w:val="NumberedParaAR"/>
              <w:numPr>
                <w:ilvl w:val="0"/>
                <w:numId w:val="0"/>
              </w:numPr>
              <w:bidi w:val="0"/>
              <w:spacing w:after="0"/>
              <w:rPr>
                <w:lang w:bidi="ar-EG"/>
              </w:rPr>
            </w:pPr>
            <w:r w:rsidRPr="00EB5549">
              <w:rPr>
                <w:lang w:bidi="ar-EG"/>
              </w:rPr>
              <w:t>CDIP/8/2</w:t>
            </w:r>
          </w:p>
          <w:p w:rsidR="00807A8E" w:rsidRPr="00EB5549" w:rsidRDefault="00807A8E" w:rsidP="00807A8E">
            <w:pPr>
              <w:pStyle w:val="NumberedParaAR"/>
              <w:numPr>
                <w:ilvl w:val="0"/>
                <w:numId w:val="0"/>
              </w:numPr>
              <w:bidi w:val="0"/>
              <w:spacing w:after="0"/>
              <w:rPr>
                <w:lang w:bidi="ar-EG"/>
              </w:rPr>
            </w:pPr>
            <w:r w:rsidRPr="00EB5549">
              <w:rPr>
                <w:lang w:bidi="ar-EG"/>
              </w:rPr>
              <w:lastRenderedPageBreak/>
              <w:t>CDIP/10/5</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lastRenderedPageBreak/>
              <w:t>25.</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 xml:space="preserve">استكشاف السياسات والمبادرات المرتبطة بالملكية الفكرية والضرورية لتشجيع نقل التكنولوجيا ونشرها لفائدة البلدان النامية واتخاذ التدابير الملائمة لتمكين البلدان المذكورة من فهم جوانب المرونة التي </w:t>
            </w:r>
            <w:proofErr w:type="spellStart"/>
            <w:r w:rsidRPr="00EB5549">
              <w:rPr>
                <w:rtl/>
                <w:lang w:bidi="ar-EG"/>
              </w:rPr>
              <w:t>تتيحها</w:t>
            </w:r>
            <w:proofErr w:type="spellEnd"/>
            <w:r w:rsidRPr="00EB5549">
              <w:rPr>
                <w:rtl/>
                <w:lang w:bidi="ar-EG"/>
              </w:rPr>
              <w:t xml:space="preserve"> الاتفاقات الدولية المعنية بها ومن الاستفادة منها بأكبر قدر، حسب ما يكون مناسبا.</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CDIP/6/4</w:t>
            </w:r>
            <w:r w:rsidRPr="00EB5549">
              <w:rPr>
                <w:rtl/>
                <w:lang w:bidi="ar-EG"/>
              </w:rPr>
              <w:t xml:space="preserve">). وتجري مناقشة المزيد من الأنشطة في سياق الوثائق </w:t>
            </w:r>
            <w:r w:rsidRPr="00EB5549">
              <w:rPr>
                <w:lang w:bidi="ar-EG"/>
              </w:rPr>
              <w:t>CDIP/6/10</w:t>
            </w:r>
            <w:r w:rsidRPr="00EB5549">
              <w:rPr>
                <w:rtl/>
                <w:lang w:bidi="ar-EG"/>
              </w:rPr>
              <w:t>، و</w:t>
            </w:r>
            <w:r w:rsidRPr="00EB5549">
              <w:rPr>
                <w:lang w:bidi="ar-EG"/>
              </w:rPr>
              <w:t>CDIP/7/3</w:t>
            </w:r>
            <w:r w:rsidRPr="00EB5549">
              <w:rPr>
                <w:rtl/>
                <w:lang w:bidi="ar-EG"/>
              </w:rPr>
              <w:t>، و</w:t>
            </w:r>
            <w:r w:rsidRPr="00EB5549">
              <w:rPr>
                <w:lang w:bidi="ar-EG"/>
              </w:rPr>
              <w:t>CDIP/8/5</w:t>
            </w:r>
            <w:r w:rsidRPr="00EB5549">
              <w:rPr>
                <w:rtl/>
                <w:lang w:bidi="ar-EG"/>
              </w:rPr>
              <w:t>، و</w:t>
            </w:r>
            <w:r w:rsidRPr="00EB5549">
              <w:rPr>
                <w:lang w:bidi="ar-EG"/>
              </w:rPr>
              <w:t>CDIP/9/11</w:t>
            </w:r>
            <w:r w:rsidRPr="00EB5549">
              <w:rPr>
                <w:rtl/>
                <w:lang w:bidi="ar-EG"/>
              </w:rPr>
              <w:t>، و</w:t>
            </w:r>
            <w:r w:rsidRPr="00EB5549">
              <w:rPr>
                <w:lang w:bidi="ar-EG"/>
              </w:rPr>
              <w:t>CDIP/10/10</w:t>
            </w:r>
            <w:r w:rsidRPr="00EB5549">
              <w:rPr>
                <w:rtl/>
                <w:lang w:bidi="ar-EG"/>
              </w:rPr>
              <w:t>، و</w:t>
            </w:r>
            <w:r w:rsidRPr="00EB5549">
              <w:rPr>
                <w:lang w:bidi="ar-EG"/>
              </w:rPr>
              <w:t>CDIP/10/11</w:t>
            </w:r>
            <w:r w:rsidRPr="00EB5549">
              <w:rPr>
                <w:rtl/>
                <w:lang w:bidi="ar-EG"/>
              </w:rPr>
              <w:t>.</w:t>
            </w:r>
          </w:p>
        </w:tc>
        <w:tc>
          <w:tcPr>
            <w:tcW w:w="3971" w:type="dxa"/>
          </w:tcPr>
          <w:p w:rsidR="00807A8E" w:rsidRPr="00EB5549" w:rsidRDefault="00807A8E" w:rsidP="00807A8E">
            <w:pPr>
              <w:pStyle w:val="NumberedParaAR"/>
              <w:numPr>
                <w:ilvl w:val="0"/>
                <w:numId w:val="0"/>
              </w:numPr>
              <w:rPr>
                <w:w w:val="90"/>
                <w:rtl/>
                <w:lang w:bidi="ar-EG"/>
              </w:rPr>
            </w:pPr>
            <w:r w:rsidRPr="00EB5549">
              <w:rPr>
                <w:w w:val="90"/>
                <w:rtl/>
                <w:lang w:bidi="ar-EG"/>
              </w:rPr>
              <w:t xml:space="preserve">التوصية قيد التنفيذ </w:t>
            </w:r>
            <w:proofErr w:type="gramStart"/>
            <w:r w:rsidRPr="00EB5549">
              <w:rPr>
                <w:w w:val="90"/>
                <w:rtl/>
                <w:lang w:bidi="ar-EG"/>
              </w:rPr>
              <w:t>منذ</w:t>
            </w:r>
            <w:proofErr w:type="gramEnd"/>
            <w:r w:rsidRPr="00EB5549">
              <w:rPr>
                <w:w w:val="90"/>
                <w:rtl/>
                <w:lang w:bidi="ar-EG"/>
              </w:rPr>
              <w:t xml:space="preserve"> ديسمبر 2010، ويتناولها مشروعان: </w:t>
            </w:r>
          </w:p>
          <w:p w:rsidR="00807A8E" w:rsidRDefault="00807A8E" w:rsidP="003A458F">
            <w:pPr>
              <w:pStyle w:val="NumberedParaAR"/>
              <w:numPr>
                <w:ilvl w:val="0"/>
                <w:numId w:val="0"/>
              </w:numPr>
              <w:rPr>
                <w:w w:val="90"/>
                <w:rtl/>
                <w:lang w:bidi="ar-EG"/>
              </w:rPr>
            </w:pPr>
            <w:r w:rsidRPr="00EB5549">
              <w:rPr>
                <w:w w:val="90"/>
                <w:rtl/>
                <w:lang w:bidi="ar-EG"/>
              </w:rPr>
              <w:t xml:space="preserve">1. </w:t>
            </w:r>
            <w:proofErr w:type="gramStart"/>
            <w:r w:rsidRPr="00EB5549">
              <w:rPr>
                <w:w w:val="90"/>
                <w:rtl/>
                <w:lang w:bidi="ar-EG"/>
              </w:rPr>
              <w:t>تعزيز</w:t>
            </w:r>
            <w:proofErr w:type="gramEnd"/>
            <w:r w:rsidRPr="00EB5549">
              <w:rPr>
                <w:w w:val="90"/>
                <w:rtl/>
                <w:lang w:bidi="ar-EG"/>
              </w:rPr>
              <w:t xml:space="preserve"> التعاون حول الملكية الفكرية والتنمية فيما بين بلدان الجنوب من بلدان نامية وبلدان أقل نمواً. (المشروع </w:t>
            </w:r>
            <w:r w:rsidRPr="00EB5549">
              <w:rPr>
                <w:w w:val="90"/>
                <w:lang w:bidi="ar-EG"/>
              </w:rPr>
              <w:t>DA_1_10_11_13_19_25_32_01</w:t>
            </w:r>
            <w:r w:rsidRPr="00EB5549">
              <w:rPr>
                <w:w w:val="90"/>
                <w:rtl/>
                <w:lang w:bidi="ar-EG"/>
              </w:rPr>
              <w:t xml:space="preserve"> الوارد في الوثيقة </w:t>
            </w:r>
            <w:r w:rsidRPr="00EB5549">
              <w:rPr>
                <w:w w:val="90"/>
                <w:lang w:bidi="ar-EG"/>
              </w:rPr>
              <w:t>CDIP/7/6</w:t>
            </w:r>
            <w:r w:rsidRPr="00EB5549">
              <w:rPr>
                <w:w w:val="90"/>
                <w:rtl/>
                <w:lang w:bidi="ar-EG"/>
              </w:rPr>
              <w:t>)</w:t>
            </w:r>
            <w:r w:rsidR="003A458F">
              <w:rPr>
                <w:rFonts w:hint="cs"/>
                <w:w w:val="90"/>
                <w:rtl/>
                <w:lang w:bidi="ar-EG"/>
              </w:rPr>
              <w:t>،</w:t>
            </w:r>
          </w:p>
          <w:p w:rsidR="003A458F" w:rsidRDefault="003A458F" w:rsidP="003A458F">
            <w:pPr>
              <w:pStyle w:val="NumberedParaAR"/>
              <w:numPr>
                <w:ilvl w:val="0"/>
                <w:numId w:val="0"/>
              </w:numPr>
              <w:rPr>
                <w:w w:val="90"/>
                <w:rtl/>
                <w:lang w:bidi="ar-EG"/>
              </w:rPr>
            </w:pPr>
            <w:r>
              <w:rPr>
                <w:rFonts w:hint="cs"/>
                <w:rtl/>
                <w:lang w:bidi="ar-EG"/>
              </w:rPr>
              <w:t xml:space="preserve">2. </w:t>
            </w:r>
            <w:r>
              <w:rPr>
                <w:rFonts w:hint="cs"/>
                <w:w w:val="90"/>
                <w:rtl/>
                <w:lang w:bidi="ar-EG"/>
              </w:rPr>
              <w:t>و</w:t>
            </w:r>
            <w:r w:rsidRPr="00EB5549">
              <w:rPr>
                <w:w w:val="90"/>
                <w:rtl/>
                <w:lang w:bidi="ar-EG"/>
              </w:rPr>
              <w:t xml:space="preserve">"الملكية الفكرية ونقل التكنولوجيا: التحديات المشتركة – بناء الحلول" (المشروع </w:t>
            </w:r>
            <w:r w:rsidRPr="00EB5549">
              <w:rPr>
                <w:w w:val="90"/>
                <w:lang w:bidi="ar-EG"/>
              </w:rPr>
              <w:t>DA_19_25_26_28_01</w:t>
            </w:r>
            <w:r w:rsidRPr="00EB5549">
              <w:rPr>
                <w:w w:val="90"/>
                <w:rtl/>
                <w:lang w:bidi="ar-EG"/>
              </w:rPr>
              <w:t xml:space="preserve"> الوارد في الوثيقة </w:t>
            </w:r>
            <w:r w:rsidRPr="00EB5549">
              <w:rPr>
                <w:w w:val="90"/>
                <w:lang w:bidi="ar-EG"/>
              </w:rPr>
              <w:t>CDIP/6/4</w:t>
            </w:r>
            <w:r w:rsidRPr="00EB5549">
              <w:rPr>
                <w:w w:val="90"/>
                <w:rtl/>
                <w:lang w:bidi="ar-EG"/>
              </w:rPr>
              <w:t>)</w:t>
            </w:r>
            <w:r>
              <w:rPr>
                <w:rFonts w:hint="cs"/>
                <w:w w:val="90"/>
                <w:rtl/>
                <w:lang w:bidi="ar-EG"/>
              </w:rPr>
              <w:t>.</w:t>
            </w:r>
          </w:p>
          <w:p w:rsidR="003A458F" w:rsidRPr="00EB5549" w:rsidRDefault="003A458F" w:rsidP="00EC3405">
            <w:pPr>
              <w:pStyle w:val="NumberedParaAR"/>
              <w:numPr>
                <w:ilvl w:val="0"/>
                <w:numId w:val="0"/>
              </w:numPr>
              <w:rPr>
                <w:rtl/>
                <w:lang w:bidi="ar-EG"/>
              </w:rPr>
            </w:pPr>
            <w:r w:rsidRPr="003A458F">
              <w:rPr>
                <w:rtl/>
                <w:lang w:bidi="ar-EG"/>
              </w:rPr>
              <w:t>و</w:t>
            </w:r>
            <w:r>
              <w:rPr>
                <w:rFonts w:hint="cs"/>
                <w:rtl/>
                <w:lang w:bidi="ar-EG"/>
              </w:rPr>
              <w:t xml:space="preserve">عُرض </w:t>
            </w:r>
            <w:r w:rsidRPr="003A458F">
              <w:rPr>
                <w:rtl/>
                <w:lang w:bidi="ar-EG"/>
              </w:rPr>
              <w:t>تقرير</w:t>
            </w:r>
            <w:r>
              <w:rPr>
                <w:rFonts w:hint="cs"/>
                <w:rtl/>
                <w:lang w:bidi="ar-EG"/>
              </w:rPr>
              <w:t>ان</w:t>
            </w:r>
            <w:r w:rsidRPr="003A458F">
              <w:rPr>
                <w:rtl/>
                <w:lang w:bidi="ar-EG"/>
              </w:rPr>
              <w:t xml:space="preserve"> تقييم</w:t>
            </w:r>
            <w:r>
              <w:rPr>
                <w:rFonts w:hint="cs"/>
                <w:rtl/>
                <w:lang w:bidi="ar-EG"/>
              </w:rPr>
              <w:t>يان ل</w:t>
            </w:r>
            <w:r w:rsidRPr="003A458F">
              <w:rPr>
                <w:rtl/>
                <w:lang w:bidi="ar-EG"/>
              </w:rPr>
              <w:t>هذ</w:t>
            </w:r>
            <w:r>
              <w:rPr>
                <w:rFonts w:hint="cs"/>
                <w:rtl/>
                <w:lang w:bidi="ar-EG"/>
              </w:rPr>
              <w:t xml:space="preserve">ين </w:t>
            </w:r>
            <w:r w:rsidRPr="003A458F">
              <w:rPr>
                <w:rtl/>
                <w:lang w:bidi="ar-EG"/>
              </w:rPr>
              <w:t>المشر</w:t>
            </w:r>
            <w:r>
              <w:rPr>
                <w:rFonts w:hint="cs"/>
                <w:rtl/>
                <w:lang w:bidi="ar-EG"/>
              </w:rPr>
              <w:t>وعين</w:t>
            </w:r>
            <w:r w:rsidRPr="003A458F">
              <w:rPr>
                <w:rtl/>
                <w:lang w:bidi="ar-EG"/>
              </w:rPr>
              <w:t xml:space="preserve"> </w:t>
            </w:r>
            <w:r>
              <w:rPr>
                <w:rFonts w:hint="cs"/>
                <w:rtl/>
                <w:lang w:bidi="ar-EG"/>
              </w:rPr>
              <w:t xml:space="preserve">على اللجنة لتنظر فيهما في الدورتين </w:t>
            </w:r>
            <w:r w:rsidRPr="003A458F">
              <w:rPr>
                <w:rtl/>
                <w:lang w:bidi="ar-EG"/>
              </w:rPr>
              <w:t>الثالثة عشرة والسادسة عشرة على التوال</w:t>
            </w:r>
            <w:r>
              <w:rPr>
                <w:rFonts w:hint="cs"/>
                <w:rtl/>
                <w:lang w:bidi="ar-EG"/>
              </w:rPr>
              <w:t xml:space="preserve">ي، ويرد التقريران </w:t>
            </w:r>
            <w:r w:rsidR="00EC3405">
              <w:rPr>
                <w:rFonts w:hint="cs"/>
                <w:rtl/>
                <w:lang w:bidi="ar-EG"/>
              </w:rPr>
              <w:t xml:space="preserve">في </w:t>
            </w:r>
            <w:r w:rsidR="00EC3405">
              <w:rPr>
                <w:rFonts w:hint="cs"/>
                <w:rtl/>
                <w:lang w:bidi="ar-EG"/>
              </w:rPr>
              <w:lastRenderedPageBreak/>
              <w:t>الوثيقتين</w:t>
            </w:r>
            <w:r w:rsidRPr="003A458F">
              <w:rPr>
                <w:rtl/>
                <w:lang w:bidi="ar-EG"/>
              </w:rPr>
              <w:t xml:space="preserve"> </w:t>
            </w:r>
            <w:r w:rsidRPr="003A458F">
              <w:rPr>
                <w:lang w:bidi="ar-EG"/>
              </w:rPr>
              <w:t>CDIP/13/4</w:t>
            </w:r>
            <w:r w:rsidRPr="003A458F">
              <w:rPr>
                <w:rtl/>
                <w:lang w:bidi="ar-EG"/>
              </w:rPr>
              <w:t xml:space="preserve"> و</w:t>
            </w:r>
            <w:r w:rsidRPr="003A458F">
              <w:rPr>
                <w:lang w:bidi="ar-EG"/>
              </w:rPr>
              <w:t>CDIP/16/3</w:t>
            </w:r>
            <w:r w:rsidRPr="003A458F">
              <w:rPr>
                <w:rtl/>
                <w:lang w:bidi="ar-EG"/>
              </w:rPr>
              <w:t>.</w:t>
            </w:r>
          </w:p>
        </w:tc>
        <w:tc>
          <w:tcPr>
            <w:tcW w:w="1843" w:type="dxa"/>
          </w:tcPr>
          <w:p w:rsidR="00807A8E" w:rsidRPr="00EB5549" w:rsidRDefault="00807A8E" w:rsidP="00807A8E">
            <w:pPr>
              <w:pStyle w:val="NumberedParaAR"/>
              <w:numPr>
                <w:ilvl w:val="0"/>
                <w:numId w:val="0"/>
              </w:numPr>
              <w:bidi w:val="0"/>
              <w:spacing w:after="0"/>
              <w:rPr>
                <w:lang w:bidi="ar-EG"/>
              </w:rPr>
            </w:pPr>
            <w:r w:rsidRPr="00EB5549">
              <w:rPr>
                <w:lang w:bidi="ar-EG"/>
              </w:rPr>
              <w:lastRenderedPageBreak/>
              <w:t>CDIP/1/3</w:t>
            </w:r>
          </w:p>
          <w:p w:rsidR="00807A8E" w:rsidRPr="00EB5549" w:rsidRDefault="00807A8E" w:rsidP="00807A8E">
            <w:pPr>
              <w:pStyle w:val="NumberedParaAR"/>
              <w:numPr>
                <w:ilvl w:val="0"/>
                <w:numId w:val="0"/>
              </w:numPr>
              <w:bidi w:val="0"/>
              <w:spacing w:after="0"/>
              <w:rPr>
                <w:lang w:bidi="ar-EG"/>
              </w:rPr>
            </w:pPr>
            <w:r w:rsidRPr="00EB5549">
              <w:rPr>
                <w:lang w:bidi="ar-EG"/>
              </w:rPr>
              <w:t>CDIP/3/4 Add.</w:t>
            </w:r>
          </w:p>
        </w:tc>
        <w:tc>
          <w:tcPr>
            <w:tcW w:w="1418" w:type="dxa"/>
          </w:tcPr>
          <w:p w:rsidR="00807A8E" w:rsidRPr="00EB5549" w:rsidRDefault="00807A8E" w:rsidP="00807A8E">
            <w:pPr>
              <w:pStyle w:val="NumberedParaAR"/>
              <w:numPr>
                <w:ilvl w:val="0"/>
                <w:numId w:val="0"/>
              </w:numPr>
              <w:spacing w:after="0"/>
              <w:jc w:val="right"/>
              <w:rPr>
                <w:lang w:bidi="ar-EG"/>
              </w:rPr>
            </w:pPr>
            <w:r w:rsidRPr="00EB5549">
              <w:rPr>
                <w:lang w:bidi="ar-EG"/>
              </w:rPr>
              <w:t>CDIP/8/2</w:t>
            </w:r>
          </w:p>
          <w:p w:rsidR="00807A8E" w:rsidRPr="00EB5549" w:rsidRDefault="00807A8E" w:rsidP="00807A8E">
            <w:pPr>
              <w:pStyle w:val="NumberedParaAR"/>
              <w:numPr>
                <w:ilvl w:val="0"/>
                <w:numId w:val="0"/>
              </w:numPr>
              <w:spacing w:after="0"/>
              <w:jc w:val="right"/>
              <w:rPr>
                <w:lang w:bidi="ar-EG"/>
              </w:rPr>
            </w:pPr>
            <w:r w:rsidRPr="00EB5549">
              <w:rPr>
                <w:lang w:bidi="ar-EG"/>
              </w:rPr>
              <w:t>CDIP/10/2</w:t>
            </w:r>
          </w:p>
          <w:p w:rsidR="00807A8E" w:rsidRPr="00EB5549" w:rsidRDefault="00807A8E" w:rsidP="00807A8E">
            <w:pPr>
              <w:pStyle w:val="NumberedParaAR"/>
              <w:numPr>
                <w:ilvl w:val="0"/>
                <w:numId w:val="0"/>
              </w:numPr>
              <w:bidi w:val="0"/>
              <w:spacing w:after="0"/>
              <w:rPr>
                <w:lang w:bidi="ar-EG"/>
              </w:rPr>
            </w:pPr>
            <w:r w:rsidRPr="00EB5549">
              <w:rPr>
                <w:lang w:bidi="ar-EG"/>
              </w:rPr>
              <w:t>CDIP/12/2</w:t>
            </w:r>
          </w:p>
          <w:p w:rsidR="00807A8E" w:rsidRDefault="00807A8E" w:rsidP="00807A8E">
            <w:pPr>
              <w:pStyle w:val="NumberedParaAR"/>
              <w:numPr>
                <w:ilvl w:val="0"/>
                <w:numId w:val="0"/>
              </w:numPr>
              <w:bidi w:val="0"/>
              <w:spacing w:after="0"/>
              <w:rPr>
                <w:lang w:bidi="ar-EG"/>
              </w:rPr>
            </w:pPr>
            <w:r w:rsidRPr="00EB5549">
              <w:rPr>
                <w:lang w:bidi="ar-EG"/>
              </w:rPr>
              <w:t>CDIP/14/2</w:t>
            </w:r>
          </w:p>
          <w:p w:rsidR="001512AA" w:rsidRPr="00EB5549" w:rsidRDefault="001512AA" w:rsidP="001512AA">
            <w:pPr>
              <w:pStyle w:val="NumberedParaAR"/>
              <w:numPr>
                <w:ilvl w:val="0"/>
                <w:numId w:val="0"/>
              </w:numPr>
              <w:bidi w:val="0"/>
              <w:spacing w:after="0"/>
              <w:rPr>
                <w:lang w:bidi="ar-EG"/>
              </w:rPr>
            </w:pPr>
            <w:r w:rsidRPr="001512AA">
              <w:rPr>
                <w:lang w:bidi="ar-EG"/>
              </w:rPr>
              <w:t>CDIP/16/2</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lastRenderedPageBreak/>
              <w:t>26.</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حثّ الدول الأعضاء ولا سيما البلدان المتقدمة، على تشجيع مؤسسات البحث العلمي لديها على تعزيز تعاونها مع مؤسسات البحث والتطوير في البلدان النامية والبلدان الأقل نمواً على وجه الخصوص وتبادل المعلومات معها.</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CDIP/6/4</w:t>
            </w:r>
            <w:r w:rsidRPr="00EB5549">
              <w:rPr>
                <w:rtl/>
                <w:lang w:bidi="ar-EG"/>
              </w:rPr>
              <w:t>).</w:t>
            </w:r>
          </w:p>
        </w:tc>
        <w:tc>
          <w:tcPr>
            <w:tcW w:w="3971" w:type="dxa"/>
          </w:tcPr>
          <w:p w:rsidR="00807A8E" w:rsidRDefault="00807A8E" w:rsidP="00807A8E">
            <w:pPr>
              <w:pStyle w:val="NumberedParaAR"/>
              <w:numPr>
                <w:ilvl w:val="0"/>
                <w:numId w:val="0"/>
              </w:numPr>
              <w:rPr>
                <w:rtl/>
                <w:lang w:bidi="ar-EG"/>
              </w:rPr>
            </w:pPr>
            <w:r w:rsidRPr="00EB5549">
              <w:rPr>
                <w:rtl/>
                <w:lang w:bidi="ar-EG"/>
              </w:rPr>
              <w:t xml:space="preserve">التوصية قيد التنفيذ منذ ديسمبر 2010، ويتناولها مشروع "الملكية الفكرية ونقل التكنولوجيا: التحديات المشتركة – بناء الحلول" (المشروع </w:t>
            </w:r>
            <w:r w:rsidRPr="00EB5549">
              <w:rPr>
                <w:lang w:bidi="ar-EG"/>
              </w:rPr>
              <w:t>DA_19_25_26_28_01</w:t>
            </w:r>
            <w:r w:rsidRPr="00EB5549">
              <w:rPr>
                <w:rtl/>
                <w:lang w:bidi="ar-EG"/>
              </w:rPr>
              <w:t xml:space="preserve"> الوارد في الوثيقة </w:t>
            </w:r>
            <w:r w:rsidRPr="00EB5549">
              <w:rPr>
                <w:lang w:bidi="ar-EG"/>
              </w:rPr>
              <w:t>CDIP/6/4</w:t>
            </w:r>
            <w:r w:rsidRPr="00EB5549">
              <w:rPr>
                <w:rtl/>
                <w:lang w:bidi="ar-EG"/>
              </w:rPr>
              <w:t>).</w:t>
            </w:r>
          </w:p>
          <w:p w:rsidR="00760733" w:rsidRPr="00EB5549" w:rsidRDefault="00760733" w:rsidP="00807A8E">
            <w:pPr>
              <w:pStyle w:val="NumberedParaAR"/>
              <w:numPr>
                <w:ilvl w:val="0"/>
                <w:numId w:val="0"/>
              </w:numPr>
              <w:rPr>
                <w:rtl/>
                <w:lang w:bidi="ar-EG"/>
              </w:rPr>
            </w:pPr>
            <w:proofErr w:type="gramStart"/>
            <w:r>
              <w:rPr>
                <w:rFonts w:hint="cs"/>
                <w:rtl/>
                <w:lang w:bidi="ar-EG"/>
              </w:rPr>
              <w:t>وعُرض</w:t>
            </w:r>
            <w:proofErr w:type="gramEnd"/>
            <w:r>
              <w:rPr>
                <w:rFonts w:hint="cs"/>
                <w:rtl/>
                <w:lang w:bidi="ar-EG"/>
              </w:rPr>
              <w:t xml:space="preserve"> تقرير تقييمي لهذا المشروع على اللجنة لتنظر فيه في دورتها السادسة عشرة، ويرد هذا التقرير في الوثيقة </w:t>
            </w:r>
            <w:r>
              <w:rPr>
                <w:lang w:bidi="ar-EG"/>
              </w:rPr>
              <w:t>CDIP/16/3</w:t>
            </w:r>
            <w:r>
              <w:rPr>
                <w:rFonts w:hint="cs"/>
                <w:rtl/>
                <w:lang w:bidi="ar-EG"/>
              </w:rPr>
              <w:t>.</w:t>
            </w:r>
          </w:p>
        </w:tc>
        <w:tc>
          <w:tcPr>
            <w:tcW w:w="1843" w:type="dxa"/>
          </w:tcPr>
          <w:p w:rsidR="00807A8E" w:rsidRPr="00EB5549" w:rsidRDefault="00807A8E" w:rsidP="00807A8E">
            <w:pPr>
              <w:pStyle w:val="NumberedParaAR"/>
              <w:numPr>
                <w:ilvl w:val="0"/>
                <w:numId w:val="0"/>
              </w:numPr>
              <w:spacing w:after="0"/>
              <w:jc w:val="right"/>
              <w:rPr>
                <w:lang w:bidi="ar-EG"/>
              </w:rPr>
            </w:pPr>
            <w:r w:rsidRPr="00EB5549">
              <w:rPr>
                <w:lang w:bidi="ar-EG"/>
              </w:rPr>
              <w:t>CDIP/1/3</w:t>
            </w:r>
          </w:p>
          <w:p w:rsidR="00807A8E" w:rsidRPr="00EB5549" w:rsidRDefault="00807A8E" w:rsidP="00E8166A">
            <w:pPr>
              <w:pStyle w:val="NumberedParaAR"/>
              <w:numPr>
                <w:ilvl w:val="0"/>
                <w:numId w:val="0"/>
              </w:numPr>
              <w:bidi w:val="0"/>
              <w:spacing w:after="0"/>
              <w:rPr>
                <w:lang w:bidi="ar-EG"/>
              </w:rPr>
            </w:pPr>
            <w:r w:rsidRPr="00EB5549">
              <w:rPr>
                <w:lang w:bidi="ar-EG"/>
              </w:rPr>
              <w:t>CDIP/3/4</w:t>
            </w:r>
            <w:r w:rsidR="00E8166A">
              <w:rPr>
                <w:lang w:bidi="ar-EG"/>
              </w:rPr>
              <w:t xml:space="preserve"> </w:t>
            </w:r>
            <w:r w:rsidRPr="00EB5549">
              <w:rPr>
                <w:lang w:bidi="ar-EG"/>
              </w:rPr>
              <w:t>Add.</w:t>
            </w:r>
          </w:p>
        </w:tc>
        <w:tc>
          <w:tcPr>
            <w:tcW w:w="1418" w:type="dxa"/>
          </w:tcPr>
          <w:p w:rsidR="00807A8E" w:rsidRPr="00EB5549" w:rsidRDefault="00807A8E" w:rsidP="00807A8E">
            <w:pPr>
              <w:pStyle w:val="NumberedParaAR"/>
              <w:numPr>
                <w:ilvl w:val="0"/>
                <w:numId w:val="0"/>
              </w:numPr>
              <w:spacing w:after="0"/>
              <w:jc w:val="right"/>
              <w:rPr>
                <w:lang w:bidi="ar-EG"/>
              </w:rPr>
            </w:pPr>
            <w:r w:rsidRPr="00EB5549">
              <w:rPr>
                <w:lang w:bidi="ar-EG"/>
              </w:rPr>
              <w:t>CDIP/8/2</w:t>
            </w:r>
          </w:p>
          <w:p w:rsidR="00807A8E" w:rsidRPr="00EB5549" w:rsidRDefault="00807A8E" w:rsidP="00807A8E">
            <w:pPr>
              <w:pStyle w:val="NumberedParaAR"/>
              <w:numPr>
                <w:ilvl w:val="0"/>
                <w:numId w:val="0"/>
              </w:numPr>
              <w:spacing w:after="0"/>
              <w:jc w:val="right"/>
              <w:rPr>
                <w:lang w:bidi="ar-EG"/>
              </w:rPr>
            </w:pPr>
            <w:r w:rsidRPr="00EB5549">
              <w:rPr>
                <w:lang w:bidi="ar-EG"/>
              </w:rPr>
              <w:t>CDIP/10/2</w:t>
            </w:r>
          </w:p>
          <w:p w:rsidR="00807A8E" w:rsidRPr="00EB5549" w:rsidRDefault="00807A8E" w:rsidP="00807A8E">
            <w:pPr>
              <w:pStyle w:val="NumberedParaAR"/>
              <w:numPr>
                <w:ilvl w:val="0"/>
                <w:numId w:val="0"/>
              </w:numPr>
              <w:spacing w:after="0"/>
              <w:jc w:val="right"/>
              <w:rPr>
                <w:lang w:bidi="ar-EG"/>
              </w:rPr>
            </w:pPr>
            <w:r w:rsidRPr="00EB5549">
              <w:rPr>
                <w:lang w:bidi="ar-EG"/>
              </w:rPr>
              <w:t>CDIP/12/2</w:t>
            </w:r>
          </w:p>
          <w:p w:rsidR="00807A8E" w:rsidRDefault="00807A8E" w:rsidP="00807A8E">
            <w:pPr>
              <w:pStyle w:val="NumberedParaAR"/>
              <w:numPr>
                <w:ilvl w:val="0"/>
                <w:numId w:val="0"/>
              </w:numPr>
              <w:spacing w:after="0"/>
              <w:jc w:val="right"/>
              <w:rPr>
                <w:lang w:bidi="ar-EG"/>
              </w:rPr>
            </w:pPr>
            <w:r w:rsidRPr="00EB5549">
              <w:rPr>
                <w:lang w:bidi="ar-EG"/>
              </w:rPr>
              <w:t>CDIP/14/2</w:t>
            </w:r>
          </w:p>
          <w:p w:rsidR="00E8166A" w:rsidRPr="00EB5549" w:rsidRDefault="00E8166A" w:rsidP="00807A8E">
            <w:pPr>
              <w:pStyle w:val="NumberedParaAR"/>
              <w:numPr>
                <w:ilvl w:val="0"/>
                <w:numId w:val="0"/>
              </w:numPr>
              <w:spacing w:after="0"/>
              <w:jc w:val="right"/>
              <w:rPr>
                <w:lang w:bidi="ar-EG"/>
              </w:rPr>
            </w:pPr>
            <w:r w:rsidRPr="00E8166A">
              <w:rPr>
                <w:lang w:bidi="ar-EG"/>
              </w:rPr>
              <w:t>CDIP/16/2</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t>27.</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تسهيل الجوانب المتصلة بالملكية الفكرية من تكنولوجيا المعلومات والاتصال تحقيقا للنمو والتنمية بضمان إمكانية إجراء نقاشات في إطار هيئة مناسبة من هيئات الويبو، والتركيز على أهمية الجوانب المتصلة بالملكية الفكرية من تكنولوجيا المعلومات والاتصال ودورها في التنمية الاقتصادية والثقافية، وإيلاء انتباه خاص لمساعدة الدول الأعضاء على تشخيص الاستراتيجيات العملية المرتبطة بالملكية الفكرية للانتفاع بتكنولوجيا المعلومات والاتصال في سبيل تنميتها الاقتصادية والاجتماعية والثقافية.</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CDIP/4/5 Rev.</w:t>
            </w:r>
            <w:r w:rsidRPr="00EB5549">
              <w:rPr>
                <w:rtl/>
                <w:lang w:bidi="ar-EG"/>
              </w:rPr>
              <w:t>).</w:t>
            </w:r>
          </w:p>
        </w:tc>
        <w:tc>
          <w:tcPr>
            <w:tcW w:w="3971" w:type="dxa"/>
          </w:tcPr>
          <w:p w:rsidR="00807A8E" w:rsidRPr="00EB5549" w:rsidRDefault="00807A8E" w:rsidP="00807A8E">
            <w:pPr>
              <w:pStyle w:val="NumberedParaAR"/>
              <w:numPr>
                <w:ilvl w:val="0"/>
                <w:numId w:val="0"/>
              </w:numPr>
              <w:rPr>
                <w:rtl/>
                <w:lang w:bidi="ar-EG"/>
              </w:rPr>
            </w:pPr>
            <w:r w:rsidRPr="00EB5549">
              <w:rPr>
                <w:rtl/>
                <w:lang w:bidi="ar-EG"/>
              </w:rPr>
              <w:t xml:space="preserve">التوصية قيد التنفيذ </w:t>
            </w:r>
            <w:proofErr w:type="gramStart"/>
            <w:r w:rsidRPr="00EB5549">
              <w:rPr>
                <w:rtl/>
                <w:lang w:bidi="ar-EG"/>
              </w:rPr>
              <w:t>منذ</w:t>
            </w:r>
            <w:proofErr w:type="gramEnd"/>
            <w:r w:rsidRPr="00EB5549">
              <w:rPr>
                <w:rtl/>
                <w:lang w:bidi="ar-EG"/>
              </w:rPr>
              <w:t xml:space="preserve"> يناير 2010، ويتناولها مشروع "الملكية الفكرية وتكنولوجيا المعلومات والاتصالات والهوة الرقمية والنفاذ إلى المعرفة" (الوثيقة </w:t>
            </w:r>
            <w:r w:rsidRPr="00EB5549">
              <w:rPr>
                <w:lang w:bidi="ar-EG"/>
              </w:rPr>
              <w:t>CDIP/4/5 Rev.</w:t>
            </w:r>
            <w:r w:rsidRPr="00EB5549">
              <w:rPr>
                <w:rtl/>
                <w:lang w:bidi="ar-EG"/>
              </w:rPr>
              <w:t>).</w:t>
            </w:r>
          </w:p>
          <w:p w:rsidR="00807A8E" w:rsidRPr="00EB5549" w:rsidRDefault="00524A14" w:rsidP="00855012">
            <w:pPr>
              <w:pStyle w:val="NumberedParaAR"/>
              <w:numPr>
                <w:ilvl w:val="0"/>
                <w:numId w:val="0"/>
              </w:numPr>
              <w:rPr>
                <w:rtl/>
                <w:lang w:bidi="ar-EG"/>
              </w:rPr>
            </w:pPr>
            <w:r>
              <w:rPr>
                <w:rtl/>
                <w:lang w:bidi="ar-EG"/>
              </w:rPr>
              <w:t xml:space="preserve">وعُرض تقرير تقييمي لهذا المشروع لتنظر فيه اللجنة </w:t>
            </w:r>
            <w:proofErr w:type="gramStart"/>
            <w:r>
              <w:rPr>
                <w:rtl/>
                <w:lang w:bidi="ar-EG"/>
              </w:rPr>
              <w:t>في</w:t>
            </w:r>
            <w:proofErr w:type="gramEnd"/>
            <w:r w:rsidR="00807A8E" w:rsidRPr="00EB5549">
              <w:rPr>
                <w:rtl/>
                <w:lang w:bidi="ar-EG"/>
              </w:rPr>
              <w:t xml:space="preserve"> دورتها العاشرة (الوثيقة </w:t>
            </w:r>
            <w:r w:rsidR="00807A8E" w:rsidRPr="00EB5549">
              <w:rPr>
                <w:lang w:bidi="ar-EG"/>
              </w:rPr>
              <w:t>CDIP/10/5</w:t>
            </w:r>
            <w:r w:rsidR="00807A8E" w:rsidRPr="00EB5549">
              <w:rPr>
                <w:rtl/>
                <w:lang w:bidi="ar-EG"/>
              </w:rPr>
              <w:t>).</w:t>
            </w:r>
          </w:p>
        </w:tc>
        <w:tc>
          <w:tcPr>
            <w:tcW w:w="1843" w:type="dxa"/>
          </w:tcPr>
          <w:p w:rsidR="00807A8E" w:rsidRPr="00EB5549" w:rsidRDefault="00807A8E" w:rsidP="00807A8E">
            <w:pPr>
              <w:pStyle w:val="NumberedParaAR"/>
              <w:numPr>
                <w:ilvl w:val="0"/>
                <w:numId w:val="0"/>
              </w:numPr>
              <w:spacing w:after="0"/>
              <w:jc w:val="right"/>
              <w:rPr>
                <w:lang w:bidi="ar-EG"/>
              </w:rPr>
            </w:pPr>
            <w:r w:rsidRPr="00EB5549">
              <w:rPr>
                <w:lang w:bidi="ar-EG"/>
              </w:rPr>
              <w:t>CDIP/1/3</w:t>
            </w:r>
          </w:p>
          <w:p w:rsidR="00807A8E" w:rsidRPr="00EB5549" w:rsidRDefault="00807A8E" w:rsidP="00807A8E">
            <w:pPr>
              <w:pStyle w:val="NumberedParaAR"/>
              <w:numPr>
                <w:ilvl w:val="0"/>
                <w:numId w:val="0"/>
              </w:numPr>
              <w:spacing w:after="0"/>
              <w:jc w:val="right"/>
              <w:rPr>
                <w:lang w:bidi="ar-EG"/>
              </w:rPr>
            </w:pPr>
            <w:r w:rsidRPr="00EB5549">
              <w:rPr>
                <w:lang w:bidi="ar-EG"/>
              </w:rPr>
              <w:t>CDIP/3/4</w:t>
            </w:r>
          </w:p>
        </w:tc>
        <w:tc>
          <w:tcPr>
            <w:tcW w:w="1418" w:type="dxa"/>
          </w:tcPr>
          <w:p w:rsidR="00807A8E" w:rsidRPr="00EB5549" w:rsidRDefault="00807A8E" w:rsidP="00807A8E">
            <w:pPr>
              <w:pStyle w:val="NumberedParaAR"/>
              <w:numPr>
                <w:ilvl w:val="0"/>
                <w:numId w:val="0"/>
              </w:numPr>
              <w:spacing w:after="0"/>
              <w:jc w:val="right"/>
              <w:rPr>
                <w:lang w:bidi="ar-EG"/>
              </w:rPr>
            </w:pPr>
            <w:r w:rsidRPr="00EB5549">
              <w:rPr>
                <w:lang w:bidi="ar-EG"/>
              </w:rPr>
              <w:t>CDIP/6/2</w:t>
            </w:r>
          </w:p>
          <w:p w:rsidR="00807A8E" w:rsidRPr="00EB5549" w:rsidRDefault="00807A8E" w:rsidP="00807A8E">
            <w:pPr>
              <w:pStyle w:val="NumberedParaAR"/>
              <w:numPr>
                <w:ilvl w:val="0"/>
                <w:numId w:val="0"/>
              </w:numPr>
              <w:spacing w:after="0"/>
              <w:jc w:val="right"/>
              <w:rPr>
                <w:lang w:bidi="ar-EG"/>
              </w:rPr>
            </w:pPr>
            <w:r w:rsidRPr="00EB5549">
              <w:rPr>
                <w:lang w:bidi="ar-EG"/>
              </w:rPr>
              <w:t>CDIP/8/2</w:t>
            </w:r>
          </w:p>
          <w:p w:rsidR="00807A8E" w:rsidRPr="00EB5549" w:rsidRDefault="00807A8E" w:rsidP="00807A8E">
            <w:pPr>
              <w:pStyle w:val="NumberedParaAR"/>
              <w:numPr>
                <w:ilvl w:val="0"/>
                <w:numId w:val="0"/>
              </w:numPr>
              <w:spacing w:after="0"/>
              <w:jc w:val="right"/>
              <w:rPr>
                <w:lang w:bidi="ar-EG"/>
              </w:rPr>
            </w:pPr>
            <w:r w:rsidRPr="00EB5549">
              <w:rPr>
                <w:lang w:bidi="ar-EG"/>
              </w:rPr>
              <w:t>CDIP/10/5</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lastRenderedPageBreak/>
              <w:t>28.</w:t>
            </w:r>
          </w:p>
        </w:tc>
        <w:tc>
          <w:tcPr>
            <w:tcW w:w="3827" w:type="dxa"/>
          </w:tcPr>
          <w:p w:rsidR="00807A8E" w:rsidRPr="00EB5549" w:rsidRDefault="00807A8E" w:rsidP="00807A8E">
            <w:pPr>
              <w:pStyle w:val="NumberedParaAR"/>
              <w:numPr>
                <w:ilvl w:val="0"/>
                <w:numId w:val="0"/>
              </w:numPr>
              <w:rPr>
                <w:w w:val="96"/>
                <w:rtl/>
                <w:lang w:bidi="ar-EG"/>
              </w:rPr>
            </w:pPr>
            <w:r w:rsidRPr="00EB5549">
              <w:rPr>
                <w:w w:val="96"/>
                <w:rtl/>
                <w:lang w:bidi="ar-EG"/>
              </w:rPr>
              <w:t>تدارس ما يمكن للدول الأعضاء، ولا سيما البلدان المتقدمة، اعتماده من السياسات والتدابير المرتبطة بالملكية الفكرية في سبيل تعزيز نقل التكنولوجيا ونشرها في البلدان النامية.</w:t>
            </w:r>
          </w:p>
        </w:tc>
        <w:tc>
          <w:tcPr>
            <w:tcW w:w="2833" w:type="dxa"/>
          </w:tcPr>
          <w:p w:rsidR="00807A8E" w:rsidRPr="00EB5549" w:rsidRDefault="00807A8E" w:rsidP="00807A8E">
            <w:pPr>
              <w:pStyle w:val="NumberedParaAR"/>
              <w:numPr>
                <w:ilvl w:val="0"/>
                <w:numId w:val="0"/>
              </w:numPr>
              <w:rPr>
                <w:rtl/>
                <w:lang w:bidi="ar-EG"/>
              </w:rPr>
            </w:pPr>
            <w:r w:rsidRPr="00EB5549">
              <w:rPr>
                <w:rFonts w:hint="cs"/>
                <w:rtl/>
                <w:lang w:bidi="ar-EG"/>
              </w:rPr>
              <w:t>ت</w:t>
            </w:r>
            <w:r w:rsidRPr="00EB5549">
              <w:rPr>
                <w:rtl/>
                <w:lang w:bidi="ar-EG"/>
              </w:rPr>
              <w:t xml:space="preserve">مت مناقشة التوصية، وتم الاتفاق على الأنشطة (الوثيقة </w:t>
            </w:r>
            <w:r w:rsidRPr="00EB5549">
              <w:rPr>
                <w:lang w:bidi="ar-EG"/>
              </w:rPr>
              <w:t>CDIP/6/4</w:t>
            </w:r>
            <w:r w:rsidRPr="00EB5549">
              <w:rPr>
                <w:rtl/>
                <w:lang w:bidi="ar-EG"/>
              </w:rPr>
              <w:t>)</w:t>
            </w:r>
          </w:p>
        </w:tc>
        <w:tc>
          <w:tcPr>
            <w:tcW w:w="3971" w:type="dxa"/>
          </w:tcPr>
          <w:p w:rsidR="00807A8E" w:rsidRDefault="00807A8E" w:rsidP="00807A8E">
            <w:pPr>
              <w:pStyle w:val="NumberedParaAR"/>
              <w:numPr>
                <w:ilvl w:val="0"/>
                <w:numId w:val="0"/>
              </w:numPr>
              <w:rPr>
                <w:w w:val="90"/>
                <w:rtl/>
                <w:lang w:bidi="ar-EG"/>
              </w:rPr>
            </w:pPr>
            <w:r w:rsidRPr="00EB5549">
              <w:rPr>
                <w:w w:val="90"/>
                <w:rtl/>
                <w:lang w:bidi="ar-EG"/>
              </w:rPr>
              <w:t xml:space="preserve">التوصية قيد التنفيذ منذ ديسمبر 2010، ويتناولها مشروع "الملكية الفكرية ونقل التكنولوجيا: التحديات المشتركة – بناء الحلول" (المشروع </w:t>
            </w:r>
            <w:r w:rsidRPr="00EB5549">
              <w:rPr>
                <w:w w:val="90"/>
                <w:lang w:bidi="ar-EG"/>
              </w:rPr>
              <w:t>DA_19_25_26_28_01</w:t>
            </w:r>
            <w:r w:rsidRPr="00EB5549">
              <w:rPr>
                <w:w w:val="90"/>
                <w:rtl/>
                <w:lang w:bidi="ar-EG"/>
              </w:rPr>
              <w:t xml:space="preserve"> الوارد في الوثيقة </w:t>
            </w:r>
            <w:r w:rsidRPr="00EB5549">
              <w:rPr>
                <w:w w:val="90"/>
                <w:lang w:bidi="ar-EG"/>
              </w:rPr>
              <w:t>CDIP/6/4</w:t>
            </w:r>
            <w:r w:rsidRPr="00EB5549">
              <w:rPr>
                <w:w w:val="90"/>
                <w:rtl/>
                <w:lang w:bidi="ar-EG"/>
              </w:rPr>
              <w:t>).</w:t>
            </w:r>
          </w:p>
          <w:p w:rsidR="00855012" w:rsidRPr="00EB5549" w:rsidRDefault="00524A14" w:rsidP="00855012">
            <w:pPr>
              <w:pStyle w:val="NumberedParaAR"/>
              <w:numPr>
                <w:ilvl w:val="0"/>
                <w:numId w:val="0"/>
              </w:numPr>
              <w:rPr>
                <w:w w:val="90"/>
                <w:rtl/>
                <w:lang w:bidi="ar-EG"/>
              </w:rPr>
            </w:pPr>
            <w:proofErr w:type="gramStart"/>
            <w:r>
              <w:rPr>
                <w:rtl/>
                <w:lang w:bidi="ar-EG"/>
              </w:rPr>
              <w:t>وعُرض</w:t>
            </w:r>
            <w:proofErr w:type="gramEnd"/>
            <w:r>
              <w:rPr>
                <w:rtl/>
                <w:lang w:bidi="ar-EG"/>
              </w:rPr>
              <w:t xml:space="preserve"> تقرير تقييمي لهذا المشروع لتنظر فيه اللجنة في</w:t>
            </w:r>
            <w:r w:rsidR="00855012" w:rsidRPr="00EB5549">
              <w:rPr>
                <w:rtl/>
                <w:lang w:bidi="ar-EG"/>
              </w:rPr>
              <w:t xml:space="preserve"> دورتها </w:t>
            </w:r>
            <w:r w:rsidR="00855012">
              <w:rPr>
                <w:rFonts w:hint="cs"/>
                <w:rtl/>
                <w:lang w:bidi="ar-EG"/>
              </w:rPr>
              <w:t xml:space="preserve">السادسة عشرة، ويرد هذا التقرير في الوثيقة </w:t>
            </w:r>
            <w:r w:rsidR="00855012" w:rsidRPr="00EB5549">
              <w:rPr>
                <w:lang w:bidi="ar-EG"/>
              </w:rPr>
              <w:t>CDIP/1</w:t>
            </w:r>
            <w:r w:rsidR="00855012">
              <w:rPr>
                <w:lang w:bidi="ar-EG"/>
              </w:rPr>
              <w:t>6</w:t>
            </w:r>
            <w:r w:rsidR="00855012" w:rsidRPr="00EB5549">
              <w:rPr>
                <w:lang w:bidi="ar-EG"/>
              </w:rPr>
              <w:t>/</w:t>
            </w:r>
            <w:r w:rsidR="00855012">
              <w:rPr>
                <w:lang w:bidi="ar-EG"/>
              </w:rPr>
              <w:t>3</w:t>
            </w:r>
            <w:r w:rsidR="00855012" w:rsidRPr="00EB5549">
              <w:rPr>
                <w:rtl/>
                <w:lang w:bidi="ar-EG"/>
              </w:rPr>
              <w:t>.</w:t>
            </w:r>
          </w:p>
        </w:tc>
        <w:tc>
          <w:tcPr>
            <w:tcW w:w="1843" w:type="dxa"/>
          </w:tcPr>
          <w:p w:rsidR="00807A8E" w:rsidRPr="00EB5549" w:rsidRDefault="00807A8E" w:rsidP="00807A8E">
            <w:pPr>
              <w:pStyle w:val="NumberedParaAR"/>
              <w:numPr>
                <w:ilvl w:val="0"/>
                <w:numId w:val="0"/>
              </w:numPr>
              <w:spacing w:after="0"/>
              <w:jc w:val="right"/>
              <w:rPr>
                <w:lang w:bidi="ar-EG"/>
              </w:rPr>
            </w:pPr>
            <w:r w:rsidRPr="00EB5549">
              <w:rPr>
                <w:lang w:bidi="ar-EG"/>
              </w:rPr>
              <w:t>CDIP/1/3</w:t>
            </w:r>
          </w:p>
          <w:p w:rsidR="00807A8E" w:rsidRPr="00EB5549" w:rsidRDefault="00807A8E" w:rsidP="00807A8E">
            <w:pPr>
              <w:pStyle w:val="NumberedParaAR"/>
              <w:numPr>
                <w:ilvl w:val="0"/>
                <w:numId w:val="0"/>
              </w:numPr>
              <w:spacing w:after="0"/>
              <w:jc w:val="right"/>
              <w:rPr>
                <w:lang w:bidi="ar-EG"/>
              </w:rPr>
            </w:pPr>
            <w:r w:rsidRPr="00EB5549">
              <w:rPr>
                <w:lang w:bidi="ar-EG"/>
              </w:rPr>
              <w:t>CDIP/3/4 Add.</w:t>
            </w:r>
          </w:p>
        </w:tc>
        <w:tc>
          <w:tcPr>
            <w:tcW w:w="1418" w:type="dxa"/>
          </w:tcPr>
          <w:p w:rsidR="00807A8E" w:rsidRPr="00EB5549" w:rsidRDefault="00807A8E" w:rsidP="00807A8E">
            <w:pPr>
              <w:pStyle w:val="NumberedParaAR"/>
              <w:numPr>
                <w:ilvl w:val="0"/>
                <w:numId w:val="0"/>
              </w:numPr>
              <w:spacing w:after="0"/>
              <w:jc w:val="right"/>
              <w:rPr>
                <w:lang w:bidi="ar-EG"/>
              </w:rPr>
            </w:pPr>
            <w:r w:rsidRPr="00EB5549">
              <w:rPr>
                <w:lang w:bidi="ar-EG"/>
              </w:rPr>
              <w:t>CDIP/8/2</w:t>
            </w:r>
          </w:p>
          <w:p w:rsidR="00807A8E" w:rsidRPr="00EB5549" w:rsidRDefault="00807A8E" w:rsidP="00807A8E">
            <w:pPr>
              <w:pStyle w:val="NumberedParaAR"/>
              <w:numPr>
                <w:ilvl w:val="0"/>
                <w:numId w:val="0"/>
              </w:numPr>
              <w:spacing w:after="0"/>
              <w:jc w:val="right"/>
              <w:rPr>
                <w:lang w:bidi="ar-EG"/>
              </w:rPr>
            </w:pPr>
            <w:r w:rsidRPr="00EB5549">
              <w:rPr>
                <w:lang w:bidi="ar-EG"/>
              </w:rPr>
              <w:t>CDIP/10/2</w:t>
            </w:r>
          </w:p>
          <w:p w:rsidR="00807A8E" w:rsidRPr="00EB5549" w:rsidRDefault="00807A8E" w:rsidP="00807A8E">
            <w:pPr>
              <w:pStyle w:val="NumberedParaAR"/>
              <w:numPr>
                <w:ilvl w:val="0"/>
                <w:numId w:val="0"/>
              </w:numPr>
              <w:spacing w:after="0"/>
              <w:jc w:val="right"/>
              <w:rPr>
                <w:lang w:bidi="ar-EG"/>
              </w:rPr>
            </w:pPr>
            <w:r w:rsidRPr="00EB5549">
              <w:rPr>
                <w:lang w:bidi="ar-EG"/>
              </w:rPr>
              <w:t>CDIP/12/2</w:t>
            </w:r>
          </w:p>
          <w:p w:rsidR="00807A8E" w:rsidRPr="00EB5549" w:rsidRDefault="00807A8E" w:rsidP="00807A8E">
            <w:pPr>
              <w:pStyle w:val="NumberedParaAR"/>
              <w:numPr>
                <w:ilvl w:val="0"/>
                <w:numId w:val="0"/>
              </w:numPr>
              <w:spacing w:after="0"/>
              <w:jc w:val="right"/>
              <w:rPr>
                <w:lang w:bidi="ar-EG"/>
              </w:rPr>
            </w:pPr>
            <w:r w:rsidRPr="00EB5549">
              <w:rPr>
                <w:lang w:bidi="ar-EG"/>
              </w:rPr>
              <w:t>CDIP/14/2</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t>29.</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إدراج المناقشات حول قضايا نقل التكنولوجيا المرتبطة بالملكية الفكرية ضمن الاختصاصات المناطة بإحدى هيئات الويبو المناسبة.</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t xml:space="preserve">لم </w:t>
            </w:r>
            <w:proofErr w:type="gramStart"/>
            <w:r w:rsidRPr="00EB5549">
              <w:rPr>
                <w:rtl/>
                <w:lang w:bidi="ar-EG"/>
              </w:rPr>
              <w:t>تناقش</w:t>
            </w:r>
            <w:proofErr w:type="gramEnd"/>
            <w:r w:rsidRPr="00EB5549">
              <w:rPr>
                <w:rtl/>
                <w:lang w:bidi="ar-EG"/>
              </w:rPr>
              <w:t xml:space="preserve"> اللجنة هذه التوصية بعد.</w:t>
            </w:r>
          </w:p>
        </w:tc>
        <w:tc>
          <w:tcPr>
            <w:tcW w:w="3971" w:type="dxa"/>
          </w:tcPr>
          <w:p w:rsidR="00807A8E" w:rsidRPr="00EB5549" w:rsidRDefault="00807A8E" w:rsidP="00807A8E">
            <w:pPr>
              <w:pStyle w:val="NumberedParaAR"/>
              <w:numPr>
                <w:ilvl w:val="0"/>
                <w:numId w:val="0"/>
              </w:numPr>
              <w:rPr>
                <w:rtl/>
                <w:lang w:bidi="ar-EG"/>
              </w:rPr>
            </w:pPr>
            <w:r w:rsidRPr="00EB5549">
              <w:rPr>
                <w:rFonts w:hint="cs"/>
                <w:rtl/>
                <w:lang w:bidi="ar-EG"/>
              </w:rPr>
              <w:t>يب</w:t>
            </w:r>
            <w:r w:rsidRPr="00EB5549">
              <w:rPr>
                <w:rtl/>
                <w:lang w:bidi="ar-EG"/>
              </w:rPr>
              <w:t xml:space="preserve">دأ تنفيذ التوصية </w:t>
            </w:r>
            <w:r w:rsidRPr="00EB5549">
              <w:rPr>
                <w:rFonts w:hint="cs"/>
                <w:rtl/>
                <w:lang w:bidi="ar-EG"/>
              </w:rPr>
              <w:t xml:space="preserve">بعد </w:t>
            </w:r>
            <w:r w:rsidRPr="00EB5549">
              <w:rPr>
                <w:rtl/>
                <w:lang w:bidi="ar-EG"/>
              </w:rPr>
              <w:t>اتفاق</w:t>
            </w:r>
            <w:r w:rsidRPr="00EB5549">
              <w:rPr>
                <w:rFonts w:hint="cs"/>
                <w:rtl/>
                <w:lang w:bidi="ar-EG"/>
              </w:rPr>
              <w:t xml:space="preserve"> الدول الأعضاء</w:t>
            </w:r>
            <w:r w:rsidRPr="00EB5549">
              <w:rPr>
                <w:rtl/>
                <w:lang w:bidi="ar-EG"/>
              </w:rPr>
              <w:t xml:space="preserve"> على الأنشطة.</w:t>
            </w:r>
          </w:p>
        </w:tc>
        <w:tc>
          <w:tcPr>
            <w:tcW w:w="1843" w:type="dxa"/>
          </w:tcPr>
          <w:p w:rsidR="00807A8E" w:rsidRPr="00EB5549" w:rsidRDefault="00807A8E" w:rsidP="00807A8E">
            <w:pPr>
              <w:pStyle w:val="NumberedParaAR"/>
              <w:numPr>
                <w:ilvl w:val="0"/>
                <w:numId w:val="0"/>
              </w:numPr>
              <w:jc w:val="right"/>
              <w:rPr>
                <w:lang w:bidi="ar-EG"/>
              </w:rPr>
            </w:pPr>
            <w:r w:rsidRPr="00EB5549">
              <w:rPr>
                <w:lang w:bidi="ar-EG"/>
              </w:rPr>
              <w:t>CDIP/1/3</w:t>
            </w:r>
          </w:p>
        </w:tc>
        <w:tc>
          <w:tcPr>
            <w:tcW w:w="1418" w:type="dxa"/>
          </w:tcPr>
          <w:p w:rsidR="00807A8E" w:rsidRPr="00EB5549" w:rsidRDefault="00807A8E" w:rsidP="00807A8E">
            <w:pPr>
              <w:pStyle w:val="NumberedParaAR"/>
              <w:numPr>
                <w:ilvl w:val="0"/>
                <w:numId w:val="0"/>
              </w:numPr>
              <w:rPr>
                <w:lang w:bidi="ar-EG"/>
              </w:rPr>
            </w:pPr>
            <w:r w:rsidRPr="00EB5549">
              <w:rPr>
                <w:rtl/>
                <w:lang w:bidi="ar-EG"/>
              </w:rPr>
              <w:t>غير متاحة</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t>30.</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ينبغي للويبو أن تتعاون مع منظمات حكومية دولية أخرى لإسداء النصح للبلدان النامية، بما فيها البلدان الأقل نموا، بناء على طلبها، حول سبل النفاذ إلى المعلومات التكنولوجية المتعلقة بالملكية الفكرية وكيفية الانتفاع بها، ولا سيما في المجالات التي توليها الجهة صاحبة الطلب أهمية خاصة.</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t>تمت مناقشة التوصية، وتم الاتفاق على الأنشطة (</w:t>
            </w:r>
            <w:proofErr w:type="gramStart"/>
            <w:r w:rsidRPr="00EB5549">
              <w:rPr>
                <w:rtl/>
                <w:lang w:bidi="ar-EG"/>
              </w:rPr>
              <w:t>الوثيقتان</w:t>
            </w:r>
            <w:proofErr w:type="gramEnd"/>
            <w:r w:rsidRPr="00EB5549">
              <w:rPr>
                <w:rtl/>
                <w:lang w:bidi="ar-EG"/>
              </w:rPr>
              <w:t xml:space="preserve"> </w:t>
            </w:r>
            <w:r w:rsidRPr="00EB5549">
              <w:rPr>
                <w:lang w:bidi="ar-EG"/>
              </w:rPr>
              <w:t>CDIP/4/6</w:t>
            </w:r>
            <w:r w:rsidRPr="00EB5549">
              <w:rPr>
                <w:rtl/>
                <w:lang w:bidi="ar-EG"/>
              </w:rPr>
              <w:t xml:space="preserve"> و</w:t>
            </w:r>
            <w:r w:rsidRPr="00EB5549">
              <w:rPr>
                <w:lang w:bidi="ar-EG"/>
              </w:rPr>
              <w:t>CDIP/5/6 Rev</w:t>
            </w:r>
            <w:r w:rsidRPr="00EB5549">
              <w:rPr>
                <w:lang w:val="es-ES_tradnl"/>
              </w:rPr>
              <w:t>.</w:t>
            </w:r>
            <w:r w:rsidRPr="00EB5549">
              <w:rPr>
                <w:rtl/>
                <w:lang w:bidi="ar-EG"/>
              </w:rPr>
              <w:t>)</w:t>
            </w:r>
          </w:p>
        </w:tc>
        <w:tc>
          <w:tcPr>
            <w:tcW w:w="3971" w:type="dxa"/>
          </w:tcPr>
          <w:p w:rsidR="00807A8E" w:rsidRPr="00EB5549" w:rsidRDefault="00807A8E" w:rsidP="00807A8E">
            <w:pPr>
              <w:pStyle w:val="NumberedParaAR"/>
              <w:numPr>
                <w:ilvl w:val="0"/>
                <w:numId w:val="0"/>
              </w:numPr>
              <w:spacing w:after="120"/>
              <w:rPr>
                <w:w w:val="90"/>
                <w:rtl/>
                <w:lang w:bidi="ar-EG"/>
              </w:rPr>
            </w:pPr>
            <w:r w:rsidRPr="00EB5549">
              <w:rPr>
                <w:w w:val="90"/>
                <w:rtl/>
                <w:lang w:bidi="ar-EG"/>
              </w:rPr>
              <w:t xml:space="preserve">التوصية قيد التنفيذ </w:t>
            </w:r>
            <w:proofErr w:type="gramStart"/>
            <w:r w:rsidRPr="00EB5549">
              <w:rPr>
                <w:w w:val="90"/>
                <w:rtl/>
                <w:lang w:bidi="ar-EG"/>
              </w:rPr>
              <w:t>منذ</w:t>
            </w:r>
            <w:proofErr w:type="gramEnd"/>
            <w:r w:rsidRPr="00EB5549">
              <w:rPr>
                <w:w w:val="90"/>
                <w:rtl/>
                <w:lang w:bidi="ar-EG"/>
              </w:rPr>
              <w:t xml:space="preserve"> يناير 2010</w:t>
            </w:r>
            <w:r w:rsidRPr="00EB5549">
              <w:rPr>
                <w:rFonts w:hint="cs"/>
                <w:w w:val="90"/>
                <w:rtl/>
                <w:lang w:bidi="ar-EG"/>
              </w:rPr>
              <w:t>.</w:t>
            </w:r>
          </w:p>
          <w:p w:rsidR="00807A8E" w:rsidRPr="00EB5549" w:rsidRDefault="00807A8E" w:rsidP="008721E4">
            <w:pPr>
              <w:pStyle w:val="NumberedParaAR"/>
              <w:numPr>
                <w:ilvl w:val="0"/>
                <w:numId w:val="0"/>
              </w:numPr>
              <w:spacing w:after="120"/>
              <w:rPr>
                <w:w w:val="90"/>
                <w:rtl/>
                <w:lang w:bidi="ar-EG"/>
              </w:rPr>
            </w:pPr>
            <w:r w:rsidRPr="00EB5549">
              <w:rPr>
                <w:w w:val="90"/>
                <w:rtl/>
                <w:lang w:bidi="ar-EG"/>
              </w:rPr>
              <w:t>و</w:t>
            </w:r>
            <w:r w:rsidR="00472A74">
              <w:rPr>
                <w:rFonts w:hint="cs"/>
                <w:w w:val="90"/>
                <w:rtl/>
                <w:lang w:bidi="ar-EG"/>
              </w:rPr>
              <w:t>ت</w:t>
            </w:r>
            <w:r w:rsidRPr="00EB5549">
              <w:rPr>
                <w:w w:val="90"/>
                <w:rtl/>
                <w:lang w:bidi="ar-EG"/>
              </w:rPr>
              <w:t>ناولها المشروعا</w:t>
            </w:r>
            <w:r w:rsidR="00472A74">
              <w:rPr>
                <w:rFonts w:hint="cs"/>
                <w:w w:val="90"/>
                <w:rtl/>
                <w:lang w:bidi="ar-EG"/>
              </w:rPr>
              <w:t>ن</w:t>
            </w:r>
            <w:r w:rsidRPr="00EB5549">
              <w:rPr>
                <w:w w:val="90"/>
                <w:rtl/>
                <w:lang w:bidi="ar-EG"/>
              </w:rPr>
              <w:t xml:space="preserve"> التالي</w:t>
            </w:r>
            <w:r w:rsidR="00472A74">
              <w:rPr>
                <w:rFonts w:hint="cs"/>
                <w:w w:val="90"/>
                <w:rtl/>
                <w:lang w:bidi="ar-EG"/>
              </w:rPr>
              <w:t>ان</w:t>
            </w:r>
            <w:r w:rsidRPr="00EB5549">
              <w:rPr>
                <w:w w:val="90"/>
                <w:rtl/>
                <w:lang w:bidi="ar-EG"/>
              </w:rPr>
              <w:t>:</w:t>
            </w:r>
          </w:p>
          <w:p w:rsidR="00807A8E" w:rsidRPr="00EB5549" w:rsidRDefault="00807A8E" w:rsidP="00472A74">
            <w:pPr>
              <w:pStyle w:val="NumberedParaAR"/>
              <w:numPr>
                <w:ilvl w:val="0"/>
                <w:numId w:val="0"/>
              </w:numPr>
              <w:spacing w:after="120"/>
              <w:rPr>
                <w:w w:val="90"/>
                <w:rtl/>
                <w:lang w:bidi="ar-EG"/>
              </w:rPr>
            </w:pPr>
            <w:r w:rsidRPr="00EB5549">
              <w:rPr>
                <w:w w:val="90"/>
                <w:rtl/>
                <w:lang w:bidi="ar-EG"/>
              </w:rPr>
              <w:t>1. مشروع "استحداث أدوات للنفاذ إلى المعلومات المتعلقة بالبراءات"</w:t>
            </w:r>
            <w:r w:rsidRPr="00EB5549">
              <w:rPr>
                <w:rFonts w:hint="cs"/>
                <w:w w:val="90"/>
                <w:rtl/>
                <w:lang w:bidi="ar-EG"/>
              </w:rPr>
              <w:t xml:space="preserve"> </w:t>
            </w:r>
            <w:r w:rsidR="00472A74">
              <w:rPr>
                <w:w w:val="90"/>
                <w:rtl/>
                <w:lang w:bidi="ar-EG"/>
              </w:rPr>
              <w:t>–</w:t>
            </w:r>
            <w:r w:rsidRPr="00EB5549">
              <w:rPr>
                <w:rFonts w:hint="cs"/>
                <w:w w:val="90"/>
                <w:rtl/>
                <w:lang w:bidi="ar-EG"/>
              </w:rPr>
              <w:t xml:space="preserve"> المرحل</w:t>
            </w:r>
            <w:r w:rsidR="00472A74">
              <w:rPr>
                <w:rFonts w:hint="cs"/>
                <w:w w:val="90"/>
                <w:rtl/>
                <w:lang w:bidi="ar-EG"/>
              </w:rPr>
              <w:t xml:space="preserve">تان </w:t>
            </w:r>
            <w:r w:rsidRPr="00EB5549">
              <w:rPr>
                <w:rFonts w:hint="cs"/>
                <w:w w:val="90"/>
                <w:rtl/>
                <w:lang w:bidi="ar-EG"/>
              </w:rPr>
              <w:t>الأولى والثانية</w:t>
            </w:r>
            <w:r w:rsidRPr="00EB5549">
              <w:rPr>
                <w:w w:val="90"/>
                <w:rtl/>
                <w:lang w:bidi="ar-EG"/>
              </w:rPr>
              <w:t xml:space="preserve"> (المشروع </w:t>
            </w:r>
            <w:r w:rsidRPr="00EB5549">
              <w:rPr>
                <w:w w:val="90"/>
                <w:lang w:bidi="ar-EG"/>
              </w:rPr>
              <w:t>DA_19_30_31_01</w:t>
            </w:r>
            <w:r w:rsidRPr="00EB5549">
              <w:rPr>
                <w:w w:val="90"/>
                <w:rtl/>
                <w:lang w:bidi="ar-EG"/>
              </w:rPr>
              <w:t xml:space="preserve"> الو</w:t>
            </w:r>
            <w:r w:rsidRPr="00EB5549">
              <w:rPr>
                <w:rFonts w:hint="cs"/>
                <w:w w:val="90"/>
                <w:rtl/>
                <w:lang w:bidi="ar-EG"/>
              </w:rPr>
              <w:t>ارد</w:t>
            </w:r>
            <w:r w:rsidRPr="00EB5549">
              <w:rPr>
                <w:w w:val="90"/>
                <w:rtl/>
                <w:lang w:bidi="ar-EG"/>
              </w:rPr>
              <w:t xml:space="preserve"> في الوثيقة </w:t>
            </w:r>
            <w:r w:rsidRPr="00EB5549">
              <w:rPr>
                <w:w w:val="90"/>
                <w:lang w:bidi="ar-EG"/>
              </w:rPr>
              <w:t>CDIP/4/6</w:t>
            </w:r>
            <w:r w:rsidRPr="00EB5549">
              <w:rPr>
                <w:rFonts w:hint="cs"/>
                <w:w w:val="90"/>
                <w:rtl/>
                <w:lang w:bidi="ar-EG"/>
              </w:rPr>
              <w:t xml:space="preserve"> و</w:t>
            </w:r>
            <w:r w:rsidRPr="00EB5549">
              <w:rPr>
                <w:w w:val="90"/>
                <w:lang w:bidi="ar-EG"/>
              </w:rPr>
              <w:t>DA_19_30_31_02</w:t>
            </w:r>
            <w:r w:rsidRPr="00EB5549">
              <w:rPr>
                <w:rFonts w:hint="cs"/>
                <w:w w:val="90"/>
                <w:rtl/>
                <w:lang w:bidi="ar-EG"/>
              </w:rPr>
              <w:t xml:space="preserve"> </w:t>
            </w:r>
            <w:r w:rsidRPr="00EB5549">
              <w:rPr>
                <w:w w:val="90"/>
                <w:rtl/>
                <w:lang w:bidi="ar-EG"/>
              </w:rPr>
              <w:t>الو</w:t>
            </w:r>
            <w:r w:rsidRPr="00EB5549">
              <w:rPr>
                <w:rFonts w:hint="cs"/>
                <w:w w:val="90"/>
                <w:rtl/>
                <w:lang w:bidi="ar-EG"/>
              </w:rPr>
              <w:t>ارد</w:t>
            </w:r>
            <w:r w:rsidRPr="00EB5549">
              <w:rPr>
                <w:w w:val="90"/>
                <w:rtl/>
                <w:lang w:bidi="ar-EG"/>
              </w:rPr>
              <w:t xml:space="preserve"> في الوثيقة </w:t>
            </w:r>
            <w:r w:rsidRPr="00EB5549">
              <w:rPr>
                <w:w w:val="90"/>
                <w:lang w:bidi="ar-EG"/>
              </w:rPr>
              <w:t>CDIP/10/13</w:t>
            </w:r>
            <w:r w:rsidRPr="00EB5549">
              <w:rPr>
                <w:w w:val="90"/>
                <w:rtl/>
                <w:lang w:bidi="ar-EG"/>
              </w:rPr>
              <w:t>).</w:t>
            </w:r>
          </w:p>
          <w:p w:rsidR="00807A8E" w:rsidRPr="00EB5549" w:rsidRDefault="00807A8E" w:rsidP="00807A8E">
            <w:pPr>
              <w:pStyle w:val="NumberedParaAR"/>
              <w:numPr>
                <w:ilvl w:val="0"/>
                <w:numId w:val="0"/>
              </w:numPr>
              <w:spacing w:after="120"/>
              <w:rPr>
                <w:w w:val="90"/>
                <w:rtl/>
                <w:lang w:bidi="ar-EG"/>
              </w:rPr>
            </w:pPr>
            <w:r w:rsidRPr="00EB5549">
              <w:rPr>
                <w:w w:val="90"/>
                <w:rtl/>
                <w:lang w:bidi="ar-EG"/>
              </w:rPr>
              <w:t xml:space="preserve">2. ومشروع "تكوين الكفاءات في استعمال المعلومات التقنية والعلمية الملائمة لمجالات تكنولوجية محددة حلا </w:t>
            </w:r>
            <w:r w:rsidRPr="00EB5549">
              <w:rPr>
                <w:w w:val="90"/>
                <w:rtl/>
                <w:lang w:bidi="ar-EG"/>
              </w:rPr>
              <w:lastRenderedPageBreak/>
              <w:t xml:space="preserve">لتحديات إنمائية محددة" (المشروع </w:t>
            </w:r>
            <w:r w:rsidRPr="00EB5549">
              <w:rPr>
                <w:w w:val="90"/>
                <w:lang w:bidi="ar-EG"/>
              </w:rPr>
              <w:t>DA_30_31_01</w:t>
            </w:r>
            <w:r w:rsidRPr="00EB5549">
              <w:rPr>
                <w:w w:val="90"/>
                <w:rtl/>
                <w:lang w:bidi="ar-EG"/>
              </w:rPr>
              <w:t xml:space="preserve">: الوارد في الوثيقة </w:t>
            </w:r>
            <w:r w:rsidRPr="00EB5549">
              <w:rPr>
                <w:w w:val="90"/>
                <w:lang w:bidi="ar-EG"/>
              </w:rPr>
              <w:t>CDIP/5/6 Rev.</w:t>
            </w:r>
            <w:r w:rsidRPr="00EB5549">
              <w:rPr>
                <w:w w:val="90"/>
                <w:rtl/>
                <w:lang w:bidi="ar-EG"/>
              </w:rPr>
              <w:t>).</w:t>
            </w:r>
          </w:p>
          <w:p w:rsidR="00807A8E" w:rsidRPr="00EB5549" w:rsidRDefault="00807A8E" w:rsidP="00472A74">
            <w:pPr>
              <w:pStyle w:val="NumberedParaAR"/>
              <w:numPr>
                <w:ilvl w:val="0"/>
                <w:numId w:val="0"/>
              </w:numPr>
              <w:spacing w:after="120"/>
              <w:rPr>
                <w:w w:val="90"/>
                <w:rtl/>
                <w:lang w:bidi="ar-EG"/>
              </w:rPr>
            </w:pPr>
            <w:r w:rsidRPr="00EB5549">
              <w:rPr>
                <w:w w:val="90"/>
                <w:rtl/>
                <w:lang w:bidi="ar-EG"/>
              </w:rPr>
              <w:t xml:space="preserve">وعُرضت تقارير تقييمية </w:t>
            </w:r>
            <w:r w:rsidR="00472A74">
              <w:rPr>
                <w:rFonts w:hint="cs"/>
                <w:w w:val="90"/>
                <w:rtl/>
                <w:lang w:bidi="ar-EG"/>
              </w:rPr>
              <w:t>لهذين المشروعين</w:t>
            </w:r>
            <w:r w:rsidRPr="00EB5549">
              <w:rPr>
                <w:w w:val="90"/>
                <w:rtl/>
                <w:lang w:bidi="ar-EG"/>
              </w:rPr>
              <w:t xml:space="preserve"> لتنظر فيه</w:t>
            </w:r>
            <w:r w:rsidRPr="00EB5549">
              <w:rPr>
                <w:rFonts w:hint="cs"/>
                <w:w w:val="90"/>
                <w:rtl/>
              </w:rPr>
              <w:t>ا</w:t>
            </w:r>
            <w:r w:rsidRPr="00EB5549">
              <w:rPr>
                <w:w w:val="90"/>
                <w:rtl/>
                <w:lang w:bidi="ar-EG"/>
              </w:rPr>
              <w:t xml:space="preserve"> اللجنة في </w:t>
            </w:r>
            <w:r w:rsidRPr="00EB5549">
              <w:rPr>
                <w:rFonts w:hint="cs"/>
                <w:w w:val="90"/>
                <w:rtl/>
                <w:lang w:bidi="ar-EG"/>
              </w:rPr>
              <w:t>دوراتها</w:t>
            </w:r>
            <w:r w:rsidRPr="00EB5549">
              <w:rPr>
                <w:w w:val="90"/>
                <w:rtl/>
                <w:lang w:bidi="ar-EG"/>
              </w:rPr>
              <w:t xml:space="preserve"> العاشرة والثانية عشرة </w:t>
            </w:r>
            <w:r w:rsidRPr="00EB5549">
              <w:rPr>
                <w:rFonts w:hint="cs"/>
                <w:w w:val="90"/>
                <w:rtl/>
                <w:lang w:bidi="ar-EG"/>
              </w:rPr>
              <w:t xml:space="preserve">والرابعة عشرة </w:t>
            </w:r>
            <w:r w:rsidRPr="00EB5549">
              <w:rPr>
                <w:w w:val="90"/>
                <w:rtl/>
                <w:lang w:bidi="ar-EG"/>
              </w:rPr>
              <w:t>(الوث</w:t>
            </w:r>
            <w:r w:rsidRPr="00EB5549">
              <w:rPr>
                <w:rFonts w:hint="cs"/>
                <w:w w:val="90"/>
                <w:rtl/>
                <w:lang w:bidi="ar-EG"/>
              </w:rPr>
              <w:t>ائق</w:t>
            </w:r>
            <w:r w:rsidRPr="00EB5549">
              <w:rPr>
                <w:w w:val="90"/>
                <w:rtl/>
                <w:lang w:bidi="ar-EG"/>
              </w:rPr>
              <w:t xml:space="preserve"> </w:t>
            </w:r>
            <w:r w:rsidRPr="00EB5549">
              <w:rPr>
                <w:w w:val="90"/>
                <w:lang w:bidi="ar-EG"/>
              </w:rPr>
              <w:t>CDIP/10/6</w:t>
            </w:r>
            <w:r w:rsidRPr="00EB5549">
              <w:rPr>
                <w:w w:val="90"/>
                <w:rtl/>
                <w:lang w:bidi="ar-EG"/>
              </w:rPr>
              <w:t xml:space="preserve"> و</w:t>
            </w:r>
            <w:r w:rsidRPr="00EB5549">
              <w:rPr>
                <w:w w:val="90"/>
                <w:lang w:bidi="ar-EG"/>
              </w:rPr>
              <w:t>CDIP/12/3</w:t>
            </w:r>
            <w:r w:rsidRPr="00EB5549">
              <w:rPr>
                <w:rFonts w:hint="cs"/>
                <w:w w:val="90"/>
                <w:rtl/>
                <w:lang w:bidi="ar-EG"/>
              </w:rPr>
              <w:t xml:space="preserve"> </w:t>
            </w:r>
            <w:r w:rsidRPr="00EB5549">
              <w:rPr>
                <w:w w:val="90"/>
                <w:rtl/>
                <w:lang w:bidi="ar-EG"/>
              </w:rPr>
              <w:t>و</w:t>
            </w:r>
            <w:r w:rsidRPr="00EB5549">
              <w:rPr>
                <w:w w:val="90"/>
                <w:lang w:bidi="ar-EG"/>
              </w:rPr>
              <w:t>CDIP/14/6</w:t>
            </w:r>
            <w:r w:rsidRPr="00EB5549">
              <w:rPr>
                <w:rFonts w:hint="cs"/>
                <w:w w:val="90"/>
                <w:rtl/>
                <w:lang w:bidi="ar-EG"/>
              </w:rPr>
              <w:t>)</w:t>
            </w:r>
            <w:r w:rsidRPr="00EB5549">
              <w:rPr>
                <w:w w:val="90"/>
                <w:lang w:bidi="ar-EG"/>
              </w:rPr>
              <w:t>.</w:t>
            </w:r>
          </w:p>
          <w:p w:rsidR="00807A8E" w:rsidRPr="00EB5549" w:rsidRDefault="00807A8E" w:rsidP="00B87332">
            <w:pPr>
              <w:pStyle w:val="NumberedParaAR"/>
              <w:numPr>
                <w:ilvl w:val="0"/>
                <w:numId w:val="0"/>
              </w:numPr>
              <w:spacing w:after="120"/>
              <w:rPr>
                <w:rtl/>
                <w:lang w:bidi="ar-EG"/>
              </w:rPr>
            </w:pPr>
            <w:r w:rsidRPr="00EB5549">
              <w:rPr>
                <w:w w:val="90"/>
                <w:rtl/>
                <w:lang w:bidi="ar-EG"/>
              </w:rPr>
              <w:t>وإضافة إلى ذلك، هذه ال</w:t>
            </w:r>
            <w:r w:rsidRPr="00EB5549">
              <w:rPr>
                <w:rFonts w:hint="cs"/>
                <w:w w:val="90"/>
                <w:rtl/>
                <w:lang w:bidi="ar-EG"/>
              </w:rPr>
              <w:t>ت</w:t>
            </w:r>
            <w:r w:rsidRPr="00EB5549">
              <w:rPr>
                <w:w w:val="90"/>
                <w:rtl/>
                <w:lang w:bidi="ar-EG"/>
              </w:rPr>
              <w:t>وصية يتناولها أيضاً مشروع "تكوين الكفاءات في استعمال المعلومات التقنية والعلمية الملائمة لمجالات تكنولوجية محددة حلا لتحديات إنمائية محددة"</w:t>
            </w:r>
            <w:r w:rsidRPr="00EB5549">
              <w:rPr>
                <w:rFonts w:hint="cs"/>
                <w:w w:val="90"/>
                <w:rtl/>
                <w:lang w:bidi="ar-EG"/>
              </w:rPr>
              <w:t xml:space="preserve"> </w:t>
            </w:r>
            <w:r w:rsidR="00B87332">
              <w:rPr>
                <w:w w:val="90"/>
                <w:rtl/>
                <w:lang w:bidi="ar-EG"/>
              </w:rPr>
              <w:t>–</w:t>
            </w:r>
            <w:r w:rsidRPr="00EB5549">
              <w:rPr>
                <w:rFonts w:hint="cs"/>
                <w:w w:val="90"/>
                <w:rtl/>
                <w:lang w:bidi="ar-EG"/>
              </w:rPr>
              <w:t xml:space="preserve"> المرحلة</w:t>
            </w:r>
            <w:r w:rsidR="00B87332">
              <w:rPr>
                <w:rFonts w:hint="cs"/>
                <w:w w:val="90"/>
                <w:rtl/>
                <w:lang w:bidi="ar-EG"/>
              </w:rPr>
              <w:t xml:space="preserve"> </w:t>
            </w:r>
            <w:r w:rsidRPr="00EB5549">
              <w:rPr>
                <w:rFonts w:hint="cs"/>
                <w:w w:val="90"/>
                <w:rtl/>
                <w:lang w:bidi="ar-EG"/>
              </w:rPr>
              <w:t>الثانية</w:t>
            </w:r>
            <w:r w:rsidRPr="00EB5549">
              <w:rPr>
                <w:w w:val="90"/>
                <w:rtl/>
                <w:lang w:bidi="ar-EG"/>
              </w:rPr>
              <w:t xml:space="preserve"> (المشروع </w:t>
            </w:r>
            <w:r w:rsidRPr="00EB5549">
              <w:rPr>
                <w:w w:val="90"/>
                <w:lang w:bidi="ar-EG"/>
              </w:rPr>
              <w:t>DA_30_31_03</w:t>
            </w:r>
            <w:r w:rsidRPr="00EB5549">
              <w:rPr>
                <w:w w:val="90"/>
                <w:rtl/>
                <w:lang w:bidi="ar-EG"/>
              </w:rPr>
              <w:t xml:space="preserve">: الوارد في الوثيقة </w:t>
            </w:r>
            <w:r w:rsidRPr="00EB5549">
              <w:rPr>
                <w:w w:val="90"/>
                <w:lang w:bidi="ar-EG"/>
              </w:rPr>
              <w:t>CDIP/13/9 Rev.</w:t>
            </w:r>
            <w:r w:rsidRPr="00EB5549">
              <w:rPr>
                <w:w w:val="90"/>
                <w:rtl/>
                <w:lang w:bidi="ar-EG"/>
              </w:rPr>
              <w:t>).</w:t>
            </w:r>
          </w:p>
        </w:tc>
        <w:tc>
          <w:tcPr>
            <w:tcW w:w="1843" w:type="dxa"/>
          </w:tcPr>
          <w:p w:rsidR="00807A8E" w:rsidRPr="00EB5549" w:rsidRDefault="00807A8E" w:rsidP="00807A8E">
            <w:pPr>
              <w:pStyle w:val="NumberedParaAR"/>
              <w:numPr>
                <w:ilvl w:val="0"/>
                <w:numId w:val="0"/>
              </w:numPr>
              <w:spacing w:after="0"/>
              <w:jc w:val="right"/>
              <w:rPr>
                <w:lang w:bidi="ar-EG"/>
              </w:rPr>
            </w:pPr>
            <w:r w:rsidRPr="00EB5549">
              <w:rPr>
                <w:lang w:bidi="ar-EG"/>
              </w:rPr>
              <w:lastRenderedPageBreak/>
              <w:t>CDIP/1/3</w:t>
            </w:r>
          </w:p>
          <w:p w:rsidR="00807A8E" w:rsidRPr="00EB5549" w:rsidRDefault="00807A8E" w:rsidP="00807A8E">
            <w:pPr>
              <w:pStyle w:val="NumberedParaAR"/>
              <w:numPr>
                <w:ilvl w:val="0"/>
                <w:numId w:val="0"/>
              </w:numPr>
              <w:spacing w:after="0"/>
              <w:jc w:val="right"/>
              <w:rPr>
                <w:lang w:bidi="ar-EG"/>
              </w:rPr>
            </w:pPr>
            <w:r w:rsidRPr="00EB5549">
              <w:rPr>
                <w:lang w:bidi="ar-EG"/>
              </w:rPr>
              <w:t>CDIP/3/4</w:t>
            </w:r>
          </w:p>
        </w:tc>
        <w:tc>
          <w:tcPr>
            <w:tcW w:w="1418" w:type="dxa"/>
          </w:tcPr>
          <w:p w:rsidR="00807A8E" w:rsidRPr="00EB5549" w:rsidRDefault="00807A8E" w:rsidP="00807A8E">
            <w:pPr>
              <w:pStyle w:val="NumberedParaAR"/>
              <w:numPr>
                <w:ilvl w:val="0"/>
                <w:numId w:val="0"/>
              </w:numPr>
              <w:spacing w:after="0"/>
              <w:jc w:val="right"/>
              <w:rPr>
                <w:lang w:bidi="ar-EG"/>
              </w:rPr>
            </w:pPr>
            <w:r w:rsidRPr="00EB5549">
              <w:rPr>
                <w:lang w:bidi="ar-EG"/>
              </w:rPr>
              <w:t>CDIP/6/2</w:t>
            </w:r>
          </w:p>
          <w:p w:rsidR="00807A8E" w:rsidRPr="00EB5549" w:rsidRDefault="00807A8E" w:rsidP="00807A8E">
            <w:pPr>
              <w:pStyle w:val="NumberedParaAR"/>
              <w:numPr>
                <w:ilvl w:val="0"/>
                <w:numId w:val="0"/>
              </w:numPr>
              <w:spacing w:after="0"/>
              <w:jc w:val="right"/>
              <w:rPr>
                <w:lang w:bidi="ar-EG"/>
              </w:rPr>
            </w:pPr>
            <w:r w:rsidRPr="00EB5549">
              <w:rPr>
                <w:lang w:bidi="ar-EG"/>
              </w:rPr>
              <w:t>CDIP/8/2</w:t>
            </w:r>
          </w:p>
          <w:p w:rsidR="00807A8E" w:rsidRPr="00EB5549" w:rsidRDefault="00807A8E" w:rsidP="00807A8E">
            <w:pPr>
              <w:pStyle w:val="NumberedParaAR"/>
              <w:numPr>
                <w:ilvl w:val="0"/>
                <w:numId w:val="0"/>
              </w:numPr>
              <w:spacing w:after="0"/>
              <w:jc w:val="right"/>
              <w:rPr>
                <w:lang w:bidi="ar-EG"/>
              </w:rPr>
            </w:pPr>
            <w:r w:rsidRPr="00EB5549">
              <w:rPr>
                <w:lang w:bidi="ar-EG"/>
              </w:rPr>
              <w:t>CDIP/10/2</w:t>
            </w:r>
          </w:p>
          <w:p w:rsidR="00807A8E" w:rsidRPr="00EB5549" w:rsidRDefault="00807A8E" w:rsidP="00807A8E">
            <w:pPr>
              <w:pStyle w:val="NumberedParaAR"/>
              <w:numPr>
                <w:ilvl w:val="0"/>
                <w:numId w:val="0"/>
              </w:numPr>
              <w:spacing w:after="0"/>
              <w:jc w:val="right"/>
              <w:rPr>
                <w:lang w:bidi="ar-EG"/>
              </w:rPr>
            </w:pPr>
            <w:r w:rsidRPr="00EB5549">
              <w:rPr>
                <w:lang w:bidi="ar-EG"/>
              </w:rPr>
              <w:t>CDIP/10/6</w:t>
            </w:r>
          </w:p>
          <w:p w:rsidR="00807A8E" w:rsidRPr="00EB5549" w:rsidRDefault="00807A8E" w:rsidP="00807A8E">
            <w:pPr>
              <w:pStyle w:val="NumberedParaAR"/>
              <w:numPr>
                <w:ilvl w:val="0"/>
                <w:numId w:val="0"/>
              </w:numPr>
              <w:spacing w:after="0"/>
              <w:jc w:val="right"/>
              <w:rPr>
                <w:lang w:bidi="ar-EG"/>
              </w:rPr>
            </w:pPr>
            <w:r w:rsidRPr="00EB5549">
              <w:rPr>
                <w:lang w:bidi="ar-EG"/>
              </w:rPr>
              <w:t>CDIP/12/2</w:t>
            </w:r>
          </w:p>
          <w:p w:rsidR="00807A8E" w:rsidRPr="00EB5549" w:rsidRDefault="00807A8E" w:rsidP="00807A8E">
            <w:pPr>
              <w:pStyle w:val="NumberedParaAR"/>
              <w:numPr>
                <w:ilvl w:val="0"/>
                <w:numId w:val="0"/>
              </w:numPr>
              <w:spacing w:after="0"/>
              <w:jc w:val="right"/>
              <w:rPr>
                <w:lang w:bidi="ar-EG"/>
              </w:rPr>
            </w:pPr>
            <w:r w:rsidRPr="00EB5549">
              <w:rPr>
                <w:lang w:bidi="ar-EG"/>
              </w:rPr>
              <w:t>CDIP/12/3</w:t>
            </w:r>
          </w:p>
          <w:p w:rsidR="00807A8E" w:rsidRPr="00EB5549" w:rsidRDefault="00807A8E" w:rsidP="00807A8E">
            <w:pPr>
              <w:pStyle w:val="NumberedParaAR"/>
              <w:numPr>
                <w:ilvl w:val="0"/>
                <w:numId w:val="0"/>
              </w:numPr>
              <w:spacing w:after="0"/>
              <w:jc w:val="right"/>
              <w:rPr>
                <w:lang w:bidi="ar-EG"/>
              </w:rPr>
            </w:pPr>
            <w:r w:rsidRPr="00EB5549">
              <w:rPr>
                <w:lang w:bidi="ar-EG"/>
              </w:rPr>
              <w:t>CDIP/14/2</w:t>
            </w:r>
          </w:p>
          <w:p w:rsidR="00807A8E" w:rsidRDefault="00807A8E" w:rsidP="00807A8E">
            <w:pPr>
              <w:pStyle w:val="NumberedParaAR"/>
              <w:numPr>
                <w:ilvl w:val="0"/>
                <w:numId w:val="0"/>
              </w:numPr>
              <w:spacing w:after="0"/>
              <w:jc w:val="right"/>
              <w:rPr>
                <w:lang w:bidi="ar-EG"/>
              </w:rPr>
            </w:pPr>
            <w:r w:rsidRPr="00EB5549">
              <w:rPr>
                <w:lang w:bidi="ar-EG"/>
              </w:rPr>
              <w:t>CDIP/14/6</w:t>
            </w:r>
          </w:p>
          <w:p w:rsidR="00B87332" w:rsidRPr="00EB5549" w:rsidRDefault="00B87332" w:rsidP="00807A8E">
            <w:pPr>
              <w:pStyle w:val="NumberedParaAR"/>
              <w:numPr>
                <w:ilvl w:val="0"/>
                <w:numId w:val="0"/>
              </w:numPr>
              <w:spacing w:after="0"/>
              <w:jc w:val="right"/>
              <w:rPr>
                <w:rtl/>
                <w:lang w:bidi="ar-EG"/>
              </w:rPr>
            </w:pPr>
            <w:r w:rsidRPr="00B87332">
              <w:rPr>
                <w:lang w:bidi="ar-EG"/>
              </w:rPr>
              <w:t>CDIP/16/2</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lastRenderedPageBreak/>
              <w:t>31.</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اتخاذ مبادرات تتفق عليها الدول الأعضاء وتسهم في نقل التكنولوجيا إلى البلدان النامية، كتوجيه التماس إلى الويبو بتسهيل نفاذ محسّن إلى المعلومات العلنية الواردة في سندات البراءات.</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t>تمت مناقشة التوصية، وتم الاتفاق على الأنشطة (</w:t>
            </w:r>
            <w:proofErr w:type="gramStart"/>
            <w:r w:rsidRPr="00EB5549">
              <w:rPr>
                <w:rtl/>
                <w:lang w:bidi="ar-EG"/>
              </w:rPr>
              <w:t>الوثيقتان</w:t>
            </w:r>
            <w:proofErr w:type="gramEnd"/>
            <w:r w:rsidRPr="00EB5549">
              <w:rPr>
                <w:rtl/>
                <w:lang w:bidi="ar-EG"/>
              </w:rPr>
              <w:t xml:space="preserve"> </w:t>
            </w:r>
            <w:r w:rsidRPr="00EB5549">
              <w:rPr>
                <w:lang w:bidi="ar-EG"/>
              </w:rPr>
              <w:t>CDIP/4/6</w:t>
            </w:r>
            <w:r w:rsidRPr="00EB5549">
              <w:rPr>
                <w:rtl/>
                <w:lang w:bidi="ar-EG"/>
              </w:rPr>
              <w:t xml:space="preserve"> و</w:t>
            </w:r>
            <w:r w:rsidRPr="00EB5549">
              <w:rPr>
                <w:lang w:bidi="ar-EG"/>
              </w:rPr>
              <w:t>CDIP/5/6 Rev.</w:t>
            </w:r>
            <w:r w:rsidRPr="00EB5549">
              <w:rPr>
                <w:rtl/>
                <w:lang w:bidi="ar-EG"/>
              </w:rPr>
              <w:t>)</w:t>
            </w:r>
          </w:p>
        </w:tc>
        <w:tc>
          <w:tcPr>
            <w:tcW w:w="3971" w:type="dxa"/>
          </w:tcPr>
          <w:p w:rsidR="00807A8E" w:rsidRPr="00EB5549" w:rsidRDefault="00807A8E" w:rsidP="00807A8E">
            <w:pPr>
              <w:pStyle w:val="NumberedParaAR"/>
              <w:numPr>
                <w:ilvl w:val="0"/>
                <w:numId w:val="0"/>
              </w:numPr>
              <w:rPr>
                <w:rtl/>
                <w:lang w:bidi="ar-EG"/>
              </w:rPr>
            </w:pPr>
            <w:r w:rsidRPr="00EB5549">
              <w:rPr>
                <w:rtl/>
                <w:lang w:bidi="ar-EG"/>
              </w:rPr>
              <w:t xml:space="preserve">التوصية قيد التنفيذ </w:t>
            </w:r>
            <w:proofErr w:type="gramStart"/>
            <w:r w:rsidRPr="00EB5549">
              <w:rPr>
                <w:rtl/>
                <w:lang w:bidi="ar-EG"/>
              </w:rPr>
              <w:t>منذ</w:t>
            </w:r>
            <w:proofErr w:type="gramEnd"/>
            <w:r w:rsidRPr="00EB5549">
              <w:rPr>
                <w:rtl/>
                <w:lang w:bidi="ar-EG"/>
              </w:rPr>
              <w:t xml:space="preserve"> يناير 2010،</w:t>
            </w:r>
          </w:p>
          <w:p w:rsidR="00807A8E" w:rsidRPr="00EB5549" w:rsidRDefault="00807A8E" w:rsidP="008721E4">
            <w:pPr>
              <w:pStyle w:val="NumberedParaAR"/>
              <w:numPr>
                <w:ilvl w:val="0"/>
                <w:numId w:val="0"/>
              </w:numPr>
              <w:rPr>
                <w:rtl/>
                <w:lang w:bidi="ar-EG"/>
              </w:rPr>
            </w:pPr>
            <w:r w:rsidRPr="00EB5549">
              <w:rPr>
                <w:rtl/>
                <w:lang w:bidi="ar-EG"/>
              </w:rPr>
              <w:t>وتناولها المشروعا</w:t>
            </w:r>
            <w:r w:rsidR="008721E4">
              <w:rPr>
                <w:rFonts w:hint="cs"/>
                <w:rtl/>
                <w:lang w:bidi="ar-EG"/>
              </w:rPr>
              <w:t>ن</w:t>
            </w:r>
            <w:r w:rsidRPr="00EB5549">
              <w:rPr>
                <w:rtl/>
                <w:lang w:bidi="ar-EG"/>
              </w:rPr>
              <w:t xml:space="preserve"> التالي</w:t>
            </w:r>
            <w:r w:rsidR="008721E4">
              <w:rPr>
                <w:rFonts w:hint="cs"/>
                <w:rtl/>
                <w:lang w:bidi="ar-EG"/>
              </w:rPr>
              <w:t>ان</w:t>
            </w:r>
            <w:r w:rsidRPr="00EB5549">
              <w:rPr>
                <w:rtl/>
                <w:lang w:bidi="ar-EG"/>
              </w:rPr>
              <w:t>:</w:t>
            </w:r>
          </w:p>
          <w:p w:rsidR="00807A8E" w:rsidRPr="00EB5549" w:rsidRDefault="00807A8E" w:rsidP="00EF1DB8">
            <w:pPr>
              <w:pStyle w:val="NumberedParaAR"/>
              <w:numPr>
                <w:ilvl w:val="0"/>
                <w:numId w:val="0"/>
              </w:numPr>
              <w:rPr>
                <w:rtl/>
                <w:lang w:bidi="ar-EG"/>
              </w:rPr>
            </w:pPr>
            <w:r w:rsidRPr="00EB5549">
              <w:rPr>
                <w:rtl/>
                <w:lang w:bidi="ar-EG"/>
              </w:rPr>
              <w:t xml:space="preserve">1. مشروع "استحداث أدوات للنفاذ إلى المعلومات المتعلقة بالبراءات" </w:t>
            </w:r>
            <w:r w:rsidR="008721E4">
              <w:rPr>
                <w:rtl/>
                <w:lang w:bidi="ar-EG"/>
              </w:rPr>
              <w:t>–</w:t>
            </w:r>
            <w:r w:rsidRPr="00EB5549">
              <w:rPr>
                <w:rtl/>
                <w:lang w:bidi="ar-EG"/>
              </w:rPr>
              <w:t xml:space="preserve"> المرحل</w:t>
            </w:r>
            <w:r w:rsidR="008721E4">
              <w:rPr>
                <w:rFonts w:hint="cs"/>
                <w:rtl/>
                <w:lang w:bidi="ar-EG"/>
              </w:rPr>
              <w:t xml:space="preserve">تان </w:t>
            </w:r>
            <w:r w:rsidRPr="00EB5549">
              <w:rPr>
                <w:rtl/>
                <w:lang w:bidi="ar-EG"/>
              </w:rPr>
              <w:t xml:space="preserve">الأولى والثانية (المشروع </w:t>
            </w:r>
            <w:r w:rsidRPr="00EB5549">
              <w:rPr>
                <w:lang w:bidi="ar-EG"/>
              </w:rPr>
              <w:t>DA_19_30_31_01</w:t>
            </w:r>
            <w:r w:rsidRPr="00EB5549">
              <w:rPr>
                <w:rtl/>
                <w:lang w:bidi="ar-EG"/>
              </w:rPr>
              <w:t xml:space="preserve"> الوارد في الوثيقة </w:t>
            </w:r>
            <w:r w:rsidRPr="00EB5549">
              <w:rPr>
                <w:lang w:bidi="ar-EG"/>
              </w:rPr>
              <w:t>CDIP/4/6</w:t>
            </w:r>
            <w:r w:rsidRPr="00EB5549">
              <w:rPr>
                <w:rtl/>
                <w:lang w:bidi="ar-EG"/>
              </w:rPr>
              <w:t xml:space="preserve"> و</w:t>
            </w:r>
            <w:r w:rsidRPr="00EB5549">
              <w:rPr>
                <w:lang w:bidi="ar-EG"/>
              </w:rPr>
              <w:t>DA_19_30_31_02</w:t>
            </w:r>
            <w:r w:rsidRPr="00EB5549">
              <w:rPr>
                <w:rtl/>
                <w:lang w:bidi="ar-EG"/>
              </w:rPr>
              <w:t xml:space="preserve"> الوارد في الوثيقة </w:t>
            </w:r>
            <w:r w:rsidRPr="00EB5549">
              <w:rPr>
                <w:lang w:bidi="ar-EG"/>
              </w:rPr>
              <w:lastRenderedPageBreak/>
              <w:t>CDIP/10/13</w:t>
            </w:r>
            <w:r w:rsidRPr="00EB5549">
              <w:rPr>
                <w:rtl/>
                <w:lang w:bidi="ar-EG"/>
              </w:rPr>
              <w:t>)</w:t>
            </w:r>
            <w:r w:rsidR="00EF1DB8">
              <w:rPr>
                <w:rFonts w:hint="cs"/>
                <w:rtl/>
                <w:lang w:bidi="ar-EG"/>
              </w:rPr>
              <w:t>،</w:t>
            </w:r>
          </w:p>
          <w:p w:rsidR="00807A8E" w:rsidRPr="00EB5549" w:rsidRDefault="00807A8E" w:rsidP="00807A8E">
            <w:pPr>
              <w:pStyle w:val="NumberedParaAR"/>
              <w:numPr>
                <w:ilvl w:val="0"/>
                <w:numId w:val="0"/>
              </w:numPr>
              <w:rPr>
                <w:rtl/>
                <w:lang w:bidi="ar-EG"/>
              </w:rPr>
            </w:pPr>
            <w:r w:rsidRPr="00EB5549">
              <w:rPr>
                <w:rtl/>
                <w:lang w:bidi="ar-EG"/>
              </w:rPr>
              <w:t xml:space="preserve">2. ومشروع "تكوين الكفاءات في استعمال المعلومات التقنية والعلمية الملائمة لمجالات تكنولوجية محددة حلا لتحديات إنمائية محددة" (المشروع </w:t>
            </w:r>
            <w:r w:rsidRPr="00EB5549">
              <w:rPr>
                <w:lang w:bidi="ar-EG"/>
              </w:rPr>
              <w:t>DA_30_31_01</w:t>
            </w:r>
            <w:r w:rsidRPr="00EB5549">
              <w:rPr>
                <w:rtl/>
                <w:lang w:bidi="ar-EG"/>
              </w:rPr>
              <w:t xml:space="preserve">: الوارد في الوثيقة </w:t>
            </w:r>
            <w:r w:rsidRPr="00EB5549">
              <w:rPr>
                <w:lang w:bidi="ar-EG"/>
              </w:rPr>
              <w:t>CDIP/5/6 Rev.</w:t>
            </w:r>
            <w:r w:rsidRPr="00EB5549">
              <w:rPr>
                <w:rtl/>
                <w:lang w:bidi="ar-EG"/>
              </w:rPr>
              <w:t>).</w:t>
            </w:r>
          </w:p>
          <w:p w:rsidR="00807A8E" w:rsidRPr="00EB5549" w:rsidRDefault="00807A8E" w:rsidP="006C190E">
            <w:pPr>
              <w:pStyle w:val="NumberedParaAR"/>
              <w:numPr>
                <w:ilvl w:val="0"/>
                <w:numId w:val="0"/>
              </w:numPr>
              <w:rPr>
                <w:rtl/>
                <w:lang w:bidi="ar-EG"/>
              </w:rPr>
            </w:pPr>
            <w:r w:rsidRPr="00EB5549">
              <w:rPr>
                <w:rtl/>
                <w:lang w:bidi="ar-EG"/>
              </w:rPr>
              <w:t>وعُرضت تقارير تقييمية ل</w:t>
            </w:r>
            <w:r w:rsidR="00EF1DB8">
              <w:rPr>
                <w:rFonts w:hint="cs"/>
                <w:rtl/>
                <w:lang w:bidi="ar-EG"/>
              </w:rPr>
              <w:t xml:space="preserve">هذين المشروعين </w:t>
            </w:r>
            <w:r w:rsidRPr="00EB5549">
              <w:rPr>
                <w:rtl/>
                <w:lang w:bidi="ar-EG"/>
              </w:rPr>
              <w:t>لتنظر فيه</w:t>
            </w:r>
            <w:r w:rsidRPr="00EB5549">
              <w:rPr>
                <w:rFonts w:hint="cs"/>
                <w:rtl/>
                <w:lang w:bidi="ar-EG"/>
              </w:rPr>
              <w:t>ا</w:t>
            </w:r>
            <w:r w:rsidRPr="00EB5549">
              <w:rPr>
                <w:rtl/>
                <w:lang w:bidi="ar-EG"/>
              </w:rPr>
              <w:t xml:space="preserve"> اللجنة في </w:t>
            </w:r>
            <w:r w:rsidRPr="00EB5549">
              <w:rPr>
                <w:rFonts w:hint="cs"/>
                <w:rtl/>
                <w:lang w:bidi="ar-EG"/>
              </w:rPr>
              <w:t>دوراتها</w:t>
            </w:r>
            <w:r w:rsidRPr="00EB5549">
              <w:rPr>
                <w:rtl/>
                <w:lang w:bidi="ar-EG"/>
              </w:rPr>
              <w:t xml:space="preserve"> العاشرة والثانية عشرة</w:t>
            </w:r>
            <w:r w:rsidRPr="00EB5549">
              <w:rPr>
                <w:rFonts w:hint="cs"/>
                <w:rtl/>
                <w:lang w:bidi="ar-EG"/>
              </w:rPr>
              <w:t xml:space="preserve"> والرابعة عشرة</w:t>
            </w:r>
            <w:r w:rsidRPr="00EB5549">
              <w:rPr>
                <w:rtl/>
                <w:lang w:bidi="ar-EG"/>
              </w:rPr>
              <w:t xml:space="preserve"> (الوثائق </w:t>
            </w:r>
            <w:r w:rsidRPr="00EB5549">
              <w:rPr>
                <w:lang w:bidi="ar-EG"/>
              </w:rPr>
              <w:t>CDIP/10/6</w:t>
            </w:r>
            <w:r w:rsidRPr="00EB5549">
              <w:rPr>
                <w:rtl/>
                <w:lang w:bidi="ar-EG"/>
              </w:rPr>
              <w:t xml:space="preserve"> و</w:t>
            </w:r>
            <w:r w:rsidRPr="00EB5549">
              <w:rPr>
                <w:lang w:bidi="ar-EG"/>
              </w:rPr>
              <w:t>CDIP/12/3</w:t>
            </w:r>
            <w:r w:rsidRPr="00EB5549">
              <w:rPr>
                <w:rtl/>
                <w:lang w:bidi="ar-EG"/>
              </w:rPr>
              <w:t xml:space="preserve"> و</w:t>
            </w:r>
            <w:r w:rsidRPr="00EB5549">
              <w:rPr>
                <w:lang w:bidi="ar-EG"/>
              </w:rPr>
              <w:t>CDIP/14/6</w:t>
            </w:r>
            <w:r w:rsidRPr="00EB5549">
              <w:rPr>
                <w:rtl/>
                <w:lang w:bidi="ar-EG"/>
              </w:rPr>
              <w:t>).</w:t>
            </w:r>
          </w:p>
          <w:p w:rsidR="00807A8E" w:rsidRPr="00EB5549" w:rsidRDefault="00807A8E" w:rsidP="00EF1DB8">
            <w:pPr>
              <w:pStyle w:val="NumberedParaAR"/>
              <w:numPr>
                <w:ilvl w:val="0"/>
                <w:numId w:val="0"/>
              </w:numPr>
              <w:rPr>
                <w:rtl/>
                <w:lang w:bidi="ar-EG"/>
              </w:rPr>
            </w:pPr>
            <w:r w:rsidRPr="00EB5549">
              <w:rPr>
                <w:rtl/>
                <w:lang w:bidi="ar-EG"/>
              </w:rPr>
              <w:t xml:space="preserve">وإضافة إلى ذلك، هذه التوصية يتناولها أيضاً مشروع "تكوين الكفاءات في استعمال المعلومات التقنية والعلمية الملائمة لمجالات تكنولوجية محددة حلا لتحديات إنمائية محددة" (المشروع </w:t>
            </w:r>
            <w:r w:rsidRPr="00EB5549">
              <w:rPr>
                <w:lang w:bidi="ar-EG"/>
              </w:rPr>
              <w:t>DA_30_31_03</w:t>
            </w:r>
            <w:r w:rsidRPr="00EB5549">
              <w:rPr>
                <w:rtl/>
                <w:lang w:bidi="ar-EG"/>
              </w:rPr>
              <w:t xml:space="preserve"> الوارد في الوثيقة </w:t>
            </w:r>
            <w:r w:rsidRPr="00EB5549">
              <w:rPr>
                <w:lang w:bidi="ar-EG"/>
              </w:rPr>
              <w:t>CDIP/13/9 Rev.</w:t>
            </w:r>
            <w:r w:rsidRPr="00EB5549">
              <w:rPr>
                <w:rtl/>
                <w:lang w:bidi="ar-EG"/>
              </w:rPr>
              <w:t>).</w:t>
            </w:r>
          </w:p>
        </w:tc>
        <w:tc>
          <w:tcPr>
            <w:tcW w:w="1843" w:type="dxa"/>
          </w:tcPr>
          <w:p w:rsidR="00807A8E" w:rsidRPr="00EB5549" w:rsidRDefault="00807A8E" w:rsidP="00807A8E">
            <w:pPr>
              <w:pStyle w:val="NumberedParaAR"/>
              <w:numPr>
                <w:ilvl w:val="0"/>
                <w:numId w:val="0"/>
              </w:numPr>
              <w:spacing w:after="0"/>
              <w:jc w:val="right"/>
              <w:rPr>
                <w:lang w:bidi="ar-EG"/>
              </w:rPr>
            </w:pPr>
            <w:r w:rsidRPr="00EB5549">
              <w:rPr>
                <w:lang w:bidi="ar-EG"/>
              </w:rPr>
              <w:lastRenderedPageBreak/>
              <w:t>CDIP/1/3</w:t>
            </w:r>
          </w:p>
          <w:p w:rsidR="00807A8E" w:rsidRPr="00EB5549" w:rsidRDefault="00807A8E" w:rsidP="00807A8E">
            <w:pPr>
              <w:pStyle w:val="NumberedParaAR"/>
              <w:numPr>
                <w:ilvl w:val="0"/>
                <w:numId w:val="0"/>
              </w:numPr>
              <w:spacing w:after="0"/>
              <w:jc w:val="right"/>
              <w:rPr>
                <w:lang w:bidi="ar-EG"/>
              </w:rPr>
            </w:pPr>
            <w:r w:rsidRPr="00EB5549">
              <w:rPr>
                <w:lang w:bidi="ar-EG"/>
              </w:rPr>
              <w:t>CDIP/3/4</w:t>
            </w:r>
          </w:p>
        </w:tc>
        <w:tc>
          <w:tcPr>
            <w:tcW w:w="1418" w:type="dxa"/>
          </w:tcPr>
          <w:p w:rsidR="00807A8E" w:rsidRPr="00EB5549" w:rsidRDefault="00807A8E" w:rsidP="00807A8E">
            <w:pPr>
              <w:pStyle w:val="NumberedParaAR"/>
              <w:numPr>
                <w:ilvl w:val="0"/>
                <w:numId w:val="0"/>
              </w:numPr>
              <w:spacing w:after="0"/>
              <w:jc w:val="right"/>
              <w:rPr>
                <w:lang w:bidi="ar-EG"/>
              </w:rPr>
            </w:pPr>
            <w:r w:rsidRPr="00EB5549">
              <w:rPr>
                <w:lang w:bidi="ar-EG"/>
              </w:rPr>
              <w:t>CDIP/6/2</w:t>
            </w:r>
          </w:p>
          <w:p w:rsidR="00807A8E" w:rsidRPr="00EB5549" w:rsidRDefault="00807A8E" w:rsidP="00807A8E">
            <w:pPr>
              <w:pStyle w:val="NumberedParaAR"/>
              <w:numPr>
                <w:ilvl w:val="0"/>
                <w:numId w:val="0"/>
              </w:numPr>
              <w:spacing w:after="0"/>
              <w:jc w:val="right"/>
              <w:rPr>
                <w:lang w:bidi="ar-EG"/>
              </w:rPr>
            </w:pPr>
            <w:r w:rsidRPr="00EB5549">
              <w:rPr>
                <w:lang w:bidi="ar-EG"/>
              </w:rPr>
              <w:t>CDIP/8/2</w:t>
            </w:r>
          </w:p>
          <w:p w:rsidR="00807A8E" w:rsidRPr="00EB5549" w:rsidRDefault="00807A8E" w:rsidP="00807A8E">
            <w:pPr>
              <w:pStyle w:val="NumberedParaAR"/>
              <w:numPr>
                <w:ilvl w:val="0"/>
                <w:numId w:val="0"/>
              </w:numPr>
              <w:spacing w:after="0"/>
              <w:jc w:val="right"/>
              <w:rPr>
                <w:lang w:bidi="ar-EG"/>
              </w:rPr>
            </w:pPr>
            <w:r w:rsidRPr="00EB5549">
              <w:rPr>
                <w:lang w:bidi="ar-EG"/>
              </w:rPr>
              <w:t>CDIP/10/2</w:t>
            </w:r>
          </w:p>
          <w:p w:rsidR="00807A8E" w:rsidRPr="00EB5549" w:rsidRDefault="00807A8E" w:rsidP="00807A8E">
            <w:pPr>
              <w:pStyle w:val="NumberedParaAR"/>
              <w:numPr>
                <w:ilvl w:val="0"/>
                <w:numId w:val="0"/>
              </w:numPr>
              <w:spacing w:after="0"/>
              <w:jc w:val="right"/>
              <w:rPr>
                <w:lang w:bidi="ar-EG"/>
              </w:rPr>
            </w:pPr>
            <w:r w:rsidRPr="00EB5549">
              <w:rPr>
                <w:lang w:bidi="ar-EG"/>
              </w:rPr>
              <w:t>CDIP/12/2</w:t>
            </w:r>
          </w:p>
          <w:p w:rsidR="00807A8E" w:rsidRPr="00EB5549" w:rsidRDefault="00807A8E" w:rsidP="00807A8E">
            <w:pPr>
              <w:pStyle w:val="NumberedParaAR"/>
              <w:numPr>
                <w:ilvl w:val="0"/>
                <w:numId w:val="0"/>
              </w:numPr>
              <w:spacing w:after="0"/>
              <w:jc w:val="right"/>
              <w:rPr>
                <w:lang w:bidi="ar-EG"/>
              </w:rPr>
            </w:pPr>
            <w:r w:rsidRPr="00EB5549">
              <w:rPr>
                <w:lang w:bidi="ar-EG"/>
              </w:rPr>
              <w:t>CDIP/14/2</w:t>
            </w:r>
          </w:p>
          <w:p w:rsidR="00807A8E" w:rsidRDefault="00807A8E" w:rsidP="00807A8E">
            <w:pPr>
              <w:pStyle w:val="NumberedParaAR"/>
              <w:numPr>
                <w:ilvl w:val="0"/>
                <w:numId w:val="0"/>
              </w:numPr>
              <w:spacing w:after="0"/>
              <w:jc w:val="right"/>
              <w:rPr>
                <w:lang w:bidi="ar-EG"/>
              </w:rPr>
            </w:pPr>
            <w:r w:rsidRPr="00EB5549">
              <w:rPr>
                <w:lang w:bidi="ar-EG"/>
              </w:rPr>
              <w:t>CDIP/14/6</w:t>
            </w:r>
          </w:p>
          <w:p w:rsidR="00EF1DB8" w:rsidRPr="00EB5549" w:rsidRDefault="00EF1DB8" w:rsidP="00807A8E">
            <w:pPr>
              <w:pStyle w:val="NumberedParaAR"/>
              <w:numPr>
                <w:ilvl w:val="0"/>
                <w:numId w:val="0"/>
              </w:numPr>
              <w:spacing w:after="0"/>
              <w:jc w:val="right"/>
              <w:rPr>
                <w:lang w:bidi="ar-EG"/>
              </w:rPr>
            </w:pPr>
            <w:r w:rsidRPr="00EF1DB8">
              <w:rPr>
                <w:lang w:bidi="ar-EG"/>
              </w:rPr>
              <w:t>CDIP/16/2</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lastRenderedPageBreak/>
              <w:t>32.</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إتاحة الفرصة في الويبو لتبادل التجارب والمعلومات الوطنية والإقليمية حول أوجه الصلة بين حقوق الملكية الفكرية وسياسات المنافسة.</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CDIP/4/4 Rev.</w:t>
            </w:r>
            <w:r w:rsidRPr="00EB5549">
              <w:rPr>
                <w:rtl/>
                <w:lang w:bidi="ar-EG"/>
              </w:rPr>
              <w:t>)</w:t>
            </w:r>
          </w:p>
        </w:tc>
        <w:tc>
          <w:tcPr>
            <w:tcW w:w="3971" w:type="dxa"/>
          </w:tcPr>
          <w:p w:rsidR="00A4276D" w:rsidRDefault="00807A8E" w:rsidP="00A4276D">
            <w:pPr>
              <w:pStyle w:val="NumberedParaAR"/>
              <w:numPr>
                <w:ilvl w:val="0"/>
                <w:numId w:val="0"/>
              </w:numPr>
              <w:rPr>
                <w:rtl/>
                <w:lang w:bidi="ar-EG"/>
              </w:rPr>
            </w:pPr>
            <w:r w:rsidRPr="00EB5549">
              <w:rPr>
                <w:rtl/>
                <w:lang w:bidi="ar-EG"/>
              </w:rPr>
              <w:t xml:space="preserve">التوصية قيد التنفيذ </w:t>
            </w:r>
            <w:proofErr w:type="gramStart"/>
            <w:r w:rsidRPr="00EB5549">
              <w:rPr>
                <w:rtl/>
                <w:lang w:bidi="ar-EG"/>
              </w:rPr>
              <w:t>منذ</w:t>
            </w:r>
            <w:proofErr w:type="gramEnd"/>
            <w:r w:rsidRPr="00EB5549">
              <w:rPr>
                <w:rtl/>
                <w:lang w:bidi="ar-EG"/>
              </w:rPr>
              <w:t xml:space="preserve"> يناير 2010، وتناولها </w:t>
            </w:r>
            <w:r w:rsidR="00A4276D">
              <w:rPr>
                <w:rFonts w:hint="cs"/>
                <w:rtl/>
                <w:lang w:bidi="ar-EG"/>
              </w:rPr>
              <w:t>ال</w:t>
            </w:r>
            <w:r w:rsidRPr="00EB5549">
              <w:rPr>
                <w:rtl/>
                <w:lang w:bidi="ar-EG"/>
              </w:rPr>
              <w:t>مشروع</w:t>
            </w:r>
            <w:r w:rsidR="00A4276D">
              <w:rPr>
                <w:rFonts w:hint="cs"/>
                <w:rtl/>
                <w:lang w:bidi="ar-EG"/>
              </w:rPr>
              <w:t>ان التاليان:</w:t>
            </w:r>
          </w:p>
          <w:p w:rsidR="00807A8E" w:rsidRPr="00EB5549" w:rsidRDefault="00A4276D" w:rsidP="00A4276D">
            <w:pPr>
              <w:pStyle w:val="NumberedParaAR"/>
              <w:numPr>
                <w:ilvl w:val="0"/>
                <w:numId w:val="0"/>
              </w:numPr>
              <w:rPr>
                <w:rtl/>
                <w:lang w:bidi="ar-EG"/>
              </w:rPr>
            </w:pPr>
            <w:r>
              <w:rPr>
                <w:rFonts w:hint="cs"/>
                <w:rtl/>
                <w:lang w:bidi="ar-EG"/>
              </w:rPr>
              <w:t xml:space="preserve">1. </w:t>
            </w:r>
            <w:r w:rsidR="00807A8E" w:rsidRPr="00EB5549">
              <w:rPr>
                <w:rtl/>
                <w:lang w:bidi="ar-EG"/>
              </w:rPr>
              <w:t>"</w:t>
            </w:r>
            <w:proofErr w:type="gramStart"/>
            <w:r w:rsidR="00807A8E" w:rsidRPr="00EB5549">
              <w:rPr>
                <w:rtl/>
                <w:lang w:bidi="ar-EG"/>
              </w:rPr>
              <w:t>الملكية</w:t>
            </w:r>
            <w:proofErr w:type="gramEnd"/>
            <w:r w:rsidR="00807A8E" w:rsidRPr="00EB5549">
              <w:rPr>
                <w:rtl/>
                <w:lang w:bidi="ar-EG"/>
              </w:rPr>
              <w:t xml:space="preserve"> الفكرية وسياسة المنافسة" (المشروع </w:t>
            </w:r>
            <w:r w:rsidR="00807A8E" w:rsidRPr="00EB5549">
              <w:rPr>
                <w:lang w:bidi="ar-EG"/>
              </w:rPr>
              <w:t>DA_7_23_32_01</w:t>
            </w:r>
            <w:r w:rsidR="00807A8E" w:rsidRPr="00EB5549">
              <w:rPr>
                <w:rtl/>
                <w:lang w:bidi="ar-EG"/>
              </w:rPr>
              <w:t xml:space="preserve"> الوارد في الوثيقة </w:t>
            </w:r>
            <w:r w:rsidR="00807A8E" w:rsidRPr="00EB5549">
              <w:rPr>
                <w:lang w:bidi="ar-EG"/>
              </w:rPr>
              <w:lastRenderedPageBreak/>
              <w:t>CDIP/4/4 Rev.</w:t>
            </w:r>
            <w:r w:rsidR="00807A8E" w:rsidRPr="00EB5549">
              <w:rPr>
                <w:rtl/>
                <w:lang w:bidi="ar-EG"/>
              </w:rPr>
              <w:t>)</w:t>
            </w:r>
            <w:r>
              <w:rPr>
                <w:rFonts w:hint="cs"/>
                <w:rtl/>
                <w:lang w:bidi="ar-EG"/>
              </w:rPr>
              <w:t>،</w:t>
            </w:r>
          </w:p>
          <w:p w:rsidR="00A4276D" w:rsidRDefault="00A4276D" w:rsidP="00A4276D">
            <w:pPr>
              <w:pStyle w:val="NumberedParaAR"/>
              <w:numPr>
                <w:ilvl w:val="0"/>
                <w:numId w:val="0"/>
              </w:numPr>
              <w:rPr>
                <w:rtl/>
                <w:lang w:bidi="ar-EG"/>
              </w:rPr>
            </w:pPr>
            <w:r>
              <w:rPr>
                <w:rFonts w:hint="cs"/>
                <w:rtl/>
                <w:lang w:bidi="ar-EG"/>
              </w:rPr>
              <w:t>2. و"</w:t>
            </w:r>
            <w:proofErr w:type="gramStart"/>
            <w:r w:rsidRPr="00EB5549">
              <w:rPr>
                <w:rtl/>
                <w:lang w:bidi="ar-EG"/>
              </w:rPr>
              <w:t>تعزيز</w:t>
            </w:r>
            <w:proofErr w:type="gramEnd"/>
            <w:r w:rsidRPr="00EB5549">
              <w:rPr>
                <w:rtl/>
                <w:lang w:bidi="ar-EG"/>
              </w:rPr>
              <w:t xml:space="preserve"> التعاون حول الملكية الفكرية والتنمية فيما بين بلدان الجنوب من بلدان نامية وبلدان أقل نموا</w:t>
            </w:r>
            <w:r>
              <w:rPr>
                <w:rFonts w:hint="cs"/>
                <w:rtl/>
                <w:lang w:bidi="ar-EG"/>
              </w:rPr>
              <w:t>ً"</w:t>
            </w:r>
            <w:r w:rsidRPr="00EB5549">
              <w:rPr>
                <w:rtl/>
                <w:lang w:bidi="ar-EG"/>
              </w:rPr>
              <w:t xml:space="preserve">. (المشروع </w:t>
            </w:r>
            <w:r w:rsidRPr="00EB5549">
              <w:rPr>
                <w:lang w:bidi="ar-EG"/>
              </w:rPr>
              <w:t>DA_1_10_11_13_19_25_32_01</w:t>
            </w:r>
            <w:r w:rsidRPr="00EB5549">
              <w:rPr>
                <w:rtl/>
                <w:lang w:bidi="ar-EG"/>
              </w:rPr>
              <w:t xml:space="preserve">: الوارد في الوثيقة </w:t>
            </w:r>
            <w:r w:rsidRPr="00EB5549">
              <w:rPr>
                <w:lang w:bidi="ar-EG"/>
              </w:rPr>
              <w:t>CDIP/7/6</w:t>
            </w:r>
            <w:r w:rsidRPr="00EB5549">
              <w:rPr>
                <w:rtl/>
                <w:lang w:bidi="ar-EG"/>
              </w:rPr>
              <w:t>).</w:t>
            </w:r>
          </w:p>
          <w:p w:rsidR="00807A8E" w:rsidRPr="00EB5549" w:rsidRDefault="00807A8E" w:rsidP="0098192A">
            <w:pPr>
              <w:pStyle w:val="NumberedParaAR"/>
              <w:numPr>
                <w:ilvl w:val="0"/>
                <w:numId w:val="0"/>
              </w:numPr>
              <w:rPr>
                <w:rtl/>
                <w:lang w:bidi="ar-EG"/>
              </w:rPr>
            </w:pPr>
            <w:r w:rsidRPr="00EB5549">
              <w:rPr>
                <w:rtl/>
                <w:lang w:bidi="ar-EG"/>
              </w:rPr>
              <w:t>وع</w:t>
            </w:r>
            <w:r w:rsidR="00A4276D">
              <w:rPr>
                <w:rFonts w:hint="cs"/>
                <w:rtl/>
                <w:lang w:bidi="ar-EG"/>
              </w:rPr>
              <w:t>ُ</w:t>
            </w:r>
            <w:r w:rsidRPr="00EB5549">
              <w:rPr>
                <w:rtl/>
                <w:lang w:bidi="ar-EG"/>
              </w:rPr>
              <w:t xml:space="preserve">رض </w:t>
            </w:r>
            <w:r w:rsidR="00A4276D">
              <w:rPr>
                <w:rFonts w:hint="cs"/>
                <w:rtl/>
                <w:lang w:bidi="ar-EG"/>
              </w:rPr>
              <w:t xml:space="preserve">على اللجنة </w:t>
            </w:r>
            <w:r w:rsidRPr="00EB5549">
              <w:rPr>
                <w:rtl/>
                <w:lang w:bidi="ar-EG"/>
              </w:rPr>
              <w:t>تقرير</w:t>
            </w:r>
            <w:r w:rsidR="00A4276D">
              <w:rPr>
                <w:rFonts w:hint="cs"/>
                <w:rtl/>
                <w:lang w:bidi="ar-EG"/>
              </w:rPr>
              <w:t>ان</w:t>
            </w:r>
            <w:r w:rsidRPr="00EB5549">
              <w:rPr>
                <w:rtl/>
                <w:lang w:bidi="ar-EG"/>
              </w:rPr>
              <w:t xml:space="preserve"> تقييمي</w:t>
            </w:r>
            <w:r w:rsidR="00A4276D">
              <w:rPr>
                <w:rFonts w:hint="cs"/>
                <w:rtl/>
                <w:lang w:bidi="ar-EG"/>
              </w:rPr>
              <w:t>ان</w:t>
            </w:r>
            <w:r w:rsidRPr="00EB5549">
              <w:rPr>
                <w:rtl/>
                <w:lang w:bidi="ar-EG"/>
              </w:rPr>
              <w:t xml:space="preserve"> لهذ</w:t>
            </w:r>
            <w:r w:rsidR="00A4276D">
              <w:rPr>
                <w:rFonts w:hint="cs"/>
                <w:rtl/>
                <w:lang w:bidi="ar-EG"/>
              </w:rPr>
              <w:t xml:space="preserve">ين المشروعين لتنظر فيهما </w:t>
            </w:r>
            <w:r w:rsidRPr="00EB5549">
              <w:rPr>
                <w:rtl/>
                <w:lang w:bidi="ar-EG"/>
              </w:rPr>
              <w:t>في دورت</w:t>
            </w:r>
            <w:r w:rsidR="00A4276D">
              <w:rPr>
                <w:rFonts w:hint="cs"/>
                <w:rtl/>
                <w:lang w:bidi="ar-EG"/>
              </w:rPr>
              <w:t>ي</w:t>
            </w:r>
            <w:r w:rsidRPr="00EB5549">
              <w:rPr>
                <w:rtl/>
                <w:lang w:bidi="ar-EG"/>
              </w:rPr>
              <w:t>ها التاسعة</w:t>
            </w:r>
            <w:r w:rsidR="00A4276D">
              <w:rPr>
                <w:rFonts w:hint="cs"/>
                <w:rtl/>
                <w:lang w:bidi="ar-EG"/>
              </w:rPr>
              <w:t xml:space="preserve"> والثالثة عشرة، ويرد هذا التقريران في الوثيقتين </w:t>
            </w:r>
            <w:r w:rsidRPr="00EB5549">
              <w:rPr>
                <w:lang w:bidi="ar-EG"/>
              </w:rPr>
              <w:t>CDIP/9/8</w:t>
            </w:r>
            <w:r w:rsidR="00A4276D">
              <w:rPr>
                <w:rFonts w:hint="cs"/>
                <w:rtl/>
                <w:lang w:bidi="ar-EG"/>
              </w:rPr>
              <w:t xml:space="preserve"> و</w:t>
            </w:r>
            <w:r w:rsidR="00A4276D">
              <w:rPr>
                <w:lang w:bidi="ar-EG"/>
              </w:rPr>
              <w:t>CDIP/13/4</w:t>
            </w:r>
            <w:r w:rsidR="00A4276D">
              <w:rPr>
                <w:rFonts w:hint="cs"/>
                <w:rtl/>
                <w:lang w:bidi="ar-EG"/>
              </w:rPr>
              <w:t>، على التوالي</w:t>
            </w:r>
            <w:r w:rsidRPr="00EB5549">
              <w:rPr>
                <w:rtl/>
                <w:lang w:bidi="ar-EG"/>
              </w:rPr>
              <w:t xml:space="preserve">. </w:t>
            </w:r>
          </w:p>
        </w:tc>
        <w:tc>
          <w:tcPr>
            <w:tcW w:w="1843" w:type="dxa"/>
          </w:tcPr>
          <w:p w:rsidR="00807A8E" w:rsidRPr="00EB5549" w:rsidRDefault="00807A8E" w:rsidP="00807A8E">
            <w:pPr>
              <w:pStyle w:val="NumberedParaAR"/>
              <w:numPr>
                <w:ilvl w:val="0"/>
                <w:numId w:val="0"/>
              </w:numPr>
              <w:spacing w:after="0"/>
              <w:jc w:val="right"/>
              <w:rPr>
                <w:lang w:bidi="ar-EG"/>
              </w:rPr>
            </w:pPr>
            <w:r w:rsidRPr="00EB5549">
              <w:rPr>
                <w:lang w:bidi="ar-EG"/>
              </w:rPr>
              <w:lastRenderedPageBreak/>
              <w:t>CDIP/1/3</w:t>
            </w:r>
          </w:p>
          <w:p w:rsidR="00807A8E" w:rsidRPr="00EB5549" w:rsidRDefault="00807A8E" w:rsidP="00807A8E">
            <w:pPr>
              <w:pStyle w:val="NumberedParaAR"/>
              <w:numPr>
                <w:ilvl w:val="0"/>
                <w:numId w:val="0"/>
              </w:numPr>
              <w:spacing w:after="0"/>
              <w:jc w:val="right"/>
              <w:rPr>
                <w:lang w:bidi="ar-EG"/>
              </w:rPr>
            </w:pPr>
            <w:r w:rsidRPr="00EB5549">
              <w:rPr>
                <w:lang w:bidi="ar-EG"/>
              </w:rPr>
              <w:t>CDIP/3/4</w:t>
            </w:r>
          </w:p>
        </w:tc>
        <w:tc>
          <w:tcPr>
            <w:tcW w:w="1418" w:type="dxa"/>
          </w:tcPr>
          <w:p w:rsidR="00807A8E" w:rsidRPr="00EB5549" w:rsidRDefault="00807A8E" w:rsidP="00807A8E">
            <w:pPr>
              <w:pStyle w:val="NumberedParaAR"/>
              <w:numPr>
                <w:ilvl w:val="0"/>
                <w:numId w:val="0"/>
              </w:numPr>
              <w:spacing w:after="0"/>
              <w:jc w:val="right"/>
              <w:rPr>
                <w:lang w:bidi="ar-EG"/>
              </w:rPr>
            </w:pPr>
            <w:r w:rsidRPr="00EB5549">
              <w:rPr>
                <w:lang w:bidi="ar-EG"/>
              </w:rPr>
              <w:t>CDIP/6/2</w:t>
            </w:r>
          </w:p>
          <w:p w:rsidR="00807A8E" w:rsidRPr="00EB5549" w:rsidRDefault="00807A8E" w:rsidP="00807A8E">
            <w:pPr>
              <w:pStyle w:val="NumberedParaAR"/>
              <w:numPr>
                <w:ilvl w:val="0"/>
                <w:numId w:val="0"/>
              </w:numPr>
              <w:spacing w:after="0"/>
              <w:jc w:val="right"/>
              <w:rPr>
                <w:lang w:bidi="ar-EG"/>
              </w:rPr>
            </w:pPr>
            <w:r w:rsidRPr="00EB5549">
              <w:rPr>
                <w:lang w:bidi="ar-EG"/>
              </w:rPr>
              <w:t>CDIP/8/2</w:t>
            </w:r>
          </w:p>
          <w:p w:rsidR="00807A8E" w:rsidRPr="00EB5549" w:rsidRDefault="00807A8E" w:rsidP="00807A8E">
            <w:pPr>
              <w:pStyle w:val="NumberedParaAR"/>
              <w:numPr>
                <w:ilvl w:val="0"/>
                <w:numId w:val="0"/>
              </w:numPr>
              <w:spacing w:after="0"/>
              <w:jc w:val="right"/>
              <w:rPr>
                <w:lang w:bidi="ar-EG"/>
              </w:rPr>
            </w:pPr>
            <w:r w:rsidRPr="00EB5549">
              <w:rPr>
                <w:lang w:bidi="ar-EG"/>
              </w:rPr>
              <w:t>CDIP/9/8</w:t>
            </w:r>
          </w:p>
          <w:p w:rsidR="00807A8E" w:rsidRPr="00EB5549" w:rsidRDefault="00807A8E" w:rsidP="00807A8E">
            <w:pPr>
              <w:pStyle w:val="NumberedParaAR"/>
              <w:numPr>
                <w:ilvl w:val="0"/>
                <w:numId w:val="0"/>
              </w:numPr>
              <w:spacing w:after="0"/>
              <w:jc w:val="right"/>
              <w:rPr>
                <w:lang w:bidi="ar-EG"/>
              </w:rPr>
            </w:pPr>
            <w:r w:rsidRPr="00EB5549">
              <w:rPr>
                <w:lang w:bidi="ar-EG"/>
              </w:rPr>
              <w:t>CDIP/10/2</w:t>
            </w:r>
          </w:p>
          <w:p w:rsidR="00807A8E" w:rsidRPr="00EB5549" w:rsidRDefault="00807A8E" w:rsidP="00807A8E">
            <w:pPr>
              <w:pStyle w:val="NumberedParaAR"/>
              <w:numPr>
                <w:ilvl w:val="0"/>
                <w:numId w:val="0"/>
              </w:numPr>
              <w:spacing w:after="0"/>
              <w:jc w:val="right"/>
              <w:rPr>
                <w:lang w:bidi="ar-EG"/>
              </w:rPr>
            </w:pPr>
            <w:r w:rsidRPr="00EB5549">
              <w:rPr>
                <w:lang w:bidi="ar-EG"/>
              </w:rPr>
              <w:t>CDIP/12/2</w:t>
            </w:r>
          </w:p>
          <w:p w:rsidR="00807A8E" w:rsidRDefault="00807A8E" w:rsidP="00807A8E">
            <w:pPr>
              <w:pStyle w:val="NumberedParaAR"/>
              <w:numPr>
                <w:ilvl w:val="0"/>
                <w:numId w:val="0"/>
              </w:numPr>
              <w:spacing w:after="0"/>
              <w:jc w:val="right"/>
              <w:rPr>
                <w:lang w:bidi="ar-EG"/>
              </w:rPr>
            </w:pPr>
            <w:r w:rsidRPr="00EB5549">
              <w:rPr>
                <w:lang w:bidi="ar-EG"/>
              </w:rPr>
              <w:lastRenderedPageBreak/>
              <w:t>CDIP/14/2</w:t>
            </w:r>
          </w:p>
          <w:p w:rsidR="001D2D86" w:rsidRPr="00EB5549" w:rsidRDefault="001D2D86" w:rsidP="00807A8E">
            <w:pPr>
              <w:pStyle w:val="NumberedParaAR"/>
              <w:numPr>
                <w:ilvl w:val="0"/>
                <w:numId w:val="0"/>
              </w:numPr>
              <w:spacing w:after="0"/>
              <w:jc w:val="right"/>
              <w:rPr>
                <w:rtl/>
                <w:lang w:bidi="ar-EG"/>
              </w:rPr>
            </w:pPr>
            <w:r w:rsidRPr="001D2D86">
              <w:rPr>
                <w:lang w:bidi="ar-EG"/>
              </w:rPr>
              <w:t>CDIP/16/2</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lastRenderedPageBreak/>
              <w:t>33.</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مطالبة الويبو بتطوير آلية مراجعة وتقييم ناجعة، سنوية الأساس، لتقدير جدوى جميع أنشطتها الموجهة للتنمية ومنها الأنشطة المرتبطة بالمساعدة التقنية ووضع المؤشرات والمقاييس الخاصة لهذا الغرض، حيث كان ذلك مناسبا.</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CDIP/4/8 Rev.</w:t>
            </w:r>
            <w:r w:rsidRPr="00EB5549">
              <w:rPr>
                <w:rtl/>
                <w:lang w:bidi="ar-EG"/>
              </w:rPr>
              <w:t>)</w:t>
            </w:r>
          </w:p>
        </w:tc>
        <w:tc>
          <w:tcPr>
            <w:tcW w:w="3971" w:type="dxa"/>
          </w:tcPr>
          <w:p w:rsidR="00807A8E" w:rsidRPr="00EB5549" w:rsidRDefault="00807A8E" w:rsidP="00807A8E">
            <w:pPr>
              <w:pStyle w:val="NumberedParaAR"/>
              <w:numPr>
                <w:ilvl w:val="0"/>
                <w:numId w:val="0"/>
              </w:numPr>
              <w:rPr>
                <w:rtl/>
                <w:lang w:bidi="ar-EG"/>
              </w:rPr>
            </w:pPr>
            <w:r w:rsidRPr="00EB5549">
              <w:rPr>
                <w:rtl/>
                <w:lang w:bidi="ar-EG"/>
              </w:rPr>
              <w:t xml:space="preserve">التوصية قيد التنفيذ منذ يناير 2010، وتناولها مشروع "تعزيز إطار الويبو للإدارة القائمة على النتائج بغية دعم رصد أنشطة التنمية وتقييمها" (المشروع </w:t>
            </w:r>
            <w:r w:rsidRPr="00EB5549">
              <w:rPr>
                <w:lang w:bidi="ar-EG"/>
              </w:rPr>
              <w:t>DA_33_38_41_01</w:t>
            </w:r>
            <w:r w:rsidRPr="00EB5549">
              <w:rPr>
                <w:rtl/>
                <w:lang w:bidi="ar-EG"/>
              </w:rPr>
              <w:t xml:space="preserve"> الوارد في الوثيقة </w:t>
            </w:r>
            <w:r w:rsidRPr="00EB5549">
              <w:rPr>
                <w:lang w:bidi="ar-EG"/>
              </w:rPr>
              <w:t>CDIP/4/8 Rev.</w:t>
            </w:r>
            <w:r w:rsidRPr="00EB5549">
              <w:rPr>
                <w:rtl/>
                <w:lang w:bidi="ar-EG"/>
              </w:rPr>
              <w:t>).</w:t>
            </w:r>
          </w:p>
          <w:p w:rsidR="00807A8E" w:rsidRPr="00EB5549" w:rsidRDefault="00807A8E" w:rsidP="00807A8E">
            <w:pPr>
              <w:pStyle w:val="NumberedParaAR"/>
              <w:numPr>
                <w:ilvl w:val="0"/>
                <w:numId w:val="0"/>
              </w:numPr>
              <w:rPr>
                <w:rtl/>
                <w:lang w:bidi="ar-EG"/>
              </w:rPr>
            </w:pPr>
            <w:proofErr w:type="gramStart"/>
            <w:r w:rsidRPr="00EB5549">
              <w:rPr>
                <w:rtl/>
                <w:lang w:bidi="ar-EG"/>
              </w:rPr>
              <w:t>وعُرض</w:t>
            </w:r>
            <w:proofErr w:type="gramEnd"/>
            <w:r w:rsidRPr="00EB5549">
              <w:rPr>
                <w:rtl/>
                <w:lang w:bidi="ar-EG"/>
              </w:rPr>
              <w:t xml:space="preserve"> تقرير تقييمي لهذا المشروع لتنظر فيه اللجنة في دورتها الثانية عشرة (يرد في الوثيقة </w:t>
            </w:r>
            <w:r w:rsidRPr="00EB5549">
              <w:rPr>
                <w:lang w:bidi="ar-EG"/>
              </w:rPr>
              <w:t>CDIP/12/4</w:t>
            </w:r>
            <w:r w:rsidRPr="00EB5549">
              <w:rPr>
                <w:rtl/>
                <w:lang w:bidi="ar-EG"/>
              </w:rPr>
              <w:t>).</w:t>
            </w:r>
          </w:p>
        </w:tc>
        <w:tc>
          <w:tcPr>
            <w:tcW w:w="1843" w:type="dxa"/>
          </w:tcPr>
          <w:p w:rsidR="00807A8E" w:rsidRPr="00EB5549" w:rsidRDefault="00807A8E" w:rsidP="00807A8E">
            <w:pPr>
              <w:pStyle w:val="NumberedParaAR"/>
              <w:numPr>
                <w:ilvl w:val="0"/>
                <w:numId w:val="0"/>
              </w:numPr>
              <w:spacing w:after="0"/>
              <w:jc w:val="right"/>
              <w:rPr>
                <w:lang w:bidi="ar-EG"/>
              </w:rPr>
            </w:pPr>
            <w:r w:rsidRPr="00EB5549">
              <w:rPr>
                <w:lang w:bidi="ar-EG"/>
              </w:rPr>
              <w:t>CDIP/1/3</w:t>
            </w:r>
          </w:p>
        </w:tc>
        <w:tc>
          <w:tcPr>
            <w:tcW w:w="1418" w:type="dxa"/>
          </w:tcPr>
          <w:p w:rsidR="00807A8E" w:rsidRPr="00EB5549" w:rsidRDefault="00807A8E" w:rsidP="00807A8E">
            <w:pPr>
              <w:pStyle w:val="NumberedParaAR"/>
              <w:numPr>
                <w:ilvl w:val="0"/>
                <w:numId w:val="0"/>
              </w:numPr>
              <w:spacing w:after="0"/>
              <w:jc w:val="right"/>
              <w:rPr>
                <w:lang w:bidi="ar-EG"/>
              </w:rPr>
            </w:pPr>
            <w:r w:rsidRPr="00EB5549">
              <w:rPr>
                <w:lang w:bidi="ar-EG"/>
              </w:rPr>
              <w:t>CDIP/6/2</w:t>
            </w:r>
          </w:p>
          <w:p w:rsidR="00807A8E" w:rsidRPr="00EB5549" w:rsidRDefault="00807A8E" w:rsidP="00807A8E">
            <w:pPr>
              <w:pStyle w:val="NumberedParaAR"/>
              <w:numPr>
                <w:ilvl w:val="0"/>
                <w:numId w:val="0"/>
              </w:numPr>
              <w:spacing w:after="0"/>
              <w:jc w:val="right"/>
              <w:rPr>
                <w:lang w:bidi="ar-EG"/>
              </w:rPr>
            </w:pPr>
            <w:r w:rsidRPr="00EB5549">
              <w:rPr>
                <w:lang w:bidi="ar-EG"/>
              </w:rPr>
              <w:t>CDIP/8/2</w:t>
            </w:r>
          </w:p>
          <w:p w:rsidR="00807A8E" w:rsidRPr="00EB5549" w:rsidRDefault="00807A8E" w:rsidP="00807A8E">
            <w:pPr>
              <w:pStyle w:val="NumberedParaAR"/>
              <w:numPr>
                <w:ilvl w:val="0"/>
                <w:numId w:val="0"/>
              </w:numPr>
              <w:spacing w:after="0"/>
              <w:jc w:val="right"/>
              <w:rPr>
                <w:lang w:bidi="ar-EG"/>
              </w:rPr>
            </w:pPr>
            <w:r w:rsidRPr="00EB5549">
              <w:rPr>
                <w:lang w:bidi="ar-EG"/>
              </w:rPr>
              <w:t>CDIP/10/2</w:t>
            </w:r>
          </w:p>
          <w:p w:rsidR="00807A8E" w:rsidRPr="00EB5549" w:rsidRDefault="00807A8E" w:rsidP="00807A8E">
            <w:pPr>
              <w:pStyle w:val="NumberedParaAR"/>
              <w:numPr>
                <w:ilvl w:val="0"/>
                <w:numId w:val="0"/>
              </w:numPr>
              <w:spacing w:after="0"/>
              <w:jc w:val="right"/>
              <w:rPr>
                <w:lang w:bidi="ar-EG"/>
              </w:rPr>
            </w:pPr>
            <w:r w:rsidRPr="00EB5549">
              <w:rPr>
                <w:lang w:bidi="ar-EG"/>
              </w:rPr>
              <w:t>CDIP/12/4</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t>34.</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 xml:space="preserve">مطالبة الويبو بإجراء دراسة حول ما يعوق حماية الملكية الفكرية في القطاع الاقتصادي غير </w:t>
            </w:r>
            <w:r w:rsidRPr="00EB5549">
              <w:rPr>
                <w:rtl/>
                <w:lang w:bidi="ar-EG"/>
              </w:rPr>
              <w:lastRenderedPageBreak/>
              <w:t>الرسمي، بما في ذلك دراسة التكاليف والمنافع الملموسة لحماية الملكية الفكرية بالنظر خاصة إلى خلق فرص العمل، بغية مساعدة الدول الأعضاء على تصميم برامج وطنية هامة.</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lastRenderedPageBreak/>
              <w:t xml:space="preserve">تمت مناقشة هذه التوصية في سياق </w:t>
            </w:r>
            <w:proofErr w:type="gramStart"/>
            <w:r w:rsidRPr="00EB5549">
              <w:rPr>
                <w:rtl/>
                <w:lang w:bidi="ar-EG"/>
              </w:rPr>
              <w:t>الوثيقتين</w:t>
            </w:r>
            <w:proofErr w:type="gramEnd"/>
            <w:r w:rsidRPr="00EB5549">
              <w:rPr>
                <w:rtl/>
                <w:lang w:bidi="ar-EG"/>
              </w:rPr>
              <w:t xml:space="preserve"> </w:t>
            </w:r>
            <w:r w:rsidRPr="00EB5549">
              <w:rPr>
                <w:lang w:bidi="ar-EG"/>
              </w:rPr>
              <w:t>CDIP/6/9</w:t>
            </w:r>
            <w:r w:rsidRPr="00EB5549">
              <w:rPr>
                <w:rtl/>
                <w:lang w:bidi="ar-EG"/>
              </w:rPr>
              <w:t xml:space="preserve"> </w:t>
            </w:r>
            <w:r w:rsidRPr="00EB5549">
              <w:rPr>
                <w:rtl/>
                <w:lang w:bidi="ar-EG"/>
              </w:rPr>
              <w:lastRenderedPageBreak/>
              <w:t>و</w:t>
            </w:r>
            <w:r w:rsidRPr="00EB5549">
              <w:rPr>
                <w:lang w:bidi="ar-EG"/>
              </w:rPr>
              <w:t>CDIP/8/3</w:t>
            </w:r>
            <w:r w:rsidRPr="00EB5549">
              <w:rPr>
                <w:rtl/>
                <w:lang w:bidi="ar-EG"/>
              </w:rPr>
              <w:t>)</w:t>
            </w:r>
          </w:p>
        </w:tc>
        <w:tc>
          <w:tcPr>
            <w:tcW w:w="3971" w:type="dxa"/>
          </w:tcPr>
          <w:p w:rsidR="00807A8E" w:rsidRPr="00EB5549" w:rsidRDefault="00807A8E" w:rsidP="00807A8E">
            <w:pPr>
              <w:pStyle w:val="NumberedParaAR"/>
              <w:numPr>
                <w:ilvl w:val="0"/>
                <w:numId w:val="0"/>
              </w:numPr>
              <w:rPr>
                <w:rtl/>
                <w:lang w:bidi="ar-EG"/>
              </w:rPr>
            </w:pPr>
            <w:r w:rsidRPr="00EB5549">
              <w:rPr>
                <w:rtl/>
                <w:lang w:bidi="ar-EG"/>
              </w:rPr>
              <w:lastRenderedPageBreak/>
              <w:t xml:space="preserve">تناولها مشروع "الملكية الفكرية والاقتصاد غير الرسمي" (المشروع </w:t>
            </w:r>
            <w:r w:rsidRPr="00EB5549">
              <w:rPr>
                <w:lang w:bidi="ar-EG"/>
              </w:rPr>
              <w:t>DA_34_01</w:t>
            </w:r>
            <w:r w:rsidRPr="00EB5549">
              <w:rPr>
                <w:rtl/>
                <w:lang w:bidi="ar-EG"/>
              </w:rPr>
              <w:t xml:space="preserve"> الوارد في </w:t>
            </w:r>
            <w:r w:rsidRPr="00EB5549">
              <w:rPr>
                <w:rtl/>
                <w:lang w:bidi="ar-EG"/>
              </w:rPr>
              <w:lastRenderedPageBreak/>
              <w:t xml:space="preserve">الوثيقة </w:t>
            </w:r>
            <w:r w:rsidRPr="00EB5549">
              <w:rPr>
                <w:lang w:bidi="ar-EG"/>
              </w:rPr>
              <w:t>CDIP/8/3 Rev.</w:t>
            </w:r>
            <w:r w:rsidRPr="00EB5549">
              <w:rPr>
                <w:rFonts w:hint="cs"/>
                <w:rtl/>
                <w:lang w:bidi="ar-EG"/>
              </w:rPr>
              <w:t>)</w:t>
            </w:r>
            <w:r w:rsidRPr="00EB5549">
              <w:rPr>
                <w:lang w:bidi="ar-EG"/>
              </w:rPr>
              <w:t>.</w:t>
            </w:r>
            <w:r w:rsidRPr="00EB5549">
              <w:rPr>
                <w:rtl/>
                <w:lang w:bidi="ar-EG"/>
              </w:rPr>
              <w:tab/>
            </w:r>
          </w:p>
          <w:p w:rsidR="00807A8E" w:rsidRPr="00EB5549" w:rsidRDefault="00807A8E" w:rsidP="00807A8E">
            <w:pPr>
              <w:pStyle w:val="NumberedParaAR"/>
              <w:numPr>
                <w:ilvl w:val="0"/>
                <w:numId w:val="0"/>
              </w:numPr>
              <w:rPr>
                <w:rtl/>
                <w:lang w:bidi="ar-EG"/>
              </w:rPr>
            </w:pPr>
            <w:proofErr w:type="gramStart"/>
            <w:r w:rsidRPr="00EB5549">
              <w:rPr>
                <w:rtl/>
                <w:lang w:bidi="ar-EG"/>
              </w:rPr>
              <w:t>وعُرض</w:t>
            </w:r>
            <w:proofErr w:type="gramEnd"/>
            <w:r w:rsidRPr="00EB5549">
              <w:rPr>
                <w:rtl/>
                <w:lang w:bidi="ar-EG"/>
              </w:rPr>
              <w:t xml:space="preserve"> تقرير تقييمي لهذا المشروع لتنظر فيه اللجنة في دورتها </w:t>
            </w:r>
            <w:r w:rsidRPr="00EB5549">
              <w:rPr>
                <w:rFonts w:hint="cs"/>
                <w:rtl/>
                <w:lang w:bidi="ar-EG"/>
              </w:rPr>
              <w:t>الثالثة</w:t>
            </w:r>
            <w:r w:rsidRPr="00EB5549">
              <w:rPr>
                <w:rtl/>
                <w:lang w:bidi="ar-EG"/>
              </w:rPr>
              <w:t xml:space="preserve"> عشرة (يرد في الوثيقة </w:t>
            </w:r>
            <w:r w:rsidRPr="00EB5549">
              <w:rPr>
                <w:lang w:bidi="ar-EG"/>
              </w:rPr>
              <w:t>CDIP/13/5</w:t>
            </w:r>
            <w:r w:rsidRPr="00EB5549">
              <w:rPr>
                <w:rtl/>
                <w:lang w:bidi="ar-EG"/>
              </w:rPr>
              <w:t>).</w:t>
            </w:r>
          </w:p>
        </w:tc>
        <w:tc>
          <w:tcPr>
            <w:tcW w:w="1843" w:type="dxa"/>
          </w:tcPr>
          <w:p w:rsidR="00807A8E" w:rsidRPr="00EB5549" w:rsidRDefault="00807A8E" w:rsidP="00807A8E">
            <w:pPr>
              <w:pStyle w:val="NumberedParaAR"/>
              <w:numPr>
                <w:ilvl w:val="0"/>
                <w:numId w:val="0"/>
              </w:numPr>
              <w:spacing w:after="0"/>
              <w:jc w:val="right"/>
              <w:rPr>
                <w:lang w:bidi="ar-EG"/>
              </w:rPr>
            </w:pPr>
            <w:r w:rsidRPr="00EB5549">
              <w:rPr>
                <w:lang w:bidi="ar-EG"/>
              </w:rPr>
              <w:lastRenderedPageBreak/>
              <w:t>CDIP/1/3</w:t>
            </w:r>
          </w:p>
          <w:p w:rsidR="00807A8E" w:rsidRPr="00EB5549" w:rsidRDefault="00807A8E" w:rsidP="00807A8E">
            <w:pPr>
              <w:pStyle w:val="NumberedParaAR"/>
              <w:numPr>
                <w:ilvl w:val="0"/>
                <w:numId w:val="0"/>
              </w:numPr>
              <w:spacing w:after="0"/>
              <w:jc w:val="right"/>
              <w:rPr>
                <w:lang w:bidi="ar-EG"/>
              </w:rPr>
            </w:pPr>
            <w:r w:rsidRPr="00EB5549">
              <w:rPr>
                <w:lang w:bidi="ar-EG"/>
              </w:rPr>
              <w:t>CDIP/6/9</w:t>
            </w:r>
          </w:p>
        </w:tc>
        <w:tc>
          <w:tcPr>
            <w:tcW w:w="1418" w:type="dxa"/>
          </w:tcPr>
          <w:p w:rsidR="00807A8E" w:rsidRPr="00EB5549" w:rsidRDefault="00807A8E" w:rsidP="00807A8E">
            <w:pPr>
              <w:pStyle w:val="NumberedParaAR"/>
              <w:numPr>
                <w:ilvl w:val="0"/>
                <w:numId w:val="0"/>
              </w:numPr>
              <w:spacing w:after="0"/>
              <w:jc w:val="right"/>
              <w:rPr>
                <w:lang w:bidi="ar-EG"/>
              </w:rPr>
            </w:pPr>
            <w:r w:rsidRPr="00EB5549">
              <w:rPr>
                <w:lang w:bidi="ar-EG"/>
              </w:rPr>
              <w:t>CDIP/10/2</w:t>
            </w:r>
          </w:p>
          <w:p w:rsidR="00807A8E" w:rsidRPr="00EB5549" w:rsidRDefault="00807A8E" w:rsidP="00807A8E">
            <w:pPr>
              <w:pStyle w:val="NumberedParaAR"/>
              <w:numPr>
                <w:ilvl w:val="0"/>
                <w:numId w:val="0"/>
              </w:numPr>
              <w:spacing w:after="0"/>
              <w:jc w:val="right"/>
              <w:rPr>
                <w:lang w:bidi="ar-EG"/>
              </w:rPr>
            </w:pPr>
            <w:r w:rsidRPr="00EB5549">
              <w:rPr>
                <w:lang w:bidi="ar-EG"/>
              </w:rPr>
              <w:t>CDIP/12/2</w:t>
            </w:r>
          </w:p>
          <w:p w:rsidR="00807A8E" w:rsidRPr="00EB5549" w:rsidRDefault="00807A8E" w:rsidP="00807A8E">
            <w:pPr>
              <w:pStyle w:val="NumberedParaAR"/>
              <w:numPr>
                <w:ilvl w:val="0"/>
                <w:numId w:val="0"/>
              </w:numPr>
              <w:spacing w:after="0"/>
              <w:jc w:val="right"/>
              <w:rPr>
                <w:lang w:bidi="ar-EG"/>
              </w:rPr>
            </w:pPr>
            <w:r w:rsidRPr="00EB5549">
              <w:rPr>
                <w:lang w:bidi="ar-EG"/>
              </w:rPr>
              <w:lastRenderedPageBreak/>
              <w:t>CDIP/13/5</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lastRenderedPageBreak/>
              <w:t>35.</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مطالبة الويبو بإجراء دراسات جديدة، بطلب من الدول الأعضاء، لتقييم الأثر الاقتصادي والاجتماعي والثقافي لانتفاع تلك الدول بأنظمة الملكية الفكرية.</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t xml:space="preserve">تمت مناقشة هذه التوصية في سياق التقرير المرحلي (الوثائق </w:t>
            </w:r>
            <w:r w:rsidRPr="00EB5549">
              <w:rPr>
                <w:lang w:bidi="ar-EG"/>
              </w:rPr>
              <w:t>CDIP/3/5</w:t>
            </w:r>
            <w:r w:rsidRPr="00EB5549">
              <w:rPr>
                <w:rtl/>
                <w:lang w:bidi="ar-EG"/>
              </w:rPr>
              <w:t>، و</w:t>
            </w:r>
            <w:r w:rsidRPr="00EB5549">
              <w:rPr>
                <w:lang w:bidi="ar-EG"/>
              </w:rPr>
              <w:t>CDIP/6/3</w:t>
            </w:r>
            <w:r w:rsidRPr="00EB5549">
              <w:rPr>
                <w:rtl/>
                <w:lang w:bidi="ar-EG"/>
              </w:rPr>
              <w:t>، و</w:t>
            </w:r>
            <w:r w:rsidRPr="00EB5549">
              <w:rPr>
                <w:lang w:bidi="ar-EG"/>
              </w:rPr>
              <w:t>CDIP/8/2</w:t>
            </w:r>
            <w:r w:rsidRPr="00EB5549">
              <w:rPr>
                <w:rtl/>
                <w:lang w:bidi="ar-EG"/>
              </w:rPr>
              <w:t>).</w:t>
            </w:r>
          </w:p>
          <w:p w:rsidR="00807A8E" w:rsidRPr="00EB5549" w:rsidRDefault="00807A8E" w:rsidP="00807A8E">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CDIP/5/7 Rev.</w:t>
            </w:r>
            <w:r w:rsidRPr="00EB5549">
              <w:rPr>
                <w:rtl/>
                <w:lang w:bidi="ar-EG"/>
              </w:rPr>
              <w:t>)</w:t>
            </w:r>
          </w:p>
        </w:tc>
        <w:tc>
          <w:tcPr>
            <w:tcW w:w="3971" w:type="dxa"/>
          </w:tcPr>
          <w:p w:rsidR="00807A8E" w:rsidRDefault="00807A8E" w:rsidP="008F54B9">
            <w:pPr>
              <w:pStyle w:val="NumberedParaAR"/>
              <w:numPr>
                <w:ilvl w:val="0"/>
                <w:numId w:val="0"/>
              </w:numPr>
              <w:rPr>
                <w:rtl/>
                <w:lang w:bidi="ar-EG"/>
              </w:rPr>
            </w:pPr>
            <w:r w:rsidRPr="00EB5549">
              <w:rPr>
                <w:rtl/>
                <w:lang w:bidi="ar-EG"/>
              </w:rPr>
              <w:t xml:space="preserve">قيد التنفيذ </w:t>
            </w:r>
            <w:proofErr w:type="gramStart"/>
            <w:r w:rsidRPr="00EB5549">
              <w:rPr>
                <w:rtl/>
                <w:lang w:bidi="ar-EG"/>
              </w:rPr>
              <w:t>منذ</w:t>
            </w:r>
            <w:proofErr w:type="gramEnd"/>
            <w:r w:rsidRPr="00EB5549">
              <w:rPr>
                <w:rtl/>
                <w:lang w:bidi="ar-EG"/>
              </w:rPr>
              <w:t xml:space="preserve"> اعتماد جدول أعمال التنمية في أكتوبر 2007. وتناولها أيضا "</w:t>
            </w:r>
            <w:proofErr w:type="gramStart"/>
            <w:r w:rsidRPr="00EB5549">
              <w:rPr>
                <w:rtl/>
                <w:lang w:bidi="ar-EG"/>
              </w:rPr>
              <w:t>مشروع</w:t>
            </w:r>
            <w:proofErr w:type="gramEnd"/>
            <w:r w:rsidRPr="00EB5549">
              <w:rPr>
                <w:rtl/>
                <w:lang w:bidi="ar-EG"/>
              </w:rPr>
              <w:t xml:space="preserve"> الملكية الفكرية والتنمية الاقتصادية </w:t>
            </w:r>
            <w:r>
              <w:rPr>
                <w:rFonts w:hint="cs"/>
                <w:rtl/>
                <w:lang w:bidi="ar-EG"/>
              </w:rPr>
              <w:t>و</w:t>
            </w:r>
            <w:r w:rsidRPr="00EB5549">
              <w:rPr>
                <w:rtl/>
                <w:lang w:bidi="ar-EG"/>
              </w:rPr>
              <w:t xml:space="preserve">الاجتماعية" (المشروع </w:t>
            </w:r>
            <w:r w:rsidRPr="00EB5549">
              <w:rPr>
                <w:lang w:bidi="ar-EG"/>
              </w:rPr>
              <w:t>DA_35_37_01</w:t>
            </w:r>
            <w:r w:rsidRPr="00EB5549">
              <w:rPr>
                <w:rtl/>
                <w:lang w:bidi="ar-EG"/>
              </w:rPr>
              <w:t xml:space="preserve"> الوارد في الوثيقة </w:t>
            </w:r>
            <w:r w:rsidRPr="00EB5549">
              <w:rPr>
                <w:lang w:bidi="ar-EG"/>
              </w:rPr>
              <w:t>CDIP/5/7 Rev.</w:t>
            </w:r>
            <w:r w:rsidRPr="00EB5549">
              <w:rPr>
                <w:rtl/>
                <w:lang w:bidi="ar-EG"/>
              </w:rPr>
              <w:t>)</w:t>
            </w:r>
            <w:r>
              <w:rPr>
                <w:rtl/>
                <w:lang w:bidi="ar-EG"/>
              </w:rPr>
              <w:t>.</w:t>
            </w:r>
          </w:p>
          <w:p w:rsidR="00807A8E" w:rsidRDefault="00807A8E" w:rsidP="00807A8E">
            <w:pPr>
              <w:pStyle w:val="NumberedParaAR"/>
              <w:numPr>
                <w:ilvl w:val="0"/>
                <w:numId w:val="0"/>
              </w:numPr>
              <w:rPr>
                <w:rtl/>
                <w:lang w:bidi="ar-EG"/>
              </w:rPr>
            </w:pPr>
            <w:proofErr w:type="gramStart"/>
            <w:r w:rsidRPr="00EB5549">
              <w:rPr>
                <w:rtl/>
                <w:lang w:bidi="ar-EG"/>
              </w:rPr>
              <w:t>وعُرض</w:t>
            </w:r>
            <w:proofErr w:type="gramEnd"/>
            <w:r w:rsidRPr="00EB5549">
              <w:rPr>
                <w:rtl/>
                <w:lang w:bidi="ar-EG"/>
              </w:rPr>
              <w:t xml:space="preserve"> تقرير تقييمي لهذا المشروع لتنظر فيه اللجنة في دورتها </w:t>
            </w:r>
            <w:r w:rsidRPr="00EB5549">
              <w:rPr>
                <w:rFonts w:hint="cs"/>
                <w:rtl/>
                <w:lang w:bidi="ar-EG"/>
              </w:rPr>
              <w:t>الرابعة</w:t>
            </w:r>
            <w:r w:rsidRPr="00EB5549">
              <w:rPr>
                <w:rtl/>
                <w:lang w:bidi="ar-EG"/>
              </w:rPr>
              <w:t xml:space="preserve"> عشرة (يرد في الوثيقة </w:t>
            </w:r>
            <w:r w:rsidRPr="00EB5549">
              <w:rPr>
                <w:lang w:bidi="ar-EG"/>
              </w:rPr>
              <w:t>CDIP/14/3</w:t>
            </w:r>
            <w:r w:rsidRPr="00EB5549">
              <w:rPr>
                <w:rtl/>
                <w:lang w:bidi="ar-EG"/>
              </w:rPr>
              <w:t>).</w:t>
            </w:r>
          </w:p>
          <w:p w:rsidR="00E26886" w:rsidRPr="00EB5549" w:rsidRDefault="00E26886" w:rsidP="00E26886">
            <w:pPr>
              <w:pStyle w:val="NumberedParaAR"/>
              <w:numPr>
                <w:ilvl w:val="0"/>
                <w:numId w:val="0"/>
              </w:numPr>
              <w:rPr>
                <w:rtl/>
                <w:lang w:bidi="ar-EG"/>
              </w:rPr>
            </w:pPr>
            <w:proofErr w:type="gramStart"/>
            <w:r w:rsidRPr="00E26886">
              <w:rPr>
                <w:rtl/>
                <w:lang w:bidi="ar-EG"/>
              </w:rPr>
              <w:t>وإضافة</w:t>
            </w:r>
            <w:r>
              <w:rPr>
                <w:rFonts w:hint="cs"/>
                <w:rtl/>
                <w:lang w:bidi="ar-EG"/>
              </w:rPr>
              <w:t>ً</w:t>
            </w:r>
            <w:proofErr w:type="gramEnd"/>
            <w:r w:rsidRPr="00E26886">
              <w:rPr>
                <w:rtl/>
                <w:lang w:bidi="ar-EG"/>
              </w:rPr>
              <w:t xml:space="preserve"> إلى ذلك، </w:t>
            </w:r>
            <w:r>
              <w:rPr>
                <w:rFonts w:hint="cs"/>
                <w:rtl/>
                <w:lang w:bidi="ar-EG"/>
              </w:rPr>
              <w:t xml:space="preserve">وافقت الدورة الرابعة عشرة للجنة </w:t>
            </w:r>
            <w:r w:rsidRPr="00E26886">
              <w:rPr>
                <w:rtl/>
                <w:lang w:bidi="ar-EG"/>
              </w:rPr>
              <w:t xml:space="preserve">(في الوثيقة </w:t>
            </w:r>
            <w:r w:rsidRPr="00E26886">
              <w:rPr>
                <w:lang w:bidi="ar-EG"/>
              </w:rPr>
              <w:t>CDIP/15/3</w:t>
            </w:r>
            <w:r w:rsidRPr="00E26886">
              <w:rPr>
                <w:rtl/>
                <w:lang w:bidi="ar-EG"/>
              </w:rPr>
              <w:t>) على مرحلة ثانية من هذا المشروع</w:t>
            </w:r>
            <w:r>
              <w:rPr>
                <w:rFonts w:hint="cs"/>
                <w:rtl/>
                <w:lang w:bidi="ar-EG"/>
              </w:rPr>
              <w:t xml:space="preserve">، وهذه المرحلة </w:t>
            </w:r>
            <w:r w:rsidRPr="00E26886">
              <w:rPr>
                <w:rtl/>
                <w:lang w:bidi="ar-EG"/>
              </w:rPr>
              <w:t>قيد التنفيذ منذ 1 يناير 2015.</w:t>
            </w:r>
          </w:p>
        </w:tc>
        <w:tc>
          <w:tcPr>
            <w:tcW w:w="1843" w:type="dxa"/>
          </w:tcPr>
          <w:p w:rsidR="00807A8E" w:rsidRPr="00EB5549" w:rsidRDefault="00807A8E" w:rsidP="00807A8E">
            <w:pPr>
              <w:pStyle w:val="NumberedParaAR"/>
              <w:numPr>
                <w:ilvl w:val="0"/>
                <w:numId w:val="0"/>
              </w:numPr>
              <w:spacing w:after="0"/>
              <w:jc w:val="right"/>
              <w:rPr>
                <w:lang w:bidi="ar-EG"/>
              </w:rPr>
            </w:pPr>
            <w:r w:rsidRPr="00EB5549">
              <w:rPr>
                <w:lang w:bidi="ar-EG"/>
              </w:rPr>
              <w:t>CDIP/1/3</w:t>
            </w:r>
          </w:p>
        </w:tc>
        <w:tc>
          <w:tcPr>
            <w:tcW w:w="1418" w:type="dxa"/>
          </w:tcPr>
          <w:p w:rsidR="00807A8E" w:rsidRPr="00EB5549" w:rsidRDefault="00807A8E" w:rsidP="00807A8E">
            <w:pPr>
              <w:pStyle w:val="NumberedParaAR"/>
              <w:numPr>
                <w:ilvl w:val="0"/>
                <w:numId w:val="0"/>
              </w:numPr>
              <w:spacing w:after="0"/>
              <w:jc w:val="right"/>
              <w:rPr>
                <w:lang w:bidi="ar-EG"/>
              </w:rPr>
            </w:pPr>
            <w:r w:rsidRPr="00EB5549">
              <w:rPr>
                <w:lang w:bidi="ar-EG"/>
              </w:rPr>
              <w:t>CDIP/3/5</w:t>
            </w:r>
          </w:p>
          <w:p w:rsidR="00807A8E" w:rsidRPr="00EB5549" w:rsidRDefault="00807A8E" w:rsidP="00807A8E">
            <w:pPr>
              <w:pStyle w:val="NumberedParaAR"/>
              <w:numPr>
                <w:ilvl w:val="0"/>
                <w:numId w:val="0"/>
              </w:numPr>
              <w:spacing w:after="0"/>
              <w:jc w:val="right"/>
              <w:rPr>
                <w:lang w:bidi="ar-EG"/>
              </w:rPr>
            </w:pPr>
            <w:r w:rsidRPr="00EB5549">
              <w:rPr>
                <w:lang w:bidi="ar-EG"/>
              </w:rPr>
              <w:t>CDIP/6/3</w:t>
            </w:r>
          </w:p>
          <w:p w:rsidR="00807A8E" w:rsidRPr="00EB5549" w:rsidRDefault="00807A8E" w:rsidP="00807A8E">
            <w:pPr>
              <w:pStyle w:val="NumberedParaAR"/>
              <w:numPr>
                <w:ilvl w:val="0"/>
                <w:numId w:val="0"/>
              </w:numPr>
              <w:spacing w:after="0"/>
              <w:jc w:val="right"/>
              <w:rPr>
                <w:lang w:bidi="ar-EG"/>
              </w:rPr>
            </w:pPr>
            <w:r w:rsidRPr="00EB5549">
              <w:rPr>
                <w:lang w:bidi="ar-EG"/>
              </w:rPr>
              <w:t>CDIP/8/2</w:t>
            </w:r>
          </w:p>
          <w:p w:rsidR="00807A8E" w:rsidRPr="00EB5549" w:rsidRDefault="00807A8E" w:rsidP="00807A8E">
            <w:pPr>
              <w:pStyle w:val="NumberedParaAR"/>
              <w:numPr>
                <w:ilvl w:val="0"/>
                <w:numId w:val="0"/>
              </w:numPr>
              <w:spacing w:after="0"/>
              <w:jc w:val="right"/>
              <w:rPr>
                <w:lang w:bidi="ar-EG"/>
              </w:rPr>
            </w:pPr>
            <w:r w:rsidRPr="00EB5549">
              <w:rPr>
                <w:lang w:bidi="ar-EG"/>
              </w:rPr>
              <w:t>CDIP/10/2</w:t>
            </w:r>
          </w:p>
          <w:p w:rsidR="00807A8E" w:rsidRPr="00EB5549" w:rsidRDefault="00807A8E" w:rsidP="00807A8E">
            <w:pPr>
              <w:pStyle w:val="NumberedParaAR"/>
              <w:numPr>
                <w:ilvl w:val="0"/>
                <w:numId w:val="0"/>
              </w:numPr>
              <w:spacing w:after="0"/>
              <w:jc w:val="right"/>
              <w:rPr>
                <w:lang w:bidi="ar-EG"/>
              </w:rPr>
            </w:pPr>
            <w:r w:rsidRPr="00EB5549">
              <w:rPr>
                <w:lang w:bidi="ar-EG"/>
              </w:rPr>
              <w:t>CDIP/12/2</w:t>
            </w:r>
          </w:p>
          <w:p w:rsidR="00807A8E" w:rsidRPr="00EB5549" w:rsidRDefault="00807A8E" w:rsidP="00807A8E">
            <w:pPr>
              <w:pStyle w:val="NumberedParaAR"/>
              <w:numPr>
                <w:ilvl w:val="0"/>
                <w:numId w:val="0"/>
              </w:numPr>
              <w:spacing w:after="0"/>
              <w:jc w:val="right"/>
              <w:rPr>
                <w:lang w:bidi="ar-EG"/>
              </w:rPr>
            </w:pPr>
            <w:r w:rsidRPr="00EB5549">
              <w:rPr>
                <w:lang w:bidi="ar-EG"/>
              </w:rPr>
              <w:t>CDIP/14/2</w:t>
            </w:r>
          </w:p>
          <w:p w:rsidR="00807A8E" w:rsidRDefault="00807A8E" w:rsidP="00807A8E">
            <w:pPr>
              <w:pStyle w:val="NumberedParaAR"/>
              <w:numPr>
                <w:ilvl w:val="0"/>
                <w:numId w:val="0"/>
              </w:numPr>
              <w:spacing w:after="0"/>
              <w:jc w:val="right"/>
              <w:rPr>
                <w:lang w:bidi="ar-EG"/>
              </w:rPr>
            </w:pPr>
            <w:r w:rsidRPr="00EB5549">
              <w:rPr>
                <w:lang w:bidi="ar-EG"/>
              </w:rPr>
              <w:t>CDIP/14/3</w:t>
            </w:r>
          </w:p>
          <w:p w:rsidR="00E26886" w:rsidRPr="00EB5549" w:rsidRDefault="00E26886" w:rsidP="00807A8E">
            <w:pPr>
              <w:pStyle w:val="NumberedParaAR"/>
              <w:numPr>
                <w:ilvl w:val="0"/>
                <w:numId w:val="0"/>
              </w:numPr>
              <w:spacing w:after="0"/>
              <w:jc w:val="right"/>
              <w:rPr>
                <w:lang w:bidi="ar-EG"/>
              </w:rPr>
            </w:pPr>
            <w:r w:rsidRPr="00E26886">
              <w:rPr>
                <w:lang w:bidi="ar-EG"/>
              </w:rPr>
              <w:t>CDIP/16/2</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t>36.</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 xml:space="preserve">تبادل التجارب حول المشروعات التعاونية المفتوحة مثل مشروع </w:t>
            </w:r>
            <w:proofErr w:type="spellStart"/>
            <w:r w:rsidRPr="00EB5549">
              <w:rPr>
                <w:rtl/>
                <w:lang w:bidi="ar-EG"/>
              </w:rPr>
              <w:t>المجين</w:t>
            </w:r>
            <w:proofErr w:type="spellEnd"/>
            <w:r w:rsidRPr="00EB5549">
              <w:rPr>
                <w:rtl/>
                <w:lang w:bidi="ar-EG"/>
              </w:rPr>
              <w:t xml:space="preserve"> البشري وكذا نماذج الملكية الفكرية.</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CDIP/6/6</w:t>
            </w:r>
            <w:r w:rsidRPr="00EB5549">
              <w:rPr>
                <w:rtl/>
                <w:lang w:bidi="ar-EG"/>
              </w:rPr>
              <w:t>)</w:t>
            </w:r>
          </w:p>
        </w:tc>
        <w:tc>
          <w:tcPr>
            <w:tcW w:w="3971" w:type="dxa"/>
          </w:tcPr>
          <w:p w:rsidR="00807A8E" w:rsidRDefault="00807A8E" w:rsidP="00807A8E">
            <w:pPr>
              <w:pStyle w:val="NumberedParaAR"/>
              <w:numPr>
                <w:ilvl w:val="0"/>
                <w:numId w:val="0"/>
              </w:numPr>
              <w:rPr>
                <w:rtl/>
                <w:lang w:bidi="ar-EG"/>
              </w:rPr>
            </w:pPr>
            <w:r w:rsidRPr="00EB5549">
              <w:rPr>
                <w:rtl/>
                <w:lang w:bidi="ar-EG"/>
              </w:rPr>
              <w:t xml:space="preserve">التوصية قيد التنفيذ </w:t>
            </w:r>
            <w:proofErr w:type="gramStart"/>
            <w:r w:rsidRPr="00EB5549">
              <w:rPr>
                <w:rtl/>
                <w:lang w:bidi="ar-EG"/>
              </w:rPr>
              <w:t>منذ</w:t>
            </w:r>
            <w:proofErr w:type="gramEnd"/>
            <w:r w:rsidRPr="00EB5549">
              <w:rPr>
                <w:rtl/>
                <w:lang w:bidi="ar-EG"/>
              </w:rPr>
              <w:t xml:space="preserve"> ديسمبر 2010، ويتناولها مشروع "المشروعات التعاونية المفتوحة والنماذج القائمة على الملكية الفكرية" (المشروع </w:t>
            </w:r>
            <w:r w:rsidRPr="00EB5549">
              <w:rPr>
                <w:lang w:bidi="ar-EG"/>
              </w:rPr>
              <w:lastRenderedPageBreak/>
              <w:t>DA_36_01</w:t>
            </w:r>
            <w:r w:rsidRPr="00EB5549">
              <w:rPr>
                <w:rtl/>
                <w:lang w:bidi="ar-EG"/>
              </w:rPr>
              <w:t xml:space="preserve"> الوارد في الوثيقة </w:t>
            </w:r>
            <w:r w:rsidRPr="00EB5549">
              <w:rPr>
                <w:lang w:bidi="ar-EG"/>
              </w:rPr>
              <w:t>CDIP/6/6</w:t>
            </w:r>
            <w:r w:rsidRPr="00EB5549">
              <w:rPr>
                <w:rtl/>
                <w:lang w:bidi="ar-EG"/>
              </w:rPr>
              <w:t>).</w:t>
            </w:r>
          </w:p>
          <w:p w:rsidR="00851869" w:rsidRPr="00EB5549" w:rsidRDefault="00524A14" w:rsidP="00851869">
            <w:pPr>
              <w:pStyle w:val="NumberedParaAR"/>
              <w:numPr>
                <w:ilvl w:val="0"/>
                <w:numId w:val="0"/>
              </w:numPr>
              <w:rPr>
                <w:rtl/>
                <w:lang w:bidi="ar-EG"/>
              </w:rPr>
            </w:pPr>
            <w:proofErr w:type="gramStart"/>
            <w:r>
              <w:rPr>
                <w:rtl/>
                <w:lang w:bidi="ar-EG"/>
              </w:rPr>
              <w:t>وعُرض</w:t>
            </w:r>
            <w:proofErr w:type="gramEnd"/>
            <w:r>
              <w:rPr>
                <w:rtl/>
                <w:lang w:bidi="ar-EG"/>
              </w:rPr>
              <w:t xml:space="preserve"> تقرير تقييمي لهذا المشروع لتنظر فيه اللجنة في</w:t>
            </w:r>
            <w:r w:rsidR="00851869">
              <w:rPr>
                <w:rFonts w:hint="cs"/>
                <w:rtl/>
                <w:lang w:bidi="ar-EG"/>
              </w:rPr>
              <w:t xml:space="preserve"> </w:t>
            </w:r>
            <w:r w:rsidR="00851869" w:rsidRPr="00851869">
              <w:rPr>
                <w:rtl/>
                <w:lang w:bidi="ar-EG"/>
              </w:rPr>
              <w:t>الدورة الخامسة عشرة (</w:t>
            </w:r>
            <w:r w:rsidR="00851869">
              <w:rPr>
                <w:rFonts w:hint="cs"/>
                <w:rtl/>
                <w:lang w:bidi="ar-EG"/>
              </w:rPr>
              <w:t xml:space="preserve">يرد هذا التقرير </w:t>
            </w:r>
            <w:r w:rsidR="00851869" w:rsidRPr="00851869">
              <w:rPr>
                <w:rtl/>
                <w:lang w:bidi="ar-EG"/>
              </w:rPr>
              <w:t xml:space="preserve">في الوثيقة </w:t>
            </w:r>
            <w:r w:rsidR="00851869" w:rsidRPr="00851869">
              <w:rPr>
                <w:lang w:bidi="ar-EG"/>
              </w:rPr>
              <w:t>CDIP/15/3</w:t>
            </w:r>
            <w:r w:rsidR="00851869" w:rsidRPr="00851869">
              <w:rPr>
                <w:rtl/>
                <w:lang w:bidi="ar-EG"/>
              </w:rPr>
              <w:t>).</w:t>
            </w:r>
          </w:p>
        </w:tc>
        <w:tc>
          <w:tcPr>
            <w:tcW w:w="1843" w:type="dxa"/>
          </w:tcPr>
          <w:p w:rsidR="00807A8E" w:rsidRPr="00EB5549" w:rsidRDefault="00807A8E" w:rsidP="00807A8E">
            <w:pPr>
              <w:pStyle w:val="NumberedParaAR"/>
              <w:numPr>
                <w:ilvl w:val="0"/>
                <w:numId w:val="0"/>
              </w:numPr>
              <w:spacing w:after="0"/>
              <w:jc w:val="right"/>
              <w:rPr>
                <w:lang w:bidi="ar-EG"/>
              </w:rPr>
            </w:pPr>
            <w:r w:rsidRPr="00EB5549">
              <w:rPr>
                <w:lang w:bidi="ar-EG"/>
              </w:rPr>
              <w:lastRenderedPageBreak/>
              <w:t>CDIP/1/3</w:t>
            </w:r>
          </w:p>
        </w:tc>
        <w:tc>
          <w:tcPr>
            <w:tcW w:w="1418" w:type="dxa"/>
          </w:tcPr>
          <w:p w:rsidR="00807A8E" w:rsidRPr="00EB5549" w:rsidRDefault="00807A8E" w:rsidP="00807A8E">
            <w:pPr>
              <w:pStyle w:val="NumberedParaAR"/>
              <w:numPr>
                <w:ilvl w:val="0"/>
                <w:numId w:val="0"/>
              </w:numPr>
              <w:spacing w:after="0"/>
              <w:jc w:val="right"/>
              <w:rPr>
                <w:lang w:bidi="ar-EG"/>
              </w:rPr>
            </w:pPr>
            <w:r w:rsidRPr="00EB5549">
              <w:rPr>
                <w:lang w:bidi="ar-EG"/>
              </w:rPr>
              <w:t>CDIP/8/2</w:t>
            </w:r>
          </w:p>
          <w:p w:rsidR="00807A8E" w:rsidRPr="00EB5549" w:rsidRDefault="00807A8E" w:rsidP="00807A8E">
            <w:pPr>
              <w:pStyle w:val="NumberedParaAR"/>
              <w:numPr>
                <w:ilvl w:val="0"/>
                <w:numId w:val="0"/>
              </w:numPr>
              <w:spacing w:after="0"/>
              <w:jc w:val="right"/>
              <w:rPr>
                <w:lang w:bidi="ar-EG"/>
              </w:rPr>
            </w:pPr>
            <w:r w:rsidRPr="00EB5549">
              <w:rPr>
                <w:lang w:bidi="ar-EG"/>
              </w:rPr>
              <w:t>CDIP/10/2</w:t>
            </w:r>
          </w:p>
          <w:p w:rsidR="00807A8E" w:rsidRPr="00EB5549" w:rsidRDefault="00807A8E" w:rsidP="00807A8E">
            <w:pPr>
              <w:pStyle w:val="NumberedParaAR"/>
              <w:numPr>
                <w:ilvl w:val="0"/>
                <w:numId w:val="0"/>
              </w:numPr>
              <w:spacing w:after="0"/>
              <w:jc w:val="right"/>
              <w:rPr>
                <w:lang w:bidi="ar-EG"/>
              </w:rPr>
            </w:pPr>
            <w:r w:rsidRPr="00EB5549">
              <w:rPr>
                <w:lang w:bidi="ar-EG"/>
              </w:rPr>
              <w:t>CDIP/12/2</w:t>
            </w:r>
          </w:p>
          <w:p w:rsidR="00807A8E" w:rsidRDefault="00807A8E" w:rsidP="00807A8E">
            <w:pPr>
              <w:pStyle w:val="NumberedParaAR"/>
              <w:numPr>
                <w:ilvl w:val="0"/>
                <w:numId w:val="0"/>
              </w:numPr>
              <w:spacing w:after="0"/>
              <w:jc w:val="right"/>
              <w:rPr>
                <w:lang w:bidi="ar-EG"/>
              </w:rPr>
            </w:pPr>
            <w:r w:rsidRPr="00EB5549">
              <w:rPr>
                <w:lang w:bidi="ar-EG"/>
              </w:rPr>
              <w:t>CDIP/14/2</w:t>
            </w:r>
          </w:p>
          <w:p w:rsidR="0042254F" w:rsidRPr="00EB5549" w:rsidRDefault="0042254F" w:rsidP="00807A8E">
            <w:pPr>
              <w:pStyle w:val="NumberedParaAR"/>
              <w:numPr>
                <w:ilvl w:val="0"/>
                <w:numId w:val="0"/>
              </w:numPr>
              <w:spacing w:after="0"/>
              <w:jc w:val="right"/>
              <w:rPr>
                <w:rtl/>
                <w:lang w:bidi="ar-EG"/>
              </w:rPr>
            </w:pPr>
            <w:r w:rsidRPr="0042254F">
              <w:rPr>
                <w:lang w:bidi="ar-EG"/>
              </w:rPr>
              <w:lastRenderedPageBreak/>
              <w:t>CDIP/16/2</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lastRenderedPageBreak/>
              <w:t>37.</w:t>
            </w:r>
          </w:p>
        </w:tc>
        <w:tc>
          <w:tcPr>
            <w:tcW w:w="3827" w:type="dxa"/>
          </w:tcPr>
          <w:p w:rsidR="00807A8E" w:rsidRPr="00EB5549" w:rsidRDefault="00807A8E" w:rsidP="00807A8E">
            <w:pPr>
              <w:pStyle w:val="NumberedParaAR"/>
              <w:numPr>
                <w:ilvl w:val="0"/>
                <w:numId w:val="0"/>
              </w:numPr>
              <w:spacing w:line="400" w:lineRule="exact"/>
              <w:rPr>
                <w:rtl/>
                <w:lang w:bidi="ar-EG"/>
              </w:rPr>
            </w:pPr>
            <w:r w:rsidRPr="00EB5549">
              <w:rPr>
                <w:rtl/>
                <w:lang w:bidi="ar-EG"/>
              </w:rPr>
              <w:t>يجوز للويبو أن تجري دراسات بشأن حماية الملكية الفكرية، بطلب وتوجيه من الدول الأعضاء، لتحديد أوجه الصلة والتأثير بين الملكية الفكرية والتنمية.</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t xml:space="preserve">تمت مناقشة التوصية في سياق التقرير المرحلي (الوثائق </w:t>
            </w:r>
            <w:r w:rsidRPr="00EB5549">
              <w:rPr>
                <w:lang w:bidi="ar-EG"/>
              </w:rPr>
              <w:t>CDIP/3/5</w:t>
            </w:r>
            <w:r w:rsidRPr="00EB5549">
              <w:rPr>
                <w:rtl/>
                <w:lang w:bidi="ar-EG"/>
              </w:rPr>
              <w:t>، و</w:t>
            </w:r>
            <w:r w:rsidRPr="00EB5549">
              <w:rPr>
                <w:lang w:bidi="ar-EG"/>
              </w:rPr>
              <w:t>CDIP/6/3</w:t>
            </w:r>
            <w:r w:rsidRPr="00EB5549">
              <w:rPr>
                <w:rtl/>
                <w:lang w:bidi="ar-EG"/>
              </w:rPr>
              <w:t>، و</w:t>
            </w:r>
            <w:r w:rsidRPr="00EB5549">
              <w:rPr>
                <w:lang w:bidi="ar-EG"/>
              </w:rPr>
              <w:t>CDIP/8/2</w:t>
            </w:r>
            <w:r w:rsidRPr="00EB5549">
              <w:rPr>
                <w:rtl/>
                <w:lang w:bidi="ar-EG"/>
              </w:rPr>
              <w:t xml:space="preserve">). تمت مناقشة التوصية، وتم الاتفاق على الأنشطة (الوثيقة </w:t>
            </w:r>
            <w:r w:rsidRPr="00EB5549">
              <w:rPr>
                <w:lang w:bidi="ar-EG"/>
              </w:rPr>
              <w:t>CDIP/5/7 Rev.</w:t>
            </w:r>
            <w:r w:rsidRPr="00EB5549">
              <w:rPr>
                <w:rtl/>
                <w:lang w:bidi="ar-EG"/>
              </w:rPr>
              <w:t>)</w:t>
            </w:r>
          </w:p>
        </w:tc>
        <w:tc>
          <w:tcPr>
            <w:tcW w:w="3971" w:type="dxa"/>
          </w:tcPr>
          <w:p w:rsidR="00807A8E" w:rsidRPr="00EB5549" w:rsidRDefault="00807A8E" w:rsidP="00807A8E">
            <w:pPr>
              <w:pStyle w:val="NumberedParaAR"/>
              <w:numPr>
                <w:ilvl w:val="0"/>
                <w:numId w:val="0"/>
              </w:numPr>
              <w:rPr>
                <w:lang w:bidi="ar-EG"/>
              </w:rPr>
            </w:pPr>
            <w:r w:rsidRPr="00EB5549">
              <w:rPr>
                <w:rtl/>
                <w:lang w:bidi="ar-EG"/>
              </w:rPr>
              <w:t xml:space="preserve">قيد التنفيذ </w:t>
            </w:r>
            <w:proofErr w:type="gramStart"/>
            <w:r w:rsidRPr="00EB5549">
              <w:rPr>
                <w:rtl/>
                <w:lang w:bidi="ar-EG"/>
              </w:rPr>
              <w:t>منذ</w:t>
            </w:r>
            <w:proofErr w:type="gramEnd"/>
            <w:r w:rsidRPr="00EB5549">
              <w:rPr>
                <w:rtl/>
                <w:lang w:bidi="ar-EG"/>
              </w:rPr>
              <w:t xml:space="preserve"> اعتماد جدول أعمال التنمية في أكتوبر 2007. وتناولها أيضا "</w:t>
            </w:r>
            <w:proofErr w:type="gramStart"/>
            <w:r w:rsidRPr="00EB5549">
              <w:rPr>
                <w:rtl/>
                <w:lang w:bidi="ar-EG"/>
              </w:rPr>
              <w:t>مشروع</w:t>
            </w:r>
            <w:proofErr w:type="gramEnd"/>
            <w:r w:rsidRPr="00EB5549">
              <w:rPr>
                <w:rtl/>
                <w:lang w:bidi="ar-EG"/>
              </w:rPr>
              <w:t xml:space="preserve"> حول الملكية الفكرية والتنمية الاقتصادية </w:t>
            </w:r>
            <w:r>
              <w:rPr>
                <w:rFonts w:hint="cs"/>
                <w:rtl/>
                <w:lang w:bidi="ar-EG"/>
              </w:rPr>
              <w:t>و</w:t>
            </w:r>
            <w:r w:rsidRPr="00EB5549">
              <w:rPr>
                <w:rtl/>
                <w:lang w:bidi="ar-EG"/>
              </w:rPr>
              <w:t xml:space="preserve">الاجتماعية " (المشروع </w:t>
            </w:r>
            <w:r w:rsidRPr="00EB5549">
              <w:rPr>
                <w:lang w:bidi="ar-EG"/>
              </w:rPr>
              <w:t>DA_35_37_01</w:t>
            </w:r>
            <w:r w:rsidRPr="00EB5549">
              <w:rPr>
                <w:rtl/>
                <w:lang w:bidi="ar-EG"/>
              </w:rPr>
              <w:t xml:space="preserve"> الوارد في الوثيقة </w:t>
            </w:r>
            <w:r w:rsidRPr="00EB5549">
              <w:rPr>
                <w:lang w:bidi="ar-EG"/>
              </w:rPr>
              <w:t>CDIP/5/7 Rev.</w:t>
            </w:r>
            <w:r w:rsidRPr="00EB5549">
              <w:rPr>
                <w:rtl/>
                <w:lang w:bidi="ar-EG"/>
              </w:rPr>
              <w:t>).</w:t>
            </w:r>
          </w:p>
          <w:p w:rsidR="00807A8E" w:rsidRDefault="00807A8E" w:rsidP="00807A8E">
            <w:pPr>
              <w:pStyle w:val="NumberedParaAR"/>
              <w:numPr>
                <w:ilvl w:val="0"/>
                <w:numId w:val="0"/>
              </w:numPr>
              <w:rPr>
                <w:rtl/>
                <w:lang w:bidi="ar-EG"/>
              </w:rPr>
            </w:pPr>
            <w:proofErr w:type="gramStart"/>
            <w:r w:rsidRPr="00EB5549">
              <w:rPr>
                <w:rtl/>
                <w:lang w:bidi="ar-EG"/>
              </w:rPr>
              <w:t>وعُرض</w:t>
            </w:r>
            <w:proofErr w:type="gramEnd"/>
            <w:r w:rsidRPr="00EB5549">
              <w:rPr>
                <w:rtl/>
                <w:lang w:bidi="ar-EG"/>
              </w:rPr>
              <w:t xml:space="preserve"> تقرير تقييمي لهذا المشروع لتنظر فيه اللجنة في دورتها </w:t>
            </w:r>
            <w:r w:rsidRPr="00EB5549">
              <w:rPr>
                <w:rFonts w:hint="cs"/>
                <w:rtl/>
                <w:lang w:bidi="ar-EG"/>
              </w:rPr>
              <w:t>الرابعة</w:t>
            </w:r>
            <w:r w:rsidRPr="00EB5549">
              <w:rPr>
                <w:rtl/>
                <w:lang w:bidi="ar-EG"/>
              </w:rPr>
              <w:t xml:space="preserve"> عشرة (يرد في الوثيقة </w:t>
            </w:r>
            <w:r w:rsidRPr="00EB5549">
              <w:rPr>
                <w:lang w:bidi="ar-EG"/>
              </w:rPr>
              <w:t>CDIP/14/3</w:t>
            </w:r>
            <w:r w:rsidRPr="00EB5549">
              <w:rPr>
                <w:rtl/>
                <w:lang w:bidi="ar-EG"/>
              </w:rPr>
              <w:t>).</w:t>
            </w:r>
          </w:p>
          <w:p w:rsidR="00A93084" w:rsidRPr="00EB5549" w:rsidRDefault="00A93084" w:rsidP="00A93084">
            <w:pPr>
              <w:pStyle w:val="NumberedParaAR"/>
              <w:numPr>
                <w:ilvl w:val="0"/>
                <w:numId w:val="0"/>
              </w:numPr>
              <w:rPr>
                <w:rtl/>
                <w:lang w:bidi="ar-EG"/>
              </w:rPr>
            </w:pPr>
            <w:proofErr w:type="gramStart"/>
            <w:r w:rsidRPr="00E26886">
              <w:rPr>
                <w:rtl/>
                <w:lang w:bidi="ar-EG"/>
              </w:rPr>
              <w:t>وإضافة</w:t>
            </w:r>
            <w:r>
              <w:rPr>
                <w:rFonts w:hint="cs"/>
                <w:rtl/>
                <w:lang w:bidi="ar-EG"/>
              </w:rPr>
              <w:t>ً</w:t>
            </w:r>
            <w:proofErr w:type="gramEnd"/>
            <w:r w:rsidRPr="00E26886">
              <w:rPr>
                <w:rtl/>
                <w:lang w:bidi="ar-EG"/>
              </w:rPr>
              <w:t xml:space="preserve"> إلى ذلك، </w:t>
            </w:r>
            <w:r>
              <w:rPr>
                <w:rFonts w:hint="cs"/>
                <w:rtl/>
                <w:lang w:bidi="ar-EG"/>
              </w:rPr>
              <w:t xml:space="preserve">وافقت الدورة الرابعة عشرة للجنة </w:t>
            </w:r>
            <w:r w:rsidRPr="00E26886">
              <w:rPr>
                <w:rtl/>
                <w:lang w:bidi="ar-EG"/>
              </w:rPr>
              <w:t>على مرحلة ثانية من هذا المشروع</w:t>
            </w:r>
            <w:r>
              <w:rPr>
                <w:rFonts w:hint="cs"/>
                <w:rtl/>
                <w:lang w:bidi="ar-EG"/>
              </w:rPr>
              <w:t xml:space="preserve">، وهذه المرحلة </w:t>
            </w:r>
            <w:r w:rsidRPr="00E26886">
              <w:rPr>
                <w:rtl/>
                <w:lang w:bidi="ar-EG"/>
              </w:rPr>
              <w:t>قيد التنفيذ منذ 1 يناير 2015.</w:t>
            </w:r>
          </w:p>
        </w:tc>
        <w:tc>
          <w:tcPr>
            <w:tcW w:w="1843" w:type="dxa"/>
          </w:tcPr>
          <w:p w:rsidR="00807A8E" w:rsidRPr="00EB5549" w:rsidRDefault="00807A8E" w:rsidP="00807A8E">
            <w:pPr>
              <w:pStyle w:val="NumberedParaAR"/>
              <w:numPr>
                <w:ilvl w:val="0"/>
                <w:numId w:val="0"/>
              </w:numPr>
              <w:spacing w:after="0"/>
              <w:jc w:val="right"/>
              <w:rPr>
                <w:lang w:bidi="ar-EG"/>
              </w:rPr>
            </w:pPr>
            <w:r w:rsidRPr="00EB5549">
              <w:rPr>
                <w:lang w:bidi="ar-EG"/>
              </w:rPr>
              <w:t>CDIP/1/3</w:t>
            </w:r>
          </w:p>
        </w:tc>
        <w:tc>
          <w:tcPr>
            <w:tcW w:w="1418" w:type="dxa"/>
          </w:tcPr>
          <w:p w:rsidR="00807A8E" w:rsidRPr="00EB5549" w:rsidRDefault="00807A8E" w:rsidP="00807A8E">
            <w:pPr>
              <w:pStyle w:val="NumberedParaAR"/>
              <w:numPr>
                <w:ilvl w:val="0"/>
                <w:numId w:val="0"/>
              </w:numPr>
              <w:spacing w:after="0"/>
              <w:jc w:val="right"/>
              <w:rPr>
                <w:lang w:bidi="ar-EG"/>
              </w:rPr>
            </w:pPr>
            <w:r w:rsidRPr="00EB5549">
              <w:rPr>
                <w:lang w:bidi="ar-EG"/>
              </w:rPr>
              <w:t>CDIP/3/5</w:t>
            </w:r>
          </w:p>
          <w:p w:rsidR="00807A8E" w:rsidRPr="00EB5549" w:rsidRDefault="00807A8E" w:rsidP="00807A8E">
            <w:pPr>
              <w:pStyle w:val="NumberedParaAR"/>
              <w:numPr>
                <w:ilvl w:val="0"/>
                <w:numId w:val="0"/>
              </w:numPr>
              <w:spacing w:after="0"/>
              <w:jc w:val="right"/>
              <w:rPr>
                <w:lang w:bidi="ar-EG"/>
              </w:rPr>
            </w:pPr>
            <w:r w:rsidRPr="00EB5549">
              <w:rPr>
                <w:lang w:bidi="ar-EG"/>
              </w:rPr>
              <w:t>CDIP/6/3</w:t>
            </w:r>
          </w:p>
          <w:p w:rsidR="00807A8E" w:rsidRPr="00EB5549" w:rsidRDefault="00807A8E" w:rsidP="00807A8E">
            <w:pPr>
              <w:pStyle w:val="NumberedParaAR"/>
              <w:numPr>
                <w:ilvl w:val="0"/>
                <w:numId w:val="0"/>
              </w:numPr>
              <w:spacing w:after="0"/>
              <w:jc w:val="right"/>
              <w:rPr>
                <w:lang w:bidi="ar-EG"/>
              </w:rPr>
            </w:pPr>
            <w:r w:rsidRPr="00EB5549">
              <w:rPr>
                <w:lang w:bidi="ar-EG"/>
              </w:rPr>
              <w:t>CDIP/8/2</w:t>
            </w:r>
          </w:p>
          <w:p w:rsidR="00807A8E" w:rsidRPr="00EB5549" w:rsidRDefault="00807A8E" w:rsidP="00807A8E">
            <w:pPr>
              <w:pStyle w:val="NumberedParaAR"/>
              <w:numPr>
                <w:ilvl w:val="0"/>
                <w:numId w:val="0"/>
              </w:numPr>
              <w:spacing w:after="0"/>
              <w:jc w:val="right"/>
              <w:rPr>
                <w:lang w:bidi="ar-EG"/>
              </w:rPr>
            </w:pPr>
            <w:r w:rsidRPr="00EB5549">
              <w:rPr>
                <w:lang w:bidi="ar-EG"/>
              </w:rPr>
              <w:t>CDIP/10/2</w:t>
            </w:r>
          </w:p>
          <w:p w:rsidR="00807A8E" w:rsidRPr="00EB5549" w:rsidRDefault="00807A8E" w:rsidP="00807A8E">
            <w:pPr>
              <w:pStyle w:val="NumberedParaAR"/>
              <w:numPr>
                <w:ilvl w:val="0"/>
                <w:numId w:val="0"/>
              </w:numPr>
              <w:spacing w:after="0"/>
              <w:jc w:val="right"/>
              <w:rPr>
                <w:lang w:bidi="ar-EG"/>
              </w:rPr>
            </w:pPr>
            <w:r w:rsidRPr="00EB5549">
              <w:rPr>
                <w:lang w:bidi="ar-EG"/>
              </w:rPr>
              <w:t>CDIP/12/2</w:t>
            </w:r>
          </w:p>
          <w:p w:rsidR="00807A8E" w:rsidRPr="00EB5549" w:rsidRDefault="00807A8E" w:rsidP="00807A8E">
            <w:pPr>
              <w:pStyle w:val="NumberedParaAR"/>
              <w:numPr>
                <w:ilvl w:val="0"/>
                <w:numId w:val="0"/>
              </w:numPr>
              <w:spacing w:after="0"/>
              <w:jc w:val="right"/>
              <w:rPr>
                <w:lang w:bidi="ar-EG"/>
              </w:rPr>
            </w:pPr>
            <w:r w:rsidRPr="00EB5549">
              <w:rPr>
                <w:lang w:bidi="ar-EG"/>
              </w:rPr>
              <w:t>CDIP/14/2</w:t>
            </w:r>
          </w:p>
          <w:p w:rsidR="00807A8E" w:rsidRDefault="00807A8E" w:rsidP="00807A8E">
            <w:pPr>
              <w:pStyle w:val="NumberedParaAR"/>
              <w:numPr>
                <w:ilvl w:val="0"/>
                <w:numId w:val="0"/>
              </w:numPr>
              <w:spacing w:after="0"/>
              <w:jc w:val="right"/>
              <w:rPr>
                <w:lang w:bidi="ar-EG"/>
              </w:rPr>
            </w:pPr>
            <w:r w:rsidRPr="00EB5549">
              <w:rPr>
                <w:lang w:bidi="ar-EG"/>
              </w:rPr>
              <w:t>CDIP/14/3</w:t>
            </w:r>
          </w:p>
          <w:p w:rsidR="0003252D" w:rsidRPr="00EB5549" w:rsidRDefault="0003252D" w:rsidP="00807A8E">
            <w:pPr>
              <w:pStyle w:val="NumberedParaAR"/>
              <w:numPr>
                <w:ilvl w:val="0"/>
                <w:numId w:val="0"/>
              </w:numPr>
              <w:spacing w:after="0"/>
              <w:jc w:val="right"/>
              <w:rPr>
                <w:lang w:bidi="ar-EG"/>
              </w:rPr>
            </w:pPr>
            <w:r w:rsidRPr="0003252D">
              <w:rPr>
                <w:lang w:bidi="ar-EG"/>
              </w:rPr>
              <w:t>CDIP/16/2</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t>38.</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تعزيز قدرة الويبو على إجراء عمليات تقييم موضوعية لوقع أنشطة الويبو على التنمية.</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CDIP/4/8 Rev.</w:t>
            </w:r>
            <w:r w:rsidRPr="00EB5549">
              <w:rPr>
                <w:rtl/>
                <w:lang w:bidi="ar-EG"/>
              </w:rPr>
              <w:t>)</w:t>
            </w:r>
          </w:p>
        </w:tc>
        <w:tc>
          <w:tcPr>
            <w:tcW w:w="3971" w:type="dxa"/>
          </w:tcPr>
          <w:p w:rsidR="00807A8E" w:rsidRPr="00EB5549" w:rsidRDefault="00807A8E" w:rsidP="00807A8E">
            <w:pPr>
              <w:pStyle w:val="NumberedParaAR"/>
              <w:numPr>
                <w:ilvl w:val="0"/>
                <w:numId w:val="0"/>
              </w:numPr>
              <w:rPr>
                <w:rtl/>
                <w:lang w:bidi="ar-EG"/>
              </w:rPr>
            </w:pPr>
            <w:r w:rsidRPr="00EB5549">
              <w:rPr>
                <w:rtl/>
                <w:lang w:bidi="ar-EG"/>
              </w:rPr>
              <w:t xml:space="preserve">التوصية قيد التنفيذ منذ يناير 2010، وتناولها مشروع "تعزيز إطار الويبو للإدارة القائمة على النتائج بغية دعم رصد أنشطة التنمية وتقييمها" (المشروع </w:t>
            </w:r>
            <w:r w:rsidRPr="00EB5549">
              <w:rPr>
                <w:lang w:bidi="ar-EG"/>
              </w:rPr>
              <w:t>DA_33_38_41_01</w:t>
            </w:r>
            <w:r w:rsidRPr="00EB5549">
              <w:rPr>
                <w:rtl/>
                <w:lang w:bidi="ar-EG"/>
              </w:rPr>
              <w:t xml:space="preserve"> الوارد في </w:t>
            </w:r>
            <w:r w:rsidRPr="00EB5549">
              <w:rPr>
                <w:rtl/>
                <w:lang w:bidi="ar-EG"/>
              </w:rPr>
              <w:lastRenderedPageBreak/>
              <w:t xml:space="preserve">الوثيقة </w:t>
            </w:r>
            <w:r w:rsidRPr="00EB5549">
              <w:rPr>
                <w:lang w:bidi="ar-EG"/>
              </w:rPr>
              <w:t>CDIP/4/8 Rev.</w:t>
            </w:r>
            <w:r w:rsidRPr="00EB5549">
              <w:rPr>
                <w:rtl/>
                <w:lang w:bidi="ar-EG"/>
              </w:rPr>
              <w:t>).</w:t>
            </w:r>
          </w:p>
          <w:p w:rsidR="00807A8E" w:rsidRPr="00EB5549" w:rsidRDefault="00807A8E" w:rsidP="00807A8E">
            <w:pPr>
              <w:pStyle w:val="NumberedParaAR"/>
              <w:numPr>
                <w:ilvl w:val="0"/>
                <w:numId w:val="0"/>
              </w:numPr>
              <w:rPr>
                <w:rtl/>
                <w:lang w:bidi="ar-EG"/>
              </w:rPr>
            </w:pPr>
            <w:proofErr w:type="gramStart"/>
            <w:r w:rsidRPr="00EB5549">
              <w:rPr>
                <w:rtl/>
                <w:lang w:bidi="ar-EG"/>
              </w:rPr>
              <w:t>وعُرض</w:t>
            </w:r>
            <w:proofErr w:type="gramEnd"/>
            <w:r w:rsidRPr="00EB5549">
              <w:rPr>
                <w:rtl/>
                <w:lang w:bidi="ar-EG"/>
              </w:rPr>
              <w:t xml:space="preserve"> تقرير تقييمي لهذا المشروع لتنظر فيه اللجنة في دورتها الثانية عشرة (يرد في الوثيقة </w:t>
            </w:r>
            <w:r w:rsidRPr="00EB5549">
              <w:rPr>
                <w:lang w:bidi="ar-EG"/>
              </w:rPr>
              <w:t>CDIP/12/4</w:t>
            </w:r>
            <w:r w:rsidRPr="00EB5549">
              <w:rPr>
                <w:rtl/>
                <w:lang w:bidi="ar-EG"/>
              </w:rPr>
              <w:t>).</w:t>
            </w:r>
          </w:p>
        </w:tc>
        <w:tc>
          <w:tcPr>
            <w:tcW w:w="1843" w:type="dxa"/>
          </w:tcPr>
          <w:p w:rsidR="00807A8E" w:rsidRPr="00EB5549" w:rsidRDefault="00807A8E" w:rsidP="00807A8E">
            <w:pPr>
              <w:pStyle w:val="NumberedParaAR"/>
              <w:numPr>
                <w:ilvl w:val="0"/>
                <w:numId w:val="0"/>
              </w:numPr>
              <w:spacing w:after="0"/>
              <w:jc w:val="right"/>
              <w:rPr>
                <w:lang w:bidi="ar-EG"/>
              </w:rPr>
            </w:pPr>
            <w:r w:rsidRPr="00EB5549">
              <w:rPr>
                <w:lang w:bidi="ar-EG"/>
              </w:rPr>
              <w:lastRenderedPageBreak/>
              <w:t>CDIP/1/3</w:t>
            </w:r>
          </w:p>
        </w:tc>
        <w:tc>
          <w:tcPr>
            <w:tcW w:w="1418" w:type="dxa"/>
          </w:tcPr>
          <w:p w:rsidR="00807A8E" w:rsidRPr="00EB5549" w:rsidRDefault="00807A8E" w:rsidP="00807A8E">
            <w:pPr>
              <w:pStyle w:val="NumberedParaAR"/>
              <w:numPr>
                <w:ilvl w:val="0"/>
                <w:numId w:val="0"/>
              </w:numPr>
              <w:spacing w:after="0"/>
              <w:jc w:val="right"/>
              <w:rPr>
                <w:lang w:bidi="ar-EG"/>
              </w:rPr>
            </w:pPr>
            <w:r w:rsidRPr="00EB5549">
              <w:rPr>
                <w:lang w:bidi="ar-EG"/>
              </w:rPr>
              <w:t>CDIP/8/2</w:t>
            </w:r>
          </w:p>
          <w:p w:rsidR="00807A8E" w:rsidRPr="00EB5549" w:rsidRDefault="00807A8E" w:rsidP="00807A8E">
            <w:pPr>
              <w:pStyle w:val="NumberedParaAR"/>
              <w:numPr>
                <w:ilvl w:val="0"/>
                <w:numId w:val="0"/>
              </w:numPr>
              <w:spacing w:after="0"/>
              <w:jc w:val="right"/>
              <w:rPr>
                <w:lang w:bidi="ar-EG"/>
              </w:rPr>
            </w:pPr>
            <w:r w:rsidRPr="00EB5549">
              <w:rPr>
                <w:lang w:bidi="ar-EG"/>
              </w:rPr>
              <w:t>CDIP/10/2</w:t>
            </w:r>
          </w:p>
          <w:p w:rsidR="00807A8E" w:rsidRPr="00EB5549" w:rsidRDefault="00807A8E" w:rsidP="00807A8E">
            <w:pPr>
              <w:pStyle w:val="NumberedParaAR"/>
              <w:numPr>
                <w:ilvl w:val="0"/>
                <w:numId w:val="0"/>
              </w:numPr>
              <w:spacing w:after="0"/>
              <w:jc w:val="right"/>
              <w:rPr>
                <w:lang w:bidi="ar-EG"/>
              </w:rPr>
            </w:pPr>
            <w:r w:rsidRPr="00EB5549">
              <w:rPr>
                <w:lang w:bidi="ar-EG"/>
              </w:rPr>
              <w:t>CDIP/12/4</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lastRenderedPageBreak/>
              <w:t>39.</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مطالبة الويبو، في حدود اختصاصها ومهمتها، بمساعدة البلدان النامية ولا سيما البلدان الأفريقية، بالتعاون مع المنظمات الدولية المعنية بذلك، عن طريق إجراء دراسات حول هجرة الأدمغة وتقديم توصيات على أساسها.</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t xml:space="preserve">تمت مناقشة هذه التوصية في سياق </w:t>
            </w:r>
            <w:proofErr w:type="gramStart"/>
            <w:r w:rsidRPr="00EB5549">
              <w:rPr>
                <w:rtl/>
                <w:lang w:bidi="ar-EG"/>
              </w:rPr>
              <w:t>الوثيقتين</w:t>
            </w:r>
            <w:proofErr w:type="gramEnd"/>
            <w:r w:rsidRPr="00EB5549">
              <w:rPr>
                <w:rtl/>
                <w:lang w:bidi="ar-EG"/>
              </w:rPr>
              <w:t xml:space="preserve"> </w:t>
            </w:r>
            <w:r w:rsidRPr="00EB5549">
              <w:rPr>
                <w:lang w:bidi="ar-EG"/>
              </w:rPr>
              <w:t>CDIP/6/8</w:t>
            </w:r>
            <w:r w:rsidRPr="00EB5549">
              <w:rPr>
                <w:rtl/>
                <w:lang w:bidi="ar-EG"/>
              </w:rPr>
              <w:t xml:space="preserve"> و</w:t>
            </w:r>
            <w:r w:rsidRPr="00EB5549">
              <w:rPr>
                <w:lang w:bidi="ar-EG"/>
              </w:rPr>
              <w:t>CDIP/7/4</w:t>
            </w:r>
          </w:p>
        </w:tc>
        <w:tc>
          <w:tcPr>
            <w:tcW w:w="3971" w:type="dxa"/>
          </w:tcPr>
          <w:p w:rsidR="00807A8E" w:rsidRPr="00EB5549" w:rsidRDefault="00807A8E" w:rsidP="00807A8E">
            <w:pPr>
              <w:pStyle w:val="NumberedParaAR"/>
              <w:numPr>
                <w:ilvl w:val="0"/>
                <w:numId w:val="0"/>
              </w:numPr>
              <w:rPr>
                <w:lang w:bidi="ar-EG"/>
              </w:rPr>
            </w:pPr>
            <w:r w:rsidRPr="00EB5549">
              <w:rPr>
                <w:rtl/>
                <w:lang w:bidi="ar-EG"/>
              </w:rPr>
              <w:t xml:space="preserve">وتناولها </w:t>
            </w:r>
            <w:proofErr w:type="gramStart"/>
            <w:r w:rsidRPr="00EB5549">
              <w:rPr>
                <w:rtl/>
                <w:lang w:bidi="ar-EG"/>
              </w:rPr>
              <w:t>مشروع</w:t>
            </w:r>
            <w:proofErr w:type="gramEnd"/>
            <w:r w:rsidRPr="00EB5549">
              <w:rPr>
                <w:rtl/>
                <w:lang w:bidi="ar-EG"/>
              </w:rPr>
              <w:t xml:space="preserve"> "الملكية الفكرية وهجرة الأدمغة" (المشروع </w:t>
            </w:r>
            <w:r w:rsidRPr="00EB5549">
              <w:rPr>
                <w:lang w:bidi="ar-EG"/>
              </w:rPr>
              <w:t>DA_39_40_01</w:t>
            </w:r>
            <w:r w:rsidRPr="00EB5549">
              <w:rPr>
                <w:rtl/>
                <w:lang w:bidi="ar-EG"/>
              </w:rPr>
              <w:t xml:space="preserve"> الوارد في الوثيقة </w:t>
            </w:r>
            <w:r w:rsidRPr="00EB5549">
              <w:rPr>
                <w:lang w:bidi="ar-EG"/>
              </w:rPr>
              <w:t>CDIP/7/4</w:t>
            </w:r>
            <w:r w:rsidRPr="00EB5549">
              <w:rPr>
                <w:rtl/>
                <w:lang w:bidi="ar-EG"/>
              </w:rPr>
              <w:t>).</w:t>
            </w:r>
          </w:p>
          <w:p w:rsidR="00807A8E" w:rsidRPr="00EB5549" w:rsidRDefault="00807A8E" w:rsidP="00807A8E">
            <w:pPr>
              <w:pStyle w:val="NumberedParaAR"/>
              <w:numPr>
                <w:ilvl w:val="0"/>
                <w:numId w:val="0"/>
              </w:numPr>
              <w:rPr>
                <w:rtl/>
                <w:lang w:bidi="ar-EG"/>
              </w:rPr>
            </w:pPr>
            <w:proofErr w:type="gramStart"/>
            <w:r w:rsidRPr="00EB5549">
              <w:rPr>
                <w:rtl/>
                <w:lang w:bidi="ar-EG"/>
              </w:rPr>
              <w:t>وعُرض</w:t>
            </w:r>
            <w:proofErr w:type="gramEnd"/>
            <w:r w:rsidRPr="00EB5549">
              <w:rPr>
                <w:rtl/>
                <w:lang w:bidi="ar-EG"/>
              </w:rPr>
              <w:t xml:space="preserve"> تقرير تقييمي لهذا المشروع لتنظر فيه اللجنة في دورتها </w:t>
            </w:r>
            <w:r w:rsidRPr="00EB5549">
              <w:rPr>
                <w:rFonts w:hint="cs"/>
                <w:rtl/>
                <w:lang w:val="fr-CH"/>
              </w:rPr>
              <w:t>الثالثة</w:t>
            </w:r>
            <w:r w:rsidRPr="00EB5549">
              <w:rPr>
                <w:rtl/>
                <w:lang w:bidi="ar-EG"/>
              </w:rPr>
              <w:t xml:space="preserve"> عشرة (يرد في الوثيقة </w:t>
            </w:r>
            <w:r w:rsidRPr="00EB5549">
              <w:rPr>
                <w:lang w:bidi="ar-EG"/>
              </w:rPr>
              <w:t>CDIP/13/6</w:t>
            </w:r>
            <w:r w:rsidRPr="00EB5549">
              <w:rPr>
                <w:rtl/>
                <w:lang w:bidi="ar-EG"/>
              </w:rPr>
              <w:t>).</w:t>
            </w:r>
          </w:p>
        </w:tc>
        <w:tc>
          <w:tcPr>
            <w:tcW w:w="1843" w:type="dxa"/>
          </w:tcPr>
          <w:p w:rsidR="00807A8E" w:rsidRPr="00EB5549" w:rsidRDefault="00807A8E" w:rsidP="00807A8E">
            <w:pPr>
              <w:pStyle w:val="NumberedParaAR"/>
              <w:numPr>
                <w:ilvl w:val="0"/>
                <w:numId w:val="0"/>
              </w:numPr>
              <w:spacing w:after="0"/>
              <w:jc w:val="right"/>
              <w:rPr>
                <w:lang w:bidi="ar-EG"/>
              </w:rPr>
            </w:pPr>
            <w:r w:rsidRPr="00EB5549">
              <w:rPr>
                <w:lang w:bidi="ar-EG"/>
              </w:rPr>
              <w:t>CDIP/1/3</w:t>
            </w:r>
          </w:p>
          <w:p w:rsidR="00807A8E" w:rsidRPr="00EB5549" w:rsidRDefault="00807A8E" w:rsidP="00807A8E">
            <w:pPr>
              <w:pStyle w:val="NumberedParaAR"/>
              <w:numPr>
                <w:ilvl w:val="0"/>
                <w:numId w:val="0"/>
              </w:numPr>
              <w:spacing w:after="0"/>
              <w:jc w:val="right"/>
              <w:rPr>
                <w:lang w:bidi="ar-EG"/>
              </w:rPr>
            </w:pPr>
            <w:r w:rsidRPr="00EB5549">
              <w:rPr>
                <w:lang w:bidi="ar-EG"/>
              </w:rPr>
              <w:t>CDIP/6/8</w:t>
            </w:r>
          </w:p>
        </w:tc>
        <w:tc>
          <w:tcPr>
            <w:tcW w:w="1418" w:type="dxa"/>
          </w:tcPr>
          <w:p w:rsidR="00807A8E" w:rsidRPr="00EB5549" w:rsidRDefault="00807A8E" w:rsidP="00807A8E">
            <w:pPr>
              <w:pStyle w:val="NumberedParaAR"/>
              <w:numPr>
                <w:ilvl w:val="0"/>
                <w:numId w:val="0"/>
              </w:numPr>
              <w:spacing w:after="0"/>
              <w:jc w:val="right"/>
              <w:rPr>
                <w:lang w:bidi="ar-EG"/>
              </w:rPr>
            </w:pPr>
            <w:r w:rsidRPr="00EB5549">
              <w:rPr>
                <w:lang w:bidi="ar-EG"/>
              </w:rPr>
              <w:t>CDIP/10/2</w:t>
            </w:r>
          </w:p>
          <w:p w:rsidR="00807A8E" w:rsidRPr="00EB5549" w:rsidRDefault="00807A8E" w:rsidP="00807A8E">
            <w:pPr>
              <w:pStyle w:val="NumberedParaAR"/>
              <w:numPr>
                <w:ilvl w:val="0"/>
                <w:numId w:val="0"/>
              </w:numPr>
              <w:spacing w:after="0"/>
              <w:jc w:val="right"/>
              <w:rPr>
                <w:lang w:bidi="ar-EG"/>
              </w:rPr>
            </w:pPr>
            <w:r w:rsidRPr="00EB5549">
              <w:rPr>
                <w:lang w:bidi="ar-EG"/>
              </w:rPr>
              <w:t>CDIP/12/2</w:t>
            </w:r>
          </w:p>
          <w:p w:rsidR="00807A8E" w:rsidRPr="00EB5549" w:rsidRDefault="00807A8E" w:rsidP="00807A8E">
            <w:pPr>
              <w:pStyle w:val="NumberedParaAR"/>
              <w:numPr>
                <w:ilvl w:val="0"/>
                <w:numId w:val="0"/>
              </w:numPr>
              <w:spacing w:after="0"/>
              <w:jc w:val="right"/>
              <w:rPr>
                <w:lang w:bidi="ar-EG"/>
              </w:rPr>
            </w:pPr>
            <w:r w:rsidRPr="00EB5549">
              <w:rPr>
                <w:lang w:bidi="ar-EG"/>
              </w:rPr>
              <w:t>CDIP/13/6</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t>40.</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 xml:space="preserve">مطالبة الويبو بتكثيف تعاونها مع وكالات الأمم المتحدة بشأن مسائل الملكية الفكرية، وفقا لتوجه الدول الأعضاء، وبالأخص منها </w:t>
            </w:r>
            <w:proofErr w:type="spellStart"/>
            <w:r w:rsidRPr="00EB5549">
              <w:rPr>
                <w:rtl/>
                <w:lang w:bidi="ar-EG"/>
              </w:rPr>
              <w:t>الأونكتاد</w:t>
            </w:r>
            <w:proofErr w:type="spellEnd"/>
            <w:r w:rsidRPr="00EB5549">
              <w:rPr>
                <w:rtl/>
                <w:lang w:bidi="ar-EG"/>
              </w:rPr>
              <w:t xml:space="preserve"> وبرنامج الأمم المتحدة للبيئة ومنظمة الصحة العالمية واليونيدو واليونسكو وسائر المنظمات الدولية المعنية، وعلى وجه الخصوص منظمة التجارة العالمية لتعزيز التعاون تحقيقا للكفاءة القصوى في تنفيذ برامج التنمية.</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t xml:space="preserve">لم </w:t>
            </w:r>
            <w:proofErr w:type="gramStart"/>
            <w:r w:rsidRPr="00EB5549">
              <w:rPr>
                <w:rtl/>
                <w:lang w:bidi="ar-EG"/>
              </w:rPr>
              <w:t>تناقش</w:t>
            </w:r>
            <w:proofErr w:type="gramEnd"/>
            <w:r w:rsidRPr="00EB5549">
              <w:rPr>
                <w:rtl/>
                <w:lang w:bidi="ar-EG"/>
              </w:rPr>
              <w:t xml:space="preserve"> اللجنة هذه التوصية بعد.</w:t>
            </w:r>
          </w:p>
        </w:tc>
        <w:tc>
          <w:tcPr>
            <w:tcW w:w="3971" w:type="dxa"/>
          </w:tcPr>
          <w:p w:rsidR="00807A8E" w:rsidRDefault="00807A8E" w:rsidP="00403DA2">
            <w:pPr>
              <w:pStyle w:val="NumberedParaAR"/>
              <w:numPr>
                <w:ilvl w:val="0"/>
                <w:numId w:val="0"/>
              </w:numPr>
              <w:rPr>
                <w:rtl/>
                <w:lang w:bidi="ar-EG"/>
              </w:rPr>
            </w:pPr>
            <w:proofErr w:type="gramStart"/>
            <w:r w:rsidRPr="00EB5549">
              <w:rPr>
                <w:rtl/>
                <w:lang w:bidi="ar-EG"/>
              </w:rPr>
              <w:t>لم</w:t>
            </w:r>
            <w:proofErr w:type="gramEnd"/>
            <w:r w:rsidRPr="00EB5549">
              <w:rPr>
                <w:rtl/>
                <w:lang w:bidi="ar-EG"/>
              </w:rPr>
              <w:t xml:space="preserve"> تناقش اللجنةُ أنشطة التنفيذ بعد، غير أن</w:t>
            </w:r>
            <w:r w:rsidR="00403DA2">
              <w:rPr>
                <w:rFonts w:hint="cs"/>
                <w:rtl/>
                <w:lang w:bidi="ar-EG"/>
              </w:rPr>
              <w:t>ه يبدو أن</w:t>
            </w:r>
            <w:r w:rsidR="0068569D">
              <w:rPr>
                <w:rFonts w:hint="cs"/>
                <w:rtl/>
                <w:lang w:bidi="ar-EG"/>
              </w:rPr>
              <w:t xml:space="preserve"> </w:t>
            </w:r>
            <w:r w:rsidRPr="00EB5549">
              <w:rPr>
                <w:rtl/>
                <w:lang w:bidi="ar-EG"/>
              </w:rPr>
              <w:t>التوصية</w:t>
            </w:r>
            <w:r w:rsidR="0068569D">
              <w:rPr>
                <w:rFonts w:hint="cs"/>
                <w:rtl/>
                <w:lang w:bidi="ar-EG"/>
              </w:rPr>
              <w:t xml:space="preserve"> </w:t>
            </w:r>
            <w:r w:rsidR="00403DA2">
              <w:rPr>
                <w:rFonts w:hint="cs"/>
                <w:rtl/>
                <w:lang w:bidi="ar-EG"/>
              </w:rPr>
              <w:t xml:space="preserve">قد </w:t>
            </w:r>
            <w:r w:rsidR="0068569D">
              <w:rPr>
                <w:rFonts w:hint="cs"/>
                <w:rtl/>
                <w:lang w:bidi="ar-EG"/>
              </w:rPr>
              <w:t xml:space="preserve">نُفِّذت </w:t>
            </w:r>
            <w:r w:rsidRPr="00EB5549">
              <w:rPr>
                <w:rtl/>
                <w:lang w:bidi="ar-EG"/>
              </w:rPr>
              <w:t>عملياً في سياق مشروع</w:t>
            </w:r>
            <w:r w:rsidR="00556AB0">
              <w:rPr>
                <w:rFonts w:hint="cs"/>
                <w:rtl/>
                <w:lang w:bidi="ar-EG"/>
              </w:rPr>
              <w:t>ي</w:t>
            </w:r>
            <w:r w:rsidRPr="00EB5549">
              <w:rPr>
                <w:rtl/>
                <w:lang w:bidi="ar-EG"/>
              </w:rPr>
              <w:t xml:space="preserve"> "تعزيز التعاون حول الملكية الفكرية والتنمية فيما بين بلدان الجنوب من بلدان نامية وبلدان أقل نمواً". (المشروع </w:t>
            </w:r>
            <w:r w:rsidRPr="00EB5549">
              <w:rPr>
                <w:lang w:bidi="ar-EG"/>
              </w:rPr>
              <w:t>DA_1_10_11_13_19_25_32_01</w:t>
            </w:r>
            <w:r w:rsidRPr="00EB5549">
              <w:rPr>
                <w:rtl/>
                <w:lang w:bidi="ar-EG"/>
              </w:rPr>
              <w:t xml:space="preserve"> الوارد في الوثيقة </w:t>
            </w:r>
            <w:r w:rsidRPr="00EB5549">
              <w:rPr>
                <w:lang w:bidi="ar-EG"/>
              </w:rPr>
              <w:t>CDIP/7/6</w:t>
            </w:r>
            <w:r w:rsidRPr="00EB5549">
              <w:rPr>
                <w:rtl/>
                <w:lang w:bidi="ar-EG"/>
              </w:rPr>
              <w:t>)</w:t>
            </w:r>
            <w:r w:rsidR="00556AB0">
              <w:rPr>
                <w:rFonts w:hint="cs"/>
                <w:rtl/>
                <w:lang w:bidi="ar-EG"/>
              </w:rPr>
              <w:t>، و</w:t>
            </w:r>
            <w:r w:rsidR="00556AB0" w:rsidRPr="00EB5549">
              <w:rPr>
                <w:rtl/>
                <w:lang w:bidi="ar-EG"/>
              </w:rPr>
              <w:t>"</w:t>
            </w:r>
            <w:proofErr w:type="gramStart"/>
            <w:r w:rsidR="00556AB0" w:rsidRPr="00EB5549">
              <w:rPr>
                <w:rtl/>
                <w:lang w:bidi="ar-EG"/>
              </w:rPr>
              <w:t>الملكية</w:t>
            </w:r>
            <w:proofErr w:type="gramEnd"/>
            <w:r w:rsidR="00556AB0" w:rsidRPr="00EB5549">
              <w:rPr>
                <w:rtl/>
                <w:lang w:bidi="ar-EG"/>
              </w:rPr>
              <w:t xml:space="preserve"> الفكرية وهجرة الأدمغة" (المشروع </w:t>
            </w:r>
            <w:r w:rsidR="00556AB0" w:rsidRPr="00EB5549">
              <w:rPr>
                <w:lang w:bidi="ar-EG"/>
              </w:rPr>
              <w:t>DA_39_40_01</w:t>
            </w:r>
            <w:r w:rsidR="00556AB0" w:rsidRPr="00EB5549">
              <w:rPr>
                <w:rtl/>
                <w:lang w:bidi="ar-EG"/>
              </w:rPr>
              <w:t xml:space="preserve"> الوارد في الوثيقة </w:t>
            </w:r>
            <w:r w:rsidR="00556AB0" w:rsidRPr="00EB5549">
              <w:rPr>
                <w:lang w:bidi="ar-EG"/>
              </w:rPr>
              <w:t>CDIP/7/4</w:t>
            </w:r>
            <w:r w:rsidR="00556AB0" w:rsidRPr="00EB5549">
              <w:rPr>
                <w:rtl/>
                <w:lang w:bidi="ar-EG"/>
              </w:rPr>
              <w:t>)</w:t>
            </w:r>
            <w:r w:rsidRPr="00EB5549">
              <w:rPr>
                <w:rtl/>
                <w:lang w:bidi="ar-EG"/>
              </w:rPr>
              <w:t>.</w:t>
            </w:r>
          </w:p>
          <w:p w:rsidR="00403DA2" w:rsidRDefault="00403DA2" w:rsidP="004540C8">
            <w:pPr>
              <w:pStyle w:val="NumberedParaAR"/>
              <w:numPr>
                <w:ilvl w:val="0"/>
                <w:numId w:val="0"/>
              </w:numPr>
              <w:rPr>
                <w:rtl/>
                <w:lang w:bidi="ar-EG"/>
              </w:rPr>
            </w:pPr>
            <w:r>
              <w:rPr>
                <w:rFonts w:hint="cs"/>
                <w:rtl/>
                <w:lang w:bidi="ar-EG"/>
              </w:rPr>
              <w:lastRenderedPageBreak/>
              <w:t xml:space="preserve">وعُرض </w:t>
            </w:r>
            <w:r w:rsidR="004540C8">
              <w:rPr>
                <w:rFonts w:hint="cs"/>
                <w:rtl/>
                <w:lang w:bidi="ar-EG"/>
              </w:rPr>
              <w:t xml:space="preserve">تقريران تقييميان لهذين المشروعين لتنظر فيهما اللجنة في دورتها الثالثة عشرة، ويرد هذان التقريران في الوثيقتين </w:t>
            </w:r>
            <w:r w:rsidR="004540C8" w:rsidRPr="004540C8">
              <w:rPr>
                <w:lang w:bidi="ar-EG"/>
              </w:rPr>
              <w:t>CDIP/13/4</w:t>
            </w:r>
            <w:r w:rsidR="004540C8">
              <w:rPr>
                <w:rFonts w:hint="cs"/>
                <w:rtl/>
                <w:lang w:bidi="ar-EG"/>
              </w:rPr>
              <w:t xml:space="preserve"> و</w:t>
            </w:r>
            <w:r w:rsidR="004540C8" w:rsidRPr="004540C8">
              <w:rPr>
                <w:lang w:bidi="ar-EG"/>
              </w:rPr>
              <w:t>CDIP/13/5</w:t>
            </w:r>
            <w:r w:rsidR="004540C8">
              <w:rPr>
                <w:rFonts w:hint="cs"/>
                <w:rtl/>
                <w:lang w:bidi="ar-EG"/>
              </w:rPr>
              <w:t xml:space="preserve"> على التوالي.</w:t>
            </w:r>
          </w:p>
          <w:p w:rsidR="00556AB0" w:rsidRPr="00EB5549" w:rsidRDefault="004540C8" w:rsidP="00FA5E16">
            <w:pPr>
              <w:pStyle w:val="NumberedParaAR"/>
              <w:numPr>
                <w:ilvl w:val="0"/>
                <w:numId w:val="0"/>
              </w:numPr>
              <w:rPr>
                <w:rtl/>
                <w:lang w:bidi="ar-EG"/>
              </w:rPr>
            </w:pPr>
            <w:proofErr w:type="gramStart"/>
            <w:r w:rsidRPr="004540C8">
              <w:rPr>
                <w:rtl/>
                <w:lang w:bidi="ar-EG"/>
              </w:rPr>
              <w:t>و</w:t>
            </w:r>
            <w:r>
              <w:rPr>
                <w:rFonts w:hint="cs"/>
                <w:rtl/>
                <w:lang w:bidi="ar-EG"/>
              </w:rPr>
              <w:t>إ</w:t>
            </w:r>
            <w:r w:rsidRPr="004540C8">
              <w:rPr>
                <w:rtl/>
                <w:lang w:bidi="ar-EG"/>
              </w:rPr>
              <w:t>ضافة</w:t>
            </w:r>
            <w:r>
              <w:rPr>
                <w:rFonts w:hint="cs"/>
                <w:rtl/>
                <w:lang w:bidi="ar-EG"/>
              </w:rPr>
              <w:t>ً</w:t>
            </w:r>
            <w:proofErr w:type="gramEnd"/>
            <w:r w:rsidRPr="004540C8">
              <w:rPr>
                <w:rtl/>
                <w:lang w:bidi="ar-EG"/>
              </w:rPr>
              <w:t xml:space="preserve"> إلى ذلك، </w:t>
            </w:r>
            <w:r>
              <w:rPr>
                <w:rFonts w:hint="cs"/>
                <w:rtl/>
                <w:lang w:bidi="ar-EG"/>
              </w:rPr>
              <w:t xml:space="preserve">هذه التوصية يتناولها </w:t>
            </w:r>
            <w:r w:rsidRPr="004540C8">
              <w:rPr>
                <w:rtl/>
                <w:lang w:bidi="ar-EG"/>
              </w:rPr>
              <w:t xml:space="preserve">مشروع "الملكية الفكرية والسياحة والثقافة: </w:t>
            </w:r>
            <w:r w:rsidR="00EF1C16" w:rsidRPr="00EF1C16">
              <w:rPr>
                <w:rtl/>
                <w:lang w:bidi="ar-EG"/>
              </w:rPr>
              <w:t>دعم الأهداف الإنمائية والنهوض بالتراث الثقافي في مصر وغيرها من البلدان النامية</w:t>
            </w:r>
            <w:r w:rsidRPr="004540C8">
              <w:rPr>
                <w:rtl/>
                <w:lang w:bidi="ar-EG"/>
              </w:rPr>
              <w:t xml:space="preserve"> (</w:t>
            </w:r>
            <w:r w:rsidR="00EF1C16">
              <w:rPr>
                <w:rFonts w:hint="cs"/>
                <w:rtl/>
                <w:lang w:bidi="ar-EG"/>
              </w:rPr>
              <w:t>ال</w:t>
            </w:r>
            <w:r w:rsidRPr="004540C8">
              <w:rPr>
                <w:rtl/>
                <w:lang w:bidi="ar-EG"/>
              </w:rPr>
              <w:t xml:space="preserve">مشروع </w:t>
            </w:r>
            <w:r w:rsidRPr="004540C8">
              <w:rPr>
                <w:lang w:bidi="ar-EG"/>
              </w:rPr>
              <w:t>DA_1_10_12_40_01</w:t>
            </w:r>
            <w:r w:rsidRPr="004540C8">
              <w:rPr>
                <w:rtl/>
                <w:lang w:bidi="ar-EG"/>
              </w:rPr>
              <w:t xml:space="preserve"> الوارد في الوثيقة </w:t>
            </w:r>
            <w:r w:rsidRPr="004540C8">
              <w:rPr>
                <w:lang w:bidi="ar-EG"/>
              </w:rPr>
              <w:t>CDIP/15/7</w:t>
            </w:r>
            <w:r w:rsidR="00EF1C16">
              <w:rPr>
                <w:lang w:bidi="ar-EG"/>
              </w:rPr>
              <w:t xml:space="preserve"> Rev.</w:t>
            </w:r>
            <w:r w:rsidRPr="004540C8">
              <w:rPr>
                <w:rtl/>
                <w:lang w:bidi="ar-EG"/>
              </w:rPr>
              <w:t>).</w:t>
            </w:r>
          </w:p>
        </w:tc>
        <w:tc>
          <w:tcPr>
            <w:tcW w:w="1843" w:type="dxa"/>
          </w:tcPr>
          <w:p w:rsidR="00807A8E" w:rsidRPr="00EB5549" w:rsidRDefault="00807A8E" w:rsidP="00807A8E">
            <w:pPr>
              <w:pStyle w:val="NumberedParaAR"/>
              <w:numPr>
                <w:ilvl w:val="0"/>
                <w:numId w:val="0"/>
              </w:numPr>
              <w:spacing w:after="0"/>
              <w:jc w:val="right"/>
              <w:rPr>
                <w:lang w:bidi="ar-EG"/>
              </w:rPr>
            </w:pPr>
            <w:r w:rsidRPr="00EB5549">
              <w:rPr>
                <w:lang w:bidi="ar-EG"/>
              </w:rPr>
              <w:lastRenderedPageBreak/>
              <w:t>CDIP/1/3</w:t>
            </w:r>
          </w:p>
        </w:tc>
        <w:tc>
          <w:tcPr>
            <w:tcW w:w="1418" w:type="dxa"/>
          </w:tcPr>
          <w:p w:rsidR="00807A8E" w:rsidRPr="00EB5549" w:rsidRDefault="00807A8E" w:rsidP="00807A8E">
            <w:pPr>
              <w:pStyle w:val="NumberedParaAR"/>
              <w:numPr>
                <w:ilvl w:val="0"/>
                <w:numId w:val="0"/>
              </w:numPr>
              <w:spacing w:after="0"/>
              <w:jc w:val="right"/>
              <w:rPr>
                <w:lang w:bidi="ar-EG"/>
              </w:rPr>
            </w:pPr>
            <w:r w:rsidRPr="00EB5549">
              <w:rPr>
                <w:lang w:bidi="ar-EG"/>
              </w:rPr>
              <w:t>CDIP/10/2</w:t>
            </w:r>
          </w:p>
          <w:p w:rsidR="00807A8E" w:rsidRPr="00EB5549" w:rsidRDefault="00807A8E" w:rsidP="00807A8E">
            <w:pPr>
              <w:pStyle w:val="NumberedParaAR"/>
              <w:numPr>
                <w:ilvl w:val="0"/>
                <w:numId w:val="0"/>
              </w:numPr>
              <w:spacing w:after="0"/>
              <w:jc w:val="right"/>
              <w:rPr>
                <w:lang w:bidi="ar-EG"/>
              </w:rPr>
            </w:pPr>
            <w:r w:rsidRPr="00EB5549">
              <w:rPr>
                <w:lang w:bidi="ar-EG"/>
              </w:rPr>
              <w:t>CDIP/12/2</w:t>
            </w:r>
          </w:p>
          <w:p w:rsidR="00807A8E" w:rsidRDefault="00807A8E" w:rsidP="00807A8E">
            <w:pPr>
              <w:pStyle w:val="NumberedParaAR"/>
              <w:numPr>
                <w:ilvl w:val="0"/>
                <w:numId w:val="0"/>
              </w:numPr>
              <w:spacing w:after="0"/>
              <w:jc w:val="right"/>
              <w:rPr>
                <w:lang w:bidi="ar-EG"/>
              </w:rPr>
            </w:pPr>
            <w:r w:rsidRPr="00EB5549">
              <w:rPr>
                <w:lang w:bidi="ar-EG"/>
              </w:rPr>
              <w:t>CDIP/14/2</w:t>
            </w:r>
          </w:p>
          <w:p w:rsidR="00FA5E16" w:rsidRPr="00EB5549" w:rsidRDefault="00FA5E16" w:rsidP="00807A8E">
            <w:pPr>
              <w:pStyle w:val="NumberedParaAR"/>
              <w:numPr>
                <w:ilvl w:val="0"/>
                <w:numId w:val="0"/>
              </w:numPr>
              <w:spacing w:after="0"/>
              <w:jc w:val="right"/>
              <w:rPr>
                <w:lang w:bidi="ar-EG"/>
              </w:rPr>
            </w:pPr>
            <w:r w:rsidRPr="00FA5E16">
              <w:rPr>
                <w:lang w:bidi="ar-EG"/>
              </w:rPr>
              <w:t>CDIP/16/2</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lastRenderedPageBreak/>
              <w:t>41.</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جرد أنشطة الويبو الحالية لتقديم المساعدة التقنية في مجال التعاون والتنمية.</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CDIP/4/8</w:t>
            </w:r>
            <w:r w:rsidRPr="00EB5549">
              <w:rPr>
                <w:rtl/>
                <w:lang w:bidi="ar-EG"/>
              </w:rPr>
              <w:t>).</w:t>
            </w:r>
          </w:p>
          <w:p w:rsidR="00807A8E" w:rsidRPr="00EB5549" w:rsidRDefault="00807A8E" w:rsidP="00807A8E">
            <w:pPr>
              <w:pStyle w:val="NumberedParaAR"/>
              <w:numPr>
                <w:ilvl w:val="0"/>
                <w:numId w:val="0"/>
              </w:numPr>
              <w:rPr>
                <w:rtl/>
                <w:lang w:bidi="ar-EG"/>
              </w:rPr>
            </w:pPr>
            <w:r w:rsidRPr="00EB5549">
              <w:rPr>
                <w:rtl/>
                <w:lang w:bidi="ar-EG"/>
              </w:rPr>
              <w:t xml:space="preserve">وتمت مناقشتها أيضا في سياق </w:t>
            </w:r>
            <w:proofErr w:type="gramStart"/>
            <w:r w:rsidRPr="00EB5549">
              <w:rPr>
                <w:rtl/>
                <w:lang w:bidi="ar-EG"/>
              </w:rPr>
              <w:t>الوثيقة</w:t>
            </w:r>
            <w:proofErr w:type="gramEnd"/>
            <w:r w:rsidRPr="00EB5549">
              <w:rPr>
                <w:rtl/>
                <w:lang w:bidi="ar-EG"/>
              </w:rPr>
              <w:t xml:space="preserve"> </w:t>
            </w:r>
            <w:r w:rsidRPr="00EB5549">
              <w:rPr>
                <w:lang w:bidi="ar-EG"/>
              </w:rPr>
              <w:t>CDIP/8/INF/1</w:t>
            </w:r>
          </w:p>
        </w:tc>
        <w:tc>
          <w:tcPr>
            <w:tcW w:w="3971" w:type="dxa"/>
          </w:tcPr>
          <w:p w:rsidR="00807A8E" w:rsidRPr="00EB5549" w:rsidRDefault="00807A8E" w:rsidP="00807A8E">
            <w:pPr>
              <w:pStyle w:val="NumberedParaAR"/>
              <w:numPr>
                <w:ilvl w:val="0"/>
                <w:numId w:val="0"/>
              </w:numPr>
              <w:rPr>
                <w:rtl/>
                <w:lang w:bidi="ar-EG"/>
              </w:rPr>
            </w:pPr>
            <w:r w:rsidRPr="00EB5549">
              <w:rPr>
                <w:rtl/>
                <w:lang w:bidi="ar-EG"/>
              </w:rPr>
              <w:t xml:space="preserve">التوصية قيد التنفيذ منذ يناير 2010، وتناولها مشروع "تعزيز إطار الويبو للإدارة القائمة على النتائج بغية دعم رصد أنشطة التنمية وتقييمها" (المشروع </w:t>
            </w:r>
            <w:r w:rsidRPr="00EB5549">
              <w:rPr>
                <w:lang w:bidi="ar-EG"/>
              </w:rPr>
              <w:t>DA_33_38_41_01</w:t>
            </w:r>
            <w:r w:rsidRPr="00EB5549">
              <w:rPr>
                <w:rtl/>
                <w:lang w:bidi="ar-EG"/>
              </w:rPr>
              <w:t xml:space="preserve"> الوارد في الوثيقة </w:t>
            </w:r>
            <w:r w:rsidRPr="00EB5549">
              <w:rPr>
                <w:lang w:bidi="ar-EG"/>
              </w:rPr>
              <w:t>CDIP/4/8 Rev.</w:t>
            </w:r>
            <w:r w:rsidRPr="00EB5549">
              <w:rPr>
                <w:rtl/>
                <w:lang w:bidi="ar-EG"/>
              </w:rPr>
              <w:t>).</w:t>
            </w:r>
          </w:p>
          <w:p w:rsidR="00807A8E" w:rsidRPr="00EB5549" w:rsidRDefault="00807A8E" w:rsidP="00807A8E">
            <w:pPr>
              <w:pStyle w:val="NumberedParaAR"/>
              <w:numPr>
                <w:ilvl w:val="0"/>
                <w:numId w:val="0"/>
              </w:numPr>
              <w:rPr>
                <w:rtl/>
                <w:lang w:bidi="ar-EG"/>
              </w:rPr>
            </w:pPr>
            <w:proofErr w:type="gramStart"/>
            <w:r w:rsidRPr="00EB5549">
              <w:rPr>
                <w:rtl/>
                <w:lang w:bidi="ar-EG"/>
              </w:rPr>
              <w:t>وعُرض</w:t>
            </w:r>
            <w:proofErr w:type="gramEnd"/>
            <w:r w:rsidRPr="00EB5549">
              <w:rPr>
                <w:rtl/>
                <w:lang w:bidi="ar-EG"/>
              </w:rPr>
              <w:t xml:space="preserve"> تقرير تقييمي لهذا المشروع لتنظر فيه اللجنة في دورتها الثانية عشرة (يرد في الوثيقة </w:t>
            </w:r>
            <w:r w:rsidRPr="00EB5549">
              <w:rPr>
                <w:lang w:bidi="ar-EG"/>
              </w:rPr>
              <w:t>CDIP/12/4</w:t>
            </w:r>
            <w:r w:rsidRPr="00EB5549">
              <w:rPr>
                <w:rtl/>
                <w:lang w:bidi="ar-EG"/>
              </w:rPr>
              <w:t>).</w:t>
            </w:r>
          </w:p>
        </w:tc>
        <w:tc>
          <w:tcPr>
            <w:tcW w:w="1843" w:type="dxa"/>
          </w:tcPr>
          <w:p w:rsidR="00807A8E" w:rsidRPr="00EB5549" w:rsidRDefault="00807A8E" w:rsidP="00807A8E">
            <w:pPr>
              <w:pStyle w:val="NumberedParaAR"/>
              <w:numPr>
                <w:ilvl w:val="0"/>
                <w:numId w:val="0"/>
              </w:numPr>
              <w:spacing w:after="0"/>
              <w:jc w:val="right"/>
              <w:rPr>
                <w:lang w:bidi="ar-EG"/>
              </w:rPr>
            </w:pPr>
            <w:r w:rsidRPr="00EB5549">
              <w:rPr>
                <w:lang w:bidi="ar-EG"/>
              </w:rPr>
              <w:t>CDIP/1/3</w:t>
            </w:r>
          </w:p>
        </w:tc>
        <w:tc>
          <w:tcPr>
            <w:tcW w:w="1418" w:type="dxa"/>
          </w:tcPr>
          <w:p w:rsidR="00807A8E" w:rsidRPr="00EB5549" w:rsidRDefault="00807A8E" w:rsidP="00807A8E">
            <w:pPr>
              <w:pStyle w:val="NumberedParaAR"/>
              <w:numPr>
                <w:ilvl w:val="0"/>
                <w:numId w:val="0"/>
              </w:numPr>
              <w:spacing w:after="0"/>
              <w:jc w:val="right"/>
              <w:rPr>
                <w:lang w:bidi="ar-EG"/>
              </w:rPr>
            </w:pPr>
            <w:r w:rsidRPr="00EB5549">
              <w:rPr>
                <w:lang w:bidi="ar-EG"/>
              </w:rPr>
              <w:t>CDIP/8/2</w:t>
            </w:r>
          </w:p>
          <w:p w:rsidR="00807A8E" w:rsidRPr="00EB5549" w:rsidRDefault="00807A8E" w:rsidP="00807A8E">
            <w:pPr>
              <w:pStyle w:val="NumberedParaAR"/>
              <w:numPr>
                <w:ilvl w:val="0"/>
                <w:numId w:val="0"/>
              </w:numPr>
              <w:spacing w:after="0"/>
              <w:jc w:val="right"/>
              <w:rPr>
                <w:lang w:bidi="ar-EG"/>
              </w:rPr>
            </w:pPr>
            <w:r w:rsidRPr="00EB5549">
              <w:rPr>
                <w:lang w:bidi="ar-EG"/>
              </w:rPr>
              <w:t>CDIP/10/2</w:t>
            </w:r>
          </w:p>
          <w:p w:rsidR="00807A8E" w:rsidRPr="00EB5549" w:rsidRDefault="00807A8E" w:rsidP="00807A8E">
            <w:pPr>
              <w:pStyle w:val="NumberedParaAR"/>
              <w:numPr>
                <w:ilvl w:val="0"/>
                <w:numId w:val="0"/>
              </w:numPr>
              <w:spacing w:after="0"/>
              <w:jc w:val="right"/>
              <w:rPr>
                <w:lang w:bidi="ar-EG"/>
              </w:rPr>
            </w:pPr>
            <w:r w:rsidRPr="00EB5549">
              <w:rPr>
                <w:lang w:bidi="ar-EG"/>
              </w:rPr>
              <w:t>CDIP/12/4</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t>42.</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 xml:space="preserve">تعزيز التدابير التي تضمن المشاركة الواسعة للمجتمع المدني بكل فئاته في أنشطة الويبو، وفقا للمعايير التي تتعلق بقبول المنظمات غير </w:t>
            </w:r>
            <w:r w:rsidRPr="00EB5549">
              <w:rPr>
                <w:rtl/>
                <w:lang w:bidi="ar-EG"/>
              </w:rPr>
              <w:lastRenderedPageBreak/>
              <w:t>الحكومية واعتمادها بما يجعل هذه القضية قيد الدرس باستمرار.</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lastRenderedPageBreak/>
              <w:t xml:space="preserve">تمت مناقشة هذه التوصية في سياق التقرير المرحلي (الوثائق </w:t>
            </w:r>
            <w:r w:rsidRPr="00EB5549">
              <w:rPr>
                <w:lang w:bidi="ar-EG"/>
              </w:rPr>
              <w:t>CDIP/3/5</w:t>
            </w:r>
            <w:r w:rsidRPr="00EB5549">
              <w:rPr>
                <w:rtl/>
                <w:lang w:bidi="ar-EG"/>
              </w:rPr>
              <w:t>، و</w:t>
            </w:r>
            <w:r w:rsidRPr="00EB5549">
              <w:rPr>
                <w:lang w:bidi="ar-EG"/>
              </w:rPr>
              <w:t>CDIP/6/3</w:t>
            </w:r>
            <w:r w:rsidRPr="00EB5549">
              <w:rPr>
                <w:rtl/>
                <w:lang w:bidi="ar-EG"/>
              </w:rPr>
              <w:t xml:space="preserve">، </w:t>
            </w:r>
            <w:r w:rsidRPr="00EB5549">
              <w:rPr>
                <w:rtl/>
                <w:lang w:bidi="ar-EG"/>
              </w:rPr>
              <w:lastRenderedPageBreak/>
              <w:t>و</w:t>
            </w:r>
            <w:r w:rsidRPr="00EB5549">
              <w:rPr>
                <w:lang w:bidi="ar-EG"/>
              </w:rPr>
              <w:t>CDIP/8/2</w:t>
            </w:r>
            <w:r w:rsidRPr="00EB5549">
              <w:rPr>
                <w:rtl/>
                <w:lang w:bidi="ar-EG"/>
              </w:rPr>
              <w:t>)</w:t>
            </w:r>
          </w:p>
        </w:tc>
        <w:tc>
          <w:tcPr>
            <w:tcW w:w="3971" w:type="dxa"/>
          </w:tcPr>
          <w:p w:rsidR="00807A8E" w:rsidRPr="00EB5549" w:rsidRDefault="00807A8E" w:rsidP="00807A8E">
            <w:pPr>
              <w:pStyle w:val="NumberedParaAR"/>
              <w:numPr>
                <w:ilvl w:val="0"/>
                <w:numId w:val="0"/>
              </w:numPr>
              <w:rPr>
                <w:rtl/>
                <w:lang w:bidi="ar-EG"/>
              </w:rPr>
            </w:pPr>
            <w:proofErr w:type="gramStart"/>
            <w:r w:rsidRPr="00EB5549">
              <w:rPr>
                <w:rtl/>
                <w:lang w:bidi="ar-EG"/>
              </w:rPr>
              <w:lastRenderedPageBreak/>
              <w:t>لم</w:t>
            </w:r>
            <w:proofErr w:type="gramEnd"/>
            <w:r w:rsidRPr="00EB5549">
              <w:rPr>
                <w:rtl/>
                <w:lang w:bidi="ar-EG"/>
              </w:rPr>
              <w:t xml:space="preserve"> تناقش اللجنة أنشطة التنفيذ بعد، غير أن التوصية قيد التنفيذ عمليا</w:t>
            </w:r>
            <w:r w:rsidR="00114819">
              <w:rPr>
                <w:rFonts w:hint="cs"/>
                <w:rtl/>
                <w:lang w:bidi="ar-EG"/>
              </w:rPr>
              <w:t>ً بالفعل</w:t>
            </w:r>
            <w:r w:rsidRPr="00EB5549">
              <w:rPr>
                <w:rtl/>
                <w:lang w:bidi="ar-EG"/>
              </w:rPr>
              <w:t>.</w:t>
            </w:r>
          </w:p>
          <w:p w:rsidR="00807A8E" w:rsidRPr="00EB5549" w:rsidRDefault="00807A8E" w:rsidP="00807A8E">
            <w:pPr>
              <w:pStyle w:val="NumberedParaAR"/>
              <w:numPr>
                <w:ilvl w:val="0"/>
                <w:numId w:val="0"/>
              </w:numPr>
              <w:spacing w:after="0"/>
              <w:rPr>
                <w:rtl/>
                <w:lang w:bidi="ar-EG"/>
              </w:rPr>
            </w:pPr>
          </w:p>
          <w:p w:rsidR="00D05D4D" w:rsidRDefault="00807A8E" w:rsidP="00D05D4D">
            <w:pPr>
              <w:pStyle w:val="NumberedParaAR"/>
              <w:numPr>
                <w:ilvl w:val="0"/>
                <w:numId w:val="0"/>
              </w:numPr>
              <w:rPr>
                <w:rtl/>
                <w:lang w:bidi="ar-EG"/>
              </w:rPr>
            </w:pPr>
            <w:r w:rsidRPr="00EB5549">
              <w:rPr>
                <w:rtl/>
                <w:lang w:bidi="ar-EG"/>
              </w:rPr>
              <w:t xml:space="preserve">وفي سنة </w:t>
            </w:r>
            <w:r w:rsidRPr="00EB5549">
              <w:rPr>
                <w:rFonts w:hint="cs"/>
                <w:rtl/>
                <w:lang w:bidi="ar-EG"/>
              </w:rPr>
              <w:t>201</w:t>
            </w:r>
            <w:r w:rsidR="00114819">
              <w:rPr>
                <w:rFonts w:hint="cs"/>
                <w:rtl/>
                <w:lang w:bidi="ar-EG"/>
              </w:rPr>
              <w:t>5</w:t>
            </w:r>
            <w:r w:rsidRPr="00EB5549">
              <w:rPr>
                <w:rtl/>
                <w:lang w:bidi="ar-EG"/>
              </w:rPr>
              <w:t>، حصلت منظم</w:t>
            </w:r>
            <w:r w:rsidRPr="00EB5549">
              <w:rPr>
                <w:rFonts w:hint="cs"/>
                <w:rtl/>
                <w:lang w:bidi="ar-EG"/>
              </w:rPr>
              <w:t>ة</w:t>
            </w:r>
            <w:r w:rsidRPr="00EB5549">
              <w:rPr>
                <w:rtl/>
                <w:lang w:bidi="ar-EG"/>
              </w:rPr>
              <w:t xml:space="preserve"> حكومية دولية</w:t>
            </w:r>
            <w:r w:rsidRPr="00EB5549">
              <w:rPr>
                <w:rFonts w:hint="cs"/>
                <w:rtl/>
                <w:lang w:bidi="ar-EG"/>
              </w:rPr>
              <w:t xml:space="preserve"> واحدة</w:t>
            </w:r>
            <w:r w:rsidRPr="00EB5549">
              <w:rPr>
                <w:rtl/>
                <w:lang w:bidi="ar-EG"/>
              </w:rPr>
              <w:t>، و</w:t>
            </w:r>
            <w:r w:rsidR="00F51BDF">
              <w:rPr>
                <w:rFonts w:hint="cs"/>
                <w:rtl/>
                <w:lang w:bidi="ar-EG"/>
              </w:rPr>
              <w:t xml:space="preserve">خمس </w:t>
            </w:r>
            <w:r w:rsidRPr="00EB5549">
              <w:rPr>
                <w:rtl/>
                <w:lang w:bidi="ar-EG"/>
              </w:rPr>
              <w:t>منظمات دولية غير حكومية، و</w:t>
            </w:r>
            <w:r w:rsidRPr="00EB5549">
              <w:rPr>
                <w:rFonts w:hint="cs"/>
                <w:rtl/>
                <w:lang w:bidi="ar-EG"/>
              </w:rPr>
              <w:t>ثلاث</w:t>
            </w:r>
            <w:r w:rsidRPr="00EB5549">
              <w:rPr>
                <w:rtl/>
                <w:lang w:bidi="ar-EG"/>
              </w:rPr>
              <w:t xml:space="preserve"> منظمات وطنية غير حكومية على صفة مراقب في الويبو. وبهذا </w:t>
            </w:r>
            <w:proofErr w:type="gramStart"/>
            <w:r w:rsidRPr="00EB5549">
              <w:rPr>
                <w:rtl/>
                <w:lang w:bidi="ar-EG"/>
              </w:rPr>
              <w:t>يصل</w:t>
            </w:r>
            <w:proofErr w:type="gramEnd"/>
            <w:r w:rsidRPr="00EB5549">
              <w:rPr>
                <w:rtl/>
                <w:lang w:bidi="ar-EG"/>
              </w:rPr>
              <w:t xml:space="preserve"> المجموع إلى </w:t>
            </w:r>
            <w:r w:rsidRPr="00EB5549">
              <w:rPr>
                <w:rFonts w:hint="cs"/>
                <w:rtl/>
                <w:lang w:bidi="ar-EG"/>
              </w:rPr>
              <w:t>7</w:t>
            </w:r>
            <w:r w:rsidR="007A32C5">
              <w:rPr>
                <w:rFonts w:hint="cs"/>
                <w:rtl/>
                <w:lang w:bidi="ar-EG"/>
              </w:rPr>
              <w:t>4</w:t>
            </w:r>
            <w:r w:rsidRPr="00EB5549">
              <w:rPr>
                <w:rtl/>
                <w:lang w:bidi="ar-EG"/>
              </w:rPr>
              <w:t xml:space="preserve"> منظمة حكومية دولية، و</w:t>
            </w:r>
            <w:r w:rsidRPr="00EB5549">
              <w:rPr>
                <w:rFonts w:hint="cs"/>
                <w:rtl/>
                <w:lang w:bidi="ar-EG"/>
              </w:rPr>
              <w:t>25</w:t>
            </w:r>
            <w:r w:rsidR="00CB165D">
              <w:rPr>
                <w:rFonts w:hint="cs"/>
                <w:rtl/>
                <w:lang w:bidi="ar-EG"/>
              </w:rPr>
              <w:t>6</w:t>
            </w:r>
            <w:r w:rsidRPr="00EB5549">
              <w:rPr>
                <w:rFonts w:hint="cs"/>
                <w:rtl/>
                <w:lang w:bidi="ar-EG"/>
              </w:rPr>
              <w:t xml:space="preserve"> </w:t>
            </w:r>
            <w:r w:rsidRPr="00EB5549">
              <w:rPr>
                <w:rtl/>
                <w:lang w:bidi="ar-EG"/>
              </w:rPr>
              <w:t>منظمة دولية غير حكومية، و</w:t>
            </w:r>
            <w:r w:rsidR="00CB165D">
              <w:rPr>
                <w:rFonts w:hint="cs"/>
                <w:rtl/>
                <w:lang w:bidi="ar-EG"/>
              </w:rPr>
              <w:t>81</w:t>
            </w:r>
            <w:r w:rsidRPr="00EB5549">
              <w:rPr>
                <w:rFonts w:hint="cs"/>
                <w:rtl/>
                <w:lang w:bidi="ar-EG"/>
              </w:rPr>
              <w:t xml:space="preserve"> </w:t>
            </w:r>
            <w:r w:rsidRPr="00EB5549">
              <w:rPr>
                <w:rtl/>
                <w:lang w:bidi="ar-EG"/>
              </w:rPr>
              <w:t xml:space="preserve">منظمة وطنية غير حكومية. </w:t>
            </w:r>
            <w:proofErr w:type="gramStart"/>
            <w:r w:rsidRPr="00EB5549">
              <w:rPr>
                <w:rtl/>
                <w:lang w:bidi="ar-EG"/>
              </w:rPr>
              <w:t>وإضافة</w:t>
            </w:r>
            <w:proofErr w:type="gramEnd"/>
            <w:r w:rsidRPr="00EB5549">
              <w:rPr>
                <w:rtl/>
                <w:lang w:bidi="ar-EG"/>
              </w:rPr>
              <w:t xml:space="preserve"> إلى ذلك، </w:t>
            </w:r>
            <w:r w:rsidR="00E90E12">
              <w:rPr>
                <w:rFonts w:hint="cs"/>
                <w:rtl/>
                <w:lang w:bidi="ar-EG"/>
              </w:rPr>
              <w:t>طلبت منظمتان غير حكوميتين الحصول</w:t>
            </w:r>
            <w:r w:rsidRPr="00EB5549">
              <w:rPr>
                <w:rtl/>
                <w:lang w:bidi="ar-EG"/>
              </w:rPr>
              <w:t xml:space="preserve"> </w:t>
            </w:r>
            <w:r w:rsidR="00E90E12">
              <w:rPr>
                <w:rFonts w:hint="cs"/>
                <w:rtl/>
                <w:lang w:bidi="ar-EG"/>
              </w:rPr>
              <w:t xml:space="preserve">على </w:t>
            </w:r>
            <w:r w:rsidRPr="00EB5549">
              <w:rPr>
                <w:rtl/>
                <w:lang w:bidi="ar-EG"/>
              </w:rPr>
              <w:t>صفة مراقب</w:t>
            </w:r>
            <w:r w:rsidR="00E90E12">
              <w:rPr>
                <w:rFonts w:hint="cs"/>
                <w:rtl/>
                <w:lang w:bidi="ar-EG"/>
              </w:rPr>
              <w:t xml:space="preserve"> مؤقت</w:t>
            </w:r>
            <w:r w:rsidRPr="00EB5549">
              <w:rPr>
                <w:rtl/>
                <w:lang w:bidi="ar-EG"/>
              </w:rPr>
              <w:t xml:space="preserve"> للمشاركة في </w:t>
            </w:r>
            <w:r w:rsidR="00E90E12">
              <w:rPr>
                <w:rFonts w:hint="cs"/>
                <w:rtl/>
                <w:lang w:bidi="ar-EG"/>
              </w:rPr>
              <w:t>اللجنة الدائمة المعنية بحق المؤلف والحقوق المجاورة، وحصلت هاتان المنظمتان على هذه الصفة.</w:t>
            </w:r>
          </w:p>
          <w:p w:rsidR="00807A8E" w:rsidRPr="00EB5549" w:rsidRDefault="00807A8E" w:rsidP="004E4CC9">
            <w:pPr>
              <w:pStyle w:val="NumberedParaAR"/>
              <w:numPr>
                <w:ilvl w:val="0"/>
                <w:numId w:val="0"/>
              </w:numPr>
              <w:rPr>
                <w:rtl/>
                <w:lang w:bidi="ar-EG"/>
              </w:rPr>
            </w:pPr>
            <w:r w:rsidRPr="00EB5549">
              <w:rPr>
                <w:rtl/>
                <w:lang w:bidi="ar-EG"/>
              </w:rPr>
              <w:t>وبذلت الويبو أيضا</w:t>
            </w:r>
            <w:r w:rsidR="004E4CC9">
              <w:rPr>
                <w:rFonts w:hint="cs"/>
                <w:rtl/>
                <w:lang w:bidi="ar-EG"/>
              </w:rPr>
              <w:t>ً</w:t>
            </w:r>
            <w:r w:rsidRPr="00EB5549">
              <w:rPr>
                <w:rtl/>
                <w:lang w:bidi="ar-EG"/>
              </w:rPr>
              <w:t xml:space="preserve"> جهودا</w:t>
            </w:r>
            <w:r w:rsidR="004E4CC9">
              <w:rPr>
                <w:rFonts w:hint="cs"/>
                <w:rtl/>
                <w:lang w:bidi="ar-EG"/>
              </w:rPr>
              <w:t>ً</w:t>
            </w:r>
            <w:r w:rsidRPr="00EB5549">
              <w:rPr>
                <w:rtl/>
                <w:lang w:bidi="ar-EG"/>
              </w:rPr>
              <w:t xml:space="preserve"> لإشراك المنظمات غير الحكومية في عدد من الأنشطة المنجزة. واستضاف المدير العام ا</w:t>
            </w:r>
            <w:r w:rsidRPr="00EB5549">
              <w:rPr>
                <w:rFonts w:hint="cs"/>
                <w:rtl/>
                <w:lang w:bidi="ar-EG"/>
              </w:rPr>
              <w:t>لا</w:t>
            </w:r>
            <w:r w:rsidRPr="00EB5549">
              <w:rPr>
                <w:rtl/>
                <w:lang w:bidi="ar-EG"/>
              </w:rPr>
              <w:t>جتماع</w:t>
            </w:r>
            <w:r w:rsidRPr="00EB5549">
              <w:rPr>
                <w:rFonts w:hint="cs"/>
                <w:rtl/>
                <w:lang w:bidi="ar-EG"/>
              </w:rPr>
              <w:t xml:space="preserve"> ال</w:t>
            </w:r>
            <w:r w:rsidRPr="00EB5549">
              <w:rPr>
                <w:rtl/>
                <w:lang w:bidi="ar-EG"/>
              </w:rPr>
              <w:t xml:space="preserve">سنوي </w:t>
            </w:r>
            <w:r w:rsidRPr="00EB5549">
              <w:rPr>
                <w:rFonts w:hint="cs"/>
                <w:rtl/>
                <w:lang w:bidi="ar-EG"/>
              </w:rPr>
              <w:t>ال</w:t>
            </w:r>
            <w:r w:rsidRPr="00EB5549">
              <w:rPr>
                <w:rtl/>
                <w:lang w:bidi="ar-EG"/>
              </w:rPr>
              <w:t xml:space="preserve">مفتوح مع جميع المنظمات غير الحكومية المعتمدة في </w:t>
            </w:r>
            <w:r w:rsidR="004E4CC9">
              <w:rPr>
                <w:rFonts w:hint="cs"/>
                <w:rtl/>
                <w:lang w:bidi="ar-EG"/>
              </w:rPr>
              <w:t>أبريل</w:t>
            </w:r>
            <w:r w:rsidRPr="00EB5549">
              <w:rPr>
                <w:rtl/>
                <w:lang w:bidi="ar-EG"/>
              </w:rPr>
              <w:t xml:space="preserve"> </w:t>
            </w:r>
            <w:r w:rsidRPr="00EB5549">
              <w:rPr>
                <w:rFonts w:hint="cs"/>
                <w:rtl/>
                <w:lang w:bidi="ar-EG"/>
              </w:rPr>
              <w:t>201</w:t>
            </w:r>
            <w:r w:rsidR="004E4CC9">
              <w:rPr>
                <w:rFonts w:hint="cs"/>
                <w:rtl/>
                <w:lang w:bidi="ar-EG"/>
              </w:rPr>
              <w:t>5</w:t>
            </w:r>
            <w:r w:rsidRPr="00EB5549">
              <w:rPr>
                <w:rtl/>
                <w:lang w:bidi="ar-EG"/>
              </w:rPr>
              <w:t>، مما أتاح فرصة لإجراء حوار</w:t>
            </w:r>
            <w:r w:rsidRPr="00EB5549">
              <w:rPr>
                <w:rFonts w:hint="cs"/>
                <w:rtl/>
                <w:lang w:bidi="ar-EG"/>
              </w:rPr>
              <w:t xml:space="preserve"> مباشر</w:t>
            </w:r>
            <w:r w:rsidRPr="00EB5549">
              <w:rPr>
                <w:rtl/>
                <w:lang w:bidi="ar-EG"/>
              </w:rPr>
              <w:t xml:space="preserve"> مع المدير العام حول أولويات الويبو وأهدافها في سنة </w:t>
            </w:r>
            <w:r w:rsidRPr="00EB5549">
              <w:rPr>
                <w:rFonts w:hint="cs"/>
                <w:rtl/>
                <w:lang w:bidi="ar-EG"/>
              </w:rPr>
              <w:t>201</w:t>
            </w:r>
            <w:r w:rsidR="004E4CC9">
              <w:rPr>
                <w:rFonts w:hint="cs"/>
                <w:rtl/>
                <w:lang w:bidi="ar-EG"/>
              </w:rPr>
              <w:t>5</w:t>
            </w:r>
            <w:r w:rsidRPr="00EB5549">
              <w:rPr>
                <w:rtl/>
                <w:lang w:bidi="ar-EG"/>
              </w:rPr>
              <w:t xml:space="preserve"> إلى جانب </w:t>
            </w:r>
            <w:r w:rsidRPr="00EB5549">
              <w:rPr>
                <w:rFonts w:hint="cs"/>
                <w:rtl/>
                <w:lang w:bidi="ar-EG"/>
              </w:rPr>
              <w:t>استعراض للإنجازات المحققة في 201</w:t>
            </w:r>
            <w:r w:rsidR="004E4CC9">
              <w:rPr>
                <w:rFonts w:hint="cs"/>
                <w:rtl/>
                <w:lang w:bidi="ar-EG"/>
              </w:rPr>
              <w:t>4</w:t>
            </w:r>
            <w:r w:rsidRPr="00EB5549">
              <w:rPr>
                <w:rFonts w:hint="cs"/>
                <w:rtl/>
                <w:lang w:bidi="ar-EG"/>
              </w:rPr>
              <w:t>.</w:t>
            </w:r>
          </w:p>
        </w:tc>
        <w:tc>
          <w:tcPr>
            <w:tcW w:w="1843" w:type="dxa"/>
          </w:tcPr>
          <w:p w:rsidR="00807A8E" w:rsidRPr="00EB5549" w:rsidRDefault="00807A8E" w:rsidP="00807A8E">
            <w:pPr>
              <w:pStyle w:val="NumberedParaAR"/>
              <w:numPr>
                <w:ilvl w:val="0"/>
                <w:numId w:val="0"/>
              </w:numPr>
              <w:spacing w:after="0"/>
              <w:jc w:val="right"/>
              <w:rPr>
                <w:lang w:bidi="ar-EG"/>
              </w:rPr>
            </w:pPr>
            <w:r w:rsidRPr="00EB5549">
              <w:rPr>
                <w:lang w:bidi="ar-EG"/>
              </w:rPr>
              <w:lastRenderedPageBreak/>
              <w:t>CDIP/1/3</w:t>
            </w:r>
          </w:p>
        </w:tc>
        <w:tc>
          <w:tcPr>
            <w:tcW w:w="1418" w:type="dxa"/>
          </w:tcPr>
          <w:p w:rsidR="00807A8E" w:rsidRPr="00EB5549" w:rsidRDefault="00807A8E" w:rsidP="00807A8E">
            <w:pPr>
              <w:pStyle w:val="NumberedParaAR"/>
              <w:numPr>
                <w:ilvl w:val="0"/>
                <w:numId w:val="0"/>
              </w:numPr>
              <w:spacing w:after="0"/>
              <w:jc w:val="right"/>
              <w:rPr>
                <w:lang w:bidi="ar-EG"/>
              </w:rPr>
            </w:pPr>
            <w:r w:rsidRPr="00EB5549">
              <w:rPr>
                <w:lang w:bidi="ar-EG"/>
              </w:rPr>
              <w:t>CDIP/3/5</w:t>
            </w:r>
          </w:p>
          <w:p w:rsidR="00807A8E" w:rsidRPr="00EB5549" w:rsidRDefault="00807A8E" w:rsidP="00807A8E">
            <w:pPr>
              <w:pStyle w:val="NumberedParaAR"/>
              <w:numPr>
                <w:ilvl w:val="0"/>
                <w:numId w:val="0"/>
              </w:numPr>
              <w:spacing w:after="0"/>
              <w:jc w:val="right"/>
              <w:rPr>
                <w:lang w:bidi="ar-EG"/>
              </w:rPr>
            </w:pPr>
            <w:r w:rsidRPr="00EB5549">
              <w:rPr>
                <w:lang w:bidi="ar-EG"/>
              </w:rPr>
              <w:t>CDIP/6/3</w:t>
            </w:r>
          </w:p>
          <w:p w:rsidR="00807A8E" w:rsidRPr="00EB5549" w:rsidRDefault="00807A8E" w:rsidP="00807A8E">
            <w:pPr>
              <w:pStyle w:val="NumberedParaAR"/>
              <w:numPr>
                <w:ilvl w:val="0"/>
                <w:numId w:val="0"/>
              </w:numPr>
              <w:spacing w:after="0"/>
              <w:jc w:val="right"/>
              <w:rPr>
                <w:lang w:bidi="ar-EG"/>
              </w:rPr>
            </w:pPr>
            <w:r w:rsidRPr="00EB5549">
              <w:rPr>
                <w:lang w:bidi="ar-EG"/>
              </w:rPr>
              <w:t>CDIP/8/2</w:t>
            </w:r>
          </w:p>
          <w:p w:rsidR="00807A8E" w:rsidRPr="00EB5549" w:rsidRDefault="00807A8E" w:rsidP="00807A8E">
            <w:pPr>
              <w:pStyle w:val="NumberedParaAR"/>
              <w:numPr>
                <w:ilvl w:val="0"/>
                <w:numId w:val="0"/>
              </w:numPr>
              <w:spacing w:after="0"/>
              <w:jc w:val="right"/>
              <w:rPr>
                <w:lang w:bidi="ar-EG"/>
              </w:rPr>
            </w:pPr>
            <w:r w:rsidRPr="00EB5549">
              <w:rPr>
                <w:lang w:bidi="ar-EG"/>
              </w:rPr>
              <w:lastRenderedPageBreak/>
              <w:t>CDIP/10/2</w:t>
            </w:r>
          </w:p>
          <w:p w:rsidR="00807A8E" w:rsidRPr="00EB5549" w:rsidRDefault="00807A8E" w:rsidP="00807A8E">
            <w:pPr>
              <w:pStyle w:val="NumberedParaAR"/>
              <w:numPr>
                <w:ilvl w:val="0"/>
                <w:numId w:val="0"/>
              </w:numPr>
              <w:spacing w:after="0"/>
              <w:jc w:val="right"/>
              <w:rPr>
                <w:lang w:bidi="ar-EG"/>
              </w:rPr>
            </w:pPr>
            <w:r w:rsidRPr="00EB5549">
              <w:rPr>
                <w:lang w:bidi="ar-EG"/>
              </w:rPr>
              <w:t>CDIP/12/2</w:t>
            </w:r>
          </w:p>
          <w:p w:rsidR="00807A8E" w:rsidRDefault="00807A8E" w:rsidP="00807A8E">
            <w:pPr>
              <w:pStyle w:val="NumberedParaAR"/>
              <w:numPr>
                <w:ilvl w:val="0"/>
                <w:numId w:val="0"/>
              </w:numPr>
              <w:spacing w:after="0"/>
              <w:jc w:val="right"/>
              <w:rPr>
                <w:lang w:bidi="ar-EG"/>
              </w:rPr>
            </w:pPr>
            <w:r w:rsidRPr="00EB5549">
              <w:rPr>
                <w:lang w:bidi="ar-EG"/>
              </w:rPr>
              <w:t>CDIP/14/2</w:t>
            </w:r>
          </w:p>
          <w:p w:rsidR="00C314E9" w:rsidRPr="00EB5549" w:rsidRDefault="00C314E9" w:rsidP="00807A8E">
            <w:pPr>
              <w:pStyle w:val="NumberedParaAR"/>
              <w:numPr>
                <w:ilvl w:val="0"/>
                <w:numId w:val="0"/>
              </w:numPr>
              <w:spacing w:after="0"/>
              <w:jc w:val="right"/>
              <w:rPr>
                <w:lang w:bidi="ar-EG"/>
              </w:rPr>
            </w:pPr>
            <w:r w:rsidRPr="00C314E9">
              <w:rPr>
                <w:lang w:bidi="ar-EG"/>
              </w:rPr>
              <w:t>CDIP/16/2</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lastRenderedPageBreak/>
              <w:t>43.</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 xml:space="preserve">النظر في كيفية تحسين دور الويبو في اختيار الشركاء لتمويل مشروعات المساعدة المرتبطة </w:t>
            </w:r>
            <w:r w:rsidRPr="00EB5549">
              <w:rPr>
                <w:rtl/>
                <w:lang w:bidi="ar-EG"/>
              </w:rPr>
              <w:lastRenderedPageBreak/>
              <w:t>بالملكية الفكرية وتنفيذها في مسار شفاف بتوجيه من الأعضاء ودون إخلال بأنشطة الويبو الجارية.</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lastRenderedPageBreak/>
              <w:t xml:space="preserve">لم </w:t>
            </w:r>
            <w:proofErr w:type="gramStart"/>
            <w:r w:rsidRPr="00EB5549">
              <w:rPr>
                <w:rtl/>
                <w:lang w:bidi="ar-EG"/>
              </w:rPr>
              <w:t>تناقش</w:t>
            </w:r>
            <w:proofErr w:type="gramEnd"/>
            <w:r w:rsidRPr="00EB5549">
              <w:rPr>
                <w:rtl/>
                <w:lang w:bidi="ar-EG"/>
              </w:rPr>
              <w:t xml:space="preserve"> اللجنة هذه التوصية بعد.</w:t>
            </w:r>
          </w:p>
        </w:tc>
        <w:tc>
          <w:tcPr>
            <w:tcW w:w="3971" w:type="dxa"/>
          </w:tcPr>
          <w:p w:rsidR="00807A8E" w:rsidRPr="00EB5549" w:rsidRDefault="00807A8E" w:rsidP="00807A8E">
            <w:pPr>
              <w:pStyle w:val="NumberedParaAR"/>
              <w:numPr>
                <w:ilvl w:val="0"/>
                <w:numId w:val="0"/>
              </w:numPr>
              <w:rPr>
                <w:rtl/>
                <w:lang w:bidi="ar-EG"/>
              </w:rPr>
            </w:pPr>
            <w:r w:rsidRPr="00EB5549">
              <w:rPr>
                <w:rtl/>
                <w:lang w:bidi="ar-EG"/>
              </w:rPr>
              <w:t xml:space="preserve">سيبدأ تنفيذ التوصية بعدما يتم الاتفاق على </w:t>
            </w:r>
            <w:r w:rsidRPr="00EB5549">
              <w:rPr>
                <w:rtl/>
                <w:lang w:bidi="ar-EG"/>
              </w:rPr>
              <w:lastRenderedPageBreak/>
              <w:t>الأنشطة.</w:t>
            </w:r>
          </w:p>
        </w:tc>
        <w:tc>
          <w:tcPr>
            <w:tcW w:w="1843" w:type="dxa"/>
          </w:tcPr>
          <w:p w:rsidR="00807A8E" w:rsidRPr="00EB5549" w:rsidRDefault="00807A8E" w:rsidP="00807A8E">
            <w:pPr>
              <w:pStyle w:val="NumberedParaAR"/>
              <w:numPr>
                <w:ilvl w:val="0"/>
                <w:numId w:val="0"/>
              </w:numPr>
              <w:jc w:val="right"/>
              <w:rPr>
                <w:lang w:bidi="ar-EG"/>
              </w:rPr>
            </w:pPr>
            <w:r w:rsidRPr="00EB5549">
              <w:rPr>
                <w:lang w:bidi="ar-EG"/>
              </w:rPr>
              <w:lastRenderedPageBreak/>
              <w:t>CDIP/1/3</w:t>
            </w:r>
          </w:p>
        </w:tc>
        <w:tc>
          <w:tcPr>
            <w:tcW w:w="1418" w:type="dxa"/>
          </w:tcPr>
          <w:p w:rsidR="00807A8E" w:rsidRPr="00EB5549" w:rsidRDefault="00807A8E" w:rsidP="00807A8E">
            <w:pPr>
              <w:pStyle w:val="NumberedParaAR"/>
              <w:numPr>
                <w:ilvl w:val="0"/>
                <w:numId w:val="0"/>
              </w:numPr>
              <w:rPr>
                <w:lang w:bidi="ar-EG"/>
              </w:rPr>
            </w:pPr>
            <w:r w:rsidRPr="00EB5549">
              <w:rPr>
                <w:rtl/>
                <w:lang w:bidi="ar-EG"/>
              </w:rPr>
              <w:t>غير متاحة</w:t>
            </w:r>
          </w:p>
        </w:tc>
      </w:tr>
      <w:tr w:rsidR="00807A8E" w:rsidRPr="00EB5549" w:rsidTr="005E6333">
        <w:tc>
          <w:tcPr>
            <w:tcW w:w="788" w:type="dxa"/>
          </w:tcPr>
          <w:p w:rsidR="00807A8E" w:rsidRPr="00EB5549" w:rsidRDefault="00807A8E" w:rsidP="00807A8E">
            <w:pPr>
              <w:pStyle w:val="NumberedParaAR"/>
              <w:numPr>
                <w:ilvl w:val="0"/>
                <w:numId w:val="0"/>
              </w:numPr>
              <w:rPr>
                <w:rtl/>
                <w:lang w:bidi="ar-EG"/>
              </w:rPr>
            </w:pPr>
            <w:r w:rsidRPr="00EB5549">
              <w:rPr>
                <w:rtl/>
                <w:lang w:bidi="ar-EG"/>
              </w:rPr>
              <w:lastRenderedPageBreak/>
              <w:t>44.</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 xml:space="preserve">لمّا كانت الويبو بطبيعتها وكالة متخصصة في منظومة الأمم المتحدة تعمل بتوجيه من الدول الأعضاء فيها، فمن المستساغ أن تعقد الاجتماعات أو المشاورات الرسمية أو غير الرسمية المتعلقة بأنشطة وضع القواعد والمعايير في الويبو والتي ينظمها المكتب الدولي بناء على طلب الدول الأعضاء، في جنيف أساساً، وتسيير مجرياتها بانفتاح وشفافية تسمح بإشراك كافة الدول الأعضاء. </w:t>
            </w:r>
            <w:proofErr w:type="gramStart"/>
            <w:r w:rsidRPr="00EB5549">
              <w:rPr>
                <w:rtl/>
                <w:lang w:bidi="ar-EG"/>
              </w:rPr>
              <w:t>وفي</w:t>
            </w:r>
            <w:proofErr w:type="gramEnd"/>
            <w:r w:rsidRPr="00EB5549">
              <w:rPr>
                <w:rtl/>
                <w:lang w:bidi="ar-EG"/>
              </w:rPr>
              <w:t xml:space="preserve"> حالة عقد هذه الاجتماعات خارج جنيف، يجب إخطار الدول الأعضاء مسبقا عبر قنوات رسمية واستشارتها حول مشروع جدول الأعمال والبرنامج.</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t xml:space="preserve">تمت مناقشة هذه التوصية في سياق التقرير المرحلي (الوثائق </w:t>
            </w:r>
            <w:r w:rsidRPr="00EB5549">
              <w:rPr>
                <w:lang w:bidi="ar-EG"/>
              </w:rPr>
              <w:t>CDIP/3/5</w:t>
            </w:r>
            <w:r w:rsidRPr="00EB5549">
              <w:rPr>
                <w:rtl/>
                <w:lang w:bidi="ar-EG"/>
              </w:rPr>
              <w:t>، و</w:t>
            </w:r>
            <w:r w:rsidRPr="00EB5549">
              <w:rPr>
                <w:lang w:bidi="ar-EG"/>
              </w:rPr>
              <w:t>CDIP/6/3</w:t>
            </w:r>
            <w:r w:rsidRPr="00EB5549">
              <w:rPr>
                <w:rtl/>
                <w:lang w:bidi="ar-EG"/>
              </w:rPr>
              <w:t>، و</w:t>
            </w:r>
            <w:r w:rsidRPr="00EB5549">
              <w:rPr>
                <w:lang w:bidi="ar-EG"/>
              </w:rPr>
              <w:t>CDIP/8/2</w:t>
            </w:r>
            <w:r w:rsidRPr="00EB5549">
              <w:rPr>
                <w:rtl/>
                <w:lang w:bidi="ar-EG"/>
              </w:rPr>
              <w:t>)</w:t>
            </w:r>
          </w:p>
        </w:tc>
        <w:tc>
          <w:tcPr>
            <w:tcW w:w="3971" w:type="dxa"/>
          </w:tcPr>
          <w:p w:rsidR="00807A8E" w:rsidRPr="00EB5549" w:rsidRDefault="00807A8E" w:rsidP="00807A8E">
            <w:pPr>
              <w:pStyle w:val="NumberedParaAR"/>
              <w:numPr>
                <w:ilvl w:val="0"/>
                <w:numId w:val="0"/>
              </w:numPr>
              <w:rPr>
                <w:rtl/>
                <w:lang w:bidi="ar-EG"/>
              </w:rPr>
            </w:pPr>
            <w:proofErr w:type="gramStart"/>
            <w:r w:rsidRPr="00EB5549">
              <w:rPr>
                <w:rtl/>
                <w:lang w:bidi="ar-EG"/>
              </w:rPr>
              <w:t>لم</w:t>
            </w:r>
            <w:proofErr w:type="gramEnd"/>
            <w:r w:rsidRPr="00EB5549">
              <w:rPr>
                <w:rtl/>
                <w:lang w:bidi="ar-EG"/>
              </w:rPr>
              <w:t xml:space="preserve"> تناقش اللجنة أنشطة التنفيذ بعد، غير أن التوصية قيد التنفيذ عمليا</w:t>
            </w:r>
            <w:r w:rsidR="00555632">
              <w:rPr>
                <w:rFonts w:hint="cs"/>
                <w:rtl/>
                <w:lang w:bidi="ar-EG"/>
              </w:rPr>
              <w:t>ً بالفعل</w:t>
            </w:r>
            <w:r w:rsidRPr="00EB5549">
              <w:rPr>
                <w:rtl/>
                <w:lang w:bidi="ar-EG"/>
              </w:rPr>
              <w:t>.</w:t>
            </w:r>
          </w:p>
        </w:tc>
        <w:tc>
          <w:tcPr>
            <w:tcW w:w="1843" w:type="dxa"/>
          </w:tcPr>
          <w:p w:rsidR="00807A8E" w:rsidRPr="00EB5549" w:rsidRDefault="00807A8E" w:rsidP="00807A8E">
            <w:pPr>
              <w:pStyle w:val="NumberedParaAR"/>
              <w:numPr>
                <w:ilvl w:val="0"/>
                <w:numId w:val="0"/>
              </w:numPr>
              <w:spacing w:after="0"/>
              <w:jc w:val="right"/>
              <w:rPr>
                <w:lang w:bidi="ar-EG"/>
              </w:rPr>
            </w:pPr>
            <w:r w:rsidRPr="00EB5549">
              <w:rPr>
                <w:lang w:bidi="ar-EG"/>
              </w:rPr>
              <w:t>CDIP/1/3</w:t>
            </w:r>
          </w:p>
        </w:tc>
        <w:tc>
          <w:tcPr>
            <w:tcW w:w="1418" w:type="dxa"/>
          </w:tcPr>
          <w:p w:rsidR="00807A8E" w:rsidRPr="00EB5549" w:rsidRDefault="00807A8E" w:rsidP="00807A8E">
            <w:pPr>
              <w:pStyle w:val="NumberedParaAR"/>
              <w:numPr>
                <w:ilvl w:val="0"/>
                <w:numId w:val="0"/>
              </w:numPr>
              <w:spacing w:after="0"/>
              <w:jc w:val="right"/>
              <w:rPr>
                <w:lang w:bidi="ar-EG"/>
              </w:rPr>
            </w:pPr>
            <w:r w:rsidRPr="00EB5549">
              <w:rPr>
                <w:lang w:bidi="ar-EG"/>
              </w:rPr>
              <w:t>CDIP/3/5</w:t>
            </w:r>
          </w:p>
          <w:p w:rsidR="00807A8E" w:rsidRPr="00EB5549" w:rsidRDefault="00807A8E" w:rsidP="00807A8E">
            <w:pPr>
              <w:pStyle w:val="NumberedParaAR"/>
              <w:numPr>
                <w:ilvl w:val="0"/>
                <w:numId w:val="0"/>
              </w:numPr>
              <w:spacing w:after="0"/>
              <w:jc w:val="right"/>
              <w:rPr>
                <w:lang w:bidi="ar-EG"/>
              </w:rPr>
            </w:pPr>
            <w:r w:rsidRPr="00EB5549">
              <w:rPr>
                <w:lang w:bidi="ar-EG"/>
              </w:rPr>
              <w:t>CDIP/6/3</w:t>
            </w:r>
          </w:p>
          <w:p w:rsidR="00807A8E" w:rsidRPr="00EB5549" w:rsidRDefault="00807A8E" w:rsidP="00807A8E">
            <w:pPr>
              <w:pStyle w:val="NumberedParaAR"/>
              <w:numPr>
                <w:ilvl w:val="0"/>
                <w:numId w:val="0"/>
              </w:numPr>
              <w:spacing w:after="0"/>
              <w:jc w:val="right"/>
              <w:rPr>
                <w:lang w:bidi="ar-EG"/>
              </w:rPr>
            </w:pPr>
            <w:r w:rsidRPr="00EB5549">
              <w:rPr>
                <w:lang w:bidi="ar-EG"/>
              </w:rPr>
              <w:t>CDIP/8/2</w:t>
            </w:r>
          </w:p>
          <w:p w:rsidR="00807A8E" w:rsidRPr="00EB5549" w:rsidRDefault="00807A8E" w:rsidP="00807A8E">
            <w:pPr>
              <w:pStyle w:val="NumberedParaAR"/>
              <w:numPr>
                <w:ilvl w:val="0"/>
                <w:numId w:val="0"/>
              </w:numPr>
              <w:spacing w:after="0"/>
              <w:jc w:val="right"/>
              <w:rPr>
                <w:lang w:bidi="ar-EG"/>
              </w:rPr>
            </w:pPr>
            <w:r w:rsidRPr="00EB5549">
              <w:rPr>
                <w:lang w:bidi="ar-EG"/>
              </w:rPr>
              <w:t>CDIP/10/2</w:t>
            </w:r>
          </w:p>
          <w:p w:rsidR="00807A8E" w:rsidRPr="00EB5549" w:rsidRDefault="00807A8E" w:rsidP="00807A8E">
            <w:pPr>
              <w:pStyle w:val="NumberedParaAR"/>
              <w:numPr>
                <w:ilvl w:val="0"/>
                <w:numId w:val="0"/>
              </w:numPr>
              <w:spacing w:after="0"/>
              <w:jc w:val="right"/>
              <w:rPr>
                <w:lang w:bidi="ar-EG"/>
              </w:rPr>
            </w:pPr>
            <w:r w:rsidRPr="00EB5549">
              <w:rPr>
                <w:lang w:bidi="ar-EG"/>
              </w:rPr>
              <w:t>CDIP/12/2</w:t>
            </w:r>
          </w:p>
          <w:p w:rsidR="00807A8E" w:rsidRDefault="00807A8E" w:rsidP="00807A8E">
            <w:pPr>
              <w:pStyle w:val="NumberedParaAR"/>
              <w:numPr>
                <w:ilvl w:val="0"/>
                <w:numId w:val="0"/>
              </w:numPr>
              <w:spacing w:after="0"/>
              <w:jc w:val="right"/>
              <w:rPr>
                <w:lang w:bidi="ar-EG"/>
              </w:rPr>
            </w:pPr>
            <w:r w:rsidRPr="00EB5549">
              <w:rPr>
                <w:lang w:bidi="ar-EG"/>
              </w:rPr>
              <w:t>CDIP/14/2</w:t>
            </w:r>
          </w:p>
          <w:p w:rsidR="00555632" w:rsidRPr="00EB5549" w:rsidRDefault="00555632" w:rsidP="00807A8E">
            <w:pPr>
              <w:pStyle w:val="NumberedParaAR"/>
              <w:numPr>
                <w:ilvl w:val="0"/>
                <w:numId w:val="0"/>
              </w:numPr>
              <w:spacing w:after="0"/>
              <w:jc w:val="right"/>
              <w:rPr>
                <w:rtl/>
                <w:lang w:bidi="ar-EG"/>
              </w:rPr>
            </w:pPr>
            <w:r w:rsidRPr="00555632">
              <w:rPr>
                <w:lang w:bidi="ar-EG"/>
              </w:rPr>
              <w:t>CDIP/16/2</w:t>
            </w:r>
          </w:p>
        </w:tc>
      </w:tr>
      <w:tr w:rsidR="00807A8E" w:rsidRPr="00EB5549" w:rsidTr="005E6333">
        <w:trPr>
          <w:trHeight w:val="1979"/>
        </w:trPr>
        <w:tc>
          <w:tcPr>
            <w:tcW w:w="788" w:type="dxa"/>
          </w:tcPr>
          <w:p w:rsidR="00807A8E" w:rsidRPr="00EB5549" w:rsidRDefault="00807A8E" w:rsidP="00807A8E">
            <w:pPr>
              <w:pStyle w:val="NumberedParaAR"/>
              <w:numPr>
                <w:ilvl w:val="0"/>
                <w:numId w:val="0"/>
              </w:numPr>
              <w:rPr>
                <w:rtl/>
                <w:lang w:bidi="ar-EG"/>
              </w:rPr>
            </w:pPr>
            <w:r w:rsidRPr="00EB5549">
              <w:rPr>
                <w:rtl/>
                <w:lang w:bidi="ar-EG"/>
              </w:rPr>
              <w:t>45.</w:t>
            </w:r>
          </w:p>
        </w:tc>
        <w:tc>
          <w:tcPr>
            <w:tcW w:w="3827" w:type="dxa"/>
          </w:tcPr>
          <w:p w:rsidR="00807A8E" w:rsidRPr="00EB5549" w:rsidRDefault="00807A8E" w:rsidP="00807A8E">
            <w:pPr>
              <w:pStyle w:val="NumberedParaAR"/>
              <w:numPr>
                <w:ilvl w:val="0"/>
                <w:numId w:val="0"/>
              </w:numPr>
              <w:rPr>
                <w:rtl/>
                <w:lang w:bidi="ar-EG"/>
              </w:rPr>
            </w:pPr>
            <w:r w:rsidRPr="00EB5549">
              <w:rPr>
                <w:rtl/>
                <w:lang w:bidi="ar-EG"/>
              </w:rPr>
              <w:t xml:space="preserve">انتهاج إنفاذ الملكية الفكرية في إطار الاهتمامات الاجتماعية الأوسع والانشغالات المعنية بالتنمية بصفة خاصة، بحيث تسهم حماية حقوق الملكية الفكرية وإنفاذها في تشجيع الإبداع التكنولوجي ونقل التكنولوجيا ونشرها تحقيقا للمنفعة المتبادلة لمنتجي المعارف التكنولوجية وللمنتفعين بها وعلى نحو يؤدي إلى الرفاهية الاجتماعية والاقتصادية </w:t>
            </w:r>
            <w:r w:rsidRPr="00EB5549">
              <w:rPr>
                <w:rtl/>
                <w:lang w:bidi="ar-EG"/>
              </w:rPr>
              <w:lastRenderedPageBreak/>
              <w:t>وإلى تحقيق التوازن بين الحقوق والالتزامات، بما يتفق مع المادة 7 من اتفاق تريبس.</w:t>
            </w:r>
          </w:p>
        </w:tc>
        <w:tc>
          <w:tcPr>
            <w:tcW w:w="2833" w:type="dxa"/>
          </w:tcPr>
          <w:p w:rsidR="00807A8E" w:rsidRPr="00EB5549" w:rsidRDefault="00807A8E" w:rsidP="00807A8E">
            <w:pPr>
              <w:pStyle w:val="NumberedParaAR"/>
              <w:numPr>
                <w:ilvl w:val="0"/>
                <w:numId w:val="0"/>
              </w:numPr>
              <w:rPr>
                <w:rtl/>
                <w:lang w:bidi="ar-EG"/>
              </w:rPr>
            </w:pPr>
            <w:r w:rsidRPr="00EB5549">
              <w:rPr>
                <w:rtl/>
                <w:lang w:bidi="ar-EG"/>
              </w:rPr>
              <w:lastRenderedPageBreak/>
              <w:t xml:space="preserve">لم </w:t>
            </w:r>
            <w:proofErr w:type="gramStart"/>
            <w:r w:rsidRPr="00EB5549">
              <w:rPr>
                <w:rtl/>
                <w:lang w:bidi="ar-EG"/>
              </w:rPr>
              <w:t>تناقش</w:t>
            </w:r>
            <w:proofErr w:type="gramEnd"/>
            <w:r w:rsidRPr="00EB5549">
              <w:rPr>
                <w:rtl/>
                <w:lang w:bidi="ar-EG"/>
              </w:rPr>
              <w:t xml:space="preserve"> اللجنة هذه التوصية بعد.</w:t>
            </w:r>
          </w:p>
        </w:tc>
        <w:tc>
          <w:tcPr>
            <w:tcW w:w="3971" w:type="dxa"/>
          </w:tcPr>
          <w:p w:rsidR="00807A8E" w:rsidRPr="00EB5549" w:rsidRDefault="00807A8E" w:rsidP="00807A8E">
            <w:pPr>
              <w:pStyle w:val="NumberedParaAR"/>
              <w:numPr>
                <w:ilvl w:val="0"/>
                <w:numId w:val="0"/>
              </w:numPr>
              <w:rPr>
                <w:rtl/>
                <w:lang w:bidi="ar-EG"/>
              </w:rPr>
            </w:pPr>
            <w:proofErr w:type="gramStart"/>
            <w:r w:rsidRPr="00EB5549">
              <w:rPr>
                <w:rtl/>
                <w:lang w:bidi="ar-EG"/>
              </w:rPr>
              <w:t>لم</w:t>
            </w:r>
            <w:proofErr w:type="gramEnd"/>
            <w:r w:rsidRPr="00EB5549">
              <w:rPr>
                <w:rtl/>
                <w:lang w:bidi="ar-EG"/>
              </w:rPr>
              <w:t xml:space="preserve"> تناقش اللجنة أنشطة التنفيذ بعد، غير أن التوصية قيد التنفيذ عمليا</w:t>
            </w:r>
            <w:r w:rsidR="00A47F93">
              <w:rPr>
                <w:rFonts w:hint="cs"/>
                <w:rtl/>
                <w:lang w:bidi="ar-EG"/>
              </w:rPr>
              <w:t>ً بالفعل</w:t>
            </w:r>
            <w:r w:rsidRPr="00EB5549">
              <w:rPr>
                <w:rtl/>
                <w:lang w:bidi="ar-EG"/>
              </w:rPr>
              <w:t>.</w:t>
            </w:r>
          </w:p>
          <w:p w:rsidR="00A47F93" w:rsidRPr="00EB5549" w:rsidRDefault="00807A8E" w:rsidP="007F54E8">
            <w:pPr>
              <w:pStyle w:val="NumberedParaAR"/>
              <w:numPr>
                <w:ilvl w:val="0"/>
                <w:numId w:val="0"/>
              </w:numPr>
              <w:rPr>
                <w:rtl/>
                <w:lang w:bidi="ar-EG"/>
              </w:rPr>
            </w:pPr>
            <w:r w:rsidRPr="00EB5549">
              <w:rPr>
                <w:rtl/>
                <w:lang w:bidi="ar-EG"/>
              </w:rPr>
              <w:t>تُجرى المناقشات في اللجنة الاستشارية المعنية بالإنفاذ في إطار التوصية 45، ويسترشد بهذه التوصية أيضاً عملُ الويبو في مجال إذكاء الاحترام للملكية الفكرية، في إطار البرنامج 17.</w:t>
            </w:r>
            <w:r w:rsidR="007F54E8">
              <w:rPr>
                <w:lang w:bidi="ar-EG"/>
              </w:rPr>
              <w:t xml:space="preserve"> </w:t>
            </w:r>
            <w:proofErr w:type="gramStart"/>
            <w:r w:rsidR="00A47F93" w:rsidRPr="000C4DF1">
              <w:rPr>
                <w:rtl/>
                <w:lang w:bidi="ar-EG"/>
              </w:rPr>
              <w:t>و</w:t>
            </w:r>
            <w:r w:rsidR="00A47F93">
              <w:rPr>
                <w:rFonts w:hint="cs"/>
                <w:rtl/>
                <w:lang w:bidi="ar-EG"/>
              </w:rPr>
              <w:t>إ</w:t>
            </w:r>
            <w:r w:rsidR="00A47F93" w:rsidRPr="000C4DF1">
              <w:rPr>
                <w:rtl/>
                <w:lang w:bidi="ar-EG"/>
              </w:rPr>
              <w:t>ضافةً</w:t>
            </w:r>
            <w:proofErr w:type="gramEnd"/>
            <w:r w:rsidR="00A47F93" w:rsidRPr="000C4DF1">
              <w:rPr>
                <w:rtl/>
                <w:lang w:bidi="ar-EG"/>
              </w:rPr>
              <w:t xml:space="preserve"> </w:t>
            </w:r>
            <w:r w:rsidR="00A47F93" w:rsidRPr="000C4DF1">
              <w:rPr>
                <w:rtl/>
                <w:lang w:bidi="ar-EG"/>
              </w:rPr>
              <w:lastRenderedPageBreak/>
              <w:t>إلى ذلك، نوقش خلال الدورة السادسة عشرة للجنة المعنية بالتنمية والملكية الفكرية اقتراح مشروع بشأن التعاون على التعليم والتدريب المهني في مجال حقوق الملكية الفكرية مع معاهد التدريب القضائي في البلدان النامية والبلدان الأقل نموا</w:t>
            </w:r>
            <w:r w:rsidR="00A47F93">
              <w:rPr>
                <w:rFonts w:hint="cs"/>
                <w:rtl/>
                <w:lang w:bidi="ar-EG"/>
              </w:rPr>
              <w:t>ً</w:t>
            </w:r>
            <w:r w:rsidR="00A47F93" w:rsidRPr="000C4DF1">
              <w:rPr>
                <w:rtl/>
                <w:lang w:bidi="ar-EG"/>
              </w:rPr>
              <w:t xml:space="preserve"> (المشروع </w:t>
            </w:r>
            <w:r w:rsidR="00A47F93" w:rsidRPr="000C4DF1">
              <w:rPr>
                <w:lang w:bidi="ar-EG"/>
              </w:rPr>
              <w:t>DA_3_10_45_01</w:t>
            </w:r>
            <w:r w:rsidR="00A47F93" w:rsidRPr="000C4DF1">
              <w:rPr>
                <w:rtl/>
                <w:lang w:bidi="ar-EG"/>
              </w:rPr>
              <w:t xml:space="preserve"> الوارد في الوثيقة </w:t>
            </w:r>
            <w:r w:rsidR="00A47F93" w:rsidRPr="000C4DF1">
              <w:rPr>
                <w:lang w:bidi="ar-EG"/>
              </w:rPr>
              <w:t>CDIP/16/7</w:t>
            </w:r>
            <w:r w:rsidR="00A47F93" w:rsidRPr="000C4DF1">
              <w:rPr>
                <w:rtl/>
                <w:lang w:bidi="ar-EG"/>
              </w:rPr>
              <w:t>).</w:t>
            </w:r>
          </w:p>
        </w:tc>
        <w:tc>
          <w:tcPr>
            <w:tcW w:w="1843" w:type="dxa"/>
          </w:tcPr>
          <w:p w:rsidR="00807A8E" w:rsidRPr="00EB5549" w:rsidRDefault="00807A8E" w:rsidP="00807A8E">
            <w:pPr>
              <w:pStyle w:val="NumberedParaAR"/>
              <w:numPr>
                <w:ilvl w:val="0"/>
                <w:numId w:val="0"/>
              </w:numPr>
              <w:jc w:val="right"/>
              <w:rPr>
                <w:lang w:bidi="ar-EG"/>
              </w:rPr>
            </w:pPr>
            <w:r w:rsidRPr="00EB5549">
              <w:rPr>
                <w:lang w:bidi="ar-EG"/>
              </w:rPr>
              <w:lastRenderedPageBreak/>
              <w:t>CDIP/1/3</w:t>
            </w:r>
          </w:p>
        </w:tc>
        <w:tc>
          <w:tcPr>
            <w:tcW w:w="1418" w:type="dxa"/>
          </w:tcPr>
          <w:p w:rsidR="00807A8E" w:rsidRPr="00EB5549" w:rsidRDefault="00807A8E" w:rsidP="00807A8E">
            <w:pPr>
              <w:pStyle w:val="NumberedParaAR"/>
              <w:numPr>
                <w:ilvl w:val="0"/>
                <w:numId w:val="0"/>
              </w:numPr>
              <w:rPr>
                <w:lang w:bidi="ar-EG"/>
              </w:rPr>
            </w:pPr>
            <w:r w:rsidRPr="00EB5549">
              <w:rPr>
                <w:rtl/>
                <w:lang w:bidi="ar-EG"/>
              </w:rPr>
              <w:t>غير متاحة</w:t>
            </w:r>
          </w:p>
        </w:tc>
      </w:tr>
    </w:tbl>
    <w:p w:rsidR="009F5F66" w:rsidRDefault="00807A8E" w:rsidP="005D3632">
      <w:pPr>
        <w:pStyle w:val="NormalParaAR"/>
        <w:ind w:left="10805"/>
        <w:rPr>
          <w:rtl/>
          <w:lang w:bidi="ar-EG"/>
        </w:rPr>
      </w:pPr>
      <w:r w:rsidRPr="00EB5549">
        <w:rPr>
          <w:rtl/>
        </w:rPr>
        <w:lastRenderedPageBreak/>
        <w:t xml:space="preserve">[يلي ذلك </w:t>
      </w:r>
      <w:proofErr w:type="gramStart"/>
      <w:r w:rsidRPr="00EB5549">
        <w:rPr>
          <w:rtl/>
        </w:rPr>
        <w:t>المرفق</w:t>
      </w:r>
      <w:proofErr w:type="gramEnd"/>
      <w:r w:rsidRPr="00EB5549">
        <w:rPr>
          <w:rtl/>
        </w:rPr>
        <w:t xml:space="preserve"> الثاني</w:t>
      </w:r>
      <w:r w:rsidR="005D3632">
        <w:rPr>
          <w:rFonts w:hint="cs"/>
          <w:rtl/>
          <w:lang w:bidi="ar-EG"/>
        </w:rPr>
        <w:t>]</w:t>
      </w:r>
    </w:p>
    <w:p w:rsidR="005D3632" w:rsidRDefault="005D3632" w:rsidP="008804E0">
      <w:pPr>
        <w:pStyle w:val="NormalParaAR"/>
        <w:rPr>
          <w:rtl/>
          <w:lang w:bidi="ar-EG"/>
        </w:rPr>
        <w:sectPr w:rsidR="005D3632" w:rsidSect="00AE29FA">
          <w:headerReference w:type="default" r:id="rId18"/>
          <w:headerReference w:type="first" r:id="rId19"/>
          <w:pgSz w:w="16840" w:h="11907" w:orient="landscape" w:code="9"/>
          <w:pgMar w:top="1134" w:right="1134" w:bottom="1134" w:left="1134" w:header="510" w:footer="1021" w:gutter="0"/>
          <w:pgNumType w:start="1"/>
          <w:cols w:space="720"/>
          <w:titlePg/>
          <w:docGrid w:linePitch="299"/>
        </w:sectPr>
      </w:pPr>
    </w:p>
    <w:p w:rsidR="00D44673" w:rsidRPr="00D03C27" w:rsidRDefault="00D44673" w:rsidP="00D03C27">
      <w:pPr>
        <w:pStyle w:val="NormalParaAR"/>
        <w:keepNext/>
        <w:rPr>
          <w:sz w:val="40"/>
          <w:szCs w:val="40"/>
          <w:lang w:bidi="ar-EG"/>
        </w:rPr>
      </w:pPr>
      <w:r w:rsidRPr="00D03C27">
        <w:rPr>
          <w:sz w:val="40"/>
          <w:szCs w:val="40"/>
          <w:rtl/>
          <w:lang w:bidi="ar-EG"/>
        </w:rPr>
        <w:lastRenderedPageBreak/>
        <w:t>استعراض المشروعات التي اعتمدتها اللجنة المعنية بالتنمية والملكية الفكرية</w:t>
      </w:r>
    </w:p>
    <w:p w:rsidR="005D3632" w:rsidRPr="00D03C27" w:rsidRDefault="00D44673" w:rsidP="00D03C27">
      <w:pPr>
        <w:pStyle w:val="NormalParaAR"/>
        <w:keepNext/>
        <w:rPr>
          <w:sz w:val="40"/>
          <w:szCs w:val="40"/>
          <w:u w:val="single"/>
          <w:rtl/>
          <w:lang w:bidi="ar-EG"/>
        </w:rPr>
      </w:pPr>
      <w:r w:rsidRPr="00D03C27">
        <w:rPr>
          <w:sz w:val="40"/>
          <w:szCs w:val="40"/>
          <w:u w:val="single"/>
          <w:rtl/>
          <w:lang w:bidi="ar-EG"/>
        </w:rPr>
        <w:t xml:space="preserve">‏المشروعات </w:t>
      </w:r>
      <w:r w:rsidR="00D03C27">
        <w:rPr>
          <w:rFonts w:hint="cs"/>
          <w:sz w:val="40"/>
          <w:szCs w:val="40"/>
          <w:u w:val="single"/>
          <w:rtl/>
          <w:lang w:bidi="ar-EG"/>
        </w:rPr>
        <w:t xml:space="preserve">التي </w:t>
      </w:r>
      <w:r w:rsidRPr="00D03C27">
        <w:rPr>
          <w:sz w:val="40"/>
          <w:szCs w:val="40"/>
          <w:u w:val="single"/>
          <w:rtl/>
          <w:lang w:bidi="ar-EG"/>
        </w:rPr>
        <w:t>قيد التنفيذ</w:t>
      </w:r>
    </w:p>
    <w:p w:rsidR="00D03C27" w:rsidRPr="00302742" w:rsidRDefault="00D03C27" w:rsidP="00553999">
      <w:pPr>
        <w:keepNext/>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w:t>
      </w:r>
      <w:r>
        <w:rPr>
          <w:rFonts w:ascii="Arabic Typesetting" w:hAnsi="Arabic Typesetting" w:cs="Arabic Typesetting" w:hint="cs"/>
          <w:sz w:val="36"/>
          <w:szCs w:val="36"/>
          <w:rtl/>
        </w:rPr>
        <w:t>1</w:t>
      </w:r>
      <w:r w:rsidRPr="00302742">
        <w:rPr>
          <w:rFonts w:ascii="Arabic Typesetting" w:hAnsi="Arabic Typesetting" w:cs="Arabic Typesetting"/>
          <w:sz w:val="36"/>
          <w:szCs w:val="36"/>
          <w:rtl/>
        </w:rPr>
        <w:t>"</w:t>
      </w:r>
      <w:r>
        <w:rPr>
          <w:rFonts w:ascii="Arabic Typesetting" w:hAnsi="Arabic Typesetting" w:cs="Arabic Typesetting"/>
          <w:sz w:val="36"/>
          <w:szCs w:val="36"/>
          <w:rtl/>
        </w:rPr>
        <w:tab/>
      </w:r>
      <w:r w:rsidRPr="00302742">
        <w:rPr>
          <w:rFonts w:ascii="Arabic Typesetting" w:hAnsi="Arabic Typesetting" w:cs="Arabic Typesetting"/>
          <w:sz w:val="36"/>
          <w:szCs w:val="36"/>
          <w:rtl/>
        </w:rPr>
        <w:t>تعزيز القطاع السمعي البصري وتطويره في</w:t>
      </w:r>
      <w:r w:rsidRPr="00302742">
        <w:rPr>
          <w:rFonts w:ascii="Arabic Typesetting" w:hAnsi="Arabic Typesetting" w:cs="Arabic Typesetting"/>
          <w:sz w:val="36"/>
          <w:szCs w:val="36"/>
          <w:cs/>
        </w:rPr>
        <w:t>‎</w:t>
      </w:r>
      <w:r w:rsidRPr="00302742">
        <w:rPr>
          <w:rFonts w:ascii="Arabic Typesetting" w:hAnsi="Arabic Typesetting" w:cs="Arabic Typesetting"/>
          <w:sz w:val="36"/>
          <w:szCs w:val="36"/>
        </w:rPr>
        <w:t xml:space="preserve"> </w:t>
      </w:r>
      <w:r w:rsidRPr="00302742">
        <w:rPr>
          <w:rFonts w:ascii="Arabic Typesetting" w:hAnsi="Arabic Typesetting" w:cs="Arabic Typesetting"/>
          <w:sz w:val="36"/>
          <w:szCs w:val="36"/>
          <w:rtl/>
        </w:rPr>
        <w:t>‏بوركينا فاسو وبعض البلدان الأفريقية</w:t>
      </w:r>
    </w:p>
    <w:p w:rsidR="00D03C27" w:rsidRPr="00302742" w:rsidRDefault="00D03C27" w:rsidP="00553999">
      <w:pPr>
        <w:keepNext/>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Pr>
        <w:t>DA_1_2_4_10_11_1</w:t>
      </w:r>
      <w:r w:rsidRPr="00302742">
        <w:rPr>
          <w:rFonts w:ascii="Arabic Typesetting" w:hAnsi="Arabic Typesetting" w:cs="Arabic Typesetting"/>
          <w:sz w:val="36"/>
          <w:szCs w:val="36"/>
          <w:rtl/>
        </w:rPr>
        <w:t xml:space="preserve"> - التوصيات 1 و2 و4 و10 و11</w:t>
      </w:r>
    </w:p>
    <w:tbl>
      <w:tblPr>
        <w:bidiVisual/>
        <w:tblW w:w="4959"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2"/>
        <w:gridCol w:w="3332"/>
        <w:gridCol w:w="2872"/>
        <w:gridCol w:w="2801"/>
        <w:gridCol w:w="2640"/>
      </w:tblGrid>
      <w:tr w:rsidR="00D03C27" w:rsidRPr="00C71B8B" w:rsidTr="005E6333">
        <w:trPr>
          <w:trHeight w:val="169"/>
        </w:trPr>
        <w:tc>
          <w:tcPr>
            <w:tcW w:w="1030" w:type="pct"/>
            <w:tcBorders>
              <w:top w:val="single" w:sz="4" w:space="0" w:color="auto"/>
              <w:left w:val="single" w:sz="4" w:space="0" w:color="auto"/>
              <w:bottom w:val="single" w:sz="4" w:space="0" w:color="auto"/>
              <w:right w:val="single" w:sz="4" w:space="0" w:color="auto"/>
            </w:tcBorders>
            <w:shd w:val="clear" w:color="auto" w:fill="auto"/>
          </w:tcPr>
          <w:p w:rsidR="00D03C27" w:rsidRPr="00C71B8B" w:rsidRDefault="00D03C27" w:rsidP="00C766E0">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 xml:space="preserve">وصف </w:t>
            </w:r>
            <w:proofErr w:type="gramStart"/>
            <w:r w:rsidRPr="00C71B8B">
              <w:rPr>
                <w:rFonts w:ascii="Arabic Typesetting" w:hAnsi="Arabic Typesetting" w:cs="Arabic Typesetting"/>
                <w:b/>
                <w:sz w:val="40"/>
                <w:szCs w:val="40"/>
                <w:rtl/>
              </w:rPr>
              <w:t>مقتضب</w:t>
            </w:r>
            <w:proofErr w:type="gramEnd"/>
            <w:r w:rsidRPr="00C71B8B">
              <w:rPr>
                <w:rFonts w:ascii="Arabic Typesetting" w:hAnsi="Arabic Typesetting" w:cs="Arabic Typesetting"/>
                <w:b/>
                <w:sz w:val="40"/>
                <w:szCs w:val="40"/>
                <w:rtl/>
              </w:rPr>
              <w:t xml:space="preserve"> للمشروع</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D03C27" w:rsidRPr="00C71B8B" w:rsidRDefault="00D03C27" w:rsidP="00C766E0">
            <w:pPr>
              <w:bidi/>
              <w:spacing w:after="240" w:line="360" w:lineRule="exact"/>
              <w:rPr>
                <w:rFonts w:ascii="Arabic Typesetting" w:hAnsi="Arabic Typesetting" w:cs="Arabic Typesetting"/>
                <w:b/>
                <w:sz w:val="40"/>
                <w:szCs w:val="40"/>
                <w:rtl/>
                <w:lang w:bidi="ar-EG"/>
              </w:rPr>
            </w:pPr>
            <w:r w:rsidRPr="00C71B8B">
              <w:rPr>
                <w:rFonts w:ascii="Arabic Typesetting" w:hAnsi="Arabic Typesetting" w:cs="Arabic Typesetting"/>
                <w:b/>
                <w:sz w:val="40"/>
                <w:szCs w:val="40"/>
                <w:rtl/>
              </w:rPr>
              <w:t>وضع التنفيذ</w:t>
            </w:r>
          </w:p>
        </w:tc>
        <w:tc>
          <w:tcPr>
            <w:tcW w:w="979" w:type="pct"/>
            <w:tcBorders>
              <w:top w:val="single" w:sz="4" w:space="0" w:color="auto"/>
              <w:left w:val="single" w:sz="4" w:space="0" w:color="auto"/>
              <w:bottom w:val="single" w:sz="4" w:space="0" w:color="auto"/>
              <w:right w:val="single" w:sz="4" w:space="0" w:color="auto"/>
            </w:tcBorders>
            <w:shd w:val="clear" w:color="auto" w:fill="auto"/>
          </w:tcPr>
          <w:p w:rsidR="00D03C27" w:rsidRPr="00C71B8B" w:rsidRDefault="00D03C27" w:rsidP="00C766E0">
            <w:pPr>
              <w:bidi/>
              <w:spacing w:after="240" w:line="360" w:lineRule="exact"/>
              <w:rPr>
                <w:rFonts w:ascii="Arabic Typesetting" w:hAnsi="Arabic Typesetting" w:cs="Arabic Typesetting"/>
                <w:b/>
                <w:sz w:val="40"/>
                <w:szCs w:val="40"/>
              </w:rPr>
            </w:pPr>
            <w:proofErr w:type="gramStart"/>
            <w:r w:rsidRPr="00C71B8B">
              <w:rPr>
                <w:rFonts w:ascii="Arabic Typesetting" w:hAnsi="Arabic Typesetting" w:cs="Arabic Typesetting"/>
                <w:b/>
                <w:sz w:val="40"/>
                <w:szCs w:val="40"/>
                <w:rtl/>
              </w:rPr>
              <w:t>أهداف</w:t>
            </w:r>
            <w:proofErr w:type="gramEnd"/>
            <w:r w:rsidRPr="00C71B8B">
              <w:rPr>
                <w:rFonts w:ascii="Arabic Typesetting" w:hAnsi="Arabic Typesetting" w:cs="Arabic Typesetting"/>
                <w:b/>
                <w:sz w:val="40"/>
                <w:szCs w:val="40"/>
                <w:rtl/>
              </w:rPr>
              <w:t xml:space="preserve"> المشروع</w:t>
            </w:r>
          </w:p>
        </w:tc>
        <w:tc>
          <w:tcPr>
            <w:tcW w:w="955" w:type="pct"/>
            <w:tcBorders>
              <w:top w:val="single" w:sz="4" w:space="0" w:color="auto"/>
              <w:left w:val="single" w:sz="4" w:space="0" w:color="auto"/>
              <w:bottom w:val="single" w:sz="4" w:space="0" w:color="auto"/>
              <w:right w:val="single" w:sz="4" w:space="0" w:color="auto"/>
            </w:tcBorders>
            <w:shd w:val="clear" w:color="auto" w:fill="auto"/>
          </w:tcPr>
          <w:p w:rsidR="00D03C27" w:rsidRPr="00C71B8B" w:rsidRDefault="00D03C27" w:rsidP="00C766E0">
            <w:pPr>
              <w:bidi/>
              <w:spacing w:after="240" w:line="360" w:lineRule="exact"/>
              <w:rPr>
                <w:rFonts w:ascii="Arabic Typesetting" w:hAnsi="Arabic Typesetting" w:cs="Arabic Typesetting"/>
                <w:b/>
                <w:sz w:val="40"/>
                <w:szCs w:val="40"/>
              </w:rPr>
            </w:pPr>
            <w:proofErr w:type="gramStart"/>
            <w:r w:rsidRPr="00C71B8B">
              <w:rPr>
                <w:rFonts w:ascii="Arabic Typesetting" w:hAnsi="Arabic Typesetting" w:cs="Arabic Typesetting"/>
                <w:b/>
                <w:sz w:val="40"/>
                <w:szCs w:val="40"/>
                <w:rtl/>
              </w:rPr>
              <w:t>الإنجازات</w:t>
            </w:r>
            <w:proofErr w:type="gramEnd"/>
            <w:r w:rsidRPr="00C71B8B">
              <w:rPr>
                <w:rFonts w:ascii="Arabic Typesetting" w:hAnsi="Arabic Typesetting" w:cs="Arabic Typesetting"/>
                <w:b/>
                <w:sz w:val="40"/>
                <w:szCs w:val="40"/>
                <w:rtl/>
              </w:rPr>
              <w:t xml:space="preserve"> الرئيسية</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D03C27" w:rsidRPr="00C71B8B" w:rsidRDefault="00D03C27" w:rsidP="00C766E0">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النتائج</w:t>
            </w:r>
          </w:p>
        </w:tc>
      </w:tr>
      <w:tr w:rsidR="00D03C27" w:rsidRPr="00302742" w:rsidTr="005E6333">
        <w:trPr>
          <w:trHeight w:val="56"/>
        </w:trPr>
        <w:tc>
          <w:tcPr>
            <w:tcW w:w="1030" w:type="pct"/>
            <w:shd w:val="clear" w:color="auto" w:fill="auto"/>
          </w:tcPr>
          <w:p w:rsidR="00D03C27" w:rsidRPr="00302742" w:rsidRDefault="00D03C27" w:rsidP="00066F99">
            <w:pPr>
              <w:bidi/>
              <w:spacing w:after="240" w:line="360" w:lineRule="exact"/>
              <w:rPr>
                <w:rFonts w:ascii="Arabic Typesetting" w:hAnsi="Arabic Typesetting" w:cs="Arabic Typesetting"/>
                <w:sz w:val="36"/>
                <w:szCs w:val="36"/>
                <w:lang w:val="en-GB"/>
              </w:rPr>
            </w:pPr>
            <w:r w:rsidRPr="00302742">
              <w:rPr>
                <w:rFonts w:ascii="Arabic Typesetting" w:hAnsi="Arabic Typesetting" w:cs="Arabic Typesetting"/>
                <w:sz w:val="36"/>
                <w:szCs w:val="36"/>
                <w:rtl/>
              </w:rPr>
              <w:t>يسعى المشروع إلى وضع إطار مستدام للقطاع السمعي البصري في 3 بلدان رائدة، هي بوركينا فاسو</w:t>
            </w:r>
            <w:r w:rsidR="00066F99">
              <w:rPr>
                <w:rFonts w:ascii="Arabic Typesetting" w:hAnsi="Arabic Typesetting" w:cs="Arabic Typesetting" w:hint="cs"/>
                <w:sz w:val="36"/>
                <w:szCs w:val="36"/>
                <w:rtl/>
              </w:rPr>
              <w:t xml:space="preserve"> </w:t>
            </w:r>
            <w:r w:rsidRPr="00302742">
              <w:rPr>
                <w:rFonts w:ascii="Arabic Typesetting" w:hAnsi="Arabic Typesetting" w:cs="Arabic Typesetting"/>
                <w:sz w:val="36"/>
                <w:szCs w:val="36"/>
                <w:rtl/>
              </w:rPr>
              <w:t>وكينيا</w:t>
            </w:r>
            <w:r w:rsidR="00066F99" w:rsidRPr="00302742">
              <w:rPr>
                <w:rFonts w:ascii="Arabic Typesetting" w:hAnsi="Arabic Typesetting" w:cs="Arabic Typesetting"/>
                <w:sz w:val="36"/>
                <w:szCs w:val="36"/>
                <w:rtl/>
              </w:rPr>
              <w:t xml:space="preserve"> والسنغال</w:t>
            </w:r>
            <w:r w:rsidRPr="00302742">
              <w:rPr>
                <w:rFonts w:ascii="Arabic Typesetting" w:hAnsi="Arabic Typesetting" w:cs="Arabic Typesetting"/>
                <w:sz w:val="36"/>
                <w:szCs w:val="36"/>
                <w:rtl/>
              </w:rPr>
              <w:t>، على أساس تحسين الأسواق والهياكل المهنية والبيئة التنظيمية</w:t>
            </w:r>
            <w:r w:rsidRPr="00302742">
              <w:rPr>
                <w:rFonts w:ascii="Arabic Typesetting" w:hAnsi="Arabic Typesetting" w:cs="Arabic Typesetting"/>
                <w:sz w:val="36"/>
                <w:szCs w:val="36"/>
              </w:rPr>
              <w:t>.</w:t>
            </w:r>
            <w:r w:rsidRPr="00302742">
              <w:rPr>
                <w:rFonts w:ascii="Arabic Typesetting" w:hAnsi="Arabic Typesetting" w:cs="Arabic Typesetting"/>
                <w:sz w:val="36"/>
                <w:szCs w:val="36"/>
                <w:rtl/>
              </w:rPr>
              <w:t xml:space="preserve"> ويهدف إلى تعزيز التفاهم والاستخدام الاستراتيجي لنظام الملكية الفكرية كأداة رئيسية لدعم تطوير القطاع السمعي البصري الأفريقي</w:t>
            </w:r>
            <w:r w:rsidRPr="00302742">
              <w:rPr>
                <w:rFonts w:ascii="Arabic Typesetting" w:hAnsi="Arabic Typesetting" w:cs="Arabic Typesetting"/>
                <w:sz w:val="36"/>
                <w:szCs w:val="36"/>
              </w:rPr>
              <w:t>.</w:t>
            </w:r>
            <w:r w:rsidRPr="00302742">
              <w:rPr>
                <w:rFonts w:ascii="Arabic Typesetting" w:hAnsi="Arabic Typesetting" w:cs="Arabic Typesetting"/>
                <w:sz w:val="36"/>
                <w:szCs w:val="36"/>
                <w:rtl/>
              </w:rPr>
              <w:t xml:space="preserve"> وسوف تُركز أنشطة المشروعات على التنمية المهنية والتدريب، فضلاً عن</w:t>
            </w:r>
            <w:r w:rsidRPr="00302742">
              <w:rPr>
                <w:rFonts w:ascii="Arabic Typesetting" w:hAnsi="Arabic Typesetting" w:cs="Arabic Typesetting" w:hint="cs"/>
                <w:sz w:val="36"/>
                <w:szCs w:val="36"/>
                <w:rtl/>
              </w:rPr>
              <w:t xml:space="preserve"> </w:t>
            </w:r>
            <w:r w:rsidRPr="00302742">
              <w:rPr>
                <w:rFonts w:ascii="Arabic Typesetting" w:hAnsi="Arabic Typesetting" w:cs="Arabic Typesetting"/>
                <w:sz w:val="36"/>
                <w:szCs w:val="36"/>
                <w:rtl/>
              </w:rPr>
              <w:t>تعزيز البُنى التحتية والكفاءات المؤسسية ذات الصلة</w:t>
            </w:r>
            <w:r w:rsidRPr="00302742">
              <w:rPr>
                <w:rFonts w:ascii="Arabic Typesetting" w:hAnsi="Arabic Typesetting" w:cs="Arabic Typesetting"/>
                <w:sz w:val="36"/>
                <w:szCs w:val="36"/>
                <w:lang w:val="en-GB"/>
              </w:rPr>
              <w:t>.</w:t>
            </w:r>
          </w:p>
        </w:tc>
        <w:tc>
          <w:tcPr>
            <w:tcW w:w="1136" w:type="pct"/>
            <w:shd w:val="clear" w:color="auto" w:fill="auto"/>
          </w:tcPr>
          <w:p w:rsidR="00D03C27" w:rsidRPr="00302742" w:rsidRDefault="00D03C27" w:rsidP="00C766E0">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قيد التنفيذ </w:t>
            </w:r>
            <w:proofErr w:type="gramStart"/>
            <w:r w:rsidRPr="00302742">
              <w:rPr>
                <w:rFonts w:ascii="Arabic Typesetting" w:hAnsi="Arabic Typesetting" w:cs="Arabic Typesetting"/>
                <w:sz w:val="36"/>
                <w:szCs w:val="36"/>
                <w:rtl/>
              </w:rPr>
              <w:t>منذ</w:t>
            </w:r>
            <w:proofErr w:type="gramEnd"/>
            <w:r w:rsidRPr="00302742">
              <w:rPr>
                <w:rFonts w:ascii="Arabic Typesetting" w:hAnsi="Arabic Typesetting" w:cs="Arabic Typesetting"/>
                <w:sz w:val="36"/>
                <w:szCs w:val="36"/>
                <w:rtl/>
              </w:rPr>
              <w:t xml:space="preserve"> فبراير 2013.</w:t>
            </w:r>
          </w:p>
          <w:p w:rsidR="00D03C27" w:rsidRPr="00302742" w:rsidRDefault="00D03C27" w:rsidP="00C766E0">
            <w:pPr>
              <w:bidi/>
              <w:spacing w:after="240" w:line="360" w:lineRule="exact"/>
              <w:rPr>
                <w:rFonts w:ascii="Arabic Typesetting" w:hAnsi="Arabic Typesetting" w:cs="Arabic Typesetting"/>
                <w:sz w:val="36"/>
                <w:szCs w:val="36"/>
                <w:rtl/>
              </w:rPr>
            </w:pPr>
            <w:r w:rsidRPr="00302742">
              <w:rPr>
                <w:rFonts w:ascii="Arabic Typesetting" w:hAnsi="Arabic Typesetting" w:cs="Arabic Typesetting"/>
                <w:sz w:val="36"/>
                <w:szCs w:val="36"/>
                <w:rtl/>
              </w:rPr>
              <w:t xml:space="preserve">عدَّلت اللجنةُ </w:t>
            </w:r>
            <w:proofErr w:type="gramStart"/>
            <w:r w:rsidRPr="00302742">
              <w:rPr>
                <w:rFonts w:ascii="Arabic Typesetting" w:hAnsi="Arabic Typesetting" w:cs="Arabic Typesetting"/>
                <w:sz w:val="36"/>
                <w:szCs w:val="36"/>
                <w:rtl/>
              </w:rPr>
              <w:t>في</w:t>
            </w:r>
            <w:proofErr w:type="gramEnd"/>
            <w:r w:rsidRPr="00302742">
              <w:rPr>
                <w:rFonts w:ascii="Arabic Typesetting" w:hAnsi="Arabic Typesetting" w:cs="Arabic Typesetting"/>
                <w:sz w:val="36"/>
                <w:szCs w:val="36"/>
                <w:rtl/>
              </w:rPr>
              <w:t xml:space="preserve"> دورتها الثانية عشرة الجدول الزمني لتنفيذ المشروع</w:t>
            </w:r>
            <w:r w:rsidRPr="00302742">
              <w:rPr>
                <w:rFonts w:ascii="Arabic Typesetting" w:hAnsi="Arabic Typesetting" w:cs="Arabic Typesetting"/>
                <w:sz w:val="36"/>
                <w:szCs w:val="36"/>
              </w:rPr>
              <w:t>.</w:t>
            </w:r>
          </w:p>
          <w:p w:rsidR="00D03C27" w:rsidRPr="00302742" w:rsidDel="00A6411F" w:rsidRDefault="00D03C27" w:rsidP="002A1A2B">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يُستكمل</w:t>
            </w:r>
            <w:r w:rsidR="002A1A2B">
              <w:rPr>
                <w:rFonts w:ascii="Arabic Typesetting" w:hAnsi="Arabic Typesetting" w:cs="Arabic Typesetting" w:hint="cs"/>
                <w:sz w:val="36"/>
                <w:szCs w:val="36"/>
                <w:rtl/>
              </w:rPr>
              <w:t xml:space="preserve"> التنفيذ حالياً وفقاً لجداول المشروع الزمنية الجديدة التي وافقت عليها اللجنة </w:t>
            </w:r>
            <w:proofErr w:type="gramStart"/>
            <w:r w:rsidR="002A1A2B">
              <w:rPr>
                <w:rFonts w:ascii="Arabic Typesetting" w:hAnsi="Arabic Typesetting" w:cs="Arabic Typesetting" w:hint="cs"/>
                <w:sz w:val="36"/>
                <w:szCs w:val="36"/>
                <w:rtl/>
              </w:rPr>
              <w:t>في</w:t>
            </w:r>
            <w:proofErr w:type="gramEnd"/>
            <w:r w:rsidR="002A1A2B">
              <w:rPr>
                <w:rFonts w:ascii="Arabic Typesetting" w:hAnsi="Arabic Typesetting" w:cs="Arabic Typesetting" w:hint="cs"/>
                <w:sz w:val="36"/>
                <w:szCs w:val="36"/>
                <w:rtl/>
              </w:rPr>
              <w:t xml:space="preserve"> دورتها الخامسة عشرة</w:t>
            </w:r>
            <w:r w:rsidRPr="00302742">
              <w:rPr>
                <w:rFonts w:ascii="Arabic Typesetting" w:hAnsi="Arabic Typesetting" w:cs="Arabic Typesetting"/>
                <w:sz w:val="36"/>
                <w:szCs w:val="36"/>
                <w:rtl/>
              </w:rPr>
              <w:t>.</w:t>
            </w:r>
          </w:p>
        </w:tc>
        <w:tc>
          <w:tcPr>
            <w:tcW w:w="979" w:type="pct"/>
            <w:shd w:val="clear" w:color="auto" w:fill="auto"/>
          </w:tcPr>
          <w:p w:rsidR="00D03C27" w:rsidRPr="00302742" w:rsidRDefault="00D03C27" w:rsidP="00C766E0">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المساهمة في تحسين استخدام نظام الملكية الفكرية لتمويل المصنفات السمعية البصرية وإنتاجها </w:t>
            </w:r>
            <w:proofErr w:type="gramStart"/>
            <w:r w:rsidRPr="00302742">
              <w:rPr>
                <w:rFonts w:ascii="Arabic Typesetting" w:hAnsi="Arabic Typesetting" w:cs="Arabic Typesetting"/>
                <w:sz w:val="36"/>
                <w:szCs w:val="36"/>
                <w:rtl/>
              </w:rPr>
              <w:t>وتوزيعها</w:t>
            </w:r>
            <w:proofErr w:type="gramEnd"/>
            <w:r w:rsidRPr="00302742">
              <w:rPr>
                <w:rFonts w:ascii="Arabic Typesetting" w:hAnsi="Arabic Typesetting" w:cs="Arabic Typesetting"/>
                <w:sz w:val="36"/>
                <w:szCs w:val="36"/>
                <w:rtl/>
              </w:rPr>
              <w:t>.</w:t>
            </w:r>
          </w:p>
          <w:p w:rsidR="00D03C27" w:rsidRPr="00302742" w:rsidRDefault="00D03C27" w:rsidP="002A1A2B">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المضي قدماً في إعداد إطار فعال ومتوازن وبنية تحتية لممارسة وإدارة </w:t>
            </w:r>
            <w:r w:rsidR="002A1A2B">
              <w:rPr>
                <w:rFonts w:ascii="Arabic Typesetting" w:hAnsi="Arabic Typesetting" w:cs="Arabic Typesetting" w:hint="cs"/>
                <w:sz w:val="36"/>
                <w:szCs w:val="36"/>
                <w:rtl/>
              </w:rPr>
              <w:t>المعاملات</w:t>
            </w:r>
            <w:r w:rsidRPr="00302742">
              <w:rPr>
                <w:rFonts w:ascii="Arabic Typesetting" w:hAnsi="Arabic Typesetting" w:cs="Arabic Typesetting"/>
                <w:sz w:val="36"/>
                <w:szCs w:val="36"/>
                <w:rtl/>
              </w:rPr>
              <w:t xml:space="preserve"> القائمة على حقوق الملكية الفكرية في القطاع السمعي البصري.</w:t>
            </w:r>
          </w:p>
        </w:tc>
        <w:tc>
          <w:tcPr>
            <w:tcW w:w="955" w:type="pct"/>
            <w:shd w:val="clear" w:color="auto" w:fill="auto"/>
          </w:tcPr>
          <w:p w:rsidR="00D03C27" w:rsidRDefault="00D03C27" w:rsidP="00C766E0">
            <w:pPr>
              <w:bidi/>
              <w:spacing w:after="240" w:line="360" w:lineRule="exact"/>
              <w:rPr>
                <w:rFonts w:ascii="Arabic Typesetting" w:hAnsi="Arabic Typesetting" w:cs="Arabic Typesetting"/>
                <w:sz w:val="36"/>
                <w:szCs w:val="36"/>
                <w:rtl/>
              </w:rPr>
            </w:pPr>
            <w:r>
              <w:rPr>
                <w:rFonts w:ascii="Arabic Typesetting" w:hAnsi="Arabic Typesetting" w:cs="Arabic Typesetting"/>
                <w:sz w:val="36"/>
                <w:szCs w:val="36"/>
                <w:rtl/>
              </w:rPr>
              <w:t>يُعين كل</w:t>
            </w:r>
            <w:r w:rsidRPr="00302742">
              <w:rPr>
                <w:rFonts w:ascii="Arabic Typesetting" w:hAnsi="Arabic Typesetting" w:cs="Arabic Typesetting"/>
                <w:sz w:val="36"/>
                <w:szCs w:val="36"/>
                <w:rtl/>
              </w:rPr>
              <w:t xml:space="preserve"> بلد مستفيد </w:t>
            </w:r>
            <w:r>
              <w:rPr>
                <w:rFonts w:ascii="Arabic Typesetting" w:hAnsi="Arabic Typesetting" w:cs="Arabic Typesetting" w:hint="cs"/>
                <w:sz w:val="36"/>
                <w:szCs w:val="36"/>
                <w:rtl/>
              </w:rPr>
              <w:t>مسؤول اتصال</w:t>
            </w:r>
            <w:r w:rsidRPr="00302742">
              <w:rPr>
                <w:rFonts w:ascii="Arabic Typesetting" w:hAnsi="Arabic Typesetting" w:cs="Arabic Typesetting"/>
                <w:sz w:val="36"/>
                <w:szCs w:val="36"/>
                <w:rtl/>
              </w:rPr>
              <w:t xml:space="preserve"> لتسهيل تخطيط المشروع وتنفيذه.</w:t>
            </w:r>
          </w:p>
          <w:p w:rsidR="00947E57" w:rsidRPr="00302742" w:rsidRDefault="00947E57" w:rsidP="00947E57">
            <w:pPr>
              <w:bidi/>
              <w:spacing w:after="240" w:line="360" w:lineRule="exact"/>
              <w:rPr>
                <w:rFonts w:ascii="Arabic Typesetting" w:hAnsi="Arabic Typesetting" w:cs="Arabic Typesetting"/>
                <w:sz w:val="36"/>
                <w:szCs w:val="36"/>
                <w:lang w:bidi="ar-EG"/>
              </w:rPr>
            </w:pPr>
            <w:proofErr w:type="gramStart"/>
            <w:r>
              <w:rPr>
                <w:rFonts w:ascii="Arabic Typesetting" w:hAnsi="Arabic Typesetting" w:cs="Arabic Typesetting" w:hint="cs"/>
                <w:sz w:val="36"/>
                <w:szCs w:val="36"/>
                <w:rtl/>
              </w:rPr>
              <w:t>حلقات</w:t>
            </w:r>
            <w:proofErr w:type="gramEnd"/>
            <w:r>
              <w:rPr>
                <w:rFonts w:ascii="Arabic Typesetting" w:hAnsi="Arabic Typesetting" w:cs="Arabic Typesetting" w:hint="cs"/>
                <w:sz w:val="36"/>
                <w:szCs w:val="36"/>
                <w:rtl/>
              </w:rPr>
              <w:t xml:space="preserve"> العمل التدريبية:</w:t>
            </w:r>
          </w:p>
          <w:p w:rsidR="00060032" w:rsidRDefault="00D03C27" w:rsidP="00060032">
            <w:pPr>
              <w:bidi/>
              <w:spacing w:after="240" w:line="360" w:lineRule="exact"/>
              <w:rPr>
                <w:rFonts w:ascii="Arabic Typesetting" w:hAnsi="Arabic Typesetting" w:cs="Arabic Typesetting"/>
                <w:sz w:val="36"/>
                <w:szCs w:val="36"/>
                <w:rtl/>
              </w:rPr>
            </w:pPr>
            <w:r w:rsidRPr="00302742">
              <w:rPr>
                <w:rFonts w:ascii="Arabic Typesetting" w:hAnsi="Arabic Typesetting" w:cs="Arabic Typesetting"/>
                <w:sz w:val="36"/>
                <w:szCs w:val="36"/>
                <w:rtl/>
              </w:rPr>
              <w:t>نُظ</w:t>
            </w:r>
            <w:r w:rsidR="00947E57">
              <w:rPr>
                <w:rFonts w:ascii="Arabic Typesetting" w:hAnsi="Arabic Typesetting" w:cs="Arabic Typesetting" w:hint="cs"/>
                <w:sz w:val="36"/>
                <w:szCs w:val="36"/>
                <w:rtl/>
              </w:rPr>
              <w:t>ِّ</w:t>
            </w:r>
            <w:r w:rsidRPr="00302742">
              <w:rPr>
                <w:rFonts w:ascii="Arabic Typesetting" w:hAnsi="Arabic Typesetting" w:cs="Arabic Typesetting"/>
                <w:sz w:val="36"/>
                <w:szCs w:val="36"/>
                <w:rtl/>
              </w:rPr>
              <w:t xml:space="preserve">مت </w:t>
            </w:r>
            <w:proofErr w:type="gramStart"/>
            <w:r w:rsidR="00947E57">
              <w:rPr>
                <w:rFonts w:ascii="Arabic Typesetting" w:hAnsi="Arabic Typesetting" w:cs="Arabic Typesetting" w:hint="cs"/>
                <w:sz w:val="36"/>
                <w:szCs w:val="36"/>
                <w:rtl/>
              </w:rPr>
              <w:t>حلقتا</w:t>
            </w:r>
            <w:proofErr w:type="gramEnd"/>
            <w:r w:rsidR="00947E57">
              <w:rPr>
                <w:rFonts w:ascii="Arabic Typesetting" w:hAnsi="Arabic Typesetting" w:cs="Arabic Typesetting" w:hint="cs"/>
                <w:sz w:val="36"/>
                <w:szCs w:val="36"/>
                <w:rtl/>
              </w:rPr>
              <w:t xml:space="preserve"> عمل تدريبيتان ل</w:t>
            </w:r>
            <w:r w:rsidR="00947E57" w:rsidRPr="00947E57">
              <w:rPr>
                <w:rFonts w:ascii="Arabic Typesetting" w:hAnsi="Arabic Typesetting" w:cs="Arabic Typesetting"/>
                <w:sz w:val="36"/>
                <w:szCs w:val="36"/>
                <w:rtl/>
              </w:rPr>
              <w:t xml:space="preserve">لمهنيين السينمائيين </w:t>
            </w:r>
            <w:r w:rsidRPr="00302742">
              <w:rPr>
                <w:rFonts w:ascii="Arabic Typesetting" w:hAnsi="Arabic Typesetting" w:cs="Arabic Typesetting"/>
                <w:sz w:val="36"/>
                <w:szCs w:val="36"/>
                <w:rtl/>
              </w:rPr>
              <w:t>في ك</w:t>
            </w:r>
            <w:r w:rsidRPr="00302742">
              <w:rPr>
                <w:rFonts w:ascii="Arabic Typesetting" w:hAnsi="Arabic Typesetting" w:cs="Arabic Typesetting" w:hint="cs"/>
                <w:sz w:val="36"/>
                <w:szCs w:val="36"/>
                <w:rtl/>
              </w:rPr>
              <w:t>ي</w:t>
            </w:r>
            <w:r w:rsidRPr="00302742">
              <w:rPr>
                <w:rFonts w:ascii="Arabic Typesetting" w:hAnsi="Arabic Typesetting" w:cs="Arabic Typesetting"/>
                <w:sz w:val="36"/>
                <w:szCs w:val="36"/>
                <w:rtl/>
              </w:rPr>
              <w:t xml:space="preserve">نيا </w:t>
            </w:r>
            <w:r w:rsidR="00060032">
              <w:rPr>
                <w:rFonts w:ascii="Arabic Typesetting" w:hAnsi="Arabic Typesetting" w:cs="Arabic Typesetting" w:hint="cs"/>
                <w:sz w:val="36"/>
                <w:szCs w:val="36"/>
                <w:rtl/>
              </w:rPr>
              <w:t xml:space="preserve">في أبريل </w:t>
            </w:r>
            <w:r w:rsidRPr="00302742">
              <w:rPr>
                <w:rFonts w:ascii="Arabic Typesetting" w:hAnsi="Arabic Typesetting" w:cs="Arabic Typesetting"/>
                <w:sz w:val="36"/>
                <w:szCs w:val="36"/>
                <w:rtl/>
              </w:rPr>
              <w:t xml:space="preserve">2014 </w:t>
            </w:r>
            <w:r w:rsidR="00060032">
              <w:rPr>
                <w:rFonts w:ascii="Arabic Typesetting" w:hAnsi="Arabic Typesetting" w:cs="Arabic Typesetting" w:hint="cs"/>
                <w:sz w:val="36"/>
                <w:szCs w:val="36"/>
                <w:rtl/>
              </w:rPr>
              <w:t>وأبريل 2015.</w:t>
            </w:r>
          </w:p>
          <w:p w:rsidR="00060032" w:rsidRDefault="00060032" w:rsidP="006364B2">
            <w:pPr>
              <w:bidi/>
              <w:spacing w:after="240" w:line="360" w:lineRule="exact"/>
              <w:rPr>
                <w:rFonts w:ascii="Arabic Typesetting" w:hAnsi="Arabic Typesetting" w:cs="Arabic Typesetting"/>
                <w:sz w:val="36"/>
                <w:szCs w:val="36"/>
                <w:rtl/>
              </w:rPr>
            </w:pPr>
            <w:r w:rsidRPr="00060032">
              <w:rPr>
                <w:rFonts w:ascii="Arabic Typesetting" w:hAnsi="Arabic Typesetting" w:cs="Arabic Typesetting"/>
                <w:sz w:val="36"/>
                <w:szCs w:val="36"/>
                <w:rtl/>
              </w:rPr>
              <w:t>و</w:t>
            </w:r>
            <w:r>
              <w:rPr>
                <w:rFonts w:ascii="Arabic Typesetting" w:hAnsi="Arabic Typesetting" w:cs="Arabic Typesetting" w:hint="cs"/>
                <w:sz w:val="36"/>
                <w:szCs w:val="36"/>
                <w:rtl/>
              </w:rPr>
              <w:t xml:space="preserve">عُقدت حلقتا عمل وطنيتان للمهنيين السينمائيين </w:t>
            </w:r>
            <w:r w:rsidRPr="00060032">
              <w:rPr>
                <w:rFonts w:ascii="Arabic Typesetting" w:hAnsi="Arabic Typesetting" w:cs="Arabic Typesetting"/>
                <w:sz w:val="36"/>
                <w:szCs w:val="36"/>
                <w:rtl/>
              </w:rPr>
              <w:t xml:space="preserve">في يوليو 2014 وسبتمبر 2015 في بوركينا فاسو. </w:t>
            </w:r>
            <w:r w:rsidR="006364B2" w:rsidRPr="006364B2">
              <w:rPr>
                <w:rFonts w:ascii="Arabic Typesetting" w:hAnsi="Arabic Typesetting" w:cs="Arabic Typesetting"/>
                <w:sz w:val="36"/>
                <w:szCs w:val="36"/>
                <w:rtl/>
              </w:rPr>
              <w:t>وشاركت الويبو أيضا</w:t>
            </w:r>
            <w:r w:rsidR="006364B2">
              <w:rPr>
                <w:rFonts w:ascii="Arabic Typesetting" w:hAnsi="Arabic Typesetting" w:cs="Arabic Typesetting" w:hint="cs"/>
                <w:sz w:val="36"/>
                <w:szCs w:val="36"/>
                <w:rtl/>
              </w:rPr>
              <w:t>ً</w:t>
            </w:r>
            <w:r w:rsidR="006364B2" w:rsidRPr="006364B2">
              <w:rPr>
                <w:rFonts w:ascii="Arabic Typesetting" w:hAnsi="Arabic Typesetting" w:cs="Arabic Typesetting"/>
                <w:sz w:val="36"/>
                <w:szCs w:val="36"/>
                <w:rtl/>
              </w:rPr>
              <w:t xml:space="preserve"> في برنامج تدريبي بشأن "العقود والإنتاج والتوزيع في العصر الرقمي"، </w:t>
            </w:r>
            <w:r w:rsidR="006364B2">
              <w:rPr>
                <w:rFonts w:ascii="Arabic Typesetting" w:hAnsi="Arabic Typesetting" w:cs="Arabic Typesetting" w:hint="cs"/>
                <w:sz w:val="36"/>
                <w:szCs w:val="36"/>
                <w:rtl/>
              </w:rPr>
              <w:t xml:space="preserve">وذلك ضمن </w:t>
            </w:r>
            <w:r w:rsidR="006364B2" w:rsidRPr="006364B2">
              <w:rPr>
                <w:rFonts w:ascii="Arabic Typesetting" w:hAnsi="Arabic Typesetting" w:cs="Arabic Typesetting"/>
                <w:sz w:val="36"/>
                <w:szCs w:val="36"/>
                <w:rtl/>
              </w:rPr>
              <w:t xml:space="preserve">إطار البرنامج الرسمي للدورة الرابعة </w:t>
            </w:r>
            <w:r w:rsidR="006364B2" w:rsidRPr="006364B2">
              <w:rPr>
                <w:rFonts w:ascii="Arabic Typesetting" w:hAnsi="Arabic Typesetting" w:cs="Arabic Typesetting"/>
                <w:sz w:val="36"/>
                <w:szCs w:val="36"/>
                <w:rtl/>
              </w:rPr>
              <w:lastRenderedPageBreak/>
              <w:t>والعشرين للمهرجان الأفريقي للسينما والتلفزيون (</w:t>
            </w:r>
            <w:proofErr w:type="spellStart"/>
            <w:r w:rsidR="006364B2" w:rsidRPr="006364B2">
              <w:rPr>
                <w:rFonts w:ascii="Arabic Typesetting" w:hAnsi="Arabic Typesetting" w:cs="Arabic Typesetting"/>
                <w:sz w:val="36"/>
                <w:szCs w:val="36"/>
                <w:rtl/>
              </w:rPr>
              <w:t>فيسباكو</w:t>
            </w:r>
            <w:proofErr w:type="spellEnd"/>
            <w:r w:rsidR="006364B2" w:rsidRPr="006364B2">
              <w:rPr>
                <w:rFonts w:ascii="Arabic Typesetting" w:hAnsi="Arabic Typesetting" w:cs="Arabic Typesetting"/>
                <w:sz w:val="36"/>
                <w:szCs w:val="36"/>
                <w:rtl/>
              </w:rPr>
              <w:t xml:space="preserve"> </w:t>
            </w:r>
            <w:r w:rsidR="006364B2" w:rsidRPr="006364B2">
              <w:rPr>
                <w:rFonts w:ascii="Arabic Typesetting" w:hAnsi="Arabic Typesetting" w:cs="Arabic Typesetting"/>
                <w:sz w:val="36"/>
                <w:szCs w:val="36"/>
              </w:rPr>
              <w:t>FESPACO</w:t>
            </w:r>
            <w:r w:rsidR="006364B2" w:rsidRPr="006364B2">
              <w:rPr>
                <w:rFonts w:ascii="Arabic Typesetting" w:hAnsi="Arabic Typesetting" w:cs="Arabic Typesetting"/>
                <w:sz w:val="36"/>
                <w:szCs w:val="36"/>
                <w:rtl/>
              </w:rPr>
              <w:t>)،</w:t>
            </w:r>
            <w:r w:rsidR="006364B2">
              <w:rPr>
                <w:rFonts w:ascii="Arabic Typesetting" w:hAnsi="Arabic Typesetting" w:cs="Arabic Typesetting" w:hint="cs"/>
                <w:sz w:val="36"/>
                <w:szCs w:val="36"/>
                <w:rtl/>
              </w:rPr>
              <w:t xml:space="preserve"> </w:t>
            </w:r>
            <w:r w:rsidR="006364B2" w:rsidRPr="006364B2">
              <w:rPr>
                <w:rFonts w:ascii="Arabic Typesetting" w:hAnsi="Arabic Typesetting" w:cs="Arabic Typesetting"/>
                <w:sz w:val="36"/>
                <w:szCs w:val="36"/>
                <w:rtl/>
              </w:rPr>
              <w:t>الذي نُظم في مارس 2015.</w:t>
            </w:r>
          </w:p>
          <w:p w:rsidR="00D03C27" w:rsidRDefault="006364B2" w:rsidP="00B21ECC">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w:t>
            </w:r>
            <w:r w:rsidRPr="006364B2">
              <w:rPr>
                <w:rFonts w:ascii="Arabic Typesetting" w:hAnsi="Arabic Typesetting" w:cs="Arabic Typesetting"/>
                <w:sz w:val="36"/>
                <w:szCs w:val="36"/>
                <w:rtl/>
              </w:rPr>
              <w:t>نُظ</w:t>
            </w:r>
            <w:r>
              <w:rPr>
                <w:rFonts w:ascii="Arabic Typesetting" w:hAnsi="Arabic Typesetting" w:cs="Arabic Typesetting" w:hint="cs"/>
                <w:sz w:val="36"/>
                <w:szCs w:val="36"/>
                <w:rtl/>
              </w:rPr>
              <w:t>ِّ</w:t>
            </w:r>
            <w:r w:rsidRPr="006364B2">
              <w:rPr>
                <w:rFonts w:ascii="Arabic Typesetting" w:hAnsi="Arabic Typesetting" w:cs="Arabic Typesetting"/>
                <w:sz w:val="36"/>
                <w:szCs w:val="36"/>
                <w:rtl/>
              </w:rPr>
              <w:t xml:space="preserve">مت </w:t>
            </w:r>
            <w:r>
              <w:rPr>
                <w:rFonts w:ascii="Arabic Typesetting" w:hAnsi="Arabic Typesetting" w:cs="Arabic Typesetting" w:hint="cs"/>
                <w:sz w:val="36"/>
                <w:szCs w:val="36"/>
                <w:rtl/>
              </w:rPr>
              <w:t>حلقتان دراسيتان</w:t>
            </w:r>
            <w:r w:rsidRPr="006364B2">
              <w:rPr>
                <w:rFonts w:ascii="Arabic Typesetting" w:hAnsi="Arabic Typesetting" w:cs="Arabic Typesetting"/>
                <w:sz w:val="36"/>
                <w:szCs w:val="36"/>
                <w:rtl/>
              </w:rPr>
              <w:t xml:space="preserve"> </w:t>
            </w:r>
            <w:r>
              <w:rPr>
                <w:rFonts w:ascii="Arabic Typesetting" w:hAnsi="Arabic Typesetting" w:cs="Arabic Typesetting" w:hint="cs"/>
                <w:sz w:val="36"/>
                <w:szCs w:val="36"/>
                <w:rtl/>
              </w:rPr>
              <w:t>ل</w:t>
            </w:r>
            <w:r w:rsidRPr="006364B2">
              <w:rPr>
                <w:rFonts w:ascii="Arabic Typesetting" w:hAnsi="Arabic Typesetting" w:cs="Arabic Typesetting"/>
                <w:sz w:val="36"/>
                <w:szCs w:val="36"/>
                <w:rtl/>
              </w:rPr>
              <w:t>لمهن</w:t>
            </w:r>
            <w:r>
              <w:rPr>
                <w:rFonts w:ascii="Arabic Typesetting" w:hAnsi="Arabic Typesetting" w:cs="Arabic Typesetting" w:hint="cs"/>
                <w:sz w:val="36"/>
                <w:szCs w:val="36"/>
                <w:rtl/>
              </w:rPr>
              <w:t>يين السينمائيين</w:t>
            </w:r>
            <w:r w:rsidRPr="006364B2">
              <w:rPr>
                <w:rFonts w:ascii="Arabic Typesetting" w:hAnsi="Arabic Typesetting" w:cs="Arabic Typesetting"/>
                <w:sz w:val="36"/>
                <w:szCs w:val="36"/>
                <w:rtl/>
              </w:rPr>
              <w:t xml:space="preserve"> في</w:t>
            </w:r>
            <w:r>
              <w:rPr>
                <w:rFonts w:ascii="Arabic Typesetting" w:hAnsi="Arabic Typesetting" w:cs="Arabic Typesetting" w:hint="cs"/>
                <w:sz w:val="36"/>
                <w:szCs w:val="36"/>
                <w:rtl/>
              </w:rPr>
              <w:t xml:space="preserve"> السنغال</w:t>
            </w:r>
            <w:r w:rsidRPr="006364B2">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في </w:t>
            </w:r>
            <w:r w:rsidRPr="006364B2">
              <w:rPr>
                <w:rFonts w:ascii="Arabic Typesetting" w:hAnsi="Arabic Typesetting" w:cs="Arabic Typesetting"/>
                <w:sz w:val="36"/>
                <w:szCs w:val="36"/>
                <w:rtl/>
              </w:rPr>
              <w:t xml:space="preserve">سبتمبر 2014 </w:t>
            </w:r>
            <w:proofErr w:type="gramStart"/>
            <w:r w:rsidRPr="006364B2">
              <w:rPr>
                <w:rFonts w:ascii="Arabic Typesetting" w:hAnsi="Arabic Typesetting" w:cs="Arabic Typesetting"/>
                <w:sz w:val="36"/>
                <w:szCs w:val="36"/>
                <w:rtl/>
              </w:rPr>
              <w:t>و</w:t>
            </w:r>
            <w:r w:rsidR="008F0AF5">
              <w:rPr>
                <w:rFonts w:ascii="Arabic Typesetting" w:hAnsi="Arabic Typesetting" w:cs="Arabic Typesetting" w:hint="cs"/>
                <w:sz w:val="36"/>
                <w:szCs w:val="36"/>
                <w:rtl/>
              </w:rPr>
              <w:t>في</w:t>
            </w:r>
            <w:proofErr w:type="gramEnd"/>
            <w:r w:rsidR="008F0AF5">
              <w:rPr>
                <w:rFonts w:ascii="Arabic Typesetting" w:hAnsi="Arabic Typesetting" w:cs="Arabic Typesetting" w:hint="cs"/>
                <w:sz w:val="36"/>
                <w:szCs w:val="36"/>
                <w:rtl/>
              </w:rPr>
              <w:t xml:space="preserve"> </w:t>
            </w:r>
            <w:r w:rsidRPr="006364B2">
              <w:rPr>
                <w:rFonts w:ascii="Arabic Typesetting" w:hAnsi="Arabic Typesetting" w:cs="Arabic Typesetting"/>
                <w:sz w:val="36"/>
                <w:szCs w:val="36"/>
                <w:rtl/>
              </w:rPr>
              <w:t>يونيو 2015.</w:t>
            </w:r>
            <w:r w:rsidR="008F0AF5">
              <w:rPr>
                <w:rFonts w:ascii="Arabic Typesetting" w:hAnsi="Arabic Typesetting" w:cs="Arabic Typesetting" w:hint="cs"/>
                <w:sz w:val="36"/>
                <w:szCs w:val="36"/>
                <w:rtl/>
              </w:rPr>
              <w:t xml:space="preserve"> </w:t>
            </w:r>
            <w:proofErr w:type="gramStart"/>
            <w:r w:rsidR="008F0AF5">
              <w:rPr>
                <w:rFonts w:ascii="Arabic Typesetting" w:hAnsi="Arabic Typesetting" w:cs="Arabic Typesetting" w:hint="cs"/>
                <w:sz w:val="36"/>
                <w:szCs w:val="36"/>
                <w:rtl/>
              </w:rPr>
              <w:t>و</w:t>
            </w:r>
            <w:r w:rsidR="008F0AF5" w:rsidRPr="008F0AF5">
              <w:rPr>
                <w:rFonts w:ascii="Arabic Typesetting" w:hAnsi="Arabic Typesetting" w:cs="Arabic Typesetting"/>
                <w:sz w:val="36"/>
                <w:szCs w:val="36"/>
                <w:rtl/>
              </w:rPr>
              <w:t>بناء</w:t>
            </w:r>
            <w:proofErr w:type="gramEnd"/>
            <w:r w:rsidR="008F0AF5" w:rsidRPr="008F0AF5">
              <w:rPr>
                <w:rFonts w:ascii="Arabic Typesetting" w:hAnsi="Arabic Typesetting" w:cs="Arabic Typesetting"/>
                <w:sz w:val="36"/>
                <w:szCs w:val="36"/>
                <w:rtl/>
              </w:rPr>
              <w:t xml:space="preserve"> على طلب من الحكومة ونقابة المحامين، عُقدت حلقتا عمل تطبيقيتان للمحامين </w:t>
            </w:r>
            <w:r w:rsidR="008F0AF5">
              <w:rPr>
                <w:rFonts w:ascii="Arabic Typesetting" w:hAnsi="Arabic Typesetting" w:cs="Arabic Typesetting" w:hint="cs"/>
                <w:sz w:val="36"/>
                <w:szCs w:val="36"/>
                <w:rtl/>
              </w:rPr>
              <w:t xml:space="preserve">بشأن </w:t>
            </w:r>
            <w:r w:rsidR="008F0AF5" w:rsidRPr="008F0AF5">
              <w:rPr>
                <w:rFonts w:ascii="Arabic Typesetting" w:hAnsi="Arabic Typesetting" w:cs="Arabic Typesetting"/>
                <w:sz w:val="36"/>
                <w:szCs w:val="36"/>
                <w:rtl/>
              </w:rPr>
              <w:t>حق المؤلف والعقود في القطاع السمعي البصري في مارس 2015 ويونيو 2015.</w:t>
            </w:r>
            <w:r w:rsidR="008F0AF5">
              <w:rPr>
                <w:rFonts w:ascii="Arabic Typesetting" w:hAnsi="Arabic Typesetting" w:cs="Arabic Typesetting" w:hint="cs"/>
                <w:sz w:val="36"/>
                <w:szCs w:val="36"/>
                <w:rtl/>
              </w:rPr>
              <w:t xml:space="preserve"> </w:t>
            </w:r>
            <w:r w:rsidR="00B21ECC" w:rsidRPr="00B21ECC">
              <w:rPr>
                <w:rFonts w:ascii="Arabic Typesetting" w:hAnsi="Arabic Typesetting" w:cs="Arabic Typesetting"/>
                <w:sz w:val="36"/>
                <w:szCs w:val="36"/>
                <w:rtl/>
              </w:rPr>
              <w:t xml:space="preserve">ودُعي محامون من بوركينا فاسو للمشاركة في </w:t>
            </w:r>
            <w:r w:rsidR="00B21ECC">
              <w:rPr>
                <w:rFonts w:ascii="Arabic Typesetting" w:hAnsi="Arabic Typesetting" w:cs="Arabic Typesetting" w:hint="cs"/>
                <w:sz w:val="36"/>
                <w:szCs w:val="36"/>
                <w:rtl/>
              </w:rPr>
              <w:t>الجلسات</w:t>
            </w:r>
            <w:r w:rsidR="00B21ECC" w:rsidRPr="00B21ECC">
              <w:rPr>
                <w:rFonts w:ascii="Arabic Typesetting" w:hAnsi="Arabic Typesetting" w:cs="Arabic Typesetting"/>
                <w:sz w:val="36"/>
                <w:szCs w:val="36"/>
                <w:rtl/>
              </w:rPr>
              <w:t xml:space="preserve"> التدريبية.</w:t>
            </w:r>
          </w:p>
          <w:p w:rsidR="00B21ECC" w:rsidRDefault="00B21ECC" w:rsidP="00B21ECC">
            <w:pPr>
              <w:bidi/>
              <w:spacing w:after="240" w:line="360" w:lineRule="exact"/>
              <w:rPr>
                <w:rFonts w:ascii="Arabic Typesetting" w:hAnsi="Arabic Typesetting" w:cs="Arabic Typesetting"/>
                <w:sz w:val="36"/>
                <w:szCs w:val="36"/>
                <w:rtl/>
                <w:lang w:bidi="ar-EG"/>
              </w:rPr>
            </w:pPr>
            <w:r w:rsidRPr="00B21ECC">
              <w:rPr>
                <w:rFonts w:ascii="Arabic Typesetting" w:hAnsi="Arabic Typesetting" w:cs="Arabic Typesetting"/>
                <w:sz w:val="36"/>
                <w:szCs w:val="36"/>
                <w:rtl/>
                <w:lang w:bidi="ar-EG"/>
              </w:rPr>
              <w:t xml:space="preserve">بناء المؤسسات </w:t>
            </w:r>
            <w:proofErr w:type="gramStart"/>
            <w:r w:rsidRPr="00B21ECC">
              <w:rPr>
                <w:rFonts w:ascii="Arabic Typesetting" w:hAnsi="Arabic Typesetting" w:cs="Arabic Typesetting"/>
                <w:sz w:val="36"/>
                <w:szCs w:val="36"/>
                <w:rtl/>
                <w:lang w:bidi="ar-EG"/>
              </w:rPr>
              <w:t>والمهارات</w:t>
            </w:r>
            <w:proofErr w:type="gramEnd"/>
            <w:r>
              <w:rPr>
                <w:rFonts w:ascii="Arabic Typesetting" w:hAnsi="Arabic Typesetting" w:cs="Arabic Typesetting" w:hint="cs"/>
                <w:sz w:val="36"/>
                <w:szCs w:val="36"/>
                <w:rtl/>
                <w:lang w:bidi="ar-EG"/>
              </w:rPr>
              <w:t xml:space="preserve">. </w:t>
            </w:r>
            <w:r w:rsidRPr="00B21ECC">
              <w:rPr>
                <w:rFonts w:ascii="Arabic Typesetting" w:hAnsi="Arabic Typesetting" w:cs="Arabic Typesetting"/>
                <w:sz w:val="36"/>
                <w:szCs w:val="36"/>
                <w:rtl/>
                <w:lang w:bidi="ar-EG"/>
              </w:rPr>
              <w:t xml:space="preserve">التدريب </w:t>
            </w:r>
            <w:r>
              <w:rPr>
                <w:rFonts w:ascii="Arabic Typesetting" w:hAnsi="Arabic Typesetting" w:cs="Arabic Typesetting" w:hint="cs"/>
                <w:sz w:val="36"/>
                <w:szCs w:val="36"/>
                <w:rtl/>
                <w:lang w:bidi="ar-EG"/>
              </w:rPr>
              <w:t xml:space="preserve">الميداني </w:t>
            </w:r>
            <w:proofErr w:type="gramStart"/>
            <w:r w:rsidRPr="00B21ECC">
              <w:rPr>
                <w:rFonts w:ascii="Arabic Typesetting" w:hAnsi="Arabic Typesetting" w:cs="Arabic Typesetting"/>
                <w:sz w:val="36"/>
                <w:szCs w:val="36"/>
                <w:rtl/>
                <w:lang w:bidi="ar-EG"/>
              </w:rPr>
              <w:t>والترخيص</w:t>
            </w:r>
            <w:proofErr w:type="gramEnd"/>
            <w:r>
              <w:rPr>
                <w:rFonts w:ascii="Arabic Typesetting" w:hAnsi="Arabic Typesetting" w:cs="Arabic Typesetting" w:hint="cs"/>
                <w:sz w:val="36"/>
                <w:szCs w:val="36"/>
                <w:rtl/>
                <w:lang w:bidi="ar-EG"/>
              </w:rPr>
              <w:t>:</w:t>
            </w:r>
          </w:p>
          <w:p w:rsidR="00B21ECC" w:rsidRDefault="00B21ECC" w:rsidP="00733592">
            <w:pPr>
              <w:bidi/>
              <w:spacing w:after="240" w:line="360" w:lineRule="exact"/>
              <w:rPr>
                <w:rFonts w:ascii="Arabic Typesetting" w:hAnsi="Arabic Typesetting" w:cs="Arabic Typesetting"/>
                <w:sz w:val="36"/>
                <w:szCs w:val="36"/>
                <w:rtl/>
                <w:lang w:bidi="ar-EG"/>
              </w:rPr>
            </w:pPr>
            <w:r w:rsidRPr="00B21ECC">
              <w:rPr>
                <w:rFonts w:ascii="Arabic Typesetting" w:hAnsi="Arabic Typesetting" w:cs="Arabic Typesetting"/>
                <w:sz w:val="36"/>
                <w:szCs w:val="36"/>
                <w:rtl/>
                <w:lang w:bidi="ar-EG"/>
              </w:rPr>
              <w:t>نُظ</w:t>
            </w:r>
            <w:r>
              <w:rPr>
                <w:rFonts w:ascii="Arabic Typesetting" w:hAnsi="Arabic Typesetting" w:cs="Arabic Typesetting" w:hint="cs"/>
                <w:sz w:val="36"/>
                <w:szCs w:val="36"/>
                <w:rtl/>
                <w:lang w:bidi="ar-EG"/>
              </w:rPr>
              <w:t>ِّ</w:t>
            </w:r>
            <w:r w:rsidRPr="00B21ECC">
              <w:rPr>
                <w:rFonts w:ascii="Arabic Typesetting" w:hAnsi="Arabic Typesetting" w:cs="Arabic Typesetting"/>
                <w:sz w:val="36"/>
                <w:szCs w:val="36"/>
                <w:rtl/>
                <w:lang w:bidi="ar-EG"/>
              </w:rPr>
              <w:t>م ونُف</w:t>
            </w:r>
            <w:r>
              <w:rPr>
                <w:rFonts w:ascii="Arabic Typesetting" w:hAnsi="Arabic Typesetting" w:cs="Arabic Typesetting" w:hint="cs"/>
                <w:sz w:val="36"/>
                <w:szCs w:val="36"/>
                <w:rtl/>
                <w:lang w:bidi="ar-EG"/>
              </w:rPr>
              <w:t>ِّ</w:t>
            </w:r>
            <w:r w:rsidRPr="00B21ECC">
              <w:rPr>
                <w:rFonts w:ascii="Arabic Typesetting" w:hAnsi="Arabic Typesetting" w:cs="Arabic Typesetting"/>
                <w:sz w:val="36"/>
                <w:szCs w:val="36"/>
                <w:rtl/>
                <w:lang w:bidi="ar-EG"/>
              </w:rPr>
              <w:t xml:space="preserve">ذ </w:t>
            </w:r>
            <w:r w:rsidR="00733592">
              <w:rPr>
                <w:rFonts w:ascii="Arabic Typesetting" w:hAnsi="Arabic Typesetting" w:cs="Arabic Typesetting" w:hint="cs"/>
                <w:sz w:val="36"/>
                <w:szCs w:val="36"/>
                <w:rtl/>
                <w:lang w:bidi="ar-EG"/>
              </w:rPr>
              <w:t xml:space="preserve">في بوركينا فاسو في يونيو 2015 </w:t>
            </w:r>
            <w:r w:rsidRPr="00B21ECC">
              <w:rPr>
                <w:rFonts w:ascii="Arabic Typesetting" w:hAnsi="Arabic Typesetting" w:cs="Arabic Typesetting"/>
                <w:sz w:val="36"/>
                <w:szCs w:val="36"/>
                <w:rtl/>
                <w:lang w:bidi="ar-EG"/>
              </w:rPr>
              <w:t xml:space="preserve">برنامج رفيع المستوى لتدريب </w:t>
            </w:r>
            <w:r w:rsidR="00733592" w:rsidRPr="00B21ECC">
              <w:rPr>
                <w:rFonts w:ascii="Arabic Typesetting" w:hAnsi="Arabic Typesetting" w:cs="Arabic Typesetting"/>
                <w:sz w:val="36"/>
                <w:szCs w:val="36"/>
                <w:rtl/>
                <w:lang w:bidi="ar-EG"/>
              </w:rPr>
              <w:t>المدير العام لمكتب</w:t>
            </w:r>
            <w:r w:rsidR="00733592">
              <w:rPr>
                <w:rtl/>
              </w:rPr>
              <w:t xml:space="preserve"> </w:t>
            </w:r>
            <w:r w:rsidR="00733592" w:rsidRPr="00733592">
              <w:rPr>
                <w:rFonts w:ascii="Arabic Typesetting" w:hAnsi="Arabic Typesetting" w:cs="Arabic Typesetting"/>
                <w:sz w:val="36"/>
                <w:szCs w:val="36"/>
                <w:rtl/>
                <w:lang w:bidi="ar-EG"/>
              </w:rPr>
              <w:t>بوركينا فاسو لحق المؤلف</w:t>
            </w:r>
            <w:r w:rsidR="00733592" w:rsidRPr="00B21ECC">
              <w:rPr>
                <w:rFonts w:ascii="Arabic Typesetting" w:hAnsi="Arabic Typesetting" w:cs="Arabic Typesetting"/>
                <w:sz w:val="36"/>
                <w:szCs w:val="36"/>
                <w:rtl/>
                <w:lang w:bidi="ar-EG"/>
              </w:rPr>
              <w:t xml:space="preserve"> </w:t>
            </w:r>
            <w:r w:rsidRPr="00B21ECC">
              <w:rPr>
                <w:rFonts w:ascii="Arabic Typesetting" w:hAnsi="Arabic Typesetting" w:cs="Arabic Typesetting"/>
                <w:sz w:val="36"/>
                <w:szCs w:val="36"/>
                <w:rtl/>
                <w:lang w:bidi="ar-EG"/>
              </w:rPr>
              <w:t>وبناء مهارات</w:t>
            </w:r>
            <w:r w:rsidR="00733592">
              <w:rPr>
                <w:rFonts w:ascii="Arabic Typesetting" w:hAnsi="Arabic Typesetting" w:cs="Arabic Typesetting" w:hint="cs"/>
                <w:sz w:val="36"/>
                <w:szCs w:val="36"/>
                <w:rtl/>
                <w:lang w:bidi="ar-EG"/>
              </w:rPr>
              <w:t>ه، وذلك</w:t>
            </w:r>
            <w:r w:rsidRPr="00B21ECC">
              <w:rPr>
                <w:rFonts w:ascii="Arabic Typesetting" w:hAnsi="Arabic Typesetting" w:cs="Arabic Typesetting"/>
                <w:sz w:val="36"/>
                <w:szCs w:val="36"/>
                <w:rtl/>
                <w:lang w:bidi="ar-EG"/>
              </w:rPr>
              <w:t xml:space="preserve"> بالتعاون مع </w:t>
            </w:r>
            <w:r w:rsidR="00733592">
              <w:rPr>
                <w:rFonts w:ascii="Arabic Typesetting" w:hAnsi="Arabic Typesetting" w:cs="Arabic Typesetting" w:hint="cs"/>
                <w:sz w:val="36"/>
                <w:szCs w:val="36"/>
                <w:rtl/>
                <w:lang w:bidi="ar-EG"/>
              </w:rPr>
              <w:t xml:space="preserve">الديوان الوطني </w:t>
            </w:r>
            <w:r w:rsidRPr="00B21ECC">
              <w:rPr>
                <w:rFonts w:ascii="Arabic Typesetting" w:hAnsi="Arabic Typesetting" w:cs="Arabic Typesetting"/>
                <w:sz w:val="36"/>
                <w:szCs w:val="36"/>
                <w:rtl/>
                <w:lang w:bidi="ar-EG"/>
              </w:rPr>
              <w:t>الجزائر</w:t>
            </w:r>
            <w:r w:rsidR="00733592">
              <w:rPr>
                <w:rFonts w:ascii="Arabic Typesetting" w:hAnsi="Arabic Typesetting" w:cs="Arabic Typesetting" w:hint="cs"/>
                <w:sz w:val="36"/>
                <w:szCs w:val="36"/>
                <w:rtl/>
                <w:lang w:bidi="ar-EG"/>
              </w:rPr>
              <w:t>ي</w:t>
            </w:r>
            <w:r w:rsidRPr="00B21ECC">
              <w:rPr>
                <w:rFonts w:ascii="Arabic Typesetting" w:hAnsi="Arabic Typesetting" w:cs="Arabic Typesetting"/>
                <w:sz w:val="36"/>
                <w:szCs w:val="36"/>
                <w:rtl/>
                <w:lang w:bidi="ar-EG"/>
              </w:rPr>
              <w:t xml:space="preserve"> لحق</w:t>
            </w:r>
            <w:r w:rsidR="00733592">
              <w:rPr>
                <w:rFonts w:ascii="Arabic Typesetting" w:hAnsi="Arabic Typesetting" w:cs="Arabic Typesetting" w:hint="cs"/>
                <w:sz w:val="36"/>
                <w:szCs w:val="36"/>
                <w:rtl/>
                <w:lang w:bidi="ar-EG"/>
              </w:rPr>
              <w:t>وق</w:t>
            </w:r>
            <w:r w:rsidRPr="00B21ECC">
              <w:rPr>
                <w:rFonts w:ascii="Arabic Typesetting" w:hAnsi="Arabic Typesetting" w:cs="Arabic Typesetting"/>
                <w:sz w:val="36"/>
                <w:szCs w:val="36"/>
                <w:rtl/>
                <w:lang w:bidi="ar-EG"/>
              </w:rPr>
              <w:t xml:space="preserve"> المؤلف</w:t>
            </w:r>
            <w:r w:rsidR="00733592">
              <w:rPr>
                <w:rFonts w:ascii="Arabic Typesetting" w:hAnsi="Arabic Typesetting" w:cs="Arabic Typesetting" w:hint="cs"/>
                <w:sz w:val="36"/>
                <w:szCs w:val="36"/>
                <w:rtl/>
                <w:lang w:bidi="ar-EG"/>
              </w:rPr>
              <w:t xml:space="preserve"> </w:t>
            </w:r>
            <w:r w:rsidR="00733592">
              <w:rPr>
                <w:rFonts w:ascii="Arabic Typesetting" w:hAnsi="Arabic Typesetting" w:cs="Arabic Typesetting" w:hint="cs"/>
                <w:sz w:val="36"/>
                <w:szCs w:val="36"/>
                <w:rtl/>
                <w:lang w:bidi="ar-EG"/>
              </w:rPr>
              <w:lastRenderedPageBreak/>
              <w:t>والحقوق المجاورة (</w:t>
            </w:r>
            <w:r w:rsidR="00733592">
              <w:rPr>
                <w:rFonts w:ascii="Arabic Typesetting" w:hAnsi="Arabic Typesetting" w:cs="Arabic Typesetting"/>
                <w:sz w:val="36"/>
                <w:szCs w:val="36"/>
                <w:lang w:bidi="ar-EG"/>
              </w:rPr>
              <w:t>ONDA</w:t>
            </w:r>
            <w:r w:rsidR="00733592">
              <w:rPr>
                <w:rFonts w:ascii="Arabic Typesetting" w:hAnsi="Arabic Typesetting" w:cs="Arabic Typesetting" w:hint="cs"/>
                <w:sz w:val="36"/>
                <w:szCs w:val="36"/>
                <w:rtl/>
                <w:lang w:bidi="ar-EG"/>
              </w:rPr>
              <w:t>)</w:t>
            </w:r>
            <w:r w:rsidRPr="00B21ECC">
              <w:rPr>
                <w:rFonts w:ascii="Arabic Typesetting" w:hAnsi="Arabic Typesetting" w:cs="Arabic Typesetting"/>
                <w:sz w:val="36"/>
                <w:szCs w:val="36"/>
                <w:rtl/>
                <w:lang w:bidi="ar-EG"/>
              </w:rPr>
              <w:t>.</w:t>
            </w:r>
          </w:p>
          <w:p w:rsidR="003C20DE" w:rsidRPr="00302742" w:rsidRDefault="00DA1E55" w:rsidP="005C0ADE">
            <w:pPr>
              <w:bidi/>
              <w:spacing w:after="240" w:line="360" w:lineRule="exact"/>
              <w:rPr>
                <w:rFonts w:ascii="Arabic Typesetting" w:hAnsi="Arabic Typesetting" w:cs="Arabic Typesetting"/>
                <w:sz w:val="36"/>
                <w:szCs w:val="36"/>
                <w:lang w:bidi="ar-EG"/>
              </w:rPr>
            </w:pPr>
            <w:r w:rsidRPr="00DA1E55">
              <w:rPr>
                <w:rFonts w:ascii="Arabic Typesetting" w:hAnsi="Arabic Typesetting" w:cs="Arabic Typesetting"/>
                <w:sz w:val="36"/>
                <w:szCs w:val="36"/>
                <w:rtl/>
                <w:lang w:bidi="ar-EG"/>
              </w:rPr>
              <w:t>أ</w:t>
            </w:r>
            <w:r w:rsidR="005C0ADE">
              <w:rPr>
                <w:rFonts w:ascii="Arabic Typesetting" w:hAnsi="Arabic Typesetting" w:cs="Arabic Typesetting" w:hint="cs"/>
                <w:sz w:val="36"/>
                <w:szCs w:val="36"/>
                <w:rtl/>
                <w:lang w:bidi="ar-EG"/>
              </w:rPr>
              <w:t>ُ</w:t>
            </w:r>
            <w:r w:rsidRPr="00DA1E55">
              <w:rPr>
                <w:rFonts w:ascii="Arabic Typesetting" w:hAnsi="Arabic Typesetting" w:cs="Arabic Typesetting"/>
                <w:sz w:val="36"/>
                <w:szCs w:val="36"/>
                <w:rtl/>
                <w:lang w:bidi="ar-EG"/>
              </w:rPr>
              <w:t>نش</w:t>
            </w:r>
            <w:r w:rsidR="005C0ADE">
              <w:rPr>
                <w:rFonts w:ascii="Arabic Typesetting" w:hAnsi="Arabic Typesetting" w:cs="Arabic Typesetting" w:hint="cs"/>
                <w:sz w:val="36"/>
                <w:szCs w:val="36"/>
                <w:rtl/>
                <w:lang w:bidi="ar-EG"/>
              </w:rPr>
              <w:t>ئ</w:t>
            </w:r>
            <w:r w:rsidRPr="00DA1E55">
              <w:rPr>
                <w:rFonts w:ascii="Arabic Typesetting" w:hAnsi="Arabic Typesetting" w:cs="Arabic Typesetting"/>
                <w:sz w:val="36"/>
                <w:szCs w:val="36"/>
                <w:rtl/>
                <w:lang w:bidi="ar-EG"/>
              </w:rPr>
              <w:t xml:space="preserve">ت فرقة عمل تضم منتجين وموزعين </w:t>
            </w:r>
            <w:r w:rsidR="003B2242">
              <w:rPr>
                <w:rFonts w:ascii="Arabic Typesetting" w:hAnsi="Arabic Typesetting" w:cs="Arabic Typesetting" w:hint="cs"/>
                <w:sz w:val="36"/>
                <w:szCs w:val="36"/>
                <w:rtl/>
                <w:lang w:bidi="ar-EG"/>
              </w:rPr>
              <w:t>و</w:t>
            </w:r>
            <w:r w:rsidR="003B2242" w:rsidRPr="003B2242">
              <w:rPr>
                <w:rFonts w:ascii="Arabic Typesetting" w:hAnsi="Arabic Typesetting" w:cs="Arabic Typesetting"/>
                <w:sz w:val="36"/>
                <w:szCs w:val="36"/>
                <w:rtl/>
                <w:lang w:bidi="ar-EG"/>
              </w:rPr>
              <w:t xml:space="preserve">هيئة الأفلام الكينية </w:t>
            </w:r>
            <w:r w:rsidRPr="00DA1E55">
              <w:rPr>
                <w:rFonts w:ascii="Arabic Typesetting" w:hAnsi="Arabic Typesetting" w:cs="Arabic Typesetting"/>
                <w:sz w:val="36"/>
                <w:szCs w:val="36"/>
                <w:rtl/>
                <w:lang w:bidi="ar-EG"/>
              </w:rPr>
              <w:t>(</w:t>
            </w:r>
            <w:r w:rsidRPr="00DA1E55">
              <w:rPr>
                <w:rFonts w:ascii="Arabic Typesetting" w:hAnsi="Arabic Typesetting" w:cs="Arabic Typesetting"/>
                <w:sz w:val="36"/>
                <w:szCs w:val="36"/>
                <w:lang w:bidi="ar-EG"/>
              </w:rPr>
              <w:t>KFC</w:t>
            </w:r>
            <w:r w:rsidRPr="00DA1E55">
              <w:rPr>
                <w:rFonts w:ascii="Arabic Typesetting" w:hAnsi="Arabic Typesetting" w:cs="Arabic Typesetting"/>
                <w:sz w:val="36"/>
                <w:szCs w:val="36"/>
                <w:rtl/>
                <w:lang w:bidi="ar-EG"/>
              </w:rPr>
              <w:t xml:space="preserve">) ومجلس </w:t>
            </w:r>
            <w:r w:rsidR="003B2242">
              <w:rPr>
                <w:rFonts w:ascii="Arabic Typesetting" w:hAnsi="Arabic Typesetting" w:cs="Arabic Typesetting" w:hint="cs"/>
                <w:sz w:val="36"/>
                <w:szCs w:val="36"/>
                <w:rtl/>
                <w:lang w:bidi="ar-EG"/>
              </w:rPr>
              <w:t>كينيا ل</w:t>
            </w:r>
            <w:r w:rsidRPr="00DA1E55">
              <w:rPr>
                <w:rFonts w:ascii="Arabic Typesetting" w:hAnsi="Arabic Typesetting" w:cs="Arabic Typesetting"/>
                <w:sz w:val="36"/>
                <w:szCs w:val="36"/>
                <w:rtl/>
                <w:lang w:bidi="ar-EG"/>
              </w:rPr>
              <w:t>حق</w:t>
            </w:r>
            <w:r w:rsidR="003B2242">
              <w:rPr>
                <w:rFonts w:ascii="Arabic Typesetting" w:hAnsi="Arabic Typesetting" w:cs="Arabic Typesetting" w:hint="cs"/>
                <w:sz w:val="36"/>
                <w:szCs w:val="36"/>
                <w:rtl/>
                <w:lang w:bidi="ar-EG"/>
              </w:rPr>
              <w:t xml:space="preserve"> المؤلف</w:t>
            </w:r>
            <w:r w:rsidRPr="00DA1E55">
              <w:rPr>
                <w:rFonts w:ascii="Arabic Typesetting" w:hAnsi="Arabic Typesetting" w:cs="Arabic Typesetting"/>
                <w:sz w:val="36"/>
                <w:szCs w:val="36"/>
                <w:rtl/>
                <w:lang w:bidi="ar-EG"/>
              </w:rPr>
              <w:t xml:space="preserve"> (</w:t>
            </w:r>
            <w:r w:rsidRPr="00DA1E55">
              <w:rPr>
                <w:rFonts w:ascii="Arabic Typesetting" w:hAnsi="Arabic Typesetting" w:cs="Arabic Typesetting"/>
                <w:sz w:val="36"/>
                <w:szCs w:val="36"/>
                <w:lang w:bidi="ar-EG"/>
              </w:rPr>
              <w:t>KECOBO</w:t>
            </w:r>
            <w:r w:rsidRPr="00DA1E55">
              <w:rPr>
                <w:rFonts w:ascii="Arabic Typesetting" w:hAnsi="Arabic Typesetting" w:cs="Arabic Typesetting"/>
                <w:sz w:val="36"/>
                <w:szCs w:val="36"/>
                <w:rtl/>
                <w:lang w:bidi="ar-EG"/>
              </w:rPr>
              <w:t>) ل</w:t>
            </w:r>
            <w:r w:rsidR="005C0ADE">
              <w:rPr>
                <w:rFonts w:ascii="Arabic Typesetting" w:hAnsi="Arabic Typesetting" w:cs="Arabic Typesetting" w:hint="cs"/>
                <w:sz w:val="36"/>
                <w:szCs w:val="36"/>
                <w:rtl/>
                <w:lang w:bidi="ar-EG"/>
              </w:rPr>
              <w:t xml:space="preserve">وضع </w:t>
            </w:r>
            <w:r w:rsidRPr="00DA1E55">
              <w:rPr>
                <w:rFonts w:ascii="Arabic Typesetting" w:hAnsi="Arabic Typesetting" w:cs="Arabic Typesetting"/>
                <w:sz w:val="36"/>
                <w:szCs w:val="36"/>
                <w:rtl/>
                <w:lang w:bidi="ar-EG"/>
              </w:rPr>
              <w:t xml:space="preserve">خارطة طريق لإنشاء منظمة </w:t>
            </w:r>
            <w:r w:rsidR="005C0ADE">
              <w:rPr>
                <w:rFonts w:ascii="Arabic Typesetting" w:hAnsi="Arabic Typesetting" w:cs="Arabic Typesetting" w:hint="cs"/>
                <w:sz w:val="36"/>
                <w:szCs w:val="36"/>
                <w:rtl/>
                <w:lang w:bidi="ar-EG"/>
              </w:rPr>
              <w:t>معنية ب</w:t>
            </w:r>
            <w:r w:rsidRPr="00DA1E55">
              <w:rPr>
                <w:rFonts w:ascii="Arabic Typesetting" w:hAnsi="Arabic Typesetting" w:cs="Arabic Typesetting"/>
                <w:sz w:val="36"/>
                <w:szCs w:val="36"/>
                <w:rtl/>
                <w:lang w:bidi="ar-EG"/>
              </w:rPr>
              <w:t xml:space="preserve">الإدارة الجماعية </w:t>
            </w:r>
            <w:r w:rsidR="005C0ADE">
              <w:rPr>
                <w:rFonts w:ascii="Arabic Typesetting" w:hAnsi="Arabic Typesetting" w:cs="Arabic Typesetting" w:hint="cs"/>
                <w:sz w:val="36"/>
                <w:szCs w:val="36"/>
                <w:rtl/>
                <w:lang w:bidi="ar-EG"/>
              </w:rPr>
              <w:t xml:space="preserve">لحقوق المصنفات </w:t>
            </w:r>
            <w:r w:rsidRPr="00DA1E55">
              <w:rPr>
                <w:rFonts w:ascii="Arabic Typesetting" w:hAnsi="Arabic Typesetting" w:cs="Arabic Typesetting"/>
                <w:sz w:val="36"/>
                <w:szCs w:val="36"/>
                <w:rtl/>
                <w:lang w:bidi="ar-EG"/>
              </w:rPr>
              <w:t xml:space="preserve">السمعية </w:t>
            </w:r>
            <w:r w:rsidR="005C0ADE">
              <w:rPr>
                <w:rFonts w:ascii="Arabic Typesetting" w:hAnsi="Arabic Typesetting" w:cs="Arabic Typesetting" w:hint="cs"/>
                <w:sz w:val="36"/>
                <w:szCs w:val="36"/>
                <w:rtl/>
                <w:lang w:bidi="ar-EG"/>
              </w:rPr>
              <w:t>و</w:t>
            </w:r>
            <w:r w:rsidRPr="00DA1E55">
              <w:rPr>
                <w:rFonts w:ascii="Arabic Typesetting" w:hAnsi="Arabic Typesetting" w:cs="Arabic Typesetting"/>
                <w:sz w:val="36"/>
                <w:szCs w:val="36"/>
                <w:rtl/>
                <w:lang w:bidi="ar-EG"/>
              </w:rPr>
              <w:t>البصرية.</w:t>
            </w:r>
          </w:p>
        </w:tc>
        <w:tc>
          <w:tcPr>
            <w:tcW w:w="900" w:type="pct"/>
            <w:shd w:val="clear" w:color="auto" w:fill="auto"/>
          </w:tcPr>
          <w:p w:rsidR="00D03C27" w:rsidRPr="00302742" w:rsidRDefault="00D03C27" w:rsidP="00281CC0">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lastRenderedPageBreak/>
              <w:t>دراسة نطاق بشأن تعزيز القطاع السمعي البصري وتطويره في بوركينا فاسو وبعض البلدان الأفريقية (</w:t>
            </w:r>
            <w:r w:rsidRPr="00302742">
              <w:rPr>
                <w:rFonts w:ascii="Arabic Typesetting" w:hAnsi="Arabic Typesetting" w:cs="Arabic Typesetting"/>
                <w:sz w:val="36"/>
                <w:szCs w:val="36"/>
                <w:cs/>
              </w:rPr>
              <w:t>‎</w:t>
            </w:r>
            <w:r w:rsidRPr="00302742">
              <w:rPr>
                <w:rFonts w:ascii="Arabic Typesetting" w:hAnsi="Arabic Typesetting" w:cs="Arabic Typesetting"/>
                <w:sz w:val="36"/>
                <w:szCs w:val="36"/>
              </w:rPr>
              <w:t>CDIP/12/INF/3</w:t>
            </w:r>
            <w:r w:rsidRPr="00302742">
              <w:rPr>
                <w:rFonts w:ascii="Arabic Typesetting" w:hAnsi="Arabic Typesetting" w:cs="Arabic Typesetting"/>
                <w:sz w:val="36"/>
                <w:szCs w:val="36"/>
                <w:rtl/>
              </w:rPr>
              <w:t>‏)</w:t>
            </w:r>
            <w:r w:rsidR="00281CC0">
              <w:rPr>
                <w:rFonts w:ascii="Arabic Typesetting" w:hAnsi="Arabic Typesetting" w:cs="Arabic Typesetting" w:hint="cs"/>
                <w:sz w:val="36"/>
                <w:szCs w:val="36"/>
                <w:rtl/>
              </w:rPr>
              <w:t xml:space="preserve">، وهي </w:t>
            </w:r>
            <w:r w:rsidRPr="00302742">
              <w:rPr>
                <w:rFonts w:ascii="Arabic Typesetting" w:hAnsi="Arabic Typesetting" w:cs="Arabic Typesetting"/>
                <w:sz w:val="36"/>
                <w:szCs w:val="36"/>
                <w:rtl/>
              </w:rPr>
              <w:t xml:space="preserve">متاحة على الرابط التالي: </w:t>
            </w:r>
            <w:hyperlink r:id="rId20" w:history="1">
              <w:r w:rsidRPr="00302742">
                <w:rPr>
                  <w:rFonts w:ascii="Arabic Typesetting" w:hAnsi="Arabic Typesetting" w:cs="Arabic Typesetting"/>
                  <w:color w:val="0000FF" w:themeColor="hyperlink"/>
                  <w:sz w:val="36"/>
                  <w:szCs w:val="36"/>
                  <w:u w:val="single"/>
                </w:rPr>
                <w:t>http://www.wipo.int/meetings/en/doc_details.jsp?doc_id=250851</w:t>
              </w:r>
            </w:hyperlink>
          </w:p>
          <w:p w:rsidR="00D03C27" w:rsidRPr="00302742" w:rsidRDefault="00D03C27" w:rsidP="009D1325">
            <w:pPr>
              <w:bidi/>
              <w:spacing w:after="240" w:line="360" w:lineRule="exact"/>
              <w:rPr>
                <w:rFonts w:ascii="Arabic Typesetting" w:hAnsi="Arabic Typesetting" w:cs="Arabic Typesetting"/>
                <w:sz w:val="36"/>
                <w:szCs w:val="36"/>
              </w:rPr>
            </w:pPr>
            <w:proofErr w:type="gramStart"/>
            <w:r w:rsidRPr="00302742">
              <w:rPr>
                <w:rFonts w:ascii="Arabic Typesetting" w:hAnsi="Arabic Typesetting" w:cs="Arabic Typesetting"/>
                <w:sz w:val="36"/>
                <w:szCs w:val="36"/>
                <w:rtl/>
              </w:rPr>
              <w:t>دراسة</w:t>
            </w:r>
            <w:proofErr w:type="gramEnd"/>
            <w:r w:rsidRPr="00302742">
              <w:rPr>
                <w:rFonts w:ascii="Arabic Typesetting" w:hAnsi="Arabic Typesetting" w:cs="Arabic Typesetting"/>
                <w:sz w:val="36"/>
                <w:szCs w:val="36"/>
                <w:rtl/>
              </w:rPr>
              <w:t xml:space="preserve"> </w:t>
            </w:r>
            <w:r w:rsidRPr="00302742">
              <w:rPr>
                <w:rFonts w:ascii="Arabic Typesetting" w:hAnsi="Arabic Typesetting" w:cs="Arabic Typesetting" w:hint="cs"/>
                <w:sz w:val="36"/>
                <w:szCs w:val="36"/>
                <w:rtl/>
              </w:rPr>
              <w:t>بشأن</w:t>
            </w:r>
            <w:r w:rsidRPr="00302742">
              <w:rPr>
                <w:rFonts w:ascii="Arabic Typesetting" w:hAnsi="Arabic Typesetting" w:cs="Arabic Typesetting"/>
                <w:sz w:val="36"/>
                <w:szCs w:val="36"/>
                <w:rtl/>
              </w:rPr>
              <w:t xml:space="preserve"> التفاوض الجماعي </w:t>
            </w:r>
            <w:r w:rsidRPr="00302742">
              <w:rPr>
                <w:rFonts w:ascii="Arabic Typesetting" w:hAnsi="Arabic Typesetting" w:cs="Arabic Typesetting" w:hint="cs"/>
                <w:sz w:val="36"/>
                <w:szCs w:val="36"/>
                <w:rtl/>
              </w:rPr>
              <w:t xml:space="preserve">على الحقوق </w:t>
            </w:r>
            <w:r w:rsidRPr="00302742">
              <w:rPr>
                <w:rFonts w:ascii="Arabic Typesetting" w:hAnsi="Arabic Typesetting" w:cs="Arabic Typesetting"/>
                <w:sz w:val="36"/>
                <w:szCs w:val="36"/>
                <w:rtl/>
              </w:rPr>
              <w:t>والإدارة الجماعية للحقوق في القطاع السمعي البصري</w:t>
            </w:r>
            <w:r w:rsidR="009D1325">
              <w:rPr>
                <w:rFonts w:ascii="Arabic Typesetting" w:hAnsi="Arabic Typesetting" w:cs="Arabic Typesetting" w:hint="cs"/>
                <w:sz w:val="36"/>
                <w:szCs w:val="36"/>
                <w:rtl/>
              </w:rPr>
              <w:t xml:space="preserve"> </w:t>
            </w:r>
            <w:r w:rsidRPr="00302742">
              <w:rPr>
                <w:rFonts w:ascii="Arabic Typesetting" w:hAnsi="Arabic Typesetting" w:cs="Arabic Typesetting"/>
                <w:sz w:val="36"/>
                <w:szCs w:val="36"/>
              </w:rPr>
              <w:t>(CDIP/14/INF/2)</w:t>
            </w:r>
            <w:r w:rsidR="009D1325">
              <w:rPr>
                <w:rFonts w:ascii="Arabic Typesetting" w:hAnsi="Arabic Typesetting" w:cs="Arabic Typesetting" w:hint="cs"/>
                <w:sz w:val="36"/>
                <w:szCs w:val="36"/>
                <w:rtl/>
              </w:rPr>
              <w:t xml:space="preserve">، وهي </w:t>
            </w:r>
            <w:r w:rsidRPr="00302742">
              <w:rPr>
                <w:rFonts w:ascii="Arabic Typesetting" w:hAnsi="Arabic Typesetting" w:cs="Arabic Typesetting"/>
                <w:sz w:val="36"/>
                <w:szCs w:val="36"/>
                <w:rtl/>
              </w:rPr>
              <w:t>متاحة على الرابط التالي</w:t>
            </w:r>
            <w:r>
              <w:rPr>
                <w:rFonts w:ascii="Arabic Typesetting" w:hAnsi="Arabic Typesetting" w:cs="Arabic Typesetting" w:hint="cs"/>
                <w:sz w:val="36"/>
                <w:szCs w:val="36"/>
                <w:rtl/>
              </w:rPr>
              <w:t>:</w:t>
            </w:r>
          </w:p>
          <w:p w:rsidR="00D03C27" w:rsidRPr="00302742" w:rsidRDefault="000B3997" w:rsidP="00C766E0">
            <w:pPr>
              <w:bidi/>
              <w:spacing w:after="240" w:line="360" w:lineRule="exact"/>
              <w:rPr>
                <w:rFonts w:ascii="Arabic Typesetting" w:hAnsi="Arabic Typesetting" w:cs="Arabic Typesetting"/>
                <w:sz w:val="36"/>
                <w:szCs w:val="36"/>
              </w:rPr>
            </w:pPr>
            <w:hyperlink r:id="rId21" w:history="1">
              <w:r w:rsidR="00D03C27" w:rsidRPr="00302742">
                <w:rPr>
                  <w:rFonts w:ascii="Arabic Typesetting" w:hAnsi="Arabic Typesetting" w:cs="Arabic Typesetting"/>
                  <w:color w:val="0000FF" w:themeColor="hyperlink"/>
                  <w:sz w:val="36"/>
                  <w:szCs w:val="36"/>
                  <w:u w:val="single"/>
                </w:rPr>
                <w:t>http://www.wipo.int/m</w:t>
              </w:r>
              <w:r w:rsidR="00D03C27" w:rsidRPr="00302742">
                <w:rPr>
                  <w:rFonts w:ascii="Arabic Typesetting" w:hAnsi="Arabic Typesetting" w:cs="Arabic Typesetting"/>
                  <w:color w:val="0000FF" w:themeColor="hyperlink"/>
                  <w:sz w:val="36"/>
                  <w:szCs w:val="36"/>
                  <w:u w:val="single"/>
                </w:rPr>
                <w:lastRenderedPageBreak/>
                <w:t>eetings/en/doc_details.jsp?doc_id=283200</w:t>
              </w:r>
            </w:hyperlink>
          </w:p>
        </w:tc>
      </w:tr>
    </w:tbl>
    <w:p w:rsidR="00D44673" w:rsidRPr="00D03C27" w:rsidRDefault="00D44673" w:rsidP="00D44673">
      <w:pPr>
        <w:pStyle w:val="NormalParaAR"/>
        <w:rPr>
          <w:rtl/>
          <w:lang w:bidi="ar-EG"/>
        </w:rPr>
      </w:pPr>
    </w:p>
    <w:p w:rsidR="00CF5A44" w:rsidRPr="00302742" w:rsidRDefault="00CF5A44" w:rsidP="00553999">
      <w:pPr>
        <w:keepNext/>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w:t>
      </w:r>
      <w:r>
        <w:rPr>
          <w:rFonts w:ascii="Arabic Typesetting" w:hAnsi="Arabic Typesetting" w:cs="Arabic Typesetting" w:hint="cs"/>
          <w:sz w:val="36"/>
          <w:szCs w:val="36"/>
          <w:rtl/>
        </w:rPr>
        <w:t>2</w:t>
      </w:r>
      <w:r w:rsidRPr="00302742">
        <w:rPr>
          <w:rFonts w:ascii="Arabic Typesetting" w:hAnsi="Arabic Typesetting" w:cs="Arabic Typesetting"/>
          <w:sz w:val="36"/>
          <w:szCs w:val="36"/>
          <w:rtl/>
        </w:rPr>
        <w:t>"</w:t>
      </w:r>
      <w:r>
        <w:rPr>
          <w:rFonts w:ascii="Arabic Typesetting" w:hAnsi="Arabic Typesetting" w:cs="Arabic Typesetting"/>
          <w:sz w:val="36"/>
          <w:szCs w:val="36"/>
          <w:rtl/>
        </w:rPr>
        <w:tab/>
      </w:r>
      <w:r w:rsidRPr="00302742">
        <w:rPr>
          <w:rFonts w:ascii="Arabic Typesetting" w:hAnsi="Arabic Typesetting" w:cs="Arabic Typesetting"/>
          <w:sz w:val="36"/>
          <w:szCs w:val="36"/>
          <w:rtl/>
        </w:rPr>
        <w:t>مشروع رائد بشأن الملكية الفكرية وإدارة التصاميم لتطوير الأعمال في البلدان النامية والبلدان الأقل نموا</w:t>
      </w:r>
      <w:r>
        <w:rPr>
          <w:rFonts w:ascii="Arabic Typesetting" w:hAnsi="Arabic Typesetting" w:cs="Arabic Typesetting" w:hint="cs"/>
          <w:sz w:val="36"/>
          <w:szCs w:val="36"/>
          <w:rtl/>
        </w:rPr>
        <w:t>ً</w:t>
      </w:r>
    </w:p>
    <w:p w:rsidR="00CF5A44" w:rsidRPr="00302742" w:rsidRDefault="00CF5A44" w:rsidP="00576FCA">
      <w:pPr>
        <w:keepNext/>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cs/>
        </w:rPr>
        <w:t>‎</w:t>
      </w:r>
      <w:r w:rsidRPr="00302742">
        <w:rPr>
          <w:rFonts w:ascii="Arabic Typesetting" w:hAnsi="Arabic Typesetting" w:cs="Arabic Typesetting"/>
          <w:sz w:val="36"/>
          <w:szCs w:val="36"/>
        </w:rPr>
        <w:t>DA_4_10_02</w:t>
      </w:r>
      <w:r w:rsidRPr="00302742">
        <w:rPr>
          <w:rFonts w:ascii="Arabic Typesetting" w:hAnsi="Arabic Typesetting" w:cs="Arabic Typesetting"/>
          <w:sz w:val="36"/>
          <w:szCs w:val="36"/>
          <w:rtl/>
        </w:rPr>
        <w:t>‏</w:t>
      </w:r>
      <w:r w:rsidR="00576FCA">
        <w:rPr>
          <w:rFonts w:ascii="Arabic Typesetting" w:hAnsi="Arabic Typesetting" w:cs="Arabic Typesetting" w:hint="cs"/>
          <w:sz w:val="36"/>
          <w:szCs w:val="36"/>
          <w:rtl/>
        </w:rPr>
        <w:t xml:space="preserve"> </w:t>
      </w:r>
      <w:r w:rsidRPr="00302742">
        <w:rPr>
          <w:rFonts w:ascii="Arabic Typesetting" w:hAnsi="Arabic Typesetting" w:cs="Arabic Typesetting"/>
          <w:sz w:val="36"/>
          <w:szCs w:val="36"/>
          <w:rtl/>
        </w:rPr>
        <w:t>-</w:t>
      </w:r>
      <w:r w:rsidR="002B6881">
        <w:rPr>
          <w:rFonts w:ascii="Arabic Typesetting" w:hAnsi="Arabic Typesetting" w:cs="Arabic Typesetting" w:hint="cs"/>
          <w:sz w:val="36"/>
          <w:szCs w:val="36"/>
          <w:rtl/>
        </w:rPr>
        <w:t xml:space="preserve"> </w:t>
      </w:r>
      <w:r w:rsidRPr="00302742">
        <w:rPr>
          <w:rFonts w:ascii="Arabic Typesetting" w:hAnsi="Arabic Typesetting" w:cs="Arabic Typesetting"/>
          <w:sz w:val="36"/>
          <w:szCs w:val="36"/>
          <w:rtl/>
        </w:rPr>
        <w:t>التوصيتان</w:t>
      </w:r>
      <w:r w:rsidR="002B6881">
        <w:rPr>
          <w:rFonts w:ascii="Arabic Typesetting" w:hAnsi="Arabic Typesetting" w:cs="Arabic Typesetting" w:hint="cs"/>
          <w:sz w:val="36"/>
          <w:szCs w:val="36"/>
          <w:rtl/>
        </w:rPr>
        <w:t xml:space="preserve"> </w:t>
      </w:r>
      <w:r w:rsidRPr="00302742">
        <w:rPr>
          <w:rFonts w:ascii="Arabic Typesetting" w:hAnsi="Arabic Typesetting" w:cs="Arabic Typesetting"/>
          <w:sz w:val="36"/>
          <w:szCs w:val="36"/>
          <w:rtl/>
        </w:rPr>
        <w:t>4 و10</w:t>
      </w:r>
    </w:p>
    <w:tbl>
      <w:tblPr>
        <w:bidiVisual/>
        <w:tblW w:w="4962"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2601"/>
        <w:gridCol w:w="2054"/>
        <w:gridCol w:w="4050"/>
        <w:gridCol w:w="17"/>
        <w:gridCol w:w="3895"/>
        <w:gridCol w:w="2049"/>
      </w:tblGrid>
      <w:tr w:rsidR="00CF5A44" w:rsidRPr="00C71B8B" w:rsidTr="005E6333">
        <w:trPr>
          <w:tblHeader/>
        </w:trPr>
        <w:tc>
          <w:tcPr>
            <w:tcW w:w="2612" w:type="dxa"/>
            <w:gridSpan w:val="2"/>
            <w:shd w:val="clear" w:color="auto" w:fill="auto"/>
          </w:tcPr>
          <w:p w:rsidR="00CF5A44" w:rsidRPr="00C71B8B" w:rsidRDefault="00CF5A44" w:rsidP="00C766E0">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 xml:space="preserve">وصف </w:t>
            </w:r>
            <w:proofErr w:type="gramStart"/>
            <w:r w:rsidRPr="00C71B8B">
              <w:rPr>
                <w:rFonts w:ascii="Arabic Typesetting" w:hAnsi="Arabic Typesetting" w:cs="Arabic Typesetting"/>
                <w:b/>
                <w:sz w:val="40"/>
                <w:szCs w:val="40"/>
                <w:rtl/>
              </w:rPr>
              <w:t>مقتضب</w:t>
            </w:r>
            <w:proofErr w:type="gramEnd"/>
            <w:r w:rsidRPr="00C71B8B">
              <w:rPr>
                <w:rFonts w:ascii="Arabic Typesetting" w:hAnsi="Arabic Typesetting" w:cs="Arabic Typesetting"/>
                <w:b/>
                <w:sz w:val="40"/>
                <w:szCs w:val="40"/>
                <w:rtl/>
              </w:rPr>
              <w:t xml:space="preserve"> للمشروع</w:t>
            </w:r>
          </w:p>
        </w:tc>
        <w:tc>
          <w:tcPr>
            <w:tcW w:w="2054" w:type="dxa"/>
            <w:shd w:val="clear" w:color="auto" w:fill="auto"/>
          </w:tcPr>
          <w:p w:rsidR="00CF5A44" w:rsidRPr="00C71B8B" w:rsidRDefault="00CF5A44" w:rsidP="00C766E0">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وضع التنفيذ</w:t>
            </w:r>
          </w:p>
        </w:tc>
        <w:tc>
          <w:tcPr>
            <w:tcW w:w="4050" w:type="dxa"/>
            <w:shd w:val="clear" w:color="auto" w:fill="auto"/>
          </w:tcPr>
          <w:p w:rsidR="00CF5A44" w:rsidRPr="00C71B8B" w:rsidRDefault="00CF5A44" w:rsidP="00C766E0">
            <w:pPr>
              <w:bidi/>
              <w:spacing w:after="240" w:line="360" w:lineRule="exact"/>
              <w:rPr>
                <w:rFonts w:ascii="Arabic Typesetting" w:hAnsi="Arabic Typesetting" w:cs="Arabic Typesetting"/>
                <w:b/>
                <w:sz w:val="40"/>
                <w:szCs w:val="40"/>
              </w:rPr>
            </w:pPr>
            <w:proofErr w:type="gramStart"/>
            <w:r w:rsidRPr="00C71B8B">
              <w:rPr>
                <w:rFonts w:ascii="Arabic Typesetting" w:hAnsi="Arabic Typesetting" w:cs="Arabic Typesetting"/>
                <w:b/>
                <w:sz w:val="40"/>
                <w:szCs w:val="40"/>
                <w:rtl/>
              </w:rPr>
              <w:t>أهداف</w:t>
            </w:r>
            <w:proofErr w:type="gramEnd"/>
            <w:r w:rsidRPr="00C71B8B">
              <w:rPr>
                <w:rFonts w:ascii="Arabic Typesetting" w:hAnsi="Arabic Typesetting" w:cs="Arabic Typesetting"/>
                <w:b/>
                <w:sz w:val="40"/>
                <w:szCs w:val="40"/>
                <w:rtl/>
              </w:rPr>
              <w:t xml:space="preserve"> المشروع</w:t>
            </w:r>
          </w:p>
        </w:tc>
        <w:tc>
          <w:tcPr>
            <w:tcW w:w="3912" w:type="dxa"/>
            <w:gridSpan w:val="2"/>
            <w:shd w:val="clear" w:color="auto" w:fill="auto"/>
          </w:tcPr>
          <w:p w:rsidR="00CF5A44" w:rsidRPr="00C71B8B" w:rsidRDefault="00CF5A44" w:rsidP="00C766E0">
            <w:pPr>
              <w:bidi/>
              <w:spacing w:after="240" w:line="360" w:lineRule="exact"/>
              <w:rPr>
                <w:rFonts w:ascii="Arabic Typesetting" w:hAnsi="Arabic Typesetting" w:cs="Arabic Typesetting"/>
                <w:b/>
                <w:sz w:val="40"/>
                <w:szCs w:val="40"/>
              </w:rPr>
            </w:pPr>
            <w:proofErr w:type="gramStart"/>
            <w:r w:rsidRPr="00C71B8B">
              <w:rPr>
                <w:rFonts w:ascii="Arabic Typesetting" w:hAnsi="Arabic Typesetting" w:cs="Arabic Typesetting"/>
                <w:b/>
                <w:sz w:val="40"/>
                <w:szCs w:val="40"/>
                <w:rtl/>
              </w:rPr>
              <w:t>الإنجازات</w:t>
            </w:r>
            <w:proofErr w:type="gramEnd"/>
            <w:r w:rsidRPr="00C71B8B">
              <w:rPr>
                <w:rFonts w:ascii="Arabic Typesetting" w:hAnsi="Arabic Typesetting" w:cs="Arabic Typesetting"/>
                <w:b/>
                <w:sz w:val="40"/>
                <w:szCs w:val="40"/>
                <w:rtl/>
              </w:rPr>
              <w:t xml:space="preserve"> الرئيسية</w:t>
            </w:r>
          </w:p>
        </w:tc>
        <w:tc>
          <w:tcPr>
            <w:tcW w:w="2049" w:type="dxa"/>
            <w:shd w:val="clear" w:color="auto" w:fill="auto"/>
          </w:tcPr>
          <w:p w:rsidR="00CF5A44" w:rsidRPr="00C71B8B" w:rsidRDefault="00CF5A44" w:rsidP="00C766E0">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النتائج</w:t>
            </w:r>
          </w:p>
        </w:tc>
      </w:tr>
      <w:tr w:rsidR="00CF5A44" w:rsidRPr="00302742" w:rsidTr="005E6333">
        <w:trPr>
          <w:gridBefore w:val="1"/>
          <w:wBefore w:w="11" w:type="dxa"/>
        </w:trPr>
        <w:tc>
          <w:tcPr>
            <w:tcW w:w="2601" w:type="dxa"/>
            <w:tcBorders>
              <w:top w:val="single" w:sz="4" w:space="0" w:color="auto"/>
              <w:left w:val="single" w:sz="4" w:space="0" w:color="auto"/>
              <w:bottom w:val="single" w:sz="4" w:space="0" w:color="auto"/>
              <w:right w:val="single" w:sz="4" w:space="0" w:color="auto"/>
            </w:tcBorders>
            <w:shd w:val="clear" w:color="auto" w:fill="auto"/>
          </w:tcPr>
          <w:p w:rsidR="00CF5A44" w:rsidRPr="00565385" w:rsidRDefault="00CF5A44" w:rsidP="00C766E0">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يهدف المشروع إلى دعم الشركات الصغيرة والمتوسطة، التي تتولى بنشاط إعداد التصاميم وتسويقها، في الاستخدام الفعال لنظام الملكية الفكرية ووضع الاستراتيجيات التي</w:t>
            </w:r>
            <w:r w:rsidR="00D90688">
              <w:rPr>
                <w:rFonts w:ascii="Arabic Typesetting" w:hAnsi="Arabic Typesetting" w:cs="Arabic Typesetting" w:hint="cs"/>
                <w:sz w:val="36"/>
                <w:szCs w:val="36"/>
                <w:rtl/>
              </w:rPr>
              <w:t xml:space="preserve"> سوف</w:t>
            </w:r>
            <w:r w:rsidRPr="00565385">
              <w:rPr>
                <w:rFonts w:ascii="Arabic Typesetting" w:hAnsi="Arabic Typesetting" w:cs="Arabic Typesetting"/>
                <w:sz w:val="36"/>
                <w:szCs w:val="36"/>
                <w:rtl/>
              </w:rPr>
              <w:t xml:space="preserve"> تشجع على الاستثمار في التصاميم</w:t>
            </w:r>
            <w:r w:rsidR="00D90688">
              <w:rPr>
                <w:rFonts w:ascii="Arabic Typesetting" w:hAnsi="Arabic Typesetting" w:cs="Arabic Typesetting" w:hint="cs"/>
                <w:sz w:val="36"/>
                <w:szCs w:val="36"/>
                <w:rtl/>
              </w:rPr>
              <w:t>.</w:t>
            </w:r>
          </w:p>
          <w:p w:rsidR="00CF5A44" w:rsidRPr="00565385" w:rsidRDefault="00CF5A44" w:rsidP="00D90688">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lastRenderedPageBreak/>
              <w:t xml:space="preserve">ومن خلال التعاون الوثيق مع الوكالات الرائدة في البلدان المُشارِكة، سوف يعزز المشروع الاستخدام الاستراتيجي لحقوق الملكية الفكرية، لا سيما حقوق التصاميم الصناعية، من جانب </w:t>
            </w:r>
            <w:r w:rsidR="00D90688">
              <w:rPr>
                <w:rFonts w:ascii="Arabic Typesetting" w:hAnsi="Arabic Typesetting" w:cs="Arabic Typesetting" w:hint="cs"/>
                <w:sz w:val="36"/>
                <w:szCs w:val="36"/>
                <w:rtl/>
              </w:rPr>
              <w:t>الشركات</w:t>
            </w:r>
            <w:r w:rsidRPr="00565385">
              <w:rPr>
                <w:rFonts w:ascii="Arabic Typesetting" w:hAnsi="Arabic Typesetting" w:cs="Arabic Typesetting"/>
                <w:sz w:val="36"/>
                <w:szCs w:val="36"/>
                <w:rtl/>
              </w:rPr>
              <w:t xml:space="preserve"> الصغيرة والمتوسطة في تلك البلدان، مما يشجع على اتباع نهج استباقي في حماية التصاميم في الأسواق المحلية وأسواق التصدير.</w:t>
            </w:r>
          </w:p>
        </w:tc>
        <w:tc>
          <w:tcPr>
            <w:tcW w:w="2054" w:type="dxa"/>
            <w:tcBorders>
              <w:top w:val="single" w:sz="4" w:space="0" w:color="auto"/>
              <w:left w:val="single" w:sz="4" w:space="0" w:color="auto"/>
              <w:bottom w:val="single" w:sz="4" w:space="0" w:color="auto"/>
              <w:right w:val="single" w:sz="4" w:space="0" w:color="auto"/>
            </w:tcBorders>
            <w:shd w:val="clear" w:color="auto" w:fill="auto"/>
          </w:tcPr>
          <w:p w:rsidR="00D90688" w:rsidRDefault="00D90688" w:rsidP="00D90688">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lastRenderedPageBreak/>
              <w:t xml:space="preserve">قيد التنفيذ </w:t>
            </w:r>
            <w:proofErr w:type="gramStart"/>
            <w:r>
              <w:rPr>
                <w:rFonts w:ascii="Arabic Typesetting" w:hAnsi="Arabic Typesetting" w:cs="Arabic Typesetting" w:hint="cs"/>
                <w:sz w:val="36"/>
                <w:szCs w:val="36"/>
                <w:rtl/>
              </w:rPr>
              <w:t>منذ</w:t>
            </w:r>
            <w:proofErr w:type="gramEnd"/>
            <w:r>
              <w:rPr>
                <w:rFonts w:ascii="Arabic Typesetting" w:hAnsi="Arabic Typesetting" w:cs="Arabic Typesetting" w:hint="cs"/>
                <w:sz w:val="36"/>
                <w:szCs w:val="36"/>
                <w:rtl/>
              </w:rPr>
              <w:t xml:space="preserve"> يناير 2014.</w:t>
            </w:r>
          </w:p>
          <w:p w:rsidR="00CF5A44" w:rsidRPr="00565385" w:rsidRDefault="00D90688" w:rsidP="00D90688">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و</w:t>
            </w:r>
            <w:r w:rsidR="00CF5A44" w:rsidRPr="00565385">
              <w:rPr>
                <w:rFonts w:ascii="Arabic Typesetting" w:hAnsi="Arabic Typesetting" w:cs="Arabic Typesetting"/>
                <w:sz w:val="36"/>
                <w:szCs w:val="36"/>
                <w:rtl/>
              </w:rPr>
              <w:t>يُستكمل في يناير 2016.</w:t>
            </w:r>
          </w:p>
          <w:p w:rsidR="00CF5A44" w:rsidRPr="00565385" w:rsidRDefault="00CF5A44" w:rsidP="00C766E0">
            <w:pPr>
              <w:bidi/>
              <w:spacing w:after="240" w:line="360" w:lineRule="exact"/>
              <w:rPr>
                <w:rFonts w:ascii="Arabic Typesetting" w:hAnsi="Arabic Typesetting" w:cs="Arabic Typesetting"/>
                <w:sz w:val="36"/>
                <w:szCs w:val="36"/>
              </w:rPr>
            </w:pPr>
          </w:p>
        </w:tc>
        <w:tc>
          <w:tcPr>
            <w:tcW w:w="4067" w:type="dxa"/>
            <w:gridSpan w:val="2"/>
            <w:tcBorders>
              <w:top w:val="single" w:sz="4" w:space="0" w:color="auto"/>
              <w:left w:val="single" w:sz="4" w:space="0" w:color="auto"/>
              <w:bottom w:val="single" w:sz="4" w:space="0" w:color="auto"/>
              <w:right w:val="single" w:sz="4" w:space="0" w:color="auto"/>
            </w:tcBorders>
            <w:shd w:val="clear" w:color="auto" w:fill="auto"/>
          </w:tcPr>
          <w:p w:rsidR="00CF5A44" w:rsidRPr="008F4C16" w:rsidRDefault="00CF5A44" w:rsidP="00C766E0">
            <w:pPr>
              <w:bidi/>
              <w:spacing w:after="240" w:line="360" w:lineRule="exact"/>
              <w:rPr>
                <w:rFonts w:ascii="Arabic Typesetting" w:hAnsi="Arabic Typesetting" w:cs="Arabic Typesetting"/>
                <w:sz w:val="36"/>
                <w:szCs w:val="36"/>
                <w:u w:val="single"/>
              </w:rPr>
            </w:pPr>
            <w:r w:rsidRPr="000B5766">
              <w:rPr>
                <w:rFonts w:ascii="Arabic Typesetting" w:hAnsi="Arabic Typesetting" w:cs="Arabic Typesetting"/>
                <w:sz w:val="36"/>
                <w:szCs w:val="36"/>
                <w:rtl/>
              </w:rPr>
              <w:t>‏</w:t>
            </w:r>
            <w:proofErr w:type="gramStart"/>
            <w:r w:rsidRPr="008F4C16">
              <w:rPr>
                <w:rFonts w:ascii="Arabic Typesetting" w:hAnsi="Arabic Typesetting" w:cs="Arabic Typesetting"/>
                <w:sz w:val="36"/>
                <w:szCs w:val="36"/>
                <w:u w:val="single"/>
                <w:rtl/>
              </w:rPr>
              <w:t>الهدف</w:t>
            </w:r>
            <w:proofErr w:type="gramEnd"/>
            <w:r w:rsidRPr="008F4C16">
              <w:rPr>
                <w:rFonts w:ascii="Arabic Typesetting" w:hAnsi="Arabic Typesetting" w:cs="Arabic Typesetting"/>
                <w:sz w:val="36"/>
                <w:szCs w:val="36"/>
                <w:u w:val="single"/>
                <w:rtl/>
              </w:rPr>
              <w:t xml:space="preserve"> العام:</w:t>
            </w:r>
          </w:p>
          <w:p w:rsidR="00CF5A44" w:rsidRPr="000B5766" w:rsidRDefault="004B167D" w:rsidP="00D90688">
            <w:pPr>
              <w:bidi/>
              <w:spacing w:after="240" w:line="360" w:lineRule="exact"/>
              <w:rPr>
                <w:rFonts w:ascii="Arabic Typesetting" w:hAnsi="Arabic Typesetting" w:cs="Arabic Typesetting"/>
                <w:sz w:val="36"/>
                <w:szCs w:val="36"/>
              </w:rPr>
            </w:pPr>
            <w:r w:rsidRPr="004B167D">
              <w:rPr>
                <w:rFonts w:ascii="Arabic Typesetting" w:hAnsi="Arabic Typesetting" w:cs="Arabic Typesetting"/>
                <w:sz w:val="36"/>
                <w:szCs w:val="36"/>
                <w:rtl/>
              </w:rPr>
              <w:t>المساهمة في التنمية الاقتصادية في بلدين من خلال تعزيز استراتيجيتهما الوطنية لاستخدام آلية حماية لحقوق الملكية الفكرية المرتبطة بالتصاميم والانتفاع بها من قبل الشركات الصغيرة والمتوسطة.</w:t>
            </w:r>
          </w:p>
          <w:p w:rsidR="00CF5A44" w:rsidRPr="000B5766" w:rsidRDefault="00CF5A44" w:rsidP="00C766E0">
            <w:pPr>
              <w:bidi/>
              <w:spacing w:after="240" w:line="360" w:lineRule="exact"/>
              <w:rPr>
                <w:rFonts w:ascii="Arabic Typesetting" w:hAnsi="Arabic Typesetting" w:cs="Arabic Typesetting"/>
                <w:sz w:val="36"/>
                <w:szCs w:val="36"/>
              </w:rPr>
            </w:pPr>
            <w:r w:rsidRPr="000B5766">
              <w:rPr>
                <w:rFonts w:ascii="Arabic Typesetting" w:hAnsi="Arabic Typesetting" w:cs="Arabic Typesetting"/>
                <w:sz w:val="36"/>
                <w:szCs w:val="36"/>
                <w:rtl/>
              </w:rPr>
              <w:t>‏</w:t>
            </w:r>
            <w:proofErr w:type="gramStart"/>
            <w:r w:rsidRPr="004B167D">
              <w:rPr>
                <w:rFonts w:ascii="Arabic Typesetting" w:hAnsi="Arabic Typesetting" w:cs="Arabic Typesetting"/>
                <w:sz w:val="36"/>
                <w:szCs w:val="36"/>
                <w:u w:val="single"/>
                <w:rtl/>
              </w:rPr>
              <w:t>الأهداف</w:t>
            </w:r>
            <w:proofErr w:type="gramEnd"/>
            <w:r w:rsidRPr="004B167D">
              <w:rPr>
                <w:rFonts w:ascii="Arabic Typesetting" w:hAnsi="Arabic Typesetting" w:cs="Arabic Typesetting"/>
                <w:sz w:val="36"/>
                <w:szCs w:val="36"/>
                <w:u w:val="single"/>
                <w:rtl/>
              </w:rPr>
              <w:t xml:space="preserve"> المحددة</w:t>
            </w:r>
            <w:r w:rsidRPr="000B5766">
              <w:rPr>
                <w:rFonts w:ascii="Arabic Typesetting" w:hAnsi="Arabic Typesetting" w:cs="Arabic Typesetting"/>
                <w:sz w:val="36"/>
                <w:szCs w:val="36"/>
                <w:rtl/>
              </w:rPr>
              <w:t>:</w:t>
            </w:r>
          </w:p>
          <w:p w:rsidR="00CF5A44" w:rsidRPr="000B5766" w:rsidRDefault="00CF5A44" w:rsidP="00DF4F01">
            <w:pPr>
              <w:bidi/>
              <w:spacing w:after="240" w:line="360" w:lineRule="exact"/>
              <w:rPr>
                <w:rFonts w:ascii="Arabic Typesetting" w:hAnsi="Arabic Typesetting" w:cs="Arabic Typesetting"/>
                <w:sz w:val="36"/>
                <w:szCs w:val="36"/>
              </w:rPr>
            </w:pPr>
            <w:r w:rsidRPr="000B5766">
              <w:rPr>
                <w:rFonts w:ascii="Arabic Typesetting" w:hAnsi="Arabic Typesetting" w:cs="Arabic Typesetting"/>
                <w:sz w:val="36"/>
                <w:szCs w:val="36"/>
                <w:rtl/>
              </w:rPr>
              <w:t xml:space="preserve">المساهمة في تنمية الأعمال التجارية للشركات الصغيرة </w:t>
            </w:r>
            <w:r w:rsidRPr="000B5766">
              <w:rPr>
                <w:rFonts w:ascii="Arabic Typesetting" w:hAnsi="Arabic Typesetting" w:cs="Arabic Typesetting"/>
                <w:sz w:val="36"/>
                <w:szCs w:val="36"/>
                <w:rtl/>
              </w:rPr>
              <w:lastRenderedPageBreak/>
              <w:t xml:space="preserve">والمتوسطة في البلدان المُشارِكة عن طريق تشجيع الاستثمار في التصاميم من خلال الاستخدام الاستراتيجي لحقوق الملكية الفكرية، وبخاصة من خلال الاستخدام </w:t>
            </w:r>
            <w:proofErr w:type="spellStart"/>
            <w:r w:rsidRPr="000B5766">
              <w:rPr>
                <w:rFonts w:ascii="Arabic Typesetting" w:hAnsi="Arabic Typesetting" w:cs="Arabic Typesetting"/>
                <w:sz w:val="36"/>
                <w:szCs w:val="36"/>
                <w:rtl/>
              </w:rPr>
              <w:t>الاستباقي</w:t>
            </w:r>
            <w:proofErr w:type="spellEnd"/>
            <w:r w:rsidRPr="000B5766">
              <w:rPr>
                <w:rFonts w:ascii="Arabic Typesetting" w:hAnsi="Arabic Typesetting" w:cs="Arabic Typesetting"/>
                <w:sz w:val="36"/>
                <w:szCs w:val="36"/>
                <w:rtl/>
              </w:rPr>
              <w:t xml:space="preserve"> لآليات الحماية المناسبة للتصاميم التي كانت مهملة حتى </w:t>
            </w:r>
            <w:r w:rsidR="00DF4F01">
              <w:rPr>
                <w:rFonts w:ascii="Arabic Typesetting" w:hAnsi="Arabic Typesetting" w:cs="Arabic Typesetting" w:hint="cs"/>
                <w:sz w:val="36"/>
                <w:szCs w:val="36"/>
                <w:rtl/>
              </w:rPr>
              <w:t>ذلك</w:t>
            </w:r>
            <w:r w:rsidRPr="000B5766">
              <w:rPr>
                <w:rFonts w:ascii="Arabic Typesetting" w:hAnsi="Arabic Typesetting" w:cs="Arabic Typesetting"/>
                <w:sz w:val="36"/>
                <w:szCs w:val="36"/>
                <w:rtl/>
              </w:rPr>
              <w:t xml:space="preserve"> الوقت؛</w:t>
            </w:r>
          </w:p>
          <w:p w:rsidR="00CF5A44" w:rsidRPr="000B5766" w:rsidRDefault="00CF5A44" w:rsidP="00C766E0">
            <w:pPr>
              <w:bidi/>
              <w:spacing w:after="240" w:line="360" w:lineRule="exact"/>
              <w:rPr>
                <w:rFonts w:ascii="Arabic Typesetting" w:hAnsi="Arabic Typesetting" w:cs="Arabic Typesetting"/>
                <w:sz w:val="36"/>
                <w:szCs w:val="36"/>
              </w:rPr>
            </w:pPr>
            <w:r w:rsidRPr="000B5766">
              <w:rPr>
                <w:rFonts w:ascii="Arabic Typesetting" w:hAnsi="Arabic Typesetting" w:cs="Arabic Typesetting"/>
                <w:sz w:val="36"/>
                <w:szCs w:val="36"/>
                <w:rtl/>
              </w:rPr>
              <w:t>وتحسين قدرات مؤسسات التصاميم الوطنية، ومن بينها مكاتب الملكية الفكرية، لتشجيع الاستخدام الاستراتيجي لنظام الملكية الفكرية للشركات التجارية القائمة على إنتاج التصاميم، مما يؤدي إلى زيادة استخدام آليات حماية التصاميم المتاحة.</w:t>
            </w:r>
          </w:p>
        </w:tc>
        <w:tc>
          <w:tcPr>
            <w:tcW w:w="3895" w:type="dxa"/>
            <w:tcBorders>
              <w:top w:val="single" w:sz="4" w:space="0" w:color="auto"/>
              <w:left w:val="single" w:sz="4" w:space="0" w:color="auto"/>
              <w:bottom w:val="single" w:sz="4" w:space="0" w:color="auto"/>
              <w:right w:val="single" w:sz="4" w:space="0" w:color="auto"/>
            </w:tcBorders>
            <w:shd w:val="clear" w:color="auto" w:fill="auto"/>
          </w:tcPr>
          <w:p w:rsidR="00CF5A44" w:rsidRDefault="00CF5A44" w:rsidP="002B6370">
            <w:pPr>
              <w:bidi/>
              <w:spacing w:after="240" w:line="360" w:lineRule="exact"/>
              <w:rPr>
                <w:rFonts w:ascii="Arabic Typesetting" w:hAnsi="Arabic Typesetting" w:cs="Arabic Typesetting"/>
                <w:sz w:val="36"/>
                <w:szCs w:val="36"/>
                <w:rtl/>
              </w:rPr>
            </w:pPr>
            <w:proofErr w:type="gramStart"/>
            <w:r w:rsidRPr="00302742">
              <w:rPr>
                <w:rFonts w:ascii="Arabic Typesetting" w:hAnsi="Arabic Typesetting" w:cs="Arabic Typesetting"/>
                <w:sz w:val="36"/>
                <w:szCs w:val="36"/>
                <w:rtl/>
              </w:rPr>
              <w:lastRenderedPageBreak/>
              <w:t>ب</w:t>
            </w:r>
            <w:r w:rsidR="002B6370">
              <w:rPr>
                <w:rFonts w:ascii="Arabic Typesetting" w:hAnsi="Arabic Typesetting" w:cs="Arabic Typesetting" w:hint="cs"/>
                <w:sz w:val="36"/>
                <w:szCs w:val="36"/>
                <w:rtl/>
              </w:rPr>
              <w:t>َ</w:t>
            </w:r>
            <w:r w:rsidRPr="00302742">
              <w:rPr>
                <w:rFonts w:ascii="Arabic Typesetting" w:hAnsi="Arabic Typesetting" w:cs="Arabic Typesetting"/>
                <w:sz w:val="36"/>
                <w:szCs w:val="36"/>
                <w:rtl/>
              </w:rPr>
              <w:t>لدان</w:t>
            </w:r>
            <w:proofErr w:type="gramEnd"/>
            <w:r w:rsidRPr="00302742">
              <w:rPr>
                <w:rFonts w:ascii="Arabic Typesetting" w:hAnsi="Arabic Typesetting" w:cs="Arabic Typesetting"/>
                <w:sz w:val="36"/>
                <w:szCs w:val="36"/>
                <w:rtl/>
              </w:rPr>
              <w:t xml:space="preserve"> مشاركان، هما </w:t>
            </w:r>
            <w:r w:rsidRPr="00302742">
              <w:rPr>
                <w:rFonts w:ascii="Arabic Typesetting" w:hAnsi="Arabic Typesetting" w:cs="Arabic Typesetting" w:hint="cs"/>
                <w:sz w:val="36"/>
                <w:szCs w:val="36"/>
                <w:rtl/>
              </w:rPr>
              <w:t>الأرجنتي</w:t>
            </w:r>
            <w:r w:rsidRPr="00302742">
              <w:rPr>
                <w:rFonts w:ascii="Arabic Typesetting" w:hAnsi="Arabic Typesetting" w:cs="Arabic Typesetting"/>
                <w:sz w:val="36"/>
                <w:szCs w:val="36"/>
                <w:rtl/>
              </w:rPr>
              <w:t>ن والمغرب، وتم اختيارهما وفقا</w:t>
            </w:r>
            <w:r w:rsidR="002B6370">
              <w:rPr>
                <w:rFonts w:ascii="Arabic Typesetting" w:hAnsi="Arabic Typesetting" w:cs="Arabic Typesetting" w:hint="cs"/>
                <w:sz w:val="36"/>
                <w:szCs w:val="36"/>
                <w:rtl/>
              </w:rPr>
              <w:t>ً</w:t>
            </w:r>
            <w:r w:rsidRPr="00302742">
              <w:rPr>
                <w:rFonts w:ascii="Arabic Typesetting" w:hAnsi="Arabic Typesetting" w:cs="Arabic Typesetting"/>
                <w:sz w:val="36"/>
                <w:szCs w:val="36"/>
                <w:rtl/>
              </w:rPr>
              <w:t xml:space="preserve"> لمعايير </w:t>
            </w:r>
            <w:r w:rsidR="002B6370">
              <w:rPr>
                <w:rFonts w:ascii="Arabic Typesetting" w:hAnsi="Arabic Typesetting" w:cs="Arabic Typesetting" w:hint="cs"/>
                <w:sz w:val="36"/>
                <w:szCs w:val="36"/>
                <w:rtl/>
              </w:rPr>
              <w:t xml:space="preserve">اختيار </w:t>
            </w:r>
            <w:r w:rsidRPr="00302742">
              <w:rPr>
                <w:rFonts w:ascii="Arabic Typesetting" w:hAnsi="Arabic Typesetting" w:cs="Arabic Typesetting"/>
                <w:sz w:val="36"/>
                <w:szCs w:val="36"/>
                <w:rtl/>
              </w:rPr>
              <w:t>م</w:t>
            </w:r>
            <w:r w:rsidR="002B6370">
              <w:rPr>
                <w:rFonts w:ascii="Arabic Typesetting" w:hAnsi="Arabic Typesetting" w:cs="Arabic Typesetting" w:hint="cs"/>
                <w:sz w:val="36"/>
                <w:szCs w:val="36"/>
                <w:rtl/>
              </w:rPr>
              <w:t>ُ</w:t>
            </w:r>
            <w:r w:rsidRPr="00302742">
              <w:rPr>
                <w:rFonts w:ascii="Arabic Typesetting" w:hAnsi="Arabic Typesetting" w:cs="Arabic Typesetting"/>
                <w:sz w:val="36"/>
                <w:szCs w:val="36"/>
                <w:rtl/>
              </w:rPr>
              <w:t>ح</w:t>
            </w:r>
            <w:r w:rsidRPr="00302742">
              <w:rPr>
                <w:rFonts w:ascii="Arabic Typesetting" w:hAnsi="Arabic Typesetting" w:cs="Arabic Typesetting" w:hint="cs"/>
                <w:sz w:val="36"/>
                <w:szCs w:val="36"/>
                <w:rtl/>
              </w:rPr>
              <w:t>د</w:t>
            </w:r>
            <w:r w:rsidR="002B6370">
              <w:rPr>
                <w:rFonts w:ascii="Arabic Typesetting" w:hAnsi="Arabic Typesetting" w:cs="Arabic Typesetting" w:hint="cs"/>
                <w:sz w:val="36"/>
                <w:szCs w:val="36"/>
                <w:rtl/>
              </w:rPr>
              <w:t>َّ</w:t>
            </w:r>
            <w:r w:rsidRPr="00302742">
              <w:rPr>
                <w:rFonts w:ascii="Arabic Typesetting" w:hAnsi="Arabic Typesetting" w:cs="Arabic Typesetting" w:hint="cs"/>
                <w:sz w:val="36"/>
                <w:szCs w:val="36"/>
                <w:rtl/>
              </w:rPr>
              <w:t>دة.</w:t>
            </w:r>
          </w:p>
          <w:p w:rsidR="00E07D75" w:rsidRPr="00302742" w:rsidRDefault="00E07D75" w:rsidP="00E07D75">
            <w:pPr>
              <w:bidi/>
              <w:spacing w:after="240" w:line="360" w:lineRule="exact"/>
              <w:rPr>
                <w:rFonts w:ascii="Arabic Typesetting" w:hAnsi="Arabic Typesetting" w:cs="Arabic Typesetting"/>
                <w:sz w:val="36"/>
                <w:szCs w:val="36"/>
              </w:rPr>
            </w:pPr>
            <w:proofErr w:type="gramStart"/>
            <w:r w:rsidRPr="00E07D75">
              <w:rPr>
                <w:rFonts w:ascii="Arabic Typesetting" w:hAnsi="Arabic Typesetting" w:cs="Arabic Typesetting"/>
                <w:sz w:val="36"/>
                <w:szCs w:val="36"/>
                <w:rtl/>
              </w:rPr>
              <w:t>دراسات</w:t>
            </w:r>
            <w:proofErr w:type="gramEnd"/>
            <w:r w:rsidRPr="00E07D75">
              <w:rPr>
                <w:rFonts w:ascii="Arabic Typesetting" w:hAnsi="Arabic Typesetting" w:cs="Arabic Typesetting"/>
                <w:sz w:val="36"/>
                <w:szCs w:val="36"/>
                <w:rtl/>
              </w:rPr>
              <w:t xml:space="preserve"> جدوى </w:t>
            </w:r>
            <w:r>
              <w:rPr>
                <w:rFonts w:ascii="Arabic Typesetting" w:hAnsi="Arabic Typesetting" w:cs="Arabic Typesetting" w:hint="cs"/>
                <w:sz w:val="36"/>
                <w:szCs w:val="36"/>
                <w:rtl/>
              </w:rPr>
              <w:t xml:space="preserve">أُجريت </w:t>
            </w:r>
            <w:r w:rsidRPr="00E07D75">
              <w:rPr>
                <w:rFonts w:ascii="Arabic Typesetting" w:hAnsi="Arabic Typesetting" w:cs="Arabic Typesetting"/>
                <w:sz w:val="36"/>
                <w:szCs w:val="36"/>
                <w:rtl/>
              </w:rPr>
              <w:t>في كلا البلدين.</w:t>
            </w:r>
          </w:p>
          <w:p w:rsidR="000073EB" w:rsidRDefault="000073EB" w:rsidP="00A4602B">
            <w:pPr>
              <w:bidi/>
              <w:spacing w:after="240" w:line="360" w:lineRule="exact"/>
              <w:rPr>
                <w:rFonts w:ascii="Arabic Typesetting" w:hAnsi="Arabic Typesetting" w:cs="Arabic Typesetting"/>
                <w:sz w:val="36"/>
                <w:szCs w:val="36"/>
                <w:rtl/>
              </w:rPr>
            </w:pPr>
            <w:r w:rsidRPr="000073EB">
              <w:rPr>
                <w:rFonts w:ascii="Arabic Typesetting" w:hAnsi="Arabic Typesetting" w:cs="Arabic Typesetting"/>
                <w:sz w:val="36"/>
                <w:szCs w:val="36"/>
                <w:rtl/>
              </w:rPr>
              <w:t xml:space="preserve">عرض المشروع في أبريل 2015 في بوينس آيرس </w:t>
            </w:r>
            <w:r w:rsidR="00A4602B">
              <w:rPr>
                <w:rFonts w:ascii="Arabic Typesetting" w:hAnsi="Arabic Typesetting" w:cs="Arabic Typesetting" w:hint="cs"/>
                <w:sz w:val="36"/>
                <w:szCs w:val="36"/>
                <w:rtl/>
              </w:rPr>
              <w:t>ب</w:t>
            </w:r>
            <w:r w:rsidRPr="000073EB">
              <w:rPr>
                <w:rFonts w:ascii="Arabic Typesetting" w:hAnsi="Arabic Typesetting" w:cs="Arabic Typesetting"/>
                <w:sz w:val="36"/>
                <w:szCs w:val="36"/>
                <w:rtl/>
              </w:rPr>
              <w:t xml:space="preserve">الأرجنتين، </w:t>
            </w:r>
            <w:r w:rsidR="00A4602B">
              <w:rPr>
                <w:rFonts w:ascii="Arabic Typesetting" w:hAnsi="Arabic Typesetting" w:cs="Arabic Typesetting" w:hint="cs"/>
                <w:sz w:val="36"/>
                <w:szCs w:val="36"/>
                <w:rtl/>
              </w:rPr>
              <w:t xml:space="preserve">وفي </w:t>
            </w:r>
            <w:r w:rsidRPr="000073EB">
              <w:rPr>
                <w:rFonts w:ascii="Arabic Typesetting" w:hAnsi="Arabic Typesetting" w:cs="Arabic Typesetting"/>
                <w:sz w:val="36"/>
                <w:szCs w:val="36"/>
                <w:rtl/>
              </w:rPr>
              <w:t xml:space="preserve">مارس في الدار البيضاء </w:t>
            </w:r>
            <w:r w:rsidR="00A4602B">
              <w:rPr>
                <w:rFonts w:ascii="Arabic Typesetting" w:hAnsi="Arabic Typesetting" w:cs="Arabic Typesetting" w:hint="cs"/>
                <w:sz w:val="36"/>
                <w:szCs w:val="36"/>
                <w:rtl/>
              </w:rPr>
              <w:t>ب</w:t>
            </w:r>
            <w:r w:rsidRPr="000073EB">
              <w:rPr>
                <w:rFonts w:ascii="Arabic Typesetting" w:hAnsi="Arabic Typesetting" w:cs="Arabic Typesetting"/>
                <w:sz w:val="36"/>
                <w:szCs w:val="36"/>
                <w:rtl/>
              </w:rPr>
              <w:t>المغرب.</w:t>
            </w:r>
            <w:r w:rsidR="00A4602B">
              <w:rPr>
                <w:rFonts w:ascii="Arabic Typesetting" w:hAnsi="Arabic Typesetting" w:cs="Arabic Typesetting" w:hint="cs"/>
                <w:sz w:val="36"/>
                <w:szCs w:val="36"/>
                <w:rtl/>
              </w:rPr>
              <w:t xml:space="preserve"> و</w:t>
            </w:r>
            <w:r w:rsidRPr="000073EB">
              <w:rPr>
                <w:rFonts w:ascii="Arabic Typesetting" w:hAnsi="Arabic Typesetting" w:cs="Arabic Typesetting"/>
                <w:sz w:val="36"/>
                <w:szCs w:val="36"/>
                <w:rtl/>
              </w:rPr>
              <w:t>تنظيم</w:t>
            </w:r>
            <w:r w:rsidR="00A4602B">
              <w:rPr>
                <w:rFonts w:ascii="Arabic Typesetting" w:hAnsi="Arabic Typesetting" w:cs="Arabic Typesetting" w:hint="cs"/>
                <w:sz w:val="36"/>
                <w:szCs w:val="36"/>
                <w:rtl/>
              </w:rPr>
              <w:t xml:space="preserve"> </w:t>
            </w:r>
            <w:r w:rsidR="00A4602B" w:rsidRPr="00A4602B">
              <w:rPr>
                <w:rFonts w:ascii="Arabic Typesetting" w:hAnsi="Arabic Typesetting" w:cs="Arabic Typesetting"/>
                <w:sz w:val="36"/>
                <w:szCs w:val="36"/>
                <w:rtl/>
              </w:rPr>
              <w:t>حلقة عمل لبناء قدرات</w:t>
            </w:r>
            <w:r w:rsidR="00A4602B">
              <w:rPr>
                <w:rFonts w:ascii="Arabic Typesetting" w:hAnsi="Arabic Typesetting" w:cs="Arabic Typesetting" w:hint="cs"/>
                <w:sz w:val="36"/>
                <w:szCs w:val="36"/>
                <w:rtl/>
              </w:rPr>
              <w:t xml:space="preserve"> </w:t>
            </w:r>
            <w:r w:rsidRPr="000073EB">
              <w:rPr>
                <w:rFonts w:ascii="Arabic Typesetting" w:hAnsi="Arabic Typesetting" w:cs="Arabic Typesetting"/>
                <w:sz w:val="36"/>
                <w:szCs w:val="36"/>
                <w:rtl/>
              </w:rPr>
              <w:t>خبراء وطنيين في كلا البلدين</w:t>
            </w:r>
            <w:r w:rsidR="00A4602B">
              <w:rPr>
                <w:rFonts w:ascii="Arabic Typesetting" w:hAnsi="Arabic Typesetting" w:cs="Arabic Typesetting" w:hint="cs"/>
                <w:sz w:val="36"/>
                <w:szCs w:val="36"/>
                <w:rtl/>
              </w:rPr>
              <w:t>:</w:t>
            </w:r>
            <w:r w:rsidRPr="000073EB">
              <w:rPr>
                <w:rFonts w:ascii="Arabic Typesetting" w:hAnsi="Arabic Typesetting" w:cs="Arabic Typesetting"/>
                <w:sz w:val="36"/>
                <w:szCs w:val="36"/>
                <w:rtl/>
              </w:rPr>
              <w:t xml:space="preserve"> الأرجنتين </w:t>
            </w:r>
            <w:proofErr w:type="gramStart"/>
            <w:r w:rsidRPr="000073EB">
              <w:rPr>
                <w:rFonts w:ascii="Arabic Typesetting" w:hAnsi="Arabic Typesetting" w:cs="Arabic Typesetting"/>
                <w:sz w:val="36"/>
                <w:szCs w:val="36"/>
                <w:rtl/>
              </w:rPr>
              <w:t>والمغرب</w:t>
            </w:r>
            <w:proofErr w:type="gramEnd"/>
            <w:r w:rsidRPr="000073EB">
              <w:rPr>
                <w:rFonts w:ascii="Arabic Typesetting" w:hAnsi="Arabic Typesetting" w:cs="Arabic Typesetting"/>
                <w:sz w:val="36"/>
                <w:szCs w:val="36"/>
                <w:rtl/>
              </w:rPr>
              <w:t>.</w:t>
            </w:r>
          </w:p>
          <w:p w:rsidR="00CF5A44" w:rsidRPr="00302742" w:rsidRDefault="00A4602B" w:rsidP="00A4602B">
            <w:pPr>
              <w:bidi/>
              <w:spacing w:after="240" w:line="360" w:lineRule="exact"/>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lastRenderedPageBreak/>
              <w:t xml:space="preserve">تم اختيار </w:t>
            </w:r>
            <w:proofErr w:type="gramStart"/>
            <w:r w:rsidRPr="00A4602B">
              <w:rPr>
                <w:rFonts w:ascii="Arabic Typesetting" w:hAnsi="Arabic Typesetting" w:cs="Arabic Typesetting"/>
                <w:sz w:val="36"/>
                <w:szCs w:val="36"/>
                <w:rtl/>
                <w:lang w:bidi="ar-EG"/>
              </w:rPr>
              <w:t>ثمانية</w:t>
            </w:r>
            <w:proofErr w:type="gramEnd"/>
            <w:r w:rsidRPr="00A4602B">
              <w:rPr>
                <w:rFonts w:ascii="Arabic Typesetting" w:hAnsi="Arabic Typesetting" w:cs="Arabic Typesetting"/>
                <w:sz w:val="36"/>
                <w:szCs w:val="36"/>
                <w:rtl/>
                <w:lang w:bidi="ar-EG"/>
              </w:rPr>
              <w:t xml:space="preserve"> وستين </w:t>
            </w:r>
            <w:r>
              <w:rPr>
                <w:rFonts w:ascii="Arabic Typesetting" w:hAnsi="Arabic Typesetting" w:cs="Arabic Typesetting" w:hint="cs"/>
                <w:sz w:val="36"/>
                <w:szCs w:val="36"/>
                <w:rtl/>
                <w:lang w:bidi="ar-EG"/>
              </w:rPr>
              <w:t xml:space="preserve">شركة مستفيدة من </w:t>
            </w:r>
            <w:r w:rsidRPr="00A4602B">
              <w:rPr>
                <w:rFonts w:ascii="Arabic Typesetting" w:hAnsi="Arabic Typesetting" w:cs="Arabic Typesetting"/>
                <w:sz w:val="36"/>
                <w:szCs w:val="36"/>
                <w:rtl/>
                <w:lang w:bidi="ar-EG"/>
              </w:rPr>
              <w:t>الشركات الصغيرة والمتوسطة.</w:t>
            </w:r>
          </w:p>
        </w:tc>
        <w:tc>
          <w:tcPr>
            <w:tcW w:w="2049" w:type="dxa"/>
            <w:tcBorders>
              <w:top w:val="single" w:sz="4" w:space="0" w:color="auto"/>
              <w:left w:val="single" w:sz="4" w:space="0" w:color="auto"/>
              <w:bottom w:val="single" w:sz="4" w:space="0" w:color="auto"/>
              <w:right w:val="single" w:sz="4" w:space="0" w:color="auto"/>
            </w:tcBorders>
            <w:shd w:val="clear" w:color="auto" w:fill="auto"/>
          </w:tcPr>
          <w:p w:rsidR="00CF5A44" w:rsidRPr="00302742" w:rsidRDefault="00CF5A44" w:rsidP="00C766E0">
            <w:pPr>
              <w:bidi/>
              <w:spacing w:after="240" w:line="360" w:lineRule="exact"/>
              <w:rPr>
                <w:rFonts w:ascii="Arabic Typesetting" w:hAnsi="Arabic Typesetting" w:cs="Arabic Typesetting"/>
                <w:sz w:val="36"/>
                <w:szCs w:val="36"/>
              </w:rPr>
            </w:pPr>
          </w:p>
        </w:tc>
      </w:tr>
    </w:tbl>
    <w:p w:rsidR="005D3632" w:rsidRDefault="005D3632" w:rsidP="008804E0">
      <w:pPr>
        <w:pStyle w:val="NormalParaAR"/>
        <w:rPr>
          <w:rtl/>
          <w:lang w:bidi="ar-EG"/>
        </w:rPr>
      </w:pPr>
    </w:p>
    <w:p w:rsidR="00553999" w:rsidRPr="00302742" w:rsidRDefault="00553999" w:rsidP="00B47605">
      <w:pPr>
        <w:keepNext/>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w:t>
      </w:r>
      <w:r>
        <w:rPr>
          <w:rFonts w:ascii="Arabic Typesetting" w:hAnsi="Arabic Typesetting" w:cs="Arabic Typesetting" w:hint="cs"/>
          <w:sz w:val="36"/>
          <w:szCs w:val="36"/>
          <w:rtl/>
        </w:rPr>
        <w:t>3</w:t>
      </w:r>
      <w:r w:rsidRPr="00302742">
        <w:rPr>
          <w:rFonts w:ascii="Arabic Typesetting" w:hAnsi="Arabic Typesetting" w:cs="Arabic Typesetting"/>
          <w:sz w:val="36"/>
          <w:szCs w:val="36"/>
          <w:rtl/>
        </w:rPr>
        <w:t>"</w:t>
      </w:r>
      <w:r>
        <w:rPr>
          <w:rFonts w:ascii="Arabic Typesetting" w:hAnsi="Arabic Typesetting" w:cs="Arabic Typesetting"/>
          <w:sz w:val="36"/>
          <w:szCs w:val="36"/>
          <w:rtl/>
        </w:rPr>
        <w:tab/>
      </w:r>
      <w:r w:rsidRPr="00302742">
        <w:rPr>
          <w:rFonts w:ascii="Arabic Typesetting" w:hAnsi="Arabic Typesetting" w:cs="Arabic Typesetting"/>
          <w:sz w:val="36"/>
          <w:szCs w:val="36"/>
          <w:rtl/>
        </w:rPr>
        <w:t xml:space="preserve">تكوين الكفاءات في استخدام المعلومات التقنية والعلمية الملائمة لمجالات تكنولوجية معينة حلاً لتحديات إنمائية محددة </w:t>
      </w:r>
      <w:r w:rsidR="00B47605">
        <w:rPr>
          <w:rFonts w:ascii="Arabic Typesetting" w:hAnsi="Arabic Typesetting" w:cs="Arabic Typesetting"/>
          <w:sz w:val="36"/>
          <w:szCs w:val="36"/>
          <w:rtl/>
        </w:rPr>
        <w:t>–</w:t>
      </w:r>
      <w:r w:rsidRPr="00302742">
        <w:rPr>
          <w:rFonts w:ascii="Arabic Typesetting" w:hAnsi="Arabic Typesetting" w:cs="Arabic Typesetting"/>
          <w:sz w:val="36"/>
          <w:szCs w:val="36"/>
          <w:rtl/>
        </w:rPr>
        <w:t xml:space="preserve"> المرحلة</w:t>
      </w:r>
      <w:r w:rsidR="00B47605">
        <w:rPr>
          <w:rFonts w:ascii="Arabic Typesetting" w:hAnsi="Arabic Typesetting" w:cs="Arabic Typesetting" w:hint="cs"/>
          <w:sz w:val="36"/>
          <w:szCs w:val="36"/>
          <w:rtl/>
        </w:rPr>
        <w:t xml:space="preserve"> </w:t>
      </w:r>
      <w:r w:rsidRPr="00302742">
        <w:rPr>
          <w:rFonts w:ascii="Arabic Typesetting" w:hAnsi="Arabic Typesetting" w:cs="Arabic Typesetting"/>
          <w:sz w:val="36"/>
          <w:szCs w:val="36"/>
          <w:rtl/>
        </w:rPr>
        <w:t>الثانية</w:t>
      </w:r>
    </w:p>
    <w:p w:rsidR="00553999" w:rsidRPr="00302742" w:rsidRDefault="00553999" w:rsidP="00B47605">
      <w:pPr>
        <w:keepNext/>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Pr>
        <w:t>DA_19_30_31_03</w:t>
      </w:r>
      <w:r w:rsidRPr="00302742">
        <w:rPr>
          <w:rFonts w:ascii="Arabic Typesetting" w:hAnsi="Arabic Typesetting" w:cs="Arabic Typesetting"/>
          <w:sz w:val="36"/>
          <w:szCs w:val="36"/>
          <w:rtl/>
        </w:rPr>
        <w:t xml:space="preserve"> - التوصيات 19</w:t>
      </w:r>
      <w:r w:rsidR="00B47605">
        <w:rPr>
          <w:rFonts w:ascii="Arabic Typesetting" w:hAnsi="Arabic Typesetting" w:cs="Arabic Typesetting" w:hint="cs"/>
          <w:sz w:val="36"/>
          <w:szCs w:val="36"/>
          <w:rtl/>
        </w:rPr>
        <w:t xml:space="preserve"> </w:t>
      </w:r>
      <w:r w:rsidRPr="00302742">
        <w:rPr>
          <w:rFonts w:ascii="Arabic Typesetting" w:hAnsi="Arabic Typesetting" w:cs="Arabic Typesetting"/>
          <w:sz w:val="36"/>
          <w:szCs w:val="36"/>
          <w:rtl/>
        </w:rPr>
        <w:t>و30</w:t>
      </w:r>
      <w:r w:rsidR="00B47605">
        <w:rPr>
          <w:rFonts w:ascii="Arabic Typesetting" w:hAnsi="Arabic Typesetting" w:cs="Arabic Typesetting" w:hint="cs"/>
          <w:sz w:val="36"/>
          <w:szCs w:val="36"/>
          <w:rtl/>
        </w:rPr>
        <w:t xml:space="preserve"> </w:t>
      </w:r>
      <w:r w:rsidRPr="00302742">
        <w:rPr>
          <w:rFonts w:ascii="Arabic Typesetting" w:hAnsi="Arabic Typesetting" w:cs="Arabic Typesetting"/>
          <w:sz w:val="36"/>
          <w:szCs w:val="36"/>
          <w:rtl/>
        </w:rPr>
        <w:t>و31</w:t>
      </w:r>
    </w:p>
    <w:tbl>
      <w:tblPr>
        <w:bidiVisual/>
        <w:tblW w:w="4959"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2658"/>
        <w:gridCol w:w="3608"/>
        <w:gridCol w:w="3024"/>
        <w:gridCol w:w="1687"/>
      </w:tblGrid>
      <w:tr w:rsidR="00553999" w:rsidRPr="00C71B8B" w:rsidTr="005E6333">
        <w:trPr>
          <w:trHeight w:val="645"/>
        </w:trPr>
        <w:tc>
          <w:tcPr>
            <w:tcW w:w="1258" w:type="pct"/>
            <w:tcBorders>
              <w:top w:val="single" w:sz="4" w:space="0" w:color="auto"/>
              <w:left w:val="single" w:sz="4" w:space="0" w:color="auto"/>
              <w:bottom w:val="single" w:sz="4" w:space="0" w:color="auto"/>
              <w:right w:val="single" w:sz="4" w:space="0" w:color="auto"/>
            </w:tcBorders>
            <w:shd w:val="clear" w:color="auto" w:fill="auto"/>
          </w:tcPr>
          <w:p w:rsidR="00553999" w:rsidRPr="00C71B8B" w:rsidRDefault="00553999" w:rsidP="00C766E0">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 xml:space="preserve">وصف </w:t>
            </w:r>
            <w:proofErr w:type="gramStart"/>
            <w:r w:rsidRPr="00C71B8B">
              <w:rPr>
                <w:rFonts w:ascii="Arabic Typesetting" w:hAnsi="Arabic Typesetting" w:cs="Arabic Typesetting"/>
                <w:b/>
                <w:sz w:val="40"/>
                <w:szCs w:val="40"/>
                <w:rtl/>
              </w:rPr>
              <w:t>مقتضب</w:t>
            </w:r>
            <w:proofErr w:type="gramEnd"/>
            <w:r w:rsidRPr="00C71B8B">
              <w:rPr>
                <w:rFonts w:ascii="Arabic Typesetting" w:hAnsi="Arabic Typesetting" w:cs="Arabic Typesetting"/>
                <w:b/>
                <w:sz w:val="40"/>
                <w:szCs w:val="40"/>
                <w:rtl/>
              </w:rPr>
              <w:t xml:space="preserve"> للمشروع</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553999" w:rsidRPr="00C71B8B" w:rsidRDefault="00553999" w:rsidP="00C766E0">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وضع التنفيذ</w:t>
            </w: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553999" w:rsidRPr="00C71B8B" w:rsidRDefault="00553999" w:rsidP="00C766E0">
            <w:pPr>
              <w:bidi/>
              <w:spacing w:after="240" w:line="360" w:lineRule="exact"/>
              <w:rPr>
                <w:rFonts w:ascii="Arabic Typesetting" w:hAnsi="Arabic Typesetting" w:cs="Arabic Typesetting"/>
                <w:b/>
                <w:sz w:val="40"/>
                <w:szCs w:val="40"/>
              </w:rPr>
            </w:pPr>
            <w:proofErr w:type="gramStart"/>
            <w:r w:rsidRPr="00C71B8B">
              <w:rPr>
                <w:rFonts w:ascii="Arabic Typesetting" w:hAnsi="Arabic Typesetting" w:cs="Arabic Typesetting"/>
                <w:b/>
                <w:sz w:val="40"/>
                <w:szCs w:val="40"/>
                <w:rtl/>
              </w:rPr>
              <w:t>أهداف</w:t>
            </w:r>
            <w:proofErr w:type="gramEnd"/>
            <w:r w:rsidRPr="00C71B8B">
              <w:rPr>
                <w:rFonts w:ascii="Arabic Typesetting" w:hAnsi="Arabic Typesetting" w:cs="Arabic Typesetting"/>
                <w:b/>
                <w:sz w:val="40"/>
                <w:szCs w:val="40"/>
                <w:rtl/>
              </w:rPr>
              <w:t xml:space="preserve"> المشروع</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553999" w:rsidRPr="00C71B8B" w:rsidRDefault="00553999" w:rsidP="00C766E0">
            <w:pPr>
              <w:bidi/>
              <w:spacing w:after="240" w:line="360" w:lineRule="exact"/>
              <w:rPr>
                <w:rFonts w:ascii="Arabic Typesetting" w:hAnsi="Arabic Typesetting" w:cs="Arabic Typesetting"/>
                <w:b/>
                <w:sz w:val="40"/>
                <w:szCs w:val="40"/>
              </w:rPr>
            </w:pPr>
            <w:proofErr w:type="gramStart"/>
            <w:r w:rsidRPr="00C71B8B">
              <w:rPr>
                <w:rFonts w:ascii="Arabic Typesetting" w:hAnsi="Arabic Typesetting" w:cs="Arabic Typesetting"/>
                <w:b/>
                <w:sz w:val="40"/>
                <w:szCs w:val="40"/>
                <w:rtl/>
              </w:rPr>
              <w:t>الإنجازات</w:t>
            </w:r>
            <w:proofErr w:type="gramEnd"/>
            <w:r w:rsidRPr="00C71B8B">
              <w:rPr>
                <w:rFonts w:ascii="Arabic Typesetting" w:hAnsi="Arabic Typesetting" w:cs="Arabic Typesetting"/>
                <w:b/>
                <w:sz w:val="40"/>
                <w:szCs w:val="40"/>
                <w:rtl/>
              </w:rPr>
              <w:t xml:space="preserve"> الرئيسية</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553999" w:rsidRPr="00C71B8B" w:rsidRDefault="00553999" w:rsidP="00C766E0">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النتائج</w:t>
            </w:r>
          </w:p>
        </w:tc>
      </w:tr>
      <w:tr w:rsidR="00553999" w:rsidRPr="00302742" w:rsidTr="005E6333">
        <w:trPr>
          <w:trHeight w:val="1871"/>
        </w:trPr>
        <w:tc>
          <w:tcPr>
            <w:tcW w:w="1258" w:type="pct"/>
            <w:tcBorders>
              <w:top w:val="single" w:sz="4" w:space="0" w:color="auto"/>
              <w:left w:val="single" w:sz="4" w:space="0" w:color="auto"/>
              <w:bottom w:val="single" w:sz="4" w:space="0" w:color="auto"/>
              <w:right w:val="single" w:sz="4" w:space="0" w:color="auto"/>
            </w:tcBorders>
            <w:shd w:val="clear" w:color="auto" w:fill="auto"/>
          </w:tcPr>
          <w:p w:rsidR="00553999" w:rsidRPr="00302742" w:rsidRDefault="00553999" w:rsidP="0002071D">
            <w:pPr>
              <w:bidi/>
              <w:spacing w:after="240" w:line="360" w:lineRule="exact"/>
              <w:rPr>
                <w:rFonts w:ascii="Arabic Typesetting" w:hAnsi="Arabic Typesetting" w:cs="Arabic Typesetting"/>
                <w:sz w:val="36"/>
                <w:szCs w:val="36"/>
              </w:rPr>
            </w:pPr>
            <w:proofErr w:type="gramStart"/>
            <w:r w:rsidRPr="00302742">
              <w:rPr>
                <w:rFonts w:ascii="Arabic Typesetting" w:hAnsi="Arabic Typesetting" w:cs="Arabic Typesetting"/>
                <w:sz w:val="36"/>
                <w:szCs w:val="36"/>
                <w:rtl/>
              </w:rPr>
              <w:lastRenderedPageBreak/>
              <w:t>يتصدى</w:t>
            </w:r>
            <w:proofErr w:type="gramEnd"/>
            <w:r w:rsidRPr="00302742">
              <w:rPr>
                <w:rFonts w:ascii="Arabic Typesetting" w:hAnsi="Arabic Typesetting" w:cs="Arabic Typesetting"/>
                <w:sz w:val="36"/>
                <w:szCs w:val="36"/>
                <w:rtl/>
              </w:rPr>
              <w:t xml:space="preserve"> المشروع لمشكلات التنمية في البلدان الأقل نموا على أساس مجالات الاحتياج المحددة وفق خط</w:t>
            </w:r>
            <w:r w:rsidR="0002071D">
              <w:rPr>
                <w:rFonts w:ascii="Arabic Typesetting" w:hAnsi="Arabic Typesetting" w:cs="Arabic Typesetting" w:hint="cs"/>
                <w:sz w:val="36"/>
                <w:szCs w:val="36"/>
                <w:rtl/>
              </w:rPr>
              <w:t>ط</w:t>
            </w:r>
            <w:r w:rsidRPr="00302742">
              <w:rPr>
                <w:rFonts w:ascii="Arabic Typesetting" w:hAnsi="Arabic Typesetting" w:cs="Arabic Typesetting"/>
                <w:sz w:val="36"/>
                <w:szCs w:val="36"/>
                <w:rtl/>
              </w:rPr>
              <w:t xml:space="preserve"> التنمية الوطنية</w:t>
            </w:r>
            <w:r w:rsidRPr="00302742">
              <w:rPr>
                <w:rFonts w:ascii="Arabic Typesetting" w:hAnsi="Arabic Typesetting" w:cs="Arabic Typesetting"/>
                <w:sz w:val="36"/>
                <w:szCs w:val="36"/>
              </w:rPr>
              <w:t>.</w:t>
            </w:r>
            <w:r w:rsidRPr="00302742">
              <w:rPr>
                <w:rFonts w:ascii="Arabic Typesetting" w:hAnsi="Arabic Typesetting" w:cs="Arabic Typesetting"/>
                <w:sz w:val="36"/>
                <w:szCs w:val="36"/>
                <w:rtl/>
              </w:rPr>
              <w:t xml:space="preserve"> ويهدف إلى المساهمة في تكوين الكفاءات الوطنية للبلدان الأقل نموا</w:t>
            </w:r>
            <w:r w:rsidR="0002071D">
              <w:rPr>
                <w:rFonts w:ascii="Arabic Typesetting" w:hAnsi="Arabic Typesetting" w:cs="Arabic Typesetting" w:hint="cs"/>
                <w:sz w:val="36"/>
                <w:szCs w:val="36"/>
                <w:rtl/>
              </w:rPr>
              <w:t>ً</w:t>
            </w:r>
            <w:r w:rsidRPr="00302742">
              <w:rPr>
                <w:rFonts w:ascii="Arabic Typesetting" w:hAnsi="Arabic Typesetting" w:cs="Arabic Typesetting"/>
                <w:sz w:val="36"/>
                <w:szCs w:val="36"/>
                <w:rtl/>
              </w:rPr>
              <w:t xml:space="preserve"> لتحسين تسيير المعلومات التقنية والعلمية وإدارتها واستخدامها لكي تنشئ تلك البلدان قواعد التكنولوجيا المناسبة لها، وتحقق النمو وأهداف التنمية الوطنية عبر نقل المعرفة وتكوين الكفاءات، مع مراعاة</w:t>
            </w:r>
            <w:r w:rsidRPr="00302742">
              <w:rPr>
                <w:rFonts w:ascii="Arabic Typesetting" w:hAnsi="Arabic Typesetting" w:cs="Arabic Typesetting"/>
                <w:sz w:val="36"/>
                <w:szCs w:val="36"/>
              </w:rPr>
              <w:t xml:space="preserve"> </w:t>
            </w:r>
            <w:r w:rsidRPr="00302742">
              <w:rPr>
                <w:rFonts w:ascii="Arabic Typesetting" w:hAnsi="Arabic Typesetting" w:cs="Arabic Typesetting"/>
                <w:sz w:val="36"/>
                <w:szCs w:val="36"/>
                <w:rtl/>
              </w:rPr>
              <w:t>الانعكاسات الاجتماعية والثقافية والجنسانية لاستخدام التكنولوجيا من خلال التفاعل مع مجموعة من الخبراء والمنظمات الوطنية المركزية</w:t>
            </w:r>
            <w:r w:rsidRPr="00302742">
              <w:rPr>
                <w:rFonts w:ascii="Arabic Typesetting" w:hAnsi="Arabic Typesetting" w:cs="Arabic Typesetting"/>
                <w:sz w:val="36"/>
                <w:szCs w:val="36"/>
              </w:rPr>
              <w:t>.</w:t>
            </w:r>
            <w:r w:rsidRPr="00302742">
              <w:rPr>
                <w:rFonts w:ascii="Arabic Typesetting" w:hAnsi="Arabic Typesetting" w:cs="Arabic Typesetting"/>
                <w:sz w:val="36"/>
                <w:szCs w:val="36"/>
                <w:rtl/>
              </w:rPr>
              <w:t xml:space="preserve"> </w:t>
            </w:r>
            <w:proofErr w:type="gramStart"/>
            <w:r w:rsidRPr="00302742">
              <w:rPr>
                <w:rFonts w:ascii="Arabic Typesetting" w:hAnsi="Arabic Typesetting" w:cs="Arabic Typesetting"/>
                <w:sz w:val="36"/>
                <w:szCs w:val="36"/>
                <w:rtl/>
              </w:rPr>
              <w:t>ويتوخى</w:t>
            </w:r>
            <w:proofErr w:type="gramEnd"/>
            <w:r w:rsidRPr="00302742">
              <w:rPr>
                <w:rFonts w:ascii="Arabic Typesetting" w:hAnsi="Arabic Typesetting" w:cs="Arabic Typesetting"/>
                <w:sz w:val="36"/>
                <w:szCs w:val="36"/>
                <w:rtl/>
              </w:rPr>
              <w:t xml:space="preserve"> المشروع تحقيق نتائج مناسبة لقطاع معين في مجال احتياج معين في بلد ما، وسيكون ذلك وسيلة فعالة لمساعدة الحكومات والوكالات الوطنية للتنمية والمجتمعات والأفراد في جهود</w:t>
            </w:r>
            <w:r w:rsidR="0002071D">
              <w:rPr>
                <w:rFonts w:ascii="Arabic Typesetting" w:hAnsi="Arabic Typesetting" w:cs="Arabic Typesetting" w:hint="cs"/>
                <w:sz w:val="36"/>
                <w:szCs w:val="36"/>
                <w:rtl/>
              </w:rPr>
              <w:t>هم</w:t>
            </w:r>
            <w:r w:rsidRPr="00302742">
              <w:rPr>
                <w:rFonts w:ascii="Arabic Typesetting" w:hAnsi="Arabic Typesetting" w:cs="Arabic Typesetting"/>
                <w:sz w:val="36"/>
                <w:szCs w:val="36"/>
                <w:rtl/>
              </w:rPr>
              <w:t xml:space="preserve"> الرامية إلى استخدام المعلومات العلمية وما يتعلق بها من معلومات تقنية لأغراض التنمية</w:t>
            </w:r>
            <w:r w:rsidRPr="00302742">
              <w:rPr>
                <w:rFonts w:ascii="Arabic Typesetting" w:hAnsi="Arabic Typesetting" w:cs="Arabic Typesetting"/>
                <w:sz w:val="36"/>
                <w:szCs w:val="36"/>
              </w:rPr>
              <w:t>.</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553999" w:rsidRPr="00302742" w:rsidRDefault="00553999" w:rsidP="00C766E0">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قيد التنفيذ </w:t>
            </w:r>
            <w:proofErr w:type="gramStart"/>
            <w:r w:rsidRPr="00302742">
              <w:rPr>
                <w:rFonts w:ascii="Arabic Typesetting" w:hAnsi="Arabic Typesetting" w:cs="Arabic Typesetting"/>
                <w:sz w:val="36"/>
                <w:szCs w:val="36"/>
                <w:rtl/>
              </w:rPr>
              <w:t>منذ</w:t>
            </w:r>
            <w:proofErr w:type="gramEnd"/>
            <w:r w:rsidRPr="00302742">
              <w:rPr>
                <w:rFonts w:ascii="Arabic Typesetting" w:hAnsi="Arabic Typesetting" w:cs="Arabic Typesetting"/>
                <w:sz w:val="36"/>
                <w:szCs w:val="36"/>
                <w:rtl/>
              </w:rPr>
              <w:t xml:space="preserve"> يوليو 2014.</w:t>
            </w:r>
          </w:p>
          <w:p w:rsidR="00553999" w:rsidRPr="00302742" w:rsidRDefault="00553999" w:rsidP="00C766E0">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ي</w:t>
            </w:r>
            <w:r w:rsidRPr="00302742">
              <w:rPr>
                <w:rFonts w:ascii="Arabic Typesetting" w:hAnsi="Arabic Typesetting" w:cs="Arabic Typesetting" w:hint="cs"/>
                <w:sz w:val="36"/>
                <w:szCs w:val="36"/>
                <w:rtl/>
              </w:rPr>
              <w:t>ُ</w:t>
            </w:r>
            <w:r w:rsidRPr="00302742">
              <w:rPr>
                <w:rFonts w:ascii="Arabic Typesetting" w:hAnsi="Arabic Typesetting" w:cs="Arabic Typesetting"/>
                <w:sz w:val="36"/>
                <w:szCs w:val="36"/>
                <w:rtl/>
              </w:rPr>
              <w:t>ستكمل في يوليو 2017.</w:t>
            </w: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553999" w:rsidRPr="00302742" w:rsidRDefault="00553999" w:rsidP="00C766E0">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"1" </w:t>
            </w:r>
            <w:proofErr w:type="gramStart"/>
            <w:r w:rsidRPr="00302742">
              <w:rPr>
                <w:rFonts w:ascii="Arabic Typesetting" w:hAnsi="Arabic Typesetting" w:cs="Arabic Typesetting"/>
                <w:sz w:val="36"/>
                <w:szCs w:val="36"/>
                <w:rtl/>
              </w:rPr>
              <w:t>تيسير</w:t>
            </w:r>
            <w:proofErr w:type="gramEnd"/>
            <w:r w:rsidRPr="00302742">
              <w:rPr>
                <w:rFonts w:ascii="Arabic Typesetting" w:hAnsi="Arabic Typesetting" w:cs="Arabic Typesetting"/>
                <w:sz w:val="36"/>
                <w:szCs w:val="36"/>
                <w:rtl/>
              </w:rPr>
              <w:t xml:space="preserve"> زيادة استخدام المعلومات التقنية والعلمية الملائمة في تلبية الاحتياجات المحددة على الصعيد الوطني من أجل تحقيق أهداف التنمية؛</w:t>
            </w:r>
          </w:p>
          <w:p w:rsidR="00553999" w:rsidRPr="00302742" w:rsidRDefault="00553999" w:rsidP="00C766E0">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"2" </w:t>
            </w:r>
            <w:proofErr w:type="gramStart"/>
            <w:r w:rsidRPr="00302742">
              <w:rPr>
                <w:rFonts w:ascii="Arabic Typesetting" w:hAnsi="Arabic Typesetting" w:cs="Arabic Typesetting"/>
                <w:sz w:val="36"/>
                <w:szCs w:val="36"/>
                <w:rtl/>
              </w:rPr>
              <w:t>وتكوين</w:t>
            </w:r>
            <w:proofErr w:type="gramEnd"/>
            <w:r w:rsidRPr="00302742">
              <w:rPr>
                <w:rFonts w:ascii="Arabic Typesetting" w:hAnsi="Arabic Typesetting" w:cs="Arabic Typesetting"/>
                <w:sz w:val="36"/>
                <w:szCs w:val="36"/>
                <w:rtl/>
              </w:rPr>
              <w:t xml:space="preserve"> كفاءات مؤسسية وطنية في استخدام المعلومات التقنية والعلمية من أجل سد الاحتياجات المحددة؛</w:t>
            </w:r>
          </w:p>
          <w:p w:rsidR="00553999" w:rsidRPr="00302742" w:rsidRDefault="00553999" w:rsidP="00C766E0">
            <w:pPr>
              <w:bidi/>
              <w:spacing w:after="240" w:line="360" w:lineRule="exact"/>
              <w:rPr>
                <w:rFonts w:ascii="Arabic Typesetting" w:hAnsi="Arabic Typesetting" w:cs="Arabic Typesetting"/>
                <w:sz w:val="36"/>
                <w:szCs w:val="36"/>
                <w:rtl/>
                <w:lang w:bidi="ar-EG"/>
              </w:rPr>
            </w:pPr>
            <w:r w:rsidRPr="00302742">
              <w:rPr>
                <w:rFonts w:ascii="Arabic Typesetting" w:hAnsi="Arabic Typesetting" w:cs="Arabic Typesetting"/>
                <w:sz w:val="36"/>
                <w:szCs w:val="36"/>
                <w:rtl/>
              </w:rPr>
              <w:t xml:space="preserve">"3" وتنسيق </w:t>
            </w:r>
            <w:r w:rsidRPr="00302742">
              <w:rPr>
                <w:rFonts w:ascii="Arabic Typesetting" w:hAnsi="Arabic Typesetting" w:cs="Arabic Typesetting" w:hint="cs"/>
                <w:sz w:val="36"/>
                <w:szCs w:val="36"/>
                <w:rtl/>
              </w:rPr>
              <w:t>استخراج</w:t>
            </w:r>
            <w:r w:rsidRPr="00302742">
              <w:rPr>
                <w:rFonts w:ascii="Arabic Typesetting" w:hAnsi="Arabic Typesetting" w:cs="Arabic Typesetting"/>
                <w:sz w:val="36"/>
                <w:szCs w:val="36"/>
                <w:rtl/>
              </w:rPr>
              <w:t xml:space="preserve"> المعلومات التقنية والعلمية الملائمة وتوفير الدراية الفنية المناسبة في تلك المجالات التقنية لتنفيذ هذه التكنولوجيا بطريقة علمية </w:t>
            </w:r>
            <w:proofErr w:type="gramStart"/>
            <w:r w:rsidRPr="00302742">
              <w:rPr>
                <w:rFonts w:ascii="Arabic Typesetting" w:hAnsi="Arabic Typesetting" w:cs="Arabic Typesetting"/>
                <w:sz w:val="36"/>
                <w:szCs w:val="36"/>
                <w:rtl/>
              </w:rPr>
              <w:t>وفعالة</w:t>
            </w:r>
            <w:proofErr w:type="gramEnd"/>
            <w:r w:rsidRPr="00302742">
              <w:rPr>
                <w:rFonts w:ascii="Arabic Typesetting" w:hAnsi="Arabic Typesetting" w:cs="Arabic Typesetting"/>
                <w:sz w:val="36"/>
                <w:szCs w:val="36"/>
                <w:rtl/>
              </w:rPr>
              <w:t>.</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161FDE" w:rsidRDefault="006C556C" w:rsidP="006C556C">
            <w:pPr>
              <w:bidi/>
              <w:spacing w:after="240" w:line="360" w:lineRule="exact"/>
              <w:rPr>
                <w:rFonts w:ascii="Arabic Typesetting" w:hAnsi="Arabic Typesetting" w:cs="Arabic Typesetting"/>
                <w:sz w:val="36"/>
                <w:szCs w:val="36"/>
                <w:rtl/>
              </w:rPr>
            </w:pPr>
            <w:proofErr w:type="gramStart"/>
            <w:r>
              <w:rPr>
                <w:rFonts w:ascii="Arabic Typesetting" w:hAnsi="Arabic Typesetting" w:cs="Arabic Typesetting" w:hint="cs"/>
                <w:sz w:val="36"/>
                <w:szCs w:val="36"/>
                <w:rtl/>
              </w:rPr>
              <w:t>وقع</w:t>
            </w:r>
            <w:proofErr w:type="gramEnd"/>
            <w:r>
              <w:rPr>
                <w:rFonts w:ascii="Arabic Typesetting" w:hAnsi="Arabic Typesetting" w:cs="Arabic Typesetting" w:hint="cs"/>
                <w:sz w:val="36"/>
                <w:szCs w:val="36"/>
                <w:rtl/>
              </w:rPr>
              <w:t xml:space="preserve"> الاختيار على </w:t>
            </w:r>
            <w:r w:rsidR="00161FDE" w:rsidRPr="00161FDE">
              <w:rPr>
                <w:rFonts w:ascii="Arabic Typesetting" w:hAnsi="Arabic Typesetting" w:cs="Arabic Typesetting"/>
                <w:sz w:val="36"/>
                <w:szCs w:val="36"/>
                <w:rtl/>
              </w:rPr>
              <w:t>ثلاث</w:t>
            </w:r>
            <w:r w:rsidR="00161FDE">
              <w:rPr>
                <w:rFonts w:ascii="Arabic Typesetting" w:hAnsi="Arabic Typesetting" w:cs="Arabic Typesetting" w:hint="cs"/>
                <w:sz w:val="36"/>
                <w:szCs w:val="36"/>
                <w:rtl/>
              </w:rPr>
              <w:t>ة</w:t>
            </w:r>
            <w:r w:rsidR="00161FDE" w:rsidRPr="00161FDE">
              <w:rPr>
                <w:rFonts w:ascii="Arabic Typesetting" w:hAnsi="Arabic Typesetting" w:cs="Arabic Typesetting"/>
                <w:sz w:val="36"/>
                <w:szCs w:val="36"/>
                <w:rtl/>
              </w:rPr>
              <w:t xml:space="preserve"> </w:t>
            </w:r>
            <w:r w:rsidR="00161FDE">
              <w:rPr>
                <w:rFonts w:ascii="Arabic Typesetting" w:hAnsi="Arabic Typesetting" w:cs="Arabic Typesetting" w:hint="cs"/>
                <w:sz w:val="36"/>
                <w:szCs w:val="36"/>
                <w:rtl/>
              </w:rPr>
              <w:t xml:space="preserve">بلدان </w:t>
            </w:r>
            <w:r w:rsidR="00161FDE" w:rsidRPr="00161FDE">
              <w:rPr>
                <w:rFonts w:ascii="Arabic Typesetting" w:hAnsi="Arabic Typesetting" w:cs="Arabic Typesetting"/>
                <w:sz w:val="36"/>
                <w:szCs w:val="36"/>
                <w:rtl/>
              </w:rPr>
              <w:t xml:space="preserve">مشاركة، </w:t>
            </w:r>
            <w:r w:rsidR="00161FDE">
              <w:rPr>
                <w:rFonts w:ascii="Arabic Typesetting" w:hAnsi="Arabic Typesetting" w:cs="Arabic Typesetting"/>
                <w:sz w:val="36"/>
                <w:szCs w:val="36"/>
                <w:rtl/>
              </w:rPr>
              <w:t>ه</w:t>
            </w:r>
            <w:r w:rsidR="00161FDE">
              <w:rPr>
                <w:rFonts w:ascii="Arabic Typesetting" w:hAnsi="Arabic Typesetting" w:cs="Arabic Typesetting" w:hint="cs"/>
                <w:sz w:val="36"/>
                <w:szCs w:val="36"/>
                <w:rtl/>
              </w:rPr>
              <w:t>ي</w:t>
            </w:r>
            <w:r w:rsidR="00161FDE" w:rsidRPr="00161FDE">
              <w:rPr>
                <w:rFonts w:ascii="Arabic Typesetting" w:hAnsi="Arabic Typesetting" w:cs="Arabic Typesetting"/>
                <w:sz w:val="36"/>
                <w:szCs w:val="36"/>
                <w:rtl/>
              </w:rPr>
              <w:t xml:space="preserve"> إثيوبيا ورواندا وتنزانيا</w:t>
            </w:r>
            <w:r w:rsidR="00161FDE">
              <w:rPr>
                <w:rFonts w:ascii="Arabic Typesetting" w:hAnsi="Arabic Typesetting" w:cs="Arabic Typesetting" w:hint="cs"/>
                <w:sz w:val="36"/>
                <w:szCs w:val="36"/>
                <w:rtl/>
              </w:rPr>
              <w:t>،</w:t>
            </w:r>
            <w:r w:rsidR="00161FDE" w:rsidRPr="00161FDE">
              <w:rPr>
                <w:rFonts w:ascii="Arabic Typesetting" w:hAnsi="Arabic Typesetting" w:cs="Arabic Typesetting"/>
                <w:sz w:val="36"/>
                <w:szCs w:val="36"/>
                <w:rtl/>
              </w:rPr>
              <w:t xml:space="preserve"> وفقا</w:t>
            </w:r>
            <w:r>
              <w:rPr>
                <w:rFonts w:ascii="Arabic Typesetting" w:hAnsi="Arabic Typesetting" w:cs="Arabic Typesetting" w:hint="cs"/>
                <w:sz w:val="36"/>
                <w:szCs w:val="36"/>
                <w:rtl/>
              </w:rPr>
              <w:t>ً</w:t>
            </w:r>
            <w:r w:rsidR="00161FDE" w:rsidRPr="00161FDE">
              <w:rPr>
                <w:rFonts w:ascii="Arabic Typesetting" w:hAnsi="Arabic Typesetting" w:cs="Arabic Typesetting"/>
                <w:sz w:val="36"/>
                <w:szCs w:val="36"/>
                <w:rtl/>
              </w:rPr>
              <w:t xml:space="preserve"> لمعايير الاختيار الم</w:t>
            </w:r>
            <w:r>
              <w:rPr>
                <w:rFonts w:ascii="Arabic Typesetting" w:hAnsi="Arabic Typesetting" w:cs="Arabic Typesetting" w:hint="cs"/>
                <w:sz w:val="36"/>
                <w:szCs w:val="36"/>
                <w:rtl/>
              </w:rPr>
              <w:t>ُ</w:t>
            </w:r>
            <w:r w:rsidR="00161FDE" w:rsidRPr="00161FDE">
              <w:rPr>
                <w:rFonts w:ascii="Arabic Typesetting" w:hAnsi="Arabic Typesetting" w:cs="Arabic Typesetting"/>
                <w:sz w:val="36"/>
                <w:szCs w:val="36"/>
                <w:rtl/>
              </w:rPr>
              <w:t>حد</w:t>
            </w:r>
            <w:r>
              <w:rPr>
                <w:rFonts w:ascii="Arabic Typesetting" w:hAnsi="Arabic Typesetting" w:cs="Arabic Typesetting" w:hint="cs"/>
                <w:sz w:val="36"/>
                <w:szCs w:val="36"/>
                <w:rtl/>
              </w:rPr>
              <w:t>َّ</w:t>
            </w:r>
            <w:r w:rsidR="00161FDE" w:rsidRPr="00161FDE">
              <w:rPr>
                <w:rFonts w:ascii="Arabic Typesetting" w:hAnsi="Arabic Typesetting" w:cs="Arabic Typesetting"/>
                <w:sz w:val="36"/>
                <w:szCs w:val="36"/>
                <w:rtl/>
              </w:rPr>
              <w:t xml:space="preserve">دة </w:t>
            </w:r>
            <w:r>
              <w:rPr>
                <w:rFonts w:ascii="Arabic Typesetting" w:hAnsi="Arabic Typesetting" w:cs="Arabic Typesetting" w:hint="cs"/>
                <w:sz w:val="36"/>
                <w:szCs w:val="36"/>
                <w:rtl/>
              </w:rPr>
              <w:t xml:space="preserve">المنصوص عليها في </w:t>
            </w:r>
            <w:r w:rsidR="00161FDE" w:rsidRPr="00161FDE">
              <w:rPr>
                <w:rFonts w:ascii="Arabic Typesetting" w:hAnsi="Arabic Typesetting" w:cs="Arabic Typesetting"/>
                <w:sz w:val="36"/>
                <w:szCs w:val="36"/>
                <w:rtl/>
              </w:rPr>
              <w:t>وثيقة المشروع (</w:t>
            </w:r>
            <w:r w:rsidR="00161FDE" w:rsidRPr="00161FDE">
              <w:rPr>
                <w:rFonts w:ascii="Arabic Typesetting" w:hAnsi="Arabic Typesetting" w:cs="Arabic Typesetting"/>
                <w:sz w:val="36"/>
                <w:szCs w:val="36"/>
              </w:rPr>
              <w:t>CDIP/13/9</w:t>
            </w:r>
            <w:r w:rsidR="00161FDE" w:rsidRPr="00161FDE">
              <w:rPr>
                <w:rFonts w:ascii="Arabic Typesetting" w:hAnsi="Arabic Typesetting" w:cs="Arabic Typesetting"/>
                <w:sz w:val="36"/>
                <w:szCs w:val="36"/>
                <w:rtl/>
              </w:rPr>
              <w:t>).</w:t>
            </w:r>
          </w:p>
          <w:p w:rsidR="006C556C" w:rsidRDefault="00A33D99" w:rsidP="00A33D99">
            <w:pPr>
              <w:bidi/>
              <w:spacing w:after="240" w:line="360" w:lineRule="exact"/>
              <w:rPr>
                <w:rFonts w:ascii="Arabic Typesetting" w:hAnsi="Arabic Typesetting" w:cs="Arabic Typesetting"/>
                <w:sz w:val="36"/>
                <w:szCs w:val="36"/>
                <w:rtl/>
                <w:lang w:bidi="ar-EG"/>
              </w:rPr>
            </w:pPr>
            <w:r w:rsidRPr="00A33D99">
              <w:rPr>
                <w:rFonts w:ascii="Arabic Typesetting" w:hAnsi="Arabic Typesetting" w:cs="Arabic Typesetting"/>
                <w:sz w:val="36"/>
                <w:szCs w:val="36"/>
                <w:rtl/>
                <w:lang w:bidi="ar-EG"/>
              </w:rPr>
              <w:t>أ</w:t>
            </w:r>
            <w:r>
              <w:rPr>
                <w:rFonts w:ascii="Arabic Typesetting" w:hAnsi="Arabic Typesetting" w:cs="Arabic Typesetting" w:hint="cs"/>
                <w:sz w:val="36"/>
                <w:szCs w:val="36"/>
                <w:rtl/>
                <w:lang w:bidi="ar-EG"/>
              </w:rPr>
              <w:t>ُ</w:t>
            </w:r>
            <w:r w:rsidRPr="00A33D99">
              <w:rPr>
                <w:rFonts w:ascii="Arabic Typesetting" w:hAnsi="Arabic Typesetting" w:cs="Arabic Typesetting"/>
                <w:sz w:val="36"/>
                <w:szCs w:val="36"/>
                <w:rtl/>
                <w:lang w:bidi="ar-EG"/>
              </w:rPr>
              <w:t>طلق المشروع في</w:t>
            </w:r>
            <w:r>
              <w:rPr>
                <w:rFonts w:ascii="Arabic Typesetting" w:hAnsi="Arabic Typesetting" w:cs="Arabic Typesetting" w:hint="cs"/>
                <w:sz w:val="36"/>
                <w:szCs w:val="36"/>
                <w:rtl/>
                <w:lang w:bidi="ar-EG"/>
              </w:rPr>
              <w:t xml:space="preserve"> ثلاثة بلدان </w:t>
            </w:r>
            <w:r w:rsidRPr="00A33D99">
              <w:rPr>
                <w:rFonts w:ascii="Arabic Typesetting" w:hAnsi="Arabic Typesetting" w:cs="Arabic Typesetting"/>
                <w:sz w:val="36"/>
                <w:szCs w:val="36"/>
                <w:rtl/>
                <w:lang w:bidi="ar-EG"/>
              </w:rPr>
              <w:t>خلال الاجتماعات التشاورية الوطنية التي ع</w:t>
            </w:r>
            <w:r>
              <w:rPr>
                <w:rFonts w:ascii="Arabic Typesetting" w:hAnsi="Arabic Typesetting" w:cs="Arabic Typesetting" w:hint="cs"/>
                <w:sz w:val="36"/>
                <w:szCs w:val="36"/>
                <w:rtl/>
                <w:lang w:bidi="ar-EG"/>
              </w:rPr>
              <w:t>ُ</w:t>
            </w:r>
            <w:r w:rsidRPr="00A33D99">
              <w:rPr>
                <w:rFonts w:ascii="Arabic Typesetting" w:hAnsi="Arabic Typesetting" w:cs="Arabic Typesetting"/>
                <w:sz w:val="36"/>
                <w:szCs w:val="36"/>
                <w:rtl/>
                <w:lang w:bidi="ar-EG"/>
              </w:rPr>
              <w:t>قدت في عاصم</w:t>
            </w:r>
            <w:r>
              <w:rPr>
                <w:rFonts w:ascii="Arabic Typesetting" w:hAnsi="Arabic Typesetting" w:cs="Arabic Typesetting" w:hint="cs"/>
                <w:sz w:val="36"/>
                <w:szCs w:val="36"/>
                <w:rtl/>
                <w:lang w:bidi="ar-EG"/>
              </w:rPr>
              <w:t>ة كل بلد من هذه البلدان</w:t>
            </w:r>
            <w:r w:rsidRPr="00A33D99">
              <w:rPr>
                <w:rFonts w:ascii="Arabic Typesetting" w:hAnsi="Arabic Typesetting" w:cs="Arabic Typesetting"/>
                <w:sz w:val="36"/>
                <w:szCs w:val="36"/>
                <w:rtl/>
                <w:lang w:bidi="ar-EG"/>
              </w:rPr>
              <w:t>.</w:t>
            </w:r>
          </w:p>
          <w:p w:rsidR="00A33D99" w:rsidRDefault="00F861F5" w:rsidP="00F861F5">
            <w:pPr>
              <w:bidi/>
              <w:spacing w:after="240" w:line="360" w:lineRule="exact"/>
              <w:rPr>
                <w:rFonts w:ascii="Arabic Typesetting" w:hAnsi="Arabic Typesetting" w:cs="Arabic Typesetting"/>
                <w:sz w:val="36"/>
                <w:szCs w:val="36"/>
                <w:rtl/>
                <w:lang w:bidi="ar-EG"/>
              </w:rPr>
            </w:pPr>
            <w:r w:rsidRPr="00A33D99">
              <w:rPr>
                <w:rFonts w:ascii="Arabic Typesetting" w:hAnsi="Arabic Typesetting" w:cs="Arabic Typesetting"/>
                <w:sz w:val="36"/>
                <w:szCs w:val="36"/>
                <w:rtl/>
                <w:lang w:bidi="ar-EG"/>
              </w:rPr>
              <w:t>أ</w:t>
            </w:r>
            <w:r>
              <w:rPr>
                <w:rFonts w:ascii="Arabic Typesetting" w:hAnsi="Arabic Typesetting" w:cs="Arabic Typesetting" w:hint="cs"/>
                <w:sz w:val="36"/>
                <w:szCs w:val="36"/>
                <w:rtl/>
                <w:lang w:bidi="ar-EG"/>
              </w:rPr>
              <w:t>ُ</w:t>
            </w:r>
            <w:r w:rsidRPr="00A33D99">
              <w:rPr>
                <w:rFonts w:ascii="Arabic Typesetting" w:hAnsi="Arabic Typesetting" w:cs="Arabic Typesetting"/>
                <w:sz w:val="36"/>
                <w:szCs w:val="36"/>
                <w:rtl/>
                <w:lang w:bidi="ar-EG"/>
              </w:rPr>
              <w:t>نشئت</w:t>
            </w:r>
            <w:r>
              <w:rPr>
                <w:rFonts w:ascii="Arabic Typesetting" w:hAnsi="Arabic Typesetting" w:cs="Arabic Typesetting" w:hint="cs"/>
                <w:sz w:val="36"/>
                <w:szCs w:val="36"/>
                <w:rtl/>
                <w:lang w:bidi="ar-EG"/>
              </w:rPr>
              <w:t xml:space="preserve"> في البلدان الثلاثة أفرقة خبراء وطنية </w:t>
            </w:r>
            <w:r w:rsidR="00A33D99" w:rsidRPr="00A33D99">
              <w:rPr>
                <w:rFonts w:ascii="Arabic Typesetting" w:hAnsi="Arabic Typesetting" w:cs="Arabic Typesetting"/>
                <w:sz w:val="36"/>
                <w:szCs w:val="36"/>
                <w:rtl/>
                <w:lang w:bidi="ar-EG"/>
              </w:rPr>
              <w:t>تتألف من أصحاب المص</w:t>
            </w:r>
            <w:r>
              <w:rPr>
                <w:rFonts w:ascii="Arabic Typesetting" w:hAnsi="Arabic Typesetting" w:cs="Arabic Typesetting" w:hint="cs"/>
                <w:sz w:val="36"/>
                <w:szCs w:val="36"/>
                <w:rtl/>
                <w:lang w:bidi="ar-EG"/>
              </w:rPr>
              <w:t>ا</w:t>
            </w:r>
            <w:r w:rsidR="00A33D99" w:rsidRPr="00A33D99">
              <w:rPr>
                <w:rFonts w:ascii="Arabic Typesetting" w:hAnsi="Arabic Typesetting" w:cs="Arabic Typesetting"/>
                <w:sz w:val="36"/>
                <w:szCs w:val="36"/>
                <w:rtl/>
                <w:lang w:bidi="ar-EG"/>
              </w:rPr>
              <w:t>لح الرئيسيين لتنسيق تنفيذ المشروع.</w:t>
            </w:r>
          </w:p>
          <w:p w:rsidR="00374E49" w:rsidRDefault="00DE42CF" w:rsidP="00DE42CF">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وعيَّنت</w:t>
            </w:r>
            <w:r w:rsidR="00374E49">
              <w:rPr>
                <w:rFonts w:ascii="Arabic Typesetting" w:hAnsi="Arabic Typesetting" w:cs="Arabic Typesetting" w:hint="cs"/>
                <w:sz w:val="36"/>
                <w:szCs w:val="36"/>
                <w:rtl/>
                <w:lang w:bidi="ar-EG"/>
              </w:rPr>
              <w:t xml:space="preserve"> الأمانة </w:t>
            </w:r>
            <w:r w:rsidR="00374E49" w:rsidRPr="00374E49">
              <w:rPr>
                <w:rFonts w:ascii="Arabic Typesetting" w:hAnsi="Arabic Typesetting" w:cs="Arabic Typesetting"/>
                <w:sz w:val="36"/>
                <w:szCs w:val="36"/>
                <w:rtl/>
                <w:lang w:bidi="ar-EG"/>
              </w:rPr>
              <w:t>مستشار</w:t>
            </w:r>
            <w:r w:rsidR="00374E49">
              <w:rPr>
                <w:rFonts w:ascii="Arabic Typesetting" w:hAnsi="Arabic Typesetting" w:cs="Arabic Typesetting" w:hint="cs"/>
                <w:sz w:val="36"/>
                <w:szCs w:val="36"/>
                <w:rtl/>
                <w:lang w:bidi="ar-EG"/>
              </w:rPr>
              <w:t>ي</w:t>
            </w:r>
            <w:r w:rsidR="00374E49" w:rsidRPr="00374E49">
              <w:rPr>
                <w:rFonts w:ascii="Arabic Typesetting" w:hAnsi="Arabic Typesetting" w:cs="Arabic Typesetting"/>
                <w:sz w:val="36"/>
                <w:szCs w:val="36"/>
                <w:rtl/>
                <w:lang w:bidi="ar-EG"/>
              </w:rPr>
              <w:t>ن دولي</w:t>
            </w:r>
            <w:r w:rsidR="00374E49">
              <w:rPr>
                <w:rFonts w:ascii="Arabic Typesetting" w:hAnsi="Arabic Typesetting" w:cs="Arabic Typesetting" w:hint="cs"/>
                <w:sz w:val="36"/>
                <w:szCs w:val="36"/>
                <w:rtl/>
                <w:lang w:bidi="ar-EG"/>
              </w:rPr>
              <w:t>ي</w:t>
            </w:r>
            <w:r w:rsidR="00374E49" w:rsidRPr="00374E49">
              <w:rPr>
                <w:rFonts w:ascii="Arabic Typesetting" w:hAnsi="Arabic Typesetting" w:cs="Arabic Typesetting"/>
                <w:sz w:val="36"/>
                <w:szCs w:val="36"/>
                <w:rtl/>
                <w:lang w:bidi="ar-EG"/>
              </w:rPr>
              <w:t xml:space="preserve">ن </w:t>
            </w:r>
            <w:proofErr w:type="gramStart"/>
            <w:r w:rsidR="00374E49" w:rsidRPr="00374E49">
              <w:rPr>
                <w:rFonts w:ascii="Arabic Typesetting" w:hAnsi="Arabic Typesetting" w:cs="Arabic Typesetting"/>
                <w:sz w:val="36"/>
                <w:szCs w:val="36"/>
                <w:rtl/>
                <w:lang w:bidi="ar-EG"/>
              </w:rPr>
              <w:t>ووطني</w:t>
            </w:r>
            <w:r w:rsidR="00374E49">
              <w:rPr>
                <w:rFonts w:ascii="Arabic Typesetting" w:hAnsi="Arabic Typesetting" w:cs="Arabic Typesetting" w:hint="cs"/>
                <w:sz w:val="36"/>
                <w:szCs w:val="36"/>
                <w:rtl/>
                <w:lang w:bidi="ar-EG"/>
              </w:rPr>
              <w:t>ي</w:t>
            </w:r>
            <w:r w:rsidR="00374E49" w:rsidRPr="00374E49">
              <w:rPr>
                <w:rFonts w:ascii="Arabic Typesetting" w:hAnsi="Arabic Typesetting" w:cs="Arabic Typesetting"/>
                <w:sz w:val="36"/>
                <w:szCs w:val="36"/>
                <w:rtl/>
                <w:lang w:bidi="ar-EG"/>
              </w:rPr>
              <w:t>ن</w:t>
            </w:r>
            <w:proofErr w:type="gramEnd"/>
            <w:r w:rsidR="00374E49" w:rsidRPr="00374E49">
              <w:rPr>
                <w:rFonts w:ascii="Arabic Typesetting" w:hAnsi="Arabic Typesetting" w:cs="Arabic Typesetting"/>
                <w:sz w:val="36"/>
                <w:szCs w:val="36"/>
                <w:rtl/>
                <w:lang w:bidi="ar-EG"/>
              </w:rPr>
              <w:t>.</w:t>
            </w:r>
          </w:p>
          <w:p w:rsidR="00553999" w:rsidRPr="00302742" w:rsidRDefault="00905033" w:rsidP="00013715">
            <w:pPr>
              <w:bidi/>
              <w:spacing w:after="240" w:line="360" w:lineRule="exact"/>
              <w:rPr>
                <w:rFonts w:ascii="Arabic Typesetting" w:hAnsi="Arabic Typesetting" w:cs="Arabic Typesetting"/>
                <w:sz w:val="36"/>
                <w:szCs w:val="36"/>
                <w:lang w:bidi="ar-EG"/>
              </w:rPr>
            </w:pPr>
            <w:r w:rsidRPr="00905033">
              <w:rPr>
                <w:rFonts w:ascii="Arabic Typesetting" w:hAnsi="Arabic Typesetting" w:cs="Arabic Typesetting"/>
                <w:sz w:val="36"/>
                <w:szCs w:val="36"/>
                <w:rtl/>
                <w:lang w:bidi="ar-EG"/>
              </w:rPr>
              <w:t>ولا تزال الإجراءات الوطنية لتحديد مجالات الاحتياجات التكنولوجية، التي سوف تسمح بإعداد تقارير البحث عن البراءات، قيد النظر في البلدان الثلاثة.</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553999" w:rsidRPr="00302742" w:rsidRDefault="00553999" w:rsidP="00C766E0">
            <w:pPr>
              <w:bidi/>
              <w:spacing w:after="240" w:line="360" w:lineRule="exact"/>
              <w:rPr>
                <w:rFonts w:ascii="Arabic Typesetting" w:hAnsi="Arabic Typesetting" w:cs="Arabic Typesetting"/>
                <w:sz w:val="36"/>
                <w:szCs w:val="36"/>
              </w:rPr>
            </w:pPr>
          </w:p>
        </w:tc>
      </w:tr>
    </w:tbl>
    <w:p w:rsidR="007F29EC" w:rsidRDefault="007F29EC">
      <w:pPr>
        <w:rPr>
          <w:rFonts w:ascii="Arabic Typesetting" w:hAnsi="Arabic Typesetting" w:cs="Arabic Typesetting"/>
          <w:sz w:val="36"/>
          <w:szCs w:val="36"/>
          <w:rtl/>
          <w:lang w:bidi="ar-EG"/>
        </w:rPr>
      </w:pPr>
      <w:r>
        <w:rPr>
          <w:rtl/>
          <w:lang w:bidi="ar-EG"/>
        </w:rPr>
        <w:br w:type="page"/>
      </w:r>
    </w:p>
    <w:p w:rsidR="00C30FEC" w:rsidRDefault="00C30FEC" w:rsidP="00C30FEC">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lastRenderedPageBreak/>
        <w:t>"4"</w:t>
      </w:r>
      <w:r>
        <w:rPr>
          <w:rFonts w:ascii="Arabic Typesetting" w:hAnsi="Arabic Typesetting" w:cs="Arabic Typesetting"/>
          <w:sz w:val="36"/>
          <w:szCs w:val="36"/>
          <w:rtl/>
        </w:rPr>
        <w:tab/>
      </w:r>
      <w:proofErr w:type="gramStart"/>
      <w:r w:rsidRPr="00302742">
        <w:rPr>
          <w:rFonts w:ascii="Arabic Typesetting" w:hAnsi="Arabic Typesetting" w:cs="Arabic Typesetting"/>
          <w:sz w:val="36"/>
          <w:szCs w:val="36"/>
          <w:rtl/>
        </w:rPr>
        <w:t>الملكية</w:t>
      </w:r>
      <w:proofErr w:type="gramEnd"/>
      <w:r w:rsidRPr="00302742">
        <w:rPr>
          <w:rFonts w:ascii="Arabic Typesetting" w:hAnsi="Arabic Typesetting" w:cs="Arabic Typesetting"/>
          <w:sz w:val="36"/>
          <w:szCs w:val="36"/>
          <w:rtl/>
        </w:rPr>
        <w:t xml:space="preserve"> الفكرية والتنمية الاقتصادية </w:t>
      </w:r>
      <w:r w:rsidRPr="00302742">
        <w:rPr>
          <w:rFonts w:ascii="Arabic Typesetting" w:hAnsi="Arabic Typesetting" w:cs="Arabic Typesetting" w:hint="cs"/>
          <w:sz w:val="36"/>
          <w:szCs w:val="36"/>
          <w:rtl/>
        </w:rPr>
        <w:t>و</w:t>
      </w:r>
      <w:r w:rsidRPr="00302742">
        <w:rPr>
          <w:rFonts w:ascii="Arabic Typesetting" w:hAnsi="Arabic Typesetting" w:cs="Arabic Typesetting"/>
          <w:sz w:val="36"/>
          <w:szCs w:val="36"/>
          <w:rtl/>
        </w:rPr>
        <w:t xml:space="preserve">الاجتماعية </w:t>
      </w:r>
      <w:r>
        <w:rPr>
          <w:rFonts w:ascii="Arabic Typesetting" w:hAnsi="Arabic Typesetting" w:cs="Arabic Typesetting"/>
          <w:sz w:val="36"/>
          <w:szCs w:val="36"/>
          <w:rtl/>
        </w:rPr>
        <w:t>–</w:t>
      </w:r>
      <w:r w:rsidRPr="00302742">
        <w:rPr>
          <w:rFonts w:ascii="Arabic Typesetting" w:hAnsi="Arabic Typesetting" w:cs="Arabic Typesetting"/>
          <w:sz w:val="36"/>
          <w:szCs w:val="36"/>
          <w:rtl/>
        </w:rPr>
        <w:t xml:space="preserve"> المرحلة</w:t>
      </w:r>
      <w:r>
        <w:rPr>
          <w:rFonts w:ascii="Arabic Typesetting" w:hAnsi="Arabic Typesetting" w:cs="Arabic Typesetting" w:hint="cs"/>
          <w:sz w:val="36"/>
          <w:szCs w:val="36"/>
          <w:rtl/>
        </w:rPr>
        <w:t xml:space="preserve"> </w:t>
      </w:r>
      <w:r w:rsidRPr="00302742">
        <w:rPr>
          <w:rFonts w:ascii="Arabic Typesetting" w:hAnsi="Arabic Typesetting" w:cs="Arabic Typesetting"/>
          <w:sz w:val="36"/>
          <w:szCs w:val="36"/>
          <w:rtl/>
        </w:rPr>
        <w:t>الثانية</w:t>
      </w:r>
    </w:p>
    <w:p w:rsidR="00C30FEC" w:rsidRPr="00302742" w:rsidRDefault="00C30FEC" w:rsidP="00C30FEC">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Pr>
        <w:t>DA_35_37_02</w:t>
      </w:r>
      <w:r w:rsidRPr="00302742">
        <w:rPr>
          <w:rFonts w:ascii="Arabic Typesetting" w:hAnsi="Arabic Typesetting" w:cs="Arabic Typesetting"/>
          <w:sz w:val="36"/>
          <w:szCs w:val="36"/>
          <w:rtl/>
        </w:rPr>
        <w:t xml:space="preserve"> - التوصيتان 35 و37</w:t>
      </w:r>
    </w:p>
    <w:tbl>
      <w:tblPr>
        <w:bidiVisual/>
        <w:tblW w:w="4959"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2"/>
        <w:gridCol w:w="3332"/>
        <w:gridCol w:w="3608"/>
        <w:gridCol w:w="3024"/>
        <w:gridCol w:w="1681"/>
      </w:tblGrid>
      <w:tr w:rsidR="00C30FEC" w:rsidRPr="00C71B8B" w:rsidTr="001A393E">
        <w:tc>
          <w:tcPr>
            <w:tcW w:w="1030" w:type="pct"/>
            <w:tcBorders>
              <w:top w:val="single" w:sz="4" w:space="0" w:color="auto"/>
              <w:left w:val="single" w:sz="4" w:space="0" w:color="auto"/>
              <w:bottom w:val="single" w:sz="4" w:space="0" w:color="auto"/>
              <w:right w:val="single" w:sz="4" w:space="0" w:color="auto"/>
            </w:tcBorders>
            <w:shd w:val="clear" w:color="auto" w:fill="auto"/>
          </w:tcPr>
          <w:p w:rsidR="00C30FEC" w:rsidRPr="00C71B8B" w:rsidRDefault="00C30FEC" w:rsidP="00C766E0">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 xml:space="preserve">وصف </w:t>
            </w:r>
            <w:proofErr w:type="gramStart"/>
            <w:r w:rsidRPr="00C71B8B">
              <w:rPr>
                <w:rFonts w:ascii="Arabic Typesetting" w:hAnsi="Arabic Typesetting" w:cs="Arabic Typesetting"/>
                <w:sz w:val="40"/>
                <w:szCs w:val="40"/>
                <w:rtl/>
              </w:rPr>
              <w:t>مقتضب</w:t>
            </w:r>
            <w:proofErr w:type="gramEnd"/>
            <w:r w:rsidRPr="00C71B8B">
              <w:rPr>
                <w:rFonts w:ascii="Arabic Typesetting" w:hAnsi="Arabic Typesetting" w:cs="Arabic Typesetting"/>
                <w:sz w:val="40"/>
                <w:szCs w:val="40"/>
                <w:rtl/>
              </w:rPr>
              <w:t xml:space="preserve"> للمشروع</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C30FEC" w:rsidRPr="00C71B8B" w:rsidRDefault="00C30FEC" w:rsidP="00C766E0">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وضع التنفيذ</w:t>
            </w: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C30FEC" w:rsidRPr="00C71B8B" w:rsidRDefault="00C30FEC" w:rsidP="00C766E0">
            <w:pPr>
              <w:bidi/>
              <w:spacing w:after="240" w:line="360" w:lineRule="exact"/>
              <w:rPr>
                <w:rFonts w:ascii="Arabic Typesetting" w:hAnsi="Arabic Typesetting" w:cs="Arabic Typesetting"/>
                <w:sz w:val="40"/>
                <w:szCs w:val="40"/>
              </w:rPr>
            </w:pPr>
            <w:proofErr w:type="gramStart"/>
            <w:r w:rsidRPr="00C71B8B">
              <w:rPr>
                <w:rFonts w:ascii="Arabic Typesetting" w:hAnsi="Arabic Typesetting" w:cs="Arabic Typesetting"/>
                <w:sz w:val="40"/>
                <w:szCs w:val="40"/>
                <w:rtl/>
              </w:rPr>
              <w:t>أهداف</w:t>
            </w:r>
            <w:proofErr w:type="gramEnd"/>
            <w:r w:rsidRPr="00C71B8B">
              <w:rPr>
                <w:rFonts w:ascii="Arabic Typesetting" w:hAnsi="Arabic Typesetting" w:cs="Arabic Typesetting"/>
                <w:sz w:val="40"/>
                <w:szCs w:val="40"/>
                <w:rtl/>
              </w:rPr>
              <w:t xml:space="preserve"> المشروع</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C30FEC" w:rsidRPr="00C71B8B" w:rsidRDefault="00C30FEC" w:rsidP="00C766E0">
            <w:pPr>
              <w:bidi/>
              <w:spacing w:after="240" w:line="360" w:lineRule="exact"/>
              <w:rPr>
                <w:rFonts w:ascii="Arabic Typesetting" w:hAnsi="Arabic Typesetting" w:cs="Arabic Typesetting"/>
                <w:sz w:val="40"/>
                <w:szCs w:val="40"/>
              </w:rPr>
            </w:pPr>
            <w:proofErr w:type="gramStart"/>
            <w:r w:rsidRPr="00C71B8B">
              <w:rPr>
                <w:rFonts w:ascii="Arabic Typesetting" w:hAnsi="Arabic Typesetting" w:cs="Arabic Typesetting"/>
                <w:sz w:val="40"/>
                <w:szCs w:val="40"/>
                <w:rtl/>
              </w:rPr>
              <w:t>الإنجازات</w:t>
            </w:r>
            <w:proofErr w:type="gramEnd"/>
            <w:r w:rsidRPr="00C71B8B">
              <w:rPr>
                <w:rFonts w:ascii="Arabic Typesetting" w:hAnsi="Arabic Typesetting" w:cs="Arabic Typesetting"/>
                <w:sz w:val="40"/>
                <w:szCs w:val="40"/>
                <w:rtl/>
              </w:rPr>
              <w:t xml:space="preserve"> الرئيسية</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C30FEC" w:rsidRPr="00C71B8B" w:rsidRDefault="00C30FEC" w:rsidP="00C766E0">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النتائج</w:t>
            </w:r>
          </w:p>
        </w:tc>
      </w:tr>
      <w:tr w:rsidR="00C30FEC" w:rsidRPr="00302742" w:rsidTr="001A393E">
        <w:tc>
          <w:tcPr>
            <w:tcW w:w="1030" w:type="pct"/>
            <w:tcBorders>
              <w:top w:val="single" w:sz="4" w:space="0" w:color="auto"/>
              <w:left w:val="single" w:sz="4" w:space="0" w:color="auto"/>
              <w:bottom w:val="single" w:sz="4" w:space="0" w:color="auto"/>
              <w:right w:val="single" w:sz="4" w:space="0" w:color="auto"/>
            </w:tcBorders>
            <w:shd w:val="clear" w:color="auto" w:fill="auto"/>
          </w:tcPr>
          <w:p w:rsidR="00C30FEC" w:rsidRDefault="00C30FEC" w:rsidP="00C30FEC">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هذا المشروع هو متابعة لمشروع "الملكية الفكرية والتنمية الاقتصادية </w:t>
            </w:r>
            <w:proofErr w:type="gramStart"/>
            <w:r w:rsidRPr="00302742">
              <w:rPr>
                <w:rFonts w:ascii="Arabic Typesetting" w:hAnsi="Arabic Typesetting" w:cs="Arabic Typesetting"/>
                <w:sz w:val="36"/>
                <w:szCs w:val="36"/>
                <w:rtl/>
              </w:rPr>
              <w:t>والاجتماعية</w:t>
            </w:r>
            <w:proofErr w:type="gramEnd"/>
            <w:r w:rsidRPr="00302742">
              <w:rPr>
                <w:rFonts w:ascii="Arabic Typesetting" w:hAnsi="Arabic Typesetting" w:cs="Arabic Typesetting"/>
                <w:sz w:val="36"/>
                <w:szCs w:val="36"/>
              </w:rPr>
              <w:t>"</w:t>
            </w:r>
            <w:r>
              <w:rPr>
                <w:rFonts w:ascii="Arabic Typesetting" w:hAnsi="Arabic Typesetting" w:cs="Arabic Typesetting" w:hint="cs"/>
                <w:sz w:val="36"/>
                <w:szCs w:val="36"/>
                <w:rtl/>
              </w:rPr>
              <w:t xml:space="preserve"> </w:t>
            </w:r>
            <w:r w:rsidRPr="00302742">
              <w:rPr>
                <w:rFonts w:ascii="Arabic Typesetting" w:hAnsi="Arabic Typesetting" w:cs="Arabic Typesetting"/>
                <w:sz w:val="36"/>
                <w:szCs w:val="36"/>
              </w:rPr>
              <w:t>(CDIP/5/7 Rev.</w:t>
            </w:r>
            <w:r>
              <w:rPr>
                <w:rFonts w:ascii="Arabic Typesetting" w:hAnsi="Arabic Typesetting" w:cs="Arabic Typesetting"/>
                <w:sz w:val="36"/>
                <w:szCs w:val="36"/>
              </w:rPr>
              <w:t xml:space="preserve"> 1</w:t>
            </w:r>
            <w:r>
              <w:rPr>
                <w:rFonts w:ascii="Arabic Typesetting" w:hAnsi="Arabic Typesetting" w:cs="Arabic Typesetting" w:hint="cs"/>
                <w:sz w:val="36"/>
                <w:szCs w:val="36"/>
                <w:rtl/>
              </w:rPr>
              <w:t xml:space="preserve">) </w:t>
            </w:r>
            <w:r w:rsidRPr="00302742">
              <w:rPr>
                <w:rFonts w:ascii="Arabic Typesetting" w:hAnsi="Arabic Typesetting" w:cs="Arabic Typesetting"/>
                <w:sz w:val="36"/>
                <w:szCs w:val="36"/>
                <w:rtl/>
              </w:rPr>
              <w:t>المستكمل في نهاية 2013</w:t>
            </w:r>
            <w:r w:rsidRPr="00302742">
              <w:rPr>
                <w:rFonts w:ascii="Arabic Typesetting" w:hAnsi="Arabic Typesetting" w:cs="Arabic Typesetting"/>
                <w:sz w:val="36"/>
                <w:szCs w:val="36"/>
              </w:rPr>
              <w:t>.</w:t>
            </w:r>
            <w:r w:rsidRPr="00302742">
              <w:rPr>
                <w:rFonts w:ascii="Arabic Typesetting" w:hAnsi="Arabic Typesetting" w:cs="Arabic Typesetting"/>
                <w:sz w:val="36"/>
                <w:szCs w:val="36"/>
                <w:rtl/>
              </w:rPr>
              <w:t xml:space="preserve"> وسيظل مشروعا </w:t>
            </w:r>
            <w:proofErr w:type="spellStart"/>
            <w:r w:rsidRPr="00302742">
              <w:rPr>
                <w:rFonts w:ascii="Arabic Typesetting" w:hAnsi="Arabic Typesetting" w:cs="Arabic Typesetting"/>
                <w:sz w:val="36"/>
                <w:szCs w:val="36"/>
                <w:rtl/>
              </w:rPr>
              <w:t>إطاريا</w:t>
            </w:r>
            <w:r>
              <w:rPr>
                <w:rFonts w:ascii="Arabic Typesetting" w:hAnsi="Arabic Typesetting" w:cs="Arabic Typesetting" w:hint="cs"/>
                <w:sz w:val="36"/>
                <w:szCs w:val="36"/>
                <w:rtl/>
              </w:rPr>
              <w:t>ً</w:t>
            </w:r>
            <w:proofErr w:type="spellEnd"/>
            <w:r w:rsidRPr="00302742">
              <w:rPr>
                <w:rFonts w:ascii="Arabic Typesetting" w:hAnsi="Arabic Typesetting" w:cs="Arabic Typesetting"/>
                <w:sz w:val="36"/>
                <w:szCs w:val="36"/>
                <w:rtl/>
              </w:rPr>
              <w:t xml:space="preserve"> للدراسات الوطنية والإقليمية التي تسعى إلى سد الفجوة المعرفية التي تواجه واضعي السياسات في تصميم وتنفيذ نظام للملكية الفكرية ينهض بالتنمية</w:t>
            </w:r>
            <w:r>
              <w:rPr>
                <w:rFonts w:ascii="Arabic Typesetting" w:hAnsi="Arabic Typesetting" w:cs="Arabic Typesetting"/>
                <w:sz w:val="36"/>
                <w:szCs w:val="36"/>
                <w:rtl/>
              </w:rPr>
              <w:t>.</w:t>
            </w:r>
          </w:p>
          <w:p w:rsidR="00C30FEC" w:rsidRPr="00302742" w:rsidRDefault="00C30FEC" w:rsidP="00C766E0">
            <w:pPr>
              <w:bidi/>
              <w:spacing w:after="240" w:line="360" w:lineRule="exact"/>
              <w:rPr>
                <w:rFonts w:ascii="Arabic Typesetting" w:hAnsi="Arabic Typesetting" w:cs="Arabic Typesetting"/>
                <w:sz w:val="36"/>
                <w:szCs w:val="36"/>
              </w:rPr>
            </w:pP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C30FEC" w:rsidRPr="00302742" w:rsidRDefault="00C30FEC" w:rsidP="00C766E0">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قيد التنفيذ </w:t>
            </w:r>
            <w:proofErr w:type="gramStart"/>
            <w:r w:rsidRPr="00302742">
              <w:rPr>
                <w:rFonts w:ascii="Arabic Typesetting" w:hAnsi="Arabic Typesetting" w:cs="Arabic Typesetting"/>
                <w:sz w:val="36"/>
                <w:szCs w:val="36"/>
                <w:rtl/>
              </w:rPr>
              <w:t>منذ</w:t>
            </w:r>
            <w:proofErr w:type="gramEnd"/>
            <w:r w:rsidRPr="00302742">
              <w:rPr>
                <w:rFonts w:ascii="Arabic Typesetting" w:hAnsi="Arabic Typesetting" w:cs="Arabic Typesetting"/>
                <w:sz w:val="36"/>
                <w:szCs w:val="36"/>
                <w:rtl/>
              </w:rPr>
              <w:t xml:space="preserve"> يناير 2015.</w:t>
            </w: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C30FEC" w:rsidRPr="00302742" w:rsidRDefault="00C30FEC" w:rsidP="00C766E0">
            <w:pPr>
              <w:bidi/>
              <w:spacing w:after="240" w:line="360" w:lineRule="exact"/>
              <w:rPr>
                <w:rFonts w:ascii="Arabic Typesetting" w:hAnsi="Arabic Typesetting" w:cs="Arabic Typesetting"/>
                <w:sz w:val="36"/>
                <w:szCs w:val="36"/>
              </w:rPr>
            </w:pPr>
            <w:proofErr w:type="gramStart"/>
            <w:r w:rsidRPr="00302742">
              <w:rPr>
                <w:rFonts w:ascii="Arabic Typesetting" w:hAnsi="Arabic Typesetting" w:cs="Arabic Typesetting"/>
                <w:sz w:val="36"/>
                <w:szCs w:val="36"/>
                <w:rtl/>
              </w:rPr>
              <w:t>تحسين</w:t>
            </w:r>
            <w:proofErr w:type="gramEnd"/>
            <w:r w:rsidRPr="00302742">
              <w:rPr>
                <w:rFonts w:ascii="Arabic Typesetting" w:hAnsi="Arabic Typesetting" w:cs="Arabic Typesetting"/>
                <w:sz w:val="36"/>
                <w:szCs w:val="36"/>
                <w:rtl/>
              </w:rPr>
              <w:t xml:space="preserve"> فهم الآثار الاجتماعية والاقتصادية المترتبة على حماية الملكية الفكرية وعملية أكثر استنارة في اتخاذ القرارات.</w:t>
            </w:r>
          </w:p>
          <w:p w:rsidR="00C30FEC" w:rsidRPr="00302742" w:rsidRDefault="00C30FEC" w:rsidP="00C766E0">
            <w:pPr>
              <w:bidi/>
              <w:spacing w:after="240" w:line="360" w:lineRule="exact"/>
              <w:rPr>
                <w:rFonts w:ascii="Arabic Typesetting" w:hAnsi="Arabic Typesetting" w:cs="Arabic Typesetting"/>
                <w:sz w:val="36"/>
                <w:szCs w:val="36"/>
              </w:rPr>
            </w:pPr>
            <w:proofErr w:type="gramStart"/>
            <w:r w:rsidRPr="00302742">
              <w:rPr>
                <w:rFonts w:ascii="Arabic Typesetting" w:hAnsi="Arabic Typesetting" w:cs="Arabic Typesetting"/>
                <w:sz w:val="36"/>
                <w:szCs w:val="36"/>
                <w:rtl/>
              </w:rPr>
              <w:t>وللمشروع</w:t>
            </w:r>
            <w:proofErr w:type="gramEnd"/>
            <w:r w:rsidRPr="00302742">
              <w:rPr>
                <w:rFonts w:ascii="Arabic Typesetting" w:hAnsi="Arabic Typesetting" w:cs="Arabic Typesetting"/>
                <w:sz w:val="36"/>
                <w:szCs w:val="36"/>
                <w:rtl/>
              </w:rPr>
              <w:t xml:space="preserve"> هدف جانبي هو تكوين كفاءات تحليلية في البلدان النامية التي تقل فيها الدراسات الاقتصادية المنجزة في مجال الملكية الفكرية حتى اليوم.</w:t>
            </w:r>
          </w:p>
          <w:p w:rsidR="00C30FEC" w:rsidRPr="00302742" w:rsidRDefault="00C30FEC" w:rsidP="00904CAD">
            <w:pPr>
              <w:bidi/>
              <w:spacing w:after="240" w:line="360" w:lineRule="exact"/>
              <w:rPr>
                <w:rFonts w:ascii="Arabic Typesetting" w:hAnsi="Arabic Typesetting" w:cs="Arabic Typesetting"/>
                <w:sz w:val="36"/>
                <w:szCs w:val="36"/>
                <w:rtl/>
                <w:lang w:bidi="ar-EG"/>
              </w:rPr>
            </w:pPr>
            <w:r w:rsidRPr="00302742">
              <w:rPr>
                <w:rFonts w:ascii="Arabic Typesetting" w:hAnsi="Arabic Typesetting" w:cs="Arabic Typesetting"/>
                <w:sz w:val="36"/>
                <w:szCs w:val="36"/>
                <w:rtl/>
              </w:rPr>
              <w:t>ويستهدف المشروع أساسا واضعي السياسات ومستشاريهم، رغم أن الجهات المستفيدة الأخرى تشمل المنظمات غير الحكومية وخبراء الاقتصاد والجمهور عام</w:t>
            </w:r>
            <w:r w:rsidR="00904CAD">
              <w:rPr>
                <w:rFonts w:ascii="Arabic Typesetting" w:hAnsi="Arabic Typesetting" w:cs="Arabic Typesetting" w:hint="cs"/>
                <w:sz w:val="36"/>
                <w:szCs w:val="36"/>
                <w:rtl/>
              </w:rPr>
              <w:t>ةً</w:t>
            </w:r>
            <w:r w:rsidRPr="00302742">
              <w:rPr>
                <w:rFonts w:ascii="Arabic Typesetting" w:hAnsi="Arabic Typesetting" w:cs="Arabic Typesetting"/>
                <w:sz w:val="36"/>
                <w:szCs w:val="36"/>
                <w:rtl/>
              </w:rPr>
              <w:t>.</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C30FEC" w:rsidRDefault="00904CAD" w:rsidP="00904CAD">
            <w:pPr>
              <w:bidi/>
              <w:spacing w:after="240" w:line="360" w:lineRule="exact"/>
              <w:rPr>
                <w:rFonts w:ascii="Arabic Typesetting" w:hAnsi="Arabic Typesetting" w:cs="Arabic Typesetting"/>
                <w:sz w:val="36"/>
                <w:szCs w:val="36"/>
                <w:rtl/>
              </w:rPr>
            </w:pPr>
            <w:r w:rsidRPr="00904CAD">
              <w:rPr>
                <w:rFonts w:ascii="Arabic Typesetting" w:hAnsi="Arabic Typesetting" w:cs="Arabic Typesetting"/>
                <w:sz w:val="36"/>
                <w:szCs w:val="36"/>
                <w:rtl/>
              </w:rPr>
              <w:t>أ</w:t>
            </w:r>
            <w:r>
              <w:rPr>
                <w:rFonts w:ascii="Arabic Typesetting" w:hAnsi="Arabic Typesetting" w:cs="Arabic Typesetting" w:hint="cs"/>
                <w:sz w:val="36"/>
                <w:szCs w:val="36"/>
                <w:rtl/>
              </w:rPr>
              <w:t>ُ</w:t>
            </w:r>
            <w:r w:rsidRPr="00904CAD">
              <w:rPr>
                <w:rFonts w:ascii="Arabic Typesetting" w:hAnsi="Arabic Typesetting" w:cs="Arabic Typesetting"/>
                <w:sz w:val="36"/>
                <w:szCs w:val="36"/>
                <w:rtl/>
              </w:rPr>
              <w:t>جرت دراست</w:t>
            </w:r>
            <w:r>
              <w:rPr>
                <w:rFonts w:ascii="Arabic Typesetting" w:hAnsi="Arabic Typesetting" w:cs="Arabic Typesetting" w:hint="cs"/>
                <w:sz w:val="36"/>
                <w:szCs w:val="36"/>
                <w:rtl/>
              </w:rPr>
              <w:t>ان</w:t>
            </w:r>
            <w:r w:rsidRPr="00904CAD">
              <w:rPr>
                <w:rFonts w:ascii="Arabic Typesetting" w:hAnsi="Arabic Typesetting" w:cs="Arabic Typesetting"/>
                <w:sz w:val="36"/>
                <w:szCs w:val="36"/>
                <w:rtl/>
              </w:rPr>
              <w:t xml:space="preserve"> جديد</w:t>
            </w:r>
            <w:r>
              <w:rPr>
                <w:rFonts w:ascii="Arabic Typesetting" w:hAnsi="Arabic Typesetting" w:cs="Arabic Typesetting" w:hint="cs"/>
                <w:sz w:val="36"/>
                <w:szCs w:val="36"/>
                <w:rtl/>
              </w:rPr>
              <w:t>تان</w:t>
            </w:r>
            <w:r w:rsidRPr="00904CAD">
              <w:rPr>
                <w:rFonts w:ascii="Arabic Typesetting" w:hAnsi="Arabic Typesetting" w:cs="Arabic Typesetting"/>
                <w:sz w:val="36"/>
                <w:szCs w:val="36"/>
                <w:rtl/>
              </w:rPr>
              <w:t xml:space="preserve"> في كولومبيا </w:t>
            </w:r>
            <w:proofErr w:type="gramStart"/>
            <w:r w:rsidRPr="00904CAD">
              <w:rPr>
                <w:rFonts w:ascii="Arabic Typesetting" w:hAnsi="Arabic Typesetting" w:cs="Arabic Typesetting"/>
                <w:sz w:val="36"/>
                <w:szCs w:val="36"/>
                <w:rtl/>
              </w:rPr>
              <w:t>وبولندا</w:t>
            </w:r>
            <w:proofErr w:type="gramEnd"/>
            <w:r>
              <w:rPr>
                <w:rFonts w:ascii="Arabic Typesetting" w:hAnsi="Arabic Typesetting" w:cs="Arabic Typesetting" w:hint="cs"/>
                <w:sz w:val="36"/>
                <w:szCs w:val="36"/>
                <w:rtl/>
              </w:rPr>
              <w:t>؛</w:t>
            </w:r>
            <w:r w:rsidRPr="00904CAD">
              <w:rPr>
                <w:rFonts w:ascii="Arabic Typesetting" w:hAnsi="Arabic Typesetting" w:cs="Arabic Typesetting"/>
                <w:sz w:val="36"/>
                <w:szCs w:val="36"/>
                <w:rtl/>
              </w:rPr>
              <w:t xml:space="preserve"> استجابة</w:t>
            </w:r>
            <w:r>
              <w:rPr>
                <w:rFonts w:ascii="Arabic Typesetting" w:hAnsi="Arabic Typesetting" w:cs="Arabic Typesetting" w:hint="cs"/>
                <w:sz w:val="36"/>
                <w:szCs w:val="36"/>
                <w:rtl/>
              </w:rPr>
              <w:t>ً</w:t>
            </w:r>
            <w:r w:rsidRPr="00904CAD">
              <w:rPr>
                <w:rFonts w:ascii="Arabic Typesetting" w:hAnsi="Arabic Typesetting" w:cs="Arabic Typesetting"/>
                <w:sz w:val="36"/>
                <w:szCs w:val="36"/>
                <w:rtl/>
              </w:rPr>
              <w:t xml:space="preserve"> للطلبات المقدمة من </w:t>
            </w:r>
            <w:r>
              <w:rPr>
                <w:rFonts w:ascii="Arabic Typesetting" w:hAnsi="Arabic Typesetting" w:cs="Arabic Typesetting" w:hint="cs"/>
                <w:sz w:val="36"/>
                <w:szCs w:val="36"/>
                <w:rtl/>
              </w:rPr>
              <w:t>حكومتي هذين البلدين</w:t>
            </w:r>
            <w:r w:rsidRPr="00904CAD">
              <w:rPr>
                <w:rFonts w:ascii="Arabic Typesetting" w:hAnsi="Arabic Typesetting" w:cs="Arabic Typesetting"/>
                <w:sz w:val="36"/>
                <w:szCs w:val="36"/>
                <w:rtl/>
              </w:rPr>
              <w:t>.</w:t>
            </w:r>
          </w:p>
          <w:p w:rsidR="00904CAD" w:rsidRDefault="00904CAD" w:rsidP="00704B6C">
            <w:pPr>
              <w:bidi/>
              <w:spacing w:after="240" w:line="360" w:lineRule="exact"/>
              <w:rPr>
                <w:rFonts w:ascii="Arabic Typesetting" w:hAnsi="Arabic Typesetting" w:cs="Arabic Typesetting"/>
                <w:sz w:val="36"/>
                <w:szCs w:val="36"/>
                <w:rtl/>
              </w:rPr>
            </w:pPr>
            <w:proofErr w:type="gramStart"/>
            <w:r>
              <w:rPr>
                <w:rFonts w:ascii="Arabic Typesetting" w:hAnsi="Arabic Typesetting" w:cs="Arabic Typesetting" w:hint="cs"/>
                <w:sz w:val="36"/>
                <w:szCs w:val="36"/>
                <w:rtl/>
              </w:rPr>
              <w:t>أ</w:t>
            </w:r>
            <w:r w:rsidRPr="00904CAD">
              <w:rPr>
                <w:rFonts w:ascii="Arabic Typesetting" w:hAnsi="Arabic Typesetting" w:cs="Arabic Typesetting"/>
                <w:sz w:val="36"/>
                <w:szCs w:val="36"/>
                <w:rtl/>
              </w:rPr>
              <w:t>ُوفدت</w:t>
            </w:r>
            <w:proofErr w:type="gramEnd"/>
            <w:r w:rsidRPr="00904CAD">
              <w:rPr>
                <w:rFonts w:ascii="Arabic Typesetting" w:hAnsi="Arabic Typesetting" w:cs="Arabic Typesetting"/>
                <w:sz w:val="36"/>
                <w:szCs w:val="36"/>
                <w:rtl/>
              </w:rPr>
              <w:t xml:space="preserve"> أولى بعثات تقصي الحقائق بشأن هاتين الدراستين</w:t>
            </w:r>
            <w:r>
              <w:rPr>
                <w:rFonts w:ascii="Arabic Typesetting" w:hAnsi="Arabic Typesetting" w:cs="Arabic Typesetting" w:hint="cs"/>
                <w:sz w:val="36"/>
                <w:szCs w:val="36"/>
                <w:rtl/>
              </w:rPr>
              <w:t>،</w:t>
            </w:r>
            <w:r w:rsidRPr="00904CAD">
              <w:rPr>
                <w:rFonts w:ascii="Arabic Typesetting" w:hAnsi="Arabic Typesetting" w:cs="Arabic Typesetting"/>
                <w:sz w:val="36"/>
                <w:szCs w:val="36"/>
                <w:rtl/>
              </w:rPr>
              <w:t xml:space="preserve"> بما في ذلك </w:t>
            </w:r>
            <w:r w:rsidR="00704B6C">
              <w:rPr>
                <w:rFonts w:ascii="Arabic Typesetting" w:hAnsi="Arabic Typesetting" w:cs="Arabic Typesetting" w:hint="cs"/>
                <w:sz w:val="36"/>
                <w:szCs w:val="36"/>
                <w:rtl/>
              </w:rPr>
              <w:t xml:space="preserve">حلقات عمل </w:t>
            </w:r>
            <w:r w:rsidRPr="00904CAD">
              <w:rPr>
                <w:rFonts w:ascii="Arabic Typesetting" w:hAnsi="Arabic Typesetting" w:cs="Arabic Typesetting"/>
                <w:sz w:val="36"/>
                <w:szCs w:val="36"/>
                <w:rtl/>
              </w:rPr>
              <w:t>محلية جمعت أصحاب المص</w:t>
            </w:r>
            <w:r w:rsidR="00704B6C">
              <w:rPr>
                <w:rFonts w:ascii="Arabic Typesetting" w:hAnsi="Arabic Typesetting" w:cs="Arabic Typesetting" w:hint="cs"/>
                <w:sz w:val="36"/>
                <w:szCs w:val="36"/>
                <w:rtl/>
              </w:rPr>
              <w:t>ا</w:t>
            </w:r>
            <w:r w:rsidRPr="00904CAD">
              <w:rPr>
                <w:rFonts w:ascii="Arabic Typesetting" w:hAnsi="Arabic Typesetting" w:cs="Arabic Typesetting"/>
                <w:sz w:val="36"/>
                <w:szCs w:val="36"/>
                <w:rtl/>
              </w:rPr>
              <w:t xml:space="preserve">لح الرئيسيين </w:t>
            </w:r>
            <w:r w:rsidR="00704B6C" w:rsidRPr="00704B6C">
              <w:rPr>
                <w:rFonts w:ascii="Arabic Typesetting" w:hAnsi="Arabic Typesetting" w:cs="Arabic Typesetting"/>
                <w:sz w:val="36"/>
                <w:szCs w:val="36"/>
                <w:rtl/>
              </w:rPr>
              <w:t>ذوي الصلة بالموضوعات محل تركيز الدراسات.</w:t>
            </w:r>
          </w:p>
          <w:p w:rsidR="009D3D00" w:rsidRPr="00302742" w:rsidRDefault="003F713B" w:rsidP="003F713B">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وعُيِّن</w:t>
            </w:r>
            <w:r w:rsidR="009D3D00">
              <w:rPr>
                <w:rFonts w:ascii="Arabic Typesetting" w:hAnsi="Arabic Typesetting" w:cs="Arabic Typesetting" w:hint="cs"/>
                <w:sz w:val="36"/>
                <w:szCs w:val="36"/>
                <w:rtl/>
              </w:rPr>
              <w:t xml:space="preserve"> </w:t>
            </w:r>
            <w:r w:rsidR="009D3D00" w:rsidRPr="009D3D00">
              <w:rPr>
                <w:rFonts w:ascii="Arabic Typesetting" w:hAnsi="Arabic Typesetting" w:cs="Arabic Typesetting"/>
                <w:sz w:val="36"/>
                <w:szCs w:val="36"/>
                <w:rtl/>
              </w:rPr>
              <w:t>موظف مشروع</w:t>
            </w:r>
            <w:r w:rsidR="009D3D00">
              <w:rPr>
                <w:rFonts w:ascii="Arabic Typesetting" w:hAnsi="Arabic Typesetting" w:cs="Arabic Typesetting" w:hint="cs"/>
                <w:sz w:val="36"/>
                <w:szCs w:val="36"/>
                <w:rtl/>
              </w:rPr>
              <w:t>ات</w:t>
            </w:r>
            <w:r w:rsidR="009D3D00" w:rsidRPr="009D3D00">
              <w:rPr>
                <w:rFonts w:ascii="Arabic Typesetting" w:hAnsi="Arabic Typesetting" w:cs="Arabic Typesetting"/>
                <w:sz w:val="36"/>
                <w:szCs w:val="36"/>
                <w:rtl/>
              </w:rPr>
              <w:t xml:space="preserve">، </w:t>
            </w:r>
            <w:r w:rsidR="009D3D00">
              <w:rPr>
                <w:rFonts w:ascii="Arabic Typesetting" w:hAnsi="Arabic Typesetting" w:cs="Arabic Typesetting" w:hint="cs"/>
                <w:sz w:val="36"/>
                <w:szCs w:val="36"/>
                <w:rtl/>
              </w:rPr>
              <w:t>و</w:t>
            </w:r>
            <w:r w:rsidR="009D3D00" w:rsidRPr="009D3D00">
              <w:rPr>
                <w:rFonts w:ascii="Arabic Typesetting" w:hAnsi="Arabic Typesetting" w:cs="Arabic Typesetting"/>
                <w:sz w:val="36"/>
                <w:szCs w:val="36"/>
                <w:rtl/>
              </w:rPr>
              <w:t>انضم إلى الويبو في يوليو 2015.</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C30FEC" w:rsidRPr="00302742" w:rsidRDefault="00C30FEC" w:rsidP="00C766E0">
            <w:pPr>
              <w:bidi/>
              <w:spacing w:after="240" w:line="360" w:lineRule="exact"/>
              <w:rPr>
                <w:rFonts w:ascii="Arabic Typesetting" w:hAnsi="Arabic Typesetting" w:cs="Arabic Typesetting"/>
                <w:sz w:val="36"/>
                <w:szCs w:val="36"/>
                <w:lang w:bidi="ar-EG"/>
              </w:rPr>
            </w:pPr>
          </w:p>
        </w:tc>
      </w:tr>
    </w:tbl>
    <w:p w:rsidR="00013715" w:rsidRDefault="00013715" w:rsidP="008804E0">
      <w:pPr>
        <w:pStyle w:val="NormalParaAR"/>
        <w:rPr>
          <w:rtl/>
          <w:lang w:bidi="ar-EG"/>
        </w:rPr>
      </w:pPr>
    </w:p>
    <w:p w:rsidR="005704D6" w:rsidRDefault="005704D6" w:rsidP="004672D2">
      <w:pPr>
        <w:pStyle w:val="NormalParaAR"/>
        <w:ind w:left="9725"/>
        <w:rPr>
          <w:rtl/>
          <w:lang w:bidi="ar-EG"/>
        </w:rPr>
        <w:sectPr w:rsidR="005704D6" w:rsidSect="00AE29FA">
          <w:headerReference w:type="default" r:id="rId22"/>
          <w:headerReference w:type="first" r:id="rId23"/>
          <w:pgSz w:w="16840" w:h="11907" w:orient="landscape" w:code="9"/>
          <w:pgMar w:top="1134" w:right="1134" w:bottom="1134" w:left="1134" w:header="510" w:footer="1021" w:gutter="0"/>
          <w:pgNumType w:start="1"/>
          <w:cols w:space="720"/>
          <w:titlePg/>
          <w:docGrid w:linePitch="299"/>
        </w:sectPr>
      </w:pPr>
      <w:r>
        <w:rPr>
          <w:rFonts w:hint="cs"/>
          <w:rtl/>
          <w:lang w:bidi="ar-EG"/>
        </w:rPr>
        <w:t xml:space="preserve">[يلي ذلك </w:t>
      </w:r>
      <w:proofErr w:type="gramStart"/>
      <w:r>
        <w:rPr>
          <w:rFonts w:hint="cs"/>
          <w:rtl/>
          <w:lang w:bidi="ar-EG"/>
        </w:rPr>
        <w:t>المرفق</w:t>
      </w:r>
      <w:proofErr w:type="gramEnd"/>
      <w:r>
        <w:rPr>
          <w:rFonts w:hint="cs"/>
          <w:rtl/>
          <w:lang w:bidi="ar-EG"/>
        </w:rPr>
        <w:t xml:space="preserve"> الثالث]</w:t>
      </w:r>
    </w:p>
    <w:p w:rsidR="002B4258" w:rsidRPr="002B4258" w:rsidRDefault="002B4258" w:rsidP="002B4258">
      <w:pPr>
        <w:pStyle w:val="NormalParaAR"/>
        <w:keepNext/>
        <w:rPr>
          <w:sz w:val="40"/>
          <w:szCs w:val="40"/>
          <w:lang w:bidi="ar-EG"/>
        </w:rPr>
      </w:pPr>
      <w:r w:rsidRPr="002B4258">
        <w:rPr>
          <w:sz w:val="40"/>
          <w:szCs w:val="40"/>
          <w:rtl/>
          <w:lang w:bidi="ar-EG"/>
        </w:rPr>
        <w:lastRenderedPageBreak/>
        <w:t>استعراض المشروعات التي اعتمدتها اللجنة المعنية بالتنمية والملكية الفكرية</w:t>
      </w:r>
    </w:p>
    <w:p w:rsidR="009D1325" w:rsidRPr="002B4258" w:rsidRDefault="002B4258" w:rsidP="002B4258">
      <w:pPr>
        <w:pStyle w:val="NormalParaAR"/>
        <w:keepNext/>
        <w:rPr>
          <w:sz w:val="40"/>
          <w:szCs w:val="40"/>
          <w:u w:val="single"/>
          <w:rtl/>
          <w:lang w:bidi="ar-EG"/>
        </w:rPr>
      </w:pPr>
      <w:r w:rsidRPr="002B4258">
        <w:rPr>
          <w:sz w:val="40"/>
          <w:szCs w:val="40"/>
          <w:u w:val="single"/>
          <w:rtl/>
          <w:lang w:bidi="ar-EG"/>
        </w:rPr>
        <w:t xml:space="preserve">المشروعات المُنجزة التي </w:t>
      </w:r>
      <w:proofErr w:type="gramStart"/>
      <w:r w:rsidRPr="002B4258">
        <w:rPr>
          <w:sz w:val="40"/>
          <w:szCs w:val="40"/>
          <w:u w:val="single"/>
          <w:rtl/>
          <w:lang w:bidi="ar-EG"/>
        </w:rPr>
        <w:t>خضعت</w:t>
      </w:r>
      <w:proofErr w:type="gramEnd"/>
      <w:r w:rsidRPr="002B4258">
        <w:rPr>
          <w:sz w:val="40"/>
          <w:szCs w:val="40"/>
          <w:u w:val="single"/>
          <w:rtl/>
          <w:lang w:bidi="ar-EG"/>
        </w:rPr>
        <w:t xml:space="preserve"> للتقييم</w:t>
      </w:r>
    </w:p>
    <w:p w:rsidR="00AB2AF8" w:rsidRPr="00985CBF" w:rsidRDefault="00AB2AF8" w:rsidP="00AB2AF8">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w:t>
      </w:r>
      <w:r>
        <w:rPr>
          <w:rFonts w:ascii="Arabic Typesetting" w:hAnsi="Arabic Typesetting" w:cs="Arabic Typesetting"/>
          <w:sz w:val="36"/>
          <w:szCs w:val="36"/>
          <w:rtl/>
        </w:rPr>
        <w:tab/>
      </w:r>
      <w:proofErr w:type="gramStart"/>
      <w:r w:rsidRPr="00985CBF">
        <w:rPr>
          <w:rFonts w:ascii="Arabic Typesetting" w:hAnsi="Arabic Typesetting" w:cs="Arabic Typesetting"/>
          <w:sz w:val="36"/>
          <w:szCs w:val="36"/>
          <w:rtl/>
        </w:rPr>
        <w:t>مؤتمر</w:t>
      </w:r>
      <w:proofErr w:type="gramEnd"/>
      <w:r w:rsidRPr="00985CBF">
        <w:rPr>
          <w:rFonts w:ascii="Arabic Typesetting" w:hAnsi="Arabic Typesetting" w:cs="Arabic Typesetting"/>
          <w:sz w:val="36"/>
          <w:szCs w:val="36"/>
          <w:rtl/>
        </w:rPr>
        <w:t xml:space="preserve"> حشد الموارد لأغراض التنمية</w:t>
      </w:r>
    </w:p>
    <w:p w:rsidR="00AB2AF8" w:rsidRPr="00985CBF" w:rsidRDefault="00AB2AF8" w:rsidP="00AB2AF8">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DA_02_01</w:t>
      </w:r>
      <w:r w:rsidRPr="00985CBF">
        <w:rPr>
          <w:rFonts w:ascii="Arabic Typesetting" w:hAnsi="Arabic Typesetting" w:cs="Arabic Typesetting"/>
          <w:sz w:val="36"/>
          <w:szCs w:val="36"/>
          <w:rtl/>
        </w:rPr>
        <w:t xml:space="preserve"> </w:t>
      </w:r>
      <w:r>
        <w:rPr>
          <w:rFonts w:ascii="Arabic Typesetting" w:hAnsi="Arabic Typesetting" w:cs="Arabic Typesetting"/>
          <w:sz w:val="36"/>
          <w:szCs w:val="36"/>
          <w:rtl/>
        </w:rPr>
        <w:t>–</w:t>
      </w:r>
      <w:r w:rsidRPr="00985CBF">
        <w:rPr>
          <w:rFonts w:ascii="Arabic Typesetting" w:hAnsi="Arabic Typesetting" w:cs="Arabic Typesetting"/>
          <w:sz w:val="36"/>
          <w:szCs w:val="36"/>
          <w:rtl/>
        </w:rPr>
        <w:t xml:space="preserve"> التوصية 2</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1"/>
        <w:gridCol w:w="5240"/>
        <w:gridCol w:w="6118"/>
      </w:tblGrid>
      <w:tr w:rsidR="00AB2AF8" w:rsidRPr="00C71B8B" w:rsidTr="001A393E">
        <w:trPr>
          <w:tblHeader/>
        </w:trPr>
        <w:tc>
          <w:tcPr>
            <w:tcW w:w="1131" w:type="pct"/>
            <w:shd w:val="clear" w:color="auto" w:fill="auto"/>
          </w:tcPr>
          <w:p w:rsidR="00AB2AF8" w:rsidRPr="00C71B8B" w:rsidRDefault="00AB2AF8" w:rsidP="00C766E0">
            <w:pPr>
              <w:bidi/>
              <w:spacing w:after="240" w:line="360" w:lineRule="exact"/>
              <w:rPr>
                <w:rFonts w:ascii="Arabic Typesetting" w:hAnsi="Arabic Typesetting" w:cs="Arabic Typesetting"/>
                <w:b/>
                <w:sz w:val="40"/>
                <w:szCs w:val="40"/>
                <w:lang w:bidi="ar-EG"/>
              </w:rPr>
            </w:pPr>
            <w:r w:rsidRPr="00C71B8B">
              <w:rPr>
                <w:rFonts w:ascii="Arabic Typesetting" w:hAnsi="Arabic Typesetting" w:cs="Arabic Typesetting"/>
                <w:b/>
                <w:sz w:val="40"/>
                <w:szCs w:val="40"/>
                <w:rtl/>
              </w:rPr>
              <w:t xml:space="preserve">وصف </w:t>
            </w:r>
            <w:proofErr w:type="gramStart"/>
            <w:r w:rsidRPr="00C71B8B">
              <w:rPr>
                <w:rFonts w:ascii="Arabic Typesetting" w:hAnsi="Arabic Typesetting" w:cs="Arabic Typesetting"/>
                <w:b/>
                <w:sz w:val="40"/>
                <w:szCs w:val="40"/>
                <w:rtl/>
              </w:rPr>
              <w:t>مقتضب</w:t>
            </w:r>
            <w:proofErr w:type="gramEnd"/>
            <w:r w:rsidRPr="00C71B8B">
              <w:rPr>
                <w:rFonts w:ascii="Arabic Typesetting" w:hAnsi="Arabic Typesetting" w:cs="Arabic Typesetting"/>
                <w:b/>
                <w:sz w:val="40"/>
                <w:szCs w:val="40"/>
                <w:rtl/>
              </w:rPr>
              <w:t xml:space="preserve"> للمشروع</w:t>
            </w:r>
          </w:p>
        </w:tc>
        <w:tc>
          <w:tcPr>
            <w:tcW w:w="1785" w:type="pct"/>
            <w:shd w:val="clear" w:color="auto" w:fill="auto"/>
          </w:tcPr>
          <w:p w:rsidR="00AB2AF8" w:rsidRPr="00C71B8B" w:rsidRDefault="00AB2AF8" w:rsidP="00C766E0">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 xml:space="preserve">الإنجازات الرئيسية </w:t>
            </w:r>
            <w:proofErr w:type="gramStart"/>
            <w:r w:rsidRPr="00C71B8B">
              <w:rPr>
                <w:rFonts w:ascii="Arabic Typesetting" w:hAnsi="Arabic Typesetting" w:cs="Arabic Typesetting"/>
                <w:b/>
                <w:sz w:val="40"/>
                <w:szCs w:val="40"/>
                <w:rtl/>
              </w:rPr>
              <w:t>والنتائج</w:t>
            </w:r>
            <w:proofErr w:type="gramEnd"/>
          </w:p>
        </w:tc>
        <w:tc>
          <w:tcPr>
            <w:tcW w:w="2084" w:type="pct"/>
            <w:shd w:val="clear" w:color="auto" w:fill="auto"/>
          </w:tcPr>
          <w:p w:rsidR="00AB2AF8" w:rsidRPr="00C71B8B" w:rsidRDefault="00AB2AF8" w:rsidP="00C766E0">
            <w:pPr>
              <w:bidi/>
              <w:spacing w:after="240" w:line="360" w:lineRule="exact"/>
              <w:rPr>
                <w:rFonts w:ascii="Arabic Typesetting" w:hAnsi="Arabic Typesetting" w:cs="Arabic Typesetting"/>
                <w:b/>
                <w:sz w:val="40"/>
                <w:szCs w:val="40"/>
              </w:rPr>
            </w:pPr>
            <w:proofErr w:type="gramStart"/>
            <w:r w:rsidRPr="00C71B8B">
              <w:rPr>
                <w:rFonts w:ascii="Arabic Typesetting" w:hAnsi="Arabic Typesetting" w:cs="Arabic Typesetting"/>
                <w:b/>
                <w:sz w:val="40"/>
                <w:szCs w:val="40"/>
                <w:rtl/>
              </w:rPr>
              <w:t>توصيات</w:t>
            </w:r>
            <w:proofErr w:type="gramEnd"/>
            <w:r w:rsidRPr="00C71B8B">
              <w:rPr>
                <w:rFonts w:ascii="Arabic Typesetting" w:hAnsi="Arabic Typesetting" w:cs="Arabic Typesetting"/>
                <w:b/>
                <w:sz w:val="40"/>
                <w:szCs w:val="40"/>
                <w:rtl/>
              </w:rPr>
              <w:t xml:space="preserve"> المقيّمين الرئيسية</w:t>
            </w:r>
          </w:p>
        </w:tc>
      </w:tr>
      <w:tr w:rsidR="00AB2AF8" w:rsidRPr="00985CBF" w:rsidTr="001A393E">
        <w:tc>
          <w:tcPr>
            <w:tcW w:w="1131" w:type="pct"/>
            <w:shd w:val="clear" w:color="auto" w:fill="auto"/>
          </w:tcPr>
          <w:p w:rsidR="00AB2AF8" w:rsidRPr="00985CBF" w:rsidRDefault="00AB2AF8" w:rsidP="00C766E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كان المشروع يهدف إلى عقد مؤتمر لتوفير موارد إضافية من خارج الميزانية لدعم الويبو في أنشطتها الرامية إلى مساعدة البلدان النامية على الاستفادة من نظام الملكية الفكرية، وإنشاء صناديق </w:t>
            </w:r>
            <w:proofErr w:type="spellStart"/>
            <w:r w:rsidRPr="00985CBF">
              <w:rPr>
                <w:rFonts w:ascii="Arabic Typesetting" w:hAnsi="Arabic Typesetting" w:cs="Arabic Typesetting"/>
                <w:sz w:val="36"/>
                <w:szCs w:val="36"/>
                <w:rtl/>
              </w:rPr>
              <w:t>استئمانية</w:t>
            </w:r>
            <w:proofErr w:type="spellEnd"/>
            <w:r w:rsidRPr="00985CBF">
              <w:rPr>
                <w:rFonts w:ascii="Arabic Typesetting" w:hAnsi="Arabic Typesetting" w:cs="Arabic Typesetting"/>
                <w:sz w:val="36"/>
                <w:szCs w:val="36"/>
                <w:rtl/>
              </w:rPr>
              <w:t xml:space="preserve"> أو صناديق أخرى للتبرعات المالية لفائدة البلدان الأقل نموا على وجه الخصوص بالتعاون الوثيق مع الدول الأعضاء ومجتمع المانحين.</w:t>
            </w:r>
          </w:p>
        </w:tc>
        <w:tc>
          <w:tcPr>
            <w:tcW w:w="1785" w:type="pct"/>
            <w:shd w:val="clear" w:color="auto" w:fill="auto"/>
          </w:tcPr>
          <w:p w:rsidR="00AB2AF8" w:rsidRPr="00985CBF" w:rsidRDefault="00AB2AF8" w:rsidP="004672D2">
            <w:pPr>
              <w:bidi/>
              <w:spacing w:after="240" w:line="360" w:lineRule="exact"/>
              <w:rPr>
                <w:rFonts w:ascii="Arabic Typesetting" w:hAnsi="Arabic Typesetting" w:cs="Arabic Typesetting"/>
                <w:sz w:val="36"/>
                <w:szCs w:val="36"/>
              </w:rPr>
            </w:pPr>
            <w:proofErr w:type="gramStart"/>
            <w:r w:rsidRPr="00985CBF">
              <w:rPr>
                <w:rFonts w:ascii="Arabic Typesetting" w:hAnsi="Arabic Typesetting" w:cs="Arabic Typesetting"/>
                <w:sz w:val="36"/>
                <w:szCs w:val="36"/>
                <w:rtl/>
              </w:rPr>
              <w:t>استخلص</w:t>
            </w:r>
            <w:proofErr w:type="gramEnd"/>
            <w:r w:rsidRPr="00985CBF">
              <w:rPr>
                <w:rFonts w:ascii="Arabic Typesetting" w:hAnsi="Arabic Typesetting" w:cs="Arabic Typesetting"/>
                <w:sz w:val="36"/>
                <w:szCs w:val="36"/>
                <w:rtl/>
              </w:rPr>
              <w:t xml:space="preserve"> العديد من العبر بفضل التشاور مع المانحين بشأن تطوير فهم أوسع </w:t>
            </w:r>
            <w:proofErr w:type="spellStart"/>
            <w:r w:rsidRPr="00985CBF">
              <w:rPr>
                <w:rFonts w:ascii="Arabic Typesetting" w:hAnsi="Arabic Typesetting" w:cs="Arabic Typesetting"/>
                <w:sz w:val="36"/>
                <w:szCs w:val="36"/>
                <w:rtl/>
              </w:rPr>
              <w:t>لمنهج</w:t>
            </w:r>
            <w:r w:rsidR="004672D2">
              <w:rPr>
                <w:rFonts w:ascii="Arabic Typesetting" w:hAnsi="Arabic Typesetting" w:cs="Arabic Typesetting" w:hint="cs"/>
                <w:sz w:val="36"/>
                <w:szCs w:val="36"/>
                <w:rtl/>
              </w:rPr>
              <w:t>ي</w:t>
            </w:r>
            <w:r w:rsidRPr="00985CBF">
              <w:rPr>
                <w:rFonts w:ascii="Arabic Typesetting" w:hAnsi="Arabic Typesetting" w:cs="Arabic Typesetting"/>
                <w:sz w:val="36"/>
                <w:szCs w:val="36"/>
                <w:rtl/>
              </w:rPr>
              <w:t>تهم</w:t>
            </w:r>
            <w:proofErr w:type="spellEnd"/>
            <w:r w:rsidRPr="00985CBF">
              <w:rPr>
                <w:rFonts w:ascii="Arabic Typesetting" w:hAnsi="Arabic Typesetting" w:cs="Arabic Typesetting"/>
                <w:sz w:val="36"/>
                <w:szCs w:val="36"/>
                <w:rtl/>
              </w:rPr>
              <w:t xml:space="preserve"> في العمل، وكيف يمكن النهوض بأفق حشد الموارد إلى أبعد حد.</w:t>
            </w:r>
          </w:p>
          <w:p w:rsidR="00AB2AF8" w:rsidRPr="00985CBF" w:rsidRDefault="00AB2AF8" w:rsidP="00C766E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تفاصيل المؤتمر منشورة على الرابط التالي:</w:t>
            </w:r>
          </w:p>
          <w:p w:rsidR="00AB2AF8" w:rsidRPr="00985CBF" w:rsidRDefault="00AB2AF8" w:rsidP="00C766E0">
            <w:pPr>
              <w:bidi/>
              <w:spacing w:after="240" w:line="360" w:lineRule="exact"/>
              <w:rPr>
                <w:rFonts w:ascii="Arabic Typesetting" w:hAnsi="Arabic Typesetting" w:cs="Arabic Typesetting"/>
                <w:i/>
                <w:color w:val="0000FF" w:themeColor="hyperlink"/>
                <w:sz w:val="36"/>
                <w:szCs w:val="36"/>
                <w:u w:val="single"/>
              </w:rPr>
            </w:pPr>
            <w:r w:rsidRPr="00985CBF">
              <w:rPr>
                <w:rFonts w:ascii="Arabic Typesetting" w:hAnsi="Arabic Typesetting" w:cs="Arabic Typesetting"/>
                <w:i/>
                <w:sz w:val="36"/>
                <w:szCs w:val="36"/>
              </w:rPr>
              <w:fldChar w:fldCharType="begin"/>
            </w:r>
            <w:r w:rsidRPr="00985CBF">
              <w:rPr>
                <w:rFonts w:ascii="Arabic Typesetting" w:hAnsi="Arabic Typesetting" w:cs="Arabic Typesetting"/>
                <w:i/>
                <w:sz w:val="36"/>
                <w:szCs w:val="36"/>
              </w:rPr>
              <w:instrText xml:space="preserve"> hyperlink "http://www.wipo.int/meetings/en/details.jsp?meeting_id=19405" </w:instrText>
            </w:r>
            <w:r w:rsidR="001E4E45" w:rsidRPr="00985CBF">
              <w:rPr>
                <w:rFonts w:ascii="Arabic Typesetting" w:hAnsi="Arabic Typesetting" w:cs="Arabic Typesetting"/>
                <w:i/>
                <w:sz w:val="36"/>
                <w:szCs w:val="36"/>
              </w:rPr>
            </w:r>
            <w:r w:rsidRPr="00985CBF">
              <w:rPr>
                <w:rFonts w:ascii="Arabic Typesetting" w:hAnsi="Arabic Typesetting" w:cs="Arabic Typesetting"/>
                <w:i/>
                <w:sz w:val="36"/>
                <w:szCs w:val="36"/>
              </w:rPr>
              <w:fldChar w:fldCharType="separate"/>
            </w:r>
            <w:r w:rsidRPr="00985CBF">
              <w:rPr>
                <w:rFonts w:ascii="Arabic Typesetting" w:hAnsi="Arabic Typesetting" w:cs="Arabic Typesetting"/>
                <w:i/>
                <w:color w:val="0000FF" w:themeColor="hyperlink"/>
                <w:sz w:val="36"/>
                <w:szCs w:val="36"/>
                <w:u w:val="single"/>
              </w:rPr>
              <w:t>http://www.wipo.int/meetings/en/details.jsp?meeting_id=19405</w:t>
            </w:r>
          </w:p>
          <w:p w:rsidR="00AB2AF8" w:rsidRPr="00985CBF" w:rsidRDefault="00AB2AF8" w:rsidP="00AB2AF8">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fldChar w:fldCharType="end"/>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عُرض التقرير التقييمي على اللجنة في دورتها التاسعة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CDIP/9/3</w:t>
            </w:r>
            <w:r w:rsidRPr="00985CBF">
              <w:rPr>
                <w:rFonts w:ascii="Arabic Typesetting" w:hAnsi="Arabic Typesetting" w:cs="Arabic Typesetting"/>
                <w:sz w:val="36"/>
                <w:szCs w:val="36"/>
                <w:rtl/>
              </w:rPr>
              <w:t xml:space="preserve">‏)، وهو متاح على الرابط التالي: </w:t>
            </w:r>
            <w:hyperlink r:id="rId24" w:history="1">
              <w:r w:rsidRPr="00985CBF">
                <w:rPr>
                  <w:rFonts w:ascii="Arabic Typesetting" w:hAnsi="Arabic Typesetting" w:cs="Arabic Typesetting"/>
                  <w:color w:val="0000FF" w:themeColor="hyperlink"/>
                  <w:sz w:val="36"/>
                  <w:szCs w:val="36"/>
                  <w:u w:val="single"/>
                </w:rPr>
                <w:t>http://www.wipo.int/meetings/en/doc_details.jsp?doc_id=202623</w:t>
              </w:r>
            </w:hyperlink>
          </w:p>
        </w:tc>
        <w:tc>
          <w:tcPr>
            <w:tcW w:w="2084" w:type="pct"/>
            <w:shd w:val="clear" w:color="auto" w:fill="auto"/>
          </w:tcPr>
          <w:p w:rsidR="00AB2AF8" w:rsidRPr="00985CBF" w:rsidRDefault="00AB2AF8" w:rsidP="00AB2AF8">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w:t>
            </w:r>
            <w:r>
              <w:rPr>
                <w:rFonts w:ascii="Arabic Typesetting" w:hAnsi="Arabic Typesetting" w:cs="Arabic Typesetting"/>
                <w:sz w:val="36"/>
                <w:szCs w:val="36"/>
                <w:rtl/>
              </w:rPr>
              <w:tab/>
            </w:r>
            <w:r w:rsidRPr="00985CBF">
              <w:rPr>
                <w:rFonts w:ascii="Arabic Typesetting" w:hAnsi="Arabic Typesetting" w:cs="Arabic Typesetting"/>
                <w:sz w:val="36"/>
                <w:szCs w:val="36"/>
                <w:rtl/>
              </w:rPr>
              <w:t>إقرار استراتيجية متعددة الجوانب لحشد الموارد تتطلب فترة زمنية مدتها أربع سنوات على الأقل لتحقيق نتائج ملموسة ودعم هذه الاستراتيجية.</w:t>
            </w:r>
          </w:p>
          <w:p w:rsidR="00AB2AF8" w:rsidRPr="00985CBF" w:rsidRDefault="00AB2AF8" w:rsidP="00AB2AF8">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الاستمرار </w:t>
            </w:r>
            <w:proofErr w:type="gramStart"/>
            <w:r w:rsidRPr="00985CBF">
              <w:rPr>
                <w:rFonts w:ascii="Arabic Typesetting" w:hAnsi="Arabic Typesetting" w:cs="Arabic Typesetting"/>
                <w:sz w:val="36"/>
                <w:szCs w:val="36"/>
                <w:rtl/>
              </w:rPr>
              <w:t>في</w:t>
            </w:r>
            <w:proofErr w:type="gramEnd"/>
            <w:r w:rsidRPr="00985CBF">
              <w:rPr>
                <w:rFonts w:ascii="Arabic Typesetting" w:hAnsi="Arabic Typesetting" w:cs="Arabic Typesetting"/>
                <w:sz w:val="36"/>
                <w:szCs w:val="36"/>
                <w:rtl/>
              </w:rPr>
              <w:t xml:space="preserve"> رصد التقدم المحرَز في حشد الموارد من خلال البرنامج 20 </w:t>
            </w:r>
          </w:p>
          <w:p w:rsidR="00AB2AF8" w:rsidRPr="00985CBF" w:rsidRDefault="00AB2AF8" w:rsidP="00AB2AF8">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w:t>
            </w:r>
            <w:r>
              <w:rPr>
                <w:rFonts w:ascii="Arabic Typesetting" w:hAnsi="Arabic Typesetting" w:cs="Arabic Typesetting"/>
                <w:sz w:val="36"/>
                <w:szCs w:val="36"/>
                <w:rtl/>
              </w:rPr>
              <w:tab/>
            </w:r>
            <w:proofErr w:type="gramStart"/>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النظر</w:t>
            </w:r>
            <w:proofErr w:type="gramEnd"/>
            <w:r w:rsidRPr="00985CBF">
              <w:rPr>
                <w:rFonts w:ascii="Arabic Typesetting" w:hAnsi="Arabic Typesetting" w:cs="Arabic Typesetting"/>
                <w:sz w:val="36"/>
                <w:szCs w:val="36"/>
                <w:rtl/>
              </w:rPr>
              <w:t xml:space="preserve"> في إجراء استعراض أكثر تعمقا للكفاءة والفعالية بعد فترة زمنية مدتها أربع سنوات.</w:t>
            </w:r>
          </w:p>
          <w:p w:rsidR="00AB2AF8" w:rsidRPr="00985CBF" w:rsidRDefault="00AB2AF8" w:rsidP="00AB2AF8">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إعادة النظر في مدى ملاءمة إنشاء صندوق استئماني منفصل متعدد المانحين لصالح </w:t>
            </w:r>
            <w:proofErr w:type="gramStart"/>
            <w:r w:rsidRPr="00985CBF">
              <w:rPr>
                <w:rFonts w:ascii="Arabic Typesetting" w:hAnsi="Arabic Typesetting" w:cs="Arabic Typesetting"/>
                <w:sz w:val="36"/>
                <w:szCs w:val="36"/>
                <w:rtl/>
              </w:rPr>
              <w:t>أقل</w:t>
            </w:r>
            <w:proofErr w:type="gramEnd"/>
            <w:r w:rsidRPr="00985CBF">
              <w:rPr>
                <w:rFonts w:ascii="Arabic Typesetting" w:hAnsi="Arabic Typesetting" w:cs="Arabic Typesetting"/>
                <w:sz w:val="36"/>
                <w:szCs w:val="36"/>
                <w:rtl/>
              </w:rPr>
              <w:t xml:space="preserve"> البلدان نمواً </w:t>
            </w:r>
          </w:p>
          <w:p w:rsidR="00AB2AF8" w:rsidRPr="00985CBF" w:rsidRDefault="00AB2AF8" w:rsidP="00AB2AF8">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‏"5"</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النظر في سبل بديلة لدعم أقل البلدان نمواً مثل تكثيف التعاون مع شركاء متعددي الجنسيات وزيادة دعم الصناديق </w:t>
            </w:r>
            <w:proofErr w:type="spellStart"/>
            <w:r w:rsidRPr="00985CBF">
              <w:rPr>
                <w:rFonts w:ascii="Arabic Typesetting" w:hAnsi="Arabic Typesetting" w:cs="Arabic Typesetting"/>
                <w:sz w:val="36"/>
                <w:szCs w:val="36"/>
                <w:rtl/>
              </w:rPr>
              <w:t>الاستئمانية</w:t>
            </w:r>
            <w:proofErr w:type="spellEnd"/>
            <w:r w:rsidRPr="00985CBF">
              <w:rPr>
                <w:rFonts w:ascii="Arabic Typesetting" w:hAnsi="Arabic Typesetting" w:cs="Arabic Typesetting"/>
                <w:sz w:val="36"/>
                <w:szCs w:val="36"/>
                <w:rtl/>
              </w:rPr>
              <w:t xml:space="preserve"> الحالية لأقل البلدان نمواً.</w:t>
            </w:r>
          </w:p>
          <w:p w:rsidR="00AB2AF8" w:rsidRPr="00985CBF" w:rsidRDefault="00AB2AF8" w:rsidP="00AB2AF8">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‏"6"</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تشجيع الدعم الإضافي داخل الويبو لزيادة قدرتها على وضع مقترحات مشروعات من أجل دعم حشد الموارد وتعزيزه مع تحديد ما يلزم من الوقت </w:t>
            </w:r>
            <w:r w:rsidRPr="00985CBF">
              <w:rPr>
                <w:rFonts w:ascii="Arabic Typesetting" w:hAnsi="Arabic Typesetting" w:cs="Arabic Typesetting"/>
                <w:sz w:val="36"/>
                <w:szCs w:val="36"/>
                <w:rtl/>
              </w:rPr>
              <w:lastRenderedPageBreak/>
              <w:t>والموارد.</w:t>
            </w:r>
          </w:p>
        </w:tc>
      </w:tr>
    </w:tbl>
    <w:p w:rsidR="002B4258" w:rsidRDefault="002B4258" w:rsidP="002B4258">
      <w:pPr>
        <w:pStyle w:val="NormalParaAR"/>
        <w:rPr>
          <w:rtl/>
          <w:lang w:bidi="ar-EG"/>
        </w:rPr>
      </w:pPr>
    </w:p>
    <w:p w:rsidR="00AB2AF8" w:rsidRPr="00985CBF" w:rsidRDefault="00AB2AF8" w:rsidP="00AB2AF8">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قاعدة بيانات </w:t>
      </w:r>
      <w:r w:rsidRPr="00985CBF">
        <w:rPr>
          <w:rFonts w:ascii="Arabic Typesetting" w:hAnsi="Arabic Typesetting" w:cs="Arabic Typesetting" w:hint="cs"/>
          <w:sz w:val="36"/>
          <w:szCs w:val="36"/>
          <w:rtl/>
        </w:rPr>
        <w:t>ال</w:t>
      </w:r>
      <w:r w:rsidRPr="00985CBF">
        <w:rPr>
          <w:rFonts w:ascii="Arabic Typesetting" w:hAnsi="Arabic Typesetting" w:cs="Arabic Typesetting"/>
          <w:sz w:val="36"/>
          <w:szCs w:val="36"/>
          <w:rtl/>
        </w:rPr>
        <w:t>مساعدة التقنية في مجال الملكية الفكرية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IP-TAD</w:t>
      </w:r>
      <w:r w:rsidRPr="00985CBF">
        <w:rPr>
          <w:rFonts w:ascii="Arabic Typesetting" w:hAnsi="Arabic Typesetting" w:cs="Arabic Typesetting"/>
          <w:sz w:val="36"/>
          <w:szCs w:val="36"/>
          <w:rtl/>
        </w:rPr>
        <w:t>‏)</w:t>
      </w:r>
    </w:p>
    <w:p w:rsidR="00AB2AF8" w:rsidRPr="00985CBF" w:rsidRDefault="00AB2AF8" w:rsidP="00AB2AF8">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DA_05_01</w:t>
      </w:r>
      <w:r w:rsidRPr="00985CBF">
        <w:rPr>
          <w:rFonts w:ascii="Arabic Typesetting" w:hAnsi="Arabic Typesetting" w:cs="Arabic Typesetting"/>
          <w:sz w:val="36"/>
          <w:szCs w:val="36"/>
          <w:rtl/>
        </w:rPr>
        <w:t xml:space="preserve"> </w:t>
      </w:r>
      <w:r>
        <w:rPr>
          <w:rFonts w:ascii="Arabic Typesetting" w:hAnsi="Arabic Typesetting" w:cs="Arabic Typesetting"/>
          <w:sz w:val="36"/>
          <w:szCs w:val="36"/>
          <w:rtl/>
        </w:rPr>
        <w:t>–</w:t>
      </w:r>
      <w:r w:rsidRPr="00985CBF">
        <w:rPr>
          <w:rFonts w:ascii="Arabic Typesetting" w:hAnsi="Arabic Typesetting" w:cs="Arabic Typesetting"/>
          <w:sz w:val="36"/>
          <w:szCs w:val="36"/>
          <w:rtl/>
        </w:rPr>
        <w:t xml:space="preserve"> التوصية</w:t>
      </w:r>
      <w:r>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5</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3"/>
        <w:gridCol w:w="6139"/>
        <w:gridCol w:w="5217"/>
      </w:tblGrid>
      <w:tr w:rsidR="00AB2AF8" w:rsidRPr="00C71B8B" w:rsidTr="001A393E">
        <w:tc>
          <w:tcPr>
            <w:tcW w:w="1132" w:type="pct"/>
            <w:tcBorders>
              <w:top w:val="single" w:sz="4" w:space="0" w:color="auto"/>
              <w:left w:val="single" w:sz="4" w:space="0" w:color="auto"/>
              <w:bottom w:val="single" w:sz="4" w:space="0" w:color="auto"/>
              <w:right w:val="single" w:sz="4" w:space="0" w:color="auto"/>
            </w:tcBorders>
            <w:shd w:val="clear" w:color="auto" w:fill="auto"/>
          </w:tcPr>
          <w:p w:rsidR="00AB2AF8" w:rsidRPr="00C71B8B" w:rsidRDefault="00AB2AF8" w:rsidP="00C766E0">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 xml:space="preserve">وصف </w:t>
            </w:r>
            <w:proofErr w:type="gramStart"/>
            <w:r w:rsidRPr="00C71B8B">
              <w:rPr>
                <w:rFonts w:ascii="Arabic Typesetting" w:hAnsi="Arabic Typesetting" w:cs="Arabic Typesetting"/>
                <w:b/>
                <w:sz w:val="40"/>
                <w:szCs w:val="40"/>
                <w:rtl/>
              </w:rPr>
              <w:t>مقتضب</w:t>
            </w:r>
            <w:proofErr w:type="gramEnd"/>
            <w:r w:rsidRPr="00C71B8B">
              <w:rPr>
                <w:rFonts w:ascii="Arabic Typesetting" w:hAnsi="Arabic Typesetting" w:cs="Arabic Typesetting"/>
                <w:b/>
                <w:sz w:val="40"/>
                <w:szCs w:val="40"/>
                <w:rtl/>
              </w:rPr>
              <w:t xml:space="preserve"> للمشروع</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AB2AF8" w:rsidRPr="00C71B8B" w:rsidRDefault="00AB2AF8" w:rsidP="00C766E0">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 xml:space="preserve">الإنجازات الرئيسية </w:t>
            </w:r>
            <w:proofErr w:type="gramStart"/>
            <w:r w:rsidRPr="00C71B8B">
              <w:rPr>
                <w:rFonts w:ascii="Arabic Typesetting" w:hAnsi="Arabic Typesetting" w:cs="Arabic Typesetting"/>
                <w:b/>
                <w:sz w:val="40"/>
                <w:szCs w:val="40"/>
                <w:rtl/>
              </w:rPr>
              <w:t>والنتائج</w:t>
            </w:r>
            <w:proofErr w:type="gramEnd"/>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AB2AF8" w:rsidRPr="00C71B8B" w:rsidRDefault="00AB2AF8" w:rsidP="00C766E0">
            <w:pPr>
              <w:bidi/>
              <w:spacing w:after="240" w:line="360" w:lineRule="exact"/>
              <w:rPr>
                <w:rFonts w:ascii="Arabic Typesetting" w:hAnsi="Arabic Typesetting" w:cs="Arabic Typesetting"/>
                <w:b/>
                <w:sz w:val="40"/>
                <w:szCs w:val="40"/>
              </w:rPr>
            </w:pPr>
            <w:proofErr w:type="gramStart"/>
            <w:r w:rsidRPr="00C71B8B">
              <w:rPr>
                <w:rFonts w:ascii="Arabic Typesetting" w:hAnsi="Arabic Typesetting" w:cs="Arabic Typesetting"/>
                <w:b/>
                <w:sz w:val="40"/>
                <w:szCs w:val="40"/>
                <w:rtl/>
              </w:rPr>
              <w:t>توصيات</w:t>
            </w:r>
            <w:proofErr w:type="gramEnd"/>
            <w:r w:rsidRPr="00C71B8B">
              <w:rPr>
                <w:rFonts w:ascii="Arabic Typesetting" w:hAnsi="Arabic Typesetting" w:cs="Arabic Typesetting"/>
                <w:b/>
                <w:sz w:val="40"/>
                <w:szCs w:val="40"/>
                <w:rtl/>
              </w:rPr>
              <w:t xml:space="preserve"> المقيّمين الرئيسية</w:t>
            </w:r>
          </w:p>
        </w:tc>
      </w:tr>
      <w:tr w:rsidR="00AB2AF8" w:rsidRPr="00985CBF" w:rsidTr="001A393E">
        <w:tc>
          <w:tcPr>
            <w:tcW w:w="1132" w:type="pct"/>
            <w:shd w:val="clear" w:color="auto" w:fill="auto"/>
          </w:tcPr>
          <w:p w:rsidR="00AB2AF8" w:rsidRPr="00985CBF" w:rsidRDefault="00AB2AF8" w:rsidP="00C766E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تصميم وإنشاء قاعدة بيانات موحدة لجميع أنشطة المساعدة التقنية مع ما يلزم من البرامج الحاسوبية، وتحديثها بانتظام</w:t>
            </w:r>
            <w:r w:rsidRPr="00985CBF">
              <w:rPr>
                <w:rFonts w:ascii="Arabic Typesetting" w:hAnsi="Arabic Typesetting" w:cs="Arabic Typesetting"/>
                <w:sz w:val="36"/>
                <w:szCs w:val="36"/>
              </w:rPr>
              <w:t>.</w:t>
            </w:r>
          </w:p>
          <w:p w:rsidR="00AB2AF8" w:rsidRPr="00985CBF" w:rsidRDefault="00AB2AF8" w:rsidP="00C766E0">
            <w:pPr>
              <w:bidi/>
              <w:spacing w:after="240" w:line="360" w:lineRule="exact"/>
              <w:rPr>
                <w:rFonts w:ascii="Arabic Typesetting" w:hAnsi="Arabic Typesetting" w:cs="Arabic Typesetting"/>
                <w:sz w:val="36"/>
                <w:szCs w:val="36"/>
              </w:rPr>
            </w:pPr>
          </w:p>
        </w:tc>
        <w:tc>
          <w:tcPr>
            <w:tcW w:w="2091" w:type="pct"/>
            <w:shd w:val="clear" w:color="auto" w:fill="auto"/>
          </w:tcPr>
          <w:p w:rsidR="00AB2AF8" w:rsidRPr="00985CBF" w:rsidRDefault="00AB2AF8" w:rsidP="00C766E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أتيح نظام حاسوبي جديد، يعرف باسم نظام قطاع التنمية </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Pr>
              <w:t>DSS</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منذ سبتمبر 2010. وهو </w:t>
            </w:r>
            <w:proofErr w:type="gramStart"/>
            <w:r w:rsidRPr="00985CBF">
              <w:rPr>
                <w:rFonts w:ascii="Arabic Typesetting" w:hAnsi="Arabic Typesetting" w:cs="Arabic Typesetting"/>
                <w:sz w:val="36"/>
                <w:szCs w:val="36"/>
                <w:rtl/>
              </w:rPr>
              <w:t>نظام</w:t>
            </w:r>
            <w:proofErr w:type="gramEnd"/>
            <w:r w:rsidRPr="00985CBF">
              <w:rPr>
                <w:rFonts w:ascii="Arabic Typesetting" w:hAnsi="Arabic Typesetting" w:cs="Arabic Typesetting"/>
                <w:sz w:val="36"/>
                <w:szCs w:val="36"/>
                <w:rtl/>
              </w:rPr>
              <w:t xml:space="preserve"> متكامل كليا يتألف من</w:t>
            </w:r>
            <w:r w:rsidRPr="00985CBF">
              <w:rPr>
                <w:rFonts w:ascii="Arabic Typesetting" w:hAnsi="Arabic Typesetting" w:cs="Arabic Typesetting"/>
                <w:sz w:val="36"/>
                <w:szCs w:val="36"/>
              </w:rPr>
              <w:t>:</w:t>
            </w:r>
          </w:p>
          <w:p w:rsidR="00414A67" w:rsidRDefault="00AB2AF8" w:rsidP="00FA5AF3">
            <w:pPr>
              <w:pStyle w:val="ListParagraph"/>
              <w:numPr>
                <w:ilvl w:val="0"/>
                <w:numId w:val="22"/>
              </w:numPr>
              <w:bidi/>
              <w:spacing w:after="240" w:line="360" w:lineRule="exact"/>
              <w:rPr>
                <w:rFonts w:ascii="Arabic Typesetting" w:hAnsi="Arabic Typesetting" w:cs="Arabic Typesetting"/>
                <w:sz w:val="36"/>
                <w:szCs w:val="36"/>
              </w:rPr>
            </w:pPr>
            <w:proofErr w:type="gramStart"/>
            <w:r w:rsidRPr="00414A67">
              <w:rPr>
                <w:rFonts w:ascii="Arabic Typesetting" w:hAnsi="Arabic Typesetting" w:cs="Arabic Typesetting"/>
                <w:sz w:val="36"/>
                <w:szCs w:val="36"/>
                <w:rtl/>
              </w:rPr>
              <w:t>نظام</w:t>
            </w:r>
            <w:proofErr w:type="gramEnd"/>
            <w:r w:rsidRPr="00414A67">
              <w:rPr>
                <w:rFonts w:ascii="Arabic Typesetting" w:hAnsi="Arabic Typesetting" w:cs="Arabic Typesetting"/>
                <w:sz w:val="36"/>
                <w:szCs w:val="36"/>
                <w:rtl/>
              </w:rPr>
              <w:t xml:space="preserve"> أنشطة تنمية الملكية الفكرية (</w:t>
            </w:r>
            <w:r w:rsidRPr="00414A67">
              <w:rPr>
                <w:rFonts w:ascii="Arabic Typesetting" w:hAnsi="Arabic Typesetting" w:cs="Arabic Typesetting"/>
                <w:sz w:val="36"/>
                <w:szCs w:val="36"/>
                <w:cs/>
              </w:rPr>
              <w:t>‎</w:t>
            </w:r>
            <w:r w:rsidRPr="00414A67">
              <w:rPr>
                <w:rFonts w:ascii="Arabic Typesetting" w:hAnsi="Arabic Typesetting" w:cs="Arabic Typesetting"/>
                <w:sz w:val="36"/>
                <w:szCs w:val="36"/>
              </w:rPr>
              <w:t>IP-TAD</w:t>
            </w:r>
            <w:r w:rsidR="00414A67">
              <w:rPr>
                <w:rFonts w:ascii="Arabic Typesetting" w:hAnsi="Arabic Typesetting" w:cs="Arabic Typesetting"/>
                <w:sz w:val="36"/>
                <w:szCs w:val="36"/>
                <w:rtl/>
              </w:rPr>
              <w:t>‏)</w:t>
            </w:r>
          </w:p>
          <w:p w:rsidR="00AB2AF8" w:rsidRPr="00414A67" w:rsidRDefault="00AB2AF8" w:rsidP="00FA5AF3">
            <w:pPr>
              <w:pStyle w:val="ListParagraph"/>
              <w:numPr>
                <w:ilvl w:val="0"/>
                <w:numId w:val="22"/>
              </w:numPr>
              <w:bidi/>
              <w:spacing w:after="240" w:line="360" w:lineRule="exact"/>
              <w:rPr>
                <w:rFonts w:ascii="Arabic Typesetting" w:hAnsi="Arabic Typesetting" w:cs="Arabic Typesetting"/>
                <w:sz w:val="36"/>
                <w:szCs w:val="36"/>
              </w:rPr>
            </w:pPr>
            <w:r w:rsidRPr="00414A67">
              <w:rPr>
                <w:rFonts w:ascii="Arabic Typesetting" w:hAnsi="Arabic Typesetting" w:cs="Arabic Typesetting"/>
                <w:sz w:val="36"/>
                <w:szCs w:val="36"/>
                <w:rtl/>
              </w:rPr>
              <w:t xml:space="preserve">قائمة الويبو للخبراء الاستشاريين </w:t>
            </w:r>
            <w:r w:rsidRPr="00414A67">
              <w:rPr>
                <w:rFonts w:ascii="Arabic Typesetting" w:hAnsi="Arabic Typesetting" w:cs="Arabic Typesetting" w:hint="cs"/>
                <w:sz w:val="36"/>
                <w:szCs w:val="36"/>
                <w:rtl/>
              </w:rPr>
              <w:t>(</w:t>
            </w:r>
            <w:r w:rsidRPr="00414A67">
              <w:rPr>
                <w:rFonts w:ascii="Arabic Typesetting" w:hAnsi="Arabic Typesetting" w:cs="Arabic Typesetting"/>
                <w:sz w:val="36"/>
                <w:szCs w:val="36"/>
              </w:rPr>
              <w:t>IP-ROC</w:t>
            </w:r>
            <w:r w:rsidRPr="00414A67">
              <w:rPr>
                <w:rFonts w:ascii="Arabic Typesetting" w:hAnsi="Arabic Typesetting" w:cs="Arabic Typesetting" w:hint="cs"/>
                <w:sz w:val="36"/>
                <w:szCs w:val="36"/>
                <w:rtl/>
              </w:rPr>
              <w:t>)</w:t>
            </w:r>
          </w:p>
          <w:p w:rsidR="00AB2AF8" w:rsidRPr="00985CBF" w:rsidRDefault="00AB2AF8" w:rsidP="00C766E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ويمكن النفاذ إلى نظام </w:t>
            </w:r>
            <w:proofErr w:type="gramStart"/>
            <w:r w:rsidRPr="00985CBF">
              <w:rPr>
                <w:rFonts w:ascii="Arabic Typesetting" w:hAnsi="Arabic Typesetting" w:cs="Arabic Typesetting"/>
                <w:sz w:val="36"/>
                <w:szCs w:val="36"/>
                <w:rtl/>
              </w:rPr>
              <w:t>قطاع</w:t>
            </w:r>
            <w:proofErr w:type="gramEnd"/>
            <w:r w:rsidRPr="00985CBF">
              <w:rPr>
                <w:rFonts w:ascii="Arabic Typesetting" w:hAnsi="Arabic Typesetting" w:cs="Arabic Typesetting"/>
                <w:sz w:val="36"/>
                <w:szCs w:val="36"/>
                <w:rtl/>
              </w:rPr>
              <w:t xml:space="preserve"> التنمية وقائمة الخبراء الاستشاريين عبر الرابطين التاليين، على التوالي: </w:t>
            </w:r>
            <w:hyperlink r:id="rId25" w:tooltip="http://www.wipo.int/tad" w:history="1">
              <w:r w:rsidRPr="00985CBF">
                <w:rPr>
                  <w:rFonts w:ascii="Arabic Typesetting" w:hAnsi="Arabic Typesetting" w:cs="Arabic Typesetting"/>
                  <w:color w:val="0000FF" w:themeColor="hyperlink"/>
                  <w:sz w:val="36"/>
                  <w:szCs w:val="36"/>
                  <w:u w:val="single"/>
                </w:rPr>
                <w:t>http://www.wipo.int/tad</w:t>
              </w:r>
            </w:hyperlink>
            <w:r w:rsidRPr="00985CBF">
              <w:rPr>
                <w:rFonts w:ascii="Arabic Typesetting" w:hAnsi="Arabic Typesetting" w:cs="Arabic Typesetting"/>
                <w:sz w:val="36"/>
                <w:szCs w:val="36"/>
                <w:rtl/>
              </w:rPr>
              <w:t xml:space="preserve"> و</w:t>
            </w:r>
            <w:hyperlink r:id="rId26" w:tooltip="http://www.wipo.int/roc" w:history="1">
              <w:r w:rsidRPr="00985CBF">
                <w:rPr>
                  <w:rFonts w:ascii="Arabic Typesetting" w:hAnsi="Arabic Typesetting" w:cs="Arabic Typesetting"/>
                  <w:color w:val="0000FF" w:themeColor="hyperlink"/>
                  <w:sz w:val="36"/>
                  <w:szCs w:val="36"/>
                  <w:u w:val="single"/>
                </w:rPr>
                <w:t>http://www.wipo.int/roc</w:t>
              </w:r>
            </w:hyperlink>
            <w:r w:rsidRPr="00985CBF">
              <w:rPr>
                <w:rFonts w:ascii="Arabic Typesetting" w:hAnsi="Arabic Typesetting" w:cs="Arabic Typesetting"/>
                <w:sz w:val="36"/>
                <w:szCs w:val="36"/>
                <w:rtl/>
              </w:rPr>
              <w:t>.</w:t>
            </w:r>
          </w:p>
          <w:p w:rsidR="00AB2AF8" w:rsidRPr="00985CBF" w:rsidRDefault="00AB2AF8" w:rsidP="00C766E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عُرض التقرير التقييمي على اللجنة في دورتها التاسعة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CDIP/9/4</w:t>
            </w:r>
            <w:r w:rsidRPr="00985CBF">
              <w:rPr>
                <w:rFonts w:ascii="Arabic Typesetting" w:hAnsi="Arabic Typesetting" w:cs="Arabic Typesetting"/>
                <w:sz w:val="36"/>
                <w:szCs w:val="36"/>
                <w:rtl/>
              </w:rPr>
              <w:t>‏)، وهو متاح على الرابط التالي:</w:t>
            </w:r>
          </w:p>
          <w:p w:rsidR="00AB2AF8" w:rsidRPr="00985CBF" w:rsidRDefault="000B3997" w:rsidP="00C766E0">
            <w:pPr>
              <w:bidi/>
              <w:spacing w:after="240" w:line="360" w:lineRule="exact"/>
              <w:rPr>
                <w:rFonts w:ascii="Arabic Typesetting" w:hAnsi="Arabic Typesetting" w:cs="Arabic Typesetting"/>
                <w:sz w:val="36"/>
                <w:szCs w:val="36"/>
              </w:rPr>
            </w:pPr>
            <w:hyperlink r:id="rId27" w:history="1">
              <w:r w:rsidR="00AB2AF8" w:rsidRPr="00985CBF">
                <w:rPr>
                  <w:rFonts w:ascii="Arabic Typesetting" w:hAnsi="Arabic Typesetting" w:cs="Arabic Typesetting"/>
                  <w:color w:val="0000FF" w:themeColor="hyperlink"/>
                  <w:sz w:val="36"/>
                  <w:szCs w:val="36"/>
                  <w:u w:val="single"/>
                </w:rPr>
                <w:t>http://www.wipo.int/meetings/en/doc_details.jsp?doc_id=203283</w:t>
              </w:r>
            </w:hyperlink>
          </w:p>
          <w:p w:rsidR="00AB2AF8" w:rsidRPr="00985CBF" w:rsidRDefault="00AB2AF8" w:rsidP="00C766E0">
            <w:pPr>
              <w:bidi/>
              <w:spacing w:after="240" w:line="360" w:lineRule="exact"/>
              <w:rPr>
                <w:rFonts w:ascii="Arabic Typesetting" w:hAnsi="Arabic Typesetting" w:cs="Arabic Typesetting"/>
                <w:sz w:val="36"/>
                <w:szCs w:val="36"/>
              </w:rPr>
            </w:pPr>
          </w:p>
        </w:tc>
        <w:tc>
          <w:tcPr>
            <w:tcW w:w="1777" w:type="pct"/>
            <w:shd w:val="clear" w:color="auto" w:fill="auto"/>
          </w:tcPr>
          <w:p w:rsidR="00AB2AF8" w:rsidRPr="00985CBF" w:rsidRDefault="00AB2AF8" w:rsidP="00414A67">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‏"1"</w:t>
            </w:r>
            <w:r w:rsidR="00414A67">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ينبغي استحداث "خطة لخارطة طريق انتقالية" على هيئة ورقة خيارات تبين مختلف البدائل لتطويع قاعدة بيانات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IP-TAD</w:t>
            </w:r>
            <w:r w:rsidRPr="00985CBF">
              <w:rPr>
                <w:rFonts w:ascii="Arabic Typesetting" w:hAnsi="Arabic Typesetting" w:cs="Arabic Typesetting"/>
                <w:sz w:val="36"/>
                <w:szCs w:val="36"/>
                <w:rtl/>
              </w:rPr>
              <w:t xml:space="preserve">‏ لتتماشى مع نظام تخطيط الموارد المؤسسية و/أو إدماجها به. وينبغي إعداد هذه الورقة وتقديمها لفريق الإدارة العليا في الويبو خلال عام 2012 حتى يقرر كيفية دمج قاعدة بيانات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IP-TAD</w:t>
            </w:r>
            <w:r w:rsidRPr="00985CBF">
              <w:rPr>
                <w:rFonts w:ascii="Arabic Typesetting" w:hAnsi="Arabic Typesetting" w:cs="Arabic Typesetting"/>
                <w:sz w:val="36"/>
                <w:szCs w:val="36"/>
                <w:rtl/>
              </w:rPr>
              <w:t xml:space="preserve"> ‏الحالية في نظام تخطيط الموارد المؤسسية وتوقيت ذلك الدمج أو استخدام القاعدة كأرشيف لبيانات العام السابق.</w:t>
            </w:r>
          </w:p>
          <w:p w:rsidR="00AB2AF8" w:rsidRPr="00985CBF" w:rsidRDefault="00AB2AF8" w:rsidP="00414A67">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sidR="00414A67">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تلبية احتياجات المستخدم: سيحتاج الحل التكنولوجي </w:t>
            </w:r>
            <w:proofErr w:type="gramStart"/>
            <w:r w:rsidRPr="00985CBF">
              <w:rPr>
                <w:rFonts w:ascii="Arabic Typesetting" w:hAnsi="Arabic Typesetting" w:cs="Arabic Typesetting"/>
                <w:sz w:val="36"/>
                <w:szCs w:val="36"/>
                <w:rtl/>
              </w:rPr>
              <w:t>حتماً</w:t>
            </w:r>
            <w:proofErr w:type="gramEnd"/>
            <w:r w:rsidRPr="00985CBF">
              <w:rPr>
                <w:rFonts w:ascii="Arabic Typesetting" w:hAnsi="Arabic Typesetting" w:cs="Arabic Typesetting"/>
                <w:sz w:val="36"/>
                <w:szCs w:val="36"/>
                <w:rtl/>
              </w:rPr>
              <w:t xml:space="preserve"> أن يضع في الاعتبار نتائج هذا التقييم المتعلقة بتطبيق المشروع واحتياجات المستخدم في الداخل والخارج للمعلومات.</w:t>
            </w:r>
          </w:p>
          <w:p w:rsidR="00AB2AF8" w:rsidRPr="00985CBF" w:rsidRDefault="00AB2AF8" w:rsidP="00414A67">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w:t>
            </w:r>
            <w:r w:rsidR="00414A67">
              <w:rPr>
                <w:rFonts w:ascii="Arabic Typesetting" w:hAnsi="Arabic Typesetting" w:cs="Arabic Typesetting"/>
                <w:sz w:val="36"/>
                <w:szCs w:val="36"/>
                <w:rtl/>
              </w:rPr>
              <w:tab/>
            </w:r>
            <w:proofErr w:type="gramStart"/>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يتعين</w:t>
            </w:r>
            <w:proofErr w:type="gramEnd"/>
            <w:r w:rsidRPr="00985CBF">
              <w:rPr>
                <w:rFonts w:ascii="Arabic Typesetting" w:hAnsi="Arabic Typesetting" w:cs="Arabic Typesetting"/>
                <w:sz w:val="36"/>
                <w:szCs w:val="36"/>
                <w:rtl/>
              </w:rPr>
              <w:t xml:space="preserve"> زيادة الدعاية على نطاق واسع لقاعدة البيانات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IP-TAD</w:t>
            </w:r>
            <w:r w:rsidRPr="00985CBF">
              <w:rPr>
                <w:rFonts w:ascii="Arabic Typesetting" w:hAnsi="Arabic Typesetting" w:cs="Arabic Typesetting"/>
                <w:sz w:val="36"/>
                <w:szCs w:val="36"/>
                <w:rtl/>
              </w:rPr>
              <w:t xml:space="preserve">‏) أو ما سيحل محلها في إطار تخطيط الموارد المؤسسية بغية تعزيز أهميتها واستخدامها. الهدف البعيد الأجل: بذل الويبو لجهود تسويقية أكبر تتعلق بقاعدة البيانات مثل إصدار منتج </w:t>
            </w:r>
            <w:r w:rsidRPr="00985CBF">
              <w:rPr>
                <w:rFonts w:ascii="Arabic Typesetting" w:hAnsi="Arabic Typesetting" w:cs="Arabic Typesetting"/>
                <w:sz w:val="36"/>
                <w:szCs w:val="36"/>
                <w:rtl/>
              </w:rPr>
              <w:lastRenderedPageBreak/>
              <w:t>إحصائي سنوي فضلاً عن أنشطة المساعدة التقنية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الهدف القصير الأجل: زيادة المساحة المخصصة لقاعدة البيانات على موقع الويبو على الإنترنت، إذ يتعذر على عدد كبير من أصحاب المصالح في الخارج الوصول إليها</w:t>
            </w:r>
            <w:r w:rsidRPr="00985CBF">
              <w:rPr>
                <w:rFonts w:ascii="Arabic Typesetting" w:hAnsi="Arabic Typesetting" w:cs="Arabic Typesetting"/>
                <w:sz w:val="36"/>
                <w:szCs w:val="36"/>
              </w:rPr>
              <w:t>.</w:t>
            </w:r>
          </w:p>
        </w:tc>
      </w:tr>
    </w:tbl>
    <w:p w:rsidR="00AB2AF8" w:rsidRDefault="00AB2AF8" w:rsidP="002B4258">
      <w:pPr>
        <w:pStyle w:val="NormalParaAR"/>
        <w:rPr>
          <w:rtl/>
          <w:lang w:bidi="ar-EG"/>
        </w:rPr>
      </w:pPr>
    </w:p>
    <w:p w:rsidR="00D855C6" w:rsidRPr="00985CBF" w:rsidRDefault="00D855C6" w:rsidP="00D855C6">
      <w:pPr>
        <w:keepNext/>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"3"</w:t>
      </w:r>
      <w:r>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النفاذ إلى قواعد البيانات المتخصصة </w:t>
      </w:r>
      <w:proofErr w:type="gramStart"/>
      <w:r w:rsidRPr="00985CBF">
        <w:rPr>
          <w:rFonts w:ascii="Arabic Typesetting" w:hAnsi="Arabic Typesetting" w:cs="Arabic Typesetting"/>
          <w:sz w:val="36"/>
          <w:szCs w:val="36"/>
          <w:rtl/>
        </w:rPr>
        <w:t>ودعمها</w:t>
      </w:r>
      <w:proofErr w:type="gramEnd"/>
      <w:r w:rsidRPr="00985CBF">
        <w:rPr>
          <w:rFonts w:ascii="Arabic Typesetting" w:hAnsi="Arabic Typesetting" w:cs="Arabic Typesetting"/>
          <w:sz w:val="36"/>
          <w:szCs w:val="36"/>
          <w:rtl/>
        </w:rPr>
        <w:t xml:space="preserve"> – المرحلة الأولى</w:t>
      </w:r>
    </w:p>
    <w:p w:rsidR="00D855C6" w:rsidRPr="00985CBF" w:rsidRDefault="00D855C6" w:rsidP="00D855C6">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DA_08_01</w:t>
      </w:r>
      <w:r w:rsidRPr="00985CBF">
        <w:rPr>
          <w:rFonts w:ascii="Arabic Typesetting" w:hAnsi="Arabic Typesetting" w:cs="Arabic Typesetting"/>
          <w:sz w:val="36"/>
          <w:szCs w:val="36"/>
          <w:rtl/>
        </w:rPr>
        <w:t xml:space="preserve"> </w:t>
      </w:r>
      <w:r>
        <w:rPr>
          <w:rFonts w:ascii="Arabic Typesetting" w:hAnsi="Arabic Typesetting" w:cs="Arabic Typesetting"/>
          <w:sz w:val="36"/>
          <w:szCs w:val="36"/>
          <w:rtl/>
        </w:rPr>
        <w:t>–</w:t>
      </w:r>
      <w:r w:rsidRPr="00985CBF">
        <w:rPr>
          <w:rFonts w:ascii="Arabic Typesetting" w:hAnsi="Arabic Typesetting" w:cs="Arabic Typesetting"/>
          <w:sz w:val="36"/>
          <w:szCs w:val="36"/>
          <w:rtl/>
        </w:rPr>
        <w:t xml:space="preserve"> التوصية</w:t>
      </w:r>
      <w:r>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8</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0"/>
        <w:gridCol w:w="6139"/>
        <w:gridCol w:w="5220"/>
      </w:tblGrid>
      <w:tr w:rsidR="00D855C6" w:rsidRPr="00C71B8B" w:rsidTr="002C3B3C">
        <w:tc>
          <w:tcPr>
            <w:tcW w:w="1131" w:type="pct"/>
            <w:tcBorders>
              <w:top w:val="single" w:sz="4" w:space="0" w:color="auto"/>
              <w:left w:val="single" w:sz="4" w:space="0" w:color="auto"/>
              <w:bottom w:val="single" w:sz="4" w:space="0" w:color="auto"/>
              <w:right w:val="single" w:sz="4" w:space="0" w:color="auto"/>
            </w:tcBorders>
            <w:shd w:val="clear" w:color="auto" w:fill="auto"/>
          </w:tcPr>
          <w:p w:rsidR="00D855C6" w:rsidRPr="00C71B8B" w:rsidRDefault="00D855C6" w:rsidP="00C766E0">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 xml:space="preserve">وصف </w:t>
            </w:r>
            <w:proofErr w:type="gramStart"/>
            <w:r w:rsidRPr="00C71B8B">
              <w:rPr>
                <w:rFonts w:ascii="Arabic Typesetting" w:hAnsi="Arabic Typesetting" w:cs="Arabic Typesetting"/>
                <w:b/>
                <w:sz w:val="40"/>
                <w:szCs w:val="40"/>
                <w:rtl/>
              </w:rPr>
              <w:t>مقتضب</w:t>
            </w:r>
            <w:proofErr w:type="gramEnd"/>
            <w:r w:rsidRPr="00C71B8B">
              <w:rPr>
                <w:rFonts w:ascii="Arabic Typesetting" w:hAnsi="Arabic Typesetting" w:cs="Arabic Typesetting"/>
                <w:b/>
                <w:sz w:val="40"/>
                <w:szCs w:val="40"/>
                <w:rtl/>
              </w:rPr>
              <w:t xml:space="preserve"> للمشروع</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D855C6" w:rsidRPr="00C71B8B" w:rsidRDefault="00D855C6" w:rsidP="00C766E0">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 xml:space="preserve">الإنجازات الرئيسية </w:t>
            </w:r>
            <w:proofErr w:type="gramStart"/>
            <w:r w:rsidRPr="00C71B8B">
              <w:rPr>
                <w:rFonts w:ascii="Arabic Typesetting" w:hAnsi="Arabic Typesetting" w:cs="Arabic Typesetting"/>
                <w:b/>
                <w:sz w:val="40"/>
                <w:szCs w:val="40"/>
                <w:rtl/>
              </w:rPr>
              <w:t>والنتائج</w:t>
            </w:r>
            <w:proofErr w:type="gramEnd"/>
          </w:p>
        </w:tc>
        <w:tc>
          <w:tcPr>
            <w:tcW w:w="1778" w:type="pct"/>
            <w:tcBorders>
              <w:top w:val="single" w:sz="4" w:space="0" w:color="auto"/>
              <w:left w:val="single" w:sz="4" w:space="0" w:color="auto"/>
              <w:bottom w:val="single" w:sz="4" w:space="0" w:color="auto"/>
              <w:right w:val="single" w:sz="4" w:space="0" w:color="auto"/>
            </w:tcBorders>
            <w:shd w:val="clear" w:color="auto" w:fill="auto"/>
          </w:tcPr>
          <w:p w:rsidR="00D855C6" w:rsidRPr="00C71B8B" w:rsidRDefault="00D855C6" w:rsidP="00C766E0">
            <w:pPr>
              <w:bidi/>
              <w:spacing w:after="240" w:line="360" w:lineRule="exact"/>
              <w:rPr>
                <w:rFonts w:ascii="Arabic Typesetting" w:hAnsi="Arabic Typesetting" w:cs="Arabic Typesetting"/>
                <w:b/>
                <w:sz w:val="40"/>
                <w:szCs w:val="40"/>
              </w:rPr>
            </w:pPr>
            <w:proofErr w:type="gramStart"/>
            <w:r w:rsidRPr="00C71B8B">
              <w:rPr>
                <w:rFonts w:ascii="Arabic Typesetting" w:hAnsi="Arabic Typesetting" w:cs="Arabic Typesetting"/>
                <w:b/>
                <w:sz w:val="40"/>
                <w:szCs w:val="40"/>
                <w:rtl/>
              </w:rPr>
              <w:t>توصيات</w:t>
            </w:r>
            <w:proofErr w:type="gramEnd"/>
            <w:r w:rsidRPr="00C71B8B">
              <w:rPr>
                <w:rFonts w:ascii="Arabic Typesetting" w:hAnsi="Arabic Typesetting" w:cs="Arabic Typesetting"/>
                <w:b/>
                <w:sz w:val="40"/>
                <w:szCs w:val="40"/>
                <w:rtl/>
              </w:rPr>
              <w:t xml:space="preserve"> المقيّمين الرئيسية</w:t>
            </w:r>
          </w:p>
        </w:tc>
      </w:tr>
      <w:tr w:rsidR="00D855C6" w:rsidRPr="00985CBF" w:rsidTr="001A393E">
        <w:tc>
          <w:tcPr>
            <w:tcW w:w="1131" w:type="pct"/>
            <w:shd w:val="clear" w:color="auto" w:fill="auto"/>
          </w:tcPr>
          <w:p w:rsidR="00D855C6" w:rsidRPr="00985CBF" w:rsidRDefault="00D855C6" w:rsidP="00C766E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تيسير حصول المستخدمين من البلدان النامية، لا</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tl/>
              </w:rPr>
              <w:t xml:space="preserve"> ‏سيما من البلدان الأقل نموا، على المعارف التكنولوجية، في شكل مجلات تقنية وقواعد بيانات متخصصة بشأن البراءات، من أجل إجراء بحوث في البراءات بفعالية أكثر.</w:t>
            </w:r>
          </w:p>
          <w:p w:rsidR="00D855C6" w:rsidRPr="00985CBF" w:rsidRDefault="00D855C6" w:rsidP="00C766E0">
            <w:pPr>
              <w:bidi/>
              <w:spacing w:after="240" w:line="360" w:lineRule="exact"/>
              <w:rPr>
                <w:rFonts w:ascii="Arabic Typesetting" w:hAnsi="Arabic Typesetting" w:cs="Arabic Typesetting"/>
                <w:sz w:val="36"/>
                <w:szCs w:val="36"/>
              </w:rPr>
            </w:pPr>
            <w:proofErr w:type="gramStart"/>
            <w:r w:rsidRPr="00985CBF">
              <w:rPr>
                <w:rFonts w:ascii="Arabic Typesetting" w:hAnsi="Arabic Typesetting" w:cs="Arabic Typesetting"/>
                <w:sz w:val="36"/>
                <w:szCs w:val="36"/>
                <w:rtl/>
              </w:rPr>
              <w:t>يمثل</w:t>
            </w:r>
            <w:proofErr w:type="gramEnd"/>
            <w:r w:rsidRPr="00985CBF">
              <w:rPr>
                <w:rFonts w:ascii="Arabic Typesetting" w:hAnsi="Arabic Typesetting" w:cs="Arabic Typesetting"/>
                <w:sz w:val="36"/>
                <w:szCs w:val="36"/>
                <w:rtl/>
              </w:rPr>
              <w:t xml:space="preserve"> مشروع النفاذ إلى البحث لأغراض التطوير والابتكار – الذي انطلق في يوليو 2009 – جزءاً</w:t>
            </w:r>
            <w:r w:rsidRPr="00985CBF">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من هذا المشروع الخاص بمساعدة البلدان في إنشاء مراكز لدعم التكنولوجيا والابتكار إضافة إلى إنشاء شبكة مماثلة.</w:t>
            </w:r>
          </w:p>
          <w:p w:rsidR="00D855C6" w:rsidRPr="00985CBF" w:rsidRDefault="00D855C6" w:rsidP="00C766E0">
            <w:pPr>
              <w:bidi/>
              <w:spacing w:after="240" w:line="360" w:lineRule="exact"/>
              <w:rPr>
                <w:rFonts w:ascii="Arabic Typesetting" w:hAnsi="Arabic Typesetting" w:cs="Arabic Typesetting"/>
                <w:sz w:val="36"/>
                <w:szCs w:val="36"/>
              </w:rPr>
            </w:pPr>
          </w:p>
        </w:tc>
        <w:tc>
          <w:tcPr>
            <w:tcW w:w="2091" w:type="pct"/>
            <w:shd w:val="clear" w:color="auto" w:fill="auto"/>
          </w:tcPr>
          <w:p w:rsidR="00D855C6" w:rsidRDefault="00D855C6" w:rsidP="00C766E0">
            <w:pPr>
              <w:bidi/>
              <w:spacing w:after="240" w:line="360" w:lineRule="exact"/>
              <w:rPr>
                <w:rFonts w:ascii="Arabic Typesetting" w:hAnsi="Arabic Typesetting" w:cs="Arabic Typesetting"/>
                <w:sz w:val="36"/>
                <w:szCs w:val="36"/>
              </w:rPr>
            </w:pPr>
            <w:proofErr w:type="gramStart"/>
            <w:r w:rsidRPr="00985CBF">
              <w:rPr>
                <w:rFonts w:ascii="Arabic Typesetting" w:hAnsi="Arabic Typesetting" w:cs="Arabic Typesetting"/>
                <w:sz w:val="36"/>
                <w:szCs w:val="36"/>
                <w:rtl/>
              </w:rPr>
              <w:lastRenderedPageBreak/>
              <w:t>ساهم</w:t>
            </w:r>
            <w:proofErr w:type="gramEnd"/>
            <w:r w:rsidRPr="00985CBF">
              <w:rPr>
                <w:rFonts w:ascii="Arabic Typesetting" w:hAnsi="Arabic Typesetting" w:cs="Arabic Typesetting"/>
                <w:sz w:val="36"/>
                <w:szCs w:val="36"/>
                <w:rtl/>
              </w:rPr>
              <w:t xml:space="preserve"> برنامج النفاذ إلى البحوث من أجل التنمية والابتكار مساهمةً كبيرةً في زيادة المحتوى إلى أكثر من 000 10 مجلة وكتاب، في حين أن عدد المستخدمين من المؤسسات يتزايد أيضاً باطراد</w:t>
            </w:r>
            <w:r>
              <w:rPr>
                <w:rFonts w:ascii="Arabic Typesetting" w:hAnsi="Arabic Typesetting" w:cs="Arabic Typesetting"/>
                <w:sz w:val="36"/>
                <w:szCs w:val="36"/>
                <w:rtl/>
              </w:rPr>
              <w:t>.</w:t>
            </w:r>
          </w:p>
          <w:p w:rsidR="00D855C6" w:rsidRPr="00985CBF" w:rsidRDefault="00D855C6" w:rsidP="00C766E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ويتواصل ارتفاع عدد المستخدمين من المؤسسات لبرنامج النفاذ إلى المعلومات المتخصصة بشأن البراءات</w:t>
            </w:r>
            <w:r w:rsidRPr="00985CBF">
              <w:rPr>
                <w:rFonts w:ascii="Arabic Typesetting" w:hAnsi="Arabic Typesetting" w:cs="Arabic Typesetting"/>
                <w:sz w:val="36"/>
                <w:szCs w:val="36"/>
              </w:rPr>
              <w:t>.</w:t>
            </w:r>
          </w:p>
          <w:p w:rsidR="00D855C6" w:rsidRPr="00985CBF" w:rsidRDefault="00D855C6" w:rsidP="00C766E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تم إبرام 35 اتفاقاً من اتفاقات مستوى الخدمات، وأنشئت شبكات وطنية لمراكز دعم التكنولوجيا والابتكار.</w:t>
            </w:r>
          </w:p>
          <w:p w:rsidR="00D855C6" w:rsidRPr="00985CBF" w:rsidRDefault="00D855C6" w:rsidP="00C766E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أُطلقت المنصة الإلكترونية لإدارة المعارف "</w:t>
            </w:r>
            <w:r w:rsidRPr="00985CBF">
              <w:rPr>
                <w:rFonts w:ascii="Arabic Typesetting" w:hAnsi="Arabic Typesetting" w:cs="Arabic Typesetting"/>
                <w:sz w:val="36"/>
                <w:szCs w:val="36"/>
                <w:cs/>
              </w:rPr>
              <w:t>‎</w:t>
            </w:r>
            <w:proofErr w:type="spellStart"/>
            <w:r w:rsidRPr="00985CBF">
              <w:rPr>
                <w:rFonts w:ascii="Arabic Typesetting" w:hAnsi="Arabic Typesetting" w:cs="Arabic Typesetting"/>
                <w:sz w:val="36"/>
                <w:szCs w:val="36"/>
              </w:rPr>
              <w:t>eTISC</w:t>
            </w:r>
            <w:proofErr w:type="spellEnd"/>
            <w:r w:rsidRPr="00985CBF">
              <w:rPr>
                <w:rFonts w:ascii="Arabic Typesetting" w:hAnsi="Arabic Typesetting" w:cs="Arabic Typesetting"/>
                <w:sz w:val="36"/>
                <w:szCs w:val="36"/>
                <w:rtl/>
              </w:rPr>
              <w:t xml:space="preserve">‏"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w:t>
            </w:r>
            <w:hyperlink r:id="rId28" w:history="1">
              <w:r w:rsidRPr="00985CBF">
                <w:rPr>
                  <w:rFonts w:ascii="Arabic Typesetting" w:hAnsi="Arabic Typesetting" w:cs="Arabic Typesetting"/>
                  <w:color w:val="0000FF" w:themeColor="hyperlink"/>
                  <w:sz w:val="36"/>
                  <w:szCs w:val="36"/>
                  <w:u w:val="single"/>
                </w:rPr>
                <w:t>http://etisc.wipo.org</w:t>
              </w:r>
            </w:hyperlink>
            <w:proofErr w:type="gramStart"/>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w:t>
            </w:r>
            <w:proofErr w:type="gramEnd"/>
            <w:r w:rsidRPr="00985CBF">
              <w:rPr>
                <w:rFonts w:ascii="Arabic Typesetting" w:hAnsi="Arabic Typesetting" w:cs="Arabic Typesetting"/>
                <w:sz w:val="36"/>
                <w:szCs w:val="36"/>
                <w:rtl/>
              </w:rPr>
              <w:t xml:space="preserve"> وأعيد تصميم الموقع الإلكتروني لمراكز دعم التكنولوجيا والابتكار.</w:t>
            </w:r>
          </w:p>
          <w:p w:rsidR="00D855C6" w:rsidRPr="00985CBF" w:rsidRDefault="00D855C6" w:rsidP="00C766E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عُرض التقرير التقييمي على اللجنة في دورتها التاسعة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CDIP/9/5</w:t>
            </w:r>
            <w:r w:rsidRPr="00985CBF">
              <w:rPr>
                <w:rFonts w:ascii="Arabic Typesetting" w:hAnsi="Arabic Typesetting" w:cs="Arabic Typesetting"/>
                <w:sz w:val="36"/>
                <w:szCs w:val="36"/>
                <w:rtl/>
              </w:rPr>
              <w:t xml:space="preserve">‏)، وهو </w:t>
            </w:r>
            <w:r w:rsidRPr="00985CBF">
              <w:rPr>
                <w:rFonts w:ascii="Arabic Typesetting" w:hAnsi="Arabic Typesetting" w:cs="Arabic Typesetting"/>
                <w:sz w:val="36"/>
                <w:szCs w:val="36"/>
                <w:rtl/>
              </w:rPr>
              <w:lastRenderedPageBreak/>
              <w:t>متاح على الرابط التالي:</w:t>
            </w:r>
          </w:p>
          <w:p w:rsidR="00D855C6" w:rsidRPr="00985CBF" w:rsidRDefault="000B3997" w:rsidP="0030068C">
            <w:pPr>
              <w:bidi/>
              <w:spacing w:after="240" w:line="360" w:lineRule="exact"/>
              <w:rPr>
                <w:rFonts w:ascii="Arabic Typesetting" w:hAnsi="Arabic Typesetting" w:cs="Arabic Typesetting"/>
                <w:sz w:val="36"/>
                <w:szCs w:val="36"/>
              </w:rPr>
            </w:pPr>
            <w:hyperlink r:id="rId29" w:history="1">
              <w:r w:rsidR="00D855C6" w:rsidRPr="00985CBF">
                <w:rPr>
                  <w:rFonts w:ascii="Arabic Typesetting" w:hAnsi="Arabic Typesetting" w:cs="Arabic Typesetting"/>
                  <w:color w:val="0000FF" w:themeColor="hyperlink"/>
                  <w:sz w:val="36"/>
                  <w:szCs w:val="36"/>
                  <w:u w:val="single"/>
                </w:rPr>
                <w:t>http://www.wipo.int/meetings/en/doc_details.jsp?doc_id=203099</w:t>
              </w:r>
            </w:hyperlink>
          </w:p>
        </w:tc>
        <w:tc>
          <w:tcPr>
            <w:tcW w:w="1778" w:type="pct"/>
            <w:shd w:val="clear" w:color="auto" w:fill="auto"/>
          </w:tcPr>
          <w:p w:rsidR="00D855C6" w:rsidRPr="00985CBF" w:rsidRDefault="00D855C6" w:rsidP="00C766E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إجراءات المرحلة الثانية، فيما يتعلق بوثيقة المشروع</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w:t>
            </w:r>
          </w:p>
          <w:p w:rsidR="00D855C6" w:rsidRPr="00985CBF" w:rsidRDefault="00D855C6" w:rsidP="00DA6634">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w:t>
            </w:r>
            <w:r w:rsidR="00DA6634">
              <w:rPr>
                <w:rFonts w:ascii="Arabic Typesetting" w:hAnsi="Arabic Typesetting" w:cs="Arabic Typesetting"/>
                <w:sz w:val="36"/>
                <w:szCs w:val="36"/>
                <w:rtl/>
              </w:rPr>
              <w:tab/>
            </w:r>
            <w:proofErr w:type="gramStart"/>
            <w:r w:rsidRPr="00985CBF">
              <w:rPr>
                <w:rFonts w:ascii="Arabic Typesetting" w:hAnsi="Arabic Typesetting" w:cs="Arabic Typesetting"/>
                <w:sz w:val="36"/>
                <w:szCs w:val="36"/>
                <w:rtl/>
              </w:rPr>
              <w:t>ضمان</w:t>
            </w:r>
            <w:proofErr w:type="gramEnd"/>
            <w:r w:rsidRPr="00985CBF">
              <w:rPr>
                <w:rFonts w:ascii="Arabic Typesetting" w:hAnsi="Arabic Typesetting" w:cs="Arabic Typesetting"/>
                <w:sz w:val="36"/>
                <w:szCs w:val="36"/>
                <w:rtl/>
              </w:rPr>
              <w:t xml:space="preserve"> أن قوالب الرصد والتقييم الذاتي مفيدة لأغراض الإدارة واتخاذ القرارات.</w:t>
            </w:r>
          </w:p>
          <w:p w:rsidR="00D855C6" w:rsidRPr="00985CBF" w:rsidRDefault="00D855C6" w:rsidP="00DA6634">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sidR="00DA6634">
              <w:rPr>
                <w:rFonts w:ascii="Arabic Typesetting" w:hAnsi="Arabic Typesetting" w:cs="Arabic Typesetting"/>
                <w:sz w:val="36"/>
                <w:szCs w:val="36"/>
                <w:rtl/>
              </w:rPr>
              <w:tab/>
            </w:r>
            <w:proofErr w:type="gramStart"/>
            <w:r w:rsidRPr="00985CBF">
              <w:rPr>
                <w:rFonts w:ascii="Arabic Typesetting" w:hAnsi="Arabic Typesetting" w:cs="Arabic Typesetting"/>
                <w:sz w:val="36"/>
                <w:szCs w:val="36"/>
                <w:rtl/>
              </w:rPr>
              <w:t>واستخدام</w:t>
            </w:r>
            <w:proofErr w:type="gramEnd"/>
            <w:r w:rsidRPr="00985CBF">
              <w:rPr>
                <w:rFonts w:ascii="Arabic Typesetting" w:hAnsi="Arabic Typesetting" w:cs="Arabic Typesetting"/>
                <w:sz w:val="36"/>
                <w:szCs w:val="36"/>
                <w:rtl/>
              </w:rPr>
              <w:t xml:space="preserve"> مؤشرات النتائج والأداء المحددة والقابلة للقياس والتحقيق وذات الصلة والمحددة المدة (معايير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SMART</w:t>
            </w:r>
            <w:r w:rsidRPr="00985CBF">
              <w:rPr>
                <w:rFonts w:ascii="Arabic Typesetting" w:hAnsi="Arabic Typesetting" w:cs="Arabic Typesetting"/>
                <w:sz w:val="36"/>
                <w:szCs w:val="36"/>
                <w:rtl/>
              </w:rPr>
              <w:t>‏) لقياس الآثار المترتبة على المشروع بما في ذلك آثاره على مستوى المستفيدين.</w:t>
            </w:r>
          </w:p>
          <w:p w:rsidR="00D855C6" w:rsidRPr="00985CBF" w:rsidRDefault="00D855C6" w:rsidP="00DA6634">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w:t>
            </w:r>
            <w:r w:rsidR="00DA6634">
              <w:rPr>
                <w:rFonts w:ascii="Arabic Typesetting" w:hAnsi="Arabic Typesetting" w:cs="Arabic Typesetting"/>
                <w:sz w:val="36"/>
                <w:szCs w:val="36"/>
                <w:rtl/>
              </w:rPr>
              <w:tab/>
            </w:r>
            <w:proofErr w:type="gramStart"/>
            <w:r w:rsidRPr="00985CBF">
              <w:rPr>
                <w:rFonts w:ascii="Arabic Typesetting" w:hAnsi="Arabic Typesetting" w:cs="Arabic Typesetting"/>
                <w:sz w:val="36"/>
                <w:szCs w:val="36"/>
                <w:rtl/>
              </w:rPr>
              <w:t>ووضع</w:t>
            </w:r>
            <w:proofErr w:type="gramEnd"/>
            <w:r w:rsidRPr="00985CBF">
              <w:rPr>
                <w:rFonts w:ascii="Arabic Typesetting" w:hAnsi="Arabic Typesetting" w:cs="Arabic Typesetting"/>
                <w:sz w:val="36"/>
                <w:szCs w:val="36"/>
                <w:rtl/>
              </w:rPr>
              <w:t xml:space="preserve"> إطار شامل لإدارة المشروعات وتنفيذه (على سبيل المثال: استخدام نهج إطار منطقي) لربط نتائج المشروع ونواتجه وأنشطته وموارده، ولإدراج المخاطر والافتراضات.</w:t>
            </w:r>
          </w:p>
          <w:p w:rsidR="00D855C6" w:rsidRPr="00985CBF" w:rsidRDefault="00D855C6" w:rsidP="00DA6634">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w:t>
            </w:r>
            <w:r w:rsidR="00DA6634">
              <w:rPr>
                <w:rFonts w:ascii="Arabic Typesetting" w:hAnsi="Arabic Typesetting" w:cs="Arabic Typesetting"/>
                <w:sz w:val="36"/>
                <w:szCs w:val="36"/>
                <w:rtl/>
              </w:rPr>
              <w:tab/>
            </w:r>
            <w:proofErr w:type="gramStart"/>
            <w:r w:rsidRPr="00985CBF">
              <w:rPr>
                <w:rFonts w:ascii="Arabic Typesetting" w:hAnsi="Arabic Typesetting" w:cs="Arabic Typesetting"/>
                <w:sz w:val="36"/>
                <w:szCs w:val="36"/>
                <w:rtl/>
              </w:rPr>
              <w:t>وتخطيط</w:t>
            </w:r>
            <w:proofErr w:type="gramEnd"/>
            <w:r w:rsidRPr="00985CBF">
              <w:rPr>
                <w:rFonts w:ascii="Arabic Typesetting" w:hAnsi="Arabic Typesetting" w:cs="Arabic Typesetting"/>
                <w:sz w:val="36"/>
                <w:szCs w:val="36"/>
                <w:rtl/>
              </w:rPr>
              <w:t xml:space="preserve"> الرصد والتقييمات </w:t>
            </w:r>
            <w:proofErr w:type="spellStart"/>
            <w:r w:rsidR="00DA6634">
              <w:rPr>
                <w:rFonts w:ascii="Arabic Typesetting" w:hAnsi="Arabic Typesetting" w:cs="Arabic Typesetting" w:hint="cs"/>
                <w:sz w:val="36"/>
                <w:szCs w:val="36"/>
                <w:rtl/>
              </w:rPr>
              <w:t>والتقييمات</w:t>
            </w:r>
            <w:proofErr w:type="spellEnd"/>
            <w:r w:rsidR="00DA6634">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 xml:space="preserve">الذاتية وتنفيذها </w:t>
            </w:r>
            <w:r w:rsidRPr="00985CBF">
              <w:rPr>
                <w:rFonts w:ascii="Arabic Typesetting" w:hAnsi="Arabic Typesetting" w:cs="Arabic Typesetting"/>
                <w:sz w:val="36"/>
                <w:szCs w:val="36"/>
                <w:rtl/>
              </w:rPr>
              <w:lastRenderedPageBreak/>
              <w:t>لتعقب الأثر والاستدامة الأطول أمداً في البلدان.</w:t>
            </w:r>
          </w:p>
          <w:p w:rsidR="00D855C6" w:rsidRPr="00985CBF" w:rsidRDefault="00D855C6" w:rsidP="00C766E0">
            <w:pPr>
              <w:bidi/>
              <w:spacing w:after="240" w:line="360" w:lineRule="exact"/>
              <w:rPr>
                <w:rFonts w:ascii="Arabic Typesetting" w:hAnsi="Arabic Typesetting" w:cs="Arabic Typesetting"/>
                <w:sz w:val="36"/>
                <w:szCs w:val="36"/>
              </w:rPr>
            </w:pPr>
          </w:p>
        </w:tc>
      </w:tr>
    </w:tbl>
    <w:p w:rsidR="00D855C6" w:rsidRPr="00D855C6" w:rsidRDefault="00D855C6" w:rsidP="002B4258">
      <w:pPr>
        <w:pStyle w:val="NormalParaAR"/>
        <w:rPr>
          <w:rtl/>
          <w:lang w:bidi="ar-EG"/>
        </w:rPr>
      </w:pPr>
    </w:p>
    <w:p w:rsidR="0030068C" w:rsidRPr="00985CBF" w:rsidRDefault="0030068C" w:rsidP="0030068C">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w:t>
      </w:r>
      <w:r>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قاعدة بيانات </w:t>
      </w:r>
      <w:proofErr w:type="gramStart"/>
      <w:r w:rsidRPr="00985CBF">
        <w:rPr>
          <w:rFonts w:ascii="Arabic Typesetting" w:hAnsi="Arabic Typesetting" w:cs="Arabic Typesetting"/>
          <w:sz w:val="36"/>
          <w:szCs w:val="36"/>
          <w:rtl/>
        </w:rPr>
        <w:t>مطابقة</w:t>
      </w:r>
      <w:proofErr w:type="gramEnd"/>
      <w:r w:rsidRPr="00985CBF">
        <w:rPr>
          <w:rFonts w:ascii="Arabic Typesetting" w:hAnsi="Arabic Typesetting" w:cs="Arabic Typesetting"/>
          <w:sz w:val="36"/>
          <w:szCs w:val="36"/>
          <w:rtl/>
        </w:rPr>
        <w:t xml:space="preserve"> الاحتياجات الإنمائية في مجال الملكية الفكرية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IP-DMD</w:t>
      </w:r>
      <w:r w:rsidRPr="00985CBF">
        <w:rPr>
          <w:rFonts w:ascii="Arabic Typesetting" w:hAnsi="Arabic Typesetting" w:cs="Arabic Typesetting"/>
          <w:sz w:val="36"/>
          <w:szCs w:val="36"/>
          <w:rtl/>
        </w:rPr>
        <w:t>‏)</w:t>
      </w:r>
    </w:p>
    <w:p w:rsidR="0030068C" w:rsidRPr="00985CBF" w:rsidRDefault="0030068C" w:rsidP="0030068C">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DA_09_01</w:t>
      </w:r>
      <w:r w:rsidRPr="00985CBF">
        <w:rPr>
          <w:rFonts w:ascii="Arabic Typesetting" w:hAnsi="Arabic Typesetting" w:cs="Arabic Typesetting"/>
          <w:sz w:val="36"/>
          <w:szCs w:val="36"/>
          <w:rtl/>
        </w:rPr>
        <w:t xml:space="preserve"> </w:t>
      </w:r>
      <w:r>
        <w:rPr>
          <w:rFonts w:ascii="Arabic Typesetting" w:hAnsi="Arabic Typesetting" w:cs="Arabic Typesetting"/>
          <w:sz w:val="36"/>
          <w:szCs w:val="36"/>
          <w:rtl/>
        </w:rPr>
        <w:t>–</w:t>
      </w:r>
      <w:r w:rsidRPr="00985CBF">
        <w:rPr>
          <w:rFonts w:ascii="Arabic Typesetting" w:hAnsi="Arabic Typesetting" w:cs="Arabic Typesetting"/>
          <w:sz w:val="36"/>
          <w:szCs w:val="36"/>
          <w:rtl/>
        </w:rPr>
        <w:t xml:space="preserve"> التوصية</w:t>
      </w:r>
      <w:r>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9</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0"/>
        <w:gridCol w:w="6139"/>
        <w:gridCol w:w="5220"/>
      </w:tblGrid>
      <w:tr w:rsidR="0030068C" w:rsidRPr="00C71B8B" w:rsidTr="001A393E">
        <w:tc>
          <w:tcPr>
            <w:tcW w:w="1131" w:type="pct"/>
            <w:tcBorders>
              <w:top w:val="single" w:sz="4" w:space="0" w:color="auto"/>
              <w:left w:val="single" w:sz="4" w:space="0" w:color="auto"/>
              <w:bottom w:val="single" w:sz="4" w:space="0" w:color="auto"/>
              <w:right w:val="single" w:sz="4" w:space="0" w:color="auto"/>
            </w:tcBorders>
            <w:shd w:val="clear" w:color="auto" w:fill="auto"/>
          </w:tcPr>
          <w:p w:rsidR="0030068C" w:rsidRPr="00C71B8B" w:rsidRDefault="0030068C" w:rsidP="00C766E0">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 xml:space="preserve">وصف </w:t>
            </w:r>
            <w:proofErr w:type="gramStart"/>
            <w:r w:rsidRPr="00C71B8B">
              <w:rPr>
                <w:rFonts w:ascii="Arabic Typesetting" w:hAnsi="Arabic Typesetting" w:cs="Arabic Typesetting"/>
                <w:sz w:val="40"/>
                <w:szCs w:val="40"/>
                <w:rtl/>
              </w:rPr>
              <w:t>مقتضب</w:t>
            </w:r>
            <w:proofErr w:type="gramEnd"/>
            <w:r w:rsidRPr="00C71B8B">
              <w:rPr>
                <w:rFonts w:ascii="Arabic Typesetting" w:hAnsi="Arabic Typesetting" w:cs="Arabic Typesetting"/>
                <w:sz w:val="40"/>
                <w:szCs w:val="40"/>
                <w:rtl/>
              </w:rPr>
              <w:t xml:space="preserve"> للمشروع</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30068C" w:rsidRPr="00C71B8B" w:rsidRDefault="0030068C" w:rsidP="00C766E0">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 xml:space="preserve">الإنجازات الرئيسية </w:t>
            </w:r>
            <w:proofErr w:type="gramStart"/>
            <w:r w:rsidRPr="00C71B8B">
              <w:rPr>
                <w:rFonts w:ascii="Arabic Typesetting" w:hAnsi="Arabic Typesetting" w:cs="Arabic Typesetting"/>
                <w:sz w:val="40"/>
                <w:szCs w:val="40"/>
                <w:rtl/>
              </w:rPr>
              <w:t>والنتائج</w:t>
            </w:r>
            <w:proofErr w:type="gramEnd"/>
          </w:p>
        </w:tc>
        <w:tc>
          <w:tcPr>
            <w:tcW w:w="1778" w:type="pct"/>
            <w:tcBorders>
              <w:top w:val="single" w:sz="4" w:space="0" w:color="auto"/>
              <w:left w:val="single" w:sz="4" w:space="0" w:color="auto"/>
              <w:bottom w:val="single" w:sz="4" w:space="0" w:color="auto"/>
              <w:right w:val="single" w:sz="4" w:space="0" w:color="auto"/>
            </w:tcBorders>
            <w:shd w:val="clear" w:color="auto" w:fill="auto"/>
          </w:tcPr>
          <w:p w:rsidR="0030068C" w:rsidRPr="00C71B8B" w:rsidRDefault="0030068C" w:rsidP="00C766E0">
            <w:pPr>
              <w:bidi/>
              <w:spacing w:after="240" w:line="360" w:lineRule="exact"/>
              <w:rPr>
                <w:rFonts w:ascii="Arabic Typesetting" w:hAnsi="Arabic Typesetting" w:cs="Arabic Typesetting"/>
                <w:sz w:val="40"/>
                <w:szCs w:val="40"/>
              </w:rPr>
            </w:pPr>
            <w:proofErr w:type="gramStart"/>
            <w:r w:rsidRPr="00C71B8B">
              <w:rPr>
                <w:rFonts w:ascii="Arabic Typesetting" w:hAnsi="Arabic Typesetting" w:cs="Arabic Typesetting"/>
                <w:sz w:val="40"/>
                <w:szCs w:val="40"/>
                <w:rtl/>
              </w:rPr>
              <w:t>توصيات</w:t>
            </w:r>
            <w:proofErr w:type="gramEnd"/>
            <w:r w:rsidRPr="00C71B8B">
              <w:rPr>
                <w:rFonts w:ascii="Arabic Typesetting" w:hAnsi="Arabic Typesetting" w:cs="Arabic Typesetting"/>
                <w:sz w:val="40"/>
                <w:szCs w:val="40"/>
                <w:rtl/>
              </w:rPr>
              <w:t xml:space="preserve"> المقيّمين الرئيسية</w:t>
            </w:r>
          </w:p>
        </w:tc>
      </w:tr>
      <w:tr w:rsidR="0030068C" w:rsidRPr="00985CBF" w:rsidTr="001A393E">
        <w:tc>
          <w:tcPr>
            <w:tcW w:w="1131" w:type="pct"/>
            <w:shd w:val="clear" w:color="auto" w:fill="auto"/>
          </w:tcPr>
          <w:p w:rsidR="0030068C" w:rsidRPr="00985CBF" w:rsidRDefault="0030068C" w:rsidP="00C766E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تطوير قاعدة بيانات وبرمجيات بغية إنشاء عملية فعالة لمطابقة الاحتياجات الإنمائية في مجال الملكية الفكرية للبلدان </w:t>
            </w:r>
            <w:proofErr w:type="gramStart"/>
            <w:r w:rsidRPr="00985CBF">
              <w:rPr>
                <w:rFonts w:ascii="Arabic Typesetting" w:hAnsi="Arabic Typesetting" w:cs="Arabic Typesetting"/>
                <w:sz w:val="36"/>
                <w:szCs w:val="36"/>
                <w:rtl/>
              </w:rPr>
              <w:t>والمانحين</w:t>
            </w:r>
            <w:proofErr w:type="gramEnd"/>
            <w:r w:rsidRPr="00985CBF">
              <w:rPr>
                <w:rFonts w:ascii="Arabic Typesetting" w:hAnsi="Arabic Typesetting" w:cs="Arabic Typesetting"/>
                <w:sz w:val="36"/>
                <w:szCs w:val="36"/>
                <w:rtl/>
              </w:rPr>
              <w:t>.</w:t>
            </w:r>
          </w:p>
          <w:p w:rsidR="0030068C" w:rsidRPr="00985CBF" w:rsidRDefault="0030068C" w:rsidP="00C766E0">
            <w:pPr>
              <w:bidi/>
              <w:spacing w:after="240" w:line="360" w:lineRule="exact"/>
              <w:rPr>
                <w:rFonts w:ascii="Arabic Typesetting" w:hAnsi="Arabic Typesetting" w:cs="Arabic Typesetting"/>
                <w:sz w:val="36"/>
                <w:szCs w:val="36"/>
              </w:rPr>
            </w:pPr>
          </w:p>
        </w:tc>
        <w:tc>
          <w:tcPr>
            <w:tcW w:w="2091" w:type="pct"/>
            <w:shd w:val="clear" w:color="auto" w:fill="auto"/>
          </w:tcPr>
          <w:p w:rsidR="0030068C" w:rsidRDefault="0030068C" w:rsidP="00C766E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w:t>
            </w:r>
            <w:proofErr w:type="gramStart"/>
            <w:r w:rsidRPr="00985CBF">
              <w:rPr>
                <w:rFonts w:ascii="Arabic Typesetting" w:hAnsi="Arabic Typesetting" w:cs="Arabic Typesetting"/>
                <w:sz w:val="36"/>
                <w:szCs w:val="36"/>
                <w:rtl/>
              </w:rPr>
              <w:t>تم</w:t>
            </w:r>
            <w:proofErr w:type="gramEnd"/>
            <w:r w:rsidRPr="00985CBF">
              <w:rPr>
                <w:rFonts w:ascii="Arabic Typesetting" w:hAnsi="Arabic Typesetting" w:cs="Arabic Typesetting"/>
                <w:sz w:val="36"/>
                <w:szCs w:val="36"/>
                <w:rtl/>
              </w:rPr>
              <w:t xml:space="preserve"> إطلاق قاعدة بيانات مطابقة الاحتياجات الإنمائية في مجال الملكية الفكرية (</w:t>
            </w:r>
            <w:r w:rsidRPr="00985CBF">
              <w:rPr>
                <w:rFonts w:ascii="Arabic Typesetting" w:hAnsi="Arabic Typesetting" w:cs="Arabic Typesetting"/>
                <w:sz w:val="36"/>
                <w:szCs w:val="36"/>
              </w:rPr>
              <w:t>IP-DMD</w:t>
            </w:r>
            <w:r w:rsidRPr="00985CBF">
              <w:rPr>
                <w:rFonts w:ascii="Arabic Typesetting" w:hAnsi="Arabic Typesetting" w:cs="Arabic Typesetting"/>
                <w:sz w:val="36"/>
                <w:szCs w:val="36"/>
                <w:rtl/>
              </w:rPr>
              <w:t xml:space="preserve">‏)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tl/>
              </w:rPr>
              <w:t>رسميا</w:t>
            </w:r>
            <w:r w:rsidR="00C800C1">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في أغسطس 2011، وهي جاهزة الآن "لمطابقة" احتياجات الدول الأعضاء مع العروض المحتملة</w:t>
            </w:r>
            <w:r>
              <w:rPr>
                <w:rFonts w:ascii="Arabic Typesetting" w:hAnsi="Arabic Typesetting" w:cs="Arabic Typesetting"/>
                <w:sz w:val="36"/>
                <w:szCs w:val="36"/>
                <w:rtl/>
              </w:rPr>
              <w:t>.</w:t>
            </w:r>
          </w:p>
          <w:p w:rsidR="0030068C" w:rsidRPr="00985CBF" w:rsidRDefault="0030068C" w:rsidP="00C766E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يمكن النفاذ إلى نظام قطاع التنمية </w:t>
            </w:r>
            <w:proofErr w:type="gramStart"/>
            <w:r w:rsidRPr="00985CBF">
              <w:rPr>
                <w:rFonts w:ascii="Arabic Typesetting" w:hAnsi="Arabic Typesetting" w:cs="Arabic Typesetting"/>
                <w:sz w:val="36"/>
                <w:szCs w:val="36"/>
                <w:rtl/>
              </w:rPr>
              <w:t>عبر</w:t>
            </w:r>
            <w:proofErr w:type="gramEnd"/>
            <w:r w:rsidRPr="00985CBF">
              <w:rPr>
                <w:rFonts w:ascii="Arabic Typesetting" w:hAnsi="Arabic Typesetting" w:cs="Arabic Typesetting"/>
                <w:sz w:val="36"/>
                <w:szCs w:val="36"/>
                <w:rtl/>
              </w:rPr>
              <w:t xml:space="preserve"> الرابط التالي: </w:t>
            </w:r>
            <w:hyperlink r:id="rId30" w:history="1">
              <w:r w:rsidRPr="00985CBF">
                <w:rPr>
                  <w:rFonts w:ascii="Arabic Typesetting" w:hAnsi="Arabic Typesetting" w:cs="Arabic Typesetting"/>
                  <w:color w:val="0000FF" w:themeColor="hyperlink"/>
                  <w:sz w:val="36"/>
                  <w:szCs w:val="36"/>
                  <w:u w:val="single"/>
                </w:rPr>
                <w:t>http://www.wipo.int/dmd</w:t>
              </w:r>
            </w:hyperlink>
          </w:p>
          <w:p w:rsidR="0030068C" w:rsidRPr="00985CBF" w:rsidRDefault="0030068C" w:rsidP="00C766E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عُرض التقرير التقييمي على اللجنة في دورتها العاشرة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CDIP/10/3</w:t>
            </w:r>
            <w:r w:rsidRPr="00985CBF">
              <w:rPr>
                <w:rFonts w:ascii="Arabic Typesetting" w:hAnsi="Arabic Typesetting" w:cs="Arabic Typesetting"/>
                <w:sz w:val="36"/>
                <w:szCs w:val="36"/>
                <w:rtl/>
              </w:rPr>
              <w:t xml:space="preserve">‏)، وهو متاح على الرابط التالي: </w:t>
            </w:r>
            <w:hyperlink r:id="rId31" w:history="1">
              <w:r w:rsidRPr="00985CBF">
                <w:rPr>
                  <w:rFonts w:ascii="Arabic Typesetting" w:hAnsi="Arabic Typesetting" w:cs="Arabic Typesetting"/>
                  <w:color w:val="0000FF" w:themeColor="hyperlink"/>
                  <w:sz w:val="36"/>
                  <w:szCs w:val="36"/>
                  <w:u w:val="single"/>
                </w:rPr>
                <w:t>http://www.wipo.int/meetings/en/doc_details.jsp?doc_id=217446</w:t>
              </w:r>
            </w:hyperlink>
          </w:p>
          <w:p w:rsidR="0030068C" w:rsidRPr="00985CBF" w:rsidRDefault="0030068C" w:rsidP="00C766E0">
            <w:pPr>
              <w:bidi/>
              <w:spacing w:after="240" w:line="360" w:lineRule="exact"/>
              <w:rPr>
                <w:rFonts w:ascii="Arabic Typesetting" w:hAnsi="Arabic Typesetting" w:cs="Arabic Typesetting"/>
                <w:sz w:val="36"/>
                <w:szCs w:val="36"/>
              </w:rPr>
            </w:pPr>
          </w:p>
        </w:tc>
        <w:tc>
          <w:tcPr>
            <w:tcW w:w="1778" w:type="pct"/>
            <w:shd w:val="clear" w:color="auto" w:fill="auto"/>
          </w:tcPr>
          <w:p w:rsidR="0030068C" w:rsidRPr="00985CBF" w:rsidRDefault="0030068C" w:rsidP="00C800C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w:t>
            </w:r>
            <w:r w:rsidR="00C800C1">
              <w:rPr>
                <w:rFonts w:ascii="Arabic Typesetting" w:hAnsi="Arabic Typesetting" w:cs="Arabic Typesetting"/>
                <w:sz w:val="36"/>
                <w:szCs w:val="36"/>
                <w:rtl/>
              </w:rPr>
              <w:tab/>
            </w:r>
            <w:r w:rsidRPr="00985CBF">
              <w:rPr>
                <w:rFonts w:ascii="Arabic Typesetting" w:hAnsi="Arabic Typesetting" w:cs="Arabic Typesetting"/>
                <w:sz w:val="36"/>
                <w:szCs w:val="36"/>
                <w:rtl/>
              </w:rPr>
              <w:t>تحتاج خطوط المسؤولية وعمليات تدفق العمل إلى توضيح فوري. ويشمل هذا تحديد أدوار</w:t>
            </w:r>
            <w:r w:rsidRPr="00985CBF">
              <w:rPr>
                <w:rFonts w:ascii="Arabic Typesetting" w:hAnsi="Arabic Typesetting" w:cs="Arabic Typesetting"/>
                <w:sz w:val="36"/>
                <w:szCs w:val="36"/>
              </w:rPr>
              <w:t>:</w:t>
            </w:r>
          </w:p>
          <w:p w:rsidR="0030068C" w:rsidRPr="00985CBF" w:rsidRDefault="0030068C" w:rsidP="00FA5AF3">
            <w:pPr>
              <w:numPr>
                <w:ilvl w:val="0"/>
                <w:numId w:val="8"/>
              </w:numPr>
              <w:bidi/>
              <w:spacing w:after="240" w:line="360" w:lineRule="exact"/>
              <w:rPr>
                <w:rFonts w:ascii="Arabic Typesetting" w:hAnsi="Arabic Typesetting" w:cs="Arabic Typesetting"/>
                <w:sz w:val="36"/>
                <w:szCs w:val="36"/>
              </w:rPr>
            </w:pPr>
            <w:proofErr w:type="gramStart"/>
            <w:r w:rsidRPr="00985CBF">
              <w:rPr>
                <w:rFonts w:ascii="Arabic Typesetting" w:hAnsi="Arabic Typesetting" w:cs="Arabic Typesetting"/>
                <w:sz w:val="36"/>
                <w:szCs w:val="36"/>
                <w:rtl/>
              </w:rPr>
              <w:t>شعبة</w:t>
            </w:r>
            <w:proofErr w:type="gramEnd"/>
            <w:r w:rsidRPr="00985CBF">
              <w:rPr>
                <w:rFonts w:ascii="Arabic Typesetting" w:hAnsi="Arabic Typesetting" w:cs="Arabic Typesetting"/>
                <w:sz w:val="36"/>
                <w:szCs w:val="36"/>
                <w:rtl/>
              </w:rPr>
              <w:t xml:space="preserve"> خدمات الإنترنت؛</w:t>
            </w:r>
          </w:p>
          <w:p w:rsidR="0030068C" w:rsidRPr="00985CBF" w:rsidRDefault="0030068C" w:rsidP="00FA5AF3">
            <w:pPr>
              <w:numPr>
                <w:ilvl w:val="0"/>
                <w:numId w:val="8"/>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وقطاع القضايا العالمية؛</w:t>
            </w:r>
          </w:p>
          <w:p w:rsidR="0030068C" w:rsidRPr="00985CBF" w:rsidRDefault="0030068C" w:rsidP="00FA5AF3">
            <w:pPr>
              <w:numPr>
                <w:ilvl w:val="0"/>
                <w:numId w:val="8"/>
              </w:numPr>
              <w:bidi/>
              <w:spacing w:after="240" w:line="360" w:lineRule="exact"/>
              <w:rPr>
                <w:rFonts w:ascii="Arabic Typesetting" w:hAnsi="Arabic Typesetting" w:cs="Arabic Typesetting"/>
                <w:sz w:val="36"/>
                <w:szCs w:val="36"/>
              </w:rPr>
            </w:pPr>
            <w:proofErr w:type="gramStart"/>
            <w:r w:rsidRPr="00985CBF">
              <w:rPr>
                <w:rFonts w:ascii="Arabic Typesetting" w:hAnsi="Arabic Typesetting" w:cs="Arabic Typesetting"/>
                <w:sz w:val="36"/>
                <w:szCs w:val="36"/>
                <w:rtl/>
              </w:rPr>
              <w:t>والمكاتب</w:t>
            </w:r>
            <w:proofErr w:type="gramEnd"/>
            <w:r w:rsidRPr="00985CBF">
              <w:rPr>
                <w:rFonts w:ascii="Arabic Typesetting" w:hAnsi="Arabic Typesetting" w:cs="Arabic Typesetting"/>
                <w:sz w:val="36"/>
                <w:szCs w:val="36"/>
                <w:rtl/>
              </w:rPr>
              <w:t xml:space="preserve"> الإقليمية؛</w:t>
            </w:r>
          </w:p>
          <w:p w:rsidR="0030068C" w:rsidRPr="00985CBF" w:rsidRDefault="0030068C" w:rsidP="00FA5AF3">
            <w:pPr>
              <w:numPr>
                <w:ilvl w:val="0"/>
                <w:numId w:val="8"/>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وفريق المشروعات الخاصة.</w:t>
            </w:r>
          </w:p>
          <w:p w:rsidR="0030068C" w:rsidRPr="00985CBF" w:rsidRDefault="0030068C" w:rsidP="00C800C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sidR="00C800C1">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يجب أن يبدأ العمل الترويجي في أسرع وقت ممكن على المستويين الداخلي والخارجي عن طريق حضور فريق المشروع للاجتماعات الإقليمية، لكي تعلم الدول الأعضاء والأطراف الأخرى المهتمة بوجود هذه الأداة.</w:t>
            </w:r>
          </w:p>
          <w:p w:rsidR="0030068C" w:rsidRDefault="0030068C" w:rsidP="007135FE">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lastRenderedPageBreak/>
              <w:t>‏"3"</w:t>
            </w:r>
            <w:r w:rsidR="007135FE">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يجب أن تعزز الويبو اتصالاتها بالمانحين سعيا للحصول على دعم لطلبات المشروعات الموجودة في قاعدة البيانات</w:t>
            </w:r>
            <w:r>
              <w:rPr>
                <w:rFonts w:ascii="Arabic Typesetting" w:hAnsi="Arabic Typesetting" w:cs="Arabic Typesetting"/>
                <w:sz w:val="36"/>
                <w:szCs w:val="36"/>
                <w:rtl/>
              </w:rPr>
              <w:t>.</w:t>
            </w:r>
          </w:p>
          <w:p w:rsidR="0030068C" w:rsidRPr="00985CBF" w:rsidRDefault="0030068C" w:rsidP="007135FE">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w:t>
            </w:r>
            <w:r w:rsidR="007135FE">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بعد الانتهاء من ذلك، يجب تحديد أولويات البلدان بغية تصميم المشروعات الملائمة التي يتم رفعها على قاعدة البيانات.</w:t>
            </w:r>
          </w:p>
          <w:p w:rsidR="0030068C" w:rsidRPr="00985CBF" w:rsidRDefault="0030068C" w:rsidP="007135FE">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‏"5"</w:t>
            </w:r>
            <w:r w:rsidR="007135FE">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تحتاج قاعدة البيانات إلى أن يتم ربطها بشكل أوثق بإطار نتائج الويبو وميزانيتها العادية وأهدافها الاستراتيجية، وذلك لضمان أن تظهر أية أموال موجهة عبر قاعدة البيانات كنتائج محققة.</w:t>
            </w:r>
          </w:p>
          <w:p w:rsidR="0030068C" w:rsidRPr="00985CBF" w:rsidRDefault="0030068C" w:rsidP="007135FE">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‏"6"</w:t>
            </w:r>
            <w:r w:rsidR="007135FE">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يجب الاتفاق على أهداف لقاعدة البيانات فيما يتعلق مثلا</w:t>
            </w:r>
            <w:r w:rsidR="007135FE">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بعدد ونوعيات المانحين والطلبات المتوقعة وعدد الشراكات المنشأة.</w:t>
            </w:r>
          </w:p>
        </w:tc>
      </w:tr>
    </w:tbl>
    <w:p w:rsidR="009D1325" w:rsidRPr="0030068C" w:rsidRDefault="009D1325" w:rsidP="008804E0">
      <w:pPr>
        <w:pStyle w:val="NormalParaAR"/>
        <w:rPr>
          <w:rtl/>
          <w:lang w:bidi="ar-EG"/>
        </w:rPr>
      </w:pPr>
    </w:p>
    <w:p w:rsidR="00376C06" w:rsidRPr="00985CBF" w:rsidRDefault="00376C06" w:rsidP="00376C06">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"5" </w:t>
      </w:r>
      <w:r w:rsidRPr="00985CBF">
        <w:rPr>
          <w:rFonts w:ascii="Arabic Typesetting" w:hAnsi="Arabic Typesetting" w:cs="Arabic Typesetting" w:hint="cs"/>
          <w:sz w:val="36"/>
          <w:szCs w:val="36"/>
          <w:rtl/>
        </w:rPr>
        <w:t>ال</w:t>
      </w:r>
      <w:r w:rsidRPr="00985CBF">
        <w:rPr>
          <w:rFonts w:ascii="Arabic Typesetting" w:hAnsi="Arabic Typesetting" w:cs="Arabic Typesetting"/>
          <w:sz w:val="36"/>
          <w:szCs w:val="36"/>
          <w:rtl/>
        </w:rPr>
        <w:t xml:space="preserve">مشروع </w:t>
      </w:r>
      <w:r w:rsidRPr="00985CBF">
        <w:rPr>
          <w:rFonts w:ascii="Arabic Typesetting" w:hAnsi="Arabic Typesetting" w:cs="Arabic Typesetting" w:hint="cs"/>
          <w:sz w:val="36"/>
          <w:szCs w:val="36"/>
          <w:rtl/>
        </w:rPr>
        <w:t>ال</w:t>
      </w:r>
      <w:r w:rsidRPr="00985CBF">
        <w:rPr>
          <w:rFonts w:ascii="Arabic Typesetting" w:hAnsi="Arabic Typesetting" w:cs="Arabic Typesetting"/>
          <w:sz w:val="36"/>
          <w:szCs w:val="36"/>
          <w:rtl/>
        </w:rPr>
        <w:t xml:space="preserve">رائد لإنشاء </w:t>
      </w:r>
      <w:proofErr w:type="gramStart"/>
      <w:r w:rsidRPr="00985CBF">
        <w:rPr>
          <w:rFonts w:ascii="Arabic Typesetting" w:hAnsi="Arabic Typesetting" w:cs="Arabic Typesetting"/>
          <w:sz w:val="36"/>
          <w:szCs w:val="36"/>
          <w:rtl/>
        </w:rPr>
        <w:t>أكاديميات</w:t>
      </w:r>
      <w:proofErr w:type="gramEnd"/>
      <w:r w:rsidRPr="00985CBF">
        <w:rPr>
          <w:rFonts w:ascii="Arabic Typesetting" w:hAnsi="Arabic Typesetting" w:cs="Arabic Typesetting"/>
          <w:sz w:val="36"/>
          <w:szCs w:val="36"/>
          <w:rtl/>
        </w:rPr>
        <w:t xml:space="preserve"> وطنية جديدة في مجال الملكية الفكرية </w:t>
      </w:r>
    </w:p>
    <w:p w:rsidR="00376C06" w:rsidRPr="00985CBF" w:rsidRDefault="00376C06" w:rsidP="00376C06">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DA_10_01</w:t>
      </w:r>
      <w:r w:rsidRPr="00985CBF">
        <w:rPr>
          <w:rFonts w:ascii="Arabic Typesetting" w:hAnsi="Arabic Typesetting" w:cs="Arabic Typesetting"/>
          <w:sz w:val="36"/>
          <w:szCs w:val="36"/>
          <w:rtl/>
        </w:rPr>
        <w:t xml:space="preserve"> </w:t>
      </w:r>
      <w:r>
        <w:rPr>
          <w:rFonts w:ascii="Arabic Typesetting" w:hAnsi="Arabic Typesetting" w:cs="Arabic Typesetting"/>
          <w:sz w:val="36"/>
          <w:szCs w:val="36"/>
          <w:rtl/>
        </w:rPr>
        <w:t>–</w:t>
      </w:r>
      <w:r w:rsidRPr="00985CBF">
        <w:rPr>
          <w:rFonts w:ascii="Arabic Typesetting" w:hAnsi="Arabic Typesetting" w:cs="Arabic Typesetting"/>
          <w:sz w:val="36"/>
          <w:szCs w:val="36"/>
          <w:rtl/>
        </w:rPr>
        <w:t xml:space="preserve"> التوصية</w:t>
      </w:r>
      <w:r>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10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1"/>
        <w:gridCol w:w="4963"/>
        <w:gridCol w:w="6395"/>
      </w:tblGrid>
      <w:tr w:rsidR="00376C06" w:rsidRPr="00C71B8B" w:rsidTr="001A393E">
        <w:tc>
          <w:tcPr>
            <w:tcW w:w="1131" w:type="pct"/>
            <w:tcBorders>
              <w:top w:val="single" w:sz="4" w:space="0" w:color="auto"/>
              <w:left w:val="single" w:sz="4" w:space="0" w:color="auto"/>
              <w:bottom w:val="single" w:sz="4" w:space="0" w:color="auto"/>
              <w:right w:val="single" w:sz="4" w:space="0" w:color="auto"/>
            </w:tcBorders>
            <w:shd w:val="clear" w:color="auto" w:fill="auto"/>
          </w:tcPr>
          <w:p w:rsidR="00376C06" w:rsidRPr="00C71B8B" w:rsidRDefault="00376C06" w:rsidP="00C766E0">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 xml:space="preserve">وصف </w:t>
            </w:r>
            <w:proofErr w:type="gramStart"/>
            <w:r w:rsidRPr="00C71B8B">
              <w:rPr>
                <w:rFonts w:ascii="Arabic Typesetting" w:hAnsi="Arabic Typesetting" w:cs="Arabic Typesetting"/>
                <w:b/>
                <w:sz w:val="40"/>
                <w:szCs w:val="40"/>
                <w:rtl/>
              </w:rPr>
              <w:t>مقتضب</w:t>
            </w:r>
            <w:proofErr w:type="gramEnd"/>
            <w:r w:rsidRPr="00C71B8B">
              <w:rPr>
                <w:rFonts w:ascii="Arabic Typesetting" w:hAnsi="Arabic Typesetting" w:cs="Arabic Typesetting"/>
                <w:b/>
                <w:sz w:val="40"/>
                <w:szCs w:val="40"/>
                <w:rtl/>
              </w:rPr>
              <w:t xml:space="preserve"> للمشروع</w:t>
            </w:r>
          </w:p>
        </w:tc>
        <w:tc>
          <w:tcPr>
            <w:tcW w:w="1690" w:type="pct"/>
            <w:tcBorders>
              <w:top w:val="single" w:sz="4" w:space="0" w:color="auto"/>
              <w:left w:val="single" w:sz="4" w:space="0" w:color="auto"/>
              <w:bottom w:val="single" w:sz="4" w:space="0" w:color="auto"/>
              <w:right w:val="single" w:sz="4" w:space="0" w:color="auto"/>
            </w:tcBorders>
            <w:shd w:val="clear" w:color="auto" w:fill="auto"/>
          </w:tcPr>
          <w:p w:rsidR="00376C06" w:rsidRPr="00C71B8B" w:rsidRDefault="00376C06" w:rsidP="00C766E0">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 xml:space="preserve">الإنجازات الرئيسية </w:t>
            </w:r>
            <w:proofErr w:type="gramStart"/>
            <w:r w:rsidRPr="00C71B8B">
              <w:rPr>
                <w:rFonts w:ascii="Arabic Typesetting" w:hAnsi="Arabic Typesetting" w:cs="Arabic Typesetting"/>
                <w:b/>
                <w:sz w:val="40"/>
                <w:szCs w:val="40"/>
                <w:rtl/>
              </w:rPr>
              <w:t>والنتائج</w:t>
            </w:r>
            <w:proofErr w:type="gramEnd"/>
          </w:p>
        </w:tc>
        <w:tc>
          <w:tcPr>
            <w:tcW w:w="2178" w:type="pct"/>
            <w:tcBorders>
              <w:top w:val="single" w:sz="4" w:space="0" w:color="auto"/>
              <w:left w:val="single" w:sz="4" w:space="0" w:color="auto"/>
              <w:bottom w:val="single" w:sz="4" w:space="0" w:color="auto"/>
              <w:right w:val="single" w:sz="4" w:space="0" w:color="auto"/>
            </w:tcBorders>
            <w:shd w:val="clear" w:color="auto" w:fill="auto"/>
          </w:tcPr>
          <w:p w:rsidR="00376C06" w:rsidRPr="00C71B8B" w:rsidRDefault="00376C06" w:rsidP="00C766E0">
            <w:pPr>
              <w:bidi/>
              <w:spacing w:after="240" w:line="360" w:lineRule="exact"/>
              <w:rPr>
                <w:rFonts w:ascii="Arabic Typesetting" w:hAnsi="Arabic Typesetting" w:cs="Arabic Typesetting"/>
                <w:b/>
                <w:sz w:val="40"/>
                <w:szCs w:val="40"/>
              </w:rPr>
            </w:pPr>
            <w:proofErr w:type="gramStart"/>
            <w:r w:rsidRPr="00C71B8B">
              <w:rPr>
                <w:rFonts w:ascii="Arabic Typesetting" w:hAnsi="Arabic Typesetting" w:cs="Arabic Typesetting"/>
                <w:b/>
                <w:sz w:val="40"/>
                <w:szCs w:val="40"/>
                <w:rtl/>
              </w:rPr>
              <w:t>توصيات</w:t>
            </w:r>
            <w:proofErr w:type="gramEnd"/>
            <w:r w:rsidRPr="00C71B8B">
              <w:rPr>
                <w:rFonts w:ascii="Arabic Typesetting" w:hAnsi="Arabic Typesetting" w:cs="Arabic Typesetting"/>
                <w:b/>
                <w:sz w:val="40"/>
                <w:szCs w:val="40"/>
                <w:rtl/>
              </w:rPr>
              <w:t xml:space="preserve"> المقيّمين الرئيسية</w:t>
            </w:r>
          </w:p>
        </w:tc>
      </w:tr>
      <w:tr w:rsidR="00376C06" w:rsidRPr="00985CBF" w:rsidTr="001A393E">
        <w:tc>
          <w:tcPr>
            <w:tcW w:w="1131" w:type="pct"/>
            <w:shd w:val="clear" w:color="auto" w:fill="auto"/>
          </w:tcPr>
          <w:p w:rsidR="00376C06" w:rsidRPr="00985CBF" w:rsidRDefault="00376C06" w:rsidP="00C766E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يرمي ال</w:t>
            </w:r>
            <w:r w:rsidRPr="00985CBF">
              <w:rPr>
                <w:rFonts w:ascii="Arabic Typesetting" w:hAnsi="Arabic Typesetting" w:cs="Arabic Typesetting"/>
                <w:sz w:val="36"/>
                <w:szCs w:val="36"/>
                <w:rtl/>
              </w:rPr>
              <w:t xml:space="preserve">مشروع </w:t>
            </w:r>
            <w:r w:rsidRPr="00985CBF">
              <w:rPr>
                <w:rFonts w:ascii="Arabic Typesetting" w:hAnsi="Arabic Typesetting" w:cs="Arabic Typesetting" w:hint="cs"/>
                <w:sz w:val="36"/>
                <w:szCs w:val="36"/>
                <w:rtl/>
              </w:rPr>
              <w:t>ال</w:t>
            </w:r>
            <w:r w:rsidRPr="00985CBF">
              <w:rPr>
                <w:rFonts w:ascii="Arabic Typesetting" w:hAnsi="Arabic Typesetting" w:cs="Arabic Typesetting"/>
                <w:sz w:val="36"/>
                <w:szCs w:val="36"/>
                <w:rtl/>
              </w:rPr>
              <w:t xml:space="preserve">رائد لإنشاء أكاديميات وطنية جديدة في مجال الملكية الفكرية </w:t>
            </w:r>
            <w:r w:rsidRPr="00985CBF">
              <w:rPr>
                <w:rFonts w:ascii="Arabic Typesetting" w:hAnsi="Arabic Typesetting" w:cs="Arabic Typesetting" w:hint="cs"/>
                <w:sz w:val="36"/>
                <w:szCs w:val="36"/>
                <w:rtl/>
              </w:rPr>
              <w:t xml:space="preserve">إلى </w:t>
            </w:r>
            <w:r w:rsidRPr="00985CBF">
              <w:rPr>
                <w:rFonts w:ascii="Arabic Typesetting" w:hAnsi="Arabic Typesetting" w:cs="Arabic Typesetting"/>
                <w:sz w:val="36"/>
                <w:szCs w:val="36"/>
                <w:rtl/>
              </w:rPr>
              <w:t xml:space="preserve">مساعدة البلدان النامية والبلدان الأقل نموا على إنشاء مؤسسات للتدريب في مجال الملكية الفكرية بأقل الموارد الممكنة بغية التصدي لطلبها المتزايد على خبراء الملكية الفكرية والمهنيين والمسؤولين </w:t>
            </w:r>
            <w:r w:rsidRPr="00985CBF">
              <w:rPr>
                <w:rFonts w:ascii="Arabic Typesetting" w:hAnsi="Arabic Typesetting" w:cs="Arabic Typesetting"/>
                <w:sz w:val="36"/>
                <w:szCs w:val="36"/>
                <w:rtl/>
              </w:rPr>
              <w:lastRenderedPageBreak/>
              <w:t>الحكوميين وأصحاب المصلحة الآخرين.</w:t>
            </w:r>
          </w:p>
          <w:p w:rsidR="00376C06" w:rsidRPr="00985CBF" w:rsidRDefault="00376C06" w:rsidP="00C766E0">
            <w:pPr>
              <w:bidi/>
              <w:spacing w:after="240" w:line="360" w:lineRule="exact"/>
              <w:rPr>
                <w:rFonts w:ascii="Arabic Typesetting" w:hAnsi="Arabic Typesetting" w:cs="Arabic Typesetting"/>
                <w:sz w:val="36"/>
                <w:szCs w:val="36"/>
              </w:rPr>
            </w:pPr>
          </w:p>
        </w:tc>
        <w:tc>
          <w:tcPr>
            <w:tcW w:w="1690" w:type="pct"/>
            <w:shd w:val="clear" w:color="auto" w:fill="auto"/>
          </w:tcPr>
          <w:p w:rsidR="00376C06" w:rsidRDefault="00376C06" w:rsidP="00C766E0">
            <w:pPr>
              <w:bidi/>
              <w:spacing w:after="240" w:line="360" w:lineRule="exact"/>
              <w:rPr>
                <w:rFonts w:ascii="Arabic Typesetting" w:hAnsi="Arabic Typesetting" w:cs="Arabic Typesetting"/>
                <w:sz w:val="36"/>
                <w:szCs w:val="36"/>
                <w:rtl/>
                <w:lang w:bidi="ar-EG"/>
              </w:rPr>
            </w:pPr>
            <w:r w:rsidRPr="00985CBF">
              <w:rPr>
                <w:rFonts w:ascii="Arabic Typesetting" w:hAnsi="Arabic Typesetting" w:cs="Arabic Typesetting"/>
                <w:sz w:val="36"/>
                <w:szCs w:val="36"/>
                <w:rtl/>
              </w:rPr>
              <w:lastRenderedPageBreak/>
              <w:t>تم تدشين ما مجموعه ست أكاديميات وطنية جديدة في مجال الملكية الفكرية في إطار هذا المشروع</w:t>
            </w:r>
            <w:r>
              <w:rPr>
                <w:rFonts w:ascii="Arabic Typesetting" w:hAnsi="Arabic Typesetting" w:cs="Arabic Typesetting"/>
                <w:sz w:val="36"/>
                <w:szCs w:val="36"/>
                <w:rtl/>
              </w:rPr>
              <w:t>.</w:t>
            </w:r>
          </w:p>
          <w:p w:rsidR="00E06888" w:rsidRPr="00985CBF" w:rsidRDefault="00376C06" w:rsidP="00E06888">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مجموعة الأدوات والمواد التدريبية المعدَّة كمراجع للبلدان التي تود أن تنشئ أكاديمياتها الوطنية الجديدة، وهي متاحة على الرابط التالي</w:t>
            </w:r>
            <w:r w:rsidRPr="00985CBF">
              <w:rPr>
                <w:rFonts w:ascii="Arabic Typesetting" w:hAnsi="Arabic Typesetting" w:cs="Arabic Typesetting"/>
                <w:sz w:val="36"/>
                <w:szCs w:val="36"/>
              </w:rPr>
              <w:t xml:space="preserve">: </w:t>
            </w:r>
            <w:hyperlink r:id="rId32" w:history="1">
              <w:r w:rsidRPr="00E06888">
                <w:rPr>
                  <w:rStyle w:val="Hyperlink"/>
                  <w:rFonts w:ascii="Arabic Typesetting" w:hAnsi="Arabic Typesetting" w:cs="Arabic Typesetting"/>
                  <w:sz w:val="36"/>
                  <w:szCs w:val="36"/>
                </w:rPr>
                <w:t>http://www.wipo.int/academy/en/about/startu</w:t>
              </w:r>
              <w:r w:rsidRPr="00E06888">
                <w:rPr>
                  <w:rStyle w:val="Hyperlink"/>
                  <w:rFonts w:ascii="Arabic Typesetting" w:hAnsi="Arabic Typesetting" w:cs="Arabic Typesetting"/>
                  <w:sz w:val="36"/>
                  <w:szCs w:val="36"/>
                </w:rPr>
                <w:lastRenderedPageBreak/>
                <w:t>p_academies/</w:t>
              </w:r>
            </w:hyperlink>
          </w:p>
          <w:p w:rsidR="00376C06" w:rsidRPr="00985CBF" w:rsidRDefault="00376C06" w:rsidP="00C766E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عُرض التقرير التقييمي لهذا المشروع على اللجنة في دورتها التاسعة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CDIP/9/6</w:t>
            </w:r>
            <w:r w:rsidRPr="00985CBF">
              <w:rPr>
                <w:rFonts w:ascii="Arabic Typesetting" w:hAnsi="Arabic Typesetting" w:cs="Arabic Typesetting"/>
                <w:sz w:val="36"/>
                <w:szCs w:val="36"/>
                <w:rtl/>
              </w:rPr>
              <w:t xml:space="preserve">‏)، وهو متاح على الرابط التالي: </w:t>
            </w:r>
            <w:hyperlink r:id="rId33" w:history="1">
              <w:r w:rsidRPr="00E06888">
                <w:rPr>
                  <w:rStyle w:val="Hyperlink"/>
                  <w:rFonts w:ascii="Arabic Typesetting" w:hAnsi="Arabic Typesetting" w:cs="Arabic Typesetting"/>
                  <w:sz w:val="36"/>
                  <w:szCs w:val="36"/>
                </w:rPr>
                <w:t>http://www.wipo.int/meetings/en/doc_details.jsp?doc_id=202199</w:t>
              </w:r>
            </w:hyperlink>
          </w:p>
          <w:p w:rsidR="00376C06" w:rsidRPr="00985CBF" w:rsidRDefault="00376C06" w:rsidP="00C766E0">
            <w:pPr>
              <w:bidi/>
              <w:spacing w:after="240" w:line="360" w:lineRule="exact"/>
              <w:rPr>
                <w:rFonts w:ascii="Arabic Typesetting" w:hAnsi="Arabic Typesetting" w:cs="Arabic Typesetting"/>
                <w:sz w:val="36"/>
                <w:szCs w:val="36"/>
              </w:rPr>
            </w:pPr>
          </w:p>
        </w:tc>
        <w:tc>
          <w:tcPr>
            <w:tcW w:w="2178" w:type="pct"/>
            <w:shd w:val="clear" w:color="auto" w:fill="auto"/>
          </w:tcPr>
          <w:p w:rsidR="00376C06" w:rsidRPr="00985CBF" w:rsidRDefault="00376C06" w:rsidP="00995658">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‏"1"</w:t>
            </w:r>
            <w:r w:rsidR="00995658">
              <w:rPr>
                <w:rFonts w:ascii="Arabic Typesetting" w:hAnsi="Arabic Typesetting" w:cs="Arabic Typesetting"/>
                <w:sz w:val="36"/>
                <w:szCs w:val="36"/>
                <w:rtl/>
              </w:rPr>
              <w:tab/>
            </w:r>
            <w:proofErr w:type="gramStart"/>
            <w:r w:rsidRPr="00985CBF">
              <w:rPr>
                <w:rFonts w:ascii="Arabic Typesetting" w:hAnsi="Arabic Typesetting" w:cs="Arabic Typesetting"/>
                <w:sz w:val="36"/>
                <w:szCs w:val="36"/>
                <w:rtl/>
              </w:rPr>
              <w:t>العملية</w:t>
            </w:r>
            <w:proofErr w:type="gramEnd"/>
            <w:r w:rsidRPr="00985CBF">
              <w:rPr>
                <w:rFonts w:ascii="Arabic Typesetting" w:hAnsi="Arabic Typesetting" w:cs="Arabic Typesetting"/>
                <w:sz w:val="36"/>
                <w:szCs w:val="36"/>
                <w:rtl/>
              </w:rPr>
              <w:t xml:space="preserve"> التجريبية: </w:t>
            </w:r>
          </w:p>
          <w:p w:rsidR="00376C06" w:rsidRPr="00985CBF" w:rsidRDefault="00376C06" w:rsidP="00FA5AF3">
            <w:pPr>
              <w:numPr>
                <w:ilvl w:val="0"/>
                <w:numId w:val="9"/>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تمديد العملية لمدة عامين آخرين لاستكمالها</w:t>
            </w:r>
            <w:r w:rsidR="008867EA">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w:t>
            </w:r>
          </w:p>
          <w:p w:rsidR="00376C06" w:rsidRPr="00985CBF" w:rsidRDefault="00376C06" w:rsidP="00FA5AF3">
            <w:pPr>
              <w:numPr>
                <w:ilvl w:val="0"/>
                <w:numId w:val="9"/>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وتحديد أفضل الممارسات التي </w:t>
            </w:r>
            <w:proofErr w:type="gramStart"/>
            <w:r w:rsidRPr="00985CBF">
              <w:rPr>
                <w:rFonts w:ascii="Arabic Typesetting" w:hAnsi="Arabic Typesetting" w:cs="Arabic Typesetting"/>
                <w:sz w:val="36"/>
                <w:szCs w:val="36"/>
                <w:rtl/>
              </w:rPr>
              <w:t>ينبغي</w:t>
            </w:r>
            <w:proofErr w:type="gramEnd"/>
            <w:r w:rsidRPr="00985CBF">
              <w:rPr>
                <w:rFonts w:ascii="Arabic Typesetting" w:hAnsi="Arabic Typesetting" w:cs="Arabic Typesetting"/>
                <w:sz w:val="36"/>
                <w:szCs w:val="36"/>
                <w:rtl/>
              </w:rPr>
              <w:t xml:space="preserve"> تطبيقها عند التوسع في المشروع.</w:t>
            </w:r>
          </w:p>
          <w:p w:rsidR="00376C06" w:rsidRPr="00985CBF" w:rsidRDefault="00376C06" w:rsidP="00995658">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sidR="00995658">
              <w:rPr>
                <w:rFonts w:ascii="Arabic Typesetting" w:hAnsi="Arabic Typesetting" w:cs="Arabic Typesetting"/>
                <w:sz w:val="36"/>
                <w:szCs w:val="36"/>
                <w:rtl/>
              </w:rPr>
              <w:tab/>
            </w:r>
            <w:proofErr w:type="gramStart"/>
            <w:r w:rsidRPr="00985CBF">
              <w:rPr>
                <w:rFonts w:ascii="Arabic Typesetting" w:hAnsi="Arabic Typesetting" w:cs="Arabic Typesetting"/>
                <w:sz w:val="36"/>
                <w:szCs w:val="36"/>
                <w:rtl/>
              </w:rPr>
              <w:t>وثيقة</w:t>
            </w:r>
            <w:proofErr w:type="gramEnd"/>
            <w:r w:rsidRPr="00985CBF">
              <w:rPr>
                <w:rFonts w:ascii="Arabic Typesetting" w:hAnsi="Arabic Typesetting" w:cs="Arabic Typesetting"/>
                <w:sz w:val="36"/>
                <w:szCs w:val="36"/>
                <w:rtl/>
              </w:rPr>
              <w:t xml:space="preserve"> المشروع:</w:t>
            </w:r>
          </w:p>
          <w:p w:rsidR="00376C06" w:rsidRPr="00985CBF" w:rsidRDefault="00376C06" w:rsidP="00FA5AF3">
            <w:pPr>
              <w:numPr>
                <w:ilvl w:val="0"/>
                <w:numId w:val="10"/>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تعديل وثيقة المشروع وإضفاء مزيد من الوضوح على استراتيجية التنفيذ</w:t>
            </w:r>
            <w:r w:rsidR="008867EA">
              <w:rPr>
                <w:rFonts w:ascii="Arabic Typesetting" w:hAnsi="Arabic Typesetting" w:cs="Arabic Typesetting" w:hint="cs"/>
                <w:sz w:val="36"/>
                <w:szCs w:val="36"/>
                <w:rtl/>
              </w:rPr>
              <w:t>،</w:t>
            </w:r>
          </w:p>
          <w:p w:rsidR="00376C06" w:rsidRPr="00985CBF" w:rsidRDefault="008867EA" w:rsidP="00FA5AF3">
            <w:pPr>
              <w:numPr>
                <w:ilvl w:val="0"/>
                <w:numId w:val="10"/>
              </w:num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و</w:t>
            </w:r>
            <w:r w:rsidR="00376C06" w:rsidRPr="00985CBF">
              <w:rPr>
                <w:rFonts w:ascii="Arabic Typesetting" w:hAnsi="Arabic Typesetting" w:cs="Arabic Typesetting"/>
                <w:sz w:val="36"/>
                <w:szCs w:val="36"/>
                <w:rtl/>
              </w:rPr>
              <w:t xml:space="preserve">زيادة كفاءتها ومرونتها وجعلها قائمة </w:t>
            </w:r>
            <w:proofErr w:type="gramStart"/>
            <w:r w:rsidR="00376C06" w:rsidRPr="00985CBF">
              <w:rPr>
                <w:rFonts w:ascii="Arabic Typesetting" w:hAnsi="Arabic Typesetting" w:cs="Arabic Typesetting"/>
                <w:sz w:val="36"/>
                <w:szCs w:val="36"/>
                <w:rtl/>
              </w:rPr>
              <w:t>أكثر</w:t>
            </w:r>
            <w:proofErr w:type="gramEnd"/>
            <w:r w:rsidR="00376C06" w:rsidRPr="00985CBF">
              <w:rPr>
                <w:rFonts w:ascii="Arabic Typesetting" w:hAnsi="Arabic Typesetting" w:cs="Arabic Typesetting"/>
                <w:sz w:val="36"/>
                <w:szCs w:val="36"/>
                <w:rtl/>
              </w:rPr>
              <w:t xml:space="preserve"> على الطلب.</w:t>
            </w:r>
          </w:p>
          <w:p w:rsidR="00376C06" w:rsidRPr="00985CBF" w:rsidRDefault="00376C06" w:rsidP="00995658">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w:t>
            </w:r>
            <w:r w:rsidR="00995658">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الأهمية </w:t>
            </w:r>
            <w:proofErr w:type="gramStart"/>
            <w:r w:rsidRPr="00985CBF">
              <w:rPr>
                <w:rFonts w:ascii="Arabic Typesetting" w:hAnsi="Arabic Typesetting" w:cs="Arabic Typesetting"/>
                <w:sz w:val="36"/>
                <w:szCs w:val="36"/>
                <w:rtl/>
              </w:rPr>
              <w:t>والفعالية</w:t>
            </w:r>
            <w:proofErr w:type="gramEnd"/>
            <w:r w:rsidRPr="00985CBF">
              <w:rPr>
                <w:rFonts w:ascii="Arabic Typesetting" w:hAnsi="Arabic Typesetting" w:cs="Arabic Typesetting"/>
                <w:sz w:val="36"/>
                <w:szCs w:val="36"/>
                <w:rtl/>
              </w:rPr>
              <w:t>:</w:t>
            </w:r>
          </w:p>
          <w:p w:rsidR="00376C06" w:rsidRPr="00985CBF" w:rsidRDefault="00376C06" w:rsidP="00C766E0">
            <w:pPr>
              <w:bidi/>
              <w:spacing w:after="240" w:line="360" w:lineRule="exact"/>
              <w:rPr>
                <w:rFonts w:ascii="Arabic Typesetting" w:hAnsi="Arabic Typesetting" w:cs="Arabic Typesetting"/>
                <w:sz w:val="36"/>
                <w:szCs w:val="36"/>
              </w:rPr>
            </w:pPr>
            <w:proofErr w:type="gramStart"/>
            <w:r w:rsidRPr="00985CBF">
              <w:rPr>
                <w:rFonts w:ascii="Arabic Typesetting" w:hAnsi="Arabic Typesetting" w:cs="Arabic Typesetting"/>
                <w:sz w:val="36"/>
                <w:szCs w:val="36"/>
                <w:rtl/>
              </w:rPr>
              <w:t>إعداد</w:t>
            </w:r>
            <w:proofErr w:type="gramEnd"/>
            <w:r w:rsidRPr="00985CBF">
              <w:rPr>
                <w:rFonts w:ascii="Arabic Typesetting" w:hAnsi="Arabic Typesetting" w:cs="Arabic Typesetting"/>
                <w:sz w:val="36"/>
                <w:szCs w:val="36"/>
                <w:rtl/>
              </w:rPr>
              <w:t xml:space="preserve"> أدوات ومنهجيات يمكن إتاحتها لتستخدمها الدول الأعضاء في الاتجاه المستقبلي للمشروع بعد انتهاء المرحلة الثانية.</w:t>
            </w:r>
          </w:p>
          <w:p w:rsidR="00376C06" w:rsidRPr="00985CBF" w:rsidRDefault="00376C06" w:rsidP="00995658">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w:t>
            </w:r>
            <w:r w:rsidR="00995658">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التآزر </w:t>
            </w:r>
            <w:proofErr w:type="gramStart"/>
            <w:r w:rsidRPr="00985CBF">
              <w:rPr>
                <w:rFonts w:ascii="Arabic Typesetting" w:hAnsi="Arabic Typesetting" w:cs="Arabic Typesetting"/>
                <w:sz w:val="36"/>
                <w:szCs w:val="36"/>
                <w:rtl/>
              </w:rPr>
              <w:t>والاستدامة</w:t>
            </w:r>
            <w:proofErr w:type="gramEnd"/>
            <w:r w:rsidRPr="00985CBF">
              <w:rPr>
                <w:rFonts w:ascii="Arabic Typesetting" w:hAnsi="Arabic Typesetting" w:cs="Arabic Typesetting"/>
                <w:sz w:val="36"/>
                <w:szCs w:val="36"/>
                <w:rtl/>
              </w:rPr>
              <w:t xml:space="preserve">: في المرحلة الثانية: </w:t>
            </w:r>
          </w:p>
          <w:p w:rsidR="00376C06" w:rsidRPr="00985CBF" w:rsidRDefault="00376C06" w:rsidP="00FA5AF3">
            <w:pPr>
              <w:numPr>
                <w:ilvl w:val="0"/>
                <w:numId w:val="11"/>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ينبغي إيلاء مزيد من الاهتمام بتعزيز التآزر دخل الويبو وخارجها.</w:t>
            </w:r>
          </w:p>
          <w:p w:rsidR="00376C06" w:rsidRPr="00985CBF" w:rsidRDefault="00376C06" w:rsidP="00FA5AF3">
            <w:pPr>
              <w:numPr>
                <w:ilvl w:val="0"/>
                <w:numId w:val="11"/>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وينبغي إيلاء مزيد من الاهتمام بالاستدامة.</w:t>
            </w:r>
          </w:p>
        </w:tc>
      </w:tr>
    </w:tbl>
    <w:p w:rsidR="00C71B8B" w:rsidRDefault="00C71B8B" w:rsidP="00B3212E">
      <w:pPr>
        <w:keepNext/>
        <w:bidi/>
        <w:spacing w:after="240" w:line="360" w:lineRule="exact"/>
        <w:rPr>
          <w:rFonts w:ascii="Arabic Typesetting" w:hAnsi="Arabic Typesetting" w:cs="Arabic Typesetting" w:hint="cs"/>
          <w:sz w:val="36"/>
          <w:szCs w:val="36"/>
          <w:rtl/>
        </w:rPr>
      </w:pPr>
    </w:p>
    <w:p w:rsidR="00B3212E" w:rsidRPr="00985CBF" w:rsidRDefault="00B3212E" w:rsidP="00C71B8B">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"6" </w:t>
      </w:r>
      <w:proofErr w:type="gramStart"/>
      <w:r w:rsidRPr="00985CBF">
        <w:rPr>
          <w:rFonts w:ascii="Arabic Typesetting" w:hAnsi="Arabic Typesetting" w:cs="Arabic Typesetting"/>
          <w:sz w:val="36"/>
          <w:szCs w:val="36"/>
          <w:rtl/>
        </w:rPr>
        <w:t>مشروع</w:t>
      </w:r>
      <w:proofErr w:type="gramEnd"/>
      <w:r w:rsidRPr="00985CBF">
        <w:rPr>
          <w:rFonts w:ascii="Arabic Typesetting" w:hAnsi="Arabic Typesetting" w:cs="Arabic Typesetting"/>
          <w:sz w:val="36"/>
          <w:szCs w:val="36"/>
          <w:rtl/>
        </w:rPr>
        <w:t xml:space="preserve"> مؤسسات الملكية الفكرية الذكية</w:t>
      </w:r>
    </w:p>
    <w:p w:rsidR="00B3212E" w:rsidRPr="00985CBF" w:rsidRDefault="00B3212E" w:rsidP="00B3212E">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DA_10_02</w:t>
      </w:r>
      <w:r w:rsidRPr="00985CBF">
        <w:rPr>
          <w:rFonts w:ascii="Arabic Typesetting" w:hAnsi="Arabic Typesetting" w:cs="Arabic Typesetting"/>
          <w:sz w:val="36"/>
          <w:szCs w:val="36"/>
          <w:rtl/>
        </w:rPr>
        <w:t xml:space="preserve"> </w:t>
      </w:r>
      <w:r>
        <w:rPr>
          <w:rFonts w:ascii="Arabic Typesetting" w:hAnsi="Arabic Typesetting" w:cs="Arabic Typesetting"/>
          <w:sz w:val="36"/>
          <w:szCs w:val="36"/>
          <w:rtl/>
        </w:rPr>
        <w:t>–</w:t>
      </w:r>
      <w:r w:rsidRPr="00985CBF">
        <w:rPr>
          <w:rFonts w:ascii="Arabic Typesetting" w:hAnsi="Arabic Typesetting" w:cs="Arabic Typesetting"/>
          <w:sz w:val="36"/>
          <w:szCs w:val="36"/>
          <w:rtl/>
        </w:rPr>
        <w:t xml:space="preserve"> التوصية 10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2"/>
        <w:gridCol w:w="5379"/>
        <w:gridCol w:w="5978"/>
      </w:tblGrid>
      <w:tr w:rsidR="00B3212E" w:rsidRPr="00C71B8B" w:rsidTr="001A393E">
        <w:trPr>
          <w:tblHeader/>
        </w:trPr>
        <w:tc>
          <w:tcPr>
            <w:tcW w:w="1131" w:type="pct"/>
            <w:tcBorders>
              <w:top w:val="single" w:sz="4" w:space="0" w:color="auto"/>
              <w:left w:val="single" w:sz="4" w:space="0" w:color="auto"/>
              <w:bottom w:val="single" w:sz="4" w:space="0" w:color="auto"/>
              <w:right w:val="single" w:sz="4" w:space="0" w:color="auto"/>
            </w:tcBorders>
            <w:shd w:val="clear" w:color="auto" w:fill="auto"/>
          </w:tcPr>
          <w:p w:rsidR="00B3212E" w:rsidRPr="00C71B8B" w:rsidRDefault="00B3212E" w:rsidP="00C766E0">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 xml:space="preserve">وصف </w:t>
            </w:r>
            <w:proofErr w:type="gramStart"/>
            <w:r w:rsidRPr="00C71B8B">
              <w:rPr>
                <w:rFonts w:ascii="Arabic Typesetting" w:hAnsi="Arabic Typesetting" w:cs="Arabic Typesetting"/>
                <w:b/>
                <w:sz w:val="40"/>
                <w:szCs w:val="40"/>
                <w:rtl/>
              </w:rPr>
              <w:t>مقتضب</w:t>
            </w:r>
            <w:proofErr w:type="gramEnd"/>
            <w:r w:rsidRPr="00C71B8B">
              <w:rPr>
                <w:rFonts w:ascii="Arabic Typesetting" w:hAnsi="Arabic Typesetting" w:cs="Arabic Typesetting"/>
                <w:b/>
                <w:sz w:val="40"/>
                <w:szCs w:val="40"/>
                <w:rtl/>
              </w:rPr>
              <w:t xml:space="preserve"> للمشروع</w:t>
            </w:r>
          </w:p>
        </w:tc>
        <w:tc>
          <w:tcPr>
            <w:tcW w:w="1832" w:type="pct"/>
            <w:tcBorders>
              <w:top w:val="single" w:sz="4" w:space="0" w:color="auto"/>
              <w:left w:val="single" w:sz="4" w:space="0" w:color="auto"/>
              <w:bottom w:val="single" w:sz="4" w:space="0" w:color="auto"/>
              <w:right w:val="single" w:sz="4" w:space="0" w:color="auto"/>
            </w:tcBorders>
            <w:shd w:val="clear" w:color="auto" w:fill="auto"/>
          </w:tcPr>
          <w:p w:rsidR="00B3212E" w:rsidRPr="00C71B8B" w:rsidRDefault="00B3212E" w:rsidP="00C766E0">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 xml:space="preserve">الإنجازات الرئيسية </w:t>
            </w:r>
            <w:proofErr w:type="gramStart"/>
            <w:r w:rsidRPr="00C71B8B">
              <w:rPr>
                <w:rFonts w:ascii="Arabic Typesetting" w:hAnsi="Arabic Typesetting" w:cs="Arabic Typesetting"/>
                <w:b/>
                <w:sz w:val="40"/>
                <w:szCs w:val="40"/>
                <w:rtl/>
              </w:rPr>
              <w:t>والنتائج</w:t>
            </w:r>
            <w:proofErr w:type="gramEnd"/>
          </w:p>
        </w:tc>
        <w:tc>
          <w:tcPr>
            <w:tcW w:w="2036" w:type="pct"/>
            <w:tcBorders>
              <w:top w:val="single" w:sz="4" w:space="0" w:color="auto"/>
              <w:left w:val="single" w:sz="4" w:space="0" w:color="auto"/>
              <w:bottom w:val="single" w:sz="4" w:space="0" w:color="auto"/>
              <w:right w:val="single" w:sz="4" w:space="0" w:color="auto"/>
            </w:tcBorders>
            <w:shd w:val="clear" w:color="auto" w:fill="auto"/>
          </w:tcPr>
          <w:p w:rsidR="00B3212E" w:rsidRPr="00C71B8B" w:rsidRDefault="00B3212E" w:rsidP="00C766E0">
            <w:pPr>
              <w:bidi/>
              <w:spacing w:after="240" w:line="360" w:lineRule="exact"/>
              <w:rPr>
                <w:rFonts w:ascii="Arabic Typesetting" w:hAnsi="Arabic Typesetting" w:cs="Arabic Typesetting"/>
                <w:b/>
                <w:sz w:val="40"/>
                <w:szCs w:val="40"/>
              </w:rPr>
            </w:pPr>
            <w:proofErr w:type="gramStart"/>
            <w:r w:rsidRPr="00C71B8B">
              <w:rPr>
                <w:rFonts w:ascii="Arabic Typesetting" w:hAnsi="Arabic Typesetting" w:cs="Arabic Typesetting"/>
                <w:b/>
                <w:sz w:val="40"/>
                <w:szCs w:val="40"/>
                <w:rtl/>
              </w:rPr>
              <w:t>توصيات</w:t>
            </w:r>
            <w:proofErr w:type="gramEnd"/>
            <w:r w:rsidRPr="00C71B8B">
              <w:rPr>
                <w:rFonts w:ascii="Arabic Typesetting" w:hAnsi="Arabic Typesetting" w:cs="Arabic Typesetting"/>
                <w:b/>
                <w:sz w:val="40"/>
                <w:szCs w:val="40"/>
                <w:rtl/>
              </w:rPr>
              <w:t xml:space="preserve"> المقيّمين الرئيسية</w:t>
            </w:r>
          </w:p>
        </w:tc>
      </w:tr>
      <w:tr w:rsidR="00B3212E" w:rsidRPr="00985CBF" w:rsidTr="001A393E">
        <w:tc>
          <w:tcPr>
            <w:tcW w:w="1131" w:type="pct"/>
            <w:shd w:val="clear" w:color="auto" w:fill="auto"/>
          </w:tcPr>
          <w:p w:rsidR="00B3212E" w:rsidRPr="00985CBF" w:rsidRDefault="00B3212E" w:rsidP="00C766E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إيجاد حلول </w:t>
            </w:r>
            <w:proofErr w:type="spellStart"/>
            <w:r w:rsidRPr="00985CBF">
              <w:rPr>
                <w:rFonts w:ascii="Arabic Typesetting" w:hAnsi="Arabic Typesetting" w:cs="Arabic Typesetting"/>
                <w:sz w:val="36"/>
                <w:szCs w:val="36"/>
                <w:rtl/>
              </w:rPr>
              <w:t>الأتمتة</w:t>
            </w:r>
            <w:proofErr w:type="spellEnd"/>
            <w:r w:rsidRPr="00985CBF">
              <w:rPr>
                <w:rFonts w:ascii="Arabic Typesetting" w:hAnsi="Arabic Typesetting" w:cs="Arabic Typesetting"/>
                <w:sz w:val="36"/>
                <w:szCs w:val="36"/>
                <w:rtl/>
              </w:rPr>
              <w:t xml:space="preserve"> حسب </w:t>
            </w:r>
            <w:proofErr w:type="gramStart"/>
            <w:r w:rsidRPr="00985CBF">
              <w:rPr>
                <w:rFonts w:ascii="Arabic Typesetting" w:hAnsi="Arabic Typesetting" w:cs="Arabic Typesetting"/>
                <w:sz w:val="36"/>
                <w:szCs w:val="36"/>
                <w:rtl/>
              </w:rPr>
              <w:t>الاحتياجات</w:t>
            </w:r>
            <w:proofErr w:type="gramEnd"/>
            <w:r w:rsidRPr="00985CBF">
              <w:rPr>
                <w:rFonts w:ascii="Arabic Typesetting" w:hAnsi="Arabic Typesetting" w:cs="Arabic Typesetting"/>
                <w:sz w:val="36"/>
                <w:szCs w:val="36"/>
                <w:rtl/>
              </w:rPr>
              <w:t xml:space="preserve"> لفائدة مكاتب الملكية الفكرية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وتتصدى أربعة </w:t>
            </w:r>
            <w:proofErr w:type="gramStart"/>
            <w:r w:rsidRPr="00985CBF">
              <w:rPr>
                <w:rFonts w:ascii="Arabic Typesetting" w:hAnsi="Arabic Typesetting" w:cs="Arabic Typesetting"/>
                <w:sz w:val="36"/>
                <w:szCs w:val="36"/>
                <w:rtl/>
              </w:rPr>
              <w:t>عناصر</w:t>
            </w:r>
            <w:proofErr w:type="gramEnd"/>
            <w:r w:rsidRPr="00985CBF">
              <w:rPr>
                <w:rFonts w:ascii="Arabic Typesetting" w:hAnsi="Arabic Typesetting" w:cs="Arabic Typesetting"/>
                <w:sz w:val="36"/>
                <w:szCs w:val="36"/>
                <w:rtl/>
              </w:rPr>
              <w:t xml:space="preserve"> للقضايا التالية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w:t>
            </w:r>
          </w:p>
          <w:p w:rsidR="00B3212E" w:rsidRPr="00985CBF" w:rsidRDefault="00B3212E" w:rsidP="00091B3A">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w:t>
            </w:r>
            <w:r w:rsidR="00091B3A">
              <w:rPr>
                <w:rFonts w:ascii="Arabic Typesetting" w:hAnsi="Arabic Typesetting" w:cs="Arabic Typesetting" w:hint="cs"/>
                <w:sz w:val="36"/>
                <w:szCs w:val="36"/>
                <w:rtl/>
              </w:rPr>
              <w:t>1.</w:t>
            </w:r>
            <w:r w:rsidR="00091B3A">
              <w:rPr>
                <w:rFonts w:ascii="Arabic Typesetting" w:hAnsi="Arabic Typesetting" w:cs="Arabic Typesetting"/>
                <w:sz w:val="36"/>
                <w:szCs w:val="36"/>
                <w:rtl/>
              </w:rPr>
              <w:tab/>
            </w:r>
            <w:proofErr w:type="gramStart"/>
            <w:r w:rsidRPr="00985CBF">
              <w:rPr>
                <w:rFonts w:ascii="Arabic Typesetting" w:hAnsi="Arabic Typesetting" w:cs="Arabic Typesetting"/>
                <w:sz w:val="36"/>
                <w:szCs w:val="36"/>
                <w:rtl/>
              </w:rPr>
              <w:t>تكنولوجيا</w:t>
            </w:r>
            <w:proofErr w:type="gramEnd"/>
            <w:r w:rsidRPr="00985CBF">
              <w:rPr>
                <w:rFonts w:ascii="Arabic Typesetting" w:hAnsi="Arabic Typesetting" w:cs="Arabic Typesetting"/>
                <w:sz w:val="36"/>
                <w:szCs w:val="36"/>
                <w:rtl/>
              </w:rPr>
              <w:t xml:space="preserve"> المعلومات والاتصالات ونظم الاتصالات الإلكترونية المصممة </w:t>
            </w:r>
            <w:r w:rsidRPr="00985CBF">
              <w:rPr>
                <w:rFonts w:ascii="Arabic Typesetting" w:hAnsi="Arabic Typesetting" w:cs="Arabic Typesetting"/>
                <w:sz w:val="36"/>
                <w:szCs w:val="36"/>
                <w:rtl/>
              </w:rPr>
              <w:lastRenderedPageBreak/>
              <w:t xml:space="preserve">خصيصاً للمنظمة الأفريقية للملكية الفكرية؛ </w:t>
            </w:r>
          </w:p>
          <w:p w:rsidR="00B3212E" w:rsidRPr="00985CBF" w:rsidRDefault="00B3212E" w:rsidP="00091B3A">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sidR="00091B3A">
              <w:rPr>
                <w:rFonts w:ascii="Arabic Typesetting" w:hAnsi="Arabic Typesetting" w:cs="Arabic Typesetting" w:hint="cs"/>
                <w:sz w:val="36"/>
                <w:szCs w:val="36"/>
                <w:rtl/>
              </w:rPr>
              <w:t>.</w:t>
            </w:r>
            <w:r w:rsidR="00091B3A">
              <w:rPr>
                <w:rFonts w:ascii="Arabic Typesetting" w:hAnsi="Arabic Typesetting" w:cs="Arabic Typesetting"/>
                <w:sz w:val="36"/>
                <w:szCs w:val="36"/>
                <w:rtl/>
              </w:rPr>
              <w:tab/>
            </w:r>
            <w:proofErr w:type="gramStart"/>
            <w:r w:rsidRPr="00985CBF">
              <w:rPr>
                <w:rFonts w:ascii="Arabic Typesetting" w:hAnsi="Arabic Typesetting" w:cs="Arabic Typesetting"/>
                <w:sz w:val="36"/>
                <w:szCs w:val="36"/>
                <w:rtl/>
              </w:rPr>
              <w:t>تكنولوجيا</w:t>
            </w:r>
            <w:proofErr w:type="gramEnd"/>
            <w:r w:rsidRPr="00985CBF">
              <w:rPr>
                <w:rFonts w:ascii="Arabic Typesetting" w:hAnsi="Arabic Typesetting" w:cs="Arabic Typesetting"/>
                <w:sz w:val="36"/>
                <w:szCs w:val="36"/>
                <w:rtl/>
              </w:rPr>
              <w:t xml:space="preserve"> المعلومات والاتصالات ونظم الاتصالات الإلكترونية المصممة خصيصاً للمنظمة الإقليمية الأفريقية للملكية الفكرية (الأريبو)؛ </w:t>
            </w:r>
          </w:p>
          <w:p w:rsidR="00B3212E" w:rsidRPr="00985CBF" w:rsidRDefault="00B3212E" w:rsidP="00091B3A">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w:t>
            </w:r>
            <w:r w:rsidR="00091B3A">
              <w:rPr>
                <w:rFonts w:ascii="Arabic Typesetting" w:hAnsi="Arabic Typesetting" w:cs="Arabic Typesetting" w:hint="cs"/>
                <w:sz w:val="36"/>
                <w:szCs w:val="36"/>
                <w:rtl/>
              </w:rPr>
              <w:t>3.</w:t>
            </w:r>
            <w:r w:rsidR="00091B3A">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وحلول </w:t>
            </w:r>
            <w:proofErr w:type="spellStart"/>
            <w:r w:rsidRPr="00985CBF">
              <w:rPr>
                <w:rFonts w:ascii="Arabic Typesetting" w:hAnsi="Arabic Typesetting" w:cs="Arabic Typesetting"/>
                <w:sz w:val="36"/>
                <w:szCs w:val="36"/>
                <w:rtl/>
              </w:rPr>
              <w:t>الأتمتة</w:t>
            </w:r>
            <w:proofErr w:type="spellEnd"/>
            <w:r w:rsidRPr="00985CBF">
              <w:rPr>
                <w:rFonts w:ascii="Arabic Typesetting" w:hAnsi="Arabic Typesetting" w:cs="Arabic Typesetting"/>
                <w:sz w:val="36"/>
                <w:szCs w:val="36"/>
                <w:rtl/>
              </w:rPr>
              <w:t xml:space="preserve"> المصممة خصيصاً في مؤسسات الملكية الفكرية لثلاثة بلدان تنتمي إلى البلدان الأقل </w:t>
            </w:r>
            <w:proofErr w:type="gramStart"/>
            <w:r w:rsidRPr="00985CBF">
              <w:rPr>
                <w:rFonts w:ascii="Arabic Typesetting" w:hAnsi="Arabic Typesetting" w:cs="Arabic Typesetting"/>
                <w:sz w:val="36"/>
                <w:szCs w:val="36"/>
                <w:rtl/>
              </w:rPr>
              <w:t>نمواً</w:t>
            </w:r>
            <w:proofErr w:type="gramEnd"/>
            <w:r w:rsidRPr="00985CBF">
              <w:rPr>
                <w:rFonts w:ascii="Arabic Typesetting" w:hAnsi="Arabic Typesetting" w:cs="Arabic Typesetting"/>
                <w:sz w:val="36"/>
                <w:szCs w:val="36"/>
                <w:rtl/>
              </w:rPr>
              <w:t>؛</w:t>
            </w:r>
          </w:p>
          <w:p w:rsidR="00B3212E" w:rsidRPr="00985CBF" w:rsidRDefault="00B3212E" w:rsidP="00091B3A">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w:t>
            </w:r>
            <w:r w:rsidR="00091B3A">
              <w:rPr>
                <w:rFonts w:ascii="Arabic Typesetting" w:hAnsi="Arabic Typesetting" w:cs="Arabic Typesetting" w:hint="cs"/>
                <w:sz w:val="36"/>
                <w:szCs w:val="36"/>
                <w:rtl/>
              </w:rPr>
              <w:t>4.</w:t>
            </w:r>
            <w:r w:rsidR="00091B3A">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وحلقات عمل بشأن </w:t>
            </w:r>
            <w:proofErr w:type="spellStart"/>
            <w:r w:rsidRPr="00985CBF">
              <w:rPr>
                <w:rFonts w:ascii="Arabic Typesetting" w:hAnsi="Arabic Typesetting" w:cs="Arabic Typesetting"/>
                <w:sz w:val="36"/>
                <w:szCs w:val="36"/>
                <w:rtl/>
              </w:rPr>
              <w:t>الأتمتة</w:t>
            </w:r>
            <w:proofErr w:type="spellEnd"/>
            <w:r w:rsidRPr="00985CBF">
              <w:rPr>
                <w:rFonts w:ascii="Arabic Typesetting" w:hAnsi="Arabic Typesetting" w:cs="Arabic Typesetting"/>
                <w:sz w:val="36"/>
                <w:szCs w:val="36"/>
                <w:rtl/>
              </w:rPr>
              <w:t xml:space="preserve"> تسهيلا </w:t>
            </w:r>
            <w:proofErr w:type="gramStart"/>
            <w:r w:rsidRPr="00985CBF">
              <w:rPr>
                <w:rFonts w:ascii="Arabic Typesetting" w:hAnsi="Arabic Typesetting" w:cs="Arabic Typesetting"/>
                <w:sz w:val="36"/>
                <w:szCs w:val="36"/>
                <w:rtl/>
              </w:rPr>
              <w:t>لتقاسم</w:t>
            </w:r>
            <w:proofErr w:type="gramEnd"/>
            <w:r w:rsidRPr="00985CBF">
              <w:rPr>
                <w:rFonts w:ascii="Arabic Typesetting" w:hAnsi="Arabic Typesetting" w:cs="Arabic Typesetting"/>
                <w:sz w:val="36"/>
                <w:szCs w:val="36"/>
                <w:rtl/>
              </w:rPr>
              <w:t xml:space="preserve"> التجارب الوطنية وتبادلها.</w:t>
            </w:r>
          </w:p>
          <w:p w:rsidR="00B3212E" w:rsidRPr="00985CBF" w:rsidRDefault="00B3212E" w:rsidP="00C766E0">
            <w:pPr>
              <w:bidi/>
              <w:spacing w:after="240" w:line="360" w:lineRule="exact"/>
              <w:rPr>
                <w:rFonts w:ascii="Arabic Typesetting" w:hAnsi="Arabic Typesetting" w:cs="Arabic Typesetting"/>
                <w:sz w:val="36"/>
                <w:szCs w:val="36"/>
              </w:rPr>
            </w:pPr>
          </w:p>
        </w:tc>
        <w:tc>
          <w:tcPr>
            <w:tcW w:w="1832" w:type="pct"/>
            <w:shd w:val="clear" w:color="auto" w:fill="auto"/>
          </w:tcPr>
          <w:p w:rsidR="00B3212E" w:rsidRPr="00985CBF" w:rsidRDefault="00B3212E" w:rsidP="00C766E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w:t>
            </w:r>
            <w:r w:rsidRPr="00C766E0">
              <w:rPr>
                <w:rFonts w:ascii="Arabic Typesetting" w:hAnsi="Arabic Typesetting" w:cs="Arabic Typesetting"/>
                <w:sz w:val="36"/>
                <w:szCs w:val="36"/>
                <w:u w:val="single"/>
                <w:rtl/>
              </w:rPr>
              <w:t>مشروع المنظمة الأفريقية للملكية الفكرية:</w:t>
            </w:r>
          </w:p>
          <w:p w:rsidR="00B3212E" w:rsidRDefault="00B3212E" w:rsidP="00C766E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أجري العمل التحضيري لتطبيق </w:t>
            </w:r>
            <w:proofErr w:type="gramStart"/>
            <w:r w:rsidRPr="00985CBF">
              <w:rPr>
                <w:rFonts w:ascii="Arabic Typesetting" w:hAnsi="Arabic Typesetting" w:cs="Arabic Typesetting"/>
                <w:sz w:val="36"/>
                <w:szCs w:val="36"/>
                <w:rtl/>
              </w:rPr>
              <w:t>نظام</w:t>
            </w:r>
            <w:proofErr w:type="gramEnd"/>
            <w:r w:rsidRPr="00985CBF">
              <w:rPr>
                <w:rFonts w:ascii="Arabic Typesetting" w:hAnsi="Arabic Typesetting" w:cs="Arabic Typesetting"/>
                <w:sz w:val="36"/>
                <w:szCs w:val="36"/>
                <w:rtl/>
              </w:rPr>
              <w:t xml:space="preserve"> </w:t>
            </w:r>
            <w:proofErr w:type="spellStart"/>
            <w:r w:rsidRPr="00985CBF">
              <w:rPr>
                <w:rFonts w:ascii="Arabic Typesetting" w:hAnsi="Arabic Typesetting" w:cs="Arabic Typesetting"/>
                <w:sz w:val="36"/>
                <w:szCs w:val="36"/>
                <w:rtl/>
              </w:rPr>
              <w:t>أتمتة</w:t>
            </w:r>
            <w:proofErr w:type="spellEnd"/>
            <w:r w:rsidRPr="00985CBF">
              <w:rPr>
                <w:rFonts w:ascii="Arabic Typesetting" w:hAnsi="Arabic Typesetting" w:cs="Arabic Typesetting"/>
                <w:sz w:val="36"/>
                <w:szCs w:val="36"/>
                <w:rtl/>
              </w:rPr>
              <w:t xml:space="preserve"> الملكية الصناعية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وبالإضافة إلى ذلك، تم شراء المعدات للمكتب لدعم الخطة في المنظمة الأفريقية للملكية الفكرية وحُددت دولتان عضوان من أجل المشروع، هما السنغال وغابون</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وقد تم إعداد النظام بما يلائم تدفق </w:t>
            </w:r>
            <w:r w:rsidRPr="00985CBF">
              <w:rPr>
                <w:rFonts w:ascii="Arabic Typesetting" w:hAnsi="Arabic Typesetting" w:cs="Arabic Typesetting"/>
                <w:sz w:val="36"/>
                <w:szCs w:val="36"/>
                <w:rtl/>
              </w:rPr>
              <w:lastRenderedPageBreak/>
              <w:t>العمل في المنظمة الأفريقية للملكية الفكرية من أجل المشروع الفرعي المعني بالأسماء التجارية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وتم </w:t>
            </w:r>
            <w:proofErr w:type="gramStart"/>
            <w:r w:rsidRPr="00985CBF">
              <w:rPr>
                <w:rFonts w:ascii="Arabic Typesetting" w:hAnsi="Arabic Typesetting" w:cs="Arabic Typesetting"/>
                <w:sz w:val="36"/>
                <w:szCs w:val="36"/>
                <w:rtl/>
              </w:rPr>
              <w:t>نقل</w:t>
            </w:r>
            <w:proofErr w:type="gramEnd"/>
            <w:r w:rsidRPr="00985CBF">
              <w:rPr>
                <w:rFonts w:ascii="Arabic Typesetting" w:hAnsi="Arabic Typesetting" w:cs="Arabic Typesetting"/>
                <w:sz w:val="36"/>
                <w:szCs w:val="36"/>
                <w:rtl/>
              </w:rPr>
              <w:t xml:space="preserve"> البيانات وتدريب المستخدمين على استخدام النظام</w:t>
            </w:r>
            <w:r>
              <w:rPr>
                <w:rFonts w:ascii="Arabic Typesetting" w:hAnsi="Arabic Typesetting" w:cs="Arabic Typesetting"/>
                <w:sz w:val="36"/>
                <w:szCs w:val="36"/>
                <w:rtl/>
              </w:rPr>
              <w:t>.</w:t>
            </w:r>
          </w:p>
          <w:p w:rsidR="00B3212E" w:rsidRPr="00C766E0" w:rsidRDefault="00B3212E" w:rsidP="00C766E0">
            <w:pPr>
              <w:bidi/>
              <w:spacing w:after="240" w:line="360" w:lineRule="exact"/>
              <w:rPr>
                <w:rFonts w:ascii="Arabic Typesetting" w:hAnsi="Arabic Typesetting" w:cs="Arabic Typesetting"/>
                <w:sz w:val="36"/>
                <w:szCs w:val="36"/>
                <w:u w:val="single"/>
              </w:rPr>
            </w:pPr>
            <w:proofErr w:type="gramStart"/>
            <w:r w:rsidRPr="00C766E0">
              <w:rPr>
                <w:rFonts w:ascii="Arabic Typesetting" w:hAnsi="Arabic Typesetting" w:cs="Arabic Typesetting"/>
                <w:sz w:val="36"/>
                <w:szCs w:val="36"/>
                <w:u w:val="single"/>
                <w:rtl/>
              </w:rPr>
              <w:t>مشروع</w:t>
            </w:r>
            <w:proofErr w:type="gramEnd"/>
            <w:r w:rsidRPr="00C766E0">
              <w:rPr>
                <w:rFonts w:ascii="Arabic Typesetting" w:hAnsi="Arabic Typesetting" w:cs="Arabic Typesetting"/>
                <w:sz w:val="36"/>
                <w:szCs w:val="36"/>
                <w:u w:val="single"/>
                <w:rtl/>
              </w:rPr>
              <w:t xml:space="preserve"> الأريبو:</w:t>
            </w:r>
          </w:p>
          <w:p w:rsidR="00B3212E" w:rsidRPr="00985CBF" w:rsidRDefault="00B3212E" w:rsidP="00C766E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تم بنجاح تنصيب نظام </w:t>
            </w:r>
            <w:proofErr w:type="spellStart"/>
            <w:r w:rsidRPr="00985CBF">
              <w:rPr>
                <w:rFonts w:ascii="Arabic Typesetting" w:hAnsi="Arabic Typesetting" w:cs="Arabic Typesetting"/>
                <w:sz w:val="36"/>
                <w:szCs w:val="36"/>
                <w:rtl/>
              </w:rPr>
              <w:t>إخطارات</w:t>
            </w:r>
            <w:proofErr w:type="spellEnd"/>
            <w:r w:rsidRPr="00985CBF">
              <w:rPr>
                <w:rFonts w:ascii="Arabic Typesetting" w:hAnsi="Arabic Typesetting" w:cs="Arabic Typesetting"/>
                <w:sz w:val="36"/>
                <w:szCs w:val="36"/>
                <w:rtl/>
              </w:rPr>
              <w:t xml:space="preserve"> إلكتروني لتبادل البيانات بين مشروع المنظمة الإقليمية الأفريقية للملكية الفكرية وخمسة من مكاتب الدول الأعضاء (بوتسوانا وغانا وكينيا وناميبيا وأوغندا)، ويجري استخدامه بكثافة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وطلبت النظام أيضا ثلاث </w:t>
            </w:r>
            <w:proofErr w:type="gramStart"/>
            <w:r w:rsidRPr="00985CBF">
              <w:rPr>
                <w:rFonts w:ascii="Arabic Typesetting" w:hAnsi="Arabic Typesetting" w:cs="Arabic Typesetting"/>
                <w:sz w:val="36"/>
                <w:szCs w:val="36"/>
                <w:rtl/>
              </w:rPr>
              <w:t>دول</w:t>
            </w:r>
            <w:proofErr w:type="gramEnd"/>
            <w:r w:rsidRPr="00985CBF">
              <w:rPr>
                <w:rFonts w:ascii="Arabic Typesetting" w:hAnsi="Arabic Typesetting" w:cs="Arabic Typesetting"/>
                <w:sz w:val="36"/>
                <w:szCs w:val="36"/>
                <w:rtl/>
              </w:rPr>
              <w:t xml:space="preserve"> أعضاء أخرى</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ويسمح هذا النظام بالاستغناء عن استعمال </w:t>
            </w:r>
            <w:proofErr w:type="spellStart"/>
            <w:r w:rsidRPr="00985CBF">
              <w:rPr>
                <w:rFonts w:ascii="Arabic Typesetting" w:hAnsi="Arabic Typesetting" w:cs="Arabic Typesetting"/>
                <w:sz w:val="36"/>
                <w:szCs w:val="36"/>
                <w:rtl/>
              </w:rPr>
              <w:t>الإخطارات</w:t>
            </w:r>
            <w:proofErr w:type="spellEnd"/>
            <w:r w:rsidRPr="00985CBF">
              <w:rPr>
                <w:rFonts w:ascii="Arabic Typesetting" w:hAnsi="Arabic Typesetting" w:cs="Arabic Typesetting"/>
                <w:sz w:val="36"/>
                <w:szCs w:val="36"/>
                <w:rtl/>
              </w:rPr>
              <w:t xml:space="preserve"> الورقية بين المنظمة الإقليمية الأفريقية للملكية الفكرية والأعضاء</w:t>
            </w:r>
            <w:r w:rsidRPr="00985CBF">
              <w:rPr>
                <w:rFonts w:ascii="Arabic Typesetting" w:hAnsi="Arabic Typesetting" w:cs="Arabic Typesetting"/>
                <w:sz w:val="36"/>
                <w:szCs w:val="36"/>
              </w:rPr>
              <w:t>.</w:t>
            </w:r>
          </w:p>
          <w:p w:rsidR="00B3212E" w:rsidRPr="00985CBF" w:rsidRDefault="00B3212E" w:rsidP="00C766E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عُرض تقرير تقييمي لهذا المشروع على اللجنة </w:t>
            </w:r>
            <w:proofErr w:type="gramStart"/>
            <w:r w:rsidRPr="00985CBF">
              <w:rPr>
                <w:rFonts w:ascii="Arabic Typesetting" w:hAnsi="Arabic Typesetting" w:cs="Arabic Typesetting"/>
                <w:sz w:val="36"/>
                <w:szCs w:val="36"/>
                <w:rtl/>
              </w:rPr>
              <w:t>في</w:t>
            </w:r>
            <w:proofErr w:type="gramEnd"/>
            <w:r w:rsidRPr="00985CBF">
              <w:rPr>
                <w:rFonts w:ascii="Arabic Typesetting" w:hAnsi="Arabic Typesetting" w:cs="Arabic Typesetting"/>
                <w:sz w:val="36"/>
                <w:szCs w:val="36"/>
                <w:rtl/>
              </w:rPr>
              <w:t xml:space="preserve"> دورتها العاشرة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CDIP/10/4</w:t>
            </w:r>
            <w:r w:rsidRPr="00985CBF">
              <w:rPr>
                <w:rFonts w:ascii="Arabic Typesetting" w:hAnsi="Arabic Typesetting" w:cs="Arabic Typesetting"/>
                <w:sz w:val="36"/>
                <w:szCs w:val="36"/>
                <w:rtl/>
              </w:rPr>
              <w:t xml:space="preserve">‏)، وهو متاح على الرابط التالي: </w:t>
            </w:r>
            <w:hyperlink r:id="rId34" w:history="1">
              <w:r w:rsidRPr="001B5478">
                <w:rPr>
                  <w:rStyle w:val="Hyperlink"/>
                  <w:rFonts w:ascii="Arabic Typesetting" w:hAnsi="Arabic Typesetting" w:cs="Arabic Typesetting"/>
                  <w:sz w:val="36"/>
                  <w:szCs w:val="36"/>
                </w:rPr>
                <w:t>http://www.wipo.int/meetings/en/doc_details.jsp?doc_id=217428</w:t>
              </w:r>
            </w:hyperlink>
          </w:p>
          <w:p w:rsidR="00B3212E" w:rsidRPr="00985CBF" w:rsidRDefault="00B3212E" w:rsidP="00C766E0">
            <w:pPr>
              <w:bidi/>
              <w:spacing w:after="240" w:line="360" w:lineRule="exact"/>
              <w:rPr>
                <w:rFonts w:ascii="Arabic Typesetting" w:hAnsi="Arabic Typesetting" w:cs="Arabic Typesetting"/>
                <w:sz w:val="36"/>
                <w:szCs w:val="36"/>
              </w:rPr>
            </w:pPr>
          </w:p>
        </w:tc>
        <w:tc>
          <w:tcPr>
            <w:tcW w:w="2036" w:type="pct"/>
            <w:shd w:val="clear" w:color="auto" w:fill="auto"/>
          </w:tcPr>
          <w:p w:rsidR="00B3212E" w:rsidRPr="00985CBF" w:rsidRDefault="00B3212E" w:rsidP="001B5478">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‏"1"</w:t>
            </w:r>
            <w:r w:rsidR="001B5478">
              <w:rPr>
                <w:rFonts w:ascii="Arabic Typesetting" w:hAnsi="Arabic Typesetting" w:cs="Arabic Typesetting"/>
                <w:sz w:val="36"/>
                <w:szCs w:val="36"/>
                <w:rtl/>
              </w:rPr>
              <w:tab/>
            </w:r>
            <w:r w:rsidRPr="00985CBF">
              <w:rPr>
                <w:rFonts w:ascii="Arabic Typesetting" w:hAnsi="Arabic Typesetting" w:cs="Arabic Typesetting"/>
                <w:sz w:val="36"/>
                <w:szCs w:val="36"/>
                <w:rtl/>
              </w:rPr>
              <w:t>ينبغي لأمانة الويبو أن تُعدِّل وثيقة المشروع الخاصة بالمشروعات من هذا النوع:</w:t>
            </w:r>
          </w:p>
          <w:p w:rsidR="00B3212E" w:rsidRPr="00985CBF" w:rsidRDefault="00B3212E" w:rsidP="00FA5AF3">
            <w:pPr>
              <w:numPr>
                <w:ilvl w:val="0"/>
                <w:numId w:val="12"/>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لإدراج الأدوات التي يمكن أن تساعد المستفيدين </w:t>
            </w:r>
            <w:proofErr w:type="gramStart"/>
            <w:r w:rsidRPr="00985CBF">
              <w:rPr>
                <w:rFonts w:ascii="Arabic Typesetting" w:hAnsi="Arabic Typesetting" w:cs="Arabic Typesetting"/>
                <w:sz w:val="36"/>
                <w:szCs w:val="36"/>
                <w:rtl/>
              </w:rPr>
              <w:t>على</w:t>
            </w:r>
            <w:proofErr w:type="gramEnd"/>
            <w:r w:rsidRPr="00985CBF">
              <w:rPr>
                <w:rFonts w:ascii="Arabic Typesetting" w:hAnsi="Arabic Typesetting" w:cs="Arabic Typesetting"/>
                <w:sz w:val="36"/>
                <w:szCs w:val="36"/>
                <w:rtl/>
              </w:rPr>
              <w:t xml:space="preserve"> رصد التقدم المُحرَز وقياس أثر المشروع.</w:t>
            </w:r>
          </w:p>
          <w:p w:rsidR="00B3212E" w:rsidRPr="00985CBF" w:rsidRDefault="00B3212E" w:rsidP="00FA5AF3">
            <w:pPr>
              <w:numPr>
                <w:ilvl w:val="0"/>
                <w:numId w:val="12"/>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 xml:space="preserve">لجعل تقديم المستفيدين لتقارير مرحلية </w:t>
            </w:r>
            <w:proofErr w:type="gramStart"/>
            <w:r w:rsidRPr="00985CBF">
              <w:rPr>
                <w:rFonts w:ascii="Arabic Typesetting" w:hAnsi="Arabic Typesetting" w:cs="Arabic Typesetting"/>
                <w:sz w:val="36"/>
                <w:szCs w:val="36"/>
                <w:rtl/>
              </w:rPr>
              <w:t>أمراً</w:t>
            </w:r>
            <w:proofErr w:type="gramEnd"/>
            <w:r w:rsidRPr="00985CBF">
              <w:rPr>
                <w:rFonts w:ascii="Arabic Typesetting" w:hAnsi="Arabic Typesetting" w:cs="Arabic Typesetting"/>
                <w:sz w:val="36"/>
                <w:szCs w:val="36"/>
                <w:rtl/>
              </w:rPr>
              <w:t xml:space="preserve"> إلزامياً.</w:t>
            </w:r>
          </w:p>
          <w:p w:rsidR="00B3212E" w:rsidRPr="00985CBF" w:rsidRDefault="00B3212E" w:rsidP="00FA5AF3">
            <w:pPr>
              <w:numPr>
                <w:ilvl w:val="0"/>
                <w:numId w:val="12"/>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لتمييز المشروع عن أنشطة المساعدة التقنية العادية التي تقوم بها أمانة الويبو.</w:t>
            </w:r>
          </w:p>
          <w:p w:rsidR="00B3212E" w:rsidRPr="00985CBF" w:rsidRDefault="00B3212E" w:rsidP="00FA5AF3">
            <w:pPr>
              <w:numPr>
                <w:ilvl w:val="0"/>
                <w:numId w:val="12"/>
              </w:numPr>
              <w:bidi/>
              <w:spacing w:after="240" w:line="360" w:lineRule="exact"/>
              <w:rPr>
                <w:rFonts w:ascii="Arabic Typesetting" w:hAnsi="Arabic Typesetting" w:cs="Arabic Typesetting"/>
                <w:sz w:val="36"/>
                <w:szCs w:val="36"/>
              </w:rPr>
            </w:pPr>
            <w:proofErr w:type="gramStart"/>
            <w:r w:rsidRPr="00985CBF">
              <w:rPr>
                <w:rFonts w:ascii="Arabic Typesetting" w:hAnsi="Arabic Typesetting" w:cs="Arabic Typesetting"/>
                <w:sz w:val="36"/>
                <w:szCs w:val="36"/>
                <w:rtl/>
              </w:rPr>
              <w:t>تحسين</w:t>
            </w:r>
            <w:proofErr w:type="gramEnd"/>
            <w:r w:rsidRPr="00985CBF">
              <w:rPr>
                <w:rFonts w:ascii="Arabic Typesetting" w:hAnsi="Arabic Typesetting" w:cs="Arabic Typesetting"/>
                <w:sz w:val="36"/>
                <w:szCs w:val="36"/>
                <w:rtl/>
              </w:rPr>
              <w:t xml:space="preserve"> الاتفاقات التعاقدية مع المورد المحلي للمعدات تكنولوجيا المعلومات والاتصالات من حيث الجودة وخدمات ما بعد البيع.</w:t>
            </w:r>
          </w:p>
          <w:p w:rsidR="00B3212E" w:rsidRPr="00985CBF" w:rsidRDefault="00B3212E" w:rsidP="001B5478">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sidR="001B5478">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ينبغي لأمانة الويبو أن تنتهي من تسليم المشروع على النحو المذكور في وثيقة المشروع عن طريق تعميم الأنشطة في إطار الميزانية العادية. </w:t>
            </w:r>
            <w:proofErr w:type="gramStart"/>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على</w:t>
            </w:r>
            <w:proofErr w:type="gramEnd"/>
            <w:r w:rsidRPr="00985CBF">
              <w:rPr>
                <w:rFonts w:ascii="Arabic Typesetting" w:hAnsi="Arabic Typesetting" w:cs="Arabic Typesetting"/>
                <w:sz w:val="36"/>
                <w:szCs w:val="36"/>
                <w:rtl/>
              </w:rPr>
              <w:t xml:space="preserve"> وجه التحديد</w:t>
            </w:r>
            <w:r w:rsidRPr="00985CBF">
              <w:rPr>
                <w:rFonts w:ascii="Arabic Typesetting" w:hAnsi="Arabic Typesetting" w:cs="Arabic Typesetting"/>
                <w:sz w:val="36"/>
                <w:szCs w:val="36"/>
              </w:rPr>
              <w:t>:</w:t>
            </w:r>
          </w:p>
          <w:p w:rsidR="00B3212E" w:rsidRPr="00985CBF" w:rsidRDefault="00B3212E" w:rsidP="00FA5AF3">
            <w:pPr>
              <w:numPr>
                <w:ilvl w:val="0"/>
                <w:numId w:val="13"/>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تعزيز مشروع الأريبو في البلدان الخمسة وتمديده ليشمل </w:t>
            </w:r>
            <w:proofErr w:type="gramStart"/>
            <w:r w:rsidRPr="00985CBF">
              <w:rPr>
                <w:rFonts w:ascii="Arabic Typesetting" w:hAnsi="Arabic Typesetting" w:cs="Arabic Typesetting"/>
                <w:sz w:val="36"/>
                <w:szCs w:val="36"/>
                <w:rtl/>
              </w:rPr>
              <w:t>دول</w:t>
            </w:r>
            <w:proofErr w:type="gramEnd"/>
            <w:r w:rsidRPr="00985CBF">
              <w:rPr>
                <w:rFonts w:ascii="Arabic Typesetting" w:hAnsi="Arabic Typesetting" w:cs="Arabic Typesetting"/>
                <w:sz w:val="36"/>
                <w:szCs w:val="36"/>
                <w:rtl/>
              </w:rPr>
              <w:t xml:space="preserve"> أعضاء أخرى.</w:t>
            </w:r>
          </w:p>
          <w:p w:rsidR="00B3212E" w:rsidRPr="00985CBF" w:rsidRDefault="00B3212E" w:rsidP="00FA5AF3">
            <w:pPr>
              <w:numPr>
                <w:ilvl w:val="0"/>
                <w:numId w:val="13"/>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إيجاد الموارد واستكمال عملية نشر نظام تكنولوجيا المعلومات والاتصالات في المنظمة الأفريقية للملكية الفكرية لإتاحة تبادل البيانات مع دولتين من الدول الأعضاء (السنغال وغابون) وذلك أيضاً حسب توافر الموارد من المنظمة الأفريقية للملكية الفكرية.</w:t>
            </w:r>
          </w:p>
          <w:p w:rsidR="00B3212E" w:rsidRPr="00985CBF" w:rsidRDefault="00B3212E" w:rsidP="00FA5AF3">
            <w:pPr>
              <w:numPr>
                <w:ilvl w:val="0"/>
                <w:numId w:val="13"/>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النظر في تنظيم حلقة عمل تدريبية بشأن تبادل الخبرات والدروس المستفادة سنوياً في الإقليم.</w:t>
            </w:r>
          </w:p>
          <w:p w:rsidR="00B3212E" w:rsidRPr="00985CBF" w:rsidRDefault="00B3212E" w:rsidP="001B5478">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w:t>
            </w:r>
            <w:r w:rsidR="001B5478">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لأمانة الويبو أن ترسخ مفهوم تقاسم التكاليف في استراتيجياتها لتنفيذ المشروعات وتقديمها في المستقبل.</w:t>
            </w:r>
          </w:p>
          <w:p w:rsidR="00B3212E" w:rsidRPr="00985CBF" w:rsidRDefault="00B3212E" w:rsidP="001B5478">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‏"4"</w:t>
            </w:r>
            <w:r w:rsidR="001B5478">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لأمانة الويبو ومكاتب الملكية الفكرية أن تضمن استدامة المشروع من خلال توفير الموارد الضرورية اللازمة لاستكمال المشروع واستمراره.</w:t>
            </w:r>
          </w:p>
        </w:tc>
      </w:tr>
    </w:tbl>
    <w:p w:rsidR="006D2E1D" w:rsidRPr="00985CBF" w:rsidRDefault="006D2E1D" w:rsidP="006D2E1D">
      <w:pPr>
        <w:keepNext/>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lastRenderedPageBreak/>
        <w:t>"7"</w:t>
      </w:r>
      <w:r>
        <w:rPr>
          <w:rFonts w:ascii="Arabic Typesetting" w:hAnsi="Arabic Typesetting" w:cs="Arabic Typesetting"/>
          <w:sz w:val="36"/>
          <w:szCs w:val="36"/>
          <w:rtl/>
        </w:rPr>
        <w:tab/>
      </w:r>
      <w:proofErr w:type="gramStart"/>
      <w:r w:rsidRPr="00985CBF">
        <w:rPr>
          <w:rFonts w:ascii="Arabic Typesetting" w:hAnsi="Arabic Typesetting" w:cs="Arabic Typesetting"/>
          <w:sz w:val="36"/>
          <w:szCs w:val="36"/>
          <w:rtl/>
        </w:rPr>
        <w:t>بنية</w:t>
      </w:r>
      <w:proofErr w:type="gramEnd"/>
      <w:r w:rsidRPr="00985CBF">
        <w:rPr>
          <w:rFonts w:ascii="Arabic Typesetting" w:hAnsi="Arabic Typesetting" w:cs="Arabic Typesetting"/>
          <w:sz w:val="36"/>
          <w:szCs w:val="36"/>
          <w:rtl/>
        </w:rPr>
        <w:t xml:space="preserve"> دعم الابتكار ونقل التكنولوجيا لفائدة المؤسسات الوطنية </w:t>
      </w:r>
    </w:p>
    <w:p w:rsidR="006D2E1D" w:rsidRPr="00985CBF" w:rsidRDefault="006D2E1D" w:rsidP="006D2E1D">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DA_10_03</w:t>
      </w:r>
      <w:r w:rsidRPr="00985CBF">
        <w:rPr>
          <w:rFonts w:ascii="Arabic Typesetting" w:hAnsi="Arabic Typesetting" w:cs="Arabic Typesetting"/>
          <w:sz w:val="36"/>
          <w:szCs w:val="36"/>
          <w:rtl/>
        </w:rPr>
        <w:t xml:space="preserve"> </w:t>
      </w:r>
      <w:r>
        <w:rPr>
          <w:rFonts w:ascii="Arabic Typesetting" w:hAnsi="Arabic Typesetting" w:cs="Arabic Typesetting"/>
          <w:sz w:val="36"/>
          <w:szCs w:val="36"/>
          <w:rtl/>
        </w:rPr>
        <w:t>–</w:t>
      </w:r>
      <w:r w:rsidRPr="00985CBF">
        <w:rPr>
          <w:rFonts w:ascii="Arabic Typesetting" w:hAnsi="Arabic Typesetting" w:cs="Arabic Typesetting"/>
          <w:sz w:val="36"/>
          <w:szCs w:val="36"/>
          <w:rtl/>
        </w:rPr>
        <w:t xml:space="preserve"> التوصية</w:t>
      </w:r>
      <w:r>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10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0"/>
        <w:gridCol w:w="6139"/>
        <w:gridCol w:w="5220"/>
      </w:tblGrid>
      <w:tr w:rsidR="006D2E1D" w:rsidRPr="00C71B8B" w:rsidTr="001A393E">
        <w:trPr>
          <w:tblHeader/>
        </w:trPr>
        <w:tc>
          <w:tcPr>
            <w:tcW w:w="1131" w:type="pct"/>
            <w:tcBorders>
              <w:top w:val="single" w:sz="4" w:space="0" w:color="auto"/>
              <w:left w:val="single" w:sz="4" w:space="0" w:color="auto"/>
              <w:bottom w:val="single" w:sz="4" w:space="0" w:color="auto"/>
              <w:right w:val="single" w:sz="4" w:space="0" w:color="auto"/>
            </w:tcBorders>
            <w:shd w:val="clear" w:color="auto" w:fill="auto"/>
          </w:tcPr>
          <w:p w:rsidR="006D2E1D" w:rsidRPr="00C71B8B" w:rsidRDefault="006D2E1D" w:rsidP="0055042B">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 xml:space="preserve">وصف </w:t>
            </w:r>
            <w:proofErr w:type="gramStart"/>
            <w:r w:rsidRPr="00C71B8B">
              <w:rPr>
                <w:rFonts w:ascii="Arabic Typesetting" w:hAnsi="Arabic Typesetting" w:cs="Arabic Typesetting"/>
                <w:b/>
                <w:sz w:val="40"/>
                <w:szCs w:val="40"/>
                <w:rtl/>
              </w:rPr>
              <w:t>مقتضب</w:t>
            </w:r>
            <w:proofErr w:type="gramEnd"/>
            <w:r w:rsidRPr="00C71B8B">
              <w:rPr>
                <w:rFonts w:ascii="Arabic Typesetting" w:hAnsi="Arabic Typesetting" w:cs="Arabic Typesetting"/>
                <w:b/>
                <w:sz w:val="40"/>
                <w:szCs w:val="40"/>
                <w:rtl/>
              </w:rPr>
              <w:t xml:space="preserve"> للمشروع</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6D2E1D" w:rsidRPr="00C71B8B" w:rsidRDefault="006D2E1D" w:rsidP="0055042B">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 xml:space="preserve">الإنجازات الرئيسية </w:t>
            </w:r>
            <w:proofErr w:type="gramStart"/>
            <w:r w:rsidRPr="00C71B8B">
              <w:rPr>
                <w:rFonts w:ascii="Arabic Typesetting" w:hAnsi="Arabic Typesetting" w:cs="Arabic Typesetting"/>
                <w:b/>
                <w:sz w:val="40"/>
                <w:szCs w:val="40"/>
                <w:rtl/>
              </w:rPr>
              <w:t>والنتائج</w:t>
            </w:r>
            <w:proofErr w:type="gramEnd"/>
          </w:p>
        </w:tc>
        <w:tc>
          <w:tcPr>
            <w:tcW w:w="1778" w:type="pct"/>
            <w:tcBorders>
              <w:top w:val="single" w:sz="4" w:space="0" w:color="auto"/>
              <w:left w:val="single" w:sz="4" w:space="0" w:color="auto"/>
              <w:bottom w:val="single" w:sz="4" w:space="0" w:color="auto"/>
              <w:right w:val="single" w:sz="4" w:space="0" w:color="auto"/>
            </w:tcBorders>
            <w:shd w:val="clear" w:color="auto" w:fill="auto"/>
          </w:tcPr>
          <w:p w:rsidR="006D2E1D" w:rsidRPr="00C71B8B" w:rsidRDefault="006D2E1D" w:rsidP="0055042B">
            <w:pPr>
              <w:bidi/>
              <w:spacing w:after="240" w:line="360" w:lineRule="exact"/>
              <w:rPr>
                <w:rFonts w:ascii="Arabic Typesetting" w:hAnsi="Arabic Typesetting" w:cs="Arabic Typesetting"/>
                <w:b/>
                <w:sz w:val="40"/>
                <w:szCs w:val="40"/>
              </w:rPr>
            </w:pPr>
            <w:proofErr w:type="gramStart"/>
            <w:r w:rsidRPr="00C71B8B">
              <w:rPr>
                <w:rFonts w:ascii="Arabic Typesetting" w:hAnsi="Arabic Typesetting" w:cs="Arabic Typesetting"/>
                <w:b/>
                <w:sz w:val="40"/>
                <w:szCs w:val="40"/>
                <w:rtl/>
              </w:rPr>
              <w:t>توصيات</w:t>
            </w:r>
            <w:proofErr w:type="gramEnd"/>
            <w:r w:rsidRPr="00C71B8B">
              <w:rPr>
                <w:rFonts w:ascii="Arabic Typesetting" w:hAnsi="Arabic Typesetting" w:cs="Arabic Typesetting"/>
                <w:b/>
                <w:sz w:val="40"/>
                <w:szCs w:val="40"/>
                <w:rtl/>
              </w:rPr>
              <w:t xml:space="preserve"> المقيّمين الرئيسية</w:t>
            </w:r>
          </w:p>
        </w:tc>
      </w:tr>
      <w:tr w:rsidR="006D2E1D" w:rsidRPr="00985CBF" w:rsidTr="001A393E">
        <w:tc>
          <w:tcPr>
            <w:tcW w:w="1131" w:type="pct"/>
            <w:shd w:val="clear" w:color="auto" w:fill="auto"/>
          </w:tcPr>
          <w:p w:rsidR="006D2E1D" w:rsidRPr="00985CBF" w:rsidRDefault="006D2E1D"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إنشاء أو تحديث/تحسين مجموعة من النماذج والمواد التي ترتبط بإدارة حقوق الملكية الفكرية من قِبل المؤسسات الأكاديمية ودوائر البحث، بما في ذلك إنشاء وإدارة مكاتب نقل التكنولوجيا في مؤسسات البحوث العامة، واستكشاف آليات لنقل التكنولوجيا (لا سيما اتفاقات الترخيص) وتعزيز القدرة على صياغة البراءات.</w:t>
            </w:r>
          </w:p>
          <w:p w:rsidR="006D2E1D" w:rsidRPr="00985CBF" w:rsidRDefault="006D2E1D" w:rsidP="0055042B">
            <w:pPr>
              <w:bidi/>
              <w:spacing w:after="240" w:line="360" w:lineRule="exact"/>
              <w:rPr>
                <w:rFonts w:ascii="Arabic Typesetting" w:hAnsi="Arabic Typesetting" w:cs="Arabic Typesetting"/>
                <w:sz w:val="36"/>
                <w:szCs w:val="36"/>
              </w:rPr>
            </w:pPr>
          </w:p>
        </w:tc>
        <w:tc>
          <w:tcPr>
            <w:tcW w:w="2091" w:type="pct"/>
            <w:shd w:val="clear" w:color="auto" w:fill="auto"/>
          </w:tcPr>
          <w:p w:rsidR="006D2E1D" w:rsidRPr="00985CBF" w:rsidRDefault="006D2E1D" w:rsidP="0055042B">
            <w:pPr>
              <w:bidi/>
              <w:spacing w:after="240" w:line="360" w:lineRule="exact"/>
              <w:rPr>
                <w:rFonts w:ascii="Arabic Typesetting" w:hAnsi="Arabic Typesetting" w:cs="Arabic Typesetting"/>
                <w:sz w:val="36"/>
                <w:szCs w:val="36"/>
              </w:rPr>
            </w:pPr>
            <w:proofErr w:type="gramStart"/>
            <w:r w:rsidRPr="00985CBF">
              <w:rPr>
                <w:rFonts w:ascii="Arabic Typesetting" w:hAnsi="Arabic Typesetting" w:cs="Arabic Typesetting"/>
                <w:sz w:val="36"/>
                <w:szCs w:val="36"/>
                <w:rtl/>
              </w:rPr>
              <w:t>استكملت</w:t>
            </w:r>
            <w:proofErr w:type="gramEnd"/>
            <w:r w:rsidRPr="00985CBF">
              <w:rPr>
                <w:rFonts w:ascii="Arabic Typesetting" w:hAnsi="Arabic Typesetting" w:cs="Arabic Typesetting"/>
                <w:sz w:val="36"/>
                <w:szCs w:val="36"/>
                <w:rtl/>
              </w:rPr>
              <w:t xml:space="preserve"> سبعة أدلة/كتيبات إرشادية لنقل التكنولوجيا واختبرت تلك الأدوات الجديدة في عين المكان في بلدان مختلفة بهدف مساعدة الدول الأعضاء على تنمية وتحسين قدرات المؤسسات المعنية بالملكية الفكرية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والأدلة/الكتيبات الإرشادية هي</w:t>
            </w:r>
            <w:r w:rsidRPr="00985CBF">
              <w:rPr>
                <w:rFonts w:ascii="Arabic Typesetting" w:hAnsi="Arabic Typesetting" w:cs="Arabic Typesetting"/>
                <w:sz w:val="36"/>
                <w:szCs w:val="36"/>
              </w:rPr>
              <w:t>:</w:t>
            </w:r>
          </w:p>
          <w:p w:rsidR="006D2E1D" w:rsidRPr="00985CBF" w:rsidRDefault="006D2E1D" w:rsidP="00F1343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w:t>
            </w:r>
            <w:r w:rsidR="00F13430">
              <w:rPr>
                <w:rFonts w:ascii="Arabic Typesetting" w:hAnsi="Arabic Typesetting" w:cs="Arabic Typesetting"/>
                <w:sz w:val="36"/>
                <w:szCs w:val="36"/>
                <w:rtl/>
              </w:rPr>
              <w:tab/>
            </w:r>
            <w:r w:rsidRPr="00985CBF">
              <w:rPr>
                <w:rFonts w:ascii="Arabic Typesetting" w:hAnsi="Arabic Typesetting" w:cs="Arabic Typesetting"/>
                <w:sz w:val="36"/>
                <w:szCs w:val="36"/>
                <w:rtl/>
              </w:rPr>
              <w:t>كتاب ممارسة صياغة البراءات؛</w:t>
            </w:r>
          </w:p>
          <w:p w:rsidR="006D2E1D" w:rsidRPr="00985CBF" w:rsidRDefault="006D2E1D" w:rsidP="00F1343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sidR="00F13430">
              <w:rPr>
                <w:rFonts w:ascii="Arabic Typesetting" w:hAnsi="Arabic Typesetting" w:cs="Arabic Typesetting"/>
                <w:sz w:val="36"/>
                <w:szCs w:val="36"/>
                <w:rtl/>
              </w:rPr>
              <w:tab/>
            </w:r>
            <w:r w:rsidRPr="00985CBF">
              <w:rPr>
                <w:rFonts w:ascii="Arabic Typesetting" w:hAnsi="Arabic Typesetting" w:cs="Arabic Typesetting"/>
                <w:sz w:val="36"/>
                <w:szCs w:val="36"/>
                <w:rtl/>
              </w:rPr>
              <w:t>ودليل عملي لتقييم الأصول غير الملموسة في معاهد الأبحاث؛</w:t>
            </w:r>
          </w:p>
          <w:p w:rsidR="006D2E1D" w:rsidRPr="00985CBF" w:rsidRDefault="006D2E1D" w:rsidP="00F1343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w:t>
            </w:r>
            <w:r w:rsidR="00F13430">
              <w:rPr>
                <w:rFonts w:ascii="Arabic Typesetting" w:hAnsi="Arabic Typesetting" w:cs="Arabic Typesetting"/>
                <w:sz w:val="36"/>
                <w:szCs w:val="36"/>
                <w:rtl/>
              </w:rPr>
              <w:tab/>
            </w:r>
            <w:r w:rsidRPr="00985CBF">
              <w:rPr>
                <w:rFonts w:ascii="Arabic Typesetting" w:hAnsi="Arabic Typesetting" w:cs="Arabic Typesetting"/>
                <w:sz w:val="36"/>
                <w:szCs w:val="36"/>
                <w:rtl/>
              </w:rPr>
              <w:t>ومجموعة تدريب تقييم الملكية الفكرية للم</w:t>
            </w:r>
            <w:r w:rsidRPr="00985CBF">
              <w:rPr>
                <w:rFonts w:ascii="Arabic Typesetting" w:hAnsi="Arabic Typesetting" w:cs="Arabic Typesetting" w:hint="cs"/>
                <w:sz w:val="36"/>
                <w:szCs w:val="36"/>
                <w:rtl/>
              </w:rPr>
              <w:t>ؤسسات</w:t>
            </w:r>
            <w:r w:rsidRPr="00985CBF">
              <w:rPr>
                <w:rFonts w:ascii="Arabic Typesetting" w:hAnsi="Arabic Typesetting" w:cs="Arabic Typesetting"/>
                <w:sz w:val="36"/>
                <w:szCs w:val="36"/>
                <w:rtl/>
              </w:rPr>
              <w:t xml:space="preserve"> الأكاديمية؛</w:t>
            </w:r>
          </w:p>
          <w:p w:rsidR="006D2E1D" w:rsidRPr="00985CBF" w:rsidRDefault="006D2E1D" w:rsidP="00F1343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w:t>
            </w:r>
            <w:r w:rsidR="00F13430">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ومجموعة التدريب على نماذج العقود المتصلة بالملكية الفكرية للجامعات </w:t>
            </w:r>
            <w:proofErr w:type="gramStart"/>
            <w:r w:rsidRPr="00985CBF">
              <w:rPr>
                <w:rFonts w:ascii="Arabic Typesetting" w:hAnsi="Arabic Typesetting" w:cs="Arabic Typesetting"/>
                <w:sz w:val="36"/>
                <w:szCs w:val="36"/>
                <w:rtl/>
              </w:rPr>
              <w:t>ومنظمات</w:t>
            </w:r>
            <w:proofErr w:type="gramEnd"/>
            <w:r w:rsidRPr="00985CBF">
              <w:rPr>
                <w:rFonts w:ascii="Arabic Typesetting" w:hAnsi="Arabic Typesetting" w:cs="Arabic Typesetting"/>
                <w:sz w:val="36"/>
                <w:szCs w:val="36"/>
                <w:rtl/>
              </w:rPr>
              <w:t xml:space="preserve"> الأبحاث </w:t>
            </w:r>
            <w:r w:rsidRPr="00985CBF">
              <w:rPr>
                <w:rFonts w:ascii="Arabic Typesetting" w:hAnsi="Arabic Typesetting" w:cs="Arabic Typesetting" w:hint="cs"/>
                <w:sz w:val="36"/>
                <w:szCs w:val="36"/>
                <w:rtl/>
              </w:rPr>
              <w:t>ال</w:t>
            </w:r>
            <w:r w:rsidRPr="00985CBF">
              <w:rPr>
                <w:rFonts w:ascii="Arabic Typesetting" w:hAnsi="Arabic Typesetting" w:cs="Arabic Typesetting"/>
                <w:sz w:val="36"/>
                <w:szCs w:val="36"/>
                <w:rtl/>
              </w:rPr>
              <w:t xml:space="preserve">عامة التمويل؛ </w:t>
            </w:r>
          </w:p>
          <w:p w:rsidR="006D2E1D" w:rsidRPr="00985CBF" w:rsidRDefault="006D2E1D" w:rsidP="00F1343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‏"5"</w:t>
            </w:r>
            <w:r w:rsidR="00F13430">
              <w:rPr>
                <w:rFonts w:ascii="Arabic Typesetting" w:hAnsi="Arabic Typesetting" w:cs="Arabic Typesetting"/>
                <w:sz w:val="36"/>
                <w:szCs w:val="36"/>
                <w:rtl/>
              </w:rPr>
              <w:tab/>
            </w:r>
            <w:proofErr w:type="gramStart"/>
            <w:r w:rsidRPr="00985CBF">
              <w:rPr>
                <w:rFonts w:ascii="Arabic Typesetting" w:hAnsi="Arabic Typesetting" w:cs="Arabic Typesetting"/>
                <w:sz w:val="36"/>
                <w:szCs w:val="36"/>
                <w:rtl/>
              </w:rPr>
              <w:t>ودليل</w:t>
            </w:r>
            <w:proofErr w:type="gramEnd"/>
            <w:r w:rsidRPr="00985CBF">
              <w:rPr>
                <w:rFonts w:ascii="Arabic Typesetting" w:hAnsi="Arabic Typesetting" w:cs="Arabic Typesetting"/>
                <w:sz w:val="36"/>
                <w:szCs w:val="36"/>
                <w:rtl/>
              </w:rPr>
              <w:t xml:space="preserve"> ترخيص العلامات التجارية؛</w:t>
            </w:r>
          </w:p>
          <w:p w:rsidR="006D2E1D" w:rsidRPr="00985CBF" w:rsidRDefault="006D2E1D" w:rsidP="00F1343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"6"</w:t>
            </w:r>
            <w:r w:rsidR="00F13430">
              <w:rPr>
                <w:rFonts w:ascii="Arabic Typesetting" w:hAnsi="Arabic Typesetting" w:cs="Arabic Typesetting"/>
                <w:sz w:val="36"/>
                <w:szCs w:val="36"/>
                <w:rtl/>
              </w:rPr>
              <w:tab/>
            </w:r>
            <w:r w:rsidRPr="00985CBF">
              <w:rPr>
                <w:rFonts w:ascii="Arabic Typesetting" w:hAnsi="Arabic Typesetting" w:cs="Arabic Typesetting"/>
                <w:sz w:val="36"/>
                <w:szCs w:val="36"/>
                <w:rtl/>
              </w:rPr>
              <w:t>ودليل الإدارة الاستراتيجية لشبكات الابتكار المفتوحة؛</w:t>
            </w:r>
          </w:p>
          <w:p w:rsidR="006D2E1D" w:rsidRPr="00985CBF" w:rsidRDefault="006D2E1D" w:rsidP="00F1343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‏"7"</w:t>
            </w:r>
            <w:r w:rsidR="00F13430">
              <w:rPr>
                <w:rFonts w:ascii="Arabic Typesetting" w:hAnsi="Arabic Typesetting" w:cs="Arabic Typesetting"/>
                <w:sz w:val="36"/>
                <w:szCs w:val="36"/>
                <w:rtl/>
              </w:rPr>
              <w:tab/>
            </w:r>
            <w:proofErr w:type="gramStart"/>
            <w:r w:rsidRPr="00985CBF">
              <w:rPr>
                <w:rFonts w:ascii="Arabic Typesetting" w:hAnsi="Arabic Typesetting" w:cs="Arabic Typesetting"/>
                <w:sz w:val="36"/>
                <w:szCs w:val="36"/>
                <w:rtl/>
              </w:rPr>
              <w:t>ودليل</w:t>
            </w:r>
            <w:proofErr w:type="gramEnd"/>
            <w:r w:rsidRPr="00985CBF">
              <w:rPr>
                <w:rFonts w:ascii="Arabic Typesetting" w:hAnsi="Arabic Typesetting" w:cs="Arabic Typesetting"/>
                <w:sz w:val="36"/>
                <w:szCs w:val="36"/>
                <w:rtl/>
              </w:rPr>
              <w:t xml:space="preserve"> التسويق.</w:t>
            </w:r>
          </w:p>
          <w:p w:rsidR="006D2E1D" w:rsidRPr="00985CBF" w:rsidRDefault="00F13430" w:rsidP="00F1343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ويمكن</w:t>
            </w:r>
            <w:r w:rsidR="006D2E1D" w:rsidRPr="00985CBF">
              <w:rPr>
                <w:rFonts w:ascii="Arabic Typesetting" w:hAnsi="Arabic Typesetting" w:cs="Arabic Typesetting"/>
                <w:sz w:val="36"/>
                <w:szCs w:val="36"/>
                <w:rtl/>
              </w:rPr>
              <w:t xml:space="preserve"> النفاذ إلى بوابة </w:t>
            </w:r>
            <w:proofErr w:type="gramStart"/>
            <w:r w:rsidR="006D2E1D" w:rsidRPr="00985CBF">
              <w:rPr>
                <w:rFonts w:ascii="Arabic Typesetting" w:hAnsi="Arabic Typesetting" w:cs="Arabic Typesetting"/>
                <w:sz w:val="36"/>
                <w:szCs w:val="36"/>
                <w:rtl/>
              </w:rPr>
              <w:t>دعم</w:t>
            </w:r>
            <w:proofErr w:type="gramEnd"/>
            <w:r w:rsidR="006D2E1D" w:rsidRPr="00985CBF">
              <w:rPr>
                <w:rFonts w:ascii="Arabic Typesetting" w:hAnsi="Arabic Typesetting" w:cs="Arabic Typesetting"/>
                <w:sz w:val="36"/>
                <w:szCs w:val="36"/>
                <w:rtl/>
              </w:rPr>
              <w:t xml:space="preserve"> الابتكار ونقل التكنولوجيا عبر الرابط التالي:</w:t>
            </w:r>
            <w:r>
              <w:rPr>
                <w:rFonts w:hint="cs"/>
                <w:rtl/>
              </w:rPr>
              <w:t xml:space="preserve"> </w:t>
            </w:r>
            <w:hyperlink r:id="rId35" w:history="1">
              <w:r w:rsidR="006D2E1D" w:rsidRPr="00985CBF">
                <w:rPr>
                  <w:rFonts w:ascii="Arabic Typesetting" w:hAnsi="Arabic Typesetting" w:cs="Arabic Typesetting"/>
                  <w:color w:val="0000FF" w:themeColor="hyperlink"/>
                  <w:sz w:val="36"/>
                  <w:szCs w:val="36"/>
                  <w:u w:val="single"/>
                </w:rPr>
                <w:t>http://www-ocmstest.wipo.int/innovation/en/index.html</w:t>
              </w:r>
            </w:hyperlink>
            <w:r w:rsidR="006D2E1D" w:rsidRPr="00985CBF">
              <w:rPr>
                <w:rFonts w:ascii="Arabic Typesetting" w:hAnsi="Arabic Typesetting" w:cs="Arabic Typesetting"/>
                <w:sz w:val="36"/>
                <w:szCs w:val="36"/>
                <w:rtl/>
              </w:rPr>
              <w:t xml:space="preserve"> </w:t>
            </w:r>
          </w:p>
          <w:p w:rsidR="006D2E1D" w:rsidRPr="00985CBF" w:rsidRDefault="006D2E1D" w:rsidP="00F1343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عُرض تقرير تقييمي لهذا المشروع على اللجنة </w:t>
            </w:r>
            <w:proofErr w:type="gramStart"/>
            <w:r w:rsidRPr="00985CBF">
              <w:rPr>
                <w:rFonts w:ascii="Arabic Typesetting" w:hAnsi="Arabic Typesetting" w:cs="Arabic Typesetting"/>
                <w:sz w:val="36"/>
                <w:szCs w:val="36"/>
                <w:rtl/>
              </w:rPr>
              <w:t>في</w:t>
            </w:r>
            <w:proofErr w:type="gramEnd"/>
            <w:r w:rsidRPr="00985CBF">
              <w:rPr>
                <w:rFonts w:ascii="Arabic Typesetting" w:hAnsi="Arabic Typesetting" w:cs="Arabic Typesetting"/>
                <w:sz w:val="36"/>
                <w:szCs w:val="36"/>
                <w:rtl/>
              </w:rPr>
              <w:t xml:space="preserve"> دورتها العاشرة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CDIP/10/8</w:t>
            </w:r>
            <w:r w:rsidRPr="00985CBF">
              <w:rPr>
                <w:rFonts w:ascii="Arabic Typesetting" w:hAnsi="Arabic Typesetting" w:cs="Arabic Typesetting"/>
                <w:sz w:val="36"/>
                <w:szCs w:val="36"/>
                <w:rtl/>
              </w:rPr>
              <w:t>‏)، وهو متاح على الرابط التالي:</w:t>
            </w:r>
            <w:r w:rsidR="00F13430">
              <w:rPr>
                <w:rFonts w:hint="cs"/>
                <w:rtl/>
              </w:rPr>
              <w:t xml:space="preserve"> </w:t>
            </w:r>
            <w:hyperlink r:id="rId36" w:history="1">
              <w:r w:rsidRPr="00985CBF">
                <w:rPr>
                  <w:rFonts w:ascii="Arabic Typesetting" w:hAnsi="Arabic Typesetting" w:cs="Arabic Typesetting"/>
                  <w:color w:val="0000FF" w:themeColor="hyperlink"/>
                  <w:sz w:val="36"/>
                  <w:szCs w:val="36"/>
                  <w:u w:val="single"/>
                </w:rPr>
                <w:t>http://www.wipo.int/meetings/en/doc_details.jsp?doc_id=219464</w:t>
              </w:r>
            </w:hyperlink>
          </w:p>
        </w:tc>
        <w:tc>
          <w:tcPr>
            <w:tcW w:w="1778" w:type="pct"/>
            <w:shd w:val="clear" w:color="auto" w:fill="auto"/>
          </w:tcPr>
          <w:p w:rsidR="006D2E1D" w:rsidRPr="00985CBF" w:rsidRDefault="006D2E1D" w:rsidP="00F1343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‏"1"</w:t>
            </w:r>
            <w:r w:rsidR="00F13430">
              <w:rPr>
                <w:rFonts w:ascii="Arabic Typesetting" w:hAnsi="Arabic Typesetting" w:cs="Arabic Typesetting"/>
                <w:sz w:val="36"/>
                <w:szCs w:val="36"/>
                <w:rtl/>
              </w:rPr>
              <w:tab/>
            </w:r>
            <w:proofErr w:type="gramStart"/>
            <w:r w:rsidRPr="00985CBF">
              <w:rPr>
                <w:rFonts w:ascii="Arabic Typesetting" w:hAnsi="Arabic Typesetting" w:cs="Arabic Typesetting"/>
                <w:sz w:val="36"/>
                <w:szCs w:val="36"/>
                <w:rtl/>
              </w:rPr>
              <w:t>بحث</w:t>
            </w:r>
            <w:proofErr w:type="gramEnd"/>
            <w:r w:rsidRPr="00985CBF">
              <w:rPr>
                <w:rFonts w:ascii="Arabic Typesetting" w:hAnsi="Arabic Typesetting" w:cs="Arabic Typesetting"/>
                <w:sz w:val="36"/>
                <w:szCs w:val="36"/>
                <w:rtl/>
              </w:rPr>
              <w:t xml:space="preserve"> أفضل طريقة لتحديد وتلبية الاحتياجات المستمرة من تحديث المواد القائمة واستحداث محتويات جديدة تدعم المؤسسات الوطنية في مجالي الابتكار ونقل التكنولوجيا.</w:t>
            </w:r>
          </w:p>
          <w:p w:rsidR="006D2E1D" w:rsidRPr="00985CBF" w:rsidRDefault="006D2E1D" w:rsidP="00F1343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sidR="00F13430">
              <w:rPr>
                <w:rFonts w:ascii="Arabic Typesetting" w:hAnsi="Arabic Typesetting" w:cs="Arabic Typesetting"/>
                <w:sz w:val="36"/>
                <w:szCs w:val="36"/>
                <w:rtl/>
              </w:rPr>
              <w:tab/>
            </w:r>
            <w:proofErr w:type="gramStart"/>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المضي</w:t>
            </w:r>
            <w:proofErr w:type="gramEnd"/>
            <w:r w:rsidRPr="00985CBF">
              <w:rPr>
                <w:rFonts w:ascii="Arabic Typesetting" w:hAnsi="Arabic Typesetting" w:cs="Arabic Typesetting"/>
                <w:sz w:val="36"/>
                <w:szCs w:val="36"/>
                <w:rtl/>
              </w:rPr>
              <w:t xml:space="preserve"> في استكشاف وتقييم خيارات إتاحة فرص النفاذ بشكل مستمر ومجاني ومفتوح وبالطرق الإلكترونية إلى المواد والموارد المتعلقة بالابتكار ونقل التكنولوجيا.</w:t>
            </w:r>
          </w:p>
          <w:p w:rsidR="006D2E1D" w:rsidRPr="00985CBF" w:rsidRDefault="006D2E1D" w:rsidP="00F1343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w:t>
            </w:r>
            <w:r w:rsidR="00F13430">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ومن أجل زيادة فعالية وكفاءة ووجاهة المواد الحالية وأيّة مواد تُستحدث في المستقبل في مجالي الابتكار ونقل التكنولوجيا، ينبغي لمكاتب الويبو الإقليمية ولمكاتب الويبو الوطنية أن تقيم شراكات تهدف إلى استرعاء انتباه أصحاب المصلحة على الصعيد الوطني إلى توافر المواد الإلكترونية، وأن تُقدِّم إلى الأمانة والدول الأعضاء انطباعات المستخدمين </w:t>
            </w:r>
            <w:proofErr w:type="spellStart"/>
            <w:r w:rsidRPr="00985CBF">
              <w:rPr>
                <w:rFonts w:ascii="Arabic Typesetting" w:hAnsi="Arabic Typesetting" w:cs="Arabic Typesetting"/>
                <w:sz w:val="36"/>
                <w:szCs w:val="36"/>
                <w:rtl/>
              </w:rPr>
              <w:t>المستقاة</w:t>
            </w:r>
            <w:proofErr w:type="spellEnd"/>
            <w:r w:rsidRPr="00985CBF">
              <w:rPr>
                <w:rFonts w:ascii="Arabic Typesetting" w:hAnsi="Arabic Typesetting" w:cs="Arabic Typesetting"/>
                <w:sz w:val="36"/>
                <w:szCs w:val="36"/>
                <w:rtl/>
              </w:rPr>
              <w:t xml:space="preserve"> من تجاربهم.</w:t>
            </w:r>
          </w:p>
        </w:tc>
      </w:tr>
    </w:tbl>
    <w:p w:rsidR="006D2E1D" w:rsidRDefault="006D2E1D" w:rsidP="008804E0">
      <w:pPr>
        <w:pStyle w:val="NormalParaAR"/>
        <w:rPr>
          <w:rtl/>
          <w:lang w:bidi="ar-EG"/>
        </w:rPr>
      </w:pPr>
    </w:p>
    <w:p w:rsidR="00DE70CF" w:rsidRPr="00985CBF" w:rsidRDefault="00DE70CF" w:rsidP="00DE70CF">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"8"</w:t>
      </w:r>
      <w:r>
        <w:rPr>
          <w:rFonts w:ascii="Arabic Typesetting" w:hAnsi="Arabic Typesetting" w:cs="Arabic Typesetting"/>
          <w:sz w:val="36"/>
          <w:szCs w:val="36"/>
          <w:rtl/>
        </w:rPr>
        <w:tab/>
      </w:r>
      <w:proofErr w:type="gramStart"/>
      <w:r w:rsidRPr="00985CBF">
        <w:rPr>
          <w:rFonts w:ascii="Arabic Typesetting" w:hAnsi="Arabic Typesetting" w:cs="Arabic Typesetting"/>
          <w:sz w:val="36"/>
          <w:szCs w:val="36"/>
          <w:rtl/>
        </w:rPr>
        <w:t>مشروع</w:t>
      </w:r>
      <w:proofErr w:type="gramEnd"/>
      <w:r w:rsidRPr="00985CBF">
        <w:rPr>
          <w:rFonts w:ascii="Arabic Typesetting" w:hAnsi="Arabic Typesetting" w:cs="Arabic Typesetting"/>
          <w:sz w:val="36"/>
          <w:szCs w:val="36"/>
          <w:rtl/>
        </w:rPr>
        <w:t xml:space="preserve"> تعزيز قدرات المؤسسات والمستخدمين في مجال الملكية الفكرية على كل من الصعيد الوطني ودون الإقليمي والإقليمي</w:t>
      </w:r>
    </w:p>
    <w:p w:rsidR="00DE70CF" w:rsidRPr="00985CBF" w:rsidRDefault="00DE70CF" w:rsidP="00DE70CF">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DA_10_05</w:t>
      </w:r>
      <w:r w:rsidRPr="00985CBF">
        <w:rPr>
          <w:rFonts w:ascii="Arabic Typesetting" w:hAnsi="Arabic Typesetting" w:cs="Arabic Typesetting"/>
          <w:sz w:val="36"/>
          <w:szCs w:val="36"/>
          <w:rtl/>
        </w:rPr>
        <w:t xml:space="preserve"> </w:t>
      </w:r>
      <w:r>
        <w:rPr>
          <w:rFonts w:ascii="Arabic Typesetting" w:hAnsi="Arabic Typesetting" w:cs="Arabic Typesetting"/>
          <w:sz w:val="36"/>
          <w:szCs w:val="36"/>
          <w:rtl/>
        </w:rPr>
        <w:t>–</w:t>
      </w:r>
      <w:r w:rsidRPr="00985CBF">
        <w:rPr>
          <w:rFonts w:ascii="Arabic Typesetting" w:hAnsi="Arabic Typesetting" w:cs="Arabic Typesetting"/>
          <w:sz w:val="36"/>
          <w:szCs w:val="36"/>
          <w:rtl/>
        </w:rPr>
        <w:t xml:space="preserve"> التوصية</w:t>
      </w:r>
      <w:r>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10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0"/>
        <w:gridCol w:w="4116"/>
        <w:gridCol w:w="7243"/>
      </w:tblGrid>
      <w:tr w:rsidR="00DE70CF" w:rsidRPr="00C71B8B" w:rsidTr="001A393E">
        <w:trPr>
          <w:tblHeader/>
        </w:trPr>
        <w:tc>
          <w:tcPr>
            <w:tcW w:w="1131" w:type="pct"/>
            <w:tcBorders>
              <w:top w:val="single" w:sz="4" w:space="0" w:color="auto"/>
              <w:left w:val="single" w:sz="4" w:space="0" w:color="auto"/>
              <w:bottom w:val="single" w:sz="4" w:space="0" w:color="auto"/>
              <w:right w:val="single" w:sz="4" w:space="0" w:color="auto"/>
            </w:tcBorders>
            <w:shd w:val="clear" w:color="auto" w:fill="auto"/>
          </w:tcPr>
          <w:p w:rsidR="00DE70CF" w:rsidRPr="00C71B8B" w:rsidRDefault="00DE70CF" w:rsidP="0055042B">
            <w:pPr>
              <w:keepNext/>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 xml:space="preserve">وصف </w:t>
            </w:r>
            <w:proofErr w:type="gramStart"/>
            <w:r w:rsidRPr="00C71B8B">
              <w:rPr>
                <w:rFonts w:ascii="Arabic Typesetting" w:hAnsi="Arabic Typesetting" w:cs="Arabic Typesetting"/>
                <w:b/>
                <w:sz w:val="40"/>
                <w:szCs w:val="40"/>
                <w:rtl/>
              </w:rPr>
              <w:t>مقتضب</w:t>
            </w:r>
            <w:proofErr w:type="gramEnd"/>
            <w:r w:rsidRPr="00C71B8B">
              <w:rPr>
                <w:rFonts w:ascii="Arabic Typesetting" w:hAnsi="Arabic Typesetting" w:cs="Arabic Typesetting"/>
                <w:b/>
                <w:sz w:val="40"/>
                <w:szCs w:val="40"/>
                <w:rtl/>
              </w:rPr>
              <w:t xml:space="preserve"> للمشروع</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DE70CF" w:rsidRPr="00C71B8B" w:rsidRDefault="00DE70CF" w:rsidP="0055042B">
            <w:pPr>
              <w:keepNext/>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 xml:space="preserve">الإنجازات الرئيسية </w:t>
            </w:r>
            <w:proofErr w:type="gramStart"/>
            <w:r w:rsidRPr="00C71B8B">
              <w:rPr>
                <w:rFonts w:ascii="Arabic Typesetting" w:hAnsi="Arabic Typesetting" w:cs="Arabic Typesetting"/>
                <w:b/>
                <w:sz w:val="40"/>
                <w:szCs w:val="40"/>
                <w:rtl/>
              </w:rPr>
              <w:t>والنتائج</w:t>
            </w:r>
            <w:proofErr w:type="gramEnd"/>
          </w:p>
        </w:tc>
        <w:tc>
          <w:tcPr>
            <w:tcW w:w="2467" w:type="pct"/>
            <w:tcBorders>
              <w:top w:val="single" w:sz="4" w:space="0" w:color="auto"/>
              <w:left w:val="single" w:sz="4" w:space="0" w:color="auto"/>
              <w:bottom w:val="single" w:sz="4" w:space="0" w:color="auto"/>
              <w:right w:val="single" w:sz="4" w:space="0" w:color="auto"/>
            </w:tcBorders>
            <w:shd w:val="clear" w:color="auto" w:fill="auto"/>
          </w:tcPr>
          <w:p w:rsidR="00DE70CF" w:rsidRPr="00C71B8B" w:rsidRDefault="00DE70CF" w:rsidP="0055042B">
            <w:pPr>
              <w:keepNext/>
              <w:bidi/>
              <w:spacing w:after="240" w:line="360" w:lineRule="exact"/>
              <w:rPr>
                <w:rFonts w:ascii="Arabic Typesetting" w:hAnsi="Arabic Typesetting" w:cs="Arabic Typesetting"/>
                <w:b/>
                <w:sz w:val="40"/>
                <w:szCs w:val="40"/>
              </w:rPr>
            </w:pPr>
            <w:proofErr w:type="gramStart"/>
            <w:r w:rsidRPr="00C71B8B">
              <w:rPr>
                <w:rFonts w:ascii="Arabic Typesetting" w:hAnsi="Arabic Typesetting" w:cs="Arabic Typesetting"/>
                <w:b/>
                <w:sz w:val="40"/>
                <w:szCs w:val="40"/>
                <w:rtl/>
              </w:rPr>
              <w:t>توصيات</w:t>
            </w:r>
            <w:proofErr w:type="gramEnd"/>
            <w:r w:rsidRPr="00C71B8B">
              <w:rPr>
                <w:rFonts w:ascii="Arabic Typesetting" w:hAnsi="Arabic Typesetting" w:cs="Arabic Typesetting"/>
                <w:b/>
                <w:sz w:val="40"/>
                <w:szCs w:val="40"/>
                <w:rtl/>
              </w:rPr>
              <w:t xml:space="preserve"> المقيّمين الرئيسية</w:t>
            </w:r>
          </w:p>
        </w:tc>
      </w:tr>
      <w:tr w:rsidR="00DE70CF" w:rsidRPr="00985CBF" w:rsidTr="001A393E">
        <w:tc>
          <w:tcPr>
            <w:tcW w:w="1131" w:type="pct"/>
            <w:shd w:val="clear" w:color="auto" w:fill="auto"/>
          </w:tcPr>
          <w:p w:rsidR="00DE70CF" w:rsidRPr="00985CBF" w:rsidRDefault="00DE70CF"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‏يرمي المشروع </w:t>
            </w:r>
            <w:proofErr w:type="gramStart"/>
            <w:r w:rsidRPr="00985CBF">
              <w:rPr>
                <w:rFonts w:ascii="Arabic Typesetting" w:hAnsi="Arabic Typesetting" w:cs="Arabic Typesetting"/>
                <w:sz w:val="36"/>
                <w:szCs w:val="36"/>
                <w:rtl/>
              </w:rPr>
              <w:t>إلى</w:t>
            </w:r>
            <w:proofErr w:type="gramEnd"/>
            <w:r w:rsidRPr="00985CBF">
              <w:rPr>
                <w:rFonts w:ascii="Arabic Typesetting" w:hAnsi="Arabic Typesetting" w:cs="Arabic Typesetting"/>
                <w:sz w:val="36"/>
                <w:szCs w:val="36"/>
                <w:rtl/>
              </w:rPr>
              <w:t xml:space="preserve">: </w:t>
            </w:r>
          </w:p>
          <w:p w:rsidR="00DE70CF" w:rsidRPr="00985CBF" w:rsidRDefault="00DE70CF" w:rsidP="00DE70C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tl/>
              </w:rPr>
              <w:t>أ</w:t>
            </w:r>
            <w:r w:rsidRPr="00985CBF">
              <w:rPr>
                <w:rFonts w:ascii="Arabic Typesetting" w:hAnsi="Arabic Typesetting" w:cs="Arabic Typesetting" w:hint="cs"/>
                <w:sz w:val="36"/>
                <w:szCs w:val="36"/>
                <w:rtl/>
              </w:rPr>
              <w:t>)</w:t>
            </w:r>
            <w:r>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تعزيز قدرة المؤسسات الوطنية في مجال الملكية الفكرية من خلال تطوير مقاربة متكاملة ومنهج موحد لرسم الاستراتيجيات الوطنية في مجال الملكية </w:t>
            </w:r>
            <w:r w:rsidRPr="00985CBF">
              <w:rPr>
                <w:rFonts w:ascii="Arabic Typesetting" w:hAnsi="Arabic Typesetting" w:cs="Arabic Typesetting"/>
                <w:sz w:val="36"/>
                <w:szCs w:val="36"/>
                <w:rtl/>
              </w:rPr>
              <w:lastRenderedPageBreak/>
              <w:t xml:space="preserve">الفكرية التي تتماشى مع احتياجات التنمية وأولوياتها؛ </w:t>
            </w:r>
          </w:p>
          <w:p w:rsidR="00DE70CF" w:rsidRPr="00985CBF" w:rsidRDefault="00DE70CF" w:rsidP="00DE70C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tl/>
              </w:rPr>
              <w:t>ب)</w:t>
            </w:r>
            <w:r>
              <w:rPr>
                <w:rFonts w:ascii="Arabic Typesetting" w:hAnsi="Arabic Typesetting" w:cs="Arabic Typesetting"/>
                <w:sz w:val="36"/>
                <w:szCs w:val="36"/>
                <w:rtl/>
              </w:rPr>
              <w:tab/>
            </w:r>
            <w:proofErr w:type="gramStart"/>
            <w:r w:rsidRPr="00985CBF">
              <w:rPr>
                <w:rFonts w:ascii="Arabic Typesetting" w:hAnsi="Arabic Typesetting" w:cs="Arabic Typesetting"/>
                <w:sz w:val="36"/>
                <w:szCs w:val="36"/>
                <w:rtl/>
              </w:rPr>
              <w:t>وتعزيز</w:t>
            </w:r>
            <w:proofErr w:type="gramEnd"/>
            <w:r w:rsidRPr="00985CBF">
              <w:rPr>
                <w:rFonts w:ascii="Arabic Typesetting" w:hAnsi="Arabic Typesetting" w:cs="Arabic Typesetting"/>
                <w:sz w:val="36"/>
                <w:szCs w:val="36"/>
                <w:rtl/>
              </w:rPr>
              <w:t xml:space="preserve"> مؤسسات الملكية الفكرية على الصعيدين الإقليمي ودون الإقليمي عن طريق تقديم المساعدة في إنشاء آليات تعاون على الصعيد دون الإقليمي؛ </w:t>
            </w:r>
          </w:p>
          <w:p w:rsidR="00DE70CF" w:rsidRPr="00985CBF" w:rsidRDefault="00DE70CF" w:rsidP="0096180A">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w:t>
            </w:r>
            <w:r w:rsidR="0096180A">
              <w:rPr>
                <w:rFonts w:ascii="Arabic Typesetting" w:hAnsi="Arabic Typesetting" w:cs="Arabic Typesetting" w:hint="cs"/>
                <w:sz w:val="36"/>
                <w:szCs w:val="36"/>
                <w:rtl/>
              </w:rPr>
              <w:t>ج</w:t>
            </w:r>
            <w:r w:rsidRPr="00985CBF">
              <w:rPr>
                <w:rFonts w:ascii="Arabic Typesetting" w:hAnsi="Arabic Typesetting" w:cs="Arabic Typesetting"/>
                <w:sz w:val="36"/>
                <w:szCs w:val="36"/>
                <w:rtl/>
              </w:rPr>
              <w:t>)</w:t>
            </w:r>
            <w:r>
              <w:rPr>
                <w:rFonts w:ascii="Arabic Typesetting" w:hAnsi="Arabic Typesetting" w:cs="Arabic Typesetting"/>
                <w:sz w:val="36"/>
                <w:szCs w:val="36"/>
                <w:rtl/>
              </w:rPr>
              <w:tab/>
            </w:r>
            <w:proofErr w:type="gramStart"/>
            <w:r w:rsidRPr="00985CBF">
              <w:rPr>
                <w:rFonts w:ascii="Arabic Typesetting" w:hAnsi="Arabic Typesetting" w:cs="Arabic Typesetting"/>
                <w:sz w:val="36"/>
                <w:szCs w:val="36"/>
                <w:rtl/>
              </w:rPr>
              <w:t>وتعزيز</w:t>
            </w:r>
            <w:proofErr w:type="gramEnd"/>
            <w:r w:rsidRPr="00985CBF">
              <w:rPr>
                <w:rFonts w:ascii="Arabic Typesetting" w:hAnsi="Arabic Typesetting" w:cs="Arabic Typesetting"/>
                <w:sz w:val="36"/>
                <w:szCs w:val="36"/>
                <w:rtl/>
              </w:rPr>
              <w:t xml:space="preserve"> قدرات مؤسسات دعم الملكية الفكرية والشركات الصغيرة والمتوسطة من خلال استحداث مجموعة من الأدوات وأنشطة التدريب.</w:t>
            </w:r>
          </w:p>
          <w:p w:rsidR="00DE70CF" w:rsidRPr="00985CBF" w:rsidRDefault="00DE70CF" w:rsidP="0055042B">
            <w:pPr>
              <w:bidi/>
              <w:spacing w:after="240" w:line="360" w:lineRule="exact"/>
              <w:rPr>
                <w:rFonts w:ascii="Arabic Typesetting" w:hAnsi="Arabic Typesetting" w:cs="Arabic Typesetting"/>
                <w:sz w:val="36"/>
                <w:szCs w:val="36"/>
              </w:rPr>
            </w:pPr>
          </w:p>
        </w:tc>
        <w:tc>
          <w:tcPr>
            <w:tcW w:w="1402" w:type="pct"/>
            <w:shd w:val="clear" w:color="auto" w:fill="auto"/>
          </w:tcPr>
          <w:p w:rsidR="00DE70CF" w:rsidRPr="00985CBF" w:rsidRDefault="00DE70CF"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 xml:space="preserve">استكملت البلدان الرائدة الست صياغة </w:t>
            </w:r>
            <w:r w:rsidR="007B31E7">
              <w:rPr>
                <w:rFonts w:ascii="Arabic Typesetting" w:hAnsi="Arabic Typesetting" w:cs="Arabic Typesetting"/>
                <w:sz w:val="36"/>
                <w:szCs w:val="36"/>
                <w:rtl/>
              </w:rPr>
              <w:t>مشروعات</w:t>
            </w:r>
            <w:r w:rsidRPr="00985CBF">
              <w:rPr>
                <w:rFonts w:ascii="Arabic Typesetting" w:hAnsi="Arabic Typesetting" w:cs="Arabic Typesetting"/>
                <w:sz w:val="36"/>
                <w:szCs w:val="36"/>
                <w:rtl/>
              </w:rPr>
              <w:t xml:space="preserve"> لاستراتيجيات وخطط عمل وطنية في مجال الملكية الفكرية باستخدام منهجية الويبو المقترحة وعرض كل بلد استراتيجيته على حكومته للموافقة عليها.</w:t>
            </w:r>
          </w:p>
          <w:p w:rsidR="00DE70CF" w:rsidRPr="00985CBF" w:rsidRDefault="00DE70CF"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وشُكلت مجموعة من الخبراء المتمرسين الوطنيين </w:t>
            </w:r>
            <w:r w:rsidRPr="00985CBF">
              <w:rPr>
                <w:rFonts w:ascii="Arabic Typesetting" w:hAnsi="Arabic Typesetting" w:cs="Arabic Typesetting"/>
                <w:sz w:val="36"/>
                <w:szCs w:val="36"/>
                <w:rtl/>
              </w:rPr>
              <w:lastRenderedPageBreak/>
              <w:t>والدوليين، لتكون موردا قيما يساعد البلدان المهتمة المحتملة الأخرى في عملية صياغة استراتيجية الملكية الفكرية.</w:t>
            </w:r>
          </w:p>
          <w:p w:rsidR="00DE70CF" w:rsidRPr="00985CBF" w:rsidRDefault="00DE70CF" w:rsidP="00DE70C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عُرض تقرير تقييمي لهذا المشروع على اللجنة </w:t>
            </w:r>
            <w:proofErr w:type="gramStart"/>
            <w:r w:rsidRPr="00985CBF">
              <w:rPr>
                <w:rFonts w:ascii="Arabic Typesetting" w:hAnsi="Arabic Typesetting" w:cs="Arabic Typesetting"/>
                <w:sz w:val="36"/>
                <w:szCs w:val="36"/>
                <w:rtl/>
              </w:rPr>
              <w:t>في</w:t>
            </w:r>
            <w:proofErr w:type="gramEnd"/>
            <w:r w:rsidRPr="00985CBF">
              <w:rPr>
                <w:rFonts w:ascii="Arabic Typesetting" w:hAnsi="Arabic Typesetting" w:cs="Arabic Typesetting"/>
                <w:sz w:val="36"/>
                <w:szCs w:val="36"/>
                <w:rtl/>
              </w:rPr>
              <w:t xml:space="preserve"> دورتها العاشرة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CDIP/10/7</w:t>
            </w:r>
            <w:r w:rsidRPr="00985CBF">
              <w:rPr>
                <w:rFonts w:ascii="Arabic Typesetting" w:hAnsi="Arabic Typesetting" w:cs="Arabic Typesetting"/>
                <w:sz w:val="36"/>
                <w:szCs w:val="36"/>
                <w:rtl/>
              </w:rPr>
              <w:t>‏)، وهو متاح على الرابط التالي:</w:t>
            </w:r>
            <w:r>
              <w:rPr>
                <w:rFonts w:hint="cs"/>
                <w:rtl/>
              </w:rPr>
              <w:t xml:space="preserve"> </w:t>
            </w:r>
            <w:hyperlink r:id="rId37" w:history="1">
              <w:r w:rsidRPr="00DE70CF">
                <w:rPr>
                  <w:rStyle w:val="Hyperlink"/>
                  <w:rFonts w:ascii="Arabic Typesetting" w:hAnsi="Arabic Typesetting" w:cs="Arabic Typesetting"/>
                  <w:sz w:val="36"/>
                  <w:szCs w:val="36"/>
                </w:rPr>
                <w:t>http://www.wipo.int/meetings/en/doc_details.jsp?doc_id=219342</w:t>
              </w:r>
            </w:hyperlink>
          </w:p>
          <w:p w:rsidR="00DE70CF" w:rsidRPr="00985CBF" w:rsidRDefault="00DE70CF" w:rsidP="0055042B">
            <w:pPr>
              <w:bidi/>
              <w:spacing w:after="240" w:line="360" w:lineRule="exact"/>
              <w:rPr>
                <w:rFonts w:ascii="Arabic Typesetting" w:hAnsi="Arabic Typesetting" w:cs="Arabic Typesetting"/>
                <w:sz w:val="36"/>
                <w:szCs w:val="36"/>
              </w:rPr>
            </w:pPr>
          </w:p>
        </w:tc>
        <w:tc>
          <w:tcPr>
            <w:tcW w:w="2467" w:type="pct"/>
            <w:shd w:val="clear" w:color="auto" w:fill="auto"/>
          </w:tcPr>
          <w:p w:rsidR="00DE70CF" w:rsidRPr="00985CBF" w:rsidRDefault="00DE70CF" w:rsidP="0007784D">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‏"1"</w:t>
            </w:r>
            <w:r w:rsidR="0007784D">
              <w:rPr>
                <w:rFonts w:ascii="Arabic Typesetting" w:hAnsi="Arabic Typesetting" w:cs="Arabic Typesetting"/>
                <w:sz w:val="36"/>
                <w:szCs w:val="36"/>
                <w:rtl/>
              </w:rPr>
              <w:tab/>
            </w:r>
            <w:r w:rsidRPr="00985CBF">
              <w:rPr>
                <w:rFonts w:ascii="Arabic Typesetting" w:hAnsi="Arabic Typesetting" w:cs="Arabic Typesetting"/>
                <w:sz w:val="36"/>
                <w:szCs w:val="36"/>
                <w:rtl/>
              </w:rPr>
              <w:t>بالنسبة لشعبة تنسيق جدول أعمال التنمية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DACD</w:t>
            </w:r>
            <w:r w:rsidRPr="00985CBF">
              <w:rPr>
                <w:rFonts w:ascii="Arabic Typesetting" w:hAnsi="Arabic Typesetting" w:cs="Arabic Typesetting"/>
                <w:sz w:val="36"/>
                <w:szCs w:val="36"/>
                <w:rtl/>
              </w:rPr>
              <w:t>‏) و</w:t>
            </w:r>
            <w:r w:rsidRPr="00985CBF">
              <w:rPr>
                <w:rFonts w:ascii="Arabic Typesetting" w:hAnsi="Arabic Typesetting" w:cs="Arabic Typesetting" w:hint="cs"/>
                <w:sz w:val="36"/>
                <w:szCs w:val="36"/>
                <w:rtl/>
              </w:rPr>
              <w:t xml:space="preserve">قسم </w:t>
            </w:r>
            <w:r w:rsidRPr="00985CBF">
              <w:rPr>
                <w:rFonts w:ascii="Arabic Typesetting" w:hAnsi="Arabic Typesetting" w:cs="Arabic Typesetting"/>
                <w:sz w:val="36"/>
                <w:szCs w:val="36"/>
                <w:rtl/>
              </w:rPr>
              <w:t xml:space="preserve">إدارة البرامج </w:t>
            </w:r>
            <w:proofErr w:type="gramStart"/>
            <w:r w:rsidRPr="00985CBF">
              <w:rPr>
                <w:rFonts w:ascii="Arabic Typesetting" w:hAnsi="Arabic Typesetting" w:cs="Arabic Typesetting"/>
                <w:sz w:val="36"/>
                <w:szCs w:val="36"/>
                <w:rtl/>
              </w:rPr>
              <w:t>والأداء</w:t>
            </w:r>
            <w:proofErr w:type="gramEnd"/>
            <w:r w:rsidRPr="00985CBF">
              <w:rPr>
                <w:rFonts w:ascii="Arabic Typesetting" w:hAnsi="Arabic Typesetting" w:cs="Arabic Typesetting"/>
                <w:sz w:val="36"/>
                <w:szCs w:val="36"/>
                <w:rtl/>
              </w:rPr>
              <w:t xml:space="preserve">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PMPS</w:t>
            </w:r>
            <w:r w:rsidRPr="00985CBF">
              <w:rPr>
                <w:rFonts w:ascii="Arabic Typesetting" w:hAnsi="Arabic Typesetting" w:cs="Arabic Typesetting"/>
                <w:sz w:val="36"/>
                <w:szCs w:val="36"/>
                <w:rtl/>
              </w:rPr>
              <w:t xml:space="preserve">‏): </w:t>
            </w:r>
          </w:p>
          <w:p w:rsidR="00DE70CF" w:rsidRPr="00985CBF" w:rsidRDefault="00DE70CF" w:rsidP="00FA5AF3">
            <w:pPr>
              <w:numPr>
                <w:ilvl w:val="0"/>
                <w:numId w:val="14"/>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ينبغي أن تكون إجراءات تصميم المشروع وإدارته أكثر صرامة</w:t>
            </w:r>
            <w:r w:rsidRPr="00985CBF">
              <w:rPr>
                <w:rFonts w:ascii="Arabic Typesetting" w:hAnsi="Arabic Typesetting" w:cs="Arabic Typesetting"/>
                <w:sz w:val="36"/>
                <w:szCs w:val="36"/>
              </w:rPr>
              <w:t>.</w:t>
            </w:r>
          </w:p>
          <w:p w:rsidR="00DE70CF" w:rsidRPr="00985CBF" w:rsidRDefault="00DE70CF" w:rsidP="00FA5AF3">
            <w:pPr>
              <w:numPr>
                <w:ilvl w:val="0"/>
                <w:numId w:val="14"/>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ينبغي أن تحتوي وثيقة المشروع على هدف شامل واحد، وفرضيات واضحة، واستراتيجيات للمخاطر واستراتيجيات للتخفيف منها، واستراتيجية للتواصل، </w:t>
            </w:r>
            <w:r w:rsidRPr="00985CBF">
              <w:rPr>
                <w:rFonts w:ascii="Arabic Typesetting" w:hAnsi="Arabic Typesetting" w:cs="Arabic Typesetting"/>
                <w:sz w:val="36"/>
                <w:szCs w:val="36"/>
                <w:rtl/>
              </w:rPr>
              <w:lastRenderedPageBreak/>
              <w:t>وخطة انتقالية.</w:t>
            </w:r>
          </w:p>
          <w:p w:rsidR="00DE70CF" w:rsidRPr="00985CBF" w:rsidRDefault="00DE70CF" w:rsidP="00073435">
            <w:pPr>
              <w:bidi/>
              <w:spacing w:after="240" w:line="360" w:lineRule="exact"/>
              <w:rPr>
                <w:rFonts w:ascii="Arabic Typesetting" w:hAnsi="Arabic Typesetting" w:cs="Arabic Typesetting"/>
                <w:sz w:val="36"/>
                <w:szCs w:val="36"/>
                <w:rtl/>
                <w:lang w:bidi="ar-EG"/>
              </w:rPr>
            </w:pPr>
            <w:r w:rsidRPr="00985CBF">
              <w:rPr>
                <w:rFonts w:ascii="Arabic Typesetting" w:hAnsi="Arabic Typesetting" w:cs="Arabic Typesetting"/>
                <w:sz w:val="36"/>
                <w:szCs w:val="36"/>
                <w:rtl/>
              </w:rPr>
              <w:t>‏"2"</w:t>
            </w:r>
            <w:r w:rsidR="00073435">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0007784D">
              <w:rPr>
                <w:rFonts w:ascii="Arabic Typesetting" w:hAnsi="Arabic Typesetting" w:cs="Arabic Typesetting"/>
                <w:sz w:val="36"/>
                <w:szCs w:val="36"/>
                <w:rtl/>
              </w:rPr>
              <w:t>فيما يخص النتائج:</w:t>
            </w:r>
          </w:p>
          <w:p w:rsidR="00DE70CF" w:rsidRPr="00985CBF" w:rsidRDefault="00DE70CF"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ضرورة وجود صلة واضحة ومنطقية بين الحصائل والنتائج – ينبغي في هذا الصدد أن يُراعى استخدام إطار منطقي</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ويشمل ذلك الإشارة إلى الطريقة التي ستضمن بها استراتيجيات التنفيذ المختارة أن تؤدي الحصائل إلى النتائج المرتقبة والوقع</w:t>
            </w:r>
            <w:r w:rsidRPr="00985CBF">
              <w:rPr>
                <w:rFonts w:ascii="Arabic Typesetting" w:hAnsi="Arabic Typesetting" w:cs="Arabic Typesetting"/>
                <w:sz w:val="36"/>
                <w:szCs w:val="36"/>
              </w:rPr>
              <w:t>.</w:t>
            </w:r>
          </w:p>
          <w:p w:rsidR="00DE70CF" w:rsidRDefault="00DE70CF" w:rsidP="00073435">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‏"3"</w:t>
            </w:r>
            <w:r w:rsidR="00073435">
              <w:rPr>
                <w:rFonts w:ascii="Arabic Typesetting" w:hAnsi="Arabic Typesetting" w:cs="Arabic Typesetting"/>
                <w:sz w:val="36"/>
                <w:szCs w:val="36"/>
                <w:rtl/>
              </w:rPr>
              <w:tab/>
            </w:r>
            <w:proofErr w:type="gramStart"/>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w:t>
            </w:r>
            <w:proofErr w:type="gramEnd"/>
            <w:r w:rsidRPr="00985CBF">
              <w:rPr>
                <w:rFonts w:ascii="Arabic Typesetting" w:hAnsi="Arabic Typesetting" w:cs="Arabic Typesetting"/>
                <w:sz w:val="36"/>
                <w:szCs w:val="36"/>
                <w:rtl/>
              </w:rPr>
              <w:t xml:space="preserve"> وضع نظام يسمح برصد أنشطة محددة من أنشطة مشروعات جدول أعمال التنمية والإبلاغ عنها؛ من أجل التمكن من إجراء تقييم سليم لفعالية المشروعات من حيث التكلفة</w:t>
            </w:r>
            <w:r>
              <w:rPr>
                <w:rFonts w:ascii="Arabic Typesetting" w:hAnsi="Arabic Typesetting" w:cs="Arabic Typesetting"/>
                <w:sz w:val="36"/>
                <w:szCs w:val="36"/>
                <w:rtl/>
              </w:rPr>
              <w:t>.</w:t>
            </w:r>
          </w:p>
          <w:p w:rsidR="00DE70CF" w:rsidRPr="00985CBF" w:rsidRDefault="00DE70CF"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وينبغي أيضاً للمسؤولين عن المشروعات أن يبذلوا جهداً، في إطار رصد المشروعات، لتتبع النفقات بحسب فئات التكاليف والأنشطة في المشروعات المعتمدة.</w:t>
            </w:r>
          </w:p>
          <w:p w:rsidR="00DE70CF" w:rsidRPr="00985CBF" w:rsidRDefault="00DE70CF" w:rsidP="00073435">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w:t>
            </w:r>
            <w:r w:rsidR="00073435">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الاستدامة </w:t>
            </w:r>
            <w:proofErr w:type="gramStart"/>
            <w:r w:rsidRPr="00985CBF">
              <w:rPr>
                <w:rFonts w:ascii="Arabic Typesetting" w:hAnsi="Arabic Typesetting" w:cs="Arabic Typesetting"/>
                <w:sz w:val="36"/>
                <w:szCs w:val="36"/>
                <w:rtl/>
              </w:rPr>
              <w:t>الأطول</w:t>
            </w:r>
            <w:proofErr w:type="gramEnd"/>
            <w:r w:rsidRPr="00985CBF">
              <w:rPr>
                <w:rFonts w:ascii="Arabic Typesetting" w:hAnsi="Arabic Typesetting" w:cs="Arabic Typesetting"/>
                <w:sz w:val="36"/>
                <w:szCs w:val="36"/>
                <w:rtl/>
              </w:rPr>
              <w:t xml:space="preserve"> أمداً:</w:t>
            </w:r>
          </w:p>
          <w:p w:rsidR="00DE70CF" w:rsidRDefault="00DE70CF" w:rsidP="0096180A">
            <w:pPr>
              <w:numPr>
                <w:ilvl w:val="0"/>
                <w:numId w:val="15"/>
              </w:numPr>
              <w:bidi/>
              <w:spacing w:after="240" w:line="360" w:lineRule="exact"/>
              <w:ind w:hanging="107"/>
              <w:rPr>
                <w:rFonts w:ascii="Arabic Typesetting" w:hAnsi="Arabic Typesetting" w:cs="Arabic Typesetting"/>
                <w:sz w:val="36"/>
                <w:szCs w:val="36"/>
              </w:rPr>
            </w:pPr>
            <w:r w:rsidRPr="00985CBF">
              <w:rPr>
                <w:rFonts w:ascii="Arabic Typesetting" w:hAnsi="Arabic Typesetting" w:cs="Arabic Typesetting"/>
                <w:sz w:val="36"/>
                <w:szCs w:val="36"/>
                <w:rtl/>
              </w:rPr>
              <w:t>ضرورة وجود خطة انتقالية لإدراج مبادرات المشروع في البرنامج والميزانية العاديين أو إسناد مسؤولية الأنشطة/المتابعة إلى الدول الأعضاء المستفيدة</w:t>
            </w:r>
            <w:r>
              <w:rPr>
                <w:rFonts w:ascii="Arabic Typesetting" w:hAnsi="Arabic Typesetting" w:cs="Arabic Typesetting"/>
                <w:sz w:val="36"/>
                <w:szCs w:val="36"/>
                <w:rtl/>
              </w:rPr>
              <w:t>.</w:t>
            </w:r>
          </w:p>
          <w:p w:rsidR="00DE70CF" w:rsidRPr="00985CBF" w:rsidRDefault="00DE70CF" w:rsidP="0096180A">
            <w:pPr>
              <w:numPr>
                <w:ilvl w:val="0"/>
                <w:numId w:val="15"/>
              </w:numPr>
              <w:bidi/>
              <w:spacing w:after="240" w:line="360" w:lineRule="exact"/>
              <w:ind w:hanging="107"/>
              <w:rPr>
                <w:rFonts w:ascii="Arabic Typesetting" w:hAnsi="Arabic Typesetting" w:cs="Arabic Typesetting"/>
                <w:sz w:val="36"/>
                <w:szCs w:val="36"/>
              </w:rPr>
            </w:pPr>
            <w:r w:rsidRPr="00985CBF">
              <w:rPr>
                <w:rFonts w:ascii="Arabic Typesetting" w:hAnsi="Arabic Typesetting" w:cs="Arabic Typesetting"/>
                <w:sz w:val="36"/>
                <w:szCs w:val="36"/>
                <w:rtl/>
              </w:rPr>
              <w:t>ضرورة إدراج المشروع في أنشطة المكاتب، و/أو قسم الشركات الصغيرة والمتوسطة في شعبة الابتكار وفي عملية وضع البرامج العادية للويبو، و/أو وضعه في أيدي البلدان المستفيدة.</w:t>
            </w:r>
          </w:p>
          <w:p w:rsidR="00DE70CF" w:rsidRPr="00073435" w:rsidRDefault="00DE70CF" w:rsidP="0096180A">
            <w:pPr>
              <w:numPr>
                <w:ilvl w:val="0"/>
                <w:numId w:val="15"/>
              </w:numPr>
              <w:bidi/>
              <w:spacing w:after="240" w:line="360" w:lineRule="exact"/>
              <w:ind w:hanging="107"/>
              <w:rPr>
                <w:rFonts w:ascii="Arabic Typesetting" w:hAnsi="Arabic Typesetting" w:cs="Arabic Typesetting"/>
                <w:sz w:val="36"/>
                <w:szCs w:val="36"/>
              </w:rPr>
            </w:pPr>
            <w:proofErr w:type="gramStart"/>
            <w:r w:rsidRPr="00985CBF">
              <w:rPr>
                <w:rFonts w:ascii="Arabic Typesetting" w:hAnsi="Arabic Typesetting" w:cs="Arabic Typesetting"/>
                <w:sz w:val="36"/>
                <w:szCs w:val="36"/>
                <w:rtl/>
              </w:rPr>
              <w:t>مساعدة</w:t>
            </w:r>
            <w:proofErr w:type="gramEnd"/>
            <w:r w:rsidRPr="00985CBF">
              <w:rPr>
                <w:rFonts w:ascii="Arabic Typesetting" w:hAnsi="Arabic Typesetting" w:cs="Arabic Typesetting"/>
                <w:sz w:val="36"/>
                <w:szCs w:val="36"/>
                <w:rtl/>
              </w:rPr>
              <w:t xml:space="preserve"> الدول الأعضاء الأخرى التي لم تستفد من المرحلة التجريبية من أجل </w:t>
            </w:r>
            <w:r w:rsidRPr="00985CBF">
              <w:rPr>
                <w:rFonts w:ascii="Arabic Typesetting" w:hAnsi="Arabic Typesetting" w:cs="Arabic Typesetting"/>
                <w:sz w:val="36"/>
                <w:szCs w:val="36"/>
                <w:rtl/>
              </w:rPr>
              <w:lastRenderedPageBreak/>
              <w:t>استخدام المنهجيات والأدوات المستحدثة في إطار المشروع و/أو تكييفها</w:t>
            </w:r>
            <w:r>
              <w:rPr>
                <w:rFonts w:ascii="Arabic Typesetting" w:hAnsi="Arabic Typesetting" w:cs="Arabic Typesetting"/>
                <w:sz w:val="36"/>
                <w:szCs w:val="36"/>
                <w:rtl/>
              </w:rPr>
              <w:t>.</w:t>
            </w:r>
          </w:p>
        </w:tc>
      </w:tr>
    </w:tbl>
    <w:p w:rsidR="00F13430" w:rsidRDefault="00F13430" w:rsidP="008804E0">
      <w:pPr>
        <w:pStyle w:val="NormalParaAR"/>
        <w:rPr>
          <w:rtl/>
          <w:lang w:bidi="ar-EG"/>
        </w:rPr>
      </w:pPr>
    </w:p>
    <w:p w:rsidR="00AD3EBD" w:rsidRPr="00AD3EBD" w:rsidRDefault="00AD3EBD" w:rsidP="00AD3EBD">
      <w:pPr>
        <w:keepNext/>
        <w:bidi/>
        <w:spacing w:after="240" w:line="360" w:lineRule="exact"/>
        <w:rPr>
          <w:rFonts w:ascii="Arabic Typesetting" w:hAnsi="Arabic Typesetting" w:cs="Arabic Typesetting"/>
          <w:sz w:val="40"/>
          <w:szCs w:val="40"/>
          <w:u w:val="single"/>
        </w:rPr>
      </w:pPr>
      <w:r w:rsidRPr="00AD3EBD">
        <w:rPr>
          <w:rFonts w:ascii="Arabic Typesetting" w:hAnsi="Arabic Typesetting" w:cs="Arabic Typesetting"/>
          <w:sz w:val="40"/>
          <w:szCs w:val="40"/>
          <w:u w:val="single"/>
          <w:rtl/>
        </w:rPr>
        <w:t xml:space="preserve">المشروعات </w:t>
      </w:r>
      <w:proofErr w:type="spellStart"/>
      <w:r w:rsidRPr="00AD3EBD">
        <w:rPr>
          <w:rFonts w:ascii="Arabic Typesetting" w:hAnsi="Arabic Typesetting" w:cs="Arabic Typesetting" w:hint="cs"/>
          <w:sz w:val="40"/>
          <w:szCs w:val="40"/>
          <w:u w:val="single"/>
          <w:rtl/>
        </w:rPr>
        <w:t>المواضيعية</w:t>
      </w:r>
      <w:proofErr w:type="spellEnd"/>
    </w:p>
    <w:p w:rsidR="00AD3EBD" w:rsidRPr="00985CBF" w:rsidRDefault="00AD3EBD" w:rsidP="00AD3EBD">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"9"</w:t>
      </w:r>
      <w:r>
        <w:rPr>
          <w:rFonts w:ascii="Arabic Typesetting" w:hAnsi="Arabic Typesetting" w:cs="Arabic Typesetting"/>
          <w:sz w:val="36"/>
          <w:szCs w:val="36"/>
          <w:rtl/>
        </w:rPr>
        <w:tab/>
      </w:r>
      <w:proofErr w:type="gramStart"/>
      <w:r w:rsidRPr="00985CBF">
        <w:rPr>
          <w:rFonts w:ascii="Arabic Typesetting" w:hAnsi="Arabic Typesetting" w:cs="Arabic Typesetting"/>
          <w:sz w:val="36"/>
          <w:szCs w:val="36"/>
          <w:rtl/>
        </w:rPr>
        <w:t>الملكية</w:t>
      </w:r>
      <w:proofErr w:type="gramEnd"/>
      <w:r w:rsidRPr="00985CBF">
        <w:rPr>
          <w:rFonts w:ascii="Arabic Typesetting" w:hAnsi="Arabic Typesetting" w:cs="Arabic Typesetting"/>
          <w:sz w:val="36"/>
          <w:szCs w:val="36"/>
          <w:rtl/>
        </w:rPr>
        <w:t xml:space="preserve"> الفكرية والملك العام</w:t>
      </w:r>
    </w:p>
    <w:p w:rsidR="00AD3EBD" w:rsidRPr="00985CBF" w:rsidRDefault="00AD3EBD" w:rsidP="00AD3EBD">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DA_16_20_01</w:t>
      </w:r>
      <w:r w:rsidRPr="00985CBF">
        <w:rPr>
          <w:rFonts w:ascii="Arabic Typesetting" w:hAnsi="Arabic Typesetting" w:cs="Arabic Typesetting"/>
          <w:sz w:val="36"/>
          <w:szCs w:val="36"/>
          <w:rtl/>
        </w:rPr>
        <w:t xml:space="preserve"> </w:t>
      </w:r>
      <w:r>
        <w:rPr>
          <w:rFonts w:ascii="Arabic Typesetting" w:hAnsi="Arabic Typesetting" w:cs="Arabic Typesetting"/>
          <w:sz w:val="36"/>
          <w:szCs w:val="36"/>
          <w:rtl/>
        </w:rPr>
        <w:t>–</w:t>
      </w:r>
      <w:r w:rsidRPr="00985CBF">
        <w:rPr>
          <w:rFonts w:ascii="Arabic Typesetting" w:hAnsi="Arabic Typesetting" w:cs="Arabic Typesetting"/>
          <w:sz w:val="36"/>
          <w:szCs w:val="36"/>
          <w:rtl/>
        </w:rPr>
        <w:t xml:space="preserve"> التوصيتان</w:t>
      </w:r>
      <w:r>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16 و20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7"/>
        <w:gridCol w:w="6175"/>
        <w:gridCol w:w="5247"/>
      </w:tblGrid>
      <w:tr w:rsidR="00AD3EBD" w:rsidRPr="00C71B8B" w:rsidTr="001A393E">
        <w:trPr>
          <w:tblHeader/>
        </w:trPr>
        <w:tc>
          <w:tcPr>
            <w:tcW w:w="1109" w:type="pct"/>
            <w:shd w:val="clear" w:color="auto" w:fill="auto"/>
          </w:tcPr>
          <w:p w:rsidR="00AD3EBD" w:rsidRPr="00C71B8B" w:rsidRDefault="00AD3EBD" w:rsidP="0055042B">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 xml:space="preserve">وصف </w:t>
            </w:r>
            <w:proofErr w:type="gramStart"/>
            <w:r w:rsidRPr="00C71B8B">
              <w:rPr>
                <w:rFonts w:ascii="Arabic Typesetting" w:hAnsi="Arabic Typesetting" w:cs="Arabic Typesetting"/>
                <w:b/>
                <w:sz w:val="40"/>
                <w:szCs w:val="40"/>
                <w:rtl/>
              </w:rPr>
              <w:t>مقتضب</w:t>
            </w:r>
            <w:proofErr w:type="gramEnd"/>
            <w:r w:rsidRPr="00C71B8B">
              <w:rPr>
                <w:rFonts w:ascii="Arabic Typesetting" w:hAnsi="Arabic Typesetting" w:cs="Arabic Typesetting"/>
                <w:b/>
                <w:sz w:val="40"/>
                <w:szCs w:val="40"/>
                <w:rtl/>
              </w:rPr>
              <w:t xml:space="preserve"> للمشروع</w:t>
            </w:r>
          </w:p>
        </w:tc>
        <w:tc>
          <w:tcPr>
            <w:tcW w:w="2103" w:type="pct"/>
            <w:shd w:val="clear" w:color="auto" w:fill="auto"/>
          </w:tcPr>
          <w:p w:rsidR="00AD3EBD" w:rsidRPr="00C71B8B" w:rsidRDefault="00AD3EBD" w:rsidP="0055042B">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 xml:space="preserve">الإنجازات الرئيسية </w:t>
            </w:r>
            <w:proofErr w:type="gramStart"/>
            <w:r w:rsidRPr="00C71B8B">
              <w:rPr>
                <w:rFonts w:ascii="Arabic Typesetting" w:hAnsi="Arabic Typesetting" w:cs="Arabic Typesetting"/>
                <w:b/>
                <w:sz w:val="40"/>
                <w:szCs w:val="40"/>
                <w:rtl/>
              </w:rPr>
              <w:t>والنتائج</w:t>
            </w:r>
            <w:proofErr w:type="gramEnd"/>
          </w:p>
        </w:tc>
        <w:tc>
          <w:tcPr>
            <w:tcW w:w="1787" w:type="pct"/>
            <w:shd w:val="clear" w:color="auto" w:fill="auto"/>
          </w:tcPr>
          <w:p w:rsidR="00AD3EBD" w:rsidRPr="00C71B8B" w:rsidRDefault="00AD3EBD" w:rsidP="0055042B">
            <w:pPr>
              <w:bidi/>
              <w:spacing w:after="240" w:line="360" w:lineRule="exact"/>
              <w:rPr>
                <w:rFonts w:ascii="Arabic Typesetting" w:hAnsi="Arabic Typesetting" w:cs="Arabic Typesetting"/>
                <w:b/>
                <w:sz w:val="40"/>
                <w:szCs w:val="40"/>
              </w:rPr>
            </w:pPr>
            <w:proofErr w:type="gramStart"/>
            <w:r w:rsidRPr="00C71B8B">
              <w:rPr>
                <w:rFonts w:ascii="Arabic Typesetting" w:hAnsi="Arabic Typesetting" w:cs="Arabic Typesetting"/>
                <w:b/>
                <w:sz w:val="40"/>
                <w:szCs w:val="40"/>
                <w:rtl/>
              </w:rPr>
              <w:t>توصيات</w:t>
            </w:r>
            <w:proofErr w:type="gramEnd"/>
            <w:r w:rsidRPr="00C71B8B">
              <w:rPr>
                <w:rFonts w:ascii="Arabic Typesetting" w:hAnsi="Arabic Typesetting" w:cs="Arabic Typesetting"/>
                <w:b/>
                <w:sz w:val="40"/>
                <w:szCs w:val="40"/>
                <w:rtl/>
              </w:rPr>
              <w:t xml:space="preserve"> المقيّمين الرئيسية</w:t>
            </w:r>
          </w:p>
        </w:tc>
      </w:tr>
      <w:tr w:rsidR="00AD3EBD" w:rsidRPr="00985CBF" w:rsidTr="001A393E">
        <w:tc>
          <w:tcPr>
            <w:tcW w:w="1109" w:type="pct"/>
            <w:shd w:val="clear" w:color="auto" w:fill="auto"/>
          </w:tcPr>
          <w:p w:rsidR="00AD3EBD" w:rsidRPr="00985CBF" w:rsidRDefault="00AD3EBD" w:rsidP="0055042B">
            <w:pPr>
              <w:bidi/>
              <w:spacing w:after="240" w:line="360" w:lineRule="exact"/>
              <w:rPr>
                <w:rFonts w:ascii="Arabic Typesetting" w:hAnsi="Arabic Typesetting" w:cs="Arabic Typesetting"/>
                <w:sz w:val="36"/>
                <w:szCs w:val="36"/>
              </w:rPr>
            </w:pPr>
            <w:proofErr w:type="gramStart"/>
            <w:r w:rsidRPr="00985CBF">
              <w:rPr>
                <w:rFonts w:ascii="Arabic Typesetting" w:hAnsi="Arabic Typesetting" w:cs="Arabic Typesetting"/>
                <w:sz w:val="36"/>
                <w:szCs w:val="36"/>
                <w:rtl/>
              </w:rPr>
              <w:t>إقرارا</w:t>
            </w:r>
            <w:proofErr w:type="gramEnd"/>
            <w:r w:rsidRPr="00985CBF">
              <w:rPr>
                <w:rFonts w:ascii="Arabic Typesetting" w:hAnsi="Arabic Typesetting" w:cs="Arabic Typesetting"/>
                <w:sz w:val="36"/>
                <w:szCs w:val="36"/>
                <w:rtl/>
              </w:rPr>
              <w:t xml:space="preserve"> بأهمية الملك العام، يشمل المشروع مجموعة من الدراسات الاستقصائية والتحليلية استخلاصا للممارسات الجيدة وبحثا عن الأدوات المتاحة حاليا لتحديد ما قد آل إلى الملك العام والحفاظ عليه بما يمنع الخاصة من تملكه</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w:t>
            </w:r>
            <w:proofErr w:type="gramStart"/>
            <w:r w:rsidRPr="00985CBF">
              <w:rPr>
                <w:rFonts w:ascii="Arabic Typesetting" w:hAnsi="Arabic Typesetting" w:cs="Arabic Typesetting"/>
                <w:sz w:val="36"/>
                <w:szCs w:val="36"/>
                <w:rtl/>
              </w:rPr>
              <w:t>ومن</w:t>
            </w:r>
            <w:proofErr w:type="gramEnd"/>
            <w:r w:rsidRPr="00985CBF">
              <w:rPr>
                <w:rFonts w:ascii="Arabic Typesetting" w:hAnsi="Arabic Typesetting" w:cs="Arabic Typesetting"/>
                <w:sz w:val="36"/>
                <w:szCs w:val="36"/>
                <w:rtl/>
              </w:rPr>
              <w:t xml:space="preserve"> شأن الدراسات الاستقصائية والتحليلية أن تيسر التخطيط للتدابير اللاحقة من إعداد محتمل لمبادئ توجيهية أو استنباط محتمل لأدوات تسهل تحديد مضمون الملك العام والنفاذ إليه أو الاثنين معا</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ويضم هذا المشروع ثلاثة عناصر تتصدى لهذه القضية من منظور حق </w:t>
            </w:r>
            <w:r w:rsidRPr="00985CBF">
              <w:rPr>
                <w:rFonts w:ascii="Arabic Typesetting" w:hAnsi="Arabic Typesetting" w:cs="Arabic Typesetting"/>
                <w:sz w:val="36"/>
                <w:szCs w:val="36"/>
                <w:rtl/>
              </w:rPr>
              <w:lastRenderedPageBreak/>
              <w:t>المؤلف والعلامات التجارية والبراءات</w:t>
            </w:r>
            <w:r w:rsidRPr="00985CBF">
              <w:rPr>
                <w:rFonts w:ascii="Arabic Typesetting" w:hAnsi="Arabic Typesetting" w:cs="Arabic Typesetting"/>
                <w:sz w:val="36"/>
                <w:szCs w:val="36"/>
              </w:rPr>
              <w:t>.</w:t>
            </w:r>
          </w:p>
          <w:p w:rsidR="00AD3EBD" w:rsidRPr="00985CBF" w:rsidRDefault="00AD3EBD" w:rsidP="0055042B">
            <w:pPr>
              <w:bidi/>
              <w:spacing w:after="240" w:line="360" w:lineRule="exact"/>
              <w:rPr>
                <w:rFonts w:ascii="Arabic Typesetting" w:hAnsi="Arabic Typesetting" w:cs="Arabic Typesetting"/>
                <w:sz w:val="36"/>
                <w:szCs w:val="36"/>
              </w:rPr>
            </w:pPr>
          </w:p>
        </w:tc>
        <w:tc>
          <w:tcPr>
            <w:tcW w:w="2103" w:type="pct"/>
            <w:shd w:val="clear" w:color="auto" w:fill="auto"/>
          </w:tcPr>
          <w:p w:rsidR="00AD3EBD" w:rsidRPr="00985CBF" w:rsidRDefault="00AD3EBD"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u w:val="single"/>
                <w:rtl/>
              </w:rPr>
              <w:lastRenderedPageBreak/>
              <w:t xml:space="preserve">حق المؤلف </w:t>
            </w:r>
          </w:p>
          <w:p w:rsidR="00AD3EBD" w:rsidRPr="00985CBF" w:rsidRDefault="00AD3EBD" w:rsidP="00D60F89">
            <w:pPr>
              <w:bidi/>
              <w:spacing w:after="240" w:line="360" w:lineRule="exact"/>
              <w:rPr>
                <w:rFonts w:ascii="Arabic Typesetting" w:hAnsi="Arabic Typesetting" w:cs="Arabic Typesetting"/>
                <w:sz w:val="36"/>
                <w:szCs w:val="36"/>
                <w:u w:val="single"/>
              </w:rPr>
            </w:pPr>
            <w:r w:rsidRPr="00985CBF">
              <w:rPr>
                <w:rFonts w:ascii="Arabic Typesetting" w:hAnsi="Arabic Typesetting" w:cs="Arabic Typesetting"/>
                <w:sz w:val="36"/>
                <w:szCs w:val="36"/>
                <w:rtl/>
              </w:rPr>
              <w:t xml:space="preserve">‏توجد على الرابط التالي دراسة نطاق بشأن </w:t>
            </w:r>
            <w:proofErr w:type="gramStart"/>
            <w:r w:rsidRPr="00985CBF">
              <w:rPr>
                <w:rFonts w:ascii="Arabic Typesetting" w:hAnsi="Arabic Typesetting" w:cs="Arabic Typesetting"/>
                <w:sz w:val="36"/>
                <w:szCs w:val="36"/>
                <w:rtl/>
              </w:rPr>
              <w:t>حق</w:t>
            </w:r>
            <w:proofErr w:type="gramEnd"/>
            <w:r w:rsidRPr="00985CBF">
              <w:rPr>
                <w:rFonts w:ascii="Arabic Typesetting" w:hAnsi="Arabic Typesetting" w:cs="Arabic Typesetting"/>
                <w:sz w:val="36"/>
                <w:szCs w:val="36"/>
                <w:rtl/>
              </w:rPr>
              <w:t xml:space="preserve"> المؤلف والحقوق المجاورة والملك العام (</w:t>
            </w:r>
            <w:r w:rsidRPr="00985CBF">
              <w:rPr>
                <w:rFonts w:ascii="Arabic Typesetting" w:hAnsi="Arabic Typesetting" w:cs="Arabic Typesetting"/>
                <w:sz w:val="36"/>
                <w:szCs w:val="36"/>
              </w:rPr>
              <w:t>CDIP/7/INF/2</w:t>
            </w:r>
            <w:r w:rsidRPr="00985CBF">
              <w:rPr>
                <w:rFonts w:ascii="Arabic Typesetting" w:hAnsi="Arabic Typesetting" w:cs="Arabic Typesetting"/>
                <w:sz w:val="36"/>
                <w:szCs w:val="36"/>
                <w:rtl/>
              </w:rPr>
              <w:t>):</w:t>
            </w:r>
            <w:r w:rsidR="00D60F89">
              <w:rPr>
                <w:rFonts w:hint="cs"/>
                <w:rtl/>
              </w:rPr>
              <w:t xml:space="preserve"> </w:t>
            </w:r>
            <w:hyperlink r:id="rId38" w:history="1">
              <w:r w:rsidRPr="00985CBF">
                <w:rPr>
                  <w:rFonts w:ascii="Arabic Typesetting" w:hAnsi="Arabic Typesetting" w:cs="Arabic Typesetting"/>
                  <w:color w:val="0000FF" w:themeColor="hyperlink"/>
                  <w:sz w:val="36"/>
                  <w:szCs w:val="36"/>
                  <w:u w:val="single"/>
                </w:rPr>
                <w:t>http://www.wipo.int/meetings/en/doc_details.jsp?doc_id=161162</w:t>
              </w:r>
            </w:hyperlink>
          </w:p>
          <w:p w:rsidR="00AD3EBD" w:rsidRPr="00985CBF" w:rsidRDefault="00AD3EBD" w:rsidP="00D60F89">
            <w:pPr>
              <w:bidi/>
              <w:spacing w:after="240" w:line="360" w:lineRule="exact"/>
              <w:rPr>
                <w:rFonts w:ascii="Arabic Typesetting" w:hAnsi="Arabic Typesetting" w:cs="Arabic Typesetting"/>
                <w:bCs/>
                <w:sz w:val="36"/>
                <w:szCs w:val="36"/>
                <w:u w:val="single"/>
              </w:rPr>
            </w:pPr>
            <w:r w:rsidRPr="00985CBF">
              <w:rPr>
                <w:rFonts w:ascii="Arabic Typesetting" w:hAnsi="Arabic Typesetting" w:cs="Arabic Typesetting"/>
                <w:b/>
                <w:sz w:val="36"/>
                <w:szCs w:val="36"/>
                <w:rtl/>
              </w:rPr>
              <w:t>وتوجد على الرابط التالي الدراسة الاستقصائية الثانية عن أنظمة التسجيل والإيداع الطوعي:</w:t>
            </w:r>
            <w:r w:rsidR="00D60F89">
              <w:rPr>
                <w:rFonts w:hint="cs"/>
                <w:rtl/>
              </w:rPr>
              <w:t xml:space="preserve"> </w:t>
            </w:r>
            <w:hyperlink r:id="rId39" w:history="1">
              <w:r w:rsidRPr="00985CBF">
                <w:rPr>
                  <w:rFonts w:ascii="Arabic Typesetting" w:hAnsi="Arabic Typesetting" w:cs="Arabic Typesetting"/>
                  <w:bCs/>
                  <w:color w:val="0000FF" w:themeColor="hyperlink"/>
                  <w:sz w:val="36"/>
                  <w:szCs w:val="36"/>
                  <w:u w:val="single"/>
                </w:rPr>
                <w:t>http://www.wipo.int/copyright/en/registration/registration_and_deposit_system_03_10.html</w:t>
              </w:r>
            </w:hyperlink>
          </w:p>
          <w:p w:rsidR="00AD3EBD" w:rsidRPr="00985CBF" w:rsidRDefault="00AD3EBD" w:rsidP="00D60F89">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وتوجد على الرابط التالي دراسة استقصائية عن أنظمة توثيق </w:t>
            </w:r>
            <w:proofErr w:type="gramStart"/>
            <w:r w:rsidRPr="00985CBF">
              <w:rPr>
                <w:rFonts w:ascii="Arabic Typesetting" w:hAnsi="Arabic Typesetting" w:cs="Arabic Typesetting"/>
                <w:sz w:val="36"/>
                <w:szCs w:val="36"/>
                <w:rtl/>
              </w:rPr>
              <w:t>حق</w:t>
            </w:r>
            <w:proofErr w:type="gramEnd"/>
            <w:r w:rsidRPr="00985CBF">
              <w:rPr>
                <w:rFonts w:ascii="Arabic Typesetting" w:hAnsi="Arabic Typesetting" w:cs="Arabic Typesetting"/>
                <w:sz w:val="36"/>
                <w:szCs w:val="36"/>
                <w:rtl/>
              </w:rPr>
              <w:t xml:space="preserve"> المؤلف والممارسات المرتبطة به في القطاع الخاص:</w:t>
            </w:r>
            <w:r w:rsidR="00D60F89">
              <w:rPr>
                <w:rFonts w:hint="cs"/>
                <w:rtl/>
              </w:rPr>
              <w:t xml:space="preserve"> </w:t>
            </w:r>
            <w:hyperlink r:id="rId40" w:history="1">
              <w:r w:rsidRPr="00985CBF">
                <w:rPr>
                  <w:rFonts w:ascii="Arabic Typesetting" w:hAnsi="Arabic Typesetting" w:cs="Arabic Typesetting"/>
                  <w:color w:val="0000FF" w:themeColor="hyperlink"/>
                  <w:sz w:val="36"/>
                  <w:szCs w:val="36"/>
                  <w:u w:val="single"/>
                </w:rPr>
                <w:t>http://www.wipo.int/export/sites/www/meetings/en/2011/wipo_cr_doc_ge_11/pdf/survey_private_crdocystems.pdf</w:t>
              </w:r>
            </w:hyperlink>
          </w:p>
          <w:p w:rsidR="00AD3EBD" w:rsidRPr="00985CBF" w:rsidRDefault="00AD3EBD" w:rsidP="0055042B">
            <w:pPr>
              <w:bidi/>
              <w:spacing w:after="240" w:line="360" w:lineRule="exact"/>
              <w:rPr>
                <w:rFonts w:ascii="Arabic Typesetting" w:hAnsi="Arabic Typesetting" w:cs="Arabic Typesetting"/>
                <w:sz w:val="36"/>
                <w:szCs w:val="36"/>
                <w:u w:val="single"/>
              </w:rPr>
            </w:pPr>
            <w:r w:rsidRPr="00985CBF">
              <w:rPr>
                <w:rFonts w:ascii="Arabic Typesetting" w:hAnsi="Arabic Typesetting" w:cs="Arabic Typesetting"/>
                <w:sz w:val="36"/>
                <w:szCs w:val="36"/>
                <w:u w:val="single"/>
                <w:rtl/>
              </w:rPr>
              <w:t>‏</w:t>
            </w:r>
            <w:proofErr w:type="gramStart"/>
            <w:r w:rsidRPr="00985CBF">
              <w:rPr>
                <w:rFonts w:ascii="Arabic Typesetting" w:hAnsi="Arabic Typesetting" w:cs="Arabic Typesetting"/>
                <w:sz w:val="36"/>
                <w:szCs w:val="36"/>
                <w:u w:val="single"/>
                <w:rtl/>
              </w:rPr>
              <w:t>العلامات</w:t>
            </w:r>
            <w:proofErr w:type="gramEnd"/>
            <w:r w:rsidRPr="00985CBF">
              <w:rPr>
                <w:rFonts w:ascii="Arabic Typesetting" w:hAnsi="Arabic Typesetting" w:cs="Arabic Typesetting"/>
                <w:sz w:val="36"/>
                <w:szCs w:val="36"/>
                <w:u w:val="single"/>
                <w:rtl/>
              </w:rPr>
              <w:t xml:space="preserve"> التجارية</w:t>
            </w:r>
          </w:p>
          <w:p w:rsidR="00AD3EBD" w:rsidRPr="00985CBF" w:rsidRDefault="00AD3EBD"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توجد على الرابط التالي دراسة عن التملك غير المشروع للإشارات: </w:t>
            </w:r>
            <w:hyperlink r:id="rId41" w:history="1">
              <w:r w:rsidRPr="00985CBF">
                <w:rPr>
                  <w:rFonts w:ascii="Arabic Typesetting" w:hAnsi="Arabic Typesetting" w:cs="Arabic Typesetting"/>
                  <w:color w:val="0000FF" w:themeColor="hyperlink"/>
                  <w:sz w:val="36"/>
                  <w:szCs w:val="36"/>
                  <w:u w:val="single"/>
                </w:rPr>
                <w:t>http://www.wipo.int/meetings/en/doc_details.jsp?doc_id=200622</w:t>
              </w:r>
            </w:hyperlink>
          </w:p>
          <w:p w:rsidR="00AD3EBD" w:rsidRPr="00985CBF" w:rsidRDefault="00AD3EBD" w:rsidP="0055042B">
            <w:pPr>
              <w:bidi/>
              <w:spacing w:after="240" w:line="360" w:lineRule="exact"/>
              <w:rPr>
                <w:rFonts w:ascii="Arabic Typesetting" w:hAnsi="Arabic Typesetting" w:cs="Arabic Typesetting"/>
                <w:sz w:val="36"/>
                <w:szCs w:val="36"/>
                <w:u w:val="single"/>
              </w:rPr>
            </w:pPr>
            <w:r w:rsidRPr="00985CBF">
              <w:rPr>
                <w:rFonts w:ascii="Arabic Typesetting" w:hAnsi="Arabic Typesetting" w:cs="Arabic Typesetting"/>
                <w:sz w:val="36"/>
                <w:szCs w:val="36"/>
                <w:u w:val="single"/>
                <w:rtl/>
              </w:rPr>
              <w:t>‏البراءات</w:t>
            </w:r>
          </w:p>
          <w:p w:rsidR="00AD3EBD" w:rsidRPr="00985CBF" w:rsidRDefault="00AD3EBD" w:rsidP="00D60F89">
            <w:pPr>
              <w:bidi/>
              <w:spacing w:after="240" w:line="360" w:lineRule="exact"/>
              <w:rPr>
                <w:rFonts w:ascii="Arabic Typesetting" w:hAnsi="Arabic Typesetting" w:cs="Arabic Typesetting"/>
                <w:sz w:val="36"/>
                <w:szCs w:val="36"/>
                <w:u w:val="single"/>
              </w:rPr>
            </w:pPr>
            <w:r w:rsidRPr="00985CBF">
              <w:rPr>
                <w:rFonts w:ascii="Arabic Typesetting" w:hAnsi="Arabic Typesetting" w:cs="Arabic Typesetting"/>
                <w:sz w:val="36"/>
                <w:szCs w:val="36"/>
                <w:rtl/>
              </w:rPr>
              <w:t>ناقشت اللجنة في دورتها الثامنة دراسة جدوى عن إنشاء قواعد بيانات وطنية للبراءات ودراسة عن البراءات والملك العام</w:t>
            </w:r>
            <w:r w:rsidRPr="00985CBF">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CDIP/8/INF/2</w:t>
            </w:r>
            <w:r w:rsidRPr="00985CBF">
              <w:rPr>
                <w:rFonts w:ascii="Arabic Typesetting" w:hAnsi="Arabic Typesetting" w:cs="Arabic Typesetting"/>
                <w:sz w:val="36"/>
                <w:szCs w:val="36"/>
                <w:rtl/>
              </w:rPr>
              <w:t>‏ و</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CDIP/8/INF/3</w:t>
            </w:r>
            <w:r w:rsidRPr="00985CBF">
              <w:rPr>
                <w:rFonts w:ascii="Arabic Typesetting" w:hAnsi="Arabic Typesetting" w:cs="Arabic Typesetting"/>
                <w:sz w:val="36"/>
                <w:szCs w:val="36"/>
                <w:rtl/>
              </w:rPr>
              <w:t>‏</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tl/>
              </w:rPr>
              <w:t>، وهما متوفران على الرابطين التاليين:</w:t>
            </w:r>
            <w:r w:rsidR="00D60F89">
              <w:rPr>
                <w:rFonts w:hint="cs"/>
                <w:rtl/>
              </w:rPr>
              <w:t xml:space="preserve"> </w:t>
            </w:r>
            <w:hyperlink r:id="rId42" w:history="1">
              <w:r w:rsidRPr="00985CBF">
                <w:rPr>
                  <w:rFonts w:ascii="Arabic Typesetting" w:hAnsi="Arabic Typesetting" w:cs="Arabic Typesetting"/>
                  <w:color w:val="0000FF" w:themeColor="hyperlink"/>
                  <w:sz w:val="36"/>
                  <w:szCs w:val="36"/>
                  <w:u w:val="single"/>
                </w:rPr>
                <w:t>http://www.wipo.int/meetings/en/doc_details.jsp?doc_id=182861</w:t>
              </w:r>
            </w:hyperlink>
          </w:p>
          <w:p w:rsidR="00AD3EBD" w:rsidRPr="00985CBF" w:rsidRDefault="00AD3EBD" w:rsidP="0055042B">
            <w:pPr>
              <w:bidi/>
              <w:spacing w:after="240" w:line="360" w:lineRule="exact"/>
              <w:rPr>
                <w:rFonts w:ascii="Arabic Typesetting" w:hAnsi="Arabic Typesetting" w:cs="Arabic Typesetting"/>
                <w:sz w:val="36"/>
                <w:szCs w:val="36"/>
                <w:rtl/>
                <w:lang w:bidi="ar-EG"/>
              </w:rPr>
            </w:pPr>
            <w:r w:rsidRPr="00985CBF">
              <w:rPr>
                <w:rFonts w:ascii="Arabic Typesetting" w:hAnsi="Arabic Typesetting" w:cs="Arabic Typesetting"/>
                <w:sz w:val="36"/>
                <w:szCs w:val="36"/>
                <w:rtl/>
              </w:rPr>
              <w:t>و</w:t>
            </w:r>
          </w:p>
          <w:p w:rsidR="00AD3EBD" w:rsidRPr="00985CBF" w:rsidRDefault="000B3997" w:rsidP="0055042B">
            <w:pPr>
              <w:bidi/>
              <w:spacing w:after="240" w:line="360" w:lineRule="exact"/>
              <w:rPr>
                <w:rFonts w:ascii="Arabic Typesetting" w:hAnsi="Arabic Typesetting" w:cs="Arabic Typesetting"/>
                <w:sz w:val="36"/>
                <w:szCs w:val="36"/>
                <w:u w:val="single"/>
              </w:rPr>
            </w:pPr>
            <w:hyperlink r:id="rId43" w:history="1">
              <w:r w:rsidR="00AD3EBD" w:rsidRPr="00985CBF">
                <w:rPr>
                  <w:rFonts w:ascii="Arabic Typesetting" w:hAnsi="Arabic Typesetting" w:cs="Arabic Typesetting"/>
                  <w:color w:val="0000FF" w:themeColor="hyperlink"/>
                  <w:sz w:val="36"/>
                  <w:szCs w:val="36"/>
                  <w:u w:val="single"/>
                </w:rPr>
                <w:t>http://www.wipo.int/meetings/en/doc_details.jsp?doc_id=182822</w:t>
              </w:r>
            </w:hyperlink>
          </w:p>
          <w:p w:rsidR="00AD3EBD" w:rsidRPr="00985CBF" w:rsidRDefault="00AD3EBD" w:rsidP="00D60F89">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عُرض التقرير التقييمي لهذا المشروع على اللجنة في دورتها التاسعة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CDIP/9/7</w:t>
            </w:r>
            <w:r w:rsidRPr="00985CBF">
              <w:rPr>
                <w:rFonts w:ascii="Arabic Typesetting" w:hAnsi="Arabic Typesetting" w:cs="Arabic Typesetting"/>
                <w:sz w:val="36"/>
                <w:szCs w:val="36"/>
                <w:rtl/>
              </w:rPr>
              <w:t>‏)، وهو متاح على الرابط التالي:</w:t>
            </w:r>
            <w:r w:rsidR="00D60F89">
              <w:rPr>
                <w:rFonts w:hint="cs"/>
                <w:rtl/>
              </w:rPr>
              <w:t xml:space="preserve"> </w:t>
            </w:r>
            <w:hyperlink r:id="rId44" w:history="1">
              <w:r w:rsidRPr="00985CBF">
                <w:rPr>
                  <w:rFonts w:ascii="Arabic Typesetting" w:hAnsi="Arabic Typesetting" w:cs="Arabic Typesetting"/>
                  <w:color w:val="0000FF" w:themeColor="hyperlink"/>
                  <w:sz w:val="36"/>
                  <w:szCs w:val="36"/>
                  <w:u w:val="single"/>
                </w:rPr>
                <w:t>http://www.wipo.int/meetings/en/doc_details.jsp?doc_id</w:t>
              </w:r>
              <w:r w:rsidRPr="00985CBF">
                <w:rPr>
                  <w:rFonts w:ascii="Arabic Typesetting" w:hAnsi="Arabic Typesetting" w:cs="Arabic Typesetting"/>
                  <w:color w:val="0000FF" w:themeColor="hyperlink"/>
                  <w:sz w:val="36"/>
                  <w:szCs w:val="36"/>
                  <w:u w:val="single"/>
                </w:rPr>
                <w:lastRenderedPageBreak/>
                <w:t>=200703</w:t>
              </w:r>
            </w:hyperlink>
          </w:p>
        </w:tc>
        <w:tc>
          <w:tcPr>
            <w:tcW w:w="1787" w:type="pct"/>
            <w:shd w:val="clear" w:color="auto" w:fill="auto"/>
          </w:tcPr>
          <w:p w:rsidR="00AD3EBD" w:rsidRPr="00985CBF" w:rsidRDefault="00AD3EBD" w:rsidP="0055042B">
            <w:pPr>
              <w:bidi/>
              <w:spacing w:after="240" w:line="360" w:lineRule="exact"/>
              <w:rPr>
                <w:rFonts w:ascii="Arabic Typesetting" w:hAnsi="Arabic Typesetting" w:cs="Arabic Typesetting"/>
                <w:sz w:val="36"/>
                <w:szCs w:val="36"/>
                <w:lang w:val="en-GB"/>
              </w:rPr>
            </w:pPr>
            <w:proofErr w:type="gramStart"/>
            <w:r w:rsidRPr="00985CBF">
              <w:rPr>
                <w:rFonts w:ascii="Arabic Typesetting" w:hAnsi="Arabic Typesetting" w:cs="Arabic Typesetting"/>
                <w:sz w:val="36"/>
                <w:szCs w:val="36"/>
                <w:rtl/>
                <w:lang w:val="en-GB"/>
              </w:rPr>
              <w:lastRenderedPageBreak/>
              <w:t>لا</w:t>
            </w:r>
            <w:proofErr w:type="gramEnd"/>
            <w:r w:rsidRPr="00985CBF">
              <w:rPr>
                <w:rFonts w:ascii="Arabic Typesetting" w:hAnsi="Arabic Typesetting" w:cs="Arabic Typesetting"/>
                <w:sz w:val="36"/>
                <w:szCs w:val="36"/>
                <w:rtl/>
                <w:lang w:val="en-GB"/>
              </w:rPr>
              <w:t xml:space="preserve"> توجد توصيات بخصوص اتجاه العمل المستقبلي للمشروع أو نطاق هذا العمل</w:t>
            </w:r>
            <w:r w:rsidRPr="00985CBF">
              <w:rPr>
                <w:rFonts w:ascii="Arabic Typesetting" w:hAnsi="Arabic Typesetting" w:cs="Arabic Typesetting"/>
                <w:sz w:val="36"/>
                <w:szCs w:val="36"/>
                <w:lang w:val="en-GB"/>
              </w:rPr>
              <w:t>.</w:t>
            </w:r>
            <w:r w:rsidRPr="00985CBF">
              <w:rPr>
                <w:rFonts w:ascii="Arabic Typesetting" w:hAnsi="Arabic Typesetting" w:cs="Arabic Typesetting"/>
                <w:sz w:val="36"/>
                <w:szCs w:val="36"/>
                <w:rtl/>
                <w:lang w:val="en-GB"/>
              </w:rPr>
              <w:t xml:space="preserve"> اقتُرحت الاستنتاجات التالية</w:t>
            </w:r>
            <w:r w:rsidRPr="00985CBF">
              <w:rPr>
                <w:rFonts w:ascii="Arabic Typesetting" w:hAnsi="Arabic Typesetting" w:cs="Arabic Typesetting"/>
                <w:sz w:val="36"/>
                <w:szCs w:val="36"/>
                <w:lang w:val="en-GB"/>
              </w:rPr>
              <w:t>:</w:t>
            </w:r>
            <w:r w:rsidRPr="00985CBF">
              <w:rPr>
                <w:rFonts w:ascii="Arabic Typesetting" w:hAnsi="Arabic Typesetting" w:cs="Arabic Typesetting"/>
                <w:sz w:val="36"/>
                <w:szCs w:val="36"/>
                <w:rtl/>
                <w:lang w:val="en-GB"/>
              </w:rPr>
              <w:t xml:space="preserve"> </w:t>
            </w:r>
          </w:p>
          <w:p w:rsidR="00AD3EBD" w:rsidRPr="00985CBF" w:rsidRDefault="00AD3EBD" w:rsidP="0055042B">
            <w:pPr>
              <w:bidi/>
              <w:spacing w:after="240" w:line="360" w:lineRule="exact"/>
              <w:rPr>
                <w:rFonts w:ascii="Arabic Typesetting" w:hAnsi="Arabic Typesetting" w:cs="Arabic Typesetting"/>
                <w:sz w:val="36"/>
                <w:szCs w:val="36"/>
                <w:u w:val="single"/>
                <w:lang w:val="en-GB"/>
              </w:rPr>
            </w:pPr>
            <w:r w:rsidRPr="00985CBF">
              <w:rPr>
                <w:rFonts w:ascii="Arabic Typesetting" w:hAnsi="Arabic Typesetting" w:cs="Arabic Typesetting"/>
                <w:sz w:val="36"/>
                <w:szCs w:val="36"/>
                <w:u w:val="single"/>
                <w:rtl/>
                <w:lang w:val="en-GB"/>
              </w:rPr>
              <w:t>‏</w:t>
            </w:r>
            <w:proofErr w:type="gramStart"/>
            <w:r w:rsidRPr="00985CBF">
              <w:rPr>
                <w:rFonts w:ascii="Arabic Typesetting" w:hAnsi="Arabic Typesetting" w:cs="Arabic Typesetting"/>
                <w:sz w:val="36"/>
                <w:szCs w:val="36"/>
                <w:u w:val="single"/>
                <w:rtl/>
                <w:lang w:val="en-GB"/>
              </w:rPr>
              <w:t>إدارة</w:t>
            </w:r>
            <w:proofErr w:type="gramEnd"/>
            <w:r w:rsidRPr="00985CBF">
              <w:rPr>
                <w:rFonts w:ascii="Arabic Typesetting" w:hAnsi="Arabic Typesetting" w:cs="Arabic Typesetting"/>
                <w:sz w:val="36"/>
                <w:szCs w:val="36"/>
                <w:u w:val="single"/>
                <w:rtl/>
                <w:lang w:val="en-GB"/>
              </w:rPr>
              <w:t xml:space="preserve"> المشروع</w:t>
            </w:r>
            <w:r w:rsidRPr="00985CBF">
              <w:rPr>
                <w:rFonts w:ascii="Arabic Typesetting" w:hAnsi="Arabic Typesetting" w:cs="Arabic Typesetting"/>
                <w:sz w:val="36"/>
                <w:szCs w:val="36"/>
                <w:rtl/>
                <w:lang w:val="en-GB"/>
              </w:rPr>
              <w:t>:</w:t>
            </w:r>
            <w:r w:rsidRPr="00985CBF">
              <w:rPr>
                <w:rFonts w:ascii="Arabic Typesetting" w:hAnsi="Arabic Typesetting" w:cs="Arabic Typesetting"/>
                <w:sz w:val="36"/>
                <w:szCs w:val="36"/>
                <w:u w:val="single"/>
                <w:rtl/>
                <w:lang w:val="en-GB"/>
              </w:rPr>
              <w:t xml:space="preserve"> </w:t>
            </w:r>
          </w:p>
          <w:p w:rsidR="00AD3EBD" w:rsidRPr="00985CBF" w:rsidRDefault="00AD3EBD" w:rsidP="00657403">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‏"1"</w:t>
            </w:r>
            <w:r w:rsidR="00657403">
              <w:rPr>
                <w:rFonts w:ascii="Arabic Typesetting" w:hAnsi="Arabic Typesetting" w:cs="Arabic Typesetting"/>
                <w:sz w:val="36"/>
                <w:szCs w:val="36"/>
                <w:rtl/>
                <w:lang w:val="en-GB"/>
              </w:rPr>
              <w:tab/>
            </w:r>
            <w:proofErr w:type="gramStart"/>
            <w:r w:rsidRPr="00985CBF">
              <w:rPr>
                <w:rFonts w:ascii="Arabic Typesetting" w:hAnsi="Arabic Typesetting" w:cs="Arabic Typesetting"/>
                <w:sz w:val="36"/>
                <w:szCs w:val="36"/>
                <w:rtl/>
                <w:lang w:val="en-GB"/>
              </w:rPr>
              <w:t>ينبغي</w:t>
            </w:r>
            <w:proofErr w:type="gramEnd"/>
            <w:r w:rsidRPr="00985CBF">
              <w:rPr>
                <w:rFonts w:ascii="Arabic Typesetting" w:hAnsi="Arabic Typesetting" w:cs="Arabic Typesetting"/>
                <w:sz w:val="36"/>
                <w:szCs w:val="36"/>
                <w:rtl/>
                <w:lang w:val="en-GB"/>
              </w:rPr>
              <w:t xml:space="preserve"> أن يكون للمشروع نطاقاً أكثر تركيزاً واختصاصات أوضح.</w:t>
            </w:r>
          </w:p>
          <w:p w:rsidR="00AD3EBD" w:rsidRPr="00985CBF" w:rsidRDefault="00AD3EBD" w:rsidP="00657403">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‏"2"</w:t>
            </w:r>
            <w:r w:rsidR="00657403">
              <w:rPr>
                <w:rFonts w:ascii="Arabic Typesetting" w:hAnsi="Arabic Typesetting" w:cs="Arabic Typesetting"/>
                <w:sz w:val="36"/>
                <w:szCs w:val="36"/>
                <w:rtl/>
                <w:lang w:val="en-GB"/>
              </w:rPr>
              <w:tab/>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ينبغي أن يزداد الطابع العملي للدراسات من أجل مساعدة الدول الأعضاء على اتخاذ قرار بشأن إجراءات ملموسة للمستقبل.</w:t>
            </w:r>
          </w:p>
          <w:p w:rsidR="00AD3EBD" w:rsidRPr="00985CBF" w:rsidRDefault="00AD3EBD" w:rsidP="00657403">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‏"3"</w:t>
            </w:r>
            <w:r w:rsidR="00657403">
              <w:rPr>
                <w:rFonts w:ascii="Arabic Typesetting" w:hAnsi="Arabic Typesetting" w:cs="Arabic Typesetting"/>
                <w:sz w:val="36"/>
                <w:szCs w:val="36"/>
                <w:rtl/>
                <w:lang w:val="en-GB"/>
              </w:rPr>
              <w:tab/>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 xml:space="preserve">قد يكون من الأفضل من الناحية العملية أن تُفصَل مكونات المشروع المختلفة (البراءات، وحق المؤلف، والعلامات التجارية) وأن يديرها القطاع المعني في الأمانة بشكل مستقل؛ لأن القضايا في هذه المجالات مختلفة. وهذا يمكن أن يُزيد من فعالية </w:t>
            </w:r>
            <w:r w:rsidRPr="00985CBF">
              <w:rPr>
                <w:rFonts w:ascii="Arabic Typesetting" w:hAnsi="Arabic Typesetting" w:cs="Arabic Typesetting"/>
                <w:sz w:val="36"/>
                <w:szCs w:val="36"/>
                <w:rtl/>
                <w:lang w:val="en-GB"/>
              </w:rPr>
              <w:lastRenderedPageBreak/>
              <w:t xml:space="preserve">التحليل </w:t>
            </w:r>
            <w:proofErr w:type="gramStart"/>
            <w:r w:rsidRPr="00985CBF">
              <w:rPr>
                <w:rFonts w:ascii="Arabic Typesetting" w:hAnsi="Arabic Typesetting" w:cs="Arabic Typesetting"/>
                <w:sz w:val="36"/>
                <w:szCs w:val="36"/>
                <w:rtl/>
                <w:lang w:val="en-GB"/>
              </w:rPr>
              <w:t>وعمقه</w:t>
            </w:r>
            <w:proofErr w:type="gramEnd"/>
            <w:r w:rsidRPr="00985CBF">
              <w:rPr>
                <w:rFonts w:ascii="Arabic Typesetting" w:hAnsi="Arabic Typesetting" w:cs="Arabic Typesetting"/>
                <w:sz w:val="36"/>
                <w:szCs w:val="36"/>
                <w:lang w:val="en-GB"/>
              </w:rPr>
              <w:t>.</w:t>
            </w:r>
          </w:p>
          <w:p w:rsidR="00AD3EBD" w:rsidRPr="00985CBF" w:rsidRDefault="00AD3EBD" w:rsidP="00657403">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‏"4"</w:t>
            </w:r>
            <w:r w:rsidR="00657403">
              <w:rPr>
                <w:rFonts w:ascii="Arabic Typesetting" w:hAnsi="Arabic Typesetting" w:cs="Arabic Typesetting"/>
                <w:sz w:val="36"/>
                <w:szCs w:val="36"/>
                <w:rtl/>
                <w:lang w:val="en-GB"/>
              </w:rPr>
              <w:tab/>
            </w:r>
            <w:proofErr w:type="gramStart"/>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عمليات</w:t>
            </w:r>
            <w:proofErr w:type="gramEnd"/>
            <w:r w:rsidRPr="00985CBF">
              <w:rPr>
                <w:rFonts w:ascii="Arabic Typesetting" w:hAnsi="Arabic Typesetting" w:cs="Arabic Typesetting"/>
                <w:sz w:val="36"/>
                <w:szCs w:val="36"/>
                <w:rtl/>
                <w:lang w:val="en-GB"/>
              </w:rPr>
              <w:t xml:space="preserve"> التقييم الذاتي نوعية، وليست مجرد إشارة إلى وضع تنفيذ المشروع، بل هي أبعد من ذلك.</w:t>
            </w:r>
          </w:p>
          <w:p w:rsidR="00AD3EBD" w:rsidRPr="00985CBF" w:rsidRDefault="00AD3EBD" w:rsidP="0055042B">
            <w:pPr>
              <w:bidi/>
              <w:spacing w:after="240" w:line="360" w:lineRule="exact"/>
              <w:rPr>
                <w:rFonts w:ascii="Arabic Typesetting" w:hAnsi="Arabic Typesetting" w:cs="Arabic Typesetting"/>
                <w:sz w:val="36"/>
                <w:szCs w:val="36"/>
                <w:u w:val="single"/>
                <w:lang w:val="en-GB"/>
              </w:rPr>
            </w:pPr>
            <w:r w:rsidRPr="00985CBF">
              <w:rPr>
                <w:rFonts w:ascii="Arabic Typesetting" w:hAnsi="Arabic Typesetting" w:cs="Arabic Typesetting"/>
                <w:sz w:val="36"/>
                <w:szCs w:val="36"/>
                <w:u w:val="single"/>
                <w:rtl/>
                <w:lang w:val="en-GB"/>
              </w:rPr>
              <w:t xml:space="preserve">‏أدوات </w:t>
            </w:r>
            <w:proofErr w:type="gramStart"/>
            <w:r w:rsidRPr="00985CBF">
              <w:rPr>
                <w:rFonts w:ascii="Arabic Typesetting" w:hAnsi="Arabic Typesetting" w:cs="Arabic Typesetting"/>
                <w:sz w:val="36"/>
                <w:szCs w:val="36"/>
                <w:u w:val="single"/>
                <w:rtl/>
                <w:lang w:val="en-GB"/>
              </w:rPr>
              <w:t>ومبادئ</w:t>
            </w:r>
            <w:proofErr w:type="gramEnd"/>
            <w:r w:rsidRPr="00985CBF">
              <w:rPr>
                <w:rFonts w:ascii="Arabic Typesetting" w:hAnsi="Arabic Typesetting" w:cs="Arabic Typesetting"/>
                <w:sz w:val="36"/>
                <w:szCs w:val="36"/>
                <w:u w:val="single"/>
                <w:rtl/>
                <w:lang w:val="en-GB"/>
              </w:rPr>
              <w:t xml:space="preserve"> توجيهية جديدة</w:t>
            </w:r>
          </w:p>
          <w:p w:rsidR="00AD3EBD" w:rsidRPr="00985CBF" w:rsidRDefault="00AD3EBD" w:rsidP="0055042B">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لم تُستحدث أي أدوات جديدة فعلية أو مبادئ توجيهية في إطار المشروع لزيادة إمكانية النفاذ إلى الموضوع الذي آل إلى الملك العام أو للحفاظ على المعارف التي آلت إلى الملك العام</w:t>
            </w:r>
            <w:r w:rsidRPr="00985CBF">
              <w:rPr>
                <w:rFonts w:ascii="Arabic Typesetting" w:hAnsi="Arabic Typesetting" w:cs="Arabic Typesetting"/>
                <w:sz w:val="36"/>
                <w:szCs w:val="36"/>
                <w:lang w:val="en-GB"/>
              </w:rPr>
              <w:t>.</w:t>
            </w:r>
            <w:r w:rsidRPr="00985CBF">
              <w:rPr>
                <w:rFonts w:ascii="Arabic Typesetting" w:hAnsi="Arabic Typesetting" w:cs="Arabic Typesetting"/>
                <w:sz w:val="36"/>
                <w:szCs w:val="36"/>
                <w:rtl/>
                <w:lang w:val="en-GB"/>
              </w:rPr>
              <w:t xml:space="preserve"> يبدو أن التسلسل الرديء </w:t>
            </w:r>
            <w:proofErr w:type="gramStart"/>
            <w:r w:rsidRPr="00985CBF">
              <w:rPr>
                <w:rFonts w:ascii="Arabic Typesetting" w:hAnsi="Arabic Typesetting" w:cs="Arabic Typesetting"/>
                <w:sz w:val="36"/>
                <w:szCs w:val="36"/>
                <w:rtl/>
                <w:lang w:val="en-GB"/>
              </w:rPr>
              <w:t>وضيق</w:t>
            </w:r>
            <w:proofErr w:type="gramEnd"/>
            <w:r w:rsidRPr="00985CBF">
              <w:rPr>
                <w:rFonts w:ascii="Arabic Typesetting" w:hAnsi="Arabic Typesetting" w:cs="Arabic Typesetting"/>
                <w:sz w:val="36"/>
                <w:szCs w:val="36"/>
                <w:rtl/>
                <w:lang w:val="en-GB"/>
              </w:rPr>
              <w:t xml:space="preserve"> الوقت هما السببان الرئيسيان لهذه النتيجة</w:t>
            </w:r>
            <w:r w:rsidRPr="00985CBF">
              <w:rPr>
                <w:rFonts w:ascii="Arabic Typesetting" w:hAnsi="Arabic Typesetting" w:cs="Arabic Typesetting"/>
                <w:sz w:val="36"/>
                <w:szCs w:val="36"/>
                <w:lang w:val="en-GB"/>
              </w:rPr>
              <w:t>.</w:t>
            </w:r>
          </w:p>
        </w:tc>
      </w:tr>
    </w:tbl>
    <w:p w:rsidR="00073435" w:rsidRDefault="00073435" w:rsidP="008804E0">
      <w:pPr>
        <w:pStyle w:val="NormalParaAR"/>
        <w:rPr>
          <w:rtl/>
          <w:lang w:bidi="ar-EG"/>
        </w:rPr>
      </w:pPr>
    </w:p>
    <w:p w:rsidR="00CD09CE" w:rsidRPr="00985CBF" w:rsidRDefault="00CD09CE" w:rsidP="00CD09CE">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"10"</w:t>
      </w:r>
      <w:r>
        <w:rPr>
          <w:rFonts w:ascii="Arabic Typesetting" w:hAnsi="Arabic Typesetting" w:cs="Arabic Typesetting"/>
          <w:sz w:val="36"/>
          <w:szCs w:val="36"/>
          <w:rtl/>
        </w:rPr>
        <w:tab/>
      </w:r>
      <w:proofErr w:type="gramStart"/>
      <w:r w:rsidRPr="00985CBF">
        <w:rPr>
          <w:rFonts w:ascii="Arabic Typesetting" w:hAnsi="Arabic Typesetting" w:cs="Arabic Typesetting"/>
          <w:sz w:val="36"/>
          <w:szCs w:val="36"/>
          <w:rtl/>
        </w:rPr>
        <w:t>مشروع</w:t>
      </w:r>
      <w:proofErr w:type="gramEnd"/>
      <w:r w:rsidRPr="00985CBF">
        <w:rPr>
          <w:rFonts w:ascii="Arabic Typesetting" w:hAnsi="Arabic Typesetting" w:cs="Arabic Typesetting"/>
          <w:sz w:val="36"/>
          <w:szCs w:val="36"/>
          <w:rtl/>
        </w:rPr>
        <w:t xml:space="preserve"> الملكية الفكرية وسياسة المنافسة</w:t>
      </w:r>
    </w:p>
    <w:p w:rsidR="00CD09CE" w:rsidRPr="00985CBF" w:rsidRDefault="00CD09CE" w:rsidP="00CD09CE">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DA_7_23_32_01</w:t>
      </w:r>
      <w:r w:rsidRPr="00985CBF">
        <w:rPr>
          <w:rFonts w:ascii="Arabic Typesetting" w:hAnsi="Arabic Typesetting" w:cs="Arabic Typesetting"/>
          <w:sz w:val="36"/>
          <w:szCs w:val="36"/>
          <w:rtl/>
        </w:rPr>
        <w:t xml:space="preserve"> </w:t>
      </w:r>
      <w:r>
        <w:rPr>
          <w:rFonts w:ascii="Arabic Typesetting" w:hAnsi="Arabic Typesetting" w:cs="Arabic Typesetting"/>
          <w:sz w:val="36"/>
          <w:szCs w:val="36"/>
          <w:rtl/>
        </w:rPr>
        <w:t>–</w:t>
      </w:r>
      <w:r w:rsidRPr="00985CBF">
        <w:rPr>
          <w:rFonts w:ascii="Arabic Typesetting" w:hAnsi="Arabic Typesetting" w:cs="Arabic Typesetting"/>
          <w:sz w:val="36"/>
          <w:szCs w:val="36"/>
          <w:rtl/>
        </w:rPr>
        <w:t xml:space="preserve"> التوصيات 7 و23 و32</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7"/>
        <w:gridCol w:w="6175"/>
        <w:gridCol w:w="5247"/>
      </w:tblGrid>
      <w:tr w:rsidR="00CD09CE" w:rsidRPr="00C71B8B" w:rsidTr="001A393E">
        <w:trPr>
          <w:tblHeader/>
        </w:trPr>
        <w:tc>
          <w:tcPr>
            <w:tcW w:w="1109" w:type="pct"/>
            <w:tcBorders>
              <w:top w:val="single" w:sz="4" w:space="0" w:color="auto"/>
              <w:left w:val="single" w:sz="4" w:space="0" w:color="auto"/>
              <w:bottom w:val="single" w:sz="4" w:space="0" w:color="auto"/>
              <w:right w:val="single" w:sz="4" w:space="0" w:color="auto"/>
            </w:tcBorders>
            <w:shd w:val="clear" w:color="auto" w:fill="auto"/>
          </w:tcPr>
          <w:p w:rsidR="00CD09CE" w:rsidRPr="00C71B8B" w:rsidRDefault="00CD09CE" w:rsidP="0055042B">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 xml:space="preserve">وصف </w:t>
            </w:r>
            <w:proofErr w:type="gramStart"/>
            <w:r w:rsidRPr="00C71B8B">
              <w:rPr>
                <w:rFonts w:ascii="Arabic Typesetting" w:hAnsi="Arabic Typesetting" w:cs="Arabic Typesetting"/>
                <w:b/>
                <w:sz w:val="40"/>
                <w:szCs w:val="40"/>
                <w:rtl/>
              </w:rPr>
              <w:t>مقتضب</w:t>
            </w:r>
            <w:proofErr w:type="gramEnd"/>
            <w:r w:rsidRPr="00C71B8B">
              <w:rPr>
                <w:rFonts w:ascii="Arabic Typesetting" w:hAnsi="Arabic Typesetting" w:cs="Arabic Typesetting"/>
                <w:b/>
                <w:sz w:val="40"/>
                <w:szCs w:val="40"/>
                <w:rtl/>
              </w:rPr>
              <w:t xml:space="preserve"> للمشروع</w:t>
            </w:r>
          </w:p>
        </w:tc>
        <w:tc>
          <w:tcPr>
            <w:tcW w:w="2103" w:type="pct"/>
            <w:tcBorders>
              <w:top w:val="single" w:sz="4" w:space="0" w:color="auto"/>
              <w:left w:val="single" w:sz="4" w:space="0" w:color="auto"/>
              <w:bottom w:val="single" w:sz="4" w:space="0" w:color="auto"/>
              <w:right w:val="single" w:sz="4" w:space="0" w:color="auto"/>
            </w:tcBorders>
            <w:shd w:val="clear" w:color="auto" w:fill="auto"/>
          </w:tcPr>
          <w:p w:rsidR="00CD09CE" w:rsidRPr="00C71B8B" w:rsidRDefault="00CD09CE" w:rsidP="0055042B">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 xml:space="preserve">الإنجازات الرئيسية </w:t>
            </w:r>
            <w:proofErr w:type="gramStart"/>
            <w:r w:rsidRPr="00C71B8B">
              <w:rPr>
                <w:rFonts w:ascii="Arabic Typesetting" w:hAnsi="Arabic Typesetting" w:cs="Arabic Typesetting"/>
                <w:b/>
                <w:sz w:val="40"/>
                <w:szCs w:val="40"/>
                <w:rtl/>
              </w:rPr>
              <w:t>والنتائج</w:t>
            </w:r>
            <w:proofErr w:type="gramEnd"/>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CD09CE" w:rsidRPr="00C71B8B" w:rsidRDefault="00CD09CE" w:rsidP="0055042B">
            <w:pPr>
              <w:bidi/>
              <w:spacing w:after="240" w:line="360" w:lineRule="exact"/>
              <w:rPr>
                <w:rFonts w:ascii="Arabic Typesetting" w:hAnsi="Arabic Typesetting" w:cs="Arabic Typesetting"/>
                <w:b/>
                <w:sz w:val="40"/>
                <w:szCs w:val="40"/>
              </w:rPr>
            </w:pPr>
            <w:proofErr w:type="gramStart"/>
            <w:r w:rsidRPr="00C71B8B">
              <w:rPr>
                <w:rFonts w:ascii="Arabic Typesetting" w:hAnsi="Arabic Typesetting" w:cs="Arabic Typesetting"/>
                <w:b/>
                <w:sz w:val="40"/>
                <w:szCs w:val="40"/>
                <w:rtl/>
              </w:rPr>
              <w:t>توصيات</w:t>
            </w:r>
            <w:proofErr w:type="gramEnd"/>
            <w:r w:rsidRPr="00C71B8B">
              <w:rPr>
                <w:rFonts w:ascii="Arabic Typesetting" w:hAnsi="Arabic Typesetting" w:cs="Arabic Typesetting"/>
                <w:b/>
                <w:sz w:val="40"/>
                <w:szCs w:val="40"/>
                <w:rtl/>
              </w:rPr>
              <w:t xml:space="preserve"> المقيّمين الرئيسية</w:t>
            </w:r>
          </w:p>
        </w:tc>
      </w:tr>
      <w:tr w:rsidR="00CD09CE" w:rsidRPr="00985CBF" w:rsidTr="001A393E">
        <w:tc>
          <w:tcPr>
            <w:tcW w:w="1109" w:type="pct"/>
            <w:shd w:val="clear" w:color="auto" w:fill="auto"/>
          </w:tcPr>
          <w:p w:rsidR="00CD09CE" w:rsidRPr="00985CBF" w:rsidRDefault="00CD09CE"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سعياً إلى التشجيع على تحقيق فهم أفضل لأوجه التفاعل بين الملكية الفكرية وسياسة المنافسة ولا سيما في البلدان النامية والبلدان المنتقلة إلى نظام الاقتصاد الحر، سوف تضطلع الويبو بإجراء مجموعة من الأنشطة التي تحلل الممارسات الحديثة والتطورات القانونية وأحكام المحاكم والحلول القانونية المتاحة في بلدان وأقاليم مختارة، مع التركيز على القضايا المتعلقة بترخيص الملكية الفكرية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w:t>
            </w:r>
            <w:proofErr w:type="gramStart"/>
            <w:r w:rsidRPr="00985CBF">
              <w:rPr>
                <w:rFonts w:ascii="Arabic Typesetting" w:hAnsi="Arabic Typesetting" w:cs="Arabic Typesetting"/>
                <w:sz w:val="36"/>
                <w:szCs w:val="36"/>
                <w:rtl/>
              </w:rPr>
              <w:t>وعلاوة</w:t>
            </w:r>
            <w:proofErr w:type="gramEnd"/>
            <w:r w:rsidRPr="00985CBF">
              <w:rPr>
                <w:rFonts w:ascii="Arabic Typesetting" w:hAnsi="Arabic Typesetting" w:cs="Arabic Typesetting"/>
                <w:sz w:val="36"/>
                <w:szCs w:val="36"/>
                <w:rtl/>
              </w:rPr>
              <w:t xml:space="preserve"> على ذلك، سوف تُنظَّم سلسلة من الحلقات الدراسية دون الإقليمية وندوات في جنيف بوصفها محافل لتبادل الخبرات في هذا المجال</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وسوف تشتمل برامج الويبو للتدريب في مجال الترخيص </w:t>
            </w:r>
            <w:r w:rsidRPr="00985CBF">
              <w:rPr>
                <w:rFonts w:ascii="Arabic Typesetting" w:hAnsi="Arabic Typesetting" w:cs="Arabic Typesetting"/>
                <w:sz w:val="36"/>
                <w:szCs w:val="36"/>
                <w:rtl/>
              </w:rPr>
              <w:lastRenderedPageBreak/>
              <w:t>على قسم عن جوانب الترخيص المشجعة على المنافسة والممارسات المنافية للمنافسة، وسوف يُنظَّم اجتماع عالمي بشأن الأنماط المستجدة في ترخيص لحق المؤلف</w:t>
            </w:r>
            <w:r w:rsidRPr="00985CBF">
              <w:rPr>
                <w:rFonts w:ascii="Arabic Typesetting" w:hAnsi="Arabic Typesetting" w:cs="Arabic Typesetting"/>
                <w:sz w:val="36"/>
                <w:szCs w:val="36"/>
              </w:rPr>
              <w:t>.</w:t>
            </w:r>
          </w:p>
          <w:p w:rsidR="00CD09CE" w:rsidRPr="00985CBF" w:rsidRDefault="00CD09CE" w:rsidP="0055042B">
            <w:pPr>
              <w:bidi/>
              <w:spacing w:after="240" w:line="360" w:lineRule="exact"/>
              <w:rPr>
                <w:rFonts w:ascii="Arabic Typesetting" w:hAnsi="Arabic Typesetting" w:cs="Arabic Typesetting"/>
                <w:sz w:val="36"/>
                <w:szCs w:val="36"/>
              </w:rPr>
            </w:pPr>
          </w:p>
        </w:tc>
        <w:tc>
          <w:tcPr>
            <w:tcW w:w="2103" w:type="pct"/>
            <w:shd w:val="clear" w:color="auto" w:fill="auto"/>
          </w:tcPr>
          <w:p w:rsidR="00CD09CE" w:rsidRPr="00985CBF" w:rsidRDefault="00CD09CE"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 xml:space="preserve">وتم الانتهاء من الدراسات التالية، وناقشتها اللجنة المعنية بالتنمية </w:t>
            </w:r>
            <w:proofErr w:type="gramStart"/>
            <w:r w:rsidRPr="00985CBF">
              <w:rPr>
                <w:rFonts w:ascii="Arabic Typesetting" w:hAnsi="Arabic Typesetting" w:cs="Arabic Typesetting"/>
                <w:sz w:val="36"/>
                <w:szCs w:val="36"/>
                <w:rtl/>
              </w:rPr>
              <w:t>والملكية</w:t>
            </w:r>
            <w:proofErr w:type="gramEnd"/>
            <w:r w:rsidRPr="00985CBF">
              <w:rPr>
                <w:rFonts w:ascii="Arabic Typesetting" w:hAnsi="Arabic Typesetting" w:cs="Arabic Typesetting"/>
                <w:sz w:val="36"/>
                <w:szCs w:val="36"/>
                <w:rtl/>
              </w:rPr>
              <w:t xml:space="preserve"> الفكرية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w:t>
            </w:r>
          </w:p>
          <w:p w:rsidR="00CD09CE" w:rsidRPr="00985CBF" w:rsidRDefault="00CD09CE" w:rsidP="00657403">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w:t>
            </w:r>
            <w:r w:rsidR="00657403">
              <w:rPr>
                <w:rFonts w:ascii="Arabic Typesetting" w:hAnsi="Arabic Typesetting" w:cs="Arabic Typesetting"/>
                <w:sz w:val="36"/>
                <w:szCs w:val="36"/>
                <w:rtl/>
              </w:rPr>
              <w:tab/>
            </w:r>
            <w:r w:rsidRPr="00985CBF">
              <w:rPr>
                <w:rFonts w:ascii="Arabic Typesetting" w:hAnsi="Arabic Typesetting" w:cs="Arabic Typesetting"/>
                <w:sz w:val="36"/>
                <w:szCs w:val="36"/>
                <w:rtl/>
              </w:rPr>
              <w:t>التفاعل بين الإدارات المعنية بالملكية الفكرية والإدارات المعنية بقانون المنافسة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CDIP/8/INF/4</w:t>
            </w:r>
            <w:r w:rsidRPr="00985CBF">
              <w:rPr>
                <w:rFonts w:ascii="Arabic Typesetting" w:hAnsi="Arabic Typesetting" w:cs="Arabic Typesetting"/>
                <w:sz w:val="36"/>
                <w:szCs w:val="36"/>
                <w:rtl/>
              </w:rPr>
              <w:t>‏)؛</w:t>
            </w:r>
          </w:p>
          <w:p w:rsidR="00CD09CE" w:rsidRPr="00985CBF" w:rsidRDefault="00657403" w:rsidP="0055042B">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2.</w:t>
            </w:r>
            <w:r>
              <w:rPr>
                <w:rFonts w:ascii="Arabic Typesetting" w:hAnsi="Arabic Typesetting" w:cs="Arabic Typesetting"/>
                <w:sz w:val="36"/>
                <w:szCs w:val="36"/>
                <w:rtl/>
              </w:rPr>
              <w:tab/>
            </w:r>
            <w:r w:rsidR="00CD09CE" w:rsidRPr="00985CBF">
              <w:rPr>
                <w:rFonts w:ascii="Arabic Typesetting" w:hAnsi="Arabic Typesetting" w:cs="Arabic Typesetting"/>
                <w:sz w:val="36"/>
                <w:szCs w:val="36"/>
                <w:rtl/>
              </w:rPr>
              <w:t xml:space="preserve">والعلاقة </w:t>
            </w:r>
            <w:proofErr w:type="gramStart"/>
            <w:r w:rsidR="00CD09CE" w:rsidRPr="00985CBF">
              <w:rPr>
                <w:rFonts w:ascii="Arabic Typesetting" w:hAnsi="Arabic Typesetting" w:cs="Arabic Typesetting"/>
                <w:sz w:val="36"/>
                <w:szCs w:val="36"/>
                <w:rtl/>
              </w:rPr>
              <w:t>بين</w:t>
            </w:r>
            <w:proofErr w:type="gramEnd"/>
            <w:r w:rsidR="00CD09CE" w:rsidRPr="00985CBF">
              <w:rPr>
                <w:rFonts w:ascii="Arabic Typesetting" w:hAnsi="Arabic Typesetting" w:cs="Arabic Typesetting"/>
                <w:sz w:val="36"/>
                <w:szCs w:val="36"/>
                <w:rtl/>
              </w:rPr>
              <w:t xml:space="preserve"> استنفاد حقوق الملكية الفكرية وقانون المنافسة </w:t>
            </w:r>
            <w:r w:rsidR="00CD09CE" w:rsidRPr="00985CBF">
              <w:rPr>
                <w:rFonts w:ascii="Arabic Typesetting" w:hAnsi="Arabic Typesetting" w:cs="Arabic Typesetting" w:hint="cs"/>
                <w:sz w:val="36"/>
                <w:szCs w:val="36"/>
                <w:rtl/>
              </w:rPr>
              <w:t>(</w:t>
            </w:r>
            <w:r w:rsidR="00CD09CE" w:rsidRPr="00985CBF">
              <w:rPr>
                <w:rFonts w:ascii="Arabic Typesetting" w:hAnsi="Arabic Typesetting" w:cs="Arabic Typesetting"/>
                <w:sz w:val="36"/>
                <w:szCs w:val="36"/>
              </w:rPr>
              <w:t>CDIP/8/INF/5</w:t>
            </w:r>
            <w:r w:rsidR="00CD09CE" w:rsidRPr="00985CBF">
              <w:rPr>
                <w:rFonts w:ascii="Arabic Typesetting" w:hAnsi="Arabic Typesetting" w:cs="Arabic Typesetting" w:hint="cs"/>
                <w:sz w:val="36"/>
                <w:szCs w:val="36"/>
                <w:rtl/>
              </w:rPr>
              <w:t>)</w:t>
            </w:r>
            <w:r w:rsidR="00CD09CE" w:rsidRPr="00985CBF">
              <w:rPr>
                <w:rFonts w:ascii="Arabic Typesetting" w:hAnsi="Arabic Typesetting" w:cs="Arabic Typesetting"/>
                <w:sz w:val="36"/>
                <w:szCs w:val="36"/>
                <w:rtl/>
              </w:rPr>
              <w:t xml:space="preserve">؛ </w:t>
            </w:r>
          </w:p>
          <w:p w:rsidR="00CD09CE" w:rsidRPr="00985CBF" w:rsidRDefault="00CD09CE" w:rsidP="00657403">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w:t>
            </w:r>
            <w:r w:rsidR="00657403">
              <w:rPr>
                <w:rFonts w:ascii="Arabic Typesetting" w:hAnsi="Arabic Typesetting" w:cs="Arabic Typesetting"/>
                <w:sz w:val="36"/>
                <w:szCs w:val="36"/>
                <w:rtl/>
              </w:rPr>
              <w:tab/>
            </w:r>
            <w:r w:rsidRPr="00985CBF">
              <w:rPr>
                <w:rFonts w:ascii="Arabic Typesetting" w:hAnsi="Arabic Typesetting" w:cs="Arabic Typesetting"/>
                <w:sz w:val="36"/>
                <w:szCs w:val="36"/>
                <w:rtl/>
              </w:rPr>
              <w:t>وتحليل الإصدارات الاقتصادية/القانونية بشأن آثار حقوق الملكية الفكرية كحاجز للعبور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CDIP/8/INF/6 Corr.</w:t>
            </w:r>
            <w:r w:rsidRPr="00985CBF">
              <w:rPr>
                <w:rFonts w:ascii="Arabic Typesetting" w:hAnsi="Arabic Typesetting" w:cs="Arabic Typesetting"/>
                <w:sz w:val="36"/>
                <w:szCs w:val="36"/>
                <w:rtl/>
              </w:rPr>
              <w:t>‏)؛</w:t>
            </w:r>
          </w:p>
          <w:p w:rsidR="00CD09CE" w:rsidRPr="00985CBF" w:rsidRDefault="00CD09CE" w:rsidP="00657403">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w:t>
            </w:r>
            <w:r w:rsidR="00657403">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ودراسة عن إنفاذ حقوق الملكية الفكرية المنافي للمنافسة المشروعة: الدعاوى الصورية (الوثيقة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CDIP/9/INF/6</w:t>
            </w:r>
            <w:r w:rsidRPr="00985CBF">
              <w:rPr>
                <w:rFonts w:ascii="Arabic Typesetting" w:hAnsi="Arabic Typesetting" w:cs="Arabic Typesetting"/>
                <w:sz w:val="36"/>
                <w:szCs w:val="36"/>
                <w:rtl/>
              </w:rPr>
              <w:t>‏).</w:t>
            </w:r>
          </w:p>
          <w:p w:rsidR="00CD09CE" w:rsidRPr="00985CBF" w:rsidRDefault="00CD09CE"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الدراسات </w:t>
            </w:r>
            <w:proofErr w:type="gramStart"/>
            <w:r w:rsidRPr="00985CBF">
              <w:rPr>
                <w:rFonts w:ascii="Arabic Typesetting" w:hAnsi="Arabic Typesetting" w:cs="Arabic Typesetting"/>
                <w:sz w:val="36"/>
                <w:szCs w:val="36"/>
                <w:rtl/>
              </w:rPr>
              <w:t>الثلاث</w:t>
            </w:r>
            <w:proofErr w:type="gramEnd"/>
            <w:r w:rsidRPr="00985CBF">
              <w:rPr>
                <w:rFonts w:ascii="Arabic Typesetting" w:hAnsi="Arabic Typesetting" w:cs="Arabic Typesetting"/>
                <w:sz w:val="36"/>
                <w:szCs w:val="36"/>
                <w:rtl/>
              </w:rPr>
              <w:t xml:space="preserve"> المعنية بالملكية الفكرية والمنافسة متاحة على المواقع التالية:</w:t>
            </w:r>
          </w:p>
          <w:p w:rsidR="00CD09CE" w:rsidRPr="00985CBF" w:rsidRDefault="000B3997" w:rsidP="0055042B">
            <w:pPr>
              <w:bidi/>
              <w:spacing w:after="240" w:line="360" w:lineRule="exact"/>
              <w:rPr>
                <w:rFonts w:ascii="Arabic Typesetting" w:hAnsi="Arabic Typesetting" w:cs="Arabic Typesetting"/>
                <w:sz w:val="36"/>
                <w:szCs w:val="36"/>
              </w:rPr>
            </w:pPr>
            <w:hyperlink r:id="rId45" w:history="1">
              <w:r w:rsidR="00CD09CE" w:rsidRPr="00985CBF">
                <w:rPr>
                  <w:rFonts w:ascii="Arabic Typesetting" w:hAnsi="Arabic Typesetting" w:cs="Arabic Typesetting"/>
                  <w:color w:val="0000FF" w:themeColor="hyperlink"/>
                  <w:sz w:val="36"/>
                  <w:szCs w:val="36"/>
                  <w:u w:val="single"/>
                </w:rPr>
                <w:t>http://www.wipo.int/meetings/en/doc_details.jsp?doc_id=182844</w:t>
              </w:r>
            </w:hyperlink>
          </w:p>
          <w:p w:rsidR="00CD09CE" w:rsidRPr="00985CBF" w:rsidRDefault="00CD09CE" w:rsidP="0055042B">
            <w:pPr>
              <w:bidi/>
              <w:spacing w:after="240" w:line="360" w:lineRule="exact"/>
              <w:rPr>
                <w:rFonts w:ascii="Arabic Typesetting" w:hAnsi="Arabic Typesetting" w:cs="Arabic Typesetting"/>
                <w:color w:val="0000FF" w:themeColor="hyperlink"/>
                <w:sz w:val="36"/>
                <w:szCs w:val="36"/>
                <w:u w:val="single"/>
              </w:rPr>
            </w:pPr>
            <w:r w:rsidRPr="00985CBF">
              <w:rPr>
                <w:rFonts w:ascii="Arabic Typesetting" w:hAnsi="Arabic Typesetting" w:cs="Arabic Typesetting"/>
                <w:sz w:val="36"/>
                <w:szCs w:val="36"/>
              </w:rPr>
              <w:fldChar w:fldCharType="begin"/>
            </w:r>
            <w:r w:rsidRPr="00985CBF">
              <w:rPr>
                <w:rFonts w:ascii="Arabic Typesetting" w:hAnsi="Arabic Typesetting" w:cs="Arabic Typesetting"/>
                <w:sz w:val="36"/>
                <w:szCs w:val="36"/>
              </w:rPr>
              <w:instrText xml:space="preserve"> HYPERLINK "http://www.wipo.int/meetings/en/doc_details.jsp?doc_id=182864" </w:instrText>
            </w:r>
            <w:r w:rsidR="001E4E45" w:rsidRPr="00985CBF">
              <w:rPr>
                <w:rFonts w:ascii="Arabic Typesetting" w:hAnsi="Arabic Typesetting" w:cs="Arabic Typesetting"/>
                <w:sz w:val="36"/>
                <w:szCs w:val="36"/>
              </w:rPr>
            </w:r>
            <w:r w:rsidRPr="00985CBF">
              <w:rPr>
                <w:rFonts w:ascii="Arabic Typesetting" w:hAnsi="Arabic Typesetting" w:cs="Arabic Typesetting"/>
                <w:sz w:val="36"/>
                <w:szCs w:val="36"/>
              </w:rPr>
              <w:fldChar w:fldCharType="separate"/>
            </w:r>
            <w:r w:rsidRPr="00985CBF">
              <w:rPr>
                <w:rFonts w:ascii="Arabic Typesetting" w:hAnsi="Arabic Typesetting" w:cs="Arabic Typesetting"/>
                <w:color w:val="0000FF" w:themeColor="hyperlink"/>
                <w:sz w:val="36"/>
                <w:szCs w:val="36"/>
                <w:u w:val="single"/>
              </w:rPr>
              <w:t>http://www.wipo.int/meetings/en/doc_details.jsp?doc_id=182864</w:t>
            </w:r>
          </w:p>
          <w:p w:rsidR="00CD09CE" w:rsidRPr="00985CBF" w:rsidRDefault="00CD09CE"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fldChar w:fldCharType="end"/>
            </w:r>
            <w:hyperlink r:id="rId46" w:history="1">
              <w:r w:rsidRPr="00985CBF">
                <w:rPr>
                  <w:rFonts w:ascii="Arabic Typesetting" w:hAnsi="Arabic Typesetting" w:cs="Arabic Typesetting"/>
                  <w:color w:val="0000FF" w:themeColor="hyperlink"/>
                  <w:sz w:val="36"/>
                  <w:szCs w:val="36"/>
                  <w:u w:val="single"/>
                </w:rPr>
                <w:t>http://www.wipo.int/meetings/en/doc_details.jsp?doc_id=194637</w:t>
              </w:r>
            </w:hyperlink>
          </w:p>
          <w:p w:rsidR="00CD09CE" w:rsidRPr="00985CBF" w:rsidRDefault="00CD09CE"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w:t>
            </w:r>
          </w:p>
          <w:p w:rsidR="00CD09CE" w:rsidRPr="00985CBF" w:rsidRDefault="000B3997" w:rsidP="0055042B">
            <w:pPr>
              <w:bidi/>
              <w:spacing w:after="240" w:line="360" w:lineRule="exact"/>
              <w:rPr>
                <w:rFonts w:ascii="Arabic Typesetting" w:hAnsi="Arabic Typesetting" w:cs="Arabic Typesetting"/>
                <w:sz w:val="36"/>
                <w:szCs w:val="36"/>
              </w:rPr>
            </w:pPr>
            <w:hyperlink r:id="rId47" w:history="1">
              <w:r w:rsidR="00CD09CE" w:rsidRPr="00985CBF">
                <w:rPr>
                  <w:rFonts w:ascii="Arabic Typesetting" w:hAnsi="Arabic Typesetting" w:cs="Arabic Typesetting"/>
                  <w:color w:val="0000FF" w:themeColor="hyperlink"/>
                  <w:sz w:val="36"/>
                  <w:szCs w:val="36"/>
                  <w:u w:val="single"/>
                </w:rPr>
                <w:t>http://www.wipo.int/meetings/en/doc_details.jsp?doc_id=199801</w:t>
              </w:r>
            </w:hyperlink>
          </w:p>
          <w:p w:rsidR="00CD09CE" w:rsidRPr="00657403" w:rsidRDefault="00CD09CE" w:rsidP="00657403">
            <w:pPr>
              <w:bidi/>
              <w:spacing w:after="240" w:line="360" w:lineRule="exact"/>
              <w:rPr>
                <w:rFonts w:ascii="Arabic Typesetting" w:hAnsi="Arabic Typesetting" w:cs="Arabic Typesetting"/>
                <w:sz w:val="36"/>
                <w:szCs w:val="36"/>
                <w:u w:val="single"/>
              </w:rPr>
            </w:pPr>
            <w:r w:rsidRPr="00985CBF">
              <w:rPr>
                <w:rFonts w:ascii="Arabic Typesetting" w:hAnsi="Arabic Typesetting" w:cs="Arabic Typesetting"/>
                <w:sz w:val="36"/>
                <w:szCs w:val="36"/>
                <w:rtl/>
              </w:rPr>
              <w:t>عُرض التقرير التقييمي لهذا المشروع على اللجنة في دورتها التاسعة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CDIP/9/8</w:t>
            </w:r>
            <w:r w:rsidRPr="00985CBF">
              <w:rPr>
                <w:rFonts w:ascii="Arabic Typesetting" w:hAnsi="Arabic Typesetting" w:cs="Arabic Typesetting"/>
                <w:sz w:val="36"/>
                <w:szCs w:val="36"/>
                <w:rtl/>
              </w:rPr>
              <w:t xml:space="preserve">‏)، وهو متاح على الرابط التالي: </w:t>
            </w:r>
            <w:hyperlink r:id="rId48" w:history="1">
              <w:r w:rsidRPr="00985CBF">
                <w:rPr>
                  <w:rFonts w:ascii="Arabic Typesetting" w:hAnsi="Arabic Typesetting" w:cs="Arabic Typesetting"/>
                  <w:color w:val="0000FF" w:themeColor="hyperlink"/>
                  <w:sz w:val="36"/>
                  <w:szCs w:val="36"/>
                  <w:u w:val="single"/>
                </w:rPr>
                <w:t>http://www.wipo.int/meetings/en/doc_details.jsp?doc_id=200739</w:t>
              </w:r>
            </w:hyperlink>
          </w:p>
        </w:tc>
        <w:tc>
          <w:tcPr>
            <w:tcW w:w="1787" w:type="pct"/>
            <w:shd w:val="clear" w:color="auto" w:fill="auto"/>
          </w:tcPr>
          <w:p w:rsidR="00CD09CE" w:rsidRPr="00985CBF" w:rsidRDefault="00CD09CE" w:rsidP="0055042B">
            <w:pPr>
              <w:bidi/>
              <w:spacing w:after="240" w:line="360" w:lineRule="exact"/>
              <w:rPr>
                <w:rFonts w:ascii="Arabic Typesetting" w:hAnsi="Arabic Typesetting" w:cs="Arabic Typesetting"/>
                <w:sz w:val="36"/>
                <w:szCs w:val="36"/>
                <w:lang w:val="en-GB"/>
              </w:rPr>
            </w:pPr>
            <w:proofErr w:type="gramStart"/>
            <w:r w:rsidRPr="00985CBF">
              <w:rPr>
                <w:rFonts w:ascii="Arabic Typesetting" w:hAnsi="Arabic Typesetting" w:cs="Arabic Typesetting"/>
                <w:sz w:val="36"/>
                <w:szCs w:val="36"/>
                <w:rtl/>
                <w:lang w:val="en-GB"/>
              </w:rPr>
              <w:lastRenderedPageBreak/>
              <w:t>لا</w:t>
            </w:r>
            <w:proofErr w:type="gramEnd"/>
            <w:r w:rsidRPr="00985CBF">
              <w:rPr>
                <w:rFonts w:ascii="Arabic Typesetting" w:hAnsi="Arabic Typesetting" w:cs="Arabic Typesetting"/>
                <w:sz w:val="36"/>
                <w:szCs w:val="36"/>
                <w:rtl/>
                <w:lang w:val="en-GB"/>
              </w:rPr>
              <w:t xml:space="preserve"> توجد توصيات بخصوص اتجاه العمل المستقبلي للمشروع أو نطاق هذا العمل</w:t>
            </w:r>
            <w:r w:rsidRPr="00985CBF">
              <w:rPr>
                <w:rFonts w:ascii="Arabic Typesetting" w:hAnsi="Arabic Typesetting" w:cs="Arabic Typesetting"/>
                <w:sz w:val="36"/>
                <w:szCs w:val="36"/>
                <w:lang w:val="en-GB"/>
              </w:rPr>
              <w:t>.</w:t>
            </w:r>
            <w:r w:rsidRPr="00985CBF">
              <w:rPr>
                <w:rFonts w:ascii="Arabic Typesetting" w:hAnsi="Arabic Typesetting" w:cs="Arabic Typesetting"/>
                <w:sz w:val="36"/>
                <w:szCs w:val="36"/>
                <w:rtl/>
                <w:lang w:val="en-GB"/>
              </w:rPr>
              <w:t xml:space="preserve"> اقتُرحت الاستنتاجات التالية</w:t>
            </w:r>
            <w:r w:rsidRPr="00985CBF">
              <w:rPr>
                <w:rFonts w:ascii="Arabic Typesetting" w:hAnsi="Arabic Typesetting" w:cs="Arabic Typesetting"/>
                <w:sz w:val="36"/>
                <w:szCs w:val="36"/>
                <w:lang w:val="en-GB"/>
              </w:rPr>
              <w:t>:</w:t>
            </w:r>
            <w:r w:rsidRPr="00985CBF">
              <w:rPr>
                <w:rFonts w:ascii="Arabic Typesetting" w:hAnsi="Arabic Typesetting" w:cs="Arabic Typesetting"/>
                <w:sz w:val="36"/>
                <w:szCs w:val="36"/>
                <w:rtl/>
                <w:lang w:val="en-GB"/>
              </w:rPr>
              <w:t xml:space="preserve"> </w:t>
            </w:r>
          </w:p>
          <w:p w:rsidR="00CD09CE" w:rsidRPr="00985CBF" w:rsidRDefault="00CD09CE" w:rsidP="0055042B">
            <w:pPr>
              <w:bidi/>
              <w:spacing w:after="240" w:line="360" w:lineRule="exact"/>
              <w:rPr>
                <w:rFonts w:ascii="Arabic Typesetting" w:hAnsi="Arabic Typesetting" w:cs="Arabic Typesetting"/>
                <w:sz w:val="36"/>
                <w:szCs w:val="36"/>
                <w:u w:val="single"/>
                <w:lang w:val="en-GB"/>
              </w:rPr>
            </w:pPr>
            <w:r w:rsidRPr="00985CBF">
              <w:rPr>
                <w:rFonts w:ascii="Arabic Typesetting" w:hAnsi="Arabic Typesetting" w:cs="Arabic Typesetting"/>
                <w:sz w:val="36"/>
                <w:szCs w:val="36"/>
                <w:u w:val="single"/>
                <w:rtl/>
                <w:lang w:val="en-GB"/>
              </w:rPr>
              <w:t>‏</w:t>
            </w:r>
            <w:proofErr w:type="gramStart"/>
            <w:r w:rsidRPr="00985CBF">
              <w:rPr>
                <w:rFonts w:ascii="Arabic Typesetting" w:hAnsi="Arabic Typesetting" w:cs="Arabic Typesetting"/>
                <w:sz w:val="36"/>
                <w:szCs w:val="36"/>
                <w:u w:val="single"/>
                <w:rtl/>
                <w:lang w:val="en-GB"/>
              </w:rPr>
              <w:t>تصميم</w:t>
            </w:r>
            <w:proofErr w:type="gramEnd"/>
            <w:r w:rsidRPr="00985CBF">
              <w:rPr>
                <w:rFonts w:ascii="Arabic Typesetting" w:hAnsi="Arabic Typesetting" w:cs="Arabic Typesetting"/>
                <w:sz w:val="36"/>
                <w:szCs w:val="36"/>
                <w:u w:val="single"/>
                <w:rtl/>
                <w:lang w:val="en-GB"/>
              </w:rPr>
              <w:t xml:space="preserve"> المشروع</w:t>
            </w:r>
          </w:p>
          <w:p w:rsidR="00CD09CE" w:rsidRDefault="00CD09CE"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لا بد أن </w:t>
            </w:r>
            <w:proofErr w:type="gramStart"/>
            <w:r w:rsidRPr="00985CBF">
              <w:rPr>
                <w:rFonts w:ascii="Arabic Typesetting" w:hAnsi="Arabic Typesetting" w:cs="Arabic Typesetting"/>
                <w:sz w:val="36"/>
                <w:szCs w:val="36"/>
                <w:rtl/>
              </w:rPr>
              <w:t>تكون</w:t>
            </w:r>
            <w:proofErr w:type="gramEnd"/>
            <w:r w:rsidRPr="00985CBF">
              <w:rPr>
                <w:rFonts w:ascii="Arabic Typesetting" w:hAnsi="Arabic Typesetting" w:cs="Arabic Typesetting"/>
                <w:sz w:val="36"/>
                <w:szCs w:val="36"/>
                <w:rtl/>
              </w:rPr>
              <w:t xml:space="preserve"> مدة التنفيذ أطول (ربما ثلاث سنوات</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إضافةً إلى ذلك، ربما كان أحد أهداف المشروع طموحاً جدّاً – ألا وهو "النهوض بممارسات الترخيص بما يعزز القدرات التنافسية" – ولميكن من السهل قياسه، وهو الأهم</w:t>
            </w:r>
            <w:r>
              <w:rPr>
                <w:rFonts w:ascii="Arabic Typesetting" w:hAnsi="Arabic Typesetting" w:cs="Arabic Typesetting"/>
                <w:sz w:val="36"/>
                <w:szCs w:val="36"/>
                <w:rtl/>
              </w:rPr>
              <w:t>.</w:t>
            </w:r>
          </w:p>
          <w:p w:rsidR="00CD09CE" w:rsidRPr="00985CBF" w:rsidRDefault="00CD09CE" w:rsidP="0055042B">
            <w:pPr>
              <w:bidi/>
              <w:spacing w:after="240" w:line="360" w:lineRule="exact"/>
              <w:rPr>
                <w:rFonts w:ascii="Arabic Typesetting" w:hAnsi="Arabic Typesetting" w:cs="Arabic Typesetting"/>
                <w:sz w:val="36"/>
                <w:szCs w:val="36"/>
                <w:u w:val="single"/>
                <w:lang w:val="en-GB"/>
              </w:rPr>
            </w:pPr>
            <w:r w:rsidRPr="00985CBF">
              <w:rPr>
                <w:rFonts w:ascii="Arabic Typesetting" w:hAnsi="Arabic Typesetting" w:cs="Arabic Typesetting"/>
                <w:sz w:val="36"/>
                <w:szCs w:val="36"/>
                <w:u w:val="single"/>
                <w:rtl/>
                <w:lang w:val="en-GB"/>
              </w:rPr>
              <w:t>‏</w:t>
            </w:r>
            <w:proofErr w:type="gramStart"/>
            <w:r w:rsidRPr="00985CBF">
              <w:rPr>
                <w:rFonts w:ascii="Arabic Typesetting" w:hAnsi="Arabic Typesetting" w:cs="Arabic Typesetting"/>
                <w:sz w:val="36"/>
                <w:szCs w:val="36"/>
                <w:u w:val="single"/>
                <w:rtl/>
                <w:lang w:val="en-GB"/>
              </w:rPr>
              <w:t>إدارة</w:t>
            </w:r>
            <w:proofErr w:type="gramEnd"/>
            <w:r w:rsidRPr="00985CBF">
              <w:rPr>
                <w:rFonts w:ascii="Arabic Typesetting" w:hAnsi="Arabic Typesetting" w:cs="Arabic Typesetting"/>
                <w:sz w:val="36"/>
                <w:szCs w:val="36"/>
                <w:u w:val="single"/>
                <w:rtl/>
                <w:lang w:val="en-GB"/>
              </w:rPr>
              <w:t xml:space="preserve"> المشروع</w:t>
            </w:r>
            <w:r w:rsidRPr="00985CBF">
              <w:rPr>
                <w:rFonts w:ascii="Arabic Typesetting" w:hAnsi="Arabic Typesetting" w:cs="Arabic Typesetting"/>
                <w:sz w:val="36"/>
                <w:szCs w:val="36"/>
                <w:rtl/>
                <w:lang w:val="en-GB"/>
              </w:rPr>
              <w:t>:</w:t>
            </w:r>
          </w:p>
          <w:p w:rsidR="00CD09CE" w:rsidRPr="00985CBF" w:rsidRDefault="00CD09CE" w:rsidP="0055042B">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rPr>
              <w:t xml:space="preserve">كانت زيادة التنسيق الخارجي الشامل سوف تضمن إقامة شراكات أوثق مع المنظمات الدولية الأخرى ذات الصلة بما فيها </w:t>
            </w:r>
            <w:proofErr w:type="spellStart"/>
            <w:r w:rsidRPr="00985CBF">
              <w:rPr>
                <w:rFonts w:ascii="Arabic Typesetting" w:hAnsi="Arabic Typesetting" w:cs="Arabic Typesetting"/>
                <w:sz w:val="36"/>
                <w:szCs w:val="36"/>
                <w:rtl/>
              </w:rPr>
              <w:t>الأونكتاد</w:t>
            </w:r>
            <w:proofErr w:type="spellEnd"/>
            <w:r w:rsidRPr="00985CBF">
              <w:rPr>
                <w:rFonts w:ascii="Arabic Typesetting" w:hAnsi="Arabic Typesetting" w:cs="Arabic Typesetting"/>
                <w:sz w:val="36"/>
                <w:szCs w:val="36"/>
                <w:rtl/>
              </w:rPr>
              <w:t>، ومنظمة التجارة العالمية، ومنظمة التعاون والتنمية في الميدان الاقتصادي</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w:t>
            </w:r>
          </w:p>
        </w:tc>
      </w:tr>
    </w:tbl>
    <w:p w:rsidR="001A393E" w:rsidRDefault="001A393E" w:rsidP="008804E0">
      <w:pPr>
        <w:pStyle w:val="NormalParaAR"/>
        <w:rPr>
          <w:rtl/>
          <w:lang w:bidi="ar-EG"/>
        </w:rPr>
      </w:pPr>
    </w:p>
    <w:p w:rsidR="001A393E" w:rsidRDefault="001A393E">
      <w:pPr>
        <w:rPr>
          <w:rFonts w:ascii="Arabic Typesetting" w:hAnsi="Arabic Typesetting" w:cs="Arabic Typesetting"/>
          <w:sz w:val="36"/>
          <w:szCs w:val="36"/>
          <w:rtl/>
          <w:lang w:bidi="ar-EG"/>
        </w:rPr>
      </w:pPr>
      <w:r>
        <w:rPr>
          <w:rtl/>
          <w:lang w:bidi="ar-EG"/>
        </w:rPr>
        <w:br w:type="page"/>
      </w:r>
    </w:p>
    <w:p w:rsidR="000A719F" w:rsidRPr="00985CBF" w:rsidRDefault="000A719F" w:rsidP="004821A4">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"11"</w:t>
      </w:r>
      <w:r w:rsidR="004821A4">
        <w:rPr>
          <w:rFonts w:ascii="Arabic Typesetting" w:hAnsi="Arabic Typesetting" w:cs="Arabic Typesetting"/>
          <w:sz w:val="36"/>
          <w:szCs w:val="36"/>
          <w:rtl/>
        </w:rPr>
        <w:tab/>
      </w:r>
      <w:proofErr w:type="gramStart"/>
      <w:r w:rsidRPr="00985CBF">
        <w:rPr>
          <w:rFonts w:ascii="Arabic Typesetting" w:hAnsi="Arabic Typesetting" w:cs="Arabic Typesetting"/>
          <w:sz w:val="36"/>
          <w:szCs w:val="36"/>
          <w:rtl/>
        </w:rPr>
        <w:t>الملكية</w:t>
      </w:r>
      <w:proofErr w:type="gramEnd"/>
      <w:r w:rsidRPr="00985CBF">
        <w:rPr>
          <w:rFonts w:ascii="Arabic Typesetting" w:hAnsi="Arabic Typesetting" w:cs="Arabic Typesetting"/>
          <w:sz w:val="36"/>
          <w:szCs w:val="36"/>
          <w:rtl/>
        </w:rPr>
        <w:t xml:space="preserve"> الفكرية وتكنولوجيا المعلومات والاتصالات، والهوة الرقمية والنفاذ إلى المعرفة</w:t>
      </w:r>
    </w:p>
    <w:p w:rsidR="000A719F" w:rsidRPr="00985CBF" w:rsidRDefault="000A719F" w:rsidP="000A719F">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DA_19_24_27_01</w:t>
      </w:r>
      <w:r w:rsidRPr="00985CBF">
        <w:rPr>
          <w:rFonts w:ascii="Arabic Typesetting" w:hAnsi="Arabic Typesetting" w:cs="Arabic Typesetting"/>
          <w:sz w:val="36"/>
          <w:szCs w:val="36"/>
          <w:rtl/>
        </w:rPr>
        <w:t xml:space="preserve"> </w:t>
      </w:r>
      <w:r>
        <w:rPr>
          <w:rFonts w:ascii="Arabic Typesetting" w:hAnsi="Arabic Typesetting" w:cs="Arabic Typesetting"/>
          <w:sz w:val="36"/>
          <w:szCs w:val="36"/>
          <w:rtl/>
        </w:rPr>
        <w:t>–</w:t>
      </w:r>
      <w:r w:rsidRPr="00985CBF">
        <w:rPr>
          <w:rFonts w:ascii="Arabic Typesetting" w:hAnsi="Arabic Typesetting" w:cs="Arabic Typesetting"/>
          <w:sz w:val="36"/>
          <w:szCs w:val="36"/>
          <w:rtl/>
        </w:rPr>
        <w:t xml:space="preserve"> التوصيات</w:t>
      </w:r>
      <w:r>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19 و24</w:t>
      </w:r>
      <w:r>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و27</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5"/>
        <w:gridCol w:w="3908"/>
        <w:gridCol w:w="7516"/>
      </w:tblGrid>
      <w:tr w:rsidR="000A719F" w:rsidRPr="00C71B8B" w:rsidTr="001A393E">
        <w:trPr>
          <w:tblHeader/>
        </w:trPr>
        <w:tc>
          <w:tcPr>
            <w:tcW w:w="1109" w:type="pct"/>
            <w:tcBorders>
              <w:top w:val="single" w:sz="4" w:space="0" w:color="auto"/>
              <w:left w:val="single" w:sz="4" w:space="0" w:color="auto"/>
              <w:bottom w:val="single" w:sz="4" w:space="0" w:color="auto"/>
              <w:right w:val="single" w:sz="4" w:space="0" w:color="auto"/>
            </w:tcBorders>
            <w:shd w:val="clear" w:color="auto" w:fill="auto"/>
          </w:tcPr>
          <w:p w:rsidR="000A719F" w:rsidRPr="00C71B8B" w:rsidRDefault="000A719F" w:rsidP="0055042B">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 xml:space="preserve">وصف </w:t>
            </w:r>
            <w:proofErr w:type="gramStart"/>
            <w:r w:rsidRPr="00C71B8B">
              <w:rPr>
                <w:rFonts w:ascii="Arabic Typesetting" w:hAnsi="Arabic Typesetting" w:cs="Arabic Typesetting"/>
                <w:b/>
                <w:sz w:val="40"/>
                <w:szCs w:val="40"/>
                <w:rtl/>
              </w:rPr>
              <w:t>مقتضب</w:t>
            </w:r>
            <w:proofErr w:type="gramEnd"/>
            <w:r w:rsidRPr="00C71B8B">
              <w:rPr>
                <w:rFonts w:ascii="Arabic Typesetting" w:hAnsi="Arabic Typesetting" w:cs="Arabic Typesetting"/>
                <w:b/>
                <w:sz w:val="40"/>
                <w:szCs w:val="40"/>
                <w:rtl/>
              </w:rPr>
              <w:t xml:space="preserve"> للمشروع</w:t>
            </w:r>
          </w:p>
        </w:tc>
        <w:tc>
          <w:tcPr>
            <w:tcW w:w="1331" w:type="pct"/>
            <w:tcBorders>
              <w:top w:val="single" w:sz="4" w:space="0" w:color="auto"/>
              <w:left w:val="single" w:sz="4" w:space="0" w:color="auto"/>
              <w:bottom w:val="single" w:sz="4" w:space="0" w:color="auto"/>
              <w:right w:val="single" w:sz="4" w:space="0" w:color="auto"/>
            </w:tcBorders>
            <w:shd w:val="clear" w:color="auto" w:fill="auto"/>
          </w:tcPr>
          <w:p w:rsidR="000A719F" w:rsidRPr="00C71B8B" w:rsidRDefault="000A719F" w:rsidP="0055042B">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 xml:space="preserve">الإنجازات الرئيسية </w:t>
            </w:r>
            <w:proofErr w:type="gramStart"/>
            <w:r w:rsidRPr="00C71B8B">
              <w:rPr>
                <w:rFonts w:ascii="Arabic Typesetting" w:hAnsi="Arabic Typesetting" w:cs="Arabic Typesetting"/>
                <w:b/>
                <w:sz w:val="40"/>
                <w:szCs w:val="40"/>
                <w:rtl/>
              </w:rPr>
              <w:t>والنتائج</w:t>
            </w:r>
            <w:proofErr w:type="gramEnd"/>
          </w:p>
        </w:tc>
        <w:tc>
          <w:tcPr>
            <w:tcW w:w="2560" w:type="pct"/>
            <w:tcBorders>
              <w:top w:val="single" w:sz="4" w:space="0" w:color="auto"/>
              <w:left w:val="single" w:sz="4" w:space="0" w:color="auto"/>
              <w:bottom w:val="single" w:sz="4" w:space="0" w:color="auto"/>
              <w:right w:val="single" w:sz="4" w:space="0" w:color="auto"/>
            </w:tcBorders>
            <w:shd w:val="clear" w:color="auto" w:fill="auto"/>
          </w:tcPr>
          <w:p w:rsidR="000A719F" w:rsidRPr="00C71B8B" w:rsidRDefault="000A719F" w:rsidP="0055042B">
            <w:pPr>
              <w:bidi/>
              <w:spacing w:after="240" w:line="360" w:lineRule="exact"/>
              <w:rPr>
                <w:rFonts w:ascii="Arabic Typesetting" w:hAnsi="Arabic Typesetting" w:cs="Arabic Typesetting"/>
                <w:b/>
                <w:sz w:val="40"/>
                <w:szCs w:val="40"/>
              </w:rPr>
            </w:pPr>
            <w:proofErr w:type="gramStart"/>
            <w:r w:rsidRPr="00C71B8B">
              <w:rPr>
                <w:rFonts w:ascii="Arabic Typesetting" w:hAnsi="Arabic Typesetting" w:cs="Arabic Typesetting"/>
                <w:b/>
                <w:sz w:val="40"/>
                <w:szCs w:val="40"/>
                <w:rtl/>
              </w:rPr>
              <w:t>توصيات</w:t>
            </w:r>
            <w:proofErr w:type="gramEnd"/>
            <w:r w:rsidRPr="00C71B8B">
              <w:rPr>
                <w:rFonts w:ascii="Arabic Typesetting" w:hAnsi="Arabic Typesetting" w:cs="Arabic Typesetting"/>
                <w:b/>
                <w:sz w:val="40"/>
                <w:szCs w:val="40"/>
                <w:rtl/>
              </w:rPr>
              <w:t xml:space="preserve"> المقيّمين الرئيسية</w:t>
            </w:r>
          </w:p>
        </w:tc>
      </w:tr>
      <w:tr w:rsidR="000A719F" w:rsidRPr="00985CBF" w:rsidTr="001A393E">
        <w:tc>
          <w:tcPr>
            <w:tcW w:w="1109" w:type="pct"/>
            <w:tcBorders>
              <w:top w:val="single" w:sz="4" w:space="0" w:color="auto"/>
              <w:left w:val="single" w:sz="4" w:space="0" w:color="auto"/>
              <w:bottom w:val="single" w:sz="4" w:space="0" w:color="auto"/>
              <w:right w:val="single" w:sz="4" w:space="0" w:color="auto"/>
            </w:tcBorders>
            <w:shd w:val="clear" w:color="auto" w:fill="auto"/>
          </w:tcPr>
          <w:p w:rsidR="000A719F" w:rsidRPr="00985CBF" w:rsidRDefault="000A719F"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يرمي العنصر الأول من المشروع في مجال حق المؤلف إلى تزويد الدول الأعضاء بمصدر من المعلومات المفيدة والمتوازنة حول الفرص التي </w:t>
            </w:r>
            <w:proofErr w:type="spellStart"/>
            <w:r w:rsidRPr="00985CBF">
              <w:rPr>
                <w:rFonts w:ascii="Arabic Typesetting" w:hAnsi="Arabic Typesetting" w:cs="Arabic Typesetting"/>
                <w:sz w:val="36"/>
                <w:szCs w:val="36"/>
                <w:rtl/>
              </w:rPr>
              <w:t>تتيحها</w:t>
            </w:r>
            <w:proofErr w:type="spellEnd"/>
            <w:r w:rsidRPr="00985CBF">
              <w:rPr>
                <w:rFonts w:ascii="Arabic Typesetting" w:hAnsi="Arabic Typesetting" w:cs="Arabic Typesetting"/>
                <w:sz w:val="36"/>
                <w:szCs w:val="36"/>
                <w:rtl/>
              </w:rPr>
              <w:t xml:space="preserve"> النماذج الجديدة المعتمدة لتوزيع المعلومات والمواد الإبداعية مع التركيز على مجالات التعليم والبحث وتطوير البرمجيات وخدمات المعلومات الإلكترونية (مثل الجرائد الإلكترونية وخدمات القطاع العام الإعلامية).</w:t>
            </w:r>
          </w:p>
          <w:p w:rsidR="000A719F" w:rsidRPr="00985CBF" w:rsidRDefault="000A719F"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ويركّز العنصر الثاني من المشروع على </w:t>
            </w:r>
            <w:proofErr w:type="spellStart"/>
            <w:r w:rsidRPr="00985CBF">
              <w:rPr>
                <w:rFonts w:ascii="Arabic Typesetting" w:hAnsi="Arabic Typesetting" w:cs="Arabic Typesetting"/>
                <w:sz w:val="36"/>
                <w:szCs w:val="36"/>
                <w:rtl/>
              </w:rPr>
              <w:t>رقمنة</w:t>
            </w:r>
            <w:proofErr w:type="spellEnd"/>
            <w:r w:rsidRPr="00985CBF">
              <w:rPr>
                <w:rFonts w:ascii="Arabic Typesetting" w:hAnsi="Arabic Typesetting" w:cs="Arabic Typesetting"/>
                <w:sz w:val="36"/>
                <w:szCs w:val="36"/>
                <w:rtl/>
              </w:rPr>
              <w:t xml:space="preserve"> وثائق الملكية الصناعية الوطنية لإنشاء قاعدة بيانات تعزز نفاذ الجمهور إلى المحتوى الرقمي وتطوير مهارات لإنشاء قاعدة بيانات وطنية في مجال الملكية الفكرية بما ييسر النفاذ على المستخدم.</w:t>
            </w:r>
          </w:p>
          <w:p w:rsidR="000A719F" w:rsidRPr="00985CBF" w:rsidRDefault="000A719F" w:rsidP="0055042B">
            <w:pPr>
              <w:bidi/>
              <w:spacing w:after="240" w:line="360" w:lineRule="exact"/>
              <w:rPr>
                <w:rFonts w:ascii="Arabic Typesetting" w:hAnsi="Arabic Typesetting" w:cs="Arabic Typesetting"/>
                <w:sz w:val="36"/>
                <w:szCs w:val="36"/>
              </w:rPr>
            </w:pPr>
          </w:p>
        </w:tc>
        <w:tc>
          <w:tcPr>
            <w:tcW w:w="1331" w:type="pct"/>
            <w:tcBorders>
              <w:top w:val="single" w:sz="4" w:space="0" w:color="auto"/>
              <w:left w:val="single" w:sz="4" w:space="0" w:color="auto"/>
              <w:bottom w:val="single" w:sz="4" w:space="0" w:color="auto"/>
              <w:right w:val="single" w:sz="4" w:space="0" w:color="auto"/>
            </w:tcBorders>
            <w:shd w:val="clear" w:color="auto" w:fill="auto"/>
          </w:tcPr>
          <w:p w:rsidR="000A719F" w:rsidRPr="00985CBF" w:rsidRDefault="000A719F" w:rsidP="0055042B">
            <w:pPr>
              <w:bidi/>
              <w:spacing w:after="240" w:line="360" w:lineRule="exact"/>
              <w:rPr>
                <w:rFonts w:ascii="Arabic Typesetting" w:hAnsi="Arabic Typesetting" w:cs="Arabic Typesetting"/>
                <w:sz w:val="36"/>
                <w:szCs w:val="36"/>
                <w:u w:val="single"/>
              </w:rPr>
            </w:pPr>
            <w:r w:rsidRPr="00985CBF">
              <w:rPr>
                <w:rFonts w:ascii="Arabic Typesetting" w:hAnsi="Arabic Typesetting" w:cs="Arabic Typesetting"/>
                <w:sz w:val="36"/>
                <w:szCs w:val="36"/>
                <w:u w:val="single"/>
                <w:rtl/>
              </w:rPr>
              <w:t xml:space="preserve">حق المؤلف </w:t>
            </w:r>
          </w:p>
          <w:p w:rsidR="000A719F" w:rsidRPr="00985CBF" w:rsidRDefault="000A719F"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قُدمت الدراسة بشأن "الانتفاع بحق المؤلف للنهوض بالنفاذ إلى المعلومات </w:t>
            </w:r>
            <w:proofErr w:type="gramStart"/>
            <w:r w:rsidRPr="00985CBF">
              <w:rPr>
                <w:rFonts w:ascii="Arabic Typesetting" w:hAnsi="Arabic Typesetting" w:cs="Arabic Typesetting"/>
                <w:sz w:val="36"/>
                <w:szCs w:val="36"/>
                <w:rtl/>
              </w:rPr>
              <w:t>والمواد</w:t>
            </w:r>
            <w:proofErr w:type="gramEnd"/>
            <w:r w:rsidRPr="00985CBF">
              <w:rPr>
                <w:rFonts w:ascii="Arabic Typesetting" w:hAnsi="Arabic Typesetting" w:cs="Arabic Typesetting"/>
                <w:sz w:val="36"/>
                <w:szCs w:val="36"/>
                <w:rtl/>
              </w:rPr>
              <w:t xml:space="preserve"> الإبداعية" إلى الدورة التاسعة للجنة</w:t>
            </w:r>
            <w:r w:rsidRPr="00985CBF">
              <w:rPr>
                <w:rFonts w:ascii="Arabic Typesetting" w:hAnsi="Arabic Typesetting" w:cs="Arabic Typesetting"/>
                <w:sz w:val="36"/>
                <w:szCs w:val="36"/>
              </w:rPr>
              <w:t>.</w:t>
            </w:r>
          </w:p>
          <w:p w:rsidR="000A719F" w:rsidRPr="00985CBF" w:rsidRDefault="000A719F" w:rsidP="0055042B">
            <w:pPr>
              <w:bidi/>
              <w:spacing w:after="240" w:line="360" w:lineRule="exact"/>
              <w:rPr>
                <w:rFonts w:ascii="Arabic Typesetting" w:hAnsi="Arabic Typesetting" w:cs="Arabic Typesetting"/>
                <w:sz w:val="36"/>
                <w:szCs w:val="36"/>
                <w:u w:val="single"/>
              </w:rPr>
            </w:pPr>
            <w:r w:rsidRPr="00985CBF">
              <w:rPr>
                <w:rFonts w:ascii="Arabic Typesetting" w:hAnsi="Arabic Typesetting" w:cs="Arabic Typesetting"/>
                <w:sz w:val="36"/>
                <w:szCs w:val="36"/>
                <w:u w:val="single"/>
                <w:rtl/>
              </w:rPr>
              <w:t>‏</w:t>
            </w:r>
            <w:proofErr w:type="spellStart"/>
            <w:r w:rsidRPr="00985CBF">
              <w:rPr>
                <w:rFonts w:ascii="Arabic Typesetting" w:hAnsi="Arabic Typesetting" w:cs="Arabic Typesetting"/>
                <w:sz w:val="36"/>
                <w:szCs w:val="36"/>
                <w:u w:val="single"/>
                <w:rtl/>
              </w:rPr>
              <w:t>رقمنة</w:t>
            </w:r>
            <w:proofErr w:type="spellEnd"/>
            <w:r w:rsidRPr="00985CBF">
              <w:rPr>
                <w:rFonts w:ascii="Arabic Typesetting" w:hAnsi="Arabic Typesetting" w:cs="Arabic Typesetting"/>
                <w:sz w:val="36"/>
                <w:szCs w:val="36"/>
                <w:u w:val="single"/>
                <w:rtl/>
              </w:rPr>
              <w:t xml:space="preserve"> وثائق الملكية الصناعية الوطنية</w:t>
            </w:r>
          </w:p>
          <w:p w:rsidR="000A719F" w:rsidRPr="00985CBF" w:rsidRDefault="000A719F"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عنصر </w:t>
            </w:r>
            <w:proofErr w:type="spellStart"/>
            <w:r w:rsidRPr="00985CBF">
              <w:rPr>
                <w:rFonts w:ascii="Arabic Typesetting" w:hAnsi="Arabic Typesetting" w:cs="Arabic Typesetting"/>
                <w:sz w:val="36"/>
                <w:szCs w:val="36"/>
                <w:rtl/>
              </w:rPr>
              <w:t>الرقمنة</w:t>
            </w:r>
            <w:proofErr w:type="spellEnd"/>
            <w:r w:rsidRPr="00985CBF">
              <w:rPr>
                <w:rFonts w:ascii="Arabic Typesetting" w:hAnsi="Arabic Typesetting" w:cs="Arabic Typesetting"/>
                <w:sz w:val="36"/>
                <w:szCs w:val="36"/>
                <w:rtl/>
              </w:rPr>
              <w:t>: نُفذ هذا العنصر بدرجات مختلفة في 17 مكتبا للملكية الفكرية، بما فيها الأريبو</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وأحرزت غالبية المكاتب تقدما نحو </w:t>
            </w:r>
            <w:proofErr w:type="spellStart"/>
            <w:r w:rsidRPr="00985CBF">
              <w:rPr>
                <w:rFonts w:ascii="Arabic Typesetting" w:hAnsi="Arabic Typesetting" w:cs="Arabic Typesetting"/>
                <w:sz w:val="36"/>
                <w:szCs w:val="36"/>
                <w:rtl/>
              </w:rPr>
              <w:t>رقمنة</w:t>
            </w:r>
            <w:proofErr w:type="spellEnd"/>
            <w:r w:rsidRPr="00985CBF">
              <w:rPr>
                <w:rFonts w:ascii="Arabic Typesetting" w:hAnsi="Arabic Typesetting" w:cs="Arabic Typesetting"/>
                <w:sz w:val="36"/>
                <w:szCs w:val="36"/>
                <w:rtl/>
              </w:rPr>
              <w:t xml:space="preserve"> سجلات براءاتها واستكملت ستة مكاتب </w:t>
            </w:r>
            <w:proofErr w:type="spellStart"/>
            <w:r w:rsidRPr="00985CBF">
              <w:rPr>
                <w:rFonts w:ascii="Arabic Typesetting" w:hAnsi="Arabic Typesetting" w:cs="Arabic Typesetting"/>
                <w:sz w:val="36"/>
                <w:szCs w:val="36"/>
                <w:rtl/>
              </w:rPr>
              <w:t>والأريبو</w:t>
            </w:r>
            <w:proofErr w:type="spellEnd"/>
            <w:r w:rsidRPr="00985CBF">
              <w:rPr>
                <w:rFonts w:ascii="Arabic Typesetting" w:hAnsi="Arabic Typesetting" w:cs="Arabic Typesetting"/>
                <w:sz w:val="36"/>
                <w:szCs w:val="36"/>
                <w:rtl/>
              </w:rPr>
              <w:t xml:space="preserve"> المشروع بالكامل</w:t>
            </w:r>
            <w:r w:rsidRPr="00985CBF">
              <w:rPr>
                <w:rFonts w:ascii="Arabic Typesetting" w:hAnsi="Arabic Typesetting" w:cs="Arabic Typesetting"/>
                <w:sz w:val="36"/>
                <w:szCs w:val="36"/>
              </w:rPr>
              <w:t>.</w:t>
            </w:r>
          </w:p>
          <w:p w:rsidR="000A719F" w:rsidRPr="00985CBF" w:rsidRDefault="000A719F" w:rsidP="00D25ABD">
            <w:pPr>
              <w:bidi/>
              <w:spacing w:after="240" w:line="360" w:lineRule="exact"/>
              <w:rPr>
                <w:rFonts w:ascii="Arabic Typesetting" w:hAnsi="Arabic Typesetting" w:cs="Arabic Typesetting"/>
                <w:sz w:val="36"/>
                <w:szCs w:val="36"/>
              </w:rPr>
            </w:pPr>
            <w:proofErr w:type="gramStart"/>
            <w:r w:rsidRPr="00985CBF">
              <w:rPr>
                <w:rFonts w:ascii="Arabic Typesetting" w:hAnsi="Arabic Typesetting" w:cs="Arabic Typesetting"/>
                <w:sz w:val="36"/>
                <w:szCs w:val="36"/>
                <w:rtl/>
              </w:rPr>
              <w:t>دراسة</w:t>
            </w:r>
            <w:proofErr w:type="gramEnd"/>
            <w:r w:rsidRPr="00985CBF">
              <w:rPr>
                <w:rFonts w:ascii="Arabic Typesetting" w:hAnsi="Arabic Typesetting" w:cs="Arabic Typesetting"/>
                <w:sz w:val="36"/>
                <w:szCs w:val="36"/>
                <w:rtl/>
              </w:rPr>
              <w:t xml:space="preserve"> حق المؤلف متاحة على الموقع التالي:</w:t>
            </w:r>
            <w:r w:rsidR="00D25ABD">
              <w:rPr>
                <w:rFonts w:hint="cs"/>
                <w:rtl/>
              </w:rPr>
              <w:t xml:space="preserve"> </w:t>
            </w:r>
            <w:hyperlink r:id="rId49" w:history="1">
              <w:r w:rsidRPr="00985CBF">
                <w:rPr>
                  <w:rFonts w:ascii="Arabic Typesetting" w:hAnsi="Arabic Typesetting" w:cs="Arabic Typesetting"/>
                  <w:color w:val="0000FF" w:themeColor="hyperlink"/>
                  <w:sz w:val="36"/>
                  <w:szCs w:val="36"/>
                  <w:u w:val="single"/>
                </w:rPr>
                <w:t>http://www.wipo.int/meetings/en/doc_details.jsp?doc_id=202179</w:t>
              </w:r>
            </w:hyperlink>
          </w:p>
          <w:p w:rsidR="000A719F" w:rsidRPr="00985CBF" w:rsidRDefault="000A719F" w:rsidP="00D25ABD">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عُرض تقرير تقييمي لهذا المشروع على اللجنة </w:t>
            </w:r>
            <w:proofErr w:type="gramStart"/>
            <w:r w:rsidRPr="00985CBF">
              <w:rPr>
                <w:rFonts w:ascii="Arabic Typesetting" w:hAnsi="Arabic Typesetting" w:cs="Arabic Typesetting"/>
                <w:sz w:val="36"/>
                <w:szCs w:val="36"/>
                <w:rtl/>
              </w:rPr>
              <w:t>في</w:t>
            </w:r>
            <w:proofErr w:type="gramEnd"/>
            <w:r w:rsidRPr="00985CBF">
              <w:rPr>
                <w:rFonts w:ascii="Arabic Typesetting" w:hAnsi="Arabic Typesetting" w:cs="Arabic Typesetting"/>
                <w:sz w:val="36"/>
                <w:szCs w:val="36"/>
                <w:rtl/>
              </w:rPr>
              <w:t xml:space="preserve"> دورتها العاشرة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CDIP/10/5</w:t>
            </w:r>
            <w:r w:rsidRPr="00985CBF">
              <w:rPr>
                <w:rFonts w:ascii="Arabic Typesetting" w:hAnsi="Arabic Typesetting" w:cs="Arabic Typesetting"/>
                <w:sz w:val="36"/>
                <w:szCs w:val="36"/>
                <w:rtl/>
              </w:rPr>
              <w:t>‏)، وهو متاح على الرابط التالي:</w:t>
            </w:r>
            <w:r w:rsidR="00D25ABD">
              <w:rPr>
                <w:rFonts w:hint="cs"/>
                <w:rtl/>
              </w:rPr>
              <w:t xml:space="preserve"> </w:t>
            </w:r>
            <w:hyperlink r:id="rId50" w:history="1">
              <w:r w:rsidRPr="00985CBF">
                <w:rPr>
                  <w:rFonts w:ascii="Arabic Typesetting" w:hAnsi="Arabic Typesetting" w:cs="Arabic Typesetting"/>
                  <w:color w:val="0000FF" w:themeColor="hyperlink"/>
                  <w:sz w:val="36"/>
                  <w:szCs w:val="36"/>
                  <w:u w:val="single"/>
                </w:rPr>
                <w:t>http://www.wipo.int/meetings/en/d</w:t>
              </w:r>
              <w:r w:rsidRPr="00985CBF">
                <w:rPr>
                  <w:rFonts w:ascii="Arabic Typesetting" w:hAnsi="Arabic Typesetting" w:cs="Arabic Typesetting"/>
                  <w:color w:val="0000FF" w:themeColor="hyperlink"/>
                  <w:sz w:val="36"/>
                  <w:szCs w:val="36"/>
                  <w:u w:val="single"/>
                </w:rPr>
                <w:lastRenderedPageBreak/>
                <w:t>oc_details.jsp?doc_id=217825</w:t>
              </w:r>
            </w:hyperlink>
          </w:p>
          <w:p w:rsidR="000A719F" w:rsidRPr="00985CBF" w:rsidRDefault="000A719F" w:rsidP="0055042B">
            <w:pPr>
              <w:bidi/>
              <w:spacing w:after="240" w:line="360" w:lineRule="exact"/>
              <w:rPr>
                <w:rFonts w:ascii="Arabic Typesetting" w:hAnsi="Arabic Typesetting" w:cs="Arabic Typesetting"/>
                <w:sz w:val="36"/>
                <w:szCs w:val="36"/>
              </w:rPr>
            </w:pPr>
          </w:p>
        </w:tc>
        <w:tc>
          <w:tcPr>
            <w:tcW w:w="2560" w:type="pct"/>
            <w:tcBorders>
              <w:top w:val="single" w:sz="4" w:space="0" w:color="auto"/>
              <w:left w:val="single" w:sz="4" w:space="0" w:color="auto"/>
              <w:bottom w:val="single" w:sz="4" w:space="0" w:color="auto"/>
              <w:right w:val="single" w:sz="4" w:space="0" w:color="auto"/>
            </w:tcBorders>
            <w:shd w:val="clear" w:color="auto" w:fill="auto"/>
          </w:tcPr>
          <w:p w:rsidR="000A719F" w:rsidRPr="00985CBF" w:rsidRDefault="000A719F" w:rsidP="00D25ABD">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‏"1"</w:t>
            </w:r>
            <w:r w:rsidR="00D25ABD">
              <w:rPr>
                <w:rFonts w:ascii="Arabic Typesetting" w:hAnsi="Arabic Typesetting" w:cs="Arabic Typesetting"/>
                <w:sz w:val="36"/>
                <w:szCs w:val="36"/>
                <w:rtl/>
              </w:rPr>
              <w:tab/>
            </w:r>
            <w:r w:rsidRPr="00985CBF">
              <w:rPr>
                <w:rFonts w:ascii="Arabic Typesetting" w:hAnsi="Arabic Typesetting" w:cs="Arabic Typesetting"/>
                <w:sz w:val="36"/>
                <w:szCs w:val="36"/>
                <w:rtl/>
              </w:rPr>
              <w:t>ينبغي لأمانة الويبو أن تُعدِّل وثيقة المشروع، على النحو التالي، لاستخدامها في تنفيذ مشروعات إنمائية مشابهة في المستقبل:</w:t>
            </w:r>
          </w:p>
          <w:p w:rsidR="000A719F" w:rsidRPr="00985CBF" w:rsidRDefault="000A719F" w:rsidP="00FA5AF3">
            <w:pPr>
              <w:numPr>
                <w:ilvl w:val="0"/>
                <w:numId w:val="16"/>
              </w:numPr>
              <w:bidi/>
              <w:spacing w:after="240" w:line="360" w:lineRule="exact"/>
              <w:rPr>
                <w:rFonts w:ascii="Arabic Typesetting" w:hAnsi="Arabic Typesetting" w:cs="Arabic Typesetting"/>
                <w:sz w:val="36"/>
                <w:szCs w:val="36"/>
              </w:rPr>
            </w:pPr>
            <w:proofErr w:type="gramStart"/>
            <w:r w:rsidRPr="00985CBF">
              <w:rPr>
                <w:rFonts w:ascii="Arabic Typesetting" w:hAnsi="Arabic Typesetting" w:cs="Arabic Typesetting"/>
                <w:sz w:val="36"/>
                <w:szCs w:val="36"/>
                <w:rtl/>
              </w:rPr>
              <w:t>إدراج</w:t>
            </w:r>
            <w:proofErr w:type="gramEnd"/>
            <w:r w:rsidRPr="00985CBF">
              <w:rPr>
                <w:rFonts w:ascii="Arabic Typesetting" w:hAnsi="Arabic Typesetting" w:cs="Arabic Typesetting"/>
                <w:sz w:val="36"/>
                <w:szCs w:val="36"/>
                <w:rtl/>
              </w:rPr>
              <w:t xml:space="preserve"> معايير تقييم موحدة لمشاركة مكتب الملكية الفكرية التي تشمل جوانب إنمائية.</w:t>
            </w:r>
          </w:p>
          <w:p w:rsidR="000A719F" w:rsidRPr="00985CBF" w:rsidRDefault="000A719F" w:rsidP="00FA5AF3">
            <w:pPr>
              <w:numPr>
                <w:ilvl w:val="0"/>
                <w:numId w:val="16"/>
              </w:numPr>
              <w:bidi/>
              <w:spacing w:after="240" w:line="360" w:lineRule="exact"/>
              <w:rPr>
                <w:rFonts w:ascii="Arabic Typesetting" w:hAnsi="Arabic Typesetting" w:cs="Arabic Typesetting"/>
                <w:sz w:val="36"/>
                <w:szCs w:val="36"/>
              </w:rPr>
            </w:pPr>
            <w:proofErr w:type="gramStart"/>
            <w:r w:rsidRPr="00985CBF">
              <w:rPr>
                <w:rFonts w:ascii="Arabic Typesetting" w:hAnsi="Arabic Typesetting" w:cs="Arabic Typesetting"/>
                <w:sz w:val="36"/>
                <w:szCs w:val="36"/>
                <w:rtl/>
              </w:rPr>
              <w:t>إدراج</w:t>
            </w:r>
            <w:proofErr w:type="gramEnd"/>
            <w:r w:rsidRPr="00985CBF">
              <w:rPr>
                <w:rFonts w:ascii="Arabic Typesetting" w:hAnsi="Arabic Typesetting" w:cs="Arabic Typesetting"/>
                <w:sz w:val="36"/>
                <w:szCs w:val="36"/>
                <w:rtl/>
              </w:rPr>
              <w:t xml:space="preserve"> أدوات يمكن أن تساعد مكاتب الملكية الفكرية على رصد التقدم المُحرَز وقياس أثر المشروع.</w:t>
            </w:r>
          </w:p>
          <w:p w:rsidR="000A719F" w:rsidRDefault="000A719F" w:rsidP="00FA5AF3">
            <w:pPr>
              <w:numPr>
                <w:ilvl w:val="0"/>
                <w:numId w:val="16"/>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جعل تقديم مكاتب الملكية الفكرية لتقارير مرحلية </w:t>
            </w:r>
            <w:proofErr w:type="gramStart"/>
            <w:r w:rsidRPr="00985CBF">
              <w:rPr>
                <w:rFonts w:ascii="Arabic Typesetting" w:hAnsi="Arabic Typesetting" w:cs="Arabic Typesetting"/>
                <w:sz w:val="36"/>
                <w:szCs w:val="36"/>
                <w:rtl/>
              </w:rPr>
              <w:t>أمراً</w:t>
            </w:r>
            <w:proofErr w:type="gramEnd"/>
            <w:r w:rsidRPr="00985CBF">
              <w:rPr>
                <w:rFonts w:ascii="Arabic Typesetting" w:hAnsi="Arabic Typesetting" w:cs="Arabic Typesetting"/>
                <w:sz w:val="36"/>
                <w:szCs w:val="36"/>
                <w:rtl/>
              </w:rPr>
              <w:t xml:space="preserve"> إلزامياً</w:t>
            </w:r>
            <w:r>
              <w:rPr>
                <w:rFonts w:ascii="Arabic Typesetting" w:hAnsi="Arabic Typesetting" w:cs="Arabic Typesetting"/>
                <w:sz w:val="36"/>
                <w:szCs w:val="36"/>
                <w:rtl/>
              </w:rPr>
              <w:t>.</w:t>
            </w:r>
          </w:p>
          <w:p w:rsidR="000A719F" w:rsidRPr="00985CBF" w:rsidRDefault="000A719F" w:rsidP="00FA5AF3">
            <w:pPr>
              <w:numPr>
                <w:ilvl w:val="0"/>
                <w:numId w:val="16"/>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تمييز المشروع عن أنشطة المساعدة التقنية العادية التي تقوم بها شعبة تحديث البنية التحتية.</w:t>
            </w:r>
          </w:p>
          <w:p w:rsidR="000A719F" w:rsidRPr="00985CBF" w:rsidRDefault="000A719F" w:rsidP="00FA5AF3">
            <w:pPr>
              <w:numPr>
                <w:ilvl w:val="0"/>
                <w:numId w:val="16"/>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تبسيط إجراءات الشراء من الموردين الخارجيين.</w:t>
            </w:r>
          </w:p>
          <w:p w:rsidR="000A719F" w:rsidRPr="00985CBF" w:rsidRDefault="000A719F" w:rsidP="00D25ABD">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sidR="00D25ABD">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يعتبر من الضروري تقييم إمكانية استحداث أنشطة جديدة للويبو، لم تُحدَّد بعدُ من خلال تقييم الجدوى. ولذلك ينبغي للويبو أن تنظر في كيفية دعم الشعبة المعنية بحق المؤلف في إجراء هذا التقييم، وكيفية تمويل تنفيذ أي أنشطة جديدة، بما فيها أنشطة مخاطبة الجماهير وإذكاء الوعي</w:t>
            </w:r>
            <w:r w:rsidRPr="00985CBF">
              <w:rPr>
                <w:rFonts w:ascii="Arabic Typesetting" w:hAnsi="Arabic Typesetting" w:cs="Arabic Typesetting"/>
                <w:sz w:val="36"/>
                <w:szCs w:val="36"/>
              </w:rPr>
              <w:t>.</w:t>
            </w:r>
          </w:p>
          <w:p w:rsidR="000A719F" w:rsidRPr="00985CBF" w:rsidRDefault="000A719F" w:rsidP="00D25ABD">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w:t>
            </w:r>
            <w:r w:rsidR="00D25ABD">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وفيما يخص استدامة عنصر </w:t>
            </w:r>
            <w:proofErr w:type="spellStart"/>
            <w:r w:rsidRPr="00985CBF">
              <w:rPr>
                <w:rFonts w:ascii="Arabic Typesetting" w:hAnsi="Arabic Typesetting" w:cs="Arabic Typesetting"/>
                <w:sz w:val="36"/>
                <w:szCs w:val="36"/>
                <w:rtl/>
              </w:rPr>
              <w:t>الرقمنة</w:t>
            </w:r>
            <w:proofErr w:type="spellEnd"/>
            <w:r w:rsidRPr="00985CBF">
              <w:rPr>
                <w:rFonts w:ascii="Arabic Typesetting" w:hAnsi="Arabic Typesetting" w:cs="Arabic Typesetting"/>
                <w:sz w:val="36"/>
                <w:szCs w:val="36"/>
                <w:rtl/>
              </w:rPr>
              <w:t>، يوصى بأن تستكمل أمانة الويبو تنفيذ المشروع من أجل ما يلي على وجه الخصوص:</w:t>
            </w:r>
          </w:p>
          <w:p w:rsidR="000A719F" w:rsidRDefault="000A719F" w:rsidP="00FA5AF3">
            <w:pPr>
              <w:numPr>
                <w:ilvl w:val="0"/>
                <w:numId w:val="17"/>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 xml:space="preserve">للعثور على الموارد اللازمة لإكمال عنصر </w:t>
            </w:r>
            <w:proofErr w:type="spellStart"/>
            <w:r w:rsidRPr="00985CBF">
              <w:rPr>
                <w:rFonts w:ascii="Arabic Typesetting" w:hAnsi="Arabic Typesetting" w:cs="Arabic Typesetting"/>
                <w:sz w:val="36"/>
                <w:szCs w:val="36"/>
                <w:rtl/>
              </w:rPr>
              <w:t>الرقمنة</w:t>
            </w:r>
            <w:proofErr w:type="spellEnd"/>
            <w:r w:rsidRPr="00985CBF">
              <w:rPr>
                <w:rFonts w:ascii="Arabic Typesetting" w:hAnsi="Arabic Typesetting" w:cs="Arabic Typesetting"/>
                <w:sz w:val="36"/>
                <w:szCs w:val="36"/>
                <w:rtl/>
              </w:rPr>
              <w:t xml:space="preserve"> بالنسبة لجميع مكاتب الملكية الفكرية المُشارِكة البالغ عددها 16مكتباً</w:t>
            </w:r>
            <w:r>
              <w:rPr>
                <w:rFonts w:ascii="Arabic Typesetting" w:hAnsi="Arabic Typesetting" w:cs="Arabic Typesetting"/>
                <w:sz w:val="36"/>
                <w:szCs w:val="36"/>
                <w:rtl/>
              </w:rPr>
              <w:t>.</w:t>
            </w:r>
          </w:p>
          <w:p w:rsidR="000A719F" w:rsidRPr="00985CBF" w:rsidRDefault="000A719F" w:rsidP="00FA5AF3">
            <w:pPr>
              <w:numPr>
                <w:ilvl w:val="0"/>
                <w:numId w:val="17"/>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للنظر في كيفية تقديم الدعم لضمان إجراء العملية الرقمية لجميع طلبات البراءات الجديدة الخاصة بمكاتب الملكية الفكرية المُشارِكة، والتشجيع على إجراء عملية مماثلة لسجلات العلامات التجارية وطلباتها.</w:t>
            </w:r>
          </w:p>
        </w:tc>
      </w:tr>
    </w:tbl>
    <w:p w:rsidR="00657403" w:rsidRDefault="00657403" w:rsidP="008804E0">
      <w:pPr>
        <w:pStyle w:val="NormalParaAR"/>
        <w:rPr>
          <w:rtl/>
          <w:lang w:bidi="ar-EG"/>
        </w:rPr>
      </w:pPr>
    </w:p>
    <w:p w:rsidR="004821A4" w:rsidRPr="00985CBF" w:rsidRDefault="004821A4" w:rsidP="005F4514">
      <w:pPr>
        <w:keepNext/>
        <w:keepLines/>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"12"</w:t>
      </w:r>
      <w:r>
        <w:rPr>
          <w:rFonts w:ascii="Arabic Typesetting" w:hAnsi="Arabic Typesetting" w:cs="Arabic Typesetting"/>
          <w:sz w:val="36"/>
          <w:szCs w:val="36"/>
          <w:rtl/>
        </w:rPr>
        <w:tab/>
      </w:r>
      <w:r w:rsidRPr="00985CBF">
        <w:rPr>
          <w:rFonts w:ascii="Arabic Typesetting" w:hAnsi="Arabic Typesetting" w:cs="Arabic Typesetting"/>
          <w:sz w:val="36"/>
          <w:szCs w:val="36"/>
          <w:rtl/>
        </w:rPr>
        <w:t>استحداث أدوات للنفاذ إلى المعلومات المتعلقة بالبراءات</w:t>
      </w:r>
    </w:p>
    <w:p w:rsidR="004821A4" w:rsidRPr="00985CBF" w:rsidRDefault="004821A4" w:rsidP="00325C02">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DA_19_30_31_01</w:t>
      </w:r>
      <w:r w:rsidRPr="00985CBF">
        <w:rPr>
          <w:rFonts w:ascii="Arabic Typesetting" w:hAnsi="Arabic Typesetting" w:cs="Arabic Typesetting"/>
          <w:sz w:val="36"/>
          <w:szCs w:val="36"/>
          <w:rtl/>
        </w:rPr>
        <w:t xml:space="preserve"> </w:t>
      </w:r>
      <w:r w:rsidR="00325C02">
        <w:rPr>
          <w:rFonts w:ascii="Arabic Typesetting" w:hAnsi="Arabic Typesetting" w:cs="Arabic Typesetting"/>
          <w:sz w:val="36"/>
          <w:szCs w:val="36"/>
          <w:rtl/>
        </w:rPr>
        <w:t>–</w:t>
      </w:r>
      <w:r w:rsidRPr="00985CBF">
        <w:rPr>
          <w:rFonts w:ascii="Arabic Typesetting" w:hAnsi="Arabic Typesetting" w:cs="Arabic Typesetting"/>
          <w:sz w:val="36"/>
          <w:szCs w:val="36"/>
          <w:rtl/>
        </w:rPr>
        <w:t xml:space="preserve"> التوصيات</w:t>
      </w:r>
      <w:r w:rsidR="00325C02">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19 و30 و31</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5"/>
        <w:gridCol w:w="5053"/>
        <w:gridCol w:w="6271"/>
      </w:tblGrid>
      <w:tr w:rsidR="004821A4" w:rsidRPr="005F4514" w:rsidTr="001A393E">
        <w:trPr>
          <w:tblHeader/>
        </w:trPr>
        <w:tc>
          <w:tcPr>
            <w:tcW w:w="1143" w:type="pct"/>
            <w:tcBorders>
              <w:top w:val="single" w:sz="4" w:space="0" w:color="auto"/>
              <w:left w:val="single" w:sz="4" w:space="0" w:color="auto"/>
              <w:bottom w:val="single" w:sz="4" w:space="0" w:color="auto"/>
              <w:right w:val="single" w:sz="4" w:space="0" w:color="auto"/>
            </w:tcBorders>
            <w:shd w:val="clear" w:color="auto" w:fill="auto"/>
          </w:tcPr>
          <w:p w:rsidR="004821A4" w:rsidRPr="005F4514" w:rsidRDefault="004821A4" w:rsidP="0055042B">
            <w:pPr>
              <w:bidi/>
              <w:spacing w:after="240" w:line="360" w:lineRule="exact"/>
              <w:rPr>
                <w:rFonts w:ascii="Arabic Typesetting" w:hAnsi="Arabic Typesetting" w:cs="Arabic Typesetting"/>
                <w:b/>
                <w:sz w:val="40"/>
                <w:szCs w:val="40"/>
              </w:rPr>
            </w:pPr>
            <w:r w:rsidRPr="005F4514">
              <w:rPr>
                <w:rFonts w:ascii="Arabic Typesetting" w:hAnsi="Arabic Typesetting" w:cs="Arabic Typesetting"/>
                <w:b/>
                <w:sz w:val="40"/>
                <w:szCs w:val="40"/>
                <w:rtl/>
              </w:rPr>
              <w:t xml:space="preserve">وصف </w:t>
            </w:r>
            <w:proofErr w:type="gramStart"/>
            <w:r w:rsidRPr="005F4514">
              <w:rPr>
                <w:rFonts w:ascii="Arabic Typesetting" w:hAnsi="Arabic Typesetting" w:cs="Arabic Typesetting"/>
                <w:b/>
                <w:sz w:val="40"/>
                <w:szCs w:val="40"/>
                <w:rtl/>
              </w:rPr>
              <w:t>مقتضب</w:t>
            </w:r>
            <w:proofErr w:type="gramEnd"/>
            <w:r w:rsidRPr="005F4514">
              <w:rPr>
                <w:rFonts w:ascii="Arabic Typesetting" w:hAnsi="Arabic Typesetting" w:cs="Arabic Typesetting"/>
                <w:b/>
                <w:sz w:val="40"/>
                <w:szCs w:val="40"/>
                <w:rtl/>
              </w:rPr>
              <w:t xml:space="preserve"> للمشروع</w:t>
            </w:r>
          </w:p>
        </w:tc>
        <w:tc>
          <w:tcPr>
            <w:tcW w:w="1721" w:type="pct"/>
            <w:tcBorders>
              <w:top w:val="single" w:sz="4" w:space="0" w:color="auto"/>
              <w:left w:val="single" w:sz="4" w:space="0" w:color="auto"/>
              <w:bottom w:val="single" w:sz="4" w:space="0" w:color="auto"/>
              <w:right w:val="single" w:sz="4" w:space="0" w:color="auto"/>
            </w:tcBorders>
            <w:shd w:val="clear" w:color="auto" w:fill="auto"/>
          </w:tcPr>
          <w:p w:rsidR="004821A4" w:rsidRPr="005F4514" w:rsidRDefault="004821A4" w:rsidP="0055042B">
            <w:pPr>
              <w:bidi/>
              <w:spacing w:after="240" w:line="360" w:lineRule="exact"/>
              <w:rPr>
                <w:rFonts w:ascii="Arabic Typesetting" w:hAnsi="Arabic Typesetting" w:cs="Arabic Typesetting"/>
                <w:b/>
                <w:sz w:val="40"/>
                <w:szCs w:val="40"/>
              </w:rPr>
            </w:pPr>
            <w:r w:rsidRPr="005F4514">
              <w:rPr>
                <w:rFonts w:ascii="Arabic Typesetting" w:hAnsi="Arabic Typesetting" w:cs="Arabic Typesetting"/>
                <w:b/>
                <w:sz w:val="40"/>
                <w:szCs w:val="40"/>
                <w:rtl/>
              </w:rPr>
              <w:t xml:space="preserve">الإنجازات الرئيسية </w:t>
            </w:r>
            <w:proofErr w:type="gramStart"/>
            <w:r w:rsidRPr="005F4514">
              <w:rPr>
                <w:rFonts w:ascii="Arabic Typesetting" w:hAnsi="Arabic Typesetting" w:cs="Arabic Typesetting"/>
                <w:b/>
                <w:sz w:val="40"/>
                <w:szCs w:val="40"/>
                <w:rtl/>
              </w:rPr>
              <w:t>والنتائج</w:t>
            </w:r>
            <w:proofErr w:type="gramEnd"/>
          </w:p>
        </w:tc>
        <w:tc>
          <w:tcPr>
            <w:tcW w:w="2136" w:type="pct"/>
            <w:tcBorders>
              <w:top w:val="single" w:sz="4" w:space="0" w:color="auto"/>
              <w:left w:val="single" w:sz="4" w:space="0" w:color="auto"/>
              <w:bottom w:val="single" w:sz="4" w:space="0" w:color="auto"/>
              <w:right w:val="single" w:sz="4" w:space="0" w:color="auto"/>
            </w:tcBorders>
            <w:shd w:val="clear" w:color="auto" w:fill="auto"/>
          </w:tcPr>
          <w:p w:rsidR="004821A4" w:rsidRPr="005F4514" w:rsidRDefault="004821A4" w:rsidP="0055042B">
            <w:pPr>
              <w:bidi/>
              <w:spacing w:after="240" w:line="360" w:lineRule="exact"/>
              <w:rPr>
                <w:rFonts w:ascii="Arabic Typesetting" w:hAnsi="Arabic Typesetting" w:cs="Arabic Typesetting"/>
                <w:b/>
                <w:sz w:val="40"/>
                <w:szCs w:val="40"/>
              </w:rPr>
            </w:pPr>
            <w:proofErr w:type="gramStart"/>
            <w:r w:rsidRPr="005F4514">
              <w:rPr>
                <w:rFonts w:ascii="Arabic Typesetting" w:hAnsi="Arabic Typesetting" w:cs="Arabic Typesetting"/>
                <w:b/>
                <w:sz w:val="40"/>
                <w:szCs w:val="40"/>
                <w:rtl/>
              </w:rPr>
              <w:t>توصيات</w:t>
            </w:r>
            <w:proofErr w:type="gramEnd"/>
            <w:r w:rsidRPr="005F4514">
              <w:rPr>
                <w:rFonts w:ascii="Arabic Typesetting" w:hAnsi="Arabic Typesetting" w:cs="Arabic Typesetting"/>
                <w:b/>
                <w:sz w:val="40"/>
                <w:szCs w:val="40"/>
                <w:rtl/>
              </w:rPr>
              <w:t xml:space="preserve"> المقيّمين الرئيسية</w:t>
            </w:r>
          </w:p>
        </w:tc>
      </w:tr>
      <w:tr w:rsidR="004821A4" w:rsidRPr="00985CBF" w:rsidTr="001A393E">
        <w:tc>
          <w:tcPr>
            <w:tcW w:w="1143" w:type="pct"/>
            <w:tcBorders>
              <w:top w:val="single" w:sz="4" w:space="0" w:color="auto"/>
              <w:left w:val="single" w:sz="4" w:space="0" w:color="auto"/>
              <w:bottom w:val="single" w:sz="4" w:space="0" w:color="auto"/>
              <w:right w:val="single" w:sz="4" w:space="0" w:color="auto"/>
            </w:tcBorders>
            <w:shd w:val="clear" w:color="auto" w:fill="auto"/>
          </w:tcPr>
          <w:p w:rsidR="004821A4" w:rsidRPr="00985CBF" w:rsidRDefault="004821A4" w:rsidP="0027635D">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يرمي هذا المشروع المقترح إلى تزويد البلدان النامية، بما فيها البلدان الأقل نموا، بناء على طلبها، بخدمات تساعد على تسهيل الانتفاع بالمعلومات المتعلقة بالبراءات فيما يتعلق بتكنولوجيا محدّدة بغية تيسير أنشطتها الأصلية في الابتكار والبحث والتطوير بالتعاون مع منظمات حكومية دولية أخرى</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وصياغة تقارير عن واقع البراءات في مجالات متخصصة انطلاقا من وفرة مصادر المعلومات </w:t>
            </w:r>
            <w:r w:rsidRPr="00985CBF">
              <w:rPr>
                <w:rFonts w:ascii="Arabic Typesetting" w:hAnsi="Arabic Typesetting" w:cs="Arabic Typesetting"/>
                <w:sz w:val="36"/>
                <w:szCs w:val="36"/>
                <w:rtl/>
              </w:rPr>
              <w:lastRenderedPageBreak/>
              <w:t>المتعلقة بالبراءات بغية إجراء تحليل لتكنولوجيا بعينها وما يتصل بها من حقوق الملكية الفكرية في مجالات تكنولوجية مختارة؛ وسيقدم دليل إلكتروني على قرص فيديو مدمج أو على الإنترنت للتدريب على الانتفاع بالمعلومات المتعلقة بالبراءات واستغلالها، وستنظم مؤتمرات كذلك، بما فيها حلقات عمل ودورات تدريبية، لفائدة المنتفعين ولا سيما موظفي مراكز دعم التكنولوجيا والابتكار</w:t>
            </w:r>
            <w:r w:rsidRPr="00985CBF">
              <w:rPr>
                <w:rFonts w:ascii="Arabic Typesetting" w:hAnsi="Arabic Typesetting" w:cs="Arabic Typesetting"/>
                <w:sz w:val="36"/>
                <w:szCs w:val="36"/>
              </w:rPr>
              <w:t>.</w:t>
            </w:r>
          </w:p>
        </w:tc>
        <w:tc>
          <w:tcPr>
            <w:tcW w:w="1721" w:type="pct"/>
            <w:tcBorders>
              <w:top w:val="single" w:sz="4" w:space="0" w:color="auto"/>
              <w:left w:val="single" w:sz="4" w:space="0" w:color="auto"/>
              <w:bottom w:val="single" w:sz="4" w:space="0" w:color="auto"/>
              <w:right w:val="single" w:sz="4" w:space="0" w:color="auto"/>
            </w:tcBorders>
            <w:shd w:val="clear" w:color="auto" w:fill="auto"/>
          </w:tcPr>
          <w:p w:rsidR="004821A4" w:rsidRPr="00985CBF" w:rsidRDefault="004821A4"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 xml:space="preserve">استُكملت 10 تقارير عن واقع البراءات تتعلق باللقاحات وعقاري </w:t>
            </w:r>
            <w:r w:rsidRPr="00985CBF">
              <w:rPr>
                <w:rFonts w:ascii="Arabic Typesetting" w:hAnsi="Arabic Typesetting" w:cs="Arabic Typesetting"/>
                <w:sz w:val="36"/>
                <w:szCs w:val="36"/>
                <w:cs/>
              </w:rPr>
              <w:t>‎</w:t>
            </w:r>
            <w:proofErr w:type="spellStart"/>
            <w:r w:rsidRPr="00985CBF">
              <w:rPr>
                <w:rFonts w:ascii="Arabic Typesetting" w:hAnsi="Arabic Typesetting" w:cs="Arabic Typesetting"/>
                <w:sz w:val="36"/>
                <w:szCs w:val="36"/>
              </w:rPr>
              <w:t>Atazanavir</w:t>
            </w:r>
            <w:proofErr w:type="spellEnd"/>
            <w:r w:rsidRPr="00985CBF">
              <w:rPr>
                <w:rFonts w:ascii="Arabic Typesetting" w:hAnsi="Arabic Typesetting" w:cs="Arabic Typesetting"/>
                <w:sz w:val="36"/>
                <w:szCs w:val="36"/>
                <w:rtl/>
              </w:rPr>
              <w:t>‏ و</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Ritonavir</w:t>
            </w:r>
            <w:r w:rsidRPr="00985CBF">
              <w:rPr>
                <w:rFonts w:ascii="Arabic Typesetting" w:hAnsi="Arabic Typesetting" w:cs="Arabic Typesetting"/>
                <w:sz w:val="36"/>
                <w:szCs w:val="36"/>
                <w:rtl/>
              </w:rPr>
              <w:t>‏ والطهي بالطاقة الشمسية والتبريد بالطاقة الشمسية وإزالة الملوحة وتنقية المياه والأمراض المهملة وتحمل الملوحة.</w:t>
            </w:r>
          </w:p>
          <w:p w:rsidR="004821A4" w:rsidRPr="00985CBF" w:rsidRDefault="004821A4" w:rsidP="0055042B">
            <w:pPr>
              <w:bidi/>
              <w:spacing w:after="240" w:line="360" w:lineRule="exact"/>
              <w:rPr>
                <w:rFonts w:ascii="Arabic Typesetting" w:hAnsi="Arabic Typesetting" w:cs="Arabic Typesetting"/>
                <w:sz w:val="36"/>
                <w:szCs w:val="36"/>
                <w:u w:val="single"/>
              </w:rPr>
            </w:pPr>
            <w:proofErr w:type="gramStart"/>
            <w:r w:rsidRPr="00985CBF">
              <w:rPr>
                <w:rFonts w:ascii="Arabic Typesetting" w:hAnsi="Arabic Typesetting" w:cs="Arabic Typesetting"/>
                <w:sz w:val="36"/>
                <w:szCs w:val="36"/>
                <w:u w:val="single"/>
                <w:rtl/>
              </w:rPr>
              <w:t>الدليل</w:t>
            </w:r>
            <w:proofErr w:type="gramEnd"/>
            <w:r w:rsidRPr="00985CBF">
              <w:rPr>
                <w:rFonts w:ascii="Arabic Typesetting" w:hAnsi="Arabic Typesetting" w:cs="Arabic Typesetting"/>
                <w:sz w:val="36"/>
                <w:szCs w:val="36"/>
                <w:u w:val="single"/>
                <w:rtl/>
              </w:rPr>
              <w:t xml:space="preserve"> التوجيهي الإلكتروني</w:t>
            </w:r>
          </w:p>
          <w:p w:rsidR="004821A4" w:rsidRPr="00985CBF" w:rsidRDefault="004821A4"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أُطلق رسميا في نوفمبر 2012 دليل تفاعلي للتعليم الإلكتروني في مجال استخدام المعلومات المتعلقة بالبراءات واستغلالها.</w:t>
            </w:r>
          </w:p>
          <w:p w:rsidR="004821A4" w:rsidRPr="00985CBF" w:rsidRDefault="004821A4"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تقارير عن واقع البراءات متاحة على الرابط التالي:</w:t>
            </w:r>
          </w:p>
          <w:p w:rsidR="004821A4" w:rsidRPr="00985CBF" w:rsidRDefault="000B3997" w:rsidP="0055042B">
            <w:pPr>
              <w:bidi/>
              <w:spacing w:after="240" w:line="360" w:lineRule="exact"/>
              <w:rPr>
                <w:rFonts w:ascii="Arabic Typesetting" w:hAnsi="Arabic Typesetting" w:cs="Arabic Typesetting"/>
                <w:sz w:val="36"/>
                <w:szCs w:val="36"/>
              </w:rPr>
            </w:pPr>
            <w:hyperlink r:id="rId51" w:history="1">
              <w:r w:rsidR="004821A4" w:rsidRPr="00985CBF">
                <w:rPr>
                  <w:rFonts w:ascii="Arabic Typesetting" w:hAnsi="Arabic Typesetting" w:cs="Arabic Typesetting"/>
                  <w:color w:val="0000FF" w:themeColor="hyperlink"/>
                  <w:sz w:val="36"/>
                  <w:szCs w:val="36"/>
                  <w:u w:val="single"/>
                </w:rPr>
                <w:t>http://www.wipo.int/patentscope/en/programs/patent_landscapes/index.html</w:t>
              </w:r>
            </w:hyperlink>
          </w:p>
          <w:p w:rsidR="004821A4" w:rsidRPr="00985CBF" w:rsidRDefault="004821A4" w:rsidP="0055042B">
            <w:pPr>
              <w:bidi/>
              <w:spacing w:after="240" w:line="360" w:lineRule="exact"/>
              <w:rPr>
                <w:rFonts w:ascii="Arabic Typesetting" w:hAnsi="Arabic Typesetting" w:cs="Arabic Typesetting"/>
                <w:sz w:val="36"/>
                <w:szCs w:val="36"/>
                <w:lang w:val="fr-CH"/>
              </w:rPr>
            </w:pPr>
            <w:r w:rsidRPr="00985CBF">
              <w:rPr>
                <w:rFonts w:ascii="Arabic Typesetting" w:hAnsi="Arabic Typesetting" w:cs="Arabic Typesetting"/>
                <w:sz w:val="36"/>
                <w:szCs w:val="36"/>
                <w:rtl/>
                <w:lang w:val="fr-CH"/>
              </w:rPr>
              <w:t>دليل التعليم الإلكتروني متاح على الرابط التالي:</w:t>
            </w:r>
          </w:p>
          <w:p w:rsidR="004821A4" w:rsidRPr="00985CBF" w:rsidRDefault="000B3997" w:rsidP="0055042B">
            <w:pPr>
              <w:bidi/>
              <w:spacing w:after="240" w:line="360" w:lineRule="exact"/>
              <w:rPr>
                <w:rFonts w:ascii="Arabic Typesetting" w:hAnsi="Arabic Typesetting" w:cs="Arabic Typesetting"/>
                <w:sz w:val="36"/>
                <w:szCs w:val="36"/>
              </w:rPr>
            </w:pPr>
            <w:hyperlink r:id="rId52" w:history="1">
              <w:r w:rsidR="004821A4" w:rsidRPr="00985CBF">
                <w:rPr>
                  <w:rFonts w:ascii="Arabic Typesetting" w:hAnsi="Arabic Typesetting" w:cs="Arabic Typesetting"/>
                  <w:color w:val="0000FF" w:themeColor="hyperlink"/>
                  <w:sz w:val="36"/>
                  <w:szCs w:val="36"/>
                  <w:u w:val="single"/>
                </w:rPr>
                <w:t>http://www.wipo.int/tisc/en/index.html ask_the_expert_chats.html</w:t>
              </w:r>
            </w:hyperlink>
          </w:p>
          <w:p w:rsidR="004821A4" w:rsidRPr="00985CBF" w:rsidRDefault="004821A4"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عُرض تقرير تقييمي لهذا المشروع على اللجنة </w:t>
            </w:r>
            <w:proofErr w:type="gramStart"/>
            <w:r w:rsidRPr="00985CBF">
              <w:rPr>
                <w:rFonts w:ascii="Arabic Typesetting" w:hAnsi="Arabic Typesetting" w:cs="Arabic Typesetting"/>
                <w:sz w:val="36"/>
                <w:szCs w:val="36"/>
                <w:rtl/>
              </w:rPr>
              <w:t>في</w:t>
            </w:r>
            <w:proofErr w:type="gramEnd"/>
            <w:r w:rsidRPr="00985CBF">
              <w:rPr>
                <w:rFonts w:ascii="Arabic Typesetting" w:hAnsi="Arabic Typesetting" w:cs="Arabic Typesetting"/>
                <w:sz w:val="36"/>
                <w:szCs w:val="36"/>
                <w:rtl/>
              </w:rPr>
              <w:t xml:space="preserve"> دورتها العاشرة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CDIP/10/6</w:t>
            </w:r>
            <w:r w:rsidRPr="00985CBF">
              <w:rPr>
                <w:rFonts w:ascii="Arabic Typesetting" w:hAnsi="Arabic Typesetting" w:cs="Arabic Typesetting"/>
                <w:sz w:val="36"/>
                <w:szCs w:val="36"/>
                <w:rtl/>
              </w:rPr>
              <w:t xml:space="preserve">‏)، وهو متاح على الرابط التالي: </w:t>
            </w:r>
            <w:hyperlink r:id="rId53" w:history="1">
              <w:r w:rsidRPr="00985CBF">
                <w:rPr>
                  <w:rFonts w:ascii="Arabic Typesetting" w:hAnsi="Arabic Typesetting" w:cs="Arabic Typesetting"/>
                  <w:color w:val="0000FF" w:themeColor="hyperlink"/>
                  <w:sz w:val="36"/>
                  <w:szCs w:val="36"/>
                  <w:u w:val="single"/>
                </w:rPr>
                <w:t>http://www.wipo.int/meetings/en/doc_details.jsp?doc_id=217682</w:t>
              </w:r>
            </w:hyperlink>
          </w:p>
        </w:tc>
        <w:tc>
          <w:tcPr>
            <w:tcW w:w="2136" w:type="pct"/>
            <w:tcBorders>
              <w:top w:val="single" w:sz="4" w:space="0" w:color="auto"/>
              <w:left w:val="single" w:sz="4" w:space="0" w:color="auto"/>
              <w:bottom w:val="single" w:sz="4" w:space="0" w:color="auto"/>
              <w:right w:val="single" w:sz="4" w:space="0" w:color="auto"/>
            </w:tcBorders>
            <w:shd w:val="clear" w:color="auto" w:fill="auto"/>
          </w:tcPr>
          <w:p w:rsidR="004821A4" w:rsidRPr="00985CBF" w:rsidRDefault="004821A4" w:rsidP="0027635D">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lastRenderedPageBreak/>
              <w:t>‏"1"</w:t>
            </w:r>
            <w:r w:rsidR="0027635D">
              <w:rPr>
                <w:rFonts w:ascii="Arabic Typesetting" w:hAnsi="Arabic Typesetting" w:cs="Arabic Typesetting"/>
                <w:sz w:val="36"/>
                <w:szCs w:val="36"/>
                <w:rtl/>
                <w:lang w:val="en-GB"/>
              </w:rPr>
              <w:tab/>
            </w:r>
            <w:r w:rsidRPr="00985CBF">
              <w:rPr>
                <w:rFonts w:ascii="Arabic Typesetting" w:hAnsi="Arabic Typesetting" w:cs="Arabic Typesetting"/>
                <w:sz w:val="36"/>
                <w:szCs w:val="36"/>
                <w:rtl/>
                <w:lang w:val="en-GB"/>
              </w:rPr>
              <w:t xml:space="preserve">ينبغي تحديد </w:t>
            </w:r>
            <w:proofErr w:type="gramStart"/>
            <w:r w:rsidRPr="00985CBF">
              <w:rPr>
                <w:rFonts w:ascii="Arabic Typesetting" w:hAnsi="Arabic Typesetting" w:cs="Arabic Typesetting"/>
                <w:sz w:val="36"/>
                <w:szCs w:val="36"/>
                <w:rtl/>
                <w:lang w:val="en-GB"/>
              </w:rPr>
              <w:t>مدة</w:t>
            </w:r>
            <w:proofErr w:type="gramEnd"/>
            <w:r w:rsidRPr="00985CBF">
              <w:rPr>
                <w:rFonts w:ascii="Arabic Typesetting" w:hAnsi="Arabic Typesetting" w:cs="Arabic Typesetting"/>
                <w:sz w:val="36"/>
                <w:szCs w:val="36"/>
                <w:rtl/>
                <w:lang w:val="en-GB"/>
              </w:rPr>
              <w:t xml:space="preserve"> المشروع على أساس تقدير معقول للوقت اللازم.</w:t>
            </w:r>
          </w:p>
          <w:p w:rsidR="004821A4" w:rsidRPr="00985CBF" w:rsidRDefault="004821A4" w:rsidP="0027635D">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‏"2"</w:t>
            </w:r>
            <w:r w:rsidR="0027635D">
              <w:rPr>
                <w:rFonts w:ascii="Arabic Typesetting" w:hAnsi="Arabic Typesetting" w:cs="Arabic Typesetting"/>
                <w:sz w:val="36"/>
                <w:szCs w:val="36"/>
                <w:rtl/>
                <w:lang w:val="en-GB"/>
              </w:rPr>
              <w:tab/>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 xml:space="preserve">تكييف مؤشرات المشروع التي يتم التحقق منها بشكل موضوعي </w:t>
            </w:r>
            <w:proofErr w:type="gramStart"/>
            <w:r w:rsidRPr="00985CBF">
              <w:rPr>
                <w:rFonts w:ascii="Arabic Typesetting" w:hAnsi="Arabic Typesetting" w:cs="Arabic Typesetting"/>
                <w:sz w:val="36"/>
                <w:szCs w:val="36"/>
                <w:rtl/>
                <w:lang w:val="en-GB"/>
              </w:rPr>
              <w:t>حسب</w:t>
            </w:r>
            <w:proofErr w:type="gramEnd"/>
            <w:r w:rsidRPr="00985CBF">
              <w:rPr>
                <w:rFonts w:ascii="Arabic Typesetting" w:hAnsi="Arabic Typesetting" w:cs="Arabic Typesetting"/>
                <w:sz w:val="36"/>
                <w:szCs w:val="36"/>
                <w:rtl/>
                <w:lang w:val="en-GB"/>
              </w:rPr>
              <w:t xml:space="preserve"> التغيرات الأطول أجلا.</w:t>
            </w:r>
          </w:p>
          <w:p w:rsidR="004821A4" w:rsidRPr="00985CBF" w:rsidRDefault="004821A4" w:rsidP="0027635D">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‏"3"</w:t>
            </w:r>
            <w:r w:rsidR="0027635D">
              <w:rPr>
                <w:rFonts w:ascii="Arabic Typesetting" w:hAnsi="Arabic Typesetting" w:cs="Arabic Typesetting"/>
                <w:sz w:val="36"/>
                <w:szCs w:val="36"/>
                <w:rtl/>
                <w:lang w:val="en-GB"/>
              </w:rPr>
              <w:tab/>
            </w:r>
            <w:proofErr w:type="gramStart"/>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إدراج</w:t>
            </w:r>
            <w:proofErr w:type="gramEnd"/>
            <w:r w:rsidRPr="00985CBF">
              <w:rPr>
                <w:rFonts w:ascii="Arabic Typesetting" w:hAnsi="Arabic Typesetting" w:cs="Arabic Typesetting"/>
                <w:sz w:val="36"/>
                <w:szCs w:val="36"/>
                <w:rtl/>
                <w:lang w:val="en-GB"/>
              </w:rPr>
              <w:t xml:space="preserve"> رصد النتائج أو تقييمها ذاتياً أو كليهما في ميزانية المشروع.</w:t>
            </w:r>
          </w:p>
          <w:p w:rsidR="004821A4" w:rsidRPr="00985CBF" w:rsidRDefault="004821A4" w:rsidP="0027635D">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‏"4"</w:t>
            </w:r>
            <w:r w:rsidR="0027635D">
              <w:rPr>
                <w:rFonts w:ascii="Arabic Typesetting" w:hAnsi="Arabic Typesetting" w:cs="Arabic Typesetting"/>
                <w:sz w:val="36"/>
                <w:szCs w:val="36"/>
                <w:rtl/>
                <w:lang w:val="en-GB"/>
              </w:rPr>
              <w:tab/>
            </w:r>
            <w:proofErr w:type="gramStart"/>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إدراج</w:t>
            </w:r>
            <w:proofErr w:type="gramEnd"/>
            <w:r w:rsidRPr="00985CBF">
              <w:rPr>
                <w:rFonts w:ascii="Arabic Typesetting" w:hAnsi="Arabic Typesetting" w:cs="Arabic Typesetting"/>
                <w:sz w:val="36"/>
                <w:szCs w:val="36"/>
                <w:rtl/>
                <w:lang w:val="en-GB"/>
              </w:rPr>
              <w:t xml:space="preserve"> ميزانية قائمة على النتائج – تُوزَّع فيها النفقات وفقاً لأبواب الميزانية على كل نتيجة من النتائج المتوقعة وعلى تكلفة إدارة المشروع – في وثيقة المشروع.</w:t>
            </w:r>
          </w:p>
          <w:p w:rsidR="004821A4" w:rsidRPr="00985CBF" w:rsidRDefault="004821A4" w:rsidP="0027635D">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lastRenderedPageBreak/>
              <w:t>‏"5"</w:t>
            </w:r>
            <w:r w:rsidR="0027635D">
              <w:rPr>
                <w:rFonts w:ascii="Arabic Typesetting" w:hAnsi="Arabic Typesetting" w:cs="Arabic Typesetting"/>
                <w:sz w:val="36"/>
                <w:szCs w:val="36"/>
                <w:rtl/>
                <w:lang w:val="en-GB"/>
              </w:rPr>
              <w:tab/>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 xml:space="preserve">ينبغي تصنيف المخاطر </w:t>
            </w:r>
            <w:proofErr w:type="gramStart"/>
            <w:r w:rsidRPr="00985CBF">
              <w:rPr>
                <w:rFonts w:ascii="Arabic Typesetting" w:hAnsi="Arabic Typesetting" w:cs="Arabic Typesetting"/>
                <w:sz w:val="36"/>
                <w:szCs w:val="36"/>
                <w:rtl/>
                <w:lang w:val="en-GB"/>
              </w:rPr>
              <w:t>حسب</w:t>
            </w:r>
            <w:proofErr w:type="gramEnd"/>
            <w:r w:rsidRPr="00985CBF">
              <w:rPr>
                <w:rFonts w:ascii="Arabic Typesetting" w:hAnsi="Arabic Typesetting" w:cs="Arabic Typesetting"/>
                <w:sz w:val="36"/>
                <w:szCs w:val="36"/>
                <w:rtl/>
                <w:lang w:val="en-GB"/>
              </w:rPr>
              <w:t xml:space="preserve"> درجة أثرها السلبي المحتمل.</w:t>
            </w:r>
          </w:p>
          <w:p w:rsidR="004821A4" w:rsidRPr="00985CBF" w:rsidRDefault="004821A4" w:rsidP="0027635D">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‏"6"</w:t>
            </w:r>
            <w:r w:rsidR="0027635D">
              <w:rPr>
                <w:rFonts w:ascii="Arabic Typesetting" w:hAnsi="Arabic Typesetting" w:cs="Arabic Typesetting"/>
                <w:sz w:val="36"/>
                <w:szCs w:val="36"/>
                <w:rtl/>
                <w:lang w:val="en-GB"/>
              </w:rPr>
              <w:tab/>
            </w:r>
            <w:proofErr w:type="gramStart"/>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ينبغي</w:t>
            </w:r>
            <w:proofErr w:type="gramEnd"/>
            <w:r w:rsidRPr="00985CBF">
              <w:rPr>
                <w:rFonts w:ascii="Arabic Typesetting" w:hAnsi="Arabic Typesetting" w:cs="Arabic Typesetting"/>
                <w:sz w:val="36"/>
                <w:szCs w:val="36"/>
                <w:rtl/>
                <w:lang w:val="en-GB"/>
              </w:rPr>
              <w:t xml:space="preserve"> أن تتضمن وثائق المشروع افتراضات (شروطاً خارجية يجب أن تتوفر من أجل تحقيق الأهداف).</w:t>
            </w:r>
          </w:p>
          <w:p w:rsidR="004821A4" w:rsidRPr="00985CBF" w:rsidRDefault="004821A4" w:rsidP="0027635D">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‏"7"</w:t>
            </w:r>
            <w:r w:rsidR="0027635D">
              <w:rPr>
                <w:rFonts w:ascii="Arabic Typesetting" w:hAnsi="Arabic Typesetting" w:cs="Arabic Typesetting"/>
                <w:sz w:val="36"/>
                <w:szCs w:val="36"/>
                <w:rtl/>
                <w:lang w:val="en-GB"/>
              </w:rPr>
              <w:tab/>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ينبغي تحديد ملامح التنسيق داخل الويبو والمنظمات الأخرى تحديداً واضحاً (بتوضيح الإجراءات المشتركة التي يجب اتخاذها وتحديد المسؤولين).</w:t>
            </w:r>
          </w:p>
          <w:p w:rsidR="004821A4" w:rsidRPr="00985CBF" w:rsidRDefault="004821A4" w:rsidP="0027635D">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‏"8"</w:t>
            </w:r>
            <w:r w:rsidR="0027635D">
              <w:rPr>
                <w:rFonts w:ascii="Arabic Typesetting" w:hAnsi="Arabic Typesetting" w:cs="Arabic Typesetting"/>
                <w:sz w:val="36"/>
                <w:szCs w:val="36"/>
                <w:rtl/>
                <w:lang w:val="en-GB"/>
              </w:rPr>
              <w:tab/>
            </w:r>
            <w:proofErr w:type="gramStart"/>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ينبغي</w:t>
            </w:r>
            <w:proofErr w:type="gramEnd"/>
            <w:r w:rsidRPr="00985CBF">
              <w:rPr>
                <w:rFonts w:ascii="Arabic Typesetting" w:hAnsi="Arabic Typesetting" w:cs="Arabic Typesetting"/>
                <w:sz w:val="36"/>
                <w:szCs w:val="36"/>
                <w:rtl/>
                <w:lang w:val="en-GB"/>
              </w:rPr>
              <w:t xml:space="preserve"> أيضاً لتقارير التقييم الذاتي أن تُجري بانتظام تقييماً ذاتياً لمدى الاحتفاظ بالأهمية وللكفاءة ولاحتمال تحقق الاستدامة.</w:t>
            </w:r>
          </w:p>
          <w:p w:rsidR="004821A4" w:rsidRPr="0027635D" w:rsidRDefault="004821A4" w:rsidP="0027635D">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‏"9"</w:t>
            </w:r>
            <w:r w:rsidR="0027635D">
              <w:rPr>
                <w:rFonts w:ascii="Arabic Typesetting" w:hAnsi="Arabic Typesetting" w:cs="Arabic Typesetting"/>
                <w:sz w:val="36"/>
                <w:szCs w:val="36"/>
                <w:rtl/>
                <w:lang w:val="en-GB"/>
              </w:rPr>
              <w:tab/>
            </w:r>
            <w:proofErr w:type="gramStart"/>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ينبغي</w:t>
            </w:r>
            <w:proofErr w:type="gramEnd"/>
            <w:r w:rsidRPr="00985CBF">
              <w:rPr>
                <w:rFonts w:ascii="Arabic Typesetting" w:hAnsi="Arabic Typesetting" w:cs="Arabic Typesetting"/>
                <w:sz w:val="36"/>
                <w:szCs w:val="36"/>
                <w:rtl/>
                <w:lang w:val="en-GB"/>
              </w:rPr>
              <w:t xml:space="preserve"> أن تربط التقارير المالية النفقات بأبواب الميزانية وتوزعها على النتائج المختلفة والتكلفة غير المباشرة للمشروع.</w:t>
            </w:r>
          </w:p>
        </w:tc>
      </w:tr>
    </w:tbl>
    <w:p w:rsidR="00D25ABD" w:rsidRDefault="00D25ABD" w:rsidP="008804E0">
      <w:pPr>
        <w:pStyle w:val="NormalParaAR"/>
        <w:rPr>
          <w:rtl/>
          <w:lang w:bidi="ar-EG"/>
        </w:rPr>
      </w:pPr>
    </w:p>
    <w:p w:rsidR="009E741C" w:rsidRPr="00985CBF" w:rsidRDefault="009E741C" w:rsidP="005B26C6">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"13"</w:t>
      </w:r>
      <w:r w:rsidR="005B26C6">
        <w:rPr>
          <w:rFonts w:ascii="Arabic Typesetting" w:hAnsi="Arabic Typesetting" w:cs="Arabic Typesetting"/>
          <w:sz w:val="36"/>
          <w:szCs w:val="36"/>
          <w:rtl/>
        </w:rPr>
        <w:tab/>
      </w:r>
      <w:r w:rsidRPr="00985CBF">
        <w:rPr>
          <w:rFonts w:ascii="Arabic Typesetting" w:hAnsi="Arabic Typesetting" w:cs="Arabic Typesetting"/>
          <w:sz w:val="36"/>
          <w:szCs w:val="36"/>
          <w:rtl/>
        </w:rPr>
        <w:t>مشروع تعزيز إطار الويبو للإدارة القائمة على النتائج بغية دعم عملية الرصد والتقييم للأنشطة الإنمائية</w:t>
      </w:r>
    </w:p>
    <w:p w:rsidR="009E741C" w:rsidRPr="00985CBF" w:rsidRDefault="009E741C" w:rsidP="005B26C6">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DA_33_38_41_01</w:t>
      </w:r>
      <w:r w:rsidRPr="00985CBF">
        <w:rPr>
          <w:rFonts w:ascii="Arabic Typesetting" w:hAnsi="Arabic Typesetting" w:cs="Arabic Typesetting"/>
          <w:sz w:val="36"/>
          <w:szCs w:val="36"/>
          <w:rtl/>
        </w:rPr>
        <w:t xml:space="preserve"> </w:t>
      </w:r>
      <w:r>
        <w:rPr>
          <w:rFonts w:ascii="Arabic Typesetting" w:hAnsi="Arabic Typesetting" w:cs="Arabic Typesetting"/>
          <w:sz w:val="36"/>
          <w:szCs w:val="36"/>
          <w:rtl/>
        </w:rPr>
        <w:t>–</w:t>
      </w:r>
      <w:r w:rsidRPr="00985CBF">
        <w:rPr>
          <w:rFonts w:ascii="Arabic Typesetting" w:hAnsi="Arabic Typesetting" w:cs="Arabic Typesetting"/>
          <w:sz w:val="36"/>
          <w:szCs w:val="36"/>
          <w:rtl/>
        </w:rPr>
        <w:t xml:space="preserve"> التوصيات</w:t>
      </w:r>
      <w:r w:rsidR="005B26C6">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33 و38 و41</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7"/>
        <w:gridCol w:w="6122"/>
        <w:gridCol w:w="5200"/>
      </w:tblGrid>
      <w:tr w:rsidR="009E741C" w:rsidRPr="00985CBF" w:rsidTr="001A393E">
        <w:tc>
          <w:tcPr>
            <w:tcW w:w="1143" w:type="pct"/>
            <w:tcBorders>
              <w:top w:val="single" w:sz="4" w:space="0" w:color="auto"/>
              <w:left w:val="single" w:sz="4" w:space="0" w:color="auto"/>
              <w:bottom w:val="single" w:sz="4" w:space="0" w:color="auto"/>
              <w:right w:val="single" w:sz="4" w:space="0" w:color="auto"/>
            </w:tcBorders>
            <w:shd w:val="clear" w:color="auto" w:fill="auto"/>
          </w:tcPr>
          <w:p w:rsidR="009E741C" w:rsidRPr="00985CBF" w:rsidRDefault="009E741C" w:rsidP="009E741C">
            <w:pPr>
              <w:keepNext/>
              <w:bidi/>
              <w:spacing w:after="240" w:line="360" w:lineRule="exact"/>
              <w:rPr>
                <w:rFonts w:ascii="Arabic Typesetting" w:hAnsi="Arabic Typesetting" w:cs="Arabic Typesetting"/>
                <w:b/>
                <w:sz w:val="36"/>
                <w:szCs w:val="36"/>
                <w:rtl/>
                <w:lang w:bidi="ar-EG"/>
              </w:rPr>
            </w:pPr>
            <w:r w:rsidRPr="00985CBF">
              <w:rPr>
                <w:rFonts w:ascii="Arabic Typesetting" w:hAnsi="Arabic Typesetting" w:cs="Arabic Typesetting"/>
                <w:b/>
                <w:sz w:val="36"/>
                <w:szCs w:val="36"/>
                <w:rtl/>
              </w:rPr>
              <w:t xml:space="preserve">وصف </w:t>
            </w:r>
            <w:proofErr w:type="gramStart"/>
            <w:r w:rsidRPr="00985CBF">
              <w:rPr>
                <w:rFonts w:ascii="Arabic Typesetting" w:hAnsi="Arabic Typesetting" w:cs="Arabic Typesetting"/>
                <w:b/>
                <w:sz w:val="36"/>
                <w:szCs w:val="36"/>
                <w:rtl/>
              </w:rPr>
              <w:t>مقتضب</w:t>
            </w:r>
            <w:proofErr w:type="gramEnd"/>
            <w:r w:rsidRPr="00985CBF">
              <w:rPr>
                <w:rFonts w:ascii="Arabic Typesetting" w:hAnsi="Arabic Typesetting" w:cs="Arabic Typesetting"/>
                <w:b/>
                <w:sz w:val="36"/>
                <w:szCs w:val="36"/>
                <w:rtl/>
              </w:rPr>
              <w:t xml:space="preserve"> للمشروع</w:t>
            </w:r>
          </w:p>
        </w:tc>
        <w:tc>
          <w:tcPr>
            <w:tcW w:w="2085" w:type="pct"/>
            <w:tcBorders>
              <w:top w:val="single" w:sz="4" w:space="0" w:color="auto"/>
              <w:left w:val="single" w:sz="4" w:space="0" w:color="auto"/>
              <w:bottom w:val="single" w:sz="4" w:space="0" w:color="auto"/>
              <w:right w:val="single" w:sz="4" w:space="0" w:color="auto"/>
            </w:tcBorders>
            <w:shd w:val="clear" w:color="auto" w:fill="auto"/>
          </w:tcPr>
          <w:p w:rsidR="009E741C" w:rsidRPr="00985CBF" w:rsidRDefault="009E741C" w:rsidP="009E741C">
            <w:pPr>
              <w:keepNext/>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الإنجازات الرئيسية </w:t>
            </w:r>
            <w:proofErr w:type="gramStart"/>
            <w:r w:rsidRPr="00985CBF">
              <w:rPr>
                <w:rFonts w:ascii="Arabic Typesetting" w:hAnsi="Arabic Typesetting" w:cs="Arabic Typesetting"/>
                <w:b/>
                <w:sz w:val="36"/>
                <w:szCs w:val="36"/>
                <w:rtl/>
              </w:rPr>
              <w:t>والنتائج</w:t>
            </w:r>
            <w:proofErr w:type="gramEnd"/>
          </w:p>
        </w:tc>
        <w:tc>
          <w:tcPr>
            <w:tcW w:w="1771" w:type="pct"/>
            <w:tcBorders>
              <w:top w:val="single" w:sz="4" w:space="0" w:color="auto"/>
              <w:left w:val="single" w:sz="4" w:space="0" w:color="auto"/>
              <w:bottom w:val="single" w:sz="4" w:space="0" w:color="auto"/>
              <w:right w:val="single" w:sz="4" w:space="0" w:color="auto"/>
            </w:tcBorders>
            <w:shd w:val="clear" w:color="auto" w:fill="auto"/>
          </w:tcPr>
          <w:p w:rsidR="009E741C" w:rsidRPr="00985CBF" w:rsidRDefault="009E741C" w:rsidP="009E741C">
            <w:pPr>
              <w:keepNext/>
              <w:bidi/>
              <w:spacing w:after="240" w:line="360" w:lineRule="exact"/>
              <w:rPr>
                <w:rFonts w:ascii="Arabic Typesetting" w:hAnsi="Arabic Typesetting" w:cs="Arabic Typesetting"/>
                <w:b/>
                <w:sz w:val="36"/>
                <w:szCs w:val="36"/>
              </w:rPr>
            </w:pPr>
            <w:proofErr w:type="gramStart"/>
            <w:r w:rsidRPr="00985CBF">
              <w:rPr>
                <w:rFonts w:ascii="Arabic Typesetting" w:hAnsi="Arabic Typesetting" w:cs="Arabic Typesetting"/>
                <w:b/>
                <w:sz w:val="36"/>
                <w:szCs w:val="36"/>
                <w:rtl/>
              </w:rPr>
              <w:t>توصيات</w:t>
            </w:r>
            <w:proofErr w:type="gramEnd"/>
            <w:r w:rsidRPr="00985CBF">
              <w:rPr>
                <w:rFonts w:ascii="Arabic Typesetting" w:hAnsi="Arabic Typesetting" w:cs="Arabic Typesetting"/>
                <w:b/>
                <w:sz w:val="36"/>
                <w:szCs w:val="36"/>
                <w:rtl/>
              </w:rPr>
              <w:t xml:space="preserve">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9E741C" w:rsidRPr="00985CBF" w:rsidTr="001A393E">
        <w:tc>
          <w:tcPr>
            <w:tcW w:w="1143" w:type="pct"/>
            <w:tcBorders>
              <w:top w:val="single" w:sz="4" w:space="0" w:color="auto"/>
              <w:left w:val="single" w:sz="4" w:space="0" w:color="auto"/>
              <w:bottom w:val="single" w:sz="4" w:space="0" w:color="auto"/>
              <w:right w:val="single" w:sz="4" w:space="0" w:color="auto"/>
            </w:tcBorders>
            <w:shd w:val="clear" w:color="auto" w:fill="auto"/>
          </w:tcPr>
          <w:p w:rsidR="009E741C" w:rsidRPr="00985CBF" w:rsidRDefault="009E741C" w:rsidP="005B26C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w:t>
            </w:r>
            <w:r w:rsidR="005B26C6">
              <w:rPr>
                <w:rFonts w:ascii="Arabic Typesetting" w:hAnsi="Arabic Typesetting" w:cs="Arabic Typesetting"/>
                <w:sz w:val="36"/>
                <w:szCs w:val="36"/>
                <w:rtl/>
              </w:rPr>
              <w:tab/>
            </w:r>
            <w:r w:rsidRPr="00985CBF">
              <w:rPr>
                <w:rFonts w:ascii="Arabic Typesetting" w:hAnsi="Arabic Typesetting" w:cs="Arabic Typesetting"/>
                <w:sz w:val="36"/>
                <w:szCs w:val="36"/>
                <w:rtl/>
              </w:rPr>
              <w:t>تصميم إطار متَّسق وقائم على النتائج وتطويره وإنشاؤه لأغراض الرصد والتقييم وتركيزه على أنشطة الويبو المتصلة بالتنمية وتوصيات جدول أعمال التنمية.</w:t>
            </w:r>
          </w:p>
          <w:p w:rsidR="009E741C" w:rsidRPr="00985CBF" w:rsidRDefault="009E741C" w:rsidP="005B26C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‏"2"</w:t>
            </w:r>
            <w:r w:rsidR="005B26C6">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والسعي من أجل تعزيز قدرة الويبو على إجراء عمليات تقييم موضوعية لوقع أنشطة الويبو على التنمية؛ </w:t>
            </w:r>
          </w:p>
          <w:p w:rsidR="009E741C" w:rsidRPr="00985CBF" w:rsidRDefault="009E741C" w:rsidP="005B26C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w:t>
            </w:r>
            <w:r w:rsidR="005B26C6">
              <w:rPr>
                <w:rFonts w:ascii="Arabic Typesetting" w:hAnsi="Arabic Typesetting" w:cs="Arabic Typesetting"/>
                <w:sz w:val="36"/>
                <w:szCs w:val="36"/>
                <w:rtl/>
              </w:rPr>
              <w:tab/>
            </w:r>
            <w:r w:rsidRPr="00985CBF">
              <w:rPr>
                <w:rFonts w:ascii="Arabic Typesetting" w:hAnsi="Arabic Typesetting" w:cs="Arabic Typesetting"/>
                <w:sz w:val="36"/>
                <w:szCs w:val="36"/>
                <w:rtl/>
              </w:rPr>
              <w:t>واستعراض عمل الويبو للمساعدة التقنية في مجال التعاون لأغراض التنمية بغية المساعدة على إنشاء بعض أسس العمل في المستقبل.</w:t>
            </w:r>
          </w:p>
          <w:p w:rsidR="009E741C" w:rsidRPr="00985CBF" w:rsidRDefault="009E741C" w:rsidP="0055042B">
            <w:pPr>
              <w:bidi/>
              <w:spacing w:after="240" w:line="360" w:lineRule="exact"/>
              <w:rPr>
                <w:rFonts w:ascii="Arabic Typesetting" w:hAnsi="Arabic Typesetting" w:cs="Arabic Typesetting"/>
                <w:sz w:val="36"/>
                <w:szCs w:val="36"/>
              </w:rPr>
            </w:pPr>
          </w:p>
        </w:tc>
        <w:tc>
          <w:tcPr>
            <w:tcW w:w="2085" w:type="pct"/>
            <w:tcBorders>
              <w:top w:val="single" w:sz="4" w:space="0" w:color="auto"/>
              <w:left w:val="single" w:sz="4" w:space="0" w:color="auto"/>
              <w:bottom w:val="single" w:sz="4" w:space="0" w:color="auto"/>
              <w:right w:val="single" w:sz="4" w:space="0" w:color="auto"/>
            </w:tcBorders>
            <w:shd w:val="clear" w:color="auto" w:fill="auto"/>
          </w:tcPr>
          <w:p w:rsidR="009E741C" w:rsidRPr="00985CBF" w:rsidRDefault="005B26C6" w:rsidP="005B26C6">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lastRenderedPageBreak/>
              <w:t>"1"</w:t>
            </w:r>
            <w:r>
              <w:rPr>
                <w:rFonts w:ascii="Arabic Typesetting" w:hAnsi="Arabic Typesetting" w:cs="Arabic Typesetting"/>
                <w:sz w:val="36"/>
                <w:szCs w:val="36"/>
                <w:rtl/>
              </w:rPr>
              <w:tab/>
            </w:r>
            <w:r w:rsidR="009E741C" w:rsidRPr="00985CBF">
              <w:rPr>
                <w:rFonts w:ascii="Arabic Typesetting" w:hAnsi="Arabic Typesetting" w:cs="Arabic Typesetting"/>
                <w:sz w:val="36"/>
                <w:szCs w:val="36"/>
                <w:rtl/>
              </w:rPr>
              <w:t xml:space="preserve">تم تسليم </w:t>
            </w:r>
            <w:proofErr w:type="gramStart"/>
            <w:r w:rsidR="009E741C" w:rsidRPr="00985CBF">
              <w:rPr>
                <w:rFonts w:ascii="Arabic Typesetting" w:hAnsi="Arabic Typesetting" w:cs="Arabic Typesetting"/>
                <w:sz w:val="36"/>
                <w:szCs w:val="36"/>
                <w:rtl/>
              </w:rPr>
              <w:t>أول</w:t>
            </w:r>
            <w:proofErr w:type="gramEnd"/>
            <w:r w:rsidR="009E741C" w:rsidRPr="00985CBF">
              <w:rPr>
                <w:rFonts w:ascii="Arabic Typesetting" w:hAnsi="Arabic Typesetting" w:cs="Arabic Typesetting"/>
                <w:sz w:val="36"/>
                <w:szCs w:val="36"/>
                <w:rtl/>
              </w:rPr>
              <w:t xml:space="preserve"> ميزانية قائمة على النتائج، بما فيها تقدير لحصة التنمية حسب النتيجة؛</w:t>
            </w:r>
          </w:p>
          <w:p w:rsidR="009E741C" w:rsidRPr="00985CBF" w:rsidRDefault="005B26C6" w:rsidP="005B26C6">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"2"</w:t>
            </w:r>
            <w:r>
              <w:rPr>
                <w:rFonts w:ascii="Arabic Typesetting" w:hAnsi="Arabic Typesetting" w:cs="Arabic Typesetting"/>
                <w:sz w:val="36"/>
                <w:szCs w:val="36"/>
                <w:rtl/>
              </w:rPr>
              <w:tab/>
            </w:r>
            <w:r w:rsidR="009E741C" w:rsidRPr="00985CBF">
              <w:rPr>
                <w:rFonts w:ascii="Arabic Typesetting" w:hAnsi="Arabic Typesetting" w:cs="Arabic Typesetting"/>
                <w:sz w:val="36"/>
                <w:szCs w:val="36"/>
                <w:rtl/>
              </w:rPr>
              <w:t xml:space="preserve">إطار التدابير </w:t>
            </w:r>
            <w:proofErr w:type="gramStart"/>
            <w:r w:rsidR="009E741C" w:rsidRPr="00985CBF">
              <w:rPr>
                <w:rFonts w:ascii="Arabic Typesetting" w:hAnsi="Arabic Typesetting" w:cs="Arabic Typesetting"/>
                <w:sz w:val="36"/>
                <w:szCs w:val="36"/>
                <w:rtl/>
              </w:rPr>
              <w:t>المعززة</w:t>
            </w:r>
            <w:proofErr w:type="gramEnd"/>
            <w:r w:rsidR="009E741C" w:rsidRPr="00985CBF">
              <w:rPr>
                <w:rFonts w:ascii="Arabic Typesetting" w:hAnsi="Arabic Typesetting" w:cs="Arabic Typesetting"/>
                <w:sz w:val="36"/>
                <w:szCs w:val="36"/>
                <w:rtl/>
              </w:rPr>
              <w:t xml:space="preserve"> (المؤشرات، خطوط الأساس، الأهداف)؛</w:t>
            </w:r>
          </w:p>
          <w:p w:rsidR="009E741C" w:rsidRPr="00985CBF" w:rsidRDefault="009E741C" w:rsidP="005B26C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"3"‏</w:t>
            </w:r>
            <w:r w:rsidR="005B26C6">
              <w:rPr>
                <w:rFonts w:ascii="Arabic Typesetting" w:hAnsi="Arabic Typesetting" w:cs="Arabic Typesetting"/>
                <w:sz w:val="36"/>
                <w:szCs w:val="36"/>
                <w:rtl/>
              </w:rPr>
              <w:tab/>
            </w:r>
            <w:r w:rsidRPr="00985CBF">
              <w:rPr>
                <w:rFonts w:ascii="Arabic Typesetting" w:hAnsi="Arabic Typesetting" w:cs="Arabic Typesetting"/>
                <w:sz w:val="36"/>
                <w:szCs w:val="36"/>
                <w:rtl/>
              </w:rPr>
              <w:t>استُكمل الاستعراض الخارجي الذي أجرته اللجنة المعنية بالتنمية والملكية الفكرية للمساعدة الفنية التي تقدمها الويبو؛</w:t>
            </w:r>
          </w:p>
          <w:p w:rsidR="009E741C" w:rsidRPr="00985CBF" w:rsidRDefault="009E741C" w:rsidP="005B26C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w:t>
            </w:r>
            <w:r w:rsidR="005B26C6">
              <w:rPr>
                <w:rFonts w:ascii="Arabic Typesetting" w:hAnsi="Arabic Typesetting" w:cs="Arabic Typesetting"/>
                <w:sz w:val="36"/>
                <w:szCs w:val="36"/>
                <w:rtl/>
              </w:rPr>
              <w:tab/>
            </w:r>
            <w:r w:rsidRPr="00985CBF">
              <w:rPr>
                <w:rFonts w:ascii="Arabic Typesetting" w:hAnsi="Arabic Typesetting" w:cs="Arabic Typesetting"/>
                <w:sz w:val="36"/>
                <w:szCs w:val="36"/>
                <w:rtl/>
              </w:rPr>
              <w:t>تم تعميم التنمية في كل الأهداف الاستراتيجية الموضوعية؛</w:t>
            </w:r>
          </w:p>
          <w:p w:rsidR="009E741C" w:rsidRDefault="005B26C6" w:rsidP="0055042B">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"5"</w:t>
            </w:r>
            <w:r>
              <w:rPr>
                <w:rFonts w:ascii="Arabic Typesetting" w:hAnsi="Arabic Typesetting" w:cs="Arabic Typesetting"/>
                <w:sz w:val="36"/>
                <w:szCs w:val="36"/>
                <w:rtl/>
              </w:rPr>
              <w:tab/>
            </w:r>
            <w:proofErr w:type="gramStart"/>
            <w:r w:rsidR="009E741C" w:rsidRPr="00985CBF">
              <w:rPr>
                <w:rFonts w:ascii="Arabic Typesetting" w:hAnsi="Arabic Typesetting" w:cs="Arabic Typesetting"/>
                <w:sz w:val="36"/>
                <w:szCs w:val="36"/>
                <w:rtl/>
              </w:rPr>
              <w:t>قدرات</w:t>
            </w:r>
            <w:proofErr w:type="gramEnd"/>
            <w:r w:rsidR="009E741C" w:rsidRPr="00985CBF">
              <w:rPr>
                <w:rFonts w:ascii="Arabic Typesetting" w:hAnsi="Arabic Typesetting" w:cs="Arabic Typesetting"/>
                <w:sz w:val="36"/>
                <w:szCs w:val="36"/>
                <w:rtl/>
              </w:rPr>
              <w:t xml:space="preserve"> معززَّة للمديرين من أجل التخطيط القائم على النتائج، بما في ذلك الأنشطة الموجهة نحو التنمية</w:t>
            </w:r>
            <w:r w:rsidR="009E741C">
              <w:rPr>
                <w:rFonts w:ascii="Arabic Typesetting" w:hAnsi="Arabic Typesetting" w:cs="Arabic Typesetting"/>
                <w:sz w:val="36"/>
                <w:szCs w:val="36"/>
                <w:rtl/>
              </w:rPr>
              <w:t>.</w:t>
            </w:r>
          </w:p>
          <w:p w:rsidR="009E741C" w:rsidRPr="00985CBF" w:rsidRDefault="009E741C" w:rsidP="0055042B">
            <w:pPr>
              <w:bidi/>
              <w:spacing w:after="240" w:line="360" w:lineRule="exact"/>
              <w:rPr>
                <w:rFonts w:ascii="Arabic Typesetting" w:hAnsi="Arabic Typesetting" w:cs="Arabic Typesetting"/>
                <w:sz w:val="36"/>
                <w:szCs w:val="36"/>
              </w:rPr>
            </w:pPr>
            <w:proofErr w:type="gramStart"/>
            <w:r w:rsidRPr="00985CBF">
              <w:rPr>
                <w:rFonts w:ascii="Arabic Typesetting" w:hAnsi="Arabic Typesetting" w:cs="Arabic Typesetting"/>
                <w:sz w:val="36"/>
                <w:szCs w:val="36"/>
                <w:rtl/>
              </w:rPr>
              <w:t>وثيقة</w:t>
            </w:r>
            <w:proofErr w:type="gramEnd"/>
            <w:r w:rsidRPr="00985CBF">
              <w:rPr>
                <w:rFonts w:ascii="Arabic Typesetting" w:hAnsi="Arabic Typesetting" w:cs="Arabic Typesetting"/>
                <w:sz w:val="36"/>
                <w:szCs w:val="36"/>
                <w:rtl/>
              </w:rPr>
              <w:t xml:space="preserve"> البرنامج والميزانية للثنائية </w:t>
            </w:r>
            <w:r w:rsidRPr="00985CBF">
              <w:rPr>
                <w:rFonts w:ascii="Arabic Typesetting" w:hAnsi="Arabic Typesetting" w:cs="Arabic Typesetting" w:hint="cs"/>
                <w:sz w:val="36"/>
                <w:szCs w:val="36"/>
                <w:rtl/>
              </w:rPr>
              <w:t>2014</w:t>
            </w:r>
            <w:r w:rsidRPr="00985CBF">
              <w:rPr>
                <w:rFonts w:ascii="Arabic Typesetting" w:hAnsi="Arabic Typesetting" w:cs="Arabic Typesetting"/>
                <w:sz w:val="36"/>
                <w:szCs w:val="36"/>
                <w:rtl/>
              </w:rPr>
              <w:t>/</w:t>
            </w:r>
            <w:r w:rsidRPr="00985CBF">
              <w:rPr>
                <w:rFonts w:ascii="Arabic Typesetting" w:hAnsi="Arabic Typesetting" w:cs="Arabic Typesetting" w:hint="cs"/>
                <w:sz w:val="36"/>
                <w:szCs w:val="36"/>
                <w:rtl/>
              </w:rPr>
              <w:t>2015</w:t>
            </w:r>
            <w:r w:rsidRPr="00985CBF">
              <w:rPr>
                <w:rFonts w:ascii="Arabic Typesetting" w:hAnsi="Arabic Typesetting" w:cs="Arabic Typesetting"/>
                <w:sz w:val="36"/>
                <w:szCs w:val="36"/>
                <w:rtl/>
              </w:rPr>
              <w:t xml:space="preserve"> متاحة على الرابط التالي:</w:t>
            </w:r>
          </w:p>
          <w:p w:rsidR="009E741C" w:rsidRPr="00985CBF" w:rsidRDefault="000B3997" w:rsidP="0055042B">
            <w:pPr>
              <w:bidi/>
              <w:spacing w:after="240" w:line="360" w:lineRule="exact"/>
              <w:rPr>
                <w:rFonts w:ascii="Arabic Typesetting" w:hAnsi="Arabic Typesetting" w:cs="Arabic Typesetting"/>
                <w:sz w:val="36"/>
                <w:szCs w:val="36"/>
              </w:rPr>
            </w:pPr>
            <w:hyperlink r:id="rId54" w:history="1">
              <w:r w:rsidR="009E741C" w:rsidRPr="00985CBF">
                <w:rPr>
                  <w:rFonts w:ascii="Arabic Typesetting" w:hAnsi="Arabic Typesetting" w:cs="Arabic Typesetting"/>
                  <w:color w:val="0000FF" w:themeColor="hyperlink"/>
                  <w:sz w:val="36"/>
                  <w:szCs w:val="36"/>
                  <w:u w:val="single"/>
                </w:rPr>
                <w:t>http://www.wipo.int/about-wipo/en/budget/</w:t>
              </w:r>
            </w:hyperlink>
          </w:p>
          <w:p w:rsidR="009E741C" w:rsidRPr="00985CBF" w:rsidRDefault="009E741C"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توجد على الرابط التالي مراجعة خارجية للمساعدة التقنية التي تقدمها الويبو في مجال التعاون لأغراض التنمية:</w:t>
            </w:r>
          </w:p>
          <w:p w:rsidR="009E741C" w:rsidRPr="00985CBF" w:rsidRDefault="000B3997" w:rsidP="0055042B">
            <w:pPr>
              <w:bidi/>
              <w:spacing w:after="240" w:line="360" w:lineRule="exact"/>
              <w:rPr>
                <w:rFonts w:ascii="Arabic Typesetting" w:hAnsi="Arabic Typesetting" w:cs="Arabic Typesetting"/>
                <w:sz w:val="36"/>
                <w:szCs w:val="36"/>
                <w:u w:val="single"/>
              </w:rPr>
            </w:pPr>
            <w:hyperlink r:id="rId55" w:history="1">
              <w:r w:rsidR="009E741C" w:rsidRPr="00985CBF">
                <w:rPr>
                  <w:rFonts w:ascii="Arabic Typesetting" w:hAnsi="Arabic Typesetting" w:cs="Arabic Typesetting"/>
                  <w:color w:val="0000FF" w:themeColor="hyperlink"/>
                  <w:sz w:val="36"/>
                  <w:szCs w:val="36"/>
                  <w:u w:val="single"/>
                </w:rPr>
                <w:t>http://www.wipo.int/meetings/en/doc_details.jsp?doc_id=182842</w:t>
              </w:r>
            </w:hyperlink>
          </w:p>
          <w:p w:rsidR="009E741C" w:rsidRPr="00985CBF" w:rsidRDefault="009E741C"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عُرض تقرير تقييمي للمشروع على اللجنة </w:t>
            </w:r>
            <w:proofErr w:type="gramStart"/>
            <w:r w:rsidRPr="00985CBF">
              <w:rPr>
                <w:rFonts w:ascii="Arabic Typesetting" w:hAnsi="Arabic Typesetting" w:cs="Arabic Typesetting"/>
                <w:sz w:val="36"/>
                <w:szCs w:val="36"/>
                <w:rtl/>
              </w:rPr>
              <w:t>في</w:t>
            </w:r>
            <w:proofErr w:type="gramEnd"/>
            <w:r w:rsidRPr="00985CBF">
              <w:rPr>
                <w:rFonts w:ascii="Arabic Typesetting" w:hAnsi="Arabic Typesetting" w:cs="Arabic Typesetting"/>
                <w:sz w:val="36"/>
                <w:szCs w:val="36"/>
                <w:rtl/>
              </w:rPr>
              <w:t xml:space="preserve"> دورتها الثانية عشرة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CDIP/12/4</w:t>
            </w:r>
            <w:r w:rsidRPr="00985CBF">
              <w:rPr>
                <w:rFonts w:ascii="Arabic Typesetting" w:hAnsi="Arabic Typesetting" w:cs="Arabic Typesetting"/>
                <w:sz w:val="36"/>
                <w:szCs w:val="36"/>
                <w:rtl/>
              </w:rPr>
              <w:t xml:space="preserve">‏)، وهو متاح على الرابط التالي: </w:t>
            </w:r>
            <w:hyperlink r:id="rId56" w:history="1">
              <w:r w:rsidRPr="00985CBF">
                <w:rPr>
                  <w:rFonts w:ascii="Arabic Typesetting" w:hAnsi="Arabic Typesetting" w:cs="Arabic Typesetting"/>
                  <w:color w:val="0000FF" w:themeColor="hyperlink"/>
                  <w:sz w:val="36"/>
                  <w:szCs w:val="36"/>
                  <w:u w:val="single"/>
                </w:rPr>
                <w:t>http://www.wipo.int/meetings/en/doc_details.jsp?doc_id=250693</w:t>
              </w:r>
            </w:hyperlink>
          </w:p>
        </w:tc>
        <w:tc>
          <w:tcPr>
            <w:tcW w:w="1771" w:type="pct"/>
            <w:tcBorders>
              <w:top w:val="single" w:sz="4" w:space="0" w:color="auto"/>
              <w:left w:val="single" w:sz="4" w:space="0" w:color="auto"/>
              <w:bottom w:val="single" w:sz="4" w:space="0" w:color="auto"/>
              <w:right w:val="single" w:sz="4" w:space="0" w:color="auto"/>
            </w:tcBorders>
            <w:shd w:val="clear" w:color="auto" w:fill="auto"/>
          </w:tcPr>
          <w:p w:rsidR="009E741C" w:rsidRPr="00985CBF" w:rsidRDefault="009E741C" w:rsidP="005B26C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‏"1"</w:t>
            </w:r>
            <w:r w:rsidR="005B26C6">
              <w:rPr>
                <w:rFonts w:ascii="Arabic Typesetting" w:hAnsi="Arabic Typesetting" w:cs="Arabic Typesetting"/>
                <w:sz w:val="36"/>
                <w:szCs w:val="36"/>
                <w:rtl/>
              </w:rPr>
              <w:tab/>
            </w:r>
            <w:proofErr w:type="gramStart"/>
            <w:r w:rsidRPr="00985CBF">
              <w:rPr>
                <w:rFonts w:ascii="Arabic Typesetting" w:hAnsi="Arabic Typesetting" w:cs="Arabic Typesetting"/>
                <w:sz w:val="36"/>
                <w:szCs w:val="36"/>
                <w:rtl/>
              </w:rPr>
              <w:t>تقديم</w:t>
            </w:r>
            <w:proofErr w:type="gramEnd"/>
            <w:r w:rsidRPr="00985CBF">
              <w:rPr>
                <w:rFonts w:ascii="Arabic Typesetting" w:hAnsi="Arabic Typesetting" w:cs="Arabic Typesetting"/>
                <w:sz w:val="36"/>
                <w:szCs w:val="36"/>
                <w:rtl/>
              </w:rPr>
              <w:t xml:space="preserve"> مزيد من الوصف للأنشطة المقررة والربط بالمبادرات الأخرى في وثائق المشروع.</w:t>
            </w:r>
          </w:p>
          <w:p w:rsidR="009E741C" w:rsidRPr="00985CBF" w:rsidRDefault="009E741C" w:rsidP="005B26C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sidR="005B26C6">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w:t>
            </w:r>
            <w:r w:rsidRPr="00985CBF">
              <w:rPr>
                <w:rFonts w:ascii="Arabic Typesetting" w:hAnsi="Arabic Typesetting" w:cs="Arabic Typesetting" w:hint="cs"/>
                <w:sz w:val="36"/>
                <w:szCs w:val="36"/>
                <w:rtl/>
              </w:rPr>
              <w:t xml:space="preserve">قسم </w:t>
            </w:r>
            <w:r w:rsidRPr="00985CBF">
              <w:rPr>
                <w:rFonts w:ascii="Arabic Typesetting" w:hAnsi="Arabic Typesetting" w:cs="Arabic Typesetting"/>
                <w:sz w:val="36"/>
                <w:szCs w:val="36"/>
                <w:rtl/>
              </w:rPr>
              <w:t xml:space="preserve">إدارة البرامج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الأداء أن </w:t>
            </w:r>
            <w:r w:rsidRPr="00985CBF">
              <w:rPr>
                <w:rFonts w:ascii="Arabic Typesetting" w:hAnsi="Arabic Typesetting" w:cs="Arabic Typesetting" w:hint="cs"/>
                <w:sz w:val="36"/>
                <w:szCs w:val="36"/>
                <w:rtl/>
              </w:rPr>
              <w:t>ي</w:t>
            </w:r>
            <w:r w:rsidRPr="00985CBF">
              <w:rPr>
                <w:rFonts w:ascii="Arabic Typesetting" w:hAnsi="Arabic Typesetting" w:cs="Arabic Typesetting"/>
                <w:sz w:val="36"/>
                <w:szCs w:val="36"/>
                <w:rtl/>
              </w:rPr>
              <w:t xml:space="preserve">عزز إطار الإدارة القائمة على النتائج ومجال تركيزه الإنمائي، وأن </w:t>
            </w:r>
            <w:r w:rsidRPr="00985CBF">
              <w:rPr>
                <w:rFonts w:ascii="Arabic Typesetting" w:hAnsi="Arabic Typesetting" w:cs="Arabic Typesetting" w:hint="cs"/>
                <w:sz w:val="36"/>
                <w:szCs w:val="36"/>
                <w:rtl/>
              </w:rPr>
              <w:t>ي</w:t>
            </w:r>
            <w:r w:rsidRPr="00985CBF">
              <w:rPr>
                <w:rFonts w:ascii="Arabic Typesetting" w:hAnsi="Arabic Typesetting" w:cs="Arabic Typesetting"/>
                <w:sz w:val="36"/>
                <w:szCs w:val="36"/>
                <w:rtl/>
              </w:rPr>
              <w:t xml:space="preserve">ضطلع بسلسلة </w:t>
            </w:r>
            <w:r w:rsidRPr="00985CBF">
              <w:rPr>
                <w:rFonts w:ascii="Arabic Typesetting" w:hAnsi="Arabic Typesetting" w:cs="Arabic Typesetting"/>
                <w:sz w:val="36"/>
                <w:szCs w:val="36"/>
                <w:rtl/>
              </w:rPr>
              <w:lastRenderedPageBreak/>
              <w:t xml:space="preserve">جديدة من حلقات العمل بشأن الإطار، وأن </w:t>
            </w:r>
            <w:r w:rsidRPr="00985CBF">
              <w:rPr>
                <w:rFonts w:ascii="Arabic Typesetting" w:hAnsi="Arabic Typesetting" w:cs="Arabic Typesetting" w:hint="cs"/>
                <w:sz w:val="36"/>
                <w:szCs w:val="36"/>
                <w:rtl/>
              </w:rPr>
              <w:t>ي</w:t>
            </w:r>
            <w:r w:rsidRPr="00985CBF">
              <w:rPr>
                <w:rFonts w:ascii="Arabic Typesetting" w:hAnsi="Arabic Typesetting" w:cs="Arabic Typesetting"/>
                <w:sz w:val="36"/>
                <w:szCs w:val="36"/>
                <w:rtl/>
              </w:rPr>
              <w:t>شجع المكاتب الوطنية للملكية الفكرية وغيرها من أصحاب المصلحة على مشاركة الويبو في جمع البيانات اللازمة للرصد في سياق الخطط القطرية المرتبطة بالخطط الوطنية المتعلقة بالملكية الفكرية.</w:t>
            </w:r>
          </w:p>
          <w:p w:rsidR="009E741C" w:rsidRPr="00985CBF" w:rsidRDefault="009E741C" w:rsidP="005B26C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w:t>
            </w:r>
            <w:r w:rsidR="005B26C6">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تعجيل تنفيذ خطط الويبو القطرية التي تدرج الأطر القطرية لتقييم التنمية.</w:t>
            </w:r>
          </w:p>
          <w:p w:rsidR="009E741C" w:rsidRPr="00985CBF" w:rsidRDefault="009E741C" w:rsidP="005B26C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w:t>
            </w:r>
            <w:r w:rsidR="005B26C6">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لشعبة تنسيق جدول أعمال التنمية أن تضطلع باستعراض للتقييم بشأن تقييمات مشروع جدول أعمال التنمية التي تم الاضطلاع بها إلى الآن (بشأن المنهجيات والنهج المستخدمة، وصحة النتائج، ووضوح التوصيات وما إلى ذلك)؛ وينبغي أيضاً أن تتبع شعبة تنسيق جدول أعمال التنمية بشفافية ما يترتب على نتائج وتوصيات تلك التقييمات وتنفيذها.</w:t>
            </w:r>
          </w:p>
        </w:tc>
      </w:tr>
    </w:tbl>
    <w:p w:rsidR="0027635D" w:rsidRPr="009E741C" w:rsidRDefault="0027635D" w:rsidP="008804E0">
      <w:pPr>
        <w:pStyle w:val="NormalParaAR"/>
        <w:rPr>
          <w:rtl/>
          <w:lang w:bidi="ar-EG"/>
        </w:rPr>
      </w:pPr>
    </w:p>
    <w:p w:rsidR="00DD526B" w:rsidRPr="00985CBF" w:rsidRDefault="00DD526B" w:rsidP="00DD526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"14"</w:t>
      </w:r>
      <w:r>
        <w:rPr>
          <w:rFonts w:ascii="Arabic Typesetting" w:hAnsi="Arabic Typesetting" w:cs="Arabic Typesetting"/>
          <w:sz w:val="36"/>
          <w:szCs w:val="36"/>
          <w:rtl/>
        </w:rPr>
        <w:tab/>
      </w:r>
      <w:r w:rsidRPr="00985CBF">
        <w:rPr>
          <w:rFonts w:ascii="Arabic Typesetting" w:hAnsi="Arabic Typesetting" w:cs="Arabic Typesetting"/>
          <w:sz w:val="36"/>
          <w:szCs w:val="36"/>
          <w:rtl/>
        </w:rPr>
        <w:t>تكوين الكفاءات في استخدام المعلومات التقنية والعلمية الملائمة لمجالات تكنولوجية معينة حلاً لتحديات إنمائية محددة</w:t>
      </w:r>
    </w:p>
    <w:p w:rsidR="00DD526B" w:rsidRPr="00985CBF" w:rsidRDefault="00DD526B" w:rsidP="00DD526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DA_19_30_31_02</w:t>
      </w:r>
      <w:r w:rsidRPr="00985CBF">
        <w:rPr>
          <w:rFonts w:ascii="Arabic Typesetting" w:hAnsi="Arabic Typesetting" w:cs="Arabic Typesetting"/>
          <w:sz w:val="36"/>
          <w:szCs w:val="36"/>
          <w:rtl/>
        </w:rPr>
        <w:t xml:space="preserve"> </w:t>
      </w:r>
      <w:r>
        <w:rPr>
          <w:rFonts w:ascii="Arabic Typesetting" w:hAnsi="Arabic Typesetting" w:cs="Arabic Typesetting"/>
          <w:sz w:val="36"/>
          <w:szCs w:val="36"/>
          <w:rtl/>
        </w:rPr>
        <w:t>–</w:t>
      </w:r>
      <w:r w:rsidRPr="00985CBF">
        <w:rPr>
          <w:rFonts w:ascii="Arabic Typesetting" w:hAnsi="Arabic Typesetting" w:cs="Arabic Typesetting"/>
          <w:sz w:val="36"/>
          <w:szCs w:val="36"/>
          <w:rtl/>
        </w:rPr>
        <w:t xml:space="preserve"> التوصيات 19 و30 و31</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2"/>
        <w:gridCol w:w="2628"/>
        <w:gridCol w:w="9039"/>
      </w:tblGrid>
      <w:tr w:rsidR="00DD526B" w:rsidRPr="00985CBF" w:rsidTr="001A393E">
        <w:tc>
          <w:tcPr>
            <w:tcW w:w="1026" w:type="pct"/>
            <w:tcBorders>
              <w:top w:val="single" w:sz="4" w:space="0" w:color="auto"/>
              <w:left w:val="single" w:sz="4" w:space="0" w:color="auto"/>
              <w:bottom w:val="single" w:sz="4" w:space="0" w:color="auto"/>
              <w:right w:val="single" w:sz="4" w:space="0" w:color="auto"/>
            </w:tcBorders>
            <w:shd w:val="clear" w:color="auto" w:fill="auto"/>
          </w:tcPr>
          <w:p w:rsidR="00DD526B" w:rsidRPr="00985CBF" w:rsidRDefault="00DD526B" w:rsidP="0055042B">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lastRenderedPageBreak/>
              <w:t xml:space="preserve">وصف </w:t>
            </w:r>
            <w:proofErr w:type="gramStart"/>
            <w:r w:rsidRPr="00985CBF">
              <w:rPr>
                <w:rFonts w:ascii="Arabic Typesetting" w:hAnsi="Arabic Typesetting" w:cs="Arabic Typesetting"/>
                <w:b/>
                <w:sz w:val="36"/>
                <w:szCs w:val="36"/>
                <w:rtl/>
              </w:rPr>
              <w:t>مقتضب</w:t>
            </w:r>
            <w:proofErr w:type="gramEnd"/>
            <w:r w:rsidRPr="00985CBF">
              <w:rPr>
                <w:rFonts w:ascii="Arabic Typesetting" w:hAnsi="Arabic Typesetting" w:cs="Arabic Typesetting"/>
                <w:b/>
                <w:sz w:val="36"/>
                <w:szCs w:val="36"/>
                <w:rtl/>
              </w:rPr>
              <w:t xml:space="preserve"> للمشروع</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DD526B" w:rsidRPr="00985CBF" w:rsidRDefault="00DD526B" w:rsidP="0055042B">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الإنجازات الرئيسية </w:t>
            </w:r>
            <w:proofErr w:type="gramStart"/>
            <w:r w:rsidRPr="00985CBF">
              <w:rPr>
                <w:rFonts w:ascii="Arabic Typesetting" w:hAnsi="Arabic Typesetting" w:cs="Arabic Typesetting"/>
                <w:b/>
                <w:sz w:val="36"/>
                <w:szCs w:val="36"/>
                <w:rtl/>
              </w:rPr>
              <w:t>والنتائج</w:t>
            </w:r>
            <w:proofErr w:type="gramEnd"/>
          </w:p>
        </w:tc>
        <w:tc>
          <w:tcPr>
            <w:tcW w:w="3079" w:type="pct"/>
            <w:tcBorders>
              <w:top w:val="single" w:sz="4" w:space="0" w:color="auto"/>
              <w:left w:val="single" w:sz="4" w:space="0" w:color="auto"/>
              <w:bottom w:val="single" w:sz="4" w:space="0" w:color="auto"/>
              <w:right w:val="single" w:sz="4" w:space="0" w:color="auto"/>
            </w:tcBorders>
            <w:shd w:val="clear" w:color="auto" w:fill="auto"/>
          </w:tcPr>
          <w:p w:rsidR="00DD526B" w:rsidRPr="00985CBF" w:rsidRDefault="00DD526B" w:rsidP="0055042B">
            <w:pPr>
              <w:bidi/>
              <w:spacing w:after="240" w:line="360" w:lineRule="exact"/>
              <w:rPr>
                <w:rFonts w:ascii="Arabic Typesetting" w:hAnsi="Arabic Typesetting" w:cs="Arabic Typesetting"/>
                <w:b/>
                <w:sz w:val="36"/>
                <w:szCs w:val="36"/>
              </w:rPr>
            </w:pPr>
            <w:proofErr w:type="gramStart"/>
            <w:r w:rsidRPr="00985CBF">
              <w:rPr>
                <w:rFonts w:ascii="Arabic Typesetting" w:hAnsi="Arabic Typesetting" w:cs="Arabic Typesetting"/>
                <w:b/>
                <w:sz w:val="36"/>
                <w:szCs w:val="36"/>
                <w:rtl/>
              </w:rPr>
              <w:t>توصيات</w:t>
            </w:r>
            <w:proofErr w:type="gramEnd"/>
            <w:r w:rsidRPr="00985CBF">
              <w:rPr>
                <w:rFonts w:ascii="Arabic Typesetting" w:hAnsi="Arabic Typesetting" w:cs="Arabic Typesetting"/>
                <w:b/>
                <w:sz w:val="36"/>
                <w:szCs w:val="36"/>
                <w:rtl/>
              </w:rPr>
              <w:t xml:space="preserve">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DD526B" w:rsidRPr="00985CBF" w:rsidTr="001A393E">
        <w:tc>
          <w:tcPr>
            <w:tcW w:w="1026" w:type="pct"/>
            <w:tcBorders>
              <w:top w:val="single" w:sz="4" w:space="0" w:color="auto"/>
              <w:left w:val="single" w:sz="4" w:space="0" w:color="auto"/>
              <w:bottom w:val="single" w:sz="4" w:space="0" w:color="auto"/>
              <w:right w:val="single" w:sz="4" w:space="0" w:color="auto"/>
            </w:tcBorders>
            <w:shd w:val="clear" w:color="auto" w:fill="auto"/>
          </w:tcPr>
          <w:p w:rsidR="00DD526B" w:rsidRPr="00985CBF" w:rsidRDefault="00DD526B"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يرمي هذا المشروع إلى الإسهام في تكوين الكفاءات الوطنية في استعمال المعلومات التقنية والعلمية الملائمة بوصفها التكنولوجيا الملائمة لرفع تحديات إنمائية محددة تواجهها البلدان الأقل نموا، وهو يستكشف إمكانيات الاستفادة من تكنولوجيا ملائمة لأول مرة من الناحية العملية، بالعمل مع الجهات المعنية الحكومية وغير الحكومية في تلك البلدان.</w:t>
            </w:r>
          </w:p>
          <w:p w:rsidR="00DD526B" w:rsidRPr="00985CBF" w:rsidRDefault="00DD526B" w:rsidP="0055042B">
            <w:pPr>
              <w:bidi/>
              <w:spacing w:after="240" w:line="360" w:lineRule="exact"/>
              <w:rPr>
                <w:rFonts w:ascii="Arabic Typesetting" w:hAnsi="Arabic Typesetting" w:cs="Arabic Typesetting"/>
                <w:sz w:val="36"/>
                <w:szCs w:val="36"/>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DD526B" w:rsidRPr="00985CBF" w:rsidRDefault="00DD526B"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نُفِّذ المشروع في ثلاث من أقل البلدان نموا وهي: بنغلاديش ونيبال وزامبيا</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w:t>
            </w:r>
            <w:proofErr w:type="gramStart"/>
            <w:r w:rsidRPr="00985CBF">
              <w:rPr>
                <w:rFonts w:ascii="Arabic Typesetting" w:hAnsi="Arabic Typesetting" w:cs="Arabic Typesetting"/>
                <w:sz w:val="36"/>
                <w:szCs w:val="36"/>
                <w:rtl/>
              </w:rPr>
              <w:t>وحددت</w:t>
            </w:r>
            <w:proofErr w:type="gramEnd"/>
            <w:r w:rsidRPr="00985CBF">
              <w:rPr>
                <w:rFonts w:ascii="Arabic Typesetting" w:hAnsi="Arabic Typesetting" w:cs="Arabic Typesetting"/>
                <w:sz w:val="36"/>
                <w:szCs w:val="36"/>
                <w:rtl/>
              </w:rPr>
              <w:t xml:space="preserve"> مجموعات الخبراء الوطنيين في كل بلد من تلك البلدان احتياجات البلد ذات الأولوية</w:t>
            </w:r>
            <w:r w:rsidRPr="00985CBF">
              <w:rPr>
                <w:rFonts w:ascii="Arabic Typesetting" w:hAnsi="Arabic Typesetting" w:cs="Arabic Typesetting"/>
                <w:sz w:val="36"/>
                <w:szCs w:val="36"/>
              </w:rPr>
              <w:t>.</w:t>
            </w:r>
          </w:p>
          <w:p w:rsidR="00DD526B" w:rsidRPr="00985CBF" w:rsidRDefault="00DD526B"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عُرض تقرير تقييمي للمشروع على اللجنة </w:t>
            </w:r>
            <w:proofErr w:type="gramStart"/>
            <w:r w:rsidRPr="00985CBF">
              <w:rPr>
                <w:rFonts w:ascii="Arabic Typesetting" w:hAnsi="Arabic Typesetting" w:cs="Arabic Typesetting"/>
                <w:sz w:val="36"/>
                <w:szCs w:val="36"/>
                <w:rtl/>
              </w:rPr>
              <w:t>في</w:t>
            </w:r>
            <w:proofErr w:type="gramEnd"/>
            <w:r w:rsidRPr="00985CBF">
              <w:rPr>
                <w:rFonts w:ascii="Arabic Typesetting" w:hAnsi="Arabic Typesetting" w:cs="Arabic Typesetting"/>
                <w:sz w:val="36"/>
                <w:szCs w:val="36"/>
                <w:rtl/>
              </w:rPr>
              <w:t xml:space="preserve"> دورتها الثانية عشرة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CDIP/12/3</w:t>
            </w:r>
            <w:r w:rsidRPr="00985CBF">
              <w:rPr>
                <w:rFonts w:ascii="Arabic Typesetting" w:hAnsi="Arabic Typesetting" w:cs="Arabic Typesetting"/>
                <w:sz w:val="36"/>
                <w:szCs w:val="36"/>
                <w:rtl/>
              </w:rPr>
              <w:t xml:space="preserve">‏)، وهو متاح على الرابط التالي: </w:t>
            </w:r>
            <w:hyperlink r:id="rId57" w:history="1">
              <w:r w:rsidRPr="00985CBF">
                <w:rPr>
                  <w:rFonts w:ascii="Arabic Typesetting" w:hAnsi="Arabic Typesetting" w:cs="Arabic Typesetting"/>
                  <w:color w:val="0000FF" w:themeColor="hyperlink"/>
                  <w:sz w:val="36"/>
                  <w:szCs w:val="36"/>
                  <w:u w:val="single"/>
                </w:rPr>
                <w:t>http://www.wipo.int/meetings/en/doc_details.jsp?doc_id=250694</w:t>
              </w:r>
            </w:hyperlink>
          </w:p>
          <w:p w:rsidR="00DD526B" w:rsidRPr="00985CBF" w:rsidRDefault="00DD526B"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 </w:t>
            </w:r>
          </w:p>
        </w:tc>
        <w:tc>
          <w:tcPr>
            <w:tcW w:w="3079" w:type="pct"/>
            <w:tcBorders>
              <w:top w:val="single" w:sz="4" w:space="0" w:color="auto"/>
              <w:left w:val="single" w:sz="4" w:space="0" w:color="auto"/>
              <w:bottom w:val="single" w:sz="4" w:space="0" w:color="auto"/>
              <w:right w:val="single" w:sz="4" w:space="0" w:color="auto"/>
            </w:tcBorders>
            <w:shd w:val="clear" w:color="auto" w:fill="auto"/>
          </w:tcPr>
          <w:p w:rsidR="00DD526B" w:rsidRPr="00985CBF" w:rsidRDefault="00DD526B" w:rsidP="00DD526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w:t>
            </w:r>
            <w:r>
              <w:rPr>
                <w:rFonts w:ascii="Arabic Typesetting" w:hAnsi="Arabic Typesetting" w:cs="Arabic Typesetting"/>
                <w:sz w:val="36"/>
                <w:szCs w:val="36"/>
                <w:rtl/>
              </w:rPr>
              <w:tab/>
            </w:r>
            <w:proofErr w:type="gramStart"/>
            <w:r w:rsidRPr="00985CBF">
              <w:rPr>
                <w:rFonts w:ascii="Arabic Typesetting" w:hAnsi="Arabic Typesetting" w:cs="Arabic Typesetting"/>
                <w:sz w:val="36"/>
                <w:szCs w:val="36"/>
                <w:rtl/>
              </w:rPr>
              <w:t>ينبغي</w:t>
            </w:r>
            <w:proofErr w:type="gramEnd"/>
            <w:r w:rsidRPr="00985CBF">
              <w:rPr>
                <w:rFonts w:ascii="Arabic Typesetting" w:hAnsi="Arabic Typesetting" w:cs="Arabic Typesetting"/>
                <w:sz w:val="36"/>
                <w:szCs w:val="36"/>
                <w:rtl/>
              </w:rPr>
              <w:t xml:space="preserve"> للجنة أن توافق على المرحلة الثانية من المشروع. </w:t>
            </w:r>
            <w:proofErr w:type="gramStart"/>
            <w:r w:rsidRPr="00985CBF">
              <w:rPr>
                <w:rFonts w:ascii="Arabic Typesetting" w:hAnsi="Arabic Typesetting" w:cs="Arabic Typesetting"/>
                <w:sz w:val="36"/>
                <w:szCs w:val="36"/>
                <w:rtl/>
              </w:rPr>
              <w:t>ولذلك</w:t>
            </w:r>
            <w:proofErr w:type="gramEnd"/>
            <w:r w:rsidRPr="00985CBF">
              <w:rPr>
                <w:rFonts w:ascii="Arabic Typesetting" w:hAnsi="Arabic Typesetting" w:cs="Arabic Typesetting"/>
                <w:sz w:val="36"/>
                <w:szCs w:val="36"/>
                <w:rtl/>
              </w:rPr>
              <w:t xml:space="preserve"> ينبغي </w:t>
            </w:r>
            <w:r w:rsidRPr="00985CBF">
              <w:rPr>
                <w:rFonts w:ascii="Arabic Typesetting" w:hAnsi="Arabic Typesetting" w:cs="Arabic Typesetting" w:hint="cs"/>
                <w:sz w:val="36"/>
                <w:szCs w:val="36"/>
                <w:rtl/>
              </w:rPr>
              <w:t>لها</w:t>
            </w:r>
            <w:r w:rsidRPr="00985CBF">
              <w:rPr>
                <w:rFonts w:ascii="Arabic Typesetting" w:hAnsi="Arabic Typesetting" w:cs="Arabic Typesetting"/>
                <w:sz w:val="36"/>
                <w:szCs w:val="36"/>
                <w:rtl/>
              </w:rPr>
              <w:t xml:space="preserve"> أن تنظر فيما يلي</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w:t>
            </w:r>
          </w:p>
          <w:p w:rsidR="00DD526B" w:rsidRPr="00985CBF" w:rsidRDefault="00DD526B" w:rsidP="00FA5AF3">
            <w:pPr>
              <w:numPr>
                <w:ilvl w:val="0"/>
                <w:numId w:val="18"/>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دعم البلدان التجريبية الثلاثة لتنفيذ </w:t>
            </w:r>
            <w:proofErr w:type="gramStart"/>
            <w:r w:rsidRPr="00985CBF">
              <w:rPr>
                <w:rFonts w:ascii="Arabic Typesetting" w:hAnsi="Arabic Typesetting" w:cs="Arabic Typesetting"/>
                <w:sz w:val="36"/>
                <w:szCs w:val="36"/>
                <w:rtl/>
              </w:rPr>
              <w:t>خطط</w:t>
            </w:r>
            <w:proofErr w:type="gramEnd"/>
            <w:r w:rsidRPr="00985CBF">
              <w:rPr>
                <w:rFonts w:ascii="Arabic Typesetting" w:hAnsi="Arabic Typesetting" w:cs="Arabic Typesetting"/>
                <w:sz w:val="36"/>
                <w:szCs w:val="36"/>
                <w:rtl/>
              </w:rPr>
              <w:t xml:space="preserve"> الأنشطة التجارية الخاصة بها، </w:t>
            </w:r>
          </w:p>
          <w:p w:rsidR="00DD526B" w:rsidRPr="00985CBF" w:rsidRDefault="00DD526B" w:rsidP="00FA5AF3">
            <w:pPr>
              <w:numPr>
                <w:ilvl w:val="0"/>
                <w:numId w:val="18"/>
              </w:numPr>
              <w:bidi/>
              <w:spacing w:after="240" w:line="360" w:lineRule="exact"/>
              <w:rPr>
                <w:rFonts w:ascii="Arabic Typesetting" w:hAnsi="Arabic Typesetting" w:cs="Arabic Typesetting"/>
                <w:sz w:val="36"/>
                <w:szCs w:val="36"/>
              </w:rPr>
            </w:pPr>
            <w:proofErr w:type="gramStart"/>
            <w:r w:rsidRPr="00985CBF">
              <w:rPr>
                <w:rFonts w:ascii="Arabic Typesetting" w:hAnsi="Arabic Typesetting" w:cs="Arabic Typesetting"/>
                <w:sz w:val="36"/>
                <w:szCs w:val="36"/>
                <w:rtl/>
              </w:rPr>
              <w:t>والتوسع</w:t>
            </w:r>
            <w:proofErr w:type="gramEnd"/>
            <w:r w:rsidRPr="00985CBF">
              <w:rPr>
                <w:rFonts w:ascii="Arabic Typesetting" w:hAnsi="Arabic Typesetting" w:cs="Arabic Typesetting"/>
                <w:sz w:val="36"/>
                <w:szCs w:val="36"/>
                <w:rtl/>
              </w:rPr>
              <w:t xml:space="preserve"> في المشروع ليشمل مشاركين جدد من البلدان الأقل نمواً، </w:t>
            </w:r>
          </w:p>
          <w:p w:rsidR="00DD526B" w:rsidRPr="00985CBF" w:rsidRDefault="00DD526B" w:rsidP="00FA5AF3">
            <w:pPr>
              <w:numPr>
                <w:ilvl w:val="0"/>
                <w:numId w:val="18"/>
              </w:numPr>
              <w:bidi/>
              <w:spacing w:after="240" w:line="360" w:lineRule="exact"/>
              <w:rPr>
                <w:rFonts w:ascii="Arabic Typesetting" w:hAnsi="Arabic Typesetting" w:cs="Arabic Typesetting"/>
                <w:sz w:val="36"/>
                <w:szCs w:val="36"/>
              </w:rPr>
            </w:pPr>
            <w:proofErr w:type="gramStart"/>
            <w:r w:rsidRPr="00985CBF">
              <w:rPr>
                <w:rFonts w:ascii="Arabic Typesetting" w:hAnsi="Arabic Typesetting" w:cs="Arabic Typesetting"/>
                <w:sz w:val="36"/>
                <w:szCs w:val="36"/>
                <w:rtl/>
              </w:rPr>
              <w:t>تجريب</w:t>
            </w:r>
            <w:proofErr w:type="gramEnd"/>
            <w:r w:rsidRPr="00985CBF">
              <w:rPr>
                <w:rFonts w:ascii="Arabic Typesetting" w:hAnsi="Arabic Typesetting" w:cs="Arabic Typesetting"/>
                <w:sz w:val="36"/>
                <w:szCs w:val="36"/>
                <w:rtl/>
              </w:rPr>
              <w:t xml:space="preserve"> مشاركة بعض البلدان النامية التي يتم اختيارها في المشروع.</w:t>
            </w:r>
          </w:p>
          <w:p w:rsidR="00DD526B" w:rsidRPr="00985CBF" w:rsidRDefault="00DD526B" w:rsidP="00DD526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ينبغي تعديل وثيقة المشروع </w:t>
            </w:r>
            <w:proofErr w:type="gramStart"/>
            <w:r w:rsidRPr="00985CBF">
              <w:rPr>
                <w:rFonts w:ascii="Arabic Typesetting" w:hAnsi="Arabic Typesetting" w:cs="Arabic Typesetting"/>
                <w:sz w:val="36"/>
                <w:szCs w:val="36"/>
                <w:rtl/>
              </w:rPr>
              <w:t>لتتناول</w:t>
            </w:r>
            <w:proofErr w:type="gramEnd"/>
            <w:r w:rsidRPr="00985CBF">
              <w:rPr>
                <w:rFonts w:ascii="Arabic Typesetting" w:hAnsi="Arabic Typesetting" w:cs="Arabic Typesetting"/>
                <w:sz w:val="36"/>
                <w:szCs w:val="36"/>
                <w:rtl/>
              </w:rPr>
              <w:t xml:space="preserve"> ما يلي:</w:t>
            </w:r>
          </w:p>
          <w:p w:rsidR="00DD526B" w:rsidRPr="00985CBF" w:rsidRDefault="00DD526B" w:rsidP="00FA5AF3">
            <w:pPr>
              <w:numPr>
                <w:ilvl w:val="0"/>
                <w:numId w:val="19"/>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توفير معايير واضحة وشاملة لاختيار البلدان المُشارِكة لجعل المشروع ذات توجه مدفوع بالطلب على نحو أكبر، وإكسابه وثاقة صلة واستدامة.</w:t>
            </w:r>
          </w:p>
          <w:p w:rsidR="00DD526B" w:rsidRPr="00985CBF" w:rsidRDefault="00DD526B" w:rsidP="00FA5AF3">
            <w:pPr>
              <w:numPr>
                <w:ilvl w:val="0"/>
                <w:numId w:val="19"/>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إبرام اتفاقات شراكة أو مذكرات تفاهم لتوضيح أدوار ومسؤوليات البلدان المُشارِكة والويبو.</w:t>
            </w:r>
          </w:p>
          <w:p w:rsidR="00DD526B" w:rsidRPr="00985CBF" w:rsidRDefault="00DD526B" w:rsidP="00FA5AF3">
            <w:pPr>
              <w:numPr>
                <w:ilvl w:val="0"/>
                <w:numId w:val="19"/>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إعداد مبادئ توجيهية بشأن تحديد مجالات الاحتياجات (التشاور، وتحديد الأولويات، والملكية، والتوثيق السليم للعملية).</w:t>
            </w:r>
          </w:p>
          <w:p w:rsidR="00DD526B" w:rsidRPr="00985CBF" w:rsidRDefault="00DD526B" w:rsidP="00FA5AF3">
            <w:pPr>
              <w:numPr>
                <w:ilvl w:val="0"/>
                <w:numId w:val="19"/>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مجموعة الخبراء الوطنية: إعداد مبادئ توجيهية لتحديد معايير اختيار أعضاء المجموعة وأسلوب تكوينها واختصاصاتها ورئاستها والبدلات والحوافز المقررة وسبل التنسيق ووضعها القانوني.</w:t>
            </w:r>
          </w:p>
          <w:p w:rsidR="00DD526B" w:rsidRPr="00985CBF" w:rsidRDefault="00DD526B" w:rsidP="00FA5AF3">
            <w:pPr>
              <w:numPr>
                <w:ilvl w:val="0"/>
                <w:numId w:val="19"/>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ينبغي أن يكون تنفيذ خطط الأنشطة التجارية جزءاً إلزامياً من المشروع ويتعين التفاوض بشأنه في اتفاقات الشراكة.</w:t>
            </w:r>
          </w:p>
          <w:p w:rsidR="00DD526B" w:rsidRPr="00985CBF" w:rsidRDefault="00DD526B" w:rsidP="00FA5AF3">
            <w:pPr>
              <w:numPr>
                <w:ilvl w:val="0"/>
                <w:numId w:val="19"/>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ينبغي الحفاظ على مدة المشروع التي تبلغ عامين واستغلالها على نحو أكثر كفاءة.</w:t>
            </w:r>
          </w:p>
          <w:p w:rsidR="00DD526B" w:rsidRPr="00985CBF" w:rsidRDefault="00DD526B" w:rsidP="00FA5AF3">
            <w:pPr>
              <w:numPr>
                <w:ilvl w:val="0"/>
                <w:numId w:val="19"/>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 ينبغي توسيع المجالات التي يركز عليها المشروع المحددة من قبل الويبو (البيئة، والزراعة، والطاقة، </w:t>
            </w:r>
            <w:r w:rsidRPr="00985CBF">
              <w:rPr>
                <w:rFonts w:ascii="Arabic Typesetting" w:hAnsi="Arabic Typesetting" w:cs="Arabic Typesetting"/>
                <w:sz w:val="36"/>
                <w:szCs w:val="36"/>
                <w:rtl/>
              </w:rPr>
              <w:lastRenderedPageBreak/>
              <w:t>والقطاعات الصناعية</w:t>
            </w:r>
            <w:r w:rsidRPr="00985CBF">
              <w:rPr>
                <w:rFonts w:ascii="Arabic Typesetting" w:hAnsi="Arabic Typesetting" w:cs="Arabic Typesetting" w:hint="cs"/>
                <w:sz w:val="36"/>
                <w:szCs w:val="36"/>
                <w:rtl/>
              </w:rPr>
              <w:t>).</w:t>
            </w:r>
          </w:p>
          <w:p w:rsidR="00DD526B" w:rsidRPr="00985CBF" w:rsidRDefault="00DD526B" w:rsidP="00DD526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لأمانة الويبو أن تراجع الترتيب المخطط للبحث وإعداد تقارير أوضاع البراءات على النحو التالي:</w:t>
            </w:r>
          </w:p>
          <w:p w:rsidR="00DD526B" w:rsidRPr="00985CBF" w:rsidRDefault="00DD526B" w:rsidP="00FA5AF3">
            <w:pPr>
              <w:numPr>
                <w:ilvl w:val="0"/>
                <w:numId w:val="20"/>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القيام بالبحث في الويبو والسماح بمشاركة الخبراء الوطنيين في البحث في براءات الاختراع </w:t>
            </w:r>
            <w:r w:rsidRPr="00985CBF">
              <w:rPr>
                <w:rFonts w:ascii="Arabic Typesetting" w:hAnsi="Arabic Typesetting" w:cs="Arabic Typesetting" w:hint="cs"/>
                <w:sz w:val="36"/>
                <w:szCs w:val="36"/>
                <w:rtl/>
              </w:rPr>
              <w:t>لا</w:t>
            </w:r>
            <w:r w:rsidRPr="00985CBF">
              <w:rPr>
                <w:rFonts w:ascii="Arabic Typesetting" w:hAnsi="Arabic Typesetting" w:cs="Arabic Typesetting" w:hint="eastAsia"/>
                <w:sz w:val="36"/>
                <w:szCs w:val="36"/>
                <w:rtl/>
              </w:rPr>
              <w:t>ك</w:t>
            </w:r>
            <w:r w:rsidRPr="00985CBF">
              <w:rPr>
                <w:rFonts w:ascii="Arabic Typesetting" w:hAnsi="Arabic Typesetting" w:cs="Arabic Typesetting" w:hint="cs"/>
                <w:sz w:val="36"/>
                <w:szCs w:val="36"/>
                <w:rtl/>
              </w:rPr>
              <w:t>ت</w:t>
            </w:r>
            <w:r w:rsidRPr="00985CBF">
              <w:rPr>
                <w:rFonts w:ascii="Arabic Typesetting" w:hAnsi="Arabic Typesetting" w:cs="Arabic Typesetting" w:hint="eastAsia"/>
                <w:sz w:val="36"/>
                <w:szCs w:val="36"/>
                <w:rtl/>
              </w:rPr>
              <w:t>سا</w:t>
            </w:r>
            <w:r w:rsidRPr="00985CBF">
              <w:rPr>
                <w:rFonts w:ascii="Arabic Typesetting" w:hAnsi="Arabic Typesetting" w:cs="Arabic Typesetting" w:hint="cs"/>
                <w:sz w:val="36"/>
                <w:szCs w:val="36"/>
                <w:rtl/>
              </w:rPr>
              <w:t>ب</w:t>
            </w:r>
            <w:r w:rsidRPr="00985CBF">
              <w:rPr>
                <w:rFonts w:ascii="Arabic Typesetting" w:hAnsi="Arabic Typesetting" w:cs="Arabic Typesetting"/>
                <w:sz w:val="36"/>
                <w:szCs w:val="36"/>
                <w:rtl/>
              </w:rPr>
              <w:t xml:space="preserve"> المهارات اللازمة.</w:t>
            </w:r>
          </w:p>
          <w:p w:rsidR="00DD526B" w:rsidRPr="00985CBF" w:rsidRDefault="00DD526B" w:rsidP="00FA5AF3">
            <w:pPr>
              <w:numPr>
                <w:ilvl w:val="0"/>
                <w:numId w:val="20"/>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إتاحة فرصة للتفاعل المباشر وجهاً لوجه بين الخبير الوطني والمستشار الدولي وخبراء الويبو في أثناء إعداد تقارير أوضاع البراءات.</w:t>
            </w:r>
          </w:p>
          <w:p w:rsidR="00DD526B" w:rsidRPr="00985CBF" w:rsidRDefault="00DD526B" w:rsidP="00DD526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لأمانة الويبو أن تتأكد مما يلي، من أجل تحسين الاستدامة:</w:t>
            </w:r>
          </w:p>
          <w:p w:rsidR="00DD526B" w:rsidRPr="00985CBF" w:rsidRDefault="00DD526B" w:rsidP="00FA5AF3">
            <w:pPr>
              <w:numPr>
                <w:ilvl w:val="0"/>
                <w:numId w:val="21"/>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ينبغي تسخير مزيد من الموارد في إدارة المشروع في الشعبة المعنية بالبلدان الأقل نمواً في الويبو، ودعم تكوين الكفاءات في الدول الأعضاء.</w:t>
            </w:r>
          </w:p>
          <w:p w:rsidR="00DD526B" w:rsidRPr="00DD526B" w:rsidRDefault="00DD526B" w:rsidP="00FA5AF3">
            <w:pPr>
              <w:numPr>
                <w:ilvl w:val="0"/>
                <w:numId w:val="21"/>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ينبغي تعميم استخدام التكنولوجيا الملائمة في استراتيجيات الملكية الفكرية الوطنية للبلدان المُشارِكة.</w:t>
            </w:r>
          </w:p>
        </w:tc>
      </w:tr>
    </w:tbl>
    <w:p w:rsidR="005D3632" w:rsidRPr="00DD526B" w:rsidRDefault="005D3632" w:rsidP="008804E0">
      <w:pPr>
        <w:pStyle w:val="NormalParaAR"/>
        <w:rPr>
          <w:rtl/>
          <w:lang w:bidi="ar-EG"/>
        </w:rPr>
      </w:pPr>
    </w:p>
    <w:p w:rsidR="00472E9D" w:rsidRPr="00985CBF" w:rsidRDefault="00472E9D" w:rsidP="00472E9D">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"15"</w:t>
      </w:r>
      <w:r>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النفاذ إلى قواعد البيانات المتخصصة </w:t>
      </w:r>
      <w:proofErr w:type="gramStart"/>
      <w:r w:rsidRPr="00985CBF">
        <w:rPr>
          <w:rFonts w:ascii="Arabic Typesetting" w:hAnsi="Arabic Typesetting" w:cs="Arabic Typesetting"/>
          <w:sz w:val="36"/>
          <w:szCs w:val="36"/>
          <w:rtl/>
        </w:rPr>
        <w:t>ودعمه</w:t>
      </w:r>
      <w:r w:rsidRPr="00985CBF">
        <w:rPr>
          <w:rFonts w:ascii="Arabic Typesetting" w:hAnsi="Arabic Typesetting" w:cs="Arabic Typesetting" w:hint="cs"/>
          <w:sz w:val="36"/>
          <w:szCs w:val="36"/>
          <w:rtl/>
        </w:rPr>
        <w:t>ا</w:t>
      </w:r>
      <w:proofErr w:type="gramEnd"/>
      <w:r w:rsidRPr="00985CBF">
        <w:rPr>
          <w:rFonts w:ascii="Arabic Typesetting" w:hAnsi="Arabic Typesetting" w:cs="Arabic Typesetting"/>
          <w:sz w:val="36"/>
          <w:szCs w:val="36"/>
          <w:rtl/>
        </w:rPr>
        <w:t xml:space="preserve"> </w:t>
      </w:r>
      <w:r>
        <w:rPr>
          <w:rFonts w:ascii="Arabic Typesetting" w:hAnsi="Arabic Typesetting" w:cs="Arabic Typesetting"/>
          <w:sz w:val="36"/>
          <w:szCs w:val="36"/>
          <w:rtl/>
        </w:rPr>
        <w:t>–</w:t>
      </w:r>
      <w:r w:rsidRPr="00985CBF">
        <w:rPr>
          <w:rFonts w:ascii="Arabic Typesetting" w:hAnsi="Arabic Typesetting" w:cs="Arabic Typesetting"/>
          <w:sz w:val="36"/>
          <w:szCs w:val="36"/>
          <w:rtl/>
        </w:rPr>
        <w:t xml:space="preserve"> المرحلة</w:t>
      </w:r>
      <w:r>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الثانية</w:t>
      </w:r>
    </w:p>
    <w:p w:rsidR="00472E9D" w:rsidRPr="00985CBF" w:rsidRDefault="00472E9D" w:rsidP="00472E9D">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DA_08_02</w:t>
      </w:r>
      <w:r w:rsidRPr="00985CBF">
        <w:rPr>
          <w:rFonts w:ascii="Arabic Typesetting" w:hAnsi="Arabic Typesetting" w:cs="Arabic Typesetting"/>
          <w:sz w:val="36"/>
          <w:szCs w:val="36"/>
          <w:rtl/>
        </w:rPr>
        <w:t xml:space="preserve"> </w:t>
      </w:r>
      <w:r>
        <w:rPr>
          <w:rFonts w:ascii="Arabic Typesetting" w:hAnsi="Arabic Typesetting" w:cs="Arabic Typesetting"/>
          <w:sz w:val="36"/>
          <w:szCs w:val="36"/>
          <w:rtl/>
        </w:rPr>
        <w:t>–</w:t>
      </w:r>
      <w:r w:rsidRPr="00985CBF">
        <w:rPr>
          <w:rFonts w:ascii="Arabic Typesetting" w:hAnsi="Arabic Typesetting" w:cs="Arabic Typesetting"/>
          <w:sz w:val="36"/>
          <w:szCs w:val="36"/>
          <w:rtl/>
        </w:rPr>
        <w:t xml:space="preserve"> التوصية</w:t>
      </w:r>
      <w:r>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8</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7"/>
        <w:gridCol w:w="6122"/>
        <w:gridCol w:w="5200"/>
      </w:tblGrid>
      <w:tr w:rsidR="00472E9D" w:rsidRPr="00985CBF" w:rsidTr="001A393E">
        <w:trPr>
          <w:tblHeader/>
        </w:trPr>
        <w:tc>
          <w:tcPr>
            <w:tcW w:w="1143" w:type="pct"/>
            <w:shd w:val="clear" w:color="auto" w:fill="auto"/>
          </w:tcPr>
          <w:p w:rsidR="00472E9D" w:rsidRPr="00985CBF" w:rsidRDefault="00472E9D" w:rsidP="0055042B">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وصف </w:t>
            </w:r>
            <w:proofErr w:type="gramStart"/>
            <w:r w:rsidRPr="00985CBF">
              <w:rPr>
                <w:rFonts w:ascii="Arabic Typesetting" w:hAnsi="Arabic Typesetting" w:cs="Arabic Typesetting"/>
                <w:b/>
                <w:sz w:val="36"/>
                <w:szCs w:val="36"/>
                <w:rtl/>
              </w:rPr>
              <w:t>مقتضب</w:t>
            </w:r>
            <w:proofErr w:type="gramEnd"/>
            <w:r w:rsidRPr="00985CBF">
              <w:rPr>
                <w:rFonts w:ascii="Arabic Typesetting" w:hAnsi="Arabic Typesetting" w:cs="Arabic Typesetting"/>
                <w:b/>
                <w:sz w:val="36"/>
                <w:szCs w:val="36"/>
                <w:rtl/>
              </w:rPr>
              <w:t xml:space="preserve"> للمشروع</w:t>
            </w:r>
          </w:p>
        </w:tc>
        <w:tc>
          <w:tcPr>
            <w:tcW w:w="2085" w:type="pct"/>
            <w:shd w:val="clear" w:color="auto" w:fill="auto"/>
          </w:tcPr>
          <w:p w:rsidR="00472E9D" w:rsidRPr="00985CBF" w:rsidRDefault="00472E9D" w:rsidP="0055042B">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الإنجازات الرئيسية </w:t>
            </w:r>
            <w:proofErr w:type="gramStart"/>
            <w:r w:rsidRPr="00985CBF">
              <w:rPr>
                <w:rFonts w:ascii="Arabic Typesetting" w:hAnsi="Arabic Typesetting" w:cs="Arabic Typesetting"/>
                <w:b/>
                <w:sz w:val="36"/>
                <w:szCs w:val="36"/>
                <w:rtl/>
              </w:rPr>
              <w:t>والنتائج</w:t>
            </w:r>
            <w:proofErr w:type="gramEnd"/>
          </w:p>
        </w:tc>
        <w:tc>
          <w:tcPr>
            <w:tcW w:w="1771" w:type="pct"/>
            <w:shd w:val="clear" w:color="auto" w:fill="auto"/>
          </w:tcPr>
          <w:p w:rsidR="00472E9D" w:rsidRPr="00985CBF" w:rsidRDefault="00472E9D" w:rsidP="0055042B">
            <w:pPr>
              <w:bidi/>
              <w:spacing w:after="240" w:line="360" w:lineRule="exact"/>
              <w:rPr>
                <w:rFonts w:ascii="Arabic Typesetting" w:hAnsi="Arabic Typesetting" w:cs="Arabic Typesetting"/>
                <w:b/>
                <w:sz w:val="36"/>
                <w:szCs w:val="36"/>
              </w:rPr>
            </w:pPr>
            <w:proofErr w:type="gramStart"/>
            <w:r w:rsidRPr="00985CBF">
              <w:rPr>
                <w:rFonts w:ascii="Arabic Typesetting" w:hAnsi="Arabic Typesetting" w:cs="Arabic Typesetting"/>
                <w:b/>
                <w:sz w:val="36"/>
                <w:szCs w:val="36"/>
                <w:rtl/>
              </w:rPr>
              <w:t>توصيات</w:t>
            </w:r>
            <w:proofErr w:type="gramEnd"/>
            <w:r w:rsidRPr="00985CBF">
              <w:rPr>
                <w:rFonts w:ascii="Arabic Typesetting" w:hAnsi="Arabic Typesetting" w:cs="Arabic Typesetting"/>
                <w:b/>
                <w:sz w:val="36"/>
                <w:szCs w:val="36"/>
                <w:rtl/>
              </w:rPr>
              <w:t xml:space="preserve">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472E9D" w:rsidRPr="00985CBF" w:rsidTr="001A393E">
        <w:tc>
          <w:tcPr>
            <w:tcW w:w="1143" w:type="pct"/>
            <w:shd w:val="clear" w:color="auto" w:fill="auto"/>
          </w:tcPr>
          <w:p w:rsidR="00472E9D" w:rsidRPr="00985CBF" w:rsidRDefault="00472E9D"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تيسير حصول المستخدمين من البلدان النامية، لا</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tl/>
              </w:rPr>
              <w:t xml:space="preserve"> ‏سيما من البلدان الأقل نموا، على المعارف التكنولوجية، في شكل مجلات تقنية وقواعد بيانات متخصصة </w:t>
            </w:r>
            <w:r w:rsidRPr="00985CBF">
              <w:rPr>
                <w:rFonts w:ascii="Arabic Typesetting" w:hAnsi="Arabic Typesetting" w:cs="Arabic Typesetting"/>
                <w:sz w:val="36"/>
                <w:szCs w:val="36"/>
                <w:rtl/>
              </w:rPr>
              <w:lastRenderedPageBreak/>
              <w:t>بشأن البراءات، من أجل إجراء بحوث في البراءات بفعالية أكثر.</w:t>
            </w:r>
          </w:p>
          <w:p w:rsidR="00472E9D" w:rsidRPr="00985CBF" w:rsidRDefault="00472E9D"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كانت المرحلة الثانية من المشروع تهدف إلى الحفاظ على دعم البلدان التي شاركت في المرحلة الأولى من المشروع وتعزيز هذا الدعم وتوسّع المشروع ليشمل بلداناً لم تشارك في المرحلة الأولى، وذلك عن طريق: "1" دعم إنشاء مراكز جديدة من مراكز دعم التكنولوجيا والابتكار، فضلاً عن دعم وصقل برامجها التدريبية؛ "2" ومواصلة تطوير برنامج النفاذ إلى المعلومات المتخصصة بشأن البراءات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ASPI</w:t>
            </w:r>
            <w:r w:rsidRPr="00985CBF">
              <w:rPr>
                <w:rFonts w:ascii="Arabic Typesetting" w:hAnsi="Arabic Typesetting" w:cs="Arabic Typesetting"/>
                <w:sz w:val="36"/>
                <w:szCs w:val="36"/>
                <w:rtl/>
              </w:rPr>
              <w:t>‏) وبرنامج النفاذ إلى الأبحاث من أجل التنمية والابتكار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ARDI</w:t>
            </w:r>
            <w:r w:rsidRPr="00985CBF">
              <w:rPr>
                <w:rFonts w:ascii="Arabic Typesetting" w:hAnsi="Arabic Typesetting" w:cs="Arabic Typesetting"/>
                <w:sz w:val="36"/>
                <w:szCs w:val="36"/>
                <w:rtl/>
              </w:rPr>
              <w:t>‏)؛ "3" وإنشاء منصة لإدارة المعارف لمراكز دعم التكنولوجيا والابتكار بغية تيسير التبادل بين هذه المراكز.</w:t>
            </w:r>
          </w:p>
          <w:p w:rsidR="00472E9D" w:rsidRPr="00985CBF" w:rsidRDefault="00472E9D" w:rsidP="0055042B">
            <w:pPr>
              <w:bidi/>
              <w:spacing w:after="240" w:line="360" w:lineRule="exact"/>
              <w:rPr>
                <w:rFonts w:ascii="Arabic Typesetting" w:hAnsi="Arabic Typesetting" w:cs="Arabic Typesetting"/>
                <w:sz w:val="36"/>
                <w:szCs w:val="36"/>
              </w:rPr>
            </w:pPr>
          </w:p>
        </w:tc>
        <w:tc>
          <w:tcPr>
            <w:tcW w:w="2085" w:type="pct"/>
            <w:shd w:val="clear" w:color="auto" w:fill="auto"/>
          </w:tcPr>
          <w:p w:rsidR="00472E9D" w:rsidRPr="00985CBF" w:rsidRDefault="00472E9D" w:rsidP="0055042B">
            <w:pPr>
              <w:bidi/>
              <w:spacing w:after="240" w:line="360" w:lineRule="exact"/>
              <w:rPr>
                <w:rFonts w:ascii="Arabic Typesetting" w:hAnsi="Arabic Typesetting" w:cs="Arabic Typesetting"/>
                <w:sz w:val="36"/>
                <w:szCs w:val="36"/>
              </w:rPr>
            </w:pPr>
            <w:proofErr w:type="gramStart"/>
            <w:r w:rsidRPr="00985CBF">
              <w:rPr>
                <w:rFonts w:ascii="Arabic Typesetting" w:hAnsi="Arabic Typesetting" w:cs="Arabic Typesetting"/>
                <w:sz w:val="36"/>
                <w:szCs w:val="36"/>
                <w:rtl/>
              </w:rPr>
              <w:lastRenderedPageBreak/>
              <w:t>زيادة</w:t>
            </w:r>
            <w:proofErr w:type="gramEnd"/>
            <w:r w:rsidRPr="00985CBF">
              <w:rPr>
                <w:rFonts w:ascii="Arabic Typesetting" w:hAnsi="Arabic Typesetting" w:cs="Arabic Typesetting"/>
                <w:sz w:val="36"/>
                <w:szCs w:val="36"/>
                <w:rtl/>
              </w:rPr>
              <w:t xml:space="preserve"> بأكثر من 600% في عدد المؤسسات التي تشارك بنشاط في برنامج </w:t>
            </w:r>
            <w:r w:rsidRPr="00985CBF">
              <w:rPr>
                <w:rFonts w:ascii="Arabic Typesetting" w:hAnsi="Arabic Typesetting" w:cs="Arabic Typesetting"/>
                <w:sz w:val="36"/>
                <w:szCs w:val="36"/>
              </w:rPr>
              <w:t>ARDI</w:t>
            </w:r>
            <w:r w:rsidRPr="00985CBF">
              <w:rPr>
                <w:rFonts w:ascii="Arabic Typesetting" w:hAnsi="Arabic Typesetting" w:cs="Arabic Typesetting"/>
                <w:sz w:val="36"/>
                <w:szCs w:val="36"/>
                <w:rtl/>
              </w:rPr>
              <w:t xml:space="preserve"> (من نحو 30 مؤسسة إلى أكثر من 200 مؤسسة).</w:t>
            </w:r>
          </w:p>
          <w:p w:rsidR="00472E9D" w:rsidRPr="00985CBF" w:rsidRDefault="00472E9D" w:rsidP="0055042B">
            <w:pPr>
              <w:bidi/>
              <w:spacing w:after="240" w:line="360" w:lineRule="exact"/>
              <w:rPr>
                <w:rFonts w:ascii="Arabic Typesetting" w:hAnsi="Arabic Typesetting" w:cs="Arabic Typesetting"/>
                <w:sz w:val="36"/>
                <w:szCs w:val="36"/>
              </w:rPr>
            </w:pPr>
            <w:proofErr w:type="gramStart"/>
            <w:r w:rsidRPr="00985CBF">
              <w:rPr>
                <w:rFonts w:ascii="Arabic Typesetting" w:hAnsi="Arabic Typesetting" w:cs="Arabic Typesetting"/>
                <w:sz w:val="36"/>
                <w:szCs w:val="36"/>
                <w:rtl/>
              </w:rPr>
              <w:t>وزيادة</w:t>
            </w:r>
            <w:proofErr w:type="gramEnd"/>
            <w:r w:rsidRPr="00985CBF">
              <w:rPr>
                <w:rFonts w:ascii="Arabic Typesetting" w:hAnsi="Arabic Typesetting" w:cs="Arabic Typesetting"/>
                <w:sz w:val="36"/>
                <w:szCs w:val="36"/>
                <w:rtl/>
              </w:rPr>
              <w:t xml:space="preserve"> بأكثر من 300% في عدد المؤسسات التي تشارك بنشاط في برنامج </w:t>
            </w:r>
            <w:r w:rsidRPr="00985CBF">
              <w:rPr>
                <w:rFonts w:ascii="Arabic Typesetting" w:hAnsi="Arabic Typesetting" w:cs="Arabic Typesetting"/>
                <w:sz w:val="36"/>
                <w:szCs w:val="36"/>
              </w:rPr>
              <w:lastRenderedPageBreak/>
              <w:t>ASPI</w:t>
            </w:r>
            <w:r w:rsidRPr="00985CBF">
              <w:rPr>
                <w:rFonts w:ascii="Arabic Typesetting" w:hAnsi="Arabic Typesetting" w:cs="Arabic Typesetting"/>
                <w:sz w:val="36"/>
                <w:szCs w:val="36"/>
                <w:rtl/>
              </w:rPr>
              <w:t xml:space="preserve"> (من 6 مؤسسات إلى 20 مؤسسة).</w:t>
            </w:r>
          </w:p>
          <w:p w:rsidR="00472E9D" w:rsidRPr="00985CBF" w:rsidRDefault="00472E9D" w:rsidP="0055042B">
            <w:pPr>
              <w:bidi/>
              <w:spacing w:after="240" w:line="360" w:lineRule="exact"/>
              <w:rPr>
                <w:rFonts w:ascii="Arabic Typesetting" w:hAnsi="Arabic Typesetting" w:cs="Arabic Typesetting"/>
                <w:sz w:val="36"/>
                <w:szCs w:val="36"/>
              </w:rPr>
            </w:pPr>
            <w:proofErr w:type="gramStart"/>
            <w:r w:rsidRPr="00985CBF">
              <w:rPr>
                <w:rFonts w:ascii="Arabic Typesetting" w:hAnsi="Arabic Typesetting" w:cs="Arabic Typesetting" w:hint="cs"/>
                <w:sz w:val="36"/>
                <w:szCs w:val="36"/>
                <w:rtl/>
              </w:rPr>
              <w:t>وزاد</w:t>
            </w:r>
            <w:proofErr w:type="gramEnd"/>
            <w:r w:rsidRPr="00985CBF">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تبادل أفضل الممارسات، بفضل تسجيل 650 مستخدم في المنصة الإلكترونية لإدارة المعارف "</w:t>
            </w:r>
            <w:r w:rsidRPr="00985CBF">
              <w:rPr>
                <w:rFonts w:ascii="Arabic Typesetting" w:hAnsi="Arabic Typesetting" w:cs="Arabic Typesetting"/>
                <w:sz w:val="36"/>
                <w:szCs w:val="36"/>
                <w:cs/>
              </w:rPr>
              <w:t>‎</w:t>
            </w:r>
            <w:proofErr w:type="spellStart"/>
            <w:r w:rsidRPr="00985CBF">
              <w:rPr>
                <w:rFonts w:ascii="Arabic Typesetting" w:hAnsi="Arabic Typesetting" w:cs="Arabic Typesetting"/>
                <w:sz w:val="36"/>
                <w:szCs w:val="36"/>
              </w:rPr>
              <w:t>eTISC</w:t>
            </w:r>
            <w:proofErr w:type="spellEnd"/>
            <w:r w:rsidRPr="00985CBF">
              <w:rPr>
                <w:rFonts w:ascii="Arabic Typesetting" w:hAnsi="Arabic Typesetting" w:cs="Arabic Typesetting"/>
                <w:sz w:val="36"/>
                <w:szCs w:val="36"/>
                <w:rtl/>
              </w:rPr>
              <w:t>‏" بحلول نهاية عام 2013، ومشاركتهم في 520 مساهمة.</w:t>
            </w:r>
          </w:p>
          <w:p w:rsidR="00472E9D" w:rsidRPr="00985CBF" w:rsidRDefault="00472E9D" w:rsidP="00BA5413">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 </w:t>
            </w:r>
            <w:proofErr w:type="gramStart"/>
            <w:r w:rsidRPr="00985CBF">
              <w:rPr>
                <w:rFonts w:ascii="Arabic Typesetting" w:hAnsi="Arabic Typesetting" w:cs="Arabic Typesetting"/>
                <w:sz w:val="36"/>
                <w:szCs w:val="36"/>
                <w:rtl/>
              </w:rPr>
              <w:t>أُضيفت</w:t>
            </w:r>
            <w:proofErr w:type="gramEnd"/>
            <w:r w:rsidR="00BA5413">
              <w:rPr>
                <w:rFonts w:ascii="Arabic Typesetting" w:hAnsi="Arabic Typesetting" w:cs="Arabic Typesetting" w:hint="cs"/>
                <w:sz w:val="36"/>
                <w:szCs w:val="36"/>
                <w:rtl/>
              </w:rPr>
              <w:t xml:space="preserve"> سبع (</w:t>
            </w:r>
            <w:r w:rsidRPr="00985CBF">
              <w:rPr>
                <w:rFonts w:ascii="Arabic Typesetting" w:hAnsi="Arabic Typesetting" w:cs="Arabic Typesetting"/>
                <w:sz w:val="36"/>
                <w:szCs w:val="36"/>
                <w:rtl/>
              </w:rPr>
              <w:t>7</w:t>
            </w:r>
            <w:r w:rsidR="00BA5413">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حلقات دراسة شبكية جديدة إلى الموقع الإلكتروني لمراكز دعم التكنولوجيا والابتكار (</w:t>
            </w:r>
            <w:r w:rsidR="00BA5413">
              <w:rPr>
                <w:rFonts w:ascii="Arabic Typesetting" w:hAnsi="Arabic Typesetting" w:cs="Arabic Typesetting" w:hint="cs"/>
                <w:sz w:val="36"/>
                <w:szCs w:val="36"/>
                <w:rtl/>
              </w:rPr>
              <w:t>ست (</w:t>
            </w:r>
            <w:r w:rsidRPr="00985CBF">
              <w:rPr>
                <w:rFonts w:ascii="Arabic Typesetting" w:hAnsi="Arabic Typesetting" w:cs="Arabic Typesetting"/>
                <w:sz w:val="36"/>
                <w:szCs w:val="36"/>
                <w:rtl/>
              </w:rPr>
              <w:t>6</w:t>
            </w:r>
            <w:r w:rsidR="00BA5413">
              <w:rPr>
                <w:rFonts w:ascii="Arabic Typesetting" w:hAnsi="Arabic Typesetting" w:cs="Arabic Typesetting" w:hint="cs"/>
                <w:sz w:val="36"/>
                <w:szCs w:val="36"/>
                <w:rtl/>
              </w:rPr>
              <w:t>) حلقات</w:t>
            </w:r>
            <w:r w:rsidRPr="00985CBF">
              <w:rPr>
                <w:rFonts w:ascii="Arabic Typesetting" w:hAnsi="Arabic Typesetting" w:cs="Arabic Typesetting"/>
                <w:sz w:val="36"/>
                <w:szCs w:val="36"/>
                <w:rtl/>
              </w:rPr>
              <w:t xml:space="preserve"> بالإنكليزية وواحدة بالفرنسية) ومن المتوقع إضافة حلقات أخرى بانتظام بخمس لغات</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ووزع </w:t>
            </w:r>
            <w:proofErr w:type="gramStart"/>
            <w:r w:rsidRPr="00985CBF">
              <w:rPr>
                <w:rFonts w:ascii="Arabic Typesetting" w:hAnsi="Arabic Typesetting" w:cs="Arabic Typesetting"/>
                <w:sz w:val="36"/>
                <w:szCs w:val="36"/>
                <w:rtl/>
              </w:rPr>
              <w:t>أكثر</w:t>
            </w:r>
            <w:proofErr w:type="gramEnd"/>
            <w:r w:rsidRPr="00985CBF">
              <w:rPr>
                <w:rFonts w:ascii="Arabic Typesetting" w:hAnsi="Arabic Typesetting" w:cs="Arabic Typesetting"/>
                <w:sz w:val="36"/>
                <w:szCs w:val="36"/>
                <w:rtl/>
              </w:rPr>
              <w:t xml:space="preserve"> من 2000 نسخة من الدليل التوجيهي الإلكتروني على أقراص مدمجة</w:t>
            </w:r>
            <w:r w:rsidRPr="00985CBF">
              <w:rPr>
                <w:rFonts w:ascii="Arabic Typesetting" w:hAnsi="Arabic Typesetting" w:cs="Arabic Typesetting"/>
                <w:sz w:val="36"/>
                <w:szCs w:val="36"/>
              </w:rPr>
              <w:t>.</w:t>
            </w:r>
          </w:p>
          <w:p w:rsidR="00472E9D" w:rsidRPr="00985CBF" w:rsidRDefault="00472E9D" w:rsidP="0055042B">
            <w:pPr>
              <w:bidi/>
              <w:spacing w:after="240" w:line="360" w:lineRule="exact"/>
              <w:rPr>
                <w:rFonts w:ascii="Arabic Typesetting" w:hAnsi="Arabic Typesetting" w:cs="Arabic Typesetting"/>
                <w:sz w:val="36"/>
                <w:szCs w:val="36"/>
              </w:rPr>
            </w:pPr>
            <w:proofErr w:type="gramStart"/>
            <w:r w:rsidRPr="00985CBF">
              <w:rPr>
                <w:rFonts w:ascii="Arabic Typesetting" w:hAnsi="Arabic Typesetting" w:cs="Arabic Typesetting"/>
                <w:sz w:val="36"/>
                <w:szCs w:val="36"/>
                <w:rtl/>
              </w:rPr>
              <w:t>وقَّع</w:t>
            </w:r>
            <w:proofErr w:type="gramEnd"/>
            <w:r w:rsidRPr="00985CBF">
              <w:rPr>
                <w:rFonts w:ascii="Arabic Typesetting" w:hAnsi="Arabic Typesetting" w:cs="Arabic Typesetting"/>
                <w:sz w:val="36"/>
                <w:szCs w:val="36"/>
                <w:rtl/>
              </w:rPr>
              <w:t xml:space="preserve"> 39 مركزاً من مراكز دعم التكنولوجيا والابتكار على اتفاق مستوى الخدمات، وتلت ذلك حلقة عمل تدريبية أولى في نهاية عام 2013</w:t>
            </w:r>
            <w:r w:rsidRPr="00985CBF">
              <w:rPr>
                <w:rFonts w:ascii="Arabic Typesetting" w:hAnsi="Arabic Typesetting" w:cs="Arabic Typesetting"/>
                <w:sz w:val="36"/>
                <w:szCs w:val="36"/>
              </w:rPr>
              <w:t>.</w:t>
            </w:r>
          </w:p>
          <w:p w:rsidR="00472E9D" w:rsidRPr="00985CBF" w:rsidRDefault="00472E9D"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ونُفذ ما عدده 56 حلقة </w:t>
            </w:r>
            <w:proofErr w:type="gramStart"/>
            <w:r w:rsidRPr="00985CBF">
              <w:rPr>
                <w:rFonts w:ascii="Arabic Typesetting" w:hAnsi="Arabic Typesetting" w:cs="Arabic Typesetting"/>
                <w:sz w:val="36"/>
                <w:szCs w:val="36"/>
                <w:rtl/>
              </w:rPr>
              <w:t>عمل</w:t>
            </w:r>
            <w:proofErr w:type="gramEnd"/>
            <w:r w:rsidRPr="00985CBF">
              <w:rPr>
                <w:rFonts w:ascii="Arabic Typesetting" w:hAnsi="Arabic Typesetting" w:cs="Arabic Typesetting"/>
                <w:sz w:val="36"/>
                <w:szCs w:val="36"/>
                <w:rtl/>
              </w:rPr>
              <w:t xml:space="preserve"> تدريبية وطنية و</w:t>
            </w:r>
            <w:r w:rsidR="00BA5413">
              <w:rPr>
                <w:rFonts w:ascii="Arabic Typesetting" w:hAnsi="Arabic Typesetting" w:cs="Arabic Typesetting" w:hint="cs"/>
                <w:sz w:val="36"/>
                <w:szCs w:val="36"/>
                <w:rtl/>
              </w:rPr>
              <w:t>ثماني (</w:t>
            </w:r>
            <w:r w:rsidRPr="00985CBF">
              <w:rPr>
                <w:rFonts w:ascii="Arabic Typesetting" w:hAnsi="Arabic Typesetting" w:cs="Arabic Typesetting"/>
                <w:sz w:val="36"/>
                <w:szCs w:val="36"/>
                <w:rtl/>
              </w:rPr>
              <w:t>8</w:t>
            </w:r>
            <w:r w:rsidR="00BA5413">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ندوات إقليمية.</w:t>
            </w:r>
          </w:p>
          <w:p w:rsidR="00472E9D" w:rsidRPr="00985CBF" w:rsidRDefault="00472E9D"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وتتاح المنصة الإلكترونية لإدارة المعارف "</w:t>
            </w:r>
            <w:r w:rsidRPr="00985CBF">
              <w:rPr>
                <w:rFonts w:ascii="Arabic Typesetting" w:hAnsi="Arabic Typesetting" w:cs="Arabic Typesetting"/>
                <w:sz w:val="36"/>
                <w:szCs w:val="36"/>
                <w:cs/>
              </w:rPr>
              <w:t>‎</w:t>
            </w:r>
            <w:proofErr w:type="spellStart"/>
            <w:r w:rsidRPr="00985CBF">
              <w:rPr>
                <w:rFonts w:ascii="Arabic Typesetting" w:hAnsi="Arabic Typesetting" w:cs="Arabic Typesetting"/>
                <w:sz w:val="36"/>
                <w:szCs w:val="36"/>
              </w:rPr>
              <w:t>eTISC</w:t>
            </w:r>
            <w:proofErr w:type="spellEnd"/>
            <w:r w:rsidRPr="00985CBF">
              <w:rPr>
                <w:rFonts w:ascii="Arabic Typesetting" w:hAnsi="Arabic Typesetting" w:cs="Arabic Typesetting"/>
                <w:sz w:val="36"/>
                <w:szCs w:val="36"/>
                <w:rtl/>
              </w:rPr>
              <w:t xml:space="preserve">‏" على الرابط التالي: </w:t>
            </w:r>
            <w:hyperlink r:id="rId58" w:history="1">
              <w:r w:rsidRPr="00985CBF">
                <w:rPr>
                  <w:rFonts w:ascii="Arabic Typesetting" w:hAnsi="Arabic Typesetting" w:cs="Arabic Typesetting"/>
                  <w:color w:val="0000FF" w:themeColor="hyperlink"/>
                  <w:sz w:val="36"/>
                  <w:szCs w:val="36"/>
                  <w:u w:val="single"/>
                </w:rPr>
                <w:t>http://etisc.wipo.org</w:t>
              </w:r>
            </w:hyperlink>
          </w:p>
          <w:p w:rsidR="00472E9D" w:rsidRPr="00985CBF" w:rsidRDefault="00472E9D" w:rsidP="00BA5413">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الدليل التوجيهي الإلكتروني بشأن استخدام المعلومات المتعلقة بالبراءات واستغلالها متاح على قرص مدمج ومتوفر على شبكة الإنترنت في الصفحة التي يُفضي إليها الرابط التالي: </w:t>
            </w:r>
            <w:hyperlink r:id="rId59" w:history="1">
              <w:r w:rsidRPr="00985CBF">
                <w:rPr>
                  <w:rFonts w:ascii="Arabic Typesetting" w:hAnsi="Arabic Typesetting" w:cs="Arabic Typesetting"/>
                  <w:color w:val="0000FF" w:themeColor="hyperlink"/>
                  <w:sz w:val="36"/>
                  <w:szCs w:val="36"/>
                  <w:u w:val="single"/>
                </w:rPr>
                <w:t>http://www.wipo.int/tisc/en/etutorial.html</w:t>
              </w:r>
            </w:hyperlink>
          </w:p>
        </w:tc>
        <w:tc>
          <w:tcPr>
            <w:tcW w:w="1771" w:type="pct"/>
            <w:shd w:val="clear" w:color="auto" w:fill="auto"/>
          </w:tcPr>
          <w:p w:rsidR="00472E9D" w:rsidRPr="00985CBF" w:rsidRDefault="00472E9D" w:rsidP="00BA5413">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"1"</w:t>
            </w:r>
            <w:r w:rsidR="00BA5413">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أن تواصل أمانة الويبو دعم هذا المشروع كنشاط معمّم على قطاع البنية التحتية العالمية واستعراض ما إذا كانت الترتيبات المالية الحالية، أي جلب ما يقارب 60% من الميزانية من وحدات خارج هذا القطاع، الطريقة الأكثر فعالية لإدارة ميزانية هذا </w:t>
            </w:r>
            <w:r w:rsidRPr="00985CBF">
              <w:rPr>
                <w:rFonts w:ascii="Arabic Typesetting" w:hAnsi="Arabic Typesetting" w:cs="Arabic Typesetting"/>
                <w:sz w:val="36"/>
                <w:szCs w:val="36"/>
                <w:rtl/>
              </w:rPr>
              <w:lastRenderedPageBreak/>
              <w:t>المشروع.</w:t>
            </w:r>
          </w:p>
          <w:p w:rsidR="00472E9D" w:rsidRPr="00985CBF" w:rsidRDefault="00472E9D" w:rsidP="00BA5413">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sidR="00BA5413">
              <w:rPr>
                <w:rFonts w:ascii="Arabic Typesetting" w:hAnsi="Arabic Typesetting" w:cs="Arabic Typesetting"/>
                <w:sz w:val="36"/>
                <w:szCs w:val="36"/>
                <w:rtl/>
              </w:rPr>
              <w:tab/>
            </w:r>
            <w:proofErr w:type="gramStart"/>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بالنسبة</w:t>
            </w:r>
            <w:proofErr w:type="gramEnd"/>
            <w:r w:rsidRPr="00985CBF">
              <w:rPr>
                <w:rFonts w:ascii="Arabic Typesetting" w:hAnsi="Arabic Typesetting" w:cs="Arabic Typesetting"/>
                <w:sz w:val="36"/>
                <w:szCs w:val="36"/>
                <w:rtl/>
              </w:rPr>
              <w:t xml:space="preserve"> للدول الأعضاء ومكاتبها الوطنية المعنية بالملكية الفكرية، التي هي بصدد إنشاء شبكة لمراكز دعم التكنولوجيا والابتكار أو التي تخطط لذلك: تقديم ما يكفي من الدعم من أجل تعزيز استدامة تلك المراكز على المدى الطويل.</w:t>
            </w:r>
          </w:p>
          <w:p w:rsidR="00472E9D" w:rsidRDefault="00472E9D" w:rsidP="00BA5413">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"3"</w:t>
            </w:r>
            <w:r w:rsidR="00BA5413">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أن ينظر قسم دعم الابتكار والتكنولوجيا في أمانة الويبو في كيفية تكييف أنشطته لدعم استدامة مراكز دعم التكنولوجيا والابتكار على المدى الطويل</w:t>
            </w:r>
            <w:r>
              <w:rPr>
                <w:rFonts w:ascii="Arabic Typesetting" w:hAnsi="Arabic Typesetting" w:cs="Arabic Typesetting"/>
                <w:sz w:val="36"/>
                <w:szCs w:val="36"/>
                <w:rtl/>
              </w:rPr>
              <w:t>.</w:t>
            </w:r>
          </w:p>
          <w:p w:rsidR="00472E9D" w:rsidRPr="00985CBF" w:rsidRDefault="00472E9D" w:rsidP="00BA5413">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w:t>
            </w:r>
            <w:r w:rsidR="00BA5413">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أن ينظر جميع أصحاب المصلحة المعنيون بالمشروع (أمانة الويبو والدول الأعضاء والمكاتب الوطنية للملكية الفكرية والمؤسسات المضيفة) في كيفية زيادة دمج مراكز دعم التكنولوجيا والابتكار في مبادرات الابتكار الأعم.</w:t>
            </w:r>
          </w:p>
        </w:tc>
      </w:tr>
    </w:tbl>
    <w:p w:rsidR="005D3632" w:rsidRDefault="005D3632" w:rsidP="008804E0">
      <w:pPr>
        <w:pStyle w:val="NormalParaAR"/>
        <w:rPr>
          <w:rtl/>
          <w:lang w:bidi="ar-EG"/>
        </w:rPr>
      </w:pPr>
    </w:p>
    <w:p w:rsidR="000551AA" w:rsidRPr="00985CBF" w:rsidRDefault="000551AA" w:rsidP="00553BB0">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w:t>
      </w:r>
      <w:r>
        <w:rPr>
          <w:rFonts w:ascii="Arabic Typesetting" w:hAnsi="Arabic Typesetting" w:cs="Arabic Typesetting" w:hint="cs"/>
          <w:sz w:val="36"/>
          <w:szCs w:val="36"/>
          <w:rtl/>
        </w:rPr>
        <w:t>16</w:t>
      </w:r>
      <w:r w:rsidRPr="00985CBF">
        <w:rPr>
          <w:rFonts w:ascii="Arabic Typesetting" w:hAnsi="Arabic Typesetting" w:cs="Arabic Typesetting"/>
          <w:sz w:val="36"/>
          <w:szCs w:val="36"/>
          <w:rtl/>
        </w:rPr>
        <w:t>"</w:t>
      </w:r>
      <w:r w:rsidR="00553BB0">
        <w:rPr>
          <w:rFonts w:ascii="Arabic Typesetting" w:hAnsi="Arabic Typesetting" w:cs="Arabic Typesetting"/>
          <w:sz w:val="36"/>
          <w:szCs w:val="36"/>
          <w:rtl/>
        </w:rPr>
        <w:tab/>
      </w:r>
      <w:r w:rsidRPr="00985CBF">
        <w:rPr>
          <w:rFonts w:ascii="Arabic Typesetting" w:hAnsi="Arabic Typesetting" w:cs="Arabic Typesetting" w:hint="cs"/>
          <w:sz w:val="36"/>
          <w:szCs w:val="36"/>
          <w:rtl/>
        </w:rPr>
        <w:t>ال</w:t>
      </w:r>
      <w:r w:rsidRPr="00985CBF">
        <w:rPr>
          <w:rFonts w:ascii="Arabic Typesetting" w:hAnsi="Arabic Typesetting" w:cs="Arabic Typesetting"/>
          <w:sz w:val="36"/>
          <w:szCs w:val="36"/>
          <w:rtl/>
        </w:rPr>
        <w:t xml:space="preserve">مشروع </w:t>
      </w:r>
      <w:r w:rsidRPr="00985CBF">
        <w:rPr>
          <w:rFonts w:ascii="Arabic Typesetting" w:hAnsi="Arabic Typesetting" w:cs="Arabic Typesetting" w:hint="cs"/>
          <w:sz w:val="36"/>
          <w:szCs w:val="36"/>
          <w:rtl/>
        </w:rPr>
        <w:t>ال</w:t>
      </w:r>
      <w:r w:rsidRPr="00985CBF">
        <w:rPr>
          <w:rFonts w:ascii="Arabic Typesetting" w:hAnsi="Arabic Typesetting" w:cs="Arabic Typesetting"/>
          <w:sz w:val="36"/>
          <w:szCs w:val="36"/>
          <w:rtl/>
        </w:rPr>
        <w:t xml:space="preserve">رائد لإنشاء </w:t>
      </w:r>
      <w:proofErr w:type="gramStart"/>
      <w:r w:rsidRPr="00985CBF">
        <w:rPr>
          <w:rFonts w:ascii="Arabic Typesetting" w:hAnsi="Arabic Typesetting" w:cs="Arabic Typesetting"/>
          <w:sz w:val="36"/>
          <w:szCs w:val="36"/>
          <w:rtl/>
        </w:rPr>
        <w:t>أكاديميات</w:t>
      </w:r>
      <w:proofErr w:type="gramEnd"/>
      <w:r w:rsidRPr="00985CBF">
        <w:rPr>
          <w:rFonts w:ascii="Arabic Typesetting" w:hAnsi="Arabic Typesetting" w:cs="Arabic Typesetting"/>
          <w:sz w:val="36"/>
          <w:szCs w:val="36"/>
          <w:rtl/>
        </w:rPr>
        <w:t xml:space="preserve"> وطنية جديدة في مجال الملكية الفكرية – المرحلة</w:t>
      </w:r>
      <w:r w:rsidRPr="00985CBF">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الثانية</w:t>
      </w:r>
    </w:p>
    <w:p w:rsidR="000551AA" w:rsidRPr="00985CBF" w:rsidRDefault="000551AA" w:rsidP="00C34204">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DA_10_02</w:t>
      </w:r>
      <w:r w:rsidRPr="00985CBF">
        <w:rPr>
          <w:rFonts w:ascii="Arabic Typesetting" w:hAnsi="Arabic Typesetting" w:cs="Arabic Typesetting"/>
          <w:sz w:val="36"/>
          <w:szCs w:val="36"/>
          <w:rtl/>
        </w:rPr>
        <w:t xml:space="preserve"> </w:t>
      </w:r>
      <w:r w:rsidR="00C34204">
        <w:rPr>
          <w:rFonts w:ascii="Arabic Typesetting" w:hAnsi="Arabic Typesetting" w:cs="Arabic Typesetting"/>
          <w:sz w:val="36"/>
          <w:szCs w:val="36"/>
          <w:rtl/>
        </w:rPr>
        <w:t>–</w:t>
      </w:r>
      <w:r w:rsidRPr="00985CBF">
        <w:rPr>
          <w:rFonts w:ascii="Arabic Typesetting" w:hAnsi="Arabic Typesetting" w:cs="Arabic Typesetting"/>
          <w:sz w:val="36"/>
          <w:szCs w:val="36"/>
          <w:rtl/>
        </w:rPr>
        <w:t xml:space="preserve"> التوصية 10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2"/>
        <w:gridCol w:w="4706"/>
        <w:gridCol w:w="6271"/>
      </w:tblGrid>
      <w:tr w:rsidR="000551AA" w:rsidRPr="00985CBF" w:rsidTr="001A393E">
        <w:tc>
          <w:tcPr>
            <w:tcW w:w="1261" w:type="pct"/>
            <w:tcBorders>
              <w:top w:val="single" w:sz="4" w:space="0" w:color="auto"/>
              <w:left w:val="single" w:sz="4" w:space="0" w:color="auto"/>
              <w:bottom w:val="single" w:sz="4" w:space="0" w:color="auto"/>
              <w:right w:val="single" w:sz="4" w:space="0" w:color="auto"/>
            </w:tcBorders>
            <w:shd w:val="clear" w:color="auto" w:fill="auto"/>
          </w:tcPr>
          <w:p w:rsidR="000551AA" w:rsidRPr="00985CBF" w:rsidRDefault="000551AA" w:rsidP="00C34204">
            <w:pPr>
              <w:keepNext/>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وصف </w:t>
            </w:r>
            <w:proofErr w:type="gramStart"/>
            <w:r w:rsidRPr="00985CBF">
              <w:rPr>
                <w:rFonts w:ascii="Arabic Typesetting" w:hAnsi="Arabic Typesetting" w:cs="Arabic Typesetting"/>
                <w:b/>
                <w:sz w:val="36"/>
                <w:szCs w:val="36"/>
                <w:rtl/>
              </w:rPr>
              <w:t>مقتضب</w:t>
            </w:r>
            <w:proofErr w:type="gramEnd"/>
            <w:r w:rsidRPr="00985CBF">
              <w:rPr>
                <w:rFonts w:ascii="Arabic Typesetting" w:hAnsi="Arabic Typesetting" w:cs="Arabic Typesetting"/>
                <w:b/>
                <w:sz w:val="36"/>
                <w:szCs w:val="36"/>
                <w:rtl/>
              </w:rPr>
              <w:t xml:space="preserve"> للمشروع</w:t>
            </w: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0551AA" w:rsidRPr="00985CBF" w:rsidRDefault="000551AA" w:rsidP="00C34204">
            <w:pPr>
              <w:keepNext/>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الإنجازات الرئيسية </w:t>
            </w:r>
            <w:proofErr w:type="gramStart"/>
            <w:r w:rsidRPr="00985CBF">
              <w:rPr>
                <w:rFonts w:ascii="Arabic Typesetting" w:hAnsi="Arabic Typesetting" w:cs="Arabic Typesetting"/>
                <w:b/>
                <w:sz w:val="36"/>
                <w:szCs w:val="36"/>
                <w:rtl/>
              </w:rPr>
              <w:t>والنتائج</w:t>
            </w:r>
            <w:proofErr w:type="gramEnd"/>
          </w:p>
        </w:tc>
        <w:tc>
          <w:tcPr>
            <w:tcW w:w="2136" w:type="pct"/>
            <w:tcBorders>
              <w:top w:val="single" w:sz="4" w:space="0" w:color="auto"/>
              <w:left w:val="single" w:sz="4" w:space="0" w:color="auto"/>
              <w:bottom w:val="single" w:sz="4" w:space="0" w:color="auto"/>
              <w:right w:val="single" w:sz="4" w:space="0" w:color="auto"/>
            </w:tcBorders>
            <w:shd w:val="clear" w:color="auto" w:fill="auto"/>
          </w:tcPr>
          <w:p w:rsidR="000551AA" w:rsidRPr="00985CBF" w:rsidRDefault="000551AA" w:rsidP="00C34204">
            <w:pPr>
              <w:keepNext/>
              <w:bidi/>
              <w:spacing w:after="240" w:line="360" w:lineRule="exact"/>
              <w:rPr>
                <w:rFonts w:ascii="Arabic Typesetting" w:hAnsi="Arabic Typesetting" w:cs="Arabic Typesetting"/>
                <w:b/>
                <w:sz w:val="36"/>
                <w:szCs w:val="36"/>
              </w:rPr>
            </w:pPr>
            <w:proofErr w:type="gramStart"/>
            <w:r w:rsidRPr="00985CBF">
              <w:rPr>
                <w:rFonts w:ascii="Arabic Typesetting" w:hAnsi="Arabic Typesetting" w:cs="Arabic Typesetting"/>
                <w:b/>
                <w:sz w:val="36"/>
                <w:szCs w:val="36"/>
                <w:rtl/>
              </w:rPr>
              <w:t>توصيات</w:t>
            </w:r>
            <w:proofErr w:type="gramEnd"/>
            <w:r w:rsidRPr="00985CBF">
              <w:rPr>
                <w:rFonts w:ascii="Arabic Typesetting" w:hAnsi="Arabic Typesetting" w:cs="Arabic Typesetting"/>
                <w:b/>
                <w:sz w:val="36"/>
                <w:szCs w:val="36"/>
                <w:rtl/>
              </w:rPr>
              <w:t xml:space="preserve">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0551AA" w:rsidRPr="00985CBF" w:rsidTr="001A393E">
        <w:tc>
          <w:tcPr>
            <w:tcW w:w="1261" w:type="pct"/>
            <w:shd w:val="clear" w:color="auto" w:fill="auto"/>
          </w:tcPr>
          <w:p w:rsidR="000551AA" w:rsidRPr="00985CBF" w:rsidRDefault="000551AA"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يهدف ال</w:t>
            </w:r>
            <w:r w:rsidRPr="00985CBF">
              <w:rPr>
                <w:rFonts w:ascii="Arabic Typesetting" w:hAnsi="Arabic Typesetting" w:cs="Arabic Typesetting"/>
                <w:sz w:val="36"/>
                <w:szCs w:val="36"/>
                <w:rtl/>
              </w:rPr>
              <w:t xml:space="preserve">مشروع </w:t>
            </w:r>
            <w:r w:rsidRPr="00985CBF">
              <w:rPr>
                <w:rFonts w:ascii="Arabic Typesetting" w:hAnsi="Arabic Typesetting" w:cs="Arabic Typesetting" w:hint="cs"/>
                <w:sz w:val="36"/>
                <w:szCs w:val="36"/>
                <w:rtl/>
              </w:rPr>
              <w:t>ال</w:t>
            </w:r>
            <w:r w:rsidRPr="00985CBF">
              <w:rPr>
                <w:rFonts w:ascii="Arabic Typesetting" w:hAnsi="Arabic Typesetting" w:cs="Arabic Typesetting"/>
                <w:sz w:val="36"/>
                <w:szCs w:val="36"/>
                <w:rtl/>
              </w:rPr>
              <w:t xml:space="preserve">رائد لإنشاء أكاديميات وطنية جديدة في مجال الملكية الفكرية </w:t>
            </w:r>
            <w:r w:rsidRPr="00985CBF">
              <w:rPr>
                <w:rFonts w:ascii="Arabic Typesetting" w:hAnsi="Arabic Typesetting" w:cs="Arabic Typesetting" w:hint="cs"/>
                <w:sz w:val="36"/>
                <w:szCs w:val="36"/>
                <w:rtl/>
              </w:rPr>
              <w:t>إلى م</w:t>
            </w:r>
            <w:r w:rsidRPr="00985CBF">
              <w:rPr>
                <w:rFonts w:ascii="Arabic Typesetting" w:hAnsi="Arabic Typesetting" w:cs="Arabic Typesetting"/>
                <w:sz w:val="36"/>
                <w:szCs w:val="36"/>
                <w:rtl/>
              </w:rPr>
              <w:t>ساعدة البلدان النامية والبلدان الأقل نموا على إنشاء مؤسسات للتدريب في مجال الملكية الفكرية بأقل الموارد الممكنة بغية التصدي لطلبها المتزايد على خبراء الملكية الفكرية والمهنيين والمسؤولين الحكوميين وأصحاب المصلحة الآخرين.</w:t>
            </w:r>
          </w:p>
          <w:p w:rsidR="000551AA" w:rsidRPr="00985CBF" w:rsidRDefault="000551AA"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تهدف المرحلة الثانية إلى تعزيز المشروع عن طريق: "1" وضع استراتيجيات تنفيذ مكيفة وتدريب الموارد البشرية الداخلية (تدريب المدربين) المُشارِكة في إنشاء المراكز المحلية للتدريب في مجال الملكية الفكرية؛ "2" وتوفير برامج تدريبية تلبي احتياجات محلية محددة؛ "3" وتوفير إمكانية النفاذ إلى المواد التدريبية والاستشارات المتخصصة لوضع استراتيجية تنفيذ لمؤسسة التدريب؛ "4" وتوفير أدوات إدارية وتنظيمية ومبادئ توجيهية من أجل الاستدامة الذاتية لمراكز التدريب ولإنشاء </w:t>
            </w:r>
            <w:r w:rsidRPr="00985CBF">
              <w:rPr>
                <w:rFonts w:ascii="Arabic Typesetting" w:hAnsi="Arabic Typesetting" w:cs="Arabic Typesetting"/>
                <w:sz w:val="36"/>
                <w:szCs w:val="36"/>
                <w:rtl/>
              </w:rPr>
              <w:lastRenderedPageBreak/>
              <w:t>مراكز جديدة؛ "5" والإسهام في إنشاء بيئة افتراضية للحصول على مواد التدريب المُعدَّة في إطار المشروع وتبادلها مع الغير.</w:t>
            </w:r>
          </w:p>
          <w:p w:rsidR="000551AA" w:rsidRPr="00985CBF" w:rsidRDefault="000551AA" w:rsidP="0055042B">
            <w:pPr>
              <w:bidi/>
              <w:spacing w:after="240" w:line="360" w:lineRule="exact"/>
              <w:rPr>
                <w:rFonts w:ascii="Arabic Typesetting" w:hAnsi="Arabic Typesetting" w:cs="Arabic Typesetting"/>
                <w:sz w:val="36"/>
                <w:szCs w:val="36"/>
              </w:rPr>
            </w:pPr>
          </w:p>
        </w:tc>
        <w:tc>
          <w:tcPr>
            <w:tcW w:w="1603" w:type="pct"/>
            <w:shd w:val="clear" w:color="auto" w:fill="auto"/>
          </w:tcPr>
          <w:p w:rsidR="000551AA" w:rsidRPr="00985CBF" w:rsidRDefault="000551AA" w:rsidP="00A15CA3">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 xml:space="preserve">توفر حاليا </w:t>
            </w:r>
            <w:r w:rsidR="00A15CA3">
              <w:rPr>
                <w:rFonts w:ascii="Arabic Typesetting" w:hAnsi="Arabic Typesetting" w:cs="Arabic Typesetting" w:hint="cs"/>
                <w:sz w:val="36"/>
                <w:szCs w:val="36"/>
                <w:rtl/>
              </w:rPr>
              <w:t>خمسة</w:t>
            </w:r>
            <w:r w:rsidRPr="00985CBF">
              <w:rPr>
                <w:rFonts w:ascii="Arabic Typesetting" w:hAnsi="Arabic Typesetting" w:cs="Arabic Typesetting"/>
                <w:sz w:val="36"/>
                <w:szCs w:val="36"/>
                <w:rtl/>
              </w:rPr>
              <w:t xml:space="preserve"> مراكز تدريب وطنية على الملكية الفكرية في كولومبيا والجمهورية </w:t>
            </w:r>
            <w:proofErr w:type="spellStart"/>
            <w:r w:rsidRPr="00985CBF">
              <w:rPr>
                <w:rFonts w:ascii="Arabic Typesetting" w:hAnsi="Arabic Typesetting" w:cs="Arabic Typesetting"/>
                <w:sz w:val="36"/>
                <w:szCs w:val="36"/>
                <w:rtl/>
              </w:rPr>
              <w:t>الدومينيكية</w:t>
            </w:r>
            <w:proofErr w:type="spellEnd"/>
            <w:r w:rsidRPr="00985CBF">
              <w:rPr>
                <w:rFonts w:ascii="Arabic Typesetting" w:hAnsi="Arabic Typesetting" w:cs="Arabic Typesetting"/>
                <w:sz w:val="36"/>
                <w:szCs w:val="36"/>
                <w:rtl/>
              </w:rPr>
              <w:t xml:space="preserve"> ومصر وبيرو وتونس برامج تدريب للجمهور الخارجي.</w:t>
            </w:r>
          </w:p>
          <w:p w:rsidR="000551AA" w:rsidRPr="00985CBF" w:rsidRDefault="000551AA" w:rsidP="0055042B">
            <w:pPr>
              <w:bidi/>
              <w:spacing w:after="240" w:line="360" w:lineRule="exact"/>
              <w:rPr>
                <w:rFonts w:ascii="Arabic Typesetting" w:hAnsi="Arabic Typesetting" w:cs="Arabic Typesetting"/>
                <w:sz w:val="36"/>
                <w:szCs w:val="36"/>
              </w:rPr>
            </w:pPr>
            <w:proofErr w:type="gramStart"/>
            <w:r w:rsidRPr="00985CBF">
              <w:rPr>
                <w:rFonts w:ascii="Arabic Typesetting" w:hAnsi="Arabic Typesetting" w:cs="Arabic Typesetting"/>
                <w:sz w:val="36"/>
                <w:szCs w:val="36"/>
                <w:rtl/>
              </w:rPr>
              <w:t>وتم</w:t>
            </w:r>
            <w:proofErr w:type="gramEnd"/>
            <w:r w:rsidRPr="00985CBF">
              <w:rPr>
                <w:rFonts w:ascii="Arabic Typesetting" w:hAnsi="Arabic Typesetting" w:cs="Arabic Typesetting"/>
                <w:sz w:val="36"/>
                <w:szCs w:val="36"/>
                <w:rtl/>
              </w:rPr>
              <w:t xml:space="preserve"> اعتماد 86 مدربا</w:t>
            </w:r>
            <w:r w:rsidR="00A15CA3">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في منهجيات التدريس والجوانب الموضوعية للملكية الفكرية، بما في ذلك النهوض بإقامة توازن عادل بين حماية الملكية الفكرية والمصلحة العامة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w:t>
            </w:r>
            <w:proofErr w:type="gramStart"/>
            <w:r w:rsidRPr="00985CBF">
              <w:rPr>
                <w:rFonts w:ascii="Arabic Typesetting" w:hAnsi="Arabic Typesetting" w:cs="Arabic Typesetting"/>
                <w:sz w:val="36"/>
                <w:szCs w:val="36"/>
                <w:rtl/>
              </w:rPr>
              <w:t>وتلقى</w:t>
            </w:r>
            <w:proofErr w:type="gramEnd"/>
            <w:r w:rsidRPr="00985CBF">
              <w:rPr>
                <w:rFonts w:ascii="Arabic Typesetting" w:hAnsi="Arabic Typesetting" w:cs="Arabic Typesetting"/>
                <w:sz w:val="36"/>
                <w:szCs w:val="36"/>
                <w:rtl/>
              </w:rPr>
              <w:t xml:space="preserve"> المدربون المحددون من البلدان الخمسة تدريبات مخصصة حسب احتياجاتهم لصقل مهاراتهم التعليمية (قدم ما مقداره 800 ساعة من التدريب إجمالا في 5 بلدان</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Pr>
              <w:t>.</w:t>
            </w:r>
          </w:p>
          <w:p w:rsidR="000551AA" w:rsidRPr="00985CBF" w:rsidRDefault="000551AA"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وصُمِّمت ثلاث وحدات </w:t>
            </w:r>
            <w:proofErr w:type="gramStart"/>
            <w:r w:rsidRPr="00985CBF">
              <w:rPr>
                <w:rFonts w:ascii="Arabic Typesetting" w:hAnsi="Arabic Typesetting" w:cs="Arabic Typesetting"/>
                <w:sz w:val="36"/>
                <w:szCs w:val="36"/>
                <w:rtl/>
              </w:rPr>
              <w:t>إقليمية</w:t>
            </w:r>
            <w:proofErr w:type="gramEnd"/>
            <w:r w:rsidRPr="00985CBF">
              <w:rPr>
                <w:rFonts w:ascii="Arabic Typesetting" w:hAnsi="Arabic Typesetting" w:cs="Arabic Typesetting"/>
                <w:sz w:val="36"/>
                <w:szCs w:val="36"/>
                <w:rtl/>
              </w:rPr>
              <w:t xml:space="preserve"> وقُدِّمت لمُنسِّقين أكاديميين.</w:t>
            </w:r>
          </w:p>
          <w:p w:rsidR="000551AA" w:rsidRPr="00985CBF" w:rsidRDefault="000551AA"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ومنح 18 مدربا أساسيا </w:t>
            </w:r>
            <w:proofErr w:type="gramStart"/>
            <w:r w:rsidRPr="00985CBF">
              <w:rPr>
                <w:rFonts w:ascii="Arabic Typesetting" w:hAnsi="Arabic Typesetting" w:cs="Arabic Typesetting"/>
                <w:sz w:val="36"/>
                <w:szCs w:val="36"/>
                <w:rtl/>
              </w:rPr>
              <w:t>منحا</w:t>
            </w:r>
            <w:proofErr w:type="gramEnd"/>
            <w:r w:rsidRPr="00985CBF">
              <w:rPr>
                <w:rFonts w:ascii="Arabic Typesetting" w:hAnsi="Arabic Typesetting" w:cs="Arabic Typesetting"/>
                <w:sz w:val="36"/>
                <w:szCs w:val="36"/>
                <w:rtl/>
              </w:rPr>
              <w:t xml:space="preserve"> دراسية كاملة للالتحاق ببرامج الماجستير الدولي في قانون الملكية الفكرية.</w:t>
            </w:r>
          </w:p>
          <w:p w:rsidR="000551AA" w:rsidRPr="00985CBF" w:rsidRDefault="000551AA" w:rsidP="0055042B">
            <w:pPr>
              <w:bidi/>
              <w:spacing w:after="240" w:line="360" w:lineRule="exact"/>
              <w:rPr>
                <w:rFonts w:ascii="Arabic Typesetting" w:hAnsi="Arabic Typesetting" w:cs="Arabic Typesetting"/>
                <w:sz w:val="36"/>
                <w:szCs w:val="36"/>
              </w:rPr>
            </w:pPr>
            <w:proofErr w:type="gramStart"/>
            <w:r w:rsidRPr="00985CBF">
              <w:rPr>
                <w:rFonts w:ascii="Arabic Typesetting" w:hAnsi="Arabic Typesetting" w:cs="Arabic Typesetting"/>
                <w:sz w:val="36"/>
                <w:szCs w:val="36"/>
                <w:rtl/>
              </w:rPr>
              <w:t>وتلقى</w:t>
            </w:r>
            <w:proofErr w:type="gramEnd"/>
            <w:r w:rsidRPr="00985CBF">
              <w:rPr>
                <w:rFonts w:ascii="Arabic Typesetting" w:hAnsi="Arabic Typesetting" w:cs="Arabic Typesetting"/>
                <w:sz w:val="36"/>
                <w:szCs w:val="36"/>
                <w:rtl/>
              </w:rPr>
              <w:t xml:space="preserve"> ما عدده 8480 مواطنا من 5 بلدان رائدة تدريبات على الملكية الفكرية من خلال مؤسسات وطنية رائدة للتدريب على الملكية الفكرية.</w:t>
            </w:r>
          </w:p>
          <w:p w:rsidR="000551AA" w:rsidRPr="00985CBF" w:rsidRDefault="000551AA"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وجميع الأكاديميات الرائدة </w:t>
            </w:r>
            <w:proofErr w:type="gramStart"/>
            <w:r w:rsidRPr="00985CBF">
              <w:rPr>
                <w:rFonts w:ascii="Arabic Typesetting" w:hAnsi="Arabic Typesetting" w:cs="Arabic Typesetting"/>
                <w:sz w:val="36"/>
                <w:szCs w:val="36"/>
                <w:rtl/>
              </w:rPr>
              <w:t>الست</w:t>
            </w:r>
            <w:proofErr w:type="gramEnd"/>
            <w:r w:rsidRPr="00985CBF">
              <w:rPr>
                <w:rFonts w:ascii="Arabic Typesetting" w:hAnsi="Arabic Typesetting" w:cs="Arabic Typesetting"/>
                <w:sz w:val="36"/>
                <w:szCs w:val="36"/>
                <w:rtl/>
              </w:rPr>
              <w:t xml:space="preserve"> أعضاء</w:t>
            </w:r>
            <w:r w:rsidRPr="00985CBF">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 xml:space="preserve">في الشبكة العالمية </w:t>
            </w:r>
            <w:r w:rsidRPr="00985CBF">
              <w:rPr>
                <w:rFonts w:ascii="Arabic Typesetting" w:hAnsi="Arabic Typesetting" w:cs="Arabic Typesetting"/>
                <w:sz w:val="36"/>
                <w:szCs w:val="36"/>
                <w:rtl/>
              </w:rPr>
              <w:lastRenderedPageBreak/>
              <w:t>لأكاديميات الملكية الفكرية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GNIPA</w:t>
            </w:r>
            <w:r w:rsidRPr="00985CBF">
              <w:rPr>
                <w:rFonts w:ascii="Arabic Typesetting" w:hAnsi="Arabic Typesetting" w:cs="Arabic Typesetting"/>
                <w:sz w:val="36"/>
                <w:szCs w:val="36"/>
                <w:rtl/>
              </w:rPr>
              <w:t>‏).</w:t>
            </w:r>
          </w:p>
          <w:p w:rsidR="000551AA" w:rsidRPr="00985CBF" w:rsidRDefault="000551AA"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مجموعة الأدوات والمواد التدريبية المعدَّة كمراجع للبلدان التي تود أن تنشئ أكاديمياتها الوطنية الجديدة، وهي متاحة على الرابط التالي: </w:t>
            </w:r>
            <w:hyperlink r:id="rId60" w:history="1">
              <w:r w:rsidRPr="00985CBF">
                <w:rPr>
                  <w:rFonts w:ascii="Arabic Typesetting" w:hAnsi="Arabic Typesetting" w:cs="Arabic Typesetting"/>
                  <w:color w:val="0000FF" w:themeColor="hyperlink"/>
                  <w:sz w:val="36"/>
                  <w:szCs w:val="36"/>
                  <w:u w:val="single"/>
                </w:rPr>
                <w:t>http://www.wipo.int/academy/en/about/startup_academies</w:t>
              </w:r>
              <w:r w:rsidRPr="00985CBF">
                <w:rPr>
                  <w:rFonts w:ascii="Arabic Typesetting" w:hAnsi="Arabic Typesetting" w:cs="Arabic Typesetting"/>
                  <w:color w:val="0000FF" w:themeColor="hyperlink"/>
                  <w:sz w:val="36"/>
                  <w:szCs w:val="36"/>
                  <w:u w:val="single"/>
                  <w:rtl/>
                </w:rPr>
                <w:t>/</w:t>
              </w:r>
            </w:hyperlink>
          </w:p>
        </w:tc>
        <w:tc>
          <w:tcPr>
            <w:tcW w:w="2136" w:type="pct"/>
            <w:shd w:val="clear" w:color="auto" w:fill="auto"/>
          </w:tcPr>
          <w:p w:rsidR="000551AA" w:rsidRPr="00985CBF" w:rsidRDefault="000551AA" w:rsidP="00A15CA3">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"1"</w:t>
            </w:r>
            <w:r w:rsidR="00A15CA3">
              <w:rPr>
                <w:rFonts w:ascii="Arabic Typesetting" w:hAnsi="Arabic Typesetting" w:cs="Arabic Typesetting"/>
                <w:sz w:val="36"/>
                <w:szCs w:val="36"/>
                <w:rtl/>
              </w:rPr>
              <w:tab/>
            </w:r>
            <w:r w:rsidRPr="00985CBF">
              <w:rPr>
                <w:rFonts w:ascii="Arabic Typesetting" w:hAnsi="Arabic Typesetting" w:cs="Arabic Typesetting"/>
                <w:sz w:val="36"/>
                <w:szCs w:val="36"/>
                <w:rtl/>
              </w:rPr>
              <w:t>ينبغي للويبو أن تنظر، عقب عمليات تقييم المشروع، في وضع خطط عمل أو خطط إدارة للاستجابة لكل توصية من توصيات التقييم.</w:t>
            </w:r>
          </w:p>
          <w:p w:rsidR="000551AA" w:rsidRPr="00985CBF" w:rsidRDefault="000551AA" w:rsidP="00A15CA3">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sidR="00A15CA3">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فيما يخص المشروعات المماثلة المقبلة، سواء أكانت ممولة بوصفها مشروعاً خاصاً أو من خلال ميزانية الويبو العادية، ينبغي تعزيز دور المكاتب الإقليمية في جميع مراحل المشروع.</w:t>
            </w:r>
          </w:p>
          <w:p w:rsidR="000551AA" w:rsidRPr="00985CBF" w:rsidRDefault="000551AA" w:rsidP="00A15CA3">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w:t>
            </w:r>
            <w:r w:rsidR="00A15CA3">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بالتنسيق بين أكاديمية الويبو والمكاتب الإقليمية، وضع مؤشرات قياس للاستدامة الذاتية لمراكز التدريب المنشأة وبخاصة في ضوء اندراج هذا النشاط في ميزانية الويبو كجزء منتظم.</w:t>
            </w:r>
          </w:p>
          <w:p w:rsidR="000551AA" w:rsidRPr="00985CBF" w:rsidRDefault="000551AA" w:rsidP="008C1D9D">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w:t>
            </w:r>
            <w:r w:rsidR="00A15CA3">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دعماً لمراكز التدريب الحديثة المنشأ، ينبغي لأكاديمية الويبو أن تضع بالتنسيق مع المكتب الإقليمي المعني صيغة تقييم ترسل إلى المراكز كي تكيفها وتستخدمها في تقييم المدرَبين من حيث كفاية مهاراتهم وقدرتهم على تقديم التدريب في المستقبل.</w:t>
            </w:r>
          </w:p>
          <w:p w:rsidR="000551AA" w:rsidRPr="00985CBF" w:rsidRDefault="000551AA" w:rsidP="00A15CA3">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"5"</w:t>
            </w:r>
            <w:r w:rsidR="00A15CA3">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للويبو أن تطلق مشروع صفحة الويكي رسمياً وأن تروجه في صفوف الدول الأعضاء.</w:t>
            </w:r>
          </w:p>
          <w:p w:rsidR="000551AA" w:rsidRPr="00985CBF" w:rsidRDefault="000551AA"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وينبغي تحديد مشرف لصفحة الويكي كي يطور ويراقب المناقشات والإسهامات المتعلقة بإنشاء مؤسسات تدريب على الملكية الفكرية وما يقدَّم فيها من تدريب.</w:t>
            </w:r>
          </w:p>
          <w:p w:rsidR="000551AA" w:rsidRPr="00985CBF" w:rsidRDefault="000551AA" w:rsidP="00A15CA3">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"6"</w:t>
            </w:r>
            <w:r w:rsidR="00A15CA3">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لفريق المشروع أن ينتهي بسرعة وبالتنسيق الوثيق مع المكاتب الإقليمية من إعداد مجموعة المبادئ التوجيهية الجاري في الوقت الراهن بشأن المسارات اللازمة لإنشاء مركز تدريب مستدام ذاتيا في مجال الملكية الفكرية.</w:t>
            </w:r>
          </w:p>
        </w:tc>
      </w:tr>
    </w:tbl>
    <w:p w:rsidR="00BA5413" w:rsidRDefault="00BA5413" w:rsidP="008804E0">
      <w:pPr>
        <w:pStyle w:val="NormalParaAR"/>
        <w:rPr>
          <w:rtl/>
          <w:lang w:bidi="ar-EG"/>
        </w:rPr>
      </w:pPr>
    </w:p>
    <w:p w:rsidR="00145949" w:rsidRPr="00985CBF" w:rsidRDefault="00145949" w:rsidP="00145949">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"17"</w:t>
      </w:r>
      <w:r>
        <w:rPr>
          <w:rFonts w:ascii="Arabic Typesetting" w:hAnsi="Arabic Typesetting" w:cs="Arabic Typesetting"/>
          <w:sz w:val="36"/>
          <w:szCs w:val="36"/>
          <w:rtl/>
        </w:rPr>
        <w:tab/>
      </w:r>
      <w:r w:rsidRPr="00985CBF">
        <w:rPr>
          <w:rFonts w:ascii="Arabic Typesetting" w:hAnsi="Arabic Typesetting" w:cs="Arabic Typesetting"/>
          <w:sz w:val="36"/>
          <w:szCs w:val="36"/>
          <w:rtl/>
        </w:rPr>
        <w:t>الملكية الفكرية وتوسيم المنتجات لتطوير الأعمال في البلدان النامية والبلدان الأقل نموا</w:t>
      </w:r>
    </w:p>
    <w:p w:rsidR="00145949" w:rsidRPr="00985CBF" w:rsidRDefault="00145949" w:rsidP="00145949">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DA_4_10_01</w:t>
      </w:r>
      <w:r w:rsidRPr="00985CBF">
        <w:rPr>
          <w:rFonts w:ascii="Arabic Typesetting" w:hAnsi="Arabic Typesetting" w:cs="Arabic Typesetting"/>
          <w:sz w:val="36"/>
          <w:szCs w:val="36"/>
          <w:rtl/>
        </w:rPr>
        <w:t xml:space="preserve"> </w:t>
      </w:r>
      <w:r>
        <w:rPr>
          <w:rFonts w:ascii="Arabic Typesetting" w:hAnsi="Arabic Typesetting" w:cs="Arabic Typesetting"/>
          <w:sz w:val="36"/>
          <w:szCs w:val="36"/>
          <w:rtl/>
        </w:rPr>
        <w:t>–</w:t>
      </w:r>
      <w:r w:rsidRPr="00985CBF">
        <w:rPr>
          <w:rFonts w:ascii="Arabic Typesetting" w:hAnsi="Arabic Typesetting" w:cs="Arabic Typesetting"/>
          <w:sz w:val="36"/>
          <w:szCs w:val="36"/>
          <w:rtl/>
        </w:rPr>
        <w:t xml:space="preserve"> التوصيتان 4 و10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6"/>
        <w:gridCol w:w="4371"/>
        <w:gridCol w:w="6952"/>
      </w:tblGrid>
      <w:tr w:rsidR="00145949" w:rsidRPr="00985CBF" w:rsidTr="001A393E">
        <w:tc>
          <w:tcPr>
            <w:tcW w:w="1143" w:type="pct"/>
            <w:tcBorders>
              <w:top w:val="single" w:sz="4" w:space="0" w:color="auto"/>
              <w:left w:val="single" w:sz="4" w:space="0" w:color="auto"/>
              <w:bottom w:val="single" w:sz="4" w:space="0" w:color="auto"/>
              <w:right w:val="single" w:sz="4" w:space="0" w:color="auto"/>
            </w:tcBorders>
            <w:shd w:val="clear" w:color="auto" w:fill="auto"/>
          </w:tcPr>
          <w:p w:rsidR="00145949" w:rsidRPr="00985CBF" w:rsidRDefault="00145949" w:rsidP="0055042B">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وصف </w:t>
            </w:r>
            <w:proofErr w:type="gramStart"/>
            <w:r w:rsidRPr="00985CBF">
              <w:rPr>
                <w:rFonts w:ascii="Arabic Typesetting" w:hAnsi="Arabic Typesetting" w:cs="Arabic Typesetting"/>
                <w:b/>
                <w:sz w:val="36"/>
                <w:szCs w:val="36"/>
                <w:rtl/>
              </w:rPr>
              <w:t>مقتضب</w:t>
            </w:r>
            <w:proofErr w:type="gramEnd"/>
            <w:r w:rsidRPr="00985CBF">
              <w:rPr>
                <w:rFonts w:ascii="Arabic Typesetting" w:hAnsi="Arabic Typesetting" w:cs="Arabic Typesetting"/>
                <w:b/>
                <w:sz w:val="36"/>
                <w:szCs w:val="36"/>
                <w:rtl/>
              </w:rPr>
              <w:t xml:space="preserve"> للمشروع</w:t>
            </w:r>
          </w:p>
        </w:tc>
        <w:tc>
          <w:tcPr>
            <w:tcW w:w="1489" w:type="pct"/>
            <w:tcBorders>
              <w:top w:val="single" w:sz="4" w:space="0" w:color="auto"/>
              <w:left w:val="single" w:sz="4" w:space="0" w:color="auto"/>
              <w:bottom w:val="single" w:sz="4" w:space="0" w:color="auto"/>
              <w:right w:val="single" w:sz="4" w:space="0" w:color="auto"/>
            </w:tcBorders>
            <w:shd w:val="clear" w:color="auto" w:fill="auto"/>
          </w:tcPr>
          <w:p w:rsidR="00145949" w:rsidRPr="00985CBF" w:rsidRDefault="00145949" w:rsidP="0055042B">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الإنجازات الرئيسية </w:t>
            </w:r>
            <w:proofErr w:type="gramStart"/>
            <w:r w:rsidRPr="00985CBF">
              <w:rPr>
                <w:rFonts w:ascii="Arabic Typesetting" w:hAnsi="Arabic Typesetting" w:cs="Arabic Typesetting"/>
                <w:b/>
                <w:sz w:val="36"/>
                <w:szCs w:val="36"/>
                <w:rtl/>
              </w:rPr>
              <w:t>والنتائج</w:t>
            </w:r>
            <w:proofErr w:type="gramEnd"/>
          </w:p>
        </w:tc>
        <w:tc>
          <w:tcPr>
            <w:tcW w:w="2368" w:type="pct"/>
            <w:tcBorders>
              <w:top w:val="single" w:sz="4" w:space="0" w:color="auto"/>
              <w:left w:val="single" w:sz="4" w:space="0" w:color="auto"/>
              <w:bottom w:val="single" w:sz="4" w:space="0" w:color="auto"/>
              <w:right w:val="single" w:sz="4" w:space="0" w:color="auto"/>
            </w:tcBorders>
            <w:shd w:val="clear" w:color="auto" w:fill="auto"/>
          </w:tcPr>
          <w:p w:rsidR="00145949" w:rsidRPr="00985CBF" w:rsidRDefault="00145949" w:rsidP="0055042B">
            <w:pPr>
              <w:bidi/>
              <w:spacing w:after="240" w:line="360" w:lineRule="exact"/>
              <w:rPr>
                <w:rFonts w:ascii="Arabic Typesetting" w:hAnsi="Arabic Typesetting" w:cs="Arabic Typesetting"/>
                <w:b/>
                <w:sz w:val="36"/>
                <w:szCs w:val="36"/>
              </w:rPr>
            </w:pPr>
            <w:proofErr w:type="gramStart"/>
            <w:r w:rsidRPr="00985CBF">
              <w:rPr>
                <w:rFonts w:ascii="Arabic Typesetting" w:hAnsi="Arabic Typesetting" w:cs="Arabic Typesetting"/>
                <w:b/>
                <w:sz w:val="36"/>
                <w:szCs w:val="36"/>
                <w:rtl/>
              </w:rPr>
              <w:t>توصيات</w:t>
            </w:r>
            <w:proofErr w:type="gramEnd"/>
            <w:r w:rsidRPr="00985CBF">
              <w:rPr>
                <w:rFonts w:ascii="Arabic Typesetting" w:hAnsi="Arabic Typesetting" w:cs="Arabic Typesetting"/>
                <w:b/>
                <w:sz w:val="36"/>
                <w:szCs w:val="36"/>
                <w:rtl/>
              </w:rPr>
              <w:t xml:space="preserve">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145949" w:rsidRPr="00985CBF" w:rsidTr="001A393E">
        <w:tc>
          <w:tcPr>
            <w:tcW w:w="1143" w:type="pct"/>
            <w:shd w:val="clear" w:color="auto" w:fill="auto"/>
          </w:tcPr>
          <w:p w:rsidR="00145949" w:rsidRPr="00985CBF" w:rsidRDefault="00145949"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كان هذا المشروع يهدف إلى تقديم الدعم للمجتمعات المحلية في ثلاثة بلدان مختارة، هي بنما وتايلند وأوغندا، في تصميم وتنفيذ استراتيجيات للاستخدام المناسب للملكية الفكرية في توسيم المنتجات، مع التركيز بصفة خاصة على البيانات الجغرافية والعلامات التجارية.</w:t>
            </w:r>
          </w:p>
        </w:tc>
        <w:tc>
          <w:tcPr>
            <w:tcW w:w="1489" w:type="pct"/>
            <w:shd w:val="clear" w:color="auto" w:fill="auto"/>
          </w:tcPr>
          <w:p w:rsidR="00145949" w:rsidRPr="00985CBF" w:rsidRDefault="00145949"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وُضعت إرشادات وإجراءات لمراقبة الجودة وال</w:t>
            </w:r>
            <w:r w:rsidRPr="00985CBF">
              <w:rPr>
                <w:rFonts w:ascii="Arabic Typesetting" w:hAnsi="Arabic Typesetting" w:cs="Arabic Typesetting" w:hint="cs"/>
                <w:sz w:val="36"/>
                <w:szCs w:val="36"/>
                <w:rtl/>
              </w:rPr>
              <w:t>تصديق</w:t>
            </w:r>
            <w:r w:rsidRPr="00985CBF">
              <w:rPr>
                <w:rFonts w:ascii="Arabic Typesetting" w:hAnsi="Arabic Typesetting" w:cs="Arabic Typesetting"/>
                <w:sz w:val="36"/>
                <w:szCs w:val="36"/>
                <w:rtl/>
              </w:rPr>
              <w:t>.</w:t>
            </w:r>
          </w:p>
          <w:p w:rsidR="00145949" w:rsidRPr="00985CBF" w:rsidRDefault="00145949"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نُفِّذ خمسة عشر نشاطاً من أنشطة تكوين الكفاءات في بنما وتايلند وأوغندا.</w:t>
            </w:r>
          </w:p>
          <w:p w:rsidR="00145949" w:rsidRPr="00985CBF" w:rsidRDefault="00145949"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عُقد اجتماع خبراء ومؤتمر بشأن "الملكية الفكرية وتوسيم المنتجات لتطوير الأعمال والجماعات المحلية" في مدينة سيول في أبريل 2013.</w:t>
            </w:r>
          </w:p>
          <w:p w:rsidR="00145949" w:rsidRPr="00985CBF" w:rsidRDefault="00145949"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سُجِّلت سندات ملكية فكرية جديدة: 3 </w:t>
            </w:r>
            <w:proofErr w:type="gramStart"/>
            <w:r w:rsidRPr="00985CBF">
              <w:rPr>
                <w:rFonts w:ascii="Arabic Typesetting" w:hAnsi="Arabic Typesetting" w:cs="Arabic Typesetting"/>
                <w:sz w:val="36"/>
                <w:szCs w:val="36"/>
                <w:rtl/>
              </w:rPr>
              <w:t>علامات</w:t>
            </w:r>
            <w:proofErr w:type="gramEnd"/>
            <w:r w:rsidRPr="00985CBF">
              <w:rPr>
                <w:rFonts w:ascii="Arabic Typesetting" w:hAnsi="Arabic Typesetting" w:cs="Arabic Typesetting"/>
                <w:sz w:val="36"/>
                <w:szCs w:val="36"/>
                <w:rtl/>
              </w:rPr>
              <w:t xml:space="preserve"> جماعية، وعلامة تجارية واحدة، و</w:t>
            </w:r>
            <w:r w:rsidRPr="00985CBF">
              <w:rPr>
                <w:rFonts w:ascii="Arabic Typesetting" w:hAnsi="Arabic Typesetting" w:cs="Arabic Typesetting" w:hint="cs"/>
                <w:sz w:val="36"/>
                <w:szCs w:val="36"/>
                <w:rtl/>
              </w:rPr>
              <w:t xml:space="preserve">علامة تصديق </w:t>
            </w:r>
            <w:r w:rsidRPr="00985CBF">
              <w:rPr>
                <w:rFonts w:ascii="Arabic Typesetting" w:hAnsi="Arabic Typesetting" w:cs="Arabic Typesetting"/>
                <w:sz w:val="36"/>
                <w:szCs w:val="36"/>
                <w:rtl/>
              </w:rPr>
              <w:lastRenderedPageBreak/>
              <w:t>واحدة، وتسمية منشأ واحدة، وبيان جغرافي واحد.</w:t>
            </w:r>
          </w:p>
          <w:p w:rsidR="00145949" w:rsidRPr="00985CBF" w:rsidRDefault="00145949" w:rsidP="008C1D9D">
            <w:pPr>
              <w:bidi/>
              <w:spacing w:after="240" w:line="360" w:lineRule="exact"/>
              <w:rPr>
                <w:rFonts w:ascii="Arabic Typesetting" w:hAnsi="Arabic Typesetting" w:cs="Arabic Typesetting"/>
                <w:sz w:val="36"/>
                <w:szCs w:val="36"/>
                <w:rtl/>
                <w:lang w:bidi="ar-EG"/>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عُقد في مدينة سيول مؤتمر عن "الملكية الفكرية وتوسيم المنتجات لتطوير الأعمال والجماعات المحلية" في الفترة من 24 إلى 26 أبريل 2013 (</w:t>
            </w:r>
            <w:hyperlink r:id="rId61" w:history="1">
              <w:r w:rsidRPr="00985CBF">
                <w:rPr>
                  <w:rFonts w:ascii="Arabic Typesetting" w:hAnsi="Arabic Typesetting" w:cs="Arabic Typesetting"/>
                  <w:color w:val="0000FF" w:themeColor="hyperlink"/>
                  <w:sz w:val="36"/>
                  <w:szCs w:val="36"/>
                  <w:u w:val="single"/>
                </w:rPr>
                <w:t>http://www.wipo.int/meetings/en/details.jsp?meeting_id=29188</w:t>
              </w:r>
            </w:hyperlink>
            <w:r w:rsidRPr="00985CBF">
              <w:rPr>
                <w:rFonts w:ascii="Arabic Typesetting" w:hAnsi="Arabic Typesetting" w:cs="Arabic Typesetting"/>
                <w:sz w:val="36"/>
                <w:szCs w:val="36"/>
                <w:rtl/>
              </w:rPr>
              <w:t>)</w:t>
            </w:r>
          </w:p>
        </w:tc>
        <w:tc>
          <w:tcPr>
            <w:tcW w:w="2368" w:type="pct"/>
            <w:shd w:val="clear" w:color="auto" w:fill="auto"/>
          </w:tcPr>
          <w:p w:rsidR="00145949" w:rsidRPr="00985CBF" w:rsidRDefault="00145949" w:rsidP="00145949">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"1"</w:t>
            </w:r>
            <w:r>
              <w:rPr>
                <w:rFonts w:ascii="Arabic Typesetting" w:hAnsi="Arabic Typesetting" w:cs="Arabic Typesetting"/>
                <w:sz w:val="36"/>
                <w:szCs w:val="36"/>
                <w:rtl/>
              </w:rPr>
              <w:tab/>
            </w:r>
            <w:r w:rsidRPr="00985CBF">
              <w:rPr>
                <w:rFonts w:ascii="Arabic Typesetting" w:hAnsi="Arabic Typesetting" w:cs="Arabic Typesetting"/>
                <w:sz w:val="36"/>
                <w:szCs w:val="36"/>
                <w:rtl/>
              </w:rPr>
              <w:t>فيما يتعلق بالمشروعات من هذا النوع في المستقبل، على أمانة الويبو أن تنظر فيما إذا كانت في الوضع الأمثل الذي يؤهلها لإدارة هذه المشروعات، وإذا كان الأمر كذلك، عليها أن تنظر في استخدام أساليب بديلة لإدارة المشروعات.</w:t>
            </w:r>
          </w:p>
          <w:p w:rsidR="00145949" w:rsidRPr="00985CBF" w:rsidRDefault="00145949" w:rsidP="00145949">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فيما يتعلق بالمشروعات من هذا النوع في المستقبل، على أمانة الويبو أن تحدد بدرجة أكبر مدى مشاركتها ودعمها أثناء مرحلة التنفيذ.</w:t>
            </w:r>
          </w:p>
          <w:p w:rsidR="00145949" w:rsidRPr="00985CBF" w:rsidRDefault="00145949" w:rsidP="0055042B">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"3"</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للدول الأعضاء المهتمة بتطوير مشروعات الملكية الفكرية والتوسيم على مستوى المجتمعات أن تستثمر في تنمية قدرة مكاتبها الوطنية للملكية الفكرية على دعم مثل هذه المشروعات</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وأن تضع هذه المشروعات في الاستراتيجيات الوطنية للملكية الفكرية على النحو الملائم</w:t>
            </w:r>
            <w:r w:rsidRPr="00985CBF">
              <w:rPr>
                <w:rFonts w:ascii="Arabic Typesetting" w:hAnsi="Arabic Typesetting" w:cs="Arabic Typesetting"/>
                <w:sz w:val="36"/>
                <w:szCs w:val="36"/>
              </w:rPr>
              <w:t>.</w:t>
            </w:r>
          </w:p>
          <w:p w:rsidR="00145949" w:rsidRDefault="00145949" w:rsidP="00145949">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lastRenderedPageBreak/>
              <w:t>"4"</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أن تقدم أمانة الويبو والدول الأعضاء الدعم لإطار الملكية الفكرية والتوسيم وتعمل على تعزيزه بهدف تحفيز مزيد من الوعي وتطبيق الإطار</w:t>
            </w:r>
            <w:r>
              <w:rPr>
                <w:rFonts w:ascii="Arabic Typesetting" w:hAnsi="Arabic Typesetting" w:cs="Arabic Typesetting"/>
                <w:sz w:val="36"/>
                <w:szCs w:val="36"/>
                <w:rtl/>
              </w:rPr>
              <w:t>.</w:t>
            </w:r>
          </w:p>
          <w:p w:rsidR="00145949" w:rsidRPr="00985CBF" w:rsidRDefault="00145949" w:rsidP="00145949">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"5"</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أن تواصل أمانة الويبو تقديم الدعم للمشروعات الفرعية التسعة في مرحلة تنفيذها عام 2014 من خلال الدعم الموجه وزيارات المتابعة (من موظفي الويبو أو الخبراء الخارجيين) ولكن مع تقييد الدعم بتحديد استراتيجية للخروج (مفصلة في تقرير نهائي) من أجل التسليم للدول الأعضاء؛ وأن تنظر الويبو في دراسة أكثر تعمقا لأثر المشروع (يمكن أن تضطلع بها مؤسسة بحثية/أكاديمية كطرف ثالث)؛ وأن يأخذ الفريق العامل المعني بالملكية الفكرية والتوسيم على مستوى المنظمة في الاعتبار نتائج هذا التقرير واستنتاجاته.</w:t>
            </w:r>
          </w:p>
        </w:tc>
      </w:tr>
    </w:tbl>
    <w:p w:rsidR="00622340" w:rsidRPr="00985CBF" w:rsidRDefault="00622340" w:rsidP="00622340">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"18"</w:t>
      </w:r>
      <w:r>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مشروع الملكية الفكرية والتنمية الاقتصادية </w:t>
      </w:r>
      <w:proofErr w:type="gramStart"/>
      <w:r w:rsidRPr="00985CBF">
        <w:rPr>
          <w:rFonts w:ascii="Arabic Typesetting" w:hAnsi="Arabic Typesetting" w:cs="Arabic Typesetting"/>
          <w:sz w:val="36"/>
          <w:szCs w:val="36"/>
          <w:rtl/>
        </w:rPr>
        <w:t>والاجتماعية</w:t>
      </w:r>
      <w:proofErr w:type="gramEnd"/>
      <w:r w:rsidRPr="00985CBF">
        <w:rPr>
          <w:rFonts w:ascii="Arabic Typesetting" w:hAnsi="Arabic Typesetting" w:cs="Arabic Typesetting"/>
          <w:sz w:val="36"/>
          <w:szCs w:val="36"/>
          <w:rtl/>
        </w:rPr>
        <w:t xml:space="preserve"> </w:t>
      </w:r>
    </w:p>
    <w:p w:rsidR="00622340" w:rsidRPr="00985CBF" w:rsidRDefault="00622340" w:rsidP="00622340">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DA_35_37_01</w:t>
      </w:r>
      <w:r w:rsidRPr="00985CBF">
        <w:rPr>
          <w:rFonts w:ascii="Arabic Typesetting" w:hAnsi="Arabic Typesetting" w:cs="Arabic Typesetting"/>
          <w:sz w:val="36"/>
          <w:szCs w:val="36"/>
          <w:rtl/>
        </w:rPr>
        <w:t xml:space="preserve"> - التوصيتان 35 و37</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2"/>
        <w:gridCol w:w="7058"/>
        <w:gridCol w:w="4609"/>
      </w:tblGrid>
      <w:tr w:rsidR="00622340" w:rsidRPr="00985CBF" w:rsidTr="001A393E">
        <w:tc>
          <w:tcPr>
            <w:tcW w:w="1026" w:type="pct"/>
            <w:tcBorders>
              <w:top w:val="single" w:sz="4" w:space="0" w:color="auto"/>
              <w:left w:val="single" w:sz="4" w:space="0" w:color="auto"/>
              <w:bottom w:val="single" w:sz="4" w:space="0" w:color="auto"/>
              <w:right w:val="single" w:sz="4" w:space="0" w:color="auto"/>
            </w:tcBorders>
            <w:shd w:val="clear" w:color="auto" w:fill="auto"/>
          </w:tcPr>
          <w:p w:rsidR="00622340" w:rsidRPr="00985CBF" w:rsidRDefault="00622340" w:rsidP="0055042B">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وصف </w:t>
            </w:r>
            <w:proofErr w:type="gramStart"/>
            <w:r w:rsidRPr="00985CBF">
              <w:rPr>
                <w:rFonts w:ascii="Arabic Typesetting" w:hAnsi="Arabic Typesetting" w:cs="Arabic Typesetting"/>
                <w:b/>
                <w:sz w:val="36"/>
                <w:szCs w:val="36"/>
                <w:rtl/>
              </w:rPr>
              <w:t>مقتضب</w:t>
            </w:r>
            <w:proofErr w:type="gramEnd"/>
            <w:r w:rsidRPr="00985CBF">
              <w:rPr>
                <w:rFonts w:ascii="Arabic Typesetting" w:hAnsi="Arabic Typesetting" w:cs="Arabic Typesetting"/>
                <w:b/>
                <w:sz w:val="36"/>
                <w:szCs w:val="36"/>
                <w:rtl/>
              </w:rPr>
              <w:t xml:space="preserve"> للمشروع</w:t>
            </w:r>
          </w:p>
        </w:tc>
        <w:tc>
          <w:tcPr>
            <w:tcW w:w="2404" w:type="pct"/>
            <w:tcBorders>
              <w:top w:val="single" w:sz="4" w:space="0" w:color="auto"/>
              <w:left w:val="single" w:sz="4" w:space="0" w:color="auto"/>
              <w:bottom w:val="single" w:sz="4" w:space="0" w:color="auto"/>
              <w:right w:val="single" w:sz="4" w:space="0" w:color="auto"/>
            </w:tcBorders>
            <w:shd w:val="clear" w:color="auto" w:fill="auto"/>
          </w:tcPr>
          <w:p w:rsidR="00622340" w:rsidRPr="00985CBF" w:rsidRDefault="00622340" w:rsidP="0055042B">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الإنجازات الرئيسية </w:t>
            </w:r>
            <w:proofErr w:type="gramStart"/>
            <w:r w:rsidRPr="00985CBF">
              <w:rPr>
                <w:rFonts w:ascii="Arabic Typesetting" w:hAnsi="Arabic Typesetting" w:cs="Arabic Typesetting"/>
                <w:b/>
                <w:sz w:val="36"/>
                <w:szCs w:val="36"/>
                <w:rtl/>
              </w:rPr>
              <w:t>والنتائج</w:t>
            </w:r>
            <w:proofErr w:type="gramEnd"/>
          </w:p>
        </w:tc>
        <w:tc>
          <w:tcPr>
            <w:tcW w:w="1571" w:type="pct"/>
            <w:tcBorders>
              <w:top w:val="single" w:sz="4" w:space="0" w:color="auto"/>
              <w:left w:val="single" w:sz="4" w:space="0" w:color="auto"/>
              <w:bottom w:val="single" w:sz="4" w:space="0" w:color="auto"/>
              <w:right w:val="single" w:sz="4" w:space="0" w:color="auto"/>
            </w:tcBorders>
            <w:shd w:val="clear" w:color="auto" w:fill="auto"/>
          </w:tcPr>
          <w:p w:rsidR="00622340" w:rsidRPr="00985CBF" w:rsidRDefault="00622340" w:rsidP="0055042B">
            <w:pPr>
              <w:bidi/>
              <w:spacing w:after="240" w:line="360" w:lineRule="exact"/>
              <w:rPr>
                <w:rFonts w:ascii="Arabic Typesetting" w:hAnsi="Arabic Typesetting" w:cs="Arabic Typesetting"/>
                <w:b/>
                <w:sz w:val="36"/>
                <w:szCs w:val="36"/>
              </w:rPr>
            </w:pPr>
            <w:proofErr w:type="gramStart"/>
            <w:r w:rsidRPr="00985CBF">
              <w:rPr>
                <w:rFonts w:ascii="Arabic Typesetting" w:hAnsi="Arabic Typesetting" w:cs="Arabic Typesetting"/>
                <w:b/>
                <w:sz w:val="36"/>
                <w:szCs w:val="36"/>
                <w:rtl/>
              </w:rPr>
              <w:t>توصيات</w:t>
            </w:r>
            <w:proofErr w:type="gramEnd"/>
            <w:r w:rsidRPr="00985CBF">
              <w:rPr>
                <w:rFonts w:ascii="Arabic Typesetting" w:hAnsi="Arabic Typesetting" w:cs="Arabic Typesetting"/>
                <w:b/>
                <w:sz w:val="36"/>
                <w:szCs w:val="36"/>
                <w:rtl/>
              </w:rPr>
              <w:t xml:space="preserve">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622340" w:rsidRPr="00985CBF" w:rsidTr="001A393E">
        <w:tc>
          <w:tcPr>
            <w:tcW w:w="1026" w:type="pct"/>
            <w:shd w:val="clear" w:color="auto" w:fill="auto"/>
          </w:tcPr>
          <w:p w:rsidR="00622340" w:rsidRPr="00985CBF" w:rsidRDefault="00622340" w:rsidP="0055042B">
            <w:pPr>
              <w:bidi/>
              <w:spacing w:after="240" w:line="360" w:lineRule="exact"/>
              <w:rPr>
                <w:rFonts w:ascii="Arabic Typesetting" w:hAnsi="Arabic Typesetting" w:cs="Arabic Typesetting"/>
                <w:sz w:val="36"/>
                <w:szCs w:val="36"/>
              </w:rPr>
            </w:pPr>
            <w:proofErr w:type="gramStart"/>
            <w:r w:rsidRPr="00985CBF">
              <w:rPr>
                <w:rFonts w:ascii="Arabic Typesetting" w:hAnsi="Arabic Typesetting" w:cs="Arabic Typesetting"/>
                <w:sz w:val="36"/>
                <w:szCs w:val="36"/>
                <w:rtl/>
              </w:rPr>
              <w:t>يتألف</w:t>
            </w:r>
            <w:proofErr w:type="gramEnd"/>
            <w:r w:rsidRPr="00985CBF">
              <w:rPr>
                <w:rFonts w:ascii="Arabic Typesetting" w:hAnsi="Arabic Typesetting" w:cs="Arabic Typesetting"/>
                <w:sz w:val="36"/>
                <w:szCs w:val="36"/>
                <w:rtl/>
              </w:rPr>
              <w:t xml:space="preserve"> المشروع من مجموعة من الدراسات عن العلاقة بين حماية الملكية الفكرية ومختلف جوانب الأداء في البلدان النامية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w:t>
            </w:r>
            <w:proofErr w:type="gramStart"/>
            <w:r w:rsidRPr="00985CBF">
              <w:rPr>
                <w:rFonts w:ascii="Arabic Typesetting" w:hAnsi="Arabic Typesetting" w:cs="Arabic Typesetting"/>
                <w:sz w:val="36"/>
                <w:szCs w:val="36"/>
                <w:rtl/>
              </w:rPr>
              <w:t>والهدف</w:t>
            </w:r>
            <w:proofErr w:type="gramEnd"/>
            <w:r w:rsidRPr="00985CBF">
              <w:rPr>
                <w:rFonts w:ascii="Arabic Typesetting" w:hAnsi="Arabic Typesetting" w:cs="Arabic Typesetting"/>
                <w:sz w:val="36"/>
                <w:szCs w:val="36"/>
                <w:rtl/>
              </w:rPr>
              <w:t xml:space="preserve"> المنشود هو تضييق الهوة المعرفية التي يعاني منها واضعو السياسات في تلك البلدان عند تصميم نظام للملكية الفكرية ينهض بالتنمية وعند إعمال هذا النظام</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w:t>
            </w:r>
            <w:proofErr w:type="gramStart"/>
            <w:r w:rsidRPr="00985CBF">
              <w:rPr>
                <w:rFonts w:ascii="Arabic Typesetting" w:hAnsi="Arabic Typesetting" w:cs="Arabic Typesetting"/>
                <w:sz w:val="36"/>
                <w:szCs w:val="36"/>
                <w:rtl/>
              </w:rPr>
              <w:t>ومن</w:t>
            </w:r>
            <w:proofErr w:type="gramEnd"/>
            <w:r w:rsidRPr="00985CBF">
              <w:rPr>
                <w:rFonts w:ascii="Arabic Typesetting" w:hAnsi="Arabic Typesetting" w:cs="Arabic Typesetting"/>
                <w:sz w:val="36"/>
                <w:szCs w:val="36"/>
                <w:rtl/>
              </w:rPr>
              <w:t xml:space="preserve"> المقترح أن تركز الدراسات على ثلاثة موضوعات عامة وهي الابتكار المحلي وتعميم المعرفة </w:t>
            </w:r>
            <w:r w:rsidRPr="00985CBF">
              <w:rPr>
                <w:rFonts w:ascii="Arabic Typesetting" w:hAnsi="Arabic Typesetting" w:cs="Arabic Typesetting"/>
                <w:sz w:val="36"/>
                <w:szCs w:val="36"/>
                <w:rtl/>
              </w:rPr>
              <w:lastRenderedPageBreak/>
              <w:t>على الصعيدين الدولي والوطني والجوانب المؤسسية لنظام الملكية الفكرية وعواقبه الاقتصادية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وسيتولى إعداد الدراسات فريق من الباحثين ويشارك فيها مكتب خبير الويبو الاقتصادي وخبراء دوليون وباحثون محليون</w:t>
            </w:r>
            <w:r w:rsidRPr="00985CBF">
              <w:rPr>
                <w:rFonts w:ascii="Arabic Typesetting" w:hAnsi="Arabic Typesetting" w:cs="Arabic Typesetting"/>
                <w:sz w:val="36"/>
                <w:szCs w:val="36"/>
              </w:rPr>
              <w:t>.</w:t>
            </w:r>
          </w:p>
          <w:p w:rsidR="00622340" w:rsidRPr="00985CBF" w:rsidRDefault="00622340" w:rsidP="0055042B">
            <w:pPr>
              <w:bidi/>
              <w:spacing w:after="240" w:line="360" w:lineRule="exact"/>
              <w:rPr>
                <w:rFonts w:ascii="Arabic Typesetting" w:hAnsi="Arabic Typesetting" w:cs="Arabic Typesetting"/>
                <w:sz w:val="36"/>
                <w:szCs w:val="36"/>
              </w:rPr>
            </w:pPr>
          </w:p>
        </w:tc>
        <w:tc>
          <w:tcPr>
            <w:tcW w:w="2404" w:type="pct"/>
            <w:shd w:val="clear" w:color="auto" w:fill="auto"/>
          </w:tcPr>
          <w:p w:rsidR="00622340" w:rsidRPr="00985CBF" w:rsidRDefault="00622340"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انتهت الدراسات القطرية الخاصة بالبرازيل وشيلي والصين ومصر وتايلند وأورغواي من استحداث ما يلزم من بيانات الملكية الفكرية، واستخدمت فرق البحث تلك البيانات للتحقيق في أنماط استخدام الملكية الفكرية على المستوى الجزئي.</w:t>
            </w:r>
          </w:p>
          <w:p w:rsidR="00622340" w:rsidRPr="00985CBF" w:rsidRDefault="00622340"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وفيما يلي </w:t>
            </w:r>
            <w:proofErr w:type="gramStart"/>
            <w:r w:rsidRPr="00985CBF">
              <w:rPr>
                <w:rFonts w:ascii="Arabic Typesetting" w:hAnsi="Arabic Typesetting" w:cs="Arabic Typesetting"/>
                <w:sz w:val="36"/>
                <w:szCs w:val="36"/>
                <w:rtl/>
              </w:rPr>
              <w:t>النتائج</w:t>
            </w:r>
            <w:proofErr w:type="gramEnd"/>
            <w:r w:rsidRPr="00985CBF">
              <w:rPr>
                <w:rFonts w:ascii="Arabic Typesetting" w:hAnsi="Arabic Typesetting" w:cs="Arabic Typesetting"/>
                <w:sz w:val="36"/>
                <w:szCs w:val="36"/>
                <w:rtl/>
              </w:rPr>
              <w:t xml:space="preserve"> الرئيسية للمشروع:</w:t>
            </w:r>
          </w:p>
          <w:p w:rsidR="00622340" w:rsidRPr="00985CBF" w:rsidRDefault="000A187D" w:rsidP="0055042B">
            <w:pPr>
              <w:bidi/>
              <w:spacing w:after="240" w:line="360" w:lineRule="exact"/>
              <w:ind w:left="550"/>
              <w:rPr>
                <w:rFonts w:ascii="Arabic Typesetting" w:hAnsi="Arabic Typesetting" w:cs="Arabic Typesetting"/>
                <w:sz w:val="36"/>
                <w:szCs w:val="36"/>
              </w:rPr>
            </w:pPr>
            <w:r>
              <w:rPr>
                <w:rFonts w:ascii="Arabic Typesetting" w:hAnsi="Arabic Typesetting" w:cs="Arabic Typesetting" w:hint="cs"/>
                <w:sz w:val="36"/>
                <w:szCs w:val="36"/>
                <w:rtl/>
              </w:rPr>
              <w:t>(أ)</w:t>
            </w:r>
            <w:r>
              <w:rPr>
                <w:rFonts w:ascii="Arabic Typesetting" w:hAnsi="Arabic Typesetting" w:cs="Arabic Typesetting"/>
                <w:sz w:val="36"/>
                <w:szCs w:val="36"/>
                <w:rtl/>
              </w:rPr>
              <w:tab/>
            </w:r>
            <w:r w:rsidR="00622340" w:rsidRPr="00985CBF">
              <w:rPr>
                <w:rFonts w:ascii="Arabic Typesetting" w:hAnsi="Arabic Typesetting" w:cs="Arabic Typesetting"/>
                <w:sz w:val="36"/>
                <w:szCs w:val="36"/>
                <w:rtl/>
              </w:rPr>
              <w:t>البرازيل: دراسة حول استخدام الملكية الفكرية استنادا إلى بيانات الدراسات الاستقصائية على مستوى الشركات؛ وقاعدة بيانات تسجيل الوحدات الخاصة بالملكية الفكرية لدى المكتب البرازيلي للملكية الفكرية؛ ودراسة حول استخدام الملكية الفكرية في البرازيل استنادا إلى هذه البيانات؛ ودراسة حول استخدام الملكية الفكرية وأداء التصدير.</w:t>
            </w:r>
          </w:p>
          <w:p w:rsidR="00622340" w:rsidRPr="00985CBF" w:rsidRDefault="000A187D" w:rsidP="0055042B">
            <w:pPr>
              <w:bidi/>
              <w:spacing w:after="240" w:line="360" w:lineRule="exact"/>
              <w:ind w:left="550"/>
              <w:rPr>
                <w:rFonts w:ascii="Arabic Typesetting" w:hAnsi="Arabic Typesetting" w:cs="Arabic Typesetting"/>
                <w:sz w:val="36"/>
                <w:szCs w:val="36"/>
              </w:rPr>
            </w:pPr>
            <w:r>
              <w:rPr>
                <w:rFonts w:ascii="Arabic Typesetting" w:hAnsi="Arabic Typesetting" w:cs="Arabic Typesetting" w:hint="cs"/>
                <w:sz w:val="36"/>
                <w:szCs w:val="36"/>
                <w:rtl/>
              </w:rPr>
              <w:lastRenderedPageBreak/>
              <w:t>(ب)</w:t>
            </w:r>
            <w:r>
              <w:rPr>
                <w:rFonts w:ascii="Arabic Typesetting" w:hAnsi="Arabic Typesetting" w:cs="Arabic Typesetting"/>
                <w:sz w:val="36"/>
                <w:szCs w:val="36"/>
                <w:rtl/>
              </w:rPr>
              <w:tab/>
            </w:r>
            <w:r w:rsidR="00622340" w:rsidRPr="00985CBF">
              <w:rPr>
                <w:rFonts w:ascii="Arabic Typesetting" w:hAnsi="Arabic Typesetting" w:cs="Arabic Typesetting"/>
                <w:sz w:val="36"/>
                <w:szCs w:val="36"/>
                <w:rtl/>
              </w:rPr>
              <w:t>شيلي: قاعدة بيانات تسجيل الوحدات الخاصة بالملكية الفكرية لدى المكتب الشيلي للملكية الفكرية؛ دراسة حول استخدام الملكية الفكرية في شيلي؛ دراسة حول السطو على العلامات التجارية في شيلي؛ دراسة حول منح براءات أجنبية على المستحضرات الصيدلانية في شيلي.</w:t>
            </w:r>
          </w:p>
          <w:p w:rsidR="00622340" w:rsidRPr="00985CBF" w:rsidRDefault="000A187D" w:rsidP="0055042B">
            <w:pPr>
              <w:bidi/>
              <w:spacing w:after="240" w:line="360" w:lineRule="exact"/>
              <w:ind w:left="550"/>
              <w:rPr>
                <w:rFonts w:ascii="Arabic Typesetting" w:hAnsi="Arabic Typesetting" w:cs="Arabic Typesetting"/>
                <w:sz w:val="36"/>
                <w:szCs w:val="36"/>
              </w:rPr>
            </w:pPr>
            <w:r>
              <w:rPr>
                <w:rFonts w:ascii="Arabic Typesetting" w:hAnsi="Arabic Typesetting" w:cs="Arabic Typesetting" w:hint="cs"/>
                <w:sz w:val="36"/>
                <w:szCs w:val="36"/>
                <w:rtl/>
              </w:rPr>
              <w:t>(ج)</w:t>
            </w:r>
            <w:r>
              <w:rPr>
                <w:rFonts w:ascii="Arabic Typesetting" w:hAnsi="Arabic Typesetting" w:cs="Arabic Typesetting"/>
                <w:sz w:val="36"/>
                <w:szCs w:val="36"/>
                <w:rtl/>
              </w:rPr>
              <w:tab/>
            </w:r>
            <w:r w:rsidR="00622340" w:rsidRPr="00985CBF">
              <w:rPr>
                <w:rFonts w:ascii="Arabic Typesetting" w:hAnsi="Arabic Typesetting" w:cs="Arabic Typesetting"/>
                <w:sz w:val="36"/>
                <w:szCs w:val="36"/>
                <w:rtl/>
              </w:rPr>
              <w:t>أوروغواي: دراسة حول الملكية الفكرية في قطاع الغابات؛ ودراسة حول منح البراءات وبنية السوق في دوائر الصناعات الصيدلانية، بما في ذلك قاعدة بيانات مصغرة حول طلبات حقوق الملكية الفكرية الخاصة بالمستحضرات الصيدلانية ومنتجاتها.</w:t>
            </w:r>
          </w:p>
          <w:p w:rsidR="00622340" w:rsidRDefault="000A187D" w:rsidP="0055042B">
            <w:pPr>
              <w:bidi/>
              <w:spacing w:after="240" w:line="360" w:lineRule="exact"/>
              <w:ind w:left="550"/>
              <w:rPr>
                <w:rFonts w:ascii="Arabic Typesetting" w:hAnsi="Arabic Typesetting" w:cs="Arabic Typesetting"/>
                <w:sz w:val="36"/>
                <w:szCs w:val="36"/>
                <w:rtl/>
              </w:rPr>
            </w:pPr>
            <w:r>
              <w:rPr>
                <w:rFonts w:ascii="Arabic Typesetting" w:hAnsi="Arabic Typesetting" w:cs="Arabic Typesetting" w:hint="cs"/>
                <w:sz w:val="36"/>
                <w:szCs w:val="36"/>
                <w:rtl/>
              </w:rPr>
              <w:t>(د)</w:t>
            </w:r>
            <w:r>
              <w:rPr>
                <w:rFonts w:ascii="Arabic Typesetting" w:hAnsi="Arabic Typesetting" w:cs="Arabic Typesetting"/>
                <w:sz w:val="36"/>
                <w:szCs w:val="36"/>
                <w:rtl/>
              </w:rPr>
              <w:tab/>
            </w:r>
            <w:r w:rsidR="00622340" w:rsidRPr="00985CBF">
              <w:rPr>
                <w:rFonts w:ascii="Arabic Typesetting" w:hAnsi="Arabic Typesetting" w:cs="Arabic Typesetting"/>
                <w:sz w:val="36"/>
                <w:szCs w:val="36"/>
                <w:rtl/>
              </w:rPr>
              <w:t xml:space="preserve">مصر: دراسة حول دور الملكية الفكرية في دوائر صناعة تكنولوجيا المعلومات </w:t>
            </w:r>
            <w:proofErr w:type="gramStart"/>
            <w:r w:rsidR="00622340" w:rsidRPr="00985CBF">
              <w:rPr>
                <w:rFonts w:ascii="Arabic Typesetting" w:hAnsi="Arabic Typesetting" w:cs="Arabic Typesetting"/>
                <w:sz w:val="36"/>
                <w:szCs w:val="36"/>
                <w:rtl/>
              </w:rPr>
              <w:t>والاتصالات</w:t>
            </w:r>
            <w:proofErr w:type="gramEnd"/>
            <w:r w:rsidR="00622340">
              <w:rPr>
                <w:rFonts w:ascii="Arabic Typesetting" w:hAnsi="Arabic Typesetting" w:cs="Arabic Typesetting"/>
                <w:sz w:val="36"/>
                <w:szCs w:val="36"/>
                <w:rtl/>
              </w:rPr>
              <w:t>.</w:t>
            </w:r>
          </w:p>
          <w:p w:rsidR="00622340" w:rsidRPr="00985CBF" w:rsidRDefault="000A187D" w:rsidP="0055042B">
            <w:pPr>
              <w:bidi/>
              <w:spacing w:after="240" w:line="360" w:lineRule="exact"/>
              <w:ind w:left="550"/>
              <w:rPr>
                <w:rFonts w:ascii="Arabic Typesetting" w:hAnsi="Arabic Typesetting" w:cs="Arabic Typesetting"/>
                <w:sz w:val="36"/>
                <w:szCs w:val="36"/>
              </w:rPr>
            </w:pPr>
            <w:r>
              <w:rPr>
                <w:rFonts w:ascii="Arabic Typesetting" w:hAnsi="Arabic Typesetting" w:cs="Arabic Typesetting" w:hint="cs"/>
                <w:sz w:val="36"/>
                <w:szCs w:val="36"/>
                <w:rtl/>
              </w:rPr>
              <w:t>(ه)</w:t>
            </w:r>
            <w:r>
              <w:rPr>
                <w:rFonts w:ascii="Arabic Typesetting" w:hAnsi="Arabic Typesetting" w:cs="Arabic Typesetting"/>
                <w:sz w:val="36"/>
                <w:szCs w:val="36"/>
                <w:rtl/>
              </w:rPr>
              <w:tab/>
            </w:r>
            <w:r w:rsidR="00622340" w:rsidRPr="00985CBF">
              <w:rPr>
                <w:rFonts w:ascii="Arabic Typesetting" w:hAnsi="Arabic Typesetting" w:cs="Arabic Typesetting"/>
                <w:sz w:val="36"/>
                <w:szCs w:val="36"/>
                <w:rtl/>
              </w:rPr>
              <w:t>الصين: دراسة حول سلوكيات المودعين الصينيين في الحصول على براءات أجنبية واستراتيجيات الشركات الصينية في الحصول على البراءات.</w:t>
            </w:r>
          </w:p>
          <w:p w:rsidR="00622340" w:rsidRDefault="000A187D" w:rsidP="0055042B">
            <w:pPr>
              <w:bidi/>
              <w:spacing w:after="240" w:line="360" w:lineRule="exact"/>
              <w:ind w:left="550"/>
              <w:rPr>
                <w:rFonts w:ascii="Arabic Typesetting" w:hAnsi="Arabic Typesetting" w:cs="Arabic Typesetting"/>
                <w:sz w:val="36"/>
                <w:szCs w:val="36"/>
                <w:rtl/>
              </w:rPr>
            </w:pPr>
            <w:r>
              <w:rPr>
                <w:rFonts w:ascii="Arabic Typesetting" w:hAnsi="Arabic Typesetting" w:cs="Arabic Typesetting" w:hint="cs"/>
                <w:sz w:val="36"/>
                <w:szCs w:val="36"/>
                <w:rtl/>
              </w:rPr>
              <w:t>(و)</w:t>
            </w:r>
            <w:r>
              <w:rPr>
                <w:rFonts w:ascii="Arabic Typesetting" w:hAnsi="Arabic Typesetting" w:cs="Arabic Typesetting"/>
                <w:sz w:val="36"/>
                <w:szCs w:val="36"/>
                <w:rtl/>
              </w:rPr>
              <w:tab/>
            </w:r>
            <w:r w:rsidR="00622340" w:rsidRPr="00985CBF">
              <w:rPr>
                <w:rFonts w:ascii="Arabic Typesetting" w:hAnsi="Arabic Typesetting" w:cs="Arabic Typesetting"/>
                <w:sz w:val="36"/>
                <w:szCs w:val="36"/>
                <w:rtl/>
              </w:rPr>
              <w:t>تايلند: قاعدة بيانات تسجيل الوحدات لطلبات نماذج المنفعة في تايلند؛ ودراسة حول استخدام نماذج المنفعة في تايلند؛ ودراسة حول العلاقة بين استخدام نماذج المنفعة وأداء الشركات التايلندية</w:t>
            </w:r>
            <w:r w:rsidR="00622340">
              <w:rPr>
                <w:rFonts w:ascii="Arabic Typesetting" w:hAnsi="Arabic Typesetting" w:cs="Arabic Typesetting"/>
                <w:sz w:val="36"/>
                <w:szCs w:val="36"/>
                <w:rtl/>
              </w:rPr>
              <w:t>.</w:t>
            </w:r>
          </w:p>
          <w:p w:rsidR="00622340" w:rsidRPr="00985CBF" w:rsidRDefault="00622340" w:rsidP="000A187D">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 </w:t>
            </w:r>
            <w:proofErr w:type="gramStart"/>
            <w:r w:rsidRPr="00985CBF">
              <w:rPr>
                <w:rFonts w:ascii="Arabic Typesetting" w:hAnsi="Arabic Typesetting" w:cs="Arabic Typesetting"/>
                <w:sz w:val="36"/>
                <w:szCs w:val="36"/>
                <w:rtl/>
              </w:rPr>
              <w:t>وإضافة</w:t>
            </w:r>
            <w:proofErr w:type="gramEnd"/>
            <w:r w:rsidRPr="00985CBF">
              <w:rPr>
                <w:rFonts w:ascii="Arabic Typesetting" w:hAnsi="Arabic Typesetting" w:cs="Arabic Typesetting"/>
                <w:sz w:val="36"/>
                <w:szCs w:val="36"/>
                <w:rtl/>
              </w:rPr>
              <w:t xml:space="preserve"> إلى ذلك، عُقدت حلقات عمل في جميع البلدان وعقد اجتماع للخبراء بشأن الملكية الفكرية والتنمية الاقتصادية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الاجتماعية في ديسمبر 2013.</w:t>
            </w:r>
          </w:p>
        </w:tc>
        <w:tc>
          <w:tcPr>
            <w:tcW w:w="1571" w:type="pct"/>
            <w:shd w:val="clear" w:color="auto" w:fill="auto"/>
          </w:tcPr>
          <w:p w:rsidR="00622340" w:rsidRPr="00985CBF" w:rsidRDefault="00622340" w:rsidP="000A187D">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"1"</w:t>
            </w:r>
            <w:r w:rsidR="000A187D">
              <w:rPr>
                <w:rFonts w:ascii="Arabic Typesetting" w:hAnsi="Arabic Typesetting" w:cs="Arabic Typesetting"/>
                <w:sz w:val="36"/>
                <w:szCs w:val="36"/>
                <w:rtl/>
              </w:rPr>
              <w:tab/>
            </w:r>
            <w:r w:rsidRPr="00985CBF">
              <w:rPr>
                <w:rFonts w:ascii="Arabic Typesetting" w:hAnsi="Arabic Typesetting" w:cs="Arabic Typesetting"/>
                <w:sz w:val="36"/>
                <w:szCs w:val="36"/>
                <w:rtl/>
              </w:rPr>
              <w:t>إعداد مشروع متابعة</w:t>
            </w:r>
            <w:r w:rsidRPr="00985CBF">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من أجل توسيع نطاق النتائج الحالية وتعزيزها وفقا للاقتراحات الواردة في التقرير التقييمي (</w:t>
            </w:r>
            <w:r w:rsidRPr="000A187D">
              <w:rPr>
                <w:rFonts w:ascii="Arabic Typesetting" w:hAnsi="Arabic Typesetting" w:cs="Arabic Typesetting"/>
                <w:sz w:val="36"/>
                <w:szCs w:val="36"/>
                <w:u w:val="single"/>
              </w:rPr>
              <w:t>CDIP/14/3</w:t>
            </w:r>
            <w:r w:rsidRPr="00985CBF">
              <w:rPr>
                <w:rFonts w:ascii="Arabic Typesetting" w:hAnsi="Arabic Typesetting" w:cs="Arabic Typesetting"/>
                <w:sz w:val="36"/>
                <w:szCs w:val="36"/>
                <w:rtl/>
              </w:rPr>
              <w:t>) تحت التوصية 1.</w:t>
            </w:r>
          </w:p>
          <w:p w:rsidR="00622340" w:rsidRPr="00985CBF" w:rsidRDefault="00622340" w:rsidP="000A187D">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sidR="000A187D">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الموافقة على مشروع متابعة لتمكين الدول الأعضاء من استحداث مجموعة البيانات الاحصائية بشأن الملكية الفكرية واستخدامها من أجل الإسهام في وضع السياسات وفقا للمبادئ المقترحة في التوصية 1 من التقرير التقييمي.</w:t>
            </w:r>
          </w:p>
          <w:p w:rsidR="00622340" w:rsidRPr="00985CBF" w:rsidRDefault="00622340" w:rsidP="000A187D">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w:t>
            </w:r>
            <w:r w:rsidR="000A187D">
              <w:rPr>
                <w:rFonts w:ascii="Arabic Typesetting" w:hAnsi="Arabic Typesetting" w:cs="Arabic Typesetting"/>
                <w:sz w:val="36"/>
                <w:szCs w:val="36"/>
                <w:rtl/>
              </w:rPr>
              <w:tab/>
            </w:r>
            <w:proofErr w:type="gramStart"/>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تعزيز</w:t>
            </w:r>
            <w:proofErr w:type="gramEnd"/>
            <w:r w:rsidRPr="00985CBF">
              <w:rPr>
                <w:rFonts w:ascii="Arabic Typesetting" w:hAnsi="Arabic Typesetting" w:cs="Arabic Typesetting"/>
                <w:sz w:val="36"/>
                <w:szCs w:val="36"/>
                <w:rtl/>
              </w:rPr>
              <w:t xml:space="preserve"> استخدام أدوات التخطيط والرصد: ينبغي تعزيز مراقبة جودة المشروعات في مرحلة التصميم، والعمل </w:t>
            </w:r>
            <w:r w:rsidRPr="00985CBF">
              <w:rPr>
                <w:rFonts w:ascii="Arabic Typesetting" w:hAnsi="Arabic Typesetting" w:cs="Arabic Typesetting"/>
                <w:sz w:val="36"/>
                <w:szCs w:val="36"/>
                <w:rtl/>
              </w:rPr>
              <w:lastRenderedPageBreak/>
              <w:t>بالإطار المنطقي كأساس لإدارة دورة حياة المشروع.</w:t>
            </w:r>
          </w:p>
          <w:p w:rsidR="00622340" w:rsidRPr="00985CBF" w:rsidRDefault="00622340" w:rsidP="000A187D">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w:t>
            </w:r>
            <w:r w:rsidR="000A187D">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لمكاتب الملكية الفكرية في الدول الأعضاء إيلاء اهتمام خاص لمواصلة تدريب متخصصين جدد للمحافظة على المعارف المكتسبة في مراحل المشروع وتناقلها، وينبغي توثيق استحداث مجموعة البيانات توثيقا واضحا من أجل ضمان تحديث مستمر ومنسَّق.</w:t>
            </w:r>
          </w:p>
        </w:tc>
      </w:tr>
    </w:tbl>
    <w:p w:rsidR="001A393E" w:rsidRDefault="001A393E" w:rsidP="008804E0">
      <w:pPr>
        <w:pStyle w:val="NormalParaAR"/>
        <w:rPr>
          <w:rtl/>
          <w:lang w:bidi="ar-EG"/>
        </w:rPr>
      </w:pPr>
    </w:p>
    <w:p w:rsidR="001A393E" w:rsidRDefault="001A393E">
      <w:pPr>
        <w:rPr>
          <w:rFonts w:ascii="Arabic Typesetting" w:hAnsi="Arabic Typesetting" w:cs="Arabic Typesetting"/>
          <w:sz w:val="36"/>
          <w:szCs w:val="36"/>
          <w:rtl/>
          <w:lang w:bidi="ar-EG"/>
        </w:rPr>
      </w:pPr>
      <w:r>
        <w:rPr>
          <w:rtl/>
          <w:lang w:bidi="ar-EG"/>
        </w:rPr>
        <w:br w:type="page"/>
      </w:r>
    </w:p>
    <w:p w:rsidR="008214C7" w:rsidRPr="00985CBF" w:rsidRDefault="008214C7" w:rsidP="008214C7">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"19"</w:t>
      </w:r>
      <w:r>
        <w:rPr>
          <w:rFonts w:ascii="Arabic Typesetting" w:hAnsi="Arabic Typesetting" w:cs="Arabic Typesetting"/>
          <w:sz w:val="36"/>
          <w:szCs w:val="36"/>
          <w:rtl/>
        </w:rPr>
        <w:tab/>
      </w:r>
      <w:r w:rsidRPr="00985CBF">
        <w:rPr>
          <w:rFonts w:ascii="Arabic Typesetting" w:hAnsi="Arabic Typesetting" w:cs="Arabic Typesetting"/>
          <w:sz w:val="36"/>
          <w:szCs w:val="36"/>
          <w:rtl/>
        </w:rPr>
        <w:t>البراءات والملك العام</w:t>
      </w:r>
    </w:p>
    <w:p w:rsidR="008214C7" w:rsidRPr="00985CBF" w:rsidRDefault="008214C7" w:rsidP="008214C7">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DA_16_20_02</w:t>
      </w:r>
      <w:r w:rsidRPr="00985CBF">
        <w:rPr>
          <w:rFonts w:ascii="Arabic Typesetting" w:hAnsi="Arabic Typesetting" w:cs="Arabic Typesetting"/>
          <w:sz w:val="36"/>
          <w:szCs w:val="36"/>
          <w:rtl/>
        </w:rPr>
        <w:t xml:space="preserve"> </w:t>
      </w:r>
      <w:r>
        <w:rPr>
          <w:rFonts w:ascii="Arabic Typesetting" w:hAnsi="Arabic Typesetting" w:cs="Arabic Typesetting"/>
          <w:sz w:val="36"/>
          <w:szCs w:val="36"/>
          <w:rtl/>
        </w:rPr>
        <w:t>–</w:t>
      </w:r>
      <w:r w:rsidRPr="00985CBF">
        <w:rPr>
          <w:rFonts w:ascii="Arabic Typesetting" w:hAnsi="Arabic Typesetting" w:cs="Arabic Typesetting"/>
          <w:sz w:val="36"/>
          <w:szCs w:val="36"/>
          <w:rtl/>
        </w:rPr>
        <w:t xml:space="preserve"> التوصيتان 16 و20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5"/>
        <w:gridCol w:w="5053"/>
        <w:gridCol w:w="6271"/>
      </w:tblGrid>
      <w:tr w:rsidR="008214C7" w:rsidRPr="00985CBF" w:rsidTr="001A393E">
        <w:tc>
          <w:tcPr>
            <w:tcW w:w="1143" w:type="pct"/>
            <w:tcBorders>
              <w:top w:val="single" w:sz="4" w:space="0" w:color="auto"/>
              <w:left w:val="single" w:sz="4" w:space="0" w:color="auto"/>
              <w:bottom w:val="single" w:sz="4" w:space="0" w:color="auto"/>
              <w:right w:val="single" w:sz="4" w:space="0" w:color="auto"/>
            </w:tcBorders>
            <w:shd w:val="clear" w:color="auto" w:fill="auto"/>
          </w:tcPr>
          <w:p w:rsidR="008214C7" w:rsidRPr="00985CBF" w:rsidRDefault="008214C7" w:rsidP="0055042B">
            <w:pPr>
              <w:bidi/>
              <w:spacing w:after="240" w:line="360" w:lineRule="exact"/>
              <w:rPr>
                <w:rFonts w:ascii="Arabic Typesetting" w:hAnsi="Arabic Typesetting" w:cs="Arabic Typesetting"/>
                <w:b/>
                <w:sz w:val="36"/>
                <w:szCs w:val="36"/>
                <w:lang w:bidi="ar-EG"/>
              </w:rPr>
            </w:pPr>
            <w:r w:rsidRPr="00985CBF">
              <w:rPr>
                <w:rFonts w:ascii="Arabic Typesetting" w:hAnsi="Arabic Typesetting" w:cs="Arabic Typesetting"/>
                <w:b/>
                <w:sz w:val="36"/>
                <w:szCs w:val="36"/>
                <w:rtl/>
              </w:rPr>
              <w:t xml:space="preserve">وصف </w:t>
            </w:r>
            <w:proofErr w:type="gramStart"/>
            <w:r w:rsidRPr="00985CBF">
              <w:rPr>
                <w:rFonts w:ascii="Arabic Typesetting" w:hAnsi="Arabic Typesetting" w:cs="Arabic Typesetting"/>
                <w:b/>
                <w:sz w:val="36"/>
                <w:szCs w:val="36"/>
                <w:rtl/>
              </w:rPr>
              <w:t>مقتضب</w:t>
            </w:r>
            <w:proofErr w:type="gramEnd"/>
            <w:r w:rsidRPr="00985CBF">
              <w:rPr>
                <w:rFonts w:ascii="Arabic Typesetting" w:hAnsi="Arabic Typesetting" w:cs="Arabic Typesetting"/>
                <w:b/>
                <w:sz w:val="36"/>
                <w:szCs w:val="36"/>
                <w:rtl/>
              </w:rPr>
              <w:t xml:space="preserve"> للمشروع</w:t>
            </w:r>
          </w:p>
        </w:tc>
        <w:tc>
          <w:tcPr>
            <w:tcW w:w="1721" w:type="pct"/>
            <w:tcBorders>
              <w:top w:val="single" w:sz="4" w:space="0" w:color="auto"/>
              <w:left w:val="single" w:sz="4" w:space="0" w:color="auto"/>
              <w:bottom w:val="single" w:sz="4" w:space="0" w:color="auto"/>
              <w:right w:val="single" w:sz="4" w:space="0" w:color="auto"/>
            </w:tcBorders>
            <w:shd w:val="clear" w:color="auto" w:fill="auto"/>
          </w:tcPr>
          <w:p w:rsidR="008214C7" w:rsidRPr="00985CBF" w:rsidRDefault="008214C7" w:rsidP="0055042B">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الإنجازات الرئيسية </w:t>
            </w:r>
            <w:proofErr w:type="gramStart"/>
            <w:r w:rsidRPr="00985CBF">
              <w:rPr>
                <w:rFonts w:ascii="Arabic Typesetting" w:hAnsi="Arabic Typesetting" w:cs="Arabic Typesetting"/>
                <w:b/>
                <w:sz w:val="36"/>
                <w:szCs w:val="36"/>
                <w:rtl/>
              </w:rPr>
              <w:t>والنتائج</w:t>
            </w:r>
            <w:proofErr w:type="gramEnd"/>
          </w:p>
        </w:tc>
        <w:tc>
          <w:tcPr>
            <w:tcW w:w="2136" w:type="pct"/>
            <w:tcBorders>
              <w:top w:val="single" w:sz="4" w:space="0" w:color="auto"/>
              <w:left w:val="single" w:sz="4" w:space="0" w:color="auto"/>
              <w:bottom w:val="single" w:sz="4" w:space="0" w:color="auto"/>
              <w:right w:val="single" w:sz="4" w:space="0" w:color="auto"/>
            </w:tcBorders>
            <w:shd w:val="clear" w:color="auto" w:fill="auto"/>
          </w:tcPr>
          <w:p w:rsidR="008214C7" w:rsidRPr="00985CBF" w:rsidRDefault="008214C7" w:rsidP="0055042B">
            <w:pPr>
              <w:bidi/>
              <w:spacing w:after="240" w:line="360" w:lineRule="exact"/>
              <w:rPr>
                <w:rFonts w:ascii="Arabic Typesetting" w:hAnsi="Arabic Typesetting" w:cs="Arabic Typesetting"/>
                <w:b/>
                <w:sz w:val="36"/>
                <w:szCs w:val="36"/>
              </w:rPr>
            </w:pPr>
            <w:proofErr w:type="gramStart"/>
            <w:r w:rsidRPr="00985CBF">
              <w:rPr>
                <w:rFonts w:ascii="Arabic Typesetting" w:hAnsi="Arabic Typesetting" w:cs="Arabic Typesetting"/>
                <w:b/>
                <w:sz w:val="36"/>
                <w:szCs w:val="36"/>
                <w:rtl/>
              </w:rPr>
              <w:t>توصيات</w:t>
            </w:r>
            <w:proofErr w:type="gramEnd"/>
            <w:r w:rsidRPr="00985CBF">
              <w:rPr>
                <w:rFonts w:ascii="Arabic Typesetting" w:hAnsi="Arabic Typesetting" w:cs="Arabic Typesetting"/>
                <w:b/>
                <w:sz w:val="36"/>
                <w:szCs w:val="36"/>
                <w:rtl/>
              </w:rPr>
              <w:t xml:space="preserve">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8214C7" w:rsidRPr="00985CBF" w:rsidTr="001A393E">
        <w:tc>
          <w:tcPr>
            <w:tcW w:w="1143" w:type="pct"/>
            <w:shd w:val="clear" w:color="auto" w:fill="auto"/>
          </w:tcPr>
          <w:p w:rsidR="008214C7" w:rsidRPr="00985CBF" w:rsidRDefault="008214C7"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فحص هذا المشروع</w:t>
            </w:r>
            <w:r w:rsidRPr="00985CBF">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 xml:space="preserve">واستكشف "1" الدور المهم للملك العام </w:t>
            </w:r>
            <w:r w:rsidRPr="00985CBF">
              <w:rPr>
                <w:rFonts w:ascii="Arabic Typesetting" w:hAnsi="Arabic Typesetting" w:cs="Arabic Typesetting" w:hint="cs"/>
                <w:sz w:val="36"/>
                <w:szCs w:val="36"/>
                <w:rtl/>
              </w:rPr>
              <w:t>الثري</w:t>
            </w:r>
            <w:r w:rsidRPr="00985CBF">
              <w:rPr>
                <w:rFonts w:ascii="Arabic Typesetting" w:hAnsi="Arabic Typesetting" w:cs="Arabic Typesetting"/>
                <w:sz w:val="36"/>
                <w:szCs w:val="36"/>
                <w:rtl/>
              </w:rPr>
              <w:t xml:space="preserve"> والم</w:t>
            </w:r>
            <w:r w:rsidRPr="00985CBF">
              <w:rPr>
                <w:rFonts w:ascii="Arabic Typesetting" w:hAnsi="Arabic Typesetting" w:cs="Arabic Typesetting" w:hint="cs"/>
                <w:sz w:val="36"/>
                <w:szCs w:val="36"/>
                <w:rtl/>
              </w:rPr>
              <w:t>تاح</w:t>
            </w:r>
            <w:r w:rsidRPr="00985CBF">
              <w:rPr>
                <w:rFonts w:ascii="Arabic Typesetting" w:hAnsi="Arabic Typesetting" w:cs="Arabic Typesetting"/>
                <w:sz w:val="36"/>
                <w:szCs w:val="36"/>
                <w:rtl/>
              </w:rPr>
              <w:t>، "2" ووقع ممارسات بعض الشركات في مجال البراءات على الملك العام.</w:t>
            </w:r>
          </w:p>
        </w:tc>
        <w:tc>
          <w:tcPr>
            <w:tcW w:w="1721" w:type="pct"/>
            <w:shd w:val="clear" w:color="auto" w:fill="auto"/>
          </w:tcPr>
          <w:p w:rsidR="008214C7" w:rsidRPr="00985CBF" w:rsidRDefault="008214C7"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اكتملت بنجاح دراسة عن البراءات والملك العام (ثانيا) وعُرضت على اللجنة في دورتها الثانية عشرة</w:t>
            </w:r>
            <w:r w:rsidRPr="00985CBF">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Pr>
              <w:t>CDIP/12/INF/2 Rev.</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Pr>
              <w:t>.</w:t>
            </w:r>
          </w:p>
          <w:p w:rsidR="008214C7" w:rsidRPr="00985CBF" w:rsidRDefault="008214C7" w:rsidP="008214C7">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والدراسة متاحة على الموقع التالي:</w:t>
            </w:r>
            <w:r>
              <w:rPr>
                <w:rFonts w:hint="cs"/>
                <w:rtl/>
              </w:rPr>
              <w:t xml:space="preserve"> </w:t>
            </w:r>
            <w:hyperlink r:id="rId62" w:history="1">
              <w:r w:rsidRPr="00985CBF">
                <w:rPr>
                  <w:rFonts w:ascii="Arabic Typesetting" w:hAnsi="Arabic Typesetting" w:cs="Arabic Typesetting"/>
                  <w:color w:val="0000FF" w:themeColor="hyperlink"/>
                  <w:sz w:val="36"/>
                  <w:szCs w:val="36"/>
                  <w:u w:val="single"/>
                </w:rPr>
                <w:t>http://www.wipo.int/meetings/en/doc_details.jsp?doc_id=253106</w:t>
              </w:r>
            </w:hyperlink>
          </w:p>
          <w:p w:rsidR="008214C7" w:rsidRPr="00985CBF" w:rsidRDefault="008214C7" w:rsidP="0055042B">
            <w:pPr>
              <w:bidi/>
              <w:spacing w:after="240" w:line="360" w:lineRule="exact"/>
              <w:rPr>
                <w:rFonts w:ascii="Arabic Typesetting" w:hAnsi="Arabic Typesetting" w:cs="Arabic Typesetting"/>
                <w:sz w:val="36"/>
                <w:szCs w:val="36"/>
              </w:rPr>
            </w:pPr>
          </w:p>
        </w:tc>
        <w:tc>
          <w:tcPr>
            <w:tcW w:w="2136" w:type="pct"/>
            <w:shd w:val="clear" w:color="auto" w:fill="auto"/>
          </w:tcPr>
          <w:p w:rsidR="008214C7" w:rsidRPr="00985CBF" w:rsidRDefault="008214C7"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أعد تقرير تقييمي ذاتي بشأن المشروع، وفيما يلي </w:t>
            </w:r>
            <w:proofErr w:type="gramStart"/>
            <w:r w:rsidRPr="00985CBF">
              <w:rPr>
                <w:rFonts w:ascii="Arabic Typesetting" w:hAnsi="Arabic Typesetting" w:cs="Arabic Typesetting"/>
                <w:sz w:val="36"/>
                <w:szCs w:val="36"/>
                <w:rtl/>
              </w:rPr>
              <w:t>استنتاجاته</w:t>
            </w:r>
            <w:proofErr w:type="gramEnd"/>
            <w:r w:rsidRPr="00985CBF">
              <w:rPr>
                <w:rFonts w:ascii="Arabic Typesetting" w:hAnsi="Arabic Typesetting" w:cs="Arabic Typesetting"/>
                <w:sz w:val="36"/>
                <w:szCs w:val="36"/>
                <w:rtl/>
              </w:rPr>
              <w:t xml:space="preserve"> الرئيسية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w:t>
            </w:r>
          </w:p>
          <w:p w:rsidR="008214C7" w:rsidRPr="00985CBF" w:rsidRDefault="008214C7" w:rsidP="008214C7">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w:t>
            </w:r>
            <w:r>
              <w:rPr>
                <w:rFonts w:ascii="Arabic Typesetting" w:hAnsi="Arabic Typesetting" w:cs="Arabic Typesetting"/>
                <w:sz w:val="36"/>
                <w:szCs w:val="36"/>
                <w:rtl/>
              </w:rPr>
              <w:tab/>
            </w:r>
            <w:proofErr w:type="gramStart"/>
            <w:r w:rsidRPr="00985CBF">
              <w:rPr>
                <w:rFonts w:ascii="Arabic Typesetting" w:hAnsi="Arabic Typesetting" w:cs="Arabic Typesetting"/>
                <w:sz w:val="36"/>
                <w:szCs w:val="36"/>
                <w:rtl/>
              </w:rPr>
              <w:t>الآراء</w:t>
            </w:r>
            <w:proofErr w:type="gramEnd"/>
            <w:r w:rsidRPr="00985CBF">
              <w:rPr>
                <w:rFonts w:ascii="Arabic Typesetting" w:hAnsi="Arabic Typesetting" w:cs="Arabic Typesetting"/>
                <w:sz w:val="36"/>
                <w:szCs w:val="36"/>
                <w:rtl/>
              </w:rPr>
              <w:t xml:space="preserve"> والتعقيبات التي وردت بشأن الدراسة، خلال الحدث الجانبي الذي نُظِّم على هامش الدورة الثانية عشرة للجنة وكذلك خلال مناقشات الجلسة العامة، كانت إيجابية إلى حد كبير.</w:t>
            </w:r>
          </w:p>
          <w:p w:rsidR="008214C7" w:rsidRPr="00985CBF" w:rsidRDefault="008214C7" w:rsidP="008214C7">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أقرَّت إحدى الدول الأعضاء </w:t>
            </w:r>
            <w:r w:rsidRPr="00985CBF">
              <w:rPr>
                <w:rFonts w:ascii="Arabic Typesetting" w:hAnsi="Arabic Typesetting" w:cs="Arabic Typesetting" w:hint="cs"/>
                <w:sz w:val="36"/>
                <w:szCs w:val="36"/>
                <w:rtl/>
              </w:rPr>
              <w:t xml:space="preserve">على وجه الخصوص </w:t>
            </w:r>
            <w:r w:rsidRPr="00985CBF">
              <w:rPr>
                <w:rFonts w:ascii="Arabic Typesetting" w:hAnsi="Arabic Typesetting" w:cs="Arabic Typesetting"/>
                <w:sz w:val="36"/>
                <w:szCs w:val="36"/>
                <w:rtl/>
              </w:rPr>
              <w:t>بالاستنتاج الذي خلصت إليه الدراسة والذي مفاده أن العلاقة الشاملة بين البراءات والابتكار وملك عام ثري متاح دون قيود علاقة معقّدة ودقيقة، وأعربت عن اعتقادها أن الدراسة مفيدة</w:t>
            </w:r>
            <w:r w:rsidRPr="00985CBF">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في فهم كيفية تأثر الملك العام بشتى الجهات الفاعلة والعوامل.</w:t>
            </w:r>
          </w:p>
        </w:tc>
      </w:tr>
    </w:tbl>
    <w:p w:rsidR="000A187D" w:rsidRPr="00622340" w:rsidRDefault="000A187D" w:rsidP="008804E0">
      <w:pPr>
        <w:pStyle w:val="NormalParaAR"/>
        <w:rPr>
          <w:rtl/>
          <w:lang w:bidi="ar-EG"/>
        </w:rPr>
      </w:pPr>
    </w:p>
    <w:p w:rsidR="0055042B" w:rsidRPr="00985CBF" w:rsidRDefault="0055042B" w:rsidP="0055042B">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"20"</w:t>
      </w:r>
      <w:r>
        <w:rPr>
          <w:rFonts w:ascii="Arabic Typesetting" w:hAnsi="Arabic Typesetting" w:cs="Arabic Typesetting"/>
          <w:sz w:val="36"/>
          <w:szCs w:val="36"/>
          <w:rtl/>
        </w:rPr>
        <w:tab/>
      </w:r>
      <w:proofErr w:type="gramStart"/>
      <w:r w:rsidRPr="00985CBF">
        <w:rPr>
          <w:rFonts w:ascii="Arabic Typesetting" w:hAnsi="Arabic Typesetting" w:cs="Arabic Typesetting"/>
          <w:sz w:val="36"/>
          <w:szCs w:val="36"/>
          <w:rtl/>
        </w:rPr>
        <w:t>الملكية</w:t>
      </w:r>
      <w:proofErr w:type="gramEnd"/>
      <w:r w:rsidRPr="00985CBF">
        <w:rPr>
          <w:rFonts w:ascii="Arabic Typesetting" w:hAnsi="Arabic Typesetting" w:cs="Arabic Typesetting"/>
          <w:sz w:val="36"/>
          <w:szCs w:val="36"/>
          <w:rtl/>
        </w:rPr>
        <w:t xml:space="preserve"> الفكرية وهجرة الأدمغة</w:t>
      </w:r>
    </w:p>
    <w:p w:rsidR="0055042B" w:rsidRPr="00985CBF" w:rsidRDefault="0055042B" w:rsidP="004A41C0">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DA_39_40_01</w:t>
      </w:r>
      <w:r w:rsidRPr="00985CBF">
        <w:rPr>
          <w:rFonts w:ascii="Arabic Typesetting" w:hAnsi="Arabic Typesetting" w:cs="Arabic Typesetting"/>
          <w:sz w:val="36"/>
          <w:szCs w:val="36"/>
          <w:rtl/>
        </w:rPr>
        <w:t xml:space="preserve"> </w:t>
      </w:r>
      <w:r w:rsidR="004A41C0">
        <w:rPr>
          <w:rFonts w:ascii="Arabic Typesetting" w:hAnsi="Arabic Typesetting" w:cs="Arabic Typesetting"/>
          <w:sz w:val="36"/>
          <w:szCs w:val="36"/>
          <w:rtl/>
        </w:rPr>
        <w:t>–</w:t>
      </w:r>
      <w:r w:rsidRPr="00985CBF">
        <w:rPr>
          <w:rFonts w:ascii="Arabic Typesetting" w:hAnsi="Arabic Typesetting" w:cs="Arabic Typesetting"/>
          <w:sz w:val="36"/>
          <w:szCs w:val="36"/>
          <w:rtl/>
        </w:rPr>
        <w:t xml:space="preserve"> التوصيتان 39 و40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6"/>
        <w:gridCol w:w="5466"/>
        <w:gridCol w:w="5857"/>
      </w:tblGrid>
      <w:tr w:rsidR="0055042B" w:rsidRPr="00985CBF" w:rsidTr="001A393E">
        <w:tc>
          <w:tcPr>
            <w:tcW w:w="1143" w:type="pct"/>
            <w:tcBorders>
              <w:top w:val="single" w:sz="4" w:space="0" w:color="auto"/>
              <w:left w:val="single" w:sz="4" w:space="0" w:color="auto"/>
              <w:bottom w:val="single" w:sz="4" w:space="0" w:color="auto"/>
              <w:right w:val="single" w:sz="4" w:space="0" w:color="auto"/>
            </w:tcBorders>
            <w:shd w:val="clear" w:color="auto" w:fill="auto"/>
          </w:tcPr>
          <w:p w:rsidR="0055042B" w:rsidRPr="00985CBF" w:rsidRDefault="0055042B" w:rsidP="0055042B">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وصف </w:t>
            </w:r>
            <w:proofErr w:type="gramStart"/>
            <w:r w:rsidRPr="00985CBF">
              <w:rPr>
                <w:rFonts w:ascii="Arabic Typesetting" w:hAnsi="Arabic Typesetting" w:cs="Arabic Typesetting"/>
                <w:b/>
                <w:sz w:val="36"/>
                <w:szCs w:val="36"/>
                <w:rtl/>
              </w:rPr>
              <w:t>مقتضب</w:t>
            </w:r>
            <w:proofErr w:type="gramEnd"/>
            <w:r w:rsidRPr="00985CBF">
              <w:rPr>
                <w:rFonts w:ascii="Arabic Typesetting" w:hAnsi="Arabic Typesetting" w:cs="Arabic Typesetting"/>
                <w:b/>
                <w:sz w:val="36"/>
                <w:szCs w:val="36"/>
                <w:rtl/>
              </w:rPr>
              <w:t xml:space="preserve"> للمشروع</w:t>
            </w:r>
          </w:p>
        </w:tc>
        <w:tc>
          <w:tcPr>
            <w:tcW w:w="1862" w:type="pct"/>
            <w:tcBorders>
              <w:top w:val="single" w:sz="4" w:space="0" w:color="auto"/>
              <w:left w:val="single" w:sz="4" w:space="0" w:color="auto"/>
              <w:bottom w:val="single" w:sz="4" w:space="0" w:color="auto"/>
              <w:right w:val="single" w:sz="4" w:space="0" w:color="auto"/>
            </w:tcBorders>
            <w:shd w:val="clear" w:color="auto" w:fill="auto"/>
          </w:tcPr>
          <w:p w:rsidR="0055042B" w:rsidRPr="00985CBF" w:rsidRDefault="0055042B" w:rsidP="0055042B">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الإنجازات الرئيسية </w:t>
            </w:r>
            <w:proofErr w:type="gramStart"/>
            <w:r w:rsidRPr="00985CBF">
              <w:rPr>
                <w:rFonts w:ascii="Arabic Typesetting" w:hAnsi="Arabic Typesetting" w:cs="Arabic Typesetting"/>
                <w:b/>
                <w:sz w:val="36"/>
                <w:szCs w:val="36"/>
                <w:rtl/>
              </w:rPr>
              <w:t>والنتائج</w:t>
            </w:r>
            <w:proofErr w:type="gramEnd"/>
          </w:p>
        </w:tc>
        <w:tc>
          <w:tcPr>
            <w:tcW w:w="1995" w:type="pct"/>
            <w:tcBorders>
              <w:top w:val="single" w:sz="4" w:space="0" w:color="auto"/>
              <w:left w:val="single" w:sz="4" w:space="0" w:color="auto"/>
              <w:bottom w:val="single" w:sz="4" w:space="0" w:color="auto"/>
              <w:right w:val="single" w:sz="4" w:space="0" w:color="auto"/>
            </w:tcBorders>
            <w:shd w:val="clear" w:color="auto" w:fill="auto"/>
          </w:tcPr>
          <w:p w:rsidR="0055042B" w:rsidRPr="00985CBF" w:rsidRDefault="0055042B" w:rsidP="0055042B">
            <w:pPr>
              <w:bidi/>
              <w:spacing w:after="240" w:line="360" w:lineRule="exact"/>
              <w:rPr>
                <w:rFonts w:ascii="Arabic Typesetting" w:hAnsi="Arabic Typesetting" w:cs="Arabic Typesetting"/>
                <w:b/>
                <w:sz w:val="36"/>
                <w:szCs w:val="36"/>
              </w:rPr>
            </w:pPr>
            <w:proofErr w:type="gramStart"/>
            <w:r w:rsidRPr="00985CBF">
              <w:rPr>
                <w:rFonts w:ascii="Arabic Typesetting" w:hAnsi="Arabic Typesetting" w:cs="Arabic Typesetting"/>
                <w:b/>
                <w:sz w:val="36"/>
                <w:szCs w:val="36"/>
                <w:rtl/>
              </w:rPr>
              <w:t>توصيات</w:t>
            </w:r>
            <w:proofErr w:type="gramEnd"/>
            <w:r w:rsidRPr="00985CBF">
              <w:rPr>
                <w:rFonts w:ascii="Arabic Typesetting" w:hAnsi="Arabic Typesetting" w:cs="Arabic Typesetting"/>
                <w:b/>
                <w:sz w:val="36"/>
                <w:szCs w:val="36"/>
                <w:rtl/>
              </w:rPr>
              <w:t xml:space="preserve">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55042B" w:rsidRPr="00985CBF" w:rsidTr="001A393E">
        <w:tc>
          <w:tcPr>
            <w:tcW w:w="1143" w:type="pct"/>
            <w:shd w:val="clear" w:color="auto" w:fill="auto"/>
          </w:tcPr>
          <w:p w:rsidR="0055042B" w:rsidRPr="00985CBF" w:rsidRDefault="0055042B" w:rsidP="00400786">
            <w:pPr>
              <w:bidi/>
              <w:spacing w:after="240" w:line="360" w:lineRule="exact"/>
              <w:rPr>
                <w:rFonts w:ascii="Arabic Typesetting" w:hAnsi="Arabic Typesetting" w:cs="Arabic Typesetting"/>
                <w:sz w:val="36"/>
                <w:szCs w:val="36"/>
              </w:rPr>
            </w:pPr>
            <w:proofErr w:type="gramStart"/>
            <w:r w:rsidRPr="00985CBF">
              <w:rPr>
                <w:rFonts w:ascii="Arabic Typesetting" w:hAnsi="Arabic Typesetting" w:cs="Arabic Typesetting"/>
                <w:sz w:val="36"/>
                <w:szCs w:val="36"/>
                <w:rtl/>
              </w:rPr>
              <w:t>تمثل</w:t>
            </w:r>
            <w:proofErr w:type="gramEnd"/>
            <w:r w:rsidRPr="00985CBF">
              <w:rPr>
                <w:rFonts w:ascii="Arabic Typesetting" w:hAnsi="Arabic Typesetting" w:cs="Arabic Typesetting"/>
                <w:sz w:val="36"/>
                <w:szCs w:val="36"/>
                <w:rtl/>
              </w:rPr>
              <w:t xml:space="preserve"> إمكانية انتقال الأفراد ذوي المهارات العالية من البلدان النامية إلى البلدان المتقدمة – أو ما يعرف بهجرة الأدمغة – </w:t>
            </w:r>
            <w:r w:rsidRPr="00985CBF">
              <w:rPr>
                <w:rFonts w:ascii="Arabic Typesetting" w:hAnsi="Arabic Typesetting" w:cs="Arabic Typesetting"/>
                <w:sz w:val="36"/>
                <w:szCs w:val="36"/>
                <w:rtl/>
              </w:rPr>
              <w:lastRenderedPageBreak/>
              <w:t>تحديا خطيرا للتنمية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ويصح هذا بصفة خاصة بالنسبة لبعض الاقتصادات الأفريقية، التي توجد فيها أعلى معدلات لهجرة ذوي المهارات في العالم</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ويرمي المشروع الحالي إلى فهم هذه الظاهرة فهما أفضل عن طريق بناء قاعدة بيانات شاملة عن شتات العاملين أصحاب المعارف حول العالم باستخدام المعلومات المتاحة عن المخترعين في وثائق البراءات</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كما يستكشف المشروع أيضا الصلة بين حماية الملكية الفكرية وهجرة العمال أصحاب المعارف</w:t>
            </w:r>
            <w:r w:rsidR="00400786">
              <w:rPr>
                <w:rFonts w:ascii="Arabic Typesetting" w:hAnsi="Arabic Typesetting" w:cs="Arabic Typesetting"/>
                <w:sz w:val="36"/>
                <w:szCs w:val="36"/>
              </w:rPr>
              <w:t>.</w:t>
            </w:r>
          </w:p>
        </w:tc>
        <w:tc>
          <w:tcPr>
            <w:tcW w:w="1862" w:type="pct"/>
            <w:shd w:val="clear" w:color="auto" w:fill="auto"/>
          </w:tcPr>
          <w:p w:rsidR="0055042B" w:rsidRPr="00985CBF" w:rsidRDefault="0055042B" w:rsidP="0055042B">
            <w:pPr>
              <w:bidi/>
              <w:spacing w:after="240" w:line="360" w:lineRule="exact"/>
              <w:rPr>
                <w:rFonts w:ascii="Arabic Typesetting" w:hAnsi="Arabic Typesetting" w:cs="Arabic Typesetting"/>
                <w:sz w:val="36"/>
                <w:szCs w:val="36"/>
              </w:rPr>
            </w:pPr>
            <w:proofErr w:type="gramStart"/>
            <w:r w:rsidRPr="00985CBF">
              <w:rPr>
                <w:rFonts w:ascii="Arabic Typesetting" w:hAnsi="Arabic Typesetting" w:cs="Arabic Typesetting"/>
                <w:sz w:val="36"/>
                <w:szCs w:val="36"/>
                <w:rtl/>
              </w:rPr>
              <w:lastRenderedPageBreak/>
              <w:t>عُرضت</w:t>
            </w:r>
            <w:proofErr w:type="gramEnd"/>
            <w:r w:rsidRPr="00985CBF">
              <w:rPr>
                <w:rFonts w:ascii="Arabic Typesetting" w:hAnsi="Arabic Typesetting" w:cs="Arabic Typesetting"/>
                <w:sz w:val="36"/>
                <w:szCs w:val="36"/>
                <w:rtl/>
              </w:rPr>
              <w:t xml:space="preserve"> على اللجنة في دورتها الثانية عشرة دراسة عن الملكية الفكرية وهجرة الأدمغة – عملية تتبع جغرافي </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Pr>
              <w:t>CDIP/12/INF/4</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tl/>
              </w:rPr>
              <w:t>.</w:t>
            </w:r>
          </w:p>
          <w:p w:rsidR="0055042B" w:rsidRPr="00985CBF" w:rsidRDefault="0055042B"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عُقدت في أبريل 2013 حلقة </w:t>
            </w:r>
            <w:proofErr w:type="gramStart"/>
            <w:r w:rsidRPr="00985CBF">
              <w:rPr>
                <w:rFonts w:ascii="Arabic Typesetting" w:hAnsi="Arabic Typesetting" w:cs="Arabic Typesetting"/>
                <w:sz w:val="36"/>
                <w:szCs w:val="36"/>
                <w:rtl/>
              </w:rPr>
              <w:t>عمل</w:t>
            </w:r>
            <w:proofErr w:type="gramEnd"/>
            <w:r w:rsidRPr="00985CBF">
              <w:rPr>
                <w:rFonts w:ascii="Arabic Typesetting" w:hAnsi="Arabic Typesetting" w:cs="Arabic Typesetting"/>
                <w:sz w:val="36"/>
                <w:szCs w:val="36"/>
                <w:rtl/>
              </w:rPr>
              <w:t xml:space="preserve"> الخبراء المعنية بالملكية الفكرية </w:t>
            </w:r>
            <w:r w:rsidRPr="00985CBF">
              <w:rPr>
                <w:rFonts w:ascii="Arabic Typesetting" w:hAnsi="Arabic Typesetting" w:cs="Arabic Typesetting"/>
                <w:sz w:val="36"/>
                <w:szCs w:val="36"/>
                <w:rtl/>
              </w:rPr>
              <w:lastRenderedPageBreak/>
              <w:t>والتنقل الدولي للعاملين في مجال المعرفة وهجرة الأدمغة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وعُرض على اللجنة </w:t>
            </w:r>
            <w:proofErr w:type="gramStart"/>
            <w:r w:rsidRPr="00985CBF">
              <w:rPr>
                <w:rFonts w:ascii="Arabic Typesetting" w:hAnsi="Arabic Typesetting" w:cs="Arabic Typesetting"/>
                <w:sz w:val="36"/>
                <w:szCs w:val="36"/>
                <w:rtl/>
              </w:rPr>
              <w:t>في</w:t>
            </w:r>
            <w:proofErr w:type="gramEnd"/>
            <w:r w:rsidRPr="00985CBF">
              <w:rPr>
                <w:rFonts w:ascii="Arabic Typesetting" w:hAnsi="Arabic Typesetting" w:cs="Arabic Typesetting"/>
                <w:sz w:val="36"/>
                <w:szCs w:val="36"/>
                <w:rtl/>
              </w:rPr>
              <w:t xml:space="preserve"> دورتها الثانية عشرة ملخص لحلقة العمل هذه </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Pr>
              <w:t>CDIP/12/INF/5</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tl/>
              </w:rPr>
              <w:t>.</w:t>
            </w:r>
          </w:p>
          <w:p w:rsidR="0055042B" w:rsidRPr="00985CBF" w:rsidRDefault="0055042B" w:rsidP="0055042B">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توجد على الرابط التالي الدراسة الخاصة بالملكية الفكرية وهجرة الأدمغة – عملية تتبع جغرافي: </w:t>
            </w:r>
            <w:hyperlink r:id="rId63" w:history="1">
              <w:r w:rsidRPr="00985CBF">
                <w:rPr>
                  <w:rFonts w:ascii="Arabic Typesetting" w:hAnsi="Arabic Typesetting" w:cs="Arabic Typesetting"/>
                  <w:color w:val="0000FF" w:themeColor="hyperlink"/>
                  <w:sz w:val="36"/>
                  <w:szCs w:val="36"/>
                  <w:u w:val="single"/>
                </w:rPr>
                <w:t>http://www.wipo.int/meetings/en/doc_details.jsp?doc_id=252189</w:t>
              </w:r>
            </w:hyperlink>
          </w:p>
          <w:p w:rsidR="0055042B" w:rsidRPr="00985CBF" w:rsidRDefault="0055042B" w:rsidP="0040078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يوجد على الرابط التالي ملخص لحلقة </w:t>
            </w:r>
            <w:proofErr w:type="gramStart"/>
            <w:r w:rsidRPr="00985CBF">
              <w:rPr>
                <w:rFonts w:ascii="Arabic Typesetting" w:hAnsi="Arabic Typesetting" w:cs="Arabic Typesetting"/>
                <w:sz w:val="36"/>
                <w:szCs w:val="36"/>
                <w:rtl/>
              </w:rPr>
              <w:t>عمل</w:t>
            </w:r>
            <w:proofErr w:type="gramEnd"/>
            <w:r w:rsidRPr="00985CBF">
              <w:rPr>
                <w:rFonts w:ascii="Arabic Typesetting" w:hAnsi="Arabic Typesetting" w:cs="Arabic Typesetting"/>
                <w:sz w:val="36"/>
                <w:szCs w:val="36"/>
                <w:rtl/>
              </w:rPr>
              <w:t xml:space="preserve"> الخبراء المعنية بالملكية الفكرية والتنقل الدولي للعاملين في مجال المعرفة وهجرة الأدمغة: </w:t>
            </w:r>
            <w:hyperlink r:id="rId64" w:history="1">
              <w:r w:rsidRPr="00985CBF">
                <w:rPr>
                  <w:rFonts w:ascii="Arabic Typesetting" w:hAnsi="Arabic Typesetting" w:cs="Arabic Typesetting"/>
                  <w:color w:val="0000FF" w:themeColor="hyperlink"/>
                  <w:sz w:val="36"/>
                  <w:szCs w:val="36"/>
                  <w:u w:val="single"/>
                </w:rPr>
                <w:t>http://www.wipo.int/meetings/en/doc_details.jsp?doc_id=252266</w:t>
              </w:r>
            </w:hyperlink>
          </w:p>
        </w:tc>
        <w:tc>
          <w:tcPr>
            <w:tcW w:w="1995" w:type="pct"/>
            <w:shd w:val="clear" w:color="auto" w:fill="auto"/>
          </w:tcPr>
          <w:p w:rsidR="0055042B" w:rsidRPr="00985CBF" w:rsidRDefault="0055042B" w:rsidP="0040078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"1"</w:t>
            </w:r>
            <w:r w:rsidR="00400786">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دعم استمرار البحث في مجال الملكية الفكرية وهجرة الأدمغة، ولا سيما على المواضيع التالية: (أ) أسباب ونتائج هجرة العمال ذوي المهارات؛ (ب) واستخدام الأسماء الشخصية والعائلية من أجل تمييز المخترعين </w:t>
            </w:r>
            <w:r w:rsidRPr="00985CBF">
              <w:rPr>
                <w:rFonts w:ascii="Arabic Typesetting" w:hAnsi="Arabic Typesetting" w:cs="Arabic Typesetting"/>
                <w:sz w:val="36"/>
                <w:szCs w:val="36"/>
                <w:rtl/>
              </w:rPr>
              <w:lastRenderedPageBreak/>
              <w:t xml:space="preserve">وأصولهم المهاجرة؛ (ج) </w:t>
            </w:r>
            <w:proofErr w:type="spellStart"/>
            <w:r w:rsidRPr="00985CBF">
              <w:rPr>
                <w:rFonts w:ascii="Arabic Typesetting" w:hAnsi="Arabic Typesetting" w:cs="Arabic Typesetting"/>
                <w:sz w:val="36"/>
                <w:szCs w:val="36"/>
                <w:rtl/>
              </w:rPr>
              <w:t>واستقصاءات</w:t>
            </w:r>
            <w:proofErr w:type="spellEnd"/>
            <w:r w:rsidRPr="00985CBF">
              <w:rPr>
                <w:rFonts w:ascii="Arabic Typesetting" w:hAnsi="Arabic Typesetting" w:cs="Arabic Typesetting"/>
                <w:sz w:val="36"/>
                <w:szCs w:val="36"/>
                <w:rtl/>
              </w:rPr>
              <w:t xml:space="preserve"> حول المخترعين؛ (د) </w:t>
            </w:r>
            <w:proofErr w:type="spellStart"/>
            <w:r w:rsidRPr="00985CBF">
              <w:rPr>
                <w:rFonts w:ascii="Arabic Typesetting" w:hAnsi="Arabic Typesetting" w:cs="Arabic Typesetting"/>
                <w:sz w:val="36"/>
                <w:szCs w:val="36"/>
                <w:rtl/>
              </w:rPr>
              <w:t>واستقصاءات</w:t>
            </w:r>
            <w:proofErr w:type="spellEnd"/>
            <w:r w:rsidRPr="00985CBF">
              <w:rPr>
                <w:rFonts w:ascii="Arabic Typesetting" w:hAnsi="Arabic Typesetting" w:cs="Arabic Typesetting"/>
                <w:sz w:val="36"/>
                <w:szCs w:val="36"/>
                <w:rtl/>
              </w:rPr>
              <w:t xml:space="preserve"> حول المهاجرين العائدين ذوي المهارات العالية.</w:t>
            </w:r>
          </w:p>
          <w:p w:rsidR="0055042B" w:rsidRPr="00985CBF" w:rsidRDefault="0055042B" w:rsidP="0040078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sidR="00400786">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دعم أمانة الويبو للبلدان الأفريقية في إجراء أبحاث يمكنها أن تؤدي إلى: (أ) تنفيذ سياسات لتمكين المهاجرين، بما فيهم المخترع</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ن، من العودة إلى وطنهم؛ (ب) وفهم وتحسين معرفة العديد من البلدان الأفريقية بجالياتها في الخارج.</w:t>
            </w:r>
          </w:p>
          <w:p w:rsidR="0055042B" w:rsidRPr="00985CBF" w:rsidRDefault="0055042B" w:rsidP="0040078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w:t>
            </w:r>
            <w:r w:rsidR="00400786">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تعزيز استدامة البحث بشأن الملكية الفكرية وهجرة الأدمغة، وينبغي للأمانة أن تقوم بما يلي: (أ) دعم مواصلة البحث في الموضوع؛ (ب) ودعم تكوين الكفاءات للباحثين من البلدان النامية عبر مشروعات مشتركة؛ (ج)</w:t>
            </w:r>
            <w:r w:rsidRPr="00985CBF">
              <w:rPr>
                <w:rFonts w:ascii="Arabic Typesetting" w:hAnsi="Arabic Typesetting" w:cs="Arabic Typesetting" w:hint="cs"/>
                <w:sz w:val="36"/>
                <w:szCs w:val="36"/>
                <w:rtl/>
              </w:rPr>
              <w:t> </w:t>
            </w:r>
            <w:r w:rsidRPr="00985CBF">
              <w:rPr>
                <w:rFonts w:ascii="Arabic Typesetting" w:hAnsi="Arabic Typesetting" w:cs="Arabic Typesetting"/>
                <w:sz w:val="36"/>
                <w:szCs w:val="36"/>
                <w:rtl/>
              </w:rPr>
              <w:t>دعم تكوين الكفاءات للاستجابة للطلبات المتزايدة على قواعد البيانات المعدّة استناداً إلى نتائج مشروع البحث؛ (د)</w:t>
            </w:r>
            <w:r w:rsidRPr="00985CBF">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ودعم حلقات عمل إضافية لتعميم نتائج مشروع البحث؛ (ه) ودعم إعداد عدد أكبر من المنشورات.</w:t>
            </w:r>
          </w:p>
        </w:tc>
      </w:tr>
    </w:tbl>
    <w:p w:rsidR="005D3632" w:rsidRDefault="005D3632" w:rsidP="008804E0">
      <w:pPr>
        <w:pStyle w:val="NormalParaAR"/>
        <w:rPr>
          <w:rtl/>
          <w:lang w:bidi="ar-EG"/>
        </w:rPr>
      </w:pPr>
    </w:p>
    <w:p w:rsidR="006443D0" w:rsidRPr="00985CBF" w:rsidRDefault="006443D0" w:rsidP="006443D0">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"21"</w:t>
      </w:r>
      <w:r>
        <w:rPr>
          <w:rFonts w:ascii="Arabic Typesetting" w:hAnsi="Arabic Typesetting" w:cs="Arabic Typesetting"/>
          <w:sz w:val="36"/>
          <w:szCs w:val="36"/>
          <w:rtl/>
        </w:rPr>
        <w:tab/>
      </w:r>
      <w:r w:rsidRPr="00985CBF">
        <w:rPr>
          <w:rFonts w:ascii="Arabic Typesetting" w:hAnsi="Arabic Typesetting" w:cs="Arabic Typesetting"/>
          <w:sz w:val="36"/>
          <w:szCs w:val="36"/>
          <w:rtl/>
        </w:rPr>
        <w:t>الملكية الفكرية والاقتصاد غير الرسمي</w:t>
      </w:r>
    </w:p>
    <w:p w:rsidR="006443D0" w:rsidRPr="00985CBF" w:rsidRDefault="006443D0" w:rsidP="006443D0">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DA_34_01</w:t>
      </w:r>
      <w:r w:rsidRPr="00985CBF">
        <w:rPr>
          <w:rFonts w:ascii="Arabic Typesetting" w:hAnsi="Arabic Typesetting" w:cs="Arabic Typesetting"/>
          <w:sz w:val="36"/>
          <w:szCs w:val="36"/>
          <w:rtl/>
        </w:rPr>
        <w:t xml:space="preserve"> </w:t>
      </w:r>
      <w:r>
        <w:rPr>
          <w:rFonts w:ascii="Arabic Typesetting" w:hAnsi="Arabic Typesetting" w:cs="Arabic Typesetting"/>
          <w:sz w:val="36"/>
          <w:szCs w:val="36"/>
          <w:rtl/>
        </w:rPr>
        <w:t>–</w:t>
      </w:r>
      <w:r w:rsidRPr="00985CBF">
        <w:rPr>
          <w:rFonts w:ascii="Arabic Typesetting" w:hAnsi="Arabic Typesetting" w:cs="Arabic Typesetting"/>
          <w:sz w:val="36"/>
          <w:szCs w:val="36"/>
          <w:rtl/>
        </w:rPr>
        <w:t xml:space="preserve"> التوصية 34</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6"/>
        <w:gridCol w:w="5604"/>
        <w:gridCol w:w="5719"/>
      </w:tblGrid>
      <w:tr w:rsidR="006443D0" w:rsidRPr="00985CBF" w:rsidTr="001A393E">
        <w:tc>
          <w:tcPr>
            <w:tcW w:w="1143" w:type="pct"/>
            <w:tcBorders>
              <w:top w:val="single" w:sz="4" w:space="0" w:color="auto"/>
              <w:left w:val="single" w:sz="4" w:space="0" w:color="auto"/>
              <w:bottom w:val="single" w:sz="4" w:space="0" w:color="auto"/>
              <w:right w:val="single" w:sz="4" w:space="0" w:color="auto"/>
            </w:tcBorders>
            <w:shd w:val="clear" w:color="auto" w:fill="auto"/>
          </w:tcPr>
          <w:p w:rsidR="006443D0" w:rsidRPr="00985CBF" w:rsidRDefault="006443D0" w:rsidP="006443D0">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وصف </w:t>
            </w:r>
            <w:proofErr w:type="gramStart"/>
            <w:r w:rsidRPr="00985CBF">
              <w:rPr>
                <w:rFonts w:ascii="Arabic Typesetting" w:hAnsi="Arabic Typesetting" w:cs="Arabic Typesetting"/>
                <w:b/>
                <w:sz w:val="36"/>
                <w:szCs w:val="36"/>
                <w:rtl/>
              </w:rPr>
              <w:t>مقتضب</w:t>
            </w:r>
            <w:proofErr w:type="gramEnd"/>
            <w:r w:rsidRPr="00985CBF">
              <w:rPr>
                <w:rFonts w:ascii="Arabic Typesetting" w:hAnsi="Arabic Typesetting" w:cs="Arabic Typesetting"/>
                <w:b/>
                <w:sz w:val="36"/>
                <w:szCs w:val="36"/>
                <w:rtl/>
              </w:rPr>
              <w:t xml:space="preserve"> للمشروع</w:t>
            </w:r>
          </w:p>
        </w:tc>
        <w:tc>
          <w:tcPr>
            <w:tcW w:w="1909" w:type="pct"/>
            <w:tcBorders>
              <w:top w:val="single" w:sz="4" w:space="0" w:color="auto"/>
              <w:left w:val="single" w:sz="4" w:space="0" w:color="auto"/>
              <w:bottom w:val="single" w:sz="4" w:space="0" w:color="auto"/>
              <w:right w:val="single" w:sz="4" w:space="0" w:color="auto"/>
            </w:tcBorders>
            <w:shd w:val="clear" w:color="auto" w:fill="auto"/>
          </w:tcPr>
          <w:p w:rsidR="006443D0" w:rsidRPr="00985CBF" w:rsidRDefault="006443D0" w:rsidP="006443D0">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الإنجازات الرئيسية </w:t>
            </w:r>
            <w:proofErr w:type="gramStart"/>
            <w:r w:rsidRPr="00985CBF">
              <w:rPr>
                <w:rFonts w:ascii="Arabic Typesetting" w:hAnsi="Arabic Typesetting" w:cs="Arabic Typesetting"/>
                <w:b/>
                <w:sz w:val="36"/>
                <w:szCs w:val="36"/>
                <w:rtl/>
              </w:rPr>
              <w:t>والنتائج</w:t>
            </w:r>
            <w:proofErr w:type="gramEnd"/>
          </w:p>
        </w:tc>
        <w:tc>
          <w:tcPr>
            <w:tcW w:w="1948" w:type="pct"/>
            <w:tcBorders>
              <w:top w:val="single" w:sz="4" w:space="0" w:color="auto"/>
              <w:left w:val="single" w:sz="4" w:space="0" w:color="auto"/>
              <w:bottom w:val="single" w:sz="4" w:space="0" w:color="auto"/>
              <w:right w:val="single" w:sz="4" w:space="0" w:color="auto"/>
            </w:tcBorders>
            <w:shd w:val="clear" w:color="auto" w:fill="auto"/>
          </w:tcPr>
          <w:p w:rsidR="006443D0" w:rsidRPr="00985CBF" w:rsidRDefault="006443D0" w:rsidP="006443D0">
            <w:pPr>
              <w:bidi/>
              <w:spacing w:after="240" w:line="360" w:lineRule="exact"/>
              <w:rPr>
                <w:rFonts w:ascii="Arabic Typesetting" w:hAnsi="Arabic Typesetting" w:cs="Arabic Typesetting"/>
                <w:b/>
                <w:sz w:val="36"/>
                <w:szCs w:val="36"/>
              </w:rPr>
            </w:pPr>
            <w:proofErr w:type="gramStart"/>
            <w:r w:rsidRPr="00985CBF">
              <w:rPr>
                <w:rFonts w:ascii="Arabic Typesetting" w:hAnsi="Arabic Typesetting" w:cs="Arabic Typesetting"/>
                <w:b/>
                <w:sz w:val="36"/>
                <w:szCs w:val="36"/>
                <w:rtl/>
              </w:rPr>
              <w:t>توصيات</w:t>
            </w:r>
            <w:proofErr w:type="gramEnd"/>
            <w:r w:rsidRPr="00985CBF">
              <w:rPr>
                <w:rFonts w:ascii="Arabic Typesetting" w:hAnsi="Arabic Typesetting" w:cs="Arabic Typesetting"/>
                <w:b/>
                <w:sz w:val="36"/>
                <w:szCs w:val="36"/>
                <w:rtl/>
              </w:rPr>
              <w:t xml:space="preserve">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6443D0" w:rsidRPr="00985CBF" w:rsidTr="001A393E">
        <w:tc>
          <w:tcPr>
            <w:tcW w:w="1143" w:type="pct"/>
            <w:shd w:val="clear" w:color="auto" w:fill="auto"/>
          </w:tcPr>
          <w:p w:rsidR="006443D0" w:rsidRPr="00985CBF" w:rsidRDefault="006443D0" w:rsidP="007836E4">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تشير الدلائل المتفرقة إلى وجود الابتكار في الاقتصاد غير الرسمي</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ولكن لا يتوفر الكثير من المعلومات حول كيفية تولد </w:t>
            </w:r>
            <w:r w:rsidRPr="00985CBF">
              <w:rPr>
                <w:rFonts w:ascii="Arabic Typesetting" w:hAnsi="Arabic Typesetting" w:cs="Arabic Typesetting"/>
                <w:sz w:val="36"/>
                <w:szCs w:val="36"/>
                <w:rtl/>
              </w:rPr>
              <w:lastRenderedPageBreak/>
              <w:t>الأصول غير الملموسة في الاقتصاد غير الرسمي وكيفية الحصول عليها واستخدامها في التبادلات للاستفادة منها</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ويعمل المشروع على توفير فهم أفضل للابتكار في القطاعات ذات الصلة والرابط بين الملكية الفكرية والاقتصاد غير الرسمي</w:t>
            </w:r>
            <w:r w:rsidRPr="00985CBF">
              <w:rPr>
                <w:rFonts w:ascii="Arabic Typesetting" w:hAnsi="Arabic Typesetting" w:cs="Arabic Typesetting"/>
                <w:sz w:val="36"/>
                <w:szCs w:val="36"/>
              </w:rPr>
              <w:t>.</w:t>
            </w:r>
          </w:p>
        </w:tc>
        <w:tc>
          <w:tcPr>
            <w:tcW w:w="1909" w:type="pct"/>
            <w:shd w:val="clear" w:color="auto" w:fill="auto"/>
          </w:tcPr>
          <w:p w:rsidR="006443D0" w:rsidRPr="00985CBF" w:rsidRDefault="006443D0" w:rsidP="006443D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 xml:space="preserve">‏عُرضت على اللجنة في دورتها الحادية عشرة دراسة </w:t>
            </w:r>
            <w:proofErr w:type="spellStart"/>
            <w:r w:rsidRPr="00985CBF">
              <w:rPr>
                <w:rFonts w:ascii="Arabic Typesetting" w:hAnsi="Arabic Typesetting" w:cs="Arabic Typesetting" w:hint="cs"/>
                <w:sz w:val="36"/>
                <w:szCs w:val="36"/>
                <w:rtl/>
              </w:rPr>
              <w:t>مفاهيمية</w:t>
            </w:r>
            <w:proofErr w:type="spellEnd"/>
            <w:r w:rsidRPr="00985CBF">
              <w:rPr>
                <w:rFonts w:ascii="Arabic Typesetting" w:hAnsi="Arabic Typesetting" w:cs="Arabic Typesetting"/>
                <w:sz w:val="36"/>
                <w:szCs w:val="36"/>
                <w:rtl/>
              </w:rPr>
              <w:t xml:space="preserve"> عن الابتكار والملكية الفكرية والاقتصاد غير الرسمي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CDIP/11/INF/5</w:t>
            </w:r>
            <w:r w:rsidRPr="00985CBF">
              <w:rPr>
                <w:rFonts w:ascii="Arabic Typesetting" w:hAnsi="Arabic Typesetting" w:cs="Arabic Typesetting"/>
                <w:sz w:val="36"/>
                <w:szCs w:val="36"/>
                <w:rtl/>
              </w:rPr>
              <w:t xml:space="preserve">‏) وهي متاحة على الرابط التالي: </w:t>
            </w:r>
            <w:hyperlink r:id="rId65" w:history="1">
              <w:r w:rsidRPr="00985CBF">
                <w:rPr>
                  <w:rFonts w:ascii="Arabic Typesetting" w:hAnsi="Arabic Typesetting" w:cs="Arabic Typesetting"/>
                  <w:color w:val="0000FF" w:themeColor="hyperlink"/>
                  <w:sz w:val="36"/>
                  <w:szCs w:val="36"/>
                  <w:u w:val="single"/>
                </w:rPr>
                <w:t>http://www.wipo.int/meetings/en/doc_details.jsp?doc_id=232525</w:t>
              </w:r>
            </w:hyperlink>
          </w:p>
          <w:p w:rsidR="006443D0" w:rsidRPr="00985CBF" w:rsidRDefault="006443D0" w:rsidP="006443D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 وعُرضت على اللجنة </w:t>
            </w:r>
            <w:proofErr w:type="gramStart"/>
            <w:r w:rsidRPr="00985CBF">
              <w:rPr>
                <w:rFonts w:ascii="Arabic Typesetting" w:hAnsi="Arabic Typesetting" w:cs="Arabic Typesetting"/>
                <w:sz w:val="36"/>
                <w:szCs w:val="36"/>
                <w:rtl/>
              </w:rPr>
              <w:t>في</w:t>
            </w:r>
            <w:proofErr w:type="gramEnd"/>
            <w:r w:rsidRPr="00985CBF">
              <w:rPr>
                <w:rFonts w:ascii="Arabic Typesetting" w:hAnsi="Arabic Typesetting" w:cs="Arabic Typesetting"/>
                <w:sz w:val="36"/>
                <w:szCs w:val="36"/>
                <w:rtl/>
              </w:rPr>
              <w:t xml:space="preserve"> دورتها الثالثة عشرة ثلاث دراسات قطرية خاصة بغانا وكينيا وجنوب أفريقيا.</w:t>
            </w:r>
          </w:p>
          <w:p w:rsidR="006443D0" w:rsidRPr="00985CBF" w:rsidRDefault="006443D0" w:rsidP="007836E4">
            <w:pPr>
              <w:bidi/>
              <w:spacing w:after="240" w:line="360" w:lineRule="exact"/>
              <w:rPr>
                <w:rFonts w:ascii="Arabic Typesetting" w:hAnsi="Arabic Typesetting" w:cs="Arabic Typesetting"/>
                <w:sz w:val="36"/>
                <w:szCs w:val="36"/>
              </w:rPr>
            </w:pPr>
            <w:proofErr w:type="gramStart"/>
            <w:r w:rsidRPr="00985CBF">
              <w:rPr>
                <w:rFonts w:ascii="Arabic Typesetting" w:hAnsi="Arabic Typesetting" w:cs="Arabic Typesetting"/>
                <w:sz w:val="36"/>
                <w:szCs w:val="36"/>
                <w:rtl/>
              </w:rPr>
              <w:t>وتلك</w:t>
            </w:r>
            <w:proofErr w:type="gramEnd"/>
            <w:r w:rsidRPr="00985CBF">
              <w:rPr>
                <w:rFonts w:ascii="Arabic Typesetting" w:hAnsi="Arabic Typesetting" w:cs="Arabic Typesetting"/>
                <w:sz w:val="36"/>
                <w:szCs w:val="36"/>
                <w:rtl/>
              </w:rPr>
              <w:t xml:space="preserve"> الدراسات متاحة على الرابط التالي</w:t>
            </w:r>
            <w:r w:rsidRPr="00985CBF">
              <w:rPr>
                <w:rFonts w:ascii="Arabic Typesetting" w:hAnsi="Arabic Typesetting" w:cs="Arabic Typesetting"/>
                <w:sz w:val="36"/>
                <w:szCs w:val="36"/>
              </w:rPr>
              <w:t>:</w:t>
            </w:r>
            <w:r w:rsidR="007836E4">
              <w:rPr>
                <w:rFonts w:hint="cs"/>
                <w:rtl/>
              </w:rPr>
              <w:t xml:space="preserve"> </w:t>
            </w:r>
            <w:hyperlink r:id="rId66" w:history="1">
              <w:r w:rsidRPr="00985CBF">
                <w:rPr>
                  <w:rFonts w:ascii="Arabic Typesetting" w:hAnsi="Arabic Typesetting" w:cs="Arabic Typesetting"/>
                  <w:color w:val="0000FF" w:themeColor="hyperlink"/>
                  <w:sz w:val="36"/>
                  <w:szCs w:val="36"/>
                  <w:u w:val="single"/>
                </w:rPr>
                <w:t>http://www.wipo.int/meetings/en/doc_details.jsp?doc_id=267526</w:t>
              </w:r>
            </w:hyperlink>
            <w:r w:rsidRPr="00985CBF">
              <w:rPr>
                <w:rFonts w:ascii="Arabic Typesetting" w:hAnsi="Arabic Typesetting" w:cs="Arabic Typesetting" w:hint="cs"/>
                <w:sz w:val="36"/>
                <w:szCs w:val="36"/>
                <w:rtl/>
              </w:rPr>
              <w:t>؛</w:t>
            </w:r>
          </w:p>
          <w:p w:rsidR="006443D0" w:rsidRPr="00985CBF" w:rsidRDefault="006443D0" w:rsidP="006443D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hyperlink r:id="rId67" w:history="1">
              <w:r w:rsidRPr="00985CBF">
                <w:rPr>
                  <w:rFonts w:ascii="Arabic Typesetting" w:hAnsi="Arabic Typesetting" w:cs="Arabic Typesetting"/>
                  <w:color w:val="0000FF" w:themeColor="hyperlink"/>
                  <w:sz w:val="36"/>
                  <w:szCs w:val="36"/>
                  <w:u w:val="single"/>
                </w:rPr>
                <w:t>http://www.wipo.int/meetings/en/doc_details.jsp?doc_id=267443</w:t>
              </w:r>
            </w:hyperlink>
            <w:r w:rsidRPr="00985CBF">
              <w:rPr>
                <w:rFonts w:ascii="Arabic Typesetting" w:hAnsi="Arabic Typesetting" w:cs="Arabic Typesetting" w:hint="cs"/>
                <w:sz w:val="36"/>
                <w:szCs w:val="36"/>
                <w:rtl/>
              </w:rPr>
              <w:t>؛</w:t>
            </w:r>
          </w:p>
          <w:p w:rsidR="006443D0" w:rsidRPr="00985CBF" w:rsidRDefault="006443D0" w:rsidP="006443D0">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hyperlink r:id="rId68" w:history="1">
              <w:r w:rsidRPr="00985CBF">
                <w:rPr>
                  <w:rFonts w:ascii="Arabic Typesetting" w:hAnsi="Arabic Typesetting" w:cs="Arabic Typesetting"/>
                  <w:color w:val="0000FF" w:themeColor="hyperlink"/>
                  <w:sz w:val="36"/>
                  <w:szCs w:val="36"/>
                  <w:u w:val="single"/>
                </w:rPr>
                <w:t>http://www.wipo.int/meetings/en/doc_details.jsp?doc_id=268545</w:t>
              </w:r>
            </w:hyperlink>
          </w:p>
        </w:tc>
        <w:tc>
          <w:tcPr>
            <w:tcW w:w="1948" w:type="pct"/>
            <w:shd w:val="clear" w:color="auto" w:fill="auto"/>
          </w:tcPr>
          <w:p w:rsidR="006443D0" w:rsidRDefault="006443D0" w:rsidP="007836E4">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lastRenderedPageBreak/>
              <w:t>"1"</w:t>
            </w:r>
            <w:r w:rsidR="007836E4">
              <w:rPr>
                <w:rFonts w:ascii="Arabic Typesetting" w:hAnsi="Arabic Typesetting" w:cs="Arabic Typesetting"/>
                <w:sz w:val="36"/>
                <w:szCs w:val="36"/>
                <w:rtl/>
              </w:rPr>
              <w:tab/>
            </w:r>
            <w:r w:rsidRPr="00985CBF">
              <w:rPr>
                <w:rFonts w:ascii="Arabic Typesetting" w:hAnsi="Arabic Typesetting" w:cs="Arabic Typesetting"/>
                <w:sz w:val="36"/>
                <w:szCs w:val="36"/>
                <w:rtl/>
              </w:rPr>
              <w:t>ينبغي أن تُجري أمانة الويبو مناقشات داخلياً ومع الدول الأعضاء لتوضيح المشاركة الإضافية المحتملة في النهوض بنواتج المشروع ودعم العمل المماثل الإضافي داخل دول أخرى من الدول الأعضاء</w:t>
            </w:r>
            <w:r>
              <w:rPr>
                <w:rFonts w:ascii="Arabic Typesetting" w:hAnsi="Arabic Typesetting" w:cs="Arabic Typesetting"/>
                <w:sz w:val="36"/>
                <w:szCs w:val="36"/>
                <w:rtl/>
              </w:rPr>
              <w:t>.</w:t>
            </w:r>
          </w:p>
          <w:p w:rsidR="006443D0" w:rsidRDefault="006443D0" w:rsidP="007836E4">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lastRenderedPageBreak/>
              <w:t>"2"</w:t>
            </w:r>
            <w:r w:rsidR="007836E4">
              <w:rPr>
                <w:rFonts w:ascii="Arabic Typesetting" w:hAnsi="Arabic Typesetting" w:cs="Arabic Typesetting"/>
                <w:sz w:val="36"/>
                <w:szCs w:val="36"/>
                <w:rtl/>
              </w:rPr>
              <w:tab/>
            </w:r>
            <w:r w:rsidRPr="00985CBF">
              <w:rPr>
                <w:rFonts w:ascii="Arabic Typesetting" w:hAnsi="Arabic Typesetting" w:cs="Arabic Typesetting"/>
                <w:sz w:val="36"/>
                <w:szCs w:val="36"/>
                <w:rtl/>
              </w:rPr>
              <w:t>وينبغي لأمانة الويبو أن تشترك مع المؤسسات والهيئات المعنية للبحث عن سُبل لضمان رصد هذا الأثر وقياسه وإرسال تعقيبات بشأنه إلى الدول الأعضاء</w:t>
            </w:r>
            <w:r>
              <w:rPr>
                <w:rFonts w:ascii="Arabic Typesetting" w:hAnsi="Arabic Typesetting" w:cs="Arabic Typesetting"/>
                <w:sz w:val="36"/>
                <w:szCs w:val="36"/>
                <w:rtl/>
              </w:rPr>
              <w:t>.</w:t>
            </w:r>
          </w:p>
          <w:p w:rsidR="006443D0" w:rsidRDefault="006443D0" w:rsidP="007836E4">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"3"</w:t>
            </w:r>
            <w:r w:rsidR="007836E4">
              <w:rPr>
                <w:rFonts w:ascii="Arabic Typesetting" w:hAnsi="Arabic Typesetting" w:cs="Arabic Typesetting"/>
                <w:sz w:val="36"/>
                <w:szCs w:val="36"/>
                <w:rtl/>
              </w:rPr>
              <w:tab/>
            </w:r>
            <w:r w:rsidRPr="00985CBF">
              <w:rPr>
                <w:rFonts w:ascii="Arabic Typesetting" w:hAnsi="Arabic Typesetting" w:cs="Arabic Typesetting"/>
                <w:sz w:val="36"/>
                <w:szCs w:val="36"/>
                <w:rtl/>
              </w:rPr>
              <w:t>ومن أجل زيادة ضمان الاستدامة، ينبغي بأن تقوم تلك الدول الأعضاء التي استضافت الدراسات الإفرادية القطرية بنشر الدراسات على أوسع نطاق ممكن داخل بلدانها وبالدعوة إلى مواصلة القيام بمزيد من العمل في هذا المجال</w:t>
            </w:r>
            <w:r>
              <w:rPr>
                <w:rFonts w:ascii="Arabic Typesetting" w:hAnsi="Arabic Typesetting" w:cs="Arabic Typesetting"/>
                <w:sz w:val="36"/>
                <w:szCs w:val="36"/>
                <w:rtl/>
              </w:rPr>
              <w:t>.</w:t>
            </w:r>
          </w:p>
          <w:p w:rsidR="006443D0" w:rsidRDefault="006443D0" w:rsidP="007836E4">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"4"</w:t>
            </w:r>
            <w:r w:rsidR="007836E4">
              <w:rPr>
                <w:rFonts w:ascii="Arabic Typesetting" w:hAnsi="Arabic Typesetting" w:cs="Arabic Typesetting"/>
                <w:sz w:val="36"/>
                <w:szCs w:val="36"/>
                <w:rtl/>
              </w:rPr>
              <w:tab/>
            </w:r>
            <w:proofErr w:type="gramStart"/>
            <w:r w:rsidRPr="00985CBF">
              <w:rPr>
                <w:rFonts w:ascii="Arabic Typesetting" w:hAnsi="Arabic Typesetting" w:cs="Arabic Typesetting"/>
                <w:sz w:val="36"/>
                <w:szCs w:val="36"/>
                <w:rtl/>
              </w:rPr>
              <w:t>وينبغي</w:t>
            </w:r>
            <w:proofErr w:type="gramEnd"/>
            <w:r w:rsidRPr="00985CBF">
              <w:rPr>
                <w:rFonts w:ascii="Arabic Typesetting" w:hAnsi="Arabic Typesetting" w:cs="Arabic Typesetting"/>
                <w:sz w:val="36"/>
                <w:szCs w:val="36"/>
                <w:rtl/>
              </w:rPr>
              <w:t xml:space="preserve"> لل</w:t>
            </w:r>
            <w:r w:rsidR="007B31E7">
              <w:rPr>
                <w:rFonts w:ascii="Arabic Typesetting" w:hAnsi="Arabic Typesetting" w:cs="Arabic Typesetting"/>
                <w:sz w:val="36"/>
                <w:szCs w:val="36"/>
                <w:rtl/>
              </w:rPr>
              <w:t>مشروعات</w:t>
            </w:r>
            <w:r w:rsidRPr="00985CBF">
              <w:rPr>
                <w:rFonts w:ascii="Arabic Typesetting" w:hAnsi="Arabic Typesetting" w:cs="Arabic Typesetting"/>
                <w:sz w:val="36"/>
                <w:szCs w:val="36"/>
                <w:rtl/>
              </w:rPr>
              <w:t xml:space="preserve"> المستقبلية أن تتأكد أن الميزانية كافيةٌ للانتهاء بنجاح من كل نواتج المشروع، في حلقة عمل نهائية بشأن المشروع مثلاً</w:t>
            </w:r>
            <w:r>
              <w:rPr>
                <w:rFonts w:ascii="Arabic Typesetting" w:hAnsi="Arabic Typesetting" w:cs="Arabic Typesetting"/>
                <w:sz w:val="36"/>
                <w:szCs w:val="36"/>
                <w:rtl/>
              </w:rPr>
              <w:t>.</w:t>
            </w:r>
          </w:p>
          <w:p w:rsidR="006443D0" w:rsidRPr="00985CBF" w:rsidRDefault="006443D0" w:rsidP="007836E4">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"5"</w:t>
            </w:r>
            <w:r w:rsidR="007836E4">
              <w:rPr>
                <w:rFonts w:ascii="Arabic Typesetting" w:hAnsi="Arabic Typesetting" w:cs="Arabic Typesetting"/>
                <w:sz w:val="36"/>
                <w:szCs w:val="36"/>
                <w:rtl/>
              </w:rPr>
              <w:tab/>
            </w:r>
            <w:r w:rsidRPr="00985CBF">
              <w:rPr>
                <w:rFonts w:ascii="Arabic Typesetting" w:hAnsi="Arabic Typesetting" w:cs="Arabic Typesetting"/>
                <w:sz w:val="36"/>
                <w:szCs w:val="36"/>
                <w:rtl/>
              </w:rPr>
              <w:t>وينبغي للجنة المعنية بالتنمية والملكية الفكرية أن تضمن أنَّ توصيات جدول أعمال التنمية المَصوغة على نحو مُبهم تُفسرها اللجنةُ على نحوٍ يُعطي الأمانةَ توجيهاً مناسباً للسماح بتصميم المشروع وتنفيذه بفعالية.</w:t>
            </w:r>
          </w:p>
        </w:tc>
      </w:tr>
    </w:tbl>
    <w:p w:rsidR="00400786" w:rsidRPr="006443D0" w:rsidRDefault="00400786" w:rsidP="008804E0">
      <w:pPr>
        <w:pStyle w:val="NormalParaAR"/>
        <w:rPr>
          <w:rtl/>
          <w:lang w:bidi="ar-EG"/>
        </w:rPr>
      </w:pPr>
    </w:p>
    <w:p w:rsidR="00481DB8" w:rsidRPr="00985CBF" w:rsidRDefault="00481DB8" w:rsidP="00481DB8">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"22"</w:t>
      </w:r>
      <w:r>
        <w:rPr>
          <w:rFonts w:ascii="Arabic Typesetting" w:hAnsi="Arabic Typesetting" w:cs="Arabic Typesetting"/>
          <w:sz w:val="36"/>
          <w:szCs w:val="36"/>
          <w:rtl/>
        </w:rPr>
        <w:tab/>
      </w:r>
      <w:r w:rsidRPr="00985CBF">
        <w:rPr>
          <w:rFonts w:ascii="Arabic Typesetting" w:hAnsi="Arabic Typesetting" w:cs="Arabic Typesetting"/>
          <w:sz w:val="36"/>
          <w:szCs w:val="36"/>
          <w:rtl/>
        </w:rPr>
        <w:t>استحداث أدوات للنفاذ إلى المعلومات المتعلقة بالبراءات – المرحلة الثانية</w:t>
      </w:r>
    </w:p>
    <w:p w:rsidR="00481DB8" w:rsidRPr="00985CBF" w:rsidRDefault="00481DB8" w:rsidP="00481DB8">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DA_19_30_31_02</w:t>
      </w:r>
      <w:r w:rsidRPr="00985CBF">
        <w:rPr>
          <w:rFonts w:ascii="Arabic Typesetting" w:hAnsi="Arabic Typesetting" w:cs="Arabic Typesetting"/>
          <w:sz w:val="36"/>
          <w:szCs w:val="36"/>
          <w:rtl/>
        </w:rPr>
        <w:t xml:space="preserve"> </w:t>
      </w:r>
      <w:r>
        <w:rPr>
          <w:rFonts w:ascii="Arabic Typesetting" w:hAnsi="Arabic Typesetting" w:cs="Arabic Typesetting"/>
          <w:sz w:val="36"/>
          <w:szCs w:val="36"/>
          <w:rtl/>
        </w:rPr>
        <w:t>–</w:t>
      </w:r>
      <w:r w:rsidRPr="00985CBF">
        <w:rPr>
          <w:rFonts w:ascii="Arabic Typesetting" w:hAnsi="Arabic Typesetting" w:cs="Arabic Typesetting"/>
          <w:sz w:val="36"/>
          <w:szCs w:val="36"/>
          <w:rtl/>
        </w:rPr>
        <w:t xml:space="preserve"> التوصيات 19 و30 و31</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6"/>
        <w:gridCol w:w="5880"/>
        <w:gridCol w:w="5443"/>
      </w:tblGrid>
      <w:tr w:rsidR="00481DB8" w:rsidRPr="00985CBF" w:rsidTr="001A393E">
        <w:tc>
          <w:tcPr>
            <w:tcW w:w="1143" w:type="pct"/>
            <w:tcBorders>
              <w:top w:val="single" w:sz="4" w:space="0" w:color="auto"/>
              <w:left w:val="single" w:sz="4" w:space="0" w:color="auto"/>
              <w:bottom w:val="single" w:sz="4" w:space="0" w:color="auto"/>
              <w:right w:val="single" w:sz="4" w:space="0" w:color="auto"/>
            </w:tcBorders>
            <w:shd w:val="clear" w:color="auto" w:fill="auto"/>
          </w:tcPr>
          <w:p w:rsidR="00481DB8" w:rsidRPr="00985CBF" w:rsidRDefault="00481DB8" w:rsidP="00EC6B53">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وصف </w:t>
            </w:r>
            <w:proofErr w:type="gramStart"/>
            <w:r w:rsidRPr="00985CBF">
              <w:rPr>
                <w:rFonts w:ascii="Arabic Typesetting" w:hAnsi="Arabic Typesetting" w:cs="Arabic Typesetting"/>
                <w:b/>
                <w:sz w:val="36"/>
                <w:szCs w:val="36"/>
                <w:rtl/>
              </w:rPr>
              <w:t>مقتضب</w:t>
            </w:r>
            <w:proofErr w:type="gramEnd"/>
            <w:r w:rsidRPr="00985CBF">
              <w:rPr>
                <w:rFonts w:ascii="Arabic Typesetting" w:hAnsi="Arabic Typesetting" w:cs="Arabic Typesetting"/>
                <w:b/>
                <w:sz w:val="36"/>
                <w:szCs w:val="36"/>
                <w:rtl/>
              </w:rPr>
              <w:t xml:space="preserve"> للمشروع</w:t>
            </w:r>
          </w:p>
        </w:tc>
        <w:tc>
          <w:tcPr>
            <w:tcW w:w="2003" w:type="pct"/>
            <w:tcBorders>
              <w:top w:val="single" w:sz="4" w:space="0" w:color="auto"/>
              <w:left w:val="single" w:sz="4" w:space="0" w:color="auto"/>
              <w:bottom w:val="single" w:sz="4" w:space="0" w:color="auto"/>
              <w:right w:val="single" w:sz="4" w:space="0" w:color="auto"/>
            </w:tcBorders>
            <w:shd w:val="clear" w:color="auto" w:fill="auto"/>
          </w:tcPr>
          <w:p w:rsidR="00481DB8" w:rsidRPr="00985CBF" w:rsidRDefault="00481DB8" w:rsidP="00EC6B53">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الإنجازات الرئيسية </w:t>
            </w:r>
            <w:proofErr w:type="gramStart"/>
            <w:r w:rsidRPr="00985CBF">
              <w:rPr>
                <w:rFonts w:ascii="Arabic Typesetting" w:hAnsi="Arabic Typesetting" w:cs="Arabic Typesetting"/>
                <w:b/>
                <w:sz w:val="36"/>
                <w:szCs w:val="36"/>
                <w:rtl/>
              </w:rPr>
              <w:t>والنتائج</w:t>
            </w:r>
            <w:proofErr w:type="gramEnd"/>
          </w:p>
        </w:tc>
        <w:tc>
          <w:tcPr>
            <w:tcW w:w="1854" w:type="pct"/>
            <w:tcBorders>
              <w:top w:val="single" w:sz="4" w:space="0" w:color="auto"/>
              <w:left w:val="single" w:sz="4" w:space="0" w:color="auto"/>
              <w:bottom w:val="single" w:sz="4" w:space="0" w:color="auto"/>
              <w:right w:val="single" w:sz="4" w:space="0" w:color="auto"/>
            </w:tcBorders>
            <w:shd w:val="clear" w:color="auto" w:fill="auto"/>
          </w:tcPr>
          <w:p w:rsidR="00481DB8" w:rsidRPr="00985CBF" w:rsidRDefault="00481DB8" w:rsidP="00EC6B53">
            <w:pPr>
              <w:bidi/>
              <w:spacing w:after="240" w:line="360" w:lineRule="exact"/>
              <w:rPr>
                <w:rFonts w:ascii="Arabic Typesetting" w:hAnsi="Arabic Typesetting" w:cs="Arabic Typesetting"/>
                <w:b/>
                <w:sz w:val="36"/>
                <w:szCs w:val="36"/>
              </w:rPr>
            </w:pPr>
            <w:proofErr w:type="gramStart"/>
            <w:r w:rsidRPr="00985CBF">
              <w:rPr>
                <w:rFonts w:ascii="Arabic Typesetting" w:hAnsi="Arabic Typesetting" w:cs="Arabic Typesetting"/>
                <w:b/>
                <w:sz w:val="36"/>
                <w:szCs w:val="36"/>
                <w:rtl/>
              </w:rPr>
              <w:t>توصيات</w:t>
            </w:r>
            <w:proofErr w:type="gramEnd"/>
            <w:r w:rsidRPr="00985CBF">
              <w:rPr>
                <w:rFonts w:ascii="Arabic Typesetting" w:hAnsi="Arabic Typesetting" w:cs="Arabic Typesetting"/>
                <w:b/>
                <w:sz w:val="36"/>
                <w:szCs w:val="36"/>
                <w:rtl/>
              </w:rPr>
              <w:t xml:space="preserve">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481DB8" w:rsidRPr="00985CBF" w:rsidTr="001A393E">
        <w:tc>
          <w:tcPr>
            <w:tcW w:w="1143" w:type="pct"/>
            <w:shd w:val="clear" w:color="auto" w:fill="auto"/>
          </w:tcPr>
          <w:p w:rsidR="00481DB8" w:rsidRPr="00985CBF" w:rsidRDefault="00481DB8" w:rsidP="00EC6B53">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يرمي هذا المشروع المقترح إلى تزويد البلدان النامية، بما فيها البلدان الأقل نموا، </w:t>
            </w:r>
            <w:r w:rsidRPr="00985CBF">
              <w:rPr>
                <w:rFonts w:ascii="Arabic Typesetting" w:hAnsi="Arabic Typesetting" w:cs="Arabic Typesetting"/>
                <w:sz w:val="36"/>
                <w:szCs w:val="36"/>
                <w:rtl/>
              </w:rPr>
              <w:lastRenderedPageBreak/>
              <w:t>بناء على طلبها، بخدمات تساعد على تسهيل الانتفاع بالمعلومات المتعلقة بالبراءات فيما يتعلق بتكنولوجيا محد</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tl/>
              </w:rPr>
              <w:t>دة بغية تيسير أنشطتها الأصلية في الابتكار والبحث والتطوير بالتعاون مع منظمات حكومية دولية أخرى</w:t>
            </w:r>
            <w:r w:rsidRPr="00985CBF">
              <w:rPr>
                <w:rFonts w:ascii="Arabic Typesetting" w:hAnsi="Arabic Typesetting" w:cs="Arabic Typesetting"/>
                <w:sz w:val="36"/>
                <w:szCs w:val="36"/>
              </w:rPr>
              <w:t>.</w:t>
            </w:r>
          </w:p>
          <w:p w:rsidR="00481DB8" w:rsidRPr="00985CBF" w:rsidRDefault="00481DB8" w:rsidP="00EC6B53">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تهدف المرحلة الثانية من المشروع إلى الاستمرار في إعداد تقارير جديدة عن واقع البراءات في المجالات المحدَّدة في المرحلة الأولى، وعبر تنظيم أنشطة لنشر المعلومات وتكوين الكفاءات، وخصوصا عبر تنظيم مؤتمر إقليمي بشأن تحليلات البراءات بغية صياغة مبادئ توجيهية منهجية لإعداد تقارير عن واقع البراءات ونشر أفضل الممارسات وتبادلها بين مكاتب الملكية الفكرية والمؤسسات العاملة في هذا المجال.</w:t>
            </w:r>
          </w:p>
          <w:p w:rsidR="00481DB8" w:rsidRPr="00985CBF" w:rsidRDefault="00481DB8" w:rsidP="00EC6B53">
            <w:pPr>
              <w:bidi/>
              <w:spacing w:after="240" w:line="360" w:lineRule="exact"/>
              <w:rPr>
                <w:rFonts w:ascii="Arabic Typesetting" w:hAnsi="Arabic Typesetting" w:cs="Arabic Typesetting"/>
                <w:sz w:val="36"/>
                <w:szCs w:val="36"/>
              </w:rPr>
            </w:pPr>
          </w:p>
        </w:tc>
        <w:tc>
          <w:tcPr>
            <w:tcW w:w="2003" w:type="pct"/>
            <w:shd w:val="clear" w:color="auto" w:fill="auto"/>
          </w:tcPr>
          <w:p w:rsidR="00481DB8" w:rsidRPr="00985CBF" w:rsidRDefault="00481DB8" w:rsidP="00EC6B53">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استُكملت 6 تقارير عن واقع البراءات بالتعاون مع شركاء تعاون جدد.</w:t>
            </w:r>
          </w:p>
          <w:p w:rsidR="00481DB8" w:rsidRPr="00985CBF" w:rsidRDefault="00481DB8" w:rsidP="00EC6B53">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وأدرج 51 تقريرا جديدا من تقارير الجهات الخارجية عن واقع البراءات على الموقع الشبكي.</w:t>
            </w:r>
          </w:p>
          <w:p w:rsidR="00481DB8" w:rsidRPr="00985CBF" w:rsidRDefault="00481DB8" w:rsidP="00EC6B53">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نُظِّمت في العام الماضي حلقتا عمل إقليميتان بشأن تحليلات البراءات، في ريو دي جانيرو</w:t>
            </w:r>
            <w:r w:rsidRPr="00985CBF">
              <w:rPr>
                <w:rFonts w:ascii="Arabic Typesetting" w:hAnsi="Arabic Typesetting" w:cs="Arabic Typesetting" w:hint="cs"/>
                <w:sz w:val="36"/>
                <w:szCs w:val="36"/>
                <w:rtl/>
              </w:rPr>
              <w:t xml:space="preserve"> ب</w:t>
            </w:r>
            <w:r w:rsidRPr="00985CBF">
              <w:rPr>
                <w:rFonts w:ascii="Arabic Typesetting" w:hAnsi="Arabic Typesetting" w:cs="Arabic Typesetting"/>
                <w:sz w:val="36"/>
                <w:szCs w:val="36"/>
                <w:rtl/>
              </w:rPr>
              <w:t>البرازيل، وفي مانيلا</w:t>
            </w:r>
            <w:r w:rsidRPr="00985CBF">
              <w:rPr>
                <w:rFonts w:ascii="Arabic Typesetting" w:hAnsi="Arabic Typesetting" w:cs="Arabic Typesetting" w:hint="cs"/>
                <w:sz w:val="36"/>
                <w:szCs w:val="36"/>
                <w:rtl/>
              </w:rPr>
              <w:t xml:space="preserve"> ب</w:t>
            </w:r>
            <w:r w:rsidRPr="00985CBF">
              <w:rPr>
                <w:rFonts w:ascii="Arabic Typesetting" w:hAnsi="Arabic Typesetting" w:cs="Arabic Typesetting"/>
                <w:sz w:val="36"/>
                <w:szCs w:val="36"/>
                <w:rtl/>
              </w:rPr>
              <w:t>الفلبين.</w:t>
            </w:r>
          </w:p>
          <w:p w:rsidR="00481DB8" w:rsidRPr="00985CBF" w:rsidRDefault="00481DB8" w:rsidP="00EC6B53">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أعدت المبادئ التوجيهية لمنهجية إعداد تقارير واقع البراءات بالتعاون مع خبير خارجي واستعرضتها الويبو وساهمت فيها مع مراعاة الانطباعات الواردة أثناء حلقتي العمل الإقليميتين من مكاتب الملكية الفكرية والمشاركين.</w:t>
            </w:r>
          </w:p>
          <w:p w:rsidR="00481DB8" w:rsidRPr="00985CBF" w:rsidRDefault="00481DB8" w:rsidP="00481DB8">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تقارير عن واقع البراءات متاحة على الرابط التالي:</w:t>
            </w:r>
            <w:r>
              <w:rPr>
                <w:rFonts w:hint="cs"/>
                <w:rtl/>
              </w:rPr>
              <w:t xml:space="preserve"> </w:t>
            </w:r>
            <w:hyperlink r:id="rId69" w:history="1">
              <w:r w:rsidRPr="00985CBF">
                <w:rPr>
                  <w:rFonts w:ascii="Arabic Typesetting" w:hAnsi="Arabic Typesetting" w:cs="Arabic Typesetting"/>
                  <w:color w:val="0000FF" w:themeColor="hyperlink"/>
                  <w:sz w:val="36"/>
                  <w:szCs w:val="36"/>
                  <w:u w:val="single"/>
                </w:rPr>
                <w:t>http://www.wipo.int/patentscope/en/programs/patent_landscapes/index.html</w:t>
              </w:r>
            </w:hyperlink>
          </w:p>
          <w:p w:rsidR="00481DB8" w:rsidRPr="00985CBF" w:rsidRDefault="00481DB8" w:rsidP="00481DB8">
            <w:pPr>
              <w:bidi/>
              <w:spacing w:after="240" w:line="360" w:lineRule="exact"/>
              <w:rPr>
                <w:rFonts w:ascii="Arabic Typesetting" w:hAnsi="Arabic Typesetting" w:cs="Arabic Typesetting"/>
                <w:sz w:val="36"/>
                <w:szCs w:val="36"/>
                <w:lang w:val="es-ES_tradnl"/>
              </w:rPr>
            </w:pPr>
            <w:r w:rsidRPr="00985CBF">
              <w:rPr>
                <w:rFonts w:ascii="Arabic Typesetting" w:hAnsi="Arabic Typesetting" w:cs="Arabic Typesetting"/>
                <w:sz w:val="36"/>
                <w:szCs w:val="36"/>
                <w:rtl/>
                <w:lang w:val="es-ES_tradnl"/>
              </w:rPr>
              <w:t>دليل التعليم الإلكتروني متاح على الرابط التالي:</w:t>
            </w:r>
            <w:r>
              <w:rPr>
                <w:rFonts w:hint="cs"/>
                <w:rtl/>
              </w:rPr>
              <w:t xml:space="preserve"> </w:t>
            </w:r>
            <w:hyperlink r:id="rId70" w:history="1">
              <w:r w:rsidRPr="00985CBF">
                <w:rPr>
                  <w:rFonts w:ascii="Arabic Typesetting" w:hAnsi="Arabic Typesetting" w:cs="Arabic Typesetting"/>
                  <w:color w:val="0000FF" w:themeColor="hyperlink"/>
                  <w:sz w:val="36"/>
                  <w:szCs w:val="36"/>
                  <w:u w:val="single"/>
                  <w:lang w:val="es-ES_tradnl"/>
                </w:rPr>
                <w:t>http://www.wipo.int/tisc/en/index.html ask_the_expert_chats.html</w:t>
              </w:r>
            </w:hyperlink>
          </w:p>
          <w:p w:rsidR="00481DB8" w:rsidRPr="00985CBF" w:rsidRDefault="00481DB8" w:rsidP="00EC6B53">
            <w:pPr>
              <w:bidi/>
              <w:spacing w:after="240" w:line="360" w:lineRule="exact"/>
              <w:rPr>
                <w:rFonts w:ascii="Arabic Typesetting" w:hAnsi="Arabic Typesetting" w:cs="Arabic Typesetting"/>
                <w:sz w:val="36"/>
                <w:szCs w:val="36"/>
                <w:u w:val="single"/>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توجد على الرابط التالي وثائق حلقة عمل ريو الإقليمية بشأن تحليلات البراءات: </w:t>
            </w:r>
            <w:hyperlink r:id="rId71" w:history="1">
              <w:r w:rsidRPr="00985CBF">
                <w:rPr>
                  <w:rFonts w:ascii="Arabic Typesetting" w:hAnsi="Arabic Typesetting" w:cs="Arabic Typesetting"/>
                  <w:color w:val="0000FF" w:themeColor="hyperlink"/>
                  <w:sz w:val="36"/>
                  <w:szCs w:val="36"/>
                  <w:u w:val="single"/>
                </w:rPr>
                <w:t>http://www.wipo.int/meetings/en/details.jsp?meeting_id=30167</w:t>
              </w:r>
            </w:hyperlink>
          </w:p>
          <w:p w:rsidR="00481DB8" w:rsidRPr="00985CBF" w:rsidRDefault="00481DB8" w:rsidP="00EC6B53">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توجد على الرابط التالي وثائق حلقة عمل مانيلا الإقليمية بشأن تحليلات البراءات: </w:t>
            </w:r>
            <w:hyperlink r:id="rId72" w:history="1">
              <w:r w:rsidRPr="00985CBF">
                <w:rPr>
                  <w:rFonts w:ascii="Arabic Typesetting" w:hAnsi="Arabic Typesetting" w:cs="Arabic Typesetting"/>
                  <w:color w:val="0000FF" w:themeColor="hyperlink"/>
                  <w:sz w:val="36"/>
                  <w:szCs w:val="36"/>
                  <w:u w:val="single"/>
                </w:rPr>
                <w:t>http://www.wipo.int/meetings/en/details.jsp?meeting_i</w:t>
              </w:r>
              <w:r w:rsidRPr="00985CBF">
                <w:rPr>
                  <w:rFonts w:ascii="Arabic Typesetting" w:hAnsi="Arabic Typesetting" w:cs="Arabic Typesetting"/>
                  <w:color w:val="0000FF" w:themeColor="hyperlink"/>
                  <w:sz w:val="36"/>
                  <w:szCs w:val="36"/>
                  <w:u w:val="single"/>
                </w:rPr>
                <w:lastRenderedPageBreak/>
                <w:t>d=31543</w:t>
              </w:r>
            </w:hyperlink>
          </w:p>
        </w:tc>
        <w:tc>
          <w:tcPr>
            <w:tcW w:w="1854" w:type="pct"/>
            <w:shd w:val="clear" w:color="auto" w:fill="auto"/>
          </w:tcPr>
          <w:p w:rsidR="00481DB8" w:rsidRPr="00985CBF" w:rsidRDefault="00481DB8" w:rsidP="00481DB8">
            <w:pPr>
              <w:bidi/>
              <w:spacing w:after="240" w:line="360" w:lineRule="exact"/>
              <w:rPr>
                <w:rFonts w:ascii="Arabic Typesetting" w:hAnsi="Arabic Typesetting" w:cs="Arabic Typesetting"/>
                <w:sz w:val="36"/>
                <w:szCs w:val="36"/>
                <w:lang w:val="en-AU"/>
              </w:rPr>
            </w:pPr>
            <w:r w:rsidRPr="00985CBF">
              <w:rPr>
                <w:rFonts w:ascii="Arabic Typesetting" w:hAnsi="Arabic Typesetting" w:cs="Arabic Typesetting"/>
                <w:sz w:val="36"/>
                <w:szCs w:val="36"/>
                <w:rtl/>
                <w:lang w:val="en-AU"/>
              </w:rPr>
              <w:lastRenderedPageBreak/>
              <w:t>"1"</w:t>
            </w:r>
            <w:r>
              <w:rPr>
                <w:rFonts w:ascii="Arabic Typesetting" w:hAnsi="Arabic Typesetting" w:cs="Arabic Typesetting"/>
                <w:sz w:val="36"/>
                <w:szCs w:val="36"/>
                <w:rtl/>
                <w:lang w:val="en-AU"/>
              </w:rPr>
              <w:tab/>
            </w:r>
            <w:r w:rsidRPr="00985CBF">
              <w:rPr>
                <w:rFonts w:ascii="Arabic Typesetting" w:hAnsi="Arabic Typesetting" w:cs="Arabic Typesetting"/>
                <w:sz w:val="36"/>
                <w:szCs w:val="36"/>
                <w:rtl/>
                <w:lang w:val="en-AU"/>
              </w:rPr>
              <w:t xml:space="preserve">ينبغي ضبط توقيت تقييمات المشروعات على نحو يضمن نفاذ الشعب المسؤولة عن التنفيذ إلى توصيات التقييم المتعلقة بتصميم </w:t>
            </w:r>
            <w:r w:rsidRPr="00985CBF">
              <w:rPr>
                <w:rFonts w:ascii="Arabic Typesetting" w:hAnsi="Arabic Typesetting" w:cs="Arabic Typesetting"/>
                <w:sz w:val="36"/>
                <w:szCs w:val="36"/>
                <w:rtl/>
                <w:lang w:val="en-AU"/>
              </w:rPr>
              <w:lastRenderedPageBreak/>
              <w:t>مراحل المشروع اللاحقة في مرحلة صياغة اقتراح المشروع، وقبل أن تكون ملزمة بتقديم اقتراحات المشروع إلى اللجنة لاعتمادها.</w:t>
            </w:r>
          </w:p>
          <w:p w:rsidR="00481DB8" w:rsidRPr="00985CBF" w:rsidRDefault="00481DB8" w:rsidP="00EC6B53">
            <w:pPr>
              <w:bidi/>
              <w:spacing w:after="240" w:line="360" w:lineRule="exact"/>
              <w:rPr>
                <w:rFonts w:ascii="Arabic Typesetting" w:hAnsi="Arabic Typesetting" w:cs="Arabic Typesetting"/>
                <w:sz w:val="36"/>
                <w:szCs w:val="36"/>
                <w:lang w:val="en-AU"/>
              </w:rPr>
            </w:pPr>
            <w:r>
              <w:rPr>
                <w:rFonts w:ascii="Arabic Typesetting" w:hAnsi="Arabic Typesetting" w:cs="Arabic Typesetting" w:hint="cs"/>
                <w:sz w:val="36"/>
                <w:szCs w:val="36"/>
                <w:rtl/>
                <w:lang w:val="en-AU"/>
              </w:rPr>
              <w:t>"2"</w:t>
            </w:r>
            <w:r>
              <w:rPr>
                <w:rFonts w:ascii="Arabic Typesetting" w:hAnsi="Arabic Typesetting" w:cs="Arabic Typesetting"/>
                <w:sz w:val="36"/>
                <w:szCs w:val="36"/>
                <w:rtl/>
                <w:lang w:val="en-AU"/>
              </w:rPr>
              <w:tab/>
            </w:r>
            <w:r w:rsidRPr="00985CBF">
              <w:rPr>
                <w:rFonts w:ascii="Arabic Typesetting" w:hAnsi="Arabic Typesetting" w:cs="Arabic Typesetting" w:hint="cs"/>
                <w:sz w:val="36"/>
                <w:szCs w:val="36"/>
                <w:rtl/>
                <w:lang w:val="en-AU"/>
              </w:rPr>
              <w:t>و</w:t>
            </w:r>
            <w:r w:rsidRPr="00985CBF">
              <w:rPr>
                <w:rFonts w:ascii="Arabic Typesetting" w:hAnsi="Arabic Typesetting" w:cs="Arabic Typesetting"/>
                <w:sz w:val="36"/>
                <w:szCs w:val="36"/>
                <w:rtl/>
                <w:lang w:val="en-AU"/>
              </w:rPr>
              <w:t xml:space="preserve">ينبغي النظر في مدى </w:t>
            </w:r>
            <w:proofErr w:type="gramStart"/>
            <w:r w:rsidRPr="00985CBF">
              <w:rPr>
                <w:rFonts w:ascii="Arabic Typesetting" w:hAnsi="Arabic Typesetting" w:cs="Arabic Typesetting"/>
                <w:sz w:val="36"/>
                <w:szCs w:val="36"/>
                <w:rtl/>
                <w:lang w:val="en-AU"/>
              </w:rPr>
              <w:t>دعم</w:t>
            </w:r>
            <w:proofErr w:type="gramEnd"/>
            <w:r w:rsidRPr="00985CBF">
              <w:rPr>
                <w:rFonts w:ascii="Arabic Typesetting" w:hAnsi="Arabic Typesetting" w:cs="Arabic Typesetting"/>
                <w:sz w:val="36"/>
                <w:szCs w:val="36"/>
                <w:rtl/>
                <w:lang w:val="en-AU"/>
              </w:rPr>
              <w:t xml:space="preserve"> الترجمة لأهداف المشروع وكفاءته وفعاليته على أساس كل نتيجة على حدة</w:t>
            </w:r>
            <w:r w:rsidRPr="00985CBF">
              <w:rPr>
                <w:rFonts w:ascii="Arabic Typesetting" w:hAnsi="Arabic Typesetting" w:cs="Arabic Typesetting"/>
                <w:sz w:val="36"/>
                <w:szCs w:val="36"/>
                <w:lang w:val="en-AU"/>
              </w:rPr>
              <w:t>.</w:t>
            </w:r>
            <w:r w:rsidRPr="00985CBF">
              <w:rPr>
                <w:rFonts w:ascii="Arabic Typesetting" w:hAnsi="Arabic Typesetting" w:cs="Arabic Typesetting"/>
                <w:sz w:val="36"/>
                <w:szCs w:val="36"/>
                <w:rtl/>
                <w:lang w:val="en-AU"/>
              </w:rPr>
              <w:t xml:space="preserve"> وينبغي إدراج بنود ميزانية كافية بشأن الترجمة في اقتراحات </w:t>
            </w:r>
            <w:proofErr w:type="gramStart"/>
            <w:r w:rsidRPr="00985CBF">
              <w:rPr>
                <w:rFonts w:ascii="Arabic Typesetting" w:hAnsi="Arabic Typesetting" w:cs="Arabic Typesetting"/>
                <w:sz w:val="36"/>
                <w:szCs w:val="36"/>
                <w:rtl/>
                <w:lang w:val="en-AU"/>
              </w:rPr>
              <w:t>المشروع</w:t>
            </w:r>
            <w:proofErr w:type="gramEnd"/>
            <w:r w:rsidRPr="00985CBF">
              <w:rPr>
                <w:rFonts w:ascii="Arabic Typesetting" w:hAnsi="Arabic Typesetting" w:cs="Arabic Typesetting"/>
                <w:sz w:val="36"/>
                <w:szCs w:val="36"/>
                <w:lang w:val="en-AU"/>
              </w:rPr>
              <w:t>.</w:t>
            </w:r>
          </w:p>
          <w:p w:rsidR="00481DB8" w:rsidRPr="00985CBF" w:rsidRDefault="00481DB8" w:rsidP="00481DB8">
            <w:pPr>
              <w:bidi/>
              <w:spacing w:after="240" w:line="360" w:lineRule="exact"/>
              <w:rPr>
                <w:rFonts w:ascii="Arabic Typesetting" w:hAnsi="Arabic Typesetting" w:cs="Arabic Typesetting"/>
                <w:sz w:val="36"/>
                <w:szCs w:val="36"/>
                <w:lang w:val="en-AU"/>
              </w:rPr>
            </w:pPr>
            <w:r w:rsidRPr="00985CBF">
              <w:rPr>
                <w:rFonts w:ascii="Arabic Typesetting" w:hAnsi="Arabic Typesetting" w:cs="Arabic Typesetting"/>
                <w:sz w:val="36"/>
                <w:szCs w:val="36"/>
                <w:rtl/>
                <w:lang w:val="en-AU"/>
              </w:rPr>
              <w:t>"3"</w:t>
            </w:r>
            <w:r>
              <w:rPr>
                <w:rFonts w:ascii="Arabic Typesetting" w:hAnsi="Arabic Typesetting" w:cs="Arabic Typesetting"/>
                <w:sz w:val="36"/>
                <w:szCs w:val="36"/>
                <w:rtl/>
                <w:lang w:val="en-AU"/>
              </w:rPr>
              <w:tab/>
            </w:r>
            <w:proofErr w:type="gramStart"/>
            <w:r w:rsidRPr="00985CBF">
              <w:rPr>
                <w:rFonts w:ascii="Arabic Typesetting" w:hAnsi="Arabic Typesetting" w:cs="Arabic Typesetting" w:hint="cs"/>
                <w:sz w:val="36"/>
                <w:szCs w:val="36"/>
                <w:rtl/>
                <w:lang w:val="en-AU"/>
              </w:rPr>
              <w:t>و</w:t>
            </w:r>
            <w:r w:rsidRPr="00985CBF">
              <w:rPr>
                <w:rFonts w:ascii="Arabic Typesetting" w:hAnsi="Arabic Typesetting" w:cs="Arabic Typesetting"/>
                <w:sz w:val="36"/>
                <w:szCs w:val="36"/>
                <w:rtl/>
                <w:lang w:val="en-AU"/>
              </w:rPr>
              <w:t>نشر</w:t>
            </w:r>
            <w:proofErr w:type="gramEnd"/>
            <w:r w:rsidRPr="00985CBF">
              <w:rPr>
                <w:rFonts w:ascii="Arabic Typesetting" w:hAnsi="Arabic Typesetting" w:cs="Arabic Typesetting"/>
                <w:sz w:val="36"/>
                <w:szCs w:val="36"/>
                <w:rtl/>
                <w:lang w:val="en-AU"/>
              </w:rPr>
              <w:t xml:space="preserve"> نتائج المشروع أمر ضروري لوجاهة المشروع وفعاليته، وينبغي أن تخصص ميزانية له وفقا لهذا الأساس.</w:t>
            </w:r>
          </w:p>
          <w:p w:rsidR="00481DB8" w:rsidRPr="00985CBF" w:rsidRDefault="00481DB8" w:rsidP="00481DB8">
            <w:pPr>
              <w:bidi/>
              <w:spacing w:after="240" w:line="360" w:lineRule="exact"/>
              <w:rPr>
                <w:rFonts w:ascii="Arabic Typesetting" w:hAnsi="Arabic Typesetting" w:cs="Arabic Typesetting"/>
                <w:sz w:val="36"/>
                <w:szCs w:val="36"/>
                <w:lang w:val="en-AU"/>
              </w:rPr>
            </w:pPr>
            <w:r w:rsidRPr="00985CBF">
              <w:rPr>
                <w:rFonts w:ascii="Arabic Typesetting" w:hAnsi="Arabic Typesetting" w:cs="Arabic Typesetting"/>
                <w:sz w:val="36"/>
                <w:szCs w:val="36"/>
                <w:rtl/>
                <w:lang w:val="en-AU"/>
              </w:rPr>
              <w:t>"4"</w:t>
            </w:r>
            <w:r>
              <w:rPr>
                <w:rFonts w:ascii="Arabic Typesetting" w:hAnsi="Arabic Typesetting" w:cs="Arabic Typesetting"/>
                <w:sz w:val="36"/>
                <w:szCs w:val="36"/>
                <w:rtl/>
                <w:lang w:val="en-AU"/>
              </w:rPr>
              <w:tab/>
            </w:r>
            <w:proofErr w:type="gramStart"/>
            <w:r w:rsidRPr="00985CBF">
              <w:rPr>
                <w:rFonts w:ascii="Arabic Typesetting" w:hAnsi="Arabic Typesetting" w:cs="Arabic Typesetting" w:hint="cs"/>
                <w:sz w:val="36"/>
                <w:szCs w:val="36"/>
                <w:rtl/>
                <w:lang w:val="en-AU"/>
              </w:rPr>
              <w:t>و</w:t>
            </w:r>
            <w:r w:rsidRPr="00985CBF">
              <w:rPr>
                <w:rFonts w:ascii="Arabic Typesetting" w:hAnsi="Arabic Typesetting" w:cs="Arabic Typesetting"/>
                <w:sz w:val="36"/>
                <w:szCs w:val="36"/>
                <w:rtl/>
                <w:lang w:val="en-AU"/>
              </w:rPr>
              <w:t>ينبغي</w:t>
            </w:r>
            <w:proofErr w:type="gramEnd"/>
            <w:r w:rsidRPr="00985CBF">
              <w:rPr>
                <w:rFonts w:ascii="Arabic Typesetting" w:hAnsi="Arabic Typesetting" w:cs="Arabic Typesetting"/>
                <w:sz w:val="36"/>
                <w:szCs w:val="36"/>
                <w:rtl/>
                <w:lang w:val="en-AU"/>
              </w:rPr>
              <w:t xml:space="preserve"> إجراء مزيد من الدراسة لجميع الخيارات المتعلقة بتعقب تجارب المستخدمين وتقييمها، والنظر في الأنشطة المساعدة في إبلاغ المنخرطين مباشرة في المشروع بإنجازات المشروع.</w:t>
            </w:r>
          </w:p>
          <w:p w:rsidR="00481DB8" w:rsidRPr="00985CBF" w:rsidRDefault="00481DB8" w:rsidP="00481DB8">
            <w:pPr>
              <w:bidi/>
              <w:spacing w:after="240" w:line="360" w:lineRule="exact"/>
              <w:rPr>
                <w:rFonts w:ascii="Arabic Typesetting" w:hAnsi="Arabic Typesetting" w:cs="Arabic Typesetting"/>
                <w:b/>
                <w:sz w:val="36"/>
                <w:szCs w:val="36"/>
                <w:lang w:val="en-GB"/>
              </w:rPr>
            </w:pPr>
            <w:r w:rsidRPr="00985CBF">
              <w:rPr>
                <w:rFonts w:ascii="Arabic Typesetting" w:hAnsi="Arabic Typesetting" w:cs="Arabic Typesetting"/>
                <w:b/>
                <w:sz w:val="36"/>
                <w:szCs w:val="36"/>
                <w:rtl/>
                <w:lang w:val="en-GB"/>
              </w:rPr>
              <w:t>"5"</w:t>
            </w:r>
            <w:r>
              <w:rPr>
                <w:rFonts w:ascii="Arabic Typesetting" w:hAnsi="Arabic Typesetting" w:cs="Arabic Typesetting"/>
                <w:b/>
                <w:sz w:val="36"/>
                <w:szCs w:val="36"/>
                <w:rtl/>
                <w:lang w:val="en-GB"/>
              </w:rPr>
              <w:tab/>
            </w:r>
            <w:proofErr w:type="gramStart"/>
            <w:r w:rsidRPr="00985CBF">
              <w:rPr>
                <w:rFonts w:ascii="Arabic Typesetting" w:hAnsi="Arabic Typesetting" w:cs="Arabic Typesetting" w:hint="cs"/>
                <w:b/>
                <w:sz w:val="36"/>
                <w:szCs w:val="36"/>
                <w:rtl/>
                <w:lang w:val="en-GB"/>
              </w:rPr>
              <w:t>و</w:t>
            </w:r>
            <w:r w:rsidRPr="00985CBF">
              <w:rPr>
                <w:rFonts w:ascii="Arabic Typesetting" w:hAnsi="Arabic Typesetting" w:cs="Arabic Typesetting"/>
                <w:b/>
                <w:sz w:val="36"/>
                <w:szCs w:val="36"/>
                <w:rtl/>
                <w:lang w:val="en-GB"/>
              </w:rPr>
              <w:t>ينبغي</w:t>
            </w:r>
            <w:proofErr w:type="gramEnd"/>
            <w:r w:rsidRPr="00985CBF">
              <w:rPr>
                <w:rFonts w:ascii="Arabic Typesetting" w:hAnsi="Arabic Typesetting" w:cs="Arabic Typesetting"/>
                <w:b/>
                <w:sz w:val="36"/>
                <w:szCs w:val="36"/>
                <w:rtl/>
                <w:lang w:val="en-GB"/>
              </w:rPr>
              <w:t xml:space="preserve"> أن يُنظر إلى المشروع عند تعميمه كمشروع تقديم خدمات يتطلب مهارات وخبرات وتجارب خاصة، ومن ثم ينظم وتخصص له الموارد البشرية على هذا الأساس.</w:t>
            </w:r>
          </w:p>
          <w:p w:rsidR="00481DB8" w:rsidRPr="00985CBF" w:rsidRDefault="00481DB8" w:rsidP="00481DB8">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"6"</w:t>
            </w:r>
            <w:r>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ينبغي للويبو ودولها الأعضاء أن تنظر في إجراء ما ورد في التوصية 6 من الوثيقة </w:t>
            </w:r>
            <w:r w:rsidRPr="00985CBF">
              <w:rPr>
                <w:rFonts w:ascii="Arabic Typesetting" w:hAnsi="Arabic Typesetting" w:cs="Arabic Typesetting"/>
                <w:sz w:val="36"/>
                <w:szCs w:val="36"/>
              </w:rPr>
              <w:t>CDIP/14/6</w:t>
            </w:r>
            <w:r w:rsidRPr="00985CBF">
              <w:rPr>
                <w:rFonts w:ascii="Arabic Typesetting" w:hAnsi="Arabic Typesetting" w:cs="Arabic Typesetting"/>
                <w:sz w:val="36"/>
                <w:szCs w:val="36"/>
                <w:rtl/>
              </w:rPr>
              <w:t xml:space="preserve"> من أنشطة مقبلة في هذا المجال. </w:t>
            </w:r>
          </w:p>
        </w:tc>
      </w:tr>
    </w:tbl>
    <w:p w:rsidR="001A393E" w:rsidRDefault="001A393E" w:rsidP="00C63DB3">
      <w:pPr>
        <w:keepNext/>
        <w:bidi/>
        <w:spacing w:after="240" w:line="360" w:lineRule="exact"/>
        <w:rPr>
          <w:rFonts w:ascii="Arabic Typesetting" w:hAnsi="Arabic Typesetting" w:cs="Arabic Typesetting" w:hint="cs"/>
          <w:sz w:val="36"/>
          <w:szCs w:val="36"/>
          <w:rtl/>
        </w:rPr>
      </w:pPr>
    </w:p>
    <w:p w:rsidR="006526E2" w:rsidRPr="00302742" w:rsidRDefault="006526E2" w:rsidP="001A393E">
      <w:pPr>
        <w:keepNext/>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"23"</w:t>
      </w:r>
      <w:r w:rsidR="00C63DB3">
        <w:rPr>
          <w:rFonts w:ascii="Arabic Typesetting" w:hAnsi="Arabic Typesetting" w:cs="Arabic Typesetting"/>
          <w:sz w:val="36"/>
          <w:szCs w:val="36"/>
          <w:rtl/>
        </w:rPr>
        <w:tab/>
      </w:r>
      <w:proofErr w:type="gramStart"/>
      <w:r w:rsidRPr="00302742">
        <w:rPr>
          <w:rFonts w:ascii="Arabic Typesetting" w:hAnsi="Arabic Typesetting" w:cs="Arabic Typesetting"/>
          <w:sz w:val="36"/>
          <w:szCs w:val="36"/>
          <w:rtl/>
        </w:rPr>
        <w:t>تعزيز</w:t>
      </w:r>
      <w:proofErr w:type="gramEnd"/>
      <w:r w:rsidRPr="00302742">
        <w:rPr>
          <w:rFonts w:ascii="Arabic Typesetting" w:hAnsi="Arabic Typesetting" w:cs="Arabic Typesetting"/>
          <w:sz w:val="36"/>
          <w:szCs w:val="36"/>
          <w:rtl/>
        </w:rPr>
        <w:t xml:space="preserve"> قدرة المؤسسات الحكومية وأصحاب المصلحة المعنيين بالملكية الفكرية على الصعيد الوطني لإدارة الصناعات الإبداعية والإشراف عليها وتعزيزها، و</w:t>
      </w:r>
      <w:r>
        <w:rPr>
          <w:rFonts w:ascii="Arabic Typesetting" w:hAnsi="Arabic Typesetting" w:cs="Arabic Typesetting" w:hint="cs"/>
          <w:sz w:val="36"/>
          <w:szCs w:val="36"/>
          <w:rtl/>
        </w:rPr>
        <w:t>ل</w:t>
      </w:r>
      <w:r w:rsidRPr="00302742">
        <w:rPr>
          <w:rFonts w:ascii="Arabic Typesetting" w:hAnsi="Arabic Typesetting" w:cs="Arabic Typesetting"/>
          <w:sz w:val="36"/>
          <w:szCs w:val="36"/>
          <w:rtl/>
        </w:rPr>
        <w:t>تحسين الأداء والربط الشبكي بين منظمات الإدارة الجماعية لحق المؤلف</w:t>
      </w:r>
      <w:r w:rsidRPr="00302742">
        <w:rPr>
          <w:rFonts w:ascii="Arabic Typesetting" w:hAnsi="Arabic Typesetting" w:cs="Arabic Typesetting"/>
          <w:sz w:val="36"/>
          <w:szCs w:val="36"/>
        </w:rPr>
        <w:t xml:space="preserve"> </w:t>
      </w:r>
    </w:p>
    <w:p w:rsidR="006526E2" w:rsidRPr="00302742" w:rsidRDefault="006526E2" w:rsidP="006526E2">
      <w:pPr>
        <w:keepNext/>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Pr>
        <w:t>DA_10_04</w:t>
      </w:r>
      <w:r w:rsidRPr="00302742">
        <w:rPr>
          <w:rFonts w:ascii="Arabic Typesetting" w:hAnsi="Arabic Typesetting" w:cs="Arabic Typesetting"/>
          <w:sz w:val="36"/>
          <w:szCs w:val="36"/>
          <w:rtl/>
        </w:rPr>
        <w:t xml:space="preserve"> </w:t>
      </w:r>
      <w:r>
        <w:rPr>
          <w:rFonts w:ascii="Arabic Typesetting" w:hAnsi="Arabic Typesetting" w:cs="Arabic Typesetting"/>
          <w:sz w:val="36"/>
          <w:szCs w:val="36"/>
          <w:rtl/>
        </w:rPr>
        <w:t>–</w:t>
      </w:r>
      <w:r w:rsidRPr="00302742">
        <w:rPr>
          <w:rFonts w:ascii="Arabic Typesetting" w:hAnsi="Arabic Typesetting" w:cs="Arabic Typesetting"/>
          <w:sz w:val="36"/>
          <w:szCs w:val="36"/>
          <w:rtl/>
        </w:rPr>
        <w:t xml:space="preserve"> التوصية 10</w:t>
      </w:r>
    </w:p>
    <w:tbl>
      <w:tblPr>
        <w:bidiVisual/>
        <w:tblW w:w="4962"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2"/>
        <w:gridCol w:w="5907"/>
        <w:gridCol w:w="5447"/>
      </w:tblGrid>
      <w:tr w:rsidR="006526E2" w:rsidRPr="00565385" w:rsidTr="001A393E">
        <w:trPr>
          <w:tblHeader/>
        </w:trPr>
        <w:tc>
          <w:tcPr>
            <w:tcW w:w="3323" w:type="dxa"/>
            <w:shd w:val="clear" w:color="auto" w:fill="auto"/>
          </w:tcPr>
          <w:p w:rsidR="006526E2" w:rsidRPr="00565385" w:rsidRDefault="006526E2" w:rsidP="00EC6B53">
            <w:pPr>
              <w:bidi/>
              <w:spacing w:after="240" w:line="360" w:lineRule="exact"/>
              <w:rPr>
                <w:rFonts w:ascii="Arabic Typesetting" w:hAnsi="Arabic Typesetting" w:cs="Arabic Typesetting"/>
                <w:b/>
                <w:sz w:val="36"/>
                <w:szCs w:val="36"/>
              </w:rPr>
            </w:pPr>
            <w:r w:rsidRPr="006526E2">
              <w:rPr>
                <w:rFonts w:ascii="Arabic Typesetting" w:hAnsi="Arabic Typesetting" w:cs="Arabic Typesetting"/>
                <w:b/>
                <w:sz w:val="36"/>
                <w:szCs w:val="36"/>
                <w:rtl/>
              </w:rPr>
              <w:t xml:space="preserve">وصف </w:t>
            </w:r>
            <w:proofErr w:type="gramStart"/>
            <w:r w:rsidRPr="006526E2">
              <w:rPr>
                <w:rFonts w:ascii="Arabic Typesetting" w:hAnsi="Arabic Typesetting" w:cs="Arabic Typesetting"/>
                <w:b/>
                <w:sz w:val="36"/>
                <w:szCs w:val="36"/>
                <w:rtl/>
              </w:rPr>
              <w:t>مقتضب</w:t>
            </w:r>
            <w:proofErr w:type="gramEnd"/>
            <w:r w:rsidRPr="006526E2">
              <w:rPr>
                <w:rFonts w:ascii="Arabic Typesetting" w:hAnsi="Arabic Typesetting" w:cs="Arabic Typesetting"/>
                <w:b/>
                <w:sz w:val="36"/>
                <w:szCs w:val="36"/>
                <w:rtl/>
              </w:rPr>
              <w:t xml:space="preserve"> للمشروع</w:t>
            </w:r>
          </w:p>
        </w:tc>
        <w:tc>
          <w:tcPr>
            <w:tcW w:w="5907" w:type="dxa"/>
            <w:shd w:val="clear" w:color="auto" w:fill="auto"/>
          </w:tcPr>
          <w:p w:rsidR="006526E2" w:rsidRPr="00565385" w:rsidRDefault="006526E2" w:rsidP="00EC6B53">
            <w:pPr>
              <w:bidi/>
              <w:spacing w:after="240" w:line="360" w:lineRule="exact"/>
              <w:rPr>
                <w:rFonts w:ascii="Arabic Typesetting" w:hAnsi="Arabic Typesetting" w:cs="Arabic Typesetting"/>
                <w:b/>
                <w:sz w:val="36"/>
                <w:szCs w:val="36"/>
              </w:rPr>
            </w:pPr>
            <w:r w:rsidRPr="006526E2">
              <w:rPr>
                <w:rFonts w:ascii="Arabic Typesetting" w:hAnsi="Arabic Typesetting" w:cs="Arabic Typesetting"/>
                <w:b/>
                <w:sz w:val="36"/>
                <w:szCs w:val="36"/>
                <w:rtl/>
              </w:rPr>
              <w:t xml:space="preserve">الإنجازات الرئيسية </w:t>
            </w:r>
            <w:proofErr w:type="gramStart"/>
            <w:r w:rsidRPr="006526E2">
              <w:rPr>
                <w:rFonts w:ascii="Arabic Typesetting" w:hAnsi="Arabic Typesetting" w:cs="Arabic Typesetting"/>
                <w:b/>
                <w:sz w:val="36"/>
                <w:szCs w:val="36"/>
                <w:rtl/>
              </w:rPr>
              <w:t>والنتائج</w:t>
            </w:r>
            <w:proofErr w:type="gramEnd"/>
          </w:p>
        </w:tc>
        <w:tc>
          <w:tcPr>
            <w:tcW w:w="5447" w:type="dxa"/>
            <w:shd w:val="clear" w:color="auto" w:fill="auto"/>
          </w:tcPr>
          <w:p w:rsidR="006526E2" w:rsidRPr="00565385" w:rsidRDefault="006526E2" w:rsidP="00EC6B53">
            <w:pPr>
              <w:bidi/>
              <w:spacing w:after="240" w:line="360" w:lineRule="exact"/>
              <w:rPr>
                <w:rFonts w:ascii="Arabic Typesetting" w:hAnsi="Arabic Typesetting" w:cs="Arabic Typesetting"/>
                <w:b/>
                <w:sz w:val="36"/>
                <w:szCs w:val="36"/>
              </w:rPr>
            </w:pPr>
            <w:proofErr w:type="gramStart"/>
            <w:r w:rsidRPr="006526E2">
              <w:rPr>
                <w:rFonts w:ascii="Arabic Typesetting" w:hAnsi="Arabic Typesetting" w:cs="Arabic Typesetting"/>
                <w:b/>
                <w:sz w:val="36"/>
                <w:szCs w:val="36"/>
                <w:rtl/>
              </w:rPr>
              <w:t>توصيات</w:t>
            </w:r>
            <w:proofErr w:type="gramEnd"/>
            <w:r w:rsidRPr="006526E2">
              <w:rPr>
                <w:rFonts w:ascii="Arabic Typesetting" w:hAnsi="Arabic Typesetting" w:cs="Arabic Typesetting"/>
                <w:b/>
                <w:sz w:val="36"/>
                <w:szCs w:val="36"/>
                <w:rtl/>
              </w:rPr>
              <w:t xml:space="preserve"> المقيّمين الرئيسية</w:t>
            </w:r>
          </w:p>
        </w:tc>
      </w:tr>
      <w:tr w:rsidR="006526E2" w:rsidRPr="00565385" w:rsidTr="001A393E">
        <w:tc>
          <w:tcPr>
            <w:tcW w:w="3323" w:type="dxa"/>
            <w:shd w:val="clear" w:color="auto" w:fill="auto"/>
          </w:tcPr>
          <w:p w:rsidR="006526E2" w:rsidRPr="00565385" w:rsidRDefault="006526E2" w:rsidP="00AA145C">
            <w:pPr>
              <w:bidi/>
              <w:spacing w:after="240" w:line="360" w:lineRule="exact"/>
              <w:rPr>
                <w:rFonts w:ascii="Arabic Typesetting" w:hAnsi="Arabic Typesetting" w:cs="Arabic Typesetting"/>
                <w:sz w:val="36"/>
                <w:szCs w:val="36"/>
              </w:rPr>
            </w:pPr>
            <w:proofErr w:type="gramStart"/>
            <w:r w:rsidRPr="00565385">
              <w:rPr>
                <w:rFonts w:ascii="Arabic Typesetting" w:hAnsi="Arabic Typesetting" w:cs="Arabic Typesetting"/>
                <w:sz w:val="36"/>
                <w:szCs w:val="36"/>
                <w:rtl/>
              </w:rPr>
              <w:t>مساعدة</w:t>
            </w:r>
            <w:proofErr w:type="gramEnd"/>
            <w:r w:rsidRPr="00565385">
              <w:rPr>
                <w:rFonts w:ascii="Arabic Typesetting" w:hAnsi="Arabic Typesetting" w:cs="Arabic Typesetting"/>
                <w:sz w:val="36"/>
                <w:szCs w:val="36"/>
                <w:rtl/>
              </w:rPr>
              <w:t xml:space="preserve"> المؤسسات الوطنية ومنظمات أصحاب المص</w:t>
            </w:r>
            <w:r w:rsidR="00AA145C">
              <w:rPr>
                <w:rFonts w:ascii="Arabic Typesetting" w:hAnsi="Arabic Typesetting" w:cs="Arabic Typesetting" w:hint="cs"/>
                <w:sz w:val="36"/>
                <w:szCs w:val="36"/>
                <w:rtl/>
              </w:rPr>
              <w:t>الح</w:t>
            </w:r>
            <w:r w:rsidRPr="00565385">
              <w:rPr>
                <w:rFonts w:ascii="Arabic Typesetting" w:hAnsi="Arabic Typesetting" w:cs="Arabic Typesetting"/>
                <w:sz w:val="36"/>
                <w:szCs w:val="36"/>
                <w:rtl/>
              </w:rPr>
              <w:t xml:space="preserve"> العاملة في ميدان الصناعات الإبداعية والممثلة لها على تحسين فهمها لدور الملكية الفكرية في مجال الإدارة الفعالة والنهوض بالصناعات الإبداعية، وتسهيل إقامة شبكات إقليمية أو دون إقليمية للإدارة الجماعية لحق المؤلف والحقوق المجاورة.</w:t>
            </w:r>
          </w:p>
          <w:p w:rsidR="006526E2" w:rsidRPr="00565385" w:rsidRDefault="006526E2" w:rsidP="00EC6B53">
            <w:pPr>
              <w:bidi/>
              <w:spacing w:after="240" w:line="360" w:lineRule="exact"/>
              <w:rPr>
                <w:rFonts w:ascii="Arabic Typesetting" w:hAnsi="Arabic Typesetting" w:cs="Arabic Typesetting"/>
                <w:b/>
                <w:sz w:val="36"/>
                <w:szCs w:val="36"/>
              </w:rPr>
            </w:pPr>
          </w:p>
        </w:tc>
        <w:tc>
          <w:tcPr>
            <w:tcW w:w="5907" w:type="dxa"/>
            <w:shd w:val="clear" w:color="auto" w:fill="auto"/>
          </w:tcPr>
          <w:p w:rsidR="006526E2" w:rsidRPr="00565385" w:rsidRDefault="00F955FB" w:rsidP="00AA145C">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 </w:t>
            </w:r>
            <w:r w:rsidR="006526E2" w:rsidRPr="00565385">
              <w:rPr>
                <w:rFonts w:ascii="Arabic Typesetting" w:hAnsi="Arabic Typesetting" w:cs="Arabic Typesetting"/>
                <w:sz w:val="36"/>
                <w:szCs w:val="36"/>
                <w:rtl/>
              </w:rPr>
              <w:t xml:space="preserve">اكتمل بنجاح </w:t>
            </w:r>
            <w:proofErr w:type="gramStart"/>
            <w:r w:rsidR="006526E2" w:rsidRPr="00565385">
              <w:rPr>
                <w:rFonts w:ascii="Arabic Typesetting" w:hAnsi="Arabic Typesetting" w:cs="Arabic Typesetting"/>
                <w:sz w:val="36"/>
                <w:szCs w:val="36"/>
                <w:rtl/>
              </w:rPr>
              <w:t>في</w:t>
            </w:r>
            <w:proofErr w:type="gramEnd"/>
            <w:r w:rsidR="006526E2" w:rsidRPr="00565385">
              <w:rPr>
                <w:rFonts w:ascii="Arabic Typesetting" w:hAnsi="Arabic Typesetting" w:cs="Arabic Typesetting"/>
                <w:sz w:val="36"/>
                <w:szCs w:val="36"/>
                <w:rtl/>
              </w:rPr>
              <w:t xml:space="preserve"> عام 2010 الجزء الأول من المشروع، المتعلق بالصناعات الإبداعية (انظر المرفق الثامن للوثيقة</w:t>
            </w:r>
            <w:r w:rsidR="00AA145C">
              <w:rPr>
                <w:rFonts w:ascii="Arabic Typesetting" w:hAnsi="Arabic Typesetting" w:cs="Arabic Typesetting" w:hint="cs"/>
                <w:sz w:val="36"/>
                <w:szCs w:val="36"/>
                <w:rtl/>
              </w:rPr>
              <w:t xml:space="preserve"> </w:t>
            </w:r>
            <w:r w:rsidR="006526E2" w:rsidRPr="00AA145C">
              <w:rPr>
                <w:rFonts w:ascii="Arabic Typesetting" w:hAnsi="Arabic Typesetting" w:cs="Arabic Typesetting"/>
                <w:sz w:val="36"/>
                <w:szCs w:val="36"/>
                <w:u w:val="single"/>
              </w:rPr>
              <w:t>CDIP/6/2</w:t>
            </w:r>
            <w:r w:rsidR="006526E2" w:rsidRPr="00565385">
              <w:rPr>
                <w:rFonts w:ascii="Arabic Typesetting" w:hAnsi="Arabic Typesetting" w:cs="Arabic Typesetting"/>
                <w:sz w:val="36"/>
                <w:szCs w:val="36"/>
                <w:rtl/>
              </w:rPr>
              <w:t>)</w:t>
            </w:r>
          </w:p>
          <w:p w:rsidR="00AA145C" w:rsidRDefault="006526E2" w:rsidP="00AA145C">
            <w:pPr>
              <w:keepNext/>
              <w:bidi/>
              <w:spacing w:after="240" w:line="360" w:lineRule="exact"/>
              <w:rPr>
                <w:rFonts w:ascii="Arabic Typesetting" w:hAnsi="Arabic Typesetting" w:cs="Arabic Typesetting"/>
                <w:sz w:val="36"/>
                <w:szCs w:val="36"/>
                <w:rtl/>
              </w:rPr>
            </w:pPr>
            <w:r w:rsidRPr="00565385">
              <w:rPr>
                <w:rFonts w:ascii="Arabic Typesetting" w:hAnsi="Arabic Typesetting" w:cs="Arabic Typesetting"/>
                <w:sz w:val="36"/>
                <w:szCs w:val="36"/>
                <w:rtl/>
              </w:rPr>
              <w:t>‏</w:t>
            </w:r>
            <w:r w:rsidR="00AA145C">
              <w:rPr>
                <w:rFonts w:ascii="Arabic Typesetting" w:hAnsi="Arabic Typesetting" w:cs="Arabic Typesetting" w:hint="cs"/>
                <w:sz w:val="36"/>
                <w:szCs w:val="36"/>
                <w:rtl/>
              </w:rPr>
              <w:t xml:space="preserve">- </w:t>
            </w:r>
            <w:proofErr w:type="gramStart"/>
            <w:r w:rsidRPr="00AA145C">
              <w:rPr>
                <w:rFonts w:ascii="Arabic Typesetting" w:hAnsi="Arabic Typesetting" w:cs="Arabic Typesetting"/>
                <w:sz w:val="36"/>
                <w:szCs w:val="36"/>
                <w:u w:val="single"/>
                <w:rtl/>
              </w:rPr>
              <w:t>منظمات</w:t>
            </w:r>
            <w:proofErr w:type="gramEnd"/>
            <w:r w:rsidRPr="00AA145C">
              <w:rPr>
                <w:rFonts w:ascii="Arabic Typesetting" w:hAnsi="Arabic Typesetting" w:cs="Arabic Typesetting"/>
                <w:sz w:val="36"/>
                <w:szCs w:val="36"/>
                <w:u w:val="single"/>
                <w:rtl/>
              </w:rPr>
              <w:t xml:space="preserve"> الإدارة الجماعية:</w:t>
            </w:r>
          </w:p>
          <w:p w:rsidR="006526E2" w:rsidRDefault="006526E2" w:rsidP="00AA145C">
            <w:pPr>
              <w:bidi/>
              <w:spacing w:after="240" w:line="360" w:lineRule="exact"/>
              <w:rPr>
                <w:rFonts w:ascii="Arabic Typesetting" w:hAnsi="Arabic Typesetting" w:cs="Arabic Typesetting"/>
                <w:sz w:val="36"/>
                <w:szCs w:val="36"/>
                <w:rtl/>
                <w:lang w:bidi="ar-EG"/>
              </w:rPr>
            </w:pPr>
            <w:r w:rsidRPr="00565385">
              <w:rPr>
                <w:rFonts w:ascii="Arabic Typesetting" w:hAnsi="Arabic Typesetting" w:cs="Arabic Typesetting"/>
                <w:sz w:val="36"/>
                <w:szCs w:val="36"/>
                <w:rtl/>
              </w:rPr>
              <w:t>استُكملت وثيقة رفيعة المستوى لمتطلبات الأعمال التجارية من أجل نظام الويبو الجديد الخاص بحق المؤلف</w:t>
            </w:r>
            <w:r w:rsidRPr="00565385">
              <w:rPr>
                <w:rFonts w:ascii="Arabic Typesetting" w:hAnsi="Arabic Typesetting" w:cs="Arabic Typesetting"/>
                <w:sz w:val="36"/>
                <w:szCs w:val="36"/>
              </w:rPr>
              <w:t>.</w:t>
            </w:r>
            <w:r w:rsidRPr="00565385">
              <w:rPr>
                <w:rFonts w:ascii="Arabic Typesetting" w:hAnsi="Arabic Typesetting" w:cs="Arabic Typesetting"/>
                <w:sz w:val="36"/>
                <w:szCs w:val="36"/>
                <w:rtl/>
              </w:rPr>
              <w:t xml:space="preserve"> ويُشار إلى هذا النظام الآن باسم نظام "شبكة الويبو لحق المؤلف</w:t>
            </w:r>
            <w:r w:rsidRPr="00565385">
              <w:rPr>
                <w:rFonts w:ascii="Arabic Typesetting" w:hAnsi="Arabic Typesetting" w:cs="Arabic Typesetting"/>
                <w:sz w:val="36"/>
                <w:szCs w:val="36"/>
              </w:rPr>
              <w:t>"</w:t>
            </w:r>
            <w:r>
              <w:rPr>
                <w:rFonts w:ascii="Arabic Typesetting" w:hAnsi="Arabic Typesetting" w:cs="Arabic Typesetting"/>
                <w:sz w:val="36"/>
                <w:szCs w:val="36"/>
                <w:rtl/>
              </w:rPr>
              <w:t>.</w:t>
            </w:r>
          </w:p>
          <w:p w:rsidR="006526E2" w:rsidRPr="00565385" w:rsidRDefault="00AA145C" w:rsidP="00BF356F">
            <w:pPr>
              <w:bidi/>
              <w:spacing w:after="240" w:line="360" w:lineRule="exact"/>
              <w:rPr>
                <w:rFonts w:ascii="Arabic Typesetting" w:hAnsi="Arabic Typesetting" w:cs="Arabic Typesetting"/>
                <w:sz w:val="36"/>
                <w:szCs w:val="36"/>
              </w:rPr>
            </w:pPr>
            <w:proofErr w:type="gramStart"/>
            <w:r>
              <w:rPr>
                <w:rFonts w:ascii="Arabic Typesetting" w:hAnsi="Arabic Typesetting" w:cs="Arabic Typesetting" w:hint="cs"/>
                <w:sz w:val="36"/>
                <w:szCs w:val="36"/>
                <w:rtl/>
              </w:rPr>
              <w:t>عُقدت</w:t>
            </w:r>
            <w:proofErr w:type="gramEnd"/>
            <w:r w:rsidR="006526E2" w:rsidRPr="00565385">
              <w:rPr>
                <w:rFonts w:ascii="Arabic Typesetting" w:hAnsi="Arabic Typesetting" w:cs="Arabic Typesetting"/>
                <w:sz w:val="36"/>
                <w:szCs w:val="36"/>
                <w:rtl/>
              </w:rPr>
              <w:t xml:space="preserve"> حلقة عمل في جنيف لكي يلتقي ممثلو منظمات </w:t>
            </w:r>
            <w:r w:rsidR="006526E2" w:rsidRPr="00565385">
              <w:rPr>
                <w:rFonts w:ascii="Arabic Typesetting" w:hAnsi="Arabic Typesetting" w:cs="Arabic Typesetting" w:hint="cs"/>
                <w:sz w:val="36"/>
                <w:szCs w:val="36"/>
                <w:rtl/>
              </w:rPr>
              <w:t>الإدارة</w:t>
            </w:r>
            <w:r w:rsidR="006526E2" w:rsidRPr="00565385">
              <w:rPr>
                <w:rFonts w:ascii="Arabic Typesetting" w:hAnsi="Arabic Typesetting" w:cs="Arabic Typesetting"/>
                <w:sz w:val="36"/>
                <w:szCs w:val="36"/>
                <w:rtl/>
              </w:rPr>
              <w:t xml:space="preserve"> الجماعية الذين يحتمل أن يستخدموا النظام الجديد، ولاستعراض متطلبات الأعمال </w:t>
            </w:r>
            <w:r w:rsidR="00BF356F">
              <w:rPr>
                <w:rFonts w:ascii="Arabic Typesetting" w:hAnsi="Arabic Typesetting" w:cs="Arabic Typesetting" w:hint="cs"/>
                <w:sz w:val="36"/>
                <w:szCs w:val="36"/>
                <w:rtl/>
              </w:rPr>
              <w:t>الرفيعة</w:t>
            </w:r>
            <w:r w:rsidR="006526E2" w:rsidRPr="00565385">
              <w:rPr>
                <w:rFonts w:ascii="Arabic Typesetting" w:hAnsi="Arabic Typesetting" w:cs="Arabic Typesetting"/>
                <w:sz w:val="36"/>
                <w:szCs w:val="36"/>
                <w:rtl/>
              </w:rPr>
              <w:t xml:space="preserve"> المستوى، و</w:t>
            </w:r>
            <w:r w:rsidR="00BF356F">
              <w:rPr>
                <w:rFonts w:ascii="Arabic Typesetting" w:hAnsi="Arabic Typesetting" w:cs="Arabic Typesetting" w:hint="cs"/>
                <w:sz w:val="36"/>
                <w:szCs w:val="36"/>
                <w:rtl/>
              </w:rPr>
              <w:t>ل</w:t>
            </w:r>
            <w:r w:rsidR="006526E2" w:rsidRPr="00565385">
              <w:rPr>
                <w:rFonts w:ascii="Arabic Typesetting" w:hAnsi="Arabic Typesetting" w:cs="Arabic Typesetting"/>
                <w:sz w:val="36"/>
                <w:szCs w:val="36"/>
                <w:rtl/>
              </w:rPr>
              <w:t>إنشاء فريق خبراء</w:t>
            </w:r>
            <w:r w:rsidR="00BF356F">
              <w:rPr>
                <w:rFonts w:ascii="Arabic Typesetting" w:hAnsi="Arabic Typesetting" w:cs="Arabic Typesetting" w:hint="cs"/>
                <w:sz w:val="36"/>
                <w:szCs w:val="36"/>
                <w:rtl/>
              </w:rPr>
              <w:t xml:space="preserve"> تجاري</w:t>
            </w:r>
            <w:r w:rsidR="006526E2" w:rsidRPr="00565385">
              <w:rPr>
                <w:rFonts w:ascii="Arabic Typesetting" w:hAnsi="Arabic Typesetting" w:cs="Arabic Typesetting"/>
                <w:sz w:val="36"/>
                <w:szCs w:val="36"/>
                <w:rtl/>
              </w:rPr>
              <w:t xml:space="preserve"> من شأنه تقديم المشورة لفريق المشروع </w:t>
            </w:r>
            <w:r w:rsidR="00BF356F">
              <w:rPr>
                <w:rFonts w:ascii="Arabic Typesetting" w:hAnsi="Arabic Typesetting" w:cs="Arabic Typesetting" w:hint="cs"/>
                <w:sz w:val="36"/>
                <w:szCs w:val="36"/>
                <w:rtl/>
              </w:rPr>
              <w:t xml:space="preserve">في </w:t>
            </w:r>
            <w:r w:rsidR="006526E2" w:rsidRPr="00565385">
              <w:rPr>
                <w:rFonts w:ascii="Arabic Typesetting" w:hAnsi="Arabic Typesetting" w:cs="Arabic Typesetting"/>
                <w:sz w:val="36"/>
                <w:szCs w:val="36"/>
                <w:rtl/>
              </w:rPr>
              <w:t>أثناء وضع النظام.</w:t>
            </w:r>
          </w:p>
          <w:p w:rsidR="006526E2" w:rsidRDefault="006526E2" w:rsidP="00EC6B53">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 xml:space="preserve">بدأت عملية </w:t>
            </w:r>
            <w:proofErr w:type="gramStart"/>
            <w:r w:rsidRPr="00565385">
              <w:rPr>
                <w:rFonts w:ascii="Arabic Typesetting" w:hAnsi="Arabic Typesetting" w:cs="Arabic Typesetting"/>
                <w:sz w:val="36"/>
                <w:szCs w:val="36"/>
                <w:rtl/>
              </w:rPr>
              <w:t>طلب</w:t>
            </w:r>
            <w:proofErr w:type="gramEnd"/>
            <w:r w:rsidRPr="00565385">
              <w:rPr>
                <w:rFonts w:ascii="Arabic Typesetting" w:hAnsi="Arabic Typesetting" w:cs="Arabic Typesetting"/>
                <w:sz w:val="36"/>
                <w:szCs w:val="36"/>
                <w:rtl/>
              </w:rPr>
              <w:t xml:space="preserve"> الاقتراحات في بداية 2014 لتحديد شريك لوضع النظام</w:t>
            </w:r>
            <w:r>
              <w:rPr>
                <w:rFonts w:ascii="Arabic Typesetting" w:hAnsi="Arabic Typesetting" w:cs="Arabic Typesetting"/>
                <w:sz w:val="36"/>
                <w:szCs w:val="36"/>
                <w:rtl/>
              </w:rPr>
              <w:t>.</w:t>
            </w:r>
          </w:p>
          <w:p w:rsidR="006526E2" w:rsidRDefault="002F422B" w:rsidP="002F422B">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lastRenderedPageBreak/>
              <w:t>تم توظيف</w:t>
            </w:r>
            <w:r w:rsidR="006526E2" w:rsidRPr="00565385">
              <w:rPr>
                <w:rFonts w:ascii="Arabic Typesetting" w:hAnsi="Arabic Typesetting" w:cs="Arabic Typesetting"/>
                <w:sz w:val="36"/>
                <w:szCs w:val="36"/>
                <w:rtl/>
              </w:rPr>
              <w:t xml:space="preserve"> مدير تقني للمشروع</w:t>
            </w:r>
            <w:r w:rsidR="00BF356F">
              <w:rPr>
                <w:rFonts w:ascii="Arabic Typesetting" w:hAnsi="Arabic Typesetting" w:cs="Arabic Typesetting" w:hint="cs"/>
                <w:sz w:val="36"/>
                <w:szCs w:val="36"/>
                <w:rtl/>
              </w:rPr>
              <w:t>، و</w:t>
            </w:r>
            <w:r w:rsidR="006526E2" w:rsidRPr="00565385">
              <w:rPr>
                <w:rFonts w:ascii="Arabic Typesetting" w:hAnsi="Arabic Typesetting" w:cs="Arabic Typesetting"/>
                <w:sz w:val="36"/>
                <w:szCs w:val="36"/>
                <w:rtl/>
              </w:rPr>
              <w:t>سي</w:t>
            </w:r>
            <w:r w:rsidR="00D04201">
              <w:rPr>
                <w:rFonts w:ascii="Arabic Typesetting" w:hAnsi="Arabic Typesetting" w:cs="Arabic Typesetting" w:hint="cs"/>
                <w:sz w:val="36"/>
                <w:szCs w:val="36"/>
                <w:rtl/>
              </w:rPr>
              <w:t xml:space="preserve">قود </w:t>
            </w:r>
            <w:r w:rsidR="006526E2" w:rsidRPr="00565385">
              <w:rPr>
                <w:rFonts w:ascii="Arabic Typesetting" w:hAnsi="Arabic Typesetting" w:cs="Arabic Typesetting"/>
                <w:sz w:val="36"/>
                <w:szCs w:val="36"/>
                <w:rtl/>
              </w:rPr>
              <w:t xml:space="preserve">المشروع </w:t>
            </w:r>
            <w:r w:rsidR="00D04201">
              <w:rPr>
                <w:rFonts w:ascii="Arabic Typesetting" w:hAnsi="Arabic Typesetting" w:cs="Arabic Typesetting" w:hint="cs"/>
                <w:sz w:val="36"/>
                <w:szCs w:val="36"/>
                <w:rtl/>
              </w:rPr>
              <w:t>خلال</w:t>
            </w:r>
            <w:r w:rsidR="006526E2" w:rsidRPr="00565385">
              <w:rPr>
                <w:rFonts w:ascii="Arabic Typesetting" w:hAnsi="Arabic Typesetting" w:cs="Arabic Typesetting"/>
                <w:sz w:val="36"/>
                <w:szCs w:val="36"/>
                <w:rtl/>
              </w:rPr>
              <w:t xml:space="preserve"> مرحلتي الإنشاء </w:t>
            </w:r>
            <w:proofErr w:type="gramStart"/>
            <w:r w:rsidR="006526E2" w:rsidRPr="00565385">
              <w:rPr>
                <w:rFonts w:ascii="Arabic Typesetting" w:hAnsi="Arabic Typesetting" w:cs="Arabic Typesetting"/>
                <w:sz w:val="36"/>
                <w:szCs w:val="36"/>
                <w:rtl/>
              </w:rPr>
              <w:t>والتجريب</w:t>
            </w:r>
            <w:proofErr w:type="gramEnd"/>
            <w:r w:rsidR="006526E2" w:rsidRPr="00565385">
              <w:rPr>
                <w:rFonts w:ascii="Arabic Typesetting" w:hAnsi="Arabic Typesetting" w:cs="Arabic Typesetting"/>
                <w:sz w:val="36"/>
                <w:szCs w:val="36"/>
                <w:rtl/>
              </w:rPr>
              <w:t>.</w:t>
            </w:r>
          </w:p>
          <w:p w:rsidR="00D04201" w:rsidRPr="00565385" w:rsidRDefault="002F422B" w:rsidP="00D04201">
            <w:pPr>
              <w:bidi/>
              <w:spacing w:after="240" w:line="360" w:lineRule="exact"/>
              <w:rPr>
                <w:rFonts w:ascii="Arabic Typesetting" w:hAnsi="Arabic Typesetting" w:cs="Arabic Typesetting"/>
                <w:sz w:val="36"/>
                <w:szCs w:val="36"/>
                <w:lang w:bidi="ar-EG"/>
              </w:rPr>
            </w:pPr>
            <w:r w:rsidRPr="002F422B">
              <w:rPr>
                <w:rFonts w:ascii="Arabic Typesetting" w:hAnsi="Arabic Typesetting" w:cs="Arabic Typesetting"/>
                <w:sz w:val="36"/>
                <w:szCs w:val="36"/>
                <w:rtl/>
                <w:lang w:bidi="ar-EG"/>
              </w:rPr>
              <w:t>تطوير منصة لتكنولوجيا المعلومات وإنشاء مركز بيانات</w:t>
            </w:r>
            <w:r>
              <w:rPr>
                <w:rFonts w:ascii="Arabic Typesetting" w:hAnsi="Arabic Typesetting" w:cs="Arabic Typesetting" w:hint="cs"/>
                <w:sz w:val="36"/>
                <w:szCs w:val="36"/>
                <w:rtl/>
                <w:lang w:bidi="ar-EG"/>
              </w:rPr>
              <w:t>.</w:t>
            </w:r>
          </w:p>
        </w:tc>
        <w:tc>
          <w:tcPr>
            <w:tcW w:w="5447" w:type="dxa"/>
            <w:shd w:val="clear" w:color="auto" w:fill="auto"/>
          </w:tcPr>
          <w:p w:rsidR="006526E2" w:rsidRDefault="006D5B69" w:rsidP="006D5B69">
            <w:pPr>
              <w:bidi/>
              <w:spacing w:after="240" w:line="360" w:lineRule="exact"/>
              <w:rPr>
                <w:rFonts w:ascii="Arabic Typesetting" w:hAnsi="Arabic Typesetting" w:cs="Arabic Typesetting"/>
                <w:b/>
                <w:sz w:val="36"/>
                <w:szCs w:val="36"/>
                <w:rtl/>
              </w:rPr>
            </w:pPr>
            <w:r>
              <w:rPr>
                <w:rFonts w:ascii="Arabic Typesetting" w:hAnsi="Arabic Typesetting" w:cs="Arabic Typesetting" w:hint="cs"/>
                <w:b/>
                <w:sz w:val="36"/>
                <w:szCs w:val="36"/>
                <w:rtl/>
              </w:rPr>
              <w:lastRenderedPageBreak/>
              <w:t>"1"</w:t>
            </w:r>
            <w:r>
              <w:rPr>
                <w:rFonts w:ascii="Arabic Typesetting" w:hAnsi="Arabic Typesetting" w:cs="Arabic Typesetting"/>
                <w:b/>
                <w:sz w:val="36"/>
                <w:szCs w:val="36"/>
                <w:rtl/>
              </w:rPr>
              <w:tab/>
            </w:r>
            <w:proofErr w:type="gramStart"/>
            <w:r w:rsidRPr="006D5B69">
              <w:rPr>
                <w:rFonts w:ascii="Arabic Typesetting" w:hAnsi="Arabic Typesetting" w:cs="Arabic Typesetting"/>
                <w:b/>
                <w:sz w:val="36"/>
                <w:szCs w:val="36"/>
                <w:rtl/>
              </w:rPr>
              <w:t>عند</w:t>
            </w:r>
            <w:proofErr w:type="gramEnd"/>
            <w:r w:rsidRPr="006D5B69">
              <w:rPr>
                <w:rFonts w:ascii="Arabic Typesetting" w:hAnsi="Arabic Typesetting" w:cs="Arabic Typesetting"/>
                <w:b/>
                <w:sz w:val="36"/>
                <w:szCs w:val="36"/>
                <w:rtl/>
              </w:rPr>
              <w:t xml:space="preserve"> تنفيذ مشروعات معقدة، من الأحسن تضمين وثائق المشروع توجيهات للمشرفين على المشروعات بشأن نُهُج إدارة المشروع وتنفيذه.</w:t>
            </w:r>
          </w:p>
          <w:p w:rsidR="006D5B69" w:rsidRDefault="00276B55" w:rsidP="006D5B69">
            <w:pPr>
              <w:bidi/>
              <w:spacing w:after="240" w:line="360" w:lineRule="exact"/>
              <w:rPr>
                <w:rFonts w:ascii="Arabic Typesetting" w:hAnsi="Arabic Typesetting" w:cs="Arabic Typesetting"/>
                <w:b/>
                <w:sz w:val="36"/>
                <w:szCs w:val="36"/>
                <w:rtl/>
              </w:rPr>
            </w:pPr>
            <w:r>
              <w:rPr>
                <w:rFonts w:ascii="Arabic Typesetting" w:hAnsi="Arabic Typesetting" w:cs="Arabic Typesetting" w:hint="cs"/>
                <w:b/>
                <w:sz w:val="36"/>
                <w:szCs w:val="36"/>
                <w:rtl/>
              </w:rPr>
              <w:t>"2"</w:t>
            </w:r>
            <w:r>
              <w:rPr>
                <w:rFonts w:ascii="Arabic Typesetting" w:hAnsi="Arabic Typesetting" w:cs="Arabic Typesetting"/>
                <w:b/>
                <w:sz w:val="36"/>
                <w:szCs w:val="36"/>
                <w:rtl/>
              </w:rPr>
              <w:tab/>
            </w:r>
            <w:proofErr w:type="gramStart"/>
            <w:r w:rsidRPr="00276B55">
              <w:rPr>
                <w:rFonts w:ascii="Arabic Typesetting" w:hAnsi="Arabic Typesetting" w:cs="Arabic Typesetting"/>
                <w:b/>
                <w:sz w:val="36"/>
                <w:szCs w:val="36"/>
                <w:rtl/>
              </w:rPr>
              <w:t>في</w:t>
            </w:r>
            <w:proofErr w:type="gramEnd"/>
            <w:r w:rsidRPr="00276B55">
              <w:rPr>
                <w:rFonts w:ascii="Arabic Typesetting" w:hAnsi="Arabic Typesetting" w:cs="Arabic Typesetting"/>
                <w:b/>
                <w:sz w:val="36"/>
                <w:szCs w:val="36"/>
                <w:rtl/>
              </w:rPr>
              <w:t xml:space="preserve"> المستقبل، سيكون من العملي، من حيث إعداد التقارير والمتابعة، عرض المشروعات الفردية والمنفصلة في وثائق مشروع منفصلة.</w:t>
            </w:r>
          </w:p>
          <w:p w:rsidR="002D5BE9" w:rsidRDefault="0077280F" w:rsidP="0077280F">
            <w:pPr>
              <w:bidi/>
              <w:spacing w:after="240" w:line="360" w:lineRule="exact"/>
              <w:rPr>
                <w:rFonts w:ascii="Arabic Typesetting" w:hAnsi="Arabic Typesetting" w:cs="Arabic Typesetting"/>
                <w:b/>
                <w:sz w:val="36"/>
                <w:szCs w:val="36"/>
                <w:rtl/>
              </w:rPr>
            </w:pPr>
            <w:r>
              <w:rPr>
                <w:rFonts w:ascii="Arabic Typesetting" w:hAnsi="Arabic Typesetting" w:cs="Arabic Typesetting" w:hint="cs"/>
                <w:b/>
                <w:sz w:val="36"/>
                <w:szCs w:val="36"/>
                <w:rtl/>
              </w:rPr>
              <w:t>"3"</w:t>
            </w:r>
            <w:r>
              <w:rPr>
                <w:rFonts w:ascii="Arabic Typesetting" w:hAnsi="Arabic Typesetting" w:cs="Arabic Typesetting"/>
                <w:b/>
                <w:sz w:val="36"/>
                <w:szCs w:val="36"/>
                <w:rtl/>
              </w:rPr>
              <w:tab/>
            </w:r>
            <w:r w:rsidRPr="0077280F">
              <w:rPr>
                <w:rFonts w:ascii="Arabic Typesetting" w:hAnsi="Arabic Typesetting" w:cs="Arabic Typesetting"/>
                <w:b/>
                <w:sz w:val="36"/>
                <w:szCs w:val="36"/>
                <w:rtl/>
              </w:rPr>
              <w:t>قد ينطوي تنظيم حلقات العمل وال</w:t>
            </w:r>
            <w:r>
              <w:rPr>
                <w:rFonts w:ascii="Arabic Typesetting" w:hAnsi="Arabic Typesetting" w:cs="Arabic Typesetting" w:hint="cs"/>
                <w:b/>
                <w:sz w:val="36"/>
                <w:szCs w:val="36"/>
                <w:rtl/>
              </w:rPr>
              <w:t xml:space="preserve">حلقات الدراسية </w:t>
            </w:r>
            <w:r w:rsidRPr="0077280F">
              <w:rPr>
                <w:rFonts w:ascii="Arabic Typesetting" w:hAnsi="Arabic Typesetting" w:cs="Arabic Typesetting"/>
                <w:b/>
                <w:sz w:val="36"/>
                <w:szCs w:val="36"/>
                <w:rtl/>
              </w:rPr>
              <w:t xml:space="preserve">على ترتيبات لوجستية معقدة والاعتماد على </w:t>
            </w:r>
            <w:r>
              <w:rPr>
                <w:rFonts w:ascii="Arabic Typesetting" w:hAnsi="Arabic Typesetting" w:cs="Arabic Typesetting"/>
                <w:b/>
                <w:sz w:val="36"/>
                <w:szCs w:val="36"/>
                <w:rtl/>
              </w:rPr>
              <w:t xml:space="preserve">شركاء محليين. </w:t>
            </w:r>
            <w:r>
              <w:rPr>
                <w:rFonts w:ascii="Arabic Typesetting" w:hAnsi="Arabic Typesetting" w:cs="Arabic Typesetting" w:hint="cs"/>
                <w:b/>
                <w:sz w:val="36"/>
                <w:szCs w:val="36"/>
                <w:rtl/>
              </w:rPr>
              <w:t xml:space="preserve">فينبغي، </w:t>
            </w:r>
            <w:r>
              <w:rPr>
                <w:rFonts w:ascii="Arabic Typesetting" w:hAnsi="Arabic Typesetting" w:cs="Arabic Typesetting"/>
                <w:b/>
                <w:sz w:val="36"/>
                <w:szCs w:val="36"/>
                <w:rtl/>
              </w:rPr>
              <w:t xml:space="preserve">قبل تنظيم تلك </w:t>
            </w:r>
            <w:r>
              <w:rPr>
                <w:rFonts w:ascii="Arabic Typesetting" w:hAnsi="Arabic Typesetting" w:cs="Arabic Typesetting" w:hint="cs"/>
                <w:b/>
                <w:sz w:val="36"/>
                <w:szCs w:val="36"/>
                <w:rtl/>
              </w:rPr>
              <w:t>الأحداث</w:t>
            </w:r>
            <w:r w:rsidRPr="0077280F">
              <w:rPr>
                <w:rFonts w:ascii="Arabic Typesetting" w:hAnsi="Arabic Typesetting" w:cs="Arabic Typesetting"/>
                <w:b/>
                <w:sz w:val="36"/>
                <w:szCs w:val="36"/>
                <w:rtl/>
              </w:rPr>
              <w:t xml:space="preserve">، إجراء تقييم شامل للشركاء الميدانيين لضمان إمكانية الاعتماد على الشركاء المختارين في المساعدة على التخطيط </w:t>
            </w:r>
            <w:r>
              <w:rPr>
                <w:rFonts w:ascii="Arabic Typesetting" w:hAnsi="Arabic Typesetting" w:cs="Arabic Typesetting" w:hint="cs"/>
                <w:b/>
                <w:sz w:val="36"/>
                <w:szCs w:val="36"/>
                <w:rtl/>
              </w:rPr>
              <w:t>للأحداث</w:t>
            </w:r>
            <w:r w:rsidRPr="0077280F">
              <w:rPr>
                <w:rFonts w:ascii="Arabic Typesetting" w:hAnsi="Arabic Typesetting" w:cs="Arabic Typesetting"/>
                <w:b/>
                <w:sz w:val="36"/>
                <w:szCs w:val="36"/>
                <w:rtl/>
              </w:rPr>
              <w:t xml:space="preserve"> بتفصيل كاف بغية تجنب الاضطرار إلى حل الصعوبات العملية واللوجستية في المكان</w:t>
            </w:r>
            <w:r>
              <w:rPr>
                <w:rFonts w:ascii="Arabic Typesetting" w:hAnsi="Arabic Typesetting" w:cs="Arabic Typesetting" w:hint="cs"/>
                <w:b/>
                <w:sz w:val="36"/>
                <w:szCs w:val="36"/>
                <w:rtl/>
              </w:rPr>
              <w:t xml:space="preserve"> بعينه</w:t>
            </w:r>
            <w:r w:rsidRPr="0077280F">
              <w:rPr>
                <w:rFonts w:ascii="Arabic Typesetting" w:hAnsi="Arabic Typesetting" w:cs="Arabic Typesetting"/>
                <w:b/>
                <w:sz w:val="36"/>
                <w:szCs w:val="36"/>
                <w:rtl/>
              </w:rPr>
              <w:t>.</w:t>
            </w:r>
          </w:p>
          <w:p w:rsidR="0077280F" w:rsidRPr="00565385" w:rsidRDefault="008F4DFB" w:rsidP="001B6D4A">
            <w:pPr>
              <w:bidi/>
              <w:spacing w:after="240" w:line="360" w:lineRule="exact"/>
              <w:rPr>
                <w:rFonts w:ascii="Arabic Typesetting" w:hAnsi="Arabic Typesetting" w:cs="Arabic Typesetting"/>
                <w:b/>
                <w:sz w:val="36"/>
                <w:szCs w:val="36"/>
              </w:rPr>
            </w:pPr>
            <w:r>
              <w:rPr>
                <w:rFonts w:ascii="Arabic Typesetting" w:hAnsi="Arabic Typesetting" w:cs="Arabic Typesetting" w:hint="cs"/>
                <w:b/>
                <w:sz w:val="36"/>
                <w:szCs w:val="36"/>
                <w:rtl/>
              </w:rPr>
              <w:t>"4"</w:t>
            </w:r>
            <w:r>
              <w:rPr>
                <w:rFonts w:ascii="Arabic Typesetting" w:hAnsi="Arabic Typesetting" w:cs="Arabic Typesetting"/>
                <w:b/>
                <w:sz w:val="36"/>
                <w:szCs w:val="36"/>
                <w:rtl/>
              </w:rPr>
              <w:tab/>
            </w:r>
            <w:r w:rsidRPr="008F4DFB">
              <w:rPr>
                <w:rFonts w:ascii="Arabic Typesetting" w:hAnsi="Arabic Typesetting" w:cs="Arabic Typesetting"/>
                <w:b/>
                <w:sz w:val="36"/>
                <w:szCs w:val="36"/>
                <w:rtl/>
              </w:rPr>
              <w:t xml:space="preserve">ينبغي أن تدرج في وثيقة تصميم المشروعات في المستقبل تدابير رصد المشاركين على فترات زمنية بعد أسابيع أو </w:t>
            </w:r>
            <w:r w:rsidR="001B6D4A">
              <w:rPr>
                <w:rFonts w:ascii="Arabic Typesetting" w:hAnsi="Arabic Typesetting" w:cs="Arabic Typesetting"/>
                <w:b/>
                <w:sz w:val="36"/>
                <w:szCs w:val="36"/>
                <w:rtl/>
              </w:rPr>
              <w:t xml:space="preserve">شهور أو </w:t>
            </w:r>
            <w:r w:rsidR="001B6D4A">
              <w:rPr>
                <w:rFonts w:ascii="Arabic Typesetting" w:hAnsi="Arabic Typesetting" w:cs="Arabic Typesetting"/>
                <w:b/>
                <w:sz w:val="36"/>
                <w:szCs w:val="36"/>
                <w:rtl/>
              </w:rPr>
              <w:lastRenderedPageBreak/>
              <w:t>سنوات من تنظيم ال</w:t>
            </w:r>
            <w:r w:rsidR="001B6D4A">
              <w:rPr>
                <w:rFonts w:ascii="Arabic Typesetting" w:hAnsi="Arabic Typesetting" w:cs="Arabic Typesetting" w:hint="cs"/>
                <w:b/>
                <w:sz w:val="36"/>
                <w:szCs w:val="36"/>
                <w:rtl/>
              </w:rPr>
              <w:t>أحداث</w:t>
            </w:r>
            <w:r w:rsidRPr="008F4DFB">
              <w:rPr>
                <w:rFonts w:ascii="Arabic Typesetting" w:hAnsi="Arabic Typesetting" w:cs="Arabic Typesetting"/>
                <w:b/>
                <w:sz w:val="36"/>
                <w:szCs w:val="36"/>
                <w:rtl/>
              </w:rPr>
              <w:t xml:space="preserve"> من أجل أن يكون لدى الويبو فهم أفضل لفعالية </w:t>
            </w:r>
            <w:r w:rsidR="001B6D4A">
              <w:rPr>
                <w:rFonts w:ascii="Arabic Typesetting" w:hAnsi="Arabic Typesetting" w:cs="Arabic Typesetting" w:hint="cs"/>
                <w:b/>
                <w:sz w:val="36"/>
                <w:szCs w:val="36"/>
                <w:rtl/>
              </w:rPr>
              <w:t>الأحداث</w:t>
            </w:r>
            <w:r w:rsidRPr="008F4DFB">
              <w:rPr>
                <w:rFonts w:ascii="Arabic Typesetting" w:hAnsi="Arabic Typesetting" w:cs="Arabic Typesetting"/>
                <w:b/>
                <w:sz w:val="36"/>
                <w:szCs w:val="36"/>
                <w:rtl/>
              </w:rPr>
              <w:t xml:space="preserve"> ووقعها، مما سيساعد على تصميم ال</w:t>
            </w:r>
            <w:r w:rsidR="001B6D4A">
              <w:rPr>
                <w:rFonts w:ascii="Arabic Typesetting" w:hAnsi="Arabic Typesetting" w:cs="Arabic Typesetting" w:hint="cs"/>
                <w:b/>
                <w:sz w:val="36"/>
                <w:szCs w:val="36"/>
                <w:rtl/>
              </w:rPr>
              <w:t xml:space="preserve">أحداث </w:t>
            </w:r>
            <w:r w:rsidRPr="008F4DFB">
              <w:rPr>
                <w:rFonts w:ascii="Arabic Typesetting" w:hAnsi="Arabic Typesetting" w:cs="Arabic Typesetting"/>
                <w:b/>
                <w:sz w:val="36"/>
                <w:szCs w:val="36"/>
                <w:rtl/>
              </w:rPr>
              <w:t>وتحديد مضمونها بطريقة أكثر فعالية.</w:t>
            </w:r>
          </w:p>
        </w:tc>
      </w:tr>
    </w:tbl>
    <w:p w:rsidR="00C63DB3" w:rsidRDefault="00C63DB3" w:rsidP="00C63DB3">
      <w:pPr>
        <w:pStyle w:val="NormalParaAR"/>
        <w:keepNext/>
        <w:rPr>
          <w:lang w:bidi="ar-EG"/>
        </w:rPr>
      </w:pPr>
      <w:r>
        <w:rPr>
          <w:rFonts w:hint="cs"/>
          <w:rtl/>
          <w:lang w:bidi="ar-EG"/>
        </w:rPr>
        <w:lastRenderedPageBreak/>
        <w:t>"24"</w:t>
      </w:r>
      <w:r>
        <w:rPr>
          <w:rtl/>
          <w:lang w:bidi="ar-EG"/>
        </w:rPr>
        <w:tab/>
      </w:r>
      <w:proofErr w:type="gramStart"/>
      <w:r>
        <w:rPr>
          <w:rtl/>
          <w:lang w:bidi="ar-EG"/>
        </w:rPr>
        <w:t>المشروعات</w:t>
      </w:r>
      <w:proofErr w:type="gramEnd"/>
      <w:r>
        <w:rPr>
          <w:rtl/>
          <w:lang w:bidi="ar-EG"/>
        </w:rPr>
        <w:t xml:space="preserve"> التعاونية المفتوحة والنماذج القائمة على الملكية الفكرية</w:t>
      </w:r>
    </w:p>
    <w:p w:rsidR="001B6D4A" w:rsidRDefault="00C63DB3" w:rsidP="00C63DB3">
      <w:pPr>
        <w:pStyle w:val="NormalParaAR"/>
        <w:keepNext/>
        <w:rPr>
          <w:rtl/>
          <w:lang w:bidi="ar-EG"/>
        </w:rPr>
      </w:pPr>
      <w:r>
        <w:rPr>
          <w:lang w:bidi="ar-EG"/>
        </w:rPr>
        <w:t>DA_36_1</w:t>
      </w:r>
      <w:r>
        <w:rPr>
          <w:rtl/>
          <w:lang w:bidi="ar-EG"/>
        </w:rPr>
        <w:t xml:space="preserve"> - التوصية 36</w:t>
      </w:r>
    </w:p>
    <w:tbl>
      <w:tblPr>
        <w:tblStyle w:val="TableGrid"/>
        <w:bidiVisual/>
        <w:tblW w:w="0" w:type="auto"/>
        <w:tblLayout w:type="fixed"/>
        <w:tblCellMar>
          <w:left w:w="115" w:type="dxa"/>
          <w:right w:w="115" w:type="dxa"/>
        </w:tblCellMar>
        <w:tblLook w:val="04A0" w:firstRow="1" w:lastRow="0" w:firstColumn="1" w:lastColumn="0" w:noHBand="0" w:noVBand="1"/>
      </w:tblPr>
      <w:tblGrid>
        <w:gridCol w:w="3325"/>
        <w:gridCol w:w="5940"/>
        <w:gridCol w:w="5422"/>
      </w:tblGrid>
      <w:tr w:rsidR="008D53D8" w:rsidTr="001A393E">
        <w:tc>
          <w:tcPr>
            <w:tcW w:w="3325" w:type="dxa"/>
          </w:tcPr>
          <w:p w:rsidR="008D53D8" w:rsidRDefault="008D53D8" w:rsidP="00C63DB3">
            <w:pPr>
              <w:pStyle w:val="NormalParaAR"/>
              <w:rPr>
                <w:rtl/>
                <w:lang w:bidi="ar-EG"/>
              </w:rPr>
            </w:pPr>
            <w:r w:rsidRPr="008D53D8">
              <w:rPr>
                <w:rtl/>
                <w:lang w:bidi="ar-EG"/>
              </w:rPr>
              <w:t xml:space="preserve">وصف </w:t>
            </w:r>
            <w:proofErr w:type="gramStart"/>
            <w:r w:rsidRPr="008D53D8">
              <w:rPr>
                <w:rtl/>
                <w:lang w:bidi="ar-EG"/>
              </w:rPr>
              <w:t>مقتضب</w:t>
            </w:r>
            <w:proofErr w:type="gramEnd"/>
            <w:r w:rsidRPr="008D53D8">
              <w:rPr>
                <w:rtl/>
                <w:lang w:bidi="ar-EG"/>
              </w:rPr>
              <w:t xml:space="preserve"> للمشروع</w:t>
            </w:r>
          </w:p>
        </w:tc>
        <w:tc>
          <w:tcPr>
            <w:tcW w:w="5940" w:type="dxa"/>
          </w:tcPr>
          <w:p w:rsidR="008D53D8" w:rsidRDefault="008D53D8" w:rsidP="00C63DB3">
            <w:pPr>
              <w:pStyle w:val="NormalParaAR"/>
              <w:rPr>
                <w:rtl/>
                <w:lang w:bidi="ar-EG"/>
              </w:rPr>
            </w:pPr>
            <w:r w:rsidRPr="008D53D8">
              <w:rPr>
                <w:rtl/>
                <w:lang w:bidi="ar-EG"/>
              </w:rPr>
              <w:t xml:space="preserve">الإنجازات الرئيسية </w:t>
            </w:r>
            <w:proofErr w:type="gramStart"/>
            <w:r w:rsidRPr="008D53D8">
              <w:rPr>
                <w:rtl/>
                <w:lang w:bidi="ar-EG"/>
              </w:rPr>
              <w:t>والنتائج</w:t>
            </w:r>
            <w:proofErr w:type="gramEnd"/>
          </w:p>
        </w:tc>
        <w:tc>
          <w:tcPr>
            <w:tcW w:w="5422" w:type="dxa"/>
          </w:tcPr>
          <w:p w:rsidR="008D53D8" w:rsidRDefault="008D53D8" w:rsidP="00C63DB3">
            <w:pPr>
              <w:pStyle w:val="NormalParaAR"/>
              <w:rPr>
                <w:rtl/>
                <w:lang w:bidi="ar-EG"/>
              </w:rPr>
            </w:pPr>
            <w:proofErr w:type="gramStart"/>
            <w:r w:rsidRPr="008D53D8">
              <w:rPr>
                <w:rtl/>
                <w:lang w:bidi="ar-EG"/>
              </w:rPr>
              <w:t>توصيات</w:t>
            </w:r>
            <w:proofErr w:type="gramEnd"/>
            <w:r w:rsidRPr="008D53D8">
              <w:rPr>
                <w:rtl/>
                <w:lang w:bidi="ar-EG"/>
              </w:rPr>
              <w:t xml:space="preserve"> المقيّمين الرئيسية</w:t>
            </w:r>
          </w:p>
        </w:tc>
      </w:tr>
      <w:tr w:rsidR="008D53D8" w:rsidTr="001A393E">
        <w:tc>
          <w:tcPr>
            <w:tcW w:w="3325" w:type="dxa"/>
          </w:tcPr>
          <w:p w:rsidR="008D53D8" w:rsidRDefault="0092670D" w:rsidP="0092670D">
            <w:pPr>
              <w:pStyle w:val="NormalParaAR"/>
              <w:rPr>
                <w:rtl/>
                <w:lang w:bidi="ar-EG"/>
              </w:rPr>
            </w:pPr>
            <w:r>
              <w:rPr>
                <w:rFonts w:hint="cs"/>
                <w:rtl/>
                <w:lang w:bidi="ar-EG"/>
              </w:rPr>
              <w:t>سوف</w:t>
            </w:r>
            <w:r w:rsidRPr="0092670D">
              <w:rPr>
                <w:rtl/>
                <w:lang w:bidi="ar-EG"/>
              </w:rPr>
              <w:t xml:space="preserve"> </w:t>
            </w:r>
            <w:r>
              <w:rPr>
                <w:rFonts w:hint="cs"/>
                <w:rtl/>
                <w:lang w:bidi="ar-EG"/>
              </w:rPr>
              <w:t xml:space="preserve">يبدأ </w:t>
            </w:r>
            <w:r w:rsidRPr="0092670D">
              <w:rPr>
                <w:rtl/>
                <w:lang w:bidi="ar-EG"/>
              </w:rPr>
              <w:t xml:space="preserve">هذا المشروع بمجموعة من الأنشطة مستكشفا إياها من أجل تبادل </w:t>
            </w:r>
            <w:r>
              <w:rPr>
                <w:rFonts w:hint="cs"/>
                <w:rtl/>
                <w:lang w:bidi="ar-EG"/>
              </w:rPr>
              <w:t>الخبرات</w:t>
            </w:r>
            <w:r w:rsidRPr="0092670D">
              <w:rPr>
                <w:rtl/>
                <w:lang w:bidi="ar-EG"/>
              </w:rPr>
              <w:t xml:space="preserve"> </w:t>
            </w:r>
            <w:r>
              <w:rPr>
                <w:rFonts w:hint="cs"/>
                <w:rtl/>
                <w:lang w:bidi="ar-EG"/>
              </w:rPr>
              <w:t>الخاصة ب</w:t>
            </w:r>
            <w:r w:rsidRPr="0092670D">
              <w:rPr>
                <w:rtl/>
                <w:lang w:bidi="ar-EG"/>
              </w:rPr>
              <w:t>أطر الابتكار المفتوح (بما فيها الأطر المتمحورة حول المستخدم والتي يشارك فيها المستخدم في الابتكار من خلال اتفاقات تعاونية مفتوحة) في البلدان المتقدمة والبلدان النامية، فضلا عن نماذج الملكية الفكرية.</w:t>
            </w:r>
          </w:p>
        </w:tc>
        <w:tc>
          <w:tcPr>
            <w:tcW w:w="5940" w:type="dxa"/>
          </w:tcPr>
          <w:p w:rsidR="008D53D8" w:rsidRDefault="00805763" w:rsidP="00C63DB3">
            <w:pPr>
              <w:pStyle w:val="NormalParaAR"/>
              <w:rPr>
                <w:rtl/>
                <w:lang w:bidi="ar-EG"/>
              </w:rPr>
            </w:pPr>
            <w:r w:rsidRPr="00805763">
              <w:rPr>
                <w:rtl/>
                <w:lang w:bidi="ar-EG"/>
              </w:rPr>
              <w:t>نُظِّم اجتماع خبراء في مقر الويبو الرئيسي في شكل "مؤتمر الويبو بشأن الابتكار المفتوح: المشروعات التعاونية ومستقبل المعرفة"، في 22 و23 يناير 2014.</w:t>
            </w:r>
          </w:p>
          <w:p w:rsidR="00805763" w:rsidRDefault="00805763" w:rsidP="00C63DB3">
            <w:pPr>
              <w:pStyle w:val="NormalParaAR"/>
              <w:rPr>
                <w:rtl/>
                <w:lang w:bidi="ar-EG"/>
              </w:rPr>
            </w:pPr>
            <w:r>
              <w:rPr>
                <w:rFonts w:hint="cs"/>
                <w:rtl/>
                <w:lang w:bidi="ar-EG"/>
              </w:rPr>
              <w:t>و</w:t>
            </w:r>
            <w:r w:rsidRPr="00805763">
              <w:rPr>
                <w:rtl/>
                <w:lang w:bidi="ar-EG"/>
              </w:rPr>
              <w:t xml:space="preserve">عُرضت على لجنة </w:t>
            </w:r>
            <w:r>
              <w:rPr>
                <w:rFonts w:hint="cs"/>
                <w:rtl/>
                <w:lang w:bidi="ar-EG"/>
              </w:rPr>
              <w:t>المعنية ب</w:t>
            </w:r>
            <w:r w:rsidRPr="00805763">
              <w:rPr>
                <w:rtl/>
                <w:lang w:bidi="ar-EG"/>
              </w:rPr>
              <w:t>التنمية</w:t>
            </w:r>
            <w:r>
              <w:rPr>
                <w:rFonts w:hint="cs"/>
                <w:rtl/>
                <w:lang w:bidi="ar-EG"/>
              </w:rPr>
              <w:t xml:space="preserve"> والملكية الفكرية</w:t>
            </w:r>
            <w:r w:rsidRPr="00805763">
              <w:rPr>
                <w:rtl/>
                <w:lang w:bidi="ar-EG"/>
              </w:rPr>
              <w:t xml:space="preserve"> في دورتها الرابعة عشرة دراسة تقييمية معمقة ودراسة بشأن "التدفقات المعرفية العالمية".</w:t>
            </w:r>
          </w:p>
          <w:p w:rsidR="00805763" w:rsidRDefault="00805763" w:rsidP="00C63DB3">
            <w:pPr>
              <w:pStyle w:val="NormalParaAR"/>
              <w:rPr>
                <w:rtl/>
                <w:lang w:bidi="ar-EG"/>
              </w:rPr>
            </w:pPr>
            <w:r w:rsidRPr="00805763">
              <w:rPr>
                <w:rtl/>
                <w:lang w:bidi="ar-EG"/>
              </w:rPr>
              <w:t xml:space="preserve">توجد على الموقع التالي الدراسة </w:t>
            </w:r>
            <w:proofErr w:type="spellStart"/>
            <w:r w:rsidRPr="00805763">
              <w:rPr>
                <w:rtl/>
                <w:lang w:bidi="ar-EG"/>
              </w:rPr>
              <w:t>الفرزية</w:t>
            </w:r>
            <w:proofErr w:type="spellEnd"/>
            <w:r w:rsidRPr="00805763">
              <w:rPr>
                <w:rtl/>
                <w:lang w:bidi="ar-EG"/>
              </w:rPr>
              <w:t xml:space="preserve"> التحليلية للمشروع المعنون "المشروعات التعاونية المفتوحة والنماذج القائمة على الملكية الفكرية":</w:t>
            </w:r>
            <w:r>
              <w:rPr>
                <w:rFonts w:hint="cs"/>
                <w:rtl/>
                <w:lang w:bidi="ar-EG"/>
              </w:rPr>
              <w:t xml:space="preserve"> </w:t>
            </w:r>
            <w:hyperlink r:id="rId73" w:history="1">
              <w:r w:rsidRPr="000E0990">
                <w:rPr>
                  <w:rStyle w:val="Hyperlink"/>
                  <w:lang w:bidi="ar-EG"/>
                </w:rPr>
                <w:t>http://www.wipo.int/meetings/en/doc_details.jsp?doc_id=188513</w:t>
              </w:r>
            </w:hyperlink>
          </w:p>
          <w:p w:rsidR="00805763" w:rsidRDefault="00955945" w:rsidP="00C63DB3">
            <w:pPr>
              <w:pStyle w:val="NormalParaAR"/>
              <w:rPr>
                <w:rtl/>
                <w:lang w:bidi="ar-EG"/>
              </w:rPr>
            </w:pPr>
            <w:r>
              <w:rPr>
                <w:rFonts w:hint="cs"/>
                <w:rtl/>
                <w:lang w:bidi="ar-EG"/>
              </w:rPr>
              <w:t>ي</w:t>
            </w:r>
            <w:r w:rsidR="00805763">
              <w:rPr>
                <w:rFonts w:hint="cs"/>
                <w:rtl/>
                <w:lang w:bidi="ar-EG"/>
              </w:rPr>
              <w:t xml:space="preserve">وجد على الموقع التالي </w:t>
            </w:r>
            <w:r w:rsidRPr="00805763">
              <w:rPr>
                <w:rtl/>
                <w:lang w:bidi="ar-EG"/>
              </w:rPr>
              <w:t>مؤتمر الويبو بشأن الابتكار المفتوح: المشروعات التعاونية ومستقبل المعرفة</w:t>
            </w:r>
            <w:r>
              <w:rPr>
                <w:rFonts w:hint="cs"/>
                <w:rtl/>
                <w:lang w:bidi="ar-EG"/>
              </w:rPr>
              <w:t xml:space="preserve">: </w:t>
            </w:r>
            <w:hyperlink r:id="rId74" w:history="1">
              <w:r w:rsidRPr="000E0990">
                <w:rPr>
                  <w:rStyle w:val="Hyperlink"/>
                  <w:lang w:bidi="ar-EG"/>
                </w:rPr>
                <w:t>http://www.wipo.int/meetings/en/details.jsp?meeting_i</w:t>
              </w:r>
              <w:r w:rsidRPr="000E0990">
                <w:rPr>
                  <w:rStyle w:val="Hyperlink"/>
                  <w:lang w:bidi="ar-EG"/>
                </w:rPr>
                <w:lastRenderedPageBreak/>
                <w:t>d=31762</w:t>
              </w:r>
            </w:hyperlink>
          </w:p>
          <w:p w:rsidR="00955945" w:rsidRDefault="00955945" w:rsidP="00955945">
            <w:pPr>
              <w:pStyle w:val="NormalParaAR"/>
              <w:rPr>
                <w:rtl/>
                <w:lang w:bidi="ar-EG"/>
              </w:rPr>
            </w:pPr>
            <w:r>
              <w:rPr>
                <w:rFonts w:hint="cs"/>
                <w:rtl/>
                <w:lang w:bidi="ar-EG"/>
              </w:rPr>
              <w:t xml:space="preserve">توجد على الموقعين التاليين </w:t>
            </w:r>
            <w:r w:rsidRPr="00805763">
              <w:rPr>
                <w:rtl/>
                <w:lang w:bidi="ar-EG"/>
              </w:rPr>
              <w:t>دراسة تقييمية معمقة ودراسة بشأن "التدفقات المعرفية العالمية"</w:t>
            </w:r>
            <w:r w:rsidR="00A65AE6">
              <w:rPr>
                <w:rFonts w:hint="cs"/>
                <w:rtl/>
                <w:lang w:bidi="ar-EG"/>
              </w:rPr>
              <w:t xml:space="preserve"> على التوالي</w:t>
            </w:r>
            <w:r>
              <w:rPr>
                <w:rFonts w:hint="cs"/>
                <w:rtl/>
                <w:lang w:bidi="ar-EG"/>
              </w:rPr>
              <w:t xml:space="preserve">: </w:t>
            </w:r>
            <w:hyperlink r:id="rId75" w:history="1">
              <w:r w:rsidRPr="000E0990">
                <w:rPr>
                  <w:rStyle w:val="Hyperlink"/>
                  <w:lang w:bidi="ar-EG"/>
                </w:rPr>
                <w:t>http://www.wipo.int/meetings/en/doc_details.jsp?doc_id=287169</w:t>
              </w:r>
            </w:hyperlink>
            <w:r>
              <w:rPr>
                <w:rFonts w:hint="cs"/>
                <w:rtl/>
                <w:lang w:bidi="ar-EG"/>
              </w:rPr>
              <w:t xml:space="preserve"> و</w:t>
            </w:r>
            <w:hyperlink r:id="rId76" w:history="1">
              <w:r w:rsidRPr="00955945">
                <w:rPr>
                  <w:rStyle w:val="Hyperlink"/>
                  <w:lang w:bidi="ar-EG"/>
                </w:rPr>
                <w:t>http://www.wipo.int/meetings/en/doc_details.jsp?doc_id=287416</w:t>
              </w:r>
            </w:hyperlink>
            <w:r>
              <w:rPr>
                <w:rFonts w:hint="cs"/>
                <w:rtl/>
                <w:lang w:bidi="ar-EG"/>
              </w:rPr>
              <w:t xml:space="preserve"> </w:t>
            </w:r>
          </w:p>
          <w:p w:rsidR="00955945" w:rsidRDefault="00955945" w:rsidP="00955945">
            <w:pPr>
              <w:pStyle w:val="NormalParaAR"/>
              <w:rPr>
                <w:lang w:bidi="ar-EG"/>
              </w:rPr>
            </w:pPr>
            <w:r>
              <w:rPr>
                <w:rFonts w:hint="cs"/>
                <w:rtl/>
                <w:lang w:bidi="ar-EG"/>
              </w:rPr>
              <w:t>تقرير بشأن "التدفقات المعرفية العالمية" (</w:t>
            </w:r>
            <w:r w:rsidRPr="00955945">
              <w:rPr>
                <w:lang w:bidi="ar-EG"/>
              </w:rPr>
              <w:t>CDIP 14/INF/13</w:t>
            </w:r>
            <w:r>
              <w:rPr>
                <w:rFonts w:hint="cs"/>
                <w:rtl/>
                <w:lang w:bidi="ar-EG"/>
              </w:rPr>
              <w:t xml:space="preserve">): </w:t>
            </w:r>
            <w:hyperlink r:id="rId77" w:history="1">
              <w:r w:rsidRPr="000E0990">
                <w:rPr>
                  <w:rStyle w:val="Hyperlink"/>
                  <w:lang w:bidi="ar-EG"/>
                </w:rPr>
                <w:t>http://www.wipo.int/edocs/mdocs/mdocs/en/cdip_14/cdip_14_inf_13.pdf</w:t>
              </w:r>
            </w:hyperlink>
          </w:p>
          <w:p w:rsidR="007B65FE" w:rsidRPr="00955945" w:rsidRDefault="00A12415" w:rsidP="00A12415">
            <w:pPr>
              <w:pStyle w:val="NormalParaAR"/>
              <w:rPr>
                <w:rtl/>
                <w:lang w:bidi="ar-EG"/>
              </w:rPr>
            </w:pPr>
            <w:r>
              <w:rPr>
                <w:rFonts w:hint="cs"/>
                <w:rtl/>
                <w:lang w:bidi="ar-EG"/>
              </w:rPr>
              <w:t>نسخة مبدئية من</w:t>
            </w:r>
            <w:r w:rsidR="007B65FE">
              <w:rPr>
                <w:rtl/>
                <w:lang w:bidi="ar-EG"/>
              </w:rPr>
              <w:t xml:space="preserve"> </w:t>
            </w:r>
            <w:r w:rsidR="0025678D">
              <w:rPr>
                <w:rFonts w:hint="cs"/>
                <w:rtl/>
                <w:lang w:bidi="ar-EG"/>
              </w:rPr>
              <w:t>ال</w:t>
            </w:r>
            <w:r w:rsidR="007B65FE">
              <w:rPr>
                <w:rtl/>
                <w:lang w:bidi="ar-EG"/>
              </w:rPr>
              <w:t xml:space="preserve">منصة </w:t>
            </w:r>
            <w:r w:rsidR="0025678D">
              <w:rPr>
                <w:rFonts w:hint="cs"/>
                <w:rtl/>
                <w:lang w:bidi="ar-EG"/>
              </w:rPr>
              <w:t>ال</w:t>
            </w:r>
            <w:r w:rsidR="007B65FE">
              <w:rPr>
                <w:rtl/>
                <w:lang w:bidi="ar-EG"/>
              </w:rPr>
              <w:t xml:space="preserve">تفاعلية (لقطات الشاشة) </w:t>
            </w:r>
            <w:r w:rsidR="0025678D" w:rsidRPr="0025678D">
              <w:rPr>
                <w:lang w:bidi="ar-EG"/>
              </w:rPr>
              <w:t>http://www-ocmstest.wipo.int/innovation</w:t>
            </w:r>
            <w:r w:rsidR="007B65FE">
              <w:rPr>
                <w:rtl/>
                <w:lang w:bidi="ar-EG"/>
              </w:rPr>
              <w:t xml:space="preserve"> (</w:t>
            </w:r>
            <w:r>
              <w:rPr>
                <w:rFonts w:hint="cs"/>
                <w:rtl/>
                <w:lang w:bidi="ar-EG"/>
              </w:rPr>
              <w:t xml:space="preserve">ليست متاحة للنفاذ العام </w:t>
            </w:r>
            <w:r w:rsidR="007B65FE">
              <w:rPr>
                <w:rtl/>
                <w:lang w:bidi="ar-EG"/>
              </w:rPr>
              <w:t>بعد</w:t>
            </w:r>
            <w:r>
              <w:rPr>
                <w:rFonts w:hint="cs"/>
                <w:rtl/>
                <w:lang w:bidi="ar-EG"/>
              </w:rPr>
              <w:t>ُ</w:t>
            </w:r>
            <w:r w:rsidR="007B65FE">
              <w:rPr>
                <w:rtl/>
                <w:lang w:bidi="ar-EG"/>
              </w:rPr>
              <w:t>)</w:t>
            </w:r>
          </w:p>
        </w:tc>
        <w:tc>
          <w:tcPr>
            <w:tcW w:w="5422" w:type="dxa"/>
          </w:tcPr>
          <w:p w:rsidR="00A65AE6" w:rsidRDefault="00A65AE6" w:rsidP="00A65AE6">
            <w:pPr>
              <w:pStyle w:val="NormalParaAR"/>
              <w:rPr>
                <w:rtl/>
                <w:lang w:bidi="ar-EG"/>
              </w:rPr>
            </w:pPr>
            <w:r w:rsidRPr="00A65AE6">
              <w:rPr>
                <w:rtl/>
                <w:lang w:bidi="ar-EG"/>
              </w:rPr>
              <w:lastRenderedPageBreak/>
              <w:t xml:space="preserve">إلى أمانة الويبو بشأن </w:t>
            </w:r>
            <w:r>
              <w:rPr>
                <w:rFonts w:hint="cs"/>
                <w:rtl/>
                <w:lang w:bidi="ar-EG"/>
              </w:rPr>
              <w:t>الانتهاء من</w:t>
            </w:r>
            <w:r w:rsidRPr="00A65AE6">
              <w:rPr>
                <w:rtl/>
                <w:lang w:bidi="ar-EG"/>
              </w:rPr>
              <w:t xml:space="preserve"> المنصة التفاعلية</w:t>
            </w:r>
            <w:r>
              <w:rPr>
                <w:rFonts w:hint="cs"/>
                <w:rtl/>
                <w:lang w:bidi="ar-EG"/>
              </w:rPr>
              <w:t>:</w:t>
            </w:r>
          </w:p>
          <w:p w:rsidR="00A65AE6" w:rsidRDefault="00A65AE6" w:rsidP="00325E75">
            <w:pPr>
              <w:pStyle w:val="NormalParaAR"/>
              <w:numPr>
                <w:ilvl w:val="0"/>
                <w:numId w:val="23"/>
              </w:numPr>
              <w:ind w:left="629" w:firstLine="0"/>
              <w:rPr>
                <w:lang w:bidi="ar-EG"/>
              </w:rPr>
            </w:pPr>
            <w:proofErr w:type="gramStart"/>
            <w:r w:rsidRPr="00A65AE6">
              <w:rPr>
                <w:rtl/>
                <w:lang w:bidi="ar-EG"/>
              </w:rPr>
              <w:t>استكمال</w:t>
            </w:r>
            <w:proofErr w:type="gramEnd"/>
            <w:r w:rsidRPr="00A65AE6">
              <w:rPr>
                <w:rtl/>
                <w:lang w:bidi="ar-EG"/>
              </w:rPr>
              <w:t xml:space="preserve"> نسخة تجريبية للمنصة التفاعلية</w:t>
            </w:r>
            <w:r>
              <w:rPr>
                <w:rFonts w:hint="cs"/>
                <w:rtl/>
                <w:lang w:bidi="ar-EG"/>
              </w:rPr>
              <w:t>،</w:t>
            </w:r>
          </w:p>
          <w:p w:rsidR="00A65AE6" w:rsidRDefault="00A65AE6" w:rsidP="00325E75">
            <w:pPr>
              <w:pStyle w:val="NormalParaAR"/>
              <w:numPr>
                <w:ilvl w:val="0"/>
                <w:numId w:val="23"/>
              </w:numPr>
              <w:ind w:left="629" w:firstLine="0"/>
              <w:rPr>
                <w:lang w:bidi="ar-EG"/>
              </w:rPr>
            </w:pPr>
            <w:proofErr w:type="gramStart"/>
            <w:r w:rsidRPr="00A65AE6">
              <w:rPr>
                <w:rtl/>
                <w:lang w:bidi="ar-EG"/>
              </w:rPr>
              <w:t>واختبار</w:t>
            </w:r>
            <w:proofErr w:type="gramEnd"/>
            <w:r w:rsidRPr="00A65AE6">
              <w:rPr>
                <w:rtl/>
                <w:lang w:bidi="ar-EG"/>
              </w:rPr>
              <w:t xml:space="preserve"> المنصة التفاعلية والحصول على انطباعات المستخدمين</w:t>
            </w:r>
            <w:r>
              <w:rPr>
                <w:rFonts w:hint="cs"/>
                <w:rtl/>
                <w:lang w:bidi="ar-EG"/>
              </w:rPr>
              <w:t>،</w:t>
            </w:r>
          </w:p>
          <w:p w:rsidR="00A65AE6" w:rsidRDefault="00A65AE6" w:rsidP="00325E75">
            <w:pPr>
              <w:pStyle w:val="NormalParaAR"/>
              <w:numPr>
                <w:ilvl w:val="0"/>
                <w:numId w:val="23"/>
              </w:numPr>
              <w:ind w:left="629" w:firstLine="0"/>
              <w:rPr>
                <w:lang w:bidi="ar-EG"/>
              </w:rPr>
            </w:pPr>
            <w:proofErr w:type="gramStart"/>
            <w:r w:rsidRPr="00A65AE6">
              <w:rPr>
                <w:rtl/>
                <w:lang w:bidi="ar-EG"/>
              </w:rPr>
              <w:t>وإدراج</w:t>
            </w:r>
            <w:proofErr w:type="gramEnd"/>
            <w:r w:rsidRPr="00A65AE6">
              <w:rPr>
                <w:rtl/>
                <w:lang w:bidi="ar-EG"/>
              </w:rPr>
              <w:t xml:space="preserve"> انطباعات المستخدمين</w:t>
            </w:r>
            <w:r>
              <w:rPr>
                <w:rFonts w:hint="cs"/>
                <w:rtl/>
                <w:lang w:bidi="ar-EG"/>
              </w:rPr>
              <w:t>،</w:t>
            </w:r>
          </w:p>
          <w:p w:rsidR="008248E8" w:rsidRDefault="00A65AE6" w:rsidP="00325E75">
            <w:pPr>
              <w:pStyle w:val="NormalParaAR"/>
              <w:numPr>
                <w:ilvl w:val="0"/>
                <w:numId w:val="23"/>
              </w:numPr>
              <w:ind w:left="629" w:firstLine="0"/>
              <w:rPr>
                <w:lang w:bidi="ar-EG"/>
              </w:rPr>
            </w:pPr>
            <w:r w:rsidRPr="00A65AE6">
              <w:rPr>
                <w:rtl/>
                <w:lang w:bidi="ar-EG"/>
              </w:rPr>
              <w:t xml:space="preserve">وتقديم نسخة نهائية للمنصة إلى اللجنة </w:t>
            </w:r>
            <w:proofErr w:type="gramStart"/>
            <w:r w:rsidRPr="00A65AE6">
              <w:rPr>
                <w:rtl/>
                <w:lang w:bidi="ar-EG"/>
              </w:rPr>
              <w:t>في</w:t>
            </w:r>
            <w:proofErr w:type="gramEnd"/>
            <w:r w:rsidRPr="00A65AE6">
              <w:rPr>
                <w:rtl/>
                <w:lang w:bidi="ar-EG"/>
              </w:rPr>
              <w:t xml:space="preserve"> دورتها السابعة عشرة التي ستعقد في نوفمبر 2015</w:t>
            </w:r>
            <w:r w:rsidR="008248E8">
              <w:rPr>
                <w:rFonts w:hint="cs"/>
                <w:rtl/>
                <w:lang w:bidi="ar-EG"/>
              </w:rPr>
              <w:t>،</w:t>
            </w:r>
          </w:p>
          <w:p w:rsidR="008D53D8" w:rsidRDefault="00A65AE6" w:rsidP="00325E75">
            <w:pPr>
              <w:pStyle w:val="NormalParaAR"/>
              <w:numPr>
                <w:ilvl w:val="0"/>
                <w:numId w:val="23"/>
              </w:numPr>
              <w:ind w:left="629" w:firstLine="0"/>
              <w:rPr>
                <w:lang w:bidi="ar-EG"/>
              </w:rPr>
            </w:pPr>
            <w:proofErr w:type="gramStart"/>
            <w:r w:rsidRPr="00A65AE6">
              <w:rPr>
                <w:rtl/>
                <w:lang w:bidi="ar-EG"/>
              </w:rPr>
              <w:t>وتحديد</w:t>
            </w:r>
            <w:proofErr w:type="gramEnd"/>
            <w:r w:rsidRPr="00A65AE6">
              <w:rPr>
                <w:rtl/>
                <w:lang w:bidi="ar-EG"/>
              </w:rPr>
              <w:t xml:space="preserve"> مهمة واضحة وتخصيص موارد لصيانة المنصة التفاعلية وتحديثها بانتظام.</w:t>
            </w:r>
          </w:p>
          <w:p w:rsidR="004733F9" w:rsidRDefault="008248E8" w:rsidP="004733F9">
            <w:pPr>
              <w:pStyle w:val="NormalParaAR"/>
              <w:rPr>
                <w:rtl/>
                <w:lang w:bidi="ar-EG"/>
              </w:rPr>
            </w:pPr>
            <w:r>
              <w:rPr>
                <w:rFonts w:hint="cs"/>
                <w:rtl/>
                <w:lang w:bidi="ar-EG"/>
              </w:rPr>
              <w:t>"2"</w:t>
            </w:r>
            <w:r>
              <w:rPr>
                <w:rtl/>
                <w:lang w:bidi="ar-EG"/>
              </w:rPr>
              <w:tab/>
            </w:r>
            <w:r w:rsidR="008E668D" w:rsidRPr="008E668D">
              <w:rPr>
                <w:rtl/>
                <w:lang w:bidi="ar-EG"/>
              </w:rPr>
              <w:t xml:space="preserve">إلى أمانة الويبو بشأن إعداد اقتراح للجنة بشأن كيفية تيسير </w:t>
            </w:r>
            <w:r w:rsidR="008E668D" w:rsidRPr="008E668D">
              <w:rPr>
                <w:rtl/>
                <w:lang w:bidi="ar-EG"/>
              </w:rPr>
              <w:lastRenderedPageBreak/>
              <w:t>الابتكار المفتوح عبر برامج الويبو القائمة</w:t>
            </w:r>
            <w:r w:rsidR="004733F9">
              <w:rPr>
                <w:rFonts w:hint="cs"/>
                <w:rtl/>
                <w:lang w:bidi="ar-EG"/>
              </w:rPr>
              <w:t>:</w:t>
            </w:r>
          </w:p>
          <w:p w:rsidR="004733F9" w:rsidRDefault="008E668D" w:rsidP="00325E75">
            <w:pPr>
              <w:pStyle w:val="NormalParaAR"/>
              <w:numPr>
                <w:ilvl w:val="0"/>
                <w:numId w:val="38"/>
              </w:numPr>
              <w:ind w:left="629" w:firstLine="0"/>
              <w:rPr>
                <w:lang w:bidi="ar-EG"/>
              </w:rPr>
            </w:pPr>
            <w:proofErr w:type="gramStart"/>
            <w:r w:rsidRPr="008E668D">
              <w:rPr>
                <w:rtl/>
                <w:lang w:bidi="ar-EG"/>
              </w:rPr>
              <w:t>مواصلة</w:t>
            </w:r>
            <w:proofErr w:type="gramEnd"/>
            <w:r w:rsidRPr="008E668D">
              <w:rPr>
                <w:rtl/>
                <w:lang w:bidi="ar-EG"/>
              </w:rPr>
              <w:t xml:space="preserve"> تحديد أفضل </w:t>
            </w:r>
            <w:r w:rsidR="004733F9">
              <w:rPr>
                <w:rFonts w:hint="cs"/>
                <w:rtl/>
                <w:lang w:bidi="ar-EG"/>
              </w:rPr>
              <w:t>ال</w:t>
            </w:r>
            <w:r w:rsidRPr="008E668D">
              <w:rPr>
                <w:rtl/>
                <w:lang w:bidi="ar-EG"/>
              </w:rPr>
              <w:t xml:space="preserve">ممارسات </w:t>
            </w:r>
            <w:r w:rsidR="004733F9">
              <w:rPr>
                <w:rFonts w:hint="cs"/>
                <w:rtl/>
                <w:lang w:bidi="ar-EG"/>
              </w:rPr>
              <w:t xml:space="preserve">في مجال </w:t>
            </w:r>
            <w:r w:rsidRPr="008E668D">
              <w:rPr>
                <w:rtl/>
                <w:lang w:bidi="ar-EG"/>
              </w:rPr>
              <w:t>المشروعات التعاونية المفتوحة وجمع</w:t>
            </w:r>
            <w:r w:rsidR="004733F9">
              <w:rPr>
                <w:rFonts w:hint="cs"/>
                <w:rtl/>
                <w:lang w:bidi="ar-EG"/>
              </w:rPr>
              <w:t xml:space="preserve"> تلك الممارسات </w:t>
            </w:r>
            <w:r w:rsidRPr="008E668D">
              <w:rPr>
                <w:rtl/>
                <w:lang w:bidi="ar-EG"/>
              </w:rPr>
              <w:t>وت</w:t>
            </w:r>
            <w:r w:rsidR="004733F9">
              <w:rPr>
                <w:rFonts w:hint="cs"/>
                <w:rtl/>
                <w:lang w:bidi="ar-EG"/>
              </w:rPr>
              <w:t xml:space="preserve">شاركها </w:t>
            </w:r>
            <w:r w:rsidRPr="008E668D">
              <w:rPr>
                <w:rtl/>
                <w:lang w:bidi="ar-EG"/>
              </w:rPr>
              <w:t>(الدراسات)</w:t>
            </w:r>
            <w:r w:rsidR="004733F9">
              <w:rPr>
                <w:rFonts w:hint="cs"/>
                <w:rtl/>
                <w:lang w:bidi="ar-EG"/>
              </w:rPr>
              <w:t>،</w:t>
            </w:r>
          </w:p>
          <w:p w:rsidR="004733F9" w:rsidRDefault="008E668D" w:rsidP="00325E75">
            <w:pPr>
              <w:pStyle w:val="NormalParaAR"/>
              <w:numPr>
                <w:ilvl w:val="0"/>
                <w:numId w:val="38"/>
              </w:numPr>
              <w:ind w:left="629" w:firstLine="0"/>
              <w:rPr>
                <w:lang w:bidi="ar-EG"/>
              </w:rPr>
            </w:pPr>
            <w:proofErr w:type="gramStart"/>
            <w:r w:rsidRPr="008E668D">
              <w:rPr>
                <w:rtl/>
                <w:lang w:bidi="ar-EG"/>
              </w:rPr>
              <w:t>وتقديم</w:t>
            </w:r>
            <w:proofErr w:type="gramEnd"/>
            <w:r w:rsidRPr="008E668D">
              <w:rPr>
                <w:rtl/>
                <w:lang w:bidi="ar-EG"/>
              </w:rPr>
              <w:t xml:space="preserve"> برامج عملية لتكوين الكفاءات (بما في ذلك مجموعات الأدوات) مصممة خصيصا لمستخدمين </w:t>
            </w:r>
            <w:r w:rsidR="004733F9">
              <w:rPr>
                <w:rFonts w:hint="cs"/>
                <w:rtl/>
                <w:lang w:bidi="ar-EG"/>
              </w:rPr>
              <w:t xml:space="preserve">مستهدفين </w:t>
            </w:r>
            <w:r w:rsidRPr="008E668D">
              <w:rPr>
                <w:rtl/>
                <w:lang w:bidi="ar-EG"/>
              </w:rPr>
              <w:t>محددين</w:t>
            </w:r>
            <w:r w:rsidR="004733F9">
              <w:rPr>
                <w:rFonts w:hint="cs"/>
                <w:rtl/>
                <w:lang w:bidi="ar-EG"/>
              </w:rPr>
              <w:t>،</w:t>
            </w:r>
          </w:p>
          <w:p w:rsidR="004733F9" w:rsidRDefault="008E668D" w:rsidP="00325E75">
            <w:pPr>
              <w:pStyle w:val="NormalParaAR"/>
              <w:numPr>
                <w:ilvl w:val="0"/>
                <w:numId w:val="38"/>
              </w:numPr>
              <w:ind w:left="629" w:firstLine="0"/>
              <w:rPr>
                <w:lang w:bidi="ar-EG"/>
              </w:rPr>
            </w:pPr>
            <w:proofErr w:type="gramStart"/>
            <w:r w:rsidRPr="008E668D">
              <w:rPr>
                <w:rtl/>
                <w:lang w:bidi="ar-EG"/>
              </w:rPr>
              <w:t>وتقديم</w:t>
            </w:r>
            <w:proofErr w:type="gramEnd"/>
            <w:r w:rsidRPr="008E668D">
              <w:rPr>
                <w:rtl/>
                <w:lang w:bidi="ar-EG"/>
              </w:rPr>
              <w:t xml:space="preserve"> برامج تكوين الكفاءات لمقدمي خدمات الملكية الفكرية و/ أو خدمات الابتكار في البلدان النامية، مثل مكاتب الملكية الفكرية ومراكز نقل التكنولوجيا، وما إلى ذلك</w:t>
            </w:r>
            <w:r w:rsidR="004733F9">
              <w:rPr>
                <w:rFonts w:hint="cs"/>
                <w:rtl/>
                <w:lang w:bidi="ar-EG"/>
              </w:rPr>
              <w:t>،</w:t>
            </w:r>
          </w:p>
          <w:p w:rsidR="004733F9" w:rsidRDefault="008E668D" w:rsidP="00325E75">
            <w:pPr>
              <w:pStyle w:val="NormalParaAR"/>
              <w:numPr>
                <w:ilvl w:val="0"/>
                <w:numId w:val="38"/>
              </w:numPr>
              <w:ind w:left="629" w:firstLine="0"/>
              <w:rPr>
                <w:lang w:bidi="ar-EG"/>
              </w:rPr>
            </w:pPr>
            <w:r w:rsidRPr="008E668D">
              <w:rPr>
                <w:rtl/>
                <w:lang w:bidi="ar-EG"/>
              </w:rPr>
              <w:t>ودعم مشروعات تجريبية محددة في مجال التعاون المفتوح في البلدان النامية</w:t>
            </w:r>
            <w:r w:rsidR="004733F9">
              <w:rPr>
                <w:rFonts w:hint="cs"/>
                <w:rtl/>
                <w:lang w:bidi="ar-EG"/>
              </w:rPr>
              <w:t>،</w:t>
            </w:r>
          </w:p>
          <w:p w:rsidR="008248E8" w:rsidRDefault="008E668D" w:rsidP="00325E75">
            <w:pPr>
              <w:pStyle w:val="NormalParaAR"/>
              <w:numPr>
                <w:ilvl w:val="0"/>
                <w:numId w:val="38"/>
              </w:numPr>
              <w:ind w:left="629" w:firstLine="0"/>
              <w:rPr>
                <w:lang w:bidi="ar-EG"/>
              </w:rPr>
            </w:pPr>
            <w:r w:rsidRPr="008E668D">
              <w:rPr>
                <w:rtl/>
                <w:lang w:bidi="ar-EG"/>
              </w:rPr>
              <w:t xml:space="preserve">وتقديم المشورة للدول الأعضاء </w:t>
            </w:r>
            <w:r w:rsidR="004733F9">
              <w:rPr>
                <w:rFonts w:hint="cs"/>
                <w:rtl/>
                <w:lang w:bidi="ar-EG"/>
              </w:rPr>
              <w:t xml:space="preserve">بشأن </w:t>
            </w:r>
            <w:r w:rsidRPr="008E668D">
              <w:rPr>
                <w:rtl/>
                <w:lang w:bidi="ar-EG"/>
              </w:rPr>
              <w:t>خلق بيئة مواتية للتعاون المفتوح في سياساتها بشأن الملكية الفكرية.</w:t>
            </w:r>
          </w:p>
          <w:p w:rsidR="00166A46" w:rsidRDefault="004733F9" w:rsidP="00166A46">
            <w:pPr>
              <w:pStyle w:val="NormalParaAR"/>
              <w:rPr>
                <w:rtl/>
                <w:lang w:bidi="ar-EG"/>
              </w:rPr>
            </w:pPr>
            <w:r>
              <w:rPr>
                <w:rFonts w:hint="cs"/>
                <w:rtl/>
                <w:lang w:bidi="ar-EG"/>
              </w:rPr>
              <w:t>"3"</w:t>
            </w:r>
            <w:r>
              <w:rPr>
                <w:rtl/>
                <w:lang w:bidi="ar-EG"/>
              </w:rPr>
              <w:tab/>
            </w:r>
            <w:r w:rsidR="009D4016" w:rsidRPr="009D4016">
              <w:rPr>
                <w:rtl/>
                <w:lang w:bidi="ar-EG"/>
              </w:rPr>
              <w:t xml:space="preserve">إلى أمانة الويبو بشأن تعزيز </w:t>
            </w:r>
            <w:r w:rsidR="009D4016">
              <w:rPr>
                <w:rFonts w:hint="cs"/>
                <w:rtl/>
                <w:lang w:bidi="ar-EG"/>
              </w:rPr>
              <w:t xml:space="preserve">حضور </w:t>
            </w:r>
            <w:r w:rsidR="009D4016" w:rsidRPr="009D4016">
              <w:rPr>
                <w:rtl/>
                <w:lang w:bidi="ar-EG"/>
              </w:rPr>
              <w:t>الويبو في مؤتمرات التعاون المفتوح</w:t>
            </w:r>
            <w:r w:rsidR="009D4016">
              <w:rPr>
                <w:rFonts w:hint="cs"/>
                <w:rtl/>
                <w:lang w:bidi="ar-EG"/>
              </w:rPr>
              <w:t xml:space="preserve">: إن حضور الويبو </w:t>
            </w:r>
            <w:r w:rsidR="009D4016" w:rsidRPr="009D4016">
              <w:rPr>
                <w:rtl/>
                <w:lang w:bidi="ar-EG"/>
              </w:rPr>
              <w:t xml:space="preserve">وظهورها بانتظام في المؤتمرات الدولية </w:t>
            </w:r>
            <w:r w:rsidR="009D4016">
              <w:rPr>
                <w:rFonts w:hint="cs"/>
                <w:rtl/>
                <w:lang w:bidi="ar-EG"/>
              </w:rPr>
              <w:t>المعنية ب</w:t>
            </w:r>
            <w:r w:rsidR="009D4016" w:rsidRPr="009D4016">
              <w:rPr>
                <w:rtl/>
                <w:lang w:bidi="ar-EG"/>
              </w:rPr>
              <w:t>الابتكار المفتوح (بما في ذلك، على</w:t>
            </w:r>
            <w:r w:rsidR="009D4016">
              <w:rPr>
                <w:rtl/>
                <w:lang w:bidi="ar-EG"/>
              </w:rPr>
              <w:t xml:space="preserve"> سبيل المثال لا الحصر، ال</w:t>
            </w:r>
            <w:r w:rsidR="009D4016">
              <w:rPr>
                <w:rFonts w:hint="cs"/>
                <w:rtl/>
                <w:lang w:bidi="ar-EG"/>
              </w:rPr>
              <w:t>أحداث</w:t>
            </w:r>
            <w:r w:rsidR="009D4016" w:rsidRPr="009D4016">
              <w:rPr>
                <w:rtl/>
                <w:lang w:bidi="ar-EG"/>
              </w:rPr>
              <w:t xml:space="preserve"> التي تنظمها منظمات الأمم المتحدة الأخرى) قد يساعدها على أن تكون "المركز المرجعي" في مجال المشروعات التعاونية المفتوحة، و</w:t>
            </w:r>
            <w:r w:rsidR="00166A46">
              <w:rPr>
                <w:rFonts w:hint="cs"/>
                <w:rtl/>
                <w:lang w:bidi="ar-EG"/>
              </w:rPr>
              <w:t xml:space="preserve">قد يساعدها على </w:t>
            </w:r>
            <w:r w:rsidR="009D4016" w:rsidRPr="009D4016">
              <w:rPr>
                <w:rtl/>
                <w:lang w:bidi="ar-EG"/>
              </w:rPr>
              <w:t xml:space="preserve">خلق رؤية واضحة، والاستفادة من </w:t>
            </w:r>
            <w:r w:rsidR="009D4016" w:rsidRPr="009D4016">
              <w:rPr>
                <w:rtl/>
                <w:lang w:bidi="ar-EG"/>
              </w:rPr>
              <w:lastRenderedPageBreak/>
              <w:t>خبرات إضافية من مجموعة واسعة من المشاركين في المؤتمرات.</w:t>
            </w:r>
          </w:p>
          <w:p w:rsidR="00166A46" w:rsidRDefault="00166A46" w:rsidP="00166A46">
            <w:pPr>
              <w:pStyle w:val="NormalParaAR"/>
              <w:rPr>
                <w:rtl/>
                <w:lang w:bidi="ar-EG"/>
              </w:rPr>
            </w:pPr>
            <w:r>
              <w:rPr>
                <w:rFonts w:hint="cs"/>
                <w:rtl/>
                <w:lang w:bidi="ar-EG"/>
              </w:rPr>
              <w:t>"4"</w:t>
            </w:r>
            <w:r>
              <w:rPr>
                <w:rtl/>
                <w:lang w:bidi="ar-EG"/>
              </w:rPr>
              <w:tab/>
            </w:r>
            <w:r w:rsidR="009D4016" w:rsidRPr="009D4016">
              <w:rPr>
                <w:rtl/>
                <w:lang w:bidi="ar-EG"/>
              </w:rPr>
              <w:t>إلى أمانة</w:t>
            </w:r>
            <w:r>
              <w:rPr>
                <w:rFonts w:hint="cs"/>
                <w:rtl/>
                <w:lang w:bidi="ar-EG"/>
              </w:rPr>
              <w:t xml:space="preserve"> الويبو</w:t>
            </w:r>
            <w:r w:rsidR="009D4016" w:rsidRPr="009D4016">
              <w:rPr>
                <w:rtl/>
                <w:lang w:bidi="ar-EG"/>
              </w:rPr>
              <w:t xml:space="preserve"> بشأن ضمان تطبيق أدوات التخطيط للمشروعات ورصدها في دورة إدارة المشروعات</w:t>
            </w:r>
            <w:r>
              <w:rPr>
                <w:rFonts w:hint="cs"/>
                <w:rtl/>
                <w:lang w:bidi="ar-EG"/>
              </w:rPr>
              <w:t>:</w:t>
            </w:r>
          </w:p>
          <w:p w:rsidR="00166A46" w:rsidRDefault="009D4016" w:rsidP="00D84E9B">
            <w:pPr>
              <w:pStyle w:val="NormalParaAR"/>
              <w:numPr>
                <w:ilvl w:val="0"/>
                <w:numId w:val="25"/>
              </w:numPr>
              <w:ind w:left="629" w:firstLine="0"/>
              <w:rPr>
                <w:lang w:bidi="ar-EG"/>
              </w:rPr>
            </w:pPr>
            <w:r w:rsidRPr="009D4016">
              <w:rPr>
                <w:rtl/>
                <w:lang w:bidi="ar-EG"/>
              </w:rPr>
              <w:t>تعزيز مراقبة جودة المشروعات الجديدة المقدمة إلى اللجنة فيما يخص التطبيق السليم لأدوات مشروعات الويبو القائمة في دورة إدارة المشروعات</w:t>
            </w:r>
            <w:r w:rsidR="00166A46">
              <w:rPr>
                <w:rFonts w:hint="cs"/>
                <w:rtl/>
                <w:lang w:bidi="ar-EG"/>
              </w:rPr>
              <w:t>،</w:t>
            </w:r>
          </w:p>
          <w:p w:rsidR="00A64ED5" w:rsidRDefault="009D4016" w:rsidP="00D84E9B">
            <w:pPr>
              <w:pStyle w:val="NormalParaAR"/>
              <w:numPr>
                <w:ilvl w:val="0"/>
                <w:numId w:val="25"/>
              </w:numPr>
              <w:ind w:left="629" w:firstLine="0"/>
              <w:rPr>
                <w:lang w:bidi="ar-EG"/>
              </w:rPr>
            </w:pPr>
            <w:r w:rsidRPr="009D4016">
              <w:rPr>
                <w:rtl/>
                <w:lang w:bidi="ar-EG"/>
              </w:rPr>
              <w:t>وتعزيز مراقبة جودة التقارير المرحلية المقدمة إلى اللجنة للتأكد من التطبيق السليم لأدوات مشروعات الويبو القائمة في دورة إدارة المشروعات</w:t>
            </w:r>
            <w:r w:rsidR="00A64ED5">
              <w:rPr>
                <w:rFonts w:hint="cs"/>
                <w:rtl/>
                <w:lang w:bidi="ar-EG"/>
              </w:rPr>
              <w:t>،</w:t>
            </w:r>
          </w:p>
          <w:p w:rsidR="00A64ED5" w:rsidRDefault="009D4016" w:rsidP="00D84E9B">
            <w:pPr>
              <w:pStyle w:val="NormalParaAR"/>
              <w:numPr>
                <w:ilvl w:val="0"/>
                <w:numId w:val="25"/>
              </w:numPr>
              <w:ind w:left="629" w:firstLine="0"/>
              <w:rPr>
                <w:lang w:bidi="ar-EG"/>
              </w:rPr>
            </w:pPr>
            <w:r w:rsidRPr="009D4016">
              <w:rPr>
                <w:rtl/>
                <w:lang w:bidi="ar-EG"/>
              </w:rPr>
              <w:t>والنظر في العمل بالإطار المنطقي كأساس في دورة إدارة المشروع</w:t>
            </w:r>
            <w:r w:rsidR="00A64ED5">
              <w:rPr>
                <w:rFonts w:hint="cs"/>
                <w:rtl/>
                <w:lang w:bidi="ar-EG"/>
              </w:rPr>
              <w:t>ات،</w:t>
            </w:r>
          </w:p>
          <w:p w:rsidR="00A64ED5" w:rsidRDefault="009D4016" w:rsidP="00D84E9B">
            <w:pPr>
              <w:pStyle w:val="NormalParaAR"/>
              <w:numPr>
                <w:ilvl w:val="0"/>
                <w:numId w:val="25"/>
              </w:numPr>
              <w:ind w:left="629" w:firstLine="0"/>
              <w:rPr>
                <w:lang w:bidi="ar-EG"/>
              </w:rPr>
            </w:pPr>
            <w:r w:rsidRPr="009D4016">
              <w:rPr>
                <w:rtl/>
                <w:lang w:bidi="ar-EG"/>
              </w:rPr>
              <w:t xml:space="preserve">والنظر في إدخال </w:t>
            </w:r>
            <w:proofErr w:type="gramStart"/>
            <w:r w:rsidRPr="009D4016">
              <w:rPr>
                <w:rtl/>
                <w:lang w:bidi="ar-EG"/>
              </w:rPr>
              <w:t>مقررات</w:t>
            </w:r>
            <w:proofErr w:type="gramEnd"/>
            <w:r w:rsidRPr="009D4016">
              <w:rPr>
                <w:rtl/>
                <w:lang w:bidi="ar-EG"/>
              </w:rPr>
              <w:t xml:space="preserve"> إجبارية بشأن دورة إدارة المشروعات للمشرفين على المشروعات في المستقبل</w:t>
            </w:r>
            <w:r w:rsidR="00A64ED5">
              <w:rPr>
                <w:rFonts w:hint="cs"/>
                <w:rtl/>
                <w:lang w:bidi="ar-EG"/>
              </w:rPr>
              <w:t>،</w:t>
            </w:r>
          </w:p>
          <w:p w:rsidR="004733F9" w:rsidRDefault="009D4016" w:rsidP="00D84E9B">
            <w:pPr>
              <w:pStyle w:val="NormalParaAR"/>
              <w:numPr>
                <w:ilvl w:val="0"/>
                <w:numId w:val="25"/>
              </w:numPr>
              <w:ind w:left="629" w:firstLine="0"/>
              <w:rPr>
                <w:rtl/>
                <w:lang w:bidi="ar-EG"/>
              </w:rPr>
            </w:pPr>
            <w:proofErr w:type="gramStart"/>
            <w:r w:rsidRPr="009D4016">
              <w:rPr>
                <w:rtl/>
                <w:lang w:bidi="ar-EG"/>
              </w:rPr>
              <w:t>وضمان</w:t>
            </w:r>
            <w:proofErr w:type="gramEnd"/>
            <w:r w:rsidRPr="009D4016">
              <w:rPr>
                <w:rtl/>
                <w:lang w:bidi="ar-EG"/>
              </w:rPr>
              <w:t xml:space="preserve"> </w:t>
            </w:r>
            <w:r w:rsidR="00A64ED5">
              <w:rPr>
                <w:rFonts w:hint="cs"/>
                <w:rtl/>
                <w:lang w:bidi="ar-EG"/>
              </w:rPr>
              <w:t xml:space="preserve">تقديم </w:t>
            </w:r>
            <w:r w:rsidRPr="009D4016">
              <w:rPr>
                <w:rtl/>
                <w:lang w:bidi="ar-EG"/>
              </w:rPr>
              <w:t>تدريب منتظم للمشرفين على المشروعات بناء على الطلب.</w:t>
            </w:r>
          </w:p>
        </w:tc>
      </w:tr>
    </w:tbl>
    <w:p w:rsidR="00C63DB3" w:rsidRDefault="00C63DB3" w:rsidP="00C63DB3">
      <w:pPr>
        <w:pStyle w:val="NormalParaAR"/>
        <w:rPr>
          <w:rtl/>
          <w:lang w:bidi="ar-EG"/>
        </w:rPr>
      </w:pPr>
    </w:p>
    <w:p w:rsidR="009073F4" w:rsidRDefault="009073F4" w:rsidP="009073F4">
      <w:pPr>
        <w:pStyle w:val="NormalParaAR"/>
        <w:keepNext/>
        <w:rPr>
          <w:lang w:bidi="ar-EG"/>
        </w:rPr>
      </w:pPr>
      <w:r>
        <w:rPr>
          <w:rFonts w:hint="cs"/>
          <w:rtl/>
          <w:lang w:bidi="ar-EG"/>
        </w:rPr>
        <w:lastRenderedPageBreak/>
        <w:t>"25"</w:t>
      </w:r>
      <w:r>
        <w:rPr>
          <w:rtl/>
          <w:lang w:bidi="ar-EG"/>
        </w:rPr>
        <w:tab/>
      </w:r>
      <w:proofErr w:type="gramStart"/>
      <w:r>
        <w:rPr>
          <w:rtl/>
          <w:lang w:bidi="ar-EG"/>
        </w:rPr>
        <w:t>مشروع</w:t>
      </w:r>
      <w:proofErr w:type="gramEnd"/>
      <w:r>
        <w:rPr>
          <w:rtl/>
          <w:lang w:bidi="ar-EG"/>
        </w:rPr>
        <w:t xml:space="preserve"> تعزيز التعاون حول الملكية الفكرية والتنمية فيما بين بلدان الجنوب من بلدان نامية وبلدان أقل نموا</w:t>
      </w:r>
    </w:p>
    <w:p w:rsidR="00CE57FE" w:rsidRDefault="009073F4" w:rsidP="009073F4">
      <w:pPr>
        <w:pStyle w:val="NormalParaAR"/>
        <w:keepNext/>
        <w:rPr>
          <w:rtl/>
          <w:lang w:bidi="ar-EG"/>
        </w:rPr>
      </w:pPr>
      <w:r>
        <w:rPr>
          <w:lang w:bidi="ar-EG"/>
        </w:rPr>
        <w:t>DA_1_10_11_13_19_25_32_01</w:t>
      </w:r>
      <w:r>
        <w:rPr>
          <w:rtl/>
          <w:lang w:bidi="ar-EG"/>
        </w:rPr>
        <w:t xml:space="preserve"> – التوصيات 1 و10 و11 و13 و19 و25 و32</w:t>
      </w:r>
    </w:p>
    <w:tbl>
      <w:tblPr>
        <w:tblStyle w:val="TableGrid"/>
        <w:bidiVisual/>
        <w:tblW w:w="0" w:type="auto"/>
        <w:tblLayout w:type="fixed"/>
        <w:tblCellMar>
          <w:left w:w="115" w:type="dxa"/>
          <w:right w:w="115" w:type="dxa"/>
        </w:tblCellMar>
        <w:tblLook w:val="04A0" w:firstRow="1" w:lastRow="0" w:firstColumn="1" w:lastColumn="0" w:noHBand="0" w:noVBand="1"/>
      </w:tblPr>
      <w:tblGrid>
        <w:gridCol w:w="3325"/>
        <w:gridCol w:w="5940"/>
        <w:gridCol w:w="5422"/>
      </w:tblGrid>
      <w:tr w:rsidR="009073F4" w:rsidTr="001A393E">
        <w:tc>
          <w:tcPr>
            <w:tcW w:w="3325" w:type="dxa"/>
          </w:tcPr>
          <w:p w:rsidR="009073F4" w:rsidRDefault="009073F4" w:rsidP="009073F4">
            <w:pPr>
              <w:pStyle w:val="NormalParaAR"/>
              <w:keepNext/>
              <w:rPr>
                <w:rtl/>
                <w:lang w:bidi="ar-EG"/>
              </w:rPr>
            </w:pPr>
            <w:r w:rsidRPr="009073F4">
              <w:rPr>
                <w:rtl/>
                <w:lang w:bidi="ar-EG"/>
              </w:rPr>
              <w:t xml:space="preserve">وصف </w:t>
            </w:r>
            <w:proofErr w:type="gramStart"/>
            <w:r w:rsidRPr="009073F4">
              <w:rPr>
                <w:rtl/>
                <w:lang w:bidi="ar-EG"/>
              </w:rPr>
              <w:t>مقتضب</w:t>
            </w:r>
            <w:proofErr w:type="gramEnd"/>
            <w:r w:rsidRPr="009073F4">
              <w:rPr>
                <w:rtl/>
                <w:lang w:bidi="ar-EG"/>
              </w:rPr>
              <w:t xml:space="preserve"> للمشروع</w:t>
            </w:r>
          </w:p>
        </w:tc>
        <w:tc>
          <w:tcPr>
            <w:tcW w:w="5940" w:type="dxa"/>
          </w:tcPr>
          <w:p w:rsidR="009073F4" w:rsidRDefault="009073F4" w:rsidP="009073F4">
            <w:pPr>
              <w:pStyle w:val="NormalParaAR"/>
              <w:keepNext/>
              <w:rPr>
                <w:rtl/>
                <w:lang w:bidi="ar-EG"/>
              </w:rPr>
            </w:pPr>
            <w:r w:rsidRPr="009073F4">
              <w:rPr>
                <w:rtl/>
                <w:lang w:bidi="ar-EG"/>
              </w:rPr>
              <w:t xml:space="preserve">الإنجازات الرئيسية </w:t>
            </w:r>
            <w:proofErr w:type="gramStart"/>
            <w:r w:rsidRPr="009073F4">
              <w:rPr>
                <w:rtl/>
                <w:lang w:bidi="ar-EG"/>
              </w:rPr>
              <w:t>والنتائج</w:t>
            </w:r>
            <w:proofErr w:type="gramEnd"/>
          </w:p>
        </w:tc>
        <w:tc>
          <w:tcPr>
            <w:tcW w:w="5422" w:type="dxa"/>
          </w:tcPr>
          <w:p w:rsidR="009073F4" w:rsidRDefault="009073F4" w:rsidP="009073F4">
            <w:pPr>
              <w:pStyle w:val="NormalParaAR"/>
              <w:keepNext/>
              <w:rPr>
                <w:rtl/>
                <w:lang w:bidi="ar-EG"/>
              </w:rPr>
            </w:pPr>
            <w:proofErr w:type="gramStart"/>
            <w:r w:rsidRPr="009073F4">
              <w:rPr>
                <w:rtl/>
                <w:lang w:bidi="ar-EG"/>
              </w:rPr>
              <w:t>توصيات</w:t>
            </w:r>
            <w:proofErr w:type="gramEnd"/>
            <w:r w:rsidRPr="009073F4">
              <w:rPr>
                <w:rtl/>
                <w:lang w:bidi="ar-EG"/>
              </w:rPr>
              <w:t xml:space="preserve"> المقيّمين الرئيسية</w:t>
            </w:r>
          </w:p>
        </w:tc>
      </w:tr>
      <w:tr w:rsidR="009073F4" w:rsidTr="001A393E">
        <w:tc>
          <w:tcPr>
            <w:tcW w:w="3325" w:type="dxa"/>
          </w:tcPr>
          <w:p w:rsidR="009073F4" w:rsidRPr="009073F4" w:rsidRDefault="009073F4" w:rsidP="00C46E13">
            <w:pPr>
              <w:pStyle w:val="NormalParaAR"/>
              <w:rPr>
                <w:rtl/>
                <w:lang w:bidi="ar-EG"/>
              </w:rPr>
            </w:pPr>
            <w:proofErr w:type="gramStart"/>
            <w:r w:rsidRPr="009073F4">
              <w:rPr>
                <w:rtl/>
                <w:lang w:bidi="ar-EG"/>
              </w:rPr>
              <w:t>يرمي</w:t>
            </w:r>
            <w:proofErr w:type="gramEnd"/>
            <w:r w:rsidRPr="009073F4">
              <w:rPr>
                <w:rtl/>
                <w:lang w:bidi="ar-EG"/>
              </w:rPr>
              <w:t xml:space="preserve"> هذا المشروع إلى إعداد وسائل لتوجيه جهود مختلف الأطراف الفاعلة نحو تعزيز التعاون بين بلدان الجنوب في مجال الملكية الفكرية.</w:t>
            </w:r>
          </w:p>
        </w:tc>
        <w:tc>
          <w:tcPr>
            <w:tcW w:w="5940" w:type="dxa"/>
          </w:tcPr>
          <w:p w:rsidR="009073F4" w:rsidRDefault="009073F4" w:rsidP="00C46E13">
            <w:pPr>
              <w:pStyle w:val="NormalParaAR"/>
              <w:rPr>
                <w:rtl/>
                <w:lang w:bidi="ar-EG"/>
              </w:rPr>
            </w:pPr>
            <w:r w:rsidRPr="009073F4">
              <w:rPr>
                <w:rtl/>
                <w:lang w:bidi="ar-EG"/>
              </w:rPr>
              <w:t xml:space="preserve">عُقد في القاهرة في مايو 2013 اجتماع الويبو </w:t>
            </w:r>
            <w:proofErr w:type="spellStart"/>
            <w:r w:rsidRPr="009073F4">
              <w:rPr>
                <w:rtl/>
                <w:lang w:bidi="ar-EG"/>
              </w:rPr>
              <w:t>الأقاليمي</w:t>
            </w:r>
            <w:proofErr w:type="spellEnd"/>
            <w:r w:rsidRPr="009073F4">
              <w:rPr>
                <w:rtl/>
                <w:lang w:bidi="ar-EG"/>
              </w:rPr>
              <w:t xml:space="preserve"> الثاني بشأن التعاون بين بلدان الجنوب في مجالات البراءات والعلامات التجارية والبيانات الجغرافية والتصاميم الصناعية والإنفاذ.</w:t>
            </w:r>
            <w:r w:rsidR="000401CA">
              <w:rPr>
                <w:rFonts w:hint="cs"/>
                <w:rtl/>
                <w:lang w:bidi="ar-EG"/>
              </w:rPr>
              <w:t xml:space="preserve"> والمعلومات متاحة على الموقع التالي: </w:t>
            </w:r>
            <w:hyperlink r:id="rId78" w:history="1">
              <w:r w:rsidR="000401CA" w:rsidRPr="000E0990">
                <w:rPr>
                  <w:rStyle w:val="Hyperlink"/>
                  <w:lang w:bidi="ar-EG"/>
                </w:rPr>
                <w:t>http://www.wipo.int/meetings/en/details.jsp?meeting_id=28982</w:t>
              </w:r>
            </w:hyperlink>
          </w:p>
          <w:p w:rsidR="000401CA" w:rsidRDefault="000401CA" w:rsidP="00C46E13">
            <w:pPr>
              <w:pStyle w:val="NormalParaAR"/>
              <w:rPr>
                <w:rtl/>
                <w:lang w:bidi="ar-EG"/>
              </w:rPr>
            </w:pPr>
            <w:r w:rsidRPr="000401CA">
              <w:rPr>
                <w:rtl/>
                <w:lang w:bidi="ar-EG"/>
              </w:rPr>
              <w:t>عُقد مؤتمر الويبو السنوي الثاني بشأن الملكية الفكرية والتنمية في جنيف في نوفمبر 2013.</w:t>
            </w:r>
            <w:r>
              <w:rPr>
                <w:rFonts w:hint="cs"/>
                <w:rtl/>
                <w:lang w:bidi="ar-EG"/>
              </w:rPr>
              <w:t xml:space="preserve"> والمعلومات متاحة على الموقع التالي: </w:t>
            </w:r>
            <w:hyperlink r:id="rId79" w:history="1">
              <w:r w:rsidRPr="000E0990">
                <w:rPr>
                  <w:rStyle w:val="Hyperlink"/>
                  <w:lang w:bidi="ar-EG"/>
                </w:rPr>
                <w:t>http://www.wipo.int/meetings/en/details.jsp?meeting_id=30462</w:t>
              </w:r>
            </w:hyperlink>
          </w:p>
          <w:p w:rsidR="000401CA" w:rsidRDefault="000401CA" w:rsidP="00C46E13">
            <w:pPr>
              <w:pStyle w:val="NormalParaAR"/>
              <w:rPr>
                <w:rtl/>
                <w:lang w:bidi="ar-EG"/>
              </w:rPr>
            </w:pPr>
            <w:proofErr w:type="gramStart"/>
            <w:r w:rsidRPr="000401CA">
              <w:rPr>
                <w:rtl/>
                <w:lang w:bidi="ar-EG"/>
              </w:rPr>
              <w:t>واست</w:t>
            </w:r>
            <w:r>
              <w:rPr>
                <w:rFonts w:hint="cs"/>
                <w:rtl/>
                <w:lang w:bidi="ar-EG"/>
              </w:rPr>
              <w:t>ُ</w:t>
            </w:r>
            <w:r w:rsidRPr="000401CA">
              <w:rPr>
                <w:rtl/>
                <w:lang w:bidi="ar-EG"/>
              </w:rPr>
              <w:t>كملت</w:t>
            </w:r>
            <w:proofErr w:type="gramEnd"/>
            <w:r w:rsidRPr="000401CA">
              <w:rPr>
                <w:rtl/>
                <w:lang w:bidi="ar-EG"/>
              </w:rPr>
              <w:t xml:space="preserve"> الصفحة الإلكترونية للتعاون فيما بين بلدان الجنوب في نهاية 2013</w:t>
            </w:r>
            <w:r>
              <w:rPr>
                <w:rFonts w:hint="cs"/>
                <w:rtl/>
                <w:lang w:bidi="ar-EG"/>
              </w:rPr>
              <w:t>،</w:t>
            </w:r>
            <w:r w:rsidRPr="000401CA">
              <w:rPr>
                <w:rtl/>
                <w:lang w:bidi="ar-EG"/>
              </w:rPr>
              <w:t xml:space="preserve"> وأ</w:t>
            </w:r>
            <w:r>
              <w:rPr>
                <w:rFonts w:hint="cs"/>
                <w:rtl/>
                <w:lang w:bidi="ar-EG"/>
              </w:rPr>
              <w:t>ُ</w:t>
            </w:r>
            <w:r w:rsidRPr="000401CA">
              <w:rPr>
                <w:rtl/>
                <w:lang w:bidi="ar-EG"/>
              </w:rPr>
              <w:t>طلقت رسميا</w:t>
            </w:r>
            <w:r>
              <w:rPr>
                <w:rFonts w:hint="cs"/>
                <w:rtl/>
                <w:lang w:bidi="ar-EG"/>
              </w:rPr>
              <w:t>ً</w:t>
            </w:r>
            <w:r w:rsidRPr="000401CA">
              <w:rPr>
                <w:rtl/>
                <w:lang w:bidi="ar-EG"/>
              </w:rPr>
              <w:t xml:space="preserve"> في </w:t>
            </w:r>
            <w:r>
              <w:rPr>
                <w:rFonts w:hint="cs"/>
                <w:rtl/>
                <w:lang w:bidi="ar-EG"/>
              </w:rPr>
              <w:t>حدث</w:t>
            </w:r>
            <w:r w:rsidRPr="000401CA">
              <w:rPr>
                <w:rtl/>
                <w:lang w:bidi="ar-EG"/>
              </w:rPr>
              <w:t xml:space="preserve"> جانبي للدورة الثالثة عشرة للجنة في 21 مايو 2014. ويمكن </w:t>
            </w:r>
            <w:r>
              <w:rPr>
                <w:rFonts w:hint="cs"/>
                <w:rtl/>
                <w:lang w:bidi="ar-EG"/>
              </w:rPr>
              <w:t xml:space="preserve">النفاذ إلى </w:t>
            </w:r>
            <w:r w:rsidRPr="000401CA">
              <w:rPr>
                <w:rtl/>
                <w:lang w:bidi="ar-EG"/>
              </w:rPr>
              <w:t>المنصة على هذا الرابط: (</w:t>
            </w:r>
            <w:hyperlink r:id="rId80" w:history="1">
              <w:r w:rsidRPr="000401CA">
                <w:rPr>
                  <w:rStyle w:val="Hyperlink"/>
                  <w:lang w:bidi="ar-EG"/>
                </w:rPr>
                <w:t>http://www.wipo.int/cooperation/en/south_south/</w:t>
              </w:r>
            </w:hyperlink>
            <w:r w:rsidRPr="000401CA">
              <w:rPr>
                <w:rtl/>
                <w:lang w:bidi="ar-EG"/>
              </w:rPr>
              <w:t>).</w:t>
            </w:r>
          </w:p>
          <w:p w:rsidR="000401CA" w:rsidRDefault="0007372E" w:rsidP="00C46E13">
            <w:pPr>
              <w:pStyle w:val="NormalParaAR"/>
              <w:rPr>
                <w:rtl/>
                <w:lang w:bidi="ar-EG"/>
              </w:rPr>
            </w:pPr>
            <w:r w:rsidRPr="0007372E">
              <w:rPr>
                <w:rtl/>
                <w:lang w:bidi="ar-EG"/>
              </w:rPr>
              <w:t>وعُيّن مدير المشروع، بحكم منصبه، مسؤولا</w:t>
            </w:r>
            <w:r>
              <w:rPr>
                <w:rFonts w:hint="cs"/>
                <w:rtl/>
                <w:lang w:bidi="ar-EG"/>
              </w:rPr>
              <w:t>ً</w:t>
            </w:r>
            <w:r w:rsidRPr="0007372E">
              <w:rPr>
                <w:rtl/>
                <w:lang w:bidi="ar-EG"/>
              </w:rPr>
              <w:t xml:space="preserve"> عن الاتصال بشأن التعاون فيما بين بلدان الجنوب بسبب ضيق الوقت </w:t>
            </w:r>
            <w:r>
              <w:rPr>
                <w:rFonts w:hint="cs"/>
                <w:rtl/>
                <w:lang w:bidi="ar-EG"/>
              </w:rPr>
              <w:t>الذي تح</w:t>
            </w:r>
            <w:r w:rsidRPr="0007372E">
              <w:rPr>
                <w:rtl/>
                <w:lang w:bidi="ar-EG"/>
              </w:rPr>
              <w:t>تمه طبيعة المشروع</w:t>
            </w:r>
            <w:r w:rsidR="000401CA" w:rsidRPr="000401CA">
              <w:rPr>
                <w:rtl/>
                <w:lang w:bidi="ar-EG"/>
              </w:rPr>
              <w:t>.</w:t>
            </w:r>
          </w:p>
          <w:p w:rsidR="0007372E" w:rsidRDefault="00A772DC" w:rsidP="00C46E13">
            <w:pPr>
              <w:pStyle w:val="NormalParaAR"/>
              <w:rPr>
                <w:rtl/>
                <w:lang w:bidi="ar-EG"/>
              </w:rPr>
            </w:pPr>
            <w:r w:rsidRPr="00A772DC">
              <w:rPr>
                <w:rtl/>
                <w:lang w:bidi="ar-EG"/>
              </w:rPr>
              <w:t>است</w:t>
            </w:r>
            <w:r>
              <w:rPr>
                <w:rFonts w:hint="cs"/>
                <w:rtl/>
                <w:lang w:bidi="ar-EG"/>
              </w:rPr>
              <w:t>ُ</w:t>
            </w:r>
            <w:r w:rsidRPr="00A772DC">
              <w:rPr>
                <w:rtl/>
                <w:lang w:bidi="ar-EG"/>
              </w:rPr>
              <w:t>حدث قدرات وظيفية جديدة في قاعدة بيانات الويبو للمساعدة التقنية في مجال الملكية الفكرية (</w:t>
            </w:r>
            <w:r w:rsidRPr="00A772DC">
              <w:rPr>
                <w:lang w:bidi="ar-EG"/>
              </w:rPr>
              <w:t>IP-TAD</w:t>
            </w:r>
            <w:r w:rsidRPr="00A772DC">
              <w:rPr>
                <w:rtl/>
                <w:lang w:bidi="ar-EG"/>
              </w:rPr>
              <w:t xml:space="preserve">)، وقاعدة بيانات مطابقة الاحتياجات </w:t>
            </w:r>
            <w:r w:rsidRPr="00A772DC">
              <w:rPr>
                <w:rtl/>
                <w:lang w:bidi="ar-EG"/>
              </w:rPr>
              <w:lastRenderedPageBreak/>
              <w:t>الإنمائية في مجال الملكية الفكرية (</w:t>
            </w:r>
            <w:r w:rsidRPr="00A772DC">
              <w:rPr>
                <w:lang w:bidi="ar-EG"/>
              </w:rPr>
              <w:t>IP-DMD</w:t>
            </w:r>
            <w:r w:rsidRPr="00A772DC">
              <w:rPr>
                <w:rtl/>
                <w:lang w:bidi="ar-EG"/>
              </w:rPr>
              <w:t>).</w:t>
            </w:r>
          </w:p>
          <w:p w:rsidR="0007372E" w:rsidRDefault="00A772DC" w:rsidP="00C46E13">
            <w:pPr>
              <w:pStyle w:val="NormalParaAR"/>
              <w:rPr>
                <w:rtl/>
                <w:lang w:bidi="ar-EG"/>
              </w:rPr>
            </w:pPr>
            <w:r w:rsidRPr="00A772DC">
              <w:rPr>
                <w:rtl/>
                <w:lang w:bidi="ar-EG"/>
              </w:rPr>
              <w:t xml:space="preserve">نُفذ عدد من الأنشطة للترويج لصفحة الويب بين المستخدمين المحتملين، ولجمع معلومات </w:t>
            </w:r>
            <w:r>
              <w:rPr>
                <w:rFonts w:hint="cs"/>
                <w:rtl/>
                <w:lang w:bidi="ar-EG"/>
              </w:rPr>
              <w:t xml:space="preserve">إضافية </w:t>
            </w:r>
            <w:r w:rsidRPr="00A772DC">
              <w:rPr>
                <w:rtl/>
                <w:lang w:bidi="ar-EG"/>
              </w:rPr>
              <w:t>عن قواعد البيانات</w:t>
            </w:r>
            <w:r>
              <w:rPr>
                <w:rFonts w:hint="cs"/>
                <w:rtl/>
                <w:lang w:bidi="ar-EG"/>
              </w:rPr>
              <w:t xml:space="preserve"> الخاصة بالتعاون</w:t>
            </w:r>
            <w:r w:rsidRPr="00A772DC">
              <w:rPr>
                <w:rtl/>
                <w:lang w:bidi="ar-EG"/>
              </w:rPr>
              <w:t xml:space="preserve"> فيما بين بلدان الجنوب، بما في ذلك</w:t>
            </w:r>
            <w:r w:rsidR="00895256">
              <w:rPr>
                <w:rFonts w:hint="cs"/>
                <w:rtl/>
                <w:lang w:bidi="ar-EG"/>
              </w:rPr>
              <w:t xml:space="preserve"> </w:t>
            </w:r>
            <w:r w:rsidRPr="00A772DC">
              <w:rPr>
                <w:rtl/>
                <w:lang w:bidi="ar-EG"/>
              </w:rPr>
              <w:t>الترويج للمن</w:t>
            </w:r>
            <w:r w:rsidR="00895256">
              <w:rPr>
                <w:rtl/>
                <w:lang w:bidi="ar-EG"/>
              </w:rPr>
              <w:t>صة الجديدة عبر أدوات وسا</w:t>
            </w:r>
            <w:r w:rsidR="00895256">
              <w:rPr>
                <w:rFonts w:hint="cs"/>
                <w:rtl/>
                <w:lang w:bidi="ar-EG"/>
              </w:rPr>
              <w:t xml:space="preserve">ئل التواصل </w:t>
            </w:r>
            <w:r w:rsidRPr="00A772DC">
              <w:rPr>
                <w:rtl/>
                <w:lang w:bidi="ar-EG"/>
              </w:rPr>
              <w:t>الاجتماعي ذات الصلة</w:t>
            </w:r>
            <w:r w:rsidR="00895256">
              <w:rPr>
                <w:rFonts w:hint="cs"/>
                <w:rtl/>
                <w:lang w:bidi="ar-EG"/>
              </w:rPr>
              <w:t>.</w:t>
            </w:r>
          </w:p>
          <w:p w:rsidR="00927B59" w:rsidRPr="000401CA" w:rsidRDefault="00927B59" w:rsidP="00C46E13">
            <w:pPr>
              <w:pStyle w:val="NormalParaAR"/>
              <w:rPr>
                <w:rtl/>
                <w:lang w:bidi="ar-EG"/>
              </w:rPr>
            </w:pPr>
            <w:proofErr w:type="gramStart"/>
            <w:r w:rsidRPr="00895256">
              <w:rPr>
                <w:rtl/>
                <w:lang w:bidi="ar-EG"/>
              </w:rPr>
              <w:t>ن</w:t>
            </w:r>
            <w:r>
              <w:rPr>
                <w:rFonts w:hint="cs"/>
                <w:rtl/>
                <w:lang w:bidi="ar-EG"/>
              </w:rPr>
              <w:t>ُ</w:t>
            </w:r>
            <w:r w:rsidRPr="00895256">
              <w:rPr>
                <w:rtl/>
                <w:lang w:bidi="ar-EG"/>
              </w:rPr>
              <w:t>ظم</w:t>
            </w:r>
            <w:r>
              <w:rPr>
                <w:rFonts w:hint="cs"/>
                <w:rtl/>
                <w:lang w:bidi="ar-EG"/>
              </w:rPr>
              <w:t>ِّ</w:t>
            </w:r>
            <w:proofErr w:type="gramEnd"/>
            <w:r w:rsidRPr="00895256">
              <w:rPr>
                <w:rtl/>
                <w:lang w:bidi="ar-EG"/>
              </w:rPr>
              <w:t xml:space="preserve"> في بيرو </w:t>
            </w:r>
            <w:r>
              <w:rPr>
                <w:rFonts w:hint="cs"/>
                <w:rtl/>
                <w:lang w:bidi="ar-EG"/>
              </w:rPr>
              <w:t xml:space="preserve">في </w:t>
            </w:r>
            <w:r w:rsidRPr="00895256">
              <w:rPr>
                <w:rtl/>
                <w:lang w:bidi="ar-EG"/>
              </w:rPr>
              <w:t>مايو 2016</w:t>
            </w:r>
            <w:r>
              <w:rPr>
                <w:rFonts w:hint="cs"/>
                <w:rtl/>
                <w:lang w:bidi="ar-EG"/>
              </w:rPr>
              <w:t xml:space="preserve"> </w:t>
            </w:r>
            <w:r w:rsidR="00895256" w:rsidRPr="00895256">
              <w:rPr>
                <w:rtl/>
                <w:lang w:bidi="ar-EG"/>
              </w:rPr>
              <w:t xml:space="preserve">اجتماع خبراء أقاليمي بشأن التعاون فيما بين بلدان الجنوب والتعاون الثلاثي لإتاحة المعلومات والمعارف ودعم الابتكار ونقل التكنولوجيا، بمشاركة </w:t>
            </w:r>
            <w:r>
              <w:rPr>
                <w:rFonts w:hint="cs"/>
                <w:rtl/>
                <w:lang w:bidi="ar-EG"/>
              </w:rPr>
              <w:t>نحو</w:t>
            </w:r>
            <w:r w:rsidR="00895256" w:rsidRPr="00895256">
              <w:rPr>
                <w:rtl/>
                <w:lang w:bidi="ar-EG"/>
              </w:rPr>
              <w:t xml:space="preserve"> 50 خبيرا</w:t>
            </w:r>
            <w:r>
              <w:rPr>
                <w:rFonts w:hint="cs"/>
                <w:rtl/>
                <w:lang w:bidi="ar-EG"/>
              </w:rPr>
              <w:t>ً</w:t>
            </w:r>
            <w:r w:rsidR="00895256" w:rsidRPr="00895256">
              <w:rPr>
                <w:rtl/>
                <w:lang w:bidi="ar-EG"/>
              </w:rPr>
              <w:t xml:space="preserve"> من 20 بلدا</w:t>
            </w:r>
            <w:r>
              <w:rPr>
                <w:rFonts w:hint="cs"/>
                <w:rtl/>
                <w:lang w:bidi="ar-EG"/>
              </w:rPr>
              <w:t>ً</w:t>
            </w:r>
            <w:r w:rsidR="00895256" w:rsidRPr="00895256">
              <w:rPr>
                <w:rtl/>
                <w:lang w:bidi="ar-EG"/>
              </w:rPr>
              <w:t xml:space="preserve"> ناميا</w:t>
            </w:r>
            <w:r>
              <w:rPr>
                <w:rFonts w:hint="cs"/>
                <w:rtl/>
                <w:lang w:bidi="ar-EG"/>
              </w:rPr>
              <w:t>ً</w:t>
            </w:r>
            <w:r w:rsidR="00895256" w:rsidRPr="00895256">
              <w:rPr>
                <w:rtl/>
                <w:lang w:bidi="ar-EG"/>
              </w:rPr>
              <w:t xml:space="preserve"> وغيرهم من ممثلي الدول المتقدمة والمنظمات الحكومية الدولية.</w:t>
            </w:r>
          </w:p>
        </w:tc>
        <w:tc>
          <w:tcPr>
            <w:tcW w:w="5422" w:type="dxa"/>
          </w:tcPr>
          <w:p w:rsidR="009073F4" w:rsidRDefault="00C46E13" w:rsidP="00C46E13">
            <w:pPr>
              <w:pStyle w:val="NormalParaAR"/>
              <w:rPr>
                <w:rtl/>
                <w:lang w:bidi="ar-EG"/>
              </w:rPr>
            </w:pPr>
            <w:r w:rsidRPr="00C46E13">
              <w:rPr>
                <w:rtl/>
                <w:lang w:bidi="ar-EG"/>
              </w:rPr>
              <w:lastRenderedPageBreak/>
              <w:t>"1"</w:t>
            </w:r>
            <w:r w:rsidRPr="00C46E13">
              <w:rPr>
                <w:rtl/>
                <w:lang w:bidi="ar-EG"/>
              </w:rPr>
              <w:tab/>
              <w:t>إلى الدول الأعضاء وأمانة الويبو بشأن تعميم التعاون بين بلدان الجنوب بوصفه جزءاً منتظماً من أنشطة الويبو:</w:t>
            </w:r>
          </w:p>
          <w:p w:rsidR="00B33701" w:rsidRDefault="00B33701" w:rsidP="00D84E9B">
            <w:pPr>
              <w:pStyle w:val="NormalParaAR"/>
              <w:numPr>
                <w:ilvl w:val="0"/>
                <w:numId w:val="26"/>
              </w:numPr>
              <w:ind w:left="629" w:firstLine="0"/>
              <w:rPr>
                <w:lang w:bidi="ar-EG"/>
              </w:rPr>
            </w:pPr>
            <w:r>
              <w:rPr>
                <w:rFonts w:hint="cs"/>
                <w:rtl/>
                <w:lang w:bidi="ar-EG"/>
              </w:rPr>
              <w:t>يُوصى ب</w:t>
            </w:r>
            <w:r w:rsidRPr="00B33701">
              <w:rPr>
                <w:rtl/>
                <w:lang w:bidi="ar-EG"/>
              </w:rPr>
              <w:t>أن تُعدَّ الأمانةُ خارطة طريق، لتنظر فيها الدول الأعضاء، لتعميم التعاون فيما بين بلدان الجنوب باعتباره استراتيجية تنفيذ لإتمام النُهُج الحالية</w:t>
            </w:r>
            <w:r>
              <w:rPr>
                <w:rFonts w:hint="cs"/>
                <w:rtl/>
                <w:lang w:bidi="ar-EG"/>
              </w:rPr>
              <w:t>،</w:t>
            </w:r>
          </w:p>
          <w:p w:rsidR="00B33701" w:rsidRDefault="00B33701" w:rsidP="00D84E9B">
            <w:pPr>
              <w:pStyle w:val="NormalParaAR"/>
              <w:numPr>
                <w:ilvl w:val="0"/>
                <w:numId w:val="26"/>
              </w:numPr>
              <w:ind w:left="629" w:firstLine="0"/>
              <w:rPr>
                <w:lang w:bidi="ar-EG"/>
              </w:rPr>
            </w:pPr>
            <w:r w:rsidRPr="00B33701">
              <w:rPr>
                <w:rtl/>
                <w:lang w:bidi="ar-EG"/>
              </w:rPr>
              <w:t>و</w:t>
            </w:r>
            <w:r>
              <w:rPr>
                <w:rFonts w:hint="cs"/>
                <w:rtl/>
                <w:lang w:bidi="ar-EG"/>
              </w:rPr>
              <w:t>ب</w:t>
            </w:r>
            <w:r w:rsidRPr="00B33701">
              <w:rPr>
                <w:rtl/>
                <w:lang w:bidi="ar-EG"/>
              </w:rPr>
              <w:t>أن تنظر في إيجاد وظيفة تنسيق مُخصَّصة تُنسِّق أيضاً مع المنظمات الأخرى داخل منظومة الأمم المتحدة وخارجها، وفي إضفاء الطابع الرسمي على التعاون مع مكتب الأمم المتحدة للتعاون فيما بين بلدان الجنوب.</w:t>
            </w:r>
          </w:p>
          <w:p w:rsidR="00217474" w:rsidRDefault="00B33701" w:rsidP="00B33701">
            <w:pPr>
              <w:pStyle w:val="NormalParaAR"/>
              <w:rPr>
                <w:rtl/>
                <w:lang w:bidi="ar-EG"/>
              </w:rPr>
            </w:pPr>
            <w:r>
              <w:rPr>
                <w:rFonts w:hint="cs"/>
                <w:rtl/>
                <w:lang w:bidi="ar-EG"/>
              </w:rPr>
              <w:t>"2"</w:t>
            </w:r>
            <w:r>
              <w:rPr>
                <w:rtl/>
                <w:lang w:bidi="ar-EG"/>
              </w:rPr>
              <w:tab/>
            </w:r>
            <w:proofErr w:type="gramStart"/>
            <w:r>
              <w:rPr>
                <w:rFonts w:hint="cs"/>
                <w:rtl/>
                <w:lang w:bidi="ar-EG"/>
              </w:rPr>
              <w:t>إلى</w:t>
            </w:r>
            <w:proofErr w:type="gramEnd"/>
            <w:r>
              <w:rPr>
                <w:rFonts w:hint="cs"/>
                <w:rtl/>
                <w:lang w:bidi="ar-EG"/>
              </w:rPr>
              <w:t xml:space="preserve"> ال</w:t>
            </w:r>
            <w:r w:rsidRPr="00B33701">
              <w:rPr>
                <w:rtl/>
                <w:lang w:bidi="ar-EG"/>
              </w:rPr>
              <w:t>لجنة</w:t>
            </w:r>
            <w:r>
              <w:rPr>
                <w:rFonts w:hint="cs"/>
                <w:rtl/>
                <w:lang w:bidi="ar-EG"/>
              </w:rPr>
              <w:t xml:space="preserve"> المعنية ب</w:t>
            </w:r>
            <w:r w:rsidRPr="00B33701">
              <w:rPr>
                <w:rtl/>
                <w:lang w:bidi="ar-EG"/>
              </w:rPr>
              <w:t>التنمية</w:t>
            </w:r>
            <w:r>
              <w:rPr>
                <w:rFonts w:hint="cs"/>
                <w:rtl/>
                <w:lang w:bidi="ar-EG"/>
              </w:rPr>
              <w:t xml:space="preserve"> والملكية الفكرية</w:t>
            </w:r>
            <w:r w:rsidRPr="00B33701">
              <w:rPr>
                <w:rtl/>
                <w:lang w:bidi="ar-EG"/>
              </w:rPr>
              <w:t xml:space="preserve"> </w:t>
            </w:r>
            <w:r w:rsidR="00217474">
              <w:rPr>
                <w:rFonts w:hint="cs"/>
                <w:rtl/>
                <w:lang w:bidi="ar-EG"/>
              </w:rPr>
              <w:t>بشأن تمديد المشروع:</w:t>
            </w:r>
          </w:p>
          <w:p w:rsidR="00217474" w:rsidRDefault="00217474" w:rsidP="00FA5AF3">
            <w:pPr>
              <w:pStyle w:val="NormalParaAR"/>
              <w:numPr>
                <w:ilvl w:val="0"/>
                <w:numId w:val="27"/>
              </w:numPr>
              <w:rPr>
                <w:lang w:bidi="ar-EG"/>
              </w:rPr>
            </w:pPr>
            <w:r>
              <w:rPr>
                <w:rFonts w:hint="cs"/>
                <w:rtl/>
                <w:lang w:bidi="ar-EG"/>
              </w:rPr>
              <w:t>ا</w:t>
            </w:r>
            <w:r w:rsidR="00B33701" w:rsidRPr="00B33701">
              <w:rPr>
                <w:rtl/>
                <w:lang w:bidi="ar-EG"/>
              </w:rPr>
              <w:t xml:space="preserve">لموافقة على تمديد المشروع لمدة سنة واحدة </w:t>
            </w:r>
            <w:proofErr w:type="gramStart"/>
            <w:r w:rsidR="00B33701" w:rsidRPr="00B33701">
              <w:rPr>
                <w:rtl/>
                <w:lang w:bidi="ar-EG"/>
              </w:rPr>
              <w:t>من</w:t>
            </w:r>
            <w:proofErr w:type="gramEnd"/>
            <w:r w:rsidR="00B33701" w:rsidRPr="00B33701">
              <w:rPr>
                <w:rtl/>
                <w:lang w:bidi="ar-EG"/>
              </w:rPr>
              <w:t xml:space="preserve"> أجل</w:t>
            </w:r>
            <w:r>
              <w:rPr>
                <w:rFonts w:hint="cs"/>
                <w:rtl/>
                <w:lang w:bidi="ar-EG"/>
              </w:rPr>
              <w:t>:</w:t>
            </w:r>
          </w:p>
          <w:p w:rsidR="00217474" w:rsidRDefault="00217474" w:rsidP="00FA5AF3">
            <w:pPr>
              <w:pStyle w:val="NormalParaAR"/>
              <w:numPr>
                <w:ilvl w:val="0"/>
                <w:numId w:val="28"/>
              </w:numPr>
              <w:ind w:left="1235"/>
              <w:rPr>
                <w:lang w:bidi="ar-EG"/>
              </w:rPr>
            </w:pPr>
            <w:r w:rsidRPr="00217474">
              <w:rPr>
                <w:rtl/>
                <w:lang w:bidi="ar-EG"/>
              </w:rPr>
              <w:t>صقل جميع الأدوات القائمة على الويب بناءً على تعقيبات المستخدمين، والترويج لها بين المستخدمين المحتملين والحفاظ عليها (بما في ذلك جمع المعلومات لقواعد البيانات)</w:t>
            </w:r>
            <w:r>
              <w:rPr>
                <w:rFonts w:hint="cs"/>
                <w:rtl/>
                <w:lang w:bidi="ar-EG"/>
              </w:rPr>
              <w:t>،</w:t>
            </w:r>
          </w:p>
          <w:p w:rsidR="00217474" w:rsidRDefault="00217474" w:rsidP="00FA5AF3">
            <w:pPr>
              <w:pStyle w:val="NormalParaAR"/>
              <w:numPr>
                <w:ilvl w:val="0"/>
                <w:numId w:val="28"/>
              </w:numPr>
              <w:ind w:left="1235"/>
              <w:rPr>
                <w:lang w:bidi="ar-EG"/>
              </w:rPr>
            </w:pPr>
            <w:r w:rsidRPr="00217474">
              <w:rPr>
                <w:rtl/>
                <w:lang w:bidi="ar-EG"/>
              </w:rPr>
              <w:lastRenderedPageBreak/>
              <w:t>وتخطيط الأنشطة الحالية للتعاون فيما بين بلدان الجنوب داخل الويبو، ودراسة الممارسات الجيدة داخل منظمات الأمم المتحدة الأخرى</w:t>
            </w:r>
            <w:r>
              <w:rPr>
                <w:rFonts w:hint="cs"/>
                <w:rtl/>
                <w:lang w:bidi="ar-EG"/>
              </w:rPr>
              <w:t>،</w:t>
            </w:r>
          </w:p>
          <w:p w:rsidR="00217474" w:rsidRDefault="00217474" w:rsidP="00FA5AF3">
            <w:pPr>
              <w:pStyle w:val="NormalParaAR"/>
              <w:numPr>
                <w:ilvl w:val="0"/>
                <w:numId w:val="28"/>
              </w:numPr>
              <w:ind w:left="1235"/>
              <w:rPr>
                <w:lang w:bidi="ar-EG"/>
              </w:rPr>
            </w:pPr>
            <w:proofErr w:type="gramStart"/>
            <w:r w:rsidRPr="00217474">
              <w:rPr>
                <w:rtl/>
                <w:lang w:bidi="ar-EG"/>
              </w:rPr>
              <w:t>والاستمرار</w:t>
            </w:r>
            <w:proofErr w:type="gramEnd"/>
            <w:r w:rsidRPr="00217474">
              <w:rPr>
                <w:rtl/>
                <w:lang w:bidi="ar-EG"/>
              </w:rPr>
              <w:t xml:space="preserve"> في المشاركة بنشاط في شتى مبادرات الأمم المتحدة المتعلقة بالتعاون فيما بين بلدان الجنوب والتعاون الثلاثي</w:t>
            </w:r>
            <w:r>
              <w:rPr>
                <w:rFonts w:hint="cs"/>
                <w:rtl/>
                <w:lang w:bidi="ar-EG"/>
              </w:rPr>
              <w:t>،</w:t>
            </w:r>
            <w:r w:rsidRPr="00B33701">
              <w:rPr>
                <w:rtl/>
                <w:lang w:bidi="ar-EG"/>
              </w:rPr>
              <w:t xml:space="preserve"> </w:t>
            </w:r>
          </w:p>
          <w:p w:rsidR="00B33701" w:rsidRDefault="00217474" w:rsidP="00D84E9B">
            <w:pPr>
              <w:pStyle w:val="NormalParaAR"/>
              <w:numPr>
                <w:ilvl w:val="0"/>
                <w:numId w:val="27"/>
              </w:numPr>
              <w:ind w:left="629" w:firstLine="0"/>
              <w:rPr>
                <w:lang w:bidi="ar-EG"/>
              </w:rPr>
            </w:pPr>
            <w:proofErr w:type="gramStart"/>
            <w:r>
              <w:rPr>
                <w:rFonts w:hint="cs"/>
                <w:rtl/>
                <w:lang w:bidi="ar-EG"/>
              </w:rPr>
              <w:t>و</w:t>
            </w:r>
            <w:r w:rsidRPr="00217474">
              <w:rPr>
                <w:rtl/>
                <w:lang w:bidi="ar-EG"/>
              </w:rPr>
              <w:t>الموافقة</w:t>
            </w:r>
            <w:proofErr w:type="gramEnd"/>
            <w:r w:rsidRPr="00217474">
              <w:rPr>
                <w:rtl/>
                <w:lang w:bidi="ar-EG"/>
              </w:rPr>
              <w:t xml:space="preserve"> على استخدام أموال المشروع المتبقية (إن وجدت) والتمويل الإضافي للمحافظة على موارد الموظفين الحالية من أجل فترة التمديد</w:t>
            </w:r>
            <w:r w:rsidR="00B33701" w:rsidRPr="00B33701">
              <w:rPr>
                <w:rtl/>
                <w:lang w:bidi="ar-EG"/>
              </w:rPr>
              <w:t>.</w:t>
            </w:r>
          </w:p>
          <w:p w:rsidR="00B33463" w:rsidRDefault="00217474" w:rsidP="00B33463">
            <w:pPr>
              <w:pStyle w:val="NormalParaAR"/>
              <w:rPr>
                <w:rtl/>
                <w:lang w:bidi="ar-EG"/>
              </w:rPr>
            </w:pPr>
            <w:r>
              <w:rPr>
                <w:rFonts w:hint="cs"/>
                <w:rtl/>
                <w:lang w:bidi="ar-EG"/>
              </w:rPr>
              <w:t>"3"</w:t>
            </w:r>
            <w:r>
              <w:rPr>
                <w:rtl/>
                <w:lang w:bidi="ar-EG"/>
              </w:rPr>
              <w:tab/>
            </w:r>
            <w:r w:rsidR="00B33463" w:rsidRPr="00B33463">
              <w:rPr>
                <w:rtl/>
                <w:lang w:bidi="ar-EG"/>
              </w:rPr>
              <w:t xml:space="preserve">إلى اللجنة </w:t>
            </w:r>
            <w:proofErr w:type="gramStart"/>
            <w:r w:rsidR="00B33463" w:rsidRPr="00B33463">
              <w:rPr>
                <w:rtl/>
                <w:lang w:bidi="ar-EG"/>
              </w:rPr>
              <w:t>ومديري</w:t>
            </w:r>
            <w:proofErr w:type="gramEnd"/>
            <w:r w:rsidR="00B33463" w:rsidRPr="00B33463">
              <w:rPr>
                <w:rtl/>
                <w:lang w:bidi="ar-EG"/>
              </w:rPr>
              <w:t xml:space="preserve"> المشر</w:t>
            </w:r>
            <w:r w:rsidR="00B33463">
              <w:rPr>
                <w:rFonts w:hint="cs"/>
                <w:rtl/>
                <w:lang w:bidi="ar-EG"/>
              </w:rPr>
              <w:t>و</w:t>
            </w:r>
            <w:r w:rsidR="00B33463" w:rsidRPr="00B33463">
              <w:rPr>
                <w:rtl/>
                <w:lang w:bidi="ar-EG"/>
              </w:rPr>
              <w:t>ع</w:t>
            </w:r>
            <w:r w:rsidR="00B33463">
              <w:rPr>
                <w:rFonts w:hint="cs"/>
                <w:rtl/>
                <w:lang w:bidi="ar-EG"/>
              </w:rPr>
              <w:t>ات</w:t>
            </w:r>
            <w:r w:rsidR="00B33463" w:rsidRPr="00B33463">
              <w:rPr>
                <w:rtl/>
                <w:lang w:bidi="ar-EG"/>
              </w:rPr>
              <w:t xml:space="preserve"> وشعبة تنسيق جدول أعمال التنمية و</w:t>
            </w:r>
            <w:r w:rsidR="00B33463">
              <w:rPr>
                <w:rFonts w:hint="cs"/>
                <w:rtl/>
                <w:lang w:bidi="ar-EG"/>
              </w:rPr>
              <w:t>إ</w:t>
            </w:r>
            <w:r w:rsidR="00B33463" w:rsidRPr="00B33463">
              <w:rPr>
                <w:rtl/>
                <w:lang w:bidi="ar-EG"/>
              </w:rPr>
              <w:t>لى القطاعات المعنية بتكوين الكفاءات التقنية بشأن تنظيم المؤتمرات</w:t>
            </w:r>
            <w:r w:rsidR="00B33463">
              <w:rPr>
                <w:rFonts w:hint="cs"/>
                <w:rtl/>
                <w:lang w:bidi="ar-EG"/>
              </w:rPr>
              <w:t>:</w:t>
            </w:r>
          </w:p>
          <w:p w:rsidR="00B33463" w:rsidRDefault="00B33463" w:rsidP="00D84E9B">
            <w:pPr>
              <w:pStyle w:val="NormalParaAR"/>
              <w:numPr>
                <w:ilvl w:val="0"/>
                <w:numId w:val="29"/>
              </w:numPr>
              <w:ind w:left="629" w:firstLine="0"/>
              <w:rPr>
                <w:lang w:bidi="ar-EG"/>
              </w:rPr>
            </w:pPr>
            <w:proofErr w:type="gramStart"/>
            <w:r w:rsidRPr="00B33463">
              <w:rPr>
                <w:rtl/>
                <w:lang w:bidi="ar-EG"/>
              </w:rPr>
              <w:t>ينبغي</w:t>
            </w:r>
            <w:proofErr w:type="gramEnd"/>
            <w:r w:rsidRPr="00B33463">
              <w:rPr>
                <w:rtl/>
                <w:lang w:bidi="ar-EG"/>
              </w:rPr>
              <w:t xml:space="preserve"> أن تُركِّز المؤتمرات على عدد محدود من الموضوعات التي يرتبط بعضها ببعض ارتباطاً وثيقاً (مثل البيانات الجغرافية إلى جانب العلامات التجارية)، من أجل تلبية حاجة المشاركين ذوي الخبرة في مجالات مُحدَّدة تتعلق بالملكية الفكرية.</w:t>
            </w:r>
          </w:p>
          <w:p w:rsidR="00217474" w:rsidRDefault="00B33463" w:rsidP="00D84E9B">
            <w:pPr>
              <w:pStyle w:val="NormalParaAR"/>
              <w:numPr>
                <w:ilvl w:val="0"/>
                <w:numId w:val="29"/>
              </w:numPr>
              <w:ind w:left="629" w:firstLine="0"/>
              <w:rPr>
                <w:lang w:bidi="ar-EG"/>
              </w:rPr>
            </w:pPr>
            <w:r w:rsidRPr="00B33463">
              <w:rPr>
                <w:rtl/>
                <w:lang w:bidi="ar-EG"/>
              </w:rPr>
              <w:t>وعند تنظيم المؤتمرات في أعقاب اجتماعات الجمعية العامة للدول الأعضاء أو اجتماعات اللجنة، ينبغي الترجيح بعناية بين ميزة تحقيق وفورات في التكاليف والعيب المتمثل في عدم الوصول إلى المشاركين المناسبين.</w:t>
            </w:r>
          </w:p>
          <w:p w:rsidR="00B33463" w:rsidRDefault="00B33463" w:rsidP="00B33463">
            <w:pPr>
              <w:pStyle w:val="NormalParaAR"/>
              <w:rPr>
                <w:rtl/>
                <w:lang w:bidi="ar-EG"/>
              </w:rPr>
            </w:pPr>
            <w:r>
              <w:rPr>
                <w:rFonts w:hint="cs"/>
                <w:rtl/>
                <w:lang w:bidi="ar-EG"/>
              </w:rPr>
              <w:lastRenderedPageBreak/>
              <w:t>"4"</w:t>
            </w:r>
            <w:r>
              <w:rPr>
                <w:rtl/>
                <w:lang w:bidi="ar-EG"/>
              </w:rPr>
              <w:tab/>
            </w:r>
            <w:r w:rsidRPr="00B33463">
              <w:rPr>
                <w:rtl/>
                <w:lang w:bidi="ar-EG"/>
              </w:rPr>
              <w:t xml:space="preserve">إلى اللجنة </w:t>
            </w:r>
            <w:proofErr w:type="gramStart"/>
            <w:r w:rsidRPr="00B33463">
              <w:rPr>
                <w:rtl/>
                <w:lang w:bidi="ar-EG"/>
              </w:rPr>
              <w:t>ومديري</w:t>
            </w:r>
            <w:proofErr w:type="gramEnd"/>
            <w:r w:rsidRPr="00B33463">
              <w:rPr>
                <w:rtl/>
                <w:lang w:bidi="ar-EG"/>
              </w:rPr>
              <w:t xml:space="preserve"> المشر</w:t>
            </w:r>
            <w:r>
              <w:rPr>
                <w:rFonts w:hint="cs"/>
                <w:rtl/>
                <w:lang w:bidi="ar-EG"/>
              </w:rPr>
              <w:t>و</w:t>
            </w:r>
            <w:r w:rsidRPr="00B33463">
              <w:rPr>
                <w:rtl/>
                <w:lang w:bidi="ar-EG"/>
              </w:rPr>
              <w:t>ع</w:t>
            </w:r>
            <w:r>
              <w:rPr>
                <w:rFonts w:hint="cs"/>
                <w:rtl/>
                <w:lang w:bidi="ar-EG"/>
              </w:rPr>
              <w:t>ات</w:t>
            </w:r>
            <w:r w:rsidRPr="00B33463">
              <w:rPr>
                <w:rtl/>
                <w:lang w:bidi="ar-EG"/>
              </w:rPr>
              <w:t xml:space="preserve"> وشعبة تنسيق جدول أعمال التنمية بشأن قائمة الخبراء الاستشاريين</w:t>
            </w:r>
            <w:r>
              <w:rPr>
                <w:rFonts w:hint="cs"/>
                <w:rtl/>
                <w:lang w:bidi="ar-EG"/>
              </w:rPr>
              <w:t>:</w:t>
            </w:r>
          </w:p>
          <w:p w:rsidR="00B33463" w:rsidRDefault="00B33463" w:rsidP="00D84E9B">
            <w:pPr>
              <w:pStyle w:val="NormalParaAR"/>
              <w:numPr>
                <w:ilvl w:val="0"/>
                <w:numId w:val="30"/>
              </w:numPr>
              <w:ind w:left="629" w:firstLine="0"/>
              <w:rPr>
                <w:lang w:bidi="ar-EG"/>
              </w:rPr>
            </w:pPr>
            <w:r w:rsidRPr="00B33463">
              <w:rPr>
                <w:rtl/>
                <w:lang w:bidi="ar-EG"/>
              </w:rPr>
              <w:t>يُوصَى بالنظر في إدراج الخبراء الذين لم يعملوا مع الويبو من قبل ولكن لديهم الخبرة اللازمة في قائمة الخبراء الاستشاريين</w:t>
            </w:r>
            <w:r>
              <w:rPr>
                <w:rFonts w:hint="cs"/>
                <w:rtl/>
                <w:lang w:bidi="ar-EG"/>
              </w:rPr>
              <w:t>،</w:t>
            </w:r>
          </w:p>
          <w:p w:rsidR="00B33463" w:rsidRPr="009073F4" w:rsidRDefault="00B33463" w:rsidP="00D84E9B">
            <w:pPr>
              <w:pStyle w:val="NormalParaAR"/>
              <w:numPr>
                <w:ilvl w:val="0"/>
                <w:numId w:val="30"/>
              </w:numPr>
              <w:ind w:left="629" w:firstLine="0"/>
              <w:rPr>
                <w:rtl/>
                <w:lang w:bidi="ar-EG"/>
              </w:rPr>
            </w:pPr>
            <w:proofErr w:type="gramStart"/>
            <w:r>
              <w:rPr>
                <w:rFonts w:hint="cs"/>
                <w:rtl/>
                <w:lang w:bidi="ar-EG"/>
              </w:rPr>
              <w:t>و</w:t>
            </w:r>
            <w:r w:rsidRPr="00B33463">
              <w:rPr>
                <w:rtl/>
                <w:lang w:bidi="ar-EG"/>
              </w:rPr>
              <w:t>إجراء</w:t>
            </w:r>
            <w:proofErr w:type="gramEnd"/>
            <w:r w:rsidRPr="00B33463">
              <w:rPr>
                <w:rtl/>
                <w:lang w:bidi="ar-EG"/>
              </w:rPr>
              <w:t xml:space="preserve"> تقييم منهجي لأداء الخبراء الاستشاريين الخارجيين وإتاحة المعلومات ذات الصلة لجميع الموظفين.</w:t>
            </w:r>
          </w:p>
        </w:tc>
      </w:tr>
    </w:tbl>
    <w:p w:rsidR="00A6088B" w:rsidRDefault="00A6088B" w:rsidP="00C63DB3">
      <w:pPr>
        <w:pStyle w:val="NormalParaAR"/>
        <w:rPr>
          <w:rtl/>
          <w:lang w:bidi="ar-EG"/>
        </w:rPr>
      </w:pPr>
    </w:p>
    <w:p w:rsidR="00313122" w:rsidRDefault="00313122" w:rsidP="00313122">
      <w:pPr>
        <w:pStyle w:val="NormalParaAR"/>
        <w:keepNext/>
        <w:rPr>
          <w:lang w:bidi="ar-EG"/>
        </w:rPr>
      </w:pPr>
      <w:r>
        <w:rPr>
          <w:rFonts w:hint="cs"/>
          <w:rtl/>
          <w:lang w:bidi="ar-EG"/>
        </w:rPr>
        <w:t>"26"</w:t>
      </w:r>
      <w:r>
        <w:rPr>
          <w:rtl/>
          <w:lang w:bidi="ar-EG"/>
        </w:rPr>
        <w:tab/>
        <w:t>الملكية الفكرية ونقل التكنولوجيا: التحديات المشتركة – بناء الحلول</w:t>
      </w:r>
    </w:p>
    <w:p w:rsidR="008D3D99" w:rsidRDefault="00313122" w:rsidP="00313122">
      <w:pPr>
        <w:pStyle w:val="NormalParaAR"/>
        <w:keepNext/>
        <w:rPr>
          <w:rtl/>
          <w:lang w:bidi="ar-EG"/>
        </w:rPr>
      </w:pPr>
      <w:r>
        <w:rPr>
          <w:lang w:bidi="ar-EG"/>
        </w:rPr>
        <w:t>DA_19_25_26_28_01</w:t>
      </w:r>
      <w:r>
        <w:rPr>
          <w:rtl/>
          <w:lang w:bidi="ar-EG"/>
        </w:rPr>
        <w:t xml:space="preserve"> – التوصيات</w:t>
      </w:r>
      <w:r>
        <w:rPr>
          <w:rFonts w:hint="cs"/>
          <w:rtl/>
          <w:lang w:bidi="ar-EG"/>
        </w:rPr>
        <w:t xml:space="preserve"> </w:t>
      </w:r>
      <w:r>
        <w:rPr>
          <w:rtl/>
          <w:lang w:bidi="ar-EG"/>
        </w:rPr>
        <w:t>19 و25 و26 و28</w:t>
      </w:r>
    </w:p>
    <w:tbl>
      <w:tblPr>
        <w:tblStyle w:val="TableGrid"/>
        <w:bidiVisual/>
        <w:tblW w:w="0" w:type="auto"/>
        <w:tblLayout w:type="fixed"/>
        <w:tblCellMar>
          <w:left w:w="115" w:type="dxa"/>
          <w:right w:w="115" w:type="dxa"/>
        </w:tblCellMar>
        <w:tblLook w:val="04A0" w:firstRow="1" w:lastRow="0" w:firstColumn="1" w:lastColumn="0" w:noHBand="0" w:noVBand="1"/>
      </w:tblPr>
      <w:tblGrid>
        <w:gridCol w:w="4948"/>
        <w:gridCol w:w="4948"/>
        <w:gridCol w:w="4791"/>
      </w:tblGrid>
      <w:tr w:rsidR="00313122" w:rsidTr="005E6333">
        <w:tc>
          <w:tcPr>
            <w:tcW w:w="4948" w:type="dxa"/>
          </w:tcPr>
          <w:p w:rsidR="00313122" w:rsidRDefault="00313122" w:rsidP="008804E0">
            <w:pPr>
              <w:pStyle w:val="NormalParaAR"/>
              <w:rPr>
                <w:rtl/>
                <w:lang w:bidi="ar-EG"/>
              </w:rPr>
            </w:pPr>
            <w:r w:rsidRPr="00313122">
              <w:rPr>
                <w:rtl/>
                <w:lang w:bidi="ar-EG"/>
              </w:rPr>
              <w:t xml:space="preserve">وصف </w:t>
            </w:r>
            <w:proofErr w:type="gramStart"/>
            <w:r w:rsidRPr="00313122">
              <w:rPr>
                <w:rtl/>
                <w:lang w:bidi="ar-EG"/>
              </w:rPr>
              <w:t>مقتضب</w:t>
            </w:r>
            <w:proofErr w:type="gramEnd"/>
            <w:r w:rsidRPr="00313122">
              <w:rPr>
                <w:rtl/>
                <w:lang w:bidi="ar-EG"/>
              </w:rPr>
              <w:t xml:space="preserve"> للمشروع</w:t>
            </w:r>
          </w:p>
        </w:tc>
        <w:tc>
          <w:tcPr>
            <w:tcW w:w="4948" w:type="dxa"/>
          </w:tcPr>
          <w:p w:rsidR="00313122" w:rsidRDefault="00313122" w:rsidP="008804E0">
            <w:pPr>
              <w:pStyle w:val="NormalParaAR"/>
              <w:rPr>
                <w:rtl/>
                <w:lang w:bidi="ar-EG"/>
              </w:rPr>
            </w:pPr>
            <w:r w:rsidRPr="00313122">
              <w:rPr>
                <w:rtl/>
                <w:lang w:bidi="ar-EG"/>
              </w:rPr>
              <w:t xml:space="preserve">الإنجازات الرئيسية </w:t>
            </w:r>
            <w:proofErr w:type="gramStart"/>
            <w:r w:rsidRPr="00313122">
              <w:rPr>
                <w:rtl/>
                <w:lang w:bidi="ar-EG"/>
              </w:rPr>
              <w:t>والنتائج</w:t>
            </w:r>
            <w:proofErr w:type="gramEnd"/>
          </w:p>
        </w:tc>
        <w:tc>
          <w:tcPr>
            <w:tcW w:w="4791" w:type="dxa"/>
          </w:tcPr>
          <w:p w:rsidR="00313122" w:rsidRDefault="00313122" w:rsidP="008804E0">
            <w:pPr>
              <w:pStyle w:val="NormalParaAR"/>
              <w:rPr>
                <w:rtl/>
                <w:lang w:bidi="ar-EG"/>
              </w:rPr>
            </w:pPr>
            <w:proofErr w:type="gramStart"/>
            <w:r w:rsidRPr="00313122">
              <w:rPr>
                <w:rtl/>
                <w:lang w:bidi="ar-EG"/>
              </w:rPr>
              <w:t>توصيات</w:t>
            </w:r>
            <w:proofErr w:type="gramEnd"/>
            <w:r w:rsidRPr="00313122">
              <w:rPr>
                <w:rtl/>
                <w:lang w:bidi="ar-EG"/>
              </w:rPr>
              <w:t xml:space="preserve"> المقيّمين الرئيسية</w:t>
            </w:r>
          </w:p>
        </w:tc>
      </w:tr>
      <w:tr w:rsidR="00313122" w:rsidTr="005E6333">
        <w:tc>
          <w:tcPr>
            <w:tcW w:w="4948" w:type="dxa"/>
          </w:tcPr>
          <w:p w:rsidR="00313122" w:rsidRDefault="00E805A1" w:rsidP="00E805A1">
            <w:pPr>
              <w:pStyle w:val="NormalParaAR"/>
              <w:rPr>
                <w:rtl/>
                <w:lang w:bidi="ar-EG"/>
              </w:rPr>
            </w:pPr>
            <w:proofErr w:type="gramStart"/>
            <w:r w:rsidRPr="00E805A1">
              <w:rPr>
                <w:rtl/>
                <w:lang w:bidi="ar-EG"/>
              </w:rPr>
              <w:t>يشمل</w:t>
            </w:r>
            <w:proofErr w:type="gramEnd"/>
            <w:r w:rsidRPr="00E805A1">
              <w:rPr>
                <w:rtl/>
                <w:lang w:bidi="ar-EG"/>
              </w:rPr>
              <w:t xml:space="preserve"> المشروع مجموعة من الأنشطة التي ستستكشف ما يمكن اتخاذه من مبادرات و</w:t>
            </w:r>
            <w:r>
              <w:rPr>
                <w:rFonts w:hint="cs"/>
                <w:rtl/>
                <w:lang w:bidi="ar-EG"/>
              </w:rPr>
              <w:t xml:space="preserve">من </w:t>
            </w:r>
            <w:r w:rsidRPr="00E805A1">
              <w:rPr>
                <w:rtl/>
                <w:lang w:bidi="ar-EG"/>
              </w:rPr>
              <w:t>سياسات تتعلق بالملكية الفكرية للنهوض بنقل التكنولوجيا، وخاصة لفائدة البلدان النامية.</w:t>
            </w:r>
          </w:p>
          <w:p w:rsidR="00E805A1" w:rsidRDefault="00E805A1" w:rsidP="00E805A1">
            <w:pPr>
              <w:pStyle w:val="NormalParaAR"/>
              <w:rPr>
                <w:rtl/>
                <w:lang w:bidi="ar-EG"/>
              </w:rPr>
            </w:pPr>
            <w:r w:rsidRPr="00E805A1">
              <w:rPr>
                <w:rtl/>
                <w:lang w:bidi="ar-EG"/>
              </w:rPr>
              <w:t>وس</w:t>
            </w:r>
            <w:r>
              <w:rPr>
                <w:rFonts w:hint="cs"/>
                <w:rtl/>
                <w:lang w:bidi="ar-EG"/>
              </w:rPr>
              <w:t xml:space="preserve">وف يتألف من </w:t>
            </w:r>
            <w:r w:rsidRPr="00E805A1">
              <w:rPr>
                <w:rtl/>
                <w:lang w:bidi="ar-EG"/>
              </w:rPr>
              <w:t xml:space="preserve">خمس مراحل </w:t>
            </w:r>
            <w:proofErr w:type="gramStart"/>
            <w:r w:rsidRPr="00E805A1">
              <w:rPr>
                <w:rtl/>
                <w:lang w:bidi="ar-EG"/>
              </w:rPr>
              <w:t>متدرجة</w:t>
            </w:r>
            <w:proofErr w:type="gramEnd"/>
            <w:r w:rsidRPr="00E805A1">
              <w:rPr>
                <w:rtl/>
                <w:lang w:bidi="ar-EG"/>
              </w:rPr>
              <w:t xml:space="preserve"> </w:t>
            </w:r>
            <w:r>
              <w:rPr>
                <w:rFonts w:hint="cs"/>
                <w:rtl/>
                <w:lang w:bidi="ar-EG"/>
              </w:rPr>
              <w:t xml:space="preserve">بهدف </w:t>
            </w:r>
            <w:r w:rsidRPr="00E805A1">
              <w:rPr>
                <w:rtl/>
                <w:lang w:bidi="ar-EG"/>
              </w:rPr>
              <w:t>اعتماد قائمة اقتراحات وتوصيات وتدابير محتملة للنهوض بنقل التكنولوجيا.</w:t>
            </w:r>
          </w:p>
          <w:p w:rsidR="00E805A1" w:rsidRDefault="00E805A1" w:rsidP="00E805A1">
            <w:pPr>
              <w:pStyle w:val="NormalParaAR"/>
              <w:rPr>
                <w:rtl/>
                <w:lang w:bidi="ar-EG"/>
              </w:rPr>
            </w:pPr>
            <w:r w:rsidRPr="00E805A1">
              <w:rPr>
                <w:rtl/>
                <w:lang w:bidi="ar-EG"/>
              </w:rPr>
              <w:t>ويشمل المشروع الأنشطة التالية:</w:t>
            </w:r>
          </w:p>
          <w:p w:rsidR="00E805A1" w:rsidRDefault="00E805A1" w:rsidP="00E805A1">
            <w:pPr>
              <w:pStyle w:val="NormalParaAR"/>
              <w:rPr>
                <w:rtl/>
                <w:lang w:bidi="ar-EG"/>
              </w:rPr>
            </w:pPr>
            <w:r w:rsidRPr="00E805A1">
              <w:rPr>
                <w:rtl/>
                <w:lang w:bidi="ar-EG"/>
              </w:rPr>
              <w:t>"1"</w:t>
            </w:r>
            <w:r>
              <w:rPr>
                <w:rtl/>
                <w:lang w:bidi="ar-EG"/>
              </w:rPr>
              <w:tab/>
            </w:r>
            <w:r w:rsidRPr="00E805A1">
              <w:rPr>
                <w:rtl/>
                <w:lang w:bidi="ar-EG"/>
              </w:rPr>
              <w:t xml:space="preserve">تنظيم خمسة اجتماعات تشاورية إقليمية حول نقل </w:t>
            </w:r>
            <w:r w:rsidRPr="00E805A1">
              <w:rPr>
                <w:rtl/>
                <w:lang w:bidi="ar-EG"/>
              </w:rPr>
              <w:lastRenderedPageBreak/>
              <w:t xml:space="preserve">التكنولوجيا، </w:t>
            </w:r>
            <w:r w:rsidR="00CA2CE3">
              <w:rPr>
                <w:rFonts w:hint="cs"/>
                <w:rtl/>
                <w:lang w:bidi="ar-EG"/>
              </w:rPr>
              <w:t>و</w:t>
            </w:r>
            <w:r w:rsidRPr="00E805A1">
              <w:rPr>
                <w:rtl/>
                <w:lang w:bidi="ar-EG"/>
              </w:rPr>
              <w:t>تحدد البلدان معايير تكوينها واختصاصاتها</w:t>
            </w:r>
            <w:r w:rsidR="00CA2CE3">
              <w:rPr>
                <w:rFonts w:hint="cs"/>
                <w:rtl/>
                <w:lang w:bidi="ar-EG"/>
              </w:rPr>
              <w:t>،</w:t>
            </w:r>
          </w:p>
          <w:p w:rsidR="00CA2CE3" w:rsidRDefault="00CA2CE3" w:rsidP="00CA2CE3">
            <w:pPr>
              <w:pStyle w:val="NormalParaAR"/>
              <w:rPr>
                <w:rtl/>
                <w:lang w:bidi="ar-EG"/>
              </w:rPr>
            </w:pPr>
            <w:r>
              <w:rPr>
                <w:rFonts w:hint="cs"/>
                <w:rtl/>
                <w:lang w:bidi="ar-EG"/>
              </w:rPr>
              <w:t>"2"</w:t>
            </w:r>
            <w:r>
              <w:rPr>
                <w:rtl/>
                <w:lang w:bidi="ar-EG"/>
              </w:rPr>
              <w:tab/>
            </w:r>
            <w:r>
              <w:rPr>
                <w:rFonts w:hint="cs"/>
                <w:rtl/>
                <w:lang w:bidi="ar-EG"/>
              </w:rPr>
              <w:t>و</w:t>
            </w:r>
            <w:r w:rsidRPr="00CA2CE3">
              <w:rPr>
                <w:rtl/>
                <w:lang w:bidi="ar-EG"/>
              </w:rPr>
              <w:t>إعداد عدد من الدراسات التحليلية الخاضعة لمراجعة الأقران، بما في ذلك من دراسات اقتصادية ودراسات إفرادية بشأن نقل التكنولوجيا على الصعيد الدولي إسهاما</w:t>
            </w:r>
            <w:r>
              <w:rPr>
                <w:rFonts w:hint="cs"/>
                <w:rtl/>
                <w:lang w:bidi="ar-EG"/>
              </w:rPr>
              <w:t>ً</w:t>
            </w:r>
            <w:r w:rsidRPr="00CA2CE3">
              <w:rPr>
                <w:rtl/>
                <w:lang w:bidi="ar-EG"/>
              </w:rPr>
              <w:t xml:space="preserve"> في عمل منتدى الخبراء الرفيع المستوى</w:t>
            </w:r>
            <w:r>
              <w:rPr>
                <w:rFonts w:hint="cs"/>
                <w:rtl/>
                <w:lang w:bidi="ar-EG"/>
              </w:rPr>
              <w:t>،</w:t>
            </w:r>
          </w:p>
          <w:p w:rsidR="00946336" w:rsidRDefault="00CA2CE3" w:rsidP="00946336">
            <w:pPr>
              <w:pStyle w:val="NormalParaAR"/>
              <w:rPr>
                <w:rtl/>
                <w:lang w:bidi="ar-EG"/>
              </w:rPr>
            </w:pPr>
            <w:r>
              <w:rPr>
                <w:rFonts w:hint="cs"/>
                <w:rtl/>
                <w:lang w:bidi="ar-EG"/>
              </w:rPr>
              <w:t>"3"</w:t>
            </w:r>
            <w:r>
              <w:rPr>
                <w:rtl/>
                <w:lang w:bidi="ar-EG"/>
              </w:rPr>
              <w:tab/>
            </w:r>
            <w:r w:rsidRPr="00CA2CE3">
              <w:rPr>
                <w:rtl/>
                <w:lang w:bidi="ar-EG"/>
              </w:rPr>
              <w:t xml:space="preserve">وتنظيم منتدى دولي رفيع المستوى للخبراء حول "نقل التكنولوجيا والملكية الفكرية: التحديات المشتركة وبناء الحلول" لتحليل الاحتياجات في مجال نقل التكنولوجيا وتقديم اقتراحات بشأن قائمة الاقتراحات والتوصيات والتدابير المحتملة المذكورة أعلاه للنهوض بنقل التكنولوجيا. وتقرر الدول الأعضاء معايير تكوين هذا المنتدى الرفيع المستوى </w:t>
            </w:r>
            <w:proofErr w:type="gramStart"/>
            <w:r w:rsidRPr="00CA2CE3">
              <w:rPr>
                <w:rtl/>
                <w:lang w:bidi="ar-EG"/>
              </w:rPr>
              <w:t>واختصاصاته</w:t>
            </w:r>
            <w:proofErr w:type="gramEnd"/>
            <w:r w:rsidR="00946336">
              <w:rPr>
                <w:rFonts w:hint="cs"/>
                <w:rtl/>
                <w:lang w:bidi="ar-EG"/>
              </w:rPr>
              <w:t>،</w:t>
            </w:r>
          </w:p>
          <w:p w:rsidR="00946336" w:rsidRDefault="00CA2CE3" w:rsidP="00946336">
            <w:pPr>
              <w:pStyle w:val="NormalParaAR"/>
              <w:rPr>
                <w:rtl/>
                <w:lang w:bidi="ar-EG"/>
              </w:rPr>
            </w:pPr>
            <w:r w:rsidRPr="00CA2CE3">
              <w:rPr>
                <w:rtl/>
                <w:lang w:bidi="ar-EG"/>
              </w:rPr>
              <w:t>"4"</w:t>
            </w:r>
            <w:r w:rsidR="00946336">
              <w:rPr>
                <w:rtl/>
                <w:lang w:bidi="ar-EG"/>
              </w:rPr>
              <w:tab/>
            </w:r>
            <w:r w:rsidRPr="00CA2CE3">
              <w:rPr>
                <w:rtl/>
                <w:lang w:bidi="ar-EG"/>
              </w:rPr>
              <w:t>وإنشاء منتدى إلكتروني حول "نقل التكنولوجيا والملكية الفكرية: التحديات المشتركة وبناء الحلول"</w:t>
            </w:r>
            <w:r w:rsidR="00946336">
              <w:rPr>
                <w:rFonts w:hint="cs"/>
                <w:rtl/>
                <w:lang w:bidi="ar-EG"/>
              </w:rPr>
              <w:t>،</w:t>
            </w:r>
          </w:p>
          <w:p w:rsidR="00CA2CE3" w:rsidRDefault="00CA2CE3" w:rsidP="00946336">
            <w:pPr>
              <w:pStyle w:val="NormalParaAR"/>
              <w:rPr>
                <w:rtl/>
                <w:lang w:bidi="ar-EG"/>
              </w:rPr>
            </w:pPr>
            <w:r w:rsidRPr="00CA2CE3">
              <w:rPr>
                <w:rtl/>
                <w:lang w:bidi="ar-EG"/>
              </w:rPr>
              <w:t>"5"</w:t>
            </w:r>
            <w:r w:rsidR="00946336">
              <w:rPr>
                <w:rtl/>
                <w:lang w:bidi="ar-EG"/>
              </w:rPr>
              <w:tab/>
            </w:r>
            <w:r w:rsidRPr="00CA2CE3">
              <w:rPr>
                <w:rtl/>
                <w:lang w:bidi="ar-EG"/>
              </w:rPr>
              <w:t xml:space="preserve">وتضمين برامج الويبو أية </w:t>
            </w:r>
            <w:r w:rsidR="00946336">
              <w:rPr>
                <w:rFonts w:hint="cs"/>
                <w:rtl/>
                <w:lang w:bidi="ar-EG"/>
              </w:rPr>
              <w:t>نتيجة تُسفر عنها ا</w:t>
            </w:r>
            <w:r w:rsidRPr="00CA2CE3">
              <w:rPr>
                <w:rtl/>
                <w:lang w:bidi="ar-EG"/>
              </w:rPr>
              <w:t>لأنشطة المذكورة أعلاه، بعد أن تنظر فيها اللجنة وتقدم أية توصية محتملة إلى الجمعية العامة.</w:t>
            </w:r>
          </w:p>
        </w:tc>
        <w:tc>
          <w:tcPr>
            <w:tcW w:w="4948" w:type="dxa"/>
          </w:tcPr>
          <w:p w:rsidR="00313122" w:rsidRDefault="00105D71" w:rsidP="008804E0">
            <w:pPr>
              <w:pStyle w:val="NormalParaAR"/>
              <w:rPr>
                <w:rtl/>
                <w:lang w:bidi="ar-EG"/>
              </w:rPr>
            </w:pPr>
            <w:r w:rsidRPr="00105D71">
              <w:rPr>
                <w:rtl/>
                <w:lang w:bidi="ar-EG"/>
              </w:rPr>
              <w:lastRenderedPageBreak/>
              <w:t xml:space="preserve">نُفِّذ النشاطان "1" و"2" </w:t>
            </w:r>
            <w:proofErr w:type="gramStart"/>
            <w:r w:rsidRPr="00105D71">
              <w:rPr>
                <w:rtl/>
                <w:lang w:bidi="ar-EG"/>
              </w:rPr>
              <w:t>من</w:t>
            </w:r>
            <w:proofErr w:type="gramEnd"/>
            <w:r w:rsidRPr="00105D71">
              <w:rPr>
                <w:rtl/>
                <w:lang w:bidi="ar-EG"/>
              </w:rPr>
              <w:t xml:space="preserve"> أنشطة المشروع.</w:t>
            </w:r>
          </w:p>
          <w:p w:rsidR="00105D71" w:rsidRDefault="00105D71" w:rsidP="00105D71">
            <w:pPr>
              <w:pStyle w:val="NormalParaAR"/>
              <w:rPr>
                <w:rtl/>
                <w:lang w:bidi="ar-EG"/>
              </w:rPr>
            </w:pPr>
            <w:r w:rsidRPr="00105D71">
              <w:rPr>
                <w:rtl/>
                <w:lang w:bidi="ar-EG"/>
              </w:rPr>
              <w:t xml:space="preserve">عُقدت كل الاجتماعات التشاورية الإقليمية المُخطَّط لها بشأن نقل التكنولوجيا في </w:t>
            </w:r>
            <w:r>
              <w:rPr>
                <w:rFonts w:hint="cs"/>
                <w:rtl/>
                <w:lang w:bidi="ar-EG"/>
              </w:rPr>
              <w:t>المناطق الخمسة</w:t>
            </w:r>
            <w:r w:rsidRPr="00105D71">
              <w:rPr>
                <w:rtl/>
                <w:lang w:bidi="ar-EG"/>
              </w:rPr>
              <w:t xml:space="preserve">، ألا وهي آسيا، وأفريقيا والعالم العربي، والبلدان المنتقلة إلى الاقتصاد الحر، </w:t>
            </w:r>
            <w:r>
              <w:rPr>
                <w:rFonts w:hint="cs"/>
                <w:rtl/>
                <w:lang w:bidi="ar-EG"/>
              </w:rPr>
              <w:t>و</w:t>
            </w:r>
            <w:r w:rsidRPr="00105D71">
              <w:rPr>
                <w:rtl/>
                <w:lang w:bidi="ar-EG"/>
              </w:rPr>
              <w:t>منطقة الدول المتقدمة، ومنطقة أمريكا اللاتينية والبحر الكاريبي.</w:t>
            </w:r>
            <w:r>
              <w:rPr>
                <w:rFonts w:hint="cs"/>
                <w:rtl/>
                <w:lang w:bidi="ar-EG"/>
              </w:rPr>
              <w:t xml:space="preserve"> وتوجد على المواقع التالية معلومات عن الاجتماعات التشاورية الإقليمية:</w:t>
            </w:r>
          </w:p>
          <w:p w:rsidR="00105D71" w:rsidRDefault="000B3997" w:rsidP="00105D71">
            <w:pPr>
              <w:pStyle w:val="NormalParaAR"/>
              <w:rPr>
                <w:rtl/>
                <w:lang w:bidi="ar-EG"/>
              </w:rPr>
            </w:pPr>
            <w:hyperlink r:id="rId81" w:history="1">
              <w:r w:rsidR="00105D71" w:rsidRPr="000E0990">
                <w:rPr>
                  <w:rStyle w:val="Hyperlink"/>
                  <w:lang w:bidi="ar-EG"/>
                </w:rPr>
                <w:t>http://www.wipo.int/meetings/en/details.jsp?</w:t>
              </w:r>
              <w:r w:rsidR="00105D71" w:rsidRPr="000E0990">
                <w:rPr>
                  <w:rStyle w:val="Hyperlink"/>
                  <w:lang w:bidi="ar-EG"/>
                </w:rPr>
                <w:lastRenderedPageBreak/>
                <w:t>meeting_id=28643</w:t>
              </w:r>
            </w:hyperlink>
            <w:r w:rsidR="00105D71">
              <w:rPr>
                <w:rFonts w:hint="cs"/>
                <w:rtl/>
                <w:lang w:bidi="ar-EG"/>
              </w:rPr>
              <w:t xml:space="preserve">، </w:t>
            </w:r>
          </w:p>
          <w:p w:rsidR="00105D71" w:rsidRDefault="00105D71" w:rsidP="00105D71">
            <w:pPr>
              <w:pStyle w:val="NormalParaAR"/>
              <w:rPr>
                <w:rtl/>
                <w:lang w:bidi="ar-EG"/>
              </w:rPr>
            </w:pPr>
            <w:r>
              <w:rPr>
                <w:rFonts w:hint="cs"/>
                <w:rtl/>
                <w:lang w:bidi="ar-EG"/>
              </w:rPr>
              <w:t>و</w:t>
            </w:r>
            <w:hyperlink r:id="rId82" w:history="1">
              <w:r w:rsidRPr="00105D71">
                <w:rPr>
                  <w:rStyle w:val="Hyperlink"/>
                  <w:lang w:bidi="ar-EG"/>
                </w:rPr>
                <w:t>http://www.wipo.int/meetings/en/details.jsp?meeting_id=31263</w:t>
              </w:r>
            </w:hyperlink>
            <w:r>
              <w:rPr>
                <w:rFonts w:hint="cs"/>
                <w:rtl/>
                <w:lang w:bidi="ar-EG"/>
              </w:rPr>
              <w:t>،</w:t>
            </w:r>
          </w:p>
          <w:p w:rsidR="00105D71" w:rsidRDefault="00105D71" w:rsidP="00105D71">
            <w:pPr>
              <w:pStyle w:val="NormalParaAR"/>
              <w:rPr>
                <w:rtl/>
                <w:lang w:bidi="ar-EG"/>
              </w:rPr>
            </w:pPr>
            <w:r>
              <w:rPr>
                <w:rFonts w:hint="cs"/>
                <w:rtl/>
                <w:lang w:bidi="ar-EG"/>
              </w:rPr>
              <w:t>و</w:t>
            </w:r>
            <w:hyperlink r:id="rId83" w:history="1">
              <w:r w:rsidRPr="00105D71">
                <w:rPr>
                  <w:rStyle w:val="Hyperlink"/>
                  <w:lang w:bidi="ar-EG"/>
                </w:rPr>
                <w:t>http://www.wipo.int/meetings/en/details.jsp?meeting_id=30703</w:t>
              </w:r>
            </w:hyperlink>
            <w:r>
              <w:rPr>
                <w:rFonts w:hint="cs"/>
                <w:rtl/>
                <w:lang w:bidi="ar-EG"/>
              </w:rPr>
              <w:t>،</w:t>
            </w:r>
          </w:p>
          <w:p w:rsidR="00105D71" w:rsidRDefault="00105D71" w:rsidP="00105D71">
            <w:pPr>
              <w:pStyle w:val="NormalParaAR"/>
              <w:rPr>
                <w:rtl/>
                <w:lang w:bidi="ar-EG"/>
              </w:rPr>
            </w:pPr>
            <w:r>
              <w:rPr>
                <w:rFonts w:hint="cs"/>
                <w:rtl/>
                <w:lang w:bidi="ar-EG"/>
              </w:rPr>
              <w:t>و</w:t>
            </w:r>
            <w:hyperlink r:id="rId84" w:history="1">
              <w:r w:rsidRPr="00105D71">
                <w:rPr>
                  <w:rStyle w:val="Hyperlink"/>
                  <w:lang w:bidi="ar-EG"/>
                </w:rPr>
                <w:t>http://www.wipo.int/meetings/en/details.jsp?meeting_id=31242</w:t>
              </w:r>
            </w:hyperlink>
            <w:r>
              <w:rPr>
                <w:rFonts w:hint="cs"/>
                <w:rtl/>
                <w:lang w:bidi="ar-EG"/>
              </w:rPr>
              <w:t>،</w:t>
            </w:r>
          </w:p>
          <w:p w:rsidR="00105D71" w:rsidRDefault="00105D71" w:rsidP="00105D71">
            <w:pPr>
              <w:pStyle w:val="NormalParaAR"/>
              <w:rPr>
                <w:rtl/>
                <w:lang w:bidi="ar-EG"/>
              </w:rPr>
            </w:pPr>
            <w:r>
              <w:rPr>
                <w:rFonts w:hint="cs"/>
                <w:rtl/>
                <w:lang w:bidi="ar-EG"/>
              </w:rPr>
              <w:t>و</w:t>
            </w:r>
            <w:hyperlink r:id="rId85" w:history="1">
              <w:r w:rsidRPr="00DA0129">
                <w:rPr>
                  <w:rStyle w:val="Hyperlink"/>
                  <w:lang w:bidi="ar-EG"/>
                </w:rPr>
                <w:t>http://www.wipo.int/meetings/en/details.jsp?meeting_id=31243</w:t>
              </w:r>
            </w:hyperlink>
            <w:r>
              <w:rPr>
                <w:rFonts w:hint="cs"/>
                <w:rtl/>
                <w:lang w:bidi="ar-EG"/>
              </w:rPr>
              <w:t>.</w:t>
            </w:r>
          </w:p>
          <w:p w:rsidR="00DA0129" w:rsidRDefault="00DA0129" w:rsidP="00105D71">
            <w:pPr>
              <w:pStyle w:val="NormalParaAR"/>
              <w:rPr>
                <w:rtl/>
                <w:lang w:bidi="ar-EG"/>
              </w:rPr>
            </w:pPr>
            <w:r w:rsidRPr="00DA0129">
              <w:rPr>
                <w:rtl/>
                <w:lang w:bidi="ar-EG"/>
              </w:rPr>
              <w:t xml:space="preserve">وعُرض على لجنة التنمية </w:t>
            </w:r>
            <w:proofErr w:type="gramStart"/>
            <w:r w:rsidRPr="00DA0129">
              <w:rPr>
                <w:rtl/>
                <w:lang w:bidi="ar-EG"/>
              </w:rPr>
              <w:t>في</w:t>
            </w:r>
            <w:proofErr w:type="gramEnd"/>
            <w:r w:rsidRPr="00DA0129">
              <w:rPr>
                <w:rtl/>
                <w:lang w:bidi="ar-EG"/>
              </w:rPr>
              <w:t xml:space="preserve"> دورتها الرابعة عشرة ست دراسات تحليلية راجعها الأقران.</w:t>
            </w:r>
            <w:r>
              <w:rPr>
                <w:rFonts w:hint="cs"/>
                <w:rtl/>
                <w:lang w:bidi="ar-EG"/>
              </w:rPr>
              <w:t xml:space="preserve"> وهذه الدراسات متاحة على المواقع التالية:</w:t>
            </w:r>
          </w:p>
          <w:p w:rsidR="00DA0129" w:rsidRDefault="000B3997" w:rsidP="00105D71">
            <w:pPr>
              <w:pStyle w:val="NormalParaAR"/>
              <w:rPr>
                <w:rtl/>
                <w:lang w:bidi="ar-EG"/>
              </w:rPr>
            </w:pPr>
            <w:hyperlink r:id="rId86" w:history="1">
              <w:r w:rsidR="00DA0129" w:rsidRPr="000E0990">
                <w:rPr>
                  <w:rStyle w:val="Hyperlink"/>
                  <w:lang w:bidi="ar-EG"/>
                </w:rPr>
                <w:t>http://www.wipo.int/meetings/en/doc_details.jsp?doc_id=287167</w:t>
              </w:r>
            </w:hyperlink>
            <w:r w:rsidR="00DA0129">
              <w:rPr>
                <w:rFonts w:hint="cs"/>
                <w:rtl/>
                <w:lang w:bidi="ar-EG"/>
              </w:rPr>
              <w:t xml:space="preserve">، </w:t>
            </w:r>
          </w:p>
          <w:p w:rsidR="00DA0129" w:rsidRDefault="00DA0129" w:rsidP="00105D71">
            <w:pPr>
              <w:pStyle w:val="NormalParaAR"/>
              <w:rPr>
                <w:rtl/>
                <w:lang w:bidi="ar-EG"/>
              </w:rPr>
            </w:pPr>
            <w:r>
              <w:rPr>
                <w:rFonts w:hint="cs"/>
                <w:rtl/>
                <w:lang w:bidi="ar-EG"/>
              </w:rPr>
              <w:t>و</w:t>
            </w:r>
            <w:hyperlink r:id="rId87" w:history="1">
              <w:r w:rsidRPr="00DA0129">
                <w:rPr>
                  <w:rStyle w:val="Hyperlink"/>
                  <w:lang w:bidi="ar-EG"/>
                </w:rPr>
                <w:t>http://www.wipo.int/meetings/en/doc_details</w:t>
              </w:r>
              <w:r w:rsidRPr="00DA0129">
                <w:rPr>
                  <w:rStyle w:val="Hyperlink"/>
                  <w:lang w:bidi="ar-EG"/>
                </w:rPr>
                <w:lastRenderedPageBreak/>
                <w:t>.jsp?doc_id=287217</w:t>
              </w:r>
            </w:hyperlink>
            <w:r>
              <w:rPr>
                <w:rFonts w:hint="cs"/>
                <w:rtl/>
                <w:lang w:bidi="ar-EG"/>
              </w:rPr>
              <w:t>،</w:t>
            </w:r>
          </w:p>
          <w:p w:rsidR="00DA0129" w:rsidRDefault="00DA0129" w:rsidP="00105D71">
            <w:pPr>
              <w:pStyle w:val="NormalParaAR"/>
              <w:rPr>
                <w:rtl/>
                <w:lang w:bidi="ar-EG"/>
              </w:rPr>
            </w:pPr>
            <w:r>
              <w:rPr>
                <w:rFonts w:hint="cs"/>
                <w:rtl/>
                <w:lang w:bidi="ar-EG"/>
              </w:rPr>
              <w:t>و</w:t>
            </w:r>
            <w:hyperlink r:id="rId88" w:history="1">
              <w:r w:rsidRPr="00DA0129">
                <w:rPr>
                  <w:rStyle w:val="Hyperlink"/>
                  <w:lang w:bidi="ar-EG"/>
                </w:rPr>
                <w:t>http://www.wipo.int/meetings/en/doc_details.jsp?doc_id=287221</w:t>
              </w:r>
            </w:hyperlink>
            <w:r>
              <w:rPr>
                <w:rFonts w:hint="cs"/>
                <w:rtl/>
                <w:lang w:bidi="ar-EG"/>
              </w:rPr>
              <w:t>،</w:t>
            </w:r>
          </w:p>
          <w:p w:rsidR="00DA0129" w:rsidRDefault="00DA0129" w:rsidP="00105D71">
            <w:pPr>
              <w:pStyle w:val="NormalParaAR"/>
              <w:rPr>
                <w:rtl/>
                <w:lang w:bidi="ar-EG"/>
              </w:rPr>
            </w:pPr>
            <w:r>
              <w:rPr>
                <w:rFonts w:hint="cs"/>
                <w:rtl/>
                <w:lang w:bidi="ar-EG"/>
              </w:rPr>
              <w:t>و</w:t>
            </w:r>
            <w:hyperlink r:id="rId89" w:history="1">
              <w:r w:rsidRPr="00DA0129">
                <w:rPr>
                  <w:rStyle w:val="Hyperlink"/>
                  <w:lang w:bidi="ar-EG"/>
                </w:rPr>
                <w:t>http://www.wipo.int/meetings/en/doc_details.jsp?doc_id=287221</w:t>
              </w:r>
            </w:hyperlink>
            <w:r>
              <w:rPr>
                <w:rFonts w:hint="cs"/>
                <w:rtl/>
                <w:lang w:bidi="ar-EG"/>
              </w:rPr>
              <w:t>،</w:t>
            </w:r>
          </w:p>
          <w:p w:rsidR="00DA0129" w:rsidRDefault="00DA0129" w:rsidP="00105D71">
            <w:pPr>
              <w:pStyle w:val="NormalParaAR"/>
              <w:rPr>
                <w:rtl/>
                <w:lang w:bidi="ar-EG"/>
              </w:rPr>
            </w:pPr>
            <w:r>
              <w:rPr>
                <w:rFonts w:hint="cs"/>
                <w:rtl/>
                <w:lang w:bidi="ar-EG"/>
              </w:rPr>
              <w:t>و</w:t>
            </w:r>
            <w:hyperlink r:id="rId90" w:history="1">
              <w:r w:rsidRPr="00DA0129">
                <w:rPr>
                  <w:rStyle w:val="Hyperlink"/>
                  <w:lang w:bidi="ar-EG"/>
                </w:rPr>
                <w:t>http://www.wipo.int/meetings/en/doc_details.jsp?doc_id=287164</w:t>
              </w:r>
            </w:hyperlink>
            <w:r>
              <w:rPr>
                <w:rFonts w:hint="cs"/>
                <w:rtl/>
                <w:lang w:bidi="ar-EG"/>
              </w:rPr>
              <w:t>،</w:t>
            </w:r>
          </w:p>
          <w:p w:rsidR="00DA0129" w:rsidRDefault="00DA0129" w:rsidP="00105D71">
            <w:pPr>
              <w:pStyle w:val="NormalParaAR"/>
              <w:rPr>
                <w:rtl/>
                <w:lang w:bidi="ar-EG"/>
              </w:rPr>
            </w:pPr>
            <w:r>
              <w:rPr>
                <w:rFonts w:hint="cs"/>
                <w:rtl/>
                <w:lang w:bidi="ar-EG"/>
              </w:rPr>
              <w:t>و</w:t>
            </w:r>
            <w:hyperlink r:id="rId91" w:history="1">
              <w:r w:rsidRPr="00DA0129">
                <w:rPr>
                  <w:rStyle w:val="Hyperlink"/>
                  <w:lang w:bidi="ar-EG"/>
                </w:rPr>
                <w:t>http://www.wipo.int/meetings/en/doc_details.jsp?doc_id=287165</w:t>
              </w:r>
            </w:hyperlink>
            <w:r>
              <w:rPr>
                <w:rFonts w:hint="cs"/>
                <w:rtl/>
                <w:lang w:bidi="ar-EG"/>
              </w:rPr>
              <w:t>،</w:t>
            </w:r>
          </w:p>
          <w:p w:rsidR="00DA0129" w:rsidRPr="00DA0129" w:rsidRDefault="00DA0129" w:rsidP="00105D71">
            <w:pPr>
              <w:pStyle w:val="NormalParaAR"/>
              <w:rPr>
                <w:rtl/>
                <w:lang w:bidi="ar-EG"/>
              </w:rPr>
            </w:pPr>
            <w:r>
              <w:rPr>
                <w:rFonts w:hint="cs"/>
                <w:rtl/>
                <w:lang w:bidi="ar-EG"/>
              </w:rPr>
              <w:t>و</w:t>
            </w:r>
            <w:hyperlink r:id="rId92" w:history="1">
              <w:r w:rsidRPr="00DA0129">
                <w:rPr>
                  <w:rStyle w:val="Hyperlink"/>
                  <w:lang w:bidi="ar-EG"/>
                </w:rPr>
                <w:t>http://www.wipo.int/meetings/en/doc_details.jsp?doc_id=287218</w:t>
              </w:r>
            </w:hyperlink>
            <w:r>
              <w:rPr>
                <w:rFonts w:hint="cs"/>
                <w:rtl/>
                <w:lang w:bidi="ar-EG"/>
              </w:rPr>
              <w:t>.</w:t>
            </w:r>
          </w:p>
          <w:p w:rsidR="00105D71" w:rsidRDefault="001410E2" w:rsidP="00105D71">
            <w:pPr>
              <w:pStyle w:val="NormalParaAR"/>
              <w:rPr>
                <w:rtl/>
                <w:lang w:bidi="ar-EG"/>
              </w:rPr>
            </w:pPr>
            <w:r w:rsidRPr="001410E2">
              <w:rPr>
                <w:rtl/>
                <w:lang w:bidi="ar-EG"/>
              </w:rPr>
              <w:t>ووافقت اللجنة أيضا</w:t>
            </w:r>
            <w:r>
              <w:rPr>
                <w:rFonts w:hint="cs"/>
                <w:rtl/>
                <w:lang w:bidi="ar-EG"/>
              </w:rPr>
              <w:t>ً</w:t>
            </w:r>
            <w:r w:rsidRPr="001410E2">
              <w:rPr>
                <w:rtl/>
                <w:lang w:bidi="ar-EG"/>
              </w:rPr>
              <w:t xml:space="preserve"> </w:t>
            </w:r>
            <w:proofErr w:type="gramStart"/>
            <w:r w:rsidRPr="001410E2">
              <w:rPr>
                <w:rtl/>
                <w:lang w:bidi="ar-EG"/>
              </w:rPr>
              <w:t>في</w:t>
            </w:r>
            <w:proofErr w:type="gramEnd"/>
            <w:r w:rsidRPr="001410E2">
              <w:rPr>
                <w:rtl/>
                <w:lang w:bidi="ar-EG"/>
              </w:rPr>
              <w:t xml:space="preserve"> دورتها الرابعة عشرة على ورقة مفاهيم كأساس للمناقشة في منتدى الخبراء الرفيع المستوى.</w:t>
            </w:r>
          </w:p>
          <w:p w:rsidR="00EF3A30" w:rsidRDefault="000978A4" w:rsidP="00EF3A30">
            <w:pPr>
              <w:pStyle w:val="NormalParaAR"/>
              <w:rPr>
                <w:lang w:bidi="ar-EG"/>
              </w:rPr>
            </w:pPr>
            <w:r>
              <w:rPr>
                <w:rFonts w:hint="cs"/>
                <w:rtl/>
                <w:lang w:bidi="ar-EG"/>
              </w:rPr>
              <w:t xml:space="preserve">وعُقد في جنيف في فبراير 2015 </w:t>
            </w:r>
            <w:r w:rsidRPr="000978A4">
              <w:rPr>
                <w:rtl/>
                <w:lang w:bidi="ar-EG"/>
              </w:rPr>
              <w:t xml:space="preserve">منتدى الخبراء الدولي بشأن الملكية الفكرية ونقل التكنولوجيا: التحديات المشتركة </w:t>
            </w:r>
            <w:r>
              <w:rPr>
                <w:rtl/>
                <w:lang w:bidi="ar-EG"/>
              </w:rPr>
              <w:t>–</w:t>
            </w:r>
            <w:r w:rsidRPr="000978A4">
              <w:rPr>
                <w:rtl/>
                <w:lang w:bidi="ar-EG"/>
              </w:rPr>
              <w:t xml:space="preserve"> </w:t>
            </w:r>
            <w:r>
              <w:rPr>
                <w:rFonts w:hint="cs"/>
                <w:rtl/>
                <w:lang w:bidi="ar-EG"/>
              </w:rPr>
              <w:t xml:space="preserve">بناء </w:t>
            </w:r>
            <w:r>
              <w:rPr>
                <w:rFonts w:hint="cs"/>
                <w:rtl/>
                <w:lang w:bidi="ar-EG"/>
              </w:rPr>
              <w:lastRenderedPageBreak/>
              <w:t>ال</w:t>
            </w:r>
            <w:r w:rsidRPr="000978A4">
              <w:rPr>
                <w:rtl/>
                <w:lang w:bidi="ar-EG"/>
              </w:rPr>
              <w:t xml:space="preserve">حلول، وجمع بين الخبراء الذين أجروا </w:t>
            </w:r>
            <w:r>
              <w:rPr>
                <w:rFonts w:hint="cs"/>
                <w:rtl/>
                <w:lang w:bidi="ar-EG"/>
              </w:rPr>
              <w:t>ال</w:t>
            </w:r>
            <w:r w:rsidRPr="000978A4">
              <w:rPr>
                <w:rtl/>
                <w:lang w:bidi="ar-EG"/>
              </w:rPr>
              <w:t xml:space="preserve">دراسات </w:t>
            </w:r>
            <w:r>
              <w:rPr>
                <w:rFonts w:hint="cs"/>
                <w:rtl/>
                <w:lang w:bidi="ar-EG"/>
              </w:rPr>
              <w:t>ال</w:t>
            </w:r>
            <w:r w:rsidRPr="000978A4">
              <w:rPr>
                <w:rtl/>
                <w:lang w:bidi="ar-EG"/>
              </w:rPr>
              <w:t xml:space="preserve">ست </w:t>
            </w:r>
            <w:r>
              <w:rPr>
                <w:rFonts w:hint="cs"/>
                <w:rtl/>
                <w:lang w:bidi="ar-EG"/>
              </w:rPr>
              <w:t xml:space="preserve">التي أُعِدَّت </w:t>
            </w:r>
            <w:r w:rsidRPr="000978A4">
              <w:rPr>
                <w:rtl/>
                <w:lang w:bidi="ar-EG"/>
              </w:rPr>
              <w:t xml:space="preserve">في إطار المشروع، </w:t>
            </w:r>
            <w:r>
              <w:rPr>
                <w:rFonts w:hint="cs"/>
                <w:rtl/>
                <w:lang w:bidi="ar-EG"/>
              </w:rPr>
              <w:t>والأقران ال</w:t>
            </w:r>
            <w:r w:rsidRPr="000978A4">
              <w:rPr>
                <w:rtl/>
                <w:lang w:bidi="ar-EG"/>
              </w:rPr>
              <w:t xml:space="preserve">أربعة </w:t>
            </w:r>
            <w:r>
              <w:rPr>
                <w:rFonts w:hint="cs"/>
                <w:rtl/>
                <w:lang w:bidi="ar-EG"/>
              </w:rPr>
              <w:t>الذي راجعوا هذه الدراسات</w:t>
            </w:r>
            <w:r w:rsidRPr="000978A4">
              <w:rPr>
                <w:rtl/>
                <w:lang w:bidi="ar-EG"/>
              </w:rPr>
              <w:t xml:space="preserve">. </w:t>
            </w:r>
            <w:proofErr w:type="gramStart"/>
            <w:r w:rsidR="00EF3A30">
              <w:rPr>
                <w:rFonts w:hint="cs"/>
                <w:rtl/>
                <w:lang w:bidi="ar-EG"/>
              </w:rPr>
              <w:t>وأجرى</w:t>
            </w:r>
            <w:proofErr w:type="gramEnd"/>
            <w:r w:rsidRPr="000978A4">
              <w:rPr>
                <w:rtl/>
                <w:lang w:bidi="ar-EG"/>
              </w:rPr>
              <w:t xml:space="preserve"> أيضا</w:t>
            </w:r>
            <w:r w:rsidR="00EC6B53">
              <w:rPr>
                <w:rFonts w:hint="cs"/>
                <w:rtl/>
                <w:lang w:bidi="ar-EG"/>
              </w:rPr>
              <w:t>ً</w:t>
            </w:r>
            <w:r w:rsidRPr="000978A4">
              <w:rPr>
                <w:rtl/>
                <w:lang w:bidi="ar-EG"/>
              </w:rPr>
              <w:t xml:space="preserve"> </w:t>
            </w:r>
            <w:r w:rsidR="00EF3A30">
              <w:rPr>
                <w:rFonts w:hint="cs"/>
                <w:rtl/>
                <w:lang w:bidi="ar-EG"/>
              </w:rPr>
              <w:t>ثمانية</w:t>
            </w:r>
            <w:r w:rsidR="00046485">
              <w:rPr>
                <w:rFonts w:hint="cs"/>
                <w:rtl/>
                <w:lang w:bidi="ar-EG"/>
              </w:rPr>
              <w:t>ُ</w:t>
            </w:r>
            <w:r w:rsidR="00EF3A30">
              <w:rPr>
                <w:rFonts w:hint="cs"/>
                <w:rtl/>
                <w:lang w:bidi="ar-EG"/>
              </w:rPr>
              <w:t xml:space="preserve"> خبراء دوليين من بلدان متقدمة ونامية </w:t>
            </w:r>
            <w:r w:rsidRPr="000978A4">
              <w:rPr>
                <w:rtl/>
                <w:lang w:bidi="ar-EG"/>
              </w:rPr>
              <w:t xml:space="preserve">ست </w:t>
            </w:r>
            <w:r w:rsidRPr="00EF3A30">
              <w:rPr>
                <w:rtl/>
                <w:lang w:bidi="ar-EG"/>
              </w:rPr>
              <w:t>جولات من المناقشات</w:t>
            </w:r>
            <w:r w:rsidRPr="000978A4">
              <w:rPr>
                <w:rtl/>
                <w:lang w:bidi="ar-EG"/>
              </w:rPr>
              <w:t xml:space="preserve"> </w:t>
            </w:r>
            <w:r w:rsidR="00EF3A30">
              <w:rPr>
                <w:rFonts w:hint="cs"/>
                <w:rtl/>
                <w:lang w:bidi="ar-EG"/>
              </w:rPr>
              <w:t>بشأن</w:t>
            </w:r>
            <w:r w:rsidRPr="000978A4">
              <w:rPr>
                <w:rtl/>
                <w:lang w:bidi="ar-EG"/>
              </w:rPr>
              <w:t xml:space="preserve"> نقل التكنولوجيا. </w:t>
            </w:r>
            <w:r w:rsidR="00EF3A30">
              <w:rPr>
                <w:rFonts w:hint="cs"/>
                <w:rtl/>
                <w:lang w:bidi="ar-EG"/>
              </w:rPr>
              <w:t xml:space="preserve">وتوجد على الموقع التالي </w:t>
            </w:r>
            <w:r w:rsidRPr="000978A4">
              <w:rPr>
                <w:rtl/>
                <w:lang w:bidi="ar-EG"/>
              </w:rPr>
              <w:t>معلومات عن منتدى الويبو:</w:t>
            </w:r>
            <w:r w:rsidR="00EF3A30">
              <w:rPr>
                <w:rFonts w:hint="cs"/>
                <w:rtl/>
                <w:lang w:bidi="ar-EG"/>
              </w:rPr>
              <w:t xml:space="preserve"> </w:t>
            </w:r>
            <w:hyperlink r:id="rId93" w:history="1">
              <w:r w:rsidR="00EF3A30" w:rsidRPr="000E0990">
                <w:rPr>
                  <w:rStyle w:val="Hyperlink"/>
                  <w:lang w:bidi="ar-EG"/>
                </w:rPr>
                <w:t>http://www.wipo.int/meetings/en/details.jsp?meeting_id=35562</w:t>
              </w:r>
            </w:hyperlink>
          </w:p>
          <w:p w:rsidR="00EF3A30" w:rsidRPr="00EF3A30" w:rsidRDefault="00EF3A30" w:rsidP="00046485">
            <w:pPr>
              <w:pStyle w:val="NormalParaAR"/>
              <w:rPr>
                <w:rtl/>
                <w:lang w:bidi="ar-EG"/>
              </w:rPr>
            </w:pPr>
            <w:r w:rsidRPr="00EF3A30">
              <w:rPr>
                <w:rtl/>
                <w:lang w:bidi="ar-EG"/>
              </w:rPr>
              <w:t>و</w:t>
            </w:r>
            <w:r w:rsidR="00046485">
              <w:rPr>
                <w:rFonts w:hint="cs"/>
                <w:rtl/>
                <w:lang w:bidi="ar-EG"/>
              </w:rPr>
              <w:t>إ</w:t>
            </w:r>
            <w:r w:rsidRPr="00EF3A30">
              <w:rPr>
                <w:rtl/>
                <w:lang w:bidi="ar-EG"/>
              </w:rPr>
              <w:t>ضافة إلى ذلك، ق</w:t>
            </w:r>
            <w:r w:rsidR="00046485">
              <w:rPr>
                <w:rFonts w:hint="cs"/>
                <w:rtl/>
                <w:lang w:bidi="ar-EG"/>
              </w:rPr>
              <w:t>ُ</w:t>
            </w:r>
            <w:r w:rsidRPr="00EF3A30">
              <w:rPr>
                <w:rtl/>
                <w:lang w:bidi="ar-EG"/>
              </w:rPr>
              <w:t>د</w:t>
            </w:r>
            <w:r w:rsidR="00046485">
              <w:rPr>
                <w:rFonts w:hint="cs"/>
                <w:rtl/>
                <w:lang w:bidi="ar-EG"/>
              </w:rPr>
              <w:t>ِّم إلى الدورة الخامسة عشرة للجنة</w:t>
            </w:r>
            <w:r w:rsidRPr="00EF3A30">
              <w:rPr>
                <w:rtl/>
                <w:lang w:bidi="ar-EG"/>
              </w:rPr>
              <w:t xml:space="preserve"> تقرير</w:t>
            </w:r>
            <w:r w:rsidR="00046485">
              <w:rPr>
                <w:rFonts w:hint="cs"/>
                <w:rtl/>
                <w:lang w:bidi="ar-EG"/>
              </w:rPr>
              <w:t>ٌ</w:t>
            </w:r>
            <w:r w:rsidRPr="00EF3A30">
              <w:rPr>
                <w:rtl/>
                <w:lang w:bidi="ar-EG"/>
              </w:rPr>
              <w:t xml:space="preserve"> عن </w:t>
            </w:r>
            <w:r w:rsidR="00046485" w:rsidRPr="00046485">
              <w:rPr>
                <w:rtl/>
                <w:lang w:bidi="ar-EG"/>
              </w:rPr>
              <w:t>منتدى خبراء الويبو بشأن نقل التكنولوجيا على الصعيد الدولي</w:t>
            </w:r>
            <w:r w:rsidRPr="00EF3A30">
              <w:rPr>
                <w:rtl/>
                <w:lang w:bidi="ar-EG"/>
              </w:rPr>
              <w:t xml:space="preserve"> (الوثيقة </w:t>
            </w:r>
            <w:r w:rsidRPr="00EF3A30">
              <w:rPr>
                <w:lang w:bidi="ar-EG"/>
              </w:rPr>
              <w:t>CDIP/15/5</w:t>
            </w:r>
            <w:r w:rsidRPr="00EF3A30">
              <w:rPr>
                <w:rtl/>
                <w:lang w:bidi="ar-EG"/>
              </w:rPr>
              <w:t>).</w:t>
            </w:r>
          </w:p>
        </w:tc>
        <w:tc>
          <w:tcPr>
            <w:tcW w:w="4791" w:type="dxa"/>
          </w:tcPr>
          <w:p w:rsidR="00313122" w:rsidRDefault="009D081F" w:rsidP="0023177A">
            <w:pPr>
              <w:pStyle w:val="NormalParaAR"/>
              <w:rPr>
                <w:rtl/>
                <w:lang w:bidi="ar-EG"/>
              </w:rPr>
            </w:pPr>
            <w:r>
              <w:rPr>
                <w:rFonts w:hint="cs"/>
                <w:rtl/>
                <w:lang w:bidi="ar-EG"/>
              </w:rPr>
              <w:lastRenderedPageBreak/>
              <w:t>"1"</w:t>
            </w:r>
            <w:r>
              <w:rPr>
                <w:rtl/>
                <w:lang w:bidi="ar-EG"/>
              </w:rPr>
              <w:tab/>
            </w:r>
            <w:r>
              <w:rPr>
                <w:rFonts w:hint="cs"/>
                <w:rtl/>
                <w:lang w:bidi="ar-EG"/>
              </w:rPr>
              <w:t xml:space="preserve">إلى </w:t>
            </w:r>
            <w:r w:rsidRPr="009D081F">
              <w:rPr>
                <w:rtl/>
                <w:lang w:bidi="ar-EG"/>
              </w:rPr>
              <w:t xml:space="preserve">الدول الأعضاء وأمانة الويبو بشأن </w:t>
            </w:r>
            <w:r>
              <w:rPr>
                <w:rFonts w:hint="cs"/>
                <w:rtl/>
                <w:lang w:bidi="ar-EG"/>
              </w:rPr>
              <w:t>وضع</w:t>
            </w:r>
            <w:r w:rsidRPr="009D081F">
              <w:rPr>
                <w:rtl/>
                <w:lang w:bidi="ar-EG"/>
              </w:rPr>
              <w:t xml:space="preserve"> اقتراح </w:t>
            </w:r>
            <w:r>
              <w:rPr>
                <w:rFonts w:hint="cs"/>
                <w:rtl/>
                <w:lang w:bidi="ar-EG"/>
              </w:rPr>
              <w:t>عن</w:t>
            </w:r>
            <w:r w:rsidRPr="009D081F">
              <w:rPr>
                <w:rtl/>
                <w:lang w:bidi="ar-EG"/>
              </w:rPr>
              <w:t xml:space="preserve"> </w:t>
            </w:r>
            <w:r w:rsidRPr="005E33B8">
              <w:rPr>
                <w:rtl/>
                <w:lang w:bidi="ar-EG"/>
              </w:rPr>
              <w:t>كيفية</w:t>
            </w:r>
            <w:r w:rsidRPr="005E33B8">
              <w:rPr>
                <w:rFonts w:hint="cs"/>
                <w:rtl/>
                <w:lang w:bidi="ar-EG"/>
              </w:rPr>
              <w:t xml:space="preserve"> تقديم ال</w:t>
            </w:r>
            <w:r w:rsidRPr="005E33B8">
              <w:rPr>
                <w:rtl/>
                <w:lang w:bidi="ar-EG"/>
              </w:rPr>
              <w:t xml:space="preserve">ويبو </w:t>
            </w:r>
            <w:r w:rsidRPr="005E33B8">
              <w:rPr>
                <w:rFonts w:hint="cs"/>
                <w:rtl/>
                <w:lang w:bidi="ar-EG"/>
              </w:rPr>
              <w:t>لمزيد من الإسهامات في</w:t>
            </w:r>
            <w:r>
              <w:rPr>
                <w:rFonts w:hint="cs"/>
                <w:rtl/>
                <w:lang w:bidi="ar-EG"/>
              </w:rPr>
              <w:t xml:space="preserve"> تيسير</w:t>
            </w:r>
            <w:r w:rsidRPr="009D081F">
              <w:rPr>
                <w:rtl/>
                <w:lang w:bidi="ar-EG"/>
              </w:rPr>
              <w:t xml:space="preserve"> نقل التكنولوجيا. ينبغي للدول الأعضاء أن تنظر في </w:t>
            </w:r>
            <w:r>
              <w:rPr>
                <w:rFonts w:hint="cs"/>
                <w:rtl/>
                <w:lang w:bidi="ar-EG"/>
              </w:rPr>
              <w:t xml:space="preserve">مطالبة </w:t>
            </w:r>
            <w:r w:rsidRPr="009D081F">
              <w:rPr>
                <w:rtl/>
                <w:lang w:bidi="ar-EG"/>
              </w:rPr>
              <w:t xml:space="preserve">الأمانة </w:t>
            </w:r>
            <w:r w:rsidR="0023177A">
              <w:rPr>
                <w:rFonts w:hint="cs"/>
                <w:rtl/>
                <w:lang w:bidi="ar-EG"/>
              </w:rPr>
              <w:t xml:space="preserve">برسم مخطط </w:t>
            </w:r>
            <w:r>
              <w:rPr>
                <w:rFonts w:hint="cs"/>
                <w:rtl/>
                <w:lang w:bidi="ar-EG"/>
              </w:rPr>
              <w:t>ل</w:t>
            </w:r>
            <w:r w:rsidRPr="009D081F">
              <w:rPr>
                <w:rtl/>
                <w:lang w:bidi="ar-EG"/>
              </w:rPr>
              <w:t>خدمات الويبو الحالية في مجال نقل التكنولوجيا</w:t>
            </w:r>
            <w:r w:rsidR="0023177A">
              <w:rPr>
                <w:rFonts w:hint="cs"/>
                <w:rtl/>
                <w:lang w:bidi="ar-EG"/>
              </w:rPr>
              <w:t>،</w:t>
            </w:r>
            <w:r w:rsidRPr="009D081F">
              <w:rPr>
                <w:rtl/>
                <w:lang w:bidi="ar-EG"/>
              </w:rPr>
              <w:t xml:space="preserve"> و</w:t>
            </w:r>
            <w:r w:rsidR="0023177A">
              <w:rPr>
                <w:rFonts w:hint="cs"/>
                <w:rtl/>
                <w:lang w:bidi="ar-EG"/>
              </w:rPr>
              <w:t>توضيح كيفية استكمالها وتحسيها</w:t>
            </w:r>
            <w:r w:rsidRPr="009D081F">
              <w:rPr>
                <w:rtl/>
                <w:lang w:bidi="ar-EG"/>
              </w:rPr>
              <w:t xml:space="preserve"> مع</w:t>
            </w:r>
            <w:r w:rsidR="0023177A">
              <w:rPr>
                <w:rFonts w:hint="cs"/>
                <w:rtl/>
                <w:lang w:bidi="ar-EG"/>
              </w:rPr>
              <w:t xml:space="preserve"> مراعاة </w:t>
            </w:r>
            <w:r w:rsidRPr="009D081F">
              <w:rPr>
                <w:rtl/>
                <w:lang w:bidi="ar-EG"/>
              </w:rPr>
              <w:t xml:space="preserve">نتائج </w:t>
            </w:r>
            <w:r w:rsidR="0023177A">
              <w:rPr>
                <w:rFonts w:hint="cs"/>
                <w:rtl/>
                <w:lang w:bidi="ar-EG"/>
              </w:rPr>
              <w:t>ال</w:t>
            </w:r>
            <w:r w:rsidRPr="009D081F">
              <w:rPr>
                <w:rtl/>
                <w:lang w:bidi="ar-EG"/>
              </w:rPr>
              <w:t>مشروع.</w:t>
            </w:r>
          </w:p>
          <w:p w:rsidR="00864AAD" w:rsidRDefault="00864AAD" w:rsidP="001944EF">
            <w:pPr>
              <w:pStyle w:val="NormalParaAR"/>
              <w:rPr>
                <w:rtl/>
                <w:lang w:bidi="ar-EG"/>
              </w:rPr>
            </w:pPr>
            <w:r>
              <w:rPr>
                <w:rFonts w:hint="cs"/>
                <w:rtl/>
                <w:lang w:bidi="ar-EG"/>
              </w:rPr>
              <w:t>"2"</w:t>
            </w:r>
            <w:r>
              <w:rPr>
                <w:rtl/>
                <w:lang w:bidi="ar-EG"/>
              </w:rPr>
              <w:tab/>
            </w:r>
            <w:r w:rsidRPr="00864AAD">
              <w:rPr>
                <w:rtl/>
                <w:lang w:bidi="ar-EG"/>
              </w:rPr>
              <w:t xml:space="preserve">إلى الأمانة </w:t>
            </w:r>
            <w:r w:rsidR="001944EF">
              <w:rPr>
                <w:rFonts w:hint="cs"/>
                <w:rtl/>
                <w:lang w:bidi="ar-EG"/>
              </w:rPr>
              <w:t>ل</w:t>
            </w:r>
            <w:r w:rsidRPr="00864AAD">
              <w:rPr>
                <w:rtl/>
                <w:lang w:bidi="ar-EG"/>
              </w:rPr>
              <w:t>تنظر في تقديم الدعم في مجالات التدخل التالية:</w:t>
            </w:r>
          </w:p>
          <w:p w:rsidR="001944EF" w:rsidRDefault="001944EF" w:rsidP="00D84E9B">
            <w:pPr>
              <w:pStyle w:val="NormalParaAR"/>
              <w:numPr>
                <w:ilvl w:val="0"/>
                <w:numId w:val="31"/>
              </w:numPr>
              <w:ind w:left="565" w:firstLine="0"/>
              <w:rPr>
                <w:lang w:bidi="ar-EG"/>
              </w:rPr>
            </w:pPr>
            <w:r w:rsidRPr="001944EF">
              <w:rPr>
                <w:rtl/>
                <w:lang w:bidi="ar-EG"/>
              </w:rPr>
              <w:lastRenderedPageBreak/>
              <w:t>مواصلة تحديد أفضل الممارسات في مجال نقل التكنولوجيا وجمع تلك الممارسات وتشاركها</w:t>
            </w:r>
            <w:r>
              <w:rPr>
                <w:rFonts w:hint="cs"/>
                <w:rtl/>
                <w:lang w:bidi="ar-EG"/>
              </w:rPr>
              <w:t xml:space="preserve">، وذلك </w:t>
            </w:r>
            <w:r w:rsidRPr="001944EF">
              <w:rPr>
                <w:rtl/>
                <w:lang w:bidi="ar-EG"/>
              </w:rPr>
              <w:t xml:space="preserve">من خلال </w:t>
            </w:r>
            <w:r w:rsidR="00D0049D">
              <w:rPr>
                <w:rFonts w:hint="cs"/>
                <w:rtl/>
                <w:lang w:bidi="ar-EG"/>
              </w:rPr>
              <w:t xml:space="preserve">إجراء </w:t>
            </w:r>
            <w:r w:rsidRPr="001944EF">
              <w:rPr>
                <w:rtl/>
                <w:lang w:bidi="ar-EG"/>
              </w:rPr>
              <w:t xml:space="preserve">دراسات </w:t>
            </w:r>
            <w:r>
              <w:rPr>
                <w:rFonts w:hint="cs"/>
                <w:rtl/>
                <w:lang w:bidi="ar-EG"/>
              </w:rPr>
              <w:t xml:space="preserve">إفرادية </w:t>
            </w:r>
            <w:r w:rsidRPr="001944EF">
              <w:rPr>
                <w:rtl/>
                <w:lang w:bidi="ar-EG"/>
              </w:rPr>
              <w:t xml:space="preserve">إضافية وتوثيق قصص النجاح الناتجة عن التعاون بين البلدان النامية والبلدان المتقدمة. </w:t>
            </w:r>
            <w:r w:rsidR="00D0049D">
              <w:rPr>
                <w:rFonts w:hint="cs"/>
                <w:rtl/>
                <w:lang w:bidi="ar-EG"/>
              </w:rPr>
              <w:t xml:space="preserve">ومن الأهمية بمكان </w:t>
            </w:r>
            <w:r w:rsidRPr="001944EF">
              <w:rPr>
                <w:rtl/>
                <w:lang w:bidi="ar-EG"/>
              </w:rPr>
              <w:t xml:space="preserve">تحديد نماذج التنمية </w:t>
            </w:r>
            <w:r w:rsidR="00D0049D">
              <w:rPr>
                <w:rFonts w:hint="cs"/>
                <w:rtl/>
                <w:lang w:bidi="ar-EG"/>
              </w:rPr>
              <w:t xml:space="preserve">الخاصة بالبلدان التي </w:t>
            </w:r>
            <w:proofErr w:type="gramStart"/>
            <w:r w:rsidR="00D0049D">
              <w:rPr>
                <w:rFonts w:hint="cs"/>
                <w:rtl/>
                <w:lang w:bidi="ar-EG"/>
              </w:rPr>
              <w:t>أصبحت</w:t>
            </w:r>
            <w:proofErr w:type="gramEnd"/>
            <w:r w:rsidR="00D0049D">
              <w:rPr>
                <w:rFonts w:hint="cs"/>
                <w:rtl/>
                <w:lang w:bidi="ar-EG"/>
              </w:rPr>
              <w:t xml:space="preserve"> مؤخراً من البلدان المتقدمة</w:t>
            </w:r>
            <w:r w:rsidRPr="001944EF">
              <w:rPr>
                <w:rtl/>
                <w:lang w:bidi="ar-EG"/>
              </w:rPr>
              <w:t xml:space="preserve">. </w:t>
            </w:r>
          </w:p>
          <w:p w:rsidR="00D0049D" w:rsidRDefault="00D0049D" w:rsidP="00D84E9B">
            <w:pPr>
              <w:pStyle w:val="NormalParaAR"/>
              <w:numPr>
                <w:ilvl w:val="0"/>
                <w:numId w:val="31"/>
              </w:numPr>
              <w:ind w:left="565" w:firstLine="0"/>
              <w:rPr>
                <w:lang w:bidi="ar-EG"/>
              </w:rPr>
            </w:pPr>
            <w:proofErr w:type="gramStart"/>
            <w:r w:rsidRPr="00D0049D">
              <w:rPr>
                <w:rtl/>
                <w:lang w:bidi="ar-EG"/>
              </w:rPr>
              <w:t>و</w:t>
            </w:r>
            <w:r>
              <w:rPr>
                <w:rFonts w:hint="cs"/>
                <w:rtl/>
                <w:lang w:bidi="ar-EG"/>
              </w:rPr>
              <w:t>مواصلة</w:t>
            </w:r>
            <w:proofErr w:type="gramEnd"/>
            <w:r>
              <w:rPr>
                <w:rFonts w:hint="cs"/>
                <w:rtl/>
                <w:lang w:bidi="ar-EG"/>
              </w:rPr>
              <w:t xml:space="preserve"> </w:t>
            </w:r>
            <w:r w:rsidRPr="00D0049D">
              <w:rPr>
                <w:rtl/>
                <w:lang w:bidi="ar-EG"/>
              </w:rPr>
              <w:t>تقديم برامج عملية لتكوين الكفاءات (بما في ذلك مجموعات الأدوات) مصممة خصيصا</w:t>
            </w:r>
            <w:r>
              <w:rPr>
                <w:rFonts w:hint="cs"/>
                <w:rtl/>
                <w:lang w:bidi="ar-EG"/>
              </w:rPr>
              <w:t>ً</w:t>
            </w:r>
            <w:r w:rsidRPr="00D0049D">
              <w:rPr>
                <w:rtl/>
                <w:lang w:bidi="ar-EG"/>
              </w:rPr>
              <w:t xml:space="preserve"> لمستخدمين </w:t>
            </w:r>
            <w:r w:rsidR="00EB4CB3">
              <w:rPr>
                <w:rFonts w:hint="cs"/>
                <w:rtl/>
                <w:lang w:bidi="ar-EG"/>
              </w:rPr>
              <w:t xml:space="preserve">مُستهدَفين </w:t>
            </w:r>
            <w:r w:rsidRPr="00D0049D">
              <w:rPr>
                <w:rtl/>
                <w:lang w:bidi="ar-EG"/>
              </w:rPr>
              <w:t>محددين</w:t>
            </w:r>
            <w:r w:rsidR="00EB4CB3">
              <w:rPr>
                <w:rFonts w:hint="cs"/>
                <w:rtl/>
                <w:lang w:bidi="ar-EG"/>
              </w:rPr>
              <w:t xml:space="preserve"> مع التركيز على البلدان الأقل نمواً.</w:t>
            </w:r>
          </w:p>
          <w:p w:rsidR="00EB4CB3" w:rsidRDefault="00EB4CB3" w:rsidP="00D84E9B">
            <w:pPr>
              <w:pStyle w:val="NormalParaAR"/>
              <w:numPr>
                <w:ilvl w:val="0"/>
                <w:numId w:val="31"/>
              </w:numPr>
              <w:ind w:left="565" w:firstLine="0"/>
              <w:rPr>
                <w:lang w:bidi="ar-EG"/>
              </w:rPr>
            </w:pPr>
            <w:proofErr w:type="gramStart"/>
            <w:r w:rsidRPr="00EB4CB3">
              <w:rPr>
                <w:rtl/>
                <w:lang w:bidi="ar-EG"/>
              </w:rPr>
              <w:t>و</w:t>
            </w:r>
            <w:r>
              <w:rPr>
                <w:rFonts w:hint="cs"/>
                <w:rtl/>
                <w:lang w:bidi="ar-EG"/>
              </w:rPr>
              <w:t>مواصلة</w:t>
            </w:r>
            <w:proofErr w:type="gramEnd"/>
            <w:r>
              <w:rPr>
                <w:rFonts w:hint="cs"/>
                <w:rtl/>
                <w:lang w:bidi="ar-EG"/>
              </w:rPr>
              <w:t xml:space="preserve"> </w:t>
            </w:r>
            <w:r w:rsidRPr="00EB4CB3">
              <w:rPr>
                <w:rtl/>
                <w:lang w:bidi="ar-EG"/>
              </w:rPr>
              <w:t>تقديم برامج تكوين الكفاءات لمقدمي خدمات الملكية الفكرية و/ أو خدمات الابتكار في البلدان النامية، مثل مكاتب الملكية الفكرية ومراكز نقل التكنولوجيا، وما إلى ذلك</w:t>
            </w:r>
            <w:r>
              <w:rPr>
                <w:rFonts w:hint="cs"/>
                <w:rtl/>
                <w:lang w:bidi="ar-EG"/>
              </w:rPr>
              <w:t>.</w:t>
            </w:r>
          </w:p>
          <w:p w:rsidR="00EB4CB3" w:rsidRDefault="00A1777D" w:rsidP="00FA5AF3">
            <w:pPr>
              <w:pStyle w:val="NormalParaAR"/>
              <w:numPr>
                <w:ilvl w:val="0"/>
                <w:numId w:val="31"/>
              </w:numPr>
              <w:rPr>
                <w:lang w:bidi="ar-EG"/>
              </w:rPr>
            </w:pPr>
            <w:r>
              <w:rPr>
                <w:rFonts w:hint="cs"/>
                <w:rtl/>
                <w:lang w:bidi="ar-EG"/>
              </w:rPr>
              <w:t xml:space="preserve">ودعم </w:t>
            </w:r>
            <w:r w:rsidR="00EB4CB3" w:rsidRPr="00EB4CB3">
              <w:rPr>
                <w:rtl/>
                <w:lang w:bidi="ar-EG"/>
              </w:rPr>
              <w:t xml:space="preserve">أنشطة </w:t>
            </w:r>
            <w:r>
              <w:rPr>
                <w:rFonts w:hint="cs"/>
                <w:rtl/>
                <w:lang w:bidi="ar-EG"/>
              </w:rPr>
              <w:t>تجريبية مُحد</w:t>
            </w:r>
            <w:r w:rsidR="00B31469">
              <w:rPr>
                <w:rFonts w:hint="cs"/>
                <w:rtl/>
                <w:lang w:bidi="ar-EG"/>
              </w:rPr>
              <w:t>َّ</w:t>
            </w:r>
            <w:r>
              <w:rPr>
                <w:rFonts w:hint="cs"/>
                <w:rtl/>
                <w:lang w:bidi="ar-EG"/>
              </w:rPr>
              <w:t xml:space="preserve">دة </w:t>
            </w:r>
            <w:proofErr w:type="gramStart"/>
            <w:r>
              <w:rPr>
                <w:rFonts w:hint="cs"/>
                <w:rtl/>
                <w:lang w:bidi="ar-EG"/>
              </w:rPr>
              <w:t>ل</w:t>
            </w:r>
            <w:r w:rsidR="00EB4CB3" w:rsidRPr="00EB4CB3">
              <w:rPr>
                <w:rtl/>
                <w:lang w:bidi="ar-EG"/>
              </w:rPr>
              <w:t>نقل</w:t>
            </w:r>
            <w:proofErr w:type="gramEnd"/>
            <w:r w:rsidR="00EB4CB3" w:rsidRPr="00EB4CB3">
              <w:rPr>
                <w:rtl/>
                <w:lang w:bidi="ar-EG"/>
              </w:rPr>
              <w:t xml:space="preserve"> التكنولوجيا </w:t>
            </w:r>
            <w:r>
              <w:rPr>
                <w:rFonts w:hint="cs"/>
                <w:rtl/>
                <w:lang w:bidi="ar-EG"/>
              </w:rPr>
              <w:t>إلى</w:t>
            </w:r>
            <w:r w:rsidR="00EB4CB3" w:rsidRPr="00EB4CB3">
              <w:rPr>
                <w:rtl/>
                <w:lang w:bidi="ar-EG"/>
              </w:rPr>
              <w:t xml:space="preserve"> </w:t>
            </w:r>
            <w:r>
              <w:rPr>
                <w:rFonts w:hint="cs"/>
                <w:rtl/>
                <w:lang w:bidi="ar-EG"/>
              </w:rPr>
              <w:t>ا</w:t>
            </w:r>
            <w:r w:rsidR="00EB4CB3" w:rsidRPr="00EB4CB3">
              <w:rPr>
                <w:rtl/>
                <w:lang w:bidi="ar-EG"/>
              </w:rPr>
              <w:t xml:space="preserve">لبلدان النامية </w:t>
            </w:r>
            <w:r>
              <w:rPr>
                <w:rFonts w:hint="cs"/>
                <w:rtl/>
                <w:lang w:bidi="ar-EG"/>
              </w:rPr>
              <w:t xml:space="preserve">وتوثيق هذه الأنشطة </w:t>
            </w:r>
            <w:r w:rsidR="00EB4CB3" w:rsidRPr="00EB4CB3">
              <w:rPr>
                <w:rtl/>
                <w:lang w:bidi="ar-EG"/>
              </w:rPr>
              <w:t>لأغراض توضيحي</w:t>
            </w:r>
            <w:r>
              <w:rPr>
                <w:rFonts w:hint="cs"/>
                <w:rtl/>
                <w:lang w:bidi="ar-EG"/>
              </w:rPr>
              <w:t>ة</w:t>
            </w:r>
            <w:r w:rsidR="00EB4CB3" w:rsidRPr="00EB4CB3">
              <w:rPr>
                <w:rtl/>
                <w:lang w:bidi="ar-EG"/>
              </w:rPr>
              <w:t>.</w:t>
            </w:r>
          </w:p>
          <w:p w:rsidR="00A1777D" w:rsidRDefault="00974A36" w:rsidP="00AA64AA">
            <w:pPr>
              <w:pStyle w:val="NormalParaAR"/>
              <w:numPr>
                <w:ilvl w:val="0"/>
                <w:numId w:val="31"/>
              </w:numPr>
              <w:rPr>
                <w:lang w:bidi="ar-EG"/>
              </w:rPr>
            </w:pPr>
            <w:r>
              <w:rPr>
                <w:rFonts w:hint="cs"/>
                <w:rtl/>
                <w:lang w:bidi="ar-EG"/>
              </w:rPr>
              <w:t>إسداء</w:t>
            </w:r>
            <w:r w:rsidRPr="00974A36">
              <w:rPr>
                <w:rtl/>
                <w:lang w:bidi="ar-EG"/>
              </w:rPr>
              <w:t xml:space="preserve"> </w:t>
            </w:r>
            <w:r>
              <w:rPr>
                <w:rFonts w:hint="cs"/>
                <w:rtl/>
                <w:lang w:bidi="ar-EG"/>
              </w:rPr>
              <w:t>مشورة مُحدَّدة و</w:t>
            </w:r>
            <w:r w:rsidRPr="00974A36">
              <w:rPr>
                <w:rtl/>
                <w:lang w:bidi="ar-EG"/>
              </w:rPr>
              <w:t>م</w:t>
            </w:r>
            <w:r>
              <w:rPr>
                <w:rFonts w:hint="cs"/>
                <w:rtl/>
                <w:lang w:bidi="ar-EG"/>
              </w:rPr>
              <w:t>ُ</w:t>
            </w:r>
            <w:r w:rsidRPr="00974A36">
              <w:rPr>
                <w:rtl/>
                <w:lang w:bidi="ar-EG"/>
              </w:rPr>
              <w:t>صم</w:t>
            </w:r>
            <w:r>
              <w:rPr>
                <w:rFonts w:hint="cs"/>
                <w:rtl/>
                <w:lang w:bidi="ar-EG"/>
              </w:rPr>
              <w:t>َّ</w:t>
            </w:r>
            <w:r w:rsidRPr="00974A36">
              <w:rPr>
                <w:rtl/>
                <w:lang w:bidi="ar-EG"/>
              </w:rPr>
              <w:t>مة خصيصا</w:t>
            </w:r>
            <w:r>
              <w:rPr>
                <w:rFonts w:hint="cs"/>
                <w:rtl/>
                <w:lang w:bidi="ar-EG"/>
              </w:rPr>
              <w:t>ً بشأن السياسات إلى</w:t>
            </w:r>
            <w:r w:rsidRPr="00974A36">
              <w:rPr>
                <w:rtl/>
                <w:lang w:bidi="ar-EG"/>
              </w:rPr>
              <w:t xml:space="preserve"> </w:t>
            </w:r>
            <w:r>
              <w:rPr>
                <w:rFonts w:hint="cs"/>
                <w:rtl/>
                <w:lang w:bidi="ar-EG"/>
              </w:rPr>
              <w:t>ا</w:t>
            </w:r>
            <w:r w:rsidRPr="00974A36">
              <w:rPr>
                <w:rtl/>
                <w:lang w:bidi="ar-EG"/>
              </w:rPr>
              <w:t>لدول الأعضاء، لا سيما البلدان النامية والبلدان الأقل نموا</w:t>
            </w:r>
            <w:r>
              <w:rPr>
                <w:rFonts w:hint="cs"/>
                <w:rtl/>
                <w:lang w:bidi="ar-EG"/>
              </w:rPr>
              <w:t>ً</w:t>
            </w:r>
            <w:r w:rsidRPr="00974A36">
              <w:rPr>
                <w:rtl/>
                <w:lang w:bidi="ar-EG"/>
              </w:rPr>
              <w:t xml:space="preserve"> </w:t>
            </w:r>
            <w:r>
              <w:rPr>
                <w:rFonts w:hint="cs"/>
                <w:rtl/>
                <w:lang w:bidi="ar-EG"/>
              </w:rPr>
              <w:t xml:space="preserve">من أجل </w:t>
            </w:r>
            <w:r w:rsidR="00AA64AA">
              <w:rPr>
                <w:rFonts w:hint="cs"/>
                <w:rtl/>
                <w:lang w:bidi="ar-EG"/>
              </w:rPr>
              <w:t>وضع</w:t>
            </w:r>
            <w:r w:rsidRPr="00974A36">
              <w:rPr>
                <w:rtl/>
                <w:lang w:bidi="ar-EG"/>
              </w:rPr>
              <w:t xml:space="preserve"> إطار قانوني </w:t>
            </w:r>
            <w:r w:rsidR="00AA64AA">
              <w:rPr>
                <w:rFonts w:hint="cs"/>
                <w:rtl/>
                <w:lang w:bidi="ar-EG"/>
              </w:rPr>
              <w:t>تمكيني ل</w:t>
            </w:r>
            <w:r w:rsidRPr="00974A36">
              <w:rPr>
                <w:rtl/>
                <w:lang w:bidi="ar-EG"/>
              </w:rPr>
              <w:t xml:space="preserve">نقل التكنولوجيا. ويمكن أن </w:t>
            </w:r>
            <w:r w:rsidR="00AA64AA">
              <w:rPr>
                <w:rFonts w:hint="cs"/>
                <w:rtl/>
                <w:lang w:bidi="ar-EG"/>
              </w:rPr>
              <w:t>ي</w:t>
            </w:r>
            <w:r w:rsidRPr="00974A36">
              <w:rPr>
                <w:rtl/>
                <w:lang w:bidi="ar-EG"/>
              </w:rPr>
              <w:t xml:space="preserve">شمل </w:t>
            </w:r>
            <w:r w:rsidR="00AA64AA">
              <w:rPr>
                <w:rFonts w:hint="cs"/>
                <w:rtl/>
                <w:lang w:bidi="ar-EG"/>
              </w:rPr>
              <w:lastRenderedPageBreak/>
              <w:t>ذلك</w:t>
            </w:r>
            <w:r w:rsidRPr="00974A36">
              <w:rPr>
                <w:rtl/>
                <w:lang w:bidi="ar-EG"/>
              </w:rPr>
              <w:t xml:space="preserve"> ال</w:t>
            </w:r>
            <w:r w:rsidR="00AA64AA">
              <w:rPr>
                <w:rFonts w:hint="cs"/>
                <w:rtl/>
                <w:lang w:bidi="ar-EG"/>
              </w:rPr>
              <w:t xml:space="preserve">مشورة بشأن الانتفاع بشتى مواطن </w:t>
            </w:r>
            <w:r w:rsidRPr="00974A36">
              <w:rPr>
                <w:rtl/>
                <w:lang w:bidi="ar-EG"/>
              </w:rPr>
              <w:t xml:space="preserve">المرونة </w:t>
            </w:r>
            <w:r w:rsidR="00AA64AA">
              <w:rPr>
                <w:rFonts w:hint="cs"/>
                <w:rtl/>
                <w:lang w:bidi="ar-EG"/>
              </w:rPr>
              <w:t xml:space="preserve">المنصوص عليها في </w:t>
            </w:r>
            <w:r w:rsidRPr="00974A36">
              <w:rPr>
                <w:rtl/>
                <w:lang w:bidi="ar-EG"/>
              </w:rPr>
              <w:t>الاتفاقات الدولية.</w:t>
            </w:r>
          </w:p>
          <w:p w:rsidR="00AA64AA" w:rsidRDefault="00AA64AA" w:rsidP="00D84E9B">
            <w:pPr>
              <w:pStyle w:val="NormalParaAR"/>
              <w:numPr>
                <w:ilvl w:val="0"/>
                <w:numId w:val="31"/>
              </w:numPr>
              <w:ind w:left="565" w:firstLine="0"/>
              <w:rPr>
                <w:lang w:bidi="ar-EG"/>
              </w:rPr>
            </w:pPr>
            <w:r w:rsidRPr="00AA64AA">
              <w:rPr>
                <w:rtl/>
                <w:lang w:bidi="ar-EG"/>
              </w:rPr>
              <w:t xml:space="preserve">إضافة قدرات تحليلية لقاعدة بيانات ركن البراءات </w:t>
            </w:r>
            <w:r>
              <w:rPr>
                <w:rFonts w:hint="cs"/>
                <w:rtl/>
                <w:lang w:bidi="ar-EG"/>
              </w:rPr>
              <w:t xml:space="preserve">من أجل </w:t>
            </w:r>
            <w:r w:rsidRPr="00AA64AA">
              <w:rPr>
                <w:rtl/>
                <w:lang w:bidi="ar-EG"/>
              </w:rPr>
              <w:t xml:space="preserve">تعزيز </w:t>
            </w:r>
            <w:r>
              <w:rPr>
                <w:rFonts w:hint="cs"/>
                <w:rtl/>
                <w:lang w:bidi="ar-EG"/>
              </w:rPr>
              <w:t xml:space="preserve">استفادة </w:t>
            </w:r>
            <w:r w:rsidRPr="00AA64AA">
              <w:rPr>
                <w:rtl/>
                <w:lang w:bidi="ar-EG"/>
              </w:rPr>
              <w:t>عامة المستخدمين في جميع البلدان، بما في ذلك البلدان الأقل نموا</w:t>
            </w:r>
            <w:r w:rsidR="00CE7824">
              <w:rPr>
                <w:rFonts w:hint="cs"/>
                <w:rtl/>
                <w:lang w:bidi="ar-EG"/>
              </w:rPr>
              <w:t xml:space="preserve">ً، من </w:t>
            </w:r>
            <w:r w:rsidR="00CE7824" w:rsidRPr="00AA64AA">
              <w:rPr>
                <w:rtl/>
                <w:lang w:bidi="ar-EG"/>
              </w:rPr>
              <w:t xml:space="preserve">بيانات </w:t>
            </w:r>
            <w:r w:rsidR="00CE7824">
              <w:rPr>
                <w:rFonts w:hint="cs"/>
                <w:rtl/>
                <w:lang w:bidi="ar-EG"/>
              </w:rPr>
              <w:t>ال</w:t>
            </w:r>
            <w:r w:rsidR="00CE7824" w:rsidRPr="00AA64AA">
              <w:rPr>
                <w:rtl/>
                <w:lang w:bidi="ar-EG"/>
              </w:rPr>
              <w:t>براءات</w:t>
            </w:r>
            <w:r w:rsidRPr="00AA64AA">
              <w:rPr>
                <w:rtl/>
                <w:lang w:bidi="ar-EG"/>
              </w:rPr>
              <w:t xml:space="preserve">. </w:t>
            </w:r>
            <w:r w:rsidR="00CE7824">
              <w:rPr>
                <w:rFonts w:hint="cs"/>
                <w:rtl/>
                <w:lang w:bidi="ar-EG"/>
              </w:rPr>
              <w:t>ان</w:t>
            </w:r>
            <w:r w:rsidRPr="00AA64AA">
              <w:rPr>
                <w:rtl/>
                <w:lang w:bidi="ar-EG"/>
              </w:rPr>
              <w:t xml:space="preserve">ظر في توفير </w:t>
            </w:r>
            <w:proofErr w:type="gramStart"/>
            <w:r w:rsidRPr="00AA64AA">
              <w:rPr>
                <w:rtl/>
                <w:lang w:bidi="ar-EG"/>
              </w:rPr>
              <w:t>آلية</w:t>
            </w:r>
            <w:proofErr w:type="gramEnd"/>
            <w:r w:rsidRPr="00AA64AA">
              <w:rPr>
                <w:rtl/>
                <w:lang w:bidi="ar-EG"/>
              </w:rPr>
              <w:t xml:space="preserve"> </w:t>
            </w:r>
            <w:r w:rsidR="00CE7824">
              <w:rPr>
                <w:rFonts w:hint="cs"/>
                <w:rtl/>
                <w:lang w:bidi="ar-EG"/>
              </w:rPr>
              <w:t>للتنقيب عن</w:t>
            </w:r>
            <w:r w:rsidRPr="00AA64AA">
              <w:rPr>
                <w:rtl/>
                <w:lang w:bidi="ar-EG"/>
              </w:rPr>
              <w:t xml:space="preserve"> البيانات </w:t>
            </w:r>
            <w:r w:rsidR="00CE7824" w:rsidRPr="00CE7824">
              <w:rPr>
                <w:rtl/>
                <w:lang w:bidi="ar-EG"/>
              </w:rPr>
              <w:t xml:space="preserve">والتصوير البياني للبيانات والأدلة الإحصائية </w:t>
            </w:r>
            <w:r w:rsidR="00CE7824">
              <w:rPr>
                <w:rFonts w:hint="cs"/>
                <w:rtl/>
                <w:lang w:bidi="ar-EG"/>
              </w:rPr>
              <w:t>الخاصة با</w:t>
            </w:r>
            <w:r w:rsidR="00CE7824" w:rsidRPr="00CE7824">
              <w:rPr>
                <w:rtl/>
                <w:lang w:bidi="ar-EG"/>
              </w:rPr>
              <w:t>لملكية الفكري</w:t>
            </w:r>
            <w:r w:rsidRPr="00AA64AA">
              <w:rPr>
                <w:rtl/>
                <w:lang w:bidi="ar-EG"/>
              </w:rPr>
              <w:t>ة.</w:t>
            </w:r>
          </w:p>
          <w:p w:rsidR="00057F5C" w:rsidRDefault="00057F5C" w:rsidP="00D84E9B">
            <w:pPr>
              <w:pStyle w:val="NormalParaAR"/>
              <w:numPr>
                <w:ilvl w:val="0"/>
                <w:numId w:val="31"/>
              </w:numPr>
              <w:ind w:left="565" w:firstLine="0"/>
              <w:rPr>
                <w:lang w:bidi="ar-EG"/>
              </w:rPr>
            </w:pPr>
            <w:r w:rsidRPr="00057F5C">
              <w:rPr>
                <w:rtl/>
                <w:lang w:bidi="ar-EG"/>
              </w:rPr>
              <w:t xml:space="preserve">تعزيز فائدة </w:t>
            </w:r>
            <w:r>
              <w:rPr>
                <w:rFonts w:hint="cs"/>
                <w:rtl/>
                <w:lang w:bidi="ar-EG"/>
              </w:rPr>
              <w:t>ا</w:t>
            </w:r>
            <w:r w:rsidRPr="00057F5C">
              <w:rPr>
                <w:rtl/>
                <w:lang w:bidi="ar-EG"/>
              </w:rPr>
              <w:t>لموقع</w:t>
            </w:r>
            <w:r>
              <w:rPr>
                <w:rFonts w:hint="cs"/>
                <w:rtl/>
                <w:lang w:bidi="ar-EG"/>
              </w:rPr>
              <w:t xml:space="preserve"> الإلكتروني الخاص ب</w:t>
            </w:r>
            <w:r w:rsidRPr="00057F5C">
              <w:rPr>
                <w:rtl/>
                <w:lang w:bidi="ar-EG"/>
              </w:rPr>
              <w:t xml:space="preserve">نقل التكنولوجيا </w:t>
            </w:r>
            <w:r>
              <w:rPr>
                <w:rFonts w:hint="cs"/>
                <w:rtl/>
                <w:lang w:bidi="ar-EG"/>
              </w:rPr>
              <w:t xml:space="preserve">عن طريق </w:t>
            </w:r>
            <w:r w:rsidR="000D7EBD">
              <w:rPr>
                <w:rFonts w:hint="cs"/>
                <w:rtl/>
                <w:lang w:bidi="ar-EG"/>
              </w:rPr>
              <w:t>ع</w:t>
            </w:r>
            <w:r>
              <w:rPr>
                <w:rFonts w:hint="cs"/>
                <w:rtl/>
                <w:lang w:bidi="ar-EG"/>
              </w:rPr>
              <w:t xml:space="preserve">رض </w:t>
            </w:r>
            <w:r w:rsidRPr="00057F5C">
              <w:rPr>
                <w:rtl/>
                <w:lang w:bidi="ar-EG"/>
              </w:rPr>
              <w:t>جميع أنشطة الويبو وكذلك موارد الويبو والمؤسسات الوطنية.</w:t>
            </w:r>
          </w:p>
          <w:p w:rsidR="000D7EBD" w:rsidRDefault="000D7EBD" w:rsidP="00D84E9B">
            <w:pPr>
              <w:pStyle w:val="NormalParaAR"/>
              <w:numPr>
                <w:ilvl w:val="0"/>
                <w:numId w:val="31"/>
              </w:numPr>
              <w:ind w:left="565" w:firstLine="0"/>
              <w:rPr>
                <w:lang w:bidi="ar-EG"/>
              </w:rPr>
            </w:pPr>
            <w:r>
              <w:rPr>
                <w:rFonts w:hint="cs"/>
                <w:rtl/>
                <w:lang w:bidi="ar-EG"/>
              </w:rPr>
              <w:t>إسداء</w:t>
            </w:r>
            <w:r w:rsidRPr="000D7EBD">
              <w:rPr>
                <w:rtl/>
                <w:lang w:bidi="ar-EG"/>
              </w:rPr>
              <w:t xml:space="preserve"> المشورة </w:t>
            </w:r>
            <w:r>
              <w:rPr>
                <w:rFonts w:hint="cs"/>
                <w:rtl/>
                <w:lang w:bidi="ar-EG"/>
              </w:rPr>
              <w:t>إلى ا</w:t>
            </w:r>
            <w:r w:rsidRPr="000D7EBD">
              <w:rPr>
                <w:rtl/>
                <w:lang w:bidi="ar-EG"/>
              </w:rPr>
              <w:t>لدول الأعضاء بشأن أفضل الممارسات</w:t>
            </w:r>
            <w:r w:rsidR="00BC4281">
              <w:rPr>
                <w:rFonts w:hint="cs"/>
                <w:rtl/>
                <w:lang w:bidi="ar-EG"/>
              </w:rPr>
              <w:t xml:space="preserve"> </w:t>
            </w:r>
            <w:r w:rsidR="00BC4281" w:rsidRPr="00BC4281">
              <w:rPr>
                <w:rtl/>
                <w:lang w:bidi="ar-EG"/>
              </w:rPr>
              <w:t xml:space="preserve">من أجل تطوير </w:t>
            </w:r>
            <w:r w:rsidR="00BC4281">
              <w:rPr>
                <w:rFonts w:hint="cs"/>
                <w:rtl/>
                <w:lang w:bidi="ar-EG"/>
              </w:rPr>
              <w:t>شبكة و</w:t>
            </w:r>
            <w:r w:rsidR="00BC4281" w:rsidRPr="00BC4281">
              <w:rPr>
                <w:rtl/>
                <w:lang w:bidi="ar-EG"/>
              </w:rPr>
              <w:t>بنى تحتية فعالة للابتكار</w:t>
            </w:r>
            <w:r w:rsidRPr="000D7EBD">
              <w:rPr>
                <w:rtl/>
                <w:lang w:bidi="ar-EG"/>
              </w:rPr>
              <w:t>.</w:t>
            </w:r>
          </w:p>
          <w:p w:rsidR="00BC4281" w:rsidRDefault="00BC4281" w:rsidP="00B74BB0">
            <w:pPr>
              <w:pStyle w:val="NormalParaAR"/>
              <w:rPr>
                <w:rtl/>
                <w:lang w:bidi="ar-EG"/>
              </w:rPr>
            </w:pPr>
            <w:r>
              <w:rPr>
                <w:rFonts w:hint="cs"/>
                <w:rtl/>
                <w:lang w:bidi="ar-EG"/>
              </w:rPr>
              <w:t>"</w:t>
            </w:r>
            <w:r w:rsidR="00B74BB0">
              <w:rPr>
                <w:rFonts w:hint="cs"/>
                <w:rtl/>
                <w:lang w:bidi="ar-EG"/>
              </w:rPr>
              <w:t>3</w:t>
            </w:r>
            <w:r>
              <w:rPr>
                <w:rFonts w:hint="cs"/>
                <w:rtl/>
                <w:lang w:bidi="ar-EG"/>
              </w:rPr>
              <w:t>"</w:t>
            </w:r>
            <w:r>
              <w:rPr>
                <w:rtl/>
                <w:lang w:bidi="ar-EG"/>
              </w:rPr>
              <w:tab/>
            </w:r>
            <w:r>
              <w:rPr>
                <w:rFonts w:hint="cs"/>
                <w:rtl/>
                <w:lang w:bidi="ar-EG"/>
              </w:rPr>
              <w:t xml:space="preserve">إلى </w:t>
            </w:r>
            <w:r w:rsidRPr="00BC4281">
              <w:rPr>
                <w:rtl/>
                <w:lang w:bidi="ar-EG"/>
              </w:rPr>
              <w:t xml:space="preserve">أمانة الويبو </w:t>
            </w:r>
            <w:r>
              <w:rPr>
                <w:rFonts w:hint="cs"/>
                <w:rtl/>
                <w:lang w:bidi="ar-EG"/>
              </w:rPr>
              <w:t>ل</w:t>
            </w:r>
            <w:r w:rsidRPr="00BC4281">
              <w:rPr>
                <w:rtl/>
                <w:lang w:bidi="ar-EG"/>
              </w:rPr>
              <w:t xml:space="preserve">لاستفادة من وجود الويبو في المؤتمرات المتعلقة بنقل التكنولوجيا. </w:t>
            </w:r>
            <w:proofErr w:type="gramStart"/>
            <w:r w:rsidRPr="00BC4281">
              <w:rPr>
                <w:rtl/>
                <w:lang w:bidi="ar-EG"/>
              </w:rPr>
              <w:t>ينبغي</w:t>
            </w:r>
            <w:proofErr w:type="gramEnd"/>
            <w:r w:rsidRPr="00BC4281">
              <w:rPr>
                <w:rtl/>
                <w:lang w:bidi="ar-EG"/>
              </w:rPr>
              <w:t xml:space="preserve"> للأمانة </w:t>
            </w:r>
            <w:r>
              <w:rPr>
                <w:rFonts w:hint="cs"/>
                <w:rtl/>
                <w:lang w:bidi="ar-EG"/>
              </w:rPr>
              <w:t xml:space="preserve">أن </w:t>
            </w:r>
            <w:r w:rsidRPr="00BC4281">
              <w:rPr>
                <w:rtl/>
                <w:lang w:bidi="ar-EG"/>
              </w:rPr>
              <w:t>تعز</w:t>
            </w:r>
            <w:r>
              <w:rPr>
                <w:rtl/>
                <w:lang w:bidi="ar-EG"/>
              </w:rPr>
              <w:t>ز وجودها الفعال في الم</w:t>
            </w:r>
            <w:r>
              <w:rPr>
                <w:rFonts w:hint="cs"/>
                <w:rtl/>
                <w:lang w:bidi="ar-EG"/>
              </w:rPr>
              <w:t>نتديات</w:t>
            </w:r>
            <w:r w:rsidRPr="00BC4281">
              <w:rPr>
                <w:rtl/>
                <w:lang w:bidi="ar-EG"/>
              </w:rPr>
              <w:t xml:space="preserve"> والمؤتمرات الدولية </w:t>
            </w:r>
            <w:r>
              <w:rPr>
                <w:rFonts w:hint="cs"/>
                <w:rtl/>
                <w:lang w:bidi="ar-EG"/>
              </w:rPr>
              <w:t>الخاصة ب</w:t>
            </w:r>
            <w:r w:rsidRPr="00BC4281">
              <w:rPr>
                <w:rtl/>
                <w:lang w:bidi="ar-EG"/>
              </w:rPr>
              <w:t xml:space="preserve">نقل التكنولوجيا بهدف </w:t>
            </w:r>
            <w:r w:rsidR="00CB31B8">
              <w:rPr>
                <w:rFonts w:hint="cs"/>
                <w:rtl/>
                <w:lang w:bidi="ar-EG"/>
              </w:rPr>
              <w:t>إثبات حضور</w:t>
            </w:r>
            <w:r w:rsidR="00923B10">
              <w:rPr>
                <w:rFonts w:hint="cs"/>
                <w:rtl/>
                <w:lang w:bidi="ar-EG"/>
              </w:rPr>
              <w:t>ها</w:t>
            </w:r>
            <w:r w:rsidR="00CB31B8">
              <w:rPr>
                <w:rFonts w:hint="cs"/>
                <w:rtl/>
                <w:lang w:bidi="ar-EG"/>
              </w:rPr>
              <w:t xml:space="preserve"> والمساهمة بخبرتها الفنية</w:t>
            </w:r>
            <w:r w:rsidRPr="00BC4281">
              <w:rPr>
                <w:rtl/>
                <w:lang w:bidi="ar-EG"/>
              </w:rPr>
              <w:t xml:space="preserve"> والاستفادة من </w:t>
            </w:r>
            <w:r w:rsidR="00CB31B8">
              <w:rPr>
                <w:rFonts w:hint="cs"/>
                <w:rtl/>
                <w:lang w:bidi="ar-EG"/>
              </w:rPr>
              <w:t>ال</w:t>
            </w:r>
            <w:r w:rsidR="00B74BB0">
              <w:rPr>
                <w:rtl/>
                <w:lang w:bidi="ar-EG"/>
              </w:rPr>
              <w:t>خبر</w:t>
            </w:r>
            <w:r w:rsidR="00B74BB0">
              <w:rPr>
                <w:rFonts w:hint="cs"/>
                <w:rtl/>
                <w:lang w:bidi="ar-EG"/>
              </w:rPr>
              <w:t xml:space="preserve">ة الإضافية من </w:t>
            </w:r>
            <w:r w:rsidR="00923B10">
              <w:rPr>
                <w:rFonts w:hint="cs"/>
                <w:rtl/>
                <w:lang w:bidi="ar-EG"/>
              </w:rPr>
              <w:t xml:space="preserve">طائفة متنوعة </w:t>
            </w:r>
            <w:r w:rsidRPr="00BC4281">
              <w:rPr>
                <w:rtl/>
                <w:lang w:bidi="ar-EG"/>
              </w:rPr>
              <w:t>من المشاركين في المؤتمر</w:t>
            </w:r>
            <w:r w:rsidR="00923B10">
              <w:rPr>
                <w:rFonts w:hint="cs"/>
                <w:rtl/>
                <w:lang w:bidi="ar-EG"/>
              </w:rPr>
              <w:t>ات</w:t>
            </w:r>
            <w:r w:rsidRPr="00BC4281">
              <w:rPr>
                <w:rtl/>
                <w:lang w:bidi="ar-EG"/>
              </w:rPr>
              <w:t>.</w:t>
            </w:r>
          </w:p>
          <w:p w:rsidR="00B74BB0" w:rsidRDefault="00B74BB0" w:rsidP="005E4549">
            <w:pPr>
              <w:pStyle w:val="NormalParaAR"/>
              <w:rPr>
                <w:rtl/>
                <w:lang w:bidi="ar-EG"/>
              </w:rPr>
            </w:pPr>
            <w:r>
              <w:rPr>
                <w:rFonts w:hint="cs"/>
                <w:rtl/>
                <w:lang w:bidi="ar-EG"/>
              </w:rPr>
              <w:t>"4"</w:t>
            </w:r>
            <w:r>
              <w:rPr>
                <w:rtl/>
                <w:lang w:bidi="ar-EG"/>
              </w:rPr>
              <w:tab/>
            </w:r>
            <w:r>
              <w:rPr>
                <w:rFonts w:hint="cs"/>
                <w:rtl/>
                <w:lang w:bidi="ar-EG"/>
              </w:rPr>
              <w:t xml:space="preserve">إلى </w:t>
            </w:r>
            <w:r w:rsidRPr="00B74BB0">
              <w:rPr>
                <w:rtl/>
                <w:lang w:bidi="ar-EG"/>
              </w:rPr>
              <w:t xml:space="preserve">أمانة الويبو </w:t>
            </w:r>
            <w:r>
              <w:rPr>
                <w:rFonts w:hint="cs"/>
                <w:rtl/>
                <w:lang w:bidi="ar-EG"/>
              </w:rPr>
              <w:t xml:space="preserve">بشأن </w:t>
            </w:r>
            <w:r w:rsidRPr="00B74BB0">
              <w:rPr>
                <w:rtl/>
                <w:lang w:bidi="ar-EG"/>
              </w:rPr>
              <w:t>تعزيز قدرات</w:t>
            </w:r>
            <w:r>
              <w:rPr>
                <w:rFonts w:hint="cs"/>
                <w:rtl/>
                <w:lang w:bidi="ar-EG"/>
              </w:rPr>
              <w:t>ها على</w:t>
            </w:r>
            <w:r w:rsidRPr="00B74BB0">
              <w:rPr>
                <w:rtl/>
                <w:lang w:bidi="ar-EG"/>
              </w:rPr>
              <w:t xml:space="preserve"> إدارة </w:t>
            </w:r>
            <w:r w:rsidRPr="00B74BB0">
              <w:rPr>
                <w:rtl/>
                <w:lang w:bidi="ar-EG"/>
              </w:rPr>
              <w:lastRenderedPageBreak/>
              <w:t>المش</w:t>
            </w:r>
            <w:r>
              <w:rPr>
                <w:rFonts w:hint="cs"/>
                <w:rtl/>
                <w:lang w:bidi="ar-EG"/>
              </w:rPr>
              <w:t>رو</w:t>
            </w:r>
            <w:r w:rsidRPr="00B74BB0">
              <w:rPr>
                <w:rtl/>
                <w:lang w:bidi="ar-EG"/>
              </w:rPr>
              <w:t>ع</w:t>
            </w:r>
            <w:r>
              <w:rPr>
                <w:rFonts w:hint="cs"/>
                <w:rtl/>
                <w:lang w:bidi="ar-EG"/>
              </w:rPr>
              <w:t>ات</w:t>
            </w:r>
            <w:r w:rsidRPr="00B74BB0">
              <w:rPr>
                <w:rtl/>
                <w:lang w:bidi="ar-EG"/>
              </w:rPr>
              <w:t xml:space="preserve"> ومراقبة جودة مشر</w:t>
            </w:r>
            <w:r w:rsidR="005E4549">
              <w:rPr>
                <w:rFonts w:hint="cs"/>
                <w:rtl/>
                <w:lang w:bidi="ar-EG"/>
              </w:rPr>
              <w:t>و</w:t>
            </w:r>
            <w:r w:rsidRPr="00B74BB0">
              <w:rPr>
                <w:rtl/>
                <w:lang w:bidi="ar-EG"/>
              </w:rPr>
              <w:t>ع</w:t>
            </w:r>
            <w:r w:rsidR="005E4549">
              <w:rPr>
                <w:rFonts w:hint="cs"/>
                <w:rtl/>
                <w:lang w:bidi="ar-EG"/>
              </w:rPr>
              <w:t>ات جدول أعمال التنمية</w:t>
            </w:r>
            <w:r w:rsidRPr="00B74BB0">
              <w:rPr>
                <w:rtl/>
                <w:lang w:bidi="ar-EG"/>
              </w:rPr>
              <w:t>:</w:t>
            </w:r>
          </w:p>
          <w:p w:rsidR="005E4549" w:rsidRDefault="005E4549" w:rsidP="00D84E9B">
            <w:pPr>
              <w:pStyle w:val="NormalParaAR"/>
              <w:numPr>
                <w:ilvl w:val="0"/>
                <w:numId w:val="37"/>
              </w:numPr>
              <w:ind w:left="565" w:firstLine="0"/>
              <w:rPr>
                <w:lang w:bidi="ar-EG"/>
              </w:rPr>
            </w:pPr>
            <w:r w:rsidRPr="005E4549">
              <w:rPr>
                <w:rtl/>
                <w:lang w:bidi="ar-EG"/>
              </w:rPr>
              <w:t xml:space="preserve">تطبيق أداة الإطار المنطقي </w:t>
            </w:r>
            <w:r>
              <w:rPr>
                <w:rFonts w:hint="cs"/>
                <w:rtl/>
                <w:lang w:bidi="ar-EG"/>
              </w:rPr>
              <w:t>من أجل ا</w:t>
            </w:r>
            <w:r w:rsidRPr="005E4549">
              <w:rPr>
                <w:rtl/>
                <w:lang w:bidi="ar-EG"/>
              </w:rPr>
              <w:t xml:space="preserve">لتخطيط </w:t>
            </w:r>
            <w:r>
              <w:rPr>
                <w:rFonts w:hint="cs"/>
                <w:rtl/>
                <w:lang w:bidi="ar-EG"/>
              </w:rPr>
              <w:t xml:space="preserve">لمشروعات </w:t>
            </w:r>
            <w:bookmarkStart w:id="2" w:name="_GoBack"/>
            <w:r>
              <w:rPr>
                <w:rFonts w:hint="cs"/>
                <w:rtl/>
                <w:lang w:bidi="ar-EG"/>
              </w:rPr>
              <w:t xml:space="preserve">جدول أعمال التنمية ورصدها </w:t>
            </w:r>
            <w:proofErr w:type="gramStart"/>
            <w:r>
              <w:rPr>
                <w:rFonts w:hint="cs"/>
                <w:rtl/>
                <w:lang w:bidi="ar-EG"/>
              </w:rPr>
              <w:t>وتقييمها</w:t>
            </w:r>
            <w:proofErr w:type="gramEnd"/>
            <w:r w:rsidRPr="005E4549">
              <w:rPr>
                <w:rtl/>
                <w:lang w:bidi="ar-EG"/>
              </w:rPr>
              <w:t>.</w:t>
            </w:r>
          </w:p>
          <w:p w:rsidR="005E4549" w:rsidRDefault="005E4549" w:rsidP="00D84E9B">
            <w:pPr>
              <w:pStyle w:val="NormalParaAR"/>
              <w:numPr>
                <w:ilvl w:val="0"/>
                <w:numId w:val="37"/>
              </w:numPr>
              <w:ind w:left="565" w:firstLine="0"/>
              <w:rPr>
                <w:lang w:bidi="ar-EG"/>
              </w:rPr>
            </w:pPr>
            <w:r w:rsidRPr="005E4549">
              <w:rPr>
                <w:rtl/>
                <w:lang w:bidi="ar-EG"/>
              </w:rPr>
              <w:t xml:space="preserve">النظر في إدخال </w:t>
            </w:r>
            <w:r>
              <w:rPr>
                <w:rFonts w:hint="cs"/>
                <w:rtl/>
                <w:lang w:bidi="ar-EG"/>
              </w:rPr>
              <w:t>دورات</w:t>
            </w:r>
            <w:r w:rsidRPr="005E4549">
              <w:rPr>
                <w:rtl/>
                <w:lang w:bidi="ar-EG"/>
              </w:rPr>
              <w:t xml:space="preserve"> إجبارية </w:t>
            </w:r>
            <w:r>
              <w:rPr>
                <w:rFonts w:hint="cs"/>
                <w:rtl/>
                <w:lang w:bidi="ar-EG"/>
              </w:rPr>
              <w:t xml:space="preserve">بشأن </w:t>
            </w:r>
            <w:r w:rsidRPr="005E4549">
              <w:rPr>
                <w:rtl/>
                <w:lang w:bidi="ar-EG"/>
              </w:rPr>
              <w:t>إدارة المشر</w:t>
            </w:r>
            <w:r>
              <w:rPr>
                <w:rFonts w:hint="cs"/>
                <w:rtl/>
                <w:lang w:bidi="ar-EG"/>
              </w:rPr>
              <w:t>و</w:t>
            </w:r>
            <w:r w:rsidRPr="005E4549">
              <w:rPr>
                <w:rtl/>
                <w:lang w:bidi="ar-EG"/>
              </w:rPr>
              <w:t>ع</w:t>
            </w:r>
            <w:r>
              <w:rPr>
                <w:rFonts w:hint="cs"/>
                <w:rtl/>
                <w:lang w:bidi="ar-EG"/>
              </w:rPr>
              <w:t>ات</w:t>
            </w:r>
            <w:r w:rsidRPr="005E4549">
              <w:rPr>
                <w:rtl/>
                <w:lang w:bidi="ar-EG"/>
              </w:rPr>
              <w:t xml:space="preserve"> لمد</w:t>
            </w:r>
            <w:r>
              <w:rPr>
                <w:rFonts w:hint="cs"/>
                <w:rtl/>
                <w:lang w:bidi="ar-EG"/>
              </w:rPr>
              <w:t>ي</w:t>
            </w:r>
            <w:r w:rsidRPr="005E4549">
              <w:rPr>
                <w:rtl/>
                <w:lang w:bidi="ar-EG"/>
              </w:rPr>
              <w:t>ر</w:t>
            </w:r>
            <w:r>
              <w:rPr>
                <w:rFonts w:hint="cs"/>
                <w:rtl/>
                <w:lang w:bidi="ar-EG"/>
              </w:rPr>
              <w:t>ي</w:t>
            </w:r>
            <w:r w:rsidRPr="005E4549">
              <w:rPr>
                <w:rtl/>
                <w:lang w:bidi="ar-EG"/>
              </w:rPr>
              <w:t xml:space="preserve"> المشر</w:t>
            </w:r>
            <w:r>
              <w:rPr>
                <w:rFonts w:hint="cs"/>
                <w:rtl/>
                <w:lang w:bidi="ar-EG"/>
              </w:rPr>
              <w:t>و</w:t>
            </w:r>
            <w:r w:rsidRPr="005E4549">
              <w:rPr>
                <w:rtl/>
                <w:lang w:bidi="ar-EG"/>
              </w:rPr>
              <w:t>ع</w:t>
            </w:r>
            <w:r>
              <w:rPr>
                <w:rFonts w:hint="cs"/>
                <w:rtl/>
                <w:lang w:bidi="ar-EG"/>
              </w:rPr>
              <w:t>ات</w:t>
            </w:r>
            <w:r w:rsidRPr="005E4549">
              <w:rPr>
                <w:rtl/>
                <w:lang w:bidi="ar-EG"/>
              </w:rPr>
              <w:t>.</w:t>
            </w:r>
          </w:p>
          <w:p w:rsidR="000572B6" w:rsidRDefault="000572B6" w:rsidP="00D84E9B">
            <w:pPr>
              <w:pStyle w:val="NormalParaAR"/>
              <w:numPr>
                <w:ilvl w:val="0"/>
                <w:numId w:val="37"/>
              </w:numPr>
              <w:ind w:left="565" w:firstLine="0"/>
              <w:rPr>
                <w:lang w:bidi="ar-EG"/>
              </w:rPr>
            </w:pPr>
            <w:proofErr w:type="gramStart"/>
            <w:r w:rsidRPr="000572B6">
              <w:rPr>
                <w:rtl/>
                <w:lang w:bidi="ar-EG"/>
              </w:rPr>
              <w:t>النظر</w:t>
            </w:r>
            <w:proofErr w:type="gramEnd"/>
            <w:r w:rsidRPr="000572B6">
              <w:rPr>
                <w:rtl/>
                <w:lang w:bidi="ar-EG"/>
              </w:rPr>
              <w:t xml:space="preserve"> في إدخال آلية</w:t>
            </w:r>
            <w:r w:rsidR="00D916E6">
              <w:rPr>
                <w:rFonts w:hint="cs"/>
                <w:rtl/>
                <w:lang w:bidi="ar-EG"/>
              </w:rPr>
              <w:t xml:space="preserve"> يُطلب بمقتضاها </w:t>
            </w:r>
            <w:r w:rsidRPr="000572B6">
              <w:rPr>
                <w:rtl/>
                <w:lang w:bidi="ar-EG"/>
              </w:rPr>
              <w:t xml:space="preserve">من شعبة تنسيق جدول أعمال التنمية </w:t>
            </w:r>
            <w:r w:rsidR="00D916E6">
              <w:rPr>
                <w:rFonts w:hint="cs"/>
                <w:rtl/>
                <w:lang w:bidi="ar-EG"/>
              </w:rPr>
              <w:t xml:space="preserve">أن </w:t>
            </w:r>
            <w:r w:rsidR="008C732F">
              <w:rPr>
                <w:rFonts w:hint="cs"/>
                <w:rtl/>
                <w:lang w:bidi="ar-EG"/>
              </w:rPr>
              <w:t>تضع</w:t>
            </w:r>
            <w:r w:rsidR="00D916E6">
              <w:rPr>
                <w:rFonts w:hint="cs"/>
                <w:rtl/>
                <w:lang w:bidi="ar-EG"/>
              </w:rPr>
              <w:t xml:space="preserve"> </w:t>
            </w:r>
            <w:r w:rsidRPr="000572B6">
              <w:rPr>
                <w:rtl/>
                <w:lang w:bidi="ar-EG"/>
              </w:rPr>
              <w:t>"تأشير</w:t>
            </w:r>
            <w:r>
              <w:rPr>
                <w:rFonts w:hint="cs"/>
                <w:rtl/>
                <w:lang w:bidi="ar-EG"/>
              </w:rPr>
              <w:t>تها</w:t>
            </w:r>
            <w:r w:rsidRPr="000572B6">
              <w:rPr>
                <w:rtl/>
                <w:lang w:bidi="ar-EG"/>
              </w:rPr>
              <w:t xml:space="preserve">" </w:t>
            </w:r>
            <w:r w:rsidR="008C732F">
              <w:rPr>
                <w:rFonts w:hint="cs"/>
                <w:rtl/>
                <w:lang w:bidi="ar-EG"/>
              </w:rPr>
              <w:t xml:space="preserve">على </w:t>
            </w:r>
            <w:r w:rsidRPr="000572B6">
              <w:rPr>
                <w:rtl/>
                <w:lang w:bidi="ar-EG"/>
              </w:rPr>
              <w:t>جميع القرارات الإدارية الرئيسية المتعلقة بمشر</w:t>
            </w:r>
            <w:r>
              <w:rPr>
                <w:rFonts w:hint="cs"/>
                <w:rtl/>
                <w:lang w:bidi="ar-EG"/>
              </w:rPr>
              <w:t>و</w:t>
            </w:r>
            <w:r w:rsidRPr="000572B6">
              <w:rPr>
                <w:rtl/>
                <w:lang w:bidi="ar-EG"/>
              </w:rPr>
              <w:t>ع</w:t>
            </w:r>
            <w:r>
              <w:rPr>
                <w:rFonts w:hint="cs"/>
                <w:rtl/>
                <w:lang w:bidi="ar-EG"/>
              </w:rPr>
              <w:t>ات جدول أعمال التنمية</w:t>
            </w:r>
            <w:r w:rsidRPr="000572B6">
              <w:rPr>
                <w:rtl/>
                <w:lang w:bidi="ar-EG"/>
              </w:rPr>
              <w:t>.</w:t>
            </w:r>
          </w:p>
          <w:p w:rsidR="005E4549" w:rsidRDefault="00E774EB" w:rsidP="00D84E9B">
            <w:pPr>
              <w:pStyle w:val="NormalParaAR"/>
              <w:numPr>
                <w:ilvl w:val="0"/>
                <w:numId w:val="37"/>
              </w:numPr>
              <w:ind w:left="565" w:firstLine="0"/>
              <w:rPr>
                <w:rtl/>
                <w:lang w:bidi="ar-EG"/>
              </w:rPr>
            </w:pPr>
            <w:r>
              <w:rPr>
                <w:rFonts w:hint="cs"/>
                <w:rtl/>
                <w:lang w:bidi="ar-EG"/>
              </w:rPr>
              <w:t>تحديد مواعيد</w:t>
            </w:r>
            <w:bookmarkEnd w:id="2"/>
            <w:r>
              <w:rPr>
                <w:rFonts w:hint="cs"/>
                <w:rtl/>
                <w:lang w:bidi="ar-EG"/>
              </w:rPr>
              <w:t xml:space="preserve"> </w:t>
            </w:r>
            <w:r w:rsidRPr="00E774EB">
              <w:rPr>
                <w:rtl/>
                <w:lang w:bidi="ar-EG"/>
              </w:rPr>
              <w:t xml:space="preserve">اجتماعات </w:t>
            </w:r>
            <w:r>
              <w:rPr>
                <w:rFonts w:hint="cs"/>
                <w:rtl/>
                <w:lang w:bidi="ar-EG"/>
              </w:rPr>
              <w:t xml:space="preserve">مرحلية </w:t>
            </w:r>
            <w:r w:rsidRPr="00E774EB">
              <w:rPr>
                <w:rtl/>
                <w:lang w:bidi="ar-EG"/>
              </w:rPr>
              <w:t>منتظم</w:t>
            </w:r>
            <w:r>
              <w:rPr>
                <w:rFonts w:hint="cs"/>
                <w:rtl/>
                <w:lang w:bidi="ar-EG"/>
              </w:rPr>
              <w:t xml:space="preserve">ة </w:t>
            </w:r>
            <w:r w:rsidRPr="00E774EB">
              <w:rPr>
                <w:rtl/>
                <w:lang w:bidi="ar-EG"/>
              </w:rPr>
              <w:t>مع مديري مش</w:t>
            </w:r>
            <w:r>
              <w:rPr>
                <w:rFonts w:hint="cs"/>
                <w:rtl/>
                <w:lang w:bidi="ar-EG"/>
              </w:rPr>
              <w:t>رو</w:t>
            </w:r>
            <w:r w:rsidRPr="00E774EB">
              <w:rPr>
                <w:rtl/>
                <w:lang w:bidi="ar-EG"/>
              </w:rPr>
              <w:t>ع</w:t>
            </w:r>
            <w:r>
              <w:rPr>
                <w:rFonts w:hint="cs"/>
                <w:rtl/>
                <w:lang w:bidi="ar-EG"/>
              </w:rPr>
              <w:t>ات</w:t>
            </w:r>
            <w:r w:rsidRPr="00E774EB">
              <w:rPr>
                <w:rtl/>
                <w:lang w:bidi="ar-EG"/>
              </w:rPr>
              <w:t xml:space="preserve"> </w:t>
            </w:r>
            <w:r>
              <w:rPr>
                <w:rFonts w:hint="cs"/>
                <w:rtl/>
                <w:lang w:bidi="ar-EG"/>
              </w:rPr>
              <w:t xml:space="preserve">جدول </w:t>
            </w:r>
            <w:proofErr w:type="gramStart"/>
            <w:r>
              <w:rPr>
                <w:rFonts w:hint="cs"/>
                <w:rtl/>
                <w:lang w:bidi="ar-EG"/>
              </w:rPr>
              <w:t>أعمال</w:t>
            </w:r>
            <w:proofErr w:type="gramEnd"/>
            <w:r>
              <w:rPr>
                <w:rFonts w:hint="cs"/>
                <w:rtl/>
                <w:lang w:bidi="ar-EG"/>
              </w:rPr>
              <w:t xml:space="preserve"> التنمية</w:t>
            </w:r>
            <w:r w:rsidRPr="00E774EB">
              <w:rPr>
                <w:rtl/>
                <w:lang w:bidi="ar-EG"/>
              </w:rPr>
              <w:t>.</w:t>
            </w:r>
          </w:p>
        </w:tc>
      </w:tr>
    </w:tbl>
    <w:p w:rsidR="00C71B8B" w:rsidRDefault="00C71B8B" w:rsidP="00C71B8B">
      <w:pPr>
        <w:pStyle w:val="NormalParaAR"/>
        <w:spacing w:before="240"/>
        <w:ind w:left="9724"/>
        <w:rPr>
          <w:rFonts w:hint="cs"/>
          <w:rtl/>
          <w:lang w:bidi="ar-EG"/>
        </w:rPr>
      </w:pPr>
    </w:p>
    <w:p w:rsidR="00481DB8" w:rsidRDefault="00A255CD" w:rsidP="00C71B8B">
      <w:pPr>
        <w:pStyle w:val="NormalParaAR"/>
        <w:ind w:left="9724"/>
        <w:rPr>
          <w:rtl/>
          <w:lang w:bidi="ar-EG"/>
        </w:rPr>
      </w:pPr>
      <w:r w:rsidRPr="00A255CD">
        <w:rPr>
          <w:rtl/>
          <w:lang w:bidi="ar-EG"/>
        </w:rPr>
        <w:t xml:space="preserve">[نهاية المرفق الثالث </w:t>
      </w:r>
      <w:proofErr w:type="gramStart"/>
      <w:r w:rsidRPr="00A255CD">
        <w:rPr>
          <w:rtl/>
          <w:lang w:bidi="ar-EG"/>
        </w:rPr>
        <w:t>والوثيقة</w:t>
      </w:r>
      <w:proofErr w:type="gramEnd"/>
      <w:r w:rsidRPr="00A255CD">
        <w:rPr>
          <w:rtl/>
          <w:lang w:bidi="ar-EG"/>
        </w:rPr>
        <w:t>]</w:t>
      </w:r>
    </w:p>
    <w:sectPr w:rsidR="00481DB8" w:rsidSect="00AE29FA">
      <w:headerReference w:type="default" r:id="rId94"/>
      <w:headerReference w:type="first" r:id="rId95"/>
      <w:pgSz w:w="16840" w:h="11907" w:orient="landscape" w:code="9"/>
      <w:pgMar w:top="1134" w:right="1134" w:bottom="1134"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997" w:rsidRDefault="000B3997">
      <w:r>
        <w:separator/>
      </w:r>
    </w:p>
  </w:endnote>
  <w:endnote w:type="continuationSeparator" w:id="0">
    <w:p w:rsidR="000B3997" w:rsidRDefault="000B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997" w:rsidRDefault="000B3997" w:rsidP="009622BF">
      <w:pPr>
        <w:bidi/>
      </w:pPr>
      <w:bookmarkStart w:id="0" w:name="OLE_LINK1"/>
      <w:bookmarkStart w:id="1" w:name="OLE_LINK2"/>
      <w:r>
        <w:separator/>
      </w:r>
      <w:bookmarkEnd w:id="0"/>
      <w:bookmarkEnd w:id="1"/>
    </w:p>
  </w:footnote>
  <w:footnote w:type="continuationSeparator" w:id="0">
    <w:p w:rsidR="000B3997" w:rsidRDefault="000B3997" w:rsidP="009622BF">
      <w:pPr>
        <w:bidi/>
      </w:pPr>
      <w:r>
        <w:separator/>
      </w:r>
    </w:p>
  </w:footnote>
  <w:footnote w:id="1">
    <w:p w:rsidR="000B3997" w:rsidRDefault="000B3997" w:rsidP="0036419E">
      <w:pPr>
        <w:pStyle w:val="FootnoteText"/>
        <w:rPr>
          <w:rtl/>
          <w:lang w:bidi="ar-EG"/>
        </w:rPr>
      </w:pPr>
      <w:r>
        <w:rPr>
          <w:rStyle w:val="FootnoteReference"/>
        </w:rPr>
        <w:footnoteRef/>
      </w:r>
      <w:r>
        <w:rPr>
          <w:rtl/>
        </w:rPr>
        <w:t xml:space="preserve"> </w:t>
      </w:r>
      <w:proofErr w:type="gramStart"/>
      <w:r w:rsidRPr="00766EF6">
        <w:rPr>
          <w:rtl/>
        </w:rPr>
        <w:t>تماشياً</w:t>
      </w:r>
      <w:proofErr w:type="gramEnd"/>
      <w:r w:rsidRPr="00766EF6">
        <w:rPr>
          <w:rtl/>
        </w:rPr>
        <w:t xml:space="preserve"> مع الممارسة ال</w:t>
      </w:r>
      <w:r>
        <w:rPr>
          <w:rtl/>
        </w:rPr>
        <w:t>مُتّبعة في اللجنة، سيُقدّم إل</w:t>
      </w:r>
      <w:r>
        <w:rPr>
          <w:rFonts w:hint="cs"/>
          <w:rtl/>
        </w:rPr>
        <w:t>ى اللجنة</w:t>
      </w:r>
      <w:r w:rsidRPr="00766EF6">
        <w:rPr>
          <w:rtl/>
        </w:rPr>
        <w:t xml:space="preserve"> في دورتها ال</w:t>
      </w:r>
      <w:r>
        <w:rPr>
          <w:rFonts w:hint="cs"/>
          <w:rtl/>
        </w:rPr>
        <w:t xml:space="preserve">ثامنة </w:t>
      </w:r>
      <w:r w:rsidRPr="00766EF6">
        <w:rPr>
          <w:rtl/>
        </w:rPr>
        <w:t>عشرة استعراض كامل للتقدم المحرز في تنفيذ مشروعات جدول أعمال التنمية، بما في ذلك معلومات عن نفقات الميزانية والنتائج المنشودة، وذلك في شكلِ تقريرٍ مرحل</w:t>
      </w:r>
      <w:r>
        <w:rPr>
          <w:rFonts w:hint="cs"/>
          <w:rtl/>
        </w:rPr>
        <w:t>ي</w:t>
      </w:r>
      <w:r w:rsidRPr="00766EF6">
        <w:rPr>
          <w:rtl/>
        </w:rPr>
        <w:t>.</w:t>
      </w:r>
    </w:p>
  </w:footnote>
  <w:footnote w:id="2">
    <w:p w:rsidR="000B3997" w:rsidRPr="00345C4E" w:rsidRDefault="000B3997" w:rsidP="00EE0DE0">
      <w:pPr>
        <w:pStyle w:val="FootnoteText"/>
        <w:rPr>
          <w:rtl/>
          <w:lang w:bidi="ar-EG"/>
        </w:rPr>
      </w:pPr>
      <w:r>
        <w:rPr>
          <w:rStyle w:val="FootnoteReference"/>
        </w:rPr>
        <w:footnoteRef/>
      </w:r>
      <w:r>
        <w:rPr>
          <w:rtl/>
        </w:rPr>
        <w:t xml:space="preserve"> </w:t>
      </w:r>
      <w:r>
        <w:rPr>
          <w:rFonts w:hint="cs"/>
          <w:rtl/>
        </w:rPr>
        <w:t xml:space="preserve">يوجد </w:t>
      </w:r>
      <w:r w:rsidRPr="00345C4E">
        <w:rPr>
          <w:rtl/>
          <w:lang w:bidi="ar-EG"/>
        </w:rPr>
        <w:t xml:space="preserve">مزيد من المعلومات على </w:t>
      </w:r>
      <w:r>
        <w:rPr>
          <w:rFonts w:hint="cs"/>
          <w:rtl/>
          <w:lang w:bidi="ar-EG"/>
        </w:rPr>
        <w:t>الموقع</w:t>
      </w:r>
      <w:r w:rsidRPr="00345C4E">
        <w:rPr>
          <w:rtl/>
          <w:lang w:bidi="ar-EG"/>
        </w:rPr>
        <w:t xml:space="preserve"> التالي:</w:t>
      </w:r>
      <w:r>
        <w:rPr>
          <w:rFonts w:hint="cs"/>
          <w:rtl/>
          <w:lang w:bidi="ar-EG"/>
        </w:rPr>
        <w:t xml:space="preserve"> </w:t>
      </w:r>
      <w:r w:rsidRPr="00345C4E">
        <w:rPr>
          <w:lang w:bidi="ar-EG"/>
        </w:rPr>
        <w:t>http://www.wipo.int/academy/en/courses/academic_institutions/md_mutare.html</w:t>
      </w:r>
    </w:p>
  </w:footnote>
  <w:footnote w:id="3">
    <w:p w:rsidR="000B3997" w:rsidRDefault="000B3997" w:rsidP="00EE0DE0">
      <w:pPr>
        <w:pStyle w:val="FootnoteText"/>
        <w:rPr>
          <w:rtl/>
          <w:lang w:bidi="ar-EG"/>
        </w:rPr>
      </w:pPr>
      <w:r>
        <w:rPr>
          <w:rStyle w:val="FootnoteReference"/>
        </w:rPr>
        <w:footnoteRef/>
      </w:r>
      <w:r>
        <w:rPr>
          <w:rtl/>
        </w:rPr>
        <w:t xml:space="preserve"> </w:t>
      </w:r>
      <w:r>
        <w:rPr>
          <w:rFonts w:hint="cs"/>
          <w:rtl/>
          <w:lang w:bidi="ar-EG"/>
        </w:rPr>
        <w:t xml:space="preserve">يمكن الوصول إلى </w:t>
      </w:r>
      <w:r w:rsidRPr="00345C4E">
        <w:rPr>
          <w:rtl/>
          <w:lang w:bidi="ar-EG"/>
        </w:rPr>
        <w:t xml:space="preserve">صفحة </w:t>
      </w:r>
      <w:r>
        <w:rPr>
          <w:rFonts w:hint="cs"/>
          <w:rtl/>
          <w:lang w:bidi="ar-EG"/>
        </w:rPr>
        <w:t>ال</w:t>
      </w:r>
      <w:r w:rsidRPr="00345C4E">
        <w:rPr>
          <w:rtl/>
          <w:lang w:bidi="ar-EG"/>
        </w:rPr>
        <w:t xml:space="preserve">ويب </w:t>
      </w:r>
      <w:r>
        <w:rPr>
          <w:rFonts w:hint="cs"/>
          <w:rtl/>
          <w:lang w:bidi="ar-EG"/>
        </w:rPr>
        <w:t>الخاصة ب</w:t>
      </w:r>
      <w:r w:rsidRPr="00345C4E">
        <w:rPr>
          <w:rtl/>
          <w:lang w:bidi="ar-EG"/>
        </w:rPr>
        <w:t xml:space="preserve">المدرسة الصيفية </w:t>
      </w:r>
      <w:r>
        <w:rPr>
          <w:rFonts w:hint="cs"/>
          <w:rtl/>
          <w:lang w:bidi="ar-EG"/>
        </w:rPr>
        <w:t>على العنوان التالي:</w:t>
      </w:r>
      <w:r>
        <w:rPr>
          <w:rFonts w:hint="cs"/>
          <w:rtl/>
        </w:rPr>
        <w:t xml:space="preserve"> </w:t>
      </w:r>
      <w:r w:rsidRPr="00345C4E">
        <w:rPr>
          <w:lang w:bidi="ar-EG"/>
        </w:rPr>
        <w:t>http://www.wipo.int/academy/en/courses/summer_school</w:t>
      </w:r>
      <w:r>
        <w:rPr>
          <w:lang w:bidi="ar-EG"/>
        </w:rPr>
        <w:t>/</w:t>
      </w:r>
    </w:p>
  </w:footnote>
  <w:footnote w:id="4">
    <w:p w:rsidR="000B3997" w:rsidRPr="008C5EB1" w:rsidRDefault="000B3997" w:rsidP="008C5EB1">
      <w:pPr>
        <w:pStyle w:val="FootnoteText"/>
        <w:rPr>
          <w:rtl/>
          <w:lang w:bidi="ar-EG"/>
        </w:rPr>
      </w:pPr>
      <w:r>
        <w:rPr>
          <w:rStyle w:val="FootnoteReference"/>
        </w:rPr>
        <w:footnoteRef/>
      </w:r>
      <w:r>
        <w:rPr>
          <w:rtl/>
        </w:rPr>
        <w:t xml:space="preserve"> </w:t>
      </w:r>
      <w:r>
        <w:rPr>
          <w:rFonts w:hint="cs"/>
          <w:rtl/>
          <w:lang w:bidi="ar-EG"/>
        </w:rPr>
        <w:t>لم</w:t>
      </w:r>
      <w:r w:rsidRPr="008C5EB1">
        <w:rPr>
          <w:rtl/>
          <w:lang w:bidi="ar-EG"/>
        </w:rPr>
        <w:t>زيد من المعلومات يرجى الاطلاع على:</w:t>
      </w:r>
      <w:r>
        <w:rPr>
          <w:rFonts w:hint="cs"/>
          <w:rtl/>
          <w:lang w:bidi="ar-EG"/>
        </w:rPr>
        <w:t xml:space="preserve"> </w:t>
      </w:r>
      <w:r w:rsidRPr="008C5EB1">
        <w:rPr>
          <w:lang w:bidi="ar-EG"/>
        </w:rPr>
        <w:t>http://www.wipo.int/academy/en/courses/distance_learning/dl101.html</w:t>
      </w:r>
    </w:p>
  </w:footnote>
  <w:footnote w:id="5">
    <w:p w:rsidR="000B3997" w:rsidRDefault="000B3997" w:rsidP="00374208">
      <w:pPr>
        <w:pStyle w:val="FootnoteText"/>
        <w:rPr>
          <w:lang w:bidi="ar-EG"/>
        </w:rPr>
      </w:pPr>
      <w:r>
        <w:rPr>
          <w:rStyle w:val="FootnoteReference"/>
        </w:rPr>
        <w:footnoteRef/>
      </w:r>
      <w:r>
        <w:rPr>
          <w:rtl/>
        </w:rPr>
        <w:t xml:space="preserve"> </w:t>
      </w:r>
      <w:r>
        <w:rPr>
          <w:rFonts w:hint="cs"/>
          <w:rtl/>
          <w:lang w:bidi="ar-EG"/>
        </w:rPr>
        <w:t xml:space="preserve">يوجد </w:t>
      </w:r>
      <w:r w:rsidRPr="00374208">
        <w:rPr>
          <w:rtl/>
          <w:lang w:bidi="ar-EG"/>
        </w:rPr>
        <w:t xml:space="preserve">مزيد من المعلومات عن الدورة </w:t>
      </w:r>
      <w:r>
        <w:rPr>
          <w:rFonts w:hint="cs"/>
          <w:rtl/>
          <w:lang w:bidi="ar-EG"/>
        </w:rPr>
        <w:t>على العنوان التالي</w:t>
      </w:r>
      <w:r w:rsidRPr="00374208">
        <w:rPr>
          <w:rtl/>
          <w:lang w:bidi="ar-EG"/>
        </w:rPr>
        <w:t>:</w:t>
      </w:r>
      <w:r>
        <w:rPr>
          <w:rFonts w:hint="cs"/>
          <w:rtl/>
          <w:lang w:bidi="ar-EG"/>
        </w:rPr>
        <w:t xml:space="preserve"> </w:t>
      </w:r>
      <w:r w:rsidRPr="00374208">
        <w:rPr>
          <w:lang w:bidi="ar-EG"/>
        </w:rPr>
        <w:t>https://welc.wipo.int/acc/index.jsf?page=courseCatalog.xhtml&amp;lang=en&amp;cc=DL203E#plus_DL203E</w:t>
      </w:r>
    </w:p>
  </w:footnote>
  <w:footnote w:id="6">
    <w:p w:rsidR="000B3997" w:rsidRDefault="000B3997">
      <w:pPr>
        <w:pStyle w:val="FootnoteText"/>
        <w:rPr>
          <w:lang w:bidi="ar-EG"/>
        </w:rPr>
      </w:pPr>
      <w:r>
        <w:rPr>
          <w:rStyle w:val="FootnoteReference"/>
        </w:rPr>
        <w:footnoteRef/>
      </w:r>
      <w:r>
        <w:rPr>
          <w:rtl/>
        </w:rPr>
        <w:t xml:space="preserve"> </w:t>
      </w:r>
      <w:r w:rsidRPr="00374208">
        <w:rPr>
          <w:rtl/>
          <w:lang w:bidi="ar-EG"/>
        </w:rPr>
        <w:t xml:space="preserve">لمزيد من المعلومات </w:t>
      </w:r>
      <w:r>
        <w:rPr>
          <w:rFonts w:hint="cs"/>
          <w:rtl/>
          <w:lang w:bidi="ar-EG"/>
        </w:rPr>
        <w:t xml:space="preserve">عن الدورة </w:t>
      </w:r>
      <w:r w:rsidRPr="00374208">
        <w:rPr>
          <w:rtl/>
          <w:lang w:bidi="ar-EG"/>
        </w:rPr>
        <w:t>يرجى الاطلاع على</w:t>
      </w:r>
      <w:r>
        <w:rPr>
          <w:rFonts w:hint="cs"/>
          <w:rtl/>
          <w:lang w:bidi="ar-EG"/>
        </w:rPr>
        <w:t xml:space="preserve">: </w:t>
      </w:r>
      <w:r w:rsidRPr="00374208">
        <w:rPr>
          <w:lang w:bidi="ar-EG"/>
        </w:rPr>
        <w:t>https://welc.wipo.int/acc/index.jsf?page=pdpCatalog.xhtml&amp;lang=en&amp;cc=WIPO-KIPI#plus_WIPO-KIPI</w:t>
      </w:r>
    </w:p>
  </w:footnote>
  <w:footnote w:id="7">
    <w:p w:rsidR="000B3997" w:rsidRPr="00374208" w:rsidRDefault="000B3997">
      <w:pPr>
        <w:pStyle w:val="FootnoteText"/>
        <w:rPr>
          <w:rtl/>
          <w:lang w:bidi="ar-EG"/>
        </w:rPr>
      </w:pPr>
      <w:r>
        <w:rPr>
          <w:rStyle w:val="FootnoteReference"/>
        </w:rPr>
        <w:footnoteRef/>
      </w:r>
      <w:r>
        <w:rPr>
          <w:rtl/>
        </w:rPr>
        <w:t xml:space="preserve"> </w:t>
      </w:r>
      <w:r>
        <w:rPr>
          <w:rFonts w:hint="cs"/>
          <w:rtl/>
          <w:lang w:bidi="ar-EG"/>
        </w:rPr>
        <w:t xml:space="preserve">المعلومات متاحة على الرابط التالي: </w:t>
      </w:r>
      <w:r w:rsidRPr="00374208">
        <w:rPr>
          <w:lang w:bidi="ar-EG"/>
        </w:rPr>
        <w:t>https://sustainabledevelopment.un.org/samoapathway.html</w:t>
      </w:r>
    </w:p>
  </w:footnote>
  <w:footnote w:id="8">
    <w:p w:rsidR="000B3997" w:rsidRDefault="000B3997" w:rsidP="00852FC5">
      <w:pPr>
        <w:pStyle w:val="FootnoteText"/>
        <w:rPr>
          <w:rtl/>
          <w:lang w:bidi="ar-EG"/>
        </w:rPr>
      </w:pPr>
      <w:r>
        <w:rPr>
          <w:rStyle w:val="FootnoteReference"/>
        </w:rPr>
        <w:footnoteRef/>
      </w:r>
      <w:r>
        <w:rPr>
          <w:rtl/>
        </w:rPr>
        <w:t xml:space="preserve"> </w:t>
      </w:r>
      <w:r>
        <w:rPr>
          <w:rFonts w:hint="cs"/>
          <w:rtl/>
          <w:lang w:bidi="ar-EG"/>
        </w:rPr>
        <w:t xml:space="preserve">يرجى الاطلاع على: </w:t>
      </w:r>
      <w:r w:rsidRPr="00852FC5">
        <w:rPr>
          <w:lang w:bidi="ar-EG"/>
        </w:rPr>
        <w:t>http://www.sids2014.org</w:t>
      </w:r>
      <w:r>
        <w:rPr>
          <w:lang w:bidi="ar-EG"/>
        </w:rPr>
        <w:t>/</w:t>
      </w:r>
    </w:p>
  </w:footnote>
  <w:footnote w:id="9">
    <w:p w:rsidR="000B3997" w:rsidRPr="00852FC5" w:rsidRDefault="000B3997">
      <w:pPr>
        <w:pStyle w:val="FootnoteText"/>
        <w:rPr>
          <w:rtl/>
          <w:lang w:bidi="ar-EG"/>
        </w:rPr>
      </w:pPr>
      <w:r>
        <w:rPr>
          <w:rStyle w:val="FootnoteReference"/>
        </w:rPr>
        <w:footnoteRef/>
      </w:r>
      <w:r>
        <w:rPr>
          <w:rtl/>
        </w:rPr>
        <w:t xml:space="preserve"> </w:t>
      </w:r>
      <w:r>
        <w:rPr>
          <w:rFonts w:hint="cs"/>
          <w:rtl/>
          <w:lang w:bidi="ar-EG"/>
        </w:rPr>
        <w:t xml:space="preserve">لمزيد من المعلومات، يُرجى الاطلاع على: </w:t>
      </w:r>
      <w:r w:rsidRPr="00852FC5">
        <w:rPr>
          <w:lang w:bidi="ar-EG"/>
        </w:rPr>
        <w:t>http://unfccc.int/meetings/paris_nov_2015/meeting/8926.php</w:t>
      </w:r>
    </w:p>
  </w:footnote>
  <w:footnote w:id="10">
    <w:p w:rsidR="000B3997" w:rsidRPr="00852FC5" w:rsidRDefault="000B3997">
      <w:pPr>
        <w:pStyle w:val="FootnoteText"/>
        <w:rPr>
          <w:rtl/>
          <w:lang w:bidi="ar-EG"/>
        </w:rPr>
      </w:pPr>
      <w:r>
        <w:rPr>
          <w:rStyle w:val="FootnoteReference"/>
        </w:rPr>
        <w:footnoteRef/>
      </w:r>
      <w:r>
        <w:rPr>
          <w:rtl/>
        </w:rPr>
        <w:t xml:space="preserve"> </w:t>
      </w:r>
      <w:r>
        <w:rPr>
          <w:rFonts w:hint="cs"/>
          <w:rtl/>
          <w:lang w:bidi="ar-EG"/>
        </w:rPr>
        <w:t xml:space="preserve">يرجى الاطلاع على: </w:t>
      </w:r>
      <w:r w:rsidRPr="00852FC5">
        <w:rPr>
          <w:lang w:bidi="ar-EG"/>
        </w:rPr>
        <w:t>http://unfccc.int/ttclear/pages/tec_home.html</w:t>
      </w:r>
    </w:p>
  </w:footnote>
  <w:footnote w:id="11">
    <w:p w:rsidR="000B3997" w:rsidRDefault="000B3997" w:rsidP="00852FC5">
      <w:pPr>
        <w:pStyle w:val="FootnoteText"/>
        <w:rPr>
          <w:lang w:bidi="ar-EG"/>
        </w:rPr>
      </w:pPr>
      <w:r>
        <w:rPr>
          <w:rStyle w:val="FootnoteReference"/>
        </w:rPr>
        <w:footnoteRef/>
      </w:r>
      <w:r>
        <w:rPr>
          <w:rtl/>
        </w:rPr>
        <w:t xml:space="preserve"> </w:t>
      </w:r>
      <w:r>
        <w:rPr>
          <w:rFonts w:hint="cs"/>
          <w:rtl/>
          <w:lang w:bidi="ar-EG"/>
        </w:rPr>
        <w:t xml:space="preserve">يُرجى الرجوع </w:t>
      </w:r>
      <w:proofErr w:type="gramStart"/>
      <w:r>
        <w:rPr>
          <w:rFonts w:hint="cs"/>
          <w:rtl/>
          <w:lang w:bidi="ar-EG"/>
        </w:rPr>
        <w:t>إلى</w:t>
      </w:r>
      <w:proofErr w:type="gramEnd"/>
      <w:r>
        <w:rPr>
          <w:rFonts w:hint="cs"/>
          <w:rtl/>
          <w:lang w:bidi="ar-EG"/>
        </w:rPr>
        <w:t xml:space="preserve">: </w:t>
      </w:r>
      <w:r w:rsidRPr="00852FC5">
        <w:rPr>
          <w:lang w:bidi="ar-EG"/>
        </w:rPr>
        <w:t>http://www.itu.int/net4/wsis/forum/2015</w:t>
      </w:r>
      <w:r>
        <w:rPr>
          <w:lang w:bidi="ar-EG"/>
        </w:rPr>
        <w:t>/</w:t>
      </w:r>
    </w:p>
  </w:footnote>
  <w:footnote w:id="12">
    <w:p w:rsidR="000B3997" w:rsidRDefault="000B3997" w:rsidP="00852FC5">
      <w:pPr>
        <w:pStyle w:val="FootnoteText"/>
        <w:rPr>
          <w:rtl/>
          <w:lang w:bidi="ar-EG"/>
        </w:rPr>
      </w:pPr>
      <w:r>
        <w:rPr>
          <w:rStyle w:val="FootnoteReference"/>
        </w:rPr>
        <w:footnoteRef/>
      </w:r>
      <w:r>
        <w:rPr>
          <w:rtl/>
        </w:rPr>
        <w:t xml:space="preserve"> </w:t>
      </w:r>
      <w:r>
        <w:rPr>
          <w:rFonts w:hint="cs"/>
          <w:rtl/>
          <w:lang w:bidi="ar-EG"/>
        </w:rPr>
        <w:t xml:space="preserve">يُرجى الاطلاع على: </w:t>
      </w:r>
      <w:r w:rsidRPr="00852FC5">
        <w:rPr>
          <w:lang w:bidi="ar-EG"/>
        </w:rPr>
        <w:t>https://publicadministration.un.org/wsis10</w:t>
      </w:r>
      <w:r>
        <w:rPr>
          <w:lang w:bidi="ar-EG"/>
        </w:rPr>
        <w:t>/</w:t>
      </w:r>
    </w:p>
  </w:footnote>
  <w:footnote w:id="13">
    <w:p w:rsidR="000B3997" w:rsidRDefault="000B3997" w:rsidP="00852FC5">
      <w:pPr>
        <w:pStyle w:val="FootnoteText"/>
        <w:rPr>
          <w:rtl/>
          <w:lang w:bidi="ar-EG"/>
        </w:rPr>
      </w:pPr>
      <w:r>
        <w:rPr>
          <w:rStyle w:val="FootnoteReference"/>
        </w:rPr>
        <w:footnoteRef/>
      </w:r>
      <w:r>
        <w:rPr>
          <w:rtl/>
        </w:rPr>
        <w:t xml:space="preserve"> </w:t>
      </w:r>
      <w:r>
        <w:rPr>
          <w:rFonts w:hint="cs"/>
          <w:rtl/>
          <w:lang w:bidi="ar-EG"/>
        </w:rPr>
        <w:t xml:space="preserve">يوجد مزيد من المعلومات على الرابط التالي: </w:t>
      </w:r>
      <w:r w:rsidRPr="00852FC5">
        <w:rPr>
          <w:lang w:bidi="ar-EG"/>
        </w:rPr>
        <w:t>http://www.intgovforum.org/cms</w:t>
      </w:r>
      <w:r>
        <w:rPr>
          <w:lang w:bidi="ar-EG"/>
        </w:rPr>
        <w:t>/</w:t>
      </w:r>
    </w:p>
  </w:footnote>
  <w:footnote w:id="14">
    <w:p w:rsidR="000B3997" w:rsidRDefault="000B3997" w:rsidP="00455934">
      <w:pPr>
        <w:pStyle w:val="FootnoteText"/>
        <w:rPr>
          <w:rtl/>
          <w:lang w:bidi="ar-EG"/>
        </w:rPr>
      </w:pPr>
      <w:r>
        <w:rPr>
          <w:rStyle w:val="FootnoteReference"/>
        </w:rPr>
        <w:footnoteRef/>
      </w:r>
      <w:r>
        <w:rPr>
          <w:rtl/>
        </w:rPr>
        <w:t xml:space="preserve"> </w:t>
      </w:r>
      <w:r w:rsidRPr="00455934">
        <w:rPr>
          <w:rtl/>
          <w:lang w:bidi="ar-EG"/>
        </w:rPr>
        <w:t>لمزيد من المعلومات عن المؤتمر الدولي، يُرجى الاطلاع على:</w:t>
      </w:r>
      <w:r>
        <w:rPr>
          <w:rFonts w:hint="cs"/>
          <w:rtl/>
          <w:lang w:bidi="ar-EG"/>
        </w:rPr>
        <w:t xml:space="preserve"> </w:t>
      </w:r>
      <w:r w:rsidRPr="00455934">
        <w:rPr>
          <w:lang w:bidi="ar-EG"/>
        </w:rPr>
        <w:t>http://www.un.org/esa/ffd/ffd3</w:t>
      </w:r>
      <w:r>
        <w:rPr>
          <w:lang w:bidi="ar-EG"/>
        </w:rPr>
        <w:t>/</w:t>
      </w:r>
    </w:p>
  </w:footnote>
  <w:footnote w:id="15">
    <w:p w:rsidR="000B3997" w:rsidRPr="00455934" w:rsidRDefault="000B3997">
      <w:pPr>
        <w:pStyle w:val="FootnoteText"/>
        <w:rPr>
          <w:rtl/>
          <w:lang w:bidi="ar-EG"/>
        </w:rPr>
      </w:pPr>
      <w:r>
        <w:rPr>
          <w:rStyle w:val="FootnoteReference"/>
        </w:rPr>
        <w:footnoteRef/>
      </w:r>
      <w:r>
        <w:rPr>
          <w:rtl/>
        </w:rPr>
        <w:t xml:space="preserve"> </w:t>
      </w:r>
      <w:r w:rsidRPr="00455934">
        <w:rPr>
          <w:rtl/>
          <w:lang w:bidi="ar-EG"/>
        </w:rPr>
        <w:t xml:space="preserve">يُرجى الرجوع </w:t>
      </w:r>
      <w:proofErr w:type="gramStart"/>
      <w:r w:rsidRPr="00455934">
        <w:rPr>
          <w:rtl/>
          <w:lang w:bidi="ar-EG"/>
        </w:rPr>
        <w:t>إلى</w:t>
      </w:r>
      <w:proofErr w:type="gramEnd"/>
      <w:r w:rsidRPr="00455934">
        <w:rPr>
          <w:rtl/>
          <w:lang w:bidi="ar-EG"/>
        </w:rPr>
        <w:t>:</w:t>
      </w:r>
      <w:r>
        <w:rPr>
          <w:rFonts w:hint="cs"/>
          <w:rtl/>
          <w:lang w:bidi="ar-EG"/>
        </w:rPr>
        <w:t xml:space="preserve"> </w:t>
      </w:r>
      <w:r w:rsidRPr="00455934">
        <w:rPr>
          <w:lang w:bidi="ar-EG"/>
        </w:rPr>
        <w:t>http://www.un.org/esa/ffd/ffd3/press-release/countries-reach-historic-agreement.html</w:t>
      </w:r>
    </w:p>
  </w:footnote>
  <w:footnote w:id="16">
    <w:p w:rsidR="000B3997" w:rsidRPr="00FF22D1" w:rsidRDefault="000B3997" w:rsidP="00455934">
      <w:pPr>
        <w:pStyle w:val="FootnoteText"/>
        <w:rPr>
          <w:rtl/>
          <w:lang w:bidi="ar-EG"/>
        </w:rPr>
      </w:pPr>
      <w:r>
        <w:rPr>
          <w:rStyle w:val="FootnoteReference"/>
        </w:rPr>
        <w:footnoteRef/>
      </w:r>
      <w:r>
        <w:rPr>
          <w:rtl/>
        </w:rPr>
        <w:t xml:space="preserve"> </w:t>
      </w:r>
      <w:r>
        <w:rPr>
          <w:rFonts w:hint="cs"/>
          <w:rtl/>
          <w:lang w:bidi="ar-EG"/>
        </w:rPr>
        <w:t xml:space="preserve">يوجد على الموقع التالي </w:t>
      </w:r>
      <w:proofErr w:type="gramStart"/>
      <w:r w:rsidRPr="00455934">
        <w:rPr>
          <w:rtl/>
          <w:lang w:bidi="ar-EG"/>
        </w:rPr>
        <w:t>ملخص</w:t>
      </w:r>
      <w:proofErr w:type="gramEnd"/>
      <w:r w:rsidRPr="00455934">
        <w:rPr>
          <w:rtl/>
          <w:lang w:bidi="ar-EG"/>
        </w:rPr>
        <w:t xml:space="preserve"> </w:t>
      </w:r>
      <w:r>
        <w:rPr>
          <w:rFonts w:hint="cs"/>
          <w:rtl/>
          <w:lang w:bidi="ar-EG"/>
        </w:rPr>
        <w:t>لهذا ا</w:t>
      </w:r>
      <w:r>
        <w:rPr>
          <w:rtl/>
          <w:lang w:bidi="ar-EG"/>
        </w:rPr>
        <w:t>لحدث الجانب</w:t>
      </w:r>
      <w:r>
        <w:rPr>
          <w:rFonts w:hint="cs"/>
          <w:rtl/>
          <w:lang w:bidi="ar-EG"/>
        </w:rPr>
        <w:t xml:space="preserve">ي: </w:t>
      </w:r>
      <w:r w:rsidRPr="00FF22D1">
        <w:rPr>
          <w:lang w:bidi="ar-EG"/>
        </w:rPr>
        <w:t>https://sustainabledevelopment.un.org/content/documents/8525TFM%20launch%20event_summary_final.pdf</w:t>
      </w:r>
    </w:p>
  </w:footnote>
  <w:footnote w:id="17">
    <w:p w:rsidR="000B3997" w:rsidRPr="00FF22D1" w:rsidRDefault="000B3997">
      <w:pPr>
        <w:pStyle w:val="FootnoteText"/>
        <w:rPr>
          <w:rtl/>
          <w:lang w:bidi="ar-EG"/>
        </w:rPr>
      </w:pPr>
      <w:r>
        <w:rPr>
          <w:rStyle w:val="FootnoteReference"/>
        </w:rPr>
        <w:footnoteRef/>
      </w:r>
      <w:r>
        <w:rPr>
          <w:rtl/>
        </w:rPr>
        <w:t xml:space="preserve"> </w:t>
      </w:r>
      <w:r w:rsidRPr="00FF22D1">
        <w:rPr>
          <w:rtl/>
          <w:lang w:bidi="ar-EG"/>
        </w:rPr>
        <w:t xml:space="preserve">المعلومات متاحة </w:t>
      </w:r>
      <w:proofErr w:type="gramStart"/>
      <w:r w:rsidRPr="00FF22D1">
        <w:rPr>
          <w:rtl/>
          <w:lang w:bidi="ar-EG"/>
        </w:rPr>
        <w:t>على</w:t>
      </w:r>
      <w:proofErr w:type="gramEnd"/>
      <w:r w:rsidRPr="00FF22D1">
        <w:rPr>
          <w:rtl/>
          <w:lang w:bidi="ar-EG"/>
        </w:rPr>
        <w:t>:</w:t>
      </w:r>
      <w:r>
        <w:rPr>
          <w:rFonts w:hint="cs"/>
          <w:rtl/>
          <w:lang w:bidi="ar-EG"/>
        </w:rPr>
        <w:t xml:space="preserve"> </w:t>
      </w:r>
      <w:r w:rsidRPr="00FF22D1">
        <w:rPr>
          <w:lang w:bidi="ar-EG"/>
        </w:rPr>
        <w:t>https://sustainabledevelopment.un.org/owg.html</w:t>
      </w:r>
    </w:p>
  </w:footnote>
  <w:footnote w:id="18">
    <w:p w:rsidR="000B3997" w:rsidRDefault="000B3997" w:rsidP="00FF22D1">
      <w:pPr>
        <w:pStyle w:val="FootnoteText"/>
        <w:rPr>
          <w:rtl/>
          <w:lang w:bidi="ar-EG"/>
        </w:rPr>
      </w:pPr>
      <w:r>
        <w:rPr>
          <w:rStyle w:val="FootnoteReference"/>
        </w:rPr>
        <w:footnoteRef/>
      </w:r>
      <w:r>
        <w:rPr>
          <w:rtl/>
        </w:rPr>
        <w:t xml:space="preserve"> </w:t>
      </w:r>
      <w:r w:rsidRPr="00FF22D1">
        <w:rPr>
          <w:rtl/>
          <w:lang w:bidi="ar-EG"/>
        </w:rPr>
        <w:t xml:space="preserve">يوجد مزيد من المعلومات </w:t>
      </w:r>
      <w:proofErr w:type="gramStart"/>
      <w:r w:rsidRPr="00FF22D1">
        <w:rPr>
          <w:rtl/>
          <w:lang w:bidi="ar-EG"/>
        </w:rPr>
        <w:t>على</w:t>
      </w:r>
      <w:proofErr w:type="gramEnd"/>
      <w:r w:rsidRPr="00FF22D1">
        <w:rPr>
          <w:rtl/>
          <w:lang w:bidi="ar-EG"/>
        </w:rPr>
        <w:t>:</w:t>
      </w:r>
      <w:r>
        <w:rPr>
          <w:rFonts w:hint="cs"/>
          <w:rtl/>
          <w:lang w:bidi="ar-EG"/>
        </w:rPr>
        <w:t xml:space="preserve"> </w:t>
      </w:r>
      <w:r w:rsidRPr="00FF22D1">
        <w:rPr>
          <w:lang w:bidi="ar-EG"/>
        </w:rPr>
        <w:t>http://www.un.org/en/development/desa/policy/untaskteam_undf</w:t>
      </w:r>
      <w:r>
        <w:rPr>
          <w:lang w:bidi="ar-EG"/>
        </w:rPr>
        <w:t>/</w:t>
      </w:r>
    </w:p>
  </w:footnote>
  <w:footnote w:id="19">
    <w:p w:rsidR="000B3997" w:rsidRDefault="000B3997" w:rsidP="00FF22D1">
      <w:pPr>
        <w:pStyle w:val="FootnoteText"/>
        <w:rPr>
          <w:rtl/>
          <w:lang w:bidi="ar-EG"/>
        </w:rPr>
      </w:pPr>
      <w:r>
        <w:rPr>
          <w:rStyle w:val="FootnoteReference"/>
        </w:rPr>
        <w:footnoteRef/>
      </w:r>
      <w:r>
        <w:rPr>
          <w:rtl/>
        </w:rPr>
        <w:t xml:space="preserve"> </w:t>
      </w:r>
      <w:r w:rsidRPr="00FF22D1">
        <w:rPr>
          <w:rtl/>
          <w:lang w:bidi="ar-EG"/>
        </w:rPr>
        <w:t>يمكن الاطلاع على مزيد من المعلومات عن فريق العمل المشترك بين الوكالات التابع للأمم المتحدة على العنوان التالي:</w:t>
      </w:r>
      <w:r>
        <w:rPr>
          <w:rFonts w:hint="cs"/>
          <w:rtl/>
          <w:lang w:bidi="ar-EG"/>
        </w:rPr>
        <w:t xml:space="preserve"> </w:t>
      </w:r>
      <w:r w:rsidRPr="00FF22D1">
        <w:rPr>
          <w:lang w:bidi="ar-EG"/>
        </w:rPr>
        <w:t>https://sustainabledevelopment.un.org/topics/technology/facilitationmechanism</w:t>
      </w:r>
    </w:p>
  </w:footnote>
  <w:footnote w:id="20">
    <w:p w:rsidR="000B3997" w:rsidRDefault="000B3997" w:rsidP="00FF22D1">
      <w:pPr>
        <w:pStyle w:val="FootnoteText"/>
        <w:rPr>
          <w:lang w:bidi="ar-EG"/>
        </w:rPr>
      </w:pPr>
      <w:r>
        <w:rPr>
          <w:rStyle w:val="FootnoteReference"/>
        </w:rPr>
        <w:footnoteRef/>
      </w:r>
      <w:r>
        <w:rPr>
          <w:rtl/>
        </w:rPr>
        <w:t xml:space="preserve"> </w:t>
      </w:r>
      <w:r>
        <w:rPr>
          <w:rFonts w:hint="cs"/>
          <w:rtl/>
        </w:rPr>
        <w:t xml:space="preserve">يوجد على الموقع التالي </w:t>
      </w:r>
      <w:r w:rsidRPr="00FF22D1">
        <w:rPr>
          <w:rtl/>
        </w:rPr>
        <w:t>مزيد من المعلومات عن مؤشرات أهداف التنمية المستدامة</w:t>
      </w:r>
      <w:r>
        <w:rPr>
          <w:rFonts w:hint="cs"/>
          <w:rtl/>
        </w:rPr>
        <w:t xml:space="preserve">: </w:t>
      </w:r>
      <w:r w:rsidRPr="00FF22D1">
        <w:rPr>
          <w:lang w:bidi="ar-EG"/>
        </w:rPr>
        <w:t>http://unstats.un.org/sdgs</w:t>
      </w:r>
      <w:r>
        <w:rPr>
          <w:lang w:bidi="ar-EG"/>
        </w:rPr>
        <w:t>/</w:t>
      </w:r>
    </w:p>
  </w:footnote>
  <w:footnote w:id="21">
    <w:p w:rsidR="000B3997" w:rsidRDefault="000B3997" w:rsidP="00F95FCD">
      <w:pPr>
        <w:pStyle w:val="FootnoteText"/>
        <w:rPr>
          <w:rtl/>
          <w:lang w:bidi="ar-EG"/>
        </w:rPr>
      </w:pPr>
      <w:r>
        <w:rPr>
          <w:rStyle w:val="FootnoteReference"/>
        </w:rPr>
        <w:footnoteRef/>
      </w:r>
      <w:r>
        <w:rPr>
          <w:rtl/>
        </w:rPr>
        <w:t xml:space="preserve"> </w:t>
      </w:r>
      <w:r>
        <w:rPr>
          <w:rFonts w:hint="cs"/>
          <w:rtl/>
          <w:lang w:bidi="ar-EG"/>
        </w:rPr>
        <w:t xml:space="preserve">يمكن الاطلاع على مزيد من المعلومات عن </w:t>
      </w:r>
      <w:r w:rsidRPr="00F95FCD">
        <w:rPr>
          <w:rtl/>
          <w:lang w:bidi="ar-EG"/>
        </w:rPr>
        <w:t>فرقة العمل المعنية برصد الثغرات في تنفيذ الأهداف الإنمائية للألفية</w:t>
      </w:r>
      <w:r>
        <w:rPr>
          <w:rFonts w:hint="cs"/>
          <w:rtl/>
          <w:lang w:bidi="ar-EG"/>
        </w:rPr>
        <w:t xml:space="preserve"> وعلى تقريرها لعام 2015 على العنوان التالي: </w:t>
      </w:r>
      <w:r w:rsidRPr="00F95FCD">
        <w:rPr>
          <w:lang w:bidi="ar-EG"/>
        </w:rPr>
        <w:t>http://www.un.org/en/development/desa/policy/mdg_gap</w:t>
      </w:r>
      <w:r>
        <w:rPr>
          <w:lang w:bidi="ar-EG"/>
        </w:rPr>
        <w:t>/</w:t>
      </w:r>
    </w:p>
  </w:footnote>
  <w:footnote w:id="22">
    <w:p w:rsidR="000B3997" w:rsidRDefault="000B3997" w:rsidP="005C3BB6">
      <w:pPr>
        <w:pStyle w:val="FootnoteText"/>
        <w:rPr>
          <w:rtl/>
          <w:lang w:bidi="ar-EG"/>
        </w:rPr>
      </w:pPr>
      <w:r>
        <w:rPr>
          <w:rStyle w:val="FootnoteReference"/>
        </w:rPr>
        <w:footnoteRef/>
      </w:r>
      <w:r>
        <w:rPr>
          <w:rtl/>
        </w:rPr>
        <w:t xml:space="preserve"> </w:t>
      </w:r>
      <w:r>
        <w:rPr>
          <w:rFonts w:hint="cs"/>
          <w:rtl/>
          <w:lang w:bidi="ar-EG"/>
        </w:rPr>
        <w:t xml:space="preserve">يوجد </w:t>
      </w:r>
      <w:r w:rsidRPr="005C3BB6">
        <w:rPr>
          <w:rtl/>
          <w:lang w:bidi="ar-EG"/>
        </w:rPr>
        <w:t xml:space="preserve">مزيد من التفاصيل </w:t>
      </w:r>
      <w:r>
        <w:rPr>
          <w:rFonts w:hint="cs"/>
          <w:rtl/>
          <w:lang w:bidi="ar-EG"/>
        </w:rPr>
        <w:t xml:space="preserve">عن </w:t>
      </w:r>
      <w:r w:rsidRPr="005C3BB6">
        <w:rPr>
          <w:rtl/>
          <w:lang w:bidi="ar-EG"/>
        </w:rPr>
        <w:t>هذا الحدث على العنوان التالي:</w:t>
      </w:r>
      <w:r>
        <w:rPr>
          <w:rFonts w:hint="cs"/>
          <w:rtl/>
          <w:lang w:bidi="ar-EG"/>
        </w:rPr>
        <w:t xml:space="preserve"> </w:t>
      </w:r>
      <w:r w:rsidRPr="008B3002">
        <w:rPr>
          <w:lang w:bidi="ar-EG"/>
        </w:rPr>
        <w:t>http://www.unido.org/news/press/sustainable-developm.html</w:t>
      </w:r>
    </w:p>
  </w:footnote>
  <w:footnote w:id="23">
    <w:p w:rsidR="000B3997" w:rsidRPr="008B3002" w:rsidRDefault="000B3997" w:rsidP="008B3002">
      <w:pPr>
        <w:pStyle w:val="FootnoteText"/>
        <w:rPr>
          <w:rtl/>
          <w:lang w:bidi="ar-EG"/>
        </w:rPr>
      </w:pPr>
      <w:r>
        <w:rPr>
          <w:rStyle w:val="FootnoteReference"/>
        </w:rPr>
        <w:footnoteRef/>
      </w:r>
      <w:r>
        <w:rPr>
          <w:rtl/>
        </w:rPr>
        <w:t xml:space="preserve"> </w:t>
      </w:r>
      <w:r>
        <w:rPr>
          <w:rFonts w:hint="cs"/>
          <w:rtl/>
        </w:rPr>
        <w:t xml:space="preserve">يوجد على الموقع التالي </w:t>
      </w:r>
      <w:r w:rsidRPr="008B3002">
        <w:rPr>
          <w:rtl/>
          <w:lang w:bidi="ar-EG"/>
        </w:rPr>
        <w:t>مزيد من المعلومات عن اتفاقية الأمم المتحدة الإطارية بشأن تغير المناخ</w:t>
      </w:r>
      <w:r>
        <w:rPr>
          <w:rFonts w:hint="cs"/>
          <w:rtl/>
          <w:lang w:bidi="ar-EG"/>
        </w:rPr>
        <w:t xml:space="preserve">: </w:t>
      </w:r>
      <w:r w:rsidRPr="008B3002">
        <w:rPr>
          <w:lang w:bidi="ar-EG"/>
        </w:rPr>
        <w:t>http://unfccc.int/2860.php</w:t>
      </w:r>
    </w:p>
  </w:footnote>
  <w:footnote w:id="24">
    <w:p w:rsidR="000B3997" w:rsidRPr="008B3002" w:rsidRDefault="000B3997">
      <w:pPr>
        <w:pStyle w:val="FootnoteText"/>
        <w:rPr>
          <w:rtl/>
          <w:lang w:bidi="ar-EG"/>
        </w:rPr>
      </w:pPr>
      <w:r>
        <w:rPr>
          <w:rStyle w:val="FootnoteReference"/>
        </w:rPr>
        <w:footnoteRef/>
      </w:r>
      <w:r>
        <w:rPr>
          <w:rtl/>
        </w:rPr>
        <w:t xml:space="preserve"> </w:t>
      </w:r>
      <w:proofErr w:type="gramStart"/>
      <w:r>
        <w:rPr>
          <w:rFonts w:hint="cs"/>
          <w:rtl/>
          <w:lang w:bidi="ar-EG"/>
        </w:rPr>
        <w:t>مزيد</w:t>
      </w:r>
      <w:proofErr w:type="gramEnd"/>
      <w:r>
        <w:rPr>
          <w:rFonts w:hint="cs"/>
          <w:rtl/>
          <w:lang w:bidi="ar-EG"/>
        </w:rPr>
        <w:t xml:space="preserve"> من المعلومات على الموقع التالي: </w:t>
      </w:r>
      <w:r w:rsidRPr="001449B8">
        <w:rPr>
          <w:szCs w:val="18"/>
        </w:rPr>
        <w:t>http://www.cop21paris.org/</w:t>
      </w:r>
    </w:p>
  </w:footnote>
  <w:footnote w:id="25">
    <w:p w:rsidR="000B3997" w:rsidRPr="008B3002" w:rsidRDefault="000B3997" w:rsidP="008B3002">
      <w:pPr>
        <w:pStyle w:val="FootnoteText"/>
        <w:rPr>
          <w:rtl/>
          <w:lang w:bidi="ar-EG"/>
        </w:rPr>
      </w:pPr>
      <w:r>
        <w:rPr>
          <w:rStyle w:val="FootnoteReference"/>
        </w:rPr>
        <w:footnoteRef/>
      </w:r>
      <w:r>
        <w:rPr>
          <w:rtl/>
        </w:rPr>
        <w:t xml:space="preserve"> </w:t>
      </w:r>
      <w:r>
        <w:rPr>
          <w:rFonts w:hint="cs"/>
          <w:rtl/>
          <w:lang w:bidi="ar-EG"/>
        </w:rPr>
        <w:t xml:space="preserve">يوجد على الموقع التالي </w:t>
      </w:r>
      <w:proofErr w:type="gramStart"/>
      <w:r w:rsidRPr="008B3002">
        <w:rPr>
          <w:rtl/>
          <w:lang w:bidi="ar-EG"/>
        </w:rPr>
        <w:t>مزيد</w:t>
      </w:r>
      <w:proofErr w:type="gramEnd"/>
      <w:r w:rsidRPr="008B3002">
        <w:rPr>
          <w:rtl/>
          <w:lang w:bidi="ar-EG"/>
        </w:rPr>
        <w:t xml:space="preserve"> من المعلومات </w:t>
      </w:r>
      <w:r>
        <w:rPr>
          <w:rFonts w:hint="cs"/>
          <w:rtl/>
          <w:lang w:bidi="ar-EG"/>
        </w:rPr>
        <w:t>عن</w:t>
      </w:r>
      <w:r w:rsidRPr="008B3002">
        <w:rPr>
          <w:rtl/>
          <w:lang w:bidi="ar-EG"/>
        </w:rPr>
        <w:t xml:space="preserve"> </w:t>
      </w:r>
      <w:r>
        <w:rPr>
          <w:rFonts w:hint="cs"/>
          <w:rtl/>
          <w:lang w:bidi="ar-EG"/>
        </w:rPr>
        <w:t xml:space="preserve">جلسة </w:t>
      </w:r>
      <w:r w:rsidRPr="008B3002">
        <w:rPr>
          <w:rtl/>
          <w:lang w:bidi="ar-EG"/>
        </w:rPr>
        <w:t>المنتدى المفتوح:</w:t>
      </w:r>
      <w:r>
        <w:rPr>
          <w:rFonts w:hint="cs"/>
          <w:rtl/>
          <w:lang w:bidi="ar-EG"/>
        </w:rPr>
        <w:t xml:space="preserve"> </w:t>
      </w:r>
      <w:r w:rsidRPr="008B3002">
        <w:rPr>
          <w:lang w:bidi="ar-EG"/>
        </w:rPr>
        <w:t>http://igf2015.intgovforum.org/event/4bxf/open-forum-wipo</w:t>
      </w:r>
    </w:p>
  </w:footnote>
  <w:footnote w:id="26">
    <w:p w:rsidR="000B3997" w:rsidRDefault="000B3997" w:rsidP="0033655F">
      <w:pPr>
        <w:pStyle w:val="FootnoteText"/>
        <w:rPr>
          <w:lang w:bidi="ar-EG"/>
        </w:rPr>
      </w:pPr>
      <w:r>
        <w:rPr>
          <w:rStyle w:val="FootnoteReference"/>
        </w:rPr>
        <w:footnoteRef/>
      </w:r>
      <w:r>
        <w:rPr>
          <w:rtl/>
        </w:rPr>
        <w:t xml:space="preserve"> </w:t>
      </w:r>
      <w:r>
        <w:rPr>
          <w:rFonts w:hint="cs"/>
          <w:rtl/>
          <w:lang w:bidi="ar-EG"/>
        </w:rPr>
        <w:t xml:space="preserve">يوجد على الموقع التالي </w:t>
      </w:r>
      <w:proofErr w:type="gramStart"/>
      <w:r w:rsidRPr="0033655F">
        <w:rPr>
          <w:rtl/>
          <w:lang w:bidi="ar-EG"/>
        </w:rPr>
        <w:t>مزيد</w:t>
      </w:r>
      <w:proofErr w:type="gramEnd"/>
      <w:r w:rsidRPr="0033655F">
        <w:rPr>
          <w:rtl/>
          <w:lang w:bidi="ar-EG"/>
        </w:rPr>
        <w:t xml:space="preserve"> من المعلومات عن </w:t>
      </w:r>
      <w:r>
        <w:rPr>
          <w:rFonts w:hint="cs"/>
          <w:rtl/>
          <w:lang w:bidi="ar-EG"/>
        </w:rPr>
        <w:t>الجلسة</w:t>
      </w:r>
      <w:r w:rsidRPr="0033655F">
        <w:rPr>
          <w:rtl/>
          <w:lang w:bidi="ar-EG"/>
        </w:rPr>
        <w:t xml:space="preserve"> الرئيسية:</w:t>
      </w:r>
      <w:r>
        <w:rPr>
          <w:rFonts w:hint="cs"/>
          <w:rtl/>
          <w:lang w:bidi="ar-EG"/>
        </w:rPr>
        <w:t xml:space="preserve"> </w:t>
      </w:r>
      <w:r w:rsidRPr="0033655F">
        <w:rPr>
          <w:lang w:bidi="ar-EG"/>
        </w:rPr>
        <w:t>http://www.intgovforum.org/cms/igf2015-main-sessions</w:t>
      </w:r>
    </w:p>
  </w:footnote>
  <w:footnote w:id="27">
    <w:p w:rsidR="000B3997" w:rsidRDefault="000B3997" w:rsidP="0033655F">
      <w:pPr>
        <w:pStyle w:val="FootnoteText"/>
        <w:rPr>
          <w:rtl/>
          <w:lang w:bidi="ar-EG"/>
        </w:rPr>
      </w:pPr>
      <w:r>
        <w:rPr>
          <w:rStyle w:val="FootnoteReference"/>
        </w:rPr>
        <w:footnoteRef/>
      </w:r>
      <w:r>
        <w:rPr>
          <w:rtl/>
        </w:rPr>
        <w:t xml:space="preserve"> </w:t>
      </w:r>
      <w:r>
        <w:rPr>
          <w:rFonts w:hint="cs"/>
          <w:rtl/>
          <w:lang w:bidi="ar-EG"/>
        </w:rPr>
        <w:t xml:space="preserve">يُرجى الاطلاع على: </w:t>
      </w:r>
      <w:r w:rsidRPr="0033655F">
        <w:rPr>
          <w:lang w:bidi="ar-EG"/>
        </w:rPr>
        <w:t>http://www.liberezvosidees.ch</w:t>
      </w:r>
      <w:r>
        <w:rPr>
          <w:lang w:bidi="ar-EG"/>
        </w:rPr>
        <w:t>/</w:t>
      </w:r>
    </w:p>
  </w:footnote>
  <w:footnote w:id="28">
    <w:p w:rsidR="000B3997" w:rsidRPr="0033655F" w:rsidRDefault="000B3997">
      <w:pPr>
        <w:pStyle w:val="FootnoteText"/>
        <w:rPr>
          <w:rtl/>
          <w:lang w:bidi="ar-EG"/>
        </w:rPr>
      </w:pPr>
      <w:r>
        <w:rPr>
          <w:rStyle w:val="FootnoteReference"/>
        </w:rPr>
        <w:footnoteRef/>
      </w:r>
      <w:r>
        <w:rPr>
          <w:rtl/>
        </w:rPr>
        <w:t xml:space="preserve"> </w:t>
      </w:r>
      <w:r>
        <w:rPr>
          <w:rFonts w:hint="cs"/>
          <w:rtl/>
          <w:lang w:bidi="ar-EG"/>
        </w:rPr>
        <w:t xml:space="preserve">يوجد على الموقع التالي </w:t>
      </w:r>
      <w:proofErr w:type="gramStart"/>
      <w:r>
        <w:rPr>
          <w:rFonts w:hint="cs"/>
          <w:rtl/>
          <w:lang w:bidi="ar-EG"/>
        </w:rPr>
        <w:t>مزيد</w:t>
      </w:r>
      <w:proofErr w:type="gramEnd"/>
      <w:r>
        <w:rPr>
          <w:rFonts w:hint="cs"/>
          <w:rtl/>
          <w:lang w:bidi="ar-EG"/>
        </w:rPr>
        <w:t xml:space="preserve"> من المعلومات عن الحدث: </w:t>
      </w:r>
      <w:r w:rsidRPr="0033655F">
        <w:rPr>
          <w:lang w:bidi="ar-EG"/>
        </w:rPr>
        <w:t>http://www.itu.int/en/ITU-T/Workshops-and-Seminars/Pages/201505/forum-e-waste.aspx</w:t>
      </w:r>
    </w:p>
  </w:footnote>
  <w:footnote w:id="29">
    <w:p w:rsidR="000B3997" w:rsidRDefault="000B3997" w:rsidP="0033655F">
      <w:pPr>
        <w:pStyle w:val="FootnoteText"/>
        <w:rPr>
          <w:rtl/>
          <w:lang w:bidi="ar-EG"/>
        </w:rPr>
      </w:pPr>
      <w:r>
        <w:rPr>
          <w:rStyle w:val="FootnoteReference"/>
        </w:rPr>
        <w:footnoteRef/>
      </w:r>
      <w:r>
        <w:rPr>
          <w:rtl/>
        </w:rPr>
        <w:t xml:space="preserve"> </w:t>
      </w:r>
      <w:r>
        <w:rPr>
          <w:rFonts w:hint="cs"/>
          <w:rtl/>
          <w:lang w:bidi="ar-EG"/>
        </w:rPr>
        <w:t>ال</w:t>
      </w:r>
      <w:r w:rsidRPr="0033655F">
        <w:rPr>
          <w:rtl/>
          <w:lang w:bidi="ar-EG"/>
        </w:rPr>
        <w:t xml:space="preserve">تقرير </w:t>
      </w:r>
      <w:r>
        <w:rPr>
          <w:rFonts w:hint="cs"/>
          <w:rtl/>
          <w:lang w:bidi="ar-EG"/>
        </w:rPr>
        <w:t>ال</w:t>
      </w:r>
      <w:r w:rsidRPr="0033655F">
        <w:rPr>
          <w:rtl/>
          <w:lang w:bidi="ar-EG"/>
        </w:rPr>
        <w:t xml:space="preserve">كامل باللغة الإسبانية متاح </w:t>
      </w:r>
      <w:r>
        <w:rPr>
          <w:rFonts w:hint="cs"/>
          <w:rtl/>
          <w:lang w:bidi="ar-EG"/>
        </w:rPr>
        <w:t xml:space="preserve">على: </w:t>
      </w:r>
      <w:hyperlink r:id="rId1" w:history="1">
        <w:r w:rsidRPr="008565B1">
          <w:rPr>
            <w:rStyle w:val="Hyperlink"/>
            <w:lang w:bidi="ar-EG"/>
          </w:rPr>
          <w:t>http://www.itu.int/dms_pub/itu-t/oth/0b/11/T0B110000273301PDFE.pdf</w:t>
        </w:r>
      </w:hyperlink>
      <w:r>
        <w:rPr>
          <w:rFonts w:hint="cs"/>
          <w:rtl/>
          <w:lang w:bidi="ar-EG"/>
        </w:rPr>
        <w:t>.</w:t>
      </w:r>
    </w:p>
  </w:footnote>
  <w:footnote w:id="30">
    <w:p w:rsidR="000B3997" w:rsidRDefault="000B3997" w:rsidP="001736A8">
      <w:pPr>
        <w:pStyle w:val="FootnoteText"/>
      </w:pPr>
      <w:r>
        <w:rPr>
          <w:rStyle w:val="FootnoteReference"/>
        </w:rPr>
        <w:footnoteRef/>
      </w:r>
      <w:r>
        <w:rPr>
          <w:rtl/>
        </w:rPr>
        <w:t xml:space="preserve"> </w:t>
      </w:r>
      <w:r>
        <w:rPr>
          <w:rFonts w:hint="cs"/>
          <w:rtl/>
        </w:rPr>
        <w:t xml:space="preserve">توجد على الموقع التالي </w:t>
      </w:r>
      <w:r w:rsidRPr="001736A8">
        <w:rPr>
          <w:rtl/>
        </w:rPr>
        <w:t xml:space="preserve">معلومات </w:t>
      </w:r>
      <w:r>
        <w:rPr>
          <w:rFonts w:hint="cs"/>
          <w:rtl/>
        </w:rPr>
        <w:t>عن</w:t>
      </w:r>
      <w:r w:rsidRPr="001736A8">
        <w:rPr>
          <w:rtl/>
        </w:rPr>
        <w:t xml:space="preserve"> التقرير </w:t>
      </w:r>
      <w:proofErr w:type="gramStart"/>
      <w:r w:rsidRPr="001736A8">
        <w:rPr>
          <w:rtl/>
        </w:rPr>
        <w:t>ونص</w:t>
      </w:r>
      <w:r>
        <w:rPr>
          <w:rFonts w:hint="cs"/>
          <w:rtl/>
        </w:rPr>
        <w:t>ه</w:t>
      </w:r>
      <w:proofErr w:type="gramEnd"/>
      <w:r w:rsidRPr="001736A8">
        <w:rPr>
          <w:rtl/>
        </w:rPr>
        <w:t xml:space="preserve"> الكامل</w:t>
      </w:r>
      <w:r>
        <w:rPr>
          <w:rFonts w:hint="cs"/>
          <w:rtl/>
        </w:rPr>
        <w:t xml:space="preserve">: </w:t>
      </w:r>
      <w:r w:rsidRPr="001736A8">
        <w:t>http://www.wipo.int/patentscope/en/programs/patent_landscapes/reports/ewaste.html</w:t>
      </w:r>
    </w:p>
  </w:footnote>
  <w:footnote w:id="31">
    <w:p w:rsidR="000B3997" w:rsidRPr="001736A8" w:rsidRDefault="000B3997">
      <w:pPr>
        <w:pStyle w:val="FootnoteText"/>
        <w:rPr>
          <w:rtl/>
          <w:lang w:bidi="ar-EG"/>
        </w:rPr>
      </w:pPr>
      <w:r>
        <w:rPr>
          <w:rStyle w:val="FootnoteReference"/>
        </w:rPr>
        <w:footnoteRef/>
      </w:r>
      <w:r>
        <w:rPr>
          <w:rtl/>
        </w:rPr>
        <w:t xml:space="preserve"> </w:t>
      </w:r>
      <w:r>
        <w:rPr>
          <w:rFonts w:hint="cs"/>
          <w:rtl/>
          <w:lang w:bidi="ar-EG"/>
        </w:rPr>
        <w:t xml:space="preserve">توجد على الموقع التالي معلومات عن اتحاد الكتب المُيسَّرة: </w:t>
      </w:r>
      <w:r w:rsidRPr="001736A8">
        <w:rPr>
          <w:lang w:bidi="ar-EG"/>
        </w:rPr>
        <w:t>http://www.accessiblebooksconsortium.org/portal/en/index.html</w:t>
      </w:r>
    </w:p>
  </w:footnote>
  <w:footnote w:id="32">
    <w:p w:rsidR="000B3997" w:rsidRDefault="000B3997" w:rsidP="001736A8">
      <w:pPr>
        <w:pStyle w:val="FootnoteText"/>
        <w:rPr>
          <w:rtl/>
          <w:lang w:bidi="ar-EG"/>
        </w:rPr>
      </w:pPr>
      <w:r>
        <w:rPr>
          <w:rStyle w:val="FootnoteReference"/>
        </w:rPr>
        <w:footnoteRef/>
      </w:r>
      <w:r>
        <w:rPr>
          <w:rtl/>
        </w:rPr>
        <w:t xml:space="preserve"> </w:t>
      </w:r>
      <w:r>
        <w:rPr>
          <w:rFonts w:hint="cs"/>
          <w:rtl/>
          <w:lang w:bidi="ar-EG"/>
        </w:rPr>
        <w:t xml:space="preserve">يوجد على الموقع التالي </w:t>
      </w:r>
      <w:proofErr w:type="gramStart"/>
      <w:r>
        <w:rPr>
          <w:rFonts w:hint="cs"/>
          <w:rtl/>
          <w:lang w:bidi="ar-EG"/>
        </w:rPr>
        <w:t>مزيد</w:t>
      </w:r>
      <w:proofErr w:type="gramEnd"/>
      <w:r>
        <w:rPr>
          <w:rFonts w:hint="cs"/>
          <w:rtl/>
          <w:lang w:bidi="ar-EG"/>
        </w:rPr>
        <w:t xml:space="preserve"> من المعلومات عن المؤتمر: </w:t>
      </w:r>
      <w:r w:rsidRPr="001736A8">
        <w:rPr>
          <w:lang w:bidi="ar-EG"/>
        </w:rPr>
        <w:t>http://www.un.org/disabilities/default.asp?id=1625</w:t>
      </w:r>
    </w:p>
  </w:footnote>
  <w:footnote w:id="33">
    <w:p w:rsidR="000B3997" w:rsidRDefault="000B3997" w:rsidP="001736A8">
      <w:pPr>
        <w:pStyle w:val="FootnoteText"/>
        <w:rPr>
          <w:lang w:bidi="ar-EG"/>
        </w:rPr>
      </w:pPr>
      <w:r>
        <w:rPr>
          <w:rStyle w:val="FootnoteReference"/>
        </w:rPr>
        <w:footnoteRef/>
      </w:r>
      <w:r>
        <w:rPr>
          <w:rtl/>
        </w:rPr>
        <w:t xml:space="preserve"> </w:t>
      </w:r>
      <w:r>
        <w:rPr>
          <w:rFonts w:hint="cs"/>
          <w:rtl/>
          <w:lang w:bidi="ar-EG"/>
        </w:rPr>
        <w:t>يوجد على الموقع التالي مزيد من المعلومات عن "</w:t>
      </w:r>
      <w:proofErr w:type="spellStart"/>
      <w:r>
        <w:rPr>
          <w:rFonts w:hint="cs"/>
          <w:rtl/>
          <w:lang w:bidi="ar-EG"/>
        </w:rPr>
        <w:t>ويبو</w:t>
      </w:r>
      <w:proofErr w:type="spellEnd"/>
      <w:r>
        <w:rPr>
          <w:rFonts w:hint="cs"/>
          <w:rtl/>
          <w:lang w:bidi="ar-EG"/>
        </w:rPr>
        <w:t xml:space="preserve"> غرين": </w:t>
      </w:r>
      <w:r w:rsidRPr="001736A8">
        <w:rPr>
          <w:lang w:bidi="ar-EG"/>
        </w:rPr>
        <w:t>https://www3.wipo.int/wipogreen/en</w:t>
      </w:r>
      <w:r>
        <w:rPr>
          <w:lang w:bidi="ar-EG"/>
        </w:rPr>
        <w:t>/</w:t>
      </w:r>
    </w:p>
  </w:footnote>
  <w:footnote w:id="34">
    <w:p w:rsidR="000B3997" w:rsidRDefault="000B3997" w:rsidP="001736A8">
      <w:pPr>
        <w:pStyle w:val="FootnoteText"/>
        <w:rPr>
          <w:lang w:bidi="ar-EG"/>
        </w:rPr>
      </w:pPr>
      <w:r>
        <w:rPr>
          <w:rStyle w:val="FootnoteReference"/>
        </w:rPr>
        <w:footnoteRef/>
      </w:r>
      <w:r>
        <w:rPr>
          <w:rtl/>
        </w:rPr>
        <w:t xml:space="preserve"> </w:t>
      </w:r>
      <w:r>
        <w:rPr>
          <w:rFonts w:hint="cs"/>
          <w:rtl/>
          <w:lang w:bidi="ar-EG"/>
        </w:rPr>
        <w:t xml:space="preserve">لمزيد من المعلومات عن </w:t>
      </w:r>
      <w:r w:rsidRPr="001736A8">
        <w:rPr>
          <w:rtl/>
          <w:lang w:bidi="ar-EG"/>
        </w:rPr>
        <w:t>مشروع الويبو المتعلق بالبحث (</w:t>
      </w:r>
      <w:r w:rsidRPr="001736A8">
        <w:rPr>
          <w:lang w:bidi="ar-EG"/>
        </w:rPr>
        <w:t xml:space="preserve">WIPO </w:t>
      </w:r>
      <w:proofErr w:type="spellStart"/>
      <w:r w:rsidRPr="001736A8">
        <w:rPr>
          <w:lang w:bidi="ar-EG"/>
        </w:rPr>
        <w:t>Re:Search</w:t>
      </w:r>
      <w:proofErr w:type="spellEnd"/>
      <w:r w:rsidRPr="001736A8">
        <w:rPr>
          <w:rtl/>
          <w:lang w:bidi="ar-EG"/>
        </w:rPr>
        <w:t>)</w:t>
      </w:r>
      <w:r>
        <w:rPr>
          <w:rFonts w:hint="cs"/>
          <w:rtl/>
          <w:lang w:bidi="ar-EG"/>
        </w:rPr>
        <w:t xml:space="preserve">، يُرجى الاطلاع على: </w:t>
      </w:r>
      <w:r w:rsidRPr="001736A8">
        <w:rPr>
          <w:lang w:bidi="ar-EG"/>
        </w:rPr>
        <w:t>http://www.wipo.int/research/en</w:t>
      </w:r>
      <w:r>
        <w:rPr>
          <w:lang w:bidi="ar-EG"/>
        </w:rPr>
        <w:t>/</w:t>
      </w:r>
    </w:p>
  </w:footnote>
  <w:footnote w:id="35">
    <w:p w:rsidR="000B3997" w:rsidRPr="001736A8" w:rsidRDefault="000B3997">
      <w:pPr>
        <w:pStyle w:val="FootnoteText"/>
        <w:rPr>
          <w:rtl/>
          <w:lang w:bidi="ar-EG"/>
        </w:rPr>
      </w:pPr>
      <w:r>
        <w:rPr>
          <w:rStyle w:val="FootnoteReference"/>
        </w:rPr>
        <w:footnoteRef/>
      </w:r>
      <w:r>
        <w:rPr>
          <w:rtl/>
        </w:rPr>
        <w:t xml:space="preserve"> </w:t>
      </w:r>
      <w:r>
        <w:rPr>
          <w:rFonts w:hint="cs"/>
          <w:rtl/>
          <w:lang w:bidi="ar-EG"/>
        </w:rPr>
        <w:t xml:space="preserve">الدراسة الاستقصائية متاحة </w:t>
      </w:r>
      <w:proofErr w:type="gramStart"/>
      <w:r>
        <w:rPr>
          <w:rFonts w:hint="cs"/>
          <w:rtl/>
          <w:lang w:bidi="ar-EG"/>
        </w:rPr>
        <w:t>على</w:t>
      </w:r>
      <w:proofErr w:type="gramEnd"/>
      <w:r>
        <w:rPr>
          <w:rFonts w:hint="cs"/>
          <w:rtl/>
          <w:lang w:bidi="ar-EG"/>
        </w:rPr>
        <w:t xml:space="preserve">: </w:t>
      </w:r>
      <w:r w:rsidRPr="001736A8">
        <w:rPr>
          <w:lang w:bidi="ar-EG"/>
        </w:rPr>
        <w:t>http://www.wipo.int/sme/en/documents/pharma_licensing_fulltext.html</w:t>
      </w:r>
    </w:p>
  </w:footnote>
  <w:footnote w:id="36">
    <w:p w:rsidR="000B3997" w:rsidRPr="001736A8" w:rsidRDefault="000B3997">
      <w:pPr>
        <w:pStyle w:val="FootnoteText"/>
        <w:rPr>
          <w:rtl/>
          <w:lang w:bidi="ar-EG"/>
        </w:rPr>
      </w:pPr>
      <w:r>
        <w:rPr>
          <w:rStyle w:val="FootnoteReference"/>
        </w:rPr>
        <w:footnoteRef/>
      </w:r>
      <w:r>
        <w:rPr>
          <w:rtl/>
        </w:rPr>
        <w:t xml:space="preserve"> </w:t>
      </w:r>
      <w:r>
        <w:rPr>
          <w:rFonts w:hint="cs"/>
          <w:rtl/>
          <w:lang w:bidi="ar-EG"/>
        </w:rPr>
        <w:t xml:space="preserve">الدراسة الاستقصائية متاحة </w:t>
      </w:r>
      <w:proofErr w:type="gramStart"/>
      <w:r>
        <w:rPr>
          <w:rFonts w:hint="cs"/>
          <w:rtl/>
          <w:lang w:bidi="ar-EG"/>
        </w:rPr>
        <w:t>على</w:t>
      </w:r>
      <w:proofErr w:type="gramEnd"/>
      <w:r>
        <w:rPr>
          <w:rFonts w:hint="cs"/>
          <w:rtl/>
          <w:lang w:bidi="ar-EG"/>
        </w:rPr>
        <w:t xml:space="preserve">: </w:t>
      </w:r>
      <w:r w:rsidRPr="001736A8">
        <w:rPr>
          <w:lang w:bidi="ar-EG"/>
        </w:rPr>
        <w:t>http://www.wipo.int/export/sites/www/ip-competition/en/studies/survey_report_joint_rxd_june2015.pdf</w:t>
      </w:r>
    </w:p>
  </w:footnote>
  <w:footnote w:id="37">
    <w:p w:rsidR="000B3997" w:rsidRDefault="000B3997" w:rsidP="003975D4">
      <w:pPr>
        <w:pStyle w:val="FootnoteText"/>
        <w:rPr>
          <w:rtl/>
          <w:lang w:bidi="ar-EG"/>
        </w:rPr>
      </w:pPr>
      <w:r>
        <w:rPr>
          <w:rStyle w:val="FootnoteReference"/>
        </w:rPr>
        <w:footnoteRef/>
      </w:r>
      <w:r>
        <w:rPr>
          <w:rtl/>
        </w:rPr>
        <w:t xml:space="preserve"> </w:t>
      </w:r>
      <w:r>
        <w:rPr>
          <w:rFonts w:hint="cs"/>
          <w:rtl/>
          <w:lang w:bidi="ar-EG"/>
        </w:rPr>
        <w:t xml:space="preserve">يوجد </w:t>
      </w:r>
      <w:r w:rsidRPr="00AE5331">
        <w:rPr>
          <w:rtl/>
          <w:lang w:bidi="ar-EG"/>
        </w:rPr>
        <w:t xml:space="preserve">مزيد من المعلومات </w:t>
      </w:r>
      <w:r>
        <w:rPr>
          <w:rFonts w:hint="cs"/>
          <w:rtl/>
          <w:lang w:bidi="ar-EG"/>
        </w:rPr>
        <w:t xml:space="preserve">عن </w:t>
      </w:r>
      <w:r w:rsidRPr="00AE5331">
        <w:rPr>
          <w:rtl/>
          <w:lang w:bidi="ar-EG"/>
        </w:rPr>
        <w:t xml:space="preserve">المبادرات </w:t>
      </w:r>
      <w:r>
        <w:rPr>
          <w:rFonts w:hint="cs"/>
          <w:rtl/>
          <w:lang w:bidi="ar-EG"/>
        </w:rPr>
        <w:t>على الموقع التالي</w:t>
      </w:r>
      <w:r w:rsidRPr="00AE5331">
        <w:rPr>
          <w:rtl/>
          <w:lang w:bidi="ar-EG"/>
        </w:rPr>
        <w:t>:</w:t>
      </w:r>
      <w:r>
        <w:rPr>
          <w:rFonts w:hint="cs"/>
          <w:rtl/>
          <w:lang w:bidi="ar-EG"/>
        </w:rPr>
        <w:t xml:space="preserve"> </w:t>
      </w:r>
      <w:r w:rsidRPr="003975D4">
        <w:rPr>
          <w:lang w:bidi="ar-EG"/>
        </w:rPr>
        <w:t>http://accessiblebooksconsortium.org/portal/en/index.html</w:t>
      </w:r>
    </w:p>
  </w:footnote>
  <w:footnote w:id="38">
    <w:p w:rsidR="000B3997" w:rsidRDefault="000B3997" w:rsidP="003975D4">
      <w:pPr>
        <w:pStyle w:val="FootnoteText"/>
        <w:rPr>
          <w:lang w:bidi="ar-EG"/>
        </w:rPr>
      </w:pPr>
      <w:r>
        <w:rPr>
          <w:rStyle w:val="FootnoteReference"/>
        </w:rPr>
        <w:footnoteRef/>
      </w:r>
      <w:r>
        <w:rPr>
          <w:rtl/>
        </w:rPr>
        <w:t xml:space="preserve"> </w:t>
      </w:r>
      <w:r>
        <w:rPr>
          <w:rFonts w:hint="cs"/>
          <w:rtl/>
          <w:lang w:bidi="ar-EG"/>
        </w:rPr>
        <w:t xml:space="preserve">يمكن النفاذ إلى </w:t>
      </w:r>
      <w:r w:rsidRPr="003975D4">
        <w:rPr>
          <w:rtl/>
          <w:lang w:bidi="ar-EG"/>
        </w:rPr>
        <w:t xml:space="preserve">قاعدة </w:t>
      </w:r>
      <w:r>
        <w:rPr>
          <w:rFonts w:hint="cs"/>
          <w:rtl/>
          <w:lang w:bidi="ar-EG"/>
        </w:rPr>
        <w:t>ال</w:t>
      </w:r>
      <w:r w:rsidRPr="003975D4">
        <w:rPr>
          <w:rtl/>
          <w:lang w:bidi="ar-EG"/>
        </w:rPr>
        <w:t xml:space="preserve">بيانات </w:t>
      </w:r>
      <w:proofErr w:type="gramStart"/>
      <w:r>
        <w:rPr>
          <w:rFonts w:hint="cs"/>
          <w:rtl/>
          <w:lang w:bidi="ar-EG"/>
        </w:rPr>
        <w:t>عبر</w:t>
      </w:r>
      <w:proofErr w:type="gramEnd"/>
      <w:r>
        <w:rPr>
          <w:rFonts w:hint="cs"/>
          <w:rtl/>
          <w:lang w:bidi="ar-EG"/>
        </w:rPr>
        <w:t xml:space="preserve"> الموقع التالي</w:t>
      </w:r>
      <w:r w:rsidRPr="003975D4">
        <w:rPr>
          <w:rtl/>
          <w:lang w:bidi="ar-EG"/>
        </w:rPr>
        <w:t>:</w:t>
      </w:r>
      <w:r>
        <w:rPr>
          <w:rFonts w:hint="cs"/>
          <w:rtl/>
          <w:lang w:bidi="ar-EG"/>
        </w:rPr>
        <w:t xml:space="preserve"> </w:t>
      </w:r>
      <w:r w:rsidRPr="003975D4">
        <w:rPr>
          <w:lang w:bidi="ar-EG"/>
        </w:rPr>
        <w:t>http://www.wipo.int/econ_stat/en/economics/econdb</w:t>
      </w:r>
      <w:r>
        <w:rPr>
          <w:lang w:bidi="ar-EG"/>
        </w:rPr>
        <w:t>/</w:t>
      </w:r>
    </w:p>
  </w:footnote>
  <w:footnote w:id="39">
    <w:p w:rsidR="000B3997" w:rsidRDefault="000B3997" w:rsidP="008C312F">
      <w:pPr>
        <w:pStyle w:val="FootnoteText"/>
        <w:rPr>
          <w:rtl/>
          <w:lang w:bidi="ar-EG"/>
        </w:rPr>
      </w:pPr>
      <w:r>
        <w:rPr>
          <w:rStyle w:val="FootnoteReference"/>
        </w:rPr>
        <w:footnoteRef/>
      </w:r>
      <w:r>
        <w:rPr>
          <w:rtl/>
        </w:rPr>
        <w:t xml:space="preserve"> </w:t>
      </w:r>
      <w:r w:rsidRPr="003975D4">
        <w:rPr>
          <w:rtl/>
          <w:lang w:bidi="ar-EG"/>
        </w:rPr>
        <w:t xml:space="preserve">قاعدة البيانات </w:t>
      </w:r>
      <w:r>
        <w:rPr>
          <w:rFonts w:hint="cs"/>
          <w:rtl/>
          <w:lang w:bidi="ar-EG"/>
        </w:rPr>
        <w:t>متاحة على الموقع التالي</w:t>
      </w:r>
      <w:r w:rsidRPr="003975D4">
        <w:rPr>
          <w:rtl/>
          <w:lang w:bidi="ar-EG"/>
        </w:rPr>
        <w:t>:</w:t>
      </w:r>
      <w:r>
        <w:rPr>
          <w:rFonts w:hint="cs"/>
          <w:rtl/>
          <w:lang w:bidi="ar-EG"/>
        </w:rPr>
        <w:t xml:space="preserve"> </w:t>
      </w:r>
      <w:r w:rsidRPr="003975D4">
        <w:rPr>
          <w:lang w:bidi="ar-EG"/>
        </w:rPr>
        <w:t>http://www.wipo.int/econ_stat/en/economics/research</w:t>
      </w:r>
      <w:r>
        <w:rPr>
          <w:lang w:bidi="ar-EG"/>
        </w:rPr>
        <w:t>/</w:t>
      </w:r>
    </w:p>
  </w:footnote>
  <w:footnote w:id="40">
    <w:p w:rsidR="000B3997" w:rsidRPr="00E72CB5" w:rsidRDefault="000B3997">
      <w:pPr>
        <w:pStyle w:val="FootnoteText"/>
        <w:rPr>
          <w:rtl/>
          <w:lang w:bidi="ar-EG"/>
        </w:rPr>
      </w:pPr>
      <w:r>
        <w:rPr>
          <w:rStyle w:val="FootnoteReference"/>
        </w:rPr>
        <w:footnoteRef/>
      </w:r>
      <w:r>
        <w:rPr>
          <w:rtl/>
        </w:rPr>
        <w:t xml:space="preserve"> </w:t>
      </w:r>
      <w:r w:rsidRPr="00E72CB5">
        <w:rPr>
          <w:rtl/>
          <w:lang w:bidi="ar-EG"/>
        </w:rPr>
        <w:t>لمزيد من المعلومات عن أنشطة الويبو والمواد المُصمَّمة للشركات الصغيرة والمتوسطة، يُرجى الاطلاع على:</w:t>
      </w:r>
      <w:r>
        <w:rPr>
          <w:rFonts w:hint="cs"/>
          <w:rtl/>
          <w:lang w:bidi="ar-EG"/>
        </w:rPr>
        <w:t xml:space="preserve"> </w:t>
      </w:r>
      <w:r w:rsidRPr="00E72CB5">
        <w:rPr>
          <w:lang w:bidi="ar-EG"/>
        </w:rPr>
        <w:t>http://www.wipo.int/sme/en</w:t>
      </w:r>
    </w:p>
  </w:footnote>
  <w:footnote w:id="41">
    <w:p w:rsidR="000B3997" w:rsidRDefault="000B3997">
      <w:pPr>
        <w:pStyle w:val="FootnoteText"/>
        <w:rPr>
          <w:rtl/>
          <w:lang w:bidi="ar-EG"/>
        </w:rPr>
      </w:pPr>
      <w:r>
        <w:rPr>
          <w:rStyle w:val="FootnoteReference"/>
        </w:rPr>
        <w:footnoteRef/>
      </w:r>
      <w:r>
        <w:rPr>
          <w:rtl/>
        </w:rPr>
        <w:t xml:space="preserve"> </w:t>
      </w:r>
      <w:r w:rsidRPr="00E72CB5">
        <w:rPr>
          <w:rtl/>
          <w:lang w:bidi="ar-EG"/>
        </w:rPr>
        <w:t>لمزيد من المعلومات، يُرجى الاطلاع على</w:t>
      </w:r>
      <w:r>
        <w:rPr>
          <w:rFonts w:hint="cs"/>
          <w:rtl/>
          <w:lang w:bidi="ar-EG"/>
        </w:rPr>
        <w:t xml:space="preserve">: </w:t>
      </w:r>
      <w:r w:rsidRPr="00DC76C8">
        <w:rPr>
          <w:lang w:bidi="ar-EG"/>
        </w:rPr>
        <w:t>http://www.wipo.int/edocs/mdocs/enforcement/en/wipo_ace_10/wipo_ace_10_25.pdf</w:t>
      </w:r>
    </w:p>
  </w:footnote>
  <w:footnote w:id="42">
    <w:p w:rsidR="000B3997" w:rsidRDefault="000B3997" w:rsidP="00DC76C8">
      <w:pPr>
        <w:pStyle w:val="FootnoteText"/>
        <w:rPr>
          <w:rtl/>
          <w:lang w:bidi="ar-EG"/>
        </w:rPr>
      </w:pPr>
      <w:r>
        <w:rPr>
          <w:rStyle w:val="FootnoteReference"/>
        </w:rPr>
        <w:footnoteRef/>
      </w:r>
      <w:r>
        <w:rPr>
          <w:rtl/>
        </w:rPr>
        <w:t xml:space="preserve"> </w:t>
      </w:r>
      <w:r>
        <w:rPr>
          <w:rFonts w:hint="cs"/>
          <w:rtl/>
          <w:lang w:bidi="ar-EG"/>
        </w:rPr>
        <w:t xml:space="preserve">يُرجى الاطلاع على: </w:t>
      </w:r>
      <w:r w:rsidRPr="00DC76C8">
        <w:rPr>
          <w:lang w:bidi="ar-EG"/>
        </w:rPr>
        <w:t>http://www.wipo.int/enforcement/en</w:t>
      </w:r>
      <w:r>
        <w:rPr>
          <w:lang w:bidi="ar-EG"/>
        </w:rPr>
        <w:t>/</w:t>
      </w:r>
    </w:p>
  </w:footnote>
  <w:footnote w:id="43">
    <w:p w:rsidR="000B3997" w:rsidRPr="006D68E5" w:rsidRDefault="000B3997" w:rsidP="00970C36">
      <w:pPr>
        <w:pStyle w:val="FootnoteText"/>
        <w:rPr>
          <w:rtl/>
          <w:lang w:bidi="ar-EG"/>
        </w:rPr>
      </w:pPr>
      <w:r>
        <w:rPr>
          <w:rStyle w:val="FootnoteReference"/>
        </w:rPr>
        <w:footnoteRef/>
      </w:r>
      <w:r>
        <w:rPr>
          <w:rtl/>
        </w:rPr>
        <w:t xml:space="preserve"> </w:t>
      </w:r>
      <w:r w:rsidRPr="00970C36">
        <w:rPr>
          <w:rtl/>
          <w:lang w:bidi="ar-EG"/>
        </w:rPr>
        <w:t xml:space="preserve">يمكن </w:t>
      </w:r>
      <w:r>
        <w:rPr>
          <w:rFonts w:hint="cs"/>
          <w:rtl/>
          <w:lang w:bidi="ar-EG"/>
        </w:rPr>
        <w:t xml:space="preserve">الرجوع إلى </w:t>
      </w:r>
      <w:r w:rsidRPr="00970C36">
        <w:rPr>
          <w:rtl/>
          <w:lang w:bidi="ar-EG"/>
        </w:rPr>
        <w:t xml:space="preserve">قاعدة البيانات </w:t>
      </w:r>
      <w:r>
        <w:rPr>
          <w:rFonts w:hint="cs"/>
          <w:rtl/>
          <w:lang w:bidi="ar-EG"/>
        </w:rPr>
        <w:t xml:space="preserve">على الموقع التالي: </w:t>
      </w:r>
      <w:r w:rsidRPr="006D68E5">
        <w:rPr>
          <w:lang w:bidi="ar-EG"/>
        </w:rPr>
        <w:t>http://www.wipo.int/ip-development/en/agenda/flexibilities/search.jsp</w:t>
      </w:r>
    </w:p>
  </w:footnote>
  <w:footnote w:id="44">
    <w:p w:rsidR="000B3997" w:rsidRDefault="000B3997" w:rsidP="006D68E5">
      <w:pPr>
        <w:pStyle w:val="FootnoteText"/>
        <w:rPr>
          <w:rtl/>
          <w:lang w:bidi="ar-EG"/>
        </w:rPr>
      </w:pPr>
      <w:r>
        <w:rPr>
          <w:rStyle w:val="FootnoteReference"/>
        </w:rPr>
        <w:footnoteRef/>
      </w:r>
      <w:r>
        <w:rPr>
          <w:rtl/>
        </w:rPr>
        <w:t xml:space="preserve"> </w:t>
      </w:r>
      <w:r>
        <w:rPr>
          <w:rFonts w:hint="cs"/>
          <w:rtl/>
          <w:lang w:bidi="ar-EG"/>
        </w:rPr>
        <w:t xml:space="preserve">صفحة الويب المُحدَّثة متاحة على الموقع التالي: </w:t>
      </w:r>
      <w:r w:rsidRPr="006D68E5">
        <w:rPr>
          <w:lang w:bidi="ar-EG"/>
        </w:rPr>
        <w:t>http://www.wipo.int/ip-development/en/agenda/flexibilities</w:t>
      </w:r>
      <w:r>
        <w:rPr>
          <w:lang w:bidi="ar-EG"/>
        </w:rPr>
        <w:t>/</w:t>
      </w:r>
    </w:p>
  </w:footnote>
  <w:footnote w:id="45">
    <w:p w:rsidR="000B3997" w:rsidRDefault="000B3997" w:rsidP="00914DCD">
      <w:pPr>
        <w:pStyle w:val="FootnoteText"/>
        <w:rPr>
          <w:rtl/>
          <w:lang w:bidi="ar-EG"/>
        </w:rPr>
      </w:pPr>
      <w:r>
        <w:rPr>
          <w:rStyle w:val="FootnoteReference"/>
        </w:rPr>
        <w:footnoteRef/>
      </w:r>
      <w:r>
        <w:rPr>
          <w:rtl/>
        </w:rPr>
        <w:t xml:space="preserve"> </w:t>
      </w:r>
      <w:r w:rsidRPr="00034942">
        <w:rPr>
          <w:rtl/>
          <w:lang w:bidi="ar-EG"/>
        </w:rPr>
        <w:t>شملت المقابلات التي أ</w:t>
      </w:r>
      <w:r>
        <w:rPr>
          <w:rFonts w:hint="cs"/>
          <w:rtl/>
          <w:lang w:bidi="ar-EG"/>
        </w:rPr>
        <w:t>ُ</w:t>
      </w:r>
      <w:r w:rsidRPr="00034942">
        <w:rPr>
          <w:rtl/>
          <w:lang w:bidi="ar-EG"/>
        </w:rPr>
        <w:t>جريت مسؤول</w:t>
      </w:r>
      <w:r>
        <w:rPr>
          <w:rFonts w:hint="cs"/>
          <w:rtl/>
          <w:lang w:bidi="ar-EG"/>
        </w:rPr>
        <w:t>ي</w:t>
      </w:r>
      <w:r w:rsidRPr="00034942">
        <w:rPr>
          <w:rtl/>
          <w:lang w:bidi="ar-EG"/>
        </w:rPr>
        <w:t xml:space="preserve"> </w:t>
      </w:r>
      <w:r>
        <w:rPr>
          <w:rFonts w:hint="cs"/>
          <w:rtl/>
          <w:lang w:bidi="ar-EG"/>
        </w:rPr>
        <w:t xml:space="preserve">الويبو، </w:t>
      </w:r>
      <w:r w:rsidRPr="00034942">
        <w:rPr>
          <w:rtl/>
          <w:lang w:bidi="ar-EG"/>
        </w:rPr>
        <w:t>ومندوب</w:t>
      </w:r>
      <w:r>
        <w:rPr>
          <w:rFonts w:hint="cs"/>
          <w:rtl/>
          <w:lang w:bidi="ar-EG"/>
        </w:rPr>
        <w:t>ي</w:t>
      </w:r>
      <w:r w:rsidRPr="00034942">
        <w:rPr>
          <w:rtl/>
          <w:lang w:bidi="ar-EG"/>
        </w:rPr>
        <w:t xml:space="preserve"> </w:t>
      </w:r>
      <w:r>
        <w:rPr>
          <w:rFonts w:hint="cs"/>
          <w:rtl/>
          <w:lang w:bidi="ar-EG"/>
        </w:rPr>
        <w:t>ال</w:t>
      </w:r>
      <w:r w:rsidRPr="00034942">
        <w:rPr>
          <w:rtl/>
          <w:lang w:bidi="ar-EG"/>
        </w:rPr>
        <w:t xml:space="preserve">دول </w:t>
      </w:r>
      <w:r>
        <w:rPr>
          <w:rFonts w:hint="cs"/>
          <w:rtl/>
          <w:lang w:bidi="ar-EG"/>
        </w:rPr>
        <w:t xml:space="preserve">الأعضاء </w:t>
      </w:r>
      <w:r w:rsidRPr="00034942">
        <w:rPr>
          <w:rtl/>
          <w:lang w:bidi="ar-EG"/>
        </w:rPr>
        <w:t xml:space="preserve">الحاليين والسابقين </w:t>
      </w:r>
      <w:r>
        <w:rPr>
          <w:rFonts w:hint="cs"/>
          <w:rtl/>
          <w:lang w:bidi="ar-EG"/>
        </w:rPr>
        <w:t xml:space="preserve">في </w:t>
      </w:r>
      <w:r w:rsidRPr="00034942">
        <w:rPr>
          <w:rtl/>
          <w:lang w:bidi="ar-EG"/>
        </w:rPr>
        <w:t>جنيف، وممثلي مك</w:t>
      </w:r>
      <w:r>
        <w:rPr>
          <w:rFonts w:hint="cs"/>
          <w:rtl/>
          <w:lang w:bidi="ar-EG"/>
        </w:rPr>
        <w:t>ا</w:t>
      </w:r>
      <w:r w:rsidRPr="00034942">
        <w:rPr>
          <w:rtl/>
          <w:lang w:bidi="ar-EG"/>
        </w:rPr>
        <w:t xml:space="preserve">تب الملكية الفكرية، </w:t>
      </w:r>
      <w:r>
        <w:rPr>
          <w:rFonts w:hint="cs"/>
          <w:rtl/>
          <w:lang w:bidi="ar-EG"/>
        </w:rPr>
        <w:t xml:space="preserve">إضافةً إلى </w:t>
      </w:r>
      <w:r w:rsidRPr="00034942">
        <w:rPr>
          <w:rtl/>
          <w:lang w:bidi="ar-EG"/>
        </w:rPr>
        <w:t>ممثلين من المنظمات غير الحكومية والمنظمات الحكومية الدولية والأوساط الأكاديمية والصناع</w:t>
      </w:r>
      <w:r>
        <w:rPr>
          <w:rFonts w:hint="cs"/>
          <w:rtl/>
          <w:lang w:bidi="ar-EG"/>
        </w:rPr>
        <w:t>ي</w:t>
      </w:r>
      <w:r w:rsidRPr="00034942">
        <w:rPr>
          <w:rtl/>
          <w:lang w:bidi="ar-EG"/>
        </w:rPr>
        <w:t>ة.</w:t>
      </w:r>
    </w:p>
  </w:footnote>
  <w:footnote w:id="46">
    <w:p w:rsidR="000B3997" w:rsidRDefault="000B3997" w:rsidP="00BD0A4C">
      <w:pPr>
        <w:pStyle w:val="FootnoteText"/>
        <w:rPr>
          <w:rtl/>
          <w:lang w:bidi="ar-EG"/>
        </w:rPr>
      </w:pPr>
      <w:r>
        <w:rPr>
          <w:rStyle w:val="FootnoteReference"/>
        </w:rPr>
        <w:footnoteRef/>
      </w:r>
      <w:r>
        <w:rPr>
          <w:rtl/>
        </w:rPr>
        <w:t xml:space="preserve"> </w:t>
      </w:r>
      <w:r>
        <w:rPr>
          <w:rFonts w:hint="cs"/>
          <w:rtl/>
          <w:lang w:bidi="ar-EG"/>
        </w:rPr>
        <w:t xml:space="preserve">كانت </w:t>
      </w:r>
      <w:proofErr w:type="spellStart"/>
      <w:r>
        <w:rPr>
          <w:rFonts w:hint="cs"/>
          <w:rtl/>
          <w:lang w:bidi="ar-EG"/>
        </w:rPr>
        <w:t>الاستقصاءات</w:t>
      </w:r>
      <w:proofErr w:type="spellEnd"/>
      <w:r>
        <w:rPr>
          <w:rFonts w:hint="cs"/>
          <w:rtl/>
          <w:lang w:bidi="ar-EG"/>
        </w:rPr>
        <w:t xml:space="preserve"> موجهةً إلى </w:t>
      </w:r>
      <w:r w:rsidRPr="0053505B">
        <w:rPr>
          <w:rtl/>
          <w:lang w:bidi="ar-EG"/>
        </w:rPr>
        <w:t>سلطات</w:t>
      </w:r>
      <w:r>
        <w:rPr>
          <w:rFonts w:hint="cs"/>
          <w:rtl/>
          <w:lang w:bidi="ar-EG"/>
        </w:rPr>
        <w:t xml:space="preserve"> مكاتب </w:t>
      </w:r>
      <w:r w:rsidRPr="0053505B">
        <w:rPr>
          <w:rtl/>
          <w:lang w:bidi="ar-EG"/>
        </w:rPr>
        <w:t>الملكية الفكرية</w:t>
      </w:r>
      <w:r>
        <w:rPr>
          <w:rFonts w:hint="cs"/>
          <w:rtl/>
          <w:lang w:bidi="ar-EG"/>
        </w:rPr>
        <w:t>،</w:t>
      </w:r>
      <w:r w:rsidRPr="0053505B">
        <w:rPr>
          <w:rtl/>
          <w:lang w:bidi="ar-EG"/>
        </w:rPr>
        <w:t xml:space="preserve"> وممثلي البعثات الدائمة</w:t>
      </w:r>
      <w:r>
        <w:rPr>
          <w:rFonts w:hint="cs"/>
          <w:rtl/>
          <w:lang w:bidi="ar-EG"/>
        </w:rPr>
        <w:t>،</w:t>
      </w:r>
      <w:r w:rsidRPr="0053505B">
        <w:rPr>
          <w:rtl/>
          <w:lang w:bidi="ar-EG"/>
        </w:rPr>
        <w:t xml:space="preserve"> والمنظمات غير الحكومية</w:t>
      </w:r>
      <w:r>
        <w:rPr>
          <w:rFonts w:hint="cs"/>
          <w:rtl/>
          <w:lang w:bidi="ar-EG"/>
        </w:rPr>
        <w:t>،</w:t>
      </w:r>
      <w:r w:rsidRPr="0053505B">
        <w:rPr>
          <w:rtl/>
          <w:lang w:bidi="ar-EG"/>
        </w:rPr>
        <w:t xml:space="preserve"> والمنظمات الحكومية الدولية</w:t>
      </w:r>
      <w:r>
        <w:rPr>
          <w:rFonts w:hint="cs"/>
          <w:rtl/>
          <w:lang w:bidi="ar-EG"/>
        </w:rPr>
        <w:t>،</w:t>
      </w:r>
      <w:r w:rsidRPr="0053505B">
        <w:rPr>
          <w:rtl/>
          <w:lang w:bidi="ar-EG"/>
        </w:rPr>
        <w:t xml:space="preserve"> وغيره</w:t>
      </w:r>
      <w:r>
        <w:rPr>
          <w:rFonts w:hint="cs"/>
          <w:rtl/>
          <w:lang w:bidi="ar-EG"/>
        </w:rPr>
        <w:t>م</w:t>
      </w:r>
      <w:r w:rsidRPr="0053505B">
        <w:rPr>
          <w:rtl/>
          <w:lang w:bidi="ar-EG"/>
        </w:rPr>
        <w:t xml:space="preserve"> من أصحاب المص</w:t>
      </w:r>
      <w:r>
        <w:rPr>
          <w:rFonts w:hint="cs"/>
          <w:rtl/>
          <w:lang w:bidi="ar-EG"/>
        </w:rPr>
        <w:t>ا</w:t>
      </w:r>
      <w:r w:rsidRPr="0053505B">
        <w:rPr>
          <w:rtl/>
          <w:lang w:bidi="ar-EG"/>
        </w:rPr>
        <w:t>لح الم</w:t>
      </w:r>
      <w:r>
        <w:rPr>
          <w:rFonts w:hint="cs"/>
          <w:rtl/>
          <w:lang w:bidi="ar-EG"/>
        </w:rPr>
        <w:t>شاركين في</w:t>
      </w:r>
      <w:r w:rsidRPr="0053505B">
        <w:rPr>
          <w:rtl/>
          <w:lang w:bidi="ar-EG"/>
        </w:rPr>
        <w:t xml:space="preserve"> تنفيذ توصيات</w:t>
      </w:r>
      <w:r>
        <w:rPr>
          <w:rFonts w:hint="cs"/>
          <w:rtl/>
          <w:lang w:bidi="ar-EG"/>
        </w:rPr>
        <w:t xml:space="preserve"> جدول أعمال التنمية</w:t>
      </w:r>
      <w:r w:rsidRPr="0053505B">
        <w:rPr>
          <w:rtl/>
          <w:lang w:bidi="ar-EG"/>
        </w:rPr>
        <w:t>.</w:t>
      </w:r>
    </w:p>
  </w:footnote>
  <w:footnote w:id="47">
    <w:p w:rsidR="000B3997" w:rsidRDefault="000B3997" w:rsidP="00403E71">
      <w:pPr>
        <w:pStyle w:val="FootnoteText"/>
        <w:rPr>
          <w:rtl/>
          <w:lang w:bidi="ar-EG"/>
        </w:rPr>
      </w:pPr>
      <w:r>
        <w:rPr>
          <w:rStyle w:val="FootnoteReference"/>
        </w:rPr>
        <w:footnoteRef/>
      </w:r>
      <w:r>
        <w:rPr>
          <w:rtl/>
        </w:rPr>
        <w:t xml:space="preserve"> </w:t>
      </w:r>
      <w:r w:rsidRPr="00403E71">
        <w:rPr>
          <w:rtl/>
          <w:lang w:bidi="ar-EG"/>
        </w:rPr>
        <w:t xml:space="preserve">تم اختيار البلدان التالية للزيارات الميدانية: تايلند، </w:t>
      </w:r>
      <w:r>
        <w:rPr>
          <w:rFonts w:hint="cs"/>
          <w:rtl/>
          <w:lang w:bidi="ar-EG"/>
        </w:rPr>
        <w:t>و</w:t>
      </w:r>
      <w:r w:rsidRPr="00403E71">
        <w:rPr>
          <w:rtl/>
          <w:lang w:bidi="ar-EG"/>
        </w:rPr>
        <w:t xml:space="preserve">مصر، </w:t>
      </w:r>
      <w:r>
        <w:rPr>
          <w:rFonts w:hint="cs"/>
          <w:rtl/>
          <w:lang w:bidi="ar-EG"/>
        </w:rPr>
        <w:t>و</w:t>
      </w:r>
      <w:r w:rsidRPr="00403E71">
        <w:rPr>
          <w:rtl/>
          <w:lang w:bidi="ar-EG"/>
        </w:rPr>
        <w:t xml:space="preserve">الأرجنتين، </w:t>
      </w:r>
      <w:r>
        <w:rPr>
          <w:rFonts w:hint="cs"/>
          <w:rtl/>
          <w:lang w:bidi="ar-EG"/>
        </w:rPr>
        <w:t>و</w:t>
      </w:r>
      <w:r w:rsidRPr="00403E71">
        <w:rPr>
          <w:rtl/>
          <w:lang w:bidi="ar-EG"/>
        </w:rPr>
        <w:t>إثيوبيا</w:t>
      </w:r>
      <w:r>
        <w:rPr>
          <w:rFonts w:hint="cs"/>
          <w:rtl/>
          <w:lang w:bidi="ar-EG"/>
        </w:rPr>
        <w:t>،</w:t>
      </w:r>
      <w:r w:rsidRPr="00403E71">
        <w:rPr>
          <w:rtl/>
          <w:lang w:bidi="ar-EG"/>
        </w:rPr>
        <w:t xml:space="preserve"> ومولدوفا.</w:t>
      </w:r>
    </w:p>
  </w:footnote>
  <w:footnote w:id="48">
    <w:p w:rsidR="000B3997" w:rsidRDefault="000B3997" w:rsidP="009B7DCE">
      <w:pPr>
        <w:pStyle w:val="FootnoteText"/>
        <w:rPr>
          <w:rtl/>
          <w:lang w:bidi="ar-EG"/>
        </w:rPr>
      </w:pPr>
      <w:r>
        <w:rPr>
          <w:rStyle w:val="FootnoteReference"/>
        </w:rPr>
        <w:footnoteRef/>
      </w:r>
      <w:r>
        <w:rPr>
          <w:rtl/>
        </w:rPr>
        <w:t xml:space="preserve"> </w:t>
      </w:r>
      <w:r>
        <w:rPr>
          <w:rFonts w:hint="cs"/>
          <w:rtl/>
          <w:lang w:bidi="ar-EG"/>
        </w:rPr>
        <w:t xml:space="preserve">يوجد </w:t>
      </w:r>
      <w:r w:rsidRPr="009B7DCE">
        <w:rPr>
          <w:rtl/>
          <w:lang w:bidi="ar-EG"/>
        </w:rPr>
        <w:t>مزيد من المعلومات عن عملية ال</w:t>
      </w:r>
      <w:r>
        <w:rPr>
          <w:rFonts w:hint="cs"/>
          <w:rtl/>
          <w:lang w:bidi="ar-EG"/>
        </w:rPr>
        <w:t xml:space="preserve">استعراض المستقل على الموقع التالي: </w:t>
      </w:r>
      <w:r w:rsidRPr="00D217B0">
        <w:rPr>
          <w:lang w:bidi="ar-EG"/>
        </w:rPr>
        <w:t>http://www.wipo.int/ip-development/en/agenda/#review</w:t>
      </w:r>
    </w:p>
  </w:footnote>
  <w:footnote w:id="49">
    <w:p w:rsidR="000B3997" w:rsidRDefault="000B3997">
      <w:pPr>
        <w:pStyle w:val="FootnoteText"/>
        <w:rPr>
          <w:rtl/>
          <w:lang w:bidi="ar-EG"/>
        </w:rPr>
      </w:pPr>
      <w:r>
        <w:rPr>
          <w:rStyle w:val="FootnoteReference"/>
        </w:rPr>
        <w:footnoteRef/>
      </w:r>
      <w:r>
        <w:rPr>
          <w:rtl/>
        </w:rPr>
        <w:t xml:space="preserve"> </w:t>
      </w:r>
      <w:proofErr w:type="gramStart"/>
      <w:r w:rsidRPr="00A61517">
        <w:rPr>
          <w:rtl/>
          <w:lang w:bidi="ar-EG"/>
        </w:rPr>
        <w:t>دليل</w:t>
      </w:r>
      <w:proofErr w:type="gramEnd"/>
      <w:r>
        <w:rPr>
          <w:rFonts w:hint="cs"/>
          <w:rtl/>
          <w:lang w:bidi="ar-EG"/>
        </w:rPr>
        <w:t xml:space="preserve"> مراكز دعم التكنولوجيا والابتكار متاح على الموقع التالي: </w:t>
      </w:r>
      <w:r w:rsidRPr="00A61517">
        <w:rPr>
          <w:lang w:bidi="ar-EG"/>
        </w:rPr>
        <w:t>http://www.wipo.int/tisc/en/search/search_result.jsp?country_id</w:t>
      </w:r>
      <w:r w:rsidRPr="00A61517">
        <w:rPr>
          <w:rtl/>
          <w:lang w:bidi="ar-EG"/>
        </w:rPr>
        <w:t>=</w:t>
      </w:r>
    </w:p>
  </w:footnote>
  <w:footnote w:id="50">
    <w:p w:rsidR="000B3997" w:rsidRPr="00E91A2B" w:rsidRDefault="000B3997">
      <w:pPr>
        <w:pStyle w:val="FootnoteText"/>
        <w:rPr>
          <w:rtl/>
          <w:lang w:bidi="ar-EG"/>
        </w:rPr>
      </w:pPr>
      <w:r>
        <w:rPr>
          <w:rStyle w:val="FootnoteReference"/>
        </w:rPr>
        <w:footnoteRef/>
      </w:r>
      <w:r>
        <w:rPr>
          <w:rtl/>
        </w:rPr>
        <w:t xml:space="preserve"> </w:t>
      </w:r>
      <w:r>
        <w:rPr>
          <w:rFonts w:hint="cs"/>
          <w:rtl/>
          <w:lang w:bidi="ar-EG"/>
        </w:rPr>
        <w:t xml:space="preserve">الاستقصاء متاح على الموقع التالي: </w:t>
      </w:r>
      <w:r w:rsidRPr="001449B8">
        <w:rPr>
          <w:szCs w:val="18"/>
        </w:rPr>
        <w:t>http://www.wipo.int/export/sites/www/tisc/en/doc/tisc_survey_2014.pdf</w:t>
      </w:r>
    </w:p>
  </w:footnote>
  <w:footnote w:id="51">
    <w:p w:rsidR="000B3997" w:rsidRPr="00FA71E3" w:rsidRDefault="000B3997">
      <w:pPr>
        <w:pStyle w:val="FootnoteText"/>
        <w:rPr>
          <w:rtl/>
          <w:lang w:bidi="ar-EG"/>
        </w:rPr>
      </w:pPr>
      <w:r>
        <w:rPr>
          <w:rStyle w:val="FootnoteReference"/>
        </w:rPr>
        <w:footnoteRef/>
      </w:r>
      <w:r>
        <w:rPr>
          <w:rtl/>
        </w:rPr>
        <w:t xml:space="preserve"> </w:t>
      </w:r>
      <w:r>
        <w:rPr>
          <w:rFonts w:hint="cs"/>
          <w:rtl/>
          <w:lang w:bidi="ar-EG"/>
        </w:rPr>
        <w:t xml:space="preserve">يمكن النفاذ إلى </w:t>
      </w:r>
      <w:r w:rsidRPr="00FA71E3">
        <w:rPr>
          <w:rtl/>
          <w:lang w:bidi="ar-EG"/>
        </w:rPr>
        <w:t xml:space="preserve">منصة </w:t>
      </w:r>
      <w:proofErr w:type="gramStart"/>
      <w:r w:rsidRPr="00FA71E3">
        <w:rPr>
          <w:rtl/>
          <w:lang w:bidi="ar-EG"/>
        </w:rPr>
        <w:t>تبادل</w:t>
      </w:r>
      <w:proofErr w:type="gramEnd"/>
      <w:r w:rsidRPr="00FA71E3">
        <w:rPr>
          <w:rtl/>
          <w:lang w:bidi="ar-EG"/>
        </w:rPr>
        <w:t xml:space="preserve"> المعارف الخاصة بمراكز دعم التكنولوجيا والابتكار الإلكترونية</w:t>
      </w:r>
      <w:r>
        <w:rPr>
          <w:rFonts w:hint="cs"/>
          <w:rtl/>
          <w:lang w:bidi="ar-EG"/>
        </w:rPr>
        <w:t xml:space="preserve"> عبر الموقع التالي: </w:t>
      </w:r>
      <w:r w:rsidRPr="00FA71E3">
        <w:rPr>
          <w:lang w:bidi="ar-EG"/>
        </w:rPr>
        <w:t>http://etisc.wipo.org</w:t>
      </w:r>
    </w:p>
  </w:footnote>
  <w:footnote w:id="52">
    <w:p w:rsidR="000B3997" w:rsidRDefault="000B3997" w:rsidP="00F249C4">
      <w:pPr>
        <w:pStyle w:val="FootnoteText"/>
        <w:rPr>
          <w:rtl/>
          <w:lang w:bidi="ar-EG"/>
        </w:rPr>
      </w:pPr>
      <w:r>
        <w:rPr>
          <w:rStyle w:val="FootnoteReference"/>
        </w:rPr>
        <w:footnoteRef/>
      </w:r>
      <w:r>
        <w:rPr>
          <w:rtl/>
        </w:rPr>
        <w:t xml:space="preserve"> </w:t>
      </w:r>
      <w:r>
        <w:rPr>
          <w:rFonts w:hint="cs"/>
          <w:rtl/>
          <w:lang w:bidi="ar-EG"/>
        </w:rPr>
        <w:t xml:space="preserve">يُرجى الاطلاع على: </w:t>
      </w:r>
      <w:r w:rsidRPr="00F249C4">
        <w:rPr>
          <w:lang w:bidi="ar-EG"/>
        </w:rPr>
        <w:t>http://www.wipo.int/tad/en</w:t>
      </w:r>
      <w:r>
        <w:rPr>
          <w:lang w:bidi="ar-EG"/>
        </w:rPr>
        <w:t>/</w:t>
      </w:r>
    </w:p>
  </w:footnote>
  <w:footnote w:id="53">
    <w:p w:rsidR="000B3997" w:rsidRDefault="000B3997" w:rsidP="008379A2">
      <w:pPr>
        <w:pStyle w:val="FootnoteText"/>
        <w:rPr>
          <w:rtl/>
          <w:lang w:bidi="ar-EG"/>
        </w:rPr>
      </w:pPr>
      <w:r>
        <w:rPr>
          <w:rStyle w:val="FootnoteReference"/>
        </w:rPr>
        <w:footnoteRef/>
      </w:r>
      <w:r>
        <w:rPr>
          <w:rtl/>
        </w:rPr>
        <w:t xml:space="preserve"> </w:t>
      </w:r>
      <w:r w:rsidRPr="008379A2">
        <w:rPr>
          <w:rtl/>
          <w:lang w:bidi="ar-EG"/>
        </w:rPr>
        <w:t>قائمة الخبراء الاستشاريين</w:t>
      </w:r>
      <w:r>
        <w:rPr>
          <w:rFonts w:hint="cs"/>
          <w:rtl/>
          <w:lang w:bidi="ar-EG"/>
        </w:rPr>
        <w:t xml:space="preserve"> متاحة على الموقع التالي: </w:t>
      </w:r>
      <w:r w:rsidRPr="008379A2">
        <w:rPr>
          <w:lang w:bidi="ar-EG"/>
        </w:rPr>
        <w:t>http://www.wipo.int/roc/en</w:t>
      </w:r>
      <w:r>
        <w:rPr>
          <w:lang w:bidi="ar-EG"/>
        </w:rPr>
        <w:t>/</w:t>
      </w:r>
      <w:r>
        <w:rPr>
          <w:rFonts w:hint="cs"/>
          <w:rtl/>
          <w:lang w:bidi="ar-EG"/>
        </w:rPr>
        <w:t xml:space="preserve"> </w:t>
      </w:r>
    </w:p>
  </w:footnote>
  <w:footnote w:id="54">
    <w:p w:rsidR="000B3997" w:rsidRDefault="000B3997" w:rsidP="008379A2">
      <w:pPr>
        <w:pStyle w:val="FootnoteText"/>
        <w:rPr>
          <w:rtl/>
          <w:lang w:bidi="ar-EG"/>
        </w:rPr>
      </w:pPr>
      <w:r>
        <w:rPr>
          <w:rStyle w:val="FootnoteReference"/>
        </w:rPr>
        <w:footnoteRef/>
      </w:r>
      <w:r>
        <w:rPr>
          <w:rtl/>
        </w:rPr>
        <w:t xml:space="preserve"> </w:t>
      </w:r>
      <w:r>
        <w:rPr>
          <w:rFonts w:hint="cs"/>
          <w:rtl/>
          <w:lang w:bidi="ar-EG"/>
        </w:rPr>
        <w:t xml:space="preserve">يُرجى الاطلاع على: </w:t>
      </w:r>
      <w:r w:rsidRPr="008379A2">
        <w:rPr>
          <w:lang w:bidi="ar-EG"/>
        </w:rPr>
        <w:t>http://www.wipo.int/cooperation/en/south_south</w:t>
      </w:r>
      <w:r>
        <w:rPr>
          <w:lang w:bidi="ar-EG"/>
        </w:rPr>
        <w:t>/</w:t>
      </w:r>
    </w:p>
  </w:footnote>
  <w:footnote w:id="55">
    <w:p w:rsidR="000B3997" w:rsidRDefault="000B3997" w:rsidP="008379A2">
      <w:pPr>
        <w:pStyle w:val="FootnoteText"/>
        <w:rPr>
          <w:rtl/>
          <w:lang w:bidi="ar-EG"/>
        </w:rPr>
      </w:pPr>
      <w:r>
        <w:rPr>
          <w:rStyle w:val="FootnoteReference"/>
        </w:rPr>
        <w:footnoteRef/>
      </w:r>
      <w:r>
        <w:rPr>
          <w:rtl/>
        </w:rPr>
        <w:t xml:space="preserve"> </w:t>
      </w:r>
      <w:r>
        <w:rPr>
          <w:rFonts w:hint="cs"/>
          <w:rtl/>
          <w:lang w:bidi="ar-EG"/>
        </w:rPr>
        <w:t xml:space="preserve">يُرجى الاطلاع على: </w:t>
      </w:r>
      <w:r w:rsidRPr="008379A2">
        <w:rPr>
          <w:lang w:bidi="ar-EG"/>
        </w:rPr>
        <w:t>http://www.wipo.int/dmd/en</w:t>
      </w:r>
      <w:r>
        <w:rPr>
          <w:lang w:bidi="ar-EG"/>
        </w:rPr>
        <w:t>/</w:t>
      </w:r>
    </w:p>
  </w:footnote>
  <w:footnote w:id="56">
    <w:p w:rsidR="000B3997" w:rsidRDefault="000B3997" w:rsidP="002A43E3">
      <w:pPr>
        <w:pStyle w:val="FootnoteText"/>
        <w:rPr>
          <w:rtl/>
          <w:lang w:bidi="ar-EG"/>
        </w:rPr>
      </w:pPr>
      <w:r>
        <w:rPr>
          <w:rStyle w:val="FootnoteReference"/>
        </w:rPr>
        <w:footnoteRef/>
      </w:r>
      <w:r>
        <w:rPr>
          <w:rtl/>
        </w:rPr>
        <w:t xml:space="preserve"> </w:t>
      </w:r>
      <w:r w:rsidRPr="002A43E3">
        <w:rPr>
          <w:rtl/>
          <w:lang w:bidi="ar-EG"/>
        </w:rPr>
        <w:t xml:space="preserve">صفحة </w:t>
      </w:r>
      <w:r>
        <w:rPr>
          <w:rFonts w:hint="cs"/>
          <w:rtl/>
          <w:lang w:bidi="ar-EG"/>
        </w:rPr>
        <w:t>ال</w:t>
      </w:r>
      <w:r w:rsidRPr="002A43E3">
        <w:rPr>
          <w:rtl/>
          <w:lang w:bidi="ar-EG"/>
        </w:rPr>
        <w:t>ويب</w:t>
      </w:r>
      <w:r>
        <w:rPr>
          <w:rFonts w:hint="cs"/>
          <w:rtl/>
          <w:lang w:bidi="ar-EG"/>
        </w:rPr>
        <w:t xml:space="preserve"> الخاصة ب</w:t>
      </w:r>
      <w:r w:rsidRPr="002A43E3">
        <w:rPr>
          <w:rtl/>
          <w:lang w:bidi="ar-EG"/>
        </w:rPr>
        <w:t>برنامج النفاذ إلى الأبحاث لأغراض التطوير والابتكار</w:t>
      </w:r>
      <w:r>
        <w:rPr>
          <w:rFonts w:hint="cs"/>
          <w:rtl/>
          <w:lang w:bidi="ar-EG"/>
        </w:rPr>
        <w:t xml:space="preserve"> متاحة على الموقع التالي: </w:t>
      </w:r>
      <w:r w:rsidRPr="002A43E3">
        <w:rPr>
          <w:lang w:bidi="ar-EG"/>
        </w:rPr>
        <w:t>http://www.wipo.int/ardi/en</w:t>
      </w:r>
      <w:r>
        <w:rPr>
          <w:lang w:bidi="ar-EG"/>
        </w:rPr>
        <w:t>/</w:t>
      </w:r>
    </w:p>
  </w:footnote>
  <w:footnote w:id="57">
    <w:p w:rsidR="000B3997" w:rsidRDefault="000B3997" w:rsidP="00F2232B">
      <w:pPr>
        <w:pStyle w:val="FootnoteText"/>
        <w:rPr>
          <w:rtl/>
          <w:lang w:bidi="ar-EG"/>
        </w:rPr>
      </w:pPr>
      <w:r>
        <w:rPr>
          <w:rStyle w:val="FootnoteReference"/>
        </w:rPr>
        <w:footnoteRef/>
      </w:r>
      <w:r>
        <w:rPr>
          <w:rtl/>
        </w:rPr>
        <w:t xml:space="preserve"> </w:t>
      </w:r>
      <w:proofErr w:type="gramStart"/>
      <w:r>
        <w:rPr>
          <w:rFonts w:hint="cs"/>
          <w:rtl/>
          <w:lang w:bidi="ar-EG"/>
        </w:rPr>
        <w:t>يوجد</w:t>
      </w:r>
      <w:proofErr w:type="gramEnd"/>
      <w:r>
        <w:rPr>
          <w:rFonts w:hint="cs"/>
          <w:rtl/>
          <w:lang w:bidi="ar-EG"/>
        </w:rPr>
        <w:t xml:space="preserve"> على الموقع التالي </w:t>
      </w:r>
      <w:r w:rsidRPr="00F2232B">
        <w:rPr>
          <w:rtl/>
          <w:lang w:bidi="ar-EG"/>
        </w:rPr>
        <w:t>مزيد من المعلومات عن برامج "البحث من أجل الحياة"</w:t>
      </w:r>
      <w:r>
        <w:rPr>
          <w:rFonts w:hint="cs"/>
          <w:rtl/>
          <w:lang w:bidi="ar-EG"/>
        </w:rPr>
        <w:t xml:space="preserve">: </w:t>
      </w:r>
      <w:r w:rsidRPr="00F2232B">
        <w:rPr>
          <w:lang w:bidi="ar-EG"/>
        </w:rPr>
        <w:t>http://www.research4life.org</w:t>
      </w:r>
      <w:r>
        <w:rPr>
          <w:lang w:bidi="ar-EG"/>
        </w:rPr>
        <w:t>/</w:t>
      </w:r>
    </w:p>
  </w:footnote>
  <w:footnote w:id="58">
    <w:p w:rsidR="000B3997" w:rsidRDefault="000B3997" w:rsidP="00AB39CA">
      <w:pPr>
        <w:pStyle w:val="FootnoteText"/>
        <w:rPr>
          <w:rtl/>
          <w:lang w:bidi="ar-EG"/>
        </w:rPr>
      </w:pPr>
      <w:r>
        <w:rPr>
          <w:rStyle w:val="FootnoteReference"/>
        </w:rPr>
        <w:footnoteRef/>
      </w:r>
      <w:r>
        <w:rPr>
          <w:rtl/>
        </w:rPr>
        <w:t xml:space="preserve"> </w:t>
      </w:r>
      <w:r w:rsidRPr="00AB39CA">
        <w:rPr>
          <w:rtl/>
          <w:lang w:bidi="ar-EG"/>
        </w:rPr>
        <w:t>يمكن النفاذ إلى "برنامج النفاذ إلى المعلومات المتخصصة بشأن البراءات" عبر الموقع التالي:</w:t>
      </w:r>
      <w:r>
        <w:rPr>
          <w:rFonts w:hint="cs"/>
          <w:rtl/>
          <w:lang w:bidi="ar-EG"/>
        </w:rPr>
        <w:t xml:space="preserve"> </w:t>
      </w:r>
      <w:r w:rsidRPr="00AB39CA">
        <w:rPr>
          <w:lang w:bidi="ar-EG"/>
        </w:rPr>
        <w:t>http://www.wipo.int/aspi/en</w:t>
      </w:r>
      <w:r>
        <w:rPr>
          <w:lang w:bidi="ar-EG"/>
        </w:rPr>
        <w:t>/</w:t>
      </w:r>
    </w:p>
  </w:footnote>
  <w:footnote w:id="59">
    <w:p w:rsidR="000B3997" w:rsidRDefault="000B3997" w:rsidP="00C26DF5">
      <w:pPr>
        <w:pStyle w:val="FootnoteText"/>
        <w:rPr>
          <w:lang w:bidi="ar-EG"/>
        </w:rPr>
      </w:pPr>
      <w:r>
        <w:rPr>
          <w:rStyle w:val="FootnoteReference"/>
        </w:rPr>
        <w:footnoteRef/>
      </w:r>
      <w:r>
        <w:rPr>
          <w:rtl/>
        </w:rPr>
        <w:t xml:space="preserve"> </w:t>
      </w:r>
      <w:r>
        <w:rPr>
          <w:rFonts w:hint="cs"/>
          <w:rtl/>
          <w:lang w:bidi="ar-EG"/>
        </w:rPr>
        <w:t xml:space="preserve">صفحة الويب الخاصة بالبرنامج متاحة على الموقع التالي: </w:t>
      </w:r>
      <w:r w:rsidRPr="00C26DF5">
        <w:rPr>
          <w:lang w:bidi="ar-EG"/>
        </w:rPr>
        <w:t>http://www.wipo.int/iap/en</w:t>
      </w:r>
      <w:r>
        <w:rPr>
          <w:lang w:bidi="ar-EG"/>
        </w:rPr>
        <w:t>/</w:t>
      </w:r>
    </w:p>
  </w:footnote>
  <w:footnote w:id="60">
    <w:p w:rsidR="000B3997" w:rsidRPr="00E84DA8" w:rsidRDefault="000B3997">
      <w:pPr>
        <w:pStyle w:val="FootnoteText"/>
        <w:rPr>
          <w:rtl/>
          <w:lang w:bidi="ar-EG"/>
        </w:rPr>
      </w:pPr>
      <w:r>
        <w:rPr>
          <w:rStyle w:val="FootnoteReference"/>
        </w:rPr>
        <w:footnoteRef/>
      </w:r>
      <w:r>
        <w:rPr>
          <w:rtl/>
        </w:rPr>
        <w:t xml:space="preserve"> </w:t>
      </w:r>
      <w:r w:rsidRPr="00E84DA8">
        <w:rPr>
          <w:rtl/>
          <w:lang w:bidi="ar-EG"/>
        </w:rPr>
        <w:t>تقرير واقع البراءات بشأن الأجهزة المُساعِدة لذوي الإعاقة البصرية والسمعية متاح على الموقع التالي:</w:t>
      </w:r>
      <w:r>
        <w:rPr>
          <w:rFonts w:hint="cs"/>
          <w:rtl/>
          <w:lang w:bidi="ar-EG"/>
        </w:rPr>
        <w:t xml:space="preserve"> </w:t>
      </w:r>
      <w:r w:rsidRPr="00E84DA8">
        <w:rPr>
          <w:lang w:bidi="ar-EG"/>
        </w:rPr>
        <w:t>http://www.wipo.int/patentscope/en/programs/patent_landscapes/reports/assistive_devices.html</w:t>
      </w:r>
    </w:p>
  </w:footnote>
  <w:footnote w:id="61">
    <w:p w:rsidR="000B3997" w:rsidRDefault="000B3997" w:rsidP="0093052C">
      <w:pPr>
        <w:pStyle w:val="FootnoteText"/>
        <w:rPr>
          <w:rtl/>
          <w:lang w:bidi="ar-EG"/>
        </w:rPr>
      </w:pPr>
      <w:r>
        <w:rPr>
          <w:rStyle w:val="FootnoteReference"/>
        </w:rPr>
        <w:footnoteRef/>
      </w:r>
      <w:r>
        <w:rPr>
          <w:rtl/>
        </w:rPr>
        <w:t xml:space="preserve"> </w:t>
      </w:r>
      <w:r w:rsidRPr="0093052C">
        <w:rPr>
          <w:rtl/>
          <w:lang w:bidi="ar-EG"/>
        </w:rPr>
        <w:t>جميع تقارير واقع البراءات</w:t>
      </w:r>
      <w:r>
        <w:rPr>
          <w:rFonts w:hint="cs"/>
          <w:rtl/>
          <w:lang w:bidi="ar-EG"/>
        </w:rPr>
        <w:t xml:space="preserve"> متاحة على الرابط التالي: </w:t>
      </w:r>
      <w:r w:rsidRPr="0093052C">
        <w:rPr>
          <w:lang w:bidi="ar-EG"/>
        </w:rPr>
        <w:t>http://www.wipo.int/patentscope/en/programs/patent_landscapes</w:t>
      </w:r>
      <w:r>
        <w:rPr>
          <w:lang w:bidi="ar-EG"/>
        </w:rPr>
        <w:t>/</w:t>
      </w:r>
    </w:p>
  </w:footnote>
  <w:footnote w:id="62">
    <w:p w:rsidR="000B3997" w:rsidRPr="0093052C" w:rsidRDefault="000B3997">
      <w:pPr>
        <w:pStyle w:val="FootnoteText"/>
        <w:rPr>
          <w:rtl/>
          <w:lang w:bidi="ar-EG"/>
        </w:rPr>
      </w:pPr>
      <w:r>
        <w:rPr>
          <w:rStyle w:val="FootnoteReference"/>
        </w:rPr>
        <w:footnoteRef/>
      </w:r>
      <w:r>
        <w:rPr>
          <w:rtl/>
        </w:rPr>
        <w:t xml:space="preserve"> </w:t>
      </w:r>
      <w:r>
        <w:rPr>
          <w:rFonts w:hint="cs"/>
          <w:rtl/>
          <w:lang w:bidi="ar-EG"/>
        </w:rPr>
        <w:t xml:space="preserve">الوثيقة متاحة على الموقع التالي: </w:t>
      </w:r>
      <w:r w:rsidRPr="0093052C">
        <w:rPr>
          <w:lang w:bidi="ar-EG"/>
        </w:rPr>
        <w:t>http://www.wipo.int/meetings/en/doc_details.jsp?doc_id=314317</w:t>
      </w:r>
    </w:p>
  </w:footnote>
  <w:footnote w:id="63">
    <w:p w:rsidR="000B3997" w:rsidRDefault="000B3997">
      <w:pPr>
        <w:pStyle w:val="FootnoteText"/>
        <w:rPr>
          <w:lang w:bidi="ar-EG"/>
        </w:rPr>
      </w:pPr>
      <w:r>
        <w:rPr>
          <w:rStyle w:val="FootnoteReference"/>
        </w:rPr>
        <w:footnoteRef/>
      </w:r>
      <w:r>
        <w:rPr>
          <w:rtl/>
        </w:rPr>
        <w:t xml:space="preserve"> </w:t>
      </w:r>
      <w:r>
        <w:rPr>
          <w:rFonts w:hint="cs"/>
          <w:rtl/>
          <w:lang w:bidi="ar-EG"/>
        </w:rPr>
        <w:t xml:space="preserve">يمكن النفاذ إلى </w:t>
      </w:r>
      <w:r w:rsidRPr="00E762BC">
        <w:rPr>
          <w:rtl/>
          <w:lang w:bidi="ar-EG"/>
        </w:rPr>
        <w:t>قاعدة بيانات هجرة المخترعين</w:t>
      </w:r>
      <w:r>
        <w:rPr>
          <w:rFonts w:hint="cs"/>
          <w:rtl/>
          <w:lang w:bidi="ar-EG"/>
        </w:rPr>
        <w:t xml:space="preserve"> </w:t>
      </w:r>
      <w:proofErr w:type="gramStart"/>
      <w:r>
        <w:rPr>
          <w:rFonts w:hint="cs"/>
          <w:rtl/>
          <w:lang w:bidi="ar-EG"/>
        </w:rPr>
        <w:t>عبر</w:t>
      </w:r>
      <w:proofErr w:type="gramEnd"/>
      <w:r>
        <w:rPr>
          <w:rFonts w:hint="cs"/>
          <w:rtl/>
          <w:lang w:bidi="ar-EG"/>
        </w:rPr>
        <w:t xml:space="preserve"> الموقع التالي: </w:t>
      </w:r>
      <w:r w:rsidRPr="00E762BC">
        <w:rPr>
          <w:lang w:bidi="ar-EG"/>
        </w:rPr>
        <w:t>http://www.wipo.int/econ_stat/en/economics/studies/#brain_drain</w:t>
      </w:r>
    </w:p>
  </w:footnote>
  <w:footnote w:id="64">
    <w:p w:rsidR="000B3997" w:rsidRDefault="000B3997">
      <w:pPr>
        <w:pStyle w:val="FootnoteText"/>
        <w:rPr>
          <w:rtl/>
          <w:lang w:bidi="ar-EG"/>
        </w:rPr>
      </w:pPr>
      <w:r>
        <w:rPr>
          <w:rStyle w:val="FootnoteReference"/>
        </w:rPr>
        <w:footnoteRef/>
      </w:r>
      <w:r>
        <w:rPr>
          <w:rtl/>
        </w:rPr>
        <w:t xml:space="preserve"> </w:t>
      </w:r>
      <w:r>
        <w:rPr>
          <w:rFonts w:hint="cs"/>
          <w:rtl/>
          <w:lang w:bidi="ar-EG"/>
        </w:rPr>
        <w:t xml:space="preserve">اُختير الخبراء الدوليون طبقاً للمعايير التي وافقت عليها اللجنة المعنية بالتنمية والملكية الفكرية </w:t>
      </w:r>
      <w:proofErr w:type="gramStart"/>
      <w:r>
        <w:rPr>
          <w:rFonts w:hint="cs"/>
          <w:rtl/>
          <w:lang w:bidi="ar-EG"/>
        </w:rPr>
        <w:t>في</w:t>
      </w:r>
      <w:proofErr w:type="gramEnd"/>
      <w:r>
        <w:rPr>
          <w:rFonts w:hint="cs"/>
          <w:rtl/>
          <w:lang w:bidi="ar-EG"/>
        </w:rPr>
        <w:t xml:space="preserve"> دورتها الرابعة عشرة (الوثيقة </w:t>
      </w:r>
      <w:hyperlink r:id="rId2" w:history="1">
        <w:r w:rsidRPr="0053051D">
          <w:rPr>
            <w:rStyle w:val="Hyperlink"/>
            <w:lang w:bidi="ar-EG"/>
          </w:rPr>
          <w:t>CDIP/14/8 Rev.2</w:t>
        </w:r>
      </w:hyperlink>
      <w:r>
        <w:rPr>
          <w:rFonts w:hint="cs"/>
          <w:rtl/>
          <w:lang w:bidi="ar-EG"/>
        </w:rPr>
        <w:t xml:space="preserve"> المتاحة على </w:t>
      </w:r>
      <w:hyperlink r:id="rId3" w:history="1">
        <w:r w:rsidRPr="0053051D">
          <w:rPr>
            <w:rStyle w:val="Hyperlink"/>
            <w:lang w:bidi="ar-EG"/>
          </w:rPr>
          <w:t>http://www.wipo.int/meetings/en/doc_details.jsp?doc_id=290583</w:t>
        </w:r>
      </w:hyperlink>
      <w:r>
        <w:rPr>
          <w:rFonts w:hint="cs"/>
          <w:rtl/>
          <w:lang w:bidi="ar-EG"/>
        </w:rPr>
        <w:t>)</w:t>
      </w:r>
    </w:p>
  </w:footnote>
  <w:footnote w:id="65">
    <w:p w:rsidR="000B3997" w:rsidRPr="0053051D" w:rsidRDefault="000B3997">
      <w:pPr>
        <w:pStyle w:val="FootnoteText"/>
        <w:rPr>
          <w:rtl/>
          <w:lang w:bidi="ar-EG"/>
        </w:rPr>
      </w:pPr>
      <w:r>
        <w:rPr>
          <w:rStyle w:val="FootnoteReference"/>
        </w:rPr>
        <w:footnoteRef/>
      </w:r>
      <w:r>
        <w:rPr>
          <w:rtl/>
        </w:rPr>
        <w:t xml:space="preserve"> </w:t>
      </w:r>
      <w:r>
        <w:rPr>
          <w:rFonts w:hint="cs"/>
          <w:rtl/>
          <w:lang w:bidi="ar-EG"/>
        </w:rPr>
        <w:t xml:space="preserve">انظر </w:t>
      </w:r>
      <w:hyperlink r:id="rId4" w:history="1">
        <w:r w:rsidRPr="0053051D">
          <w:rPr>
            <w:rStyle w:val="Hyperlink"/>
            <w:lang w:bidi="ar-EG"/>
          </w:rPr>
          <w:t>http://www.wipo.int/meetings/en/details.jsp?meeting_id=35562</w:t>
        </w:r>
      </w:hyperlink>
    </w:p>
  </w:footnote>
  <w:footnote w:id="66">
    <w:p w:rsidR="000B3997" w:rsidRDefault="000B3997" w:rsidP="0053051D">
      <w:pPr>
        <w:pStyle w:val="FootnoteText"/>
        <w:rPr>
          <w:lang w:bidi="ar-EG"/>
        </w:rPr>
      </w:pPr>
      <w:r>
        <w:rPr>
          <w:rStyle w:val="FootnoteReference"/>
        </w:rPr>
        <w:footnoteRef/>
      </w:r>
      <w:r>
        <w:rPr>
          <w:rtl/>
        </w:rPr>
        <w:t xml:space="preserve"> </w:t>
      </w:r>
      <w:r>
        <w:rPr>
          <w:rFonts w:hint="cs"/>
          <w:rtl/>
          <w:lang w:bidi="ar-EG"/>
        </w:rPr>
        <w:t xml:space="preserve">انظر الفقرة </w:t>
      </w:r>
      <w:proofErr w:type="gramStart"/>
      <w:r>
        <w:rPr>
          <w:rFonts w:hint="cs"/>
          <w:rtl/>
          <w:lang w:bidi="ar-EG"/>
        </w:rPr>
        <w:t>رقم</w:t>
      </w:r>
      <w:proofErr w:type="gramEnd"/>
      <w:r>
        <w:rPr>
          <w:rFonts w:hint="cs"/>
          <w:rtl/>
          <w:lang w:bidi="ar-EG"/>
        </w:rPr>
        <w:t xml:space="preserve"> 267 في الوثيقة </w:t>
      </w:r>
      <w:hyperlink r:id="rId5" w:history="1">
        <w:r w:rsidRPr="0053051D">
          <w:rPr>
            <w:rStyle w:val="Hyperlink"/>
            <w:lang w:bidi="ar-EG"/>
          </w:rPr>
          <w:t>CDIP/15/8 Prov.</w:t>
        </w:r>
      </w:hyperlink>
      <w:r>
        <w:rPr>
          <w:rFonts w:hint="cs"/>
          <w:rtl/>
          <w:lang w:bidi="ar-EG"/>
        </w:rPr>
        <w:t>.</w:t>
      </w:r>
    </w:p>
  </w:footnote>
  <w:footnote w:id="67">
    <w:p w:rsidR="000B3997" w:rsidRDefault="000B3997" w:rsidP="001F5269">
      <w:pPr>
        <w:pStyle w:val="FootnoteText"/>
        <w:rPr>
          <w:rtl/>
          <w:lang w:bidi="ar-EG"/>
        </w:rPr>
      </w:pPr>
      <w:r>
        <w:rPr>
          <w:rStyle w:val="FootnoteReference"/>
        </w:rPr>
        <w:footnoteRef/>
      </w:r>
      <w:r>
        <w:rPr>
          <w:rtl/>
        </w:rPr>
        <w:t xml:space="preserve"> </w:t>
      </w:r>
      <w:r>
        <w:rPr>
          <w:rFonts w:hint="cs"/>
          <w:rtl/>
          <w:lang w:bidi="ar-EG"/>
        </w:rPr>
        <w:t xml:space="preserve">يمكن النفاذ إلى صفحة الويب والأدوات عبر الموقع التالي: </w:t>
      </w:r>
      <w:hyperlink r:id="rId6" w:history="1">
        <w:r w:rsidRPr="001F5269">
          <w:rPr>
            <w:rStyle w:val="Hyperlink"/>
            <w:lang w:bidi="ar-EG"/>
          </w:rPr>
          <w:t>http://www.wipo.int/cooperation/en/south_south/</w:t>
        </w:r>
      </w:hyperlink>
    </w:p>
  </w:footnote>
  <w:footnote w:id="68">
    <w:p w:rsidR="000B3997" w:rsidRPr="001F5269" w:rsidRDefault="000B3997">
      <w:pPr>
        <w:pStyle w:val="FootnoteText"/>
        <w:rPr>
          <w:rtl/>
          <w:lang w:bidi="ar-EG"/>
        </w:rPr>
      </w:pPr>
      <w:r>
        <w:rPr>
          <w:rStyle w:val="FootnoteReference"/>
        </w:rPr>
        <w:footnoteRef/>
      </w:r>
      <w:r>
        <w:rPr>
          <w:rtl/>
        </w:rPr>
        <w:t xml:space="preserve"> </w:t>
      </w:r>
      <w:r>
        <w:rPr>
          <w:rFonts w:hint="cs"/>
          <w:rtl/>
          <w:lang w:bidi="ar-EG"/>
        </w:rPr>
        <w:t xml:space="preserve">يوجد مزيد من المعلومات على الموقع التالي: </w:t>
      </w:r>
      <w:hyperlink r:id="rId7" w:history="1">
        <w:r w:rsidRPr="001F5269">
          <w:rPr>
            <w:rStyle w:val="Hyperlink"/>
            <w:lang w:bidi="ar-EG"/>
          </w:rPr>
          <w:t>http://www.wipo.int/cooperation/en/south_south/news/2015/news_0002.html</w:t>
        </w:r>
      </w:hyperlink>
    </w:p>
  </w:footnote>
  <w:footnote w:id="69">
    <w:p w:rsidR="000B3997" w:rsidRDefault="000B3997">
      <w:pPr>
        <w:pStyle w:val="FootnoteText"/>
        <w:rPr>
          <w:rtl/>
          <w:lang w:bidi="ar-EG"/>
        </w:rPr>
      </w:pPr>
      <w:r>
        <w:rPr>
          <w:rStyle w:val="FootnoteReference"/>
        </w:rPr>
        <w:footnoteRef/>
      </w:r>
      <w:r>
        <w:rPr>
          <w:rtl/>
        </w:rPr>
        <w:t xml:space="preserve"> </w:t>
      </w:r>
      <w:r>
        <w:rPr>
          <w:rFonts w:hint="cs"/>
          <w:rtl/>
          <w:lang w:bidi="ar-EG"/>
        </w:rPr>
        <w:t xml:space="preserve">المعلومات متاحة على الموقع التالي: </w:t>
      </w:r>
      <w:hyperlink r:id="rId8" w:history="1">
        <w:r w:rsidRPr="006028DF">
          <w:rPr>
            <w:rStyle w:val="Hyperlink"/>
            <w:lang w:bidi="ar-EG"/>
          </w:rPr>
          <w:t>http://www.wipo.int/meetings/en/details.jsp?meeting_id=38502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97" w:rsidRDefault="000B3997" w:rsidP="00407AB2">
    <w:r>
      <w:t>CDIP/17/2</w:t>
    </w:r>
  </w:p>
  <w:p w:rsidR="000B3997" w:rsidRDefault="000B3997" w:rsidP="00D61541">
    <w:r>
      <w:fldChar w:fldCharType="begin"/>
    </w:r>
    <w:r>
      <w:instrText xml:space="preserve"> PAGE  \* MERGEFORMAT </w:instrText>
    </w:r>
    <w:r>
      <w:fldChar w:fldCharType="separate"/>
    </w:r>
    <w:r w:rsidR="000D3349">
      <w:rPr>
        <w:noProof/>
      </w:rPr>
      <w:t>19</w:t>
    </w:r>
    <w:r>
      <w:fldChar w:fldCharType="end"/>
    </w:r>
  </w:p>
  <w:p w:rsidR="000B3997" w:rsidRDefault="000B3997"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97" w:rsidRDefault="000B3997" w:rsidP="00E06994">
    <w:pPr>
      <w:pStyle w:val="Header"/>
    </w:pPr>
    <w:r w:rsidRPr="009F5F66">
      <w:t>CDIP/17/2</w:t>
    </w:r>
  </w:p>
  <w:p w:rsidR="000B3997" w:rsidRDefault="000B3997" w:rsidP="00D938DC">
    <w:pPr>
      <w:pStyle w:val="Header"/>
    </w:pPr>
    <w:r>
      <w:t>A</w:t>
    </w:r>
    <w:r w:rsidR="00D938DC">
      <w:t>nnex</w:t>
    </w:r>
    <w:r>
      <w:t xml:space="preserve"> I</w:t>
    </w:r>
  </w:p>
  <w:p w:rsidR="000B3997" w:rsidRDefault="00AE29FA" w:rsidP="00D61541">
    <w:pPr>
      <w:rPr>
        <w:rFonts w:hint="cs"/>
        <w:noProof/>
        <w:rtl/>
      </w:rPr>
    </w:pPr>
    <w:r>
      <w:fldChar w:fldCharType="begin"/>
    </w:r>
    <w:r>
      <w:instrText xml:space="preserve"> PAGE   \* MERGEFORMAT </w:instrText>
    </w:r>
    <w:r>
      <w:fldChar w:fldCharType="separate"/>
    </w:r>
    <w:r w:rsidR="000D3349">
      <w:rPr>
        <w:noProof/>
      </w:rPr>
      <w:t>37</w:t>
    </w:r>
    <w:r>
      <w:rPr>
        <w:noProof/>
      </w:rPr>
      <w:fldChar w:fldCharType="end"/>
    </w:r>
  </w:p>
  <w:p w:rsidR="00C71B8B" w:rsidRDefault="00C71B8B"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8DC" w:rsidRDefault="00D938DC">
    <w:pPr>
      <w:pStyle w:val="Header"/>
    </w:pPr>
    <w:r>
      <w:t>CDIP/17/2</w:t>
    </w:r>
  </w:p>
  <w:p w:rsidR="00D938DC" w:rsidRDefault="00D938DC">
    <w:pPr>
      <w:pStyle w:val="Header"/>
    </w:pPr>
    <w:r>
      <w:t>ANNEX I</w:t>
    </w:r>
  </w:p>
  <w:p w:rsidR="00D938DC" w:rsidRPr="00D938DC" w:rsidRDefault="00D938DC">
    <w:pPr>
      <w:pStyle w:val="Header"/>
      <w:rPr>
        <w:rFonts w:ascii="Arabic Typesetting" w:hAnsi="Arabic Typesetting" w:cs="Arabic Typesetting"/>
        <w:sz w:val="36"/>
        <w:szCs w:val="36"/>
        <w:rtl/>
      </w:rPr>
    </w:pPr>
    <w:proofErr w:type="gramStart"/>
    <w:r w:rsidRPr="00D938DC">
      <w:rPr>
        <w:rFonts w:ascii="Arabic Typesetting" w:hAnsi="Arabic Typesetting" w:cs="Arabic Typesetting"/>
        <w:sz w:val="36"/>
        <w:szCs w:val="36"/>
        <w:rtl/>
      </w:rPr>
      <w:t>الملحق</w:t>
    </w:r>
    <w:proofErr w:type="gramEnd"/>
    <w:r w:rsidRPr="00D938DC">
      <w:rPr>
        <w:rFonts w:ascii="Arabic Typesetting" w:hAnsi="Arabic Typesetting" w:cs="Arabic Typesetting"/>
        <w:sz w:val="36"/>
        <w:szCs w:val="36"/>
        <w:rtl/>
      </w:rPr>
      <w:t xml:space="preserve">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97" w:rsidRDefault="000B3997" w:rsidP="00E06994">
    <w:pPr>
      <w:pStyle w:val="Header"/>
    </w:pPr>
    <w:r w:rsidRPr="009F5F66">
      <w:t>CDIP/17/2</w:t>
    </w:r>
  </w:p>
  <w:p w:rsidR="000B3997" w:rsidRDefault="00AE29FA" w:rsidP="008270A0">
    <w:r>
      <w:t>Annex II</w:t>
    </w:r>
  </w:p>
  <w:p w:rsidR="000B3997" w:rsidRDefault="00AE29FA" w:rsidP="00D61541">
    <w:pPr>
      <w:rPr>
        <w:rFonts w:hint="cs"/>
        <w:noProof/>
        <w:rtl/>
      </w:rPr>
    </w:pPr>
    <w:r>
      <w:fldChar w:fldCharType="begin"/>
    </w:r>
    <w:r>
      <w:instrText xml:space="preserve"> PAGE   \* MERGEFORMAT </w:instrText>
    </w:r>
    <w:r>
      <w:fldChar w:fldCharType="separate"/>
    </w:r>
    <w:r w:rsidR="000D3349">
      <w:rPr>
        <w:noProof/>
      </w:rPr>
      <w:t>3</w:t>
    </w:r>
    <w:r>
      <w:rPr>
        <w:noProof/>
      </w:rPr>
      <w:fldChar w:fldCharType="end"/>
    </w:r>
  </w:p>
  <w:p w:rsidR="005E6333" w:rsidRDefault="005E6333"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97" w:rsidRDefault="000B3997">
    <w:pPr>
      <w:pStyle w:val="Header"/>
    </w:pPr>
    <w:r w:rsidRPr="009F5F66">
      <w:t>CDIP/17/2</w:t>
    </w:r>
  </w:p>
  <w:p w:rsidR="000B3997" w:rsidRDefault="000B3997">
    <w:pPr>
      <w:pStyle w:val="Header"/>
    </w:pPr>
    <w:r>
      <w:t>ANNEX II</w:t>
    </w:r>
  </w:p>
  <w:p w:rsidR="000B3997" w:rsidRPr="009F5F66" w:rsidRDefault="000B3997" w:rsidP="005D3632">
    <w:pPr>
      <w:pStyle w:val="Header"/>
      <w:rPr>
        <w:rFonts w:ascii="Arabic Typesetting" w:hAnsi="Arabic Typesetting" w:cs="Arabic Typesetting"/>
        <w:sz w:val="36"/>
        <w:szCs w:val="36"/>
        <w:rtl/>
        <w:lang w:bidi="ar-EG"/>
      </w:rPr>
    </w:pPr>
    <w:proofErr w:type="gramStart"/>
    <w:r w:rsidRPr="009F5F66">
      <w:rPr>
        <w:rFonts w:ascii="Arabic Typesetting" w:hAnsi="Arabic Typesetting" w:cs="Arabic Typesetting"/>
        <w:sz w:val="36"/>
        <w:szCs w:val="36"/>
        <w:rtl/>
        <w:lang w:bidi="ar-EG"/>
      </w:rPr>
      <w:t>المرفق</w:t>
    </w:r>
    <w:proofErr w:type="gramEnd"/>
    <w:r w:rsidRPr="009F5F66">
      <w:rPr>
        <w:rFonts w:ascii="Arabic Typesetting" w:hAnsi="Arabic Typesetting" w:cs="Arabic Typesetting"/>
        <w:sz w:val="36"/>
        <w:szCs w:val="36"/>
        <w:rtl/>
        <w:lang w:bidi="ar-EG"/>
      </w:rPr>
      <w:t xml:space="preserve"> </w:t>
    </w:r>
    <w:r>
      <w:rPr>
        <w:rFonts w:ascii="Arabic Typesetting" w:hAnsi="Arabic Typesetting" w:cs="Arabic Typesetting" w:hint="cs"/>
        <w:sz w:val="36"/>
        <w:szCs w:val="36"/>
        <w:rtl/>
        <w:lang w:bidi="ar-EG"/>
      </w:rPr>
      <w:t>الثاني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97" w:rsidRDefault="000B3997" w:rsidP="00E06994">
    <w:pPr>
      <w:pStyle w:val="Header"/>
    </w:pPr>
    <w:r w:rsidRPr="009F5F66">
      <w:t>CDIP/17/2</w:t>
    </w:r>
  </w:p>
  <w:p w:rsidR="000B3997" w:rsidRDefault="000B3997" w:rsidP="00AE29FA">
    <w:pPr>
      <w:pStyle w:val="Header"/>
    </w:pPr>
    <w:r>
      <w:t>A</w:t>
    </w:r>
    <w:r w:rsidR="00AE29FA">
      <w:t>nnex</w:t>
    </w:r>
    <w:r>
      <w:t xml:space="preserve"> III</w:t>
    </w:r>
  </w:p>
  <w:p w:rsidR="000B3997" w:rsidRDefault="00AE29FA" w:rsidP="00D61541">
    <w:pPr>
      <w:rPr>
        <w:rFonts w:hint="cs"/>
        <w:noProof/>
        <w:rtl/>
      </w:rPr>
    </w:pPr>
    <w:r>
      <w:fldChar w:fldCharType="begin"/>
    </w:r>
    <w:r>
      <w:instrText xml:space="preserve"> PAGE   \* MERGEFORMAT </w:instrText>
    </w:r>
    <w:r>
      <w:fldChar w:fldCharType="separate"/>
    </w:r>
    <w:r w:rsidR="000D3349">
      <w:rPr>
        <w:noProof/>
      </w:rPr>
      <w:t>39</w:t>
    </w:r>
    <w:r>
      <w:rPr>
        <w:noProof/>
      </w:rPr>
      <w:fldChar w:fldCharType="end"/>
    </w:r>
  </w:p>
  <w:p w:rsidR="001E4E45" w:rsidRDefault="001E4E45" w:rsidP="00D6154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97" w:rsidRDefault="000B3997">
    <w:pPr>
      <w:pStyle w:val="Header"/>
    </w:pPr>
    <w:r w:rsidRPr="009F5F66">
      <w:t>CDIP/17/2</w:t>
    </w:r>
  </w:p>
  <w:p w:rsidR="000B3997" w:rsidRDefault="000B3997">
    <w:pPr>
      <w:pStyle w:val="Header"/>
    </w:pPr>
    <w:r>
      <w:t>ANNEX III</w:t>
    </w:r>
  </w:p>
  <w:p w:rsidR="000B3997" w:rsidRPr="009F5F66" w:rsidRDefault="000B3997" w:rsidP="005704D6">
    <w:pPr>
      <w:pStyle w:val="Header"/>
      <w:rPr>
        <w:rFonts w:ascii="Arabic Typesetting" w:hAnsi="Arabic Typesetting" w:cs="Arabic Typesetting"/>
        <w:sz w:val="36"/>
        <w:szCs w:val="36"/>
        <w:rtl/>
        <w:lang w:bidi="ar-EG"/>
      </w:rPr>
    </w:pPr>
    <w:proofErr w:type="gramStart"/>
    <w:r w:rsidRPr="009F5F66">
      <w:rPr>
        <w:rFonts w:ascii="Arabic Typesetting" w:hAnsi="Arabic Typesetting" w:cs="Arabic Typesetting"/>
        <w:sz w:val="36"/>
        <w:szCs w:val="36"/>
        <w:rtl/>
        <w:lang w:bidi="ar-EG"/>
      </w:rPr>
      <w:t>المرفق</w:t>
    </w:r>
    <w:proofErr w:type="gramEnd"/>
    <w:r w:rsidRPr="009F5F66">
      <w:rPr>
        <w:rFonts w:ascii="Arabic Typesetting" w:hAnsi="Arabic Typesetting" w:cs="Arabic Typesetting"/>
        <w:sz w:val="36"/>
        <w:szCs w:val="36"/>
        <w:rtl/>
        <w:lang w:bidi="ar-EG"/>
      </w:rPr>
      <w:t xml:space="preserve"> </w:t>
    </w:r>
    <w:r>
      <w:rPr>
        <w:rFonts w:ascii="Arabic Typesetting" w:hAnsi="Arabic Typesetting" w:cs="Arabic Typesetting" w:hint="cs"/>
        <w:sz w:val="36"/>
        <w:szCs w:val="36"/>
        <w:rtl/>
        <w:lang w:bidi="ar-EG"/>
      </w:rPr>
      <w:t>الثالث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396"/>
    <w:multiLevelType w:val="hybridMultilevel"/>
    <w:tmpl w:val="C78272CE"/>
    <w:lvl w:ilvl="0" w:tplc="D00841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D589B"/>
    <w:multiLevelType w:val="hybridMultilevel"/>
    <w:tmpl w:val="08CA6AD4"/>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9E53890"/>
    <w:multiLevelType w:val="hybridMultilevel"/>
    <w:tmpl w:val="29E8EECC"/>
    <w:lvl w:ilvl="0" w:tplc="D03898E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E666A"/>
    <w:multiLevelType w:val="hybridMultilevel"/>
    <w:tmpl w:val="345AC618"/>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5952B1"/>
    <w:multiLevelType w:val="hybridMultilevel"/>
    <w:tmpl w:val="719C113A"/>
    <w:lvl w:ilvl="0" w:tplc="5D9EF0D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3B3670"/>
    <w:multiLevelType w:val="hybridMultilevel"/>
    <w:tmpl w:val="330E2A1E"/>
    <w:lvl w:ilvl="0" w:tplc="8B3AA5BE">
      <w:start w:val="1"/>
      <w:numFmt w:val="decimal"/>
      <w:lvlText w:val="&quot;%1&quo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ED4AF2"/>
    <w:multiLevelType w:val="hybridMultilevel"/>
    <w:tmpl w:val="9F9A7C3E"/>
    <w:lvl w:ilvl="0" w:tplc="C2D88F3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325051"/>
    <w:multiLevelType w:val="hybridMultilevel"/>
    <w:tmpl w:val="21983DE0"/>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CB1826"/>
    <w:multiLevelType w:val="hybridMultilevel"/>
    <w:tmpl w:val="57D63F8E"/>
    <w:lvl w:ilvl="0" w:tplc="06509576">
      <w:start w:val="1"/>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37B6E1D"/>
    <w:multiLevelType w:val="hybridMultilevel"/>
    <w:tmpl w:val="6FA6A81A"/>
    <w:lvl w:ilvl="0" w:tplc="96E6711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1C364A"/>
    <w:multiLevelType w:val="hybridMultilevel"/>
    <w:tmpl w:val="E1BED27C"/>
    <w:lvl w:ilvl="0" w:tplc="8B3AA5BE">
      <w:start w:val="1"/>
      <w:numFmt w:val="decimal"/>
      <w:lvlText w:val="&quot;%1&quo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7F7FCE"/>
    <w:multiLevelType w:val="hybridMultilevel"/>
    <w:tmpl w:val="CDB89EF4"/>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A31CEE"/>
    <w:multiLevelType w:val="hybridMultilevel"/>
    <w:tmpl w:val="21983DE0"/>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FA07A6"/>
    <w:multiLevelType w:val="hybridMultilevel"/>
    <w:tmpl w:val="4AA2B84E"/>
    <w:lvl w:ilvl="0" w:tplc="42562B4C">
      <w:start w:val="1"/>
      <w:numFmt w:val="bullet"/>
      <w:lvlText w:val=""/>
      <w:lvlJc w:val="left"/>
      <w:pPr>
        <w:ind w:left="720" w:hanging="36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645CDE"/>
    <w:multiLevelType w:val="hybridMultilevel"/>
    <w:tmpl w:val="D272F168"/>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72091"/>
    <w:multiLevelType w:val="hybridMultilevel"/>
    <w:tmpl w:val="7BD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621F41"/>
    <w:multiLevelType w:val="hybridMultilevel"/>
    <w:tmpl w:val="824ACE40"/>
    <w:lvl w:ilvl="0" w:tplc="F1CA774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294E01"/>
    <w:multiLevelType w:val="hybridMultilevel"/>
    <w:tmpl w:val="BD7A9782"/>
    <w:lvl w:ilvl="0" w:tplc="038A0AA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646B55"/>
    <w:multiLevelType w:val="hybridMultilevel"/>
    <w:tmpl w:val="F5E03C34"/>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1F41A2"/>
    <w:multiLevelType w:val="hybridMultilevel"/>
    <w:tmpl w:val="A27E3D12"/>
    <w:lvl w:ilvl="0" w:tplc="49EC36E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2778B0"/>
    <w:multiLevelType w:val="hybridMultilevel"/>
    <w:tmpl w:val="DEF0244E"/>
    <w:lvl w:ilvl="0" w:tplc="E808F7C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EF0F26"/>
    <w:multiLevelType w:val="hybridMultilevel"/>
    <w:tmpl w:val="15BAC928"/>
    <w:lvl w:ilvl="0" w:tplc="7B7A538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97575A"/>
    <w:multiLevelType w:val="hybridMultilevel"/>
    <w:tmpl w:val="ACFCD6E0"/>
    <w:lvl w:ilvl="0" w:tplc="8B3AA5BE">
      <w:start w:val="1"/>
      <w:numFmt w:val="decimal"/>
      <w:lvlText w:val="&quot;%1&quo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C44908"/>
    <w:multiLevelType w:val="hybridMultilevel"/>
    <w:tmpl w:val="FF58738A"/>
    <w:lvl w:ilvl="0" w:tplc="8B3AA5BE">
      <w:start w:val="1"/>
      <w:numFmt w:val="decimal"/>
      <w:lvlText w:val="&quot;%1&quo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9348BF"/>
    <w:multiLevelType w:val="hybridMultilevel"/>
    <w:tmpl w:val="2722B1F8"/>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BC2667"/>
    <w:multiLevelType w:val="hybridMultilevel"/>
    <w:tmpl w:val="EBA0DCB0"/>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7F4AE2"/>
    <w:multiLevelType w:val="hybridMultilevel"/>
    <w:tmpl w:val="290C21E0"/>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4A38B4"/>
    <w:multiLevelType w:val="hybridMultilevel"/>
    <w:tmpl w:val="270678B4"/>
    <w:lvl w:ilvl="0" w:tplc="1F90290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6358C5"/>
    <w:multiLevelType w:val="hybridMultilevel"/>
    <w:tmpl w:val="D58CFA76"/>
    <w:lvl w:ilvl="0" w:tplc="316EBDF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916A30"/>
    <w:multiLevelType w:val="hybridMultilevel"/>
    <w:tmpl w:val="345AC618"/>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423DC4"/>
    <w:multiLevelType w:val="hybridMultilevel"/>
    <w:tmpl w:val="9A6EF984"/>
    <w:lvl w:ilvl="0" w:tplc="8B3AA5BE">
      <w:start w:val="1"/>
      <w:numFmt w:val="decimal"/>
      <w:lvlText w:val="&quot;%1&quo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6A5028"/>
    <w:multiLevelType w:val="hybridMultilevel"/>
    <w:tmpl w:val="0A1AC9A6"/>
    <w:lvl w:ilvl="0" w:tplc="93B28A3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733B92"/>
    <w:multiLevelType w:val="hybridMultilevel"/>
    <w:tmpl w:val="2CF636F2"/>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2F5F1A"/>
    <w:multiLevelType w:val="hybridMultilevel"/>
    <w:tmpl w:val="8CB6C730"/>
    <w:lvl w:ilvl="0" w:tplc="FC8E6C4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12"/>
  </w:num>
  <w:num w:numId="3">
    <w:abstractNumId w:val="18"/>
  </w:num>
  <w:num w:numId="4">
    <w:abstractNumId w:val="23"/>
  </w:num>
  <w:num w:numId="5">
    <w:abstractNumId w:val="28"/>
  </w:num>
  <w:num w:numId="6">
    <w:abstractNumId w:val="2"/>
  </w:num>
  <w:num w:numId="7">
    <w:abstractNumId w:val="10"/>
  </w:num>
  <w:num w:numId="8">
    <w:abstractNumId w:val="31"/>
  </w:num>
  <w:num w:numId="9">
    <w:abstractNumId w:val="11"/>
  </w:num>
  <w:num w:numId="10">
    <w:abstractNumId w:val="3"/>
  </w:num>
  <w:num w:numId="11">
    <w:abstractNumId w:val="19"/>
  </w:num>
  <w:num w:numId="12">
    <w:abstractNumId w:val="20"/>
  </w:num>
  <w:num w:numId="13">
    <w:abstractNumId w:val="24"/>
  </w:num>
  <w:num w:numId="14">
    <w:abstractNumId w:val="7"/>
  </w:num>
  <w:num w:numId="15">
    <w:abstractNumId w:val="22"/>
  </w:num>
  <w:num w:numId="16">
    <w:abstractNumId w:val="5"/>
  </w:num>
  <w:num w:numId="17">
    <w:abstractNumId w:val="34"/>
  </w:num>
  <w:num w:numId="18">
    <w:abstractNumId w:val="16"/>
  </w:num>
  <w:num w:numId="19">
    <w:abstractNumId w:val="36"/>
  </w:num>
  <w:num w:numId="20">
    <w:abstractNumId w:val="0"/>
  </w:num>
  <w:num w:numId="21">
    <w:abstractNumId w:val="30"/>
  </w:num>
  <w:num w:numId="22">
    <w:abstractNumId w:val="21"/>
  </w:num>
  <w:num w:numId="23">
    <w:abstractNumId w:val="15"/>
  </w:num>
  <w:num w:numId="24">
    <w:abstractNumId w:val="17"/>
  </w:num>
  <w:num w:numId="25">
    <w:abstractNumId w:val="35"/>
  </w:num>
  <w:num w:numId="26">
    <w:abstractNumId w:val="29"/>
  </w:num>
  <w:num w:numId="27">
    <w:abstractNumId w:val="32"/>
  </w:num>
  <w:num w:numId="28">
    <w:abstractNumId w:val="9"/>
  </w:num>
  <w:num w:numId="29">
    <w:abstractNumId w:val="4"/>
  </w:num>
  <w:num w:numId="30">
    <w:abstractNumId w:val="1"/>
  </w:num>
  <w:num w:numId="31">
    <w:abstractNumId w:val="27"/>
  </w:num>
  <w:num w:numId="32">
    <w:abstractNumId w:val="13"/>
  </w:num>
  <w:num w:numId="33">
    <w:abstractNumId w:val="33"/>
  </w:num>
  <w:num w:numId="34">
    <w:abstractNumId w:val="26"/>
  </w:num>
  <w:num w:numId="35">
    <w:abstractNumId w:val="6"/>
  </w:num>
  <w:num w:numId="36">
    <w:abstractNumId w:val="25"/>
  </w:num>
  <w:num w:numId="37">
    <w:abstractNumId w:val="14"/>
  </w:num>
  <w:num w:numId="38">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677"/>
    <w:rsid w:val="00002CBE"/>
    <w:rsid w:val="00003232"/>
    <w:rsid w:val="000033DA"/>
    <w:rsid w:val="00003632"/>
    <w:rsid w:val="0000579F"/>
    <w:rsid w:val="000073EB"/>
    <w:rsid w:val="000074D1"/>
    <w:rsid w:val="000076BD"/>
    <w:rsid w:val="00010481"/>
    <w:rsid w:val="00010671"/>
    <w:rsid w:val="000114E2"/>
    <w:rsid w:val="00012AEE"/>
    <w:rsid w:val="00012EDF"/>
    <w:rsid w:val="00013347"/>
    <w:rsid w:val="00013715"/>
    <w:rsid w:val="00013843"/>
    <w:rsid w:val="00013C2E"/>
    <w:rsid w:val="00013D73"/>
    <w:rsid w:val="000142E1"/>
    <w:rsid w:val="000146BD"/>
    <w:rsid w:val="00014B68"/>
    <w:rsid w:val="0001645D"/>
    <w:rsid w:val="00017A43"/>
    <w:rsid w:val="0002071D"/>
    <w:rsid w:val="0002157B"/>
    <w:rsid w:val="000227FD"/>
    <w:rsid w:val="00023101"/>
    <w:rsid w:val="0002407C"/>
    <w:rsid w:val="0002476F"/>
    <w:rsid w:val="00024E17"/>
    <w:rsid w:val="000258DB"/>
    <w:rsid w:val="000259E5"/>
    <w:rsid w:val="00031B2C"/>
    <w:rsid w:val="0003252D"/>
    <w:rsid w:val="00033D2C"/>
    <w:rsid w:val="000346D0"/>
    <w:rsid w:val="00034942"/>
    <w:rsid w:val="0003525E"/>
    <w:rsid w:val="00035B98"/>
    <w:rsid w:val="00035CE8"/>
    <w:rsid w:val="00036041"/>
    <w:rsid w:val="000363E4"/>
    <w:rsid w:val="00036BF2"/>
    <w:rsid w:val="00037FDE"/>
    <w:rsid w:val="000401CA"/>
    <w:rsid w:val="00040637"/>
    <w:rsid w:val="00040688"/>
    <w:rsid w:val="0004070F"/>
    <w:rsid w:val="0004115B"/>
    <w:rsid w:val="00042277"/>
    <w:rsid w:val="00042463"/>
    <w:rsid w:val="00042F2D"/>
    <w:rsid w:val="000432B2"/>
    <w:rsid w:val="000432CF"/>
    <w:rsid w:val="0004374F"/>
    <w:rsid w:val="000438A8"/>
    <w:rsid w:val="00044AC0"/>
    <w:rsid w:val="00045B68"/>
    <w:rsid w:val="00045E69"/>
    <w:rsid w:val="00046485"/>
    <w:rsid w:val="000467C7"/>
    <w:rsid w:val="00046EDC"/>
    <w:rsid w:val="00047497"/>
    <w:rsid w:val="000500C9"/>
    <w:rsid w:val="0005014C"/>
    <w:rsid w:val="000508E2"/>
    <w:rsid w:val="00050A69"/>
    <w:rsid w:val="00050C55"/>
    <w:rsid w:val="00050F28"/>
    <w:rsid w:val="000530B6"/>
    <w:rsid w:val="00053836"/>
    <w:rsid w:val="00053B33"/>
    <w:rsid w:val="00054659"/>
    <w:rsid w:val="000551AA"/>
    <w:rsid w:val="00055FA2"/>
    <w:rsid w:val="000571DD"/>
    <w:rsid w:val="000572B6"/>
    <w:rsid w:val="00057F5C"/>
    <w:rsid w:val="00060032"/>
    <w:rsid w:val="00061FF5"/>
    <w:rsid w:val="00062502"/>
    <w:rsid w:val="00063C91"/>
    <w:rsid w:val="000640E7"/>
    <w:rsid w:val="00064BFF"/>
    <w:rsid w:val="00065A3B"/>
    <w:rsid w:val="00066DC7"/>
    <w:rsid w:val="00066F99"/>
    <w:rsid w:val="0006794A"/>
    <w:rsid w:val="00067F31"/>
    <w:rsid w:val="00071138"/>
    <w:rsid w:val="000717BF"/>
    <w:rsid w:val="00073402"/>
    <w:rsid w:val="00073435"/>
    <w:rsid w:val="0007372E"/>
    <w:rsid w:val="00075745"/>
    <w:rsid w:val="00075A04"/>
    <w:rsid w:val="00075D39"/>
    <w:rsid w:val="000760C3"/>
    <w:rsid w:val="000763A4"/>
    <w:rsid w:val="000763F3"/>
    <w:rsid w:val="00076901"/>
    <w:rsid w:val="000774D9"/>
    <w:rsid w:val="0007784D"/>
    <w:rsid w:val="0008237C"/>
    <w:rsid w:val="000833C3"/>
    <w:rsid w:val="000838C5"/>
    <w:rsid w:val="0008421F"/>
    <w:rsid w:val="0008451C"/>
    <w:rsid w:val="00085A0B"/>
    <w:rsid w:val="000863B7"/>
    <w:rsid w:val="00087DB6"/>
    <w:rsid w:val="00090139"/>
    <w:rsid w:val="0009013F"/>
    <w:rsid w:val="0009024C"/>
    <w:rsid w:val="00090ADD"/>
    <w:rsid w:val="000913C0"/>
    <w:rsid w:val="00091B3A"/>
    <w:rsid w:val="00091F52"/>
    <w:rsid w:val="00092302"/>
    <w:rsid w:val="00092348"/>
    <w:rsid w:val="00092982"/>
    <w:rsid w:val="00092DD6"/>
    <w:rsid w:val="00094C85"/>
    <w:rsid w:val="00094D7E"/>
    <w:rsid w:val="0009517B"/>
    <w:rsid w:val="00095AE2"/>
    <w:rsid w:val="000962DF"/>
    <w:rsid w:val="0009661E"/>
    <w:rsid w:val="000978A4"/>
    <w:rsid w:val="000A12BC"/>
    <w:rsid w:val="000A1306"/>
    <w:rsid w:val="000A1521"/>
    <w:rsid w:val="000A187D"/>
    <w:rsid w:val="000A2FC1"/>
    <w:rsid w:val="000A3A57"/>
    <w:rsid w:val="000A5408"/>
    <w:rsid w:val="000A6510"/>
    <w:rsid w:val="000A719F"/>
    <w:rsid w:val="000A79AC"/>
    <w:rsid w:val="000B0BB4"/>
    <w:rsid w:val="000B1045"/>
    <w:rsid w:val="000B1BAE"/>
    <w:rsid w:val="000B1C48"/>
    <w:rsid w:val="000B29B3"/>
    <w:rsid w:val="000B3217"/>
    <w:rsid w:val="000B3595"/>
    <w:rsid w:val="000B3889"/>
    <w:rsid w:val="000B3997"/>
    <w:rsid w:val="000B3B3B"/>
    <w:rsid w:val="000B42E7"/>
    <w:rsid w:val="000B63FD"/>
    <w:rsid w:val="000B70B7"/>
    <w:rsid w:val="000B73E6"/>
    <w:rsid w:val="000B7759"/>
    <w:rsid w:val="000C111E"/>
    <w:rsid w:val="000C1E3C"/>
    <w:rsid w:val="000C1FB4"/>
    <w:rsid w:val="000C21A8"/>
    <w:rsid w:val="000C2A3E"/>
    <w:rsid w:val="000C2CE8"/>
    <w:rsid w:val="000C335E"/>
    <w:rsid w:val="000C4651"/>
    <w:rsid w:val="000C46EC"/>
    <w:rsid w:val="000C484D"/>
    <w:rsid w:val="000C4DF1"/>
    <w:rsid w:val="000C5171"/>
    <w:rsid w:val="000C523D"/>
    <w:rsid w:val="000C52A5"/>
    <w:rsid w:val="000C563F"/>
    <w:rsid w:val="000C5DF9"/>
    <w:rsid w:val="000C5F21"/>
    <w:rsid w:val="000C6366"/>
    <w:rsid w:val="000C662C"/>
    <w:rsid w:val="000C733A"/>
    <w:rsid w:val="000C76B0"/>
    <w:rsid w:val="000D040D"/>
    <w:rsid w:val="000D0C07"/>
    <w:rsid w:val="000D0C7C"/>
    <w:rsid w:val="000D13C8"/>
    <w:rsid w:val="000D1A1D"/>
    <w:rsid w:val="000D3349"/>
    <w:rsid w:val="000D55B8"/>
    <w:rsid w:val="000D5FB7"/>
    <w:rsid w:val="000D69C9"/>
    <w:rsid w:val="000D73B7"/>
    <w:rsid w:val="000D7CE7"/>
    <w:rsid w:val="000D7CF0"/>
    <w:rsid w:val="000D7EBD"/>
    <w:rsid w:val="000E06A5"/>
    <w:rsid w:val="000E16EB"/>
    <w:rsid w:val="000E2A06"/>
    <w:rsid w:val="000E3872"/>
    <w:rsid w:val="000E500C"/>
    <w:rsid w:val="000E53C8"/>
    <w:rsid w:val="000E591F"/>
    <w:rsid w:val="000E5A23"/>
    <w:rsid w:val="000E6045"/>
    <w:rsid w:val="000E7872"/>
    <w:rsid w:val="000F02DD"/>
    <w:rsid w:val="000F058C"/>
    <w:rsid w:val="000F0772"/>
    <w:rsid w:val="000F0BE5"/>
    <w:rsid w:val="000F0F0D"/>
    <w:rsid w:val="000F1B52"/>
    <w:rsid w:val="000F1C70"/>
    <w:rsid w:val="000F1EAA"/>
    <w:rsid w:val="000F30D5"/>
    <w:rsid w:val="000F33C5"/>
    <w:rsid w:val="000F3ACF"/>
    <w:rsid w:val="000F43C2"/>
    <w:rsid w:val="000F4893"/>
    <w:rsid w:val="000F49FA"/>
    <w:rsid w:val="000F4D72"/>
    <w:rsid w:val="000F58C4"/>
    <w:rsid w:val="000F5E56"/>
    <w:rsid w:val="000F62D2"/>
    <w:rsid w:val="000F70F9"/>
    <w:rsid w:val="001007AB"/>
    <w:rsid w:val="00100F5A"/>
    <w:rsid w:val="00100F97"/>
    <w:rsid w:val="001012E0"/>
    <w:rsid w:val="001016F2"/>
    <w:rsid w:val="001024C1"/>
    <w:rsid w:val="0010385D"/>
    <w:rsid w:val="001042E0"/>
    <w:rsid w:val="00104C51"/>
    <w:rsid w:val="0010597B"/>
    <w:rsid w:val="00105BC4"/>
    <w:rsid w:val="00105D71"/>
    <w:rsid w:val="001060B2"/>
    <w:rsid w:val="00110107"/>
    <w:rsid w:val="00110531"/>
    <w:rsid w:val="00110794"/>
    <w:rsid w:val="00112524"/>
    <w:rsid w:val="00112A99"/>
    <w:rsid w:val="00113769"/>
    <w:rsid w:val="00114141"/>
    <w:rsid w:val="00114819"/>
    <w:rsid w:val="00114827"/>
    <w:rsid w:val="00115266"/>
    <w:rsid w:val="001154FB"/>
    <w:rsid w:val="00115B51"/>
    <w:rsid w:val="001171EF"/>
    <w:rsid w:val="00117398"/>
    <w:rsid w:val="001173C5"/>
    <w:rsid w:val="00121092"/>
    <w:rsid w:val="001219B7"/>
    <w:rsid w:val="00121AA0"/>
    <w:rsid w:val="00121FE6"/>
    <w:rsid w:val="00123F16"/>
    <w:rsid w:val="0012405D"/>
    <w:rsid w:val="001252B1"/>
    <w:rsid w:val="00126897"/>
    <w:rsid w:val="0012696D"/>
    <w:rsid w:val="001275F5"/>
    <w:rsid w:val="00127879"/>
    <w:rsid w:val="00130EBA"/>
    <w:rsid w:val="00130FC9"/>
    <w:rsid w:val="001310EE"/>
    <w:rsid w:val="0013191A"/>
    <w:rsid w:val="00131E8F"/>
    <w:rsid w:val="001346DE"/>
    <w:rsid w:val="00135C24"/>
    <w:rsid w:val="00136389"/>
    <w:rsid w:val="00136A1A"/>
    <w:rsid w:val="00136A96"/>
    <w:rsid w:val="001376B6"/>
    <w:rsid w:val="00140A35"/>
    <w:rsid w:val="001410E2"/>
    <w:rsid w:val="001411F2"/>
    <w:rsid w:val="00142DD4"/>
    <w:rsid w:val="00142F4D"/>
    <w:rsid w:val="00143428"/>
    <w:rsid w:val="00143FE9"/>
    <w:rsid w:val="0014412C"/>
    <w:rsid w:val="00144713"/>
    <w:rsid w:val="00144CC3"/>
    <w:rsid w:val="00145949"/>
    <w:rsid w:val="00145FD6"/>
    <w:rsid w:val="0015009D"/>
    <w:rsid w:val="001512AA"/>
    <w:rsid w:val="00151493"/>
    <w:rsid w:val="001519FB"/>
    <w:rsid w:val="00151B18"/>
    <w:rsid w:val="00151BF2"/>
    <w:rsid w:val="00151C68"/>
    <w:rsid w:val="001520DD"/>
    <w:rsid w:val="00152374"/>
    <w:rsid w:val="001526A2"/>
    <w:rsid w:val="00153A62"/>
    <w:rsid w:val="00153CD7"/>
    <w:rsid w:val="00154023"/>
    <w:rsid w:val="001550DF"/>
    <w:rsid w:val="00155CEA"/>
    <w:rsid w:val="00156153"/>
    <w:rsid w:val="001563D9"/>
    <w:rsid w:val="00156428"/>
    <w:rsid w:val="001564F2"/>
    <w:rsid w:val="001568F4"/>
    <w:rsid w:val="001572CE"/>
    <w:rsid w:val="00157540"/>
    <w:rsid w:val="001600E5"/>
    <w:rsid w:val="001603F7"/>
    <w:rsid w:val="00160B2B"/>
    <w:rsid w:val="00160C95"/>
    <w:rsid w:val="00161FDE"/>
    <w:rsid w:val="00162777"/>
    <w:rsid w:val="0016337E"/>
    <w:rsid w:val="00164691"/>
    <w:rsid w:val="00164BD2"/>
    <w:rsid w:val="00165AC3"/>
    <w:rsid w:val="00166342"/>
    <w:rsid w:val="001665F3"/>
    <w:rsid w:val="001667B6"/>
    <w:rsid w:val="001668D4"/>
    <w:rsid w:val="00166A09"/>
    <w:rsid w:val="00166A46"/>
    <w:rsid w:val="00167809"/>
    <w:rsid w:val="0016794A"/>
    <w:rsid w:val="00167F30"/>
    <w:rsid w:val="00171844"/>
    <w:rsid w:val="001736A8"/>
    <w:rsid w:val="0017385A"/>
    <w:rsid w:val="00173FAD"/>
    <w:rsid w:val="00175448"/>
    <w:rsid w:val="00175677"/>
    <w:rsid w:val="001757AF"/>
    <w:rsid w:val="00175825"/>
    <w:rsid w:val="001762FF"/>
    <w:rsid w:val="0017666F"/>
    <w:rsid w:val="00176D64"/>
    <w:rsid w:val="00176E2C"/>
    <w:rsid w:val="001772F6"/>
    <w:rsid w:val="00177DBF"/>
    <w:rsid w:val="001807D2"/>
    <w:rsid w:val="0018130E"/>
    <w:rsid w:val="00181FB1"/>
    <w:rsid w:val="00182417"/>
    <w:rsid w:val="0018242F"/>
    <w:rsid w:val="0018414E"/>
    <w:rsid w:val="00184939"/>
    <w:rsid w:val="0018550C"/>
    <w:rsid w:val="00185718"/>
    <w:rsid w:val="001857AF"/>
    <w:rsid w:val="00185BBE"/>
    <w:rsid w:val="00186606"/>
    <w:rsid w:val="001877CF"/>
    <w:rsid w:val="00190A29"/>
    <w:rsid w:val="00190B6D"/>
    <w:rsid w:val="001910EF"/>
    <w:rsid w:val="00191E75"/>
    <w:rsid w:val="00192022"/>
    <w:rsid w:val="0019301D"/>
    <w:rsid w:val="001944EF"/>
    <w:rsid w:val="0019454F"/>
    <w:rsid w:val="00194719"/>
    <w:rsid w:val="00194774"/>
    <w:rsid w:val="00195CE0"/>
    <w:rsid w:val="00196448"/>
    <w:rsid w:val="001A098F"/>
    <w:rsid w:val="001A10CB"/>
    <w:rsid w:val="001A110B"/>
    <w:rsid w:val="001A149A"/>
    <w:rsid w:val="001A2AB7"/>
    <w:rsid w:val="001A393E"/>
    <w:rsid w:val="001A4A9C"/>
    <w:rsid w:val="001A6B88"/>
    <w:rsid w:val="001A6C33"/>
    <w:rsid w:val="001A6E68"/>
    <w:rsid w:val="001A78CA"/>
    <w:rsid w:val="001A7CB7"/>
    <w:rsid w:val="001B2DE3"/>
    <w:rsid w:val="001B3131"/>
    <w:rsid w:val="001B4B2F"/>
    <w:rsid w:val="001B5478"/>
    <w:rsid w:val="001B6D4A"/>
    <w:rsid w:val="001B74F3"/>
    <w:rsid w:val="001B7C00"/>
    <w:rsid w:val="001B7F86"/>
    <w:rsid w:val="001C09D2"/>
    <w:rsid w:val="001C1620"/>
    <w:rsid w:val="001C1633"/>
    <w:rsid w:val="001C18B2"/>
    <w:rsid w:val="001C1994"/>
    <w:rsid w:val="001C27F3"/>
    <w:rsid w:val="001C2933"/>
    <w:rsid w:val="001C36BC"/>
    <w:rsid w:val="001C3A8C"/>
    <w:rsid w:val="001C40BC"/>
    <w:rsid w:val="001C5EEE"/>
    <w:rsid w:val="001C6A73"/>
    <w:rsid w:val="001C73C2"/>
    <w:rsid w:val="001D0474"/>
    <w:rsid w:val="001D141D"/>
    <w:rsid w:val="001D1EBD"/>
    <w:rsid w:val="001D2184"/>
    <w:rsid w:val="001D24F3"/>
    <w:rsid w:val="001D2678"/>
    <w:rsid w:val="001D2D86"/>
    <w:rsid w:val="001D2DC4"/>
    <w:rsid w:val="001D4728"/>
    <w:rsid w:val="001D5A56"/>
    <w:rsid w:val="001D6A48"/>
    <w:rsid w:val="001D77CB"/>
    <w:rsid w:val="001E1043"/>
    <w:rsid w:val="001E10E1"/>
    <w:rsid w:val="001E175F"/>
    <w:rsid w:val="001E19F7"/>
    <w:rsid w:val="001E2669"/>
    <w:rsid w:val="001E2E44"/>
    <w:rsid w:val="001E3FB9"/>
    <w:rsid w:val="001E4083"/>
    <w:rsid w:val="001E4E45"/>
    <w:rsid w:val="001E5588"/>
    <w:rsid w:val="001E56CB"/>
    <w:rsid w:val="001E56FC"/>
    <w:rsid w:val="001E582D"/>
    <w:rsid w:val="001E6318"/>
    <w:rsid w:val="001E7FE1"/>
    <w:rsid w:val="001F0AD5"/>
    <w:rsid w:val="001F0C0A"/>
    <w:rsid w:val="001F1509"/>
    <w:rsid w:val="001F18E7"/>
    <w:rsid w:val="001F3A75"/>
    <w:rsid w:val="001F3A9D"/>
    <w:rsid w:val="001F3FDB"/>
    <w:rsid w:val="001F5269"/>
    <w:rsid w:val="001F6545"/>
    <w:rsid w:val="001F66B5"/>
    <w:rsid w:val="001F6F36"/>
    <w:rsid w:val="001F76FD"/>
    <w:rsid w:val="001F7727"/>
    <w:rsid w:val="002004C0"/>
    <w:rsid w:val="002012F2"/>
    <w:rsid w:val="002014D7"/>
    <w:rsid w:val="00202F07"/>
    <w:rsid w:val="00203030"/>
    <w:rsid w:val="00203D45"/>
    <w:rsid w:val="00205495"/>
    <w:rsid w:val="002061DE"/>
    <w:rsid w:val="002065E2"/>
    <w:rsid w:val="002069DC"/>
    <w:rsid w:val="00206C61"/>
    <w:rsid w:val="00206F30"/>
    <w:rsid w:val="002072D8"/>
    <w:rsid w:val="00207616"/>
    <w:rsid w:val="00207F10"/>
    <w:rsid w:val="002106D1"/>
    <w:rsid w:val="002112E6"/>
    <w:rsid w:val="00211F9A"/>
    <w:rsid w:val="00213213"/>
    <w:rsid w:val="0021457F"/>
    <w:rsid w:val="002147FB"/>
    <w:rsid w:val="0021505D"/>
    <w:rsid w:val="0021604B"/>
    <w:rsid w:val="00216545"/>
    <w:rsid w:val="00217474"/>
    <w:rsid w:val="00217D66"/>
    <w:rsid w:val="00220227"/>
    <w:rsid w:val="00221748"/>
    <w:rsid w:val="0022176B"/>
    <w:rsid w:val="00222760"/>
    <w:rsid w:val="00222782"/>
    <w:rsid w:val="0022360A"/>
    <w:rsid w:val="0022632A"/>
    <w:rsid w:val="00226439"/>
    <w:rsid w:val="00226B82"/>
    <w:rsid w:val="00227103"/>
    <w:rsid w:val="00230249"/>
    <w:rsid w:val="00230D5F"/>
    <w:rsid w:val="0023177A"/>
    <w:rsid w:val="00231BE3"/>
    <w:rsid w:val="00232C51"/>
    <w:rsid w:val="0023300B"/>
    <w:rsid w:val="00233414"/>
    <w:rsid w:val="00233D69"/>
    <w:rsid w:val="00234E82"/>
    <w:rsid w:val="00235C9D"/>
    <w:rsid w:val="00237F4B"/>
    <w:rsid w:val="00240106"/>
    <w:rsid w:val="002412D4"/>
    <w:rsid w:val="0024220D"/>
    <w:rsid w:val="00242BD3"/>
    <w:rsid w:val="00242C02"/>
    <w:rsid w:val="00243155"/>
    <w:rsid w:val="00246226"/>
    <w:rsid w:val="00246E87"/>
    <w:rsid w:val="00247783"/>
    <w:rsid w:val="00250B20"/>
    <w:rsid w:val="0025172C"/>
    <w:rsid w:val="00252CF8"/>
    <w:rsid w:val="00252E2E"/>
    <w:rsid w:val="00253210"/>
    <w:rsid w:val="0025353E"/>
    <w:rsid w:val="00253DE1"/>
    <w:rsid w:val="0025425F"/>
    <w:rsid w:val="0025432A"/>
    <w:rsid w:val="00254468"/>
    <w:rsid w:val="00254DE4"/>
    <w:rsid w:val="002559DA"/>
    <w:rsid w:val="0025678D"/>
    <w:rsid w:val="00256955"/>
    <w:rsid w:val="0026071A"/>
    <w:rsid w:val="00261B27"/>
    <w:rsid w:val="002624C2"/>
    <w:rsid w:val="00262B5A"/>
    <w:rsid w:val="00263971"/>
    <w:rsid w:val="0026520E"/>
    <w:rsid w:val="0026546B"/>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35D"/>
    <w:rsid w:val="0027655E"/>
    <w:rsid w:val="00276974"/>
    <w:rsid w:val="00276B55"/>
    <w:rsid w:val="002772A5"/>
    <w:rsid w:val="002801FF"/>
    <w:rsid w:val="002806F8"/>
    <w:rsid w:val="00280FCC"/>
    <w:rsid w:val="002810B5"/>
    <w:rsid w:val="00281CC0"/>
    <w:rsid w:val="00281F4F"/>
    <w:rsid w:val="00281F59"/>
    <w:rsid w:val="00286744"/>
    <w:rsid w:val="002909B9"/>
    <w:rsid w:val="00292CEE"/>
    <w:rsid w:val="00292D22"/>
    <w:rsid w:val="0029318F"/>
    <w:rsid w:val="0029470D"/>
    <w:rsid w:val="00297B80"/>
    <w:rsid w:val="002A076C"/>
    <w:rsid w:val="002A0DD9"/>
    <w:rsid w:val="002A1059"/>
    <w:rsid w:val="002A1A2B"/>
    <w:rsid w:val="002A3C9D"/>
    <w:rsid w:val="002A43E3"/>
    <w:rsid w:val="002A5403"/>
    <w:rsid w:val="002A544D"/>
    <w:rsid w:val="002A6C9F"/>
    <w:rsid w:val="002A6E4F"/>
    <w:rsid w:val="002A77F3"/>
    <w:rsid w:val="002B0601"/>
    <w:rsid w:val="002B14F0"/>
    <w:rsid w:val="002B1CE9"/>
    <w:rsid w:val="002B1F0F"/>
    <w:rsid w:val="002B393C"/>
    <w:rsid w:val="002B4258"/>
    <w:rsid w:val="002B4DA6"/>
    <w:rsid w:val="002B53D3"/>
    <w:rsid w:val="002B6202"/>
    <w:rsid w:val="002B6370"/>
    <w:rsid w:val="002B6881"/>
    <w:rsid w:val="002C014C"/>
    <w:rsid w:val="002C060C"/>
    <w:rsid w:val="002C0BA6"/>
    <w:rsid w:val="002C12A7"/>
    <w:rsid w:val="002C14C3"/>
    <w:rsid w:val="002C1914"/>
    <w:rsid w:val="002C2B6F"/>
    <w:rsid w:val="002C314F"/>
    <w:rsid w:val="002C3B3C"/>
    <w:rsid w:val="002C4AD1"/>
    <w:rsid w:val="002C54E2"/>
    <w:rsid w:val="002C6877"/>
    <w:rsid w:val="002C7D29"/>
    <w:rsid w:val="002D0298"/>
    <w:rsid w:val="002D02AA"/>
    <w:rsid w:val="002D1662"/>
    <w:rsid w:val="002D1DE5"/>
    <w:rsid w:val="002D3506"/>
    <w:rsid w:val="002D3670"/>
    <w:rsid w:val="002D4807"/>
    <w:rsid w:val="002D5478"/>
    <w:rsid w:val="002D5BE9"/>
    <w:rsid w:val="002D5DDC"/>
    <w:rsid w:val="002D5F16"/>
    <w:rsid w:val="002D62F1"/>
    <w:rsid w:val="002D6FD8"/>
    <w:rsid w:val="002D727B"/>
    <w:rsid w:val="002D7EAD"/>
    <w:rsid w:val="002E0B02"/>
    <w:rsid w:val="002E112C"/>
    <w:rsid w:val="002E1169"/>
    <w:rsid w:val="002E1218"/>
    <w:rsid w:val="002E28F3"/>
    <w:rsid w:val="002E346A"/>
    <w:rsid w:val="002E67D3"/>
    <w:rsid w:val="002E7615"/>
    <w:rsid w:val="002E7A2A"/>
    <w:rsid w:val="002E7F16"/>
    <w:rsid w:val="002F1425"/>
    <w:rsid w:val="002F197B"/>
    <w:rsid w:val="002F2EC8"/>
    <w:rsid w:val="002F422B"/>
    <w:rsid w:val="002F4CE2"/>
    <w:rsid w:val="002F5F6A"/>
    <w:rsid w:val="002F60A4"/>
    <w:rsid w:val="002F6775"/>
    <w:rsid w:val="002F6B0C"/>
    <w:rsid w:val="002F77FC"/>
    <w:rsid w:val="003004A6"/>
    <w:rsid w:val="0030068C"/>
    <w:rsid w:val="0030129C"/>
    <w:rsid w:val="003013E2"/>
    <w:rsid w:val="00301FE4"/>
    <w:rsid w:val="003035A2"/>
    <w:rsid w:val="00303E3A"/>
    <w:rsid w:val="00305417"/>
    <w:rsid w:val="00306127"/>
    <w:rsid w:val="0030641B"/>
    <w:rsid w:val="003067C8"/>
    <w:rsid w:val="00306E2F"/>
    <w:rsid w:val="0031086C"/>
    <w:rsid w:val="0031105D"/>
    <w:rsid w:val="00311453"/>
    <w:rsid w:val="003114C9"/>
    <w:rsid w:val="0031229D"/>
    <w:rsid w:val="00313122"/>
    <w:rsid w:val="003148D5"/>
    <w:rsid w:val="00314E12"/>
    <w:rsid w:val="00315775"/>
    <w:rsid w:val="003166A5"/>
    <w:rsid w:val="00316C8C"/>
    <w:rsid w:val="003174C2"/>
    <w:rsid w:val="00317CE4"/>
    <w:rsid w:val="00320DF4"/>
    <w:rsid w:val="003219A9"/>
    <w:rsid w:val="00321B00"/>
    <w:rsid w:val="00321C54"/>
    <w:rsid w:val="00321DCD"/>
    <w:rsid w:val="0032261F"/>
    <w:rsid w:val="003237A2"/>
    <w:rsid w:val="00324729"/>
    <w:rsid w:val="00325C02"/>
    <w:rsid w:val="00325C8B"/>
    <w:rsid w:val="00325E75"/>
    <w:rsid w:val="00327011"/>
    <w:rsid w:val="00330000"/>
    <w:rsid w:val="0033226C"/>
    <w:rsid w:val="00333031"/>
    <w:rsid w:val="00334127"/>
    <w:rsid w:val="00334446"/>
    <w:rsid w:val="00335A2E"/>
    <w:rsid w:val="00335CA6"/>
    <w:rsid w:val="00335DDA"/>
    <w:rsid w:val="00336152"/>
    <w:rsid w:val="0033655F"/>
    <w:rsid w:val="003365F0"/>
    <w:rsid w:val="00336C50"/>
    <w:rsid w:val="00337388"/>
    <w:rsid w:val="0034007D"/>
    <w:rsid w:val="00341A13"/>
    <w:rsid w:val="003433E5"/>
    <w:rsid w:val="00344082"/>
    <w:rsid w:val="003457D2"/>
    <w:rsid w:val="0034582C"/>
    <w:rsid w:val="00345916"/>
    <w:rsid w:val="00345C4E"/>
    <w:rsid w:val="00345CAC"/>
    <w:rsid w:val="0034789E"/>
    <w:rsid w:val="003501DA"/>
    <w:rsid w:val="003503E2"/>
    <w:rsid w:val="00351DC1"/>
    <w:rsid w:val="003534EE"/>
    <w:rsid w:val="00353E58"/>
    <w:rsid w:val="00355BD1"/>
    <w:rsid w:val="003600A2"/>
    <w:rsid w:val="003612D8"/>
    <w:rsid w:val="003637B6"/>
    <w:rsid w:val="00363F89"/>
    <w:rsid w:val="00363FB0"/>
    <w:rsid w:val="0036419E"/>
    <w:rsid w:val="003646D6"/>
    <w:rsid w:val="00364FC6"/>
    <w:rsid w:val="0036541D"/>
    <w:rsid w:val="00365C3A"/>
    <w:rsid w:val="00370504"/>
    <w:rsid w:val="00370AF9"/>
    <w:rsid w:val="00371814"/>
    <w:rsid w:val="00372BAE"/>
    <w:rsid w:val="00372EE9"/>
    <w:rsid w:val="00373F07"/>
    <w:rsid w:val="003741AF"/>
    <w:rsid w:val="00374208"/>
    <w:rsid w:val="00374A60"/>
    <w:rsid w:val="00374E49"/>
    <w:rsid w:val="00375181"/>
    <w:rsid w:val="003764C0"/>
    <w:rsid w:val="003767A4"/>
    <w:rsid w:val="00376C06"/>
    <w:rsid w:val="003774F6"/>
    <w:rsid w:val="00380943"/>
    <w:rsid w:val="0038096A"/>
    <w:rsid w:val="003812C1"/>
    <w:rsid w:val="003818B3"/>
    <w:rsid w:val="0038356A"/>
    <w:rsid w:val="0038382F"/>
    <w:rsid w:val="0038443F"/>
    <w:rsid w:val="00385427"/>
    <w:rsid w:val="00387542"/>
    <w:rsid w:val="00387C6B"/>
    <w:rsid w:val="00390FC0"/>
    <w:rsid w:val="003911B2"/>
    <w:rsid w:val="00391AFE"/>
    <w:rsid w:val="00392705"/>
    <w:rsid w:val="00393A79"/>
    <w:rsid w:val="0039419C"/>
    <w:rsid w:val="00394DC5"/>
    <w:rsid w:val="00395987"/>
    <w:rsid w:val="00396375"/>
    <w:rsid w:val="00396801"/>
    <w:rsid w:val="00396E82"/>
    <w:rsid w:val="003975D4"/>
    <w:rsid w:val="00397710"/>
    <w:rsid w:val="00397BF3"/>
    <w:rsid w:val="00397C76"/>
    <w:rsid w:val="003A0192"/>
    <w:rsid w:val="003A03F1"/>
    <w:rsid w:val="003A07FF"/>
    <w:rsid w:val="003A0822"/>
    <w:rsid w:val="003A146E"/>
    <w:rsid w:val="003A26CD"/>
    <w:rsid w:val="003A37F7"/>
    <w:rsid w:val="003A458F"/>
    <w:rsid w:val="003A54E9"/>
    <w:rsid w:val="003A5E7C"/>
    <w:rsid w:val="003A78C7"/>
    <w:rsid w:val="003A7E9A"/>
    <w:rsid w:val="003B15FE"/>
    <w:rsid w:val="003B1C41"/>
    <w:rsid w:val="003B2242"/>
    <w:rsid w:val="003B46AD"/>
    <w:rsid w:val="003B5C96"/>
    <w:rsid w:val="003B65FB"/>
    <w:rsid w:val="003B6A26"/>
    <w:rsid w:val="003C20DE"/>
    <w:rsid w:val="003C218D"/>
    <w:rsid w:val="003C3D89"/>
    <w:rsid w:val="003C3EE2"/>
    <w:rsid w:val="003C4224"/>
    <w:rsid w:val="003C426D"/>
    <w:rsid w:val="003C4877"/>
    <w:rsid w:val="003C4B42"/>
    <w:rsid w:val="003C4E91"/>
    <w:rsid w:val="003C4F52"/>
    <w:rsid w:val="003C6D76"/>
    <w:rsid w:val="003C72F6"/>
    <w:rsid w:val="003D073C"/>
    <w:rsid w:val="003D0791"/>
    <w:rsid w:val="003D1130"/>
    <w:rsid w:val="003D377C"/>
    <w:rsid w:val="003D37D4"/>
    <w:rsid w:val="003D47A7"/>
    <w:rsid w:val="003D56B5"/>
    <w:rsid w:val="003D5DCC"/>
    <w:rsid w:val="003D6B84"/>
    <w:rsid w:val="003E1A49"/>
    <w:rsid w:val="003E2C5D"/>
    <w:rsid w:val="003E2D01"/>
    <w:rsid w:val="003E330E"/>
    <w:rsid w:val="003E3AE3"/>
    <w:rsid w:val="003E47C9"/>
    <w:rsid w:val="003E5733"/>
    <w:rsid w:val="003E5E27"/>
    <w:rsid w:val="003E6114"/>
    <w:rsid w:val="003E65A5"/>
    <w:rsid w:val="003E6FD2"/>
    <w:rsid w:val="003E788F"/>
    <w:rsid w:val="003E7A97"/>
    <w:rsid w:val="003E7D3A"/>
    <w:rsid w:val="003F0950"/>
    <w:rsid w:val="003F09C9"/>
    <w:rsid w:val="003F284E"/>
    <w:rsid w:val="003F342F"/>
    <w:rsid w:val="003F3AE4"/>
    <w:rsid w:val="003F4C37"/>
    <w:rsid w:val="003F67AE"/>
    <w:rsid w:val="003F6BBB"/>
    <w:rsid w:val="003F713B"/>
    <w:rsid w:val="003F719F"/>
    <w:rsid w:val="0040033D"/>
    <w:rsid w:val="00400786"/>
    <w:rsid w:val="004007E1"/>
    <w:rsid w:val="00400B1F"/>
    <w:rsid w:val="00402B04"/>
    <w:rsid w:val="004032D2"/>
    <w:rsid w:val="00403C4F"/>
    <w:rsid w:val="00403DA2"/>
    <w:rsid w:val="00403E71"/>
    <w:rsid w:val="004058B4"/>
    <w:rsid w:val="00405C45"/>
    <w:rsid w:val="0040614D"/>
    <w:rsid w:val="004062EF"/>
    <w:rsid w:val="004062F0"/>
    <w:rsid w:val="00406CB5"/>
    <w:rsid w:val="00407AB2"/>
    <w:rsid w:val="00410B8F"/>
    <w:rsid w:val="00412057"/>
    <w:rsid w:val="004126C1"/>
    <w:rsid w:val="004137EC"/>
    <w:rsid w:val="00413BA5"/>
    <w:rsid w:val="00414390"/>
    <w:rsid w:val="00414A67"/>
    <w:rsid w:val="00414FD0"/>
    <w:rsid w:val="00415C7A"/>
    <w:rsid w:val="00417E93"/>
    <w:rsid w:val="0042254F"/>
    <w:rsid w:val="00422A2A"/>
    <w:rsid w:val="00424BB4"/>
    <w:rsid w:val="004258CD"/>
    <w:rsid w:val="004261D2"/>
    <w:rsid w:val="00427E25"/>
    <w:rsid w:val="004303D1"/>
    <w:rsid w:val="00433C0A"/>
    <w:rsid w:val="004349FA"/>
    <w:rsid w:val="00436E09"/>
    <w:rsid w:val="00436EB6"/>
    <w:rsid w:val="004406BD"/>
    <w:rsid w:val="00440A3B"/>
    <w:rsid w:val="004411BF"/>
    <w:rsid w:val="00442FBE"/>
    <w:rsid w:val="004433B1"/>
    <w:rsid w:val="00443571"/>
    <w:rsid w:val="004436C2"/>
    <w:rsid w:val="00443A63"/>
    <w:rsid w:val="00443F79"/>
    <w:rsid w:val="004444E3"/>
    <w:rsid w:val="004447FD"/>
    <w:rsid w:val="00445032"/>
    <w:rsid w:val="004450CB"/>
    <w:rsid w:val="00446967"/>
    <w:rsid w:val="00446AB6"/>
    <w:rsid w:val="00450EEE"/>
    <w:rsid w:val="004512B2"/>
    <w:rsid w:val="004528EE"/>
    <w:rsid w:val="00452EA1"/>
    <w:rsid w:val="00453360"/>
    <w:rsid w:val="00453722"/>
    <w:rsid w:val="004540C8"/>
    <w:rsid w:val="00454591"/>
    <w:rsid w:val="0045485A"/>
    <w:rsid w:val="00455934"/>
    <w:rsid w:val="00456409"/>
    <w:rsid w:val="004569C6"/>
    <w:rsid w:val="00456ADC"/>
    <w:rsid w:val="00456BAC"/>
    <w:rsid w:val="0045768F"/>
    <w:rsid w:val="00457769"/>
    <w:rsid w:val="00461BDB"/>
    <w:rsid w:val="004627AE"/>
    <w:rsid w:val="0046298E"/>
    <w:rsid w:val="00462D88"/>
    <w:rsid w:val="00463C51"/>
    <w:rsid w:val="004647BB"/>
    <w:rsid w:val="0046482B"/>
    <w:rsid w:val="004648E0"/>
    <w:rsid w:val="004672D2"/>
    <w:rsid w:val="00472043"/>
    <w:rsid w:val="00472A74"/>
    <w:rsid w:val="00472E9D"/>
    <w:rsid w:val="00472F56"/>
    <w:rsid w:val="0047335E"/>
    <w:rsid w:val="004733F9"/>
    <w:rsid w:val="00473CA1"/>
    <w:rsid w:val="00474C22"/>
    <w:rsid w:val="004752E1"/>
    <w:rsid w:val="0047572C"/>
    <w:rsid w:val="00476407"/>
    <w:rsid w:val="004773F7"/>
    <w:rsid w:val="00481829"/>
    <w:rsid w:val="00481DB8"/>
    <w:rsid w:val="00481F5F"/>
    <w:rsid w:val="004821A4"/>
    <w:rsid w:val="004821D0"/>
    <w:rsid w:val="0048285A"/>
    <w:rsid w:val="00482CB2"/>
    <w:rsid w:val="00483D06"/>
    <w:rsid w:val="0048423A"/>
    <w:rsid w:val="00485592"/>
    <w:rsid w:val="00485A4A"/>
    <w:rsid w:val="00485CF7"/>
    <w:rsid w:val="004862C2"/>
    <w:rsid w:val="004863F7"/>
    <w:rsid w:val="004866CC"/>
    <w:rsid w:val="00486FFC"/>
    <w:rsid w:val="00490ED4"/>
    <w:rsid w:val="00491B91"/>
    <w:rsid w:val="00491C21"/>
    <w:rsid w:val="00491C66"/>
    <w:rsid w:val="004935D6"/>
    <w:rsid w:val="00494195"/>
    <w:rsid w:val="004945FB"/>
    <w:rsid w:val="00497356"/>
    <w:rsid w:val="004A076F"/>
    <w:rsid w:val="004A1692"/>
    <w:rsid w:val="004A1DC1"/>
    <w:rsid w:val="004A1F48"/>
    <w:rsid w:val="004A31A2"/>
    <w:rsid w:val="004A41C0"/>
    <w:rsid w:val="004A48A7"/>
    <w:rsid w:val="004A655D"/>
    <w:rsid w:val="004A735A"/>
    <w:rsid w:val="004A7852"/>
    <w:rsid w:val="004B01B1"/>
    <w:rsid w:val="004B08D1"/>
    <w:rsid w:val="004B10E6"/>
    <w:rsid w:val="004B167D"/>
    <w:rsid w:val="004B198F"/>
    <w:rsid w:val="004B2314"/>
    <w:rsid w:val="004B29EA"/>
    <w:rsid w:val="004B357D"/>
    <w:rsid w:val="004B374A"/>
    <w:rsid w:val="004B46D0"/>
    <w:rsid w:val="004B4A50"/>
    <w:rsid w:val="004B57B0"/>
    <w:rsid w:val="004B60CE"/>
    <w:rsid w:val="004B61C9"/>
    <w:rsid w:val="004C0B26"/>
    <w:rsid w:val="004C12FE"/>
    <w:rsid w:val="004C19E2"/>
    <w:rsid w:val="004C1D57"/>
    <w:rsid w:val="004C20EC"/>
    <w:rsid w:val="004C2F7C"/>
    <w:rsid w:val="004C30EE"/>
    <w:rsid w:val="004C34F8"/>
    <w:rsid w:val="004C375F"/>
    <w:rsid w:val="004C3E27"/>
    <w:rsid w:val="004C40BA"/>
    <w:rsid w:val="004C482F"/>
    <w:rsid w:val="004C49C9"/>
    <w:rsid w:val="004C627F"/>
    <w:rsid w:val="004C76C1"/>
    <w:rsid w:val="004C77D0"/>
    <w:rsid w:val="004C7956"/>
    <w:rsid w:val="004C7DDE"/>
    <w:rsid w:val="004D0CA0"/>
    <w:rsid w:val="004D0D1A"/>
    <w:rsid w:val="004D169F"/>
    <w:rsid w:val="004D18CF"/>
    <w:rsid w:val="004D30CE"/>
    <w:rsid w:val="004D4071"/>
    <w:rsid w:val="004D421A"/>
    <w:rsid w:val="004D4D0C"/>
    <w:rsid w:val="004D6144"/>
    <w:rsid w:val="004D678F"/>
    <w:rsid w:val="004D7338"/>
    <w:rsid w:val="004E1264"/>
    <w:rsid w:val="004E26CC"/>
    <w:rsid w:val="004E2830"/>
    <w:rsid w:val="004E2CBC"/>
    <w:rsid w:val="004E3DD4"/>
    <w:rsid w:val="004E4CC9"/>
    <w:rsid w:val="004E5BB0"/>
    <w:rsid w:val="004E5C1A"/>
    <w:rsid w:val="004E6C8C"/>
    <w:rsid w:val="004E6CC7"/>
    <w:rsid w:val="004E776F"/>
    <w:rsid w:val="004F111D"/>
    <w:rsid w:val="004F1843"/>
    <w:rsid w:val="004F1EEC"/>
    <w:rsid w:val="004F24C8"/>
    <w:rsid w:val="004F30D6"/>
    <w:rsid w:val="004F34A5"/>
    <w:rsid w:val="004F40D6"/>
    <w:rsid w:val="004F43B0"/>
    <w:rsid w:val="004F6925"/>
    <w:rsid w:val="005003A4"/>
    <w:rsid w:val="00500DF2"/>
    <w:rsid w:val="00503AE1"/>
    <w:rsid w:val="00503CA6"/>
    <w:rsid w:val="00503FAE"/>
    <w:rsid w:val="00504DC1"/>
    <w:rsid w:val="00505332"/>
    <w:rsid w:val="005053D5"/>
    <w:rsid w:val="00505A57"/>
    <w:rsid w:val="00505D37"/>
    <w:rsid w:val="005104E8"/>
    <w:rsid w:val="005107DB"/>
    <w:rsid w:val="005109B0"/>
    <w:rsid w:val="00510CDE"/>
    <w:rsid w:val="00510DB0"/>
    <w:rsid w:val="005119F6"/>
    <w:rsid w:val="00511B7D"/>
    <w:rsid w:val="00511D00"/>
    <w:rsid w:val="005129A5"/>
    <w:rsid w:val="005137E7"/>
    <w:rsid w:val="00513C68"/>
    <w:rsid w:val="00514BAB"/>
    <w:rsid w:val="00516256"/>
    <w:rsid w:val="005162CF"/>
    <w:rsid w:val="00517A63"/>
    <w:rsid w:val="00517C8D"/>
    <w:rsid w:val="00517FD1"/>
    <w:rsid w:val="00520EC2"/>
    <w:rsid w:val="005219E6"/>
    <w:rsid w:val="00521B4A"/>
    <w:rsid w:val="0052212E"/>
    <w:rsid w:val="00522E91"/>
    <w:rsid w:val="0052302D"/>
    <w:rsid w:val="005236A5"/>
    <w:rsid w:val="00523CF0"/>
    <w:rsid w:val="00524A14"/>
    <w:rsid w:val="00525B50"/>
    <w:rsid w:val="005266BD"/>
    <w:rsid w:val="0052772D"/>
    <w:rsid w:val="00527B65"/>
    <w:rsid w:val="00530442"/>
    <w:rsid w:val="0053048E"/>
    <w:rsid w:val="0053051D"/>
    <w:rsid w:val="00530D8E"/>
    <w:rsid w:val="00533189"/>
    <w:rsid w:val="00534AF0"/>
    <w:rsid w:val="0053505B"/>
    <w:rsid w:val="00535060"/>
    <w:rsid w:val="00535738"/>
    <w:rsid w:val="005409EB"/>
    <w:rsid w:val="00540D71"/>
    <w:rsid w:val="00540F30"/>
    <w:rsid w:val="00541DD2"/>
    <w:rsid w:val="00543A63"/>
    <w:rsid w:val="00543AB5"/>
    <w:rsid w:val="005457CF"/>
    <w:rsid w:val="00545976"/>
    <w:rsid w:val="00545EB1"/>
    <w:rsid w:val="0054660F"/>
    <w:rsid w:val="00547628"/>
    <w:rsid w:val="0055042B"/>
    <w:rsid w:val="00551A1D"/>
    <w:rsid w:val="00551D08"/>
    <w:rsid w:val="005533C3"/>
    <w:rsid w:val="005536E6"/>
    <w:rsid w:val="00553999"/>
    <w:rsid w:val="00553AC3"/>
    <w:rsid w:val="00553B55"/>
    <w:rsid w:val="00553BB0"/>
    <w:rsid w:val="00553DBA"/>
    <w:rsid w:val="00554335"/>
    <w:rsid w:val="00555631"/>
    <w:rsid w:val="00555632"/>
    <w:rsid w:val="0055621D"/>
    <w:rsid w:val="00556AB0"/>
    <w:rsid w:val="0055764D"/>
    <w:rsid w:val="00557F23"/>
    <w:rsid w:val="00560C6A"/>
    <w:rsid w:val="00560F85"/>
    <w:rsid w:val="005610A0"/>
    <w:rsid w:val="005610E9"/>
    <w:rsid w:val="0056248F"/>
    <w:rsid w:val="005640F5"/>
    <w:rsid w:val="00564985"/>
    <w:rsid w:val="00565379"/>
    <w:rsid w:val="00566350"/>
    <w:rsid w:val="00566D78"/>
    <w:rsid w:val="005674C3"/>
    <w:rsid w:val="00567573"/>
    <w:rsid w:val="00567990"/>
    <w:rsid w:val="00567C4C"/>
    <w:rsid w:val="005704D6"/>
    <w:rsid w:val="00570B8B"/>
    <w:rsid w:val="00571F71"/>
    <w:rsid w:val="005728C8"/>
    <w:rsid w:val="005733AD"/>
    <w:rsid w:val="0057381A"/>
    <w:rsid w:val="00573ABD"/>
    <w:rsid w:val="00573CDE"/>
    <w:rsid w:val="00574B91"/>
    <w:rsid w:val="00574E5C"/>
    <w:rsid w:val="005750F7"/>
    <w:rsid w:val="0057512C"/>
    <w:rsid w:val="00575621"/>
    <w:rsid w:val="00575D83"/>
    <w:rsid w:val="00576319"/>
    <w:rsid w:val="0057648C"/>
    <w:rsid w:val="00576AF3"/>
    <w:rsid w:val="00576FCA"/>
    <w:rsid w:val="00581709"/>
    <w:rsid w:val="00581FF0"/>
    <w:rsid w:val="005825FC"/>
    <w:rsid w:val="005833C0"/>
    <w:rsid w:val="00583437"/>
    <w:rsid w:val="00583CE0"/>
    <w:rsid w:val="0058490A"/>
    <w:rsid w:val="00584B4A"/>
    <w:rsid w:val="00584DCB"/>
    <w:rsid w:val="00585A16"/>
    <w:rsid w:val="00585B98"/>
    <w:rsid w:val="005863D8"/>
    <w:rsid w:val="005865B2"/>
    <w:rsid w:val="00586812"/>
    <w:rsid w:val="00587BC2"/>
    <w:rsid w:val="005918E4"/>
    <w:rsid w:val="00591C6D"/>
    <w:rsid w:val="00591C71"/>
    <w:rsid w:val="00592051"/>
    <w:rsid w:val="00592392"/>
    <w:rsid w:val="00592484"/>
    <w:rsid w:val="0059283D"/>
    <w:rsid w:val="005928D3"/>
    <w:rsid w:val="00592D5D"/>
    <w:rsid w:val="005938D0"/>
    <w:rsid w:val="0059447B"/>
    <w:rsid w:val="005946CE"/>
    <w:rsid w:val="0059511F"/>
    <w:rsid w:val="005955C0"/>
    <w:rsid w:val="00595B68"/>
    <w:rsid w:val="00595EAA"/>
    <w:rsid w:val="005966D1"/>
    <w:rsid w:val="0059672B"/>
    <w:rsid w:val="005A0A48"/>
    <w:rsid w:val="005A0C60"/>
    <w:rsid w:val="005A0D84"/>
    <w:rsid w:val="005A1EC5"/>
    <w:rsid w:val="005A255F"/>
    <w:rsid w:val="005A330E"/>
    <w:rsid w:val="005A3B22"/>
    <w:rsid w:val="005A41AA"/>
    <w:rsid w:val="005A5554"/>
    <w:rsid w:val="005A5651"/>
    <w:rsid w:val="005A61B8"/>
    <w:rsid w:val="005A6578"/>
    <w:rsid w:val="005A6AFE"/>
    <w:rsid w:val="005A6B28"/>
    <w:rsid w:val="005A7BF3"/>
    <w:rsid w:val="005A7DE0"/>
    <w:rsid w:val="005B0AEF"/>
    <w:rsid w:val="005B0CF6"/>
    <w:rsid w:val="005B26C6"/>
    <w:rsid w:val="005B3295"/>
    <w:rsid w:val="005B37D9"/>
    <w:rsid w:val="005B43CD"/>
    <w:rsid w:val="005B445B"/>
    <w:rsid w:val="005B474E"/>
    <w:rsid w:val="005B489A"/>
    <w:rsid w:val="005B63A6"/>
    <w:rsid w:val="005B64D1"/>
    <w:rsid w:val="005B6A88"/>
    <w:rsid w:val="005B6E05"/>
    <w:rsid w:val="005B7F42"/>
    <w:rsid w:val="005C0ADE"/>
    <w:rsid w:val="005C1D45"/>
    <w:rsid w:val="005C3278"/>
    <w:rsid w:val="005C3BB6"/>
    <w:rsid w:val="005C3C9B"/>
    <w:rsid w:val="005C3DE9"/>
    <w:rsid w:val="005C42AB"/>
    <w:rsid w:val="005C45C0"/>
    <w:rsid w:val="005C4897"/>
    <w:rsid w:val="005C5335"/>
    <w:rsid w:val="005C54AE"/>
    <w:rsid w:val="005C5A25"/>
    <w:rsid w:val="005C5D7B"/>
    <w:rsid w:val="005C5E29"/>
    <w:rsid w:val="005C6474"/>
    <w:rsid w:val="005C6A68"/>
    <w:rsid w:val="005D0AE3"/>
    <w:rsid w:val="005D1103"/>
    <w:rsid w:val="005D276D"/>
    <w:rsid w:val="005D3632"/>
    <w:rsid w:val="005D5912"/>
    <w:rsid w:val="005D7936"/>
    <w:rsid w:val="005D794C"/>
    <w:rsid w:val="005D7A9F"/>
    <w:rsid w:val="005D7AA2"/>
    <w:rsid w:val="005E1135"/>
    <w:rsid w:val="005E2154"/>
    <w:rsid w:val="005E2FC7"/>
    <w:rsid w:val="005E33B8"/>
    <w:rsid w:val="005E37B9"/>
    <w:rsid w:val="005E427F"/>
    <w:rsid w:val="005E4549"/>
    <w:rsid w:val="005E4574"/>
    <w:rsid w:val="005E4BBE"/>
    <w:rsid w:val="005E4C97"/>
    <w:rsid w:val="005E5014"/>
    <w:rsid w:val="005E6333"/>
    <w:rsid w:val="005E684F"/>
    <w:rsid w:val="005E770D"/>
    <w:rsid w:val="005E77BA"/>
    <w:rsid w:val="005F0112"/>
    <w:rsid w:val="005F03E3"/>
    <w:rsid w:val="005F0829"/>
    <w:rsid w:val="005F21B2"/>
    <w:rsid w:val="005F3281"/>
    <w:rsid w:val="005F32BE"/>
    <w:rsid w:val="005F34FB"/>
    <w:rsid w:val="005F39A0"/>
    <w:rsid w:val="005F4514"/>
    <w:rsid w:val="005F6B68"/>
    <w:rsid w:val="005F6F2E"/>
    <w:rsid w:val="005F7D85"/>
    <w:rsid w:val="00601A1F"/>
    <w:rsid w:val="00602655"/>
    <w:rsid w:val="006028DF"/>
    <w:rsid w:val="00603B68"/>
    <w:rsid w:val="00605297"/>
    <w:rsid w:val="00605CB9"/>
    <w:rsid w:val="006065BF"/>
    <w:rsid w:val="00607C00"/>
    <w:rsid w:val="00610430"/>
    <w:rsid w:val="00611858"/>
    <w:rsid w:val="006123CF"/>
    <w:rsid w:val="00614EB1"/>
    <w:rsid w:val="00614F67"/>
    <w:rsid w:val="00615277"/>
    <w:rsid w:val="00615519"/>
    <w:rsid w:val="00615CED"/>
    <w:rsid w:val="00615CFC"/>
    <w:rsid w:val="00617A92"/>
    <w:rsid w:val="00620CEE"/>
    <w:rsid w:val="00621589"/>
    <w:rsid w:val="00622340"/>
    <w:rsid w:val="00622558"/>
    <w:rsid w:val="00622D5F"/>
    <w:rsid w:val="00622EAE"/>
    <w:rsid w:val="0062308A"/>
    <w:rsid w:val="0062334E"/>
    <w:rsid w:val="00623A4F"/>
    <w:rsid w:val="00623BE2"/>
    <w:rsid w:val="00624D17"/>
    <w:rsid w:val="00624F56"/>
    <w:rsid w:val="00625ED6"/>
    <w:rsid w:val="00626594"/>
    <w:rsid w:val="0062702A"/>
    <w:rsid w:val="00630442"/>
    <w:rsid w:val="0063048C"/>
    <w:rsid w:val="00630FCD"/>
    <w:rsid w:val="006319C2"/>
    <w:rsid w:val="00631FF6"/>
    <w:rsid w:val="00632093"/>
    <w:rsid w:val="006326AB"/>
    <w:rsid w:val="0063292C"/>
    <w:rsid w:val="0063312C"/>
    <w:rsid w:val="00633A2B"/>
    <w:rsid w:val="00633DBC"/>
    <w:rsid w:val="00634333"/>
    <w:rsid w:val="00634CA3"/>
    <w:rsid w:val="006351AD"/>
    <w:rsid w:val="00635A2A"/>
    <w:rsid w:val="006364B2"/>
    <w:rsid w:val="00636A63"/>
    <w:rsid w:val="00636C79"/>
    <w:rsid w:val="00636DCB"/>
    <w:rsid w:val="00636DE3"/>
    <w:rsid w:val="00636F89"/>
    <w:rsid w:val="0063700D"/>
    <w:rsid w:val="006372D7"/>
    <w:rsid w:val="00637470"/>
    <w:rsid w:val="00637E13"/>
    <w:rsid w:val="00640D89"/>
    <w:rsid w:val="00640F58"/>
    <w:rsid w:val="00641203"/>
    <w:rsid w:val="0064171C"/>
    <w:rsid w:val="00641776"/>
    <w:rsid w:val="006429B3"/>
    <w:rsid w:val="006443D0"/>
    <w:rsid w:val="00644E5E"/>
    <w:rsid w:val="00644FEE"/>
    <w:rsid w:val="0064656E"/>
    <w:rsid w:val="00646C04"/>
    <w:rsid w:val="00646DF5"/>
    <w:rsid w:val="006475B5"/>
    <w:rsid w:val="00650397"/>
    <w:rsid w:val="006507E8"/>
    <w:rsid w:val="00650C73"/>
    <w:rsid w:val="00651143"/>
    <w:rsid w:val="00651959"/>
    <w:rsid w:val="006526E2"/>
    <w:rsid w:val="00652ACF"/>
    <w:rsid w:val="00653149"/>
    <w:rsid w:val="006531E4"/>
    <w:rsid w:val="00654505"/>
    <w:rsid w:val="00657403"/>
    <w:rsid w:val="006575ED"/>
    <w:rsid w:val="006578FD"/>
    <w:rsid w:val="00660060"/>
    <w:rsid w:val="006609AA"/>
    <w:rsid w:val="00661178"/>
    <w:rsid w:val="0066198F"/>
    <w:rsid w:val="0066253E"/>
    <w:rsid w:val="00662EDE"/>
    <w:rsid w:val="00664C9F"/>
    <w:rsid w:val="00666548"/>
    <w:rsid w:val="00666A71"/>
    <w:rsid w:val="00667537"/>
    <w:rsid w:val="00670854"/>
    <w:rsid w:val="00670865"/>
    <w:rsid w:val="00671AED"/>
    <w:rsid w:val="006725B5"/>
    <w:rsid w:val="00673521"/>
    <w:rsid w:val="00673767"/>
    <w:rsid w:val="00673F39"/>
    <w:rsid w:val="006746AC"/>
    <w:rsid w:val="0067571B"/>
    <w:rsid w:val="00675E37"/>
    <w:rsid w:val="0067663E"/>
    <w:rsid w:val="00676EAF"/>
    <w:rsid w:val="00676EE9"/>
    <w:rsid w:val="0067741C"/>
    <w:rsid w:val="00677850"/>
    <w:rsid w:val="00680657"/>
    <w:rsid w:val="00680BD9"/>
    <w:rsid w:val="00681B4A"/>
    <w:rsid w:val="00681D07"/>
    <w:rsid w:val="00681EDA"/>
    <w:rsid w:val="00682017"/>
    <w:rsid w:val="00682AAD"/>
    <w:rsid w:val="00684AF4"/>
    <w:rsid w:val="0068569D"/>
    <w:rsid w:val="006868CA"/>
    <w:rsid w:val="00686E32"/>
    <w:rsid w:val="0069087A"/>
    <w:rsid w:val="00690B4B"/>
    <w:rsid w:val="00690BE4"/>
    <w:rsid w:val="00691077"/>
    <w:rsid w:val="00691982"/>
    <w:rsid w:val="00691BB0"/>
    <w:rsid w:val="00691F29"/>
    <w:rsid w:val="00692777"/>
    <w:rsid w:val="00692BE0"/>
    <w:rsid w:val="00692C98"/>
    <w:rsid w:val="0069324E"/>
    <w:rsid w:val="006941DD"/>
    <w:rsid w:val="00694487"/>
    <w:rsid w:val="00695815"/>
    <w:rsid w:val="0069581B"/>
    <w:rsid w:val="006965BD"/>
    <w:rsid w:val="00696601"/>
    <w:rsid w:val="006977FA"/>
    <w:rsid w:val="006A20FB"/>
    <w:rsid w:val="006A3007"/>
    <w:rsid w:val="006A339D"/>
    <w:rsid w:val="006A4462"/>
    <w:rsid w:val="006A4606"/>
    <w:rsid w:val="006A4FD6"/>
    <w:rsid w:val="006A5374"/>
    <w:rsid w:val="006A5B59"/>
    <w:rsid w:val="006A663E"/>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7FB"/>
    <w:rsid w:val="006C0809"/>
    <w:rsid w:val="006C1254"/>
    <w:rsid w:val="006C190E"/>
    <w:rsid w:val="006C2DC5"/>
    <w:rsid w:val="006C480B"/>
    <w:rsid w:val="006C4B3A"/>
    <w:rsid w:val="006C4D54"/>
    <w:rsid w:val="006C556C"/>
    <w:rsid w:val="006C570B"/>
    <w:rsid w:val="006C572E"/>
    <w:rsid w:val="006C5997"/>
    <w:rsid w:val="006C5CD2"/>
    <w:rsid w:val="006D0636"/>
    <w:rsid w:val="006D06DC"/>
    <w:rsid w:val="006D1A55"/>
    <w:rsid w:val="006D2E1D"/>
    <w:rsid w:val="006D42CF"/>
    <w:rsid w:val="006D5B69"/>
    <w:rsid w:val="006D5DA9"/>
    <w:rsid w:val="006D68E5"/>
    <w:rsid w:val="006D6E46"/>
    <w:rsid w:val="006D7FA8"/>
    <w:rsid w:val="006E35AB"/>
    <w:rsid w:val="006E4601"/>
    <w:rsid w:val="006E55D9"/>
    <w:rsid w:val="006E5B86"/>
    <w:rsid w:val="006E63FF"/>
    <w:rsid w:val="006E652D"/>
    <w:rsid w:val="006E74A2"/>
    <w:rsid w:val="006E7572"/>
    <w:rsid w:val="006F069D"/>
    <w:rsid w:val="006F10AD"/>
    <w:rsid w:val="006F2F22"/>
    <w:rsid w:val="006F434A"/>
    <w:rsid w:val="006F7974"/>
    <w:rsid w:val="006F7DD8"/>
    <w:rsid w:val="00700A60"/>
    <w:rsid w:val="00704B6C"/>
    <w:rsid w:val="00705027"/>
    <w:rsid w:val="00710252"/>
    <w:rsid w:val="00710494"/>
    <w:rsid w:val="00710ABE"/>
    <w:rsid w:val="007117BD"/>
    <w:rsid w:val="007135FE"/>
    <w:rsid w:val="00714026"/>
    <w:rsid w:val="00715129"/>
    <w:rsid w:val="00715232"/>
    <w:rsid w:val="007154CE"/>
    <w:rsid w:val="00715B25"/>
    <w:rsid w:val="00716020"/>
    <w:rsid w:val="00717695"/>
    <w:rsid w:val="0072012A"/>
    <w:rsid w:val="00720860"/>
    <w:rsid w:val="00720EDE"/>
    <w:rsid w:val="00721087"/>
    <w:rsid w:val="00721530"/>
    <w:rsid w:val="007225D3"/>
    <w:rsid w:val="00723422"/>
    <w:rsid w:val="007260FE"/>
    <w:rsid w:val="00726DD6"/>
    <w:rsid w:val="00727BE0"/>
    <w:rsid w:val="0073076E"/>
    <w:rsid w:val="00732814"/>
    <w:rsid w:val="00733416"/>
    <w:rsid w:val="00733592"/>
    <w:rsid w:val="0073377E"/>
    <w:rsid w:val="00733E05"/>
    <w:rsid w:val="00735C8A"/>
    <w:rsid w:val="00735FE2"/>
    <w:rsid w:val="0073719A"/>
    <w:rsid w:val="00737C62"/>
    <w:rsid w:val="00737C91"/>
    <w:rsid w:val="00737F5A"/>
    <w:rsid w:val="0074130E"/>
    <w:rsid w:val="00743937"/>
    <w:rsid w:val="00744889"/>
    <w:rsid w:val="00744910"/>
    <w:rsid w:val="00745BA4"/>
    <w:rsid w:val="00745E8A"/>
    <w:rsid w:val="007462E8"/>
    <w:rsid w:val="00746618"/>
    <w:rsid w:val="00746F2D"/>
    <w:rsid w:val="0074734F"/>
    <w:rsid w:val="00750177"/>
    <w:rsid w:val="0075057F"/>
    <w:rsid w:val="0075066D"/>
    <w:rsid w:val="00752AEC"/>
    <w:rsid w:val="00752FBA"/>
    <w:rsid w:val="00753324"/>
    <w:rsid w:val="0075458D"/>
    <w:rsid w:val="007554A9"/>
    <w:rsid w:val="007556F5"/>
    <w:rsid w:val="00757105"/>
    <w:rsid w:val="00757B82"/>
    <w:rsid w:val="00760733"/>
    <w:rsid w:val="0076281A"/>
    <w:rsid w:val="00762ADE"/>
    <w:rsid w:val="00763144"/>
    <w:rsid w:val="0076365D"/>
    <w:rsid w:val="00763C94"/>
    <w:rsid w:val="007642DC"/>
    <w:rsid w:val="007660E6"/>
    <w:rsid w:val="007661A9"/>
    <w:rsid w:val="007662C0"/>
    <w:rsid w:val="00766EF6"/>
    <w:rsid w:val="0076742F"/>
    <w:rsid w:val="00767712"/>
    <w:rsid w:val="007711D0"/>
    <w:rsid w:val="007712E6"/>
    <w:rsid w:val="00771D3D"/>
    <w:rsid w:val="0077280F"/>
    <w:rsid w:val="007728AB"/>
    <w:rsid w:val="00772CFE"/>
    <w:rsid w:val="00772E46"/>
    <w:rsid w:val="007730CF"/>
    <w:rsid w:val="00773616"/>
    <w:rsid w:val="0077470E"/>
    <w:rsid w:val="00774756"/>
    <w:rsid w:val="00775181"/>
    <w:rsid w:val="007751B6"/>
    <w:rsid w:val="00775345"/>
    <w:rsid w:val="00776A33"/>
    <w:rsid w:val="00776F15"/>
    <w:rsid w:val="007779ED"/>
    <w:rsid w:val="00780B1A"/>
    <w:rsid w:val="007810D3"/>
    <w:rsid w:val="0078264A"/>
    <w:rsid w:val="007836E4"/>
    <w:rsid w:val="00783D11"/>
    <w:rsid w:val="00784056"/>
    <w:rsid w:val="00785BB3"/>
    <w:rsid w:val="00785E46"/>
    <w:rsid w:val="0078639A"/>
    <w:rsid w:val="007863E4"/>
    <w:rsid w:val="00787917"/>
    <w:rsid w:val="0079131A"/>
    <w:rsid w:val="00791489"/>
    <w:rsid w:val="00791683"/>
    <w:rsid w:val="00791D6D"/>
    <w:rsid w:val="00791F73"/>
    <w:rsid w:val="007927F2"/>
    <w:rsid w:val="00792F0C"/>
    <w:rsid w:val="007940B4"/>
    <w:rsid w:val="00795460"/>
    <w:rsid w:val="007964F3"/>
    <w:rsid w:val="00796CF7"/>
    <w:rsid w:val="007A0313"/>
    <w:rsid w:val="007A0A83"/>
    <w:rsid w:val="007A32C5"/>
    <w:rsid w:val="007A4BB3"/>
    <w:rsid w:val="007A6307"/>
    <w:rsid w:val="007A6822"/>
    <w:rsid w:val="007A724D"/>
    <w:rsid w:val="007A749D"/>
    <w:rsid w:val="007A7B37"/>
    <w:rsid w:val="007B024C"/>
    <w:rsid w:val="007B0DC9"/>
    <w:rsid w:val="007B1C4C"/>
    <w:rsid w:val="007B2001"/>
    <w:rsid w:val="007B2800"/>
    <w:rsid w:val="007B31E7"/>
    <w:rsid w:val="007B38F7"/>
    <w:rsid w:val="007B40D4"/>
    <w:rsid w:val="007B4511"/>
    <w:rsid w:val="007B5189"/>
    <w:rsid w:val="007B5B5D"/>
    <w:rsid w:val="007B5C86"/>
    <w:rsid w:val="007B6071"/>
    <w:rsid w:val="007B6540"/>
    <w:rsid w:val="007B65FE"/>
    <w:rsid w:val="007B69A2"/>
    <w:rsid w:val="007B6A40"/>
    <w:rsid w:val="007C09C4"/>
    <w:rsid w:val="007C25E9"/>
    <w:rsid w:val="007C2F78"/>
    <w:rsid w:val="007C34C5"/>
    <w:rsid w:val="007C4079"/>
    <w:rsid w:val="007C436C"/>
    <w:rsid w:val="007C4827"/>
    <w:rsid w:val="007C4A20"/>
    <w:rsid w:val="007C60F7"/>
    <w:rsid w:val="007D09E7"/>
    <w:rsid w:val="007D0B7F"/>
    <w:rsid w:val="007D1266"/>
    <w:rsid w:val="007D1B94"/>
    <w:rsid w:val="007D2CEF"/>
    <w:rsid w:val="007D32F2"/>
    <w:rsid w:val="007D3CA5"/>
    <w:rsid w:val="007D3CE9"/>
    <w:rsid w:val="007D458D"/>
    <w:rsid w:val="007D4E8C"/>
    <w:rsid w:val="007D538F"/>
    <w:rsid w:val="007D668A"/>
    <w:rsid w:val="007E09E2"/>
    <w:rsid w:val="007E0FF5"/>
    <w:rsid w:val="007E1012"/>
    <w:rsid w:val="007E14BC"/>
    <w:rsid w:val="007E17CD"/>
    <w:rsid w:val="007E24ED"/>
    <w:rsid w:val="007E374B"/>
    <w:rsid w:val="007E39DE"/>
    <w:rsid w:val="007E3F53"/>
    <w:rsid w:val="007E4F43"/>
    <w:rsid w:val="007E64B6"/>
    <w:rsid w:val="007E7997"/>
    <w:rsid w:val="007E7B47"/>
    <w:rsid w:val="007F04EF"/>
    <w:rsid w:val="007F29EC"/>
    <w:rsid w:val="007F342F"/>
    <w:rsid w:val="007F38D1"/>
    <w:rsid w:val="007F54E8"/>
    <w:rsid w:val="007F56BB"/>
    <w:rsid w:val="007F63CE"/>
    <w:rsid w:val="007F6B43"/>
    <w:rsid w:val="007F6EA4"/>
    <w:rsid w:val="008002A5"/>
    <w:rsid w:val="0080050E"/>
    <w:rsid w:val="00801329"/>
    <w:rsid w:val="00801424"/>
    <w:rsid w:val="00801AA4"/>
    <w:rsid w:val="00801B7E"/>
    <w:rsid w:val="008021B9"/>
    <w:rsid w:val="0080344E"/>
    <w:rsid w:val="008039EF"/>
    <w:rsid w:val="008042A6"/>
    <w:rsid w:val="00804431"/>
    <w:rsid w:val="00805763"/>
    <w:rsid w:val="00805DEA"/>
    <w:rsid w:val="0080614B"/>
    <w:rsid w:val="00806E68"/>
    <w:rsid w:val="00807A8E"/>
    <w:rsid w:val="00807FC3"/>
    <w:rsid w:val="00810034"/>
    <w:rsid w:val="008103A7"/>
    <w:rsid w:val="008114CF"/>
    <w:rsid w:val="008117CC"/>
    <w:rsid w:val="0081187A"/>
    <w:rsid w:val="00811AB3"/>
    <w:rsid w:val="00813557"/>
    <w:rsid w:val="0081421D"/>
    <w:rsid w:val="00814ADB"/>
    <w:rsid w:val="00815AD8"/>
    <w:rsid w:val="00815C5D"/>
    <w:rsid w:val="0081618F"/>
    <w:rsid w:val="008174D1"/>
    <w:rsid w:val="008178B2"/>
    <w:rsid w:val="008210E2"/>
    <w:rsid w:val="008214C7"/>
    <w:rsid w:val="0082165E"/>
    <w:rsid w:val="00822136"/>
    <w:rsid w:val="00822AAF"/>
    <w:rsid w:val="00822F01"/>
    <w:rsid w:val="008232A6"/>
    <w:rsid w:val="00823898"/>
    <w:rsid w:val="008239D1"/>
    <w:rsid w:val="00824071"/>
    <w:rsid w:val="008246B2"/>
    <w:rsid w:val="0082488A"/>
    <w:rsid w:val="008248E8"/>
    <w:rsid w:val="00824C08"/>
    <w:rsid w:val="008250F6"/>
    <w:rsid w:val="00826048"/>
    <w:rsid w:val="00826560"/>
    <w:rsid w:val="00826CBB"/>
    <w:rsid w:val="008270A0"/>
    <w:rsid w:val="00827180"/>
    <w:rsid w:val="0082770D"/>
    <w:rsid w:val="00827B6D"/>
    <w:rsid w:val="00827C90"/>
    <w:rsid w:val="00827E3D"/>
    <w:rsid w:val="0083004E"/>
    <w:rsid w:val="008312E1"/>
    <w:rsid w:val="00831EAF"/>
    <w:rsid w:val="00832288"/>
    <w:rsid w:val="008326D6"/>
    <w:rsid w:val="008337EA"/>
    <w:rsid w:val="00833839"/>
    <w:rsid w:val="00833B4A"/>
    <w:rsid w:val="00833D15"/>
    <w:rsid w:val="008344C4"/>
    <w:rsid w:val="008348DA"/>
    <w:rsid w:val="00835621"/>
    <w:rsid w:val="008362AE"/>
    <w:rsid w:val="00837719"/>
    <w:rsid w:val="008379A2"/>
    <w:rsid w:val="00840419"/>
    <w:rsid w:val="00840A24"/>
    <w:rsid w:val="00840F1B"/>
    <w:rsid w:val="0084117A"/>
    <w:rsid w:val="00842827"/>
    <w:rsid w:val="00842965"/>
    <w:rsid w:val="00844300"/>
    <w:rsid w:val="008458BD"/>
    <w:rsid w:val="00845BFF"/>
    <w:rsid w:val="00845E4C"/>
    <w:rsid w:val="00846956"/>
    <w:rsid w:val="00846CF1"/>
    <w:rsid w:val="00847622"/>
    <w:rsid w:val="008505B8"/>
    <w:rsid w:val="00851005"/>
    <w:rsid w:val="00851869"/>
    <w:rsid w:val="00851ADD"/>
    <w:rsid w:val="00852FC5"/>
    <w:rsid w:val="0085403A"/>
    <w:rsid w:val="00855012"/>
    <w:rsid w:val="00855CA6"/>
    <w:rsid w:val="00860323"/>
    <w:rsid w:val="00860F4F"/>
    <w:rsid w:val="008610B9"/>
    <w:rsid w:val="0086134F"/>
    <w:rsid w:val="00862656"/>
    <w:rsid w:val="00862A63"/>
    <w:rsid w:val="00862EE4"/>
    <w:rsid w:val="00863013"/>
    <w:rsid w:val="00863F67"/>
    <w:rsid w:val="0086483A"/>
    <w:rsid w:val="00864AAD"/>
    <w:rsid w:val="008653A8"/>
    <w:rsid w:val="008672E9"/>
    <w:rsid w:val="0087049C"/>
    <w:rsid w:val="00870AAD"/>
    <w:rsid w:val="00870EDE"/>
    <w:rsid w:val="00871DA0"/>
    <w:rsid w:val="00872030"/>
    <w:rsid w:val="008721E4"/>
    <w:rsid w:val="00873209"/>
    <w:rsid w:val="00873973"/>
    <w:rsid w:val="00875C28"/>
    <w:rsid w:val="00875E75"/>
    <w:rsid w:val="00875EAD"/>
    <w:rsid w:val="0087658F"/>
    <w:rsid w:val="0087762E"/>
    <w:rsid w:val="00877823"/>
    <w:rsid w:val="008803F5"/>
    <w:rsid w:val="008804E0"/>
    <w:rsid w:val="008812BF"/>
    <w:rsid w:val="00881341"/>
    <w:rsid w:val="0088143B"/>
    <w:rsid w:val="00882931"/>
    <w:rsid w:val="00884939"/>
    <w:rsid w:val="008853E0"/>
    <w:rsid w:val="00885BE2"/>
    <w:rsid w:val="008863C8"/>
    <w:rsid w:val="008867EA"/>
    <w:rsid w:val="00886D40"/>
    <w:rsid w:val="0088768E"/>
    <w:rsid w:val="00887A0E"/>
    <w:rsid w:val="008907F3"/>
    <w:rsid w:val="008920C2"/>
    <w:rsid w:val="00895256"/>
    <w:rsid w:val="00895702"/>
    <w:rsid w:val="00895F14"/>
    <w:rsid w:val="00897240"/>
    <w:rsid w:val="00897566"/>
    <w:rsid w:val="0089757B"/>
    <w:rsid w:val="008A1594"/>
    <w:rsid w:val="008A1757"/>
    <w:rsid w:val="008A1CE6"/>
    <w:rsid w:val="008A1F25"/>
    <w:rsid w:val="008A47FB"/>
    <w:rsid w:val="008A5234"/>
    <w:rsid w:val="008A5397"/>
    <w:rsid w:val="008A6861"/>
    <w:rsid w:val="008A7271"/>
    <w:rsid w:val="008A7522"/>
    <w:rsid w:val="008A7563"/>
    <w:rsid w:val="008A7B55"/>
    <w:rsid w:val="008B0578"/>
    <w:rsid w:val="008B170D"/>
    <w:rsid w:val="008B2CD6"/>
    <w:rsid w:val="008B3002"/>
    <w:rsid w:val="008B4941"/>
    <w:rsid w:val="008B4984"/>
    <w:rsid w:val="008B4F58"/>
    <w:rsid w:val="008B4F60"/>
    <w:rsid w:val="008B559A"/>
    <w:rsid w:val="008B598F"/>
    <w:rsid w:val="008B66A5"/>
    <w:rsid w:val="008B6999"/>
    <w:rsid w:val="008B74D7"/>
    <w:rsid w:val="008B7F4A"/>
    <w:rsid w:val="008C0D2E"/>
    <w:rsid w:val="008C1056"/>
    <w:rsid w:val="008C1D9D"/>
    <w:rsid w:val="008C1EE0"/>
    <w:rsid w:val="008C2729"/>
    <w:rsid w:val="008C312F"/>
    <w:rsid w:val="008C3347"/>
    <w:rsid w:val="008C39D6"/>
    <w:rsid w:val="008C3B96"/>
    <w:rsid w:val="008C43BF"/>
    <w:rsid w:val="008C532F"/>
    <w:rsid w:val="008C5EB1"/>
    <w:rsid w:val="008C60C3"/>
    <w:rsid w:val="008C732F"/>
    <w:rsid w:val="008C7736"/>
    <w:rsid w:val="008D0355"/>
    <w:rsid w:val="008D0948"/>
    <w:rsid w:val="008D0987"/>
    <w:rsid w:val="008D0C2B"/>
    <w:rsid w:val="008D311C"/>
    <w:rsid w:val="008D31D2"/>
    <w:rsid w:val="008D3CC5"/>
    <w:rsid w:val="008D3D99"/>
    <w:rsid w:val="008D53D8"/>
    <w:rsid w:val="008D564A"/>
    <w:rsid w:val="008D5D62"/>
    <w:rsid w:val="008D5E47"/>
    <w:rsid w:val="008D7526"/>
    <w:rsid w:val="008D7B70"/>
    <w:rsid w:val="008D7D8C"/>
    <w:rsid w:val="008E004E"/>
    <w:rsid w:val="008E04FB"/>
    <w:rsid w:val="008E3E79"/>
    <w:rsid w:val="008E5282"/>
    <w:rsid w:val="008E5919"/>
    <w:rsid w:val="008E5E2C"/>
    <w:rsid w:val="008E668D"/>
    <w:rsid w:val="008E78F1"/>
    <w:rsid w:val="008F03CE"/>
    <w:rsid w:val="008F075B"/>
    <w:rsid w:val="008F0AF5"/>
    <w:rsid w:val="008F0E9E"/>
    <w:rsid w:val="008F1EB7"/>
    <w:rsid w:val="008F2913"/>
    <w:rsid w:val="008F2A4E"/>
    <w:rsid w:val="008F2AE9"/>
    <w:rsid w:val="008F332B"/>
    <w:rsid w:val="008F3BC8"/>
    <w:rsid w:val="008F4C16"/>
    <w:rsid w:val="008F4DFB"/>
    <w:rsid w:val="008F512A"/>
    <w:rsid w:val="008F52D0"/>
    <w:rsid w:val="008F54B9"/>
    <w:rsid w:val="008F58BB"/>
    <w:rsid w:val="008F6106"/>
    <w:rsid w:val="008F699F"/>
    <w:rsid w:val="008F6B71"/>
    <w:rsid w:val="008F791D"/>
    <w:rsid w:val="00900959"/>
    <w:rsid w:val="00901900"/>
    <w:rsid w:val="00901B7A"/>
    <w:rsid w:val="00901EE8"/>
    <w:rsid w:val="00901EF9"/>
    <w:rsid w:val="00901F6C"/>
    <w:rsid w:val="0090266B"/>
    <w:rsid w:val="00902F06"/>
    <w:rsid w:val="009035DB"/>
    <w:rsid w:val="00903D33"/>
    <w:rsid w:val="00904671"/>
    <w:rsid w:val="00904CAD"/>
    <w:rsid w:val="00905033"/>
    <w:rsid w:val="00905BC5"/>
    <w:rsid w:val="009064AA"/>
    <w:rsid w:val="009073F4"/>
    <w:rsid w:val="0090751C"/>
    <w:rsid w:val="009111E7"/>
    <w:rsid w:val="009114F0"/>
    <w:rsid w:val="00912257"/>
    <w:rsid w:val="00913495"/>
    <w:rsid w:val="00913874"/>
    <w:rsid w:val="00914DCD"/>
    <w:rsid w:val="00914E71"/>
    <w:rsid w:val="009163CC"/>
    <w:rsid w:val="0091674C"/>
    <w:rsid w:val="009167C9"/>
    <w:rsid w:val="00916862"/>
    <w:rsid w:val="00916B2A"/>
    <w:rsid w:val="00916D96"/>
    <w:rsid w:val="009174F7"/>
    <w:rsid w:val="00917E76"/>
    <w:rsid w:val="00920167"/>
    <w:rsid w:val="00921BB8"/>
    <w:rsid w:val="00921D28"/>
    <w:rsid w:val="00922034"/>
    <w:rsid w:val="0092266C"/>
    <w:rsid w:val="00923B10"/>
    <w:rsid w:val="009241E8"/>
    <w:rsid w:val="00925956"/>
    <w:rsid w:val="00925DD2"/>
    <w:rsid w:val="00926344"/>
    <w:rsid w:val="0092670D"/>
    <w:rsid w:val="00926929"/>
    <w:rsid w:val="00926A15"/>
    <w:rsid w:val="00927195"/>
    <w:rsid w:val="00927301"/>
    <w:rsid w:val="00927B59"/>
    <w:rsid w:val="00927E9D"/>
    <w:rsid w:val="0093052C"/>
    <w:rsid w:val="009309E1"/>
    <w:rsid w:val="00931859"/>
    <w:rsid w:val="0093205C"/>
    <w:rsid w:val="00933E3B"/>
    <w:rsid w:val="009343F5"/>
    <w:rsid w:val="0093456A"/>
    <w:rsid w:val="009345AE"/>
    <w:rsid w:val="0093527A"/>
    <w:rsid w:val="00935301"/>
    <w:rsid w:val="00936F64"/>
    <w:rsid w:val="00937388"/>
    <w:rsid w:val="00937B8E"/>
    <w:rsid w:val="00940C5B"/>
    <w:rsid w:val="009411F7"/>
    <w:rsid w:val="009417F1"/>
    <w:rsid w:val="00941A84"/>
    <w:rsid w:val="0094204A"/>
    <w:rsid w:val="009443ED"/>
    <w:rsid w:val="00945DBF"/>
    <w:rsid w:val="00946042"/>
    <w:rsid w:val="0094618E"/>
    <w:rsid w:val="00946336"/>
    <w:rsid w:val="00946AB3"/>
    <w:rsid w:val="00947074"/>
    <w:rsid w:val="0094752A"/>
    <w:rsid w:val="00947D01"/>
    <w:rsid w:val="00947E57"/>
    <w:rsid w:val="00950271"/>
    <w:rsid w:val="009503EA"/>
    <w:rsid w:val="009505E5"/>
    <w:rsid w:val="009508F2"/>
    <w:rsid w:val="0095112D"/>
    <w:rsid w:val="00952124"/>
    <w:rsid w:val="00952CF3"/>
    <w:rsid w:val="00953631"/>
    <w:rsid w:val="00955945"/>
    <w:rsid w:val="00956244"/>
    <w:rsid w:val="00956A06"/>
    <w:rsid w:val="00957435"/>
    <w:rsid w:val="009578D0"/>
    <w:rsid w:val="009600C6"/>
    <w:rsid w:val="009609E5"/>
    <w:rsid w:val="00960D80"/>
    <w:rsid w:val="0096180A"/>
    <w:rsid w:val="00961B63"/>
    <w:rsid w:val="009621CE"/>
    <w:rsid w:val="009622BF"/>
    <w:rsid w:val="009651B8"/>
    <w:rsid w:val="009653F3"/>
    <w:rsid w:val="0096587A"/>
    <w:rsid w:val="009666E7"/>
    <w:rsid w:val="00967278"/>
    <w:rsid w:val="00970C36"/>
    <w:rsid w:val="00971568"/>
    <w:rsid w:val="0097244E"/>
    <w:rsid w:val="009728F2"/>
    <w:rsid w:val="00972BEF"/>
    <w:rsid w:val="00973BCF"/>
    <w:rsid w:val="00973D0F"/>
    <w:rsid w:val="009744BC"/>
    <w:rsid w:val="00974706"/>
    <w:rsid w:val="00974A36"/>
    <w:rsid w:val="00974E60"/>
    <w:rsid w:val="00975896"/>
    <w:rsid w:val="00975DE6"/>
    <w:rsid w:val="00975DF1"/>
    <w:rsid w:val="00976AFE"/>
    <w:rsid w:val="00976E54"/>
    <w:rsid w:val="009775CC"/>
    <w:rsid w:val="00980836"/>
    <w:rsid w:val="0098192A"/>
    <w:rsid w:val="009828AB"/>
    <w:rsid w:val="00982DD6"/>
    <w:rsid w:val="00983389"/>
    <w:rsid w:val="00983CEA"/>
    <w:rsid w:val="00984198"/>
    <w:rsid w:val="009842CB"/>
    <w:rsid w:val="00984E04"/>
    <w:rsid w:val="00986194"/>
    <w:rsid w:val="009861D2"/>
    <w:rsid w:val="00986D54"/>
    <w:rsid w:val="00986E53"/>
    <w:rsid w:val="00987CE5"/>
    <w:rsid w:val="00990952"/>
    <w:rsid w:val="00990C95"/>
    <w:rsid w:val="009931A8"/>
    <w:rsid w:val="00993B77"/>
    <w:rsid w:val="00993CF0"/>
    <w:rsid w:val="0099428D"/>
    <w:rsid w:val="009949A7"/>
    <w:rsid w:val="00994EBB"/>
    <w:rsid w:val="00995658"/>
    <w:rsid w:val="00995CDC"/>
    <w:rsid w:val="009975CA"/>
    <w:rsid w:val="009A0C15"/>
    <w:rsid w:val="009A1088"/>
    <w:rsid w:val="009A1423"/>
    <w:rsid w:val="009A1429"/>
    <w:rsid w:val="009A14CB"/>
    <w:rsid w:val="009A27C7"/>
    <w:rsid w:val="009A2961"/>
    <w:rsid w:val="009A344A"/>
    <w:rsid w:val="009A41C7"/>
    <w:rsid w:val="009A4F5A"/>
    <w:rsid w:val="009A5C82"/>
    <w:rsid w:val="009B010D"/>
    <w:rsid w:val="009B0AAB"/>
    <w:rsid w:val="009B0D3E"/>
    <w:rsid w:val="009B2AD1"/>
    <w:rsid w:val="009B3224"/>
    <w:rsid w:val="009B379E"/>
    <w:rsid w:val="009B3A61"/>
    <w:rsid w:val="009B528E"/>
    <w:rsid w:val="009B54FE"/>
    <w:rsid w:val="009B5D24"/>
    <w:rsid w:val="009B77DD"/>
    <w:rsid w:val="009B79A2"/>
    <w:rsid w:val="009B7DCE"/>
    <w:rsid w:val="009C0092"/>
    <w:rsid w:val="009C13BF"/>
    <w:rsid w:val="009C1BFE"/>
    <w:rsid w:val="009C2943"/>
    <w:rsid w:val="009C44D5"/>
    <w:rsid w:val="009C4916"/>
    <w:rsid w:val="009C4B2C"/>
    <w:rsid w:val="009C4CB3"/>
    <w:rsid w:val="009C4F15"/>
    <w:rsid w:val="009C4F84"/>
    <w:rsid w:val="009C511C"/>
    <w:rsid w:val="009C5416"/>
    <w:rsid w:val="009C5616"/>
    <w:rsid w:val="009C587B"/>
    <w:rsid w:val="009C64C5"/>
    <w:rsid w:val="009C6E2A"/>
    <w:rsid w:val="009C6F87"/>
    <w:rsid w:val="009C7166"/>
    <w:rsid w:val="009C742C"/>
    <w:rsid w:val="009C7EFE"/>
    <w:rsid w:val="009D081F"/>
    <w:rsid w:val="009D1325"/>
    <w:rsid w:val="009D2376"/>
    <w:rsid w:val="009D24AA"/>
    <w:rsid w:val="009D2D48"/>
    <w:rsid w:val="009D2F24"/>
    <w:rsid w:val="009D3103"/>
    <w:rsid w:val="009D3D00"/>
    <w:rsid w:val="009D4016"/>
    <w:rsid w:val="009D4409"/>
    <w:rsid w:val="009D4724"/>
    <w:rsid w:val="009D4B2F"/>
    <w:rsid w:val="009D4C1B"/>
    <w:rsid w:val="009D500A"/>
    <w:rsid w:val="009D5102"/>
    <w:rsid w:val="009D5159"/>
    <w:rsid w:val="009D58D1"/>
    <w:rsid w:val="009D5EA5"/>
    <w:rsid w:val="009D64DA"/>
    <w:rsid w:val="009D6BEA"/>
    <w:rsid w:val="009D76A3"/>
    <w:rsid w:val="009E09F5"/>
    <w:rsid w:val="009E0DBC"/>
    <w:rsid w:val="009E11BD"/>
    <w:rsid w:val="009E13D6"/>
    <w:rsid w:val="009E1987"/>
    <w:rsid w:val="009E1DF8"/>
    <w:rsid w:val="009E2C1A"/>
    <w:rsid w:val="009E2C4B"/>
    <w:rsid w:val="009E2E0C"/>
    <w:rsid w:val="009E3218"/>
    <w:rsid w:val="009E3248"/>
    <w:rsid w:val="009E3BED"/>
    <w:rsid w:val="009E4506"/>
    <w:rsid w:val="009E455E"/>
    <w:rsid w:val="009E487A"/>
    <w:rsid w:val="009E4FFB"/>
    <w:rsid w:val="009E51D1"/>
    <w:rsid w:val="009E52F5"/>
    <w:rsid w:val="009E53D4"/>
    <w:rsid w:val="009E741C"/>
    <w:rsid w:val="009F045D"/>
    <w:rsid w:val="009F1098"/>
    <w:rsid w:val="009F1458"/>
    <w:rsid w:val="009F1D3A"/>
    <w:rsid w:val="009F2C2E"/>
    <w:rsid w:val="009F4190"/>
    <w:rsid w:val="009F4911"/>
    <w:rsid w:val="009F513E"/>
    <w:rsid w:val="009F5241"/>
    <w:rsid w:val="009F5875"/>
    <w:rsid w:val="009F5F66"/>
    <w:rsid w:val="009F6807"/>
    <w:rsid w:val="009F68DF"/>
    <w:rsid w:val="009F6A24"/>
    <w:rsid w:val="00A0042C"/>
    <w:rsid w:val="00A00495"/>
    <w:rsid w:val="00A01925"/>
    <w:rsid w:val="00A01DEB"/>
    <w:rsid w:val="00A06D32"/>
    <w:rsid w:val="00A07545"/>
    <w:rsid w:val="00A10B32"/>
    <w:rsid w:val="00A11CE8"/>
    <w:rsid w:val="00A12415"/>
    <w:rsid w:val="00A13947"/>
    <w:rsid w:val="00A13E2B"/>
    <w:rsid w:val="00A1562A"/>
    <w:rsid w:val="00A15901"/>
    <w:rsid w:val="00A15CA3"/>
    <w:rsid w:val="00A1618E"/>
    <w:rsid w:val="00A161A1"/>
    <w:rsid w:val="00A1777D"/>
    <w:rsid w:val="00A20562"/>
    <w:rsid w:val="00A205B3"/>
    <w:rsid w:val="00A20F75"/>
    <w:rsid w:val="00A212B1"/>
    <w:rsid w:val="00A23755"/>
    <w:rsid w:val="00A255CD"/>
    <w:rsid w:val="00A26FFF"/>
    <w:rsid w:val="00A278F2"/>
    <w:rsid w:val="00A316EC"/>
    <w:rsid w:val="00A31804"/>
    <w:rsid w:val="00A318AE"/>
    <w:rsid w:val="00A318C5"/>
    <w:rsid w:val="00A320BA"/>
    <w:rsid w:val="00A32283"/>
    <w:rsid w:val="00A32342"/>
    <w:rsid w:val="00A325EC"/>
    <w:rsid w:val="00A32B81"/>
    <w:rsid w:val="00A337E5"/>
    <w:rsid w:val="00A33D99"/>
    <w:rsid w:val="00A34337"/>
    <w:rsid w:val="00A3658D"/>
    <w:rsid w:val="00A36E51"/>
    <w:rsid w:val="00A377C5"/>
    <w:rsid w:val="00A37B2E"/>
    <w:rsid w:val="00A37D45"/>
    <w:rsid w:val="00A401FD"/>
    <w:rsid w:val="00A40558"/>
    <w:rsid w:val="00A40AF2"/>
    <w:rsid w:val="00A411DC"/>
    <w:rsid w:val="00A4276D"/>
    <w:rsid w:val="00A43904"/>
    <w:rsid w:val="00A4582E"/>
    <w:rsid w:val="00A45BD2"/>
    <w:rsid w:val="00A45DFA"/>
    <w:rsid w:val="00A4602B"/>
    <w:rsid w:val="00A46A1E"/>
    <w:rsid w:val="00A47F93"/>
    <w:rsid w:val="00A50595"/>
    <w:rsid w:val="00A50A39"/>
    <w:rsid w:val="00A51DF1"/>
    <w:rsid w:val="00A52AFB"/>
    <w:rsid w:val="00A53967"/>
    <w:rsid w:val="00A5455C"/>
    <w:rsid w:val="00A545EC"/>
    <w:rsid w:val="00A54C5F"/>
    <w:rsid w:val="00A54D3B"/>
    <w:rsid w:val="00A5578A"/>
    <w:rsid w:val="00A574B8"/>
    <w:rsid w:val="00A6088B"/>
    <w:rsid w:val="00A61004"/>
    <w:rsid w:val="00A61365"/>
    <w:rsid w:val="00A61517"/>
    <w:rsid w:val="00A61759"/>
    <w:rsid w:val="00A61B88"/>
    <w:rsid w:val="00A62C70"/>
    <w:rsid w:val="00A63982"/>
    <w:rsid w:val="00A63B69"/>
    <w:rsid w:val="00A64ED5"/>
    <w:rsid w:val="00A65845"/>
    <w:rsid w:val="00A65A41"/>
    <w:rsid w:val="00A65AE6"/>
    <w:rsid w:val="00A666AA"/>
    <w:rsid w:val="00A671FC"/>
    <w:rsid w:val="00A71670"/>
    <w:rsid w:val="00A72874"/>
    <w:rsid w:val="00A72E48"/>
    <w:rsid w:val="00A7359C"/>
    <w:rsid w:val="00A73616"/>
    <w:rsid w:val="00A736DF"/>
    <w:rsid w:val="00A7602B"/>
    <w:rsid w:val="00A76648"/>
    <w:rsid w:val="00A76DF7"/>
    <w:rsid w:val="00A772DC"/>
    <w:rsid w:val="00A77523"/>
    <w:rsid w:val="00A80E80"/>
    <w:rsid w:val="00A81977"/>
    <w:rsid w:val="00A83454"/>
    <w:rsid w:val="00A843FC"/>
    <w:rsid w:val="00A84AF4"/>
    <w:rsid w:val="00A84DA5"/>
    <w:rsid w:val="00A85302"/>
    <w:rsid w:val="00A86119"/>
    <w:rsid w:val="00A8649F"/>
    <w:rsid w:val="00A86D25"/>
    <w:rsid w:val="00A877BD"/>
    <w:rsid w:val="00A8786B"/>
    <w:rsid w:val="00A903F1"/>
    <w:rsid w:val="00A905CC"/>
    <w:rsid w:val="00A90974"/>
    <w:rsid w:val="00A910A5"/>
    <w:rsid w:val="00A9197E"/>
    <w:rsid w:val="00A91E44"/>
    <w:rsid w:val="00A92040"/>
    <w:rsid w:val="00A92065"/>
    <w:rsid w:val="00A92184"/>
    <w:rsid w:val="00A92A98"/>
    <w:rsid w:val="00A93084"/>
    <w:rsid w:val="00A9334F"/>
    <w:rsid w:val="00A936CC"/>
    <w:rsid w:val="00A93D6F"/>
    <w:rsid w:val="00A944AF"/>
    <w:rsid w:val="00A9614E"/>
    <w:rsid w:val="00A963B5"/>
    <w:rsid w:val="00A96FA8"/>
    <w:rsid w:val="00A97665"/>
    <w:rsid w:val="00A97913"/>
    <w:rsid w:val="00A979C2"/>
    <w:rsid w:val="00AA0504"/>
    <w:rsid w:val="00AA0909"/>
    <w:rsid w:val="00AA0E00"/>
    <w:rsid w:val="00AA145C"/>
    <w:rsid w:val="00AA1C72"/>
    <w:rsid w:val="00AA1E8D"/>
    <w:rsid w:val="00AA1FDE"/>
    <w:rsid w:val="00AA291C"/>
    <w:rsid w:val="00AA30F6"/>
    <w:rsid w:val="00AA32A7"/>
    <w:rsid w:val="00AA334D"/>
    <w:rsid w:val="00AA37B1"/>
    <w:rsid w:val="00AA3BA3"/>
    <w:rsid w:val="00AA47B8"/>
    <w:rsid w:val="00AA550A"/>
    <w:rsid w:val="00AA5EBD"/>
    <w:rsid w:val="00AA628B"/>
    <w:rsid w:val="00AA64AA"/>
    <w:rsid w:val="00AA6DE4"/>
    <w:rsid w:val="00AA7408"/>
    <w:rsid w:val="00AA7D1F"/>
    <w:rsid w:val="00AB02C6"/>
    <w:rsid w:val="00AB15D2"/>
    <w:rsid w:val="00AB1985"/>
    <w:rsid w:val="00AB246B"/>
    <w:rsid w:val="00AB26FA"/>
    <w:rsid w:val="00AB2AF8"/>
    <w:rsid w:val="00AB2E96"/>
    <w:rsid w:val="00AB36D4"/>
    <w:rsid w:val="00AB39CA"/>
    <w:rsid w:val="00AB5500"/>
    <w:rsid w:val="00AB5564"/>
    <w:rsid w:val="00AB56E0"/>
    <w:rsid w:val="00AB57FB"/>
    <w:rsid w:val="00AB5975"/>
    <w:rsid w:val="00AB7348"/>
    <w:rsid w:val="00AC03B0"/>
    <w:rsid w:val="00AC13B0"/>
    <w:rsid w:val="00AC2FD0"/>
    <w:rsid w:val="00AC3DBD"/>
    <w:rsid w:val="00AC5E85"/>
    <w:rsid w:val="00AD03D8"/>
    <w:rsid w:val="00AD0D5F"/>
    <w:rsid w:val="00AD0FDE"/>
    <w:rsid w:val="00AD108E"/>
    <w:rsid w:val="00AD1EE7"/>
    <w:rsid w:val="00AD34CF"/>
    <w:rsid w:val="00AD36C8"/>
    <w:rsid w:val="00AD37C9"/>
    <w:rsid w:val="00AD3EBD"/>
    <w:rsid w:val="00AD47D3"/>
    <w:rsid w:val="00AD573B"/>
    <w:rsid w:val="00AD5CD7"/>
    <w:rsid w:val="00AD652F"/>
    <w:rsid w:val="00AD798F"/>
    <w:rsid w:val="00AD7D05"/>
    <w:rsid w:val="00AD7D65"/>
    <w:rsid w:val="00AE01F6"/>
    <w:rsid w:val="00AE16F0"/>
    <w:rsid w:val="00AE1744"/>
    <w:rsid w:val="00AE2328"/>
    <w:rsid w:val="00AE29FA"/>
    <w:rsid w:val="00AE3A59"/>
    <w:rsid w:val="00AE4692"/>
    <w:rsid w:val="00AE46D0"/>
    <w:rsid w:val="00AE473C"/>
    <w:rsid w:val="00AE5331"/>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A9F"/>
    <w:rsid w:val="00B0072E"/>
    <w:rsid w:val="00B03B63"/>
    <w:rsid w:val="00B0513A"/>
    <w:rsid w:val="00B0620B"/>
    <w:rsid w:val="00B070A1"/>
    <w:rsid w:val="00B072A3"/>
    <w:rsid w:val="00B0730B"/>
    <w:rsid w:val="00B07FCD"/>
    <w:rsid w:val="00B1149C"/>
    <w:rsid w:val="00B11F60"/>
    <w:rsid w:val="00B121EF"/>
    <w:rsid w:val="00B127AA"/>
    <w:rsid w:val="00B130CB"/>
    <w:rsid w:val="00B14D9D"/>
    <w:rsid w:val="00B14EF5"/>
    <w:rsid w:val="00B16048"/>
    <w:rsid w:val="00B1606D"/>
    <w:rsid w:val="00B17FA5"/>
    <w:rsid w:val="00B2028C"/>
    <w:rsid w:val="00B21771"/>
    <w:rsid w:val="00B2191C"/>
    <w:rsid w:val="00B21B30"/>
    <w:rsid w:val="00B21ECC"/>
    <w:rsid w:val="00B2231E"/>
    <w:rsid w:val="00B22E76"/>
    <w:rsid w:val="00B23016"/>
    <w:rsid w:val="00B23771"/>
    <w:rsid w:val="00B24EA8"/>
    <w:rsid w:val="00B26625"/>
    <w:rsid w:val="00B26A5A"/>
    <w:rsid w:val="00B2713B"/>
    <w:rsid w:val="00B2769B"/>
    <w:rsid w:val="00B307D2"/>
    <w:rsid w:val="00B31469"/>
    <w:rsid w:val="00B3212E"/>
    <w:rsid w:val="00B33463"/>
    <w:rsid w:val="00B33701"/>
    <w:rsid w:val="00B3398B"/>
    <w:rsid w:val="00B33B1E"/>
    <w:rsid w:val="00B34895"/>
    <w:rsid w:val="00B358AB"/>
    <w:rsid w:val="00B362D9"/>
    <w:rsid w:val="00B36B99"/>
    <w:rsid w:val="00B36D20"/>
    <w:rsid w:val="00B36F67"/>
    <w:rsid w:val="00B36FE5"/>
    <w:rsid w:val="00B40633"/>
    <w:rsid w:val="00B44049"/>
    <w:rsid w:val="00B44318"/>
    <w:rsid w:val="00B445E6"/>
    <w:rsid w:val="00B44C4B"/>
    <w:rsid w:val="00B466EF"/>
    <w:rsid w:val="00B47605"/>
    <w:rsid w:val="00B477CB"/>
    <w:rsid w:val="00B508A7"/>
    <w:rsid w:val="00B52081"/>
    <w:rsid w:val="00B52188"/>
    <w:rsid w:val="00B52695"/>
    <w:rsid w:val="00B545AF"/>
    <w:rsid w:val="00B55B09"/>
    <w:rsid w:val="00B56711"/>
    <w:rsid w:val="00B569BB"/>
    <w:rsid w:val="00B57EF2"/>
    <w:rsid w:val="00B604F3"/>
    <w:rsid w:val="00B6101C"/>
    <w:rsid w:val="00B615ED"/>
    <w:rsid w:val="00B62D45"/>
    <w:rsid w:val="00B6328D"/>
    <w:rsid w:val="00B63A9D"/>
    <w:rsid w:val="00B64302"/>
    <w:rsid w:val="00B64888"/>
    <w:rsid w:val="00B66393"/>
    <w:rsid w:val="00B66882"/>
    <w:rsid w:val="00B672E3"/>
    <w:rsid w:val="00B675F9"/>
    <w:rsid w:val="00B70072"/>
    <w:rsid w:val="00B70849"/>
    <w:rsid w:val="00B72C1C"/>
    <w:rsid w:val="00B73A95"/>
    <w:rsid w:val="00B73BB7"/>
    <w:rsid w:val="00B74BB0"/>
    <w:rsid w:val="00B751C3"/>
    <w:rsid w:val="00B75E47"/>
    <w:rsid w:val="00B76C0D"/>
    <w:rsid w:val="00B77D0D"/>
    <w:rsid w:val="00B80644"/>
    <w:rsid w:val="00B8078E"/>
    <w:rsid w:val="00B80817"/>
    <w:rsid w:val="00B827E6"/>
    <w:rsid w:val="00B82A28"/>
    <w:rsid w:val="00B82B8D"/>
    <w:rsid w:val="00B82C97"/>
    <w:rsid w:val="00B851D5"/>
    <w:rsid w:val="00B85B06"/>
    <w:rsid w:val="00B85BEC"/>
    <w:rsid w:val="00B87332"/>
    <w:rsid w:val="00B90558"/>
    <w:rsid w:val="00B915B8"/>
    <w:rsid w:val="00B92958"/>
    <w:rsid w:val="00B93957"/>
    <w:rsid w:val="00B9404A"/>
    <w:rsid w:val="00B94877"/>
    <w:rsid w:val="00B9491F"/>
    <w:rsid w:val="00B94AE2"/>
    <w:rsid w:val="00B96043"/>
    <w:rsid w:val="00B96884"/>
    <w:rsid w:val="00B96F5D"/>
    <w:rsid w:val="00B97C50"/>
    <w:rsid w:val="00BA016F"/>
    <w:rsid w:val="00BA02F9"/>
    <w:rsid w:val="00BA07E0"/>
    <w:rsid w:val="00BA1987"/>
    <w:rsid w:val="00BA2118"/>
    <w:rsid w:val="00BA2682"/>
    <w:rsid w:val="00BA31E4"/>
    <w:rsid w:val="00BA3959"/>
    <w:rsid w:val="00BA47CC"/>
    <w:rsid w:val="00BA524B"/>
    <w:rsid w:val="00BA5413"/>
    <w:rsid w:val="00BA54F7"/>
    <w:rsid w:val="00BA576C"/>
    <w:rsid w:val="00BA5F8F"/>
    <w:rsid w:val="00BA6205"/>
    <w:rsid w:val="00BA6CE5"/>
    <w:rsid w:val="00BA6F38"/>
    <w:rsid w:val="00BB07D5"/>
    <w:rsid w:val="00BB1388"/>
    <w:rsid w:val="00BB2683"/>
    <w:rsid w:val="00BB40DF"/>
    <w:rsid w:val="00BB5E2C"/>
    <w:rsid w:val="00BB7D9E"/>
    <w:rsid w:val="00BC16AC"/>
    <w:rsid w:val="00BC2B7B"/>
    <w:rsid w:val="00BC3AE8"/>
    <w:rsid w:val="00BC3AF4"/>
    <w:rsid w:val="00BC4281"/>
    <w:rsid w:val="00BC43A8"/>
    <w:rsid w:val="00BC5C6D"/>
    <w:rsid w:val="00BC6A57"/>
    <w:rsid w:val="00BC7120"/>
    <w:rsid w:val="00BC76A3"/>
    <w:rsid w:val="00BD00D1"/>
    <w:rsid w:val="00BD047C"/>
    <w:rsid w:val="00BD07A2"/>
    <w:rsid w:val="00BD0A4C"/>
    <w:rsid w:val="00BD2603"/>
    <w:rsid w:val="00BD4EEC"/>
    <w:rsid w:val="00BD4F34"/>
    <w:rsid w:val="00BD537C"/>
    <w:rsid w:val="00BD626B"/>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356F"/>
    <w:rsid w:val="00BF42C3"/>
    <w:rsid w:val="00BF4D03"/>
    <w:rsid w:val="00BF4E85"/>
    <w:rsid w:val="00BF54BD"/>
    <w:rsid w:val="00BF5892"/>
    <w:rsid w:val="00C01804"/>
    <w:rsid w:val="00C0254C"/>
    <w:rsid w:val="00C026BC"/>
    <w:rsid w:val="00C02AD4"/>
    <w:rsid w:val="00C03869"/>
    <w:rsid w:val="00C049BA"/>
    <w:rsid w:val="00C068B3"/>
    <w:rsid w:val="00C07988"/>
    <w:rsid w:val="00C07C5E"/>
    <w:rsid w:val="00C10068"/>
    <w:rsid w:val="00C101F8"/>
    <w:rsid w:val="00C10AC5"/>
    <w:rsid w:val="00C12DAD"/>
    <w:rsid w:val="00C12E17"/>
    <w:rsid w:val="00C14741"/>
    <w:rsid w:val="00C1544B"/>
    <w:rsid w:val="00C156C5"/>
    <w:rsid w:val="00C1665A"/>
    <w:rsid w:val="00C1739F"/>
    <w:rsid w:val="00C177FF"/>
    <w:rsid w:val="00C20970"/>
    <w:rsid w:val="00C222FF"/>
    <w:rsid w:val="00C2338E"/>
    <w:rsid w:val="00C23B35"/>
    <w:rsid w:val="00C23FB0"/>
    <w:rsid w:val="00C24021"/>
    <w:rsid w:val="00C242B8"/>
    <w:rsid w:val="00C248AF"/>
    <w:rsid w:val="00C24B09"/>
    <w:rsid w:val="00C24BDE"/>
    <w:rsid w:val="00C24E9F"/>
    <w:rsid w:val="00C25C53"/>
    <w:rsid w:val="00C26DF5"/>
    <w:rsid w:val="00C26EB1"/>
    <w:rsid w:val="00C30FEC"/>
    <w:rsid w:val="00C314E9"/>
    <w:rsid w:val="00C32151"/>
    <w:rsid w:val="00C3217A"/>
    <w:rsid w:val="00C33551"/>
    <w:rsid w:val="00C3357D"/>
    <w:rsid w:val="00C33BE9"/>
    <w:rsid w:val="00C33C13"/>
    <w:rsid w:val="00C34204"/>
    <w:rsid w:val="00C348C7"/>
    <w:rsid w:val="00C35B2A"/>
    <w:rsid w:val="00C36742"/>
    <w:rsid w:val="00C374AD"/>
    <w:rsid w:val="00C40DE4"/>
    <w:rsid w:val="00C40E63"/>
    <w:rsid w:val="00C41A06"/>
    <w:rsid w:val="00C4261B"/>
    <w:rsid w:val="00C42BFB"/>
    <w:rsid w:val="00C434B7"/>
    <w:rsid w:val="00C44DDC"/>
    <w:rsid w:val="00C46818"/>
    <w:rsid w:val="00C46E13"/>
    <w:rsid w:val="00C47DEC"/>
    <w:rsid w:val="00C50B2A"/>
    <w:rsid w:val="00C511F5"/>
    <w:rsid w:val="00C5128B"/>
    <w:rsid w:val="00C51423"/>
    <w:rsid w:val="00C5294D"/>
    <w:rsid w:val="00C52F83"/>
    <w:rsid w:val="00C5368E"/>
    <w:rsid w:val="00C54C1B"/>
    <w:rsid w:val="00C54DBA"/>
    <w:rsid w:val="00C57ED3"/>
    <w:rsid w:val="00C61640"/>
    <w:rsid w:val="00C61AA7"/>
    <w:rsid w:val="00C61B8E"/>
    <w:rsid w:val="00C62FFE"/>
    <w:rsid w:val="00C63DB3"/>
    <w:rsid w:val="00C66430"/>
    <w:rsid w:val="00C668DE"/>
    <w:rsid w:val="00C7044F"/>
    <w:rsid w:val="00C71B8B"/>
    <w:rsid w:val="00C720F8"/>
    <w:rsid w:val="00C7294B"/>
    <w:rsid w:val="00C75139"/>
    <w:rsid w:val="00C7525C"/>
    <w:rsid w:val="00C75E08"/>
    <w:rsid w:val="00C766E0"/>
    <w:rsid w:val="00C76CF7"/>
    <w:rsid w:val="00C800C1"/>
    <w:rsid w:val="00C83A4C"/>
    <w:rsid w:val="00C83AB1"/>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2CE3"/>
    <w:rsid w:val="00CA34BA"/>
    <w:rsid w:val="00CA4503"/>
    <w:rsid w:val="00CA5A66"/>
    <w:rsid w:val="00CA5BC0"/>
    <w:rsid w:val="00CA651B"/>
    <w:rsid w:val="00CA796A"/>
    <w:rsid w:val="00CB165D"/>
    <w:rsid w:val="00CB2575"/>
    <w:rsid w:val="00CB2F30"/>
    <w:rsid w:val="00CB31B8"/>
    <w:rsid w:val="00CB3677"/>
    <w:rsid w:val="00CB368F"/>
    <w:rsid w:val="00CB4C42"/>
    <w:rsid w:val="00CB4DFA"/>
    <w:rsid w:val="00CB63FC"/>
    <w:rsid w:val="00CB6BF6"/>
    <w:rsid w:val="00CB79E4"/>
    <w:rsid w:val="00CB7BD7"/>
    <w:rsid w:val="00CC4CB6"/>
    <w:rsid w:val="00CC4DB0"/>
    <w:rsid w:val="00CC5038"/>
    <w:rsid w:val="00CC5326"/>
    <w:rsid w:val="00CC5949"/>
    <w:rsid w:val="00CC655E"/>
    <w:rsid w:val="00CC7426"/>
    <w:rsid w:val="00CC7910"/>
    <w:rsid w:val="00CD0246"/>
    <w:rsid w:val="00CD09CE"/>
    <w:rsid w:val="00CD0C20"/>
    <w:rsid w:val="00CD297A"/>
    <w:rsid w:val="00CD3DB0"/>
    <w:rsid w:val="00CD40F7"/>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57FE"/>
    <w:rsid w:val="00CE5AC8"/>
    <w:rsid w:val="00CE64A5"/>
    <w:rsid w:val="00CE669E"/>
    <w:rsid w:val="00CE66B5"/>
    <w:rsid w:val="00CE6BFE"/>
    <w:rsid w:val="00CE7031"/>
    <w:rsid w:val="00CE7258"/>
    <w:rsid w:val="00CE7824"/>
    <w:rsid w:val="00CF0B9B"/>
    <w:rsid w:val="00CF0F7C"/>
    <w:rsid w:val="00CF13B8"/>
    <w:rsid w:val="00CF285E"/>
    <w:rsid w:val="00CF3739"/>
    <w:rsid w:val="00CF534B"/>
    <w:rsid w:val="00CF5597"/>
    <w:rsid w:val="00CF57B4"/>
    <w:rsid w:val="00CF5A44"/>
    <w:rsid w:val="00CF5CA5"/>
    <w:rsid w:val="00CF658A"/>
    <w:rsid w:val="00CF66B6"/>
    <w:rsid w:val="00D0049D"/>
    <w:rsid w:val="00D007D6"/>
    <w:rsid w:val="00D01A9F"/>
    <w:rsid w:val="00D01CED"/>
    <w:rsid w:val="00D01E38"/>
    <w:rsid w:val="00D022B5"/>
    <w:rsid w:val="00D039B5"/>
    <w:rsid w:val="00D03C27"/>
    <w:rsid w:val="00D04201"/>
    <w:rsid w:val="00D04AA9"/>
    <w:rsid w:val="00D04F76"/>
    <w:rsid w:val="00D053D2"/>
    <w:rsid w:val="00D05D4D"/>
    <w:rsid w:val="00D06827"/>
    <w:rsid w:val="00D07D07"/>
    <w:rsid w:val="00D10F87"/>
    <w:rsid w:val="00D1149D"/>
    <w:rsid w:val="00D11B8E"/>
    <w:rsid w:val="00D11D8D"/>
    <w:rsid w:val="00D12860"/>
    <w:rsid w:val="00D12B12"/>
    <w:rsid w:val="00D12DD7"/>
    <w:rsid w:val="00D13A8C"/>
    <w:rsid w:val="00D14556"/>
    <w:rsid w:val="00D149E1"/>
    <w:rsid w:val="00D14A44"/>
    <w:rsid w:val="00D153B0"/>
    <w:rsid w:val="00D15BCC"/>
    <w:rsid w:val="00D1628F"/>
    <w:rsid w:val="00D217B0"/>
    <w:rsid w:val="00D21D89"/>
    <w:rsid w:val="00D22021"/>
    <w:rsid w:val="00D22522"/>
    <w:rsid w:val="00D22657"/>
    <w:rsid w:val="00D228DF"/>
    <w:rsid w:val="00D22A47"/>
    <w:rsid w:val="00D22A96"/>
    <w:rsid w:val="00D23557"/>
    <w:rsid w:val="00D2427F"/>
    <w:rsid w:val="00D24BB7"/>
    <w:rsid w:val="00D2506D"/>
    <w:rsid w:val="00D25ABD"/>
    <w:rsid w:val="00D26103"/>
    <w:rsid w:val="00D263AE"/>
    <w:rsid w:val="00D27855"/>
    <w:rsid w:val="00D27E5A"/>
    <w:rsid w:val="00D30276"/>
    <w:rsid w:val="00D31021"/>
    <w:rsid w:val="00D329B9"/>
    <w:rsid w:val="00D33412"/>
    <w:rsid w:val="00D3482C"/>
    <w:rsid w:val="00D3664C"/>
    <w:rsid w:val="00D3683A"/>
    <w:rsid w:val="00D379C5"/>
    <w:rsid w:val="00D37C36"/>
    <w:rsid w:val="00D40559"/>
    <w:rsid w:val="00D405B8"/>
    <w:rsid w:val="00D41493"/>
    <w:rsid w:val="00D4200A"/>
    <w:rsid w:val="00D42272"/>
    <w:rsid w:val="00D4267F"/>
    <w:rsid w:val="00D43692"/>
    <w:rsid w:val="00D441E9"/>
    <w:rsid w:val="00D44425"/>
    <w:rsid w:val="00D44673"/>
    <w:rsid w:val="00D44FC8"/>
    <w:rsid w:val="00D45D8F"/>
    <w:rsid w:val="00D47DDA"/>
    <w:rsid w:val="00D50332"/>
    <w:rsid w:val="00D52B95"/>
    <w:rsid w:val="00D5362B"/>
    <w:rsid w:val="00D53A09"/>
    <w:rsid w:val="00D54AAB"/>
    <w:rsid w:val="00D552F9"/>
    <w:rsid w:val="00D56EDF"/>
    <w:rsid w:val="00D56F08"/>
    <w:rsid w:val="00D57187"/>
    <w:rsid w:val="00D57361"/>
    <w:rsid w:val="00D60F89"/>
    <w:rsid w:val="00D61406"/>
    <w:rsid w:val="00D61541"/>
    <w:rsid w:val="00D61575"/>
    <w:rsid w:val="00D621B7"/>
    <w:rsid w:val="00D6294E"/>
    <w:rsid w:val="00D63BE2"/>
    <w:rsid w:val="00D63C9A"/>
    <w:rsid w:val="00D640BC"/>
    <w:rsid w:val="00D654D5"/>
    <w:rsid w:val="00D65A9D"/>
    <w:rsid w:val="00D65CB5"/>
    <w:rsid w:val="00D677BB"/>
    <w:rsid w:val="00D70544"/>
    <w:rsid w:val="00D71463"/>
    <w:rsid w:val="00D7194A"/>
    <w:rsid w:val="00D72AE4"/>
    <w:rsid w:val="00D73026"/>
    <w:rsid w:val="00D73FA1"/>
    <w:rsid w:val="00D7469D"/>
    <w:rsid w:val="00D752C7"/>
    <w:rsid w:val="00D7550B"/>
    <w:rsid w:val="00D75EEB"/>
    <w:rsid w:val="00D75F1E"/>
    <w:rsid w:val="00D763BE"/>
    <w:rsid w:val="00D80F87"/>
    <w:rsid w:val="00D812A5"/>
    <w:rsid w:val="00D82A5C"/>
    <w:rsid w:val="00D82D11"/>
    <w:rsid w:val="00D83CD3"/>
    <w:rsid w:val="00D83E51"/>
    <w:rsid w:val="00D84719"/>
    <w:rsid w:val="00D84ADE"/>
    <w:rsid w:val="00D84E9B"/>
    <w:rsid w:val="00D855C6"/>
    <w:rsid w:val="00D856EA"/>
    <w:rsid w:val="00D85ACD"/>
    <w:rsid w:val="00D86460"/>
    <w:rsid w:val="00D86608"/>
    <w:rsid w:val="00D90688"/>
    <w:rsid w:val="00D912D5"/>
    <w:rsid w:val="00D916E6"/>
    <w:rsid w:val="00D91AAF"/>
    <w:rsid w:val="00D9382A"/>
    <w:rsid w:val="00D938DC"/>
    <w:rsid w:val="00D94564"/>
    <w:rsid w:val="00D9536E"/>
    <w:rsid w:val="00D97426"/>
    <w:rsid w:val="00D97568"/>
    <w:rsid w:val="00D97944"/>
    <w:rsid w:val="00DA0129"/>
    <w:rsid w:val="00DA06B0"/>
    <w:rsid w:val="00DA1E55"/>
    <w:rsid w:val="00DA29BA"/>
    <w:rsid w:val="00DA3249"/>
    <w:rsid w:val="00DA38CE"/>
    <w:rsid w:val="00DA4B01"/>
    <w:rsid w:val="00DA5322"/>
    <w:rsid w:val="00DA55AC"/>
    <w:rsid w:val="00DA5600"/>
    <w:rsid w:val="00DA57EA"/>
    <w:rsid w:val="00DA608B"/>
    <w:rsid w:val="00DA6634"/>
    <w:rsid w:val="00DA66D1"/>
    <w:rsid w:val="00DA6EB1"/>
    <w:rsid w:val="00DA73D0"/>
    <w:rsid w:val="00DA7413"/>
    <w:rsid w:val="00DB0066"/>
    <w:rsid w:val="00DB0F9E"/>
    <w:rsid w:val="00DB1307"/>
    <w:rsid w:val="00DB1CE7"/>
    <w:rsid w:val="00DB1E1A"/>
    <w:rsid w:val="00DB1E94"/>
    <w:rsid w:val="00DB2AF6"/>
    <w:rsid w:val="00DB2BBD"/>
    <w:rsid w:val="00DB3004"/>
    <w:rsid w:val="00DB364F"/>
    <w:rsid w:val="00DB39E7"/>
    <w:rsid w:val="00DB3B3E"/>
    <w:rsid w:val="00DB3D34"/>
    <w:rsid w:val="00DB70EC"/>
    <w:rsid w:val="00DB71DB"/>
    <w:rsid w:val="00DB71E1"/>
    <w:rsid w:val="00DB7B0F"/>
    <w:rsid w:val="00DB7CB3"/>
    <w:rsid w:val="00DC0D57"/>
    <w:rsid w:val="00DC16F7"/>
    <w:rsid w:val="00DC1CA3"/>
    <w:rsid w:val="00DC2641"/>
    <w:rsid w:val="00DC2B1E"/>
    <w:rsid w:val="00DC7481"/>
    <w:rsid w:val="00DC7591"/>
    <w:rsid w:val="00DC76C8"/>
    <w:rsid w:val="00DD0519"/>
    <w:rsid w:val="00DD0839"/>
    <w:rsid w:val="00DD26D0"/>
    <w:rsid w:val="00DD47D5"/>
    <w:rsid w:val="00DD526B"/>
    <w:rsid w:val="00DD53CE"/>
    <w:rsid w:val="00DD6729"/>
    <w:rsid w:val="00DD6FAF"/>
    <w:rsid w:val="00DD7960"/>
    <w:rsid w:val="00DD7B0D"/>
    <w:rsid w:val="00DE1F29"/>
    <w:rsid w:val="00DE2853"/>
    <w:rsid w:val="00DE3FEB"/>
    <w:rsid w:val="00DE42CF"/>
    <w:rsid w:val="00DE4905"/>
    <w:rsid w:val="00DE510C"/>
    <w:rsid w:val="00DE70CF"/>
    <w:rsid w:val="00DE7822"/>
    <w:rsid w:val="00DF081A"/>
    <w:rsid w:val="00DF265D"/>
    <w:rsid w:val="00DF2EB0"/>
    <w:rsid w:val="00DF31C1"/>
    <w:rsid w:val="00DF37DD"/>
    <w:rsid w:val="00DF427A"/>
    <w:rsid w:val="00DF45C5"/>
    <w:rsid w:val="00DF4F01"/>
    <w:rsid w:val="00DF5A8C"/>
    <w:rsid w:val="00DF6C27"/>
    <w:rsid w:val="00DF71D8"/>
    <w:rsid w:val="00E00CCA"/>
    <w:rsid w:val="00E01623"/>
    <w:rsid w:val="00E03FE3"/>
    <w:rsid w:val="00E06888"/>
    <w:rsid w:val="00E06951"/>
    <w:rsid w:val="00E06994"/>
    <w:rsid w:val="00E07D75"/>
    <w:rsid w:val="00E10C94"/>
    <w:rsid w:val="00E10EC4"/>
    <w:rsid w:val="00E118D7"/>
    <w:rsid w:val="00E126D7"/>
    <w:rsid w:val="00E13916"/>
    <w:rsid w:val="00E13F46"/>
    <w:rsid w:val="00E15BD4"/>
    <w:rsid w:val="00E16458"/>
    <w:rsid w:val="00E16FB6"/>
    <w:rsid w:val="00E17001"/>
    <w:rsid w:val="00E1744B"/>
    <w:rsid w:val="00E17814"/>
    <w:rsid w:val="00E17CEF"/>
    <w:rsid w:val="00E20FBC"/>
    <w:rsid w:val="00E244CA"/>
    <w:rsid w:val="00E2501A"/>
    <w:rsid w:val="00E2512D"/>
    <w:rsid w:val="00E2548C"/>
    <w:rsid w:val="00E2639E"/>
    <w:rsid w:val="00E2662B"/>
    <w:rsid w:val="00E26736"/>
    <w:rsid w:val="00E26886"/>
    <w:rsid w:val="00E268AC"/>
    <w:rsid w:val="00E27986"/>
    <w:rsid w:val="00E27D23"/>
    <w:rsid w:val="00E30A8A"/>
    <w:rsid w:val="00E31BC7"/>
    <w:rsid w:val="00E31E7F"/>
    <w:rsid w:val="00E35C49"/>
    <w:rsid w:val="00E363CD"/>
    <w:rsid w:val="00E365C4"/>
    <w:rsid w:val="00E36C7F"/>
    <w:rsid w:val="00E36CD9"/>
    <w:rsid w:val="00E37652"/>
    <w:rsid w:val="00E3768F"/>
    <w:rsid w:val="00E402BC"/>
    <w:rsid w:val="00E41403"/>
    <w:rsid w:val="00E418C7"/>
    <w:rsid w:val="00E41BD7"/>
    <w:rsid w:val="00E428D6"/>
    <w:rsid w:val="00E43284"/>
    <w:rsid w:val="00E43790"/>
    <w:rsid w:val="00E445B2"/>
    <w:rsid w:val="00E445C9"/>
    <w:rsid w:val="00E447C5"/>
    <w:rsid w:val="00E44A0B"/>
    <w:rsid w:val="00E450C1"/>
    <w:rsid w:val="00E4547F"/>
    <w:rsid w:val="00E45576"/>
    <w:rsid w:val="00E4574F"/>
    <w:rsid w:val="00E46B7D"/>
    <w:rsid w:val="00E50344"/>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6EC9"/>
    <w:rsid w:val="00E5712F"/>
    <w:rsid w:val="00E601DA"/>
    <w:rsid w:val="00E60547"/>
    <w:rsid w:val="00E609FF"/>
    <w:rsid w:val="00E61AA8"/>
    <w:rsid w:val="00E6247F"/>
    <w:rsid w:val="00E62E59"/>
    <w:rsid w:val="00E63E99"/>
    <w:rsid w:val="00E63EC0"/>
    <w:rsid w:val="00E6454D"/>
    <w:rsid w:val="00E65301"/>
    <w:rsid w:val="00E6598A"/>
    <w:rsid w:val="00E667A7"/>
    <w:rsid w:val="00E671B7"/>
    <w:rsid w:val="00E679B3"/>
    <w:rsid w:val="00E70DD7"/>
    <w:rsid w:val="00E7190A"/>
    <w:rsid w:val="00E71CAD"/>
    <w:rsid w:val="00E71E5C"/>
    <w:rsid w:val="00E7245E"/>
    <w:rsid w:val="00E72CB5"/>
    <w:rsid w:val="00E72EBF"/>
    <w:rsid w:val="00E73831"/>
    <w:rsid w:val="00E73B66"/>
    <w:rsid w:val="00E7498E"/>
    <w:rsid w:val="00E74BB9"/>
    <w:rsid w:val="00E74FF5"/>
    <w:rsid w:val="00E7584A"/>
    <w:rsid w:val="00E760D0"/>
    <w:rsid w:val="00E762BC"/>
    <w:rsid w:val="00E76D85"/>
    <w:rsid w:val="00E77132"/>
    <w:rsid w:val="00E774EB"/>
    <w:rsid w:val="00E77C2E"/>
    <w:rsid w:val="00E8030A"/>
    <w:rsid w:val="00E805A1"/>
    <w:rsid w:val="00E80A1A"/>
    <w:rsid w:val="00E8166A"/>
    <w:rsid w:val="00E8292A"/>
    <w:rsid w:val="00E82CA5"/>
    <w:rsid w:val="00E82DE7"/>
    <w:rsid w:val="00E83E4C"/>
    <w:rsid w:val="00E84116"/>
    <w:rsid w:val="00E84320"/>
    <w:rsid w:val="00E84C5C"/>
    <w:rsid w:val="00E84DA8"/>
    <w:rsid w:val="00E85533"/>
    <w:rsid w:val="00E86343"/>
    <w:rsid w:val="00E866CD"/>
    <w:rsid w:val="00E877ED"/>
    <w:rsid w:val="00E901FD"/>
    <w:rsid w:val="00E90E12"/>
    <w:rsid w:val="00E91964"/>
    <w:rsid w:val="00E91A2B"/>
    <w:rsid w:val="00E91FB1"/>
    <w:rsid w:val="00E94468"/>
    <w:rsid w:val="00E94A0E"/>
    <w:rsid w:val="00E96226"/>
    <w:rsid w:val="00E96DDE"/>
    <w:rsid w:val="00E97BD3"/>
    <w:rsid w:val="00EA04AE"/>
    <w:rsid w:val="00EA062F"/>
    <w:rsid w:val="00EA17A9"/>
    <w:rsid w:val="00EA21E9"/>
    <w:rsid w:val="00EA311B"/>
    <w:rsid w:val="00EA36CA"/>
    <w:rsid w:val="00EA3D9C"/>
    <w:rsid w:val="00EA43C0"/>
    <w:rsid w:val="00EA4CB0"/>
    <w:rsid w:val="00EA55E1"/>
    <w:rsid w:val="00EA566F"/>
    <w:rsid w:val="00EB2857"/>
    <w:rsid w:val="00EB30B7"/>
    <w:rsid w:val="00EB3F8A"/>
    <w:rsid w:val="00EB416F"/>
    <w:rsid w:val="00EB43B9"/>
    <w:rsid w:val="00EB4482"/>
    <w:rsid w:val="00EB44D8"/>
    <w:rsid w:val="00EB47FB"/>
    <w:rsid w:val="00EB4C01"/>
    <w:rsid w:val="00EB4CB3"/>
    <w:rsid w:val="00EB4D59"/>
    <w:rsid w:val="00EB4E58"/>
    <w:rsid w:val="00EB5285"/>
    <w:rsid w:val="00EB573D"/>
    <w:rsid w:val="00EB583A"/>
    <w:rsid w:val="00EB7752"/>
    <w:rsid w:val="00EB7E68"/>
    <w:rsid w:val="00EC0725"/>
    <w:rsid w:val="00EC0889"/>
    <w:rsid w:val="00EC0C13"/>
    <w:rsid w:val="00EC148C"/>
    <w:rsid w:val="00EC2D7D"/>
    <w:rsid w:val="00EC3405"/>
    <w:rsid w:val="00EC36AD"/>
    <w:rsid w:val="00EC3842"/>
    <w:rsid w:val="00EC3BCF"/>
    <w:rsid w:val="00EC4533"/>
    <w:rsid w:val="00EC56B1"/>
    <w:rsid w:val="00EC664F"/>
    <w:rsid w:val="00EC6749"/>
    <w:rsid w:val="00EC6B53"/>
    <w:rsid w:val="00EC72F5"/>
    <w:rsid w:val="00EC7334"/>
    <w:rsid w:val="00ED1877"/>
    <w:rsid w:val="00ED247F"/>
    <w:rsid w:val="00ED27E4"/>
    <w:rsid w:val="00ED2F27"/>
    <w:rsid w:val="00ED3370"/>
    <w:rsid w:val="00ED4826"/>
    <w:rsid w:val="00ED4D96"/>
    <w:rsid w:val="00ED5A40"/>
    <w:rsid w:val="00ED5F21"/>
    <w:rsid w:val="00ED602C"/>
    <w:rsid w:val="00ED62B5"/>
    <w:rsid w:val="00ED6DDB"/>
    <w:rsid w:val="00ED7316"/>
    <w:rsid w:val="00ED7985"/>
    <w:rsid w:val="00ED7EEC"/>
    <w:rsid w:val="00EE0DE0"/>
    <w:rsid w:val="00EE270D"/>
    <w:rsid w:val="00EE2CCB"/>
    <w:rsid w:val="00EE6989"/>
    <w:rsid w:val="00EE6C77"/>
    <w:rsid w:val="00EE70A8"/>
    <w:rsid w:val="00EE7604"/>
    <w:rsid w:val="00EE7912"/>
    <w:rsid w:val="00EE7915"/>
    <w:rsid w:val="00EF0465"/>
    <w:rsid w:val="00EF05FC"/>
    <w:rsid w:val="00EF13C5"/>
    <w:rsid w:val="00EF16D8"/>
    <w:rsid w:val="00EF1C16"/>
    <w:rsid w:val="00EF1DB8"/>
    <w:rsid w:val="00EF204F"/>
    <w:rsid w:val="00EF28EF"/>
    <w:rsid w:val="00EF2A3D"/>
    <w:rsid w:val="00EF2EB9"/>
    <w:rsid w:val="00EF3A30"/>
    <w:rsid w:val="00EF40E7"/>
    <w:rsid w:val="00EF4529"/>
    <w:rsid w:val="00EF5B34"/>
    <w:rsid w:val="00EF623B"/>
    <w:rsid w:val="00EF657C"/>
    <w:rsid w:val="00EF6A97"/>
    <w:rsid w:val="00EF6AE1"/>
    <w:rsid w:val="00EF6CD7"/>
    <w:rsid w:val="00F004D1"/>
    <w:rsid w:val="00F00C0D"/>
    <w:rsid w:val="00F0128B"/>
    <w:rsid w:val="00F02663"/>
    <w:rsid w:val="00F03369"/>
    <w:rsid w:val="00F0432E"/>
    <w:rsid w:val="00F04E62"/>
    <w:rsid w:val="00F050AA"/>
    <w:rsid w:val="00F0584A"/>
    <w:rsid w:val="00F05E6D"/>
    <w:rsid w:val="00F078CB"/>
    <w:rsid w:val="00F11043"/>
    <w:rsid w:val="00F11800"/>
    <w:rsid w:val="00F11B61"/>
    <w:rsid w:val="00F13430"/>
    <w:rsid w:val="00F135D6"/>
    <w:rsid w:val="00F13922"/>
    <w:rsid w:val="00F13DBC"/>
    <w:rsid w:val="00F1565B"/>
    <w:rsid w:val="00F15FCF"/>
    <w:rsid w:val="00F1651A"/>
    <w:rsid w:val="00F16613"/>
    <w:rsid w:val="00F1738D"/>
    <w:rsid w:val="00F2026F"/>
    <w:rsid w:val="00F20337"/>
    <w:rsid w:val="00F204D2"/>
    <w:rsid w:val="00F20706"/>
    <w:rsid w:val="00F21496"/>
    <w:rsid w:val="00F21E77"/>
    <w:rsid w:val="00F2232B"/>
    <w:rsid w:val="00F249C4"/>
    <w:rsid w:val="00F24D27"/>
    <w:rsid w:val="00F2520C"/>
    <w:rsid w:val="00F25BCB"/>
    <w:rsid w:val="00F25ECC"/>
    <w:rsid w:val="00F264C1"/>
    <w:rsid w:val="00F26D7F"/>
    <w:rsid w:val="00F27305"/>
    <w:rsid w:val="00F30790"/>
    <w:rsid w:val="00F31570"/>
    <w:rsid w:val="00F322F9"/>
    <w:rsid w:val="00F33223"/>
    <w:rsid w:val="00F33355"/>
    <w:rsid w:val="00F34363"/>
    <w:rsid w:val="00F34CE9"/>
    <w:rsid w:val="00F354B9"/>
    <w:rsid w:val="00F35705"/>
    <w:rsid w:val="00F35AE9"/>
    <w:rsid w:val="00F35B93"/>
    <w:rsid w:val="00F37CFD"/>
    <w:rsid w:val="00F37D33"/>
    <w:rsid w:val="00F37F82"/>
    <w:rsid w:val="00F40178"/>
    <w:rsid w:val="00F40DB9"/>
    <w:rsid w:val="00F40ED1"/>
    <w:rsid w:val="00F415A3"/>
    <w:rsid w:val="00F41778"/>
    <w:rsid w:val="00F417C9"/>
    <w:rsid w:val="00F41B3E"/>
    <w:rsid w:val="00F41E03"/>
    <w:rsid w:val="00F421D1"/>
    <w:rsid w:val="00F42F19"/>
    <w:rsid w:val="00F4323B"/>
    <w:rsid w:val="00F43B8E"/>
    <w:rsid w:val="00F45196"/>
    <w:rsid w:val="00F45D51"/>
    <w:rsid w:val="00F46842"/>
    <w:rsid w:val="00F4765F"/>
    <w:rsid w:val="00F479B5"/>
    <w:rsid w:val="00F47A1B"/>
    <w:rsid w:val="00F47C4B"/>
    <w:rsid w:val="00F51BDF"/>
    <w:rsid w:val="00F52238"/>
    <w:rsid w:val="00F52913"/>
    <w:rsid w:val="00F53775"/>
    <w:rsid w:val="00F539A6"/>
    <w:rsid w:val="00F55E0E"/>
    <w:rsid w:val="00F5611D"/>
    <w:rsid w:val="00F56D72"/>
    <w:rsid w:val="00F56E3E"/>
    <w:rsid w:val="00F578A8"/>
    <w:rsid w:val="00F57EEB"/>
    <w:rsid w:val="00F57F67"/>
    <w:rsid w:val="00F60509"/>
    <w:rsid w:val="00F60573"/>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920"/>
    <w:rsid w:val="00F71A8A"/>
    <w:rsid w:val="00F75896"/>
    <w:rsid w:val="00F76666"/>
    <w:rsid w:val="00F76ECB"/>
    <w:rsid w:val="00F76EF7"/>
    <w:rsid w:val="00F776B7"/>
    <w:rsid w:val="00F77758"/>
    <w:rsid w:val="00F77BDB"/>
    <w:rsid w:val="00F77D19"/>
    <w:rsid w:val="00F8031F"/>
    <w:rsid w:val="00F80C5C"/>
    <w:rsid w:val="00F818A5"/>
    <w:rsid w:val="00F8197C"/>
    <w:rsid w:val="00F839AC"/>
    <w:rsid w:val="00F8465D"/>
    <w:rsid w:val="00F848B3"/>
    <w:rsid w:val="00F85755"/>
    <w:rsid w:val="00F861F5"/>
    <w:rsid w:val="00F86A0B"/>
    <w:rsid w:val="00F87431"/>
    <w:rsid w:val="00F8765C"/>
    <w:rsid w:val="00F87A53"/>
    <w:rsid w:val="00F9031B"/>
    <w:rsid w:val="00F91890"/>
    <w:rsid w:val="00F91DA4"/>
    <w:rsid w:val="00F92728"/>
    <w:rsid w:val="00F92F0C"/>
    <w:rsid w:val="00F937AF"/>
    <w:rsid w:val="00F94494"/>
    <w:rsid w:val="00F955FB"/>
    <w:rsid w:val="00F95FCD"/>
    <w:rsid w:val="00F96483"/>
    <w:rsid w:val="00F9648C"/>
    <w:rsid w:val="00F96671"/>
    <w:rsid w:val="00F9680E"/>
    <w:rsid w:val="00F96E21"/>
    <w:rsid w:val="00FA00AF"/>
    <w:rsid w:val="00FA0A0A"/>
    <w:rsid w:val="00FA0C9D"/>
    <w:rsid w:val="00FA169B"/>
    <w:rsid w:val="00FA2C4B"/>
    <w:rsid w:val="00FA5AF3"/>
    <w:rsid w:val="00FA5CC6"/>
    <w:rsid w:val="00FA5E16"/>
    <w:rsid w:val="00FA64D5"/>
    <w:rsid w:val="00FA6760"/>
    <w:rsid w:val="00FA70F6"/>
    <w:rsid w:val="00FA71E3"/>
    <w:rsid w:val="00FA7420"/>
    <w:rsid w:val="00FA756C"/>
    <w:rsid w:val="00FA75E4"/>
    <w:rsid w:val="00FA776B"/>
    <w:rsid w:val="00FB0303"/>
    <w:rsid w:val="00FB0AB1"/>
    <w:rsid w:val="00FB0FB6"/>
    <w:rsid w:val="00FB2BEF"/>
    <w:rsid w:val="00FB36CA"/>
    <w:rsid w:val="00FB6EB4"/>
    <w:rsid w:val="00FB72AC"/>
    <w:rsid w:val="00FB7706"/>
    <w:rsid w:val="00FB7EC9"/>
    <w:rsid w:val="00FB7F82"/>
    <w:rsid w:val="00FC0DAF"/>
    <w:rsid w:val="00FC11F5"/>
    <w:rsid w:val="00FC126D"/>
    <w:rsid w:val="00FC1BFF"/>
    <w:rsid w:val="00FC2493"/>
    <w:rsid w:val="00FC3387"/>
    <w:rsid w:val="00FC382F"/>
    <w:rsid w:val="00FC4236"/>
    <w:rsid w:val="00FC431A"/>
    <w:rsid w:val="00FC615D"/>
    <w:rsid w:val="00FD01CC"/>
    <w:rsid w:val="00FD08AF"/>
    <w:rsid w:val="00FD1E7A"/>
    <w:rsid w:val="00FD2672"/>
    <w:rsid w:val="00FD28F4"/>
    <w:rsid w:val="00FD2CE2"/>
    <w:rsid w:val="00FD4360"/>
    <w:rsid w:val="00FD4A1E"/>
    <w:rsid w:val="00FD66A9"/>
    <w:rsid w:val="00FD6712"/>
    <w:rsid w:val="00FD6853"/>
    <w:rsid w:val="00FD6E54"/>
    <w:rsid w:val="00FE01B5"/>
    <w:rsid w:val="00FE03BB"/>
    <w:rsid w:val="00FE0BF0"/>
    <w:rsid w:val="00FE15A2"/>
    <w:rsid w:val="00FE21FE"/>
    <w:rsid w:val="00FE22F2"/>
    <w:rsid w:val="00FE3B37"/>
    <w:rsid w:val="00FE4B40"/>
    <w:rsid w:val="00FE5DC4"/>
    <w:rsid w:val="00FE6E94"/>
    <w:rsid w:val="00FE744F"/>
    <w:rsid w:val="00FE76CB"/>
    <w:rsid w:val="00FE7BD8"/>
    <w:rsid w:val="00FF12EF"/>
    <w:rsid w:val="00FF1D76"/>
    <w:rsid w:val="00FF22D1"/>
    <w:rsid w:val="00FF309E"/>
    <w:rsid w:val="00FF3EE6"/>
    <w:rsid w:val="00FF434C"/>
    <w:rsid w:val="00FF55F5"/>
    <w:rsid w:val="00FF67AC"/>
    <w:rsid w:val="00FF682B"/>
    <w:rsid w:val="00FF6ABA"/>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callout"/>
    <w:uiPriority w:val="99"/>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character" w:styleId="Hyperlink">
    <w:name w:val="Hyperlink"/>
    <w:basedOn w:val="DefaultParagraphFont"/>
    <w:uiPriority w:val="99"/>
    <w:unhideWhenUsed/>
    <w:rsid w:val="0033655F"/>
    <w:rPr>
      <w:color w:val="0000FF" w:themeColor="hyperlink"/>
      <w:u w:val="single"/>
    </w:rPr>
  </w:style>
  <w:style w:type="character" w:customStyle="1" w:styleId="HeaderChar">
    <w:name w:val="Header Char"/>
    <w:basedOn w:val="DefaultParagraphFont"/>
    <w:link w:val="Header"/>
    <w:rsid w:val="00807A8E"/>
    <w:rPr>
      <w:rFonts w:ascii="Arial" w:hAnsi="Arial" w:cs="Arial"/>
      <w:sz w:val="22"/>
    </w:rPr>
  </w:style>
  <w:style w:type="paragraph" w:customStyle="1" w:styleId="Endofdocument-Annex">
    <w:name w:val="[End of document - Annex]"/>
    <w:basedOn w:val="Normal"/>
    <w:rsid w:val="00807A8E"/>
    <w:pPr>
      <w:ind w:left="5534"/>
    </w:pPr>
    <w:rPr>
      <w:rFonts w:eastAsia="SimSun"/>
      <w:lang w:eastAsia="zh-CN"/>
    </w:rPr>
  </w:style>
  <w:style w:type="paragraph" w:styleId="BodyText">
    <w:name w:val="Body Text"/>
    <w:basedOn w:val="Normal"/>
    <w:link w:val="BodyTextChar"/>
    <w:rsid w:val="00807A8E"/>
    <w:pPr>
      <w:spacing w:after="220"/>
    </w:pPr>
    <w:rPr>
      <w:rFonts w:eastAsia="SimSun"/>
      <w:lang w:eastAsia="zh-CN"/>
    </w:rPr>
  </w:style>
  <w:style w:type="character" w:customStyle="1" w:styleId="BodyTextChar">
    <w:name w:val="Body Text Char"/>
    <w:basedOn w:val="DefaultParagraphFont"/>
    <w:link w:val="BodyText"/>
    <w:rsid w:val="00807A8E"/>
    <w:rPr>
      <w:rFonts w:ascii="Arial" w:eastAsia="SimSun" w:hAnsi="Arial" w:cs="Arial"/>
      <w:sz w:val="22"/>
      <w:lang w:eastAsia="zh-CN"/>
    </w:rPr>
  </w:style>
  <w:style w:type="paragraph" w:customStyle="1" w:styleId="ONUME">
    <w:name w:val="ONUM E"/>
    <w:basedOn w:val="BodyText"/>
    <w:rsid w:val="00807A8E"/>
    <w:pPr>
      <w:numPr>
        <w:numId w:val="6"/>
      </w:numPr>
    </w:pPr>
  </w:style>
  <w:style w:type="paragraph" w:customStyle="1" w:styleId="ONUMFS">
    <w:name w:val="ONUM FS"/>
    <w:basedOn w:val="BodyText"/>
    <w:rsid w:val="00807A8E"/>
    <w:pPr>
      <w:numPr>
        <w:numId w:val="7"/>
      </w:numPr>
    </w:pPr>
  </w:style>
  <w:style w:type="character" w:customStyle="1" w:styleId="FootnoteTextChar">
    <w:name w:val="Footnote Text Char"/>
    <w:basedOn w:val="DefaultParagraphFont"/>
    <w:link w:val="FootnoteText"/>
    <w:uiPriority w:val="99"/>
    <w:semiHidden/>
    <w:rsid w:val="00807A8E"/>
    <w:rPr>
      <w:rFonts w:ascii="Arabic Typesetting" w:hAnsi="Arabic Typesetting" w:cs="Arabic Typesetting"/>
      <w:sz w:val="28"/>
      <w:szCs w:val="28"/>
    </w:rPr>
  </w:style>
  <w:style w:type="paragraph" w:styleId="ListParagraph">
    <w:name w:val="List Paragraph"/>
    <w:basedOn w:val="Normal"/>
    <w:uiPriority w:val="34"/>
    <w:qFormat/>
    <w:rsid w:val="00807A8E"/>
    <w:pPr>
      <w:spacing w:after="200" w:line="276" w:lineRule="auto"/>
      <w:ind w:left="720"/>
      <w:contextualSpacing/>
    </w:pPr>
    <w:rPr>
      <w:rFonts w:asciiTheme="minorHAnsi" w:eastAsiaTheme="minorHAnsi" w:hAnsiTheme="minorHAnsi" w:cstheme="minorBidi"/>
      <w:szCs w:val="22"/>
    </w:rPr>
  </w:style>
  <w:style w:type="numbering" w:customStyle="1" w:styleId="NoList1">
    <w:name w:val="No List1"/>
    <w:next w:val="NoList"/>
    <w:uiPriority w:val="99"/>
    <w:semiHidden/>
    <w:unhideWhenUsed/>
    <w:rsid w:val="00807A8E"/>
  </w:style>
  <w:style w:type="character" w:customStyle="1" w:styleId="FooterChar">
    <w:name w:val="Footer Char"/>
    <w:basedOn w:val="DefaultParagraphFont"/>
    <w:link w:val="Footer"/>
    <w:uiPriority w:val="99"/>
    <w:rsid w:val="00807A8E"/>
    <w:rPr>
      <w:rFonts w:ascii="Arial" w:hAnsi="Arial" w:cs="Arial"/>
      <w:sz w:val="22"/>
    </w:rPr>
  </w:style>
  <w:style w:type="character" w:styleId="PageNumber">
    <w:name w:val="page number"/>
    <w:basedOn w:val="DefaultParagraphFont"/>
    <w:rsid w:val="00807A8E"/>
  </w:style>
  <w:style w:type="paragraph" w:customStyle="1" w:styleId="Default">
    <w:name w:val="Default"/>
    <w:rsid w:val="00807A8E"/>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807A8E"/>
    <w:rPr>
      <w:color w:val="800080" w:themeColor="followedHyperlink"/>
      <w:u w:val="single"/>
    </w:rPr>
  </w:style>
  <w:style w:type="paragraph" w:styleId="Revision">
    <w:name w:val="Revision"/>
    <w:hidden/>
    <w:uiPriority w:val="99"/>
    <w:semiHidden/>
    <w:rsid w:val="00807A8E"/>
    <w:rPr>
      <w:rFonts w:ascii="Arial" w:eastAsia="SimSun" w:hAnsi="Arial" w:cs="Arial"/>
      <w:sz w:val="22"/>
      <w:lang w:eastAsia="zh-CN"/>
    </w:rPr>
  </w:style>
  <w:style w:type="paragraph" w:customStyle="1" w:styleId="default0">
    <w:name w:val="default"/>
    <w:basedOn w:val="Normal"/>
    <w:rsid w:val="00807A8E"/>
    <w:pPr>
      <w:autoSpaceDE w:val="0"/>
      <w:autoSpaceDN w:val="0"/>
    </w:pPr>
    <w:rPr>
      <w:color w:val="000000"/>
      <w:sz w:val="24"/>
      <w:szCs w:val="24"/>
    </w:rPr>
  </w:style>
  <w:style w:type="character" w:customStyle="1" w:styleId="HeaderChar1">
    <w:name w:val="Header Char1"/>
    <w:basedOn w:val="DefaultParagraphFont"/>
    <w:uiPriority w:val="99"/>
    <w:semiHidden/>
    <w:rsid w:val="00807A8E"/>
    <w:rPr>
      <w:rFonts w:ascii="Arial" w:eastAsia="SimSun" w:hAnsi="Arial" w:cs="Arial"/>
      <w:szCs w:val="20"/>
      <w:lang w:eastAsia="zh-CN"/>
    </w:rPr>
  </w:style>
  <w:style w:type="character" w:customStyle="1" w:styleId="Heading1Char">
    <w:name w:val="Heading 1 Char"/>
    <w:basedOn w:val="DefaultParagraphFont"/>
    <w:link w:val="Heading1"/>
    <w:rsid w:val="00807A8E"/>
    <w:rPr>
      <w:rFonts w:ascii="Arial" w:eastAsia="SimSun" w:hAnsi="Arial" w:cs="Arial"/>
      <w:b/>
      <w:bCs/>
      <w:caps/>
      <w:kern w:val="32"/>
      <w:sz w:val="22"/>
      <w:szCs w:val="32"/>
    </w:rPr>
  </w:style>
  <w:style w:type="character" w:customStyle="1" w:styleId="hps">
    <w:name w:val="hps"/>
    <w:basedOn w:val="DefaultParagraphFont"/>
    <w:rsid w:val="009D24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callout"/>
    <w:uiPriority w:val="99"/>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character" w:styleId="Hyperlink">
    <w:name w:val="Hyperlink"/>
    <w:basedOn w:val="DefaultParagraphFont"/>
    <w:uiPriority w:val="99"/>
    <w:unhideWhenUsed/>
    <w:rsid w:val="0033655F"/>
    <w:rPr>
      <w:color w:val="0000FF" w:themeColor="hyperlink"/>
      <w:u w:val="single"/>
    </w:rPr>
  </w:style>
  <w:style w:type="character" w:customStyle="1" w:styleId="HeaderChar">
    <w:name w:val="Header Char"/>
    <w:basedOn w:val="DefaultParagraphFont"/>
    <w:link w:val="Header"/>
    <w:rsid w:val="00807A8E"/>
    <w:rPr>
      <w:rFonts w:ascii="Arial" w:hAnsi="Arial" w:cs="Arial"/>
      <w:sz w:val="22"/>
    </w:rPr>
  </w:style>
  <w:style w:type="paragraph" w:customStyle="1" w:styleId="Endofdocument-Annex">
    <w:name w:val="[End of document - Annex]"/>
    <w:basedOn w:val="Normal"/>
    <w:rsid w:val="00807A8E"/>
    <w:pPr>
      <w:ind w:left="5534"/>
    </w:pPr>
    <w:rPr>
      <w:rFonts w:eastAsia="SimSun"/>
      <w:lang w:eastAsia="zh-CN"/>
    </w:rPr>
  </w:style>
  <w:style w:type="paragraph" w:styleId="BodyText">
    <w:name w:val="Body Text"/>
    <w:basedOn w:val="Normal"/>
    <w:link w:val="BodyTextChar"/>
    <w:rsid w:val="00807A8E"/>
    <w:pPr>
      <w:spacing w:after="220"/>
    </w:pPr>
    <w:rPr>
      <w:rFonts w:eastAsia="SimSun"/>
      <w:lang w:eastAsia="zh-CN"/>
    </w:rPr>
  </w:style>
  <w:style w:type="character" w:customStyle="1" w:styleId="BodyTextChar">
    <w:name w:val="Body Text Char"/>
    <w:basedOn w:val="DefaultParagraphFont"/>
    <w:link w:val="BodyText"/>
    <w:rsid w:val="00807A8E"/>
    <w:rPr>
      <w:rFonts w:ascii="Arial" w:eastAsia="SimSun" w:hAnsi="Arial" w:cs="Arial"/>
      <w:sz w:val="22"/>
      <w:lang w:eastAsia="zh-CN"/>
    </w:rPr>
  </w:style>
  <w:style w:type="paragraph" w:customStyle="1" w:styleId="ONUME">
    <w:name w:val="ONUM E"/>
    <w:basedOn w:val="BodyText"/>
    <w:rsid w:val="00807A8E"/>
    <w:pPr>
      <w:numPr>
        <w:numId w:val="6"/>
      </w:numPr>
    </w:pPr>
  </w:style>
  <w:style w:type="paragraph" w:customStyle="1" w:styleId="ONUMFS">
    <w:name w:val="ONUM FS"/>
    <w:basedOn w:val="BodyText"/>
    <w:rsid w:val="00807A8E"/>
    <w:pPr>
      <w:numPr>
        <w:numId w:val="7"/>
      </w:numPr>
    </w:pPr>
  </w:style>
  <w:style w:type="character" w:customStyle="1" w:styleId="FootnoteTextChar">
    <w:name w:val="Footnote Text Char"/>
    <w:basedOn w:val="DefaultParagraphFont"/>
    <w:link w:val="FootnoteText"/>
    <w:uiPriority w:val="99"/>
    <w:semiHidden/>
    <w:rsid w:val="00807A8E"/>
    <w:rPr>
      <w:rFonts w:ascii="Arabic Typesetting" w:hAnsi="Arabic Typesetting" w:cs="Arabic Typesetting"/>
      <w:sz w:val="28"/>
      <w:szCs w:val="28"/>
    </w:rPr>
  </w:style>
  <w:style w:type="paragraph" w:styleId="ListParagraph">
    <w:name w:val="List Paragraph"/>
    <w:basedOn w:val="Normal"/>
    <w:uiPriority w:val="34"/>
    <w:qFormat/>
    <w:rsid w:val="00807A8E"/>
    <w:pPr>
      <w:spacing w:after="200" w:line="276" w:lineRule="auto"/>
      <w:ind w:left="720"/>
      <w:contextualSpacing/>
    </w:pPr>
    <w:rPr>
      <w:rFonts w:asciiTheme="minorHAnsi" w:eastAsiaTheme="minorHAnsi" w:hAnsiTheme="minorHAnsi" w:cstheme="minorBidi"/>
      <w:szCs w:val="22"/>
    </w:rPr>
  </w:style>
  <w:style w:type="numbering" w:customStyle="1" w:styleId="NoList1">
    <w:name w:val="No List1"/>
    <w:next w:val="NoList"/>
    <w:uiPriority w:val="99"/>
    <w:semiHidden/>
    <w:unhideWhenUsed/>
    <w:rsid w:val="00807A8E"/>
  </w:style>
  <w:style w:type="character" w:customStyle="1" w:styleId="FooterChar">
    <w:name w:val="Footer Char"/>
    <w:basedOn w:val="DefaultParagraphFont"/>
    <w:link w:val="Footer"/>
    <w:uiPriority w:val="99"/>
    <w:rsid w:val="00807A8E"/>
    <w:rPr>
      <w:rFonts w:ascii="Arial" w:hAnsi="Arial" w:cs="Arial"/>
      <w:sz w:val="22"/>
    </w:rPr>
  </w:style>
  <w:style w:type="character" w:styleId="PageNumber">
    <w:name w:val="page number"/>
    <w:basedOn w:val="DefaultParagraphFont"/>
    <w:rsid w:val="00807A8E"/>
  </w:style>
  <w:style w:type="paragraph" w:customStyle="1" w:styleId="Default">
    <w:name w:val="Default"/>
    <w:rsid w:val="00807A8E"/>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807A8E"/>
    <w:rPr>
      <w:color w:val="800080" w:themeColor="followedHyperlink"/>
      <w:u w:val="single"/>
    </w:rPr>
  </w:style>
  <w:style w:type="paragraph" w:styleId="Revision">
    <w:name w:val="Revision"/>
    <w:hidden/>
    <w:uiPriority w:val="99"/>
    <w:semiHidden/>
    <w:rsid w:val="00807A8E"/>
    <w:rPr>
      <w:rFonts w:ascii="Arial" w:eastAsia="SimSun" w:hAnsi="Arial" w:cs="Arial"/>
      <w:sz w:val="22"/>
      <w:lang w:eastAsia="zh-CN"/>
    </w:rPr>
  </w:style>
  <w:style w:type="paragraph" w:customStyle="1" w:styleId="default0">
    <w:name w:val="default"/>
    <w:basedOn w:val="Normal"/>
    <w:rsid w:val="00807A8E"/>
    <w:pPr>
      <w:autoSpaceDE w:val="0"/>
      <w:autoSpaceDN w:val="0"/>
    </w:pPr>
    <w:rPr>
      <w:color w:val="000000"/>
      <w:sz w:val="24"/>
      <w:szCs w:val="24"/>
    </w:rPr>
  </w:style>
  <w:style w:type="character" w:customStyle="1" w:styleId="HeaderChar1">
    <w:name w:val="Header Char1"/>
    <w:basedOn w:val="DefaultParagraphFont"/>
    <w:uiPriority w:val="99"/>
    <w:semiHidden/>
    <w:rsid w:val="00807A8E"/>
    <w:rPr>
      <w:rFonts w:ascii="Arial" w:eastAsia="SimSun" w:hAnsi="Arial" w:cs="Arial"/>
      <w:szCs w:val="20"/>
      <w:lang w:eastAsia="zh-CN"/>
    </w:rPr>
  </w:style>
  <w:style w:type="character" w:customStyle="1" w:styleId="Heading1Char">
    <w:name w:val="Heading 1 Char"/>
    <w:basedOn w:val="DefaultParagraphFont"/>
    <w:link w:val="Heading1"/>
    <w:rsid w:val="00807A8E"/>
    <w:rPr>
      <w:rFonts w:ascii="Arial" w:eastAsia="SimSun" w:hAnsi="Arial" w:cs="Arial"/>
      <w:b/>
      <w:bCs/>
      <w:caps/>
      <w:kern w:val="32"/>
      <w:sz w:val="22"/>
      <w:szCs w:val="32"/>
    </w:rPr>
  </w:style>
  <w:style w:type="character" w:customStyle="1" w:styleId="hps">
    <w:name w:val="hps"/>
    <w:basedOn w:val="DefaultParagraphFont"/>
    <w:rsid w:val="009D2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www.wipo.int/roc" TargetMode="External"/><Relationship Id="rId21" Type="http://schemas.openxmlformats.org/officeDocument/2006/relationships/hyperlink" Target="http://www.wipo.int/meetings/en/doc_details.jsp?doc_id=283200" TargetMode="External"/><Relationship Id="rId34" Type="http://schemas.openxmlformats.org/officeDocument/2006/relationships/hyperlink" Target="http://www.wipo.int/meetings/en/doc_details.jsp?doc_id=217428" TargetMode="External"/><Relationship Id="rId42" Type="http://schemas.openxmlformats.org/officeDocument/2006/relationships/hyperlink" Target="http://www.wipo.int/meetings/en/doc_details.jsp?doc_id=182861" TargetMode="External"/><Relationship Id="rId47" Type="http://schemas.openxmlformats.org/officeDocument/2006/relationships/hyperlink" Target="http://www.wipo.int/meetings/en/doc_details.jsp?doc_id=199801" TargetMode="External"/><Relationship Id="rId50" Type="http://schemas.openxmlformats.org/officeDocument/2006/relationships/hyperlink" Target="http://www.wipo.int/meetings/en/doc_details.jsp?doc_id=217825" TargetMode="External"/><Relationship Id="rId55" Type="http://schemas.openxmlformats.org/officeDocument/2006/relationships/hyperlink" Target="http://www.wipo.int/meetings/en/doc_details.jsp?doc_id=182842" TargetMode="External"/><Relationship Id="rId63" Type="http://schemas.openxmlformats.org/officeDocument/2006/relationships/hyperlink" Target="http://www.wipo.int/meetings/en/doc_details.jsp?doc_id=252189" TargetMode="External"/><Relationship Id="rId68" Type="http://schemas.openxmlformats.org/officeDocument/2006/relationships/hyperlink" Target="http://www.wipo.int/meetings/en/doc_details.jsp?doc_id=268545" TargetMode="External"/><Relationship Id="rId76" Type="http://schemas.openxmlformats.org/officeDocument/2006/relationships/hyperlink" Target="http://www.wipo.int/meetings/en/doc_details.jsp?doc_id=287416%20" TargetMode="External"/><Relationship Id="rId84" Type="http://schemas.openxmlformats.org/officeDocument/2006/relationships/hyperlink" Target="http://www.wipo.int/meetings/en/details.jsp?meeting_id=31242" TargetMode="External"/><Relationship Id="rId89" Type="http://schemas.openxmlformats.org/officeDocument/2006/relationships/hyperlink" Target="http://www.wipo.int/meetings/en/doc_details.jsp?doc_id=287221"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wipo.int/meetings/en/details.jsp?meeting_id=30167" TargetMode="External"/><Relationship Id="rId92" Type="http://schemas.openxmlformats.org/officeDocument/2006/relationships/hyperlink" Target="http://www.wipo.int/meetings/en/doc_details.jsp?doc_id=287218" TargetMode="External"/><Relationship Id="rId2" Type="http://schemas.openxmlformats.org/officeDocument/2006/relationships/numbering" Target="numbering.xml"/><Relationship Id="rId16" Type="http://schemas.openxmlformats.org/officeDocument/2006/relationships/hyperlink" Target="http://www.wipo.int/meetings/en/doc_details.jsp?doc_id=253106" TargetMode="External"/><Relationship Id="rId29" Type="http://schemas.openxmlformats.org/officeDocument/2006/relationships/hyperlink" Target="http://www.wipo.int/meetings/en/doc_details.jsp?doc_id=203099" TargetMode="External"/><Relationship Id="rId11" Type="http://schemas.openxmlformats.org/officeDocument/2006/relationships/hyperlink" Target="http://www.wipo.int/tad/en/" TargetMode="External"/><Relationship Id="rId24" Type="http://schemas.openxmlformats.org/officeDocument/2006/relationships/hyperlink" Target="http://www.wipo.int/meetings/en/doc_details.jsp?doc_id=202623" TargetMode="External"/><Relationship Id="rId32" Type="http://schemas.openxmlformats.org/officeDocument/2006/relationships/hyperlink" Target="http://www.wipo.int/academy/en/about/startup_academies/" TargetMode="External"/><Relationship Id="rId37" Type="http://schemas.openxmlformats.org/officeDocument/2006/relationships/hyperlink" Target="http://www.wipo.int/meetings/en/doc_details.jsp?doc_id=219342" TargetMode="External"/><Relationship Id="rId40" Type="http://schemas.openxmlformats.org/officeDocument/2006/relationships/hyperlink" Target="http://www.wipo.int/export/sites/www/meetings/en/2011/wipo_cr_doc_ge_11/pdf/survey_private_crdocystems.pdf" TargetMode="External"/><Relationship Id="rId45" Type="http://schemas.openxmlformats.org/officeDocument/2006/relationships/hyperlink" Target="http://www.wipo.int/meetings/en/doc_details.jsp?doc_id=182844" TargetMode="External"/><Relationship Id="rId53" Type="http://schemas.openxmlformats.org/officeDocument/2006/relationships/hyperlink" Target="http://www.wipo.int/meetings/en/doc_details.jsp?doc_id=217682" TargetMode="External"/><Relationship Id="rId58" Type="http://schemas.openxmlformats.org/officeDocument/2006/relationships/hyperlink" Target="http://etisc.wipo.org" TargetMode="External"/><Relationship Id="rId66" Type="http://schemas.openxmlformats.org/officeDocument/2006/relationships/hyperlink" Target="http://www.wipo.int/meetings/en/doc_details.jsp?doc_id=267526" TargetMode="External"/><Relationship Id="rId74" Type="http://schemas.openxmlformats.org/officeDocument/2006/relationships/hyperlink" Target="http://www.wipo.int/meetings/en/details.jsp?meeting_id=31762" TargetMode="External"/><Relationship Id="rId79" Type="http://schemas.openxmlformats.org/officeDocument/2006/relationships/hyperlink" Target="http://www.wipo.int/meetings/en/details.jsp?meeting_id=30462" TargetMode="External"/><Relationship Id="rId87" Type="http://schemas.openxmlformats.org/officeDocument/2006/relationships/hyperlink" Target="http://www.wipo.int/meetings/en/doc_details.jsp?doc_id=287217" TargetMode="External"/><Relationship Id="rId5" Type="http://schemas.openxmlformats.org/officeDocument/2006/relationships/settings" Target="settings.xml"/><Relationship Id="rId61" Type="http://schemas.openxmlformats.org/officeDocument/2006/relationships/hyperlink" Target="http://www.wipo.int/meetings/en/details.jsp?meeting_id=29188" TargetMode="External"/><Relationship Id="rId82" Type="http://schemas.openxmlformats.org/officeDocument/2006/relationships/hyperlink" Target="http://www.wipo.int/meetings/en/details.jsp?meeting_id=31263" TargetMode="External"/><Relationship Id="rId90" Type="http://schemas.openxmlformats.org/officeDocument/2006/relationships/hyperlink" Target="http://www.wipo.int/meetings/en/doc_details.jsp?doc_id=287164" TargetMode="External"/><Relationship Id="rId95" Type="http://schemas.openxmlformats.org/officeDocument/2006/relationships/header" Target="header7.xml"/><Relationship Id="rId19" Type="http://schemas.openxmlformats.org/officeDocument/2006/relationships/header" Target="header3.xml"/><Relationship Id="rId14" Type="http://schemas.openxmlformats.org/officeDocument/2006/relationships/hyperlink" Target="http://www.wipo.int/ip-development/en/agenda/flexibilities/" TargetMode="External"/><Relationship Id="rId22" Type="http://schemas.openxmlformats.org/officeDocument/2006/relationships/header" Target="header4.xml"/><Relationship Id="rId27" Type="http://schemas.openxmlformats.org/officeDocument/2006/relationships/hyperlink" Target="http://www.wipo.int/meetings/en/doc_details.jsp?doc_id=203283" TargetMode="External"/><Relationship Id="rId30" Type="http://schemas.openxmlformats.org/officeDocument/2006/relationships/hyperlink" Target="http://www.wipo.int/dmd" TargetMode="External"/><Relationship Id="rId35" Type="http://schemas.openxmlformats.org/officeDocument/2006/relationships/hyperlink" Target="http://www-ocmstest.wipo.int/innovation/en/index.html" TargetMode="External"/><Relationship Id="rId43" Type="http://schemas.openxmlformats.org/officeDocument/2006/relationships/hyperlink" Target="http://www.wipo.int/meetings/en/doc_details.jsp?doc_id=182822" TargetMode="External"/><Relationship Id="rId48" Type="http://schemas.openxmlformats.org/officeDocument/2006/relationships/hyperlink" Target="http://www.wipo.int/meetings/en/doc_details.jsp?doc_id=200739" TargetMode="External"/><Relationship Id="rId56" Type="http://schemas.openxmlformats.org/officeDocument/2006/relationships/hyperlink" Target="http://www.wipo.int/meetings/en/doc_details.jsp?doc_id=250693" TargetMode="External"/><Relationship Id="rId64" Type="http://schemas.openxmlformats.org/officeDocument/2006/relationships/hyperlink" Target="http://www.wipo.int/meetings/en/doc_details.jsp?doc_id=252266" TargetMode="External"/><Relationship Id="rId69" Type="http://schemas.openxmlformats.org/officeDocument/2006/relationships/hyperlink" Target="http://www.wipo.int/patentscope/en/programs/patent_landscapes/index.html" TargetMode="External"/><Relationship Id="rId77" Type="http://schemas.openxmlformats.org/officeDocument/2006/relationships/hyperlink" Target="http://www.wipo.int/edocs/mdocs/mdocs/en/cdip_14/cdip_14_inf_13.pdf" TargetMode="External"/><Relationship Id="rId8" Type="http://schemas.openxmlformats.org/officeDocument/2006/relationships/endnotes" Target="endnotes.xml"/><Relationship Id="rId51" Type="http://schemas.openxmlformats.org/officeDocument/2006/relationships/hyperlink" Target="http://www.wipo.int/patentscope/en/programs/patent_landscapes/index.html" TargetMode="External"/><Relationship Id="rId72" Type="http://schemas.openxmlformats.org/officeDocument/2006/relationships/hyperlink" Target="http://www.wipo.int/meetings/en/details.jsp?meeting_id=31543" TargetMode="External"/><Relationship Id="rId80" Type="http://schemas.openxmlformats.org/officeDocument/2006/relationships/hyperlink" Target="http://www.wipo.int/cooperation/en/south_south/" TargetMode="External"/><Relationship Id="rId85" Type="http://schemas.openxmlformats.org/officeDocument/2006/relationships/hyperlink" Target="http://www.wipo.int/meetings/en/details.jsp?meeting_id=31243" TargetMode="External"/><Relationship Id="rId93" Type="http://schemas.openxmlformats.org/officeDocument/2006/relationships/hyperlink" Target="http://www.wipo.int/meetings/en/details.jsp?meeting_id=35562" TargetMode="External"/><Relationship Id="rId3" Type="http://schemas.openxmlformats.org/officeDocument/2006/relationships/styles" Target="styles.xml"/><Relationship Id="rId12" Type="http://schemas.openxmlformats.org/officeDocument/2006/relationships/hyperlink" Target="http://www.wipo.int/roc/en/" TargetMode="External"/><Relationship Id="rId17" Type="http://schemas.openxmlformats.org/officeDocument/2006/relationships/hyperlink" Target="http://www.wipo.int/ip-development/en/agenda/millennium_goals/" TargetMode="External"/><Relationship Id="rId25" Type="http://schemas.openxmlformats.org/officeDocument/2006/relationships/hyperlink" Target="http://www.wipo.int/tad" TargetMode="External"/><Relationship Id="rId33" Type="http://schemas.openxmlformats.org/officeDocument/2006/relationships/hyperlink" Target="http://www.wipo.int/meetings/en/doc_details.jsp?doc_id=202199" TargetMode="External"/><Relationship Id="rId38" Type="http://schemas.openxmlformats.org/officeDocument/2006/relationships/hyperlink" Target="http://www.wipo.int/meetings/en/doc_details.jsp?doc_id=161162" TargetMode="External"/><Relationship Id="rId46" Type="http://schemas.openxmlformats.org/officeDocument/2006/relationships/hyperlink" Target="http://www.wipo.int/meetings/en/doc_details.jsp?doc_id=194637" TargetMode="External"/><Relationship Id="rId59" Type="http://schemas.openxmlformats.org/officeDocument/2006/relationships/hyperlink" Target="http://www.wipo.int/tisc/en/etutorial.html" TargetMode="External"/><Relationship Id="rId67" Type="http://schemas.openxmlformats.org/officeDocument/2006/relationships/hyperlink" Target="http://www.wipo.int/meetings/en/doc_details.jsp?doc_id=267443" TargetMode="External"/><Relationship Id="rId20" Type="http://schemas.openxmlformats.org/officeDocument/2006/relationships/hyperlink" Target="http://www.wipo.int/meetings/en/doc_details.jsp?doc_id=250851" TargetMode="External"/><Relationship Id="rId41" Type="http://schemas.openxmlformats.org/officeDocument/2006/relationships/hyperlink" Target="http://www.wipo.int/meetings/en/doc_details.jsp?doc_id=200622" TargetMode="External"/><Relationship Id="rId54" Type="http://schemas.openxmlformats.org/officeDocument/2006/relationships/hyperlink" Target="http://www.wipo.int/about-wipo/en/budget/" TargetMode="External"/><Relationship Id="rId62" Type="http://schemas.openxmlformats.org/officeDocument/2006/relationships/hyperlink" Target="http://www.wipo.int/meetings/en/doc_details.jsp?doc_id=253106" TargetMode="External"/><Relationship Id="rId70" Type="http://schemas.openxmlformats.org/officeDocument/2006/relationships/hyperlink" Target="http://www.wipo.int/tisc/en/index.html%20ask_the_expert_chats.html" TargetMode="External"/><Relationship Id="rId75" Type="http://schemas.openxmlformats.org/officeDocument/2006/relationships/hyperlink" Target="http://www.wipo.int/meetings/en/doc_details.jsp?doc_id=287169" TargetMode="External"/><Relationship Id="rId83" Type="http://schemas.openxmlformats.org/officeDocument/2006/relationships/hyperlink" Target="http://www.wipo.int/meetings/en/details.jsp?meeting_id=30703" TargetMode="External"/><Relationship Id="rId88" Type="http://schemas.openxmlformats.org/officeDocument/2006/relationships/hyperlink" Target="http://www.wipo.int/meetings/en/doc_details.jsp?doc_id=287221" TargetMode="External"/><Relationship Id="rId91" Type="http://schemas.openxmlformats.org/officeDocument/2006/relationships/hyperlink" Target="http://www.wipo.int/meetings/en/doc_details.jsp?doc_id=287165"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wipo.int/ip-development/en/agenda/flexibilities/search.jsp" TargetMode="External"/><Relationship Id="rId23" Type="http://schemas.openxmlformats.org/officeDocument/2006/relationships/header" Target="header5.xml"/><Relationship Id="rId28" Type="http://schemas.openxmlformats.org/officeDocument/2006/relationships/hyperlink" Target="http://etisc.wipo.org" TargetMode="External"/><Relationship Id="rId36" Type="http://schemas.openxmlformats.org/officeDocument/2006/relationships/hyperlink" Target="http://www.wipo.int/meetings/en/doc_details.jsp?doc_id=219464" TargetMode="External"/><Relationship Id="rId49" Type="http://schemas.openxmlformats.org/officeDocument/2006/relationships/hyperlink" Target="http://www.wipo.int/meetings/en/doc_details.jsp?doc_id=202179" TargetMode="External"/><Relationship Id="rId57" Type="http://schemas.openxmlformats.org/officeDocument/2006/relationships/hyperlink" Target="http://www.wipo.int/meetings/en/doc_details.jsp?doc_id=250694" TargetMode="External"/><Relationship Id="rId10" Type="http://schemas.openxmlformats.org/officeDocument/2006/relationships/header" Target="header1.xml"/><Relationship Id="rId31" Type="http://schemas.openxmlformats.org/officeDocument/2006/relationships/hyperlink" Target="http://www.wipo.int/meetings/en/doc_details.jsp?doc_id=217446" TargetMode="External"/><Relationship Id="rId44" Type="http://schemas.openxmlformats.org/officeDocument/2006/relationships/hyperlink" Target="http://www.wipo.int/meetings/en/doc_details.jsp?doc_id=200703" TargetMode="External"/><Relationship Id="rId52" Type="http://schemas.openxmlformats.org/officeDocument/2006/relationships/hyperlink" Target="http://www.wipo.int/tisc/en/index.html%20ask_the_expert_chats.html" TargetMode="External"/><Relationship Id="rId60" Type="http://schemas.openxmlformats.org/officeDocument/2006/relationships/hyperlink" Target="http://www.wipo.int/academy/en/about/startup_academies/" TargetMode="External"/><Relationship Id="rId65" Type="http://schemas.openxmlformats.org/officeDocument/2006/relationships/hyperlink" Target="http://www.wipo.int/meetings/en/doc_details.jsp?doc_id=232525" TargetMode="External"/><Relationship Id="rId73" Type="http://schemas.openxmlformats.org/officeDocument/2006/relationships/hyperlink" Target="http://www.wipo.int/meetings/en/doc_details.jsp?doc_id=188513" TargetMode="External"/><Relationship Id="rId78" Type="http://schemas.openxmlformats.org/officeDocument/2006/relationships/hyperlink" Target="http://www.wipo.int/meetings/en/details.jsp?meeting_id=28982" TargetMode="External"/><Relationship Id="rId81" Type="http://schemas.openxmlformats.org/officeDocument/2006/relationships/hyperlink" Target="http://www.wipo.int/meetings/en/details.jsp?meeting_id=28643" TargetMode="External"/><Relationship Id="rId86" Type="http://schemas.openxmlformats.org/officeDocument/2006/relationships/hyperlink" Target="http://www.wipo.int/meetings/en/doc_details.jsp?doc_id=287167" TargetMode="External"/><Relationship Id="rId94"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www.wipo.int/dmd/en/" TargetMode="External"/><Relationship Id="rId18" Type="http://schemas.openxmlformats.org/officeDocument/2006/relationships/header" Target="header2.xml"/><Relationship Id="rId39" Type="http://schemas.openxmlformats.org/officeDocument/2006/relationships/hyperlink" Target="http://www.wipo.int/copyright/en/registration/registration_and_deposit_system_03_10.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n/details.jsp?meeting_id=38502" TargetMode="External"/><Relationship Id="rId3" Type="http://schemas.openxmlformats.org/officeDocument/2006/relationships/hyperlink" Target="http://www.wipo.int/meetings/en/doc_details.jsp?doc_id=290583" TargetMode="External"/><Relationship Id="rId7" Type="http://schemas.openxmlformats.org/officeDocument/2006/relationships/hyperlink" Target="http://www.wipo.int/cooperation/en/south_south/news/2015/news_0002.html" TargetMode="External"/><Relationship Id="rId2" Type="http://schemas.openxmlformats.org/officeDocument/2006/relationships/hyperlink" Target="http://www.wipo.int/meetings/en/doc_details.jsp?doc_id=290583" TargetMode="External"/><Relationship Id="rId1" Type="http://schemas.openxmlformats.org/officeDocument/2006/relationships/hyperlink" Target="http://www.itu.int/dms_pub/itu-t/oth/0b/11/T0B110000273301PDFE.pdf" TargetMode="External"/><Relationship Id="rId6" Type="http://schemas.openxmlformats.org/officeDocument/2006/relationships/hyperlink" Target="http://www.wipo.int/cooperation/en/south_south/" TargetMode="External"/><Relationship Id="rId5" Type="http://schemas.openxmlformats.org/officeDocument/2006/relationships/hyperlink" Target="http://www.wipo.int/meetings/en/doc_details.jsp?doc_id=310276" TargetMode="External"/><Relationship Id="rId4" Type="http://schemas.openxmlformats.org/officeDocument/2006/relationships/hyperlink" Target="http://www.wipo.int/meetings/en/details.jsp?meeting_id=355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ending\39096\CDIP_16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6329F-E5A7-4C13-8C3E-6A700884E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CDIP_16_AR.dotx</Template>
  <TotalTime>78</TotalTime>
  <Pages>101</Pages>
  <Words>26893</Words>
  <Characters>153296</Characters>
  <Application>Microsoft Office Word</Application>
  <DocSecurity>0</DocSecurity>
  <Lines>1277</Lines>
  <Paragraphs>359</Paragraphs>
  <ScaleCrop>false</ScaleCrop>
  <HeadingPairs>
    <vt:vector size="2" baseType="variant">
      <vt:variant>
        <vt:lpstr>Title</vt:lpstr>
      </vt:variant>
      <vt:variant>
        <vt:i4>1</vt:i4>
      </vt:variant>
    </vt:vector>
  </HeadingPairs>
  <TitlesOfParts>
    <vt:vector size="1" baseType="lpstr">
      <vt:lpstr>CDIP/17/2 (Arabic)</vt:lpstr>
    </vt:vector>
  </TitlesOfParts>
  <Company>World Intellectual Property Organization</Company>
  <LinksUpToDate>false</LinksUpToDate>
  <CharactersWithSpaces>179830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CDIP/17/2 (Arabic)</dc:title>
  <dc:creator>M_Atallah</dc:creator>
  <cp:lastModifiedBy>YOUSSEF Randa</cp:lastModifiedBy>
  <cp:revision>24</cp:revision>
  <cp:lastPrinted>2016-03-04T12:08:00Z</cp:lastPrinted>
  <dcterms:created xsi:type="dcterms:W3CDTF">2016-03-04T07:47:00Z</dcterms:created>
  <dcterms:modified xsi:type="dcterms:W3CDTF">2016-03-04T12:09:00Z</dcterms:modified>
</cp:coreProperties>
</file>