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857088">
            <w:pPr>
              <w:rPr>
                <w:rFonts w:ascii="Arabic Typesetting" w:hAnsi="Arabic Typesetting" w:cs="Arabic Typesetting"/>
                <w:sz w:val="36"/>
                <w:szCs w:val="36"/>
                <w:lang w:bidi="ar-EG"/>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021D4C5D" wp14:editId="390748B4">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51493" w:rsidP="008541C4">
            <w:pPr>
              <w:pStyle w:val="DocumentCodeAR"/>
              <w:bidi/>
              <w:rPr>
                <w:rtl/>
                <w:lang w:bidi="ar-EG"/>
              </w:rPr>
            </w:pPr>
            <w:r>
              <w:t>CDIP</w:t>
            </w:r>
            <w:r w:rsidR="00100F97">
              <w:t>/</w:t>
            </w:r>
            <w:r w:rsidR="008804E0">
              <w:t>16</w:t>
            </w:r>
            <w:r w:rsidR="00B6101C" w:rsidRPr="00B6101C">
              <w:t>/</w:t>
            </w:r>
            <w:r w:rsidR="008541C4">
              <w:t>6</w:t>
            </w:r>
          </w:p>
        </w:tc>
      </w:tr>
      <w:tr w:rsidR="001667B6" w:rsidTr="00BF164F">
        <w:tc>
          <w:tcPr>
            <w:tcW w:w="9571" w:type="dxa"/>
            <w:gridSpan w:val="3"/>
          </w:tcPr>
          <w:p w:rsidR="001667B6" w:rsidRPr="00B6101C" w:rsidRDefault="00B6101C" w:rsidP="008541C4">
            <w:pPr>
              <w:pStyle w:val="DocumentLanguageAR"/>
              <w:bidi/>
              <w:rPr>
                <w:rtl/>
              </w:rPr>
            </w:pPr>
            <w:r w:rsidRPr="00B6101C">
              <w:rPr>
                <w:rFonts w:hint="cs"/>
                <w:rtl/>
              </w:rPr>
              <w:t xml:space="preserve">الأصل: </w:t>
            </w:r>
            <w:proofErr w:type="gramStart"/>
            <w:r w:rsidR="008541C4">
              <w:rPr>
                <w:rFonts w:hint="cs"/>
                <w:rtl/>
              </w:rPr>
              <w:t>بالإنكليزية</w:t>
            </w:r>
            <w:proofErr w:type="gramEnd"/>
          </w:p>
        </w:tc>
      </w:tr>
      <w:tr w:rsidR="001667B6" w:rsidTr="00BF164F">
        <w:tc>
          <w:tcPr>
            <w:tcW w:w="9571" w:type="dxa"/>
            <w:gridSpan w:val="3"/>
          </w:tcPr>
          <w:p w:rsidR="001667B6" w:rsidRPr="00B6101C" w:rsidRDefault="00B6101C" w:rsidP="008541C4">
            <w:pPr>
              <w:pStyle w:val="DocumentDateAR"/>
              <w:bidi/>
              <w:rPr>
                <w:rtl/>
              </w:rPr>
            </w:pPr>
            <w:r w:rsidRPr="00B6101C">
              <w:rPr>
                <w:rFonts w:hint="cs"/>
                <w:rtl/>
              </w:rPr>
              <w:t xml:space="preserve">التاريخ: </w:t>
            </w:r>
            <w:r w:rsidR="008541C4">
              <w:rPr>
                <w:rFonts w:hint="cs"/>
                <w:rtl/>
              </w:rPr>
              <w:t>9</w:t>
            </w:r>
            <w:r w:rsidRPr="00B6101C">
              <w:rPr>
                <w:rFonts w:hint="cs"/>
                <w:rtl/>
              </w:rPr>
              <w:t xml:space="preserve"> </w:t>
            </w:r>
            <w:proofErr w:type="gramStart"/>
            <w:r w:rsidR="008541C4">
              <w:rPr>
                <w:rFonts w:hint="cs"/>
                <w:rtl/>
              </w:rPr>
              <w:t>سبتمبر</w:t>
            </w:r>
            <w:proofErr w:type="gramEnd"/>
            <w:r w:rsidRPr="00B6101C">
              <w:rPr>
                <w:rFonts w:hint="cs"/>
                <w:rtl/>
              </w:rPr>
              <w:t xml:space="preserve"> </w:t>
            </w:r>
            <w:r w:rsidR="00190B6D">
              <w:rPr>
                <w:rFonts w:hint="cs"/>
                <w:rtl/>
              </w:rPr>
              <w:t>201</w:t>
            </w:r>
            <w:r w:rsidR="00151493">
              <w:rPr>
                <w:rFonts w:hint="cs"/>
                <w:rtl/>
              </w:rPr>
              <w:t>5</w:t>
            </w:r>
          </w:p>
        </w:tc>
      </w:tr>
    </w:tbl>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100F97" w:rsidRDefault="00151493" w:rsidP="00151493">
      <w:pPr>
        <w:pStyle w:val="MeetingTitleAR"/>
        <w:bidi/>
        <w:ind w:right="550"/>
        <w:rPr>
          <w:rtl/>
        </w:rPr>
      </w:pPr>
      <w:r w:rsidRPr="00100F97">
        <w:rPr>
          <w:rtl/>
        </w:rPr>
        <w:t xml:space="preserve">اللجنة </w:t>
      </w:r>
      <w:r>
        <w:rPr>
          <w:rFonts w:hint="cs"/>
          <w:rtl/>
        </w:rPr>
        <w:t xml:space="preserve">المعنية بالتنمية </w:t>
      </w:r>
      <w:proofErr w:type="gramStart"/>
      <w:r>
        <w:rPr>
          <w:rFonts w:hint="cs"/>
          <w:rtl/>
        </w:rPr>
        <w:t>والملكية</w:t>
      </w:r>
      <w:proofErr w:type="gramEnd"/>
      <w:r>
        <w:rPr>
          <w:rFonts w:hint="cs"/>
          <w:rtl/>
        </w:rPr>
        <w:t xml:space="preserve"> الفكرية</w:t>
      </w:r>
    </w:p>
    <w:p w:rsidR="00151493" w:rsidRDefault="00151493" w:rsidP="00151493">
      <w:pPr>
        <w:bidi/>
        <w:spacing w:line="360" w:lineRule="exact"/>
        <w:rPr>
          <w:rFonts w:ascii="Arabic Typesetting" w:hAnsi="Arabic Typesetting" w:cs="Arabic Typesetting"/>
          <w:sz w:val="36"/>
          <w:szCs w:val="36"/>
          <w:rtl/>
        </w:rPr>
      </w:pPr>
    </w:p>
    <w:p w:rsidR="00151493" w:rsidRPr="00783D11" w:rsidRDefault="00151493" w:rsidP="008804E0">
      <w:pPr>
        <w:pStyle w:val="MeetingSessionAR"/>
        <w:bidi/>
        <w:rPr>
          <w:rFonts w:ascii="Cambria Math" w:hAnsi="Cambria Math"/>
          <w:rtl/>
        </w:rPr>
      </w:pPr>
      <w:r w:rsidRPr="00783D11">
        <w:rPr>
          <w:rFonts w:ascii="Cambria Math" w:hAnsi="Cambria Math"/>
          <w:rtl/>
        </w:rPr>
        <w:t xml:space="preserve">الدورة </w:t>
      </w:r>
      <w:proofErr w:type="gramStart"/>
      <w:r w:rsidR="008804E0">
        <w:rPr>
          <w:rFonts w:ascii="Cambria Math" w:hAnsi="Cambria Math" w:hint="cs"/>
          <w:rtl/>
        </w:rPr>
        <w:t>السادسة</w:t>
      </w:r>
      <w:proofErr w:type="gramEnd"/>
      <w:r>
        <w:rPr>
          <w:rFonts w:ascii="Cambria Math" w:hAnsi="Cambria Math" w:hint="cs"/>
          <w:rtl/>
        </w:rPr>
        <w:t xml:space="preserve"> عشرة</w:t>
      </w:r>
    </w:p>
    <w:p w:rsidR="00151493" w:rsidRPr="00D61541" w:rsidRDefault="00151493" w:rsidP="008804E0">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8804E0">
        <w:rPr>
          <w:rFonts w:hint="cs"/>
          <w:rtl/>
        </w:rPr>
        <w:t>9</w:t>
      </w:r>
      <w:r>
        <w:rPr>
          <w:rFonts w:hint="cs"/>
          <w:rtl/>
        </w:rPr>
        <w:t xml:space="preserve"> إلى </w:t>
      </w:r>
      <w:r w:rsidR="008804E0">
        <w:rPr>
          <w:rFonts w:hint="cs"/>
          <w:rtl/>
        </w:rPr>
        <w:t>13</w:t>
      </w:r>
      <w:r>
        <w:rPr>
          <w:rFonts w:hint="cs"/>
          <w:rtl/>
        </w:rPr>
        <w:t xml:space="preserve"> </w:t>
      </w:r>
      <w:r w:rsidR="008804E0">
        <w:rPr>
          <w:rFonts w:hint="cs"/>
          <w:rtl/>
        </w:rPr>
        <w:t>نوفمبر</w:t>
      </w:r>
      <w:r>
        <w:rPr>
          <w:rFonts w:hint="cs"/>
          <w:rtl/>
        </w:rPr>
        <w:t xml:space="preserve"> 2015</w:t>
      </w: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D61541" w:rsidRDefault="008541C4" w:rsidP="00151493">
      <w:pPr>
        <w:pStyle w:val="DocumentTitleAR"/>
        <w:bidi/>
        <w:rPr>
          <w:rtl/>
        </w:rPr>
      </w:pPr>
      <w:r w:rsidRPr="008541C4">
        <w:rPr>
          <w:rtl/>
        </w:rPr>
        <w:t>تحديث بشأن ردّ الإدارة على المراجعة الخارجية للمساعدة التقنية التي تقدمها الويبو في مجال التعاون لأغراض التنمية</w:t>
      </w:r>
    </w:p>
    <w:p w:rsidR="00151493" w:rsidRDefault="008541C4" w:rsidP="00151493">
      <w:pPr>
        <w:pStyle w:val="PreparedbyAR"/>
        <w:bidi/>
        <w:rPr>
          <w:rtl/>
          <w:lang w:bidi="ar-EG"/>
        </w:rPr>
      </w:pPr>
      <w:proofErr w:type="gramStart"/>
      <w:r w:rsidRPr="008541C4">
        <w:rPr>
          <w:rtl/>
        </w:rPr>
        <w:t>من</w:t>
      </w:r>
      <w:proofErr w:type="gramEnd"/>
      <w:r w:rsidRPr="008541C4">
        <w:rPr>
          <w:rtl/>
        </w:rPr>
        <w:t xml:space="preserve"> إعداد الأمانة</w:t>
      </w:r>
    </w:p>
    <w:p w:rsidR="008804E0" w:rsidRDefault="005B31A5" w:rsidP="00FC752B">
      <w:pPr>
        <w:pStyle w:val="NormalParaAR"/>
        <w:numPr>
          <w:ilvl w:val="0"/>
          <w:numId w:val="21"/>
        </w:numPr>
        <w:ind w:left="-5" w:firstLine="0"/>
      </w:pPr>
      <w:r w:rsidRPr="005B31A5">
        <w:rPr>
          <w:rtl/>
        </w:rPr>
        <w:t xml:space="preserve">طلبت الدورةُ الخامسة عشرة للجنة المعنية بالتنمية والملكية الفكرية (اللجنة) </w:t>
      </w:r>
      <w:r>
        <w:rPr>
          <w:rtl/>
        </w:rPr>
        <w:t>–</w:t>
      </w:r>
      <w:r w:rsidRPr="005B31A5">
        <w:rPr>
          <w:rtl/>
        </w:rPr>
        <w:t xml:space="preserve"> التي عُقدت في الفترة من 20 إلى 24 أبريل 2015، في أثناء مناقشة مسألة </w:t>
      </w:r>
      <w:r w:rsidRPr="00FC752B">
        <w:rPr>
          <w:i/>
          <w:iCs/>
          <w:rtl/>
        </w:rPr>
        <w:t>المراجعة الخارجية للمساعدة التقنية التي تقدمها الويبو في مجال التعاون لأغراض التنمية</w:t>
      </w:r>
      <w:r w:rsidRPr="005B31A5">
        <w:rPr>
          <w:rtl/>
        </w:rPr>
        <w:t xml:space="preserve"> </w:t>
      </w:r>
      <w:r>
        <w:rPr>
          <w:rtl/>
        </w:rPr>
        <w:t>–</w:t>
      </w:r>
      <w:r w:rsidRPr="005B31A5">
        <w:rPr>
          <w:rtl/>
        </w:rPr>
        <w:t xml:space="preserve"> من</w:t>
      </w:r>
      <w:r>
        <w:rPr>
          <w:rFonts w:hint="cs"/>
          <w:rtl/>
        </w:rPr>
        <w:t xml:space="preserve"> </w:t>
      </w:r>
      <w:r w:rsidRPr="005B31A5">
        <w:rPr>
          <w:rtl/>
        </w:rPr>
        <w:t>الأمانة تحديث ردّ الإدارة على المراجعة المذكورة ال</w:t>
      </w:r>
      <w:r w:rsidR="00FC752B">
        <w:rPr>
          <w:rFonts w:hint="cs"/>
          <w:rtl/>
        </w:rPr>
        <w:t>ذ</w:t>
      </w:r>
      <w:r w:rsidRPr="005B31A5">
        <w:rPr>
          <w:rtl/>
        </w:rPr>
        <w:t xml:space="preserve">ي عُرض على الدورة التاسعة للجنة (الوثيقة </w:t>
      </w:r>
      <w:r w:rsidRPr="005B31A5">
        <w:t>CDIP/9/14</w:t>
      </w:r>
      <w:r w:rsidRPr="005B31A5">
        <w:rPr>
          <w:cs/>
        </w:rPr>
        <w:t>‎</w:t>
      </w:r>
      <w:r w:rsidRPr="005B31A5">
        <w:rPr>
          <w:rtl/>
        </w:rPr>
        <w:t>).</w:t>
      </w:r>
    </w:p>
    <w:p w:rsidR="00FC752B" w:rsidRDefault="00FC752B" w:rsidP="00FC752B">
      <w:pPr>
        <w:pStyle w:val="NormalParaAR"/>
        <w:numPr>
          <w:ilvl w:val="0"/>
          <w:numId w:val="21"/>
        </w:numPr>
        <w:ind w:left="-5" w:firstLine="0"/>
      </w:pPr>
      <w:r w:rsidRPr="00FC752B">
        <w:rPr>
          <w:rtl/>
        </w:rPr>
        <w:t>وتجدر الإشارة إلى أن ردَّ الإدارة المذكور آنفاً قد صنَّف التوصيات الواردة في المراجعة الخارجية إلى الفئات الثلاث التالية:</w:t>
      </w:r>
    </w:p>
    <w:p w:rsidR="00FC752B" w:rsidRDefault="00FC752B" w:rsidP="00E57248">
      <w:pPr>
        <w:pStyle w:val="NormalParaAR"/>
        <w:ind w:left="1075" w:hanging="540"/>
        <w:rPr>
          <w:rtl/>
        </w:rPr>
      </w:pPr>
      <w:r>
        <w:rPr>
          <w:rFonts w:hint="cs"/>
          <w:rtl/>
        </w:rPr>
        <w:t>(ألِف)</w:t>
      </w:r>
      <w:r>
        <w:rPr>
          <w:rtl/>
        </w:rPr>
        <w:tab/>
      </w:r>
      <w:r>
        <w:rPr>
          <w:rtl/>
        </w:rPr>
        <w:tab/>
      </w:r>
      <w:r w:rsidRPr="00FC752B">
        <w:rPr>
          <w:rtl/>
        </w:rPr>
        <w:t>التوصيات الجاري تنفيذها في أنشطة الويبو أو في برامج الإصلاح</w:t>
      </w:r>
      <w:r w:rsidR="0073167B">
        <w:rPr>
          <w:rFonts w:hint="cs"/>
          <w:rtl/>
        </w:rPr>
        <w:t>ات</w:t>
      </w:r>
      <w:r w:rsidRPr="00FC752B">
        <w:rPr>
          <w:rtl/>
        </w:rPr>
        <w:t xml:space="preserve"> الجارية؛</w:t>
      </w:r>
    </w:p>
    <w:p w:rsidR="00FC752B" w:rsidRDefault="00FC752B" w:rsidP="00FC752B">
      <w:pPr>
        <w:pStyle w:val="NormalParaAR"/>
        <w:ind w:left="1075" w:hanging="540"/>
        <w:rPr>
          <w:rtl/>
        </w:rPr>
      </w:pPr>
      <w:r>
        <w:rPr>
          <w:rFonts w:hint="cs"/>
          <w:rtl/>
        </w:rPr>
        <w:t>(باء)</w:t>
      </w:r>
      <w:r>
        <w:rPr>
          <w:rtl/>
        </w:rPr>
        <w:tab/>
      </w:r>
      <w:r w:rsidRPr="00FC752B">
        <w:rPr>
          <w:rtl/>
        </w:rPr>
        <w:t>والتوصيات التي تستحق مزيداً من الدراسة؛</w:t>
      </w:r>
    </w:p>
    <w:p w:rsidR="00FC752B" w:rsidRDefault="00FC752B" w:rsidP="00FC752B">
      <w:pPr>
        <w:pStyle w:val="NormalParaAR"/>
        <w:ind w:left="1075" w:hanging="540"/>
        <w:rPr>
          <w:rtl/>
          <w:lang w:bidi="ar-EG"/>
        </w:rPr>
      </w:pPr>
      <w:r>
        <w:rPr>
          <w:rFonts w:hint="cs"/>
          <w:rtl/>
        </w:rPr>
        <w:t>(</w:t>
      </w:r>
      <w:proofErr w:type="gramStart"/>
      <w:r>
        <w:rPr>
          <w:rFonts w:hint="cs"/>
          <w:rtl/>
        </w:rPr>
        <w:t>جيم</w:t>
      </w:r>
      <w:proofErr w:type="gramEnd"/>
      <w:r>
        <w:rPr>
          <w:rFonts w:hint="cs"/>
          <w:rtl/>
        </w:rPr>
        <w:t>)</w:t>
      </w:r>
      <w:r>
        <w:rPr>
          <w:rtl/>
        </w:rPr>
        <w:tab/>
      </w:r>
      <w:r w:rsidRPr="00FC752B">
        <w:rPr>
          <w:rtl/>
        </w:rPr>
        <w:t>والتوصيات التي تطرح مشاكل من حيث تنفيذها.</w:t>
      </w:r>
    </w:p>
    <w:p w:rsidR="00FC752B" w:rsidRDefault="00FC752B" w:rsidP="00E57248">
      <w:pPr>
        <w:pStyle w:val="NormalParaAR"/>
        <w:numPr>
          <w:ilvl w:val="0"/>
          <w:numId w:val="21"/>
        </w:numPr>
        <w:ind w:left="-5" w:firstLine="0"/>
      </w:pPr>
      <w:r w:rsidRPr="00FC752B">
        <w:rPr>
          <w:rtl/>
        </w:rPr>
        <w:t xml:space="preserve">ولذلك </w:t>
      </w:r>
      <w:r w:rsidR="00E57248">
        <w:rPr>
          <w:rFonts w:hint="cs"/>
          <w:rtl/>
        </w:rPr>
        <w:t>يرد</w:t>
      </w:r>
      <w:r w:rsidRPr="00FC752B">
        <w:rPr>
          <w:rtl/>
        </w:rPr>
        <w:t xml:space="preserve"> </w:t>
      </w:r>
      <w:r w:rsidR="00E57248">
        <w:rPr>
          <w:rFonts w:hint="cs"/>
          <w:rtl/>
        </w:rPr>
        <w:t xml:space="preserve">في </w:t>
      </w:r>
      <w:r w:rsidR="00E57248">
        <w:rPr>
          <w:rtl/>
        </w:rPr>
        <w:t>مرفق هذه الوثيقة تحديث</w:t>
      </w:r>
      <w:r w:rsidR="00E57248">
        <w:rPr>
          <w:rFonts w:hint="cs"/>
          <w:rtl/>
        </w:rPr>
        <w:t>ٌ</w:t>
      </w:r>
      <w:r w:rsidRPr="00FC752B">
        <w:rPr>
          <w:rtl/>
        </w:rPr>
        <w:t xml:space="preserve"> بشأن توصيات الفئتين (ألِف) و(باء) من ردّ الإدارة.</w:t>
      </w:r>
    </w:p>
    <w:p w:rsidR="000D2604" w:rsidRDefault="00FC752B" w:rsidP="000D2604">
      <w:pPr>
        <w:pStyle w:val="NormalParaAR"/>
        <w:numPr>
          <w:ilvl w:val="0"/>
          <w:numId w:val="21"/>
        </w:numPr>
        <w:ind w:left="4855" w:hanging="5"/>
        <w:rPr>
          <w:i/>
          <w:iCs/>
        </w:rPr>
      </w:pPr>
      <w:r w:rsidRPr="000D2604">
        <w:rPr>
          <w:i/>
          <w:iCs/>
          <w:rtl/>
        </w:rPr>
        <w:t>واللجنة المعنية بالتنمية والملكية الفكرية مدعوةٌ إلى الإحاطة علماً بالمعلومات الواردة في مرفق هذه الوثيقة.</w:t>
      </w:r>
    </w:p>
    <w:p w:rsidR="00841449" w:rsidRDefault="000D2604" w:rsidP="00914601">
      <w:pPr>
        <w:pStyle w:val="NormalParaAR"/>
        <w:ind w:left="4855"/>
        <w:rPr>
          <w:rtl/>
        </w:rPr>
        <w:sectPr w:rsidR="00841449" w:rsidSect="0028065B">
          <w:headerReference w:type="default" r:id="rId10"/>
          <w:pgSz w:w="11907" w:h="16840" w:code="9"/>
          <w:pgMar w:top="567" w:right="1418" w:bottom="1418" w:left="1134" w:header="510" w:footer="1021" w:gutter="0"/>
          <w:cols w:space="720"/>
          <w:titlePg/>
          <w:docGrid w:linePitch="299"/>
        </w:sectPr>
      </w:pPr>
      <w:r w:rsidRPr="000D2604">
        <w:rPr>
          <w:rtl/>
        </w:rPr>
        <w:t xml:space="preserve">[يلي ذلك </w:t>
      </w:r>
      <w:proofErr w:type="gramStart"/>
      <w:r w:rsidRPr="000D2604">
        <w:rPr>
          <w:rtl/>
        </w:rPr>
        <w:t>المرفق</w:t>
      </w:r>
      <w:proofErr w:type="gramEnd"/>
      <w:r w:rsidRPr="000D2604">
        <w:rPr>
          <w:rtl/>
        </w:rPr>
        <w:t>]</w:t>
      </w:r>
    </w:p>
    <w:p w:rsidR="00FC752B" w:rsidRPr="000D2604" w:rsidRDefault="000D2604" w:rsidP="00E8414A">
      <w:pPr>
        <w:pStyle w:val="Heading2AR"/>
        <w:spacing w:after="240"/>
        <w:rPr>
          <w:rtl/>
          <w:lang w:bidi="ar-EG"/>
        </w:rPr>
      </w:pPr>
      <w:r w:rsidRPr="000D2604">
        <w:rPr>
          <w:rtl/>
        </w:rPr>
        <w:lastRenderedPageBreak/>
        <w:t>أولاً.</w:t>
      </w:r>
      <w:r w:rsidRPr="000D2604">
        <w:rPr>
          <w:rtl/>
        </w:rPr>
        <w:tab/>
        <w:t>مقدمة</w:t>
      </w:r>
    </w:p>
    <w:p w:rsidR="000D2604" w:rsidRDefault="000D2604" w:rsidP="00E57248">
      <w:pPr>
        <w:pStyle w:val="NormalParaAR"/>
        <w:rPr>
          <w:rtl/>
          <w:lang w:bidi="ar-EG"/>
        </w:rPr>
      </w:pPr>
      <w:r w:rsidRPr="000D2604">
        <w:rPr>
          <w:rtl/>
          <w:lang w:bidi="ar-EG"/>
        </w:rPr>
        <w:t xml:space="preserve">أقرت </w:t>
      </w:r>
      <w:r w:rsidR="00E57248">
        <w:rPr>
          <w:rtl/>
          <w:lang w:bidi="ar-EG"/>
        </w:rPr>
        <w:t>اللجنة المعنية بالتنمية</w:t>
      </w:r>
      <w:r w:rsidRPr="000D2604">
        <w:rPr>
          <w:rtl/>
          <w:lang w:bidi="ar-EG"/>
        </w:rPr>
        <w:t xml:space="preserve"> والملكية الفكرية (ال</w:t>
      </w:r>
      <w:r>
        <w:rPr>
          <w:rtl/>
          <w:lang w:bidi="ar-EG"/>
        </w:rPr>
        <w:t>لجنة) في دورتها الرابعة ال</w:t>
      </w:r>
      <w:r>
        <w:rPr>
          <w:rFonts w:hint="cs"/>
          <w:rtl/>
          <w:lang w:bidi="ar-EG"/>
        </w:rPr>
        <w:t>تي عُقدت</w:t>
      </w:r>
      <w:r w:rsidRPr="000D2604">
        <w:rPr>
          <w:rtl/>
          <w:lang w:bidi="ar-EG"/>
        </w:rPr>
        <w:t xml:space="preserve"> في نوفمبر 2009 </w:t>
      </w:r>
      <w:r w:rsidRPr="000D2604">
        <w:rPr>
          <w:i/>
          <w:iCs/>
          <w:rtl/>
          <w:lang w:bidi="ar-EG"/>
        </w:rPr>
        <w:t>"مشروع تعزيز إطار الويبو للإدارة القائمة على النتائج بغية دعم عملية رصد وتقييم أثر أنشطة الويبو التنموية</w:t>
      </w:r>
      <w:r w:rsidRPr="000D2604">
        <w:rPr>
          <w:rFonts w:hint="cs"/>
          <w:i/>
          <w:iCs/>
          <w:rtl/>
          <w:lang w:bidi="ar-EG"/>
        </w:rPr>
        <w:t>"</w:t>
      </w:r>
      <w:r w:rsidRPr="000D2604">
        <w:rPr>
          <w:rtl/>
          <w:lang w:bidi="ar-EG"/>
        </w:rPr>
        <w:t>. وكان أحد عناصر هذا المشروع يتمثل في إجراء مراجعة خارجية للمساعدة التقنية التي تقدمها الويبو في مجال التعاون لأغراض التنمية.</w:t>
      </w:r>
    </w:p>
    <w:p w:rsidR="000D2604" w:rsidRDefault="000D2604" w:rsidP="000D2604">
      <w:pPr>
        <w:pStyle w:val="NormalParaAR"/>
        <w:rPr>
          <w:rtl/>
          <w:lang w:bidi="ar-EG"/>
        </w:rPr>
      </w:pPr>
      <w:r w:rsidRPr="000D2604">
        <w:rPr>
          <w:rtl/>
          <w:lang w:bidi="ar-EG"/>
        </w:rPr>
        <w:t xml:space="preserve">وأجرى هذه المراجعة الخارجية السيد كارولين ديري </w:t>
      </w:r>
      <w:proofErr w:type="spellStart"/>
      <w:r w:rsidRPr="000D2604">
        <w:rPr>
          <w:rtl/>
          <w:lang w:bidi="ar-EG"/>
        </w:rPr>
        <w:t>بوركبيك</w:t>
      </w:r>
      <w:proofErr w:type="spellEnd"/>
      <w:r w:rsidRPr="000D2604">
        <w:rPr>
          <w:rtl/>
          <w:lang w:bidi="ar-EG"/>
        </w:rPr>
        <w:t xml:space="preserve"> والسيد سانتياغو روكا، وعُرِض تقريرهما (الذي يُشار إليه فيما يلي باسم "التقرير") على الدورة الثامنة للجنة التي عُقدت في نوفمبر 2011 (الوثيقة </w:t>
      </w:r>
      <w:r w:rsidRPr="000D2604">
        <w:rPr>
          <w:lang w:bidi="ar-EG"/>
        </w:rPr>
        <w:t>CDIP/8/INF/1</w:t>
      </w:r>
      <w:r>
        <w:rPr>
          <w:rStyle w:val="FootnoteReference"/>
          <w:rtl/>
          <w:lang w:bidi="ar-EG"/>
        </w:rPr>
        <w:footnoteReference w:id="1"/>
      </w:r>
      <w:r w:rsidRPr="000D2604">
        <w:rPr>
          <w:rtl/>
          <w:lang w:bidi="ar-EG"/>
        </w:rPr>
        <w:t>).</w:t>
      </w:r>
    </w:p>
    <w:p w:rsidR="008804E0" w:rsidRDefault="00B47C02" w:rsidP="00A47CA9">
      <w:pPr>
        <w:pStyle w:val="NormalParaAR"/>
        <w:rPr>
          <w:rtl/>
          <w:lang w:bidi="ar-EG"/>
        </w:rPr>
      </w:pPr>
      <w:r>
        <w:rPr>
          <w:rFonts w:hint="cs"/>
          <w:rtl/>
          <w:lang w:bidi="ar-EG"/>
        </w:rPr>
        <w:t>وشكَّلت</w:t>
      </w:r>
      <w:r w:rsidR="000551DC" w:rsidRPr="000551DC">
        <w:rPr>
          <w:rtl/>
          <w:lang w:bidi="ar-EG"/>
        </w:rPr>
        <w:t xml:space="preserve"> اللجنة</w:t>
      </w:r>
      <w:r>
        <w:rPr>
          <w:rFonts w:hint="cs"/>
          <w:rtl/>
          <w:lang w:bidi="ar-EG"/>
        </w:rPr>
        <w:t>ُ</w:t>
      </w:r>
      <w:r w:rsidR="000551DC" w:rsidRPr="000551DC">
        <w:rPr>
          <w:rtl/>
          <w:lang w:bidi="ar-EG"/>
        </w:rPr>
        <w:t xml:space="preserve"> فريق</w:t>
      </w:r>
      <w:r w:rsidR="000551DC">
        <w:rPr>
          <w:rFonts w:hint="cs"/>
          <w:rtl/>
          <w:lang w:bidi="ar-EG"/>
        </w:rPr>
        <w:t>اً</w:t>
      </w:r>
      <w:r w:rsidR="000551DC" w:rsidRPr="000551DC">
        <w:rPr>
          <w:rtl/>
          <w:lang w:bidi="ar-EG"/>
        </w:rPr>
        <w:t xml:space="preserve"> عامل</w:t>
      </w:r>
      <w:r w:rsidR="000551DC">
        <w:rPr>
          <w:rFonts w:hint="cs"/>
          <w:rtl/>
          <w:lang w:bidi="ar-EG"/>
        </w:rPr>
        <w:t>اً</w:t>
      </w:r>
      <w:r w:rsidR="000551DC" w:rsidRPr="000551DC">
        <w:rPr>
          <w:rtl/>
          <w:lang w:bidi="ar-EG"/>
        </w:rPr>
        <w:t xml:space="preserve"> مخصص</w:t>
      </w:r>
      <w:r w:rsidR="000551DC">
        <w:rPr>
          <w:rFonts w:hint="cs"/>
          <w:rtl/>
          <w:lang w:bidi="ar-EG"/>
        </w:rPr>
        <w:t>اً</w:t>
      </w:r>
      <w:r w:rsidR="000551DC" w:rsidRPr="000551DC">
        <w:rPr>
          <w:rtl/>
          <w:lang w:bidi="ar-EG"/>
        </w:rPr>
        <w:t xml:space="preserve"> ل</w:t>
      </w:r>
      <w:r>
        <w:rPr>
          <w:rFonts w:hint="cs"/>
          <w:rtl/>
          <w:lang w:bidi="ar-EG"/>
        </w:rPr>
        <w:t>لقيام بأمور منها مراجعة الو</w:t>
      </w:r>
      <w:r w:rsidR="000551DC" w:rsidRPr="000551DC">
        <w:rPr>
          <w:rtl/>
          <w:lang w:bidi="ar-EG"/>
        </w:rPr>
        <w:t xml:space="preserve">ثيقة </w:t>
      </w:r>
      <w:r w:rsidR="000551DC" w:rsidRPr="000551DC">
        <w:rPr>
          <w:lang w:bidi="ar-EG"/>
        </w:rPr>
        <w:t>CDIP/8</w:t>
      </w:r>
      <w:r>
        <w:rPr>
          <w:lang w:bidi="ar-EG"/>
        </w:rPr>
        <w:t>/</w:t>
      </w:r>
      <w:r w:rsidR="000551DC" w:rsidRPr="000551DC">
        <w:rPr>
          <w:lang w:bidi="ar-EG"/>
        </w:rPr>
        <w:t>INF/1</w:t>
      </w:r>
      <w:r w:rsidR="00D83E26">
        <w:rPr>
          <w:rFonts w:hint="cs"/>
          <w:rtl/>
          <w:lang w:bidi="ar-EG"/>
        </w:rPr>
        <w:t>،</w:t>
      </w:r>
      <w:r w:rsidR="000551DC" w:rsidRPr="000551DC">
        <w:rPr>
          <w:rtl/>
          <w:lang w:bidi="ar-EG"/>
        </w:rPr>
        <w:t xml:space="preserve"> </w:t>
      </w:r>
      <w:r w:rsidR="000551DC" w:rsidRPr="00683283">
        <w:rPr>
          <w:i/>
          <w:iCs/>
          <w:rtl/>
          <w:lang w:bidi="ar-EG"/>
        </w:rPr>
        <w:t>"</w:t>
      </w:r>
      <w:r w:rsidR="00C678DC" w:rsidRPr="00683283">
        <w:rPr>
          <w:i/>
          <w:iCs/>
          <w:rtl/>
          <w:lang w:bidi="ar-EG"/>
        </w:rPr>
        <w:t>مع التركيز على تحديد التوصيات الزائدة عن الحاجة أو التي لم تعد ذات صلة</w:t>
      </w:r>
      <w:r w:rsidR="00683283" w:rsidRPr="00683283">
        <w:rPr>
          <w:rFonts w:hint="cs"/>
          <w:i/>
          <w:iCs/>
          <w:rtl/>
          <w:lang w:bidi="ar-EG"/>
        </w:rPr>
        <w:t>،</w:t>
      </w:r>
      <w:r w:rsidR="00D83E26" w:rsidRPr="00683283">
        <w:rPr>
          <w:rFonts w:hint="cs"/>
          <w:i/>
          <w:iCs/>
          <w:rtl/>
          <w:lang w:bidi="ar-EG"/>
        </w:rPr>
        <w:t xml:space="preserve"> دون </w:t>
      </w:r>
      <w:r w:rsidR="00C678DC" w:rsidRPr="00683283">
        <w:rPr>
          <w:rFonts w:hint="cs"/>
          <w:i/>
          <w:iCs/>
          <w:rtl/>
          <w:lang w:bidi="ar-EG"/>
        </w:rPr>
        <w:t>إيلاء</w:t>
      </w:r>
      <w:r w:rsidR="000551DC" w:rsidRPr="00683283">
        <w:rPr>
          <w:i/>
          <w:iCs/>
          <w:rtl/>
          <w:lang w:bidi="ar-EG"/>
        </w:rPr>
        <w:t xml:space="preserve"> أي أولوي</w:t>
      </w:r>
      <w:r w:rsidR="00D83E26" w:rsidRPr="00683283">
        <w:rPr>
          <w:rFonts w:hint="cs"/>
          <w:i/>
          <w:iCs/>
          <w:rtl/>
          <w:lang w:bidi="ar-EG"/>
        </w:rPr>
        <w:t>ة</w:t>
      </w:r>
      <w:r w:rsidR="00C678DC" w:rsidRPr="00683283">
        <w:rPr>
          <w:rFonts w:hint="cs"/>
          <w:i/>
          <w:iCs/>
          <w:rtl/>
          <w:lang w:bidi="ar-EG"/>
        </w:rPr>
        <w:t xml:space="preserve"> ل</w:t>
      </w:r>
      <w:r w:rsidR="00C678DC" w:rsidRPr="00683283">
        <w:rPr>
          <w:i/>
          <w:iCs/>
          <w:rtl/>
          <w:lang w:bidi="ar-EG"/>
        </w:rPr>
        <w:t>أي من التوصيات</w:t>
      </w:r>
      <w:r w:rsidR="000551DC" w:rsidRPr="00683283">
        <w:rPr>
          <w:i/>
          <w:iCs/>
          <w:rtl/>
          <w:lang w:bidi="ar-EG"/>
        </w:rPr>
        <w:t>"</w:t>
      </w:r>
      <w:r w:rsidR="000551DC" w:rsidRPr="000551DC">
        <w:rPr>
          <w:rtl/>
          <w:lang w:bidi="ar-EG"/>
        </w:rPr>
        <w:t xml:space="preserve"> (</w:t>
      </w:r>
      <w:r w:rsidR="00D83E26">
        <w:rPr>
          <w:rFonts w:hint="cs"/>
          <w:rtl/>
          <w:lang w:bidi="ar-EG"/>
        </w:rPr>
        <w:t xml:space="preserve">حسبما </w:t>
      </w:r>
      <w:r w:rsidR="00C678DC">
        <w:rPr>
          <w:rFonts w:hint="cs"/>
          <w:rtl/>
          <w:lang w:bidi="ar-EG"/>
        </w:rPr>
        <w:t>جاء</w:t>
      </w:r>
      <w:r w:rsidR="00D83E26">
        <w:rPr>
          <w:rFonts w:hint="cs"/>
          <w:rtl/>
          <w:lang w:bidi="ar-EG"/>
        </w:rPr>
        <w:t xml:space="preserve"> </w:t>
      </w:r>
      <w:r w:rsidR="00C678DC">
        <w:rPr>
          <w:rFonts w:hint="cs"/>
          <w:rtl/>
          <w:lang w:bidi="ar-EG"/>
        </w:rPr>
        <w:t xml:space="preserve">في </w:t>
      </w:r>
      <w:r w:rsidR="000551DC" w:rsidRPr="000551DC">
        <w:rPr>
          <w:rtl/>
          <w:lang w:bidi="ar-EG"/>
        </w:rPr>
        <w:t xml:space="preserve">الفقرة 10 من ملخص </w:t>
      </w:r>
      <w:r w:rsidR="00D83E26">
        <w:rPr>
          <w:rFonts w:hint="cs"/>
          <w:rtl/>
          <w:lang w:bidi="ar-EG"/>
        </w:rPr>
        <w:t>الرئيس</w:t>
      </w:r>
      <w:r w:rsidR="000551DC" w:rsidRPr="000551DC">
        <w:rPr>
          <w:rtl/>
          <w:lang w:bidi="ar-EG"/>
        </w:rPr>
        <w:t xml:space="preserve">). </w:t>
      </w:r>
      <w:proofErr w:type="gramStart"/>
      <w:r w:rsidR="000551DC" w:rsidRPr="000551DC">
        <w:rPr>
          <w:rtl/>
          <w:lang w:bidi="ar-EG"/>
        </w:rPr>
        <w:t>وط</w:t>
      </w:r>
      <w:r w:rsidR="00683283">
        <w:rPr>
          <w:rFonts w:hint="cs"/>
          <w:rtl/>
          <w:lang w:bidi="ar-EG"/>
        </w:rPr>
        <w:t>ُ</w:t>
      </w:r>
      <w:r w:rsidR="000551DC" w:rsidRPr="000551DC">
        <w:rPr>
          <w:rtl/>
          <w:lang w:bidi="ar-EG"/>
        </w:rPr>
        <w:t>ل</w:t>
      </w:r>
      <w:r w:rsidR="00683283">
        <w:rPr>
          <w:rFonts w:hint="cs"/>
          <w:rtl/>
          <w:lang w:bidi="ar-EG"/>
        </w:rPr>
        <w:t>ِ</w:t>
      </w:r>
      <w:r w:rsidR="000551DC" w:rsidRPr="000551DC">
        <w:rPr>
          <w:rtl/>
          <w:lang w:bidi="ar-EG"/>
        </w:rPr>
        <w:t>ب</w:t>
      </w:r>
      <w:proofErr w:type="gramEnd"/>
      <w:r w:rsidR="000551DC" w:rsidRPr="000551DC">
        <w:rPr>
          <w:rtl/>
          <w:lang w:bidi="ar-EG"/>
        </w:rPr>
        <w:t xml:space="preserve"> من الأمانة أيضا</w:t>
      </w:r>
      <w:r w:rsidR="00683283">
        <w:rPr>
          <w:rFonts w:hint="cs"/>
          <w:rtl/>
          <w:lang w:bidi="ar-EG"/>
        </w:rPr>
        <w:t>ً</w:t>
      </w:r>
      <w:r w:rsidR="000551DC" w:rsidRPr="000551DC">
        <w:rPr>
          <w:rtl/>
          <w:lang w:bidi="ar-EG"/>
        </w:rPr>
        <w:t xml:space="preserve"> </w:t>
      </w:r>
      <w:r w:rsidR="00683283">
        <w:rPr>
          <w:rFonts w:hint="cs"/>
          <w:rtl/>
          <w:lang w:bidi="ar-EG"/>
        </w:rPr>
        <w:t>أن تُقدِّم ردَّ</w:t>
      </w:r>
      <w:r w:rsidR="000551DC" w:rsidRPr="000551DC">
        <w:rPr>
          <w:rtl/>
          <w:lang w:bidi="ar-EG"/>
        </w:rPr>
        <w:t xml:space="preserve"> الإدارة </w:t>
      </w:r>
      <w:r w:rsidR="00683283">
        <w:rPr>
          <w:rFonts w:hint="cs"/>
          <w:rtl/>
          <w:lang w:bidi="ar-EG"/>
        </w:rPr>
        <w:t>على ا</w:t>
      </w:r>
      <w:r w:rsidR="000551DC" w:rsidRPr="000551DC">
        <w:rPr>
          <w:rtl/>
          <w:lang w:bidi="ar-EG"/>
        </w:rPr>
        <w:t>لتقرير للمساعدة في عمل الفريق العامل المخصص</w:t>
      </w:r>
      <w:r w:rsidR="00A47CA9">
        <w:rPr>
          <w:rFonts w:hint="cs"/>
          <w:rtl/>
          <w:lang w:bidi="ar-EG"/>
        </w:rPr>
        <w:t>،</w:t>
      </w:r>
      <w:r w:rsidR="000551DC" w:rsidRPr="000551DC">
        <w:rPr>
          <w:rtl/>
          <w:lang w:bidi="ar-EG"/>
        </w:rPr>
        <w:t xml:space="preserve"> </w:t>
      </w:r>
      <w:r w:rsidR="00A47CA9">
        <w:rPr>
          <w:rFonts w:hint="cs"/>
          <w:rtl/>
          <w:lang w:bidi="ar-EG"/>
        </w:rPr>
        <w:t>ونظرت اللجنةُ في الرد</w:t>
      </w:r>
      <w:r w:rsidR="00456FFE">
        <w:rPr>
          <w:rFonts w:hint="cs"/>
          <w:rtl/>
          <w:lang w:bidi="ar-EG"/>
        </w:rPr>
        <w:t xml:space="preserve"> أيضاً </w:t>
      </w:r>
      <w:r w:rsidR="000551DC" w:rsidRPr="000551DC">
        <w:rPr>
          <w:rtl/>
          <w:lang w:bidi="ar-EG"/>
        </w:rPr>
        <w:t xml:space="preserve">(الوثيقة </w:t>
      </w:r>
      <w:r w:rsidR="000551DC" w:rsidRPr="000551DC">
        <w:rPr>
          <w:lang w:bidi="ar-EG"/>
        </w:rPr>
        <w:t>CDIP/9/14</w:t>
      </w:r>
      <w:r w:rsidR="000551DC" w:rsidRPr="000551DC">
        <w:rPr>
          <w:rtl/>
          <w:lang w:bidi="ar-EG"/>
        </w:rPr>
        <w:t>).</w:t>
      </w:r>
    </w:p>
    <w:p w:rsidR="00456FFE" w:rsidRDefault="00316DE9" w:rsidP="00676AE9">
      <w:pPr>
        <w:pStyle w:val="NormalParaAR"/>
        <w:rPr>
          <w:rtl/>
          <w:lang w:bidi="ar-EG"/>
        </w:rPr>
      </w:pPr>
      <w:r>
        <w:rPr>
          <w:rFonts w:hint="cs"/>
          <w:rtl/>
          <w:lang w:bidi="ar-EG"/>
        </w:rPr>
        <w:t>و</w:t>
      </w:r>
      <w:r w:rsidR="00456FFE" w:rsidRPr="00456FFE">
        <w:rPr>
          <w:rtl/>
          <w:lang w:bidi="ar-EG"/>
        </w:rPr>
        <w:t>في الدورة ال</w:t>
      </w:r>
      <w:r w:rsidR="00456FFE">
        <w:rPr>
          <w:rFonts w:hint="cs"/>
          <w:rtl/>
          <w:lang w:bidi="ar-EG"/>
        </w:rPr>
        <w:t>حادية عشرة</w:t>
      </w:r>
      <w:r w:rsidR="00456FFE" w:rsidRPr="00456FFE">
        <w:rPr>
          <w:rtl/>
          <w:lang w:bidi="ar-EG"/>
        </w:rPr>
        <w:t xml:space="preserve"> للجنة، </w:t>
      </w:r>
      <w:r w:rsidR="00456FFE">
        <w:rPr>
          <w:rFonts w:hint="cs"/>
          <w:rtl/>
          <w:lang w:bidi="ar-EG"/>
        </w:rPr>
        <w:t xml:space="preserve">عرضت </w:t>
      </w:r>
      <w:r w:rsidR="00456FFE" w:rsidRPr="00456FFE">
        <w:rPr>
          <w:rtl/>
          <w:lang w:bidi="ar-EG"/>
        </w:rPr>
        <w:t>الأمانة</w:t>
      </w:r>
      <w:r w:rsidR="00456FFE">
        <w:rPr>
          <w:rFonts w:hint="cs"/>
          <w:rtl/>
          <w:lang w:bidi="ar-EG"/>
        </w:rPr>
        <w:t>ُ</w:t>
      </w:r>
      <w:r w:rsidR="00456FFE" w:rsidRPr="00456FFE">
        <w:rPr>
          <w:rtl/>
          <w:lang w:bidi="ar-EG"/>
        </w:rPr>
        <w:t xml:space="preserve"> </w:t>
      </w:r>
      <w:r w:rsidR="00A47CA9">
        <w:rPr>
          <w:rFonts w:hint="cs"/>
          <w:rtl/>
          <w:lang w:bidi="ar-EG"/>
        </w:rPr>
        <w:t>حالة</w:t>
      </w:r>
      <w:r w:rsidR="00B717E1" w:rsidRPr="00B717E1">
        <w:rPr>
          <w:rtl/>
          <w:lang w:bidi="ar-EG"/>
        </w:rPr>
        <w:t xml:space="preserve"> تنفيذ بعض التوصيات </w:t>
      </w:r>
      <w:r w:rsidR="00A47CA9">
        <w:rPr>
          <w:rFonts w:hint="cs"/>
          <w:rtl/>
          <w:lang w:bidi="ar-EG"/>
        </w:rPr>
        <w:t>المأخوذة</w:t>
      </w:r>
      <w:r w:rsidR="00B717E1" w:rsidRPr="00B717E1">
        <w:rPr>
          <w:rtl/>
          <w:lang w:bidi="ar-EG"/>
        </w:rPr>
        <w:t xml:space="preserve"> من تقرير المراجعة الخارجية للمساعدة التقنية التي تقدمها الويبو في مجال التعاون لأغراض التنمية </w:t>
      </w:r>
      <w:r w:rsidR="00456FFE" w:rsidRPr="00456FFE">
        <w:rPr>
          <w:rtl/>
          <w:lang w:bidi="ar-EG"/>
        </w:rPr>
        <w:t>(</w:t>
      </w:r>
      <w:r w:rsidR="00456FFE" w:rsidRPr="00456FFE">
        <w:rPr>
          <w:lang w:bidi="ar-EG"/>
        </w:rPr>
        <w:t>CDIP/11/4</w:t>
      </w:r>
      <w:r w:rsidR="00456FFE" w:rsidRPr="00456FFE">
        <w:rPr>
          <w:rtl/>
          <w:lang w:bidi="ar-EG"/>
        </w:rPr>
        <w:t>)،</w:t>
      </w:r>
      <w:r w:rsidR="00DF7F03">
        <w:rPr>
          <w:rFonts w:hint="cs"/>
          <w:rtl/>
          <w:lang w:bidi="ar-EG"/>
        </w:rPr>
        <w:t xml:space="preserve"> ونظرت </w:t>
      </w:r>
      <w:r w:rsidR="00456FFE" w:rsidRPr="00456FFE">
        <w:rPr>
          <w:rtl/>
          <w:lang w:bidi="ar-EG"/>
        </w:rPr>
        <w:t xml:space="preserve">في جميع التوصيات </w:t>
      </w:r>
      <w:r w:rsidR="00DF7F03">
        <w:rPr>
          <w:rFonts w:hint="cs"/>
          <w:rtl/>
          <w:lang w:bidi="ar-EG"/>
        </w:rPr>
        <w:t xml:space="preserve">التي </w:t>
      </w:r>
      <w:r w:rsidR="00456FFE" w:rsidRPr="00456FFE">
        <w:rPr>
          <w:rtl/>
          <w:lang w:bidi="ar-EG"/>
        </w:rPr>
        <w:t>و</w:t>
      </w:r>
      <w:r w:rsidR="00DF7F03">
        <w:rPr>
          <w:rFonts w:hint="cs"/>
          <w:rtl/>
          <w:lang w:bidi="ar-EG"/>
        </w:rPr>
        <w:t>ُ</w:t>
      </w:r>
      <w:r w:rsidR="00456FFE" w:rsidRPr="00456FFE">
        <w:rPr>
          <w:rtl/>
          <w:lang w:bidi="ar-EG"/>
        </w:rPr>
        <w:t>ض</w:t>
      </w:r>
      <w:r w:rsidR="00DF7F03">
        <w:rPr>
          <w:rFonts w:hint="cs"/>
          <w:rtl/>
          <w:lang w:bidi="ar-EG"/>
        </w:rPr>
        <w:t>ِ</w:t>
      </w:r>
      <w:r w:rsidR="00456FFE" w:rsidRPr="00456FFE">
        <w:rPr>
          <w:rtl/>
          <w:lang w:bidi="ar-EG"/>
        </w:rPr>
        <w:t>ع</w:t>
      </w:r>
      <w:r w:rsidR="00DF7F03">
        <w:rPr>
          <w:rFonts w:hint="cs"/>
          <w:rtl/>
          <w:lang w:bidi="ar-EG"/>
        </w:rPr>
        <w:t>ت</w:t>
      </w:r>
      <w:r w:rsidR="00456FFE" w:rsidRPr="00456FFE">
        <w:rPr>
          <w:rtl/>
          <w:lang w:bidi="ar-EG"/>
        </w:rPr>
        <w:t xml:space="preserve"> كليا</w:t>
      </w:r>
      <w:r w:rsidR="00DF7F03">
        <w:rPr>
          <w:rFonts w:hint="cs"/>
          <w:rtl/>
          <w:lang w:bidi="ar-EG"/>
        </w:rPr>
        <w:t>ً</w:t>
      </w:r>
      <w:r w:rsidR="00456FFE" w:rsidRPr="00456FFE">
        <w:rPr>
          <w:rtl/>
          <w:lang w:bidi="ar-EG"/>
        </w:rPr>
        <w:t xml:space="preserve"> أو جزئيا</w:t>
      </w:r>
      <w:r w:rsidR="00DF7F03">
        <w:rPr>
          <w:rFonts w:hint="cs"/>
          <w:rtl/>
          <w:lang w:bidi="ar-EG"/>
        </w:rPr>
        <w:t>ً</w:t>
      </w:r>
      <w:r w:rsidR="00456FFE" w:rsidRPr="00456FFE">
        <w:rPr>
          <w:rtl/>
          <w:lang w:bidi="ar-EG"/>
        </w:rPr>
        <w:t xml:space="preserve"> في الفئة (أ) </w:t>
      </w:r>
      <w:r w:rsidR="00DF7F03">
        <w:rPr>
          <w:rFonts w:hint="cs"/>
          <w:rtl/>
          <w:lang w:bidi="ar-EG"/>
        </w:rPr>
        <w:t>في</w:t>
      </w:r>
      <w:r w:rsidR="00456FFE" w:rsidRPr="00456FFE">
        <w:rPr>
          <w:rtl/>
          <w:lang w:bidi="ar-EG"/>
        </w:rPr>
        <w:t xml:space="preserve"> </w:t>
      </w:r>
      <w:r w:rsidR="00DF7F03">
        <w:rPr>
          <w:rFonts w:hint="cs"/>
          <w:rtl/>
          <w:lang w:bidi="ar-EG"/>
        </w:rPr>
        <w:t xml:space="preserve">رد </w:t>
      </w:r>
      <w:r w:rsidR="00456FFE" w:rsidRPr="00456FFE">
        <w:rPr>
          <w:rtl/>
          <w:lang w:bidi="ar-EG"/>
        </w:rPr>
        <w:t>الإدارة، و</w:t>
      </w:r>
      <w:r w:rsidR="00676AE9">
        <w:rPr>
          <w:rFonts w:hint="cs"/>
          <w:rtl/>
          <w:lang w:bidi="ar-EG"/>
        </w:rPr>
        <w:t>جرى</w:t>
      </w:r>
      <w:r w:rsidR="00DF7F03">
        <w:rPr>
          <w:rFonts w:hint="cs"/>
          <w:rtl/>
          <w:lang w:bidi="ar-EG"/>
        </w:rPr>
        <w:t xml:space="preserve"> </w:t>
      </w:r>
      <w:r w:rsidR="00456FFE" w:rsidRPr="00456FFE">
        <w:rPr>
          <w:rtl/>
          <w:lang w:bidi="ar-EG"/>
        </w:rPr>
        <w:t xml:space="preserve">في بعض الحالات تعديل </w:t>
      </w:r>
      <w:r>
        <w:rPr>
          <w:rFonts w:hint="cs"/>
          <w:rtl/>
          <w:lang w:bidi="ar-EG"/>
        </w:rPr>
        <w:t xml:space="preserve">التقسيم </w:t>
      </w:r>
      <w:r w:rsidR="00456FFE" w:rsidRPr="00456FFE">
        <w:rPr>
          <w:rtl/>
          <w:lang w:bidi="ar-EG"/>
        </w:rPr>
        <w:t>الأولي ل</w:t>
      </w:r>
      <w:r>
        <w:rPr>
          <w:rFonts w:hint="cs"/>
          <w:rtl/>
          <w:lang w:bidi="ar-EG"/>
        </w:rPr>
        <w:t>ي</w:t>
      </w:r>
      <w:r w:rsidR="00456FFE" w:rsidRPr="00456FFE">
        <w:rPr>
          <w:rtl/>
          <w:lang w:bidi="ar-EG"/>
        </w:rPr>
        <w:t>عكس الظروف الراهنة في ذلك الوقت. وطلبت اللجنة من الأمانة أن تواصل عملها، و</w:t>
      </w:r>
      <w:r>
        <w:rPr>
          <w:rFonts w:hint="cs"/>
          <w:rtl/>
          <w:lang w:bidi="ar-EG"/>
        </w:rPr>
        <w:t xml:space="preserve">أن تتخذ </w:t>
      </w:r>
      <w:r w:rsidR="00456FFE" w:rsidRPr="00456FFE">
        <w:rPr>
          <w:rtl/>
          <w:lang w:bidi="ar-EG"/>
        </w:rPr>
        <w:t>مزيد</w:t>
      </w:r>
      <w:r>
        <w:rPr>
          <w:rFonts w:hint="cs"/>
          <w:rtl/>
          <w:lang w:bidi="ar-EG"/>
        </w:rPr>
        <w:t>اً</w:t>
      </w:r>
      <w:r w:rsidR="00456FFE" w:rsidRPr="00456FFE">
        <w:rPr>
          <w:rtl/>
          <w:lang w:bidi="ar-EG"/>
        </w:rPr>
        <w:t xml:space="preserve"> من الإجراءات </w:t>
      </w:r>
      <w:r>
        <w:rPr>
          <w:rFonts w:hint="cs"/>
          <w:rtl/>
          <w:lang w:bidi="ar-EG"/>
        </w:rPr>
        <w:t>بشأن</w:t>
      </w:r>
      <w:r w:rsidR="00456FFE" w:rsidRPr="00456FFE">
        <w:rPr>
          <w:rtl/>
          <w:lang w:bidi="ar-EG"/>
        </w:rPr>
        <w:t xml:space="preserve"> المقترحات المقدمة من الدول الأعضاء، مثل إعداد دليل </w:t>
      </w:r>
      <w:r>
        <w:rPr>
          <w:rFonts w:hint="cs"/>
          <w:rtl/>
          <w:lang w:bidi="ar-EG"/>
        </w:rPr>
        <w:t>بشأن</w:t>
      </w:r>
      <w:r w:rsidR="00456FFE" w:rsidRPr="00456FFE">
        <w:rPr>
          <w:rtl/>
          <w:lang w:bidi="ar-EG"/>
        </w:rPr>
        <w:t xml:space="preserve"> تقديم مساعدة </w:t>
      </w:r>
      <w:r w:rsidR="007D5855">
        <w:rPr>
          <w:rFonts w:hint="cs"/>
          <w:rtl/>
          <w:lang w:bidi="ar-EG"/>
        </w:rPr>
        <w:t xml:space="preserve">الويبو </w:t>
      </w:r>
      <w:r w:rsidR="00456FFE" w:rsidRPr="00456FFE">
        <w:rPr>
          <w:rtl/>
          <w:lang w:bidi="ar-EG"/>
        </w:rPr>
        <w:t xml:space="preserve">التقنية (الوثيقة </w:t>
      </w:r>
      <w:r w:rsidR="00456FFE" w:rsidRPr="00456FFE">
        <w:rPr>
          <w:lang w:bidi="ar-EG"/>
        </w:rPr>
        <w:t>CDIP/12/7</w:t>
      </w:r>
      <w:r w:rsidR="00456FFE" w:rsidRPr="00456FFE">
        <w:rPr>
          <w:rtl/>
          <w:lang w:bidi="ar-EG"/>
        </w:rPr>
        <w:t xml:space="preserve">)، وكذلك إعادة هيكلة موقع الويبو </w:t>
      </w:r>
      <w:r w:rsidR="007D5855">
        <w:rPr>
          <w:rFonts w:hint="cs"/>
          <w:rtl/>
          <w:lang w:bidi="ar-EG"/>
        </w:rPr>
        <w:t xml:space="preserve">الإلكتروني </w:t>
      </w:r>
      <w:r w:rsidR="00456FFE" w:rsidRPr="00456FFE">
        <w:rPr>
          <w:rtl/>
          <w:lang w:bidi="ar-EG"/>
        </w:rPr>
        <w:t xml:space="preserve">وتحديث </w:t>
      </w:r>
      <w:r w:rsidR="007D5855" w:rsidRPr="007D5855">
        <w:rPr>
          <w:rtl/>
          <w:lang w:bidi="ar-EG"/>
        </w:rPr>
        <w:t>قاعدة بيانات المساعدة التقنية في مجال الملكية الفكرية</w:t>
      </w:r>
      <w:r w:rsidR="00456FFE" w:rsidRPr="00456FFE">
        <w:rPr>
          <w:rtl/>
          <w:lang w:bidi="ar-EG"/>
        </w:rPr>
        <w:t xml:space="preserve"> (</w:t>
      </w:r>
      <w:r w:rsidR="00456FFE" w:rsidRPr="00456FFE">
        <w:rPr>
          <w:lang w:bidi="ar-EG"/>
        </w:rPr>
        <w:t>IP-TAD</w:t>
      </w:r>
      <w:r w:rsidR="00456FFE" w:rsidRPr="00456FFE">
        <w:rPr>
          <w:rtl/>
          <w:lang w:bidi="ar-EG"/>
        </w:rPr>
        <w:t>).</w:t>
      </w:r>
    </w:p>
    <w:p w:rsidR="007D5855" w:rsidRDefault="00B513C1" w:rsidP="0073167B">
      <w:pPr>
        <w:pStyle w:val="NormalParaAR"/>
        <w:rPr>
          <w:rtl/>
          <w:lang w:bidi="ar-EG"/>
        </w:rPr>
      </w:pPr>
      <w:r>
        <w:rPr>
          <w:rFonts w:hint="cs"/>
          <w:rtl/>
          <w:lang w:bidi="ar-EG"/>
        </w:rPr>
        <w:t>و</w:t>
      </w:r>
      <w:r w:rsidRPr="00B513C1">
        <w:rPr>
          <w:rtl/>
          <w:lang w:bidi="ar-EG"/>
        </w:rPr>
        <w:t>طلبت اللجنة</w:t>
      </w:r>
      <w:r>
        <w:rPr>
          <w:rFonts w:hint="cs"/>
          <w:rtl/>
          <w:lang w:bidi="ar-EG"/>
        </w:rPr>
        <w:t>ُ،</w:t>
      </w:r>
      <w:r w:rsidRPr="00B513C1">
        <w:rPr>
          <w:rtl/>
          <w:lang w:bidi="ar-EG"/>
        </w:rPr>
        <w:t xml:space="preserve"> </w:t>
      </w:r>
      <w:proofErr w:type="gramStart"/>
      <w:r w:rsidRPr="00B513C1">
        <w:rPr>
          <w:rtl/>
          <w:lang w:bidi="ar-EG"/>
        </w:rPr>
        <w:t>في</w:t>
      </w:r>
      <w:proofErr w:type="gramEnd"/>
      <w:r w:rsidRPr="00B513C1">
        <w:rPr>
          <w:rtl/>
          <w:lang w:bidi="ar-EG"/>
        </w:rPr>
        <w:t xml:space="preserve"> دورته</w:t>
      </w:r>
      <w:r w:rsidR="00676AE9">
        <w:rPr>
          <w:rFonts w:hint="cs"/>
          <w:rtl/>
          <w:lang w:bidi="ar-EG"/>
        </w:rPr>
        <w:t>ا</w:t>
      </w:r>
      <w:r w:rsidRPr="00B513C1">
        <w:rPr>
          <w:rtl/>
          <w:lang w:bidi="ar-EG"/>
        </w:rPr>
        <w:t xml:space="preserve"> ال</w:t>
      </w:r>
      <w:r>
        <w:rPr>
          <w:rFonts w:hint="cs"/>
          <w:rtl/>
          <w:lang w:bidi="ar-EG"/>
        </w:rPr>
        <w:t xml:space="preserve">خامسة عشرة، </w:t>
      </w:r>
      <w:r w:rsidRPr="00B513C1">
        <w:rPr>
          <w:rtl/>
          <w:lang w:bidi="ar-EG"/>
        </w:rPr>
        <w:t xml:space="preserve">من الأمانة تحديث </w:t>
      </w:r>
      <w:r>
        <w:rPr>
          <w:rFonts w:hint="cs"/>
          <w:rtl/>
          <w:lang w:bidi="ar-EG"/>
        </w:rPr>
        <w:t>رد</w:t>
      </w:r>
      <w:r w:rsidRPr="00B513C1">
        <w:rPr>
          <w:rtl/>
          <w:lang w:bidi="ar-EG"/>
        </w:rPr>
        <w:t xml:space="preserve"> الإدارة الوارد في الوثيقة </w:t>
      </w:r>
      <w:r w:rsidRPr="00B513C1">
        <w:rPr>
          <w:lang w:bidi="ar-EG"/>
        </w:rPr>
        <w:t>CDIP/9/14</w:t>
      </w:r>
      <w:r w:rsidRPr="00B513C1">
        <w:rPr>
          <w:rtl/>
          <w:lang w:bidi="ar-EG"/>
        </w:rPr>
        <w:t xml:space="preserve">. </w:t>
      </w:r>
      <w:r>
        <w:rPr>
          <w:rFonts w:hint="cs"/>
          <w:rtl/>
          <w:lang w:bidi="ar-EG"/>
        </w:rPr>
        <w:t xml:space="preserve">وتلبيةً </w:t>
      </w:r>
      <w:r w:rsidRPr="00B513C1">
        <w:rPr>
          <w:rtl/>
          <w:lang w:bidi="ar-EG"/>
        </w:rPr>
        <w:t xml:space="preserve">لطلب اللجنة، </w:t>
      </w:r>
      <w:r>
        <w:rPr>
          <w:rFonts w:hint="cs"/>
          <w:rtl/>
          <w:lang w:bidi="ar-EG"/>
        </w:rPr>
        <w:t xml:space="preserve">نظرت </w:t>
      </w:r>
      <w:r w:rsidRPr="00B513C1">
        <w:rPr>
          <w:rtl/>
          <w:lang w:bidi="ar-EG"/>
        </w:rPr>
        <w:t>الأمانة</w:t>
      </w:r>
      <w:r>
        <w:rPr>
          <w:rFonts w:hint="cs"/>
          <w:rtl/>
          <w:lang w:bidi="ar-EG"/>
        </w:rPr>
        <w:t>ُ</w:t>
      </w:r>
      <w:r w:rsidRPr="00B513C1">
        <w:rPr>
          <w:rtl/>
          <w:lang w:bidi="ar-EG"/>
        </w:rPr>
        <w:t xml:space="preserve"> </w:t>
      </w:r>
      <w:r>
        <w:rPr>
          <w:rFonts w:hint="cs"/>
          <w:rtl/>
          <w:lang w:bidi="ar-EG"/>
        </w:rPr>
        <w:t>في</w:t>
      </w:r>
      <w:r w:rsidRPr="00B513C1">
        <w:rPr>
          <w:rtl/>
          <w:lang w:bidi="ar-EG"/>
        </w:rPr>
        <w:t xml:space="preserve"> التوصيات </w:t>
      </w:r>
      <w:r>
        <w:rPr>
          <w:rFonts w:hint="cs"/>
          <w:rtl/>
          <w:lang w:bidi="ar-EG"/>
        </w:rPr>
        <w:t xml:space="preserve">المُدرجة </w:t>
      </w:r>
      <w:r w:rsidRPr="00B513C1">
        <w:rPr>
          <w:rtl/>
          <w:lang w:bidi="ar-EG"/>
        </w:rPr>
        <w:t xml:space="preserve">في الفئة </w:t>
      </w:r>
      <w:r>
        <w:rPr>
          <w:rFonts w:hint="cs"/>
          <w:rtl/>
          <w:lang w:bidi="ar-EG"/>
        </w:rPr>
        <w:t>(ألف)</w:t>
      </w:r>
      <w:r w:rsidRPr="00B513C1">
        <w:rPr>
          <w:rtl/>
          <w:lang w:bidi="ar-EG"/>
        </w:rPr>
        <w:t xml:space="preserve"> (التوصيات الجاري تنفيذها في أنشطة الويبو أو في برامج الإصلاحات الجارية) والفئة </w:t>
      </w:r>
      <w:r>
        <w:rPr>
          <w:rFonts w:hint="cs"/>
          <w:rtl/>
          <w:lang w:bidi="ar-EG"/>
        </w:rPr>
        <w:t>(باء)</w:t>
      </w:r>
      <w:r w:rsidRPr="00B513C1">
        <w:rPr>
          <w:rtl/>
          <w:lang w:bidi="ar-EG"/>
        </w:rPr>
        <w:t xml:space="preserve"> (التوصيات التي تستحق مزيداً من الدراسة)</w:t>
      </w:r>
      <w:r>
        <w:rPr>
          <w:rFonts w:hint="cs"/>
          <w:rtl/>
          <w:lang w:bidi="ar-EG"/>
        </w:rPr>
        <w:t xml:space="preserve"> وحدَّثتها</w:t>
      </w:r>
      <w:r w:rsidRPr="00B513C1">
        <w:rPr>
          <w:rtl/>
          <w:lang w:bidi="ar-EG"/>
        </w:rPr>
        <w:t xml:space="preserve">، في حين أن التوصيات </w:t>
      </w:r>
      <w:r w:rsidR="00994609">
        <w:rPr>
          <w:rFonts w:hint="cs"/>
          <w:rtl/>
          <w:lang w:bidi="ar-EG"/>
        </w:rPr>
        <w:t xml:space="preserve">المُدرجة </w:t>
      </w:r>
      <w:r w:rsidRPr="00B513C1">
        <w:rPr>
          <w:rtl/>
          <w:lang w:bidi="ar-EG"/>
        </w:rPr>
        <w:t xml:space="preserve">في الفئة </w:t>
      </w:r>
      <w:r w:rsidR="00994609">
        <w:rPr>
          <w:rFonts w:hint="cs"/>
          <w:rtl/>
          <w:lang w:bidi="ar-EG"/>
        </w:rPr>
        <w:t>(جيم)</w:t>
      </w:r>
      <w:r w:rsidRPr="00B513C1">
        <w:rPr>
          <w:rtl/>
          <w:lang w:bidi="ar-EG"/>
        </w:rPr>
        <w:t xml:space="preserve"> (</w:t>
      </w:r>
      <w:r w:rsidR="00994609" w:rsidRPr="00994609">
        <w:rPr>
          <w:rtl/>
          <w:lang w:bidi="ar-EG"/>
        </w:rPr>
        <w:t>التوصيات التي تطرح مشاكل من حيث تنفيذها</w:t>
      </w:r>
      <w:r w:rsidRPr="00B513C1">
        <w:rPr>
          <w:rtl/>
          <w:lang w:bidi="ar-EG"/>
        </w:rPr>
        <w:t xml:space="preserve">) </w:t>
      </w:r>
      <w:r w:rsidR="00994609">
        <w:rPr>
          <w:rFonts w:hint="cs"/>
          <w:rtl/>
          <w:lang w:bidi="ar-EG"/>
        </w:rPr>
        <w:t xml:space="preserve">ظلت </w:t>
      </w:r>
      <w:r w:rsidR="00994609">
        <w:rPr>
          <w:rtl/>
          <w:lang w:bidi="ar-EG"/>
        </w:rPr>
        <w:t xml:space="preserve">كما </w:t>
      </w:r>
      <w:r w:rsidR="00994609">
        <w:rPr>
          <w:rFonts w:hint="cs"/>
          <w:rtl/>
          <w:lang w:bidi="ar-EG"/>
        </w:rPr>
        <w:t xml:space="preserve">عُرضت </w:t>
      </w:r>
      <w:r w:rsidRPr="00B513C1">
        <w:rPr>
          <w:rtl/>
          <w:lang w:bidi="ar-EG"/>
        </w:rPr>
        <w:t xml:space="preserve">في </w:t>
      </w:r>
      <w:r w:rsidR="00994609">
        <w:rPr>
          <w:rFonts w:hint="cs"/>
          <w:rtl/>
          <w:lang w:bidi="ar-EG"/>
        </w:rPr>
        <w:t>البداية</w:t>
      </w:r>
      <w:r w:rsidRPr="00B513C1">
        <w:rPr>
          <w:rtl/>
          <w:lang w:bidi="ar-EG"/>
        </w:rPr>
        <w:t>.</w:t>
      </w:r>
    </w:p>
    <w:p w:rsidR="00994609" w:rsidRDefault="00621C6D" w:rsidP="0073167B">
      <w:pPr>
        <w:pStyle w:val="NormalParaAR"/>
        <w:rPr>
          <w:rtl/>
          <w:lang w:bidi="ar-EG"/>
        </w:rPr>
      </w:pPr>
      <w:proofErr w:type="gramStart"/>
      <w:r w:rsidRPr="00621C6D">
        <w:rPr>
          <w:rtl/>
          <w:lang w:bidi="ar-EG"/>
        </w:rPr>
        <w:t>وترد</w:t>
      </w:r>
      <w:proofErr w:type="gramEnd"/>
      <w:r w:rsidRPr="00621C6D">
        <w:rPr>
          <w:rtl/>
          <w:lang w:bidi="ar-EG"/>
        </w:rPr>
        <w:t xml:space="preserve"> التوصيات </w:t>
      </w:r>
      <w:r w:rsidR="0073167B">
        <w:rPr>
          <w:rFonts w:hint="cs"/>
          <w:rtl/>
          <w:lang w:bidi="ar-EG"/>
        </w:rPr>
        <w:t xml:space="preserve">فيما يلي </w:t>
      </w:r>
      <w:r>
        <w:rPr>
          <w:rFonts w:hint="cs"/>
          <w:rtl/>
          <w:lang w:bidi="ar-EG"/>
        </w:rPr>
        <w:t>ب</w:t>
      </w:r>
      <w:r w:rsidRPr="00621C6D">
        <w:rPr>
          <w:rtl/>
          <w:lang w:bidi="ar-EG"/>
        </w:rPr>
        <w:t xml:space="preserve">نفس الترتيب </w:t>
      </w:r>
      <w:r w:rsidR="000D0075">
        <w:rPr>
          <w:rFonts w:hint="cs"/>
          <w:rtl/>
          <w:lang w:bidi="ar-EG"/>
        </w:rPr>
        <w:t xml:space="preserve">الذي عُرضت به </w:t>
      </w:r>
      <w:r w:rsidRPr="00621C6D">
        <w:rPr>
          <w:rtl/>
          <w:lang w:bidi="ar-EG"/>
        </w:rPr>
        <w:t xml:space="preserve">في الوثيقة </w:t>
      </w:r>
      <w:r w:rsidRPr="00621C6D">
        <w:rPr>
          <w:lang w:bidi="ar-EG"/>
        </w:rPr>
        <w:t>CDIP/9/14</w:t>
      </w:r>
      <w:r w:rsidRPr="00621C6D">
        <w:rPr>
          <w:rtl/>
          <w:lang w:bidi="ar-EG"/>
        </w:rPr>
        <w:t xml:space="preserve">. </w:t>
      </w:r>
      <w:proofErr w:type="gramStart"/>
      <w:r w:rsidRPr="00621C6D">
        <w:rPr>
          <w:rtl/>
          <w:lang w:bidi="ar-EG"/>
        </w:rPr>
        <w:t>و</w:t>
      </w:r>
      <w:r w:rsidR="000D0075">
        <w:rPr>
          <w:rFonts w:hint="cs"/>
          <w:rtl/>
          <w:lang w:bidi="ar-EG"/>
        </w:rPr>
        <w:t>يرد</w:t>
      </w:r>
      <w:proofErr w:type="gramEnd"/>
      <w:r w:rsidR="000D0075">
        <w:rPr>
          <w:rFonts w:hint="cs"/>
          <w:rtl/>
          <w:lang w:bidi="ar-EG"/>
        </w:rPr>
        <w:t xml:space="preserve"> بعد </w:t>
      </w:r>
      <w:r w:rsidRPr="00621C6D">
        <w:rPr>
          <w:rtl/>
          <w:lang w:bidi="ar-EG"/>
        </w:rPr>
        <w:t xml:space="preserve">كل توصية </w:t>
      </w:r>
      <w:r w:rsidR="000D0075">
        <w:rPr>
          <w:rFonts w:hint="cs"/>
          <w:rtl/>
          <w:lang w:bidi="ar-EG"/>
        </w:rPr>
        <w:t>ردٌّ مُحدَّث</w:t>
      </w:r>
      <w:r w:rsidRPr="00621C6D">
        <w:rPr>
          <w:rtl/>
          <w:lang w:bidi="ar-EG"/>
        </w:rPr>
        <w:t>، و</w:t>
      </w:r>
      <w:r w:rsidR="000D0075">
        <w:rPr>
          <w:rFonts w:hint="cs"/>
          <w:rtl/>
          <w:lang w:bidi="ar-EG"/>
        </w:rPr>
        <w:t xml:space="preserve">قد بادرت </w:t>
      </w:r>
      <w:r w:rsidRPr="00621C6D">
        <w:rPr>
          <w:rtl/>
          <w:lang w:bidi="ar-EG"/>
        </w:rPr>
        <w:t>الأمانة</w:t>
      </w:r>
      <w:r w:rsidR="000D0075">
        <w:rPr>
          <w:rFonts w:hint="cs"/>
          <w:rtl/>
          <w:lang w:bidi="ar-EG"/>
        </w:rPr>
        <w:t>ُ</w:t>
      </w:r>
      <w:r w:rsidRPr="00621C6D">
        <w:rPr>
          <w:rtl/>
          <w:lang w:bidi="ar-EG"/>
        </w:rPr>
        <w:t xml:space="preserve"> أيضا</w:t>
      </w:r>
      <w:r w:rsidR="000D0075">
        <w:rPr>
          <w:rFonts w:hint="cs"/>
          <w:rtl/>
          <w:lang w:bidi="ar-EG"/>
        </w:rPr>
        <w:t>ً</w:t>
      </w:r>
      <w:r w:rsidRPr="00621C6D">
        <w:rPr>
          <w:rtl/>
          <w:lang w:bidi="ar-EG"/>
        </w:rPr>
        <w:t xml:space="preserve"> </w:t>
      </w:r>
      <w:r w:rsidR="000D0075">
        <w:rPr>
          <w:rFonts w:hint="cs"/>
          <w:rtl/>
          <w:lang w:bidi="ar-EG"/>
        </w:rPr>
        <w:t>ب</w:t>
      </w:r>
      <w:r w:rsidRPr="00621C6D">
        <w:rPr>
          <w:rtl/>
          <w:lang w:bidi="ar-EG"/>
        </w:rPr>
        <w:t xml:space="preserve">اقتراح </w:t>
      </w:r>
      <w:r w:rsidR="000D0075">
        <w:rPr>
          <w:rFonts w:hint="cs"/>
          <w:rtl/>
          <w:lang w:bidi="ar-EG"/>
        </w:rPr>
        <w:t>حالة</w:t>
      </w:r>
      <w:r w:rsidRPr="00621C6D">
        <w:rPr>
          <w:rtl/>
          <w:lang w:bidi="ar-EG"/>
        </w:rPr>
        <w:t xml:space="preserve"> كل توصية </w:t>
      </w:r>
      <w:r w:rsidR="000D0075">
        <w:rPr>
          <w:rFonts w:hint="cs"/>
          <w:rtl/>
          <w:lang w:bidi="ar-EG"/>
        </w:rPr>
        <w:t xml:space="preserve">لتُسهِّل على </w:t>
      </w:r>
      <w:r w:rsidRPr="00621C6D">
        <w:rPr>
          <w:rtl/>
          <w:lang w:bidi="ar-EG"/>
        </w:rPr>
        <w:t>الدول الأعضاء</w:t>
      </w:r>
      <w:r w:rsidR="000D0075">
        <w:rPr>
          <w:rFonts w:hint="cs"/>
          <w:rtl/>
          <w:lang w:bidi="ar-EG"/>
        </w:rPr>
        <w:t xml:space="preserve"> النظر فيها</w:t>
      </w:r>
      <w:r w:rsidRPr="00621C6D">
        <w:rPr>
          <w:rtl/>
          <w:lang w:bidi="ar-EG"/>
        </w:rPr>
        <w:t>.</w:t>
      </w:r>
    </w:p>
    <w:p w:rsidR="00FF38AA" w:rsidRDefault="00FF38AA" w:rsidP="00A22CB6">
      <w:pPr>
        <w:pStyle w:val="NormalParaAR"/>
        <w:rPr>
          <w:rtl/>
          <w:lang w:bidi="ar-EG"/>
        </w:rPr>
      </w:pPr>
      <w:proofErr w:type="gramStart"/>
      <w:r>
        <w:rPr>
          <w:rFonts w:hint="cs"/>
          <w:rtl/>
          <w:lang w:bidi="ar-EG"/>
        </w:rPr>
        <w:t>وتوخياً</w:t>
      </w:r>
      <w:proofErr w:type="gramEnd"/>
      <w:r>
        <w:rPr>
          <w:rFonts w:hint="cs"/>
          <w:rtl/>
          <w:lang w:bidi="ar-EG"/>
        </w:rPr>
        <w:t xml:space="preserve"> ل</w:t>
      </w:r>
      <w:r w:rsidRPr="00FF38AA">
        <w:rPr>
          <w:rtl/>
          <w:lang w:bidi="ar-EG"/>
        </w:rPr>
        <w:t>لإيجاز، لم ت</w:t>
      </w:r>
      <w:r>
        <w:rPr>
          <w:rFonts w:hint="cs"/>
          <w:rtl/>
          <w:lang w:bidi="ar-EG"/>
        </w:rPr>
        <w:t>ُ</w:t>
      </w:r>
      <w:r w:rsidRPr="00FF38AA">
        <w:rPr>
          <w:rtl/>
          <w:lang w:bidi="ar-EG"/>
        </w:rPr>
        <w:t>كر</w:t>
      </w:r>
      <w:r>
        <w:rPr>
          <w:rFonts w:hint="cs"/>
          <w:rtl/>
          <w:lang w:bidi="ar-EG"/>
        </w:rPr>
        <w:t>َّ</w:t>
      </w:r>
      <w:r w:rsidRPr="00FF38AA">
        <w:rPr>
          <w:rtl/>
          <w:lang w:bidi="ar-EG"/>
        </w:rPr>
        <w:t>ر المعلومات الم</w:t>
      </w:r>
      <w:r>
        <w:rPr>
          <w:rFonts w:hint="cs"/>
          <w:rtl/>
          <w:lang w:bidi="ar-EG"/>
        </w:rPr>
        <w:t>ُ</w:t>
      </w:r>
      <w:r w:rsidRPr="00FF38AA">
        <w:rPr>
          <w:rtl/>
          <w:lang w:bidi="ar-EG"/>
        </w:rPr>
        <w:t>قد</w:t>
      </w:r>
      <w:r>
        <w:rPr>
          <w:rFonts w:hint="cs"/>
          <w:rtl/>
          <w:lang w:bidi="ar-EG"/>
        </w:rPr>
        <w:t>َّ</w:t>
      </w:r>
      <w:r w:rsidRPr="00FF38AA">
        <w:rPr>
          <w:rtl/>
          <w:lang w:bidi="ar-EG"/>
        </w:rPr>
        <w:t xml:space="preserve">مة </w:t>
      </w:r>
      <w:r>
        <w:rPr>
          <w:rFonts w:hint="cs"/>
          <w:rtl/>
          <w:lang w:bidi="ar-EG"/>
        </w:rPr>
        <w:t xml:space="preserve">تحت </w:t>
      </w:r>
      <w:r w:rsidRPr="00FF38AA">
        <w:rPr>
          <w:rtl/>
          <w:lang w:bidi="ar-EG"/>
        </w:rPr>
        <w:t>كل توصية في أي مكان آخر، رغم أنه</w:t>
      </w:r>
      <w:r>
        <w:rPr>
          <w:rFonts w:hint="cs"/>
          <w:rtl/>
          <w:lang w:bidi="ar-EG"/>
        </w:rPr>
        <w:t>ا</w:t>
      </w:r>
      <w:r w:rsidRPr="00FF38AA">
        <w:rPr>
          <w:rtl/>
          <w:lang w:bidi="ar-EG"/>
        </w:rPr>
        <w:t xml:space="preserve"> قد تنطبق على توصيات متعددة.</w:t>
      </w:r>
    </w:p>
    <w:p w:rsidR="00A22CB6" w:rsidRDefault="00A22CB6" w:rsidP="00A22CB6">
      <w:pPr>
        <w:pStyle w:val="NormalParaAR"/>
        <w:rPr>
          <w:rtl/>
          <w:lang w:bidi="ar-EG"/>
        </w:rPr>
      </w:pPr>
    </w:p>
    <w:p w:rsidR="00FF38AA" w:rsidRPr="00914601" w:rsidRDefault="00FF38AA" w:rsidP="00914601">
      <w:pPr>
        <w:pStyle w:val="NormalParaAR"/>
        <w:keepNext/>
        <w:rPr>
          <w:sz w:val="40"/>
          <w:szCs w:val="40"/>
          <w:rtl/>
          <w:lang w:bidi="ar-EG"/>
        </w:rPr>
      </w:pPr>
      <w:r w:rsidRPr="00914601">
        <w:rPr>
          <w:rFonts w:hint="cs"/>
          <w:sz w:val="40"/>
          <w:szCs w:val="40"/>
          <w:rtl/>
          <w:lang w:bidi="ar-EG"/>
        </w:rPr>
        <w:t>ثانياً.</w:t>
      </w:r>
      <w:r w:rsidRPr="00914601">
        <w:rPr>
          <w:sz w:val="40"/>
          <w:szCs w:val="40"/>
          <w:rtl/>
          <w:lang w:bidi="ar-EG"/>
        </w:rPr>
        <w:tab/>
        <w:t>رد</w:t>
      </w:r>
      <w:r w:rsidRPr="00914601">
        <w:rPr>
          <w:rFonts w:hint="cs"/>
          <w:sz w:val="40"/>
          <w:szCs w:val="40"/>
          <w:rtl/>
          <w:lang w:bidi="ar-EG"/>
        </w:rPr>
        <w:t>ّ</w:t>
      </w:r>
      <w:r w:rsidRPr="00914601">
        <w:rPr>
          <w:sz w:val="40"/>
          <w:szCs w:val="40"/>
          <w:rtl/>
          <w:lang w:bidi="ar-EG"/>
        </w:rPr>
        <w:t xml:space="preserve"> </w:t>
      </w:r>
      <w:proofErr w:type="gramStart"/>
      <w:r w:rsidRPr="00914601">
        <w:rPr>
          <w:sz w:val="40"/>
          <w:szCs w:val="40"/>
          <w:rtl/>
          <w:lang w:bidi="ar-EG"/>
        </w:rPr>
        <w:t>م</w:t>
      </w:r>
      <w:r w:rsidRPr="00914601">
        <w:rPr>
          <w:rFonts w:hint="cs"/>
          <w:sz w:val="40"/>
          <w:szCs w:val="40"/>
          <w:rtl/>
          <w:lang w:bidi="ar-EG"/>
        </w:rPr>
        <w:t>ُ</w:t>
      </w:r>
      <w:r w:rsidRPr="00914601">
        <w:rPr>
          <w:sz w:val="40"/>
          <w:szCs w:val="40"/>
          <w:rtl/>
          <w:lang w:bidi="ar-EG"/>
        </w:rPr>
        <w:t>حد</w:t>
      </w:r>
      <w:r w:rsidRPr="00914601">
        <w:rPr>
          <w:rFonts w:hint="cs"/>
          <w:sz w:val="40"/>
          <w:szCs w:val="40"/>
          <w:rtl/>
          <w:lang w:bidi="ar-EG"/>
        </w:rPr>
        <w:t>َّ</w:t>
      </w:r>
      <w:r w:rsidRPr="00914601">
        <w:rPr>
          <w:sz w:val="40"/>
          <w:szCs w:val="40"/>
          <w:rtl/>
          <w:lang w:bidi="ar-EG"/>
        </w:rPr>
        <w:t>ث</w:t>
      </w:r>
      <w:proofErr w:type="gramEnd"/>
      <w:r w:rsidRPr="00914601">
        <w:rPr>
          <w:sz w:val="40"/>
          <w:szCs w:val="40"/>
          <w:rtl/>
          <w:lang w:bidi="ar-EG"/>
        </w:rPr>
        <w:t xml:space="preserve"> </w:t>
      </w:r>
      <w:r w:rsidRPr="00914601">
        <w:rPr>
          <w:rFonts w:hint="cs"/>
          <w:sz w:val="40"/>
          <w:szCs w:val="40"/>
          <w:rtl/>
          <w:lang w:bidi="ar-EG"/>
        </w:rPr>
        <w:t xml:space="preserve">على </w:t>
      </w:r>
      <w:r w:rsidRPr="00914601">
        <w:rPr>
          <w:sz w:val="40"/>
          <w:szCs w:val="40"/>
          <w:rtl/>
          <w:lang w:bidi="ar-EG"/>
        </w:rPr>
        <w:t>التوصيات</w:t>
      </w:r>
    </w:p>
    <w:p w:rsidR="00FF38AA" w:rsidRPr="00914601" w:rsidRDefault="00FF38AA" w:rsidP="00914601">
      <w:pPr>
        <w:pStyle w:val="NormalParaAR"/>
        <w:keepNext/>
        <w:rPr>
          <w:sz w:val="40"/>
          <w:szCs w:val="40"/>
          <w:rtl/>
          <w:lang w:bidi="ar-EG"/>
        </w:rPr>
      </w:pPr>
      <w:r w:rsidRPr="00914601">
        <w:rPr>
          <w:rFonts w:hint="cs"/>
          <w:sz w:val="40"/>
          <w:szCs w:val="40"/>
          <w:rtl/>
          <w:lang w:bidi="ar-EG"/>
        </w:rPr>
        <w:t>(ألف)</w:t>
      </w:r>
      <w:r w:rsidR="00914601">
        <w:rPr>
          <w:sz w:val="40"/>
          <w:szCs w:val="40"/>
          <w:rtl/>
          <w:lang w:bidi="ar-EG"/>
        </w:rPr>
        <w:tab/>
      </w:r>
      <w:r w:rsidR="00914601">
        <w:rPr>
          <w:sz w:val="40"/>
          <w:szCs w:val="40"/>
          <w:rtl/>
          <w:lang w:bidi="ar-EG"/>
        </w:rPr>
        <w:tab/>
      </w:r>
      <w:r w:rsidRPr="00914601">
        <w:rPr>
          <w:sz w:val="40"/>
          <w:szCs w:val="40"/>
          <w:u w:val="single"/>
          <w:rtl/>
          <w:lang w:bidi="ar-EG"/>
        </w:rPr>
        <w:t>التوصيات الجاري تنفيذها في أنشطة الويبو أو في برامج الإصلاحات الجارية</w:t>
      </w:r>
    </w:p>
    <w:p w:rsidR="00FF38AA" w:rsidRDefault="00C15EC0" w:rsidP="00FF51CA">
      <w:pPr>
        <w:pStyle w:val="NormalParaAR"/>
        <w:numPr>
          <w:ilvl w:val="0"/>
          <w:numId w:val="22"/>
        </w:numPr>
        <w:ind w:left="-5" w:firstLine="0"/>
        <w:rPr>
          <w:lang w:bidi="ar-EG"/>
        </w:rPr>
      </w:pPr>
      <w:r w:rsidRPr="00C15EC0">
        <w:rPr>
          <w:rtl/>
          <w:lang w:bidi="ar-EG"/>
        </w:rPr>
        <w:t>يوصي التقرير بأن</w:t>
      </w:r>
      <w:r w:rsidR="00FF51CA">
        <w:rPr>
          <w:rFonts w:hint="cs"/>
          <w:rtl/>
          <w:lang w:bidi="ar-EG"/>
        </w:rPr>
        <w:t xml:space="preserve"> تدمج</w:t>
      </w:r>
      <w:r w:rsidRPr="00C15EC0">
        <w:rPr>
          <w:rtl/>
          <w:lang w:bidi="ar-EG"/>
        </w:rPr>
        <w:t xml:space="preserve"> الويبو </w:t>
      </w:r>
      <w:r w:rsidR="00246803" w:rsidRPr="00FF51CA">
        <w:rPr>
          <w:rFonts w:hint="cs"/>
          <w:rtl/>
          <w:lang w:bidi="ar-EG"/>
        </w:rPr>
        <w:t>في عملها</w:t>
      </w:r>
      <w:r w:rsidRPr="00C15EC0">
        <w:rPr>
          <w:rtl/>
          <w:lang w:bidi="ar-EG"/>
        </w:rPr>
        <w:t xml:space="preserve"> فهم</w:t>
      </w:r>
      <w:r w:rsidR="00246803">
        <w:rPr>
          <w:rFonts w:hint="cs"/>
          <w:rtl/>
          <w:lang w:bidi="ar-EG"/>
        </w:rPr>
        <w:t>اً</w:t>
      </w:r>
      <w:r w:rsidRPr="00C15EC0">
        <w:rPr>
          <w:rtl/>
          <w:lang w:bidi="ar-EG"/>
        </w:rPr>
        <w:t xml:space="preserve"> واضح</w:t>
      </w:r>
      <w:r w:rsidR="00246803">
        <w:rPr>
          <w:rFonts w:hint="cs"/>
          <w:rtl/>
          <w:lang w:bidi="ar-EG"/>
        </w:rPr>
        <w:t>اً</w:t>
      </w:r>
      <w:r w:rsidRPr="00C15EC0">
        <w:rPr>
          <w:rtl/>
          <w:lang w:bidi="ar-EG"/>
        </w:rPr>
        <w:t xml:space="preserve"> </w:t>
      </w:r>
      <w:r w:rsidR="003908EC">
        <w:rPr>
          <w:rFonts w:hint="cs"/>
          <w:rtl/>
          <w:lang w:bidi="ar-EG"/>
        </w:rPr>
        <w:t>وشامل</w:t>
      </w:r>
      <w:r w:rsidR="00246803">
        <w:rPr>
          <w:rFonts w:hint="cs"/>
          <w:rtl/>
          <w:lang w:bidi="ar-EG"/>
        </w:rPr>
        <w:t>اً</w:t>
      </w:r>
      <w:r w:rsidRPr="00C15EC0">
        <w:rPr>
          <w:rtl/>
          <w:lang w:bidi="ar-EG"/>
        </w:rPr>
        <w:t xml:space="preserve"> بما فيه الكفاية للأغراض العامة لأنشطة التعاون الإنمائي.</w:t>
      </w:r>
    </w:p>
    <w:p w:rsidR="00246803" w:rsidRDefault="004A4312" w:rsidP="00521F15">
      <w:pPr>
        <w:pStyle w:val="NormalParaAR"/>
        <w:numPr>
          <w:ilvl w:val="0"/>
          <w:numId w:val="23"/>
        </w:numPr>
        <w:rPr>
          <w:lang w:bidi="ar-EG"/>
        </w:rPr>
      </w:pPr>
      <w:r>
        <w:rPr>
          <w:rFonts w:hint="cs"/>
          <w:rtl/>
          <w:lang w:bidi="ar-EG"/>
        </w:rPr>
        <w:t>لا تزال الويبو تولي</w:t>
      </w:r>
      <w:r w:rsidRPr="004A4312">
        <w:rPr>
          <w:rtl/>
          <w:lang w:bidi="ar-EG"/>
        </w:rPr>
        <w:t xml:space="preserve"> أولوية</w:t>
      </w:r>
      <w:r>
        <w:rPr>
          <w:rFonts w:hint="cs"/>
          <w:rtl/>
          <w:lang w:bidi="ar-EG"/>
        </w:rPr>
        <w:t>ً</w:t>
      </w:r>
      <w:r w:rsidRPr="004A4312">
        <w:rPr>
          <w:rtl/>
          <w:lang w:bidi="ar-EG"/>
        </w:rPr>
        <w:t xml:space="preserve"> للأهداف الإنمائية للدول الأعضاء </w:t>
      </w:r>
      <w:r>
        <w:rPr>
          <w:rFonts w:hint="cs"/>
          <w:rtl/>
          <w:lang w:bidi="ar-EG"/>
        </w:rPr>
        <w:t>عند</w:t>
      </w:r>
      <w:r w:rsidRPr="004A4312">
        <w:rPr>
          <w:rtl/>
          <w:lang w:bidi="ar-EG"/>
        </w:rPr>
        <w:t xml:space="preserve"> التخطيط لأنشطة التعاون التقن</w:t>
      </w:r>
      <w:r>
        <w:rPr>
          <w:rFonts w:hint="cs"/>
          <w:rtl/>
          <w:lang w:bidi="ar-EG"/>
        </w:rPr>
        <w:t>ي</w:t>
      </w:r>
      <w:r w:rsidRPr="004A4312">
        <w:rPr>
          <w:rtl/>
          <w:lang w:bidi="ar-EG"/>
        </w:rPr>
        <w:t xml:space="preserve">، في سياق </w:t>
      </w:r>
      <w:r w:rsidR="00D11E21" w:rsidRPr="00D11E21">
        <w:rPr>
          <w:rtl/>
          <w:lang w:bidi="ar-EG"/>
        </w:rPr>
        <w:t>برنامج الثنائية وميزانيتها</w:t>
      </w:r>
      <w:r w:rsidRPr="004A4312">
        <w:rPr>
          <w:rtl/>
          <w:lang w:bidi="ar-EG"/>
        </w:rPr>
        <w:t xml:space="preserve">، وكذلك خطط العمل السنوية. </w:t>
      </w:r>
      <w:r w:rsidR="00D11E21">
        <w:rPr>
          <w:rFonts w:hint="cs"/>
          <w:rtl/>
          <w:lang w:bidi="ar-EG"/>
        </w:rPr>
        <w:t>ف</w:t>
      </w:r>
      <w:r w:rsidRPr="004A4312">
        <w:rPr>
          <w:rtl/>
          <w:lang w:bidi="ar-EG"/>
        </w:rPr>
        <w:t xml:space="preserve">عملية التخطيط لأنشطة </w:t>
      </w:r>
      <w:r w:rsidR="00D11E21">
        <w:rPr>
          <w:rFonts w:hint="cs"/>
          <w:rtl/>
          <w:lang w:bidi="ar-EG"/>
        </w:rPr>
        <w:t xml:space="preserve">الويبو </w:t>
      </w:r>
      <w:r w:rsidRPr="004A4312">
        <w:rPr>
          <w:rtl/>
          <w:lang w:bidi="ar-EG"/>
        </w:rPr>
        <w:t>التعاون</w:t>
      </w:r>
      <w:r w:rsidR="00D11E21">
        <w:rPr>
          <w:rFonts w:hint="cs"/>
          <w:rtl/>
          <w:lang w:bidi="ar-EG"/>
        </w:rPr>
        <w:t>ية</w:t>
      </w:r>
      <w:r w:rsidRPr="004A4312">
        <w:rPr>
          <w:rtl/>
          <w:lang w:bidi="ar-EG"/>
        </w:rPr>
        <w:t xml:space="preserve"> </w:t>
      </w:r>
      <w:r w:rsidR="00D11E21">
        <w:rPr>
          <w:rFonts w:hint="cs"/>
          <w:rtl/>
          <w:lang w:bidi="ar-EG"/>
        </w:rPr>
        <w:t xml:space="preserve">التي تُجرى </w:t>
      </w:r>
      <w:r w:rsidRPr="004A4312">
        <w:rPr>
          <w:rtl/>
          <w:lang w:bidi="ar-EG"/>
        </w:rPr>
        <w:t xml:space="preserve">كل </w:t>
      </w:r>
      <w:r w:rsidRPr="004A4312">
        <w:rPr>
          <w:rtl/>
          <w:lang w:bidi="ar-EG"/>
        </w:rPr>
        <w:lastRenderedPageBreak/>
        <w:t xml:space="preserve">عام هي عملية تعاونية </w:t>
      </w:r>
      <w:r w:rsidR="00D11E21">
        <w:rPr>
          <w:rFonts w:hint="cs"/>
          <w:rtl/>
          <w:lang w:bidi="ar-EG"/>
        </w:rPr>
        <w:t xml:space="preserve">تُجرى </w:t>
      </w:r>
      <w:r w:rsidRPr="004A4312">
        <w:rPr>
          <w:rtl/>
          <w:lang w:bidi="ar-EG"/>
        </w:rPr>
        <w:t xml:space="preserve">بالتشاور الوثيق مع الدول الأعضاء. </w:t>
      </w:r>
      <w:r w:rsidR="00FE40B5">
        <w:rPr>
          <w:rFonts w:hint="cs"/>
          <w:rtl/>
          <w:lang w:bidi="ar-EG"/>
        </w:rPr>
        <w:t xml:space="preserve">وتضمن </w:t>
      </w:r>
      <w:r w:rsidRPr="004A4312">
        <w:rPr>
          <w:rtl/>
          <w:lang w:bidi="ar-EG"/>
        </w:rPr>
        <w:t xml:space="preserve">المكاتب الإقليمية في الويبو </w:t>
      </w:r>
      <w:r w:rsidR="00FE40B5">
        <w:rPr>
          <w:rFonts w:hint="cs"/>
          <w:rtl/>
          <w:lang w:bidi="ar-EG"/>
        </w:rPr>
        <w:t xml:space="preserve">أن </w:t>
      </w:r>
      <w:r w:rsidRPr="004A4312">
        <w:rPr>
          <w:rtl/>
          <w:lang w:bidi="ar-EG"/>
        </w:rPr>
        <w:t>أهداف جميع الأنشطة مفهومة وم</w:t>
      </w:r>
      <w:r w:rsidR="00FE40B5">
        <w:rPr>
          <w:rFonts w:hint="cs"/>
          <w:rtl/>
          <w:lang w:bidi="ar-EG"/>
        </w:rPr>
        <w:t>ُ</w:t>
      </w:r>
      <w:r w:rsidRPr="004A4312">
        <w:rPr>
          <w:rtl/>
          <w:lang w:bidi="ar-EG"/>
        </w:rPr>
        <w:t>ت</w:t>
      </w:r>
      <w:r w:rsidR="00FE40B5">
        <w:rPr>
          <w:rFonts w:hint="cs"/>
          <w:rtl/>
          <w:lang w:bidi="ar-EG"/>
        </w:rPr>
        <w:t>َّ</w:t>
      </w:r>
      <w:r w:rsidRPr="004A4312">
        <w:rPr>
          <w:rtl/>
          <w:lang w:bidi="ar-EG"/>
        </w:rPr>
        <w:t>فق عليها</w:t>
      </w:r>
      <w:r w:rsidR="00FE40B5">
        <w:rPr>
          <w:rFonts w:hint="cs"/>
          <w:rtl/>
          <w:lang w:bidi="ar-EG"/>
        </w:rPr>
        <w:t xml:space="preserve"> </w:t>
      </w:r>
      <w:r w:rsidR="00FE40B5" w:rsidRPr="004A4312">
        <w:rPr>
          <w:rtl/>
          <w:lang w:bidi="ar-EG"/>
        </w:rPr>
        <w:t>تماما</w:t>
      </w:r>
      <w:r w:rsidR="00FE40B5">
        <w:rPr>
          <w:rFonts w:hint="cs"/>
          <w:rtl/>
          <w:lang w:bidi="ar-EG"/>
        </w:rPr>
        <w:t>ً</w:t>
      </w:r>
      <w:r w:rsidRPr="004A4312">
        <w:rPr>
          <w:rtl/>
          <w:lang w:bidi="ar-EG"/>
        </w:rPr>
        <w:t xml:space="preserve">، وأن مبادئ </w:t>
      </w:r>
      <w:r w:rsidR="00FE40B5" w:rsidRPr="004A4312">
        <w:rPr>
          <w:rtl/>
          <w:lang w:bidi="ar-EG"/>
        </w:rPr>
        <w:t xml:space="preserve">توصيات </w:t>
      </w:r>
      <w:r w:rsidRPr="004A4312">
        <w:rPr>
          <w:rtl/>
          <w:lang w:bidi="ar-EG"/>
        </w:rPr>
        <w:t xml:space="preserve">جدول أعمال التنمية </w:t>
      </w:r>
      <w:r w:rsidR="00521F15" w:rsidRPr="00B525D5">
        <w:rPr>
          <w:rFonts w:hint="cs"/>
          <w:rtl/>
          <w:lang w:bidi="ar-EG"/>
        </w:rPr>
        <w:t>مدمجة</w:t>
      </w:r>
      <w:r w:rsidRPr="00B525D5">
        <w:rPr>
          <w:rtl/>
          <w:lang w:bidi="ar-EG"/>
        </w:rPr>
        <w:t xml:space="preserve"> </w:t>
      </w:r>
      <w:r w:rsidR="00FE40B5" w:rsidRPr="00B525D5">
        <w:rPr>
          <w:rFonts w:hint="cs"/>
          <w:rtl/>
          <w:lang w:bidi="ar-EG"/>
        </w:rPr>
        <w:t>بال</w:t>
      </w:r>
      <w:r w:rsidRPr="00B525D5">
        <w:rPr>
          <w:rtl/>
          <w:lang w:bidi="ar-EG"/>
        </w:rPr>
        <w:t>كامل</w:t>
      </w:r>
      <w:r w:rsidRPr="004A4312">
        <w:rPr>
          <w:rtl/>
          <w:lang w:bidi="ar-EG"/>
        </w:rPr>
        <w:t xml:space="preserve"> في </w:t>
      </w:r>
      <w:r w:rsidR="00CC155F">
        <w:rPr>
          <w:rFonts w:hint="cs"/>
          <w:rtl/>
          <w:lang w:bidi="ar-EG"/>
        </w:rPr>
        <w:t xml:space="preserve">شتى </w:t>
      </w:r>
      <w:r w:rsidR="00B525D5">
        <w:rPr>
          <w:rFonts w:hint="cs"/>
          <w:rtl/>
          <w:lang w:bidi="ar-EG"/>
        </w:rPr>
        <w:t>المشروعات</w:t>
      </w:r>
      <w:r w:rsidRPr="004A4312">
        <w:rPr>
          <w:rtl/>
          <w:lang w:bidi="ar-EG"/>
        </w:rPr>
        <w:t xml:space="preserve"> والأنشطة المتوخاة في خطط العمل.</w:t>
      </w:r>
    </w:p>
    <w:p w:rsidR="007F5E90" w:rsidRDefault="007F5E90" w:rsidP="00B525D5">
      <w:pPr>
        <w:pStyle w:val="NormalParaAR"/>
        <w:ind w:left="715"/>
        <w:rPr>
          <w:rtl/>
          <w:lang w:bidi="ar-EG"/>
        </w:rPr>
      </w:pPr>
      <w:proofErr w:type="gramStart"/>
      <w:r>
        <w:rPr>
          <w:rFonts w:hint="cs"/>
          <w:rtl/>
          <w:lang w:bidi="ar-EG"/>
        </w:rPr>
        <w:t>و</w:t>
      </w:r>
      <w:r w:rsidRPr="007F5E90">
        <w:rPr>
          <w:rtl/>
          <w:lang w:bidi="ar-EG"/>
        </w:rPr>
        <w:t>لذ</w:t>
      </w:r>
      <w:r>
        <w:rPr>
          <w:rFonts w:hint="cs"/>
          <w:rtl/>
          <w:lang w:bidi="ar-EG"/>
        </w:rPr>
        <w:t>لك</w:t>
      </w:r>
      <w:proofErr w:type="gramEnd"/>
      <w:r w:rsidRPr="007F5E90">
        <w:rPr>
          <w:rtl/>
          <w:lang w:bidi="ar-EG"/>
        </w:rPr>
        <w:t xml:space="preserve"> ف</w:t>
      </w:r>
      <w:r>
        <w:rPr>
          <w:rFonts w:hint="cs"/>
          <w:rtl/>
          <w:lang w:bidi="ar-EG"/>
        </w:rPr>
        <w:t xml:space="preserve">إن </w:t>
      </w:r>
      <w:r w:rsidRPr="007F5E90">
        <w:rPr>
          <w:rtl/>
          <w:lang w:bidi="ar-EG"/>
        </w:rPr>
        <w:t>أنشطة المساعدة التقنية و</w:t>
      </w:r>
      <w:r>
        <w:rPr>
          <w:rFonts w:hint="cs"/>
          <w:rtl/>
          <w:lang w:bidi="ar-EG"/>
        </w:rPr>
        <w:t xml:space="preserve">تكوين الكفاءات </w:t>
      </w:r>
      <w:r w:rsidRPr="007F5E90">
        <w:rPr>
          <w:rtl/>
          <w:lang w:bidi="ar-EG"/>
        </w:rPr>
        <w:t xml:space="preserve">التي </w:t>
      </w:r>
      <w:r>
        <w:rPr>
          <w:rFonts w:hint="cs"/>
          <w:rtl/>
          <w:lang w:bidi="ar-EG"/>
        </w:rPr>
        <w:t>قامت بها ال</w:t>
      </w:r>
      <w:r w:rsidRPr="007F5E90">
        <w:rPr>
          <w:rtl/>
          <w:lang w:bidi="ar-EG"/>
        </w:rPr>
        <w:t>منظمة م</w:t>
      </w:r>
      <w:r>
        <w:rPr>
          <w:rFonts w:hint="cs"/>
          <w:rtl/>
          <w:lang w:bidi="ar-EG"/>
        </w:rPr>
        <w:t>ُ</w:t>
      </w:r>
      <w:r w:rsidRPr="007F5E90">
        <w:rPr>
          <w:rtl/>
          <w:lang w:bidi="ar-EG"/>
        </w:rPr>
        <w:t>وج</w:t>
      </w:r>
      <w:r>
        <w:rPr>
          <w:rFonts w:hint="cs"/>
          <w:rtl/>
          <w:lang w:bidi="ar-EG"/>
        </w:rPr>
        <w:t>َّ</w:t>
      </w:r>
      <w:r w:rsidRPr="007F5E90">
        <w:rPr>
          <w:rtl/>
          <w:lang w:bidi="ar-EG"/>
        </w:rPr>
        <w:t>هة</w:t>
      </w:r>
      <w:r w:rsidR="00B525D5">
        <w:rPr>
          <w:rFonts w:hint="cs"/>
          <w:rtl/>
          <w:lang w:bidi="ar-EG"/>
        </w:rPr>
        <w:t>ٌ</w:t>
      </w:r>
      <w:r w:rsidRPr="007F5E90">
        <w:rPr>
          <w:rtl/>
          <w:lang w:bidi="ar-EG"/>
        </w:rPr>
        <w:t xml:space="preserve"> نحو التنمية و</w:t>
      </w:r>
      <w:r>
        <w:rPr>
          <w:rFonts w:hint="cs"/>
          <w:rtl/>
          <w:lang w:bidi="ar-EG"/>
        </w:rPr>
        <w:t>قائم</w:t>
      </w:r>
      <w:r w:rsidR="00B525D5">
        <w:rPr>
          <w:rFonts w:hint="cs"/>
          <w:rtl/>
          <w:lang w:bidi="ar-EG"/>
        </w:rPr>
        <w:t>ٌ</w:t>
      </w:r>
      <w:r>
        <w:rPr>
          <w:rFonts w:hint="cs"/>
          <w:rtl/>
          <w:lang w:bidi="ar-EG"/>
        </w:rPr>
        <w:t xml:space="preserve">ة </w:t>
      </w:r>
      <w:r w:rsidRPr="007F5E90">
        <w:rPr>
          <w:rtl/>
          <w:lang w:bidi="ar-EG"/>
        </w:rPr>
        <w:t xml:space="preserve">على الطلب، مع </w:t>
      </w:r>
      <w:r w:rsidR="00B525D5">
        <w:rPr>
          <w:rFonts w:hint="cs"/>
          <w:rtl/>
          <w:lang w:bidi="ar-EG"/>
        </w:rPr>
        <w:t>وضع</w:t>
      </w:r>
      <w:r>
        <w:rPr>
          <w:rFonts w:hint="cs"/>
          <w:rtl/>
          <w:lang w:bidi="ar-EG"/>
        </w:rPr>
        <w:t xml:space="preserve"> </w:t>
      </w:r>
      <w:r w:rsidRPr="007F5E90">
        <w:rPr>
          <w:rtl/>
          <w:lang w:bidi="ar-EG"/>
        </w:rPr>
        <w:t>الاحتياجات الخاصة للبلدان</w:t>
      </w:r>
      <w:r w:rsidR="00B525D5">
        <w:rPr>
          <w:rFonts w:hint="cs"/>
          <w:rtl/>
          <w:lang w:bidi="ar-EG"/>
        </w:rPr>
        <w:t xml:space="preserve"> في الاعتبار</w:t>
      </w:r>
      <w:r w:rsidRPr="007F5E90">
        <w:rPr>
          <w:rtl/>
          <w:lang w:bidi="ar-EG"/>
        </w:rPr>
        <w:t>.</w:t>
      </w:r>
    </w:p>
    <w:p w:rsidR="000F692E" w:rsidRDefault="000F692E" w:rsidP="00B525D5">
      <w:pPr>
        <w:pStyle w:val="NormalParaAR"/>
        <w:ind w:left="-5" w:firstLine="720"/>
        <w:rPr>
          <w:rtl/>
          <w:lang w:bidi="ar-EG"/>
        </w:rPr>
      </w:pPr>
      <w:r w:rsidRPr="000F692E">
        <w:rPr>
          <w:rtl/>
          <w:lang w:bidi="ar-EG"/>
        </w:rPr>
        <w:t xml:space="preserve">ويمكن اعتبار هذه التوصية </w:t>
      </w:r>
      <w:r>
        <w:rPr>
          <w:rFonts w:hint="cs"/>
          <w:rtl/>
          <w:lang w:bidi="ar-EG"/>
        </w:rPr>
        <w:t>مُ</w:t>
      </w:r>
      <w:r w:rsidRPr="000F692E">
        <w:rPr>
          <w:rtl/>
          <w:lang w:bidi="ar-EG"/>
        </w:rPr>
        <w:t>نف</w:t>
      </w:r>
      <w:r>
        <w:rPr>
          <w:rFonts w:hint="cs"/>
          <w:rtl/>
          <w:lang w:bidi="ar-EG"/>
        </w:rPr>
        <w:t>َّ</w:t>
      </w:r>
      <w:r w:rsidRPr="000F692E">
        <w:rPr>
          <w:rtl/>
          <w:lang w:bidi="ar-EG"/>
        </w:rPr>
        <w:t>ذ</w:t>
      </w:r>
      <w:r>
        <w:rPr>
          <w:rFonts w:hint="cs"/>
          <w:rtl/>
          <w:lang w:bidi="ar-EG"/>
        </w:rPr>
        <w:t>ةً</w:t>
      </w:r>
      <w:r w:rsidRPr="000F692E">
        <w:rPr>
          <w:rtl/>
          <w:lang w:bidi="ar-EG"/>
        </w:rPr>
        <w:t>.</w:t>
      </w:r>
    </w:p>
    <w:p w:rsidR="00246803" w:rsidRDefault="00D674C1" w:rsidP="00AB6D88">
      <w:pPr>
        <w:pStyle w:val="NormalParaAR"/>
        <w:numPr>
          <w:ilvl w:val="0"/>
          <w:numId w:val="22"/>
        </w:numPr>
        <w:ind w:left="-5" w:firstLine="0"/>
        <w:rPr>
          <w:lang w:bidi="ar-EG"/>
        </w:rPr>
      </w:pPr>
      <w:r>
        <w:rPr>
          <w:rFonts w:hint="cs"/>
          <w:rtl/>
          <w:lang w:bidi="ar-EG"/>
        </w:rPr>
        <w:t>و</w:t>
      </w:r>
      <w:r w:rsidRPr="00D674C1">
        <w:rPr>
          <w:rtl/>
          <w:lang w:bidi="ar-EG"/>
        </w:rPr>
        <w:t>يفترض التقرير أن</w:t>
      </w:r>
      <w:r w:rsidR="00B525D5">
        <w:rPr>
          <w:rFonts w:hint="cs"/>
          <w:rtl/>
          <w:lang w:bidi="ar-EG"/>
        </w:rPr>
        <w:t>َّ</w:t>
      </w:r>
      <w:r w:rsidRPr="00D674C1">
        <w:rPr>
          <w:rtl/>
          <w:lang w:bidi="ar-EG"/>
        </w:rPr>
        <w:t xml:space="preserve"> الق</w:t>
      </w:r>
      <w:r>
        <w:rPr>
          <w:rFonts w:hint="cs"/>
          <w:rtl/>
          <w:lang w:bidi="ar-EG"/>
        </w:rPr>
        <w:t>َ</w:t>
      </w:r>
      <w:r w:rsidRPr="00D674C1">
        <w:rPr>
          <w:rtl/>
          <w:lang w:bidi="ar-EG"/>
        </w:rPr>
        <w:t xml:space="preserve">صد </w:t>
      </w:r>
      <w:r w:rsidR="00B525D5">
        <w:rPr>
          <w:rFonts w:hint="cs"/>
          <w:rtl/>
          <w:lang w:bidi="ar-EG"/>
        </w:rPr>
        <w:t>الأشمل</w:t>
      </w:r>
      <w:r>
        <w:rPr>
          <w:rFonts w:hint="cs"/>
          <w:rtl/>
          <w:lang w:bidi="ar-EG"/>
        </w:rPr>
        <w:t xml:space="preserve"> ل</w:t>
      </w:r>
      <w:r w:rsidRPr="00D674C1">
        <w:rPr>
          <w:rtl/>
          <w:lang w:bidi="ar-EG"/>
        </w:rPr>
        <w:t>جدول أعمال التنمية هو جعل الويبو منتدى متعدد الأطراف</w:t>
      </w:r>
      <w:r w:rsidR="005B6F9C">
        <w:rPr>
          <w:rFonts w:hint="cs"/>
          <w:rtl/>
          <w:lang w:bidi="ar-EG"/>
        </w:rPr>
        <w:t xml:space="preserve"> </w:t>
      </w:r>
      <w:r w:rsidR="00AB6D88">
        <w:rPr>
          <w:rFonts w:hint="cs"/>
          <w:rtl/>
          <w:lang w:bidi="ar-EG"/>
        </w:rPr>
        <w:t>يتسم بمزيد من ال</w:t>
      </w:r>
      <w:r w:rsidRPr="00D674C1">
        <w:rPr>
          <w:rtl/>
          <w:lang w:bidi="ar-EG"/>
        </w:rPr>
        <w:t xml:space="preserve">فعالية لمناقشة </w:t>
      </w:r>
      <w:r w:rsidR="005B6F9C">
        <w:rPr>
          <w:rFonts w:hint="cs"/>
          <w:rtl/>
          <w:lang w:bidi="ar-EG"/>
        </w:rPr>
        <w:t xml:space="preserve">قضايا </w:t>
      </w:r>
      <w:r w:rsidRPr="00D674C1">
        <w:rPr>
          <w:rtl/>
          <w:lang w:bidi="ar-EG"/>
        </w:rPr>
        <w:t>ت</w:t>
      </w:r>
      <w:r w:rsidR="005B6F9C">
        <w:rPr>
          <w:rFonts w:hint="cs"/>
          <w:rtl/>
          <w:lang w:bidi="ar-EG"/>
        </w:rPr>
        <w:t>ت</w:t>
      </w:r>
      <w:r w:rsidRPr="00D674C1">
        <w:rPr>
          <w:rtl/>
          <w:lang w:bidi="ar-EG"/>
        </w:rPr>
        <w:t xml:space="preserve">قاطع </w:t>
      </w:r>
      <w:r w:rsidR="005B6F9C">
        <w:rPr>
          <w:rFonts w:hint="cs"/>
          <w:rtl/>
          <w:lang w:bidi="ar-EG"/>
        </w:rPr>
        <w:t xml:space="preserve">فيها </w:t>
      </w:r>
      <w:r w:rsidRPr="00D674C1">
        <w:rPr>
          <w:rtl/>
          <w:lang w:bidi="ar-EG"/>
        </w:rPr>
        <w:t xml:space="preserve">الملكية الفكرية </w:t>
      </w:r>
      <w:r w:rsidR="005B6F9C">
        <w:rPr>
          <w:rFonts w:hint="cs"/>
          <w:rtl/>
          <w:lang w:bidi="ar-EG"/>
        </w:rPr>
        <w:t xml:space="preserve">مع </w:t>
      </w:r>
      <w:r w:rsidRPr="00D674C1">
        <w:rPr>
          <w:rtl/>
          <w:lang w:bidi="ar-EG"/>
        </w:rPr>
        <w:t>التنمية</w:t>
      </w:r>
      <w:r w:rsidR="00AB6D88">
        <w:rPr>
          <w:rFonts w:hint="cs"/>
          <w:rtl/>
          <w:lang w:bidi="ar-EG"/>
        </w:rPr>
        <w:t xml:space="preserve"> </w:t>
      </w:r>
      <w:r w:rsidR="00AB6D88" w:rsidRPr="00D674C1">
        <w:rPr>
          <w:rtl/>
          <w:lang w:bidi="ar-EG"/>
        </w:rPr>
        <w:t>و</w:t>
      </w:r>
      <w:r w:rsidR="00AB6D88">
        <w:rPr>
          <w:rFonts w:hint="cs"/>
          <w:rtl/>
          <w:lang w:bidi="ar-EG"/>
        </w:rPr>
        <w:t>ل</w:t>
      </w:r>
      <w:r w:rsidR="00AB6D88" w:rsidRPr="00D674C1">
        <w:rPr>
          <w:rtl/>
          <w:lang w:bidi="ar-EG"/>
        </w:rPr>
        <w:t>حل المشكل</w:t>
      </w:r>
      <w:r w:rsidR="00AB6D88">
        <w:rPr>
          <w:rFonts w:hint="cs"/>
          <w:rtl/>
          <w:lang w:bidi="ar-EG"/>
        </w:rPr>
        <w:t>ات الخاصة بهذه القضايا</w:t>
      </w:r>
      <w:r w:rsidRPr="00D674C1">
        <w:rPr>
          <w:rtl/>
          <w:lang w:bidi="ar-EG"/>
        </w:rPr>
        <w:t>، و</w:t>
      </w:r>
      <w:r w:rsidR="00AB6D88">
        <w:rPr>
          <w:rFonts w:hint="cs"/>
          <w:rtl/>
          <w:lang w:bidi="ar-EG"/>
        </w:rPr>
        <w:t xml:space="preserve">جعل الويبو </w:t>
      </w:r>
      <w:r w:rsidRPr="00D674C1">
        <w:rPr>
          <w:rtl/>
          <w:lang w:bidi="ar-EG"/>
        </w:rPr>
        <w:t>مصدرا</w:t>
      </w:r>
      <w:r w:rsidR="00C85E31">
        <w:rPr>
          <w:rFonts w:hint="cs"/>
          <w:rtl/>
          <w:lang w:bidi="ar-EG"/>
        </w:rPr>
        <w:t>ً</w:t>
      </w:r>
      <w:r w:rsidRPr="00D674C1">
        <w:rPr>
          <w:rtl/>
          <w:lang w:bidi="ar-EG"/>
        </w:rPr>
        <w:t xml:space="preserve"> </w:t>
      </w:r>
      <w:r w:rsidR="00AB6D88">
        <w:rPr>
          <w:rFonts w:hint="cs"/>
          <w:rtl/>
          <w:lang w:bidi="ar-EG"/>
        </w:rPr>
        <w:t>لتقديم ا</w:t>
      </w:r>
      <w:r w:rsidRPr="00D674C1">
        <w:rPr>
          <w:rtl/>
          <w:lang w:bidi="ar-EG"/>
        </w:rPr>
        <w:t xml:space="preserve">لمساعدة </w:t>
      </w:r>
      <w:r w:rsidR="00AB6D88">
        <w:rPr>
          <w:rFonts w:hint="cs"/>
          <w:rtl/>
          <w:lang w:bidi="ar-EG"/>
        </w:rPr>
        <w:t xml:space="preserve">إلى </w:t>
      </w:r>
      <w:r w:rsidRPr="00D674C1">
        <w:rPr>
          <w:rtl/>
          <w:lang w:bidi="ar-EG"/>
        </w:rPr>
        <w:t>البلدان</w:t>
      </w:r>
      <w:r w:rsidR="00C85E31">
        <w:rPr>
          <w:rtl/>
          <w:lang w:bidi="ar-EG"/>
        </w:rPr>
        <w:t xml:space="preserve"> في سياق إطار متوازن على ال</w:t>
      </w:r>
      <w:r w:rsidR="00C85E31">
        <w:rPr>
          <w:rFonts w:hint="cs"/>
          <w:rtl/>
          <w:lang w:bidi="ar-EG"/>
        </w:rPr>
        <w:t>صعيد</w:t>
      </w:r>
      <w:r w:rsidRPr="00D674C1">
        <w:rPr>
          <w:rtl/>
          <w:lang w:bidi="ar-EG"/>
        </w:rPr>
        <w:t xml:space="preserve"> العالمي والإقليمي والوطني.</w:t>
      </w:r>
    </w:p>
    <w:p w:rsidR="00C85E31" w:rsidRDefault="001F5A60" w:rsidP="000C2FB4">
      <w:pPr>
        <w:pStyle w:val="NormalParaAR"/>
        <w:numPr>
          <w:ilvl w:val="0"/>
          <w:numId w:val="23"/>
        </w:numPr>
        <w:rPr>
          <w:lang w:bidi="ar-EG"/>
        </w:rPr>
      </w:pPr>
      <w:r>
        <w:rPr>
          <w:rFonts w:hint="cs"/>
          <w:rtl/>
          <w:lang w:bidi="ar-EG"/>
        </w:rPr>
        <w:t xml:space="preserve">لا تزال </w:t>
      </w:r>
      <w:r w:rsidRPr="001F5A60">
        <w:rPr>
          <w:rtl/>
          <w:lang w:bidi="ar-EG"/>
        </w:rPr>
        <w:t>الويبو سب</w:t>
      </w:r>
      <w:r>
        <w:rPr>
          <w:rFonts w:hint="cs"/>
          <w:rtl/>
          <w:lang w:bidi="ar-EG"/>
        </w:rPr>
        <w:t>ّ</w:t>
      </w:r>
      <w:r w:rsidRPr="001F5A60">
        <w:rPr>
          <w:rtl/>
          <w:lang w:bidi="ar-EG"/>
        </w:rPr>
        <w:t xml:space="preserve">اقة في دعم الجهود </w:t>
      </w:r>
      <w:r w:rsidR="005A2D48">
        <w:rPr>
          <w:rFonts w:hint="cs"/>
          <w:rtl/>
          <w:lang w:bidi="ar-EG"/>
        </w:rPr>
        <w:t xml:space="preserve">التنموية </w:t>
      </w:r>
      <w:r w:rsidRPr="001F5A60">
        <w:rPr>
          <w:rtl/>
          <w:lang w:bidi="ar-EG"/>
        </w:rPr>
        <w:t xml:space="preserve">المتعددة الأطراف </w:t>
      </w:r>
      <w:r w:rsidR="005A2D48">
        <w:rPr>
          <w:rFonts w:hint="cs"/>
          <w:rtl/>
          <w:lang w:bidi="ar-EG"/>
        </w:rPr>
        <w:t>التي يكون فيها للملكية الفكرية</w:t>
      </w:r>
      <w:r w:rsidR="000C2FB4">
        <w:rPr>
          <w:rFonts w:hint="cs"/>
          <w:rtl/>
          <w:lang w:bidi="ar-EG"/>
        </w:rPr>
        <w:t xml:space="preserve"> دورٌ</w:t>
      </w:r>
      <w:r w:rsidRPr="001F5A60">
        <w:rPr>
          <w:rtl/>
          <w:lang w:bidi="ar-EG"/>
        </w:rPr>
        <w:t xml:space="preserve">. </w:t>
      </w:r>
      <w:r w:rsidR="005A2D48">
        <w:rPr>
          <w:rFonts w:hint="cs"/>
          <w:rtl/>
          <w:lang w:bidi="ar-EG"/>
        </w:rPr>
        <w:t>وال</w:t>
      </w:r>
      <w:r w:rsidRPr="001F5A60">
        <w:rPr>
          <w:rtl/>
          <w:lang w:bidi="ar-EG"/>
        </w:rPr>
        <w:t>منص</w:t>
      </w:r>
      <w:r w:rsidR="005A2D48">
        <w:rPr>
          <w:rFonts w:hint="cs"/>
          <w:rtl/>
          <w:lang w:bidi="ar-EG"/>
        </w:rPr>
        <w:t>تا</w:t>
      </w:r>
      <w:r w:rsidRPr="001F5A60">
        <w:rPr>
          <w:rtl/>
          <w:lang w:bidi="ar-EG"/>
        </w:rPr>
        <w:t xml:space="preserve">ن </w:t>
      </w:r>
      <w:r w:rsidR="00F80AE0">
        <w:rPr>
          <w:rFonts w:hint="cs"/>
          <w:rtl/>
          <w:lang w:bidi="ar-EG"/>
        </w:rPr>
        <w:t xml:space="preserve">اللتان تمتازان بتعدد </w:t>
      </w:r>
      <w:r w:rsidRPr="001F5A60">
        <w:rPr>
          <w:rtl/>
          <w:lang w:bidi="ar-EG"/>
        </w:rPr>
        <w:t>أصحاب المص</w:t>
      </w:r>
      <w:r w:rsidR="00F80AE0">
        <w:rPr>
          <w:rFonts w:hint="cs"/>
          <w:rtl/>
          <w:lang w:bidi="ar-EG"/>
        </w:rPr>
        <w:t>ا</w:t>
      </w:r>
      <w:r w:rsidRPr="001F5A60">
        <w:rPr>
          <w:rtl/>
          <w:lang w:bidi="ar-EG"/>
        </w:rPr>
        <w:t xml:space="preserve">لح </w:t>
      </w:r>
      <w:r w:rsidR="00F80AE0">
        <w:rPr>
          <w:rtl/>
          <w:lang w:bidi="ar-EG"/>
        </w:rPr>
        <w:t>–</w:t>
      </w:r>
      <w:r w:rsidR="00F80AE0">
        <w:rPr>
          <w:rFonts w:hint="cs"/>
          <w:rtl/>
          <w:lang w:bidi="ar-EG"/>
        </w:rPr>
        <w:t xml:space="preserve"> ألا وهما </w:t>
      </w:r>
      <w:r w:rsidR="00F80AE0" w:rsidRPr="00F80AE0">
        <w:rPr>
          <w:rtl/>
          <w:lang w:bidi="ar-EG"/>
        </w:rPr>
        <w:t>قاعدة بيانات الويبو للبحث (</w:t>
      </w:r>
      <w:r w:rsidR="00F80AE0" w:rsidRPr="00F80AE0">
        <w:rPr>
          <w:lang w:bidi="ar-EG"/>
        </w:rPr>
        <w:t xml:space="preserve">WIPO </w:t>
      </w:r>
      <w:proofErr w:type="spellStart"/>
      <w:r w:rsidR="00F80AE0" w:rsidRPr="00F80AE0">
        <w:rPr>
          <w:lang w:bidi="ar-EG"/>
        </w:rPr>
        <w:t>Re:Search</w:t>
      </w:r>
      <w:proofErr w:type="spellEnd"/>
      <w:r w:rsidR="00F80AE0" w:rsidRPr="00F80AE0">
        <w:rPr>
          <w:rtl/>
          <w:lang w:bidi="ar-EG"/>
        </w:rPr>
        <w:t xml:space="preserve">) </w:t>
      </w:r>
      <w:r w:rsidR="00F80AE0">
        <w:rPr>
          <w:rFonts w:hint="cs"/>
          <w:rtl/>
          <w:lang w:bidi="ar-EG"/>
        </w:rPr>
        <w:t xml:space="preserve">التي </w:t>
      </w:r>
      <w:r w:rsidRPr="001F5A60">
        <w:rPr>
          <w:rtl/>
          <w:lang w:bidi="ar-EG"/>
        </w:rPr>
        <w:t>أ</w:t>
      </w:r>
      <w:r w:rsidR="00F80AE0">
        <w:rPr>
          <w:rFonts w:hint="cs"/>
          <w:rtl/>
          <w:lang w:bidi="ar-EG"/>
        </w:rPr>
        <w:t>ُ</w:t>
      </w:r>
      <w:r w:rsidRPr="001F5A60">
        <w:rPr>
          <w:rtl/>
          <w:lang w:bidi="ar-EG"/>
        </w:rPr>
        <w:t>طلقت في عام 2011، و</w:t>
      </w:r>
      <w:r w:rsidR="00F80AE0">
        <w:rPr>
          <w:rFonts w:hint="cs"/>
          <w:rtl/>
          <w:lang w:bidi="ar-EG"/>
        </w:rPr>
        <w:t xml:space="preserve">قاعدة بيانات </w:t>
      </w:r>
      <w:r w:rsidR="005C3FD2">
        <w:rPr>
          <w:rFonts w:hint="cs"/>
          <w:rtl/>
          <w:lang w:bidi="ar-EG"/>
        </w:rPr>
        <w:t>"</w:t>
      </w:r>
      <w:proofErr w:type="spellStart"/>
      <w:r w:rsidR="00F80AE0">
        <w:rPr>
          <w:rFonts w:hint="cs"/>
          <w:rtl/>
          <w:lang w:bidi="ar-EG"/>
        </w:rPr>
        <w:t>ويبو</w:t>
      </w:r>
      <w:proofErr w:type="spellEnd"/>
      <w:r w:rsidR="00F80AE0">
        <w:rPr>
          <w:rFonts w:hint="cs"/>
          <w:rtl/>
          <w:lang w:bidi="ar-EG"/>
        </w:rPr>
        <w:t xml:space="preserve"> غرين</w:t>
      </w:r>
      <w:r w:rsidR="005C3FD2">
        <w:rPr>
          <w:rFonts w:hint="cs"/>
          <w:rtl/>
          <w:lang w:bidi="ar-EG"/>
        </w:rPr>
        <w:t>"</w:t>
      </w:r>
      <w:r w:rsidR="00F80AE0">
        <w:rPr>
          <w:rFonts w:hint="cs"/>
          <w:rtl/>
          <w:lang w:bidi="ar-EG"/>
        </w:rPr>
        <w:t xml:space="preserve"> التي </w:t>
      </w:r>
      <w:r w:rsidRPr="001F5A60">
        <w:rPr>
          <w:rtl/>
          <w:lang w:bidi="ar-EG"/>
        </w:rPr>
        <w:t>أ</w:t>
      </w:r>
      <w:r w:rsidR="00183FE1">
        <w:rPr>
          <w:rFonts w:hint="cs"/>
          <w:rtl/>
          <w:lang w:bidi="ar-EG"/>
        </w:rPr>
        <w:t>ُ</w:t>
      </w:r>
      <w:r w:rsidRPr="001F5A60">
        <w:rPr>
          <w:rtl/>
          <w:lang w:bidi="ar-EG"/>
        </w:rPr>
        <w:t>طلقت في عام 2013</w:t>
      </w:r>
      <w:r w:rsidR="00183FE1">
        <w:rPr>
          <w:rFonts w:hint="cs"/>
          <w:rtl/>
          <w:lang w:bidi="ar-EG"/>
        </w:rPr>
        <w:t xml:space="preserve"> </w:t>
      </w:r>
      <w:r w:rsidR="00183FE1">
        <w:rPr>
          <w:rtl/>
          <w:lang w:bidi="ar-EG"/>
        </w:rPr>
        <w:t>–</w:t>
      </w:r>
      <w:r w:rsidRPr="001F5A60">
        <w:rPr>
          <w:rtl/>
          <w:lang w:bidi="ar-EG"/>
        </w:rPr>
        <w:t xml:space="preserve"> مثالان</w:t>
      </w:r>
      <w:r w:rsidR="00183FE1">
        <w:rPr>
          <w:rFonts w:hint="cs"/>
          <w:rtl/>
          <w:lang w:bidi="ar-EG"/>
        </w:rPr>
        <w:t xml:space="preserve"> على </w:t>
      </w:r>
      <w:r w:rsidRPr="001F5A60">
        <w:rPr>
          <w:rtl/>
          <w:lang w:bidi="ar-EG"/>
        </w:rPr>
        <w:t xml:space="preserve">مساهمة الويبو في </w:t>
      </w:r>
      <w:r w:rsidR="002C45C5">
        <w:rPr>
          <w:rFonts w:hint="cs"/>
          <w:rtl/>
          <w:lang w:bidi="ar-EG"/>
        </w:rPr>
        <w:t>ال</w:t>
      </w:r>
      <w:r w:rsidRPr="001F5A60">
        <w:rPr>
          <w:rtl/>
          <w:lang w:bidi="ar-EG"/>
        </w:rPr>
        <w:t>مناقشة</w:t>
      </w:r>
      <w:r w:rsidR="002C45C5">
        <w:rPr>
          <w:rFonts w:hint="cs"/>
          <w:rtl/>
          <w:lang w:bidi="ar-EG"/>
        </w:rPr>
        <w:t xml:space="preserve"> الخاصة</w:t>
      </w:r>
      <w:r w:rsidRPr="001F5A60">
        <w:rPr>
          <w:rtl/>
          <w:lang w:bidi="ar-EG"/>
        </w:rPr>
        <w:t xml:space="preserve"> </w:t>
      </w:r>
      <w:r w:rsidR="002C45C5">
        <w:rPr>
          <w:rFonts w:hint="cs"/>
          <w:rtl/>
          <w:lang w:bidi="ar-EG"/>
        </w:rPr>
        <w:t>ب</w:t>
      </w:r>
      <w:r w:rsidRPr="001F5A60">
        <w:rPr>
          <w:rtl/>
          <w:lang w:bidi="ar-EG"/>
        </w:rPr>
        <w:t>السياسات</w:t>
      </w:r>
      <w:r w:rsidR="002C45C5">
        <w:rPr>
          <w:rFonts w:hint="cs"/>
          <w:rtl/>
          <w:lang w:bidi="ar-EG"/>
        </w:rPr>
        <w:t>،</w:t>
      </w:r>
      <w:r w:rsidRPr="001F5A60">
        <w:rPr>
          <w:rtl/>
          <w:lang w:bidi="ar-EG"/>
        </w:rPr>
        <w:t xml:space="preserve"> </w:t>
      </w:r>
      <w:r w:rsidRPr="005C3FD2">
        <w:rPr>
          <w:rtl/>
          <w:lang w:bidi="ar-EG"/>
        </w:rPr>
        <w:t>ونهج</w:t>
      </w:r>
      <w:r w:rsidR="005C3FD2" w:rsidRPr="005C3FD2">
        <w:rPr>
          <w:rFonts w:hint="cs"/>
          <w:rtl/>
          <w:lang w:bidi="ar-EG"/>
        </w:rPr>
        <w:t>ٌ</w:t>
      </w:r>
      <w:r w:rsidRPr="005C3FD2">
        <w:rPr>
          <w:rtl/>
          <w:lang w:bidi="ar-EG"/>
        </w:rPr>
        <w:t xml:space="preserve"> </w:t>
      </w:r>
      <w:r w:rsidR="002C45C5" w:rsidRPr="005C3FD2">
        <w:rPr>
          <w:rFonts w:hint="cs"/>
          <w:rtl/>
          <w:lang w:bidi="ar-EG"/>
        </w:rPr>
        <w:t xml:space="preserve">لتوجيه </w:t>
      </w:r>
      <w:r w:rsidRPr="005C3FD2">
        <w:rPr>
          <w:rtl/>
          <w:lang w:bidi="ar-EG"/>
        </w:rPr>
        <w:t>الحلول</w:t>
      </w:r>
      <w:r w:rsidR="002C45C5" w:rsidRPr="005C3FD2">
        <w:rPr>
          <w:rFonts w:hint="cs"/>
          <w:rtl/>
          <w:lang w:bidi="ar-EG"/>
        </w:rPr>
        <w:t xml:space="preserve"> إلى</w:t>
      </w:r>
      <w:r w:rsidRPr="005C3FD2">
        <w:rPr>
          <w:rtl/>
          <w:lang w:bidi="ar-EG"/>
        </w:rPr>
        <w:t xml:space="preserve"> </w:t>
      </w:r>
      <w:r w:rsidR="002C45C5" w:rsidRPr="005C3FD2">
        <w:rPr>
          <w:rFonts w:hint="cs"/>
          <w:rtl/>
          <w:lang w:bidi="ar-EG"/>
        </w:rPr>
        <w:t>ا</w:t>
      </w:r>
      <w:r w:rsidRPr="005C3FD2">
        <w:rPr>
          <w:rtl/>
          <w:lang w:bidi="ar-EG"/>
        </w:rPr>
        <w:t>لبحث في</w:t>
      </w:r>
      <w:r w:rsidRPr="001F5A60">
        <w:rPr>
          <w:rtl/>
          <w:lang w:bidi="ar-EG"/>
        </w:rPr>
        <w:t xml:space="preserve"> الأمراض المدارية المهملة والملاريا والسل</w:t>
      </w:r>
      <w:r w:rsidR="00854653">
        <w:rPr>
          <w:rFonts w:hint="cs"/>
          <w:rtl/>
          <w:lang w:bidi="ar-EG"/>
        </w:rPr>
        <w:t>،</w:t>
      </w:r>
      <w:r w:rsidRPr="001F5A60">
        <w:rPr>
          <w:rtl/>
          <w:lang w:bidi="ar-EG"/>
        </w:rPr>
        <w:t xml:space="preserve"> و</w:t>
      </w:r>
      <w:r w:rsidR="00854653">
        <w:rPr>
          <w:rFonts w:hint="cs"/>
          <w:rtl/>
          <w:lang w:bidi="ar-EG"/>
        </w:rPr>
        <w:t>ل</w:t>
      </w:r>
      <w:r w:rsidRPr="001F5A60">
        <w:rPr>
          <w:rtl/>
          <w:lang w:bidi="ar-EG"/>
        </w:rPr>
        <w:t xml:space="preserve">تحفيز الابتكار ونشر التكنولوجيات الخضراء. </w:t>
      </w:r>
      <w:r w:rsidR="00854653">
        <w:rPr>
          <w:rFonts w:hint="cs"/>
          <w:rtl/>
          <w:lang w:bidi="ar-EG"/>
        </w:rPr>
        <w:t>و</w:t>
      </w:r>
      <w:r w:rsidR="00054FE7">
        <w:rPr>
          <w:rFonts w:hint="cs"/>
          <w:rtl/>
          <w:lang w:bidi="ar-EG"/>
        </w:rPr>
        <w:t xml:space="preserve">ما </w:t>
      </w:r>
      <w:r w:rsidRPr="001F5A60">
        <w:rPr>
          <w:rtl/>
          <w:lang w:bidi="ar-EG"/>
        </w:rPr>
        <w:t>مشاركة الويبو ومساهم</w:t>
      </w:r>
      <w:r w:rsidR="00854653">
        <w:rPr>
          <w:rFonts w:hint="cs"/>
          <w:rtl/>
          <w:lang w:bidi="ar-EG"/>
        </w:rPr>
        <w:t>تها</w:t>
      </w:r>
      <w:r w:rsidRPr="001F5A60">
        <w:rPr>
          <w:rtl/>
          <w:lang w:bidi="ar-EG"/>
        </w:rPr>
        <w:t xml:space="preserve"> في محافل أخرى مثل</w:t>
      </w:r>
      <w:r w:rsidR="00054FE7">
        <w:rPr>
          <w:rFonts w:hint="cs"/>
          <w:rtl/>
          <w:lang w:bidi="ar-EG"/>
        </w:rPr>
        <w:t xml:space="preserve"> خطة التنمية لما بعد </w:t>
      </w:r>
      <w:r w:rsidRPr="001F5A60">
        <w:rPr>
          <w:rtl/>
          <w:lang w:bidi="ar-EG"/>
        </w:rPr>
        <w:t xml:space="preserve">الأهداف الإنمائية للألفية </w:t>
      </w:r>
      <w:r w:rsidR="00054FE7">
        <w:rPr>
          <w:rFonts w:hint="cs"/>
          <w:rtl/>
          <w:lang w:bidi="ar-EG"/>
        </w:rPr>
        <w:t>إلا</w:t>
      </w:r>
      <w:r w:rsidRPr="001F5A60">
        <w:rPr>
          <w:rtl/>
          <w:lang w:bidi="ar-EG"/>
        </w:rPr>
        <w:t xml:space="preserve"> محاولة أخرى من </w:t>
      </w:r>
      <w:r w:rsidR="00054FE7">
        <w:rPr>
          <w:rFonts w:hint="cs"/>
          <w:rtl/>
          <w:lang w:bidi="ar-EG"/>
        </w:rPr>
        <w:t xml:space="preserve">جانب </w:t>
      </w:r>
      <w:r w:rsidRPr="001F5A60">
        <w:rPr>
          <w:rtl/>
          <w:lang w:bidi="ar-EG"/>
        </w:rPr>
        <w:t xml:space="preserve">المنظمة </w:t>
      </w:r>
      <w:r w:rsidR="00054FE7">
        <w:rPr>
          <w:rFonts w:hint="cs"/>
          <w:rtl/>
          <w:lang w:bidi="ar-EG"/>
        </w:rPr>
        <w:t xml:space="preserve">لتلبية </w:t>
      </w:r>
      <w:r w:rsidRPr="001F5A60">
        <w:rPr>
          <w:rtl/>
          <w:lang w:bidi="ar-EG"/>
        </w:rPr>
        <w:t>احتياجات الدول الأعضاء فيها.</w:t>
      </w:r>
    </w:p>
    <w:p w:rsidR="00054FE7" w:rsidRDefault="00BF047A" w:rsidP="003839CC">
      <w:pPr>
        <w:pStyle w:val="NormalParaAR"/>
        <w:ind w:left="715"/>
        <w:rPr>
          <w:lang w:bidi="ar-EG"/>
        </w:rPr>
      </w:pPr>
      <w:r>
        <w:rPr>
          <w:rFonts w:hint="cs"/>
          <w:rtl/>
          <w:lang w:bidi="ar-EG"/>
        </w:rPr>
        <w:t>و</w:t>
      </w:r>
      <w:r w:rsidR="00054FE7" w:rsidRPr="00054FE7">
        <w:rPr>
          <w:rtl/>
          <w:lang w:bidi="ar-EG"/>
        </w:rPr>
        <w:t xml:space="preserve">يمكن اعتبار هذه التوصية </w:t>
      </w:r>
      <w:r w:rsidR="00054FE7">
        <w:rPr>
          <w:rFonts w:hint="cs"/>
          <w:rtl/>
          <w:lang w:bidi="ar-EG"/>
        </w:rPr>
        <w:t>مُ</w:t>
      </w:r>
      <w:r w:rsidR="00054FE7" w:rsidRPr="000F692E">
        <w:rPr>
          <w:rtl/>
          <w:lang w:bidi="ar-EG"/>
        </w:rPr>
        <w:t>نف</w:t>
      </w:r>
      <w:r w:rsidR="00054FE7">
        <w:rPr>
          <w:rFonts w:hint="cs"/>
          <w:rtl/>
          <w:lang w:bidi="ar-EG"/>
        </w:rPr>
        <w:t>َّ</w:t>
      </w:r>
      <w:r w:rsidR="00054FE7" w:rsidRPr="000F692E">
        <w:rPr>
          <w:rtl/>
          <w:lang w:bidi="ar-EG"/>
        </w:rPr>
        <w:t>ذ</w:t>
      </w:r>
      <w:r w:rsidR="00054FE7">
        <w:rPr>
          <w:rFonts w:hint="cs"/>
          <w:rtl/>
          <w:lang w:bidi="ar-EG"/>
        </w:rPr>
        <w:t>ةً</w:t>
      </w:r>
      <w:r w:rsidR="00054FE7" w:rsidRPr="00054FE7">
        <w:rPr>
          <w:rtl/>
          <w:lang w:bidi="ar-EG"/>
        </w:rPr>
        <w:t xml:space="preserve">. </w:t>
      </w:r>
      <w:r w:rsidR="00E844A5">
        <w:rPr>
          <w:rFonts w:hint="cs"/>
          <w:rtl/>
          <w:lang w:bidi="ar-EG"/>
        </w:rPr>
        <w:t xml:space="preserve">وسوف </w:t>
      </w:r>
      <w:proofErr w:type="gramStart"/>
      <w:r w:rsidR="00E844A5">
        <w:rPr>
          <w:rFonts w:hint="cs"/>
          <w:rtl/>
          <w:lang w:bidi="ar-EG"/>
        </w:rPr>
        <w:t>تواصل</w:t>
      </w:r>
      <w:proofErr w:type="gramEnd"/>
      <w:r w:rsidR="00E844A5">
        <w:rPr>
          <w:rFonts w:hint="cs"/>
          <w:rtl/>
          <w:lang w:bidi="ar-EG"/>
        </w:rPr>
        <w:t xml:space="preserve"> الأمانة تنفيذ </w:t>
      </w:r>
      <w:r w:rsidR="00054FE7" w:rsidRPr="00054FE7">
        <w:rPr>
          <w:rtl/>
          <w:lang w:bidi="ar-EG"/>
        </w:rPr>
        <w:t>أنشطة المتابعة.</w:t>
      </w:r>
    </w:p>
    <w:p w:rsidR="00C85E31" w:rsidRDefault="0028065B" w:rsidP="005C3FD2">
      <w:pPr>
        <w:pStyle w:val="NormalParaAR"/>
        <w:numPr>
          <w:ilvl w:val="0"/>
          <w:numId w:val="22"/>
        </w:numPr>
        <w:ind w:left="-5" w:firstLine="0"/>
        <w:rPr>
          <w:lang w:bidi="ar-EG"/>
        </w:rPr>
      </w:pPr>
      <w:r>
        <w:rPr>
          <w:rFonts w:hint="cs"/>
          <w:rtl/>
          <w:lang w:bidi="ar-EG"/>
        </w:rPr>
        <w:t>و</w:t>
      </w:r>
      <w:r w:rsidR="000975E8" w:rsidRPr="000975E8">
        <w:rPr>
          <w:rtl/>
          <w:lang w:bidi="ar-EG"/>
        </w:rPr>
        <w:t>يوص</w:t>
      </w:r>
      <w:r w:rsidR="000975E8">
        <w:rPr>
          <w:rFonts w:hint="cs"/>
          <w:rtl/>
          <w:lang w:bidi="ar-EG"/>
        </w:rPr>
        <w:t>ي</w:t>
      </w:r>
      <w:r w:rsidR="000975E8" w:rsidRPr="000975E8">
        <w:rPr>
          <w:rtl/>
          <w:lang w:bidi="ar-EG"/>
        </w:rPr>
        <w:t xml:space="preserve"> التقرير </w:t>
      </w:r>
      <w:r w:rsidR="000975E8">
        <w:rPr>
          <w:rFonts w:hint="cs"/>
          <w:rtl/>
          <w:lang w:bidi="ar-EG"/>
        </w:rPr>
        <w:t>ب</w:t>
      </w:r>
      <w:r w:rsidR="000975E8" w:rsidRPr="000975E8">
        <w:rPr>
          <w:rtl/>
          <w:lang w:bidi="ar-EG"/>
        </w:rPr>
        <w:t>أن</w:t>
      </w:r>
      <w:r w:rsidR="009A1A4A">
        <w:rPr>
          <w:rFonts w:hint="cs"/>
          <w:rtl/>
          <w:lang w:bidi="ar-EG"/>
        </w:rPr>
        <w:t xml:space="preserve"> تضطلع الأمانةُ ب</w:t>
      </w:r>
      <w:r w:rsidR="000975E8" w:rsidRPr="000975E8">
        <w:rPr>
          <w:rtl/>
          <w:lang w:bidi="ar-EG"/>
        </w:rPr>
        <w:t xml:space="preserve">قدر أكبر من التوجيه والقيادة </w:t>
      </w:r>
      <w:r w:rsidR="009A1A4A">
        <w:rPr>
          <w:rFonts w:hint="cs"/>
          <w:rtl/>
          <w:lang w:bidi="ar-EG"/>
        </w:rPr>
        <w:t xml:space="preserve">كي </w:t>
      </w:r>
      <w:r w:rsidR="00907C31" w:rsidRPr="004A42A3">
        <w:rPr>
          <w:rFonts w:hint="cs"/>
          <w:rtl/>
          <w:lang w:bidi="ar-EG"/>
        </w:rPr>
        <w:t>يذهب</w:t>
      </w:r>
      <w:r w:rsidR="000975E8" w:rsidRPr="004A42A3">
        <w:rPr>
          <w:rtl/>
          <w:lang w:bidi="ar-EG"/>
        </w:rPr>
        <w:t xml:space="preserve"> </w:t>
      </w:r>
      <w:r w:rsidR="000975E8" w:rsidRPr="00907C31">
        <w:rPr>
          <w:rtl/>
          <w:lang w:bidi="ar-EG"/>
        </w:rPr>
        <w:t>جدول أعمال التنمية "</w:t>
      </w:r>
      <w:r w:rsidR="00907C31" w:rsidRPr="004A42A3">
        <w:rPr>
          <w:i/>
          <w:iCs/>
          <w:rtl/>
          <w:lang w:bidi="ar-EG"/>
        </w:rPr>
        <w:t>وما يرتبط به من دعوات إلى تحول في توجه أنشطة التعاون لأغراض التنمية</w:t>
      </w:r>
      <w:r w:rsidR="000975E8" w:rsidRPr="00907C31">
        <w:rPr>
          <w:rtl/>
          <w:lang w:bidi="ar-EG"/>
        </w:rPr>
        <w:t xml:space="preserve">" </w:t>
      </w:r>
      <w:r w:rsidR="00907C31" w:rsidRPr="004A42A3">
        <w:rPr>
          <w:rFonts w:hint="cs"/>
          <w:rtl/>
          <w:lang w:bidi="ar-EG"/>
        </w:rPr>
        <w:t xml:space="preserve">إلى ما هو أبعد من </w:t>
      </w:r>
      <w:r w:rsidR="000975E8" w:rsidRPr="000975E8">
        <w:rPr>
          <w:rtl/>
          <w:lang w:bidi="ar-EG"/>
        </w:rPr>
        <w:t>"</w:t>
      </w:r>
      <w:r w:rsidR="00907C31" w:rsidRPr="00907C31">
        <w:rPr>
          <w:rtl/>
          <w:lang w:bidi="ar-EG"/>
        </w:rPr>
        <w:t>تسهيل الانتفاع بالملكية الفكرية لأغراض التنمية</w:t>
      </w:r>
      <w:r w:rsidR="000975E8" w:rsidRPr="000975E8">
        <w:rPr>
          <w:rtl/>
          <w:lang w:bidi="ar-EG"/>
        </w:rPr>
        <w:t>".</w:t>
      </w:r>
    </w:p>
    <w:p w:rsidR="00A02AE0" w:rsidRDefault="00A02AE0" w:rsidP="004A42A3">
      <w:pPr>
        <w:pStyle w:val="NormalParaAR"/>
        <w:numPr>
          <w:ilvl w:val="0"/>
          <w:numId w:val="23"/>
        </w:numPr>
        <w:rPr>
          <w:lang w:bidi="ar-EG"/>
        </w:rPr>
      </w:pPr>
      <w:r w:rsidRPr="00A02AE0">
        <w:rPr>
          <w:rtl/>
          <w:lang w:bidi="ar-EG"/>
        </w:rPr>
        <w:t xml:space="preserve">رغم أن التقرير لا </w:t>
      </w:r>
      <w:r>
        <w:rPr>
          <w:rFonts w:hint="cs"/>
          <w:rtl/>
          <w:lang w:bidi="ar-EG"/>
        </w:rPr>
        <w:t>ي</w:t>
      </w:r>
      <w:r w:rsidRPr="00A02AE0">
        <w:rPr>
          <w:rtl/>
          <w:lang w:bidi="ar-EG"/>
        </w:rPr>
        <w:t>حد</w:t>
      </w:r>
      <w:r>
        <w:rPr>
          <w:rFonts w:hint="cs"/>
          <w:rtl/>
          <w:lang w:bidi="ar-EG"/>
        </w:rPr>
        <w:t>ِّ</w:t>
      </w:r>
      <w:r w:rsidRPr="00A02AE0">
        <w:rPr>
          <w:rtl/>
          <w:lang w:bidi="ar-EG"/>
        </w:rPr>
        <w:t xml:space="preserve">د </w:t>
      </w:r>
      <w:r w:rsidR="00907C31">
        <w:rPr>
          <w:rFonts w:hint="cs"/>
          <w:rtl/>
          <w:lang w:bidi="ar-EG"/>
        </w:rPr>
        <w:t>المقصود ب</w:t>
      </w:r>
      <w:r w:rsidRPr="00A02AE0">
        <w:rPr>
          <w:rtl/>
          <w:lang w:bidi="ar-EG"/>
        </w:rPr>
        <w:t>ما هو "</w:t>
      </w:r>
      <w:r w:rsidR="00907C31">
        <w:rPr>
          <w:rFonts w:hint="cs"/>
          <w:rtl/>
          <w:lang w:bidi="ar-EG"/>
        </w:rPr>
        <w:t xml:space="preserve">أبعد من تسهيل الانتفاع بالملكية الفكرية لأغراض </w:t>
      </w:r>
      <w:r w:rsidRPr="00A02AE0">
        <w:rPr>
          <w:rtl/>
          <w:lang w:bidi="ar-EG"/>
        </w:rPr>
        <w:t xml:space="preserve">التنمية"، </w:t>
      </w:r>
      <w:r w:rsidR="009A1A4A">
        <w:rPr>
          <w:rFonts w:hint="cs"/>
          <w:rtl/>
          <w:lang w:bidi="ar-EG"/>
        </w:rPr>
        <w:t xml:space="preserve">فإن </w:t>
      </w:r>
      <w:r w:rsidRPr="00A02AE0">
        <w:rPr>
          <w:rtl/>
          <w:lang w:bidi="ar-EG"/>
        </w:rPr>
        <w:t xml:space="preserve">الأمانة </w:t>
      </w:r>
      <w:r w:rsidR="009A1A4A">
        <w:rPr>
          <w:rFonts w:hint="cs"/>
          <w:rtl/>
          <w:lang w:bidi="ar-EG"/>
        </w:rPr>
        <w:t xml:space="preserve">تؤدي </w:t>
      </w:r>
      <w:r w:rsidRPr="00A02AE0">
        <w:rPr>
          <w:rtl/>
          <w:lang w:bidi="ar-EG"/>
        </w:rPr>
        <w:t>دورا</w:t>
      </w:r>
      <w:r w:rsidR="009A1A4A">
        <w:rPr>
          <w:rFonts w:hint="cs"/>
          <w:rtl/>
          <w:lang w:bidi="ar-EG"/>
        </w:rPr>
        <w:t>ً</w:t>
      </w:r>
      <w:r w:rsidRPr="00A02AE0">
        <w:rPr>
          <w:rtl/>
          <w:lang w:bidi="ar-EG"/>
        </w:rPr>
        <w:t xml:space="preserve"> تيسير</w:t>
      </w:r>
      <w:r w:rsidR="00CE283B">
        <w:rPr>
          <w:rFonts w:hint="cs"/>
          <w:rtl/>
          <w:lang w:bidi="ar-EG"/>
        </w:rPr>
        <w:t>اً وتضطلع</w:t>
      </w:r>
      <w:r w:rsidRPr="00A02AE0">
        <w:rPr>
          <w:rtl/>
          <w:lang w:bidi="ar-EG"/>
        </w:rPr>
        <w:t xml:space="preserve">، عند الاقتضاء، </w:t>
      </w:r>
      <w:r w:rsidR="00CE283B">
        <w:rPr>
          <w:rFonts w:hint="cs"/>
          <w:rtl/>
          <w:lang w:bidi="ar-EG"/>
        </w:rPr>
        <w:t xml:space="preserve">بدور </w:t>
      </w:r>
      <w:r w:rsidRPr="00A02AE0">
        <w:rPr>
          <w:rtl/>
          <w:lang w:bidi="ar-EG"/>
        </w:rPr>
        <w:t>قياد</w:t>
      </w:r>
      <w:r w:rsidR="00CE283B">
        <w:rPr>
          <w:rFonts w:hint="cs"/>
          <w:rtl/>
          <w:lang w:bidi="ar-EG"/>
        </w:rPr>
        <w:t>ي</w:t>
      </w:r>
      <w:r w:rsidRPr="00A02AE0">
        <w:rPr>
          <w:rtl/>
          <w:lang w:bidi="ar-EG"/>
        </w:rPr>
        <w:t xml:space="preserve"> </w:t>
      </w:r>
      <w:r w:rsidR="00CE283B">
        <w:rPr>
          <w:rFonts w:hint="cs"/>
          <w:rtl/>
          <w:lang w:bidi="ar-EG"/>
        </w:rPr>
        <w:t>في</w:t>
      </w:r>
      <w:r w:rsidRPr="00A02AE0">
        <w:rPr>
          <w:rtl/>
          <w:lang w:bidi="ar-EG"/>
        </w:rPr>
        <w:t xml:space="preserve"> توجيه أنشط</w:t>
      </w:r>
      <w:r w:rsidR="004A42A3">
        <w:rPr>
          <w:rFonts w:hint="cs"/>
          <w:rtl/>
          <w:lang w:bidi="ar-EG"/>
        </w:rPr>
        <w:t>تها</w:t>
      </w:r>
      <w:r w:rsidRPr="00A02AE0">
        <w:rPr>
          <w:rtl/>
          <w:lang w:bidi="ar-EG"/>
        </w:rPr>
        <w:t xml:space="preserve"> التعاون</w:t>
      </w:r>
      <w:r w:rsidR="00190FA6">
        <w:rPr>
          <w:rFonts w:hint="cs"/>
          <w:rtl/>
          <w:lang w:bidi="ar-EG"/>
        </w:rPr>
        <w:t>ية</w:t>
      </w:r>
      <w:r w:rsidRPr="00A02AE0">
        <w:rPr>
          <w:rtl/>
          <w:lang w:bidi="ar-EG"/>
        </w:rPr>
        <w:t xml:space="preserve"> الإنمائي</w:t>
      </w:r>
      <w:r w:rsidR="00190FA6">
        <w:rPr>
          <w:rFonts w:hint="cs"/>
          <w:rtl/>
          <w:lang w:bidi="ar-EG"/>
        </w:rPr>
        <w:t>ة</w:t>
      </w:r>
      <w:r w:rsidRPr="00A02AE0">
        <w:rPr>
          <w:rtl/>
          <w:lang w:bidi="ar-EG"/>
        </w:rPr>
        <w:t xml:space="preserve">، مع </w:t>
      </w:r>
      <w:r w:rsidR="00CE283B">
        <w:rPr>
          <w:rFonts w:hint="cs"/>
          <w:rtl/>
          <w:lang w:bidi="ar-EG"/>
        </w:rPr>
        <w:t>مراعاة أن المنظمة تقودها الدول الأعضاء</w:t>
      </w:r>
      <w:r w:rsidRPr="00A02AE0">
        <w:rPr>
          <w:rtl/>
          <w:lang w:bidi="ar-EG"/>
        </w:rPr>
        <w:t>.</w:t>
      </w:r>
    </w:p>
    <w:p w:rsidR="00CE283B" w:rsidRDefault="00CE283B" w:rsidP="003839CC">
      <w:pPr>
        <w:pStyle w:val="NormalParaAR"/>
        <w:ind w:left="715"/>
        <w:rPr>
          <w:lang w:bidi="ar-EG"/>
        </w:rPr>
      </w:pPr>
      <w:r>
        <w:rPr>
          <w:rFonts w:hint="cs"/>
          <w:rtl/>
          <w:lang w:bidi="ar-EG"/>
        </w:rPr>
        <w:t>و</w:t>
      </w:r>
      <w:r w:rsidRPr="00054FE7">
        <w:rPr>
          <w:rtl/>
          <w:lang w:bidi="ar-EG"/>
        </w:rPr>
        <w:t xml:space="preserve">يمكن اعتبار هذه التوصية </w:t>
      </w:r>
      <w:r>
        <w:rPr>
          <w:rFonts w:hint="cs"/>
          <w:rtl/>
          <w:lang w:bidi="ar-EG"/>
        </w:rPr>
        <w:t>مُ</w:t>
      </w:r>
      <w:r w:rsidRPr="000F692E">
        <w:rPr>
          <w:rtl/>
          <w:lang w:bidi="ar-EG"/>
        </w:rPr>
        <w:t>نف</w:t>
      </w:r>
      <w:r>
        <w:rPr>
          <w:rFonts w:hint="cs"/>
          <w:rtl/>
          <w:lang w:bidi="ar-EG"/>
        </w:rPr>
        <w:t>َّ</w:t>
      </w:r>
      <w:r w:rsidRPr="000F692E">
        <w:rPr>
          <w:rtl/>
          <w:lang w:bidi="ar-EG"/>
        </w:rPr>
        <w:t>ذ</w:t>
      </w:r>
      <w:r>
        <w:rPr>
          <w:rFonts w:hint="cs"/>
          <w:rtl/>
          <w:lang w:bidi="ar-EG"/>
        </w:rPr>
        <w:t>ةً</w:t>
      </w:r>
      <w:r w:rsidRPr="00054FE7">
        <w:rPr>
          <w:rtl/>
          <w:lang w:bidi="ar-EG"/>
        </w:rPr>
        <w:t>.</w:t>
      </w:r>
    </w:p>
    <w:p w:rsidR="00A02AE0" w:rsidRDefault="0028065B" w:rsidP="00075132">
      <w:pPr>
        <w:pStyle w:val="NormalParaAR"/>
        <w:numPr>
          <w:ilvl w:val="0"/>
          <w:numId w:val="22"/>
        </w:numPr>
        <w:ind w:left="-5" w:firstLine="0"/>
        <w:rPr>
          <w:lang w:bidi="ar-EG"/>
        </w:rPr>
      </w:pPr>
      <w:r>
        <w:rPr>
          <w:rFonts w:hint="cs"/>
          <w:rtl/>
          <w:lang w:bidi="ar-EG"/>
        </w:rPr>
        <w:t>و</w:t>
      </w:r>
      <w:r w:rsidR="0080187F" w:rsidRPr="0080187F">
        <w:rPr>
          <w:rtl/>
          <w:lang w:bidi="ar-EG"/>
        </w:rPr>
        <w:t>يوص</w:t>
      </w:r>
      <w:r w:rsidR="0080187F">
        <w:rPr>
          <w:rFonts w:hint="cs"/>
          <w:rtl/>
          <w:lang w:bidi="ar-EG"/>
        </w:rPr>
        <w:t>ي</w:t>
      </w:r>
      <w:r w:rsidR="0080187F" w:rsidRPr="0080187F">
        <w:rPr>
          <w:rtl/>
          <w:lang w:bidi="ar-EG"/>
        </w:rPr>
        <w:t xml:space="preserve"> التقرير </w:t>
      </w:r>
      <w:r w:rsidR="0080187F">
        <w:rPr>
          <w:rFonts w:hint="cs"/>
          <w:rtl/>
          <w:lang w:bidi="ar-EG"/>
        </w:rPr>
        <w:t>ب</w:t>
      </w:r>
      <w:r w:rsidR="0080187F" w:rsidRPr="0080187F">
        <w:rPr>
          <w:rtl/>
          <w:lang w:bidi="ar-EG"/>
        </w:rPr>
        <w:t>أن</w:t>
      </w:r>
      <w:r w:rsidR="00075132">
        <w:rPr>
          <w:rFonts w:hint="cs"/>
          <w:rtl/>
          <w:lang w:bidi="ar-EG"/>
        </w:rPr>
        <w:t>َّ</w:t>
      </w:r>
      <w:r w:rsidR="0080187F" w:rsidRPr="0080187F">
        <w:rPr>
          <w:rtl/>
          <w:lang w:bidi="ar-EG"/>
        </w:rPr>
        <w:t xml:space="preserve"> </w:t>
      </w:r>
      <w:r w:rsidR="0080187F">
        <w:rPr>
          <w:rFonts w:hint="cs"/>
          <w:rtl/>
          <w:lang w:bidi="ar-EG"/>
        </w:rPr>
        <w:t>نطاق</w:t>
      </w:r>
      <w:r w:rsidR="0080187F" w:rsidRPr="0080187F">
        <w:rPr>
          <w:rtl/>
          <w:lang w:bidi="ar-EG"/>
        </w:rPr>
        <w:t xml:space="preserve"> أنشطة الويبو للتعاون الإنمائي وكثاف</w:t>
      </w:r>
      <w:r w:rsidR="0080187F">
        <w:rPr>
          <w:rFonts w:hint="cs"/>
          <w:rtl/>
          <w:lang w:bidi="ar-EG"/>
        </w:rPr>
        <w:t>تها</w:t>
      </w:r>
      <w:r w:rsidR="0080187F" w:rsidRPr="0080187F">
        <w:rPr>
          <w:rtl/>
          <w:lang w:bidi="ar-EG"/>
        </w:rPr>
        <w:t xml:space="preserve"> ينبغي أن </w:t>
      </w:r>
      <w:r w:rsidR="00075132" w:rsidRPr="00075132">
        <w:rPr>
          <w:rtl/>
          <w:lang w:bidi="ar-EG"/>
        </w:rPr>
        <w:t>يجسدا بشكل مناسب درجة الأولوية التي توليها البلدان النامية لهما</w:t>
      </w:r>
      <w:r w:rsidR="0080187F" w:rsidRPr="0080187F">
        <w:rPr>
          <w:rtl/>
          <w:lang w:bidi="ar-EG"/>
        </w:rPr>
        <w:t xml:space="preserve">. </w:t>
      </w:r>
      <w:r w:rsidR="00075132">
        <w:rPr>
          <w:rFonts w:hint="cs"/>
          <w:rtl/>
          <w:lang w:bidi="ar-EG"/>
        </w:rPr>
        <w:t xml:space="preserve">فمن المقترح، </w:t>
      </w:r>
      <w:proofErr w:type="gramStart"/>
      <w:r w:rsidR="00075132">
        <w:rPr>
          <w:rtl/>
          <w:lang w:bidi="ar-EG"/>
        </w:rPr>
        <w:t>على</w:t>
      </w:r>
      <w:proofErr w:type="gramEnd"/>
      <w:r w:rsidR="00075132">
        <w:rPr>
          <w:rtl/>
          <w:lang w:bidi="ar-EG"/>
        </w:rPr>
        <w:t xml:space="preserve"> سبيل المثال، </w:t>
      </w:r>
      <w:r w:rsidR="0080187F" w:rsidRPr="0080187F">
        <w:rPr>
          <w:rtl/>
          <w:lang w:bidi="ar-EG"/>
        </w:rPr>
        <w:t xml:space="preserve">زيادة التركيز </w:t>
      </w:r>
      <w:r w:rsidR="00075132">
        <w:rPr>
          <w:rFonts w:hint="cs"/>
          <w:rtl/>
          <w:lang w:bidi="ar-EG"/>
        </w:rPr>
        <w:t>على ا</w:t>
      </w:r>
      <w:r w:rsidR="0080187F" w:rsidRPr="0080187F">
        <w:rPr>
          <w:rtl/>
          <w:lang w:bidi="ar-EG"/>
        </w:rPr>
        <w:t xml:space="preserve">لأنشطة التي تساهم </w:t>
      </w:r>
      <w:r w:rsidR="00075132">
        <w:rPr>
          <w:rFonts w:hint="cs"/>
          <w:rtl/>
          <w:lang w:bidi="ar-EG"/>
        </w:rPr>
        <w:t>إسهاماً مباشراً ف</w:t>
      </w:r>
      <w:r w:rsidR="0080187F" w:rsidRPr="0080187F">
        <w:rPr>
          <w:rtl/>
          <w:lang w:bidi="ar-EG"/>
        </w:rPr>
        <w:t>ي</w:t>
      </w:r>
      <w:r w:rsidR="00075132">
        <w:rPr>
          <w:rFonts w:hint="cs"/>
          <w:rtl/>
          <w:lang w:bidi="ar-EG"/>
        </w:rPr>
        <w:t xml:space="preserve"> تقليص</w:t>
      </w:r>
      <w:r w:rsidR="0080187F" w:rsidRPr="0080187F">
        <w:rPr>
          <w:rtl/>
          <w:lang w:bidi="ar-EG"/>
        </w:rPr>
        <w:t xml:space="preserve"> الفجوة المعرفية.</w:t>
      </w:r>
    </w:p>
    <w:p w:rsidR="00DB2673" w:rsidRDefault="00DB2673" w:rsidP="00190FA6">
      <w:pPr>
        <w:pStyle w:val="NormalParaAR"/>
        <w:numPr>
          <w:ilvl w:val="0"/>
          <w:numId w:val="23"/>
        </w:numPr>
        <w:rPr>
          <w:lang w:bidi="ar-EG"/>
        </w:rPr>
      </w:pPr>
      <w:r w:rsidRPr="00DB2673">
        <w:rPr>
          <w:rtl/>
          <w:lang w:bidi="ar-EG"/>
        </w:rPr>
        <w:t xml:space="preserve">تواصل الويبو التركيز على الأنشطة التي تسعى </w:t>
      </w:r>
      <w:r>
        <w:rPr>
          <w:rFonts w:hint="cs"/>
          <w:rtl/>
          <w:lang w:bidi="ar-EG"/>
        </w:rPr>
        <w:t xml:space="preserve">إلى تقليص </w:t>
      </w:r>
      <w:r w:rsidRPr="00DB2673">
        <w:rPr>
          <w:rtl/>
          <w:lang w:bidi="ar-EG"/>
        </w:rPr>
        <w:t>الفجوة المعرفية. و</w:t>
      </w:r>
      <w:r>
        <w:rPr>
          <w:rFonts w:hint="cs"/>
          <w:rtl/>
          <w:lang w:bidi="ar-EG"/>
        </w:rPr>
        <w:t xml:space="preserve">من الأمثلة </w:t>
      </w:r>
      <w:r w:rsidRPr="00DB2673">
        <w:rPr>
          <w:rtl/>
          <w:lang w:bidi="ar-EG"/>
        </w:rPr>
        <w:t>الرئيسي</w:t>
      </w:r>
      <w:r>
        <w:rPr>
          <w:rFonts w:hint="cs"/>
          <w:rtl/>
          <w:lang w:bidi="ar-EG"/>
        </w:rPr>
        <w:t>ة على ذلك</w:t>
      </w:r>
      <w:r w:rsidRPr="00DB2673">
        <w:rPr>
          <w:rtl/>
          <w:lang w:bidi="ar-EG"/>
        </w:rPr>
        <w:t xml:space="preserve"> </w:t>
      </w:r>
      <w:r>
        <w:rPr>
          <w:rFonts w:hint="cs"/>
          <w:rtl/>
          <w:lang w:bidi="ar-EG"/>
        </w:rPr>
        <w:t xml:space="preserve">إنشاء مراكز دعم </w:t>
      </w:r>
      <w:r w:rsidRPr="00DB2673">
        <w:rPr>
          <w:rtl/>
          <w:lang w:bidi="ar-EG"/>
        </w:rPr>
        <w:t xml:space="preserve">التكنولوجيا </w:t>
      </w:r>
      <w:r>
        <w:rPr>
          <w:rFonts w:hint="cs"/>
          <w:rtl/>
          <w:lang w:bidi="ar-EG"/>
        </w:rPr>
        <w:t>و</w:t>
      </w:r>
      <w:r w:rsidRPr="00DB2673">
        <w:rPr>
          <w:rtl/>
          <w:lang w:bidi="ar-EG"/>
        </w:rPr>
        <w:t xml:space="preserve">الابتكار </w:t>
      </w:r>
      <w:r>
        <w:rPr>
          <w:rFonts w:hint="cs"/>
          <w:rtl/>
          <w:lang w:bidi="ar-EG"/>
        </w:rPr>
        <w:t>استجابةً ل</w:t>
      </w:r>
      <w:r w:rsidRPr="00DB2673">
        <w:rPr>
          <w:rtl/>
          <w:lang w:bidi="ar-EG"/>
        </w:rPr>
        <w:t xml:space="preserve">توصيات </w:t>
      </w:r>
      <w:r>
        <w:rPr>
          <w:rFonts w:hint="cs"/>
          <w:rtl/>
          <w:lang w:bidi="ar-EG"/>
        </w:rPr>
        <w:t xml:space="preserve">جدول أعمال التنمية بشأن </w:t>
      </w:r>
      <w:r w:rsidRPr="00DB2673">
        <w:rPr>
          <w:rtl/>
          <w:lang w:bidi="ar-EG"/>
        </w:rPr>
        <w:t>تيسير ال</w:t>
      </w:r>
      <w:r>
        <w:rPr>
          <w:rFonts w:hint="cs"/>
          <w:rtl/>
          <w:lang w:bidi="ar-EG"/>
        </w:rPr>
        <w:t xml:space="preserve">نفاذ </w:t>
      </w:r>
      <w:r>
        <w:rPr>
          <w:rtl/>
          <w:lang w:bidi="ar-EG"/>
        </w:rPr>
        <w:t>إ</w:t>
      </w:r>
      <w:r>
        <w:rPr>
          <w:rFonts w:hint="cs"/>
          <w:rtl/>
          <w:lang w:bidi="ar-EG"/>
        </w:rPr>
        <w:t>لى</w:t>
      </w:r>
      <w:r w:rsidRPr="00DB2673">
        <w:rPr>
          <w:rtl/>
          <w:lang w:bidi="ar-EG"/>
        </w:rPr>
        <w:t xml:space="preserve"> المعلومات التكنولوجية الواردة في </w:t>
      </w:r>
      <w:r w:rsidR="00D2726F" w:rsidRPr="00D2726F">
        <w:rPr>
          <w:rtl/>
          <w:lang w:bidi="ar-EG"/>
        </w:rPr>
        <w:t xml:space="preserve">البراءات وغيرها من المستندات غير المتعلقة بالبراءات </w:t>
      </w:r>
      <w:r w:rsidRPr="00DB2673">
        <w:rPr>
          <w:rtl/>
          <w:lang w:bidi="ar-EG"/>
        </w:rPr>
        <w:t>و</w:t>
      </w:r>
      <w:r w:rsidR="00A521E2">
        <w:rPr>
          <w:rFonts w:hint="cs"/>
          <w:rtl/>
          <w:lang w:bidi="ar-EG"/>
        </w:rPr>
        <w:t xml:space="preserve">تيسير </w:t>
      </w:r>
      <w:r w:rsidRPr="00DB2673">
        <w:rPr>
          <w:rtl/>
          <w:lang w:bidi="ar-EG"/>
        </w:rPr>
        <w:t>استخدا</w:t>
      </w:r>
      <w:r>
        <w:rPr>
          <w:rFonts w:hint="cs"/>
          <w:rtl/>
          <w:lang w:bidi="ar-EG"/>
        </w:rPr>
        <w:t>م هذه المعلومات</w:t>
      </w:r>
      <w:r w:rsidRPr="00DB2673">
        <w:rPr>
          <w:rtl/>
          <w:lang w:bidi="ar-EG"/>
        </w:rPr>
        <w:t xml:space="preserve">. </w:t>
      </w:r>
      <w:r w:rsidR="00C853F4">
        <w:rPr>
          <w:rFonts w:hint="cs"/>
          <w:rtl/>
          <w:lang w:bidi="ar-EG"/>
        </w:rPr>
        <w:t xml:space="preserve">وقد حققت هذه المراكز إنجازاً مهماً إذا بلغ عدد الدول الأعضاء المشاركة </w:t>
      </w:r>
      <w:r w:rsidRPr="00DB2673">
        <w:rPr>
          <w:rtl/>
          <w:lang w:bidi="ar-EG"/>
        </w:rPr>
        <w:t>50 دول</w:t>
      </w:r>
      <w:r w:rsidR="00C853F4">
        <w:rPr>
          <w:rFonts w:hint="cs"/>
          <w:rtl/>
          <w:lang w:bidi="ar-EG"/>
        </w:rPr>
        <w:t>ةً</w:t>
      </w:r>
      <w:r w:rsidRPr="00DB2673">
        <w:rPr>
          <w:rtl/>
          <w:lang w:bidi="ar-EG"/>
        </w:rPr>
        <w:t xml:space="preserve"> حتى الآن، </w:t>
      </w:r>
      <w:r w:rsidR="00C853F4">
        <w:rPr>
          <w:rFonts w:hint="cs"/>
          <w:rtl/>
          <w:lang w:bidi="ar-EG"/>
        </w:rPr>
        <w:t xml:space="preserve">وبلغ </w:t>
      </w:r>
      <w:r w:rsidRPr="00DB2673">
        <w:rPr>
          <w:rtl/>
          <w:lang w:bidi="ar-EG"/>
        </w:rPr>
        <w:t xml:space="preserve">عدد </w:t>
      </w:r>
      <w:r w:rsidR="00C853F4">
        <w:rPr>
          <w:rtl/>
          <w:lang w:bidi="ar-EG"/>
        </w:rPr>
        <w:t>ش</w:t>
      </w:r>
      <w:r w:rsidR="00C853F4">
        <w:rPr>
          <w:rFonts w:hint="cs"/>
          <w:rtl/>
          <w:lang w:bidi="ar-EG"/>
        </w:rPr>
        <w:t>بكات المراكز الوطنية لدعم التكنولوجيا والابتكار نحو</w:t>
      </w:r>
      <w:r w:rsidRPr="00DB2673">
        <w:rPr>
          <w:rtl/>
          <w:lang w:bidi="ar-EG"/>
        </w:rPr>
        <w:t xml:space="preserve"> 40</w:t>
      </w:r>
      <w:r w:rsidR="00C853F4">
        <w:rPr>
          <w:rFonts w:hint="cs"/>
          <w:rtl/>
          <w:lang w:bidi="ar-EG"/>
        </w:rPr>
        <w:t xml:space="preserve"> شبكة</w:t>
      </w:r>
      <w:r w:rsidRPr="00DB2673">
        <w:rPr>
          <w:rtl/>
          <w:lang w:bidi="ar-EG"/>
        </w:rPr>
        <w:t>، في حين أن العدد الإجمالي لل</w:t>
      </w:r>
      <w:r w:rsidR="00C853F4">
        <w:rPr>
          <w:rFonts w:hint="cs"/>
          <w:rtl/>
          <w:lang w:bidi="ar-EG"/>
        </w:rPr>
        <w:t>مراكز التي أُنشئت</w:t>
      </w:r>
      <w:r w:rsidR="00C61260">
        <w:rPr>
          <w:rFonts w:hint="cs"/>
          <w:rtl/>
          <w:lang w:bidi="ar-EG"/>
        </w:rPr>
        <w:t xml:space="preserve"> يناهز</w:t>
      </w:r>
      <w:r w:rsidR="00C853F4">
        <w:rPr>
          <w:rFonts w:hint="cs"/>
          <w:rtl/>
          <w:lang w:bidi="ar-EG"/>
        </w:rPr>
        <w:t xml:space="preserve"> </w:t>
      </w:r>
      <w:r w:rsidRPr="00DB2673">
        <w:rPr>
          <w:rtl/>
          <w:lang w:bidi="ar-EG"/>
        </w:rPr>
        <w:t xml:space="preserve">400 في تلك البلدان. وهذا النمو </w:t>
      </w:r>
      <w:r w:rsidR="004938E7">
        <w:rPr>
          <w:rFonts w:hint="cs"/>
          <w:rtl/>
          <w:lang w:bidi="ar-EG"/>
        </w:rPr>
        <w:t xml:space="preserve">تدعمه </w:t>
      </w:r>
      <w:r w:rsidRPr="00DB2673">
        <w:rPr>
          <w:rtl/>
          <w:lang w:bidi="ar-EG"/>
        </w:rPr>
        <w:t xml:space="preserve">أنشطة </w:t>
      </w:r>
      <w:proofErr w:type="spellStart"/>
      <w:r w:rsidRPr="00DB2673">
        <w:rPr>
          <w:rtl/>
          <w:lang w:bidi="ar-EG"/>
        </w:rPr>
        <w:t>الويبو</w:t>
      </w:r>
      <w:proofErr w:type="spellEnd"/>
      <w:r w:rsidRPr="00DB2673">
        <w:rPr>
          <w:rtl/>
          <w:lang w:bidi="ar-EG"/>
        </w:rPr>
        <w:t xml:space="preserve"> المستمرة</w:t>
      </w:r>
      <w:r w:rsidR="00D22D16">
        <w:rPr>
          <w:rFonts w:hint="cs"/>
          <w:rtl/>
          <w:lang w:bidi="ar-EG"/>
        </w:rPr>
        <w:t xml:space="preserve"> لتكوين الكفاءات و</w:t>
      </w:r>
      <w:r w:rsidRPr="00DB2673">
        <w:rPr>
          <w:rtl/>
          <w:lang w:bidi="ar-EG"/>
        </w:rPr>
        <w:t xml:space="preserve">نقل المعرفة، على سبيل المثال، </w:t>
      </w:r>
      <w:r w:rsidRPr="00DB2673">
        <w:rPr>
          <w:rtl/>
          <w:lang w:bidi="ar-EG"/>
        </w:rPr>
        <w:lastRenderedPageBreak/>
        <w:t xml:space="preserve">من خلال تنظيم دورات تدريبية </w:t>
      </w:r>
      <w:r w:rsidR="00D22D16">
        <w:rPr>
          <w:rFonts w:hint="cs"/>
          <w:rtl/>
          <w:lang w:bidi="ar-EG"/>
        </w:rPr>
        <w:t>ميدانية</w:t>
      </w:r>
      <w:r w:rsidR="00393224">
        <w:rPr>
          <w:rFonts w:hint="cs"/>
          <w:rtl/>
          <w:lang w:bidi="ar-EG"/>
        </w:rPr>
        <w:t xml:space="preserve"> استُكمِلت ب</w:t>
      </w:r>
      <w:r w:rsidRPr="00DB2673">
        <w:rPr>
          <w:rtl/>
          <w:lang w:bidi="ar-EG"/>
        </w:rPr>
        <w:t xml:space="preserve">دروس </w:t>
      </w:r>
      <w:r w:rsidR="00393224">
        <w:rPr>
          <w:rFonts w:hint="cs"/>
          <w:rtl/>
          <w:lang w:bidi="ar-EG"/>
        </w:rPr>
        <w:t>وحلقات دراسية إلكترونية</w:t>
      </w:r>
      <w:r w:rsidRPr="00DB2673">
        <w:rPr>
          <w:rtl/>
          <w:lang w:bidi="ar-EG"/>
        </w:rPr>
        <w:t xml:space="preserve"> </w:t>
      </w:r>
      <w:r w:rsidR="00393224" w:rsidRPr="00DB2673">
        <w:rPr>
          <w:rtl/>
          <w:lang w:bidi="ar-EG"/>
        </w:rPr>
        <w:t xml:space="preserve">عبر الإنترنت </w:t>
      </w:r>
      <w:r w:rsidR="00393224" w:rsidRPr="004938E7">
        <w:rPr>
          <w:rFonts w:hint="cs"/>
          <w:rtl/>
          <w:lang w:bidi="ar-EG"/>
        </w:rPr>
        <w:t>و</w:t>
      </w:r>
      <w:r w:rsidR="004938E7" w:rsidRPr="004938E7">
        <w:rPr>
          <w:rFonts w:hint="cs"/>
          <w:rtl/>
          <w:lang w:bidi="ar-EG"/>
        </w:rPr>
        <w:t>ب</w:t>
      </w:r>
      <w:r w:rsidR="005B00E1" w:rsidRPr="004938E7">
        <w:rPr>
          <w:rFonts w:hint="cs"/>
          <w:rtl/>
          <w:lang w:bidi="ar-EG"/>
        </w:rPr>
        <w:t>منصة المراكز الإلكترونية (</w:t>
      </w:r>
      <w:proofErr w:type="spellStart"/>
      <w:r w:rsidR="005B00E1" w:rsidRPr="004938E7">
        <w:t>eTISCs</w:t>
      </w:r>
      <w:proofErr w:type="spellEnd"/>
      <w:r w:rsidR="005B00E1" w:rsidRPr="004938E7">
        <w:rPr>
          <w:rFonts w:hint="cs"/>
          <w:rtl/>
          <w:lang w:bidi="ar-EG"/>
        </w:rPr>
        <w:t>)</w:t>
      </w:r>
      <w:r w:rsidR="005B00E1">
        <w:rPr>
          <w:rFonts w:hint="cs"/>
          <w:rtl/>
          <w:lang w:bidi="ar-EG"/>
        </w:rPr>
        <w:t xml:space="preserve"> </w:t>
      </w:r>
      <w:r w:rsidRPr="00DB2673">
        <w:rPr>
          <w:rtl/>
          <w:lang w:bidi="ar-EG"/>
        </w:rPr>
        <w:t>(</w:t>
      </w:r>
      <w:r w:rsidR="005B00E1">
        <w:rPr>
          <w:rFonts w:hint="cs"/>
          <w:rtl/>
          <w:lang w:bidi="ar-EG"/>
        </w:rPr>
        <w:t xml:space="preserve">وهي </w:t>
      </w:r>
      <w:r w:rsidRPr="00DB2673">
        <w:rPr>
          <w:rtl/>
          <w:lang w:bidi="ar-EG"/>
        </w:rPr>
        <w:t xml:space="preserve">منصة على </w:t>
      </w:r>
      <w:r w:rsidR="005B00E1">
        <w:rPr>
          <w:rFonts w:hint="cs"/>
          <w:rtl/>
          <w:lang w:bidi="ar-EG"/>
        </w:rPr>
        <w:t xml:space="preserve">شبكة </w:t>
      </w:r>
      <w:r w:rsidRPr="00DB2673">
        <w:rPr>
          <w:rtl/>
          <w:lang w:bidi="ar-EG"/>
        </w:rPr>
        <w:t>ال</w:t>
      </w:r>
      <w:r w:rsidR="005B00E1">
        <w:rPr>
          <w:rFonts w:hint="cs"/>
          <w:rtl/>
          <w:lang w:bidi="ar-EG"/>
        </w:rPr>
        <w:t>إ</w:t>
      </w:r>
      <w:r w:rsidRPr="00DB2673">
        <w:rPr>
          <w:rtl/>
          <w:lang w:bidi="ar-EG"/>
        </w:rPr>
        <w:t xml:space="preserve">نترنت </w:t>
      </w:r>
      <w:r w:rsidR="005B00E1">
        <w:rPr>
          <w:rFonts w:hint="cs"/>
          <w:rtl/>
          <w:lang w:bidi="ar-EG"/>
        </w:rPr>
        <w:t>يس</w:t>
      </w:r>
      <w:r w:rsidRPr="00DB2673">
        <w:rPr>
          <w:rtl/>
          <w:lang w:bidi="ar-EG"/>
        </w:rPr>
        <w:t>تخدم</w:t>
      </w:r>
      <w:r w:rsidR="005B00E1">
        <w:rPr>
          <w:rFonts w:hint="cs"/>
          <w:rtl/>
          <w:lang w:bidi="ar-EG"/>
        </w:rPr>
        <w:t>ها</w:t>
      </w:r>
      <w:r w:rsidRPr="00DB2673">
        <w:rPr>
          <w:rtl/>
          <w:lang w:bidi="ar-EG"/>
        </w:rPr>
        <w:t xml:space="preserve"> حاليا</w:t>
      </w:r>
      <w:r w:rsidR="005B00E1">
        <w:rPr>
          <w:rFonts w:hint="cs"/>
          <w:rtl/>
          <w:lang w:bidi="ar-EG"/>
        </w:rPr>
        <w:t>ً</w:t>
      </w:r>
      <w:r w:rsidRPr="00DB2673">
        <w:rPr>
          <w:rtl/>
          <w:lang w:bidi="ar-EG"/>
        </w:rPr>
        <w:t xml:space="preserve"> أكثر من 1300 مسؤول</w:t>
      </w:r>
      <w:r w:rsidR="005B00E1">
        <w:rPr>
          <w:rtl/>
          <w:lang w:bidi="ar-EG"/>
        </w:rPr>
        <w:t xml:space="preserve"> من</w:t>
      </w:r>
      <w:r w:rsidRPr="00DB2673">
        <w:rPr>
          <w:rtl/>
          <w:lang w:bidi="ar-EG"/>
        </w:rPr>
        <w:t xml:space="preserve"> </w:t>
      </w:r>
      <w:r w:rsidR="005B00E1">
        <w:rPr>
          <w:rFonts w:hint="cs"/>
          <w:rtl/>
          <w:lang w:bidi="ar-EG"/>
        </w:rPr>
        <w:t xml:space="preserve">مراكز دعم التكنولوجيا والابتكار في كل أنحاء </w:t>
      </w:r>
      <w:r w:rsidRPr="00DB2673">
        <w:rPr>
          <w:rtl/>
          <w:lang w:bidi="ar-EG"/>
        </w:rPr>
        <w:t xml:space="preserve">العالم لتبادل المعارف والخبرات وتعزيز التعاون والتواصل)، </w:t>
      </w:r>
      <w:r w:rsidR="005B00E1">
        <w:rPr>
          <w:rFonts w:hint="cs"/>
          <w:rtl/>
          <w:lang w:bidi="ar-EG"/>
        </w:rPr>
        <w:t>و</w:t>
      </w:r>
      <w:r w:rsidRPr="00DB2673">
        <w:rPr>
          <w:rtl/>
          <w:lang w:bidi="ar-EG"/>
        </w:rPr>
        <w:t xml:space="preserve">ساهم </w:t>
      </w:r>
      <w:r w:rsidR="005B00E1">
        <w:rPr>
          <w:rFonts w:hint="cs"/>
          <w:rtl/>
          <w:lang w:bidi="ar-EG"/>
        </w:rPr>
        <w:t xml:space="preserve">كل ذلك في </w:t>
      </w:r>
      <w:r w:rsidR="008A4E69">
        <w:rPr>
          <w:rFonts w:hint="cs"/>
          <w:rtl/>
          <w:lang w:bidi="ar-EG"/>
        </w:rPr>
        <w:t xml:space="preserve">تقديم خدمات ذات تأثير أقوى واستدامة طويلة الأمد </w:t>
      </w:r>
      <w:r w:rsidR="004953D8">
        <w:rPr>
          <w:rFonts w:hint="cs"/>
          <w:rtl/>
          <w:lang w:bidi="ar-EG"/>
        </w:rPr>
        <w:t>بجودة فائقة وتكلفة مناسبة</w:t>
      </w:r>
      <w:r w:rsidRPr="00DB2673">
        <w:rPr>
          <w:rtl/>
          <w:lang w:bidi="ar-EG"/>
        </w:rPr>
        <w:t xml:space="preserve">. </w:t>
      </w:r>
      <w:proofErr w:type="gramStart"/>
      <w:r w:rsidR="004953D8">
        <w:rPr>
          <w:rFonts w:hint="cs"/>
          <w:rtl/>
          <w:lang w:bidi="ar-EG"/>
        </w:rPr>
        <w:t>وأُقيمت</w:t>
      </w:r>
      <w:proofErr w:type="gramEnd"/>
      <w:r w:rsidR="004953D8">
        <w:rPr>
          <w:rFonts w:hint="cs"/>
          <w:rtl/>
          <w:lang w:bidi="ar-EG"/>
        </w:rPr>
        <w:t xml:space="preserve"> </w:t>
      </w:r>
      <w:r w:rsidR="00F12AFF" w:rsidRPr="00DB2673">
        <w:rPr>
          <w:rtl/>
          <w:lang w:bidi="ar-EG"/>
        </w:rPr>
        <w:t>في أبريل 2015</w:t>
      </w:r>
      <w:r w:rsidR="00F12AFF">
        <w:rPr>
          <w:rFonts w:hint="cs"/>
          <w:rtl/>
          <w:lang w:bidi="ar-EG"/>
        </w:rPr>
        <w:t xml:space="preserve"> </w:t>
      </w:r>
      <w:r w:rsidR="004953D8">
        <w:rPr>
          <w:rFonts w:hint="cs"/>
          <w:rtl/>
          <w:lang w:bidi="ar-EG"/>
        </w:rPr>
        <w:t xml:space="preserve">حلقة وصل </w:t>
      </w:r>
      <w:r w:rsidRPr="00DB2673">
        <w:rPr>
          <w:rtl/>
          <w:lang w:bidi="ar-EG"/>
        </w:rPr>
        <w:t xml:space="preserve">بين </w:t>
      </w:r>
      <w:r w:rsidR="004953D8">
        <w:rPr>
          <w:rFonts w:hint="cs"/>
          <w:rtl/>
          <w:lang w:bidi="ar-EG"/>
        </w:rPr>
        <w:t>مراكز دعم التكنولوجيا والابتكار</w:t>
      </w:r>
      <w:r w:rsidRPr="00DB2673">
        <w:rPr>
          <w:rtl/>
          <w:lang w:bidi="ar-EG"/>
        </w:rPr>
        <w:t xml:space="preserve"> وبرنامج</w:t>
      </w:r>
      <w:r w:rsidR="00F12AFF">
        <w:rPr>
          <w:rFonts w:hint="cs"/>
          <w:rtl/>
          <w:lang w:bidi="ar-EG"/>
        </w:rPr>
        <w:t xml:space="preserve"> جديد يُسمى "</w:t>
      </w:r>
      <w:r w:rsidRPr="00DB2673">
        <w:rPr>
          <w:rtl/>
          <w:lang w:bidi="ar-EG"/>
        </w:rPr>
        <w:t>برنامج مساعدة المخترع</w:t>
      </w:r>
      <w:r w:rsidR="00F12AFF">
        <w:rPr>
          <w:rFonts w:hint="cs"/>
          <w:rtl/>
          <w:lang w:bidi="ar-EG"/>
        </w:rPr>
        <w:t>"</w:t>
      </w:r>
      <w:r w:rsidRPr="00DB2673">
        <w:rPr>
          <w:rtl/>
          <w:lang w:bidi="ar-EG"/>
        </w:rPr>
        <w:t xml:space="preserve"> ب</w:t>
      </w:r>
      <w:r w:rsidR="00F12AFF">
        <w:rPr>
          <w:rFonts w:hint="cs"/>
          <w:rtl/>
          <w:lang w:bidi="ar-EG"/>
        </w:rPr>
        <w:t>غية ت</w:t>
      </w:r>
      <w:r w:rsidRPr="00DB2673">
        <w:rPr>
          <w:rtl/>
          <w:lang w:bidi="ar-EG"/>
        </w:rPr>
        <w:t>قديم</w:t>
      </w:r>
      <w:r w:rsidR="005A390C">
        <w:rPr>
          <w:rFonts w:hint="cs"/>
          <w:rtl/>
          <w:lang w:bidi="ar-EG"/>
        </w:rPr>
        <w:t xml:space="preserve"> مساعدة تطوعية </w:t>
      </w:r>
      <w:r w:rsidRPr="00DB2673">
        <w:rPr>
          <w:rtl/>
          <w:lang w:bidi="ar-EG"/>
        </w:rPr>
        <w:t xml:space="preserve">من محترفي الملكية الفكرية للمخترعين في البلدان النامية المؤهلة الذين </w:t>
      </w:r>
      <w:r w:rsidR="005A390C">
        <w:rPr>
          <w:rFonts w:hint="cs"/>
          <w:rtl/>
          <w:lang w:bidi="ar-EG"/>
        </w:rPr>
        <w:t>يكونون من</w:t>
      </w:r>
      <w:r w:rsidR="005A390C">
        <w:rPr>
          <w:rtl/>
          <w:lang w:bidi="ar-EG"/>
        </w:rPr>
        <w:t xml:space="preserve"> مستخدم</w:t>
      </w:r>
      <w:r w:rsidR="005A390C">
        <w:rPr>
          <w:rFonts w:hint="cs"/>
          <w:rtl/>
          <w:lang w:bidi="ar-EG"/>
        </w:rPr>
        <w:t>ي مراكز دعم التكنولوجيا والابتكار</w:t>
      </w:r>
      <w:r w:rsidRPr="00DB2673">
        <w:rPr>
          <w:rtl/>
          <w:lang w:bidi="ar-EG"/>
        </w:rPr>
        <w:t>.</w:t>
      </w:r>
    </w:p>
    <w:p w:rsidR="005A390C" w:rsidRDefault="005A390C" w:rsidP="00190FA6">
      <w:pPr>
        <w:pStyle w:val="NormalParaAR"/>
        <w:ind w:left="715"/>
        <w:rPr>
          <w:rtl/>
          <w:lang w:bidi="ar-EG"/>
        </w:rPr>
      </w:pPr>
      <w:r w:rsidRPr="005A390C">
        <w:rPr>
          <w:rtl/>
          <w:lang w:bidi="ar-EG"/>
        </w:rPr>
        <w:t xml:space="preserve">وتلتزم الويبو </w:t>
      </w:r>
      <w:r>
        <w:rPr>
          <w:rFonts w:hint="cs"/>
          <w:rtl/>
          <w:lang w:bidi="ar-EG"/>
        </w:rPr>
        <w:t xml:space="preserve">التزاماً شديداً </w:t>
      </w:r>
      <w:r w:rsidR="00AE6D34">
        <w:rPr>
          <w:rFonts w:hint="cs"/>
          <w:rtl/>
          <w:lang w:bidi="ar-EG"/>
        </w:rPr>
        <w:t>بتضييق</w:t>
      </w:r>
      <w:r>
        <w:rPr>
          <w:rFonts w:hint="cs"/>
          <w:rtl/>
          <w:lang w:bidi="ar-EG"/>
        </w:rPr>
        <w:t xml:space="preserve"> </w:t>
      </w:r>
      <w:r w:rsidRPr="005A390C">
        <w:rPr>
          <w:rtl/>
          <w:lang w:bidi="ar-EG"/>
        </w:rPr>
        <w:t>الفجوة المعرفية، و</w:t>
      </w:r>
      <w:r w:rsidR="00AE6D34">
        <w:rPr>
          <w:rFonts w:hint="cs"/>
          <w:rtl/>
          <w:lang w:bidi="ar-EG"/>
        </w:rPr>
        <w:t>ب</w:t>
      </w:r>
      <w:r w:rsidR="00CE173F">
        <w:rPr>
          <w:rFonts w:hint="cs"/>
          <w:rtl/>
          <w:lang w:bidi="ar-EG"/>
        </w:rPr>
        <w:t>إمداد الباحثين ب</w:t>
      </w:r>
      <w:r w:rsidR="00AE6D34">
        <w:rPr>
          <w:rFonts w:hint="cs"/>
          <w:rtl/>
          <w:lang w:bidi="ar-EG"/>
        </w:rPr>
        <w:t xml:space="preserve">نفاذ مجاني </w:t>
      </w:r>
      <w:r w:rsidRPr="005A390C">
        <w:rPr>
          <w:rtl/>
          <w:lang w:bidi="ar-EG"/>
        </w:rPr>
        <w:t xml:space="preserve">أو </w:t>
      </w:r>
      <w:r w:rsidR="00AE6D34">
        <w:rPr>
          <w:rFonts w:hint="cs"/>
          <w:rtl/>
          <w:lang w:bidi="ar-EG"/>
        </w:rPr>
        <w:t>ميسور</w:t>
      </w:r>
      <w:r w:rsidR="00190FA6">
        <w:rPr>
          <w:rFonts w:hint="cs"/>
          <w:rtl/>
          <w:lang w:bidi="ar-EG"/>
        </w:rPr>
        <w:t xml:space="preserve"> التكلفة</w:t>
      </w:r>
      <w:r w:rsidR="00AE6D34">
        <w:rPr>
          <w:rFonts w:hint="cs"/>
          <w:rtl/>
          <w:lang w:bidi="ar-EG"/>
        </w:rPr>
        <w:t xml:space="preserve"> </w:t>
      </w:r>
      <w:r w:rsidRPr="005A390C">
        <w:rPr>
          <w:rtl/>
          <w:lang w:bidi="ar-EG"/>
        </w:rPr>
        <w:t xml:space="preserve">إلى قواعد بيانات التكنولوجيا. </w:t>
      </w:r>
      <w:r w:rsidR="007106EE">
        <w:rPr>
          <w:rFonts w:hint="cs"/>
          <w:rtl/>
          <w:lang w:bidi="ar-EG"/>
        </w:rPr>
        <w:t>وت</w:t>
      </w:r>
      <w:r w:rsidR="005868D1">
        <w:rPr>
          <w:rFonts w:hint="cs"/>
          <w:rtl/>
          <w:lang w:bidi="ar-EG"/>
        </w:rPr>
        <w:t>ُ</w:t>
      </w:r>
      <w:r w:rsidR="007106EE">
        <w:rPr>
          <w:rFonts w:hint="cs"/>
          <w:rtl/>
          <w:lang w:bidi="ar-EG"/>
        </w:rPr>
        <w:t xml:space="preserve">دير </w:t>
      </w:r>
      <w:r w:rsidRPr="005A390C">
        <w:rPr>
          <w:rtl/>
          <w:lang w:bidi="ar-EG"/>
        </w:rPr>
        <w:t xml:space="preserve">الويبو برنامجين </w:t>
      </w:r>
      <w:r w:rsidR="007106EE">
        <w:rPr>
          <w:rFonts w:hint="cs"/>
          <w:rtl/>
          <w:lang w:bidi="ar-EG"/>
        </w:rPr>
        <w:t>لل</w:t>
      </w:r>
      <w:r w:rsidRPr="005A390C">
        <w:rPr>
          <w:rtl/>
          <w:lang w:bidi="ar-EG"/>
        </w:rPr>
        <w:t>شراكات</w:t>
      </w:r>
      <w:r w:rsidR="007106EE">
        <w:rPr>
          <w:rFonts w:hint="cs"/>
          <w:rtl/>
          <w:lang w:bidi="ar-EG"/>
        </w:rPr>
        <w:t xml:space="preserve"> الدولية </w:t>
      </w:r>
      <w:r w:rsidRPr="005A390C">
        <w:rPr>
          <w:rtl/>
          <w:lang w:bidi="ar-EG"/>
        </w:rPr>
        <w:t>بين القطاعين العام والخاص</w:t>
      </w:r>
      <w:r w:rsidR="007106EE">
        <w:rPr>
          <w:rFonts w:hint="cs"/>
          <w:rtl/>
          <w:lang w:bidi="ar-EG"/>
        </w:rPr>
        <w:t>، أولهما</w:t>
      </w:r>
      <w:r w:rsidRPr="005A390C">
        <w:rPr>
          <w:rtl/>
          <w:lang w:bidi="ar-EG"/>
        </w:rPr>
        <w:t xml:space="preserve"> </w:t>
      </w:r>
      <w:r w:rsidR="007106EE">
        <w:rPr>
          <w:rFonts w:hint="cs"/>
          <w:rtl/>
          <w:lang w:bidi="ar-EG"/>
        </w:rPr>
        <w:t xml:space="preserve">هو برنامج </w:t>
      </w:r>
      <w:r w:rsidR="005868D1">
        <w:rPr>
          <w:rFonts w:hint="cs"/>
          <w:rtl/>
          <w:lang w:bidi="ar-EG"/>
        </w:rPr>
        <w:t>النفاذ إلى البحوث</w:t>
      </w:r>
      <w:r w:rsidRPr="005A390C">
        <w:rPr>
          <w:rtl/>
          <w:lang w:bidi="ar-EG"/>
        </w:rPr>
        <w:t xml:space="preserve"> من أجل التنمية والابتكار (</w:t>
      </w:r>
      <w:r w:rsidRPr="005A390C">
        <w:rPr>
          <w:lang w:bidi="ar-EG"/>
        </w:rPr>
        <w:t>ARDI</w:t>
      </w:r>
      <w:r w:rsidRPr="005A390C">
        <w:rPr>
          <w:rtl/>
          <w:lang w:bidi="ar-EG"/>
        </w:rPr>
        <w:t xml:space="preserve">). </w:t>
      </w:r>
      <w:r w:rsidR="005868D1">
        <w:rPr>
          <w:rFonts w:hint="cs"/>
          <w:rtl/>
          <w:lang w:bidi="ar-EG"/>
        </w:rPr>
        <w:t xml:space="preserve">فقد </w:t>
      </w:r>
      <w:r w:rsidRPr="005A390C">
        <w:rPr>
          <w:rtl/>
          <w:lang w:bidi="ar-EG"/>
        </w:rPr>
        <w:t>انضم</w:t>
      </w:r>
      <w:r w:rsidR="00670C5A">
        <w:rPr>
          <w:rFonts w:hint="cs"/>
          <w:rtl/>
          <w:lang w:bidi="ar-EG"/>
        </w:rPr>
        <w:t xml:space="preserve">ت الويبو إلى </w:t>
      </w:r>
      <w:r w:rsidRPr="005A390C">
        <w:rPr>
          <w:rtl/>
          <w:lang w:bidi="ar-EG"/>
        </w:rPr>
        <w:t xml:space="preserve">برنامج الأمم المتحدة </w:t>
      </w:r>
      <w:r w:rsidR="00670C5A">
        <w:rPr>
          <w:rFonts w:hint="cs"/>
          <w:rtl/>
          <w:lang w:bidi="ar-EG"/>
        </w:rPr>
        <w:t>للشراكات بين القطاعين العام والخاص، و</w:t>
      </w:r>
      <w:r w:rsidRPr="005A390C">
        <w:rPr>
          <w:rtl/>
          <w:lang w:bidi="ar-EG"/>
        </w:rPr>
        <w:t>البحث من أجل الحياة (</w:t>
      </w:r>
      <w:r w:rsidRPr="005A390C">
        <w:rPr>
          <w:lang w:bidi="ar-EG"/>
        </w:rPr>
        <w:t>R4L</w:t>
      </w:r>
      <w:r w:rsidRPr="005A390C">
        <w:rPr>
          <w:rtl/>
          <w:lang w:bidi="ar-EG"/>
        </w:rPr>
        <w:t>) ل</w:t>
      </w:r>
      <w:r w:rsidR="005868D1">
        <w:rPr>
          <w:rFonts w:hint="cs"/>
          <w:rtl/>
          <w:lang w:bidi="ar-EG"/>
        </w:rPr>
        <w:t xml:space="preserve">تدمج فيه </w:t>
      </w:r>
      <w:r w:rsidR="00670C5A">
        <w:rPr>
          <w:rFonts w:hint="cs"/>
          <w:rtl/>
          <w:lang w:bidi="ar-EG"/>
        </w:rPr>
        <w:t xml:space="preserve">برنامج </w:t>
      </w:r>
      <w:r w:rsidR="005868D1">
        <w:rPr>
          <w:rFonts w:hint="cs"/>
          <w:rtl/>
          <w:lang w:bidi="ar-EG"/>
        </w:rPr>
        <w:t>النفاذ إلى البحوث</w:t>
      </w:r>
      <w:r w:rsidR="00670C5A">
        <w:rPr>
          <w:rFonts w:hint="cs"/>
          <w:rtl/>
          <w:lang w:bidi="ar-EG"/>
        </w:rPr>
        <w:t xml:space="preserve"> من </w:t>
      </w:r>
      <w:r w:rsidR="005868D1">
        <w:rPr>
          <w:rFonts w:hint="cs"/>
          <w:rtl/>
          <w:lang w:bidi="ar-EG"/>
        </w:rPr>
        <w:t xml:space="preserve">أجل التنمية والابتكار </w:t>
      </w:r>
      <w:r w:rsidRPr="005A390C">
        <w:rPr>
          <w:rtl/>
          <w:lang w:bidi="ar-EG"/>
        </w:rPr>
        <w:t xml:space="preserve">في عام 2011، ومنذ ذلك الحين توسعت بشكل كبير </w:t>
      </w:r>
      <w:r w:rsidR="002E365E">
        <w:rPr>
          <w:rFonts w:hint="cs"/>
          <w:rtl/>
          <w:lang w:bidi="ar-EG"/>
        </w:rPr>
        <w:t xml:space="preserve">في برنامج </w:t>
      </w:r>
      <w:r w:rsidR="005868D1">
        <w:rPr>
          <w:rFonts w:hint="cs"/>
          <w:rtl/>
          <w:lang w:bidi="ar-EG"/>
        </w:rPr>
        <w:t>النفاذ إلى البحوث</w:t>
      </w:r>
      <w:r w:rsidR="002E365E">
        <w:rPr>
          <w:rFonts w:hint="cs"/>
          <w:rtl/>
          <w:lang w:bidi="ar-EG"/>
        </w:rPr>
        <w:t xml:space="preserve"> </w:t>
      </w:r>
      <w:r w:rsidRPr="005A390C">
        <w:rPr>
          <w:rtl/>
          <w:lang w:bidi="ar-EG"/>
        </w:rPr>
        <w:t>لت</w:t>
      </w:r>
      <w:r w:rsidR="002E365E">
        <w:rPr>
          <w:rFonts w:hint="cs"/>
          <w:rtl/>
          <w:lang w:bidi="ar-EG"/>
        </w:rPr>
        <w:t xml:space="preserve">وفير نفاذ </w:t>
      </w:r>
      <w:r w:rsidRPr="005A390C">
        <w:rPr>
          <w:rtl/>
          <w:lang w:bidi="ar-EG"/>
        </w:rPr>
        <w:t>مجان</w:t>
      </w:r>
      <w:r w:rsidR="002E365E">
        <w:rPr>
          <w:rFonts w:hint="cs"/>
          <w:rtl/>
          <w:lang w:bidi="ar-EG"/>
        </w:rPr>
        <w:t>ي</w:t>
      </w:r>
      <w:r w:rsidRPr="005A390C">
        <w:rPr>
          <w:rtl/>
          <w:lang w:bidi="ar-EG"/>
        </w:rPr>
        <w:t xml:space="preserve"> أو </w:t>
      </w:r>
      <w:r w:rsidR="002E365E">
        <w:rPr>
          <w:rFonts w:hint="cs"/>
          <w:rtl/>
          <w:lang w:bidi="ar-EG"/>
        </w:rPr>
        <w:t>ميسور</w:t>
      </w:r>
      <w:r w:rsidR="00190FA6">
        <w:rPr>
          <w:rFonts w:hint="cs"/>
          <w:rtl/>
          <w:lang w:bidi="ar-EG"/>
        </w:rPr>
        <w:t xml:space="preserve"> التكلفة</w:t>
      </w:r>
      <w:r w:rsidR="002E365E">
        <w:rPr>
          <w:rFonts w:hint="cs"/>
          <w:rtl/>
          <w:lang w:bidi="ar-EG"/>
        </w:rPr>
        <w:t xml:space="preserve"> إلى ا</w:t>
      </w:r>
      <w:r w:rsidRPr="005A390C">
        <w:rPr>
          <w:rtl/>
          <w:lang w:bidi="ar-EG"/>
        </w:rPr>
        <w:t>لمجلات العلمية والتقنية في البلدان النامية و</w:t>
      </w:r>
      <w:r w:rsidR="002E365E">
        <w:rPr>
          <w:rFonts w:hint="cs"/>
          <w:rtl/>
          <w:lang w:bidi="ar-EG"/>
        </w:rPr>
        <w:t xml:space="preserve">البلدان </w:t>
      </w:r>
      <w:r w:rsidRPr="005A390C">
        <w:rPr>
          <w:rtl/>
          <w:lang w:bidi="ar-EG"/>
        </w:rPr>
        <w:t>الأقل نموا</w:t>
      </w:r>
      <w:r w:rsidR="002E365E">
        <w:rPr>
          <w:rFonts w:hint="cs"/>
          <w:rtl/>
          <w:lang w:bidi="ar-EG"/>
        </w:rPr>
        <w:t>ً</w:t>
      </w:r>
      <w:r w:rsidRPr="005A390C">
        <w:rPr>
          <w:rtl/>
          <w:lang w:bidi="ar-EG"/>
        </w:rPr>
        <w:t xml:space="preserve">. </w:t>
      </w:r>
      <w:proofErr w:type="gramStart"/>
      <w:r w:rsidR="002E365E">
        <w:rPr>
          <w:rFonts w:hint="cs"/>
          <w:rtl/>
          <w:lang w:bidi="ar-EG"/>
        </w:rPr>
        <w:t>فزاد</w:t>
      </w:r>
      <w:proofErr w:type="gramEnd"/>
      <w:r w:rsidR="002E365E">
        <w:rPr>
          <w:rFonts w:hint="cs"/>
          <w:rtl/>
          <w:lang w:bidi="ar-EG"/>
        </w:rPr>
        <w:t xml:space="preserve"> محتواه زيادةً كبيرةً</w:t>
      </w:r>
      <w:r w:rsidRPr="005A390C">
        <w:rPr>
          <w:rtl/>
          <w:lang w:bidi="ar-EG"/>
        </w:rPr>
        <w:t xml:space="preserve"> في السنوات الأخيرة، وزاد </w:t>
      </w:r>
      <w:r w:rsidR="000110DB">
        <w:rPr>
          <w:rFonts w:hint="cs"/>
          <w:rtl/>
          <w:lang w:bidi="ar-EG"/>
        </w:rPr>
        <w:t xml:space="preserve">أيضاً </w:t>
      </w:r>
      <w:r w:rsidRPr="005A390C">
        <w:rPr>
          <w:rtl/>
          <w:lang w:bidi="ar-EG"/>
        </w:rPr>
        <w:t>عدد المستخدمين من 300 إلى أكثر من 500 مؤسسة من 72 بلدا</w:t>
      </w:r>
      <w:r w:rsidR="000110DB">
        <w:rPr>
          <w:rFonts w:hint="cs"/>
          <w:rtl/>
          <w:lang w:bidi="ar-EG"/>
        </w:rPr>
        <w:t>ً</w:t>
      </w:r>
      <w:r w:rsidRPr="005A390C">
        <w:rPr>
          <w:rtl/>
          <w:lang w:bidi="ar-EG"/>
        </w:rPr>
        <w:t xml:space="preserve">. </w:t>
      </w:r>
      <w:r w:rsidR="000845AB">
        <w:rPr>
          <w:rFonts w:hint="cs"/>
          <w:rtl/>
          <w:lang w:bidi="ar-EG"/>
        </w:rPr>
        <w:t xml:space="preserve">أما </w:t>
      </w:r>
      <w:r w:rsidR="000110DB">
        <w:rPr>
          <w:rFonts w:hint="cs"/>
          <w:rtl/>
          <w:lang w:bidi="ar-EG"/>
        </w:rPr>
        <w:t>البرنامج الثاني</w:t>
      </w:r>
      <w:r w:rsidR="00765753">
        <w:rPr>
          <w:rFonts w:hint="cs"/>
          <w:rtl/>
          <w:lang w:bidi="ar-EG"/>
        </w:rPr>
        <w:t xml:space="preserve"> </w:t>
      </w:r>
      <w:r w:rsidR="000845AB">
        <w:rPr>
          <w:rtl/>
          <w:lang w:bidi="ar-EG"/>
        </w:rPr>
        <w:t>–</w:t>
      </w:r>
      <w:r w:rsidR="000845AB">
        <w:rPr>
          <w:rFonts w:hint="cs"/>
          <w:rtl/>
          <w:lang w:bidi="ar-EG"/>
        </w:rPr>
        <w:t xml:space="preserve"> </w:t>
      </w:r>
      <w:r w:rsidR="00765753">
        <w:rPr>
          <w:rFonts w:hint="cs"/>
          <w:rtl/>
          <w:lang w:bidi="ar-EG"/>
        </w:rPr>
        <w:t>و</w:t>
      </w:r>
      <w:r w:rsidR="000110DB">
        <w:rPr>
          <w:rFonts w:hint="cs"/>
          <w:rtl/>
          <w:lang w:bidi="ar-EG"/>
        </w:rPr>
        <w:t xml:space="preserve">هو برنامج النفاذ إلى </w:t>
      </w:r>
      <w:r w:rsidR="000110DB" w:rsidRPr="000110DB">
        <w:rPr>
          <w:rtl/>
          <w:lang w:bidi="ar-EG"/>
        </w:rPr>
        <w:t>المعلومات المتخصصة بشأن البراءات</w:t>
      </w:r>
      <w:r w:rsidRPr="005A390C">
        <w:rPr>
          <w:rtl/>
          <w:lang w:bidi="ar-EG"/>
        </w:rPr>
        <w:t xml:space="preserve"> (</w:t>
      </w:r>
      <w:r w:rsidRPr="005A390C">
        <w:rPr>
          <w:lang w:bidi="ar-EG"/>
        </w:rPr>
        <w:t>ASPI</w:t>
      </w:r>
      <w:r w:rsidRPr="005A390C">
        <w:rPr>
          <w:rtl/>
          <w:lang w:bidi="ar-EG"/>
        </w:rPr>
        <w:t xml:space="preserve">)، الذي يهدف إلى </w:t>
      </w:r>
      <w:r w:rsidR="000110DB">
        <w:rPr>
          <w:rFonts w:hint="cs"/>
          <w:rtl/>
          <w:lang w:bidi="ar-EG"/>
        </w:rPr>
        <w:t xml:space="preserve">إمداد </w:t>
      </w:r>
      <w:r w:rsidRPr="005A390C">
        <w:rPr>
          <w:rtl/>
          <w:lang w:bidi="ar-EG"/>
        </w:rPr>
        <w:t xml:space="preserve">المستخدمين في البلدان </w:t>
      </w:r>
      <w:r w:rsidR="000110DB">
        <w:rPr>
          <w:rFonts w:hint="cs"/>
          <w:rtl/>
          <w:lang w:bidi="ar-EG"/>
        </w:rPr>
        <w:t xml:space="preserve">الأقل </w:t>
      </w:r>
      <w:r w:rsidRPr="005A390C">
        <w:rPr>
          <w:rtl/>
          <w:lang w:bidi="ar-EG"/>
        </w:rPr>
        <w:t>نموا</w:t>
      </w:r>
      <w:r w:rsidR="000110DB">
        <w:rPr>
          <w:rFonts w:hint="cs"/>
          <w:rtl/>
          <w:lang w:bidi="ar-EG"/>
        </w:rPr>
        <w:t>ً</w:t>
      </w:r>
      <w:r w:rsidRPr="005A390C">
        <w:rPr>
          <w:rtl/>
          <w:lang w:bidi="ar-EG"/>
        </w:rPr>
        <w:t xml:space="preserve"> والبلدان النامية ذات الدخل المنخفض </w:t>
      </w:r>
      <w:r w:rsidR="000110DB">
        <w:rPr>
          <w:rFonts w:hint="cs"/>
          <w:rtl/>
          <w:lang w:bidi="ar-EG"/>
        </w:rPr>
        <w:t xml:space="preserve">بإمكانية النفاذ </w:t>
      </w:r>
      <w:r w:rsidRPr="005A390C">
        <w:rPr>
          <w:rtl/>
          <w:lang w:bidi="ar-EG"/>
        </w:rPr>
        <w:t>إلى قواعد البيانات التجارية</w:t>
      </w:r>
      <w:r w:rsidR="000110DB">
        <w:rPr>
          <w:rFonts w:hint="cs"/>
          <w:rtl/>
          <w:lang w:bidi="ar-EG"/>
        </w:rPr>
        <w:t xml:space="preserve"> </w:t>
      </w:r>
      <w:r w:rsidR="000110DB" w:rsidRPr="00386427">
        <w:rPr>
          <w:rtl/>
          <w:lang w:bidi="ar-EG"/>
        </w:rPr>
        <w:t>المحتملة</w:t>
      </w:r>
      <w:r w:rsidR="000845AB">
        <w:rPr>
          <w:rFonts w:hint="cs"/>
          <w:rtl/>
          <w:lang w:bidi="ar-EG"/>
        </w:rPr>
        <w:t xml:space="preserve"> </w:t>
      </w:r>
      <w:r w:rsidR="000845AB">
        <w:rPr>
          <w:rtl/>
          <w:lang w:bidi="ar-EG"/>
        </w:rPr>
        <w:t>–</w:t>
      </w:r>
      <w:r w:rsidR="00765753">
        <w:rPr>
          <w:rFonts w:hint="cs"/>
          <w:rtl/>
          <w:lang w:bidi="ar-EG"/>
        </w:rPr>
        <w:t xml:space="preserve"> </w:t>
      </w:r>
      <w:r w:rsidR="000845AB">
        <w:rPr>
          <w:rFonts w:hint="cs"/>
          <w:rtl/>
          <w:lang w:bidi="ar-EG"/>
        </w:rPr>
        <w:t>ف</w:t>
      </w:r>
      <w:r w:rsidR="00765753">
        <w:rPr>
          <w:rFonts w:hint="cs"/>
          <w:rtl/>
          <w:lang w:bidi="ar-EG"/>
        </w:rPr>
        <w:t>قد</w:t>
      </w:r>
      <w:r w:rsidR="000845AB">
        <w:rPr>
          <w:rFonts w:hint="cs"/>
          <w:rtl/>
          <w:lang w:bidi="ar-EG"/>
        </w:rPr>
        <w:t xml:space="preserve"> </w:t>
      </w:r>
      <w:r w:rsidRPr="005A390C">
        <w:rPr>
          <w:rtl/>
          <w:lang w:bidi="ar-EG"/>
        </w:rPr>
        <w:t xml:space="preserve">تضاعف </w:t>
      </w:r>
      <w:r w:rsidR="00765753">
        <w:rPr>
          <w:rFonts w:hint="cs"/>
          <w:rtl/>
          <w:lang w:bidi="ar-EG"/>
        </w:rPr>
        <w:t xml:space="preserve">عدد </w:t>
      </w:r>
      <w:r w:rsidRPr="005A390C">
        <w:rPr>
          <w:rtl/>
          <w:lang w:bidi="ar-EG"/>
        </w:rPr>
        <w:t xml:space="preserve">مستخدميه من 20 إلى أكثر من 40 </w:t>
      </w:r>
      <w:r w:rsidR="00765753" w:rsidRPr="005A390C">
        <w:rPr>
          <w:rtl/>
          <w:lang w:bidi="ar-EG"/>
        </w:rPr>
        <w:t xml:space="preserve">مؤسسة </w:t>
      </w:r>
      <w:r w:rsidRPr="005A390C">
        <w:rPr>
          <w:rtl/>
          <w:lang w:bidi="ar-EG"/>
        </w:rPr>
        <w:t>في عام 2015.</w:t>
      </w:r>
    </w:p>
    <w:p w:rsidR="00D11A1F" w:rsidRDefault="00D11A1F" w:rsidP="00193473">
      <w:pPr>
        <w:pStyle w:val="NormalParaAR"/>
        <w:ind w:left="715"/>
        <w:rPr>
          <w:rtl/>
          <w:lang w:bidi="ar-EG"/>
        </w:rPr>
      </w:pPr>
      <w:r>
        <w:rPr>
          <w:rFonts w:hint="cs"/>
          <w:rtl/>
          <w:lang w:bidi="ar-EG"/>
        </w:rPr>
        <w:t xml:space="preserve">ولا تزال </w:t>
      </w:r>
      <w:r w:rsidRPr="00D11A1F">
        <w:rPr>
          <w:rtl/>
          <w:lang w:bidi="ar-EG"/>
        </w:rPr>
        <w:t xml:space="preserve">الويبو </w:t>
      </w:r>
      <w:r>
        <w:rPr>
          <w:rFonts w:hint="cs"/>
          <w:rtl/>
          <w:lang w:bidi="ar-EG"/>
        </w:rPr>
        <w:t xml:space="preserve">تتعاون </w:t>
      </w:r>
      <w:r w:rsidRPr="00D11A1F">
        <w:rPr>
          <w:rtl/>
          <w:lang w:bidi="ar-EG"/>
        </w:rPr>
        <w:t xml:space="preserve">مع الدول الأعضاء، والمنظمات الحكومية الدولية، والمنظمات غير الحكومية في توفير أدوات تحليلية مثل تقارير </w:t>
      </w:r>
      <w:r>
        <w:rPr>
          <w:rFonts w:hint="cs"/>
          <w:rtl/>
          <w:lang w:bidi="ar-EG"/>
        </w:rPr>
        <w:t>واقع البر</w:t>
      </w:r>
      <w:r w:rsidRPr="00D11A1F">
        <w:rPr>
          <w:rtl/>
          <w:lang w:bidi="ar-EG"/>
        </w:rPr>
        <w:t xml:space="preserve">اءات </w:t>
      </w:r>
      <w:r>
        <w:rPr>
          <w:rtl/>
          <w:lang w:bidi="ar-EG"/>
        </w:rPr>
        <w:t>الت</w:t>
      </w:r>
      <w:r w:rsidR="0086659A">
        <w:rPr>
          <w:rFonts w:hint="cs"/>
          <w:rtl/>
          <w:lang w:bidi="ar-EG"/>
        </w:rPr>
        <w:t>ي</w:t>
      </w:r>
      <w:r w:rsidRPr="00D11A1F">
        <w:rPr>
          <w:rtl/>
          <w:lang w:bidi="ar-EG"/>
        </w:rPr>
        <w:t xml:space="preserve"> تسهل استخدام المعلومات المتعلقة بالبراءات و</w:t>
      </w:r>
      <w:r w:rsidR="0086659A">
        <w:rPr>
          <w:rFonts w:hint="cs"/>
          <w:rtl/>
          <w:lang w:bidi="ar-EG"/>
        </w:rPr>
        <w:t xml:space="preserve">تبرهن على </w:t>
      </w:r>
      <w:r w:rsidRPr="00D11A1F">
        <w:rPr>
          <w:rtl/>
          <w:lang w:bidi="ar-EG"/>
        </w:rPr>
        <w:t xml:space="preserve">مساهمة </w:t>
      </w:r>
      <w:r w:rsidR="0086659A">
        <w:rPr>
          <w:rFonts w:hint="cs"/>
          <w:rtl/>
          <w:lang w:bidi="ar-EG"/>
        </w:rPr>
        <w:t>النظام في ا</w:t>
      </w:r>
      <w:r w:rsidRPr="00D11A1F">
        <w:rPr>
          <w:rtl/>
          <w:lang w:bidi="ar-EG"/>
        </w:rPr>
        <w:t>لقضايا العالمية مثل الصحة العامة والغذ</w:t>
      </w:r>
      <w:r w:rsidR="0086659A">
        <w:rPr>
          <w:rFonts w:hint="cs"/>
          <w:rtl/>
          <w:lang w:bidi="ar-EG"/>
        </w:rPr>
        <w:t>اء</w:t>
      </w:r>
      <w:r w:rsidRPr="00D11A1F">
        <w:rPr>
          <w:rtl/>
          <w:lang w:bidi="ar-EG"/>
        </w:rPr>
        <w:t xml:space="preserve"> والزراعة، </w:t>
      </w:r>
      <w:r w:rsidR="00193473">
        <w:rPr>
          <w:rFonts w:hint="cs"/>
          <w:rtl/>
          <w:lang w:bidi="ar-EG"/>
        </w:rPr>
        <w:t>والأجهزة المساعدة ل</w:t>
      </w:r>
      <w:r w:rsidRPr="00D11A1F">
        <w:rPr>
          <w:rtl/>
          <w:lang w:bidi="ar-EG"/>
        </w:rPr>
        <w:t xml:space="preserve">لأشخاص ضعاف البصر </w:t>
      </w:r>
      <w:r w:rsidR="00193473">
        <w:rPr>
          <w:rFonts w:hint="cs"/>
          <w:rtl/>
          <w:lang w:bidi="ar-EG"/>
        </w:rPr>
        <w:t>و</w:t>
      </w:r>
      <w:r w:rsidRPr="00D11A1F">
        <w:rPr>
          <w:rtl/>
          <w:lang w:bidi="ar-EG"/>
        </w:rPr>
        <w:t xml:space="preserve">ذوي الإعاقة </w:t>
      </w:r>
      <w:r w:rsidR="00193473">
        <w:rPr>
          <w:rFonts w:hint="cs"/>
          <w:rtl/>
          <w:lang w:bidi="ar-EG"/>
        </w:rPr>
        <w:t>السمعية والعاجزين عن قراءة المطبوعات</w:t>
      </w:r>
      <w:r w:rsidRPr="00D11A1F">
        <w:rPr>
          <w:rtl/>
          <w:lang w:bidi="ar-EG"/>
        </w:rPr>
        <w:t>، وغيرها.</w:t>
      </w:r>
    </w:p>
    <w:p w:rsidR="00CD21D3" w:rsidRPr="00CD21D3" w:rsidRDefault="00CD21D3" w:rsidP="003839CC">
      <w:pPr>
        <w:pStyle w:val="NormalParaAR"/>
        <w:ind w:left="715"/>
        <w:rPr>
          <w:lang w:bidi="ar-EG"/>
        </w:rPr>
      </w:pPr>
      <w:r>
        <w:rPr>
          <w:rFonts w:hint="cs"/>
          <w:rtl/>
          <w:lang w:bidi="ar-EG"/>
        </w:rPr>
        <w:t>و</w:t>
      </w:r>
      <w:r w:rsidRPr="00054FE7">
        <w:rPr>
          <w:rtl/>
          <w:lang w:bidi="ar-EG"/>
        </w:rPr>
        <w:t xml:space="preserve">يمكن اعتبار هذه التوصية </w:t>
      </w:r>
      <w:r>
        <w:rPr>
          <w:rFonts w:hint="cs"/>
          <w:rtl/>
          <w:lang w:bidi="ar-EG"/>
        </w:rPr>
        <w:t>مُ</w:t>
      </w:r>
      <w:r w:rsidRPr="000F692E">
        <w:rPr>
          <w:rtl/>
          <w:lang w:bidi="ar-EG"/>
        </w:rPr>
        <w:t>نف</w:t>
      </w:r>
      <w:r>
        <w:rPr>
          <w:rFonts w:hint="cs"/>
          <w:rtl/>
          <w:lang w:bidi="ar-EG"/>
        </w:rPr>
        <w:t>َّ</w:t>
      </w:r>
      <w:r w:rsidRPr="000F692E">
        <w:rPr>
          <w:rtl/>
          <w:lang w:bidi="ar-EG"/>
        </w:rPr>
        <w:t>ذ</w:t>
      </w:r>
      <w:r>
        <w:rPr>
          <w:rFonts w:hint="cs"/>
          <w:rtl/>
          <w:lang w:bidi="ar-EG"/>
        </w:rPr>
        <w:t>ةً</w:t>
      </w:r>
      <w:r w:rsidRPr="00054FE7">
        <w:rPr>
          <w:rtl/>
          <w:lang w:bidi="ar-EG"/>
        </w:rPr>
        <w:t xml:space="preserve">. </w:t>
      </w:r>
      <w:r>
        <w:rPr>
          <w:rFonts w:hint="cs"/>
          <w:rtl/>
          <w:lang w:bidi="ar-EG"/>
        </w:rPr>
        <w:t xml:space="preserve">وسوف </w:t>
      </w:r>
      <w:proofErr w:type="gramStart"/>
      <w:r>
        <w:rPr>
          <w:rFonts w:hint="cs"/>
          <w:rtl/>
          <w:lang w:bidi="ar-EG"/>
        </w:rPr>
        <w:t>تواصل</w:t>
      </w:r>
      <w:proofErr w:type="gramEnd"/>
      <w:r>
        <w:rPr>
          <w:rFonts w:hint="cs"/>
          <w:rtl/>
          <w:lang w:bidi="ar-EG"/>
        </w:rPr>
        <w:t xml:space="preserve"> الأمانة تنفيذ </w:t>
      </w:r>
      <w:r w:rsidRPr="00054FE7">
        <w:rPr>
          <w:rtl/>
          <w:lang w:bidi="ar-EG"/>
        </w:rPr>
        <w:t>أنشطة المتابعة.</w:t>
      </w:r>
    </w:p>
    <w:p w:rsidR="00DB2673" w:rsidRDefault="0028065B" w:rsidP="00841199">
      <w:pPr>
        <w:pStyle w:val="NormalParaAR"/>
        <w:numPr>
          <w:ilvl w:val="0"/>
          <w:numId w:val="22"/>
        </w:numPr>
        <w:ind w:left="-5" w:firstLine="0"/>
        <w:rPr>
          <w:lang w:bidi="ar-EG"/>
        </w:rPr>
      </w:pPr>
      <w:r>
        <w:rPr>
          <w:rFonts w:hint="cs"/>
          <w:rtl/>
          <w:lang w:bidi="ar-EG"/>
        </w:rPr>
        <w:t>و</w:t>
      </w:r>
      <w:r w:rsidR="006466EC" w:rsidRPr="006466EC">
        <w:rPr>
          <w:rtl/>
          <w:lang w:bidi="ar-EG"/>
        </w:rPr>
        <w:t>يوصي التقرير</w:t>
      </w:r>
      <w:r w:rsidR="006466EC">
        <w:rPr>
          <w:rFonts w:hint="cs"/>
          <w:rtl/>
          <w:lang w:bidi="ar-EG"/>
        </w:rPr>
        <w:t xml:space="preserve"> ب</w:t>
      </w:r>
      <w:r w:rsidR="006466EC" w:rsidRPr="006466EC">
        <w:rPr>
          <w:rtl/>
          <w:lang w:bidi="ar-EG"/>
        </w:rPr>
        <w:t xml:space="preserve">أن </w:t>
      </w:r>
      <w:r w:rsidR="007E7305">
        <w:rPr>
          <w:rFonts w:hint="cs"/>
          <w:rtl/>
          <w:lang w:bidi="ar-EG"/>
        </w:rPr>
        <w:t xml:space="preserve">تشتمل </w:t>
      </w:r>
      <w:r w:rsidR="006466EC" w:rsidRPr="006466EC">
        <w:rPr>
          <w:rtl/>
          <w:lang w:bidi="ar-EG"/>
        </w:rPr>
        <w:t xml:space="preserve">عملية التشاور </w:t>
      </w:r>
      <w:r w:rsidR="00841199">
        <w:rPr>
          <w:rFonts w:hint="cs"/>
          <w:rtl/>
          <w:lang w:bidi="ar-EG"/>
        </w:rPr>
        <w:t>التي</w:t>
      </w:r>
      <w:r w:rsidR="000927C3">
        <w:rPr>
          <w:rFonts w:hint="cs"/>
          <w:rtl/>
          <w:lang w:bidi="ar-EG"/>
        </w:rPr>
        <w:t xml:space="preserve"> يقوم به</w:t>
      </w:r>
      <w:r w:rsidR="00841199">
        <w:rPr>
          <w:rFonts w:hint="cs"/>
          <w:rtl/>
          <w:lang w:bidi="ar-EG"/>
        </w:rPr>
        <w:t>ا</w:t>
      </w:r>
      <w:r w:rsidR="000927C3">
        <w:rPr>
          <w:rFonts w:hint="cs"/>
          <w:rtl/>
          <w:lang w:bidi="ar-EG"/>
        </w:rPr>
        <w:t xml:space="preserve"> </w:t>
      </w:r>
      <w:r w:rsidR="006466EC" w:rsidRPr="006466EC">
        <w:rPr>
          <w:rtl/>
          <w:lang w:bidi="ar-EG"/>
        </w:rPr>
        <w:t xml:space="preserve">المدير العام </w:t>
      </w:r>
      <w:r w:rsidR="000927C3" w:rsidRPr="000927C3">
        <w:rPr>
          <w:rtl/>
          <w:lang w:bidi="ar-EG"/>
        </w:rPr>
        <w:t xml:space="preserve">بخصوص </w:t>
      </w:r>
      <w:r w:rsidR="006466EC" w:rsidRPr="006466EC">
        <w:rPr>
          <w:rtl/>
          <w:lang w:bidi="ar-EG"/>
        </w:rPr>
        <w:t xml:space="preserve">مكاتب الويبو الخارجية </w:t>
      </w:r>
      <w:r w:rsidR="000927C3" w:rsidRPr="006466EC">
        <w:rPr>
          <w:rtl/>
          <w:lang w:bidi="ar-EG"/>
        </w:rPr>
        <w:t>في سياق التنسيق الداخلي والخارجي</w:t>
      </w:r>
      <w:r w:rsidR="000927C3">
        <w:rPr>
          <w:rFonts w:hint="cs"/>
          <w:rtl/>
          <w:lang w:bidi="ar-EG"/>
        </w:rPr>
        <w:t xml:space="preserve"> </w:t>
      </w:r>
      <w:r w:rsidR="007E7305">
        <w:rPr>
          <w:rFonts w:hint="cs"/>
          <w:rtl/>
          <w:lang w:bidi="ar-EG"/>
        </w:rPr>
        <w:t>على</w:t>
      </w:r>
      <w:r w:rsidR="006466EC" w:rsidRPr="006466EC">
        <w:rPr>
          <w:rtl/>
          <w:lang w:bidi="ar-EG"/>
        </w:rPr>
        <w:t xml:space="preserve"> </w:t>
      </w:r>
      <w:r w:rsidR="007E7305">
        <w:rPr>
          <w:rFonts w:hint="cs"/>
          <w:rtl/>
          <w:lang w:bidi="ar-EG"/>
        </w:rPr>
        <w:t>مراجعة</w:t>
      </w:r>
      <w:r w:rsidR="00841199">
        <w:rPr>
          <w:rFonts w:hint="cs"/>
          <w:rtl/>
          <w:lang w:bidi="ar-EG"/>
        </w:rPr>
        <w:t>ٍ</w:t>
      </w:r>
      <w:r w:rsidR="006466EC" w:rsidRPr="006466EC">
        <w:rPr>
          <w:rtl/>
          <w:lang w:bidi="ar-EG"/>
        </w:rPr>
        <w:t xml:space="preserve"> وتوضيح</w:t>
      </w:r>
      <w:r w:rsidR="00841199">
        <w:rPr>
          <w:rFonts w:hint="cs"/>
          <w:rtl/>
          <w:lang w:bidi="ar-EG"/>
        </w:rPr>
        <w:t>ٍ</w:t>
      </w:r>
      <w:r w:rsidR="006466EC" w:rsidRPr="006466EC">
        <w:rPr>
          <w:rtl/>
          <w:lang w:bidi="ar-EG"/>
        </w:rPr>
        <w:t xml:space="preserve"> </w:t>
      </w:r>
      <w:r w:rsidR="000927C3">
        <w:rPr>
          <w:rFonts w:hint="cs"/>
          <w:rtl/>
          <w:lang w:bidi="ar-EG"/>
        </w:rPr>
        <w:t>ل</w:t>
      </w:r>
      <w:r w:rsidR="000927C3">
        <w:rPr>
          <w:rtl/>
          <w:lang w:bidi="ar-EG"/>
        </w:rPr>
        <w:t>دور</w:t>
      </w:r>
      <w:r w:rsidR="000927C3">
        <w:rPr>
          <w:rFonts w:hint="cs"/>
          <w:rtl/>
          <w:lang w:bidi="ar-EG"/>
        </w:rPr>
        <w:t xml:space="preserve"> هذه المكاتب</w:t>
      </w:r>
      <w:r w:rsidR="006466EC" w:rsidRPr="006466EC">
        <w:rPr>
          <w:rtl/>
          <w:lang w:bidi="ar-EG"/>
        </w:rPr>
        <w:t xml:space="preserve"> في </w:t>
      </w:r>
      <w:r w:rsidR="000927C3">
        <w:rPr>
          <w:rFonts w:hint="cs"/>
          <w:rtl/>
          <w:lang w:bidi="ar-EG"/>
        </w:rPr>
        <w:t>إعداد</w:t>
      </w:r>
      <w:r w:rsidR="006466EC" w:rsidRPr="006466EC">
        <w:rPr>
          <w:rtl/>
          <w:lang w:bidi="ar-EG"/>
        </w:rPr>
        <w:t xml:space="preserve"> أنشطة التعاون الإنمائي</w:t>
      </w:r>
      <w:r w:rsidR="000927C3">
        <w:rPr>
          <w:rFonts w:hint="cs"/>
          <w:rtl/>
          <w:lang w:bidi="ar-EG"/>
        </w:rPr>
        <w:t xml:space="preserve"> </w:t>
      </w:r>
      <w:r w:rsidR="000927C3" w:rsidRPr="006466EC">
        <w:rPr>
          <w:rtl/>
          <w:lang w:bidi="ar-EG"/>
        </w:rPr>
        <w:t>وتنفيذ</w:t>
      </w:r>
      <w:r w:rsidR="000927C3">
        <w:rPr>
          <w:rFonts w:hint="cs"/>
          <w:rtl/>
          <w:lang w:bidi="ar-EG"/>
        </w:rPr>
        <w:t>ها</w:t>
      </w:r>
      <w:r w:rsidR="006466EC" w:rsidRPr="006466EC">
        <w:rPr>
          <w:rtl/>
          <w:lang w:bidi="ar-EG"/>
        </w:rPr>
        <w:t>.</w:t>
      </w:r>
    </w:p>
    <w:p w:rsidR="000927C3" w:rsidRDefault="000927C3" w:rsidP="007E7305">
      <w:pPr>
        <w:pStyle w:val="NormalParaAR"/>
        <w:numPr>
          <w:ilvl w:val="0"/>
          <w:numId w:val="23"/>
        </w:numPr>
        <w:rPr>
          <w:lang w:bidi="ar-EG"/>
        </w:rPr>
      </w:pPr>
      <w:r w:rsidRPr="000927C3">
        <w:rPr>
          <w:rtl/>
          <w:lang w:bidi="ar-EG"/>
        </w:rPr>
        <w:t xml:space="preserve">فيما يتعلق </w:t>
      </w:r>
      <w:r w:rsidR="00777A20">
        <w:rPr>
          <w:rFonts w:hint="cs"/>
          <w:rtl/>
          <w:lang w:bidi="ar-EG"/>
        </w:rPr>
        <w:t>ب</w:t>
      </w:r>
      <w:r w:rsidRPr="000927C3">
        <w:rPr>
          <w:rtl/>
          <w:lang w:bidi="ar-EG"/>
        </w:rPr>
        <w:t>المكاتب الخارجية</w:t>
      </w:r>
      <w:r w:rsidR="00777A20">
        <w:rPr>
          <w:rFonts w:hint="cs"/>
          <w:rtl/>
          <w:lang w:bidi="ar-EG"/>
        </w:rPr>
        <w:t xml:space="preserve"> المستقبلية المحتملة</w:t>
      </w:r>
      <w:r w:rsidRPr="000927C3">
        <w:rPr>
          <w:rtl/>
          <w:lang w:bidi="ar-EG"/>
        </w:rPr>
        <w:t>، بما في ذلك المسائل المت</w:t>
      </w:r>
      <w:r w:rsidR="00777A20">
        <w:rPr>
          <w:rFonts w:hint="cs"/>
          <w:rtl/>
          <w:lang w:bidi="ar-EG"/>
        </w:rPr>
        <w:t xml:space="preserve">علقة </w:t>
      </w:r>
      <w:r w:rsidRPr="000927C3">
        <w:rPr>
          <w:rtl/>
          <w:lang w:bidi="ar-EG"/>
        </w:rPr>
        <w:t>ب</w:t>
      </w:r>
      <w:r w:rsidR="00777A20">
        <w:rPr>
          <w:rFonts w:hint="cs"/>
          <w:rtl/>
          <w:lang w:bidi="ar-EG"/>
        </w:rPr>
        <w:t>الإجراءات ال</w:t>
      </w:r>
      <w:r w:rsidRPr="000927C3">
        <w:rPr>
          <w:rtl/>
          <w:lang w:bidi="ar-EG"/>
        </w:rPr>
        <w:t>محتملة أو</w:t>
      </w:r>
      <w:r w:rsidR="007E7305">
        <w:rPr>
          <w:rFonts w:hint="cs"/>
          <w:rtl/>
          <w:lang w:bidi="ar-EG"/>
        </w:rPr>
        <w:t xml:space="preserve"> ب</w:t>
      </w:r>
      <w:r w:rsidRPr="000927C3">
        <w:rPr>
          <w:rtl/>
          <w:lang w:bidi="ar-EG"/>
        </w:rPr>
        <w:t xml:space="preserve">المبادئ التوجيهية، </w:t>
      </w:r>
      <w:r w:rsidR="00777A20">
        <w:rPr>
          <w:rFonts w:hint="cs"/>
          <w:rtl/>
          <w:lang w:bidi="ar-EG"/>
        </w:rPr>
        <w:t>تحملّت</w:t>
      </w:r>
      <w:r w:rsidRPr="000927C3">
        <w:rPr>
          <w:rtl/>
          <w:lang w:bidi="ar-EG"/>
        </w:rPr>
        <w:t xml:space="preserve"> الدول الأعضاء مسؤولية تحديد الأمور في هذا الصدد.</w:t>
      </w:r>
    </w:p>
    <w:p w:rsidR="00777A20" w:rsidRDefault="00777A20" w:rsidP="00841199">
      <w:pPr>
        <w:pStyle w:val="NormalParaAR"/>
        <w:ind w:left="720"/>
        <w:rPr>
          <w:rtl/>
          <w:lang w:bidi="ar-EG"/>
        </w:rPr>
      </w:pPr>
      <w:r w:rsidRPr="00777A20">
        <w:rPr>
          <w:rtl/>
          <w:lang w:bidi="ar-EG"/>
        </w:rPr>
        <w:t>و</w:t>
      </w:r>
      <w:r>
        <w:rPr>
          <w:rFonts w:hint="cs"/>
          <w:rtl/>
          <w:lang w:bidi="ar-EG"/>
        </w:rPr>
        <w:t xml:space="preserve">من الجدير بالذكر أن </w:t>
      </w:r>
      <w:r w:rsidRPr="00777A20">
        <w:rPr>
          <w:rtl/>
          <w:lang w:bidi="ar-EG"/>
        </w:rPr>
        <w:t>مكاتب الويبو الخارجية</w:t>
      </w:r>
      <w:r>
        <w:rPr>
          <w:rFonts w:hint="cs"/>
          <w:rtl/>
          <w:lang w:bidi="ar-EG"/>
        </w:rPr>
        <w:t xml:space="preserve"> الخمسة</w:t>
      </w:r>
      <w:r w:rsidRPr="00777A20">
        <w:rPr>
          <w:rtl/>
          <w:lang w:bidi="ar-EG"/>
        </w:rPr>
        <w:t xml:space="preserve"> (</w:t>
      </w:r>
      <w:r w:rsidR="00841199">
        <w:rPr>
          <w:rFonts w:hint="cs"/>
          <w:rtl/>
          <w:lang w:bidi="ar-EG"/>
        </w:rPr>
        <w:t>ألا وهي</w:t>
      </w:r>
      <w:r>
        <w:rPr>
          <w:rFonts w:hint="cs"/>
          <w:rtl/>
          <w:lang w:bidi="ar-EG"/>
        </w:rPr>
        <w:t xml:space="preserve"> مكتب </w:t>
      </w:r>
      <w:r w:rsidRPr="00777A20">
        <w:rPr>
          <w:rtl/>
          <w:lang w:bidi="ar-EG"/>
        </w:rPr>
        <w:t>البرازيل</w:t>
      </w:r>
      <w:r>
        <w:rPr>
          <w:rFonts w:hint="cs"/>
          <w:rtl/>
          <w:lang w:bidi="ar-EG"/>
        </w:rPr>
        <w:t>،</w:t>
      </w:r>
      <w:r w:rsidRPr="00777A20">
        <w:rPr>
          <w:rtl/>
          <w:lang w:bidi="ar-EG"/>
        </w:rPr>
        <w:t xml:space="preserve"> والصين</w:t>
      </w:r>
      <w:r>
        <w:rPr>
          <w:rFonts w:hint="cs"/>
          <w:rtl/>
          <w:lang w:bidi="ar-EG"/>
        </w:rPr>
        <w:t>،</w:t>
      </w:r>
      <w:r w:rsidRPr="00777A20">
        <w:rPr>
          <w:rtl/>
          <w:lang w:bidi="ar-EG"/>
        </w:rPr>
        <w:t xml:space="preserve"> واليابان</w:t>
      </w:r>
      <w:r>
        <w:rPr>
          <w:rFonts w:hint="cs"/>
          <w:rtl/>
          <w:lang w:bidi="ar-EG"/>
        </w:rPr>
        <w:t>،</w:t>
      </w:r>
      <w:r w:rsidRPr="00777A20">
        <w:rPr>
          <w:rtl/>
          <w:lang w:bidi="ar-EG"/>
        </w:rPr>
        <w:t xml:space="preserve"> وروسيا</w:t>
      </w:r>
      <w:r>
        <w:rPr>
          <w:rFonts w:hint="cs"/>
          <w:rtl/>
          <w:lang w:bidi="ar-EG"/>
        </w:rPr>
        <w:t>،</w:t>
      </w:r>
      <w:r w:rsidRPr="00777A20">
        <w:rPr>
          <w:rtl/>
          <w:lang w:bidi="ar-EG"/>
        </w:rPr>
        <w:t xml:space="preserve"> وسنغافورة) </w:t>
      </w:r>
      <w:r>
        <w:rPr>
          <w:rFonts w:hint="cs"/>
          <w:rtl/>
          <w:lang w:bidi="ar-EG"/>
        </w:rPr>
        <w:t>مُدمَجة</w:t>
      </w:r>
      <w:r w:rsidR="00841199">
        <w:rPr>
          <w:rFonts w:hint="cs"/>
          <w:rtl/>
          <w:lang w:bidi="ar-EG"/>
        </w:rPr>
        <w:t>ٌ</w:t>
      </w:r>
      <w:r>
        <w:rPr>
          <w:rFonts w:hint="cs"/>
          <w:rtl/>
          <w:lang w:bidi="ar-EG"/>
        </w:rPr>
        <w:t xml:space="preserve"> </w:t>
      </w:r>
      <w:r w:rsidRPr="00777A20">
        <w:rPr>
          <w:rtl/>
          <w:lang w:bidi="ar-EG"/>
        </w:rPr>
        <w:t>دمجا</w:t>
      </w:r>
      <w:r>
        <w:rPr>
          <w:rFonts w:hint="cs"/>
          <w:rtl/>
          <w:lang w:bidi="ar-EG"/>
        </w:rPr>
        <w:t>ً</w:t>
      </w:r>
      <w:r w:rsidRPr="00777A20">
        <w:rPr>
          <w:rtl/>
          <w:lang w:bidi="ar-EG"/>
        </w:rPr>
        <w:t xml:space="preserve"> </w:t>
      </w:r>
      <w:r>
        <w:rPr>
          <w:rFonts w:hint="cs"/>
          <w:rtl/>
          <w:lang w:bidi="ar-EG"/>
        </w:rPr>
        <w:t xml:space="preserve">تاماً </w:t>
      </w:r>
      <w:r w:rsidRPr="00777A20">
        <w:rPr>
          <w:rtl/>
          <w:lang w:bidi="ar-EG"/>
        </w:rPr>
        <w:t>في إطار نتائج ال</w:t>
      </w:r>
      <w:r>
        <w:rPr>
          <w:rFonts w:hint="cs"/>
          <w:rtl/>
          <w:lang w:bidi="ar-EG"/>
        </w:rPr>
        <w:t>منظمة</w:t>
      </w:r>
      <w:r w:rsidRPr="00777A20">
        <w:rPr>
          <w:rtl/>
          <w:lang w:bidi="ar-EG"/>
        </w:rPr>
        <w:t xml:space="preserve">. </w:t>
      </w:r>
      <w:proofErr w:type="gramStart"/>
      <w:r w:rsidR="00AE1C86" w:rsidRPr="00AE1C86">
        <w:rPr>
          <w:rtl/>
          <w:lang w:bidi="ar-EG"/>
        </w:rPr>
        <w:t>ومن</w:t>
      </w:r>
      <w:proofErr w:type="gramEnd"/>
      <w:r w:rsidR="00AE1C86" w:rsidRPr="00AE1C86">
        <w:rPr>
          <w:rtl/>
          <w:lang w:bidi="ar-EG"/>
        </w:rPr>
        <w:t xml:space="preserve"> ثمَّ فإن التخطيط السنوي لعمل المكاتب يكون بالتنسيق مع المكاتب الإقليمية والقطاعات الأخرى الموجودة في المقر الرئيسي لضمان تنفيذ البرامج المستهدفة دون ازدواج الجهود وبالاستفادة الكاملة من مزايا المنظمة التي لها وجود ميداني.</w:t>
      </w:r>
      <w:r w:rsidR="00AE1C86" w:rsidRPr="00AE1C86">
        <w:rPr>
          <w:rFonts w:hint="cs"/>
          <w:rtl/>
          <w:lang w:bidi="ar-EG"/>
        </w:rPr>
        <w:t xml:space="preserve"> </w:t>
      </w:r>
      <w:r w:rsidR="00AE1C86">
        <w:rPr>
          <w:rFonts w:hint="cs"/>
          <w:rtl/>
          <w:lang w:bidi="ar-EG"/>
        </w:rPr>
        <w:t>و</w:t>
      </w:r>
      <w:r w:rsidRPr="00777A20">
        <w:rPr>
          <w:rtl/>
          <w:lang w:bidi="ar-EG"/>
        </w:rPr>
        <w:t xml:space="preserve">تنطبق هذه الاعتبارات </w:t>
      </w:r>
      <w:r w:rsidR="002A05AF">
        <w:rPr>
          <w:rFonts w:hint="cs"/>
          <w:rtl/>
          <w:lang w:bidi="ar-EG"/>
        </w:rPr>
        <w:t>كذلك</w:t>
      </w:r>
      <w:r w:rsidRPr="00777A20">
        <w:rPr>
          <w:rtl/>
          <w:lang w:bidi="ar-EG"/>
        </w:rPr>
        <w:t xml:space="preserve"> على أنشطة التعاون الإنمائي </w:t>
      </w:r>
      <w:proofErr w:type="gramStart"/>
      <w:r w:rsidRPr="00777A20">
        <w:rPr>
          <w:rtl/>
          <w:lang w:bidi="ar-EG"/>
        </w:rPr>
        <w:t>التي</w:t>
      </w:r>
      <w:proofErr w:type="gramEnd"/>
      <w:r w:rsidRPr="00777A20">
        <w:rPr>
          <w:rtl/>
          <w:lang w:bidi="ar-EG"/>
        </w:rPr>
        <w:t xml:space="preserve"> تقوم بها المكاتب الخارجية. </w:t>
      </w:r>
      <w:proofErr w:type="gramStart"/>
      <w:r w:rsidR="002A05AF">
        <w:rPr>
          <w:rFonts w:hint="cs"/>
          <w:rtl/>
          <w:lang w:bidi="ar-EG"/>
        </w:rPr>
        <w:t>و</w:t>
      </w:r>
      <w:r w:rsidRPr="00777A20">
        <w:rPr>
          <w:rtl/>
          <w:lang w:bidi="ar-EG"/>
        </w:rPr>
        <w:t>في</w:t>
      </w:r>
      <w:proofErr w:type="gramEnd"/>
      <w:r w:rsidRPr="00777A20">
        <w:rPr>
          <w:rtl/>
          <w:lang w:bidi="ar-EG"/>
        </w:rPr>
        <w:t xml:space="preserve"> عام 2015، </w:t>
      </w:r>
      <w:r w:rsidR="003C2E62">
        <w:rPr>
          <w:rFonts w:hint="cs"/>
          <w:rtl/>
          <w:lang w:bidi="ar-EG"/>
        </w:rPr>
        <w:t>تعاونت</w:t>
      </w:r>
      <w:r w:rsidRPr="00777A20">
        <w:rPr>
          <w:rtl/>
          <w:lang w:bidi="ar-EG"/>
        </w:rPr>
        <w:t xml:space="preserve"> شعبة أداء البرامج </w:t>
      </w:r>
      <w:r w:rsidR="00C93130">
        <w:rPr>
          <w:rFonts w:hint="cs"/>
          <w:rtl/>
          <w:lang w:bidi="ar-EG"/>
        </w:rPr>
        <w:t>و</w:t>
      </w:r>
      <w:r w:rsidR="00C93130" w:rsidRPr="00777A20">
        <w:rPr>
          <w:rtl/>
          <w:lang w:bidi="ar-EG"/>
        </w:rPr>
        <w:t xml:space="preserve">الميزانية </w:t>
      </w:r>
      <w:r w:rsidR="003C2E62">
        <w:rPr>
          <w:rFonts w:hint="cs"/>
          <w:rtl/>
          <w:lang w:bidi="ar-EG"/>
        </w:rPr>
        <w:t xml:space="preserve">تعاوناً </w:t>
      </w:r>
      <w:r w:rsidRPr="00777A20">
        <w:rPr>
          <w:rtl/>
          <w:lang w:bidi="ar-EG"/>
        </w:rPr>
        <w:t>مكثف</w:t>
      </w:r>
      <w:r w:rsidR="003C2E62">
        <w:rPr>
          <w:rFonts w:hint="cs"/>
          <w:rtl/>
          <w:lang w:bidi="ar-EG"/>
        </w:rPr>
        <w:t>اً</w:t>
      </w:r>
      <w:r w:rsidRPr="00777A20">
        <w:rPr>
          <w:rtl/>
          <w:lang w:bidi="ar-EG"/>
        </w:rPr>
        <w:t xml:space="preserve"> مع المكاتب الخارجية لتحسين وضمان </w:t>
      </w:r>
      <w:r w:rsidR="003C2E62">
        <w:rPr>
          <w:rFonts w:hint="cs"/>
          <w:rtl/>
          <w:lang w:bidi="ar-EG"/>
        </w:rPr>
        <w:t>ال</w:t>
      </w:r>
      <w:r w:rsidRPr="00777A20">
        <w:rPr>
          <w:rtl/>
          <w:lang w:bidi="ar-EG"/>
        </w:rPr>
        <w:t xml:space="preserve">تنسيق </w:t>
      </w:r>
      <w:r w:rsidR="003C2E62">
        <w:rPr>
          <w:rFonts w:hint="cs"/>
          <w:rtl/>
          <w:lang w:bidi="ar-EG"/>
        </w:rPr>
        <w:t>في ال</w:t>
      </w:r>
      <w:r w:rsidRPr="00777A20">
        <w:rPr>
          <w:rtl/>
          <w:lang w:bidi="ar-EG"/>
        </w:rPr>
        <w:t xml:space="preserve">تخطيط </w:t>
      </w:r>
      <w:r w:rsidR="003C2E62">
        <w:rPr>
          <w:rFonts w:hint="cs"/>
          <w:rtl/>
          <w:lang w:bidi="ar-EG"/>
        </w:rPr>
        <w:t>ل</w:t>
      </w:r>
      <w:r w:rsidRPr="00777A20">
        <w:rPr>
          <w:rtl/>
          <w:lang w:bidi="ar-EG"/>
        </w:rPr>
        <w:t xml:space="preserve">لعمل في سياق </w:t>
      </w:r>
      <w:r w:rsidR="003C2E62">
        <w:rPr>
          <w:rFonts w:hint="cs"/>
          <w:rtl/>
          <w:lang w:bidi="ar-EG"/>
        </w:rPr>
        <w:t>إعداد وثيقة ال</w:t>
      </w:r>
      <w:r w:rsidRPr="00777A20">
        <w:rPr>
          <w:rtl/>
          <w:lang w:bidi="ar-EG"/>
        </w:rPr>
        <w:t xml:space="preserve">برنامج والميزانية </w:t>
      </w:r>
      <w:r w:rsidR="003C2E62">
        <w:rPr>
          <w:rFonts w:hint="cs"/>
          <w:rtl/>
          <w:lang w:bidi="ar-EG"/>
        </w:rPr>
        <w:t xml:space="preserve">للثنائية </w:t>
      </w:r>
      <w:r w:rsidRPr="00777A20">
        <w:rPr>
          <w:rtl/>
          <w:lang w:bidi="ar-EG"/>
        </w:rPr>
        <w:t>2016/17.</w:t>
      </w:r>
    </w:p>
    <w:p w:rsidR="003C2E62" w:rsidRDefault="00327C1E" w:rsidP="0022104F">
      <w:pPr>
        <w:pStyle w:val="NormalParaAR"/>
        <w:ind w:left="720"/>
        <w:rPr>
          <w:rtl/>
          <w:lang w:bidi="ar-EG"/>
        </w:rPr>
      </w:pPr>
      <w:r w:rsidRPr="00327C1E">
        <w:rPr>
          <w:rtl/>
          <w:lang w:bidi="ar-EG"/>
        </w:rPr>
        <w:lastRenderedPageBreak/>
        <w:t>و</w:t>
      </w:r>
      <w:r w:rsidR="00565155">
        <w:rPr>
          <w:rFonts w:hint="cs"/>
          <w:rtl/>
          <w:lang w:bidi="ar-EG"/>
        </w:rPr>
        <w:t>اضطلع مدير</w:t>
      </w:r>
      <w:r w:rsidR="00565155" w:rsidRPr="00565155">
        <w:rPr>
          <w:rtl/>
          <w:lang w:bidi="ar-EG"/>
        </w:rPr>
        <w:t xml:space="preserve"> مكتب المدير العام </w:t>
      </w:r>
      <w:r w:rsidR="00565155">
        <w:rPr>
          <w:rFonts w:hint="cs"/>
          <w:rtl/>
          <w:lang w:bidi="ar-EG"/>
        </w:rPr>
        <w:t>في ديسمبر 2014 ب</w:t>
      </w:r>
      <w:r w:rsidRPr="00327C1E">
        <w:rPr>
          <w:rtl/>
          <w:lang w:bidi="ar-EG"/>
        </w:rPr>
        <w:t xml:space="preserve">التنسيق </w:t>
      </w:r>
      <w:proofErr w:type="gramStart"/>
      <w:r w:rsidR="00A1115F">
        <w:rPr>
          <w:rFonts w:hint="cs"/>
          <w:rtl/>
          <w:lang w:bidi="ar-EG"/>
        </w:rPr>
        <w:t>الشامل</w:t>
      </w:r>
      <w:proofErr w:type="gramEnd"/>
      <w:r w:rsidRPr="00327C1E">
        <w:rPr>
          <w:rtl/>
          <w:lang w:bidi="ar-EG"/>
        </w:rPr>
        <w:t xml:space="preserve"> للمكاتب الخارجية الخمس</w:t>
      </w:r>
      <w:r w:rsidR="00A1115F">
        <w:rPr>
          <w:rFonts w:hint="cs"/>
          <w:rtl/>
          <w:lang w:bidi="ar-EG"/>
        </w:rPr>
        <w:t>ة</w:t>
      </w:r>
      <w:r w:rsidRPr="00327C1E">
        <w:rPr>
          <w:rtl/>
          <w:lang w:bidi="ar-EG"/>
        </w:rPr>
        <w:t xml:space="preserve">. </w:t>
      </w:r>
      <w:proofErr w:type="gramStart"/>
      <w:r w:rsidRPr="00327C1E">
        <w:rPr>
          <w:rtl/>
          <w:lang w:bidi="ar-EG"/>
        </w:rPr>
        <w:t>وابتداء</w:t>
      </w:r>
      <w:r w:rsidR="00A1115F">
        <w:rPr>
          <w:rFonts w:hint="cs"/>
          <w:rtl/>
          <w:lang w:bidi="ar-EG"/>
        </w:rPr>
        <w:t>ً</w:t>
      </w:r>
      <w:proofErr w:type="gramEnd"/>
      <w:r w:rsidR="0038127B">
        <w:rPr>
          <w:rtl/>
          <w:lang w:bidi="ar-EG"/>
        </w:rPr>
        <w:t xml:space="preserve"> </w:t>
      </w:r>
      <w:r w:rsidR="0038127B">
        <w:rPr>
          <w:rFonts w:hint="cs"/>
          <w:rtl/>
          <w:lang w:bidi="ar-EG"/>
        </w:rPr>
        <w:t>من</w:t>
      </w:r>
      <w:r w:rsidRPr="00327C1E">
        <w:rPr>
          <w:rtl/>
          <w:lang w:bidi="ar-EG"/>
        </w:rPr>
        <w:t xml:space="preserve"> يناير 2014، أ</w:t>
      </w:r>
      <w:r w:rsidR="009D0C9F">
        <w:rPr>
          <w:rFonts w:hint="cs"/>
          <w:rtl/>
          <w:lang w:bidi="ar-EG"/>
        </w:rPr>
        <w:t>ُ</w:t>
      </w:r>
      <w:r w:rsidRPr="00327C1E">
        <w:rPr>
          <w:rtl/>
          <w:lang w:bidi="ar-EG"/>
        </w:rPr>
        <w:t>طلقت مجموعة من المبادرات الملموسة التي تهدف إلى تحسين إنتاجية المكاتب الخارجية</w:t>
      </w:r>
      <w:r w:rsidR="007D4AC4" w:rsidRPr="007D4AC4">
        <w:rPr>
          <w:rtl/>
          <w:lang w:bidi="ar-EG"/>
        </w:rPr>
        <w:t xml:space="preserve"> </w:t>
      </w:r>
      <w:r w:rsidR="007D4AC4" w:rsidRPr="00327C1E">
        <w:rPr>
          <w:rtl/>
          <w:lang w:bidi="ar-EG"/>
        </w:rPr>
        <w:t>وكفاء</w:t>
      </w:r>
      <w:r w:rsidR="007D4AC4">
        <w:rPr>
          <w:rFonts w:hint="cs"/>
          <w:rtl/>
          <w:lang w:bidi="ar-EG"/>
        </w:rPr>
        <w:t>تها</w:t>
      </w:r>
      <w:r w:rsidRPr="00327C1E">
        <w:rPr>
          <w:rtl/>
          <w:lang w:bidi="ar-EG"/>
        </w:rPr>
        <w:t xml:space="preserve">، مثل </w:t>
      </w:r>
      <w:r w:rsidR="007D4AC4">
        <w:rPr>
          <w:rFonts w:hint="cs"/>
          <w:rtl/>
          <w:lang w:bidi="ar-EG"/>
        </w:rPr>
        <w:t>تبسيط</w:t>
      </w:r>
      <w:r w:rsidRPr="00327C1E">
        <w:rPr>
          <w:rtl/>
          <w:lang w:bidi="ar-EG"/>
        </w:rPr>
        <w:t xml:space="preserve"> </w:t>
      </w:r>
      <w:r w:rsidR="00A51624" w:rsidRPr="00A51624">
        <w:rPr>
          <w:rtl/>
          <w:lang w:bidi="ar-EG"/>
        </w:rPr>
        <w:t>التنسيق بينها وبين</w:t>
      </w:r>
      <w:r w:rsidRPr="00327C1E">
        <w:rPr>
          <w:rtl/>
          <w:lang w:bidi="ar-EG"/>
        </w:rPr>
        <w:t xml:space="preserve"> جميع القطاعات والبرامج في المقر</w:t>
      </w:r>
      <w:r w:rsidR="007D4AC4">
        <w:rPr>
          <w:rFonts w:hint="cs"/>
          <w:rtl/>
          <w:lang w:bidi="ar-EG"/>
        </w:rPr>
        <w:t xml:space="preserve"> الرئيسي</w:t>
      </w:r>
      <w:r w:rsidRPr="00327C1E">
        <w:rPr>
          <w:rtl/>
          <w:lang w:bidi="ar-EG"/>
        </w:rPr>
        <w:t xml:space="preserve">، بما في ذلك ما يتعلق بالتعاون </w:t>
      </w:r>
      <w:r w:rsidR="007D4AC4">
        <w:rPr>
          <w:rFonts w:hint="cs"/>
          <w:rtl/>
          <w:lang w:bidi="ar-EG"/>
        </w:rPr>
        <w:t>الإنمائي</w:t>
      </w:r>
      <w:r w:rsidRPr="00327C1E">
        <w:rPr>
          <w:rtl/>
          <w:lang w:bidi="ar-EG"/>
        </w:rPr>
        <w:t>، و</w:t>
      </w:r>
      <w:r w:rsidR="007D4AC4">
        <w:rPr>
          <w:rFonts w:hint="cs"/>
          <w:rtl/>
          <w:lang w:bidi="ar-EG"/>
        </w:rPr>
        <w:t xml:space="preserve">إلى </w:t>
      </w:r>
      <w:r w:rsidR="00A51624" w:rsidRPr="00A51624">
        <w:rPr>
          <w:rtl/>
          <w:lang w:bidi="ar-EG"/>
        </w:rPr>
        <w:t xml:space="preserve">تعزيز اتساق إدارتها </w:t>
      </w:r>
      <w:r w:rsidRPr="00A51624">
        <w:rPr>
          <w:rtl/>
          <w:lang w:bidi="ar-EG"/>
        </w:rPr>
        <w:t>بشكل عام</w:t>
      </w:r>
      <w:r w:rsidRPr="00327C1E">
        <w:rPr>
          <w:rtl/>
          <w:lang w:bidi="ar-EG"/>
        </w:rPr>
        <w:t xml:space="preserve">. وقد </w:t>
      </w:r>
      <w:r w:rsidR="00A51624">
        <w:rPr>
          <w:rFonts w:hint="cs"/>
          <w:rtl/>
          <w:lang w:bidi="ar-EG"/>
        </w:rPr>
        <w:t>ا</w:t>
      </w:r>
      <w:r w:rsidRPr="00327C1E">
        <w:rPr>
          <w:rtl/>
          <w:lang w:bidi="ar-EG"/>
        </w:rPr>
        <w:t>ش</w:t>
      </w:r>
      <w:r w:rsidR="00A51624">
        <w:rPr>
          <w:rFonts w:hint="cs"/>
          <w:rtl/>
          <w:lang w:bidi="ar-EG"/>
        </w:rPr>
        <w:t>ت</w:t>
      </w:r>
      <w:r w:rsidRPr="00327C1E">
        <w:rPr>
          <w:rtl/>
          <w:lang w:bidi="ar-EG"/>
        </w:rPr>
        <w:t>ملت هذه المبادرات</w:t>
      </w:r>
      <w:r w:rsidR="00A51624">
        <w:rPr>
          <w:rFonts w:hint="cs"/>
          <w:rtl/>
          <w:lang w:bidi="ar-EG"/>
        </w:rPr>
        <w:t xml:space="preserve"> على</w:t>
      </w:r>
      <w:r w:rsidRPr="00327C1E">
        <w:rPr>
          <w:rtl/>
          <w:lang w:bidi="ar-EG"/>
        </w:rPr>
        <w:t xml:space="preserve">: </w:t>
      </w:r>
      <w:r w:rsidR="00A51624">
        <w:rPr>
          <w:rFonts w:hint="cs"/>
          <w:rtl/>
          <w:lang w:bidi="ar-EG"/>
        </w:rPr>
        <w:t>"1"</w:t>
      </w:r>
      <w:r w:rsidRPr="00327C1E">
        <w:rPr>
          <w:rtl/>
          <w:lang w:bidi="ar-EG"/>
        </w:rPr>
        <w:t xml:space="preserve"> </w:t>
      </w:r>
      <w:r w:rsidR="00D73CE1">
        <w:rPr>
          <w:rFonts w:hint="cs"/>
          <w:rtl/>
          <w:lang w:bidi="ar-EG"/>
        </w:rPr>
        <w:t xml:space="preserve">إقامة </w:t>
      </w:r>
      <w:r w:rsidRPr="00327C1E">
        <w:rPr>
          <w:rtl/>
          <w:lang w:bidi="ar-EG"/>
        </w:rPr>
        <w:t xml:space="preserve">برنامج </w:t>
      </w:r>
      <w:r w:rsidR="00D73CE1">
        <w:rPr>
          <w:rFonts w:hint="cs"/>
          <w:rtl/>
          <w:lang w:bidi="ar-EG"/>
        </w:rPr>
        <w:t>تكنولوجيا معلومات</w:t>
      </w:r>
      <w:r w:rsidRPr="00327C1E">
        <w:rPr>
          <w:rtl/>
          <w:lang w:bidi="ar-EG"/>
        </w:rPr>
        <w:t xml:space="preserve"> شامل لتجهيز المكاتب الخارجية </w:t>
      </w:r>
      <w:r w:rsidR="00016ED9">
        <w:rPr>
          <w:rFonts w:hint="cs"/>
          <w:rtl/>
          <w:lang w:bidi="ar-EG"/>
        </w:rPr>
        <w:t>ب</w:t>
      </w:r>
      <w:r w:rsidRPr="00327C1E">
        <w:rPr>
          <w:rtl/>
          <w:lang w:bidi="ar-EG"/>
        </w:rPr>
        <w:t xml:space="preserve">نفس وظائف </w:t>
      </w:r>
      <w:r w:rsidR="00016ED9">
        <w:rPr>
          <w:rFonts w:hint="cs"/>
          <w:rtl/>
          <w:lang w:bidi="ar-EG"/>
        </w:rPr>
        <w:t>تكنولوجيا المعلومات</w:t>
      </w:r>
      <w:r w:rsidRPr="00327C1E">
        <w:rPr>
          <w:rtl/>
          <w:lang w:bidi="ar-EG"/>
        </w:rPr>
        <w:t xml:space="preserve"> والأمن </w:t>
      </w:r>
      <w:r w:rsidR="00B34B51">
        <w:rPr>
          <w:rFonts w:hint="cs"/>
          <w:rtl/>
          <w:lang w:bidi="ar-EG"/>
        </w:rPr>
        <w:t xml:space="preserve">الموجودة </w:t>
      </w:r>
      <w:r w:rsidRPr="00327C1E">
        <w:rPr>
          <w:rtl/>
          <w:lang w:bidi="ar-EG"/>
        </w:rPr>
        <w:t>في المقر</w:t>
      </w:r>
      <w:r w:rsidR="00B34B51">
        <w:rPr>
          <w:rFonts w:hint="cs"/>
          <w:rtl/>
          <w:lang w:bidi="ar-EG"/>
        </w:rPr>
        <w:t xml:space="preserve"> الرئيسي</w:t>
      </w:r>
      <w:r w:rsidRPr="00327C1E">
        <w:rPr>
          <w:rtl/>
          <w:lang w:bidi="ar-EG"/>
        </w:rPr>
        <w:t xml:space="preserve">؛ </w:t>
      </w:r>
      <w:r w:rsidR="00B34B51">
        <w:rPr>
          <w:rFonts w:hint="cs"/>
          <w:rtl/>
          <w:lang w:bidi="ar-EG"/>
        </w:rPr>
        <w:t>"2"</w:t>
      </w:r>
      <w:r w:rsidRPr="00327C1E">
        <w:rPr>
          <w:rtl/>
          <w:lang w:bidi="ar-EG"/>
        </w:rPr>
        <w:t xml:space="preserve"> </w:t>
      </w:r>
      <w:r w:rsidR="00B34B51">
        <w:rPr>
          <w:rFonts w:hint="cs"/>
          <w:rtl/>
          <w:lang w:bidi="ar-EG"/>
        </w:rPr>
        <w:t>و</w:t>
      </w:r>
      <w:r w:rsidRPr="00327C1E">
        <w:rPr>
          <w:rtl/>
          <w:lang w:bidi="ar-EG"/>
        </w:rPr>
        <w:t>عقد الاجتماع الت</w:t>
      </w:r>
      <w:r w:rsidR="00B34B51">
        <w:rPr>
          <w:rtl/>
          <w:lang w:bidi="ar-EG"/>
        </w:rPr>
        <w:t>نسيق</w:t>
      </w:r>
      <w:r w:rsidR="00B34B51">
        <w:rPr>
          <w:rFonts w:hint="cs"/>
          <w:rtl/>
          <w:lang w:bidi="ar-EG"/>
        </w:rPr>
        <w:t>ي</w:t>
      </w:r>
      <w:r w:rsidRPr="00327C1E">
        <w:rPr>
          <w:rtl/>
          <w:lang w:bidi="ar-EG"/>
        </w:rPr>
        <w:t xml:space="preserve"> الأول بين رؤساء المكاتب الخارجية في جنيف؛ </w:t>
      </w:r>
      <w:r w:rsidR="00B34B51">
        <w:rPr>
          <w:rFonts w:hint="cs"/>
          <w:rtl/>
          <w:lang w:bidi="ar-EG"/>
        </w:rPr>
        <w:t>"3"</w:t>
      </w:r>
      <w:r w:rsidRPr="00327C1E">
        <w:rPr>
          <w:rtl/>
          <w:lang w:bidi="ar-EG"/>
        </w:rPr>
        <w:t xml:space="preserve"> </w:t>
      </w:r>
      <w:r w:rsidR="00B34B51">
        <w:rPr>
          <w:rFonts w:hint="cs"/>
          <w:rtl/>
          <w:lang w:bidi="ar-EG"/>
        </w:rPr>
        <w:t>و</w:t>
      </w:r>
      <w:r w:rsidR="009D0C9F">
        <w:rPr>
          <w:rFonts w:hint="cs"/>
          <w:rtl/>
          <w:lang w:bidi="ar-EG"/>
        </w:rPr>
        <w:t>إ</w:t>
      </w:r>
      <w:r w:rsidR="00B34B51">
        <w:rPr>
          <w:rFonts w:hint="cs"/>
          <w:rtl/>
          <w:lang w:bidi="ar-EG"/>
        </w:rPr>
        <w:t xml:space="preserve">قامة </w:t>
      </w:r>
      <w:r w:rsidRPr="00327C1E">
        <w:rPr>
          <w:rtl/>
          <w:lang w:bidi="ar-EG"/>
        </w:rPr>
        <w:t xml:space="preserve">مؤتمرات فيديو </w:t>
      </w:r>
      <w:r w:rsidR="00B34B51">
        <w:rPr>
          <w:rFonts w:hint="cs"/>
          <w:rtl/>
          <w:lang w:bidi="ar-EG"/>
        </w:rPr>
        <w:t>دورية</w:t>
      </w:r>
      <w:r w:rsidRPr="00327C1E">
        <w:rPr>
          <w:rtl/>
          <w:lang w:bidi="ar-EG"/>
        </w:rPr>
        <w:t xml:space="preserve"> بين القطاعات والبرامج في المقر الرئيسي والمكاتب الخارجية</w:t>
      </w:r>
      <w:r w:rsidR="00B34B51">
        <w:rPr>
          <w:rFonts w:hint="cs"/>
          <w:rtl/>
          <w:lang w:bidi="ar-EG"/>
        </w:rPr>
        <w:t xml:space="preserve">؛ "4" وإعداد </w:t>
      </w:r>
      <w:r w:rsidRPr="00327C1E">
        <w:rPr>
          <w:rtl/>
          <w:lang w:bidi="ar-EG"/>
        </w:rPr>
        <w:t>تقارير نصف شهرية</w:t>
      </w:r>
      <w:r w:rsidR="00B34B51" w:rsidRPr="00B34B51">
        <w:rPr>
          <w:rtl/>
          <w:lang w:bidi="ar-EG"/>
        </w:rPr>
        <w:t xml:space="preserve"> </w:t>
      </w:r>
      <w:r w:rsidR="00B34B51" w:rsidRPr="00327C1E">
        <w:rPr>
          <w:rtl/>
          <w:lang w:bidi="ar-EG"/>
        </w:rPr>
        <w:t>منتظمة</w:t>
      </w:r>
      <w:r w:rsidRPr="00327C1E">
        <w:rPr>
          <w:rtl/>
          <w:lang w:bidi="ar-EG"/>
        </w:rPr>
        <w:t xml:space="preserve"> من المكاتب الخارجية </w:t>
      </w:r>
      <w:r w:rsidR="00B34B51">
        <w:rPr>
          <w:rFonts w:hint="cs"/>
          <w:rtl/>
          <w:lang w:bidi="ar-EG"/>
        </w:rPr>
        <w:t xml:space="preserve">وتقديمها إلى </w:t>
      </w:r>
      <w:r w:rsidRPr="00327C1E">
        <w:rPr>
          <w:rtl/>
          <w:lang w:bidi="ar-EG"/>
        </w:rPr>
        <w:t>بقية المنظمة</w:t>
      </w:r>
      <w:r w:rsidR="00B34B51">
        <w:rPr>
          <w:rFonts w:hint="cs"/>
          <w:rtl/>
          <w:lang w:bidi="ar-EG"/>
        </w:rPr>
        <w:t>؛</w:t>
      </w:r>
      <w:r w:rsidRPr="00327C1E">
        <w:rPr>
          <w:rtl/>
          <w:lang w:bidi="ar-EG"/>
        </w:rPr>
        <w:t xml:space="preserve"> </w:t>
      </w:r>
      <w:r w:rsidR="00B34B51">
        <w:rPr>
          <w:rFonts w:hint="cs"/>
          <w:rtl/>
          <w:lang w:bidi="ar-EG"/>
        </w:rPr>
        <w:t>"5"</w:t>
      </w:r>
      <w:r w:rsidRPr="00327C1E">
        <w:rPr>
          <w:rtl/>
          <w:lang w:bidi="ar-EG"/>
        </w:rPr>
        <w:t xml:space="preserve"> </w:t>
      </w:r>
      <w:r w:rsidR="00B34B51">
        <w:rPr>
          <w:rFonts w:hint="cs"/>
          <w:rtl/>
          <w:lang w:bidi="ar-EG"/>
        </w:rPr>
        <w:t>و</w:t>
      </w:r>
      <w:r w:rsidRPr="00327C1E">
        <w:rPr>
          <w:rtl/>
          <w:lang w:bidi="ar-EG"/>
        </w:rPr>
        <w:t xml:space="preserve">إنشاء </w:t>
      </w:r>
      <w:r w:rsidR="009D0C9F">
        <w:rPr>
          <w:rFonts w:hint="cs"/>
          <w:rtl/>
          <w:lang w:bidi="ar-EG"/>
        </w:rPr>
        <w:t>أفرقة</w:t>
      </w:r>
      <w:r w:rsidRPr="00327C1E">
        <w:rPr>
          <w:rtl/>
          <w:lang w:bidi="ar-EG"/>
        </w:rPr>
        <w:t xml:space="preserve"> عمل لدراسة </w:t>
      </w:r>
      <w:r w:rsidR="00B34B51">
        <w:rPr>
          <w:rFonts w:hint="cs"/>
          <w:rtl/>
          <w:lang w:bidi="ar-EG"/>
        </w:rPr>
        <w:t xml:space="preserve">شتى </w:t>
      </w:r>
      <w:r w:rsidRPr="00327C1E">
        <w:rPr>
          <w:rtl/>
          <w:lang w:bidi="ar-EG"/>
        </w:rPr>
        <w:t>القضايا الحاسمة (أي</w:t>
      </w:r>
      <w:r w:rsidR="002008DA">
        <w:rPr>
          <w:rFonts w:hint="cs"/>
          <w:rtl/>
          <w:lang w:bidi="ar-EG"/>
        </w:rPr>
        <w:t>ْ</w:t>
      </w:r>
      <w:r w:rsidRPr="00327C1E">
        <w:rPr>
          <w:rtl/>
          <w:lang w:bidi="ar-EG"/>
        </w:rPr>
        <w:t xml:space="preserve"> </w:t>
      </w:r>
      <w:r w:rsidR="0022104F">
        <w:rPr>
          <w:rFonts w:hint="cs"/>
          <w:rtl/>
          <w:lang w:bidi="ar-EG"/>
        </w:rPr>
        <w:t xml:space="preserve">بدءاً </w:t>
      </w:r>
      <w:r w:rsidRPr="00327C1E">
        <w:rPr>
          <w:rtl/>
          <w:lang w:bidi="ar-EG"/>
        </w:rPr>
        <w:t>من الموارد البشرية</w:t>
      </w:r>
      <w:r w:rsidR="0022104F">
        <w:rPr>
          <w:rFonts w:hint="cs"/>
          <w:rtl/>
          <w:lang w:bidi="ar-EG"/>
        </w:rPr>
        <w:t xml:space="preserve">، وصولاً </w:t>
      </w:r>
      <w:r w:rsidR="002008DA">
        <w:rPr>
          <w:rFonts w:hint="cs"/>
          <w:rtl/>
          <w:lang w:bidi="ar-EG"/>
        </w:rPr>
        <w:t xml:space="preserve">إلى </w:t>
      </w:r>
      <w:r w:rsidRPr="00327C1E">
        <w:rPr>
          <w:rtl/>
          <w:lang w:bidi="ar-EG"/>
        </w:rPr>
        <w:t xml:space="preserve">تكنولوجيا المعلومات والمباني والأمن) وتبسيط السياسات والإجراءات المتعلقة بسير عمل المكاتب الخارجية. وقد أدى ذلك إلى تحسن التنسيق والاتساق في </w:t>
      </w:r>
      <w:r w:rsidR="002008DA">
        <w:rPr>
          <w:rFonts w:hint="cs"/>
          <w:rtl/>
          <w:lang w:bidi="ar-EG"/>
        </w:rPr>
        <w:t>ال</w:t>
      </w:r>
      <w:r w:rsidRPr="00327C1E">
        <w:rPr>
          <w:rtl/>
          <w:lang w:bidi="ar-EG"/>
        </w:rPr>
        <w:t xml:space="preserve">تخطيط </w:t>
      </w:r>
      <w:r w:rsidR="0022104F">
        <w:rPr>
          <w:rFonts w:hint="cs"/>
          <w:rtl/>
          <w:lang w:bidi="ar-EG"/>
        </w:rPr>
        <w:t>ل</w:t>
      </w:r>
      <w:r w:rsidRPr="00327C1E">
        <w:rPr>
          <w:rtl/>
          <w:lang w:bidi="ar-EG"/>
        </w:rPr>
        <w:t>لأنشطة</w:t>
      </w:r>
      <w:r w:rsidR="0022104F">
        <w:rPr>
          <w:rFonts w:hint="cs"/>
          <w:rtl/>
          <w:lang w:bidi="ar-EG"/>
        </w:rPr>
        <w:t xml:space="preserve"> ورصدها</w:t>
      </w:r>
      <w:r w:rsidRPr="00327C1E">
        <w:rPr>
          <w:rtl/>
          <w:lang w:bidi="ar-EG"/>
        </w:rPr>
        <w:t>، ب</w:t>
      </w:r>
      <w:r w:rsidR="002008DA">
        <w:rPr>
          <w:rtl/>
          <w:lang w:bidi="ar-EG"/>
        </w:rPr>
        <w:t>ما في ذلك أنشطة التعاون الإنمائ</w:t>
      </w:r>
      <w:r w:rsidR="002008DA">
        <w:rPr>
          <w:rFonts w:hint="cs"/>
          <w:rtl/>
          <w:lang w:bidi="ar-EG"/>
        </w:rPr>
        <w:t>ي</w:t>
      </w:r>
      <w:r w:rsidRPr="00327C1E">
        <w:rPr>
          <w:rtl/>
          <w:lang w:bidi="ar-EG"/>
        </w:rPr>
        <w:t xml:space="preserve">، من </w:t>
      </w:r>
      <w:r w:rsidR="002008DA">
        <w:rPr>
          <w:rFonts w:hint="cs"/>
          <w:rtl/>
          <w:lang w:bidi="ar-EG"/>
        </w:rPr>
        <w:t xml:space="preserve">قِبل </w:t>
      </w:r>
      <w:r w:rsidRPr="00327C1E">
        <w:rPr>
          <w:rtl/>
          <w:lang w:bidi="ar-EG"/>
        </w:rPr>
        <w:t>المكاتب الخارجية وكذلك من حيث أدائها.</w:t>
      </w:r>
    </w:p>
    <w:p w:rsidR="000C4725" w:rsidRDefault="000C4725" w:rsidP="002008DA">
      <w:pPr>
        <w:pStyle w:val="NormalParaAR"/>
        <w:ind w:left="720"/>
        <w:rPr>
          <w:rtl/>
          <w:lang w:bidi="ar-EG"/>
        </w:rPr>
      </w:pPr>
      <w:r w:rsidRPr="000C4725">
        <w:rPr>
          <w:rtl/>
          <w:lang w:bidi="ar-EG"/>
        </w:rPr>
        <w:t>ويمكن اعتبار هذه التوصية قيد التنفيذ.</w:t>
      </w:r>
    </w:p>
    <w:p w:rsidR="000927C3" w:rsidRDefault="0085161D" w:rsidP="00BC41D3">
      <w:pPr>
        <w:pStyle w:val="NormalParaAR"/>
        <w:numPr>
          <w:ilvl w:val="0"/>
          <w:numId w:val="22"/>
        </w:numPr>
        <w:ind w:left="-5" w:firstLine="0"/>
        <w:rPr>
          <w:lang w:bidi="ar-EG"/>
        </w:rPr>
      </w:pPr>
      <w:r>
        <w:rPr>
          <w:rFonts w:hint="cs"/>
          <w:rtl/>
          <w:lang w:bidi="ar-EG"/>
        </w:rPr>
        <w:t>ويطلب</w:t>
      </w:r>
      <w:r>
        <w:rPr>
          <w:rtl/>
          <w:lang w:bidi="ar-EG"/>
        </w:rPr>
        <w:t xml:space="preserve"> التقرير</w:t>
      </w:r>
      <w:r>
        <w:rPr>
          <w:rFonts w:hint="cs"/>
          <w:rtl/>
          <w:lang w:bidi="ar-EG"/>
        </w:rPr>
        <w:t>ُ</w:t>
      </w:r>
      <w:r w:rsidR="007331A7" w:rsidRPr="007331A7">
        <w:rPr>
          <w:rtl/>
          <w:lang w:bidi="ar-EG"/>
        </w:rPr>
        <w:t xml:space="preserve"> </w:t>
      </w:r>
      <w:r>
        <w:rPr>
          <w:rFonts w:hint="cs"/>
          <w:rtl/>
          <w:lang w:bidi="ar-EG"/>
        </w:rPr>
        <w:t xml:space="preserve">من </w:t>
      </w:r>
      <w:r w:rsidR="007331A7" w:rsidRPr="007331A7">
        <w:rPr>
          <w:rtl/>
          <w:lang w:bidi="ar-EG"/>
        </w:rPr>
        <w:t xml:space="preserve">الويبو </w:t>
      </w:r>
      <w:r>
        <w:rPr>
          <w:rFonts w:hint="cs"/>
          <w:rtl/>
          <w:lang w:bidi="ar-EG"/>
        </w:rPr>
        <w:t xml:space="preserve">أن </w:t>
      </w:r>
      <w:r w:rsidR="000446D7" w:rsidRPr="0022104F">
        <w:rPr>
          <w:rFonts w:hint="cs"/>
          <w:rtl/>
          <w:lang w:bidi="ar-EG"/>
        </w:rPr>
        <w:t>تتبنى</w:t>
      </w:r>
      <w:r w:rsidRPr="0022104F">
        <w:rPr>
          <w:rFonts w:hint="cs"/>
          <w:rtl/>
          <w:lang w:bidi="ar-EG"/>
        </w:rPr>
        <w:t xml:space="preserve"> </w:t>
      </w:r>
      <w:r w:rsidR="007331A7" w:rsidRPr="0022104F">
        <w:rPr>
          <w:rtl/>
          <w:lang w:bidi="ar-EG"/>
        </w:rPr>
        <w:t>مبادئ فعالية المعونة/التنمية</w:t>
      </w:r>
      <w:r w:rsidR="007331A7" w:rsidRPr="007331A7">
        <w:rPr>
          <w:rtl/>
          <w:lang w:bidi="ar-EG"/>
        </w:rPr>
        <w:t xml:space="preserve">، </w:t>
      </w:r>
      <w:r w:rsidR="00FD7509">
        <w:rPr>
          <w:rFonts w:hint="cs"/>
          <w:rtl/>
          <w:lang w:bidi="ar-EG"/>
        </w:rPr>
        <w:t>و</w:t>
      </w:r>
      <w:r w:rsidR="0022104F">
        <w:rPr>
          <w:rtl/>
          <w:lang w:bidi="ar-EG"/>
        </w:rPr>
        <w:t>تول</w:t>
      </w:r>
      <w:r w:rsidR="0022104F">
        <w:rPr>
          <w:rFonts w:hint="cs"/>
          <w:rtl/>
          <w:lang w:bidi="ar-EG"/>
        </w:rPr>
        <w:t>ّي</w:t>
      </w:r>
      <w:r w:rsidR="000446D7" w:rsidRPr="000446D7">
        <w:rPr>
          <w:rtl/>
          <w:lang w:bidi="ar-EG"/>
        </w:rPr>
        <w:t xml:space="preserve"> البلدان لزمام الأمور</w:t>
      </w:r>
      <w:r w:rsidR="007331A7" w:rsidRPr="007331A7">
        <w:rPr>
          <w:rtl/>
          <w:lang w:bidi="ar-EG"/>
        </w:rPr>
        <w:t>، و</w:t>
      </w:r>
      <w:r w:rsidR="00FD7509" w:rsidRPr="00FD7509">
        <w:rPr>
          <w:rtl/>
          <w:lang w:bidi="ar-EG"/>
        </w:rPr>
        <w:t>المواءمة</w:t>
      </w:r>
      <w:r w:rsidR="007331A7" w:rsidRPr="007331A7">
        <w:rPr>
          <w:rtl/>
          <w:lang w:bidi="ar-EG"/>
        </w:rPr>
        <w:t xml:space="preserve"> (التنسيق)، </w:t>
      </w:r>
      <w:r w:rsidR="007331A7" w:rsidRPr="009A7427">
        <w:rPr>
          <w:rtl/>
          <w:lang w:bidi="ar-EG"/>
        </w:rPr>
        <w:t>وترك</w:t>
      </w:r>
      <w:r w:rsidR="009A7427">
        <w:rPr>
          <w:rFonts w:hint="cs"/>
          <w:rtl/>
          <w:lang w:bidi="ar-EG"/>
        </w:rPr>
        <w:t>ي</w:t>
      </w:r>
      <w:r w:rsidR="007331A7" w:rsidRPr="009A7427">
        <w:rPr>
          <w:rtl/>
          <w:lang w:bidi="ar-EG"/>
        </w:rPr>
        <w:t>ز</w:t>
      </w:r>
      <w:r w:rsidR="007331A7" w:rsidRPr="007331A7">
        <w:rPr>
          <w:rtl/>
          <w:lang w:bidi="ar-EG"/>
        </w:rPr>
        <w:t xml:space="preserve"> </w:t>
      </w:r>
      <w:r w:rsidR="00BC41D3">
        <w:rPr>
          <w:rFonts w:hint="cs"/>
          <w:rtl/>
          <w:lang w:bidi="ar-EG"/>
        </w:rPr>
        <w:t>ال</w:t>
      </w:r>
      <w:r w:rsidR="007331A7" w:rsidRPr="007331A7">
        <w:rPr>
          <w:rtl/>
          <w:lang w:bidi="ar-EG"/>
        </w:rPr>
        <w:t>نتائج</w:t>
      </w:r>
      <w:r w:rsidR="00BC41D3">
        <w:rPr>
          <w:rFonts w:hint="cs"/>
          <w:rtl/>
          <w:lang w:bidi="ar-EG"/>
        </w:rPr>
        <w:t>،</w:t>
      </w:r>
      <w:r w:rsidR="007331A7" w:rsidRPr="007331A7">
        <w:rPr>
          <w:rtl/>
          <w:lang w:bidi="ar-EG"/>
        </w:rPr>
        <w:t xml:space="preserve"> والمساءلة المتبادلة.</w:t>
      </w:r>
    </w:p>
    <w:p w:rsidR="00BC41D3" w:rsidRDefault="0028065B" w:rsidP="00D7255B">
      <w:pPr>
        <w:pStyle w:val="NormalParaAR"/>
        <w:numPr>
          <w:ilvl w:val="0"/>
          <w:numId w:val="23"/>
        </w:numPr>
        <w:rPr>
          <w:lang w:bidi="ar-EG"/>
        </w:rPr>
      </w:pPr>
      <w:proofErr w:type="gramStart"/>
      <w:r>
        <w:rPr>
          <w:rFonts w:hint="cs"/>
          <w:rtl/>
          <w:lang w:bidi="ar-EG"/>
        </w:rPr>
        <w:t>و</w:t>
      </w:r>
      <w:r w:rsidR="003C7FC4" w:rsidRPr="003C7FC4">
        <w:rPr>
          <w:rFonts w:hint="cs"/>
          <w:rtl/>
          <w:lang w:bidi="ar-EG"/>
        </w:rPr>
        <w:t>أقرت</w:t>
      </w:r>
      <w:proofErr w:type="gramEnd"/>
      <w:r w:rsidR="000709F5" w:rsidRPr="003C7FC4">
        <w:rPr>
          <w:rFonts w:hint="cs"/>
          <w:rtl/>
          <w:lang w:bidi="ar-EG"/>
        </w:rPr>
        <w:t xml:space="preserve"> المنظمة </w:t>
      </w:r>
      <w:r w:rsidR="00BC41D3" w:rsidRPr="003C7FC4">
        <w:rPr>
          <w:rtl/>
          <w:lang w:bidi="ar-EG"/>
        </w:rPr>
        <w:t>تصميم</w:t>
      </w:r>
      <w:r w:rsidR="00BC41D3" w:rsidRPr="00BC41D3">
        <w:rPr>
          <w:rtl/>
          <w:lang w:bidi="ar-EG"/>
        </w:rPr>
        <w:t xml:space="preserve"> </w:t>
      </w:r>
      <w:r w:rsidR="00BC41D3">
        <w:rPr>
          <w:rFonts w:hint="cs"/>
          <w:rtl/>
          <w:lang w:bidi="ar-EG"/>
        </w:rPr>
        <w:t>إطار مت</w:t>
      </w:r>
      <w:r w:rsidR="00C92816">
        <w:rPr>
          <w:rFonts w:hint="cs"/>
          <w:rtl/>
          <w:lang w:bidi="ar-EG"/>
        </w:rPr>
        <w:t xml:space="preserve">سق </w:t>
      </w:r>
      <w:r w:rsidR="00BC41D3">
        <w:rPr>
          <w:rFonts w:hint="cs"/>
          <w:rtl/>
          <w:lang w:bidi="ar-EG"/>
        </w:rPr>
        <w:t>ل</w:t>
      </w:r>
      <w:r w:rsidR="00BC41D3" w:rsidRPr="00BC41D3">
        <w:rPr>
          <w:rtl/>
          <w:lang w:bidi="ar-EG"/>
        </w:rPr>
        <w:t xml:space="preserve">لإدارة القائمة على </w:t>
      </w:r>
      <w:r w:rsidR="00BC41D3">
        <w:rPr>
          <w:rFonts w:hint="cs"/>
          <w:rtl/>
          <w:lang w:bidi="ar-EG"/>
        </w:rPr>
        <w:t>النتائج</w:t>
      </w:r>
      <w:r w:rsidR="00C92816">
        <w:rPr>
          <w:rFonts w:hint="cs"/>
          <w:rtl/>
          <w:lang w:bidi="ar-EG"/>
        </w:rPr>
        <w:t xml:space="preserve"> </w:t>
      </w:r>
      <w:r w:rsidR="00C92816" w:rsidRPr="00C92816">
        <w:rPr>
          <w:rtl/>
          <w:lang w:bidi="ar-EG"/>
        </w:rPr>
        <w:t>وتطويره و</w:t>
      </w:r>
      <w:r w:rsidR="003C7FC4">
        <w:rPr>
          <w:rFonts w:hint="cs"/>
          <w:rtl/>
          <w:lang w:bidi="ar-EG"/>
        </w:rPr>
        <w:t>إ</w:t>
      </w:r>
      <w:r w:rsidR="00C92816" w:rsidRPr="00C92816">
        <w:rPr>
          <w:rtl/>
          <w:lang w:bidi="ar-EG"/>
        </w:rPr>
        <w:t>نشا</w:t>
      </w:r>
      <w:r w:rsidR="003C7FC4">
        <w:rPr>
          <w:rFonts w:hint="cs"/>
          <w:rtl/>
          <w:lang w:bidi="ar-EG"/>
        </w:rPr>
        <w:t>ء</w:t>
      </w:r>
      <w:r w:rsidR="00C92816" w:rsidRPr="00C92816">
        <w:rPr>
          <w:rtl/>
          <w:lang w:bidi="ar-EG"/>
        </w:rPr>
        <w:t>ه</w:t>
      </w:r>
      <w:r w:rsidR="00BC41D3">
        <w:rPr>
          <w:rFonts w:hint="cs"/>
          <w:rtl/>
          <w:lang w:bidi="ar-EG"/>
        </w:rPr>
        <w:t>،</w:t>
      </w:r>
      <w:r w:rsidR="003B3DA5">
        <w:rPr>
          <w:rFonts w:hint="cs"/>
          <w:rtl/>
          <w:lang w:bidi="ar-EG"/>
        </w:rPr>
        <w:t xml:space="preserve"> من أجل</w:t>
      </w:r>
      <w:r w:rsidR="00BC41D3" w:rsidRPr="00BC41D3">
        <w:rPr>
          <w:rtl/>
          <w:lang w:bidi="ar-EG"/>
        </w:rPr>
        <w:t xml:space="preserve"> </w:t>
      </w:r>
      <w:r w:rsidR="00C92816">
        <w:rPr>
          <w:rFonts w:hint="cs"/>
          <w:rtl/>
          <w:lang w:bidi="ar-EG"/>
        </w:rPr>
        <w:t xml:space="preserve">دعم عملية </w:t>
      </w:r>
      <w:r w:rsidR="00BC41D3" w:rsidRPr="00BC41D3">
        <w:rPr>
          <w:rtl/>
          <w:lang w:bidi="ar-EG"/>
        </w:rPr>
        <w:t xml:space="preserve">رصد وتقييم </w:t>
      </w:r>
      <w:r w:rsidR="003C7FC4">
        <w:rPr>
          <w:rFonts w:hint="cs"/>
          <w:rtl/>
          <w:lang w:bidi="ar-EG"/>
        </w:rPr>
        <w:t>وقع</w:t>
      </w:r>
      <w:r w:rsidR="003B3DA5">
        <w:rPr>
          <w:rFonts w:hint="cs"/>
          <w:rtl/>
          <w:lang w:bidi="ar-EG"/>
        </w:rPr>
        <w:t xml:space="preserve"> </w:t>
      </w:r>
      <w:r w:rsidR="00BC41D3" w:rsidRPr="00BC41D3">
        <w:rPr>
          <w:rtl/>
          <w:lang w:bidi="ar-EG"/>
        </w:rPr>
        <w:t xml:space="preserve">أنشطة المنظمة </w:t>
      </w:r>
      <w:r w:rsidR="003B3DA5">
        <w:rPr>
          <w:rFonts w:hint="cs"/>
          <w:rtl/>
          <w:lang w:bidi="ar-EG"/>
        </w:rPr>
        <w:t xml:space="preserve">على </w:t>
      </w:r>
      <w:r w:rsidR="00BC41D3" w:rsidRPr="00BC41D3">
        <w:rPr>
          <w:rtl/>
          <w:lang w:bidi="ar-EG"/>
        </w:rPr>
        <w:t>التنمية، فضلا</w:t>
      </w:r>
      <w:r w:rsidR="003B3DA5">
        <w:rPr>
          <w:rFonts w:hint="cs"/>
          <w:rtl/>
          <w:lang w:bidi="ar-EG"/>
        </w:rPr>
        <w:t>ً</w:t>
      </w:r>
      <w:r w:rsidR="00BC41D3" w:rsidRPr="00BC41D3">
        <w:rPr>
          <w:rtl/>
          <w:lang w:bidi="ar-EG"/>
        </w:rPr>
        <w:t xml:space="preserve"> عن تنفيذ توصيات جدول أعمال التنمية، </w:t>
      </w:r>
      <w:r w:rsidR="00B565E8">
        <w:rPr>
          <w:rFonts w:hint="cs"/>
          <w:rtl/>
          <w:lang w:bidi="ar-EG"/>
        </w:rPr>
        <w:t xml:space="preserve">وتعزيز الكفاءات اللازمة للتقدير الموضوعي لوقع </w:t>
      </w:r>
      <w:r w:rsidR="00BC41D3" w:rsidRPr="00BC41D3">
        <w:rPr>
          <w:rtl/>
          <w:lang w:bidi="ar-EG"/>
        </w:rPr>
        <w:t xml:space="preserve">الأنشطة. </w:t>
      </w:r>
      <w:proofErr w:type="gramStart"/>
      <w:r w:rsidR="000709F5">
        <w:rPr>
          <w:rFonts w:hint="cs"/>
          <w:rtl/>
          <w:lang w:bidi="ar-EG"/>
        </w:rPr>
        <w:t>وكفَل</w:t>
      </w:r>
      <w:proofErr w:type="gramEnd"/>
      <w:r w:rsidR="00BC41D3" w:rsidRPr="00BC41D3">
        <w:rPr>
          <w:rtl/>
          <w:lang w:bidi="ar-EG"/>
        </w:rPr>
        <w:t xml:space="preserve"> إطار</w:t>
      </w:r>
      <w:r w:rsidR="000709F5">
        <w:rPr>
          <w:rFonts w:hint="cs"/>
          <w:rtl/>
          <w:lang w:bidi="ar-EG"/>
        </w:rPr>
        <w:t>ُ</w:t>
      </w:r>
      <w:r w:rsidR="00BC41D3" w:rsidRPr="00BC41D3">
        <w:rPr>
          <w:rtl/>
          <w:lang w:bidi="ar-EG"/>
        </w:rPr>
        <w:t xml:space="preserve"> الإدارة القائمة على النتائج</w:t>
      </w:r>
      <w:r w:rsidR="000709F5">
        <w:rPr>
          <w:rFonts w:hint="cs"/>
          <w:rtl/>
          <w:lang w:bidi="ar-EG"/>
        </w:rPr>
        <w:t xml:space="preserve"> أموراً منها </w:t>
      </w:r>
      <w:r w:rsidR="00562BC3">
        <w:rPr>
          <w:rtl/>
          <w:lang w:bidi="ar-EG"/>
        </w:rPr>
        <w:t>أ</w:t>
      </w:r>
      <w:r w:rsidR="00562BC3">
        <w:rPr>
          <w:rFonts w:hint="cs"/>
          <w:rtl/>
          <w:lang w:bidi="ar-EG"/>
        </w:rPr>
        <w:t xml:space="preserve">ن أنشطة </w:t>
      </w:r>
      <w:r w:rsidR="00993495">
        <w:rPr>
          <w:rFonts w:hint="cs"/>
          <w:rtl/>
          <w:lang w:bidi="ar-EG"/>
        </w:rPr>
        <w:t xml:space="preserve">المنظمة </w:t>
      </w:r>
      <w:r w:rsidR="00562BC3">
        <w:rPr>
          <w:rFonts w:hint="cs"/>
          <w:rtl/>
          <w:lang w:bidi="ar-EG"/>
        </w:rPr>
        <w:t>ال</w:t>
      </w:r>
      <w:r w:rsidR="00BC41D3" w:rsidRPr="00BC41D3">
        <w:rPr>
          <w:rtl/>
          <w:lang w:bidi="ar-EG"/>
        </w:rPr>
        <w:t xml:space="preserve">موجهة </w:t>
      </w:r>
      <w:r w:rsidR="00993495">
        <w:rPr>
          <w:rFonts w:hint="cs"/>
          <w:rtl/>
          <w:lang w:bidi="ar-EG"/>
        </w:rPr>
        <w:t>ن</w:t>
      </w:r>
      <w:r w:rsidR="00BC41D3" w:rsidRPr="00BC41D3">
        <w:rPr>
          <w:rtl/>
          <w:lang w:bidi="ar-EG"/>
        </w:rPr>
        <w:t xml:space="preserve">حو التنمية </w:t>
      </w:r>
      <w:r w:rsidR="00993495">
        <w:rPr>
          <w:rFonts w:hint="cs"/>
          <w:rtl/>
          <w:lang w:bidi="ar-EG"/>
        </w:rPr>
        <w:t>ساهم</w:t>
      </w:r>
      <w:r w:rsidR="00562BC3">
        <w:rPr>
          <w:rFonts w:hint="cs"/>
          <w:rtl/>
          <w:lang w:bidi="ar-EG"/>
        </w:rPr>
        <w:t>ت</w:t>
      </w:r>
      <w:r w:rsidR="00993495">
        <w:rPr>
          <w:rFonts w:hint="cs"/>
          <w:rtl/>
          <w:lang w:bidi="ar-EG"/>
        </w:rPr>
        <w:t xml:space="preserve"> </w:t>
      </w:r>
      <w:r w:rsidR="00BC41D3" w:rsidRPr="00BC41D3">
        <w:rPr>
          <w:rtl/>
          <w:lang w:bidi="ar-EG"/>
        </w:rPr>
        <w:t xml:space="preserve">في </w:t>
      </w:r>
      <w:r w:rsidR="00993495">
        <w:rPr>
          <w:rFonts w:hint="cs"/>
          <w:rtl/>
          <w:lang w:bidi="ar-EG"/>
        </w:rPr>
        <w:t>تحقيق</w:t>
      </w:r>
      <w:r w:rsidR="00BC41D3" w:rsidRPr="00BC41D3">
        <w:rPr>
          <w:rtl/>
          <w:lang w:bidi="ar-EG"/>
        </w:rPr>
        <w:t xml:space="preserve"> الأهداف الإنمائية للألفية</w:t>
      </w:r>
      <w:r w:rsidR="00993495">
        <w:rPr>
          <w:rFonts w:hint="cs"/>
          <w:rtl/>
          <w:lang w:bidi="ar-EG"/>
        </w:rPr>
        <w:t>،</w:t>
      </w:r>
      <w:r w:rsidR="00BC41D3" w:rsidRPr="00BC41D3">
        <w:rPr>
          <w:rtl/>
          <w:lang w:bidi="ar-EG"/>
        </w:rPr>
        <w:t xml:space="preserve"> </w:t>
      </w:r>
      <w:r w:rsidR="00993495">
        <w:rPr>
          <w:rFonts w:hint="cs"/>
          <w:rtl/>
          <w:lang w:bidi="ar-EG"/>
        </w:rPr>
        <w:t xml:space="preserve">وامتثلت </w:t>
      </w:r>
      <w:r w:rsidR="00BC41D3" w:rsidRPr="00BC41D3">
        <w:rPr>
          <w:rtl/>
          <w:lang w:bidi="ar-EG"/>
        </w:rPr>
        <w:t xml:space="preserve">لمبادئ إعلان باريس بشأن فعالية المعونة. </w:t>
      </w:r>
      <w:r w:rsidR="00E47501">
        <w:rPr>
          <w:rFonts w:hint="cs"/>
          <w:rtl/>
          <w:lang w:bidi="ar-EG"/>
        </w:rPr>
        <w:t>وإ</w:t>
      </w:r>
      <w:r w:rsidR="00BC41D3" w:rsidRPr="00BC41D3">
        <w:rPr>
          <w:rtl/>
          <w:lang w:bidi="ar-EG"/>
        </w:rPr>
        <w:t>ضافة</w:t>
      </w:r>
      <w:r w:rsidR="00E47501">
        <w:rPr>
          <w:rFonts w:hint="cs"/>
          <w:rtl/>
          <w:lang w:bidi="ar-EG"/>
        </w:rPr>
        <w:t>ً</w:t>
      </w:r>
      <w:r w:rsidR="00BC41D3" w:rsidRPr="00BC41D3">
        <w:rPr>
          <w:rtl/>
          <w:lang w:bidi="ar-EG"/>
        </w:rPr>
        <w:t xml:space="preserve"> إلى ذلك، لا تزال المساعدة </w:t>
      </w:r>
      <w:r w:rsidR="00E47501">
        <w:rPr>
          <w:rFonts w:hint="cs"/>
          <w:rtl/>
          <w:lang w:bidi="ar-EG"/>
        </w:rPr>
        <w:t>على</w:t>
      </w:r>
      <w:r w:rsidR="00BC41D3" w:rsidRPr="00BC41D3">
        <w:rPr>
          <w:rtl/>
          <w:lang w:bidi="ar-EG"/>
        </w:rPr>
        <w:t xml:space="preserve"> </w:t>
      </w:r>
      <w:r w:rsidR="00E47501">
        <w:rPr>
          <w:rFonts w:hint="cs"/>
          <w:rtl/>
          <w:lang w:bidi="ar-EG"/>
        </w:rPr>
        <w:t>إعداد</w:t>
      </w:r>
      <w:r w:rsidR="00BC41D3" w:rsidRPr="00BC41D3">
        <w:rPr>
          <w:rtl/>
          <w:lang w:bidi="ar-EG"/>
        </w:rPr>
        <w:t xml:space="preserve"> استراتيجيات </w:t>
      </w:r>
      <w:r w:rsidR="00D7255B">
        <w:rPr>
          <w:rFonts w:hint="cs"/>
          <w:rtl/>
          <w:lang w:bidi="ar-EG"/>
        </w:rPr>
        <w:t>ا</w:t>
      </w:r>
      <w:r w:rsidR="00BC41D3" w:rsidRPr="00BC41D3">
        <w:rPr>
          <w:rtl/>
          <w:lang w:bidi="ar-EG"/>
        </w:rPr>
        <w:t xml:space="preserve">لملكية الفكرية </w:t>
      </w:r>
      <w:r w:rsidR="00D7255B">
        <w:rPr>
          <w:rFonts w:hint="cs"/>
          <w:rtl/>
          <w:lang w:bidi="ar-EG"/>
        </w:rPr>
        <w:t>الوطنية بناءً على</w:t>
      </w:r>
      <w:r w:rsidR="00BC41D3" w:rsidRPr="00BC41D3">
        <w:rPr>
          <w:rtl/>
          <w:lang w:bidi="ar-EG"/>
        </w:rPr>
        <w:t xml:space="preserve"> عملية </w:t>
      </w:r>
      <w:r w:rsidR="00E47501">
        <w:rPr>
          <w:rFonts w:hint="cs"/>
          <w:rtl/>
          <w:lang w:bidi="ar-EG"/>
        </w:rPr>
        <w:t xml:space="preserve">تشاور وطني </w:t>
      </w:r>
      <w:r w:rsidR="00BC41D3" w:rsidRPr="00BC41D3">
        <w:rPr>
          <w:rtl/>
          <w:lang w:bidi="ar-EG"/>
        </w:rPr>
        <w:t>شاملة تلبي الاحتياجات المحددة لكل بلد من أجل تحقيق أهدافه الإنمائية.</w:t>
      </w:r>
    </w:p>
    <w:p w:rsidR="00562BC3" w:rsidRDefault="00562BC3" w:rsidP="00562BC3">
      <w:pPr>
        <w:pStyle w:val="NormalParaAR"/>
        <w:ind w:left="715"/>
        <w:rPr>
          <w:lang w:bidi="ar-EG"/>
        </w:rPr>
      </w:pPr>
      <w:r w:rsidRPr="00562BC3">
        <w:rPr>
          <w:rtl/>
          <w:lang w:bidi="ar-EG"/>
        </w:rPr>
        <w:t xml:space="preserve">ويمكن اعتبار هذه التوصية </w:t>
      </w:r>
      <w:r>
        <w:rPr>
          <w:rFonts w:hint="cs"/>
          <w:rtl/>
          <w:lang w:bidi="ar-EG"/>
        </w:rPr>
        <w:t>مُ</w:t>
      </w:r>
      <w:r w:rsidRPr="00562BC3">
        <w:rPr>
          <w:rtl/>
          <w:lang w:bidi="ar-EG"/>
        </w:rPr>
        <w:t>نف</w:t>
      </w:r>
      <w:r>
        <w:rPr>
          <w:rFonts w:hint="cs"/>
          <w:rtl/>
          <w:lang w:bidi="ar-EG"/>
        </w:rPr>
        <w:t>َّ</w:t>
      </w:r>
      <w:r w:rsidRPr="00562BC3">
        <w:rPr>
          <w:rtl/>
          <w:lang w:bidi="ar-EG"/>
        </w:rPr>
        <w:t>ذ</w:t>
      </w:r>
      <w:r>
        <w:rPr>
          <w:rFonts w:hint="cs"/>
          <w:rtl/>
          <w:lang w:bidi="ar-EG"/>
        </w:rPr>
        <w:t>ةَ</w:t>
      </w:r>
      <w:r w:rsidRPr="00562BC3">
        <w:rPr>
          <w:rtl/>
          <w:lang w:bidi="ar-EG"/>
        </w:rPr>
        <w:t>.</w:t>
      </w:r>
    </w:p>
    <w:p w:rsidR="00BC41D3" w:rsidRDefault="0028065B" w:rsidP="00BC4B17">
      <w:pPr>
        <w:pStyle w:val="NormalParaAR"/>
        <w:numPr>
          <w:ilvl w:val="0"/>
          <w:numId w:val="22"/>
        </w:numPr>
        <w:ind w:left="-5" w:firstLine="0"/>
        <w:rPr>
          <w:lang w:bidi="ar-EG"/>
        </w:rPr>
      </w:pPr>
      <w:r>
        <w:rPr>
          <w:rFonts w:hint="cs"/>
          <w:rtl/>
          <w:lang w:bidi="ar-EG"/>
        </w:rPr>
        <w:t>و</w:t>
      </w:r>
      <w:r w:rsidR="00D23049" w:rsidRPr="00D23049">
        <w:rPr>
          <w:rtl/>
          <w:lang w:bidi="ar-EG"/>
        </w:rPr>
        <w:t>ي</w:t>
      </w:r>
      <w:r w:rsidR="00D23049">
        <w:rPr>
          <w:rFonts w:hint="cs"/>
          <w:rtl/>
          <w:lang w:bidi="ar-EG"/>
        </w:rPr>
        <w:t>ُ</w:t>
      </w:r>
      <w:r w:rsidR="00D23049" w:rsidRPr="00D23049">
        <w:rPr>
          <w:rtl/>
          <w:lang w:bidi="ar-EG"/>
        </w:rPr>
        <w:t>قد</w:t>
      </w:r>
      <w:r w:rsidR="00D23049">
        <w:rPr>
          <w:rFonts w:hint="cs"/>
          <w:rtl/>
          <w:lang w:bidi="ar-EG"/>
        </w:rPr>
        <w:t>ِّ</w:t>
      </w:r>
      <w:r w:rsidR="00D23049" w:rsidRPr="00D23049">
        <w:rPr>
          <w:rtl/>
          <w:lang w:bidi="ar-EG"/>
        </w:rPr>
        <w:t>م التقرير</w:t>
      </w:r>
      <w:r w:rsidR="00D23049">
        <w:rPr>
          <w:rFonts w:hint="cs"/>
          <w:rtl/>
          <w:lang w:bidi="ar-EG"/>
        </w:rPr>
        <w:t>ُ</w:t>
      </w:r>
      <w:r w:rsidR="00D23049" w:rsidRPr="00D23049">
        <w:rPr>
          <w:rtl/>
          <w:lang w:bidi="ar-EG"/>
        </w:rPr>
        <w:t xml:space="preserve"> توصيات </w:t>
      </w:r>
      <w:proofErr w:type="gramStart"/>
      <w:r w:rsidR="00D23049" w:rsidRPr="00D23049">
        <w:rPr>
          <w:rtl/>
          <w:lang w:bidi="ar-EG"/>
        </w:rPr>
        <w:t>تهدف</w:t>
      </w:r>
      <w:proofErr w:type="gramEnd"/>
      <w:r w:rsidR="00D23049" w:rsidRPr="00D23049">
        <w:rPr>
          <w:rtl/>
          <w:lang w:bidi="ar-EG"/>
        </w:rPr>
        <w:t xml:space="preserve"> إلى تحسين مفهوم المساعدة التقنية "</w:t>
      </w:r>
      <w:r w:rsidR="00C67DBA">
        <w:rPr>
          <w:rFonts w:hint="cs"/>
          <w:rtl/>
          <w:lang w:bidi="ar-EG"/>
        </w:rPr>
        <w:t xml:space="preserve">القائمة </w:t>
      </w:r>
      <w:r w:rsidR="00D23049" w:rsidRPr="00D23049">
        <w:rPr>
          <w:rtl/>
          <w:lang w:bidi="ar-EG"/>
        </w:rPr>
        <w:t>على الطلب"، و</w:t>
      </w:r>
      <w:r w:rsidR="00C67DBA">
        <w:rPr>
          <w:rFonts w:hint="cs"/>
          <w:rtl/>
          <w:lang w:bidi="ar-EG"/>
        </w:rPr>
        <w:t>إ</w:t>
      </w:r>
      <w:r w:rsidR="00D23049" w:rsidRPr="00D23049">
        <w:rPr>
          <w:rtl/>
          <w:lang w:bidi="ar-EG"/>
        </w:rPr>
        <w:t>لى تحسين إدارة الطلب</w:t>
      </w:r>
      <w:r w:rsidR="00C67DBA">
        <w:rPr>
          <w:rFonts w:hint="cs"/>
          <w:rtl/>
          <w:lang w:bidi="ar-EG"/>
        </w:rPr>
        <w:t>ات</w:t>
      </w:r>
      <w:r w:rsidR="00D23049" w:rsidRPr="00D23049">
        <w:rPr>
          <w:rtl/>
          <w:lang w:bidi="ar-EG"/>
        </w:rPr>
        <w:t>. ويشير التقرير أيضا</w:t>
      </w:r>
      <w:r w:rsidR="00C67DBA">
        <w:rPr>
          <w:rFonts w:hint="cs"/>
          <w:rtl/>
          <w:lang w:bidi="ar-EG"/>
        </w:rPr>
        <w:t>ً</w:t>
      </w:r>
      <w:r w:rsidR="00D23049" w:rsidRPr="00D23049">
        <w:rPr>
          <w:rtl/>
          <w:lang w:bidi="ar-EG"/>
        </w:rPr>
        <w:t xml:space="preserve"> إلى </w:t>
      </w:r>
      <w:r w:rsidR="00BC4B17">
        <w:rPr>
          <w:rFonts w:hint="cs"/>
          <w:rtl/>
          <w:lang w:bidi="ar-EG"/>
        </w:rPr>
        <w:t xml:space="preserve">أنه ينبغي </w:t>
      </w:r>
      <w:r w:rsidR="00C67DBA">
        <w:rPr>
          <w:rFonts w:hint="cs"/>
          <w:rtl/>
          <w:lang w:bidi="ar-EG"/>
        </w:rPr>
        <w:t xml:space="preserve">حدوث </w:t>
      </w:r>
      <w:r w:rsidR="00D23049" w:rsidRPr="00D23049">
        <w:rPr>
          <w:rtl/>
          <w:lang w:bidi="ar-EG"/>
        </w:rPr>
        <w:t xml:space="preserve">حوار </w:t>
      </w:r>
      <w:r w:rsidR="00C67DBA">
        <w:rPr>
          <w:rtl/>
          <w:lang w:bidi="ar-EG"/>
        </w:rPr>
        <w:t>بين المستفيدين الوطن</w:t>
      </w:r>
      <w:r w:rsidR="00C67DBA">
        <w:rPr>
          <w:rFonts w:hint="cs"/>
          <w:rtl/>
          <w:lang w:bidi="ar-EG"/>
        </w:rPr>
        <w:t>يين</w:t>
      </w:r>
      <w:r w:rsidR="00C67DBA">
        <w:rPr>
          <w:rtl/>
          <w:lang w:bidi="ar-EG"/>
        </w:rPr>
        <w:t xml:space="preserve"> والأمانة</w:t>
      </w:r>
      <w:r w:rsidR="00D23049" w:rsidRPr="00D23049">
        <w:rPr>
          <w:rtl/>
          <w:lang w:bidi="ar-EG"/>
        </w:rPr>
        <w:t xml:space="preserve"> حول استراتيجيات التنمية الوطنية</w:t>
      </w:r>
      <w:r w:rsidR="00C67DBA">
        <w:rPr>
          <w:rFonts w:hint="cs"/>
          <w:rtl/>
          <w:lang w:bidi="ar-EG"/>
        </w:rPr>
        <w:t>،</w:t>
      </w:r>
      <w:r w:rsidR="00D23049" w:rsidRPr="00D23049">
        <w:rPr>
          <w:rtl/>
          <w:lang w:bidi="ar-EG"/>
        </w:rPr>
        <w:t xml:space="preserve"> والأولويات والاحتياجات</w:t>
      </w:r>
      <w:r w:rsidR="00C67DBA">
        <w:rPr>
          <w:rFonts w:hint="cs"/>
          <w:rtl/>
          <w:lang w:bidi="ar-EG"/>
        </w:rPr>
        <w:t>،</w:t>
      </w:r>
      <w:r w:rsidR="00D23049" w:rsidRPr="00D23049">
        <w:rPr>
          <w:rtl/>
          <w:lang w:bidi="ar-EG"/>
        </w:rPr>
        <w:t xml:space="preserve"> والتزامات الويبو </w:t>
      </w:r>
      <w:r w:rsidR="000A0C7B">
        <w:rPr>
          <w:rFonts w:hint="cs"/>
          <w:rtl/>
          <w:lang w:bidi="ar-EG"/>
        </w:rPr>
        <w:t>با</w:t>
      </w:r>
      <w:r w:rsidR="00D23049" w:rsidRPr="00D23049">
        <w:rPr>
          <w:rtl/>
          <w:lang w:bidi="ar-EG"/>
        </w:rPr>
        <w:t>لمضي قدما</w:t>
      </w:r>
      <w:r w:rsidR="00C67DBA">
        <w:rPr>
          <w:rFonts w:hint="cs"/>
          <w:rtl/>
          <w:lang w:bidi="ar-EG"/>
        </w:rPr>
        <w:t>ً</w:t>
      </w:r>
      <w:r w:rsidR="00D23049" w:rsidRPr="00D23049">
        <w:rPr>
          <w:rtl/>
          <w:lang w:bidi="ar-EG"/>
        </w:rPr>
        <w:t xml:space="preserve"> </w:t>
      </w:r>
      <w:r w:rsidR="00C67DBA">
        <w:rPr>
          <w:rFonts w:hint="cs"/>
          <w:rtl/>
          <w:lang w:bidi="ar-EG"/>
        </w:rPr>
        <w:t xml:space="preserve">في </w:t>
      </w:r>
      <w:r w:rsidR="00D23049" w:rsidRPr="00D23049">
        <w:rPr>
          <w:rtl/>
          <w:lang w:bidi="ar-EG"/>
        </w:rPr>
        <w:t>جدول أعمال التنمية.</w:t>
      </w:r>
    </w:p>
    <w:p w:rsidR="002050FC" w:rsidRDefault="0028065B" w:rsidP="00B01DFC">
      <w:pPr>
        <w:pStyle w:val="NormalParaAR"/>
        <w:numPr>
          <w:ilvl w:val="0"/>
          <w:numId w:val="23"/>
        </w:numPr>
        <w:rPr>
          <w:lang w:bidi="ar-EG"/>
        </w:rPr>
      </w:pPr>
      <w:r>
        <w:rPr>
          <w:rFonts w:hint="cs"/>
          <w:rtl/>
          <w:lang w:bidi="ar-EG"/>
        </w:rPr>
        <w:t>و</w:t>
      </w:r>
      <w:r w:rsidR="000A0C7B">
        <w:rPr>
          <w:rFonts w:hint="cs"/>
          <w:rtl/>
          <w:lang w:bidi="ar-EG"/>
        </w:rPr>
        <w:t>تقوم</w:t>
      </w:r>
      <w:r w:rsidR="000A0C7B">
        <w:rPr>
          <w:rtl/>
          <w:lang w:bidi="ar-EG"/>
        </w:rPr>
        <w:t xml:space="preserve"> أنشطة الويبو للتعاون الإنمائ</w:t>
      </w:r>
      <w:r w:rsidR="000A0C7B">
        <w:rPr>
          <w:rFonts w:hint="cs"/>
          <w:rtl/>
          <w:lang w:bidi="ar-EG"/>
        </w:rPr>
        <w:t>ي</w:t>
      </w:r>
      <w:r w:rsidR="000A0C7B" w:rsidRPr="000A0C7B">
        <w:rPr>
          <w:rtl/>
          <w:lang w:bidi="ar-EG"/>
        </w:rPr>
        <w:t xml:space="preserve"> على </w:t>
      </w:r>
      <w:r w:rsidR="000A0C7B">
        <w:rPr>
          <w:rFonts w:hint="cs"/>
          <w:rtl/>
          <w:lang w:bidi="ar-EG"/>
        </w:rPr>
        <w:t xml:space="preserve">أساس </w:t>
      </w:r>
      <w:r w:rsidR="000A0C7B" w:rsidRPr="000A0C7B">
        <w:rPr>
          <w:rtl/>
          <w:lang w:bidi="ar-EG"/>
        </w:rPr>
        <w:t xml:space="preserve">تفاعل منتظم مع البلدان </w:t>
      </w:r>
      <w:r w:rsidR="000A0C7B">
        <w:rPr>
          <w:rFonts w:hint="cs"/>
          <w:rtl/>
          <w:lang w:bidi="ar-EG"/>
        </w:rPr>
        <w:t>المتلقية</w:t>
      </w:r>
      <w:r w:rsidR="000A0C7B" w:rsidRPr="000A0C7B">
        <w:rPr>
          <w:rtl/>
          <w:lang w:bidi="ar-EG"/>
        </w:rPr>
        <w:t xml:space="preserve"> من خلال حوار دائم مع السلطات الوطنية المختصة من أجل تحديد الاحتياجات و</w:t>
      </w:r>
      <w:r w:rsidR="000E35EB">
        <w:rPr>
          <w:rFonts w:hint="cs"/>
          <w:rtl/>
          <w:lang w:bidi="ar-EG"/>
        </w:rPr>
        <w:t xml:space="preserve">وضع </w:t>
      </w:r>
      <w:r w:rsidR="000A0C7B" w:rsidRPr="000A0C7B">
        <w:rPr>
          <w:rtl/>
          <w:lang w:bidi="ar-EG"/>
        </w:rPr>
        <w:t>الأولويات والاتفاق على تنفيذ أنشطة المساعدة التقنية و</w:t>
      </w:r>
      <w:r w:rsidR="000E35EB">
        <w:rPr>
          <w:rFonts w:hint="cs"/>
          <w:rtl/>
          <w:lang w:bidi="ar-EG"/>
        </w:rPr>
        <w:t>تكوين الكفاءات</w:t>
      </w:r>
      <w:r w:rsidR="000A0C7B" w:rsidRPr="000A0C7B">
        <w:rPr>
          <w:rtl/>
          <w:lang w:bidi="ar-EG"/>
        </w:rPr>
        <w:t xml:space="preserve">، وذلك </w:t>
      </w:r>
      <w:r w:rsidR="00B01DFC">
        <w:rPr>
          <w:rFonts w:hint="cs"/>
          <w:rtl/>
          <w:lang w:bidi="ar-EG"/>
        </w:rPr>
        <w:t>بما يتم</w:t>
      </w:r>
      <w:r w:rsidR="00B36469">
        <w:rPr>
          <w:rFonts w:hint="cs"/>
          <w:rtl/>
          <w:lang w:bidi="ar-EG"/>
        </w:rPr>
        <w:t>ا</w:t>
      </w:r>
      <w:r w:rsidR="00B01DFC">
        <w:rPr>
          <w:rFonts w:hint="cs"/>
          <w:rtl/>
          <w:lang w:bidi="ar-EG"/>
        </w:rPr>
        <w:t xml:space="preserve">شى </w:t>
      </w:r>
      <w:r w:rsidR="000A0C7B" w:rsidRPr="000A0C7B">
        <w:rPr>
          <w:rtl/>
          <w:lang w:bidi="ar-EG"/>
        </w:rPr>
        <w:t xml:space="preserve">مع </w:t>
      </w:r>
      <w:r w:rsidR="000E35EB">
        <w:rPr>
          <w:rFonts w:hint="cs"/>
          <w:rtl/>
          <w:lang w:bidi="ar-EG"/>
        </w:rPr>
        <w:t xml:space="preserve">استراتيجيات </w:t>
      </w:r>
      <w:r w:rsidR="000A0C7B" w:rsidRPr="000A0C7B">
        <w:rPr>
          <w:rtl/>
          <w:lang w:bidi="ar-EG"/>
        </w:rPr>
        <w:t xml:space="preserve">التنمية الوطنية </w:t>
      </w:r>
      <w:r w:rsidR="000E35EB">
        <w:rPr>
          <w:rFonts w:hint="cs"/>
          <w:rtl/>
          <w:lang w:bidi="ar-EG"/>
        </w:rPr>
        <w:t>الخاصة ب</w:t>
      </w:r>
      <w:r w:rsidR="000A0C7B" w:rsidRPr="000A0C7B">
        <w:rPr>
          <w:rtl/>
          <w:lang w:bidi="ar-EG"/>
        </w:rPr>
        <w:t>كل بلد و</w:t>
      </w:r>
      <w:r w:rsidR="000E35EB">
        <w:rPr>
          <w:rFonts w:hint="cs"/>
          <w:rtl/>
          <w:lang w:bidi="ar-EG"/>
        </w:rPr>
        <w:t xml:space="preserve">مع </w:t>
      </w:r>
      <w:r w:rsidR="000A0C7B" w:rsidRPr="000A0C7B">
        <w:rPr>
          <w:rtl/>
          <w:lang w:bidi="ar-EG"/>
        </w:rPr>
        <w:t xml:space="preserve">مراعاة الواقع الاجتماعي الاقتصادي للدول الأعضاء. </w:t>
      </w:r>
      <w:r w:rsidR="000E35EB">
        <w:rPr>
          <w:rFonts w:hint="cs"/>
          <w:rtl/>
          <w:lang w:bidi="ar-EG"/>
        </w:rPr>
        <w:t xml:space="preserve">وهذه </w:t>
      </w:r>
      <w:r w:rsidR="000A0C7B" w:rsidRPr="000A0C7B">
        <w:rPr>
          <w:rtl/>
          <w:lang w:bidi="ar-EG"/>
        </w:rPr>
        <w:t>عملية</w:t>
      </w:r>
      <w:r w:rsidR="000E35EB">
        <w:rPr>
          <w:rFonts w:hint="cs"/>
          <w:rtl/>
          <w:lang w:bidi="ar-EG"/>
        </w:rPr>
        <w:t>ٌ</w:t>
      </w:r>
      <w:r w:rsidR="000A0C7B" w:rsidRPr="000A0C7B">
        <w:rPr>
          <w:rtl/>
          <w:lang w:bidi="ar-EG"/>
        </w:rPr>
        <w:t xml:space="preserve"> موجهة</w:t>
      </w:r>
      <w:r w:rsidR="000E35EB">
        <w:rPr>
          <w:rFonts w:hint="cs"/>
          <w:rtl/>
          <w:lang w:bidi="ar-EG"/>
        </w:rPr>
        <w:t>ٌ</w:t>
      </w:r>
      <w:r w:rsidR="000A0C7B" w:rsidRPr="000A0C7B">
        <w:rPr>
          <w:rtl/>
          <w:lang w:bidi="ar-EG"/>
        </w:rPr>
        <w:t xml:space="preserve"> نحو التنمية </w:t>
      </w:r>
      <w:r w:rsidR="000E35EB">
        <w:rPr>
          <w:rFonts w:hint="cs"/>
          <w:rtl/>
          <w:lang w:bidi="ar-EG"/>
        </w:rPr>
        <w:t>وقائمة</w:t>
      </w:r>
      <w:r w:rsidR="00B36469">
        <w:rPr>
          <w:rFonts w:hint="cs"/>
          <w:rtl/>
          <w:lang w:bidi="ar-EG"/>
        </w:rPr>
        <w:t>ٌ</w:t>
      </w:r>
      <w:r w:rsidR="000E35EB">
        <w:rPr>
          <w:rFonts w:hint="cs"/>
          <w:rtl/>
          <w:lang w:bidi="ar-EG"/>
        </w:rPr>
        <w:t xml:space="preserve"> على الطلب تهدف إلى</w:t>
      </w:r>
      <w:r w:rsidR="000A0C7B" w:rsidRPr="000A0C7B">
        <w:rPr>
          <w:rtl/>
          <w:lang w:bidi="ar-EG"/>
        </w:rPr>
        <w:t xml:space="preserve"> تنفيذ توصيات جدول أعمال التنمية في جميع أنشطة</w:t>
      </w:r>
      <w:r w:rsidR="000E6AB9">
        <w:rPr>
          <w:rFonts w:hint="cs"/>
          <w:rtl/>
          <w:lang w:bidi="ar-EG"/>
        </w:rPr>
        <w:t xml:space="preserve"> الويبو</w:t>
      </w:r>
      <w:r w:rsidR="000A0C7B" w:rsidRPr="000A0C7B">
        <w:rPr>
          <w:rtl/>
          <w:lang w:bidi="ar-EG"/>
        </w:rPr>
        <w:t xml:space="preserve"> التعاون</w:t>
      </w:r>
      <w:r w:rsidR="000E6AB9">
        <w:rPr>
          <w:rFonts w:hint="cs"/>
          <w:rtl/>
          <w:lang w:bidi="ar-EG"/>
        </w:rPr>
        <w:t>ية</w:t>
      </w:r>
      <w:r w:rsidR="000A0C7B" w:rsidRPr="000A0C7B">
        <w:rPr>
          <w:rtl/>
          <w:lang w:bidi="ar-EG"/>
        </w:rPr>
        <w:t>.</w:t>
      </w:r>
    </w:p>
    <w:p w:rsidR="000E6AB9" w:rsidRDefault="000E6AB9" w:rsidP="002A5530">
      <w:pPr>
        <w:pStyle w:val="NormalParaAR"/>
        <w:ind w:left="715"/>
        <w:rPr>
          <w:rtl/>
          <w:lang w:bidi="ar-EG"/>
        </w:rPr>
      </w:pPr>
      <w:r>
        <w:rPr>
          <w:rtl/>
          <w:lang w:bidi="ar-EG"/>
        </w:rPr>
        <w:t>و</w:t>
      </w:r>
      <w:r>
        <w:rPr>
          <w:rFonts w:hint="cs"/>
          <w:rtl/>
          <w:lang w:bidi="ar-EG"/>
        </w:rPr>
        <w:t xml:space="preserve">من أمثلة </w:t>
      </w:r>
      <w:r w:rsidRPr="000E6AB9">
        <w:rPr>
          <w:rtl/>
          <w:lang w:bidi="ar-EG"/>
        </w:rPr>
        <w:t xml:space="preserve">ذلك </w:t>
      </w:r>
      <w:r w:rsidR="00B01DFC">
        <w:rPr>
          <w:rFonts w:hint="cs"/>
          <w:rtl/>
          <w:lang w:bidi="ar-EG"/>
        </w:rPr>
        <w:t xml:space="preserve">أنه </w:t>
      </w:r>
      <w:r>
        <w:rPr>
          <w:rFonts w:hint="cs"/>
          <w:rtl/>
          <w:lang w:bidi="ar-EG"/>
        </w:rPr>
        <w:t xml:space="preserve">يُجرى </w:t>
      </w:r>
      <w:r w:rsidRPr="000E6AB9">
        <w:rPr>
          <w:rtl/>
          <w:lang w:bidi="ar-EG"/>
        </w:rPr>
        <w:t xml:space="preserve">التعاون من أجل المساعدة </w:t>
      </w:r>
      <w:r>
        <w:rPr>
          <w:rFonts w:hint="cs"/>
          <w:rtl/>
          <w:lang w:bidi="ar-EG"/>
        </w:rPr>
        <w:t>على</w:t>
      </w:r>
      <w:r w:rsidRPr="000E6AB9">
        <w:rPr>
          <w:rtl/>
          <w:lang w:bidi="ar-EG"/>
        </w:rPr>
        <w:t xml:space="preserve"> إنشاء أكاديميات </w:t>
      </w:r>
      <w:r>
        <w:rPr>
          <w:rFonts w:hint="cs"/>
          <w:rtl/>
          <w:lang w:bidi="ar-EG"/>
        </w:rPr>
        <w:t>وطنية ل</w:t>
      </w:r>
      <w:r w:rsidRPr="000E6AB9">
        <w:rPr>
          <w:rtl/>
          <w:lang w:bidi="ar-EG"/>
        </w:rPr>
        <w:t xml:space="preserve">لتدريب </w:t>
      </w:r>
      <w:r>
        <w:rPr>
          <w:rFonts w:hint="cs"/>
          <w:rtl/>
          <w:lang w:bidi="ar-EG"/>
        </w:rPr>
        <w:t xml:space="preserve">على الملكية الفكرية </w:t>
      </w:r>
      <w:r w:rsidRPr="000E6AB9">
        <w:rPr>
          <w:rtl/>
          <w:lang w:bidi="ar-EG"/>
        </w:rPr>
        <w:t>بناء</w:t>
      </w:r>
      <w:r>
        <w:rPr>
          <w:rFonts w:hint="cs"/>
          <w:rtl/>
          <w:lang w:bidi="ar-EG"/>
        </w:rPr>
        <w:t>ً</w:t>
      </w:r>
      <w:r w:rsidRPr="000E6AB9">
        <w:rPr>
          <w:rtl/>
          <w:lang w:bidi="ar-EG"/>
        </w:rPr>
        <w:t xml:space="preserve"> على طلبات وطنية و</w:t>
      </w:r>
      <w:r w:rsidR="00B01DFC">
        <w:rPr>
          <w:rFonts w:hint="cs"/>
          <w:rtl/>
          <w:lang w:bidi="ar-EG"/>
        </w:rPr>
        <w:t>تبعاً لل</w:t>
      </w:r>
      <w:r w:rsidRPr="000E6AB9">
        <w:rPr>
          <w:rtl/>
          <w:lang w:bidi="ar-EG"/>
        </w:rPr>
        <w:t>احتياجات و</w:t>
      </w:r>
      <w:r w:rsidR="00B01DFC">
        <w:rPr>
          <w:rFonts w:hint="cs"/>
          <w:rtl/>
          <w:lang w:bidi="ar-EG"/>
        </w:rPr>
        <w:t>ال</w:t>
      </w:r>
      <w:r w:rsidRPr="000E6AB9">
        <w:rPr>
          <w:rtl/>
          <w:lang w:bidi="ar-EG"/>
        </w:rPr>
        <w:t xml:space="preserve">أولويات </w:t>
      </w:r>
      <w:r w:rsidR="00B01DFC">
        <w:rPr>
          <w:rFonts w:hint="cs"/>
          <w:rtl/>
          <w:lang w:bidi="ar-EG"/>
        </w:rPr>
        <w:t>ال</w:t>
      </w:r>
      <w:r w:rsidRPr="000E6AB9">
        <w:rPr>
          <w:rtl/>
          <w:lang w:bidi="ar-EG"/>
        </w:rPr>
        <w:t xml:space="preserve">وطنية في مجال التدريب </w:t>
      </w:r>
      <w:r w:rsidR="0020665E">
        <w:rPr>
          <w:rFonts w:hint="cs"/>
          <w:rtl/>
          <w:lang w:bidi="ar-EG"/>
        </w:rPr>
        <w:t>على الملكية الفكرية</w:t>
      </w:r>
      <w:r w:rsidRPr="00B01DFC">
        <w:rPr>
          <w:rtl/>
          <w:lang w:bidi="ar-EG"/>
        </w:rPr>
        <w:t>.</w:t>
      </w:r>
      <w:r w:rsidR="00F61396" w:rsidRPr="00B01DFC">
        <w:rPr>
          <w:rFonts w:hint="cs"/>
          <w:rtl/>
          <w:lang w:bidi="ar-EG"/>
        </w:rPr>
        <w:t xml:space="preserve"> وتُستشار جهات التنسيق</w:t>
      </w:r>
      <w:r w:rsidR="00B87866" w:rsidRPr="00B01DFC">
        <w:rPr>
          <w:rFonts w:hint="cs"/>
          <w:rtl/>
          <w:lang w:bidi="ar-EG"/>
        </w:rPr>
        <w:t xml:space="preserve"> الوطنية</w:t>
      </w:r>
      <w:r w:rsidR="00F61396" w:rsidRPr="00B01DFC">
        <w:rPr>
          <w:rFonts w:hint="cs"/>
          <w:rtl/>
          <w:lang w:bidi="ar-EG"/>
        </w:rPr>
        <w:t xml:space="preserve"> بشأن</w:t>
      </w:r>
      <w:r w:rsidRPr="000E6AB9">
        <w:rPr>
          <w:rtl/>
          <w:lang w:bidi="ar-EG"/>
        </w:rPr>
        <w:t xml:space="preserve"> جميع الأنشطة المتعلقة بالتعاون</w:t>
      </w:r>
      <w:r w:rsidR="00B01DFC">
        <w:rPr>
          <w:rFonts w:hint="cs"/>
          <w:rtl/>
          <w:lang w:bidi="ar-EG"/>
        </w:rPr>
        <w:t>،</w:t>
      </w:r>
      <w:r w:rsidRPr="000E6AB9">
        <w:rPr>
          <w:rtl/>
          <w:lang w:bidi="ar-EG"/>
        </w:rPr>
        <w:t xml:space="preserve"> </w:t>
      </w:r>
      <w:proofErr w:type="gramStart"/>
      <w:r w:rsidR="00F61396">
        <w:rPr>
          <w:rFonts w:hint="cs"/>
          <w:rtl/>
          <w:lang w:bidi="ar-EG"/>
        </w:rPr>
        <w:t>وتوافق</w:t>
      </w:r>
      <w:proofErr w:type="gramEnd"/>
      <w:r w:rsidR="00F61396">
        <w:rPr>
          <w:rFonts w:hint="cs"/>
          <w:rtl/>
          <w:lang w:bidi="ar-EG"/>
        </w:rPr>
        <w:t xml:space="preserve"> عليها تلك الجهات وتشارك في </w:t>
      </w:r>
      <w:r w:rsidRPr="000E6AB9">
        <w:rPr>
          <w:rtl/>
          <w:lang w:bidi="ar-EG"/>
        </w:rPr>
        <w:t xml:space="preserve">تنفيذها. </w:t>
      </w:r>
      <w:r w:rsidR="00B87866">
        <w:rPr>
          <w:rFonts w:hint="cs"/>
          <w:rtl/>
          <w:lang w:bidi="ar-EG"/>
        </w:rPr>
        <w:t>و</w:t>
      </w:r>
      <w:r w:rsidR="00B87866">
        <w:rPr>
          <w:rtl/>
          <w:lang w:bidi="ar-EG"/>
        </w:rPr>
        <w:t>برامج الماجستير</w:t>
      </w:r>
      <w:r w:rsidR="00B87866">
        <w:rPr>
          <w:rFonts w:hint="cs"/>
          <w:rtl/>
          <w:lang w:bidi="ar-EG"/>
        </w:rPr>
        <w:t xml:space="preserve"> التي تشترك في تقديمها </w:t>
      </w:r>
      <w:r w:rsidRPr="000E6AB9">
        <w:rPr>
          <w:rtl/>
          <w:lang w:bidi="ar-EG"/>
        </w:rPr>
        <w:t xml:space="preserve">أكاديمية الويبو والجامعات الوطنية </w:t>
      </w:r>
      <w:r w:rsidR="00B87866">
        <w:rPr>
          <w:rFonts w:hint="cs"/>
          <w:rtl/>
          <w:lang w:bidi="ar-EG"/>
        </w:rPr>
        <w:t xml:space="preserve">تُصمَّم </w:t>
      </w:r>
      <w:r w:rsidRPr="000E6AB9">
        <w:rPr>
          <w:rtl/>
          <w:lang w:bidi="ar-EG"/>
        </w:rPr>
        <w:t>بالتشاور مع الجامعات</w:t>
      </w:r>
      <w:r w:rsidR="006A2B81">
        <w:rPr>
          <w:rFonts w:hint="cs"/>
          <w:rtl/>
          <w:lang w:bidi="ar-EG"/>
        </w:rPr>
        <w:t xml:space="preserve"> </w:t>
      </w:r>
      <w:r w:rsidR="006A2B81" w:rsidRPr="000E6AB9">
        <w:rPr>
          <w:rtl/>
          <w:lang w:bidi="ar-EG"/>
        </w:rPr>
        <w:t>و</w:t>
      </w:r>
      <w:r w:rsidR="006A2B81">
        <w:rPr>
          <w:rFonts w:hint="cs"/>
          <w:rtl/>
          <w:lang w:bidi="ar-EG"/>
        </w:rPr>
        <w:t>ب</w:t>
      </w:r>
      <w:r w:rsidR="006A2B81" w:rsidRPr="000E6AB9">
        <w:rPr>
          <w:rtl/>
          <w:lang w:bidi="ar-EG"/>
        </w:rPr>
        <w:t xml:space="preserve">الاتفاق </w:t>
      </w:r>
      <w:r w:rsidR="006A2B81">
        <w:rPr>
          <w:rFonts w:hint="cs"/>
          <w:rtl/>
          <w:lang w:bidi="ar-EG"/>
        </w:rPr>
        <w:t>معها</w:t>
      </w:r>
      <w:r w:rsidRPr="000E6AB9">
        <w:rPr>
          <w:rtl/>
          <w:lang w:bidi="ar-EG"/>
        </w:rPr>
        <w:t>، وبدعم من حكوماته</w:t>
      </w:r>
      <w:r w:rsidR="00B87866">
        <w:rPr>
          <w:rFonts w:hint="cs"/>
          <w:rtl/>
          <w:lang w:bidi="ar-EG"/>
        </w:rPr>
        <w:t>ا</w:t>
      </w:r>
      <w:r w:rsidRPr="000E6AB9">
        <w:rPr>
          <w:rtl/>
          <w:lang w:bidi="ar-EG"/>
        </w:rPr>
        <w:t xml:space="preserve">. </w:t>
      </w:r>
      <w:proofErr w:type="gramStart"/>
      <w:r w:rsidR="00B87866">
        <w:rPr>
          <w:rFonts w:hint="cs"/>
          <w:rtl/>
          <w:lang w:bidi="ar-EG"/>
        </w:rPr>
        <w:t>وتُع</w:t>
      </w:r>
      <w:r w:rsidR="00B36469">
        <w:rPr>
          <w:rFonts w:hint="cs"/>
          <w:rtl/>
          <w:lang w:bidi="ar-EG"/>
        </w:rPr>
        <w:t>َ</w:t>
      </w:r>
      <w:r w:rsidR="00B87866">
        <w:rPr>
          <w:rFonts w:hint="cs"/>
          <w:rtl/>
          <w:lang w:bidi="ar-EG"/>
        </w:rPr>
        <w:t>دّ</w:t>
      </w:r>
      <w:proofErr w:type="gramEnd"/>
      <w:r w:rsidR="00B87866">
        <w:rPr>
          <w:rFonts w:hint="cs"/>
          <w:rtl/>
          <w:lang w:bidi="ar-EG"/>
        </w:rPr>
        <w:t xml:space="preserve"> </w:t>
      </w:r>
      <w:r w:rsidRPr="000E6AB9">
        <w:rPr>
          <w:rtl/>
          <w:lang w:bidi="ar-EG"/>
        </w:rPr>
        <w:t>المدارس الصيفية بناء</w:t>
      </w:r>
      <w:r w:rsidR="00B87866">
        <w:rPr>
          <w:rFonts w:hint="cs"/>
          <w:rtl/>
          <w:lang w:bidi="ar-EG"/>
        </w:rPr>
        <w:t>ً</w:t>
      </w:r>
      <w:r w:rsidRPr="000E6AB9">
        <w:rPr>
          <w:rtl/>
          <w:lang w:bidi="ar-EG"/>
        </w:rPr>
        <w:t xml:space="preserve"> على طلب من الدول الأعضاء، و</w:t>
      </w:r>
      <w:r w:rsidR="00B87866">
        <w:rPr>
          <w:rFonts w:hint="cs"/>
          <w:rtl/>
          <w:lang w:bidi="ar-EG"/>
        </w:rPr>
        <w:t xml:space="preserve">تُصمَّم بالاشتراك مع جهات </w:t>
      </w:r>
      <w:r w:rsidR="00B87866">
        <w:rPr>
          <w:rFonts w:hint="cs"/>
          <w:rtl/>
          <w:lang w:bidi="ar-EG"/>
        </w:rPr>
        <w:lastRenderedPageBreak/>
        <w:t xml:space="preserve">التنسيق الوطنية </w:t>
      </w:r>
      <w:r w:rsidRPr="000E6AB9">
        <w:rPr>
          <w:rtl/>
          <w:lang w:bidi="ar-EG"/>
        </w:rPr>
        <w:t>وفقا</w:t>
      </w:r>
      <w:r w:rsidR="00B87866">
        <w:rPr>
          <w:rFonts w:hint="cs"/>
          <w:rtl/>
          <w:lang w:bidi="ar-EG"/>
        </w:rPr>
        <w:t>ً</w:t>
      </w:r>
      <w:r w:rsidRPr="000E6AB9">
        <w:rPr>
          <w:rtl/>
          <w:lang w:bidi="ar-EG"/>
        </w:rPr>
        <w:t xml:space="preserve"> للاحتياجات الوطنية في مجال التدريب </w:t>
      </w:r>
      <w:r w:rsidR="00173FE9">
        <w:rPr>
          <w:rFonts w:hint="cs"/>
          <w:rtl/>
          <w:lang w:bidi="ar-EG"/>
        </w:rPr>
        <w:t>على الملكية الفكرية من أجل</w:t>
      </w:r>
      <w:r w:rsidRPr="000E6AB9">
        <w:rPr>
          <w:rtl/>
          <w:lang w:bidi="ar-EG"/>
        </w:rPr>
        <w:t xml:space="preserve"> </w:t>
      </w:r>
      <w:r w:rsidR="00173FE9">
        <w:rPr>
          <w:rFonts w:hint="cs"/>
          <w:rtl/>
          <w:lang w:bidi="ar-EG"/>
        </w:rPr>
        <w:t>ا</w:t>
      </w:r>
      <w:r w:rsidRPr="000E6AB9">
        <w:rPr>
          <w:rtl/>
          <w:lang w:bidi="ar-EG"/>
        </w:rPr>
        <w:t xml:space="preserve">لتنمية الاجتماعية والاقتصادية. </w:t>
      </w:r>
      <w:r w:rsidR="00173FE9">
        <w:rPr>
          <w:rFonts w:hint="cs"/>
          <w:rtl/>
          <w:lang w:bidi="ar-EG"/>
        </w:rPr>
        <w:t xml:space="preserve">وقد </w:t>
      </w:r>
      <w:r w:rsidR="00173FE9" w:rsidRPr="000E6AB9">
        <w:rPr>
          <w:rtl/>
          <w:lang w:bidi="ar-EG"/>
        </w:rPr>
        <w:t xml:space="preserve">ساعد </w:t>
      </w:r>
      <w:r w:rsidRPr="000E6AB9">
        <w:rPr>
          <w:rtl/>
          <w:lang w:bidi="ar-EG"/>
        </w:rPr>
        <w:t>برنامج</w:t>
      </w:r>
      <w:r w:rsidR="00173FE9">
        <w:rPr>
          <w:rFonts w:hint="cs"/>
          <w:rtl/>
          <w:lang w:bidi="ar-EG"/>
        </w:rPr>
        <w:t>ُ</w:t>
      </w:r>
      <w:r w:rsidRPr="000E6AB9">
        <w:rPr>
          <w:rtl/>
          <w:lang w:bidi="ar-EG"/>
        </w:rPr>
        <w:t xml:space="preserve"> التعلم عن</w:t>
      </w:r>
      <w:r w:rsidR="00173FE9">
        <w:rPr>
          <w:rFonts w:hint="cs"/>
          <w:rtl/>
          <w:lang w:bidi="ar-EG"/>
        </w:rPr>
        <w:t xml:space="preserve"> بعد الخاص ب</w:t>
      </w:r>
      <w:r w:rsidRPr="000E6AB9">
        <w:rPr>
          <w:rtl/>
          <w:lang w:bidi="ar-EG"/>
        </w:rPr>
        <w:t>أكاديمية الويبو سبع</w:t>
      </w:r>
      <w:r w:rsidR="00173FE9">
        <w:rPr>
          <w:rFonts w:hint="cs"/>
          <w:rtl/>
          <w:lang w:bidi="ar-EG"/>
        </w:rPr>
        <w:t>َ</w:t>
      </w:r>
      <w:r w:rsidRPr="000E6AB9">
        <w:rPr>
          <w:rtl/>
          <w:lang w:bidi="ar-EG"/>
        </w:rPr>
        <w:t xml:space="preserve"> دول أعضاء </w:t>
      </w:r>
      <w:r w:rsidR="00173FE9">
        <w:rPr>
          <w:rFonts w:hint="cs"/>
          <w:rtl/>
          <w:lang w:bidi="ar-EG"/>
        </w:rPr>
        <w:t>على</w:t>
      </w:r>
      <w:r w:rsidRPr="000E6AB9">
        <w:rPr>
          <w:rtl/>
          <w:lang w:bidi="ar-EG"/>
        </w:rPr>
        <w:t xml:space="preserve"> </w:t>
      </w:r>
      <w:r w:rsidR="008A70B8">
        <w:rPr>
          <w:rFonts w:hint="cs"/>
          <w:rtl/>
          <w:lang w:bidi="ar-EG"/>
        </w:rPr>
        <w:t>تكييف</w:t>
      </w:r>
      <w:r w:rsidR="00173FE9">
        <w:rPr>
          <w:rFonts w:hint="cs"/>
          <w:rtl/>
          <w:lang w:bidi="ar-EG"/>
        </w:rPr>
        <w:t xml:space="preserve"> دورات الويبو للتعلم عن بعد </w:t>
      </w:r>
      <w:r w:rsidRPr="000E6AB9">
        <w:rPr>
          <w:rtl/>
          <w:lang w:bidi="ar-EG"/>
        </w:rPr>
        <w:t>(الأساسية والمتقدمة) وفقا</w:t>
      </w:r>
      <w:r w:rsidR="00173FE9">
        <w:rPr>
          <w:rFonts w:hint="cs"/>
          <w:rtl/>
          <w:lang w:bidi="ar-EG"/>
        </w:rPr>
        <w:t>ً</w:t>
      </w:r>
      <w:r w:rsidRPr="000E6AB9">
        <w:rPr>
          <w:rtl/>
          <w:lang w:bidi="ar-EG"/>
        </w:rPr>
        <w:t xml:space="preserve"> للغة </w:t>
      </w:r>
      <w:r w:rsidR="008A70B8">
        <w:rPr>
          <w:rFonts w:hint="cs"/>
          <w:rtl/>
          <w:lang w:bidi="ar-EG"/>
        </w:rPr>
        <w:t>ال</w:t>
      </w:r>
      <w:r w:rsidRPr="000E6AB9">
        <w:rPr>
          <w:rtl/>
          <w:lang w:bidi="ar-EG"/>
        </w:rPr>
        <w:t xml:space="preserve">وطنية </w:t>
      </w:r>
      <w:r w:rsidR="006A2B81">
        <w:rPr>
          <w:rFonts w:hint="cs"/>
          <w:rtl/>
          <w:lang w:bidi="ar-EG"/>
        </w:rPr>
        <w:t>وال</w:t>
      </w:r>
      <w:r w:rsidR="006A2B81">
        <w:rPr>
          <w:rtl/>
          <w:lang w:bidi="ar-EG"/>
        </w:rPr>
        <w:t>ت</w:t>
      </w:r>
      <w:r w:rsidR="006A2B81">
        <w:rPr>
          <w:rFonts w:hint="cs"/>
          <w:rtl/>
          <w:lang w:bidi="ar-EG"/>
        </w:rPr>
        <w:t>َّ</w:t>
      </w:r>
      <w:r w:rsidR="006A2B81">
        <w:rPr>
          <w:rtl/>
          <w:lang w:bidi="ar-EG"/>
        </w:rPr>
        <w:t>ص</w:t>
      </w:r>
      <w:r w:rsidR="006A2B81" w:rsidRPr="006A2B81">
        <w:rPr>
          <w:rtl/>
          <w:lang w:bidi="ar-EG"/>
        </w:rPr>
        <w:t>وُّر</w:t>
      </w:r>
      <w:r w:rsidR="006A2B81">
        <w:rPr>
          <w:rFonts w:hint="cs"/>
          <w:rtl/>
          <w:lang w:bidi="ar-EG"/>
        </w:rPr>
        <w:t xml:space="preserve"> </w:t>
      </w:r>
      <w:r w:rsidR="008A70B8">
        <w:rPr>
          <w:rFonts w:hint="cs"/>
          <w:rtl/>
          <w:lang w:bidi="ar-EG"/>
        </w:rPr>
        <w:t>الوطني</w:t>
      </w:r>
      <w:r w:rsidRPr="000E6AB9">
        <w:rPr>
          <w:rtl/>
          <w:lang w:bidi="ar-EG"/>
        </w:rPr>
        <w:t>، بناء</w:t>
      </w:r>
      <w:r w:rsidR="008A70B8">
        <w:rPr>
          <w:rFonts w:hint="cs"/>
          <w:rtl/>
          <w:lang w:bidi="ar-EG"/>
        </w:rPr>
        <w:t>ً</w:t>
      </w:r>
      <w:r w:rsidRPr="000E6AB9">
        <w:rPr>
          <w:rtl/>
          <w:lang w:bidi="ar-EG"/>
        </w:rPr>
        <w:t xml:space="preserve"> على طلب من الدول الأعضاء المعنية </w:t>
      </w:r>
      <w:r w:rsidR="008A70B8">
        <w:rPr>
          <w:rFonts w:hint="cs"/>
          <w:rtl/>
          <w:lang w:bidi="ar-EG"/>
        </w:rPr>
        <w:t>و</w:t>
      </w:r>
      <w:r w:rsidRPr="000E6AB9">
        <w:rPr>
          <w:rtl/>
          <w:lang w:bidi="ar-EG"/>
        </w:rPr>
        <w:t>وفقا</w:t>
      </w:r>
      <w:r w:rsidR="008A70B8">
        <w:rPr>
          <w:rFonts w:hint="cs"/>
          <w:rtl/>
          <w:lang w:bidi="ar-EG"/>
        </w:rPr>
        <w:t>ً</w:t>
      </w:r>
      <w:r w:rsidRPr="000E6AB9">
        <w:rPr>
          <w:rtl/>
          <w:lang w:bidi="ar-EG"/>
        </w:rPr>
        <w:t xml:space="preserve"> للاستراتيجيات </w:t>
      </w:r>
      <w:r w:rsidR="008A70B8">
        <w:rPr>
          <w:rFonts w:hint="cs"/>
          <w:rtl/>
          <w:lang w:bidi="ar-EG"/>
        </w:rPr>
        <w:t>ال</w:t>
      </w:r>
      <w:r w:rsidRPr="000E6AB9">
        <w:rPr>
          <w:rtl/>
          <w:lang w:bidi="ar-EG"/>
        </w:rPr>
        <w:t xml:space="preserve">وطنية في مجال التوعية </w:t>
      </w:r>
      <w:r w:rsidR="008A70B8">
        <w:rPr>
          <w:rFonts w:hint="cs"/>
          <w:rtl/>
          <w:lang w:bidi="ar-EG"/>
        </w:rPr>
        <w:t>بالملكية الفكرية</w:t>
      </w:r>
      <w:r w:rsidRPr="000E6AB9">
        <w:rPr>
          <w:rtl/>
          <w:lang w:bidi="ar-EG"/>
        </w:rPr>
        <w:t xml:space="preserve">. وقد </w:t>
      </w:r>
      <w:r w:rsidR="00E22CBE">
        <w:rPr>
          <w:rFonts w:hint="cs"/>
          <w:rtl/>
          <w:lang w:bidi="ar-EG"/>
        </w:rPr>
        <w:t>شرع</w:t>
      </w:r>
      <w:r w:rsidRPr="000E6AB9">
        <w:rPr>
          <w:rtl/>
          <w:lang w:bidi="ar-EG"/>
        </w:rPr>
        <w:t xml:space="preserve"> برنامج تدريب </w:t>
      </w:r>
      <w:r w:rsidR="00D616D1">
        <w:rPr>
          <w:rFonts w:hint="cs"/>
          <w:rtl/>
          <w:lang w:bidi="ar-EG"/>
        </w:rPr>
        <w:t>ال</w:t>
      </w:r>
      <w:r w:rsidRPr="000E6AB9">
        <w:rPr>
          <w:rtl/>
          <w:lang w:bidi="ar-EG"/>
        </w:rPr>
        <w:t>موظفي</w:t>
      </w:r>
      <w:r w:rsidR="00D616D1">
        <w:rPr>
          <w:rFonts w:hint="cs"/>
          <w:rtl/>
          <w:lang w:bidi="ar-EG"/>
        </w:rPr>
        <w:t>ن</w:t>
      </w:r>
      <w:r w:rsidRPr="000E6AB9">
        <w:rPr>
          <w:rtl/>
          <w:lang w:bidi="ar-EG"/>
        </w:rPr>
        <w:t xml:space="preserve"> الحكوم</w:t>
      </w:r>
      <w:r w:rsidR="00D616D1">
        <w:rPr>
          <w:rFonts w:hint="cs"/>
          <w:rtl/>
          <w:lang w:bidi="ar-EG"/>
        </w:rPr>
        <w:t>يين</w:t>
      </w:r>
      <w:r w:rsidRPr="000E6AB9">
        <w:rPr>
          <w:rtl/>
          <w:lang w:bidi="ar-EG"/>
        </w:rPr>
        <w:t xml:space="preserve"> في عملية تشاور مع </w:t>
      </w:r>
      <w:r w:rsidR="002A5530">
        <w:rPr>
          <w:rFonts w:hint="cs"/>
          <w:rtl/>
          <w:lang w:bidi="ar-EG"/>
        </w:rPr>
        <w:t>ال</w:t>
      </w:r>
      <w:r w:rsidRPr="000E6AB9">
        <w:rPr>
          <w:rtl/>
          <w:lang w:bidi="ar-EG"/>
        </w:rPr>
        <w:t xml:space="preserve">مكاتب </w:t>
      </w:r>
      <w:r w:rsidR="002A5530">
        <w:rPr>
          <w:rFonts w:hint="cs"/>
          <w:rtl/>
          <w:lang w:bidi="ar-EG"/>
        </w:rPr>
        <w:t>ال</w:t>
      </w:r>
      <w:r w:rsidR="00D616D1">
        <w:rPr>
          <w:rFonts w:hint="cs"/>
          <w:rtl/>
          <w:lang w:bidi="ar-EG"/>
        </w:rPr>
        <w:t>وطنية لل</w:t>
      </w:r>
      <w:r w:rsidRPr="000E6AB9">
        <w:rPr>
          <w:rtl/>
          <w:lang w:bidi="ar-EG"/>
        </w:rPr>
        <w:t xml:space="preserve">ملكية الفكرية </w:t>
      </w:r>
      <w:r w:rsidR="002A5530">
        <w:rPr>
          <w:rFonts w:hint="cs"/>
          <w:rtl/>
          <w:lang w:bidi="ar-EG"/>
        </w:rPr>
        <w:t>في</w:t>
      </w:r>
      <w:r w:rsidRPr="000E6AB9">
        <w:rPr>
          <w:rtl/>
          <w:lang w:bidi="ar-EG"/>
        </w:rPr>
        <w:t xml:space="preserve"> جميع الدول الأعضاء في الويبو</w:t>
      </w:r>
      <w:r w:rsidR="002A5530">
        <w:rPr>
          <w:rFonts w:hint="cs"/>
          <w:rtl/>
          <w:lang w:bidi="ar-EG"/>
        </w:rPr>
        <w:t xml:space="preserve"> من أجل</w:t>
      </w:r>
      <w:r w:rsidRPr="000E6AB9">
        <w:rPr>
          <w:rtl/>
          <w:lang w:bidi="ar-EG"/>
        </w:rPr>
        <w:t xml:space="preserve"> تقييم الاحتياجات الوطنية </w:t>
      </w:r>
      <w:r w:rsidR="00D616D1">
        <w:rPr>
          <w:rFonts w:hint="cs"/>
          <w:rtl/>
          <w:lang w:bidi="ar-EG"/>
        </w:rPr>
        <w:t>المتعلقة بت</w:t>
      </w:r>
      <w:r w:rsidRPr="000E6AB9">
        <w:rPr>
          <w:rtl/>
          <w:lang w:bidi="ar-EG"/>
        </w:rPr>
        <w:t>عليم</w:t>
      </w:r>
      <w:r w:rsidR="00D616D1">
        <w:rPr>
          <w:rFonts w:hint="cs"/>
          <w:rtl/>
          <w:lang w:bidi="ar-EG"/>
        </w:rPr>
        <w:t xml:space="preserve"> الملكية الفكرية</w:t>
      </w:r>
      <w:r w:rsidRPr="000E6AB9">
        <w:rPr>
          <w:rtl/>
          <w:lang w:bidi="ar-EG"/>
        </w:rPr>
        <w:t xml:space="preserve">. </w:t>
      </w:r>
      <w:r w:rsidR="007F6598">
        <w:rPr>
          <w:rFonts w:hint="cs"/>
          <w:rtl/>
          <w:lang w:bidi="ar-EG"/>
        </w:rPr>
        <w:t xml:space="preserve">وسوف يُعاد </w:t>
      </w:r>
      <w:r w:rsidRPr="000E6AB9">
        <w:rPr>
          <w:rtl/>
          <w:lang w:bidi="ar-EG"/>
        </w:rPr>
        <w:t xml:space="preserve">تصميم كتالوج </w:t>
      </w:r>
      <w:r w:rsidR="007F6598">
        <w:rPr>
          <w:rFonts w:hint="cs"/>
          <w:rtl/>
          <w:lang w:bidi="ar-EG"/>
        </w:rPr>
        <w:t xml:space="preserve">الدورات التي تقدمها </w:t>
      </w:r>
      <w:r w:rsidRPr="000E6AB9">
        <w:rPr>
          <w:rtl/>
          <w:lang w:bidi="ar-EG"/>
        </w:rPr>
        <w:t xml:space="preserve">أكاديمية الويبو </w:t>
      </w:r>
      <w:r w:rsidR="007F6598">
        <w:rPr>
          <w:rFonts w:hint="cs"/>
          <w:rtl/>
          <w:lang w:bidi="ar-EG"/>
        </w:rPr>
        <w:t>ل</w:t>
      </w:r>
      <w:r w:rsidRPr="000E6AB9">
        <w:rPr>
          <w:rtl/>
          <w:lang w:bidi="ar-EG"/>
        </w:rPr>
        <w:t>لموظفي</w:t>
      </w:r>
      <w:r w:rsidR="007F6598">
        <w:rPr>
          <w:rFonts w:hint="cs"/>
          <w:rtl/>
          <w:lang w:bidi="ar-EG"/>
        </w:rPr>
        <w:t>ن</w:t>
      </w:r>
      <w:r w:rsidRPr="000E6AB9">
        <w:rPr>
          <w:rtl/>
          <w:lang w:bidi="ar-EG"/>
        </w:rPr>
        <w:t xml:space="preserve"> الحكوم</w:t>
      </w:r>
      <w:r w:rsidR="007F6598">
        <w:rPr>
          <w:rFonts w:hint="cs"/>
          <w:rtl/>
          <w:lang w:bidi="ar-EG"/>
        </w:rPr>
        <w:t>يين</w:t>
      </w:r>
      <w:r w:rsidRPr="000E6AB9">
        <w:rPr>
          <w:rtl/>
          <w:lang w:bidi="ar-EG"/>
        </w:rPr>
        <w:t xml:space="preserve"> مع </w:t>
      </w:r>
      <w:r w:rsidR="00894797">
        <w:rPr>
          <w:rFonts w:hint="cs"/>
          <w:rtl/>
          <w:lang w:bidi="ar-EG"/>
        </w:rPr>
        <w:t xml:space="preserve">وضع </w:t>
      </w:r>
      <w:r w:rsidRPr="000E6AB9">
        <w:rPr>
          <w:rtl/>
          <w:lang w:bidi="ar-EG"/>
        </w:rPr>
        <w:t xml:space="preserve">نتائج </w:t>
      </w:r>
      <w:r w:rsidR="00894797">
        <w:rPr>
          <w:rFonts w:hint="cs"/>
          <w:rtl/>
          <w:lang w:bidi="ar-EG"/>
        </w:rPr>
        <w:t>ذلك في الاعتبار</w:t>
      </w:r>
      <w:r w:rsidRPr="000E6AB9">
        <w:rPr>
          <w:rtl/>
          <w:lang w:bidi="ar-EG"/>
        </w:rPr>
        <w:t>.</w:t>
      </w:r>
    </w:p>
    <w:p w:rsidR="00894797" w:rsidRDefault="00894797" w:rsidP="00894797">
      <w:pPr>
        <w:pStyle w:val="NormalParaAR"/>
        <w:ind w:left="715"/>
        <w:rPr>
          <w:lang w:bidi="ar-EG"/>
        </w:rPr>
      </w:pPr>
      <w:r>
        <w:rPr>
          <w:rFonts w:hint="cs"/>
          <w:rtl/>
          <w:lang w:bidi="ar-EG"/>
        </w:rPr>
        <w:t>و</w:t>
      </w:r>
      <w:r w:rsidRPr="00054FE7">
        <w:rPr>
          <w:rtl/>
          <w:lang w:bidi="ar-EG"/>
        </w:rPr>
        <w:t xml:space="preserve">يمكن اعتبار هذه التوصية </w:t>
      </w:r>
      <w:r>
        <w:rPr>
          <w:rFonts w:hint="cs"/>
          <w:rtl/>
          <w:lang w:bidi="ar-EG"/>
        </w:rPr>
        <w:t>مُ</w:t>
      </w:r>
      <w:r w:rsidRPr="000F692E">
        <w:rPr>
          <w:rtl/>
          <w:lang w:bidi="ar-EG"/>
        </w:rPr>
        <w:t>نف</w:t>
      </w:r>
      <w:r>
        <w:rPr>
          <w:rFonts w:hint="cs"/>
          <w:rtl/>
          <w:lang w:bidi="ar-EG"/>
        </w:rPr>
        <w:t>َّ</w:t>
      </w:r>
      <w:r w:rsidRPr="000F692E">
        <w:rPr>
          <w:rtl/>
          <w:lang w:bidi="ar-EG"/>
        </w:rPr>
        <w:t>ذ</w:t>
      </w:r>
      <w:r>
        <w:rPr>
          <w:rFonts w:hint="cs"/>
          <w:rtl/>
          <w:lang w:bidi="ar-EG"/>
        </w:rPr>
        <w:t>ةً</w:t>
      </w:r>
      <w:r w:rsidRPr="00054FE7">
        <w:rPr>
          <w:rtl/>
          <w:lang w:bidi="ar-EG"/>
        </w:rPr>
        <w:t xml:space="preserve">. </w:t>
      </w:r>
      <w:r>
        <w:rPr>
          <w:rFonts w:hint="cs"/>
          <w:rtl/>
          <w:lang w:bidi="ar-EG"/>
        </w:rPr>
        <w:t xml:space="preserve">وسوف </w:t>
      </w:r>
      <w:proofErr w:type="gramStart"/>
      <w:r>
        <w:rPr>
          <w:rFonts w:hint="cs"/>
          <w:rtl/>
          <w:lang w:bidi="ar-EG"/>
        </w:rPr>
        <w:t>تواصل</w:t>
      </w:r>
      <w:proofErr w:type="gramEnd"/>
      <w:r>
        <w:rPr>
          <w:rFonts w:hint="cs"/>
          <w:rtl/>
          <w:lang w:bidi="ar-EG"/>
        </w:rPr>
        <w:t xml:space="preserve"> الأمانة تنفيذ </w:t>
      </w:r>
      <w:r w:rsidRPr="00054FE7">
        <w:rPr>
          <w:rtl/>
          <w:lang w:bidi="ar-EG"/>
        </w:rPr>
        <w:t>أنشطة المتابعة.</w:t>
      </w:r>
    </w:p>
    <w:p w:rsidR="002050FC" w:rsidRDefault="0028065B" w:rsidP="004A26CE">
      <w:pPr>
        <w:pStyle w:val="NormalParaAR"/>
        <w:numPr>
          <w:ilvl w:val="0"/>
          <w:numId w:val="22"/>
        </w:numPr>
        <w:ind w:left="-5" w:firstLine="0"/>
        <w:rPr>
          <w:lang w:bidi="ar-EG"/>
        </w:rPr>
      </w:pPr>
      <w:r>
        <w:rPr>
          <w:rFonts w:hint="cs"/>
          <w:rtl/>
          <w:lang w:bidi="ar-EG"/>
        </w:rPr>
        <w:t>و</w:t>
      </w:r>
      <w:r w:rsidR="004A26CE" w:rsidRPr="004A26CE">
        <w:rPr>
          <w:rtl/>
          <w:lang w:bidi="ar-EG"/>
        </w:rPr>
        <w:t xml:space="preserve">يوصي التقرير </w:t>
      </w:r>
      <w:r w:rsidR="004A26CE">
        <w:rPr>
          <w:rFonts w:hint="cs"/>
          <w:rtl/>
          <w:lang w:bidi="ar-EG"/>
        </w:rPr>
        <w:t>بتحسين ك</w:t>
      </w:r>
      <w:r w:rsidR="004A26CE" w:rsidRPr="004A26CE">
        <w:rPr>
          <w:rtl/>
          <w:lang w:bidi="ar-EG"/>
        </w:rPr>
        <w:t xml:space="preserve">يفية تحديد أولويات الأنشطة </w:t>
      </w:r>
      <w:r w:rsidR="004A26CE">
        <w:rPr>
          <w:rFonts w:hint="cs"/>
          <w:rtl/>
          <w:lang w:bidi="ar-EG"/>
        </w:rPr>
        <w:t xml:space="preserve">الإنمائية والتعاونية </w:t>
      </w:r>
      <w:r w:rsidR="004A26CE" w:rsidRPr="004A26CE">
        <w:rPr>
          <w:rtl/>
          <w:lang w:bidi="ar-EG"/>
        </w:rPr>
        <w:t>المنجزة وتحسين توازنه</w:t>
      </w:r>
      <w:r w:rsidR="004A26CE">
        <w:rPr>
          <w:rFonts w:hint="cs"/>
          <w:rtl/>
          <w:lang w:bidi="ar-EG"/>
        </w:rPr>
        <w:t>ا</w:t>
      </w:r>
      <w:r w:rsidR="004A26CE" w:rsidRPr="004A26CE">
        <w:rPr>
          <w:rtl/>
          <w:lang w:bidi="ar-EG"/>
        </w:rPr>
        <w:t>.</w:t>
      </w:r>
    </w:p>
    <w:p w:rsidR="00A16394" w:rsidRDefault="0028065B" w:rsidP="004F5A80">
      <w:pPr>
        <w:pStyle w:val="NormalParaAR"/>
        <w:numPr>
          <w:ilvl w:val="0"/>
          <w:numId w:val="23"/>
        </w:numPr>
        <w:ind w:left="715"/>
        <w:rPr>
          <w:lang w:bidi="ar-EG"/>
        </w:rPr>
      </w:pPr>
      <w:r>
        <w:rPr>
          <w:rFonts w:hint="cs"/>
          <w:rtl/>
          <w:lang w:bidi="ar-EG"/>
        </w:rPr>
        <w:t>و</w:t>
      </w:r>
      <w:r w:rsidR="00A16394">
        <w:rPr>
          <w:rFonts w:hint="cs"/>
          <w:rtl/>
          <w:lang w:bidi="ar-EG"/>
        </w:rPr>
        <w:t>نظرت</w:t>
      </w:r>
      <w:r w:rsidR="00A16394" w:rsidRPr="00A16394">
        <w:rPr>
          <w:rtl/>
          <w:lang w:bidi="ar-EG"/>
        </w:rPr>
        <w:t xml:space="preserve"> </w:t>
      </w:r>
      <w:r w:rsidR="00A16394">
        <w:rPr>
          <w:rFonts w:hint="cs"/>
          <w:rtl/>
          <w:lang w:bidi="ar-EG"/>
        </w:rPr>
        <w:t xml:space="preserve">الدول </w:t>
      </w:r>
      <w:proofErr w:type="gramStart"/>
      <w:r w:rsidR="00A16394">
        <w:rPr>
          <w:rFonts w:hint="cs"/>
          <w:rtl/>
          <w:lang w:bidi="ar-EG"/>
        </w:rPr>
        <w:t>الأعضاء</w:t>
      </w:r>
      <w:proofErr w:type="gramEnd"/>
      <w:r w:rsidR="00A16394">
        <w:rPr>
          <w:rFonts w:hint="cs"/>
          <w:rtl/>
          <w:lang w:bidi="ar-EG"/>
        </w:rPr>
        <w:t xml:space="preserve"> خلال </w:t>
      </w:r>
      <w:r w:rsidR="0094339A" w:rsidRPr="0094339A">
        <w:rPr>
          <w:rtl/>
          <w:lang w:bidi="ar-EG"/>
        </w:rPr>
        <w:t>عملية إعداد البرنامج والميزانية</w:t>
      </w:r>
      <w:r w:rsidR="0094339A" w:rsidRPr="0094339A">
        <w:rPr>
          <w:rFonts w:hint="cs"/>
          <w:rtl/>
          <w:lang w:bidi="ar-EG"/>
        </w:rPr>
        <w:t xml:space="preserve"> </w:t>
      </w:r>
      <w:r w:rsidR="00A16394">
        <w:rPr>
          <w:rFonts w:hint="cs"/>
          <w:rtl/>
          <w:lang w:bidi="ar-EG"/>
        </w:rPr>
        <w:t xml:space="preserve">في </w:t>
      </w:r>
      <w:r w:rsidR="00A16394" w:rsidRPr="00A16394">
        <w:rPr>
          <w:rtl/>
          <w:lang w:bidi="ar-EG"/>
        </w:rPr>
        <w:t xml:space="preserve">برنامج </w:t>
      </w:r>
      <w:r w:rsidR="0094339A">
        <w:rPr>
          <w:rFonts w:hint="cs"/>
          <w:rtl/>
          <w:lang w:bidi="ar-EG"/>
        </w:rPr>
        <w:t>ا</w:t>
      </w:r>
      <w:r w:rsidR="00A16394" w:rsidRPr="00A16394">
        <w:rPr>
          <w:rtl/>
          <w:lang w:bidi="ar-EG"/>
        </w:rPr>
        <w:t>لتعاون الإنمائي</w:t>
      </w:r>
      <w:r w:rsidR="00A16394">
        <w:rPr>
          <w:rFonts w:hint="cs"/>
          <w:rtl/>
          <w:lang w:bidi="ar-EG"/>
        </w:rPr>
        <w:t xml:space="preserve"> الثنائي الحول</w:t>
      </w:r>
      <w:r w:rsidR="00A16394" w:rsidRPr="00A16394">
        <w:rPr>
          <w:rtl/>
          <w:lang w:bidi="ar-EG"/>
        </w:rPr>
        <w:t xml:space="preserve"> </w:t>
      </w:r>
      <w:r w:rsidR="0094339A">
        <w:rPr>
          <w:rFonts w:hint="cs"/>
          <w:rtl/>
          <w:lang w:bidi="ar-EG"/>
        </w:rPr>
        <w:t>الخاص ب</w:t>
      </w:r>
      <w:r w:rsidR="0094339A" w:rsidRPr="00A16394">
        <w:rPr>
          <w:rtl/>
          <w:lang w:bidi="ar-EG"/>
        </w:rPr>
        <w:t>المنظمة</w:t>
      </w:r>
      <w:r w:rsidR="00CA1DC2">
        <w:rPr>
          <w:rFonts w:hint="cs"/>
          <w:rtl/>
          <w:lang w:bidi="ar-EG"/>
        </w:rPr>
        <w:t>،</w:t>
      </w:r>
      <w:r w:rsidR="0094339A" w:rsidRPr="00A16394">
        <w:rPr>
          <w:rtl/>
          <w:lang w:bidi="ar-EG"/>
        </w:rPr>
        <w:t xml:space="preserve"> </w:t>
      </w:r>
      <w:r w:rsidR="0094339A">
        <w:rPr>
          <w:rFonts w:hint="cs"/>
          <w:rtl/>
          <w:lang w:bidi="ar-EG"/>
        </w:rPr>
        <w:t>و</w:t>
      </w:r>
      <w:r w:rsidR="00A16394" w:rsidRPr="00A16394">
        <w:rPr>
          <w:rtl/>
          <w:lang w:bidi="ar-EG"/>
        </w:rPr>
        <w:t xml:space="preserve">وافقت عليه الدول الأعضاء. ثم </w:t>
      </w:r>
      <w:r w:rsidR="00546BBA">
        <w:rPr>
          <w:rFonts w:hint="cs"/>
          <w:rtl/>
          <w:lang w:bidi="ar-EG"/>
        </w:rPr>
        <w:t xml:space="preserve">رُتِّب </w:t>
      </w:r>
      <w:r w:rsidR="005939E2">
        <w:rPr>
          <w:rFonts w:hint="cs"/>
          <w:rtl/>
          <w:lang w:bidi="ar-EG"/>
        </w:rPr>
        <w:t xml:space="preserve">هذا </w:t>
      </w:r>
      <w:r w:rsidR="00546BBA">
        <w:rPr>
          <w:rFonts w:hint="cs"/>
          <w:rtl/>
          <w:lang w:bidi="ar-EG"/>
        </w:rPr>
        <w:t>البرنامج الثنائي الحول في بنود وفقاً ل</w:t>
      </w:r>
      <w:r w:rsidR="00A16394" w:rsidRPr="00A16394">
        <w:rPr>
          <w:rtl/>
          <w:lang w:bidi="ar-EG"/>
        </w:rPr>
        <w:t xml:space="preserve">أنشطة التعاون الإنمائي المحددة في خطط العمل السنوية التي </w:t>
      </w:r>
      <w:r w:rsidR="00546BBA">
        <w:rPr>
          <w:rFonts w:hint="cs"/>
          <w:rtl/>
          <w:lang w:bidi="ar-EG"/>
        </w:rPr>
        <w:t xml:space="preserve">تقوم على أساس </w:t>
      </w:r>
      <w:r w:rsidR="00A16394" w:rsidRPr="00A16394">
        <w:rPr>
          <w:rtl/>
          <w:lang w:bidi="ar-EG"/>
        </w:rPr>
        <w:t xml:space="preserve">استراتيجيات الملكية الفكرية الوطنية، إن وجدت، </w:t>
      </w:r>
      <w:r w:rsidR="00546BBA">
        <w:rPr>
          <w:rFonts w:hint="cs"/>
          <w:rtl/>
          <w:lang w:bidi="ar-EG"/>
        </w:rPr>
        <w:t>أ</w:t>
      </w:r>
      <w:r w:rsidR="00A16394" w:rsidRPr="00A16394">
        <w:rPr>
          <w:rtl/>
          <w:lang w:bidi="ar-EG"/>
        </w:rPr>
        <w:t>و</w:t>
      </w:r>
      <w:r w:rsidR="00546BBA">
        <w:rPr>
          <w:rFonts w:hint="cs"/>
          <w:rtl/>
          <w:lang w:bidi="ar-EG"/>
        </w:rPr>
        <w:t xml:space="preserve"> </w:t>
      </w:r>
      <w:r w:rsidR="00A16394" w:rsidRPr="00A16394">
        <w:rPr>
          <w:rtl/>
          <w:lang w:bidi="ar-EG"/>
        </w:rPr>
        <w:t xml:space="preserve">في </w:t>
      </w:r>
      <w:r w:rsidR="00546BBA">
        <w:rPr>
          <w:rFonts w:hint="cs"/>
          <w:rtl/>
          <w:lang w:bidi="ar-EG"/>
        </w:rPr>
        <w:t>ال</w:t>
      </w:r>
      <w:r w:rsidR="00A16394" w:rsidRPr="00A16394">
        <w:rPr>
          <w:rtl/>
          <w:lang w:bidi="ar-EG"/>
        </w:rPr>
        <w:t xml:space="preserve">خطط </w:t>
      </w:r>
      <w:r w:rsidR="00D441D7">
        <w:rPr>
          <w:rFonts w:hint="cs"/>
          <w:rtl/>
          <w:lang w:bidi="ar-EG"/>
        </w:rPr>
        <w:t xml:space="preserve">القطرية التي جرى إعدادها والاتفاق عليها مع </w:t>
      </w:r>
      <w:r w:rsidR="00D441D7" w:rsidRPr="00CA1DC2">
        <w:rPr>
          <w:rFonts w:hint="cs"/>
          <w:rtl/>
          <w:lang w:bidi="ar-EG"/>
        </w:rPr>
        <w:t>بعض</w:t>
      </w:r>
      <w:r w:rsidR="00D441D7">
        <w:rPr>
          <w:rFonts w:hint="cs"/>
          <w:rtl/>
          <w:lang w:bidi="ar-EG"/>
        </w:rPr>
        <w:t xml:space="preserve"> الدول الأعضاء المستفيدة</w:t>
      </w:r>
      <w:r w:rsidR="00CA1DC2">
        <w:rPr>
          <w:rFonts w:hint="cs"/>
          <w:rtl/>
          <w:lang w:bidi="ar-EG"/>
        </w:rPr>
        <w:t>،</w:t>
      </w:r>
      <w:r w:rsidR="005939E2">
        <w:rPr>
          <w:rFonts w:hint="cs"/>
          <w:rtl/>
          <w:lang w:bidi="ar-EG"/>
        </w:rPr>
        <w:t xml:space="preserve"> أو في كليهما</w:t>
      </w:r>
      <w:r w:rsidR="00A16394" w:rsidRPr="00A16394">
        <w:rPr>
          <w:rtl/>
          <w:lang w:bidi="ar-EG"/>
        </w:rPr>
        <w:t>.</w:t>
      </w:r>
    </w:p>
    <w:p w:rsidR="004F5A80" w:rsidRDefault="004F5A80" w:rsidP="00020155">
      <w:pPr>
        <w:pStyle w:val="NormalParaAR"/>
        <w:ind w:left="715"/>
        <w:rPr>
          <w:rtl/>
          <w:lang w:bidi="ar-EG"/>
        </w:rPr>
      </w:pPr>
      <w:r>
        <w:rPr>
          <w:rFonts w:hint="cs"/>
          <w:rtl/>
          <w:lang w:bidi="ar-EG"/>
        </w:rPr>
        <w:t xml:space="preserve">وقد وُضِعت واختُبرت </w:t>
      </w:r>
      <w:r w:rsidRPr="004F5A80">
        <w:rPr>
          <w:rtl/>
          <w:lang w:bidi="ar-EG"/>
        </w:rPr>
        <w:t xml:space="preserve">منهجية </w:t>
      </w:r>
      <w:r>
        <w:rPr>
          <w:rFonts w:hint="cs"/>
          <w:rtl/>
          <w:lang w:bidi="ar-EG"/>
        </w:rPr>
        <w:t xml:space="preserve">إعداد </w:t>
      </w:r>
      <w:r w:rsidRPr="004F5A80">
        <w:rPr>
          <w:rtl/>
          <w:lang w:bidi="ar-EG"/>
        </w:rPr>
        <w:t xml:space="preserve">استراتيجيات </w:t>
      </w:r>
      <w:r>
        <w:rPr>
          <w:rFonts w:hint="cs"/>
          <w:rtl/>
          <w:lang w:bidi="ar-EG"/>
        </w:rPr>
        <w:t>ا</w:t>
      </w:r>
      <w:r w:rsidRPr="004F5A80">
        <w:rPr>
          <w:rtl/>
          <w:lang w:bidi="ar-EG"/>
        </w:rPr>
        <w:t xml:space="preserve">لملكية الفكرية </w:t>
      </w:r>
      <w:r>
        <w:rPr>
          <w:rFonts w:hint="cs"/>
          <w:rtl/>
          <w:lang w:bidi="ar-EG"/>
        </w:rPr>
        <w:t xml:space="preserve">الوطنية </w:t>
      </w:r>
      <w:r w:rsidRPr="004F5A80">
        <w:rPr>
          <w:rtl/>
          <w:lang w:bidi="ar-EG"/>
        </w:rPr>
        <w:t xml:space="preserve">من خلال مشروع </w:t>
      </w:r>
      <w:r w:rsidR="00160853">
        <w:rPr>
          <w:rFonts w:hint="cs"/>
          <w:rtl/>
          <w:lang w:bidi="ar-EG"/>
        </w:rPr>
        <w:t>جدول أعمال التنمية</w:t>
      </w:r>
      <w:r w:rsidRPr="004F5A80">
        <w:rPr>
          <w:rtl/>
          <w:lang w:bidi="ar-EG"/>
        </w:rPr>
        <w:t xml:space="preserve"> ذ</w:t>
      </w:r>
      <w:r w:rsidR="00160853">
        <w:rPr>
          <w:rFonts w:hint="cs"/>
          <w:rtl/>
          <w:lang w:bidi="ar-EG"/>
        </w:rPr>
        <w:t>ي</w:t>
      </w:r>
      <w:r w:rsidRPr="004F5A80">
        <w:rPr>
          <w:rtl/>
          <w:lang w:bidi="ar-EG"/>
        </w:rPr>
        <w:t xml:space="preserve"> الصلة. </w:t>
      </w:r>
      <w:proofErr w:type="gramStart"/>
      <w:r w:rsidR="00160853">
        <w:rPr>
          <w:rFonts w:hint="cs"/>
          <w:rtl/>
          <w:lang w:bidi="ar-EG"/>
        </w:rPr>
        <w:t>و</w:t>
      </w:r>
      <w:r w:rsidRPr="004F5A80">
        <w:rPr>
          <w:rtl/>
          <w:lang w:bidi="ar-EG"/>
        </w:rPr>
        <w:t>بعد</w:t>
      </w:r>
      <w:proofErr w:type="gramEnd"/>
      <w:r w:rsidRPr="004F5A80">
        <w:rPr>
          <w:rtl/>
          <w:lang w:bidi="ar-EG"/>
        </w:rPr>
        <w:t xml:space="preserve"> الانتهاء من المشروع، </w:t>
      </w:r>
      <w:r w:rsidR="00160853">
        <w:rPr>
          <w:rFonts w:hint="cs"/>
          <w:rtl/>
          <w:lang w:bidi="ar-EG"/>
        </w:rPr>
        <w:t xml:space="preserve">جرى </w:t>
      </w:r>
      <w:r w:rsidRPr="004F5A80">
        <w:rPr>
          <w:rtl/>
          <w:lang w:bidi="ar-EG"/>
        </w:rPr>
        <w:t xml:space="preserve">تعميم </w:t>
      </w:r>
      <w:r w:rsidR="00160853">
        <w:rPr>
          <w:rFonts w:hint="cs"/>
          <w:rtl/>
          <w:lang w:bidi="ar-EG"/>
        </w:rPr>
        <w:t>ال</w:t>
      </w:r>
      <w:r w:rsidRPr="004F5A80">
        <w:rPr>
          <w:rtl/>
          <w:lang w:bidi="ar-EG"/>
        </w:rPr>
        <w:t xml:space="preserve">منهجية </w:t>
      </w:r>
      <w:r w:rsidR="00160853">
        <w:rPr>
          <w:rFonts w:hint="cs"/>
          <w:rtl/>
          <w:lang w:bidi="ar-EG"/>
        </w:rPr>
        <w:t>على</w:t>
      </w:r>
      <w:r w:rsidRPr="004F5A80">
        <w:rPr>
          <w:rtl/>
          <w:lang w:bidi="ar-EG"/>
        </w:rPr>
        <w:t xml:space="preserve"> عمل جميع المكاتب الإقليمية. </w:t>
      </w:r>
      <w:r w:rsidR="00160853">
        <w:rPr>
          <w:rFonts w:hint="cs"/>
          <w:rtl/>
          <w:lang w:bidi="ar-EG"/>
        </w:rPr>
        <w:t>و</w:t>
      </w:r>
      <w:r w:rsidRPr="004F5A80">
        <w:rPr>
          <w:rtl/>
          <w:lang w:bidi="ar-EG"/>
        </w:rPr>
        <w:t xml:space="preserve">يسعى النهج المذكور أعلاه </w:t>
      </w:r>
      <w:r w:rsidR="00160853">
        <w:rPr>
          <w:rFonts w:hint="cs"/>
          <w:rtl/>
          <w:lang w:bidi="ar-EG"/>
        </w:rPr>
        <w:t xml:space="preserve">إلى </w:t>
      </w:r>
      <w:r w:rsidR="00020155">
        <w:rPr>
          <w:rFonts w:hint="cs"/>
          <w:rtl/>
          <w:lang w:bidi="ar-EG"/>
        </w:rPr>
        <w:t>تنفيذ</w:t>
      </w:r>
      <w:r w:rsidRPr="004F5A80">
        <w:rPr>
          <w:rtl/>
          <w:lang w:bidi="ar-EG"/>
        </w:rPr>
        <w:t xml:space="preserve"> التوصية المشار إليه</w:t>
      </w:r>
      <w:r w:rsidR="00020155">
        <w:rPr>
          <w:rFonts w:hint="cs"/>
          <w:rtl/>
          <w:lang w:bidi="ar-EG"/>
        </w:rPr>
        <w:t>ا</w:t>
      </w:r>
      <w:r w:rsidR="00816E6A">
        <w:rPr>
          <w:rFonts w:hint="cs"/>
          <w:rtl/>
          <w:lang w:bidi="ar-EG"/>
        </w:rPr>
        <w:t xml:space="preserve"> بالكامل</w:t>
      </w:r>
      <w:r w:rsidRPr="004F5A80">
        <w:rPr>
          <w:rtl/>
          <w:lang w:bidi="ar-EG"/>
        </w:rPr>
        <w:t>.</w:t>
      </w:r>
    </w:p>
    <w:p w:rsidR="00EE14F3" w:rsidRDefault="00EE14F3" w:rsidP="00020155">
      <w:pPr>
        <w:pStyle w:val="NormalParaAR"/>
        <w:ind w:left="715"/>
        <w:rPr>
          <w:lang w:bidi="ar-EG"/>
        </w:rPr>
      </w:pPr>
      <w:r>
        <w:rPr>
          <w:rFonts w:hint="cs"/>
          <w:rtl/>
          <w:lang w:bidi="ar-EG"/>
        </w:rPr>
        <w:t>و</w:t>
      </w:r>
      <w:r w:rsidRPr="00054FE7">
        <w:rPr>
          <w:rtl/>
          <w:lang w:bidi="ar-EG"/>
        </w:rPr>
        <w:t xml:space="preserve">يمكن اعتبار هذه التوصية </w:t>
      </w:r>
      <w:r>
        <w:rPr>
          <w:rFonts w:hint="cs"/>
          <w:rtl/>
          <w:lang w:bidi="ar-EG"/>
        </w:rPr>
        <w:t>مُ</w:t>
      </w:r>
      <w:r w:rsidRPr="000F692E">
        <w:rPr>
          <w:rtl/>
          <w:lang w:bidi="ar-EG"/>
        </w:rPr>
        <w:t>نف</w:t>
      </w:r>
      <w:r>
        <w:rPr>
          <w:rFonts w:hint="cs"/>
          <w:rtl/>
          <w:lang w:bidi="ar-EG"/>
        </w:rPr>
        <w:t>َّ</w:t>
      </w:r>
      <w:r w:rsidRPr="000F692E">
        <w:rPr>
          <w:rtl/>
          <w:lang w:bidi="ar-EG"/>
        </w:rPr>
        <w:t>ذ</w:t>
      </w:r>
      <w:r>
        <w:rPr>
          <w:rFonts w:hint="cs"/>
          <w:rtl/>
          <w:lang w:bidi="ar-EG"/>
        </w:rPr>
        <w:t>ةً</w:t>
      </w:r>
      <w:r w:rsidRPr="00054FE7">
        <w:rPr>
          <w:rtl/>
          <w:lang w:bidi="ar-EG"/>
        </w:rPr>
        <w:t>.</w:t>
      </w:r>
    </w:p>
    <w:p w:rsidR="00A16394" w:rsidRDefault="0028065B" w:rsidP="004350CA">
      <w:pPr>
        <w:pStyle w:val="NormalParaAR"/>
        <w:numPr>
          <w:ilvl w:val="0"/>
          <w:numId w:val="22"/>
        </w:numPr>
        <w:ind w:left="-5" w:firstLine="0"/>
        <w:rPr>
          <w:lang w:bidi="ar-EG"/>
        </w:rPr>
      </w:pPr>
      <w:r>
        <w:rPr>
          <w:rFonts w:hint="cs"/>
          <w:rtl/>
          <w:lang w:bidi="ar-EG"/>
        </w:rPr>
        <w:t>و</w:t>
      </w:r>
      <w:r w:rsidR="00414E90" w:rsidRPr="00414E90">
        <w:rPr>
          <w:rtl/>
          <w:lang w:bidi="ar-EG"/>
        </w:rPr>
        <w:t xml:space="preserve">يوصي التقرير </w:t>
      </w:r>
      <w:r w:rsidR="00414E90">
        <w:rPr>
          <w:rFonts w:hint="cs"/>
          <w:rtl/>
          <w:lang w:bidi="ar-EG"/>
        </w:rPr>
        <w:t xml:space="preserve">بإمداد </w:t>
      </w:r>
      <w:r w:rsidR="00414E90" w:rsidRPr="00414E90">
        <w:rPr>
          <w:rtl/>
          <w:lang w:bidi="ar-EG"/>
        </w:rPr>
        <w:t xml:space="preserve">الدول الأعضاء </w:t>
      </w:r>
      <w:r w:rsidR="00414E90">
        <w:rPr>
          <w:rFonts w:hint="cs"/>
          <w:rtl/>
          <w:lang w:bidi="ar-EG"/>
        </w:rPr>
        <w:t>بنظرة</w:t>
      </w:r>
      <w:r w:rsidR="00414E90" w:rsidRPr="00414E90">
        <w:rPr>
          <w:rtl/>
          <w:lang w:bidi="ar-EG"/>
        </w:rPr>
        <w:t xml:space="preserve"> عامة استراتيجية ملائمة </w:t>
      </w:r>
      <w:r w:rsidR="001F1AF5" w:rsidRPr="001F1AF5">
        <w:rPr>
          <w:rtl/>
          <w:lang w:bidi="ar-EG"/>
        </w:rPr>
        <w:t xml:space="preserve">حول </w:t>
      </w:r>
      <w:r w:rsidR="004350CA">
        <w:rPr>
          <w:rFonts w:hint="cs"/>
          <w:rtl/>
          <w:lang w:bidi="ar-EG"/>
        </w:rPr>
        <w:t xml:space="preserve">أنشطة </w:t>
      </w:r>
      <w:r w:rsidR="001F1AF5" w:rsidRPr="001F1AF5">
        <w:rPr>
          <w:rtl/>
          <w:lang w:bidi="ar-EG"/>
        </w:rPr>
        <w:t>الويبو و</w:t>
      </w:r>
      <w:r w:rsidR="004350CA" w:rsidRPr="001F1AF5">
        <w:rPr>
          <w:rtl/>
          <w:lang w:bidi="ar-EG"/>
        </w:rPr>
        <w:t>أولويات</w:t>
      </w:r>
      <w:r w:rsidR="004350CA">
        <w:rPr>
          <w:rFonts w:hint="cs"/>
          <w:rtl/>
          <w:lang w:bidi="ar-EG"/>
        </w:rPr>
        <w:t>ها</w:t>
      </w:r>
      <w:r w:rsidR="004350CA" w:rsidRPr="001F1AF5">
        <w:rPr>
          <w:rtl/>
          <w:lang w:bidi="ar-EG"/>
        </w:rPr>
        <w:t xml:space="preserve"> </w:t>
      </w:r>
      <w:r w:rsidR="001F1AF5" w:rsidRPr="001F1AF5">
        <w:rPr>
          <w:rtl/>
          <w:lang w:bidi="ar-EG"/>
        </w:rPr>
        <w:t>واعتمادات الميزانية في مجال التعاون لأغراض التنمية</w:t>
      </w:r>
      <w:r w:rsidR="00414E90" w:rsidRPr="00414E90">
        <w:rPr>
          <w:rtl/>
          <w:lang w:bidi="ar-EG"/>
        </w:rPr>
        <w:t>.</w:t>
      </w:r>
    </w:p>
    <w:p w:rsidR="00B0124F" w:rsidRDefault="0028065B" w:rsidP="00B0124F">
      <w:pPr>
        <w:pStyle w:val="NormalParaAR"/>
        <w:numPr>
          <w:ilvl w:val="0"/>
          <w:numId w:val="23"/>
        </w:numPr>
        <w:rPr>
          <w:lang w:bidi="ar-EG"/>
        </w:rPr>
      </w:pPr>
      <w:r>
        <w:rPr>
          <w:rFonts w:hint="cs"/>
          <w:rtl/>
          <w:lang w:bidi="ar-EG"/>
        </w:rPr>
        <w:t>و</w:t>
      </w:r>
      <w:r w:rsidR="00B0124F">
        <w:rPr>
          <w:rFonts w:hint="cs"/>
          <w:rtl/>
          <w:lang w:bidi="ar-EG"/>
        </w:rPr>
        <w:t>جرى في لجنة البرنامج والميزانية تناول النظرة</w:t>
      </w:r>
      <w:r w:rsidR="00B0124F" w:rsidRPr="00414E90">
        <w:rPr>
          <w:rtl/>
          <w:lang w:bidi="ar-EG"/>
        </w:rPr>
        <w:t xml:space="preserve"> </w:t>
      </w:r>
      <w:r w:rsidR="00B0124F">
        <w:rPr>
          <w:rFonts w:hint="cs"/>
          <w:rtl/>
          <w:lang w:bidi="ar-EG"/>
        </w:rPr>
        <w:t>ال</w:t>
      </w:r>
      <w:r w:rsidR="00B0124F" w:rsidRPr="00414E90">
        <w:rPr>
          <w:rtl/>
          <w:lang w:bidi="ar-EG"/>
        </w:rPr>
        <w:t xml:space="preserve">عامة </w:t>
      </w:r>
      <w:r w:rsidR="00B0124F">
        <w:rPr>
          <w:rFonts w:hint="cs"/>
          <w:rtl/>
          <w:lang w:bidi="ar-EG"/>
        </w:rPr>
        <w:t>ال</w:t>
      </w:r>
      <w:r w:rsidR="00B0124F" w:rsidRPr="00414E90">
        <w:rPr>
          <w:rtl/>
          <w:lang w:bidi="ar-EG"/>
        </w:rPr>
        <w:t xml:space="preserve">استراتيجية </w:t>
      </w:r>
      <w:r w:rsidR="00B0124F">
        <w:rPr>
          <w:rFonts w:hint="cs"/>
          <w:rtl/>
          <w:lang w:bidi="ar-EG"/>
        </w:rPr>
        <w:t>الخاصة ب</w:t>
      </w:r>
      <w:r w:rsidR="00B0124F" w:rsidRPr="001F1AF5">
        <w:rPr>
          <w:rtl/>
          <w:lang w:bidi="ar-EG"/>
        </w:rPr>
        <w:t>أولويات الويبو وأنشطتها واعتمادات الميزانية في مجال التعاون لأغراض التنمية</w:t>
      </w:r>
      <w:r w:rsidR="00B0124F">
        <w:rPr>
          <w:rFonts w:hint="cs"/>
          <w:rtl/>
          <w:lang w:bidi="ar-EG"/>
        </w:rPr>
        <w:t>.</w:t>
      </w:r>
    </w:p>
    <w:p w:rsidR="000F4FFA" w:rsidRDefault="000F4FFA" w:rsidP="000F4FFA">
      <w:pPr>
        <w:pStyle w:val="NormalParaAR"/>
        <w:ind w:left="715"/>
        <w:rPr>
          <w:lang w:bidi="ar-EG"/>
        </w:rPr>
      </w:pPr>
      <w:r>
        <w:rPr>
          <w:rFonts w:hint="cs"/>
          <w:rtl/>
          <w:lang w:bidi="ar-EG"/>
        </w:rPr>
        <w:t>و</w:t>
      </w:r>
      <w:r w:rsidRPr="00054FE7">
        <w:rPr>
          <w:rtl/>
          <w:lang w:bidi="ar-EG"/>
        </w:rPr>
        <w:t xml:space="preserve">يمكن اعتبار هذه التوصية </w:t>
      </w:r>
      <w:r>
        <w:rPr>
          <w:rFonts w:hint="cs"/>
          <w:rtl/>
          <w:lang w:bidi="ar-EG"/>
        </w:rPr>
        <w:t>مُ</w:t>
      </w:r>
      <w:r w:rsidRPr="000F692E">
        <w:rPr>
          <w:rtl/>
          <w:lang w:bidi="ar-EG"/>
        </w:rPr>
        <w:t>نف</w:t>
      </w:r>
      <w:r>
        <w:rPr>
          <w:rFonts w:hint="cs"/>
          <w:rtl/>
          <w:lang w:bidi="ar-EG"/>
        </w:rPr>
        <w:t>َّ</w:t>
      </w:r>
      <w:r w:rsidRPr="000F692E">
        <w:rPr>
          <w:rtl/>
          <w:lang w:bidi="ar-EG"/>
        </w:rPr>
        <w:t>ذ</w:t>
      </w:r>
      <w:r>
        <w:rPr>
          <w:rFonts w:hint="cs"/>
          <w:rtl/>
          <w:lang w:bidi="ar-EG"/>
        </w:rPr>
        <w:t>ةً</w:t>
      </w:r>
      <w:r w:rsidRPr="00054FE7">
        <w:rPr>
          <w:rtl/>
          <w:lang w:bidi="ar-EG"/>
        </w:rPr>
        <w:t>.</w:t>
      </w:r>
    </w:p>
    <w:p w:rsidR="00B0124F" w:rsidRDefault="0028065B" w:rsidP="004350CA">
      <w:pPr>
        <w:pStyle w:val="NormalParaAR"/>
        <w:numPr>
          <w:ilvl w:val="0"/>
          <w:numId w:val="22"/>
        </w:numPr>
        <w:ind w:left="-5" w:firstLine="0"/>
        <w:rPr>
          <w:lang w:bidi="ar-EG"/>
        </w:rPr>
      </w:pPr>
      <w:proofErr w:type="gramStart"/>
      <w:r>
        <w:rPr>
          <w:rFonts w:hint="cs"/>
          <w:rtl/>
          <w:lang w:bidi="ar-EG"/>
        </w:rPr>
        <w:t>و</w:t>
      </w:r>
      <w:r w:rsidR="004350CA">
        <w:rPr>
          <w:rFonts w:hint="cs"/>
          <w:rtl/>
          <w:lang w:bidi="ar-EG"/>
        </w:rPr>
        <w:t>يُقدِّم</w:t>
      </w:r>
      <w:proofErr w:type="gramEnd"/>
      <w:r w:rsidR="004350CA">
        <w:rPr>
          <w:rFonts w:hint="cs"/>
          <w:rtl/>
          <w:lang w:bidi="ar-EG"/>
        </w:rPr>
        <w:t xml:space="preserve"> </w:t>
      </w:r>
      <w:r w:rsidR="00782701" w:rsidRPr="00782701">
        <w:rPr>
          <w:rtl/>
          <w:lang w:bidi="ar-EG"/>
        </w:rPr>
        <w:t xml:space="preserve">التقرير </w:t>
      </w:r>
      <w:r w:rsidR="004350CA">
        <w:rPr>
          <w:rFonts w:hint="cs"/>
          <w:rtl/>
          <w:lang w:bidi="ar-EG"/>
        </w:rPr>
        <w:t>عدداً من ال</w:t>
      </w:r>
      <w:r w:rsidR="00782701" w:rsidRPr="00782701">
        <w:rPr>
          <w:rtl/>
          <w:lang w:bidi="ar-EG"/>
        </w:rPr>
        <w:t xml:space="preserve">توصيات </w:t>
      </w:r>
      <w:r w:rsidR="004350CA">
        <w:rPr>
          <w:rFonts w:hint="cs"/>
          <w:rtl/>
          <w:lang w:bidi="ar-EG"/>
        </w:rPr>
        <w:t>ال</w:t>
      </w:r>
      <w:r w:rsidR="00782701" w:rsidRPr="00782701">
        <w:rPr>
          <w:rtl/>
          <w:lang w:bidi="ar-EG"/>
        </w:rPr>
        <w:t xml:space="preserve">موجهة نحو تحسين إطار </w:t>
      </w:r>
      <w:r w:rsidR="00544396">
        <w:rPr>
          <w:rFonts w:hint="cs"/>
          <w:rtl/>
          <w:lang w:bidi="ar-EG"/>
        </w:rPr>
        <w:t>الإدارة القائمة على النتائج</w:t>
      </w:r>
      <w:r w:rsidR="00782701" w:rsidRPr="00782701">
        <w:rPr>
          <w:rtl/>
          <w:lang w:bidi="ar-EG"/>
        </w:rPr>
        <w:t>، و</w:t>
      </w:r>
      <w:r w:rsidR="004350CA">
        <w:rPr>
          <w:rFonts w:hint="cs"/>
          <w:rtl/>
          <w:lang w:bidi="ar-EG"/>
        </w:rPr>
        <w:t xml:space="preserve">التي </w:t>
      </w:r>
      <w:r w:rsidR="00782701" w:rsidRPr="00782701">
        <w:rPr>
          <w:rtl/>
          <w:lang w:bidi="ar-EG"/>
        </w:rPr>
        <w:t xml:space="preserve">تهدف إلى تعزيز أدوات وعمليات قياس </w:t>
      </w:r>
      <w:r w:rsidR="00544396">
        <w:rPr>
          <w:rFonts w:hint="cs"/>
          <w:rtl/>
          <w:lang w:bidi="ar-EG"/>
        </w:rPr>
        <w:t xml:space="preserve">وقع </w:t>
      </w:r>
      <w:r w:rsidR="00544396" w:rsidRPr="00782701">
        <w:rPr>
          <w:rtl/>
          <w:lang w:bidi="ar-EG"/>
        </w:rPr>
        <w:t xml:space="preserve">أنشطة التعاون الإنمائي </w:t>
      </w:r>
      <w:r w:rsidR="00782701" w:rsidRPr="00782701">
        <w:rPr>
          <w:rtl/>
          <w:lang w:bidi="ar-EG"/>
        </w:rPr>
        <w:t xml:space="preserve">وتقييم </w:t>
      </w:r>
      <w:r w:rsidR="00544396">
        <w:rPr>
          <w:rFonts w:hint="cs"/>
          <w:rtl/>
          <w:lang w:bidi="ar-EG"/>
        </w:rPr>
        <w:t xml:space="preserve">هذا الوقع </w:t>
      </w:r>
      <w:r w:rsidR="00782701" w:rsidRPr="00782701">
        <w:rPr>
          <w:rtl/>
          <w:lang w:bidi="ar-EG"/>
        </w:rPr>
        <w:t>و</w:t>
      </w:r>
      <w:r w:rsidR="00544396">
        <w:rPr>
          <w:rFonts w:hint="cs"/>
          <w:rtl/>
          <w:lang w:bidi="ar-EG"/>
        </w:rPr>
        <w:t>إ</w:t>
      </w:r>
      <w:r w:rsidR="00782701" w:rsidRPr="00782701">
        <w:rPr>
          <w:rtl/>
          <w:lang w:bidi="ar-EG"/>
        </w:rPr>
        <w:t>عداد تقارير</w:t>
      </w:r>
      <w:r w:rsidR="00544396">
        <w:rPr>
          <w:rFonts w:hint="cs"/>
          <w:rtl/>
          <w:lang w:bidi="ar-EG"/>
        </w:rPr>
        <w:t xml:space="preserve"> عنه</w:t>
      </w:r>
      <w:r w:rsidR="00782701" w:rsidRPr="00782701">
        <w:rPr>
          <w:rtl/>
          <w:lang w:bidi="ar-EG"/>
        </w:rPr>
        <w:t xml:space="preserve">. </w:t>
      </w:r>
      <w:r w:rsidR="002F6924">
        <w:rPr>
          <w:rFonts w:hint="cs"/>
          <w:rtl/>
          <w:lang w:bidi="ar-EG"/>
        </w:rPr>
        <w:t>و</w:t>
      </w:r>
      <w:r w:rsidR="00782701" w:rsidRPr="00782701">
        <w:rPr>
          <w:rtl/>
          <w:lang w:bidi="ar-EG"/>
        </w:rPr>
        <w:t xml:space="preserve">في هذا السياق، </w:t>
      </w:r>
      <w:r w:rsidR="002F6924">
        <w:rPr>
          <w:rFonts w:hint="cs"/>
          <w:rtl/>
          <w:lang w:bidi="ar-EG"/>
        </w:rPr>
        <w:t xml:space="preserve">يوجد </w:t>
      </w:r>
      <w:r w:rsidR="00782701" w:rsidRPr="00782701">
        <w:rPr>
          <w:rtl/>
          <w:lang w:bidi="ar-EG"/>
        </w:rPr>
        <w:t xml:space="preserve">عدد من التوصيات </w:t>
      </w:r>
      <w:r w:rsidR="002F6924">
        <w:rPr>
          <w:rFonts w:hint="cs"/>
          <w:rtl/>
          <w:lang w:bidi="ar-EG"/>
        </w:rPr>
        <w:t xml:space="preserve">الموجهة </w:t>
      </w:r>
      <w:r w:rsidR="00782701" w:rsidRPr="00782701">
        <w:rPr>
          <w:rtl/>
          <w:lang w:bidi="ar-EG"/>
        </w:rPr>
        <w:t>أيضا</w:t>
      </w:r>
      <w:r w:rsidR="002F6924">
        <w:rPr>
          <w:rFonts w:hint="cs"/>
          <w:rtl/>
          <w:lang w:bidi="ar-EG"/>
        </w:rPr>
        <w:t>ً</w:t>
      </w:r>
      <w:r w:rsidR="00782701" w:rsidRPr="00782701">
        <w:rPr>
          <w:rtl/>
          <w:lang w:bidi="ar-EG"/>
        </w:rPr>
        <w:t xml:space="preserve"> </w:t>
      </w:r>
      <w:r w:rsidR="002F6924">
        <w:rPr>
          <w:rFonts w:hint="cs"/>
          <w:rtl/>
          <w:lang w:bidi="ar-EG"/>
        </w:rPr>
        <w:t xml:space="preserve">نحو </w:t>
      </w:r>
      <w:r w:rsidR="00782701" w:rsidRPr="00782701">
        <w:rPr>
          <w:rtl/>
          <w:lang w:bidi="ar-EG"/>
        </w:rPr>
        <w:t>تحسين كفاءة الأنشطة</w:t>
      </w:r>
      <w:r w:rsidR="002F6924">
        <w:rPr>
          <w:rFonts w:hint="cs"/>
          <w:rtl/>
          <w:lang w:bidi="ar-EG"/>
        </w:rPr>
        <w:t xml:space="preserve"> من حيث التكلفة</w:t>
      </w:r>
      <w:r w:rsidR="00782701" w:rsidRPr="00782701">
        <w:rPr>
          <w:rtl/>
          <w:lang w:bidi="ar-EG"/>
        </w:rPr>
        <w:t xml:space="preserve">، ودمج أنشطة التعاون الإنمائي في </w:t>
      </w:r>
      <w:r w:rsidR="00BB36C7" w:rsidRPr="004350CA">
        <w:rPr>
          <w:rFonts w:hint="cs"/>
          <w:rtl/>
          <w:lang w:bidi="ar-EG"/>
        </w:rPr>
        <w:t>ال</w:t>
      </w:r>
      <w:r w:rsidR="00782701" w:rsidRPr="004350CA">
        <w:rPr>
          <w:rtl/>
          <w:lang w:bidi="ar-EG"/>
        </w:rPr>
        <w:t>عملية</w:t>
      </w:r>
      <w:r w:rsidR="00BB36C7" w:rsidRPr="004350CA">
        <w:rPr>
          <w:rFonts w:hint="cs"/>
          <w:rtl/>
          <w:lang w:bidi="ar-EG"/>
        </w:rPr>
        <w:t xml:space="preserve"> المنتظمة لوضع البرنامج والميزانية</w:t>
      </w:r>
      <w:r w:rsidR="00782701" w:rsidRPr="00782701">
        <w:rPr>
          <w:rtl/>
          <w:lang w:bidi="ar-EG"/>
        </w:rPr>
        <w:t xml:space="preserve">، </w:t>
      </w:r>
      <w:r w:rsidR="00782701" w:rsidRPr="004350CA">
        <w:rPr>
          <w:rtl/>
          <w:lang w:bidi="ar-EG"/>
        </w:rPr>
        <w:t>وتحديد الأولويات الاستراتيجية للأهداف</w:t>
      </w:r>
      <w:r w:rsidR="005C4B9F" w:rsidRPr="004350CA">
        <w:rPr>
          <w:rFonts w:hint="cs"/>
          <w:rtl/>
          <w:lang w:bidi="ar-EG"/>
        </w:rPr>
        <w:t>،</w:t>
      </w:r>
      <w:r w:rsidR="00782701" w:rsidRPr="004350CA">
        <w:rPr>
          <w:rtl/>
          <w:lang w:bidi="ar-EG"/>
        </w:rPr>
        <w:t xml:space="preserve"> والأولويات</w:t>
      </w:r>
      <w:r w:rsidR="005C4B9F">
        <w:rPr>
          <w:rFonts w:hint="cs"/>
          <w:rtl/>
          <w:lang w:bidi="ar-EG"/>
        </w:rPr>
        <w:t>،</w:t>
      </w:r>
      <w:r w:rsidR="00782701" w:rsidRPr="00782701">
        <w:rPr>
          <w:rtl/>
          <w:lang w:bidi="ar-EG"/>
        </w:rPr>
        <w:t xml:space="preserve"> والنتائج الم</w:t>
      </w:r>
      <w:r w:rsidR="005C4B9F">
        <w:rPr>
          <w:rFonts w:hint="cs"/>
          <w:rtl/>
          <w:lang w:bidi="ar-EG"/>
        </w:rPr>
        <w:t>رت</w:t>
      </w:r>
      <w:r w:rsidR="00782701" w:rsidRPr="00782701">
        <w:rPr>
          <w:rtl/>
          <w:lang w:bidi="ar-EG"/>
        </w:rPr>
        <w:t>ق</w:t>
      </w:r>
      <w:r w:rsidR="005C4B9F">
        <w:rPr>
          <w:rFonts w:hint="cs"/>
          <w:rtl/>
          <w:lang w:bidi="ar-EG"/>
        </w:rPr>
        <w:t>ب</w:t>
      </w:r>
      <w:r w:rsidR="00782701" w:rsidRPr="00782701">
        <w:rPr>
          <w:rtl/>
          <w:lang w:bidi="ar-EG"/>
        </w:rPr>
        <w:t xml:space="preserve">ة. </w:t>
      </w:r>
      <w:r w:rsidR="005C4B9F">
        <w:rPr>
          <w:rFonts w:hint="cs"/>
          <w:rtl/>
          <w:lang w:bidi="ar-EG"/>
        </w:rPr>
        <w:t>و</w:t>
      </w:r>
      <w:r w:rsidR="00782701" w:rsidRPr="00782701">
        <w:rPr>
          <w:rtl/>
          <w:lang w:bidi="ar-EG"/>
        </w:rPr>
        <w:t>تشير التوصيات أيضا</w:t>
      </w:r>
      <w:r w:rsidR="005C4B9F">
        <w:rPr>
          <w:rFonts w:hint="cs"/>
          <w:rtl/>
          <w:lang w:bidi="ar-EG"/>
        </w:rPr>
        <w:t>ً</w:t>
      </w:r>
      <w:r w:rsidR="00782701" w:rsidRPr="00782701">
        <w:rPr>
          <w:rtl/>
          <w:lang w:bidi="ar-EG"/>
        </w:rPr>
        <w:t xml:space="preserve"> </w:t>
      </w:r>
      <w:r w:rsidR="005C4B9F">
        <w:rPr>
          <w:rFonts w:hint="cs"/>
          <w:rtl/>
          <w:lang w:bidi="ar-EG"/>
        </w:rPr>
        <w:t>إلى</w:t>
      </w:r>
      <w:r w:rsidR="00782701" w:rsidRPr="00782701">
        <w:rPr>
          <w:rtl/>
          <w:lang w:bidi="ar-EG"/>
        </w:rPr>
        <w:t xml:space="preserve"> ضرورة ت</w:t>
      </w:r>
      <w:r w:rsidR="005C4B9F">
        <w:rPr>
          <w:rFonts w:hint="cs"/>
          <w:rtl/>
          <w:lang w:bidi="ar-EG"/>
        </w:rPr>
        <w:t>طبيق</w:t>
      </w:r>
      <w:r w:rsidR="00782701" w:rsidRPr="00782701">
        <w:rPr>
          <w:rtl/>
          <w:lang w:bidi="ar-EG"/>
        </w:rPr>
        <w:t xml:space="preserve"> إطار تقييم فعال </w:t>
      </w:r>
      <w:r w:rsidR="004350CA">
        <w:rPr>
          <w:rFonts w:hint="cs"/>
          <w:rtl/>
          <w:lang w:bidi="ar-EG"/>
        </w:rPr>
        <w:t>ل</w:t>
      </w:r>
      <w:r w:rsidR="005C4B9F" w:rsidRPr="005C4B9F">
        <w:rPr>
          <w:rtl/>
          <w:lang w:bidi="ar-EG"/>
        </w:rPr>
        <w:t>أنشطة الويبو في مجال التعاون لأغراض التنمية</w:t>
      </w:r>
      <w:r w:rsidR="00782701" w:rsidRPr="00782701">
        <w:rPr>
          <w:rtl/>
          <w:lang w:bidi="ar-EG"/>
        </w:rPr>
        <w:t xml:space="preserve">، والتأكد من أن التقدم المحرز في إدماج مبادئ </w:t>
      </w:r>
      <w:r w:rsidR="005C4B9F">
        <w:rPr>
          <w:rFonts w:hint="cs"/>
          <w:rtl/>
          <w:lang w:bidi="ar-EG"/>
        </w:rPr>
        <w:t>جدول أعمال التنمية</w:t>
      </w:r>
      <w:r w:rsidR="00782701" w:rsidRPr="00782701">
        <w:rPr>
          <w:rtl/>
          <w:lang w:bidi="ar-EG"/>
        </w:rPr>
        <w:t xml:space="preserve"> على مستوى التخطيط </w:t>
      </w:r>
      <w:r w:rsidR="005C4B9F">
        <w:rPr>
          <w:rFonts w:hint="cs"/>
          <w:rtl/>
          <w:lang w:bidi="ar-EG"/>
        </w:rPr>
        <w:t>يُ</w:t>
      </w:r>
      <w:r w:rsidR="00782701" w:rsidRPr="00782701">
        <w:rPr>
          <w:rtl/>
          <w:lang w:bidi="ar-EG"/>
        </w:rPr>
        <w:t>ترج</w:t>
      </w:r>
      <w:r w:rsidR="005C4B9F">
        <w:rPr>
          <w:rFonts w:hint="cs"/>
          <w:rtl/>
          <w:lang w:bidi="ar-EG"/>
        </w:rPr>
        <w:t>َ</w:t>
      </w:r>
      <w:r w:rsidR="00782701" w:rsidRPr="00782701">
        <w:rPr>
          <w:rtl/>
          <w:lang w:bidi="ar-EG"/>
        </w:rPr>
        <w:t>م إلى نتائج أفضل على مستوى التنفيذ.</w:t>
      </w:r>
    </w:p>
    <w:p w:rsidR="003C0B36" w:rsidRDefault="0028065B" w:rsidP="003C2A0B">
      <w:pPr>
        <w:pStyle w:val="NormalParaAR"/>
        <w:numPr>
          <w:ilvl w:val="0"/>
          <w:numId w:val="23"/>
        </w:numPr>
        <w:rPr>
          <w:lang w:bidi="ar-EG"/>
        </w:rPr>
      </w:pPr>
      <w:proofErr w:type="gramStart"/>
      <w:r>
        <w:rPr>
          <w:rFonts w:hint="cs"/>
          <w:rtl/>
          <w:lang w:bidi="ar-EG"/>
        </w:rPr>
        <w:t>و</w:t>
      </w:r>
      <w:r w:rsidR="003C0B36">
        <w:rPr>
          <w:rFonts w:hint="cs"/>
          <w:rtl/>
          <w:lang w:bidi="ar-EG"/>
        </w:rPr>
        <w:t>لقد</w:t>
      </w:r>
      <w:proofErr w:type="gramEnd"/>
      <w:r w:rsidR="003C0B36">
        <w:rPr>
          <w:rFonts w:hint="cs"/>
          <w:rtl/>
          <w:lang w:bidi="ar-EG"/>
        </w:rPr>
        <w:t xml:space="preserve"> جرى تعزيز </w:t>
      </w:r>
      <w:r w:rsidR="003C0B36" w:rsidRPr="003C0B36">
        <w:rPr>
          <w:rtl/>
          <w:lang w:bidi="ar-EG"/>
        </w:rPr>
        <w:t xml:space="preserve">جميع مراحل إدارة البرامج </w:t>
      </w:r>
      <w:r w:rsidR="003C0B36">
        <w:rPr>
          <w:rFonts w:hint="cs"/>
          <w:rtl/>
          <w:lang w:bidi="ar-EG"/>
        </w:rPr>
        <w:t xml:space="preserve">تعزيزاً كبيراً </w:t>
      </w:r>
      <w:r w:rsidR="003C0B36" w:rsidRPr="003C0B36">
        <w:rPr>
          <w:rtl/>
          <w:lang w:bidi="ar-EG"/>
        </w:rPr>
        <w:t xml:space="preserve">داخل المنظمة </w:t>
      </w:r>
      <w:r w:rsidR="003C0B36">
        <w:rPr>
          <w:rFonts w:hint="cs"/>
          <w:rtl/>
          <w:lang w:bidi="ar-EG"/>
        </w:rPr>
        <w:t>ضمن</w:t>
      </w:r>
      <w:r w:rsidR="003C0B36" w:rsidRPr="003C0B36">
        <w:rPr>
          <w:rtl/>
          <w:lang w:bidi="ar-EG"/>
        </w:rPr>
        <w:t xml:space="preserve"> نظام الإدارة القائمة على النتائج. </w:t>
      </w:r>
      <w:proofErr w:type="gramStart"/>
      <w:r w:rsidR="003C0B36" w:rsidRPr="003C0B36">
        <w:rPr>
          <w:rtl/>
          <w:lang w:bidi="ar-EG"/>
        </w:rPr>
        <w:t>وكان</w:t>
      </w:r>
      <w:proofErr w:type="gramEnd"/>
      <w:r w:rsidR="003C0B36" w:rsidRPr="003C0B36">
        <w:rPr>
          <w:rtl/>
          <w:lang w:bidi="ar-EG"/>
        </w:rPr>
        <w:t xml:space="preserve"> التركيز الأول </w:t>
      </w:r>
      <w:r w:rsidR="003C0B36">
        <w:rPr>
          <w:rFonts w:hint="cs"/>
          <w:rtl/>
          <w:lang w:bidi="ar-EG"/>
        </w:rPr>
        <w:t xml:space="preserve">ينصب </w:t>
      </w:r>
      <w:r w:rsidR="003C0B36" w:rsidRPr="003C0B36">
        <w:rPr>
          <w:rtl/>
          <w:lang w:bidi="ar-EG"/>
        </w:rPr>
        <w:t xml:space="preserve">على تحسين التخطيط، حيث </w:t>
      </w:r>
      <w:r w:rsidR="004B0440">
        <w:rPr>
          <w:rFonts w:hint="cs"/>
          <w:rtl/>
          <w:lang w:bidi="ar-EG"/>
        </w:rPr>
        <w:t>إ</w:t>
      </w:r>
      <w:r w:rsidR="003C0B36" w:rsidRPr="003C0B36">
        <w:rPr>
          <w:rtl/>
          <w:lang w:bidi="ar-EG"/>
        </w:rPr>
        <w:t xml:space="preserve">نه </w:t>
      </w:r>
      <w:proofErr w:type="spellStart"/>
      <w:r w:rsidR="004B0440">
        <w:rPr>
          <w:rFonts w:hint="cs"/>
          <w:rtl/>
          <w:lang w:bidi="ar-EG"/>
        </w:rPr>
        <w:t>ي</w:t>
      </w:r>
      <w:r w:rsidR="003C2A0B">
        <w:rPr>
          <w:rFonts w:hint="cs"/>
          <w:rtl/>
          <w:lang w:bidi="ar-EG"/>
        </w:rPr>
        <w:t>ُ</w:t>
      </w:r>
      <w:r w:rsidR="004B0440">
        <w:rPr>
          <w:rFonts w:hint="cs"/>
          <w:rtl/>
          <w:lang w:bidi="ar-EG"/>
        </w:rPr>
        <w:t>رسي</w:t>
      </w:r>
      <w:proofErr w:type="spellEnd"/>
      <w:r w:rsidR="003C0B36" w:rsidRPr="003C0B36">
        <w:rPr>
          <w:rtl/>
          <w:lang w:bidi="ar-EG"/>
        </w:rPr>
        <w:t xml:space="preserve"> الأساس للمراحل اللاحقة. </w:t>
      </w:r>
      <w:proofErr w:type="gramStart"/>
      <w:r w:rsidR="003C0B36" w:rsidRPr="003C0B36">
        <w:rPr>
          <w:rtl/>
          <w:lang w:bidi="ar-EG"/>
        </w:rPr>
        <w:t>وقد</w:t>
      </w:r>
      <w:proofErr w:type="gramEnd"/>
      <w:r w:rsidR="003C0B36" w:rsidRPr="003C0B36">
        <w:rPr>
          <w:rtl/>
          <w:lang w:bidi="ar-EG"/>
        </w:rPr>
        <w:t xml:space="preserve"> </w:t>
      </w:r>
      <w:r w:rsidR="004B0440">
        <w:rPr>
          <w:rFonts w:hint="cs"/>
          <w:rtl/>
          <w:lang w:bidi="ar-EG"/>
        </w:rPr>
        <w:t>تحول</w:t>
      </w:r>
      <w:r w:rsidR="003C0B36" w:rsidRPr="003C0B36">
        <w:rPr>
          <w:rtl/>
          <w:lang w:bidi="ar-EG"/>
        </w:rPr>
        <w:t xml:space="preserve"> التركيز في </w:t>
      </w:r>
      <w:r w:rsidR="004B0440">
        <w:rPr>
          <w:rFonts w:hint="cs"/>
          <w:rtl/>
          <w:lang w:bidi="ar-EG"/>
        </w:rPr>
        <w:t xml:space="preserve">الثنائية </w:t>
      </w:r>
      <w:r w:rsidR="003C0B36" w:rsidRPr="003C0B36">
        <w:rPr>
          <w:rtl/>
          <w:lang w:bidi="ar-EG"/>
        </w:rPr>
        <w:t xml:space="preserve">2014/15 </w:t>
      </w:r>
      <w:r w:rsidR="004B0440">
        <w:rPr>
          <w:rFonts w:hint="cs"/>
          <w:rtl/>
          <w:lang w:bidi="ar-EG"/>
        </w:rPr>
        <w:t xml:space="preserve">إلى </w:t>
      </w:r>
      <w:r w:rsidR="004B0440">
        <w:rPr>
          <w:rtl/>
          <w:lang w:bidi="ar-EG"/>
        </w:rPr>
        <w:t>رصد التنفيذ وتقييم الأداء، و</w:t>
      </w:r>
      <w:r w:rsidR="004B0440">
        <w:rPr>
          <w:rFonts w:hint="cs"/>
          <w:rtl/>
          <w:lang w:bidi="ar-EG"/>
        </w:rPr>
        <w:t xml:space="preserve">من ثمَّ </w:t>
      </w:r>
      <w:r w:rsidR="003C0B36" w:rsidRPr="003C0B36">
        <w:rPr>
          <w:rtl/>
          <w:lang w:bidi="ar-EG"/>
        </w:rPr>
        <w:t xml:space="preserve">استكمال دورة الأداء. </w:t>
      </w:r>
      <w:proofErr w:type="gramStart"/>
      <w:r w:rsidR="004B0440">
        <w:rPr>
          <w:rFonts w:hint="cs"/>
          <w:rtl/>
          <w:lang w:bidi="ar-EG"/>
        </w:rPr>
        <w:t>ورغم</w:t>
      </w:r>
      <w:proofErr w:type="gramEnd"/>
      <w:r w:rsidR="004B0440">
        <w:rPr>
          <w:rFonts w:hint="cs"/>
          <w:rtl/>
          <w:lang w:bidi="ar-EG"/>
        </w:rPr>
        <w:t xml:space="preserve"> </w:t>
      </w:r>
      <w:r w:rsidR="00FD2969">
        <w:rPr>
          <w:rFonts w:hint="cs"/>
          <w:rtl/>
          <w:lang w:bidi="ar-EG"/>
        </w:rPr>
        <w:t xml:space="preserve">أن </w:t>
      </w:r>
      <w:r w:rsidR="003C0B36" w:rsidRPr="003C0B36">
        <w:rPr>
          <w:rtl/>
          <w:lang w:bidi="ar-EG"/>
        </w:rPr>
        <w:t>التخطيط</w:t>
      </w:r>
      <w:r w:rsidR="004B0440">
        <w:rPr>
          <w:rFonts w:hint="cs"/>
          <w:rtl/>
          <w:lang w:bidi="ar-EG"/>
        </w:rPr>
        <w:t>،</w:t>
      </w:r>
      <w:r w:rsidR="003C0B36" w:rsidRPr="003C0B36">
        <w:rPr>
          <w:rtl/>
          <w:lang w:bidi="ar-EG"/>
        </w:rPr>
        <w:t xml:space="preserve"> ورصد </w:t>
      </w:r>
      <w:r w:rsidR="004B0440">
        <w:rPr>
          <w:rFonts w:hint="cs"/>
          <w:rtl/>
          <w:lang w:bidi="ar-EG"/>
        </w:rPr>
        <w:lastRenderedPageBreak/>
        <w:t>ال</w:t>
      </w:r>
      <w:r w:rsidR="003C0B36" w:rsidRPr="003C0B36">
        <w:rPr>
          <w:rtl/>
          <w:lang w:bidi="ar-EG"/>
        </w:rPr>
        <w:t xml:space="preserve">تنفيذ، وتقييم الأداء </w:t>
      </w:r>
      <w:r w:rsidR="00FD2969">
        <w:rPr>
          <w:rFonts w:hint="cs"/>
          <w:rtl/>
          <w:lang w:bidi="ar-EG"/>
        </w:rPr>
        <w:t xml:space="preserve">قد </w:t>
      </w:r>
      <w:r w:rsidR="00824438">
        <w:rPr>
          <w:rFonts w:hint="cs"/>
          <w:rtl/>
          <w:lang w:bidi="ar-EG"/>
        </w:rPr>
        <w:t>شهد</w:t>
      </w:r>
      <w:r w:rsidR="00FD2969">
        <w:rPr>
          <w:rFonts w:hint="cs"/>
          <w:rtl/>
          <w:lang w:bidi="ar-EG"/>
        </w:rPr>
        <w:t xml:space="preserve"> تحسنا</w:t>
      </w:r>
      <w:r w:rsidR="00824438">
        <w:rPr>
          <w:rFonts w:hint="cs"/>
          <w:rtl/>
          <w:lang w:bidi="ar-EG"/>
        </w:rPr>
        <w:t>ً</w:t>
      </w:r>
      <w:r w:rsidR="00FD2969">
        <w:rPr>
          <w:rFonts w:hint="cs"/>
          <w:rtl/>
          <w:lang w:bidi="ar-EG"/>
        </w:rPr>
        <w:t xml:space="preserve"> كبيراً </w:t>
      </w:r>
      <w:r w:rsidR="003C0B36" w:rsidRPr="003C0B36">
        <w:rPr>
          <w:rtl/>
          <w:lang w:bidi="ar-EG"/>
        </w:rPr>
        <w:t xml:space="preserve">في </w:t>
      </w:r>
      <w:r w:rsidR="003C2A0B">
        <w:rPr>
          <w:rFonts w:hint="cs"/>
          <w:rtl/>
          <w:lang w:bidi="ar-EG"/>
        </w:rPr>
        <w:t>كل</w:t>
      </w:r>
      <w:r w:rsidR="003C0B36" w:rsidRPr="003C0B36">
        <w:rPr>
          <w:rtl/>
          <w:lang w:bidi="ar-EG"/>
        </w:rPr>
        <w:t xml:space="preserve"> أنحاء المنظمة منذ </w:t>
      </w:r>
      <w:r w:rsidR="004B0440">
        <w:rPr>
          <w:rFonts w:hint="cs"/>
          <w:rtl/>
          <w:lang w:bidi="ar-EG"/>
        </w:rPr>
        <w:t xml:space="preserve">الثنائية </w:t>
      </w:r>
      <w:r w:rsidR="003C0B36" w:rsidRPr="003C0B36">
        <w:rPr>
          <w:rtl/>
          <w:lang w:bidi="ar-EG"/>
        </w:rPr>
        <w:t>2008/</w:t>
      </w:r>
      <w:r w:rsidR="004B0440">
        <w:rPr>
          <w:rFonts w:hint="cs"/>
          <w:rtl/>
          <w:lang w:bidi="ar-EG"/>
        </w:rPr>
        <w:t>2009</w:t>
      </w:r>
      <w:r w:rsidR="003C0B36" w:rsidRPr="003C0B36">
        <w:rPr>
          <w:rtl/>
          <w:lang w:bidi="ar-EG"/>
        </w:rPr>
        <w:t xml:space="preserve"> و</w:t>
      </w:r>
      <w:r w:rsidR="00FD2969">
        <w:rPr>
          <w:rFonts w:hint="cs"/>
          <w:rtl/>
          <w:lang w:bidi="ar-EG"/>
        </w:rPr>
        <w:t xml:space="preserve">يُدعَّم </w:t>
      </w:r>
      <w:r w:rsidR="003C0B36" w:rsidRPr="003C0B36">
        <w:rPr>
          <w:rtl/>
          <w:lang w:bidi="ar-EG"/>
        </w:rPr>
        <w:t>حاليا</w:t>
      </w:r>
      <w:r w:rsidR="00FD2969">
        <w:rPr>
          <w:rFonts w:hint="cs"/>
          <w:rtl/>
          <w:lang w:bidi="ar-EG"/>
        </w:rPr>
        <w:t>ً</w:t>
      </w:r>
      <w:r w:rsidR="003C0B36" w:rsidRPr="003C0B36">
        <w:rPr>
          <w:rtl/>
          <w:lang w:bidi="ar-EG"/>
        </w:rPr>
        <w:t xml:space="preserve"> </w:t>
      </w:r>
      <w:r w:rsidR="00FD2969">
        <w:rPr>
          <w:rFonts w:hint="cs"/>
          <w:rtl/>
          <w:lang w:bidi="ar-EG"/>
        </w:rPr>
        <w:t>ب</w:t>
      </w:r>
      <w:r w:rsidR="003C0B36" w:rsidRPr="003C0B36">
        <w:rPr>
          <w:rtl/>
          <w:lang w:bidi="ar-EG"/>
        </w:rPr>
        <w:t xml:space="preserve">عمليات </w:t>
      </w:r>
      <w:r w:rsidR="00FD2969">
        <w:rPr>
          <w:rFonts w:hint="cs"/>
          <w:rtl/>
          <w:lang w:bidi="ar-EG"/>
        </w:rPr>
        <w:t>و</w:t>
      </w:r>
      <w:r w:rsidR="003C0B36" w:rsidRPr="003C0B36">
        <w:rPr>
          <w:rtl/>
          <w:lang w:bidi="ar-EG"/>
        </w:rPr>
        <w:t>أدوات و</w:t>
      </w:r>
      <w:r w:rsidR="00FD2969">
        <w:rPr>
          <w:rFonts w:hint="cs"/>
          <w:rtl/>
          <w:lang w:bidi="ar-EG"/>
        </w:rPr>
        <w:t>أ</w:t>
      </w:r>
      <w:r w:rsidR="003C0B36" w:rsidRPr="003C0B36">
        <w:rPr>
          <w:rtl/>
          <w:lang w:bidi="ar-EG"/>
        </w:rPr>
        <w:t>نظم</w:t>
      </w:r>
      <w:r w:rsidR="00FD2969">
        <w:rPr>
          <w:rFonts w:hint="cs"/>
          <w:rtl/>
          <w:lang w:bidi="ar-EG"/>
        </w:rPr>
        <w:t xml:space="preserve">ة </w:t>
      </w:r>
      <w:r w:rsidR="00FD2969" w:rsidRPr="003C0B36">
        <w:rPr>
          <w:rtl/>
          <w:lang w:bidi="ar-EG"/>
        </w:rPr>
        <w:t>قوية</w:t>
      </w:r>
      <w:r w:rsidR="003C0B36" w:rsidRPr="003C0B36">
        <w:rPr>
          <w:rtl/>
          <w:lang w:bidi="ar-EG"/>
        </w:rPr>
        <w:t xml:space="preserve">، </w:t>
      </w:r>
      <w:r w:rsidR="00FD2969">
        <w:rPr>
          <w:rFonts w:hint="cs"/>
          <w:rtl/>
          <w:lang w:bidi="ar-EG"/>
        </w:rPr>
        <w:t xml:space="preserve">فإن مواصلة </w:t>
      </w:r>
      <w:r w:rsidR="003C0B36" w:rsidRPr="003C0B36">
        <w:rPr>
          <w:rtl/>
          <w:lang w:bidi="ar-EG"/>
        </w:rPr>
        <w:t xml:space="preserve">تعزيز الإدارة القائمة على النتائج </w:t>
      </w:r>
      <w:r w:rsidR="00FD2969">
        <w:rPr>
          <w:rFonts w:hint="cs"/>
          <w:rtl/>
          <w:lang w:bidi="ar-EG"/>
        </w:rPr>
        <w:t xml:space="preserve">لا تزال </w:t>
      </w:r>
      <w:r w:rsidR="003C0B36" w:rsidRPr="003C0B36">
        <w:rPr>
          <w:rtl/>
          <w:lang w:bidi="ar-EG"/>
        </w:rPr>
        <w:t xml:space="preserve">عملية </w:t>
      </w:r>
      <w:r w:rsidR="00824438" w:rsidRPr="00824438">
        <w:rPr>
          <w:rtl/>
          <w:lang w:bidi="ar-EG"/>
        </w:rPr>
        <w:t>ديناميكية</w:t>
      </w:r>
      <w:r w:rsidR="003C0B36" w:rsidRPr="003C0B36">
        <w:rPr>
          <w:rtl/>
          <w:lang w:bidi="ar-EG"/>
        </w:rPr>
        <w:t>.</w:t>
      </w:r>
    </w:p>
    <w:p w:rsidR="000332A2" w:rsidRDefault="000332A2" w:rsidP="00E660EC">
      <w:pPr>
        <w:pStyle w:val="NormalParaAR"/>
        <w:ind w:left="715"/>
        <w:rPr>
          <w:rtl/>
          <w:lang w:bidi="ar-EG"/>
        </w:rPr>
      </w:pPr>
      <w:r w:rsidRPr="000332A2">
        <w:rPr>
          <w:rtl/>
          <w:lang w:bidi="ar-EG"/>
        </w:rPr>
        <w:t>ويجري استكم</w:t>
      </w:r>
      <w:r>
        <w:rPr>
          <w:rFonts w:hint="cs"/>
          <w:rtl/>
          <w:lang w:bidi="ar-EG"/>
        </w:rPr>
        <w:t>ال</w:t>
      </w:r>
      <w:r w:rsidRPr="000332A2">
        <w:rPr>
          <w:rtl/>
          <w:lang w:bidi="ar-EG"/>
        </w:rPr>
        <w:t xml:space="preserve"> نظام الويبو </w:t>
      </w:r>
      <w:r>
        <w:rPr>
          <w:rFonts w:hint="cs"/>
          <w:rtl/>
          <w:lang w:bidi="ar-EG"/>
        </w:rPr>
        <w:t>ل</w:t>
      </w:r>
      <w:r w:rsidRPr="000332A2">
        <w:rPr>
          <w:rtl/>
          <w:lang w:bidi="ar-EG"/>
        </w:rPr>
        <w:t xml:space="preserve">لإدارة القائمة على النتائج </w:t>
      </w:r>
      <w:r>
        <w:rPr>
          <w:rFonts w:hint="cs"/>
          <w:rtl/>
          <w:lang w:bidi="ar-EG"/>
        </w:rPr>
        <w:t>ب</w:t>
      </w:r>
      <w:r w:rsidRPr="000332A2">
        <w:rPr>
          <w:rtl/>
          <w:lang w:bidi="ar-EG"/>
        </w:rPr>
        <w:t xml:space="preserve">تقييمات مستقلة </w:t>
      </w:r>
      <w:r>
        <w:rPr>
          <w:rFonts w:hint="cs"/>
          <w:rtl/>
          <w:lang w:bidi="ar-EG"/>
        </w:rPr>
        <w:t xml:space="preserve">تجريها </w:t>
      </w:r>
      <w:r w:rsidRPr="000332A2">
        <w:rPr>
          <w:rtl/>
          <w:lang w:bidi="ar-EG"/>
        </w:rPr>
        <w:t xml:space="preserve">شعبة الرقابة الداخلية. </w:t>
      </w:r>
      <w:proofErr w:type="gramStart"/>
      <w:r w:rsidRPr="000332A2">
        <w:rPr>
          <w:rtl/>
          <w:lang w:bidi="ar-EG"/>
        </w:rPr>
        <w:t>و</w:t>
      </w:r>
      <w:r w:rsidR="00E660EC">
        <w:rPr>
          <w:rFonts w:hint="cs"/>
          <w:rtl/>
          <w:lang w:bidi="ar-EG"/>
        </w:rPr>
        <w:t>كانت</w:t>
      </w:r>
      <w:proofErr w:type="gramEnd"/>
      <w:r w:rsidR="00E660EC">
        <w:rPr>
          <w:rFonts w:hint="cs"/>
          <w:rtl/>
          <w:lang w:bidi="ar-EG"/>
        </w:rPr>
        <w:t xml:space="preserve">، ولا تزال، </w:t>
      </w:r>
      <w:r>
        <w:rPr>
          <w:rFonts w:hint="cs"/>
          <w:rtl/>
          <w:lang w:bidi="ar-EG"/>
        </w:rPr>
        <w:t>ل</w:t>
      </w:r>
      <w:r w:rsidRPr="000332A2">
        <w:rPr>
          <w:rtl/>
          <w:lang w:bidi="ar-EG"/>
        </w:rPr>
        <w:t>تقييم</w:t>
      </w:r>
      <w:r>
        <w:rPr>
          <w:rFonts w:hint="cs"/>
          <w:rtl/>
          <w:lang w:bidi="ar-EG"/>
        </w:rPr>
        <w:t>ات</w:t>
      </w:r>
      <w:r w:rsidRPr="000332A2">
        <w:rPr>
          <w:rtl/>
          <w:lang w:bidi="ar-EG"/>
        </w:rPr>
        <w:t xml:space="preserve"> مشروع</w:t>
      </w:r>
      <w:r>
        <w:rPr>
          <w:rFonts w:hint="cs"/>
          <w:rtl/>
          <w:lang w:bidi="ar-EG"/>
        </w:rPr>
        <w:t xml:space="preserve">ات جدول أعمال التنمية </w:t>
      </w:r>
      <w:r w:rsidRPr="000332A2">
        <w:rPr>
          <w:rtl/>
          <w:lang w:bidi="ar-EG"/>
        </w:rPr>
        <w:t>و</w:t>
      </w:r>
      <w:r w:rsidR="00E660EC">
        <w:rPr>
          <w:rFonts w:hint="cs"/>
          <w:rtl/>
          <w:lang w:bidi="ar-EG"/>
        </w:rPr>
        <w:t>ل</w:t>
      </w:r>
      <w:r w:rsidRPr="000332A2">
        <w:rPr>
          <w:rtl/>
          <w:lang w:bidi="ar-EG"/>
        </w:rPr>
        <w:t xml:space="preserve">لتقييمات القطرية </w:t>
      </w:r>
      <w:r>
        <w:rPr>
          <w:rFonts w:hint="cs"/>
          <w:rtl/>
          <w:lang w:bidi="ar-EG"/>
        </w:rPr>
        <w:t xml:space="preserve">فائدةٌ كبيرةٌ </w:t>
      </w:r>
      <w:r w:rsidRPr="000332A2">
        <w:rPr>
          <w:rtl/>
          <w:lang w:bidi="ar-EG"/>
        </w:rPr>
        <w:t xml:space="preserve">في تحديد المجالات التي يمكن فيها تحسين أنشطة </w:t>
      </w:r>
      <w:r>
        <w:rPr>
          <w:rFonts w:hint="cs"/>
          <w:rtl/>
          <w:lang w:bidi="ar-EG"/>
        </w:rPr>
        <w:t>المنظمة في مجال التعاون من أجل التنمية</w:t>
      </w:r>
      <w:r w:rsidRPr="000332A2">
        <w:rPr>
          <w:rtl/>
          <w:lang w:bidi="ar-EG"/>
        </w:rPr>
        <w:t>.</w:t>
      </w:r>
    </w:p>
    <w:p w:rsidR="000332A2" w:rsidRDefault="000332A2" w:rsidP="000332A2">
      <w:pPr>
        <w:pStyle w:val="NormalParaAR"/>
        <w:ind w:left="715"/>
        <w:rPr>
          <w:lang w:bidi="ar-EG"/>
        </w:rPr>
      </w:pPr>
      <w:r>
        <w:rPr>
          <w:rFonts w:hint="cs"/>
          <w:rtl/>
          <w:lang w:bidi="ar-EG"/>
        </w:rPr>
        <w:t>و</w:t>
      </w:r>
      <w:r w:rsidRPr="00054FE7">
        <w:rPr>
          <w:rtl/>
          <w:lang w:bidi="ar-EG"/>
        </w:rPr>
        <w:t xml:space="preserve">يمكن اعتبار هذه التوصية </w:t>
      </w:r>
      <w:r>
        <w:rPr>
          <w:rFonts w:hint="cs"/>
          <w:rtl/>
          <w:lang w:bidi="ar-EG"/>
        </w:rPr>
        <w:t>مُ</w:t>
      </w:r>
      <w:r w:rsidRPr="000F692E">
        <w:rPr>
          <w:rtl/>
          <w:lang w:bidi="ar-EG"/>
        </w:rPr>
        <w:t>نف</w:t>
      </w:r>
      <w:r>
        <w:rPr>
          <w:rFonts w:hint="cs"/>
          <w:rtl/>
          <w:lang w:bidi="ar-EG"/>
        </w:rPr>
        <w:t>َّ</w:t>
      </w:r>
      <w:r w:rsidRPr="000F692E">
        <w:rPr>
          <w:rtl/>
          <w:lang w:bidi="ar-EG"/>
        </w:rPr>
        <w:t>ذ</w:t>
      </w:r>
      <w:r>
        <w:rPr>
          <w:rFonts w:hint="cs"/>
          <w:rtl/>
          <w:lang w:bidi="ar-EG"/>
        </w:rPr>
        <w:t>ةً</w:t>
      </w:r>
      <w:r w:rsidRPr="00054FE7">
        <w:rPr>
          <w:rtl/>
          <w:lang w:bidi="ar-EG"/>
        </w:rPr>
        <w:t>.</w:t>
      </w:r>
    </w:p>
    <w:p w:rsidR="003C0B36" w:rsidRDefault="000332A2" w:rsidP="00442E31">
      <w:pPr>
        <w:pStyle w:val="NormalParaAR"/>
        <w:numPr>
          <w:ilvl w:val="0"/>
          <w:numId w:val="22"/>
        </w:numPr>
        <w:ind w:left="-5" w:firstLine="0"/>
        <w:rPr>
          <w:lang w:bidi="ar-EG"/>
        </w:rPr>
      </w:pPr>
      <w:r>
        <w:rPr>
          <w:rFonts w:hint="cs"/>
          <w:rtl/>
          <w:lang w:bidi="ar-EG"/>
        </w:rPr>
        <w:t>ي</w:t>
      </w:r>
      <w:r w:rsidRPr="000332A2">
        <w:rPr>
          <w:rtl/>
          <w:lang w:bidi="ar-EG"/>
        </w:rPr>
        <w:t>رد في التقرير توصيات تهدف إلى تنويع</w:t>
      </w:r>
      <w:r w:rsidR="00442E31">
        <w:rPr>
          <w:rFonts w:hint="cs"/>
          <w:rtl/>
          <w:lang w:bidi="ar-EG"/>
        </w:rPr>
        <w:t xml:space="preserve"> وتعزيز</w:t>
      </w:r>
      <w:r w:rsidRPr="000332A2">
        <w:rPr>
          <w:rtl/>
          <w:lang w:bidi="ar-EG"/>
        </w:rPr>
        <w:t xml:space="preserve"> </w:t>
      </w:r>
      <w:r w:rsidR="00442E31">
        <w:rPr>
          <w:rFonts w:hint="cs"/>
          <w:rtl/>
          <w:lang w:bidi="ar-EG"/>
        </w:rPr>
        <w:t xml:space="preserve">أوجه </w:t>
      </w:r>
      <w:r w:rsidRPr="000332A2">
        <w:rPr>
          <w:rtl/>
          <w:lang w:bidi="ar-EG"/>
        </w:rPr>
        <w:t xml:space="preserve">التعاون مع الجهات المانحة، </w:t>
      </w:r>
      <w:r w:rsidR="00442E31">
        <w:rPr>
          <w:rFonts w:hint="cs"/>
          <w:rtl/>
          <w:lang w:bidi="ar-EG"/>
        </w:rPr>
        <w:t>لا سيما م</w:t>
      </w:r>
      <w:r w:rsidRPr="000332A2">
        <w:rPr>
          <w:rtl/>
          <w:lang w:bidi="ar-EG"/>
        </w:rPr>
        <w:t xml:space="preserve">ن خلال </w:t>
      </w:r>
      <w:r w:rsidR="00442E31">
        <w:rPr>
          <w:rFonts w:hint="cs"/>
          <w:rtl/>
          <w:lang w:bidi="ar-EG"/>
        </w:rPr>
        <w:t xml:space="preserve">برامج </w:t>
      </w:r>
      <w:r w:rsidRPr="000332A2">
        <w:rPr>
          <w:rtl/>
          <w:lang w:bidi="ar-EG"/>
        </w:rPr>
        <w:t xml:space="preserve">الصناديق </w:t>
      </w:r>
      <w:proofErr w:type="spellStart"/>
      <w:r w:rsidRPr="000332A2">
        <w:rPr>
          <w:rtl/>
          <w:lang w:bidi="ar-EG"/>
        </w:rPr>
        <w:t>الاستئمانية</w:t>
      </w:r>
      <w:proofErr w:type="spellEnd"/>
      <w:r w:rsidRPr="000332A2">
        <w:rPr>
          <w:rtl/>
          <w:lang w:bidi="ar-EG"/>
        </w:rPr>
        <w:t>.</w:t>
      </w:r>
    </w:p>
    <w:p w:rsidR="00442E31" w:rsidRDefault="0028065B" w:rsidP="000D0888">
      <w:pPr>
        <w:pStyle w:val="NormalParaAR"/>
        <w:numPr>
          <w:ilvl w:val="0"/>
          <w:numId w:val="23"/>
        </w:numPr>
        <w:rPr>
          <w:lang w:bidi="ar-EG"/>
        </w:rPr>
      </w:pPr>
      <w:r>
        <w:rPr>
          <w:rFonts w:hint="cs"/>
          <w:rtl/>
          <w:lang w:bidi="ar-EG"/>
        </w:rPr>
        <w:t>و</w:t>
      </w:r>
      <w:r w:rsidR="005D7998" w:rsidRPr="005D7998">
        <w:rPr>
          <w:rtl/>
          <w:lang w:bidi="ar-EG"/>
        </w:rPr>
        <w:t xml:space="preserve">في الفترة من يناير 2013 إلى يونيو 2015، </w:t>
      </w:r>
      <w:r w:rsidR="008F5EC8">
        <w:rPr>
          <w:rFonts w:hint="cs"/>
          <w:rtl/>
          <w:lang w:bidi="ar-EG"/>
        </w:rPr>
        <w:t xml:space="preserve">أُبرم </w:t>
      </w:r>
      <w:r w:rsidR="008F5EC8" w:rsidRPr="000D0888">
        <w:rPr>
          <w:rFonts w:hint="cs"/>
          <w:rtl/>
          <w:lang w:bidi="ar-EG"/>
        </w:rPr>
        <w:t>اتفاق</w:t>
      </w:r>
      <w:r w:rsidR="00216D5A" w:rsidRPr="000D0888">
        <w:rPr>
          <w:rFonts w:hint="cs"/>
          <w:rtl/>
          <w:lang w:bidi="ar-EG"/>
        </w:rPr>
        <w:t>ا</w:t>
      </w:r>
      <w:r w:rsidR="000D0888" w:rsidRPr="000D0888">
        <w:rPr>
          <w:rFonts w:hint="cs"/>
          <w:rtl/>
          <w:lang w:bidi="ar-EG"/>
        </w:rPr>
        <w:t>ن جديدان من اتفاقات</w:t>
      </w:r>
      <w:r w:rsidR="008F5EC8" w:rsidRPr="000D0888">
        <w:rPr>
          <w:rFonts w:hint="cs"/>
          <w:rtl/>
          <w:lang w:bidi="ar-EG"/>
        </w:rPr>
        <w:t xml:space="preserve"> </w:t>
      </w:r>
      <w:r w:rsidR="000D0888" w:rsidRPr="000D0888">
        <w:rPr>
          <w:rFonts w:hint="cs"/>
          <w:rtl/>
          <w:lang w:bidi="ar-EG"/>
        </w:rPr>
        <w:t>ال</w:t>
      </w:r>
      <w:r w:rsidR="00216D5A" w:rsidRPr="000D0888">
        <w:rPr>
          <w:rtl/>
          <w:lang w:bidi="ar-EG"/>
        </w:rPr>
        <w:t xml:space="preserve">صناديق </w:t>
      </w:r>
      <w:proofErr w:type="spellStart"/>
      <w:r w:rsidR="000D0888" w:rsidRPr="000D0888">
        <w:rPr>
          <w:rFonts w:hint="cs"/>
          <w:rtl/>
          <w:lang w:bidi="ar-EG"/>
        </w:rPr>
        <w:t>ال</w:t>
      </w:r>
      <w:r w:rsidR="00216D5A" w:rsidRPr="000D0888">
        <w:rPr>
          <w:rtl/>
          <w:lang w:bidi="ar-EG"/>
        </w:rPr>
        <w:t>استئمانية</w:t>
      </w:r>
      <w:proofErr w:type="spellEnd"/>
      <w:r w:rsidR="00216D5A" w:rsidRPr="000D0888">
        <w:rPr>
          <w:rtl/>
          <w:lang w:bidi="ar-EG"/>
        </w:rPr>
        <w:t xml:space="preserve"> </w:t>
      </w:r>
      <w:r w:rsidR="00216D5A">
        <w:rPr>
          <w:rFonts w:hint="cs"/>
          <w:rtl/>
          <w:lang w:bidi="ar-EG"/>
        </w:rPr>
        <w:t xml:space="preserve">مع </w:t>
      </w:r>
      <w:r w:rsidR="005D7998" w:rsidRPr="005D7998">
        <w:rPr>
          <w:rtl/>
          <w:lang w:bidi="ar-EG"/>
        </w:rPr>
        <w:t xml:space="preserve">جمهورية كوريا والبرازيل. </w:t>
      </w:r>
      <w:r w:rsidR="00216D5A">
        <w:rPr>
          <w:rFonts w:hint="cs"/>
          <w:rtl/>
          <w:lang w:bidi="ar-EG"/>
        </w:rPr>
        <w:t xml:space="preserve">وتوجد </w:t>
      </w:r>
      <w:r w:rsidR="005D7998" w:rsidRPr="005D7998">
        <w:rPr>
          <w:rtl/>
          <w:lang w:bidi="ar-EG"/>
        </w:rPr>
        <w:t xml:space="preserve">منذ </w:t>
      </w:r>
      <w:proofErr w:type="gramStart"/>
      <w:r w:rsidR="005D7998" w:rsidRPr="005D7998">
        <w:rPr>
          <w:rtl/>
          <w:lang w:bidi="ar-EG"/>
        </w:rPr>
        <w:t>عام</w:t>
      </w:r>
      <w:proofErr w:type="gramEnd"/>
      <w:r w:rsidR="005D7998" w:rsidRPr="005D7998">
        <w:rPr>
          <w:rtl/>
          <w:lang w:bidi="ar-EG"/>
        </w:rPr>
        <w:t xml:space="preserve"> 2010</w:t>
      </w:r>
      <w:r w:rsidR="00216D5A">
        <w:rPr>
          <w:rFonts w:hint="cs"/>
          <w:rtl/>
          <w:lang w:bidi="ar-EG"/>
        </w:rPr>
        <w:t xml:space="preserve"> </w:t>
      </w:r>
      <w:r w:rsidR="005D7998" w:rsidRPr="005D7998">
        <w:rPr>
          <w:rtl/>
          <w:lang w:bidi="ar-EG"/>
        </w:rPr>
        <w:t xml:space="preserve">زيادة مطردة في الموارد </w:t>
      </w:r>
      <w:r w:rsidR="00216D5A" w:rsidRPr="005D7998">
        <w:rPr>
          <w:rtl/>
          <w:lang w:bidi="ar-EG"/>
        </w:rPr>
        <w:t>المتاحة لأنشطة البرامج</w:t>
      </w:r>
      <w:r w:rsidR="00216D5A">
        <w:rPr>
          <w:rFonts w:hint="cs"/>
          <w:rtl/>
          <w:lang w:bidi="ar-EG"/>
        </w:rPr>
        <w:t xml:space="preserve"> من </w:t>
      </w:r>
      <w:r w:rsidR="005D7998" w:rsidRPr="005D7998">
        <w:rPr>
          <w:rtl/>
          <w:lang w:bidi="ar-EG"/>
        </w:rPr>
        <w:t>خارج</w:t>
      </w:r>
      <w:r w:rsidR="00216D5A">
        <w:rPr>
          <w:rFonts w:hint="cs"/>
          <w:rtl/>
          <w:lang w:bidi="ar-EG"/>
        </w:rPr>
        <w:t xml:space="preserve"> </w:t>
      </w:r>
      <w:r w:rsidR="005D7998" w:rsidRPr="005D7998">
        <w:rPr>
          <w:rtl/>
          <w:lang w:bidi="ar-EG"/>
        </w:rPr>
        <w:t>الميزانية.</w:t>
      </w:r>
    </w:p>
    <w:p w:rsidR="00216D5A" w:rsidRDefault="00216D5A" w:rsidP="00216D5A">
      <w:pPr>
        <w:pStyle w:val="NormalParaAR"/>
        <w:ind w:left="720"/>
        <w:rPr>
          <w:lang w:bidi="ar-EG"/>
        </w:rPr>
      </w:pPr>
      <w:r>
        <w:rPr>
          <w:rFonts w:hint="cs"/>
          <w:rtl/>
          <w:lang w:bidi="ar-EG"/>
        </w:rPr>
        <w:t>و</w:t>
      </w:r>
      <w:r w:rsidRPr="00054FE7">
        <w:rPr>
          <w:rtl/>
          <w:lang w:bidi="ar-EG"/>
        </w:rPr>
        <w:t xml:space="preserve">يمكن اعتبار هذه التوصية </w:t>
      </w:r>
      <w:r>
        <w:rPr>
          <w:rFonts w:hint="cs"/>
          <w:rtl/>
          <w:lang w:bidi="ar-EG"/>
        </w:rPr>
        <w:t>مُ</w:t>
      </w:r>
      <w:r w:rsidRPr="000F692E">
        <w:rPr>
          <w:rtl/>
          <w:lang w:bidi="ar-EG"/>
        </w:rPr>
        <w:t>نف</w:t>
      </w:r>
      <w:r>
        <w:rPr>
          <w:rFonts w:hint="cs"/>
          <w:rtl/>
          <w:lang w:bidi="ar-EG"/>
        </w:rPr>
        <w:t>َّ</w:t>
      </w:r>
      <w:r w:rsidRPr="000F692E">
        <w:rPr>
          <w:rtl/>
          <w:lang w:bidi="ar-EG"/>
        </w:rPr>
        <w:t>ذ</w:t>
      </w:r>
      <w:r>
        <w:rPr>
          <w:rFonts w:hint="cs"/>
          <w:rtl/>
          <w:lang w:bidi="ar-EG"/>
        </w:rPr>
        <w:t>ةً</w:t>
      </w:r>
      <w:r w:rsidRPr="00054FE7">
        <w:rPr>
          <w:rtl/>
          <w:lang w:bidi="ar-EG"/>
        </w:rPr>
        <w:t xml:space="preserve">. </w:t>
      </w:r>
      <w:r>
        <w:rPr>
          <w:rFonts w:hint="cs"/>
          <w:rtl/>
          <w:lang w:bidi="ar-EG"/>
        </w:rPr>
        <w:t xml:space="preserve">وسوف </w:t>
      </w:r>
      <w:proofErr w:type="gramStart"/>
      <w:r>
        <w:rPr>
          <w:rFonts w:hint="cs"/>
          <w:rtl/>
          <w:lang w:bidi="ar-EG"/>
        </w:rPr>
        <w:t>تواصل</w:t>
      </w:r>
      <w:proofErr w:type="gramEnd"/>
      <w:r>
        <w:rPr>
          <w:rFonts w:hint="cs"/>
          <w:rtl/>
          <w:lang w:bidi="ar-EG"/>
        </w:rPr>
        <w:t xml:space="preserve"> الأمانة تنفيذ </w:t>
      </w:r>
      <w:r w:rsidRPr="00054FE7">
        <w:rPr>
          <w:rtl/>
          <w:lang w:bidi="ar-EG"/>
        </w:rPr>
        <w:t>أنشطة المتابعة.</w:t>
      </w:r>
    </w:p>
    <w:p w:rsidR="00442E31" w:rsidRDefault="0028065B" w:rsidP="00006B33">
      <w:pPr>
        <w:pStyle w:val="NormalParaAR"/>
        <w:numPr>
          <w:ilvl w:val="0"/>
          <w:numId w:val="22"/>
        </w:numPr>
        <w:ind w:left="-5" w:firstLine="0"/>
        <w:rPr>
          <w:lang w:bidi="ar-EG"/>
        </w:rPr>
      </w:pPr>
      <w:proofErr w:type="gramStart"/>
      <w:r>
        <w:rPr>
          <w:rFonts w:hint="cs"/>
          <w:rtl/>
          <w:lang w:bidi="ar-EG"/>
        </w:rPr>
        <w:t>و</w:t>
      </w:r>
      <w:r w:rsidR="00F95485">
        <w:rPr>
          <w:rFonts w:hint="cs"/>
          <w:rtl/>
          <w:lang w:bidi="ar-EG"/>
        </w:rPr>
        <w:t>ي</w:t>
      </w:r>
      <w:r w:rsidR="00F95485" w:rsidRPr="00F95485">
        <w:rPr>
          <w:rtl/>
          <w:lang w:bidi="ar-EG"/>
        </w:rPr>
        <w:t>وص</w:t>
      </w:r>
      <w:r w:rsidR="00F95485">
        <w:rPr>
          <w:rFonts w:hint="cs"/>
          <w:rtl/>
          <w:lang w:bidi="ar-EG"/>
        </w:rPr>
        <w:t>ي</w:t>
      </w:r>
      <w:proofErr w:type="gramEnd"/>
      <w:r w:rsidR="00F95485" w:rsidRPr="00F95485">
        <w:rPr>
          <w:rtl/>
          <w:lang w:bidi="ar-EG"/>
        </w:rPr>
        <w:t xml:space="preserve"> التقرير </w:t>
      </w:r>
      <w:r w:rsidR="00F95485">
        <w:rPr>
          <w:rFonts w:hint="cs"/>
          <w:rtl/>
          <w:lang w:bidi="ar-EG"/>
        </w:rPr>
        <w:t>بضرورة</w:t>
      </w:r>
      <w:r w:rsidR="00006B33">
        <w:rPr>
          <w:rFonts w:hint="cs"/>
          <w:rtl/>
          <w:lang w:bidi="ar-EG"/>
        </w:rPr>
        <w:t xml:space="preserve"> وجود مزيد من</w:t>
      </w:r>
      <w:r w:rsidR="00F95485">
        <w:rPr>
          <w:rFonts w:hint="cs"/>
          <w:rtl/>
          <w:lang w:bidi="ar-EG"/>
        </w:rPr>
        <w:t xml:space="preserve"> </w:t>
      </w:r>
      <w:r w:rsidR="00EF68F0">
        <w:rPr>
          <w:rFonts w:hint="cs"/>
          <w:rtl/>
          <w:lang w:bidi="ar-EG"/>
        </w:rPr>
        <w:t xml:space="preserve">الإبلاغ والرصد والتقييم </w:t>
      </w:r>
      <w:r w:rsidR="00EF68F0" w:rsidRPr="00DE363C">
        <w:rPr>
          <w:rFonts w:hint="cs"/>
          <w:rtl/>
          <w:lang w:bidi="ar-EG"/>
        </w:rPr>
        <w:t>و</w:t>
      </w:r>
      <w:r w:rsidR="00006B33" w:rsidRPr="00DE363C">
        <w:rPr>
          <w:rFonts w:hint="cs"/>
          <w:rtl/>
          <w:lang w:bidi="ar-EG"/>
        </w:rPr>
        <w:t>المتابعة</w:t>
      </w:r>
      <w:r w:rsidR="00006B33">
        <w:rPr>
          <w:rFonts w:hint="cs"/>
          <w:rtl/>
          <w:lang w:bidi="ar-EG"/>
        </w:rPr>
        <w:t xml:space="preserve"> </w:t>
      </w:r>
      <w:r w:rsidR="00006B33" w:rsidRPr="00006B33">
        <w:rPr>
          <w:rtl/>
          <w:lang w:bidi="ar-EG"/>
        </w:rPr>
        <w:t>بشكل دوري ومنتظم</w:t>
      </w:r>
      <w:r w:rsidR="00EF68F0">
        <w:rPr>
          <w:rFonts w:hint="cs"/>
          <w:rtl/>
          <w:lang w:bidi="ar-EG"/>
        </w:rPr>
        <w:t xml:space="preserve"> </w:t>
      </w:r>
      <w:r w:rsidR="00006B33">
        <w:rPr>
          <w:rFonts w:hint="cs"/>
          <w:rtl/>
          <w:lang w:bidi="ar-EG"/>
        </w:rPr>
        <w:t>من أجل ا</w:t>
      </w:r>
      <w:r w:rsidR="00F95485" w:rsidRPr="00F95485">
        <w:rPr>
          <w:rtl/>
          <w:lang w:bidi="ar-EG"/>
        </w:rPr>
        <w:t xml:space="preserve">لتركيز على </w:t>
      </w:r>
      <w:r w:rsidR="00006B33" w:rsidRPr="00006B33">
        <w:rPr>
          <w:rtl/>
          <w:lang w:bidi="ar-EG"/>
        </w:rPr>
        <w:t xml:space="preserve">النتائج البعيدة المدى والوقع التراكمي </w:t>
      </w:r>
      <w:r w:rsidR="00F95485" w:rsidRPr="00F95485">
        <w:rPr>
          <w:rtl/>
          <w:lang w:bidi="ar-EG"/>
        </w:rPr>
        <w:t>لأنشطة التعاون الإنمائي.</w:t>
      </w:r>
    </w:p>
    <w:p w:rsidR="00006B33" w:rsidRDefault="0028065B" w:rsidP="00F435F4">
      <w:pPr>
        <w:pStyle w:val="NormalParaAR"/>
        <w:numPr>
          <w:ilvl w:val="0"/>
          <w:numId w:val="23"/>
        </w:numPr>
        <w:rPr>
          <w:lang w:bidi="ar-EG"/>
        </w:rPr>
      </w:pPr>
      <w:proofErr w:type="gramStart"/>
      <w:r>
        <w:rPr>
          <w:rFonts w:hint="cs"/>
          <w:rtl/>
          <w:lang w:bidi="ar-EG"/>
        </w:rPr>
        <w:t>و</w:t>
      </w:r>
      <w:r w:rsidR="00F435F4">
        <w:rPr>
          <w:rFonts w:hint="cs"/>
          <w:rtl/>
          <w:lang w:bidi="ar-EG"/>
        </w:rPr>
        <w:t>يُستخدَم</w:t>
      </w:r>
      <w:proofErr w:type="gramEnd"/>
      <w:r w:rsidR="00F435F4">
        <w:rPr>
          <w:rFonts w:hint="cs"/>
          <w:rtl/>
          <w:lang w:bidi="ar-EG"/>
        </w:rPr>
        <w:t xml:space="preserve"> </w:t>
      </w:r>
      <w:r w:rsidR="00E54955" w:rsidRPr="00E54955">
        <w:rPr>
          <w:rtl/>
          <w:lang w:bidi="ar-EG"/>
        </w:rPr>
        <w:t xml:space="preserve">نظام الإدارة القائمة على النتائج، وعملية </w:t>
      </w:r>
      <w:r w:rsidR="00E54955">
        <w:rPr>
          <w:rFonts w:hint="cs"/>
          <w:rtl/>
          <w:lang w:bidi="ar-EG"/>
        </w:rPr>
        <w:t>إعداد البرنامج والميزانية</w:t>
      </w:r>
      <w:r w:rsidR="00F435F4">
        <w:rPr>
          <w:rFonts w:hint="cs"/>
          <w:rtl/>
          <w:lang w:bidi="ar-EG"/>
        </w:rPr>
        <w:t>،</w:t>
      </w:r>
      <w:r w:rsidR="00E54955" w:rsidRPr="00E54955">
        <w:rPr>
          <w:rtl/>
          <w:lang w:bidi="ar-EG"/>
        </w:rPr>
        <w:t xml:space="preserve"> و</w:t>
      </w:r>
      <w:r w:rsidR="00F435F4" w:rsidRPr="00E54955">
        <w:rPr>
          <w:rtl/>
          <w:lang w:bidi="ar-EG"/>
        </w:rPr>
        <w:t>عملية</w:t>
      </w:r>
      <w:r w:rsidR="00F435F4">
        <w:rPr>
          <w:rFonts w:hint="cs"/>
          <w:rtl/>
          <w:lang w:bidi="ar-EG"/>
        </w:rPr>
        <w:t xml:space="preserve"> التخطيط السنوي للعمل من أجل </w:t>
      </w:r>
      <w:r w:rsidR="00E54955" w:rsidRPr="00E54955">
        <w:rPr>
          <w:rtl/>
          <w:lang w:bidi="ar-EG"/>
        </w:rPr>
        <w:t>تعزيز التركيز على النتائج والرصد والتقييم.</w:t>
      </w:r>
    </w:p>
    <w:p w:rsidR="00F435F4" w:rsidRDefault="00F435F4" w:rsidP="00F435F4">
      <w:pPr>
        <w:pStyle w:val="NormalParaAR"/>
        <w:ind w:left="720"/>
        <w:rPr>
          <w:lang w:bidi="ar-EG"/>
        </w:rPr>
      </w:pPr>
      <w:r>
        <w:rPr>
          <w:rFonts w:hint="cs"/>
          <w:rtl/>
          <w:lang w:bidi="ar-EG"/>
        </w:rPr>
        <w:t>و</w:t>
      </w:r>
      <w:r w:rsidRPr="00054FE7">
        <w:rPr>
          <w:rtl/>
          <w:lang w:bidi="ar-EG"/>
        </w:rPr>
        <w:t xml:space="preserve">يمكن اعتبار هذه التوصية </w:t>
      </w:r>
      <w:r>
        <w:rPr>
          <w:rFonts w:hint="cs"/>
          <w:rtl/>
          <w:lang w:bidi="ar-EG"/>
        </w:rPr>
        <w:t>مُ</w:t>
      </w:r>
      <w:r w:rsidRPr="000F692E">
        <w:rPr>
          <w:rtl/>
          <w:lang w:bidi="ar-EG"/>
        </w:rPr>
        <w:t>نف</w:t>
      </w:r>
      <w:r>
        <w:rPr>
          <w:rFonts w:hint="cs"/>
          <w:rtl/>
          <w:lang w:bidi="ar-EG"/>
        </w:rPr>
        <w:t>َّ</w:t>
      </w:r>
      <w:r w:rsidRPr="000F692E">
        <w:rPr>
          <w:rtl/>
          <w:lang w:bidi="ar-EG"/>
        </w:rPr>
        <w:t>ذ</w:t>
      </w:r>
      <w:r>
        <w:rPr>
          <w:rFonts w:hint="cs"/>
          <w:rtl/>
          <w:lang w:bidi="ar-EG"/>
        </w:rPr>
        <w:t>ةً</w:t>
      </w:r>
      <w:r w:rsidRPr="00054FE7">
        <w:rPr>
          <w:rtl/>
          <w:lang w:bidi="ar-EG"/>
        </w:rPr>
        <w:t>.</w:t>
      </w:r>
    </w:p>
    <w:p w:rsidR="00006B33" w:rsidRDefault="0028065B" w:rsidP="004A2A2A">
      <w:pPr>
        <w:pStyle w:val="NormalParaAR"/>
        <w:numPr>
          <w:ilvl w:val="0"/>
          <w:numId w:val="22"/>
        </w:numPr>
        <w:ind w:left="-5" w:firstLine="0"/>
        <w:rPr>
          <w:lang w:bidi="ar-EG"/>
        </w:rPr>
      </w:pPr>
      <w:r>
        <w:rPr>
          <w:rFonts w:hint="cs"/>
          <w:rtl/>
          <w:lang w:bidi="ar-EG"/>
        </w:rPr>
        <w:t>و</w:t>
      </w:r>
      <w:r w:rsidR="00DE363C">
        <w:rPr>
          <w:rFonts w:hint="cs"/>
          <w:rtl/>
          <w:lang w:bidi="ar-EG"/>
        </w:rPr>
        <w:t>يُقدِّم</w:t>
      </w:r>
      <w:r w:rsidR="00F435F4">
        <w:rPr>
          <w:rtl/>
          <w:lang w:bidi="ar-EG"/>
        </w:rPr>
        <w:t xml:space="preserve"> التقرير عدد</w:t>
      </w:r>
      <w:r w:rsidR="00DE363C">
        <w:rPr>
          <w:rFonts w:hint="cs"/>
          <w:rtl/>
          <w:lang w:bidi="ar-EG"/>
        </w:rPr>
        <w:t>اً</w:t>
      </w:r>
      <w:r w:rsidR="00F435F4">
        <w:rPr>
          <w:rtl/>
          <w:lang w:bidi="ar-EG"/>
        </w:rPr>
        <w:t xml:space="preserve"> من التوصيات الم</w:t>
      </w:r>
      <w:r w:rsidR="00F435F4">
        <w:rPr>
          <w:rFonts w:hint="cs"/>
          <w:rtl/>
          <w:lang w:bidi="ar-EG"/>
        </w:rPr>
        <w:t xml:space="preserve">تعلقة </w:t>
      </w:r>
      <w:proofErr w:type="spellStart"/>
      <w:r w:rsidR="00F435F4" w:rsidRPr="00F435F4">
        <w:rPr>
          <w:rtl/>
          <w:lang w:bidi="ar-EG"/>
        </w:rPr>
        <w:t>ب</w:t>
      </w:r>
      <w:r w:rsidR="00F435F4">
        <w:rPr>
          <w:rFonts w:hint="cs"/>
          <w:rtl/>
          <w:lang w:bidi="ar-EG"/>
        </w:rPr>
        <w:t>الحوكمة</w:t>
      </w:r>
      <w:proofErr w:type="spellEnd"/>
      <w:r w:rsidR="00F435F4" w:rsidRPr="00F435F4">
        <w:rPr>
          <w:rtl/>
          <w:lang w:bidi="ar-EG"/>
        </w:rPr>
        <w:t xml:space="preserve">، بما في ذلك </w:t>
      </w:r>
      <w:r w:rsidR="004D48ED" w:rsidRPr="004D48ED">
        <w:rPr>
          <w:rtl/>
          <w:lang w:bidi="ar-EG"/>
        </w:rPr>
        <w:t>مراجعة الهياكل التنظيمية للمراقبة والإدارة</w:t>
      </w:r>
      <w:r w:rsidR="00F435F4" w:rsidRPr="00F435F4">
        <w:rPr>
          <w:rtl/>
          <w:lang w:bidi="ar-EG"/>
        </w:rPr>
        <w:t>، (</w:t>
      </w:r>
      <w:r w:rsidR="004A2A2A">
        <w:rPr>
          <w:rFonts w:hint="cs"/>
          <w:rtl/>
          <w:lang w:bidi="ar-EG"/>
        </w:rPr>
        <w:t xml:space="preserve">مثل </w:t>
      </w:r>
      <w:r w:rsidR="00F435F4" w:rsidRPr="00F435F4">
        <w:rPr>
          <w:rtl/>
          <w:lang w:bidi="ar-EG"/>
        </w:rPr>
        <w:t xml:space="preserve">الحاجة إلى آليات رصد/ تقييم مستقلة لضمان أن </w:t>
      </w:r>
      <w:r w:rsidR="006A69A5">
        <w:rPr>
          <w:rFonts w:hint="cs"/>
          <w:rtl/>
          <w:lang w:bidi="ar-EG"/>
        </w:rPr>
        <w:t xml:space="preserve">ما تقدمه الويبو من </w:t>
      </w:r>
      <w:r w:rsidR="00F435F4" w:rsidRPr="00F435F4">
        <w:rPr>
          <w:rtl/>
          <w:lang w:bidi="ar-EG"/>
        </w:rPr>
        <w:t xml:space="preserve">مساعدة </w:t>
      </w:r>
      <w:r w:rsidR="006A69A5">
        <w:rPr>
          <w:rFonts w:hint="cs"/>
          <w:rtl/>
          <w:lang w:bidi="ar-EG"/>
        </w:rPr>
        <w:t>ت</w:t>
      </w:r>
      <w:r w:rsidR="00F435F4" w:rsidRPr="00F435F4">
        <w:rPr>
          <w:rtl/>
          <w:lang w:bidi="ar-EG"/>
        </w:rPr>
        <w:t xml:space="preserve">قنية </w:t>
      </w:r>
      <w:r w:rsidR="007928F0">
        <w:rPr>
          <w:rFonts w:hint="cs"/>
          <w:rtl/>
          <w:lang w:bidi="ar-EG"/>
        </w:rPr>
        <w:t>يساعد على تحقيق</w:t>
      </w:r>
      <w:r w:rsidR="00F435F4" w:rsidRPr="00F435F4">
        <w:rPr>
          <w:rtl/>
          <w:lang w:bidi="ar-EG"/>
        </w:rPr>
        <w:t xml:space="preserve"> التنمية). وت</w:t>
      </w:r>
      <w:r w:rsidR="007928F0">
        <w:rPr>
          <w:rFonts w:hint="cs"/>
          <w:rtl/>
          <w:lang w:bidi="ar-EG"/>
        </w:rPr>
        <w:t xml:space="preserve">تناول </w:t>
      </w:r>
      <w:r w:rsidR="00F435F4" w:rsidRPr="00F435F4">
        <w:rPr>
          <w:rtl/>
          <w:lang w:bidi="ar-EG"/>
        </w:rPr>
        <w:t>توصيات أخرى أيضا</w:t>
      </w:r>
      <w:r w:rsidR="007928F0">
        <w:rPr>
          <w:rFonts w:hint="cs"/>
          <w:rtl/>
          <w:lang w:bidi="ar-EG"/>
        </w:rPr>
        <w:t>ً</w:t>
      </w:r>
      <w:r w:rsidR="00F435F4" w:rsidRPr="00F435F4">
        <w:rPr>
          <w:rtl/>
          <w:lang w:bidi="ar-EG"/>
        </w:rPr>
        <w:t xml:space="preserve"> نموذج </w:t>
      </w:r>
      <w:r w:rsidR="007928F0">
        <w:rPr>
          <w:rFonts w:hint="cs"/>
          <w:rtl/>
          <w:lang w:bidi="ar-EG"/>
        </w:rPr>
        <w:t xml:space="preserve">تنفيذ </w:t>
      </w:r>
      <w:r w:rsidR="00F435F4" w:rsidRPr="00F435F4">
        <w:rPr>
          <w:rtl/>
          <w:lang w:bidi="ar-EG"/>
        </w:rPr>
        <w:t xml:space="preserve">أنشطة التعاون الإنمائي، وضرورة توضيح أدوار ومسؤوليات </w:t>
      </w:r>
      <w:r w:rsidR="007928F0">
        <w:rPr>
          <w:rFonts w:hint="cs"/>
          <w:rtl/>
          <w:lang w:bidi="ar-EG"/>
        </w:rPr>
        <w:t>شتى</w:t>
      </w:r>
      <w:r w:rsidR="00F435F4" w:rsidRPr="00F435F4">
        <w:rPr>
          <w:rtl/>
          <w:lang w:bidi="ar-EG"/>
        </w:rPr>
        <w:t xml:space="preserve"> م</w:t>
      </w:r>
      <w:r w:rsidR="007928F0">
        <w:rPr>
          <w:rFonts w:hint="cs"/>
          <w:rtl/>
          <w:lang w:bidi="ar-EG"/>
        </w:rPr>
        <w:t>ُ</w:t>
      </w:r>
      <w:r w:rsidR="00F435F4" w:rsidRPr="00F435F4">
        <w:rPr>
          <w:rtl/>
          <w:lang w:bidi="ar-EG"/>
        </w:rPr>
        <w:t>قد</w:t>
      </w:r>
      <w:r w:rsidR="007928F0">
        <w:rPr>
          <w:rFonts w:hint="cs"/>
          <w:rtl/>
          <w:lang w:bidi="ar-EG"/>
        </w:rPr>
        <w:t>ِّ</w:t>
      </w:r>
      <w:r w:rsidR="007928F0">
        <w:rPr>
          <w:rtl/>
          <w:lang w:bidi="ar-EG"/>
        </w:rPr>
        <w:t>م</w:t>
      </w:r>
      <w:r w:rsidR="007928F0">
        <w:rPr>
          <w:rFonts w:hint="cs"/>
          <w:rtl/>
          <w:lang w:bidi="ar-EG"/>
        </w:rPr>
        <w:t>ي</w:t>
      </w:r>
      <w:r w:rsidR="00F435F4" w:rsidRPr="00F435F4">
        <w:rPr>
          <w:rtl/>
          <w:lang w:bidi="ar-EG"/>
        </w:rPr>
        <w:t xml:space="preserve"> الخدمات في المنظمة.</w:t>
      </w:r>
    </w:p>
    <w:p w:rsidR="007928F0" w:rsidRDefault="0028065B" w:rsidP="004A2A2A">
      <w:pPr>
        <w:pStyle w:val="NormalParaAR"/>
        <w:numPr>
          <w:ilvl w:val="0"/>
          <w:numId w:val="23"/>
        </w:numPr>
        <w:rPr>
          <w:lang w:bidi="ar-EG"/>
        </w:rPr>
      </w:pPr>
      <w:r>
        <w:rPr>
          <w:rFonts w:hint="cs"/>
          <w:rtl/>
          <w:lang w:bidi="ar-EG"/>
        </w:rPr>
        <w:t>و</w:t>
      </w:r>
      <w:r w:rsidR="007928F0">
        <w:rPr>
          <w:rFonts w:hint="cs"/>
          <w:rtl/>
          <w:lang w:bidi="ar-EG"/>
        </w:rPr>
        <w:t>قدمت شعبة الرقابة الداخلية</w:t>
      </w:r>
      <w:r w:rsidR="007928F0" w:rsidRPr="007928F0">
        <w:rPr>
          <w:rtl/>
          <w:lang w:bidi="ar-EG"/>
        </w:rPr>
        <w:t xml:space="preserve">، </w:t>
      </w:r>
      <w:proofErr w:type="gramStart"/>
      <w:r w:rsidR="007928F0" w:rsidRPr="007928F0">
        <w:rPr>
          <w:rtl/>
          <w:lang w:bidi="ar-EG"/>
        </w:rPr>
        <w:t>منذ</w:t>
      </w:r>
      <w:proofErr w:type="gramEnd"/>
      <w:r w:rsidR="007928F0" w:rsidRPr="007928F0">
        <w:rPr>
          <w:rtl/>
          <w:lang w:bidi="ar-EG"/>
        </w:rPr>
        <w:t xml:space="preserve"> يناير 2013، سبعة تقارير تقييم</w:t>
      </w:r>
      <w:r w:rsidR="00687ED1">
        <w:rPr>
          <w:rFonts w:hint="cs"/>
          <w:rtl/>
          <w:lang w:bidi="ar-EG"/>
        </w:rPr>
        <w:t xml:space="preserve">، منها </w:t>
      </w:r>
      <w:r w:rsidR="007928F0" w:rsidRPr="007928F0">
        <w:rPr>
          <w:rtl/>
          <w:lang w:bidi="ar-EG"/>
        </w:rPr>
        <w:t xml:space="preserve">أربعة </w:t>
      </w:r>
      <w:r w:rsidR="00687ED1">
        <w:rPr>
          <w:rFonts w:hint="cs"/>
          <w:rtl/>
          <w:lang w:bidi="ar-EG"/>
        </w:rPr>
        <w:t xml:space="preserve">تقارير تتناول </w:t>
      </w:r>
      <w:r w:rsidR="007928F0" w:rsidRPr="007928F0">
        <w:rPr>
          <w:rtl/>
          <w:lang w:bidi="ar-EG"/>
        </w:rPr>
        <w:t xml:space="preserve">قضايا المساعدة التقنية. </w:t>
      </w:r>
      <w:proofErr w:type="gramStart"/>
      <w:r w:rsidR="007928F0" w:rsidRPr="007928F0">
        <w:rPr>
          <w:rtl/>
          <w:lang w:bidi="ar-EG"/>
        </w:rPr>
        <w:t>و</w:t>
      </w:r>
      <w:r w:rsidR="00687ED1">
        <w:rPr>
          <w:rFonts w:hint="cs"/>
          <w:rtl/>
          <w:lang w:bidi="ar-EG"/>
        </w:rPr>
        <w:t>ت</w:t>
      </w:r>
      <w:r w:rsidR="007928F0" w:rsidRPr="007928F0">
        <w:rPr>
          <w:rtl/>
          <w:lang w:bidi="ar-EG"/>
        </w:rPr>
        <w:t>خضع</w:t>
      </w:r>
      <w:proofErr w:type="gramEnd"/>
      <w:r w:rsidR="007928F0" w:rsidRPr="007928F0">
        <w:rPr>
          <w:rtl/>
          <w:lang w:bidi="ar-EG"/>
        </w:rPr>
        <w:t xml:space="preserve"> </w:t>
      </w:r>
      <w:r w:rsidR="00687ED1">
        <w:rPr>
          <w:rFonts w:hint="cs"/>
          <w:rtl/>
          <w:lang w:bidi="ar-EG"/>
        </w:rPr>
        <w:t>أ</w:t>
      </w:r>
      <w:r w:rsidR="007928F0" w:rsidRPr="007928F0">
        <w:rPr>
          <w:rtl/>
          <w:lang w:bidi="ar-EG"/>
        </w:rPr>
        <w:t>عم</w:t>
      </w:r>
      <w:r w:rsidR="00687ED1">
        <w:rPr>
          <w:rFonts w:hint="cs"/>
          <w:rtl/>
          <w:lang w:bidi="ar-EG"/>
        </w:rPr>
        <w:t>ا</w:t>
      </w:r>
      <w:r w:rsidR="007928F0" w:rsidRPr="007928F0">
        <w:rPr>
          <w:rtl/>
          <w:lang w:bidi="ar-EG"/>
        </w:rPr>
        <w:t xml:space="preserve">ل التقييم </w:t>
      </w:r>
      <w:r w:rsidR="00687ED1">
        <w:rPr>
          <w:rFonts w:hint="cs"/>
          <w:rtl/>
          <w:lang w:bidi="ar-EG"/>
        </w:rPr>
        <w:t>ل</w:t>
      </w:r>
      <w:r w:rsidR="007928F0" w:rsidRPr="007928F0">
        <w:rPr>
          <w:rtl/>
          <w:lang w:bidi="ar-EG"/>
        </w:rPr>
        <w:t xml:space="preserve">ميثاق الرقابة الداخلية وسياسة التقييم 2010-2015 </w:t>
      </w:r>
      <w:r w:rsidR="00687ED1">
        <w:rPr>
          <w:rFonts w:hint="cs"/>
          <w:rtl/>
          <w:lang w:bidi="ar-EG"/>
        </w:rPr>
        <w:t xml:space="preserve">التي </w:t>
      </w:r>
      <w:r w:rsidR="004A2A2A">
        <w:rPr>
          <w:rFonts w:hint="cs"/>
          <w:rtl/>
          <w:lang w:bidi="ar-EG"/>
        </w:rPr>
        <w:t>تخضع</w:t>
      </w:r>
      <w:r w:rsidR="00687ED1">
        <w:rPr>
          <w:rFonts w:hint="cs"/>
          <w:rtl/>
          <w:lang w:bidi="ar-EG"/>
        </w:rPr>
        <w:t xml:space="preserve"> </w:t>
      </w:r>
      <w:r w:rsidR="004A2A2A">
        <w:rPr>
          <w:rFonts w:hint="cs"/>
          <w:rtl/>
          <w:lang w:bidi="ar-EG"/>
        </w:rPr>
        <w:t>ل</w:t>
      </w:r>
      <w:r w:rsidR="007928F0" w:rsidRPr="007928F0">
        <w:rPr>
          <w:rtl/>
          <w:lang w:bidi="ar-EG"/>
        </w:rPr>
        <w:t>لمراجعة حاليا</w:t>
      </w:r>
      <w:r w:rsidR="00687ED1">
        <w:rPr>
          <w:rFonts w:hint="cs"/>
          <w:rtl/>
          <w:lang w:bidi="ar-EG"/>
        </w:rPr>
        <w:t>ً</w:t>
      </w:r>
      <w:r w:rsidR="007928F0" w:rsidRPr="007928F0">
        <w:rPr>
          <w:rtl/>
          <w:lang w:bidi="ar-EG"/>
        </w:rPr>
        <w:t xml:space="preserve">: </w:t>
      </w:r>
      <w:r w:rsidR="005D33C5" w:rsidRPr="004A2A2A">
        <w:rPr>
          <w:rFonts w:hint="cs"/>
          <w:rtl/>
          <w:lang w:bidi="ar-EG"/>
        </w:rPr>
        <w:t xml:space="preserve">وترد في كل وثيقة من هاتين الوثيقتين </w:t>
      </w:r>
      <w:r w:rsidR="007928F0" w:rsidRPr="004A2A2A">
        <w:rPr>
          <w:rtl/>
          <w:lang w:bidi="ar-EG"/>
        </w:rPr>
        <w:t>أحكام لاستقلال</w:t>
      </w:r>
      <w:r w:rsidR="00687ED1" w:rsidRPr="004A2A2A">
        <w:rPr>
          <w:rFonts w:hint="cs"/>
          <w:rtl/>
          <w:lang w:bidi="ar-EG"/>
        </w:rPr>
        <w:t xml:space="preserve"> عمل الأمانة</w:t>
      </w:r>
      <w:r w:rsidR="005D33C5" w:rsidRPr="004A2A2A">
        <w:rPr>
          <w:rFonts w:hint="cs"/>
          <w:rtl/>
          <w:lang w:bidi="ar-EG"/>
        </w:rPr>
        <w:t xml:space="preserve"> الخاص بالتنمية</w:t>
      </w:r>
      <w:r w:rsidR="007928F0" w:rsidRPr="004A2A2A">
        <w:rPr>
          <w:rtl/>
          <w:lang w:bidi="ar-EG"/>
        </w:rPr>
        <w:t xml:space="preserve">، وكذلك </w:t>
      </w:r>
      <w:r w:rsidR="005D33C5" w:rsidRPr="004A2A2A">
        <w:rPr>
          <w:rFonts w:hint="cs"/>
          <w:rtl/>
          <w:lang w:bidi="ar-EG"/>
        </w:rPr>
        <w:t>ل</w:t>
      </w:r>
      <w:r w:rsidR="007928F0" w:rsidRPr="004A2A2A">
        <w:rPr>
          <w:rtl/>
          <w:lang w:bidi="ar-EG"/>
        </w:rPr>
        <w:t xml:space="preserve">تقييم أهمية </w:t>
      </w:r>
      <w:r w:rsidR="005D33C5" w:rsidRPr="004A2A2A">
        <w:rPr>
          <w:rFonts w:hint="cs"/>
          <w:rtl/>
          <w:lang w:bidi="ar-EG"/>
        </w:rPr>
        <w:t>هذا ال</w:t>
      </w:r>
      <w:r w:rsidR="007928F0" w:rsidRPr="004A2A2A">
        <w:rPr>
          <w:rtl/>
          <w:lang w:bidi="ar-EG"/>
        </w:rPr>
        <w:t>عمل</w:t>
      </w:r>
      <w:r w:rsidR="007928F0" w:rsidRPr="007928F0">
        <w:rPr>
          <w:rtl/>
          <w:lang w:bidi="ar-EG"/>
        </w:rPr>
        <w:t>.</w:t>
      </w:r>
    </w:p>
    <w:p w:rsidR="005D33C5" w:rsidRDefault="005D33C5" w:rsidP="005D33C5">
      <w:pPr>
        <w:pStyle w:val="NormalParaAR"/>
        <w:ind w:left="720"/>
        <w:rPr>
          <w:lang w:bidi="ar-EG"/>
        </w:rPr>
      </w:pPr>
      <w:r>
        <w:rPr>
          <w:rFonts w:hint="cs"/>
          <w:rtl/>
          <w:lang w:bidi="ar-EG"/>
        </w:rPr>
        <w:t>و</w:t>
      </w:r>
      <w:r w:rsidRPr="00054FE7">
        <w:rPr>
          <w:rtl/>
          <w:lang w:bidi="ar-EG"/>
        </w:rPr>
        <w:t xml:space="preserve">يمكن اعتبار هذه التوصية </w:t>
      </w:r>
      <w:r>
        <w:rPr>
          <w:rFonts w:hint="cs"/>
          <w:rtl/>
          <w:lang w:bidi="ar-EG"/>
        </w:rPr>
        <w:t>مُ</w:t>
      </w:r>
      <w:r w:rsidRPr="000F692E">
        <w:rPr>
          <w:rtl/>
          <w:lang w:bidi="ar-EG"/>
        </w:rPr>
        <w:t>نف</w:t>
      </w:r>
      <w:r>
        <w:rPr>
          <w:rFonts w:hint="cs"/>
          <w:rtl/>
          <w:lang w:bidi="ar-EG"/>
        </w:rPr>
        <w:t>َّ</w:t>
      </w:r>
      <w:r w:rsidRPr="000F692E">
        <w:rPr>
          <w:rtl/>
          <w:lang w:bidi="ar-EG"/>
        </w:rPr>
        <w:t>ذ</w:t>
      </w:r>
      <w:r>
        <w:rPr>
          <w:rFonts w:hint="cs"/>
          <w:rtl/>
          <w:lang w:bidi="ar-EG"/>
        </w:rPr>
        <w:t>ةً</w:t>
      </w:r>
      <w:r w:rsidRPr="00054FE7">
        <w:rPr>
          <w:rtl/>
          <w:lang w:bidi="ar-EG"/>
        </w:rPr>
        <w:t>.</w:t>
      </w:r>
    </w:p>
    <w:p w:rsidR="007928F0" w:rsidRDefault="0028065B" w:rsidP="00010448">
      <w:pPr>
        <w:pStyle w:val="NormalParaAR"/>
        <w:numPr>
          <w:ilvl w:val="0"/>
          <w:numId w:val="22"/>
        </w:numPr>
        <w:ind w:left="-5" w:firstLine="0"/>
        <w:rPr>
          <w:lang w:bidi="ar-EG"/>
        </w:rPr>
      </w:pPr>
      <w:proofErr w:type="gramStart"/>
      <w:r>
        <w:rPr>
          <w:rFonts w:hint="cs"/>
          <w:rtl/>
          <w:lang w:bidi="ar-EG"/>
        </w:rPr>
        <w:t>و</w:t>
      </w:r>
      <w:r w:rsidR="00C36164">
        <w:rPr>
          <w:rFonts w:hint="cs"/>
          <w:rtl/>
          <w:lang w:bidi="ar-EG"/>
        </w:rPr>
        <w:t>ي</w:t>
      </w:r>
      <w:r w:rsidR="00C36164">
        <w:rPr>
          <w:rtl/>
          <w:lang w:bidi="ar-EG"/>
        </w:rPr>
        <w:t>وص</w:t>
      </w:r>
      <w:r w:rsidR="00C36164">
        <w:rPr>
          <w:rFonts w:hint="cs"/>
          <w:rtl/>
          <w:lang w:bidi="ar-EG"/>
        </w:rPr>
        <w:t>ي</w:t>
      </w:r>
      <w:proofErr w:type="gramEnd"/>
      <w:r w:rsidR="00C36164" w:rsidRPr="00C36164">
        <w:rPr>
          <w:rtl/>
          <w:lang w:bidi="ar-EG"/>
        </w:rPr>
        <w:t xml:space="preserve"> التقرير </w:t>
      </w:r>
      <w:r w:rsidR="00C36164">
        <w:rPr>
          <w:rFonts w:hint="cs"/>
          <w:rtl/>
          <w:lang w:bidi="ar-EG"/>
        </w:rPr>
        <w:t xml:space="preserve">بإجراء مناقشة أكبر </w:t>
      </w:r>
      <w:r w:rsidR="00C36164">
        <w:rPr>
          <w:rtl/>
          <w:lang w:bidi="ar-EG"/>
        </w:rPr>
        <w:t xml:space="preserve">بين الأمانة </w:t>
      </w:r>
      <w:r w:rsidR="00C36164" w:rsidRPr="00C36164">
        <w:rPr>
          <w:rtl/>
          <w:lang w:bidi="ar-EG"/>
        </w:rPr>
        <w:t>والدول الأعضاء بشأن المخاطر المرتبطة بالأنشطة، أو الظروف المحلية التي من شأنها أن تسه</w:t>
      </w:r>
      <w:r w:rsidR="00010448">
        <w:rPr>
          <w:rFonts w:hint="cs"/>
          <w:rtl/>
          <w:lang w:bidi="ar-EG"/>
        </w:rPr>
        <w:t>ِّ</w:t>
      </w:r>
      <w:r w:rsidR="00C36164" w:rsidRPr="00C36164">
        <w:rPr>
          <w:rtl/>
          <w:lang w:bidi="ar-EG"/>
        </w:rPr>
        <w:t>ل نجاح الأنشطة</w:t>
      </w:r>
      <w:r w:rsidR="00010448">
        <w:rPr>
          <w:rFonts w:hint="cs"/>
          <w:rtl/>
          <w:lang w:bidi="ar-EG"/>
        </w:rPr>
        <w:t xml:space="preserve"> أو </w:t>
      </w:r>
      <w:proofErr w:type="spellStart"/>
      <w:r w:rsidR="00010448" w:rsidRPr="00C36164">
        <w:rPr>
          <w:rtl/>
          <w:lang w:bidi="ar-EG"/>
        </w:rPr>
        <w:t>ت</w:t>
      </w:r>
      <w:r w:rsidR="00D67B70">
        <w:rPr>
          <w:rFonts w:hint="cs"/>
          <w:rtl/>
          <w:lang w:bidi="ar-EG"/>
        </w:rPr>
        <w:t>ُ</w:t>
      </w:r>
      <w:r w:rsidR="00010448">
        <w:rPr>
          <w:rFonts w:hint="cs"/>
          <w:rtl/>
          <w:lang w:bidi="ar-EG"/>
        </w:rPr>
        <w:t>عيقه</w:t>
      </w:r>
      <w:proofErr w:type="spellEnd"/>
      <w:r w:rsidR="00C36164" w:rsidRPr="00C36164">
        <w:rPr>
          <w:rtl/>
          <w:lang w:bidi="ar-EG"/>
        </w:rPr>
        <w:t>.</w:t>
      </w:r>
    </w:p>
    <w:p w:rsidR="00010448" w:rsidRDefault="00010448" w:rsidP="00D67B70">
      <w:pPr>
        <w:pStyle w:val="NormalParaAR"/>
        <w:numPr>
          <w:ilvl w:val="0"/>
          <w:numId w:val="23"/>
        </w:numPr>
        <w:rPr>
          <w:lang w:bidi="ar-EG"/>
        </w:rPr>
      </w:pPr>
      <w:r w:rsidRPr="00010448">
        <w:rPr>
          <w:rtl/>
          <w:lang w:bidi="ar-EG"/>
        </w:rPr>
        <w:t xml:space="preserve">كما </w:t>
      </w:r>
      <w:r w:rsidR="002A0485">
        <w:rPr>
          <w:rFonts w:hint="cs"/>
          <w:rtl/>
          <w:lang w:bidi="ar-EG"/>
        </w:rPr>
        <w:t>ذُكر</w:t>
      </w:r>
      <w:r w:rsidRPr="00010448">
        <w:rPr>
          <w:rtl/>
          <w:lang w:bidi="ar-EG"/>
        </w:rPr>
        <w:t xml:space="preserve"> في تقرير أداء البرنامج لعام 2014، </w:t>
      </w:r>
      <w:r w:rsidR="00A9743D">
        <w:rPr>
          <w:rFonts w:hint="cs"/>
          <w:rtl/>
          <w:lang w:bidi="ar-EG"/>
        </w:rPr>
        <w:t>أُعِدَّ</w:t>
      </w:r>
      <w:r w:rsidRPr="00010448">
        <w:rPr>
          <w:rtl/>
          <w:lang w:bidi="ar-EG"/>
        </w:rPr>
        <w:t xml:space="preserve"> </w:t>
      </w:r>
      <w:r w:rsidR="00A9743D">
        <w:rPr>
          <w:rFonts w:hint="cs"/>
          <w:rtl/>
          <w:lang w:bidi="ar-EG"/>
        </w:rPr>
        <w:t>عددٌ</w:t>
      </w:r>
      <w:r w:rsidRPr="00010448">
        <w:rPr>
          <w:rtl/>
          <w:lang w:bidi="ar-EG"/>
        </w:rPr>
        <w:t xml:space="preserve"> من الوثائق التي </w:t>
      </w:r>
      <w:r w:rsidR="00A9743D">
        <w:rPr>
          <w:rFonts w:hint="cs"/>
          <w:rtl/>
          <w:lang w:bidi="ar-EG"/>
        </w:rPr>
        <w:t>وضعت</w:t>
      </w:r>
      <w:r w:rsidR="00A9743D" w:rsidRPr="00A9743D">
        <w:rPr>
          <w:rtl/>
          <w:lang w:bidi="ar-EG"/>
        </w:rPr>
        <w:t xml:space="preserve"> إطاراً متماسكاً ذا صبغة رسمية لإدارة المخاطر والضوابط الداخلية </w:t>
      </w:r>
      <w:r w:rsidRPr="00010448">
        <w:rPr>
          <w:rtl/>
          <w:lang w:bidi="ar-EG"/>
        </w:rPr>
        <w:t xml:space="preserve">للمنظمة، بما في ذلك إطار الويبو </w:t>
      </w:r>
      <w:r w:rsidR="00D67B70">
        <w:rPr>
          <w:rFonts w:hint="cs"/>
          <w:rtl/>
          <w:lang w:bidi="ar-EG"/>
        </w:rPr>
        <w:t>ل</w:t>
      </w:r>
      <w:r w:rsidRPr="00010448">
        <w:rPr>
          <w:rtl/>
          <w:lang w:bidi="ar-EG"/>
        </w:rPr>
        <w:t xml:space="preserve">لمساءلة، </w:t>
      </w:r>
      <w:r w:rsidR="00A9743D" w:rsidRPr="00A9743D">
        <w:rPr>
          <w:rtl/>
          <w:lang w:bidi="ar-EG"/>
        </w:rPr>
        <w:t>وبيان الويبو بشأن قابلية تحمل المخاطر</w:t>
      </w:r>
      <w:r w:rsidR="00A9743D">
        <w:rPr>
          <w:rFonts w:hint="cs"/>
          <w:rtl/>
          <w:lang w:bidi="ar-EG"/>
        </w:rPr>
        <w:t>،</w:t>
      </w:r>
      <w:r w:rsidR="00A9743D" w:rsidRPr="00A9743D">
        <w:rPr>
          <w:rtl/>
          <w:lang w:bidi="ar-EG"/>
        </w:rPr>
        <w:t xml:space="preserve"> </w:t>
      </w:r>
      <w:r w:rsidR="00A9743D">
        <w:rPr>
          <w:rFonts w:hint="cs"/>
          <w:rtl/>
          <w:lang w:bidi="ar-EG"/>
        </w:rPr>
        <w:t>و</w:t>
      </w:r>
      <w:r w:rsidR="00A9743D" w:rsidRPr="00A9743D">
        <w:rPr>
          <w:rtl/>
          <w:lang w:bidi="ar-EG"/>
        </w:rPr>
        <w:t xml:space="preserve">إنشاء فريق إدارة المخاطر، </w:t>
      </w:r>
      <w:r w:rsidR="00A9743D">
        <w:rPr>
          <w:rFonts w:hint="cs"/>
          <w:rtl/>
          <w:lang w:bidi="ar-EG"/>
        </w:rPr>
        <w:t>وسياسة</w:t>
      </w:r>
      <w:r w:rsidR="00A9743D" w:rsidRPr="00A9743D">
        <w:rPr>
          <w:rtl/>
          <w:lang w:bidi="ar-EG"/>
        </w:rPr>
        <w:t xml:space="preserve"> إدارة المخاطر</w:t>
      </w:r>
      <w:r w:rsidR="00A9743D">
        <w:rPr>
          <w:rFonts w:hint="cs"/>
          <w:rtl/>
          <w:lang w:bidi="ar-EG"/>
        </w:rPr>
        <w:t>،</w:t>
      </w:r>
      <w:r w:rsidR="00A9743D" w:rsidRPr="00A9743D">
        <w:rPr>
          <w:rtl/>
          <w:lang w:bidi="ar-EG"/>
        </w:rPr>
        <w:t xml:space="preserve"> ودليل إدارة المخاطر والضو</w:t>
      </w:r>
      <w:r w:rsidR="00A9743D">
        <w:rPr>
          <w:rFonts w:hint="cs"/>
          <w:rtl/>
          <w:lang w:bidi="ar-EG"/>
        </w:rPr>
        <w:t>ا</w:t>
      </w:r>
      <w:r w:rsidR="00A9743D" w:rsidRPr="00A9743D">
        <w:rPr>
          <w:rtl/>
          <w:lang w:bidi="ar-EG"/>
        </w:rPr>
        <w:t>بط الداخ</w:t>
      </w:r>
      <w:r w:rsidR="00A9743D">
        <w:rPr>
          <w:rFonts w:hint="cs"/>
          <w:rtl/>
          <w:lang w:bidi="ar-EG"/>
        </w:rPr>
        <w:t>ل</w:t>
      </w:r>
      <w:r w:rsidR="00A9743D" w:rsidRPr="00A9743D">
        <w:rPr>
          <w:rtl/>
          <w:lang w:bidi="ar-EG"/>
        </w:rPr>
        <w:t>ية</w:t>
      </w:r>
      <w:r w:rsidRPr="00010448">
        <w:rPr>
          <w:rtl/>
          <w:lang w:bidi="ar-EG"/>
        </w:rPr>
        <w:t xml:space="preserve">. </w:t>
      </w:r>
      <w:r w:rsidR="004C2CD9" w:rsidRPr="004C2CD9">
        <w:rPr>
          <w:rtl/>
          <w:lang w:bidi="ar-EG"/>
        </w:rPr>
        <w:t>و</w:t>
      </w:r>
      <w:r w:rsidR="004C2CD9">
        <w:rPr>
          <w:rFonts w:hint="cs"/>
          <w:rtl/>
          <w:lang w:bidi="ar-EG"/>
        </w:rPr>
        <w:t xml:space="preserve">قد </w:t>
      </w:r>
      <w:r w:rsidR="004C2CD9" w:rsidRPr="004C2CD9">
        <w:rPr>
          <w:rtl/>
          <w:lang w:bidi="ar-EG"/>
        </w:rPr>
        <w:t>استعرضت الدول الأعضاء إطار الويبو للمساءلة وبيان الويبو بشأن قابلية تحمل المخاطر</w:t>
      </w:r>
      <w:r w:rsidR="002A0485">
        <w:rPr>
          <w:rFonts w:hint="cs"/>
          <w:rtl/>
          <w:lang w:bidi="ar-EG"/>
        </w:rPr>
        <w:t>،</w:t>
      </w:r>
      <w:r w:rsidR="004C2CD9" w:rsidRPr="004C2CD9">
        <w:rPr>
          <w:rtl/>
          <w:lang w:bidi="ar-EG"/>
        </w:rPr>
        <w:t xml:space="preserve"> وأقرتهما في نهاية عام 2014.</w:t>
      </w:r>
    </w:p>
    <w:p w:rsidR="004C2CD9" w:rsidRDefault="00B8445C" w:rsidP="001E391A">
      <w:pPr>
        <w:pStyle w:val="NormalParaAR"/>
        <w:ind w:left="720"/>
        <w:rPr>
          <w:rtl/>
          <w:lang w:bidi="ar-EG"/>
        </w:rPr>
      </w:pPr>
      <w:r w:rsidRPr="00B8445C">
        <w:rPr>
          <w:rtl/>
          <w:lang w:bidi="ar-EG"/>
        </w:rPr>
        <w:lastRenderedPageBreak/>
        <w:t>ومن أجل تسهيل النفاذ الآني إلى معلومات المخاطر والضوابط، و</w:t>
      </w:r>
      <w:r>
        <w:rPr>
          <w:rFonts w:hint="cs"/>
          <w:rtl/>
          <w:lang w:bidi="ar-EG"/>
        </w:rPr>
        <w:t xml:space="preserve">دعم </w:t>
      </w:r>
      <w:r w:rsidRPr="00B8445C">
        <w:rPr>
          <w:rtl/>
          <w:lang w:bidi="ar-EG"/>
        </w:rPr>
        <w:t xml:space="preserve">الإدارة الاستباقية للمخاطر والضوابط، والاستجابة الفعالة لهيئات التدقيق، </w:t>
      </w:r>
      <w:r w:rsidR="001E391A">
        <w:rPr>
          <w:rFonts w:hint="cs"/>
          <w:rtl/>
          <w:lang w:bidi="ar-EG"/>
        </w:rPr>
        <w:t>طُبِّقت</w:t>
      </w:r>
      <w:r w:rsidRPr="00B8445C">
        <w:rPr>
          <w:rtl/>
          <w:lang w:bidi="ar-EG"/>
        </w:rPr>
        <w:t xml:space="preserve"> </w:t>
      </w:r>
      <w:r w:rsidR="001E391A" w:rsidRPr="00B8445C">
        <w:rPr>
          <w:rtl/>
          <w:lang w:bidi="ar-EG"/>
        </w:rPr>
        <w:t xml:space="preserve">في النصف الثاني من </w:t>
      </w:r>
      <w:r w:rsidR="001E391A">
        <w:rPr>
          <w:rFonts w:hint="cs"/>
          <w:rtl/>
          <w:lang w:bidi="ar-EG"/>
        </w:rPr>
        <w:t xml:space="preserve">عام </w:t>
      </w:r>
      <w:r w:rsidR="001E391A" w:rsidRPr="00B8445C">
        <w:rPr>
          <w:rtl/>
          <w:lang w:bidi="ar-EG"/>
        </w:rPr>
        <w:t>2014</w:t>
      </w:r>
      <w:r w:rsidR="001E391A">
        <w:rPr>
          <w:rFonts w:hint="cs"/>
          <w:rtl/>
          <w:lang w:bidi="ar-EG"/>
        </w:rPr>
        <w:t xml:space="preserve"> </w:t>
      </w:r>
      <w:r w:rsidRPr="00B8445C">
        <w:rPr>
          <w:rtl/>
          <w:lang w:bidi="ar-EG"/>
        </w:rPr>
        <w:t>أداة</w:t>
      </w:r>
      <w:r w:rsidR="001E391A">
        <w:rPr>
          <w:rFonts w:hint="cs"/>
          <w:rtl/>
          <w:lang w:bidi="ar-EG"/>
        </w:rPr>
        <w:t>ٌ</w:t>
      </w:r>
      <w:r w:rsidRPr="00B8445C">
        <w:rPr>
          <w:rtl/>
          <w:lang w:bidi="ar-EG"/>
        </w:rPr>
        <w:t xml:space="preserve"> لإدارة المخاطر المؤسسية</w:t>
      </w:r>
      <w:r w:rsidR="001E391A">
        <w:rPr>
          <w:rFonts w:hint="cs"/>
          <w:rtl/>
          <w:lang w:bidi="ar-EG"/>
        </w:rPr>
        <w:t>،</w:t>
      </w:r>
      <w:r w:rsidRPr="00B8445C">
        <w:rPr>
          <w:rtl/>
          <w:lang w:bidi="ar-EG"/>
        </w:rPr>
        <w:t xml:space="preserve"> واست</w:t>
      </w:r>
      <w:r>
        <w:rPr>
          <w:rFonts w:hint="cs"/>
          <w:rtl/>
          <w:lang w:bidi="ar-EG"/>
        </w:rPr>
        <w:t>ُ</w:t>
      </w:r>
      <w:r w:rsidRPr="00B8445C">
        <w:rPr>
          <w:rtl/>
          <w:lang w:bidi="ar-EG"/>
        </w:rPr>
        <w:t xml:space="preserve">خدمت لدعم عملية </w:t>
      </w:r>
      <w:r w:rsidR="001E391A">
        <w:rPr>
          <w:rFonts w:hint="cs"/>
          <w:rtl/>
          <w:lang w:bidi="ar-EG"/>
        </w:rPr>
        <w:t>ال</w:t>
      </w:r>
      <w:r w:rsidRPr="00B8445C">
        <w:rPr>
          <w:rtl/>
          <w:lang w:bidi="ar-EG"/>
        </w:rPr>
        <w:t xml:space="preserve">تخطيط </w:t>
      </w:r>
      <w:r w:rsidR="001E391A">
        <w:rPr>
          <w:rFonts w:hint="cs"/>
          <w:rtl/>
          <w:lang w:bidi="ar-EG"/>
        </w:rPr>
        <w:t>ل</w:t>
      </w:r>
      <w:r w:rsidRPr="00B8445C">
        <w:rPr>
          <w:rtl/>
          <w:lang w:bidi="ar-EG"/>
        </w:rPr>
        <w:t>عمل 2015. وعُز</w:t>
      </w:r>
      <w:r w:rsidR="001E391A">
        <w:rPr>
          <w:rFonts w:hint="cs"/>
          <w:rtl/>
          <w:lang w:bidi="ar-EG"/>
        </w:rPr>
        <w:t>ِّ</w:t>
      </w:r>
      <w:r w:rsidRPr="00B8445C">
        <w:rPr>
          <w:rtl/>
          <w:lang w:bidi="ar-EG"/>
        </w:rPr>
        <w:t>زت أيضا</w:t>
      </w:r>
      <w:r w:rsidR="00BF1956">
        <w:rPr>
          <w:rFonts w:hint="cs"/>
          <w:rtl/>
          <w:lang w:bidi="ar-EG"/>
        </w:rPr>
        <w:t>ً</w:t>
      </w:r>
      <w:r w:rsidRPr="00B8445C">
        <w:rPr>
          <w:rtl/>
          <w:lang w:bidi="ar-EG"/>
        </w:rPr>
        <w:t xml:space="preserve"> عمليات رصد المخاطر والإبلاغ عنها عبر القيام بما يلي: "1" إجراء استعراضات نصف سنوية للمخاطر، و</w:t>
      </w:r>
      <w:r w:rsidR="00BF1956">
        <w:rPr>
          <w:rFonts w:hint="cs"/>
          <w:rtl/>
          <w:lang w:bidi="ar-EG"/>
        </w:rPr>
        <w:t xml:space="preserve">هذه الاستعراضات </w:t>
      </w:r>
      <w:r w:rsidRPr="00B8445C">
        <w:rPr>
          <w:rtl/>
          <w:lang w:bidi="ar-EG"/>
        </w:rPr>
        <w:t>تشكل أيضا</w:t>
      </w:r>
      <w:r w:rsidR="00BF1956">
        <w:rPr>
          <w:rFonts w:hint="cs"/>
          <w:rtl/>
          <w:lang w:bidi="ar-EG"/>
        </w:rPr>
        <w:t>ً</w:t>
      </w:r>
      <w:r w:rsidRPr="00B8445C">
        <w:rPr>
          <w:rtl/>
          <w:lang w:bidi="ar-EG"/>
        </w:rPr>
        <w:t xml:space="preserve"> الأساس للنقطة "2" المتمثلة في استعراض فريق إدارة المخاطر للتقارير نصف السنوية بشأن إدارة المخاطر، "3" واستمرار تعزيز إدماج إدارة المخاطر في عمليات إدارة أداء البرنامج.</w:t>
      </w:r>
    </w:p>
    <w:p w:rsidR="007524C8" w:rsidRDefault="00376555" w:rsidP="00AB62C6">
      <w:pPr>
        <w:pStyle w:val="NormalParaAR"/>
        <w:ind w:left="720"/>
        <w:rPr>
          <w:rtl/>
          <w:lang w:bidi="ar-EG"/>
        </w:rPr>
      </w:pPr>
      <w:proofErr w:type="gramStart"/>
      <w:r w:rsidRPr="00376555">
        <w:rPr>
          <w:rtl/>
          <w:lang w:bidi="ar-EG"/>
        </w:rPr>
        <w:t>وفي</w:t>
      </w:r>
      <w:proofErr w:type="gramEnd"/>
      <w:r w:rsidRPr="00376555">
        <w:rPr>
          <w:rtl/>
          <w:lang w:bidi="ar-EG"/>
        </w:rPr>
        <w:t xml:space="preserve"> معرض تقييم الأداء، ر</w:t>
      </w:r>
      <w:r w:rsidR="00654B2B">
        <w:rPr>
          <w:rFonts w:hint="cs"/>
          <w:rtl/>
          <w:lang w:bidi="ar-EG"/>
        </w:rPr>
        <w:t>ُ</w:t>
      </w:r>
      <w:r w:rsidRPr="00376555">
        <w:rPr>
          <w:rtl/>
          <w:lang w:bidi="ar-EG"/>
        </w:rPr>
        <w:t>وعي على النحو الواجب وقع المخاطر الم</w:t>
      </w:r>
      <w:r w:rsidR="00654B2B">
        <w:rPr>
          <w:rFonts w:hint="cs"/>
          <w:rtl/>
          <w:lang w:bidi="ar-EG"/>
        </w:rPr>
        <w:t>ُ</w:t>
      </w:r>
      <w:r w:rsidRPr="00376555">
        <w:rPr>
          <w:rtl/>
          <w:lang w:bidi="ar-EG"/>
        </w:rPr>
        <w:t>حد</w:t>
      </w:r>
      <w:r w:rsidR="00654B2B">
        <w:rPr>
          <w:rFonts w:hint="cs"/>
          <w:rtl/>
          <w:lang w:bidi="ar-EG"/>
        </w:rPr>
        <w:t>َّ</w:t>
      </w:r>
      <w:r w:rsidRPr="00376555">
        <w:rPr>
          <w:rtl/>
          <w:lang w:bidi="ar-EG"/>
        </w:rPr>
        <w:t>دة في وثيقة البرنامج والميزانية لل</w:t>
      </w:r>
      <w:r>
        <w:rPr>
          <w:rFonts w:hint="cs"/>
          <w:rtl/>
          <w:lang w:bidi="ar-EG"/>
        </w:rPr>
        <w:t xml:space="preserve">ثنائية </w:t>
      </w:r>
      <w:r>
        <w:rPr>
          <w:rtl/>
          <w:lang w:bidi="ar-EG"/>
        </w:rPr>
        <w:t>2014/15</w:t>
      </w:r>
      <w:r>
        <w:rPr>
          <w:rFonts w:hint="cs"/>
          <w:rtl/>
          <w:lang w:bidi="ar-EG"/>
        </w:rPr>
        <w:t xml:space="preserve">، </w:t>
      </w:r>
      <w:r w:rsidR="00E771B1">
        <w:rPr>
          <w:rFonts w:hint="cs"/>
          <w:rtl/>
          <w:lang w:bidi="ar-EG"/>
        </w:rPr>
        <w:t>وتحتوي</w:t>
      </w:r>
      <w:r>
        <w:rPr>
          <w:rFonts w:hint="cs"/>
          <w:rtl/>
          <w:lang w:bidi="ar-EG"/>
        </w:rPr>
        <w:t xml:space="preserve"> وثيقة البرنامج والميزانية المقترحة للثنائية 2016/17 </w:t>
      </w:r>
      <w:r>
        <w:rPr>
          <w:rtl/>
          <w:lang w:bidi="ar-EG"/>
        </w:rPr>
        <w:t>–</w:t>
      </w:r>
      <w:r>
        <w:rPr>
          <w:rFonts w:hint="cs"/>
          <w:rtl/>
          <w:lang w:bidi="ar-EG"/>
        </w:rPr>
        <w:t xml:space="preserve"> مثلها في ذلك مثل الثنائية السابقة </w:t>
      </w:r>
      <w:r w:rsidR="00E771B1">
        <w:rPr>
          <w:rtl/>
          <w:lang w:bidi="ar-EG"/>
        </w:rPr>
        <w:t>–</w:t>
      </w:r>
      <w:r>
        <w:rPr>
          <w:rFonts w:hint="cs"/>
          <w:rtl/>
          <w:lang w:bidi="ar-EG"/>
        </w:rPr>
        <w:t xml:space="preserve"> </w:t>
      </w:r>
      <w:r w:rsidR="00E771B1">
        <w:rPr>
          <w:rFonts w:hint="cs"/>
          <w:rtl/>
          <w:lang w:bidi="ar-EG"/>
        </w:rPr>
        <w:t xml:space="preserve">على المخاطر المحددة فيما يخص تحقيق النتائج المرتقبة </w:t>
      </w:r>
      <w:r w:rsidR="00AB62C6">
        <w:rPr>
          <w:rFonts w:hint="cs"/>
          <w:rtl/>
          <w:lang w:bidi="ar-EG"/>
        </w:rPr>
        <w:t xml:space="preserve">أسفل </w:t>
      </w:r>
      <w:r w:rsidR="00E771B1" w:rsidRPr="00AB62C6">
        <w:rPr>
          <w:rtl/>
          <w:lang w:bidi="ar-EG"/>
        </w:rPr>
        <w:t>عرض كل برنامج</w:t>
      </w:r>
      <w:r w:rsidR="00E771B1">
        <w:rPr>
          <w:rFonts w:hint="cs"/>
          <w:rtl/>
          <w:lang w:bidi="ar-EG"/>
        </w:rPr>
        <w:t>.</w:t>
      </w:r>
    </w:p>
    <w:p w:rsidR="00057A41" w:rsidRDefault="00057A41" w:rsidP="00E771B1">
      <w:pPr>
        <w:pStyle w:val="NormalParaAR"/>
        <w:ind w:left="720"/>
        <w:rPr>
          <w:rtl/>
          <w:lang w:bidi="ar-EG"/>
        </w:rPr>
      </w:pPr>
      <w:r>
        <w:rPr>
          <w:rFonts w:hint="cs"/>
          <w:rtl/>
          <w:lang w:bidi="ar-EG"/>
        </w:rPr>
        <w:t>و</w:t>
      </w:r>
      <w:r w:rsidRPr="00054FE7">
        <w:rPr>
          <w:rtl/>
          <w:lang w:bidi="ar-EG"/>
        </w:rPr>
        <w:t xml:space="preserve">يمكن اعتبار هذه التوصية </w:t>
      </w:r>
      <w:r>
        <w:rPr>
          <w:rFonts w:hint="cs"/>
          <w:rtl/>
          <w:lang w:bidi="ar-EG"/>
        </w:rPr>
        <w:t>مُ</w:t>
      </w:r>
      <w:r w:rsidRPr="000F692E">
        <w:rPr>
          <w:rtl/>
          <w:lang w:bidi="ar-EG"/>
        </w:rPr>
        <w:t>نف</w:t>
      </w:r>
      <w:r>
        <w:rPr>
          <w:rFonts w:hint="cs"/>
          <w:rtl/>
          <w:lang w:bidi="ar-EG"/>
        </w:rPr>
        <w:t>َّ</w:t>
      </w:r>
      <w:r w:rsidRPr="000F692E">
        <w:rPr>
          <w:rtl/>
          <w:lang w:bidi="ar-EG"/>
        </w:rPr>
        <w:t>ذ</w:t>
      </w:r>
      <w:r>
        <w:rPr>
          <w:rFonts w:hint="cs"/>
          <w:rtl/>
          <w:lang w:bidi="ar-EG"/>
        </w:rPr>
        <w:t>ةً</w:t>
      </w:r>
      <w:r w:rsidRPr="00054FE7">
        <w:rPr>
          <w:rtl/>
          <w:lang w:bidi="ar-EG"/>
        </w:rPr>
        <w:t>.</w:t>
      </w:r>
    </w:p>
    <w:p w:rsidR="00010448" w:rsidRDefault="0028065B" w:rsidP="00206C1D">
      <w:pPr>
        <w:pStyle w:val="NormalParaAR"/>
        <w:numPr>
          <w:ilvl w:val="0"/>
          <w:numId w:val="22"/>
        </w:numPr>
        <w:ind w:left="-5" w:firstLine="0"/>
        <w:rPr>
          <w:lang w:bidi="ar-EG"/>
        </w:rPr>
      </w:pPr>
      <w:r>
        <w:rPr>
          <w:rFonts w:hint="cs"/>
          <w:rtl/>
          <w:lang w:bidi="ar-EG"/>
        </w:rPr>
        <w:t>و</w:t>
      </w:r>
      <w:r w:rsidR="007753C7">
        <w:rPr>
          <w:rFonts w:hint="cs"/>
          <w:rtl/>
          <w:lang w:bidi="ar-EG"/>
        </w:rPr>
        <w:t>ي</w:t>
      </w:r>
      <w:r w:rsidR="007753C7">
        <w:rPr>
          <w:rtl/>
          <w:lang w:bidi="ar-EG"/>
        </w:rPr>
        <w:t>وص</w:t>
      </w:r>
      <w:r w:rsidR="007753C7">
        <w:rPr>
          <w:rFonts w:hint="cs"/>
          <w:rtl/>
          <w:lang w:bidi="ar-EG"/>
        </w:rPr>
        <w:t>ي التقرير ب</w:t>
      </w:r>
      <w:r w:rsidR="007753C7" w:rsidRPr="007753C7">
        <w:rPr>
          <w:rtl/>
          <w:lang w:bidi="ar-EG"/>
        </w:rPr>
        <w:t xml:space="preserve">أن </w:t>
      </w:r>
      <w:r w:rsidR="007753C7">
        <w:rPr>
          <w:rFonts w:hint="cs"/>
          <w:rtl/>
          <w:lang w:bidi="ar-EG"/>
        </w:rPr>
        <w:t xml:space="preserve">تتوسع </w:t>
      </w:r>
      <w:r w:rsidR="007753C7" w:rsidRPr="007753C7">
        <w:rPr>
          <w:rtl/>
          <w:lang w:bidi="ar-EG"/>
        </w:rPr>
        <w:t xml:space="preserve">الويبو </w:t>
      </w:r>
      <w:r w:rsidR="007753C7">
        <w:rPr>
          <w:rFonts w:hint="cs"/>
          <w:rtl/>
          <w:lang w:bidi="ar-EG"/>
        </w:rPr>
        <w:t>في</w:t>
      </w:r>
      <w:r w:rsidR="007753C7" w:rsidRPr="007753C7">
        <w:rPr>
          <w:rtl/>
          <w:lang w:bidi="ar-EG"/>
        </w:rPr>
        <w:t xml:space="preserve"> إشراك أصحاب المص</w:t>
      </w:r>
      <w:r w:rsidR="007753C7">
        <w:rPr>
          <w:rFonts w:hint="cs"/>
          <w:rtl/>
          <w:lang w:bidi="ar-EG"/>
        </w:rPr>
        <w:t>ا</w:t>
      </w:r>
      <w:r w:rsidR="007753C7" w:rsidRPr="007753C7">
        <w:rPr>
          <w:rtl/>
          <w:lang w:bidi="ar-EG"/>
        </w:rPr>
        <w:t xml:space="preserve">لح لضمان </w:t>
      </w:r>
      <w:r w:rsidR="007753C7">
        <w:rPr>
          <w:rFonts w:hint="cs"/>
          <w:rtl/>
          <w:lang w:bidi="ar-EG"/>
        </w:rPr>
        <w:t xml:space="preserve">حدوث </w:t>
      </w:r>
      <w:r w:rsidR="007753C7" w:rsidRPr="007753C7">
        <w:rPr>
          <w:rtl/>
          <w:lang w:bidi="ar-EG"/>
        </w:rPr>
        <w:t>توازن بين وجهات النظر</w:t>
      </w:r>
      <w:r w:rsidR="007753C7">
        <w:rPr>
          <w:rFonts w:hint="cs"/>
          <w:rtl/>
          <w:lang w:bidi="ar-EG"/>
        </w:rPr>
        <w:t>،</w:t>
      </w:r>
      <w:r w:rsidR="007753C7" w:rsidRPr="007753C7">
        <w:rPr>
          <w:rtl/>
          <w:lang w:bidi="ar-EG"/>
        </w:rPr>
        <w:t xml:space="preserve"> و</w:t>
      </w:r>
      <w:r w:rsidR="007753C7">
        <w:rPr>
          <w:rFonts w:hint="cs"/>
          <w:rtl/>
          <w:lang w:bidi="ar-EG"/>
        </w:rPr>
        <w:t>يوص</w:t>
      </w:r>
      <w:r w:rsidR="00206C1D">
        <w:rPr>
          <w:rFonts w:hint="cs"/>
          <w:rtl/>
          <w:lang w:bidi="ar-EG"/>
        </w:rPr>
        <w:t>ي</w:t>
      </w:r>
      <w:r w:rsidR="007753C7" w:rsidRPr="007753C7">
        <w:rPr>
          <w:rtl/>
          <w:lang w:bidi="ar-EG"/>
        </w:rPr>
        <w:t xml:space="preserve">، في هذا السياق، </w:t>
      </w:r>
      <w:r w:rsidR="007753C7">
        <w:rPr>
          <w:rFonts w:hint="cs"/>
          <w:rtl/>
          <w:lang w:bidi="ar-EG"/>
        </w:rPr>
        <w:t>ب</w:t>
      </w:r>
      <w:r w:rsidR="007753C7" w:rsidRPr="007753C7">
        <w:rPr>
          <w:rtl/>
          <w:lang w:bidi="ar-EG"/>
        </w:rPr>
        <w:t xml:space="preserve">دعم جهود البلدان </w:t>
      </w:r>
      <w:r w:rsidR="007753C7">
        <w:rPr>
          <w:rFonts w:hint="cs"/>
          <w:rtl/>
          <w:lang w:bidi="ar-EG"/>
        </w:rPr>
        <w:t xml:space="preserve">الرامية إلى </w:t>
      </w:r>
      <w:r w:rsidR="007753C7" w:rsidRPr="007753C7">
        <w:rPr>
          <w:rtl/>
          <w:lang w:bidi="ar-EG"/>
        </w:rPr>
        <w:t xml:space="preserve">إنشاء لجان وطنية </w:t>
      </w:r>
      <w:r w:rsidR="007753C7">
        <w:rPr>
          <w:rFonts w:hint="cs"/>
          <w:rtl/>
          <w:lang w:bidi="ar-EG"/>
        </w:rPr>
        <w:t>معنية بال</w:t>
      </w:r>
      <w:r w:rsidR="007753C7" w:rsidRPr="007753C7">
        <w:rPr>
          <w:rtl/>
          <w:lang w:bidi="ar-EG"/>
        </w:rPr>
        <w:t>تنمية والملكية الفكرية.</w:t>
      </w:r>
    </w:p>
    <w:p w:rsidR="007753C7" w:rsidRDefault="0028065B" w:rsidP="002C0A44">
      <w:pPr>
        <w:pStyle w:val="NormalParaAR"/>
        <w:numPr>
          <w:ilvl w:val="0"/>
          <w:numId w:val="23"/>
        </w:numPr>
        <w:rPr>
          <w:lang w:bidi="ar-EG"/>
        </w:rPr>
      </w:pPr>
      <w:r>
        <w:rPr>
          <w:rFonts w:hint="cs"/>
          <w:rtl/>
          <w:lang w:bidi="ar-EG"/>
        </w:rPr>
        <w:t>و</w:t>
      </w:r>
      <w:r w:rsidR="006C35B1" w:rsidRPr="006C35B1">
        <w:rPr>
          <w:rtl/>
          <w:lang w:bidi="ar-EG"/>
        </w:rPr>
        <w:t xml:space="preserve">تعمل الويبو عن كثب مع السلطات الوطنية بهدف تعزيز </w:t>
      </w:r>
      <w:r w:rsidR="006C35B1">
        <w:rPr>
          <w:rFonts w:hint="cs"/>
          <w:rtl/>
          <w:lang w:bidi="ar-EG"/>
        </w:rPr>
        <w:t>ال</w:t>
      </w:r>
      <w:r w:rsidR="006C35B1" w:rsidRPr="006C35B1">
        <w:rPr>
          <w:rtl/>
          <w:lang w:bidi="ar-EG"/>
        </w:rPr>
        <w:t>مشاركة</w:t>
      </w:r>
      <w:r w:rsidR="006C35B1">
        <w:rPr>
          <w:rFonts w:hint="cs"/>
          <w:rtl/>
          <w:lang w:bidi="ar-EG"/>
        </w:rPr>
        <w:t xml:space="preserve"> ال</w:t>
      </w:r>
      <w:r w:rsidR="006C35B1" w:rsidRPr="006C35B1">
        <w:rPr>
          <w:rtl/>
          <w:lang w:bidi="ar-EG"/>
        </w:rPr>
        <w:t xml:space="preserve">واسعة </w:t>
      </w:r>
      <w:r w:rsidR="006C35B1">
        <w:rPr>
          <w:rFonts w:hint="cs"/>
          <w:rtl/>
          <w:lang w:bidi="ar-EG"/>
        </w:rPr>
        <w:t>ل</w:t>
      </w:r>
      <w:r w:rsidR="006C35B1" w:rsidRPr="006C35B1">
        <w:rPr>
          <w:rtl/>
          <w:lang w:bidi="ar-EG"/>
        </w:rPr>
        <w:t>أصحاب المص</w:t>
      </w:r>
      <w:r w:rsidR="006C35B1">
        <w:rPr>
          <w:rFonts w:hint="cs"/>
          <w:rtl/>
          <w:lang w:bidi="ar-EG"/>
        </w:rPr>
        <w:t>ا</w:t>
      </w:r>
      <w:r w:rsidR="006C35B1" w:rsidRPr="006C35B1">
        <w:rPr>
          <w:rtl/>
          <w:lang w:bidi="ar-EG"/>
        </w:rPr>
        <w:t xml:space="preserve">لح </w:t>
      </w:r>
      <w:r w:rsidR="006C35B1">
        <w:rPr>
          <w:rFonts w:hint="cs"/>
          <w:rtl/>
          <w:lang w:bidi="ar-EG"/>
        </w:rPr>
        <w:t>المعنيين</w:t>
      </w:r>
      <w:r w:rsidR="006C35B1" w:rsidRPr="006C35B1">
        <w:rPr>
          <w:rtl/>
          <w:lang w:bidi="ar-EG"/>
        </w:rPr>
        <w:t xml:space="preserve"> في جميع أنشطة التعاون،</w:t>
      </w:r>
      <w:r w:rsidR="006C35B1">
        <w:rPr>
          <w:rFonts w:hint="cs"/>
          <w:rtl/>
          <w:lang w:bidi="ar-EG"/>
        </w:rPr>
        <w:t xml:space="preserve"> مما يضمن </w:t>
      </w:r>
      <w:r w:rsidR="006C35B1" w:rsidRPr="006C35B1">
        <w:rPr>
          <w:rtl/>
          <w:lang w:bidi="ar-EG"/>
        </w:rPr>
        <w:t xml:space="preserve">اتباع نهج متوازن </w:t>
      </w:r>
      <w:r w:rsidR="002C0A44">
        <w:rPr>
          <w:rFonts w:hint="cs"/>
          <w:rtl/>
          <w:lang w:bidi="ar-EG"/>
        </w:rPr>
        <w:t>بشأن</w:t>
      </w:r>
      <w:r w:rsidR="006C35B1">
        <w:rPr>
          <w:rFonts w:hint="cs"/>
          <w:rtl/>
          <w:lang w:bidi="ar-EG"/>
        </w:rPr>
        <w:t xml:space="preserve"> ا</w:t>
      </w:r>
      <w:r w:rsidR="006C35B1" w:rsidRPr="006C35B1">
        <w:rPr>
          <w:rtl/>
          <w:lang w:bidi="ar-EG"/>
        </w:rPr>
        <w:t>لملكية الفكرية و</w:t>
      </w:r>
      <w:r w:rsidR="006C35B1">
        <w:rPr>
          <w:rFonts w:hint="cs"/>
          <w:rtl/>
          <w:lang w:bidi="ar-EG"/>
        </w:rPr>
        <w:t>ي</w:t>
      </w:r>
      <w:r w:rsidR="006C35B1" w:rsidRPr="006C35B1">
        <w:rPr>
          <w:rtl/>
          <w:lang w:bidi="ar-EG"/>
        </w:rPr>
        <w:t xml:space="preserve">دعم جهود البلد لإنشاء وتعزيز </w:t>
      </w:r>
      <w:r w:rsidR="00E56A63">
        <w:rPr>
          <w:rFonts w:hint="cs"/>
          <w:rtl/>
          <w:lang w:bidi="ar-EG"/>
        </w:rPr>
        <w:t>مخططات</w:t>
      </w:r>
      <w:r w:rsidR="006C35B1" w:rsidRPr="006C35B1">
        <w:rPr>
          <w:rtl/>
          <w:lang w:bidi="ar-EG"/>
        </w:rPr>
        <w:t xml:space="preserve"> تعاون</w:t>
      </w:r>
      <w:r w:rsidR="006C35B1">
        <w:rPr>
          <w:rFonts w:hint="cs"/>
          <w:rtl/>
          <w:lang w:bidi="ar-EG"/>
        </w:rPr>
        <w:t>ية</w:t>
      </w:r>
      <w:r w:rsidR="006C35B1" w:rsidRPr="006C35B1">
        <w:rPr>
          <w:rtl/>
          <w:lang w:bidi="ar-EG"/>
        </w:rPr>
        <w:t xml:space="preserve"> في مجال التنمية والملكية الفكرية.</w:t>
      </w:r>
    </w:p>
    <w:p w:rsidR="00E56A63" w:rsidRDefault="00D25E75" w:rsidP="00D25E75">
      <w:pPr>
        <w:pStyle w:val="NormalParaAR"/>
        <w:ind w:left="720"/>
        <w:rPr>
          <w:rtl/>
          <w:lang w:bidi="ar-EG"/>
        </w:rPr>
      </w:pPr>
      <w:r>
        <w:rPr>
          <w:rFonts w:hint="cs"/>
          <w:rtl/>
          <w:lang w:bidi="ar-EG"/>
        </w:rPr>
        <w:t xml:space="preserve">وتقدم </w:t>
      </w:r>
      <w:r w:rsidRPr="00D25E75">
        <w:rPr>
          <w:rtl/>
          <w:lang w:bidi="ar-EG"/>
        </w:rPr>
        <w:t>المكاتب</w:t>
      </w:r>
      <w:r>
        <w:rPr>
          <w:rFonts w:hint="cs"/>
          <w:rtl/>
          <w:lang w:bidi="ar-EG"/>
        </w:rPr>
        <w:t>ُ</w:t>
      </w:r>
      <w:r w:rsidRPr="00D25E75">
        <w:rPr>
          <w:rtl/>
          <w:lang w:bidi="ar-EG"/>
        </w:rPr>
        <w:t xml:space="preserve"> الإقليمية</w:t>
      </w:r>
      <w:r>
        <w:rPr>
          <w:rFonts w:hint="cs"/>
          <w:rtl/>
          <w:lang w:bidi="ar-EG"/>
        </w:rPr>
        <w:t>ُ</w:t>
      </w:r>
      <w:r w:rsidRPr="00D25E75">
        <w:rPr>
          <w:rtl/>
          <w:lang w:bidi="ar-EG"/>
        </w:rPr>
        <w:t xml:space="preserve"> المشورة</w:t>
      </w:r>
      <w:r>
        <w:rPr>
          <w:rFonts w:hint="cs"/>
          <w:rtl/>
          <w:lang w:bidi="ar-EG"/>
        </w:rPr>
        <w:t>َ</w:t>
      </w:r>
      <w:r w:rsidRPr="00D25E75">
        <w:rPr>
          <w:rtl/>
          <w:lang w:bidi="ar-EG"/>
        </w:rPr>
        <w:t xml:space="preserve"> والدعم</w:t>
      </w:r>
      <w:r>
        <w:rPr>
          <w:rFonts w:hint="cs"/>
          <w:rtl/>
          <w:lang w:bidi="ar-EG"/>
        </w:rPr>
        <w:t>َ</w:t>
      </w:r>
      <w:r w:rsidRPr="00D25E75">
        <w:rPr>
          <w:rtl/>
          <w:lang w:bidi="ar-EG"/>
        </w:rPr>
        <w:t xml:space="preserve"> لإنشاء لجان توجيهية وطنية في مجال الملكية الفكرية في الدول الأعضاء، باعتبارها جزءا</w:t>
      </w:r>
      <w:r>
        <w:rPr>
          <w:rFonts w:hint="cs"/>
          <w:rtl/>
          <w:lang w:bidi="ar-EG"/>
        </w:rPr>
        <w:t>ً</w:t>
      </w:r>
      <w:r w:rsidRPr="00D25E75">
        <w:rPr>
          <w:rtl/>
          <w:lang w:bidi="ar-EG"/>
        </w:rPr>
        <w:t xml:space="preserve"> لا يتجزأ من عملية صياغة الاستراتيجيات الوطنية للملكية الفكرية</w:t>
      </w:r>
      <w:r>
        <w:rPr>
          <w:rFonts w:hint="cs"/>
          <w:rtl/>
          <w:lang w:bidi="ar-EG"/>
        </w:rPr>
        <w:t xml:space="preserve"> </w:t>
      </w:r>
      <w:r w:rsidRPr="00D25E75">
        <w:rPr>
          <w:rtl/>
          <w:lang w:bidi="ar-EG"/>
        </w:rPr>
        <w:t>واعتماد</w:t>
      </w:r>
      <w:r>
        <w:rPr>
          <w:rFonts w:hint="cs"/>
          <w:rtl/>
          <w:lang w:bidi="ar-EG"/>
        </w:rPr>
        <w:t>ها</w:t>
      </w:r>
      <w:r w:rsidRPr="00D25E75">
        <w:rPr>
          <w:rtl/>
          <w:lang w:bidi="ar-EG"/>
        </w:rPr>
        <w:t xml:space="preserve"> وتنفيذ</w:t>
      </w:r>
      <w:r>
        <w:rPr>
          <w:rFonts w:hint="cs"/>
          <w:rtl/>
          <w:lang w:bidi="ar-EG"/>
        </w:rPr>
        <w:t>ها</w:t>
      </w:r>
      <w:r w:rsidRPr="00D25E75">
        <w:rPr>
          <w:rtl/>
          <w:lang w:bidi="ar-EG"/>
        </w:rPr>
        <w:t xml:space="preserve">، مع احترام القرارات السيادية </w:t>
      </w:r>
      <w:r>
        <w:rPr>
          <w:rFonts w:hint="cs"/>
          <w:rtl/>
          <w:lang w:bidi="ar-EG"/>
        </w:rPr>
        <w:t xml:space="preserve">التي تتخذها </w:t>
      </w:r>
      <w:r w:rsidRPr="00D25E75">
        <w:rPr>
          <w:rtl/>
          <w:lang w:bidi="ar-EG"/>
        </w:rPr>
        <w:t>الدول الأعضاء.</w:t>
      </w:r>
    </w:p>
    <w:p w:rsidR="00D25E75" w:rsidRPr="00D25E75" w:rsidRDefault="00D25E75" w:rsidP="00D25E75">
      <w:pPr>
        <w:pStyle w:val="NormalParaAR"/>
        <w:ind w:left="715"/>
        <w:rPr>
          <w:lang w:bidi="ar-EG"/>
        </w:rPr>
      </w:pPr>
      <w:r>
        <w:rPr>
          <w:rFonts w:hint="cs"/>
          <w:rtl/>
          <w:lang w:bidi="ar-EG"/>
        </w:rPr>
        <w:t>و</w:t>
      </w:r>
      <w:r w:rsidRPr="00054FE7">
        <w:rPr>
          <w:rtl/>
          <w:lang w:bidi="ar-EG"/>
        </w:rPr>
        <w:t xml:space="preserve">يمكن اعتبار هذه التوصية </w:t>
      </w:r>
      <w:r>
        <w:rPr>
          <w:rFonts w:hint="cs"/>
          <w:rtl/>
          <w:lang w:bidi="ar-EG"/>
        </w:rPr>
        <w:t>مُ</w:t>
      </w:r>
      <w:r w:rsidRPr="000F692E">
        <w:rPr>
          <w:rtl/>
          <w:lang w:bidi="ar-EG"/>
        </w:rPr>
        <w:t>نف</w:t>
      </w:r>
      <w:r>
        <w:rPr>
          <w:rFonts w:hint="cs"/>
          <w:rtl/>
          <w:lang w:bidi="ar-EG"/>
        </w:rPr>
        <w:t>َّ</w:t>
      </w:r>
      <w:r w:rsidRPr="000F692E">
        <w:rPr>
          <w:rtl/>
          <w:lang w:bidi="ar-EG"/>
        </w:rPr>
        <w:t>ذ</w:t>
      </w:r>
      <w:r>
        <w:rPr>
          <w:rFonts w:hint="cs"/>
          <w:rtl/>
          <w:lang w:bidi="ar-EG"/>
        </w:rPr>
        <w:t>ةً</w:t>
      </w:r>
      <w:r w:rsidRPr="00054FE7">
        <w:rPr>
          <w:rtl/>
          <w:lang w:bidi="ar-EG"/>
        </w:rPr>
        <w:t xml:space="preserve">. </w:t>
      </w:r>
      <w:r>
        <w:rPr>
          <w:rFonts w:hint="cs"/>
          <w:rtl/>
          <w:lang w:bidi="ar-EG"/>
        </w:rPr>
        <w:t xml:space="preserve">وسوف </w:t>
      </w:r>
      <w:proofErr w:type="gramStart"/>
      <w:r>
        <w:rPr>
          <w:rFonts w:hint="cs"/>
          <w:rtl/>
          <w:lang w:bidi="ar-EG"/>
        </w:rPr>
        <w:t>تواصل</w:t>
      </w:r>
      <w:proofErr w:type="gramEnd"/>
      <w:r>
        <w:rPr>
          <w:rFonts w:hint="cs"/>
          <w:rtl/>
          <w:lang w:bidi="ar-EG"/>
        </w:rPr>
        <w:t xml:space="preserve"> الأمانة تنفيذ </w:t>
      </w:r>
      <w:r w:rsidRPr="00054FE7">
        <w:rPr>
          <w:rtl/>
          <w:lang w:bidi="ar-EG"/>
        </w:rPr>
        <w:t>أنشطة المتابعة.</w:t>
      </w:r>
    </w:p>
    <w:p w:rsidR="007753C7" w:rsidRDefault="0028065B" w:rsidP="00FA6B3C">
      <w:pPr>
        <w:pStyle w:val="NormalParaAR"/>
        <w:numPr>
          <w:ilvl w:val="0"/>
          <w:numId w:val="22"/>
        </w:numPr>
        <w:ind w:left="-5" w:firstLine="0"/>
        <w:rPr>
          <w:lang w:bidi="ar-EG"/>
        </w:rPr>
      </w:pPr>
      <w:proofErr w:type="gramStart"/>
      <w:r>
        <w:rPr>
          <w:rFonts w:hint="cs"/>
          <w:rtl/>
          <w:lang w:bidi="ar-EG"/>
        </w:rPr>
        <w:t>و</w:t>
      </w:r>
      <w:r w:rsidR="00BD723A">
        <w:rPr>
          <w:rFonts w:hint="cs"/>
          <w:rtl/>
          <w:lang w:bidi="ar-EG"/>
        </w:rPr>
        <w:t>ي</w:t>
      </w:r>
      <w:r w:rsidR="00BD723A" w:rsidRPr="00BD723A">
        <w:rPr>
          <w:rtl/>
          <w:lang w:bidi="ar-EG"/>
        </w:rPr>
        <w:t>وصي</w:t>
      </w:r>
      <w:proofErr w:type="gramEnd"/>
      <w:r w:rsidR="00BD723A" w:rsidRPr="00BD723A">
        <w:rPr>
          <w:rtl/>
          <w:lang w:bidi="ar-EG"/>
        </w:rPr>
        <w:t xml:space="preserve"> التقرير </w:t>
      </w:r>
      <w:r w:rsidR="00BD723A">
        <w:rPr>
          <w:rFonts w:hint="cs"/>
          <w:rtl/>
          <w:lang w:bidi="ar-EG"/>
        </w:rPr>
        <w:t>ب</w:t>
      </w:r>
      <w:r w:rsidR="00BD723A" w:rsidRPr="00BD723A">
        <w:rPr>
          <w:rtl/>
          <w:lang w:bidi="ar-EG"/>
        </w:rPr>
        <w:t xml:space="preserve">زيادة الجهود </w:t>
      </w:r>
      <w:r w:rsidR="00BD723A">
        <w:rPr>
          <w:rFonts w:hint="cs"/>
          <w:rtl/>
          <w:lang w:bidi="ar-EG"/>
        </w:rPr>
        <w:t xml:space="preserve">الرامية إلى </w:t>
      </w:r>
      <w:r w:rsidR="00FA6B3C">
        <w:rPr>
          <w:rFonts w:hint="cs"/>
          <w:rtl/>
          <w:lang w:bidi="ar-EG"/>
        </w:rPr>
        <w:t>حشد</w:t>
      </w:r>
      <w:r w:rsidR="00BD723A" w:rsidRPr="00BD723A">
        <w:rPr>
          <w:rtl/>
          <w:lang w:bidi="ar-EG"/>
        </w:rPr>
        <w:t xml:space="preserve"> التبرعات، بما في ذلك </w:t>
      </w:r>
      <w:r w:rsidR="00FA6B3C">
        <w:rPr>
          <w:rFonts w:hint="cs"/>
          <w:rtl/>
          <w:lang w:bidi="ar-EG"/>
        </w:rPr>
        <w:t>ال</w:t>
      </w:r>
      <w:r w:rsidR="00BD723A">
        <w:rPr>
          <w:rFonts w:hint="cs"/>
          <w:rtl/>
          <w:lang w:bidi="ar-EG"/>
        </w:rPr>
        <w:t xml:space="preserve">تبرعات </w:t>
      </w:r>
      <w:r w:rsidR="00FA6B3C">
        <w:rPr>
          <w:rFonts w:hint="cs"/>
          <w:rtl/>
          <w:lang w:bidi="ar-EG"/>
        </w:rPr>
        <w:t xml:space="preserve">المقدمة </w:t>
      </w:r>
      <w:r w:rsidR="00BD723A">
        <w:rPr>
          <w:rFonts w:hint="cs"/>
          <w:rtl/>
          <w:lang w:bidi="ar-EG"/>
        </w:rPr>
        <w:t xml:space="preserve">من </w:t>
      </w:r>
      <w:r w:rsidR="00BD723A" w:rsidRPr="00BD723A">
        <w:rPr>
          <w:rtl/>
          <w:lang w:bidi="ar-EG"/>
        </w:rPr>
        <w:t>الجهات المانحة الرئيسية والمؤسسات الخيرية.</w:t>
      </w:r>
    </w:p>
    <w:p w:rsidR="00FA6B3C" w:rsidRDefault="0028065B" w:rsidP="0044721B">
      <w:pPr>
        <w:pStyle w:val="NormalParaAR"/>
        <w:numPr>
          <w:ilvl w:val="0"/>
          <w:numId w:val="23"/>
        </w:numPr>
        <w:rPr>
          <w:lang w:bidi="ar-EG"/>
        </w:rPr>
      </w:pPr>
      <w:r>
        <w:rPr>
          <w:rFonts w:hint="cs"/>
          <w:rtl/>
          <w:lang w:bidi="ar-EG"/>
        </w:rPr>
        <w:t>و</w:t>
      </w:r>
      <w:r w:rsidR="003609AA">
        <w:rPr>
          <w:rFonts w:hint="cs"/>
          <w:rtl/>
          <w:lang w:bidi="ar-EG"/>
        </w:rPr>
        <w:t xml:space="preserve">تقوم أمانة الويبو، </w:t>
      </w:r>
      <w:r w:rsidR="0044721B">
        <w:rPr>
          <w:rFonts w:hint="cs"/>
          <w:rtl/>
          <w:lang w:bidi="ar-EG"/>
        </w:rPr>
        <w:t>على نحو</w:t>
      </w:r>
      <w:r w:rsidR="003609AA" w:rsidRPr="0044721B">
        <w:rPr>
          <w:rFonts w:hint="cs"/>
          <w:rtl/>
          <w:lang w:bidi="ar-EG"/>
        </w:rPr>
        <w:t xml:space="preserve"> معتاد</w:t>
      </w:r>
      <w:r w:rsidR="003609AA">
        <w:rPr>
          <w:rFonts w:hint="cs"/>
          <w:rtl/>
          <w:lang w:bidi="ar-EG"/>
        </w:rPr>
        <w:t>، بتعزيز</w:t>
      </w:r>
      <w:r w:rsidR="00FA6B3C" w:rsidRPr="00FA6B3C">
        <w:rPr>
          <w:rtl/>
          <w:lang w:bidi="ar-EG"/>
        </w:rPr>
        <w:t xml:space="preserve"> الجهود المبذولة لزيادة التبرعات </w:t>
      </w:r>
      <w:r w:rsidR="00FA6B3C">
        <w:rPr>
          <w:rFonts w:hint="cs"/>
          <w:rtl/>
          <w:lang w:bidi="ar-EG"/>
        </w:rPr>
        <w:t xml:space="preserve">المقدمة </w:t>
      </w:r>
      <w:r w:rsidR="00FA6B3C" w:rsidRPr="00FA6B3C">
        <w:rPr>
          <w:rtl/>
          <w:lang w:bidi="ar-EG"/>
        </w:rPr>
        <w:t xml:space="preserve">من الجهات المانحة الرئيسية ومن المؤسسات الخيرية. </w:t>
      </w:r>
      <w:r w:rsidR="003609AA">
        <w:rPr>
          <w:rFonts w:hint="cs"/>
          <w:rtl/>
          <w:lang w:bidi="ar-EG"/>
        </w:rPr>
        <w:t xml:space="preserve">وينصب معظم تركيز هذا الجهد، </w:t>
      </w:r>
      <w:r w:rsidR="00FA6B3C" w:rsidRPr="00FA6B3C">
        <w:rPr>
          <w:rtl/>
          <w:lang w:bidi="ar-EG"/>
        </w:rPr>
        <w:t xml:space="preserve">منذ عام 2013، </w:t>
      </w:r>
      <w:r w:rsidR="003609AA">
        <w:rPr>
          <w:rFonts w:hint="cs"/>
          <w:rtl/>
          <w:lang w:bidi="ar-EG"/>
        </w:rPr>
        <w:t>على</w:t>
      </w:r>
      <w:r w:rsidR="00FA6B3C" w:rsidRPr="00FA6B3C">
        <w:rPr>
          <w:rtl/>
          <w:lang w:bidi="ar-EG"/>
        </w:rPr>
        <w:t xml:space="preserve"> حشد الموارد اللازمة </w:t>
      </w:r>
      <w:r w:rsidR="003609AA">
        <w:rPr>
          <w:rFonts w:hint="cs"/>
          <w:rtl/>
          <w:lang w:bidi="ar-EG"/>
        </w:rPr>
        <w:t>لمشروعات</w:t>
      </w:r>
      <w:r w:rsidR="00FA6B3C" w:rsidRPr="00FA6B3C">
        <w:rPr>
          <w:rtl/>
          <w:lang w:bidi="ar-EG"/>
        </w:rPr>
        <w:t xml:space="preserve"> م</w:t>
      </w:r>
      <w:r w:rsidR="00310B8F">
        <w:rPr>
          <w:rFonts w:hint="cs"/>
          <w:rtl/>
          <w:lang w:bidi="ar-EG"/>
        </w:rPr>
        <w:t>ُ</w:t>
      </w:r>
      <w:r w:rsidR="00FA6B3C" w:rsidRPr="00FA6B3C">
        <w:rPr>
          <w:rtl/>
          <w:lang w:bidi="ar-EG"/>
        </w:rPr>
        <w:t>ح</w:t>
      </w:r>
      <w:r w:rsidR="003609AA">
        <w:rPr>
          <w:rtl/>
          <w:lang w:bidi="ar-EG"/>
        </w:rPr>
        <w:t>د</w:t>
      </w:r>
      <w:r w:rsidR="00310B8F">
        <w:rPr>
          <w:rFonts w:hint="cs"/>
          <w:rtl/>
          <w:lang w:bidi="ar-EG"/>
        </w:rPr>
        <w:t>َّ</w:t>
      </w:r>
      <w:r w:rsidR="003609AA">
        <w:rPr>
          <w:rtl/>
          <w:lang w:bidi="ar-EG"/>
        </w:rPr>
        <w:t>دة</w:t>
      </w:r>
      <w:r w:rsidR="009A6410">
        <w:rPr>
          <w:rFonts w:hint="cs"/>
          <w:rtl/>
          <w:lang w:bidi="ar-EG"/>
        </w:rPr>
        <w:t xml:space="preserve"> من مشروعات الويبو</w:t>
      </w:r>
      <w:r w:rsidR="003609AA">
        <w:rPr>
          <w:rFonts w:hint="cs"/>
          <w:rtl/>
          <w:lang w:bidi="ar-EG"/>
        </w:rPr>
        <w:t xml:space="preserve">، </w:t>
      </w:r>
      <w:r w:rsidR="00FA6B3C" w:rsidRPr="00FA6B3C">
        <w:rPr>
          <w:rtl/>
          <w:lang w:bidi="ar-EG"/>
        </w:rPr>
        <w:t xml:space="preserve">مثل </w:t>
      </w:r>
      <w:r w:rsidR="00310B8F">
        <w:rPr>
          <w:rFonts w:hint="cs"/>
          <w:rtl/>
          <w:lang w:bidi="ar-EG"/>
        </w:rPr>
        <w:t xml:space="preserve">قاعدة بيانات </w:t>
      </w:r>
      <w:r w:rsidR="009A6410">
        <w:rPr>
          <w:rFonts w:hint="cs"/>
          <w:rtl/>
          <w:lang w:bidi="ar-EG"/>
        </w:rPr>
        <w:t>"</w:t>
      </w:r>
      <w:proofErr w:type="spellStart"/>
      <w:r w:rsidR="003609AA">
        <w:rPr>
          <w:rFonts w:hint="cs"/>
          <w:rtl/>
          <w:lang w:bidi="ar-EG"/>
        </w:rPr>
        <w:t>ويبو</w:t>
      </w:r>
      <w:proofErr w:type="spellEnd"/>
      <w:r w:rsidR="003609AA">
        <w:rPr>
          <w:rFonts w:hint="cs"/>
          <w:rtl/>
          <w:lang w:bidi="ar-EG"/>
        </w:rPr>
        <w:t xml:space="preserve"> غرين</w:t>
      </w:r>
      <w:r w:rsidR="009A6410">
        <w:rPr>
          <w:rFonts w:hint="cs"/>
          <w:rtl/>
          <w:lang w:bidi="ar-EG"/>
        </w:rPr>
        <w:t>"</w:t>
      </w:r>
      <w:r w:rsidR="003609AA">
        <w:rPr>
          <w:rFonts w:hint="cs"/>
          <w:rtl/>
          <w:lang w:bidi="ar-EG"/>
        </w:rPr>
        <w:t xml:space="preserve">، </w:t>
      </w:r>
      <w:r w:rsidR="00310B8F">
        <w:rPr>
          <w:rFonts w:hint="cs"/>
          <w:rtl/>
          <w:lang w:bidi="ar-EG"/>
        </w:rPr>
        <w:t>و</w:t>
      </w:r>
      <w:r w:rsidR="00310B8F" w:rsidRPr="00F80AE0">
        <w:rPr>
          <w:rtl/>
          <w:lang w:bidi="ar-EG"/>
        </w:rPr>
        <w:t>قاعدة بيانات الويبو للبحث</w:t>
      </w:r>
      <w:r w:rsidR="00310B8F">
        <w:rPr>
          <w:rFonts w:hint="cs"/>
          <w:rtl/>
          <w:lang w:bidi="ar-EG"/>
        </w:rPr>
        <w:t>،</w:t>
      </w:r>
      <w:r w:rsidR="00310B8F" w:rsidRPr="00F80AE0">
        <w:rPr>
          <w:rtl/>
          <w:lang w:bidi="ar-EG"/>
        </w:rPr>
        <w:t xml:space="preserve"> </w:t>
      </w:r>
      <w:r w:rsidR="00FA6B3C" w:rsidRPr="00FA6B3C">
        <w:rPr>
          <w:rtl/>
          <w:lang w:bidi="ar-EG"/>
        </w:rPr>
        <w:t>واتحاد</w:t>
      </w:r>
      <w:r w:rsidR="00310B8F">
        <w:rPr>
          <w:rFonts w:hint="cs"/>
          <w:rtl/>
          <w:lang w:bidi="ar-EG"/>
        </w:rPr>
        <w:t xml:space="preserve"> الكتب المُيسَّرة</w:t>
      </w:r>
      <w:r w:rsidR="00FA6B3C" w:rsidRPr="00FA6B3C">
        <w:rPr>
          <w:rtl/>
          <w:lang w:bidi="ar-EG"/>
        </w:rPr>
        <w:t xml:space="preserve">. </w:t>
      </w:r>
      <w:r w:rsidR="00310B8F">
        <w:rPr>
          <w:rFonts w:hint="cs"/>
          <w:rtl/>
          <w:lang w:bidi="ar-EG"/>
        </w:rPr>
        <w:t>و</w:t>
      </w:r>
      <w:r w:rsidR="00FA6B3C" w:rsidRPr="00FA6B3C">
        <w:rPr>
          <w:rtl/>
          <w:lang w:bidi="ar-EG"/>
        </w:rPr>
        <w:t xml:space="preserve">منذ عام 2014، </w:t>
      </w:r>
      <w:r w:rsidR="00310B8F">
        <w:rPr>
          <w:rFonts w:hint="cs"/>
          <w:rtl/>
          <w:lang w:bidi="ar-EG"/>
        </w:rPr>
        <w:t>تُقدَّم ال</w:t>
      </w:r>
      <w:r w:rsidR="00FA6B3C" w:rsidRPr="00FA6B3C">
        <w:rPr>
          <w:rtl/>
          <w:lang w:bidi="ar-EG"/>
        </w:rPr>
        <w:t>خدمات</w:t>
      </w:r>
      <w:r w:rsidR="00310B8F">
        <w:rPr>
          <w:rFonts w:hint="cs"/>
          <w:rtl/>
          <w:lang w:bidi="ar-EG"/>
        </w:rPr>
        <w:t xml:space="preserve"> ال</w:t>
      </w:r>
      <w:r w:rsidR="00FA6B3C" w:rsidRPr="00FA6B3C">
        <w:rPr>
          <w:rtl/>
          <w:lang w:bidi="ar-EG"/>
        </w:rPr>
        <w:t xml:space="preserve">استشارية </w:t>
      </w:r>
      <w:r w:rsidR="00310B8F">
        <w:rPr>
          <w:rFonts w:hint="cs"/>
          <w:rtl/>
          <w:lang w:bidi="ar-EG"/>
        </w:rPr>
        <w:t xml:space="preserve">لحشد </w:t>
      </w:r>
      <w:r w:rsidR="00FA6B3C" w:rsidRPr="00FA6B3C">
        <w:rPr>
          <w:rtl/>
          <w:lang w:bidi="ar-EG"/>
        </w:rPr>
        <w:t xml:space="preserve">الموارد </w:t>
      </w:r>
      <w:r w:rsidR="00310B8F">
        <w:rPr>
          <w:rFonts w:hint="cs"/>
          <w:rtl/>
          <w:lang w:bidi="ar-EG"/>
        </w:rPr>
        <w:t xml:space="preserve">إلى </w:t>
      </w:r>
      <w:r w:rsidR="00FA6B3C" w:rsidRPr="00FA6B3C">
        <w:rPr>
          <w:rtl/>
          <w:lang w:bidi="ar-EG"/>
        </w:rPr>
        <w:t xml:space="preserve">مديري </w:t>
      </w:r>
      <w:r w:rsidR="00310B8F">
        <w:rPr>
          <w:rFonts w:hint="cs"/>
          <w:rtl/>
          <w:lang w:bidi="ar-EG"/>
        </w:rPr>
        <w:t xml:space="preserve">مشروعات </w:t>
      </w:r>
      <w:r w:rsidR="00310B8F">
        <w:rPr>
          <w:rtl/>
          <w:lang w:bidi="ar-EG"/>
        </w:rPr>
        <w:t xml:space="preserve">الويبو </w:t>
      </w:r>
      <w:r w:rsidR="00310B8F">
        <w:rPr>
          <w:rFonts w:hint="cs"/>
          <w:rtl/>
          <w:lang w:bidi="ar-EG"/>
        </w:rPr>
        <w:t xml:space="preserve">من أجل دعمهم </w:t>
      </w:r>
      <w:r w:rsidR="00FA6B3C" w:rsidRPr="00FA6B3C">
        <w:rPr>
          <w:rtl/>
          <w:lang w:bidi="ar-EG"/>
        </w:rPr>
        <w:t>في</w:t>
      </w:r>
      <w:r w:rsidR="00310B8F">
        <w:rPr>
          <w:rFonts w:hint="cs"/>
          <w:rtl/>
          <w:lang w:bidi="ar-EG"/>
        </w:rPr>
        <w:t xml:space="preserve">ما يبذلونه من </w:t>
      </w:r>
      <w:r w:rsidR="005729D8">
        <w:rPr>
          <w:rFonts w:hint="cs"/>
          <w:rtl/>
          <w:lang w:bidi="ar-EG"/>
        </w:rPr>
        <w:t>ال</w:t>
      </w:r>
      <w:r w:rsidR="00FA6B3C" w:rsidRPr="00FA6B3C">
        <w:rPr>
          <w:rtl/>
          <w:lang w:bidi="ar-EG"/>
        </w:rPr>
        <w:t>جهود الرامية إلى حشد الموارد على أساس المشروع</w:t>
      </w:r>
      <w:r w:rsidR="005729D8">
        <w:rPr>
          <w:rFonts w:hint="cs"/>
          <w:rtl/>
          <w:lang w:bidi="ar-EG"/>
        </w:rPr>
        <w:t>ات</w:t>
      </w:r>
      <w:r w:rsidR="00FA6B3C" w:rsidRPr="00FA6B3C">
        <w:rPr>
          <w:rtl/>
          <w:lang w:bidi="ar-EG"/>
        </w:rPr>
        <w:t>.</w:t>
      </w:r>
    </w:p>
    <w:p w:rsidR="005729D8" w:rsidRDefault="005729D8" w:rsidP="005729D8">
      <w:pPr>
        <w:pStyle w:val="NormalParaAR"/>
        <w:ind w:left="720"/>
        <w:rPr>
          <w:lang w:bidi="ar-EG"/>
        </w:rPr>
      </w:pPr>
      <w:r>
        <w:rPr>
          <w:rFonts w:hint="cs"/>
          <w:rtl/>
          <w:lang w:bidi="ar-EG"/>
        </w:rPr>
        <w:t>و</w:t>
      </w:r>
      <w:r w:rsidRPr="00054FE7">
        <w:rPr>
          <w:rtl/>
          <w:lang w:bidi="ar-EG"/>
        </w:rPr>
        <w:t xml:space="preserve">يمكن اعتبار هذه التوصية </w:t>
      </w:r>
      <w:r>
        <w:rPr>
          <w:rFonts w:hint="cs"/>
          <w:rtl/>
          <w:lang w:bidi="ar-EG"/>
        </w:rPr>
        <w:t>مُ</w:t>
      </w:r>
      <w:r w:rsidRPr="000F692E">
        <w:rPr>
          <w:rtl/>
          <w:lang w:bidi="ar-EG"/>
        </w:rPr>
        <w:t>نف</w:t>
      </w:r>
      <w:r>
        <w:rPr>
          <w:rFonts w:hint="cs"/>
          <w:rtl/>
          <w:lang w:bidi="ar-EG"/>
        </w:rPr>
        <w:t>َّ</w:t>
      </w:r>
      <w:r w:rsidRPr="000F692E">
        <w:rPr>
          <w:rtl/>
          <w:lang w:bidi="ar-EG"/>
        </w:rPr>
        <w:t>ذ</w:t>
      </w:r>
      <w:r>
        <w:rPr>
          <w:rFonts w:hint="cs"/>
          <w:rtl/>
          <w:lang w:bidi="ar-EG"/>
        </w:rPr>
        <w:t>ةً</w:t>
      </w:r>
      <w:r w:rsidRPr="00054FE7">
        <w:rPr>
          <w:rtl/>
          <w:lang w:bidi="ar-EG"/>
        </w:rPr>
        <w:t xml:space="preserve">. </w:t>
      </w:r>
      <w:r>
        <w:rPr>
          <w:rFonts w:hint="cs"/>
          <w:rtl/>
          <w:lang w:bidi="ar-EG"/>
        </w:rPr>
        <w:t xml:space="preserve">وسوف </w:t>
      </w:r>
      <w:proofErr w:type="gramStart"/>
      <w:r>
        <w:rPr>
          <w:rFonts w:hint="cs"/>
          <w:rtl/>
          <w:lang w:bidi="ar-EG"/>
        </w:rPr>
        <w:t>تواصل</w:t>
      </w:r>
      <w:proofErr w:type="gramEnd"/>
      <w:r>
        <w:rPr>
          <w:rFonts w:hint="cs"/>
          <w:rtl/>
          <w:lang w:bidi="ar-EG"/>
        </w:rPr>
        <w:t xml:space="preserve"> الأمانة تنفيذ </w:t>
      </w:r>
      <w:r w:rsidRPr="00054FE7">
        <w:rPr>
          <w:rtl/>
          <w:lang w:bidi="ar-EG"/>
        </w:rPr>
        <w:t>أنشطة المتابعة.</w:t>
      </w:r>
    </w:p>
    <w:p w:rsidR="00FA6B3C" w:rsidRDefault="0028065B" w:rsidP="00CD1085">
      <w:pPr>
        <w:pStyle w:val="NormalParaAR"/>
        <w:numPr>
          <w:ilvl w:val="0"/>
          <w:numId w:val="22"/>
        </w:numPr>
        <w:ind w:left="-5" w:firstLine="0"/>
        <w:rPr>
          <w:lang w:bidi="ar-EG"/>
        </w:rPr>
      </w:pPr>
      <w:r>
        <w:rPr>
          <w:rFonts w:hint="cs"/>
          <w:rtl/>
          <w:lang w:bidi="ar-EG"/>
        </w:rPr>
        <w:t>و</w:t>
      </w:r>
      <w:r w:rsidR="0090419E">
        <w:rPr>
          <w:rFonts w:hint="cs"/>
          <w:rtl/>
          <w:lang w:bidi="ar-EG"/>
        </w:rPr>
        <w:t>ي</w:t>
      </w:r>
      <w:r w:rsidR="0090419E">
        <w:rPr>
          <w:rtl/>
          <w:lang w:bidi="ar-EG"/>
        </w:rPr>
        <w:t>وص</w:t>
      </w:r>
      <w:r w:rsidR="0090419E">
        <w:rPr>
          <w:rFonts w:hint="cs"/>
          <w:rtl/>
          <w:lang w:bidi="ar-EG"/>
        </w:rPr>
        <w:t>ي</w:t>
      </w:r>
      <w:r w:rsidR="00985BFC" w:rsidRPr="00985BFC">
        <w:rPr>
          <w:rtl/>
          <w:lang w:bidi="ar-EG"/>
        </w:rPr>
        <w:t xml:space="preserve"> التقرير </w:t>
      </w:r>
      <w:r w:rsidR="0090419E">
        <w:rPr>
          <w:rFonts w:hint="cs"/>
          <w:rtl/>
          <w:lang w:bidi="ar-EG"/>
        </w:rPr>
        <w:t xml:space="preserve">بأن تكون الويبو أكثر نشاطاً في </w:t>
      </w:r>
      <w:r w:rsidR="00E94A66">
        <w:rPr>
          <w:rFonts w:hint="cs"/>
          <w:rtl/>
          <w:lang w:bidi="ar-EG"/>
        </w:rPr>
        <w:t>اختيار</w:t>
      </w:r>
      <w:r w:rsidR="00985BFC" w:rsidRPr="00985BFC">
        <w:rPr>
          <w:rtl/>
          <w:lang w:bidi="ar-EG"/>
        </w:rPr>
        <w:t xml:space="preserve"> </w:t>
      </w:r>
      <w:r w:rsidR="0090419E">
        <w:rPr>
          <w:rFonts w:hint="cs"/>
          <w:rtl/>
          <w:lang w:bidi="ar-EG"/>
        </w:rPr>
        <w:t>ال</w:t>
      </w:r>
      <w:r w:rsidR="00985BFC" w:rsidRPr="00985BFC">
        <w:rPr>
          <w:rtl/>
          <w:lang w:bidi="ar-EG"/>
        </w:rPr>
        <w:t>شركاء، لا سيما المنظمات الحكومية</w:t>
      </w:r>
      <w:r w:rsidR="0090419E">
        <w:rPr>
          <w:rFonts w:hint="cs"/>
          <w:rtl/>
          <w:lang w:bidi="ar-EG"/>
        </w:rPr>
        <w:t xml:space="preserve"> </w:t>
      </w:r>
      <w:r w:rsidR="0090419E" w:rsidRPr="00985BFC">
        <w:rPr>
          <w:rtl/>
          <w:lang w:bidi="ar-EG"/>
        </w:rPr>
        <w:t>الدولية</w:t>
      </w:r>
      <w:r w:rsidR="00985BFC" w:rsidRPr="00985BFC">
        <w:rPr>
          <w:rtl/>
          <w:lang w:bidi="ar-EG"/>
        </w:rPr>
        <w:t xml:space="preserve">، المتعاونين </w:t>
      </w:r>
      <w:r w:rsidR="000E6F31">
        <w:rPr>
          <w:rFonts w:hint="cs"/>
          <w:rtl/>
          <w:lang w:bidi="ar-EG"/>
        </w:rPr>
        <w:t xml:space="preserve">معها </w:t>
      </w:r>
      <w:r w:rsidR="00985BFC" w:rsidRPr="00985BFC">
        <w:rPr>
          <w:rtl/>
          <w:lang w:bidi="ar-EG"/>
        </w:rPr>
        <w:t>في أنشط</w:t>
      </w:r>
      <w:r w:rsidR="00E94A66">
        <w:rPr>
          <w:rFonts w:hint="cs"/>
          <w:rtl/>
          <w:lang w:bidi="ar-EG"/>
        </w:rPr>
        <w:t>تها الخاصة ب</w:t>
      </w:r>
      <w:r w:rsidR="00985BFC" w:rsidRPr="00985BFC">
        <w:rPr>
          <w:rtl/>
          <w:lang w:bidi="ar-EG"/>
        </w:rPr>
        <w:t>التعاون الإنمائي.</w:t>
      </w:r>
      <w:r w:rsidR="00E94A66">
        <w:rPr>
          <w:rFonts w:hint="cs"/>
          <w:rtl/>
          <w:lang w:bidi="ar-EG"/>
        </w:rPr>
        <w:t xml:space="preserve"> و</w:t>
      </w:r>
      <w:r w:rsidR="00E94A66">
        <w:rPr>
          <w:rtl/>
          <w:lang w:bidi="ar-EG"/>
        </w:rPr>
        <w:t>يوص</w:t>
      </w:r>
      <w:r w:rsidR="00E94A66">
        <w:rPr>
          <w:rFonts w:hint="cs"/>
          <w:rtl/>
          <w:lang w:bidi="ar-EG"/>
        </w:rPr>
        <w:t>ي</w:t>
      </w:r>
      <w:r w:rsidR="00985BFC" w:rsidRPr="00985BFC">
        <w:rPr>
          <w:rtl/>
          <w:lang w:bidi="ar-EG"/>
        </w:rPr>
        <w:t xml:space="preserve"> التقرير أيضا</w:t>
      </w:r>
      <w:r w:rsidR="00E94A66">
        <w:rPr>
          <w:rFonts w:hint="cs"/>
          <w:rtl/>
          <w:lang w:bidi="ar-EG"/>
        </w:rPr>
        <w:t>ً</w:t>
      </w:r>
      <w:r w:rsidR="00985BFC" w:rsidRPr="00985BFC">
        <w:rPr>
          <w:rtl/>
          <w:lang w:bidi="ar-EG"/>
        </w:rPr>
        <w:t xml:space="preserve"> بأن </w:t>
      </w:r>
      <w:r w:rsidR="00E94A66">
        <w:rPr>
          <w:rFonts w:hint="cs"/>
          <w:rtl/>
          <w:lang w:bidi="ar-EG"/>
        </w:rPr>
        <w:t xml:space="preserve">تقيم </w:t>
      </w:r>
      <w:r w:rsidR="00985BFC" w:rsidRPr="00985BFC">
        <w:rPr>
          <w:rtl/>
          <w:lang w:bidi="ar-EG"/>
        </w:rPr>
        <w:t xml:space="preserve">الويبو </w:t>
      </w:r>
      <w:r w:rsidR="00E94A66">
        <w:rPr>
          <w:rFonts w:hint="cs"/>
          <w:rtl/>
          <w:lang w:bidi="ar-EG"/>
        </w:rPr>
        <w:t>م</w:t>
      </w:r>
      <w:r w:rsidR="00985BFC" w:rsidRPr="00985BFC">
        <w:rPr>
          <w:rtl/>
          <w:lang w:bidi="ar-EG"/>
        </w:rPr>
        <w:t>زيد</w:t>
      </w:r>
      <w:r w:rsidR="00E94A66">
        <w:rPr>
          <w:rFonts w:hint="cs"/>
          <w:rtl/>
          <w:lang w:bidi="ar-EG"/>
        </w:rPr>
        <w:t>اً</w:t>
      </w:r>
      <w:r w:rsidR="00985BFC" w:rsidRPr="00985BFC">
        <w:rPr>
          <w:rtl/>
          <w:lang w:bidi="ar-EG"/>
        </w:rPr>
        <w:t xml:space="preserve"> من الشراك</w:t>
      </w:r>
      <w:r w:rsidR="00E94A66">
        <w:rPr>
          <w:rFonts w:hint="cs"/>
          <w:rtl/>
          <w:lang w:bidi="ar-EG"/>
        </w:rPr>
        <w:t>ات</w:t>
      </w:r>
      <w:r w:rsidR="00985BFC" w:rsidRPr="00985BFC">
        <w:rPr>
          <w:rtl/>
          <w:lang w:bidi="ar-EG"/>
        </w:rPr>
        <w:t xml:space="preserve"> مع مؤسسات </w:t>
      </w:r>
      <w:r w:rsidR="00E94A66">
        <w:rPr>
          <w:rtl/>
          <w:lang w:bidi="ar-EG"/>
        </w:rPr>
        <w:t>وطنية عل</w:t>
      </w:r>
      <w:r w:rsidR="00CD1085">
        <w:rPr>
          <w:rFonts w:hint="cs"/>
          <w:rtl/>
          <w:lang w:bidi="ar-EG"/>
        </w:rPr>
        <w:t xml:space="preserve">ى </w:t>
      </w:r>
      <w:r w:rsidR="00985BFC" w:rsidRPr="00985BFC">
        <w:rPr>
          <w:rtl/>
          <w:lang w:bidi="ar-EG"/>
        </w:rPr>
        <w:t>المستوى المحلي.</w:t>
      </w:r>
    </w:p>
    <w:p w:rsidR="00CD1085" w:rsidRDefault="0028065B" w:rsidP="00E77BDB">
      <w:pPr>
        <w:pStyle w:val="NormalParaAR"/>
        <w:numPr>
          <w:ilvl w:val="0"/>
          <w:numId w:val="23"/>
        </w:numPr>
        <w:rPr>
          <w:lang w:bidi="ar-EG"/>
        </w:rPr>
      </w:pPr>
      <w:r>
        <w:rPr>
          <w:rFonts w:hint="cs"/>
          <w:rtl/>
          <w:lang w:bidi="ar-EG"/>
        </w:rPr>
        <w:lastRenderedPageBreak/>
        <w:t>و</w:t>
      </w:r>
      <w:r w:rsidR="00CD1085" w:rsidRPr="00CD1085">
        <w:rPr>
          <w:rtl/>
          <w:lang w:bidi="ar-EG"/>
        </w:rPr>
        <w:t xml:space="preserve">في </w:t>
      </w:r>
      <w:r w:rsidR="00CD1085">
        <w:rPr>
          <w:rFonts w:hint="cs"/>
          <w:rtl/>
          <w:lang w:bidi="ar-EG"/>
        </w:rPr>
        <w:t>إطار</w:t>
      </w:r>
      <w:r w:rsidR="00CD1085" w:rsidRPr="00CD1085">
        <w:rPr>
          <w:rtl/>
          <w:lang w:bidi="ar-EG"/>
        </w:rPr>
        <w:t xml:space="preserve"> </w:t>
      </w:r>
      <w:r w:rsidR="00CD1085">
        <w:rPr>
          <w:rFonts w:hint="cs"/>
          <w:rtl/>
          <w:lang w:bidi="ar-EG"/>
        </w:rPr>
        <w:t>ال</w:t>
      </w:r>
      <w:r w:rsidR="00CD1085" w:rsidRPr="00CD1085">
        <w:rPr>
          <w:rtl/>
          <w:lang w:bidi="ar-EG"/>
        </w:rPr>
        <w:t xml:space="preserve">اتفاق </w:t>
      </w:r>
      <w:r w:rsidR="00CD1085">
        <w:rPr>
          <w:rFonts w:hint="cs"/>
          <w:rtl/>
          <w:lang w:bidi="ar-EG"/>
        </w:rPr>
        <w:t xml:space="preserve">المبرم </w:t>
      </w:r>
      <w:r w:rsidR="00CD1085" w:rsidRPr="00CD1085">
        <w:rPr>
          <w:rtl/>
          <w:lang w:bidi="ar-EG"/>
        </w:rPr>
        <w:t>بين الويبو ومنظمة التجارة العالمية، تتعاون الويبو مع منظمة التجارة العالمية في كل</w:t>
      </w:r>
      <w:r w:rsidR="00CD1085">
        <w:rPr>
          <w:rFonts w:hint="cs"/>
          <w:rtl/>
          <w:lang w:bidi="ar-EG"/>
        </w:rPr>
        <w:t>ٍّ</w:t>
      </w:r>
      <w:r w:rsidR="00CD1085" w:rsidRPr="00CD1085">
        <w:rPr>
          <w:rtl/>
          <w:lang w:bidi="ar-EG"/>
        </w:rPr>
        <w:t xml:space="preserve"> من </w:t>
      </w:r>
      <w:r w:rsidR="00CD1085">
        <w:rPr>
          <w:rFonts w:hint="cs"/>
          <w:rtl/>
          <w:lang w:bidi="ar-EG"/>
        </w:rPr>
        <w:t>ال</w:t>
      </w:r>
      <w:r w:rsidR="00CD1085" w:rsidRPr="00CD1085">
        <w:rPr>
          <w:rtl/>
          <w:lang w:bidi="ar-EG"/>
        </w:rPr>
        <w:t xml:space="preserve">أنشطة الوطنية والإقليمية </w:t>
      </w:r>
      <w:r w:rsidR="00CD1085">
        <w:rPr>
          <w:rFonts w:hint="cs"/>
          <w:rtl/>
          <w:lang w:bidi="ar-EG"/>
        </w:rPr>
        <w:t>ل</w:t>
      </w:r>
      <w:r w:rsidR="00CD1085" w:rsidRPr="00CD1085">
        <w:rPr>
          <w:rtl/>
          <w:lang w:bidi="ar-EG"/>
        </w:rPr>
        <w:t>لتدريب و</w:t>
      </w:r>
      <w:r w:rsidR="00CD1085">
        <w:rPr>
          <w:rFonts w:hint="cs"/>
          <w:rtl/>
          <w:lang w:bidi="ar-EG"/>
        </w:rPr>
        <w:t>تكوين الكفاءات</w:t>
      </w:r>
      <w:r w:rsidR="00CD1085" w:rsidRPr="00CD1085">
        <w:rPr>
          <w:rtl/>
          <w:lang w:bidi="ar-EG"/>
        </w:rPr>
        <w:t xml:space="preserve">. </w:t>
      </w:r>
      <w:r w:rsidR="00CD1085">
        <w:rPr>
          <w:rFonts w:hint="cs"/>
          <w:rtl/>
          <w:lang w:bidi="ar-EG"/>
        </w:rPr>
        <w:t>و</w:t>
      </w:r>
      <w:r w:rsidR="00CD1085" w:rsidRPr="00CD1085">
        <w:rPr>
          <w:rtl/>
          <w:lang w:bidi="ar-EG"/>
        </w:rPr>
        <w:t xml:space="preserve">برنامج التعاون الثلاثي مع منظمة التجارة العالمية ومنظمة الصحة العالمية قد </w:t>
      </w:r>
      <w:proofErr w:type="gramStart"/>
      <w:r w:rsidR="00CD1085" w:rsidRPr="00CD1085">
        <w:rPr>
          <w:rtl/>
          <w:lang w:bidi="ar-EG"/>
        </w:rPr>
        <w:t>تناول</w:t>
      </w:r>
      <w:proofErr w:type="gramEnd"/>
      <w:r w:rsidR="00CD1085" w:rsidRPr="00CD1085">
        <w:rPr>
          <w:rtl/>
          <w:lang w:bidi="ar-EG"/>
        </w:rPr>
        <w:t xml:space="preserve"> أيضا</w:t>
      </w:r>
      <w:r w:rsidR="00CD1085">
        <w:rPr>
          <w:rFonts w:hint="cs"/>
          <w:rtl/>
          <w:lang w:bidi="ar-EG"/>
        </w:rPr>
        <w:t>ً</w:t>
      </w:r>
      <w:r w:rsidR="00CD1085" w:rsidRPr="00CD1085">
        <w:rPr>
          <w:rtl/>
          <w:lang w:bidi="ar-EG"/>
        </w:rPr>
        <w:t xml:space="preserve"> التعاون الإنمائي. </w:t>
      </w:r>
      <w:r w:rsidR="000832EE">
        <w:rPr>
          <w:rFonts w:hint="cs"/>
          <w:rtl/>
          <w:lang w:bidi="ar-EG"/>
        </w:rPr>
        <w:t>وإ</w:t>
      </w:r>
      <w:r w:rsidR="00CD1085" w:rsidRPr="00CD1085">
        <w:rPr>
          <w:rtl/>
          <w:lang w:bidi="ar-EG"/>
        </w:rPr>
        <w:t>ضافة</w:t>
      </w:r>
      <w:r w:rsidR="000832EE">
        <w:rPr>
          <w:rFonts w:hint="cs"/>
          <w:rtl/>
          <w:lang w:bidi="ar-EG"/>
        </w:rPr>
        <w:t>ً</w:t>
      </w:r>
      <w:r w:rsidR="00CD1085" w:rsidRPr="00CD1085">
        <w:rPr>
          <w:rtl/>
          <w:lang w:bidi="ar-EG"/>
        </w:rPr>
        <w:t xml:space="preserve"> إلى ذلك، </w:t>
      </w:r>
      <w:r w:rsidR="000832EE">
        <w:rPr>
          <w:rFonts w:hint="cs"/>
          <w:rtl/>
          <w:lang w:bidi="ar-EG"/>
        </w:rPr>
        <w:t xml:space="preserve">شاركت الويبو، </w:t>
      </w:r>
      <w:r w:rsidR="00CD1085" w:rsidRPr="00CD1085">
        <w:rPr>
          <w:rtl/>
          <w:lang w:bidi="ar-EG"/>
        </w:rPr>
        <w:t xml:space="preserve">منذ عام 2013، </w:t>
      </w:r>
      <w:r w:rsidR="000832EE">
        <w:rPr>
          <w:rtl/>
          <w:lang w:bidi="ar-EG"/>
        </w:rPr>
        <w:t>ف</w:t>
      </w:r>
      <w:r w:rsidR="000832EE">
        <w:rPr>
          <w:rFonts w:hint="cs"/>
          <w:rtl/>
          <w:lang w:bidi="ar-EG"/>
        </w:rPr>
        <w:t>ي</w:t>
      </w:r>
      <w:r w:rsidR="00CD1085" w:rsidRPr="00CD1085">
        <w:rPr>
          <w:rtl/>
          <w:lang w:bidi="ar-EG"/>
        </w:rPr>
        <w:t xml:space="preserve"> أنشطة تعاون إنمائي مع منظمة الأمم المتحدة للتربية والعلم والثقافة (اليونسكو)، وإدارة الأمم المتحدة للشؤون الاقتصادية والاجتماعية (</w:t>
      </w:r>
      <w:r w:rsidR="00CD1085" w:rsidRPr="00CD1085">
        <w:rPr>
          <w:lang w:bidi="ar-EG"/>
        </w:rPr>
        <w:t>UN-DESA</w:t>
      </w:r>
      <w:r w:rsidR="00CD1085" w:rsidRPr="00CD1085">
        <w:rPr>
          <w:rtl/>
          <w:lang w:bidi="ar-EG"/>
        </w:rPr>
        <w:t>)، والاتحاد الدولي للاتصالات (</w:t>
      </w:r>
      <w:r w:rsidR="00CD1085" w:rsidRPr="00CD1085">
        <w:rPr>
          <w:lang w:bidi="ar-EG"/>
        </w:rPr>
        <w:t>ITU</w:t>
      </w:r>
      <w:r w:rsidR="00CD1085" w:rsidRPr="00CD1085">
        <w:rPr>
          <w:rtl/>
          <w:lang w:bidi="ar-EG"/>
        </w:rPr>
        <w:t xml:space="preserve">)، </w:t>
      </w:r>
      <w:r w:rsidR="00CA670E">
        <w:rPr>
          <w:rFonts w:hint="cs"/>
          <w:rtl/>
          <w:lang w:bidi="ar-EG"/>
        </w:rPr>
        <w:t>ومنظمة ا</w:t>
      </w:r>
      <w:r w:rsidR="00CD1085" w:rsidRPr="00CD1085">
        <w:rPr>
          <w:rtl/>
          <w:lang w:bidi="ar-EG"/>
        </w:rPr>
        <w:t>لأغذية والزراعة (</w:t>
      </w:r>
      <w:r w:rsidR="00CD1085" w:rsidRPr="00CD1085">
        <w:rPr>
          <w:lang w:bidi="ar-EG"/>
        </w:rPr>
        <w:t>FAO</w:t>
      </w:r>
      <w:r w:rsidR="00CD1085" w:rsidRPr="00CD1085">
        <w:rPr>
          <w:rtl/>
          <w:lang w:bidi="ar-EG"/>
        </w:rPr>
        <w:t>)، وبرنامج الأمم المتحدة للبيئة (</w:t>
      </w:r>
      <w:r w:rsidR="00CD1085" w:rsidRPr="00CD1085">
        <w:rPr>
          <w:lang w:bidi="ar-EG"/>
        </w:rPr>
        <w:t>UNEP</w:t>
      </w:r>
      <w:r w:rsidR="00CD1085" w:rsidRPr="00CD1085">
        <w:rPr>
          <w:rtl/>
          <w:lang w:bidi="ar-EG"/>
        </w:rPr>
        <w:t>)، ومؤتمر الأمم المتحدة للتجارة والتنمية (</w:t>
      </w:r>
      <w:proofErr w:type="spellStart"/>
      <w:r w:rsidR="00CA670E" w:rsidRPr="00CA670E">
        <w:rPr>
          <w:rtl/>
          <w:lang w:bidi="ar-EG"/>
        </w:rPr>
        <w:t>الأونكتاد</w:t>
      </w:r>
      <w:proofErr w:type="spellEnd"/>
      <w:r w:rsidR="00CD1085" w:rsidRPr="00CD1085">
        <w:rPr>
          <w:rtl/>
          <w:lang w:bidi="ar-EG"/>
        </w:rPr>
        <w:t xml:space="preserve">)، </w:t>
      </w:r>
      <w:r w:rsidR="00CA670E">
        <w:rPr>
          <w:rFonts w:hint="cs"/>
          <w:rtl/>
          <w:lang w:bidi="ar-EG"/>
        </w:rPr>
        <w:t>و</w:t>
      </w:r>
      <w:r w:rsidR="00CD1085" w:rsidRPr="00CD1085">
        <w:rPr>
          <w:rtl/>
          <w:lang w:bidi="ar-EG"/>
        </w:rPr>
        <w:t xml:space="preserve">اتفاقية الأمم المتحدة الإطارية </w:t>
      </w:r>
      <w:r w:rsidR="00CA670E">
        <w:rPr>
          <w:rFonts w:hint="cs"/>
          <w:rtl/>
          <w:lang w:bidi="ar-EG"/>
        </w:rPr>
        <w:t xml:space="preserve">بشأن </w:t>
      </w:r>
      <w:r w:rsidR="00CD1085" w:rsidRPr="00CD1085">
        <w:rPr>
          <w:rtl/>
          <w:lang w:bidi="ar-EG"/>
        </w:rPr>
        <w:t>تغير المناخ (</w:t>
      </w:r>
      <w:r w:rsidR="00CD1085" w:rsidRPr="00CD1085">
        <w:rPr>
          <w:lang w:bidi="ar-EG"/>
        </w:rPr>
        <w:t>UNFCCC</w:t>
      </w:r>
      <w:r w:rsidR="00CD1085" w:rsidRPr="00CD1085">
        <w:rPr>
          <w:rtl/>
          <w:lang w:bidi="ar-EG"/>
        </w:rPr>
        <w:t>)، ومركز التجارة الدولية (</w:t>
      </w:r>
      <w:r w:rsidR="00CD1085" w:rsidRPr="00CD1085">
        <w:rPr>
          <w:lang w:bidi="ar-EG"/>
        </w:rPr>
        <w:t>ITC</w:t>
      </w:r>
      <w:r w:rsidR="00CD1085" w:rsidRPr="00CD1085">
        <w:rPr>
          <w:rtl/>
          <w:lang w:bidi="ar-EG"/>
        </w:rPr>
        <w:t>)، ومنظمة الأمم المتحدة للتنمية الصناعية (</w:t>
      </w:r>
      <w:r w:rsidR="00CA670E" w:rsidRPr="00CA670E">
        <w:rPr>
          <w:rtl/>
          <w:lang w:bidi="ar-EG"/>
        </w:rPr>
        <w:t>اليونيدو</w:t>
      </w:r>
      <w:r w:rsidR="00CD1085" w:rsidRPr="00CD1085">
        <w:rPr>
          <w:rtl/>
          <w:lang w:bidi="ar-EG"/>
        </w:rPr>
        <w:t xml:space="preserve">)، </w:t>
      </w:r>
      <w:r w:rsidR="00CA670E">
        <w:rPr>
          <w:rFonts w:hint="cs"/>
          <w:rtl/>
          <w:lang w:bidi="ar-EG"/>
        </w:rPr>
        <w:t>و</w:t>
      </w:r>
      <w:r w:rsidR="00E77BDB" w:rsidRPr="00E77BDB">
        <w:rPr>
          <w:rtl/>
          <w:lang w:bidi="ar-EG"/>
        </w:rPr>
        <w:t>مفوضية الأمم المتحدة السامية لحقوق الإنسان</w:t>
      </w:r>
      <w:r w:rsidR="00CD1085" w:rsidRPr="00CD1085">
        <w:rPr>
          <w:rtl/>
          <w:lang w:bidi="ar-EG"/>
        </w:rPr>
        <w:t xml:space="preserve"> (</w:t>
      </w:r>
      <w:r w:rsidR="00E77BDB" w:rsidRPr="00D25552">
        <w:t>OHCHR</w:t>
      </w:r>
      <w:r w:rsidR="00CD1085" w:rsidRPr="00CD1085">
        <w:rPr>
          <w:rtl/>
          <w:lang w:bidi="ar-EG"/>
        </w:rPr>
        <w:t>)، و</w:t>
      </w:r>
      <w:r w:rsidR="00E77BDB">
        <w:rPr>
          <w:rFonts w:hint="cs"/>
          <w:rtl/>
          <w:lang w:bidi="ar-EG"/>
        </w:rPr>
        <w:t>الو</w:t>
      </w:r>
      <w:r w:rsidR="00CD1085" w:rsidRPr="00CD1085">
        <w:rPr>
          <w:rtl/>
          <w:lang w:bidi="ar-EG"/>
        </w:rPr>
        <w:t>كالة الدولية للطاقة الذرية (</w:t>
      </w:r>
      <w:r w:rsidR="00CD1085" w:rsidRPr="00CD1085">
        <w:rPr>
          <w:lang w:bidi="ar-EG"/>
        </w:rPr>
        <w:t>IAEA</w:t>
      </w:r>
      <w:r w:rsidR="00CD1085" w:rsidRPr="00CD1085">
        <w:rPr>
          <w:rtl/>
          <w:lang w:bidi="ar-EG"/>
        </w:rPr>
        <w:t xml:space="preserve">)، </w:t>
      </w:r>
      <w:r w:rsidR="00E77BDB">
        <w:rPr>
          <w:rFonts w:hint="cs"/>
          <w:rtl/>
          <w:lang w:bidi="ar-EG"/>
        </w:rPr>
        <w:t>وال</w:t>
      </w:r>
      <w:r w:rsidR="00CD1085" w:rsidRPr="00CD1085">
        <w:rPr>
          <w:rtl/>
          <w:lang w:bidi="ar-EG"/>
        </w:rPr>
        <w:t>وكالة الدولية للطاقة المتجددة (</w:t>
      </w:r>
      <w:r w:rsidR="00E77BDB" w:rsidRPr="00D25552">
        <w:t>IRENA</w:t>
      </w:r>
      <w:r w:rsidR="00CD1085" w:rsidRPr="00CD1085">
        <w:rPr>
          <w:rtl/>
          <w:lang w:bidi="ar-EG"/>
        </w:rPr>
        <w:t>)، ومنظمة الجمارك العالمية (</w:t>
      </w:r>
      <w:r w:rsidR="00CD1085" w:rsidRPr="00CD1085">
        <w:rPr>
          <w:lang w:bidi="ar-EG"/>
        </w:rPr>
        <w:t>WCO</w:t>
      </w:r>
      <w:r w:rsidR="00CD1085" w:rsidRPr="00CD1085">
        <w:rPr>
          <w:rtl/>
          <w:lang w:bidi="ar-EG"/>
        </w:rPr>
        <w:t>)</w:t>
      </w:r>
      <w:r w:rsidR="00E77BDB">
        <w:rPr>
          <w:rFonts w:hint="cs"/>
          <w:rtl/>
          <w:lang w:bidi="ar-EG"/>
        </w:rPr>
        <w:t>،</w:t>
      </w:r>
      <w:r w:rsidR="00CD1085" w:rsidRPr="00CD1085">
        <w:rPr>
          <w:rtl/>
          <w:lang w:bidi="ar-EG"/>
        </w:rPr>
        <w:t xml:space="preserve"> ومكتب البراءات الأوروبي (</w:t>
      </w:r>
      <w:r w:rsidR="00CD1085" w:rsidRPr="00CD1085">
        <w:rPr>
          <w:lang w:bidi="ar-EG"/>
        </w:rPr>
        <w:t>EPO</w:t>
      </w:r>
      <w:r w:rsidR="00CD1085" w:rsidRPr="00CD1085">
        <w:rPr>
          <w:rtl/>
          <w:lang w:bidi="ar-EG"/>
        </w:rPr>
        <w:t>).</w:t>
      </w:r>
    </w:p>
    <w:p w:rsidR="00E77BDB" w:rsidRDefault="00E77BDB" w:rsidP="00E77BDB">
      <w:pPr>
        <w:pStyle w:val="NormalParaAR"/>
        <w:ind w:left="720"/>
        <w:rPr>
          <w:lang w:bidi="ar-EG"/>
        </w:rPr>
      </w:pPr>
      <w:r>
        <w:rPr>
          <w:rFonts w:hint="cs"/>
          <w:rtl/>
          <w:lang w:bidi="ar-EG"/>
        </w:rPr>
        <w:t>و</w:t>
      </w:r>
      <w:r w:rsidRPr="00054FE7">
        <w:rPr>
          <w:rtl/>
          <w:lang w:bidi="ar-EG"/>
        </w:rPr>
        <w:t xml:space="preserve">يمكن اعتبار هذه التوصية </w:t>
      </w:r>
      <w:r>
        <w:rPr>
          <w:rFonts w:hint="cs"/>
          <w:rtl/>
          <w:lang w:bidi="ar-EG"/>
        </w:rPr>
        <w:t>مُ</w:t>
      </w:r>
      <w:r w:rsidRPr="000F692E">
        <w:rPr>
          <w:rtl/>
          <w:lang w:bidi="ar-EG"/>
        </w:rPr>
        <w:t>نف</w:t>
      </w:r>
      <w:r>
        <w:rPr>
          <w:rFonts w:hint="cs"/>
          <w:rtl/>
          <w:lang w:bidi="ar-EG"/>
        </w:rPr>
        <w:t>َّ</w:t>
      </w:r>
      <w:r w:rsidRPr="000F692E">
        <w:rPr>
          <w:rtl/>
          <w:lang w:bidi="ar-EG"/>
        </w:rPr>
        <w:t>ذ</w:t>
      </w:r>
      <w:r>
        <w:rPr>
          <w:rFonts w:hint="cs"/>
          <w:rtl/>
          <w:lang w:bidi="ar-EG"/>
        </w:rPr>
        <w:t>ةً</w:t>
      </w:r>
      <w:r w:rsidRPr="00054FE7">
        <w:rPr>
          <w:rtl/>
          <w:lang w:bidi="ar-EG"/>
        </w:rPr>
        <w:t xml:space="preserve">. </w:t>
      </w:r>
      <w:r>
        <w:rPr>
          <w:rFonts w:hint="cs"/>
          <w:rtl/>
          <w:lang w:bidi="ar-EG"/>
        </w:rPr>
        <w:t xml:space="preserve">وسوف </w:t>
      </w:r>
      <w:proofErr w:type="gramStart"/>
      <w:r>
        <w:rPr>
          <w:rFonts w:hint="cs"/>
          <w:rtl/>
          <w:lang w:bidi="ar-EG"/>
        </w:rPr>
        <w:t>تواصل</w:t>
      </w:r>
      <w:proofErr w:type="gramEnd"/>
      <w:r>
        <w:rPr>
          <w:rFonts w:hint="cs"/>
          <w:rtl/>
          <w:lang w:bidi="ar-EG"/>
        </w:rPr>
        <w:t xml:space="preserve"> الأمانة تنفيذ </w:t>
      </w:r>
      <w:r w:rsidRPr="00054FE7">
        <w:rPr>
          <w:rtl/>
          <w:lang w:bidi="ar-EG"/>
        </w:rPr>
        <w:t>أنشطة المتابعة.</w:t>
      </w:r>
    </w:p>
    <w:p w:rsidR="00CD1085" w:rsidRDefault="0028065B" w:rsidP="005D562B">
      <w:pPr>
        <w:pStyle w:val="NormalParaAR"/>
        <w:numPr>
          <w:ilvl w:val="0"/>
          <w:numId w:val="22"/>
        </w:numPr>
        <w:ind w:left="-5" w:firstLine="0"/>
        <w:rPr>
          <w:lang w:bidi="ar-EG"/>
        </w:rPr>
      </w:pPr>
      <w:proofErr w:type="gramStart"/>
      <w:r>
        <w:rPr>
          <w:rFonts w:hint="cs"/>
          <w:rtl/>
          <w:lang w:bidi="ar-EG"/>
        </w:rPr>
        <w:t>و</w:t>
      </w:r>
      <w:r w:rsidR="00355FE2">
        <w:rPr>
          <w:rFonts w:hint="cs"/>
          <w:rtl/>
          <w:lang w:bidi="ar-EG"/>
        </w:rPr>
        <w:t>ي</w:t>
      </w:r>
      <w:r w:rsidR="00355FE2">
        <w:rPr>
          <w:rtl/>
          <w:lang w:bidi="ar-EG"/>
        </w:rPr>
        <w:t>وص</w:t>
      </w:r>
      <w:r w:rsidR="00355FE2">
        <w:rPr>
          <w:rFonts w:hint="cs"/>
          <w:rtl/>
          <w:lang w:bidi="ar-EG"/>
        </w:rPr>
        <w:t>ي</w:t>
      </w:r>
      <w:proofErr w:type="gramEnd"/>
      <w:r w:rsidR="00355FE2">
        <w:rPr>
          <w:rFonts w:hint="cs"/>
          <w:rtl/>
          <w:lang w:bidi="ar-EG"/>
        </w:rPr>
        <w:t xml:space="preserve"> </w:t>
      </w:r>
      <w:r w:rsidR="00355FE2" w:rsidRPr="00355FE2">
        <w:rPr>
          <w:rtl/>
          <w:lang w:bidi="ar-EG"/>
        </w:rPr>
        <w:t xml:space="preserve">التقرير </w:t>
      </w:r>
      <w:r w:rsidR="00355FE2">
        <w:rPr>
          <w:rFonts w:hint="cs"/>
          <w:rtl/>
          <w:lang w:bidi="ar-EG"/>
        </w:rPr>
        <w:t>ب</w:t>
      </w:r>
      <w:r w:rsidR="00355FE2" w:rsidRPr="00355FE2">
        <w:rPr>
          <w:rtl/>
          <w:lang w:bidi="ar-EG"/>
        </w:rPr>
        <w:t>زيادة إدماج المساعدة التقنية العادية والممولة من الجهات المانحة لدعم تحسين قياس ال</w:t>
      </w:r>
      <w:r w:rsidR="005D562B">
        <w:rPr>
          <w:rFonts w:hint="cs"/>
          <w:rtl/>
          <w:lang w:bidi="ar-EG"/>
        </w:rPr>
        <w:t xml:space="preserve">وقع </w:t>
      </w:r>
      <w:r w:rsidR="00355FE2" w:rsidRPr="00355FE2">
        <w:rPr>
          <w:rtl/>
          <w:lang w:bidi="ar-EG"/>
        </w:rPr>
        <w:t>الإنمائي، والشفافية للجهات المانحة والمستفيدين وأصحاب المص</w:t>
      </w:r>
      <w:r w:rsidR="005D562B">
        <w:rPr>
          <w:rFonts w:hint="cs"/>
          <w:rtl/>
          <w:lang w:bidi="ar-EG"/>
        </w:rPr>
        <w:t>ا</w:t>
      </w:r>
      <w:r w:rsidR="00355FE2" w:rsidRPr="00355FE2">
        <w:rPr>
          <w:rtl/>
          <w:lang w:bidi="ar-EG"/>
        </w:rPr>
        <w:t>لح الآخرين.</w:t>
      </w:r>
    </w:p>
    <w:p w:rsidR="005D562B" w:rsidRDefault="0028065B" w:rsidP="00FF5BE1">
      <w:pPr>
        <w:pStyle w:val="NormalParaAR"/>
        <w:numPr>
          <w:ilvl w:val="0"/>
          <w:numId w:val="23"/>
        </w:numPr>
        <w:rPr>
          <w:lang w:bidi="ar-EG"/>
        </w:rPr>
      </w:pPr>
      <w:proofErr w:type="gramStart"/>
      <w:r>
        <w:rPr>
          <w:rFonts w:hint="cs"/>
          <w:rtl/>
          <w:lang w:bidi="ar-EG"/>
        </w:rPr>
        <w:t>و</w:t>
      </w:r>
      <w:r w:rsidR="00CA3A9E">
        <w:rPr>
          <w:rFonts w:hint="cs"/>
          <w:rtl/>
          <w:lang w:bidi="ar-EG"/>
        </w:rPr>
        <w:t>جرى</w:t>
      </w:r>
      <w:proofErr w:type="gramEnd"/>
      <w:r w:rsidR="005D562B" w:rsidRPr="005D562B">
        <w:rPr>
          <w:rtl/>
          <w:lang w:bidi="ar-EG"/>
        </w:rPr>
        <w:t xml:space="preserve"> إدماج المساعدة التقنية العادية والممولة من الجهات المانحة في البرنامج والميزانية للمرة الأولى في </w:t>
      </w:r>
      <w:r w:rsidR="005D562B">
        <w:rPr>
          <w:rFonts w:hint="cs"/>
          <w:rtl/>
          <w:lang w:bidi="ar-EG"/>
        </w:rPr>
        <w:t>وثيقة البرنامج والميزانية للثنائية 2012/13</w:t>
      </w:r>
      <w:r w:rsidR="005D562B" w:rsidRPr="005D562B">
        <w:rPr>
          <w:rtl/>
          <w:lang w:bidi="ar-EG"/>
        </w:rPr>
        <w:t xml:space="preserve">. </w:t>
      </w:r>
      <w:proofErr w:type="gramStart"/>
      <w:r w:rsidR="005E1A19">
        <w:rPr>
          <w:rFonts w:hint="cs"/>
          <w:rtl/>
          <w:lang w:bidi="ar-EG"/>
        </w:rPr>
        <w:t>و</w:t>
      </w:r>
      <w:r w:rsidR="005E1A19">
        <w:rPr>
          <w:rtl/>
          <w:lang w:bidi="ar-EG"/>
        </w:rPr>
        <w:t>ف</w:t>
      </w:r>
      <w:r w:rsidR="005E1A19">
        <w:rPr>
          <w:rFonts w:hint="cs"/>
          <w:rtl/>
          <w:lang w:bidi="ar-EG"/>
        </w:rPr>
        <w:t>ي</w:t>
      </w:r>
      <w:proofErr w:type="gramEnd"/>
      <w:r w:rsidR="005E1A19">
        <w:rPr>
          <w:rFonts w:hint="cs"/>
          <w:rtl/>
          <w:lang w:bidi="ar-EG"/>
        </w:rPr>
        <w:t xml:space="preserve"> الثنائية</w:t>
      </w:r>
      <w:r w:rsidR="005D562B" w:rsidRPr="005D562B">
        <w:rPr>
          <w:rtl/>
          <w:lang w:bidi="ar-EG"/>
        </w:rPr>
        <w:t xml:space="preserve"> 2014/15، </w:t>
      </w:r>
      <w:r w:rsidR="00CA3A9E">
        <w:rPr>
          <w:rFonts w:hint="cs"/>
          <w:rtl/>
          <w:lang w:bidi="ar-EG"/>
        </w:rPr>
        <w:t>وجرى</w:t>
      </w:r>
      <w:r w:rsidR="005D562B" w:rsidRPr="005D562B">
        <w:rPr>
          <w:rtl/>
          <w:lang w:bidi="ar-EG"/>
        </w:rPr>
        <w:t xml:space="preserve"> </w:t>
      </w:r>
      <w:r w:rsidR="005E1A19" w:rsidRPr="005D562B">
        <w:rPr>
          <w:rtl/>
          <w:lang w:bidi="ar-EG"/>
        </w:rPr>
        <w:t>أيضا</w:t>
      </w:r>
      <w:r w:rsidR="005E1A19">
        <w:rPr>
          <w:rFonts w:hint="cs"/>
          <w:rtl/>
          <w:lang w:bidi="ar-EG"/>
        </w:rPr>
        <w:t>ً</w:t>
      </w:r>
      <w:r w:rsidR="005E1A19" w:rsidRPr="005D562B">
        <w:rPr>
          <w:rtl/>
          <w:lang w:bidi="ar-EG"/>
        </w:rPr>
        <w:t xml:space="preserve"> </w:t>
      </w:r>
      <w:r w:rsidR="005E1A19">
        <w:rPr>
          <w:rFonts w:hint="cs"/>
          <w:rtl/>
          <w:lang w:bidi="ar-EG"/>
        </w:rPr>
        <w:t>تعميم</w:t>
      </w:r>
      <w:r w:rsidR="005D562B" w:rsidRPr="005D562B">
        <w:rPr>
          <w:rtl/>
          <w:lang w:bidi="ar-EG"/>
        </w:rPr>
        <w:t xml:space="preserve"> المساعدة التقنية الممولة من الجهات المانحة </w:t>
      </w:r>
      <w:r w:rsidR="00FF5BE1">
        <w:rPr>
          <w:rFonts w:hint="cs"/>
          <w:rtl/>
          <w:lang w:bidi="ar-EG"/>
        </w:rPr>
        <w:t>بشأن</w:t>
      </w:r>
      <w:r w:rsidR="005D562B" w:rsidRPr="005D562B">
        <w:rPr>
          <w:rtl/>
          <w:lang w:bidi="ar-EG"/>
        </w:rPr>
        <w:t xml:space="preserve"> عملية التخطيط </w:t>
      </w:r>
      <w:r w:rsidR="005E1A19">
        <w:rPr>
          <w:rFonts w:hint="cs"/>
          <w:rtl/>
          <w:lang w:bidi="ar-EG"/>
        </w:rPr>
        <w:t>السنوي ل</w:t>
      </w:r>
      <w:r w:rsidR="005D562B" w:rsidRPr="005D562B">
        <w:rPr>
          <w:rtl/>
          <w:lang w:bidi="ar-EG"/>
        </w:rPr>
        <w:t>لعمل.</w:t>
      </w:r>
    </w:p>
    <w:p w:rsidR="005366E9" w:rsidRDefault="005366E9" w:rsidP="005366E9">
      <w:pPr>
        <w:pStyle w:val="NormalParaAR"/>
        <w:ind w:left="720"/>
        <w:rPr>
          <w:lang w:bidi="ar-EG"/>
        </w:rPr>
      </w:pPr>
      <w:r>
        <w:rPr>
          <w:rFonts w:hint="cs"/>
          <w:rtl/>
          <w:lang w:bidi="ar-EG"/>
        </w:rPr>
        <w:t>و</w:t>
      </w:r>
      <w:r w:rsidRPr="00054FE7">
        <w:rPr>
          <w:rtl/>
          <w:lang w:bidi="ar-EG"/>
        </w:rPr>
        <w:t xml:space="preserve">يمكن اعتبار هذه التوصية </w:t>
      </w:r>
      <w:r>
        <w:rPr>
          <w:rFonts w:hint="cs"/>
          <w:rtl/>
          <w:lang w:bidi="ar-EG"/>
        </w:rPr>
        <w:t>مُ</w:t>
      </w:r>
      <w:r w:rsidRPr="000F692E">
        <w:rPr>
          <w:rtl/>
          <w:lang w:bidi="ar-EG"/>
        </w:rPr>
        <w:t>نف</w:t>
      </w:r>
      <w:r>
        <w:rPr>
          <w:rFonts w:hint="cs"/>
          <w:rtl/>
          <w:lang w:bidi="ar-EG"/>
        </w:rPr>
        <w:t>َّ</w:t>
      </w:r>
      <w:r w:rsidRPr="000F692E">
        <w:rPr>
          <w:rtl/>
          <w:lang w:bidi="ar-EG"/>
        </w:rPr>
        <w:t>ذ</w:t>
      </w:r>
      <w:r>
        <w:rPr>
          <w:rFonts w:hint="cs"/>
          <w:rtl/>
          <w:lang w:bidi="ar-EG"/>
        </w:rPr>
        <w:t>ةً</w:t>
      </w:r>
      <w:r w:rsidRPr="00054FE7">
        <w:rPr>
          <w:rtl/>
          <w:lang w:bidi="ar-EG"/>
        </w:rPr>
        <w:t>.</w:t>
      </w:r>
    </w:p>
    <w:p w:rsidR="005D562B" w:rsidRDefault="0028065B" w:rsidP="00604D1C">
      <w:pPr>
        <w:pStyle w:val="NormalParaAR"/>
        <w:numPr>
          <w:ilvl w:val="0"/>
          <w:numId w:val="22"/>
        </w:numPr>
        <w:ind w:left="-5" w:firstLine="0"/>
        <w:rPr>
          <w:lang w:bidi="ar-EG"/>
        </w:rPr>
      </w:pPr>
      <w:r>
        <w:rPr>
          <w:rFonts w:hint="cs"/>
          <w:rtl/>
          <w:lang w:bidi="ar-EG"/>
        </w:rPr>
        <w:t>و</w:t>
      </w:r>
      <w:r w:rsidR="0095584E">
        <w:rPr>
          <w:rFonts w:hint="cs"/>
          <w:rtl/>
          <w:lang w:bidi="ar-EG"/>
        </w:rPr>
        <w:t>ي</w:t>
      </w:r>
      <w:r w:rsidR="0095584E" w:rsidRPr="0095584E">
        <w:rPr>
          <w:rtl/>
          <w:lang w:bidi="ar-EG"/>
        </w:rPr>
        <w:t>وص</w:t>
      </w:r>
      <w:r w:rsidR="0095584E">
        <w:rPr>
          <w:rFonts w:hint="cs"/>
          <w:rtl/>
          <w:lang w:bidi="ar-EG"/>
        </w:rPr>
        <w:t>ي</w:t>
      </w:r>
      <w:r w:rsidR="0095584E" w:rsidRPr="0095584E">
        <w:rPr>
          <w:rtl/>
          <w:lang w:bidi="ar-EG"/>
        </w:rPr>
        <w:t xml:space="preserve"> التقرير </w:t>
      </w:r>
      <w:r w:rsidR="0095584E">
        <w:rPr>
          <w:rFonts w:hint="cs"/>
          <w:rtl/>
          <w:lang w:bidi="ar-EG"/>
        </w:rPr>
        <w:t>ب</w:t>
      </w:r>
      <w:r w:rsidR="0095584E" w:rsidRPr="0095584E">
        <w:rPr>
          <w:rtl/>
          <w:lang w:bidi="ar-EG"/>
        </w:rPr>
        <w:t xml:space="preserve">أن </w:t>
      </w:r>
      <w:r w:rsidR="00604D1C">
        <w:rPr>
          <w:rFonts w:hint="cs"/>
          <w:rtl/>
          <w:lang w:bidi="ar-EG"/>
        </w:rPr>
        <w:t>يتوخى</w:t>
      </w:r>
      <w:r w:rsidR="0095584E">
        <w:rPr>
          <w:rFonts w:hint="cs"/>
          <w:rtl/>
          <w:lang w:bidi="ar-EG"/>
        </w:rPr>
        <w:t xml:space="preserve"> </w:t>
      </w:r>
      <w:r w:rsidR="0095584E" w:rsidRPr="0095584E">
        <w:rPr>
          <w:rtl/>
          <w:lang w:bidi="ar-EG"/>
        </w:rPr>
        <w:t>الموظف</w:t>
      </w:r>
      <w:r w:rsidR="0095584E">
        <w:rPr>
          <w:rFonts w:hint="cs"/>
          <w:rtl/>
          <w:lang w:bidi="ar-EG"/>
        </w:rPr>
        <w:t>و</w:t>
      </w:r>
      <w:r w:rsidR="0095584E" w:rsidRPr="0095584E">
        <w:rPr>
          <w:rtl/>
          <w:lang w:bidi="ar-EG"/>
        </w:rPr>
        <w:t xml:space="preserve">ن </w:t>
      </w:r>
      <w:r w:rsidR="00604D1C">
        <w:rPr>
          <w:rFonts w:hint="cs"/>
          <w:rtl/>
          <w:lang w:bidi="ar-EG"/>
        </w:rPr>
        <w:t xml:space="preserve">مزيداً من الحذر في </w:t>
      </w:r>
      <w:r w:rsidR="0095584E" w:rsidRPr="0095584E">
        <w:rPr>
          <w:rtl/>
          <w:lang w:bidi="ar-EG"/>
        </w:rPr>
        <w:t xml:space="preserve">عزو النجاح أو الفشل </w:t>
      </w:r>
      <w:r w:rsidR="0095584E">
        <w:rPr>
          <w:rFonts w:hint="cs"/>
          <w:rtl/>
          <w:lang w:bidi="ar-EG"/>
        </w:rPr>
        <w:t>إلى</w:t>
      </w:r>
      <w:r w:rsidR="0095584E" w:rsidRPr="0095584E">
        <w:rPr>
          <w:rtl/>
          <w:lang w:bidi="ar-EG"/>
        </w:rPr>
        <w:t xml:space="preserve"> أنشطة التعاون</w:t>
      </w:r>
      <w:r w:rsidR="0095584E">
        <w:rPr>
          <w:rFonts w:hint="cs"/>
          <w:rtl/>
          <w:lang w:bidi="ar-EG"/>
        </w:rPr>
        <w:t xml:space="preserve"> الإنمائي</w:t>
      </w:r>
      <w:r w:rsidR="0095584E" w:rsidRPr="0095584E">
        <w:rPr>
          <w:rtl/>
          <w:lang w:bidi="ar-EG"/>
        </w:rPr>
        <w:t xml:space="preserve"> </w:t>
      </w:r>
      <w:r w:rsidR="00604D1C">
        <w:rPr>
          <w:rFonts w:hint="cs"/>
          <w:rtl/>
          <w:lang w:bidi="ar-EG"/>
        </w:rPr>
        <w:t>حين</w:t>
      </w:r>
      <w:r w:rsidR="0095584E" w:rsidRPr="0095584E">
        <w:rPr>
          <w:rtl/>
          <w:lang w:bidi="ar-EG"/>
        </w:rPr>
        <w:t xml:space="preserve"> تقييم </w:t>
      </w:r>
      <w:r w:rsidR="0095584E">
        <w:rPr>
          <w:rFonts w:hint="cs"/>
          <w:rtl/>
          <w:lang w:bidi="ar-EG"/>
        </w:rPr>
        <w:t>الوقع</w:t>
      </w:r>
      <w:r w:rsidR="0095584E" w:rsidRPr="0095584E">
        <w:rPr>
          <w:rtl/>
          <w:lang w:bidi="ar-EG"/>
        </w:rPr>
        <w:t xml:space="preserve"> والنتائج.</w:t>
      </w:r>
    </w:p>
    <w:p w:rsidR="00604D1C" w:rsidRDefault="00D845EE" w:rsidP="00E63CA8">
      <w:pPr>
        <w:pStyle w:val="NormalParaAR"/>
        <w:numPr>
          <w:ilvl w:val="0"/>
          <w:numId w:val="23"/>
        </w:numPr>
        <w:rPr>
          <w:lang w:bidi="ar-EG"/>
        </w:rPr>
      </w:pPr>
      <w:r>
        <w:rPr>
          <w:rFonts w:hint="cs"/>
          <w:rtl/>
          <w:lang w:bidi="ar-EG"/>
        </w:rPr>
        <w:t>ويستخدم</w:t>
      </w:r>
      <w:r w:rsidR="00E63CA8">
        <w:rPr>
          <w:rFonts w:hint="cs"/>
          <w:rtl/>
          <w:lang w:bidi="ar-EG"/>
        </w:rPr>
        <w:t xml:space="preserve"> في الوقت الحالي </w:t>
      </w:r>
      <w:r w:rsidR="00E63CA8" w:rsidRPr="00E63CA8">
        <w:rPr>
          <w:rtl/>
          <w:lang w:bidi="ar-EG"/>
        </w:rPr>
        <w:t xml:space="preserve">نظام الإدارة القائمة على النتائج، وعملية </w:t>
      </w:r>
      <w:r w:rsidR="00E63CA8">
        <w:rPr>
          <w:rFonts w:hint="cs"/>
          <w:rtl/>
          <w:lang w:bidi="ar-EG"/>
        </w:rPr>
        <w:t>إعداد البرنامج والميزانية</w:t>
      </w:r>
      <w:r w:rsidR="00E63CA8" w:rsidRPr="00E63CA8">
        <w:rPr>
          <w:rtl/>
          <w:lang w:bidi="ar-EG"/>
        </w:rPr>
        <w:t>، و</w:t>
      </w:r>
      <w:r w:rsidR="00E63CA8">
        <w:rPr>
          <w:rFonts w:hint="cs"/>
          <w:rtl/>
          <w:lang w:bidi="ar-EG"/>
        </w:rPr>
        <w:t xml:space="preserve">عملية </w:t>
      </w:r>
      <w:r w:rsidR="00E63CA8" w:rsidRPr="00E63CA8">
        <w:rPr>
          <w:rtl/>
          <w:lang w:bidi="ar-EG"/>
        </w:rPr>
        <w:t>إعداد</w:t>
      </w:r>
      <w:r w:rsidR="00E63CA8">
        <w:rPr>
          <w:rFonts w:hint="cs"/>
          <w:rtl/>
          <w:lang w:bidi="ar-EG"/>
        </w:rPr>
        <w:t xml:space="preserve"> خطة العمل السنوية</w:t>
      </w:r>
      <w:r w:rsidR="00E63CA8" w:rsidRPr="00E63CA8">
        <w:rPr>
          <w:rtl/>
          <w:lang w:bidi="ar-EG"/>
        </w:rPr>
        <w:t xml:space="preserve"> </w:t>
      </w:r>
      <w:r w:rsidR="00E63CA8">
        <w:rPr>
          <w:rFonts w:hint="cs"/>
          <w:rtl/>
          <w:lang w:bidi="ar-EG"/>
        </w:rPr>
        <w:t xml:space="preserve">للاستمرار في </w:t>
      </w:r>
      <w:r w:rsidR="00E63CA8" w:rsidRPr="00E63CA8">
        <w:rPr>
          <w:rtl/>
          <w:lang w:bidi="ar-EG"/>
        </w:rPr>
        <w:t xml:space="preserve">تعزيز التركيز على الرصد والنتائج </w:t>
      </w:r>
      <w:proofErr w:type="gramStart"/>
      <w:r w:rsidR="00E63CA8" w:rsidRPr="00E63CA8">
        <w:rPr>
          <w:rtl/>
          <w:lang w:bidi="ar-EG"/>
        </w:rPr>
        <w:t>والتقييم</w:t>
      </w:r>
      <w:proofErr w:type="gramEnd"/>
      <w:r w:rsidR="00E63CA8" w:rsidRPr="00E63CA8">
        <w:rPr>
          <w:rtl/>
          <w:lang w:bidi="ar-EG"/>
        </w:rPr>
        <w:t>.</w:t>
      </w:r>
    </w:p>
    <w:p w:rsidR="00E63CA8" w:rsidRPr="00E63CA8" w:rsidRDefault="00E63CA8" w:rsidP="008017CA">
      <w:pPr>
        <w:pStyle w:val="NormalParaAR"/>
        <w:ind w:left="720"/>
        <w:rPr>
          <w:lang w:bidi="ar-EG"/>
        </w:rPr>
      </w:pPr>
      <w:r>
        <w:rPr>
          <w:rFonts w:hint="cs"/>
          <w:rtl/>
          <w:lang w:bidi="ar-EG"/>
        </w:rPr>
        <w:t>و</w:t>
      </w:r>
      <w:r w:rsidRPr="00054FE7">
        <w:rPr>
          <w:rtl/>
          <w:lang w:bidi="ar-EG"/>
        </w:rPr>
        <w:t xml:space="preserve">يمكن اعتبار هذه التوصية </w:t>
      </w:r>
      <w:r>
        <w:rPr>
          <w:rFonts w:hint="cs"/>
          <w:rtl/>
          <w:lang w:bidi="ar-EG"/>
        </w:rPr>
        <w:t>مُ</w:t>
      </w:r>
      <w:r w:rsidRPr="000F692E">
        <w:rPr>
          <w:rtl/>
          <w:lang w:bidi="ar-EG"/>
        </w:rPr>
        <w:t>نف</w:t>
      </w:r>
      <w:r>
        <w:rPr>
          <w:rFonts w:hint="cs"/>
          <w:rtl/>
          <w:lang w:bidi="ar-EG"/>
        </w:rPr>
        <w:t>َّ</w:t>
      </w:r>
      <w:r w:rsidRPr="000F692E">
        <w:rPr>
          <w:rtl/>
          <w:lang w:bidi="ar-EG"/>
        </w:rPr>
        <w:t>ذ</w:t>
      </w:r>
      <w:r>
        <w:rPr>
          <w:rFonts w:hint="cs"/>
          <w:rtl/>
          <w:lang w:bidi="ar-EG"/>
        </w:rPr>
        <w:t>ةً</w:t>
      </w:r>
      <w:r w:rsidRPr="00054FE7">
        <w:rPr>
          <w:rtl/>
          <w:lang w:bidi="ar-EG"/>
        </w:rPr>
        <w:t xml:space="preserve">. </w:t>
      </w:r>
      <w:r>
        <w:rPr>
          <w:rFonts w:hint="cs"/>
          <w:rtl/>
          <w:lang w:bidi="ar-EG"/>
        </w:rPr>
        <w:t xml:space="preserve">وسوف </w:t>
      </w:r>
      <w:proofErr w:type="gramStart"/>
      <w:r>
        <w:rPr>
          <w:rFonts w:hint="cs"/>
          <w:rtl/>
          <w:lang w:bidi="ar-EG"/>
        </w:rPr>
        <w:t>تواصل</w:t>
      </w:r>
      <w:proofErr w:type="gramEnd"/>
      <w:r>
        <w:rPr>
          <w:rFonts w:hint="cs"/>
          <w:rtl/>
          <w:lang w:bidi="ar-EG"/>
        </w:rPr>
        <w:t xml:space="preserve"> الأمانة تنفيذ </w:t>
      </w:r>
      <w:r w:rsidRPr="00054FE7">
        <w:rPr>
          <w:rtl/>
          <w:lang w:bidi="ar-EG"/>
        </w:rPr>
        <w:t>أنشطة المتابعة.</w:t>
      </w:r>
    </w:p>
    <w:p w:rsidR="00604D1C" w:rsidRDefault="0028065B" w:rsidP="00864B34">
      <w:pPr>
        <w:pStyle w:val="NormalParaAR"/>
        <w:numPr>
          <w:ilvl w:val="0"/>
          <w:numId w:val="22"/>
        </w:numPr>
        <w:ind w:left="-5" w:firstLine="0"/>
        <w:rPr>
          <w:lang w:bidi="ar-EG"/>
        </w:rPr>
      </w:pPr>
      <w:r>
        <w:rPr>
          <w:rFonts w:hint="cs"/>
          <w:rtl/>
          <w:lang w:bidi="ar-EG"/>
        </w:rPr>
        <w:t>و</w:t>
      </w:r>
      <w:r w:rsidR="00E63CA8">
        <w:rPr>
          <w:rFonts w:hint="cs"/>
          <w:rtl/>
          <w:lang w:bidi="ar-EG"/>
        </w:rPr>
        <w:t>ت</w:t>
      </w:r>
      <w:r w:rsidR="00E63CA8" w:rsidRPr="00E63CA8">
        <w:rPr>
          <w:rtl/>
          <w:lang w:bidi="ar-EG"/>
        </w:rPr>
        <w:t xml:space="preserve">تناول بعض توصيات التقرير </w:t>
      </w:r>
      <w:r w:rsidR="00800127">
        <w:rPr>
          <w:rFonts w:hint="cs"/>
          <w:rtl/>
          <w:lang w:bidi="ar-EG"/>
        </w:rPr>
        <w:t xml:space="preserve">أيضاً </w:t>
      </w:r>
      <w:r w:rsidR="00E63CA8" w:rsidRPr="00E63CA8">
        <w:rPr>
          <w:rtl/>
          <w:lang w:bidi="ar-EG"/>
        </w:rPr>
        <w:t>اتخاذ القرارات الاستراتيجية والتخطيط ل</w:t>
      </w:r>
      <w:r w:rsidR="00800127">
        <w:rPr>
          <w:rFonts w:hint="cs"/>
          <w:rtl/>
          <w:lang w:bidi="ar-EG"/>
        </w:rPr>
        <w:t xml:space="preserve">مشروعات </w:t>
      </w:r>
      <w:r w:rsidR="00E63CA8" w:rsidRPr="00E63CA8">
        <w:rPr>
          <w:rtl/>
          <w:lang w:bidi="ar-EG"/>
        </w:rPr>
        <w:t>اللجنة، وضمان تقييم هذه المشر</w:t>
      </w:r>
      <w:r w:rsidR="00800127">
        <w:rPr>
          <w:rFonts w:hint="cs"/>
          <w:rtl/>
          <w:lang w:bidi="ar-EG"/>
        </w:rPr>
        <w:t>و</w:t>
      </w:r>
      <w:r w:rsidR="00E63CA8" w:rsidRPr="00E63CA8">
        <w:rPr>
          <w:rtl/>
          <w:lang w:bidi="ar-EG"/>
        </w:rPr>
        <w:t>ع</w:t>
      </w:r>
      <w:r w:rsidR="00800127">
        <w:rPr>
          <w:rFonts w:hint="cs"/>
          <w:rtl/>
          <w:lang w:bidi="ar-EG"/>
        </w:rPr>
        <w:t>ات</w:t>
      </w:r>
      <w:r w:rsidR="00E63CA8" w:rsidRPr="00E63CA8">
        <w:rPr>
          <w:rtl/>
          <w:lang w:bidi="ar-EG"/>
        </w:rPr>
        <w:t xml:space="preserve"> قبل </w:t>
      </w:r>
      <w:r w:rsidR="00864B34">
        <w:rPr>
          <w:rFonts w:hint="cs"/>
          <w:rtl/>
          <w:lang w:bidi="ar-EG"/>
        </w:rPr>
        <w:t>ال</w:t>
      </w:r>
      <w:r w:rsidR="00E63CA8" w:rsidRPr="00E63CA8">
        <w:rPr>
          <w:rtl/>
          <w:lang w:bidi="ar-EG"/>
        </w:rPr>
        <w:t>توسع</w:t>
      </w:r>
      <w:r w:rsidR="00864B34">
        <w:rPr>
          <w:rFonts w:hint="cs"/>
          <w:rtl/>
          <w:lang w:bidi="ar-EG"/>
        </w:rPr>
        <w:t xml:space="preserve"> فيها</w:t>
      </w:r>
      <w:r w:rsidR="00E63CA8" w:rsidRPr="00E63CA8">
        <w:rPr>
          <w:rtl/>
          <w:lang w:bidi="ar-EG"/>
        </w:rPr>
        <w:t xml:space="preserve"> أو تجديد</w:t>
      </w:r>
      <w:r w:rsidR="00800127">
        <w:rPr>
          <w:rFonts w:hint="cs"/>
          <w:rtl/>
          <w:lang w:bidi="ar-EG"/>
        </w:rPr>
        <w:t>ها</w:t>
      </w:r>
      <w:r w:rsidR="00E63CA8" w:rsidRPr="00E63CA8">
        <w:rPr>
          <w:rtl/>
          <w:lang w:bidi="ar-EG"/>
        </w:rPr>
        <w:t>.</w:t>
      </w:r>
    </w:p>
    <w:p w:rsidR="00800127" w:rsidRDefault="0028065B" w:rsidP="00821DE4">
      <w:pPr>
        <w:pStyle w:val="NormalParaAR"/>
        <w:numPr>
          <w:ilvl w:val="0"/>
          <w:numId w:val="23"/>
        </w:numPr>
        <w:rPr>
          <w:lang w:bidi="ar-EG"/>
        </w:rPr>
      </w:pPr>
      <w:r>
        <w:rPr>
          <w:rFonts w:hint="cs"/>
          <w:rtl/>
          <w:lang w:bidi="ar-EG"/>
        </w:rPr>
        <w:t>و</w:t>
      </w:r>
      <w:r w:rsidR="00821DE4">
        <w:rPr>
          <w:rFonts w:hint="cs"/>
          <w:rtl/>
          <w:lang w:bidi="ar-EG"/>
        </w:rPr>
        <w:t>طبقت</w:t>
      </w:r>
      <w:r w:rsidR="00800127" w:rsidRPr="00800127">
        <w:rPr>
          <w:rtl/>
          <w:lang w:bidi="ar-EG"/>
        </w:rPr>
        <w:t xml:space="preserve"> الويبو نظام</w:t>
      </w:r>
      <w:r w:rsidR="00800127">
        <w:rPr>
          <w:rFonts w:hint="cs"/>
          <w:rtl/>
          <w:lang w:bidi="ar-EG"/>
        </w:rPr>
        <w:t>اً</w:t>
      </w:r>
      <w:r w:rsidR="00800127" w:rsidRPr="00800127">
        <w:rPr>
          <w:rtl/>
          <w:lang w:bidi="ar-EG"/>
        </w:rPr>
        <w:t xml:space="preserve"> فعال</w:t>
      </w:r>
      <w:r w:rsidR="00800127">
        <w:rPr>
          <w:rFonts w:hint="cs"/>
          <w:rtl/>
          <w:lang w:bidi="ar-EG"/>
        </w:rPr>
        <w:t>اً</w:t>
      </w:r>
      <w:r w:rsidR="00A32064">
        <w:rPr>
          <w:rtl/>
          <w:lang w:bidi="ar-EG"/>
        </w:rPr>
        <w:t xml:space="preserve"> للتخطيط </w:t>
      </w:r>
      <w:r w:rsidR="00A32064">
        <w:rPr>
          <w:rFonts w:hint="cs"/>
          <w:rtl/>
          <w:lang w:bidi="ar-EG"/>
        </w:rPr>
        <w:t xml:space="preserve">لتنفيذ توصيات جدول أعمال التنمية ومشروعاته </w:t>
      </w:r>
      <w:r w:rsidR="00A32064">
        <w:rPr>
          <w:rtl/>
          <w:lang w:bidi="ar-EG"/>
        </w:rPr>
        <w:t>و</w:t>
      </w:r>
      <w:r w:rsidR="00A32064">
        <w:rPr>
          <w:rFonts w:hint="cs"/>
          <w:rtl/>
          <w:lang w:bidi="ar-EG"/>
        </w:rPr>
        <w:t>رصد</w:t>
      </w:r>
      <w:r w:rsidR="00800127" w:rsidRPr="00800127">
        <w:rPr>
          <w:rtl/>
          <w:lang w:bidi="ar-EG"/>
        </w:rPr>
        <w:t xml:space="preserve"> </w:t>
      </w:r>
      <w:r w:rsidR="00A32064">
        <w:rPr>
          <w:rFonts w:hint="cs"/>
          <w:rtl/>
          <w:lang w:bidi="ar-EG"/>
        </w:rPr>
        <w:t xml:space="preserve">هذا التنفيذ </w:t>
      </w:r>
      <w:r w:rsidR="00800127" w:rsidRPr="00800127">
        <w:rPr>
          <w:rtl/>
          <w:lang w:bidi="ar-EG"/>
        </w:rPr>
        <w:t>وتقييم</w:t>
      </w:r>
      <w:r w:rsidR="00A32064">
        <w:rPr>
          <w:rFonts w:hint="cs"/>
          <w:rtl/>
          <w:lang w:bidi="ar-EG"/>
        </w:rPr>
        <w:t>ه</w:t>
      </w:r>
      <w:r w:rsidR="00800127" w:rsidRPr="00800127">
        <w:rPr>
          <w:rtl/>
          <w:lang w:bidi="ar-EG"/>
        </w:rPr>
        <w:t xml:space="preserve">. </w:t>
      </w:r>
      <w:proofErr w:type="gramStart"/>
      <w:r w:rsidR="00A32064">
        <w:rPr>
          <w:rFonts w:hint="cs"/>
          <w:rtl/>
          <w:lang w:bidi="ar-EG"/>
        </w:rPr>
        <w:t>و</w:t>
      </w:r>
      <w:r w:rsidR="00A32064" w:rsidRPr="00800127">
        <w:rPr>
          <w:rtl/>
          <w:lang w:bidi="ar-EG"/>
        </w:rPr>
        <w:t>تتوقع</w:t>
      </w:r>
      <w:proofErr w:type="gramEnd"/>
      <w:r w:rsidR="00A32064" w:rsidRPr="00800127">
        <w:rPr>
          <w:rtl/>
          <w:lang w:bidi="ar-EG"/>
        </w:rPr>
        <w:t xml:space="preserve"> </w:t>
      </w:r>
      <w:r w:rsidR="00800127" w:rsidRPr="00800127">
        <w:rPr>
          <w:rtl/>
          <w:lang w:bidi="ar-EG"/>
        </w:rPr>
        <w:t>المنهجية القائمة على المشر</w:t>
      </w:r>
      <w:r w:rsidR="00A32064">
        <w:rPr>
          <w:rFonts w:hint="cs"/>
          <w:rtl/>
          <w:lang w:bidi="ar-EG"/>
        </w:rPr>
        <w:t>و</w:t>
      </w:r>
      <w:r w:rsidR="00800127" w:rsidRPr="00800127">
        <w:rPr>
          <w:rtl/>
          <w:lang w:bidi="ar-EG"/>
        </w:rPr>
        <w:t>ع</w:t>
      </w:r>
      <w:r w:rsidR="00A32064">
        <w:rPr>
          <w:rFonts w:hint="cs"/>
          <w:rtl/>
          <w:lang w:bidi="ar-EG"/>
        </w:rPr>
        <w:t>ات وجود</w:t>
      </w:r>
      <w:r w:rsidR="00800127" w:rsidRPr="00800127">
        <w:rPr>
          <w:rtl/>
          <w:lang w:bidi="ar-EG"/>
        </w:rPr>
        <w:t xml:space="preserve"> آلية تقييم خارجي مستقل بعد الانتهاء من كل مشروع. </w:t>
      </w:r>
      <w:r w:rsidR="00821DE4">
        <w:rPr>
          <w:rFonts w:hint="cs"/>
          <w:rtl/>
          <w:lang w:bidi="ar-EG"/>
        </w:rPr>
        <w:t xml:space="preserve">أما </w:t>
      </w:r>
      <w:r w:rsidR="00800127" w:rsidRPr="00800127">
        <w:rPr>
          <w:rtl/>
          <w:lang w:bidi="ar-EG"/>
        </w:rPr>
        <w:t xml:space="preserve">قرار تجديد </w:t>
      </w:r>
      <w:r w:rsidR="008017CA">
        <w:rPr>
          <w:rFonts w:hint="cs"/>
          <w:rtl/>
          <w:lang w:bidi="ar-EG"/>
        </w:rPr>
        <w:t xml:space="preserve">أحد المشروعات أو إيقافه أو تعميمه </w:t>
      </w:r>
      <w:r w:rsidR="00821DE4">
        <w:rPr>
          <w:rFonts w:hint="cs"/>
          <w:rtl/>
          <w:lang w:bidi="ar-EG"/>
        </w:rPr>
        <w:t>ف</w:t>
      </w:r>
      <w:r w:rsidR="008017CA">
        <w:rPr>
          <w:rFonts w:hint="cs"/>
          <w:rtl/>
          <w:lang w:bidi="ar-EG"/>
        </w:rPr>
        <w:t xml:space="preserve">تتخذه </w:t>
      </w:r>
      <w:r w:rsidR="00800127" w:rsidRPr="00800127">
        <w:rPr>
          <w:rtl/>
          <w:lang w:bidi="ar-EG"/>
        </w:rPr>
        <w:t xml:space="preserve">الدول الأعضاء خلال </w:t>
      </w:r>
      <w:r w:rsidR="008017CA">
        <w:rPr>
          <w:rFonts w:hint="cs"/>
          <w:rtl/>
          <w:lang w:bidi="ar-EG"/>
        </w:rPr>
        <w:t xml:space="preserve">دورة </w:t>
      </w:r>
      <w:r w:rsidR="00800127" w:rsidRPr="00800127">
        <w:rPr>
          <w:rtl/>
          <w:lang w:bidi="ar-EG"/>
        </w:rPr>
        <w:t xml:space="preserve">اللجنة بناء على توصية </w:t>
      </w:r>
      <w:r w:rsidR="008017CA">
        <w:rPr>
          <w:rFonts w:hint="cs"/>
          <w:rtl/>
          <w:lang w:bidi="ar-EG"/>
        </w:rPr>
        <w:t>ي</w:t>
      </w:r>
      <w:r w:rsidR="00800127" w:rsidRPr="00800127">
        <w:rPr>
          <w:rtl/>
          <w:lang w:bidi="ar-EG"/>
        </w:rPr>
        <w:t xml:space="preserve">قدمها </w:t>
      </w:r>
      <w:r w:rsidR="008017CA">
        <w:rPr>
          <w:rFonts w:hint="cs"/>
          <w:rtl/>
          <w:lang w:bidi="ar-EG"/>
        </w:rPr>
        <w:t>ال</w:t>
      </w:r>
      <w:r w:rsidR="00800127" w:rsidRPr="00800127">
        <w:rPr>
          <w:rtl/>
          <w:lang w:bidi="ar-EG"/>
        </w:rPr>
        <w:t>م</w:t>
      </w:r>
      <w:r w:rsidR="00821DE4">
        <w:rPr>
          <w:rFonts w:hint="cs"/>
          <w:rtl/>
          <w:lang w:bidi="ar-EG"/>
        </w:rPr>
        <w:t>ُ</w:t>
      </w:r>
      <w:r w:rsidR="00800127" w:rsidRPr="00800127">
        <w:rPr>
          <w:rtl/>
          <w:lang w:bidi="ar-EG"/>
        </w:rPr>
        <w:t>قي</w:t>
      </w:r>
      <w:r w:rsidR="00821DE4">
        <w:rPr>
          <w:rFonts w:hint="cs"/>
          <w:rtl/>
          <w:lang w:bidi="ar-EG"/>
        </w:rPr>
        <w:t>ِّ</w:t>
      </w:r>
      <w:r w:rsidR="00800127" w:rsidRPr="00800127">
        <w:rPr>
          <w:rtl/>
          <w:lang w:bidi="ar-EG"/>
        </w:rPr>
        <w:t xml:space="preserve">م </w:t>
      </w:r>
      <w:r w:rsidR="008017CA">
        <w:rPr>
          <w:rFonts w:hint="cs"/>
          <w:rtl/>
          <w:lang w:bidi="ar-EG"/>
        </w:rPr>
        <w:t>ال</w:t>
      </w:r>
      <w:r w:rsidR="00800127" w:rsidRPr="00800127">
        <w:rPr>
          <w:rtl/>
          <w:lang w:bidi="ar-EG"/>
        </w:rPr>
        <w:t>خارجي.</w:t>
      </w:r>
    </w:p>
    <w:p w:rsidR="008017CA" w:rsidRDefault="008017CA" w:rsidP="008017CA">
      <w:pPr>
        <w:pStyle w:val="NormalParaAR"/>
        <w:ind w:left="720"/>
        <w:rPr>
          <w:lang w:bidi="ar-EG"/>
        </w:rPr>
      </w:pPr>
      <w:r>
        <w:rPr>
          <w:rFonts w:hint="cs"/>
          <w:rtl/>
          <w:lang w:bidi="ar-EG"/>
        </w:rPr>
        <w:t>و</w:t>
      </w:r>
      <w:r w:rsidRPr="00054FE7">
        <w:rPr>
          <w:rtl/>
          <w:lang w:bidi="ar-EG"/>
        </w:rPr>
        <w:t xml:space="preserve">يمكن اعتبار هذه التوصية </w:t>
      </w:r>
      <w:r>
        <w:rPr>
          <w:rFonts w:hint="cs"/>
          <w:rtl/>
          <w:lang w:bidi="ar-EG"/>
        </w:rPr>
        <w:t>مُ</w:t>
      </w:r>
      <w:r w:rsidRPr="000F692E">
        <w:rPr>
          <w:rtl/>
          <w:lang w:bidi="ar-EG"/>
        </w:rPr>
        <w:t>نف</w:t>
      </w:r>
      <w:r>
        <w:rPr>
          <w:rFonts w:hint="cs"/>
          <w:rtl/>
          <w:lang w:bidi="ar-EG"/>
        </w:rPr>
        <w:t>َّ</w:t>
      </w:r>
      <w:r w:rsidRPr="000F692E">
        <w:rPr>
          <w:rtl/>
          <w:lang w:bidi="ar-EG"/>
        </w:rPr>
        <w:t>ذ</w:t>
      </w:r>
      <w:r>
        <w:rPr>
          <w:rFonts w:hint="cs"/>
          <w:rtl/>
          <w:lang w:bidi="ar-EG"/>
        </w:rPr>
        <w:t>ةً</w:t>
      </w:r>
      <w:r w:rsidRPr="00054FE7">
        <w:rPr>
          <w:rtl/>
          <w:lang w:bidi="ar-EG"/>
        </w:rPr>
        <w:t xml:space="preserve">. </w:t>
      </w:r>
      <w:r>
        <w:rPr>
          <w:rFonts w:hint="cs"/>
          <w:rtl/>
          <w:lang w:bidi="ar-EG"/>
        </w:rPr>
        <w:t xml:space="preserve">وسوف </w:t>
      </w:r>
      <w:proofErr w:type="gramStart"/>
      <w:r>
        <w:rPr>
          <w:rFonts w:hint="cs"/>
          <w:rtl/>
          <w:lang w:bidi="ar-EG"/>
        </w:rPr>
        <w:t>تواصل</w:t>
      </w:r>
      <w:proofErr w:type="gramEnd"/>
      <w:r>
        <w:rPr>
          <w:rFonts w:hint="cs"/>
          <w:rtl/>
          <w:lang w:bidi="ar-EG"/>
        </w:rPr>
        <w:t xml:space="preserve"> الأمانة تنفيذ </w:t>
      </w:r>
      <w:r w:rsidRPr="00054FE7">
        <w:rPr>
          <w:rtl/>
          <w:lang w:bidi="ar-EG"/>
        </w:rPr>
        <w:t>أنشطة المتابعة.</w:t>
      </w:r>
    </w:p>
    <w:p w:rsidR="00800127" w:rsidRDefault="0028065B" w:rsidP="007C3013">
      <w:pPr>
        <w:pStyle w:val="NormalParaAR"/>
        <w:numPr>
          <w:ilvl w:val="0"/>
          <w:numId w:val="22"/>
        </w:numPr>
        <w:ind w:left="-5" w:firstLine="0"/>
        <w:rPr>
          <w:lang w:bidi="ar-EG"/>
        </w:rPr>
      </w:pPr>
      <w:r>
        <w:rPr>
          <w:rFonts w:hint="cs"/>
          <w:rtl/>
          <w:lang w:bidi="ar-EG"/>
        </w:rPr>
        <w:t>و</w:t>
      </w:r>
      <w:r w:rsidR="008017CA">
        <w:rPr>
          <w:rFonts w:hint="cs"/>
          <w:rtl/>
          <w:lang w:bidi="ar-EG"/>
        </w:rPr>
        <w:t>ي</w:t>
      </w:r>
      <w:r w:rsidR="008017CA" w:rsidRPr="008017CA">
        <w:rPr>
          <w:rtl/>
          <w:lang w:bidi="ar-EG"/>
        </w:rPr>
        <w:t>وص</w:t>
      </w:r>
      <w:r w:rsidR="008017CA">
        <w:rPr>
          <w:rFonts w:hint="cs"/>
          <w:rtl/>
          <w:lang w:bidi="ar-EG"/>
        </w:rPr>
        <w:t>ي</w:t>
      </w:r>
      <w:r w:rsidR="008017CA" w:rsidRPr="008017CA">
        <w:rPr>
          <w:rtl/>
          <w:lang w:bidi="ar-EG"/>
        </w:rPr>
        <w:t xml:space="preserve"> التقرير </w:t>
      </w:r>
      <w:r w:rsidR="007C3013">
        <w:rPr>
          <w:rFonts w:hint="cs"/>
          <w:rtl/>
          <w:lang w:bidi="ar-EG"/>
        </w:rPr>
        <w:t>بإ</w:t>
      </w:r>
      <w:r w:rsidR="007C3013" w:rsidRPr="007C3013">
        <w:rPr>
          <w:rtl/>
          <w:lang w:bidi="ar-EG"/>
        </w:rPr>
        <w:t xml:space="preserve">جراء مراجعة استراتيجية لهيكل </w:t>
      </w:r>
      <w:r w:rsidR="007C3013">
        <w:rPr>
          <w:rFonts w:hint="cs"/>
          <w:rtl/>
          <w:lang w:bidi="ar-EG"/>
        </w:rPr>
        <w:t xml:space="preserve">الويبو </w:t>
      </w:r>
      <w:r w:rsidR="007C3013" w:rsidRPr="007C3013">
        <w:rPr>
          <w:rtl/>
          <w:lang w:bidi="ar-EG"/>
        </w:rPr>
        <w:t>التنظيمي الداخلي</w:t>
      </w:r>
      <w:r w:rsidR="007C3013">
        <w:rPr>
          <w:rFonts w:hint="cs"/>
          <w:rtl/>
          <w:lang w:bidi="ar-EG"/>
        </w:rPr>
        <w:t xml:space="preserve"> من أجل</w:t>
      </w:r>
      <w:r w:rsidR="007C3013" w:rsidRPr="007C3013">
        <w:rPr>
          <w:rtl/>
          <w:lang w:bidi="ar-EG"/>
        </w:rPr>
        <w:t xml:space="preserve"> ضمان الاتساق مع أهداف المنظمة والأولويات المتعلقة بالتنمية</w:t>
      </w:r>
      <w:r w:rsidR="008017CA" w:rsidRPr="008017CA">
        <w:rPr>
          <w:rtl/>
          <w:lang w:bidi="ar-EG"/>
        </w:rPr>
        <w:t>.</w:t>
      </w:r>
    </w:p>
    <w:p w:rsidR="007C3013" w:rsidRDefault="0028065B" w:rsidP="006B05C1">
      <w:pPr>
        <w:pStyle w:val="NormalParaAR"/>
        <w:numPr>
          <w:ilvl w:val="0"/>
          <w:numId w:val="23"/>
        </w:numPr>
        <w:rPr>
          <w:lang w:bidi="ar-EG"/>
        </w:rPr>
      </w:pPr>
      <w:r>
        <w:rPr>
          <w:rFonts w:hint="cs"/>
          <w:rtl/>
          <w:lang w:bidi="ar-EG"/>
        </w:rPr>
        <w:lastRenderedPageBreak/>
        <w:t>و</w:t>
      </w:r>
      <w:r w:rsidR="00426F3D" w:rsidRPr="00426F3D">
        <w:rPr>
          <w:rtl/>
          <w:lang w:bidi="ar-EG"/>
        </w:rPr>
        <w:t xml:space="preserve">بدأت مبادرة تصميم تنظيمي في عام 2010 </w:t>
      </w:r>
      <w:r w:rsidR="00426F3D">
        <w:rPr>
          <w:rFonts w:hint="cs"/>
          <w:rtl/>
          <w:lang w:bidi="ar-EG"/>
        </w:rPr>
        <w:t xml:space="preserve">ضمن </w:t>
      </w:r>
      <w:r w:rsidR="00426F3D" w:rsidRPr="00426F3D">
        <w:rPr>
          <w:rtl/>
          <w:lang w:bidi="ar-EG"/>
        </w:rPr>
        <w:t>برنامج التقويم الاستراتيجي. واست</w:t>
      </w:r>
      <w:r w:rsidR="00426F3D">
        <w:rPr>
          <w:rFonts w:hint="cs"/>
          <w:rtl/>
          <w:lang w:bidi="ar-EG"/>
        </w:rPr>
        <w:t>ُ</w:t>
      </w:r>
      <w:r w:rsidR="00426F3D" w:rsidRPr="00426F3D">
        <w:rPr>
          <w:rtl/>
          <w:lang w:bidi="ar-EG"/>
        </w:rPr>
        <w:t>كمل</w:t>
      </w:r>
      <w:r w:rsidR="00426F3D">
        <w:rPr>
          <w:rFonts w:hint="cs"/>
          <w:rtl/>
          <w:lang w:bidi="ar-EG"/>
        </w:rPr>
        <w:t xml:space="preserve"> </w:t>
      </w:r>
      <w:r w:rsidR="006B05C1">
        <w:rPr>
          <w:rFonts w:hint="cs"/>
          <w:rtl/>
          <w:lang w:bidi="ar-EG"/>
        </w:rPr>
        <w:t xml:space="preserve">ذلك </w:t>
      </w:r>
      <w:r w:rsidR="00426F3D">
        <w:rPr>
          <w:rFonts w:hint="cs"/>
          <w:rtl/>
          <w:lang w:bidi="ar-EG"/>
        </w:rPr>
        <w:t>ب</w:t>
      </w:r>
      <w:r w:rsidR="00426F3D" w:rsidRPr="00426F3D">
        <w:rPr>
          <w:rtl/>
          <w:lang w:bidi="ar-EG"/>
        </w:rPr>
        <w:t>إدخال</w:t>
      </w:r>
      <w:r w:rsidR="00426F3D">
        <w:rPr>
          <w:rFonts w:hint="cs"/>
          <w:rtl/>
          <w:lang w:bidi="ar-EG"/>
        </w:rPr>
        <w:t xml:space="preserve"> ال</w:t>
      </w:r>
      <w:r w:rsidR="00426F3D" w:rsidRPr="00426F3D">
        <w:rPr>
          <w:rtl/>
          <w:lang w:bidi="ar-EG"/>
        </w:rPr>
        <w:t xml:space="preserve">تخطيط </w:t>
      </w:r>
      <w:r w:rsidR="00EE5805">
        <w:rPr>
          <w:rFonts w:hint="cs"/>
          <w:rtl/>
          <w:lang w:bidi="ar-EG"/>
        </w:rPr>
        <w:t>ل</w:t>
      </w:r>
      <w:r w:rsidR="00EE5805">
        <w:rPr>
          <w:rtl/>
          <w:lang w:bidi="ar-EG"/>
        </w:rPr>
        <w:t>لقو</w:t>
      </w:r>
      <w:r w:rsidR="00EE5805">
        <w:rPr>
          <w:rFonts w:hint="cs"/>
          <w:rtl/>
          <w:lang w:bidi="ar-EG"/>
        </w:rPr>
        <w:t>ة</w:t>
      </w:r>
      <w:r w:rsidR="00426F3D" w:rsidRPr="00426F3D">
        <w:rPr>
          <w:rtl/>
          <w:lang w:bidi="ar-EG"/>
        </w:rPr>
        <w:t xml:space="preserve"> العاملة في ال</w:t>
      </w:r>
      <w:r w:rsidR="00EE5805">
        <w:rPr>
          <w:rFonts w:hint="cs"/>
          <w:rtl/>
          <w:lang w:bidi="ar-EG"/>
        </w:rPr>
        <w:t xml:space="preserve">ثنائية </w:t>
      </w:r>
      <w:r w:rsidR="00426F3D" w:rsidRPr="00426F3D">
        <w:rPr>
          <w:rtl/>
          <w:lang w:bidi="ar-EG"/>
        </w:rPr>
        <w:t xml:space="preserve">2014/15 الذي </w:t>
      </w:r>
      <w:r w:rsidR="00EE5805">
        <w:rPr>
          <w:rFonts w:hint="cs"/>
          <w:rtl/>
          <w:lang w:bidi="ar-EG"/>
        </w:rPr>
        <w:t xml:space="preserve">أُدمِج </w:t>
      </w:r>
      <w:r w:rsidR="00821DE4">
        <w:rPr>
          <w:rFonts w:hint="cs"/>
          <w:rtl/>
          <w:lang w:bidi="ar-EG"/>
        </w:rPr>
        <w:t xml:space="preserve">حالياً </w:t>
      </w:r>
      <w:r w:rsidR="00426F3D" w:rsidRPr="00426F3D">
        <w:rPr>
          <w:rtl/>
          <w:lang w:bidi="ar-EG"/>
        </w:rPr>
        <w:t xml:space="preserve">بالكامل </w:t>
      </w:r>
      <w:r w:rsidR="00EE5805">
        <w:rPr>
          <w:rFonts w:hint="cs"/>
          <w:rtl/>
          <w:lang w:bidi="ar-EG"/>
        </w:rPr>
        <w:t xml:space="preserve">في </w:t>
      </w:r>
      <w:r w:rsidR="00426F3D" w:rsidRPr="00426F3D">
        <w:rPr>
          <w:rtl/>
          <w:lang w:bidi="ar-EG"/>
        </w:rPr>
        <w:t xml:space="preserve">نظام الويبو </w:t>
      </w:r>
      <w:r w:rsidR="00EE5805">
        <w:rPr>
          <w:rFonts w:hint="cs"/>
          <w:rtl/>
          <w:lang w:bidi="ar-EG"/>
        </w:rPr>
        <w:t>ل</w:t>
      </w:r>
      <w:r w:rsidR="00426F3D" w:rsidRPr="00426F3D">
        <w:rPr>
          <w:rtl/>
          <w:lang w:bidi="ar-EG"/>
        </w:rPr>
        <w:t>لإدارة القائمة على النتائج.</w:t>
      </w:r>
    </w:p>
    <w:p w:rsidR="006B05C1" w:rsidRDefault="006B05C1" w:rsidP="006B05C1">
      <w:pPr>
        <w:pStyle w:val="NormalParaAR"/>
        <w:ind w:left="720"/>
        <w:rPr>
          <w:lang w:bidi="ar-EG"/>
        </w:rPr>
      </w:pPr>
      <w:r>
        <w:rPr>
          <w:rFonts w:hint="cs"/>
          <w:rtl/>
          <w:lang w:bidi="ar-EG"/>
        </w:rPr>
        <w:t>و</w:t>
      </w:r>
      <w:r w:rsidRPr="00054FE7">
        <w:rPr>
          <w:rtl/>
          <w:lang w:bidi="ar-EG"/>
        </w:rPr>
        <w:t xml:space="preserve">يمكن اعتبار هذه التوصية </w:t>
      </w:r>
      <w:r>
        <w:rPr>
          <w:rFonts w:hint="cs"/>
          <w:rtl/>
          <w:lang w:bidi="ar-EG"/>
        </w:rPr>
        <w:t>مُ</w:t>
      </w:r>
      <w:r w:rsidRPr="000F692E">
        <w:rPr>
          <w:rtl/>
          <w:lang w:bidi="ar-EG"/>
        </w:rPr>
        <w:t>نف</w:t>
      </w:r>
      <w:r>
        <w:rPr>
          <w:rFonts w:hint="cs"/>
          <w:rtl/>
          <w:lang w:bidi="ar-EG"/>
        </w:rPr>
        <w:t>َّ</w:t>
      </w:r>
      <w:r w:rsidRPr="000F692E">
        <w:rPr>
          <w:rtl/>
          <w:lang w:bidi="ar-EG"/>
        </w:rPr>
        <w:t>ذ</w:t>
      </w:r>
      <w:r>
        <w:rPr>
          <w:rFonts w:hint="cs"/>
          <w:rtl/>
          <w:lang w:bidi="ar-EG"/>
        </w:rPr>
        <w:t>ةً</w:t>
      </w:r>
      <w:r w:rsidRPr="00054FE7">
        <w:rPr>
          <w:rtl/>
          <w:lang w:bidi="ar-EG"/>
        </w:rPr>
        <w:t>.</w:t>
      </w:r>
    </w:p>
    <w:p w:rsidR="007C3013" w:rsidRDefault="0028065B" w:rsidP="003B741E">
      <w:pPr>
        <w:pStyle w:val="NormalParaAR"/>
        <w:numPr>
          <w:ilvl w:val="0"/>
          <w:numId w:val="22"/>
        </w:numPr>
        <w:ind w:left="-5" w:firstLine="0"/>
        <w:rPr>
          <w:lang w:bidi="ar-EG"/>
        </w:rPr>
      </w:pPr>
      <w:proofErr w:type="gramStart"/>
      <w:r>
        <w:rPr>
          <w:rFonts w:hint="cs"/>
          <w:rtl/>
          <w:lang w:bidi="ar-EG"/>
        </w:rPr>
        <w:t>و</w:t>
      </w:r>
      <w:r w:rsidR="00F719C7">
        <w:rPr>
          <w:rFonts w:hint="cs"/>
          <w:rtl/>
          <w:lang w:bidi="ar-EG"/>
        </w:rPr>
        <w:t>ي</w:t>
      </w:r>
      <w:r w:rsidR="00F719C7" w:rsidRPr="00F719C7">
        <w:rPr>
          <w:rtl/>
          <w:lang w:bidi="ar-EG"/>
        </w:rPr>
        <w:t>وص</w:t>
      </w:r>
      <w:r w:rsidR="00F719C7">
        <w:rPr>
          <w:rFonts w:hint="cs"/>
          <w:rtl/>
          <w:lang w:bidi="ar-EG"/>
        </w:rPr>
        <w:t>ي</w:t>
      </w:r>
      <w:proofErr w:type="gramEnd"/>
      <w:r w:rsidR="00F719C7" w:rsidRPr="00F719C7">
        <w:rPr>
          <w:rtl/>
          <w:lang w:bidi="ar-EG"/>
        </w:rPr>
        <w:t xml:space="preserve"> التقرير </w:t>
      </w:r>
      <w:r w:rsidR="002B194E">
        <w:rPr>
          <w:rFonts w:hint="cs"/>
          <w:rtl/>
          <w:lang w:bidi="ar-EG"/>
        </w:rPr>
        <w:t>بأن يُوضَع</w:t>
      </w:r>
      <w:r w:rsidR="00F719C7">
        <w:rPr>
          <w:rFonts w:hint="cs"/>
          <w:rtl/>
          <w:lang w:bidi="ar-EG"/>
        </w:rPr>
        <w:t xml:space="preserve"> </w:t>
      </w:r>
      <w:r w:rsidR="00F719C7" w:rsidRPr="00F719C7">
        <w:rPr>
          <w:rtl/>
          <w:lang w:bidi="ar-EG"/>
        </w:rPr>
        <w:t>تعريف واف</w:t>
      </w:r>
      <w:r w:rsidR="00F719C7">
        <w:rPr>
          <w:rFonts w:hint="cs"/>
          <w:rtl/>
          <w:lang w:bidi="ar-EG"/>
        </w:rPr>
        <w:t>ٍ</w:t>
      </w:r>
      <w:r w:rsidR="00F719C7" w:rsidRPr="00F719C7">
        <w:rPr>
          <w:rtl/>
          <w:lang w:bidi="ar-EG"/>
        </w:rPr>
        <w:t xml:space="preserve"> لما ي</w:t>
      </w:r>
      <w:r w:rsidR="00647E6B">
        <w:rPr>
          <w:rFonts w:hint="cs"/>
          <w:rtl/>
          <w:lang w:bidi="ar-EG"/>
        </w:rPr>
        <w:t>ُ</w:t>
      </w:r>
      <w:r w:rsidR="00F719C7" w:rsidRPr="00F719C7">
        <w:rPr>
          <w:rtl/>
          <w:lang w:bidi="ar-EG"/>
        </w:rPr>
        <w:t>عتبر "نشاط</w:t>
      </w:r>
      <w:r w:rsidR="00F719C7">
        <w:rPr>
          <w:rFonts w:hint="cs"/>
          <w:rtl/>
          <w:lang w:bidi="ar-EG"/>
        </w:rPr>
        <w:t>اً</w:t>
      </w:r>
      <w:r w:rsidR="00F719C7" w:rsidRPr="00F719C7">
        <w:rPr>
          <w:rtl/>
          <w:lang w:bidi="ar-EG"/>
        </w:rPr>
        <w:t xml:space="preserve"> تعاون</w:t>
      </w:r>
      <w:r w:rsidR="00F719C7">
        <w:rPr>
          <w:rFonts w:hint="cs"/>
          <w:rtl/>
          <w:lang w:bidi="ar-EG"/>
        </w:rPr>
        <w:t>ياً</w:t>
      </w:r>
      <w:r w:rsidR="00F719C7" w:rsidRPr="00F719C7">
        <w:rPr>
          <w:rtl/>
          <w:lang w:bidi="ar-EG"/>
        </w:rPr>
        <w:t xml:space="preserve"> إنمائي</w:t>
      </w:r>
      <w:r w:rsidR="00F719C7">
        <w:rPr>
          <w:rFonts w:hint="cs"/>
          <w:rtl/>
          <w:lang w:bidi="ar-EG"/>
        </w:rPr>
        <w:t>اً</w:t>
      </w:r>
      <w:r w:rsidR="00F719C7" w:rsidRPr="00F719C7">
        <w:rPr>
          <w:rtl/>
          <w:lang w:bidi="ar-EG"/>
        </w:rPr>
        <w:t>" ل</w:t>
      </w:r>
      <w:r w:rsidR="00F719C7">
        <w:rPr>
          <w:rFonts w:hint="cs"/>
          <w:rtl/>
          <w:lang w:bidi="ar-EG"/>
        </w:rPr>
        <w:t>أغراض وثيقة البرنامج والميزانية</w:t>
      </w:r>
      <w:r w:rsidR="00F719C7" w:rsidRPr="00F719C7">
        <w:rPr>
          <w:rtl/>
          <w:lang w:bidi="ar-EG"/>
        </w:rPr>
        <w:t>، و</w:t>
      </w:r>
      <w:r w:rsidR="002B194E">
        <w:rPr>
          <w:rFonts w:hint="cs"/>
          <w:rtl/>
          <w:lang w:bidi="ar-EG"/>
        </w:rPr>
        <w:t xml:space="preserve">بأن يُستخدَم في </w:t>
      </w:r>
      <w:r w:rsidR="00F719C7" w:rsidRPr="00F719C7">
        <w:rPr>
          <w:rtl/>
          <w:lang w:bidi="ar-EG"/>
        </w:rPr>
        <w:t>تقدير نسبة وقت الموظفين الم</w:t>
      </w:r>
      <w:r w:rsidR="0077445D">
        <w:rPr>
          <w:rFonts w:hint="cs"/>
          <w:rtl/>
          <w:lang w:bidi="ar-EG"/>
        </w:rPr>
        <w:t>ُ</w:t>
      </w:r>
      <w:r w:rsidR="00F719C7" w:rsidRPr="00F719C7">
        <w:rPr>
          <w:rtl/>
          <w:lang w:bidi="ar-EG"/>
        </w:rPr>
        <w:t>ست</w:t>
      </w:r>
      <w:r w:rsidR="0077445D">
        <w:rPr>
          <w:rFonts w:hint="cs"/>
          <w:rtl/>
          <w:lang w:bidi="ar-EG"/>
        </w:rPr>
        <w:t>غرَق</w:t>
      </w:r>
      <w:r w:rsidR="00F719C7" w:rsidRPr="00F719C7">
        <w:rPr>
          <w:rtl/>
          <w:lang w:bidi="ar-EG"/>
        </w:rPr>
        <w:t xml:space="preserve"> في إنجاز أنشطة التعاون الإنمائي. </w:t>
      </w:r>
      <w:proofErr w:type="gramStart"/>
      <w:r w:rsidR="0077445D">
        <w:rPr>
          <w:rFonts w:hint="cs"/>
          <w:rtl/>
          <w:lang w:bidi="ar-EG"/>
        </w:rPr>
        <w:t>و</w:t>
      </w:r>
      <w:r w:rsidR="00F719C7" w:rsidRPr="00F719C7">
        <w:rPr>
          <w:rtl/>
          <w:lang w:bidi="ar-EG"/>
        </w:rPr>
        <w:t>في</w:t>
      </w:r>
      <w:proofErr w:type="gramEnd"/>
      <w:r w:rsidR="00F719C7" w:rsidRPr="00F719C7">
        <w:rPr>
          <w:rtl/>
          <w:lang w:bidi="ar-EG"/>
        </w:rPr>
        <w:t xml:space="preserve"> الوقت نفسه، يقر التقرير أيضا</w:t>
      </w:r>
      <w:r w:rsidR="0077445D">
        <w:rPr>
          <w:rFonts w:hint="cs"/>
          <w:rtl/>
          <w:lang w:bidi="ar-EG"/>
        </w:rPr>
        <w:t>ً</w:t>
      </w:r>
      <w:r w:rsidR="00F719C7" w:rsidRPr="00F719C7">
        <w:rPr>
          <w:rtl/>
          <w:lang w:bidi="ar-EG"/>
        </w:rPr>
        <w:t xml:space="preserve"> </w:t>
      </w:r>
      <w:r w:rsidR="0077445D">
        <w:rPr>
          <w:rFonts w:hint="cs"/>
          <w:rtl/>
          <w:lang w:bidi="ar-EG"/>
        </w:rPr>
        <w:t>بأن:</w:t>
      </w:r>
      <w:r w:rsidR="00F719C7" w:rsidRPr="00F719C7">
        <w:rPr>
          <w:rtl/>
          <w:lang w:bidi="ar-EG"/>
        </w:rPr>
        <w:t xml:space="preserve"> "</w:t>
      </w:r>
      <w:r w:rsidR="0077445D">
        <w:rPr>
          <w:rFonts w:hint="cs"/>
          <w:rtl/>
          <w:lang w:bidi="ar-EG"/>
        </w:rPr>
        <w:t xml:space="preserve">وثيقة البرنامج والميزانية المقترحة </w:t>
      </w:r>
      <w:r w:rsidR="00FF7569">
        <w:rPr>
          <w:rFonts w:hint="cs"/>
          <w:rtl/>
          <w:lang w:bidi="ar-EG"/>
        </w:rPr>
        <w:t xml:space="preserve">للثنائية </w:t>
      </w:r>
      <w:r w:rsidR="00F719C7" w:rsidRPr="00F719C7">
        <w:rPr>
          <w:rtl/>
          <w:lang w:bidi="ar-EG"/>
        </w:rPr>
        <w:t>2012</w:t>
      </w:r>
      <w:r w:rsidR="00FF7569">
        <w:rPr>
          <w:rFonts w:hint="cs"/>
          <w:rtl/>
          <w:lang w:bidi="ar-EG"/>
        </w:rPr>
        <w:t>/</w:t>
      </w:r>
      <w:r w:rsidR="00F719C7" w:rsidRPr="00F719C7">
        <w:rPr>
          <w:rtl/>
          <w:lang w:bidi="ar-EG"/>
        </w:rPr>
        <w:t xml:space="preserve">13 </w:t>
      </w:r>
      <w:r w:rsidR="00FF7569">
        <w:rPr>
          <w:rFonts w:hint="cs"/>
          <w:rtl/>
          <w:lang w:bidi="ar-EG"/>
        </w:rPr>
        <w:t>تُع</w:t>
      </w:r>
      <w:r w:rsidR="00F719C7" w:rsidRPr="00F719C7">
        <w:rPr>
          <w:rtl/>
          <w:lang w:bidi="ar-EG"/>
        </w:rPr>
        <w:t>ر</w:t>
      </w:r>
      <w:r w:rsidR="00FF7569">
        <w:rPr>
          <w:rFonts w:hint="cs"/>
          <w:rtl/>
          <w:lang w:bidi="ar-EG"/>
        </w:rPr>
        <w:t>ِّ</w:t>
      </w:r>
      <w:r w:rsidR="00F719C7" w:rsidRPr="00F719C7">
        <w:rPr>
          <w:rtl/>
          <w:lang w:bidi="ar-EG"/>
        </w:rPr>
        <w:t xml:space="preserve">ف </w:t>
      </w:r>
      <w:r w:rsidR="00FF7569">
        <w:rPr>
          <w:rFonts w:hint="cs"/>
          <w:rtl/>
          <w:lang w:bidi="ar-EG"/>
        </w:rPr>
        <w:t xml:space="preserve">على نحو </w:t>
      </w:r>
      <w:r w:rsidR="00F719C7" w:rsidRPr="00F719C7">
        <w:rPr>
          <w:rtl/>
          <w:lang w:bidi="ar-EG"/>
        </w:rPr>
        <w:t xml:space="preserve">أفضل </w:t>
      </w:r>
      <w:r w:rsidR="003B741E">
        <w:rPr>
          <w:rFonts w:hint="cs"/>
          <w:rtl/>
          <w:lang w:bidi="ar-EG"/>
        </w:rPr>
        <w:t>النفقات التي</w:t>
      </w:r>
      <w:r w:rsidR="00F719C7" w:rsidRPr="00F719C7">
        <w:rPr>
          <w:rtl/>
          <w:lang w:bidi="ar-EG"/>
        </w:rPr>
        <w:t xml:space="preserve"> </w:t>
      </w:r>
      <w:r w:rsidR="003B741E">
        <w:rPr>
          <w:rFonts w:hint="cs"/>
          <w:rtl/>
          <w:lang w:bidi="ar-EG"/>
        </w:rPr>
        <w:t>ت</w:t>
      </w:r>
      <w:r w:rsidR="00FF7569">
        <w:rPr>
          <w:rFonts w:hint="cs"/>
          <w:rtl/>
          <w:lang w:bidi="ar-EG"/>
        </w:rPr>
        <w:t>ُعتبَر من "</w:t>
      </w:r>
      <w:r w:rsidR="00F719C7" w:rsidRPr="00F719C7">
        <w:rPr>
          <w:rtl/>
          <w:lang w:bidi="ar-EG"/>
        </w:rPr>
        <w:t>نفقات التنمية"</w:t>
      </w:r>
      <w:r w:rsidR="00FF7569">
        <w:rPr>
          <w:rFonts w:hint="cs"/>
          <w:rtl/>
          <w:lang w:bidi="ar-EG"/>
        </w:rPr>
        <w:t xml:space="preserve">، </w:t>
      </w:r>
      <w:r w:rsidR="00FF7569" w:rsidRPr="00F719C7">
        <w:rPr>
          <w:rtl/>
          <w:lang w:bidi="ar-EG"/>
        </w:rPr>
        <w:t>مقارنة</w:t>
      </w:r>
      <w:r w:rsidR="00FF7569">
        <w:rPr>
          <w:rFonts w:hint="cs"/>
          <w:rtl/>
          <w:lang w:bidi="ar-EG"/>
        </w:rPr>
        <w:t>ً</w:t>
      </w:r>
      <w:r w:rsidR="00FF7569" w:rsidRPr="00F719C7">
        <w:rPr>
          <w:rtl/>
          <w:lang w:bidi="ar-EG"/>
        </w:rPr>
        <w:t xml:space="preserve"> بالسنوات السابقة</w:t>
      </w:r>
      <w:r w:rsidR="0072429F">
        <w:rPr>
          <w:rFonts w:hint="cs"/>
          <w:rtl/>
          <w:lang w:bidi="ar-EG"/>
        </w:rPr>
        <w:t>"</w:t>
      </w:r>
      <w:r w:rsidR="00F719C7" w:rsidRPr="00F719C7">
        <w:rPr>
          <w:rtl/>
          <w:lang w:bidi="ar-EG"/>
        </w:rPr>
        <w:t>.</w:t>
      </w:r>
    </w:p>
    <w:p w:rsidR="0072429F" w:rsidRDefault="0028065B" w:rsidP="0072429F">
      <w:pPr>
        <w:pStyle w:val="NormalParaAR"/>
        <w:numPr>
          <w:ilvl w:val="0"/>
          <w:numId w:val="23"/>
        </w:numPr>
        <w:rPr>
          <w:lang w:bidi="ar-EG"/>
        </w:rPr>
      </w:pPr>
      <w:r>
        <w:rPr>
          <w:rFonts w:hint="cs"/>
          <w:rtl/>
          <w:lang w:bidi="ar-EG"/>
        </w:rPr>
        <w:t>و</w:t>
      </w:r>
      <w:r w:rsidR="0072429F">
        <w:rPr>
          <w:rFonts w:hint="cs"/>
          <w:rtl/>
          <w:lang w:bidi="ar-EG"/>
        </w:rPr>
        <w:t xml:space="preserve">تُجرى حالياً في اللجنة </w:t>
      </w:r>
      <w:r w:rsidR="0072429F" w:rsidRPr="0072429F">
        <w:rPr>
          <w:rtl/>
          <w:lang w:bidi="ar-EG"/>
        </w:rPr>
        <w:t xml:space="preserve">مناقشات </w:t>
      </w:r>
      <w:r w:rsidR="0072429F">
        <w:rPr>
          <w:rFonts w:hint="cs"/>
          <w:rtl/>
          <w:lang w:bidi="ar-EG"/>
        </w:rPr>
        <w:t xml:space="preserve">بشأن </w:t>
      </w:r>
      <w:r w:rsidR="0072429F" w:rsidRPr="0072429F">
        <w:rPr>
          <w:rtl/>
          <w:lang w:bidi="ar-EG"/>
        </w:rPr>
        <w:t xml:space="preserve">تعريف </w:t>
      </w:r>
      <w:r w:rsidR="0072429F">
        <w:rPr>
          <w:rFonts w:hint="cs"/>
          <w:rtl/>
          <w:lang w:bidi="ar-EG"/>
        </w:rPr>
        <w:t xml:space="preserve">نفقات </w:t>
      </w:r>
      <w:r w:rsidR="0072429F" w:rsidRPr="0072429F">
        <w:rPr>
          <w:rtl/>
          <w:lang w:bidi="ar-EG"/>
        </w:rPr>
        <w:t xml:space="preserve">التنمية في </w:t>
      </w:r>
      <w:r w:rsidR="0072429F">
        <w:rPr>
          <w:rFonts w:hint="cs"/>
          <w:rtl/>
          <w:lang w:bidi="ar-EG"/>
        </w:rPr>
        <w:t xml:space="preserve">سياق </w:t>
      </w:r>
      <w:r w:rsidR="0072429F" w:rsidRPr="0072429F">
        <w:rPr>
          <w:rtl/>
          <w:lang w:bidi="ar-EG"/>
        </w:rPr>
        <w:t xml:space="preserve">البرنامج </w:t>
      </w:r>
      <w:proofErr w:type="gramStart"/>
      <w:r w:rsidR="0072429F" w:rsidRPr="0072429F">
        <w:rPr>
          <w:rtl/>
          <w:lang w:bidi="ar-EG"/>
        </w:rPr>
        <w:t>والميزانية</w:t>
      </w:r>
      <w:proofErr w:type="gramEnd"/>
      <w:r w:rsidR="0072429F" w:rsidRPr="0072429F">
        <w:rPr>
          <w:rtl/>
          <w:lang w:bidi="ar-EG"/>
        </w:rPr>
        <w:t>.</w:t>
      </w:r>
    </w:p>
    <w:p w:rsidR="0072429F" w:rsidRDefault="00840543" w:rsidP="0072429F">
      <w:pPr>
        <w:pStyle w:val="NormalParaAR"/>
        <w:ind w:left="720"/>
        <w:rPr>
          <w:rtl/>
          <w:lang w:bidi="ar-EG"/>
        </w:rPr>
      </w:pPr>
      <w:r w:rsidRPr="00840543">
        <w:rPr>
          <w:rtl/>
          <w:lang w:bidi="ar-EG"/>
        </w:rPr>
        <w:t>ويمكن اعتبار هذه التوصية قيد التنفيذ.</w:t>
      </w:r>
    </w:p>
    <w:p w:rsidR="0072429F" w:rsidRDefault="0028065B" w:rsidP="00256725">
      <w:pPr>
        <w:pStyle w:val="NormalParaAR"/>
        <w:numPr>
          <w:ilvl w:val="0"/>
          <w:numId w:val="22"/>
        </w:numPr>
        <w:ind w:left="-5" w:firstLine="0"/>
        <w:rPr>
          <w:lang w:bidi="ar-EG"/>
        </w:rPr>
      </w:pPr>
      <w:r>
        <w:rPr>
          <w:rFonts w:hint="cs"/>
          <w:rtl/>
          <w:lang w:bidi="ar-EG"/>
        </w:rPr>
        <w:t>و</w:t>
      </w:r>
      <w:r w:rsidR="00BA4E04">
        <w:rPr>
          <w:rFonts w:hint="cs"/>
          <w:rtl/>
          <w:lang w:bidi="ar-EG"/>
        </w:rPr>
        <w:t>ي</w:t>
      </w:r>
      <w:r w:rsidR="00BA4E04" w:rsidRPr="00BA4E04">
        <w:rPr>
          <w:rtl/>
          <w:lang w:bidi="ar-EG"/>
        </w:rPr>
        <w:t>وص</w:t>
      </w:r>
      <w:r w:rsidR="00BA4E04">
        <w:rPr>
          <w:rFonts w:hint="cs"/>
          <w:rtl/>
          <w:lang w:bidi="ar-EG"/>
        </w:rPr>
        <w:t>ي</w:t>
      </w:r>
      <w:r w:rsidR="00BA4E04" w:rsidRPr="00BA4E04">
        <w:rPr>
          <w:rtl/>
          <w:lang w:bidi="ar-EG"/>
        </w:rPr>
        <w:t xml:space="preserve"> التقرير </w:t>
      </w:r>
      <w:r w:rsidR="00BA4E04">
        <w:rPr>
          <w:rFonts w:hint="cs"/>
          <w:rtl/>
          <w:lang w:bidi="ar-EG"/>
        </w:rPr>
        <w:t>ب</w:t>
      </w:r>
      <w:r w:rsidR="00BA4E04" w:rsidRPr="00BA4E04">
        <w:rPr>
          <w:rtl/>
          <w:lang w:bidi="ar-EG"/>
        </w:rPr>
        <w:t xml:space="preserve">تقديم مساعدة أفضل </w:t>
      </w:r>
      <w:r w:rsidR="00256725">
        <w:rPr>
          <w:rFonts w:hint="cs"/>
          <w:rtl/>
          <w:lang w:bidi="ar-EG"/>
        </w:rPr>
        <w:t>ل</w:t>
      </w:r>
      <w:r w:rsidR="00BA4E04" w:rsidRPr="00BA4E04">
        <w:rPr>
          <w:rtl/>
          <w:lang w:bidi="ar-EG"/>
        </w:rPr>
        <w:t xml:space="preserve">لبلدان النامية </w:t>
      </w:r>
      <w:r w:rsidR="00BA4E04">
        <w:rPr>
          <w:rFonts w:hint="cs"/>
          <w:rtl/>
          <w:lang w:bidi="ar-EG"/>
        </w:rPr>
        <w:t xml:space="preserve">من أجل </w:t>
      </w:r>
      <w:r w:rsidR="00BA4E04" w:rsidRPr="00BA4E04">
        <w:rPr>
          <w:rtl/>
          <w:lang w:bidi="ar-EG"/>
        </w:rPr>
        <w:t>تقييم</w:t>
      </w:r>
      <w:r w:rsidR="005D71CF" w:rsidRPr="005D71CF">
        <w:rPr>
          <w:rtl/>
          <w:lang w:bidi="ar-EG"/>
        </w:rPr>
        <w:t xml:space="preserve"> </w:t>
      </w:r>
      <w:r w:rsidR="005D71CF" w:rsidRPr="00BA4E04">
        <w:rPr>
          <w:rtl/>
          <w:lang w:bidi="ar-EG"/>
        </w:rPr>
        <w:t>احتياجاتها الإنمائية، وقدرات</w:t>
      </w:r>
      <w:r w:rsidR="005D71CF">
        <w:rPr>
          <w:rFonts w:hint="cs"/>
          <w:rtl/>
          <w:lang w:bidi="ar-EG"/>
        </w:rPr>
        <w:t>ها</w:t>
      </w:r>
      <w:r w:rsidR="005D71CF" w:rsidRPr="00BA4E04">
        <w:rPr>
          <w:rtl/>
          <w:lang w:bidi="ar-EG"/>
        </w:rPr>
        <w:t xml:space="preserve"> </w:t>
      </w:r>
      <w:r w:rsidR="005D71CF">
        <w:rPr>
          <w:rFonts w:hint="cs"/>
          <w:rtl/>
          <w:lang w:bidi="ar-EG"/>
        </w:rPr>
        <w:t>في مجال الملكية الفكرية</w:t>
      </w:r>
      <w:r w:rsidR="005D71CF" w:rsidRPr="00BA4E04">
        <w:rPr>
          <w:rtl/>
          <w:lang w:bidi="ar-EG"/>
        </w:rPr>
        <w:t>، واستراتيجيات</w:t>
      </w:r>
      <w:r w:rsidR="005D71CF">
        <w:rPr>
          <w:rFonts w:hint="cs"/>
          <w:rtl/>
          <w:lang w:bidi="ar-EG"/>
        </w:rPr>
        <w:t>ها</w:t>
      </w:r>
      <w:r w:rsidR="005D71CF" w:rsidRPr="00BA4E04">
        <w:rPr>
          <w:rtl/>
          <w:lang w:bidi="ar-EG"/>
        </w:rPr>
        <w:t xml:space="preserve"> المناسبة</w:t>
      </w:r>
      <w:r w:rsidR="00BA4E04" w:rsidRPr="00BA4E04">
        <w:rPr>
          <w:rtl/>
          <w:lang w:bidi="ar-EG"/>
        </w:rPr>
        <w:t>. ويشير التقرير أيضا</w:t>
      </w:r>
      <w:r w:rsidR="00BA4E04">
        <w:rPr>
          <w:rFonts w:hint="cs"/>
          <w:rtl/>
          <w:lang w:bidi="ar-EG"/>
        </w:rPr>
        <w:t>ً</w:t>
      </w:r>
      <w:r w:rsidR="00BA4E04" w:rsidRPr="00BA4E04">
        <w:rPr>
          <w:rtl/>
          <w:lang w:bidi="ar-EG"/>
        </w:rPr>
        <w:t xml:space="preserve"> </w:t>
      </w:r>
      <w:r w:rsidR="00256725">
        <w:rPr>
          <w:rFonts w:hint="cs"/>
          <w:rtl/>
          <w:lang w:bidi="ar-EG"/>
        </w:rPr>
        <w:t>إلى</w:t>
      </w:r>
      <w:r w:rsidR="00BA4E04">
        <w:rPr>
          <w:rFonts w:hint="cs"/>
          <w:rtl/>
          <w:lang w:bidi="ar-EG"/>
        </w:rPr>
        <w:t xml:space="preserve"> ضرورة وجود </w:t>
      </w:r>
      <w:r w:rsidR="00BA4E04" w:rsidRPr="00BA4E04">
        <w:rPr>
          <w:rtl/>
          <w:lang w:bidi="ar-EG"/>
        </w:rPr>
        <w:t>منهجية مرضية لمساعدة البلدان النامية على تقييم احتياجاتها الإنمائية، وقدرات</w:t>
      </w:r>
      <w:r w:rsidR="005D71CF">
        <w:rPr>
          <w:rFonts w:hint="cs"/>
          <w:rtl/>
          <w:lang w:bidi="ar-EG"/>
        </w:rPr>
        <w:t>ها</w:t>
      </w:r>
      <w:r w:rsidR="00BA4E04" w:rsidRPr="00BA4E04">
        <w:rPr>
          <w:rtl/>
          <w:lang w:bidi="ar-EG"/>
        </w:rPr>
        <w:t xml:space="preserve"> </w:t>
      </w:r>
      <w:r w:rsidR="005D71CF">
        <w:rPr>
          <w:rFonts w:hint="cs"/>
          <w:rtl/>
          <w:lang w:bidi="ar-EG"/>
        </w:rPr>
        <w:t xml:space="preserve">في مجال </w:t>
      </w:r>
      <w:r w:rsidR="00BA4E04">
        <w:rPr>
          <w:rFonts w:hint="cs"/>
          <w:rtl/>
          <w:lang w:bidi="ar-EG"/>
        </w:rPr>
        <w:t>الملكية الفكرية</w:t>
      </w:r>
      <w:r w:rsidR="00BA4E04" w:rsidRPr="00BA4E04">
        <w:rPr>
          <w:rtl/>
          <w:lang w:bidi="ar-EG"/>
        </w:rPr>
        <w:t>، واستراتيجيات</w:t>
      </w:r>
      <w:r w:rsidR="005D71CF">
        <w:rPr>
          <w:rFonts w:hint="cs"/>
          <w:rtl/>
          <w:lang w:bidi="ar-EG"/>
        </w:rPr>
        <w:t>ها</w:t>
      </w:r>
      <w:r w:rsidR="00BA4E04" w:rsidRPr="00BA4E04">
        <w:rPr>
          <w:rtl/>
          <w:lang w:bidi="ar-EG"/>
        </w:rPr>
        <w:t xml:space="preserve"> المناسبة.</w:t>
      </w:r>
    </w:p>
    <w:p w:rsidR="00256725" w:rsidRDefault="0028065B" w:rsidP="003B741E">
      <w:pPr>
        <w:pStyle w:val="NormalParaAR"/>
        <w:numPr>
          <w:ilvl w:val="0"/>
          <w:numId w:val="23"/>
        </w:numPr>
        <w:rPr>
          <w:lang w:bidi="ar-EG"/>
        </w:rPr>
      </w:pPr>
      <w:r>
        <w:rPr>
          <w:rFonts w:hint="cs"/>
          <w:rtl/>
          <w:lang w:bidi="ar-EG"/>
        </w:rPr>
        <w:t>و</w:t>
      </w:r>
      <w:r w:rsidR="002B28C8">
        <w:rPr>
          <w:rFonts w:hint="cs"/>
          <w:rtl/>
          <w:lang w:bidi="ar-EG"/>
        </w:rPr>
        <w:t xml:space="preserve">لا تكف </w:t>
      </w:r>
      <w:r w:rsidR="00256725">
        <w:rPr>
          <w:rFonts w:hint="cs"/>
          <w:rtl/>
          <w:lang w:bidi="ar-EG"/>
        </w:rPr>
        <w:t xml:space="preserve">الويبو </w:t>
      </w:r>
      <w:r w:rsidR="002B28C8">
        <w:rPr>
          <w:rFonts w:hint="cs"/>
          <w:rtl/>
          <w:lang w:bidi="ar-EG"/>
        </w:rPr>
        <w:t xml:space="preserve">عن </w:t>
      </w:r>
      <w:r w:rsidR="00256725" w:rsidRPr="00256725">
        <w:rPr>
          <w:rtl/>
          <w:lang w:bidi="ar-EG"/>
        </w:rPr>
        <w:t>مساعدة الدول الأعضاء في تقييم احتياجاته</w:t>
      </w:r>
      <w:r w:rsidR="002B28C8">
        <w:rPr>
          <w:rFonts w:hint="cs"/>
          <w:rtl/>
          <w:lang w:bidi="ar-EG"/>
        </w:rPr>
        <w:t>ا</w:t>
      </w:r>
      <w:r w:rsidR="00256725" w:rsidRPr="00256725">
        <w:rPr>
          <w:rtl/>
          <w:lang w:bidi="ar-EG"/>
        </w:rPr>
        <w:t xml:space="preserve"> </w:t>
      </w:r>
      <w:r w:rsidR="002B28C8">
        <w:rPr>
          <w:rFonts w:hint="cs"/>
          <w:rtl/>
          <w:lang w:bidi="ar-EG"/>
        </w:rPr>
        <w:t xml:space="preserve">الإنمائية </w:t>
      </w:r>
      <w:r w:rsidR="00256725" w:rsidRPr="00256725">
        <w:rPr>
          <w:rtl/>
          <w:lang w:bidi="ar-EG"/>
        </w:rPr>
        <w:t xml:space="preserve">المتعلقة </w:t>
      </w:r>
      <w:r w:rsidR="002B28C8">
        <w:rPr>
          <w:rFonts w:hint="cs"/>
          <w:rtl/>
          <w:lang w:bidi="ar-EG"/>
        </w:rPr>
        <w:t>بالملكية الفكرية</w:t>
      </w:r>
      <w:r w:rsidR="00256725" w:rsidRPr="00256725">
        <w:rPr>
          <w:rtl/>
          <w:lang w:bidi="ar-EG"/>
        </w:rPr>
        <w:t xml:space="preserve">، </w:t>
      </w:r>
      <w:r w:rsidR="002B28C8">
        <w:rPr>
          <w:rFonts w:hint="cs"/>
          <w:rtl/>
          <w:lang w:bidi="ar-EG"/>
        </w:rPr>
        <w:t>و</w:t>
      </w:r>
      <w:r w:rsidR="002B28C8">
        <w:rPr>
          <w:rtl/>
          <w:lang w:bidi="ar-EG"/>
        </w:rPr>
        <w:t>قدرات</w:t>
      </w:r>
      <w:r w:rsidR="002B28C8">
        <w:rPr>
          <w:rFonts w:hint="cs"/>
          <w:rtl/>
          <w:lang w:bidi="ar-EG"/>
        </w:rPr>
        <w:t>ها في مجال الملكية الفكرية،</w:t>
      </w:r>
      <w:r w:rsidR="00256725" w:rsidRPr="00256725">
        <w:rPr>
          <w:rtl/>
          <w:lang w:bidi="ar-EG"/>
        </w:rPr>
        <w:t xml:space="preserve"> وأطر</w:t>
      </w:r>
      <w:r w:rsidR="002B28C8">
        <w:rPr>
          <w:rFonts w:hint="cs"/>
          <w:rtl/>
          <w:lang w:bidi="ar-EG"/>
        </w:rPr>
        <w:t>ها</w:t>
      </w:r>
      <w:r w:rsidR="00256725" w:rsidRPr="00256725">
        <w:rPr>
          <w:rtl/>
          <w:lang w:bidi="ar-EG"/>
        </w:rPr>
        <w:t xml:space="preserve"> المؤسسية، من أجل تحديد الأولويات بوضوح. وت</w:t>
      </w:r>
      <w:r w:rsidR="002B28C8">
        <w:rPr>
          <w:rFonts w:hint="cs"/>
          <w:rtl/>
          <w:lang w:bidi="ar-EG"/>
        </w:rPr>
        <w:t>ُ</w:t>
      </w:r>
      <w:r w:rsidR="00256725" w:rsidRPr="00256725">
        <w:rPr>
          <w:rtl/>
          <w:lang w:bidi="ar-EG"/>
        </w:rPr>
        <w:t>قد</w:t>
      </w:r>
      <w:r w:rsidR="002B28C8">
        <w:rPr>
          <w:rFonts w:hint="cs"/>
          <w:rtl/>
          <w:lang w:bidi="ar-EG"/>
        </w:rPr>
        <w:t>َّ</w:t>
      </w:r>
      <w:r w:rsidR="00256725" w:rsidRPr="00256725">
        <w:rPr>
          <w:rtl/>
          <w:lang w:bidi="ar-EG"/>
        </w:rPr>
        <w:t>م المساعدة أيضا</w:t>
      </w:r>
      <w:r w:rsidR="002B28C8">
        <w:rPr>
          <w:rFonts w:hint="cs"/>
          <w:rtl/>
          <w:lang w:bidi="ar-EG"/>
        </w:rPr>
        <w:t>ً</w:t>
      </w:r>
      <w:r w:rsidR="00256725" w:rsidRPr="00256725">
        <w:rPr>
          <w:rtl/>
          <w:lang w:bidi="ar-EG"/>
        </w:rPr>
        <w:t xml:space="preserve"> </w:t>
      </w:r>
      <w:r w:rsidR="003B741E">
        <w:rPr>
          <w:rFonts w:hint="cs"/>
          <w:rtl/>
          <w:lang w:bidi="ar-EG"/>
        </w:rPr>
        <w:t>في</w:t>
      </w:r>
      <w:r w:rsidR="00256725" w:rsidRPr="00256725">
        <w:rPr>
          <w:rtl/>
          <w:lang w:bidi="ar-EG"/>
        </w:rPr>
        <w:t xml:space="preserve"> وضع </w:t>
      </w:r>
      <w:r w:rsidR="002B28C8">
        <w:rPr>
          <w:rFonts w:hint="cs"/>
          <w:rtl/>
          <w:lang w:bidi="ar-EG"/>
        </w:rPr>
        <w:t>ال</w:t>
      </w:r>
      <w:r w:rsidR="00256725" w:rsidRPr="00256725">
        <w:rPr>
          <w:rtl/>
          <w:lang w:bidi="ar-EG"/>
        </w:rPr>
        <w:t xml:space="preserve">أهداف القائمة على النتائج والموجهة نحو التنمية من خلال صياغة استراتيجيات الملكية الفكرية الوطنية بعد استخدام المنهجية والأدوات المناسبة </w:t>
      </w:r>
      <w:r w:rsidR="002B28C8">
        <w:rPr>
          <w:rFonts w:hint="cs"/>
          <w:rtl/>
          <w:lang w:bidi="ar-EG"/>
        </w:rPr>
        <w:t xml:space="preserve">المُعدَّة </w:t>
      </w:r>
      <w:r w:rsidR="00256725" w:rsidRPr="00256725">
        <w:rPr>
          <w:rtl/>
          <w:lang w:bidi="ar-EG"/>
        </w:rPr>
        <w:t xml:space="preserve">في إطار </w:t>
      </w:r>
      <w:r w:rsidR="002B28C8">
        <w:rPr>
          <w:rFonts w:hint="cs"/>
          <w:rtl/>
          <w:lang w:bidi="ar-EG"/>
        </w:rPr>
        <w:t>أحد مشروعات جدول أعمال التنمية</w:t>
      </w:r>
      <w:r w:rsidR="00256725" w:rsidRPr="00256725">
        <w:rPr>
          <w:rtl/>
          <w:lang w:bidi="ar-EG"/>
        </w:rPr>
        <w:t>.</w:t>
      </w:r>
    </w:p>
    <w:p w:rsidR="002B28C8" w:rsidRDefault="0028065B" w:rsidP="007B777B">
      <w:pPr>
        <w:pStyle w:val="NormalParaAR"/>
        <w:ind w:left="720"/>
        <w:rPr>
          <w:rtl/>
          <w:lang w:bidi="ar-EG"/>
        </w:rPr>
      </w:pPr>
      <w:r>
        <w:rPr>
          <w:rFonts w:hint="cs"/>
          <w:rtl/>
          <w:lang w:bidi="ar-EG"/>
        </w:rPr>
        <w:t>و</w:t>
      </w:r>
      <w:r w:rsidR="007B6085" w:rsidRPr="007B6085">
        <w:rPr>
          <w:rtl/>
          <w:lang w:bidi="ar-EG"/>
        </w:rPr>
        <w:t xml:space="preserve">على سبيل المثال، </w:t>
      </w:r>
      <w:r w:rsidR="007B777B">
        <w:rPr>
          <w:rFonts w:hint="cs"/>
          <w:rtl/>
          <w:lang w:bidi="ar-EG"/>
        </w:rPr>
        <w:t>تراعي</w:t>
      </w:r>
      <w:r w:rsidR="008B1F61" w:rsidRPr="008B1F61">
        <w:rPr>
          <w:rtl/>
          <w:lang w:bidi="ar-EG"/>
        </w:rPr>
        <w:t xml:space="preserve"> جميع البرامج التي وضعتها أكاديمية الويبو استخدام الملكية الفكرية في تعزيز تحقيق توازن عادل بين حماية الملكية الفكرية والمصلحة العامة.</w:t>
      </w:r>
      <w:r w:rsidR="008B1F61" w:rsidRPr="008B1F61">
        <w:rPr>
          <w:rFonts w:hint="cs"/>
          <w:rtl/>
          <w:lang w:bidi="ar-EG"/>
        </w:rPr>
        <w:t xml:space="preserve"> </w:t>
      </w:r>
      <w:proofErr w:type="gramStart"/>
      <w:r w:rsidR="008B1F61" w:rsidRPr="008B1F61">
        <w:rPr>
          <w:rtl/>
          <w:lang w:bidi="ar-EG"/>
        </w:rPr>
        <w:t>ويجري</w:t>
      </w:r>
      <w:proofErr w:type="gramEnd"/>
      <w:r w:rsidR="008B1F61" w:rsidRPr="008B1F61">
        <w:rPr>
          <w:rtl/>
          <w:lang w:bidi="ar-EG"/>
        </w:rPr>
        <w:t xml:space="preserve"> باستمرار تحديث محتويات مواد التدريب </w:t>
      </w:r>
      <w:r w:rsidR="008B1F61">
        <w:rPr>
          <w:rFonts w:hint="cs"/>
          <w:rtl/>
          <w:lang w:bidi="ar-EG"/>
        </w:rPr>
        <w:t xml:space="preserve">مع </w:t>
      </w:r>
      <w:r w:rsidR="00185144">
        <w:rPr>
          <w:rtl/>
          <w:lang w:bidi="ar-EG"/>
        </w:rPr>
        <w:t>مراعاة ال</w:t>
      </w:r>
      <w:r w:rsidR="00185144">
        <w:rPr>
          <w:rFonts w:hint="cs"/>
          <w:rtl/>
          <w:lang w:bidi="ar-EG"/>
        </w:rPr>
        <w:t>قضايا</w:t>
      </w:r>
      <w:r w:rsidR="008B1F61" w:rsidRPr="008B1F61">
        <w:rPr>
          <w:rtl/>
          <w:lang w:bidi="ar-EG"/>
        </w:rPr>
        <w:t xml:space="preserve"> الجديدة للملكية الفكرية من أجل التنمية الاجتماعية والاقتصادية. </w:t>
      </w:r>
      <w:r w:rsidR="003D02B6">
        <w:rPr>
          <w:rFonts w:hint="cs"/>
          <w:rtl/>
          <w:lang w:bidi="ar-EG"/>
        </w:rPr>
        <w:t>و</w:t>
      </w:r>
      <w:r w:rsidR="007B6085" w:rsidRPr="007B6085">
        <w:rPr>
          <w:rtl/>
          <w:lang w:bidi="ar-EG"/>
        </w:rPr>
        <w:t xml:space="preserve">تقدم الأكاديمية </w:t>
      </w:r>
      <w:r w:rsidR="003D02B6">
        <w:rPr>
          <w:rFonts w:hint="cs"/>
          <w:rtl/>
          <w:lang w:bidi="ar-EG"/>
        </w:rPr>
        <w:t xml:space="preserve">أيضاً </w:t>
      </w:r>
      <w:r w:rsidR="007B6085" w:rsidRPr="007B6085">
        <w:rPr>
          <w:rtl/>
          <w:lang w:bidi="ar-EG"/>
        </w:rPr>
        <w:t>ب</w:t>
      </w:r>
      <w:r w:rsidR="003D02B6">
        <w:rPr>
          <w:rFonts w:hint="cs"/>
          <w:rtl/>
          <w:lang w:bidi="ar-EG"/>
        </w:rPr>
        <w:t>رنا</w:t>
      </w:r>
      <w:r w:rsidR="007B6085" w:rsidRPr="007B6085">
        <w:rPr>
          <w:rtl/>
          <w:lang w:bidi="ar-EG"/>
        </w:rPr>
        <w:t>مج</w:t>
      </w:r>
      <w:r w:rsidR="003D02B6">
        <w:rPr>
          <w:rFonts w:hint="cs"/>
          <w:rtl/>
          <w:lang w:bidi="ar-EG"/>
        </w:rPr>
        <w:t>ين</w:t>
      </w:r>
      <w:r w:rsidR="007B6085" w:rsidRPr="007B6085">
        <w:rPr>
          <w:rtl/>
          <w:lang w:bidi="ar-EG"/>
        </w:rPr>
        <w:t xml:space="preserve"> تدريبي</w:t>
      </w:r>
      <w:r w:rsidR="003D02B6">
        <w:rPr>
          <w:rFonts w:hint="cs"/>
          <w:rtl/>
          <w:lang w:bidi="ar-EG"/>
        </w:rPr>
        <w:t xml:space="preserve">ين </w:t>
      </w:r>
      <w:r w:rsidR="007B6085" w:rsidRPr="007B6085">
        <w:rPr>
          <w:rtl/>
          <w:lang w:bidi="ar-EG"/>
        </w:rPr>
        <w:t>م</w:t>
      </w:r>
      <w:r w:rsidR="003D02B6">
        <w:rPr>
          <w:rFonts w:hint="cs"/>
          <w:rtl/>
          <w:lang w:bidi="ar-EG"/>
        </w:rPr>
        <w:t>ُ</w:t>
      </w:r>
      <w:r w:rsidR="007B6085" w:rsidRPr="007B6085">
        <w:rPr>
          <w:rtl/>
          <w:lang w:bidi="ar-EG"/>
        </w:rPr>
        <w:t>حد</w:t>
      </w:r>
      <w:r w:rsidR="002C1AB2">
        <w:rPr>
          <w:rFonts w:hint="cs"/>
          <w:rtl/>
          <w:lang w:bidi="ar-EG"/>
        </w:rPr>
        <w:t>َّ</w:t>
      </w:r>
      <w:r w:rsidR="007B6085" w:rsidRPr="007B6085">
        <w:rPr>
          <w:rtl/>
          <w:lang w:bidi="ar-EG"/>
        </w:rPr>
        <w:t>د</w:t>
      </w:r>
      <w:r w:rsidR="003D02B6">
        <w:rPr>
          <w:rFonts w:hint="cs"/>
          <w:rtl/>
          <w:lang w:bidi="ar-EG"/>
        </w:rPr>
        <w:t>ين</w:t>
      </w:r>
      <w:r w:rsidR="007B6085" w:rsidRPr="007B6085">
        <w:rPr>
          <w:rtl/>
          <w:lang w:bidi="ar-EG"/>
        </w:rPr>
        <w:t xml:space="preserve"> ل</w:t>
      </w:r>
      <w:r w:rsidR="003D02B6">
        <w:rPr>
          <w:rFonts w:hint="cs"/>
          <w:rtl/>
          <w:lang w:bidi="ar-EG"/>
        </w:rPr>
        <w:t>ل</w:t>
      </w:r>
      <w:r w:rsidR="007B6085" w:rsidRPr="007B6085">
        <w:rPr>
          <w:rtl/>
          <w:lang w:bidi="ar-EG"/>
        </w:rPr>
        <w:t>مسؤولين من البلدان النامية و</w:t>
      </w:r>
      <w:r w:rsidR="003D02B6">
        <w:rPr>
          <w:rFonts w:hint="cs"/>
          <w:rtl/>
          <w:lang w:bidi="ar-EG"/>
        </w:rPr>
        <w:t xml:space="preserve">البلدان </w:t>
      </w:r>
      <w:r w:rsidR="007B6085" w:rsidRPr="007B6085">
        <w:rPr>
          <w:rtl/>
          <w:lang w:bidi="ar-EG"/>
        </w:rPr>
        <w:t>الأقل نموا</w:t>
      </w:r>
      <w:r w:rsidR="003D02B6">
        <w:rPr>
          <w:rFonts w:hint="cs"/>
          <w:rtl/>
          <w:lang w:bidi="ar-EG"/>
        </w:rPr>
        <w:t>ً</w:t>
      </w:r>
      <w:r w:rsidR="007B6085" w:rsidRPr="007B6085">
        <w:rPr>
          <w:rtl/>
          <w:lang w:bidi="ar-EG"/>
        </w:rPr>
        <w:t xml:space="preserve"> التي من المتوقع أن </w:t>
      </w:r>
      <w:r w:rsidR="003D02B6">
        <w:rPr>
          <w:rFonts w:hint="cs"/>
          <w:rtl/>
          <w:lang w:bidi="ar-EG"/>
        </w:rPr>
        <w:t>يقوموا فيها بإعداد م</w:t>
      </w:r>
      <w:r w:rsidR="007B6085" w:rsidRPr="007B6085">
        <w:rPr>
          <w:rtl/>
          <w:lang w:bidi="ar-EG"/>
        </w:rPr>
        <w:t>شر</w:t>
      </w:r>
      <w:r w:rsidR="003D02B6">
        <w:rPr>
          <w:rFonts w:hint="cs"/>
          <w:rtl/>
          <w:lang w:bidi="ar-EG"/>
        </w:rPr>
        <w:t>و</w:t>
      </w:r>
      <w:r w:rsidR="007B6085" w:rsidRPr="007B6085">
        <w:rPr>
          <w:rtl/>
          <w:lang w:bidi="ar-EG"/>
        </w:rPr>
        <w:t>ع</w:t>
      </w:r>
      <w:r w:rsidR="003D02B6">
        <w:rPr>
          <w:rFonts w:hint="cs"/>
          <w:rtl/>
          <w:lang w:bidi="ar-EG"/>
        </w:rPr>
        <w:t>ات</w:t>
      </w:r>
      <w:r w:rsidR="007B6085" w:rsidRPr="007B6085">
        <w:rPr>
          <w:rtl/>
          <w:lang w:bidi="ar-EG"/>
        </w:rPr>
        <w:t xml:space="preserve"> بشأن استخدام </w:t>
      </w:r>
      <w:r w:rsidR="003D02B6">
        <w:rPr>
          <w:rFonts w:hint="cs"/>
          <w:rtl/>
          <w:lang w:bidi="ar-EG"/>
        </w:rPr>
        <w:t>الملكية الفكرية</w:t>
      </w:r>
      <w:r w:rsidR="007B6085" w:rsidRPr="007B6085">
        <w:rPr>
          <w:rtl/>
          <w:lang w:bidi="ar-EG"/>
        </w:rPr>
        <w:t xml:space="preserve"> </w:t>
      </w:r>
      <w:r w:rsidR="003D02B6">
        <w:rPr>
          <w:rFonts w:hint="cs"/>
          <w:rtl/>
          <w:lang w:bidi="ar-EG"/>
        </w:rPr>
        <w:t>من أجل ا</w:t>
      </w:r>
      <w:r w:rsidR="007B6085" w:rsidRPr="007B6085">
        <w:rPr>
          <w:rtl/>
          <w:lang w:bidi="ar-EG"/>
        </w:rPr>
        <w:t>لتنمية الاجتماعية والاقتصادية الوطنية</w:t>
      </w:r>
      <w:r w:rsidR="003D02B6">
        <w:rPr>
          <w:rFonts w:hint="cs"/>
          <w:rtl/>
          <w:lang w:bidi="ar-EG"/>
        </w:rPr>
        <w:t xml:space="preserve"> و</w:t>
      </w:r>
      <w:r w:rsidR="00185144">
        <w:rPr>
          <w:rFonts w:hint="cs"/>
          <w:rtl/>
          <w:lang w:bidi="ar-EG"/>
        </w:rPr>
        <w:t>ب</w:t>
      </w:r>
      <w:r w:rsidR="003D02B6">
        <w:rPr>
          <w:rFonts w:hint="cs"/>
          <w:rtl/>
          <w:lang w:bidi="ar-EG"/>
        </w:rPr>
        <w:t>تنفيذ هذه المشروعات على الصعيد الوطني</w:t>
      </w:r>
      <w:r w:rsidR="007B6085" w:rsidRPr="007B6085">
        <w:rPr>
          <w:rtl/>
          <w:lang w:bidi="ar-EG"/>
        </w:rPr>
        <w:t>.</w:t>
      </w:r>
    </w:p>
    <w:p w:rsidR="00185144" w:rsidRDefault="00185144" w:rsidP="003D02B6">
      <w:pPr>
        <w:pStyle w:val="NormalParaAR"/>
        <w:ind w:left="720"/>
        <w:rPr>
          <w:rtl/>
          <w:lang w:bidi="ar-EG"/>
        </w:rPr>
      </w:pPr>
      <w:r>
        <w:rPr>
          <w:rFonts w:hint="cs"/>
          <w:rtl/>
          <w:lang w:bidi="ar-EG"/>
        </w:rPr>
        <w:t>و</w:t>
      </w:r>
      <w:r w:rsidRPr="00054FE7">
        <w:rPr>
          <w:rtl/>
          <w:lang w:bidi="ar-EG"/>
        </w:rPr>
        <w:t xml:space="preserve">يمكن اعتبار هذه التوصية </w:t>
      </w:r>
      <w:r>
        <w:rPr>
          <w:rFonts w:hint="cs"/>
          <w:rtl/>
          <w:lang w:bidi="ar-EG"/>
        </w:rPr>
        <w:t>مُ</w:t>
      </w:r>
      <w:r w:rsidRPr="000F692E">
        <w:rPr>
          <w:rtl/>
          <w:lang w:bidi="ar-EG"/>
        </w:rPr>
        <w:t>نف</w:t>
      </w:r>
      <w:r>
        <w:rPr>
          <w:rFonts w:hint="cs"/>
          <w:rtl/>
          <w:lang w:bidi="ar-EG"/>
        </w:rPr>
        <w:t>َّ</w:t>
      </w:r>
      <w:r w:rsidRPr="000F692E">
        <w:rPr>
          <w:rtl/>
          <w:lang w:bidi="ar-EG"/>
        </w:rPr>
        <w:t>ذ</w:t>
      </w:r>
      <w:r>
        <w:rPr>
          <w:rFonts w:hint="cs"/>
          <w:rtl/>
          <w:lang w:bidi="ar-EG"/>
        </w:rPr>
        <w:t>ةً</w:t>
      </w:r>
      <w:r w:rsidRPr="00054FE7">
        <w:rPr>
          <w:rtl/>
          <w:lang w:bidi="ar-EG"/>
        </w:rPr>
        <w:t xml:space="preserve">. </w:t>
      </w:r>
      <w:r>
        <w:rPr>
          <w:rFonts w:hint="cs"/>
          <w:rtl/>
          <w:lang w:bidi="ar-EG"/>
        </w:rPr>
        <w:t xml:space="preserve">وسوف </w:t>
      </w:r>
      <w:proofErr w:type="gramStart"/>
      <w:r>
        <w:rPr>
          <w:rFonts w:hint="cs"/>
          <w:rtl/>
          <w:lang w:bidi="ar-EG"/>
        </w:rPr>
        <w:t>تواصل</w:t>
      </w:r>
      <w:proofErr w:type="gramEnd"/>
      <w:r>
        <w:rPr>
          <w:rFonts w:hint="cs"/>
          <w:rtl/>
          <w:lang w:bidi="ar-EG"/>
        </w:rPr>
        <w:t xml:space="preserve"> الأمانة تنفيذ </w:t>
      </w:r>
      <w:r w:rsidRPr="00054FE7">
        <w:rPr>
          <w:rtl/>
          <w:lang w:bidi="ar-EG"/>
        </w:rPr>
        <w:t>أنشطة المتابعة.</w:t>
      </w:r>
    </w:p>
    <w:p w:rsidR="00256725" w:rsidRDefault="0028065B" w:rsidP="00082ABE">
      <w:pPr>
        <w:pStyle w:val="NormalParaAR"/>
        <w:numPr>
          <w:ilvl w:val="0"/>
          <w:numId w:val="22"/>
        </w:numPr>
        <w:ind w:left="-5" w:firstLine="0"/>
        <w:rPr>
          <w:lang w:bidi="ar-EG"/>
        </w:rPr>
      </w:pPr>
      <w:r>
        <w:rPr>
          <w:rFonts w:hint="cs"/>
          <w:rtl/>
          <w:lang w:bidi="ar-EG"/>
        </w:rPr>
        <w:t>و</w:t>
      </w:r>
      <w:r w:rsidR="00185144" w:rsidRPr="00185144">
        <w:rPr>
          <w:rtl/>
          <w:lang w:bidi="ar-EG"/>
        </w:rPr>
        <w:t>يوصي التقرير</w:t>
      </w:r>
      <w:r w:rsidR="00AE202C">
        <w:rPr>
          <w:rFonts w:hint="cs"/>
          <w:rtl/>
          <w:lang w:bidi="ar-EG"/>
        </w:rPr>
        <w:t xml:space="preserve"> بأن </w:t>
      </w:r>
      <w:r w:rsidR="00AE202C" w:rsidRPr="0001621C">
        <w:rPr>
          <w:rFonts w:hint="cs"/>
          <w:rtl/>
          <w:lang w:bidi="ar-EG"/>
        </w:rPr>
        <w:t>يكون</w:t>
      </w:r>
      <w:r w:rsidR="00AE202C">
        <w:rPr>
          <w:rFonts w:hint="cs"/>
          <w:rtl/>
          <w:lang w:bidi="ar-EG"/>
        </w:rPr>
        <w:t xml:space="preserve"> لمشروعي</w:t>
      </w:r>
      <w:r w:rsidR="0001621C">
        <w:rPr>
          <w:rFonts w:hint="cs"/>
          <w:rtl/>
          <w:lang w:bidi="ar-EG"/>
        </w:rPr>
        <w:t>ّ</w:t>
      </w:r>
      <w:r w:rsidR="00AE202C">
        <w:rPr>
          <w:rFonts w:hint="cs"/>
          <w:rtl/>
          <w:lang w:bidi="ar-EG"/>
        </w:rPr>
        <w:t xml:space="preserve"> </w:t>
      </w:r>
      <w:r w:rsidR="0001621C">
        <w:rPr>
          <w:rFonts w:hint="cs"/>
          <w:rtl/>
          <w:lang w:bidi="ar-EG"/>
        </w:rPr>
        <w:t xml:space="preserve">الويبو بشأن </w:t>
      </w:r>
      <w:r w:rsidR="00185144" w:rsidRPr="00185144">
        <w:rPr>
          <w:rtl/>
          <w:lang w:bidi="ar-EG"/>
        </w:rPr>
        <w:t xml:space="preserve">استراتيجية </w:t>
      </w:r>
      <w:r w:rsidR="00AE202C">
        <w:rPr>
          <w:rFonts w:hint="cs"/>
          <w:rtl/>
          <w:lang w:bidi="ar-EG"/>
        </w:rPr>
        <w:t>ا</w:t>
      </w:r>
      <w:r w:rsidR="00185144" w:rsidRPr="00185144">
        <w:rPr>
          <w:rtl/>
          <w:lang w:bidi="ar-EG"/>
        </w:rPr>
        <w:t>لملكية الفكرية</w:t>
      </w:r>
      <w:r w:rsidR="00AE202C">
        <w:rPr>
          <w:rFonts w:hint="cs"/>
          <w:rtl/>
          <w:lang w:bidi="ar-EG"/>
        </w:rPr>
        <w:t xml:space="preserve"> </w:t>
      </w:r>
      <w:r w:rsidR="00AE202C" w:rsidRPr="00185144">
        <w:rPr>
          <w:rtl/>
          <w:lang w:bidi="ar-EG"/>
        </w:rPr>
        <w:t>الوطنية</w:t>
      </w:r>
      <w:r w:rsidR="00AE202C">
        <w:rPr>
          <w:rFonts w:hint="cs"/>
          <w:rtl/>
          <w:lang w:bidi="ar-EG"/>
        </w:rPr>
        <w:t xml:space="preserve"> </w:t>
      </w:r>
      <w:r w:rsidR="00AE202C" w:rsidRPr="00AE202C">
        <w:rPr>
          <w:rtl/>
          <w:lang w:bidi="ar-EG"/>
        </w:rPr>
        <w:t>مشاركة</w:t>
      </w:r>
      <w:r w:rsidR="00AE202C">
        <w:rPr>
          <w:rFonts w:hint="cs"/>
          <w:rtl/>
          <w:lang w:bidi="ar-EG"/>
        </w:rPr>
        <w:t>ٌ</w:t>
      </w:r>
      <w:r w:rsidR="00AE202C" w:rsidRPr="00AE202C">
        <w:rPr>
          <w:rtl/>
          <w:lang w:bidi="ar-EG"/>
        </w:rPr>
        <w:t xml:space="preserve"> نشطة</w:t>
      </w:r>
      <w:r w:rsidR="00AE202C">
        <w:rPr>
          <w:rFonts w:hint="cs"/>
          <w:rtl/>
          <w:lang w:bidi="ar-EG"/>
        </w:rPr>
        <w:t>ٌ</w:t>
      </w:r>
      <w:r w:rsidR="00AE202C" w:rsidRPr="00AE202C">
        <w:rPr>
          <w:rtl/>
          <w:lang w:bidi="ar-EG"/>
        </w:rPr>
        <w:t xml:space="preserve"> مع مجموعة متنوعة من أصحاب المصالح والخبراء الخارجيين</w:t>
      </w:r>
      <w:r w:rsidR="00185144" w:rsidRPr="00185144">
        <w:rPr>
          <w:rtl/>
          <w:lang w:bidi="ar-EG"/>
        </w:rPr>
        <w:t>، و</w:t>
      </w:r>
      <w:r w:rsidR="007B777B">
        <w:rPr>
          <w:rFonts w:hint="cs"/>
          <w:rtl/>
          <w:lang w:bidi="ar-EG"/>
        </w:rPr>
        <w:t xml:space="preserve">بأن يكون لهما </w:t>
      </w:r>
      <w:r w:rsidR="00185144" w:rsidRPr="00185144">
        <w:rPr>
          <w:rtl/>
          <w:lang w:bidi="ar-EG"/>
        </w:rPr>
        <w:t>تنسيق</w:t>
      </w:r>
      <w:r w:rsidR="00AE202C">
        <w:rPr>
          <w:rFonts w:hint="cs"/>
          <w:rtl/>
          <w:lang w:bidi="ar-EG"/>
        </w:rPr>
        <w:t>ٌ</w:t>
      </w:r>
      <w:r w:rsidR="00185144" w:rsidRPr="00185144">
        <w:rPr>
          <w:rtl/>
          <w:lang w:bidi="ar-EG"/>
        </w:rPr>
        <w:t xml:space="preserve"> داخلي ثابت.</w:t>
      </w:r>
    </w:p>
    <w:p w:rsidR="000B581C" w:rsidRDefault="00390F20" w:rsidP="00082ABE">
      <w:pPr>
        <w:pStyle w:val="NormalParaAR"/>
        <w:numPr>
          <w:ilvl w:val="0"/>
          <w:numId w:val="23"/>
        </w:numPr>
        <w:rPr>
          <w:lang w:bidi="ar-EG"/>
        </w:rPr>
      </w:pPr>
      <w:r>
        <w:rPr>
          <w:rFonts w:hint="cs"/>
          <w:rtl/>
          <w:lang w:bidi="ar-EG"/>
        </w:rPr>
        <w:t>و</w:t>
      </w:r>
      <w:r w:rsidR="000B581C">
        <w:rPr>
          <w:rFonts w:hint="cs"/>
          <w:rtl/>
          <w:lang w:bidi="ar-EG"/>
        </w:rPr>
        <w:t>وُض</w:t>
      </w:r>
      <w:r w:rsidR="00D44CB6">
        <w:rPr>
          <w:rFonts w:hint="cs"/>
          <w:rtl/>
          <w:lang w:bidi="ar-EG"/>
        </w:rPr>
        <w:t>ِ</w:t>
      </w:r>
      <w:r w:rsidR="000B581C">
        <w:rPr>
          <w:rFonts w:hint="cs"/>
          <w:rtl/>
          <w:lang w:bidi="ar-EG"/>
        </w:rPr>
        <w:t xml:space="preserve">عت </w:t>
      </w:r>
      <w:r w:rsidR="000B581C" w:rsidRPr="000B581C">
        <w:rPr>
          <w:rtl/>
          <w:lang w:bidi="ar-EG"/>
        </w:rPr>
        <w:t xml:space="preserve">منهجية </w:t>
      </w:r>
      <w:r w:rsidR="000B581C">
        <w:rPr>
          <w:rFonts w:hint="cs"/>
          <w:rtl/>
          <w:lang w:bidi="ar-EG"/>
        </w:rPr>
        <w:t xml:space="preserve">بشأن </w:t>
      </w:r>
      <w:r w:rsidR="000B581C" w:rsidRPr="000B581C">
        <w:rPr>
          <w:rtl/>
          <w:lang w:bidi="ar-EG"/>
        </w:rPr>
        <w:t xml:space="preserve">صياغة </w:t>
      </w:r>
      <w:r w:rsidR="00D44CB6">
        <w:rPr>
          <w:rFonts w:hint="cs"/>
          <w:rtl/>
          <w:lang w:bidi="ar-EG"/>
        </w:rPr>
        <w:t>ال</w:t>
      </w:r>
      <w:r w:rsidR="000B581C" w:rsidRPr="000B581C">
        <w:rPr>
          <w:rtl/>
          <w:lang w:bidi="ar-EG"/>
        </w:rPr>
        <w:t xml:space="preserve">استراتيجية </w:t>
      </w:r>
      <w:r w:rsidR="00D44CB6">
        <w:rPr>
          <w:rFonts w:hint="cs"/>
          <w:rtl/>
          <w:lang w:bidi="ar-EG"/>
        </w:rPr>
        <w:t>ال</w:t>
      </w:r>
      <w:r w:rsidR="000B581C" w:rsidRPr="000B581C">
        <w:rPr>
          <w:rtl/>
          <w:lang w:bidi="ar-EG"/>
        </w:rPr>
        <w:t xml:space="preserve">وطنية للملكية الفكرية في إطار </w:t>
      </w:r>
      <w:r w:rsidR="000B581C">
        <w:rPr>
          <w:rFonts w:hint="cs"/>
          <w:rtl/>
          <w:lang w:bidi="ar-EG"/>
        </w:rPr>
        <w:t xml:space="preserve">أحد مشروعات جدول أعمال التنمية، ألا وهو </w:t>
      </w:r>
      <w:r w:rsidR="000B581C" w:rsidRPr="000B581C">
        <w:rPr>
          <w:rtl/>
          <w:lang w:bidi="ar-EG"/>
        </w:rPr>
        <w:t>مشروع تعزيز قدرات المؤسسات والمستخدمين على كل من الصعيد الوطني ودون الإقليمي والإقليمي. وتش</w:t>
      </w:r>
      <w:r w:rsidR="00D44CB6">
        <w:rPr>
          <w:rFonts w:hint="cs"/>
          <w:rtl/>
          <w:lang w:bidi="ar-EG"/>
        </w:rPr>
        <w:t>ت</w:t>
      </w:r>
      <w:r w:rsidR="000B581C" w:rsidRPr="000B581C">
        <w:rPr>
          <w:rtl/>
          <w:lang w:bidi="ar-EG"/>
        </w:rPr>
        <w:t>مل هذه الاستراتيجية</w:t>
      </w:r>
      <w:r w:rsidR="00D44CB6">
        <w:rPr>
          <w:rFonts w:hint="cs"/>
          <w:rtl/>
          <w:lang w:bidi="ar-EG"/>
        </w:rPr>
        <w:t xml:space="preserve"> على</w:t>
      </w:r>
      <w:r w:rsidR="0014795B">
        <w:rPr>
          <w:rFonts w:hint="cs"/>
          <w:rtl/>
          <w:lang w:bidi="ar-EG"/>
        </w:rPr>
        <w:t xml:space="preserve"> </w:t>
      </w:r>
      <w:r w:rsidR="0014795B" w:rsidRPr="0014795B">
        <w:rPr>
          <w:rtl/>
          <w:lang w:bidi="ar-EG"/>
        </w:rPr>
        <w:t>أدوات لتقييم الاحتياجات، ووضع أسس المقارنة</w:t>
      </w:r>
      <w:r w:rsidR="000932FC">
        <w:rPr>
          <w:rFonts w:hint="cs"/>
          <w:rtl/>
          <w:lang w:bidi="ar-EG"/>
        </w:rPr>
        <w:t>،</w:t>
      </w:r>
      <w:r w:rsidR="0014795B" w:rsidRPr="0014795B">
        <w:rPr>
          <w:rtl/>
          <w:lang w:bidi="ar-EG"/>
        </w:rPr>
        <w:t xml:space="preserve"> و</w:t>
      </w:r>
      <w:r w:rsidR="000932FC">
        <w:rPr>
          <w:rFonts w:hint="cs"/>
          <w:rtl/>
          <w:lang w:bidi="ar-EG"/>
        </w:rPr>
        <w:t>ال</w:t>
      </w:r>
      <w:r w:rsidR="0014795B" w:rsidRPr="0014795B">
        <w:rPr>
          <w:rtl/>
          <w:lang w:bidi="ar-EG"/>
        </w:rPr>
        <w:t xml:space="preserve">مبادئ </w:t>
      </w:r>
      <w:r w:rsidR="000932FC">
        <w:rPr>
          <w:rFonts w:hint="cs"/>
          <w:rtl/>
          <w:lang w:bidi="ar-EG"/>
        </w:rPr>
        <w:t>ال</w:t>
      </w:r>
      <w:r w:rsidR="0014795B" w:rsidRPr="0014795B">
        <w:rPr>
          <w:rtl/>
          <w:lang w:bidi="ar-EG"/>
        </w:rPr>
        <w:t>توجيهية لعملية تشاور وتحقق متكررة بين أصحاب المصلحة المتعددين.</w:t>
      </w:r>
      <w:r w:rsidR="000B581C" w:rsidRPr="000B581C">
        <w:rPr>
          <w:rtl/>
          <w:lang w:bidi="ar-EG"/>
        </w:rPr>
        <w:t xml:space="preserve"> </w:t>
      </w:r>
      <w:r w:rsidR="000932FC">
        <w:rPr>
          <w:rFonts w:hint="cs"/>
          <w:rtl/>
          <w:lang w:bidi="ar-EG"/>
        </w:rPr>
        <w:t xml:space="preserve">وتستعين </w:t>
      </w:r>
      <w:r w:rsidR="000B581C" w:rsidRPr="000B581C">
        <w:rPr>
          <w:rtl/>
          <w:lang w:bidi="ar-EG"/>
        </w:rPr>
        <w:t xml:space="preserve">المكاتب الإقليمية </w:t>
      </w:r>
      <w:r w:rsidR="000932FC">
        <w:rPr>
          <w:rFonts w:hint="cs"/>
          <w:rtl/>
          <w:lang w:bidi="ar-EG"/>
        </w:rPr>
        <w:t>ب</w:t>
      </w:r>
      <w:r w:rsidR="000B581C" w:rsidRPr="000B581C">
        <w:rPr>
          <w:rtl/>
          <w:lang w:bidi="ar-EG"/>
        </w:rPr>
        <w:t xml:space="preserve">هذه المنهجية لدعم صياغة استراتيجية الملكية الفكرية </w:t>
      </w:r>
      <w:r w:rsidR="000932FC">
        <w:rPr>
          <w:rFonts w:hint="cs"/>
          <w:rtl/>
          <w:lang w:bidi="ar-EG"/>
        </w:rPr>
        <w:t>الخاصة ب</w:t>
      </w:r>
      <w:r w:rsidR="000B581C" w:rsidRPr="000B581C">
        <w:rPr>
          <w:rtl/>
          <w:lang w:bidi="ar-EG"/>
        </w:rPr>
        <w:t xml:space="preserve">البلدان </w:t>
      </w:r>
      <w:r w:rsidR="000932FC">
        <w:rPr>
          <w:rFonts w:hint="cs"/>
          <w:rtl/>
          <w:lang w:bidi="ar-EG"/>
        </w:rPr>
        <w:t xml:space="preserve">التي تقع </w:t>
      </w:r>
      <w:r w:rsidR="000B581C" w:rsidRPr="000B581C">
        <w:rPr>
          <w:rtl/>
          <w:lang w:bidi="ar-EG"/>
        </w:rPr>
        <w:t>في من</w:t>
      </w:r>
      <w:r w:rsidR="000932FC">
        <w:rPr>
          <w:rFonts w:hint="cs"/>
          <w:rtl/>
          <w:lang w:bidi="ar-EG"/>
        </w:rPr>
        <w:t xml:space="preserve">طقة كل منها </w:t>
      </w:r>
      <w:r w:rsidR="000B581C" w:rsidRPr="000B581C">
        <w:rPr>
          <w:rtl/>
          <w:lang w:bidi="ar-EG"/>
        </w:rPr>
        <w:t xml:space="preserve">مع </w:t>
      </w:r>
      <w:r w:rsidR="00082ABE">
        <w:rPr>
          <w:rFonts w:hint="cs"/>
          <w:rtl/>
          <w:lang w:bidi="ar-EG"/>
        </w:rPr>
        <w:t>المعلومات</w:t>
      </w:r>
      <w:r w:rsidR="000B581C" w:rsidRPr="000B581C">
        <w:rPr>
          <w:rtl/>
          <w:lang w:bidi="ar-EG"/>
        </w:rPr>
        <w:t xml:space="preserve"> </w:t>
      </w:r>
      <w:r w:rsidR="00082ABE">
        <w:rPr>
          <w:rFonts w:hint="cs"/>
          <w:rtl/>
          <w:lang w:bidi="ar-EG"/>
        </w:rPr>
        <w:t xml:space="preserve">المقدمة </w:t>
      </w:r>
      <w:r w:rsidR="000B581C" w:rsidRPr="000B581C">
        <w:rPr>
          <w:rtl/>
          <w:lang w:bidi="ar-EG"/>
        </w:rPr>
        <w:t>من القطاعات ذات الصلة، لا سيما في مرحلة التنفيذ.</w:t>
      </w:r>
    </w:p>
    <w:p w:rsidR="00082ABE" w:rsidRDefault="00082ABE" w:rsidP="00082ABE">
      <w:pPr>
        <w:pStyle w:val="NormalParaAR"/>
        <w:ind w:left="720"/>
        <w:rPr>
          <w:lang w:bidi="ar-EG"/>
        </w:rPr>
      </w:pPr>
      <w:r>
        <w:rPr>
          <w:rFonts w:hint="cs"/>
          <w:rtl/>
          <w:lang w:bidi="ar-EG"/>
        </w:rPr>
        <w:t>و</w:t>
      </w:r>
      <w:r w:rsidRPr="00054FE7">
        <w:rPr>
          <w:rtl/>
          <w:lang w:bidi="ar-EG"/>
        </w:rPr>
        <w:t xml:space="preserve">يمكن اعتبار هذه التوصية </w:t>
      </w:r>
      <w:r>
        <w:rPr>
          <w:rFonts w:hint="cs"/>
          <w:rtl/>
          <w:lang w:bidi="ar-EG"/>
        </w:rPr>
        <w:t>مُ</w:t>
      </w:r>
      <w:r w:rsidRPr="000F692E">
        <w:rPr>
          <w:rtl/>
          <w:lang w:bidi="ar-EG"/>
        </w:rPr>
        <w:t>نف</w:t>
      </w:r>
      <w:r>
        <w:rPr>
          <w:rFonts w:hint="cs"/>
          <w:rtl/>
          <w:lang w:bidi="ar-EG"/>
        </w:rPr>
        <w:t>َّ</w:t>
      </w:r>
      <w:r w:rsidRPr="000F692E">
        <w:rPr>
          <w:rtl/>
          <w:lang w:bidi="ar-EG"/>
        </w:rPr>
        <w:t>ذ</w:t>
      </w:r>
      <w:r>
        <w:rPr>
          <w:rFonts w:hint="cs"/>
          <w:rtl/>
          <w:lang w:bidi="ar-EG"/>
        </w:rPr>
        <w:t>ةً</w:t>
      </w:r>
      <w:r w:rsidRPr="00054FE7">
        <w:rPr>
          <w:rtl/>
          <w:lang w:bidi="ar-EG"/>
        </w:rPr>
        <w:t>.</w:t>
      </w:r>
    </w:p>
    <w:p w:rsidR="000B581C" w:rsidRDefault="00390F20" w:rsidP="00523DB3">
      <w:pPr>
        <w:pStyle w:val="NormalParaAR"/>
        <w:numPr>
          <w:ilvl w:val="0"/>
          <w:numId w:val="22"/>
        </w:numPr>
        <w:ind w:left="-5" w:firstLine="0"/>
        <w:rPr>
          <w:lang w:bidi="ar-EG"/>
        </w:rPr>
      </w:pPr>
      <w:r>
        <w:rPr>
          <w:rFonts w:hint="cs"/>
          <w:rtl/>
          <w:lang w:bidi="ar-EG"/>
        </w:rPr>
        <w:lastRenderedPageBreak/>
        <w:t>و</w:t>
      </w:r>
      <w:r w:rsidR="00082ABE">
        <w:rPr>
          <w:rFonts w:hint="cs"/>
          <w:rtl/>
          <w:lang w:bidi="ar-EG"/>
        </w:rPr>
        <w:t>ي</w:t>
      </w:r>
      <w:r w:rsidR="00082ABE" w:rsidRPr="00082ABE">
        <w:rPr>
          <w:rtl/>
          <w:lang w:bidi="ar-EG"/>
        </w:rPr>
        <w:t>وص</w:t>
      </w:r>
      <w:r w:rsidR="00082ABE">
        <w:rPr>
          <w:rFonts w:hint="cs"/>
          <w:rtl/>
          <w:lang w:bidi="ar-EG"/>
        </w:rPr>
        <w:t>ي</w:t>
      </w:r>
      <w:r w:rsidR="00082ABE" w:rsidRPr="00082ABE">
        <w:rPr>
          <w:rtl/>
          <w:lang w:bidi="ar-EG"/>
        </w:rPr>
        <w:t xml:space="preserve"> التقرير </w:t>
      </w:r>
      <w:r w:rsidR="00082ABE">
        <w:rPr>
          <w:rFonts w:hint="cs"/>
          <w:rtl/>
          <w:lang w:bidi="ar-EG"/>
        </w:rPr>
        <w:t>ب</w:t>
      </w:r>
      <w:r w:rsidR="00082ABE" w:rsidRPr="00082ABE">
        <w:rPr>
          <w:rtl/>
          <w:lang w:bidi="ar-EG"/>
        </w:rPr>
        <w:t xml:space="preserve">أن </w:t>
      </w:r>
      <w:r w:rsidR="00082ABE">
        <w:rPr>
          <w:rFonts w:hint="cs"/>
          <w:rtl/>
          <w:lang w:bidi="ar-EG"/>
        </w:rPr>
        <w:t xml:space="preserve">تقوم </w:t>
      </w:r>
      <w:r w:rsidR="00082ABE" w:rsidRPr="00082ABE">
        <w:rPr>
          <w:rtl/>
          <w:lang w:bidi="ar-EG"/>
        </w:rPr>
        <w:t xml:space="preserve">الويبو </w:t>
      </w:r>
      <w:r w:rsidR="00082ABE">
        <w:rPr>
          <w:rFonts w:hint="cs"/>
          <w:rtl/>
          <w:lang w:bidi="ar-EG"/>
        </w:rPr>
        <w:t>ب</w:t>
      </w:r>
      <w:r w:rsidR="00082ABE" w:rsidRPr="00082ABE">
        <w:rPr>
          <w:rtl/>
          <w:lang w:bidi="ar-EG"/>
        </w:rPr>
        <w:t xml:space="preserve">توسيع نطاق </w:t>
      </w:r>
      <w:r w:rsidR="00082ABE">
        <w:rPr>
          <w:rFonts w:hint="cs"/>
          <w:rtl/>
          <w:lang w:bidi="ar-EG"/>
        </w:rPr>
        <w:t xml:space="preserve">أوجه </w:t>
      </w:r>
      <w:r w:rsidR="00082ABE" w:rsidRPr="00082ABE">
        <w:rPr>
          <w:rtl/>
          <w:lang w:bidi="ar-EG"/>
        </w:rPr>
        <w:t xml:space="preserve">التعاون </w:t>
      </w:r>
      <w:r w:rsidR="00082ABE">
        <w:rPr>
          <w:rFonts w:hint="cs"/>
          <w:rtl/>
          <w:lang w:bidi="ar-EG"/>
        </w:rPr>
        <w:t xml:space="preserve">مع </w:t>
      </w:r>
      <w:r w:rsidR="00523DB3">
        <w:rPr>
          <w:rFonts w:hint="cs"/>
          <w:rtl/>
          <w:lang w:bidi="ar-EG"/>
        </w:rPr>
        <w:t xml:space="preserve">أصحاب المصالح </w:t>
      </w:r>
      <w:r w:rsidR="00D52046" w:rsidRPr="00D52046">
        <w:rPr>
          <w:rtl/>
          <w:lang w:bidi="ar-EG"/>
        </w:rPr>
        <w:t>غير الحكومي</w:t>
      </w:r>
      <w:r w:rsidR="00523DB3">
        <w:rPr>
          <w:rFonts w:hint="cs"/>
          <w:rtl/>
          <w:lang w:bidi="ar-EG"/>
        </w:rPr>
        <w:t>ين</w:t>
      </w:r>
      <w:r w:rsidR="00082ABE" w:rsidRPr="00082ABE">
        <w:rPr>
          <w:rtl/>
          <w:lang w:bidi="ar-EG"/>
        </w:rPr>
        <w:t xml:space="preserve"> للمساعدة </w:t>
      </w:r>
      <w:r w:rsidR="00082ABE">
        <w:rPr>
          <w:rFonts w:hint="cs"/>
          <w:rtl/>
          <w:lang w:bidi="ar-EG"/>
        </w:rPr>
        <w:t>على</w:t>
      </w:r>
      <w:r w:rsidR="00082ABE" w:rsidRPr="00082ABE">
        <w:rPr>
          <w:rtl/>
          <w:lang w:bidi="ar-EG"/>
        </w:rPr>
        <w:t xml:space="preserve"> </w:t>
      </w:r>
      <w:r w:rsidR="00D52046">
        <w:rPr>
          <w:rFonts w:hint="cs"/>
          <w:rtl/>
          <w:lang w:bidi="ar-EG"/>
        </w:rPr>
        <w:t>استدامة</w:t>
      </w:r>
      <w:r w:rsidR="00082ABE" w:rsidRPr="00082ABE">
        <w:rPr>
          <w:rtl/>
          <w:lang w:bidi="ar-EG"/>
        </w:rPr>
        <w:t xml:space="preserve"> النتائج وتعزيز تنوع وجهات النظر.</w:t>
      </w:r>
    </w:p>
    <w:p w:rsidR="00082ABE" w:rsidRDefault="00390F20" w:rsidP="00523DB3">
      <w:pPr>
        <w:pStyle w:val="NormalParaAR"/>
        <w:numPr>
          <w:ilvl w:val="0"/>
          <w:numId w:val="23"/>
        </w:numPr>
        <w:rPr>
          <w:lang w:bidi="ar-EG"/>
        </w:rPr>
      </w:pPr>
      <w:r>
        <w:rPr>
          <w:rFonts w:hint="cs"/>
          <w:rtl/>
          <w:lang w:bidi="ar-EG"/>
        </w:rPr>
        <w:t>و</w:t>
      </w:r>
      <w:r w:rsidR="00082ABE" w:rsidRPr="00082ABE">
        <w:rPr>
          <w:rtl/>
          <w:lang w:bidi="ar-EG"/>
        </w:rPr>
        <w:t>تشارك الويبو باستمرار في</w:t>
      </w:r>
      <w:r w:rsidR="00602FFD">
        <w:rPr>
          <w:rFonts w:hint="cs"/>
          <w:rtl/>
          <w:lang w:bidi="ar-EG"/>
        </w:rPr>
        <w:t xml:space="preserve"> التحاور </w:t>
      </w:r>
      <w:r w:rsidR="00082ABE" w:rsidRPr="00082ABE">
        <w:rPr>
          <w:rtl/>
          <w:lang w:bidi="ar-EG"/>
        </w:rPr>
        <w:t xml:space="preserve">والتشاور مع طائفة </w:t>
      </w:r>
      <w:r w:rsidR="00602FFD">
        <w:rPr>
          <w:rFonts w:hint="cs"/>
          <w:rtl/>
          <w:lang w:bidi="ar-EG"/>
        </w:rPr>
        <w:t xml:space="preserve">متنوعة من </w:t>
      </w:r>
      <w:r w:rsidR="00523DB3">
        <w:rPr>
          <w:rFonts w:hint="cs"/>
          <w:rtl/>
          <w:lang w:bidi="ar-EG"/>
        </w:rPr>
        <w:t>أصحاب المصالح الخارجيين</w:t>
      </w:r>
      <w:r w:rsidR="00082ABE" w:rsidRPr="00082ABE">
        <w:rPr>
          <w:rtl/>
          <w:lang w:bidi="ar-EG"/>
        </w:rPr>
        <w:t>، بما ف</w:t>
      </w:r>
      <w:r w:rsidR="008F316C">
        <w:rPr>
          <w:rFonts w:hint="cs"/>
          <w:rtl/>
          <w:lang w:bidi="ar-EG"/>
        </w:rPr>
        <w:t>ي</w:t>
      </w:r>
      <w:r w:rsidR="00523DB3">
        <w:rPr>
          <w:rFonts w:hint="cs"/>
          <w:rtl/>
          <w:lang w:bidi="ar-EG"/>
        </w:rPr>
        <w:t xml:space="preserve"> ذلك</w:t>
      </w:r>
      <w:r w:rsidR="008F316C">
        <w:rPr>
          <w:rFonts w:hint="cs"/>
          <w:rtl/>
          <w:lang w:bidi="ar-EG"/>
        </w:rPr>
        <w:t xml:space="preserve"> </w:t>
      </w:r>
      <w:r w:rsidR="00082ABE" w:rsidRPr="00082ABE">
        <w:rPr>
          <w:rtl/>
          <w:lang w:bidi="ar-EG"/>
        </w:rPr>
        <w:t xml:space="preserve">المنظمات غير الحكومية العاملة في مجال الملكية الفكرية. ويهدف هذا الحوار إلى تعزيز الشراكة والاستفادة من </w:t>
      </w:r>
      <w:r w:rsidR="008F316C">
        <w:rPr>
          <w:rFonts w:hint="cs"/>
          <w:rtl/>
          <w:lang w:bidi="ar-EG"/>
        </w:rPr>
        <w:t>تنوع</w:t>
      </w:r>
      <w:r w:rsidR="00082ABE" w:rsidRPr="00082ABE">
        <w:rPr>
          <w:rtl/>
          <w:lang w:bidi="ar-EG"/>
        </w:rPr>
        <w:t xml:space="preserve"> وجهات النظر. </w:t>
      </w:r>
      <w:proofErr w:type="gramStart"/>
      <w:r w:rsidR="008F316C">
        <w:rPr>
          <w:rFonts w:hint="cs"/>
          <w:rtl/>
          <w:lang w:bidi="ar-EG"/>
        </w:rPr>
        <w:t>وتداوم</w:t>
      </w:r>
      <w:proofErr w:type="gramEnd"/>
      <w:r w:rsidR="008F316C">
        <w:rPr>
          <w:rFonts w:hint="cs"/>
          <w:rtl/>
          <w:lang w:bidi="ar-EG"/>
        </w:rPr>
        <w:t xml:space="preserve"> المنظمة على تيسير إقامة </w:t>
      </w:r>
      <w:r w:rsidR="00082ABE" w:rsidRPr="00082ABE">
        <w:rPr>
          <w:rtl/>
          <w:lang w:bidi="ar-EG"/>
        </w:rPr>
        <w:t xml:space="preserve">عدد من المحافل المختلفة التي </w:t>
      </w:r>
      <w:r w:rsidR="008F316C">
        <w:rPr>
          <w:rFonts w:hint="cs"/>
          <w:rtl/>
          <w:lang w:bidi="ar-EG"/>
        </w:rPr>
        <w:t>ت</w:t>
      </w:r>
      <w:r w:rsidR="00082ABE" w:rsidRPr="00082ABE">
        <w:rPr>
          <w:rtl/>
          <w:lang w:bidi="ar-EG"/>
        </w:rPr>
        <w:t>سع</w:t>
      </w:r>
      <w:r w:rsidR="008F316C">
        <w:rPr>
          <w:rFonts w:hint="cs"/>
          <w:rtl/>
          <w:lang w:bidi="ar-EG"/>
        </w:rPr>
        <w:t>ى</w:t>
      </w:r>
      <w:r w:rsidR="00082ABE" w:rsidRPr="00082ABE">
        <w:rPr>
          <w:rtl/>
          <w:lang w:bidi="ar-EG"/>
        </w:rPr>
        <w:t xml:space="preserve"> من خلالها </w:t>
      </w:r>
      <w:r w:rsidR="008F316C">
        <w:rPr>
          <w:rFonts w:hint="cs"/>
          <w:rtl/>
          <w:lang w:bidi="ar-EG"/>
        </w:rPr>
        <w:t xml:space="preserve">إلى </w:t>
      </w:r>
      <w:r w:rsidR="00082ABE" w:rsidRPr="00082ABE">
        <w:rPr>
          <w:rtl/>
          <w:lang w:bidi="ar-EG"/>
        </w:rPr>
        <w:t xml:space="preserve">التعاون مع </w:t>
      </w:r>
      <w:r w:rsidR="00523DB3">
        <w:rPr>
          <w:rFonts w:hint="cs"/>
          <w:rtl/>
          <w:lang w:bidi="ar-EG"/>
        </w:rPr>
        <w:t xml:space="preserve">أصحاب المصالح </w:t>
      </w:r>
      <w:r w:rsidR="00082ABE" w:rsidRPr="00082ABE">
        <w:rPr>
          <w:rtl/>
          <w:lang w:bidi="ar-EG"/>
        </w:rPr>
        <w:t>غير الحكومي</w:t>
      </w:r>
      <w:r w:rsidR="00523DB3">
        <w:rPr>
          <w:rFonts w:hint="cs"/>
          <w:rtl/>
          <w:lang w:bidi="ar-EG"/>
        </w:rPr>
        <w:t>ين</w:t>
      </w:r>
      <w:r w:rsidR="00082ABE" w:rsidRPr="00082ABE">
        <w:rPr>
          <w:rtl/>
          <w:lang w:bidi="ar-EG"/>
        </w:rPr>
        <w:t xml:space="preserve">، بما في ذلك </w:t>
      </w:r>
      <w:r w:rsidR="00523DB3">
        <w:rPr>
          <w:rFonts w:hint="cs"/>
          <w:rtl/>
          <w:lang w:bidi="ar-EG"/>
        </w:rPr>
        <w:t xml:space="preserve">إقامة </w:t>
      </w:r>
      <w:r w:rsidR="008D0BCD">
        <w:rPr>
          <w:rFonts w:hint="cs"/>
          <w:rtl/>
          <w:lang w:bidi="ar-EG"/>
        </w:rPr>
        <w:t xml:space="preserve">حلقات </w:t>
      </w:r>
      <w:r w:rsidR="00082ABE" w:rsidRPr="00082ABE">
        <w:rPr>
          <w:rtl/>
          <w:lang w:bidi="ar-EG"/>
        </w:rPr>
        <w:t>عمل و</w:t>
      </w:r>
      <w:r w:rsidR="008D0BCD">
        <w:rPr>
          <w:rFonts w:hint="cs"/>
          <w:rtl/>
          <w:lang w:bidi="ar-EG"/>
        </w:rPr>
        <w:t xml:space="preserve">حلقات دراسية، </w:t>
      </w:r>
      <w:r w:rsidR="00082ABE" w:rsidRPr="00082ABE">
        <w:rPr>
          <w:rtl/>
          <w:lang w:bidi="ar-EG"/>
        </w:rPr>
        <w:t xml:space="preserve">ومشاورات </w:t>
      </w:r>
      <w:r w:rsidR="008D0BCD">
        <w:rPr>
          <w:rFonts w:hint="cs"/>
          <w:rtl/>
          <w:lang w:bidi="ar-EG"/>
        </w:rPr>
        <w:t xml:space="preserve">بشأن </w:t>
      </w:r>
      <w:r w:rsidR="00082ABE" w:rsidRPr="00082ABE">
        <w:rPr>
          <w:rtl/>
          <w:lang w:bidi="ar-EG"/>
        </w:rPr>
        <w:t>مشر</w:t>
      </w:r>
      <w:r w:rsidR="008D0BCD">
        <w:rPr>
          <w:rFonts w:hint="cs"/>
          <w:rtl/>
          <w:lang w:bidi="ar-EG"/>
        </w:rPr>
        <w:t>و</w:t>
      </w:r>
      <w:r w:rsidR="00082ABE" w:rsidRPr="00082ABE">
        <w:rPr>
          <w:rtl/>
          <w:lang w:bidi="ar-EG"/>
        </w:rPr>
        <w:t>ع</w:t>
      </w:r>
      <w:r w:rsidR="008D0BCD">
        <w:rPr>
          <w:rFonts w:hint="cs"/>
          <w:rtl/>
          <w:lang w:bidi="ar-EG"/>
        </w:rPr>
        <w:t>ات</w:t>
      </w:r>
      <w:r w:rsidR="00082ABE" w:rsidRPr="00082ABE">
        <w:rPr>
          <w:rtl/>
          <w:lang w:bidi="ar-EG"/>
        </w:rPr>
        <w:t xml:space="preserve"> م</w:t>
      </w:r>
      <w:r w:rsidR="008D0BCD">
        <w:rPr>
          <w:rFonts w:hint="cs"/>
          <w:rtl/>
          <w:lang w:bidi="ar-EG"/>
        </w:rPr>
        <w:t>ُ</w:t>
      </w:r>
      <w:r w:rsidR="00082ABE" w:rsidRPr="00082ABE">
        <w:rPr>
          <w:rtl/>
          <w:lang w:bidi="ar-EG"/>
        </w:rPr>
        <w:t>حد</w:t>
      </w:r>
      <w:r w:rsidR="008D0BCD">
        <w:rPr>
          <w:rFonts w:hint="cs"/>
          <w:rtl/>
          <w:lang w:bidi="ar-EG"/>
        </w:rPr>
        <w:t>َّ</w:t>
      </w:r>
      <w:r w:rsidR="00082ABE" w:rsidRPr="00082ABE">
        <w:rPr>
          <w:rtl/>
          <w:lang w:bidi="ar-EG"/>
        </w:rPr>
        <w:t>دة، وأحداث جانبية.</w:t>
      </w:r>
    </w:p>
    <w:p w:rsidR="008D0BCD" w:rsidRDefault="008D0BCD" w:rsidP="00523DB3">
      <w:pPr>
        <w:pStyle w:val="NormalParaAR"/>
        <w:ind w:left="720"/>
        <w:rPr>
          <w:rtl/>
          <w:lang w:bidi="ar-EG"/>
        </w:rPr>
      </w:pPr>
      <w:r>
        <w:rPr>
          <w:rFonts w:hint="cs"/>
          <w:rtl/>
          <w:lang w:bidi="ar-EG"/>
        </w:rPr>
        <w:t>وي</w:t>
      </w:r>
      <w:r w:rsidRPr="008D0BCD">
        <w:rPr>
          <w:rtl/>
          <w:lang w:bidi="ar-EG"/>
        </w:rPr>
        <w:t>ستضيف المدير العام اجتماع</w:t>
      </w:r>
      <w:r>
        <w:rPr>
          <w:rFonts w:hint="cs"/>
          <w:rtl/>
          <w:lang w:bidi="ar-EG"/>
        </w:rPr>
        <w:t>اً</w:t>
      </w:r>
      <w:r w:rsidRPr="008D0BCD">
        <w:rPr>
          <w:rtl/>
          <w:lang w:bidi="ar-EG"/>
        </w:rPr>
        <w:t xml:space="preserve"> سنوي</w:t>
      </w:r>
      <w:r>
        <w:rPr>
          <w:rFonts w:hint="cs"/>
          <w:rtl/>
          <w:lang w:bidi="ar-EG"/>
        </w:rPr>
        <w:t>اً</w:t>
      </w:r>
      <w:r w:rsidRPr="008D0BCD">
        <w:rPr>
          <w:rtl/>
          <w:lang w:bidi="ar-EG"/>
        </w:rPr>
        <w:t xml:space="preserve"> </w:t>
      </w:r>
      <w:r>
        <w:rPr>
          <w:rFonts w:hint="cs"/>
          <w:rtl/>
          <w:lang w:bidi="ar-EG"/>
        </w:rPr>
        <w:t>يقتصر على ا</w:t>
      </w:r>
      <w:r w:rsidRPr="008D0BCD">
        <w:rPr>
          <w:rtl/>
          <w:lang w:bidi="ar-EG"/>
        </w:rPr>
        <w:t xml:space="preserve">لمنظمات غير الحكومية المعتمدة، استمراراً لتقليد قيّم يتمثل في التفاعل المنفتح والشفاف والمتجاوب مع </w:t>
      </w:r>
      <w:r w:rsidR="00523DB3">
        <w:rPr>
          <w:rFonts w:hint="cs"/>
          <w:rtl/>
          <w:lang w:bidi="ar-EG"/>
        </w:rPr>
        <w:t xml:space="preserve">أصحاب المصالح </w:t>
      </w:r>
      <w:r>
        <w:rPr>
          <w:rFonts w:hint="cs"/>
          <w:rtl/>
          <w:lang w:bidi="ar-EG"/>
        </w:rPr>
        <w:t>الخارجي</w:t>
      </w:r>
      <w:r w:rsidR="00523DB3">
        <w:rPr>
          <w:rFonts w:hint="cs"/>
          <w:rtl/>
          <w:lang w:bidi="ar-EG"/>
        </w:rPr>
        <w:t>ين</w:t>
      </w:r>
      <w:r>
        <w:rPr>
          <w:rFonts w:hint="cs"/>
          <w:rtl/>
          <w:lang w:bidi="ar-EG"/>
        </w:rPr>
        <w:t xml:space="preserve"> </w:t>
      </w:r>
      <w:r w:rsidR="00784DB2">
        <w:rPr>
          <w:rtl/>
          <w:lang w:bidi="ar-EG"/>
        </w:rPr>
        <w:t>بشأن عمل ال</w:t>
      </w:r>
      <w:r w:rsidR="00784DB2">
        <w:rPr>
          <w:rFonts w:hint="cs"/>
          <w:rtl/>
          <w:lang w:bidi="ar-EG"/>
        </w:rPr>
        <w:t>ويبو</w:t>
      </w:r>
      <w:r w:rsidRPr="008D0BCD">
        <w:rPr>
          <w:rtl/>
          <w:lang w:bidi="ar-EG"/>
        </w:rPr>
        <w:t xml:space="preserve"> وإنجازاتها.</w:t>
      </w:r>
    </w:p>
    <w:p w:rsidR="00784DB2" w:rsidRDefault="00F76ED2" w:rsidP="00F76ED2">
      <w:pPr>
        <w:pStyle w:val="NormalParaAR"/>
        <w:ind w:left="720"/>
        <w:rPr>
          <w:rtl/>
          <w:lang w:bidi="ar-EG"/>
        </w:rPr>
      </w:pPr>
      <w:r w:rsidRPr="00F76ED2">
        <w:rPr>
          <w:rtl/>
          <w:lang w:bidi="ar-EG"/>
        </w:rPr>
        <w:t>وسوف تواصل الويبو انتهاج طريق المبادرات التي تُشجِّع وتُسهِّل مشاركة المجتمع المدني الفعالة والهادفة</w:t>
      </w:r>
      <w:r>
        <w:rPr>
          <w:rFonts w:hint="cs"/>
          <w:rtl/>
          <w:lang w:bidi="ar-EG"/>
        </w:rPr>
        <w:t>، لتعزيز تنوع وجهات النظر،</w:t>
      </w:r>
      <w:r w:rsidRPr="00F76ED2">
        <w:rPr>
          <w:rtl/>
          <w:lang w:bidi="ar-EG"/>
        </w:rPr>
        <w:t xml:space="preserve"> في أنشطتها.</w:t>
      </w:r>
    </w:p>
    <w:p w:rsidR="00F76ED2" w:rsidRDefault="00F76ED2" w:rsidP="00F76ED2">
      <w:pPr>
        <w:pStyle w:val="NormalParaAR"/>
        <w:ind w:left="720"/>
        <w:rPr>
          <w:lang w:bidi="ar-EG"/>
        </w:rPr>
      </w:pPr>
      <w:r>
        <w:rPr>
          <w:rFonts w:hint="cs"/>
          <w:rtl/>
          <w:lang w:bidi="ar-EG"/>
        </w:rPr>
        <w:t>و</w:t>
      </w:r>
      <w:r w:rsidRPr="00054FE7">
        <w:rPr>
          <w:rtl/>
          <w:lang w:bidi="ar-EG"/>
        </w:rPr>
        <w:t xml:space="preserve">يمكن اعتبار هذه التوصية </w:t>
      </w:r>
      <w:r>
        <w:rPr>
          <w:rFonts w:hint="cs"/>
          <w:rtl/>
          <w:lang w:bidi="ar-EG"/>
        </w:rPr>
        <w:t>مُ</w:t>
      </w:r>
      <w:r w:rsidRPr="000F692E">
        <w:rPr>
          <w:rtl/>
          <w:lang w:bidi="ar-EG"/>
        </w:rPr>
        <w:t>نف</w:t>
      </w:r>
      <w:r>
        <w:rPr>
          <w:rFonts w:hint="cs"/>
          <w:rtl/>
          <w:lang w:bidi="ar-EG"/>
        </w:rPr>
        <w:t>َّ</w:t>
      </w:r>
      <w:r w:rsidRPr="000F692E">
        <w:rPr>
          <w:rtl/>
          <w:lang w:bidi="ar-EG"/>
        </w:rPr>
        <w:t>ذ</w:t>
      </w:r>
      <w:r>
        <w:rPr>
          <w:rFonts w:hint="cs"/>
          <w:rtl/>
          <w:lang w:bidi="ar-EG"/>
        </w:rPr>
        <w:t>ةً</w:t>
      </w:r>
      <w:r w:rsidRPr="00054FE7">
        <w:rPr>
          <w:rtl/>
          <w:lang w:bidi="ar-EG"/>
        </w:rPr>
        <w:t xml:space="preserve">. </w:t>
      </w:r>
      <w:r>
        <w:rPr>
          <w:rFonts w:hint="cs"/>
          <w:rtl/>
          <w:lang w:bidi="ar-EG"/>
        </w:rPr>
        <w:t xml:space="preserve">وسوف </w:t>
      </w:r>
      <w:proofErr w:type="gramStart"/>
      <w:r>
        <w:rPr>
          <w:rFonts w:hint="cs"/>
          <w:rtl/>
          <w:lang w:bidi="ar-EG"/>
        </w:rPr>
        <w:t>تواصل</w:t>
      </w:r>
      <w:proofErr w:type="gramEnd"/>
      <w:r>
        <w:rPr>
          <w:rFonts w:hint="cs"/>
          <w:rtl/>
          <w:lang w:bidi="ar-EG"/>
        </w:rPr>
        <w:t xml:space="preserve"> الأمانة تنفيذ </w:t>
      </w:r>
      <w:r w:rsidRPr="00054FE7">
        <w:rPr>
          <w:rtl/>
          <w:lang w:bidi="ar-EG"/>
        </w:rPr>
        <w:t>أنشطة المتابعة.</w:t>
      </w:r>
    </w:p>
    <w:p w:rsidR="00082ABE" w:rsidRDefault="00390F20" w:rsidP="00C83E41">
      <w:pPr>
        <w:pStyle w:val="NormalParaAR"/>
        <w:numPr>
          <w:ilvl w:val="0"/>
          <w:numId w:val="22"/>
        </w:numPr>
        <w:ind w:left="-5" w:firstLine="0"/>
        <w:rPr>
          <w:lang w:bidi="ar-EG"/>
        </w:rPr>
      </w:pPr>
      <w:r>
        <w:rPr>
          <w:rFonts w:hint="cs"/>
          <w:rtl/>
          <w:lang w:bidi="ar-EG"/>
        </w:rPr>
        <w:t>و</w:t>
      </w:r>
      <w:r w:rsidR="00F76ED2">
        <w:rPr>
          <w:rFonts w:hint="cs"/>
          <w:rtl/>
          <w:lang w:bidi="ar-EG"/>
        </w:rPr>
        <w:t>ي</w:t>
      </w:r>
      <w:r w:rsidR="00F76ED2" w:rsidRPr="00F76ED2">
        <w:rPr>
          <w:rtl/>
          <w:lang w:bidi="ar-EG"/>
        </w:rPr>
        <w:t>وص</w:t>
      </w:r>
      <w:r w:rsidR="00F76ED2">
        <w:rPr>
          <w:rFonts w:hint="cs"/>
          <w:rtl/>
          <w:lang w:bidi="ar-EG"/>
        </w:rPr>
        <w:t>ي</w:t>
      </w:r>
      <w:r w:rsidR="00F76ED2" w:rsidRPr="00F76ED2">
        <w:rPr>
          <w:rtl/>
          <w:lang w:bidi="ar-EG"/>
        </w:rPr>
        <w:t xml:space="preserve"> التقرير </w:t>
      </w:r>
      <w:r w:rsidR="00F76ED2">
        <w:rPr>
          <w:rFonts w:hint="cs"/>
          <w:rtl/>
          <w:lang w:bidi="ar-EG"/>
        </w:rPr>
        <w:t xml:space="preserve">بأن تُحسِّن الويبو </w:t>
      </w:r>
      <w:r w:rsidR="00F76ED2" w:rsidRPr="00F76ED2">
        <w:rPr>
          <w:rtl/>
          <w:lang w:bidi="ar-EG"/>
        </w:rPr>
        <w:t>تعاون</w:t>
      </w:r>
      <w:r w:rsidR="00F76ED2">
        <w:rPr>
          <w:rFonts w:hint="cs"/>
          <w:rtl/>
          <w:lang w:bidi="ar-EG"/>
        </w:rPr>
        <w:t>ها</w:t>
      </w:r>
      <w:r w:rsidR="00F76ED2" w:rsidRPr="00F76ED2">
        <w:rPr>
          <w:rtl/>
          <w:lang w:bidi="ar-EG"/>
        </w:rPr>
        <w:t xml:space="preserve"> مع </w:t>
      </w:r>
      <w:r w:rsidR="00F76ED2">
        <w:rPr>
          <w:rFonts w:hint="cs"/>
          <w:rtl/>
          <w:lang w:bidi="ar-EG"/>
        </w:rPr>
        <w:t xml:space="preserve">أسرة الأمم المتحدة </w:t>
      </w:r>
      <w:r w:rsidR="00F76ED2" w:rsidRPr="00F76ED2">
        <w:rPr>
          <w:rtl/>
          <w:lang w:bidi="ar-EG"/>
        </w:rPr>
        <w:t>و</w:t>
      </w:r>
      <w:r w:rsidR="00C83E41">
        <w:rPr>
          <w:rFonts w:hint="cs"/>
          <w:rtl/>
          <w:lang w:bidi="ar-EG"/>
        </w:rPr>
        <w:t>الو</w:t>
      </w:r>
      <w:r w:rsidR="00F76ED2" w:rsidRPr="00F76ED2">
        <w:rPr>
          <w:rtl/>
          <w:lang w:bidi="ar-EG"/>
        </w:rPr>
        <w:t>كالات</w:t>
      </w:r>
      <w:r w:rsidR="00C83E41">
        <w:rPr>
          <w:rFonts w:hint="cs"/>
          <w:rtl/>
          <w:lang w:bidi="ar-EG"/>
        </w:rPr>
        <w:t xml:space="preserve"> الإنمائية</w:t>
      </w:r>
      <w:r w:rsidR="00F76ED2" w:rsidRPr="00F76ED2">
        <w:rPr>
          <w:rtl/>
          <w:lang w:bidi="ar-EG"/>
        </w:rPr>
        <w:t xml:space="preserve">، </w:t>
      </w:r>
      <w:r w:rsidR="00C83E41">
        <w:rPr>
          <w:rFonts w:hint="cs"/>
          <w:rtl/>
          <w:lang w:bidi="ar-EG"/>
        </w:rPr>
        <w:t xml:space="preserve">لا سيما </w:t>
      </w:r>
      <w:r w:rsidR="00F76ED2" w:rsidRPr="00F76ED2">
        <w:rPr>
          <w:rtl/>
          <w:lang w:bidi="ar-EG"/>
        </w:rPr>
        <w:t>منظمة التجارة العالمية.</w:t>
      </w:r>
    </w:p>
    <w:p w:rsidR="00C83E41" w:rsidRDefault="00390F20" w:rsidP="008E3DDF">
      <w:pPr>
        <w:pStyle w:val="NormalParaAR"/>
        <w:numPr>
          <w:ilvl w:val="0"/>
          <w:numId w:val="23"/>
        </w:numPr>
        <w:rPr>
          <w:lang w:bidi="ar-EG"/>
        </w:rPr>
      </w:pPr>
      <w:r>
        <w:rPr>
          <w:rFonts w:hint="cs"/>
          <w:rtl/>
          <w:lang w:bidi="ar-EG"/>
        </w:rPr>
        <w:t>و</w:t>
      </w:r>
      <w:r w:rsidR="00C83E41" w:rsidRPr="00C83E41">
        <w:rPr>
          <w:rtl/>
          <w:lang w:bidi="ar-EG"/>
        </w:rPr>
        <w:t>إضافة</w:t>
      </w:r>
      <w:r w:rsidR="00C83E41">
        <w:rPr>
          <w:rFonts w:hint="cs"/>
          <w:rtl/>
          <w:lang w:bidi="ar-EG"/>
        </w:rPr>
        <w:t>ً</w:t>
      </w:r>
      <w:r w:rsidR="00C83E41" w:rsidRPr="00C83E41">
        <w:rPr>
          <w:rtl/>
          <w:lang w:bidi="ar-EG"/>
        </w:rPr>
        <w:t xml:space="preserve"> إلى المعلومات </w:t>
      </w:r>
      <w:r w:rsidR="00C83E41">
        <w:rPr>
          <w:rFonts w:hint="cs"/>
          <w:rtl/>
          <w:lang w:bidi="ar-EG"/>
        </w:rPr>
        <w:t>المذكورة</w:t>
      </w:r>
      <w:r w:rsidR="00C83E41" w:rsidRPr="00C83E41">
        <w:rPr>
          <w:rtl/>
          <w:lang w:bidi="ar-EG"/>
        </w:rPr>
        <w:t xml:space="preserve"> </w:t>
      </w:r>
      <w:r w:rsidR="00C83E41">
        <w:rPr>
          <w:rFonts w:hint="cs"/>
          <w:rtl/>
          <w:lang w:bidi="ar-EG"/>
        </w:rPr>
        <w:t xml:space="preserve">أسفل </w:t>
      </w:r>
      <w:r w:rsidR="00C83E41" w:rsidRPr="00C83E41">
        <w:rPr>
          <w:rtl/>
          <w:lang w:bidi="ar-EG"/>
        </w:rPr>
        <w:t xml:space="preserve">التوصية رقم 17، </w:t>
      </w:r>
      <w:r w:rsidR="008E3DDF">
        <w:rPr>
          <w:rFonts w:hint="cs"/>
          <w:rtl/>
          <w:lang w:bidi="ar-EG"/>
        </w:rPr>
        <w:t xml:space="preserve">يمكن </w:t>
      </w:r>
      <w:r w:rsidR="00C83E41" w:rsidRPr="00C83E41">
        <w:rPr>
          <w:rtl/>
          <w:lang w:bidi="ar-EG"/>
        </w:rPr>
        <w:t xml:space="preserve">الإشارة إلى أن أمانة الويبو </w:t>
      </w:r>
      <w:r w:rsidR="00C83E41">
        <w:rPr>
          <w:rFonts w:hint="cs"/>
          <w:rtl/>
          <w:lang w:bidi="ar-EG"/>
        </w:rPr>
        <w:t xml:space="preserve">ترفع بانتظام </w:t>
      </w:r>
      <w:r w:rsidR="00C83E41" w:rsidRPr="00C83E41">
        <w:rPr>
          <w:rtl/>
          <w:lang w:bidi="ar-EG"/>
        </w:rPr>
        <w:t>تقارير</w:t>
      </w:r>
      <w:r w:rsidR="00C83E41">
        <w:rPr>
          <w:rFonts w:hint="cs"/>
          <w:rtl/>
          <w:lang w:bidi="ar-EG"/>
        </w:rPr>
        <w:t xml:space="preserve"> إلى م</w:t>
      </w:r>
      <w:r w:rsidR="00C83E41" w:rsidRPr="00C83E41">
        <w:rPr>
          <w:rtl/>
          <w:lang w:bidi="ar-EG"/>
        </w:rPr>
        <w:t xml:space="preserve">نظومة الأمم المتحدة بشأن مساهمة أنشطتها في التنمية. </w:t>
      </w:r>
      <w:r w:rsidR="003C4D7D">
        <w:rPr>
          <w:rFonts w:hint="cs"/>
          <w:rtl/>
          <w:lang w:bidi="ar-EG"/>
        </w:rPr>
        <w:t>ف</w:t>
      </w:r>
      <w:r w:rsidR="003C4D7D" w:rsidRPr="003C4D7D">
        <w:rPr>
          <w:rtl/>
          <w:lang w:bidi="ar-EG"/>
        </w:rPr>
        <w:t>على سبيل المثال، في يناير 2013</w:t>
      </w:r>
      <w:r w:rsidR="003C4D7D">
        <w:rPr>
          <w:rFonts w:hint="cs"/>
          <w:rtl/>
          <w:lang w:bidi="ar-EG"/>
        </w:rPr>
        <w:t xml:space="preserve"> و2014</w:t>
      </w:r>
      <w:r w:rsidR="003C4D7D" w:rsidRPr="003C4D7D">
        <w:rPr>
          <w:rtl/>
          <w:lang w:bidi="ar-EG"/>
        </w:rPr>
        <w:t xml:space="preserve">، أرسل المدير العام </w:t>
      </w:r>
      <w:r w:rsidR="003C4D7D">
        <w:rPr>
          <w:rFonts w:hint="cs"/>
          <w:rtl/>
          <w:lang w:bidi="ar-EG"/>
        </w:rPr>
        <w:t xml:space="preserve">للويبو </w:t>
      </w:r>
      <w:r w:rsidR="003C4D7D" w:rsidRPr="003C4D7D">
        <w:rPr>
          <w:rtl/>
          <w:lang w:bidi="ar-EG"/>
        </w:rPr>
        <w:t xml:space="preserve">تقرير أداء البرنامج للثنائية 2010/11 </w:t>
      </w:r>
      <w:r w:rsidR="003C4D7D">
        <w:rPr>
          <w:rFonts w:hint="cs"/>
          <w:rtl/>
          <w:lang w:bidi="ar-EG"/>
        </w:rPr>
        <w:t>إلى ا</w:t>
      </w:r>
      <w:r w:rsidR="003C4D7D" w:rsidRPr="003C4D7D">
        <w:rPr>
          <w:rtl/>
          <w:lang w:bidi="ar-EG"/>
        </w:rPr>
        <w:t>لأمين العام للأمم المتحدة كما أرسل له تقرير المدير العام حول اللجنة المعنية بالتنمية والملكية الفكرية.</w:t>
      </w:r>
      <w:r w:rsidR="002A6A0F">
        <w:rPr>
          <w:rFonts w:hint="cs"/>
          <w:rtl/>
          <w:lang w:bidi="ar-EG"/>
        </w:rPr>
        <w:t xml:space="preserve"> ويزداد يوماً بعد يوم الاعتراف بكون </w:t>
      </w:r>
      <w:r w:rsidR="002A6A0F" w:rsidRPr="002A6A0F">
        <w:rPr>
          <w:rFonts w:hint="cs"/>
          <w:rtl/>
          <w:lang w:bidi="ar-EG"/>
        </w:rPr>
        <w:t xml:space="preserve">الويبو </w:t>
      </w:r>
      <w:r w:rsidR="00505465" w:rsidRPr="002A6A0F">
        <w:rPr>
          <w:rtl/>
          <w:lang w:bidi="ar-EG"/>
        </w:rPr>
        <w:t>مصدر</w:t>
      </w:r>
      <w:r w:rsidR="00505465" w:rsidRPr="002A6A0F">
        <w:rPr>
          <w:rFonts w:hint="cs"/>
          <w:rtl/>
          <w:lang w:bidi="ar-EG"/>
        </w:rPr>
        <w:t>اً</w:t>
      </w:r>
      <w:r w:rsidR="00505465" w:rsidRPr="002A6A0F">
        <w:rPr>
          <w:rtl/>
          <w:lang w:bidi="ar-EG"/>
        </w:rPr>
        <w:t xml:space="preserve"> قيّم</w:t>
      </w:r>
      <w:r w:rsidR="00505465" w:rsidRPr="002A6A0F">
        <w:rPr>
          <w:rFonts w:hint="cs"/>
          <w:rtl/>
          <w:lang w:bidi="ar-EG"/>
        </w:rPr>
        <w:t>اً</w:t>
      </w:r>
      <w:r w:rsidR="00505465" w:rsidRPr="002A6A0F">
        <w:rPr>
          <w:rtl/>
          <w:lang w:bidi="ar-EG"/>
        </w:rPr>
        <w:t xml:space="preserve"> للمعلومات والمساعدة والدعم </w:t>
      </w:r>
      <w:r w:rsidR="002A6A0F">
        <w:rPr>
          <w:rFonts w:hint="cs"/>
          <w:rtl/>
          <w:lang w:bidi="ar-EG"/>
        </w:rPr>
        <w:t>في</w:t>
      </w:r>
      <w:r w:rsidR="00505465" w:rsidRPr="002A6A0F">
        <w:rPr>
          <w:rtl/>
          <w:lang w:bidi="ar-EG"/>
        </w:rPr>
        <w:t xml:space="preserve"> </w:t>
      </w:r>
      <w:r w:rsidR="002A6A0F">
        <w:rPr>
          <w:rFonts w:hint="cs"/>
          <w:rtl/>
          <w:lang w:bidi="ar-EG"/>
        </w:rPr>
        <w:t xml:space="preserve">طائفة كبيرة </w:t>
      </w:r>
      <w:r w:rsidR="00505465" w:rsidRPr="002A6A0F">
        <w:rPr>
          <w:rtl/>
          <w:lang w:bidi="ar-EG"/>
        </w:rPr>
        <w:t xml:space="preserve">من قضايا الملكية الفكرية التي </w:t>
      </w:r>
      <w:r w:rsidR="008E3DDF">
        <w:rPr>
          <w:rFonts w:hint="cs"/>
          <w:rtl/>
          <w:lang w:bidi="ar-EG"/>
        </w:rPr>
        <w:t>تُثار</w:t>
      </w:r>
      <w:r w:rsidR="00505465" w:rsidRPr="002A6A0F">
        <w:rPr>
          <w:rtl/>
          <w:lang w:bidi="ar-EG"/>
        </w:rPr>
        <w:t xml:space="preserve"> في محافل أخرى.</w:t>
      </w:r>
    </w:p>
    <w:p w:rsidR="002A6A0F" w:rsidRDefault="002A6A0F" w:rsidP="002A6A0F">
      <w:pPr>
        <w:pStyle w:val="NormalParaAR"/>
        <w:ind w:left="720"/>
        <w:rPr>
          <w:lang w:bidi="ar-EG"/>
        </w:rPr>
      </w:pPr>
      <w:r w:rsidRPr="002A6A0F">
        <w:rPr>
          <w:rtl/>
          <w:lang w:bidi="ar-EG"/>
        </w:rPr>
        <w:t xml:space="preserve">ويمكن اعتبار هذه التوصية مُنفَّذةً. وسوف </w:t>
      </w:r>
      <w:proofErr w:type="gramStart"/>
      <w:r w:rsidRPr="002A6A0F">
        <w:rPr>
          <w:rtl/>
          <w:lang w:bidi="ar-EG"/>
        </w:rPr>
        <w:t>تواصل</w:t>
      </w:r>
      <w:proofErr w:type="gramEnd"/>
      <w:r w:rsidRPr="002A6A0F">
        <w:rPr>
          <w:rtl/>
          <w:lang w:bidi="ar-EG"/>
        </w:rPr>
        <w:t xml:space="preserve"> الأمانة تنفيذ أنشطة المتابعة.</w:t>
      </w:r>
    </w:p>
    <w:p w:rsidR="00C83E41" w:rsidRDefault="00390F20" w:rsidP="000A5F92">
      <w:pPr>
        <w:pStyle w:val="NormalParaAR"/>
        <w:numPr>
          <w:ilvl w:val="0"/>
          <w:numId w:val="22"/>
        </w:numPr>
        <w:ind w:left="-5" w:firstLine="0"/>
        <w:rPr>
          <w:lang w:bidi="ar-EG"/>
        </w:rPr>
      </w:pPr>
      <w:r>
        <w:rPr>
          <w:rFonts w:hint="cs"/>
          <w:rtl/>
          <w:lang w:bidi="ar-EG"/>
        </w:rPr>
        <w:t>و</w:t>
      </w:r>
      <w:r w:rsidR="00AE25F6">
        <w:rPr>
          <w:rFonts w:hint="cs"/>
          <w:rtl/>
          <w:lang w:bidi="ar-EG"/>
        </w:rPr>
        <w:t xml:space="preserve">يوصي التقرير بأن </w:t>
      </w:r>
      <w:r w:rsidR="00A807EA">
        <w:rPr>
          <w:rFonts w:hint="cs"/>
          <w:rtl/>
          <w:lang w:bidi="ar-EG"/>
        </w:rPr>
        <w:t xml:space="preserve">تُعزز </w:t>
      </w:r>
      <w:r w:rsidR="00AE25F6" w:rsidRPr="00AE25F6">
        <w:rPr>
          <w:rtl/>
          <w:lang w:bidi="ar-EG"/>
        </w:rPr>
        <w:t>الويبو تنسيق</w:t>
      </w:r>
      <w:r w:rsidR="00A807EA">
        <w:rPr>
          <w:rFonts w:hint="cs"/>
          <w:rtl/>
          <w:lang w:bidi="ar-EG"/>
        </w:rPr>
        <w:t>ها</w:t>
      </w:r>
      <w:r w:rsidR="00AE25F6" w:rsidRPr="00AE25F6">
        <w:rPr>
          <w:rtl/>
          <w:lang w:bidi="ar-EG"/>
        </w:rPr>
        <w:t xml:space="preserve"> الخارج</w:t>
      </w:r>
      <w:r w:rsidR="00A807EA">
        <w:rPr>
          <w:rFonts w:hint="cs"/>
          <w:rtl/>
          <w:lang w:bidi="ar-EG"/>
        </w:rPr>
        <w:t>ي</w:t>
      </w:r>
      <w:r w:rsidR="00AE25F6" w:rsidRPr="00AE25F6">
        <w:rPr>
          <w:rtl/>
          <w:lang w:bidi="ar-EG"/>
        </w:rPr>
        <w:t xml:space="preserve"> ل</w:t>
      </w:r>
      <w:r w:rsidR="00A807EA">
        <w:rPr>
          <w:rFonts w:hint="cs"/>
          <w:rtl/>
          <w:lang w:bidi="ar-EG"/>
        </w:rPr>
        <w:t xml:space="preserve">استحداث </w:t>
      </w:r>
      <w:r w:rsidR="00AE25F6" w:rsidRPr="00AE25F6">
        <w:rPr>
          <w:rtl/>
          <w:lang w:bidi="ar-EG"/>
        </w:rPr>
        <w:t>منهجيات ل</w:t>
      </w:r>
      <w:r w:rsidR="00A807EA">
        <w:rPr>
          <w:rFonts w:hint="cs"/>
          <w:rtl/>
          <w:lang w:bidi="ar-EG"/>
        </w:rPr>
        <w:t xml:space="preserve">وضع </w:t>
      </w:r>
      <w:r w:rsidR="00AE25F6" w:rsidRPr="00AE25F6">
        <w:rPr>
          <w:rtl/>
          <w:lang w:bidi="ar-EG"/>
        </w:rPr>
        <w:t xml:space="preserve">استراتيجيات وطنية للملكية الفكرية، </w:t>
      </w:r>
      <w:r w:rsidR="00EF3B7F">
        <w:rPr>
          <w:rFonts w:hint="cs"/>
          <w:rtl/>
          <w:lang w:bidi="ar-EG"/>
        </w:rPr>
        <w:t xml:space="preserve">وبأن يكون ذلك التنسيق </w:t>
      </w:r>
      <w:r w:rsidR="00AE25F6" w:rsidRPr="00AE25F6">
        <w:rPr>
          <w:rtl/>
          <w:lang w:bidi="ar-EG"/>
        </w:rPr>
        <w:t xml:space="preserve">على </w:t>
      </w:r>
      <w:r w:rsidR="000A5F92">
        <w:rPr>
          <w:rFonts w:hint="cs"/>
          <w:rtl/>
          <w:lang w:bidi="ar-EG"/>
        </w:rPr>
        <w:t xml:space="preserve">مستوى البلدان </w:t>
      </w:r>
      <w:r w:rsidR="00A807EA">
        <w:rPr>
          <w:rFonts w:hint="cs"/>
          <w:rtl/>
          <w:lang w:bidi="ar-EG"/>
        </w:rPr>
        <w:t xml:space="preserve">في أثناء </w:t>
      </w:r>
      <w:r w:rsidR="000A5F92">
        <w:rPr>
          <w:rFonts w:hint="cs"/>
          <w:rtl/>
          <w:lang w:bidi="ar-EG"/>
        </w:rPr>
        <w:t>صياغة</w:t>
      </w:r>
      <w:r w:rsidR="00AE25F6" w:rsidRPr="00AE25F6">
        <w:rPr>
          <w:rtl/>
          <w:lang w:bidi="ar-EG"/>
        </w:rPr>
        <w:t xml:space="preserve"> تلك الاستراتيجيات.</w:t>
      </w:r>
    </w:p>
    <w:p w:rsidR="00EF3B7F" w:rsidRDefault="00390F20" w:rsidP="000A5F92">
      <w:pPr>
        <w:pStyle w:val="NormalParaAR"/>
        <w:numPr>
          <w:ilvl w:val="0"/>
          <w:numId w:val="23"/>
        </w:numPr>
        <w:rPr>
          <w:lang w:bidi="ar-EG"/>
        </w:rPr>
      </w:pPr>
      <w:r>
        <w:rPr>
          <w:rFonts w:hint="cs"/>
          <w:rtl/>
          <w:lang w:bidi="ar-EG"/>
        </w:rPr>
        <w:t>و</w:t>
      </w:r>
      <w:r w:rsidR="00EF3B7F">
        <w:rPr>
          <w:rFonts w:hint="cs"/>
          <w:rtl/>
          <w:lang w:bidi="ar-EG"/>
        </w:rPr>
        <w:t xml:space="preserve">استحدثت الويبو، </w:t>
      </w:r>
      <w:r w:rsidR="00EF3B7F" w:rsidRPr="00EF3B7F">
        <w:rPr>
          <w:rtl/>
          <w:lang w:bidi="ar-EG"/>
        </w:rPr>
        <w:t>كما ذكرنا من قبل، أداة</w:t>
      </w:r>
      <w:r w:rsidR="00EF3B7F">
        <w:rPr>
          <w:rFonts w:hint="cs"/>
          <w:rtl/>
          <w:lang w:bidi="ar-EG"/>
        </w:rPr>
        <w:t>ً</w:t>
      </w:r>
      <w:r w:rsidR="00EF3B7F" w:rsidRPr="00EF3B7F">
        <w:rPr>
          <w:rtl/>
          <w:lang w:bidi="ar-EG"/>
        </w:rPr>
        <w:t xml:space="preserve"> </w:t>
      </w:r>
      <w:proofErr w:type="spellStart"/>
      <w:r w:rsidR="00EF3B7F" w:rsidRPr="00EF3B7F">
        <w:rPr>
          <w:rtl/>
          <w:lang w:bidi="ar-EG"/>
        </w:rPr>
        <w:t>مفاهيمية</w:t>
      </w:r>
      <w:r w:rsidR="00EF3B7F">
        <w:rPr>
          <w:rFonts w:hint="cs"/>
          <w:rtl/>
          <w:lang w:bidi="ar-EG"/>
        </w:rPr>
        <w:t>ً</w:t>
      </w:r>
      <w:proofErr w:type="spellEnd"/>
      <w:r w:rsidR="00EF3B7F" w:rsidRPr="00EF3B7F">
        <w:rPr>
          <w:rtl/>
          <w:lang w:bidi="ar-EG"/>
        </w:rPr>
        <w:t xml:space="preserve"> </w:t>
      </w:r>
      <w:r w:rsidR="00EF3B7F">
        <w:rPr>
          <w:rFonts w:hint="cs"/>
          <w:rtl/>
          <w:lang w:bidi="ar-EG"/>
        </w:rPr>
        <w:t>لتسترشد بها</w:t>
      </w:r>
      <w:r w:rsidR="00EF3B7F" w:rsidRPr="00EF3B7F">
        <w:rPr>
          <w:rtl/>
          <w:lang w:bidi="ar-EG"/>
        </w:rPr>
        <w:t xml:space="preserve"> البلدان </w:t>
      </w:r>
      <w:r w:rsidR="00EF3B7F">
        <w:rPr>
          <w:rFonts w:hint="cs"/>
          <w:rtl/>
          <w:lang w:bidi="ar-EG"/>
        </w:rPr>
        <w:t>عند</w:t>
      </w:r>
      <w:r w:rsidR="00EF3B7F" w:rsidRPr="00EF3B7F">
        <w:rPr>
          <w:rtl/>
          <w:lang w:bidi="ar-EG"/>
        </w:rPr>
        <w:t xml:space="preserve"> تصميم استراتيجيات الملكية الفكرية الوطنية. </w:t>
      </w:r>
      <w:r w:rsidR="00960601">
        <w:rPr>
          <w:rFonts w:hint="cs"/>
          <w:rtl/>
          <w:lang w:bidi="ar-EG"/>
        </w:rPr>
        <w:t>وتذكر</w:t>
      </w:r>
      <w:r w:rsidR="00EF3B7F" w:rsidRPr="00EF3B7F">
        <w:rPr>
          <w:rtl/>
          <w:lang w:bidi="ar-EG"/>
        </w:rPr>
        <w:t xml:space="preserve"> هذه الأداة أن عملية صياغة استراتيجية وطنية </w:t>
      </w:r>
      <w:r w:rsidR="00960601">
        <w:rPr>
          <w:rFonts w:hint="cs"/>
          <w:rtl/>
          <w:lang w:bidi="ar-EG"/>
        </w:rPr>
        <w:t xml:space="preserve">للملكية الفكرية </w:t>
      </w:r>
      <w:r w:rsidR="00960601" w:rsidRPr="00EF3B7F">
        <w:rPr>
          <w:rtl/>
          <w:lang w:bidi="ar-EG"/>
        </w:rPr>
        <w:t>وتنفيذ</w:t>
      </w:r>
      <w:r w:rsidR="00960601">
        <w:rPr>
          <w:rFonts w:hint="cs"/>
          <w:rtl/>
          <w:lang w:bidi="ar-EG"/>
        </w:rPr>
        <w:t>ها</w:t>
      </w:r>
      <w:r w:rsidR="00EF3B7F" w:rsidRPr="00EF3B7F">
        <w:rPr>
          <w:rtl/>
          <w:lang w:bidi="ar-EG"/>
        </w:rPr>
        <w:t xml:space="preserve"> </w:t>
      </w:r>
      <w:r w:rsidR="00960601">
        <w:rPr>
          <w:rFonts w:hint="cs"/>
          <w:rtl/>
          <w:lang w:bidi="ar-EG"/>
        </w:rPr>
        <w:t>تقتضي إشراك</w:t>
      </w:r>
      <w:r w:rsidR="00EF3B7F" w:rsidRPr="00EF3B7F">
        <w:rPr>
          <w:rtl/>
          <w:lang w:bidi="ar-EG"/>
        </w:rPr>
        <w:t xml:space="preserve"> جميع </w:t>
      </w:r>
      <w:r w:rsidR="000A5F92">
        <w:rPr>
          <w:rFonts w:hint="cs"/>
          <w:rtl/>
          <w:lang w:bidi="ar-EG"/>
        </w:rPr>
        <w:t>أصحاب المصالح</w:t>
      </w:r>
      <w:r w:rsidR="00960601">
        <w:rPr>
          <w:rFonts w:hint="cs"/>
          <w:rtl/>
          <w:lang w:bidi="ar-EG"/>
        </w:rPr>
        <w:t xml:space="preserve"> المعني</w:t>
      </w:r>
      <w:r w:rsidR="000A5F92">
        <w:rPr>
          <w:rFonts w:hint="cs"/>
          <w:rtl/>
          <w:lang w:bidi="ar-EG"/>
        </w:rPr>
        <w:t>ين</w:t>
      </w:r>
      <w:r w:rsidR="00EF3B7F" w:rsidRPr="00EF3B7F">
        <w:rPr>
          <w:rtl/>
          <w:lang w:bidi="ar-EG"/>
        </w:rPr>
        <w:t>، بما في</w:t>
      </w:r>
      <w:r w:rsidR="000A5F92">
        <w:rPr>
          <w:rFonts w:hint="cs"/>
          <w:rtl/>
          <w:lang w:bidi="ar-EG"/>
        </w:rPr>
        <w:t xml:space="preserve"> ذلك</w:t>
      </w:r>
      <w:r w:rsidR="00EF3B7F" w:rsidRPr="00EF3B7F">
        <w:rPr>
          <w:rtl/>
          <w:lang w:bidi="ar-EG"/>
        </w:rPr>
        <w:t xml:space="preserve"> كيانات الأمم المتحدة</w:t>
      </w:r>
      <w:r w:rsidR="00960601">
        <w:rPr>
          <w:rFonts w:hint="cs"/>
          <w:rtl/>
          <w:lang w:bidi="ar-EG"/>
        </w:rPr>
        <w:t>،</w:t>
      </w:r>
      <w:r w:rsidR="00EF3B7F" w:rsidRPr="00EF3B7F">
        <w:rPr>
          <w:rtl/>
          <w:lang w:bidi="ar-EG"/>
        </w:rPr>
        <w:t xml:space="preserve"> والمنظمات الحكومية الدولية</w:t>
      </w:r>
      <w:r w:rsidR="00960601">
        <w:rPr>
          <w:rFonts w:hint="cs"/>
          <w:rtl/>
          <w:lang w:bidi="ar-EG"/>
        </w:rPr>
        <w:t>،</w:t>
      </w:r>
      <w:r w:rsidR="00EF3B7F" w:rsidRPr="00EF3B7F">
        <w:rPr>
          <w:rtl/>
          <w:lang w:bidi="ar-EG"/>
        </w:rPr>
        <w:t xml:space="preserve"> والجهات المانحة. </w:t>
      </w:r>
      <w:r w:rsidR="004F0FD3">
        <w:rPr>
          <w:rFonts w:hint="cs"/>
          <w:rtl/>
          <w:lang w:bidi="ar-EG"/>
        </w:rPr>
        <w:t xml:space="preserve">ولذلك يحدث </w:t>
      </w:r>
      <w:proofErr w:type="gramStart"/>
      <w:r w:rsidR="004F0FD3">
        <w:rPr>
          <w:rFonts w:hint="cs"/>
          <w:rtl/>
          <w:lang w:bidi="ar-EG"/>
        </w:rPr>
        <w:t>تعاون</w:t>
      </w:r>
      <w:proofErr w:type="gramEnd"/>
      <w:r w:rsidR="004F0FD3">
        <w:rPr>
          <w:rFonts w:hint="cs"/>
          <w:rtl/>
          <w:lang w:bidi="ar-EG"/>
        </w:rPr>
        <w:t xml:space="preserve"> </w:t>
      </w:r>
      <w:r w:rsidR="00EF3B7F" w:rsidRPr="00EF3B7F">
        <w:rPr>
          <w:rtl/>
          <w:lang w:bidi="ar-EG"/>
        </w:rPr>
        <w:t xml:space="preserve">مع المنظمات الدولية الأخرى في كثير من الحالات. </w:t>
      </w:r>
      <w:r w:rsidR="004F0FD3">
        <w:rPr>
          <w:rFonts w:hint="cs"/>
          <w:rtl/>
          <w:lang w:bidi="ar-EG"/>
        </w:rPr>
        <w:t>و</w:t>
      </w:r>
      <w:r w:rsidR="00EF3B7F" w:rsidRPr="00EF3B7F">
        <w:rPr>
          <w:rtl/>
          <w:lang w:bidi="ar-EG"/>
        </w:rPr>
        <w:t>لا تزال درجة "</w:t>
      </w:r>
      <w:proofErr w:type="gramStart"/>
      <w:r w:rsidR="00EF3B7F" w:rsidRPr="00EF3B7F">
        <w:rPr>
          <w:rtl/>
          <w:lang w:bidi="ar-EG"/>
        </w:rPr>
        <w:t>التشاور</w:t>
      </w:r>
      <w:proofErr w:type="gramEnd"/>
      <w:r w:rsidR="00EF3B7F" w:rsidRPr="00EF3B7F">
        <w:rPr>
          <w:rtl/>
          <w:lang w:bidi="ar-EG"/>
        </w:rPr>
        <w:t xml:space="preserve"> الخارجي" </w:t>
      </w:r>
      <w:r w:rsidR="004F0FD3">
        <w:rPr>
          <w:rFonts w:hint="cs"/>
          <w:rtl/>
          <w:lang w:bidi="ar-EG"/>
        </w:rPr>
        <w:t>تتوقف على</w:t>
      </w:r>
      <w:r w:rsidR="00EF3B7F" w:rsidRPr="00EF3B7F">
        <w:rPr>
          <w:rtl/>
          <w:lang w:bidi="ar-EG"/>
        </w:rPr>
        <w:t xml:space="preserve"> إرادة الدول الأعضاء المعنية.</w:t>
      </w:r>
    </w:p>
    <w:p w:rsidR="004F0FD3" w:rsidRDefault="004F0FD3" w:rsidP="004F0FD3">
      <w:pPr>
        <w:pStyle w:val="NormalParaAR"/>
        <w:ind w:left="720"/>
        <w:rPr>
          <w:lang w:bidi="ar-EG"/>
        </w:rPr>
      </w:pPr>
      <w:r w:rsidRPr="002A6A0F">
        <w:rPr>
          <w:rtl/>
          <w:lang w:bidi="ar-EG"/>
        </w:rPr>
        <w:t xml:space="preserve">ويمكن اعتبار هذه التوصية مُنفَّذةً. وسوف </w:t>
      </w:r>
      <w:proofErr w:type="gramStart"/>
      <w:r w:rsidRPr="002A6A0F">
        <w:rPr>
          <w:rtl/>
          <w:lang w:bidi="ar-EG"/>
        </w:rPr>
        <w:t>تواصل</w:t>
      </w:r>
      <w:proofErr w:type="gramEnd"/>
      <w:r w:rsidRPr="002A6A0F">
        <w:rPr>
          <w:rtl/>
          <w:lang w:bidi="ar-EG"/>
        </w:rPr>
        <w:t xml:space="preserve"> الأمانة تنفيذ أنشطة المتابعة.</w:t>
      </w:r>
    </w:p>
    <w:p w:rsidR="00EF3B7F" w:rsidRDefault="00390F20" w:rsidP="00816AF3">
      <w:pPr>
        <w:pStyle w:val="NormalParaAR"/>
        <w:numPr>
          <w:ilvl w:val="0"/>
          <w:numId w:val="22"/>
        </w:numPr>
        <w:ind w:left="-5" w:firstLine="0"/>
        <w:rPr>
          <w:lang w:bidi="ar-EG"/>
        </w:rPr>
      </w:pPr>
      <w:r>
        <w:rPr>
          <w:rFonts w:hint="cs"/>
          <w:rtl/>
          <w:lang w:bidi="ar-EG"/>
        </w:rPr>
        <w:t>و</w:t>
      </w:r>
      <w:r w:rsidR="007C71E3">
        <w:rPr>
          <w:rFonts w:hint="cs"/>
          <w:rtl/>
          <w:lang w:bidi="ar-EG"/>
        </w:rPr>
        <w:t>ي</w:t>
      </w:r>
      <w:r w:rsidR="007C71E3" w:rsidRPr="007C71E3">
        <w:rPr>
          <w:rtl/>
          <w:lang w:bidi="ar-EG"/>
        </w:rPr>
        <w:t>وص</w:t>
      </w:r>
      <w:r w:rsidR="007C71E3">
        <w:rPr>
          <w:rFonts w:hint="cs"/>
          <w:rtl/>
          <w:lang w:bidi="ar-EG"/>
        </w:rPr>
        <w:t>ي</w:t>
      </w:r>
      <w:r w:rsidR="007C71E3" w:rsidRPr="007C71E3">
        <w:rPr>
          <w:rtl/>
          <w:lang w:bidi="ar-EG"/>
        </w:rPr>
        <w:t xml:space="preserve"> التقرير </w:t>
      </w:r>
      <w:r w:rsidR="007C71E3">
        <w:rPr>
          <w:rFonts w:hint="cs"/>
          <w:rtl/>
          <w:lang w:bidi="ar-EG"/>
        </w:rPr>
        <w:t xml:space="preserve">بالتركيز على الآثار </w:t>
      </w:r>
      <w:proofErr w:type="gramStart"/>
      <w:r w:rsidR="007C71E3">
        <w:rPr>
          <w:rFonts w:hint="cs"/>
          <w:rtl/>
          <w:lang w:bidi="ar-EG"/>
        </w:rPr>
        <w:t>الأبعد</w:t>
      </w:r>
      <w:proofErr w:type="gramEnd"/>
      <w:r w:rsidR="007C71E3">
        <w:rPr>
          <w:rFonts w:hint="cs"/>
          <w:rtl/>
          <w:lang w:bidi="ar-EG"/>
        </w:rPr>
        <w:t xml:space="preserve"> مدى أو </w:t>
      </w:r>
      <w:r w:rsidR="007C71E3" w:rsidRPr="007C71E3">
        <w:rPr>
          <w:rtl/>
          <w:lang w:bidi="ar-EG"/>
        </w:rPr>
        <w:t xml:space="preserve">التراكمية </w:t>
      </w:r>
      <w:r w:rsidR="007C71E3">
        <w:rPr>
          <w:rFonts w:hint="cs"/>
          <w:rtl/>
          <w:lang w:bidi="ar-EG"/>
        </w:rPr>
        <w:t>ل</w:t>
      </w:r>
      <w:r w:rsidR="007C71E3" w:rsidRPr="007C71E3">
        <w:rPr>
          <w:rtl/>
          <w:lang w:bidi="ar-EG"/>
        </w:rPr>
        <w:t xml:space="preserve">أنشطة التعاون الإنمائي، </w:t>
      </w:r>
      <w:r w:rsidR="00816AF3">
        <w:rPr>
          <w:rFonts w:hint="cs"/>
          <w:rtl/>
          <w:lang w:bidi="ar-EG"/>
        </w:rPr>
        <w:t>لا على</w:t>
      </w:r>
      <w:r w:rsidR="007C71E3" w:rsidRPr="007C71E3">
        <w:rPr>
          <w:rtl/>
          <w:lang w:bidi="ar-EG"/>
        </w:rPr>
        <w:t xml:space="preserve"> </w:t>
      </w:r>
      <w:r w:rsidR="007C71E3">
        <w:rPr>
          <w:rFonts w:hint="cs"/>
          <w:rtl/>
          <w:lang w:bidi="ar-EG"/>
        </w:rPr>
        <w:t>ال</w:t>
      </w:r>
      <w:r w:rsidR="007C71E3" w:rsidRPr="007C71E3">
        <w:rPr>
          <w:rtl/>
          <w:lang w:bidi="ar-EG"/>
        </w:rPr>
        <w:t>مشر</w:t>
      </w:r>
      <w:r w:rsidR="007C71E3">
        <w:rPr>
          <w:rFonts w:hint="cs"/>
          <w:rtl/>
          <w:lang w:bidi="ar-EG"/>
        </w:rPr>
        <w:t>و</w:t>
      </w:r>
      <w:r w:rsidR="007C71E3" w:rsidRPr="007C71E3">
        <w:rPr>
          <w:rtl/>
          <w:lang w:bidi="ar-EG"/>
        </w:rPr>
        <w:t>ع</w:t>
      </w:r>
      <w:r w:rsidR="007C71E3">
        <w:rPr>
          <w:rFonts w:hint="cs"/>
          <w:rtl/>
          <w:lang w:bidi="ar-EG"/>
        </w:rPr>
        <w:t>ات ال</w:t>
      </w:r>
      <w:r w:rsidR="007C71E3" w:rsidRPr="007C71E3">
        <w:rPr>
          <w:rtl/>
          <w:lang w:bidi="ar-EG"/>
        </w:rPr>
        <w:t xml:space="preserve">قصيرة </w:t>
      </w:r>
      <w:r w:rsidR="00816AF3">
        <w:rPr>
          <w:rFonts w:hint="cs"/>
          <w:rtl/>
          <w:lang w:bidi="ar-EG"/>
        </w:rPr>
        <w:t>المدى</w:t>
      </w:r>
      <w:r w:rsidR="007C71E3" w:rsidRPr="007C71E3">
        <w:rPr>
          <w:rtl/>
          <w:lang w:bidi="ar-EG"/>
        </w:rPr>
        <w:t>.</w:t>
      </w:r>
    </w:p>
    <w:p w:rsidR="007C71E3" w:rsidRDefault="00390F20" w:rsidP="007829B9">
      <w:pPr>
        <w:pStyle w:val="NormalParaAR"/>
        <w:numPr>
          <w:ilvl w:val="0"/>
          <w:numId w:val="23"/>
        </w:numPr>
        <w:rPr>
          <w:lang w:bidi="ar-EG"/>
        </w:rPr>
      </w:pPr>
      <w:r>
        <w:rPr>
          <w:rFonts w:hint="cs"/>
          <w:rtl/>
          <w:lang w:bidi="ar-EG"/>
        </w:rPr>
        <w:t>و</w:t>
      </w:r>
      <w:r w:rsidR="00816AF3">
        <w:rPr>
          <w:rFonts w:hint="cs"/>
          <w:rtl/>
          <w:lang w:bidi="ar-EG"/>
        </w:rPr>
        <w:t>على مدى</w:t>
      </w:r>
      <w:r w:rsidR="00451495" w:rsidRPr="00451495">
        <w:rPr>
          <w:rtl/>
          <w:lang w:bidi="ar-EG"/>
        </w:rPr>
        <w:t xml:space="preserve"> </w:t>
      </w:r>
      <w:r w:rsidR="00816AF3">
        <w:rPr>
          <w:rFonts w:hint="cs"/>
          <w:rtl/>
          <w:lang w:bidi="ar-EG"/>
        </w:rPr>
        <w:t xml:space="preserve">الثنائيات </w:t>
      </w:r>
      <w:r w:rsidR="00451495" w:rsidRPr="00451495">
        <w:rPr>
          <w:rtl/>
          <w:lang w:bidi="ar-EG"/>
        </w:rPr>
        <w:t xml:space="preserve">القليلة الماضية، </w:t>
      </w:r>
      <w:r w:rsidR="00816AF3">
        <w:rPr>
          <w:rFonts w:hint="cs"/>
          <w:rtl/>
          <w:lang w:bidi="ar-EG"/>
        </w:rPr>
        <w:t>أعاد</w:t>
      </w:r>
      <w:r w:rsidR="007829B9">
        <w:rPr>
          <w:rFonts w:hint="cs"/>
          <w:rtl/>
          <w:lang w:bidi="ar-EG"/>
        </w:rPr>
        <w:t>ت</w:t>
      </w:r>
      <w:r w:rsidR="00816AF3">
        <w:rPr>
          <w:rFonts w:hint="cs"/>
          <w:rtl/>
          <w:lang w:bidi="ar-EG"/>
        </w:rPr>
        <w:t xml:space="preserve"> الويبو توجيه </w:t>
      </w:r>
      <w:r w:rsidR="00451495" w:rsidRPr="00451495">
        <w:rPr>
          <w:rtl/>
          <w:lang w:bidi="ar-EG"/>
        </w:rPr>
        <w:t xml:space="preserve">تركيز أنشطتها </w:t>
      </w:r>
      <w:r w:rsidR="00142928">
        <w:rPr>
          <w:rFonts w:hint="cs"/>
          <w:rtl/>
          <w:lang w:bidi="ar-EG"/>
        </w:rPr>
        <w:t>الخاصة ب</w:t>
      </w:r>
      <w:r w:rsidR="00451495" w:rsidRPr="00451495">
        <w:rPr>
          <w:rtl/>
          <w:lang w:bidi="ar-EG"/>
        </w:rPr>
        <w:t>المساعدة التقنية و</w:t>
      </w:r>
      <w:r w:rsidR="00142928">
        <w:rPr>
          <w:rFonts w:hint="cs"/>
          <w:rtl/>
          <w:lang w:bidi="ar-EG"/>
        </w:rPr>
        <w:t xml:space="preserve">تكوين الكفاءات نحو مشروعات </w:t>
      </w:r>
      <w:r w:rsidR="00451495" w:rsidRPr="00451495">
        <w:rPr>
          <w:rtl/>
          <w:lang w:bidi="ar-EG"/>
        </w:rPr>
        <w:t>مستدامة</w:t>
      </w:r>
      <w:r w:rsidR="00142928">
        <w:rPr>
          <w:rFonts w:hint="cs"/>
          <w:rtl/>
          <w:lang w:bidi="ar-EG"/>
        </w:rPr>
        <w:t xml:space="preserve"> </w:t>
      </w:r>
      <w:r w:rsidR="00451495" w:rsidRPr="00451495">
        <w:rPr>
          <w:rtl/>
          <w:lang w:bidi="ar-EG"/>
        </w:rPr>
        <w:t>طويلة الأ</w:t>
      </w:r>
      <w:r w:rsidR="00142928">
        <w:rPr>
          <w:rFonts w:hint="cs"/>
          <w:rtl/>
          <w:lang w:bidi="ar-EG"/>
        </w:rPr>
        <w:t>مد</w:t>
      </w:r>
      <w:r w:rsidR="00451495" w:rsidRPr="00451495">
        <w:rPr>
          <w:rtl/>
          <w:lang w:bidi="ar-EG"/>
        </w:rPr>
        <w:t xml:space="preserve">، </w:t>
      </w:r>
      <w:r w:rsidR="00142928">
        <w:rPr>
          <w:rFonts w:hint="cs"/>
          <w:rtl/>
          <w:lang w:bidi="ar-EG"/>
        </w:rPr>
        <w:t>ب</w:t>
      </w:r>
      <w:r w:rsidR="00451495" w:rsidRPr="00451495">
        <w:rPr>
          <w:rtl/>
          <w:lang w:bidi="ar-EG"/>
        </w:rPr>
        <w:t xml:space="preserve">هدف </w:t>
      </w:r>
      <w:r w:rsidR="00142928">
        <w:rPr>
          <w:rFonts w:hint="cs"/>
          <w:rtl/>
          <w:lang w:bidi="ar-EG"/>
        </w:rPr>
        <w:t>ت</w:t>
      </w:r>
      <w:r w:rsidR="00451495" w:rsidRPr="00451495">
        <w:rPr>
          <w:rtl/>
          <w:lang w:bidi="ar-EG"/>
        </w:rPr>
        <w:t xml:space="preserve">حقيق نتائج ملموسة وتوفير تعاون </w:t>
      </w:r>
      <w:r w:rsidR="00142928">
        <w:rPr>
          <w:rFonts w:hint="cs"/>
          <w:rtl/>
          <w:lang w:bidi="ar-EG"/>
        </w:rPr>
        <w:t xml:space="preserve">مثمر لصالح </w:t>
      </w:r>
      <w:r w:rsidR="00451495" w:rsidRPr="00451495">
        <w:rPr>
          <w:rtl/>
          <w:lang w:bidi="ar-EG"/>
        </w:rPr>
        <w:t xml:space="preserve">أنظمة </w:t>
      </w:r>
      <w:r w:rsidR="00451495" w:rsidRPr="00451495">
        <w:rPr>
          <w:rtl/>
          <w:lang w:bidi="ar-EG"/>
        </w:rPr>
        <w:lastRenderedPageBreak/>
        <w:t xml:space="preserve">الملكية الفكرية </w:t>
      </w:r>
      <w:r w:rsidR="00451495" w:rsidRPr="006B1F50">
        <w:rPr>
          <w:rtl/>
          <w:lang w:bidi="ar-EG"/>
        </w:rPr>
        <w:t>الشاملة</w:t>
      </w:r>
      <w:r w:rsidR="00451495" w:rsidRPr="00451495">
        <w:rPr>
          <w:rtl/>
          <w:lang w:bidi="ar-EG"/>
        </w:rPr>
        <w:t xml:space="preserve"> للبلدان النامية و</w:t>
      </w:r>
      <w:r w:rsidR="00AE47D0">
        <w:rPr>
          <w:rFonts w:hint="cs"/>
          <w:rtl/>
          <w:lang w:bidi="ar-EG"/>
        </w:rPr>
        <w:t xml:space="preserve">البلدان </w:t>
      </w:r>
      <w:r w:rsidR="00451495" w:rsidRPr="00451495">
        <w:rPr>
          <w:rtl/>
          <w:lang w:bidi="ar-EG"/>
        </w:rPr>
        <w:t>الأقل نموا</w:t>
      </w:r>
      <w:r w:rsidR="00AE47D0">
        <w:rPr>
          <w:rFonts w:hint="cs"/>
          <w:rtl/>
          <w:lang w:bidi="ar-EG"/>
        </w:rPr>
        <w:t>ً</w:t>
      </w:r>
      <w:r w:rsidR="00451495" w:rsidRPr="00451495">
        <w:rPr>
          <w:rtl/>
          <w:lang w:bidi="ar-EG"/>
        </w:rPr>
        <w:t xml:space="preserve">. على سبيل المثال، </w:t>
      </w:r>
      <w:r w:rsidR="00AE47D0">
        <w:rPr>
          <w:rFonts w:hint="cs"/>
          <w:rtl/>
          <w:lang w:bidi="ar-EG"/>
        </w:rPr>
        <w:t xml:space="preserve">تُصاغ </w:t>
      </w:r>
      <w:r w:rsidR="00AE47D0" w:rsidRPr="00451495">
        <w:rPr>
          <w:rtl/>
          <w:lang w:bidi="ar-EG"/>
        </w:rPr>
        <w:t>حاليا</w:t>
      </w:r>
      <w:r w:rsidR="00AE47D0">
        <w:rPr>
          <w:rFonts w:hint="cs"/>
          <w:rtl/>
          <w:lang w:bidi="ar-EG"/>
        </w:rPr>
        <w:t>ً م</w:t>
      </w:r>
      <w:r w:rsidR="00451495" w:rsidRPr="00451495">
        <w:rPr>
          <w:rtl/>
          <w:lang w:bidi="ar-EG"/>
        </w:rPr>
        <w:t>بادرة</w:t>
      </w:r>
      <w:r w:rsidR="00AE47D0">
        <w:rPr>
          <w:rFonts w:hint="cs"/>
          <w:rtl/>
          <w:lang w:bidi="ar-EG"/>
        </w:rPr>
        <w:t>ٌ</w:t>
      </w:r>
      <w:r w:rsidR="00451495" w:rsidRPr="00451495">
        <w:rPr>
          <w:rtl/>
          <w:lang w:bidi="ar-EG"/>
        </w:rPr>
        <w:t xml:space="preserve"> طويلة</w:t>
      </w:r>
      <w:r w:rsidR="00AE47D0">
        <w:rPr>
          <w:rFonts w:hint="cs"/>
          <w:rtl/>
          <w:lang w:bidi="ar-EG"/>
        </w:rPr>
        <w:t>ُ</w:t>
      </w:r>
      <w:r w:rsidR="00451495" w:rsidRPr="00451495">
        <w:rPr>
          <w:rtl/>
          <w:lang w:bidi="ar-EG"/>
        </w:rPr>
        <w:t xml:space="preserve"> الأ</w:t>
      </w:r>
      <w:r w:rsidR="00AE47D0">
        <w:rPr>
          <w:rFonts w:hint="cs"/>
          <w:rtl/>
          <w:lang w:bidi="ar-EG"/>
        </w:rPr>
        <w:t xml:space="preserve">مد </w:t>
      </w:r>
      <w:r w:rsidR="00451495" w:rsidRPr="00451495">
        <w:rPr>
          <w:rtl/>
          <w:lang w:bidi="ar-EG"/>
        </w:rPr>
        <w:t xml:space="preserve">لإنشاء مراكز ملكية فكرية في البلدان النامية لتسريع </w:t>
      </w:r>
      <w:r w:rsidR="00AE47D0">
        <w:rPr>
          <w:rFonts w:hint="cs"/>
          <w:rtl/>
          <w:lang w:bidi="ar-EG"/>
        </w:rPr>
        <w:t xml:space="preserve">وتيرة </w:t>
      </w:r>
      <w:r w:rsidR="00451495" w:rsidRPr="00451495">
        <w:rPr>
          <w:rtl/>
          <w:lang w:bidi="ar-EG"/>
        </w:rPr>
        <w:t xml:space="preserve">الابتكار التكنولوجي. </w:t>
      </w:r>
      <w:r w:rsidR="00AE47D0">
        <w:rPr>
          <w:rFonts w:hint="cs"/>
          <w:rtl/>
          <w:lang w:bidi="ar-EG"/>
        </w:rPr>
        <w:t xml:space="preserve">وسوف تستمر </w:t>
      </w:r>
      <w:r w:rsidR="00451495" w:rsidRPr="00451495">
        <w:rPr>
          <w:rtl/>
          <w:lang w:bidi="ar-EG"/>
        </w:rPr>
        <w:t>هذه المبادرة ل</w:t>
      </w:r>
      <w:r w:rsidR="009F0E45">
        <w:rPr>
          <w:rFonts w:hint="cs"/>
          <w:rtl/>
          <w:lang w:bidi="ar-EG"/>
        </w:rPr>
        <w:t xml:space="preserve">مدة ثنائيتين، </w:t>
      </w:r>
      <w:r w:rsidR="00451495" w:rsidRPr="00451495">
        <w:rPr>
          <w:rtl/>
          <w:lang w:bidi="ar-EG"/>
        </w:rPr>
        <w:t>و</w:t>
      </w:r>
      <w:r w:rsidR="009F0E45">
        <w:rPr>
          <w:rFonts w:hint="cs"/>
          <w:rtl/>
          <w:lang w:bidi="ar-EG"/>
        </w:rPr>
        <w:t xml:space="preserve">سوف </w:t>
      </w:r>
      <w:r w:rsidR="009F0E45" w:rsidRPr="006B1F50">
        <w:rPr>
          <w:rFonts w:hint="cs"/>
          <w:rtl/>
          <w:lang w:bidi="ar-EG"/>
        </w:rPr>
        <w:t>ت</w:t>
      </w:r>
      <w:r w:rsidR="00451495" w:rsidRPr="006B1F50">
        <w:rPr>
          <w:rtl/>
          <w:lang w:bidi="ar-EG"/>
        </w:rPr>
        <w:t>جمع</w:t>
      </w:r>
      <w:r w:rsidR="009F0E45" w:rsidRPr="006B1F50">
        <w:rPr>
          <w:rFonts w:hint="cs"/>
          <w:rtl/>
          <w:lang w:bidi="ar-EG"/>
        </w:rPr>
        <w:t xml:space="preserve"> بين</w:t>
      </w:r>
      <w:r w:rsidR="00451495" w:rsidRPr="00451495">
        <w:rPr>
          <w:rtl/>
          <w:lang w:bidi="ar-EG"/>
        </w:rPr>
        <w:t xml:space="preserve"> أنشطة </w:t>
      </w:r>
      <w:r w:rsidR="009F0E45">
        <w:rPr>
          <w:rFonts w:hint="cs"/>
          <w:rtl/>
          <w:lang w:bidi="ar-EG"/>
        </w:rPr>
        <w:t xml:space="preserve">شتى </w:t>
      </w:r>
      <w:r w:rsidR="00451495" w:rsidRPr="00451495">
        <w:rPr>
          <w:rtl/>
          <w:lang w:bidi="ar-EG"/>
        </w:rPr>
        <w:t xml:space="preserve">برامج الويبو </w:t>
      </w:r>
      <w:r w:rsidR="009F0E45">
        <w:rPr>
          <w:rFonts w:hint="cs"/>
          <w:rtl/>
          <w:lang w:bidi="ar-EG"/>
        </w:rPr>
        <w:t xml:space="preserve">لإفادة </w:t>
      </w:r>
      <w:r w:rsidR="00451495" w:rsidRPr="00451495">
        <w:rPr>
          <w:rtl/>
          <w:lang w:bidi="ar-EG"/>
        </w:rPr>
        <w:t>مجموعة</w:t>
      </w:r>
      <w:r w:rsidR="009F0E45">
        <w:rPr>
          <w:rFonts w:hint="cs"/>
          <w:rtl/>
          <w:lang w:bidi="ar-EG"/>
        </w:rPr>
        <w:t xml:space="preserve"> </w:t>
      </w:r>
      <w:r w:rsidR="00451495" w:rsidRPr="00451495">
        <w:rPr>
          <w:rtl/>
          <w:lang w:bidi="ar-EG"/>
        </w:rPr>
        <w:t>م</w:t>
      </w:r>
      <w:r w:rsidR="009F0E45">
        <w:rPr>
          <w:rFonts w:hint="cs"/>
          <w:rtl/>
          <w:lang w:bidi="ar-EG"/>
        </w:rPr>
        <w:t>ُ</w:t>
      </w:r>
      <w:r w:rsidR="00451495" w:rsidRPr="00451495">
        <w:rPr>
          <w:rtl/>
          <w:lang w:bidi="ar-EG"/>
        </w:rPr>
        <w:t>ستهد</w:t>
      </w:r>
      <w:r w:rsidR="009F0E45">
        <w:rPr>
          <w:rFonts w:hint="cs"/>
          <w:rtl/>
          <w:lang w:bidi="ar-EG"/>
        </w:rPr>
        <w:t>َ</w:t>
      </w:r>
      <w:r w:rsidR="00451495" w:rsidRPr="00451495">
        <w:rPr>
          <w:rtl/>
          <w:lang w:bidi="ar-EG"/>
        </w:rPr>
        <w:t xml:space="preserve">فة </w:t>
      </w:r>
      <w:r w:rsidR="009F0E45">
        <w:rPr>
          <w:rFonts w:hint="cs"/>
          <w:rtl/>
          <w:lang w:bidi="ar-EG"/>
        </w:rPr>
        <w:t xml:space="preserve">من أصحاب المصالح </w:t>
      </w:r>
      <w:r w:rsidR="00451495" w:rsidRPr="00451495">
        <w:rPr>
          <w:rtl/>
          <w:lang w:bidi="ar-EG"/>
        </w:rPr>
        <w:t>و</w:t>
      </w:r>
      <w:r w:rsidR="00292BAD">
        <w:rPr>
          <w:rFonts w:hint="cs"/>
          <w:rtl/>
          <w:lang w:bidi="ar-EG"/>
        </w:rPr>
        <w:t>ل</w:t>
      </w:r>
      <w:r w:rsidR="009F0E45">
        <w:rPr>
          <w:rFonts w:hint="cs"/>
          <w:rtl/>
          <w:lang w:bidi="ar-EG"/>
        </w:rPr>
        <w:t xml:space="preserve">تكوين الكفاءات </w:t>
      </w:r>
      <w:r w:rsidR="00451495" w:rsidRPr="00451495">
        <w:rPr>
          <w:rtl/>
          <w:lang w:bidi="ar-EG"/>
        </w:rPr>
        <w:t>المؤسسية للكيانات التي يمثلونها.</w:t>
      </w:r>
    </w:p>
    <w:p w:rsidR="00292BAD" w:rsidRDefault="00292BAD" w:rsidP="00292BAD">
      <w:pPr>
        <w:pStyle w:val="NormalParaAR"/>
        <w:ind w:left="720"/>
        <w:rPr>
          <w:lang w:bidi="ar-EG"/>
        </w:rPr>
      </w:pPr>
      <w:r w:rsidRPr="002A6A0F">
        <w:rPr>
          <w:rtl/>
          <w:lang w:bidi="ar-EG"/>
        </w:rPr>
        <w:t xml:space="preserve">ويمكن اعتبار هذه التوصية مُنفَّذةً. وسوف </w:t>
      </w:r>
      <w:proofErr w:type="gramStart"/>
      <w:r w:rsidRPr="002A6A0F">
        <w:rPr>
          <w:rtl/>
          <w:lang w:bidi="ar-EG"/>
        </w:rPr>
        <w:t>تواصل</w:t>
      </w:r>
      <w:proofErr w:type="gramEnd"/>
      <w:r w:rsidRPr="002A6A0F">
        <w:rPr>
          <w:rtl/>
          <w:lang w:bidi="ar-EG"/>
        </w:rPr>
        <w:t xml:space="preserve"> الأمانة تنفيذ أنشطة المتابعة.</w:t>
      </w:r>
    </w:p>
    <w:p w:rsidR="007C71E3" w:rsidRDefault="00390F20" w:rsidP="00E97379">
      <w:pPr>
        <w:pStyle w:val="NormalParaAR"/>
        <w:numPr>
          <w:ilvl w:val="0"/>
          <w:numId w:val="22"/>
        </w:numPr>
        <w:ind w:left="-5" w:firstLine="0"/>
        <w:rPr>
          <w:lang w:bidi="ar-EG"/>
        </w:rPr>
      </w:pPr>
      <w:r>
        <w:rPr>
          <w:rFonts w:hint="cs"/>
          <w:rtl/>
          <w:lang w:bidi="ar-EG"/>
        </w:rPr>
        <w:t>و</w:t>
      </w:r>
      <w:r w:rsidR="002869AB" w:rsidRPr="002869AB">
        <w:rPr>
          <w:rtl/>
          <w:lang w:bidi="ar-EG"/>
        </w:rPr>
        <w:t>يوص</w:t>
      </w:r>
      <w:r w:rsidR="002869AB">
        <w:rPr>
          <w:rFonts w:hint="cs"/>
          <w:rtl/>
          <w:lang w:bidi="ar-EG"/>
        </w:rPr>
        <w:t>ي</w:t>
      </w:r>
      <w:r w:rsidR="002869AB" w:rsidRPr="002869AB">
        <w:rPr>
          <w:rtl/>
          <w:lang w:bidi="ar-EG"/>
        </w:rPr>
        <w:t xml:space="preserve"> التقرير ب</w:t>
      </w:r>
      <w:r w:rsidR="002869AB">
        <w:rPr>
          <w:rFonts w:hint="cs"/>
          <w:rtl/>
          <w:lang w:bidi="ar-EG"/>
        </w:rPr>
        <w:t xml:space="preserve">إيلاء </w:t>
      </w:r>
      <w:r w:rsidR="002869AB" w:rsidRPr="002869AB">
        <w:rPr>
          <w:rtl/>
          <w:lang w:bidi="ar-EG"/>
        </w:rPr>
        <w:t>الأولوية للتعاون فيما بين بلدان الجنوب و</w:t>
      </w:r>
      <w:r w:rsidR="00E97379">
        <w:rPr>
          <w:rFonts w:hint="cs"/>
          <w:rtl/>
          <w:lang w:bidi="ar-EG"/>
        </w:rPr>
        <w:t>ل</w:t>
      </w:r>
      <w:r w:rsidR="002869AB" w:rsidRPr="002869AB">
        <w:rPr>
          <w:rtl/>
          <w:lang w:bidi="ar-EG"/>
        </w:rPr>
        <w:t>تبادل الخبرات</w:t>
      </w:r>
      <w:r w:rsidR="002869AB">
        <w:rPr>
          <w:rFonts w:hint="cs"/>
          <w:rtl/>
          <w:lang w:bidi="ar-EG"/>
        </w:rPr>
        <w:t xml:space="preserve"> </w:t>
      </w:r>
      <w:r w:rsidR="00E97379">
        <w:rPr>
          <w:rFonts w:hint="cs"/>
          <w:rtl/>
          <w:lang w:bidi="ar-EG"/>
        </w:rPr>
        <w:t>ب</w:t>
      </w:r>
      <w:r w:rsidR="002869AB">
        <w:rPr>
          <w:rFonts w:hint="cs"/>
          <w:rtl/>
          <w:lang w:bidi="ar-EG"/>
        </w:rPr>
        <w:t>ي</w:t>
      </w:r>
      <w:r w:rsidR="00E97379">
        <w:rPr>
          <w:rFonts w:hint="cs"/>
          <w:rtl/>
          <w:lang w:bidi="ar-EG"/>
        </w:rPr>
        <w:t>ن</w:t>
      </w:r>
      <w:r w:rsidR="002869AB">
        <w:rPr>
          <w:rFonts w:hint="cs"/>
          <w:rtl/>
          <w:lang w:bidi="ar-EG"/>
        </w:rPr>
        <w:t>ها</w:t>
      </w:r>
      <w:r w:rsidR="002869AB" w:rsidRPr="002869AB">
        <w:rPr>
          <w:rtl/>
          <w:lang w:bidi="ar-EG"/>
        </w:rPr>
        <w:t xml:space="preserve">، باعتبار </w:t>
      </w:r>
      <w:r w:rsidR="00E97379">
        <w:rPr>
          <w:rFonts w:hint="cs"/>
          <w:rtl/>
          <w:lang w:bidi="ar-EG"/>
        </w:rPr>
        <w:t xml:space="preserve">ذلك </w:t>
      </w:r>
      <w:r w:rsidR="002869AB" w:rsidRPr="002869AB">
        <w:rPr>
          <w:rtl/>
          <w:lang w:bidi="ar-EG"/>
        </w:rPr>
        <w:t>وسيلة أكثر كفاءة لتقديم المساعدة التقنية</w:t>
      </w:r>
      <w:r w:rsidR="00E97379">
        <w:rPr>
          <w:rFonts w:hint="cs"/>
          <w:rtl/>
          <w:lang w:bidi="ar-EG"/>
        </w:rPr>
        <w:t xml:space="preserve"> </w:t>
      </w:r>
      <w:r w:rsidR="00E97379" w:rsidRPr="006B1F50">
        <w:rPr>
          <w:rFonts w:hint="cs"/>
          <w:rtl/>
          <w:lang w:bidi="ar-EG"/>
        </w:rPr>
        <w:t>من ناحية ما</w:t>
      </w:r>
      <w:r w:rsidR="002869AB" w:rsidRPr="002869AB">
        <w:rPr>
          <w:rtl/>
          <w:lang w:bidi="ar-EG"/>
        </w:rPr>
        <w:t>.</w:t>
      </w:r>
    </w:p>
    <w:p w:rsidR="00E97379" w:rsidRDefault="00390F20" w:rsidP="00DA3211">
      <w:pPr>
        <w:pStyle w:val="NormalParaAR"/>
        <w:numPr>
          <w:ilvl w:val="0"/>
          <w:numId w:val="23"/>
        </w:numPr>
        <w:rPr>
          <w:lang w:bidi="ar-EG"/>
        </w:rPr>
      </w:pPr>
      <w:r>
        <w:rPr>
          <w:rFonts w:hint="cs"/>
          <w:rtl/>
          <w:lang w:bidi="ar-EG"/>
        </w:rPr>
        <w:t>و</w:t>
      </w:r>
      <w:r w:rsidR="00A73EF1" w:rsidRPr="00A73EF1">
        <w:rPr>
          <w:rtl/>
          <w:lang w:bidi="ar-EG"/>
        </w:rPr>
        <w:t xml:space="preserve">من المتوقع </w:t>
      </w:r>
      <w:r w:rsidR="00A73EF1">
        <w:rPr>
          <w:rFonts w:hint="cs"/>
          <w:rtl/>
          <w:lang w:bidi="ar-EG"/>
        </w:rPr>
        <w:t xml:space="preserve">تعزيز </w:t>
      </w:r>
      <w:r w:rsidR="00517B23">
        <w:rPr>
          <w:rFonts w:hint="cs"/>
          <w:rtl/>
          <w:lang w:bidi="ar-EG"/>
        </w:rPr>
        <w:t>تبادل الخبرات ب</w:t>
      </w:r>
      <w:r w:rsidR="00A73EF1" w:rsidRPr="00A73EF1">
        <w:rPr>
          <w:rtl/>
          <w:lang w:bidi="ar-EG"/>
        </w:rPr>
        <w:t>استخدام وظيفة ل</w:t>
      </w:r>
      <w:r w:rsidR="00DA3211">
        <w:rPr>
          <w:rFonts w:hint="cs"/>
          <w:rtl/>
          <w:lang w:bidi="ar-EG"/>
        </w:rPr>
        <w:t xml:space="preserve">إجراء </w:t>
      </w:r>
      <w:r w:rsidR="00A73EF1" w:rsidRPr="00A73EF1">
        <w:rPr>
          <w:rtl/>
          <w:lang w:bidi="ar-EG"/>
        </w:rPr>
        <w:t>حوار تفاعلي بين الأطراف المعنية، و</w:t>
      </w:r>
      <w:r w:rsidR="00517B23">
        <w:rPr>
          <w:rFonts w:hint="cs"/>
          <w:rtl/>
          <w:lang w:bidi="ar-EG"/>
        </w:rPr>
        <w:t xml:space="preserve">هو ما أتاحه </w:t>
      </w:r>
      <w:r w:rsidR="00A73EF1" w:rsidRPr="00A73EF1">
        <w:rPr>
          <w:rtl/>
          <w:lang w:bidi="ar-EG"/>
        </w:rPr>
        <w:t>موقع الويبو</w:t>
      </w:r>
      <w:r w:rsidR="00517B23">
        <w:rPr>
          <w:rFonts w:hint="cs"/>
          <w:rtl/>
          <w:lang w:bidi="ar-EG"/>
        </w:rPr>
        <w:t xml:space="preserve"> الإلكتروني للتعاون</w:t>
      </w:r>
      <w:r w:rsidR="00A73EF1" w:rsidRPr="00A73EF1">
        <w:rPr>
          <w:rtl/>
          <w:lang w:bidi="ar-EG"/>
        </w:rPr>
        <w:t xml:space="preserve"> فيما بين بلدان الجنوب، وقاعدة بيانات</w:t>
      </w:r>
      <w:r w:rsidR="00A76750">
        <w:rPr>
          <w:rFonts w:hint="cs"/>
          <w:rtl/>
          <w:lang w:bidi="ar-EG"/>
        </w:rPr>
        <w:t xml:space="preserve"> مواطن</w:t>
      </w:r>
      <w:r w:rsidR="00A73EF1" w:rsidRPr="00A73EF1">
        <w:rPr>
          <w:rtl/>
          <w:lang w:bidi="ar-EG"/>
        </w:rPr>
        <w:t xml:space="preserve"> المرونة</w:t>
      </w:r>
      <w:r w:rsidR="00517B23">
        <w:rPr>
          <w:rFonts w:hint="cs"/>
          <w:rtl/>
          <w:lang w:bidi="ar-EG"/>
        </w:rPr>
        <w:t>،</w:t>
      </w:r>
      <w:r w:rsidR="00A73EF1" w:rsidRPr="00A73EF1">
        <w:rPr>
          <w:rtl/>
          <w:lang w:bidi="ar-EG"/>
        </w:rPr>
        <w:t xml:space="preserve"> ومنصات نقل </w:t>
      </w:r>
      <w:r w:rsidR="00517B23">
        <w:rPr>
          <w:rFonts w:hint="cs"/>
          <w:rtl/>
          <w:lang w:bidi="ar-EG"/>
        </w:rPr>
        <w:t>التكنولوجيات</w:t>
      </w:r>
      <w:r w:rsidR="00A73EF1" w:rsidRPr="00A73EF1">
        <w:rPr>
          <w:rtl/>
          <w:lang w:bidi="ar-EG"/>
        </w:rPr>
        <w:t>.</w:t>
      </w:r>
    </w:p>
    <w:p w:rsidR="00A76750" w:rsidRDefault="00A76750" w:rsidP="00A76750">
      <w:pPr>
        <w:pStyle w:val="NormalParaAR"/>
        <w:ind w:left="720"/>
        <w:rPr>
          <w:lang w:bidi="ar-EG"/>
        </w:rPr>
      </w:pPr>
      <w:r w:rsidRPr="002A6A0F">
        <w:rPr>
          <w:rtl/>
          <w:lang w:bidi="ar-EG"/>
        </w:rPr>
        <w:t>ويمكن اعتبار هذه التوصية مُنفَّذةً.</w:t>
      </w:r>
    </w:p>
    <w:p w:rsidR="00E97379" w:rsidRDefault="00A76750" w:rsidP="00DA3211">
      <w:pPr>
        <w:pStyle w:val="NormalParaAR"/>
        <w:numPr>
          <w:ilvl w:val="0"/>
          <w:numId w:val="22"/>
        </w:numPr>
        <w:ind w:left="-5" w:firstLine="0"/>
        <w:rPr>
          <w:lang w:bidi="ar-EG"/>
        </w:rPr>
      </w:pPr>
      <w:r w:rsidRPr="00A76750">
        <w:rPr>
          <w:rtl/>
          <w:lang w:bidi="ar-EG"/>
        </w:rPr>
        <w:t xml:space="preserve">يحتوي التقرير </w:t>
      </w:r>
      <w:r>
        <w:rPr>
          <w:rFonts w:hint="cs"/>
          <w:rtl/>
          <w:lang w:bidi="ar-EG"/>
        </w:rPr>
        <w:t xml:space="preserve">على </w:t>
      </w:r>
      <w:r w:rsidRPr="00A76750">
        <w:rPr>
          <w:rtl/>
          <w:lang w:bidi="ar-EG"/>
        </w:rPr>
        <w:t xml:space="preserve">عدد من التوصيات </w:t>
      </w:r>
      <w:r w:rsidR="00DA3211">
        <w:rPr>
          <w:rFonts w:hint="cs"/>
          <w:rtl/>
          <w:lang w:bidi="ar-EG"/>
        </w:rPr>
        <w:t>التي تهدف</w:t>
      </w:r>
      <w:r w:rsidRPr="00A76750">
        <w:rPr>
          <w:rtl/>
          <w:lang w:bidi="ar-EG"/>
        </w:rPr>
        <w:t xml:space="preserve"> إلى بناء البنية التحتية.</w:t>
      </w:r>
    </w:p>
    <w:p w:rsidR="00A76750" w:rsidRDefault="00390F20" w:rsidP="001366CA">
      <w:pPr>
        <w:pStyle w:val="NormalParaAR"/>
        <w:numPr>
          <w:ilvl w:val="0"/>
          <w:numId w:val="23"/>
        </w:numPr>
        <w:rPr>
          <w:lang w:bidi="ar-EG"/>
        </w:rPr>
      </w:pPr>
      <w:r>
        <w:rPr>
          <w:rFonts w:hint="cs"/>
          <w:rtl/>
          <w:lang w:bidi="ar-EG"/>
        </w:rPr>
        <w:t>و</w:t>
      </w:r>
      <w:r w:rsidR="00A76750" w:rsidRPr="00A76750">
        <w:rPr>
          <w:rtl/>
          <w:lang w:bidi="ar-EG"/>
        </w:rPr>
        <w:t xml:space="preserve">تواصل الويبو </w:t>
      </w:r>
      <w:r w:rsidR="00A76750">
        <w:rPr>
          <w:rFonts w:hint="cs"/>
          <w:rtl/>
          <w:lang w:bidi="ar-EG"/>
        </w:rPr>
        <w:t xml:space="preserve">تعزيز </w:t>
      </w:r>
      <w:r w:rsidR="00A76750" w:rsidRPr="00A76750">
        <w:rPr>
          <w:rtl/>
          <w:lang w:bidi="ar-EG"/>
        </w:rPr>
        <w:t>بني</w:t>
      </w:r>
      <w:r w:rsidR="00A76750">
        <w:rPr>
          <w:rFonts w:hint="cs"/>
          <w:rtl/>
          <w:lang w:bidi="ar-EG"/>
        </w:rPr>
        <w:t>تها</w:t>
      </w:r>
      <w:r w:rsidR="00A76750" w:rsidRPr="00A76750">
        <w:rPr>
          <w:rtl/>
          <w:lang w:bidi="ar-EG"/>
        </w:rPr>
        <w:t xml:space="preserve"> التحتية التقنية و</w:t>
      </w:r>
      <w:r w:rsidR="00A76750">
        <w:rPr>
          <w:rFonts w:hint="cs"/>
          <w:rtl/>
          <w:lang w:bidi="ar-EG"/>
        </w:rPr>
        <w:t>ال</w:t>
      </w:r>
      <w:r w:rsidR="00A76750" w:rsidRPr="00A76750">
        <w:rPr>
          <w:rtl/>
          <w:lang w:bidi="ar-EG"/>
        </w:rPr>
        <w:t>معرف</w:t>
      </w:r>
      <w:r w:rsidR="00A76750">
        <w:rPr>
          <w:rFonts w:hint="cs"/>
          <w:rtl/>
          <w:lang w:bidi="ar-EG"/>
        </w:rPr>
        <w:t xml:space="preserve">ية من أجل </w:t>
      </w:r>
      <w:r w:rsidR="00A76750" w:rsidRPr="00A76750">
        <w:rPr>
          <w:rtl/>
          <w:lang w:bidi="ar-EG"/>
        </w:rPr>
        <w:t>مكاتب الملكية الفكرية و</w:t>
      </w:r>
      <w:r w:rsidR="00A76750">
        <w:rPr>
          <w:rFonts w:hint="cs"/>
          <w:rtl/>
          <w:lang w:bidi="ar-EG"/>
        </w:rPr>
        <w:t xml:space="preserve">غيرها من </w:t>
      </w:r>
      <w:r w:rsidR="00A76750" w:rsidRPr="00A76750">
        <w:rPr>
          <w:rtl/>
          <w:lang w:bidi="ar-EG"/>
        </w:rPr>
        <w:t xml:space="preserve">مؤسسات </w:t>
      </w:r>
      <w:r w:rsidR="00A76750">
        <w:rPr>
          <w:rFonts w:hint="cs"/>
          <w:rtl/>
          <w:lang w:bidi="ar-EG"/>
        </w:rPr>
        <w:t>الملكية الفكرية</w:t>
      </w:r>
      <w:r w:rsidR="00A76750" w:rsidRPr="00A76750">
        <w:rPr>
          <w:rtl/>
          <w:lang w:bidi="ar-EG"/>
        </w:rPr>
        <w:t xml:space="preserve">، </w:t>
      </w:r>
      <w:r w:rsidR="00331C5C">
        <w:rPr>
          <w:rFonts w:hint="cs"/>
          <w:rtl/>
          <w:lang w:bidi="ar-EG"/>
        </w:rPr>
        <w:t xml:space="preserve">وذلك </w:t>
      </w:r>
      <w:r w:rsidR="00A76750" w:rsidRPr="00A76750">
        <w:rPr>
          <w:rtl/>
          <w:lang w:bidi="ar-EG"/>
        </w:rPr>
        <w:t xml:space="preserve">من خلال توفير </w:t>
      </w:r>
      <w:r w:rsidR="00331C5C">
        <w:rPr>
          <w:rFonts w:hint="cs"/>
          <w:rtl/>
          <w:lang w:bidi="ar-EG"/>
        </w:rPr>
        <w:t>طائفة</w:t>
      </w:r>
      <w:r w:rsidR="00A76750" w:rsidRPr="00A76750">
        <w:rPr>
          <w:rtl/>
          <w:lang w:bidi="ar-EG"/>
        </w:rPr>
        <w:t xml:space="preserve"> </w:t>
      </w:r>
      <w:r w:rsidR="00331C5C">
        <w:rPr>
          <w:rFonts w:hint="cs"/>
          <w:rtl/>
          <w:lang w:bidi="ar-EG"/>
        </w:rPr>
        <w:t xml:space="preserve">متنوعة </w:t>
      </w:r>
      <w:r w:rsidR="00A76750" w:rsidRPr="00A76750">
        <w:rPr>
          <w:rtl/>
          <w:lang w:bidi="ar-EG"/>
        </w:rPr>
        <w:t xml:space="preserve">من الخدمات </w:t>
      </w:r>
      <w:r w:rsidR="00331C5C">
        <w:rPr>
          <w:rFonts w:hint="cs"/>
          <w:rtl/>
          <w:lang w:bidi="ar-EG"/>
        </w:rPr>
        <w:t xml:space="preserve">الفائقة </w:t>
      </w:r>
      <w:r w:rsidR="00A76750" w:rsidRPr="00A76750">
        <w:rPr>
          <w:rtl/>
          <w:lang w:bidi="ar-EG"/>
        </w:rPr>
        <w:t>الجودة لأصحاب المص</w:t>
      </w:r>
      <w:r w:rsidR="00331C5C">
        <w:rPr>
          <w:rFonts w:hint="cs"/>
          <w:rtl/>
          <w:lang w:bidi="ar-EG"/>
        </w:rPr>
        <w:t>ا</w:t>
      </w:r>
      <w:r w:rsidR="00A76750" w:rsidRPr="00A76750">
        <w:rPr>
          <w:rtl/>
          <w:lang w:bidi="ar-EG"/>
        </w:rPr>
        <w:t>لح (</w:t>
      </w:r>
      <w:r w:rsidR="00331C5C">
        <w:rPr>
          <w:rFonts w:hint="cs"/>
          <w:rtl/>
          <w:lang w:bidi="ar-EG"/>
        </w:rPr>
        <w:t>نظام إدارة ا</w:t>
      </w:r>
      <w:r w:rsidR="00A76750" w:rsidRPr="00A76750">
        <w:rPr>
          <w:rtl/>
          <w:lang w:bidi="ar-EG"/>
        </w:rPr>
        <w:t>لملكية الصناعية (</w:t>
      </w:r>
      <w:r w:rsidR="00A76750" w:rsidRPr="00A76750">
        <w:rPr>
          <w:lang w:bidi="ar-EG"/>
        </w:rPr>
        <w:t>IPAS</w:t>
      </w:r>
      <w:r w:rsidR="00A76750" w:rsidRPr="00A76750">
        <w:rPr>
          <w:rtl/>
          <w:lang w:bidi="ar-EG"/>
        </w:rPr>
        <w:t xml:space="preserve">)، </w:t>
      </w:r>
      <w:r w:rsidR="00331C5C">
        <w:rPr>
          <w:rFonts w:hint="cs"/>
          <w:rtl/>
          <w:lang w:bidi="ar-EG"/>
        </w:rPr>
        <w:t>وشبكة الويبو لحق المؤلف</w:t>
      </w:r>
      <w:r w:rsidR="001366CA">
        <w:rPr>
          <w:rFonts w:hint="cs"/>
          <w:rtl/>
          <w:lang w:bidi="ar-EG"/>
        </w:rPr>
        <w:t xml:space="preserve"> (</w:t>
      </w:r>
      <w:r w:rsidR="001366CA">
        <w:rPr>
          <w:lang w:bidi="ar-EG"/>
        </w:rPr>
        <w:t>WCC</w:t>
      </w:r>
      <w:r w:rsidR="001366CA">
        <w:rPr>
          <w:rFonts w:hint="cs"/>
          <w:rtl/>
          <w:lang w:bidi="ar-EG"/>
        </w:rPr>
        <w:t xml:space="preserve">)، وخدمة الويبو للنفاذ الرقمي </w:t>
      </w:r>
      <w:r w:rsidR="00A76750" w:rsidRPr="00A76750">
        <w:rPr>
          <w:rtl/>
          <w:lang w:bidi="ar-EG"/>
        </w:rPr>
        <w:t>(</w:t>
      </w:r>
      <w:r w:rsidR="00A76750" w:rsidRPr="00A76750">
        <w:rPr>
          <w:lang w:bidi="ar-EG"/>
        </w:rPr>
        <w:t>DAS</w:t>
      </w:r>
      <w:r w:rsidR="00A76750" w:rsidRPr="00A76750">
        <w:rPr>
          <w:rtl/>
          <w:lang w:bidi="ar-EG"/>
        </w:rPr>
        <w:t xml:space="preserve">)، </w:t>
      </w:r>
      <w:r w:rsidR="001366CA">
        <w:rPr>
          <w:rFonts w:hint="cs"/>
          <w:rtl/>
          <w:lang w:bidi="ar-EG"/>
        </w:rPr>
        <w:t>و</w:t>
      </w:r>
      <w:r w:rsidR="001366CA" w:rsidRPr="001366CA">
        <w:rPr>
          <w:rtl/>
          <w:lang w:bidi="ar-EG"/>
        </w:rPr>
        <w:t>نظام الويبو للنفاذ المركزي إلى نتائج البحث والفحص (</w:t>
      </w:r>
      <w:r w:rsidR="001366CA" w:rsidRPr="001366CA">
        <w:rPr>
          <w:lang w:bidi="ar-EG"/>
        </w:rPr>
        <w:t>CASE</w:t>
      </w:r>
      <w:r w:rsidR="001366CA" w:rsidRPr="001366CA">
        <w:rPr>
          <w:rtl/>
          <w:lang w:bidi="ar-EG"/>
        </w:rPr>
        <w:t>)</w:t>
      </w:r>
      <w:r w:rsidR="001366CA">
        <w:rPr>
          <w:rFonts w:hint="cs"/>
          <w:rtl/>
          <w:lang w:bidi="ar-EG"/>
        </w:rPr>
        <w:t>)</w:t>
      </w:r>
      <w:r w:rsidR="00A76750" w:rsidRPr="00A76750">
        <w:rPr>
          <w:rtl/>
          <w:lang w:bidi="ar-EG"/>
        </w:rPr>
        <w:t>.</w:t>
      </w:r>
    </w:p>
    <w:p w:rsidR="001366CA" w:rsidRDefault="001366CA" w:rsidP="001366CA">
      <w:pPr>
        <w:pStyle w:val="NormalParaAR"/>
        <w:ind w:left="720"/>
        <w:rPr>
          <w:lang w:bidi="ar-EG"/>
        </w:rPr>
      </w:pPr>
      <w:r w:rsidRPr="002A6A0F">
        <w:rPr>
          <w:rtl/>
          <w:lang w:bidi="ar-EG"/>
        </w:rPr>
        <w:t>ويمكن اعتبار هذه التوصية مُنفَّذةً.</w:t>
      </w:r>
    </w:p>
    <w:p w:rsidR="00A76750" w:rsidRDefault="00390F20" w:rsidP="001B2FC0">
      <w:pPr>
        <w:pStyle w:val="NormalParaAR"/>
        <w:numPr>
          <w:ilvl w:val="0"/>
          <w:numId w:val="22"/>
        </w:numPr>
        <w:ind w:left="-5" w:firstLine="0"/>
        <w:rPr>
          <w:lang w:bidi="ar-EG"/>
        </w:rPr>
      </w:pPr>
      <w:r>
        <w:rPr>
          <w:rFonts w:hint="cs"/>
          <w:rtl/>
          <w:lang w:bidi="ar-EG"/>
        </w:rPr>
        <w:t>و</w:t>
      </w:r>
      <w:r w:rsidR="001B2FC0">
        <w:rPr>
          <w:rFonts w:hint="cs"/>
          <w:rtl/>
          <w:lang w:bidi="ar-EG"/>
        </w:rPr>
        <w:t xml:space="preserve">يُقدِّم التقرير </w:t>
      </w:r>
      <w:proofErr w:type="gramStart"/>
      <w:r w:rsidR="00A13584" w:rsidRPr="00A13584">
        <w:rPr>
          <w:rtl/>
          <w:lang w:bidi="ar-EG"/>
        </w:rPr>
        <w:t>عدد</w:t>
      </w:r>
      <w:r w:rsidR="001B2FC0">
        <w:rPr>
          <w:rFonts w:hint="cs"/>
          <w:rtl/>
          <w:lang w:bidi="ar-EG"/>
        </w:rPr>
        <w:t>اً</w:t>
      </w:r>
      <w:proofErr w:type="gramEnd"/>
      <w:r w:rsidR="00A13584" w:rsidRPr="00A13584">
        <w:rPr>
          <w:rtl/>
          <w:lang w:bidi="ar-EG"/>
        </w:rPr>
        <w:t xml:space="preserve"> من التوصيات في مجال</w:t>
      </w:r>
      <w:r w:rsidR="00530DB4">
        <w:rPr>
          <w:rFonts w:hint="cs"/>
          <w:rtl/>
          <w:lang w:bidi="ar-EG"/>
        </w:rPr>
        <w:t xml:space="preserve"> تحديث مكاتب الملكية الفكرية</w:t>
      </w:r>
      <w:r w:rsidR="00A13584" w:rsidRPr="00A13584">
        <w:rPr>
          <w:rtl/>
          <w:lang w:bidi="ar-EG"/>
        </w:rPr>
        <w:t>. على سبيل المثال</w:t>
      </w:r>
      <w:r w:rsidR="00530DB4">
        <w:rPr>
          <w:rFonts w:hint="cs"/>
          <w:rtl/>
          <w:lang w:bidi="ar-EG"/>
        </w:rPr>
        <w:t>، يوصي التقرير،</w:t>
      </w:r>
      <w:r w:rsidR="00A13584" w:rsidRPr="00A13584">
        <w:rPr>
          <w:rtl/>
          <w:lang w:bidi="ar-EG"/>
        </w:rPr>
        <w:t xml:space="preserve"> في مجال </w:t>
      </w:r>
      <w:r w:rsidR="001B2FC0">
        <w:rPr>
          <w:rFonts w:hint="cs"/>
          <w:rtl/>
          <w:lang w:bidi="ar-EG"/>
        </w:rPr>
        <w:t>ال</w:t>
      </w:r>
      <w:r w:rsidR="00A13584" w:rsidRPr="00A13584">
        <w:rPr>
          <w:rtl/>
          <w:lang w:bidi="ar-EG"/>
        </w:rPr>
        <w:t xml:space="preserve">براءات، </w:t>
      </w:r>
      <w:r w:rsidR="00530DB4">
        <w:rPr>
          <w:rFonts w:hint="cs"/>
          <w:rtl/>
          <w:lang w:bidi="ar-EG"/>
        </w:rPr>
        <w:t xml:space="preserve">بتقديم مساعدة أكبر إلى </w:t>
      </w:r>
      <w:r w:rsidR="00A13584" w:rsidRPr="00A13584">
        <w:rPr>
          <w:rtl/>
          <w:lang w:bidi="ar-EG"/>
        </w:rPr>
        <w:t>البلدان</w:t>
      </w:r>
      <w:r w:rsidR="000B5433">
        <w:rPr>
          <w:rFonts w:hint="cs"/>
          <w:rtl/>
          <w:lang w:bidi="ar-EG"/>
        </w:rPr>
        <w:t xml:space="preserve"> لكي تراجع </w:t>
      </w:r>
      <w:r w:rsidR="00A13584" w:rsidRPr="00A13584">
        <w:rPr>
          <w:rtl/>
          <w:lang w:bidi="ar-EG"/>
        </w:rPr>
        <w:t xml:space="preserve">تقارير </w:t>
      </w:r>
      <w:r w:rsidR="00530DB4">
        <w:rPr>
          <w:rFonts w:hint="cs"/>
          <w:rtl/>
          <w:lang w:bidi="ar-EG"/>
        </w:rPr>
        <w:t xml:space="preserve">البحث والفحص </w:t>
      </w:r>
      <w:r w:rsidR="00A13584" w:rsidRPr="00A13584">
        <w:rPr>
          <w:rtl/>
          <w:lang w:bidi="ar-EG"/>
        </w:rPr>
        <w:t xml:space="preserve">الدولية </w:t>
      </w:r>
      <w:r w:rsidR="00530DB4">
        <w:rPr>
          <w:rFonts w:hint="cs"/>
          <w:rtl/>
          <w:lang w:bidi="ar-EG"/>
        </w:rPr>
        <w:t>والتقارير الصاد</w:t>
      </w:r>
      <w:r w:rsidR="000B5433">
        <w:rPr>
          <w:rFonts w:hint="cs"/>
          <w:rtl/>
          <w:lang w:bidi="ar-EG"/>
        </w:rPr>
        <w:t>ر</w:t>
      </w:r>
      <w:r w:rsidR="00530DB4">
        <w:rPr>
          <w:rFonts w:hint="cs"/>
          <w:rtl/>
          <w:lang w:bidi="ar-EG"/>
        </w:rPr>
        <w:t xml:space="preserve">ة عن </w:t>
      </w:r>
      <w:r w:rsidR="00A13584" w:rsidRPr="00A13584">
        <w:rPr>
          <w:rtl/>
          <w:lang w:bidi="ar-EG"/>
        </w:rPr>
        <w:t>مكاتب البراءات الوطنية الأخرى في ضوء التشريعات الوطنية.</w:t>
      </w:r>
    </w:p>
    <w:p w:rsidR="00530DB4" w:rsidRDefault="00390F20" w:rsidP="00646916">
      <w:pPr>
        <w:pStyle w:val="NormalParaAR"/>
        <w:numPr>
          <w:ilvl w:val="0"/>
          <w:numId w:val="23"/>
        </w:numPr>
        <w:rPr>
          <w:lang w:bidi="ar-EG"/>
        </w:rPr>
      </w:pPr>
      <w:r>
        <w:rPr>
          <w:rFonts w:hint="cs"/>
          <w:rtl/>
          <w:lang w:bidi="ar-EG"/>
        </w:rPr>
        <w:t>و</w:t>
      </w:r>
      <w:r w:rsidR="000B5433" w:rsidRPr="001B2FC0">
        <w:rPr>
          <w:rtl/>
          <w:lang w:bidi="ar-EG"/>
        </w:rPr>
        <w:t>زاد</w:t>
      </w:r>
      <w:r w:rsidR="000B5433" w:rsidRPr="001B2FC0">
        <w:rPr>
          <w:rFonts w:hint="cs"/>
          <w:rtl/>
          <w:lang w:bidi="ar-EG"/>
        </w:rPr>
        <w:t>ت</w:t>
      </w:r>
      <w:r w:rsidR="000B5433" w:rsidRPr="000B5433">
        <w:rPr>
          <w:rtl/>
          <w:lang w:bidi="ar-EG"/>
        </w:rPr>
        <w:t xml:space="preserve"> الويبو </w:t>
      </w:r>
      <w:r w:rsidR="000B5433">
        <w:rPr>
          <w:rFonts w:hint="cs"/>
          <w:rtl/>
          <w:lang w:bidi="ar-EG"/>
        </w:rPr>
        <w:t xml:space="preserve">ما تقدمه من </w:t>
      </w:r>
      <w:r w:rsidR="000B5433" w:rsidRPr="000B5433">
        <w:rPr>
          <w:rtl/>
          <w:lang w:bidi="ar-EG"/>
        </w:rPr>
        <w:t xml:space="preserve">دعم </w:t>
      </w:r>
      <w:r w:rsidR="000B5433">
        <w:rPr>
          <w:rFonts w:hint="cs"/>
          <w:rtl/>
          <w:lang w:bidi="ar-EG"/>
        </w:rPr>
        <w:t xml:space="preserve">إلى </w:t>
      </w:r>
      <w:r w:rsidR="000B5433" w:rsidRPr="000B5433">
        <w:rPr>
          <w:rtl/>
          <w:lang w:bidi="ar-EG"/>
        </w:rPr>
        <w:t xml:space="preserve">مكاتب الملكية الفكرية </w:t>
      </w:r>
      <w:r w:rsidR="000B5433">
        <w:rPr>
          <w:rFonts w:hint="cs"/>
          <w:rtl/>
          <w:lang w:bidi="ar-EG"/>
        </w:rPr>
        <w:t xml:space="preserve">من أجل </w:t>
      </w:r>
      <w:r w:rsidR="000B5433" w:rsidRPr="000B5433">
        <w:rPr>
          <w:rtl/>
          <w:lang w:bidi="ar-EG"/>
        </w:rPr>
        <w:t>تحسين أنظمة العمل الخاصة به</w:t>
      </w:r>
      <w:r w:rsidR="000B5433">
        <w:rPr>
          <w:rFonts w:hint="cs"/>
          <w:rtl/>
          <w:lang w:bidi="ar-EG"/>
        </w:rPr>
        <w:t>ا</w:t>
      </w:r>
      <w:r w:rsidR="000B5433">
        <w:rPr>
          <w:rtl/>
          <w:lang w:bidi="ar-EG"/>
        </w:rPr>
        <w:t xml:space="preserve"> باستخدام </w:t>
      </w:r>
      <w:r w:rsidR="001B2FC0">
        <w:rPr>
          <w:rFonts w:hint="cs"/>
          <w:rtl/>
          <w:lang w:bidi="ar-EG"/>
        </w:rPr>
        <w:t>أنظمة</w:t>
      </w:r>
      <w:r w:rsidR="000B5433">
        <w:rPr>
          <w:rtl/>
          <w:lang w:bidi="ar-EG"/>
        </w:rPr>
        <w:t xml:space="preserve"> تكنولوجي</w:t>
      </w:r>
      <w:r w:rsidR="000B5433">
        <w:rPr>
          <w:rFonts w:hint="cs"/>
          <w:rtl/>
          <w:lang w:bidi="ar-EG"/>
        </w:rPr>
        <w:t>ة</w:t>
      </w:r>
      <w:r w:rsidR="000B5433" w:rsidRPr="000B5433">
        <w:rPr>
          <w:rtl/>
          <w:lang w:bidi="ar-EG"/>
        </w:rPr>
        <w:t xml:space="preserve"> حديثة. </w:t>
      </w:r>
      <w:r w:rsidR="00F6055E">
        <w:rPr>
          <w:rFonts w:hint="cs"/>
          <w:rtl/>
          <w:lang w:bidi="ar-EG"/>
        </w:rPr>
        <w:t>و</w:t>
      </w:r>
      <w:r w:rsidR="000B5433" w:rsidRPr="000B5433">
        <w:rPr>
          <w:rtl/>
          <w:lang w:bidi="ar-EG"/>
        </w:rPr>
        <w:t>منذ عام 2011، ز</w:t>
      </w:r>
      <w:r w:rsidR="00F6055E">
        <w:rPr>
          <w:rFonts w:hint="cs"/>
          <w:rtl/>
          <w:lang w:bidi="ar-EG"/>
        </w:rPr>
        <w:t>اد</w:t>
      </w:r>
      <w:r w:rsidR="000B5433" w:rsidRPr="000B5433">
        <w:rPr>
          <w:rtl/>
          <w:lang w:bidi="ar-EG"/>
        </w:rPr>
        <w:t xml:space="preserve"> عدد مكاتب الملكية الفكرية</w:t>
      </w:r>
      <w:r w:rsidR="00F6055E">
        <w:rPr>
          <w:rFonts w:hint="cs"/>
          <w:rtl/>
          <w:lang w:bidi="ar-EG"/>
        </w:rPr>
        <w:t xml:space="preserve"> التي تستخدم الأنظمة التي تقدمها الويبو </w:t>
      </w:r>
      <w:r w:rsidR="000B5433" w:rsidRPr="000B5433">
        <w:rPr>
          <w:rtl/>
          <w:lang w:bidi="ar-EG"/>
        </w:rPr>
        <w:t xml:space="preserve">لاستقبال </w:t>
      </w:r>
      <w:r w:rsidR="00F6055E">
        <w:rPr>
          <w:rFonts w:hint="cs"/>
          <w:rtl/>
          <w:lang w:bidi="ar-EG"/>
        </w:rPr>
        <w:t xml:space="preserve">حقوق الملكية الفكرية وإدارتها وفحصها </w:t>
      </w:r>
      <w:r w:rsidR="000B5433" w:rsidRPr="000B5433">
        <w:rPr>
          <w:rtl/>
          <w:lang w:bidi="ar-EG"/>
        </w:rPr>
        <w:t>ونشر</w:t>
      </w:r>
      <w:r w:rsidR="00F6055E">
        <w:rPr>
          <w:rFonts w:hint="cs"/>
          <w:rtl/>
          <w:lang w:bidi="ar-EG"/>
        </w:rPr>
        <w:t>ها</w:t>
      </w:r>
      <w:r w:rsidR="000B5433" w:rsidRPr="000B5433">
        <w:rPr>
          <w:rtl/>
          <w:lang w:bidi="ar-EG"/>
        </w:rPr>
        <w:t xml:space="preserve"> بنسبة 50</w:t>
      </w:r>
      <w:r w:rsidR="00F6055E">
        <w:rPr>
          <w:rFonts w:hint="cs"/>
          <w:rtl/>
          <w:lang w:bidi="ar-EG"/>
        </w:rPr>
        <w:t xml:space="preserve">% </w:t>
      </w:r>
      <w:r w:rsidR="000B5433" w:rsidRPr="000B5433">
        <w:rPr>
          <w:rtl/>
          <w:lang w:bidi="ar-EG"/>
        </w:rPr>
        <w:t>تقريبا</w:t>
      </w:r>
      <w:r w:rsidR="00F6055E">
        <w:rPr>
          <w:rFonts w:hint="cs"/>
          <w:rtl/>
          <w:lang w:bidi="ar-EG"/>
        </w:rPr>
        <w:t>ً، من</w:t>
      </w:r>
      <w:r w:rsidR="000B5433" w:rsidRPr="000B5433">
        <w:rPr>
          <w:rtl/>
          <w:lang w:bidi="ar-EG"/>
        </w:rPr>
        <w:t xml:space="preserve"> 48</w:t>
      </w:r>
      <w:r w:rsidR="00F6055E">
        <w:rPr>
          <w:rFonts w:hint="cs"/>
          <w:rtl/>
          <w:lang w:bidi="ar-EG"/>
        </w:rPr>
        <w:t xml:space="preserve"> إلى </w:t>
      </w:r>
      <w:r w:rsidR="000B5433" w:rsidRPr="000B5433">
        <w:rPr>
          <w:rtl/>
          <w:lang w:bidi="ar-EG"/>
        </w:rPr>
        <w:t xml:space="preserve">70 </w:t>
      </w:r>
      <w:r w:rsidR="00F6055E">
        <w:rPr>
          <w:rFonts w:hint="cs"/>
          <w:rtl/>
          <w:lang w:bidi="ar-EG"/>
        </w:rPr>
        <w:t>م</w:t>
      </w:r>
      <w:r w:rsidR="000B5433" w:rsidRPr="000B5433">
        <w:rPr>
          <w:rtl/>
          <w:lang w:bidi="ar-EG"/>
        </w:rPr>
        <w:t xml:space="preserve">كتب. </w:t>
      </w:r>
      <w:r w:rsidR="00E40FFC">
        <w:rPr>
          <w:rFonts w:hint="cs"/>
          <w:rtl/>
          <w:lang w:bidi="ar-EG"/>
        </w:rPr>
        <w:t>وتبدأ</w:t>
      </w:r>
      <w:r w:rsidR="00F6055E">
        <w:rPr>
          <w:rFonts w:hint="cs"/>
          <w:rtl/>
          <w:lang w:bidi="ar-EG"/>
        </w:rPr>
        <w:t xml:space="preserve"> </w:t>
      </w:r>
      <w:r w:rsidR="000B5433" w:rsidRPr="000B5433">
        <w:rPr>
          <w:rtl/>
          <w:lang w:bidi="ar-EG"/>
        </w:rPr>
        <w:t xml:space="preserve">المشروعات بعد </w:t>
      </w:r>
      <w:r w:rsidR="00E40FFC">
        <w:rPr>
          <w:rFonts w:hint="cs"/>
          <w:rtl/>
          <w:lang w:bidi="ar-EG"/>
        </w:rPr>
        <w:t xml:space="preserve">إجراء </w:t>
      </w:r>
      <w:r w:rsidR="000B5433" w:rsidRPr="000B5433">
        <w:rPr>
          <w:rtl/>
          <w:lang w:bidi="ar-EG"/>
        </w:rPr>
        <w:t xml:space="preserve">تقييم </w:t>
      </w:r>
      <w:r w:rsidR="00F6055E">
        <w:rPr>
          <w:rFonts w:hint="cs"/>
          <w:rtl/>
          <w:lang w:bidi="ar-EG"/>
        </w:rPr>
        <w:t xml:space="preserve">يشمل </w:t>
      </w:r>
      <w:r w:rsidR="000B5433" w:rsidRPr="000B5433">
        <w:rPr>
          <w:rtl/>
          <w:lang w:bidi="ar-EG"/>
        </w:rPr>
        <w:t>فهم الأولويات</w:t>
      </w:r>
      <w:r w:rsidR="004F2611">
        <w:rPr>
          <w:rFonts w:hint="cs"/>
          <w:rtl/>
          <w:lang w:bidi="ar-EG"/>
        </w:rPr>
        <w:t>،</w:t>
      </w:r>
      <w:r w:rsidR="000B5433" w:rsidRPr="000B5433">
        <w:rPr>
          <w:rtl/>
          <w:lang w:bidi="ar-EG"/>
        </w:rPr>
        <w:t xml:space="preserve"> والموارد المتاحة، </w:t>
      </w:r>
      <w:r w:rsidR="004F2611">
        <w:rPr>
          <w:rFonts w:hint="cs"/>
          <w:rtl/>
          <w:lang w:bidi="ar-EG"/>
        </w:rPr>
        <w:t>و</w:t>
      </w:r>
      <w:r w:rsidR="000B5433" w:rsidRPr="000B5433">
        <w:rPr>
          <w:rtl/>
          <w:lang w:bidi="ar-EG"/>
        </w:rPr>
        <w:t>التزام الإدارة</w:t>
      </w:r>
      <w:r w:rsidR="004F2611">
        <w:rPr>
          <w:rFonts w:hint="cs"/>
          <w:rtl/>
          <w:lang w:bidi="ar-EG"/>
        </w:rPr>
        <w:t>،</w:t>
      </w:r>
      <w:r w:rsidR="000B5433" w:rsidRPr="000B5433">
        <w:rPr>
          <w:rtl/>
          <w:lang w:bidi="ar-EG"/>
        </w:rPr>
        <w:t xml:space="preserve"> و</w:t>
      </w:r>
      <w:r w:rsidR="004F2611">
        <w:rPr>
          <w:rFonts w:hint="cs"/>
          <w:rtl/>
          <w:lang w:bidi="ar-EG"/>
        </w:rPr>
        <w:t>ال</w:t>
      </w:r>
      <w:r w:rsidR="000B5433" w:rsidRPr="000B5433">
        <w:rPr>
          <w:rtl/>
          <w:lang w:bidi="ar-EG"/>
        </w:rPr>
        <w:t xml:space="preserve">استعداد للمشروع. </w:t>
      </w:r>
      <w:r w:rsidR="004F2611">
        <w:rPr>
          <w:rFonts w:hint="cs"/>
          <w:rtl/>
          <w:lang w:bidi="ar-EG"/>
        </w:rPr>
        <w:t>وبن</w:t>
      </w:r>
      <w:r w:rsidR="000B5433" w:rsidRPr="000B5433">
        <w:rPr>
          <w:rtl/>
          <w:lang w:bidi="ar-EG"/>
        </w:rPr>
        <w:t>ا</w:t>
      </w:r>
      <w:r w:rsidR="004F2611">
        <w:rPr>
          <w:rFonts w:hint="cs"/>
          <w:rtl/>
          <w:lang w:bidi="ar-EG"/>
        </w:rPr>
        <w:t>ءً ع</w:t>
      </w:r>
      <w:r w:rsidR="000B5433" w:rsidRPr="000B5433">
        <w:rPr>
          <w:rtl/>
          <w:lang w:bidi="ar-EG"/>
        </w:rPr>
        <w:t>لى الأولويات التي أعربت عنها الدول الأعضاء،</w:t>
      </w:r>
      <w:r w:rsidR="004F2611">
        <w:rPr>
          <w:rFonts w:hint="cs"/>
          <w:rtl/>
          <w:lang w:bidi="ar-EG"/>
        </w:rPr>
        <w:t xml:space="preserve"> توسعت الويبو في </w:t>
      </w:r>
      <w:r w:rsidR="000B5433" w:rsidRPr="000B5433">
        <w:rPr>
          <w:rtl/>
          <w:lang w:bidi="ar-EG"/>
        </w:rPr>
        <w:t xml:space="preserve">برنامج المساعدة التقنية </w:t>
      </w:r>
      <w:r w:rsidR="004F2611">
        <w:rPr>
          <w:rFonts w:hint="cs"/>
          <w:rtl/>
          <w:lang w:bidi="ar-EG"/>
        </w:rPr>
        <w:t xml:space="preserve">المقدمة </w:t>
      </w:r>
      <w:r w:rsidR="000B5433" w:rsidRPr="000B5433">
        <w:rPr>
          <w:rtl/>
          <w:lang w:bidi="ar-EG"/>
        </w:rPr>
        <w:t>لمكاتب الملكية الفكرية ل</w:t>
      </w:r>
      <w:r w:rsidR="004F2611">
        <w:rPr>
          <w:rFonts w:hint="cs"/>
          <w:rtl/>
          <w:lang w:bidi="ar-EG"/>
        </w:rPr>
        <w:t>ي</w:t>
      </w:r>
      <w:r w:rsidR="000B5433" w:rsidRPr="000B5433">
        <w:rPr>
          <w:rtl/>
          <w:lang w:bidi="ar-EG"/>
        </w:rPr>
        <w:t xml:space="preserve">شمل المساعدة </w:t>
      </w:r>
      <w:r w:rsidR="004F2611">
        <w:rPr>
          <w:rFonts w:hint="cs"/>
          <w:rtl/>
          <w:lang w:bidi="ar-EG"/>
        </w:rPr>
        <w:t xml:space="preserve">على الإيداع والنشر </w:t>
      </w:r>
      <w:r w:rsidR="004F2611">
        <w:rPr>
          <w:rtl/>
          <w:lang w:bidi="ar-EG"/>
        </w:rPr>
        <w:t>ع</w:t>
      </w:r>
      <w:r w:rsidR="00646916">
        <w:rPr>
          <w:rFonts w:hint="cs"/>
          <w:rtl/>
          <w:lang w:bidi="ar-EG"/>
        </w:rPr>
        <w:t>بر</w:t>
      </w:r>
      <w:r w:rsidR="004F2611">
        <w:rPr>
          <w:rtl/>
          <w:lang w:bidi="ar-EG"/>
        </w:rPr>
        <w:t xml:space="preserve"> ال</w:t>
      </w:r>
      <w:r w:rsidR="004F2611">
        <w:rPr>
          <w:rFonts w:hint="cs"/>
          <w:rtl/>
          <w:lang w:bidi="ar-EG"/>
        </w:rPr>
        <w:t>إ</w:t>
      </w:r>
      <w:r w:rsidR="000B5433" w:rsidRPr="000B5433">
        <w:rPr>
          <w:rtl/>
          <w:lang w:bidi="ar-EG"/>
        </w:rPr>
        <w:t xml:space="preserve">نترنت. </w:t>
      </w:r>
      <w:r w:rsidR="004F2611">
        <w:rPr>
          <w:rFonts w:hint="cs"/>
          <w:rtl/>
          <w:lang w:bidi="ar-EG"/>
        </w:rPr>
        <w:t>و</w:t>
      </w:r>
      <w:r w:rsidR="000B5433" w:rsidRPr="000B5433">
        <w:rPr>
          <w:rtl/>
          <w:lang w:bidi="ar-EG"/>
        </w:rPr>
        <w:t xml:space="preserve">لتحسين استدامة </w:t>
      </w:r>
      <w:r w:rsidR="00465895" w:rsidRPr="00E40FFC">
        <w:rPr>
          <w:rFonts w:hint="cs"/>
          <w:rtl/>
          <w:lang w:bidi="ar-EG"/>
        </w:rPr>
        <w:t>التنفيذ</w:t>
      </w:r>
      <w:r w:rsidR="00465895">
        <w:rPr>
          <w:rFonts w:hint="cs"/>
          <w:rtl/>
          <w:lang w:bidi="ar-EG"/>
        </w:rPr>
        <w:t xml:space="preserve"> </w:t>
      </w:r>
      <w:r w:rsidR="000B5433" w:rsidRPr="000B5433">
        <w:rPr>
          <w:rtl/>
          <w:lang w:bidi="ar-EG"/>
        </w:rPr>
        <w:t>وجود</w:t>
      </w:r>
      <w:r w:rsidR="00465895">
        <w:rPr>
          <w:rFonts w:hint="cs"/>
          <w:rtl/>
          <w:lang w:bidi="ar-EG"/>
        </w:rPr>
        <w:t>ته</w:t>
      </w:r>
      <w:r w:rsidR="000B5433" w:rsidRPr="000B5433">
        <w:rPr>
          <w:rtl/>
          <w:lang w:bidi="ar-EG"/>
        </w:rPr>
        <w:t xml:space="preserve">، </w:t>
      </w:r>
      <w:r w:rsidR="00060330">
        <w:rPr>
          <w:rFonts w:hint="cs"/>
          <w:rtl/>
          <w:lang w:bidi="ar-EG"/>
        </w:rPr>
        <w:t>يُستعان ب</w:t>
      </w:r>
      <w:r w:rsidR="000B5433" w:rsidRPr="000B5433">
        <w:rPr>
          <w:rtl/>
          <w:lang w:bidi="ar-EG"/>
        </w:rPr>
        <w:t xml:space="preserve">فريق </w:t>
      </w:r>
      <w:proofErr w:type="gramStart"/>
      <w:r w:rsidR="000B5433" w:rsidRPr="000B5433">
        <w:rPr>
          <w:rtl/>
          <w:lang w:bidi="ar-EG"/>
        </w:rPr>
        <w:t>دعم</w:t>
      </w:r>
      <w:proofErr w:type="gramEnd"/>
      <w:r w:rsidR="000B5433" w:rsidRPr="000B5433">
        <w:rPr>
          <w:rtl/>
          <w:lang w:bidi="ar-EG"/>
        </w:rPr>
        <w:t xml:space="preserve"> </w:t>
      </w:r>
      <w:r w:rsidR="00060330">
        <w:rPr>
          <w:rFonts w:hint="cs"/>
          <w:rtl/>
          <w:lang w:bidi="ar-EG"/>
        </w:rPr>
        <w:t>مُتفرِّغ</w:t>
      </w:r>
      <w:r w:rsidR="000B5433" w:rsidRPr="000B5433">
        <w:rPr>
          <w:rtl/>
          <w:lang w:bidi="ar-EG"/>
        </w:rPr>
        <w:t xml:space="preserve"> ("</w:t>
      </w:r>
      <w:r w:rsidR="00AC2F68" w:rsidRPr="00AC2F68">
        <w:rPr>
          <w:rtl/>
          <w:lang w:bidi="ar-EG"/>
        </w:rPr>
        <w:t xml:space="preserve">مكتب </w:t>
      </w:r>
      <w:r w:rsidR="00060330">
        <w:rPr>
          <w:rFonts w:hint="cs"/>
          <w:rtl/>
          <w:lang w:bidi="ar-EG"/>
        </w:rPr>
        <w:t>ال</w:t>
      </w:r>
      <w:r w:rsidR="00AC2F68" w:rsidRPr="00AC2F68">
        <w:rPr>
          <w:rtl/>
          <w:lang w:bidi="ar-EG"/>
        </w:rPr>
        <w:t xml:space="preserve">مساعدة </w:t>
      </w:r>
      <w:r w:rsidR="00060330">
        <w:rPr>
          <w:rFonts w:hint="cs"/>
          <w:rtl/>
          <w:lang w:bidi="ar-EG"/>
        </w:rPr>
        <w:t>الخاص ب</w:t>
      </w:r>
      <w:r w:rsidR="00AC2F68" w:rsidRPr="00AC2F68">
        <w:rPr>
          <w:rtl/>
          <w:lang w:bidi="ar-EG"/>
        </w:rPr>
        <w:t>نظام إدارة الملكية الصناعية</w:t>
      </w:r>
      <w:r w:rsidR="000B5433" w:rsidRPr="000B5433">
        <w:rPr>
          <w:rtl/>
          <w:lang w:bidi="ar-EG"/>
        </w:rPr>
        <w:t>").</w:t>
      </w:r>
    </w:p>
    <w:p w:rsidR="00911AC2" w:rsidRDefault="00911AC2" w:rsidP="00911AC2">
      <w:pPr>
        <w:pStyle w:val="NormalParaAR"/>
        <w:ind w:left="720"/>
        <w:rPr>
          <w:lang w:bidi="ar-EG"/>
        </w:rPr>
      </w:pPr>
      <w:r w:rsidRPr="002A6A0F">
        <w:rPr>
          <w:rtl/>
          <w:lang w:bidi="ar-EG"/>
        </w:rPr>
        <w:t xml:space="preserve">ويمكن اعتبار هذه التوصية مُنفَّذةً. وسوف </w:t>
      </w:r>
      <w:proofErr w:type="gramStart"/>
      <w:r w:rsidRPr="002A6A0F">
        <w:rPr>
          <w:rtl/>
          <w:lang w:bidi="ar-EG"/>
        </w:rPr>
        <w:t>تواصل</w:t>
      </w:r>
      <w:proofErr w:type="gramEnd"/>
      <w:r w:rsidRPr="002A6A0F">
        <w:rPr>
          <w:rtl/>
          <w:lang w:bidi="ar-EG"/>
        </w:rPr>
        <w:t xml:space="preserve"> الأمانة تنفيذ أنشطة المتابعة.</w:t>
      </w:r>
    </w:p>
    <w:p w:rsidR="00530DB4" w:rsidRDefault="00390F20" w:rsidP="00E40FFC">
      <w:pPr>
        <w:pStyle w:val="NormalParaAR"/>
        <w:numPr>
          <w:ilvl w:val="0"/>
          <w:numId w:val="22"/>
        </w:numPr>
        <w:ind w:left="-5" w:firstLine="0"/>
        <w:rPr>
          <w:lang w:bidi="ar-EG"/>
        </w:rPr>
      </w:pPr>
      <w:r>
        <w:rPr>
          <w:rFonts w:hint="cs"/>
          <w:rtl/>
          <w:lang w:bidi="ar-EG"/>
        </w:rPr>
        <w:t>و</w:t>
      </w:r>
      <w:r w:rsidR="00E40FFC">
        <w:rPr>
          <w:rFonts w:hint="cs"/>
          <w:rtl/>
          <w:lang w:bidi="ar-EG"/>
        </w:rPr>
        <w:t xml:space="preserve">يُقدِّم </w:t>
      </w:r>
      <w:r w:rsidR="00911AC2" w:rsidRPr="00911AC2">
        <w:rPr>
          <w:rtl/>
          <w:lang w:bidi="ar-EG"/>
        </w:rPr>
        <w:t xml:space="preserve">التقرير </w:t>
      </w:r>
      <w:proofErr w:type="gramStart"/>
      <w:r w:rsidR="00911AC2" w:rsidRPr="00911AC2">
        <w:rPr>
          <w:rtl/>
          <w:lang w:bidi="ar-EG"/>
        </w:rPr>
        <w:t>عدد</w:t>
      </w:r>
      <w:r w:rsidR="00E40FFC">
        <w:rPr>
          <w:rFonts w:hint="cs"/>
          <w:rtl/>
          <w:lang w:bidi="ar-EG"/>
        </w:rPr>
        <w:t>اً</w:t>
      </w:r>
      <w:proofErr w:type="gramEnd"/>
      <w:r w:rsidR="00911AC2" w:rsidRPr="00911AC2">
        <w:rPr>
          <w:rtl/>
          <w:lang w:bidi="ar-EG"/>
        </w:rPr>
        <w:t xml:space="preserve"> من التوصيات التي تهدف إلى تعزيز الشفافية وتقييم المشورة التشريعية. </w:t>
      </w:r>
      <w:proofErr w:type="gramStart"/>
      <w:r w:rsidR="00F22251">
        <w:rPr>
          <w:rFonts w:hint="cs"/>
          <w:rtl/>
          <w:lang w:bidi="ar-EG"/>
        </w:rPr>
        <w:t>ويوصي</w:t>
      </w:r>
      <w:proofErr w:type="gramEnd"/>
      <w:r w:rsidR="00F22251">
        <w:rPr>
          <w:rFonts w:hint="cs"/>
          <w:rtl/>
          <w:lang w:bidi="ar-EG"/>
        </w:rPr>
        <w:t xml:space="preserve"> التقرير، </w:t>
      </w:r>
      <w:r w:rsidR="00911AC2" w:rsidRPr="00911AC2">
        <w:rPr>
          <w:rtl/>
          <w:lang w:bidi="ar-EG"/>
        </w:rPr>
        <w:t xml:space="preserve">على وجه الخصوص، </w:t>
      </w:r>
      <w:r w:rsidR="00F22251">
        <w:rPr>
          <w:rFonts w:hint="cs"/>
          <w:rtl/>
          <w:lang w:bidi="ar-EG"/>
        </w:rPr>
        <w:t xml:space="preserve">بأن يُجري </w:t>
      </w:r>
      <w:r w:rsidR="00F22251" w:rsidRPr="00911AC2">
        <w:rPr>
          <w:rtl/>
          <w:lang w:bidi="ar-EG"/>
        </w:rPr>
        <w:t>فريق</w:t>
      </w:r>
      <w:r w:rsidR="00F22251">
        <w:rPr>
          <w:rFonts w:hint="cs"/>
          <w:rtl/>
          <w:lang w:bidi="ar-EG"/>
        </w:rPr>
        <w:t>ٌ</w:t>
      </w:r>
      <w:r w:rsidR="00F22251" w:rsidRPr="00911AC2">
        <w:rPr>
          <w:rtl/>
          <w:lang w:bidi="ar-EG"/>
        </w:rPr>
        <w:t xml:space="preserve"> من الخبراء القانونيين الخارجيين</w:t>
      </w:r>
      <w:r w:rsidR="00F22251">
        <w:rPr>
          <w:rFonts w:hint="cs"/>
          <w:rtl/>
          <w:lang w:bidi="ar-EG"/>
        </w:rPr>
        <w:t xml:space="preserve"> </w:t>
      </w:r>
      <w:r w:rsidR="00911AC2" w:rsidRPr="00911AC2">
        <w:rPr>
          <w:rtl/>
          <w:lang w:bidi="ar-EG"/>
        </w:rPr>
        <w:t>مراجعة</w:t>
      </w:r>
      <w:r w:rsidR="00F22251">
        <w:rPr>
          <w:rFonts w:hint="cs"/>
          <w:rtl/>
          <w:lang w:bidi="ar-EG"/>
        </w:rPr>
        <w:t>ً</w:t>
      </w:r>
      <w:r w:rsidR="00911AC2" w:rsidRPr="00911AC2">
        <w:rPr>
          <w:rtl/>
          <w:lang w:bidi="ar-EG"/>
        </w:rPr>
        <w:t xml:space="preserve"> معمقة</w:t>
      </w:r>
      <w:r w:rsidR="00F22251">
        <w:rPr>
          <w:rFonts w:hint="cs"/>
          <w:rtl/>
          <w:lang w:bidi="ar-EG"/>
        </w:rPr>
        <w:t>ً</w:t>
      </w:r>
      <w:r w:rsidR="00911AC2" w:rsidRPr="00911AC2">
        <w:rPr>
          <w:rtl/>
          <w:lang w:bidi="ar-EG"/>
        </w:rPr>
        <w:t xml:space="preserve"> للمساعدة التشريعية.</w:t>
      </w:r>
    </w:p>
    <w:p w:rsidR="00F22251" w:rsidRDefault="00390F20" w:rsidP="001A4FFD">
      <w:pPr>
        <w:pStyle w:val="NormalParaAR"/>
        <w:numPr>
          <w:ilvl w:val="0"/>
          <w:numId w:val="23"/>
        </w:numPr>
        <w:rPr>
          <w:lang w:bidi="ar-EG"/>
        </w:rPr>
      </w:pPr>
      <w:r>
        <w:rPr>
          <w:rFonts w:hint="cs"/>
          <w:rtl/>
          <w:lang w:bidi="ar-EG"/>
        </w:rPr>
        <w:t>و</w:t>
      </w:r>
      <w:r w:rsidR="00F22251">
        <w:rPr>
          <w:rFonts w:hint="cs"/>
          <w:rtl/>
          <w:lang w:bidi="ar-EG"/>
        </w:rPr>
        <w:t xml:space="preserve">جرى في عملية إعداد البرنامج والميزانية </w:t>
      </w:r>
      <w:proofErr w:type="gramStart"/>
      <w:r w:rsidR="00F22251" w:rsidRPr="00F22251">
        <w:rPr>
          <w:rtl/>
          <w:lang w:bidi="ar-EG"/>
        </w:rPr>
        <w:t>تناول</w:t>
      </w:r>
      <w:proofErr w:type="gramEnd"/>
      <w:r w:rsidR="00F22251" w:rsidRPr="00F22251">
        <w:rPr>
          <w:rtl/>
          <w:lang w:bidi="ar-EG"/>
        </w:rPr>
        <w:t xml:space="preserve"> الحاجة إلى </w:t>
      </w:r>
      <w:r w:rsidR="00F22251" w:rsidRPr="001A4FFD">
        <w:rPr>
          <w:rtl/>
          <w:lang w:bidi="ar-EG"/>
        </w:rPr>
        <w:t xml:space="preserve">نتائج </w:t>
      </w:r>
      <w:r w:rsidR="00F22251" w:rsidRPr="001A4FFD">
        <w:rPr>
          <w:rFonts w:hint="cs"/>
          <w:rtl/>
          <w:lang w:bidi="ar-EG"/>
        </w:rPr>
        <w:t>مرتقبة مناسبة</w:t>
      </w:r>
      <w:r w:rsidR="00F22251" w:rsidRPr="001A4FFD">
        <w:rPr>
          <w:rtl/>
          <w:lang w:bidi="ar-EG"/>
        </w:rPr>
        <w:t xml:space="preserve"> ومؤشرات </w:t>
      </w:r>
      <w:r w:rsidR="001A4FFD" w:rsidRPr="001A4FFD">
        <w:rPr>
          <w:rFonts w:hint="cs"/>
          <w:rtl/>
          <w:lang w:bidi="ar-EG"/>
        </w:rPr>
        <w:t>ل</w:t>
      </w:r>
      <w:r w:rsidR="00F22251" w:rsidRPr="001A4FFD">
        <w:rPr>
          <w:rtl/>
          <w:lang w:bidi="ar-EG"/>
        </w:rPr>
        <w:t xml:space="preserve">نتائج </w:t>
      </w:r>
      <w:r w:rsidR="001A4FFD" w:rsidRPr="001A4FFD">
        <w:rPr>
          <w:rFonts w:hint="cs"/>
          <w:rtl/>
          <w:lang w:bidi="ar-EG"/>
        </w:rPr>
        <w:t>ا</w:t>
      </w:r>
      <w:r w:rsidR="00F22251" w:rsidRPr="001A4FFD">
        <w:rPr>
          <w:rtl/>
          <w:lang w:bidi="ar-EG"/>
        </w:rPr>
        <w:t>لمساعدة التشريعية</w:t>
      </w:r>
      <w:r w:rsidR="0073631E">
        <w:rPr>
          <w:rFonts w:hint="cs"/>
          <w:rtl/>
          <w:lang w:bidi="ar-EG"/>
        </w:rPr>
        <w:t>.</w:t>
      </w:r>
      <w:r w:rsidR="00F22251" w:rsidRPr="00F22251">
        <w:rPr>
          <w:rtl/>
          <w:lang w:bidi="ar-EG"/>
        </w:rPr>
        <w:t xml:space="preserve"> </w:t>
      </w:r>
      <w:r w:rsidR="0073631E">
        <w:rPr>
          <w:rFonts w:hint="cs"/>
          <w:rtl/>
          <w:lang w:bidi="ar-EG"/>
        </w:rPr>
        <w:t xml:space="preserve">وتضمنت وثيقة البرنامج والميزانية للثنائية </w:t>
      </w:r>
      <w:r w:rsidR="00F22251" w:rsidRPr="00F22251">
        <w:rPr>
          <w:rtl/>
          <w:lang w:bidi="ar-EG"/>
        </w:rPr>
        <w:t>2014/15 نتيجة</w:t>
      </w:r>
      <w:r w:rsidR="0073631E">
        <w:rPr>
          <w:rFonts w:hint="cs"/>
          <w:rtl/>
          <w:lang w:bidi="ar-EG"/>
        </w:rPr>
        <w:t>ً</w:t>
      </w:r>
      <w:r w:rsidR="00F22251" w:rsidRPr="00F22251">
        <w:rPr>
          <w:rtl/>
          <w:lang w:bidi="ar-EG"/>
        </w:rPr>
        <w:t xml:space="preserve"> م</w:t>
      </w:r>
      <w:r w:rsidR="0073631E">
        <w:rPr>
          <w:rFonts w:hint="cs"/>
          <w:rtl/>
          <w:lang w:bidi="ar-EG"/>
        </w:rPr>
        <w:t>رتقبةً بشأن</w:t>
      </w:r>
      <w:r w:rsidR="00F22251" w:rsidRPr="00F22251">
        <w:rPr>
          <w:rtl/>
          <w:lang w:bidi="ar-EG"/>
        </w:rPr>
        <w:t xml:space="preserve"> "</w:t>
      </w:r>
      <w:r w:rsidR="006804DD" w:rsidRPr="006804DD">
        <w:rPr>
          <w:rtl/>
          <w:lang w:bidi="ar-EG"/>
        </w:rPr>
        <w:t xml:space="preserve">أطر تشريعية </w:t>
      </w:r>
      <w:proofErr w:type="gramStart"/>
      <w:r w:rsidR="006804DD" w:rsidRPr="006804DD">
        <w:rPr>
          <w:rtl/>
          <w:lang w:bidi="ar-EG"/>
        </w:rPr>
        <w:t>وتنظيمية</w:t>
      </w:r>
      <w:proofErr w:type="gramEnd"/>
      <w:r w:rsidR="006804DD" w:rsidRPr="006804DD">
        <w:rPr>
          <w:rtl/>
          <w:lang w:bidi="ar-EG"/>
        </w:rPr>
        <w:t xml:space="preserve"> </w:t>
      </w:r>
      <w:r w:rsidR="006804DD" w:rsidRPr="006804DD">
        <w:rPr>
          <w:rtl/>
          <w:lang w:bidi="ar-EG"/>
        </w:rPr>
        <w:lastRenderedPageBreak/>
        <w:t>وسياسية مناسبة ومتوازنة للملكية الفكرية</w:t>
      </w:r>
      <w:r w:rsidR="00F22251" w:rsidRPr="00F22251">
        <w:rPr>
          <w:rtl/>
          <w:lang w:bidi="ar-EG"/>
        </w:rPr>
        <w:t xml:space="preserve">". ومع ذلك، تجدر الإشارة إلى أن المشورة المقدمة على مستوى </w:t>
      </w:r>
      <w:r w:rsidR="003170F4">
        <w:rPr>
          <w:rtl/>
          <w:lang w:bidi="ar-EG"/>
        </w:rPr>
        <w:t>ثنائ</w:t>
      </w:r>
      <w:r w:rsidR="003170F4">
        <w:rPr>
          <w:rFonts w:hint="cs"/>
          <w:rtl/>
          <w:lang w:bidi="ar-EG"/>
        </w:rPr>
        <w:t>ي</w:t>
      </w:r>
      <w:r w:rsidR="00F22251" w:rsidRPr="00F22251">
        <w:rPr>
          <w:rtl/>
          <w:lang w:bidi="ar-EG"/>
        </w:rPr>
        <w:t xml:space="preserve"> من أمانة الويبو إلى </w:t>
      </w:r>
      <w:r w:rsidR="003170F4">
        <w:rPr>
          <w:rFonts w:hint="cs"/>
          <w:rtl/>
          <w:lang w:bidi="ar-EG"/>
        </w:rPr>
        <w:t xml:space="preserve">إحدى الدول الأعضاء لم يُكشَف عنها أو </w:t>
      </w:r>
      <w:r w:rsidR="007D4841">
        <w:rPr>
          <w:rFonts w:hint="cs"/>
          <w:rtl/>
          <w:lang w:bidi="ar-EG"/>
        </w:rPr>
        <w:t>تُنشَر</w:t>
      </w:r>
      <w:r w:rsidR="003170F4">
        <w:rPr>
          <w:rFonts w:hint="cs"/>
          <w:rtl/>
          <w:lang w:bidi="ar-EG"/>
        </w:rPr>
        <w:t xml:space="preserve"> إلا بناء على قرار اتخذته </w:t>
      </w:r>
      <w:r w:rsidR="00F22251" w:rsidRPr="00F22251">
        <w:rPr>
          <w:rtl/>
          <w:lang w:bidi="ar-EG"/>
        </w:rPr>
        <w:t>الدولة العضو المعنية.</w:t>
      </w:r>
    </w:p>
    <w:p w:rsidR="006804DD" w:rsidRDefault="006804DD" w:rsidP="001A4FFD">
      <w:pPr>
        <w:pStyle w:val="NormalParaAR"/>
        <w:ind w:left="720"/>
        <w:rPr>
          <w:rtl/>
          <w:lang w:bidi="ar-EG"/>
        </w:rPr>
      </w:pPr>
      <w:r w:rsidRPr="006804DD">
        <w:rPr>
          <w:rtl/>
          <w:lang w:bidi="ar-EG"/>
        </w:rPr>
        <w:t xml:space="preserve">ومن الجدير بالذكر أنه فيما يتعلق بهذه التوصية، </w:t>
      </w:r>
      <w:r w:rsidR="006817BC">
        <w:rPr>
          <w:rFonts w:hint="cs"/>
          <w:rtl/>
          <w:lang w:bidi="ar-EG"/>
        </w:rPr>
        <w:t xml:space="preserve">أُجري </w:t>
      </w:r>
      <w:r w:rsidRPr="006804DD">
        <w:rPr>
          <w:rtl/>
          <w:lang w:bidi="ar-EG"/>
        </w:rPr>
        <w:t>تقييم</w:t>
      </w:r>
      <w:r w:rsidR="006817BC">
        <w:rPr>
          <w:rFonts w:hint="cs"/>
          <w:rtl/>
          <w:lang w:bidi="ar-EG"/>
        </w:rPr>
        <w:t>ٌ</w:t>
      </w:r>
      <w:r w:rsidR="006817BC">
        <w:rPr>
          <w:rtl/>
          <w:lang w:bidi="ar-EG"/>
        </w:rPr>
        <w:t xml:space="preserve"> خارج</w:t>
      </w:r>
      <w:r w:rsidR="006817BC">
        <w:rPr>
          <w:rFonts w:hint="cs"/>
          <w:rtl/>
          <w:lang w:bidi="ar-EG"/>
        </w:rPr>
        <w:t>يٌّ</w:t>
      </w:r>
      <w:r w:rsidRPr="006804DD">
        <w:rPr>
          <w:rtl/>
          <w:lang w:bidi="ar-EG"/>
        </w:rPr>
        <w:t xml:space="preserve"> </w:t>
      </w:r>
      <w:r w:rsidR="006817BC">
        <w:rPr>
          <w:rFonts w:hint="cs"/>
          <w:rtl/>
          <w:lang w:bidi="ar-EG"/>
        </w:rPr>
        <w:t>ل</w:t>
      </w:r>
      <w:r w:rsidRPr="006804DD">
        <w:rPr>
          <w:rtl/>
          <w:lang w:bidi="ar-EG"/>
        </w:rPr>
        <w:t>لمساعدة التشريعية بشأن إنفاذ حقوق الملكية الفكرية</w:t>
      </w:r>
      <w:r w:rsidR="001A4FFD">
        <w:rPr>
          <w:rFonts w:hint="cs"/>
          <w:rtl/>
          <w:lang w:bidi="ar-EG"/>
        </w:rPr>
        <w:t>، وذلك</w:t>
      </w:r>
      <w:r w:rsidRPr="006804DD">
        <w:rPr>
          <w:rtl/>
          <w:lang w:bidi="ar-EG"/>
        </w:rPr>
        <w:t xml:space="preserve"> في إطار تقييم الهدف الاستراتيجي السادس. وأكدت </w:t>
      </w:r>
      <w:proofErr w:type="gramStart"/>
      <w:r w:rsidRPr="006804DD">
        <w:rPr>
          <w:rtl/>
          <w:lang w:bidi="ar-EG"/>
        </w:rPr>
        <w:t>مقابلات</w:t>
      </w:r>
      <w:proofErr w:type="gramEnd"/>
      <w:r w:rsidRPr="006804DD">
        <w:rPr>
          <w:rtl/>
          <w:lang w:bidi="ar-EG"/>
        </w:rPr>
        <w:t xml:space="preserve"> مع عينة من البلدان المستفيدة </w:t>
      </w:r>
      <w:r w:rsidR="006817BC">
        <w:rPr>
          <w:rFonts w:hint="cs"/>
          <w:rtl/>
          <w:lang w:bidi="ar-EG"/>
        </w:rPr>
        <w:t xml:space="preserve">ارتفاع </w:t>
      </w:r>
      <w:r w:rsidRPr="006804DD">
        <w:rPr>
          <w:rtl/>
          <w:lang w:bidi="ar-EG"/>
        </w:rPr>
        <w:t xml:space="preserve">جودة </w:t>
      </w:r>
      <w:r w:rsidR="006817BC">
        <w:rPr>
          <w:rFonts w:hint="cs"/>
          <w:rtl/>
          <w:lang w:bidi="ar-EG"/>
        </w:rPr>
        <w:t xml:space="preserve">المشورة </w:t>
      </w:r>
      <w:r w:rsidRPr="006804DD">
        <w:rPr>
          <w:rtl/>
          <w:lang w:bidi="ar-EG"/>
        </w:rPr>
        <w:t>وحياد</w:t>
      </w:r>
      <w:r w:rsidR="006817BC">
        <w:rPr>
          <w:rFonts w:hint="cs"/>
          <w:rtl/>
          <w:lang w:bidi="ar-EG"/>
        </w:rPr>
        <w:t>ها</w:t>
      </w:r>
      <w:r w:rsidRPr="006804DD">
        <w:rPr>
          <w:rtl/>
          <w:lang w:bidi="ar-EG"/>
        </w:rPr>
        <w:t xml:space="preserve">، </w:t>
      </w:r>
      <w:r w:rsidR="006817BC" w:rsidRPr="001A4FFD">
        <w:rPr>
          <w:rFonts w:hint="cs"/>
          <w:rtl/>
          <w:lang w:bidi="ar-EG"/>
        </w:rPr>
        <w:t>واعتُبرت</w:t>
      </w:r>
      <w:r w:rsidR="006817BC">
        <w:rPr>
          <w:rFonts w:hint="cs"/>
          <w:rtl/>
          <w:lang w:bidi="ar-EG"/>
        </w:rPr>
        <w:t xml:space="preserve"> المشورة </w:t>
      </w:r>
      <w:r w:rsidRPr="006804DD">
        <w:rPr>
          <w:rtl/>
          <w:lang w:bidi="ar-EG"/>
        </w:rPr>
        <w:t>غير متحيزة.</w:t>
      </w:r>
    </w:p>
    <w:p w:rsidR="00FF120A" w:rsidRDefault="00FF120A" w:rsidP="006817BC">
      <w:pPr>
        <w:pStyle w:val="NormalParaAR"/>
        <w:ind w:left="720"/>
        <w:rPr>
          <w:rtl/>
          <w:lang w:bidi="ar-EG"/>
        </w:rPr>
      </w:pPr>
      <w:r w:rsidRPr="002A6A0F">
        <w:rPr>
          <w:rtl/>
          <w:lang w:bidi="ar-EG"/>
        </w:rPr>
        <w:t xml:space="preserve">ويمكن اعتبار هذه التوصية مُنفَّذةً. وسوف </w:t>
      </w:r>
      <w:proofErr w:type="gramStart"/>
      <w:r w:rsidRPr="002A6A0F">
        <w:rPr>
          <w:rtl/>
          <w:lang w:bidi="ar-EG"/>
        </w:rPr>
        <w:t>تواصل</w:t>
      </w:r>
      <w:proofErr w:type="gramEnd"/>
      <w:r w:rsidRPr="002A6A0F">
        <w:rPr>
          <w:rtl/>
          <w:lang w:bidi="ar-EG"/>
        </w:rPr>
        <w:t xml:space="preserve"> الأمانة تنفيذ أنشطة المتابعة.</w:t>
      </w:r>
    </w:p>
    <w:p w:rsidR="00F22251" w:rsidRDefault="00390F20" w:rsidP="00BD5778">
      <w:pPr>
        <w:pStyle w:val="NormalParaAR"/>
        <w:numPr>
          <w:ilvl w:val="0"/>
          <w:numId w:val="22"/>
        </w:numPr>
        <w:ind w:left="-5" w:firstLine="0"/>
        <w:rPr>
          <w:lang w:bidi="ar-EG"/>
        </w:rPr>
      </w:pPr>
      <w:r>
        <w:rPr>
          <w:rFonts w:hint="cs"/>
          <w:rtl/>
          <w:lang w:bidi="ar-EG"/>
        </w:rPr>
        <w:t>و</w:t>
      </w:r>
      <w:r w:rsidR="00BD5778">
        <w:rPr>
          <w:rFonts w:hint="cs"/>
          <w:rtl/>
          <w:lang w:bidi="ar-EG"/>
        </w:rPr>
        <w:t>ي</w:t>
      </w:r>
      <w:r w:rsidR="00BD5778" w:rsidRPr="00BD5778">
        <w:rPr>
          <w:rtl/>
          <w:lang w:bidi="ar-EG"/>
        </w:rPr>
        <w:t>وص</w:t>
      </w:r>
      <w:r w:rsidR="00BD5778">
        <w:rPr>
          <w:rFonts w:hint="cs"/>
          <w:rtl/>
          <w:lang w:bidi="ar-EG"/>
        </w:rPr>
        <w:t>ي</w:t>
      </w:r>
      <w:r w:rsidR="00BD5778" w:rsidRPr="00BD5778">
        <w:rPr>
          <w:rtl/>
          <w:lang w:bidi="ar-EG"/>
        </w:rPr>
        <w:t xml:space="preserve"> التقرير </w:t>
      </w:r>
      <w:r w:rsidR="00BD5778">
        <w:rPr>
          <w:rFonts w:hint="cs"/>
          <w:rtl/>
          <w:lang w:bidi="ar-EG"/>
        </w:rPr>
        <w:t xml:space="preserve">بأن تتأكد </w:t>
      </w:r>
      <w:r w:rsidR="00BD5778" w:rsidRPr="00BD5778">
        <w:rPr>
          <w:rtl/>
          <w:lang w:bidi="ar-EG"/>
        </w:rPr>
        <w:t xml:space="preserve">الإدارة العليا </w:t>
      </w:r>
      <w:r w:rsidR="00BD5778">
        <w:rPr>
          <w:rFonts w:hint="cs"/>
          <w:rtl/>
          <w:lang w:bidi="ar-EG"/>
        </w:rPr>
        <w:t xml:space="preserve">من أنَّ </w:t>
      </w:r>
      <w:r w:rsidR="00BD5778" w:rsidRPr="00BD5778">
        <w:rPr>
          <w:rtl/>
          <w:lang w:bidi="ar-EG"/>
        </w:rPr>
        <w:t xml:space="preserve">جميع </w:t>
      </w:r>
      <w:r w:rsidR="00BD5778">
        <w:rPr>
          <w:rFonts w:hint="cs"/>
          <w:rtl/>
          <w:lang w:bidi="ar-EG"/>
        </w:rPr>
        <w:t>ال</w:t>
      </w:r>
      <w:r w:rsidR="00BD5778" w:rsidRPr="00BD5778">
        <w:rPr>
          <w:rtl/>
          <w:lang w:bidi="ar-EG"/>
        </w:rPr>
        <w:t xml:space="preserve">قطاعات/ </w:t>
      </w:r>
      <w:r w:rsidR="00BD5778">
        <w:rPr>
          <w:rFonts w:hint="cs"/>
          <w:rtl/>
          <w:lang w:bidi="ar-EG"/>
        </w:rPr>
        <w:t>ال</w:t>
      </w:r>
      <w:r w:rsidR="00BD5778" w:rsidRPr="00BD5778">
        <w:rPr>
          <w:rtl/>
          <w:lang w:bidi="ar-EG"/>
        </w:rPr>
        <w:t>برامج تقدم معلومات كاملة عن أنشط</w:t>
      </w:r>
      <w:r w:rsidR="00BD5778">
        <w:rPr>
          <w:rFonts w:hint="cs"/>
          <w:rtl/>
          <w:lang w:bidi="ar-EG"/>
        </w:rPr>
        <w:t>تها</w:t>
      </w:r>
      <w:r w:rsidR="00BD5778" w:rsidRPr="00BD5778">
        <w:rPr>
          <w:rtl/>
          <w:lang w:bidi="ar-EG"/>
        </w:rPr>
        <w:t xml:space="preserve"> التشريعية إلى قاعدة بيانات المساعدة التقنية.</w:t>
      </w:r>
    </w:p>
    <w:p w:rsidR="00BD5778" w:rsidRDefault="00390F20" w:rsidP="00C30A5D">
      <w:pPr>
        <w:pStyle w:val="NormalParaAR"/>
        <w:numPr>
          <w:ilvl w:val="0"/>
          <w:numId w:val="23"/>
        </w:numPr>
        <w:rPr>
          <w:lang w:bidi="ar-EG"/>
        </w:rPr>
      </w:pPr>
      <w:proofErr w:type="gramStart"/>
      <w:r>
        <w:rPr>
          <w:rFonts w:hint="cs"/>
          <w:rtl/>
          <w:lang w:bidi="ar-EG"/>
        </w:rPr>
        <w:t>و</w:t>
      </w:r>
      <w:r w:rsidR="00C30A5D">
        <w:rPr>
          <w:rFonts w:hint="cs"/>
          <w:rtl/>
          <w:lang w:bidi="ar-EG"/>
        </w:rPr>
        <w:t>إن</w:t>
      </w:r>
      <w:proofErr w:type="gramEnd"/>
      <w:r w:rsidR="00C30A5D">
        <w:rPr>
          <w:rFonts w:hint="cs"/>
          <w:rtl/>
          <w:lang w:bidi="ar-EG"/>
        </w:rPr>
        <w:t xml:space="preserve"> </w:t>
      </w:r>
      <w:r w:rsidR="00E53DEE" w:rsidRPr="00E53DEE">
        <w:rPr>
          <w:rtl/>
          <w:lang w:bidi="ar-EG"/>
        </w:rPr>
        <w:t xml:space="preserve">تزامن </w:t>
      </w:r>
      <w:r w:rsidR="00E53DEE" w:rsidRPr="007D5855">
        <w:rPr>
          <w:rtl/>
          <w:lang w:bidi="ar-EG"/>
        </w:rPr>
        <w:t xml:space="preserve">قاعدة بيانات المساعدة التقنية </w:t>
      </w:r>
      <w:r w:rsidR="00E53DEE" w:rsidRPr="00E53DEE">
        <w:rPr>
          <w:rtl/>
          <w:lang w:bidi="ar-EG"/>
        </w:rPr>
        <w:t xml:space="preserve">مع </w:t>
      </w:r>
      <w:r w:rsidR="00E53DEE">
        <w:rPr>
          <w:rFonts w:hint="cs"/>
          <w:rtl/>
          <w:lang w:bidi="ar-EG"/>
        </w:rPr>
        <w:t>ال</w:t>
      </w:r>
      <w:r w:rsidR="00E53DEE" w:rsidRPr="00E53DEE">
        <w:rPr>
          <w:rtl/>
          <w:lang w:bidi="ar-EG"/>
        </w:rPr>
        <w:t xml:space="preserve">تخطيط </w:t>
      </w:r>
      <w:r w:rsidR="00E53DEE">
        <w:rPr>
          <w:rFonts w:hint="cs"/>
          <w:rtl/>
          <w:lang w:bidi="ar-EG"/>
        </w:rPr>
        <w:t>لل</w:t>
      </w:r>
      <w:r w:rsidR="00E53DEE" w:rsidRPr="00E53DEE">
        <w:rPr>
          <w:rtl/>
          <w:lang w:bidi="ar-EG"/>
        </w:rPr>
        <w:t>موارد المؤسس</w:t>
      </w:r>
      <w:r w:rsidR="00E53DEE">
        <w:rPr>
          <w:rFonts w:hint="cs"/>
          <w:rtl/>
          <w:lang w:bidi="ar-EG"/>
        </w:rPr>
        <w:t>ية</w:t>
      </w:r>
      <w:r w:rsidR="00E53DEE" w:rsidRPr="00E53DEE">
        <w:rPr>
          <w:rtl/>
          <w:lang w:bidi="ar-EG"/>
        </w:rPr>
        <w:t>، الجاري حاليا</w:t>
      </w:r>
      <w:r w:rsidR="00C30A5D">
        <w:rPr>
          <w:rFonts w:hint="cs"/>
          <w:rtl/>
          <w:lang w:bidi="ar-EG"/>
        </w:rPr>
        <w:t>ً</w:t>
      </w:r>
      <w:r w:rsidR="00E53DEE" w:rsidRPr="00E53DEE">
        <w:rPr>
          <w:rtl/>
          <w:lang w:bidi="ar-EG"/>
        </w:rPr>
        <w:t xml:space="preserve">، </w:t>
      </w:r>
      <w:r w:rsidR="00C30A5D">
        <w:rPr>
          <w:rFonts w:hint="cs"/>
          <w:rtl/>
          <w:lang w:bidi="ar-EG"/>
        </w:rPr>
        <w:t xml:space="preserve">سوف يضمن أن </w:t>
      </w:r>
      <w:r w:rsidR="00E53DEE" w:rsidRPr="00E53DEE">
        <w:rPr>
          <w:rtl/>
          <w:lang w:bidi="ar-EG"/>
        </w:rPr>
        <w:t>جميع</w:t>
      </w:r>
      <w:r w:rsidR="00C30A5D">
        <w:rPr>
          <w:rtl/>
          <w:lang w:bidi="ar-EG"/>
        </w:rPr>
        <w:t xml:space="preserve"> أنشطة المساعدة التقنية، بما في</w:t>
      </w:r>
      <w:r w:rsidR="00C30A5D">
        <w:rPr>
          <w:rFonts w:hint="cs"/>
          <w:rtl/>
          <w:lang w:bidi="ar-EG"/>
        </w:rPr>
        <w:t xml:space="preserve">ها </w:t>
      </w:r>
      <w:r w:rsidR="00E53DEE" w:rsidRPr="00E53DEE">
        <w:rPr>
          <w:rtl/>
          <w:lang w:bidi="ar-EG"/>
        </w:rPr>
        <w:t xml:space="preserve">تلك </w:t>
      </w:r>
      <w:r w:rsidR="00C30A5D">
        <w:rPr>
          <w:rFonts w:hint="cs"/>
          <w:rtl/>
          <w:lang w:bidi="ar-EG"/>
        </w:rPr>
        <w:t>الأنشطة المتعلقة ب</w:t>
      </w:r>
      <w:r w:rsidR="00E53DEE" w:rsidRPr="00E53DEE">
        <w:rPr>
          <w:rtl/>
          <w:lang w:bidi="ar-EG"/>
        </w:rPr>
        <w:t xml:space="preserve">المساعدة التشريعية، </w:t>
      </w:r>
      <w:r w:rsidR="00C30A5D">
        <w:rPr>
          <w:rFonts w:hint="cs"/>
          <w:rtl/>
          <w:lang w:bidi="ar-EG"/>
        </w:rPr>
        <w:t xml:space="preserve">تُدرَج </w:t>
      </w:r>
      <w:r w:rsidR="00E53DEE" w:rsidRPr="00E53DEE">
        <w:rPr>
          <w:rtl/>
          <w:lang w:bidi="ar-EG"/>
        </w:rPr>
        <w:t>بشكل صحيح في</w:t>
      </w:r>
      <w:r w:rsidR="00C30A5D">
        <w:rPr>
          <w:rFonts w:hint="cs"/>
          <w:rtl/>
          <w:lang w:bidi="ar-EG"/>
        </w:rPr>
        <w:t xml:space="preserve"> قاعدة بيانات المساعدة التقنية</w:t>
      </w:r>
      <w:r w:rsidR="00E53DEE" w:rsidRPr="00E53DEE">
        <w:rPr>
          <w:rtl/>
          <w:lang w:bidi="ar-EG"/>
        </w:rPr>
        <w:t>.</w:t>
      </w:r>
    </w:p>
    <w:p w:rsidR="00C30A5D" w:rsidRDefault="00CE3795" w:rsidP="00CE3795">
      <w:pPr>
        <w:pStyle w:val="NormalParaAR"/>
        <w:ind w:left="720"/>
        <w:rPr>
          <w:lang w:bidi="ar-EG"/>
        </w:rPr>
      </w:pPr>
      <w:r w:rsidRPr="002A6A0F">
        <w:rPr>
          <w:rtl/>
          <w:lang w:bidi="ar-EG"/>
        </w:rPr>
        <w:t xml:space="preserve">ويمكن اعتبار هذه التوصية </w:t>
      </w:r>
      <w:r>
        <w:rPr>
          <w:rFonts w:hint="cs"/>
          <w:rtl/>
          <w:lang w:bidi="ar-EG"/>
        </w:rPr>
        <w:t>قيد التنفيذ.</w:t>
      </w:r>
    </w:p>
    <w:p w:rsidR="00BD5778" w:rsidRDefault="00390F20" w:rsidP="00FF6066">
      <w:pPr>
        <w:pStyle w:val="NormalParaAR"/>
        <w:numPr>
          <w:ilvl w:val="0"/>
          <w:numId w:val="22"/>
        </w:numPr>
        <w:ind w:left="-5" w:firstLine="0"/>
        <w:rPr>
          <w:lang w:bidi="ar-EG"/>
        </w:rPr>
      </w:pPr>
      <w:r>
        <w:rPr>
          <w:rFonts w:hint="cs"/>
          <w:rtl/>
          <w:lang w:bidi="ar-EG"/>
        </w:rPr>
        <w:t>و</w:t>
      </w:r>
      <w:r w:rsidR="00EC01D1">
        <w:rPr>
          <w:rFonts w:hint="cs"/>
          <w:rtl/>
          <w:lang w:bidi="ar-EG"/>
        </w:rPr>
        <w:t>ي</w:t>
      </w:r>
      <w:r w:rsidR="00EC01D1" w:rsidRPr="00EC01D1">
        <w:rPr>
          <w:rtl/>
          <w:lang w:bidi="ar-EG"/>
        </w:rPr>
        <w:t>وص</w:t>
      </w:r>
      <w:r w:rsidR="00EC01D1">
        <w:rPr>
          <w:rFonts w:hint="cs"/>
          <w:rtl/>
          <w:lang w:bidi="ar-EG"/>
        </w:rPr>
        <w:t>ي</w:t>
      </w:r>
      <w:r w:rsidR="00EC01D1" w:rsidRPr="00EC01D1">
        <w:rPr>
          <w:rtl/>
          <w:lang w:bidi="ar-EG"/>
        </w:rPr>
        <w:t xml:space="preserve"> التقرير </w:t>
      </w:r>
      <w:r w:rsidR="00EC01D1">
        <w:rPr>
          <w:rFonts w:hint="cs"/>
          <w:rtl/>
          <w:lang w:bidi="ar-EG"/>
        </w:rPr>
        <w:t>ب</w:t>
      </w:r>
      <w:r w:rsidR="00EC01D1" w:rsidRPr="00EC01D1">
        <w:rPr>
          <w:rtl/>
          <w:lang w:bidi="ar-EG"/>
        </w:rPr>
        <w:t>أن</w:t>
      </w:r>
      <w:r w:rsidR="00BC316C">
        <w:rPr>
          <w:rFonts w:hint="cs"/>
          <w:rtl/>
          <w:lang w:bidi="ar-EG"/>
        </w:rPr>
        <w:t xml:space="preserve"> تسترشد ا</w:t>
      </w:r>
      <w:r w:rsidR="00BC316C" w:rsidRPr="00EC01D1">
        <w:rPr>
          <w:rtl/>
          <w:lang w:bidi="ar-EG"/>
        </w:rPr>
        <w:t>لمشورة التشريعية والتنظيمية</w:t>
      </w:r>
      <w:r w:rsidR="00EC01D1" w:rsidRPr="00EC01D1">
        <w:rPr>
          <w:rtl/>
          <w:lang w:bidi="ar-EG"/>
        </w:rPr>
        <w:t xml:space="preserve"> </w:t>
      </w:r>
      <w:r w:rsidR="00BC316C">
        <w:rPr>
          <w:rFonts w:hint="cs"/>
          <w:rtl/>
          <w:lang w:bidi="ar-EG"/>
        </w:rPr>
        <w:t>ب</w:t>
      </w:r>
      <w:r w:rsidR="00EC01D1" w:rsidRPr="00EC01D1">
        <w:rPr>
          <w:rtl/>
          <w:lang w:bidi="ar-EG"/>
        </w:rPr>
        <w:t xml:space="preserve">تقييمات </w:t>
      </w:r>
      <w:r w:rsidR="00EC01D1">
        <w:rPr>
          <w:rFonts w:hint="cs"/>
          <w:rtl/>
          <w:lang w:bidi="ar-EG"/>
        </w:rPr>
        <w:t xml:space="preserve">احتياجات البلدان </w:t>
      </w:r>
      <w:r w:rsidR="00EC01D1" w:rsidRPr="00EC01D1">
        <w:rPr>
          <w:rtl/>
          <w:lang w:bidi="ar-EG"/>
        </w:rPr>
        <w:t xml:space="preserve">واستراتيجيات الملكية الفكرية قبل </w:t>
      </w:r>
      <w:r w:rsidR="00BC316C">
        <w:rPr>
          <w:rFonts w:hint="cs"/>
          <w:rtl/>
          <w:lang w:bidi="ar-EG"/>
        </w:rPr>
        <w:t xml:space="preserve">الرد على </w:t>
      </w:r>
      <w:r w:rsidR="00EC01D1" w:rsidRPr="00EC01D1">
        <w:rPr>
          <w:rtl/>
          <w:lang w:bidi="ar-EG"/>
        </w:rPr>
        <w:t>طلب المساعدة التشريعية، و</w:t>
      </w:r>
      <w:r w:rsidR="00BC316C">
        <w:rPr>
          <w:rFonts w:hint="cs"/>
          <w:rtl/>
          <w:lang w:bidi="ar-EG"/>
        </w:rPr>
        <w:t>يوصي بأن تعمل الويبو مع البلد لاستقصاء أولوياته الإنمائية</w:t>
      </w:r>
      <w:r w:rsidR="00EC01D1" w:rsidRPr="00EC01D1">
        <w:rPr>
          <w:rtl/>
          <w:lang w:bidi="ar-EG"/>
        </w:rPr>
        <w:t xml:space="preserve"> </w:t>
      </w:r>
      <w:r w:rsidR="00BC316C">
        <w:rPr>
          <w:rFonts w:hint="cs"/>
          <w:rtl/>
          <w:lang w:bidi="ar-EG"/>
        </w:rPr>
        <w:t xml:space="preserve">واحتياجات </w:t>
      </w:r>
      <w:r w:rsidR="00FF6066">
        <w:rPr>
          <w:rFonts w:hint="cs"/>
          <w:rtl/>
          <w:lang w:bidi="ar-EG"/>
        </w:rPr>
        <w:t>قطاعاته</w:t>
      </w:r>
      <w:r w:rsidR="00EC01D1" w:rsidRPr="00EC01D1">
        <w:rPr>
          <w:rtl/>
          <w:lang w:bidi="ar-EG"/>
        </w:rPr>
        <w:t xml:space="preserve"> والتزامات</w:t>
      </w:r>
      <w:r w:rsidR="00FF6066">
        <w:rPr>
          <w:rFonts w:hint="cs"/>
          <w:rtl/>
          <w:lang w:bidi="ar-EG"/>
        </w:rPr>
        <w:t>ه</w:t>
      </w:r>
      <w:r w:rsidR="00EC01D1" w:rsidRPr="00EC01D1">
        <w:rPr>
          <w:rtl/>
          <w:lang w:bidi="ar-EG"/>
        </w:rPr>
        <w:t xml:space="preserve"> الدولية ذات الصلة.</w:t>
      </w:r>
    </w:p>
    <w:p w:rsidR="00FF6066" w:rsidRDefault="00390F20" w:rsidP="00D16995">
      <w:pPr>
        <w:pStyle w:val="NormalParaAR"/>
        <w:numPr>
          <w:ilvl w:val="0"/>
          <w:numId w:val="23"/>
        </w:numPr>
        <w:rPr>
          <w:lang w:bidi="ar-EG"/>
        </w:rPr>
      </w:pPr>
      <w:r>
        <w:rPr>
          <w:rFonts w:hint="cs"/>
          <w:rtl/>
          <w:lang w:bidi="ar-EG"/>
        </w:rPr>
        <w:t>و</w:t>
      </w:r>
      <w:r w:rsidR="00915865" w:rsidRPr="00915865">
        <w:rPr>
          <w:rtl/>
          <w:lang w:bidi="ar-EG"/>
        </w:rPr>
        <w:t>تطبق أمانة الويبو حاليا</w:t>
      </w:r>
      <w:r w:rsidR="00915865">
        <w:rPr>
          <w:rFonts w:hint="cs"/>
          <w:rtl/>
          <w:lang w:bidi="ar-EG"/>
        </w:rPr>
        <w:t>ً</w:t>
      </w:r>
      <w:r w:rsidR="00915865" w:rsidRPr="00915865">
        <w:rPr>
          <w:rtl/>
          <w:lang w:bidi="ar-EG"/>
        </w:rPr>
        <w:t xml:space="preserve"> ممارسة الاستعانة بتقييم احتياجات البلد</w:t>
      </w:r>
      <w:r w:rsidR="00D41097">
        <w:rPr>
          <w:rFonts w:hint="cs"/>
          <w:rtl/>
          <w:lang w:bidi="ar-EG"/>
        </w:rPr>
        <w:t>ان</w:t>
      </w:r>
      <w:r w:rsidR="00915865" w:rsidRPr="00915865">
        <w:rPr>
          <w:rtl/>
          <w:lang w:bidi="ar-EG"/>
        </w:rPr>
        <w:t xml:space="preserve"> واستراتيجيات الملكية الفكرية </w:t>
      </w:r>
      <w:r w:rsidR="00915865" w:rsidRPr="00D16995">
        <w:rPr>
          <w:rtl/>
          <w:lang w:bidi="ar-EG"/>
        </w:rPr>
        <w:t>لتوفير معلومات</w:t>
      </w:r>
      <w:r w:rsidR="00915865" w:rsidRPr="00D41097">
        <w:rPr>
          <w:highlight w:val="yellow"/>
          <w:rtl/>
          <w:lang w:bidi="ar-EG"/>
        </w:rPr>
        <w:t xml:space="preserve"> </w:t>
      </w:r>
      <w:r w:rsidR="00D16995">
        <w:rPr>
          <w:rFonts w:hint="cs"/>
          <w:rtl/>
          <w:lang w:bidi="ar-EG"/>
        </w:rPr>
        <w:t>تسترشد بها في</w:t>
      </w:r>
      <w:r w:rsidR="00915865" w:rsidRPr="00915865">
        <w:rPr>
          <w:rtl/>
          <w:lang w:bidi="ar-EG"/>
        </w:rPr>
        <w:t xml:space="preserve"> تقديم المشورة التشريعية في البلدان التي توجد بها هذه الأدوات أو يجري تطبيقها. </w:t>
      </w:r>
      <w:proofErr w:type="gramStart"/>
      <w:r w:rsidR="00915865" w:rsidRPr="00915865">
        <w:rPr>
          <w:rtl/>
          <w:lang w:bidi="ar-EG"/>
        </w:rPr>
        <w:t>ويسبق</w:t>
      </w:r>
      <w:proofErr w:type="gramEnd"/>
      <w:r w:rsidR="00915865" w:rsidRPr="00915865">
        <w:rPr>
          <w:rtl/>
          <w:lang w:bidi="ar-EG"/>
        </w:rPr>
        <w:t xml:space="preserve"> تقديم المساعدة التشريعية على نحو روتيني طلبات للحصول على المعلومات ترسلها الأمانة إلى </w:t>
      </w:r>
      <w:r w:rsidR="00D41097">
        <w:rPr>
          <w:rFonts w:hint="cs"/>
          <w:rtl/>
          <w:lang w:bidi="ar-EG"/>
        </w:rPr>
        <w:t>البلد المعني</w:t>
      </w:r>
      <w:r w:rsidR="00915865" w:rsidRPr="00915865">
        <w:rPr>
          <w:rtl/>
          <w:lang w:bidi="ar-EG"/>
        </w:rPr>
        <w:t xml:space="preserve">، </w:t>
      </w:r>
      <w:r w:rsidR="00D16995">
        <w:rPr>
          <w:rFonts w:hint="cs"/>
          <w:rtl/>
          <w:lang w:bidi="ar-EG"/>
        </w:rPr>
        <w:t>ويُجرى</w:t>
      </w:r>
      <w:r w:rsidR="00915865" w:rsidRPr="00915865">
        <w:rPr>
          <w:rtl/>
          <w:lang w:bidi="ar-EG"/>
        </w:rPr>
        <w:t xml:space="preserve"> التواصل مع جهات الاتصال في الحكومة الطالبة أيضا</w:t>
      </w:r>
      <w:r w:rsidR="00D41097">
        <w:rPr>
          <w:rFonts w:hint="cs"/>
          <w:rtl/>
          <w:lang w:bidi="ar-EG"/>
        </w:rPr>
        <w:t>ً</w:t>
      </w:r>
      <w:r w:rsidR="00915865" w:rsidRPr="00915865">
        <w:rPr>
          <w:rtl/>
          <w:lang w:bidi="ar-EG"/>
        </w:rPr>
        <w:t>.</w:t>
      </w:r>
      <w:r w:rsidR="00D41097">
        <w:rPr>
          <w:rFonts w:hint="cs"/>
          <w:rtl/>
          <w:lang w:bidi="ar-EG"/>
        </w:rPr>
        <w:t xml:space="preserve"> </w:t>
      </w:r>
      <w:r w:rsidR="00D41097" w:rsidRPr="00D41097">
        <w:rPr>
          <w:rtl/>
          <w:lang w:bidi="ar-EG"/>
        </w:rPr>
        <w:t xml:space="preserve">ثم </w:t>
      </w:r>
      <w:r w:rsidR="00D16995">
        <w:rPr>
          <w:rFonts w:hint="cs"/>
          <w:rtl/>
          <w:lang w:bidi="ar-EG"/>
        </w:rPr>
        <w:t>يأتي بعد</w:t>
      </w:r>
      <w:r w:rsidR="00D41097" w:rsidRPr="00D41097">
        <w:rPr>
          <w:rtl/>
          <w:lang w:bidi="ar-EG"/>
        </w:rPr>
        <w:t xml:space="preserve"> ذلك التشاور الداخلي وإجراءات التحقق </w:t>
      </w:r>
      <w:r w:rsidR="00D41097">
        <w:rPr>
          <w:rFonts w:hint="cs"/>
          <w:rtl/>
          <w:lang w:bidi="ar-EG"/>
        </w:rPr>
        <w:t xml:space="preserve">(أي أن </w:t>
      </w:r>
      <w:r w:rsidR="00D41097" w:rsidRPr="00D41097">
        <w:rPr>
          <w:rtl/>
          <w:lang w:bidi="ar-EG"/>
        </w:rPr>
        <w:t xml:space="preserve">استراتيجيات الملكية الفكرية تُرسل على نحو منهجي </w:t>
      </w:r>
      <w:r w:rsidR="00D41097">
        <w:rPr>
          <w:rFonts w:hint="cs"/>
          <w:rtl/>
          <w:lang w:bidi="ar-EG"/>
        </w:rPr>
        <w:t xml:space="preserve">إلى </w:t>
      </w:r>
      <w:r w:rsidR="00D41097" w:rsidRPr="00D41097">
        <w:rPr>
          <w:rtl/>
          <w:lang w:bidi="ar-EG"/>
        </w:rPr>
        <w:t>شعبة قانون البراءات للتعليق على القضايا المتعلقة بالبراءات</w:t>
      </w:r>
      <w:r w:rsidR="00D41097">
        <w:rPr>
          <w:rFonts w:hint="cs"/>
          <w:rtl/>
          <w:lang w:bidi="ar-EG"/>
        </w:rPr>
        <w:t>)</w:t>
      </w:r>
      <w:r w:rsidR="00D41097" w:rsidRPr="00D41097">
        <w:rPr>
          <w:rtl/>
          <w:lang w:bidi="ar-EG"/>
        </w:rPr>
        <w:t>.</w:t>
      </w:r>
    </w:p>
    <w:p w:rsidR="00D41097" w:rsidRDefault="00D41097" w:rsidP="009C25CD">
      <w:pPr>
        <w:pStyle w:val="NormalParaAR"/>
        <w:ind w:left="720"/>
        <w:rPr>
          <w:rtl/>
          <w:lang w:bidi="ar-EG"/>
        </w:rPr>
      </w:pPr>
      <w:r w:rsidRPr="00D41097">
        <w:rPr>
          <w:rtl/>
          <w:lang w:bidi="ar-EG"/>
        </w:rPr>
        <w:t xml:space="preserve">وفي مجال إسداء المشورة التشريعية </w:t>
      </w:r>
      <w:r w:rsidR="009C25CD">
        <w:rPr>
          <w:rFonts w:hint="cs"/>
          <w:rtl/>
          <w:lang w:bidi="ar-EG"/>
        </w:rPr>
        <w:t>و</w:t>
      </w:r>
      <w:r w:rsidR="009C25CD" w:rsidRPr="00D41097">
        <w:rPr>
          <w:rtl/>
          <w:lang w:bidi="ar-EG"/>
        </w:rPr>
        <w:t xml:space="preserve">السياسية </w:t>
      </w:r>
      <w:r w:rsidRPr="00D41097">
        <w:rPr>
          <w:rtl/>
          <w:lang w:bidi="ar-EG"/>
        </w:rPr>
        <w:t>بشأن قانون العلامات التجارية وال</w:t>
      </w:r>
      <w:r>
        <w:rPr>
          <w:rFonts w:hint="cs"/>
          <w:rtl/>
          <w:lang w:bidi="ar-EG"/>
        </w:rPr>
        <w:t xml:space="preserve">تصاميم </w:t>
      </w:r>
      <w:r w:rsidRPr="00D41097">
        <w:rPr>
          <w:rtl/>
          <w:lang w:bidi="ar-EG"/>
        </w:rPr>
        <w:t>الصناعية والبيانات الجغرافية للدول الأعضاء، وضعت شعبة المشورة القانونية والتشريعية التابعة لقطاع أدوات التوسيم والرسوم والنماذج نظاما</w:t>
      </w:r>
      <w:r w:rsidR="005D314B">
        <w:rPr>
          <w:rFonts w:hint="cs"/>
          <w:rtl/>
          <w:lang w:bidi="ar-EG"/>
        </w:rPr>
        <w:t>ً</w:t>
      </w:r>
      <w:r w:rsidRPr="00D41097">
        <w:rPr>
          <w:rtl/>
          <w:lang w:bidi="ar-EG"/>
        </w:rPr>
        <w:t xml:space="preserve"> لجمع </w:t>
      </w:r>
      <w:r w:rsidR="005D314B">
        <w:rPr>
          <w:rFonts w:hint="cs"/>
          <w:rtl/>
          <w:lang w:bidi="ar-EG"/>
        </w:rPr>
        <w:t>التعقيبات</w:t>
      </w:r>
      <w:r w:rsidRPr="00D41097">
        <w:rPr>
          <w:rtl/>
          <w:lang w:bidi="ar-EG"/>
        </w:rPr>
        <w:t xml:space="preserve">، ومن خلال </w:t>
      </w:r>
      <w:r w:rsidR="009C25CD">
        <w:rPr>
          <w:rFonts w:hint="cs"/>
          <w:rtl/>
          <w:lang w:bidi="ar-EG"/>
        </w:rPr>
        <w:t xml:space="preserve">هذه النظام تُدعى </w:t>
      </w:r>
      <w:r w:rsidRPr="00D41097">
        <w:rPr>
          <w:rtl/>
          <w:lang w:bidi="ar-EG"/>
        </w:rPr>
        <w:t xml:space="preserve">الدول التي تلقت المشورة التشريعية </w:t>
      </w:r>
      <w:r w:rsidR="009C25CD">
        <w:rPr>
          <w:rFonts w:hint="cs"/>
          <w:rtl/>
          <w:lang w:bidi="ar-EG"/>
        </w:rPr>
        <w:t xml:space="preserve">إلى </w:t>
      </w:r>
      <w:r w:rsidRPr="00D41097">
        <w:rPr>
          <w:rtl/>
          <w:lang w:bidi="ar-EG"/>
        </w:rPr>
        <w:t xml:space="preserve">تقديم </w:t>
      </w:r>
      <w:r w:rsidR="005D314B">
        <w:rPr>
          <w:rFonts w:hint="cs"/>
          <w:rtl/>
          <w:lang w:bidi="ar-EG"/>
        </w:rPr>
        <w:t xml:space="preserve">تعقيباتها </w:t>
      </w:r>
      <w:r w:rsidRPr="00D41097">
        <w:rPr>
          <w:rtl/>
          <w:lang w:bidi="ar-EG"/>
        </w:rPr>
        <w:t>للأمانة بشأن مدى رضاها عن المشورة التي تلقتها.</w:t>
      </w:r>
    </w:p>
    <w:p w:rsidR="005D314B" w:rsidRDefault="005D314B" w:rsidP="005D314B">
      <w:pPr>
        <w:pStyle w:val="NormalParaAR"/>
        <w:ind w:left="720"/>
        <w:rPr>
          <w:lang w:bidi="ar-EG"/>
        </w:rPr>
      </w:pPr>
      <w:r w:rsidRPr="002A6A0F">
        <w:rPr>
          <w:rtl/>
          <w:lang w:bidi="ar-EG"/>
        </w:rPr>
        <w:t xml:space="preserve">ويمكن اعتبار هذه التوصية مُنفَّذةً. وسوف </w:t>
      </w:r>
      <w:proofErr w:type="gramStart"/>
      <w:r w:rsidRPr="002A6A0F">
        <w:rPr>
          <w:rtl/>
          <w:lang w:bidi="ar-EG"/>
        </w:rPr>
        <w:t>تواصل</w:t>
      </w:r>
      <w:proofErr w:type="gramEnd"/>
      <w:r w:rsidRPr="002A6A0F">
        <w:rPr>
          <w:rtl/>
          <w:lang w:bidi="ar-EG"/>
        </w:rPr>
        <w:t xml:space="preserve"> الأمانة تنفيذ أنشطة المتابعة.</w:t>
      </w:r>
    </w:p>
    <w:p w:rsidR="00FF6066" w:rsidRDefault="00390F20" w:rsidP="003D48A8">
      <w:pPr>
        <w:pStyle w:val="NormalParaAR"/>
        <w:numPr>
          <w:ilvl w:val="0"/>
          <w:numId w:val="22"/>
        </w:numPr>
        <w:ind w:left="-5" w:firstLine="0"/>
        <w:rPr>
          <w:lang w:bidi="ar-EG"/>
        </w:rPr>
      </w:pPr>
      <w:r>
        <w:rPr>
          <w:rFonts w:hint="cs"/>
          <w:rtl/>
          <w:lang w:bidi="ar-EG"/>
        </w:rPr>
        <w:t>و</w:t>
      </w:r>
      <w:r w:rsidR="00416D2F">
        <w:rPr>
          <w:rFonts w:hint="cs"/>
          <w:rtl/>
          <w:lang w:bidi="ar-EG"/>
        </w:rPr>
        <w:t>ي</w:t>
      </w:r>
      <w:r w:rsidR="00416D2F" w:rsidRPr="00416D2F">
        <w:rPr>
          <w:rtl/>
          <w:lang w:bidi="ar-EG"/>
        </w:rPr>
        <w:t>وص</w:t>
      </w:r>
      <w:r w:rsidR="00416D2F">
        <w:rPr>
          <w:rFonts w:hint="cs"/>
          <w:rtl/>
          <w:lang w:bidi="ar-EG"/>
        </w:rPr>
        <w:t>ي</w:t>
      </w:r>
      <w:r w:rsidR="00416D2F" w:rsidRPr="00416D2F">
        <w:rPr>
          <w:rtl/>
          <w:lang w:bidi="ar-EG"/>
        </w:rPr>
        <w:t xml:space="preserve"> التقرير </w:t>
      </w:r>
      <w:r w:rsidR="00416D2F">
        <w:rPr>
          <w:rFonts w:hint="cs"/>
          <w:rtl/>
          <w:lang w:bidi="ar-EG"/>
        </w:rPr>
        <w:t>ب</w:t>
      </w:r>
      <w:r w:rsidR="00416D2F" w:rsidRPr="00416D2F">
        <w:rPr>
          <w:rtl/>
          <w:lang w:bidi="ar-EG"/>
        </w:rPr>
        <w:t xml:space="preserve">أن </w:t>
      </w:r>
      <w:r w:rsidR="00416D2F">
        <w:rPr>
          <w:rFonts w:hint="cs"/>
          <w:rtl/>
          <w:lang w:bidi="ar-EG"/>
        </w:rPr>
        <w:t>تت</w:t>
      </w:r>
      <w:r w:rsidR="00646916">
        <w:rPr>
          <w:rFonts w:hint="cs"/>
          <w:rtl/>
          <w:lang w:bidi="ar-EG"/>
        </w:rPr>
        <w:t>ّ</w:t>
      </w:r>
      <w:r w:rsidR="00416D2F">
        <w:rPr>
          <w:rFonts w:hint="cs"/>
          <w:rtl/>
          <w:lang w:bidi="ar-EG"/>
        </w:rPr>
        <w:t xml:space="preserve">بع </w:t>
      </w:r>
      <w:r w:rsidR="00416D2F" w:rsidRPr="00416D2F">
        <w:rPr>
          <w:rtl/>
          <w:lang w:bidi="ar-EG"/>
        </w:rPr>
        <w:t>المنظمة نهج</w:t>
      </w:r>
      <w:r w:rsidR="00416D2F">
        <w:rPr>
          <w:rFonts w:hint="cs"/>
          <w:rtl/>
          <w:lang w:bidi="ar-EG"/>
        </w:rPr>
        <w:t>اً</w:t>
      </w:r>
      <w:r w:rsidR="00416D2F">
        <w:rPr>
          <w:rtl/>
          <w:lang w:bidi="ar-EG"/>
        </w:rPr>
        <w:t xml:space="preserve"> </w:t>
      </w:r>
      <w:proofErr w:type="spellStart"/>
      <w:r w:rsidR="00416D2F">
        <w:rPr>
          <w:rtl/>
          <w:lang w:bidi="ar-EG"/>
        </w:rPr>
        <w:t>استباق</w:t>
      </w:r>
      <w:r w:rsidR="00416D2F">
        <w:rPr>
          <w:rFonts w:hint="cs"/>
          <w:rtl/>
          <w:lang w:bidi="ar-EG"/>
        </w:rPr>
        <w:t>ياً</w:t>
      </w:r>
      <w:proofErr w:type="spellEnd"/>
      <w:r w:rsidR="00416D2F" w:rsidRPr="00416D2F">
        <w:rPr>
          <w:rtl/>
          <w:lang w:bidi="ar-EG"/>
        </w:rPr>
        <w:t xml:space="preserve"> </w:t>
      </w:r>
      <w:r w:rsidR="00416D2F">
        <w:rPr>
          <w:rFonts w:hint="cs"/>
          <w:rtl/>
          <w:lang w:bidi="ar-EG"/>
        </w:rPr>
        <w:t>في التعامل مع مواطن ال</w:t>
      </w:r>
      <w:r w:rsidR="00416D2F" w:rsidRPr="00416D2F">
        <w:rPr>
          <w:rtl/>
          <w:lang w:bidi="ar-EG"/>
        </w:rPr>
        <w:t>مرونة، و</w:t>
      </w:r>
      <w:r w:rsidR="008822E0">
        <w:rPr>
          <w:rFonts w:hint="cs"/>
          <w:rtl/>
          <w:lang w:bidi="ar-EG"/>
        </w:rPr>
        <w:t>أن تقدم ل</w:t>
      </w:r>
      <w:r w:rsidR="00416D2F" w:rsidRPr="00416D2F">
        <w:rPr>
          <w:rtl/>
          <w:lang w:bidi="ar-EG"/>
        </w:rPr>
        <w:t xml:space="preserve">لبلدان النامية </w:t>
      </w:r>
      <w:r w:rsidR="008822E0">
        <w:rPr>
          <w:rFonts w:hint="cs"/>
          <w:rtl/>
          <w:lang w:bidi="ar-EG"/>
        </w:rPr>
        <w:t>طائفة</w:t>
      </w:r>
      <w:r w:rsidR="003F0D91">
        <w:rPr>
          <w:rFonts w:hint="cs"/>
          <w:rtl/>
          <w:lang w:bidi="ar-EG"/>
        </w:rPr>
        <w:t>ً</w:t>
      </w:r>
      <w:r w:rsidR="00416D2F" w:rsidRPr="00416D2F">
        <w:rPr>
          <w:rtl/>
          <w:lang w:bidi="ar-EG"/>
        </w:rPr>
        <w:t xml:space="preserve"> من الخيارات و</w:t>
      </w:r>
      <w:r w:rsidR="008822E0">
        <w:rPr>
          <w:rFonts w:hint="cs"/>
          <w:rtl/>
          <w:lang w:bidi="ar-EG"/>
        </w:rPr>
        <w:t xml:space="preserve">مواطن </w:t>
      </w:r>
      <w:r w:rsidR="00416D2F" w:rsidRPr="00416D2F">
        <w:rPr>
          <w:rtl/>
          <w:lang w:bidi="ar-EG"/>
        </w:rPr>
        <w:t xml:space="preserve">المرونة المتاحة في القوانين الدولية. وعلاوة على ذلك، </w:t>
      </w:r>
      <w:r w:rsidR="003D48A8">
        <w:rPr>
          <w:rFonts w:hint="cs"/>
          <w:rtl/>
          <w:lang w:bidi="ar-EG"/>
        </w:rPr>
        <w:t xml:space="preserve">يشير التقرير إلى أن </w:t>
      </w:r>
      <w:r w:rsidR="00416D2F" w:rsidRPr="00416D2F">
        <w:rPr>
          <w:rtl/>
          <w:lang w:bidi="ar-EG"/>
        </w:rPr>
        <w:t>الويبو</w:t>
      </w:r>
      <w:r w:rsidR="003D48A8">
        <w:rPr>
          <w:rFonts w:hint="cs"/>
          <w:rtl/>
          <w:lang w:bidi="ar-EG"/>
        </w:rPr>
        <w:t xml:space="preserve"> ينبغي أن توضح</w:t>
      </w:r>
      <w:r w:rsidR="00416D2F" w:rsidRPr="00416D2F">
        <w:rPr>
          <w:rtl/>
          <w:lang w:bidi="ar-EG"/>
        </w:rPr>
        <w:t xml:space="preserve"> كيف </w:t>
      </w:r>
      <w:r w:rsidR="008822E0">
        <w:rPr>
          <w:rFonts w:hint="cs"/>
          <w:rtl/>
          <w:lang w:bidi="ar-EG"/>
        </w:rPr>
        <w:t>يمكن لل</w:t>
      </w:r>
      <w:r w:rsidR="00416D2F" w:rsidRPr="00416D2F">
        <w:rPr>
          <w:rtl/>
          <w:lang w:bidi="ar-EG"/>
        </w:rPr>
        <w:t xml:space="preserve">خيارات </w:t>
      </w:r>
      <w:r w:rsidR="008822E0">
        <w:rPr>
          <w:rFonts w:hint="cs"/>
          <w:rtl/>
          <w:lang w:bidi="ar-EG"/>
        </w:rPr>
        <w:t>ال</w:t>
      </w:r>
      <w:r w:rsidR="00416D2F" w:rsidRPr="00416D2F">
        <w:rPr>
          <w:rtl/>
          <w:lang w:bidi="ar-EG"/>
        </w:rPr>
        <w:t>مختلفة</w:t>
      </w:r>
      <w:r w:rsidR="008822E0">
        <w:rPr>
          <w:rFonts w:hint="cs"/>
          <w:rtl/>
          <w:lang w:bidi="ar-EG"/>
        </w:rPr>
        <w:t xml:space="preserve"> أن</w:t>
      </w:r>
      <w:r w:rsidR="00416D2F" w:rsidRPr="00416D2F">
        <w:rPr>
          <w:rtl/>
          <w:lang w:bidi="ar-EG"/>
        </w:rPr>
        <w:t xml:space="preserve"> تعيق أو تعزز سعي البلدان </w:t>
      </w:r>
      <w:r w:rsidR="008822E0">
        <w:rPr>
          <w:rFonts w:hint="cs"/>
          <w:rtl/>
          <w:lang w:bidi="ar-EG"/>
        </w:rPr>
        <w:t xml:space="preserve">نحو تحقيق </w:t>
      </w:r>
      <w:r w:rsidR="00416D2F" w:rsidRPr="00416D2F">
        <w:rPr>
          <w:rtl/>
          <w:lang w:bidi="ar-EG"/>
        </w:rPr>
        <w:t>أهداف التنمية.</w:t>
      </w:r>
    </w:p>
    <w:p w:rsidR="003F0D91" w:rsidRDefault="00390F20" w:rsidP="003D48A8">
      <w:pPr>
        <w:pStyle w:val="NormalParaAR"/>
        <w:numPr>
          <w:ilvl w:val="0"/>
          <w:numId w:val="23"/>
        </w:numPr>
        <w:rPr>
          <w:lang w:bidi="ar-EG"/>
        </w:rPr>
      </w:pPr>
      <w:r>
        <w:rPr>
          <w:rFonts w:hint="cs"/>
          <w:rtl/>
          <w:lang w:bidi="ar-EG"/>
        </w:rPr>
        <w:lastRenderedPageBreak/>
        <w:t>و</w:t>
      </w:r>
      <w:r w:rsidR="003F0D91" w:rsidRPr="003F0D91">
        <w:rPr>
          <w:rtl/>
          <w:lang w:bidi="ar-EG"/>
        </w:rPr>
        <w:t>تقدم أمانة</w:t>
      </w:r>
      <w:r w:rsidR="003F0D91">
        <w:rPr>
          <w:rFonts w:hint="cs"/>
          <w:rtl/>
          <w:lang w:bidi="ar-EG"/>
        </w:rPr>
        <w:t>ُ</w:t>
      </w:r>
      <w:r w:rsidR="003F0D91" w:rsidRPr="003F0D91">
        <w:rPr>
          <w:rtl/>
          <w:lang w:bidi="ar-EG"/>
        </w:rPr>
        <w:t xml:space="preserve"> الويبو </w:t>
      </w:r>
      <w:r w:rsidR="003D48A8">
        <w:rPr>
          <w:rFonts w:hint="cs"/>
          <w:rtl/>
          <w:lang w:bidi="ar-EG"/>
        </w:rPr>
        <w:t>بانتظام</w:t>
      </w:r>
      <w:r w:rsidR="003F0D91" w:rsidRPr="003F0D91">
        <w:rPr>
          <w:rtl/>
          <w:lang w:bidi="ar-EG"/>
        </w:rPr>
        <w:t xml:space="preserve"> للبلدان النامية مجموعة</w:t>
      </w:r>
      <w:r w:rsidR="003F0D91">
        <w:rPr>
          <w:rFonts w:hint="cs"/>
          <w:rtl/>
          <w:lang w:bidi="ar-EG"/>
        </w:rPr>
        <w:t>ً</w:t>
      </w:r>
      <w:r w:rsidR="003F0D91" w:rsidRPr="003F0D91">
        <w:rPr>
          <w:rtl/>
          <w:lang w:bidi="ar-EG"/>
        </w:rPr>
        <w:t xml:space="preserve"> من الخيارات ومواطن المرونة المتاحة في سياق </w:t>
      </w:r>
      <w:r w:rsidR="00216ED3">
        <w:rPr>
          <w:rFonts w:hint="cs"/>
          <w:rtl/>
          <w:lang w:bidi="ar-EG"/>
        </w:rPr>
        <w:t>إسداء</w:t>
      </w:r>
      <w:r w:rsidR="003F0D91" w:rsidRPr="003F0D91">
        <w:rPr>
          <w:rtl/>
          <w:lang w:bidi="ar-EG"/>
        </w:rPr>
        <w:t xml:space="preserve"> المشورة التشريعية. </w:t>
      </w:r>
      <w:r w:rsidR="00216ED3" w:rsidRPr="00216ED3">
        <w:rPr>
          <w:rtl/>
          <w:lang w:bidi="ar-EG"/>
        </w:rPr>
        <w:t>ودائما</w:t>
      </w:r>
      <w:r w:rsidR="00216ED3">
        <w:rPr>
          <w:rFonts w:hint="cs"/>
          <w:rtl/>
          <w:lang w:bidi="ar-EG"/>
        </w:rPr>
        <w:t>ً</w:t>
      </w:r>
      <w:r w:rsidR="00216ED3" w:rsidRPr="00216ED3">
        <w:rPr>
          <w:rtl/>
          <w:lang w:bidi="ar-EG"/>
        </w:rPr>
        <w:t xml:space="preserve"> ما تقدم بيانات المشورة التشريعية حلولاً عقلانية وم</w:t>
      </w:r>
      <w:r w:rsidR="003D48A8">
        <w:rPr>
          <w:rFonts w:hint="cs"/>
          <w:rtl/>
          <w:lang w:bidi="ar-EG"/>
        </w:rPr>
        <w:t>ُ</w:t>
      </w:r>
      <w:r w:rsidR="00216ED3" w:rsidRPr="00216ED3">
        <w:rPr>
          <w:rtl/>
          <w:lang w:bidi="ar-EG"/>
        </w:rPr>
        <w:t>بر</w:t>
      </w:r>
      <w:r w:rsidR="003D48A8">
        <w:rPr>
          <w:rFonts w:hint="cs"/>
          <w:rtl/>
          <w:lang w:bidi="ar-EG"/>
        </w:rPr>
        <w:t>َّ</w:t>
      </w:r>
      <w:r w:rsidR="00216ED3" w:rsidRPr="00216ED3">
        <w:rPr>
          <w:rtl/>
          <w:lang w:bidi="ar-EG"/>
        </w:rPr>
        <w:t>رة؛ وفي العديد من الحالات، ت</w:t>
      </w:r>
      <w:r w:rsidR="00216ED3">
        <w:rPr>
          <w:rFonts w:hint="cs"/>
          <w:rtl/>
          <w:lang w:bidi="ar-EG"/>
        </w:rPr>
        <w:t>ُقدِّم</w:t>
      </w:r>
      <w:r w:rsidR="00216ED3" w:rsidRPr="00216ED3">
        <w:rPr>
          <w:rtl/>
          <w:lang w:bidi="ar-EG"/>
        </w:rPr>
        <w:t xml:space="preserve"> أمانة</w:t>
      </w:r>
      <w:r w:rsidR="00216ED3">
        <w:rPr>
          <w:rFonts w:hint="cs"/>
          <w:rtl/>
          <w:lang w:bidi="ar-EG"/>
        </w:rPr>
        <w:t>ُ</w:t>
      </w:r>
      <w:r w:rsidR="00216ED3" w:rsidRPr="00216ED3">
        <w:rPr>
          <w:rtl/>
          <w:lang w:bidi="ar-EG"/>
        </w:rPr>
        <w:t xml:space="preserve"> الويبو أيضا</w:t>
      </w:r>
      <w:r w:rsidR="00216ED3">
        <w:rPr>
          <w:rFonts w:hint="cs"/>
          <w:rtl/>
          <w:lang w:bidi="ar-EG"/>
        </w:rPr>
        <w:t>ً</w:t>
      </w:r>
      <w:r w:rsidR="00216ED3" w:rsidRPr="00216ED3">
        <w:rPr>
          <w:rtl/>
          <w:lang w:bidi="ar-EG"/>
        </w:rPr>
        <w:t xml:space="preserve"> حلولاً بديلة لتلبية </w:t>
      </w:r>
      <w:r w:rsidR="00216ED3">
        <w:rPr>
          <w:rFonts w:hint="cs"/>
          <w:rtl/>
          <w:lang w:bidi="ar-EG"/>
        </w:rPr>
        <w:t>ا</w:t>
      </w:r>
      <w:r w:rsidR="00216ED3" w:rsidRPr="00216ED3">
        <w:rPr>
          <w:rtl/>
          <w:lang w:bidi="ar-EG"/>
        </w:rPr>
        <w:t>لحاجة</w:t>
      </w:r>
      <w:r w:rsidR="00216ED3">
        <w:rPr>
          <w:rFonts w:hint="cs"/>
          <w:rtl/>
          <w:lang w:bidi="ar-EG"/>
        </w:rPr>
        <w:t xml:space="preserve"> </w:t>
      </w:r>
      <w:r w:rsidR="003D48A8">
        <w:rPr>
          <w:rFonts w:hint="cs"/>
          <w:rtl/>
          <w:lang w:bidi="ar-EG"/>
        </w:rPr>
        <w:t>ذاتها</w:t>
      </w:r>
      <w:r w:rsidR="003F0D91" w:rsidRPr="003F0D91">
        <w:rPr>
          <w:rtl/>
          <w:lang w:bidi="ar-EG"/>
        </w:rPr>
        <w:t>.</w:t>
      </w:r>
    </w:p>
    <w:p w:rsidR="00216ED3" w:rsidRDefault="00390F20" w:rsidP="003D48A8">
      <w:pPr>
        <w:pStyle w:val="NormalParaAR"/>
        <w:ind w:left="720"/>
        <w:rPr>
          <w:rtl/>
          <w:lang w:bidi="ar-EG"/>
        </w:rPr>
      </w:pPr>
      <w:r>
        <w:rPr>
          <w:rFonts w:hint="cs"/>
          <w:rtl/>
          <w:lang w:bidi="ar-EG"/>
        </w:rPr>
        <w:t>و</w:t>
      </w:r>
      <w:r w:rsidR="00ED736F" w:rsidRPr="00ED736F">
        <w:rPr>
          <w:rtl/>
          <w:lang w:bidi="ar-EG"/>
        </w:rPr>
        <w:t xml:space="preserve">على سبيل المثال، في مجال الإنفاذ، </w:t>
      </w:r>
      <w:r w:rsidR="00ED736F">
        <w:rPr>
          <w:rFonts w:hint="cs"/>
          <w:rtl/>
          <w:lang w:bidi="ar-EG"/>
        </w:rPr>
        <w:t>تُ</w:t>
      </w:r>
      <w:r w:rsidR="00ED736F" w:rsidRPr="00ED736F">
        <w:rPr>
          <w:rtl/>
          <w:lang w:bidi="ar-EG"/>
        </w:rPr>
        <w:t>وج</w:t>
      </w:r>
      <w:r w:rsidR="00ED736F">
        <w:rPr>
          <w:rFonts w:hint="cs"/>
          <w:rtl/>
          <w:lang w:bidi="ar-EG"/>
        </w:rPr>
        <w:t>َّ</w:t>
      </w:r>
      <w:r w:rsidR="00ED736F" w:rsidRPr="00ED736F">
        <w:rPr>
          <w:rtl/>
          <w:lang w:bidi="ar-EG"/>
        </w:rPr>
        <w:t xml:space="preserve">ه </w:t>
      </w:r>
      <w:r w:rsidR="003D48A8">
        <w:rPr>
          <w:rFonts w:hint="cs"/>
          <w:rtl/>
          <w:lang w:bidi="ar-EG"/>
        </w:rPr>
        <w:t xml:space="preserve">بانتظام </w:t>
      </w:r>
      <w:r w:rsidR="00ED736F" w:rsidRPr="00ED736F">
        <w:rPr>
          <w:rtl/>
          <w:lang w:bidi="ar-EG"/>
        </w:rPr>
        <w:t>عناية</w:t>
      </w:r>
      <w:r w:rsidR="00ED736F">
        <w:rPr>
          <w:rFonts w:hint="cs"/>
          <w:rtl/>
          <w:lang w:bidi="ar-EG"/>
        </w:rPr>
        <w:t>ُ</w:t>
      </w:r>
      <w:r w:rsidR="00ED736F" w:rsidRPr="00ED736F">
        <w:rPr>
          <w:rtl/>
          <w:lang w:bidi="ar-EG"/>
        </w:rPr>
        <w:t xml:space="preserve"> البلدان النامية التي تتلقى المشورة إلى المادتين 7 </w:t>
      </w:r>
      <w:r w:rsidR="00ED736F">
        <w:rPr>
          <w:rFonts w:hint="cs"/>
          <w:rtl/>
          <w:lang w:bidi="ar-EG"/>
        </w:rPr>
        <w:t>و</w:t>
      </w:r>
      <w:r w:rsidR="00ED736F" w:rsidRPr="00ED736F">
        <w:rPr>
          <w:rtl/>
          <w:lang w:bidi="ar-EG"/>
        </w:rPr>
        <w:t xml:space="preserve">8 ومواطن المرونة والخيارات الواردة في الجزء الثالث من اتفاق </w:t>
      </w:r>
      <w:proofErr w:type="spellStart"/>
      <w:r w:rsidR="00ED736F" w:rsidRPr="00ED736F">
        <w:rPr>
          <w:rtl/>
          <w:lang w:bidi="ar-EG"/>
        </w:rPr>
        <w:t>تريبس</w:t>
      </w:r>
      <w:proofErr w:type="spellEnd"/>
      <w:r w:rsidR="00ED736F" w:rsidRPr="00ED736F">
        <w:rPr>
          <w:rtl/>
          <w:lang w:bidi="ar-EG"/>
        </w:rPr>
        <w:t>. وعلى نحو مشابه، دائما ما تشير المشورة التشريعية في مجال البراءات إلى مواطن المرونة المتاحة في نظام البراءات العالمي</w:t>
      </w:r>
      <w:r w:rsidR="003D48A8">
        <w:rPr>
          <w:rFonts w:hint="cs"/>
          <w:rtl/>
          <w:lang w:bidi="ar-EG"/>
        </w:rPr>
        <w:t>،</w:t>
      </w:r>
      <w:r w:rsidR="00ED736F" w:rsidRPr="00ED736F">
        <w:rPr>
          <w:rtl/>
          <w:lang w:bidi="ar-EG"/>
        </w:rPr>
        <w:t xml:space="preserve"> وت</w:t>
      </w:r>
      <w:r w:rsidR="003D48A8">
        <w:rPr>
          <w:rFonts w:hint="cs"/>
          <w:rtl/>
          <w:lang w:bidi="ar-EG"/>
        </w:rPr>
        <w:t>ُ</w:t>
      </w:r>
      <w:r w:rsidR="00ED736F" w:rsidRPr="00ED736F">
        <w:rPr>
          <w:rtl/>
          <w:lang w:bidi="ar-EG"/>
        </w:rPr>
        <w:t>قد</w:t>
      </w:r>
      <w:r w:rsidR="003D48A8">
        <w:rPr>
          <w:rFonts w:hint="cs"/>
          <w:rtl/>
          <w:lang w:bidi="ar-EG"/>
        </w:rPr>
        <w:t>ِّ</w:t>
      </w:r>
      <w:r w:rsidR="00ED736F" w:rsidRPr="00ED736F">
        <w:rPr>
          <w:rtl/>
          <w:lang w:bidi="ar-EG"/>
        </w:rPr>
        <w:t xml:space="preserve">مها </w:t>
      </w:r>
      <w:r w:rsidR="003D48A8">
        <w:rPr>
          <w:rFonts w:hint="cs"/>
          <w:rtl/>
          <w:lang w:bidi="ar-EG"/>
        </w:rPr>
        <w:t>إلى ا</w:t>
      </w:r>
      <w:r w:rsidR="00ED736F" w:rsidRPr="00ED736F">
        <w:rPr>
          <w:rtl/>
          <w:lang w:bidi="ar-EG"/>
        </w:rPr>
        <w:t>لسلطات الوطنية المعنية.</w:t>
      </w:r>
      <w:r w:rsidR="00ED736F">
        <w:rPr>
          <w:rFonts w:hint="cs"/>
          <w:rtl/>
          <w:lang w:bidi="ar-EG"/>
        </w:rPr>
        <w:t xml:space="preserve"> </w:t>
      </w:r>
      <w:r w:rsidR="00216ED3" w:rsidRPr="00216ED3">
        <w:rPr>
          <w:rtl/>
          <w:lang w:bidi="ar-EG"/>
        </w:rPr>
        <w:t>وقد ن</w:t>
      </w:r>
      <w:r w:rsidR="00AE57C5">
        <w:rPr>
          <w:rFonts w:hint="cs"/>
          <w:rtl/>
          <w:lang w:bidi="ar-EG"/>
        </w:rPr>
        <w:t>ُ</w:t>
      </w:r>
      <w:r w:rsidR="00216ED3" w:rsidRPr="00216ED3">
        <w:rPr>
          <w:rtl/>
          <w:lang w:bidi="ar-EG"/>
        </w:rPr>
        <w:t xml:space="preserve">وقشت أربع وثائق بشأن مواطن المرونة المتعلقة بالبراءات في الإطار القانوني </w:t>
      </w:r>
      <w:r w:rsidR="00AE57C5">
        <w:rPr>
          <w:rFonts w:hint="cs"/>
          <w:rtl/>
          <w:lang w:bidi="ar-EG"/>
        </w:rPr>
        <w:t>ال</w:t>
      </w:r>
      <w:r w:rsidR="00216ED3" w:rsidRPr="00216ED3">
        <w:rPr>
          <w:rtl/>
          <w:lang w:bidi="ar-EG"/>
        </w:rPr>
        <w:t>متعدد الأطراف وتنفيذها التشريعي على الصعيد</w:t>
      </w:r>
      <w:r w:rsidR="00AE57C5">
        <w:rPr>
          <w:rFonts w:hint="cs"/>
          <w:rtl/>
          <w:lang w:bidi="ar-EG"/>
        </w:rPr>
        <w:t xml:space="preserve">ين </w:t>
      </w:r>
      <w:r w:rsidR="00216ED3" w:rsidRPr="00216ED3">
        <w:rPr>
          <w:rtl/>
          <w:lang w:bidi="ar-EG"/>
        </w:rPr>
        <w:t xml:space="preserve">الوطني والإقليمي في سياق </w:t>
      </w:r>
      <w:r w:rsidR="00AE57C5">
        <w:rPr>
          <w:rFonts w:hint="cs"/>
          <w:rtl/>
          <w:lang w:bidi="ar-EG"/>
        </w:rPr>
        <w:t>توضيح اللجنة ل</w:t>
      </w:r>
      <w:r w:rsidR="00216ED3" w:rsidRPr="00216ED3">
        <w:rPr>
          <w:rtl/>
          <w:lang w:bidi="ar-EG"/>
        </w:rPr>
        <w:t xml:space="preserve">لمسائل المتعلقة بعدد من </w:t>
      </w:r>
      <w:r w:rsidR="00AE57C5">
        <w:rPr>
          <w:rFonts w:hint="cs"/>
          <w:rtl/>
          <w:lang w:bidi="ar-EG"/>
        </w:rPr>
        <w:t xml:space="preserve">مواطن </w:t>
      </w:r>
      <w:r w:rsidR="00AE57C5">
        <w:rPr>
          <w:rtl/>
          <w:lang w:bidi="ar-EG"/>
        </w:rPr>
        <w:t>المرونة وال</w:t>
      </w:r>
      <w:r w:rsidR="00AE57C5">
        <w:rPr>
          <w:rFonts w:hint="cs"/>
          <w:rtl/>
          <w:lang w:bidi="ar-EG"/>
        </w:rPr>
        <w:t>نُهُج</w:t>
      </w:r>
      <w:r w:rsidR="00216ED3" w:rsidRPr="00216ED3">
        <w:rPr>
          <w:rtl/>
          <w:lang w:bidi="ar-EG"/>
        </w:rPr>
        <w:t xml:space="preserve"> المختلفة التي </w:t>
      </w:r>
      <w:r w:rsidR="00AE57C5">
        <w:rPr>
          <w:rFonts w:hint="cs"/>
          <w:rtl/>
          <w:lang w:bidi="ar-EG"/>
        </w:rPr>
        <w:t xml:space="preserve">اتُّبِعت </w:t>
      </w:r>
      <w:r w:rsidR="00AE57C5">
        <w:rPr>
          <w:rtl/>
          <w:lang w:bidi="ar-EG"/>
        </w:rPr>
        <w:t>على ال</w:t>
      </w:r>
      <w:r w:rsidR="00AE57C5">
        <w:rPr>
          <w:rFonts w:hint="cs"/>
          <w:rtl/>
          <w:lang w:bidi="ar-EG"/>
        </w:rPr>
        <w:t>صعيدين</w:t>
      </w:r>
      <w:r w:rsidR="00216ED3" w:rsidRPr="00216ED3">
        <w:rPr>
          <w:rtl/>
          <w:lang w:bidi="ar-EG"/>
        </w:rPr>
        <w:t xml:space="preserve"> الوطني والإقليمي للت</w:t>
      </w:r>
      <w:r w:rsidR="00AE57C5">
        <w:rPr>
          <w:rFonts w:hint="cs"/>
          <w:rtl/>
          <w:lang w:bidi="ar-EG"/>
        </w:rPr>
        <w:t>عامل معها</w:t>
      </w:r>
      <w:r w:rsidR="00216ED3" w:rsidRPr="00216ED3">
        <w:rPr>
          <w:rtl/>
          <w:lang w:bidi="ar-EG"/>
        </w:rPr>
        <w:t xml:space="preserve"> (</w:t>
      </w:r>
      <w:hyperlink r:id="rId11" w:history="1">
        <w:r w:rsidR="00AE57C5" w:rsidRPr="00720904">
          <w:rPr>
            <w:rStyle w:val="Hyperlink"/>
            <w:lang w:bidi="ar-EG"/>
          </w:rPr>
          <w:t>http://www.wipo.int/ip-development/en/agenda/flexibilities</w:t>
        </w:r>
        <w:r w:rsidR="00720904" w:rsidRPr="00720904">
          <w:rPr>
            <w:rStyle w:val="Hyperlink"/>
            <w:lang w:bidi="ar-EG"/>
          </w:rPr>
          <w:t>/</w:t>
        </w:r>
      </w:hyperlink>
      <w:r w:rsidR="00216ED3" w:rsidRPr="00216ED3">
        <w:rPr>
          <w:rtl/>
          <w:lang w:bidi="ar-EG"/>
        </w:rPr>
        <w:t>).</w:t>
      </w:r>
    </w:p>
    <w:p w:rsidR="00720904" w:rsidRDefault="00720904" w:rsidP="00720904">
      <w:pPr>
        <w:pStyle w:val="NormalParaAR"/>
        <w:ind w:left="720"/>
        <w:rPr>
          <w:rtl/>
          <w:lang w:bidi="ar-EG"/>
        </w:rPr>
      </w:pPr>
      <w:r w:rsidRPr="000C4725">
        <w:rPr>
          <w:rtl/>
          <w:lang w:bidi="ar-EG"/>
        </w:rPr>
        <w:t>ويمكن اعتبار هذه التوصية قيد التنفيذ.</w:t>
      </w:r>
    </w:p>
    <w:p w:rsidR="003F0D91" w:rsidRDefault="00390F20" w:rsidP="0007298F">
      <w:pPr>
        <w:pStyle w:val="NormalParaAR"/>
        <w:numPr>
          <w:ilvl w:val="0"/>
          <w:numId w:val="22"/>
        </w:numPr>
        <w:ind w:left="-5" w:firstLine="0"/>
        <w:rPr>
          <w:lang w:bidi="ar-EG"/>
        </w:rPr>
      </w:pPr>
      <w:r>
        <w:rPr>
          <w:rFonts w:hint="cs"/>
          <w:rtl/>
          <w:lang w:bidi="ar-EG"/>
        </w:rPr>
        <w:t>و</w:t>
      </w:r>
      <w:r w:rsidR="0007298F">
        <w:rPr>
          <w:rFonts w:hint="cs"/>
          <w:rtl/>
          <w:lang w:bidi="ar-EG"/>
        </w:rPr>
        <w:t>ي</w:t>
      </w:r>
      <w:r w:rsidR="0007298F" w:rsidRPr="0007298F">
        <w:rPr>
          <w:rtl/>
          <w:lang w:bidi="ar-EG"/>
        </w:rPr>
        <w:t xml:space="preserve">وصي </w:t>
      </w:r>
      <w:r w:rsidR="0007298F">
        <w:rPr>
          <w:rFonts w:hint="cs"/>
          <w:rtl/>
          <w:lang w:bidi="ar-EG"/>
        </w:rPr>
        <w:t>ال</w:t>
      </w:r>
      <w:r w:rsidR="0007298F" w:rsidRPr="0007298F">
        <w:rPr>
          <w:rtl/>
          <w:lang w:bidi="ar-EG"/>
        </w:rPr>
        <w:t>تقرير</w:t>
      </w:r>
      <w:r w:rsidR="0007298F">
        <w:rPr>
          <w:rFonts w:hint="cs"/>
          <w:rtl/>
          <w:lang w:bidi="ar-EG"/>
        </w:rPr>
        <w:t>ُ</w:t>
      </w:r>
      <w:r w:rsidR="0007298F" w:rsidRPr="0007298F">
        <w:rPr>
          <w:rtl/>
          <w:lang w:bidi="ar-EG"/>
        </w:rPr>
        <w:t xml:space="preserve"> </w:t>
      </w:r>
      <w:r w:rsidR="0007298F">
        <w:rPr>
          <w:rFonts w:hint="cs"/>
          <w:rtl/>
          <w:lang w:bidi="ar-EG"/>
        </w:rPr>
        <w:t>ب</w:t>
      </w:r>
      <w:r w:rsidR="0007298F" w:rsidRPr="0007298F">
        <w:rPr>
          <w:rtl/>
          <w:lang w:bidi="ar-EG"/>
        </w:rPr>
        <w:t xml:space="preserve">نشر سلسلة من وثائق </w:t>
      </w:r>
      <w:r w:rsidR="0007298F">
        <w:rPr>
          <w:rFonts w:hint="cs"/>
          <w:rtl/>
          <w:lang w:bidi="ar-EG"/>
        </w:rPr>
        <w:t>ال</w:t>
      </w:r>
      <w:r w:rsidR="0007298F" w:rsidRPr="0007298F">
        <w:rPr>
          <w:rtl/>
          <w:lang w:bidi="ar-EG"/>
        </w:rPr>
        <w:t xml:space="preserve">إطار الموجه نحو التنمية </w:t>
      </w:r>
      <w:r w:rsidR="0007298F">
        <w:rPr>
          <w:rFonts w:hint="cs"/>
          <w:rtl/>
          <w:lang w:bidi="ar-EG"/>
        </w:rPr>
        <w:t>بشأن</w:t>
      </w:r>
      <w:r w:rsidR="0007298F" w:rsidRPr="0007298F">
        <w:rPr>
          <w:rtl/>
          <w:lang w:bidi="ar-EG"/>
        </w:rPr>
        <w:t xml:space="preserve"> القضايا التشريعية التي ت</w:t>
      </w:r>
      <w:r w:rsidR="0007298F">
        <w:rPr>
          <w:rFonts w:hint="cs"/>
          <w:rtl/>
          <w:lang w:bidi="ar-EG"/>
        </w:rPr>
        <w:t xml:space="preserve">سدي </w:t>
      </w:r>
      <w:proofErr w:type="gramStart"/>
      <w:r w:rsidR="0007298F" w:rsidRPr="0007298F">
        <w:rPr>
          <w:rtl/>
          <w:lang w:bidi="ar-EG"/>
        </w:rPr>
        <w:t>المنظمة</w:t>
      </w:r>
      <w:r w:rsidR="0007298F">
        <w:rPr>
          <w:rFonts w:hint="cs"/>
          <w:rtl/>
          <w:lang w:bidi="ar-EG"/>
        </w:rPr>
        <w:t>ُ</w:t>
      </w:r>
      <w:proofErr w:type="gramEnd"/>
      <w:r w:rsidR="0007298F" w:rsidRPr="0007298F">
        <w:rPr>
          <w:rtl/>
          <w:lang w:bidi="ar-EG"/>
        </w:rPr>
        <w:t xml:space="preserve"> </w:t>
      </w:r>
      <w:r w:rsidR="0007298F">
        <w:rPr>
          <w:rFonts w:hint="cs"/>
          <w:rtl/>
          <w:lang w:bidi="ar-EG"/>
        </w:rPr>
        <w:t xml:space="preserve">بشأنها </w:t>
      </w:r>
      <w:r w:rsidR="0007298F" w:rsidRPr="0007298F">
        <w:rPr>
          <w:rtl/>
          <w:lang w:bidi="ar-EG"/>
        </w:rPr>
        <w:t>المشورة.</w:t>
      </w:r>
    </w:p>
    <w:p w:rsidR="0007298F" w:rsidRDefault="00390F20" w:rsidP="00FA4F46">
      <w:pPr>
        <w:pStyle w:val="NormalParaAR"/>
        <w:numPr>
          <w:ilvl w:val="0"/>
          <w:numId w:val="23"/>
        </w:numPr>
        <w:rPr>
          <w:lang w:bidi="ar-EG"/>
        </w:rPr>
      </w:pPr>
      <w:r>
        <w:rPr>
          <w:rFonts w:hint="cs"/>
          <w:rtl/>
          <w:lang w:bidi="ar-EG"/>
        </w:rPr>
        <w:t>و</w:t>
      </w:r>
      <w:r w:rsidR="0007298F" w:rsidRPr="0007298F">
        <w:rPr>
          <w:rtl/>
          <w:lang w:bidi="ar-EG"/>
        </w:rPr>
        <w:t xml:space="preserve">في سياق المشورة التشريعية </w:t>
      </w:r>
      <w:r w:rsidR="00A715C7" w:rsidRPr="00A715C7">
        <w:rPr>
          <w:rtl/>
          <w:lang w:bidi="ar-EG"/>
        </w:rPr>
        <w:t>التي تقدمها الأمانة</w:t>
      </w:r>
      <w:r w:rsidR="0007298F" w:rsidRPr="0007298F">
        <w:rPr>
          <w:rtl/>
          <w:lang w:bidi="ar-EG"/>
        </w:rPr>
        <w:t xml:space="preserve">، </w:t>
      </w:r>
      <w:r w:rsidR="00FD1902">
        <w:rPr>
          <w:rFonts w:hint="cs"/>
          <w:rtl/>
          <w:lang w:bidi="ar-EG"/>
        </w:rPr>
        <w:t xml:space="preserve">عادةً ما </w:t>
      </w:r>
      <w:r w:rsidR="00A715C7" w:rsidRPr="00A715C7">
        <w:rPr>
          <w:rtl/>
          <w:lang w:bidi="ar-EG"/>
        </w:rPr>
        <w:t xml:space="preserve">تراعي </w:t>
      </w:r>
      <w:r w:rsidR="00FD1902">
        <w:rPr>
          <w:rFonts w:hint="cs"/>
          <w:rtl/>
          <w:lang w:bidi="ar-EG"/>
        </w:rPr>
        <w:t>الأمانة</w:t>
      </w:r>
      <w:r w:rsidR="00A715C7">
        <w:rPr>
          <w:rFonts w:hint="cs"/>
          <w:rtl/>
          <w:lang w:bidi="ar-EG"/>
        </w:rPr>
        <w:t>ُ</w:t>
      </w:r>
      <w:r w:rsidR="00FD1902">
        <w:rPr>
          <w:rFonts w:hint="cs"/>
          <w:rtl/>
          <w:lang w:bidi="ar-EG"/>
        </w:rPr>
        <w:t xml:space="preserve"> </w:t>
      </w:r>
      <w:r w:rsidR="00FD1902">
        <w:rPr>
          <w:rtl/>
          <w:lang w:bidi="ar-EG"/>
        </w:rPr>
        <w:t xml:space="preserve">احتياجات </w:t>
      </w:r>
      <w:r w:rsidR="00A715C7" w:rsidRPr="00A715C7">
        <w:rPr>
          <w:rtl/>
          <w:lang w:bidi="ar-EG"/>
        </w:rPr>
        <w:t xml:space="preserve">المنتفعين </w:t>
      </w:r>
      <w:r w:rsidR="00A715C7">
        <w:rPr>
          <w:rFonts w:hint="cs"/>
          <w:rtl/>
          <w:lang w:bidi="ar-EG"/>
        </w:rPr>
        <w:t>ب</w:t>
      </w:r>
      <w:r w:rsidR="0007298F" w:rsidRPr="0007298F">
        <w:rPr>
          <w:rtl/>
          <w:lang w:bidi="ar-EG"/>
        </w:rPr>
        <w:t xml:space="preserve">نظام </w:t>
      </w:r>
      <w:r w:rsidR="00FD1902">
        <w:rPr>
          <w:rFonts w:hint="cs"/>
          <w:rtl/>
          <w:lang w:bidi="ar-EG"/>
        </w:rPr>
        <w:t>الملكية الفكرية</w:t>
      </w:r>
      <w:r w:rsidR="0007298F" w:rsidRPr="0007298F">
        <w:rPr>
          <w:rtl/>
          <w:lang w:bidi="ar-EG"/>
        </w:rPr>
        <w:t xml:space="preserve">، </w:t>
      </w:r>
      <w:r w:rsidR="00A715C7" w:rsidRPr="00A715C7">
        <w:rPr>
          <w:rtl/>
          <w:lang w:bidi="ar-EG"/>
        </w:rPr>
        <w:t>رغم أن السلطات المعنية و</w:t>
      </w:r>
      <w:r w:rsidR="00A715C7">
        <w:rPr>
          <w:rFonts w:hint="cs"/>
          <w:rtl/>
          <w:lang w:bidi="ar-EG"/>
        </w:rPr>
        <w:t xml:space="preserve">متخذي </w:t>
      </w:r>
      <w:r w:rsidR="00A715C7" w:rsidRPr="00A715C7">
        <w:rPr>
          <w:rtl/>
          <w:lang w:bidi="ar-EG"/>
        </w:rPr>
        <w:t xml:space="preserve">القرار هم المسؤولون عن إجراء المشاورات في إطار </w:t>
      </w:r>
      <w:r w:rsidR="00A715C7">
        <w:rPr>
          <w:rFonts w:hint="cs"/>
          <w:rtl/>
          <w:lang w:bidi="ar-EG"/>
        </w:rPr>
        <w:t>أي</w:t>
      </w:r>
      <w:r w:rsidR="00A715C7" w:rsidRPr="00A715C7">
        <w:rPr>
          <w:rtl/>
          <w:lang w:bidi="ar-EG"/>
        </w:rPr>
        <w:t xml:space="preserve"> عملية مشورة تشريعية. ففي شعبة إذكاء الاحترام للملكية الفكرية مثلا</w:t>
      </w:r>
      <w:r w:rsidR="00A715C7">
        <w:rPr>
          <w:rFonts w:hint="cs"/>
          <w:rtl/>
          <w:lang w:bidi="ar-EG"/>
        </w:rPr>
        <w:t>ً</w:t>
      </w:r>
      <w:r w:rsidR="00A715C7" w:rsidRPr="00A715C7">
        <w:rPr>
          <w:rtl/>
          <w:lang w:bidi="ar-EG"/>
        </w:rPr>
        <w:t xml:space="preserve">، </w:t>
      </w:r>
      <w:r w:rsidR="00A715C7">
        <w:rPr>
          <w:rFonts w:hint="cs"/>
          <w:rtl/>
          <w:lang w:bidi="ar-EG"/>
        </w:rPr>
        <w:t>يُ</w:t>
      </w:r>
      <w:r w:rsidR="00A715C7" w:rsidRPr="00A715C7">
        <w:rPr>
          <w:rtl/>
          <w:lang w:bidi="ar-EG"/>
        </w:rPr>
        <w:t>رس</w:t>
      </w:r>
      <w:r w:rsidR="00A715C7">
        <w:rPr>
          <w:rFonts w:hint="cs"/>
          <w:rtl/>
          <w:lang w:bidi="ar-EG"/>
        </w:rPr>
        <w:t>َ</w:t>
      </w:r>
      <w:r w:rsidR="00A715C7" w:rsidRPr="00A715C7">
        <w:rPr>
          <w:rtl/>
          <w:lang w:bidi="ar-EG"/>
        </w:rPr>
        <w:t xml:space="preserve">ل استبيان حول اتفاق </w:t>
      </w:r>
      <w:proofErr w:type="spellStart"/>
      <w:r w:rsidR="00A715C7" w:rsidRPr="00A715C7">
        <w:rPr>
          <w:rtl/>
          <w:lang w:bidi="ar-EG"/>
        </w:rPr>
        <w:t>تريبس</w:t>
      </w:r>
      <w:proofErr w:type="spellEnd"/>
      <w:r w:rsidR="00A715C7" w:rsidRPr="00A715C7">
        <w:rPr>
          <w:rtl/>
          <w:lang w:bidi="ar-EG"/>
        </w:rPr>
        <w:t xml:space="preserve"> إلى الدول الأعضاء التي</w:t>
      </w:r>
      <w:r w:rsidR="00A715C7">
        <w:rPr>
          <w:rFonts w:hint="cs"/>
          <w:rtl/>
          <w:lang w:bidi="ar-EG"/>
        </w:rPr>
        <w:t xml:space="preserve"> ت</w:t>
      </w:r>
      <w:r w:rsidR="00A715C7" w:rsidRPr="00A715C7">
        <w:rPr>
          <w:rtl/>
          <w:lang w:bidi="ar-EG"/>
        </w:rPr>
        <w:t xml:space="preserve">طلب المساعدة التشريعية من أجل التثبت من امتثال الإطار القانوني في البلد المعني للالتزامات والخيارات </w:t>
      </w:r>
      <w:r w:rsidR="00FA4F46">
        <w:rPr>
          <w:rFonts w:hint="cs"/>
          <w:rtl/>
          <w:lang w:bidi="ar-EG"/>
        </w:rPr>
        <w:t>الواردة</w:t>
      </w:r>
      <w:r w:rsidR="00A715C7" w:rsidRPr="00A715C7">
        <w:rPr>
          <w:rtl/>
          <w:lang w:bidi="ar-EG"/>
        </w:rPr>
        <w:t xml:space="preserve"> في الجزء الثالث من اتفاق </w:t>
      </w:r>
      <w:proofErr w:type="spellStart"/>
      <w:r w:rsidR="00A715C7" w:rsidRPr="00A715C7">
        <w:rPr>
          <w:rtl/>
          <w:lang w:bidi="ar-EG"/>
        </w:rPr>
        <w:t>تريبس</w:t>
      </w:r>
      <w:proofErr w:type="spellEnd"/>
      <w:r w:rsidR="00A715C7" w:rsidRPr="00A715C7">
        <w:rPr>
          <w:rtl/>
          <w:lang w:bidi="ar-EG"/>
        </w:rPr>
        <w:t xml:space="preserve"> قبل تقديم أي مساعدة تشريعية.</w:t>
      </w:r>
    </w:p>
    <w:p w:rsidR="00A715C7" w:rsidRDefault="000640E1" w:rsidP="00A715C7">
      <w:pPr>
        <w:pStyle w:val="NormalParaAR"/>
        <w:ind w:left="720"/>
        <w:rPr>
          <w:lang w:bidi="ar-EG"/>
        </w:rPr>
      </w:pPr>
      <w:r w:rsidRPr="000C4725">
        <w:rPr>
          <w:rtl/>
          <w:lang w:bidi="ar-EG"/>
        </w:rPr>
        <w:t>ويمكن اعتبار هذه التوصية قيد التنفيذ.</w:t>
      </w:r>
    </w:p>
    <w:p w:rsidR="0007298F" w:rsidRDefault="00390F20" w:rsidP="00FB0AAE">
      <w:pPr>
        <w:pStyle w:val="NormalParaAR"/>
        <w:numPr>
          <w:ilvl w:val="0"/>
          <w:numId w:val="22"/>
        </w:numPr>
        <w:ind w:left="-5" w:firstLine="0"/>
        <w:rPr>
          <w:lang w:bidi="ar-EG"/>
        </w:rPr>
      </w:pPr>
      <w:r>
        <w:rPr>
          <w:rFonts w:hint="cs"/>
          <w:rtl/>
          <w:lang w:bidi="ar-EG"/>
        </w:rPr>
        <w:t>و</w:t>
      </w:r>
      <w:r w:rsidR="005B53F7">
        <w:rPr>
          <w:rFonts w:hint="cs"/>
          <w:rtl/>
          <w:lang w:bidi="ar-EG"/>
        </w:rPr>
        <w:t>ي</w:t>
      </w:r>
      <w:r w:rsidR="005B53F7" w:rsidRPr="005B53F7">
        <w:rPr>
          <w:rtl/>
          <w:lang w:bidi="ar-EG"/>
        </w:rPr>
        <w:t>وص</w:t>
      </w:r>
      <w:r w:rsidR="005B53F7">
        <w:rPr>
          <w:rFonts w:hint="cs"/>
          <w:rtl/>
          <w:lang w:bidi="ar-EG"/>
        </w:rPr>
        <w:t>ي</w:t>
      </w:r>
      <w:r w:rsidR="005B53F7" w:rsidRPr="005B53F7">
        <w:rPr>
          <w:rtl/>
          <w:lang w:bidi="ar-EG"/>
        </w:rPr>
        <w:t xml:space="preserve"> التقرير </w:t>
      </w:r>
      <w:r w:rsidR="00D310B5">
        <w:rPr>
          <w:rFonts w:hint="cs"/>
          <w:rtl/>
          <w:lang w:bidi="ar-EG"/>
        </w:rPr>
        <w:t xml:space="preserve">بأن تقدم الويبو مزيداً من الدعم </w:t>
      </w:r>
      <w:r w:rsidR="005B53F7" w:rsidRPr="005B53F7">
        <w:rPr>
          <w:rtl/>
          <w:lang w:bidi="ar-EG"/>
        </w:rPr>
        <w:t xml:space="preserve">لتحليل </w:t>
      </w:r>
      <w:r w:rsidR="00D310B5">
        <w:rPr>
          <w:rFonts w:hint="cs"/>
          <w:rtl/>
          <w:lang w:bidi="ar-EG"/>
        </w:rPr>
        <w:t>وقع</w:t>
      </w:r>
      <w:r w:rsidR="005B53F7" w:rsidRPr="005B53F7">
        <w:rPr>
          <w:rtl/>
          <w:lang w:bidi="ar-EG"/>
        </w:rPr>
        <w:t xml:space="preserve"> اتفاقات </w:t>
      </w:r>
      <w:r w:rsidR="00D310B5">
        <w:rPr>
          <w:rFonts w:hint="cs"/>
          <w:rtl/>
          <w:lang w:bidi="ar-EG"/>
        </w:rPr>
        <w:t>الملكية الفكرية ال</w:t>
      </w:r>
      <w:r w:rsidR="005B53F7" w:rsidRPr="005B53F7">
        <w:rPr>
          <w:rtl/>
          <w:lang w:bidi="ar-EG"/>
        </w:rPr>
        <w:t xml:space="preserve">دولية </w:t>
      </w:r>
      <w:r w:rsidR="00D310B5">
        <w:rPr>
          <w:rFonts w:hint="cs"/>
          <w:rtl/>
          <w:lang w:bidi="ar-EG"/>
        </w:rPr>
        <w:t>ال</w:t>
      </w:r>
      <w:r w:rsidR="005B53F7" w:rsidRPr="005B53F7">
        <w:rPr>
          <w:rtl/>
          <w:lang w:bidi="ar-EG"/>
        </w:rPr>
        <w:t>جديدة</w:t>
      </w:r>
      <w:r w:rsidR="00D310B5">
        <w:rPr>
          <w:rFonts w:hint="cs"/>
          <w:rtl/>
          <w:lang w:bidi="ar-EG"/>
        </w:rPr>
        <w:t xml:space="preserve"> على</w:t>
      </w:r>
      <w:r w:rsidR="005B53F7" w:rsidRPr="005B53F7">
        <w:rPr>
          <w:rtl/>
          <w:lang w:bidi="ar-EG"/>
        </w:rPr>
        <w:t xml:space="preserve"> الأهداف </w:t>
      </w:r>
      <w:r w:rsidR="00D310B5">
        <w:rPr>
          <w:rFonts w:hint="cs"/>
          <w:rtl/>
          <w:lang w:bidi="ar-EG"/>
        </w:rPr>
        <w:t>الوطنية للتنمية و</w:t>
      </w:r>
      <w:r w:rsidR="005B53F7" w:rsidRPr="005B53F7">
        <w:rPr>
          <w:rtl/>
          <w:lang w:bidi="ar-EG"/>
        </w:rPr>
        <w:t>السياس</w:t>
      </w:r>
      <w:r w:rsidR="00D310B5">
        <w:rPr>
          <w:rFonts w:hint="cs"/>
          <w:rtl/>
          <w:lang w:bidi="ar-EG"/>
        </w:rPr>
        <w:t>ات</w:t>
      </w:r>
      <w:r w:rsidR="005B53F7" w:rsidRPr="005B53F7">
        <w:rPr>
          <w:rtl/>
          <w:lang w:bidi="ar-EG"/>
        </w:rPr>
        <w:t xml:space="preserve"> العامة، و</w:t>
      </w:r>
      <w:r w:rsidR="00025404">
        <w:rPr>
          <w:rFonts w:hint="cs"/>
          <w:rtl/>
          <w:lang w:bidi="ar-EG"/>
        </w:rPr>
        <w:t>ب</w:t>
      </w:r>
      <w:r w:rsidR="00D310B5">
        <w:rPr>
          <w:rFonts w:hint="cs"/>
          <w:rtl/>
          <w:lang w:bidi="ar-EG"/>
        </w:rPr>
        <w:t xml:space="preserve">أن </w:t>
      </w:r>
      <w:r w:rsidR="00FB0AAE">
        <w:rPr>
          <w:rFonts w:hint="cs"/>
          <w:rtl/>
          <w:lang w:bidi="ar-EG"/>
        </w:rPr>
        <w:t>تعزز</w:t>
      </w:r>
      <w:r w:rsidR="00025404">
        <w:rPr>
          <w:rFonts w:hint="cs"/>
          <w:rtl/>
          <w:lang w:bidi="ar-EG"/>
        </w:rPr>
        <w:t xml:space="preserve"> </w:t>
      </w:r>
      <w:r w:rsidR="005B53F7" w:rsidRPr="005B53F7">
        <w:rPr>
          <w:rtl/>
          <w:lang w:bidi="ar-EG"/>
        </w:rPr>
        <w:t xml:space="preserve">تبادل المعلومات بين البلدان، بما فيها البلدان المتقدمة، </w:t>
      </w:r>
      <w:r w:rsidR="00FB0AAE">
        <w:rPr>
          <w:rFonts w:hint="cs"/>
          <w:rtl/>
          <w:lang w:bidi="ar-EG"/>
        </w:rPr>
        <w:t>بشأن</w:t>
      </w:r>
      <w:r w:rsidR="005B53F7" w:rsidRPr="005B53F7">
        <w:rPr>
          <w:rtl/>
          <w:lang w:bidi="ar-EG"/>
        </w:rPr>
        <w:t xml:space="preserve"> تجاربه</w:t>
      </w:r>
      <w:r w:rsidR="00025404">
        <w:rPr>
          <w:rFonts w:hint="cs"/>
          <w:rtl/>
          <w:lang w:bidi="ar-EG"/>
        </w:rPr>
        <w:t>ا</w:t>
      </w:r>
      <w:r w:rsidR="005B53F7" w:rsidRPr="005B53F7">
        <w:rPr>
          <w:rtl/>
          <w:lang w:bidi="ar-EG"/>
        </w:rPr>
        <w:t xml:space="preserve"> مع تشريع</w:t>
      </w:r>
      <w:r w:rsidR="00D310B5">
        <w:rPr>
          <w:rFonts w:hint="cs"/>
          <w:rtl/>
          <w:lang w:bidi="ar-EG"/>
        </w:rPr>
        <w:t xml:space="preserve">ات الملكية الفكرية </w:t>
      </w:r>
      <w:r w:rsidR="005B53F7" w:rsidRPr="005B53F7">
        <w:rPr>
          <w:rtl/>
          <w:lang w:bidi="ar-EG"/>
        </w:rPr>
        <w:t>و</w:t>
      </w:r>
      <w:r w:rsidR="00D310B5">
        <w:rPr>
          <w:rFonts w:hint="cs"/>
          <w:rtl/>
          <w:lang w:bidi="ar-EG"/>
        </w:rPr>
        <w:t xml:space="preserve">نتائج </w:t>
      </w:r>
      <w:r w:rsidR="005B53F7" w:rsidRPr="005B53F7">
        <w:rPr>
          <w:rtl/>
          <w:lang w:bidi="ar-EG"/>
        </w:rPr>
        <w:t>التنمية.</w:t>
      </w:r>
    </w:p>
    <w:p w:rsidR="00025404" w:rsidRDefault="00390F20" w:rsidP="009961B4">
      <w:pPr>
        <w:pStyle w:val="NormalParaAR"/>
        <w:numPr>
          <w:ilvl w:val="0"/>
          <w:numId w:val="23"/>
        </w:numPr>
        <w:rPr>
          <w:lang w:bidi="ar-EG"/>
        </w:rPr>
      </w:pPr>
      <w:r>
        <w:rPr>
          <w:rFonts w:hint="cs"/>
          <w:rtl/>
          <w:lang w:bidi="ar-EG"/>
        </w:rPr>
        <w:t>و</w:t>
      </w:r>
      <w:r w:rsidR="00025404">
        <w:rPr>
          <w:rtl/>
          <w:lang w:bidi="ar-EG"/>
        </w:rPr>
        <w:t>تجر</w:t>
      </w:r>
      <w:r w:rsidR="00025404">
        <w:rPr>
          <w:rFonts w:hint="cs"/>
          <w:rtl/>
          <w:lang w:bidi="ar-EG"/>
        </w:rPr>
        <w:t>ي الويبو</w:t>
      </w:r>
      <w:r w:rsidR="00025404" w:rsidRPr="00025404">
        <w:rPr>
          <w:rtl/>
          <w:lang w:bidi="ar-EG"/>
        </w:rPr>
        <w:t xml:space="preserve"> باستمرار أنشطة</w:t>
      </w:r>
      <w:r w:rsidR="008145E1">
        <w:rPr>
          <w:rFonts w:hint="cs"/>
          <w:rtl/>
          <w:lang w:bidi="ar-EG"/>
        </w:rPr>
        <w:t>ً</w:t>
      </w:r>
      <w:r w:rsidR="00025404" w:rsidRPr="00025404">
        <w:rPr>
          <w:rtl/>
          <w:lang w:bidi="ar-EG"/>
        </w:rPr>
        <w:t xml:space="preserve"> </w:t>
      </w:r>
      <w:r w:rsidR="008145E1">
        <w:rPr>
          <w:rFonts w:hint="cs"/>
          <w:rtl/>
          <w:lang w:bidi="ar-EG"/>
        </w:rPr>
        <w:t xml:space="preserve">تهدف إلى </w:t>
      </w:r>
      <w:r w:rsidR="00025404" w:rsidRPr="00025404">
        <w:rPr>
          <w:rtl/>
          <w:lang w:bidi="ar-EG"/>
        </w:rPr>
        <w:t>دعم البلدان في تحليله</w:t>
      </w:r>
      <w:r w:rsidR="008145E1">
        <w:rPr>
          <w:rFonts w:hint="cs"/>
          <w:rtl/>
          <w:lang w:bidi="ar-EG"/>
        </w:rPr>
        <w:t>ا</w:t>
      </w:r>
      <w:r w:rsidR="00025404" w:rsidRPr="00025404">
        <w:rPr>
          <w:rtl/>
          <w:lang w:bidi="ar-EG"/>
        </w:rPr>
        <w:t xml:space="preserve"> لتكاليف وفوائد الانضمام إلى معاهدات </w:t>
      </w:r>
      <w:r w:rsidR="007E0EBB" w:rsidRPr="00025404">
        <w:rPr>
          <w:rtl/>
          <w:lang w:bidi="ar-EG"/>
        </w:rPr>
        <w:t xml:space="preserve">واتفاقات </w:t>
      </w:r>
      <w:r w:rsidR="00025404" w:rsidRPr="00025404">
        <w:rPr>
          <w:rtl/>
          <w:lang w:bidi="ar-EG"/>
        </w:rPr>
        <w:t xml:space="preserve">الملكية الفكرية الجديدة. </w:t>
      </w:r>
      <w:r w:rsidR="007E0EBB">
        <w:rPr>
          <w:rFonts w:hint="cs"/>
          <w:rtl/>
          <w:lang w:bidi="ar-EG"/>
        </w:rPr>
        <w:t>ف</w:t>
      </w:r>
      <w:r w:rsidR="00025404" w:rsidRPr="00025404">
        <w:rPr>
          <w:rtl/>
          <w:lang w:bidi="ar-EG"/>
        </w:rPr>
        <w:t xml:space="preserve">في مجال </w:t>
      </w:r>
      <w:r w:rsidR="007E0EBB">
        <w:rPr>
          <w:rFonts w:hint="cs"/>
          <w:rtl/>
          <w:lang w:bidi="ar-EG"/>
        </w:rPr>
        <w:t>إذكاء ال</w:t>
      </w:r>
      <w:r w:rsidR="00025404" w:rsidRPr="00025404">
        <w:rPr>
          <w:rtl/>
          <w:lang w:bidi="ar-EG"/>
        </w:rPr>
        <w:t>احترام</w:t>
      </w:r>
      <w:r w:rsidR="007E0EBB">
        <w:rPr>
          <w:rFonts w:hint="cs"/>
          <w:rtl/>
          <w:lang w:bidi="ar-EG"/>
        </w:rPr>
        <w:t xml:space="preserve"> ل</w:t>
      </w:r>
      <w:r w:rsidR="00025404" w:rsidRPr="00025404">
        <w:rPr>
          <w:rtl/>
          <w:lang w:bidi="ar-EG"/>
        </w:rPr>
        <w:t>لملكية الفكرية، على سبيل المثال، ت</w:t>
      </w:r>
      <w:r w:rsidR="007E0EBB">
        <w:rPr>
          <w:rFonts w:hint="cs"/>
          <w:rtl/>
          <w:lang w:bidi="ar-EG"/>
        </w:rPr>
        <w:t>وفر</w:t>
      </w:r>
      <w:r w:rsidR="00025404" w:rsidRPr="00025404">
        <w:rPr>
          <w:rtl/>
          <w:lang w:bidi="ar-EG"/>
        </w:rPr>
        <w:t xml:space="preserve"> اللجنة</w:t>
      </w:r>
      <w:r w:rsidR="007E0EBB">
        <w:rPr>
          <w:rFonts w:hint="cs"/>
          <w:rtl/>
          <w:lang w:bidi="ar-EG"/>
        </w:rPr>
        <w:t>ُ</w:t>
      </w:r>
      <w:r w:rsidR="00025404" w:rsidRPr="00025404">
        <w:rPr>
          <w:rtl/>
          <w:lang w:bidi="ar-EG"/>
        </w:rPr>
        <w:t xml:space="preserve"> الاستشارية </w:t>
      </w:r>
      <w:r w:rsidR="007E0EBB">
        <w:rPr>
          <w:rFonts w:hint="cs"/>
          <w:rtl/>
          <w:lang w:bidi="ar-EG"/>
        </w:rPr>
        <w:t xml:space="preserve">المعنية بالإنفاذ </w:t>
      </w:r>
      <w:r w:rsidR="00025404" w:rsidRPr="00025404">
        <w:rPr>
          <w:rtl/>
          <w:lang w:bidi="ar-EG"/>
        </w:rPr>
        <w:t xml:space="preserve">(الدورة </w:t>
      </w:r>
      <w:r w:rsidR="007E0EBB">
        <w:rPr>
          <w:rFonts w:hint="cs"/>
          <w:rtl/>
          <w:lang w:bidi="ar-EG"/>
        </w:rPr>
        <w:t>التاسعة</w:t>
      </w:r>
      <w:r w:rsidR="00025404" w:rsidRPr="00025404">
        <w:rPr>
          <w:rtl/>
          <w:lang w:bidi="ar-EG"/>
        </w:rPr>
        <w:t xml:space="preserve"> للجنة الاستشارية</w:t>
      </w:r>
      <w:r w:rsidR="001E6BF5">
        <w:rPr>
          <w:rFonts w:hint="cs"/>
          <w:rtl/>
          <w:lang w:bidi="ar-EG"/>
        </w:rPr>
        <w:t xml:space="preserve"> المعنية با</w:t>
      </w:r>
      <w:r w:rsidR="00025404" w:rsidRPr="00025404">
        <w:rPr>
          <w:rtl/>
          <w:lang w:bidi="ar-EG"/>
        </w:rPr>
        <w:t>لإنفاذ</w:t>
      </w:r>
      <w:r w:rsidR="001E6BF5">
        <w:rPr>
          <w:rFonts w:hint="cs"/>
          <w:rtl/>
          <w:lang w:bidi="ar-EG"/>
        </w:rPr>
        <w:t>)</w:t>
      </w:r>
      <w:r w:rsidR="00025404" w:rsidRPr="00025404">
        <w:rPr>
          <w:rtl/>
          <w:lang w:bidi="ar-EG"/>
        </w:rPr>
        <w:t xml:space="preserve"> منتدى لتبادل المعلومات بين الدول الأعضاء في الويبو. ويسترشد عمل </w:t>
      </w:r>
      <w:r w:rsidR="001E6BF5">
        <w:rPr>
          <w:rFonts w:hint="cs"/>
          <w:rtl/>
          <w:lang w:bidi="ar-EG"/>
        </w:rPr>
        <w:t xml:space="preserve">هذه اللجنة </w:t>
      </w:r>
      <w:r w:rsidR="00A850E0">
        <w:rPr>
          <w:rFonts w:hint="cs"/>
          <w:rtl/>
          <w:lang w:bidi="ar-EG"/>
        </w:rPr>
        <w:t xml:space="preserve">الاستشارية </w:t>
      </w:r>
      <w:r w:rsidR="00025404" w:rsidRPr="00025404">
        <w:rPr>
          <w:rtl/>
          <w:lang w:bidi="ar-EG"/>
        </w:rPr>
        <w:t xml:space="preserve">إلى حد كبير </w:t>
      </w:r>
      <w:r w:rsidR="001E6BF5">
        <w:rPr>
          <w:rFonts w:hint="cs"/>
          <w:rtl/>
          <w:lang w:bidi="ar-EG"/>
        </w:rPr>
        <w:t>ب</w:t>
      </w:r>
      <w:r w:rsidR="00025404" w:rsidRPr="00025404">
        <w:rPr>
          <w:rtl/>
          <w:lang w:bidi="ar-EG"/>
        </w:rPr>
        <w:t xml:space="preserve">التوصية 45 من جدول أعمال التنمية، </w:t>
      </w:r>
      <w:r w:rsidR="009961B4">
        <w:rPr>
          <w:rFonts w:hint="cs"/>
          <w:rtl/>
          <w:lang w:bidi="ar-EG"/>
        </w:rPr>
        <w:t xml:space="preserve">مما يعني مراعاة </w:t>
      </w:r>
      <w:r w:rsidR="009961B4" w:rsidRPr="009961B4">
        <w:rPr>
          <w:rtl/>
          <w:lang w:bidi="ar-EG"/>
        </w:rPr>
        <w:t xml:space="preserve">الشواغل </w:t>
      </w:r>
      <w:r w:rsidR="009961B4">
        <w:rPr>
          <w:rFonts w:hint="cs"/>
          <w:rtl/>
          <w:lang w:bidi="ar-EG"/>
        </w:rPr>
        <w:t>ال</w:t>
      </w:r>
      <w:r w:rsidR="009961B4" w:rsidRPr="009961B4">
        <w:rPr>
          <w:rtl/>
          <w:lang w:bidi="ar-EG"/>
        </w:rPr>
        <w:t xml:space="preserve">إنمائية التوجه </w:t>
      </w:r>
      <w:r w:rsidR="009961B4">
        <w:rPr>
          <w:rFonts w:hint="cs"/>
          <w:rtl/>
          <w:lang w:bidi="ar-EG"/>
        </w:rPr>
        <w:t>و</w:t>
      </w:r>
      <w:r w:rsidR="009961B4" w:rsidRPr="009961B4">
        <w:rPr>
          <w:rtl/>
          <w:lang w:bidi="ar-EG"/>
        </w:rPr>
        <w:t xml:space="preserve">المصالح المجتمعية </w:t>
      </w:r>
      <w:r w:rsidR="009961B4">
        <w:rPr>
          <w:rFonts w:hint="cs"/>
          <w:rtl/>
          <w:lang w:bidi="ar-EG"/>
        </w:rPr>
        <w:t>الأوسع</w:t>
      </w:r>
      <w:r w:rsidR="009961B4" w:rsidRPr="009961B4">
        <w:rPr>
          <w:rtl/>
          <w:lang w:bidi="ar-EG"/>
        </w:rPr>
        <w:t xml:space="preserve"> نطاق</w:t>
      </w:r>
      <w:r w:rsidR="009961B4">
        <w:rPr>
          <w:rFonts w:hint="cs"/>
          <w:rtl/>
          <w:lang w:bidi="ar-EG"/>
        </w:rPr>
        <w:t>اً</w:t>
      </w:r>
      <w:r w:rsidR="00025404" w:rsidRPr="00025404">
        <w:rPr>
          <w:rtl/>
          <w:lang w:bidi="ar-EG"/>
        </w:rPr>
        <w:t>.</w:t>
      </w:r>
    </w:p>
    <w:p w:rsidR="009961B4" w:rsidRDefault="009961B4" w:rsidP="008979FD">
      <w:pPr>
        <w:pStyle w:val="NormalParaAR"/>
        <w:ind w:left="720"/>
        <w:rPr>
          <w:rtl/>
          <w:lang w:bidi="ar-EG"/>
        </w:rPr>
      </w:pPr>
      <w:r>
        <w:rPr>
          <w:rFonts w:hint="cs"/>
          <w:rtl/>
          <w:lang w:bidi="ar-EG"/>
        </w:rPr>
        <w:t xml:space="preserve">وعقدت </w:t>
      </w:r>
      <w:r w:rsidRPr="009961B4">
        <w:rPr>
          <w:rtl/>
          <w:lang w:bidi="ar-EG"/>
        </w:rPr>
        <w:t>الويبو أيضا</w:t>
      </w:r>
      <w:r>
        <w:rPr>
          <w:rFonts w:hint="cs"/>
          <w:rtl/>
          <w:lang w:bidi="ar-EG"/>
        </w:rPr>
        <w:t>ً</w:t>
      </w:r>
      <w:r w:rsidRPr="009961B4">
        <w:rPr>
          <w:rtl/>
          <w:lang w:bidi="ar-EG"/>
        </w:rPr>
        <w:t xml:space="preserve"> اجتماعات إقليمية</w:t>
      </w:r>
      <w:r>
        <w:rPr>
          <w:rFonts w:hint="cs"/>
          <w:rtl/>
          <w:lang w:bidi="ar-EG"/>
        </w:rPr>
        <w:t>ً</w:t>
      </w:r>
      <w:r w:rsidRPr="009961B4">
        <w:rPr>
          <w:rtl/>
          <w:lang w:bidi="ar-EG"/>
        </w:rPr>
        <w:t xml:space="preserve"> بشأن </w:t>
      </w:r>
      <w:r>
        <w:rPr>
          <w:rFonts w:hint="cs"/>
          <w:rtl/>
          <w:lang w:bidi="ar-EG"/>
        </w:rPr>
        <w:t xml:space="preserve">مواطن </w:t>
      </w:r>
      <w:r w:rsidRPr="009961B4">
        <w:rPr>
          <w:rtl/>
          <w:lang w:bidi="ar-EG"/>
        </w:rPr>
        <w:t xml:space="preserve">المرونة في مجال </w:t>
      </w:r>
      <w:r>
        <w:rPr>
          <w:rFonts w:hint="cs"/>
          <w:rtl/>
          <w:lang w:bidi="ar-EG"/>
        </w:rPr>
        <w:t>ال</w:t>
      </w:r>
      <w:r w:rsidRPr="009961B4">
        <w:rPr>
          <w:rtl/>
          <w:lang w:bidi="ar-EG"/>
        </w:rPr>
        <w:t>براءات، وكل</w:t>
      </w:r>
      <w:r w:rsidR="008979FD">
        <w:rPr>
          <w:rFonts w:hint="cs"/>
          <w:rtl/>
          <w:lang w:bidi="ar-EG"/>
        </w:rPr>
        <w:t>َّ</w:t>
      </w:r>
      <w:r w:rsidRPr="009961B4">
        <w:rPr>
          <w:rtl/>
          <w:lang w:bidi="ar-EG"/>
        </w:rPr>
        <w:t>ف</w:t>
      </w:r>
      <w:r w:rsidR="008979FD">
        <w:rPr>
          <w:rFonts w:hint="cs"/>
          <w:rtl/>
          <w:lang w:bidi="ar-EG"/>
        </w:rPr>
        <w:t>ت</w:t>
      </w:r>
      <w:r w:rsidRPr="009961B4">
        <w:rPr>
          <w:rtl/>
          <w:lang w:bidi="ar-EG"/>
        </w:rPr>
        <w:t xml:space="preserve"> </w:t>
      </w:r>
      <w:r w:rsidR="008979FD">
        <w:rPr>
          <w:rFonts w:hint="cs"/>
          <w:rtl/>
          <w:lang w:bidi="ar-EG"/>
        </w:rPr>
        <w:t xml:space="preserve">خبراء إقليمين بإعداد </w:t>
      </w:r>
      <w:r w:rsidRPr="009961B4">
        <w:rPr>
          <w:rtl/>
          <w:lang w:bidi="ar-EG"/>
        </w:rPr>
        <w:t xml:space="preserve">أوراق </w:t>
      </w:r>
      <w:r w:rsidR="008979FD">
        <w:rPr>
          <w:rFonts w:hint="cs"/>
          <w:rtl/>
          <w:lang w:bidi="ar-EG"/>
        </w:rPr>
        <w:t>بحثية عن</w:t>
      </w:r>
      <w:r w:rsidRPr="009961B4">
        <w:rPr>
          <w:rtl/>
          <w:lang w:bidi="ar-EG"/>
        </w:rPr>
        <w:t xml:space="preserve"> ت</w:t>
      </w:r>
      <w:r w:rsidR="008979FD">
        <w:rPr>
          <w:rFonts w:hint="cs"/>
          <w:rtl/>
          <w:lang w:bidi="ar-EG"/>
        </w:rPr>
        <w:t xml:space="preserve">طبيق </w:t>
      </w:r>
      <w:r w:rsidRPr="009961B4">
        <w:rPr>
          <w:rtl/>
          <w:lang w:bidi="ar-EG"/>
        </w:rPr>
        <w:t>مواطن المرونة المتعلقة بالبراءات على الصعيدين الإقليمي والوطني.</w:t>
      </w:r>
    </w:p>
    <w:p w:rsidR="008979FD" w:rsidRDefault="008979FD" w:rsidP="008979FD">
      <w:pPr>
        <w:pStyle w:val="NormalParaAR"/>
        <w:ind w:left="720"/>
        <w:rPr>
          <w:lang w:bidi="ar-EG"/>
        </w:rPr>
      </w:pPr>
      <w:r w:rsidRPr="002A6A0F">
        <w:rPr>
          <w:rtl/>
          <w:lang w:bidi="ar-EG"/>
        </w:rPr>
        <w:t xml:space="preserve">ويمكن اعتبار هذه التوصية مُنفَّذةً. وسوف </w:t>
      </w:r>
      <w:proofErr w:type="gramStart"/>
      <w:r w:rsidRPr="002A6A0F">
        <w:rPr>
          <w:rtl/>
          <w:lang w:bidi="ar-EG"/>
        </w:rPr>
        <w:t>تواصل</w:t>
      </w:r>
      <w:proofErr w:type="gramEnd"/>
      <w:r w:rsidRPr="002A6A0F">
        <w:rPr>
          <w:rtl/>
          <w:lang w:bidi="ar-EG"/>
        </w:rPr>
        <w:t xml:space="preserve"> الأمانة تنفيذ أنشطة المتابعة.</w:t>
      </w:r>
    </w:p>
    <w:p w:rsidR="00025404" w:rsidRDefault="00390F20" w:rsidP="008554C5">
      <w:pPr>
        <w:pStyle w:val="NormalParaAR"/>
        <w:numPr>
          <w:ilvl w:val="0"/>
          <w:numId w:val="22"/>
        </w:numPr>
        <w:ind w:left="-5" w:firstLine="0"/>
        <w:rPr>
          <w:lang w:bidi="ar-EG"/>
        </w:rPr>
      </w:pPr>
      <w:r>
        <w:rPr>
          <w:rFonts w:hint="cs"/>
          <w:rtl/>
          <w:lang w:bidi="ar-EG"/>
        </w:rPr>
        <w:t>و</w:t>
      </w:r>
      <w:r w:rsidR="008979FD">
        <w:rPr>
          <w:rFonts w:hint="cs"/>
          <w:rtl/>
          <w:lang w:bidi="ar-EG"/>
        </w:rPr>
        <w:t>ي</w:t>
      </w:r>
      <w:r w:rsidR="008979FD" w:rsidRPr="008979FD">
        <w:rPr>
          <w:rtl/>
          <w:lang w:bidi="ar-EG"/>
        </w:rPr>
        <w:t>وص</w:t>
      </w:r>
      <w:r w:rsidR="008979FD">
        <w:rPr>
          <w:rFonts w:hint="cs"/>
          <w:rtl/>
          <w:lang w:bidi="ar-EG"/>
        </w:rPr>
        <w:t>ي</w:t>
      </w:r>
      <w:r w:rsidR="008979FD" w:rsidRPr="008979FD">
        <w:rPr>
          <w:rtl/>
          <w:lang w:bidi="ar-EG"/>
        </w:rPr>
        <w:t xml:space="preserve"> التقرير</w:t>
      </w:r>
      <w:r w:rsidR="008979FD">
        <w:rPr>
          <w:rFonts w:hint="cs"/>
          <w:rtl/>
          <w:lang w:bidi="ar-EG"/>
        </w:rPr>
        <w:t>ُ</w:t>
      </w:r>
      <w:r w:rsidR="008979FD" w:rsidRPr="008979FD">
        <w:rPr>
          <w:rtl/>
          <w:lang w:bidi="ar-EG"/>
        </w:rPr>
        <w:t xml:space="preserve"> </w:t>
      </w:r>
      <w:r w:rsidR="008554C5">
        <w:rPr>
          <w:rFonts w:hint="cs"/>
          <w:rtl/>
          <w:lang w:bidi="ar-EG"/>
        </w:rPr>
        <w:t>بأن تتولى ا</w:t>
      </w:r>
      <w:r w:rsidR="008979FD" w:rsidRPr="008979FD">
        <w:rPr>
          <w:rtl/>
          <w:lang w:bidi="ar-EG"/>
        </w:rPr>
        <w:t>لويبو إتاحة قواعد بيانات</w:t>
      </w:r>
      <w:r w:rsidR="008554C5">
        <w:rPr>
          <w:rFonts w:hint="cs"/>
          <w:rtl/>
          <w:lang w:bidi="ar-EG"/>
        </w:rPr>
        <w:t>ها</w:t>
      </w:r>
      <w:r w:rsidR="008979FD" w:rsidRPr="008979FD">
        <w:rPr>
          <w:rtl/>
          <w:lang w:bidi="ar-EG"/>
        </w:rPr>
        <w:t xml:space="preserve"> المختلفة </w:t>
      </w:r>
      <w:r w:rsidR="008554C5">
        <w:rPr>
          <w:rFonts w:hint="cs"/>
          <w:rtl/>
          <w:lang w:bidi="ar-EG"/>
        </w:rPr>
        <w:t>الخاصة</w:t>
      </w:r>
      <w:r w:rsidR="008979FD" w:rsidRPr="008979FD">
        <w:rPr>
          <w:rtl/>
          <w:lang w:bidi="ar-EG"/>
        </w:rPr>
        <w:t xml:space="preserve"> </w:t>
      </w:r>
      <w:r w:rsidR="008554C5">
        <w:rPr>
          <w:rFonts w:hint="cs"/>
          <w:rtl/>
          <w:lang w:bidi="ar-EG"/>
        </w:rPr>
        <w:t>ب</w:t>
      </w:r>
      <w:r w:rsidR="008979FD" w:rsidRPr="008979FD">
        <w:rPr>
          <w:rtl/>
          <w:lang w:bidi="ar-EG"/>
        </w:rPr>
        <w:t xml:space="preserve">التشريعات والممارسات التنظيمية من خلال بوابة </w:t>
      </w:r>
      <w:r w:rsidR="008554C5">
        <w:rPr>
          <w:rFonts w:hint="cs"/>
          <w:rtl/>
          <w:lang w:bidi="ar-EG"/>
        </w:rPr>
        <w:t xml:space="preserve">إلكترونية </w:t>
      </w:r>
      <w:r w:rsidR="008979FD" w:rsidRPr="008979FD">
        <w:rPr>
          <w:rtl/>
          <w:lang w:bidi="ar-EG"/>
        </w:rPr>
        <w:t>مشتركة.</w:t>
      </w:r>
    </w:p>
    <w:p w:rsidR="008554C5" w:rsidRDefault="00390F20" w:rsidP="00BB5816">
      <w:pPr>
        <w:pStyle w:val="NormalParaAR"/>
        <w:numPr>
          <w:ilvl w:val="0"/>
          <w:numId w:val="23"/>
        </w:numPr>
        <w:rPr>
          <w:lang w:bidi="ar-EG"/>
        </w:rPr>
      </w:pPr>
      <w:r>
        <w:rPr>
          <w:rFonts w:hint="cs"/>
          <w:rtl/>
          <w:lang w:bidi="ar-EG"/>
        </w:rPr>
        <w:lastRenderedPageBreak/>
        <w:t>و</w:t>
      </w:r>
      <w:r w:rsidR="00146AFA">
        <w:rPr>
          <w:rFonts w:hint="cs"/>
          <w:rtl/>
          <w:lang w:bidi="ar-EG"/>
        </w:rPr>
        <w:t>تقدم</w:t>
      </w:r>
      <w:r w:rsidR="008554C5" w:rsidRPr="008554C5">
        <w:rPr>
          <w:rtl/>
          <w:lang w:bidi="ar-EG"/>
        </w:rPr>
        <w:t xml:space="preserve"> </w:t>
      </w:r>
      <w:r w:rsidR="007D121F">
        <w:rPr>
          <w:rFonts w:hint="cs"/>
          <w:rtl/>
          <w:lang w:bidi="ar-EG"/>
        </w:rPr>
        <w:t>ال</w:t>
      </w:r>
      <w:r w:rsidR="008554C5" w:rsidRPr="008554C5">
        <w:rPr>
          <w:rtl/>
          <w:lang w:bidi="ar-EG"/>
        </w:rPr>
        <w:t xml:space="preserve">منظمة قاعدة بيانات عالمية للمعلومات القانونية </w:t>
      </w:r>
      <w:r w:rsidR="007D121F">
        <w:rPr>
          <w:rFonts w:hint="cs"/>
          <w:rtl/>
          <w:lang w:bidi="ar-EG"/>
        </w:rPr>
        <w:t>الخاصة بالملكية الفكرية</w:t>
      </w:r>
      <w:r w:rsidR="008554C5" w:rsidRPr="008554C5">
        <w:rPr>
          <w:rtl/>
          <w:lang w:bidi="ar-EG"/>
        </w:rPr>
        <w:t xml:space="preserve"> من خلال بوابة </w:t>
      </w:r>
      <w:r w:rsidR="007D121F">
        <w:rPr>
          <w:rFonts w:hint="cs"/>
          <w:rtl/>
          <w:lang w:bidi="ar-EG"/>
        </w:rPr>
        <w:t>"</w:t>
      </w:r>
      <w:proofErr w:type="spellStart"/>
      <w:r w:rsidR="008554C5" w:rsidRPr="008554C5">
        <w:rPr>
          <w:rtl/>
          <w:lang w:bidi="ar-EG"/>
        </w:rPr>
        <w:t>ويبو</w:t>
      </w:r>
      <w:proofErr w:type="spellEnd"/>
      <w:r w:rsidR="008554C5" w:rsidRPr="008554C5">
        <w:rPr>
          <w:rtl/>
          <w:lang w:bidi="ar-EG"/>
        </w:rPr>
        <w:t xml:space="preserve"> ليكس</w:t>
      </w:r>
      <w:r w:rsidR="007D121F">
        <w:rPr>
          <w:rFonts w:hint="cs"/>
          <w:rtl/>
          <w:lang w:bidi="ar-EG"/>
        </w:rPr>
        <w:t>"</w:t>
      </w:r>
      <w:r w:rsidR="008554C5" w:rsidRPr="008554C5">
        <w:rPr>
          <w:rtl/>
          <w:lang w:bidi="ar-EG"/>
        </w:rPr>
        <w:t xml:space="preserve"> (</w:t>
      </w:r>
      <w:r w:rsidR="008554C5" w:rsidRPr="008554C5">
        <w:rPr>
          <w:lang w:bidi="ar-EG"/>
        </w:rPr>
        <w:t>http://www.wipo.int/wipolex</w:t>
      </w:r>
      <w:r w:rsidR="007D121F">
        <w:rPr>
          <w:lang w:bidi="ar-EG"/>
        </w:rPr>
        <w:t>/</w:t>
      </w:r>
      <w:r w:rsidR="008554C5" w:rsidRPr="008554C5">
        <w:rPr>
          <w:rtl/>
          <w:lang w:bidi="ar-EG"/>
        </w:rPr>
        <w:t xml:space="preserve">). </w:t>
      </w:r>
      <w:r w:rsidR="00D96E4A">
        <w:rPr>
          <w:rFonts w:hint="cs"/>
          <w:rtl/>
          <w:lang w:bidi="ar-EG"/>
        </w:rPr>
        <w:t xml:space="preserve">وقد </w:t>
      </w:r>
      <w:r w:rsidR="008554C5" w:rsidRPr="008554C5">
        <w:rPr>
          <w:rtl/>
          <w:lang w:bidi="ar-EG"/>
        </w:rPr>
        <w:t xml:space="preserve">أصبحت </w:t>
      </w:r>
      <w:r w:rsidR="00D96E4A">
        <w:rPr>
          <w:rFonts w:hint="cs"/>
          <w:rtl/>
          <w:lang w:bidi="ar-EG"/>
        </w:rPr>
        <w:t>قاعدة بيانات "</w:t>
      </w:r>
      <w:proofErr w:type="spellStart"/>
      <w:r w:rsidR="008554C5" w:rsidRPr="008554C5">
        <w:rPr>
          <w:rtl/>
          <w:lang w:bidi="ar-EG"/>
        </w:rPr>
        <w:t>ويبو</w:t>
      </w:r>
      <w:proofErr w:type="spellEnd"/>
      <w:r w:rsidR="008554C5" w:rsidRPr="008554C5">
        <w:rPr>
          <w:rtl/>
          <w:lang w:bidi="ar-EG"/>
        </w:rPr>
        <w:t xml:space="preserve"> ليكس</w:t>
      </w:r>
      <w:r w:rsidR="00D96E4A">
        <w:rPr>
          <w:rFonts w:hint="cs"/>
          <w:rtl/>
          <w:lang w:bidi="ar-EG"/>
        </w:rPr>
        <w:t>"</w:t>
      </w:r>
      <w:r w:rsidR="00D96E4A">
        <w:rPr>
          <w:rtl/>
          <w:lang w:bidi="ar-EG"/>
        </w:rPr>
        <w:t xml:space="preserve"> م</w:t>
      </w:r>
      <w:r w:rsidR="00D96E4A">
        <w:rPr>
          <w:rFonts w:hint="cs"/>
          <w:rtl/>
          <w:lang w:bidi="ar-EG"/>
        </w:rPr>
        <w:t xml:space="preserve">رجعاً </w:t>
      </w:r>
      <w:r w:rsidR="008554C5" w:rsidRPr="008554C5">
        <w:rPr>
          <w:rtl/>
          <w:lang w:bidi="ar-EG"/>
        </w:rPr>
        <w:t>عالمي</w:t>
      </w:r>
      <w:r w:rsidR="00D96E4A">
        <w:rPr>
          <w:rFonts w:hint="cs"/>
          <w:rtl/>
          <w:lang w:bidi="ar-EG"/>
        </w:rPr>
        <w:t>اً</w:t>
      </w:r>
      <w:r w:rsidR="008554C5" w:rsidRPr="008554C5">
        <w:rPr>
          <w:rtl/>
          <w:lang w:bidi="ar-EG"/>
        </w:rPr>
        <w:t xml:space="preserve"> للحصول على معلومات </w:t>
      </w:r>
      <w:r w:rsidR="00D96E4A">
        <w:rPr>
          <w:rFonts w:hint="cs"/>
          <w:rtl/>
          <w:lang w:bidi="ar-EG"/>
        </w:rPr>
        <w:t xml:space="preserve">الملكية الفكرية نظراً لاحتوائها على </w:t>
      </w:r>
      <w:r w:rsidR="008554C5" w:rsidRPr="008554C5">
        <w:rPr>
          <w:rtl/>
          <w:lang w:bidi="ar-EG"/>
        </w:rPr>
        <w:t xml:space="preserve">مجموعة </w:t>
      </w:r>
      <w:r w:rsidR="00BB5816">
        <w:rPr>
          <w:rFonts w:hint="cs"/>
          <w:rtl/>
          <w:lang w:bidi="ar-EG"/>
        </w:rPr>
        <w:t>متميزة</w:t>
      </w:r>
      <w:r w:rsidR="008554C5" w:rsidRPr="008554C5">
        <w:rPr>
          <w:rtl/>
          <w:lang w:bidi="ar-EG"/>
        </w:rPr>
        <w:t xml:space="preserve"> من قوانين الملكية الفكرية وأنظم</w:t>
      </w:r>
      <w:r w:rsidR="00BB5816">
        <w:rPr>
          <w:rFonts w:hint="cs"/>
          <w:rtl/>
          <w:lang w:bidi="ar-EG"/>
        </w:rPr>
        <w:t>تها</w:t>
      </w:r>
      <w:r w:rsidR="008554C5" w:rsidRPr="008554C5">
        <w:rPr>
          <w:rtl/>
          <w:lang w:bidi="ar-EG"/>
        </w:rPr>
        <w:t xml:space="preserve"> ومعاهدات</w:t>
      </w:r>
      <w:r w:rsidR="00BB5816">
        <w:rPr>
          <w:rFonts w:hint="cs"/>
          <w:rtl/>
          <w:lang w:bidi="ar-EG"/>
        </w:rPr>
        <w:t>ها</w:t>
      </w:r>
      <w:r w:rsidR="008554C5" w:rsidRPr="008554C5">
        <w:rPr>
          <w:rtl/>
          <w:lang w:bidi="ar-EG"/>
        </w:rPr>
        <w:t xml:space="preserve"> </w:t>
      </w:r>
      <w:r w:rsidR="0033219B">
        <w:rPr>
          <w:rFonts w:hint="cs"/>
          <w:rtl/>
          <w:lang w:bidi="ar-EG"/>
        </w:rPr>
        <w:t>التي تخص</w:t>
      </w:r>
      <w:r w:rsidR="008554C5" w:rsidRPr="008554C5">
        <w:rPr>
          <w:rtl/>
          <w:lang w:bidi="ar-EG"/>
        </w:rPr>
        <w:t xml:space="preserve"> 196 بلدا</w:t>
      </w:r>
      <w:r w:rsidR="0033219B">
        <w:rPr>
          <w:rFonts w:hint="cs"/>
          <w:rtl/>
          <w:lang w:bidi="ar-EG"/>
        </w:rPr>
        <w:t>ً</w:t>
      </w:r>
      <w:r w:rsidR="008554C5" w:rsidRPr="008554C5">
        <w:rPr>
          <w:rtl/>
          <w:lang w:bidi="ar-EG"/>
        </w:rPr>
        <w:t xml:space="preserve"> </w:t>
      </w:r>
      <w:r w:rsidR="0033219B">
        <w:rPr>
          <w:rFonts w:hint="cs"/>
          <w:rtl/>
          <w:lang w:bidi="ar-EG"/>
        </w:rPr>
        <w:t>حول</w:t>
      </w:r>
      <w:r w:rsidR="008554C5" w:rsidRPr="008554C5">
        <w:rPr>
          <w:rtl/>
          <w:lang w:bidi="ar-EG"/>
        </w:rPr>
        <w:t xml:space="preserve"> العالم. و</w:t>
      </w:r>
      <w:r w:rsidR="0033219B">
        <w:rPr>
          <w:rFonts w:hint="cs"/>
          <w:rtl/>
          <w:lang w:bidi="ar-EG"/>
        </w:rPr>
        <w:t xml:space="preserve">تعمل </w:t>
      </w:r>
      <w:r w:rsidR="008554C5" w:rsidRPr="008554C5">
        <w:rPr>
          <w:rtl/>
          <w:lang w:bidi="ar-EG"/>
        </w:rPr>
        <w:t>قاعدة البيانات باللغ</w:t>
      </w:r>
      <w:r w:rsidR="0033219B">
        <w:rPr>
          <w:rtl/>
          <w:lang w:bidi="ar-EG"/>
        </w:rPr>
        <w:t xml:space="preserve">ات الرسمية الست للأمم المتحدة، </w:t>
      </w:r>
      <w:r w:rsidR="0033219B">
        <w:rPr>
          <w:rFonts w:hint="cs"/>
          <w:rtl/>
          <w:lang w:bidi="ar-EG"/>
        </w:rPr>
        <w:t xml:space="preserve">وتُتيح لجمهورها </w:t>
      </w:r>
      <w:r w:rsidR="008554C5" w:rsidRPr="008554C5">
        <w:rPr>
          <w:rtl/>
          <w:lang w:bidi="ar-EG"/>
        </w:rPr>
        <w:t>مجانا</w:t>
      </w:r>
      <w:r w:rsidR="0033219B">
        <w:rPr>
          <w:rFonts w:hint="cs"/>
          <w:rtl/>
          <w:lang w:bidi="ar-EG"/>
        </w:rPr>
        <w:t>ً</w:t>
      </w:r>
      <w:r w:rsidR="008554C5" w:rsidRPr="008554C5">
        <w:rPr>
          <w:rtl/>
          <w:lang w:bidi="ar-EG"/>
        </w:rPr>
        <w:t xml:space="preserve"> ما يقرب من 000</w:t>
      </w:r>
      <w:r w:rsidR="0033219B">
        <w:rPr>
          <w:rFonts w:hint="cs"/>
          <w:rtl/>
          <w:lang w:bidi="ar-EG"/>
        </w:rPr>
        <w:t> </w:t>
      </w:r>
      <w:r w:rsidR="0033219B" w:rsidRPr="008554C5">
        <w:rPr>
          <w:rtl/>
          <w:lang w:bidi="ar-EG"/>
        </w:rPr>
        <w:t>13</w:t>
      </w:r>
      <w:r w:rsidR="008554C5" w:rsidRPr="008554C5">
        <w:rPr>
          <w:rtl/>
          <w:lang w:bidi="ar-EG"/>
        </w:rPr>
        <w:t xml:space="preserve"> و</w:t>
      </w:r>
      <w:r w:rsidR="0033219B">
        <w:rPr>
          <w:rFonts w:hint="cs"/>
          <w:rtl/>
          <w:lang w:bidi="ar-EG"/>
        </w:rPr>
        <w:t>ثي</w:t>
      </w:r>
      <w:r w:rsidR="008554C5" w:rsidRPr="008554C5">
        <w:rPr>
          <w:rtl/>
          <w:lang w:bidi="ar-EG"/>
        </w:rPr>
        <w:t>ق</w:t>
      </w:r>
      <w:r w:rsidR="0033219B">
        <w:rPr>
          <w:rFonts w:hint="cs"/>
          <w:rtl/>
          <w:lang w:bidi="ar-EG"/>
        </w:rPr>
        <w:t>ة</w:t>
      </w:r>
      <w:r w:rsidR="008554C5" w:rsidRPr="008554C5">
        <w:rPr>
          <w:rtl/>
          <w:lang w:bidi="ar-EG"/>
        </w:rPr>
        <w:t xml:space="preserve"> قانونية، </w:t>
      </w:r>
      <w:r w:rsidR="0033219B">
        <w:rPr>
          <w:rFonts w:hint="cs"/>
          <w:rtl/>
          <w:lang w:bidi="ar-EG"/>
        </w:rPr>
        <w:t>باللغة</w:t>
      </w:r>
      <w:r w:rsidR="008554C5" w:rsidRPr="008554C5">
        <w:rPr>
          <w:rtl/>
          <w:lang w:bidi="ar-EG"/>
        </w:rPr>
        <w:t xml:space="preserve"> الأصلية للنصوص القانونية (81 لغات وطنية) و</w:t>
      </w:r>
      <w:r w:rsidR="0033219B">
        <w:rPr>
          <w:rFonts w:hint="cs"/>
          <w:rtl/>
          <w:lang w:bidi="ar-EG"/>
        </w:rPr>
        <w:t>بال</w:t>
      </w:r>
      <w:r w:rsidR="008554C5" w:rsidRPr="008554C5">
        <w:rPr>
          <w:rtl/>
          <w:lang w:bidi="ar-EG"/>
        </w:rPr>
        <w:t>ترجمة حيثما كان ذلك ممكنا</w:t>
      </w:r>
      <w:r w:rsidR="0033219B">
        <w:rPr>
          <w:rFonts w:hint="cs"/>
          <w:rtl/>
          <w:lang w:bidi="ar-EG"/>
        </w:rPr>
        <w:t>ً</w:t>
      </w:r>
      <w:r w:rsidR="008554C5" w:rsidRPr="008554C5">
        <w:rPr>
          <w:rtl/>
          <w:lang w:bidi="ar-EG"/>
        </w:rPr>
        <w:t xml:space="preserve">. </w:t>
      </w:r>
      <w:r w:rsidR="00C32A8F">
        <w:rPr>
          <w:rFonts w:hint="cs"/>
          <w:rtl/>
          <w:lang w:bidi="ar-EG"/>
        </w:rPr>
        <w:t>ولقاعدة بيانات "</w:t>
      </w:r>
      <w:proofErr w:type="spellStart"/>
      <w:r w:rsidR="00C32A8F">
        <w:rPr>
          <w:rFonts w:hint="cs"/>
          <w:rtl/>
          <w:lang w:bidi="ar-EG"/>
        </w:rPr>
        <w:t>ويبو</w:t>
      </w:r>
      <w:proofErr w:type="spellEnd"/>
      <w:r w:rsidR="00C32A8F">
        <w:rPr>
          <w:rFonts w:hint="cs"/>
          <w:rtl/>
          <w:lang w:bidi="ar-EG"/>
        </w:rPr>
        <w:t xml:space="preserve"> </w:t>
      </w:r>
      <w:r w:rsidR="008554C5" w:rsidRPr="008554C5">
        <w:rPr>
          <w:rtl/>
          <w:lang w:bidi="ar-EG"/>
        </w:rPr>
        <w:t>ليكس</w:t>
      </w:r>
      <w:r w:rsidR="00C32A8F">
        <w:rPr>
          <w:rFonts w:hint="cs"/>
          <w:rtl/>
          <w:lang w:bidi="ar-EG"/>
        </w:rPr>
        <w:t>"</w:t>
      </w:r>
      <w:r w:rsidR="008554C5" w:rsidRPr="008554C5">
        <w:rPr>
          <w:rtl/>
          <w:lang w:bidi="ar-EG"/>
        </w:rPr>
        <w:t xml:space="preserve"> جمهور</w:t>
      </w:r>
      <w:r w:rsidR="00642641">
        <w:rPr>
          <w:rFonts w:hint="cs"/>
          <w:rtl/>
          <w:lang w:bidi="ar-EG"/>
        </w:rPr>
        <w:t>ٌ</w:t>
      </w:r>
      <w:r w:rsidR="008554C5" w:rsidRPr="008554C5">
        <w:rPr>
          <w:rtl/>
          <w:lang w:bidi="ar-EG"/>
        </w:rPr>
        <w:t xml:space="preserve"> سريع</w:t>
      </w:r>
      <w:r w:rsidR="00642641">
        <w:rPr>
          <w:rFonts w:hint="cs"/>
          <w:rtl/>
          <w:lang w:bidi="ar-EG"/>
        </w:rPr>
        <w:t>ُ</w:t>
      </w:r>
      <w:r w:rsidR="00C32A8F">
        <w:rPr>
          <w:rFonts w:hint="cs"/>
          <w:rtl/>
          <w:lang w:bidi="ar-EG"/>
        </w:rPr>
        <w:t xml:space="preserve"> الازدياد</w:t>
      </w:r>
      <w:r w:rsidR="008554C5" w:rsidRPr="008554C5">
        <w:rPr>
          <w:rtl/>
          <w:lang w:bidi="ar-EG"/>
        </w:rPr>
        <w:t xml:space="preserve">، يصل إلى 1.5 </w:t>
      </w:r>
      <w:proofErr w:type="gramStart"/>
      <w:r w:rsidR="008554C5" w:rsidRPr="008554C5">
        <w:rPr>
          <w:rtl/>
          <w:lang w:bidi="ar-EG"/>
        </w:rPr>
        <w:t>مليون</w:t>
      </w:r>
      <w:proofErr w:type="gramEnd"/>
      <w:r w:rsidR="008554C5" w:rsidRPr="008554C5">
        <w:rPr>
          <w:rtl/>
          <w:lang w:bidi="ar-EG"/>
        </w:rPr>
        <w:t xml:space="preserve"> </w:t>
      </w:r>
      <w:r w:rsidR="00642641">
        <w:rPr>
          <w:rFonts w:hint="cs"/>
          <w:rtl/>
          <w:lang w:bidi="ar-EG"/>
        </w:rPr>
        <w:t xml:space="preserve">مستخدم </w:t>
      </w:r>
      <w:r w:rsidR="008554C5" w:rsidRPr="008554C5">
        <w:rPr>
          <w:rtl/>
          <w:lang w:bidi="ar-EG"/>
        </w:rPr>
        <w:t>سنويا</w:t>
      </w:r>
      <w:r w:rsidR="00642641">
        <w:rPr>
          <w:rFonts w:hint="cs"/>
          <w:rtl/>
          <w:lang w:bidi="ar-EG"/>
        </w:rPr>
        <w:t>ً</w:t>
      </w:r>
      <w:r w:rsidR="008554C5" w:rsidRPr="008554C5">
        <w:rPr>
          <w:rtl/>
          <w:lang w:bidi="ar-EG"/>
        </w:rPr>
        <w:t xml:space="preserve"> من كل قارة وبلد في العالم. ومن المثير للاهتمام أن </w:t>
      </w:r>
      <w:r w:rsidR="00642641">
        <w:rPr>
          <w:rFonts w:hint="cs"/>
          <w:rtl/>
          <w:lang w:bidi="ar-EG"/>
        </w:rPr>
        <w:t xml:space="preserve">ازدياد </w:t>
      </w:r>
      <w:r w:rsidR="008554C5" w:rsidRPr="008554C5">
        <w:rPr>
          <w:rtl/>
          <w:lang w:bidi="ar-EG"/>
        </w:rPr>
        <w:t xml:space="preserve">جمهور </w:t>
      </w:r>
      <w:r w:rsidR="00642641">
        <w:rPr>
          <w:rFonts w:hint="cs"/>
          <w:rtl/>
          <w:lang w:bidi="ar-EG"/>
        </w:rPr>
        <w:t>"</w:t>
      </w:r>
      <w:proofErr w:type="spellStart"/>
      <w:r w:rsidR="008554C5" w:rsidRPr="008554C5">
        <w:rPr>
          <w:rtl/>
          <w:lang w:bidi="ar-EG"/>
        </w:rPr>
        <w:t>ويبو</w:t>
      </w:r>
      <w:proofErr w:type="spellEnd"/>
      <w:r w:rsidR="008554C5" w:rsidRPr="008554C5">
        <w:rPr>
          <w:rtl/>
          <w:lang w:bidi="ar-EG"/>
        </w:rPr>
        <w:t xml:space="preserve"> ليكس</w:t>
      </w:r>
      <w:r w:rsidR="00642641">
        <w:rPr>
          <w:rFonts w:hint="cs"/>
          <w:rtl/>
          <w:lang w:bidi="ar-EG"/>
        </w:rPr>
        <w:t>"</w:t>
      </w:r>
      <w:r w:rsidR="008554C5" w:rsidRPr="008554C5">
        <w:rPr>
          <w:rtl/>
          <w:lang w:bidi="ar-EG"/>
        </w:rPr>
        <w:t xml:space="preserve"> في البلدان النامية يفوق </w:t>
      </w:r>
      <w:r w:rsidR="000205E6" w:rsidRPr="000205E6">
        <w:rPr>
          <w:rtl/>
          <w:lang w:bidi="ar-EG"/>
        </w:rPr>
        <w:t xml:space="preserve">باطِّراد </w:t>
      </w:r>
      <w:r w:rsidR="008554C5" w:rsidRPr="008554C5">
        <w:rPr>
          <w:rtl/>
          <w:lang w:bidi="ar-EG"/>
        </w:rPr>
        <w:t>ال</w:t>
      </w:r>
      <w:r w:rsidR="000205E6">
        <w:rPr>
          <w:rFonts w:hint="cs"/>
          <w:rtl/>
          <w:lang w:bidi="ar-EG"/>
        </w:rPr>
        <w:t xml:space="preserve">زيادة التي تحدث </w:t>
      </w:r>
      <w:r w:rsidR="008554C5" w:rsidRPr="008554C5">
        <w:rPr>
          <w:rtl/>
          <w:lang w:bidi="ar-EG"/>
        </w:rPr>
        <w:t xml:space="preserve">في الدول الصناعية، مما يساعد على سد فجوة المعلومات القانونية. </w:t>
      </w:r>
      <w:proofErr w:type="gramStart"/>
      <w:r w:rsidR="000205E6">
        <w:rPr>
          <w:rFonts w:hint="cs"/>
          <w:rtl/>
          <w:lang w:bidi="ar-EG"/>
        </w:rPr>
        <w:t>وتعرض</w:t>
      </w:r>
      <w:proofErr w:type="gramEnd"/>
      <w:r w:rsidR="000205E6">
        <w:rPr>
          <w:rFonts w:hint="cs"/>
          <w:rtl/>
          <w:lang w:bidi="ar-EG"/>
        </w:rPr>
        <w:t xml:space="preserve"> قاعدة البيانات </w:t>
      </w:r>
      <w:r w:rsidR="008554C5" w:rsidRPr="008554C5">
        <w:rPr>
          <w:rtl/>
          <w:lang w:bidi="ar-EG"/>
        </w:rPr>
        <w:t>أيضا</w:t>
      </w:r>
      <w:r w:rsidR="000205E6">
        <w:rPr>
          <w:rFonts w:hint="cs"/>
          <w:rtl/>
          <w:lang w:bidi="ar-EG"/>
        </w:rPr>
        <w:t>ً</w:t>
      </w:r>
      <w:r w:rsidR="008554C5" w:rsidRPr="008554C5">
        <w:rPr>
          <w:rtl/>
          <w:lang w:bidi="ar-EG"/>
        </w:rPr>
        <w:t xml:space="preserve"> معلومات أساسية </w:t>
      </w:r>
      <w:r w:rsidR="000205E6">
        <w:rPr>
          <w:rFonts w:hint="cs"/>
          <w:rtl/>
          <w:lang w:bidi="ar-EG"/>
        </w:rPr>
        <w:t xml:space="preserve">بخصوص </w:t>
      </w:r>
      <w:r w:rsidR="008554C5" w:rsidRPr="008554C5">
        <w:rPr>
          <w:rtl/>
          <w:lang w:bidi="ar-EG"/>
        </w:rPr>
        <w:t xml:space="preserve">القوانين والمعاهدات </w:t>
      </w:r>
      <w:r w:rsidR="000205E6" w:rsidRPr="00BB5816">
        <w:rPr>
          <w:rFonts w:hint="cs"/>
          <w:rtl/>
          <w:lang w:bidi="ar-EG"/>
        </w:rPr>
        <w:t>الموجودة بها</w:t>
      </w:r>
      <w:r w:rsidR="000205E6">
        <w:rPr>
          <w:rFonts w:hint="cs"/>
          <w:rtl/>
          <w:lang w:bidi="ar-EG"/>
        </w:rPr>
        <w:t xml:space="preserve"> </w:t>
      </w:r>
      <w:r w:rsidR="008554C5" w:rsidRPr="008554C5">
        <w:rPr>
          <w:rtl/>
          <w:lang w:bidi="ar-EG"/>
        </w:rPr>
        <w:t>إلى ج</w:t>
      </w:r>
      <w:r w:rsidR="000205E6">
        <w:rPr>
          <w:rFonts w:hint="cs"/>
          <w:rtl/>
          <w:lang w:bidi="ar-EG"/>
        </w:rPr>
        <w:t>ا</w:t>
      </w:r>
      <w:r w:rsidR="008554C5" w:rsidRPr="008554C5">
        <w:rPr>
          <w:rtl/>
          <w:lang w:bidi="ar-EG"/>
        </w:rPr>
        <w:t xml:space="preserve">نب </w:t>
      </w:r>
      <w:r w:rsidR="00AF67C6">
        <w:rPr>
          <w:rFonts w:hint="cs"/>
          <w:rtl/>
          <w:lang w:bidi="ar-EG"/>
        </w:rPr>
        <w:t>وجهات نظر</w:t>
      </w:r>
      <w:r w:rsidR="008554C5" w:rsidRPr="008554C5">
        <w:rPr>
          <w:rtl/>
          <w:lang w:bidi="ar-EG"/>
        </w:rPr>
        <w:t xml:space="preserve"> مناسبة </w:t>
      </w:r>
      <w:r w:rsidR="00AF67C6">
        <w:rPr>
          <w:rFonts w:hint="cs"/>
          <w:rtl/>
          <w:lang w:bidi="ar-EG"/>
        </w:rPr>
        <w:t>عن</w:t>
      </w:r>
      <w:r w:rsidR="008554C5" w:rsidRPr="008554C5">
        <w:rPr>
          <w:rtl/>
          <w:lang w:bidi="ar-EG"/>
        </w:rPr>
        <w:t xml:space="preserve"> النظام الدولي للملكية الفكرية، </w:t>
      </w:r>
      <w:r w:rsidR="00AF67C6" w:rsidRPr="00A532A5">
        <w:rPr>
          <w:rFonts w:hint="cs"/>
          <w:rtl/>
          <w:lang w:bidi="ar-EG"/>
        </w:rPr>
        <w:t>مما</w:t>
      </w:r>
      <w:r w:rsidR="00AF67C6">
        <w:rPr>
          <w:rFonts w:hint="cs"/>
          <w:rtl/>
          <w:lang w:bidi="ar-EG"/>
        </w:rPr>
        <w:t xml:space="preserve"> ي</w:t>
      </w:r>
      <w:r w:rsidR="008554C5" w:rsidRPr="008554C5">
        <w:rPr>
          <w:rtl/>
          <w:lang w:bidi="ar-EG"/>
        </w:rPr>
        <w:t xml:space="preserve">ساعد البلدان </w:t>
      </w:r>
      <w:r w:rsidR="00AF67C6">
        <w:rPr>
          <w:rFonts w:hint="cs"/>
          <w:rtl/>
          <w:lang w:bidi="ar-EG"/>
        </w:rPr>
        <w:t>على وضع أنظمتها ال</w:t>
      </w:r>
      <w:r w:rsidR="008554C5" w:rsidRPr="008554C5">
        <w:rPr>
          <w:rtl/>
          <w:lang w:bidi="ar-EG"/>
        </w:rPr>
        <w:t>قانونية الوطنية</w:t>
      </w:r>
      <w:r w:rsidR="00AF67C6">
        <w:rPr>
          <w:rFonts w:hint="cs"/>
          <w:rtl/>
          <w:lang w:bidi="ar-EG"/>
        </w:rPr>
        <w:t xml:space="preserve"> للملكية الفكرية</w:t>
      </w:r>
      <w:r w:rsidR="008554C5" w:rsidRPr="008554C5">
        <w:rPr>
          <w:rtl/>
          <w:lang w:bidi="ar-EG"/>
        </w:rPr>
        <w:t>.</w:t>
      </w:r>
    </w:p>
    <w:p w:rsidR="00AF67C6" w:rsidRDefault="00AF67C6" w:rsidP="00AF67C6">
      <w:pPr>
        <w:pStyle w:val="NormalParaAR"/>
        <w:ind w:left="720"/>
        <w:rPr>
          <w:lang w:bidi="ar-EG"/>
        </w:rPr>
      </w:pPr>
      <w:r w:rsidRPr="002A6A0F">
        <w:rPr>
          <w:rtl/>
          <w:lang w:bidi="ar-EG"/>
        </w:rPr>
        <w:t xml:space="preserve">ويمكن اعتبار هذه التوصية مُنفَّذةً. وسوف </w:t>
      </w:r>
      <w:proofErr w:type="gramStart"/>
      <w:r w:rsidRPr="002A6A0F">
        <w:rPr>
          <w:rtl/>
          <w:lang w:bidi="ar-EG"/>
        </w:rPr>
        <w:t>تواصل</w:t>
      </w:r>
      <w:proofErr w:type="gramEnd"/>
      <w:r w:rsidRPr="002A6A0F">
        <w:rPr>
          <w:rtl/>
          <w:lang w:bidi="ar-EG"/>
        </w:rPr>
        <w:t xml:space="preserve"> الأمانة تنفيذ أنشطة المتابعة.</w:t>
      </w:r>
    </w:p>
    <w:p w:rsidR="008554C5" w:rsidRDefault="00390F20" w:rsidP="007D683C">
      <w:pPr>
        <w:pStyle w:val="NormalParaAR"/>
        <w:numPr>
          <w:ilvl w:val="0"/>
          <w:numId w:val="22"/>
        </w:numPr>
        <w:ind w:left="-5" w:firstLine="0"/>
        <w:rPr>
          <w:lang w:bidi="ar-EG"/>
        </w:rPr>
      </w:pPr>
      <w:r>
        <w:rPr>
          <w:rFonts w:hint="cs"/>
          <w:rtl/>
          <w:lang w:bidi="ar-EG"/>
        </w:rPr>
        <w:t>و</w:t>
      </w:r>
      <w:r w:rsidR="006563C3">
        <w:rPr>
          <w:rFonts w:hint="cs"/>
          <w:rtl/>
          <w:lang w:bidi="ar-EG"/>
        </w:rPr>
        <w:t>ي</w:t>
      </w:r>
      <w:r w:rsidR="006563C3" w:rsidRPr="006563C3">
        <w:rPr>
          <w:rtl/>
          <w:lang w:bidi="ar-EG"/>
        </w:rPr>
        <w:t>وص</w:t>
      </w:r>
      <w:r w:rsidR="006563C3">
        <w:rPr>
          <w:rFonts w:hint="cs"/>
          <w:rtl/>
          <w:lang w:bidi="ar-EG"/>
        </w:rPr>
        <w:t>ي</w:t>
      </w:r>
      <w:r w:rsidR="006563C3" w:rsidRPr="006563C3">
        <w:rPr>
          <w:rtl/>
          <w:lang w:bidi="ar-EG"/>
        </w:rPr>
        <w:t xml:space="preserve"> التقرير </w:t>
      </w:r>
      <w:r w:rsidR="006563C3">
        <w:rPr>
          <w:rFonts w:hint="cs"/>
          <w:rtl/>
          <w:lang w:bidi="ar-EG"/>
        </w:rPr>
        <w:t>ب</w:t>
      </w:r>
      <w:r w:rsidR="007D683C">
        <w:rPr>
          <w:rFonts w:hint="cs"/>
          <w:rtl/>
          <w:lang w:bidi="ar-EG"/>
        </w:rPr>
        <w:t>تحديث موقع</w:t>
      </w:r>
      <w:r w:rsidR="006563C3" w:rsidRPr="006563C3">
        <w:rPr>
          <w:rtl/>
          <w:lang w:bidi="ar-EG"/>
        </w:rPr>
        <w:t xml:space="preserve"> الويبو </w:t>
      </w:r>
      <w:r w:rsidR="007D683C">
        <w:rPr>
          <w:rFonts w:hint="cs"/>
          <w:rtl/>
          <w:lang w:bidi="ar-EG"/>
        </w:rPr>
        <w:t xml:space="preserve">الإلكتروني من أجل تحسين </w:t>
      </w:r>
      <w:r w:rsidR="006563C3" w:rsidRPr="006563C3">
        <w:rPr>
          <w:rtl/>
          <w:lang w:bidi="ar-EG"/>
        </w:rPr>
        <w:t>التواصل مع أصحاب المص</w:t>
      </w:r>
      <w:r w:rsidR="007D683C">
        <w:rPr>
          <w:rFonts w:hint="cs"/>
          <w:rtl/>
          <w:lang w:bidi="ar-EG"/>
        </w:rPr>
        <w:t>ا</w:t>
      </w:r>
      <w:r w:rsidR="006563C3" w:rsidRPr="006563C3">
        <w:rPr>
          <w:rtl/>
          <w:lang w:bidi="ar-EG"/>
        </w:rPr>
        <w:t xml:space="preserve">لح والجهات المانحة والمستفيدين حول أنشطة الويبو، وتحسين القدرة </w:t>
      </w:r>
      <w:r w:rsidR="007D683C">
        <w:rPr>
          <w:rFonts w:hint="cs"/>
          <w:rtl/>
          <w:lang w:bidi="ar-EG"/>
        </w:rPr>
        <w:t>على ال</w:t>
      </w:r>
      <w:r w:rsidR="006563C3" w:rsidRPr="006563C3">
        <w:rPr>
          <w:rtl/>
          <w:lang w:bidi="ar-EG"/>
        </w:rPr>
        <w:t>بحث عن المعلومات.</w:t>
      </w:r>
    </w:p>
    <w:p w:rsidR="007D683C" w:rsidRDefault="00390F20" w:rsidP="00896E3B">
      <w:pPr>
        <w:pStyle w:val="NormalParaAR"/>
        <w:numPr>
          <w:ilvl w:val="0"/>
          <w:numId w:val="23"/>
        </w:numPr>
        <w:rPr>
          <w:lang w:bidi="ar-EG"/>
        </w:rPr>
      </w:pPr>
      <w:r>
        <w:rPr>
          <w:rFonts w:hint="cs"/>
          <w:rtl/>
          <w:lang w:bidi="ar-EG"/>
        </w:rPr>
        <w:t>و</w:t>
      </w:r>
      <w:r w:rsidR="007D683C" w:rsidRPr="007D683C">
        <w:rPr>
          <w:rtl/>
          <w:lang w:bidi="ar-EG"/>
        </w:rPr>
        <w:t xml:space="preserve">قامت الأمانة بإجراء إعادة هيكلة كاملة وإعادة تصميم </w:t>
      </w:r>
      <w:r w:rsidR="006D090E">
        <w:rPr>
          <w:rFonts w:hint="cs"/>
          <w:rtl/>
          <w:lang w:bidi="ar-EG"/>
        </w:rPr>
        <w:t>ل</w:t>
      </w:r>
      <w:r w:rsidR="007D683C" w:rsidRPr="007D683C">
        <w:rPr>
          <w:rtl/>
          <w:lang w:bidi="ar-EG"/>
        </w:rPr>
        <w:t>موقع الويبو</w:t>
      </w:r>
      <w:r w:rsidR="00065D9E">
        <w:rPr>
          <w:rFonts w:hint="cs"/>
          <w:rtl/>
          <w:lang w:bidi="ar-EG"/>
        </w:rPr>
        <w:t xml:space="preserve"> الإلكتروني</w:t>
      </w:r>
      <w:r w:rsidR="007D683C" w:rsidRPr="007D683C">
        <w:rPr>
          <w:rtl/>
          <w:lang w:bidi="ar-EG"/>
        </w:rPr>
        <w:t>،</w:t>
      </w:r>
      <w:r w:rsidR="006D090E">
        <w:rPr>
          <w:rFonts w:hint="cs"/>
          <w:rtl/>
          <w:lang w:bidi="ar-EG"/>
        </w:rPr>
        <w:t xml:space="preserve"> ب</w:t>
      </w:r>
      <w:r w:rsidR="007D683C" w:rsidRPr="007D683C">
        <w:rPr>
          <w:rtl/>
          <w:lang w:bidi="ar-EG"/>
        </w:rPr>
        <w:t xml:space="preserve">هدف </w:t>
      </w:r>
      <w:r w:rsidR="006D090E">
        <w:rPr>
          <w:rFonts w:hint="cs"/>
          <w:rtl/>
          <w:lang w:bidi="ar-EG"/>
        </w:rPr>
        <w:t>تلبية احتياجات المستخدمين</w:t>
      </w:r>
      <w:r w:rsidR="007D683C" w:rsidRPr="007D683C">
        <w:rPr>
          <w:rtl/>
          <w:lang w:bidi="ar-EG"/>
        </w:rPr>
        <w:t xml:space="preserve"> </w:t>
      </w:r>
      <w:r w:rsidR="006D090E">
        <w:rPr>
          <w:rFonts w:hint="cs"/>
          <w:rtl/>
          <w:lang w:bidi="ar-EG"/>
        </w:rPr>
        <w:t>على نحو</w:t>
      </w:r>
      <w:r w:rsidR="007D683C" w:rsidRPr="007D683C">
        <w:rPr>
          <w:rtl/>
          <w:lang w:bidi="ar-EG"/>
        </w:rPr>
        <w:t xml:space="preserve"> أفضل و</w:t>
      </w:r>
      <w:r w:rsidR="006D090E">
        <w:rPr>
          <w:rFonts w:hint="cs"/>
          <w:rtl/>
          <w:lang w:bidi="ar-EG"/>
        </w:rPr>
        <w:t>ل</w:t>
      </w:r>
      <w:r w:rsidR="007D683C" w:rsidRPr="007D683C">
        <w:rPr>
          <w:rtl/>
          <w:lang w:bidi="ar-EG"/>
        </w:rPr>
        <w:t xml:space="preserve">دعم هدف الويبو الاستراتيجي </w:t>
      </w:r>
      <w:r w:rsidR="00065D9E">
        <w:rPr>
          <w:rFonts w:hint="cs"/>
          <w:rtl/>
          <w:lang w:bidi="ar-EG"/>
        </w:rPr>
        <w:t xml:space="preserve">المتمثل </w:t>
      </w:r>
      <w:r w:rsidR="006D090E">
        <w:rPr>
          <w:rFonts w:hint="cs"/>
          <w:rtl/>
          <w:lang w:bidi="ar-EG"/>
        </w:rPr>
        <w:t>في أن تكون الويبو هي ال</w:t>
      </w:r>
      <w:r w:rsidR="007D683C" w:rsidRPr="007D683C">
        <w:rPr>
          <w:rtl/>
          <w:lang w:bidi="ar-EG"/>
        </w:rPr>
        <w:t xml:space="preserve">مرجع العالمي للحصول على معلومات </w:t>
      </w:r>
      <w:r w:rsidR="006D090E">
        <w:rPr>
          <w:rFonts w:hint="cs"/>
          <w:rtl/>
          <w:lang w:bidi="ar-EG"/>
        </w:rPr>
        <w:t>الملكية الفكرية</w:t>
      </w:r>
      <w:r w:rsidR="007D683C" w:rsidRPr="007D683C">
        <w:rPr>
          <w:rtl/>
          <w:lang w:bidi="ar-EG"/>
        </w:rPr>
        <w:t xml:space="preserve">. </w:t>
      </w:r>
      <w:r w:rsidR="006D090E">
        <w:rPr>
          <w:rFonts w:hint="cs"/>
          <w:rtl/>
          <w:lang w:bidi="ar-EG"/>
        </w:rPr>
        <w:t>و</w:t>
      </w:r>
      <w:r w:rsidR="000B5F44">
        <w:rPr>
          <w:rFonts w:hint="cs"/>
          <w:rtl/>
          <w:lang w:bidi="ar-EG"/>
        </w:rPr>
        <w:t xml:space="preserve">حظي </w:t>
      </w:r>
      <w:r w:rsidR="007D683C" w:rsidRPr="007D683C">
        <w:rPr>
          <w:rtl/>
          <w:lang w:bidi="ar-EG"/>
        </w:rPr>
        <w:t xml:space="preserve">الموقع </w:t>
      </w:r>
      <w:r w:rsidR="00065D9E">
        <w:rPr>
          <w:rFonts w:hint="cs"/>
          <w:rtl/>
          <w:lang w:bidi="ar-EG"/>
        </w:rPr>
        <w:t xml:space="preserve">الإلكتروني </w:t>
      </w:r>
      <w:r w:rsidR="007D683C" w:rsidRPr="007D683C">
        <w:rPr>
          <w:rtl/>
          <w:lang w:bidi="ar-EG"/>
        </w:rPr>
        <w:t>الجديد، الذي أ</w:t>
      </w:r>
      <w:r w:rsidR="006D090E">
        <w:rPr>
          <w:rFonts w:hint="cs"/>
          <w:rtl/>
          <w:lang w:bidi="ar-EG"/>
        </w:rPr>
        <w:t>ُ</w:t>
      </w:r>
      <w:r w:rsidR="007D683C" w:rsidRPr="007D683C">
        <w:rPr>
          <w:rtl/>
          <w:lang w:bidi="ar-EG"/>
        </w:rPr>
        <w:t xml:space="preserve">طلق في نوفمبر 2013، </w:t>
      </w:r>
      <w:r w:rsidR="000B5F44" w:rsidRPr="00065D9E">
        <w:rPr>
          <w:rFonts w:hint="cs"/>
          <w:rtl/>
          <w:lang w:bidi="ar-EG"/>
        </w:rPr>
        <w:t>باستحسان كبير</w:t>
      </w:r>
      <w:r w:rsidR="000B5F44">
        <w:rPr>
          <w:rFonts w:hint="cs"/>
          <w:rtl/>
          <w:lang w:bidi="ar-EG"/>
        </w:rPr>
        <w:t xml:space="preserve"> من </w:t>
      </w:r>
      <w:r w:rsidR="007D683C" w:rsidRPr="007D683C">
        <w:rPr>
          <w:rtl/>
          <w:lang w:bidi="ar-EG"/>
        </w:rPr>
        <w:t>المستخدمين، واست</w:t>
      </w:r>
      <w:r w:rsidR="000B5F44">
        <w:rPr>
          <w:rFonts w:hint="cs"/>
          <w:rtl/>
          <w:lang w:bidi="ar-EG"/>
        </w:rPr>
        <w:t>ُ</w:t>
      </w:r>
      <w:r w:rsidR="007D683C" w:rsidRPr="007D683C">
        <w:rPr>
          <w:rtl/>
          <w:lang w:bidi="ar-EG"/>
        </w:rPr>
        <w:t xml:space="preserve">شهد </w:t>
      </w:r>
      <w:r w:rsidR="000B5F44">
        <w:rPr>
          <w:rFonts w:hint="cs"/>
          <w:rtl/>
          <w:lang w:bidi="ar-EG"/>
        </w:rPr>
        <w:t>ب</w:t>
      </w:r>
      <w:r w:rsidR="007D683C" w:rsidRPr="007D683C">
        <w:rPr>
          <w:rtl/>
          <w:lang w:bidi="ar-EG"/>
        </w:rPr>
        <w:t xml:space="preserve">إعادة تصميم </w:t>
      </w:r>
      <w:r w:rsidR="000B5F44">
        <w:rPr>
          <w:rFonts w:hint="cs"/>
          <w:rtl/>
          <w:lang w:bidi="ar-EG"/>
        </w:rPr>
        <w:t>الموقع بوصفه مثالاً ل</w:t>
      </w:r>
      <w:r w:rsidR="007D683C" w:rsidRPr="007D683C">
        <w:rPr>
          <w:rtl/>
          <w:lang w:bidi="ar-EG"/>
        </w:rPr>
        <w:t xml:space="preserve">لتميز في مؤتمر دولي </w:t>
      </w:r>
      <w:r w:rsidR="000B5F44">
        <w:rPr>
          <w:rFonts w:hint="cs"/>
          <w:rtl/>
          <w:lang w:bidi="ar-EG"/>
        </w:rPr>
        <w:t>كبير بشأن الويب</w:t>
      </w:r>
      <w:r w:rsidR="007D683C" w:rsidRPr="007D683C">
        <w:rPr>
          <w:rtl/>
          <w:lang w:bidi="ar-EG"/>
        </w:rPr>
        <w:t xml:space="preserve">. </w:t>
      </w:r>
      <w:r w:rsidR="005A624F" w:rsidRPr="005A624F">
        <w:rPr>
          <w:rtl/>
          <w:lang w:bidi="ar-EG"/>
        </w:rPr>
        <w:t xml:space="preserve">وتضمن المشروع تنقية المضمون في </w:t>
      </w:r>
      <w:r w:rsidR="00065D9E">
        <w:rPr>
          <w:rFonts w:hint="cs"/>
          <w:rtl/>
          <w:lang w:bidi="ar-EG"/>
        </w:rPr>
        <w:t>كل</w:t>
      </w:r>
      <w:r w:rsidR="005A624F" w:rsidRPr="005A624F">
        <w:rPr>
          <w:rtl/>
          <w:lang w:bidi="ar-EG"/>
        </w:rPr>
        <w:t xml:space="preserve"> أجزاء الموقع الإلكتروني</w:t>
      </w:r>
      <w:r w:rsidR="005A624F">
        <w:rPr>
          <w:rFonts w:hint="cs"/>
          <w:rtl/>
          <w:lang w:bidi="ar-EG"/>
        </w:rPr>
        <w:t>،</w:t>
      </w:r>
      <w:r w:rsidR="005A624F" w:rsidRPr="005A624F">
        <w:rPr>
          <w:rtl/>
          <w:lang w:bidi="ar-EG"/>
        </w:rPr>
        <w:t xml:space="preserve"> وزيا</w:t>
      </w:r>
      <w:r w:rsidR="005A624F">
        <w:rPr>
          <w:rFonts w:hint="cs"/>
          <w:rtl/>
          <w:lang w:bidi="ar-EG"/>
        </w:rPr>
        <w:t>د</w:t>
      </w:r>
      <w:r w:rsidR="005A624F" w:rsidRPr="005A624F">
        <w:rPr>
          <w:rtl/>
          <w:lang w:bidi="ar-EG"/>
        </w:rPr>
        <w:t>ة المواد الرئيسية المتاحة باللغات الست بشكل كبير</w:t>
      </w:r>
      <w:r w:rsidR="005A624F">
        <w:rPr>
          <w:rFonts w:hint="cs"/>
          <w:rtl/>
          <w:lang w:bidi="ar-EG"/>
        </w:rPr>
        <w:t xml:space="preserve"> (</w:t>
      </w:r>
      <w:r w:rsidR="007A209B">
        <w:rPr>
          <w:rFonts w:hint="cs"/>
          <w:rtl/>
          <w:lang w:bidi="ar-EG"/>
        </w:rPr>
        <w:t xml:space="preserve">فقُدمت </w:t>
      </w:r>
      <w:r w:rsidR="007A209B" w:rsidRPr="005A624F">
        <w:rPr>
          <w:rtl/>
          <w:lang w:bidi="ar-EG"/>
        </w:rPr>
        <w:t>جميع الصفحات الرئيس</w:t>
      </w:r>
      <w:r w:rsidR="00A31F0B">
        <w:rPr>
          <w:rFonts w:hint="cs"/>
          <w:rtl/>
          <w:lang w:bidi="ar-EG"/>
        </w:rPr>
        <w:t>ي</w:t>
      </w:r>
      <w:r w:rsidR="007A209B" w:rsidRPr="005A624F">
        <w:rPr>
          <w:rtl/>
          <w:lang w:bidi="ar-EG"/>
        </w:rPr>
        <w:t>ة في الموقع بست لغات</w:t>
      </w:r>
      <w:r w:rsidR="005A624F">
        <w:rPr>
          <w:rFonts w:hint="cs"/>
          <w:rtl/>
          <w:lang w:bidi="ar-EG"/>
        </w:rPr>
        <w:t>)</w:t>
      </w:r>
      <w:r w:rsidR="005A624F" w:rsidRPr="005A624F">
        <w:rPr>
          <w:rtl/>
          <w:lang w:bidi="ar-EG"/>
        </w:rPr>
        <w:t xml:space="preserve">، وتطوير استراتيجية جديدة لتجربة المستخدمين، </w:t>
      </w:r>
      <w:r w:rsidR="007A209B">
        <w:rPr>
          <w:rFonts w:hint="cs"/>
          <w:rtl/>
          <w:lang w:bidi="ar-EG"/>
        </w:rPr>
        <w:t>و</w:t>
      </w:r>
      <w:r w:rsidR="00896E3B">
        <w:rPr>
          <w:rFonts w:hint="cs"/>
          <w:rtl/>
          <w:lang w:bidi="ar-EG"/>
        </w:rPr>
        <w:t>إجراء مراجعة شاملة و</w:t>
      </w:r>
      <w:r w:rsidR="005A624F" w:rsidRPr="005A624F">
        <w:rPr>
          <w:rtl/>
          <w:lang w:bidi="ar-EG"/>
        </w:rPr>
        <w:t xml:space="preserve">إعادة هيكلة </w:t>
      </w:r>
      <w:r w:rsidR="00896E3B">
        <w:rPr>
          <w:rFonts w:hint="cs"/>
          <w:rtl/>
          <w:lang w:bidi="ar-EG"/>
        </w:rPr>
        <w:t>ل</w:t>
      </w:r>
      <w:r w:rsidR="005A624F" w:rsidRPr="005A624F">
        <w:rPr>
          <w:rtl/>
          <w:lang w:bidi="ar-EG"/>
        </w:rPr>
        <w:t xml:space="preserve">بنية المعلومات في الموقع </w:t>
      </w:r>
      <w:r w:rsidR="00896E3B">
        <w:rPr>
          <w:rFonts w:hint="cs"/>
          <w:rtl/>
          <w:lang w:bidi="ar-EG"/>
        </w:rPr>
        <w:t xml:space="preserve">بما يتماشى </w:t>
      </w:r>
      <w:r w:rsidR="005A624F" w:rsidRPr="005A624F">
        <w:rPr>
          <w:rtl/>
          <w:lang w:bidi="ar-EG"/>
        </w:rPr>
        <w:t>مع الاحتياجات المختلفة لمجموعات أصحاب المصالح، ووضع تصميم متطور يحسن تجاوب الموقع الإلكتروني، ويعرض مضمون الموقع بالشكل المثالي حسب حجم الشاشة في الجها</w:t>
      </w:r>
      <w:r w:rsidR="007A209B">
        <w:rPr>
          <w:rtl/>
          <w:lang w:bidi="ar-EG"/>
        </w:rPr>
        <w:t xml:space="preserve">ز المستخدم للنفاذ إلى </w:t>
      </w:r>
      <w:r w:rsidR="007A209B">
        <w:rPr>
          <w:rFonts w:hint="cs"/>
          <w:rtl/>
          <w:lang w:bidi="ar-EG"/>
        </w:rPr>
        <w:t>الموقع الإلكتروني</w:t>
      </w:r>
      <w:r w:rsidR="005A624F" w:rsidRPr="005A624F">
        <w:rPr>
          <w:rtl/>
          <w:lang w:bidi="ar-EG"/>
        </w:rPr>
        <w:t xml:space="preserve">. ولاقت الصفحات الجديدة المتعلقة </w:t>
      </w:r>
      <w:proofErr w:type="spellStart"/>
      <w:r w:rsidR="005A624F" w:rsidRPr="005A624F">
        <w:rPr>
          <w:rtl/>
          <w:lang w:bidi="ar-EG"/>
        </w:rPr>
        <w:t>بمرتسمات</w:t>
      </w:r>
      <w:proofErr w:type="spellEnd"/>
      <w:r w:rsidR="005A624F" w:rsidRPr="005A624F">
        <w:rPr>
          <w:rtl/>
          <w:lang w:bidi="ar-EG"/>
        </w:rPr>
        <w:t xml:space="preserve"> </w:t>
      </w:r>
      <w:proofErr w:type="spellStart"/>
      <w:r w:rsidR="005A624F" w:rsidRPr="005A624F">
        <w:rPr>
          <w:rtl/>
          <w:lang w:bidi="ar-EG"/>
        </w:rPr>
        <w:t>الويبو</w:t>
      </w:r>
      <w:proofErr w:type="spellEnd"/>
      <w:r w:rsidR="005A624F" w:rsidRPr="005A624F">
        <w:rPr>
          <w:rtl/>
          <w:lang w:bidi="ar-EG"/>
        </w:rPr>
        <w:t xml:space="preserve"> القطرية إعجاب المستخدمين، وتعد تلك الصفحات إحدى التحسينات التي أُدخلت على المضمون، وتضم مواد تفاعلية تتعلق بما يفوق 190 بلداً من 20 قاعدة بيانات من قواعد بيانات الويبو الكامنة</w:t>
      </w:r>
      <w:r w:rsidR="007D683C" w:rsidRPr="007D683C">
        <w:rPr>
          <w:rtl/>
          <w:lang w:bidi="ar-EG"/>
        </w:rPr>
        <w:t>.</w:t>
      </w:r>
    </w:p>
    <w:p w:rsidR="00EB33AB" w:rsidRDefault="00EB33AB" w:rsidP="00A31F0B">
      <w:pPr>
        <w:pStyle w:val="NormalParaAR"/>
        <w:ind w:left="720"/>
        <w:rPr>
          <w:rtl/>
          <w:lang w:bidi="ar-EG"/>
        </w:rPr>
      </w:pPr>
      <w:r>
        <w:rPr>
          <w:rFonts w:hint="cs"/>
          <w:rtl/>
          <w:lang w:bidi="ar-EG"/>
        </w:rPr>
        <w:t xml:space="preserve">واستمر في عامي 2014 و2015 </w:t>
      </w:r>
      <w:r w:rsidRPr="00EB33AB">
        <w:rPr>
          <w:rtl/>
          <w:lang w:bidi="ar-EG"/>
        </w:rPr>
        <w:t xml:space="preserve">العمل </w:t>
      </w:r>
      <w:r>
        <w:rPr>
          <w:rFonts w:hint="cs"/>
          <w:rtl/>
          <w:lang w:bidi="ar-EG"/>
        </w:rPr>
        <w:t xml:space="preserve">في </w:t>
      </w:r>
      <w:r w:rsidRPr="00EB33AB">
        <w:rPr>
          <w:rtl/>
          <w:lang w:bidi="ar-EG"/>
        </w:rPr>
        <w:t xml:space="preserve">المرحلة الثانية من مشروع </w:t>
      </w:r>
      <w:r>
        <w:rPr>
          <w:rFonts w:hint="cs"/>
          <w:rtl/>
          <w:lang w:bidi="ar-EG"/>
        </w:rPr>
        <w:t>الموقع الإلكتروني</w:t>
      </w:r>
      <w:r w:rsidRPr="00EB33AB">
        <w:rPr>
          <w:rtl/>
          <w:lang w:bidi="ar-EG"/>
        </w:rPr>
        <w:t xml:space="preserve">، مع </w:t>
      </w:r>
      <w:r>
        <w:rPr>
          <w:rFonts w:hint="cs"/>
          <w:rtl/>
          <w:lang w:bidi="ar-EG"/>
        </w:rPr>
        <w:t xml:space="preserve">تنقية </w:t>
      </w:r>
      <w:r w:rsidR="00E710FC">
        <w:rPr>
          <w:rFonts w:hint="cs"/>
          <w:rtl/>
          <w:lang w:bidi="ar-EG"/>
        </w:rPr>
        <w:t>ال</w:t>
      </w:r>
      <w:r w:rsidR="00E710FC" w:rsidRPr="00EB33AB">
        <w:rPr>
          <w:rtl/>
          <w:lang w:bidi="ar-EG"/>
        </w:rPr>
        <w:t xml:space="preserve">صفحات </w:t>
      </w:r>
      <w:r w:rsidR="00E710FC">
        <w:rPr>
          <w:rFonts w:hint="cs"/>
          <w:rtl/>
          <w:lang w:bidi="ar-EG"/>
        </w:rPr>
        <w:t xml:space="preserve">الدنيا بانتظام </w:t>
      </w:r>
      <w:r>
        <w:rPr>
          <w:rFonts w:hint="cs"/>
          <w:rtl/>
          <w:lang w:bidi="ar-EG"/>
        </w:rPr>
        <w:t>وتحسين</w:t>
      </w:r>
      <w:r w:rsidR="00E710FC">
        <w:rPr>
          <w:rFonts w:hint="cs"/>
          <w:rtl/>
          <w:lang w:bidi="ar-EG"/>
        </w:rPr>
        <w:t>ها</w:t>
      </w:r>
      <w:r>
        <w:rPr>
          <w:rFonts w:hint="cs"/>
          <w:rtl/>
          <w:lang w:bidi="ar-EG"/>
        </w:rPr>
        <w:t xml:space="preserve"> وإعادة تصميم</w:t>
      </w:r>
      <w:r w:rsidR="00E710FC">
        <w:rPr>
          <w:rFonts w:hint="cs"/>
          <w:rtl/>
          <w:lang w:bidi="ar-EG"/>
        </w:rPr>
        <w:t>ها، وإ</w:t>
      </w:r>
      <w:r w:rsidRPr="00EB33AB">
        <w:rPr>
          <w:rtl/>
          <w:lang w:bidi="ar-EG"/>
        </w:rPr>
        <w:t xml:space="preserve">نشاء صفحة </w:t>
      </w:r>
      <w:r w:rsidR="00E710FC">
        <w:rPr>
          <w:rFonts w:hint="cs"/>
          <w:rtl/>
          <w:lang w:bidi="ar-EG"/>
        </w:rPr>
        <w:t xml:space="preserve">جديدة للجداول الزمنية </w:t>
      </w:r>
      <w:r w:rsidRPr="00EB33AB">
        <w:rPr>
          <w:rtl/>
          <w:lang w:bidi="ar-EG"/>
        </w:rPr>
        <w:t>(</w:t>
      </w:r>
      <w:r w:rsidR="00E710FC">
        <w:rPr>
          <w:rFonts w:hint="cs"/>
          <w:rtl/>
          <w:lang w:bidi="ar-EG"/>
        </w:rPr>
        <w:t>لل</w:t>
      </w:r>
      <w:r w:rsidRPr="00EB33AB">
        <w:rPr>
          <w:rtl/>
          <w:lang w:bidi="ar-EG"/>
        </w:rPr>
        <w:t xml:space="preserve">اجتماعات)، </w:t>
      </w:r>
      <w:r w:rsidR="000734D6">
        <w:rPr>
          <w:rFonts w:hint="cs"/>
          <w:rtl/>
          <w:lang w:bidi="ar-EG"/>
        </w:rPr>
        <w:t>و</w:t>
      </w:r>
      <w:r w:rsidRPr="00EB33AB">
        <w:rPr>
          <w:rtl/>
          <w:lang w:bidi="ar-EG"/>
        </w:rPr>
        <w:t xml:space="preserve">صفحة توظيف جديدة، </w:t>
      </w:r>
      <w:r w:rsidR="000734D6">
        <w:rPr>
          <w:rFonts w:hint="cs"/>
          <w:rtl/>
          <w:lang w:bidi="ar-EG"/>
        </w:rPr>
        <w:t>و</w:t>
      </w:r>
      <w:r w:rsidR="000734D6">
        <w:rPr>
          <w:rtl/>
          <w:lang w:bidi="ar-EG"/>
        </w:rPr>
        <w:t xml:space="preserve">صفحة </w:t>
      </w:r>
      <w:r w:rsidR="00896E3B">
        <w:rPr>
          <w:rFonts w:hint="cs"/>
          <w:rtl/>
          <w:lang w:bidi="ar-EG"/>
        </w:rPr>
        <w:t xml:space="preserve">رئيسية </w:t>
      </w:r>
      <w:r w:rsidR="000734D6">
        <w:rPr>
          <w:rFonts w:hint="cs"/>
          <w:rtl/>
          <w:lang w:bidi="ar-EG"/>
        </w:rPr>
        <w:t xml:space="preserve">جديدة </w:t>
      </w:r>
      <w:r w:rsidR="000734D6" w:rsidRPr="00896E3B">
        <w:rPr>
          <w:rFonts w:hint="cs"/>
          <w:rtl/>
          <w:lang w:bidi="ar-EG"/>
        </w:rPr>
        <w:t>للخدمات</w:t>
      </w:r>
      <w:r w:rsidRPr="00EB33AB">
        <w:rPr>
          <w:rtl/>
          <w:lang w:bidi="ar-EG"/>
        </w:rPr>
        <w:t xml:space="preserve">، </w:t>
      </w:r>
      <w:r w:rsidR="000734D6">
        <w:rPr>
          <w:rFonts w:hint="cs"/>
          <w:rtl/>
          <w:lang w:bidi="ar-EG"/>
        </w:rPr>
        <w:t>و</w:t>
      </w:r>
      <w:r w:rsidRPr="00EB33AB">
        <w:rPr>
          <w:rtl/>
          <w:lang w:bidi="ar-EG"/>
        </w:rPr>
        <w:t xml:space="preserve">صفحة </w:t>
      </w:r>
      <w:r w:rsidR="000734D6">
        <w:rPr>
          <w:rFonts w:hint="cs"/>
          <w:rtl/>
          <w:lang w:bidi="ar-EG"/>
        </w:rPr>
        <w:t>جديدة لل</w:t>
      </w:r>
      <w:r w:rsidRPr="00EB33AB">
        <w:rPr>
          <w:rtl/>
          <w:lang w:bidi="ar-EG"/>
        </w:rPr>
        <w:t>أسئلة و</w:t>
      </w:r>
      <w:r w:rsidR="000734D6">
        <w:rPr>
          <w:rFonts w:hint="cs"/>
          <w:rtl/>
          <w:lang w:bidi="ar-EG"/>
        </w:rPr>
        <w:t>ال</w:t>
      </w:r>
      <w:r w:rsidRPr="00EB33AB">
        <w:rPr>
          <w:rtl/>
          <w:lang w:bidi="ar-EG"/>
        </w:rPr>
        <w:t>أجوبة؛ و</w:t>
      </w:r>
      <w:r w:rsidR="000734D6">
        <w:rPr>
          <w:rFonts w:hint="cs"/>
          <w:rtl/>
          <w:lang w:bidi="ar-EG"/>
        </w:rPr>
        <w:t>إ</w:t>
      </w:r>
      <w:r w:rsidRPr="00EB33AB">
        <w:rPr>
          <w:rtl/>
          <w:lang w:bidi="ar-EG"/>
        </w:rPr>
        <w:t xml:space="preserve">ضافة "روابط ذات الصلة" في الجزء السفلي من العديد من الصفحات. </w:t>
      </w:r>
      <w:r w:rsidR="009B6BDA">
        <w:rPr>
          <w:rFonts w:hint="cs"/>
          <w:rtl/>
          <w:lang w:bidi="ar-EG"/>
        </w:rPr>
        <w:t>و</w:t>
      </w:r>
      <w:r w:rsidRPr="00EB33AB">
        <w:rPr>
          <w:rtl/>
          <w:lang w:bidi="ar-EG"/>
        </w:rPr>
        <w:t>أ</w:t>
      </w:r>
      <w:r w:rsidR="009B6BDA">
        <w:rPr>
          <w:rFonts w:hint="cs"/>
          <w:rtl/>
          <w:lang w:bidi="ar-EG"/>
        </w:rPr>
        <w:t>ُ</w:t>
      </w:r>
      <w:r w:rsidRPr="00EB33AB">
        <w:rPr>
          <w:rtl/>
          <w:lang w:bidi="ar-EG"/>
        </w:rPr>
        <w:t xml:space="preserve">طلقت في أبريل 2015 </w:t>
      </w:r>
      <w:r w:rsidRPr="00896E3B">
        <w:rPr>
          <w:rtl/>
          <w:lang w:bidi="ar-EG"/>
        </w:rPr>
        <w:t>صفحة</w:t>
      </w:r>
      <w:r w:rsidR="00896E3B">
        <w:rPr>
          <w:rFonts w:hint="cs"/>
          <w:rtl/>
          <w:lang w:bidi="ar-EG"/>
        </w:rPr>
        <w:t xml:space="preserve"> رئيسية</w:t>
      </w:r>
      <w:r w:rsidRPr="00EB33AB">
        <w:rPr>
          <w:rtl/>
          <w:lang w:bidi="ar-EG"/>
        </w:rPr>
        <w:t xml:space="preserve"> جديدة لمكاتب الويبو الخارجية </w:t>
      </w:r>
      <w:r w:rsidR="009B6BDA">
        <w:rPr>
          <w:rtl/>
          <w:lang w:bidi="ar-EG"/>
        </w:rPr>
        <w:t>–</w:t>
      </w:r>
      <w:r w:rsidRPr="00EB33AB">
        <w:rPr>
          <w:rtl/>
          <w:lang w:bidi="ar-EG"/>
        </w:rPr>
        <w:t xml:space="preserve"> </w:t>
      </w:r>
      <w:r w:rsidR="009B6BDA">
        <w:rPr>
          <w:rFonts w:hint="cs"/>
          <w:rtl/>
          <w:lang w:bidi="ar-EG"/>
        </w:rPr>
        <w:t xml:space="preserve">إضافة إلى </w:t>
      </w:r>
      <w:r w:rsidR="009B6BDA">
        <w:rPr>
          <w:rtl/>
          <w:lang w:bidi="ar-EG"/>
        </w:rPr>
        <w:t>صفحات منفصلة لكل مكتب خارج</w:t>
      </w:r>
      <w:r w:rsidR="009B6BDA">
        <w:rPr>
          <w:rFonts w:hint="cs"/>
          <w:rtl/>
          <w:lang w:bidi="ar-EG"/>
        </w:rPr>
        <w:t xml:space="preserve">ي </w:t>
      </w:r>
      <w:r w:rsidR="009B6BDA">
        <w:rPr>
          <w:rtl/>
          <w:lang w:bidi="ar-EG"/>
        </w:rPr>
        <w:t>–</w:t>
      </w:r>
      <w:r w:rsidR="009B6BDA">
        <w:rPr>
          <w:rFonts w:hint="cs"/>
          <w:rtl/>
          <w:lang w:bidi="ar-EG"/>
        </w:rPr>
        <w:t xml:space="preserve"> </w:t>
      </w:r>
      <w:r w:rsidR="009B6BDA" w:rsidRPr="00EB33AB">
        <w:rPr>
          <w:rtl/>
          <w:lang w:bidi="ar-EG"/>
        </w:rPr>
        <w:t>لتسليط</w:t>
      </w:r>
      <w:r w:rsidR="009B6BDA">
        <w:rPr>
          <w:rFonts w:hint="cs"/>
          <w:rtl/>
          <w:lang w:bidi="ar-EG"/>
        </w:rPr>
        <w:t xml:space="preserve"> </w:t>
      </w:r>
      <w:r w:rsidR="009B6BDA" w:rsidRPr="00EB33AB">
        <w:rPr>
          <w:rtl/>
          <w:lang w:bidi="ar-EG"/>
        </w:rPr>
        <w:t>الضوء على أنشطة المكاتب</w:t>
      </w:r>
      <w:r w:rsidRPr="00EB33AB">
        <w:rPr>
          <w:rtl/>
          <w:lang w:bidi="ar-EG"/>
        </w:rPr>
        <w:t xml:space="preserve">. </w:t>
      </w:r>
      <w:r w:rsidR="004F3A84">
        <w:rPr>
          <w:rFonts w:hint="cs"/>
          <w:rtl/>
          <w:lang w:bidi="ar-EG"/>
        </w:rPr>
        <w:t xml:space="preserve">وأُطلقت </w:t>
      </w:r>
      <w:r w:rsidR="004F3A84" w:rsidRPr="00EB33AB">
        <w:rPr>
          <w:rtl/>
          <w:lang w:bidi="ar-EG"/>
        </w:rPr>
        <w:t>على الموقع في يونيو 2015</w:t>
      </w:r>
      <w:r w:rsidR="004F3A84">
        <w:rPr>
          <w:rFonts w:hint="cs"/>
          <w:rtl/>
          <w:lang w:bidi="ar-EG"/>
        </w:rPr>
        <w:t xml:space="preserve"> </w:t>
      </w:r>
      <w:r w:rsidRPr="00EB33AB">
        <w:rPr>
          <w:rtl/>
          <w:lang w:bidi="ar-EG"/>
        </w:rPr>
        <w:t>منصة</w:t>
      </w:r>
      <w:r w:rsidR="004F3A84">
        <w:rPr>
          <w:rFonts w:hint="cs"/>
          <w:rtl/>
          <w:lang w:bidi="ar-EG"/>
        </w:rPr>
        <w:t xml:space="preserve"> </w:t>
      </w:r>
      <w:r w:rsidR="004F3A84" w:rsidRPr="00EB33AB">
        <w:rPr>
          <w:rtl/>
          <w:lang w:bidi="ar-EG"/>
        </w:rPr>
        <w:t>مبسطة</w:t>
      </w:r>
      <w:r w:rsidR="004F3A84">
        <w:rPr>
          <w:rFonts w:hint="cs"/>
          <w:rtl/>
          <w:lang w:bidi="ar-EG"/>
        </w:rPr>
        <w:t xml:space="preserve"> جديدة</w:t>
      </w:r>
      <w:r w:rsidRPr="00EB33AB">
        <w:rPr>
          <w:rtl/>
          <w:lang w:bidi="ar-EG"/>
        </w:rPr>
        <w:t xml:space="preserve"> </w:t>
      </w:r>
      <w:r w:rsidR="004F3A84">
        <w:rPr>
          <w:rFonts w:hint="cs"/>
          <w:rtl/>
          <w:lang w:bidi="ar-EG"/>
        </w:rPr>
        <w:t>ل</w:t>
      </w:r>
      <w:r w:rsidRPr="00EB33AB">
        <w:rPr>
          <w:rtl/>
          <w:lang w:bidi="ar-EG"/>
        </w:rPr>
        <w:t xml:space="preserve">لاشتراك </w:t>
      </w:r>
      <w:r w:rsidR="004F3A84">
        <w:rPr>
          <w:rFonts w:hint="cs"/>
          <w:rtl/>
          <w:lang w:bidi="ar-EG"/>
        </w:rPr>
        <w:t xml:space="preserve">في </w:t>
      </w:r>
      <w:r w:rsidRPr="00EB33AB">
        <w:rPr>
          <w:rtl/>
          <w:lang w:bidi="ar-EG"/>
        </w:rPr>
        <w:t xml:space="preserve">النشرة الإلكترونية، </w:t>
      </w:r>
      <w:r w:rsidR="004F3A84">
        <w:rPr>
          <w:rFonts w:hint="cs"/>
          <w:rtl/>
          <w:lang w:bidi="ar-EG"/>
        </w:rPr>
        <w:t>مما ي</w:t>
      </w:r>
      <w:r w:rsidRPr="00EB33AB">
        <w:rPr>
          <w:rtl/>
          <w:lang w:bidi="ar-EG"/>
        </w:rPr>
        <w:t>وفر وسيلة سهلة لأصحاب المص</w:t>
      </w:r>
      <w:r w:rsidR="004F3A84">
        <w:rPr>
          <w:rFonts w:hint="cs"/>
          <w:rtl/>
          <w:lang w:bidi="ar-EG"/>
        </w:rPr>
        <w:t>ا</w:t>
      </w:r>
      <w:r w:rsidRPr="00EB33AB">
        <w:rPr>
          <w:rtl/>
          <w:lang w:bidi="ar-EG"/>
        </w:rPr>
        <w:t xml:space="preserve">لح </w:t>
      </w:r>
      <w:r w:rsidR="004F3A84">
        <w:rPr>
          <w:rFonts w:hint="cs"/>
          <w:rtl/>
          <w:lang w:bidi="ar-EG"/>
        </w:rPr>
        <w:t>ل</w:t>
      </w:r>
      <w:r w:rsidRPr="00EB33AB">
        <w:rPr>
          <w:rtl/>
          <w:lang w:bidi="ar-EG"/>
        </w:rPr>
        <w:t xml:space="preserve">اختيار </w:t>
      </w:r>
      <w:r w:rsidR="00A31F0B">
        <w:rPr>
          <w:rFonts w:hint="cs"/>
          <w:rtl/>
          <w:lang w:bidi="ar-EG"/>
        </w:rPr>
        <w:t>وتنظيم</w:t>
      </w:r>
      <w:r w:rsidRPr="00EB33AB">
        <w:rPr>
          <w:rtl/>
          <w:lang w:bidi="ar-EG"/>
        </w:rPr>
        <w:t xml:space="preserve"> </w:t>
      </w:r>
      <w:r w:rsidR="004F3A84">
        <w:rPr>
          <w:rFonts w:hint="cs"/>
          <w:rtl/>
          <w:lang w:bidi="ar-EG"/>
        </w:rPr>
        <w:t xml:space="preserve">ما </w:t>
      </w:r>
      <w:r w:rsidR="00071449">
        <w:rPr>
          <w:rFonts w:hint="cs"/>
          <w:rtl/>
          <w:lang w:bidi="ar-EG"/>
        </w:rPr>
        <w:t>يرغب</w:t>
      </w:r>
      <w:r w:rsidR="00EB413E">
        <w:rPr>
          <w:rFonts w:hint="cs"/>
          <w:rtl/>
          <w:lang w:bidi="ar-EG"/>
        </w:rPr>
        <w:t>ون</w:t>
      </w:r>
      <w:r w:rsidR="00071449">
        <w:rPr>
          <w:rFonts w:hint="cs"/>
          <w:rtl/>
          <w:lang w:bidi="ar-EG"/>
        </w:rPr>
        <w:t xml:space="preserve"> في الحصول عليه من أخبار الويبو</w:t>
      </w:r>
      <w:r w:rsidRPr="00EB33AB">
        <w:rPr>
          <w:rtl/>
          <w:lang w:bidi="ar-EG"/>
        </w:rPr>
        <w:t xml:space="preserve">، من نحو 23 </w:t>
      </w:r>
      <w:r w:rsidR="00071449">
        <w:rPr>
          <w:rFonts w:hint="cs"/>
          <w:rtl/>
          <w:lang w:bidi="ar-EG"/>
        </w:rPr>
        <w:t>عرضاً.</w:t>
      </w:r>
      <w:r w:rsidRPr="00EB33AB">
        <w:rPr>
          <w:rtl/>
          <w:lang w:bidi="ar-EG"/>
        </w:rPr>
        <w:t xml:space="preserve"> </w:t>
      </w:r>
      <w:proofErr w:type="gramStart"/>
      <w:r w:rsidR="00071449">
        <w:rPr>
          <w:rFonts w:hint="cs"/>
          <w:rtl/>
          <w:lang w:bidi="ar-EG"/>
        </w:rPr>
        <w:t>وعلاوة</w:t>
      </w:r>
      <w:proofErr w:type="gramEnd"/>
      <w:r w:rsidR="00071449">
        <w:rPr>
          <w:rFonts w:hint="cs"/>
          <w:rtl/>
          <w:lang w:bidi="ar-EG"/>
        </w:rPr>
        <w:t xml:space="preserve"> على ذلك، لا تزال تُجرى </w:t>
      </w:r>
      <w:r w:rsidRPr="00EB33AB">
        <w:rPr>
          <w:rtl/>
          <w:lang w:bidi="ar-EG"/>
        </w:rPr>
        <w:t>ترجمة</w:t>
      </w:r>
      <w:r w:rsidR="00071449">
        <w:rPr>
          <w:rFonts w:hint="cs"/>
          <w:rtl/>
          <w:lang w:bidi="ar-EG"/>
        </w:rPr>
        <w:t xml:space="preserve"> ال</w:t>
      </w:r>
      <w:r w:rsidRPr="00EB33AB">
        <w:rPr>
          <w:rtl/>
          <w:lang w:bidi="ar-EG"/>
        </w:rPr>
        <w:t>صفحات</w:t>
      </w:r>
      <w:r w:rsidR="00071449">
        <w:rPr>
          <w:rFonts w:hint="cs"/>
          <w:rtl/>
          <w:lang w:bidi="ar-EG"/>
        </w:rPr>
        <w:t xml:space="preserve"> الدنيا </w:t>
      </w:r>
      <w:r w:rsidRPr="00EB33AB">
        <w:rPr>
          <w:rtl/>
          <w:lang w:bidi="ar-EG"/>
        </w:rPr>
        <w:t>إلى ست لغات.</w:t>
      </w:r>
    </w:p>
    <w:p w:rsidR="00A61524" w:rsidRDefault="00A61524" w:rsidP="00A31F0B">
      <w:pPr>
        <w:pStyle w:val="NormalParaAR"/>
        <w:ind w:left="720"/>
        <w:rPr>
          <w:rtl/>
          <w:lang w:bidi="ar-EG"/>
        </w:rPr>
      </w:pPr>
      <w:r w:rsidRPr="00A61524">
        <w:rPr>
          <w:rtl/>
          <w:lang w:bidi="ar-EG"/>
        </w:rPr>
        <w:t>وقد</w:t>
      </w:r>
      <w:r w:rsidR="00BF37FE">
        <w:rPr>
          <w:rFonts w:hint="cs"/>
          <w:rtl/>
          <w:lang w:bidi="ar-EG"/>
        </w:rPr>
        <w:t xml:space="preserve"> أُدخلت </w:t>
      </w:r>
      <w:r w:rsidRPr="00A61524">
        <w:rPr>
          <w:rtl/>
          <w:lang w:bidi="ar-EG"/>
        </w:rPr>
        <w:t>ت</w:t>
      </w:r>
      <w:r w:rsidR="00BF37FE">
        <w:rPr>
          <w:rtl/>
          <w:lang w:bidi="ar-EG"/>
        </w:rPr>
        <w:t xml:space="preserve">حسينات مهمة على وظيفة البحث </w:t>
      </w:r>
      <w:r w:rsidR="00BF37FE">
        <w:rPr>
          <w:rFonts w:hint="cs"/>
          <w:rtl/>
          <w:lang w:bidi="ar-EG"/>
        </w:rPr>
        <w:t xml:space="preserve">في الموقع الإلكتروني، ولا تزال تلك التحسينات </w:t>
      </w:r>
      <w:r w:rsidRPr="00A61524">
        <w:rPr>
          <w:rtl/>
          <w:lang w:bidi="ar-EG"/>
        </w:rPr>
        <w:t xml:space="preserve">مستمرة. </w:t>
      </w:r>
      <w:r w:rsidR="00BF37FE">
        <w:rPr>
          <w:rFonts w:hint="cs"/>
          <w:rtl/>
          <w:lang w:bidi="ar-EG"/>
        </w:rPr>
        <w:t xml:space="preserve">وأُنشئت </w:t>
      </w:r>
      <w:r w:rsidR="00742CFA">
        <w:rPr>
          <w:rFonts w:hint="cs"/>
          <w:rtl/>
          <w:lang w:bidi="ar-EG"/>
        </w:rPr>
        <w:t xml:space="preserve">واجهة بحث جديدة أسهل في الاستعمال وتعتمد على </w:t>
      </w:r>
      <w:r w:rsidR="00742CFA" w:rsidRPr="00742CFA">
        <w:rPr>
          <w:rtl/>
          <w:lang w:bidi="ar-EG"/>
        </w:rPr>
        <w:t>تقنية غوغل للبحث المخصص</w:t>
      </w:r>
      <w:r w:rsidR="005E4804">
        <w:rPr>
          <w:rFonts w:hint="cs"/>
          <w:rtl/>
          <w:lang w:bidi="ar-EG"/>
        </w:rPr>
        <w:t>، و</w:t>
      </w:r>
      <w:r w:rsidRPr="00A61524">
        <w:rPr>
          <w:rtl/>
          <w:lang w:bidi="ar-EG"/>
        </w:rPr>
        <w:t>أ</w:t>
      </w:r>
      <w:r w:rsidR="005E4804">
        <w:rPr>
          <w:rFonts w:hint="cs"/>
          <w:rtl/>
          <w:lang w:bidi="ar-EG"/>
        </w:rPr>
        <w:t>ُ</w:t>
      </w:r>
      <w:r w:rsidRPr="00A61524">
        <w:rPr>
          <w:rtl/>
          <w:lang w:bidi="ar-EG"/>
        </w:rPr>
        <w:t xml:space="preserve">ضيف </w:t>
      </w:r>
      <w:r w:rsidR="005E4804">
        <w:rPr>
          <w:rFonts w:hint="cs"/>
          <w:rtl/>
          <w:lang w:bidi="ar-EG"/>
        </w:rPr>
        <w:t xml:space="preserve">موقع اتحاد الكتب الميسرة </w:t>
      </w:r>
      <w:r w:rsidRPr="00A61524">
        <w:rPr>
          <w:rtl/>
          <w:lang w:bidi="ar-EG"/>
        </w:rPr>
        <w:t>(</w:t>
      </w:r>
      <w:r w:rsidRPr="00A61524">
        <w:rPr>
          <w:lang w:bidi="ar-EG"/>
        </w:rPr>
        <w:t>ABC</w:t>
      </w:r>
      <w:r w:rsidRPr="00A61524">
        <w:rPr>
          <w:rtl/>
          <w:lang w:bidi="ar-EG"/>
        </w:rPr>
        <w:t>) و</w:t>
      </w:r>
      <w:r w:rsidR="005E4804">
        <w:rPr>
          <w:rFonts w:hint="cs"/>
          <w:rtl/>
          <w:lang w:bidi="ar-EG"/>
        </w:rPr>
        <w:t xml:space="preserve">موقع </w:t>
      </w:r>
      <w:r w:rsidR="00EB413E">
        <w:rPr>
          <w:rFonts w:hint="cs"/>
          <w:rtl/>
          <w:lang w:bidi="ar-EG"/>
        </w:rPr>
        <w:t>"</w:t>
      </w:r>
      <w:proofErr w:type="spellStart"/>
      <w:r w:rsidRPr="00A61524">
        <w:rPr>
          <w:rtl/>
          <w:lang w:bidi="ar-EG"/>
        </w:rPr>
        <w:t>ويبو</w:t>
      </w:r>
      <w:proofErr w:type="spellEnd"/>
      <w:r w:rsidR="005E4804">
        <w:rPr>
          <w:rFonts w:hint="cs"/>
          <w:rtl/>
          <w:lang w:bidi="ar-EG"/>
        </w:rPr>
        <w:t xml:space="preserve"> غرين</w:t>
      </w:r>
      <w:r w:rsidR="00EB413E">
        <w:rPr>
          <w:rFonts w:hint="cs"/>
          <w:rtl/>
          <w:lang w:bidi="ar-EG"/>
        </w:rPr>
        <w:t>"</w:t>
      </w:r>
      <w:r w:rsidR="005E4804">
        <w:rPr>
          <w:rFonts w:hint="cs"/>
          <w:rtl/>
          <w:lang w:bidi="ar-EG"/>
        </w:rPr>
        <w:t xml:space="preserve"> </w:t>
      </w:r>
      <w:r w:rsidR="005E4804" w:rsidRPr="00EB413E">
        <w:rPr>
          <w:rFonts w:hint="cs"/>
          <w:rtl/>
          <w:lang w:bidi="ar-EG"/>
        </w:rPr>
        <w:t xml:space="preserve">إلى </w:t>
      </w:r>
      <w:r w:rsidRPr="00EB413E">
        <w:rPr>
          <w:rtl/>
          <w:lang w:bidi="ar-EG"/>
        </w:rPr>
        <w:t>البحث في الموقع</w:t>
      </w:r>
      <w:r w:rsidR="005E4804">
        <w:rPr>
          <w:rFonts w:hint="cs"/>
          <w:rtl/>
          <w:lang w:bidi="ar-EG"/>
        </w:rPr>
        <w:t xml:space="preserve">، </w:t>
      </w:r>
      <w:r w:rsidR="00DD2492">
        <w:rPr>
          <w:rFonts w:hint="cs"/>
          <w:rtl/>
          <w:lang w:bidi="ar-EG"/>
        </w:rPr>
        <w:t xml:space="preserve">كما يمكن الآن البحث في المقالات الإخبارية المنشورة </w:t>
      </w:r>
      <w:r w:rsidR="00DD2492">
        <w:rPr>
          <w:rFonts w:hint="cs"/>
          <w:rtl/>
          <w:lang w:bidi="ar-EG"/>
        </w:rPr>
        <w:lastRenderedPageBreak/>
        <w:t xml:space="preserve">على موقع </w:t>
      </w:r>
      <w:r w:rsidRPr="00A61524">
        <w:rPr>
          <w:lang w:bidi="ar-EG"/>
        </w:rPr>
        <w:t>wipo.</w:t>
      </w:r>
      <w:proofErr w:type="gramStart"/>
      <w:r w:rsidRPr="00A61524">
        <w:rPr>
          <w:lang w:bidi="ar-EG"/>
        </w:rPr>
        <w:t>int</w:t>
      </w:r>
      <w:proofErr w:type="gramEnd"/>
      <w:r w:rsidRPr="00A61524">
        <w:rPr>
          <w:rtl/>
          <w:lang w:bidi="ar-EG"/>
        </w:rPr>
        <w:t xml:space="preserve">. ومن المقرر </w:t>
      </w:r>
      <w:r w:rsidR="00A63DAB">
        <w:rPr>
          <w:rFonts w:hint="cs"/>
          <w:rtl/>
          <w:lang w:bidi="ar-EG"/>
        </w:rPr>
        <w:t xml:space="preserve">أن </w:t>
      </w:r>
      <w:r w:rsidR="00EB413E">
        <w:rPr>
          <w:rFonts w:hint="cs"/>
          <w:rtl/>
          <w:lang w:bidi="ar-EG"/>
        </w:rPr>
        <w:t>يُنفَّذ</w:t>
      </w:r>
      <w:r w:rsidR="00A63DAB">
        <w:rPr>
          <w:rFonts w:hint="cs"/>
          <w:rtl/>
          <w:lang w:bidi="ar-EG"/>
        </w:rPr>
        <w:t xml:space="preserve"> </w:t>
      </w:r>
      <w:r w:rsidR="00BC6C48" w:rsidRPr="00A61524">
        <w:rPr>
          <w:rtl/>
          <w:lang w:bidi="ar-EG"/>
        </w:rPr>
        <w:t>بحلول نهاية عام 2015</w:t>
      </w:r>
      <w:r w:rsidR="00A63DAB">
        <w:rPr>
          <w:rFonts w:hint="cs"/>
          <w:rtl/>
          <w:lang w:bidi="ar-EG"/>
        </w:rPr>
        <w:t xml:space="preserve"> تطبيق</w:t>
      </w:r>
      <w:r w:rsidR="00EB413E">
        <w:rPr>
          <w:rFonts w:hint="cs"/>
          <w:rtl/>
          <w:lang w:bidi="ar-EG"/>
        </w:rPr>
        <w:t>ٌ</w:t>
      </w:r>
      <w:r w:rsidR="00A63DAB">
        <w:rPr>
          <w:rFonts w:hint="cs"/>
          <w:rtl/>
          <w:lang w:bidi="ar-EG"/>
        </w:rPr>
        <w:t xml:space="preserve"> </w:t>
      </w:r>
      <w:r w:rsidR="00EB413E">
        <w:rPr>
          <w:rFonts w:hint="cs"/>
          <w:rtl/>
          <w:lang w:bidi="ar-EG"/>
        </w:rPr>
        <w:t>شبكيٌّ</w:t>
      </w:r>
      <w:r w:rsidR="00A63DAB">
        <w:rPr>
          <w:rFonts w:hint="cs"/>
          <w:rtl/>
          <w:lang w:bidi="ar-EG"/>
        </w:rPr>
        <w:t xml:space="preserve"> </w:t>
      </w:r>
      <w:r w:rsidRPr="00A61524">
        <w:rPr>
          <w:rtl/>
          <w:lang w:bidi="ar-EG"/>
        </w:rPr>
        <w:t>جديد</w:t>
      </w:r>
      <w:r w:rsidR="00EB413E">
        <w:rPr>
          <w:rFonts w:hint="cs"/>
          <w:rtl/>
          <w:lang w:bidi="ar-EG"/>
        </w:rPr>
        <w:t>ٌ</w:t>
      </w:r>
      <w:r w:rsidRPr="00A61524">
        <w:rPr>
          <w:rtl/>
          <w:lang w:bidi="ar-EG"/>
        </w:rPr>
        <w:t xml:space="preserve"> للبحث (</w:t>
      </w:r>
      <w:proofErr w:type="spellStart"/>
      <w:r w:rsidR="00A63DAB">
        <w:t>Solr</w:t>
      </w:r>
      <w:proofErr w:type="spellEnd"/>
      <w:r w:rsidRPr="00A61524">
        <w:rPr>
          <w:rtl/>
          <w:lang w:bidi="ar-EG"/>
        </w:rPr>
        <w:t xml:space="preserve">) </w:t>
      </w:r>
      <w:r w:rsidR="00A63DAB">
        <w:rPr>
          <w:rFonts w:hint="cs"/>
          <w:rtl/>
          <w:lang w:bidi="ar-EG"/>
        </w:rPr>
        <w:t xml:space="preserve">من </w:t>
      </w:r>
      <w:r w:rsidRPr="00A61524">
        <w:rPr>
          <w:rtl/>
          <w:lang w:bidi="ar-EG"/>
        </w:rPr>
        <w:t xml:space="preserve">شأنه </w:t>
      </w:r>
      <w:r w:rsidR="00A63DAB">
        <w:rPr>
          <w:rFonts w:hint="cs"/>
          <w:rtl/>
          <w:lang w:bidi="ar-EG"/>
        </w:rPr>
        <w:t>أن يُ</w:t>
      </w:r>
      <w:r w:rsidRPr="00A61524">
        <w:rPr>
          <w:rtl/>
          <w:lang w:bidi="ar-EG"/>
        </w:rPr>
        <w:t>ح</w:t>
      </w:r>
      <w:r w:rsidR="00A63DAB">
        <w:rPr>
          <w:rFonts w:hint="cs"/>
          <w:rtl/>
          <w:lang w:bidi="ar-EG"/>
        </w:rPr>
        <w:t>سِّ</w:t>
      </w:r>
      <w:r w:rsidRPr="00A61524">
        <w:rPr>
          <w:rtl/>
          <w:lang w:bidi="ar-EG"/>
        </w:rPr>
        <w:t>ن مدى ملاءمة نتائج البحث</w:t>
      </w:r>
      <w:r w:rsidR="00A63DAB">
        <w:rPr>
          <w:rFonts w:hint="cs"/>
          <w:rtl/>
          <w:lang w:bidi="ar-EG"/>
        </w:rPr>
        <w:t xml:space="preserve">، </w:t>
      </w:r>
      <w:r w:rsidRPr="00A61524">
        <w:rPr>
          <w:rtl/>
          <w:lang w:bidi="ar-EG"/>
        </w:rPr>
        <w:t xml:space="preserve">على سبيل المثال، </w:t>
      </w:r>
      <w:r w:rsidR="00A31F0B">
        <w:rPr>
          <w:rFonts w:hint="cs"/>
          <w:rtl/>
          <w:lang w:bidi="ar-EG"/>
        </w:rPr>
        <w:t>عن</w:t>
      </w:r>
      <w:r w:rsidR="00A31F0B" w:rsidRPr="00A61524">
        <w:rPr>
          <w:rtl/>
          <w:lang w:bidi="ar-EG"/>
        </w:rPr>
        <w:t xml:space="preserve"> </w:t>
      </w:r>
      <w:r w:rsidRPr="00A61524">
        <w:rPr>
          <w:rtl/>
          <w:lang w:bidi="ar-EG"/>
        </w:rPr>
        <w:t xml:space="preserve">منشورات الويبو والاجتماعات </w:t>
      </w:r>
      <w:r w:rsidR="00A63DAB">
        <w:rPr>
          <w:rFonts w:hint="cs"/>
          <w:rtl/>
          <w:lang w:bidi="ar-EG"/>
        </w:rPr>
        <w:t>و</w:t>
      </w:r>
      <w:r w:rsidRPr="00A61524">
        <w:rPr>
          <w:rtl/>
          <w:lang w:bidi="ar-EG"/>
        </w:rPr>
        <w:t>وثائق الاجتماع</w:t>
      </w:r>
      <w:r w:rsidR="00A63DAB">
        <w:rPr>
          <w:rFonts w:hint="cs"/>
          <w:rtl/>
          <w:lang w:bidi="ar-EG"/>
        </w:rPr>
        <w:t>ات</w:t>
      </w:r>
      <w:r w:rsidRPr="00A61524">
        <w:rPr>
          <w:rtl/>
          <w:lang w:bidi="ar-EG"/>
        </w:rPr>
        <w:t>، و</w:t>
      </w:r>
      <w:r w:rsidR="00BC6C48">
        <w:rPr>
          <w:rFonts w:hint="cs"/>
          <w:rtl/>
          <w:lang w:bidi="ar-EG"/>
        </w:rPr>
        <w:t xml:space="preserve">أن يقوم بتصفية النتائج وتصنيفها على نحو </w:t>
      </w:r>
      <w:r w:rsidRPr="00A61524">
        <w:rPr>
          <w:rtl/>
          <w:lang w:bidi="ar-EG"/>
        </w:rPr>
        <w:t>أكثر تفصيلا</w:t>
      </w:r>
      <w:r w:rsidR="00BC6C48">
        <w:rPr>
          <w:rFonts w:hint="cs"/>
          <w:rtl/>
          <w:lang w:bidi="ar-EG"/>
        </w:rPr>
        <w:t>ً</w:t>
      </w:r>
      <w:r w:rsidRPr="00A61524">
        <w:rPr>
          <w:rtl/>
          <w:lang w:bidi="ar-EG"/>
        </w:rPr>
        <w:t>.</w:t>
      </w:r>
    </w:p>
    <w:p w:rsidR="00BC6C48" w:rsidRDefault="00BC6C48" w:rsidP="00BC6C48">
      <w:pPr>
        <w:pStyle w:val="NormalParaAR"/>
        <w:ind w:left="720"/>
        <w:rPr>
          <w:lang w:bidi="ar-EG"/>
        </w:rPr>
      </w:pPr>
      <w:r w:rsidRPr="002A6A0F">
        <w:rPr>
          <w:rtl/>
          <w:lang w:bidi="ar-EG"/>
        </w:rPr>
        <w:t xml:space="preserve">ويمكن اعتبار هذه التوصية مُنفَّذةً. وسوف </w:t>
      </w:r>
      <w:proofErr w:type="gramStart"/>
      <w:r w:rsidRPr="002A6A0F">
        <w:rPr>
          <w:rtl/>
          <w:lang w:bidi="ar-EG"/>
        </w:rPr>
        <w:t>تواصل</w:t>
      </w:r>
      <w:proofErr w:type="gramEnd"/>
      <w:r w:rsidRPr="002A6A0F">
        <w:rPr>
          <w:rtl/>
          <w:lang w:bidi="ar-EG"/>
        </w:rPr>
        <w:t xml:space="preserve"> الأمانة تنفيذ أنشطة المتابعة.</w:t>
      </w:r>
    </w:p>
    <w:p w:rsidR="007D683C" w:rsidRDefault="00B8218E" w:rsidP="00767F47">
      <w:pPr>
        <w:pStyle w:val="NormalParaAR"/>
        <w:numPr>
          <w:ilvl w:val="0"/>
          <w:numId w:val="22"/>
        </w:numPr>
        <w:ind w:left="-5" w:firstLine="0"/>
        <w:rPr>
          <w:lang w:bidi="ar-EG"/>
        </w:rPr>
      </w:pPr>
      <w:r>
        <w:rPr>
          <w:rFonts w:hint="cs"/>
          <w:rtl/>
          <w:lang w:bidi="ar-EG"/>
        </w:rPr>
        <w:t>و</w:t>
      </w:r>
      <w:r w:rsidR="002733CE">
        <w:rPr>
          <w:rFonts w:hint="cs"/>
          <w:rtl/>
          <w:lang w:bidi="ar-EG"/>
        </w:rPr>
        <w:t>ي</w:t>
      </w:r>
      <w:r w:rsidR="002733CE" w:rsidRPr="002733CE">
        <w:rPr>
          <w:rtl/>
          <w:lang w:bidi="ar-EG"/>
        </w:rPr>
        <w:t>وص</w:t>
      </w:r>
      <w:r w:rsidR="002733CE">
        <w:rPr>
          <w:rFonts w:hint="cs"/>
          <w:rtl/>
          <w:lang w:bidi="ar-EG"/>
        </w:rPr>
        <w:t>ي</w:t>
      </w:r>
      <w:r w:rsidR="002733CE" w:rsidRPr="002733CE">
        <w:rPr>
          <w:rtl/>
          <w:lang w:bidi="ar-EG"/>
        </w:rPr>
        <w:t xml:space="preserve"> التقرير </w:t>
      </w:r>
      <w:r w:rsidR="002733CE">
        <w:rPr>
          <w:rFonts w:hint="cs"/>
          <w:rtl/>
          <w:lang w:bidi="ar-EG"/>
        </w:rPr>
        <w:t>ب</w:t>
      </w:r>
      <w:r w:rsidR="002733CE" w:rsidRPr="002733CE">
        <w:rPr>
          <w:rtl/>
          <w:lang w:bidi="ar-EG"/>
        </w:rPr>
        <w:t>إيلاء اهتمام</w:t>
      </w:r>
      <w:r w:rsidR="002733CE">
        <w:rPr>
          <w:rFonts w:hint="cs"/>
          <w:rtl/>
          <w:lang w:bidi="ar-EG"/>
        </w:rPr>
        <w:t xml:space="preserve"> </w:t>
      </w:r>
      <w:r w:rsidR="00767F47">
        <w:rPr>
          <w:rFonts w:hint="cs"/>
          <w:rtl/>
          <w:lang w:bidi="ar-EG"/>
        </w:rPr>
        <w:t>با</w:t>
      </w:r>
      <w:r w:rsidR="002733CE">
        <w:rPr>
          <w:rFonts w:hint="cs"/>
          <w:rtl/>
          <w:lang w:bidi="ar-EG"/>
        </w:rPr>
        <w:t>لدروس المستفادة من</w:t>
      </w:r>
      <w:r w:rsidR="002733CE" w:rsidRPr="002733CE">
        <w:rPr>
          <w:rtl/>
          <w:lang w:bidi="ar-EG"/>
        </w:rPr>
        <w:t xml:space="preserve"> قواعد بيانات المساعدة التقنية الأخرى، مثل</w:t>
      </w:r>
      <w:r w:rsidR="002733CE">
        <w:rPr>
          <w:rFonts w:hint="cs"/>
          <w:rtl/>
          <w:lang w:bidi="ar-EG"/>
        </w:rPr>
        <w:t xml:space="preserve"> </w:t>
      </w:r>
      <w:r w:rsidR="002733CE" w:rsidRPr="002733CE">
        <w:rPr>
          <w:rtl/>
          <w:lang w:bidi="ar-EG"/>
        </w:rPr>
        <w:t xml:space="preserve">قاعدة البيانات العالمية الخاصة بالمساعدة التقنية المتعلقة بالتجارة التابعة لمنظمة التجارة العالمية، </w:t>
      </w:r>
      <w:r w:rsidR="005A6B54" w:rsidRPr="005A6B54">
        <w:rPr>
          <w:rtl/>
          <w:lang w:bidi="ar-EG"/>
        </w:rPr>
        <w:t>لضمان تحقيق الفائدة المرجوة من قاعدة بيانات مطابقة الاحتياجات الإنمائية في مجال الملكية الفكرية</w:t>
      </w:r>
      <w:r w:rsidR="002733CE" w:rsidRPr="002733CE">
        <w:rPr>
          <w:rtl/>
          <w:lang w:bidi="ar-EG"/>
        </w:rPr>
        <w:t>.</w:t>
      </w:r>
    </w:p>
    <w:p w:rsidR="005A6B54" w:rsidRDefault="00323369" w:rsidP="00B05908">
      <w:pPr>
        <w:pStyle w:val="NormalParaAR"/>
        <w:numPr>
          <w:ilvl w:val="0"/>
          <w:numId w:val="23"/>
        </w:numPr>
        <w:rPr>
          <w:lang w:bidi="ar-EG"/>
        </w:rPr>
      </w:pPr>
      <w:r>
        <w:rPr>
          <w:rFonts w:hint="cs"/>
          <w:rtl/>
          <w:lang w:bidi="ar-EG"/>
        </w:rPr>
        <w:t>تواصل</w:t>
      </w:r>
      <w:r w:rsidRPr="00323369">
        <w:rPr>
          <w:rtl/>
          <w:lang w:bidi="ar-EG"/>
        </w:rPr>
        <w:t xml:space="preserve"> أمانة الويبو تعزيز وتحسين سبل تعاون</w:t>
      </w:r>
      <w:r w:rsidR="00F47B4F">
        <w:rPr>
          <w:rFonts w:hint="cs"/>
          <w:rtl/>
          <w:lang w:bidi="ar-EG"/>
        </w:rPr>
        <w:t>ها</w:t>
      </w:r>
      <w:r w:rsidRPr="00323369">
        <w:rPr>
          <w:rtl/>
          <w:lang w:bidi="ar-EG"/>
        </w:rPr>
        <w:t xml:space="preserve"> مع الش</w:t>
      </w:r>
      <w:r>
        <w:rPr>
          <w:rtl/>
          <w:lang w:bidi="ar-EG"/>
        </w:rPr>
        <w:t>ركاء الآخرين ذوي التوجه الإنمائ</w:t>
      </w:r>
      <w:r>
        <w:rPr>
          <w:rFonts w:hint="cs"/>
          <w:rtl/>
          <w:lang w:bidi="ar-EG"/>
        </w:rPr>
        <w:t>ي</w:t>
      </w:r>
      <w:r w:rsidRPr="00323369">
        <w:rPr>
          <w:rtl/>
          <w:lang w:bidi="ar-EG"/>
        </w:rPr>
        <w:t xml:space="preserve">، </w:t>
      </w:r>
      <w:r>
        <w:rPr>
          <w:rFonts w:hint="cs"/>
          <w:rtl/>
          <w:lang w:bidi="ar-EG"/>
        </w:rPr>
        <w:t xml:space="preserve">لا سيما من خلال شعبة </w:t>
      </w:r>
      <w:r w:rsidRPr="00323369">
        <w:rPr>
          <w:rtl/>
          <w:lang w:bidi="ar-EG"/>
        </w:rPr>
        <w:t>العلاقات الخارجية والمكاتب الإقليمية. ويعد ذلك جزءا</w:t>
      </w:r>
      <w:r>
        <w:rPr>
          <w:rFonts w:hint="cs"/>
          <w:rtl/>
          <w:lang w:bidi="ar-EG"/>
        </w:rPr>
        <w:t>ً</w:t>
      </w:r>
      <w:r w:rsidR="00F47B4F">
        <w:rPr>
          <w:rtl/>
          <w:lang w:bidi="ar-EG"/>
        </w:rPr>
        <w:t xml:space="preserve"> من </w:t>
      </w:r>
      <w:r w:rsidR="00F47B4F">
        <w:rPr>
          <w:rFonts w:hint="cs"/>
          <w:rtl/>
          <w:lang w:bidi="ar-EG"/>
        </w:rPr>
        <w:t>ال</w:t>
      </w:r>
      <w:r w:rsidR="00F47B4F">
        <w:rPr>
          <w:rtl/>
          <w:lang w:bidi="ar-EG"/>
        </w:rPr>
        <w:t>منهج</w:t>
      </w:r>
      <w:r w:rsidR="00F47B4F">
        <w:rPr>
          <w:rFonts w:hint="cs"/>
          <w:rtl/>
          <w:lang w:bidi="ar-EG"/>
        </w:rPr>
        <w:t xml:space="preserve"> الشامل الذي تتبعه</w:t>
      </w:r>
      <w:r w:rsidR="00F47B4F">
        <w:rPr>
          <w:rtl/>
          <w:lang w:bidi="ar-EG"/>
        </w:rPr>
        <w:t xml:space="preserve"> الويبو </w:t>
      </w:r>
      <w:r w:rsidR="00F47B4F">
        <w:rPr>
          <w:rFonts w:hint="cs"/>
          <w:rtl/>
          <w:lang w:bidi="ar-EG"/>
        </w:rPr>
        <w:t>بشأن</w:t>
      </w:r>
      <w:r w:rsidRPr="00323369">
        <w:rPr>
          <w:rtl/>
          <w:lang w:bidi="ar-EG"/>
        </w:rPr>
        <w:t xml:space="preserve"> الشراكات وحشد الموارد</w:t>
      </w:r>
      <w:r>
        <w:rPr>
          <w:rFonts w:hint="cs"/>
          <w:rtl/>
          <w:lang w:bidi="ar-EG"/>
        </w:rPr>
        <w:t>.</w:t>
      </w:r>
      <w:r w:rsidRPr="00323369">
        <w:rPr>
          <w:rtl/>
          <w:lang w:bidi="ar-EG"/>
        </w:rPr>
        <w:t xml:space="preserve"> ويعد برنامج</w:t>
      </w:r>
      <w:r w:rsidR="00773664">
        <w:rPr>
          <w:rFonts w:hint="cs"/>
          <w:rtl/>
          <w:lang w:bidi="ar-EG"/>
        </w:rPr>
        <w:t xml:space="preserve"> الويبو للبحث (</w:t>
      </w:r>
      <w:r w:rsidRPr="00323369">
        <w:rPr>
          <w:lang w:bidi="ar-EG"/>
        </w:rPr>
        <w:t xml:space="preserve">WIPO </w:t>
      </w:r>
      <w:proofErr w:type="spellStart"/>
      <w:r w:rsidRPr="00323369">
        <w:rPr>
          <w:lang w:bidi="ar-EG"/>
        </w:rPr>
        <w:t>Re:Search</w:t>
      </w:r>
      <w:proofErr w:type="spellEnd"/>
      <w:r w:rsidR="00773664">
        <w:rPr>
          <w:rFonts w:hint="cs"/>
          <w:rtl/>
          <w:lang w:bidi="ar-EG"/>
        </w:rPr>
        <w:t>)</w:t>
      </w:r>
      <w:r w:rsidRPr="00323369">
        <w:rPr>
          <w:rtl/>
          <w:lang w:bidi="ar-EG"/>
        </w:rPr>
        <w:t xml:space="preserve"> وبرنامج </w:t>
      </w:r>
      <w:r w:rsidR="00F47B4F">
        <w:rPr>
          <w:rFonts w:hint="cs"/>
          <w:rtl/>
          <w:lang w:bidi="ar-EG"/>
        </w:rPr>
        <w:t>"</w:t>
      </w:r>
      <w:proofErr w:type="spellStart"/>
      <w:r w:rsidR="00773664">
        <w:rPr>
          <w:rFonts w:hint="cs"/>
          <w:rtl/>
          <w:lang w:bidi="ar-EG"/>
        </w:rPr>
        <w:t>ويبو</w:t>
      </w:r>
      <w:proofErr w:type="spellEnd"/>
      <w:r w:rsidR="00773664">
        <w:rPr>
          <w:rFonts w:hint="cs"/>
          <w:rtl/>
          <w:lang w:bidi="ar-EG"/>
        </w:rPr>
        <w:t xml:space="preserve"> غرين</w:t>
      </w:r>
      <w:r w:rsidR="00F47B4F">
        <w:rPr>
          <w:rFonts w:hint="cs"/>
          <w:rtl/>
          <w:lang w:bidi="ar-EG"/>
        </w:rPr>
        <w:t>"</w:t>
      </w:r>
      <w:r w:rsidR="00773664">
        <w:rPr>
          <w:rFonts w:hint="cs"/>
          <w:rtl/>
          <w:lang w:bidi="ar-EG"/>
        </w:rPr>
        <w:t xml:space="preserve"> </w:t>
      </w:r>
      <w:r w:rsidRPr="00323369">
        <w:rPr>
          <w:rtl/>
          <w:lang w:bidi="ar-EG"/>
        </w:rPr>
        <w:t>من أمثلة هذه الشراكات. وتجر</w:t>
      </w:r>
      <w:r w:rsidR="00B05908">
        <w:rPr>
          <w:rFonts w:hint="cs"/>
          <w:rtl/>
          <w:lang w:bidi="ar-EG"/>
        </w:rPr>
        <w:t>ى</w:t>
      </w:r>
      <w:r w:rsidRPr="00323369">
        <w:rPr>
          <w:rtl/>
          <w:lang w:bidi="ar-EG"/>
        </w:rPr>
        <w:t xml:space="preserve"> أنشطة التعاون من خلال برامج متخصصة داخل الأمانة بغية تحسين أنشطة العمل</w:t>
      </w:r>
      <w:r w:rsidR="001A5E05">
        <w:rPr>
          <w:rFonts w:hint="cs"/>
          <w:rtl/>
          <w:lang w:bidi="ar-EG"/>
        </w:rPr>
        <w:t xml:space="preserve">: </w:t>
      </w:r>
      <w:r w:rsidR="001A5E05" w:rsidRPr="001A5E05">
        <w:rPr>
          <w:rtl/>
          <w:lang w:bidi="ar-EG"/>
        </w:rPr>
        <w:t xml:space="preserve">حلقة عمل </w:t>
      </w:r>
      <w:proofErr w:type="spellStart"/>
      <w:r w:rsidR="001A5E05">
        <w:rPr>
          <w:rFonts w:hint="cs"/>
          <w:rtl/>
          <w:lang w:bidi="ar-EG"/>
        </w:rPr>
        <w:t>الويبو</w:t>
      </w:r>
      <w:proofErr w:type="spellEnd"/>
      <w:r w:rsidR="001A5E05">
        <w:rPr>
          <w:rFonts w:hint="cs"/>
          <w:rtl/>
          <w:lang w:bidi="ar-EG"/>
        </w:rPr>
        <w:t xml:space="preserve"> </w:t>
      </w:r>
      <w:r w:rsidR="001A5E05" w:rsidRPr="001A5E05">
        <w:rPr>
          <w:rtl/>
          <w:lang w:bidi="ar-EG"/>
        </w:rPr>
        <w:t xml:space="preserve">الإقليمية </w:t>
      </w:r>
      <w:r w:rsidR="001A5E05">
        <w:rPr>
          <w:rFonts w:hint="cs"/>
          <w:rtl/>
          <w:lang w:bidi="ar-EG"/>
        </w:rPr>
        <w:t>بشأن</w:t>
      </w:r>
      <w:r w:rsidR="001A5E05" w:rsidRPr="001A5E05">
        <w:rPr>
          <w:rtl/>
          <w:lang w:bidi="ar-EG"/>
        </w:rPr>
        <w:t xml:space="preserve"> التخلص الآمن بيئياً من السلع المتعدية على حقوق الملكية الفكرية</w:t>
      </w:r>
      <w:r w:rsidR="001A5E05">
        <w:rPr>
          <w:rFonts w:hint="cs"/>
          <w:rtl/>
          <w:lang w:bidi="ar-EG"/>
        </w:rPr>
        <w:t>،</w:t>
      </w:r>
      <w:r w:rsidR="001A5E05" w:rsidRPr="001A5E05">
        <w:rPr>
          <w:rFonts w:hint="cs"/>
          <w:rtl/>
          <w:lang w:bidi="ar-EG"/>
        </w:rPr>
        <w:t xml:space="preserve"> </w:t>
      </w:r>
      <w:r w:rsidR="001A5E05">
        <w:rPr>
          <w:rFonts w:hint="cs"/>
          <w:rtl/>
          <w:lang w:bidi="ar-EG"/>
        </w:rPr>
        <w:t>التي نُظِّمت ب</w:t>
      </w:r>
      <w:r w:rsidRPr="00323369">
        <w:rPr>
          <w:rtl/>
          <w:lang w:bidi="ar-EG"/>
        </w:rPr>
        <w:t>الاشتراك مع لجنة الأمم المتحدة الاقتصادية والاجتماعية لآسيا والمحيط الهادئ (</w:t>
      </w:r>
      <w:r w:rsidR="001A5E05" w:rsidRPr="00F14402">
        <w:t>UN ESCAP</w:t>
      </w:r>
      <w:r w:rsidRPr="00323369">
        <w:rPr>
          <w:rtl/>
          <w:lang w:bidi="ar-EG"/>
        </w:rPr>
        <w:t>)، و</w:t>
      </w:r>
      <w:r w:rsidR="00B53692" w:rsidRPr="00B53692">
        <w:rPr>
          <w:rtl/>
          <w:lang w:bidi="ar-EG"/>
        </w:rPr>
        <w:t xml:space="preserve">شبكة آسيا والمحيط الهادئ للبحث والتدريب المعنية بالتجارة </w:t>
      </w:r>
      <w:r w:rsidRPr="00323369">
        <w:rPr>
          <w:rtl/>
          <w:lang w:bidi="ar-EG"/>
        </w:rPr>
        <w:t>(</w:t>
      </w:r>
      <w:proofErr w:type="spellStart"/>
      <w:r w:rsidRPr="00323369">
        <w:rPr>
          <w:lang w:bidi="ar-EG"/>
        </w:rPr>
        <w:t>ARTNeT</w:t>
      </w:r>
      <w:proofErr w:type="spellEnd"/>
      <w:r w:rsidRPr="00323369">
        <w:rPr>
          <w:rtl/>
          <w:lang w:bidi="ar-EG"/>
        </w:rPr>
        <w:t>)</w:t>
      </w:r>
      <w:r w:rsidR="00B53692">
        <w:rPr>
          <w:rFonts w:hint="cs"/>
          <w:rtl/>
          <w:lang w:bidi="ar-EG"/>
        </w:rPr>
        <w:t>،</w:t>
      </w:r>
      <w:r w:rsidRPr="00323369">
        <w:rPr>
          <w:rtl/>
          <w:lang w:bidi="ar-EG"/>
        </w:rPr>
        <w:t xml:space="preserve"> وبرنامج الأمم المتحدة للبيئة (</w:t>
      </w:r>
      <w:r w:rsidRPr="00323369">
        <w:rPr>
          <w:lang w:bidi="ar-EG"/>
        </w:rPr>
        <w:t>UNEP</w:t>
      </w:r>
      <w:r w:rsidRPr="00323369">
        <w:rPr>
          <w:rtl/>
          <w:lang w:bidi="ar-EG"/>
        </w:rPr>
        <w:t>).</w:t>
      </w:r>
    </w:p>
    <w:p w:rsidR="00B53692" w:rsidRDefault="00F5056C" w:rsidP="00743A9E">
      <w:pPr>
        <w:pStyle w:val="NormalParaAR"/>
        <w:ind w:left="720"/>
        <w:rPr>
          <w:rtl/>
          <w:lang w:bidi="ar-EG"/>
        </w:rPr>
      </w:pPr>
      <w:proofErr w:type="gramStart"/>
      <w:r>
        <w:rPr>
          <w:rFonts w:hint="cs"/>
          <w:rtl/>
          <w:lang w:bidi="ar-EG"/>
        </w:rPr>
        <w:t>و</w:t>
      </w:r>
      <w:r w:rsidR="00743A9E">
        <w:rPr>
          <w:rFonts w:hint="cs"/>
          <w:rtl/>
          <w:lang w:bidi="ar-EG"/>
        </w:rPr>
        <w:t>لا</w:t>
      </w:r>
      <w:proofErr w:type="gramEnd"/>
      <w:r w:rsidR="00743A9E">
        <w:rPr>
          <w:rFonts w:hint="cs"/>
          <w:rtl/>
          <w:lang w:bidi="ar-EG"/>
        </w:rPr>
        <w:t xml:space="preserve"> تزال </w:t>
      </w:r>
      <w:r w:rsidR="002965BD" w:rsidRPr="005A6B54">
        <w:rPr>
          <w:rtl/>
          <w:lang w:bidi="ar-EG"/>
        </w:rPr>
        <w:t>قاعدة بيانات مطابقة الاحتياجات الإنمائية في مجال الملكية الفكرية</w:t>
      </w:r>
      <w:r>
        <w:rPr>
          <w:rFonts w:hint="cs"/>
          <w:rtl/>
          <w:lang w:bidi="ar-EG"/>
        </w:rPr>
        <w:t xml:space="preserve"> </w:t>
      </w:r>
      <w:r>
        <w:rPr>
          <w:rtl/>
          <w:lang w:bidi="ar-EG"/>
        </w:rPr>
        <w:t>–</w:t>
      </w:r>
      <w:r>
        <w:rPr>
          <w:rFonts w:hint="cs"/>
          <w:rtl/>
          <w:lang w:bidi="ar-EG"/>
        </w:rPr>
        <w:t xml:space="preserve"> التي أُعدت لتكون </w:t>
      </w:r>
      <w:r w:rsidR="002965BD" w:rsidRPr="002965BD">
        <w:rPr>
          <w:rtl/>
          <w:lang w:bidi="ar-EG"/>
        </w:rPr>
        <w:t>أداة إلكترونية لمطابقة احتياجات إنمائية م</w:t>
      </w:r>
      <w:r>
        <w:rPr>
          <w:rFonts w:hint="cs"/>
          <w:rtl/>
          <w:lang w:bidi="ar-EG"/>
        </w:rPr>
        <w:t>ُ</w:t>
      </w:r>
      <w:r w:rsidR="002965BD" w:rsidRPr="002965BD">
        <w:rPr>
          <w:rtl/>
          <w:lang w:bidi="ar-EG"/>
        </w:rPr>
        <w:t>حد</w:t>
      </w:r>
      <w:r>
        <w:rPr>
          <w:rFonts w:hint="cs"/>
          <w:rtl/>
          <w:lang w:bidi="ar-EG"/>
        </w:rPr>
        <w:t>َّ</w:t>
      </w:r>
      <w:r w:rsidR="002965BD" w:rsidRPr="002965BD">
        <w:rPr>
          <w:rtl/>
          <w:lang w:bidi="ar-EG"/>
        </w:rPr>
        <w:t xml:space="preserve">دة متعلقة بالملكية الفكرية مع الموارد التي تقدمها جهات مانحة محتملة </w:t>
      </w:r>
      <w:r>
        <w:rPr>
          <w:rtl/>
          <w:lang w:bidi="ar-EG"/>
        </w:rPr>
        <w:t>–</w:t>
      </w:r>
      <w:r>
        <w:rPr>
          <w:rFonts w:hint="cs"/>
          <w:rtl/>
          <w:lang w:bidi="ar-EG"/>
        </w:rPr>
        <w:t xml:space="preserve"> </w:t>
      </w:r>
      <w:r w:rsidR="00743A9E">
        <w:rPr>
          <w:rFonts w:hint="cs"/>
          <w:rtl/>
          <w:lang w:bidi="ar-EG"/>
        </w:rPr>
        <w:t>غير مُستغَلة</w:t>
      </w:r>
      <w:r w:rsidR="002965BD" w:rsidRPr="002965BD">
        <w:rPr>
          <w:rtl/>
          <w:lang w:bidi="ar-EG"/>
        </w:rPr>
        <w:t xml:space="preserve"> </w:t>
      </w:r>
      <w:r w:rsidR="00743A9E">
        <w:rPr>
          <w:rFonts w:hint="cs"/>
          <w:rtl/>
          <w:lang w:bidi="ar-EG"/>
        </w:rPr>
        <w:t>استغلالا</w:t>
      </w:r>
      <w:r w:rsidR="00DE39FC">
        <w:rPr>
          <w:rFonts w:hint="cs"/>
          <w:rtl/>
          <w:lang w:bidi="ar-EG"/>
        </w:rPr>
        <w:t>ً</w:t>
      </w:r>
      <w:r w:rsidR="00743A9E">
        <w:rPr>
          <w:rFonts w:hint="cs"/>
          <w:rtl/>
          <w:lang w:bidi="ar-EG"/>
        </w:rPr>
        <w:t xml:space="preserve"> كافياً من جانب </w:t>
      </w:r>
      <w:r w:rsidR="002965BD" w:rsidRPr="002965BD">
        <w:rPr>
          <w:rtl/>
          <w:lang w:bidi="ar-EG"/>
        </w:rPr>
        <w:t>الدول الأعضاء.</w:t>
      </w:r>
    </w:p>
    <w:p w:rsidR="00743A9E" w:rsidRDefault="00AE3B6D" w:rsidP="00743A9E">
      <w:pPr>
        <w:pStyle w:val="NormalParaAR"/>
        <w:ind w:left="720"/>
        <w:rPr>
          <w:lang w:bidi="ar-EG"/>
        </w:rPr>
      </w:pPr>
      <w:r w:rsidRPr="002A6A0F">
        <w:rPr>
          <w:rtl/>
          <w:lang w:bidi="ar-EG"/>
        </w:rPr>
        <w:t xml:space="preserve">ويمكن اعتبار هذه التوصية مُنفَّذةً. وسوف </w:t>
      </w:r>
      <w:proofErr w:type="gramStart"/>
      <w:r w:rsidRPr="002A6A0F">
        <w:rPr>
          <w:rtl/>
          <w:lang w:bidi="ar-EG"/>
        </w:rPr>
        <w:t>تواصل</w:t>
      </w:r>
      <w:proofErr w:type="gramEnd"/>
      <w:r w:rsidRPr="002A6A0F">
        <w:rPr>
          <w:rtl/>
          <w:lang w:bidi="ar-EG"/>
        </w:rPr>
        <w:t xml:space="preserve"> الأمانة تنفيذ أنشطة المتابعة.</w:t>
      </w:r>
    </w:p>
    <w:p w:rsidR="005A6B54" w:rsidRDefault="00A22CB6" w:rsidP="00EF4941">
      <w:pPr>
        <w:pStyle w:val="NormalParaAR"/>
        <w:numPr>
          <w:ilvl w:val="0"/>
          <w:numId w:val="22"/>
        </w:numPr>
        <w:ind w:left="-5" w:firstLine="0"/>
        <w:rPr>
          <w:lang w:bidi="ar-EG"/>
        </w:rPr>
      </w:pPr>
      <w:r>
        <w:rPr>
          <w:rFonts w:hint="cs"/>
          <w:rtl/>
          <w:lang w:bidi="ar-EG"/>
        </w:rPr>
        <w:t>و</w:t>
      </w:r>
      <w:r w:rsidR="00B05908">
        <w:rPr>
          <w:rFonts w:hint="cs"/>
          <w:rtl/>
          <w:lang w:bidi="ar-EG"/>
        </w:rPr>
        <w:t>يُقدِّم</w:t>
      </w:r>
      <w:r w:rsidR="00F62364" w:rsidRPr="00F62364">
        <w:rPr>
          <w:rtl/>
          <w:lang w:bidi="ar-EG"/>
        </w:rPr>
        <w:t xml:space="preserve"> التقرير عدد</w:t>
      </w:r>
      <w:r w:rsidR="00B05908">
        <w:rPr>
          <w:rFonts w:hint="cs"/>
          <w:rtl/>
          <w:lang w:bidi="ar-EG"/>
        </w:rPr>
        <w:t>اً</w:t>
      </w:r>
      <w:r w:rsidR="00F62364" w:rsidRPr="00F62364">
        <w:rPr>
          <w:rtl/>
          <w:lang w:bidi="ar-EG"/>
        </w:rPr>
        <w:t xml:space="preserve"> من التوصيات التي تهدف إلى </w:t>
      </w:r>
      <w:r w:rsidR="00F62364">
        <w:rPr>
          <w:rFonts w:hint="cs"/>
          <w:rtl/>
          <w:lang w:bidi="ar-EG"/>
        </w:rPr>
        <w:t>إ</w:t>
      </w:r>
      <w:r w:rsidR="00F62364" w:rsidRPr="00F62364">
        <w:rPr>
          <w:rtl/>
          <w:lang w:bidi="ar-EG"/>
        </w:rPr>
        <w:t>دم</w:t>
      </w:r>
      <w:r w:rsidR="00F62364">
        <w:rPr>
          <w:rFonts w:hint="cs"/>
          <w:rtl/>
          <w:lang w:bidi="ar-EG"/>
        </w:rPr>
        <w:t>ا</w:t>
      </w:r>
      <w:r w:rsidR="00F62364" w:rsidRPr="00F62364">
        <w:rPr>
          <w:rtl/>
          <w:lang w:bidi="ar-EG"/>
        </w:rPr>
        <w:t xml:space="preserve">ج </w:t>
      </w:r>
      <w:r w:rsidR="00F62364">
        <w:rPr>
          <w:rFonts w:hint="cs"/>
          <w:rtl/>
          <w:lang w:bidi="ar-EG"/>
        </w:rPr>
        <w:t xml:space="preserve">التوجه الإنمائي في </w:t>
      </w:r>
      <w:r w:rsidR="00F62364" w:rsidRPr="00F62364">
        <w:rPr>
          <w:rtl/>
          <w:lang w:bidi="ar-EG"/>
        </w:rPr>
        <w:t xml:space="preserve">إدارة الموارد البشرية من الموظفين والخبراء الاستشاريين، بما في ذلك عملية </w:t>
      </w:r>
      <w:r w:rsidR="00F62364">
        <w:rPr>
          <w:rFonts w:hint="cs"/>
          <w:rtl/>
          <w:lang w:bidi="ar-EG"/>
        </w:rPr>
        <w:t>ال</w:t>
      </w:r>
      <w:r w:rsidR="00F62364" w:rsidRPr="00F62364">
        <w:rPr>
          <w:rtl/>
          <w:lang w:bidi="ar-EG"/>
        </w:rPr>
        <w:t>اختيار ال</w:t>
      </w:r>
      <w:r w:rsidR="004713DD" w:rsidRPr="004713DD">
        <w:rPr>
          <w:rtl/>
          <w:lang w:bidi="ar-EG"/>
        </w:rPr>
        <w:t>م</w:t>
      </w:r>
      <w:r w:rsidR="004713DD">
        <w:rPr>
          <w:rFonts w:hint="cs"/>
          <w:rtl/>
          <w:lang w:bidi="ar-EG"/>
        </w:rPr>
        <w:t>ُ</w:t>
      </w:r>
      <w:r w:rsidR="004713DD" w:rsidRPr="004713DD">
        <w:rPr>
          <w:rtl/>
          <w:lang w:bidi="ar-EG"/>
        </w:rPr>
        <w:t>طبّقة</w:t>
      </w:r>
      <w:r w:rsidR="00F62364" w:rsidRPr="00F62364">
        <w:rPr>
          <w:rtl/>
          <w:lang w:bidi="ar-EG"/>
        </w:rPr>
        <w:t xml:space="preserve">، وضمان الشفافية في هذه الإجراءات. </w:t>
      </w:r>
      <w:r w:rsidR="004713DD">
        <w:rPr>
          <w:rFonts w:hint="cs"/>
          <w:rtl/>
          <w:lang w:bidi="ar-EG"/>
        </w:rPr>
        <w:t>و</w:t>
      </w:r>
      <w:r w:rsidR="00F62364" w:rsidRPr="00F62364">
        <w:rPr>
          <w:rtl/>
          <w:lang w:bidi="ar-EG"/>
        </w:rPr>
        <w:t>تتناول التوصيات أيضا</w:t>
      </w:r>
      <w:r w:rsidR="004713DD">
        <w:rPr>
          <w:rFonts w:hint="cs"/>
          <w:rtl/>
          <w:lang w:bidi="ar-EG"/>
        </w:rPr>
        <w:t>ً</w:t>
      </w:r>
      <w:r w:rsidR="00F62364" w:rsidRPr="00F62364">
        <w:rPr>
          <w:rtl/>
          <w:lang w:bidi="ar-EG"/>
        </w:rPr>
        <w:t xml:space="preserve"> </w:t>
      </w:r>
      <w:proofErr w:type="gramStart"/>
      <w:r w:rsidR="00F62364" w:rsidRPr="00F62364">
        <w:rPr>
          <w:rtl/>
          <w:lang w:bidi="ar-EG"/>
        </w:rPr>
        <w:t>ضرورة</w:t>
      </w:r>
      <w:proofErr w:type="gramEnd"/>
      <w:r w:rsidR="00F62364" w:rsidRPr="00F62364">
        <w:rPr>
          <w:rtl/>
          <w:lang w:bidi="ar-EG"/>
        </w:rPr>
        <w:t xml:space="preserve"> مواءمة</w:t>
      </w:r>
      <w:r w:rsidR="004713DD">
        <w:rPr>
          <w:rFonts w:hint="cs"/>
          <w:rtl/>
          <w:lang w:bidi="ar-EG"/>
        </w:rPr>
        <w:t xml:space="preserve"> عمليات</w:t>
      </w:r>
      <w:r w:rsidR="00F62364" w:rsidRPr="00F62364">
        <w:rPr>
          <w:rtl/>
          <w:lang w:bidi="ar-EG"/>
        </w:rPr>
        <w:t xml:space="preserve"> </w:t>
      </w:r>
      <w:r w:rsidR="004713DD">
        <w:rPr>
          <w:rFonts w:hint="cs"/>
          <w:rtl/>
          <w:lang w:bidi="ar-EG"/>
        </w:rPr>
        <w:t>ال</w:t>
      </w:r>
      <w:r w:rsidR="00F62364" w:rsidRPr="00F62364">
        <w:rPr>
          <w:rtl/>
          <w:lang w:bidi="ar-EG"/>
        </w:rPr>
        <w:t>توظيف و</w:t>
      </w:r>
      <w:r w:rsidR="007974BA">
        <w:rPr>
          <w:rFonts w:hint="cs"/>
          <w:rtl/>
          <w:lang w:bidi="ar-EG"/>
        </w:rPr>
        <w:t xml:space="preserve">نظام </w:t>
      </w:r>
      <w:r w:rsidR="004713DD">
        <w:rPr>
          <w:rFonts w:hint="cs"/>
          <w:rtl/>
          <w:lang w:bidi="ar-EG"/>
        </w:rPr>
        <w:t>إ</w:t>
      </w:r>
      <w:r w:rsidR="00F62364" w:rsidRPr="00F62364">
        <w:rPr>
          <w:rtl/>
          <w:lang w:bidi="ar-EG"/>
        </w:rPr>
        <w:t>دارة الأداء وتنمية قدرات الموظفين (</w:t>
      </w:r>
      <w:r w:rsidR="00F62364" w:rsidRPr="00F62364">
        <w:rPr>
          <w:lang w:bidi="ar-EG"/>
        </w:rPr>
        <w:t>PMSDS</w:t>
      </w:r>
      <w:r w:rsidR="00F62364" w:rsidRPr="00F62364">
        <w:rPr>
          <w:rtl/>
          <w:lang w:bidi="ar-EG"/>
        </w:rPr>
        <w:t>) مع أهداف التنمية، و</w:t>
      </w:r>
      <w:r w:rsidR="00EF4941">
        <w:rPr>
          <w:rFonts w:hint="cs"/>
          <w:rtl/>
          <w:lang w:bidi="ar-EG"/>
        </w:rPr>
        <w:t xml:space="preserve">ضرورة وجود </w:t>
      </w:r>
      <w:r w:rsidR="00F62364" w:rsidRPr="00F62364">
        <w:rPr>
          <w:rtl/>
          <w:lang w:bidi="ar-EG"/>
        </w:rPr>
        <w:t xml:space="preserve">مدونة </w:t>
      </w:r>
      <w:r w:rsidR="00A02B79">
        <w:rPr>
          <w:rFonts w:hint="cs"/>
          <w:rtl/>
          <w:lang w:bidi="ar-EG"/>
        </w:rPr>
        <w:t>أخلاقيات</w:t>
      </w:r>
      <w:r w:rsidR="00F62364" w:rsidRPr="00F62364">
        <w:rPr>
          <w:rtl/>
          <w:lang w:bidi="ar-EG"/>
        </w:rPr>
        <w:t>.</w:t>
      </w:r>
    </w:p>
    <w:p w:rsidR="00A02B79" w:rsidRDefault="00A22CB6" w:rsidP="00AD7EC6">
      <w:pPr>
        <w:pStyle w:val="NormalParaAR"/>
        <w:numPr>
          <w:ilvl w:val="0"/>
          <w:numId w:val="23"/>
        </w:numPr>
        <w:rPr>
          <w:lang w:bidi="ar-EG"/>
        </w:rPr>
      </w:pPr>
      <w:r>
        <w:rPr>
          <w:rFonts w:hint="cs"/>
          <w:rtl/>
          <w:lang w:bidi="ar-EG"/>
        </w:rPr>
        <w:t>و</w:t>
      </w:r>
      <w:r w:rsidR="00A02B79" w:rsidRPr="00A02B79">
        <w:rPr>
          <w:rtl/>
          <w:lang w:bidi="ar-EG"/>
        </w:rPr>
        <w:t xml:space="preserve">تواصل </w:t>
      </w:r>
      <w:proofErr w:type="spellStart"/>
      <w:r w:rsidR="00A02B79" w:rsidRPr="00A02B79">
        <w:rPr>
          <w:rtl/>
          <w:lang w:bidi="ar-EG"/>
        </w:rPr>
        <w:t>الويبو</w:t>
      </w:r>
      <w:proofErr w:type="spellEnd"/>
      <w:r w:rsidR="00A02B79" w:rsidRPr="00A02B79">
        <w:rPr>
          <w:rtl/>
          <w:lang w:bidi="ar-EG"/>
        </w:rPr>
        <w:t xml:space="preserve"> ضمان مواءمة مواهب</w:t>
      </w:r>
      <w:r w:rsidR="00A02B79">
        <w:rPr>
          <w:rFonts w:hint="cs"/>
          <w:rtl/>
          <w:lang w:bidi="ar-EG"/>
        </w:rPr>
        <w:t>ها</w:t>
      </w:r>
      <w:r w:rsidR="00A02B79" w:rsidRPr="00A02B79">
        <w:rPr>
          <w:rtl/>
          <w:lang w:bidi="ar-EG"/>
        </w:rPr>
        <w:t xml:space="preserve"> البشرية مع احتياجات البرنامج. </w:t>
      </w:r>
      <w:proofErr w:type="gramStart"/>
      <w:r w:rsidR="00A02B79">
        <w:rPr>
          <w:rFonts w:hint="cs"/>
          <w:rtl/>
          <w:lang w:bidi="ar-EG"/>
        </w:rPr>
        <w:t>و</w:t>
      </w:r>
      <w:r w:rsidR="00A02B79" w:rsidRPr="00A02B79">
        <w:rPr>
          <w:rtl/>
          <w:lang w:bidi="ar-EG"/>
        </w:rPr>
        <w:t>تحقيقا</w:t>
      </w:r>
      <w:r w:rsidR="00A02B79">
        <w:rPr>
          <w:rFonts w:hint="cs"/>
          <w:rtl/>
          <w:lang w:bidi="ar-EG"/>
        </w:rPr>
        <w:t>ً</w:t>
      </w:r>
      <w:proofErr w:type="gramEnd"/>
      <w:r w:rsidR="00A02B79" w:rsidRPr="00A02B79">
        <w:rPr>
          <w:rtl/>
          <w:lang w:bidi="ar-EG"/>
        </w:rPr>
        <w:t xml:space="preserve"> لهذه الغاية، </w:t>
      </w:r>
      <w:r w:rsidR="00EA69B6">
        <w:rPr>
          <w:rFonts w:hint="cs"/>
          <w:rtl/>
          <w:lang w:bidi="ar-EG"/>
        </w:rPr>
        <w:t xml:space="preserve">تُجرى </w:t>
      </w:r>
      <w:r w:rsidR="00A02B79" w:rsidRPr="00A02B79">
        <w:rPr>
          <w:rtl/>
          <w:lang w:bidi="ar-EG"/>
        </w:rPr>
        <w:t>مراجعة دورية للتصميم</w:t>
      </w:r>
      <w:r w:rsidR="00EA69B6">
        <w:rPr>
          <w:rFonts w:hint="cs"/>
          <w:rtl/>
          <w:lang w:bidi="ar-EG"/>
        </w:rPr>
        <w:t xml:space="preserve"> </w:t>
      </w:r>
      <w:r w:rsidR="00A02B79" w:rsidRPr="00A02B79">
        <w:rPr>
          <w:rtl/>
          <w:lang w:bidi="ar-EG"/>
        </w:rPr>
        <w:t xml:space="preserve">التنظيمي. </w:t>
      </w:r>
      <w:proofErr w:type="gramStart"/>
      <w:r w:rsidR="00EA69B6" w:rsidRPr="00EA69B6">
        <w:rPr>
          <w:rtl/>
          <w:lang w:bidi="ar-EG"/>
        </w:rPr>
        <w:t>وقد</w:t>
      </w:r>
      <w:proofErr w:type="gramEnd"/>
      <w:r w:rsidR="00EA69B6" w:rsidRPr="00EA69B6">
        <w:rPr>
          <w:rtl/>
          <w:lang w:bidi="ar-EG"/>
        </w:rPr>
        <w:t xml:space="preserve"> اكتمل</w:t>
      </w:r>
      <w:r w:rsidR="00EA69B6">
        <w:rPr>
          <w:rFonts w:hint="cs"/>
          <w:rtl/>
          <w:lang w:bidi="ar-EG"/>
        </w:rPr>
        <w:t xml:space="preserve"> الآن</w:t>
      </w:r>
      <w:r w:rsidR="00EA69B6" w:rsidRPr="00EA69B6">
        <w:rPr>
          <w:rtl/>
          <w:lang w:bidi="ar-EG"/>
        </w:rPr>
        <w:t xml:space="preserve"> إضفاء</w:t>
      </w:r>
      <w:r w:rsidR="00EA69B6">
        <w:rPr>
          <w:rFonts w:hint="cs"/>
          <w:rtl/>
          <w:lang w:bidi="ar-EG"/>
        </w:rPr>
        <w:t xml:space="preserve"> </w:t>
      </w:r>
      <w:r w:rsidR="000A2413">
        <w:rPr>
          <w:rFonts w:hint="cs"/>
          <w:rtl/>
          <w:lang w:bidi="ar-EG"/>
        </w:rPr>
        <w:t>ا</w:t>
      </w:r>
      <w:r w:rsidR="00EA69B6" w:rsidRPr="00EA69B6">
        <w:rPr>
          <w:rtl/>
          <w:lang w:bidi="ar-EG"/>
        </w:rPr>
        <w:t>لطابع المؤسسي على ال</w:t>
      </w:r>
      <w:r w:rsidR="00EA69B6">
        <w:rPr>
          <w:rtl/>
          <w:lang w:bidi="ar-EG"/>
        </w:rPr>
        <w:t xml:space="preserve">تخطيط الفعال للقوة العاملة </w:t>
      </w:r>
      <w:r w:rsidR="00EA69B6" w:rsidRPr="00EA69B6">
        <w:rPr>
          <w:rtl/>
          <w:lang w:bidi="ar-EG"/>
        </w:rPr>
        <w:t xml:space="preserve">من خلال تكامل الأنظمة مع دورات البرنامج والميزانية، على نحو يضمن انخراط المديرين على جميع المستويات. </w:t>
      </w:r>
      <w:r w:rsidR="00AD7EC6" w:rsidRPr="00AD7EC6">
        <w:rPr>
          <w:rtl/>
          <w:lang w:bidi="ar-EG"/>
        </w:rPr>
        <w:t>وينعكس التوجه الإنمائي بشكل مناسب في جميع أوصاف الوظائف فيما يتعلق بموظفي أمانة الويبو المعنيين، بما في ذلك المبادئ المبينة في جدول أعمال الويبو بشأن التنمية.</w:t>
      </w:r>
    </w:p>
    <w:p w:rsidR="00AD7EC6" w:rsidRDefault="00512D41" w:rsidP="00DE39FC">
      <w:pPr>
        <w:pStyle w:val="NormalParaAR"/>
        <w:ind w:left="720"/>
        <w:rPr>
          <w:rtl/>
          <w:lang w:bidi="ar-EG"/>
        </w:rPr>
      </w:pPr>
      <w:r w:rsidRPr="00512D41">
        <w:rPr>
          <w:rtl/>
          <w:lang w:bidi="ar-EG"/>
        </w:rPr>
        <w:t>و</w:t>
      </w:r>
      <w:r w:rsidR="00775900">
        <w:rPr>
          <w:rFonts w:hint="cs"/>
          <w:rtl/>
          <w:lang w:bidi="ar-EG"/>
        </w:rPr>
        <w:t>ي</w:t>
      </w:r>
      <w:r w:rsidR="00775900" w:rsidRPr="00512D41">
        <w:rPr>
          <w:rtl/>
          <w:lang w:bidi="ar-EG"/>
        </w:rPr>
        <w:t>حيل</w:t>
      </w:r>
      <w:r w:rsidR="00775900">
        <w:rPr>
          <w:rFonts w:hint="cs"/>
          <w:rtl/>
          <w:lang w:bidi="ar-EG"/>
        </w:rPr>
        <w:t xml:space="preserve"> </w:t>
      </w:r>
      <w:r>
        <w:rPr>
          <w:rFonts w:hint="cs"/>
          <w:rtl/>
          <w:lang w:bidi="ar-EG"/>
        </w:rPr>
        <w:t>نظام</w:t>
      </w:r>
      <w:r w:rsidR="00775900">
        <w:rPr>
          <w:rFonts w:hint="cs"/>
          <w:rtl/>
          <w:lang w:bidi="ar-EG"/>
        </w:rPr>
        <w:t>ُ</w:t>
      </w:r>
      <w:r>
        <w:rPr>
          <w:rFonts w:hint="cs"/>
          <w:rtl/>
          <w:lang w:bidi="ar-EG"/>
        </w:rPr>
        <w:t xml:space="preserve"> إ</w:t>
      </w:r>
      <w:r w:rsidRPr="00F62364">
        <w:rPr>
          <w:rtl/>
          <w:lang w:bidi="ar-EG"/>
        </w:rPr>
        <w:t xml:space="preserve">دارة الأداء وتنمية قدرات </w:t>
      </w:r>
      <w:proofErr w:type="gramStart"/>
      <w:r w:rsidRPr="00F62364">
        <w:rPr>
          <w:rtl/>
          <w:lang w:bidi="ar-EG"/>
        </w:rPr>
        <w:t>الموظفين</w:t>
      </w:r>
      <w:proofErr w:type="gramEnd"/>
      <w:r w:rsidRPr="00512D41">
        <w:rPr>
          <w:rtl/>
          <w:lang w:bidi="ar-EG"/>
        </w:rPr>
        <w:t xml:space="preserve"> مباشرة</w:t>
      </w:r>
      <w:r w:rsidR="00775900">
        <w:rPr>
          <w:rFonts w:hint="cs"/>
          <w:rtl/>
          <w:lang w:bidi="ar-EG"/>
        </w:rPr>
        <w:t>ً</w:t>
      </w:r>
      <w:r w:rsidRPr="00512D41">
        <w:rPr>
          <w:rtl/>
          <w:lang w:bidi="ar-EG"/>
        </w:rPr>
        <w:t xml:space="preserve"> </w:t>
      </w:r>
      <w:r w:rsidR="00775900">
        <w:rPr>
          <w:rFonts w:hint="cs"/>
          <w:rtl/>
          <w:lang w:bidi="ar-EG"/>
        </w:rPr>
        <w:t>إ</w:t>
      </w:r>
      <w:r w:rsidR="00775900" w:rsidRPr="00512D41">
        <w:rPr>
          <w:rtl/>
          <w:lang w:bidi="ar-EG"/>
        </w:rPr>
        <w:t xml:space="preserve">لى </w:t>
      </w:r>
      <w:r w:rsidR="00FF4A51" w:rsidRPr="00FF4A51">
        <w:rPr>
          <w:rtl/>
          <w:lang w:bidi="ar-EG"/>
        </w:rPr>
        <w:t xml:space="preserve">اعتبارات </w:t>
      </w:r>
      <w:r w:rsidR="00FF4A51">
        <w:rPr>
          <w:rFonts w:hint="cs"/>
          <w:rtl/>
          <w:lang w:bidi="ar-EG"/>
        </w:rPr>
        <w:t xml:space="preserve">التوجه نحو </w:t>
      </w:r>
      <w:r w:rsidR="00FF4A51" w:rsidRPr="00FF4A51">
        <w:rPr>
          <w:rtl/>
          <w:lang w:bidi="ar-EG"/>
        </w:rPr>
        <w:t xml:space="preserve">التنمية </w:t>
      </w:r>
      <w:r w:rsidR="00FF4A51">
        <w:rPr>
          <w:rFonts w:hint="cs"/>
          <w:rtl/>
          <w:lang w:bidi="ar-EG"/>
        </w:rPr>
        <w:t>حي</w:t>
      </w:r>
      <w:r w:rsidR="00FF4A51" w:rsidRPr="00FF4A51">
        <w:rPr>
          <w:rtl/>
          <w:lang w:bidi="ar-EG"/>
        </w:rPr>
        <w:t xml:space="preserve">نما </w:t>
      </w:r>
      <w:r w:rsidR="00FF4A51">
        <w:rPr>
          <w:rFonts w:hint="cs"/>
          <w:rtl/>
          <w:lang w:bidi="ar-EG"/>
        </w:rPr>
        <w:t>ي</w:t>
      </w:r>
      <w:r w:rsidR="00FF4A51" w:rsidRPr="00FF4A51">
        <w:rPr>
          <w:rtl/>
          <w:lang w:bidi="ar-EG"/>
        </w:rPr>
        <w:t xml:space="preserve">تعلق </w:t>
      </w:r>
      <w:r w:rsidR="00FF4A51">
        <w:rPr>
          <w:rFonts w:hint="cs"/>
          <w:rtl/>
          <w:lang w:bidi="ar-EG"/>
        </w:rPr>
        <w:t xml:space="preserve">عمل </w:t>
      </w:r>
      <w:r w:rsidR="00FF4A51" w:rsidRPr="00FF4A51">
        <w:rPr>
          <w:rtl/>
          <w:lang w:bidi="ar-EG"/>
        </w:rPr>
        <w:t>الموظف المعني بتحقيق نتائج موجهة نحو التنمية</w:t>
      </w:r>
      <w:r w:rsidR="00FF4A51">
        <w:rPr>
          <w:rFonts w:hint="cs"/>
          <w:rtl/>
          <w:lang w:bidi="ar-EG"/>
        </w:rPr>
        <w:t xml:space="preserve">. </w:t>
      </w:r>
      <w:proofErr w:type="gramStart"/>
      <w:r w:rsidR="00FF4A51">
        <w:rPr>
          <w:rFonts w:hint="cs"/>
          <w:rtl/>
          <w:lang w:bidi="ar-EG"/>
        </w:rPr>
        <w:t>و</w:t>
      </w:r>
      <w:r w:rsidR="00DE39FC">
        <w:rPr>
          <w:rFonts w:hint="cs"/>
          <w:rtl/>
          <w:lang w:bidi="ar-EG"/>
        </w:rPr>
        <w:t>يُراعِي</w:t>
      </w:r>
      <w:proofErr w:type="gramEnd"/>
      <w:r w:rsidR="00DE39FC">
        <w:rPr>
          <w:rFonts w:hint="cs"/>
          <w:rtl/>
          <w:lang w:bidi="ar-EG"/>
        </w:rPr>
        <w:t xml:space="preserve"> أيضاً </w:t>
      </w:r>
      <w:r w:rsidRPr="00512D41">
        <w:rPr>
          <w:rtl/>
          <w:lang w:bidi="ar-EG"/>
        </w:rPr>
        <w:t>تقييم</w:t>
      </w:r>
      <w:r w:rsidR="00FF4A51">
        <w:rPr>
          <w:rFonts w:hint="cs"/>
          <w:rtl/>
          <w:lang w:bidi="ar-EG"/>
        </w:rPr>
        <w:t>ُ</w:t>
      </w:r>
      <w:r w:rsidRPr="00512D41">
        <w:rPr>
          <w:rtl/>
          <w:lang w:bidi="ar-EG"/>
        </w:rPr>
        <w:t xml:space="preserve"> الموارد البشرية، بما في ذلك تقييم الموظفين</w:t>
      </w:r>
      <w:r w:rsidR="00FF4A51">
        <w:rPr>
          <w:rFonts w:hint="cs"/>
          <w:rtl/>
          <w:lang w:bidi="ar-EG"/>
        </w:rPr>
        <w:t>،</w:t>
      </w:r>
      <w:r w:rsidRPr="00512D41">
        <w:rPr>
          <w:rtl/>
          <w:lang w:bidi="ar-EG"/>
        </w:rPr>
        <w:t xml:space="preserve"> </w:t>
      </w:r>
      <w:r w:rsidR="003D129A">
        <w:rPr>
          <w:rFonts w:hint="cs"/>
          <w:rtl/>
          <w:lang w:bidi="ar-EG"/>
        </w:rPr>
        <w:t>ال</w:t>
      </w:r>
      <w:r w:rsidRPr="00512D41">
        <w:rPr>
          <w:rtl/>
          <w:lang w:bidi="ar-EG"/>
        </w:rPr>
        <w:t>أهداف</w:t>
      </w:r>
      <w:r w:rsidR="003D129A">
        <w:rPr>
          <w:rFonts w:hint="cs"/>
          <w:rtl/>
          <w:lang w:bidi="ar-EG"/>
        </w:rPr>
        <w:t>َ</w:t>
      </w:r>
      <w:r w:rsidRPr="00512D41">
        <w:rPr>
          <w:rtl/>
          <w:lang w:bidi="ar-EG"/>
        </w:rPr>
        <w:t xml:space="preserve"> التنم</w:t>
      </w:r>
      <w:r w:rsidR="003D129A">
        <w:rPr>
          <w:rFonts w:hint="cs"/>
          <w:rtl/>
          <w:lang w:bidi="ar-EG"/>
        </w:rPr>
        <w:t>و</w:t>
      </w:r>
      <w:r w:rsidRPr="00512D41">
        <w:rPr>
          <w:rtl/>
          <w:lang w:bidi="ar-EG"/>
        </w:rPr>
        <w:t xml:space="preserve">ية ذات الصلة بقضايا التنمية </w:t>
      </w:r>
      <w:r w:rsidR="003D129A">
        <w:rPr>
          <w:rFonts w:hint="cs"/>
          <w:rtl/>
          <w:lang w:bidi="ar-EG"/>
        </w:rPr>
        <w:t xml:space="preserve">في حالة اشتراك </w:t>
      </w:r>
      <w:r w:rsidRPr="00512D41">
        <w:rPr>
          <w:rtl/>
          <w:lang w:bidi="ar-EG"/>
        </w:rPr>
        <w:t>الموظفين في تقديم المساعدة التقنية والتعاون الإنمائي.</w:t>
      </w:r>
    </w:p>
    <w:p w:rsidR="003D129A" w:rsidRDefault="003D129A" w:rsidP="001B6A18">
      <w:pPr>
        <w:pStyle w:val="NormalParaAR"/>
        <w:ind w:left="720"/>
        <w:rPr>
          <w:rtl/>
          <w:lang w:bidi="ar-EG"/>
        </w:rPr>
      </w:pPr>
      <w:r w:rsidRPr="003D129A">
        <w:rPr>
          <w:rtl/>
          <w:lang w:bidi="ar-EG"/>
        </w:rPr>
        <w:t xml:space="preserve">وفيما </w:t>
      </w:r>
      <w:r>
        <w:rPr>
          <w:rFonts w:hint="cs"/>
          <w:rtl/>
          <w:lang w:bidi="ar-EG"/>
        </w:rPr>
        <w:t>يخص</w:t>
      </w:r>
      <w:r w:rsidRPr="003D129A">
        <w:rPr>
          <w:rtl/>
          <w:lang w:bidi="ar-EG"/>
        </w:rPr>
        <w:t xml:space="preserve"> دمج اعتبارات </w:t>
      </w:r>
      <w:r>
        <w:rPr>
          <w:rFonts w:hint="cs"/>
          <w:rtl/>
          <w:lang w:bidi="ar-EG"/>
        </w:rPr>
        <w:t>ال</w:t>
      </w:r>
      <w:r w:rsidRPr="003D129A">
        <w:rPr>
          <w:rtl/>
          <w:lang w:bidi="ar-EG"/>
        </w:rPr>
        <w:t>أخلاقيات في ممارسات إدارة الموارد البشرية في أمانة الويبو، و</w:t>
      </w:r>
      <w:r>
        <w:rPr>
          <w:rFonts w:hint="cs"/>
          <w:rtl/>
          <w:lang w:bidi="ar-EG"/>
        </w:rPr>
        <w:t>ُ</w:t>
      </w:r>
      <w:r w:rsidRPr="003D129A">
        <w:rPr>
          <w:rtl/>
          <w:lang w:bidi="ar-EG"/>
        </w:rPr>
        <w:t>ضع</w:t>
      </w:r>
      <w:r>
        <w:rPr>
          <w:rFonts w:hint="cs"/>
          <w:rtl/>
          <w:lang w:bidi="ar-EG"/>
        </w:rPr>
        <w:t>ت</w:t>
      </w:r>
      <w:r w:rsidRPr="003D129A">
        <w:rPr>
          <w:rtl/>
          <w:lang w:bidi="ar-EG"/>
        </w:rPr>
        <w:t xml:space="preserve"> مدونة أخلاقيات </w:t>
      </w:r>
      <w:r>
        <w:rPr>
          <w:rFonts w:hint="cs"/>
          <w:rtl/>
          <w:lang w:bidi="ar-EG"/>
        </w:rPr>
        <w:t xml:space="preserve">ضمن </w:t>
      </w:r>
      <w:r w:rsidRPr="003D129A">
        <w:rPr>
          <w:rtl/>
          <w:lang w:bidi="ar-EG"/>
        </w:rPr>
        <w:t xml:space="preserve">برنامج التقويم الاستراتيجي، كجزء من نظام شامل للأخلاقيات والنزاهة في الويبو. </w:t>
      </w:r>
      <w:r>
        <w:rPr>
          <w:rFonts w:hint="cs"/>
          <w:rtl/>
          <w:lang w:bidi="ar-EG"/>
        </w:rPr>
        <w:t>و</w:t>
      </w:r>
      <w:r w:rsidRPr="003D129A">
        <w:rPr>
          <w:rtl/>
          <w:lang w:bidi="ar-EG"/>
        </w:rPr>
        <w:t xml:space="preserve">صيغت مدونة </w:t>
      </w:r>
      <w:r>
        <w:rPr>
          <w:rFonts w:hint="cs"/>
          <w:rtl/>
          <w:lang w:bidi="ar-EG"/>
        </w:rPr>
        <w:t>ال</w:t>
      </w:r>
      <w:r w:rsidRPr="003D129A">
        <w:rPr>
          <w:rtl/>
          <w:lang w:bidi="ar-EG"/>
        </w:rPr>
        <w:t>أخلاقيات</w:t>
      </w:r>
      <w:r>
        <w:rPr>
          <w:rFonts w:hint="cs"/>
          <w:rtl/>
          <w:lang w:bidi="ar-EG"/>
        </w:rPr>
        <w:t>،</w:t>
      </w:r>
      <w:r w:rsidRPr="003D129A">
        <w:rPr>
          <w:rtl/>
          <w:lang w:bidi="ar-EG"/>
        </w:rPr>
        <w:t xml:space="preserve"> التي تتضمن قيم</w:t>
      </w:r>
      <w:r>
        <w:rPr>
          <w:rFonts w:hint="cs"/>
          <w:rtl/>
          <w:lang w:bidi="ar-EG"/>
        </w:rPr>
        <w:t>اً</w:t>
      </w:r>
      <w:r w:rsidRPr="003D129A">
        <w:rPr>
          <w:rtl/>
          <w:lang w:bidi="ar-EG"/>
        </w:rPr>
        <w:t xml:space="preserve"> ومبادئ أساسية</w:t>
      </w:r>
      <w:r>
        <w:rPr>
          <w:rFonts w:hint="cs"/>
          <w:rtl/>
          <w:lang w:bidi="ar-EG"/>
        </w:rPr>
        <w:t>،</w:t>
      </w:r>
      <w:r w:rsidRPr="003D129A">
        <w:rPr>
          <w:rtl/>
          <w:lang w:bidi="ar-EG"/>
        </w:rPr>
        <w:t xml:space="preserve"> من خلال عملية تشاور داخلية</w:t>
      </w:r>
      <w:r w:rsidR="001B6A18">
        <w:rPr>
          <w:rFonts w:hint="cs"/>
          <w:rtl/>
          <w:lang w:bidi="ar-EG"/>
        </w:rPr>
        <w:t>،</w:t>
      </w:r>
      <w:r w:rsidRPr="003D129A">
        <w:rPr>
          <w:rtl/>
          <w:lang w:bidi="ar-EG"/>
        </w:rPr>
        <w:t xml:space="preserve"> وع</w:t>
      </w:r>
      <w:r w:rsidR="001B6A18">
        <w:rPr>
          <w:rFonts w:hint="cs"/>
          <w:rtl/>
          <w:lang w:bidi="ar-EG"/>
        </w:rPr>
        <w:t>ُ</w:t>
      </w:r>
      <w:r w:rsidRPr="003D129A">
        <w:rPr>
          <w:rtl/>
          <w:lang w:bidi="ar-EG"/>
        </w:rPr>
        <w:t xml:space="preserve">ممت </w:t>
      </w:r>
      <w:r w:rsidR="001B6A18">
        <w:rPr>
          <w:rFonts w:hint="cs"/>
          <w:rtl/>
          <w:lang w:bidi="ar-EG"/>
        </w:rPr>
        <w:t>على</w:t>
      </w:r>
      <w:r w:rsidRPr="003D129A">
        <w:rPr>
          <w:rtl/>
          <w:lang w:bidi="ar-EG"/>
        </w:rPr>
        <w:t xml:space="preserve"> جميع موظفي </w:t>
      </w:r>
      <w:proofErr w:type="spellStart"/>
      <w:r w:rsidRPr="003D129A">
        <w:rPr>
          <w:rtl/>
          <w:lang w:bidi="ar-EG"/>
        </w:rPr>
        <w:t>الويبو</w:t>
      </w:r>
      <w:proofErr w:type="spellEnd"/>
      <w:r w:rsidRPr="003D129A">
        <w:rPr>
          <w:rtl/>
          <w:lang w:bidi="ar-EG"/>
        </w:rPr>
        <w:t xml:space="preserve"> </w:t>
      </w:r>
      <w:r w:rsidR="00A22CB6">
        <w:rPr>
          <w:rFonts w:hint="cs"/>
          <w:rtl/>
          <w:lang w:bidi="ar-EG"/>
        </w:rPr>
        <w:lastRenderedPageBreak/>
        <w:t>و</w:t>
      </w:r>
      <w:r w:rsidRPr="003D129A">
        <w:rPr>
          <w:rtl/>
          <w:lang w:bidi="ar-EG"/>
        </w:rPr>
        <w:t>اعتبارا</w:t>
      </w:r>
      <w:r w:rsidR="001B6A18">
        <w:rPr>
          <w:rFonts w:hint="cs"/>
          <w:rtl/>
          <w:lang w:bidi="ar-EG"/>
        </w:rPr>
        <w:t>ً</w:t>
      </w:r>
      <w:r w:rsidRPr="003D129A">
        <w:rPr>
          <w:rtl/>
          <w:lang w:bidi="ar-EG"/>
        </w:rPr>
        <w:t xml:space="preserve"> من 1 فبراير 2012. وتحتوي </w:t>
      </w:r>
      <w:r w:rsidR="001B6A18">
        <w:rPr>
          <w:rFonts w:hint="cs"/>
          <w:rtl/>
          <w:lang w:bidi="ar-EG"/>
        </w:rPr>
        <w:t xml:space="preserve">هذه المدونة </w:t>
      </w:r>
      <w:r w:rsidRPr="003D129A">
        <w:rPr>
          <w:rtl/>
          <w:lang w:bidi="ar-EG"/>
        </w:rPr>
        <w:t xml:space="preserve">على مبادئ </w:t>
      </w:r>
      <w:proofErr w:type="gramStart"/>
      <w:r w:rsidRPr="003D129A">
        <w:rPr>
          <w:rtl/>
          <w:lang w:bidi="ar-EG"/>
        </w:rPr>
        <w:t>تتعلق</w:t>
      </w:r>
      <w:proofErr w:type="gramEnd"/>
      <w:r w:rsidRPr="003D129A">
        <w:rPr>
          <w:rtl/>
          <w:lang w:bidi="ar-EG"/>
        </w:rPr>
        <w:t xml:space="preserve"> بالموضوعية والمساءلة. </w:t>
      </w:r>
      <w:r w:rsidR="001B6A18">
        <w:rPr>
          <w:rFonts w:hint="cs"/>
          <w:rtl/>
          <w:lang w:bidi="ar-EG"/>
        </w:rPr>
        <w:t>وبدأ في ديسمبر 2012 تقديم</w:t>
      </w:r>
      <w:r w:rsidRPr="003D129A">
        <w:rPr>
          <w:rtl/>
          <w:lang w:bidi="ar-EG"/>
        </w:rPr>
        <w:t xml:space="preserve"> تدريب إلزامي على الأخلاقيات والنزاهة، بما في ذلك مدونة أخلاقيات الويبو، لجميع موظفي الويبو، و</w:t>
      </w:r>
      <w:r w:rsidR="001B6A18">
        <w:rPr>
          <w:rFonts w:hint="cs"/>
          <w:rtl/>
          <w:lang w:bidi="ar-EG"/>
        </w:rPr>
        <w:t>لا يزال يُقدَّم</w:t>
      </w:r>
      <w:r w:rsidR="00DE39FC">
        <w:rPr>
          <w:rFonts w:hint="cs"/>
          <w:rtl/>
          <w:lang w:bidi="ar-EG"/>
        </w:rPr>
        <w:t xml:space="preserve"> إلى الآن</w:t>
      </w:r>
      <w:r w:rsidRPr="003D129A">
        <w:rPr>
          <w:rtl/>
          <w:lang w:bidi="ar-EG"/>
        </w:rPr>
        <w:t>.</w:t>
      </w:r>
    </w:p>
    <w:p w:rsidR="001B6A18" w:rsidRDefault="001B6A18" w:rsidP="009F0445">
      <w:pPr>
        <w:pStyle w:val="NormalParaAR"/>
        <w:ind w:left="720"/>
        <w:rPr>
          <w:rtl/>
          <w:lang w:bidi="ar-EG"/>
        </w:rPr>
      </w:pPr>
      <w:r w:rsidRPr="001B6A18">
        <w:rPr>
          <w:rtl/>
          <w:lang w:bidi="ar-EG"/>
        </w:rPr>
        <w:t xml:space="preserve">ومعايير السلوك في الخدمة المدنية الدولية التي وضعتها لجنة الخدمة المدنية الدولية سنة 2001 </w:t>
      </w:r>
      <w:r w:rsidR="00F87B52" w:rsidRPr="001B6A18">
        <w:rPr>
          <w:rtl/>
          <w:lang w:bidi="ar-EG"/>
        </w:rPr>
        <w:t>أ</w:t>
      </w:r>
      <w:r w:rsidR="00F87B52">
        <w:rPr>
          <w:rFonts w:hint="cs"/>
          <w:rtl/>
          <w:lang w:bidi="ar-EG"/>
        </w:rPr>
        <w:t>ُ</w:t>
      </w:r>
      <w:r w:rsidR="00F87B52" w:rsidRPr="001B6A18">
        <w:rPr>
          <w:rtl/>
          <w:lang w:bidi="ar-EG"/>
        </w:rPr>
        <w:t>دمجت</w:t>
      </w:r>
      <w:r w:rsidR="00F87B52">
        <w:rPr>
          <w:rFonts w:hint="cs"/>
          <w:rtl/>
          <w:lang w:bidi="ar-EG"/>
        </w:rPr>
        <w:t xml:space="preserve"> </w:t>
      </w:r>
      <w:r w:rsidRPr="001B6A18">
        <w:rPr>
          <w:rtl/>
          <w:lang w:bidi="ar-EG"/>
        </w:rPr>
        <w:t>رسمي</w:t>
      </w:r>
      <w:r w:rsidR="00F87B52">
        <w:rPr>
          <w:rFonts w:hint="cs"/>
          <w:rtl/>
          <w:lang w:bidi="ar-EG"/>
        </w:rPr>
        <w:t>اً</w:t>
      </w:r>
      <w:r w:rsidRPr="001B6A18">
        <w:rPr>
          <w:rtl/>
          <w:lang w:bidi="ar-EG"/>
        </w:rPr>
        <w:t xml:space="preserve"> في إطار </w:t>
      </w:r>
      <w:r w:rsidR="00F87B52">
        <w:rPr>
          <w:rFonts w:hint="cs"/>
          <w:rtl/>
          <w:lang w:bidi="ar-EG"/>
        </w:rPr>
        <w:t xml:space="preserve">الويبو </w:t>
      </w:r>
      <w:r w:rsidRPr="001B6A18">
        <w:rPr>
          <w:rtl/>
          <w:lang w:bidi="ar-EG"/>
        </w:rPr>
        <w:t>التنظيمي مع إقرار نظام الموظفين ولائحته</w:t>
      </w:r>
      <w:r w:rsidR="009F0445">
        <w:rPr>
          <w:rFonts w:hint="cs"/>
          <w:rtl/>
          <w:lang w:bidi="ar-EG"/>
        </w:rPr>
        <w:t xml:space="preserve"> المُنقَّحين الساريين</w:t>
      </w:r>
      <w:r w:rsidRPr="001B6A18">
        <w:rPr>
          <w:rtl/>
          <w:lang w:bidi="ar-EG"/>
        </w:rPr>
        <w:t xml:space="preserve"> </w:t>
      </w:r>
      <w:r w:rsidRPr="009F0445">
        <w:rPr>
          <w:rtl/>
          <w:lang w:bidi="ar-EG"/>
        </w:rPr>
        <w:t>اعتبارا</w:t>
      </w:r>
      <w:r w:rsidR="00F87B52" w:rsidRPr="009F0445">
        <w:rPr>
          <w:rFonts w:hint="cs"/>
          <w:rtl/>
          <w:lang w:bidi="ar-EG"/>
        </w:rPr>
        <w:t>ً</w:t>
      </w:r>
      <w:r w:rsidRPr="001B6A18">
        <w:rPr>
          <w:rtl/>
          <w:lang w:bidi="ar-EG"/>
        </w:rPr>
        <w:t xml:space="preserve"> من 1 يناير 2013. وقد أ</w:t>
      </w:r>
      <w:r w:rsidR="00F87B52">
        <w:rPr>
          <w:rFonts w:hint="cs"/>
          <w:rtl/>
          <w:lang w:bidi="ar-EG"/>
        </w:rPr>
        <w:t>ُ</w:t>
      </w:r>
      <w:r w:rsidRPr="001B6A18">
        <w:rPr>
          <w:rtl/>
          <w:lang w:bidi="ar-EG"/>
        </w:rPr>
        <w:t xml:space="preserve">دمجت </w:t>
      </w:r>
      <w:r w:rsidR="00F87B52">
        <w:rPr>
          <w:rFonts w:hint="cs"/>
          <w:rtl/>
          <w:lang w:bidi="ar-EG"/>
        </w:rPr>
        <w:t xml:space="preserve">هذه المعايير </w:t>
      </w:r>
      <w:r w:rsidRPr="001B6A18">
        <w:rPr>
          <w:rtl/>
          <w:lang w:bidi="ar-EG"/>
        </w:rPr>
        <w:t xml:space="preserve">بشكل واضح </w:t>
      </w:r>
      <w:r w:rsidR="00E34C72">
        <w:rPr>
          <w:rFonts w:hint="cs"/>
          <w:rtl/>
          <w:lang w:bidi="ar-EG"/>
        </w:rPr>
        <w:t xml:space="preserve">عن طريق الإشارة </w:t>
      </w:r>
      <w:proofErr w:type="gramStart"/>
      <w:r w:rsidR="00E34C72">
        <w:rPr>
          <w:rFonts w:hint="cs"/>
          <w:rtl/>
          <w:lang w:bidi="ar-EG"/>
        </w:rPr>
        <w:t>إليها</w:t>
      </w:r>
      <w:proofErr w:type="gramEnd"/>
      <w:r w:rsidR="00E34C72">
        <w:rPr>
          <w:rFonts w:hint="cs"/>
          <w:rtl/>
          <w:lang w:bidi="ar-EG"/>
        </w:rPr>
        <w:t xml:space="preserve"> </w:t>
      </w:r>
      <w:r w:rsidR="00457B55">
        <w:rPr>
          <w:rFonts w:hint="cs"/>
          <w:rtl/>
          <w:lang w:bidi="ar-EG"/>
        </w:rPr>
        <w:t xml:space="preserve">في </w:t>
      </w:r>
      <w:r w:rsidRPr="001B6A18">
        <w:rPr>
          <w:rtl/>
          <w:lang w:bidi="ar-EG"/>
        </w:rPr>
        <w:t>اتفاق الخدمات الخاصة النموذجي المستخدم في توظيف الخبراء والاستشاريين الخارجيين.</w:t>
      </w:r>
    </w:p>
    <w:p w:rsidR="0026066F" w:rsidRDefault="0026066F" w:rsidP="00E34C72">
      <w:pPr>
        <w:pStyle w:val="NormalParaAR"/>
        <w:ind w:left="720"/>
        <w:rPr>
          <w:lang w:bidi="ar-EG"/>
        </w:rPr>
      </w:pPr>
      <w:r w:rsidRPr="002A6A0F">
        <w:rPr>
          <w:rtl/>
          <w:lang w:bidi="ar-EG"/>
        </w:rPr>
        <w:t xml:space="preserve">ويمكن اعتبار هذه التوصية مُنفَّذةً. وسوف </w:t>
      </w:r>
      <w:proofErr w:type="gramStart"/>
      <w:r w:rsidRPr="002A6A0F">
        <w:rPr>
          <w:rtl/>
          <w:lang w:bidi="ar-EG"/>
        </w:rPr>
        <w:t>تواصل</w:t>
      </w:r>
      <w:proofErr w:type="gramEnd"/>
      <w:r w:rsidRPr="002A6A0F">
        <w:rPr>
          <w:rtl/>
          <w:lang w:bidi="ar-EG"/>
        </w:rPr>
        <w:t xml:space="preserve"> الأمانة تنفيذ أنشطة المتابعة.</w:t>
      </w:r>
    </w:p>
    <w:p w:rsidR="00A02B79" w:rsidRPr="00ED094D" w:rsidRDefault="0026066F" w:rsidP="00ED094D">
      <w:pPr>
        <w:pStyle w:val="NormalParaAR"/>
        <w:keepNext/>
        <w:rPr>
          <w:sz w:val="40"/>
          <w:szCs w:val="40"/>
          <w:rtl/>
          <w:lang w:bidi="ar-EG"/>
        </w:rPr>
      </w:pPr>
      <w:r w:rsidRPr="00ED094D">
        <w:rPr>
          <w:rFonts w:hint="cs"/>
          <w:sz w:val="40"/>
          <w:szCs w:val="40"/>
          <w:rtl/>
          <w:lang w:bidi="ar-EG"/>
        </w:rPr>
        <w:t>(باء)</w:t>
      </w:r>
      <w:r w:rsidRPr="00ED094D">
        <w:rPr>
          <w:sz w:val="40"/>
          <w:szCs w:val="40"/>
          <w:rtl/>
          <w:lang w:bidi="ar-EG"/>
        </w:rPr>
        <w:tab/>
      </w:r>
      <w:r w:rsidRPr="00ED094D">
        <w:rPr>
          <w:sz w:val="40"/>
          <w:szCs w:val="40"/>
          <w:u w:val="single"/>
          <w:rtl/>
          <w:lang w:bidi="ar-EG"/>
        </w:rPr>
        <w:t>التوصيات التي تستحق مزيدا</w:t>
      </w:r>
      <w:r w:rsidRPr="00ED094D">
        <w:rPr>
          <w:rFonts w:hint="cs"/>
          <w:sz w:val="40"/>
          <w:szCs w:val="40"/>
          <w:u w:val="single"/>
          <w:rtl/>
          <w:lang w:bidi="ar-EG"/>
        </w:rPr>
        <w:t>ً</w:t>
      </w:r>
      <w:r w:rsidRPr="00ED094D">
        <w:rPr>
          <w:sz w:val="40"/>
          <w:szCs w:val="40"/>
          <w:u w:val="single"/>
          <w:rtl/>
          <w:lang w:bidi="ar-EG"/>
        </w:rPr>
        <w:t xml:space="preserve"> من الدراسة</w:t>
      </w:r>
    </w:p>
    <w:p w:rsidR="0026066F" w:rsidRDefault="0026066F" w:rsidP="008A2291">
      <w:pPr>
        <w:pStyle w:val="NormalParaAR"/>
        <w:numPr>
          <w:ilvl w:val="0"/>
          <w:numId w:val="24"/>
        </w:numPr>
        <w:ind w:left="-5" w:firstLine="0"/>
        <w:rPr>
          <w:lang w:bidi="ar-EG"/>
        </w:rPr>
      </w:pPr>
      <w:r w:rsidRPr="0026066F">
        <w:rPr>
          <w:rtl/>
          <w:lang w:bidi="ar-EG"/>
        </w:rPr>
        <w:t>يقدم التقرير</w:t>
      </w:r>
      <w:r w:rsidR="008A2291">
        <w:rPr>
          <w:rFonts w:hint="cs"/>
          <w:rtl/>
          <w:lang w:bidi="ar-EG"/>
        </w:rPr>
        <w:t xml:space="preserve">ُ، </w:t>
      </w:r>
      <w:r w:rsidR="008A2291" w:rsidRPr="0026066F">
        <w:rPr>
          <w:rtl/>
          <w:lang w:bidi="ar-EG"/>
        </w:rPr>
        <w:t xml:space="preserve">في </w:t>
      </w:r>
      <w:r w:rsidR="008A2291">
        <w:rPr>
          <w:rFonts w:hint="cs"/>
          <w:rtl/>
          <w:lang w:bidi="ar-EG"/>
        </w:rPr>
        <w:t xml:space="preserve">شتى </w:t>
      </w:r>
      <w:r w:rsidR="008A2291" w:rsidRPr="0026066F">
        <w:rPr>
          <w:rtl/>
          <w:lang w:bidi="ar-EG"/>
        </w:rPr>
        <w:t>السياقات المختلفة</w:t>
      </w:r>
      <w:r w:rsidR="008A2291">
        <w:rPr>
          <w:rFonts w:hint="cs"/>
          <w:rtl/>
          <w:lang w:bidi="ar-EG"/>
        </w:rPr>
        <w:t>،</w:t>
      </w:r>
      <w:r w:rsidRPr="0026066F">
        <w:rPr>
          <w:rtl/>
          <w:lang w:bidi="ar-EG"/>
        </w:rPr>
        <w:t xml:space="preserve"> توصيات</w:t>
      </w:r>
      <w:r w:rsidR="008A2291">
        <w:rPr>
          <w:rFonts w:hint="cs"/>
          <w:rtl/>
          <w:lang w:bidi="ar-EG"/>
        </w:rPr>
        <w:t>ٍ</w:t>
      </w:r>
      <w:r w:rsidRPr="0026066F">
        <w:rPr>
          <w:rtl/>
          <w:lang w:bidi="ar-EG"/>
        </w:rPr>
        <w:t xml:space="preserve"> </w:t>
      </w:r>
      <w:r w:rsidR="008A2291">
        <w:rPr>
          <w:rFonts w:hint="cs"/>
          <w:rtl/>
          <w:lang w:bidi="ar-EG"/>
        </w:rPr>
        <w:t>ت</w:t>
      </w:r>
      <w:r w:rsidRPr="0026066F">
        <w:rPr>
          <w:rtl/>
          <w:lang w:bidi="ar-EG"/>
        </w:rPr>
        <w:t xml:space="preserve">شير إلى </w:t>
      </w:r>
      <w:r w:rsidR="008A2291">
        <w:rPr>
          <w:rFonts w:hint="cs"/>
          <w:rtl/>
          <w:lang w:bidi="ar-EG"/>
        </w:rPr>
        <w:t xml:space="preserve">ضرورة وجود </w:t>
      </w:r>
      <w:r w:rsidRPr="0026066F">
        <w:rPr>
          <w:rtl/>
          <w:lang w:bidi="ar-EG"/>
        </w:rPr>
        <w:t>مزيد من التنسيق الداخلي في الويبو بشأن القضايا المت</w:t>
      </w:r>
      <w:r w:rsidR="008A2291">
        <w:rPr>
          <w:rFonts w:hint="cs"/>
          <w:rtl/>
          <w:lang w:bidi="ar-EG"/>
        </w:rPr>
        <w:t xml:space="preserve">علقة </w:t>
      </w:r>
      <w:r w:rsidRPr="0026066F">
        <w:rPr>
          <w:rtl/>
          <w:lang w:bidi="ar-EG"/>
        </w:rPr>
        <w:t>بالتعاون الإنمائي.</w:t>
      </w:r>
    </w:p>
    <w:p w:rsidR="008A2291" w:rsidRDefault="00A22CB6" w:rsidP="001A4BDB">
      <w:pPr>
        <w:pStyle w:val="NormalParaAR"/>
        <w:numPr>
          <w:ilvl w:val="0"/>
          <w:numId w:val="23"/>
        </w:numPr>
        <w:rPr>
          <w:lang w:bidi="ar-EG"/>
        </w:rPr>
      </w:pPr>
      <w:r>
        <w:rPr>
          <w:rFonts w:hint="cs"/>
          <w:rtl/>
          <w:lang w:bidi="ar-EG"/>
        </w:rPr>
        <w:t>و</w:t>
      </w:r>
      <w:r w:rsidR="00D517F2">
        <w:rPr>
          <w:rFonts w:hint="cs"/>
          <w:rtl/>
          <w:lang w:bidi="ar-EG"/>
        </w:rPr>
        <w:t xml:space="preserve">شددت وثيقة </w:t>
      </w:r>
      <w:r w:rsidR="00D517F2" w:rsidRPr="00D517F2">
        <w:rPr>
          <w:rtl/>
          <w:lang w:bidi="ar-EG"/>
        </w:rPr>
        <w:t>البرنامج والميزانية لل</w:t>
      </w:r>
      <w:r w:rsidR="00D517F2">
        <w:rPr>
          <w:rFonts w:hint="cs"/>
          <w:rtl/>
          <w:lang w:bidi="ar-EG"/>
        </w:rPr>
        <w:t xml:space="preserve">ثنائية </w:t>
      </w:r>
      <w:r w:rsidR="00D517F2" w:rsidRPr="00D517F2">
        <w:rPr>
          <w:rtl/>
          <w:lang w:bidi="ar-EG"/>
        </w:rPr>
        <w:t xml:space="preserve">2016/17، الواردة في الوثيقة </w:t>
      </w:r>
      <w:r w:rsidR="00D517F2" w:rsidRPr="00D517F2">
        <w:rPr>
          <w:lang w:bidi="ar-EG"/>
        </w:rPr>
        <w:t>WO/PBC/24/11</w:t>
      </w:r>
      <w:r w:rsidR="00D517F2">
        <w:rPr>
          <w:rFonts w:hint="cs"/>
          <w:rtl/>
          <w:lang w:bidi="ar-EG"/>
        </w:rPr>
        <w:t>، على أن الويبو</w:t>
      </w:r>
      <w:r w:rsidR="00D517F2" w:rsidRPr="00D517F2">
        <w:rPr>
          <w:rtl/>
          <w:lang w:bidi="ar-EG"/>
        </w:rPr>
        <w:t>، إضافة</w:t>
      </w:r>
      <w:r w:rsidR="00D517F2">
        <w:rPr>
          <w:rFonts w:hint="cs"/>
          <w:rtl/>
          <w:lang w:bidi="ar-EG"/>
        </w:rPr>
        <w:t>ً</w:t>
      </w:r>
      <w:r w:rsidR="00D517F2" w:rsidRPr="00D517F2">
        <w:rPr>
          <w:rtl/>
          <w:lang w:bidi="ar-EG"/>
        </w:rPr>
        <w:t xml:space="preserve"> إلى استراتيجيات الملكية الفكرية الوطنية و</w:t>
      </w:r>
      <w:r w:rsidR="00D517F2">
        <w:rPr>
          <w:rFonts w:hint="cs"/>
          <w:rtl/>
          <w:lang w:bidi="ar-EG"/>
        </w:rPr>
        <w:t>ال</w:t>
      </w:r>
      <w:r w:rsidR="00D517F2" w:rsidRPr="00D517F2">
        <w:rPr>
          <w:rtl/>
          <w:lang w:bidi="ar-EG"/>
        </w:rPr>
        <w:t>خطط ال</w:t>
      </w:r>
      <w:r w:rsidR="00D517F2">
        <w:rPr>
          <w:rFonts w:hint="cs"/>
          <w:rtl/>
          <w:lang w:bidi="ar-EG"/>
        </w:rPr>
        <w:t>قطرية</w:t>
      </w:r>
      <w:r w:rsidR="00D517F2" w:rsidRPr="00D517F2">
        <w:rPr>
          <w:rtl/>
          <w:lang w:bidi="ar-EG"/>
        </w:rPr>
        <w:t xml:space="preserve">، تواصل تعزيز آليات وبرامج </w:t>
      </w:r>
      <w:r w:rsidR="00D517F2">
        <w:rPr>
          <w:rFonts w:hint="cs"/>
          <w:rtl/>
          <w:lang w:bidi="ar-EG"/>
        </w:rPr>
        <w:t>التعاون المُ</w:t>
      </w:r>
      <w:r w:rsidR="00D517F2" w:rsidRPr="00D517F2">
        <w:rPr>
          <w:rtl/>
          <w:lang w:bidi="ar-EG"/>
        </w:rPr>
        <w:t>صممة خصيصا</w:t>
      </w:r>
      <w:r w:rsidR="00D517F2">
        <w:rPr>
          <w:rFonts w:hint="cs"/>
          <w:rtl/>
          <w:lang w:bidi="ar-EG"/>
        </w:rPr>
        <w:t>ً</w:t>
      </w:r>
      <w:r w:rsidR="00D517F2" w:rsidRPr="00D517F2">
        <w:rPr>
          <w:rtl/>
          <w:lang w:bidi="ar-EG"/>
        </w:rPr>
        <w:t xml:space="preserve"> ل</w:t>
      </w:r>
      <w:r w:rsidR="00A8258E">
        <w:rPr>
          <w:rFonts w:hint="cs"/>
          <w:rtl/>
          <w:lang w:bidi="ar-EG"/>
        </w:rPr>
        <w:t xml:space="preserve">تناسب </w:t>
      </w:r>
      <w:r w:rsidR="00D517F2" w:rsidRPr="00D517F2">
        <w:rPr>
          <w:rtl/>
          <w:lang w:bidi="ar-EG"/>
        </w:rPr>
        <w:t>احتياجات البلدان النامية والبلدان الأقل نموا</w:t>
      </w:r>
      <w:r w:rsidR="00D517F2">
        <w:rPr>
          <w:rFonts w:hint="cs"/>
          <w:rtl/>
          <w:lang w:bidi="ar-EG"/>
        </w:rPr>
        <w:t>ً</w:t>
      </w:r>
      <w:r w:rsidR="00D517F2" w:rsidRPr="00D517F2">
        <w:rPr>
          <w:rtl/>
          <w:lang w:bidi="ar-EG"/>
        </w:rPr>
        <w:t xml:space="preserve"> والبلدان التي تمر اقتصاداتها بمرحلة انتقالية. </w:t>
      </w:r>
      <w:r w:rsidR="008F55B5">
        <w:rPr>
          <w:rFonts w:hint="cs"/>
          <w:rtl/>
          <w:lang w:bidi="ar-EG"/>
        </w:rPr>
        <w:t>و</w:t>
      </w:r>
      <w:r w:rsidR="00D517F2" w:rsidRPr="00D517F2">
        <w:rPr>
          <w:rtl/>
          <w:lang w:bidi="ar-EG"/>
        </w:rPr>
        <w:t>تواصل الويبو أيضا</w:t>
      </w:r>
      <w:r w:rsidR="008F55B5">
        <w:rPr>
          <w:rFonts w:hint="cs"/>
          <w:rtl/>
          <w:lang w:bidi="ar-EG"/>
        </w:rPr>
        <w:t>ً</w:t>
      </w:r>
      <w:r w:rsidR="00D517F2" w:rsidRPr="00D517F2">
        <w:rPr>
          <w:rtl/>
          <w:lang w:bidi="ar-EG"/>
        </w:rPr>
        <w:t xml:space="preserve"> تعزيز تنمية المهارات البشرية والمهنية، وت</w:t>
      </w:r>
      <w:r w:rsidR="008F55B5">
        <w:rPr>
          <w:rFonts w:hint="cs"/>
          <w:rtl/>
          <w:lang w:bidi="ar-EG"/>
        </w:rPr>
        <w:t>ي</w:t>
      </w:r>
      <w:r w:rsidR="00D517F2" w:rsidRPr="00D517F2">
        <w:rPr>
          <w:rtl/>
          <w:lang w:bidi="ar-EG"/>
        </w:rPr>
        <w:t>س</w:t>
      </w:r>
      <w:r w:rsidR="008F55B5">
        <w:rPr>
          <w:rFonts w:hint="cs"/>
          <w:rtl/>
          <w:lang w:bidi="ar-EG"/>
        </w:rPr>
        <w:t>ير</w:t>
      </w:r>
      <w:r w:rsidR="00D517F2" w:rsidRPr="00D517F2">
        <w:rPr>
          <w:rtl/>
          <w:lang w:bidi="ar-EG"/>
        </w:rPr>
        <w:t xml:space="preserve"> تحديث البنية التحتية </w:t>
      </w:r>
      <w:r w:rsidR="008F55B5">
        <w:rPr>
          <w:rFonts w:hint="cs"/>
          <w:rtl/>
          <w:lang w:bidi="ar-EG"/>
        </w:rPr>
        <w:t>للملكية الفكرية</w:t>
      </w:r>
      <w:r w:rsidR="00D517F2" w:rsidRPr="00D517F2">
        <w:rPr>
          <w:rtl/>
          <w:lang w:bidi="ar-EG"/>
        </w:rPr>
        <w:t xml:space="preserve"> و</w:t>
      </w:r>
      <w:r w:rsidR="008F55B5">
        <w:rPr>
          <w:rFonts w:hint="cs"/>
          <w:rtl/>
          <w:lang w:bidi="ar-EG"/>
        </w:rPr>
        <w:t xml:space="preserve">وضع </w:t>
      </w:r>
      <w:r w:rsidR="00D517F2" w:rsidRPr="00D517F2">
        <w:rPr>
          <w:rtl/>
          <w:lang w:bidi="ar-EG"/>
        </w:rPr>
        <w:t xml:space="preserve">أطر قانونية </w:t>
      </w:r>
      <w:r w:rsidR="008F55B5">
        <w:rPr>
          <w:rFonts w:hint="cs"/>
          <w:rtl/>
          <w:lang w:bidi="ar-EG"/>
        </w:rPr>
        <w:t>و</w:t>
      </w:r>
      <w:r w:rsidR="00D517F2" w:rsidRPr="00D517F2">
        <w:rPr>
          <w:rtl/>
          <w:lang w:bidi="ar-EG"/>
        </w:rPr>
        <w:t xml:space="preserve">تنظيمية مناسبة </w:t>
      </w:r>
      <w:r w:rsidR="00C54676">
        <w:rPr>
          <w:rFonts w:hint="cs"/>
          <w:rtl/>
          <w:lang w:bidi="ar-EG"/>
        </w:rPr>
        <w:t>في مجال ا</w:t>
      </w:r>
      <w:r w:rsidR="008F55B5">
        <w:rPr>
          <w:rFonts w:hint="cs"/>
          <w:rtl/>
          <w:lang w:bidi="ar-EG"/>
        </w:rPr>
        <w:t>لملكية الفكرية</w:t>
      </w:r>
      <w:r w:rsidR="00D517F2" w:rsidRPr="00D517F2">
        <w:rPr>
          <w:rtl/>
          <w:lang w:bidi="ar-EG"/>
        </w:rPr>
        <w:t xml:space="preserve">، مع </w:t>
      </w:r>
      <w:r w:rsidR="008F55B5">
        <w:rPr>
          <w:rFonts w:hint="cs"/>
          <w:rtl/>
          <w:lang w:bidi="ar-EG"/>
        </w:rPr>
        <w:t>مراعاة</w:t>
      </w:r>
      <w:r w:rsidR="00C54676">
        <w:rPr>
          <w:rFonts w:hint="cs"/>
          <w:rtl/>
          <w:lang w:bidi="ar-EG"/>
        </w:rPr>
        <w:t xml:space="preserve"> </w:t>
      </w:r>
      <w:r w:rsidR="00C54676" w:rsidRPr="00C54676">
        <w:rPr>
          <w:rtl/>
          <w:lang w:bidi="ar-EG"/>
        </w:rPr>
        <w:t>التعهدات المحددة للبلدان المتلقية و</w:t>
      </w:r>
      <w:r w:rsidR="00C54676">
        <w:rPr>
          <w:rFonts w:hint="cs"/>
          <w:rtl/>
          <w:lang w:bidi="ar-EG"/>
        </w:rPr>
        <w:t>أهدافها التنموية الوطنية</w:t>
      </w:r>
      <w:r w:rsidR="00C54676" w:rsidRPr="00C54676">
        <w:rPr>
          <w:rtl/>
          <w:lang w:bidi="ar-EG"/>
        </w:rPr>
        <w:t xml:space="preserve">، </w:t>
      </w:r>
      <w:r w:rsidR="00C54676">
        <w:rPr>
          <w:rFonts w:hint="cs"/>
          <w:rtl/>
          <w:lang w:bidi="ar-EG"/>
        </w:rPr>
        <w:t xml:space="preserve">والتشجيع على </w:t>
      </w:r>
      <w:r w:rsidR="00C54676" w:rsidRPr="00C54676">
        <w:rPr>
          <w:rtl/>
          <w:lang w:bidi="ar-EG"/>
        </w:rPr>
        <w:t>الانضمام إلى المعاهدات والاتفاقات التي تديرها الويبو</w:t>
      </w:r>
      <w:r w:rsidR="00D517F2" w:rsidRPr="00D517F2">
        <w:rPr>
          <w:rtl/>
          <w:lang w:bidi="ar-EG"/>
        </w:rPr>
        <w:t xml:space="preserve">. </w:t>
      </w:r>
      <w:r w:rsidR="00C54676" w:rsidRPr="00C54676">
        <w:rPr>
          <w:rtl/>
          <w:lang w:bidi="ar-EG"/>
        </w:rPr>
        <w:t>وتؤدي المكاتب الإقليمية دورا</w:t>
      </w:r>
      <w:r w:rsidR="00C54676">
        <w:rPr>
          <w:rFonts w:hint="cs"/>
          <w:rtl/>
          <w:lang w:bidi="ar-EG"/>
        </w:rPr>
        <w:t>ً</w:t>
      </w:r>
      <w:r w:rsidR="00C54676" w:rsidRPr="00C54676">
        <w:rPr>
          <w:rtl/>
          <w:lang w:bidi="ar-EG"/>
        </w:rPr>
        <w:t xml:space="preserve"> </w:t>
      </w:r>
      <w:r w:rsidR="00C54676">
        <w:rPr>
          <w:rFonts w:hint="cs"/>
          <w:rtl/>
          <w:lang w:bidi="ar-EG"/>
        </w:rPr>
        <w:t>محورياً</w:t>
      </w:r>
      <w:r w:rsidR="00C54676" w:rsidRPr="00C54676">
        <w:rPr>
          <w:rtl/>
          <w:lang w:bidi="ar-EG"/>
        </w:rPr>
        <w:t xml:space="preserve"> في هذه التعهدات بصفتها جهات تنسيق عامة تضمن تخطيط وتنفيذ المشروعات المتسقة والملموسة على نحو فعال وناجع في الدول الأعضاء.</w:t>
      </w:r>
    </w:p>
    <w:p w:rsidR="00773B51" w:rsidRDefault="000D2578" w:rsidP="000D2578">
      <w:pPr>
        <w:pStyle w:val="NormalParaAR"/>
        <w:ind w:left="720"/>
        <w:rPr>
          <w:rtl/>
          <w:lang w:bidi="ar-EG"/>
        </w:rPr>
      </w:pPr>
      <w:r w:rsidRPr="000D2578">
        <w:rPr>
          <w:rtl/>
          <w:lang w:bidi="ar-EG"/>
        </w:rPr>
        <w:t xml:space="preserve">وتوضح الفقرة 14.9 </w:t>
      </w:r>
      <w:proofErr w:type="gramStart"/>
      <w:r w:rsidRPr="000D2578">
        <w:rPr>
          <w:rtl/>
          <w:lang w:bidi="ar-EG"/>
        </w:rPr>
        <w:t>من</w:t>
      </w:r>
      <w:proofErr w:type="gramEnd"/>
      <w:r w:rsidRPr="000D2578">
        <w:rPr>
          <w:rtl/>
          <w:lang w:bidi="ar-EG"/>
        </w:rPr>
        <w:t xml:space="preserve"> </w:t>
      </w:r>
      <w:r>
        <w:rPr>
          <w:rFonts w:hint="cs"/>
          <w:rtl/>
          <w:lang w:bidi="ar-EG"/>
        </w:rPr>
        <w:t xml:space="preserve">وثيقة </w:t>
      </w:r>
      <w:r w:rsidRPr="000D2578">
        <w:rPr>
          <w:rtl/>
          <w:lang w:bidi="ar-EG"/>
        </w:rPr>
        <w:t>البرنامج والميزانية</w:t>
      </w:r>
      <w:r>
        <w:rPr>
          <w:rFonts w:hint="cs"/>
          <w:rtl/>
          <w:lang w:bidi="ar-EG"/>
        </w:rPr>
        <w:t xml:space="preserve"> للثنائية</w:t>
      </w:r>
      <w:r w:rsidRPr="000D2578">
        <w:rPr>
          <w:rtl/>
          <w:lang w:bidi="ar-EG"/>
        </w:rPr>
        <w:t xml:space="preserve"> 2016/17 تعاون قطاع التنمية </w:t>
      </w:r>
      <w:r>
        <w:rPr>
          <w:rFonts w:hint="cs"/>
          <w:rtl/>
          <w:lang w:bidi="ar-EG"/>
        </w:rPr>
        <w:t xml:space="preserve">مع </w:t>
      </w:r>
      <w:r w:rsidRPr="000D2578">
        <w:rPr>
          <w:rtl/>
          <w:lang w:bidi="ar-EG"/>
        </w:rPr>
        <w:t>البرامج</w:t>
      </w:r>
      <w:r>
        <w:rPr>
          <w:rFonts w:hint="cs"/>
          <w:rtl/>
          <w:lang w:bidi="ar-EG"/>
        </w:rPr>
        <w:t>/ القطاعات</w:t>
      </w:r>
      <w:r w:rsidRPr="000D2578">
        <w:rPr>
          <w:rtl/>
          <w:lang w:bidi="ar-EG"/>
        </w:rPr>
        <w:t xml:space="preserve"> الأخرى.</w:t>
      </w:r>
    </w:p>
    <w:p w:rsidR="000D2578" w:rsidRDefault="000D2578" w:rsidP="000D2578">
      <w:pPr>
        <w:pStyle w:val="NormalParaAR"/>
        <w:ind w:left="720"/>
        <w:rPr>
          <w:lang w:bidi="ar-EG"/>
        </w:rPr>
      </w:pPr>
      <w:r w:rsidRPr="002A6A0F">
        <w:rPr>
          <w:rtl/>
          <w:lang w:bidi="ar-EG"/>
        </w:rPr>
        <w:t xml:space="preserve">ويمكن اعتبار هذه التوصية مُنفَّذةً. وسوف </w:t>
      </w:r>
      <w:proofErr w:type="gramStart"/>
      <w:r w:rsidRPr="002A6A0F">
        <w:rPr>
          <w:rtl/>
          <w:lang w:bidi="ar-EG"/>
        </w:rPr>
        <w:t>تواصل</w:t>
      </w:r>
      <w:proofErr w:type="gramEnd"/>
      <w:r w:rsidRPr="002A6A0F">
        <w:rPr>
          <w:rtl/>
          <w:lang w:bidi="ar-EG"/>
        </w:rPr>
        <w:t xml:space="preserve"> الأمانة تنفيذ أنشطة المتابعة.</w:t>
      </w:r>
    </w:p>
    <w:p w:rsidR="008A2291" w:rsidRDefault="00A22CB6" w:rsidP="00081814">
      <w:pPr>
        <w:pStyle w:val="NormalParaAR"/>
        <w:numPr>
          <w:ilvl w:val="0"/>
          <w:numId w:val="24"/>
        </w:numPr>
        <w:ind w:left="-5" w:firstLine="0"/>
        <w:rPr>
          <w:lang w:bidi="ar-EG"/>
        </w:rPr>
      </w:pPr>
      <w:r>
        <w:rPr>
          <w:rFonts w:hint="cs"/>
          <w:rtl/>
          <w:lang w:bidi="ar-EG"/>
        </w:rPr>
        <w:t>و</w:t>
      </w:r>
      <w:r w:rsidR="009D320B" w:rsidRPr="009D320B">
        <w:rPr>
          <w:rtl/>
          <w:lang w:bidi="ar-EG"/>
        </w:rPr>
        <w:t xml:space="preserve">يوصي التقرير </w:t>
      </w:r>
      <w:r w:rsidR="00081814">
        <w:rPr>
          <w:rFonts w:hint="cs"/>
          <w:rtl/>
          <w:lang w:bidi="ar-EG"/>
        </w:rPr>
        <w:t xml:space="preserve">بإدخال </w:t>
      </w:r>
      <w:r w:rsidR="009D320B" w:rsidRPr="009D320B">
        <w:rPr>
          <w:rtl/>
          <w:lang w:bidi="ar-EG"/>
        </w:rPr>
        <w:t xml:space="preserve">تحسينات </w:t>
      </w:r>
      <w:r w:rsidR="00081814">
        <w:rPr>
          <w:rFonts w:hint="cs"/>
          <w:rtl/>
          <w:lang w:bidi="ar-EG"/>
        </w:rPr>
        <w:t xml:space="preserve">على </w:t>
      </w:r>
      <w:r w:rsidR="009D320B" w:rsidRPr="009D320B">
        <w:rPr>
          <w:rtl/>
          <w:lang w:bidi="ar-EG"/>
        </w:rPr>
        <w:t xml:space="preserve">إمكانية </w:t>
      </w:r>
      <w:r w:rsidR="00081814">
        <w:rPr>
          <w:rFonts w:hint="cs"/>
          <w:rtl/>
          <w:lang w:bidi="ar-EG"/>
        </w:rPr>
        <w:t>الاطلاع</w:t>
      </w:r>
      <w:r w:rsidR="009D320B" w:rsidRPr="009D320B">
        <w:rPr>
          <w:rtl/>
          <w:lang w:bidi="ar-EG"/>
        </w:rPr>
        <w:t xml:space="preserve"> </w:t>
      </w:r>
      <w:r w:rsidR="00081814">
        <w:rPr>
          <w:rFonts w:hint="cs"/>
          <w:rtl/>
          <w:lang w:bidi="ar-EG"/>
        </w:rPr>
        <w:t>على</w:t>
      </w:r>
      <w:r w:rsidR="009D320B" w:rsidRPr="009D320B">
        <w:rPr>
          <w:rtl/>
          <w:lang w:bidi="ar-EG"/>
        </w:rPr>
        <w:t xml:space="preserve"> البحوث والأدلة كأساس لأنشطة التعاون الإنمائي.</w:t>
      </w:r>
    </w:p>
    <w:p w:rsidR="00081814" w:rsidRDefault="00A22CB6" w:rsidP="00E4444D">
      <w:pPr>
        <w:pStyle w:val="NormalParaAR"/>
        <w:numPr>
          <w:ilvl w:val="0"/>
          <w:numId w:val="23"/>
        </w:numPr>
        <w:rPr>
          <w:lang w:bidi="ar-EG"/>
        </w:rPr>
      </w:pPr>
      <w:r>
        <w:rPr>
          <w:rFonts w:hint="cs"/>
          <w:rtl/>
          <w:lang w:bidi="ar-EG"/>
        </w:rPr>
        <w:t>و</w:t>
      </w:r>
      <w:r w:rsidR="0075727E">
        <w:rPr>
          <w:rFonts w:hint="cs"/>
          <w:rtl/>
          <w:lang w:bidi="ar-EG"/>
        </w:rPr>
        <w:t xml:space="preserve">يواصل </w:t>
      </w:r>
      <w:r w:rsidR="00081814" w:rsidRPr="00081814">
        <w:rPr>
          <w:rtl/>
          <w:lang w:bidi="ar-EG"/>
        </w:rPr>
        <w:t xml:space="preserve">مكتب </w:t>
      </w:r>
      <w:r w:rsidR="0075727E" w:rsidRPr="0075727E">
        <w:rPr>
          <w:rtl/>
          <w:lang w:bidi="ar-EG"/>
        </w:rPr>
        <w:t xml:space="preserve">كبير الاقتصاديين </w:t>
      </w:r>
      <w:r w:rsidR="00081814" w:rsidRPr="00081814">
        <w:rPr>
          <w:rtl/>
          <w:lang w:bidi="ar-EG"/>
        </w:rPr>
        <w:t xml:space="preserve">في الويبو تطوير وتوسيع قاعدة </w:t>
      </w:r>
      <w:r w:rsidR="00363A85">
        <w:rPr>
          <w:rFonts w:hint="cs"/>
          <w:rtl/>
          <w:lang w:bidi="ar-EG"/>
        </w:rPr>
        <w:t>البحوث الخاصة ب</w:t>
      </w:r>
      <w:r w:rsidR="00081814" w:rsidRPr="00081814">
        <w:rPr>
          <w:rtl/>
          <w:lang w:bidi="ar-EG"/>
        </w:rPr>
        <w:t xml:space="preserve">الأنشطة الموجهة نحو التنمية في مجال الملكية الفكرية. </w:t>
      </w:r>
      <w:r w:rsidR="00DB3674">
        <w:rPr>
          <w:rFonts w:hint="cs"/>
          <w:rtl/>
          <w:lang w:bidi="ar-EG"/>
        </w:rPr>
        <w:t xml:space="preserve">وتُجرى بانتظام إتاحة </w:t>
      </w:r>
      <w:r w:rsidR="00081814" w:rsidRPr="00081814">
        <w:rPr>
          <w:rtl/>
          <w:lang w:bidi="ar-EG"/>
        </w:rPr>
        <w:t xml:space="preserve">نتائج </w:t>
      </w:r>
      <w:r w:rsidR="00DB3674">
        <w:rPr>
          <w:rFonts w:hint="cs"/>
          <w:rtl/>
          <w:lang w:bidi="ar-EG"/>
        </w:rPr>
        <w:t>الاستكشافات</w:t>
      </w:r>
      <w:r w:rsidR="00081814" w:rsidRPr="00081814">
        <w:rPr>
          <w:rtl/>
          <w:lang w:bidi="ar-EG"/>
        </w:rPr>
        <w:t xml:space="preserve"> </w:t>
      </w:r>
      <w:r w:rsidR="00DB3674">
        <w:rPr>
          <w:rFonts w:hint="cs"/>
          <w:rtl/>
          <w:lang w:bidi="ar-EG"/>
        </w:rPr>
        <w:t>ال</w:t>
      </w:r>
      <w:r w:rsidR="00081814" w:rsidRPr="00081814">
        <w:rPr>
          <w:rtl/>
          <w:lang w:bidi="ar-EG"/>
        </w:rPr>
        <w:t xml:space="preserve">بحثية </w:t>
      </w:r>
      <w:r w:rsidR="00DB3674">
        <w:rPr>
          <w:rFonts w:hint="cs"/>
          <w:rtl/>
          <w:lang w:bidi="ar-EG"/>
        </w:rPr>
        <w:t>ال</w:t>
      </w:r>
      <w:r w:rsidR="00081814" w:rsidRPr="00081814">
        <w:rPr>
          <w:rtl/>
          <w:lang w:bidi="ar-EG"/>
        </w:rPr>
        <w:t xml:space="preserve">جديدة من خلال سلسلة </w:t>
      </w:r>
      <w:r w:rsidR="00DB3674">
        <w:rPr>
          <w:rFonts w:hint="cs"/>
          <w:rtl/>
          <w:lang w:bidi="ar-EG"/>
        </w:rPr>
        <w:t xml:space="preserve">حلقات الويبو الدراسية </w:t>
      </w:r>
      <w:r w:rsidR="00081814" w:rsidRPr="00081814">
        <w:rPr>
          <w:rtl/>
          <w:lang w:bidi="ar-EG"/>
        </w:rPr>
        <w:t xml:space="preserve">بشأن اقتصاديات الملكية الفكرية، وتقرير </w:t>
      </w:r>
      <w:r w:rsidR="00A23B38">
        <w:rPr>
          <w:rFonts w:hint="cs"/>
          <w:rtl/>
          <w:lang w:bidi="ar-EG"/>
        </w:rPr>
        <w:t>ا</w:t>
      </w:r>
      <w:r w:rsidR="00081814" w:rsidRPr="00081814">
        <w:rPr>
          <w:rtl/>
          <w:lang w:bidi="ar-EG"/>
        </w:rPr>
        <w:t>لملكية الفكرية</w:t>
      </w:r>
      <w:r w:rsidR="00A23B38">
        <w:rPr>
          <w:rFonts w:hint="cs"/>
          <w:rtl/>
          <w:lang w:bidi="ar-EG"/>
        </w:rPr>
        <w:t xml:space="preserve"> </w:t>
      </w:r>
      <w:r w:rsidR="00A23B38" w:rsidRPr="00081814">
        <w:rPr>
          <w:rtl/>
          <w:lang w:bidi="ar-EG"/>
        </w:rPr>
        <w:t>العالمي</w:t>
      </w:r>
      <w:r w:rsidR="00081814" w:rsidRPr="00081814">
        <w:rPr>
          <w:rtl/>
          <w:lang w:bidi="ar-EG"/>
        </w:rPr>
        <w:t>، والعديد من أوراق العمل المتاحة مجانا</w:t>
      </w:r>
      <w:r w:rsidR="00A23B38">
        <w:rPr>
          <w:rFonts w:hint="cs"/>
          <w:rtl/>
          <w:lang w:bidi="ar-EG"/>
        </w:rPr>
        <w:t>ً</w:t>
      </w:r>
      <w:r w:rsidR="00081814" w:rsidRPr="00081814">
        <w:rPr>
          <w:rtl/>
          <w:lang w:bidi="ar-EG"/>
        </w:rPr>
        <w:t xml:space="preserve"> على </w:t>
      </w:r>
      <w:r w:rsidR="00A23B38">
        <w:rPr>
          <w:rFonts w:hint="cs"/>
          <w:rtl/>
          <w:lang w:bidi="ar-EG"/>
        </w:rPr>
        <w:t>موقع الويبو الإلكتروني لل</w:t>
      </w:r>
      <w:r w:rsidR="00A23B38" w:rsidRPr="00A23B38">
        <w:rPr>
          <w:rtl/>
          <w:lang w:bidi="ar-EG"/>
        </w:rPr>
        <w:t>اقتصاديات</w:t>
      </w:r>
      <w:r w:rsidR="00081814" w:rsidRPr="00081814">
        <w:rPr>
          <w:rtl/>
          <w:lang w:bidi="ar-EG"/>
        </w:rPr>
        <w:t xml:space="preserve">. </w:t>
      </w:r>
      <w:r w:rsidR="00D150A2">
        <w:rPr>
          <w:rFonts w:hint="cs"/>
          <w:rtl/>
          <w:lang w:bidi="ar-EG"/>
        </w:rPr>
        <w:t>وإ</w:t>
      </w:r>
      <w:r w:rsidR="00081814" w:rsidRPr="00081814">
        <w:rPr>
          <w:rtl/>
          <w:lang w:bidi="ar-EG"/>
        </w:rPr>
        <w:t>ضافة</w:t>
      </w:r>
      <w:r w:rsidR="00D150A2">
        <w:rPr>
          <w:rFonts w:hint="cs"/>
          <w:rtl/>
          <w:lang w:bidi="ar-EG"/>
        </w:rPr>
        <w:t>ً</w:t>
      </w:r>
      <w:r w:rsidR="00081814" w:rsidRPr="00081814">
        <w:rPr>
          <w:rtl/>
          <w:lang w:bidi="ar-EG"/>
        </w:rPr>
        <w:t xml:space="preserve"> إلى ذلك، </w:t>
      </w:r>
      <w:r w:rsidR="00D150A2">
        <w:rPr>
          <w:rFonts w:hint="cs"/>
          <w:rtl/>
          <w:lang w:bidi="ar-EG"/>
        </w:rPr>
        <w:t xml:space="preserve">أُتيح مؤخراً </w:t>
      </w:r>
      <w:r w:rsidR="00081814" w:rsidRPr="00081814">
        <w:rPr>
          <w:rtl/>
          <w:lang w:bidi="ar-EG"/>
        </w:rPr>
        <w:t>مورد</w:t>
      </w:r>
      <w:r w:rsidR="00D150A2">
        <w:rPr>
          <w:rFonts w:hint="cs"/>
          <w:rtl/>
          <w:lang w:bidi="ar-EG"/>
        </w:rPr>
        <w:t>ان</w:t>
      </w:r>
      <w:r w:rsidR="00081814" w:rsidRPr="00081814">
        <w:rPr>
          <w:rtl/>
          <w:lang w:bidi="ar-EG"/>
        </w:rPr>
        <w:t xml:space="preserve"> جديد</w:t>
      </w:r>
      <w:r w:rsidR="00D150A2">
        <w:rPr>
          <w:rFonts w:hint="cs"/>
          <w:rtl/>
          <w:lang w:bidi="ar-EG"/>
        </w:rPr>
        <w:t>ان</w:t>
      </w:r>
      <w:r w:rsidR="00081814" w:rsidRPr="00081814">
        <w:rPr>
          <w:rtl/>
          <w:lang w:bidi="ar-EG"/>
        </w:rPr>
        <w:t xml:space="preserve"> على هذا الموقع</w:t>
      </w:r>
      <w:r w:rsidR="00D150A2">
        <w:rPr>
          <w:rFonts w:hint="cs"/>
          <w:rtl/>
          <w:lang w:bidi="ar-EG"/>
        </w:rPr>
        <w:t xml:space="preserve"> الإلكتروني</w:t>
      </w:r>
      <w:r w:rsidR="00081814" w:rsidRPr="00081814">
        <w:rPr>
          <w:rtl/>
          <w:lang w:bidi="ar-EG"/>
        </w:rPr>
        <w:t xml:space="preserve">: </w:t>
      </w:r>
      <w:r w:rsidR="00D150A2">
        <w:rPr>
          <w:rFonts w:hint="cs"/>
          <w:rtl/>
          <w:lang w:bidi="ar-EG"/>
        </w:rPr>
        <w:t xml:space="preserve">هما </w:t>
      </w:r>
      <w:r w:rsidR="00081814" w:rsidRPr="00081814">
        <w:rPr>
          <w:rtl/>
          <w:lang w:bidi="ar-EG"/>
        </w:rPr>
        <w:t xml:space="preserve">قاعدة بيانات </w:t>
      </w:r>
      <w:r w:rsidR="000A4442">
        <w:rPr>
          <w:rFonts w:hint="cs"/>
          <w:rtl/>
          <w:lang w:bidi="ar-EG"/>
        </w:rPr>
        <w:t>الدراسات</w:t>
      </w:r>
      <w:r w:rsidR="00D150A2">
        <w:rPr>
          <w:rFonts w:hint="cs"/>
          <w:rtl/>
          <w:lang w:bidi="ar-EG"/>
        </w:rPr>
        <w:t xml:space="preserve"> الاقتصادية، وصفحة "</w:t>
      </w:r>
      <w:r w:rsidR="00081814" w:rsidRPr="00081814">
        <w:rPr>
          <w:rtl/>
          <w:lang w:bidi="ar-EG"/>
        </w:rPr>
        <w:t xml:space="preserve">بيانات </w:t>
      </w:r>
      <w:r w:rsidR="00D150A2">
        <w:rPr>
          <w:rFonts w:hint="cs"/>
          <w:rtl/>
          <w:lang w:bidi="ar-EG"/>
        </w:rPr>
        <w:t>ل</w:t>
      </w:r>
      <w:r w:rsidR="00081814" w:rsidRPr="00081814">
        <w:rPr>
          <w:rtl/>
          <w:lang w:bidi="ar-EG"/>
        </w:rPr>
        <w:t>لباحث</w:t>
      </w:r>
      <w:r w:rsidR="00D150A2">
        <w:rPr>
          <w:rFonts w:hint="cs"/>
          <w:rtl/>
          <w:lang w:bidi="ar-EG"/>
        </w:rPr>
        <w:t>ي</w:t>
      </w:r>
      <w:r w:rsidR="00081814" w:rsidRPr="00081814">
        <w:rPr>
          <w:rtl/>
          <w:lang w:bidi="ar-EG"/>
        </w:rPr>
        <w:t>ن</w:t>
      </w:r>
      <w:r w:rsidR="00D150A2">
        <w:rPr>
          <w:rFonts w:hint="cs"/>
          <w:rtl/>
          <w:lang w:bidi="ar-EG"/>
        </w:rPr>
        <w:t>"</w:t>
      </w:r>
      <w:r w:rsidR="00081814" w:rsidRPr="00081814">
        <w:rPr>
          <w:rtl/>
          <w:lang w:bidi="ar-EG"/>
        </w:rPr>
        <w:t>؛ و</w:t>
      </w:r>
      <w:r w:rsidR="007726BE">
        <w:rPr>
          <w:rFonts w:hint="cs"/>
          <w:rtl/>
          <w:lang w:bidi="ar-EG"/>
        </w:rPr>
        <w:t>ي</w:t>
      </w:r>
      <w:r w:rsidR="00081814" w:rsidRPr="00081814">
        <w:rPr>
          <w:rtl/>
          <w:lang w:bidi="ar-EG"/>
        </w:rPr>
        <w:t>هدف هذ</w:t>
      </w:r>
      <w:r w:rsidR="007726BE">
        <w:rPr>
          <w:rFonts w:hint="cs"/>
          <w:rtl/>
          <w:lang w:bidi="ar-EG"/>
        </w:rPr>
        <w:t>ان</w:t>
      </w:r>
      <w:r w:rsidR="00081814" w:rsidRPr="00081814">
        <w:rPr>
          <w:rtl/>
          <w:lang w:bidi="ar-EG"/>
        </w:rPr>
        <w:t xml:space="preserve"> المورد</w:t>
      </w:r>
      <w:r w:rsidR="007726BE">
        <w:rPr>
          <w:rFonts w:hint="cs"/>
          <w:rtl/>
          <w:lang w:bidi="ar-EG"/>
        </w:rPr>
        <w:t>ان إلى</w:t>
      </w:r>
      <w:r w:rsidR="00081814" w:rsidRPr="00081814">
        <w:rPr>
          <w:rtl/>
          <w:lang w:bidi="ar-EG"/>
        </w:rPr>
        <w:t xml:space="preserve"> </w:t>
      </w:r>
      <w:r w:rsidR="005B3044" w:rsidRPr="005B3044">
        <w:rPr>
          <w:rtl/>
          <w:lang w:bidi="ar-EG"/>
        </w:rPr>
        <w:t>ت</w:t>
      </w:r>
      <w:r w:rsidR="00E4444D">
        <w:rPr>
          <w:rFonts w:hint="cs"/>
          <w:rtl/>
          <w:lang w:bidi="ar-EG"/>
        </w:rPr>
        <w:t>حسين</w:t>
      </w:r>
      <w:r w:rsidR="005B3044" w:rsidRPr="005B3044">
        <w:rPr>
          <w:rtl/>
          <w:lang w:bidi="ar-EG"/>
        </w:rPr>
        <w:t xml:space="preserve"> </w:t>
      </w:r>
      <w:r w:rsidR="005B3044" w:rsidRPr="00E4444D">
        <w:rPr>
          <w:rtl/>
          <w:lang w:bidi="ar-EG"/>
        </w:rPr>
        <w:t>قاعدة الأدلة</w:t>
      </w:r>
      <w:r w:rsidR="005B3044" w:rsidRPr="005B3044">
        <w:rPr>
          <w:rtl/>
          <w:lang w:bidi="ar-EG"/>
        </w:rPr>
        <w:t xml:space="preserve"> اللازمة ل</w:t>
      </w:r>
      <w:r w:rsidR="005B3044">
        <w:rPr>
          <w:rFonts w:hint="cs"/>
          <w:rtl/>
          <w:lang w:bidi="ar-EG"/>
        </w:rPr>
        <w:t xml:space="preserve">وضع </w:t>
      </w:r>
      <w:r w:rsidR="005B3044" w:rsidRPr="005B3044">
        <w:rPr>
          <w:rtl/>
          <w:lang w:bidi="ar-EG"/>
        </w:rPr>
        <w:t xml:space="preserve">سياسات </w:t>
      </w:r>
      <w:r w:rsidR="005B3044">
        <w:rPr>
          <w:rFonts w:hint="cs"/>
          <w:rtl/>
          <w:lang w:bidi="ar-EG"/>
        </w:rPr>
        <w:t xml:space="preserve">الملكية الفكرية، </w:t>
      </w:r>
      <w:r w:rsidR="00081814" w:rsidRPr="00081814">
        <w:rPr>
          <w:rtl/>
          <w:lang w:bidi="ar-EG"/>
        </w:rPr>
        <w:t xml:space="preserve">ومساعدة الباحثين في </w:t>
      </w:r>
      <w:r w:rsidR="00363A85">
        <w:rPr>
          <w:rFonts w:hint="cs"/>
          <w:rtl/>
          <w:lang w:bidi="ar-EG"/>
        </w:rPr>
        <w:t xml:space="preserve">ظل </w:t>
      </w:r>
      <w:r w:rsidR="00081814" w:rsidRPr="00081814">
        <w:rPr>
          <w:rtl/>
          <w:lang w:bidi="ar-EG"/>
        </w:rPr>
        <w:t xml:space="preserve">ضعف الموارد </w:t>
      </w:r>
      <w:r w:rsidR="00363A85">
        <w:rPr>
          <w:rFonts w:hint="cs"/>
          <w:rtl/>
          <w:lang w:bidi="ar-EG"/>
        </w:rPr>
        <w:t xml:space="preserve">على </w:t>
      </w:r>
      <w:r w:rsidR="00081814" w:rsidRPr="00081814">
        <w:rPr>
          <w:rtl/>
          <w:lang w:bidi="ar-EG"/>
        </w:rPr>
        <w:t xml:space="preserve">إجراء </w:t>
      </w:r>
      <w:r w:rsidR="00363A85">
        <w:rPr>
          <w:rFonts w:hint="cs"/>
          <w:rtl/>
          <w:lang w:bidi="ar-EG"/>
        </w:rPr>
        <w:t>استكشافاتهم</w:t>
      </w:r>
      <w:r w:rsidR="00081814" w:rsidRPr="00081814">
        <w:rPr>
          <w:rtl/>
          <w:lang w:bidi="ar-EG"/>
        </w:rPr>
        <w:t>".</w:t>
      </w:r>
    </w:p>
    <w:p w:rsidR="00363A85" w:rsidRDefault="00363A85" w:rsidP="00363A85">
      <w:pPr>
        <w:pStyle w:val="NormalParaAR"/>
        <w:ind w:left="720"/>
        <w:rPr>
          <w:lang w:bidi="ar-EG"/>
        </w:rPr>
      </w:pPr>
      <w:r w:rsidRPr="002A6A0F">
        <w:rPr>
          <w:rtl/>
          <w:lang w:bidi="ar-EG"/>
        </w:rPr>
        <w:t xml:space="preserve">ويمكن اعتبار هذه التوصية مُنفَّذةً. وسوف </w:t>
      </w:r>
      <w:proofErr w:type="gramStart"/>
      <w:r w:rsidRPr="002A6A0F">
        <w:rPr>
          <w:rtl/>
          <w:lang w:bidi="ar-EG"/>
        </w:rPr>
        <w:t>تواصل</w:t>
      </w:r>
      <w:proofErr w:type="gramEnd"/>
      <w:r w:rsidRPr="002A6A0F">
        <w:rPr>
          <w:rtl/>
          <w:lang w:bidi="ar-EG"/>
        </w:rPr>
        <w:t xml:space="preserve"> الأمانة تنفيذ أنشطة المتابعة.</w:t>
      </w:r>
    </w:p>
    <w:p w:rsidR="00081814" w:rsidRDefault="00A22CB6" w:rsidP="00503D7E">
      <w:pPr>
        <w:pStyle w:val="NormalParaAR"/>
        <w:numPr>
          <w:ilvl w:val="0"/>
          <w:numId w:val="24"/>
        </w:numPr>
        <w:ind w:left="-5" w:firstLine="0"/>
        <w:rPr>
          <w:lang w:bidi="ar-EG"/>
        </w:rPr>
      </w:pPr>
      <w:r>
        <w:rPr>
          <w:rFonts w:hint="cs"/>
          <w:rtl/>
          <w:lang w:bidi="ar-EG"/>
        </w:rPr>
        <w:lastRenderedPageBreak/>
        <w:t>و</w:t>
      </w:r>
      <w:r w:rsidR="00503D7E" w:rsidRPr="00503D7E">
        <w:rPr>
          <w:rtl/>
          <w:lang w:bidi="ar-EG"/>
        </w:rPr>
        <w:t xml:space="preserve">يقدم التقرير توصيات بشأن </w:t>
      </w:r>
      <w:r w:rsidR="00503D7E">
        <w:rPr>
          <w:rFonts w:hint="cs"/>
          <w:rtl/>
          <w:lang w:bidi="ar-EG"/>
        </w:rPr>
        <w:t>وجاهة المنظمة وتوجهها</w:t>
      </w:r>
      <w:r w:rsidR="00503D7E" w:rsidRPr="00503D7E">
        <w:rPr>
          <w:rtl/>
          <w:lang w:bidi="ar-EG"/>
        </w:rPr>
        <w:t xml:space="preserve">، </w:t>
      </w:r>
      <w:r w:rsidR="00503D7E">
        <w:rPr>
          <w:rFonts w:hint="cs"/>
          <w:rtl/>
          <w:lang w:bidi="ar-EG"/>
        </w:rPr>
        <w:t xml:space="preserve">لا سيما بشأن ضرورة أن يكون </w:t>
      </w:r>
      <w:r w:rsidR="00503D7E" w:rsidRPr="00503D7E">
        <w:rPr>
          <w:rtl/>
          <w:lang w:bidi="ar-EG"/>
        </w:rPr>
        <w:t xml:space="preserve">جميع الموظفين والمستشارين المشاركين في أنشطة التعاون الإنمائي </w:t>
      </w:r>
      <w:r w:rsidR="00503D7E">
        <w:rPr>
          <w:rFonts w:hint="cs"/>
          <w:rtl/>
          <w:lang w:bidi="ar-EG"/>
        </w:rPr>
        <w:t>على علم ب</w:t>
      </w:r>
      <w:r w:rsidR="00503D7E" w:rsidRPr="00503D7E">
        <w:rPr>
          <w:rtl/>
          <w:lang w:bidi="ar-EG"/>
        </w:rPr>
        <w:t>المبادئ والممارسات المقبولة على نطاق واسع.</w:t>
      </w:r>
    </w:p>
    <w:p w:rsidR="00761C0F" w:rsidRDefault="00A22CB6" w:rsidP="00EA64F5">
      <w:pPr>
        <w:pStyle w:val="NormalParaAR"/>
        <w:numPr>
          <w:ilvl w:val="0"/>
          <w:numId w:val="23"/>
        </w:numPr>
        <w:rPr>
          <w:lang w:bidi="ar-EG"/>
        </w:rPr>
      </w:pPr>
      <w:r>
        <w:rPr>
          <w:rFonts w:hint="cs"/>
          <w:rtl/>
          <w:lang w:bidi="ar-EG"/>
        </w:rPr>
        <w:t>و</w:t>
      </w:r>
      <w:r w:rsidR="00F20DFC">
        <w:rPr>
          <w:rFonts w:hint="cs"/>
          <w:rtl/>
          <w:lang w:bidi="ar-EG"/>
        </w:rPr>
        <w:t>تولي</w:t>
      </w:r>
      <w:r w:rsidR="00451F1C" w:rsidRPr="00451F1C">
        <w:rPr>
          <w:rtl/>
          <w:lang w:bidi="ar-EG"/>
        </w:rPr>
        <w:t xml:space="preserve"> </w:t>
      </w:r>
      <w:proofErr w:type="spellStart"/>
      <w:r w:rsidR="00451F1C" w:rsidRPr="00451F1C">
        <w:rPr>
          <w:rtl/>
          <w:lang w:bidi="ar-EG"/>
        </w:rPr>
        <w:t>الويبو</w:t>
      </w:r>
      <w:r w:rsidR="00451F1C">
        <w:rPr>
          <w:rFonts w:hint="cs"/>
          <w:rtl/>
          <w:lang w:bidi="ar-EG"/>
        </w:rPr>
        <w:t>ُ</w:t>
      </w:r>
      <w:proofErr w:type="spellEnd"/>
      <w:r w:rsidR="00451F1C" w:rsidRPr="00451F1C">
        <w:rPr>
          <w:rtl/>
          <w:lang w:bidi="ar-EG"/>
        </w:rPr>
        <w:t xml:space="preserve"> أهمية</w:t>
      </w:r>
      <w:r w:rsidR="00F20DFC">
        <w:rPr>
          <w:rFonts w:hint="cs"/>
          <w:rtl/>
          <w:lang w:bidi="ar-EG"/>
        </w:rPr>
        <w:t>ً</w:t>
      </w:r>
      <w:r w:rsidR="00451F1C" w:rsidRPr="00451F1C">
        <w:rPr>
          <w:rtl/>
          <w:lang w:bidi="ar-EG"/>
        </w:rPr>
        <w:t xml:space="preserve"> </w:t>
      </w:r>
      <w:r w:rsidR="00F20DFC">
        <w:rPr>
          <w:rFonts w:hint="cs"/>
          <w:rtl/>
          <w:lang w:bidi="ar-EG"/>
        </w:rPr>
        <w:t>ل</w:t>
      </w:r>
      <w:r w:rsidR="00451F1C">
        <w:rPr>
          <w:rFonts w:hint="cs"/>
          <w:rtl/>
          <w:lang w:bidi="ar-EG"/>
        </w:rPr>
        <w:t xml:space="preserve">ضرورة أن يكون </w:t>
      </w:r>
      <w:r w:rsidR="00451F1C" w:rsidRPr="00451F1C">
        <w:rPr>
          <w:rtl/>
          <w:lang w:bidi="ar-EG"/>
        </w:rPr>
        <w:t xml:space="preserve">جميع الموظفين </w:t>
      </w:r>
      <w:r w:rsidR="00451F1C">
        <w:rPr>
          <w:rFonts w:hint="cs"/>
          <w:rtl/>
          <w:lang w:bidi="ar-EG"/>
        </w:rPr>
        <w:t xml:space="preserve">على علم بما أقرته المنظمات الدولية الأخرى من مبادئ وممارسات مقبولة على نطاق واسع </w:t>
      </w:r>
      <w:r w:rsidR="00451F1C" w:rsidRPr="00451F1C">
        <w:rPr>
          <w:rtl/>
          <w:lang w:bidi="ar-EG"/>
        </w:rPr>
        <w:t>في مجال التعاون الإنمائي</w:t>
      </w:r>
      <w:r w:rsidR="00451F1C">
        <w:rPr>
          <w:rFonts w:hint="cs"/>
          <w:rtl/>
          <w:lang w:bidi="ar-EG"/>
        </w:rPr>
        <w:t xml:space="preserve">، وأن </w:t>
      </w:r>
      <w:r w:rsidR="008B73AF">
        <w:rPr>
          <w:rFonts w:hint="cs"/>
          <w:rtl/>
          <w:lang w:bidi="ar-EG"/>
        </w:rPr>
        <w:t xml:space="preserve">يتبعوا </w:t>
      </w:r>
      <w:r w:rsidR="00451F1C">
        <w:rPr>
          <w:rFonts w:hint="cs"/>
          <w:rtl/>
          <w:lang w:bidi="ar-EG"/>
        </w:rPr>
        <w:t>هذه المبادئ والممارسات</w:t>
      </w:r>
      <w:r w:rsidR="00451F1C" w:rsidRPr="00451F1C">
        <w:rPr>
          <w:rtl/>
          <w:lang w:bidi="ar-EG"/>
        </w:rPr>
        <w:t>، عند الاقتضاء. و</w:t>
      </w:r>
      <w:r w:rsidR="008B73AF">
        <w:rPr>
          <w:rFonts w:hint="cs"/>
          <w:rtl/>
          <w:lang w:bidi="ar-EG"/>
        </w:rPr>
        <w:t>إقراراً بأهمية ذلك</w:t>
      </w:r>
      <w:r w:rsidR="00451F1C" w:rsidRPr="00451F1C">
        <w:rPr>
          <w:rtl/>
          <w:lang w:bidi="ar-EG"/>
        </w:rPr>
        <w:t xml:space="preserve">، </w:t>
      </w:r>
      <w:r w:rsidR="00F17101">
        <w:rPr>
          <w:rFonts w:hint="cs"/>
          <w:rtl/>
          <w:lang w:bidi="ar-EG"/>
        </w:rPr>
        <w:t xml:space="preserve">فإن </w:t>
      </w:r>
      <w:r w:rsidR="00451F1C" w:rsidRPr="00451F1C">
        <w:rPr>
          <w:rtl/>
          <w:lang w:bidi="ar-EG"/>
        </w:rPr>
        <w:t xml:space="preserve">برامج الويبو </w:t>
      </w:r>
      <w:r w:rsidR="008B73AF">
        <w:rPr>
          <w:rFonts w:hint="cs"/>
          <w:rtl/>
          <w:lang w:bidi="ar-EG"/>
        </w:rPr>
        <w:t>ال</w:t>
      </w:r>
      <w:r w:rsidR="00451F1C" w:rsidRPr="00451F1C">
        <w:rPr>
          <w:rtl/>
          <w:lang w:bidi="ar-EG"/>
        </w:rPr>
        <w:t xml:space="preserve">مستمرة </w:t>
      </w:r>
      <w:r w:rsidR="008B73AF">
        <w:rPr>
          <w:rFonts w:hint="cs"/>
          <w:rtl/>
          <w:lang w:bidi="ar-EG"/>
        </w:rPr>
        <w:t>الخاصة ب</w:t>
      </w:r>
      <w:r w:rsidR="00451F1C" w:rsidRPr="00451F1C">
        <w:rPr>
          <w:rtl/>
          <w:lang w:bidi="ar-EG"/>
        </w:rPr>
        <w:t xml:space="preserve">تدريب الموظفين واحتياجات </w:t>
      </w:r>
      <w:r w:rsidR="00F17101">
        <w:rPr>
          <w:rFonts w:hint="cs"/>
          <w:rtl/>
          <w:lang w:bidi="ar-EG"/>
        </w:rPr>
        <w:t xml:space="preserve">الموظفين </w:t>
      </w:r>
      <w:r w:rsidR="00451F1C" w:rsidRPr="00451F1C">
        <w:rPr>
          <w:rtl/>
          <w:lang w:bidi="ar-EG"/>
        </w:rPr>
        <w:t xml:space="preserve">التدريبية </w:t>
      </w:r>
      <w:r w:rsidR="00F17101">
        <w:rPr>
          <w:rFonts w:hint="cs"/>
          <w:rtl/>
          <w:lang w:bidi="ar-EG"/>
        </w:rPr>
        <w:t xml:space="preserve">المحددة </w:t>
      </w:r>
      <w:r w:rsidR="00451F1C" w:rsidRPr="00451F1C">
        <w:rPr>
          <w:rtl/>
          <w:lang w:bidi="ar-EG"/>
        </w:rPr>
        <w:t>ذاتي</w:t>
      </w:r>
      <w:r w:rsidR="00F17101">
        <w:rPr>
          <w:rFonts w:hint="cs"/>
          <w:rtl/>
          <w:lang w:bidi="ar-EG"/>
        </w:rPr>
        <w:t>اً</w:t>
      </w:r>
      <w:r w:rsidR="00451F1C" w:rsidRPr="00451F1C">
        <w:rPr>
          <w:rtl/>
          <w:lang w:bidi="ar-EG"/>
        </w:rPr>
        <w:t xml:space="preserve"> </w:t>
      </w:r>
      <w:r w:rsidR="00F17101">
        <w:rPr>
          <w:rFonts w:hint="cs"/>
          <w:rtl/>
          <w:lang w:bidi="ar-EG"/>
        </w:rPr>
        <w:t>في إطار نظام إ</w:t>
      </w:r>
      <w:r w:rsidR="00F17101" w:rsidRPr="00F62364">
        <w:rPr>
          <w:rtl/>
          <w:lang w:bidi="ar-EG"/>
        </w:rPr>
        <w:t xml:space="preserve">دارة الأداء وتنمية قدرات الموظفين </w:t>
      </w:r>
      <w:r w:rsidR="00EA64F5">
        <w:rPr>
          <w:rFonts w:hint="cs"/>
          <w:rtl/>
          <w:lang w:bidi="ar-EG"/>
        </w:rPr>
        <w:t xml:space="preserve">تُمكِّنهم </w:t>
      </w:r>
      <w:r w:rsidR="00451F1C" w:rsidRPr="00451F1C">
        <w:rPr>
          <w:rtl/>
          <w:lang w:bidi="ar-EG"/>
        </w:rPr>
        <w:t>من مواكبة الط</w:t>
      </w:r>
      <w:r w:rsidR="00EA64F5">
        <w:rPr>
          <w:rFonts w:hint="cs"/>
          <w:rtl/>
          <w:lang w:bidi="ar-EG"/>
        </w:rPr>
        <w:t>ا</w:t>
      </w:r>
      <w:r w:rsidR="00451F1C" w:rsidRPr="00451F1C">
        <w:rPr>
          <w:rtl/>
          <w:lang w:bidi="ar-EG"/>
        </w:rPr>
        <w:t>بع المتغير للتعاون الإنمائي، و</w:t>
      </w:r>
      <w:r w:rsidR="00EA64F5">
        <w:rPr>
          <w:rFonts w:hint="cs"/>
          <w:rtl/>
          <w:lang w:bidi="ar-EG"/>
        </w:rPr>
        <w:t xml:space="preserve">هي تستند </w:t>
      </w:r>
      <w:r w:rsidR="00451F1C" w:rsidRPr="00451F1C">
        <w:rPr>
          <w:rtl/>
          <w:lang w:bidi="ar-EG"/>
        </w:rPr>
        <w:t>أيضا</w:t>
      </w:r>
      <w:r w:rsidR="00EA64F5">
        <w:rPr>
          <w:rFonts w:hint="cs"/>
          <w:rtl/>
          <w:lang w:bidi="ar-EG"/>
        </w:rPr>
        <w:t>ً</w:t>
      </w:r>
      <w:r w:rsidR="00451F1C" w:rsidRPr="00451F1C">
        <w:rPr>
          <w:rtl/>
          <w:lang w:bidi="ar-EG"/>
        </w:rPr>
        <w:t xml:space="preserve"> </w:t>
      </w:r>
      <w:r w:rsidR="00EA64F5">
        <w:rPr>
          <w:rFonts w:hint="cs"/>
          <w:rtl/>
          <w:lang w:bidi="ar-EG"/>
        </w:rPr>
        <w:t>إلى</w:t>
      </w:r>
      <w:r w:rsidR="00451F1C" w:rsidRPr="00451F1C">
        <w:rPr>
          <w:rtl/>
          <w:lang w:bidi="ar-EG"/>
        </w:rPr>
        <w:t xml:space="preserve"> مبادئ جدول أعمال التنمية. و</w:t>
      </w:r>
      <w:r w:rsidR="00EA64F5">
        <w:rPr>
          <w:rFonts w:hint="cs"/>
          <w:rtl/>
          <w:lang w:bidi="ar-EG"/>
        </w:rPr>
        <w:t>يُ</w:t>
      </w:r>
      <w:r w:rsidR="00451F1C" w:rsidRPr="00451F1C">
        <w:rPr>
          <w:rtl/>
          <w:lang w:bidi="ar-EG"/>
        </w:rPr>
        <w:t>رك</w:t>
      </w:r>
      <w:r w:rsidR="00EA64F5">
        <w:rPr>
          <w:rFonts w:hint="cs"/>
          <w:rtl/>
          <w:lang w:bidi="ar-EG"/>
        </w:rPr>
        <w:t>ِّ</w:t>
      </w:r>
      <w:r w:rsidR="00451F1C" w:rsidRPr="00451F1C">
        <w:rPr>
          <w:rtl/>
          <w:lang w:bidi="ar-EG"/>
        </w:rPr>
        <w:t>ز تعميم جدول أعمال التنمية على دمج هذه المبادئ في الأنشطة اليومية لجميع موظفي الويبو.</w:t>
      </w:r>
    </w:p>
    <w:p w:rsidR="008B418E" w:rsidRDefault="008B418E" w:rsidP="008B418E">
      <w:pPr>
        <w:pStyle w:val="NormalParaAR"/>
        <w:ind w:left="720"/>
        <w:rPr>
          <w:lang w:bidi="ar-EG"/>
        </w:rPr>
      </w:pPr>
      <w:r w:rsidRPr="002A6A0F">
        <w:rPr>
          <w:rtl/>
          <w:lang w:bidi="ar-EG"/>
        </w:rPr>
        <w:t xml:space="preserve">ويمكن اعتبار هذه التوصية مُنفَّذةً. وسوف </w:t>
      </w:r>
      <w:proofErr w:type="gramStart"/>
      <w:r w:rsidRPr="002A6A0F">
        <w:rPr>
          <w:rtl/>
          <w:lang w:bidi="ar-EG"/>
        </w:rPr>
        <w:t>تواصل</w:t>
      </w:r>
      <w:proofErr w:type="gramEnd"/>
      <w:r w:rsidRPr="002A6A0F">
        <w:rPr>
          <w:rtl/>
          <w:lang w:bidi="ar-EG"/>
        </w:rPr>
        <w:t xml:space="preserve"> الأمانة تنفيذ أنشطة المتابعة.</w:t>
      </w:r>
    </w:p>
    <w:p w:rsidR="00761C0F" w:rsidRDefault="00A22CB6" w:rsidP="00FE1F16">
      <w:pPr>
        <w:pStyle w:val="NormalParaAR"/>
        <w:numPr>
          <w:ilvl w:val="0"/>
          <w:numId w:val="24"/>
        </w:numPr>
        <w:ind w:left="-5" w:firstLine="0"/>
        <w:rPr>
          <w:lang w:bidi="ar-EG"/>
        </w:rPr>
      </w:pPr>
      <w:r>
        <w:rPr>
          <w:rFonts w:hint="cs"/>
          <w:rtl/>
          <w:lang w:bidi="ar-EG"/>
        </w:rPr>
        <w:t>و</w:t>
      </w:r>
      <w:r w:rsidR="00D02A14" w:rsidRPr="00D02A14">
        <w:rPr>
          <w:rtl/>
          <w:lang w:bidi="ar-EG"/>
        </w:rPr>
        <w:t>ي</w:t>
      </w:r>
      <w:r w:rsidR="00D02A14">
        <w:rPr>
          <w:rFonts w:hint="cs"/>
          <w:rtl/>
          <w:lang w:bidi="ar-EG"/>
        </w:rPr>
        <w:t>ُ</w:t>
      </w:r>
      <w:r w:rsidR="00D02A14" w:rsidRPr="00D02A14">
        <w:rPr>
          <w:rtl/>
          <w:lang w:bidi="ar-EG"/>
        </w:rPr>
        <w:t>قد</w:t>
      </w:r>
      <w:r w:rsidR="00D02A14">
        <w:rPr>
          <w:rFonts w:hint="cs"/>
          <w:rtl/>
          <w:lang w:bidi="ar-EG"/>
        </w:rPr>
        <w:t>ِّ</w:t>
      </w:r>
      <w:r w:rsidR="00D02A14" w:rsidRPr="00D02A14">
        <w:rPr>
          <w:rtl/>
          <w:lang w:bidi="ar-EG"/>
        </w:rPr>
        <w:t>م التقرير عددا</w:t>
      </w:r>
      <w:r w:rsidR="00D02A14">
        <w:rPr>
          <w:rFonts w:hint="cs"/>
          <w:rtl/>
          <w:lang w:bidi="ar-EG"/>
        </w:rPr>
        <w:t>ً</w:t>
      </w:r>
      <w:r w:rsidR="00D02A14" w:rsidRPr="00D02A14">
        <w:rPr>
          <w:rtl/>
          <w:lang w:bidi="ar-EG"/>
        </w:rPr>
        <w:t xml:space="preserve"> من التوصيات التي تفيد بأن أنشطة الويبو و</w:t>
      </w:r>
      <w:r w:rsidR="00D02A14">
        <w:rPr>
          <w:rFonts w:hint="cs"/>
          <w:rtl/>
          <w:lang w:bidi="ar-EG"/>
        </w:rPr>
        <w:t>اعتمادات ال</w:t>
      </w:r>
      <w:r w:rsidR="00D02A14" w:rsidRPr="00D02A14">
        <w:rPr>
          <w:rtl/>
          <w:lang w:bidi="ar-EG"/>
        </w:rPr>
        <w:t xml:space="preserve">ميزانية أكبر </w:t>
      </w:r>
      <w:r w:rsidR="00FE0C51">
        <w:rPr>
          <w:rFonts w:hint="cs"/>
          <w:rtl/>
          <w:lang w:bidi="ar-EG"/>
        </w:rPr>
        <w:t>في حالة ا</w:t>
      </w:r>
      <w:r w:rsidR="00D02A14" w:rsidRPr="00D02A14">
        <w:rPr>
          <w:rtl/>
          <w:lang w:bidi="ar-EG"/>
        </w:rPr>
        <w:t>لملكية الصناعية من</w:t>
      </w:r>
      <w:r w:rsidR="00FE0C51">
        <w:rPr>
          <w:rFonts w:hint="cs"/>
          <w:rtl/>
          <w:lang w:bidi="ar-EG"/>
        </w:rPr>
        <w:t xml:space="preserve">ها في حالة حق </w:t>
      </w:r>
      <w:r w:rsidR="00D02A14" w:rsidRPr="00D02A14">
        <w:rPr>
          <w:rtl/>
          <w:lang w:bidi="ar-EG"/>
        </w:rPr>
        <w:t xml:space="preserve">المؤلف والحقوق المجاورة "رغم التطور المحتمل </w:t>
      </w:r>
      <w:r w:rsidR="00FE0C51">
        <w:rPr>
          <w:rFonts w:hint="cs"/>
          <w:rtl/>
          <w:lang w:bidi="ar-EG"/>
        </w:rPr>
        <w:t>الكبير</w:t>
      </w:r>
      <w:r w:rsidR="00D02A14" w:rsidRPr="00D02A14">
        <w:rPr>
          <w:rtl/>
          <w:lang w:bidi="ar-EG"/>
        </w:rPr>
        <w:t xml:space="preserve"> </w:t>
      </w:r>
      <w:r w:rsidR="00FE0C51">
        <w:rPr>
          <w:rFonts w:hint="cs"/>
          <w:rtl/>
          <w:lang w:bidi="ar-EG"/>
        </w:rPr>
        <w:t>ل</w:t>
      </w:r>
      <w:r w:rsidR="00D02A14" w:rsidRPr="00D02A14">
        <w:rPr>
          <w:rtl/>
          <w:lang w:bidi="ar-EG"/>
        </w:rPr>
        <w:t>لصناعات الإبداعية والثقافية"، و</w:t>
      </w:r>
      <w:r w:rsidR="00FE0C51">
        <w:rPr>
          <w:rFonts w:hint="cs"/>
          <w:rtl/>
          <w:lang w:bidi="ar-EG"/>
        </w:rPr>
        <w:t xml:space="preserve">أن استراتيجيات الملكية الفكرية </w:t>
      </w:r>
      <w:r w:rsidR="00D02A14" w:rsidRPr="00D02A14">
        <w:rPr>
          <w:rtl/>
          <w:lang w:bidi="ar-EG"/>
        </w:rPr>
        <w:t xml:space="preserve">ينبغي أن </w:t>
      </w:r>
      <w:r w:rsidR="00FE0C51">
        <w:rPr>
          <w:rFonts w:hint="cs"/>
          <w:rtl/>
          <w:lang w:bidi="ar-EG"/>
        </w:rPr>
        <w:t>ت</w:t>
      </w:r>
      <w:r w:rsidR="00D02A14" w:rsidRPr="00D02A14">
        <w:rPr>
          <w:rtl/>
          <w:lang w:bidi="ar-EG"/>
        </w:rPr>
        <w:t>ش</w:t>
      </w:r>
      <w:r w:rsidR="00FE0C51">
        <w:rPr>
          <w:rFonts w:hint="cs"/>
          <w:rtl/>
          <w:lang w:bidi="ar-EG"/>
        </w:rPr>
        <w:t>ت</w:t>
      </w:r>
      <w:r w:rsidR="00D02A14" w:rsidRPr="00D02A14">
        <w:rPr>
          <w:rtl/>
          <w:lang w:bidi="ar-EG"/>
        </w:rPr>
        <w:t>مل</w:t>
      </w:r>
      <w:r w:rsidR="00FE0C51">
        <w:rPr>
          <w:rFonts w:hint="cs"/>
          <w:rtl/>
          <w:lang w:bidi="ar-EG"/>
        </w:rPr>
        <w:t xml:space="preserve"> على </w:t>
      </w:r>
      <w:r w:rsidR="00D02A14" w:rsidRPr="00D02A14">
        <w:rPr>
          <w:rtl/>
          <w:lang w:bidi="ar-EG"/>
        </w:rPr>
        <w:t xml:space="preserve">اهتمام أكبر </w:t>
      </w:r>
      <w:r w:rsidR="00FE0C51">
        <w:rPr>
          <w:rFonts w:hint="cs"/>
          <w:rtl/>
          <w:lang w:bidi="ar-EG"/>
        </w:rPr>
        <w:t>ب</w:t>
      </w:r>
      <w:r w:rsidR="00D02A14" w:rsidRPr="00D02A14">
        <w:rPr>
          <w:rtl/>
          <w:lang w:bidi="ar-EG"/>
        </w:rPr>
        <w:t>قضايا الإبداع والصناعات الثقافية.</w:t>
      </w:r>
    </w:p>
    <w:p w:rsidR="00FE1F16" w:rsidRDefault="00A22CB6" w:rsidP="00360984">
      <w:pPr>
        <w:pStyle w:val="NormalParaAR"/>
        <w:numPr>
          <w:ilvl w:val="0"/>
          <w:numId w:val="23"/>
        </w:numPr>
        <w:rPr>
          <w:lang w:bidi="ar-EG"/>
        </w:rPr>
      </w:pPr>
      <w:r>
        <w:rPr>
          <w:rFonts w:hint="cs"/>
          <w:rtl/>
          <w:lang w:bidi="ar-EG"/>
        </w:rPr>
        <w:t>و</w:t>
      </w:r>
      <w:r w:rsidR="007E2CFE" w:rsidRPr="007E2CFE">
        <w:rPr>
          <w:rtl/>
          <w:lang w:bidi="ar-EG"/>
        </w:rPr>
        <w:t xml:space="preserve">كان أبرز إنجاز في مجال وضع القواعد والمعايير خلال </w:t>
      </w:r>
      <w:r w:rsidR="007E2CFE">
        <w:rPr>
          <w:rFonts w:hint="cs"/>
          <w:rtl/>
          <w:lang w:bidi="ar-EG"/>
        </w:rPr>
        <w:t xml:space="preserve">السنوات الأخيرة هو </w:t>
      </w:r>
      <w:r w:rsidR="007E2CFE" w:rsidRPr="007E2CFE">
        <w:rPr>
          <w:rtl/>
          <w:lang w:bidi="ar-EG"/>
        </w:rPr>
        <w:t xml:space="preserve">اعتماد </w:t>
      </w:r>
      <w:r w:rsidR="007E2CFE">
        <w:rPr>
          <w:rFonts w:hint="cs"/>
          <w:rtl/>
          <w:lang w:bidi="ar-EG"/>
        </w:rPr>
        <w:t xml:space="preserve">نص </w:t>
      </w:r>
      <w:r w:rsidR="007E2CFE" w:rsidRPr="007E2CFE">
        <w:rPr>
          <w:rtl/>
          <w:lang w:bidi="ar-EG"/>
        </w:rPr>
        <w:t xml:space="preserve">معاهدتين جديدتين لحق المؤلف هما: معاهدة بيجين </w:t>
      </w:r>
      <w:r w:rsidR="00B26521">
        <w:rPr>
          <w:rFonts w:hint="cs"/>
          <w:rtl/>
          <w:lang w:bidi="ar-EG"/>
        </w:rPr>
        <w:t>بشأن</w:t>
      </w:r>
      <w:r w:rsidR="007E2CFE" w:rsidRPr="007E2CFE">
        <w:rPr>
          <w:rtl/>
          <w:lang w:bidi="ar-EG"/>
        </w:rPr>
        <w:t xml:space="preserve"> الأداء السمعي البصري (معاهدة بيجين) و</w:t>
      </w:r>
      <w:r w:rsidR="00414A3C" w:rsidRPr="00414A3C">
        <w:rPr>
          <w:rtl/>
          <w:lang w:bidi="ar-EG"/>
        </w:rPr>
        <w:t xml:space="preserve">معاهدة مراكش لتيسير النفاذ إلى المصنفات المنشورة لفائدة الأشخاص المكفوفين أو معاقي البصر أو ذوي </w:t>
      </w:r>
      <w:r w:rsidR="00B26521">
        <w:rPr>
          <w:rFonts w:hint="cs"/>
          <w:rtl/>
          <w:lang w:bidi="ar-EG"/>
        </w:rPr>
        <w:t>ال</w:t>
      </w:r>
      <w:r w:rsidR="00414A3C" w:rsidRPr="00414A3C">
        <w:rPr>
          <w:rtl/>
          <w:lang w:bidi="ar-EG"/>
        </w:rPr>
        <w:t xml:space="preserve">إعاقات </w:t>
      </w:r>
      <w:r w:rsidR="00B26521">
        <w:rPr>
          <w:rFonts w:hint="cs"/>
          <w:rtl/>
          <w:lang w:bidi="ar-EG"/>
        </w:rPr>
        <w:t>ال</w:t>
      </w:r>
      <w:r w:rsidR="00414A3C" w:rsidRPr="00414A3C">
        <w:rPr>
          <w:rtl/>
          <w:lang w:bidi="ar-EG"/>
        </w:rPr>
        <w:t xml:space="preserve">أخرى في قراءة المطبوعات </w:t>
      </w:r>
      <w:r w:rsidR="00414A3C">
        <w:rPr>
          <w:rFonts w:hint="cs"/>
          <w:rtl/>
          <w:lang w:bidi="ar-EG"/>
        </w:rPr>
        <w:t>(معاهدة مراكش)</w:t>
      </w:r>
      <w:r w:rsidR="007E2CFE" w:rsidRPr="007E2CFE">
        <w:rPr>
          <w:rtl/>
          <w:lang w:bidi="ar-EG"/>
        </w:rPr>
        <w:t>.</w:t>
      </w:r>
      <w:r w:rsidR="00FE1F16" w:rsidRPr="00FE1F16">
        <w:rPr>
          <w:rtl/>
          <w:lang w:bidi="ar-EG"/>
        </w:rPr>
        <w:t xml:space="preserve"> </w:t>
      </w:r>
      <w:r w:rsidR="00414A3C">
        <w:rPr>
          <w:rFonts w:hint="cs"/>
          <w:rtl/>
          <w:lang w:bidi="ar-EG"/>
        </w:rPr>
        <w:t>و</w:t>
      </w:r>
      <w:r w:rsidR="00FE1F16" w:rsidRPr="00FE1F16">
        <w:rPr>
          <w:rtl/>
          <w:lang w:bidi="ar-EG"/>
        </w:rPr>
        <w:t xml:space="preserve">تواصل الويبو تعزيز دورها في مجال حق المؤلف في البيئة الرقمية. </w:t>
      </w:r>
      <w:proofErr w:type="gramStart"/>
      <w:r w:rsidR="00FE1F16" w:rsidRPr="00FE1F16">
        <w:rPr>
          <w:rtl/>
          <w:lang w:bidi="ar-EG"/>
        </w:rPr>
        <w:t>و</w:t>
      </w:r>
      <w:r w:rsidR="00414A3C">
        <w:rPr>
          <w:rFonts w:hint="cs"/>
          <w:rtl/>
          <w:lang w:bidi="ar-EG"/>
        </w:rPr>
        <w:t>قد</w:t>
      </w:r>
      <w:proofErr w:type="gramEnd"/>
      <w:r w:rsidR="00414A3C">
        <w:rPr>
          <w:rFonts w:hint="cs"/>
          <w:rtl/>
          <w:lang w:bidi="ar-EG"/>
        </w:rPr>
        <w:t xml:space="preserve"> </w:t>
      </w:r>
      <w:r w:rsidR="00FE1F16" w:rsidRPr="00FE1F16">
        <w:rPr>
          <w:rtl/>
          <w:lang w:bidi="ar-EG"/>
        </w:rPr>
        <w:t>أ</w:t>
      </w:r>
      <w:r w:rsidR="00414A3C">
        <w:rPr>
          <w:rFonts w:hint="cs"/>
          <w:rtl/>
          <w:lang w:bidi="ar-EG"/>
        </w:rPr>
        <w:t>ُ</w:t>
      </w:r>
      <w:r w:rsidR="00FE1F16" w:rsidRPr="00FE1F16">
        <w:rPr>
          <w:rtl/>
          <w:lang w:bidi="ar-EG"/>
        </w:rPr>
        <w:t>حر</w:t>
      </w:r>
      <w:r w:rsidR="00414A3C">
        <w:rPr>
          <w:rFonts w:hint="cs"/>
          <w:rtl/>
          <w:lang w:bidi="ar-EG"/>
        </w:rPr>
        <w:t>ِ</w:t>
      </w:r>
      <w:r w:rsidR="00FE1F16" w:rsidRPr="00FE1F16">
        <w:rPr>
          <w:rtl/>
          <w:lang w:bidi="ar-EG"/>
        </w:rPr>
        <w:t xml:space="preserve">ز تقدم في </w:t>
      </w:r>
      <w:r w:rsidR="00FC5DA5">
        <w:rPr>
          <w:rFonts w:hint="cs"/>
          <w:rtl/>
          <w:lang w:bidi="ar-EG"/>
        </w:rPr>
        <w:t xml:space="preserve">وضع </w:t>
      </w:r>
      <w:r w:rsidR="00FC5DA5" w:rsidRPr="00FC5DA5">
        <w:rPr>
          <w:rtl/>
          <w:lang w:bidi="ar-EG"/>
        </w:rPr>
        <w:t>معيار دولي طوعي جديد لضمان ج</w:t>
      </w:r>
      <w:r w:rsidR="000C65D3">
        <w:rPr>
          <w:rtl/>
          <w:lang w:bidi="ar-EG"/>
        </w:rPr>
        <w:t>ودة الإدارة الجماعية يُعرف باسم</w:t>
      </w:r>
      <w:r w:rsidR="000C65D3">
        <w:rPr>
          <w:rFonts w:hint="cs"/>
          <w:rtl/>
          <w:lang w:bidi="ar-EG"/>
        </w:rPr>
        <w:t>"</w:t>
      </w:r>
      <w:r w:rsidR="00FC5DA5" w:rsidRPr="00FC5DA5">
        <w:rPr>
          <w:lang w:bidi="ar-EG"/>
        </w:rPr>
        <w:t>TAG of Excellence</w:t>
      </w:r>
      <w:r w:rsidR="000C65D3">
        <w:rPr>
          <w:rFonts w:hint="cs"/>
          <w:rtl/>
          <w:lang w:bidi="ar-EG"/>
        </w:rPr>
        <w:t>"</w:t>
      </w:r>
      <w:r w:rsidR="00FC5DA5" w:rsidRPr="00FC5DA5">
        <w:rPr>
          <w:rtl/>
          <w:lang w:bidi="ar-EG"/>
        </w:rPr>
        <w:t xml:space="preserve"> (أي التميّز في الشفافية والمساءلة وحسن الإدارة)</w:t>
      </w:r>
      <w:r w:rsidR="00FE1F16" w:rsidRPr="00FE1F16">
        <w:rPr>
          <w:rtl/>
          <w:lang w:bidi="ar-EG"/>
        </w:rPr>
        <w:t>. و</w:t>
      </w:r>
      <w:r w:rsidR="008F1B9B">
        <w:rPr>
          <w:rFonts w:hint="cs"/>
          <w:rtl/>
          <w:lang w:bidi="ar-EG"/>
        </w:rPr>
        <w:t>إ</w:t>
      </w:r>
      <w:r w:rsidR="00FE1F16" w:rsidRPr="00FE1F16">
        <w:rPr>
          <w:rtl/>
          <w:lang w:bidi="ar-EG"/>
        </w:rPr>
        <w:t>ضافة</w:t>
      </w:r>
      <w:r w:rsidR="008F1B9B">
        <w:rPr>
          <w:rFonts w:hint="cs"/>
          <w:rtl/>
          <w:lang w:bidi="ar-EG"/>
        </w:rPr>
        <w:t>ً</w:t>
      </w:r>
      <w:r w:rsidR="00FE1F16" w:rsidRPr="00FE1F16">
        <w:rPr>
          <w:rtl/>
          <w:lang w:bidi="ar-EG"/>
        </w:rPr>
        <w:t xml:space="preserve"> إلى ذلك، </w:t>
      </w:r>
      <w:r w:rsidR="00202FF8" w:rsidRPr="00202FF8">
        <w:rPr>
          <w:rtl/>
          <w:lang w:bidi="ar-EG"/>
        </w:rPr>
        <w:t>استحدثت الويبو دورة تعلم عن بعد تستخدم مجموعة</w:t>
      </w:r>
      <w:r w:rsidR="00360984">
        <w:rPr>
          <w:rFonts w:hint="cs"/>
          <w:rtl/>
          <w:lang w:bidi="ar-EG"/>
        </w:rPr>
        <w:t>ً</w:t>
      </w:r>
      <w:r w:rsidR="00202FF8" w:rsidRPr="00202FF8">
        <w:rPr>
          <w:rtl/>
          <w:lang w:bidi="ar-EG"/>
        </w:rPr>
        <w:t xml:space="preserve"> كاملة</w:t>
      </w:r>
      <w:r w:rsidR="000249D9">
        <w:rPr>
          <w:rFonts w:hint="cs"/>
          <w:rtl/>
          <w:lang w:bidi="ar-EG"/>
        </w:rPr>
        <w:t>ً</w:t>
      </w:r>
      <w:r w:rsidR="00202FF8" w:rsidRPr="00202FF8">
        <w:rPr>
          <w:rtl/>
          <w:lang w:bidi="ar-EG"/>
        </w:rPr>
        <w:t xml:space="preserve"> من تقنيات التواصل الحديثة المُستعملة في القرن الحادي والعشرين </w:t>
      </w:r>
      <w:r w:rsidR="00360984">
        <w:rPr>
          <w:rFonts w:hint="cs"/>
          <w:rtl/>
          <w:lang w:bidi="ar-EG"/>
        </w:rPr>
        <w:t>لتوفير</w:t>
      </w:r>
      <w:r w:rsidR="00202FF8" w:rsidRPr="00202FF8">
        <w:rPr>
          <w:rtl/>
          <w:lang w:bidi="ar-EG"/>
        </w:rPr>
        <w:t xml:space="preserve"> أداة عملية للإدارة الجماعية لفائدة موظفي منظمات الإدارة الجماعية وواضعي السياسات والعاملين في المجال القانوني.</w:t>
      </w:r>
      <w:r w:rsidR="00FE1F16" w:rsidRPr="00FE1F16">
        <w:rPr>
          <w:rtl/>
          <w:lang w:bidi="ar-EG"/>
        </w:rPr>
        <w:t xml:space="preserve"> </w:t>
      </w:r>
      <w:r w:rsidR="00BD0C2E">
        <w:rPr>
          <w:rFonts w:hint="cs"/>
          <w:rtl/>
          <w:lang w:bidi="ar-EG"/>
        </w:rPr>
        <w:t xml:space="preserve">وتواصل المنظمة نشر </w:t>
      </w:r>
      <w:r w:rsidR="00FE1F16" w:rsidRPr="00FE1F16">
        <w:rPr>
          <w:rtl/>
          <w:lang w:bidi="ar-EG"/>
        </w:rPr>
        <w:t>د</w:t>
      </w:r>
      <w:r w:rsidR="00BD0C2E" w:rsidRPr="00BD0C2E">
        <w:rPr>
          <w:rtl/>
          <w:lang w:bidi="ar-EG"/>
        </w:rPr>
        <w:t xml:space="preserve">راسات وطنية </w:t>
      </w:r>
      <w:r w:rsidR="00BD0C2E">
        <w:rPr>
          <w:rFonts w:hint="cs"/>
          <w:rtl/>
          <w:lang w:bidi="ar-EG"/>
        </w:rPr>
        <w:t>عن</w:t>
      </w:r>
      <w:r w:rsidR="00BD0C2E" w:rsidRPr="00BD0C2E">
        <w:rPr>
          <w:rtl/>
          <w:lang w:bidi="ar-EG"/>
        </w:rPr>
        <w:t xml:space="preserve"> الإسهام الاقتصادي لصناعات حق المؤلف</w:t>
      </w:r>
      <w:r w:rsidR="00BD0C2E">
        <w:rPr>
          <w:rFonts w:hint="cs"/>
          <w:rtl/>
          <w:lang w:bidi="ar-EG"/>
        </w:rPr>
        <w:t xml:space="preserve">، وذلك استناداً إلى </w:t>
      </w:r>
      <w:r w:rsidR="00BD0C2E" w:rsidRPr="00BD0C2E">
        <w:rPr>
          <w:rtl/>
          <w:lang w:bidi="ar-EG"/>
        </w:rPr>
        <w:t>دليل الويبو لاستقصاء المساهمة الاقتصادية للصناعات القائمة على حق المؤلف 2003.</w:t>
      </w:r>
      <w:r w:rsidR="00BD0C2E" w:rsidRPr="00BD0C2E">
        <w:rPr>
          <w:rFonts w:hint="cs"/>
          <w:rtl/>
          <w:lang w:bidi="ar-EG"/>
        </w:rPr>
        <w:t xml:space="preserve"> </w:t>
      </w:r>
      <w:r w:rsidR="00FE1F16" w:rsidRPr="00FE1F16">
        <w:rPr>
          <w:rtl/>
          <w:lang w:bidi="ar-EG"/>
        </w:rPr>
        <w:t>و</w:t>
      </w:r>
      <w:r w:rsidR="00BD0C2E">
        <w:rPr>
          <w:rFonts w:hint="cs"/>
          <w:rtl/>
          <w:lang w:bidi="ar-EG"/>
        </w:rPr>
        <w:t>بذلك</w:t>
      </w:r>
      <w:r w:rsidR="00B26521">
        <w:rPr>
          <w:rFonts w:hint="cs"/>
          <w:rtl/>
          <w:lang w:bidi="ar-EG"/>
        </w:rPr>
        <w:t xml:space="preserve"> تحافظ المنظمة </w:t>
      </w:r>
      <w:proofErr w:type="gramStart"/>
      <w:r w:rsidR="00B26521">
        <w:rPr>
          <w:rFonts w:hint="cs"/>
          <w:rtl/>
          <w:lang w:bidi="ar-EG"/>
        </w:rPr>
        <w:t>على</w:t>
      </w:r>
      <w:proofErr w:type="gramEnd"/>
      <w:r w:rsidR="00B26521">
        <w:rPr>
          <w:rFonts w:hint="cs"/>
          <w:rtl/>
          <w:lang w:bidi="ar-EG"/>
        </w:rPr>
        <w:t xml:space="preserve"> توازن تركيزها </w:t>
      </w:r>
      <w:r w:rsidR="00FE1F16" w:rsidRPr="00FE1F16">
        <w:rPr>
          <w:rtl/>
          <w:lang w:bidi="ar-EG"/>
        </w:rPr>
        <w:t>على كل مجالات الملكية الفكرية.</w:t>
      </w:r>
    </w:p>
    <w:p w:rsidR="00B26521" w:rsidRDefault="00B26521" w:rsidP="00B26521">
      <w:pPr>
        <w:pStyle w:val="NormalParaAR"/>
        <w:ind w:left="720"/>
        <w:rPr>
          <w:lang w:bidi="ar-EG"/>
        </w:rPr>
      </w:pPr>
      <w:r w:rsidRPr="002A6A0F">
        <w:rPr>
          <w:rtl/>
          <w:lang w:bidi="ar-EG"/>
        </w:rPr>
        <w:t xml:space="preserve">ويمكن اعتبار هذه التوصية مُنفَّذةً. وسوف </w:t>
      </w:r>
      <w:proofErr w:type="gramStart"/>
      <w:r w:rsidRPr="002A6A0F">
        <w:rPr>
          <w:rtl/>
          <w:lang w:bidi="ar-EG"/>
        </w:rPr>
        <w:t>تواصل</w:t>
      </w:r>
      <w:proofErr w:type="gramEnd"/>
      <w:r w:rsidRPr="002A6A0F">
        <w:rPr>
          <w:rtl/>
          <w:lang w:bidi="ar-EG"/>
        </w:rPr>
        <w:t xml:space="preserve"> الأمانة تنفيذ أنشطة المتابعة.</w:t>
      </w:r>
    </w:p>
    <w:p w:rsidR="00FE1F16" w:rsidRDefault="008B16DA" w:rsidP="00360984">
      <w:pPr>
        <w:pStyle w:val="NormalParaAR"/>
        <w:numPr>
          <w:ilvl w:val="0"/>
          <w:numId w:val="24"/>
        </w:numPr>
        <w:ind w:left="-5" w:firstLine="0"/>
        <w:rPr>
          <w:lang w:bidi="ar-EG"/>
        </w:rPr>
      </w:pPr>
      <w:r w:rsidRPr="008B16DA">
        <w:rPr>
          <w:rtl/>
          <w:lang w:bidi="ar-EG"/>
        </w:rPr>
        <w:t>ويوصي التقرير بأن</w:t>
      </w:r>
      <w:r>
        <w:rPr>
          <w:rFonts w:hint="cs"/>
          <w:rtl/>
          <w:lang w:bidi="ar-EG"/>
        </w:rPr>
        <w:t>َّ</w:t>
      </w:r>
      <w:r w:rsidR="00360984">
        <w:rPr>
          <w:rFonts w:hint="cs"/>
          <w:rtl/>
          <w:lang w:bidi="ar-EG"/>
        </w:rPr>
        <w:t xml:space="preserve">ه </w:t>
      </w:r>
      <w:r w:rsidRPr="008B16DA">
        <w:rPr>
          <w:rtl/>
          <w:lang w:bidi="ar-EG"/>
        </w:rPr>
        <w:t>من أجل توسيع مشاركة أصحاب المص</w:t>
      </w:r>
      <w:r>
        <w:rPr>
          <w:rFonts w:hint="cs"/>
          <w:rtl/>
          <w:lang w:bidi="ar-EG"/>
        </w:rPr>
        <w:t>ا</w:t>
      </w:r>
      <w:r w:rsidRPr="008B16DA">
        <w:rPr>
          <w:rtl/>
          <w:lang w:bidi="ar-EG"/>
        </w:rPr>
        <w:t>ل</w:t>
      </w:r>
      <w:r>
        <w:rPr>
          <w:rFonts w:hint="cs"/>
          <w:rtl/>
          <w:lang w:bidi="ar-EG"/>
        </w:rPr>
        <w:t>ح</w:t>
      </w:r>
      <w:r w:rsidRPr="008B16DA">
        <w:rPr>
          <w:rtl/>
          <w:lang w:bidi="ar-EG"/>
        </w:rPr>
        <w:t xml:space="preserve">، </w:t>
      </w:r>
      <w:r w:rsidR="00360984">
        <w:rPr>
          <w:rFonts w:hint="cs"/>
          <w:rtl/>
          <w:lang w:bidi="ar-EG"/>
        </w:rPr>
        <w:t>ينبغي</w:t>
      </w:r>
      <w:r w:rsidR="00360984" w:rsidRPr="008B16DA">
        <w:rPr>
          <w:rtl/>
          <w:lang w:bidi="ar-EG"/>
        </w:rPr>
        <w:t xml:space="preserve"> </w:t>
      </w:r>
      <w:r w:rsidR="00360984">
        <w:rPr>
          <w:rFonts w:hint="cs"/>
          <w:rtl/>
          <w:lang w:bidi="ar-EG"/>
        </w:rPr>
        <w:t>ل</w:t>
      </w:r>
      <w:r w:rsidR="00360984" w:rsidRPr="008B16DA">
        <w:rPr>
          <w:rtl/>
          <w:lang w:bidi="ar-EG"/>
        </w:rPr>
        <w:t xml:space="preserve">لويبو </w:t>
      </w:r>
      <w:r w:rsidRPr="008B16DA">
        <w:rPr>
          <w:rtl/>
          <w:lang w:bidi="ar-EG"/>
        </w:rPr>
        <w:t xml:space="preserve">أن ترصد </w:t>
      </w:r>
      <w:r>
        <w:rPr>
          <w:rFonts w:hint="cs"/>
          <w:rtl/>
          <w:lang w:bidi="ar-EG"/>
        </w:rPr>
        <w:t>على نحو</w:t>
      </w:r>
      <w:r w:rsidRPr="008B16DA">
        <w:rPr>
          <w:rtl/>
          <w:lang w:bidi="ar-EG"/>
        </w:rPr>
        <w:t xml:space="preserve"> أكثر انتظاما</w:t>
      </w:r>
      <w:r>
        <w:rPr>
          <w:rFonts w:hint="cs"/>
          <w:rtl/>
          <w:lang w:bidi="ar-EG"/>
        </w:rPr>
        <w:t>ً</w:t>
      </w:r>
      <w:r w:rsidRPr="008B16DA">
        <w:rPr>
          <w:rtl/>
          <w:lang w:bidi="ar-EG"/>
        </w:rPr>
        <w:t xml:space="preserve"> تنوع أصحاب المص</w:t>
      </w:r>
      <w:r>
        <w:rPr>
          <w:rFonts w:hint="cs"/>
          <w:rtl/>
          <w:lang w:bidi="ar-EG"/>
        </w:rPr>
        <w:t>ا</w:t>
      </w:r>
      <w:r w:rsidRPr="008B16DA">
        <w:rPr>
          <w:rtl/>
          <w:lang w:bidi="ar-EG"/>
        </w:rPr>
        <w:t>لح والخبراء المشاركين في تقديم المساعدة، وذلك لضمان توازن وجهات النظر.</w:t>
      </w:r>
    </w:p>
    <w:p w:rsidR="008B16DA" w:rsidRDefault="00A22CB6" w:rsidP="00527A1A">
      <w:pPr>
        <w:pStyle w:val="NormalParaAR"/>
        <w:numPr>
          <w:ilvl w:val="0"/>
          <w:numId w:val="23"/>
        </w:numPr>
        <w:rPr>
          <w:lang w:bidi="ar-EG"/>
        </w:rPr>
      </w:pPr>
      <w:r>
        <w:rPr>
          <w:rFonts w:hint="cs"/>
          <w:rtl/>
          <w:lang w:bidi="ar-EG"/>
        </w:rPr>
        <w:t>و</w:t>
      </w:r>
      <w:r w:rsidR="00FC5F26">
        <w:rPr>
          <w:rFonts w:hint="cs"/>
          <w:rtl/>
          <w:lang w:bidi="ar-EG"/>
        </w:rPr>
        <w:t xml:space="preserve">لا تكف أمانة </w:t>
      </w:r>
      <w:proofErr w:type="spellStart"/>
      <w:r w:rsidR="00FC5F26">
        <w:rPr>
          <w:rFonts w:hint="cs"/>
          <w:rtl/>
          <w:lang w:bidi="ar-EG"/>
        </w:rPr>
        <w:t>الويبو</w:t>
      </w:r>
      <w:proofErr w:type="spellEnd"/>
      <w:r w:rsidR="00FC5F26">
        <w:rPr>
          <w:rFonts w:hint="cs"/>
          <w:rtl/>
          <w:lang w:bidi="ar-EG"/>
        </w:rPr>
        <w:t xml:space="preserve"> عن بذل الجهود ل</w:t>
      </w:r>
      <w:r w:rsidR="00FC5F26" w:rsidRPr="00FC5F26">
        <w:rPr>
          <w:rtl/>
          <w:lang w:bidi="ar-EG"/>
        </w:rPr>
        <w:t xml:space="preserve">توسيع </w:t>
      </w:r>
      <w:r w:rsidR="00FC5F26">
        <w:rPr>
          <w:rFonts w:hint="cs"/>
          <w:rtl/>
          <w:lang w:bidi="ar-EG"/>
        </w:rPr>
        <w:t xml:space="preserve">نطاق </w:t>
      </w:r>
      <w:r w:rsidR="00FC5F26" w:rsidRPr="00FC5F26">
        <w:rPr>
          <w:rtl/>
          <w:lang w:bidi="ar-EG"/>
        </w:rPr>
        <w:t>مشاركة أصحاب المص</w:t>
      </w:r>
      <w:r w:rsidR="00FC5F26">
        <w:rPr>
          <w:rFonts w:hint="cs"/>
          <w:rtl/>
          <w:lang w:bidi="ar-EG"/>
        </w:rPr>
        <w:t>ا</w:t>
      </w:r>
      <w:r w:rsidR="00FC5F26" w:rsidRPr="00FC5F26">
        <w:rPr>
          <w:rtl/>
          <w:lang w:bidi="ar-EG"/>
        </w:rPr>
        <w:t xml:space="preserve">لح في </w:t>
      </w:r>
      <w:r w:rsidR="00FC5F26">
        <w:rPr>
          <w:rFonts w:hint="cs"/>
          <w:rtl/>
          <w:lang w:bidi="ar-EG"/>
        </w:rPr>
        <w:t>طائفة</w:t>
      </w:r>
      <w:r w:rsidR="00FC5F26" w:rsidRPr="00FC5F26">
        <w:rPr>
          <w:rtl/>
          <w:lang w:bidi="ar-EG"/>
        </w:rPr>
        <w:t xml:space="preserve"> من الأنشطة</w:t>
      </w:r>
      <w:r w:rsidR="00FC5F26">
        <w:rPr>
          <w:rFonts w:hint="cs"/>
          <w:rtl/>
          <w:lang w:bidi="ar-EG"/>
        </w:rPr>
        <w:t xml:space="preserve">، </w:t>
      </w:r>
      <w:r w:rsidR="00FC5F26" w:rsidRPr="00FC5F26">
        <w:rPr>
          <w:rtl/>
          <w:lang w:bidi="ar-EG"/>
        </w:rPr>
        <w:t xml:space="preserve">بما في ذلك من خلال المكاتب الإقليمية. فعلى سبيل المثال، تهدف بعض المبادرات في مجال المعارف التقليدية إلى تعزيز المشاركة الفعلية لممثلي الشعوب الأصلية والجماعات المحلية في عمل الويبو. وفي سياق مختلف، </w:t>
      </w:r>
      <w:r w:rsidR="00527A1A">
        <w:rPr>
          <w:rFonts w:hint="cs"/>
          <w:rtl/>
          <w:lang w:bidi="ar-EG"/>
        </w:rPr>
        <w:t xml:space="preserve">تلتزم </w:t>
      </w:r>
      <w:r w:rsidR="00FC5F26" w:rsidRPr="00FC5F26">
        <w:rPr>
          <w:rtl/>
          <w:lang w:bidi="ar-EG"/>
        </w:rPr>
        <w:t xml:space="preserve">شعبة إذكاء الاحترام للملكية الفكرية بنهج متوازن في اللجنة الاستشارية المعنية بالإنفاذ، بما في ذلك من خلال أنشطة </w:t>
      </w:r>
      <w:r w:rsidR="00527A1A">
        <w:rPr>
          <w:rFonts w:hint="cs"/>
          <w:rtl/>
          <w:lang w:bidi="ar-EG"/>
        </w:rPr>
        <w:t>تكوين</w:t>
      </w:r>
      <w:r w:rsidR="00FC5F26" w:rsidRPr="00FC5F26">
        <w:rPr>
          <w:rtl/>
          <w:lang w:bidi="ar-EG"/>
        </w:rPr>
        <w:t xml:space="preserve"> الكفاءات وإذكاء الوعي.</w:t>
      </w:r>
    </w:p>
    <w:p w:rsidR="00527A1A" w:rsidRDefault="00527A1A" w:rsidP="00527A1A">
      <w:pPr>
        <w:pStyle w:val="NormalParaAR"/>
        <w:ind w:left="720"/>
        <w:rPr>
          <w:lang w:bidi="ar-EG"/>
        </w:rPr>
      </w:pPr>
      <w:r w:rsidRPr="002A6A0F">
        <w:rPr>
          <w:rtl/>
          <w:lang w:bidi="ar-EG"/>
        </w:rPr>
        <w:t xml:space="preserve">ويمكن اعتبار هذه التوصية مُنفَّذةً. وسوف </w:t>
      </w:r>
      <w:proofErr w:type="gramStart"/>
      <w:r w:rsidRPr="002A6A0F">
        <w:rPr>
          <w:rtl/>
          <w:lang w:bidi="ar-EG"/>
        </w:rPr>
        <w:t>تواصل</w:t>
      </w:r>
      <w:proofErr w:type="gramEnd"/>
      <w:r w:rsidRPr="002A6A0F">
        <w:rPr>
          <w:rtl/>
          <w:lang w:bidi="ar-EG"/>
        </w:rPr>
        <w:t xml:space="preserve"> الأمانة تنفيذ أنشطة المتابعة.</w:t>
      </w:r>
    </w:p>
    <w:p w:rsidR="008B16DA" w:rsidRDefault="00A22CB6" w:rsidP="003F5932">
      <w:pPr>
        <w:pStyle w:val="NormalParaAR"/>
        <w:numPr>
          <w:ilvl w:val="0"/>
          <w:numId w:val="24"/>
        </w:numPr>
        <w:ind w:left="-5" w:firstLine="0"/>
        <w:rPr>
          <w:lang w:bidi="ar-EG"/>
        </w:rPr>
      </w:pPr>
      <w:r>
        <w:rPr>
          <w:rFonts w:hint="cs"/>
          <w:rtl/>
          <w:lang w:bidi="ar-EG"/>
        </w:rPr>
        <w:lastRenderedPageBreak/>
        <w:t>و</w:t>
      </w:r>
      <w:r w:rsidR="007E3394">
        <w:rPr>
          <w:rtl/>
          <w:lang w:bidi="ar-EG"/>
        </w:rPr>
        <w:t>يوص</w:t>
      </w:r>
      <w:r w:rsidR="007E3394">
        <w:rPr>
          <w:rFonts w:hint="cs"/>
          <w:rtl/>
          <w:lang w:bidi="ar-EG"/>
        </w:rPr>
        <w:t>ي</w:t>
      </w:r>
      <w:r w:rsidR="007E3394" w:rsidRPr="007E3394">
        <w:rPr>
          <w:rtl/>
          <w:lang w:bidi="ar-EG"/>
        </w:rPr>
        <w:t xml:space="preserve"> التقرير ب</w:t>
      </w:r>
      <w:r w:rsidR="007E3394">
        <w:rPr>
          <w:rFonts w:hint="cs"/>
          <w:rtl/>
          <w:lang w:bidi="ar-EG"/>
        </w:rPr>
        <w:t>الاهتمام ب</w:t>
      </w:r>
      <w:r w:rsidR="007E3394" w:rsidRPr="007E3394">
        <w:rPr>
          <w:rtl/>
          <w:lang w:bidi="ar-EG"/>
        </w:rPr>
        <w:t xml:space="preserve">إعادة تنظيم أنشطة </w:t>
      </w:r>
      <w:r w:rsidR="003F5932">
        <w:rPr>
          <w:rFonts w:hint="cs"/>
          <w:rtl/>
          <w:lang w:bidi="ar-EG"/>
        </w:rPr>
        <w:t xml:space="preserve">التعاون الإنمائي الخاصة </w:t>
      </w:r>
      <w:proofErr w:type="spellStart"/>
      <w:r w:rsidR="003F5932">
        <w:rPr>
          <w:rFonts w:hint="cs"/>
          <w:rtl/>
          <w:lang w:bidi="ar-EG"/>
        </w:rPr>
        <w:t>بالويبو</w:t>
      </w:r>
      <w:proofErr w:type="spellEnd"/>
      <w:r w:rsidR="003F5932">
        <w:rPr>
          <w:rFonts w:hint="cs"/>
          <w:rtl/>
          <w:lang w:bidi="ar-EG"/>
        </w:rPr>
        <w:t xml:space="preserve"> </w:t>
      </w:r>
      <w:r w:rsidR="007E3394" w:rsidRPr="007E3394">
        <w:rPr>
          <w:rtl/>
          <w:lang w:bidi="ar-EG"/>
        </w:rPr>
        <w:t>لتلبية احتياجات فئات معينة من البلدان. ويشير التقرير أيضا</w:t>
      </w:r>
      <w:r w:rsidR="003F5932">
        <w:rPr>
          <w:rFonts w:hint="cs"/>
          <w:rtl/>
          <w:lang w:bidi="ar-EG"/>
        </w:rPr>
        <w:t>ً</w:t>
      </w:r>
      <w:r w:rsidR="007E3394" w:rsidRPr="007E3394">
        <w:rPr>
          <w:rtl/>
          <w:lang w:bidi="ar-EG"/>
        </w:rPr>
        <w:t xml:space="preserve"> إلى أن</w:t>
      </w:r>
      <w:r w:rsidR="003F5932">
        <w:rPr>
          <w:rFonts w:hint="cs"/>
          <w:rtl/>
          <w:lang w:bidi="ar-EG"/>
        </w:rPr>
        <w:t xml:space="preserve">ه ينبغي تصنيف </w:t>
      </w:r>
      <w:r w:rsidR="007E3394" w:rsidRPr="007E3394">
        <w:rPr>
          <w:rtl/>
          <w:lang w:bidi="ar-EG"/>
        </w:rPr>
        <w:t>ال</w:t>
      </w:r>
      <w:r w:rsidR="003F5932">
        <w:rPr>
          <w:rFonts w:hint="cs"/>
          <w:rtl/>
          <w:lang w:bidi="ar-EG"/>
        </w:rPr>
        <w:t xml:space="preserve">بلدان في مجموعات </w:t>
      </w:r>
      <w:r w:rsidR="007E3394" w:rsidRPr="007E3394">
        <w:rPr>
          <w:rtl/>
          <w:lang w:bidi="ar-EG"/>
        </w:rPr>
        <w:t xml:space="preserve">لأغراض تقديم المساعدة التقنية على أساس القواسم </w:t>
      </w:r>
      <w:r w:rsidR="003F5932">
        <w:rPr>
          <w:rFonts w:hint="cs"/>
          <w:rtl/>
          <w:lang w:bidi="ar-EG"/>
        </w:rPr>
        <w:t xml:space="preserve">الهيكلية </w:t>
      </w:r>
      <w:r w:rsidR="007E3394" w:rsidRPr="007E3394">
        <w:rPr>
          <w:rtl/>
          <w:lang w:bidi="ar-EG"/>
        </w:rPr>
        <w:t>المشتركة، مثل طبيعة الاقتصاد</w:t>
      </w:r>
      <w:r w:rsidR="003F5932">
        <w:rPr>
          <w:rFonts w:hint="cs"/>
          <w:rtl/>
          <w:lang w:bidi="ar-EG"/>
        </w:rPr>
        <w:t xml:space="preserve"> </w:t>
      </w:r>
      <w:r w:rsidR="003F5932" w:rsidRPr="007E3394">
        <w:rPr>
          <w:rtl/>
          <w:lang w:bidi="ar-EG"/>
        </w:rPr>
        <w:t>وحجم</w:t>
      </w:r>
      <w:r w:rsidR="003F5932">
        <w:rPr>
          <w:rFonts w:hint="cs"/>
          <w:rtl/>
          <w:lang w:bidi="ar-EG"/>
        </w:rPr>
        <w:t>ه</w:t>
      </w:r>
      <w:r w:rsidR="007E3394" w:rsidRPr="007E3394">
        <w:rPr>
          <w:rtl/>
          <w:lang w:bidi="ar-EG"/>
        </w:rPr>
        <w:t>، أو قدرات مكاتب الملكية الفكرية.</w:t>
      </w:r>
    </w:p>
    <w:p w:rsidR="0065178D" w:rsidRDefault="00A22CB6" w:rsidP="009855CB">
      <w:pPr>
        <w:pStyle w:val="NormalParaAR"/>
        <w:numPr>
          <w:ilvl w:val="0"/>
          <w:numId w:val="23"/>
        </w:numPr>
        <w:rPr>
          <w:lang w:bidi="ar-EG"/>
        </w:rPr>
      </w:pPr>
      <w:r>
        <w:rPr>
          <w:rFonts w:hint="cs"/>
          <w:rtl/>
          <w:lang w:bidi="ar-EG"/>
        </w:rPr>
        <w:t>و</w:t>
      </w:r>
      <w:r w:rsidR="0065178D" w:rsidRPr="0065178D">
        <w:rPr>
          <w:rtl/>
          <w:lang w:bidi="ar-EG"/>
        </w:rPr>
        <w:t>تستهدف أنشطة</w:t>
      </w:r>
      <w:r w:rsidR="0065178D">
        <w:rPr>
          <w:rFonts w:hint="cs"/>
          <w:rtl/>
          <w:lang w:bidi="ar-EG"/>
        </w:rPr>
        <w:t>ُ</w:t>
      </w:r>
      <w:r w:rsidR="0065178D" w:rsidRPr="0065178D">
        <w:rPr>
          <w:rtl/>
          <w:lang w:bidi="ar-EG"/>
        </w:rPr>
        <w:t xml:space="preserve"> </w:t>
      </w:r>
      <w:r w:rsidR="0065178D">
        <w:rPr>
          <w:rFonts w:hint="cs"/>
          <w:rtl/>
          <w:lang w:bidi="ar-EG"/>
        </w:rPr>
        <w:t>ا</w:t>
      </w:r>
      <w:r w:rsidR="0065178D" w:rsidRPr="0065178D">
        <w:rPr>
          <w:rtl/>
          <w:lang w:bidi="ar-EG"/>
        </w:rPr>
        <w:t xml:space="preserve">لتعاون الإنمائي </w:t>
      </w:r>
      <w:r w:rsidR="0065178D">
        <w:rPr>
          <w:rFonts w:hint="cs"/>
          <w:rtl/>
          <w:lang w:bidi="ar-EG"/>
        </w:rPr>
        <w:t xml:space="preserve">الخاصة </w:t>
      </w:r>
      <w:proofErr w:type="spellStart"/>
      <w:r w:rsidR="0065178D">
        <w:rPr>
          <w:rFonts w:hint="cs"/>
          <w:rtl/>
          <w:lang w:bidi="ar-EG"/>
        </w:rPr>
        <w:t>بالويبو</w:t>
      </w:r>
      <w:proofErr w:type="spellEnd"/>
      <w:r w:rsidR="0065178D">
        <w:rPr>
          <w:rFonts w:hint="cs"/>
          <w:rtl/>
          <w:lang w:bidi="ar-EG"/>
        </w:rPr>
        <w:t xml:space="preserve"> </w:t>
      </w:r>
      <w:r w:rsidR="0065178D" w:rsidRPr="0065178D">
        <w:rPr>
          <w:rtl/>
          <w:lang w:bidi="ar-EG"/>
        </w:rPr>
        <w:t xml:space="preserve">احتياجات </w:t>
      </w:r>
      <w:r w:rsidR="0065178D">
        <w:rPr>
          <w:rFonts w:hint="cs"/>
          <w:rtl/>
          <w:lang w:bidi="ar-EG"/>
        </w:rPr>
        <w:t xml:space="preserve">البلدان </w:t>
      </w:r>
      <w:r w:rsidR="0065178D" w:rsidRPr="0065178D">
        <w:rPr>
          <w:rtl/>
          <w:lang w:bidi="ar-EG"/>
        </w:rPr>
        <w:t>وأولويات</w:t>
      </w:r>
      <w:r w:rsidR="0065178D">
        <w:rPr>
          <w:rFonts w:hint="cs"/>
          <w:rtl/>
          <w:lang w:bidi="ar-EG"/>
        </w:rPr>
        <w:t xml:space="preserve">ها المحددة </w:t>
      </w:r>
      <w:r w:rsidR="0065178D" w:rsidRPr="0065178D">
        <w:rPr>
          <w:rtl/>
          <w:lang w:bidi="ar-EG"/>
        </w:rPr>
        <w:t xml:space="preserve">في </w:t>
      </w:r>
      <w:r w:rsidR="0065178D">
        <w:rPr>
          <w:rFonts w:hint="cs"/>
          <w:rtl/>
          <w:lang w:bidi="ar-EG"/>
        </w:rPr>
        <w:t>شتى ال</w:t>
      </w:r>
      <w:r w:rsidR="0065178D" w:rsidRPr="0065178D">
        <w:rPr>
          <w:rtl/>
          <w:lang w:bidi="ar-EG"/>
        </w:rPr>
        <w:t xml:space="preserve">مناطق </w:t>
      </w:r>
      <w:r w:rsidR="00F85C4D">
        <w:rPr>
          <w:rFonts w:hint="cs"/>
          <w:rtl/>
          <w:lang w:bidi="ar-EG"/>
        </w:rPr>
        <w:t>وفي</w:t>
      </w:r>
      <w:r w:rsidR="0065178D" w:rsidRPr="0065178D">
        <w:rPr>
          <w:rtl/>
          <w:lang w:bidi="ar-EG"/>
        </w:rPr>
        <w:t xml:space="preserve"> </w:t>
      </w:r>
      <w:r w:rsidR="00F85C4D">
        <w:rPr>
          <w:rFonts w:hint="cs"/>
          <w:rtl/>
          <w:lang w:bidi="ar-EG"/>
        </w:rPr>
        <w:t>ال</w:t>
      </w:r>
      <w:r w:rsidR="0065178D" w:rsidRPr="0065178D">
        <w:rPr>
          <w:rtl/>
          <w:lang w:bidi="ar-EG"/>
        </w:rPr>
        <w:t>مراحل</w:t>
      </w:r>
      <w:r w:rsidR="00F85C4D">
        <w:rPr>
          <w:rFonts w:hint="cs"/>
          <w:rtl/>
          <w:lang w:bidi="ar-EG"/>
        </w:rPr>
        <w:t xml:space="preserve"> التنموية ال</w:t>
      </w:r>
      <w:r w:rsidR="0065178D" w:rsidRPr="0065178D">
        <w:rPr>
          <w:rtl/>
          <w:lang w:bidi="ar-EG"/>
        </w:rPr>
        <w:t>مختلفة، و</w:t>
      </w:r>
      <w:r w:rsidR="001A4EE5">
        <w:rPr>
          <w:rFonts w:hint="cs"/>
          <w:rtl/>
          <w:lang w:bidi="ar-EG"/>
        </w:rPr>
        <w:t xml:space="preserve">هذه الأنشطة </w:t>
      </w:r>
      <w:r w:rsidR="0065178D" w:rsidRPr="0065178D">
        <w:rPr>
          <w:rtl/>
          <w:lang w:bidi="ar-EG"/>
        </w:rPr>
        <w:t>م</w:t>
      </w:r>
      <w:r w:rsidR="00F85C4D">
        <w:rPr>
          <w:rFonts w:hint="cs"/>
          <w:rtl/>
          <w:lang w:bidi="ar-EG"/>
        </w:rPr>
        <w:t>ُ</w:t>
      </w:r>
      <w:r w:rsidR="0065178D" w:rsidRPr="0065178D">
        <w:rPr>
          <w:rtl/>
          <w:lang w:bidi="ar-EG"/>
        </w:rPr>
        <w:t>صم</w:t>
      </w:r>
      <w:r w:rsidR="00F85C4D">
        <w:rPr>
          <w:rFonts w:hint="cs"/>
          <w:rtl/>
          <w:lang w:bidi="ar-EG"/>
        </w:rPr>
        <w:t>َّ</w:t>
      </w:r>
      <w:r w:rsidR="0065178D" w:rsidRPr="0065178D">
        <w:rPr>
          <w:rtl/>
          <w:lang w:bidi="ar-EG"/>
        </w:rPr>
        <w:t>مة خصيصا</w:t>
      </w:r>
      <w:r w:rsidR="001A4EE5">
        <w:rPr>
          <w:rFonts w:hint="cs"/>
          <w:rtl/>
          <w:lang w:bidi="ar-EG"/>
        </w:rPr>
        <w:t>ً</w:t>
      </w:r>
      <w:r w:rsidR="0065178D" w:rsidRPr="0065178D">
        <w:rPr>
          <w:rtl/>
          <w:lang w:bidi="ar-EG"/>
        </w:rPr>
        <w:t xml:space="preserve"> لتلبية تلك الاحتياجات. </w:t>
      </w:r>
      <w:r w:rsidR="001A4EE5">
        <w:rPr>
          <w:rFonts w:hint="cs"/>
          <w:rtl/>
          <w:lang w:bidi="ar-EG"/>
        </w:rPr>
        <w:t>فدائماً ما تُوضَع في الاعتبار</w:t>
      </w:r>
      <w:r w:rsidR="0065178D" w:rsidRPr="0065178D">
        <w:rPr>
          <w:rtl/>
          <w:lang w:bidi="ar-EG"/>
        </w:rPr>
        <w:t xml:space="preserve"> حالة التنمية الاقتصادية</w:t>
      </w:r>
      <w:r w:rsidR="001A4EE5">
        <w:rPr>
          <w:rFonts w:hint="cs"/>
          <w:rtl/>
          <w:lang w:bidi="ar-EG"/>
        </w:rPr>
        <w:t xml:space="preserve"> والبشرية، وكذلك </w:t>
      </w:r>
      <w:r w:rsidR="0065178D" w:rsidRPr="0065178D">
        <w:rPr>
          <w:rtl/>
          <w:lang w:bidi="ar-EG"/>
        </w:rPr>
        <w:t>وضع الملكية الفكرية</w:t>
      </w:r>
      <w:r w:rsidR="001A4EE5">
        <w:rPr>
          <w:rFonts w:hint="cs"/>
          <w:rtl/>
          <w:lang w:bidi="ar-EG"/>
        </w:rPr>
        <w:t>،</w:t>
      </w:r>
      <w:r w:rsidR="0065178D" w:rsidRPr="0065178D">
        <w:rPr>
          <w:rtl/>
          <w:lang w:bidi="ar-EG"/>
        </w:rPr>
        <w:t xml:space="preserve"> في البلد المتلقي. </w:t>
      </w:r>
      <w:r w:rsidR="005C7F3A">
        <w:rPr>
          <w:rFonts w:hint="cs"/>
          <w:rtl/>
          <w:lang w:bidi="ar-EG"/>
        </w:rPr>
        <w:t>و</w:t>
      </w:r>
      <w:r w:rsidR="001A4EE5">
        <w:rPr>
          <w:rFonts w:hint="cs"/>
          <w:rtl/>
          <w:lang w:bidi="ar-EG"/>
        </w:rPr>
        <w:t xml:space="preserve">في جميع </w:t>
      </w:r>
      <w:r w:rsidR="0065178D" w:rsidRPr="0065178D">
        <w:rPr>
          <w:rtl/>
          <w:lang w:bidi="ar-EG"/>
        </w:rPr>
        <w:t xml:space="preserve">برامج </w:t>
      </w:r>
      <w:r w:rsidR="005C7F3A">
        <w:rPr>
          <w:rFonts w:hint="cs"/>
          <w:rtl/>
          <w:lang w:bidi="ar-EG"/>
        </w:rPr>
        <w:t>الويبو ل</w:t>
      </w:r>
      <w:r w:rsidR="0065178D" w:rsidRPr="0065178D">
        <w:rPr>
          <w:rtl/>
          <w:lang w:bidi="ar-EG"/>
        </w:rPr>
        <w:t xml:space="preserve">لتعاون الإنمائي، </w:t>
      </w:r>
      <w:r w:rsidR="005C7F3A">
        <w:rPr>
          <w:rFonts w:hint="cs"/>
          <w:rtl/>
          <w:lang w:bidi="ar-EG"/>
        </w:rPr>
        <w:t xml:space="preserve">يُولى الاهتمام بتحديد </w:t>
      </w:r>
      <w:r w:rsidR="00BD1CE8">
        <w:rPr>
          <w:rFonts w:hint="cs"/>
          <w:rtl/>
          <w:lang w:bidi="ar-EG"/>
        </w:rPr>
        <w:t>ال</w:t>
      </w:r>
      <w:r w:rsidR="005C7F3A">
        <w:rPr>
          <w:rFonts w:hint="cs"/>
          <w:rtl/>
          <w:lang w:bidi="ar-EG"/>
        </w:rPr>
        <w:t>ا</w:t>
      </w:r>
      <w:r w:rsidR="0065178D" w:rsidRPr="0065178D">
        <w:rPr>
          <w:rtl/>
          <w:lang w:bidi="ar-EG"/>
        </w:rPr>
        <w:t xml:space="preserve">حتياجات </w:t>
      </w:r>
      <w:r w:rsidR="00BD1CE8">
        <w:rPr>
          <w:rFonts w:hint="cs"/>
          <w:rtl/>
          <w:lang w:bidi="ar-EG"/>
        </w:rPr>
        <w:t xml:space="preserve">والأولويات </w:t>
      </w:r>
      <w:r w:rsidR="00BD1CE8" w:rsidRPr="00BD1CE8">
        <w:rPr>
          <w:rFonts w:hint="cs"/>
          <w:rtl/>
          <w:lang w:bidi="ar-EG"/>
        </w:rPr>
        <w:t>المتفاوتة</w:t>
      </w:r>
      <w:r w:rsidR="00BD1CE8">
        <w:rPr>
          <w:rFonts w:hint="cs"/>
          <w:rtl/>
          <w:lang w:bidi="ar-EG"/>
        </w:rPr>
        <w:t xml:space="preserve"> الخاصة ب</w:t>
      </w:r>
      <w:r w:rsidR="005C7F3A">
        <w:rPr>
          <w:rFonts w:hint="cs"/>
          <w:rtl/>
          <w:lang w:bidi="ar-EG"/>
        </w:rPr>
        <w:t>البلدان الأقل نمواً</w:t>
      </w:r>
      <w:r w:rsidR="0065178D" w:rsidRPr="0065178D">
        <w:rPr>
          <w:rtl/>
          <w:lang w:bidi="ar-EG"/>
        </w:rPr>
        <w:t xml:space="preserve">. </w:t>
      </w:r>
      <w:r w:rsidR="00EE2492">
        <w:rPr>
          <w:rFonts w:hint="cs"/>
          <w:rtl/>
          <w:lang w:bidi="ar-EG"/>
        </w:rPr>
        <w:t>وتشارك</w:t>
      </w:r>
      <w:r w:rsidR="0065178D" w:rsidRPr="00EE2492">
        <w:rPr>
          <w:rtl/>
          <w:lang w:bidi="ar-EG"/>
        </w:rPr>
        <w:t xml:space="preserve"> </w:t>
      </w:r>
      <w:r w:rsidR="006C42DF" w:rsidRPr="00EE2492">
        <w:rPr>
          <w:rFonts w:hint="cs"/>
          <w:rtl/>
          <w:lang w:bidi="ar-EG"/>
        </w:rPr>
        <w:t>ال</w:t>
      </w:r>
      <w:r w:rsidR="0065178D" w:rsidRPr="00EE2492">
        <w:rPr>
          <w:rtl/>
          <w:lang w:bidi="ar-EG"/>
        </w:rPr>
        <w:t xml:space="preserve">منظمة </w:t>
      </w:r>
      <w:r w:rsidR="006C42DF" w:rsidRPr="00EE2492">
        <w:rPr>
          <w:rFonts w:hint="cs"/>
          <w:rtl/>
          <w:lang w:bidi="ar-EG"/>
        </w:rPr>
        <w:t>بأكملها</w:t>
      </w:r>
      <w:r w:rsidR="006C42DF">
        <w:rPr>
          <w:rFonts w:hint="cs"/>
          <w:rtl/>
          <w:lang w:bidi="ar-EG"/>
        </w:rPr>
        <w:t xml:space="preserve"> </w:t>
      </w:r>
      <w:r w:rsidR="00EE2492">
        <w:rPr>
          <w:rFonts w:hint="cs"/>
          <w:rtl/>
          <w:lang w:bidi="ar-EG"/>
        </w:rPr>
        <w:t xml:space="preserve">في </w:t>
      </w:r>
      <w:r w:rsidR="00A5760F">
        <w:rPr>
          <w:rtl/>
          <w:lang w:bidi="ar-EG"/>
        </w:rPr>
        <w:t>ت</w:t>
      </w:r>
      <w:r w:rsidR="00A5760F">
        <w:rPr>
          <w:rFonts w:hint="cs"/>
          <w:rtl/>
          <w:lang w:bidi="ar-EG"/>
        </w:rPr>
        <w:t>نفيذ</w:t>
      </w:r>
      <w:r w:rsidR="0065178D" w:rsidRPr="0065178D">
        <w:rPr>
          <w:rtl/>
          <w:lang w:bidi="ar-EG"/>
        </w:rPr>
        <w:t xml:space="preserve"> التوصيات ذات الصلة </w:t>
      </w:r>
      <w:r w:rsidR="00A5760F">
        <w:rPr>
          <w:rFonts w:hint="cs"/>
          <w:rtl/>
          <w:lang w:bidi="ar-EG"/>
        </w:rPr>
        <w:t>ل</w:t>
      </w:r>
      <w:r w:rsidR="0065178D" w:rsidRPr="0065178D">
        <w:rPr>
          <w:rtl/>
          <w:lang w:bidi="ar-EG"/>
        </w:rPr>
        <w:t>برنامج عمل اسطنبول (</w:t>
      </w:r>
      <w:proofErr w:type="spellStart"/>
      <w:r w:rsidR="00A5760F" w:rsidRPr="00165517">
        <w:rPr>
          <w:szCs w:val="22"/>
        </w:rPr>
        <w:t>IPoA</w:t>
      </w:r>
      <w:proofErr w:type="spellEnd"/>
      <w:r w:rsidR="0065178D" w:rsidRPr="0065178D">
        <w:rPr>
          <w:rtl/>
          <w:lang w:bidi="ar-EG"/>
        </w:rPr>
        <w:t>). و</w:t>
      </w:r>
      <w:r w:rsidR="00A5760F">
        <w:rPr>
          <w:rFonts w:hint="cs"/>
          <w:rtl/>
          <w:lang w:bidi="ar-EG"/>
        </w:rPr>
        <w:t xml:space="preserve">ينصب </w:t>
      </w:r>
      <w:r w:rsidR="0065178D" w:rsidRPr="0065178D">
        <w:rPr>
          <w:rtl/>
          <w:lang w:bidi="ar-EG"/>
        </w:rPr>
        <w:t>تركيز خاص أيضا</w:t>
      </w:r>
      <w:r w:rsidR="00A5760F">
        <w:rPr>
          <w:rFonts w:hint="cs"/>
          <w:rtl/>
          <w:lang w:bidi="ar-EG"/>
        </w:rPr>
        <w:t>ً</w:t>
      </w:r>
      <w:r w:rsidR="0065178D" w:rsidRPr="0065178D">
        <w:rPr>
          <w:rtl/>
          <w:lang w:bidi="ar-EG"/>
        </w:rPr>
        <w:t xml:space="preserve"> </w:t>
      </w:r>
      <w:r w:rsidR="00A5760F">
        <w:rPr>
          <w:rFonts w:hint="cs"/>
          <w:rtl/>
          <w:lang w:bidi="ar-EG"/>
        </w:rPr>
        <w:t>على ا</w:t>
      </w:r>
      <w:r w:rsidR="0065178D" w:rsidRPr="0065178D">
        <w:rPr>
          <w:rtl/>
          <w:lang w:bidi="ar-EG"/>
        </w:rPr>
        <w:t xml:space="preserve">لدول الجزرية الصغيرة </w:t>
      </w:r>
      <w:r w:rsidR="00A5760F">
        <w:rPr>
          <w:rFonts w:hint="cs"/>
          <w:rtl/>
          <w:lang w:bidi="ar-EG"/>
        </w:rPr>
        <w:t>النامية</w:t>
      </w:r>
      <w:r w:rsidR="0065178D" w:rsidRPr="0065178D">
        <w:rPr>
          <w:rtl/>
          <w:lang w:bidi="ar-EG"/>
        </w:rPr>
        <w:t xml:space="preserve">. </w:t>
      </w:r>
      <w:r w:rsidR="00EE2492">
        <w:rPr>
          <w:rFonts w:hint="cs"/>
          <w:rtl/>
          <w:lang w:bidi="ar-EG"/>
        </w:rPr>
        <w:t>ف</w:t>
      </w:r>
      <w:r w:rsidR="0065178D" w:rsidRPr="0065178D">
        <w:rPr>
          <w:rtl/>
          <w:lang w:bidi="ar-EG"/>
        </w:rPr>
        <w:t xml:space="preserve">على سبيل المثال، وحدة </w:t>
      </w:r>
      <w:r w:rsidR="00743185">
        <w:rPr>
          <w:rFonts w:hint="cs"/>
          <w:rtl/>
          <w:lang w:bidi="ar-EG"/>
        </w:rPr>
        <w:t xml:space="preserve">منطقة </w:t>
      </w:r>
      <w:r w:rsidR="0065178D" w:rsidRPr="0065178D">
        <w:rPr>
          <w:rtl/>
          <w:lang w:bidi="ar-EG"/>
        </w:rPr>
        <w:t>الكاريبي</w:t>
      </w:r>
      <w:r w:rsidR="0020726A">
        <w:rPr>
          <w:rFonts w:hint="cs"/>
          <w:rtl/>
          <w:lang w:bidi="ar-EG"/>
        </w:rPr>
        <w:t xml:space="preserve"> </w:t>
      </w:r>
      <w:r w:rsidR="0020726A">
        <w:rPr>
          <w:rtl/>
          <w:lang w:bidi="ar-EG"/>
        </w:rPr>
        <w:t>–</w:t>
      </w:r>
      <w:r w:rsidR="0020726A">
        <w:rPr>
          <w:rFonts w:hint="cs"/>
          <w:rtl/>
          <w:lang w:bidi="ar-EG"/>
        </w:rPr>
        <w:t xml:space="preserve"> التي </w:t>
      </w:r>
      <w:r w:rsidR="0020726A" w:rsidRPr="0065178D">
        <w:rPr>
          <w:rtl/>
          <w:lang w:bidi="ar-EG"/>
        </w:rPr>
        <w:t>أ</w:t>
      </w:r>
      <w:r w:rsidR="0020726A">
        <w:rPr>
          <w:rFonts w:hint="cs"/>
          <w:rtl/>
          <w:lang w:bidi="ar-EG"/>
        </w:rPr>
        <w:t>ُ</w:t>
      </w:r>
      <w:r w:rsidR="0020726A" w:rsidRPr="0065178D">
        <w:rPr>
          <w:rtl/>
          <w:lang w:bidi="ar-EG"/>
        </w:rPr>
        <w:t>نشئت</w:t>
      </w:r>
      <w:r w:rsidR="0065178D" w:rsidRPr="0065178D">
        <w:rPr>
          <w:rtl/>
          <w:lang w:bidi="ar-EG"/>
        </w:rPr>
        <w:t xml:space="preserve"> في عام 2010</w:t>
      </w:r>
      <w:r w:rsidR="0020726A">
        <w:rPr>
          <w:rFonts w:hint="cs"/>
          <w:rtl/>
          <w:lang w:bidi="ar-EG"/>
        </w:rPr>
        <w:t>،</w:t>
      </w:r>
      <w:r w:rsidR="0065178D" w:rsidRPr="0065178D">
        <w:rPr>
          <w:rtl/>
          <w:lang w:bidi="ar-EG"/>
        </w:rPr>
        <w:t xml:space="preserve"> في إطار المكتب الإقليمي لأمريكا اللاتينية ومنطقة البحر الكاريبي</w:t>
      </w:r>
      <w:r w:rsidR="0020726A">
        <w:rPr>
          <w:rFonts w:hint="cs"/>
          <w:rtl/>
          <w:lang w:bidi="ar-EG"/>
        </w:rPr>
        <w:t>،</w:t>
      </w:r>
      <w:r w:rsidR="0065178D" w:rsidRPr="0065178D">
        <w:rPr>
          <w:rtl/>
          <w:lang w:bidi="ar-EG"/>
        </w:rPr>
        <w:t xml:space="preserve"> </w:t>
      </w:r>
      <w:r w:rsidR="0065178D" w:rsidRPr="00EE2492">
        <w:rPr>
          <w:rtl/>
          <w:lang w:bidi="ar-EG"/>
        </w:rPr>
        <w:t>لمعالجة مجالات محددة من الاحتياجات ذات الأولوية</w:t>
      </w:r>
      <w:r w:rsidR="0065178D" w:rsidRPr="0065178D">
        <w:rPr>
          <w:rtl/>
          <w:lang w:bidi="ar-EG"/>
        </w:rPr>
        <w:t xml:space="preserve"> لبلدان منطقة البحر الكاريبي </w:t>
      </w:r>
      <w:r w:rsidR="00BE453D">
        <w:rPr>
          <w:rtl/>
          <w:lang w:bidi="ar-EG"/>
        </w:rPr>
        <w:t>–</w:t>
      </w:r>
      <w:r w:rsidR="007E1BF1">
        <w:rPr>
          <w:rFonts w:hint="cs"/>
          <w:rtl/>
          <w:lang w:bidi="ar-EG"/>
        </w:rPr>
        <w:t xml:space="preserve"> </w:t>
      </w:r>
      <w:r w:rsidR="00EE2492" w:rsidRPr="00EE2492">
        <w:rPr>
          <w:rFonts w:hint="cs"/>
          <w:rtl/>
          <w:lang w:bidi="ar-EG"/>
        </w:rPr>
        <w:t>رُقِّيت</w:t>
      </w:r>
      <w:r w:rsidR="00EE2492">
        <w:rPr>
          <w:rFonts w:hint="cs"/>
          <w:rtl/>
          <w:lang w:bidi="ar-EG"/>
        </w:rPr>
        <w:t xml:space="preserve"> </w:t>
      </w:r>
      <w:r w:rsidR="0065178D" w:rsidRPr="0065178D">
        <w:rPr>
          <w:rtl/>
          <w:lang w:bidi="ar-EG"/>
        </w:rPr>
        <w:t xml:space="preserve">إلى قسم </w:t>
      </w:r>
      <w:r w:rsidR="00743185">
        <w:rPr>
          <w:rFonts w:hint="cs"/>
          <w:rtl/>
          <w:lang w:bidi="ar-EG"/>
        </w:rPr>
        <w:t>منطقة ال</w:t>
      </w:r>
      <w:r w:rsidR="0065178D" w:rsidRPr="0065178D">
        <w:rPr>
          <w:rtl/>
          <w:lang w:bidi="ar-EG"/>
        </w:rPr>
        <w:t xml:space="preserve">كاريبي في عام 2014. </w:t>
      </w:r>
      <w:proofErr w:type="gramStart"/>
      <w:r w:rsidR="0065178D" w:rsidRPr="0065178D">
        <w:rPr>
          <w:rtl/>
          <w:lang w:bidi="ar-EG"/>
        </w:rPr>
        <w:t>و</w:t>
      </w:r>
      <w:r w:rsidR="009855CB">
        <w:rPr>
          <w:rFonts w:hint="cs"/>
          <w:rtl/>
          <w:lang w:bidi="ar-EG"/>
        </w:rPr>
        <w:t>يعمل</w:t>
      </w:r>
      <w:proofErr w:type="gramEnd"/>
      <w:r w:rsidR="009855CB">
        <w:rPr>
          <w:rFonts w:hint="cs"/>
          <w:rtl/>
          <w:lang w:bidi="ar-EG"/>
        </w:rPr>
        <w:t xml:space="preserve"> </w:t>
      </w:r>
      <w:r w:rsidR="0065178D" w:rsidRPr="0065178D">
        <w:rPr>
          <w:rtl/>
          <w:lang w:bidi="ar-EG"/>
        </w:rPr>
        <w:t xml:space="preserve">المكتب الإقليمي لآسيا والمحيط الهادئ </w:t>
      </w:r>
      <w:r w:rsidR="009855CB">
        <w:rPr>
          <w:rFonts w:hint="cs"/>
          <w:rtl/>
          <w:lang w:bidi="ar-EG"/>
        </w:rPr>
        <w:t>على تعزيز</w:t>
      </w:r>
      <w:r w:rsidR="0065178D" w:rsidRPr="0065178D">
        <w:rPr>
          <w:rtl/>
          <w:lang w:bidi="ar-EG"/>
        </w:rPr>
        <w:t xml:space="preserve"> التعاون </w:t>
      </w:r>
      <w:r w:rsidR="007E1BF1">
        <w:rPr>
          <w:rFonts w:hint="cs"/>
          <w:rtl/>
          <w:lang w:bidi="ar-EG"/>
        </w:rPr>
        <w:t>دون</w:t>
      </w:r>
      <w:r w:rsidR="0065178D" w:rsidRPr="0065178D">
        <w:rPr>
          <w:rtl/>
          <w:lang w:bidi="ar-EG"/>
        </w:rPr>
        <w:t xml:space="preserve"> الإقليمي في بلدان جزر المحيط الهادئ من خلال </w:t>
      </w:r>
      <w:r w:rsidR="007E1BF1">
        <w:rPr>
          <w:rFonts w:hint="cs"/>
          <w:rtl/>
          <w:lang w:bidi="ar-EG"/>
        </w:rPr>
        <w:t>عقد اجتماعات مع ر</w:t>
      </w:r>
      <w:r w:rsidR="0065178D" w:rsidRPr="0065178D">
        <w:rPr>
          <w:rtl/>
          <w:lang w:bidi="ar-EG"/>
        </w:rPr>
        <w:t xml:space="preserve">ؤساء مكاتب الملكية الفكرية </w:t>
      </w:r>
      <w:r w:rsidR="007E1BF1">
        <w:rPr>
          <w:rFonts w:hint="cs"/>
          <w:rtl/>
          <w:lang w:bidi="ar-EG"/>
        </w:rPr>
        <w:t xml:space="preserve">الموجودة </w:t>
      </w:r>
      <w:r w:rsidR="0065178D" w:rsidRPr="0065178D">
        <w:rPr>
          <w:rtl/>
          <w:lang w:bidi="ar-EG"/>
        </w:rPr>
        <w:t>في المنطقة و</w:t>
      </w:r>
      <w:r w:rsidR="007E1BF1">
        <w:rPr>
          <w:rFonts w:hint="cs"/>
          <w:rtl/>
          <w:lang w:bidi="ar-EG"/>
        </w:rPr>
        <w:t xml:space="preserve">إقامة </w:t>
      </w:r>
      <w:r w:rsidR="0065178D" w:rsidRPr="0065178D">
        <w:rPr>
          <w:rtl/>
          <w:lang w:bidi="ar-EG"/>
        </w:rPr>
        <w:t>علاقات مع كيانات الأمم المتحدة الأخرى.</w:t>
      </w:r>
    </w:p>
    <w:p w:rsidR="002B0596" w:rsidRDefault="002B0596" w:rsidP="002B0596">
      <w:pPr>
        <w:pStyle w:val="NormalParaAR"/>
        <w:ind w:left="720"/>
        <w:rPr>
          <w:lang w:bidi="ar-EG"/>
        </w:rPr>
      </w:pPr>
      <w:r w:rsidRPr="002A6A0F">
        <w:rPr>
          <w:rtl/>
          <w:lang w:bidi="ar-EG"/>
        </w:rPr>
        <w:t xml:space="preserve">ويمكن اعتبار هذه التوصية مُنفَّذةً. وسوف </w:t>
      </w:r>
      <w:proofErr w:type="gramStart"/>
      <w:r w:rsidRPr="002A6A0F">
        <w:rPr>
          <w:rtl/>
          <w:lang w:bidi="ar-EG"/>
        </w:rPr>
        <w:t>تواصل</w:t>
      </w:r>
      <w:proofErr w:type="gramEnd"/>
      <w:r w:rsidRPr="002A6A0F">
        <w:rPr>
          <w:rtl/>
          <w:lang w:bidi="ar-EG"/>
        </w:rPr>
        <w:t xml:space="preserve"> الأمانة تنفيذ أنشطة المتابعة.</w:t>
      </w:r>
    </w:p>
    <w:p w:rsidR="0065178D" w:rsidRDefault="00A22CB6" w:rsidP="00DE5C8F">
      <w:pPr>
        <w:pStyle w:val="NormalParaAR"/>
        <w:numPr>
          <w:ilvl w:val="0"/>
          <w:numId w:val="24"/>
        </w:numPr>
        <w:ind w:left="-5" w:firstLine="0"/>
        <w:rPr>
          <w:lang w:bidi="ar-EG"/>
        </w:rPr>
      </w:pPr>
      <w:r>
        <w:rPr>
          <w:rFonts w:hint="cs"/>
          <w:rtl/>
          <w:lang w:bidi="ar-EG"/>
        </w:rPr>
        <w:t>و</w:t>
      </w:r>
      <w:r w:rsidR="000B3B1F" w:rsidRPr="000B3B1F">
        <w:rPr>
          <w:rtl/>
          <w:lang w:bidi="ar-EG"/>
        </w:rPr>
        <w:t xml:space="preserve">يوصي التقرير </w:t>
      </w:r>
      <w:r w:rsidR="00DE5C8F">
        <w:rPr>
          <w:rFonts w:hint="cs"/>
          <w:rtl/>
          <w:lang w:bidi="ar-EG"/>
        </w:rPr>
        <w:t>بوضع خارطة</w:t>
      </w:r>
      <w:r w:rsidR="000B3B1F">
        <w:rPr>
          <w:rFonts w:hint="cs"/>
          <w:rtl/>
          <w:lang w:bidi="ar-EG"/>
        </w:rPr>
        <w:t xml:space="preserve"> </w:t>
      </w:r>
      <w:r w:rsidR="00DE5C8F">
        <w:rPr>
          <w:rFonts w:hint="cs"/>
          <w:rtl/>
          <w:lang w:bidi="ar-EG"/>
        </w:rPr>
        <w:t>ل</w:t>
      </w:r>
      <w:r w:rsidR="000B3B1F" w:rsidRPr="000B3B1F">
        <w:rPr>
          <w:rtl/>
          <w:lang w:bidi="ar-EG"/>
        </w:rPr>
        <w:t>لمبادرات الحكومية</w:t>
      </w:r>
      <w:r w:rsidR="000B3B1F">
        <w:rPr>
          <w:rFonts w:hint="cs"/>
          <w:rtl/>
          <w:lang w:bidi="ar-EG"/>
        </w:rPr>
        <w:t xml:space="preserve"> الدولية</w:t>
      </w:r>
      <w:r w:rsidR="000B3B1F" w:rsidRPr="000B3B1F">
        <w:rPr>
          <w:rtl/>
          <w:lang w:bidi="ar-EG"/>
        </w:rPr>
        <w:t xml:space="preserve"> الأخرى والجهود غير الحكومية ل</w:t>
      </w:r>
      <w:r w:rsidR="00DE5C8F">
        <w:rPr>
          <w:rFonts w:hint="cs"/>
          <w:rtl/>
          <w:lang w:bidi="ar-EG"/>
        </w:rPr>
        <w:t>لنهوض ب</w:t>
      </w:r>
      <w:r w:rsidR="000B3B1F" w:rsidRPr="000B3B1F">
        <w:rPr>
          <w:rtl/>
          <w:lang w:bidi="ar-EG"/>
        </w:rPr>
        <w:t>الابتكار والإبداع ونقل التكنولوجيا وال</w:t>
      </w:r>
      <w:r w:rsidR="000B3B1F">
        <w:rPr>
          <w:rFonts w:hint="cs"/>
          <w:rtl/>
          <w:lang w:bidi="ar-EG"/>
        </w:rPr>
        <w:t xml:space="preserve">نفاذ </w:t>
      </w:r>
      <w:r w:rsidR="000B3B1F" w:rsidRPr="000B3B1F">
        <w:rPr>
          <w:rtl/>
          <w:lang w:bidi="ar-EG"/>
        </w:rPr>
        <w:t>إلى المع</w:t>
      </w:r>
      <w:r w:rsidR="00DE5C8F">
        <w:rPr>
          <w:rFonts w:hint="cs"/>
          <w:rtl/>
          <w:lang w:bidi="ar-EG"/>
        </w:rPr>
        <w:t>ا</w:t>
      </w:r>
      <w:r w:rsidR="000B3B1F" w:rsidRPr="000B3B1F">
        <w:rPr>
          <w:rtl/>
          <w:lang w:bidi="ar-EG"/>
        </w:rPr>
        <w:t>رف.</w:t>
      </w:r>
    </w:p>
    <w:p w:rsidR="00DE5C8F" w:rsidRDefault="00A22CB6" w:rsidP="00D15613">
      <w:pPr>
        <w:pStyle w:val="NormalParaAR"/>
        <w:numPr>
          <w:ilvl w:val="0"/>
          <w:numId w:val="23"/>
        </w:numPr>
        <w:rPr>
          <w:lang w:bidi="ar-EG"/>
        </w:rPr>
      </w:pPr>
      <w:r>
        <w:rPr>
          <w:rFonts w:hint="cs"/>
          <w:rtl/>
          <w:lang w:bidi="ar-EG"/>
        </w:rPr>
        <w:t>و</w:t>
      </w:r>
      <w:r w:rsidR="00851819" w:rsidRPr="00851819">
        <w:rPr>
          <w:rtl/>
          <w:lang w:bidi="ar-EG"/>
        </w:rPr>
        <w:t>ت</w:t>
      </w:r>
      <w:r w:rsidR="00851819">
        <w:rPr>
          <w:rFonts w:hint="cs"/>
          <w:rtl/>
          <w:lang w:bidi="ar-EG"/>
        </w:rPr>
        <w:t>واصل</w:t>
      </w:r>
      <w:r w:rsidR="00851819" w:rsidRPr="00851819">
        <w:rPr>
          <w:rtl/>
          <w:lang w:bidi="ar-EG"/>
        </w:rPr>
        <w:t xml:space="preserve"> </w:t>
      </w:r>
      <w:r w:rsidR="00851819">
        <w:rPr>
          <w:rFonts w:hint="cs"/>
          <w:rtl/>
          <w:lang w:bidi="ar-EG"/>
        </w:rPr>
        <w:t xml:space="preserve">أمانة </w:t>
      </w:r>
      <w:proofErr w:type="spellStart"/>
      <w:r w:rsidR="00851819" w:rsidRPr="00851819">
        <w:rPr>
          <w:rtl/>
          <w:lang w:bidi="ar-EG"/>
        </w:rPr>
        <w:t>الويبو</w:t>
      </w:r>
      <w:proofErr w:type="spellEnd"/>
      <w:r w:rsidR="00851819" w:rsidRPr="00851819">
        <w:rPr>
          <w:rtl/>
          <w:lang w:bidi="ar-EG"/>
        </w:rPr>
        <w:t xml:space="preserve"> إذكاء معرفتها </w:t>
      </w:r>
      <w:r w:rsidR="00851819">
        <w:rPr>
          <w:rFonts w:hint="cs"/>
          <w:rtl/>
          <w:lang w:bidi="ar-EG"/>
        </w:rPr>
        <w:t>ب</w:t>
      </w:r>
      <w:r w:rsidR="00851819" w:rsidRPr="00851819">
        <w:rPr>
          <w:rtl/>
          <w:lang w:bidi="ar-EG"/>
        </w:rPr>
        <w:t xml:space="preserve">الأنشطة </w:t>
      </w:r>
      <w:r w:rsidR="00851819">
        <w:rPr>
          <w:rFonts w:hint="cs"/>
          <w:rtl/>
          <w:lang w:bidi="ar-EG"/>
        </w:rPr>
        <w:t>ذات الصلة التي ت</w:t>
      </w:r>
      <w:r w:rsidR="00D15613">
        <w:rPr>
          <w:rFonts w:hint="cs"/>
          <w:rtl/>
          <w:lang w:bidi="ar-EG"/>
        </w:rPr>
        <w:t xml:space="preserve">ُجرى في </w:t>
      </w:r>
      <w:r w:rsidR="00851819" w:rsidRPr="00851819">
        <w:rPr>
          <w:rtl/>
          <w:lang w:bidi="ar-EG"/>
        </w:rPr>
        <w:t xml:space="preserve">منظمات أخرى على الصعيدين الدولي </w:t>
      </w:r>
      <w:r w:rsidR="00AA24C2">
        <w:rPr>
          <w:rFonts w:hint="cs"/>
          <w:rtl/>
          <w:lang w:bidi="ar-EG"/>
        </w:rPr>
        <w:t>و</w:t>
      </w:r>
      <w:r w:rsidR="00AA24C2" w:rsidRPr="00851819">
        <w:rPr>
          <w:rtl/>
          <w:lang w:bidi="ar-EG"/>
        </w:rPr>
        <w:t>الوطني</w:t>
      </w:r>
      <w:r w:rsidR="00AA24C2">
        <w:rPr>
          <w:rFonts w:hint="cs"/>
          <w:rtl/>
          <w:lang w:bidi="ar-EG"/>
        </w:rPr>
        <w:t xml:space="preserve"> حيثما كان</w:t>
      </w:r>
      <w:r w:rsidR="00D15613">
        <w:rPr>
          <w:rFonts w:hint="cs"/>
          <w:rtl/>
          <w:lang w:bidi="ar-EG"/>
        </w:rPr>
        <w:t xml:space="preserve"> وضع تلك الخارطة </w:t>
      </w:r>
      <w:r w:rsidR="00851819" w:rsidRPr="00851819">
        <w:rPr>
          <w:rtl/>
          <w:lang w:bidi="ar-EG"/>
        </w:rPr>
        <w:t>مفيد</w:t>
      </w:r>
      <w:r w:rsidR="00D15613">
        <w:rPr>
          <w:rFonts w:hint="cs"/>
          <w:rtl/>
          <w:lang w:bidi="ar-EG"/>
        </w:rPr>
        <w:t>اً</w:t>
      </w:r>
      <w:r w:rsidR="00851819" w:rsidRPr="00851819">
        <w:rPr>
          <w:rtl/>
          <w:lang w:bidi="ar-EG"/>
        </w:rPr>
        <w:t xml:space="preserve"> في سياق </w:t>
      </w:r>
      <w:r w:rsidR="00D15613">
        <w:rPr>
          <w:rFonts w:hint="cs"/>
          <w:rtl/>
          <w:lang w:bidi="ar-EG"/>
        </w:rPr>
        <w:t>أحد أنشطة الم</w:t>
      </w:r>
      <w:r w:rsidR="00851819" w:rsidRPr="00851819">
        <w:rPr>
          <w:rtl/>
          <w:lang w:bidi="ar-EG"/>
        </w:rPr>
        <w:t xml:space="preserve">ساعدة </w:t>
      </w:r>
      <w:r w:rsidR="00D15613">
        <w:rPr>
          <w:rFonts w:hint="cs"/>
          <w:rtl/>
          <w:lang w:bidi="ar-EG"/>
        </w:rPr>
        <w:t>ال</w:t>
      </w:r>
      <w:r w:rsidR="00851819" w:rsidRPr="00851819">
        <w:rPr>
          <w:rtl/>
          <w:lang w:bidi="ar-EG"/>
        </w:rPr>
        <w:t>تقنية.</w:t>
      </w:r>
      <w:r w:rsidR="00AA24C2">
        <w:rPr>
          <w:rFonts w:hint="cs"/>
          <w:rtl/>
          <w:lang w:bidi="ar-EG"/>
        </w:rPr>
        <w:t xml:space="preserve"> </w:t>
      </w:r>
      <w:proofErr w:type="gramStart"/>
      <w:r w:rsidR="00AA24C2" w:rsidRPr="00AA24C2">
        <w:rPr>
          <w:rtl/>
          <w:lang w:bidi="ar-EG"/>
        </w:rPr>
        <w:t>وفيما</w:t>
      </w:r>
      <w:proofErr w:type="gramEnd"/>
      <w:r w:rsidR="00AA24C2" w:rsidRPr="00AA24C2">
        <w:rPr>
          <w:rtl/>
          <w:lang w:bidi="ar-EG"/>
        </w:rPr>
        <w:t xml:space="preserve"> يلي ب</w:t>
      </w:r>
      <w:r w:rsidR="00AA24C2">
        <w:rPr>
          <w:rFonts w:hint="cs"/>
          <w:rtl/>
          <w:lang w:bidi="ar-EG"/>
        </w:rPr>
        <w:t xml:space="preserve">ضع </w:t>
      </w:r>
      <w:r w:rsidR="00AA24C2" w:rsidRPr="00AA24C2">
        <w:rPr>
          <w:rtl/>
          <w:lang w:bidi="ar-EG"/>
        </w:rPr>
        <w:t>أمثلة</w:t>
      </w:r>
      <w:r w:rsidR="00AA24C2">
        <w:rPr>
          <w:rFonts w:hint="cs"/>
          <w:rtl/>
          <w:lang w:bidi="ar-EG"/>
        </w:rPr>
        <w:t xml:space="preserve"> </w:t>
      </w:r>
      <w:r w:rsidR="00466B03">
        <w:rPr>
          <w:rFonts w:hint="cs"/>
          <w:rtl/>
          <w:lang w:bidi="ar-EG"/>
        </w:rPr>
        <w:t xml:space="preserve">على </w:t>
      </w:r>
      <w:r w:rsidR="00AA24C2" w:rsidRPr="00D15613">
        <w:rPr>
          <w:rFonts w:hint="cs"/>
          <w:rtl/>
          <w:lang w:bidi="ar-EG"/>
        </w:rPr>
        <w:t xml:space="preserve">مشاركة </w:t>
      </w:r>
      <w:r w:rsidR="00AA24C2" w:rsidRPr="00D15613">
        <w:rPr>
          <w:rtl/>
          <w:lang w:bidi="ar-EG"/>
        </w:rPr>
        <w:t>المنظمة</w:t>
      </w:r>
      <w:r w:rsidR="00466B03" w:rsidRPr="00D15613">
        <w:rPr>
          <w:rFonts w:hint="cs"/>
          <w:rtl/>
          <w:lang w:bidi="ar-EG"/>
        </w:rPr>
        <w:t>،</w:t>
      </w:r>
      <w:r w:rsidR="00AA24C2" w:rsidRPr="00D15613">
        <w:rPr>
          <w:rtl/>
          <w:lang w:bidi="ar-EG"/>
        </w:rPr>
        <w:t xml:space="preserve"> و</w:t>
      </w:r>
      <w:r w:rsidR="00AA24C2" w:rsidRPr="00D15613">
        <w:rPr>
          <w:rFonts w:hint="cs"/>
          <w:rtl/>
          <w:lang w:bidi="ar-EG"/>
        </w:rPr>
        <w:t>استفادتها</w:t>
      </w:r>
      <w:r w:rsidR="00AA24C2" w:rsidRPr="00D15613">
        <w:rPr>
          <w:rtl/>
          <w:lang w:bidi="ar-EG"/>
        </w:rPr>
        <w:t xml:space="preserve"> </w:t>
      </w:r>
      <w:r w:rsidR="00AA24C2" w:rsidRPr="00D15613">
        <w:rPr>
          <w:rFonts w:hint="cs"/>
          <w:rtl/>
          <w:lang w:bidi="ar-EG"/>
        </w:rPr>
        <w:t xml:space="preserve">من </w:t>
      </w:r>
      <w:r w:rsidR="00D15613" w:rsidRPr="00D15613">
        <w:rPr>
          <w:rFonts w:hint="cs"/>
          <w:rtl/>
          <w:lang w:bidi="ar-EG"/>
        </w:rPr>
        <w:t>هذه المشاركة</w:t>
      </w:r>
      <w:r w:rsidR="00466B03" w:rsidRPr="00D15613">
        <w:rPr>
          <w:rFonts w:hint="cs"/>
          <w:rtl/>
          <w:lang w:bidi="ar-EG"/>
        </w:rPr>
        <w:t>،</w:t>
      </w:r>
      <w:r w:rsidR="00AA24C2" w:rsidRPr="00D15613">
        <w:rPr>
          <w:rFonts w:hint="cs"/>
          <w:rtl/>
          <w:lang w:bidi="ar-EG"/>
        </w:rPr>
        <w:t xml:space="preserve"> م</w:t>
      </w:r>
      <w:r w:rsidR="00AA24C2" w:rsidRPr="00D15613">
        <w:rPr>
          <w:rtl/>
          <w:lang w:bidi="ar-EG"/>
        </w:rPr>
        <w:t>ع</w:t>
      </w:r>
      <w:r w:rsidR="00AA24C2" w:rsidRPr="00AA24C2">
        <w:rPr>
          <w:rtl/>
          <w:lang w:bidi="ar-EG"/>
        </w:rPr>
        <w:t xml:space="preserve"> منظمات </w:t>
      </w:r>
      <w:r w:rsidR="00AA24C2">
        <w:rPr>
          <w:rFonts w:hint="cs"/>
          <w:rtl/>
          <w:lang w:bidi="ar-EG"/>
        </w:rPr>
        <w:t>أو</w:t>
      </w:r>
      <w:r w:rsidR="00AA24C2" w:rsidRPr="00AA24C2">
        <w:rPr>
          <w:rtl/>
          <w:lang w:bidi="ar-EG"/>
        </w:rPr>
        <w:t xml:space="preserve"> هيئات</w:t>
      </w:r>
      <w:r w:rsidR="00AA24C2">
        <w:rPr>
          <w:rFonts w:hint="cs"/>
          <w:rtl/>
          <w:lang w:bidi="ar-EG"/>
        </w:rPr>
        <w:t xml:space="preserve"> أخرى</w:t>
      </w:r>
      <w:r w:rsidR="00AA24C2" w:rsidRPr="00AA24C2">
        <w:rPr>
          <w:rtl/>
          <w:lang w:bidi="ar-EG"/>
        </w:rPr>
        <w:t xml:space="preserve"> تشجع </w:t>
      </w:r>
      <w:r w:rsidR="00AA24C2">
        <w:rPr>
          <w:rFonts w:hint="cs"/>
          <w:rtl/>
          <w:lang w:bidi="ar-EG"/>
        </w:rPr>
        <w:t xml:space="preserve">على </w:t>
      </w:r>
      <w:r w:rsidR="00AA24C2" w:rsidRPr="00AA24C2">
        <w:rPr>
          <w:rtl/>
          <w:lang w:bidi="ar-EG"/>
        </w:rPr>
        <w:t>الابتكار والإبداع ونقل التكنولوجيا وال</w:t>
      </w:r>
      <w:r w:rsidR="00AA24C2">
        <w:rPr>
          <w:rFonts w:hint="cs"/>
          <w:rtl/>
          <w:lang w:bidi="ar-EG"/>
        </w:rPr>
        <w:t xml:space="preserve">نفاذ إلى </w:t>
      </w:r>
      <w:r w:rsidR="00AA24C2" w:rsidRPr="00AA24C2">
        <w:rPr>
          <w:rtl/>
          <w:lang w:bidi="ar-EG"/>
        </w:rPr>
        <w:t>المعارف.</w:t>
      </w:r>
    </w:p>
    <w:p w:rsidR="00466B03" w:rsidRDefault="00A22CB6" w:rsidP="004B4335">
      <w:pPr>
        <w:pStyle w:val="NormalParaAR"/>
        <w:ind w:left="720"/>
        <w:rPr>
          <w:rtl/>
          <w:lang w:bidi="ar-EG"/>
        </w:rPr>
      </w:pPr>
      <w:r>
        <w:rPr>
          <w:rFonts w:hint="cs"/>
          <w:rtl/>
          <w:lang w:bidi="ar-EG"/>
        </w:rPr>
        <w:t>و</w:t>
      </w:r>
      <w:r w:rsidR="00466B03" w:rsidRPr="00466B03">
        <w:rPr>
          <w:rtl/>
          <w:lang w:bidi="ar-EG"/>
        </w:rPr>
        <w:t xml:space="preserve">في مجال المعارف التقليدية، تنسق </w:t>
      </w:r>
      <w:r w:rsidR="00466B03">
        <w:rPr>
          <w:rFonts w:hint="cs"/>
          <w:rtl/>
          <w:lang w:bidi="ar-EG"/>
        </w:rPr>
        <w:t xml:space="preserve">أمانة </w:t>
      </w:r>
      <w:r w:rsidR="00466B03" w:rsidRPr="00466B03">
        <w:rPr>
          <w:rtl/>
          <w:lang w:bidi="ar-EG"/>
        </w:rPr>
        <w:t>الويبو ع</w:t>
      </w:r>
      <w:r w:rsidR="00466B03">
        <w:rPr>
          <w:rFonts w:hint="cs"/>
          <w:rtl/>
          <w:lang w:bidi="ar-EG"/>
        </w:rPr>
        <w:t xml:space="preserve">ن كثب وبانتظام </w:t>
      </w:r>
      <w:r w:rsidR="00466B03" w:rsidRPr="00466B03">
        <w:rPr>
          <w:rtl/>
          <w:lang w:bidi="ar-EG"/>
        </w:rPr>
        <w:t>مع العديد من المنظمات الدولية الحكومية</w:t>
      </w:r>
      <w:r w:rsidR="00466B03">
        <w:rPr>
          <w:rFonts w:hint="cs"/>
          <w:rtl/>
          <w:lang w:bidi="ar-EG"/>
        </w:rPr>
        <w:t xml:space="preserve"> الأخرى،</w:t>
      </w:r>
      <w:r w:rsidR="00466B03">
        <w:rPr>
          <w:rtl/>
          <w:lang w:bidi="ar-EG"/>
        </w:rPr>
        <w:t xml:space="preserve"> بما ف</w:t>
      </w:r>
      <w:r w:rsidR="00466B03">
        <w:rPr>
          <w:rFonts w:hint="cs"/>
          <w:rtl/>
          <w:lang w:bidi="ar-EG"/>
        </w:rPr>
        <w:t xml:space="preserve">يها </w:t>
      </w:r>
      <w:r w:rsidR="00466B03" w:rsidRPr="00466B03">
        <w:rPr>
          <w:rtl/>
          <w:lang w:bidi="ar-EG"/>
        </w:rPr>
        <w:t>أمانة اتفاقية التنوع البيولوجي</w:t>
      </w:r>
      <w:r w:rsidR="004B4335">
        <w:rPr>
          <w:rFonts w:hint="cs"/>
          <w:rtl/>
          <w:lang w:bidi="ar-EG"/>
        </w:rPr>
        <w:t xml:space="preserve"> (</w:t>
      </w:r>
      <w:r w:rsidR="004B4335">
        <w:rPr>
          <w:lang w:bidi="ar-EG"/>
        </w:rPr>
        <w:t>CBD</w:t>
      </w:r>
      <w:r w:rsidR="004B4335">
        <w:rPr>
          <w:rFonts w:hint="cs"/>
          <w:rtl/>
          <w:lang w:bidi="ar-EG"/>
        </w:rPr>
        <w:t>)</w:t>
      </w:r>
      <w:r w:rsidR="00466B03" w:rsidRPr="00466B03">
        <w:rPr>
          <w:rtl/>
          <w:lang w:bidi="ar-EG"/>
        </w:rPr>
        <w:t xml:space="preserve"> </w:t>
      </w:r>
      <w:r w:rsidR="00466B03">
        <w:rPr>
          <w:rFonts w:hint="cs"/>
          <w:rtl/>
          <w:lang w:bidi="ar-EG"/>
        </w:rPr>
        <w:t>بشأن</w:t>
      </w:r>
      <w:r w:rsidR="00466B03" w:rsidRPr="00466B03">
        <w:rPr>
          <w:rtl/>
          <w:lang w:bidi="ar-EG"/>
        </w:rPr>
        <w:t xml:space="preserve"> قضايا التنوع البيولوجي</w:t>
      </w:r>
      <w:r w:rsidR="00466B03">
        <w:rPr>
          <w:rFonts w:hint="cs"/>
          <w:rtl/>
          <w:lang w:bidi="ar-EG"/>
        </w:rPr>
        <w:t>،</w:t>
      </w:r>
      <w:r w:rsidR="00466B03" w:rsidRPr="00466B03">
        <w:rPr>
          <w:rtl/>
          <w:lang w:bidi="ar-EG"/>
        </w:rPr>
        <w:t xml:space="preserve"> ومنظمة الأغذية والزراعة </w:t>
      </w:r>
      <w:r w:rsidR="004B4335">
        <w:rPr>
          <w:rFonts w:hint="cs"/>
          <w:rtl/>
          <w:lang w:bidi="ar-EG"/>
        </w:rPr>
        <w:t>(</w:t>
      </w:r>
      <w:r w:rsidR="004B4335">
        <w:rPr>
          <w:lang w:bidi="ar-EG"/>
        </w:rPr>
        <w:t>FAO</w:t>
      </w:r>
      <w:r w:rsidR="004B4335">
        <w:rPr>
          <w:rFonts w:hint="cs"/>
          <w:rtl/>
          <w:lang w:bidi="ar-EG"/>
        </w:rPr>
        <w:t xml:space="preserve">) </w:t>
      </w:r>
      <w:r w:rsidR="00466B03">
        <w:rPr>
          <w:rFonts w:hint="cs"/>
          <w:rtl/>
          <w:lang w:bidi="ar-EG"/>
        </w:rPr>
        <w:t>بشأن</w:t>
      </w:r>
      <w:r w:rsidR="00466B03" w:rsidRPr="00466B03">
        <w:rPr>
          <w:rtl/>
          <w:lang w:bidi="ar-EG"/>
        </w:rPr>
        <w:t xml:space="preserve"> قضايا الزراعة</w:t>
      </w:r>
      <w:r w:rsidR="00466B03">
        <w:rPr>
          <w:rFonts w:hint="cs"/>
          <w:rtl/>
          <w:lang w:bidi="ar-EG"/>
        </w:rPr>
        <w:t>،</w:t>
      </w:r>
      <w:r w:rsidR="00466B03" w:rsidRPr="00466B03">
        <w:rPr>
          <w:rtl/>
          <w:lang w:bidi="ar-EG"/>
        </w:rPr>
        <w:t xml:space="preserve"> ومنظمة التجارة العالمية</w:t>
      </w:r>
      <w:r w:rsidR="004B4335">
        <w:rPr>
          <w:rFonts w:hint="cs"/>
          <w:rtl/>
          <w:lang w:bidi="ar-EG"/>
        </w:rPr>
        <w:t xml:space="preserve"> (</w:t>
      </w:r>
      <w:r w:rsidR="004B4335">
        <w:rPr>
          <w:lang w:bidi="ar-EG"/>
        </w:rPr>
        <w:t>WTO</w:t>
      </w:r>
      <w:r w:rsidR="004B4335">
        <w:rPr>
          <w:rFonts w:hint="cs"/>
          <w:rtl/>
          <w:lang w:bidi="ar-EG"/>
        </w:rPr>
        <w:t>)</w:t>
      </w:r>
      <w:r w:rsidR="00466B03" w:rsidRPr="00466B03">
        <w:rPr>
          <w:rtl/>
          <w:lang w:bidi="ar-EG"/>
        </w:rPr>
        <w:t xml:space="preserve"> </w:t>
      </w:r>
      <w:r w:rsidR="00466B03">
        <w:rPr>
          <w:rFonts w:hint="cs"/>
          <w:rtl/>
          <w:lang w:bidi="ar-EG"/>
        </w:rPr>
        <w:t>بشأن</w:t>
      </w:r>
      <w:r w:rsidR="00466B03" w:rsidRPr="00466B03">
        <w:rPr>
          <w:rtl/>
          <w:lang w:bidi="ar-EG"/>
        </w:rPr>
        <w:t xml:space="preserve"> </w:t>
      </w:r>
      <w:r w:rsidR="00466B03">
        <w:rPr>
          <w:rFonts w:hint="cs"/>
          <w:rtl/>
          <w:lang w:bidi="ar-EG"/>
        </w:rPr>
        <w:t>ال</w:t>
      </w:r>
      <w:r w:rsidR="00466B03" w:rsidRPr="00466B03">
        <w:rPr>
          <w:rtl/>
          <w:lang w:bidi="ar-EG"/>
        </w:rPr>
        <w:t>قضايا</w:t>
      </w:r>
      <w:r w:rsidR="00466B03">
        <w:rPr>
          <w:rFonts w:hint="cs"/>
          <w:rtl/>
          <w:lang w:bidi="ar-EG"/>
        </w:rPr>
        <w:t xml:space="preserve"> المتعلقة ب</w:t>
      </w:r>
      <w:r w:rsidR="00466B03" w:rsidRPr="00466B03">
        <w:rPr>
          <w:rtl/>
          <w:lang w:bidi="ar-EG"/>
        </w:rPr>
        <w:t>التجارة</w:t>
      </w:r>
      <w:r w:rsidR="00466B03">
        <w:rPr>
          <w:rFonts w:hint="cs"/>
          <w:rtl/>
          <w:lang w:bidi="ar-EG"/>
        </w:rPr>
        <w:t>،</w:t>
      </w:r>
      <w:r w:rsidR="00466B03" w:rsidRPr="00466B03">
        <w:rPr>
          <w:rtl/>
          <w:lang w:bidi="ar-EG"/>
        </w:rPr>
        <w:t xml:space="preserve"> ومنظمة الصحة العالمية </w:t>
      </w:r>
      <w:r w:rsidR="004B4335">
        <w:rPr>
          <w:rFonts w:hint="cs"/>
          <w:rtl/>
          <w:lang w:bidi="ar-EG"/>
        </w:rPr>
        <w:t>(</w:t>
      </w:r>
      <w:r w:rsidR="004B4335">
        <w:rPr>
          <w:lang w:bidi="ar-EG"/>
        </w:rPr>
        <w:t>WHO</w:t>
      </w:r>
      <w:r w:rsidR="004B4335">
        <w:rPr>
          <w:rFonts w:hint="cs"/>
          <w:rtl/>
          <w:lang w:bidi="ar-EG"/>
        </w:rPr>
        <w:t xml:space="preserve">) </w:t>
      </w:r>
      <w:r w:rsidR="00466B03">
        <w:rPr>
          <w:rFonts w:hint="cs"/>
          <w:rtl/>
          <w:lang w:bidi="ar-EG"/>
        </w:rPr>
        <w:t>بشأن</w:t>
      </w:r>
      <w:r w:rsidR="00466B03" w:rsidRPr="00466B03">
        <w:rPr>
          <w:rtl/>
          <w:lang w:bidi="ar-EG"/>
        </w:rPr>
        <w:t xml:space="preserve"> قضايا الصحة العامة</w:t>
      </w:r>
      <w:r w:rsidR="00466B03">
        <w:rPr>
          <w:rFonts w:hint="cs"/>
          <w:rtl/>
          <w:lang w:bidi="ar-EG"/>
        </w:rPr>
        <w:t>،</w:t>
      </w:r>
      <w:r w:rsidR="00466B03" w:rsidRPr="00466B03">
        <w:rPr>
          <w:rtl/>
          <w:lang w:bidi="ar-EG"/>
        </w:rPr>
        <w:t xml:space="preserve"> ومنتدى </w:t>
      </w:r>
      <w:r w:rsidR="004B4335">
        <w:rPr>
          <w:rFonts w:hint="cs"/>
          <w:rtl/>
          <w:lang w:bidi="ar-EG"/>
        </w:rPr>
        <w:t>ا</w:t>
      </w:r>
      <w:r w:rsidR="00466B03" w:rsidRPr="00466B03">
        <w:rPr>
          <w:rtl/>
          <w:lang w:bidi="ar-EG"/>
        </w:rPr>
        <w:t xml:space="preserve">لأمم المتحدة </w:t>
      </w:r>
      <w:r w:rsidR="004B4335" w:rsidRPr="00466B03">
        <w:rPr>
          <w:rtl/>
          <w:lang w:bidi="ar-EG"/>
        </w:rPr>
        <w:t xml:space="preserve">الدائم </w:t>
      </w:r>
      <w:r w:rsidR="00466B03" w:rsidRPr="00466B03">
        <w:rPr>
          <w:rtl/>
          <w:lang w:bidi="ar-EG"/>
        </w:rPr>
        <w:t xml:space="preserve">المعني بقضايا الشعوب الأصلية </w:t>
      </w:r>
      <w:r w:rsidR="004B4335">
        <w:rPr>
          <w:rFonts w:hint="cs"/>
          <w:rtl/>
          <w:lang w:bidi="ar-EG"/>
        </w:rPr>
        <w:t>(</w:t>
      </w:r>
      <w:r w:rsidR="004B4335" w:rsidRPr="00165517">
        <w:rPr>
          <w:szCs w:val="22"/>
        </w:rPr>
        <w:t>UN PFII</w:t>
      </w:r>
      <w:r w:rsidR="004B4335">
        <w:rPr>
          <w:rFonts w:hint="cs"/>
          <w:rtl/>
          <w:lang w:bidi="ar-EG"/>
        </w:rPr>
        <w:t xml:space="preserve">) بشأن </w:t>
      </w:r>
      <w:r w:rsidR="00466B03" w:rsidRPr="00466B03">
        <w:rPr>
          <w:rtl/>
          <w:lang w:bidi="ar-EG"/>
        </w:rPr>
        <w:t>قضايا الشعوب الأصلية.</w:t>
      </w:r>
    </w:p>
    <w:p w:rsidR="004B4335" w:rsidRDefault="004B4335" w:rsidP="004A5CB7">
      <w:pPr>
        <w:pStyle w:val="NormalParaAR"/>
        <w:ind w:left="720"/>
        <w:rPr>
          <w:rtl/>
          <w:lang w:bidi="ar-EG"/>
        </w:rPr>
      </w:pPr>
      <w:proofErr w:type="gramStart"/>
      <w:r>
        <w:rPr>
          <w:rFonts w:hint="cs"/>
          <w:rtl/>
          <w:lang w:bidi="ar-EG"/>
        </w:rPr>
        <w:t>و</w:t>
      </w:r>
      <w:r w:rsidRPr="004B4335">
        <w:rPr>
          <w:rtl/>
          <w:lang w:bidi="ar-EG"/>
        </w:rPr>
        <w:t>تواصل</w:t>
      </w:r>
      <w:proofErr w:type="gramEnd"/>
      <w:r w:rsidRPr="004B4335">
        <w:rPr>
          <w:rtl/>
          <w:lang w:bidi="ar-EG"/>
        </w:rPr>
        <w:t xml:space="preserve"> الأمانة</w:t>
      </w:r>
      <w:r>
        <w:rPr>
          <w:rFonts w:hint="cs"/>
          <w:rtl/>
          <w:lang w:bidi="ar-EG"/>
        </w:rPr>
        <w:t>ً</w:t>
      </w:r>
      <w:r w:rsidRPr="004B4335">
        <w:rPr>
          <w:rtl/>
          <w:lang w:bidi="ar-EG"/>
        </w:rPr>
        <w:t xml:space="preserve"> أيضا</w:t>
      </w:r>
      <w:r>
        <w:rPr>
          <w:rFonts w:hint="cs"/>
          <w:rtl/>
          <w:lang w:bidi="ar-EG"/>
        </w:rPr>
        <w:t>ً</w:t>
      </w:r>
      <w:r w:rsidRPr="004B4335">
        <w:rPr>
          <w:rtl/>
          <w:lang w:bidi="ar-EG"/>
        </w:rPr>
        <w:t xml:space="preserve"> العمل على تحديد </w:t>
      </w:r>
      <w:r w:rsidR="00172F80">
        <w:rPr>
          <w:rFonts w:hint="cs"/>
          <w:rtl/>
          <w:lang w:bidi="ar-EG"/>
        </w:rPr>
        <w:t>ال</w:t>
      </w:r>
      <w:r w:rsidRPr="004B4335">
        <w:rPr>
          <w:rtl/>
          <w:lang w:bidi="ar-EG"/>
        </w:rPr>
        <w:t>شركاء و</w:t>
      </w:r>
      <w:r w:rsidR="00172F80">
        <w:rPr>
          <w:rFonts w:hint="cs"/>
          <w:rtl/>
          <w:lang w:bidi="ar-EG"/>
        </w:rPr>
        <w:t xml:space="preserve">البحث عن </w:t>
      </w:r>
      <w:r w:rsidRPr="004B4335">
        <w:rPr>
          <w:rtl/>
          <w:lang w:bidi="ar-EG"/>
        </w:rPr>
        <w:t xml:space="preserve">دعم مالي من </w:t>
      </w:r>
      <w:r w:rsidR="00172F80">
        <w:rPr>
          <w:rFonts w:hint="cs"/>
          <w:rtl/>
          <w:lang w:bidi="ar-EG"/>
        </w:rPr>
        <w:t xml:space="preserve">مصادر </w:t>
      </w:r>
      <w:r w:rsidRPr="004B4335">
        <w:rPr>
          <w:rtl/>
          <w:lang w:bidi="ar-EG"/>
        </w:rPr>
        <w:t xml:space="preserve">خارج الميزانية </w:t>
      </w:r>
      <w:r>
        <w:rPr>
          <w:rFonts w:hint="cs"/>
          <w:rtl/>
          <w:lang w:bidi="ar-EG"/>
        </w:rPr>
        <w:t xml:space="preserve">من أجل </w:t>
      </w:r>
      <w:r w:rsidRPr="004B4335">
        <w:rPr>
          <w:rtl/>
          <w:lang w:bidi="ar-EG"/>
        </w:rPr>
        <w:t>برامجها ومشر</w:t>
      </w:r>
      <w:r w:rsidR="00172F80">
        <w:rPr>
          <w:rFonts w:hint="cs"/>
          <w:rtl/>
          <w:lang w:bidi="ar-EG"/>
        </w:rPr>
        <w:t>و</w:t>
      </w:r>
      <w:r w:rsidRPr="004B4335">
        <w:rPr>
          <w:rtl/>
          <w:lang w:bidi="ar-EG"/>
        </w:rPr>
        <w:t>ع</w:t>
      </w:r>
      <w:r w:rsidR="00172F80">
        <w:rPr>
          <w:rFonts w:hint="cs"/>
          <w:rtl/>
          <w:lang w:bidi="ar-EG"/>
        </w:rPr>
        <w:t>ات</w:t>
      </w:r>
      <w:r w:rsidRPr="004B4335">
        <w:rPr>
          <w:rtl/>
          <w:lang w:bidi="ar-EG"/>
        </w:rPr>
        <w:t xml:space="preserve">ها. وتركزت جهود التوعية على </w:t>
      </w:r>
      <w:r w:rsidR="00172F80">
        <w:rPr>
          <w:rFonts w:hint="cs"/>
          <w:rtl/>
          <w:lang w:bidi="ar-EG"/>
        </w:rPr>
        <w:t xml:space="preserve">إقامة </w:t>
      </w:r>
      <w:r w:rsidRPr="004B4335">
        <w:rPr>
          <w:rtl/>
          <w:lang w:bidi="ar-EG"/>
        </w:rPr>
        <w:t>شراكات لدعم</w:t>
      </w:r>
      <w:r w:rsidR="00101E13">
        <w:rPr>
          <w:rFonts w:hint="cs"/>
          <w:rtl/>
          <w:lang w:bidi="ar-EG"/>
        </w:rPr>
        <w:t xml:space="preserve"> </w:t>
      </w:r>
      <w:r w:rsidR="00172F80">
        <w:rPr>
          <w:rFonts w:hint="cs"/>
          <w:rtl/>
          <w:lang w:bidi="ar-EG"/>
        </w:rPr>
        <w:t>برنامج الويبو للبيئة (</w:t>
      </w:r>
      <w:r w:rsidR="00172F80">
        <w:rPr>
          <w:lang w:bidi="ar-EG"/>
        </w:rPr>
        <w:t>WIPO GREEN</w:t>
      </w:r>
      <w:r w:rsidR="00172F80">
        <w:rPr>
          <w:rFonts w:hint="cs"/>
          <w:rtl/>
          <w:lang w:bidi="ar-EG"/>
        </w:rPr>
        <w:t>)</w:t>
      </w:r>
      <w:r w:rsidR="004A5CB7">
        <w:rPr>
          <w:rFonts w:hint="cs"/>
          <w:rtl/>
          <w:lang w:bidi="ar-EG"/>
        </w:rPr>
        <w:t>،</w:t>
      </w:r>
      <w:r w:rsidR="00172F80">
        <w:rPr>
          <w:rFonts w:hint="cs"/>
          <w:rtl/>
          <w:lang w:bidi="ar-EG"/>
        </w:rPr>
        <w:t xml:space="preserve"> وبرنامج الويبو المتعلق بالبحث (</w:t>
      </w:r>
      <w:r w:rsidR="00172F80">
        <w:rPr>
          <w:lang w:bidi="ar-EG"/>
        </w:rPr>
        <w:t xml:space="preserve">WIPO </w:t>
      </w:r>
      <w:proofErr w:type="spellStart"/>
      <w:r w:rsidR="00172F80">
        <w:rPr>
          <w:lang w:bidi="ar-EG"/>
        </w:rPr>
        <w:t>Re:Search</w:t>
      </w:r>
      <w:proofErr w:type="spellEnd"/>
      <w:r w:rsidR="00172F80">
        <w:rPr>
          <w:rFonts w:hint="cs"/>
          <w:rtl/>
          <w:lang w:bidi="ar-EG"/>
        </w:rPr>
        <w:t>)</w:t>
      </w:r>
      <w:r w:rsidR="004A5CB7">
        <w:rPr>
          <w:rFonts w:hint="cs"/>
          <w:rtl/>
          <w:lang w:bidi="ar-EG"/>
        </w:rPr>
        <w:t>،</w:t>
      </w:r>
      <w:r w:rsidR="00172F80">
        <w:rPr>
          <w:rFonts w:hint="cs"/>
          <w:rtl/>
          <w:lang w:bidi="ar-EG"/>
        </w:rPr>
        <w:t xml:space="preserve"> </w:t>
      </w:r>
      <w:r w:rsidR="00101E13">
        <w:rPr>
          <w:rFonts w:hint="cs"/>
          <w:rtl/>
          <w:lang w:bidi="ar-EG"/>
        </w:rPr>
        <w:t>واتحاد الكتب الميسرة</w:t>
      </w:r>
      <w:r w:rsidRPr="004B4335">
        <w:rPr>
          <w:rtl/>
          <w:lang w:bidi="ar-EG"/>
        </w:rPr>
        <w:t xml:space="preserve">. كما شاركت أمانة </w:t>
      </w:r>
      <w:r w:rsidR="004A5CB7">
        <w:rPr>
          <w:rFonts w:hint="cs"/>
          <w:rtl/>
          <w:lang w:bidi="ar-EG"/>
        </w:rPr>
        <w:t xml:space="preserve">الويبو </w:t>
      </w:r>
      <w:r w:rsidRPr="004B4335">
        <w:rPr>
          <w:rtl/>
          <w:lang w:bidi="ar-EG"/>
        </w:rPr>
        <w:t xml:space="preserve">عن كثب في تقديم الدعم </w:t>
      </w:r>
      <w:r w:rsidR="00172F80">
        <w:rPr>
          <w:rFonts w:hint="cs"/>
          <w:rtl/>
          <w:lang w:bidi="ar-EG"/>
        </w:rPr>
        <w:t xml:space="preserve">اللازم لتنفيذ الآلية التكنولوجية </w:t>
      </w:r>
      <w:r w:rsidR="00101E13">
        <w:rPr>
          <w:rFonts w:hint="cs"/>
          <w:rtl/>
          <w:lang w:bidi="ar-EG"/>
        </w:rPr>
        <w:t>ل</w:t>
      </w:r>
      <w:r w:rsidR="00101E13" w:rsidRPr="00CD1085">
        <w:rPr>
          <w:rtl/>
          <w:lang w:bidi="ar-EG"/>
        </w:rPr>
        <w:t xml:space="preserve">اتفاقية الأمم المتحدة الإطارية </w:t>
      </w:r>
      <w:r w:rsidR="00101E13">
        <w:rPr>
          <w:rFonts w:hint="cs"/>
          <w:rtl/>
          <w:lang w:bidi="ar-EG"/>
        </w:rPr>
        <w:t xml:space="preserve">بشأن </w:t>
      </w:r>
      <w:r w:rsidR="00101E13" w:rsidRPr="00CD1085">
        <w:rPr>
          <w:rtl/>
          <w:lang w:bidi="ar-EG"/>
        </w:rPr>
        <w:t>تغير المناخ</w:t>
      </w:r>
      <w:r w:rsidRPr="004B4335">
        <w:rPr>
          <w:rtl/>
          <w:lang w:bidi="ar-EG"/>
        </w:rPr>
        <w:t xml:space="preserve"> (أ</w:t>
      </w:r>
      <w:r w:rsidR="00172F80">
        <w:rPr>
          <w:rFonts w:hint="cs"/>
          <w:rtl/>
          <w:lang w:bidi="ar-EG"/>
        </w:rPr>
        <w:t>ي</w:t>
      </w:r>
      <w:r w:rsidRPr="004B4335">
        <w:rPr>
          <w:rtl/>
          <w:lang w:bidi="ar-EG"/>
        </w:rPr>
        <w:t xml:space="preserve"> </w:t>
      </w:r>
      <w:r w:rsidR="00172F80">
        <w:rPr>
          <w:rFonts w:hint="cs"/>
          <w:rtl/>
          <w:lang w:bidi="ar-EG"/>
        </w:rPr>
        <w:t xml:space="preserve">اللجنة التنفيذية المعنية بالتكنولوجيا </w:t>
      </w:r>
      <w:r w:rsidRPr="004B4335">
        <w:rPr>
          <w:rtl/>
          <w:lang w:bidi="ar-EG"/>
        </w:rPr>
        <w:t>(</w:t>
      </w:r>
      <w:r w:rsidRPr="004B4335">
        <w:rPr>
          <w:lang w:bidi="ar-EG"/>
        </w:rPr>
        <w:t>TEC</w:t>
      </w:r>
      <w:r w:rsidRPr="004B4335">
        <w:rPr>
          <w:rtl/>
          <w:lang w:bidi="ar-EG"/>
        </w:rPr>
        <w:t xml:space="preserve">) ومركز </w:t>
      </w:r>
      <w:r w:rsidR="00ED41B1">
        <w:rPr>
          <w:rFonts w:hint="cs"/>
          <w:rtl/>
          <w:lang w:bidi="ar-EG"/>
        </w:rPr>
        <w:t xml:space="preserve">وشبكة </w:t>
      </w:r>
      <w:r w:rsidRPr="004B4335">
        <w:rPr>
          <w:rtl/>
          <w:lang w:bidi="ar-EG"/>
        </w:rPr>
        <w:t xml:space="preserve">تكنولوجيا المناخ </w:t>
      </w:r>
      <w:r w:rsidRPr="004B4335">
        <w:rPr>
          <w:lang w:bidi="ar-EG"/>
        </w:rPr>
        <w:t>(CTCN)</w:t>
      </w:r>
      <w:r w:rsidRPr="004B4335">
        <w:rPr>
          <w:rtl/>
          <w:lang w:bidi="ar-EG"/>
        </w:rPr>
        <w:t xml:space="preserve">). </w:t>
      </w:r>
      <w:r w:rsidR="00ED41B1">
        <w:rPr>
          <w:rFonts w:hint="cs"/>
          <w:rtl/>
          <w:lang w:bidi="ar-EG"/>
        </w:rPr>
        <w:t>و</w:t>
      </w:r>
      <w:r w:rsidRPr="004B4335">
        <w:rPr>
          <w:rtl/>
          <w:lang w:bidi="ar-EG"/>
        </w:rPr>
        <w:t xml:space="preserve">شاركت الأمانة في اجتماعات </w:t>
      </w:r>
      <w:r w:rsidR="00ED41B1">
        <w:rPr>
          <w:rFonts w:hint="cs"/>
          <w:rtl/>
          <w:lang w:bidi="ar-EG"/>
        </w:rPr>
        <w:t xml:space="preserve">اللجنة والمركز المذكورين </w:t>
      </w:r>
      <w:r w:rsidRPr="004B4335">
        <w:rPr>
          <w:rtl/>
          <w:lang w:bidi="ar-EG"/>
        </w:rPr>
        <w:t>وأصبح</w:t>
      </w:r>
      <w:r w:rsidR="00ED41B1">
        <w:rPr>
          <w:rFonts w:hint="cs"/>
          <w:rtl/>
          <w:lang w:bidi="ar-EG"/>
        </w:rPr>
        <w:t xml:space="preserve"> ذلك المركز من شركاء برنامج الويبو للبيئة</w:t>
      </w:r>
      <w:r w:rsidRPr="004B4335">
        <w:rPr>
          <w:rtl/>
          <w:lang w:bidi="ar-EG"/>
        </w:rPr>
        <w:t>، و</w:t>
      </w:r>
      <w:r w:rsidR="00ED41B1">
        <w:rPr>
          <w:rFonts w:hint="cs"/>
          <w:rtl/>
          <w:lang w:bidi="ar-EG"/>
        </w:rPr>
        <w:t xml:space="preserve">بالمثل </w:t>
      </w:r>
      <w:r w:rsidRPr="004B4335">
        <w:rPr>
          <w:rtl/>
          <w:lang w:bidi="ar-EG"/>
        </w:rPr>
        <w:t>أصبح</w:t>
      </w:r>
      <w:r w:rsidR="00ED41B1">
        <w:rPr>
          <w:rFonts w:hint="cs"/>
          <w:rtl/>
          <w:lang w:bidi="ar-EG"/>
        </w:rPr>
        <w:t xml:space="preserve">ت </w:t>
      </w:r>
      <w:r w:rsidRPr="004B4335">
        <w:rPr>
          <w:rtl/>
          <w:lang w:bidi="ar-EG"/>
        </w:rPr>
        <w:t xml:space="preserve">الويبو </w:t>
      </w:r>
      <w:r w:rsidR="00ED41B1">
        <w:rPr>
          <w:rFonts w:hint="cs"/>
          <w:rtl/>
          <w:lang w:bidi="ar-EG"/>
        </w:rPr>
        <w:t>أحد الأعضاء ال</w:t>
      </w:r>
      <w:r w:rsidRPr="004B4335">
        <w:rPr>
          <w:rtl/>
          <w:lang w:bidi="ar-EG"/>
        </w:rPr>
        <w:t>أو</w:t>
      </w:r>
      <w:r w:rsidR="00ED41B1">
        <w:rPr>
          <w:rFonts w:hint="cs"/>
          <w:rtl/>
          <w:lang w:bidi="ar-EG"/>
        </w:rPr>
        <w:t>ائ</w:t>
      </w:r>
      <w:r w:rsidRPr="004B4335">
        <w:rPr>
          <w:rtl/>
          <w:lang w:bidi="ar-EG"/>
        </w:rPr>
        <w:t xml:space="preserve">ل </w:t>
      </w:r>
      <w:r w:rsidR="00ED41B1">
        <w:rPr>
          <w:rFonts w:hint="cs"/>
          <w:rtl/>
          <w:lang w:bidi="ar-EG"/>
        </w:rPr>
        <w:t xml:space="preserve">في </w:t>
      </w:r>
      <w:r w:rsidRPr="004B4335">
        <w:rPr>
          <w:rtl/>
          <w:lang w:bidi="ar-EG"/>
        </w:rPr>
        <w:t xml:space="preserve">شبكة </w:t>
      </w:r>
      <w:r w:rsidR="00ED41B1">
        <w:rPr>
          <w:rFonts w:hint="cs"/>
          <w:rtl/>
          <w:lang w:bidi="ar-EG"/>
        </w:rPr>
        <w:t>تكنولوجيا المناخ</w:t>
      </w:r>
      <w:r w:rsidRPr="004B4335">
        <w:rPr>
          <w:rtl/>
          <w:lang w:bidi="ar-EG"/>
        </w:rPr>
        <w:t>.</w:t>
      </w:r>
    </w:p>
    <w:p w:rsidR="00FB44F2" w:rsidRDefault="006215CE" w:rsidP="005400FC">
      <w:pPr>
        <w:pStyle w:val="NormalParaAR"/>
        <w:ind w:left="720"/>
        <w:rPr>
          <w:rtl/>
          <w:lang w:bidi="ar-EG"/>
        </w:rPr>
      </w:pPr>
      <w:r w:rsidRPr="006215CE">
        <w:rPr>
          <w:rtl/>
          <w:lang w:bidi="ar-EG"/>
        </w:rPr>
        <w:t>واستأنفت الويبو مشاركتها الفعالة في الأسبوع العالمي للمقاولة (</w:t>
      </w:r>
      <w:r w:rsidRPr="006215CE">
        <w:rPr>
          <w:lang w:bidi="ar-EG"/>
        </w:rPr>
        <w:t>GEW</w:t>
      </w:r>
      <w:r w:rsidRPr="006215CE">
        <w:rPr>
          <w:rtl/>
          <w:lang w:bidi="ar-EG"/>
        </w:rPr>
        <w:t xml:space="preserve">)، وهو مبادرة دولية تشجّع الشباب على المقاولة والابتكار من خلال أنشطة محلية ووطنية وعالمية. </w:t>
      </w:r>
      <w:r w:rsidR="005400FC">
        <w:rPr>
          <w:rFonts w:hint="cs"/>
          <w:rtl/>
          <w:lang w:bidi="ar-EG"/>
        </w:rPr>
        <w:t xml:space="preserve">وشاركت الأمانة </w:t>
      </w:r>
      <w:r w:rsidR="005400FC" w:rsidRPr="006215CE">
        <w:rPr>
          <w:rtl/>
          <w:lang w:bidi="ar-EG"/>
        </w:rPr>
        <w:t>في</w:t>
      </w:r>
      <w:r w:rsidR="005400FC">
        <w:rPr>
          <w:rFonts w:hint="cs"/>
          <w:rtl/>
          <w:lang w:bidi="ar-EG"/>
        </w:rPr>
        <w:t xml:space="preserve"> </w:t>
      </w:r>
      <w:r w:rsidR="005400FC" w:rsidRPr="006215CE">
        <w:rPr>
          <w:rtl/>
          <w:lang w:bidi="ar-EG"/>
        </w:rPr>
        <w:t xml:space="preserve">تنظيم أسبوع من الفعاليات </w:t>
      </w:r>
      <w:r w:rsidR="005400FC" w:rsidRPr="006215CE">
        <w:rPr>
          <w:rtl/>
          <w:lang w:bidi="ar-EG"/>
        </w:rPr>
        <w:lastRenderedPageBreak/>
        <w:t>والدورات التدريبية في إطار الأسبوع العالمي للمقاولة لعام 2014</w:t>
      </w:r>
      <w:r w:rsidR="005400FC">
        <w:rPr>
          <w:rFonts w:hint="cs"/>
          <w:rtl/>
          <w:lang w:bidi="ar-EG"/>
        </w:rPr>
        <w:t xml:space="preserve">، وذلك </w:t>
      </w:r>
      <w:r w:rsidRPr="006215CE">
        <w:rPr>
          <w:rtl/>
          <w:lang w:bidi="ar-EG"/>
        </w:rPr>
        <w:t>بالتعاون</w:t>
      </w:r>
      <w:r>
        <w:rPr>
          <w:rFonts w:hint="cs"/>
          <w:rtl/>
          <w:lang w:bidi="ar-EG"/>
        </w:rPr>
        <w:t xml:space="preserve"> </w:t>
      </w:r>
      <w:r w:rsidRPr="006215CE">
        <w:rPr>
          <w:rtl/>
          <w:lang w:bidi="ar-EG"/>
        </w:rPr>
        <w:t xml:space="preserve">مع </w:t>
      </w:r>
      <w:proofErr w:type="spellStart"/>
      <w:r w:rsidRPr="006215CE">
        <w:rPr>
          <w:rtl/>
          <w:lang w:bidi="ar-EG"/>
        </w:rPr>
        <w:t>الأونكتاد</w:t>
      </w:r>
      <w:proofErr w:type="spellEnd"/>
      <w:r>
        <w:rPr>
          <w:rFonts w:hint="cs"/>
          <w:rtl/>
          <w:lang w:bidi="ar-EG"/>
        </w:rPr>
        <w:t>،</w:t>
      </w:r>
      <w:r w:rsidRPr="006215CE">
        <w:rPr>
          <w:rtl/>
          <w:lang w:bidi="ar-EG"/>
        </w:rPr>
        <w:t xml:space="preserve"> ومكتب الأمم المتحدة في جنيف</w:t>
      </w:r>
      <w:r>
        <w:rPr>
          <w:rFonts w:hint="cs"/>
          <w:rtl/>
          <w:lang w:bidi="ar-EG"/>
        </w:rPr>
        <w:t>،</w:t>
      </w:r>
      <w:r w:rsidRPr="006215CE">
        <w:rPr>
          <w:rtl/>
          <w:lang w:bidi="ar-EG"/>
        </w:rPr>
        <w:t xml:space="preserve"> ومركز التجارة الدولية</w:t>
      </w:r>
      <w:r>
        <w:rPr>
          <w:rFonts w:hint="cs"/>
          <w:rtl/>
          <w:lang w:bidi="ar-EG"/>
        </w:rPr>
        <w:t>،</w:t>
      </w:r>
      <w:r w:rsidRPr="006215CE">
        <w:rPr>
          <w:rtl/>
          <w:lang w:bidi="ar-EG"/>
        </w:rPr>
        <w:t xml:space="preserve"> وإدارة التنمية الاقتصادية في كانتون جنيف</w:t>
      </w:r>
      <w:r>
        <w:rPr>
          <w:rFonts w:hint="cs"/>
          <w:rtl/>
          <w:lang w:bidi="ar-EG"/>
        </w:rPr>
        <w:t>،</w:t>
      </w:r>
      <w:r w:rsidRPr="006215CE">
        <w:rPr>
          <w:rtl/>
          <w:lang w:bidi="ar-EG"/>
        </w:rPr>
        <w:t xml:space="preserve"> وجامعة جنيف</w:t>
      </w:r>
      <w:r>
        <w:rPr>
          <w:rFonts w:hint="cs"/>
          <w:rtl/>
          <w:lang w:bidi="ar-EG"/>
        </w:rPr>
        <w:t>،</w:t>
      </w:r>
      <w:r w:rsidRPr="006215CE">
        <w:rPr>
          <w:rtl/>
          <w:lang w:bidi="ar-EG"/>
        </w:rPr>
        <w:t xml:space="preserve"> واتحاد الشركات السويسرية. وانصب التركيز في المقام الأول على تعزيز الابتكار وتشجيع الشباب على المقاولة وتنظيم دورات لتكوين الكفاءات في مجال الملكية الفكرية وتوفير معلومات عن البراءات.</w:t>
      </w:r>
    </w:p>
    <w:p w:rsidR="006215CE" w:rsidRDefault="000B711F" w:rsidP="006215CE">
      <w:pPr>
        <w:pStyle w:val="NormalParaAR"/>
        <w:ind w:left="720"/>
        <w:rPr>
          <w:lang w:bidi="ar-EG"/>
        </w:rPr>
      </w:pPr>
      <w:r w:rsidRPr="002A6A0F">
        <w:rPr>
          <w:rtl/>
          <w:lang w:bidi="ar-EG"/>
        </w:rPr>
        <w:t xml:space="preserve">ويمكن اعتبار هذه التوصية مُنفَّذةً. وسوف </w:t>
      </w:r>
      <w:proofErr w:type="gramStart"/>
      <w:r w:rsidRPr="002A6A0F">
        <w:rPr>
          <w:rtl/>
          <w:lang w:bidi="ar-EG"/>
        </w:rPr>
        <w:t>تواصل</w:t>
      </w:r>
      <w:proofErr w:type="gramEnd"/>
      <w:r w:rsidRPr="002A6A0F">
        <w:rPr>
          <w:rtl/>
          <w:lang w:bidi="ar-EG"/>
        </w:rPr>
        <w:t xml:space="preserve"> الأمانة تنفيذ أنشطة المتابعة.</w:t>
      </w:r>
    </w:p>
    <w:p w:rsidR="00DE5C8F" w:rsidRDefault="00A22CB6" w:rsidP="00C233D3">
      <w:pPr>
        <w:pStyle w:val="NormalParaAR"/>
        <w:numPr>
          <w:ilvl w:val="0"/>
          <w:numId w:val="24"/>
        </w:numPr>
        <w:ind w:left="-5" w:firstLine="0"/>
        <w:rPr>
          <w:lang w:bidi="ar-EG"/>
        </w:rPr>
      </w:pPr>
      <w:r>
        <w:rPr>
          <w:rFonts w:hint="cs"/>
          <w:rtl/>
          <w:lang w:bidi="ar-EG"/>
        </w:rPr>
        <w:t>و</w:t>
      </w:r>
      <w:r w:rsidR="00857088" w:rsidRPr="00857088">
        <w:rPr>
          <w:rtl/>
          <w:lang w:bidi="ar-EG"/>
        </w:rPr>
        <w:t>يوصي التقرير بأن</w:t>
      </w:r>
      <w:r w:rsidR="00C233D3">
        <w:rPr>
          <w:rFonts w:hint="cs"/>
          <w:rtl/>
          <w:lang w:bidi="ar-EG"/>
        </w:rPr>
        <w:t xml:space="preserve"> </w:t>
      </w:r>
      <w:r w:rsidR="00C233D3" w:rsidRPr="005400FC">
        <w:rPr>
          <w:rFonts w:hint="cs"/>
          <w:rtl/>
          <w:lang w:bidi="ar-EG"/>
        </w:rPr>
        <w:t>ت</w:t>
      </w:r>
      <w:r w:rsidR="005400FC" w:rsidRPr="005400FC">
        <w:rPr>
          <w:rFonts w:hint="cs"/>
          <w:rtl/>
          <w:lang w:bidi="ar-EG"/>
        </w:rPr>
        <w:t>ُ</w:t>
      </w:r>
      <w:r w:rsidR="00C233D3" w:rsidRPr="005400FC">
        <w:rPr>
          <w:rFonts w:hint="cs"/>
          <w:rtl/>
          <w:lang w:bidi="ar-EG"/>
        </w:rPr>
        <w:t>تيح</w:t>
      </w:r>
      <w:r w:rsidR="00857088" w:rsidRPr="00857088">
        <w:rPr>
          <w:rtl/>
          <w:lang w:bidi="ar-EG"/>
        </w:rPr>
        <w:t xml:space="preserve"> الويبو "قائمة</w:t>
      </w:r>
      <w:r w:rsidR="00C233D3">
        <w:rPr>
          <w:rFonts w:hint="cs"/>
          <w:rtl/>
          <w:lang w:bidi="ar-EG"/>
        </w:rPr>
        <w:t>ً</w:t>
      </w:r>
      <w:r w:rsidR="00857088" w:rsidRPr="00857088">
        <w:rPr>
          <w:rtl/>
          <w:lang w:bidi="ar-EG"/>
        </w:rPr>
        <w:t>" أو كتالوج</w:t>
      </w:r>
      <w:r w:rsidR="00C233D3">
        <w:rPr>
          <w:rFonts w:hint="cs"/>
          <w:rtl/>
          <w:lang w:bidi="ar-EG"/>
        </w:rPr>
        <w:t>اً</w:t>
      </w:r>
      <w:r w:rsidR="00857088" w:rsidRPr="00857088">
        <w:rPr>
          <w:rtl/>
          <w:lang w:bidi="ar-EG"/>
        </w:rPr>
        <w:t xml:space="preserve"> </w:t>
      </w:r>
      <w:r w:rsidR="00C233D3">
        <w:rPr>
          <w:rFonts w:hint="cs"/>
          <w:rtl/>
          <w:lang w:bidi="ar-EG"/>
        </w:rPr>
        <w:t>ب</w:t>
      </w:r>
      <w:r w:rsidR="00857088" w:rsidRPr="00857088">
        <w:rPr>
          <w:rtl/>
          <w:lang w:bidi="ar-EG"/>
        </w:rPr>
        <w:t>أنشطة التعاون الإنمائي.</w:t>
      </w:r>
    </w:p>
    <w:p w:rsidR="00C233D3" w:rsidRDefault="00A22CB6" w:rsidP="00282245">
      <w:pPr>
        <w:pStyle w:val="NormalParaAR"/>
        <w:numPr>
          <w:ilvl w:val="0"/>
          <w:numId w:val="23"/>
        </w:numPr>
        <w:rPr>
          <w:lang w:bidi="ar-EG"/>
        </w:rPr>
      </w:pPr>
      <w:r>
        <w:rPr>
          <w:rFonts w:hint="cs"/>
          <w:rtl/>
          <w:lang w:bidi="ar-EG"/>
        </w:rPr>
        <w:t>و</w:t>
      </w:r>
      <w:r w:rsidR="00DB7C22">
        <w:rPr>
          <w:rFonts w:hint="cs"/>
          <w:rtl/>
          <w:lang w:bidi="ar-EG"/>
        </w:rPr>
        <w:t xml:space="preserve">جمعت </w:t>
      </w:r>
      <w:r w:rsidR="00C233D3" w:rsidRPr="00C233D3">
        <w:rPr>
          <w:rtl/>
          <w:lang w:bidi="ar-EG"/>
        </w:rPr>
        <w:t>الأمانة</w:t>
      </w:r>
      <w:r w:rsidR="00DB7C22">
        <w:rPr>
          <w:rFonts w:hint="cs"/>
          <w:rtl/>
          <w:lang w:bidi="ar-EG"/>
        </w:rPr>
        <w:t>ُ</w:t>
      </w:r>
      <w:r w:rsidR="00C233D3" w:rsidRPr="00C233D3">
        <w:rPr>
          <w:rtl/>
          <w:lang w:bidi="ar-EG"/>
        </w:rPr>
        <w:t xml:space="preserve"> مواد </w:t>
      </w:r>
      <w:r w:rsidR="00DB7C22">
        <w:rPr>
          <w:rFonts w:hint="cs"/>
          <w:rtl/>
          <w:lang w:bidi="ar-EG"/>
        </w:rPr>
        <w:t xml:space="preserve">بشأن </w:t>
      </w:r>
      <w:r w:rsidR="00C233D3" w:rsidRPr="00C233D3">
        <w:rPr>
          <w:rtl/>
          <w:lang w:bidi="ar-EG"/>
        </w:rPr>
        <w:t>تقديم المساعدة التقنية</w:t>
      </w:r>
      <w:r w:rsidR="00DB7C22">
        <w:rPr>
          <w:rFonts w:hint="cs"/>
          <w:rtl/>
          <w:lang w:bidi="ar-EG"/>
        </w:rPr>
        <w:t xml:space="preserve">، وعرضت </w:t>
      </w:r>
      <w:r w:rsidR="00C233D3" w:rsidRPr="00C233D3">
        <w:rPr>
          <w:rtl/>
          <w:lang w:bidi="ar-EG"/>
        </w:rPr>
        <w:t>دليل</w:t>
      </w:r>
      <w:r w:rsidR="004E3E05">
        <w:rPr>
          <w:rFonts w:hint="cs"/>
          <w:rtl/>
          <w:lang w:bidi="ar-EG"/>
        </w:rPr>
        <w:t>اً</w:t>
      </w:r>
      <w:r w:rsidR="00C233D3" w:rsidRPr="00C233D3">
        <w:rPr>
          <w:rtl/>
          <w:lang w:bidi="ar-EG"/>
        </w:rPr>
        <w:t xml:space="preserve"> </w:t>
      </w:r>
      <w:r w:rsidR="004E3E05">
        <w:rPr>
          <w:rFonts w:hint="cs"/>
          <w:rtl/>
          <w:lang w:bidi="ar-EG"/>
        </w:rPr>
        <w:t xml:space="preserve">بشأن </w:t>
      </w:r>
      <w:r w:rsidR="00C233D3" w:rsidRPr="00C233D3">
        <w:rPr>
          <w:rtl/>
          <w:lang w:bidi="ar-EG"/>
        </w:rPr>
        <w:t>ت</w:t>
      </w:r>
      <w:r w:rsidR="004E3E05">
        <w:rPr>
          <w:rFonts w:hint="cs"/>
          <w:rtl/>
          <w:lang w:bidi="ar-EG"/>
        </w:rPr>
        <w:t xml:space="preserve">قديم </w:t>
      </w:r>
      <w:r w:rsidR="00C233D3" w:rsidRPr="00C233D3">
        <w:rPr>
          <w:rtl/>
          <w:lang w:bidi="ar-EG"/>
        </w:rPr>
        <w:t xml:space="preserve">مساعدة الويبو التقنية </w:t>
      </w:r>
      <w:r w:rsidR="004E3E05">
        <w:rPr>
          <w:rFonts w:hint="cs"/>
          <w:rtl/>
          <w:lang w:bidi="ar-EG"/>
        </w:rPr>
        <w:t xml:space="preserve">خلال </w:t>
      </w:r>
      <w:r w:rsidR="00C233D3" w:rsidRPr="00C233D3">
        <w:rPr>
          <w:rtl/>
          <w:lang w:bidi="ar-EG"/>
        </w:rPr>
        <w:t xml:space="preserve">الدورة الثانية عشرة للجنة (الوثيقة </w:t>
      </w:r>
      <w:r w:rsidR="00C233D3" w:rsidRPr="00C233D3">
        <w:rPr>
          <w:lang w:bidi="ar-EG"/>
        </w:rPr>
        <w:t>CDIP/12/7</w:t>
      </w:r>
      <w:r w:rsidR="00C233D3" w:rsidRPr="00C233D3">
        <w:rPr>
          <w:rtl/>
          <w:lang w:bidi="ar-EG"/>
        </w:rPr>
        <w:t xml:space="preserve">). </w:t>
      </w:r>
      <w:r w:rsidR="004E3E05" w:rsidRPr="004E3E05">
        <w:rPr>
          <w:rtl/>
          <w:lang w:bidi="ar-EG"/>
        </w:rPr>
        <w:t>ويسعى الدليل إلى أن يكون بمثابة بوابة لأنشطة المساعدة التقنية وخدماتها التي تقدمها الويبو.</w:t>
      </w:r>
      <w:r w:rsidR="00C233D3" w:rsidRPr="00C233D3">
        <w:rPr>
          <w:rtl/>
          <w:lang w:bidi="ar-EG"/>
        </w:rPr>
        <w:t xml:space="preserve"> </w:t>
      </w:r>
      <w:r w:rsidR="004E3E05" w:rsidRPr="004E3E05">
        <w:rPr>
          <w:rtl/>
          <w:lang w:bidi="ar-EG"/>
        </w:rPr>
        <w:t>وهو مُوجَّهٌ إلى الدول الأعضاء والمؤسسات والأفراد المهتمين ببرامج الويبو للمساعدة التقنية في البلدان النامية وأقل البلدان نمواً والبلدان التي تمر بمرحلة انتقالية.</w:t>
      </w:r>
      <w:r w:rsidR="00C233D3" w:rsidRPr="00C233D3">
        <w:rPr>
          <w:rtl/>
          <w:lang w:bidi="ar-EG"/>
        </w:rPr>
        <w:t xml:space="preserve"> </w:t>
      </w:r>
      <w:r w:rsidR="004E3E05">
        <w:rPr>
          <w:rFonts w:hint="cs"/>
          <w:rtl/>
          <w:lang w:bidi="ar-EG"/>
        </w:rPr>
        <w:t>و</w:t>
      </w:r>
      <w:r w:rsidR="00C233D3" w:rsidRPr="00C233D3">
        <w:rPr>
          <w:rtl/>
          <w:lang w:bidi="ar-EG"/>
        </w:rPr>
        <w:t>نشرت الأمانة</w:t>
      </w:r>
      <w:r w:rsidR="004E3E05">
        <w:rPr>
          <w:rFonts w:hint="cs"/>
          <w:rtl/>
          <w:lang w:bidi="ar-EG"/>
        </w:rPr>
        <w:t>ُ هذا</w:t>
      </w:r>
      <w:r w:rsidR="00C233D3" w:rsidRPr="00C233D3">
        <w:rPr>
          <w:rtl/>
          <w:lang w:bidi="ar-EG"/>
        </w:rPr>
        <w:t xml:space="preserve"> </w:t>
      </w:r>
      <w:r w:rsidR="004E3E05">
        <w:rPr>
          <w:rFonts w:hint="cs"/>
          <w:rtl/>
          <w:lang w:bidi="ar-EG"/>
        </w:rPr>
        <w:t>ال</w:t>
      </w:r>
      <w:r w:rsidR="00C233D3" w:rsidRPr="00C233D3">
        <w:rPr>
          <w:rtl/>
          <w:lang w:bidi="ar-EG"/>
        </w:rPr>
        <w:t xml:space="preserve">دليل </w:t>
      </w:r>
      <w:proofErr w:type="gramStart"/>
      <w:r w:rsidR="00C233D3" w:rsidRPr="00C233D3">
        <w:rPr>
          <w:rtl/>
          <w:lang w:bidi="ar-EG"/>
        </w:rPr>
        <w:t>في</w:t>
      </w:r>
      <w:proofErr w:type="gramEnd"/>
      <w:r w:rsidR="00C233D3" w:rsidRPr="00C233D3">
        <w:rPr>
          <w:rtl/>
          <w:lang w:bidi="ar-EG"/>
        </w:rPr>
        <w:t xml:space="preserve"> شكل كتيب</w:t>
      </w:r>
      <w:r w:rsidR="00282245">
        <w:rPr>
          <w:rFonts w:hint="cs"/>
          <w:rtl/>
          <w:lang w:bidi="ar-EG"/>
        </w:rPr>
        <w:t xml:space="preserve">، وتواصل </w:t>
      </w:r>
      <w:r w:rsidR="00C233D3" w:rsidRPr="00C233D3">
        <w:rPr>
          <w:rtl/>
          <w:lang w:bidi="ar-EG"/>
        </w:rPr>
        <w:t>تحديث محتواه.</w:t>
      </w:r>
    </w:p>
    <w:p w:rsidR="00282245" w:rsidRDefault="00282245" w:rsidP="00282245">
      <w:pPr>
        <w:pStyle w:val="NormalParaAR"/>
        <w:ind w:left="720"/>
        <w:rPr>
          <w:lang w:bidi="ar-EG"/>
        </w:rPr>
      </w:pPr>
      <w:r w:rsidRPr="002A6A0F">
        <w:rPr>
          <w:rtl/>
          <w:lang w:bidi="ar-EG"/>
        </w:rPr>
        <w:t>ويمكن اعتبار هذه التوصية مُنفَّذةً.</w:t>
      </w:r>
    </w:p>
    <w:p w:rsidR="00C233D3" w:rsidRDefault="00A22CB6" w:rsidP="00F63C96">
      <w:pPr>
        <w:pStyle w:val="NormalParaAR"/>
        <w:numPr>
          <w:ilvl w:val="0"/>
          <w:numId w:val="24"/>
        </w:numPr>
        <w:ind w:left="-5" w:firstLine="0"/>
        <w:rPr>
          <w:lang w:bidi="ar-EG"/>
        </w:rPr>
      </w:pPr>
      <w:r>
        <w:rPr>
          <w:rFonts w:hint="cs"/>
          <w:rtl/>
          <w:lang w:bidi="ar-EG"/>
        </w:rPr>
        <w:t>و</w:t>
      </w:r>
      <w:r w:rsidR="005400FC">
        <w:rPr>
          <w:rFonts w:hint="cs"/>
          <w:rtl/>
          <w:lang w:bidi="ar-EG"/>
        </w:rPr>
        <w:t xml:space="preserve">يتناول </w:t>
      </w:r>
      <w:r w:rsidR="00531AF5">
        <w:rPr>
          <w:rFonts w:hint="cs"/>
          <w:rtl/>
          <w:lang w:bidi="ar-EG"/>
        </w:rPr>
        <w:t xml:space="preserve">كثير </w:t>
      </w:r>
      <w:r w:rsidR="00531AF5" w:rsidRPr="00531AF5">
        <w:rPr>
          <w:rtl/>
          <w:lang w:bidi="ar-EG"/>
        </w:rPr>
        <w:t xml:space="preserve">من التوصيات </w:t>
      </w:r>
      <w:r w:rsidR="00531AF5">
        <w:rPr>
          <w:rFonts w:hint="cs"/>
          <w:rtl/>
          <w:lang w:bidi="ar-EG"/>
        </w:rPr>
        <w:t xml:space="preserve">إجراءات تحقيق وفورات في </w:t>
      </w:r>
      <w:r w:rsidR="00531AF5" w:rsidRPr="00531AF5">
        <w:rPr>
          <w:rtl/>
          <w:lang w:bidi="ar-EG"/>
        </w:rPr>
        <w:t>التكاليف</w:t>
      </w:r>
      <w:r w:rsidR="00AB6256">
        <w:rPr>
          <w:rFonts w:hint="cs"/>
          <w:rtl/>
          <w:lang w:bidi="ar-EG"/>
        </w:rPr>
        <w:t xml:space="preserve"> وتعزيز الكفاءة</w:t>
      </w:r>
      <w:r w:rsidR="00531AF5" w:rsidRPr="00531AF5">
        <w:rPr>
          <w:rtl/>
          <w:lang w:bidi="ar-EG"/>
        </w:rPr>
        <w:t xml:space="preserve">، بما في ذلك تجنب </w:t>
      </w:r>
      <w:r w:rsidR="00AB6256">
        <w:rPr>
          <w:rFonts w:hint="cs"/>
          <w:rtl/>
          <w:lang w:bidi="ar-EG"/>
        </w:rPr>
        <w:t>ال</w:t>
      </w:r>
      <w:r w:rsidR="00531AF5" w:rsidRPr="00531AF5">
        <w:rPr>
          <w:rtl/>
          <w:lang w:bidi="ar-EG"/>
        </w:rPr>
        <w:t xml:space="preserve">ازدواج وتحسين </w:t>
      </w:r>
      <w:r w:rsidR="00F63C96">
        <w:rPr>
          <w:rFonts w:hint="cs"/>
          <w:rtl/>
          <w:lang w:bidi="ar-EG"/>
        </w:rPr>
        <w:t>الانتفاع ب</w:t>
      </w:r>
      <w:r w:rsidR="00531AF5" w:rsidRPr="00531AF5">
        <w:rPr>
          <w:rtl/>
          <w:lang w:bidi="ar-EG"/>
        </w:rPr>
        <w:t>الموارد التكنولوجية.</w:t>
      </w:r>
    </w:p>
    <w:p w:rsidR="00AB6256" w:rsidRDefault="00A22CB6" w:rsidP="00F63C96">
      <w:pPr>
        <w:pStyle w:val="NormalParaAR"/>
        <w:numPr>
          <w:ilvl w:val="0"/>
          <w:numId w:val="23"/>
        </w:numPr>
        <w:rPr>
          <w:lang w:bidi="ar-EG"/>
        </w:rPr>
      </w:pPr>
      <w:proofErr w:type="gramStart"/>
      <w:r>
        <w:rPr>
          <w:rFonts w:hint="cs"/>
          <w:rtl/>
          <w:lang w:bidi="ar-EG"/>
        </w:rPr>
        <w:t>و</w:t>
      </w:r>
      <w:r w:rsidR="00AB6256" w:rsidRPr="00AB6256">
        <w:rPr>
          <w:rtl/>
          <w:lang w:bidi="ar-EG"/>
        </w:rPr>
        <w:t>لقد</w:t>
      </w:r>
      <w:proofErr w:type="gramEnd"/>
      <w:r w:rsidR="00AB6256" w:rsidRPr="00AB6256">
        <w:rPr>
          <w:rtl/>
          <w:lang w:bidi="ar-EG"/>
        </w:rPr>
        <w:t xml:space="preserve"> ساعد إطار</w:t>
      </w:r>
      <w:r w:rsidR="00362DB1">
        <w:rPr>
          <w:rFonts w:hint="cs"/>
          <w:rtl/>
          <w:lang w:bidi="ar-EG"/>
        </w:rPr>
        <w:t>ُ</w:t>
      </w:r>
      <w:r w:rsidR="00AB6256" w:rsidRPr="00AB6256">
        <w:rPr>
          <w:rtl/>
          <w:lang w:bidi="ar-EG"/>
        </w:rPr>
        <w:t xml:space="preserve"> الإدارة القائمة على النتائج</w:t>
      </w:r>
      <w:r w:rsidR="00362DB1">
        <w:rPr>
          <w:rFonts w:hint="cs"/>
          <w:rtl/>
          <w:lang w:bidi="ar-EG"/>
        </w:rPr>
        <w:t>،</w:t>
      </w:r>
      <w:r w:rsidR="00AB6256" w:rsidRPr="00AB6256">
        <w:rPr>
          <w:rtl/>
          <w:lang w:bidi="ar-EG"/>
        </w:rPr>
        <w:t xml:space="preserve"> ضمنا</w:t>
      </w:r>
      <w:r w:rsidR="00362DB1">
        <w:rPr>
          <w:rFonts w:hint="cs"/>
          <w:rtl/>
          <w:lang w:bidi="ar-EG"/>
        </w:rPr>
        <w:t>ً</w:t>
      </w:r>
      <w:r w:rsidR="00AB6256" w:rsidRPr="00AB6256">
        <w:rPr>
          <w:rtl/>
          <w:lang w:bidi="ar-EG"/>
        </w:rPr>
        <w:t xml:space="preserve"> وصراحة</w:t>
      </w:r>
      <w:r w:rsidR="00362DB1">
        <w:rPr>
          <w:rFonts w:hint="cs"/>
          <w:rtl/>
          <w:lang w:bidi="ar-EG"/>
        </w:rPr>
        <w:t>ً، على</w:t>
      </w:r>
      <w:r w:rsidR="00AB6256" w:rsidRPr="00AB6256">
        <w:rPr>
          <w:rtl/>
          <w:lang w:bidi="ar-EG"/>
        </w:rPr>
        <w:t xml:space="preserve"> تجنب ازدواج الأنشطة داخل المنظمة و</w:t>
      </w:r>
      <w:r w:rsidR="00362DB1">
        <w:rPr>
          <w:rFonts w:hint="cs"/>
          <w:rtl/>
          <w:lang w:bidi="ar-EG"/>
        </w:rPr>
        <w:t xml:space="preserve">على </w:t>
      </w:r>
      <w:r w:rsidR="00AB6256" w:rsidRPr="00AB6256">
        <w:rPr>
          <w:rtl/>
          <w:lang w:bidi="ar-EG"/>
        </w:rPr>
        <w:t xml:space="preserve">تحسين </w:t>
      </w:r>
      <w:r w:rsidR="00F63C96">
        <w:rPr>
          <w:rFonts w:hint="cs"/>
          <w:rtl/>
          <w:lang w:bidi="ar-EG"/>
        </w:rPr>
        <w:t>الانتفاع ب</w:t>
      </w:r>
      <w:r w:rsidR="00AB6256" w:rsidRPr="00AB6256">
        <w:rPr>
          <w:rtl/>
          <w:lang w:bidi="ar-EG"/>
        </w:rPr>
        <w:t xml:space="preserve">الموارد المالية والبشرية. </w:t>
      </w:r>
      <w:proofErr w:type="gramStart"/>
      <w:r w:rsidR="00AB6256" w:rsidRPr="00AB6256">
        <w:rPr>
          <w:rtl/>
          <w:lang w:bidi="ar-EG"/>
        </w:rPr>
        <w:t>و</w:t>
      </w:r>
      <w:r w:rsidR="00362DB1">
        <w:rPr>
          <w:rFonts w:hint="cs"/>
          <w:rtl/>
          <w:lang w:bidi="ar-EG"/>
        </w:rPr>
        <w:t>إ</w:t>
      </w:r>
      <w:r w:rsidR="00AB6256" w:rsidRPr="00AB6256">
        <w:rPr>
          <w:rtl/>
          <w:lang w:bidi="ar-EG"/>
        </w:rPr>
        <w:t>ضافة</w:t>
      </w:r>
      <w:r w:rsidR="00362DB1">
        <w:rPr>
          <w:rFonts w:hint="cs"/>
          <w:rtl/>
          <w:lang w:bidi="ar-EG"/>
        </w:rPr>
        <w:t>ً</w:t>
      </w:r>
      <w:proofErr w:type="gramEnd"/>
      <w:r w:rsidR="00AB6256" w:rsidRPr="00AB6256">
        <w:rPr>
          <w:rtl/>
          <w:lang w:bidi="ar-EG"/>
        </w:rPr>
        <w:t xml:space="preserve"> إلى ذلك، تواصل المنظمة </w:t>
      </w:r>
      <w:r w:rsidR="00F63C96">
        <w:rPr>
          <w:rFonts w:hint="cs"/>
          <w:rtl/>
          <w:lang w:bidi="ar-EG"/>
        </w:rPr>
        <w:t>الانتفاع ب</w:t>
      </w:r>
      <w:r w:rsidR="00AB6256" w:rsidRPr="00AB6256">
        <w:rPr>
          <w:rtl/>
          <w:lang w:bidi="ar-EG"/>
        </w:rPr>
        <w:t>موارد تكنولوجية مثل مؤتمرات الفيديو والبث عبر الإنترنت في أنشطته</w:t>
      </w:r>
      <w:r w:rsidR="00362DB1">
        <w:rPr>
          <w:rFonts w:hint="cs"/>
          <w:rtl/>
          <w:lang w:bidi="ar-EG"/>
        </w:rPr>
        <w:t>ا</w:t>
      </w:r>
      <w:r w:rsidR="00AB6256" w:rsidRPr="00AB6256">
        <w:rPr>
          <w:rtl/>
          <w:lang w:bidi="ar-EG"/>
        </w:rPr>
        <w:t xml:space="preserve"> التدريبية.</w:t>
      </w:r>
    </w:p>
    <w:p w:rsidR="00362DB1" w:rsidRDefault="00362DB1" w:rsidP="00362DB1">
      <w:pPr>
        <w:pStyle w:val="NormalParaAR"/>
        <w:ind w:left="720"/>
        <w:rPr>
          <w:lang w:bidi="ar-EG"/>
        </w:rPr>
      </w:pPr>
      <w:r w:rsidRPr="002A6A0F">
        <w:rPr>
          <w:rtl/>
          <w:lang w:bidi="ar-EG"/>
        </w:rPr>
        <w:t>ويمكن اعتبار هذه التوصية مُنفَّذةً.</w:t>
      </w:r>
    </w:p>
    <w:p w:rsidR="00AB6256" w:rsidRDefault="00A22CB6" w:rsidP="004A1928">
      <w:pPr>
        <w:pStyle w:val="NormalParaAR"/>
        <w:numPr>
          <w:ilvl w:val="0"/>
          <w:numId w:val="24"/>
        </w:numPr>
        <w:ind w:left="-5" w:firstLine="0"/>
        <w:rPr>
          <w:lang w:bidi="ar-EG"/>
        </w:rPr>
      </w:pPr>
      <w:r>
        <w:rPr>
          <w:rFonts w:hint="cs"/>
          <w:rtl/>
          <w:lang w:bidi="ar-EG"/>
        </w:rPr>
        <w:t>و</w:t>
      </w:r>
      <w:r w:rsidR="0043221B" w:rsidRPr="0043221B">
        <w:rPr>
          <w:rtl/>
          <w:lang w:bidi="ar-EG"/>
        </w:rPr>
        <w:t xml:space="preserve">يتناول </w:t>
      </w:r>
      <w:r w:rsidR="0043221B">
        <w:rPr>
          <w:rFonts w:hint="cs"/>
          <w:rtl/>
          <w:lang w:bidi="ar-EG"/>
        </w:rPr>
        <w:t>ال</w:t>
      </w:r>
      <w:r w:rsidR="0043221B" w:rsidRPr="0043221B">
        <w:rPr>
          <w:rtl/>
          <w:lang w:bidi="ar-EG"/>
        </w:rPr>
        <w:t>تقرير</w:t>
      </w:r>
      <w:r w:rsidR="00397B8F">
        <w:rPr>
          <w:rFonts w:hint="cs"/>
          <w:rtl/>
          <w:lang w:bidi="ar-EG"/>
        </w:rPr>
        <w:t>ُ</w:t>
      </w:r>
      <w:r w:rsidR="0043221B" w:rsidRPr="0043221B">
        <w:rPr>
          <w:rtl/>
          <w:lang w:bidi="ar-EG"/>
        </w:rPr>
        <w:t xml:space="preserve"> </w:t>
      </w:r>
      <w:r w:rsidR="00397B8F">
        <w:rPr>
          <w:rFonts w:hint="cs"/>
          <w:rtl/>
          <w:lang w:bidi="ar-EG"/>
        </w:rPr>
        <w:t>ال</w:t>
      </w:r>
      <w:r w:rsidR="0043221B" w:rsidRPr="0043221B">
        <w:rPr>
          <w:rtl/>
          <w:lang w:bidi="ar-EG"/>
        </w:rPr>
        <w:t>أنشطة</w:t>
      </w:r>
      <w:r w:rsidR="00397B8F">
        <w:rPr>
          <w:rFonts w:hint="cs"/>
          <w:rtl/>
          <w:lang w:bidi="ar-EG"/>
        </w:rPr>
        <w:t>َ</w:t>
      </w:r>
      <w:r w:rsidR="0043221B" w:rsidRPr="0043221B">
        <w:rPr>
          <w:rtl/>
          <w:lang w:bidi="ar-EG"/>
        </w:rPr>
        <w:t xml:space="preserve"> التدريب</w:t>
      </w:r>
      <w:r w:rsidR="00397B8F">
        <w:rPr>
          <w:rFonts w:hint="cs"/>
          <w:rtl/>
          <w:lang w:bidi="ar-EG"/>
        </w:rPr>
        <w:t>ية</w:t>
      </w:r>
      <w:r w:rsidR="0043221B" w:rsidRPr="0043221B">
        <w:rPr>
          <w:rtl/>
          <w:lang w:bidi="ar-EG"/>
        </w:rPr>
        <w:t xml:space="preserve"> التي </w:t>
      </w:r>
      <w:r w:rsidR="00397B8F">
        <w:rPr>
          <w:rFonts w:hint="cs"/>
          <w:rtl/>
          <w:lang w:bidi="ar-EG"/>
        </w:rPr>
        <w:t xml:space="preserve">قامت بها </w:t>
      </w:r>
      <w:r w:rsidR="0043221B" w:rsidRPr="0043221B">
        <w:rPr>
          <w:rtl/>
          <w:lang w:bidi="ar-EG"/>
        </w:rPr>
        <w:t>ال</w:t>
      </w:r>
      <w:r w:rsidR="00397B8F">
        <w:rPr>
          <w:rFonts w:hint="cs"/>
          <w:rtl/>
          <w:lang w:bidi="ar-EG"/>
        </w:rPr>
        <w:t>ويبو</w:t>
      </w:r>
      <w:r w:rsidR="0043221B" w:rsidRPr="0043221B">
        <w:rPr>
          <w:rtl/>
          <w:lang w:bidi="ar-EG"/>
        </w:rPr>
        <w:t>، وي</w:t>
      </w:r>
      <w:r w:rsidR="00397B8F">
        <w:rPr>
          <w:rFonts w:hint="cs"/>
          <w:rtl/>
          <w:lang w:bidi="ar-EG"/>
        </w:rPr>
        <w:t>ُ</w:t>
      </w:r>
      <w:r w:rsidR="0043221B" w:rsidRPr="0043221B">
        <w:rPr>
          <w:rtl/>
          <w:lang w:bidi="ar-EG"/>
        </w:rPr>
        <w:t>قد</w:t>
      </w:r>
      <w:r w:rsidR="00397B8F">
        <w:rPr>
          <w:rFonts w:hint="cs"/>
          <w:rtl/>
          <w:lang w:bidi="ar-EG"/>
        </w:rPr>
        <w:t>ِّ</w:t>
      </w:r>
      <w:r w:rsidR="0043221B" w:rsidRPr="0043221B">
        <w:rPr>
          <w:rtl/>
          <w:lang w:bidi="ar-EG"/>
        </w:rPr>
        <w:t>م توصيات معينة تتعلق بعمل أكاديمية الويبو. ويوص</w:t>
      </w:r>
      <w:r w:rsidR="00397B8F">
        <w:rPr>
          <w:rFonts w:hint="cs"/>
          <w:rtl/>
          <w:lang w:bidi="ar-EG"/>
        </w:rPr>
        <w:t>ي</w:t>
      </w:r>
      <w:r w:rsidR="0043221B" w:rsidRPr="0043221B">
        <w:rPr>
          <w:rtl/>
          <w:lang w:bidi="ar-EG"/>
        </w:rPr>
        <w:t xml:space="preserve"> التقرير </w:t>
      </w:r>
      <w:r w:rsidR="001909C0">
        <w:rPr>
          <w:rFonts w:hint="cs"/>
          <w:rtl/>
          <w:lang w:bidi="ar-EG"/>
        </w:rPr>
        <w:t>بوضع</w:t>
      </w:r>
      <w:r w:rsidR="00397B8F">
        <w:rPr>
          <w:rFonts w:hint="cs"/>
          <w:rtl/>
          <w:lang w:bidi="ar-EG"/>
        </w:rPr>
        <w:t xml:space="preserve"> </w:t>
      </w:r>
      <w:r w:rsidR="0043221B" w:rsidRPr="0043221B">
        <w:rPr>
          <w:rtl/>
          <w:lang w:bidi="ar-EG"/>
        </w:rPr>
        <w:t>أهداف</w:t>
      </w:r>
      <w:r w:rsidR="00397B8F">
        <w:rPr>
          <w:rFonts w:hint="cs"/>
          <w:rtl/>
          <w:lang w:bidi="ar-EG"/>
        </w:rPr>
        <w:t xml:space="preserve"> التدريب</w:t>
      </w:r>
      <w:r w:rsidR="0043221B" w:rsidRPr="0043221B">
        <w:rPr>
          <w:rtl/>
          <w:lang w:bidi="ar-EG"/>
        </w:rPr>
        <w:t xml:space="preserve"> </w:t>
      </w:r>
      <w:r w:rsidR="00397B8F">
        <w:rPr>
          <w:rFonts w:hint="cs"/>
          <w:rtl/>
          <w:lang w:bidi="ar-EG"/>
        </w:rPr>
        <w:t xml:space="preserve">وأولوياته ونتائجه المرتقبة على </w:t>
      </w:r>
      <w:r w:rsidR="00397B8F" w:rsidRPr="002A2C84">
        <w:rPr>
          <w:rFonts w:hint="cs"/>
          <w:rtl/>
          <w:lang w:bidi="ar-EG"/>
        </w:rPr>
        <w:t>نحو أكثر</w:t>
      </w:r>
      <w:r w:rsidR="001909C0" w:rsidRPr="002A2C84">
        <w:rPr>
          <w:rFonts w:hint="cs"/>
          <w:rtl/>
          <w:lang w:bidi="ar-EG"/>
        </w:rPr>
        <w:t xml:space="preserve"> تحديداً واستراتيجيةً</w:t>
      </w:r>
      <w:r w:rsidR="0043221B" w:rsidRPr="0043221B">
        <w:rPr>
          <w:rtl/>
          <w:lang w:bidi="ar-EG"/>
        </w:rPr>
        <w:t xml:space="preserve">، </w:t>
      </w:r>
      <w:r w:rsidR="0042269C">
        <w:rPr>
          <w:rFonts w:hint="cs"/>
          <w:rtl/>
          <w:lang w:bidi="ar-EG"/>
        </w:rPr>
        <w:t>و</w:t>
      </w:r>
      <w:r w:rsidR="001909C0">
        <w:rPr>
          <w:rFonts w:hint="cs"/>
          <w:rtl/>
          <w:lang w:bidi="ar-EG"/>
        </w:rPr>
        <w:t>بأن يُ</w:t>
      </w:r>
      <w:r w:rsidR="0043221B" w:rsidRPr="0043221B">
        <w:rPr>
          <w:rtl/>
          <w:lang w:bidi="ar-EG"/>
        </w:rPr>
        <w:t>رك</w:t>
      </w:r>
      <w:r w:rsidR="001909C0">
        <w:rPr>
          <w:rFonts w:hint="cs"/>
          <w:rtl/>
          <w:lang w:bidi="ar-EG"/>
        </w:rPr>
        <w:t>ِّ</w:t>
      </w:r>
      <w:r w:rsidR="0043221B" w:rsidRPr="0043221B">
        <w:rPr>
          <w:rtl/>
          <w:lang w:bidi="ar-EG"/>
        </w:rPr>
        <w:t xml:space="preserve">ز التدريب على </w:t>
      </w:r>
      <w:r w:rsidR="001909C0" w:rsidRPr="001909C0">
        <w:rPr>
          <w:rtl/>
          <w:lang w:bidi="ar-EG"/>
        </w:rPr>
        <w:t xml:space="preserve">تكوين كم </w:t>
      </w:r>
      <w:r w:rsidR="004A1928">
        <w:rPr>
          <w:rFonts w:hint="cs"/>
          <w:rtl/>
          <w:lang w:bidi="ar-EG"/>
        </w:rPr>
        <w:t>كاف</w:t>
      </w:r>
      <w:r w:rsidR="001909C0" w:rsidRPr="001909C0">
        <w:rPr>
          <w:rtl/>
          <w:lang w:bidi="ar-EG"/>
        </w:rPr>
        <w:t xml:space="preserve"> من الخبرة الجوهرية المبنية على المعلومات السياسية داخل البلدان النامية بشأن الملكية الفكرية والتنمية</w:t>
      </w:r>
      <w:r w:rsidR="0042269C">
        <w:rPr>
          <w:rFonts w:hint="cs"/>
          <w:rtl/>
          <w:lang w:bidi="ar-EG"/>
        </w:rPr>
        <w:t>،</w:t>
      </w:r>
      <w:r w:rsidR="0043221B" w:rsidRPr="0043221B">
        <w:rPr>
          <w:rtl/>
          <w:lang w:bidi="ar-EG"/>
        </w:rPr>
        <w:t xml:space="preserve"> و</w:t>
      </w:r>
      <w:r w:rsidR="0042269C">
        <w:rPr>
          <w:rFonts w:hint="cs"/>
          <w:rtl/>
          <w:lang w:bidi="ar-EG"/>
        </w:rPr>
        <w:t>بأن تركز</w:t>
      </w:r>
      <w:r w:rsidR="0042269C" w:rsidRPr="0042269C">
        <w:rPr>
          <w:rtl/>
        </w:rPr>
        <w:t xml:space="preserve"> </w:t>
      </w:r>
      <w:r w:rsidR="0042269C">
        <w:rPr>
          <w:rFonts w:hint="cs"/>
          <w:rtl/>
        </w:rPr>
        <w:t>التقارير المرفوعة بشأن التدريب على ال</w:t>
      </w:r>
      <w:r w:rsidR="0042269C" w:rsidRPr="0042269C">
        <w:rPr>
          <w:rtl/>
          <w:lang w:bidi="ar-EG"/>
        </w:rPr>
        <w:t>كيفية</w:t>
      </w:r>
      <w:r w:rsidR="0042269C">
        <w:rPr>
          <w:rFonts w:hint="cs"/>
          <w:rtl/>
          <w:lang w:bidi="ar-EG"/>
        </w:rPr>
        <w:t xml:space="preserve"> التي ساهم بها التدريبُ في تحقيق </w:t>
      </w:r>
      <w:r w:rsidR="0042269C" w:rsidRPr="0042269C">
        <w:rPr>
          <w:rtl/>
          <w:lang w:bidi="ar-EG"/>
        </w:rPr>
        <w:t>أهداف التنمية.</w:t>
      </w:r>
    </w:p>
    <w:p w:rsidR="00560AE1" w:rsidRDefault="00A22CB6" w:rsidP="0019249F">
      <w:pPr>
        <w:pStyle w:val="NormalParaAR"/>
        <w:numPr>
          <w:ilvl w:val="0"/>
          <w:numId w:val="23"/>
        </w:numPr>
        <w:rPr>
          <w:lang w:bidi="ar-EG"/>
        </w:rPr>
      </w:pPr>
      <w:r>
        <w:rPr>
          <w:rFonts w:hint="cs"/>
          <w:rtl/>
          <w:lang w:bidi="ar-EG"/>
        </w:rPr>
        <w:t>و</w:t>
      </w:r>
      <w:r w:rsidR="00560AE1" w:rsidRPr="00560AE1">
        <w:rPr>
          <w:rtl/>
          <w:lang w:bidi="ar-EG"/>
        </w:rPr>
        <w:t>ت</w:t>
      </w:r>
      <w:r w:rsidR="00560AE1">
        <w:rPr>
          <w:rFonts w:hint="cs"/>
          <w:rtl/>
          <w:lang w:bidi="ar-EG"/>
        </w:rPr>
        <w:t>ُ</w:t>
      </w:r>
      <w:r w:rsidR="00560AE1" w:rsidRPr="00560AE1">
        <w:rPr>
          <w:rtl/>
          <w:lang w:bidi="ar-EG"/>
        </w:rPr>
        <w:t>رك</w:t>
      </w:r>
      <w:r w:rsidR="00560AE1">
        <w:rPr>
          <w:rFonts w:hint="cs"/>
          <w:rtl/>
          <w:lang w:bidi="ar-EG"/>
        </w:rPr>
        <w:t>ِّ</w:t>
      </w:r>
      <w:r w:rsidR="00560AE1" w:rsidRPr="00560AE1">
        <w:rPr>
          <w:rtl/>
          <w:lang w:bidi="ar-EG"/>
        </w:rPr>
        <w:t xml:space="preserve">ز أنشطة أكاديمية </w:t>
      </w:r>
      <w:proofErr w:type="spellStart"/>
      <w:r w:rsidR="00560AE1" w:rsidRPr="00560AE1">
        <w:rPr>
          <w:rtl/>
          <w:lang w:bidi="ar-EG"/>
        </w:rPr>
        <w:t>الويبو</w:t>
      </w:r>
      <w:proofErr w:type="spellEnd"/>
      <w:r w:rsidR="00560AE1" w:rsidRPr="00560AE1">
        <w:rPr>
          <w:rtl/>
          <w:lang w:bidi="ar-EG"/>
        </w:rPr>
        <w:t xml:space="preserve"> </w:t>
      </w:r>
      <w:r w:rsidR="00560AE1">
        <w:rPr>
          <w:rFonts w:hint="cs"/>
          <w:rtl/>
          <w:lang w:bidi="ar-EG"/>
        </w:rPr>
        <w:t>على</w:t>
      </w:r>
      <w:r w:rsidR="00560AE1" w:rsidRPr="00560AE1">
        <w:rPr>
          <w:rtl/>
          <w:lang w:bidi="ar-EG"/>
        </w:rPr>
        <w:t xml:space="preserve"> تعزيز </w:t>
      </w:r>
      <w:r w:rsidR="00085382">
        <w:rPr>
          <w:rFonts w:hint="cs"/>
          <w:rtl/>
          <w:lang w:bidi="ar-EG"/>
        </w:rPr>
        <w:t>كفاءات</w:t>
      </w:r>
      <w:r w:rsidR="00560AE1" w:rsidRPr="00560AE1">
        <w:rPr>
          <w:rtl/>
          <w:lang w:bidi="ar-EG"/>
        </w:rPr>
        <w:t xml:space="preserve"> الموارد البشرية من أجل </w:t>
      </w:r>
      <w:r w:rsidR="00560AE1">
        <w:rPr>
          <w:rFonts w:hint="cs"/>
          <w:rtl/>
          <w:lang w:bidi="ar-EG"/>
        </w:rPr>
        <w:t xml:space="preserve">الانتفاع </w:t>
      </w:r>
      <w:r w:rsidR="00560AE1" w:rsidRPr="00560AE1">
        <w:rPr>
          <w:rtl/>
          <w:lang w:bidi="ar-EG"/>
        </w:rPr>
        <w:t xml:space="preserve">الفعال </w:t>
      </w:r>
      <w:r w:rsidR="00560AE1">
        <w:rPr>
          <w:rFonts w:hint="cs"/>
          <w:rtl/>
          <w:lang w:bidi="ar-EG"/>
        </w:rPr>
        <w:t>با</w:t>
      </w:r>
      <w:r w:rsidR="00560AE1" w:rsidRPr="00560AE1">
        <w:rPr>
          <w:rtl/>
          <w:lang w:bidi="ar-EG"/>
        </w:rPr>
        <w:t xml:space="preserve">لملكية الفكرية </w:t>
      </w:r>
      <w:r w:rsidR="00560AE1">
        <w:rPr>
          <w:rFonts w:hint="cs"/>
          <w:rtl/>
          <w:lang w:bidi="ar-EG"/>
        </w:rPr>
        <w:t>لأغراض</w:t>
      </w:r>
      <w:r w:rsidR="00560AE1" w:rsidRPr="00560AE1">
        <w:rPr>
          <w:rtl/>
          <w:lang w:bidi="ar-EG"/>
        </w:rPr>
        <w:t xml:space="preserve"> التنمية في البلدان النامية والبلدان الأقل نموا</w:t>
      </w:r>
      <w:r w:rsidR="00560AE1">
        <w:rPr>
          <w:rFonts w:hint="cs"/>
          <w:rtl/>
          <w:lang w:bidi="ar-EG"/>
        </w:rPr>
        <w:t>ً</w:t>
      </w:r>
      <w:r w:rsidR="00560AE1" w:rsidRPr="00560AE1">
        <w:rPr>
          <w:rtl/>
          <w:lang w:bidi="ar-EG"/>
        </w:rPr>
        <w:t xml:space="preserve"> والبلدان التي تمر اقتصاداتها بمرحلة انتقالية. </w:t>
      </w:r>
      <w:proofErr w:type="gramStart"/>
      <w:r w:rsidR="00560AE1">
        <w:rPr>
          <w:rFonts w:hint="cs"/>
          <w:rtl/>
          <w:lang w:bidi="ar-EG"/>
        </w:rPr>
        <w:t>و</w:t>
      </w:r>
      <w:r w:rsidR="00560AE1" w:rsidRPr="00560AE1">
        <w:rPr>
          <w:rtl/>
          <w:lang w:bidi="ar-EG"/>
        </w:rPr>
        <w:t>من</w:t>
      </w:r>
      <w:proofErr w:type="gramEnd"/>
      <w:r w:rsidR="00560AE1" w:rsidRPr="00560AE1">
        <w:rPr>
          <w:rtl/>
          <w:lang w:bidi="ar-EG"/>
        </w:rPr>
        <w:t xml:space="preserve"> أجل تحقيق هذه النتيجة، </w:t>
      </w:r>
      <w:r w:rsidR="00560AE1">
        <w:rPr>
          <w:rFonts w:hint="cs"/>
          <w:rtl/>
          <w:lang w:bidi="ar-EG"/>
        </w:rPr>
        <w:t>شرعت</w:t>
      </w:r>
      <w:r w:rsidR="00560AE1" w:rsidRPr="00560AE1">
        <w:rPr>
          <w:rtl/>
          <w:lang w:bidi="ar-EG"/>
        </w:rPr>
        <w:t xml:space="preserve"> </w:t>
      </w:r>
      <w:r w:rsidR="00560AE1">
        <w:rPr>
          <w:rFonts w:hint="cs"/>
          <w:rtl/>
          <w:lang w:bidi="ar-EG"/>
        </w:rPr>
        <w:t>ال</w:t>
      </w:r>
      <w:r w:rsidR="00560AE1" w:rsidRPr="00560AE1">
        <w:rPr>
          <w:rtl/>
          <w:lang w:bidi="ar-EG"/>
        </w:rPr>
        <w:t xml:space="preserve">أكاديمية </w:t>
      </w:r>
      <w:r w:rsidR="00560AE1">
        <w:rPr>
          <w:rFonts w:hint="cs"/>
          <w:rtl/>
          <w:lang w:bidi="ar-EG"/>
        </w:rPr>
        <w:t>في إجراء مراجعة كاملة ل</w:t>
      </w:r>
      <w:r w:rsidR="00560AE1">
        <w:rPr>
          <w:rtl/>
          <w:lang w:bidi="ar-EG"/>
        </w:rPr>
        <w:t>محفظ</w:t>
      </w:r>
      <w:r w:rsidR="00560AE1">
        <w:rPr>
          <w:rFonts w:hint="cs"/>
          <w:rtl/>
          <w:lang w:bidi="ar-EG"/>
        </w:rPr>
        <w:t>ة</w:t>
      </w:r>
      <w:r w:rsidR="00560AE1" w:rsidRPr="00560AE1">
        <w:rPr>
          <w:rtl/>
          <w:lang w:bidi="ar-EG"/>
        </w:rPr>
        <w:t xml:space="preserve"> الدورات التدريبية </w:t>
      </w:r>
      <w:r w:rsidR="003C72C4">
        <w:rPr>
          <w:rFonts w:hint="cs"/>
          <w:rtl/>
          <w:lang w:bidi="ar-EG"/>
        </w:rPr>
        <w:t xml:space="preserve">المقدمة </w:t>
      </w:r>
      <w:r w:rsidR="00560AE1" w:rsidRPr="00560AE1">
        <w:rPr>
          <w:rtl/>
          <w:lang w:bidi="ar-EG"/>
        </w:rPr>
        <w:t>ل</w:t>
      </w:r>
      <w:r w:rsidR="003C72C4">
        <w:rPr>
          <w:rFonts w:hint="cs"/>
          <w:rtl/>
          <w:lang w:bidi="ar-EG"/>
        </w:rPr>
        <w:t>ل</w:t>
      </w:r>
      <w:r w:rsidR="00560AE1" w:rsidRPr="00560AE1">
        <w:rPr>
          <w:rtl/>
          <w:lang w:bidi="ar-EG"/>
        </w:rPr>
        <w:t>موظفي</w:t>
      </w:r>
      <w:r w:rsidR="003C72C4">
        <w:rPr>
          <w:rFonts w:hint="cs"/>
          <w:rtl/>
          <w:lang w:bidi="ar-EG"/>
        </w:rPr>
        <w:t>ن الحكوميين</w:t>
      </w:r>
      <w:r w:rsidR="00560AE1" w:rsidRPr="00560AE1">
        <w:rPr>
          <w:rtl/>
          <w:lang w:bidi="ar-EG"/>
        </w:rPr>
        <w:t>، بما في ذلك موض</w:t>
      </w:r>
      <w:r w:rsidR="003C72C4">
        <w:rPr>
          <w:rFonts w:hint="cs"/>
          <w:rtl/>
          <w:lang w:bidi="ar-EG"/>
        </w:rPr>
        <w:t>و</w:t>
      </w:r>
      <w:r w:rsidR="00560AE1" w:rsidRPr="00560AE1">
        <w:rPr>
          <w:rtl/>
          <w:lang w:bidi="ar-EG"/>
        </w:rPr>
        <w:t>ع</w:t>
      </w:r>
      <w:r w:rsidR="003C72C4">
        <w:rPr>
          <w:rFonts w:hint="cs"/>
          <w:rtl/>
          <w:lang w:bidi="ar-EG"/>
        </w:rPr>
        <w:t xml:space="preserve">ات </w:t>
      </w:r>
      <w:r w:rsidR="00560AE1" w:rsidRPr="00560AE1">
        <w:rPr>
          <w:rtl/>
          <w:lang w:bidi="ar-EG"/>
        </w:rPr>
        <w:t>البرامج</w:t>
      </w:r>
      <w:r w:rsidR="00085382">
        <w:rPr>
          <w:rFonts w:hint="cs"/>
          <w:rtl/>
          <w:lang w:bidi="ar-EG"/>
        </w:rPr>
        <w:t xml:space="preserve"> ومحتواها</w:t>
      </w:r>
      <w:r w:rsidR="003C72C4">
        <w:rPr>
          <w:rFonts w:hint="cs"/>
          <w:rtl/>
          <w:lang w:bidi="ar-EG"/>
        </w:rPr>
        <w:t>،</w:t>
      </w:r>
      <w:r w:rsidR="00560AE1" w:rsidRPr="00560AE1">
        <w:rPr>
          <w:rtl/>
          <w:lang w:bidi="ar-EG"/>
        </w:rPr>
        <w:t xml:space="preserve"> والأهداف التعليمية، والفئات المستفيدة </w:t>
      </w:r>
      <w:r w:rsidR="003C72C4" w:rsidRPr="00560AE1">
        <w:rPr>
          <w:rtl/>
          <w:lang w:bidi="ar-EG"/>
        </w:rPr>
        <w:t>المستهدفة</w:t>
      </w:r>
      <w:r w:rsidR="003C72C4">
        <w:rPr>
          <w:rFonts w:hint="cs"/>
          <w:rtl/>
          <w:lang w:bidi="ar-EG"/>
        </w:rPr>
        <w:t>،</w:t>
      </w:r>
      <w:r w:rsidR="003C72C4" w:rsidRPr="00560AE1">
        <w:rPr>
          <w:rtl/>
          <w:lang w:bidi="ar-EG"/>
        </w:rPr>
        <w:t xml:space="preserve"> </w:t>
      </w:r>
      <w:r w:rsidR="00560AE1" w:rsidRPr="00560AE1">
        <w:rPr>
          <w:rtl/>
          <w:lang w:bidi="ar-EG"/>
        </w:rPr>
        <w:t>ومعايير اختيار المؤسسات</w:t>
      </w:r>
      <w:r w:rsidR="003C72C4">
        <w:rPr>
          <w:rFonts w:hint="cs"/>
          <w:rtl/>
          <w:lang w:bidi="ar-EG"/>
        </w:rPr>
        <w:t xml:space="preserve"> </w:t>
      </w:r>
      <w:r w:rsidR="003C72C4" w:rsidRPr="00560AE1">
        <w:rPr>
          <w:rtl/>
          <w:lang w:bidi="ar-EG"/>
        </w:rPr>
        <w:t>الشريك</w:t>
      </w:r>
      <w:r w:rsidR="003C72C4">
        <w:rPr>
          <w:rFonts w:hint="cs"/>
          <w:rtl/>
          <w:lang w:bidi="ar-EG"/>
        </w:rPr>
        <w:t>ة</w:t>
      </w:r>
      <w:r w:rsidR="00560AE1" w:rsidRPr="00560AE1">
        <w:rPr>
          <w:rtl/>
          <w:lang w:bidi="ar-EG"/>
        </w:rPr>
        <w:t xml:space="preserve">. </w:t>
      </w:r>
      <w:proofErr w:type="gramStart"/>
      <w:r w:rsidR="00560AE1" w:rsidRPr="00560AE1">
        <w:rPr>
          <w:rtl/>
          <w:lang w:bidi="ar-EG"/>
        </w:rPr>
        <w:t>وعلاوة</w:t>
      </w:r>
      <w:proofErr w:type="gramEnd"/>
      <w:r w:rsidR="00560AE1" w:rsidRPr="00560AE1">
        <w:rPr>
          <w:rtl/>
          <w:lang w:bidi="ar-EG"/>
        </w:rPr>
        <w:t xml:space="preserve"> على ذلك، شرعت في </w:t>
      </w:r>
      <w:r w:rsidR="00BD62AC">
        <w:rPr>
          <w:rFonts w:hint="cs"/>
          <w:rtl/>
          <w:lang w:bidi="ar-EG"/>
        </w:rPr>
        <w:t xml:space="preserve">إجراء </w:t>
      </w:r>
      <w:r w:rsidR="00BD62AC" w:rsidRPr="00085382">
        <w:rPr>
          <w:rFonts w:hint="cs"/>
          <w:rtl/>
          <w:lang w:bidi="ar-EG"/>
        </w:rPr>
        <w:t xml:space="preserve">مراجعة </w:t>
      </w:r>
      <w:r w:rsidR="00560AE1" w:rsidRPr="00085382">
        <w:rPr>
          <w:rtl/>
          <w:lang w:bidi="ar-EG"/>
        </w:rPr>
        <w:t>خارجي</w:t>
      </w:r>
      <w:r w:rsidR="00BD62AC" w:rsidRPr="00085382">
        <w:rPr>
          <w:rFonts w:hint="cs"/>
          <w:rtl/>
          <w:lang w:bidi="ar-EG"/>
        </w:rPr>
        <w:t>ة</w:t>
      </w:r>
      <w:r w:rsidR="00560AE1" w:rsidRPr="00085382">
        <w:rPr>
          <w:rtl/>
          <w:lang w:bidi="ar-EG"/>
        </w:rPr>
        <w:t xml:space="preserve"> شامل</w:t>
      </w:r>
      <w:r w:rsidR="00BD62AC" w:rsidRPr="00085382">
        <w:rPr>
          <w:rFonts w:hint="cs"/>
          <w:rtl/>
          <w:lang w:bidi="ar-EG"/>
        </w:rPr>
        <w:t>ة</w:t>
      </w:r>
      <w:r w:rsidR="00560AE1" w:rsidRPr="00085382">
        <w:rPr>
          <w:rtl/>
          <w:lang w:bidi="ar-EG"/>
        </w:rPr>
        <w:t xml:space="preserve"> وتحديث</w:t>
      </w:r>
      <w:r w:rsidR="00560AE1" w:rsidRPr="00560AE1">
        <w:rPr>
          <w:rtl/>
          <w:lang w:bidi="ar-EG"/>
        </w:rPr>
        <w:t xml:space="preserve"> </w:t>
      </w:r>
      <w:r w:rsidR="00BD62AC">
        <w:rPr>
          <w:rFonts w:hint="cs"/>
          <w:rtl/>
          <w:lang w:bidi="ar-EG"/>
        </w:rPr>
        <w:t>ل</w:t>
      </w:r>
      <w:r w:rsidR="00560AE1" w:rsidRPr="00560AE1">
        <w:rPr>
          <w:rtl/>
          <w:lang w:bidi="ar-EG"/>
        </w:rPr>
        <w:t xml:space="preserve">محتوى دورات التعلم عن بعد، وتعزيز </w:t>
      </w:r>
      <w:r w:rsidR="00560AE1" w:rsidRPr="00085382">
        <w:rPr>
          <w:rtl/>
          <w:lang w:bidi="ar-EG"/>
        </w:rPr>
        <w:t xml:space="preserve">منصة </w:t>
      </w:r>
      <w:r w:rsidR="00085382" w:rsidRPr="00085382">
        <w:rPr>
          <w:rFonts w:hint="cs"/>
          <w:rtl/>
          <w:lang w:bidi="ar-EG"/>
        </w:rPr>
        <w:t>ال</w:t>
      </w:r>
      <w:r w:rsidR="00560AE1" w:rsidRPr="00085382">
        <w:rPr>
          <w:rtl/>
          <w:lang w:bidi="ar-EG"/>
        </w:rPr>
        <w:t xml:space="preserve">تعلم </w:t>
      </w:r>
      <w:r w:rsidR="00085382" w:rsidRPr="00085382">
        <w:rPr>
          <w:rFonts w:hint="cs"/>
          <w:rtl/>
          <w:lang w:bidi="ar-EG"/>
        </w:rPr>
        <w:t>ال</w:t>
      </w:r>
      <w:r w:rsidR="00560AE1" w:rsidRPr="00085382">
        <w:rPr>
          <w:rtl/>
          <w:lang w:bidi="ar-EG"/>
        </w:rPr>
        <w:t>تكنولوجي</w:t>
      </w:r>
      <w:r w:rsidR="00085382" w:rsidRPr="00085382">
        <w:rPr>
          <w:rFonts w:hint="cs"/>
          <w:rtl/>
          <w:lang w:bidi="ar-EG"/>
        </w:rPr>
        <w:t>ة</w:t>
      </w:r>
      <w:r w:rsidR="00560AE1" w:rsidRPr="00560AE1">
        <w:rPr>
          <w:rtl/>
          <w:lang w:bidi="ar-EG"/>
        </w:rPr>
        <w:t xml:space="preserve">، وزيادة </w:t>
      </w:r>
      <w:r w:rsidR="002D4A5A">
        <w:rPr>
          <w:rFonts w:hint="cs"/>
          <w:rtl/>
          <w:lang w:bidi="ar-EG"/>
        </w:rPr>
        <w:t xml:space="preserve">عدد </w:t>
      </w:r>
      <w:r w:rsidR="00560AE1" w:rsidRPr="00560AE1">
        <w:rPr>
          <w:rtl/>
          <w:lang w:bidi="ar-EG"/>
        </w:rPr>
        <w:t xml:space="preserve">الدورات </w:t>
      </w:r>
      <w:r w:rsidR="002D4A5A">
        <w:rPr>
          <w:rFonts w:hint="cs"/>
          <w:rtl/>
          <w:lang w:bidi="ar-EG"/>
        </w:rPr>
        <w:t>المتاحة ب</w:t>
      </w:r>
      <w:r w:rsidR="00560AE1" w:rsidRPr="00560AE1">
        <w:rPr>
          <w:rtl/>
          <w:lang w:bidi="ar-EG"/>
        </w:rPr>
        <w:t xml:space="preserve">جميع لغات الأمم المتحدة على </w:t>
      </w:r>
      <w:r w:rsidR="00196576">
        <w:rPr>
          <w:rFonts w:hint="cs"/>
          <w:rtl/>
          <w:lang w:bidi="ar-EG"/>
        </w:rPr>
        <w:t>السواء</w:t>
      </w:r>
      <w:r w:rsidR="00560AE1" w:rsidRPr="00560AE1">
        <w:rPr>
          <w:rtl/>
          <w:lang w:bidi="ar-EG"/>
        </w:rPr>
        <w:t>، فضلا</w:t>
      </w:r>
      <w:r w:rsidR="00196576">
        <w:rPr>
          <w:rFonts w:hint="cs"/>
          <w:rtl/>
          <w:lang w:bidi="ar-EG"/>
        </w:rPr>
        <w:t>ً</w:t>
      </w:r>
      <w:r w:rsidR="00560AE1" w:rsidRPr="00560AE1">
        <w:rPr>
          <w:rtl/>
          <w:lang w:bidi="ar-EG"/>
        </w:rPr>
        <w:t xml:space="preserve"> عن </w:t>
      </w:r>
      <w:r w:rsidR="0019249F">
        <w:rPr>
          <w:rFonts w:hint="cs"/>
          <w:rtl/>
          <w:lang w:bidi="ar-EG"/>
        </w:rPr>
        <w:t>ال</w:t>
      </w:r>
      <w:r w:rsidR="00560AE1" w:rsidRPr="00560AE1">
        <w:rPr>
          <w:rtl/>
          <w:lang w:bidi="ar-EG"/>
        </w:rPr>
        <w:t xml:space="preserve">لغات </w:t>
      </w:r>
      <w:r w:rsidR="0019249F">
        <w:rPr>
          <w:rFonts w:hint="cs"/>
          <w:rtl/>
          <w:lang w:bidi="ar-EG"/>
        </w:rPr>
        <w:t>ال</w:t>
      </w:r>
      <w:r w:rsidR="00560AE1" w:rsidRPr="00560AE1">
        <w:rPr>
          <w:rtl/>
          <w:lang w:bidi="ar-EG"/>
        </w:rPr>
        <w:t xml:space="preserve">أخرى. </w:t>
      </w:r>
      <w:proofErr w:type="gramStart"/>
      <w:r w:rsidR="00196576">
        <w:rPr>
          <w:rFonts w:hint="cs"/>
          <w:rtl/>
          <w:lang w:bidi="ar-EG"/>
        </w:rPr>
        <w:t>وقامت</w:t>
      </w:r>
      <w:proofErr w:type="gramEnd"/>
      <w:r w:rsidR="00196576">
        <w:rPr>
          <w:rFonts w:hint="cs"/>
          <w:rtl/>
          <w:lang w:bidi="ar-EG"/>
        </w:rPr>
        <w:t xml:space="preserve"> أيضاً بزيادة </w:t>
      </w:r>
      <w:r w:rsidR="00560AE1" w:rsidRPr="00560AE1">
        <w:rPr>
          <w:rtl/>
          <w:lang w:bidi="ar-EG"/>
        </w:rPr>
        <w:t>عدد البرامج</w:t>
      </w:r>
      <w:r w:rsidR="00196576">
        <w:rPr>
          <w:rFonts w:hint="cs"/>
          <w:rtl/>
          <w:lang w:bidi="ar-EG"/>
        </w:rPr>
        <w:t>،</w:t>
      </w:r>
      <w:r w:rsidR="00560AE1" w:rsidRPr="00560AE1">
        <w:rPr>
          <w:rtl/>
          <w:lang w:bidi="ar-EG"/>
        </w:rPr>
        <w:t xml:space="preserve"> </w:t>
      </w:r>
      <w:r w:rsidR="00560AE1" w:rsidRPr="0019249F">
        <w:rPr>
          <w:rtl/>
          <w:lang w:bidi="ar-EG"/>
        </w:rPr>
        <w:t xml:space="preserve">وزيادة إمكانية </w:t>
      </w:r>
      <w:r w:rsidR="00196576" w:rsidRPr="0019249F">
        <w:rPr>
          <w:rFonts w:hint="cs"/>
          <w:rtl/>
          <w:lang w:bidi="ar-EG"/>
        </w:rPr>
        <w:t>الالتحاق</w:t>
      </w:r>
      <w:r w:rsidR="00196576">
        <w:rPr>
          <w:rFonts w:hint="cs"/>
          <w:rtl/>
          <w:lang w:bidi="ar-EG"/>
        </w:rPr>
        <w:t xml:space="preserve"> ب</w:t>
      </w:r>
      <w:r w:rsidR="00196576">
        <w:rPr>
          <w:rtl/>
          <w:lang w:bidi="ar-EG"/>
        </w:rPr>
        <w:t>برامج التعليم العال</w:t>
      </w:r>
      <w:r w:rsidR="00196576">
        <w:rPr>
          <w:rFonts w:hint="cs"/>
          <w:rtl/>
          <w:lang w:bidi="ar-EG"/>
        </w:rPr>
        <w:t>ي</w:t>
      </w:r>
      <w:r w:rsidR="00560AE1" w:rsidRPr="00560AE1">
        <w:rPr>
          <w:rtl/>
          <w:lang w:bidi="ar-EG"/>
        </w:rPr>
        <w:t xml:space="preserve"> في الجامعات، </w:t>
      </w:r>
      <w:r w:rsidR="00196576">
        <w:rPr>
          <w:rFonts w:hint="cs"/>
          <w:rtl/>
          <w:lang w:bidi="ar-EG"/>
        </w:rPr>
        <w:t>و</w:t>
      </w:r>
      <w:r w:rsidR="00560AE1" w:rsidRPr="00560AE1">
        <w:rPr>
          <w:rtl/>
          <w:lang w:bidi="ar-EG"/>
        </w:rPr>
        <w:t xml:space="preserve">واصلت </w:t>
      </w:r>
      <w:r w:rsidR="00196576">
        <w:rPr>
          <w:rFonts w:hint="cs"/>
          <w:rtl/>
          <w:lang w:bidi="ar-EG"/>
        </w:rPr>
        <w:t xml:space="preserve">تقديم </w:t>
      </w:r>
      <w:r w:rsidR="00560AE1" w:rsidRPr="00560AE1">
        <w:rPr>
          <w:rtl/>
          <w:lang w:bidi="ar-EG"/>
        </w:rPr>
        <w:t xml:space="preserve">المساعدة </w:t>
      </w:r>
      <w:r w:rsidR="00196576">
        <w:rPr>
          <w:rFonts w:hint="cs"/>
          <w:rtl/>
          <w:lang w:bidi="ar-EG"/>
        </w:rPr>
        <w:t>على</w:t>
      </w:r>
      <w:r w:rsidR="00560AE1" w:rsidRPr="00560AE1">
        <w:rPr>
          <w:rtl/>
          <w:lang w:bidi="ar-EG"/>
        </w:rPr>
        <w:t xml:space="preserve"> إنشاء مراكز </w:t>
      </w:r>
      <w:r w:rsidR="00196576">
        <w:rPr>
          <w:rFonts w:hint="cs"/>
          <w:rtl/>
          <w:lang w:bidi="ar-EG"/>
        </w:rPr>
        <w:t xml:space="preserve">تدريب </w:t>
      </w:r>
      <w:r w:rsidR="00560AE1" w:rsidRPr="00560AE1">
        <w:rPr>
          <w:rtl/>
          <w:lang w:bidi="ar-EG"/>
        </w:rPr>
        <w:t>وطنية وت</w:t>
      </w:r>
      <w:r w:rsidR="00196576">
        <w:rPr>
          <w:rFonts w:hint="cs"/>
          <w:rtl/>
          <w:lang w:bidi="ar-EG"/>
        </w:rPr>
        <w:t xml:space="preserve">نمية مهارات </w:t>
      </w:r>
      <w:r w:rsidR="00560AE1" w:rsidRPr="00560AE1">
        <w:rPr>
          <w:rtl/>
          <w:lang w:bidi="ar-EG"/>
        </w:rPr>
        <w:t>مجموع</w:t>
      </w:r>
      <w:r w:rsidR="00196576">
        <w:rPr>
          <w:rFonts w:hint="cs"/>
          <w:rtl/>
          <w:lang w:bidi="ar-EG"/>
        </w:rPr>
        <w:t>ات</w:t>
      </w:r>
      <w:r w:rsidR="00560AE1" w:rsidRPr="00560AE1">
        <w:rPr>
          <w:rtl/>
          <w:lang w:bidi="ar-EG"/>
        </w:rPr>
        <w:t xml:space="preserve"> من المدربين المحليين ذوي الخبرة في مجال الملكية الفكرية </w:t>
      </w:r>
      <w:r w:rsidR="00196576">
        <w:rPr>
          <w:rFonts w:hint="cs"/>
          <w:rtl/>
          <w:lang w:bidi="ar-EG"/>
        </w:rPr>
        <w:t xml:space="preserve">والتنمية </w:t>
      </w:r>
      <w:r w:rsidR="00560AE1" w:rsidRPr="00560AE1">
        <w:rPr>
          <w:rtl/>
          <w:lang w:bidi="ar-EG"/>
        </w:rPr>
        <w:t xml:space="preserve">ومنهجيات </w:t>
      </w:r>
      <w:r w:rsidR="00196576">
        <w:rPr>
          <w:rFonts w:hint="cs"/>
          <w:rtl/>
          <w:lang w:bidi="ar-EG"/>
        </w:rPr>
        <w:t>التدريس</w:t>
      </w:r>
      <w:r w:rsidR="00560AE1" w:rsidRPr="00560AE1">
        <w:rPr>
          <w:rtl/>
          <w:lang w:bidi="ar-EG"/>
        </w:rPr>
        <w:t xml:space="preserve">. </w:t>
      </w:r>
      <w:r w:rsidR="005A0DB1">
        <w:rPr>
          <w:rFonts w:hint="cs"/>
          <w:rtl/>
          <w:lang w:bidi="ar-EG"/>
        </w:rPr>
        <w:t xml:space="preserve">وتوجد حالياً مجموعة </w:t>
      </w:r>
      <w:r w:rsidR="0019249F">
        <w:rPr>
          <w:rFonts w:hint="cs"/>
          <w:rtl/>
          <w:lang w:bidi="ar-EG"/>
        </w:rPr>
        <w:t>كافية</w:t>
      </w:r>
      <w:r w:rsidR="005A0DB1">
        <w:rPr>
          <w:rFonts w:hint="cs"/>
          <w:rtl/>
          <w:lang w:bidi="ar-EG"/>
        </w:rPr>
        <w:t xml:space="preserve"> من </w:t>
      </w:r>
      <w:r w:rsidR="00560AE1" w:rsidRPr="00560AE1">
        <w:rPr>
          <w:rtl/>
          <w:lang w:bidi="ar-EG"/>
        </w:rPr>
        <w:t xml:space="preserve">خبراء الملكية الفكرية والتنمية، لا سيما في البلدان المستفيدة من </w:t>
      </w:r>
      <w:r w:rsidR="005A0DB1">
        <w:rPr>
          <w:rFonts w:hint="cs"/>
          <w:rtl/>
          <w:lang w:bidi="ar-EG"/>
        </w:rPr>
        <w:t>مشروعات الأكاديميات الناشئة</w:t>
      </w:r>
      <w:r w:rsidR="00560AE1" w:rsidRPr="00560AE1">
        <w:rPr>
          <w:rtl/>
          <w:lang w:bidi="ar-EG"/>
        </w:rPr>
        <w:t xml:space="preserve">، من خلال تقديم منح دراسية فردية خاصة </w:t>
      </w:r>
      <w:r w:rsidR="005A0DB1">
        <w:rPr>
          <w:rFonts w:hint="cs"/>
          <w:rtl/>
          <w:lang w:bidi="ar-EG"/>
        </w:rPr>
        <w:t xml:space="preserve">لدورات </w:t>
      </w:r>
      <w:r w:rsidR="00560AE1" w:rsidRPr="00560AE1">
        <w:rPr>
          <w:rtl/>
          <w:lang w:bidi="ar-EG"/>
        </w:rPr>
        <w:t xml:space="preserve">درجة الماجستير. </w:t>
      </w:r>
      <w:r w:rsidR="000B7DE5">
        <w:rPr>
          <w:rFonts w:hint="cs"/>
          <w:rtl/>
          <w:lang w:bidi="ar-EG"/>
        </w:rPr>
        <w:t>و</w:t>
      </w:r>
      <w:r w:rsidR="00560AE1" w:rsidRPr="00560AE1">
        <w:rPr>
          <w:rtl/>
          <w:lang w:bidi="ar-EG"/>
        </w:rPr>
        <w:t>ات</w:t>
      </w:r>
      <w:r w:rsidR="000B7DE5">
        <w:rPr>
          <w:rFonts w:hint="cs"/>
          <w:rtl/>
          <w:lang w:bidi="ar-EG"/>
        </w:rPr>
        <w:t>ُّ</w:t>
      </w:r>
      <w:r w:rsidR="00560AE1" w:rsidRPr="00560AE1">
        <w:rPr>
          <w:rtl/>
          <w:lang w:bidi="ar-EG"/>
        </w:rPr>
        <w:t>خذت خطوات لتحسين أدوات التقييم،</w:t>
      </w:r>
      <w:r w:rsidR="000B7DE5">
        <w:rPr>
          <w:rFonts w:hint="cs"/>
          <w:rtl/>
          <w:lang w:bidi="ar-EG"/>
        </w:rPr>
        <w:t xml:space="preserve"> من أجل </w:t>
      </w:r>
      <w:r w:rsidR="00560AE1" w:rsidRPr="00560AE1">
        <w:rPr>
          <w:rtl/>
          <w:lang w:bidi="ar-EG"/>
        </w:rPr>
        <w:t xml:space="preserve">ضمان </w:t>
      </w:r>
      <w:r w:rsidR="000B7DE5">
        <w:rPr>
          <w:rFonts w:hint="cs"/>
          <w:rtl/>
          <w:lang w:bidi="ar-EG"/>
        </w:rPr>
        <w:t xml:space="preserve">استهداف </w:t>
      </w:r>
      <w:r w:rsidR="00560AE1" w:rsidRPr="00560AE1">
        <w:rPr>
          <w:rtl/>
          <w:lang w:bidi="ar-EG"/>
        </w:rPr>
        <w:t xml:space="preserve">خدمات التدريب </w:t>
      </w:r>
      <w:r w:rsidR="000B7DE5">
        <w:rPr>
          <w:rFonts w:hint="cs"/>
          <w:rtl/>
          <w:lang w:bidi="ar-EG"/>
        </w:rPr>
        <w:t>ع</w:t>
      </w:r>
      <w:r w:rsidR="00560AE1" w:rsidRPr="00560AE1">
        <w:rPr>
          <w:rtl/>
          <w:lang w:bidi="ar-EG"/>
        </w:rPr>
        <w:t xml:space="preserve">لى نحو </w:t>
      </w:r>
      <w:r w:rsidR="00560AE1" w:rsidRPr="00560AE1">
        <w:rPr>
          <w:rtl/>
          <w:lang w:bidi="ar-EG"/>
        </w:rPr>
        <w:lastRenderedPageBreak/>
        <w:t xml:space="preserve">فعال </w:t>
      </w:r>
      <w:r w:rsidR="000B7DE5">
        <w:rPr>
          <w:rFonts w:hint="cs"/>
          <w:rtl/>
          <w:lang w:bidi="ar-EG"/>
        </w:rPr>
        <w:t>عند</w:t>
      </w:r>
      <w:r w:rsidR="00560AE1" w:rsidRPr="00560AE1">
        <w:rPr>
          <w:rtl/>
          <w:lang w:bidi="ar-EG"/>
        </w:rPr>
        <w:t xml:space="preserve"> تلبية احتياجات البلدان المستفيدة والجهات المعنية الأخرى، و</w:t>
      </w:r>
      <w:r w:rsidR="000B7DE5">
        <w:rPr>
          <w:rFonts w:hint="cs"/>
          <w:rtl/>
          <w:lang w:bidi="ar-EG"/>
        </w:rPr>
        <w:t>ل</w:t>
      </w:r>
      <w:r w:rsidR="00560AE1" w:rsidRPr="00560AE1">
        <w:rPr>
          <w:rtl/>
          <w:lang w:bidi="ar-EG"/>
        </w:rPr>
        <w:t xml:space="preserve">ضمان </w:t>
      </w:r>
      <w:r w:rsidR="000B7DE5">
        <w:rPr>
          <w:rFonts w:hint="cs"/>
          <w:rtl/>
          <w:lang w:bidi="ar-EG"/>
        </w:rPr>
        <w:t>الانتفاع</w:t>
      </w:r>
      <w:r w:rsidR="00560AE1" w:rsidRPr="00560AE1">
        <w:rPr>
          <w:rtl/>
          <w:lang w:bidi="ar-EG"/>
        </w:rPr>
        <w:t xml:space="preserve"> الأمثل </w:t>
      </w:r>
      <w:r w:rsidR="000B7DE5">
        <w:rPr>
          <w:rFonts w:hint="cs"/>
          <w:rtl/>
          <w:lang w:bidi="ar-EG"/>
        </w:rPr>
        <w:t>با</w:t>
      </w:r>
      <w:r w:rsidR="00560AE1" w:rsidRPr="00560AE1">
        <w:rPr>
          <w:rtl/>
          <w:lang w:bidi="ar-EG"/>
        </w:rPr>
        <w:t>لموارد، و</w:t>
      </w:r>
      <w:r w:rsidR="000B7DE5">
        <w:rPr>
          <w:rFonts w:hint="cs"/>
          <w:rtl/>
          <w:lang w:bidi="ar-EG"/>
        </w:rPr>
        <w:t>ل</w:t>
      </w:r>
      <w:r w:rsidR="00560AE1" w:rsidRPr="00560AE1">
        <w:rPr>
          <w:rtl/>
          <w:lang w:bidi="ar-EG"/>
        </w:rPr>
        <w:t xml:space="preserve">إعادة توجيه محتوى </w:t>
      </w:r>
      <w:r w:rsidR="000B7DE5">
        <w:rPr>
          <w:rFonts w:hint="cs"/>
          <w:rtl/>
          <w:lang w:bidi="ar-EG"/>
        </w:rPr>
        <w:t xml:space="preserve">التدريب </w:t>
      </w:r>
      <w:r w:rsidR="00560AE1" w:rsidRPr="00560AE1">
        <w:rPr>
          <w:rtl/>
          <w:lang w:bidi="ar-EG"/>
        </w:rPr>
        <w:t>وأساليب</w:t>
      </w:r>
      <w:r w:rsidR="000B7DE5">
        <w:rPr>
          <w:rFonts w:hint="cs"/>
          <w:rtl/>
          <w:lang w:bidi="ar-EG"/>
        </w:rPr>
        <w:t>ه</w:t>
      </w:r>
      <w:r w:rsidR="00560AE1" w:rsidRPr="00560AE1">
        <w:rPr>
          <w:rtl/>
          <w:lang w:bidi="ar-EG"/>
        </w:rPr>
        <w:t xml:space="preserve"> عند الضرورة.</w:t>
      </w:r>
    </w:p>
    <w:p w:rsidR="00952E6B" w:rsidRDefault="00952E6B" w:rsidP="00952E6B">
      <w:pPr>
        <w:pStyle w:val="NormalParaAR"/>
        <w:ind w:left="720"/>
        <w:rPr>
          <w:lang w:bidi="ar-EG"/>
        </w:rPr>
      </w:pPr>
      <w:r w:rsidRPr="002A6A0F">
        <w:rPr>
          <w:rtl/>
          <w:lang w:bidi="ar-EG"/>
        </w:rPr>
        <w:t xml:space="preserve">ويمكن اعتبار هذه التوصية مُنفَّذةً. وسوف </w:t>
      </w:r>
      <w:proofErr w:type="gramStart"/>
      <w:r w:rsidRPr="002A6A0F">
        <w:rPr>
          <w:rtl/>
          <w:lang w:bidi="ar-EG"/>
        </w:rPr>
        <w:t>تواصل</w:t>
      </w:r>
      <w:proofErr w:type="gramEnd"/>
      <w:r w:rsidRPr="002A6A0F">
        <w:rPr>
          <w:rtl/>
          <w:lang w:bidi="ar-EG"/>
        </w:rPr>
        <w:t xml:space="preserve"> الأمانة تنفيذ أنشطة المتابعة.</w:t>
      </w:r>
    </w:p>
    <w:p w:rsidR="00560AE1" w:rsidRDefault="00A22CB6" w:rsidP="00A214A6">
      <w:pPr>
        <w:pStyle w:val="NormalParaAR"/>
        <w:numPr>
          <w:ilvl w:val="0"/>
          <w:numId w:val="24"/>
        </w:numPr>
        <w:ind w:left="-5" w:firstLine="0"/>
        <w:rPr>
          <w:lang w:bidi="ar-EG"/>
        </w:rPr>
      </w:pPr>
      <w:r>
        <w:rPr>
          <w:rFonts w:hint="cs"/>
          <w:rtl/>
          <w:lang w:bidi="ar-EG"/>
        </w:rPr>
        <w:t>و</w:t>
      </w:r>
      <w:r w:rsidR="00A214A6">
        <w:rPr>
          <w:rFonts w:hint="cs"/>
          <w:rtl/>
          <w:lang w:bidi="ar-EG"/>
        </w:rPr>
        <w:t>ي</w:t>
      </w:r>
      <w:r w:rsidR="00A214A6" w:rsidRPr="00A214A6">
        <w:rPr>
          <w:rtl/>
          <w:lang w:bidi="ar-EG"/>
        </w:rPr>
        <w:t>وص</w:t>
      </w:r>
      <w:r w:rsidR="00A214A6">
        <w:rPr>
          <w:rFonts w:hint="cs"/>
          <w:rtl/>
          <w:lang w:bidi="ar-EG"/>
        </w:rPr>
        <w:t>ي</w:t>
      </w:r>
      <w:r w:rsidR="00A214A6" w:rsidRPr="00A214A6">
        <w:rPr>
          <w:rtl/>
          <w:lang w:bidi="ar-EG"/>
        </w:rPr>
        <w:t xml:space="preserve"> التقرير </w:t>
      </w:r>
      <w:r w:rsidR="00A214A6">
        <w:rPr>
          <w:rFonts w:hint="cs"/>
          <w:rtl/>
          <w:lang w:bidi="ar-EG"/>
        </w:rPr>
        <w:t>ب</w:t>
      </w:r>
      <w:r w:rsidR="00A214A6" w:rsidRPr="00A214A6">
        <w:rPr>
          <w:rtl/>
          <w:lang w:bidi="ar-EG"/>
        </w:rPr>
        <w:t xml:space="preserve">أن </w:t>
      </w:r>
      <w:r w:rsidR="00A214A6">
        <w:rPr>
          <w:rFonts w:hint="cs"/>
          <w:rtl/>
          <w:lang w:bidi="ar-EG"/>
        </w:rPr>
        <w:t xml:space="preserve">يكون </w:t>
      </w:r>
      <w:r w:rsidR="00A214A6" w:rsidRPr="00A214A6">
        <w:rPr>
          <w:rtl/>
          <w:lang w:bidi="ar-EG"/>
        </w:rPr>
        <w:t xml:space="preserve">التدريب </w:t>
      </w:r>
      <w:r w:rsidR="00A214A6">
        <w:rPr>
          <w:rFonts w:hint="cs"/>
          <w:rtl/>
          <w:lang w:bidi="ar-EG"/>
        </w:rPr>
        <w:t>على الملكية الفكرية</w:t>
      </w:r>
      <w:r w:rsidR="00A214A6" w:rsidRPr="00A214A6">
        <w:rPr>
          <w:rtl/>
          <w:lang w:bidi="ar-EG"/>
        </w:rPr>
        <w:t xml:space="preserve"> </w:t>
      </w:r>
      <w:proofErr w:type="gramStart"/>
      <w:r w:rsidR="00A214A6">
        <w:rPr>
          <w:rFonts w:hint="cs"/>
          <w:rtl/>
          <w:lang w:bidi="ar-EG"/>
        </w:rPr>
        <w:t>إنمائي</w:t>
      </w:r>
      <w:proofErr w:type="gramEnd"/>
      <w:r w:rsidR="00A214A6">
        <w:rPr>
          <w:rFonts w:hint="cs"/>
          <w:rtl/>
          <w:lang w:bidi="ar-EG"/>
        </w:rPr>
        <w:t xml:space="preserve"> التوجه</w:t>
      </w:r>
      <w:r w:rsidR="00A214A6" w:rsidRPr="00A214A6">
        <w:rPr>
          <w:rtl/>
          <w:lang w:bidi="ar-EG"/>
        </w:rPr>
        <w:t xml:space="preserve">، </w:t>
      </w:r>
      <w:r w:rsidR="00A214A6">
        <w:rPr>
          <w:rFonts w:hint="cs"/>
          <w:rtl/>
          <w:lang w:bidi="ar-EG"/>
        </w:rPr>
        <w:t xml:space="preserve">ويوصي بربط </w:t>
      </w:r>
      <w:r w:rsidR="00A214A6" w:rsidRPr="00A214A6">
        <w:rPr>
          <w:rtl/>
          <w:lang w:bidi="ar-EG"/>
        </w:rPr>
        <w:t xml:space="preserve">تعليم </w:t>
      </w:r>
      <w:r w:rsidR="00A214A6">
        <w:rPr>
          <w:rFonts w:hint="cs"/>
          <w:rtl/>
          <w:lang w:bidi="ar-EG"/>
        </w:rPr>
        <w:t>الملكية الفكرية</w:t>
      </w:r>
      <w:r w:rsidR="00A214A6" w:rsidRPr="00A214A6">
        <w:rPr>
          <w:rtl/>
          <w:lang w:bidi="ar-EG"/>
        </w:rPr>
        <w:t xml:space="preserve"> </w:t>
      </w:r>
      <w:r w:rsidR="00A214A6">
        <w:rPr>
          <w:rFonts w:hint="cs"/>
          <w:rtl/>
          <w:lang w:bidi="ar-EG"/>
        </w:rPr>
        <w:t>ب</w:t>
      </w:r>
      <w:r w:rsidR="00A214A6" w:rsidRPr="00A214A6">
        <w:rPr>
          <w:rtl/>
          <w:lang w:bidi="ar-EG"/>
        </w:rPr>
        <w:t>قضايا السياسة العامة الأخرى.</w:t>
      </w:r>
    </w:p>
    <w:p w:rsidR="00A214A6" w:rsidRDefault="00A22CB6" w:rsidP="00FA72E8">
      <w:pPr>
        <w:pStyle w:val="NormalParaAR"/>
        <w:numPr>
          <w:ilvl w:val="0"/>
          <w:numId w:val="23"/>
        </w:numPr>
        <w:rPr>
          <w:lang w:bidi="ar-EG"/>
        </w:rPr>
      </w:pPr>
      <w:r>
        <w:rPr>
          <w:rFonts w:hint="cs"/>
          <w:rtl/>
          <w:lang w:bidi="ar-EG"/>
        </w:rPr>
        <w:t>و</w:t>
      </w:r>
      <w:r w:rsidR="00A214A6">
        <w:rPr>
          <w:rFonts w:hint="cs"/>
          <w:rtl/>
          <w:lang w:bidi="ar-EG"/>
        </w:rPr>
        <w:t xml:space="preserve">استحدثت </w:t>
      </w:r>
      <w:r w:rsidR="00A214A6" w:rsidRPr="00A214A6">
        <w:rPr>
          <w:rtl/>
          <w:lang w:bidi="ar-EG"/>
        </w:rPr>
        <w:t>أكاديمية</w:t>
      </w:r>
      <w:r w:rsidR="00A214A6">
        <w:rPr>
          <w:rFonts w:hint="cs"/>
          <w:rtl/>
          <w:lang w:bidi="ar-EG"/>
        </w:rPr>
        <w:t>ُ</w:t>
      </w:r>
      <w:r w:rsidR="00A214A6" w:rsidRPr="00A214A6">
        <w:rPr>
          <w:rtl/>
          <w:lang w:bidi="ar-EG"/>
        </w:rPr>
        <w:t xml:space="preserve"> </w:t>
      </w:r>
      <w:proofErr w:type="spellStart"/>
      <w:r w:rsidR="00A214A6" w:rsidRPr="00A214A6">
        <w:rPr>
          <w:rtl/>
          <w:lang w:bidi="ar-EG"/>
        </w:rPr>
        <w:t>الويبو</w:t>
      </w:r>
      <w:proofErr w:type="spellEnd"/>
      <w:r w:rsidR="00A214A6" w:rsidRPr="00A214A6">
        <w:rPr>
          <w:rtl/>
          <w:lang w:bidi="ar-EG"/>
        </w:rPr>
        <w:t xml:space="preserve"> المكونات </w:t>
      </w:r>
      <w:r w:rsidR="00A214A6">
        <w:rPr>
          <w:rFonts w:hint="cs"/>
          <w:rtl/>
          <w:lang w:bidi="ar-EG"/>
        </w:rPr>
        <w:t>الخاصة ب</w:t>
      </w:r>
      <w:r w:rsidR="00A214A6" w:rsidRPr="00A214A6">
        <w:rPr>
          <w:rtl/>
          <w:lang w:bidi="ar-EG"/>
        </w:rPr>
        <w:t>الملكية الفكرية والتنمية في مناهجها</w:t>
      </w:r>
      <w:r w:rsidR="0019249F">
        <w:rPr>
          <w:rFonts w:hint="cs"/>
          <w:rtl/>
          <w:lang w:bidi="ar-EG"/>
        </w:rPr>
        <w:t>،</w:t>
      </w:r>
      <w:r w:rsidR="00A214A6">
        <w:rPr>
          <w:rFonts w:hint="cs"/>
          <w:rtl/>
          <w:lang w:bidi="ar-EG"/>
        </w:rPr>
        <w:t xml:space="preserve"> و</w:t>
      </w:r>
      <w:r w:rsidR="00A00BCC">
        <w:rPr>
          <w:rFonts w:hint="cs"/>
          <w:rtl/>
          <w:lang w:bidi="ar-EG"/>
        </w:rPr>
        <w:t>تواصل</w:t>
      </w:r>
      <w:r w:rsidR="0019249F">
        <w:rPr>
          <w:rFonts w:hint="cs"/>
          <w:rtl/>
          <w:lang w:bidi="ar-EG"/>
        </w:rPr>
        <w:t xml:space="preserve"> الأكاديمية </w:t>
      </w:r>
      <w:r w:rsidR="00A00BCC">
        <w:rPr>
          <w:rFonts w:hint="cs"/>
          <w:rtl/>
          <w:lang w:bidi="ar-EG"/>
        </w:rPr>
        <w:t>تحديث</w:t>
      </w:r>
      <w:r w:rsidR="0019249F">
        <w:rPr>
          <w:rFonts w:hint="cs"/>
          <w:rtl/>
          <w:lang w:bidi="ar-EG"/>
        </w:rPr>
        <w:t xml:space="preserve"> هذه المكونات</w:t>
      </w:r>
      <w:r w:rsidR="00A214A6" w:rsidRPr="00A214A6">
        <w:rPr>
          <w:rtl/>
          <w:lang w:bidi="ar-EG"/>
        </w:rPr>
        <w:t xml:space="preserve">، </w:t>
      </w:r>
      <w:r w:rsidR="00A00BCC" w:rsidRPr="00FA72E8">
        <w:rPr>
          <w:rFonts w:hint="cs"/>
          <w:rtl/>
          <w:lang w:bidi="ar-EG"/>
        </w:rPr>
        <w:t>وذلك فيما يتعلق</w:t>
      </w:r>
      <w:r w:rsidR="00A00BCC">
        <w:rPr>
          <w:rFonts w:hint="cs"/>
          <w:rtl/>
          <w:lang w:bidi="ar-EG"/>
        </w:rPr>
        <w:t xml:space="preserve"> ب</w:t>
      </w:r>
      <w:r w:rsidR="00A214A6" w:rsidRPr="00A214A6">
        <w:rPr>
          <w:rtl/>
          <w:lang w:bidi="ar-EG"/>
        </w:rPr>
        <w:t>برنامج التطوير المهني، وبرنامج المؤسسات الأكاديمية، وبرنامج التعلم عن بعد، وبرامج المد</w:t>
      </w:r>
      <w:r w:rsidR="00A00BCC">
        <w:rPr>
          <w:rFonts w:hint="cs"/>
          <w:rtl/>
          <w:lang w:bidi="ar-EG"/>
        </w:rPr>
        <w:t>ا</w:t>
      </w:r>
      <w:r w:rsidR="00A214A6" w:rsidRPr="00A214A6">
        <w:rPr>
          <w:rtl/>
          <w:lang w:bidi="ar-EG"/>
        </w:rPr>
        <w:t xml:space="preserve">رس الصيفية. </w:t>
      </w:r>
      <w:r w:rsidR="00FA72E8">
        <w:rPr>
          <w:rFonts w:hint="cs"/>
          <w:rtl/>
          <w:lang w:bidi="ar-EG"/>
        </w:rPr>
        <w:t>وجرى إيلاء</w:t>
      </w:r>
      <w:r w:rsidR="00A214A6" w:rsidRPr="00A214A6">
        <w:rPr>
          <w:rtl/>
          <w:lang w:bidi="ar-EG"/>
        </w:rPr>
        <w:t xml:space="preserve"> اهتمام خاص </w:t>
      </w:r>
      <w:r w:rsidR="00A00BCC">
        <w:rPr>
          <w:rFonts w:hint="cs"/>
          <w:rtl/>
          <w:lang w:bidi="ar-EG"/>
        </w:rPr>
        <w:t>ب</w:t>
      </w:r>
      <w:r w:rsidR="00A214A6" w:rsidRPr="00A214A6">
        <w:rPr>
          <w:rtl/>
          <w:lang w:bidi="ar-EG"/>
        </w:rPr>
        <w:t xml:space="preserve">تدريب المدربين المحليين </w:t>
      </w:r>
      <w:r w:rsidR="00A00BCC">
        <w:rPr>
          <w:rFonts w:hint="cs"/>
          <w:rtl/>
          <w:lang w:bidi="ar-EG"/>
        </w:rPr>
        <w:t>على موضوعات</w:t>
      </w:r>
      <w:r w:rsidR="00A214A6" w:rsidRPr="00A214A6">
        <w:rPr>
          <w:rtl/>
          <w:lang w:bidi="ar-EG"/>
        </w:rPr>
        <w:t xml:space="preserve"> تتعلق بالملكية الفكرية والتنمية. </w:t>
      </w:r>
      <w:proofErr w:type="gramStart"/>
      <w:r w:rsidR="00A00BCC">
        <w:rPr>
          <w:rFonts w:hint="cs"/>
          <w:rtl/>
          <w:lang w:bidi="ar-EG"/>
        </w:rPr>
        <w:t>و</w:t>
      </w:r>
      <w:r w:rsidR="00A214A6" w:rsidRPr="00A214A6">
        <w:rPr>
          <w:rtl/>
          <w:lang w:bidi="ar-EG"/>
        </w:rPr>
        <w:t>من</w:t>
      </w:r>
      <w:proofErr w:type="gramEnd"/>
      <w:r w:rsidR="00A214A6" w:rsidRPr="00A214A6">
        <w:rPr>
          <w:rtl/>
          <w:lang w:bidi="ar-EG"/>
        </w:rPr>
        <w:t xml:space="preserve"> خلال ن</w:t>
      </w:r>
      <w:r w:rsidR="00A00BCC">
        <w:rPr>
          <w:rFonts w:hint="cs"/>
          <w:rtl/>
          <w:lang w:bidi="ar-EG"/>
        </w:rPr>
        <w:t>ُ</w:t>
      </w:r>
      <w:r w:rsidR="00A214A6" w:rsidRPr="00A214A6">
        <w:rPr>
          <w:rtl/>
          <w:lang w:bidi="ar-EG"/>
        </w:rPr>
        <w:t>ه</w:t>
      </w:r>
      <w:r w:rsidR="00A00BCC">
        <w:rPr>
          <w:rFonts w:hint="cs"/>
          <w:rtl/>
          <w:lang w:bidi="ar-EG"/>
        </w:rPr>
        <w:t>ُ</w:t>
      </w:r>
      <w:r w:rsidR="00A214A6" w:rsidRPr="00A214A6">
        <w:rPr>
          <w:rtl/>
          <w:lang w:bidi="ar-EG"/>
        </w:rPr>
        <w:t xml:space="preserve">ج تفاعلية وديناميكية وتجريبية، </w:t>
      </w:r>
      <w:r w:rsidR="00024975">
        <w:rPr>
          <w:rFonts w:hint="cs"/>
          <w:rtl/>
          <w:lang w:bidi="ar-EG"/>
        </w:rPr>
        <w:t xml:space="preserve">يكتسب </w:t>
      </w:r>
      <w:r w:rsidR="00A214A6" w:rsidRPr="00A214A6">
        <w:rPr>
          <w:rtl/>
          <w:lang w:bidi="ar-EG"/>
        </w:rPr>
        <w:t>المشارك</w:t>
      </w:r>
      <w:r w:rsidR="00024975">
        <w:rPr>
          <w:rFonts w:hint="cs"/>
          <w:rtl/>
          <w:lang w:bidi="ar-EG"/>
        </w:rPr>
        <w:t>و</w:t>
      </w:r>
      <w:r w:rsidR="00A214A6" w:rsidRPr="00A214A6">
        <w:rPr>
          <w:rtl/>
          <w:lang w:bidi="ar-EG"/>
        </w:rPr>
        <w:t>ن في برامج الأكاديمية مع</w:t>
      </w:r>
      <w:r w:rsidR="00024975">
        <w:rPr>
          <w:rFonts w:hint="cs"/>
          <w:rtl/>
          <w:lang w:bidi="ar-EG"/>
        </w:rPr>
        <w:t>ا</w:t>
      </w:r>
      <w:r w:rsidR="00A214A6" w:rsidRPr="00A214A6">
        <w:rPr>
          <w:rtl/>
          <w:lang w:bidi="ar-EG"/>
        </w:rPr>
        <w:t>رف متخصصة، و</w:t>
      </w:r>
      <w:r w:rsidR="00024975">
        <w:rPr>
          <w:rFonts w:hint="cs"/>
          <w:rtl/>
          <w:lang w:bidi="ar-EG"/>
        </w:rPr>
        <w:t xml:space="preserve">يكتسبون ما هو </w:t>
      </w:r>
      <w:r w:rsidR="00A214A6" w:rsidRPr="00A214A6">
        <w:rPr>
          <w:rtl/>
          <w:lang w:bidi="ar-EG"/>
        </w:rPr>
        <w:t>أهم،</w:t>
      </w:r>
      <w:r w:rsidR="00024975">
        <w:rPr>
          <w:rFonts w:hint="cs"/>
          <w:rtl/>
          <w:lang w:bidi="ar-EG"/>
        </w:rPr>
        <w:t xml:space="preserve"> وهو</w:t>
      </w:r>
      <w:r w:rsidR="00A214A6" w:rsidRPr="00A214A6">
        <w:rPr>
          <w:rtl/>
          <w:lang w:bidi="ar-EG"/>
        </w:rPr>
        <w:t xml:space="preserve"> القدرة على </w:t>
      </w:r>
      <w:r w:rsidR="00926F4F">
        <w:rPr>
          <w:rFonts w:hint="cs"/>
          <w:rtl/>
          <w:lang w:bidi="ar-EG"/>
        </w:rPr>
        <w:t>وضع</w:t>
      </w:r>
      <w:r w:rsidR="00A214A6" w:rsidRPr="00A214A6">
        <w:rPr>
          <w:rtl/>
          <w:lang w:bidi="ar-EG"/>
        </w:rPr>
        <w:t xml:space="preserve"> تلك المع</w:t>
      </w:r>
      <w:r w:rsidR="00024975">
        <w:rPr>
          <w:rFonts w:hint="cs"/>
          <w:rtl/>
          <w:lang w:bidi="ar-EG"/>
        </w:rPr>
        <w:t>ا</w:t>
      </w:r>
      <w:r w:rsidR="00A214A6" w:rsidRPr="00A214A6">
        <w:rPr>
          <w:rtl/>
          <w:lang w:bidi="ar-EG"/>
        </w:rPr>
        <w:t>رف</w:t>
      </w:r>
      <w:r w:rsidR="00926F4F">
        <w:rPr>
          <w:rFonts w:hint="cs"/>
          <w:rtl/>
          <w:lang w:bidi="ar-EG"/>
        </w:rPr>
        <w:t xml:space="preserve"> موضع التطبيق</w:t>
      </w:r>
      <w:r w:rsidR="00A214A6" w:rsidRPr="00A214A6">
        <w:rPr>
          <w:rtl/>
          <w:lang w:bidi="ar-EG"/>
        </w:rPr>
        <w:t xml:space="preserve"> للمساهمة في التنمية الوطنية والإقليمية الخاصة به</w:t>
      </w:r>
      <w:r w:rsidR="00024975">
        <w:rPr>
          <w:rFonts w:hint="cs"/>
          <w:rtl/>
          <w:lang w:bidi="ar-EG"/>
        </w:rPr>
        <w:t>م</w:t>
      </w:r>
      <w:r w:rsidR="00A214A6" w:rsidRPr="00A214A6">
        <w:rPr>
          <w:rtl/>
          <w:lang w:bidi="ar-EG"/>
        </w:rPr>
        <w:t xml:space="preserve">. </w:t>
      </w:r>
      <w:r w:rsidR="00FA72E8">
        <w:rPr>
          <w:rFonts w:hint="cs"/>
          <w:rtl/>
          <w:lang w:bidi="ar-EG"/>
        </w:rPr>
        <w:t>وتُقدَّم</w:t>
      </w:r>
      <w:r w:rsidR="00926F4F">
        <w:rPr>
          <w:rFonts w:hint="cs"/>
          <w:rtl/>
          <w:lang w:bidi="ar-EG"/>
        </w:rPr>
        <w:t xml:space="preserve"> أيضاً </w:t>
      </w:r>
      <w:r w:rsidR="00A214A6" w:rsidRPr="00A214A6">
        <w:rPr>
          <w:rtl/>
          <w:lang w:bidi="ar-EG"/>
        </w:rPr>
        <w:t xml:space="preserve">دورات </w:t>
      </w:r>
      <w:r w:rsidR="00926F4F">
        <w:rPr>
          <w:rFonts w:hint="cs"/>
          <w:rtl/>
          <w:lang w:bidi="ar-EG"/>
        </w:rPr>
        <w:t>خاصة جديدة ل</w:t>
      </w:r>
      <w:r w:rsidR="00A214A6" w:rsidRPr="00A214A6">
        <w:rPr>
          <w:rtl/>
          <w:lang w:bidi="ar-EG"/>
        </w:rPr>
        <w:t>لتعلم عن بعد في مجال الملكية الفكرية و</w:t>
      </w:r>
      <w:r w:rsidR="00926F4F">
        <w:rPr>
          <w:rFonts w:hint="cs"/>
          <w:rtl/>
          <w:lang w:bidi="ar-EG"/>
        </w:rPr>
        <w:t xml:space="preserve">بعض </w:t>
      </w:r>
      <w:r w:rsidR="00A214A6" w:rsidRPr="00A214A6">
        <w:rPr>
          <w:rtl/>
          <w:lang w:bidi="ar-EG"/>
        </w:rPr>
        <w:t>التحديات العالمية، مثل الصحة العامة والتجارة وكذلك المعارف التقليدية وأشكال التعبير الثقافي التقليدي والموارد الوراثية.</w:t>
      </w:r>
    </w:p>
    <w:p w:rsidR="00926F4F" w:rsidRDefault="00926F4F" w:rsidP="00926F4F">
      <w:pPr>
        <w:pStyle w:val="NormalParaAR"/>
        <w:ind w:left="720"/>
        <w:rPr>
          <w:lang w:bidi="ar-EG"/>
        </w:rPr>
      </w:pPr>
      <w:r w:rsidRPr="002A6A0F">
        <w:rPr>
          <w:rtl/>
          <w:lang w:bidi="ar-EG"/>
        </w:rPr>
        <w:t xml:space="preserve">ويمكن اعتبار هذه التوصية مُنفَّذةً. وسوف </w:t>
      </w:r>
      <w:proofErr w:type="gramStart"/>
      <w:r w:rsidRPr="002A6A0F">
        <w:rPr>
          <w:rtl/>
          <w:lang w:bidi="ar-EG"/>
        </w:rPr>
        <w:t>تواصل</w:t>
      </w:r>
      <w:proofErr w:type="gramEnd"/>
      <w:r w:rsidRPr="002A6A0F">
        <w:rPr>
          <w:rtl/>
          <w:lang w:bidi="ar-EG"/>
        </w:rPr>
        <w:t xml:space="preserve"> الأمانة تنفيذ أنشطة المتابعة.</w:t>
      </w:r>
    </w:p>
    <w:p w:rsidR="00A214A6" w:rsidRDefault="00A22CB6" w:rsidP="00230008">
      <w:pPr>
        <w:pStyle w:val="NormalParaAR"/>
        <w:numPr>
          <w:ilvl w:val="0"/>
          <w:numId w:val="24"/>
        </w:numPr>
        <w:ind w:left="-5" w:firstLine="0"/>
        <w:rPr>
          <w:lang w:bidi="ar-EG"/>
        </w:rPr>
      </w:pPr>
      <w:r>
        <w:rPr>
          <w:rFonts w:hint="cs"/>
          <w:rtl/>
          <w:lang w:bidi="ar-EG"/>
        </w:rPr>
        <w:t>و</w:t>
      </w:r>
      <w:r w:rsidR="00F56241">
        <w:rPr>
          <w:rFonts w:hint="cs"/>
          <w:rtl/>
          <w:lang w:bidi="ar-EG"/>
        </w:rPr>
        <w:t>ي</w:t>
      </w:r>
      <w:r w:rsidR="00F56241" w:rsidRPr="00F56241">
        <w:rPr>
          <w:rtl/>
          <w:lang w:bidi="ar-EG"/>
        </w:rPr>
        <w:t>وص</w:t>
      </w:r>
      <w:r w:rsidR="00F56241">
        <w:rPr>
          <w:rFonts w:hint="cs"/>
          <w:rtl/>
          <w:lang w:bidi="ar-EG"/>
        </w:rPr>
        <w:t>ي</w:t>
      </w:r>
      <w:r w:rsidR="00F56241" w:rsidRPr="00F56241">
        <w:rPr>
          <w:rtl/>
          <w:lang w:bidi="ar-EG"/>
        </w:rPr>
        <w:t xml:space="preserve"> التقرير</w:t>
      </w:r>
      <w:r w:rsidR="00230008">
        <w:rPr>
          <w:rFonts w:hint="cs"/>
          <w:rtl/>
          <w:lang w:bidi="ar-EG"/>
        </w:rPr>
        <w:t>ُ</w:t>
      </w:r>
      <w:r w:rsidR="00F56241" w:rsidRPr="00F56241">
        <w:rPr>
          <w:rtl/>
          <w:lang w:bidi="ar-EG"/>
        </w:rPr>
        <w:t xml:space="preserve"> </w:t>
      </w:r>
      <w:r w:rsidR="00230008">
        <w:rPr>
          <w:rFonts w:hint="cs"/>
          <w:rtl/>
          <w:lang w:bidi="ar-EG"/>
        </w:rPr>
        <w:t xml:space="preserve">بأن تُجري </w:t>
      </w:r>
      <w:r w:rsidR="00F56241" w:rsidRPr="00F56241">
        <w:rPr>
          <w:rtl/>
          <w:lang w:bidi="ar-EG"/>
        </w:rPr>
        <w:t xml:space="preserve">الويبو </w:t>
      </w:r>
      <w:r w:rsidR="00230008">
        <w:rPr>
          <w:rFonts w:hint="cs"/>
          <w:rtl/>
          <w:lang w:bidi="ar-EG"/>
        </w:rPr>
        <w:t xml:space="preserve">مراجعةً </w:t>
      </w:r>
      <w:r w:rsidR="00F56241" w:rsidRPr="00F56241">
        <w:rPr>
          <w:rtl/>
          <w:lang w:bidi="ar-EG"/>
        </w:rPr>
        <w:t>معمقة</w:t>
      </w:r>
      <w:r w:rsidR="00230008">
        <w:rPr>
          <w:rFonts w:hint="cs"/>
          <w:rtl/>
          <w:lang w:bidi="ar-EG"/>
        </w:rPr>
        <w:t>ً</w:t>
      </w:r>
      <w:r w:rsidR="00F56241" w:rsidRPr="00F56241">
        <w:rPr>
          <w:rtl/>
          <w:lang w:bidi="ar-EG"/>
        </w:rPr>
        <w:t xml:space="preserve"> </w:t>
      </w:r>
      <w:r w:rsidR="00230008">
        <w:rPr>
          <w:rFonts w:hint="cs"/>
          <w:rtl/>
          <w:lang w:bidi="ar-EG"/>
        </w:rPr>
        <w:t>ونقديةً للوضع</w:t>
      </w:r>
      <w:r w:rsidR="00F56241" w:rsidRPr="00F56241">
        <w:rPr>
          <w:rtl/>
          <w:lang w:bidi="ar-EG"/>
        </w:rPr>
        <w:t xml:space="preserve"> الاستراتيجي لأنشطته</w:t>
      </w:r>
      <w:r w:rsidR="00230008">
        <w:rPr>
          <w:rFonts w:hint="cs"/>
          <w:rtl/>
          <w:lang w:bidi="ar-EG"/>
        </w:rPr>
        <w:t>ا</w:t>
      </w:r>
      <w:r w:rsidR="00F56241" w:rsidRPr="00F56241">
        <w:rPr>
          <w:rtl/>
          <w:lang w:bidi="ar-EG"/>
        </w:rPr>
        <w:t xml:space="preserve"> التدريبية</w:t>
      </w:r>
      <w:r w:rsidR="00230008">
        <w:rPr>
          <w:rFonts w:hint="cs"/>
          <w:rtl/>
          <w:lang w:bidi="ar-EG"/>
        </w:rPr>
        <w:t xml:space="preserve">، لا سيما أنشطة </w:t>
      </w:r>
      <w:r w:rsidR="00F56241" w:rsidRPr="00F56241">
        <w:rPr>
          <w:rtl/>
          <w:lang w:bidi="ar-EG"/>
        </w:rPr>
        <w:t xml:space="preserve">أكاديمية الويبو، في </w:t>
      </w:r>
      <w:r w:rsidR="00230008">
        <w:rPr>
          <w:rFonts w:hint="cs"/>
          <w:rtl/>
          <w:lang w:bidi="ar-EG"/>
        </w:rPr>
        <w:t>سياق</w:t>
      </w:r>
      <w:r w:rsidR="00F56241" w:rsidRPr="00F56241">
        <w:rPr>
          <w:rtl/>
          <w:lang w:bidi="ar-EG"/>
        </w:rPr>
        <w:t xml:space="preserve"> المبادرات التدريبية الأخرى في جميع أنحاء العالم.</w:t>
      </w:r>
    </w:p>
    <w:p w:rsidR="00230008" w:rsidRDefault="00A22CB6" w:rsidP="00991B73">
      <w:pPr>
        <w:pStyle w:val="NormalParaAR"/>
        <w:numPr>
          <w:ilvl w:val="0"/>
          <w:numId w:val="23"/>
        </w:numPr>
        <w:rPr>
          <w:lang w:bidi="ar-EG"/>
        </w:rPr>
      </w:pPr>
      <w:r>
        <w:rPr>
          <w:rFonts w:hint="cs"/>
          <w:rtl/>
          <w:lang w:bidi="ar-EG"/>
        </w:rPr>
        <w:t>و</w:t>
      </w:r>
      <w:r w:rsidR="000C70B6">
        <w:rPr>
          <w:rFonts w:hint="cs"/>
          <w:rtl/>
          <w:lang w:bidi="ar-EG"/>
        </w:rPr>
        <w:t xml:space="preserve">كانت ولا تزال أكاديمية الويبو </w:t>
      </w:r>
      <w:r w:rsidR="000C70B6" w:rsidRPr="000C70B6">
        <w:rPr>
          <w:rtl/>
          <w:lang w:bidi="ar-EG"/>
        </w:rPr>
        <w:t>منذ إنشائها</w:t>
      </w:r>
      <w:r w:rsidR="000C70B6">
        <w:rPr>
          <w:rFonts w:hint="cs"/>
          <w:rtl/>
          <w:lang w:bidi="ar-EG"/>
        </w:rPr>
        <w:t xml:space="preserve"> </w:t>
      </w:r>
      <w:r w:rsidR="000C70B6" w:rsidRPr="000C70B6">
        <w:rPr>
          <w:rtl/>
          <w:lang w:bidi="ar-EG"/>
        </w:rPr>
        <w:t>مركزا</w:t>
      </w:r>
      <w:r w:rsidR="000C70B6">
        <w:rPr>
          <w:rFonts w:hint="cs"/>
          <w:rtl/>
          <w:lang w:bidi="ar-EG"/>
        </w:rPr>
        <w:t>ً</w:t>
      </w:r>
      <w:r w:rsidR="000C70B6" w:rsidRPr="000C70B6">
        <w:rPr>
          <w:rtl/>
          <w:lang w:bidi="ar-EG"/>
        </w:rPr>
        <w:t xml:space="preserve"> رائدا</w:t>
      </w:r>
      <w:r w:rsidR="000C70B6">
        <w:rPr>
          <w:rFonts w:hint="cs"/>
          <w:rtl/>
          <w:lang w:bidi="ar-EG"/>
        </w:rPr>
        <w:t>ً</w:t>
      </w:r>
      <w:r w:rsidR="000C70B6" w:rsidRPr="000C70B6">
        <w:rPr>
          <w:rtl/>
          <w:lang w:bidi="ar-EG"/>
        </w:rPr>
        <w:t xml:space="preserve"> </w:t>
      </w:r>
      <w:r w:rsidR="000C70B6">
        <w:rPr>
          <w:rFonts w:hint="cs"/>
          <w:rtl/>
          <w:lang w:bidi="ar-EG"/>
        </w:rPr>
        <w:t>ل</w:t>
      </w:r>
      <w:r w:rsidR="000C70B6" w:rsidRPr="000C70B6">
        <w:rPr>
          <w:rtl/>
          <w:lang w:bidi="ar-EG"/>
        </w:rPr>
        <w:t>لتدريب والبحث في مجال الملكية الفكرية</w:t>
      </w:r>
      <w:r w:rsidR="000C70B6">
        <w:rPr>
          <w:rFonts w:hint="cs"/>
          <w:rtl/>
          <w:lang w:bidi="ar-EG"/>
        </w:rPr>
        <w:t xml:space="preserve"> من أجل البلدان </w:t>
      </w:r>
      <w:r w:rsidR="000C70B6" w:rsidRPr="000C70B6">
        <w:rPr>
          <w:rtl/>
          <w:lang w:bidi="ar-EG"/>
        </w:rPr>
        <w:t>النامية و</w:t>
      </w:r>
      <w:r w:rsidR="000C70B6">
        <w:rPr>
          <w:rFonts w:hint="cs"/>
          <w:rtl/>
          <w:lang w:bidi="ar-EG"/>
        </w:rPr>
        <w:t xml:space="preserve">البلدان </w:t>
      </w:r>
      <w:r w:rsidR="000C70B6" w:rsidRPr="000C70B6">
        <w:rPr>
          <w:rtl/>
          <w:lang w:bidi="ar-EG"/>
        </w:rPr>
        <w:t>الأقل نموا</w:t>
      </w:r>
      <w:r w:rsidR="000C70B6">
        <w:rPr>
          <w:rFonts w:hint="cs"/>
          <w:rtl/>
          <w:lang w:bidi="ar-EG"/>
        </w:rPr>
        <w:t xml:space="preserve">ً </w:t>
      </w:r>
      <w:r w:rsidR="000C70B6" w:rsidRPr="000C70B6">
        <w:rPr>
          <w:rtl/>
          <w:lang w:bidi="ar-EG"/>
        </w:rPr>
        <w:t>والبلدان التي تمر بمرحلة انتقالية. ومع ذلك،</w:t>
      </w:r>
      <w:r w:rsidR="00FB31E9">
        <w:rPr>
          <w:rFonts w:hint="cs"/>
          <w:rtl/>
          <w:lang w:bidi="ar-EG"/>
        </w:rPr>
        <w:t xml:space="preserve"> </w:t>
      </w:r>
      <w:proofErr w:type="gramStart"/>
      <w:r w:rsidR="00FB31E9">
        <w:rPr>
          <w:rFonts w:hint="cs"/>
          <w:rtl/>
          <w:lang w:bidi="ar-EG"/>
        </w:rPr>
        <w:t>فإن</w:t>
      </w:r>
      <w:proofErr w:type="gramEnd"/>
      <w:r w:rsidR="000C70B6" w:rsidRPr="000C70B6">
        <w:rPr>
          <w:rtl/>
          <w:lang w:bidi="ar-EG"/>
        </w:rPr>
        <w:t xml:space="preserve"> أنشطتها </w:t>
      </w:r>
      <w:r w:rsidR="00AF2024">
        <w:rPr>
          <w:rFonts w:hint="cs"/>
          <w:rtl/>
          <w:lang w:bidi="ar-EG"/>
        </w:rPr>
        <w:t xml:space="preserve">متغيرةٌ، وكذلك </w:t>
      </w:r>
      <w:r w:rsidR="00AF2024" w:rsidRPr="000C70B6">
        <w:rPr>
          <w:rtl/>
          <w:lang w:bidi="ar-EG"/>
        </w:rPr>
        <w:t>المجال الذي تعمل فيه</w:t>
      </w:r>
      <w:r w:rsidR="000C70B6" w:rsidRPr="000C70B6">
        <w:rPr>
          <w:rtl/>
          <w:lang w:bidi="ar-EG"/>
        </w:rPr>
        <w:t xml:space="preserve">. </w:t>
      </w:r>
      <w:proofErr w:type="gramStart"/>
      <w:r w:rsidR="00AF2024">
        <w:rPr>
          <w:rFonts w:hint="cs"/>
          <w:rtl/>
          <w:lang w:bidi="ar-EG"/>
        </w:rPr>
        <w:t>و</w:t>
      </w:r>
      <w:r w:rsidR="000C70B6" w:rsidRPr="000C70B6">
        <w:rPr>
          <w:rtl/>
          <w:lang w:bidi="ar-EG"/>
        </w:rPr>
        <w:t>في</w:t>
      </w:r>
      <w:proofErr w:type="gramEnd"/>
      <w:r w:rsidR="000C70B6" w:rsidRPr="000C70B6">
        <w:rPr>
          <w:rtl/>
          <w:lang w:bidi="ar-EG"/>
        </w:rPr>
        <w:t xml:space="preserve"> هذا السياق، يجري </w:t>
      </w:r>
      <w:r w:rsidR="00AF2024">
        <w:rPr>
          <w:rFonts w:hint="cs"/>
          <w:rtl/>
          <w:lang w:bidi="ar-EG"/>
        </w:rPr>
        <w:t xml:space="preserve">حالياً </w:t>
      </w:r>
      <w:r w:rsidR="001D58BD">
        <w:rPr>
          <w:rtl/>
          <w:lang w:bidi="ar-EG"/>
        </w:rPr>
        <w:t>تنفيذ خطة م</w:t>
      </w:r>
      <w:r w:rsidR="001D58BD">
        <w:rPr>
          <w:rFonts w:hint="cs"/>
          <w:rtl/>
          <w:lang w:bidi="ar-EG"/>
        </w:rPr>
        <w:t xml:space="preserve">توسطة الأجل </w:t>
      </w:r>
      <w:r w:rsidR="000C70B6" w:rsidRPr="000C70B6">
        <w:rPr>
          <w:rtl/>
          <w:lang w:bidi="ar-EG"/>
        </w:rPr>
        <w:t xml:space="preserve">لإصلاح </w:t>
      </w:r>
      <w:r w:rsidR="001D58BD">
        <w:rPr>
          <w:rFonts w:hint="cs"/>
          <w:rtl/>
          <w:lang w:bidi="ar-EG"/>
        </w:rPr>
        <w:t>ال</w:t>
      </w:r>
      <w:r w:rsidR="000C70B6" w:rsidRPr="000C70B6">
        <w:rPr>
          <w:rtl/>
          <w:lang w:bidi="ar-EG"/>
        </w:rPr>
        <w:t>أكاديمية</w:t>
      </w:r>
      <w:r w:rsidR="001D58BD">
        <w:rPr>
          <w:rFonts w:hint="cs"/>
          <w:rtl/>
          <w:lang w:bidi="ar-EG"/>
        </w:rPr>
        <w:t xml:space="preserve"> </w:t>
      </w:r>
      <w:r w:rsidR="00991B73">
        <w:rPr>
          <w:rFonts w:hint="cs"/>
          <w:rtl/>
          <w:lang w:bidi="ar-EG"/>
        </w:rPr>
        <w:t>وتعديل</w:t>
      </w:r>
      <w:r w:rsidR="001D58BD">
        <w:rPr>
          <w:rFonts w:hint="cs"/>
          <w:rtl/>
          <w:lang w:bidi="ar-EG"/>
        </w:rPr>
        <w:t xml:space="preserve"> وضعها، بناءً </w:t>
      </w:r>
      <w:r w:rsidR="001D58BD" w:rsidRPr="000C70B6">
        <w:rPr>
          <w:rtl/>
          <w:lang w:bidi="ar-EG"/>
        </w:rPr>
        <w:t xml:space="preserve">على </w:t>
      </w:r>
      <w:r w:rsidR="001D58BD">
        <w:rPr>
          <w:rFonts w:hint="cs"/>
          <w:rtl/>
          <w:lang w:bidi="ar-EG"/>
        </w:rPr>
        <w:t xml:space="preserve">تقارير مراجعة </w:t>
      </w:r>
      <w:r w:rsidR="001D58BD" w:rsidRPr="000C70B6">
        <w:rPr>
          <w:rtl/>
          <w:lang w:bidi="ar-EG"/>
        </w:rPr>
        <w:t>خارجي</w:t>
      </w:r>
      <w:r w:rsidR="001D58BD">
        <w:rPr>
          <w:rFonts w:hint="cs"/>
          <w:rtl/>
          <w:lang w:bidi="ar-EG"/>
        </w:rPr>
        <w:t>ة</w:t>
      </w:r>
      <w:r w:rsidR="001D58BD" w:rsidRPr="000C70B6">
        <w:rPr>
          <w:rtl/>
          <w:lang w:bidi="ar-EG"/>
        </w:rPr>
        <w:t xml:space="preserve"> و</w:t>
      </w:r>
      <w:r w:rsidR="001D58BD">
        <w:rPr>
          <w:rFonts w:hint="cs"/>
          <w:rtl/>
          <w:lang w:bidi="ar-EG"/>
        </w:rPr>
        <w:t>تدقيق داخلي للحسابات</w:t>
      </w:r>
      <w:r w:rsidR="000C70B6" w:rsidRPr="000C70B6">
        <w:rPr>
          <w:rtl/>
          <w:lang w:bidi="ar-EG"/>
        </w:rPr>
        <w:t>.</w:t>
      </w:r>
    </w:p>
    <w:p w:rsidR="00991B73" w:rsidRDefault="00991B73" w:rsidP="00991B73">
      <w:pPr>
        <w:pStyle w:val="NormalParaAR"/>
        <w:ind w:left="720"/>
        <w:rPr>
          <w:lang w:bidi="ar-EG"/>
        </w:rPr>
      </w:pPr>
      <w:r w:rsidRPr="002A6A0F">
        <w:rPr>
          <w:rtl/>
          <w:lang w:bidi="ar-EG"/>
        </w:rPr>
        <w:t xml:space="preserve">ويمكن اعتبار هذه التوصية مُنفَّذةً. وسوف </w:t>
      </w:r>
      <w:proofErr w:type="gramStart"/>
      <w:r w:rsidRPr="002A6A0F">
        <w:rPr>
          <w:rtl/>
          <w:lang w:bidi="ar-EG"/>
        </w:rPr>
        <w:t>تواصل</w:t>
      </w:r>
      <w:proofErr w:type="gramEnd"/>
      <w:r w:rsidRPr="002A6A0F">
        <w:rPr>
          <w:rtl/>
          <w:lang w:bidi="ar-EG"/>
        </w:rPr>
        <w:t xml:space="preserve"> الأمانة تنفيذ أنشطة المتابعة.</w:t>
      </w:r>
    </w:p>
    <w:p w:rsidR="00230008" w:rsidRDefault="00A22CB6" w:rsidP="00D31AA3">
      <w:pPr>
        <w:pStyle w:val="NormalParaAR"/>
        <w:numPr>
          <w:ilvl w:val="0"/>
          <w:numId w:val="24"/>
        </w:numPr>
        <w:ind w:left="-5" w:firstLine="0"/>
        <w:rPr>
          <w:lang w:bidi="ar-EG"/>
        </w:rPr>
      </w:pPr>
      <w:r>
        <w:rPr>
          <w:rFonts w:hint="cs"/>
          <w:rtl/>
          <w:lang w:bidi="ar-EG"/>
        </w:rPr>
        <w:t>و</w:t>
      </w:r>
      <w:r w:rsidR="00D31AA3">
        <w:rPr>
          <w:rFonts w:hint="cs"/>
          <w:rtl/>
          <w:lang w:bidi="ar-EG"/>
        </w:rPr>
        <w:t>يُقدِّم</w:t>
      </w:r>
      <w:r w:rsidR="00FE5BA1" w:rsidRPr="00FE5BA1">
        <w:rPr>
          <w:rtl/>
          <w:lang w:bidi="ar-EG"/>
        </w:rPr>
        <w:t xml:space="preserve"> التقرير عدد</w:t>
      </w:r>
      <w:r w:rsidR="00D31AA3">
        <w:rPr>
          <w:rFonts w:hint="cs"/>
          <w:rtl/>
          <w:lang w:bidi="ar-EG"/>
        </w:rPr>
        <w:t>اً</w:t>
      </w:r>
      <w:r w:rsidR="00FE5BA1" w:rsidRPr="00FE5BA1">
        <w:rPr>
          <w:rtl/>
          <w:lang w:bidi="ar-EG"/>
        </w:rPr>
        <w:t xml:space="preserve"> من التوصيات الرامية إلى </w:t>
      </w:r>
      <w:r w:rsidR="00FE5BA1" w:rsidRPr="00D31AA3">
        <w:rPr>
          <w:rFonts w:hint="cs"/>
          <w:rtl/>
          <w:lang w:bidi="ar-EG"/>
        </w:rPr>
        <w:t xml:space="preserve">تحقيق </w:t>
      </w:r>
      <w:r w:rsidR="00FE5BA1" w:rsidRPr="00D31AA3">
        <w:rPr>
          <w:rtl/>
          <w:lang w:bidi="ar-EG"/>
        </w:rPr>
        <w:t xml:space="preserve">فعالية من حيث التكلفة </w:t>
      </w:r>
      <w:r w:rsidR="00FE5BA1" w:rsidRPr="00D31AA3">
        <w:rPr>
          <w:rFonts w:hint="cs"/>
          <w:rtl/>
          <w:lang w:bidi="ar-EG"/>
        </w:rPr>
        <w:t>في</w:t>
      </w:r>
      <w:r w:rsidR="00FE5BA1">
        <w:rPr>
          <w:rFonts w:hint="cs"/>
          <w:rtl/>
          <w:lang w:bidi="ar-EG"/>
        </w:rPr>
        <w:t xml:space="preserve"> </w:t>
      </w:r>
      <w:r w:rsidR="00FE5BA1" w:rsidRPr="00FE5BA1">
        <w:rPr>
          <w:rtl/>
          <w:lang w:bidi="ar-EG"/>
        </w:rPr>
        <w:t xml:space="preserve">تقديم أنشطة </w:t>
      </w:r>
      <w:r w:rsidR="00FE5BA1">
        <w:rPr>
          <w:rFonts w:hint="cs"/>
          <w:rtl/>
          <w:lang w:bidi="ar-EG"/>
        </w:rPr>
        <w:t>الويبو ال</w:t>
      </w:r>
      <w:r w:rsidR="00FE5BA1" w:rsidRPr="00FE5BA1">
        <w:rPr>
          <w:rtl/>
          <w:lang w:bidi="ar-EG"/>
        </w:rPr>
        <w:t>تدريبية.</w:t>
      </w:r>
    </w:p>
    <w:p w:rsidR="00FE5BA1" w:rsidRDefault="00A22CB6" w:rsidP="00623C9C">
      <w:pPr>
        <w:pStyle w:val="NormalParaAR"/>
        <w:numPr>
          <w:ilvl w:val="0"/>
          <w:numId w:val="23"/>
        </w:numPr>
        <w:rPr>
          <w:lang w:bidi="ar-EG"/>
        </w:rPr>
      </w:pPr>
      <w:r>
        <w:rPr>
          <w:rFonts w:hint="cs"/>
          <w:rtl/>
          <w:lang w:bidi="ar-EG"/>
        </w:rPr>
        <w:t>و</w:t>
      </w:r>
      <w:r w:rsidR="00141148" w:rsidRPr="00141148">
        <w:rPr>
          <w:rtl/>
          <w:lang w:bidi="ar-EG"/>
        </w:rPr>
        <w:t>ت</w:t>
      </w:r>
      <w:r w:rsidR="00141148">
        <w:rPr>
          <w:rFonts w:hint="cs"/>
          <w:rtl/>
          <w:lang w:bidi="ar-EG"/>
        </w:rPr>
        <w:t xml:space="preserve">قوم أكاديمية </w:t>
      </w:r>
      <w:proofErr w:type="spellStart"/>
      <w:r w:rsidR="00141148">
        <w:rPr>
          <w:rFonts w:hint="cs"/>
          <w:rtl/>
          <w:lang w:bidi="ar-EG"/>
        </w:rPr>
        <w:t>الويبو</w:t>
      </w:r>
      <w:proofErr w:type="spellEnd"/>
      <w:r w:rsidR="00141148">
        <w:rPr>
          <w:rFonts w:hint="cs"/>
          <w:rtl/>
          <w:lang w:bidi="ar-EG"/>
        </w:rPr>
        <w:t xml:space="preserve"> بجزء كبير من </w:t>
      </w:r>
      <w:r w:rsidR="00141148" w:rsidRPr="00141148">
        <w:rPr>
          <w:rtl/>
          <w:lang w:bidi="ar-EG"/>
        </w:rPr>
        <w:t xml:space="preserve">أنشطة </w:t>
      </w:r>
      <w:r w:rsidR="00141148">
        <w:rPr>
          <w:rFonts w:hint="cs"/>
          <w:rtl/>
          <w:lang w:bidi="ar-EG"/>
        </w:rPr>
        <w:t xml:space="preserve">الويبو </w:t>
      </w:r>
      <w:r w:rsidR="00141148" w:rsidRPr="00141148">
        <w:rPr>
          <w:rtl/>
          <w:lang w:bidi="ar-EG"/>
        </w:rPr>
        <w:t>التدريب</w:t>
      </w:r>
      <w:r w:rsidR="00141148">
        <w:rPr>
          <w:rFonts w:hint="cs"/>
          <w:rtl/>
          <w:lang w:bidi="ar-EG"/>
        </w:rPr>
        <w:t>ية</w:t>
      </w:r>
      <w:r w:rsidR="00141148" w:rsidRPr="00141148">
        <w:rPr>
          <w:rtl/>
          <w:lang w:bidi="ar-EG"/>
        </w:rPr>
        <w:t xml:space="preserve">، في حين أن القطاعات المتخصصة </w:t>
      </w:r>
      <w:r w:rsidR="00141148">
        <w:rPr>
          <w:rFonts w:hint="cs"/>
          <w:rtl/>
          <w:lang w:bidi="ar-EG"/>
        </w:rPr>
        <w:t>و</w:t>
      </w:r>
      <w:r w:rsidR="00141148" w:rsidRPr="00141148">
        <w:rPr>
          <w:rtl/>
          <w:lang w:bidi="ar-EG"/>
        </w:rPr>
        <w:t xml:space="preserve">المكاتب الإقليمية وشعبة البلدان </w:t>
      </w:r>
      <w:r w:rsidR="00141148">
        <w:rPr>
          <w:rFonts w:hint="cs"/>
          <w:rtl/>
          <w:lang w:bidi="ar-EG"/>
        </w:rPr>
        <w:t xml:space="preserve">الأقل </w:t>
      </w:r>
      <w:r w:rsidR="00141148" w:rsidRPr="00141148">
        <w:rPr>
          <w:rtl/>
          <w:lang w:bidi="ar-EG"/>
        </w:rPr>
        <w:t>نموا</w:t>
      </w:r>
      <w:r w:rsidR="00141148">
        <w:rPr>
          <w:rFonts w:hint="cs"/>
          <w:rtl/>
          <w:lang w:bidi="ar-EG"/>
        </w:rPr>
        <w:t>ً</w:t>
      </w:r>
      <w:r w:rsidR="00141148" w:rsidRPr="00141148">
        <w:rPr>
          <w:rtl/>
          <w:lang w:bidi="ar-EG"/>
        </w:rPr>
        <w:t xml:space="preserve"> </w:t>
      </w:r>
      <w:r w:rsidR="00141148">
        <w:rPr>
          <w:rFonts w:hint="cs"/>
          <w:rtl/>
          <w:lang w:bidi="ar-EG"/>
        </w:rPr>
        <w:t xml:space="preserve">تُقدِّم أيضاً </w:t>
      </w:r>
      <w:r w:rsidR="00141148" w:rsidRPr="00141148">
        <w:rPr>
          <w:rtl/>
          <w:lang w:bidi="ar-EG"/>
        </w:rPr>
        <w:t>أنشطة تدريبية متخصصة، وأنشطة توع</w:t>
      </w:r>
      <w:r w:rsidR="00B86D43">
        <w:rPr>
          <w:rFonts w:hint="cs"/>
          <w:rtl/>
          <w:lang w:bidi="ar-EG"/>
        </w:rPr>
        <w:t>و</w:t>
      </w:r>
      <w:r w:rsidR="00141148" w:rsidRPr="00141148">
        <w:rPr>
          <w:rtl/>
          <w:lang w:bidi="ar-EG"/>
        </w:rPr>
        <w:t xml:space="preserve">ية، ودراسات </w:t>
      </w:r>
      <w:r w:rsidR="00B86D43">
        <w:rPr>
          <w:rFonts w:hint="cs"/>
          <w:rtl/>
          <w:lang w:bidi="ar-EG"/>
        </w:rPr>
        <w:t>إفرادية،</w:t>
      </w:r>
      <w:r w:rsidR="00141148" w:rsidRPr="00141148">
        <w:rPr>
          <w:rtl/>
          <w:lang w:bidi="ar-EG"/>
        </w:rPr>
        <w:t xml:space="preserve"> وأدلة</w:t>
      </w:r>
      <w:r w:rsidR="00B86D43">
        <w:rPr>
          <w:rFonts w:hint="cs"/>
          <w:rtl/>
          <w:lang w:bidi="ar-EG"/>
        </w:rPr>
        <w:t>،</w:t>
      </w:r>
      <w:r w:rsidR="00141148" w:rsidRPr="00141148">
        <w:rPr>
          <w:rtl/>
          <w:lang w:bidi="ar-EG"/>
        </w:rPr>
        <w:t xml:space="preserve"> و</w:t>
      </w:r>
      <w:r w:rsidR="00B86D43">
        <w:rPr>
          <w:rFonts w:hint="cs"/>
          <w:rtl/>
          <w:lang w:bidi="ar-EG"/>
        </w:rPr>
        <w:t xml:space="preserve">غيرها من الأدوات التدريبية والتدريسية في </w:t>
      </w:r>
      <w:r w:rsidR="00141148" w:rsidRPr="00141148">
        <w:rPr>
          <w:rtl/>
          <w:lang w:bidi="ar-EG"/>
        </w:rPr>
        <w:t xml:space="preserve">مجموعة متنوعة من موضوعات </w:t>
      </w:r>
      <w:r w:rsidR="00B86D43">
        <w:rPr>
          <w:rFonts w:hint="cs"/>
          <w:rtl/>
          <w:lang w:bidi="ar-EG"/>
        </w:rPr>
        <w:t>الملكية الفكرية</w:t>
      </w:r>
      <w:r w:rsidR="00141148" w:rsidRPr="00141148">
        <w:rPr>
          <w:rtl/>
          <w:lang w:bidi="ar-EG"/>
        </w:rPr>
        <w:t xml:space="preserve">. وتعمل الأكاديمية </w:t>
      </w:r>
      <w:r w:rsidR="00B86D43">
        <w:rPr>
          <w:rFonts w:hint="cs"/>
          <w:rtl/>
          <w:lang w:bidi="ar-EG"/>
        </w:rPr>
        <w:t>عن كثب</w:t>
      </w:r>
      <w:r w:rsidR="00141148" w:rsidRPr="00141148">
        <w:rPr>
          <w:rtl/>
          <w:lang w:bidi="ar-EG"/>
        </w:rPr>
        <w:t xml:space="preserve"> مع جميع القطاعات المعنية في الويبو لوضع وتنفيذ </w:t>
      </w:r>
      <w:r w:rsidR="00717D97">
        <w:rPr>
          <w:rFonts w:hint="cs"/>
          <w:rtl/>
          <w:lang w:bidi="ar-EG"/>
        </w:rPr>
        <w:t>إجراءات ل</w:t>
      </w:r>
      <w:r w:rsidR="00141148" w:rsidRPr="00141148">
        <w:rPr>
          <w:rtl/>
          <w:lang w:bidi="ar-EG"/>
        </w:rPr>
        <w:t xml:space="preserve">لمشاورات الداخلية والتنسيق والتخطيط وتبادل المعلومات </w:t>
      </w:r>
      <w:r w:rsidR="00717D97">
        <w:rPr>
          <w:rFonts w:hint="cs"/>
          <w:rtl/>
          <w:lang w:bidi="ar-EG"/>
        </w:rPr>
        <w:t xml:space="preserve">من أجل </w:t>
      </w:r>
      <w:r w:rsidR="00141148" w:rsidRPr="00141148">
        <w:rPr>
          <w:rtl/>
          <w:lang w:bidi="ar-EG"/>
        </w:rPr>
        <w:t xml:space="preserve">تحديد </w:t>
      </w:r>
      <w:r w:rsidR="00623C9C">
        <w:rPr>
          <w:rFonts w:hint="cs"/>
          <w:rtl/>
          <w:lang w:bidi="ar-EG"/>
        </w:rPr>
        <w:t>ال</w:t>
      </w:r>
      <w:r w:rsidR="00717D97">
        <w:rPr>
          <w:rFonts w:hint="cs"/>
          <w:rtl/>
          <w:lang w:bidi="ar-EG"/>
        </w:rPr>
        <w:t>احتياجات</w:t>
      </w:r>
      <w:r w:rsidR="00623C9C">
        <w:rPr>
          <w:rFonts w:hint="cs"/>
          <w:rtl/>
          <w:lang w:bidi="ar-EG"/>
        </w:rPr>
        <w:t xml:space="preserve"> والطلبات</w:t>
      </w:r>
      <w:r w:rsidR="00717D97">
        <w:rPr>
          <w:rFonts w:hint="cs"/>
          <w:rtl/>
          <w:lang w:bidi="ar-EG"/>
        </w:rPr>
        <w:t xml:space="preserve"> التدريب</w:t>
      </w:r>
      <w:r w:rsidR="00623C9C">
        <w:rPr>
          <w:rFonts w:hint="cs"/>
          <w:rtl/>
          <w:lang w:bidi="ar-EG"/>
        </w:rPr>
        <w:t xml:space="preserve">ية </w:t>
      </w:r>
      <w:r w:rsidR="00717D97">
        <w:rPr>
          <w:rFonts w:hint="cs"/>
          <w:rtl/>
          <w:lang w:bidi="ar-EG"/>
        </w:rPr>
        <w:t>وتلبيتها بكفاءة و</w:t>
      </w:r>
      <w:r w:rsidR="00141148" w:rsidRPr="00141148">
        <w:rPr>
          <w:rtl/>
          <w:lang w:bidi="ar-EG"/>
        </w:rPr>
        <w:t>في الوقت المناسب.</w:t>
      </w:r>
    </w:p>
    <w:p w:rsidR="00717D97" w:rsidRDefault="00717D97" w:rsidP="00EF1733">
      <w:pPr>
        <w:pStyle w:val="NormalParaAR"/>
        <w:ind w:left="720"/>
        <w:rPr>
          <w:rtl/>
          <w:lang w:bidi="ar-EG"/>
        </w:rPr>
      </w:pPr>
      <w:proofErr w:type="gramStart"/>
      <w:r>
        <w:rPr>
          <w:rFonts w:hint="cs"/>
          <w:rtl/>
          <w:lang w:bidi="ar-EG"/>
        </w:rPr>
        <w:t>و</w:t>
      </w:r>
      <w:r w:rsidRPr="00717D97">
        <w:rPr>
          <w:rtl/>
          <w:lang w:bidi="ar-EG"/>
        </w:rPr>
        <w:t>تواصل</w:t>
      </w:r>
      <w:proofErr w:type="gramEnd"/>
      <w:r w:rsidRPr="00717D97">
        <w:rPr>
          <w:rtl/>
          <w:lang w:bidi="ar-EG"/>
        </w:rPr>
        <w:t xml:space="preserve"> </w:t>
      </w:r>
      <w:r>
        <w:rPr>
          <w:rFonts w:hint="cs"/>
          <w:rtl/>
          <w:lang w:bidi="ar-EG"/>
        </w:rPr>
        <w:t>ال</w:t>
      </w:r>
      <w:r w:rsidRPr="00717D97">
        <w:rPr>
          <w:rtl/>
          <w:lang w:bidi="ar-EG"/>
        </w:rPr>
        <w:t xml:space="preserve">أكاديمية بذل جهود من أجل ضمان </w:t>
      </w:r>
      <w:r>
        <w:rPr>
          <w:rFonts w:hint="cs"/>
          <w:rtl/>
          <w:lang w:bidi="ar-EG"/>
        </w:rPr>
        <w:t xml:space="preserve">إعداد برامجها وإدارتها وتقديمها </w:t>
      </w:r>
      <w:r w:rsidR="00623C9C">
        <w:rPr>
          <w:rFonts w:hint="cs"/>
          <w:rtl/>
          <w:lang w:bidi="ar-EG"/>
        </w:rPr>
        <w:t>بتكلفة مجدية،</w:t>
      </w:r>
      <w:r w:rsidRPr="00717D97">
        <w:rPr>
          <w:rtl/>
          <w:lang w:bidi="ar-EG"/>
        </w:rPr>
        <w:t xml:space="preserve"> مع التركيز بشكل خاص على </w:t>
      </w:r>
      <w:r w:rsidR="003232DF">
        <w:rPr>
          <w:rFonts w:hint="cs"/>
          <w:rtl/>
          <w:lang w:bidi="ar-EG"/>
        </w:rPr>
        <w:t>تنمية</w:t>
      </w:r>
      <w:r w:rsidRPr="00717D97">
        <w:rPr>
          <w:rtl/>
          <w:lang w:bidi="ar-EG"/>
        </w:rPr>
        <w:t xml:space="preserve"> الخبرات الوطنية </w:t>
      </w:r>
      <w:r w:rsidR="00623C9C">
        <w:rPr>
          <w:rFonts w:hint="cs"/>
          <w:rtl/>
          <w:lang w:bidi="ar-EG"/>
        </w:rPr>
        <w:t>والكفاءات</w:t>
      </w:r>
      <w:r w:rsidR="00623C9C" w:rsidRPr="00717D97">
        <w:rPr>
          <w:rtl/>
          <w:lang w:bidi="ar-EG"/>
        </w:rPr>
        <w:t xml:space="preserve"> الطويل</w:t>
      </w:r>
      <w:r w:rsidR="00623C9C">
        <w:rPr>
          <w:rFonts w:hint="cs"/>
          <w:rtl/>
          <w:lang w:bidi="ar-EG"/>
        </w:rPr>
        <w:t xml:space="preserve">ة </w:t>
      </w:r>
      <w:r w:rsidR="003232DF">
        <w:rPr>
          <w:rFonts w:hint="cs"/>
          <w:rtl/>
          <w:lang w:bidi="ar-EG"/>
        </w:rPr>
        <w:t>الأمد</w:t>
      </w:r>
      <w:r w:rsidRPr="00717D97">
        <w:rPr>
          <w:rtl/>
          <w:lang w:bidi="ar-EG"/>
        </w:rPr>
        <w:t xml:space="preserve">. </w:t>
      </w:r>
      <w:r w:rsidR="003232DF">
        <w:rPr>
          <w:rFonts w:hint="cs"/>
          <w:rtl/>
          <w:lang w:bidi="ar-EG"/>
        </w:rPr>
        <w:t>و</w:t>
      </w:r>
      <w:r w:rsidRPr="00717D97">
        <w:rPr>
          <w:rtl/>
          <w:lang w:bidi="ar-EG"/>
        </w:rPr>
        <w:t xml:space="preserve">تواصل </w:t>
      </w:r>
      <w:r w:rsidR="00DD69EF">
        <w:rPr>
          <w:rFonts w:hint="cs"/>
          <w:rtl/>
          <w:lang w:bidi="ar-EG"/>
        </w:rPr>
        <w:t xml:space="preserve">الأكاديميةُ </w:t>
      </w:r>
      <w:r w:rsidR="003232DF">
        <w:rPr>
          <w:rFonts w:hint="cs"/>
          <w:rtl/>
          <w:lang w:bidi="ar-EG"/>
        </w:rPr>
        <w:t xml:space="preserve">أيضاً </w:t>
      </w:r>
      <w:r w:rsidRPr="00717D97">
        <w:rPr>
          <w:rtl/>
          <w:lang w:bidi="ar-EG"/>
        </w:rPr>
        <w:t xml:space="preserve">توسيع </w:t>
      </w:r>
      <w:r w:rsidR="00EF1733">
        <w:rPr>
          <w:rFonts w:hint="cs"/>
          <w:rtl/>
          <w:lang w:bidi="ar-EG"/>
        </w:rPr>
        <w:t>مداها</w:t>
      </w:r>
      <w:r w:rsidR="00EF1733">
        <w:rPr>
          <w:rtl/>
          <w:lang w:bidi="ar-EG"/>
        </w:rPr>
        <w:t xml:space="preserve"> الجغراف</w:t>
      </w:r>
      <w:r w:rsidR="00EF1733">
        <w:rPr>
          <w:rFonts w:hint="cs"/>
          <w:rtl/>
          <w:lang w:bidi="ar-EG"/>
        </w:rPr>
        <w:t>ي</w:t>
      </w:r>
      <w:r w:rsidRPr="00717D97">
        <w:rPr>
          <w:rtl/>
          <w:lang w:bidi="ar-EG"/>
        </w:rPr>
        <w:t xml:space="preserve"> واللغو</w:t>
      </w:r>
      <w:r w:rsidR="00EF1733">
        <w:rPr>
          <w:rFonts w:hint="cs"/>
          <w:rtl/>
          <w:lang w:bidi="ar-EG"/>
        </w:rPr>
        <w:t>ي</w:t>
      </w:r>
      <w:r w:rsidRPr="00717D97">
        <w:rPr>
          <w:rtl/>
          <w:lang w:bidi="ar-EG"/>
        </w:rPr>
        <w:t xml:space="preserve">، ووضع معايير وشروط محددة للشراكات لمساعدة المؤسسات التدريبية الوطنية </w:t>
      </w:r>
      <w:r w:rsidR="00EF1733">
        <w:rPr>
          <w:rFonts w:hint="cs"/>
          <w:rtl/>
          <w:lang w:bidi="ar-EG"/>
        </w:rPr>
        <w:t xml:space="preserve">على أن </w:t>
      </w:r>
      <w:r w:rsidRPr="00717D97">
        <w:rPr>
          <w:rtl/>
          <w:lang w:bidi="ar-EG"/>
        </w:rPr>
        <w:t>تصبح مستدام</w:t>
      </w:r>
      <w:r w:rsidR="00EF1733">
        <w:rPr>
          <w:rFonts w:hint="cs"/>
          <w:rtl/>
          <w:lang w:bidi="ar-EG"/>
        </w:rPr>
        <w:t>ةً</w:t>
      </w:r>
      <w:r w:rsidRPr="00717D97">
        <w:rPr>
          <w:rtl/>
          <w:lang w:bidi="ar-EG"/>
        </w:rPr>
        <w:t>.</w:t>
      </w:r>
    </w:p>
    <w:p w:rsidR="00EF1733" w:rsidRDefault="00EF1733" w:rsidP="00EF1733">
      <w:pPr>
        <w:pStyle w:val="NormalParaAR"/>
        <w:ind w:left="720"/>
        <w:rPr>
          <w:lang w:bidi="ar-EG"/>
        </w:rPr>
      </w:pPr>
      <w:r w:rsidRPr="002A6A0F">
        <w:rPr>
          <w:rtl/>
          <w:lang w:bidi="ar-EG"/>
        </w:rPr>
        <w:t xml:space="preserve">ويمكن اعتبار هذه التوصية مُنفَّذةً. وسوف </w:t>
      </w:r>
      <w:proofErr w:type="gramStart"/>
      <w:r w:rsidRPr="002A6A0F">
        <w:rPr>
          <w:rtl/>
          <w:lang w:bidi="ar-EG"/>
        </w:rPr>
        <w:t>تواصل</w:t>
      </w:r>
      <w:proofErr w:type="gramEnd"/>
      <w:r w:rsidRPr="002A6A0F">
        <w:rPr>
          <w:rtl/>
          <w:lang w:bidi="ar-EG"/>
        </w:rPr>
        <w:t xml:space="preserve"> الأمانة تنفيذ أنشطة المتابعة.</w:t>
      </w:r>
    </w:p>
    <w:p w:rsidR="00FE5BA1" w:rsidRDefault="00A22CB6" w:rsidP="00896F2F">
      <w:pPr>
        <w:pStyle w:val="NormalParaAR"/>
        <w:numPr>
          <w:ilvl w:val="0"/>
          <w:numId w:val="24"/>
        </w:numPr>
        <w:ind w:left="-5" w:firstLine="0"/>
        <w:rPr>
          <w:lang w:bidi="ar-EG"/>
        </w:rPr>
      </w:pPr>
      <w:r>
        <w:rPr>
          <w:rFonts w:hint="cs"/>
          <w:rtl/>
          <w:lang w:bidi="ar-EG"/>
        </w:rPr>
        <w:lastRenderedPageBreak/>
        <w:t>و</w:t>
      </w:r>
      <w:r w:rsidR="00A174A8" w:rsidRPr="00A174A8">
        <w:rPr>
          <w:rtl/>
          <w:lang w:bidi="ar-EG"/>
        </w:rPr>
        <w:t>ي</w:t>
      </w:r>
      <w:r w:rsidR="00A174A8">
        <w:rPr>
          <w:rFonts w:hint="cs"/>
          <w:rtl/>
          <w:lang w:bidi="ar-EG"/>
        </w:rPr>
        <w:t xml:space="preserve">شير </w:t>
      </w:r>
      <w:r w:rsidR="00A174A8" w:rsidRPr="00A174A8">
        <w:rPr>
          <w:rtl/>
          <w:lang w:bidi="ar-EG"/>
        </w:rPr>
        <w:t>التقرير إلى أن قاعدة بيانات المساعدة التقنية ينبغي أن ي</w:t>
      </w:r>
      <w:r w:rsidR="00A174A8">
        <w:rPr>
          <w:rFonts w:hint="cs"/>
          <w:rtl/>
          <w:lang w:bidi="ar-EG"/>
        </w:rPr>
        <w:t>ُ</w:t>
      </w:r>
      <w:r w:rsidR="00A174A8" w:rsidRPr="00A174A8">
        <w:rPr>
          <w:rtl/>
          <w:lang w:bidi="ar-EG"/>
        </w:rPr>
        <w:t>عاد تصميمها لت</w:t>
      </w:r>
      <w:r w:rsidR="00A174A8">
        <w:rPr>
          <w:rFonts w:hint="cs"/>
          <w:rtl/>
          <w:lang w:bidi="ar-EG"/>
        </w:rPr>
        <w:t>ي</w:t>
      </w:r>
      <w:r w:rsidR="00A174A8" w:rsidRPr="00A174A8">
        <w:rPr>
          <w:rtl/>
          <w:lang w:bidi="ar-EG"/>
        </w:rPr>
        <w:t>سي</w:t>
      </w:r>
      <w:r w:rsidR="00A174A8">
        <w:rPr>
          <w:rFonts w:hint="cs"/>
          <w:rtl/>
          <w:lang w:bidi="ar-EG"/>
        </w:rPr>
        <w:t>ر</w:t>
      </w:r>
      <w:r w:rsidR="00A174A8" w:rsidRPr="00A174A8">
        <w:rPr>
          <w:rtl/>
          <w:lang w:bidi="ar-EG"/>
        </w:rPr>
        <w:t xml:space="preserve"> </w:t>
      </w:r>
      <w:r w:rsidR="00A174A8">
        <w:rPr>
          <w:rFonts w:hint="cs"/>
          <w:rtl/>
          <w:lang w:bidi="ar-EG"/>
        </w:rPr>
        <w:t>ال</w:t>
      </w:r>
      <w:r w:rsidR="00A174A8" w:rsidRPr="00A174A8">
        <w:rPr>
          <w:rtl/>
          <w:lang w:bidi="ar-EG"/>
        </w:rPr>
        <w:t>بحث</w:t>
      </w:r>
      <w:r w:rsidR="00A174A8">
        <w:rPr>
          <w:rFonts w:hint="cs"/>
          <w:rtl/>
          <w:lang w:bidi="ar-EG"/>
        </w:rPr>
        <w:t xml:space="preserve"> على المستويين</w:t>
      </w:r>
      <w:r w:rsidR="00A174A8" w:rsidRPr="00A174A8">
        <w:rPr>
          <w:rtl/>
          <w:lang w:bidi="ar-EG"/>
        </w:rPr>
        <w:t xml:space="preserve"> الداخلي والعام </w:t>
      </w:r>
      <w:r w:rsidR="00A174A8">
        <w:rPr>
          <w:rFonts w:hint="cs"/>
          <w:rtl/>
          <w:lang w:bidi="ar-EG"/>
        </w:rPr>
        <w:t xml:space="preserve">عن </w:t>
      </w:r>
      <w:r w:rsidR="00A174A8" w:rsidRPr="00A174A8">
        <w:rPr>
          <w:rtl/>
          <w:lang w:bidi="ar-EG"/>
        </w:rPr>
        <w:t>برامج الويبو وفقا</w:t>
      </w:r>
      <w:r w:rsidR="00A174A8">
        <w:rPr>
          <w:rFonts w:hint="cs"/>
          <w:rtl/>
          <w:lang w:bidi="ar-EG"/>
        </w:rPr>
        <w:t>ً</w:t>
      </w:r>
      <w:r w:rsidR="00A174A8" w:rsidRPr="00A174A8">
        <w:rPr>
          <w:rtl/>
          <w:lang w:bidi="ar-EG"/>
        </w:rPr>
        <w:t xml:space="preserve"> لمعايير عديدة، </w:t>
      </w:r>
      <w:r w:rsidR="00F30C53">
        <w:rPr>
          <w:rFonts w:hint="cs"/>
          <w:rtl/>
          <w:lang w:bidi="ar-EG"/>
        </w:rPr>
        <w:t>ولجعل</w:t>
      </w:r>
      <w:r w:rsidR="00A174A8" w:rsidRPr="00A174A8">
        <w:rPr>
          <w:rtl/>
          <w:lang w:bidi="ar-EG"/>
        </w:rPr>
        <w:t xml:space="preserve"> نتائج التقييمات الداخلية والخارجية </w:t>
      </w:r>
      <w:r w:rsidR="00F30C53" w:rsidRPr="00F30C53">
        <w:rPr>
          <w:rtl/>
          <w:lang w:bidi="ar-EG"/>
        </w:rPr>
        <w:t>متاحة للجمهور مع إمكانية البحث فيها</w:t>
      </w:r>
      <w:r w:rsidR="00A174A8" w:rsidRPr="00A174A8">
        <w:rPr>
          <w:rtl/>
          <w:lang w:bidi="ar-EG"/>
        </w:rPr>
        <w:t xml:space="preserve">. </w:t>
      </w:r>
      <w:proofErr w:type="gramStart"/>
      <w:r w:rsidR="00A174A8" w:rsidRPr="00A174A8">
        <w:rPr>
          <w:rtl/>
          <w:lang w:bidi="ar-EG"/>
        </w:rPr>
        <w:t>وعلاوة</w:t>
      </w:r>
      <w:proofErr w:type="gramEnd"/>
      <w:r w:rsidR="00A174A8" w:rsidRPr="00A174A8">
        <w:rPr>
          <w:rtl/>
          <w:lang w:bidi="ar-EG"/>
        </w:rPr>
        <w:t xml:space="preserve"> على ذلك، </w:t>
      </w:r>
      <w:r w:rsidR="00F30C53">
        <w:rPr>
          <w:rFonts w:hint="cs"/>
          <w:rtl/>
          <w:lang w:bidi="ar-EG"/>
        </w:rPr>
        <w:t xml:space="preserve">يُوصي بأن تُحدَّث </w:t>
      </w:r>
      <w:r w:rsidR="00A174A8" w:rsidRPr="00A174A8">
        <w:rPr>
          <w:rtl/>
          <w:lang w:bidi="ar-EG"/>
        </w:rPr>
        <w:t xml:space="preserve">قاعدة البيانات </w:t>
      </w:r>
      <w:r w:rsidR="00896F2F">
        <w:rPr>
          <w:rFonts w:hint="cs"/>
          <w:rtl/>
          <w:lang w:bidi="ar-EG"/>
        </w:rPr>
        <w:t>بانتظام أكبر</w:t>
      </w:r>
      <w:r w:rsidR="00A174A8" w:rsidRPr="00A174A8">
        <w:rPr>
          <w:rtl/>
          <w:lang w:bidi="ar-EG"/>
        </w:rPr>
        <w:t xml:space="preserve"> من ق</w:t>
      </w:r>
      <w:r w:rsidR="00ED4AA7">
        <w:rPr>
          <w:rFonts w:hint="cs"/>
          <w:rtl/>
          <w:lang w:bidi="ar-EG"/>
        </w:rPr>
        <w:t>ِ</w:t>
      </w:r>
      <w:r w:rsidR="00A174A8" w:rsidRPr="00A174A8">
        <w:rPr>
          <w:rtl/>
          <w:lang w:bidi="ar-EG"/>
        </w:rPr>
        <w:t xml:space="preserve">بل </w:t>
      </w:r>
      <w:r w:rsidR="00F30C53">
        <w:rPr>
          <w:rFonts w:hint="cs"/>
          <w:rtl/>
          <w:lang w:bidi="ar-EG"/>
        </w:rPr>
        <w:t xml:space="preserve">جميع </w:t>
      </w:r>
      <w:r w:rsidR="00A174A8" w:rsidRPr="00A174A8">
        <w:rPr>
          <w:rtl/>
          <w:lang w:bidi="ar-EG"/>
        </w:rPr>
        <w:t>البرامج، و</w:t>
      </w:r>
      <w:r w:rsidR="00F30C53">
        <w:rPr>
          <w:rFonts w:hint="cs"/>
          <w:rtl/>
          <w:lang w:bidi="ar-EG"/>
        </w:rPr>
        <w:t>بأن تُ</w:t>
      </w:r>
      <w:r w:rsidR="00A174A8" w:rsidRPr="00A174A8">
        <w:rPr>
          <w:rtl/>
          <w:lang w:bidi="ar-EG"/>
        </w:rPr>
        <w:t>دم</w:t>
      </w:r>
      <w:r w:rsidR="00F30C53">
        <w:rPr>
          <w:rFonts w:hint="cs"/>
          <w:rtl/>
          <w:lang w:bidi="ar-EG"/>
        </w:rPr>
        <w:t>َ</w:t>
      </w:r>
      <w:r w:rsidR="00A174A8" w:rsidRPr="00A174A8">
        <w:rPr>
          <w:rtl/>
          <w:lang w:bidi="ar-EG"/>
        </w:rPr>
        <w:t xml:space="preserve">ج في نظام </w:t>
      </w:r>
      <w:r w:rsidR="00F30C53">
        <w:rPr>
          <w:rFonts w:hint="cs"/>
          <w:rtl/>
          <w:lang w:bidi="ar-EG"/>
        </w:rPr>
        <w:t>ال</w:t>
      </w:r>
      <w:r w:rsidR="00A174A8" w:rsidRPr="00A174A8">
        <w:rPr>
          <w:rtl/>
          <w:lang w:bidi="ar-EG"/>
        </w:rPr>
        <w:t xml:space="preserve">تخطيط </w:t>
      </w:r>
      <w:r w:rsidR="00F30C53">
        <w:rPr>
          <w:rFonts w:hint="cs"/>
          <w:rtl/>
          <w:lang w:bidi="ar-EG"/>
        </w:rPr>
        <w:t>لل</w:t>
      </w:r>
      <w:r w:rsidR="00A174A8" w:rsidRPr="00A174A8">
        <w:rPr>
          <w:rtl/>
          <w:lang w:bidi="ar-EG"/>
        </w:rPr>
        <w:t>موارد المؤسس</w:t>
      </w:r>
      <w:r w:rsidR="00F30C53">
        <w:rPr>
          <w:rFonts w:hint="cs"/>
          <w:rtl/>
          <w:lang w:bidi="ar-EG"/>
        </w:rPr>
        <w:t>ية</w:t>
      </w:r>
      <w:r w:rsidR="00A174A8" w:rsidRPr="00A174A8">
        <w:rPr>
          <w:rtl/>
          <w:lang w:bidi="ar-EG"/>
        </w:rPr>
        <w:t>.</w:t>
      </w:r>
    </w:p>
    <w:p w:rsidR="00ED4AA7" w:rsidRDefault="00A22CB6" w:rsidP="00A85622">
      <w:pPr>
        <w:pStyle w:val="NormalParaAR"/>
        <w:numPr>
          <w:ilvl w:val="0"/>
          <w:numId w:val="23"/>
        </w:numPr>
        <w:rPr>
          <w:lang w:bidi="ar-EG"/>
        </w:rPr>
      </w:pPr>
      <w:r>
        <w:rPr>
          <w:rFonts w:hint="cs"/>
          <w:rtl/>
          <w:lang w:bidi="ar-EG"/>
        </w:rPr>
        <w:t>و</w:t>
      </w:r>
      <w:r w:rsidR="00ED4AA7">
        <w:rPr>
          <w:rFonts w:hint="cs"/>
          <w:rtl/>
          <w:lang w:bidi="ar-EG"/>
        </w:rPr>
        <w:t xml:space="preserve">اشترك فريق نظام </w:t>
      </w:r>
      <w:r w:rsidR="00ED4AA7" w:rsidRPr="00ED4AA7">
        <w:rPr>
          <w:rtl/>
          <w:lang w:bidi="ar-EG"/>
        </w:rPr>
        <w:t xml:space="preserve">قطاع التنمية </w:t>
      </w:r>
      <w:r w:rsidR="00ED4AA7">
        <w:rPr>
          <w:rFonts w:hint="cs"/>
          <w:rtl/>
          <w:lang w:bidi="ar-EG"/>
        </w:rPr>
        <w:t xml:space="preserve">مع فريق التخطيط للموارد المؤسسية </w:t>
      </w:r>
      <w:r w:rsidR="00124625">
        <w:rPr>
          <w:rFonts w:hint="cs"/>
          <w:rtl/>
          <w:lang w:bidi="ar-EG"/>
        </w:rPr>
        <w:t>في إعداد ملخص لمشروع دم</w:t>
      </w:r>
      <w:r w:rsidR="00A85622">
        <w:rPr>
          <w:rFonts w:hint="cs"/>
          <w:rtl/>
          <w:lang w:bidi="ar-EG"/>
        </w:rPr>
        <w:t>ج</w:t>
      </w:r>
      <w:r w:rsidR="00124625">
        <w:rPr>
          <w:rFonts w:hint="cs"/>
          <w:rtl/>
          <w:lang w:bidi="ar-EG"/>
        </w:rPr>
        <w:t xml:space="preserve"> قواعد بيانات نظام قطاع التنمية</w:t>
      </w:r>
      <w:r w:rsidR="00ED4AA7" w:rsidRPr="00ED4AA7">
        <w:rPr>
          <w:rtl/>
          <w:lang w:bidi="ar-EG"/>
        </w:rPr>
        <w:t xml:space="preserve"> (التي تضم </w:t>
      </w:r>
      <w:r w:rsidR="00124625" w:rsidRPr="007D5855">
        <w:rPr>
          <w:rtl/>
          <w:lang w:bidi="ar-EG"/>
        </w:rPr>
        <w:t>قاعدة بيانات المساعدة التقنية في مجال الملكية الفكرية</w:t>
      </w:r>
      <w:r w:rsidR="00124625" w:rsidRPr="00456FFE">
        <w:rPr>
          <w:rtl/>
          <w:lang w:bidi="ar-EG"/>
        </w:rPr>
        <w:t xml:space="preserve"> (</w:t>
      </w:r>
      <w:r w:rsidR="00124625" w:rsidRPr="00456FFE">
        <w:rPr>
          <w:lang w:bidi="ar-EG"/>
        </w:rPr>
        <w:t>IP-TAD</w:t>
      </w:r>
      <w:r w:rsidR="00124625" w:rsidRPr="00456FFE">
        <w:rPr>
          <w:rtl/>
          <w:lang w:bidi="ar-EG"/>
        </w:rPr>
        <w:t>)</w:t>
      </w:r>
      <w:r w:rsidR="00124625">
        <w:rPr>
          <w:rFonts w:hint="cs"/>
          <w:rtl/>
          <w:lang w:bidi="ar-EG"/>
        </w:rPr>
        <w:t xml:space="preserve"> </w:t>
      </w:r>
      <w:r w:rsidR="00ED4AA7" w:rsidRPr="00ED4AA7">
        <w:rPr>
          <w:rtl/>
          <w:lang w:bidi="ar-EG"/>
        </w:rPr>
        <w:t>وقاعد</w:t>
      </w:r>
      <w:r w:rsidR="00124625">
        <w:rPr>
          <w:rFonts w:hint="cs"/>
          <w:rtl/>
          <w:lang w:bidi="ar-EG"/>
        </w:rPr>
        <w:t>ة</w:t>
      </w:r>
      <w:r w:rsidR="00ED4AA7" w:rsidRPr="00ED4AA7">
        <w:rPr>
          <w:rtl/>
          <w:lang w:bidi="ar-EG"/>
        </w:rPr>
        <w:t xml:space="preserve"> بيانات</w:t>
      </w:r>
      <w:r w:rsidR="00A85622">
        <w:rPr>
          <w:rFonts w:hint="cs"/>
          <w:rtl/>
          <w:lang w:bidi="ar-EG"/>
        </w:rPr>
        <w:t xml:space="preserve"> </w:t>
      </w:r>
      <w:r w:rsidR="00A85622" w:rsidRPr="00A85622">
        <w:rPr>
          <w:rtl/>
          <w:lang w:bidi="ar-EG"/>
        </w:rPr>
        <w:t>قائمة الخبراء الاستشاريين في مجال الملكية الفكرية</w:t>
      </w:r>
      <w:r w:rsidR="00A85622">
        <w:rPr>
          <w:rFonts w:hint="cs"/>
          <w:rtl/>
          <w:lang w:bidi="ar-EG"/>
        </w:rPr>
        <w:t xml:space="preserve"> (</w:t>
      </w:r>
      <w:r w:rsidR="00A85622" w:rsidRPr="00165517">
        <w:rPr>
          <w:szCs w:val="22"/>
        </w:rPr>
        <w:t>IP-ROC</w:t>
      </w:r>
      <w:r w:rsidR="00A85622">
        <w:rPr>
          <w:rFonts w:hint="cs"/>
          <w:rtl/>
          <w:lang w:bidi="ar-EG"/>
        </w:rPr>
        <w:t>)</w:t>
      </w:r>
      <w:r w:rsidR="00ED4AA7" w:rsidRPr="00ED4AA7">
        <w:rPr>
          <w:rtl/>
          <w:lang w:bidi="ar-EG"/>
        </w:rPr>
        <w:t xml:space="preserve">) في </w:t>
      </w:r>
      <w:r w:rsidR="00A85622">
        <w:rPr>
          <w:rFonts w:hint="cs"/>
          <w:rtl/>
          <w:lang w:bidi="ar-EG"/>
        </w:rPr>
        <w:t>نظام ال</w:t>
      </w:r>
      <w:r w:rsidR="00ED4AA7" w:rsidRPr="00ED4AA7">
        <w:rPr>
          <w:rtl/>
          <w:lang w:bidi="ar-EG"/>
        </w:rPr>
        <w:t xml:space="preserve">تخطيط </w:t>
      </w:r>
      <w:r w:rsidR="00A85622">
        <w:rPr>
          <w:rFonts w:hint="cs"/>
          <w:rtl/>
          <w:lang w:bidi="ar-EG"/>
        </w:rPr>
        <w:t>لل</w:t>
      </w:r>
      <w:r w:rsidR="00ED4AA7" w:rsidRPr="00ED4AA7">
        <w:rPr>
          <w:rtl/>
          <w:lang w:bidi="ar-EG"/>
        </w:rPr>
        <w:t>موارد المؤسس</w:t>
      </w:r>
      <w:r w:rsidR="00A85622">
        <w:rPr>
          <w:rFonts w:hint="cs"/>
          <w:rtl/>
          <w:lang w:bidi="ar-EG"/>
        </w:rPr>
        <w:t>ية على نطاق المنظمة</w:t>
      </w:r>
      <w:r w:rsidR="00ED4AA7" w:rsidRPr="00ED4AA7">
        <w:rPr>
          <w:rtl/>
          <w:lang w:bidi="ar-EG"/>
        </w:rPr>
        <w:t>.</w:t>
      </w:r>
    </w:p>
    <w:p w:rsidR="00A85622" w:rsidRDefault="00A85622" w:rsidP="009521A3">
      <w:pPr>
        <w:pStyle w:val="NormalParaAR"/>
        <w:ind w:left="720"/>
        <w:rPr>
          <w:rtl/>
          <w:lang w:bidi="ar-EG"/>
        </w:rPr>
      </w:pPr>
      <w:proofErr w:type="gramStart"/>
      <w:r>
        <w:rPr>
          <w:rFonts w:hint="cs"/>
          <w:rtl/>
          <w:lang w:bidi="ar-EG"/>
        </w:rPr>
        <w:t>و</w:t>
      </w:r>
      <w:r w:rsidRPr="00A85622">
        <w:rPr>
          <w:rtl/>
          <w:lang w:bidi="ar-EG"/>
        </w:rPr>
        <w:t>يهدف</w:t>
      </w:r>
      <w:proofErr w:type="gramEnd"/>
      <w:r w:rsidRPr="00A85622">
        <w:rPr>
          <w:rtl/>
          <w:lang w:bidi="ar-EG"/>
        </w:rPr>
        <w:t xml:space="preserve"> المشروع إلى </w:t>
      </w:r>
      <w:r w:rsidR="00EE7024">
        <w:rPr>
          <w:rFonts w:hint="cs"/>
          <w:rtl/>
          <w:lang w:bidi="ar-EG"/>
        </w:rPr>
        <w:t xml:space="preserve">تحسين نظام </w:t>
      </w:r>
      <w:r w:rsidR="00EE7024" w:rsidRPr="00ED4AA7">
        <w:rPr>
          <w:rtl/>
          <w:lang w:bidi="ar-EG"/>
        </w:rPr>
        <w:t>قطاع التنمية</w:t>
      </w:r>
      <w:r w:rsidR="00EE7024" w:rsidRPr="00A85622">
        <w:rPr>
          <w:rtl/>
          <w:lang w:bidi="ar-EG"/>
        </w:rPr>
        <w:t xml:space="preserve"> </w:t>
      </w:r>
      <w:r w:rsidR="00EE7024">
        <w:rPr>
          <w:rFonts w:hint="cs"/>
          <w:rtl/>
          <w:lang w:bidi="ar-EG"/>
        </w:rPr>
        <w:t xml:space="preserve">وتحويله إلى نظام مُحدَّث وقوي تماماً </w:t>
      </w:r>
      <w:r w:rsidRPr="00A85622">
        <w:rPr>
          <w:rtl/>
          <w:lang w:bidi="ar-EG"/>
        </w:rPr>
        <w:t xml:space="preserve">يسمح </w:t>
      </w:r>
      <w:r w:rsidR="00EE7024">
        <w:rPr>
          <w:rFonts w:hint="cs"/>
          <w:rtl/>
          <w:lang w:bidi="ar-EG"/>
        </w:rPr>
        <w:t>بنقل البيانات آلياً و</w:t>
      </w:r>
      <w:r w:rsidR="009521A3">
        <w:rPr>
          <w:rFonts w:hint="cs"/>
          <w:rtl/>
          <w:lang w:bidi="ar-EG"/>
        </w:rPr>
        <w:t>إ</w:t>
      </w:r>
      <w:r w:rsidR="00EE7024">
        <w:rPr>
          <w:rFonts w:hint="cs"/>
          <w:rtl/>
          <w:lang w:bidi="ar-EG"/>
        </w:rPr>
        <w:t xml:space="preserve">لكترونياً </w:t>
      </w:r>
      <w:r w:rsidRPr="00A85622">
        <w:rPr>
          <w:rtl/>
          <w:lang w:bidi="ar-EG"/>
        </w:rPr>
        <w:t xml:space="preserve">من نظام </w:t>
      </w:r>
      <w:r w:rsidR="00EE7024">
        <w:rPr>
          <w:rFonts w:hint="cs"/>
          <w:rtl/>
          <w:lang w:bidi="ar-EG"/>
        </w:rPr>
        <w:t>ال</w:t>
      </w:r>
      <w:r w:rsidRPr="00A85622">
        <w:rPr>
          <w:rtl/>
          <w:lang w:bidi="ar-EG"/>
        </w:rPr>
        <w:t xml:space="preserve">تخطيط </w:t>
      </w:r>
      <w:r w:rsidR="00EE7024">
        <w:rPr>
          <w:rFonts w:hint="cs"/>
          <w:rtl/>
          <w:lang w:bidi="ar-EG"/>
        </w:rPr>
        <w:t>لل</w:t>
      </w:r>
      <w:r w:rsidRPr="00A85622">
        <w:rPr>
          <w:rtl/>
          <w:lang w:bidi="ar-EG"/>
        </w:rPr>
        <w:t>موارد المؤسس</w:t>
      </w:r>
      <w:r w:rsidR="00EE7024">
        <w:rPr>
          <w:rFonts w:hint="cs"/>
          <w:rtl/>
          <w:lang w:bidi="ar-EG"/>
        </w:rPr>
        <w:t>ية</w:t>
      </w:r>
      <w:r w:rsidRPr="00A85622">
        <w:rPr>
          <w:rtl/>
          <w:lang w:bidi="ar-EG"/>
        </w:rPr>
        <w:t xml:space="preserve"> </w:t>
      </w:r>
      <w:r w:rsidR="00EE7024">
        <w:rPr>
          <w:rFonts w:hint="cs"/>
          <w:rtl/>
          <w:lang w:bidi="ar-EG"/>
        </w:rPr>
        <w:t>إلى نظام قطاع التنمية</w:t>
      </w:r>
      <w:r w:rsidRPr="00A85622">
        <w:rPr>
          <w:rtl/>
          <w:lang w:bidi="ar-EG"/>
        </w:rPr>
        <w:t xml:space="preserve">، </w:t>
      </w:r>
      <w:r w:rsidR="000A4E1C">
        <w:rPr>
          <w:rFonts w:hint="cs"/>
          <w:rtl/>
          <w:lang w:bidi="ar-EG"/>
        </w:rPr>
        <w:t>بأقل تدخل يدوي ممكن</w:t>
      </w:r>
      <w:r w:rsidRPr="00A85622">
        <w:rPr>
          <w:rtl/>
          <w:lang w:bidi="ar-EG"/>
        </w:rPr>
        <w:t xml:space="preserve">. </w:t>
      </w:r>
      <w:r w:rsidR="000A4E1C">
        <w:rPr>
          <w:rFonts w:hint="cs"/>
          <w:rtl/>
          <w:lang w:bidi="ar-EG"/>
        </w:rPr>
        <w:t>و</w:t>
      </w:r>
      <w:r w:rsidRPr="00A85622">
        <w:rPr>
          <w:rtl/>
          <w:lang w:bidi="ar-EG"/>
        </w:rPr>
        <w:t xml:space="preserve">من خلال دمج النظامين، واستخدام </w:t>
      </w:r>
      <w:r w:rsidR="000A4E1C">
        <w:rPr>
          <w:rFonts w:hint="cs"/>
          <w:rtl/>
          <w:lang w:bidi="ar-EG"/>
        </w:rPr>
        <w:t>نظام التخطيط للموارد المؤسسية</w:t>
      </w:r>
      <w:r w:rsidRPr="00A85622">
        <w:rPr>
          <w:rtl/>
          <w:lang w:bidi="ar-EG"/>
        </w:rPr>
        <w:t xml:space="preserve"> كمصدر للبيانات الإلكترونية، </w:t>
      </w:r>
      <w:r w:rsidR="00953EE6">
        <w:rPr>
          <w:rFonts w:hint="cs"/>
          <w:rtl/>
          <w:lang w:bidi="ar-EG"/>
        </w:rPr>
        <w:t xml:space="preserve">سوف نتجنب </w:t>
      </w:r>
      <w:r w:rsidR="000A4E1C">
        <w:rPr>
          <w:rFonts w:hint="cs"/>
          <w:rtl/>
          <w:lang w:bidi="ar-EG"/>
        </w:rPr>
        <w:t xml:space="preserve">احتمال حدوث أخطاء أو </w:t>
      </w:r>
      <w:r w:rsidRPr="00A85622">
        <w:rPr>
          <w:rtl/>
          <w:lang w:bidi="ar-EG"/>
        </w:rPr>
        <w:t xml:space="preserve">تناقض </w:t>
      </w:r>
      <w:r w:rsidR="00953EE6">
        <w:rPr>
          <w:rFonts w:hint="cs"/>
          <w:rtl/>
          <w:lang w:bidi="ar-EG"/>
        </w:rPr>
        <w:t xml:space="preserve">في </w:t>
      </w:r>
      <w:r w:rsidRPr="00A85622">
        <w:rPr>
          <w:rtl/>
          <w:lang w:bidi="ar-EG"/>
        </w:rPr>
        <w:t xml:space="preserve">البيانات بين </w:t>
      </w:r>
      <w:r w:rsidR="00953EE6">
        <w:rPr>
          <w:rFonts w:hint="cs"/>
          <w:rtl/>
          <w:lang w:bidi="ar-EG"/>
        </w:rPr>
        <w:t xml:space="preserve">النظامين، </w:t>
      </w:r>
      <w:r w:rsidRPr="00A85622">
        <w:rPr>
          <w:rtl/>
          <w:lang w:bidi="ar-EG"/>
        </w:rPr>
        <w:t>وسوف ت</w:t>
      </w:r>
      <w:r w:rsidR="00953EE6">
        <w:rPr>
          <w:rFonts w:hint="cs"/>
          <w:rtl/>
          <w:lang w:bidi="ar-EG"/>
        </w:rPr>
        <w:t>ُ</w:t>
      </w:r>
      <w:r w:rsidRPr="00A85622">
        <w:rPr>
          <w:rtl/>
          <w:lang w:bidi="ar-EG"/>
        </w:rPr>
        <w:t>در</w:t>
      </w:r>
      <w:r w:rsidR="00953EE6">
        <w:rPr>
          <w:rFonts w:hint="cs"/>
          <w:rtl/>
          <w:lang w:bidi="ar-EG"/>
        </w:rPr>
        <w:t>َ</w:t>
      </w:r>
      <w:r w:rsidRPr="00A85622">
        <w:rPr>
          <w:rtl/>
          <w:lang w:bidi="ar-EG"/>
        </w:rPr>
        <w:t xml:space="preserve">ج التحديثات </w:t>
      </w:r>
      <w:r w:rsidR="00953EE6">
        <w:rPr>
          <w:rFonts w:hint="cs"/>
          <w:rtl/>
          <w:lang w:bidi="ar-EG"/>
        </w:rPr>
        <w:t>آلياً</w:t>
      </w:r>
      <w:r w:rsidRPr="00A85622">
        <w:rPr>
          <w:rtl/>
          <w:lang w:bidi="ar-EG"/>
        </w:rPr>
        <w:t xml:space="preserve">. </w:t>
      </w:r>
      <w:r w:rsidR="00953EE6">
        <w:rPr>
          <w:rFonts w:hint="cs"/>
          <w:rtl/>
          <w:lang w:bidi="ar-EG"/>
        </w:rPr>
        <w:t>و</w:t>
      </w:r>
      <w:r w:rsidRPr="00A85622">
        <w:rPr>
          <w:rtl/>
          <w:lang w:bidi="ar-EG"/>
        </w:rPr>
        <w:t>يتناول المشروع أيضا</w:t>
      </w:r>
      <w:r w:rsidR="00953EE6">
        <w:rPr>
          <w:rFonts w:hint="cs"/>
          <w:rtl/>
          <w:lang w:bidi="ar-EG"/>
        </w:rPr>
        <w:t>ً</w:t>
      </w:r>
      <w:r w:rsidRPr="00A85622">
        <w:rPr>
          <w:rtl/>
          <w:lang w:bidi="ar-EG"/>
        </w:rPr>
        <w:t xml:space="preserve"> معايير القدرة </w:t>
      </w:r>
      <w:r w:rsidR="00953EE6">
        <w:rPr>
          <w:rFonts w:hint="cs"/>
          <w:rtl/>
          <w:lang w:bidi="ar-EG"/>
        </w:rPr>
        <w:t xml:space="preserve">على </w:t>
      </w:r>
      <w:r w:rsidRPr="00A85622">
        <w:rPr>
          <w:rtl/>
          <w:lang w:bidi="ar-EG"/>
        </w:rPr>
        <w:t xml:space="preserve">البحث لأغراض التوثيق </w:t>
      </w:r>
      <w:proofErr w:type="gramStart"/>
      <w:r w:rsidRPr="00A85622">
        <w:rPr>
          <w:rtl/>
          <w:lang w:bidi="ar-EG"/>
        </w:rPr>
        <w:t>وإعداد</w:t>
      </w:r>
      <w:proofErr w:type="gramEnd"/>
      <w:r w:rsidRPr="00A85622">
        <w:rPr>
          <w:rtl/>
          <w:lang w:bidi="ar-EG"/>
        </w:rPr>
        <w:t xml:space="preserve"> التقارير.</w:t>
      </w:r>
    </w:p>
    <w:p w:rsidR="00953EE6" w:rsidRDefault="00953EE6" w:rsidP="00953EE6">
      <w:pPr>
        <w:pStyle w:val="NormalParaAR"/>
        <w:ind w:left="720"/>
        <w:rPr>
          <w:lang w:bidi="ar-EG"/>
        </w:rPr>
      </w:pPr>
      <w:r w:rsidRPr="002A6A0F">
        <w:rPr>
          <w:rtl/>
          <w:lang w:bidi="ar-EG"/>
        </w:rPr>
        <w:t xml:space="preserve">ويمكن اعتبار هذه التوصية مُنفَّذةً. وسوف </w:t>
      </w:r>
      <w:proofErr w:type="gramStart"/>
      <w:r w:rsidRPr="002A6A0F">
        <w:rPr>
          <w:rtl/>
          <w:lang w:bidi="ar-EG"/>
        </w:rPr>
        <w:t>تواصل</w:t>
      </w:r>
      <w:proofErr w:type="gramEnd"/>
      <w:r w:rsidRPr="002A6A0F">
        <w:rPr>
          <w:rtl/>
          <w:lang w:bidi="ar-EG"/>
        </w:rPr>
        <w:t xml:space="preserve"> الأمانة تنفيذ أنشطة المتابعة.</w:t>
      </w:r>
    </w:p>
    <w:p w:rsidR="00ED4AA7" w:rsidRPr="00953EE6" w:rsidRDefault="00953EE6" w:rsidP="00DF5CD7">
      <w:pPr>
        <w:pStyle w:val="NormalParaAR"/>
        <w:keepNext/>
        <w:rPr>
          <w:sz w:val="40"/>
          <w:szCs w:val="40"/>
          <w:rtl/>
          <w:lang w:bidi="ar-EG"/>
        </w:rPr>
      </w:pPr>
      <w:r w:rsidRPr="00953EE6">
        <w:rPr>
          <w:rFonts w:hint="cs"/>
          <w:sz w:val="40"/>
          <w:szCs w:val="40"/>
          <w:rtl/>
          <w:lang w:bidi="ar-EG"/>
        </w:rPr>
        <w:t>(ج)</w:t>
      </w:r>
      <w:r w:rsidRPr="00953EE6">
        <w:rPr>
          <w:sz w:val="40"/>
          <w:szCs w:val="40"/>
          <w:rtl/>
          <w:lang w:bidi="ar-EG"/>
        </w:rPr>
        <w:tab/>
      </w:r>
      <w:proofErr w:type="gramStart"/>
      <w:r w:rsidR="00DF5CD7" w:rsidRPr="00DF5CD7">
        <w:rPr>
          <w:sz w:val="40"/>
          <w:szCs w:val="40"/>
          <w:u w:val="single"/>
          <w:rtl/>
          <w:lang w:bidi="ar-EG"/>
        </w:rPr>
        <w:t>التوصيات</w:t>
      </w:r>
      <w:proofErr w:type="gramEnd"/>
      <w:r w:rsidR="00DF5CD7" w:rsidRPr="00DF5CD7">
        <w:rPr>
          <w:sz w:val="40"/>
          <w:szCs w:val="40"/>
          <w:u w:val="single"/>
          <w:rtl/>
          <w:lang w:bidi="ar-EG"/>
        </w:rPr>
        <w:t xml:space="preserve"> التي تطرح مشاكل من حيث تنفيذها</w:t>
      </w:r>
    </w:p>
    <w:p w:rsidR="00953EE6" w:rsidRDefault="00953EE6" w:rsidP="009648D4">
      <w:pPr>
        <w:pStyle w:val="NormalParaAR"/>
        <w:numPr>
          <w:ilvl w:val="0"/>
          <w:numId w:val="25"/>
        </w:numPr>
        <w:ind w:left="-5" w:firstLine="0"/>
        <w:rPr>
          <w:lang w:bidi="ar-EG"/>
        </w:rPr>
      </w:pPr>
      <w:r w:rsidRPr="00953EE6">
        <w:rPr>
          <w:rtl/>
          <w:lang w:bidi="ar-EG"/>
        </w:rPr>
        <w:t xml:space="preserve">تشير بعض التوصيات التي </w:t>
      </w:r>
      <w:r w:rsidR="00834899">
        <w:rPr>
          <w:rFonts w:hint="cs"/>
          <w:rtl/>
          <w:lang w:bidi="ar-EG"/>
        </w:rPr>
        <w:t>أن</w:t>
      </w:r>
      <w:r w:rsidRPr="00953EE6">
        <w:rPr>
          <w:rtl/>
          <w:lang w:bidi="ar-EG"/>
        </w:rPr>
        <w:t xml:space="preserve"> </w:t>
      </w:r>
      <w:r w:rsidR="00834899">
        <w:rPr>
          <w:rFonts w:hint="cs"/>
          <w:rtl/>
          <w:lang w:bidi="ar-EG"/>
        </w:rPr>
        <w:t>ا</w:t>
      </w:r>
      <w:r w:rsidRPr="00953EE6">
        <w:rPr>
          <w:rtl/>
          <w:lang w:bidi="ar-EG"/>
        </w:rPr>
        <w:t xml:space="preserve">لمنظمة </w:t>
      </w:r>
      <w:r w:rsidR="00834899">
        <w:rPr>
          <w:rFonts w:hint="cs"/>
          <w:rtl/>
          <w:lang w:bidi="ar-EG"/>
        </w:rPr>
        <w:t>ينبغي أن ت</w:t>
      </w:r>
      <w:r w:rsidRPr="00953EE6">
        <w:rPr>
          <w:rtl/>
          <w:lang w:bidi="ar-EG"/>
        </w:rPr>
        <w:t xml:space="preserve">تحول </w:t>
      </w:r>
      <w:r w:rsidR="00834899">
        <w:rPr>
          <w:rFonts w:hint="cs"/>
          <w:rtl/>
          <w:lang w:bidi="ar-EG"/>
        </w:rPr>
        <w:t>م</w:t>
      </w:r>
      <w:r w:rsidRPr="00953EE6">
        <w:rPr>
          <w:rtl/>
          <w:lang w:bidi="ar-EG"/>
        </w:rPr>
        <w:t xml:space="preserve">ن </w:t>
      </w:r>
      <w:r w:rsidR="00834899">
        <w:rPr>
          <w:rFonts w:hint="cs"/>
          <w:rtl/>
          <w:lang w:bidi="ar-EG"/>
        </w:rPr>
        <w:t xml:space="preserve">منظور </w:t>
      </w:r>
      <w:r w:rsidRPr="00953EE6">
        <w:rPr>
          <w:rtl/>
          <w:lang w:bidi="ar-EG"/>
        </w:rPr>
        <w:t>"مركزية</w:t>
      </w:r>
      <w:r w:rsidR="00834899">
        <w:rPr>
          <w:rFonts w:hint="cs"/>
          <w:rtl/>
          <w:lang w:bidi="ar-EG"/>
        </w:rPr>
        <w:t xml:space="preserve"> الملكية الفكرية</w:t>
      </w:r>
      <w:r w:rsidRPr="00953EE6">
        <w:rPr>
          <w:rtl/>
          <w:lang w:bidi="ar-EG"/>
        </w:rPr>
        <w:t xml:space="preserve">" </w:t>
      </w:r>
      <w:r w:rsidR="00834899">
        <w:rPr>
          <w:rFonts w:hint="cs"/>
          <w:rtl/>
          <w:lang w:bidi="ar-EG"/>
        </w:rPr>
        <w:t xml:space="preserve">إلى </w:t>
      </w:r>
      <w:r w:rsidRPr="00953EE6">
        <w:rPr>
          <w:rtl/>
          <w:lang w:bidi="ar-EG"/>
        </w:rPr>
        <w:t>منظور "</w:t>
      </w:r>
      <w:r w:rsidR="009648D4">
        <w:rPr>
          <w:rFonts w:hint="cs"/>
          <w:rtl/>
          <w:lang w:bidi="ar-EG"/>
        </w:rPr>
        <w:t xml:space="preserve">التوجه نحو </w:t>
      </w:r>
      <w:r w:rsidRPr="00953EE6">
        <w:rPr>
          <w:rtl/>
          <w:lang w:bidi="ar-EG"/>
        </w:rPr>
        <w:t>التنمية</w:t>
      </w:r>
      <w:r w:rsidR="009648D4">
        <w:rPr>
          <w:rFonts w:hint="cs"/>
          <w:rtl/>
          <w:lang w:bidi="ar-EG"/>
        </w:rPr>
        <w:t>"</w:t>
      </w:r>
      <w:r w:rsidRPr="00953EE6">
        <w:rPr>
          <w:rtl/>
          <w:lang w:bidi="ar-EG"/>
        </w:rPr>
        <w:t>، لا سيما في تعامل</w:t>
      </w:r>
      <w:r w:rsidR="0095121C">
        <w:rPr>
          <w:rFonts w:hint="cs"/>
          <w:rtl/>
          <w:lang w:bidi="ar-EG"/>
        </w:rPr>
        <w:t>ات</w:t>
      </w:r>
      <w:r w:rsidRPr="00953EE6">
        <w:rPr>
          <w:rtl/>
          <w:lang w:bidi="ar-EG"/>
        </w:rPr>
        <w:t>ها مع منظمات الأمم المتحدة الأخرى. ويشير التقرير أيضا</w:t>
      </w:r>
      <w:r w:rsidR="009648D4">
        <w:rPr>
          <w:rFonts w:hint="cs"/>
          <w:rtl/>
          <w:lang w:bidi="ar-EG"/>
        </w:rPr>
        <w:t>ً</w:t>
      </w:r>
      <w:r w:rsidRPr="00953EE6">
        <w:rPr>
          <w:rtl/>
          <w:lang w:bidi="ar-EG"/>
        </w:rPr>
        <w:t xml:space="preserve"> إلى أن الويبو ينبغي ألا تسعى</w:t>
      </w:r>
      <w:r w:rsidR="009648D4">
        <w:rPr>
          <w:rFonts w:hint="cs"/>
          <w:rtl/>
          <w:lang w:bidi="ar-EG"/>
        </w:rPr>
        <w:t xml:space="preserve"> </w:t>
      </w:r>
      <w:r w:rsidR="009648D4" w:rsidRPr="0095121C">
        <w:rPr>
          <w:rFonts w:hint="cs"/>
          <w:rtl/>
          <w:lang w:bidi="ar-EG"/>
        </w:rPr>
        <w:t>إلى جعل</w:t>
      </w:r>
      <w:r w:rsidRPr="0095121C">
        <w:rPr>
          <w:rtl/>
          <w:lang w:bidi="ar-EG"/>
        </w:rPr>
        <w:t xml:space="preserve"> نفسها </w:t>
      </w:r>
      <w:r w:rsidR="009648D4" w:rsidRPr="0095121C">
        <w:rPr>
          <w:rFonts w:hint="cs"/>
          <w:rtl/>
          <w:lang w:bidi="ar-EG"/>
        </w:rPr>
        <w:t xml:space="preserve">المتحدث باسم </w:t>
      </w:r>
      <w:r w:rsidRPr="0095121C">
        <w:rPr>
          <w:rtl/>
          <w:lang w:bidi="ar-EG"/>
        </w:rPr>
        <w:t>الأمم المتحدة في</w:t>
      </w:r>
      <w:r w:rsidRPr="00953EE6">
        <w:rPr>
          <w:rtl/>
          <w:lang w:bidi="ar-EG"/>
        </w:rPr>
        <w:t xml:space="preserve"> مجال الملكية الفكرية.</w:t>
      </w:r>
    </w:p>
    <w:p w:rsidR="00216A31" w:rsidRDefault="00A22CB6" w:rsidP="00D478F8">
      <w:pPr>
        <w:pStyle w:val="NormalParaAR"/>
        <w:numPr>
          <w:ilvl w:val="0"/>
          <w:numId w:val="23"/>
        </w:numPr>
        <w:rPr>
          <w:lang w:bidi="ar-EG"/>
        </w:rPr>
      </w:pPr>
      <w:r>
        <w:rPr>
          <w:rFonts w:hint="cs"/>
          <w:rtl/>
          <w:lang w:bidi="ar-EG"/>
        </w:rPr>
        <w:t>و</w:t>
      </w:r>
      <w:r w:rsidR="00F54211">
        <w:rPr>
          <w:rFonts w:hint="cs"/>
          <w:rtl/>
          <w:lang w:bidi="ar-EG"/>
        </w:rPr>
        <w:t xml:space="preserve">تقطع </w:t>
      </w:r>
      <w:r w:rsidR="00216A31" w:rsidRPr="00216A31">
        <w:rPr>
          <w:rtl/>
          <w:lang w:bidi="ar-EG"/>
        </w:rPr>
        <w:t xml:space="preserve">الاتفاقية </w:t>
      </w:r>
      <w:r w:rsidR="00216A31">
        <w:rPr>
          <w:rFonts w:hint="cs"/>
          <w:rtl/>
          <w:lang w:bidi="ar-EG"/>
        </w:rPr>
        <w:t xml:space="preserve">المنشئة </w:t>
      </w:r>
      <w:proofErr w:type="spellStart"/>
      <w:r w:rsidR="00216A31">
        <w:rPr>
          <w:rFonts w:hint="cs"/>
          <w:rtl/>
          <w:lang w:bidi="ar-EG"/>
        </w:rPr>
        <w:t>للويبو</w:t>
      </w:r>
      <w:proofErr w:type="spellEnd"/>
      <w:r w:rsidR="00216A31" w:rsidRPr="00216A31">
        <w:rPr>
          <w:rtl/>
          <w:lang w:bidi="ar-EG"/>
        </w:rPr>
        <w:t xml:space="preserve"> والاتفاق </w:t>
      </w:r>
      <w:r w:rsidR="00216A31">
        <w:rPr>
          <w:rFonts w:hint="cs"/>
          <w:rtl/>
          <w:lang w:bidi="ar-EG"/>
        </w:rPr>
        <w:t xml:space="preserve">المُبرم </w:t>
      </w:r>
      <w:r w:rsidR="00216A31" w:rsidRPr="00216A31">
        <w:rPr>
          <w:rtl/>
          <w:lang w:bidi="ar-EG"/>
        </w:rPr>
        <w:t xml:space="preserve">مع الأمم المتحدة </w:t>
      </w:r>
      <w:r w:rsidR="00F54211">
        <w:rPr>
          <w:rFonts w:hint="cs"/>
          <w:rtl/>
          <w:lang w:bidi="ar-EG"/>
        </w:rPr>
        <w:t xml:space="preserve">بأن </w:t>
      </w:r>
      <w:r w:rsidR="00216A31" w:rsidRPr="00216A31">
        <w:rPr>
          <w:rtl/>
          <w:lang w:bidi="ar-EG"/>
        </w:rPr>
        <w:t>الويبو وكالة</w:t>
      </w:r>
      <w:r w:rsidR="00F54211">
        <w:rPr>
          <w:rFonts w:hint="cs"/>
          <w:rtl/>
          <w:lang w:bidi="ar-EG"/>
        </w:rPr>
        <w:t>ٌ</w:t>
      </w:r>
      <w:r w:rsidR="00216A31" w:rsidRPr="00216A31">
        <w:rPr>
          <w:rtl/>
          <w:lang w:bidi="ar-EG"/>
        </w:rPr>
        <w:t xml:space="preserve"> متخصصة </w:t>
      </w:r>
      <w:r w:rsidR="00F54211">
        <w:rPr>
          <w:rFonts w:hint="cs"/>
          <w:rtl/>
          <w:lang w:bidi="ar-EG"/>
        </w:rPr>
        <w:t xml:space="preserve">تابعة </w:t>
      </w:r>
      <w:r w:rsidR="00216A31" w:rsidRPr="00216A31">
        <w:rPr>
          <w:rtl/>
          <w:lang w:bidi="ar-EG"/>
        </w:rPr>
        <w:t xml:space="preserve">للأمم المتحدة </w:t>
      </w:r>
      <w:r w:rsidR="00F54211">
        <w:rPr>
          <w:rFonts w:hint="cs"/>
          <w:rtl/>
          <w:lang w:bidi="ar-EG"/>
        </w:rPr>
        <w:t xml:space="preserve">تتثمل ولايتها في </w:t>
      </w:r>
      <w:r w:rsidR="006B7D17">
        <w:rPr>
          <w:rFonts w:hint="cs"/>
          <w:rtl/>
          <w:lang w:bidi="ar-EG"/>
        </w:rPr>
        <w:t>تعزيز</w:t>
      </w:r>
      <w:r w:rsidR="00F54211">
        <w:rPr>
          <w:rFonts w:hint="cs"/>
          <w:rtl/>
          <w:lang w:bidi="ar-EG"/>
        </w:rPr>
        <w:t xml:space="preserve"> </w:t>
      </w:r>
      <w:r w:rsidR="00216A31" w:rsidRPr="00216A31">
        <w:rPr>
          <w:rtl/>
          <w:lang w:bidi="ar-EG"/>
        </w:rPr>
        <w:t xml:space="preserve">حماية الملكية الفكرية من أجل التنمية الثقافية والاقتصادية والاجتماعية. </w:t>
      </w:r>
      <w:r w:rsidR="006B7D17">
        <w:rPr>
          <w:rFonts w:hint="cs"/>
          <w:rtl/>
          <w:lang w:bidi="ar-EG"/>
        </w:rPr>
        <w:t xml:space="preserve">وتقر أيضاً وثيقة البرنامج والميزانية للثنائية </w:t>
      </w:r>
      <w:r w:rsidR="00216A31" w:rsidRPr="00216A31">
        <w:rPr>
          <w:rtl/>
          <w:lang w:bidi="ar-EG"/>
        </w:rPr>
        <w:t>2012</w:t>
      </w:r>
      <w:r w:rsidR="006B7D17">
        <w:rPr>
          <w:rFonts w:hint="cs"/>
          <w:rtl/>
          <w:lang w:bidi="ar-EG"/>
        </w:rPr>
        <w:t>/</w:t>
      </w:r>
      <w:r w:rsidR="00216A31" w:rsidRPr="00216A31">
        <w:rPr>
          <w:rtl/>
          <w:lang w:bidi="ar-EG"/>
        </w:rPr>
        <w:t>13</w:t>
      </w:r>
      <w:r w:rsidR="006B7D17">
        <w:rPr>
          <w:rFonts w:hint="cs"/>
          <w:rtl/>
          <w:lang w:bidi="ar-EG"/>
        </w:rPr>
        <w:t xml:space="preserve"> بقدرة الويبو على أن تكون بمثابة ال</w:t>
      </w:r>
      <w:r w:rsidR="00216A31" w:rsidRPr="00216A31">
        <w:rPr>
          <w:rtl/>
          <w:lang w:bidi="ar-EG"/>
        </w:rPr>
        <w:t xml:space="preserve">منتدى </w:t>
      </w:r>
      <w:r w:rsidR="006B7D17">
        <w:rPr>
          <w:rFonts w:hint="cs"/>
          <w:rtl/>
          <w:lang w:bidi="ar-EG"/>
        </w:rPr>
        <w:t>ال</w:t>
      </w:r>
      <w:r w:rsidR="006B7D17">
        <w:rPr>
          <w:rtl/>
          <w:lang w:bidi="ar-EG"/>
        </w:rPr>
        <w:t>حكوم</w:t>
      </w:r>
      <w:r w:rsidR="006B7D17">
        <w:rPr>
          <w:rFonts w:hint="cs"/>
          <w:rtl/>
          <w:lang w:bidi="ar-EG"/>
        </w:rPr>
        <w:t>ي الدولي</w:t>
      </w:r>
      <w:r w:rsidR="00216A31" w:rsidRPr="00216A31">
        <w:rPr>
          <w:rtl/>
          <w:lang w:bidi="ar-EG"/>
        </w:rPr>
        <w:t xml:space="preserve"> الرائد</w:t>
      </w:r>
      <w:r w:rsidR="00C90B37">
        <w:rPr>
          <w:rFonts w:hint="cs"/>
          <w:rtl/>
          <w:lang w:bidi="ar-EG"/>
        </w:rPr>
        <w:t xml:space="preserve"> </w:t>
      </w:r>
      <w:r w:rsidR="00D478F8">
        <w:rPr>
          <w:rFonts w:hint="cs"/>
          <w:rtl/>
          <w:lang w:bidi="ar-EG"/>
        </w:rPr>
        <w:t xml:space="preserve">لتناول القاسم المشترك بين </w:t>
      </w:r>
      <w:r w:rsidR="00C90B37" w:rsidRPr="00C90B37">
        <w:rPr>
          <w:rtl/>
          <w:lang w:bidi="ar-EG"/>
        </w:rPr>
        <w:t>الملكية الفكرية و</w:t>
      </w:r>
      <w:r w:rsidR="00C90B37">
        <w:rPr>
          <w:rFonts w:hint="cs"/>
          <w:rtl/>
          <w:lang w:bidi="ar-EG"/>
        </w:rPr>
        <w:t>الابتكار و</w:t>
      </w:r>
      <w:r w:rsidR="00D478F8">
        <w:rPr>
          <w:rFonts w:hint="cs"/>
          <w:rtl/>
          <w:lang w:bidi="ar-EG"/>
        </w:rPr>
        <w:t xml:space="preserve">قضايا </w:t>
      </w:r>
      <w:r w:rsidR="00C90B37">
        <w:rPr>
          <w:rFonts w:hint="cs"/>
          <w:rtl/>
          <w:lang w:bidi="ar-EG"/>
        </w:rPr>
        <w:t>السياسات</w:t>
      </w:r>
      <w:r w:rsidR="00C90B37" w:rsidRPr="00C90B37">
        <w:rPr>
          <w:rtl/>
          <w:lang w:bidi="ar-EG"/>
        </w:rPr>
        <w:t xml:space="preserve"> العامة العالمية</w:t>
      </w:r>
      <w:r w:rsidR="00216A31" w:rsidRPr="00216A31">
        <w:rPr>
          <w:rtl/>
          <w:lang w:bidi="ar-EG"/>
        </w:rPr>
        <w:t>.</w:t>
      </w:r>
      <w:r w:rsidR="00C90B37">
        <w:rPr>
          <w:rFonts w:hint="cs"/>
          <w:rtl/>
          <w:lang w:bidi="ar-EG"/>
        </w:rPr>
        <w:t xml:space="preserve"> </w:t>
      </w:r>
      <w:r w:rsidR="00491F24" w:rsidRPr="00491F24">
        <w:rPr>
          <w:rtl/>
          <w:lang w:bidi="ar-EG"/>
        </w:rPr>
        <w:t xml:space="preserve">ولما كانت الويبو هي الوكالة التابعة للأمم المتحدة المتخصصة في مجال الملكية الفكرية، فإنها تسعى إلى تيسير الحوار الدولي </w:t>
      </w:r>
      <w:r w:rsidR="00491F24">
        <w:rPr>
          <w:rFonts w:hint="cs"/>
          <w:rtl/>
          <w:lang w:bidi="ar-EG"/>
        </w:rPr>
        <w:t>بشأن ال</w:t>
      </w:r>
      <w:r w:rsidR="00D478F8">
        <w:rPr>
          <w:rFonts w:hint="cs"/>
          <w:rtl/>
          <w:lang w:bidi="ar-EG"/>
        </w:rPr>
        <w:t>قاسم المشترك ب</w:t>
      </w:r>
      <w:r w:rsidR="00491F24">
        <w:rPr>
          <w:rFonts w:hint="cs"/>
          <w:rtl/>
          <w:lang w:bidi="ar-EG"/>
        </w:rPr>
        <w:t xml:space="preserve">ين </w:t>
      </w:r>
      <w:r w:rsidR="00491F24" w:rsidRPr="00491F24">
        <w:rPr>
          <w:rtl/>
          <w:lang w:bidi="ar-EG"/>
        </w:rPr>
        <w:t>الابتكار والملكية الفكرية وقضايا السياسات العامة العالمية</w:t>
      </w:r>
      <w:r w:rsidR="00216A31" w:rsidRPr="00216A31">
        <w:rPr>
          <w:rtl/>
          <w:lang w:bidi="ar-EG"/>
        </w:rPr>
        <w:t xml:space="preserve">، مع </w:t>
      </w:r>
      <w:r w:rsidR="00D478F8">
        <w:rPr>
          <w:rFonts w:hint="cs"/>
          <w:rtl/>
          <w:lang w:bidi="ar-EG"/>
        </w:rPr>
        <w:t xml:space="preserve">الإقرار بأن الملكية الفكرية </w:t>
      </w:r>
      <w:r w:rsidR="00216A31" w:rsidRPr="00216A31">
        <w:rPr>
          <w:rtl/>
          <w:lang w:bidi="ar-EG"/>
        </w:rPr>
        <w:t>ليس</w:t>
      </w:r>
      <w:r w:rsidR="00D478F8">
        <w:rPr>
          <w:rFonts w:hint="cs"/>
          <w:rtl/>
          <w:lang w:bidi="ar-EG"/>
        </w:rPr>
        <w:t>ت</w:t>
      </w:r>
      <w:r w:rsidR="00216A31" w:rsidRPr="00216A31">
        <w:rPr>
          <w:rtl/>
          <w:lang w:bidi="ar-EG"/>
        </w:rPr>
        <w:t xml:space="preserve"> غاية</w:t>
      </w:r>
      <w:r w:rsidR="00D478F8">
        <w:rPr>
          <w:rFonts w:hint="cs"/>
          <w:rtl/>
          <w:lang w:bidi="ar-EG"/>
        </w:rPr>
        <w:t>ً</w:t>
      </w:r>
      <w:r w:rsidR="00216A31" w:rsidRPr="00216A31">
        <w:rPr>
          <w:rtl/>
          <w:lang w:bidi="ar-EG"/>
        </w:rPr>
        <w:t xml:space="preserve"> في حد ذاته</w:t>
      </w:r>
      <w:r w:rsidR="00D478F8">
        <w:rPr>
          <w:rFonts w:hint="cs"/>
          <w:rtl/>
          <w:lang w:bidi="ar-EG"/>
        </w:rPr>
        <w:t>ا</w:t>
      </w:r>
      <w:r w:rsidR="00216A31" w:rsidRPr="00216A31">
        <w:rPr>
          <w:rtl/>
          <w:lang w:bidi="ar-EG"/>
        </w:rPr>
        <w:t xml:space="preserve">، بل وسيلة لتحقيق الأهداف الاجتماعية </w:t>
      </w:r>
      <w:r w:rsidR="00D478F8">
        <w:rPr>
          <w:rFonts w:hint="cs"/>
          <w:rtl/>
          <w:lang w:bidi="ar-EG"/>
        </w:rPr>
        <w:t>و</w:t>
      </w:r>
      <w:r w:rsidR="00216A31" w:rsidRPr="00216A31">
        <w:rPr>
          <w:rtl/>
          <w:lang w:bidi="ar-EG"/>
        </w:rPr>
        <w:t>الاقتصادية والتنموية.</w:t>
      </w:r>
    </w:p>
    <w:p w:rsidR="0042152D" w:rsidRDefault="00D478F8" w:rsidP="0042152D">
      <w:pPr>
        <w:pStyle w:val="NormalParaAR"/>
        <w:ind w:left="720"/>
        <w:rPr>
          <w:lang w:bidi="ar-EG"/>
        </w:rPr>
      </w:pPr>
      <w:r w:rsidRPr="00D478F8">
        <w:rPr>
          <w:rtl/>
          <w:lang w:bidi="ar-EG"/>
        </w:rPr>
        <w:t>و</w:t>
      </w:r>
      <w:r>
        <w:rPr>
          <w:rFonts w:hint="cs"/>
          <w:rtl/>
          <w:lang w:bidi="ar-EG"/>
        </w:rPr>
        <w:t xml:space="preserve">أُشير </w:t>
      </w:r>
      <w:r w:rsidR="0042152D">
        <w:rPr>
          <w:rFonts w:hint="cs"/>
          <w:rtl/>
          <w:lang w:bidi="ar-EG"/>
        </w:rPr>
        <w:t xml:space="preserve">إلى </w:t>
      </w:r>
      <w:r>
        <w:rPr>
          <w:rFonts w:hint="cs"/>
          <w:rtl/>
          <w:lang w:bidi="ar-EG"/>
        </w:rPr>
        <w:t xml:space="preserve">أن </w:t>
      </w:r>
      <w:r w:rsidRPr="00D478F8">
        <w:rPr>
          <w:rtl/>
          <w:lang w:bidi="ar-EG"/>
        </w:rPr>
        <w:t xml:space="preserve">الويبو ينبغي أن تستمر في تطوير خبراتها </w:t>
      </w:r>
      <w:r>
        <w:rPr>
          <w:rFonts w:hint="cs"/>
          <w:rtl/>
          <w:lang w:bidi="ar-EG"/>
        </w:rPr>
        <w:t>ال</w:t>
      </w:r>
      <w:r w:rsidRPr="00D478F8">
        <w:rPr>
          <w:rtl/>
          <w:lang w:bidi="ar-EG"/>
        </w:rPr>
        <w:t>محددة في مجال الملكية الفكرية، و</w:t>
      </w:r>
      <w:r w:rsidR="008F20D1">
        <w:rPr>
          <w:rFonts w:hint="cs"/>
          <w:rtl/>
          <w:lang w:bidi="ar-EG"/>
        </w:rPr>
        <w:t xml:space="preserve">الإدلاء برأيها بوصفها </w:t>
      </w:r>
      <w:r w:rsidRPr="00D478F8">
        <w:rPr>
          <w:rtl/>
          <w:lang w:bidi="ar-EG"/>
        </w:rPr>
        <w:t xml:space="preserve">وكالة متخصصة تابعة للأمم المتحدة </w:t>
      </w:r>
      <w:r w:rsidR="008F20D1">
        <w:rPr>
          <w:rFonts w:hint="cs"/>
          <w:rtl/>
          <w:lang w:bidi="ar-EG"/>
        </w:rPr>
        <w:t>وتتعلق ولايتها الرئيسية ب</w:t>
      </w:r>
      <w:r w:rsidRPr="00D478F8">
        <w:rPr>
          <w:rtl/>
          <w:lang w:bidi="ar-EG"/>
        </w:rPr>
        <w:t xml:space="preserve">مجال الملكية الفكرية، </w:t>
      </w:r>
      <w:r w:rsidR="008F20D1" w:rsidRPr="0095121C">
        <w:rPr>
          <w:rFonts w:hint="cs"/>
          <w:rtl/>
          <w:lang w:bidi="ar-EG"/>
        </w:rPr>
        <w:t xml:space="preserve">مثلها في ذلك مثل منظمة </w:t>
      </w:r>
      <w:r w:rsidRPr="0095121C">
        <w:rPr>
          <w:rtl/>
          <w:lang w:bidi="ar-EG"/>
        </w:rPr>
        <w:t xml:space="preserve">الصحة العالمية </w:t>
      </w:r>
      <w:r w:rsidR="0042152D" w:rsidRPr="0095121C">
        <w:rPr>
          <w:rFonts w:hint="cs"/>
          <w:rtl/>
          <w:lang w:bidi="ar-EG"/>
        </w:rPr>
        <w:t>التي تتحدث في</w:t>
      </w:r>
      <w:r w:rsidR="0042152D" w:rsidRPr="0095121C">
        <w:rPr>
          <w:rtl/>
          <w:lang w:bidi="ar-EG"/>
        </w:rPr>
        <w:t xml:space="preserve"> الصحة</w:t>
      </w:r>
      <w:r w:rsidR="0042152D" w:rsidRPr="0095121C">
        <w:rPr>
          <w:rFonts w:hint="cs"/>
          <w:rtl/>
          <w:lang w:bidi="ar-EG"/>
        </w:rPr>
        <w:t xml:space="preserve"> بلسان</w:t>
      </w:r>
      <w:r w:rsidR="0042152D">
        <w:rPr>
          <w:rFonts w:hint="cs"/>
          <w:rtl/>
          <w:lang w:bidi="ar-EG"/>
        </w:rPr>
        <w:t xml:space="preserve"> </w:t>
      </w:r>
      <w:r w:rsidRPr="00D478F8">
        <w:rPr>
          <w:rtl/>
          <w:lang w:bidi="ar-EG"/>
        </w:rPr>
        <w:t xml:space="preserve">الأمم المتحدة، ومنظمة الأغذية والزراعة </w:t>
      </w:r>
      <w:r w:rsidR="0042152D">
        <w:rPr>
          <w:rFonts w:hint="cs"/>
          <w:rtl/>
          <w:lang w:bidi="ar-EG"/>
        </w:rPr>
        <w:t>التي تتحدث في الزراعة بلسان</w:t>
      </w:r>
      <w:r w:rsidRPr="00D478F8">
        <w:rPr>
          <w:rtl/>
          <w:lang w:bidi="ar-EG"/>
        </w:rPr>
        <w:t xml:space="preserve"> الأمم المتحدة. </w:t>
      </w:r>
      <w:proofErr w:type="gramStart"/>
      <w:r w:rsidR="0042152D">
        <w:rPr>
          <w:rFonts w:hint="cs"/>
          <w:rtl/>
          <w:lang w:bidi="ar-EG"/>
        </w:rPr>
        <w:t>و</w:t>
      </w:r>
      <w:r w:rsidRPr="00D478F8">
        <w:rPr>
          <w:rtl/>
          <w:lang w:bidi="ar-EG"/>
        </w:rPr>
        <w:t>هذا</w:t>
      </w:r>
      <w:proofErr w:type="gramEnd"/>
      <w:r w:rsidRPr="00D478F8">
        <w:rPr>
          <w:rtl/>
          <w:lang w:bidi="ar-EG"/>
        </w:rPr>
        <w:t xml:space="preserve"> لا </w:t>
      </w:r>
      <w:r w:rsidR="0042152D">
        <w:rPr>
          <w:rFonts w:hint="cs"/>
          <w:rtl/>
          <w:lang w:bidi="ar-EG"/>
        </w:rPr>
        <w:t>يمنع</w:t>
      </w:r>
      <w:r w:rsidRPr="00D478F8">
        <w:rPr>
          <w:rtl/>
          <w:lang w:bidi="ar-EG"/>
        </w:rPr>
        <w:t xml:space="preserve"> وكالات الأمم المتحدة الأخرى من المشاركة في مجال الملكية الفكرية.</w:t>
      </w:r>
    </w:p>
    <w:p w:rsidR="00216A31" w:rsidRDefault="00A22CB6" w:rsidP="00171EDD">
      <w:pPr>
        <w:pStyle w:val="NormalParaAR"/>
        <w:numPr>
          <w:ilvl w:val="0"/>
          <w:numId w:val="25"/>
        </w:numPr>
        <w:ind w:left="-5" w:firstLine="0"/>
        <w:rPr>
          <w:lang w:bidi="ar-EG"/>
        </w:rPr>
      </w:pPr>
      <w:r>
        <w:rPr>
          <w:rFonts w:hint="cs"/>
          <w:rtl/>
          <w:lang w:bidi="ar-EG"/>
        </w:rPr>
        <w:t>و</w:t>
      </w:r>
      <w:r w:rsidR="0042152D" w:rsidRPr="0042152D">
        <w:rPr>
          <w:rtl/>
          <w:lang w:bidi="ar-EG"/>
        </w:rPr>
        <w:t>ي</w:t>
      </w:r>
      <w:r w:rsidR="0095121C">
        <w:rPr>
          <w:rFonts w:hint="cs"/>
          <w:rtl/>
          <w:lang w:bidi="ar-EG"/>
        </w:rPr>
        <w:t>ُ</w:t>
      </w:r>
      <w:r w:rsidR="0042152D" w:rsidRPr="0042152D">
        <w:rPr>
          <w:rtl/>
          <w:lang w:bidi="ar-EG"/>
        </w:rPr>
        <w:t>قد</w:t>
      </w:r>
      <w:r w:rsidR="0095121C">
        <w:rPr>
          <w:rFonts w:hint="cs"/>
          <w:rtl/>
          <w:lang w:bidi="ar-EG"/>
        </w:rPr>
        <w:t>ِّ</w:t>
      </w:r>
      <w:r w:rsidR="0042152D" w:rsidRPr="0042152D">
        <w:rPr>
          <w:rtl/>
          <w:lang w:bidi="ar-EG"/>
        </w:rPr>
        <w:t>م التقرير ب</w:t>
      </w:r>
      <w:r w:rsidR="0095121C">
        <w:rPr>
          <w:rFonts w:hint="cs"/>
          <w:rtl/>
          <w:lang w:bidi="ar-EG"/>
        </w:rPr>
        <w:t xml:space="preserve">ضع </w:t>
      </w:r>
      <w:r w:rsidR="0042152D" w:rsidRPr="0042152D">
        <w:rPr>
          <w:rtl/>
          <w:lang w:bidi="ar-EG"/>
        </w:rPr>
        <w:t xml:space="preserve">توصيات </w:t>
      </w:r>
      <w:r w:rsidR="0042152D">
        <w:rPr>
          <w:rFonts w:hint="cs"/>
          <w:rtl/>
          <w:lang w:bidi="ar-EG"/>
        </w:rPr>
        <w:t>بخصوص</w:t>
      </w:r>
      <w:r w:rsidR="0042152D" w:rsidRPr="0042152D">
        <w:rPr>
          <w:rtl/>
          <w:lang w:bidi="ar-EG"/>
        </w:rPr>
        <w:t xml:space="preserve"> الخطة الاستراتيجية المتوسطة الأجل، والاتفاقات التي توصلت إليها الدول الأعضاء </w:t>
      </w:r>
      <w:r w:rsidR="00171270">
        <w:rPr>
          <w:rFonts w:hint="cs"/>
          <w:rtl/>
          <w:lang w:bidi="ar-EG"/>
        </w:rPr>
        <w:t xml:space="preserve">بشأن </w:t>
      </w:r>
      <w:r w:rsidR="0042152D" w:rsidRPr="0042152D">
        <w:rPr>
          <w:rtl/>
          <w:lang w:bidi="ar-EG"/>
        </w:rPr>
        <w:t>التنسيق بين لجنة البرنامج والميزانية واللجنة</w:t>
      </w:r>
      <w:r w:rsidR="00171270">
        <w:rPr>
          <w:rFonts w:hint="cs"/>
          <w:rtl/>
          <w:lang w:bidi="ar-EG"/>
        </w:rPr>
        <w:t xml:space="preserve"> المعنية بالتنمية والملكية الفكرية</w:t>
      </w:r>
      <w:r w:rsidR="0042152D" w:rsidRPr="0042152D">
        <w:rPr>
          <w:rtl/>
          <w:lang w:bidi="ar-EG"/>
        </w:rPr>
        <w:t xml:space="preserve">، </w:t>
      </w:r>
      <w:r w:rsidR="0042152D" w:rsidRPr="00171EDD">
        <w:rPr>
          <w:rtl/>
          <w:lang w:bidi="ar-EG"/>
        </w:rPr>
        <w:t>و</w:t>
      </w:r>
      <w:r w:rsidR="00171270" w:rsidRPr="00171EDD">
        <w:rPr>
          <w:rFonts w:hint="cs"/>
          <w:rtl/>
          <w:lang w:bidi="ar-EG"/>
        </w:rPr>
        <w:t>ف</w:t>
      </w:r>
      <w:r w:rsidR="00171EDD">
        <w:rPr>
          <w:rFonts w:hint="cs"/>
          <w:rtl/>
          <w:lang w:bidi="ar-EG"/>
        </w:rPr>
        <w:t>ي</w:t>
      </w:r>
      <w:r w:rsidR="0042152D" w:rsidRPr="0042152D">
        <w:rPr>
          <w:rtl/>
          <w:lang w:bidi="ar-EG"/>
        </w:rPr>
        <w:t xml:space="preserve"> الجمعيات العامة </w:t>
      </w:r>
      <w:r w:rsidR="00171EDD">
        <w:rPr>
          <w:rFonts w:hint="cs"/>
          <w:rtl/>
          <w:lang w:bidi="ar-EG"/>
        </w:rPr>
        <w:t xml:space="preserve">في </w:t>
      </w:r>
      <w:r w:rsidR="0042152D" w:rsidRPr="0042152D">
        <w:rPr>
          <w:rtl/>
          <w:lang w:bidi="ar-EG"/>
        </w:rPr>
        <w:t>عام 2011.</w:t>
      </w:r>
    </w:p>
    <w:p w:rsidR="00171270" w:rsidRDefault="00A22CB6" w:rsidP="009521A3">
      <w:pPr>
        <w:pStyle w:val="NormalParaAR"/>
        <w:numPr>
          <w:ilvl w:val="0"/>
          <w:numId w:val="23"/>
        </w:numPr>
        <w:rPr>
          <w:lang w:bidi="ar-EG"/>
        </w:rPr>
      </w:pPr>
      <w:proofErr w:type="gramStart"/>
      <w:r>
        <w:rPr>
          <w:rFonts w:hint="cs"/>
          <w:rtl/>
          <w:lang w:bidi="ar-EG"/>
        </w:rPr>
        <w:lastRenderedPageBreak/>
        <w:t>و</w:t>
      </w:r>
      <w:r w:rsidR="00C07CE4">
        <w:rPr>
          <w:rFonts w:hint="cs"/>
          <w:rtl/>
          <w:lang w:bidi="ar-EG"/>
        </w:rPr>
        <w:t>إن</w:t>
      </w:r>
      <w:proofErr w:type="gramEnd"/>
      <w:r w:rsidR="00C07CE4">
        <w:rPr>
          <w:rFonts w:hint="cs"/>
          <w:rtl/>
          <w:lang w:bidi="ar-EG"/>
        </w:rPr>
        <w:t xml:space="preserve"> </w:t>
      </w:r>
      <w:r w:rsidR="00171270">
        <w:rPr>
          <w:rFonts w:hint="cs"/>
          <w:rtl/>
          <w:lang w:bidi="ar-EG"/>
        </w:rPr>
        <w:t>ال</w:t>
      </w:r>
      <w:r w:rsidR="00171270" w:rsidRPr="00171270">
        <w:rPr>
          <w:rtl/>
          <w:lang w:bidi="ar-EG"/>
        </w:rPr>
        <w:t>اتفاقات</w:t>
      </w:r>
      <w:r w:rsidR="00171270">
        <w:rPr>
          <w:rFonts w:hint="cs"/>
          <w:rtl/>
          <w:lang w:bidi="ar-EG"/>
        </w:rPr>
        <w:t xml:space="preserve"> التي </w:t>
      </w:r>
      <w:r w:rsidR="00171270" w:rsidRPr="00171270">
        <w:rPr>
          <w:rtl/>
          <w:lang w:bidi="ar-EG"/>
        </w:rPr>
        <w:t>تم التوصل إليها في اللجنة</w:t>
      </w:r>
      <w:r w:rsidR="00171270">
        <w:rPr>
          <w:rFonts w:hint="cs"/>
          <w:rtl/>
          <w:lang w:bidi="ar-EG"/>
        </w:rPr>
        <w:t xml:space="preserve"> المعنية بالتنمية والملكية الفكرية</w:t>
      </w:r>
      <w:r w:rsidR="00171270" w:rsidRPr="00171270">
        <w:rPr>
          <w:rtl/>
          <w:lang w:bidi="ar-EG"/>
        </w:rPr>
        <w:t xml:space="preserve">، </w:t>
      </w:r>
      <w:r w:rsidR="00C07CE4">
        <w:rPr>
          <w:rFonts w:hint="cs"/>
          <w:rtl/>
          <w:lang w:bidi="ar-EG"/>
        </w:rPr>
        <w:t>و</w:t>
      </w:r>
      <w:r w:rsidR="00171270" w:rsidRPr="00171270">
        <w:rPr>
          <w:rtl/>
          <w:lang w:bidi="ar-EG"/>
        </w:rPr>
        <w:t xml:space="preserve">لجنة </w:t>
      </w:r>
      <w:r w:rsidR="00C07CE4">
        <w:rPr>
          <w:rFonts w:hint="cs"/>
          <w:rtl/>
          <w:lang w:bidi="ar-EG"/>
        </w:rPr>
        <w:t>البرنامج والميزانية،</w:t>
      </w:r>
      <w:r w:rsidR="00171270" w:rsidRPr="00171270">
        <w:rPr>
          <w:rtl/>
          <w:lang w:bidi="ar-EG"/>
        </w:rPr>
        <w:t xml:space="preserve"> والجمعيات العامة، بما في ذلك التنسيق بين هذه الهيئات، ينبغ</w:t>
      </w:r>
      <w:r w:rsidR="00C07CE4">
        <w:rPr>
          <w:rFonts w:hint="cs"/>
          <w:rtl/>
          <w:lang w:bidi="ar-EG"/>
        </w:rPr>
        <w:t xml:space="preserve">ي ألا </w:t>
      </w:r>
      <w:r w:rsidR="00171270" w:rsidRPr="00171270">
        <w:rPr>
          <w:rtl/>
          <w:lang w:bidi="ar-EG"/>
        </w:rPr>
        <w:t>ي</w:t>
      </w:r>
      <w:r w:rsidR="00C07CE4">
        <w:rPr>
          <w:rFonts w:hint="cs"/>
          <w:rtl/>
          <w:lang w:bidi="ar-EG"/>
        </w:rPr>
        <w:t>ُ</w:t>
      </w:r>
      <w:r w:rsidR="00171270" w:rsidRPr="00171270">
        <w:rPr>
          <w:rtl/>
          <w:lang w:bidi="ar-EG"/>
        </w:rPr>
        <w:t xml:space="preserve">عاد النظر </w:t>
      </w:r>
      <w:r w:rsidR="00C07CE4">
        <w:rPr>
          <w:rFonts w:hint="cs"/>
          <w:rtl/>
          <w:lang w:bidi="ar-EG"/>
        </w:rPr>
        <w:t xml:space="preserve">فيها </w:t>
      </w:r>
      <w:r w:rsidR="00171270" w:rsidRPr="00171270">
        <w:rPr>
          <w:rtl/>
          <w:lang w:bidi="ar-EG"/>
        </w:rPr>
        <w:t xml:space="preserve">أو </w:t>
      </w:r>
      <w:r w:rsidR="00C07CE4">
        <w:rPr>
          <w:rFonts w:hint="cs"/>
          <w:rtl/>
          <w:lang w:bidi="ar-EG"/>
        </w:rPr>
        <w:t>تُطرَح</w:t>
      </w:r>
      <w:r w:rsidR="00171270" w:rsidRPr="00171270">
        <w:rPr>
          <w:rtl/>
          <w:lang w:bidi="ar-EG"/>
        </w:rPr>
        <w:t xml:space="preserve"> </w:t>
      </w:r>
      <w:r w:rsidR="00C07CE4">
        <w:rPr>
          <w:rFonts w:hint="cs"/>
          <w:rtl/>
          <w:lang w:bidi="ar-EG"/>
        </w:rPr>
        <w:t xml:space="preserve">من جديد </w:t>
      </w:r>
      <w:r w:rsidR="00171270" w:rsidRPr="00171270">
        <w:rPr>
          <w:rtl/>
          <w:lang w:bidi="ar-EG"/>
        </w:rPr>
        <w:t xml:space="preserve">لمزيد من المناقشات. </w:t>
      </w:r>
      <w:proofErr w:type="gramStart"/>
      <w:r w:rsidR="00C07CE4">
        <w:rPr>
          <w:rFonts w:hint="cs"/>
          <w:rtl/>
          <w:lang w:bidi="ar-EG"/>
        </w:rPr>
        <w:t>ف</w:t>
      </w:r>
      <w:r w:rsidR="00171270" w:rsidRPr="00171270">
        <w:rPr>
          <w:rtl/>
          <w:lang w:bidi="ar-EG"/>
        </w:rPr>
        <w:t>في</w:t>
      </w:r>
      <w:proofErr w:type="gramEnd"/>
      <w:r w:rsidR="00171270" w:rsidRPr="00171270">
        <w:rPr>
          <w:rtl/>
          <w:lang w:bidi="ar-EG"/>
        </w:rPr>
        <w:t xml:space="preserve"> تلك الهيئات، </w:t>
      </w:r>
      <w:r w:rsidR="009521A3">
        <w:rPr>
          <w:rFonts w:hint="cs"/>
          <w:rtl/>
          <w:lang w:bidi="ar-EG"/>
        </w:rPr>
        <w:t>ت</w:t>
      </w:r>
      <w:r w:rsidR="00C07CE4">
        <w:rPr>
          <w:rFonts w:hint="cs"/>
          <w:rtl/>
          <w:lang w:bidi="ar-EG"/>
        </w:rPr>
        <w:t>ت</w:t>
      </w:r>
      <w:r w:rsidR="00171270" w:rsidRPr="00171270">
        <w:rPr>
          <w:rtl/>
          <w:lang w:bidi="ar-EG"/>
        </w:rPr>
        <w:t xml:space="preserve">وصل الدول الأعضاء </w:t>
      </w:r>
      <w:r w:rsidR="00C07CE4">
        <w:rPr>
          <w:rFonts w:hint="cs"/>
          <w:rtl/>
          <w:lang w:bidi="ar-EG"/>
        </w:rPr>
        <w:t xml:space="preserve">إلى </w:t>
      </w:r>
      <w:r w:rsidR="00171270" w:rsidRPr="00171270">
        <w:rPr>
          <w:rtl/>
          <w:lang w:bidi="ar-EG"/>
        </w:rPr>
        <w:t>الاتفاق بعد دراسة ومناقشة</w:t>
      </w:r>
      <w:r w:rsidR="00C07CE4">
        <w:rPr>
          <w:rFonts w:hint="cs"/>
          <w:rtl/>
          <w:lang w:bidi="ar-EG"/>
        </w:rPr>
        <w:t xml:space="preserve"> </w:t>
      </w:r>
      <w:r w:rsidR="00C07CE4" w:rsidRPr="00171270">
        <w:rPr>
          <w:rtl/>
          <w:lang w:bidi="ar-EG"/>
        </w:rPr>
        <w:t>متأني</w:t>
      </w:r>
      <w:r w:rsidR="00C07CE4">
        <w:rPr>
          <w:rFonts w:hint="cs"/>
          <w:rtl/>
          <w:lang w:bidi="ar-EG"/>
        </w:rPr>
        <w:t>تين</w:t>
      </w:r>
      <w:r w:rsidR="00171270" w:rsidRPr="00171270">
        <w:rPr>
          <w:rtl/>
          <w:lang w:bidi="ar-EG"/>
        </w:rPr>
        <w:t>، و</w:t>
      </w:r>
      <w:r w:rsidR="00C07CE4">
        <w:rPr>
          <w:rFonts w:hint="cs"/>
          <w:rtl/>
          <w:lang w:bidi="ar-EG"/>
        </w:rPr>
        <w:t xml:space="preserve">ينبغي ألا يُعاد طرح </w:t>
      </w:r>
      <w:r w:rsidR="00171270" w:rsidRPr="00171270">
        <w:rPr>
          <w:rtl/>
          <w:lang w:bidi="ar-EG"/>
        </w:rPr>
        <w:t xml:space="preserve">اتفاقاتها </w:t>
      </w:r>
      <w:r w:rsidR="00A11AC8">
        <w:rPr>
          <w:rFonts w:hint="cs"/>
          <w:rtl/>
          <w:lang w:bidi="ar-EG"/>
        </w:rPr>
        <w:t>الم</w:t>
      </w:r>
      <w:r w:rsidR="00171EDD">
        <w:rPr>
          <w:rFonts w:hint="cs"/>
          <w:rtl/>
          <w:lang w:bidi="ar-EG"/>
        </w:rPr>
        <w:t>ُ</w:t>
      </w:r>
      <w:r w:rsidR="00A11AC8">
        <w:rPr>
          <w:rFonts w:hint="cs"/>
          <w:rtl/>
          <w:lang w:bidi="ar-EG"/>
        </w:rPr>
        <w:t xml:space="preserve">صاغة </w:t>
      </w:r>
      <w:r w:rsidR="00171270" w:rsidRPr="00171270">
        <w:rPr>
          <w:rtl/>
          <w:lang w:bidi="ar-EG"/>
        </w:rPr>
        <w:t xml:space="preserve">بعناية لمزيد من المناقشات </w:t>
      </w:r>
      <w:r w:rsidR="00A11AC8">
        <w:rPr>
          <w:rFonts w:hint="cs"/>
          <w:rtl/>
          <w:lang w:bidi="ar-EG"/>
        </w:rPr>
        <w:t xml:space="preserve">التي </w:t>
      </w:r>
      <w:r w:rsidR="00171270" w:rsidRPr="00171270">
        <w:rPr>
          <w:rtl/>
          <w:lang w:bidi="ar-EG"/>
        </w:rPr>
        <w:t>ربما تأتي بنتائج عكسية.</w:t>
      </w:r>
    </w:p>
    <w:p w:rsidR="00171270" w:rsidRDefault="00A22CB6" w:rsidP="003B159B">
      <w:pPr>
        <w:pStyle w:val="NormalParaAR"/>
        <w:numPr>
          <w:ilvl w:val="0"/>
          <w:numId w:val="25"/>
        </w:numPr>
        <w:ind w:left="-5" w:firstLine="0"/>
        <w:rPr>
          <w:lang w:bidi="ar-EG"/>
        </w:rPr>
      </w:pPr>
      <w:proofErr w:type="gramStart"/>
      <w:r>
        <w:rPr>
          <w:rFonts w:hint="cs"/>
          <w:rtl/>
          <w:lang w:bidi="ar-EG"/>
        </w:rPr>
        <w:t>و</w:t>
      </w:r>
      <w:r w:rsidR="002072CB" w:rsidRPr="002072CB">
        <w:rPr>
          <w:rtl/>
          <w:lang w:bidi="ar-EG"/>
        </w:rPr>
        <w:t>يقدم</w:t>
      </w:r>
      <w:proofErr w:type="gramEnd"/>
      <w:r w:rsidR="002072CB" w:rsidRPr="002072CB">
        <w:rPr>
          <w:rtl/>
          <w:lang w:bidi="ar-EG"/>
        </w:rPr>
        <w:t xml:space="preserve"> التقرير عددا</w:t>
      </w:r>
      <w:r w:rsidR="002072CB">
        <w:rPr>
          <w:rFonts w:hint="cs"/>
          <w:rtl/>
          <w:lang w:bidi="ar-EG"/>
        </w:rPr>
        <w:t>ً</w:t>
      </w:r>
      <w:r w:rsidR="002072CB" w:rsidRPr="002072CB">
        <w:rPr>
          <w:rtl/>
          <w:lang w:bidi="ar-EG"/>
        </w:rPr>
        <w:t xml:space="preserve"> من التوصيات </w:t>
      </w:r>
      <w:r w:rsidR="002072CB" w:rsidRPr="00171EDD">
        <w:rPr>
          <w:rtl/>
          <w:lang w:bidi="ar-EG"/>
        </w:rPr>
        <w:t>الت</w:t>
      </w:r>
      <w:r w:rsidR="00E53592" w:rsidRPr="00171EDD">
        <w:rPr>
          <w:rFonts w:hint="cs"/>
          <w:rtl/>
          <w:lang w:bidi="ar-EG"/>
        </w:rPr>
        <w:t xml:space="preserve">وجيهية للغاية على </w:t>
      </w:r>
      <w:r w:rsidR="002072CB" w:rsidRPr="00171EDD">
        <w:rPr>
          <w:rtl/>
          <w:lang w:bidi="ar-EG"/>
        </w:rPr>
        <w:t>مستوى التفاصيل</w:t>
      </w:r>
      <w:r w:rsidR="002072CB" w:rsidRPr="002072CB">
        <w:rPr>
          <w:rtl/>
          <w:lang w:bidi="ar-EG"/>
        </w:rPr>
        <w:t xml:space="preserve"> (</w:t>
      </w:r>
      <w:r w:rsidR="00E53592">
        <w:rPr>
          <w:rFonts w:hint="cs"/>
          <w:rtl/>
          <w:lang w:bidi="ar-EG"/>
        </w:rPr>
        <w:t xml:space="preserve">فتنص مثلاً على </w:t>
      </w:r>
      <w:r w:rsidR="002072CB" w:rsidRPr="002072CB">
        <w:rPr>
          <w:rtl/>
          <w:lang w:bidi="ar-EG"/>
        </w:rPr>
        <w:t xml:space="preserve">محتوى معين </w:t>
      </w:r>
      <w:r w:rsidR="003B159B">
        <w:rPr>
          <w:rFonts w:hint="cs"/>
          <w:rtl/>
          <w:lang w:bidi="ar-EG"/>
        </w:rPr>
        <w:t>ل</w:t>
      </w:r>
      <w:r w:rsidR="002072CB" w:rsidRPr="002072CB">
        <w:rPr>
          <w:rtl/>
          <w:lang w:bidi="ar-EG"/>
        </w:rPr>
        <w:t xml:space="preserve">لاستبيانات)، والتي تعكس وجهة نظر واحدة فقط فيما يتعلق بكيفية القيام </w:t>
      </w:r>
      <w:r w:rsidR="000E2AD0">
        <w:rPr>
          <w:rFonts w:hint="cs"/>
          <w:rtl/>
          <w:lang w:bidi="ar-EG"/>
        </w:rPr>
        <w:t>ب</w:t>
      </w:r>
      <w:r w:rsidR="002072CB" w:rsidRPr="002072CB">
        <w:rPr>
          <w:rtl/>
          <w:lang w:bidi="ar-EG"/>
        </w:rPr>
        <w:t>نشاط</w:t>
      </w:r>
      <w:r w:rsidR="000E2AD0">
        <w:rPr>
          <w:rFonts w:hint="cs"/>
          <w:rtl/>
          <w:lang w:bidi="ar-EG"/>
        </w:rPr>
        <w:t xml:space="preserve"> ما</w:t>
      </w:r>
      <w:r w:rsidR="002072CB" w:rsidRPr="002072CB">
        <w:rPr>
          <w:rtl/>
          <w:lang w:bidi="ar-EG"/>
        </w:rPr>
        <w:t>.</w:t>
      </w:r>
    </w:p>
    <w:p w:rsidR="000E2AD0" w:rsidRDefault="00A22CB6" w:rsidP="00C730E7">
      <w:pPr>
        <w:pStyle w:val="NormalParaAR"/>
        <w:numPr>
          <w:ilvl w:val="0"/>
          <w:numId w:val="23"/>
        </w:numPr>
        <w:rPr>
          <w:lang w:bidi="ar-EG"/>
        </w:rPr>
      </w:pPr>
      <w:r>
        <w:rPr>
          <w:rFonts w:hint="cs"/>
          <w:rtl/>
          <w:lang w:bidi="ar-EG"/>
        </w:rPr>
        <w:t>و</w:t>
      </w:r>
      <w:r w:rsidR="00022DD8">
        <w:rPr>
          <w:rFonts w:hint="cs"/>
          <w:rtl/>
          <w:lang w:bidi="ar-EG"/>
        </w:rPr>
        <w:t xml:space="preserve">إن </w:t>
      </w:r>
      <w:r w:rsidR="00022DD8" w:rsidRPr="00022DD8">
        <w:rPr>
          <w:rtl/>
          <w:lang w:bidi="ar-EG"/>
        </w:rPr>
        <w:t xml:space="preserve">درجة </w:t>
      </w:r>
      <w:r w:rsidR="00022DD8">
        <w:rPr>
          <w:rFonts w:hint="cs"/>
          <w:rtl/>
          <w:lang w:bidi="ar-EG"/>
        </w:rPr>
        <w:t xml:space="preserve">التحديد </w:t>
      </w:r>
      <w:r w:rsidR="00022DD8" w:rsidRPr="00022DD8">
        <w:rPr>
          <w:rtl/>
          <w:lang w:bidi="ar-EG"/>
        </w:rPr>
        <w:t>والتفصيل في التوصيات ليست مفيدة</w:t>
      </w:r>
      <w:r w:rsidR="00022DD8">
        <w:rPr>
          <w:rFonts w:hint="cs"/>
          <w:rtl/>
          <w:lang w:bidi="ar-EG"/>
        </w:rPr>
        <w:t>ً</w:t>
      </w:r>
      <w:r w:rsidR="00022DD8" w:rsidRPr="00022DD8">
        <w:rPr>
          <w:rtl/>
          <w:lang w:bidi="ar-EG"/>
        </w:rPr>
        <w:t xml:space="preserve"> في بعض الحالات، لأنه</w:t>
      </w:r>
      <w:r w:rsidR="00022DD8">
        <w:rPr>
          <w:rFonts w:hint="cs"/>
          <w:rtl/>
          <w:lang w:bidi="ar-EG"/>
        </w:rPr>
        <w:t>ا</w:t>
      </w:r>
      <w:r w:rsidR="00022DD8" w:rsidRPr="00022DD8">
        <w:rPr>
          <w:rtl/>
          <w:lang w:bidi="ar-EG"/>
        </w:rPr>
        <w:t xml:space="preserve"> </w:t>
      </w:r>
      <w:r w:rsidR="00022DD8">
        <w:rPr>
          <w:rFonts w:hint="cs"/>
          <w:rtl/>
          <w:lang w:bidi="ar-EG"/>
        </w:rPr>
        <w:t>ت</w:t>
      </w:r>
      <w:r w:rsidR="00022DD8" w:rsidRPr="00022DD8">
        <w:rPr>
          <w:rtl/>
          <w:lang w:bidi="ar-EG"/>
        </w:rPr>
        <w:t xml:space="preserve">حرم المنظمة من المرونة الديناميكية </w:t>
      </w:r>
      <w:r w:rsidR="00C730E7">
        <w:rPr>
          <w:rFonts w:hint="cs"/>
          <w:rtl/>
          <w:lang w:bidi="ar-EG"/>
        </w:rPr>
        <w:t>اللازمة</w:t>
      </w:r>
      <w:r w:rsidR="00022DD8" w:rsidRPr="00022DD8">
        <w:rPr>
          <w:rtl/>
          <w:lang w:bidi="ar-EG"/>
        </w:rPr>
        <w:t xml:space="preserve"> لتحقيق التوازن </w:t>
      </w:r>
      <w:r w:rsidR="00C730E7">
        <w:rPr>
          <w:rFonts w:hint="cs"/>
          <w:rtl/>
          <w:lang w:bidi="ar-EG"/>
        </w:rPr>
        <w:t>بين المصالح والأوليات ال</w:t>
      </w:r>
      <w:r w:rsidR="00022DD8" w:rsidRPr="00022DD8">
        <w:rPr>
          <w:rtl/>
          <w:lang w:bidi="ar-EG"/>
        </w:rPr>
        <w:t xml:space="preserve">مختلفة، </w:t>
      </w:r>
      <w:r w:rsidR="00C730E7">
        <w:rPr>
          <w:rFonts w:hint="cs"/>
          <w:rtl/>
          <w:lang w:bidi="ar-EG"/>
        </w:rPr>
        <w:t>ال</w:t>
      </w:r>
      <w:r w:rsidR="00022DD8" w:rsidRPr="00022DD8">
        <w:rPr>
          <w:rtl/>
          <w:lang w:bidi="ar-EG"/>
        </w:rPr>
        <w:t xml:space="preserve">متناقضة في كثير من الأحيان، في </w:t>
      </w:r>
      <w:r w:rsidR="00C730E7">
        <w:rPr>
          <w:rFonts w:hint="cs"/>
          <w:rtl/>
          <w:lang w:bidi="ar-EG"/>
        </w:rPr>
        <w:t>ظروف دائمة ال</w:t>
      </w:r>
      <w:r w:rsidR="00022DD8" w:rsidRPr="00022DD8">
        <w:rPr>
          <w:rtl/>
          <w:lang w:bidi="ar-EG"/>
        </w:rPr>
        <w:t xml:space="preserve">تطور. </w:t>
      </w:r>
      <w:r w:rsidR="00C730E7">
        <w:rPr>
          <w:rFonts w:hint="cs"/>
          <w:rtl/>
          <w:lang w:bidi="ar-EG"/>
        </w:rPr>
        <w:t>وحيثما تكون ال</w:t>
      </w:r>
      <w:r w:rsidR="00022DD8" w:rsidRPr="00022DD8">
        <w:rPr>
          <w:rtl/>
          <w:lang w:bidi="ar-EG"/>
        </w:rPr>
        <w:t>توصيات م</w:t>
      </w:r>
      <w:r w:rsidR="00C730E7">
        <w:rPr>
          <w:rFonts w:hint="cs"/>
          <w:rtl/>
          <w:lang w:bidi="ar-EG"/>
        </w:rPr>
        <w:t>ُ</w:t>
      </w:r>
      <w:r w:rsidR="00022DD8" w:rsidRPr="00022DD8">
        <w:rPr>
          <w:rtl/>
          <w:lang w:bidi="ar-EG"/>
        </w:rPr>
        <w:t>حد</w:t>
      </w:r>
      <w:r w:rsidR="00C730E7">
        <w:rPr>
          <w:rFonts w:hint="cs"/>
          <w:rtl/>
          <w:lang w:bidi="ar-EG"/>
        </w:rPr>
        <w:t>َّ</w:t>
      </w:r>
      <w:r w:rsidR="00022DD8" w:rsidRPr="00022DD8">
        <w:rPr>
          <w:rtl/>
          <w:lang w:bidi="ar-EG"/>
        </w:rPr>
        <w:t>دة</w:t>
      </w:r>
      <w:r w:rsidR="00C730E7">
        <w:rPr>
          <w:rFonts w:hint="cs"/>
          <w:rtl/>
          <w:lang w:bidi="ar-EG"/>
        </w:rPr>
        <w:t>ً</w:t>
      </w:r>
      <w:r w:rsidR="00022DD8" w:rsidRPr="00022DD8">
        <w:rPr>
          <w:rtl/>
          <w:lang w:bidi="ar-EG"/>
        </w:rPr>
        <w:t xml:space="preserve"> للغاية في بعض جوانب </w:t>
      </w:r>
      <w:r w:rsidR="00C730E7">
        <w:rPr>
          <w:rFonts w:hint="cs"/>
          <w:rtl/>
          <w:lang w:bidi="ar-EG"/>
        </w:rPr>
        <w:t>موضوع ما</w:t>
      </w:r>
      <w:r w:rsidR="00022DD8" w:rsidRPr="00022DD8">
        <w:rPr>
          <w:rtl/>
          <w:lang w:bidi="ar-EG"/>
        </w:rPr>
        <w:t>، فإنها تغفل جوانب أخرى، و</w:t>
      </w:r>
      <w:r w:rsidR="00C730E7">
        <w:rPr>
          <w:rFonts w:hint="cs"/>
          <w:rtl/>
          <w:lang w:bidi="ar-EG"/>
        </w:rPr>
        <w:t xml:space="preserve">تكون </w:t>
      </w:r>
      <w:r w:rsidR="00022DD8" w:rsidRPr="00022DD8">
        <w:rPr>
          <w:rtl/>
          <w:lang w:bidi="ar-EG"/>
        </w:rPr>
        <w:t>النتيجة غير واقعي</w:t>
      </w:r>
      <w:r w:rsidR="00C730E7">
        <w:rPr>
          <w:rFonts w:hint="cs"/>
          <w:rtl/>
          <w:lang w:bidi="ar-EG"/>
        </w:rPr>
        <w:t>ة</w:t>
      </w:r>
      <w:r w:rsidR="00022DD8" w:rsidRPr="00022DD8">
        <w:rPr>
          <w:rtl/>
          <w:lang w:bidi="ar-EG"/>
        </w:rPr>
        <w:t xml:space="preserve"> وغير عملي</w:t>
      </w:r>
      <w:r w:rsidR="00C730E7">
        <w:rPr>
          <w:rFonts w:hint="cs"/>
          <w:rtl/>
          <w:lang w:bidi="ar-EG"/>
        </w:rPr>
        <w:t>ة</w:t>
      </w:r>
      <w:r w:rsidR="00022DD8" w:rsidRPr="00022DD8">
        <w:rPr>
          <w:rtl/>
          <w:lang w:bidi="ar-EG"/>
        </w:rPr>
        <w:t xml:space="preserve">، لا سيما </w:t>
      </w:r>
      <w:r w:rsidR="00C730E7">
        <w:rPr>
          <w:rFonts w:hint="cs"/>
          <w:rtl/>
          <w:lang w:bidi="ar-EG"/>
        </w:rPr>
        <w:t xml:space="preserve">حينما </w:t>
      </w:r>
      <w:r w:rsidR="00022DD8" w:rsidRPr="00022DD8">
        <w:rPr>
          <w:rtl/>
          <w:lang w:bidi="ar-EG"/>
        </w:rPr>
        <w:t>يتعلق الأمر بقضايا حساسة سياسيا</w:t>
      </w:r>
      <w:r w:rsidR="00C730E7">
        <w:rPr>
          <w:rFonts w:hint="cs"/>
          <w:rtl/>
          <w:lang w:bidi="ar-EG"/>
        </w:rPr>
        <w:t>ً</w:t>
      </w:r>
      <w:r w:rsidR="00022DD8" w:rsidRPr="00022DD8">
        <w:rPr>
          <w:rtl/>
          <w:lang w:bidi="ar-EG"/>
        </w:rPr>
        <w:t>.</w:t>
      </w:r>
    </w:p>
    <w:p w:rsidR="000E2AD0" w:rsidRDefault="00A22CB6" w:rsidP="00F74DDE">
      <w:pPr>
        <w:pStyle w:val="NormalParaAR"/>
        <w:numPr>
          <w:ilvl w:val="0"/>
          <w:numId w:val="25"/>
        </w:numPr>
        <w:ind w:left="-5" w:firstLine="0"/>
        <w:rPr>
          <w:lang w:bidi="ar-EG"/>
        </w:rPr>
      </w:pPr>
      <w:r>
        <w:rPr>
          <w:rFonts w:hint="cs"/>
          <w:rtl/>
          <w:lang w:bidi="ar-EG"/>
        </w:rPr>
        <w:t>و</w:t>
      </w:r>
      <w:r w:rsidR="00483F70" w:rsidRPr="00483F70">
        <w:rPr>
          <w:rtl/>
          <w:lang w:bidi="ar-EG"/>
        </w:rPr>
        <w:t>يوص</w:t>
      </w:r>
      <w:r w:rsidR="00483F70">
        <w:rPr>
          <w:rFonts w:hint="cs"/>
          <w:rtl/>
          <w:lang w:bidi="ar-EG"/>
        </w:rPr>
        <w:t>ي</w:t>
      </w:r>
      <w:r w:rsidR="00483F70" w:rsidRPr="00483F70">
        <w:rPr>
          <w:rtl/>
          <w:lang w:bidi="ar-EG"/>
        </w:rPr>
        <w:t xml:space="preserve"> التقرير بأن </w:t>
      </w:r>
      <w:r w:rsidR="00483F70">
        <w:rPr>
          <w:rFonts w:hint="cs"/>
          <w:rtl/>
          <w:lang w:bidi="ar-EG"/>
        </w:rPr>
        <w:t xml:space="preserve">تستكشف </w:t>
      </w:r>
      <w:r w:rsidR="00483F70" w:rsidRPr="00483F70">
        <w:rPr>
          <w:rtl/>
          <w:lang w:bidi="ar-EG"/>
        </w:rPr>
        <w:t>الويبو سبل</w:t>
      </w:r>
      <w:r w:rsidR="00C241AC">
        <w:rPr>
          <w:rFonts w:hint="cs"/>
          <w:rtl/>
          <w:lang w:bidi="ar-EG"/>
        </w:rPr>
        <w:t>اً</w:t>
      </w:r>
      <w:r w:rsidR="00483F70">
        <w:rPr>
          <w:rFonts w:hint="cs"/>
          <w:rtl/>
          <w:lang w:bidi="ar-EG"/>
        </w:rPr>
        <w:t xml:space="preserve"> </w:t>
      </w:r>
      <w:r w:rsidR="00C241AC">
        <w:rPr>
          <w:rFonts w:hint="cs"/>
          <w:rtl/>
          <w:lang w:bidi="ar-EG"/>
        </w:rPr>
        <w:t>ل</w:t>
      </w:r>
      <w:r w:rsidR="00483F70" w:rsidRPr="00483F70">
        <w:rPr>
          <w:rtl/>
          <w:lang w:bidi="ar-EG"/>
        </w:rPr>
        <w:t>إيلاء مزيد من الاهتمام ل</w:t>
      </w:r>
      <w:r w:rsidR="007F1515">
        <w:rPr>
          <w:rFonts w:hint="cs"/>
          <w:rtl/>
          <w:lang w:bidi="ar-EG"/>
        </w:rPr>
        <w:t xml:space="preserve">إسداء المشورة إلى </w:t>
      </w:r>
      <w:r w:rsidR="00483F70" w:rsidRPr="00483F70">
        <w:rPr>
          <w:rtl/>
          <w:lang w:bidi="ar-EG"/>
        </w:rPr>
        <w:t xml:space="preserve">البلدان وتوفير </w:t>
      </w:r>
      <w:r w:rsidR="007F1515">
        <w:rPr>
          <w:rFonts w:hint="cs"/>
          <w:rtl/>
          <w:lang w:bidi="ar-EG"/>
        </w:rPr>
        <w:t>ال</w:t>
      </w:r>
      <w:r w:rsidR="00483F70" w:rsidRPr="00483F70">
        <w:rPr>
          <w:rtl/>
          <w:lang w:bidi="ar-EG"/>
        </w:rPr>
        <w:t xml:space="preserve">معلومات لها بشأن مفاوضات </w:t>
      </w:r>
      <w:r w:rsidR="007F1515">
        <w:rPr>
          <w:rFonts w:hint="cs"/>
          <w:rtl/>
          <w:lang w:bidi="ar-EG"/>
        </w:rPr>
        <w:t>و</w:t>
      </w:r>
      <w:r w:rsidR="007F1515" w:rsidRPr="00483F70">
        <w:rPr>
          <w:rtl/>
          <w:lang w:bidi="ar-EG"/>
        </w:rPr>
        <w:t xml:space="preserve">معاهدات </w:t>
      </w:r>
      <w:r w:rsidR="00483F70" w:rsidRPr="00483F70">
        <w:rPr>
          <w:rtl/>
          <w:lang w:bidi="ar-EG"/>
        </w:rPr>
        <w:t>الملكية الفكرية، وآثار</w:t>
      </w:r>
      <w:r w:rsidR="007F1515">
        <w:rPr>
          <w:rFonts w:hint="cs"/>
          <w:rtl/>
          <w:lang w:bidi="ar-EG"/>
        </w:rPr>
        <w:t>ها</w:t>
      </w:r>
      <w:r w:rsidR="00483F70" w:rsidRPr="00483F70">
        <w:rPr>
          <w:rtl/>
          <w:lang w:bidi="ar-EG"/>
        </w:rPr>
        <w:t xml:space="preserve"> المحتملة. وعلاوة على ذلك، </w:t>
      </w:r>
      <w:r w:rsidR="007F1515">
        <w:rPr>
          <w:rFonts w:hint="cs"/>
          <w:rtl/>
          <w:lang w:bidi="ar-EG"/>
        </w:rPr>
        <w:t xml:space="preserve">يوصي التقرير بأن تمنح الويبو دعماً أكبر </w:t>
      </w:r>
      <w:r w:rsidR="00483F70" w:rsidRPr="00483F70">
        <w:rPr>
          <w:rtl/>
          <w:lang w:bidi="ar-EG"/>
        </w:rPr>
        <w:t xml:space="preserve">للمشورة الموجهة نحو التنمية </w:t>
      </w:r>
      <w:r w:rsidR="00F74DDE">
        <w:rPr>
          <w:rFonts w:hint="cs"/>
          <w:rtl/>
          <w:lang w:bidi="ar-EG"/>
        </w:rPr>
        <w:t>بخصوص</w:t>
      </w:r>
      <w:r w:rsidR="00483F70" w:rsidRPr="00483F70">
        <w:rPr>
          <w:rtl/>
          <w:lang w:bidi="ar-EG"/>
        </w:rPr>
        <w:t xml:space="preserve"> التفاوض </w:t>
      </w:r>
      <w:r w:rsidR="00F74DDE">
        <w:rPr>
          <w:rFonts w:hint="cs"/>
          <w:rtl/>
          <w:lang w:bidi="ar-EG"/>
        </w:rPr>
        <w:t>بشأن</w:t>
      </w:r>
      <w:r w:rsidR="007F1515">
        <w:rPr>
          <w:rFonts w:hint="cs"/>
          <w:rtl/>
          <w:lang w:bidi="ar-EG"/>
        </w:rPr>
        <w:t xml:space="preserve"> </w:t>
      </w:r>
      <w:r w:rsidR="00483F70" w:rsidRPr="00483F70">
        <w:rPr>
          <w:rtl/>
          <w:lang w:bidi="ar-EG"/>
        </w:rPr>
        <w:t>ترتيبات</w:t>
      </w:r>
      <w:r w:rsidR="007F1515">
        <w:rPr>
          <w:rFonts w:hint="cs"/>
          <w:rtl/>
          <w:lang w:bidi="ar-EG"/>
        </w:rPr>
        <w:t xml:space="preserve"> الملكية الفكرية </w:t>
      </w:r>
      <w:r w:rsidR="00483F70" w:rsidRPr="00483F70">
        <w:rPr>
          <w:rtl/>
          <w:lang w:bidi="ar-EG"/>
        </w:rPr>
        <w:t xml:space="preserve">الثنائية والإقليمية </w:t>
      </w:r>
      <w:r w:rsidR="00C241AC" w:rsidRPr="00242E18">
        <w:rPr>
          <w:rFonts w:hint="cs"/>
          <w:rtl/>
          <w:lang w:bidi="ar-EG"/>
        </w:rPr>
        <w:t>و</w:t>
      </w:r>
      <w:r w:rsidR="00483F70" w:rsidRPr="00242E18">
        <w:rPr>
          <w:rtl/>
          <w:lang w:bidi="ar-EG"/>
        </w:rPr>
        <w:t xml:space="preserve">فيما بين بلدان الجنوب </w:t>
      </w:r>
      <w:r w:rsidR="007F1515" w:rsidRPr="00242E18">
        <w:rPr>
          <w:rtl/>
          <w:lang w:bidi="ar-EG"/>
        </w:rPr>
        <w:t>و</w:t>
      </w:r>
      <w:r w:rsidR="00242E18" w:rsidRPr="00242E18">
        <w:rPr>
          <w:rFonts w:hint="cs"/>
          <w:rtl/>
          <w:lang w:bidi="ar-EG"/>
        </w:rPr>
        <w:t xml:space="preserve">بخصوص </w:t>
      </w:r>
      <w:r w:rsidR="007F1515" w:rsidRPr="00242E18">
        <w:rPr>
          <w:rtl/>
          <w:lang w:bidi="ar-EG"/>
        </w:rPr>
        <w:t>تنفيذ</w:t>
      </w:r>
      <w:r w:rsidR="000529D5" w:rsidRPr="00242E18">
        <w:rPr>
          <w:rFonts w:hint="cs"/>
          <w:rtl/>
          <w:lang w:bidi="ar-EG"/>
        </w:rPr>
        <w:t xml:space="preserve"> هذه الترتيبات</w:t>
      </w:r>
      <w:r w:rsidR="000529D5">
        <w:rPr>
          <w:rFonts w:hint="cs"/>
          <w:rtl/>
          <w:lang w:bidi="ar-EG"/>
        </w:rPr>
        <w:t>،</w:t>
      </w:r>
      <w:r w:rsidR="00483F70" w:rsidRPr="00483F70">
        <w:rPr>
          <w:rtl/>
          <w:lang w:bidi="ar-EG"/>
        </w:rPr>
        <w:t xml:space="preserve"> والمفاوضات</w:t>
      </w:r>
      <w:r w:rsidR="000529D5">
        <w:rPr>
          <w:rFonts w:hint="cs"/>
          <w:rtl/>
          <w:lang w:bidi="ar-EG"/>
        </w:rPr>
        <w:t>،</w:t>
      </w:r>
      <w:r w:rsidR="00483F70" w:rsidRPr="00483F70">
        <w:rPr>
          <w:rtl/>
          <w:lang w:bidi="ar-EG"/>
        </w:rPr>
        <w:t xml:space="preserve"> والحوار</w:t>
      </w:r>
      <w:r w:rsidR="000529D5">
        <w:rPr>
          <w:rFonts w:hint="cs"/>
          <w:rtl/>
          <w:lang w:bidi="ar-EG"/>
        </w:rPr>
        <w:t>،</w:t>
      </w:r>
      <w:r w:rsidR="00483F70" w:rsidRPr="00483F70">
        <w:rPr>
          <w:rtl/>
          <w:lang w:bidi="ar-EG"/>
        </w:rPr>
        <w:t xml:space="preserve"> والتعاون.</w:t>
      </w:r>
    </w:p>
    <w:p w:rsidR="00574917" w:rsidRDefault="00A22CB6" w:rsidP="00574917">
      <w:pPr>
        <w:pStyle w:val="NormalParaAR"/>
        <w:numPr>
          <w:ilvl w:val="0"/>
          <w:numId w:val="23"/>
        </w:numPr>
        <w:rPr>
          <w:lang w:bidi="ar-EG"/>
        </w:rPr>
      </w:pPr>
      <w:r>
        <w:rPr>
          <w:rFonts w:hint="cs"/>
          <w:rtl/>
          <w:lang w:bidi="ar-EG"/>
        </w:rPr>
        <w:t>و</w:t>
      </w:r>
      <w:r w:rsidR="00F74DDE">
        <w:rPr>
          <w:rFonts w:hint="cs"/>
          <w:rtl/>
          <w:lang w:bidi="ar-EG"/>
        </w:rPr>
        <w:t>تتخذ ال</w:t>
      </w:r>
      <w:r w:rsidR="00F74DDE" w:rsidRPr="00F74DDE">
        <w:rPr>
          <w:rtl/>
          <w:lang w:bidi="ar-EG"/>
        </w:rPr>
        <w:t>منظمة</w:t>
      </w:r>
      <w:r w:rsidR="00F74DDE">
        <w:rPr>
          <w:rFonts w:hint="cs"/>
          <w:rtl/>
          <w:lang w:bidi="ar-EG"/>
        </w:rPr>
        <w:t xml:space="preserve"> موقفاً </w:t>
      </w:r>
      <w:r w:rsidR="0037400A">
        <w:rPr>
          <w:rFonts w:hint="cs"/>
          <w:rtl/>
          <w:lang w:bidi="ar-EG"/>
        </w:rPr>
        <w:t>يتمثل في</w:t>
      </w:r>
      <w:r w:rsidR="00F74DDE">
        <w:rPr>
          <w:rFonts w:hint="cs"/>
          <w:rtl/>
          <w:lang w:bidi="ar-EG"/>
        </w:rPr>
        <w:t xml:space="preserve"> أن</w:t>
      </w:r>
      <w:r w:rsidR="0037400A">
        <w:rPr>
          <w:rFonts w:hint="cs"/>
          <w:rtl/>
          <w:lang w:bidi="ar-EG"/>
        </w:rPr>
        <w:t>ها</w:t>
      </w:r>
      <w:r w:rsidR="00F74DDE">
        <w:rPr>
          <w:rFonts w:hint="cs"/>
          <w:rtl/>
          <w:lang w:bidi="ar-EG"/>
        </w:rPr>
        <w:t xml:space="preserve"> </w:t>
      </w:r>
      <w:r w:rsidR="0037400A">
        <w:rPr>
          <w:rtl/>
          <w:lang w:bidi="ar-EG"/>
        </w:rPr>
        <w:t>ينبغ</w:t>
      </w:r>
      <w:r w:rsidR="0037400A">
        <w:rPr>
          <w:rFonts w:hint="cs"/>
          <w:rtl/>
          <w:lang w:bidi="ar-EG"/>
        </w:rPr>
        <w:t>ي ألا ت</w:t>
      </w:r>
      <w:r w:rsidR="00F74DDE" w:rsidRPr="00F74DDE">
        <w:rPr>
          <w:rtl/>
          <w:lang w:bidi="ar-EG"/>
        </w:rPr>
        <w:t xml:space="preserve">تدخل في مفاوضات </w:t>
      </w:r>
      <w:r w:rsidR="0037400A">
        <w:rPr>
          <w:rFonts w:hint="cs"/>
          <w:rtl/>
          <w:lang w:bidi="ar-EG"/>
        </w:rPr>
        <w:t>ا</w:t>
      </w:r>
      <w:r w:rsidR="00F74DDE" w:rsidRPr="00F74DDE">
        <w:rPr>
          <w:rtl/>
          <w:lang w:bidi="ar-EG"/>
        </w:rPr>
        <w:t xml:space="preserve">لملكية الفكرية </w:t>
      </w:r>
      <w:r w:rsidR="0037400A">
        <w:rPr>
          <w:rFonts w:hint="cs"/>
          <w:rtl/>
          <w:lang w:bidi="ar-EG"/>
        </w:rPr>
        <w:t xml:space="preserve">التي تُجرى </w:t>
      </w:r>
      <w:r w:rsidR="00F74DDE" w:rsidRPr="00F74DDE">
        <w:rPr>
          <w:rtl/>
          <w:lang w:bidi="ar-EG"/>
        </w:rPr>
        <w:t>على المستو</w:t>
      </w:r>
      <w:r w:rsidR="0037400A">
        <w:rPr>
          <w:rFonts w:hint="cs"/>
          <w:rtl/>
          <w:lang w:bidi="ar-EG"/>
        </w:rPr>
        <w:t>ى</w:t>
      </w:r>
      <w:r w:rsidR="0037400A">
        <w:rPr>
          <w:rtl/>
          <w:lang w:bidi="ar-EG"/>
        </w:rPr>
        <w:t xml:space="preserve"> الثنائ</w:t>
      </w:r>
      <w:r w:rsidR="0037400A">
        <w:rPr>
          <w:rFonts w:hint="cs"/>
          <w:rtl/>
          <w:lang w:bidi="ar-EG"/>
        </w:rPr>
        <w:t>ي</w:t>
      </w:r>
      <w:r w:rsidR="0037400A">
        <w:rPr>
          <w:rtl/>
          <w:lang w:bidi="ar-EG"/>
        </w:rPr>
        <w:t xml:space="preserve"> أو الإقليم</w:t>
      </w:r>
      <w:r w:rsidR="0037400A">
        <w:rPr>
          <w:rFonts w:hint="cs"/>
          <w:rtl/>
          <w:lang w:bidi="ar-EG"/>
        </w:rPr>
        <w:t>ي</w:t>
      </w:r>
      <w:r w:rsidR="00F74DDE" w:rsidRPr="00F74DDE">
        <w:rPr>
          <w:rtl/>
          <w:lang w:bidi="ar-EG"/>
        </w:rPr>
        <w:t xml:space="preserve">. ومع ذلك، </w:t>
      </w:r>
      <w:r w:rsidR="0037400A" w:rsidRPr="00F74DDE">
        <w:rPr>
          <w:rtl/>
          <w:lang w:bidi="ar-EG"/>
        </w:rPr>
        <w:t xml:space="preserve">تواصل المنظمة تقديم المساعدة </w:t>
      </w:r>
      <w:r w:rsidR="0037400A">
        <w:rPr>
          <w:rFonts w:hint="cs"/>
          <w:rtl/>
          <w:lang w:bidi="ar-EG"/>
        </w:rPr>
        <w:t>إلى ا</w:t>
      </w:r>
      <w:r w:rsidR="0037400A" w:rsidRPr="00F74DDE">
        <w:rPr>
          <w:rtl/>
          <w:lang w:bidi="ar-EG"/>
        </w:rPr>
        <w:t xml:space="preserve">لدول الأعضاء </w:t>
      </w:r>
      <w:r w:rsidR="00F74DDE" w:rsidRPr="00F74DDE">
        <w:rPr>
          <w:rtl/>
          <w:lang w:bidi="ar-EG"/>
        </w:rPr>
        <w:t>فيما ي</w:t>
      </w:r>
      <w:r w:rsidR="0037400A">
        <w:rPr>
          <w:rFonts w:hint="cs"/>
          <w:rtl/>
          <w:lang w:bidi="ar-EG"/>
        </w:rPr>
        <w:t xml:space="preserve">خص </w:t>
      </w:r>
      <w:r w:rsidR="00F74DDE" w:rsidRPr="00F74DDE">
        <w:rPr>
          <w:rtl/>
          <w:lang w:bidi="ar-EG"/>
        </w:rPr>
        <w:t xml:space="preserve">تنفيذ اتفاقات </w:t>
      </w:r>
      <w:r w:rsidR="0037400A">
        <w:rPr>
          <w:rFonts w:hint="cs"/>
          <w:rtl/>
          <w:lang w:bidi="ar-EG"/>
        </w:rPr>
        <w:t>الملكية الفكرية</w:t>
      </w:r>
      <w:r w:rsidR="00F74DDE" w:rsidRPr="00F74DDE">
        <w:rPr>
          <w:rtl/>
          <w:lang w:bidi="ar-EG"/>
        </w:rPr>
        <w:t xml:space="preserve"> الثنائية </w:t>
      </w:r>
      <w:proofErr w:type="gramStart"/>
      <w:r w:rsidR="00F74DDE" w:rsidRPr="00F74DDE">
        <w:rPr>
          <w:rtl/>
          <w:lang w:bidi="ar-EG"/>
        </w:rPr>
        <w:t>والإقليمية</w:t>
      </w:r>
      <w:proofErr w:type="gramEnd"/>
      <w:r w:rsidR="00F74DDE" w:rsidRPr="00F74DDE">
        <w:rPr>
          <w:rtl/>
          <w:lang w:bidi="ar-EG"/>
        </w:rPr>
        <w:t xml:space="preserve">. على سبيل المثال، </w:t>
      </w:r>
      <w:r w:rsidR="0037400A">
        <w:rPr>
          <w:rFonts w:hint="cs"/>
          <w:rtl/>
          <w:lang w:bidi="ar-EG"/>
        </w:rPr>
        <w:t xml:space="preserve">أسدت </w:t>
      </w:r>
      <w:r w:rsidR="00F74DDE" w:rsidRPr="00F74DDE">
        <w:rPr>
          <w:rtl/>
          <w:lang w:bidi="ar-EG"/>
        </w:rPr>
        <w:t xml:space="preserve">الويبو المشورة لبلدان أمريكا الوسطى </w:t>
      </w:r>
      <w:r w:rsidR="0037400A">
        <w:rPr>
          <w:rFonts w:hint="cs"/>
          <w:rtl/>
          <w:lang w:bidi="ar-EG"/>
        </w:rPr>
        <w:t>بشأن</w:t>
      </w:r>
      <w:r w:rsidR="00F74DDE" w:rsidRPr="00F74DDE">
        <w:rPr>
          <w:rtl/>
          <w:lang w:bidi="ar-EG"/>
        </w:rPr>
        <w:t xml:space="preserve"> إطار اتفاق </w:t>
      </w:r>
      <w:r w:rsidR="00E76C09">
        <w:rPr>
          <w:rFonts w:hint="cs"/>
          <w:rtl/>
          <w:lang w:bidi="ar-EG"/>
        </w:rPr>
        <w:t>ا</w:t>
      </w:r>
      <w:r w:rsidR="00F74DDE" w:rsidRPr="00F74DDE">
        <w:rPr>
          <w:rtl/>
          <w:lang w:bidi="ar-EG"/>
        </w:rPr>
        <w:t>لتجارة الحرة مع الولايات المتحدة الأمريكية (</w:t>
      </w:r>
      <w:r w:rsidR="00E76C09">
        <w:t>CAFTA</w:t>
      </w:r>
      <w:r w:rsidR="00F74DDE" w:rsidRPr="00F74DDE">
        <w:rPr>
          <w:rtl/>
          <w:lang w:bidi="ar-EG"/>
        </w:rPr>
        <w:t>)</w:t>
      </w:r>
      <w:r w:rsidR="00E76C09">
        <w:rPr>
          <w:rFonts w:hint="cs"/>
          <w:rtl/>
          <w:lang w:bidi="ar-EG"/>
        </w:rPr>
        <w:t>،</w:t>
      </w:r>
      <w:r w:rsidR="00F74DDE" w:rsidRPr="00F74DDE">
        <w:rPr>
          <w:rtl/>
          <w:lang w:bidi="ar-EG"/>
        </w:rPr>
        <w:t xml:space="preserve"> و</w:t>
      </w:r>
      <w:r w:rsidR="00E76C09">
        <w:rPr>
          <w:rFonts w:hint="cs"/>
          <w:rtl/>
          <w:lang w:bidi="ar-EG"/>
        </w:rPr>
        <w:t>أسدت المشورة ل</w:t>
      </w:r>
      <w:r w:rsidR="00F74DDE" w:rsidRPr="00F74DDE">
        <w:rPr>
          <w:rtl/>
          <w:lang w:bidi="ar-EG"/>
        </w:rPr>
        <w:t xml:space="preserve">كولومبيا وبيرو </w:t>
      </w:r>
      <w:r w:rsidR="00E76C09">
        <w:rPr>
          <w:rFonts w:hint="cs"/>
          <w:rtl/>
          <w:lang w:bidi="ar-EG"/>
        </w:rPr>
        <w:t>بشأن</w:t>
      </w:r>
      <w:r w:rsidR="00F74DDE" w:rsidRPr="00F74DDE">
        <w:rPr>
          <w:rtl/>
          <w:lang w:bidi="ar-EG"/>
        </w:rPr>
        <w:t xml:space="preserve"> </w:t>
      </w:r>
      <w:r w:rsidR="00E76C09">
        <w:rPr>
          <w:rFonts w:hint="cs"/>
          <w:rtl/>
          <w:lang w:bidi="ar-EG"/>
        </w:rPr>
        <w:t xml:space="preserve">ما أبرماه من اتفاقات </w:t>
      </w:r>
      <w:r w:rsidR="00E76C09" w:rsidRPr="00F74DDE">
        <w:rPr>
          <w:rtl/>
          <w:lang w:bidi="ar-EG"/>
        </w:rPr>
        <w:t>التجارة الحرة</w:t>
      </w:r>
      <w:r w:rsidR="00E76C09">
        <w:rPr>
          <w:rFonts w:hint="cs"/>
          <w:rtl/>
          <w:lang w:bidi="ar-EG"/>
        </w:rPr>
        <w:t xml:space="preserve"> مع </w:t>
      </w:r>
      <w:r w:rsidR="00F74DDE" w:rsidRPr="00F74DDE">
        <w:rPr>
          <w:rtl/>
          <w:lang w:bidi="ar-EG"/>
        </w:rPr>
        <w:t xml:space="preserve">الولايات المتحدة الأمريكية والاتحاد الأوروبي. </w:t>
      </w:r>
      <w:r w:rsidR="00E76C09">
        <w:rPr>
          <w:rFonts w:hint="cs"/>
          <w:rtl/>
          <w:lang w:bidi="ar-EG"/>
        </w:rPr>
        <w:t xml:space="preserve">كما </w:t>
      </w:r>
      <w:r w:rsidR="00F74DDE" w:rsidRPr="00F74DDE">
        <w:rPr>
          <w:rtl/>
          <w:lang w:bidi="ar-EG"/>
        </w:rPr>
        <w:t xml:space="preserve">تقدم الويبو المساعدة إلى البلدان </w:t>
      </w:r>
      <w:r w:rsidR="00E76C09">
        <w:rPr>
          <w:rFonts w:hint="cs"/>
          <w:rtl/>
          <w:lang w:bidi="ar-EG"/>
        </w:rPr>
        <w:t xml:space="preserve">في </w:t>
      </w:r>
      <w:r w:rsidR="00F74DDE" w:rsidRPr="00F74DDE">
        <w:rPr>
          <w:rtl/>
          <w:lang w:bidi="ar-EG"/>
        </w:rPr>
        <w:t xml:space="preserve">تنفيذ اتفاق </w:t>
      </w:r>
      <w:proofErr w:type="spellStart"/>
      <w:r w:rsidR="00F74DDE" w:rsidRPr="00F74DDE">
        <w:rPr>
          <w:rtl/>
          <w:lang w:bidi="ar-EG"/>
        </w:rPr>
        <w:t>تريبس</w:t>
      </w:r>
      <w:proofErr w:type="spellEnd"/>
      <w:r w:rsidR="00F74DDE" w:rsidRPr="00F74DDE">
        <w:rPr>
          <w:rtl/>
          <w:lang w:bidi="ar-EG"/>
        </w:rPr>
        <w:t>، في إطار الاتفاق المبرم بين الويبو ومنظمة التجارة العالمية.</w:t>
      </w:r>
    </w:p>
    <w:p w:rsidR="00F74DDE" w:rsidRDefault="00A22CB6" w:rsidP="00331604">
      <w:pPr>
        <w:pStyle w:val="NormalParaAR"/>
        <w:numPr>
          <w:ilvl w:val="0"/>
          <w:numId w:val="25"/>
        </w:numPr>
        <w:ind w:left="-5" w:firstLine="0"/>
        <w:rPr>
          <w:lang w:bidi="ar-EG"/>
        </w:rPr>
      </w:pPr>
      <w:r>
        <w:rPr>
          <w:rFonts w:hint="cs"/>
          <w:rtl/>
          <w:lang w:bidi="ar-EG"/>
        </w:rPr>
        <w:t>و</w:t>
      </w:r>
      <w:r w:rsidR="00331604" w:rsidRPr="00331604">
        <w:rPr>
          <w:rtl/>
          <w:lang w:bidi="ar-EG"/>
        </w:rPr>
        <w:t xml:space="preserve">يوصي التقرير بأن </w:t>
      </w:r>
      <w:r w:rsidR="00331604">
        <w:rPr>
          <w:rFonts w:hint="cs"/>
          <w:rtl/>
          <w:lang w:bidi="ar-EG"/>
        </w:rPr>
        <w:t xml:space="preserve">تُقدِّم </w:t>
      </w:r>
      <w:r w:rsidR="00331604" w:rsidRPr="00331604">
        <w:rPr>
          <w:rtl/>
          <w:lang w:bidi="ar-EG"/>
        </w:rPr>
        <w:t>الويبو منح</w:t>
      </w:r>
      <w:r w:rsidR="00331604">
        <w:rPr>
          <w:rFonts w:hint="cs"/>
          <w:rtl/>
          <w:lang w:bidi="ar-EG"/>
        </w:rPr>
        <w:t>اً</w:t>
      </w:r>
      <w:r w:rsidR="00331604" w:rsidRPr="00331604">
        <w:rPr>
          <w:rtl/>
          <w:lang w:bidi="ar-EG"/>
        </w:rPr>
        <w:t xml:space="preserve"> </w:t>
      </w:r>
      <w:r w:rsidR="00331604">
        <w:rPr>
          <w:rFonts w:hint="cs"/>
          <w:rtl/>
          <w:lang w:bidi="ar-EG"/>
        </w:rPr>
        <w:t>إلى ا</w:t>
      </w:r>
      <w:r w:rsidR="00331604" w:rsidRPr="00331604">
        <w:rPr>
          <w:rtl/>
          <w:lang w:bidi="ar-EG"/>
        </w:rPr>
        <w:t xml:space="preserve">لدول الأعضاء لتنفيذ </w:t>
      </w:r>
      <w:r w:rsidR="00331604">
        <w:rPr>
          <w:rFonts w:hint="cs"/>
          <w:rtl/>
          <w:lang w:bidi="ar-EG"/>
        </w:rPr>
        <w:t>ال</w:t>
      </w:r>
      <w:r w:rsidR="00331604" w:rsidRPr="00331604">
        <w:rPr>
          <w:rtl/>
          <w:lang w:bidi="ar-EG"/>
        </w:rPr>
        <w:t>أنشط</w:t>
      </w:r>
      <w:r w:rsidR="00331604">
        <w:rPr>
          <w:rFonts w:hint="cs"/>
          <w:rtl/>
          <w:lang w:bidi="ar-EG"/>
        </w:rPr>
        <w:t>ة الخاصة بهذه الدول</w:t>
      </w:r>
      <w:r w:rsidR="00331604" w:rsidRPr="00331604">
        <w:rPr>
          <w:rtl/>
          <w:lang w:bidi="ar-EG"/>
        </w:rPr>
        <w:t xml:space="preserve">، </w:t>
      </w:r>
      <w:r w:rsidR="00331604">
        <w:rPr>
          <w:rFonts w:hint="cs"/>
          <w:rtl/>
          <w:lang w:bidi="ar-EG"/>
        </w:rPr>
        <w:t>و</w:t>
      </w:r>
      <w:r w:rsidR="00331604" w:rsidRPr="00331604">
        <w:rPr>
          <w:rtl/>
          <w:lang w:bidi="ar-EG"/>
        </w:rPr>
        <w:t>لت</w:t>
      </w:r>
      <w:r w:rsidR="00331604">
        <w:rPr>
          <w:rFonts w:hint="cs"/>
          <w:rtl/>
          <w:lang w:bidi="ar-EG"/>
        </w:rPr>
        <w:t xml:space="preserve">قليل </w:t>
      </w:r>
      <w:r w:rsidR="00331604" w:rsidRPr="00331604">
        <w:rPr>
          <w:rtl/>
          <w:lang w:bidi="ar-EG"/>
        </w:rPr>
        <w:t>تكاليف موظفي الويبو</w:t>
      </w:r>
      <w:r w:rsidR="00331604">
        <w:rPr>
          <w:rFonts w:hint="cs"/>
          <w:rtl/>
          <w:lang w:bidi="ar-EG"/>
        </w:rPr>
        <w:t>،</w:t>
      </w:r>
      <w:r w:rsidR="00331604" w:rsidRPr="00331604">
        <w:rPr>
          <w:rtl/>
          <w:lang w:bidi="ar-EG"/>
        </w:rPr>
        <w:t xml:space="preserve"> و</w:t>
      </w:r>
      <w:r w:rsidR="00331604">
        <w:rPr>
          <w:rFonts w:hint="cs"/>
          <w:rtl/>
          <w:lang w:bidi="ar-EG"/>
        </w:rPr>
        <w:t xml:space="preserve">لتكوين كفاءات </w:t>
      </w:r>
      <w:r w:rsidR="00331604" w:rsidRPr="00331604">
        <w:rPr>
          <w:rtl/>
          <w:lang w:bidi="ar-EG"/>
        </w:rPr>
        <w:t>وطنية.</w:t>
      </w:r>
    </w:p>
    <w:p w:rsidR="00331604" w:rsidRDefault="00A22CB6" w:rsidP="00242E18">
      <w:pPr>
        <w:pStyle w:val="NormalParaAR"/>
        <w:numPr>
          <w:ilvl w:val="0"/>
          <w:numId w:val="23"/>
        </w:numPr>
        <w:rPr>
          <w:lang w:bidi="ar-EG"/>
        </w:rPr>
      </w:pPr>
      <w:r>
        <w:rPr>
          <w:rFonts w:hint="cs"/>
          <w:rtl/>
          <w:lang w:bidi="ar-EG"/>
        </w:rPr>
        <w:t>و</w:t>
      </w:r>
      <w:r w:rsidR="00B44BCA">
        <w:rPr>
          <w:rFonts w:hint="cs"/>
          <w:rtl/>
          <w:lang w:bidi="ar-EG"/>
        </w:rPr>
        <w:t xml:space="preserve">ينطوي </w:t>
      </w:r>
      <w:r w:rsidR="00331604" w:rsidRPr="00331604">
        <w:rPr>
          <w:rtl/>
          <w:lang w:bidi="ar-EG"/>
        </w:rPr>
        <w:t xml:space="preserve">عدد من أنشطة التعاون الإنمائي على </w:t>
      </w:r>
      <w:r w:rsidR="00B44BCA">
        <w:rPr>
          <w:rFonts w:hint="cs"/>
          <w:rtl/>
          <w:lang w:bidi="ar-EG"/>
        </w:rPr>
        <w:t xml:space="preserve">تقديم </w:t>
      </w:r>
      <w:r w:rsidR="00331604" w:rsidRPr="00331604">
        <w:rPr>
          <w:rtl/>
          <w:lang w:bidi="ar-EG"/>
        </w:rPr>
        <w:t xml:space="preserve">الويبو </w:t>
      </w:r>
      <w:r w:rsidR="00B44BCA">
        <w:rPr>
          <w:rFonts w:hint="cs"/>
          <w:rtl/>
          <w:lang w:bidi="ar-EG"/>
        </w:rPr>
        <w:t>ل</w:t>
      </w:r>
      <w:r w:rsidR="00331604" w:rsidRPr="00331604">
        <w:rPr>
          <w:rtl/>
          <w:lang w:bidi="ar-EG"/>
        </w:rPr>
        <w:t xml:space="preserve">دعم </w:t>
      </w:r>
      <w:r w:rsidR="00B44BCA">
        <w:rPr>
          <w:rFonts w:hint="cs"/>
          <w:rtl/>
          <w:lang w:bidi="ar-EG"/>
        </w:rPr>
        <w:t xml:space="preserve">من أجل </w:t>
      </w:r>
      <w:r w:rsidR="00331604" w:rsidRPr="00331604">
        <w:rPr>
          <w:rtl/>
          <w:lang w:bidi="ar-EG"/>
        </w:rPr>
        <w:t xml:space="preserve">تمويل خبير دولي </w:t>
      </w:r>
      <w:r w:rsidR="00B44BCA">
        <w:rPr>
          <w:rFonts w:hint="cs"/>
          <w:rtl/>
          <w:lang w:bidi="ar-EG"/>
        </w:rPr>
        <w:t>ت</w:t>
      </w:r>
      <w:r w:rsidR="00331604" w:rsidRPr="00331604">
        <w:rPr>
          <w:rtl/>
          <w:lang w:bidi="ar-EG"/>
        </w:rPr>
        <w:t xml:space="preserve">حدده </w:t>
      </w:r>
      <w:r w:rsidR="00B44BCA">
        <w:rPr>
          <w:rFonts w:hint="cs"/>
          <w:rtl/>
          <w:lang w:bidi="ar-EG"/>
        </w:rPr>
        <w:t>إحدى الدول الأعضاء</w:t>
      </w:r>
      <w:r w:rsidR="00331604" w:rsidRPr="00331604">
        <w:rPr>
          <w:rtl/>
          <w:lang w:bidi="ar-EG"/>
        </w:rPr>
        <w:t xml:space="preserve">، أو </w:t>
      </w:r>
      <w:r w:rsidR="00B44BCA">
        <w:rPr>
          <w:rFonts w:hint="cs"/>
          <w:rtl/>
          <w:lang w:bidi="ar-EG"/>
        </w:rPr>
        <w:t xml:space="preserve">من أجل تمويل </w:t>
      </w:r>
      <w:r w:rsidR="00331604" w:rsidRPr="00331604">
        <w:rPr>
          <w:rtl/>
          <w:lang w:bidi="ar-EG"/>
        </w:rPr>
        <w:t xml:space="preserve">خدمات استشارية </w:t>
      </w:r>
      <w:r w:rsidR="00242E18">
        <w:rPr>
          <w:rFonts w:hint="cs"/>
          <w:rtl/>
          <w:lang w:bidi="ar-EG"/>
        </w:rPr>
        <w:t>تُعِدّها</w:t>
      </w:r>
      <w:r w:rsidR="00B44BCA">
        <w:rPr>
          <w:rFonts w:hint="cs"/>
          <w:rtl/>
          <w:lang w:bidi="ar-EG"/>
        </w:rPr>
        <w:t xml:space="preserve"> </w:t>
      </w:r>
      <w:r w:rsidR="00331604" w:rsidRPr="00331604">
        <w:rPr>
          <w:rtl/>
          <w:lang w:bidi="ar-EG"/>
        </w:rPr>
        <w:t xml:space="preserve">مؤسسة وطنية. </w:t>
      </w:r>
      <w:proofErr w:type="gramStart"/>
      <w:r w:rsidR="00331604" w:rsidRPr="00331604">
        <w:rPr>
          <w:rtl/>
          <w:lang w:bidi="ar-EG"/>
        </w:rPr>
        <w:t>ومع</w:t>
      </w:r>
      <w:proofErr w:type="gramEnd"/>
      <w:r w:rsidR="00331604" w:rsidRPr="00331604">
        <w:rPr>
          <w:rtl/>
          <w:lang w:bidi="ar-EG"/>
        </w:rPr>
        <w:t xml:space="preserve"> ذلك، </w:t>
      </w:r>
      <w:r w:rsidR="00331604" w:rsidRPr="00242E18">
        <w:rPr>
          <w:rtl/>
          <w:lang w:bidi="ar-EG"/>
        </w:rPr>
        <w:t>ي</w:t>
      </w:r>
      <w:r w:rsidR="00022AF9" w:rsidRPr="00242E18">
        <w:rPr>
          <w:rFonts w:hint="cs"/>
          <w:rtl/>
          <w:lang w:bidi="ar-EG"/>
        </w:rPr>
        <w:t>ُشار</w:t>
      </w:r>
      <w:r w:rsidR="00022AF9">
        <w:rPr>
          <w:rFonts w:hint="cs"/>
          <w:rtl/>
          <w:lang w:bidi="ar-EG"/>
        </w:rPr>
        <w:t xml:space="preserve"> إلى أن ه</w:t>
      </w:r>
      <w:r w:rsidR="00331604" w:rsidRPr="00331604">
        <w:rPr>
          <w:rtl/>
          <w:lang w:bidi="ar-EG"/>
        </w:rPr>
        <w:t xml:space="preserve">ذه التوصية تمثل </w:t>
      </w:r>
      <w:r w:rsidR="00022AF9">
        <w:rPr>
          <w:rFonts w:hint="cs"/>
          <w:rtl/>
          <w:lang w:bidi="ar-EG"/>
        </w:rPr>
        <w:t>توفيراً</w:t>
      </w:r>
      <w:r w:rsidR="00331604" w:rsidRPr="00331604">
        <w:rPr>
          <w:rtl/>
          <w:lang w:bidi="ar-EG"/>
        </w:rPr>
        <w:t xml:space="preserve"> زائف</w:t>
      </w:r>
      <w:r w:rsidR="00022AF9">
        <w:rPr>
          <w:rFonts w:hint="cs"/>
          <w:rtl/>
          <w:lang w:bidi="ar-EG"/>
        </w:rPr>
        <w:t>اً</w:t>
      </w:r>
      <w:r w:rsidR="00C6545D">
        <w:rPr>
          <w:rtl/>
          <w:lang w:bidi="ar-EG"/>
        </w:rPr>
        <w:t>، لأن</w:t>
      </w:r>
      <w:r w:rsidR="00331604" w:rsidRPr="00331604">
        <w:rPr>
          <w:rtl/>
          <w:lang w:bidi="ar-EG"/>
        </w:rPr>
        <w:t xml:space="preserve"> من شأنه</w:t>
      </w:r>
      <w:r w:rsidR="00022AF9">
        <w:rPr>
          <w:rFonts w:hint="cs"/>
          <w:rtl/>
          <w:lang w:bidi="ar-EG"/>
        </w:rPr>
        <w:t>ا</w:t>
      </w:r>
      <w:r w:rsidR="00331604" w:rsidRPr="00331604">
        <w:rPr>
          <w:rtl/>
          <w:lang w:bidi="ar-EG"/>
        </w:rPr>
        <w:t xml:space="preserve"> أن </w:t>
      </w:r>
      <w:r w:rsidR="00022AF9">
        <w:rPr>
          <w:rFonts w:hint="cs"/>
          <w:rtl/>
          <w:lang w:bidi="ar-EG"/>
        </w:rPr>
        <w:t>تُ</w:t>
      </w:r>
      <w:r w:rsidR="00331604" w:rsidRPr="00331604">
        <w:rPr>
          <w:rtl/>
          <w:lang w:bidi="ar-EG"/>
        </w:rPr>
        <w:t>قل</w:t>
      </w:r>
      <w:r w:rsidR="00022AF9">
        <w:rPr>
          <w:rFonts w:hint="cs"/>
          <w:rtl/>
          <w:lang w:bidi="ar-EG"/>
        </w:rPr>
        <w:t>ِّ</w:t>
      </w:r>
      <w:r w:rsidR="00331604" w:rsidRPr="00331604">
        <w:rPr>
          <w:rtl/>
          <w:lang w:bidi="ar-EG"/>
        </w:rPr>
        <w:t xml:space="preserve">ل بشكل كبير من قدرة المنظمة على رصد </w:t>
      </w:r>
      <w:r w:rsidR="00022AF9">
        <w:rPr>
          <w:rFonts w:hint="cs"/>
          <w:rtl/>
          <w:lang w:bidi="ar-EG"/>
        </w:rPr>
        <w:t>ال</w:t>
      </w:r>
      <w:r w:rsidR="00331604" w:rsidRPr="00331604">
        <w:rPr>
          <w:rtl/>
          <w:lang w:bidi="ar-EG"/>
        </w:rPr>
        <w:t>تنفيذ وتقييم النتائج، و</w:t>
      </w:r>
      <w:r w:rsidR="00022AF9">
        <w:rPr>
          <w:rFonts w:hint="cs"/>
          <w:rtl/>
          <w:lang w:bidi="ar-EG"/>
        </w:rPr>
        <w:t xml:space="preserve">من </w:t>
      </w:r>
      <w:r w:rsidR="00331604" w:rsidRPr="00331604">
        <w:rPr>
          <w:rtl/>
          <w:lang w:bidi="ar-EG"/>
        </w:rPr>
        <w:t xml:space="preserve">جودة الخدمة، التي </w:t>
      </w:r>
      <w:r w:rsidR="00C6545D">
        <w:rPr>
          <w:rFonts w:hint="cs"/>
          <w:rtl/>
          <w:lang w:bidi="ar-EG"/>
        </w:rPr>
        <w:t xml:space="preserve">تعتبر </w:t>
      </w:r>
      <w:r w:rsidR="00331604" w:rsidRPr="00331604">
        <w:rPr>
          <w:rtl/>
          <w:lang w:bidi="ar-EG"/>
        </w:rPr>
        <w:t>أيضا</w:t>
      </w:r>
      <w:r w:rsidR="00C6545D">
        <w:rPr>
          <w:rFonts w:hint="cs"/>
          <w:rtl/>
          <w:lang w:bidi="ar-EG"/>
        </w:rPr>
        <w:t>ً</w:t>
      </w:r>
      <w:r w:rsidR="00331604" w:rsidRPr="00331604">
        <w:rPr>
          <w:rtl/>
          <w:lang w:bidi="ar-EG"/>
        </w:rPr>
        <w:t xml:space="preserve"> </w:t>
      </w:r>
      <w:r w:rsidR="00C6545D" w:rsidRPr="00242E18">
        <w:rPr>
          <w:rFonts w:hint="cs"/>
          <w:rtl/>
          <w:lang w:bidi="ar-EG"/>
        </w:rPr>
        <w:t>مغزى</w:t>
      </w:r>
      <w:r w:rsidR="00C6545D">
        <w:rPr>
          <w:rFonts w:hint="cs"/>
          <w:rtl/>
          <w:lang w:bidi="ar-EG"/>
        </w:rPr>
        <w:t xml:space="preserve"> أساسياً </w:t>
      </w:r>
      <w:r w:rsidR="00331604" w:rsidRPr="00331604">
        <w:rPr>
          <w:rtl/>
          <w:lang w:bidi="ar-EG"/>
        </w:rPr>
        <w:t>للتقرير.</w:t>
      </w:r>
    </w:p>
    <w:p w:rsidR="00331604" w:rsidRDefault="00A22CB6" w:rsidP="00933162">
      <w:pPr>
        <w:pStyle w:val="NormalParaAR"/>
        <w:numPr>
          <w:ilvl w:val="0"/>
          <w:numId w:val="25"/>
        </w:numPr>
        <w:ind w:left="-5" w:firstLine="0"/>
        <w:rPr>
          <w:lang w:bidi="ar-EG"/>
        </w:rPr>
      </w:pPr>
      <w:r>
        <w:rPr>
          <w:rFonts w:hint="cs"/>
          <w:rtl/>
          <w:lang w:bidi="ar-EG"/>
        </w:rPr>
        <w:t>و</w:t>
      </w:r>
      <w:r w:rsidR="002F2017">
        <w:rPr>
          <w:rtl/>
          <w:lang w:bidi="ar-EG"/>
        </w:rPr>
        <w:t>يوص</w:t>
      </w:r>
      <w:r w:rsidR="002F2017">
        <w:rPr>
          <w:rFonts w:hint="cs"/>
          <w:rtl/>
          <w:lang w:bidi="ar-EG"/>
        </w:rPr>
        <w:t>ي</w:t>
      </w:r>
      <w:r w:rsidR="002F2017" w:rsidRPr="002F2017">
        <w:rPr>
          <w:rtl/>
          <w:lang w:bidi="ar-EG"/>
        </w:rPr>
        <w:t xml:space="preserve"> التقرير </w:t>
      </w:r>
      <w:r w:rsidR="00D52F14">
        <w:rPr>
          <w:rFonts w:hint="cs"/>
          <w:rtl/>
          <w:lang w:bidi="ar-EG"/>
        </w:rPr>
        <w:t>ب</w:t>
      </w:r>
      <w:r w:rsidR="002F2017" w:rsidRPr="002F2017">
        <w:rPr>
          <w:rtl/>
          <w:lang w:bidi="ar-EG"/>
        </w:rPr>
        <w:t xml:space="preserve">أن </w:t>
      </w:r>
      <w:r w:rsidR="00D52F14">
        <w:rPr>
          <w:rFonts w:hint="cs"/>
          <w:rtl/>
          <w:lang w:bidi="ar-EG"/>
        </w:rPr>
        <w:t xml:space="preserve">يقتصر </w:t>
      </w:r>
      <w:proofErr w:type="gramStart"/>
      <w:r w:rsidR="002F2017" w:rsidRPr="002F2017">
        <w:rPr>
          <w:rtl/>
          <w:lang w:bidi="ar-EG"/>
        </w:rPr>
        <w:t>دور</w:t>
      </w:r>
      <w:proofErr w:type="gramEnd"/>
      <w:r w:rsidR="002F2017" w:rsidRPr="002F2017">
        <w:rPr>
          <w:rtl/>
          <w:lang w:bidi="ar-EG"/>
        </w:rPr>
        <w:t xml:space="preserve"> المكاتب الإقليمية في </w:t>
      </w:r>
      <w:r w:rsidR="00D52F14">
        <w:rPr>
          <w:rFonts w:hint="cs"/>
          <w:rtl/>
          <w:lang w:bidi="ar-EG"/>
        </w:rPr>
        <w:t>تقديم</w:t>
      </w:r>
      <w:r w:rsidR="002F2017" w:rsidRPr="002F2017">
        <w:rPr>
          <w:rtl/>
          <w:lang w:bidi="ar-EG"/>
        </w:rPr>
        <w:t xml:space="preserve"> </w:t>
      </w:r>
      <w:r w:rsidR="00D52F14">
        <w:rPr>
          <w:rFonts w:hint="cs"/>
          <w:rtl/>
          <w:lang w:bidi="ar-EG"/>
        </w:rPr>
        <w:t xml:space="preserve">الأنشطة </w:t>
      </w:r>
      <w:r w:rsidR="002F2017" w:rsidRPr="002F2017">
        <w:rPr>
          <w:rtl/>
          <w:lang w:bidi="ar-EG"/>
        </w:rPr>
        <w:t>وتنفيذ</w:t>
      </w:r>
      <w:r w:rsidR="00D52F14">
        <w:rPr>
          <w:rFonts w:hint="cs"/>
          <w:rtl/>
          <w:lang w:bidi="ar-EG"/>
        </w:rPr>
        <w:t>ها</w:t>
      </w:r>
      <w:r w:rsidR="002F2017" w:rsidRPr="002F2017">
        <w:rPr>
          <w:rtl/>
          <w:lang w:bidi="ar-EG"/>
        </w:rPr>
        <w:t xml:space="preserve"> على الأنشطة الإقليمية و</w:t>
      </w:r>
      <w:r w:rsidR="00D52F14">
        <w:rPr>
          <w:rFonts w:hint="cs"/>
          <w:rtl/>
          <w:lang w:bidi="ar-EG"/>
        </w:rPr>
        <w:t>دون</w:t>
      </w:r>
      <w:r w:rsidR="002F2017" w:rsidRPr="002F2017">
        <w:rPr>
          <w:rtl/>
          <w:lang w:bidi="ar-EG"/>
        </w:rPr>
        <w:t xml:space="preserve"> الإقليمية </w:t>
      </w:r>
      <w:r w:rsidR="00D52F14">
        <w:rPr>
          <w:rFonts w:hint="cs"/>
          <w:rtl/>
          <w:lang w:bidi="ar-EG"/>
        </w:rPr>
        <w:t>الخاصة ب</w:t>
      </w:r>
      <w:r w:rsidR="002F2017" w:rsidRPr="002F2017">
        <w:rPr>
          <w:rtl/>
          <w:lang w:bidi="ar-EG"/>
        </w:rPr>
        <w:t>قضايا</w:t>
      </w:r>
      <w:r w:rsidR="00933162">
        <w:rPr>
          <w:rFonts w:hint="cs"/>
          <w:rtl/>
          <w:lang w:bidi="ar-EG"/>
        </w:rPr>
        <w:t xml:space="preserve"> </w:t>
      </w:r>
      <w:r w:rsidR="00933162" w:rsidRPr="00820049">
        <w:rPr>
          <w:rFonts w:hint="cs"/>
          <w:rtl/>
          <w:lang w:bidi="ar-EG"/>
        </w:rPr>
        <w:t>تتناسب</w:t>
      </w:r>
      <w:r w:rsidR="00933162">
        <w:rPr>
          <w:rFonts w:hint="cs"/>
          <w:rtl/>
          <w:lang w:bidi="ar-EG"/>
        </w:rPr>
        <w:t xml:space="preserve"> مع </w:t>
      </w:r>
      <w:r w:rsidR="002F2017" w:rsidRPr="002F2017">
        <w:rPr>
          <w:rtl/>
          <w:lang w:bidi="ar-EG"/>
        </w:rPr>
        <w:t>خبرة القطاعات المتخصصة.</w:t>
      </w:r>
    </w:p>
    <w:p w:rsidR="00933162" w:rsidRDefault="00A22CB6" w:rsidP="00CA0BDC">
      <w:pPr>
        <w:pStyle w:val="NormalParaAR"/>
        <w:numPr>
          <w:ilvl w:val="0"/>
          <w:numId w:val="23"/>
        </w:numPr>
        <w:rPr>
          <w:lang w:bidi="ar-EG"/>
        </w:rPr>
      </w:pPr>
      <w:proofErr w:type="gramStart"/>
      <w:r>
        <w:rPr>
          <w:rFonts w:hint="cs"/>
          <w:rtl/>
          <w:lang w:bidi="ar-EG"/>
        </w:rPr>
        <w:t>و</w:t>
      </w:r>
      <w:r w:rsidR="00933162" w:rsidRPr="00933162">
        <w:rPr>
          <w:rtl/>
          <w:lang w:bidi="ar-EG"/>
        </w:rPr>
        <w:t>لا</w:t>
      </w:r>
      <w:proofErr w:type="gramEnd"/>
      <w:r w:rsidR="00933162" w:rsidRPr="00933162">
        <w:rPr>
          <w:rtl/>
          <w:lang w:bidi="ar-EG"/>
        </w:rPr>
        <w:t xml:space="preserve"> </w:t>
      </w:r>
      <w:r w:rsidR="00933162">
        <w:rPr>
          <w:rFonts w:hint="cs"/>
          <w:rtl/>
          <w:lang w:bidi="ar-EG"/>
        </w:rPr>
        <w:t xml:space="preserve">يمكن الاستمرار في </w:t>
      </w:r>
      <w:r w:rsidR="004452EF">
        <w:rPr>
          <w:rFonts w:hint="cs"/>
          <w:rtl/>
          <w:lang w:bidi="ar-EG"/>
        </w:rPr>
        <w:t xml:space="preserve">جعل </w:t>
      </w:r>
      <w:r w:rsidR="00933162" w:rsidRPr="00933162">
        <w:rPr>
          <w:rtl/>
          <w:lang w:bidi="ar-EG"/>
        </w:rPr>
        <w:t xml:space="preserve">المكاتب الإقليمية </w:t>
      </w:r>
      <w:r w:rsidR="004452EF">
        <w:rPr>
          <w:rFonts w:hint="cs"/>
          <w:rtl/>
          <w:lang w:bidi="ar-EG"/>
        </w:rPr>
        <w:t>مقصورةً على ا</w:t>
      </w:r>
      <w:r w:rsidR="00933162" w:rsidRPr="00933162">
        <w:rPr>
          <w:rtl/>
          <w:lang w:bidi="ar-EG"/>
        </w:rPr>
        <w:t>لأنشطة الإقليمية و</w:t>
      </w:r>
      <w:r w:rsidR="004452EF">
        <w:rPr>
          <w:rFonts w:hint="cs"/>
          <w:rtl/>
          <w:lang w:bidi="ar-EG"/>
        </w:rPr>
        <w:t xml:space="preserve">دون </w:t>
      </w:r>
      <w:r w:rsidR="00933162" w:rsidRPr="00933162">
        <w:rPr>
          <w:rtl/>
          <w:lang w:bidi="ar-EG"/>
        </w:rPr>
        <w:t xml:space="preserve">الإقليمية </w:t>
      </w:r>
      <w:r w:rsidR="004452EF">
        <w:rPr>
          <w:rFonts w:hint="cs"/>
          <w:rtl/>
          <w:lang w:bidi="ar-EG"/>
        </w:rPr>
        <w:t xml:space="preserve">التي </w:t>
      </w:r>
      <w:r w:rsidR="007C53C1">
        <w:rPr>
          <w:rFonts w:hint="cs"/>
          <w:rtl/>
          <w:lang w:bidi="ar-EG"/>
        </w:rPr>
        <w:t xml:space="preserve">تنطوي على </w:t>
      </w:r>
      <w:r w:rsidR="00933162" w:rsidRPr="00933162">
        <w:rPr>
          <w:rtl/>
          <w:lang w:bidi="ar-EG"/>
        </w:rPr>
        <w:t xml:space="preserve">قضايا </w:t>
      </w:r>
      <w:r w:rsidR="00CA0BDC">
        <w:rPr>
          <w:rFonts w:hint="cs"/>
          <w:rtl/>
          <w:lang w:bidi="ar-EG"/>
        </w:rPr>
        <w:t>متعددة الجوانب</w:t>
      </w:r>
      <w:r w:rsidR="00820049">
        <w:rPr>
          <w:rFonts w:hint="cs"/>
          <w:rtl/>
          <w:lang w:bidi="ar-EG"/>
        </w:rPr>
        <w:t xml:space="preserve"> في مجال الملكية الفكرية</w:t>
      </w:r>
      <w:r w:rsidR="00933162" w:rsidRPr="00933162">
        <w:rPr>
          <w:rtl/>
          <w:lang w:bidi="ar-EG"/>
        </w:rPr>
        <w:t xml:space="preserve">. </w:t>
      </w:r>
      <w:proofErr w:type="gramStart"/>
      <w:r w:rsidR="00FE2950">
        <w:rPr>
          <w:rFonts w:hint="cs"/>
          <w:rtl/>
          <w:lang w:bidi="ar-EG"/>
        </w:rPr>
        <w:t>و</w:t>
      </w:r>
      <w:r w:rsidR="00933162" w:rsidRPr="00933162">
        <w:rPr>
          <w:rtl/>
          <w:lang w:bidi="ar-EG"/>
        </w:rPr>
        <w:t>علاوة</w:t>
      </w:r>
      <w:proofErr w:type="gramEnd"/>
      <w:r w:rsidR="00933162" w:rsidRPr="00933162">
        <w:rPr>
          <w:rtl/>
          <w:lang w:bidi="ar-EG"/>
        </w:rPr>
        <w:t xml:space="preserve"> على </w:t>
      </w:r>
      <w:r w:rsidR="007C53C1">
        <w:rPr>
          <w:rFonts w:hint="cs"/>
          <w:rtl/>
          <w:lang w:bidi="ar-EG"/>
        </w:rPr>
        <w:t xml:space="preserve">أن </w:t>
      </w:r>
      <w:r w:rsidR="00933162" w:rsidRPr="00933162">
        <w:rPr>
          <w:rtl/>
          <w:lang w:bidi="ar-EG"/>
        </w:rPr>
        <w:t xml:space="preserve">المكاتب الإقليمية </w:t>
      </w:r>
      <w:r w:rsidR="007C53C1">
        <w:rPr>
          <w:rFonts w:hint="cs"/>
          <w:rtl/>
          <w:lang w:bidi="ar-EG"/>
        </w:rPr>
        <w:t xml:space="preserve">هي </w:t>
      </w:r>
      <w:r w:rsidR="00933162" w:rsidRPr="00933162">
        <w:rPr>
          <w:rtl/>
          <w:lang w:bidi="ar-EG"/>
        </w:rPr>
        <w:t xml:space="preserve">مستودعات </w:t>
      </w:r>
      <w:r w:rsidR="007C53C1">
        <w:rPr>
          <w:rFonts w:hint="cs"/>
          <w:rtl/>
          <w:lang w:bidi="ar-EG"/>
        </w:rPr>
        <w:t>ل</w:t>
      </w:r>
      <w:r w:rsidR="00933162" w:rsidRPr="00933162">
        <w:rPr>
          <w:rtl/>
          <w:lang w:bidi="ar-EG"/>
        </w:rPr>
        <w:t>لخبرات الخاصة بكل بلد في مجال الملكية الفكرية.</w:t>
      </w:r>
    </w:p>
    <w:p w:rsidR="00933162" w:rsidRDefault="00A22CB6" w:rsidP="002A2958">
      <w:pPr>
        <w:pStyle w:val="NormalParaAR"/>
        <w:numPr>
          <w:ilvl w:val="0"/>
          <w:numId w:val="25"/>
        </w:numPr>
        <w:ind w:left="-5" w:firstLine="0"/>
        <w:rPr>
          <w:lang w:bidi="ar-EG"/>
        </w:rPr>
      </w:pPr>
      <w:r>
        <w:rPr>
          <w:rFonts w:hint="cs"/>
          <w:rtl/>
          <w:lang w:bidi="ar-EG"/>
        </w:rPr>
        <w:t>و</w:t>
      </w:r>
      <w:r w:rsidR="002A2958" w:rsidRPr="002A2958">
        <w:rPr>
          <w:rtl/>
          <w:lang w:bidi="ar-EG"/>
        </w:rPr>
        <w:t xml:space="preserve">يقدم التقرير توصيات بشأن محتوى المشورة التشريعية التي </w:t>
      </w:r>
      <w:r w:rsidR="002A2958">
        <w:rPr>
          <w:rFonts w:hint="cs"/>
          <w:rtl/>
          <w:lang w:bidi="ar-EG"/>
        </w:rPr>
        <w:t>ت</w:t>
      </w:r>
      <w:r w:rsidR="002A2958" w:rsidRPr="002A2958">
        <w:rPr>
          <w:rtl/>
          <w:lang w:bidi="ar-EG"/>
        </w:rPr>
        <w:t>قدمها الويبو للدول الأعضاء</w:t>
      </w:r>
      <w:r w:rsidR="002A2958">
        <w:rPr>
          <w:rFonts w:hint="cs"/>
          <w:rtl/>
          <w:lang w:bidi="ar-EG"/>
        </w:rPr>
        <w:t xml:space="preserve"> </w:t>
      </w:r>
      <w:r w:rsidR="002A2958" w:rsidRPr="002A2958">
        <w:rPr>
          <w:rtl/>
          <w:lang w:bidi="ar-EG"/>
        </w:rPr>
        <w:t>وأغراض</w:t>
      </w:r>
      <w:r w:rsidR="002A2958">
        <w:rPr>
          <w:rFonts w:hint="cs"/>
          <w:rtl/>
          <w:lang w:bidi="ar-EG"/>
        </w:rPr>
        <w:t xml:space="preserve"> هذه المشورة</w:t>
      </w:r>
      <w:r w:rsidR="002A2958" w:rsidRPr="002A2958">
        <w:rPr>
          <w:rtl/>
          <w:lang w:bidi="ar-EG"/>
        </w:rPr>
        <w:t>.</w:t>
      </w:r>
    </w:p>
    <w:p w:rsidR="002A2958" w:rsidRDefault="00A22CB6" w:rsidP="00CD6F02">
      <w:pPr>
        <w:pStyle w:val="NormalParaAR"/>
        <w:numPr>
          <w:ilvl w:val="0"/>
          <w:numId w:val="23"/>
        </w:numPr>
        <w:rPr>
          <w:lang w:bidi="ar-EG"/>
        </w:rPr>
      </w:pPr>
      <w:r>
        <w:rPr>
          <w:rFonts w:hint="cs"/>
          <w:rtl/>
          <w:lang w:bidi="ar-EG"/>
        </w:rPr>
        <w:lastRenderedPageBreak/>
        <w:t>و</w:t>
      </w:r>
      <w:r w:rsidR="00F42236" w:rsidRPr="00F42236">
        <w:rPr>
          <w:rtl/>
          <w:lang w:bidi="ar-EG"/>
        </w:rPr>
        <w:t>يشير التقرير إلى أن المشورة التشريعية المقدمة من الأمانة ينبغي دائما</w:t>
      </w:r>
      <w:r w:rsidR="00F42236">
        <w:rPr>
          <w:rFonts w:hint="cs"/>
          <w:rtl/>
          <w:lang w:bidi="ar-EG"/>
        </w:rPr>
        <w:t>ً</w:t>
      </w:r>
      <w:r w:rsidR="00F42236" w:rsidRPr="00F42236">
        <w:rPr>
          <w:rtl/>
          <w:lang w:bidi="ar-EG"/>
        </w:rPr>
        <w:t xml:space="preserve"> أن تش</w:t>
      </w:r>
      <w:r w:rsidR="00F42236">
        <w:rPr>
          <w:rFonts w:hint="cs"/>
          <w:rtl/>
          <w:lang w:bidi="ar-EG"/>
        </w:rPr>
        <w:t>ت</w:t>
      </w:r>
      <w:r w:rsidR="00F42236" w:rsidRPr="00F42236">
        <w:rPr>
          <w:rtl/>
          <w:lang w:bidi="ar-EG"/>
        </w:rPr>
        <w:t xml:space="preserve">مل </w:t>
      </w:r>
      <w:r w:rsidR="00F42236">
        <w:rPr>
          <w:rFonts w:hint="cs"/>
          <w:rtl/>
          <w:lang w:bidi="ar-EG"/>
        </w:rPr>
        <w:t xml:space="preserve">على </w:t>
      </w:r>
      <w:r w:rsidR="00F42236" w:rsidRPr="00F42236">
        <w:rPr>
          <w:rtl/>
          <w:lang w:bidi="ar-EG"/>
        </w:rPr>
        <w:t xml:space="preserve">استراتيجيات تهدف إلى </w:t>
      </w:r>
      <w:r w:rsidR="00F42236">
        <w:rPr>
          <w:rFonts w:hint="cs"/>
          <w:rtl/>
          <w:lang w:bidi="ar-EG"/>
        </w:rPr>
        <w:t xml:space="preserve">توفير انتفاع أكبر بمواطن المرونة </w:t>
      </w:r>
      <w:r w:rsidR="00F42236" w:rsidRPr="00F42236">
        <w:rPr>
          <w:rtl/>
          <w:lang w:bidi="ar-EG"/>
        </w:rPr>
        <w:t>وأشكال "بديلة" لل</w:t>
      </w:r>
      <w:r w:rsidR="00F42236">
        <w:rPr>
          <w:rFonts w:hint="cs"/>
          <w:rtl/>
          <w:lang w:bidi="ar-EG"/>
        </w:rPr>
        <w:t>ملكية الفكرية</w:t>
      </w:r>
      <w:r w:rsidR="00F42236" w:rsidRPr="00F42236">
        <w:rPr>
          <w:rtl/>
          <w:lang w:bidi="ar-EG"/>
        </w:rPr>
        <w:t xml:space="preserve"> مثل المعارف التقليدية. </w:t>
      </w:r>
      <w:r w:rsidR="00903865">
        <w:rPr>
          <w:rFonts w:hint="cs"/>
          <w:rtl/>
          <w:lang w:bidi="ar-EG"/>
        </w:rPr>
        <w:t xml:space="preserve">ورغم أن </w:t>
      </w:r>
      <w:r w:rsidR="00F42236" w:rsidRPr="00F42236">
        <w:rPr>
          <w:rtl/>
          <w:lang w:bidi="ar-EG"/>
        </w:rPr>
        <w:t xml:space="preserve">المشورة التشريعية المقدمة من الأمانة </w:t>
      </w:r>
      <w:r w:rsidR="00876292">
        <w:rPr>
          <w:rFonts w:hint="cs"/>
          <w:rtl/>
          <w:lang w:bidi="ar-EG"/>
        </w:rPr>
        <w:t>ت</w:t>
      </w:r>
      <w:r w:rsidR="00F42236" w:rsidRPr="00F42236">
        <w:rPr>
          <w:rtl/>
          <w:lang w:bidi="ar-EG"/>
        </w:rPr>
        <w:t>حتوي دائما</w:t>
      </w:r>
      <w:r w:rsidR="00876292">
        <w:rPr>
          <w:rFonts w:hint="cs"/>
          <w:rtl/>
          <w:lang w:bidi="ar-EG"/>
        </w:rPr>
        <w:t>ً</w:t>
      </w:r>
      <w:r w:rsidR="00F42236" w:rsidRPr="00F42236">
        <w:rPr>
          <w:rtl/>
          <w:lang w:bidi="ar-EG"/>
        </w:rPr>
        <w:t xml:space="preserve"> </w:t>
      </w:r>
      <w:r w:rsidR="00876292">
        <w:rPr>
          <w:rFonts w:hint="cs"/>
          <w:rtl/>
          <w:lang w:bidi="ar-EG"/>
        </w:rPr>
        <w:t xml:space="preserve">على </w:t>
      </w:r>
      <w:r w:rsidR="00F42236" w:rsidRPr="00F42236">
        <w:rPr>
          <w:rtl/>
          <w:lang w:bidi="ar-EG"/>
        </w:rPr>
        <w:t xml:space="preserve">معلومات عن اتساع قضايا الملكية الفكرية </w:t>
      </w:r>
      <w:r w:rsidR="00876292">
        <w:rPr>
          <w:rFonts w:hint="cs"/>
          <w:rtl/>
          <w:lang w:bidi="ar-EG"/>
        </w:rPr>
        <w:t>المنطبقة</w:t>
      </w:r>
      <w:r w:rsidR="00F42236" w:rsidRPr="00F42236">
        <w:rPr>
          <w:rtl/>
          <w:lang w:bidi="ar-EG"/>
        </w:rPr>
        <w:t>، بما في ذلك</w:t>
      </w:r>
      <w:r w:rsidR="00876292">
        <w:rPr>
          <w:rFonts w:hint="cs"/>
          <w:rtl/>
          <w:lang w:bidi="ar-EG"/>
        </w:rPr>
        <w:t xml:space="preserve"> مواطن</w:t>
      </w:r>
      <w:r w:rsidR="00F42236" w:rsidRPr="00F42236">
        <w:rPr>
          <w:rtl/>
          <w:lang w:bidi="ar-EG"/>
        </w:rPr>
        <w:t xml:space="preserve"> المرونة في نظام الملكية الفكرية، </w:t>
      </w:r>
      <w:r w:rsidR="00903865">
        <w:rPr>
          <w:rFonts w:hint="cs"/>
          <w:rtl/>
          <w:lang w:bidi="ar-EG"/>
        </w:rPr>
        <w:t>فإن التأكيد</w:t>
      </w:r>
      <w:r w:rsidR="00F42236" w:rsidRPr="00F42236">
        <w:rPr>
          <w:rtl/>
          <w:lang w:bidi="ar-EG"/>
        </w:rPr>
        <w:t xml:space="preserve"> </w:t>
      </w:r>
      <w:r w:rsidR="00903865">
        <w:rPr>
          <w:rFonts w:hint="cs"/>
          <w:rtl/>
          <w:lang w:bidi="ar-EG"/>
        </w:rPr>
        <w:t>الذي ي</w:t>
      </w:r>
      <w:r w:rsidR="00F42236" w:rsidRPr="00F42236">
        <w:rPr>
          <w:rtl/>
          <w:lang w:bidi="ar-EG"/>
        </w:rPr>
        <w:t xml:space="preserve">قترحه </w:t>
      </w:r>
      <w:r w:rsidR="00903865">
        <w:rPr>
          <w:rFonts w:hint="cs"/>
          <w:rtl/>
          <w:lang w:bidi="ar-EG"/>
        </w:rPr>
        <w:t>ال</w:t>
      </w:r>
      <w:r w:rsidR="00F42236" w:rsidRPr="00F42236">
        <w:rPr>
          <w:rtl/>
          <w:lang w:bidi="ar-EG"/>
        </w:rPr>
        <w:t>تقرير لا يتفق</w:t>
      </w:r>
      <w:r w:rsidR="00903865">
        <w:rPr>
          <w:rFonts w:hint="cs"/>
          <w:rtl/>
          <w:lang w:bidi="ar-EG"/>
        </w:rPr>
        <w:t xml:space="preserve">، </w:t>
      </w:r>
      <w:r w:rsidR="00903865" w:rsidRPr="00F42236">
        <w:rPr>
          <w:rtl/>
          <w:lang w:bidi="ar-EG"/>
        </w:rPr>
        <w:t>في معظم الحالات</w:t>
      </w:r>
      <w:r w:rsidR="00903865">
        <w:rPr>
          <w:rFonts w:hint="cs"/>
          <w:rtl/>
          <w:lang w:bidi="ar-EG"/>
        </w:rPr>
        <w:t>،</w:t>
      </w:r>
      <w:r w:rsidR="00F42236" w:rsidRPr="00F42236">
        <w:rPr>
          <w:rtl/>
          <w:lang w:bidi="ar-EG"/>
        </w:rPr>
        <w:t xml:space="preserve"> مع طلب من الدول الأعضاء واحتياجاته</w:t>
      </w:r>
      <w:r w:rsidR="00903865">
        <w:rPr>
          <w:rFonts w:hint="cs"/>
          <w:rtl/>
          <w:lang w:bidi="ar-EG"/>
        </w:rPr>
        <w:t>ا</w:t>
      </w:r>
      <w:r w:rsidR="00F42236" w:rsidRPr="00F42236">
        <w:rPr>
          <w:rtl/>
          <w:lang w:bidi="ar-EG"/>
        </w:rPr>
        <w:t xml:space="preserve"> الخاصة للمشورة التشريعية.</w:t>
      </w:r>
    </w:p>
    <w:p w:rsidR="00903865" w:rsidRDefault="00134A80" w:rsidP="00134A80">
      <w:pPr>
        <w:pStyle w:val="NormalParaAR"/>
        <w:ind w:left="720"/>
        <w:rPr>
          <w:lang w:bidi="ar-EG"/>
        </w:rPr>
      </w:pPr>
      <w:r>
        <w:rPr>
          <w:rFonts w:hint="cs"/>
          <w:rtl/>
          <w:lang w:bidi="ar-EG"/>
        </w:rPr>
        <w:t>وكذلك</w:t>
      </w:r>
      <w:r w:rsidR="00903865" w:rsidRPr="00903865">
        <w:rPr>
          <w:rtl/>
          <w:lang w:bidi="ar-EG"/>
        </w:rPr>
        <w:t xml:space="preserve"> يقترح التقرير أن </w:t>
      </w:r>
      <w:r w:rsidR="00965DB7">
        <w:rPr>
          <w:rFonts w:hint="cs"/>
          <w:rtl/>
          <w:lang w:bidi="ar-EG"/>
        </w:rPr>
        <w:t>تضع</w:t>
      </w:r>
      <w:r w:rsidR="00E11DDE">
        <w:rPr>
          <w:rFonts w:hint="cs"/>
          <w:rtl/>
          <w:lang w:bidi="ar-EG"/>
        </w:rPr>
        <w:t xml:space="preserve"> </w:t>
      </w:r>
      <w:r w:rsidR="00903865" w:rsidRPr="00903865">
        <w:rPr>
          <w:rtl/>
          <w:lang w:bidi="ar-EG"/>
        </w:rPr>
        <w:t>الويبو</w:t>
      </w:r>
      <w:r w:rsidR="00965DB7">
        <w:rPr>
          <w:rFonts w:hint="cs"/>
          <w:rtl/>
          <w:lang w:bidi="ar-EG"/>
        </w:rPr>
        <w:t xml:space="preserve"> في اعتبارها</w:t>
      </w:r>
      <w:r w:rsidR="00903865" w:rsidRPr="00903865">
        <w:rPr>
          <w:rtl/>
          <w:lang w:bidi="ar-EG"/>
        </w:rPr>
        <w:t>، عند تقديم المشورة التشريعية، "</w:t>
      </w:r>
      <w:r w:rsidR="00E11DDE" w:rsidRPr="00E11DDE">
        <w:rPr>
          <w:rtl/>
          <w:lang w:bidi="ar-EG"/>
        </w:rPr>
        <w:t>احتياجات مجموعة متنوعة من المستخدمين وأصحاب المصلحة المحتملين على الصعيد الوطني</w:t>
      </w:r>
      <w:r w:rsidR="00965DB7">
        <w:rPr>
          <w:rFonts w:hint="cs"/>
          <w:rtl/>
          <w:lang w:bidi="ar-EG"/>
        </w:rPr>
        <w:t>،</w:t>
      </w:r>
      <w:r w:rsidR="00E11DDE" w:rsidRPr="00E11DDE">
        <w:rPr>
          <w:rtl/>
          <w:lang w:bidi="ar-EG"/>
        </w:rPr>
        <w:t xml:space="preserve"> وتحديد أولوياتهم الاستراتيجية</w:t>
      </w:r>
      <w:r w:rsidR="00903865" w:rsidRPr="00903865">
        <w:rPr>
          <w:rtl/>
          <w:lang w:bidi="ar-EG"/>
        </w:rPr>
        <w:t xml:space="preserve">". </w:t>
      </w:r>
      <w:r w:rsidR="00FE2950">
        <w:rPr>
          <w:rFonts w:hint="cs"/>
          <w:rtl/>
          <w:lang w:bidi="ar-EG"/>
        </w:rPr>
        <w:t>و</w:t>
      </w:r>
      <w:r w:rsidR="00965DB7">
        <w:rPr>
          <w:rFonts w:hint="cs"/>
          <w:rtl/>
          <w:lang w:bidi="ar-EG"/>
        </w:rPr>
        <w:t xml:space="preserve">بيد أن </w:t>
      </w:r>
      <w:r w:rsidR="00903865" w:rsidRPr="00903865">
        <w:rPr>
          <w:rtl/>
          <w:lang w:bidi="ar-EG"/>
        </w:rPr>
        <w:t xml:space="preserve">طلبات </w:t>
      </w:r>
      <w:r w:rsidR="00965DB7">
        <w:rPr>
          <w:rFonts w:hint="cs"/>
          <w:rtl/>
          <w:lang w:bidi="ar-EG"/>
        </w:rPr>
        <w:t>ا</w:t>
      </w:r>
      <w:r w:rsidR="00903865" w:rsidRPr="00903865">
        <w:rPr>
          <w:rtl/>
          <w:lang w:bidi="ar-EG"/>
        </w:rPr>
        <w:t>لحصول على المشورة</w:t>
      </w:r>
      <w:r w:rsidR="00965DB7">
        <w:rPr>
          <w:rFonts w:hint="cs"/>
          <w:rtl/>
          <w:lang w:bidi="ar-EG"/>
        </w:rPr>
        <w:t xml:space="preserve"> التي تتلقاها</w:t>
      </w:r>
      <w:r w:rsidR="00903865" w:rsidRPr="00903865">
        <w:rPr>
          <w:rtl/>
          <w:lang w:bidi="ar-EG"/>
        </w:rPr>
        <w:t xml:space="preserve"> الويبو من الدول الأعضاء </w:t>
      </w:r>
      <w:r w:rsidR="00965DB7">
        <w:rPr>
          <w:rFonts w:hint="cs"/>
          <w:rtl/>
          <w:lang w:bidi="ar-EG"/>
        </w:rPr>
        <w:t>ل</w:t>
      </w:r>
      <w:r w:rsidR="007B0172">
        <w:rPr>
          <w:rFonts w:hint="cs"/>
          <w:rtl/>
          <w:lang w:bidi="ar-EG"/>
        </w:rPr>
        <w:t xml:space="preserve">ا تُصاغ </w:t>
      </w:r>
      <w:r w:rsidR="0027007E">
        <w:rPr>
          <w:rFonts w:hint="cs"/>
          <w:rtl/>
          <w:lang w:bidi="ar-EG"/>
        </w:rPr>
        <w:t>على هذا النحو</w:t>
      </w:r>
      <w:r w:rsidR="00903865" w:rsidRPr="00903865">
        <w:rPr>
          <w:rtl/>
          <w:lang w:bidi="ar-EG"/>
        </w:rPr>
        <w:t>، و</w:t>
      </w:r>
      <w:r w:rsidR="007B0172">
        <w:rPr>
          <w:rFonts w:hint="cs"/>
          <w:rtl/>
          <w:lang w:bidi="ar-EG"/>
        </w:rPr>
        <w:t xml:space="preserve">تتسم </w:t>
      </w:r>
      <w:r w:rsidR="00903865" w:rsidRPr="00903865">
        <w:rPr>
          <w:rtl/>
          <w:lang w:bidi="ar-EG"/>
        </w:rPr>
        <w:t xml:space="preserve">القضايا </w:t>
      </w:r>
      <w:r w:rsidR="007B0172">
        <w:rPr>
          <w:rFonts w:hint="cs"/>
          <w:rtl/>
          <w:lang w:bidi="ar-EG"/>
        </w:rPr>
        <w:t>بطابع</w:t>
      </w:r>
      <w:r w:rsidR="00903865" w:rsidRPr="00903865">
        <w:rPr>
          <w:rtl/>
          <w:lang w:bidi="ar-EG"/>
        </w:rPr>
        <w:t xml:space="preserve"> </w:t>
      </w:r>
      <w:r w:rsidR="007B0172">
        <w:rPr>
          <w:rtl/>
          <w:lang w:bidi="ar-EG"/>
        </w:rPr>
        <w:t>سياس</w:t>
      </w:r>
      <w:r w:rsidR="007B0172">
        <w:rPr>
          <w:rFonts w:hint="cs"/>
          <w:rtl/>
          <w:lang w:bidi="ar-EG"/>
        </w:rPr>
        <w:t>ي</w:t>
      </w:r>
      <w:r w:rsidR="00903865" w:rsidRPr="00903865">
        <w:rPr>
          <w:rtl/>
          <w:lang w:bidi="ar-EG"/>
        </w:rPr>
        <w:t xml:space="preserve"> ومحلي </w:t>
      </w:r>
      <w:r w:rsidR="0027007E">
        <w:rPr>
          <w:rFonts w:hint="cs"/>
          <w:rtl/>
          <w:lang w:bidi="ar-EG"/>
        </w:rPr>
        <w:t xml:space="preserve">شديد </w:t>
      </w:r>
      <w:r w:rsidR="007B0172">
        <w:rPr>
          <w:rFonts w:hint="cs"/>
          <w:rtl/>
          <w:lang w:bidi="ar-EG"/>
        </w:rPr>
        <w:t xml:space="preserve">للغاية يجعل تناول الويبو لها أمراً غير </w:t>
      </w:r>
      <w:r w:rsidR="00903865" w:rsidRPr="00903865">
        <w:rPr>
          <w:rtl/>
          <w:lang w:bidi="ar-EG"/>
        </w:rPr>
        <w:t xml:space="preserve">مناسب أو </w:t>
      </w:r>
      <w:r w:rsidR="007B0172">
        <w:rPr>
          <w:rFonts w:hint="cs"/>
          <w:rtl/>
          <w:lang w:bidi="ar-EG"/>
        </w:rPr>
        <w:t>غير مجد</w:t>
      </w:r>
      <w:r w:rsidR="00903865" w:rsidRPr="00903865">
        <w:rPr>
          <w:rtl/>
          <w:lang w:bidi="ar-EG"/>
        </w:rPr>
        <w:t>.</w:t>
      </w:r>
    </w:p>
    <w:p w:rsidR="002A2958" w:rsidRDefault="00A22CB6" w:rsidP="00CD6F02">
      <w:pPr>
        <w:pStyle w:val="NormalParaAR"/>
        <w:numPr>
          <w:ilvl w:val="0"/>
          <w:numId w:val="25"/>
        </w:numPr>
        <w:ind w:left="-5" w:firstLine="0"/>
        <w:rPr>
          <w:lang w:bidi="ar-EG"/>
        </w:rPr>
      </w:pPr>
      <w:r>
        <w:rPr>
          <w:rFonts w:hint="cs"/>
          <w:rtl/>
          <w:lang w:bidi="ar-EG"/>
        </w:rPr>
        <w:t>و</w:t>
      </w:r>
      <w:r w:rsidR="009B297E" w:rsidRPr="009B297E">
        <w:rPr>
          <w:rtl/>
          <w:lang w:bidi="ar-EG"/>
        </w:rPr>
        <w:t>يقدم التقرير عددا</w:t>
      </w:r>
      <w:r w:rsidR="009B297E">
        <w:rPr>
          <w:rFonts w:hint="cs"/>
          <w:rtl/>
          <w:lang w:bidi="ar-EG"/>
        </w:rPr>
        <w:t>ً</w:t>
      </w:r>
      <w:r w:rsidR="009B297E" w:rsidRPr="009B297E">
        <w:rPr>
          <w:rtl/>
          <w:lang w:bidi="ar-EG"/>
        </w:rPr>
        <w:t xml:space="preserve"> من التوصيات </w:t>
      </w:r>
      <w:r w:rsidR="009B297E">
        <w:rPr>
          <w:rFonts w:hint="cs"/>
          <w:rtl/>
          <w:lang w:bidi="ar-EG"/>
        </w:rPr>
        <w:t>التي ت</w:t>
      </w:r>
      <w:r w:rsidR="009B297E" w:rsidRPr="009B297E">
        <w:rPr>
          <w:rtl/>
          <w:lang w:bidi="ar-EG"/>
        </w:rPr>
        <w:t>شي</w:t>
      </w:r>
      <w:r w:rsidR="009B297E">
        <w:rPr>
          <w:rtl/>
          <w:lang w:bidi="ar-EG"/>
        </w:rPr>
        <w:t xml:space="preserve">ر إلى أن أنشطة الويبو ينبغي أن </w:t>
      </w:r>
      <w:r w:rsidR="009B297E">
        <w:rPr>
          <w:rFonts w:hint="cs"/>
          <w:rtl/>
          <w:lang w:bidi="ar-EG"/>
        </w:rPr>
        <w:t>ت</w:t>
      </w:r>
      <w:r w:rsidR="009B297E" w:rsidRPr="009B297E">
        <w:rPr>
          <w:rtl/>
          <w:lang w:bidi="ar-EG"/>
        </w:rPr>
        <w:t>كون "</w:t>
      </w:r>
      <w:r w:rsidR="005B6AD7">
        <w:rPr>
          <w:rFonts w:hint="cs"/>
          <w:rtl/>
          <w:lang w:bidi="ar-EG"/>
        </w:rPr>
        <w:t xml:space="preserve">قائمة على </w:t>
      </w:r>
      <w:r w:rsidR="009B297E" w:rsidRPr="009B297E">
        <w:rPr>
          <w:rtl/>
          <w:lang w:bidi="ar-EG"/>
        </w:rPr>
        <w:t>التنمية" (</w:t>
      </w:r>
      <w:r w:rsidR="005B6AD7">
        <w:rPr>
          <w:rFonts w:hint="cs"/>
          <w:rtl/>
          <w:lang w:bidi="ar-EG"/>
        </w:rPr>
        <w:t xml:space="preserve">وأن تكون أيضاً "قائمة على </w:t>
      </w:r>
      <w:r w:rsidR="009B297E" w:rsidRPr="009B297E">
        <w:rPr>
          <w:rtl/>
          <w:lang w:bidi="ar-EG"/>
        </w:rPr>
        <w:t>الطلب</w:t>
      </w:r>
      <w:r w:rsidR="005B6AD7">
        <w:rPr>
          <w:rFonts w:hint="cs"/>
          <w:rtl/>
          <w:lang w:bidi="ar-EG"/>
        </w:rPr>
        <w:t>"</w:t>
      </w:r>
      <w:r w:rsidR="009B297E" w:rsidRPr="009B297E">
        <w:rPr>
          <w:rtl/>
          <w:lang w:bidi="ar-EG"/>
        </w:rPr>
        <w:t xml:space="preserve">، </w:t>
      </w:r>
      <w:r w:rsidR="005B6AD7">
        <w:rPr>
          <w:rFonts w:hint="cs"/>
          <w:rtl/>
          <w:lang w:bidi="ar-EG"/>
        </w:rPr>
        <w:t>أو "</w:t>
      </w:r>
      <w:r w:rsidR="0006136F">
        <w:rPr>
          <w:rFonts w:hint="cs"/>
          <w:rtl/>
          <w:lang w:bidi="ar-EG"/>
        </w:rPr>
        <w:t xml:space="preserve">قائمة على </w:t>
      </w:r>
      <w:r w:rsidR="005B6AD7">
        <w:rPr>
          <w:rtl/>
          <w:lang w:bidi="ar-EG"/>
        </w:rPr>
        <w:t>الدول الأعضاء</w:t>
      </w:r>
      <w:r w:rsidR="009B297E" w:rsidRPr="009B297E">
        <w:rPr>
          <w:rtl/>
          <w:lang w:bidi="ar-EG"/>
        </w:rPr>
        <w:t>"</w:t>
      </w:r>
      <w:r w:rsidR="005B6AD7">
        <w:rPr>
          <w:rFonts w:hint="cs"/>
          <w:rtl/>
          <w:lang w:bidi="ar-EG"/>
        </w:rPr>
        <w:t>،</w:t>
      </w:r>
      <w:r w:rsidR="00CD6F02">
        <w:rPr>
          <w:rFonts w:hint="cs"/>
          <w:rtl/>
          <w:lang w:bidi="ar-EG"/>
        </w:rPr>
        <w:t xml:space="preserve"> أو "مُعزِّزة </w:t>
      </w:r>
      <w:r w:rsidR="00641B4A">
        <w:rPr>
          <w:rFonts w:hint="cs"/>
          <w:rtl/>
          <w:lang w:bidi="ar-EG"/>
        </w:rPr>
        <w:t>ل</w:t>
      </w:r>
      <w:r w:rsidR="00641B4A" w:rsidRPr="00641B4A">
        <w:rPr>
          <w:rtl/>
          <w:lang w:bidi="ar-EG"/>
        </w:rPr>
        <w:t>تولّي البلدان زمام الأمور</w:t>
      </w:r>
      <w:r w:rsidR="005B6AD7">
        <w:rPr>
          <w:rFonts w:hint="cs"/>
          <w:rtl/>
          <w:lang w:bidi="ar-EG"/>
        </w:rPr>
        <w:t>"</w:t>
      </w:r>
      <w:r w:rsidR="009B297E" w:rsidRPr="009B297E">
        <w:rPr>
          <w:rtl/>
          <w:lang w:bidi="ar-EG"/>
        </w:rPr>
        <w:t xml:space="preserve">)، ويشير إلى أن المنظمة ينبغي </w:t>
      </w:r>
      <w:r w:rsidR="0006136F">
        <w:rPr>
          <w:rFonts w:hint="cs"/>
          <w:rtl/>
          <w:lang w:bidi="ar-EG"/>
        </w:rPr>
        <w:t xml:space="preserve">أن </w:t>
      </w:r>
      <w:r w:rsidR="009B297E" w:rsidRPr="009B297E">
        <w:rPr>
          <w:rtl/>
          <w:lang w:bidi="ar-EG"/>
        </w:rPr>
        <w:t>ت</w:t>
      </w:r>
      <w:r w:rsidR="0006136F">
        <w:rPr>
          <w:rFonts w:hint="cs"/>
          <w:rtl/>
          <w:lang w:bidi="ar-EG"/>
        </w:rPr>
        <w:t>ُ</w:t>
      </w:r>
      <w:r w:rsidR="009B297E" w:rsidRPr="009B297E">
        <w:rPr>
          <w:rtl/>
          <w:lang w:bidi="ar-EG"/>
        </w:rPr>
        <w:t>وج</w:t>
      </w:r>
      <w:r w:rsidR="0006136F">
        <w:rPr>
          <w:rFonts w:hint="cs"/>
          <w:rtl/>
          <w:lang w:bidi="ar-EG"/>
        </w:rPr>
        <w:t>ِّ</w:t>
      </w:r>
      <w:r w:rsidR="009B297E" w:rsidRPr="009B297E">
        <w:rPr>
          <w:rtl/>
          <w:lang w:bidi="ar-EG"/>
        </w:rPr>
        <w:t>ه أنشط</w:t>
      </w:r>
      <w:r w:rsidR="0006136F">
        <w:rPr>
          <w:rFonts w:hint="cs"/>
          <w:rtl/>
          <w:lang w:bidi="ar-EG"/>
        </w:rPr>
        <w:t>تها</w:t>
      </w:r>
      <w:r w:rsidR="009B297E" w:rsidRPr="009B297E">
        <w:rPr>
          <w:rtl/>
          <w:lang w:bidi="ar-EG"/>
        </w:rPr>
        <w:t xml:space="preserve"> ل</w:t>
      </w:r>
      <w:r w:rsidR="00641B4A">
        <w:rPr>
          <w:rFonts w:hint="cs"/>
          <w:rtl/>
          <w:lang w:bidi="ar-EG"/>
        </w:rPr>
        <w:t>لنهوض ب</w:t>
      </w:r>
      <w:r w:rsidR="009B297E" w:rsidRPr="009B297E">
        <w:rPr>
          <w:rtl/>
          <w:lang w:bidi="ar-EG"/>
        </w:rPr>
        <w:t xml:space="preserve">نهج </w:t>
      </w:r>
      <w:r w:rsidR="0006136F" w:rsidRPr="00641B4A">
        <w:rPr>
          <w:rFonts w:hint="cs"/>
          <w:rtl/>
          <w:lang w:bidi="ar-EG"/>
        </w:rPr>
        <w:t>"التوجه نحو التنمية</w:t>
      </w:r>
      <w:r w:rsidR="009B297E" w:rsidRPr="009B297E">
        <w:rPr>
          <w:rtl/>
          <w:lang w:bidi="ar-EG"/>
        </w:rPr>
        <w:t>".</w:t>
      </w:r>
    </w:p>
    <w:p w:rsidR="0006136F" w:rsidRDefault="00A22CB6" w:rsidP="00C37155">
      <w:pPr>
        <w:pStyle w:val="NormalParaAR"/>
        <w:numPr>
          <w:ilvl w:val="0"/>
          <w:numId w:val="23"/>
        </w:numPr>
        <w:rPr>
          <w:lang w:bidi="ar-EG"/>
        </w:rPr>
      </w:pPr>
      <w:r>
        <w:rPr>
          <w:rFonts w:hint="cs"/>
          <w:rtl/>
          <w:lang w:bidi="ar-EG"/>
        </w:rPr>
        <w:t>و</w:t>
      </w:r>
      <w:r w:rsidR="00430FAB">
        <w:rPr>
          <w:rFonts w:hint="cs"/>
          <w:rtl/>
          <w:lang w:bidi="ar-EG"/>
        </w:rPr>
        <w:t>إن</w:t>
      </w:r>
      <w:r w:rsidR="00430FAB" w:rsidRPr="00430FAB">
        <w:rPr>
          <w:rtl/>
          <w:lang w:bidi="ar-EG"/>
        </w:rPr>
        <w:t xml:space="preserve"> أنشطة </w:t>
      </w:r>
      <w:proofErr w:type="spellStart"/>
      <w:r w:rsidR="00430FAB" w:rsidRPr="00430FAB">
        <w:rPr>
          <w:rtl/>
          <w:lang w:bidi="ar-EG"/>
        </w:rPr>
        <w:t>الويبو</w:t>
      </w:r>
      <w:proofErr w:type="spellEnd"/>
      <w:r w:rsidR="00430FAB" w:rsidRPr="00430FAB">
        <w:rPr>
          <w:rtl/>
          <w:lang w:bidi="ar-EG"/>
        </w:rPr>
        <w:t xml:space="preserve"> </w:t>
      </w:r>
      <w:r w:rsidR="00430FAB">
        <w:rPr>
          <w:rFonts w:hint="cs"/>
          <w:rtl/>
          <w:lang w:bidi="ar-EG"/>
        </w:rPr>
        <w:t xml:space="preserve">في مجال التعاون الإنمائي تتبع </w:t>
      </w:r>
      <w:r w:rsidR="00430FAB" w:rsidRPr="00430FAB">
        <w:rPr>
          <w:rtl/>
          <w:lang w:bidi="ar-EG"/>
        </w:rPr>
        <w:t xml:space="preserve">الولاية </w:t>
      </w:r>
      <w:r w:rsidR="00430FAB">
        <w:rPr>
          <w:rFonts w:hint="cs"/>
          <w:rtl/>
          <w:lang w:bidi="ar-EG"/>
        </w:rPr>
        <w:t>التي تضعها</w:t>
      </w:r>
      <w:r w:rsidR="00430FAB" w:rsidRPr="00430FAB">
        <w:rPr>
          <w:rtl/>
          <w:lang w:bidi="ar-EG"/>
        </w:rPr>
        <w:t xml:space="preserve"> الدول الأعضاء في برنامج </w:t>
      </w:r>
      <w:r w:rsidR="00430FAB">
        <w:rPr>
          <w:rFonts w:hint="cs"/>
          <w:rtl/>
          <w:lang w:bidi="ar-EG"/>
        </w:rPr>
        <w:t xml:space="preserve">الثنائية </w:t>
      </w:r>
      <w:r w:rsidR="00430FAB" w:rsidRPr="00430FAB">
        <w:rPr>
          <w:rtl/>
          <w:lang w:bidi="ar-EG"/>
        </w:rPr>
        <w:t>وميزاني</w:t>
      </w:r>
      <w:r w:rsidR="00430FAB">
        <w:rPr>
          <w:rFonts w:hint="cs"/>
          <w:rtl/>
          <w:lang w:bidi="ar-EG"/>
        </w:rPr>
        <w:t>تها</w:t>
      </w:r>
      <w:r w:rsidR="00430FAB" w:rsidRPr="00430FAB">
        <w:rPr>
          <w:rtl/>
          <w:lang w:bidi="ar-EG"/>
        </w:rPr>
        <w:t xml:space="preserve">، وينبغي أن </w:t>
      </w:r>
      <w:r w:rsidR="00430FAB">
        <w:rPr>
          <w:rFonts w:hint="cs"/>
          <w:rtl/>
          <w:lang w:bidi="ar-EG"/>
        </w:rPr>
        <w:t>ت</w:t>
      </w:r>
      <w:r w:rsidR="00430FAB" w:rsidRPr="00430FAB">
        <w:rPr>
          <w:rtl/>
          <w:lang w:bidi="ar-EG"/>
        </w:rPr>
        <w:t xml:space="preserve">سترشد جميع التوصيات الواردة في </w:t>
      </w:r>
      <w:r w:rsidR="00430FAB">
        <w:rPr>
          <w:rFonts w:hint="cs"/>
          <w:rtl/>
          <w:lang w:bidi="ar-EG"/>
        </w:rPr>
        <w:t>ال</w:t>
      </w:r>
      <w:r w:rsidR="00430FAB" w:rsidRPr="00430FAB">
        <w:rPr>
          <w:rtl/>
          <w:lang w:bidi="ar-EG"/>
        </w:rPr>
        <w:t xml:space="preserve">تقرير </w:t>
      </w:r>
      <w:r w:rsidR="00430FAB">
        <w:rPr>
          <w:rFonts w:hint="cs"/>
          <w:rtl/>
          <w:lang w:bidi="ar-EG"/>
        </w:rPr>
        <w:t>بوثيقة ال</w:t>
      </w:r>
      <w:r w:rsidR="00430FAB" w:rsidRPr="00430FAB">
        <w:rPr>
          <w:rtl/>
          <w:lang w:bidi="ar-EG"/>
        </w:rPr>
        <w:t xml:space="preserve">برنامج والميزانية، </w:t>
      </w:r>
      <w:r w:rsidR="00430FAB">
        <w:rPr>
          <w:rFonts w:hint="cs"/>
          <w:rtl/>
          <w:lang w:bidi="ar-EG"/>
        </w:rPr>
        <w:t xml:space="preserve">حسبما اتفقت عليه </w:t>
      </w:r>
      <w:r w:rsidR="00430FAB" w:rsidRPr="00430FAB">
        <w:rPr>
          <w:rtl/>
          <w:lang w:bidi="ar-EG"/>
        </w:rPr>
        <w:t xml:space="preserve">الدول الأعضاء. </w:t>
      </w:r>
      <w:r w:rsidR="005428FF">
        <w:rPr>
          <w:rFonts w:hint="cs"/>
          <w:rtl/>
          <w:lang w:bidi="ar-EG"/>
        </w:rPr>
        <w:t>ورغم أن ا</w:t>
      </w:r>
      <w:r w:rsidR="00430FAB" w:rsidRPr="00430FAB">
        <w:rPr>
          <w:rtl/>
          <w:lang w:bidi="ar-EG"/>
        </w:rPr>
        <w:t xml:space="preserve">لتقرير </w:t>
      </w:r>
      <w:r w:rsidR="005428FF">
        <w:rPr>
          <w:rFonts w:hint="cs"/>
          <w:rtl/>
          <w:lang w:bidi="ar-EG"/>
        </w:rPr>
        <w:t xml:space="preserve">يشير </w:t>
      </w:r>
      <w:r w:rsidR="00430FAB" w:rsidRPr="00430FAB">
        <w:rPr>
          <w:rtl/>
          <w:lang w:bidi="ar-EG"/>
        </w:rPr>
        <w:t xml:space="preserve">إلى أن الأمانة </w:t>
      </w:r>
      <w:r w:rsidR="005428FF">
        <w:rPr>
          <w:rFonts w:hint="cs"/>
          <w:rtl/>
          <w:lang w:bidi="ar-EG"/>
        </w:rPr>
        <w:t>لها</w:t>
      </w:r>
      <w:r w:rsidR="00430FAB" w:rsidRPr="00430FAB">
        <w:rPr>
          <w:rtl/>
          <w:lang w:bidi="ar-EG"/>
        </w:rPr>
        <w:t xml:space="preserve"> حرية التصرف في تفسير هذه الولاية</w:t>
      </w:r>
      <w:r w:rsidR="005428FF">
        <w:rPr>
          <w:rFonts w:hint="cs"/>
          <w:rtl/>
          <w:lang w:bidi="ar-EG"/>
        </w:rPr>
        <w:t xml:space="preserve"> </w:t>
      </w:r>
      <w:r w:rsidR="005428FF" w:rsidRPr="00430FAB">
        <w:rPr>
          <w:rtl/>
          <w:lang w:bidi="ar-EG"/>
        </w:rPr>
        <w:t>وتنفيذ</w:t>
      </w:r>
      <w:r w:rsidR="005428FF">
        <w:rPr>
          <w:rFonts w:hint="cs"/>
          <w:rtl/>
          <w:lang w:bidi="ar-EG"/>
        </w:rPr>
        <w:t>ها</w:t>
      </w:r>
      <w:r w:rsidR="00430FAB" w:rsidRPr="00430FAB">
        <w:rPr>
          <w:rtl/>
          <w:lang w:bidi="ar-EG"/>
        </w:rPr>
        <w:t xml:space="preserve">، </w:t>
      </w:r>
      <w:r w:rsidR="005428FF">
        <w:rPr>
          <w:rFonts w:hint="cs"/>
          <w:rtl/>
          <w:lang w:bidi="ar-EG"/>
        </w:rPr>
        <w:t>فإن وثيقة ال</w:t>
      </w:r>
      <w:r w:rsidR="00430FAB" w:rsidRPr="00430FAB">
        <w:rPr>
          <w:rtl/>
          <w:lang w:bidi="ar-EG"/>
        </w:rPr>
        <w:t xml:space="preserve">برنامج والميزانية </w:t>
      </w:r>
      <w:r w:rsidR="005428FF">
        <w:rPr>
          <w:rFonts w:hint="cs"/>
          <w:rtl/>
          <w:lang w:bidi="ar-EG"/>
        </w:rPr>
        <w:t xml:space="preserve">تقدم </w:t>
      </w:r>
      <w:r w:rsidR="00430FAB" w:rsidRPr="00430FAB">
        <w:rPr>
          <w:rtl/>
          <w:lang w:bidi="ar-EG"/>
        </w:rPr>
        <w:t>أهداف</w:t>
      </w:r>
      <w:r w:rsidR="005428FF">
        <w:rPr>
          <w:rFonts w:hint="cs"/>
          <w:rtl/>
          <w:lang w:bidi="ar-EG"/>
        </w:rPr>
        <w:t>اً</w:t>
      </w:r>
      <w:r w:rsidR="00430FAB" w:rsidRPr="00430FAB">
        <w:rPr>
          <w:rtl/>
          <w:lang w:bidi="ar-EG"/>
        </w:rPr>
        <w:t xml:space="preserve"> واضحة</w:t>
      </w:r>
      <w:r w:rsidR="005428FF">
        <w:rPr>
          <w:rFonts w:hint="cs"/>
          <w:rtl/>
          <w:lang w:bidi="ar-EG"/>
        </w:rPr>
        <w:t>ً</w:t>
      </w:r>
      <w:r w:rsidR="00430FAB" w:rsidRPr="00430FAB">
        <w:rPr>
          <w:rtl/>
          <w:lang w:bidi="ar-EG"/>
        </w:rPr>
        <w:t xml:space="preserve"> ترغب الدول الأعضاء </w:t>
      </w:r>
      <w:r w:rsidR="005428FF">
        <w:rPr>
          <w:rFonts w:hint="cs"/>
          <w:rtl/>
          <w:lang w:bidi="ar-EG"/>
        </w:rPr>
        <w:t>في تحقيقها</w:t>
      </w:r>
      <w:r w:rsidR="00020F95">
        <w:rPr>
          <w:rFonts w:hint="cs"/>
          <w:rtl/>
          <w:lang w:bidi="ar-EG"/>
        </w:rPr>
        <w:t xml:space="preserve">، وأحد هذه الأهداف، </w:t>
      </w:r>
      <w:r w:rsidR="00C37155">
        <w:rPr>
          <w:rFonts w:hint="cs"/>
          <w:rtl/>
          <w:lang w:bidi="ar-EG"/>
        </w:rPr>
        <w:t xml:space="preserve">فيما </w:t>
      </w:r>
      <w:r w:rsidR="00C37155" w:rsidRPr="00C37155">
        <w:rPr>
          <w:rFonts w:hint="cs"/>
          <w:rtl/>
          <w:lang w:bidi="ar-EG"/>
        </w:rPr>
        <w:t xml:space="preserve">يخص </w:t>
      </w:r>
      <w:r w:rsidR="00020F95" w:rsidRPr="00C37155">
        <w:rPr>
          <w:rFonts w:hint="cs"/>
          <w:rtl/>
          <w:lang w:bidi="ar-EG"/>
        </w:rPr>
        <w:t>وثيقة الثنائية</w:t>
      </w:r>
      <w:r w:rsidR="00020F95">
        <w:rPr>
          <w:rFonts w:hint="cs"/>
          <w:rtl/>
          <w:lang w:bidi="ar-EG"/>
        </w:rPr>
        <w:t xml:space="preserve"> </w:t>
      </w:r>
      <w:r w:rsidR="00430FAB" w:rsidRPr="00430FAB">
        <w:rPr>
          <w:rtl/>
          <w:lang w:bidi="ar-EG"/>
        </w:rPr>
        <w:t>2012</w:t>
      </w:r>
      <w:r w:rsidR="00020F95">
        <w:rPr>
          <w:rFonts w:hint="cs"/>
          <w:rtl/>
          <w:lang w:bidi="ar-EG"/>
        </w:rPr>
        <w:t>/</w:t>
      </w:r>
      <w:r w:rsidR="00430FAB" w:rsidRPr="00430FAB">
        <w:rPr>
          <w:rtl/>
          <w:lang w:bidi="ar-EG"/>
        </w:rPr>
        <w:t xml:space="preserve">13، </w:t>
      </w:r>
      <w:r w:rsidR="00020F95">
        <w:rPr>
          <w:rFonts w:hint="cs"/>
          <w:rtl/>
          <w:lang w:bidi="ar-EG"/>
        </w:rPr>
        <w:t xml:space="preserve">هو </w:t>
      </w:r>
      <w:r w:rsidR="00430FAB" w:rsidRPr="00430FAB">
        <w:rPr>
          <w:rtl/>
          <w:lang w:bidi="ar-EG"/>
        </w:rPr>
        <w:t>تمكين البلدان النامية و</w:t>
      </w:r>
      <w:r w:rsidR="00020F95">
        <w:rPr>
          <w:rFonts w:hint="cs"/>
          <w:rtl/>
          <w:lang w:bidi="ar-EG"/>
        </w:rPr>
        <w:t>البلدان ال</w:t>
      </w:r>
      <w:r w:rsidR="00430FAB" w:rsidRPr="00430FAB">
        <w:rPr>
          <w:rtl/>
          <w:lang w:bidi="ar-EG"/>
        </w:rPr>
        <w:t>أقل نموا</w:t>
      </w:r>
      <w:r w:rsidR="00020F95">
        <w:rPr>
          <w:rFonts w:hint="cs"/>
          <w:rtl/>
          <w:lang w:bidi="ar-EG"/>
        </w:rPr>
        <w:t>ً</w:t>
      </w:r>
      <w:r w:rsidR="00430FAB" w:rsidRPr="00430FAB">
        <w:rPr>
          <w:rtl/>
          <w:lang w:bidi="ar-EG"/>
        </w:rPr>
        <w:t xml:space="preserve"> </w:t>
      </w:r>
      <w:r w:rsidR="00020F95">
        <w:rPr>
          <w:rFonts w:hint="cs"/>
          <w:rtl/>
          <w:lang w:bidi="ar-EG"/>
        </w:rPr>
        <w:t>من استخدام الملكية الفكرية</w:t>
      </w:r>
      <w:r w:rsidR="00EE3BA7">
        <w:rPr>
          <w:rFonts w:hint="cs"/>
          <w:rtl/>
          <w:lang w:bidi="ar-EG"/>
        </w:rPr>
        <w:t xml:space="preserve"> لتحقيق </w:t>
      </w:r>
      <w:r w:rsidR="00430FAB" w:rsidRPr="00430FAB">
        <w:rPr>
          <w:rtl/>
          <w:lang w:bidi="ar-EG"/>
        </w:rPr>
        <w:t>نمو اقتصادي، وتحقيق أهداف</w:t>
      </w:r>
      <w:r w:rsidR="00EE3BA7">
        <w:rPr>
          <w:rFonts w:hint="cs"/>
          <w:rtl/>
          <w:lang w:bidi="ar-EG"/>
        </w:rPr>
        <w:t xml:space="preserve">ها التنموية </w:t>
      </w:r>
      <w:r w:rsidR="00430FAB" w:rsidRPr="00430FAB">
        <w:rPr>
          <w:rtl/>
          <w:lang w:bidi="ar-EG"/>
        </w:rPr>
        <w:t xml:space="preserve">الوطنية. </w:t>
      </w:r>
      <w:r w:rsidR="00EE3BA7">
        <w:rPr>
          <w:rFonts w:hint="cs"/>
          <w:rtl/>
          <w:lang w:bidi="ar-EG"/>
        </w:rPr>
        <w:t>وقد ص</w:t>
      </w:r>
      <w:r w:rsidR="00C37155">
        <w:rPr>
          <w:rFonts w:hint="cs"/>
          <w:rtl/>
          <w:lang w:bidi="ar-EG"/>
        </w:rPr>
        <w:t>ُ</w:t>
      </w:r>
      <w:r w:rsidR="00EE3BA7">
        <w:rPr>
          <w:rFonts w:hint="cs"/>
          <w:rtl/>
          <w:lang w:bidi="ar-EG"/>
        </w:rPr>
        <w:t xml:space="preserve">ممت </w:t>
      </w:r>
      <w:r w:rsidR="00430FAB" w:rsidRPr="00430FAB">
        <w:rPr>
          <w:rtl/>
          <w:lang w:bidi="ar-EG"/>
        </w:rPr>
        <w:t xml:space="preserve">أنشطة الويبو </w:t>
      </w:r>
      <w:r w:rsidR="00EE3BA7">
        <w:rPr>
          <w:rFonts w:hint="cs"/>
          <w:rtl/>
          <w:lang w:bidi="ar-EG"/>
        </w:rPr>
        <w:t xml:space="preserve">في مجال التعاون </w:t>
      </w:r>
      <w:r w:rsidR="00430FAB" w:rsidRPr="00430FAB">
        <w:rPr>
          <w:rtl/>
          <w:lang w:bidi="ar-EG"/>
        </w:rPr>
        <w:t>الإنمائي خصيصا</w:t>
      </w:r>
      <w:r w:rsidR="00EE3BA7">
        <w:rPr>
          <w:rFonts w:hint="cs"/>
          <w:rtl/>
          <w:lang w:bidi="ar-EG"/>
        </w:rPr>
        <w:t>ً</w:t>
      </w:r>
      <w:r w:rsidR="00430FAB" w:rsidRPr="00430FAB">
        <w:rPr>
          <w:rtl/>
          <w:lang w:bidi="ar-EG"/>
        </w:rPr>
        <w:t xml:space="preserve"> لتحقيق هذا الهدف، </w:t>
      </w:r>
      <w:r w:rsidR="00EE3BA7">
        <w:rPr>
          <w:rFonts w:hint="cs"/>
          <w:rtl/>
          <w:lang w:bidi="ar-EG"/>
        </w:rPr>
        <w:t xml:space="preserve">لا سيما </w:t>
      </w:r>
      <w:r w:rsidR="00430FAB" w:rsidRPr="00430FAB">
        <w:rPr>
          <w:rtl/>
          <w:lang w:bidi="ar-EG"/>
        </w:rPr>
        <w:t>من خلال المساعدة على تنفيذ ما يلي:</w:t>
      </w:r>
    </w:p>
    <w:p w:rsidR="00EE3BA7" w:rsidRDefault="00EE3BA7" w:rsidP="00D95C91">
      <w:pPr>
        <w:pStyle w:val="NormalParaAR"/>
        <w:ind w:left="720"/>
        <w:rPr>
          <w:rtl/>
          <w:lang w:bidi="ar-EG"/>
        </w:rPr>
      </w:pPr>
      <w:r w:rsidRPr="00EE3BA7">
        <w:rPr>
          <w:rtl/>
          <w:lang w:bidi="ar-EG"/>
        </w:rPr>
        <w:t>"1" استراتيجيات</w:t>
      </w:r>
      <w:r>
        <w:rPr>
          <w:rFonts w:hint="cs"/>
          <w:rtl/>
          <w:lang w:bidi="ar-EG"/>
        </w:rPr>
        <w:t xml:space="preserve"> وسياسات وطنية في مجال</w:t>
      </w:r>
      <w:r w:rsidRPr="00EE3BA7">
        <w:rPr>
          <w:rtl/>
          <w:lang w:bidi="ar-EG"/>
        </w:rPr>
        <w:t xml:space="preserve"> الملكية الفكرية تتماشى مع </w:t>
      </w:r>
      <w:r>
        <w:rPr>
          <w:rFonts w:hint="cs"/>
          <w:rtl/>
          <w:lang w:bidi="ar-EG"/>
        </w:rPr>
        <w:t>ال</w:t>
      </w:r>
      <w:r w:rsidRPr="00EE3BA7">
        <w:rPr>
          <w:rtl/>
          <w:lang w:bidi="ar-EG"/>
        </w:rPr>
        <w:t xml:space="preserve">أهداف </w:t>
      </w:r>
      <w:r>
        <w:rPr>
          <w:rFonts w:hint="cs"/>
          <w:rtl/>
          <w:lang w:bidi="ar-EG"/>
        </w:rPr>
        <w:t xml:space="preserve">التنموية </w:t>
      </w:r>
      <w:r w:rsidRPr="00EE3BA7">
        <w:rPr>
          <w:rtl/>
          <w:lang w:bidi="ar-EG"/>
        </w:rPr>
        <w:t>الوطنية</w:t>
      </w:r>
      <w:r w:rsidR="00D95C91">
        <w:rPr>
          <w:rFonts w:hint="cs"/>
          <w:rtl/>
          <w:lang w:bidi="ar-EG"/>
        </w:rPr>
        <w:t>،</w:t>
      </w:r>
    </w:p>
    <w:p w:rsidR="00D95C91" w:rsidRDefault="00D95C91" w:rsidP="00D95C91">
      <w:pPr>
        <w:pStyle w:val="NormalParaAR"/>
        <w:ind w:left="720"/>
        <w:rPr>
          <w:rtl/>
          <w:lang w:bidi="ar-EG"/>
        </w:rPr>
      </w:pPr>
      <w:r w:rsidRPr="00D95C91">
        <w:rPr>
          <w:rtl/>
          <w:lang w:bidi="ar-EG"/>
        </w:rPr>
        <w:t>"</w:t>
      </w:r>
      <w:r>
        <w:rPr>
          <w:rFonts w:hint="cs"/>
          <w:rtl/>
          <w:lang w:bidi="ar-EG"/>
        </w:rPr>
        <w:t>2</w:t>
      </w:r>
      <w:r w:rsidRPr="00D95C91">
        <w:rPr>
          <w:rtl/>
          <w:lang w:bidi="ar-EG"/>
        </w:rPr>
        <w:t xml:space="preserve">" </w:t>
      </w:r>
      <w:r>
        <w:rPr>
          <w:rFonts w:hint="cs"/>
          <w:rtl/>
          <w:lang w:bidi="ar-EG"/>
        </w:rPr>
        <w:t>و</w:t>
      </w:r>
      <w:r w:rsidRPr="00D95C91">
        <w:rPr>
          <w:rtl/>
          <w:lang w:bidi="ar-EG"/>
        </w:rPr>
        <w:t>أطر تنظيمية</w:t>
      </w:r>
      <w:r>
        <w:rPr>
          <w:rFonts w:hint="cs"/>
          <w:rtl/>
          <w:lang w:bidi="ar-EG"/>
        </w:rPr>
        <w:t xml:space="preserve"> للملكية الفكرية</w:t>
      </w:r>
      <w:r w:rsidRPr="00D95C91">
        <w:rPr>
          <w:rtl/>
          <w:lang w:bidi="ar-EG"/>
        </w:rPr>
        <w:t xml:space="preserve"> </w:t>
      </w:r>
      <w:proofErr w:type="gramStart"/>
      <w:r w:rsidRPr="00D95C91">
        <w:rPr>
          <w:rtl/>
          <w:lang w:bidi="ar-EG"/>
        </w:rPr>
        <w:t>ت</w:t>
      </w:r>
      <w:r>
        <w:rPr>
          <w:rFonts w:hint="cs"/>
          <w:rtl/>
          <w:lang w:bidi="ar-EG"/>
        </w:rPr>
        <w:t>ُ</w:t>
      </w:r>
      <w:r w:rsidRPr="00D95C91">
        <w:rPr>
          <w:rtl/>
          <w:lang w:bidi="ar-EG"/>
        </w:rPr>
        <w:t>عز</w:t>
      </w:r>
      <w:r>
        <w:rPr>
          <w:rFonts w:hint="cs"/>
          <w:rtl/>
          <w:lang w:bidi="ar-EG"/>
        </w:rPr>
        <w:t>ِّ</w:t>
      </w:r>
      <w:r w:rsidRPr="00D95C91">
        <w:rPr>
          <w:rtl/>
          <w:lang w:bidi="ar-EG"/>
        </w:rPr>
        <w:t>ز</w:t>
      </w:r>
      <w:proofErr w:type="gramEnd"/>
      <w:r w:rsidRPr="00D95C91">
        <w:rPr>
          <w:rtl/>
          <w:lang w:bidi="ar-EG"/>
        </w:rPr>
        <w:t xml:space="preserve"> الإبداع والابتكار</w:t>
      </w:r>
      <w:r>
        <w:rPr>
          <w:rFonts w:hint="cs"/>
          <w:rtl/>
          <w:lang w:bidi="ar-EG"/>
        </w:rPr>
        <w:t>،</w:t>
      </w:r>
    </w:p>
    <w:p w:rsidR="00D95C91" w:rsidRDefault="00D95C91" w:rsidP="00D95C91">
      <w:pPr>
        <w:pStyle w:val="NormalParaAR"/>
        <w:ind w:left="720"/>
        <w:rPr>
          <w:rtl/>
          <w:lang w:bidi="ar-EG"/>
        </w:rPr>
      </w:pPr>
      <w:r w:rsidRPr="00D95C91">
        <w:rPr>
          <w:rtl/>
          <w:lang w:bidi="ar-EG"/>
        </w:rPr>
        <w:t xml:space="preserve">"3" </w:t>
      </w:r>
      <w:r>
        <w:rPr>
          <w:rFonts w:hint="cs"/>
          <w:rtl/>
          <w:lang w:bidi="ar-EG"/>
        </w:rPr>
        <w:t>و</w:t>
      </w:r>
      <w:r w:rsidRPr="00D95C91">
        <w:rPr>
          <w:rtl/>
          <w:lang w:bidi="ar-EG"/>
        </w:rPr>
        <w:t xml:space="preserve">بنية تحتية فعالة </w:t>
      </w:r>
      <w:r>
        <w:rPr>
          <w:rFonts w:hint="cs"/>
          <w:rtl/>
          <w:lang w:bidi="ar-EG"/>
        </w:rPr>
        <w:t>للملكية الفكرية تكون مُوجَّهةً نحو التنمية ونحو تقديم الخدمات،</w:t>
      </w:r>
    </w:p>
    <w:p w:rsidR="00D95C91" w:rsidRDefault="00D95C91" w:rsidP="00C37155">
      <w:pPr>
        <w:pStyle w:val="NormalParaAR"/>
        <w:ind w:left="720"/>
        <w:rPr>
          <w:lang w:bidi="ar-EG"/>
        </w:rPr>
      </w:pPr>
      <w:r w:rsidRPr="00D95C91">
        <w:rPr>
          <w:rtl/>
          <w:lang w:bidi="ar-EG"/>
        </w:rPr>
        <w:t xml:space="preserve">"4" </w:t>
      </w:r>
      <w:r>
        <w:rPr>
          <w:rFonts w:hint="cs"/>
          <w:rtl/>
          <w:lang w:bidi="ar-EG"/>
        </w:rPr>
        <w:t>و</w:t>
      </w:r>
      <w:r w:rsidRPr="00D95C91">
        <w:rPr>
          <w:rtl/>
          <w:lang w:bidi="ar-EG"/>
        </w:rPr>
        <w:t xml:space="preserve">قدرة </w:t>
      </w:r>
      <w:r>
        <w:rPr>
          <w:rFonts w:hint="cs"/>
          <w:rtl/>
          <w:lang w:bidi="ar-EG"/>
        </w:rPr>
        <w:t xml:space="preserve">معززة </w:t>
      </w:r>
      <w:r w:rsidRPr="00D95C91">
        <w:rPr>
          <w:rtl/>
          <w:lang w:bidi="ar-EG"/>
        </w:rPr>
        <w:t xml:space="preserve">على الاستفادة من اقتصاد المعرفة من خلال </w:t>
      </w:r>
      <w:r w:rsidR="00C37155">
        <w:rPr>
          <w:rFonts w:hint="cs"/>
          <w:rtl/>
          <w:lang w:bidi="ar-EG"/>
        </w:rPr>
        <w:t>الانتفاع ب</w:t>
      </w:r>
      <w:r>
        <w:rPr>
          <w:rFonts w:hint="cs"/>
          <w:rtl/>
          <w:lang w:bidi="ar-EG"/>
        </w:rPr>
        <w:t>الملكية الفكرية</w:t>
      </w:r>
      <w:r w:rsidRPr="00D95C91">
        <w:rPr>
          <w:rtl/>
          <w:lang w:bidi="ar-EG"/>
        </w:rPr>
        <w:t>.</w:t>
      </w:r>
    </w:p>
    <w:p w:rsidR="0006136F" w:rsidRDefault="00A22CB6" w:rsidP="00D275B0">
      <w:pPr>
        <w:pStyle w:val="NormalParaAR"/>
        <w:numPr>
          <w:ilvl w:val="0"/>
          <w:numId w:val="25"/>
        </w:numPr>
        <w:ind w:left="-5" w:firstLine="0"/>
        <w:rPr>
          <w:lang w:bidi="ar-EG"/>
        </w:rPr>
      </w:pPr>
      <w:r>
        <w:rPr>
          <w:rFonts w:hint="cs"/>
          <w:rtl/>
          <w:lang w:bidi="ar-EG"/>
        </w:rPr>
        <w:t>و</w:t>
      </w:r>
      <w:r w:rsidR="00263BC2" w:rsidRPr="00263BC2">
        <w:rPr>
          <w:rtl/>
          <w:lang w:bidi="ar-EG"/>
        </w:rPr>
        <w:t xml:space="preserve">يوصي التقرير </w:t>
      </w:r>
      <w:r w:rsidR="000F713C">
        <w:rPr>
          <w:rFonts w:hint="cs"/>
          <w:rtl/>
          <w:lang w:bidi="ar-EG"/>
        </w:rPr>
        <w:t xml:space="preserve">بتحسين التوجه الإنمائي </w:t>
      </w:r>
      <w:r w:rsidR="00D275B0">
        <w:rPr>
          <w:rFonts w:hint="cs"/>
          <w:rtl/>
          <w:lang w:bidi="ar-EG"/>
        </w:rPr>
        <w:t>لأنشطة</w:t>
      </w:r>
      <w:r w:rsidR="000F713C">
        <w:rPr>
          <w:rFonts w:hint="cs"/>
          <w:rtl/>
          <w:lang w:bidi="ar-EG"/>
        </w:rPr>
        <w:t xml:space="preserve"> الويبو عن طريق </w:t>
      </w:r>
      <w:r w:rsidR="00263BC2" w:rsidRPr="00263BC2">
        <w:rPr>
          <w:rtl/>
          <w:lang w:bidi="ar-EG"/>
        </w:rPr>
        <w:t xml:space="preserve">تعزيز الشفافية، لا سيما </w:t>
      </w:r>
      <w:r w:rsidR="000F713C">
        <w:rPr>
          <w:rFonts w:hint="cs"/>
          <w:rtl/>
          <w:lang w:bidi="ar-EG"/>
        </w:rPr>
        <w:t>بأن تُ</w:t>
      </w:r>
      <w:r w:rsidR="00263BC2" w:rsidRPr="00263BC2">
        <w:rPr>
          <w:rtl/>
          <w:lang w:bidi="ar-EG"/>
        </w:rPr>
        <w:t>نشر</w:t>
      </w:r>
      <w:r w:rsidR="000F713C">
        <w:rPr>
          <w:rFonts w:hint="cs"/>
          <w:rtl/>
          <w:lang w:bidi="ar-EG"/>
        </w:rPr>
        <w:t>، من أجل المراجعة الخارجية،</w:t>
      </w:r>
      <w:r w:rsidR="00263BC2" w:rsidRPr="00263BC2">
        <w:rPr>
          <w:rtl/>
          <w:lang w:bidi="ar-EG"/>
        </w:rPr>
        <w:t xml:space="preserve"> جميع استراتيجيات </w:t>
      </w:r>
      <w:r w:rsidR="000F713C">
        <w:rPr>
          <w:rFonts w:hint="cs"/>
          <w:rtl/>
          <w:lang w:bidi="ar-EG"/>
        </w:rPr>
        <w:t>الملكية الفكرية</w:t>
      </w:r>
      <w:r w:rsidR="00263BC2" w:rsidRPr="00263BC2">
        <w:rPr>
          <w:rtl/>
          <w:lang w:bidi="ar-EG"/>
        </w:rPr>
        <w:t xml:space="preserve"> </w:t>
      </w:r>
      <w:r w:rsidR="00F37580" w:rsidRPr="00263BC2">
        <w:rPr>
          <w:rtl/>
          <w:lang w:bidi="ar-EG"/>
        </w:rPr>
        <w:t>وسياسات</w:t>
      </w:r>
      <w:r w:rsidR="00F37580">
        <w:rPr>
          <w:rFonts w:hint="cs"/>
          <w:rtl/>
          <w:lang w:bidi="ar-EG"/>
        </w:rPr>
        <w:t>ها</w:t>
      </w:r>
      <w:r w:rsidR="00F37580" w:rsidRPr="00263BC2">
        <w:rPr>
          <w:rtl/>
          <w:lang w:bidi="ar-EG"/>
        </w:rPr>
        <w:t xml:space="preserve"> وخطط</w:t>
      </w:r>
      <w:r w:rsidR="00F37580">
        <w:rPr>
          <w:rFonts w:hint="cs"/>
          <w:rtl/>
          <w:lang w:bidi="ar-EG"/>
        </w:rPr>
        <w:t>ها</w:t>
      </w:r>
      <w:r w:rsidR="00F37580" w:rsidRPr="00263BC2">
        <w:rPr>
          <w:rtl/>
          <w:lang w:bidi="ar-EG"/>
        </w:rPr>
        <w:t xml:space="preserve"> </w:t>
      </w:r>
      <w:r w:rsidR="000F713C">
        <w:rPr>
          <w:rFonts w:hint="cs"/>
          <w:rtl/>
          <w:lang w:bidi="ar-EG"/>
        </w:rPr>
        <w:t xml:space="preserve">المدعومة </w:t>
      </w:r>
      <w:r w:rsidR="00263BC2" w:rsidRPr="00263BC2">
        <w:rPr>
          <w:rtl/>
          <w:lang w:bidi="ar-EG"/>
        </w:rPr>
        <w:t xml:space="preserve">من الويبو </w:t>
      </w:r>
      <w:r w:rsidR="00263BC2" w:rsidRPr="00D275B0">
        <w:rPr>
          <w:rtl/>
          <w:lang w:bidi="ar-EG"/>
        </w:rPr>
        <w:t xml:space="preserve">في شكل </w:t>
      </w:r>
      <w:r w:rsidR="000F713C" w:rsidRPr="00D275B0">
        <w:rPr>
          <w:rFonts w:hint="cs"/>
          <w:rtl/>
          <w:lang w:bidi="ar-EG"/>
        </w:rPr>
        <w:t>مبدئي</w:t>
      </w:r>
      <w:r w:rsidR="00263BC2" w:rsidRPr="00D275B0">
        <w:rPr>
          <w:rtl/>
          <w:lang w:bidi="ar-EG"/>
        </w:rPr>
        <w:t xml:space="preserve"> قبل </w:t>
      </w:r>
      <w:r w:rsidR="00F37580">
        <w:rPr>
          <w:rFonts w:hint="cs"/>
          <w:rtl/>
          <w:lang w:bidi="ar-EG"/>
        </w:rPr>
        <w:t>الانتهاء منها</w:t>
      </w:r>
      <w:r w:rsidR="00263BC2" w:rsidRPr="00263BC2">
        <w:rPr>
          <w:rtl/>
          <w:lang w:bidi="ar-EG"/>
        </w:rPr>
        <w:t>.</w:t>
      </w:r>
    </w:p>
    <w:p w:rsidR="00F37580" w:rsidRDefault="00A22CB6" w:rsidP="00F557C9">
      <w:pPr>
        <w:pStyle w:val="NormalParaAR"/>
        <w:numPr>
          <w:ilvl w:val="0"/>
          <w:numId w:val="23"/>
        </w:numPr>
        <w:rPr>
          <w:lang w:bidi="ar-EG"/>
        </w:rPr>
      </w:pPr>
      <w:r>
        <w:rPr>
          <w:rFonts w:hint="cs"/>
          <w:rtl/>
          <w:lang w:bidi="ar-EG"/>
        </w:rPr>
        <w:t>و</w:t>
      </w:r>
      <w:r w:rsidR="00F37580">
        <w:rPr>
          <w:rtl/>
          <w:lang w:bidi="ar-EG"/>
        </w:rPr>
        <w:t xml:space="preserve">إن نشر </w:t>
      </w:r>
      <w:r w:rsidR="00F557C9">
        <w:rPr>
          <w:rFonts w:hint="cs"/>
          <w:rtl/>
          <w:lang w:bidi="ar-EG"/>
        </w:rPr>
        <w:t>الصيغة المبدئية ل</w:t>
      </w:r>
      <w:r w:rsidR="00F37580">
        <w:rPr>
          <w:rtl/>
          <w:lang w:bidi="ar-EG"/>
        </w:rPr>
        <w:t xml:space="preserve">وثائق </w:t>
      </w:r>
      <w:r w:rsidR="00F37580" w:rsidRPr="00F557C9">
        <w:rPr>
          <w:rtl/>
          <w:lang w:bidi="ar-EG"/>
        </w:rPr>
        <w:t>السياس</w:t>
      </w:r>
      <w:r w:rsidR="00F37580" w:rsidRPr="00F557C9">
        <w:rPr>
          <w:rFonts w:hint="cs"/>
          <w:rtl/>
          <w:lang w:bidi="ar-EG"/>
        </w:rPr>
        <w:t>ات</w:t>
      </w:r>
      <w:r w:rsidR="00F37580" w:rsidRPr="00F557C9">
        <w:rPr>
          <w:rtl/>
          <w:lang w:bidi="ar-EG"/>
        </w:rPr>
        <w:t xml:space="preserve"> الحكومة</w:t>
      </w:r>
      <w:r w:rsidR="00F37580" w:rsidRPr="00F557C9">
        <w:rPr>
          <w:rFonts w:hint="cs"/>
          <w:rtl/>
          <w:lang w:bidi="ar-EG"/>
        </w:rPr>
        <w:t xml:space="preserve"> </w:t>
      </w:r>
      <w:r w:rsidR="00F37580" w:rsidRPr="00F37580">
        <w:rPr>
          <w:rtl/>
          <w:lang w:bidi="ar-EG"/>
        </w:rPr>
        <w:t xml:space="preserve">الداخلية </w:t>
      </w:r>
      <w:r w:rsidR="00F37580">
        <w:rPr>
          <w:rFonts w:hint="cs"/>
          <w:rtl/>
          <w:lang w:bidi="ar-EG"/>
        </w:rPr>
        <w:t>أمرٌ</w:t>
      </w:r>
      <w:r w:rsidR="00F37580" w:rsidRPr="00F37580">
        <w:rPr>
          <w:rtl/>
          <w:lang w:bidi="ar-EG"/>
        </w:rPr>
        <w:t xml:space="preserve"> </w:t>
      </w:r>
      <w:r w:rsidR="0003655C">
        <w:rPr>
          <w:rFonts w:hint="cs"/>
          <w:rtl/>
          <w:lang w:bidi="ar-EG"/>
        </w:rPr>
        <w:t>تحدده ا</w:t>
      </w:r>
      <w:r w:rsidR="00F37580" w:rsidRPr="00F37580">
        <w:rPr>
          <w:rtl/>
          <w:lang w:bidi="ar-EG"/>
        </w:rPr>
        <w:t xml:space="preserve">لدولة </w:t>
      </w:r>
      <w:r w:rsidR="0003655C">
        <w:rPr>
          <w:rFonts w:hint="cs"/>
          <w:rtl/>
          <w:lang w:bidi="ar-EG"/>
        </w:rPr>
        <w:t>ال</w:t>
      </w:r>
      <w:r w:rsidR="00F37580" w:rsidRPr="00F37580">
        <w:rPr>
          <w:rtl/>
          <w:lang w:bidi="ar-EG"/>
        </w:rPr>
        <w:t xml:space="preserve">عضو </w:t>
      </w:r>
      <w:r w:rsidR="0003655C">
        <w:rPr>
          <w:rFonts w:hint="cs"/>
          <w:rtl/>
          <w:lang w:bidi="ar-EG"/>
        </w:rPr>
        <w:t>المعنية دون غيرها</w:t>
      </w:r>
      <w:r w:rsidR="00F37580" w:rsidRPr="00F37580">
        <w:rPr>
          <w:rtl/>
          <w:lang w:bidi="ar-EG"/>
        </w:rPr>
        <w:t xml:space="preserve">، </w:t>
      </w:r>
      <w:r w:rsidR="0003655C">
        <w:rPr>
          <w:rFonts w:hint="cs"/>
          <w:rtl/>
          <w:lang w:bidi="ar-EG"/>
        </w:rPr>
        <w:t xml:space="preserve">وإن كانت </w:t>
      </w:r>
      <w:r w:rsidR="00F37580" w:rsidRPr="00F37580">
        <w:rPr>
          <w:rtl/>
          <w:lang w:bidi="ar-EG"/>
        </w:rPr>
        <w:t>الويبو مستعدة لت</w:t>
      </w:r>
      <w:r w:rsidR="0003655C">
        <w:rPr>
          <w:rFonts w:hint="cs"/>
          <w:rtl/>
          <w:lang w:bidi="ar-EG"/>
        </w:rPr>
        <w:t>ي</w:t>
      </w:r>
      <w:r w:rsidR="00F37580" w:rsidRPr="00F37580">
        <w:rPr>
          <w:rtl/>
          <w:lang w:bidi="ar-EG"/>
        </w:rPr>
        <w:t>سي</w:t>
      </w:r>
      <w:r w:rsidR="0003655C">
        <w:rPr>
          <w:rFonts w:hint="cs"/>
          <w:rtl/>
          <w:lang w:bidi="ar-EG"/>
        </w:rPr>
        <w:t>ر</w:t>
      </w:r>
      <w:r w:rsidR="00F37580" w:rsidRPr="00F37580">
        <w:rPr>
          <w:rtl/>
          <w:lang w:bidi="ar-EG"/>
        </w:rPr>
        <w:t xml:space="preserve"> نشر </w:t>
      </w:r>
      <w:r w:rsidR="0003655C">
        <w:rPr>
          <w:rFonts w:hint="cs"/>
          <w:rtl/>
          <w:lang w:bidi="ar-EG"/>
        </w:rPr>
        <w:t xml:space="preserve">هذه الوثائق </w:t>
      </w:r>
      <w:r w:rsidR="0003655C">
        <w:rPr>
          <w:rtl/>
          <w:lang w:bidi="ar-EG"/>
        </w:rPr>
        <w:t>و</w:t>
      </w:r>
      <w:r w:rsidR="0003655C">
        <w:rPr>
          <w:rFonts w:hint="cs"/>
          <w:rtl/>
          <w:lang w:bidi="ar-EG"/>
        </w:rPr>
        <w:t>مراجعتها عند الطلب</w:t>
      </w:r>
      <w:r w:rsidR="00F37580" w:rsidRPr="00F37580">
        <w:rPr>
          <w:rtl/>
          <w:lang w:bidi="ar-EG"/>
        </w:rPr>
        <w:t>.</w:t>
      </w:r>
    </w:p>
    <w:p w:rsidR="00F37580" w:rsidRDefault="00A22CB6" w:rsidP="001A6BAC">
      <w:pPr>
        <w:pStyle w:val="NormalParaAR"/>
        <w:numPr>
          <w:ilvl w:val="0"/>
          <w:numId w:val="25"/>
        </w:numPr>
        <w:ind w:left="-5" w:firstLine="0"/>
        <w:rPr>
          <w:lang w:bidi="ar-EG"/>
        </w:rPr>
      </w:pPr>
      <w:r>
        <w:rPr>
          <w:rFonts w:hint="cs"/>
          <w:rtl/>
          <w:lang w:bidi="ar-EG"/>
        </w:rPr>
        <w:t>و</w:t>
      </w:r>
      <w:r w:rsidR="00C97FEE">
        <w:rPr>
          <w:rFonts w:hint="cs"/>
          <w:rtl/>
          <w:lang w:bidi="ar-EG"/>
        </w:rPr>
        <w:t>يشير التقرير إلى أن</w:t>
      </w:r>
      <w:r w:rsidR="001A6BAC">
        <w:rPr>
          <w:rFonts w:hint="cs"/>
          <w:rtl/>
          <w:lang w:bidi="ar-EG"/>
        </w:rPr>
        <w:t>ه يمكن ل</w:t>
      </w:r>
      <w:r w:rsidR="00C97FEE" w:rsidRPr="00C97FEE">
        <w:rPr>
          <w:rtl/>
          <w:lang w:bidi="ar-EG"/>
        </w:rPr>
        <w:t xml:space="preserve">هيئة خاصة في </w:t>
      </w:r>
      <w:r w:rsidR="00C97FEE">
        <w:rPr>
          <w:rFonts w:hint="cs"/>
          <w:rtl/>
          <w:lang w:bidi="ar-EG"/>
        </w:rPr>
        <w:t>اللجنة المعنية بالتنمية والملكية الفكرية</w:t>
      </w:r>
      <w:r w:rsidR="00C97FEE" w:rsidRPr="00C97FEE">
        <w:rPr>
          <w:rtl/>
          <w:lang w:bidi="ar-EG"/>
        </w:rPr>
        <w:t xml:space="preserve"> أن </w:t>
      </w:r>
      <w:r w:rsidR="00C97FEE">
        <w:rPr>
          <w:rFonts w:hint="cs"/>
          <w:rtl/>
          <w:lang w:bidi="ar-EG"/>
        </w:rPr>
        <w:t xml:space="preserve">تؤدي </w:t>
      </w:r>
      <w:r w:rsidR="00C97FEE" w:rsidRPr="00C97FEE">
        <w:rPr>
          <w:rtl/>
          <w:lang w:bidi="ar-EG"/>
        </w:rPr>
        <w:t>دورا</w:t>
      </w:r>
      <w:r w:rsidR="00C97FEE">
        <w:rPr>
          <w:rFonts w:hint="cs"/>
          <w:rtl/>
          <w:lang w:bidi="ar-EG"/>
        </w:rPr>
        <w:t>ً</w:t>
      </w:r>
      <w:r w:rsidR="00C97FEE" w:rsidRPr="00C97FEE">
        <w:rPr>
          <w:rtl/>
          <w:lang w:bidi="ar-EG"/>
        </w:rPr>
        <w:t xml:space="preserve"> في تحديد المشر</w:t>
      </w:r>
      <w:r w:rsidR="00C97FEE">
        <w:rPr>
          <w:rFonts w:hint="cs"/>
          <w:rtl/>
          <w:lang w:bidi="ar-EG"/>
        </w:rPr>
        <w:t>و</w:t>
      </w:r>
      <w:r w:rsidR="00C97FEE" w:rsidRPr="00C97FEE">
        <w:rPr>
          <w:rtl/>
          <w:lang w:bidi="ar-EG"/>
        </w:rPr>
        <w:t>ع</w:t>
      </w:r>
      <w:r w:rsidR="00C97FEE">
        <w:rPr>
          <w:rFonts w:hint="cs"/>
          <w:rtl/>
          <w:lang w:bidi="ar-EG"/>
        </w:rPr>
        <w:t>ات</w:t>
      </w:r>
      <w:r w:rsidR="00C97FEE" w:rsidRPr="00C97FEE">
        <w:rPr>
          <w:rtl/>
          <w:lang w:bidi="ar-EG"/>
        </w:rPr>
        <w:t xml:space="preserve"> والأنشطة</w:t>
      </w:r>
      <w:r w:rsidR="00C97FEE">
        <w:rPr>
          <w:rFonts w:hint="cs"/>
          <w:rtl/>
          <w:lang w:bidi="ar-EG"/>
        </w:rPr>
        <w:t xml:space="preserve"> </w:t>
      </w:r>
      <w:r w:rsidR="00C97FEE" w:rsidRPr="00C97FEE">
        <w:rPr>
          <w:rtl/>
          <w:lang w:bidi="ar-EG"/>
        </w:rPr>
        <w:t>واقتراح</w:t>
      </w:r>
      <w:r w:rsidR="00C97FEE">
        <w:rPr>
          <w:rFonts w:hint="cs"/>
          <w:rtl/>
          <w:lang w:bidi="ar-EG"/>
        </w:rPr>
        <w:t>ها</w:t>
      </w:r>
      <w:r w:rsidR="00C97FEE" w:rsidRPr="00C97FEE">
        <w:rPr>
          <w:rtl/>
          <w:lang w:bidi="ar-EG"/>
        </w:rPr>
        <w:t>.</w:t>
      </w:r>
    </w:p>
    <w:p w:rsidR="00C97FEE" w:rsidRDefault="00A22CB6" w:rsidP="00E710E6">
      <w:pPr>
        <w:pStyle w:val="NormalParaAR"/>
        <w:numPr>
          <w:ilvl w:val="0"/>
          <w:numId w:val="23"/>
        </w:numPr>
        <w:rPr>
          <w:lang w:bidi="ar-EG"/>
        </w:rPr>
      </w:pPr>
      <w:r>
        <w:rPr>
          <w:rFonts w:hint="cs"/>
          <w:rtl/>
          <w:lang w:bidi="ar-EG"/>
        </w:rPr>
        <w:lastRenderedPageBreak/>
        <w:t>و</w:t>
      </w:r>
      <w:r w:rsidR="00FB5945">
        <w:rPr>
          <w:rFonts w:hint="cs"/>
          <w:rtl/>
          <w:lang w:bidi="ar-EG"/>
        </w:rPr>
        <w:t>تمارس</w:t>
      </w:r>
      <w:r w:rsidR="007638A0" w:rsidRPr="007638A0">
        <w:rPr>
          <w:rtl/>
          <w:lang w:bidi="ar-EG"/>
        </w:rPr>
        <w:t xml:space="preserve"> المكاتب الإقليمية </w:t>
      </w:r>
      <w:r w:rsidR="00FB5945">
        <w:rPr>
          <w:rFonts w:hint="cs"/>
          <w:rtl/>
          <w:lang w:bidi="ar-EG"/>
        </w:rPr>
        <w:t>ما يلزم من رقابة</w:t>
      </w:r>
      <w:r w:rsidR="007638A0" w:rsidRPr="007638A0">
        <w:rPr>
          <w:rtl/>
          <w:lang w:bidi="ar-EG"/>
        </w:rPr>
        <w:t xml:space="preserve"> وتنسيق في بدء </w:t>
      </w:r>
      <w:r w:rsidR="00FB5945">
        <w:rPr>
          <w:rFonts w:hint="cs"/>
          <w:rtl/>
          <w:lang w:bidi="ar-EG"/>
        </w:rPr>
        <w:t xml:space="preserve">المشروعات </w:t>
      </w:r>
      <w:r w:rsidR="007638A0" w:rsidRPr="007638A0">
        <w:rPr>
          <w:rtl/>
          <w:lang w:bidi="ar-EG"/>
        </w:rPr>
        <w:t>والأنشطة الموجهة نحو التنمية</w:t>
      </w:r>
      <w:r w:rsidR="00FB5945">
        <w:rPr>
          <w:rFonts w:hint="cs"/>
          <w:rtl/>
          <w:lang w:bidi="ar-EG"/>
        </w:rPr>
        <w:t xml:space="preserve"> </w:t>
      </w:r>
      <w:r w:rsidR="00FB5945" w:rsidRPr="007638A0">
        <w:rPr>
          <w:rtl/>
          <w:lang w:bidi="ar-EG"/>
        </w:rPr>
        <w:t>واقتراح</w:t>
      </w:r>
      <w:r w:rsidR="00FB5945">
        <w:rPr>
          <w:rFonts w:hint="cs"/>
          <w:rtl/>
          <w:lang w:bidi="ar-EG"/>
        </w:rPr>
        <w:t>ها</w:t>
      </w:r>
      <w:r w:rsidR="007638A0" w:rsidRPr="007638A0">
        <w:rPr>
          <w:rtl/>
          <w:lang w:bidi="ar-EG"/>
        </w:rPr>
        <w:t xml:space="preserve">، في حين </w:t>
      </w:r>
      <w:r w:rsidR="00FB5945">
        <w:rPr>
          <w:rFonts w:hint="cs"/>
          <w:rtl/>
          <w:lang w:bidi="ar-EG"/>
        </w:rPr>
        <w:t>أن اللجنة المعنية بالتنمية والملكية الفكرية توفر الهيئة التي</w:t>
      </w:r>
      <w:r w:rsidR="007638A0" w:rsidRPr="007638A0">
        <w:rPr>
          <w:rtl/>
          <w:lang w:bidi="ar-EG"/>
        </w:rPr>
        <w:t xml:space="preserve"> </w:t>
      </w:r>
      <w:r w:rsidR="00F26174">
        <w:rPr>
          <w:rFonts w:hint="cs"/>
          <w:rtl/>
          <w:lang w:bidi="ar-EG"/>
        </w:rPr>
        <w:t xml:space="preserve">تستطيع الدول الأعضاء من خلالها أن </w:t>
      </w:r>
      <w:r w:rsidR="00FB5945">
        <w:rPr>
          <w:rFonts w:hint="cs"/>
          <w:rtl/>
          <w:lang w:bidi="ar-EG"/>
        </w:rPr>
        <w:t xml:space="preserve">تقترح </w:t>
      </w:r>
      <w:r w:rsidR="00F26174">
        <w:rPr>
          <w:rFonts w:hint="cs"/>
          <w:rtl/>
          <w:lang w:bidi="ar-EG"/>
        </w:rPr>
        <w:t xml:space="preserve">مشروعات </w:t>
      </w:r>
      <w:r w:rsidR="007638A0" w:rsidRPr="007638A0">
        <w:rPr>
          <w:rtl/>
          <w:lang w:bidi="ar-EG"/>
        </w:rPr>
        <w:t xml:space="preserve">جدول أعمال التنمية </w:t>
      </w:r>
      <w:r w:rsidR="00E710E6">
        <w:rPr>
          <w:rFonts w:hint="cs"/>
          <w:rtl/>
          <w:lang w:bidi="ar-EG"/>
        </w:rPr>
        <w:t xml:space="preserve">وأنشطته </w:t>
      </w:r>
      <w:r w:rsidR="00F26174" w:rsidRPr="00F557C9">
        <w:rPr>
          <w:rFonts w:hint="cs"/>
          <w:rtl/>
          <w:lang w:bidi="ar-EG"/>
        </w:rPr>
        <w:t>أو توافق على اعتمادها لكي</w:t>
      </w:r>
      <w:r w:rsidR="00F26174">
        <w:rPr>
          <w:rFonts w:hint="cs"/>
          <w:rtl/>
          <w:lang w:bidi="ar-EG"/>
        </w:rPr>
        <w:t xml:space="preserve"> تنفذها </w:t>
      </w:r>
      <w:r w:rsidR="007638A0" w:rsidRPr="007638A0">
        <w:rPr>
          <w:rtl/>
          <w:lang w:bidi="ar-EG"/>
        </w:rPr>
        <w:t>الأمانة</w:t>
      </w:r>
      <w:r w:rsidR="00F26174">
        <w:rPr>
          <w:rFonts w:hint="cs"/>
          <w:rtl/>
          <w:lang w:bidi="ar-EG"/>
        </w:rPr>
        <w:t>.</w:t>
      </w:r>
    </w:p>
    <w:p w:rsidR="00C97FEE" w:rsidRDefault="00A22CB6" w:rsidP="000F51D3">
      <w:pPr>
        <w:pStyle w:val="NormalParaAR"/>
        <w:numPr>
          <w:ilvl w:val="0"/>
          <w:numId w:val="25"/>
        </w:numPr>
        <w:ind w:left="-5" w:firstLine="0"/>
        <w:rPr>
          <w:lang w:bidi="ar-EG"/>
        </w:rPr>
      </w:pPr>
      <w:r>
        <w:rPr>
          <w:rFonts w:hint="cs"/>
          <w:rtl/>
          <w:lang w:bidi="ar-EG"/>
        </w:rPr>
        <w:t>و</w:t>
      </w:r>
      <w:r w:rsidR="00BE6A7C">
        <w:rPr>
          <w:rFonts w:hint="cs"/>
          <w:rtl/>
          <w:lang w:bidi="ar-EG"/>
        </w:rPr>
        <w:t xml:space="preserve">يقدم </w:t>
      </w:r>
      <w:r w:rsidR="00DC34B0" w:rsidRPr="00DC34B0">
        <w:rPr>
          <w:rtl/>
          <w:lang w:bidi="ar-EG"/>
        </w:rPr>
        <w:t xml:space="preserve">التقرير توصيات </w:t>
      </w:r>
      <w:r w:rsidR="000F51D3">
        <w:rPr>
          <w:rFonts w:hint="cs"/>
          <w:rtl/>
          <w:lang w:bidi="ar-EG"/>
        </w:rPr>
        <w:t>تشير إ</w:t>
      </w:r>
      <w:r w:rsidR="00DC34B0" w:rsidRPr="00DC34B0">
        <w:rPr>
          <w:rtl/>
          <w:lang w:bidi="ar-EG"/>
        </w:rPr>
        <w:t xml:space="preserve">لى </w:t>
      </w:r>
      <w:r w:rsidR="000F51D3">
        <w:rPr>
          <w:rFonts w:hint="cs"/>
          <w:rtl/>
          <w:lang w:bidi="ar-EG"/>
        </w:rPr>
        <w:t>وقع</w:t>
      </w:r>
      <w:r w:rsidR="00DC34B0" w:rsidRPr="00DC34B0">
        <w:rPr>
          <w:rtl/>
          <w:lang w:bidi="ar-EG"/>
        </w:rPr>
        <w:t xml:space="preserve"> أ</w:t>
      </w:r>
      <w:r w:rsidR="000F51D3">
        <w:rPr>
          <w:rtl/>
          <w:lang w:bidi="ar-EG"/>
        </w:rPr>
        <w:t>نشطة الويبو للتعاون الإنمائي، و</w:t>
      </w:r>
      <w:r w:rsidR="000F51D3">
        <w:rPr>
          <w:rFonts w:hint="cs"/>
          <w:rtl/>
          <w:lang w:bidi="ar-EG"/>
        </w:rPr>
        <w:t xml:space="preserve">يقترح التقرير </w:t>
      </w:r>
      <w:r w:rsidR="00DC34B0" w:rsidRPr="00DC34B0">
        <w:rPr>
          <w:rtl/>
          <w:lang w:bidi="ar-EG"/>
        </w:rPr>
        <w:t xml:space="preserve">أن </w:t>
      </w:r>
      <w:r w:rsidR="000F51D3">
        <w:rPr>
          <w:rFonts w:hint="cs"/>
          <w:rtl/>
          <w:lang w:bidi="ar-EG"/>
        </w:rPr>
        <w:t xml:space="preserve">تقوم </w:t>
      </w:r>
      <w:r w:rsidR="00DC34B0" w:rsidRPr="00DC34B0">
        <w:rPr>
          <w:rtl/>
          <w:lang w:bidi="ar-EG"/>
        </w:rPr>
        <w:t xml:space="preserve">المنظمة </w:t>
      </w:r>
      <w:r w:rsidR="000F51D3">
        <w:rPr>
          <w:rFonts w:hint="cs"/>
          <w:rtl/>
          <w:lang w:bidi="ar-EG"/>
        </w:rPr>
        <w:t>ب</w:t>
      </w:r>
      <w:r w:rsidR="00DC34B0" w:rsidRPr="00DC34B0">
        <w:rPr>
          <w:rtl/>
          <w:lang w:bidi="ar-EG"/>
        </w:rPr>
        <w:t>توسيع نطاق أصحاب المص</w:t>
      </w:r>
      <w:r w:rsidR="000F51D3">
        <w:rPr>
          <w:rFonts w:hint="cs"/>
          <w:rtl/>
          <w:lang w:bidi="ar-EG"/>
        </w:rPr>
        <w:t>ا</w:t>
      </w:r>
      <w:r w:rsidR="00DC34B0" w:rsidRPr="00DC34B0">
        <w:rPr>
          <w:rtl/>
          <w:lang w:bidi="ar-EG"/>
        </w:rPr>
        <w:t>لح غير الحكومي</w:t>
      </w:r>
      <w:r w:rsidR="000F51D3">
        <w:rPr>
          <w:rFonts w:hint="cs"/>
          <w:rtl/>
          <w:lang w:bidi="ar-EG"/>
        </w:rPr>
        <w:t>ين</w:t>
      </w:r>
      <w:r w:rsidR="00DC34B0" w:rsidRPr="00DC34B0">
        <w:rPr>
          <w:rtl/>
          <w:lang w:bidi="ar-EG"/>
        </w:rPr>
        <w:t xml:space="preserve"> ال</w:t>
      </w:r>
      <w:r w:rsidR="000F51D3">
        <w:rPr>
          <w:rFonts w:hint="cs"/>
          <w:rtl/>
          <w:lang w:bidi="ar-EG"/>
        </w:rPr>
        <w:t>ذ</w:t>
      </w:r>
      <w:r w:rsidR="00DC34B0" w:rsidRPr="00DC34B0">
        <w:rPr>
          <w:rtl/>
          <w:lang w:bidi="ar-EG"/>
        </w:rPr>
        <w:t>ي</w:t>
      </w:r>
      <w:r w:rsidR="000F51D3">
        <w:rPr>
          <w:rFonts w:hint="cs"/>
          <w:rtl/>
          <w:lang w:bidi="ar-EG"/>
        </w:rPr>
        <w:t>ن ت</w:t>
      </w:r>
      <w:r w:rsidR="00DC34B0" w:rsidRPr="00DC34B0">
        <w:rPr>
          <w:rtl/>
          <w:lang w:bidi="ar-EG"/>
        </w:rPr>
        <w:t>تعاون معه</w:t>
      </w:r>
      <w:r w:rsidR="000F51D3">
        <w:rPr>
          <w:rFonts w:hint="cs"/>
          <w:rtl/>
          <w:lang w:bidi="ar-EG"/>
        </w:rPr>
        <w:t>م</w:t>
      </w:r>
      <w:r w:rsidR="00DC34B0" w:rsidRPr="00DC34B0">
        <w:rPr>
          <w:rtl/>
          <w:lang w:bidi="ar-EG"/>
        </w:rPr>
        <w:t xml:space="preserve"> في </w:t>
      </w:r>
      <w:r w:rsidR="000F51D3">
        <w:rPr>
          <w:rFonts w:hint="cs"/>
          <w:rtl/>
          <w:lang w:bidi="ar-EG"/>
        </w:rPr>
        <w:t>ال</w:t>
      </w:r>
      <w:r w:rsidR="00DC34B0" w:rsidRPr="00DC34B0">
        <w:rPr>
          <w:rtl/>
          <w:lang w:bidi="ar-EG"/>
        </w:rPr>
        <w:t xml:space="preserve">تخطيط </w:t>
      </w:r>
      <w:r w:rsidR="000F51D3">
        <w:rPr>
          <w:rFonts w:hint="cs"/>
          <w:rtl/>
          <w:lang w:bidi="ar-EG"/>
        </w:rPr>
        <w:t>ل</w:t>
      </w:r>
      <w:r w:rsidR="00DC34B0" w:rsidRPr="00DC34B0">
        <w:rPr>
          <w:rtl/>
          <w:lang w:bidi="ar-EG"/>
        </w:rPr>
        <w:t>لتعاون الإنمائي</w:t>
      </w:r>
      <w:r w:rsidR="000F51D3">
        <w:rPr>
          <w:rFonts w:hint="cs"/>
          <w:rtl/>
          <w:lang w:bidi="ar-EG"/>
        </w:rPr>
        <w:t xml:space="preserve"> </w:t>
      </w:r>
      <w:r w:rsidR="000F51D3" w:rsidRPr="00DC34B0">
        <w:rPr>
          <w:rtl/>
          <w:lang w:bidi="ar-EG"/>
        </w:rPr>
        <w:t>وتنفيذ</w:t>
      </w:r>
      <w:r w:rsidR="000F51D3">
        <w:rPr>
          <w:rFonts w:hint="cs"/>
          <w:rtl/>
          <w:lang w:bidi="ar-EG"/>
        </w:rPr>
        <w:t>ه</w:t>
      </w:r>
      <w:r w:rsidR="00DC34B0" w:rsidRPr="00DC34B0">
        <w:rPr>
          <w:rtl/>
          <w:lang w:bidi="ar-EG"/>
        </w:rPr>
        <w:t>.</w:t>
      </w:r>
    </w:p>
    <w:p w:rsidR="000F51D3" w:rsidRDefault="00A22CB6" w:rsidP="00FF3EC1">
      <w:pPr>
        <w:pStyle w:val="NormalParaAR"/>
        <w:numPr>
          <w:ilvl w:val="0"/>
          <w:numId w:val="23"/>
        </w:numPr>
        <w:rPr>
          <w:lang w:bidi="ar-EG"/>
        </w:rPr>
      </w:pPr>
      <w:r>
        <w:rPr>
          <w:rFonts w:hint="cs"/>
          <w:rtl/>
          <w:lang w:bidi="ar-EG"/>
        </w:rPr>
        <w:t>و</w:t>
      </w:r>
      <w:r w:rsidR="00BE7681">
        <w:rPr>
          <w:rFonts w:hint="cs"/>
          <w:rtl/>
          <w:lang w:bidi="ar-EG"/>
        </w:rPr>
        <w:t>في حين أن</w:t>
      </w:r>
      <w:r w:rsidR="000F51D3" w:rsidRPr="000F51D3">
        <w:rPr>
          <w:rtl/>
          <w:lang w:bidi="ar-EG"/>
        </w:rPr>
        <w:t xml:space="preserve"> </w:t>
      </w:r>
      <w:proofErr w:type="spellStart"/>
      <w:r w:rsidR="000F51D3" w:rsidRPr="000F51D3">
        <w:rPr>
          <w:rtl/>
          <w:lang w:bidi="ar-EG"/>
        </w:rPr>
        <w:t>الويبو</w:t>
      </w:r>
      <w:proofErr w:type="spellEnd"/>
      <w:r w:rsidR="000F51D3" w:rsidRPr="000F51D3">
        <w:rPr>
          <w:rtl/>
          <w:lang w:bidi="ar-EG"/>
        </w:rPr>
        <w:t xml:space="preserve"> </w:t>
      </w:r>
      <w:r w:rsidR="00BE7681">
        <w:rPr>
          <w:rFonts w:hint="cs"/>
          <w:rtl/>
          <w:lang w:bidi="ar-EG"/>
        </w:rPr>
        <w:t xml:space="preserve">تعمل على </w:t>
      </w:r>
      <w:r w:rsidR="000F51D3" w:rsidRPr="000F51D3">
        <w:rPr>
          <w:rtl/>
          <w:lang w:bidi="ar-EG"/>
        </w:rPr>
        <w:t>توسيع و</w:t>
      </w:r>
      <w:r w:rsidR="00BE7681">
        <w:rPr>
          <w:rFonts w:hint="cs"/>
          <w:rtl/>
          <w:lang w:bidi="ar-EG"/>
        </w:rPr>
        <w:t xml:space="preserve">تقويم </w:t>
      </w:r>
      <w:r w:rsidR="000F51D3" w:rsidRPr="000F51D3">
        <w:rPr>
          <w:rtl/>
          <w:lang w:bidi="ar-EG"/>
        </w:rPr>
        <w:t>استراتيجيات تواصل</w:t>
      </w:r>
      <w:r w:rsidR="00BE7681">
        <w:rPr>
          <w:rFonts w:hint="cs"/>
          <w:rtl/>
          <w:lang w:bidi="ar-EG"/>
        </w:rPr>
        <w:t>ها</w:t>
      </w:r>
      <w:r w:rsidR="000F51D3" w:rsidRPr="000F51D3">
        <w:rPr>
          <w:rtl/>
          <w:lang w:bidi="ar-EG"/>
        </w:rPr>
        <w:t xml:space="preserve"> مع جميع المنظمات الخارجية، بما في</w:t>
      </w:r>
      <w:r w:rsidR="00855A3D">
        <w:rPr>
          <w:rFonts w:hint="cs"/>
          <w:rtl/>
          <w:lang w:bidi="ar-EG"/>
        </w:rPr>
        <w:t>ها</w:t>
      </w:r>
      <w:r w:rsidR="000F51D3" w:rsidRPr="000F51D3">
        <w:rPr>
          <w:rtl/>
          <w:lang w:bidi="ar-EG"/>
        </w:rPr>
        <w:t xml:space="preserve"> المنظمات غير الحكومية، </w:t>
      </w:r>
      <w:r w:rsidR="00855A3D">
        <w:rPr>
          <w:rFonts w:hint="cs"/>
          <w:rtl/>
          <w:lang w:bidi="ar-EG"/>
        </w:rPr>
        <w:t xml:space="preserve">لا بد من توخي </w:t>
      </w:r>
      <w:r w:rsidR="000F51D3" w:rsidRPr="000F51D3">
        <w:rPr>
          <w:rtl/>
          <w:lang w:bidi="ar-EG"/>
        </w:rPr>
        <w:t xml:space="preserve">الحذر </w:t>
      </w:r>
      <w:r w:rsidR="00855A3D">
        <w:rPr>
          <w:rFonts w:hint="cs"/>
          <w:rtl/>
          <w:lang w:bidi="ar-EG"/>
        </w:rPr>
        <w:t xml:space="preserve">ومن </w:t>
      </w:r>
      <w:r w:rsidR="00E2070F" w:rsidRPr="00E2070F">
        <w:rPr>
          <w:rtl/>
          <w:lang w:bidi="ar-EG"/>
        </w:rPr>
        <w:t xml:space="preserve">التمحيص الدقيق </w:t>
      </w:r>
      <w:r w:rsidR="000F51D3" w:rsidRPr="000F51D3">
        <w:rPr>
          <w:rtl/>
          <w:lang w:bidi="ar-EG"/>
        </w:rPr>
        <w:t xml:space="preserve">من أجل ضمان حياد المنظمات غير الحكومية، وذلك لتجنب العمل مع كيانات تعمل </w:t>
      </w:r>
      <w:r w:rsidR="007C6E16">
        <w:rPr>
          <w:rFonts w:hint="cs"/>
          <w:rtl/>
          <w:lang w:bidi="ar-EG"/>
        </w:rPr>
        <w:t>ل</w:t>
      </w:r>
      <w:r w:rsidR="000F51D3" w:rsidRPr="000F51D3">
        <w:rPr>
          <w:rtl/>
          <w:lang w:bidi="ar-EG"/>
        </w:rPr>
        <w:t>مصلحته</w:t>
      </w:r>
      <w:r w:rsidR="007C6E16">
        <w:rPr>
          <w:rFonts w:hint="cs"/>
          <w:rtl/>
          <w:lang w:bidi="ar-EG"/>
        </w:rPr>
        <w:t>ا</w:t>
      </w:r>
      <w:r w:rsidR="000F51D3" w:rsidRPr="000F51D3">
        <w:rPr>
          <w:rtl/>
          <w:lang w:bidi="ar-EG"/>
        </w:rPr>
        <w:t xml:space="preserve"> الذاتية، حيث ي</w:t>
      </w:r>
      <w:r w:rsidR="007C6E16">
        <w:rPr>
          <w:rtl/>
          <w:lang w:bidi="ar-EG"/>
        </w:rPr>
        <w:t>جب أن ي</w:t>
      </w:r>
      <w:r w:rsidR="007C6E16">
        <w:rPr>
          <w:rFonts w:hint="cs"/>
          <w:rtl/>
          <w:lang w:bidi="ar-EG"/>
        </w:rPr>
        <w:t>نصب</w:t>
      </w:r>
      <w:r w:rsidR="000F51D3" w:rsidRPr="000F51D3">
        <w:rPr>
          <w:rtl/>
          <w:lang w:bidi="ar-EG"/>
        </w:rPr>
        <w:t xml:space="preserve"> التركيز على توفير نشاط تعاون</w:t>
      </w:r>
      <w:r w:rsidR="00FF3EC1">
        <w:rPr>
          <w:rFonts w:hint="cs"/>
          <w:rtl/>
          <w:lang w:bidi="ar-EG"/>
        </w:rPr>
        <w:t>ي</w:t>
      </w:r>
      <w:r w:rsidR="000F51D3" w:rsidRPr="000F51D3">
        <w:rPr>
          <w:rtl/>
          <w:lang w:bidi="ar-EG"/>
        </w:rPr>
        <w:t xml:space="preserve"> إنمائي على أساس احتياجات الدول الأعضاء وأهداف</w:t>
      </w:r>
      <w:r w:rsidR="00FF3EC1">
        <w:rPr>
          <w:rFonts w:hint="cs"/>
          <w:rtl/>
          <w:lang w:bidi="ar-EG"/>
        </w:rPr>
        <w:t>ها</w:t>
      </w:r>
      <w:r w:rsidR="000F51D3" w:rsidRPr="000F51D3">
        <w:rPr>
          <w:rtl/>
          <w:lang w:bidi="ar-EG"/>
        </w:rPr>
        <w:t xml:space="preserve"> التنم</w:t>
      </w:r>
      <w:r w:rsidR="00D04D79">
        <w:rPr>
          <w:rFonts w:hint="cs"/>
          <w:rtl/>
          <w:lang w:bidi="ar-EG"/>
        </w:rPr>
        <w:t>و</w:t>
      </w:r>
      <w:r w:rsidR="000F51D3" w:rsidRPr="000F51D3">
        <w:rPr>
          <w:rtl/>
          <w:lang w:bidi="ar-EG"/>
        </w:rPr>
        <w:t>ية.</w:t>
      </w:r>
    </w:p>
    <w:p w:rsidR="000F51D3" w:rsidRDefault="00A22CB6" w:rsidP="00FF3EC1">
      <w:pPr>
        <w:pStyle w:val="NormalParaAR"/>
        <w:numPr>
          <w:ilvl w:val="0"/>
          <w:numId w:val="25"/>
        </w:numPr>
        <w:ind w:left="-5" w:firstLine="0"/>
        <w:rPr>
          <w:lang w:bidi="ar-EG"/>
        </w:rPr>
      </w:pPr>
      <w:r>
        <w:rPr>
          <w:rFonts w:hint="cs"/>
          <w:rtl/>
          <w:lang w:bidi="ar-EG"/>
        </w:rPr>
        <w:t>و</w:t>
      </w:r>
      <w:r w:rsidR="00FF3EC1">
        <w:rPr>
          <w:rFonts w:hint="cs"/>
          <w:rtl/>
          <w:lang w:bidi="ar-EG"/>
        </w:rPr>
        <w:t xml:space="preserve">يقدم </w:t>
      </w:r>
      <w:r w:rsidR="00FF3EC1" w:rsidRPr="00FF3EC1">
        <w:rPr>
          <w:rtl/>
          <w:lang w:bidi="ar-EG"/>
        </w:rPr>
        <w:t>التقرير عدد</w:t>
      </w:r>
      <w:r w:rsidR="00FF3EC1">
        <w:rPr>
          <w:rFonts w:hint="cs"/>
          <w:rtl/>
          <w:lang w:bidi="ar-EG"/>
        </w:rPr>
        <w:t>اً</w:t>
      </w:r>
      <w:r w:rsidR="00FF3EC1" w:rsidRPr="00FF3EC1">
        <w:rPr>
          <w:rtl/>
          <w:lang w:bidi="ar-EG"/>
        </w:rPr>
        <w:t xml:space="preserve"> من التوصيات المتعلقة بدور مكاتب الويبو الخارجية، في سياق التنسيق الداخلي/ الخارجي.</w:t>
      </w:r>
    </w:p>
    <w:p w:rsidR="00FF3EC1" w:rsidRDefault="00A22CB6" w:rsidP="00671D8F">
      <w:pPr>
        <w:pStyle w:val="NormalParaAR"/>
        <w:numPr>
          <w:ilvl w:val="0"/>
          <w:numId w:val="23"/>
        </w:numPr>
        <w:rPr>
          <w:lang w:bidi="ar-EG"/>
        </w:rPr>
      </w:pPr>
      <w:r>
        <w:rPr>
          <w:rFonts w:hint="cs"/>
          <w:rtl/>
          <w:lang w:bidi="ar-EG"/>
        </w:rPr>
        <w:t>و</w:t>
      </w:r>
      <w:r w:rsidR="00FF3EC1">
        <w:rPr>
          <w:rFonts w:hint="cs"/>
          <w:rtl/>
          <w:lang w:bidi="ar-EG"/>
        </w:rPr>
        <w:t xml:space="preserve">لا بد </w:t>
      </w:r>
      <w:r w:rsidR="00807CEB">
        <w:rPr>
          <w:rFonts w:hint="cs"/>
          <w:rtl/>
          <w:lang w:bidi="ar-EG"/>
        </w:rPr>
        <w:t xml:space="preserve">أن يُراجَع </w:t>
      </w:r>
      <w:r w:rsidR="00FF3EC1" w:rsidRPr="00FF3EC1">
        <w:rPr>
          <w:rtl/>
          <w:lang w:bidi="ar-EG"/>
        </w:rPr>
        <w:t xml:space="preserve">دور مكاتب الويبو الخارجية مع مراعاة القضايا السياسية </w:t>
      </w:r>
      <w:r w:rsidR="00807CEB">
        <w:rPr>
          <w:rFonts w:hint="cs"/>
          <w:rtl/>
          <w:lang w:bidi="ar-EG"/>
        </w:rPr>
        <w:t xml:space="preserve">ذات الصلة </w:t>
      </w:r>
      <w:r w:rsidR="00FF3EC1" w:rsidRPr="00FF3EC1">
        <w:rPr>
          <w:rtl/>
          <w:lang w:bidi="ar-EG"/>
        </w:rPr>
        <w:t>والأدوار المتنوعة التي</w:t>
      </w:r>
      <w:r w:rsidR="00807CEB">
        <w:rPr>
          <w:rFonts w:hint="cs"/>
          <w:rtl/>
          <w:lang w:bidi="ar-EG"/>
        </w:rPr>
        <w:t xml:space="preserve"> </w:t>
      </w:r>
      <w:r w:rsidR="00FF3EC1" w:rsidRPr="00FF3EC1">
        <w:rPr>
          <w:rtl/>
          <w:lang w:bidi="ar-EG"/>
        </w:rPr>
        <w:t xml:space="preserve">يقوم بها كل مكتب خارجي. </w:t>
      </w:r>
      <w:proofErr w:type="gramStart"/>
      <w:r w:rsidR="00807CEB">
        <w:rPr>
          <w:rFonts w:hint="cs"/>
          <w:rtl/>
          <w:lang w:bidi="ar-EG"/>
        </w:rPr>
        <w:t>و</w:t>
      </w:r>
      <w:r w:rsidR="00FF3EC1" w:rsidRPr="00FF3EC1">
        <w:rPr>
          <w:rtl/>
          <w:lang w:bidi="ar-EG"/>
        </w:rPr>
        <w:t>ينبغي</w:t>
      </w:r>
      <w:proofErr w:type="gramEnd"/>
      <w:r w:rsidR="00FF3EC1" w:rsidRPr="00FF3EC1">
        <w:rPr>
          <w:rtl/>
          <w:lang w:bidi="ar-EG"/>
        </w:rPr>
        <w:t xml:space="preserve"> </w:t>
      </w:r>
      <w:r w:rsidR="00807CEB">
        <w:rPr>
          <w:rFonts w:hint="cs"/>
          <w:rtl/>
          <w:lang w:bidi="ar-EG"/>
        </w:rPr>
        <w:t xml:space="preserve">أن يُنظر إلى </w:t>
      </w:r>
      <w:r w:rsidR="00FF3EC1" w:rsidRPr="00FF3EC1">
        <w:rPr>
          <w:rtl/>
          <w:lang w:bidi="ar-EG"/>
        </w:rPr>
        <w:t xml:space="preserve">المخاوف التي حددها </w:t>
      </w:r>
      <w:r w:rsidR="00807CEB">
        <w:rPr>
          <w:rFonts w:hint="cs"/>
          <w:rtl/>
          <w:lang w:bidi="ar-EG"/>
        </w:rPr>
        <w:t>ال</w:t>
      </w:r>
      <w:r w:rsidR="00FF3EC1" w:rsidRPr="00FF3EC1">
        <w:rPr>
          <w:rtl/>
          <w:lang w:bidi="ar-EG"/>
        </w:rPr>
        <w:t xml:space="preserve">تقرير </w:t>
      </w:r>
      <w:r w:rsidR="00807CEB">
        <w:rPr>
          <w:rFonts w:hint="cs"/>
          <w:rtl/>
          <w:lang w:bidi="ar-EG"/>
        </w:rPr>
        <w:t xml:space="preserve">على أنها </w:t>
      </w:r>
      <w:r w:rsidR="00FF3EC1" w:rsidRPr="00FF3EC1">
        <w:rPr>
          <w:rtl/>
          <w:lang w:bidi="ar-EG"/>
        </w:rPr>
        <w:t xml:space="preserve">مسائل </w:t>
      </w:r>
      <w:r w:rsidR="00807CEB">
        <w:rPr>
          <w:rtl/>
          <w:lang w:bidi="ar-EG"/>
        </w:rPr>
        <w:t>ينبغي</w:t>
      </w:r>
      <w:r w:rsidR="00807CEB">
        <w:rPr>
          <w:rFonts w:hint="cs"/>
          <w:rtl/>
          <w:lang w:bidi="ar-EG"/>
        </w:rPr>
        <w:t xml:space="preserve"> للأمانة أن تُجري بشأنها</w:t>
      </w:r>
      <w:r w:rsidR="00FF3EC1" w:rsidRPr="00FF3EC1">
        <w:rPr>
          <w:rtl/>
          <w:lang w:bidi="ar-EG"/>
        </w:rPr>
        <w:t xml:space="preserve"> مزيد</w:t>
      </w:r>
      <w:r w:rsidR="00807CEB">
        <w:rPr>
          <w:rFonts w:hint="cs"/>
          <w:rtl/>
          <w:lang w:bidi="ar-EG"/>
        </w:rPr>
        <w:t>اً</w:t>
      </w:r>
      <w:r w:rsidR="00FF3EC1" w:rsidRPr="00FF3EC1">
        <w:rPr>
          <w:rtl/>
          <w:lang w:bidi="ar-EG"/>
        </w:rPr>
        <w:t xml:space="preserve"> من المشاورات مع الدول الأعضاء. </w:t>
      </w:r>
      <w:r w:rsidR="00671D8F">
        <w:rPr>
          <w:rFonts w:hint="cs"/>
          <w:rtl/>
          <w:lang w:bidi="ar-EG"/>
        </w:rPr>
        <w:t>و</w:t>
      </w:r>
      <w:r w:rsidR="00FF3EC1" w:rsidRPr="00FF3EC1">
        <w:rPr>
          <w:rtl/>
          <w:lang w:bidi="ar-EG"/>
        </w:rPr>
        <w:t xml:space="preserve">في هذا السياق، </w:t>
      </w:r>
      <w:r w:rsidR="00671D8F">
        <w:rPr>
          <w:rFonts w:hint="cs"/>
          <w:rtl/>
          <w:lang w:bidi="ar-EG"/>
        </w:rPr>
        <w:t xml:space="preserve">يُجري </w:t>
      </w:r>
      <w:r w:rsidR="00FF3EC1" w:rsidRPr="00FF3EC1">
        <w:rPr>
          <w:rtl/>
          <w:lang w:bidi="ar-EG"/>
        </w:rPr>
        <w:t>المدير العام حاليا</w:t>
      </w:r>
      <w:r w:rsidR="00671D8F">
        <w:rPr>
          <w:rFonts w:hint="cs"/>
          <w:rtl/>
          <w:lang w:bidi="ar-EG"/>
        </w:rPr>
        <w:t>ً</w:t>
      </w:r>
      <w:r w:rsidR="00FF3EC1" w:rsidRPr="00FF3EC1">
        <w:rPr>
          <w:rtl/>
          <w:lang w:bidi="ar-EG"/>
        </w:rPr>
        <w:t xml:space="preserve"> عملية تشاور مع الدول الأعضاء بشأن مسألة مكاتب الويبو الخارجية.</w:t>
      </w:r>
    </w:p>
    <w:p w:rsidR="00FF3EC1" w:rsidRDefault="00A22CB6" w:rsidP="009E3B5A">
      <w:pPr>
        <w:pStyle w:val="NormalParaAR"/>
        <w:numPr>
          <w:ilvl w:val="0"/>
          <w:numId w:val="25"/>
        </w:numPr>
        <w:ind w:left="-5" w:firstLine="0"/>
        <w:rPr>
          <w:lang w:bidi="ar-EG"/>
        </w:rPr>
      </w:pPr>
      <w:r>
        <w:rPr>
          <w:rFonts w:hint="cs"/>
          <w:rtl/>
          <w:lang w:bidi="ar-EG"/>
        </w:rPr>
        <w:t>و</w:t>
      </w:r>
      <w:r w:rsidR="00671D8F">
        <w:rPr>
          <w:rFonts w:hint="cs"/>
          <w:rtl/>
          <w:lang w:bidi="ar-EG"/>
        </w:rPr>
        <w:t>يناقش ال</w:t>
      </w:r>
      <w:r w:rsidR="00671D8F" w:rsidRPr="00671D8F">
        <w:rPr>
          <w:rtl/>
          <w:lang w:bidi="ar-EG"/>
        </w:rPr>
        <w:t xml:space="preserve">تقرير </w:t>
      </w:r>
      <w:proofErr w:type="gramStart"/>
      <w:r w:rsidR="00671D8F" w:rsidRPr="00671D8F">
        <w:rPr>
          <w:rtl/>
          <w:lang w:bidi="ar-EG"/>
        </w:rPr>
        <w:t>العلاقة</w:t>
      </w:r>
      <w:proofErr w:type="gramEnd"/>
      <w:r w:rsidR="00671D8F" w:rsidRPr="00671D8F">
        <w:rPr>
          <w:rtl/>
          <w:lang w:bidi="ar-EG"/>
        </w:rPr>
        <w:t xml:space="preserve"> بين المكاتب الإقليمية والمكاتب الخارجية </w:t>
      </w:r>
      <w:r w:rsidR="00671D8F">
        <w:rPr>
          <w:rFonts w:hint="cs"/>
          <w:rtl/>
          <w:lang w:bidi="ar-EG"/>
        </w:rPr>
        <w:t xml:space="preserve">باعتبارها </w:t>
      </w:r>
      <w:r w:rsidR="00671D8F" w:rsidRPr="00671D8F">
        <w:rPr>
          <w:rtl/>
          <w:lang w:bidi="ar-EG"/>
        </w:rPr>
        <w:t>ترتيب</w:t>
      </w:r>
      <w:r w:rsidR="003375A5">
        <w:rPr>
          <w:rFonts w:hint="cs"/>
          <w:rtl/>
          <w:lang w:bidi="ar-EG"/>
        </w:rPr>
        <w:t>اً</w:t>
      </w:r>
      <w:r w:rsidR="00671D8F" w:rsidRPr="00671D8F">
        <w:rPr>
          <w:rtl/>
          <w:lang w:bidi="ar-EG"/>
        </w:rPr>
        <w:t xml:space="preserve"> م</w:t>
      </w:r>
      <w:r w:rsidR="00671D8F">
        <w:rPr>
          <w:rFonts w:hint="cs"/>
          <w:rtl/>
          <w:lang w:bidi="ar-EG"/>
        </w:rPr>
        <w:t>ُ</w:t>
      </w:r>
      <w:r w:rsidR="00671D8F" w:rsidRPr="00671D8F">
        <w:rPr>
          <w:rtl/>
          <w:lang w:bidi="ar-EG"/>
        </w:rPr>
        <w:t>وح</w:t>
      </w:r>
      <w:r w:rsidR="00671D8F">
        <w:rPr>
          <w:rFonts w:hint="cs"/>
          <w:rtl/>
          <w:lang w:bidi="ar-EG"/>
        </w:rPr>
        <w:t>َّ</w:t>
      </w:r>
      <w:r w:rsidR="00671D8F" w:rsidRPr="00671D8F">
        <w:rPr>
          <w:rtl/>
          <w:lang w:bidi="ar-EG"/>
        </w:rPr>
        <w:t>د</w:t>
      </w:r>
      <w:r w:rsidR="003375A5">
        <w:rPr>
          <w:rFonts w:hint="cs"/>
          <w:rtl/>
          <w:lang w:bidi="ar-EG"/>
        </w:rPr>
        <w:t>اً</w:t>
      </w:r>
      <w:r w:rsidR="00671D8F">
        <w:rPr>
          <w:rFonts w:hint="cs"/>
          <w:rtl/>
          <w:lang w:bidi="ar-EG"/>
        </w:rPr>
        <w:t xml:space="preserve"> </w:t>
      </w:r>
      <w:r w:rsidR="00671D8F" w:rsidRPr="00671D8F">
        <w:rPr>
          <w:rtl/>
          <w:lang w:bidi="ar-EG"/>
        </w:rPr>
        <w:t>واحد</w:t>
      </w:r>
      <w:r w:rsidR="003375A5">
        <w:rPr>
          <w:rFonts w:hint="cs"/>
          <w:rtl/>
          <w:lang w:bidi="ar-EG"/>
        </w:rPr>
        <w:t>اً</w:t>
      </w:r>
      <w:r w:rsidR="00671D8F" w:rsidRPr="00671D8F">
        <w:rPr>
          <w:rtl/>
          <w:lang w:bidi="ar-EG"/>
        </w:rPr>
        <w:t xml:space="preserve">. </w:t>
      </w:r>
      <w:proofErr w:type="gramStart"/>
      <w:r w:rsidR="009E3B5A">
        <w:rPr>
          <w:rFonts w:hint="cs"/>
          <w:rtl/>
          <w:lang w:bidi="ar-EG"/>
        </w:rPr>
        <w:t>ولكن</w:t>
      </w:r>
      <w:proofErr w:type="gramEnd"/>
      <w:r w:rsidR="009E3B5A">
        <w:rPr>
          <w:rFonts w:hint="cs"/>
          <w:rtl/>
          <w:lang w:bidi="ar-EG"/>
        </w:rPr>
        <w:t xml:space="preserve"> هذه المناقشة ليست</w:t>
      </w:r>
      <w:r w:rsidR="00671D8F" w:rsidRPr="00671D8F">
        <w:rPr>
          <w:rtl/>
          <w:lang w:bidi="ar-EG"/>
        </w:rPr>
        <w:t xml:space="preserve"> دقيقة</w:t>
      </w:r>
      <w:r w:rsidR="009E3B5A">
        <w:rPr>
          <w:rFonts w:hint="cs"/>
          <w:rtl/>
          <w:lang w:bidi="ar-EG"/>
        </w:rPr>
        <w:t>ً</w:t>
      </w:r>
      <w:r w:rsidR="00671D8F" w:rsidRPr="00671D8F">
        <w:rPr>
          <w:rtl/>
          <w:lang w:bidi="ar-EG"/>
        </w:rPr>
        <w:t xml:space="preserve">، لأن </w:t>
      </w:r>
      <w:r w:rsidR="009E3B5A">
        <w:rPr>
          <w:rFonts w:hint="cs"/>
          <w:rtl/>
          <w:lang w:bidi="ar-EG"/>
        </w:rPr>
        <w:t>ل</w:t>
      </w:r>
      <w:r w:rsidR="00671D8F" w:rsidRPr="00671D8F">
        <w:rPr>
          <w:rtl/>
          <w:lang w:bidi="ar-EG"/>
        </w:rPr>
        <w:t xml:space="preserve">كل مكتب خارجي </w:t>
      </w:r>
      <w:r w:rsidR="00671D8F" w:rsidRPr="003375A5">
        <w:rPr>
          <w:rtl/>
          <w:lang w:bidi="ar-EG"/>
        </w:rPr>
        <w:t>نهج</w:t>
      </w:r>
      <w:r w:rsidR="009E3B5A" w:rsidRPr="003375A5">
        <w:rPr>
          <w:rFonts w:hint="cs"/>
          <w:rtl/>
          <w:lang w:bidi="ar-EG"/>
        </w:rPr>
        <w:t>اً</w:t>
      </w:r>
      <w:r w:rsidR="00671D8F" w:rsidRPr="003375A5">
        <w:rPr>
          <w:rtl/>
          <w:lang w:bidi="ar-EG"/>
        </w:rPr>
        <w:t xml:space="preserve"> فريد</w:t>
      </w:r>
      <w:r w:rsidR="009E3B5A" w:rsidRPr="003375A5">
        <w:rPr>
          <w:rFonts w:hint="cs"/>
          <w:rtl/>
          <w:lang w:bidi="ar-EG"/>
        </w:rPr>
        <w:t>اً</w:t>
      </w:r>
      <w:r w:rsidR="00671D8F" w:rsidRPr="00671D8F">
        <w:rPr>
          <w:rtl/>
          <w:lang w:bidi="ar-EG"/>
        </w:rPr>
        <w:t xml:space="preserve"> ودرجة </w:t>
      </w:r>
      <w:r w:rsidR="009E3B5A">
        <w:rPr>
          <w:rFonts w:hint="cs"/>
          <w:rtl/>
          <w:lang w:bidi="ar-EG"/>
        </w:rPr>
        <w:t xml:space="preserve">مشاركة </w:t>
      </w:r>
      <w:r w:rsidR="00671D8F" w:rsidRPr="00671D8F">
        <w:rPr>
          <w:rtl/>
          <w:lang w:bidi="ar-EG"/>
        </w:rPr>
        <w:t>في أنشطة التعاون الإنمائي.</w:t>
      </w:r>
    </w:p>
    <w:p w:rsidR="00B14121" w:rsidRDefault="00A22CB6" w:rsidP="00DC0986">
      <w:pPr>
        <w:pStyle w:val="NormalParaAR"/>
        <w:numPr>
          <w:ilvl w:val="0"/>
          <w:numId w:val="23"/>
        </w:numPr>
        <w:rPr>
          <w:lang w:bidi="ar-EG"/>
        </w:rPr>
      </w:pPr>
      <w:r>
        <w:rPr>
          <w:rFonts w:hint="cs"/>
          <w:rtl/>
          <w:lang w:bidi="ar-EG"/>
        </w:rPr>
        <w:t>و</w:t>
      </w:r>
      <w:r w:rsidR="00B14121" w:rsidRPr="00B14121">
        <w:rPr>
          <w:rtl/>
          <w:lang w:bidi="ar-EG"/>
        </w:rPr>
        <w:t xml:space="preserve">على سبيل المثال، مكتب الويبو </w:t>
      </w:r>
      <w:r w:rsidR="00B14121">
        <w:rPr>
          <w:rFonts w:hint="cs"/>
          <w:rtl/>
          <w:lang w:bidi="ar-EG"/>
        </w:rPr>
        <w:t xml:space="preserve">في </w:t>
      </w:r>
      <w:r w:rsidR="00B14121" w:rsidRPr="00B14121">
        <w:rPr>
          <w:rtl/>
          <w:lang w:bidi="ar-EG"/>
        </w:rPr>
        <w:t xml:space="preserve">سنغافورة ليس مجرد </w:t>
      </w:r>
      <w:r w:rsidR="00B14121">
        <w:rPr>
          <w:rFonts w:hint="cs"/>
          <w:rtl/>
          <w:lang w:bidi="ar-EG"/>
        </w:rPr>
        <w:t>جهة اتصال</w:t>
      </w:r>
      <w:r w:rsidR="00B14121" w:rsidRPr="00B14121">
        <w:rPr>
          <w:rtl/>
          <w:lang w:bidi="ar-EG"/>
        </w:rPr>
        <w:t xml:space="preserve"> لوجستي</w:t>
      </w:r>
      <w:r w:rsidR="00B14121">
        <w:rPr>
          <w:rFonts w:hint="cs"/>
          <w:rtl/>
          <w:lang w:bidi="ar-EG"/>
        </w:rPr>
        <w:t xml:space="preserve">ة، بل إنه </w:t>
      </w:r>
      <w:r w:rsidR="00953FDB">
        <w:rPr>
          <w:rFonts w:hint="cs"/>
          <w:rtl/>
          <w:lang w:bidi="ar-EG"/>
        </w:rPr>
        <w:t>يقوم ب</w:t>
      </w:r>
      <w:r w:rsidR="00B14121" w:rsidRPr="00B14121">
        <w:rPr>
          <w:rtl/>
          <w:lang w:bidi="ar-EG"/>
        </w:rPr>
        <w:t xml:space="preserve">عدد كبير من أنشطة العمل </w:t>
      </w:r>
      <w:r w:rsidR="00B14121" w:rsidRPr="00DE40F5">
        <w:rPr>
          <w:rtl/>
          <w:lang w:bidi="ar-EG"/>
        </w:rPr>
        <w:t>الموضوعية</w:t>
      </w:r>
      <w:r w:rsidR="00B14121" w:rsidRPr="00B14121">
        <w:rPr>
          <w:rtl/>
          <w:lang w:bidi="ar-EG"/>
        </w:rPr>
        <w:t xml:space="preserve"> التي ت</w:t>
      </w:r>
      <w:r w:rsidR="007453CD">
        <w:rPr>
          <w:rFonts w:hint="cs"/>
          <w:rtl/>
          <w:lang w:bidi="ar-EG"/>
        </w:rPr>
        <w:t>ُ</w:t>
      </w:r>
      <w:r w:rsidR="00B14121" w:rsidRPr="00B14121">
        <w:rPr>
          <w:rtl/>
          <w:lang w:bidi="ar-EG"/>
        </w:rPr>
        <w:t>غن</w:t>
      </w:r>
      <w:r w:rsidR="007453CD">
        <w:rPr>
          <w:rFonts w:hint="cs"/>
          <w:rtl/>
          <w:lang w:bidi="ar-EG"/>
        </w:rPr>
        <w:t>ي</w:t>
      </w:r>
      <w:r w:rsidR="00B14121" w:rsidRPr="00B14121">
        <w:rPr>
          <w:rtl/>
          <w:lang w:bidi="ar-EG"/>
        </w:rPr>
        <w:t xml:space="preserve"> عن الحاجة إلى إرسال زملاء من المقر </w:t>
      </w:r>
      <w:r w:rsidR="007453CD">
        <w:rPr>
          <w:rFonts w:hint="cs"/>
          <w:rtl/>
          <w:lang w:bidi="ar-EG"/>
        </w:rPr>
        <w:t xml:space="preserve">الرئيسي </w:t>
      </w:r>
      <w:r w:rsidR="00B14121" w:rsidRPr="00B14121">
        <w:rPr>
          <w:rtl/>
          <w:lang w:bidi="ar-EG"/>
        </w:rPr>
        <w:t xml:space="preserve">إلى المنطقة، مما يعني </w:t>
      </w:r>
      <w:r w:rsidR="007453CD">
        <w:rPr>
          <w:rFonts w:hint="cs"/>
          <w:rtl/>
          <w:lang w:bidi="ar-EG"/>
        </w:rPr>
        <w:t xml:space="preserve">تحقيق </w:t>
      </w:r>
      <w:r w:rsidR="00B14121" w:rsidRPr="00B14121">
        <w:rPr>
          <w:rtl/>
          <w:lang w:bidi="ar-EG"/>
        </w:rPr>
        <w:t xml:space="preserve">وفورات </w:t>
      </w:r>
      <w:r w:rsidR="007453CD">
        <w:rPr>
          <w:rFonts w:hint="cs"/>
          <w:rtl/>
          <w:lang w:bidi="ar-EG"/>
        </w:rPr>
        <w:t xml:space="preserve">كبيرة </w:t>
      </w:r>
      <w:r w:rsidR="00B14121" w:rsidRPr="00B14121">
        <w:rPr>
          <w:rtl/>
          <w:lang w:bidi="ar-EG"/>
        </w:rPr>
        <w:t>في التكاليف. ومن هذه الأنشطة</w:t>
      </w:r>
      <w:r w:rsidR="00E204C7">
        <w:rPr>
          <w:rFonts w:hint="cs"/>
          <w:rtl/>
          <w:lang w:bidi="ar-EG"/>
        </w:rPr>
        <w:t xml:space="preserve"> أن </w:t>
      </w:r>
      <w:r w:rsidR="00B14121" w:rsidRPr="00B14121">
        <w:rPr>
          <w:rtl/>
          <w:lang w:bidi="ar-EG"/>
        </w:rPr>
        <w:t xml:space="preserve">مكتب </w:t>
      </w:r>
      <w:proofErr w:type="spellStart"/>
      <w:r w:rsidR="00B14121" w:rsidRPr="00B14121">
        <w:rPr>
          <w:rtl/>
          <w:lang w:bidi="ar-EG"/>
        </w:rPr>
        <w:t>الويبو</w:t>
      </w:r>
      <w:proofErr w:type="spellEnd"/>
      <w:r w:rsidR="00B14121" w:rsidRPr="00B14121">
        <w:rPr>
          <w:rtl/>
          <w:lang w:bidi="ar-EG"/>
        </w:rPr>
        <w:t xml:space="preserve"> </w:t>
      </w:r>
      <w:r w:rsidR="00E204C7">
        <w:rPr>
          <w:rFonts w:hint="cs"/>
          <w:rtl/>
          <w:lang w:bidi="ar-EG"/>
        </w:rPr>
        <w:t xml:space="preserve">في </w:t>
      </w:r>
      <w:r w:rsidR="00B14121" w:rsidRPr="00B14121">
        <w:rPr>
          <w:rtl/>
          <w:lang w:bidi="ar-EG"/>
        </w:rPr>
        <w:t xml:space="preserve">سنغافورة </w:t>
      </w:r>
      <w:r w:rsidR="00E204C7">
        <w:rPr>
          <w:rFonts w:hint="cs"/>
          <w:rtl/>
          <w:lang w:bidi="ar-EG"/>
        </w:rPr>
        <w:t>ي</w:t>
      </w:r>
      <w:r w:rsidR="00E204C7" w:rsidRPr="00B14121">
        <w:rPr>
          <w:rtl/>
          <w:lang w:bidi="ar-EG"/>
        </w:rPr>
        <w:t xml:space="preserve">نشر </w:t>
      </w:r>
      <w:r w:rsidR="00B14121" w:rsidRPr="00B14121">
        <w:rPr>
          <w:rtl/>
          <w:lang w:bidi="ar-EG"/>
        </w:rPr>
        <w:t xml:space="preserve">معاهدات </w:t>
      </w:r>
      <w:proofErr w:type="spellStart"/>
      <w:r w:rsidR="00B14121" w:rsidRPr="00B14121">
        <w:rPr>
          <w:rtl/>
          <w:lang w:bidi="ar-EG"/>
        </w:rPr>
        <w:t>الويبو</w:t>
      </w:r>
      <w:proofErr w:type="spellEnd"/>
      <w:r w:rsidR="00B14121" w:rsidRPr="00B14121">
        <w:rPr>
          <w:rtl/>
          <w:lang w:bidi="ar-EG"/>
        </w:rPr>
        <w:t xml:space="preserve"> </w:t>
      </w:r>
      <w:r w:rsidR="00DE40F5">
        <w:rPr>
          <w:rFonts w:hint="cs"/>
          <w:rtl/>
          <w:lang w:bidi="ar-EG"/>
        </w:rPr>
        <w:t xml:space="preserve">على </w:t>
      </w:r>
      <w:r w:rsidR="00E204C7">
        <w:rPr>
          <w:rFonts w:hint="cs"/>
          <w:rtl/>
          <w:lang w:bidi="ar-EG"/>
        </w:rPr>
        <w:t xml:space="preserve">نحوٍ </w:t>
      </w:r>
      <w:r w:rsidR="00B14121" w:rsidRPr="00B14121">
        <w:rPr>
          <w:rtl/>
          <w:lang w:bidi="ar-EG"/>
        </w:rPr>
        <w:t>متوازن، وي</w:t>
      </w:r>
      <w:r w:rsidR="00E204C7">
        <w:rPr>
          <w:rFonts w:hint="cs"/>
          <w:rtl/>
          <w:lang w:bidi="ar-EG"/>
        </w:rPr>
        <w:t>ُ</w:t>
      </w:r>
      <w:r w:rsidR="00B14121" w:rsidRPr="00B14121">
        <w:rPr>
          <w:rtl/>
          <w:lang w:bidi="ar-EG"/>
        </w:rPr>
        <w:t>عز</w:t>
      </w:r>
      <w:r w:rsidR="00E204C7">
        <w:rPr>
          <w:rFonts w:hint="cs"/>
          <w:rtl/>
          <w:lang w:bidi="ar-EG"/>
        </w:rPr>
        <w:t>ِّ</w:t>
      </w:r>
      <w:r w:rsidR="00B14121" w:rsidRPr="00B14121">
        <w:rPr>
          <w:rtl/>
          <w:lang w:bidi="ar-EG"/>
        </w:rPr>
        <w:t xml:space="preserve">ز أنشطة دعم </w:t>
      </w:r>
      <w:r w:rsidR="00E204C7">
        <w:rPr>
          <w:rFonts w:hint="cs"/>
          <w:rtl/>
          <w:lang w:bidi="ar-EG"/>
        </w:rPr>
        <w:t>الملكية الفكرية</w:t>
      </w:r>
      <w:r w:rsidR="00B14121" w:rsidRPr="00B14121">
        <w:rPr>
          <w:rtl/>
          <w:lang w:bidi="ar-EG"/>
        </w:rPr>
        <w:t xml:space="preserve"> والابتكار، </w:t>
      </w:r>
      <w:r w:rsidR="00B14121" w:rsidRPr="00DE40F5">
        <w:rPr>
          <w:rtl/>
          <w:lang w:bidi="ar-EG"/>
        </w:rPr>
        <w:t>وي</w:t>
      </w:r>
      <w:r w:rsidR="00AD4FA2" w:rsidRPr="00DE40F5">
        <w:rPr>
          <w:rFonts w:hint="cs"/>
          <w:rtl/>
          <w:lang w:bidi="ar-EG"/>
        </w:rPr>
        <w:t>وسع</w:t>
      </w:r>
      <w:r w:rsidR="00B14121" w:rsidRPr="00DE40F5">
        <w:rPr>
          <w:rtl/>
          <w:lang w:bidi="ar-EG"/>
        </w:rPr>
        <w:t xml:space="preserve"> إدارة أصول الملكية الفكرية وشبكات</w:t>
      </w:r>
      <w:r w:rsidR="00AD4FA2" w:rsidRPr="00DE40F5">
        <w:rPr>
          <w:rFonts w:hint="cs"/>
          <w:rtl/>
          <w:lang w:bidi="ar-EG"/>
        </w:rPr>
        <w:t>ها</w:t>
      </w:r>
      <w:r w:rsidR="00B14121" w:rsidRPr="00DE40F5">
        <w:rPr>
          <w:rtl/>
          <w:lang w:bidi="ar-EG"/>
        </w:rPr>
        <w:t>،</w:t>
      </w:r>
      <w:r w:rsidR="00B14121" w:rsidRPr="00B14121">
        <w:rPr>
          <w:rtl/>
          <w:lang w:bidi="ar-EG"/>
        </w:rPr>
        <w:t xml:space="preserve"> وي</w:t>
      </w:r>
      <w:r w:rsidR="00AD4FA2">
        <w:rPr>
          <w:rFonts w:hint="cs"/>
          <w:rtl/>
          <w:lang w:bidi="ar-EG"/>
        </w:rPr>
        <w:t>روج ل</w:t>
      </w:r>
      <w:r w:rsidR="00B14121" w:rsidRPr="00B14121">
        <w:rPr>
          <w:rtl/>
          <w:lang w:bidi="ar-EG"/>
        </w:rPr>
        <w:t xml:space="preserve">خدمات التحكيم والوساطة، ويدعم </w:t>
      </w:r>
      <w:r w:rsidR="00DC0986">
        <w:rPr>
          <w:rFonts w:hint="cs"/>
          <w:rtl/>
          <w:lang w:bidi="ar-EG"/>
        </w:rPr>
        <w:t>برنامج النفاذ إلى البحوث</w:t>
      </w:r>
      <w:r w:rsidR="00B14121" w:rsidRPr="00B14121">
        <w:rPr>
          <w:rtl/>
          <w:lang w:bidi="ar-EG"/>
        </w:rPr>
        <w:t xml:space="preserve"> من أجل التنمية والابتكار (</w:t>
      </w:r>
      <w:proofErr w:type="spellStart"/>
      <w:r w:rsidR="00DC0986">
        <w:t>aRDi</w:t>
      </w:r>
      <w:proofErr w:type="spellEnd"/>
      <w:r w:rsidR="00B14121" w:rsidRPr="00B14121">
        <w:rPr>
          <w:rtl/>
          <w:lang w:bidi="ar-EG"/>
        </w:rPr>
        <w:t>)، و</w:t>
      </w:r>
      <w:r w:rsidR="00DC0986">
        <w:rPr>
          <w:rFonts w:hint="cs"/>
          <w:rtl/>
          <w:lang w:bidi="ar-EG"/>
        </w:rPr>
        <w:t>ي</w:t>
      </w:r>
      <w:r w:rsidR="00B14121" w:rsidRPr="00B14121">
        <w:rPr>
          <w:rtl/>
          <w:lang w:bidi="ar-EG"/>
        </w:rPr>
        <w:t>عمل على إنشاء وتعزيز منظمات إدارة جماعية في منطقة آسيا.</w:t>
      </w:r>
    </w:p>
    <w:p w:rsidR="00B14121" w:rsidRDefault="00A22CB6" w:rsidP="00DE40F5">
      <w:pPr>
        <w:pStyle w:val="NormalParaAR"/>
        <w:numPr>
          <w:ilvl w:val="0"/>
          <w:numId w:val="25"/>
        </w:numPr>
        <w:ind w:left="-5" w:firstLine="0"/>
        <w:rPr>
          <w:lang w:bidi="ar-EG"/>
        </w:rPr>
      </w:pPr>
      <w:r>
        <w:rPr>
          <w:rFonts w:hint="cs"/>
          <w:rtl/>
          <w:lang w:bidi="ar-EG"/>
        </w:rPr>
        <w:t>و</w:t>
      </w:r>
      <w:r w:rsidR="007F122B">
        <w:rPr>
          <w:rFonts w:hint="cs"/>
          <w:rtl/>
          <w:lang w:bidi="ar-EG"/>
        </w:rPr>
        <w:t>ي</w:t>
      </w:r>
      <w:r w:rsidR="007F122B" w:rsidRPr="007F122B">
        <w:rPr>
          <w:rtl/>
          <w:lang w:bidi="ar-EG"/>
        </w:rPr>
        <w:t>وص</w:t>
      </w:r>
      <w:r w:rsidR="007F122B">
        <w:rPr>
          <w:rFonts w:hint="cs"/>
          <w:rtl/>
          <w:lang w:bidi="ar-EG"/>
        </w:rPr>
        <w:t>ي</w:t>
      </w:r>
      <w:r w:rsidR="007F122B" w:rsidRPr="007F122B">
        <w:rPr>
          <w:rtl/>
          <w:lang w:bidi="ar-EG"/>
        </w:rPr>
        <w:t xml:space="preserve"> </w:t>
      </w:r>
      <w:r w:rsidR="007F122B">
        <w:rPr>
          <w:rFonts w:hint="cs"/>
          <w:rtl/>
          <w:lang w:bidi="ar-EG"/>
        </w:rPr>
        <w:t>ال</w:t>
      </w:r>
      <w:r w:rsidR="007F122B" w:rsidRPr="007F122B">
        <w:rPr>
          <w:rtl/>
          <w:lang w:bidi="ar-EG"/>
        </w:rPr>
        <w:t xml:space="preserve">تقرير </w:t>
      </w:r>
      <w:r w:rsidR="007F122B">
        <w:rPr>
          <w:rFonts w:hint="cs"/>
          <w:rtl/>
          <w:lang w:bidi="ar-EG"/>
        </w:rPr>
        <w:t>ب</w:t>
      </w:r>
      <w:r w:rsidR="007F122B" w:rsidRPr="007F122B">
        <w:rPr>
          <w:rtl/>
          <w:lang w:bidi="ar-EG"/>
        </w:rPr>
        <w:t xml:space="preserve">تحسين التعاون مع منظمات </w:t>
      </w:r>
      <w:r w:rsidR="00DE40F5">
        <w:rPr>
          <w:rFonts w:hint="cs"/>
          <w:rtl/>
          <w:lang w:bidi="ar-EG"/>
        </w:rPr>
        <w:t>ا</w:t>
      </w:r>
      <w:r w:rsidR="007F122B" w:rsidRPr="007F122B">
        <w:rPr>
          <w:rtl/>
          <w:lang w:bidi="ar-EG"/>
        </w:rPr>
        <w:t>لأمم المتحدة</w:t>
      </w:r>
      <w:r w:rsidR="00DE40F5">
        <w:rPr>
          <w:rFonts w:hint="cs"/>
          <w:rtl/>
          <w:lang w:bidi="ar-EG"/>
        </w:rPr>
        <w:t xml:space="preserve"> </w:t>
      </w:r>
      <w:r w:rsidR="00DE40F5" w:rsidRPr="007F122B">
        <w:rPr>
          <w:rtl/>
          <w:lang w:bidi="ar-EG"/>
        </w:rPr>
        <w:t>الأخرى</w:t>
      </w:r>
      <w:r w:rsidR="00DE40F5">
        <w:rPr>
          <w:rFonts w:hint="cs"/>
          <w:rtl/>
          <w:lang w:bidi="ar-EG"/>
        </w:rPr>
        <w:t xml:space="preserve"> </w:t>
      </w:r>
      <w:r w:rsidR="007F122B" w:rsidRPr="007F122B">
        <w:rPr>
          <w:rtl/>
          <w:lang w:bidi="ar-EG"/>
        </w:rPr>
        <w:t>ووكالات التنمية، و</w:t>
      </w:r>
      <w:r w:rsidR="007F122B">
        <w:rPr>
          <w:rFonts w:hint="cs"/>
          <w:rtl/>
          <w:lang w:bidi="ar-EG"/>
        </w:rPr>
        <w:t xml:space="preserve">يوصي </w:t>
      </w:r>
      <w:r w:rsidR="007F122B" w:rsidRPr="007F122B">
        <w:rPr>
          <w:rtl/>
          <w:lang w:bidi="ar-EG"/>
        </w:rPr>
        <w:t xml:space="preserve">على وجه التحديد </w:t>
      </w:r>
      <w:r w:rsidR="007F122B">
        <w:rPr>
          <w:rFonts w:hint="cs"/>
          <w:rtl/>
          <w:lang w:bidi="ar-EG"/>
        </w:rPr>
        <w:t xml:space="preserve">بأن تُجرى </w:t>
      </w:r>
      <w:r w:rsidR="007F122B" w:rsidRPr="007F122B">
        <w:rPr>
          <w:rtl/>
          <w:lang w:bidi="ar-EG"/>
        </w:rPr>
        <w:t xml:space="preserve">أنشطة الويبو للتعاون الإنمائي </w:t>
      </w:r>
      <w:r w:rsidR="00052D5E">
        <w:rPr>
          <w:rFonts w:hint="cs"/>
          <w:rtl/>
          <w:lang w:bidi="ar-EG"/>
        </w:rPr>
        <w:t xml:space="preserve">من خلال </w:t>
      </w:r>
      <w:r w:rsidR="007F122B" w:rsidRPr="007F122B">
        <w:rPr>
          <w:rtl/>
          <w:lang w:bidi="ar-EG"/>
        </w:rPr>
        <w:t xml:space="preserve">أطر </w:t>
      </w:r>
      <w:r w:rsidR="00052D5E">
        <w:rPr>
          <w:rFonts w:hint="cs"/>
          <w:rtl/>
          <w:lang w:bidi="ar-EG"/>
        </w:rPr>
        <w:t xml:space="preserve">عمل </w:t>
      </w:r>
      <w:r w:rsidR="00052D5E" w:rsidRPr="00052D5E">
        <w:rPr>
          <w:rtl/>
          <w:lang w:bidi="ar-EG"/>
        </w:rPr>
        <w:t>الأمم المتحدة للمساعدة الإنمائية القطرية</w:t>
      </w:r>
      <w:r w:rsidR="007F122B" w:rsidRPr="007F122B">
        <w:rPr>
          <w:rtl/>
          <w:lang w:bidi="ar-EG"/>
        </w:rPr>
        <w:t>.</w:t>
      </w:r>
    </w:p>
    <w:p w:rsidR="00052D5E" w:rsidRDefault="00A22CB6" w:rsidP="001B520D">
      <w:pPr>
        <w:pStyle w:val="NormalParaAR"/>
        <w:numPr>
          <w:ilvl w:val="0"/>
          <w:numId w:val="23"/>
        </w:numPr>
        <w:rPr>
          <w:lang w:bidi="ar-EG"/>
        </w:rPr>
      </w:pPr>
      <w:r>
        <w:rPr>
          <w:rFonts w:hint="cs"/>
          <w:rtl/>
          <w:lang w:bidi="ar-EG"/>
        </w:rPr>
        <w:t>و</w:t>
      </w:r>
      <w:r w:rsidR="00052D5E" w:rsidRPr="00052D5E">
        <w:rPr>
          <w:rtl/>
          <w:lang w:bidi="ar-EG"/>
        </w:rPr>
        <w:t>ينبغي</w:t>
      </w:r>
      <w:r w:rsidR="00052D5E">
        <w:rPr>
          <w:rFonts w:hint="cs"/>
          <w:rtl/>
          <w:lang w:bidi="ar-EG"/>
        </w:rPr>
        <w:t xml:space="preserve"> أن تسعى </w:t>
      </w:r>
      <w:proofErr w:type="spellStart"/>
      <w:r w:rsidR="00052D5E">
        <w:rPr>
          <w:rFonts w:hint="cs"/>
          <w:rtl/>
          <w:lang w:bidi="ar-EG"/>
        </w:rPr>
        <w:t>ا</w:t>
      </w:r>
      <w:r w:rsidR="00052D5E" w:rsidRPr="00052D5E">
        <w:rPr>
          <w:rtl/>
          <w:lang w:bidi="ar-EG"/>
        </w:rPr>
        <w:t>لويبو</w:t>
      </w:r>
      <w:proofErr w:type="spellEnd"/>
      <w:r w:rsidR="00052D5E" w:rsidRPr="00052D5E">
        <w:rPr>
          <w:rtl/>
          <w:lang w:bidi="ar-EG"/>
        </w:rPr>
        <w:t xml:space="preserve"> إلى ربط أنشطتها </w:t>
      </w:r>
      <w:r w:rsidR="00052D5E">
        <w:rPr>
          <w:rFonts w:hint="cs"/>
          <w:rtl/>
          <w:lang w:bidi="ar-EG"/>
        </w:rPr>
        <w:t xml:space="preserve">بأطر </w:t>
      </w:r>
      <w:r w:rsidR="00052D5E" w:rsidRPr="00052D5E">
        <w:rPr>
          <w:rtl/>
          <w:lang w:bidi="ar-EG"/>
        </w:rPr>
        <w:t>عمل الأمم المتحدة للمساعدة الإنمائية، و</w:t>
      </w:r>
      <w:r w:rsidR="00052D5E">
        <w:rPr>
          <w:rFonts w:hint="cs"/>
          <w:rtl/>
          <w:lang w:bidi="ar-EG"/>
        </w:rPr>
        <w:t>لكن هذه ال</w:t>
      </w:r>
      <w:r w:rsidR="00052D5E" w:rsidRPr="00052D5E">
        <w:rPr>
          <w:rtl/>
          <w:lang w:bidi="ar-EG"/>
        </w:rPr>
        <w:t>أطر ليست مهيأة</w:t>
      </w:r>
      <w:r w:rsidR="00052D5E">
        <w:rPr>
          <w:rFonts w:hint="cs"/>
          <w:rtl/>
          <w:lang w:bidi="ar-EG"/>
        </w:rPr>
        <w:t>ً</w:t>
      </w:r>
      <w:r w:rsidR="00052D5E" w:rsidRPr="00052D5E">
        <w:rPr>
          <w:rtl/>
          <w:lang w:bidi="ar-EG"/>
        </w:rPr>
        <w:t xml:space="preserve"> </w:t>
      </w:r>
      <w:r w:rsidR="001B520D">
        <w:rPr>
          <w:rFonts w:hint="cs"/>
          <w:rtl/>
          <w:lang w:bidi="ar-EG"/>
        </w:rPr>
        <w:t xml:space="preserve">جيداً </w:t>
      </w:r>
      <w:r w:rsidR="00052D5E" w:rsidRPr="00052D5E">
        <w:rPr>
          <w:rtl/>
          <w:lang w:bidi="ar-EG"/>
        </w:rPr>
        <w:t>لمثل هذه الجهود</w:t>
      </w:r>
      <w:r w:rsidR="001B520D">
        <w:rPr>
          <w:rFonts w:hint="cs"/>
          <w:rtl/>
          <w:lang w:bidi="ar-EG"/>
        </w:rPr>
        <w:t xml:space="preserve"> </w:t>
      </w:r>
      <w:r w:rsidR="001B520D" w:rsidRPr="00052D5E">
        <w:rPr>
          <w:rtl/>
          <w:lang w:bidi="ar-EG"/>
        </w:rPr>
        <w:t>في الوقت الحاضر</w:t>
      </w:r>
      <w:r w:rsidR="00052D5E" w:rsidRPr="00052D5E">
        <w:rPr>
          <w:rtl/>
          <w:lang w:bidi="ar-EG"/>
        </w:rPr>
        <w:t xml:space="preserve">. وينبغي للويبو </w:t>
      </w:r>
      <w:r w:rsidR="001B520D">
        <w:rPr>
          <w:rFonts w:hint="cs"/>
          <w:rtl/>
          <w:lang w:bidi="ar-EG"/>
        </w:rPr>
        <w:t xml:space="preserve">أن تواصل </w:t>
      </w:r>
      <w:r w:rsidR="00052D5E" w:rsidRPr="00052D5E">
        <w:rPr>
          <w:rtl/>
          <w:lang w:bidi="ar-EG"/>
        </w:rPr>
        <w:t>استكشاف كيفية تحقيق هذا الهدف.</w:t>
      </w:r>
    </w:p>
    <w:p w:rsidR="00052D5E" w:rsidRDefault="00A22CB6" w:rsidP="00990411">
      <w:pPr>
        <w:pStyle w:val="NormalParaAR"/>
        <w:numPr>
          <w:ilvl w:val="0"/>
          <w:numId w:val="25"/>
        </w:numPr>
        <w:ind w:left="-5" w:firstLine="0"/>
        <w:rPr>
          <w:lang w:bidi="ar-EG"/>
        </w:rPr>
      </w:pPr>
      <w:r>
        <w:rPr>
          <w:rFonts w:hint="cs"/>
          <w:rtl/>
          <w:lang w:bidi="ar-EG"/>
        </w:rPr>
        <w:t>و</w:t>
      </w:r>
      <w:r w:rsidR="00B64D4A">
        <w:rPr>
          <w:rFonts w:hint="cs"/>
          <w:rtl/>
          <w:lang w:bidi="ar-EG"/>
        </w:rPr>
        <w:t>ي</w:t>
      </w:r>
      <w:r w:rsidR="00B64D4A" w:rsidRPr="00B64D4A">
        <w:rPr>
          <w:rtl/>
          <w:lang w:bidi="ar-EG"/>
        </w:rPr>
        <w:t>وص</w:t>
      </w:r>
      <w:r w:rsidR="00B64D4A">
        <w:rPr>
          <w:rFonts w:hint="cs"/>
          <w:rtl/>
          <w:lang w:bidi="ar-EG"/>
        </w:rPr>
        <w:t>ي</w:t>
      </w:r>
      <w:r w:rsidR="00B64D4A" w:rsidRPr="00B64D4A">
        <w:rPr>
          <w:rtl/>
          <w:lang w:bidi="ar-EG"/>
        </w:rPr>
        <w:t xml:space="preserve"> التقرير، في سياق إدارة الموارد البشرية، </w:t>
      </w:r>
      <w:r w:rsidR="00B64D4A">
        <w:rPr>
          <w:rFonts w:hint="cs"/>
          <w:rtl/>
          <w:lang w:bidi="ar-EG"/>
        </w:rPr>
        <w:t>ب</w:t>
      </w:r>
      <w:r w:rsidR="00B64D4A" w:rsidRPr="00B64D4A">
        <w:rPr>
          <w:rtl/>
          <w:lang w:bidi="ar-EG"/>
        </w:rPr>
        <w:t xml:space="preserve">أن </w:t>
      </w:r>
      <w:r w:rsidR="00990411">
        <w:rPr>
          <w:rFonts w:hint="cs"/>
          <w:rtl/>
          <w:lang w:bidi="ar-EG"/>
        </w:rPr>
        <w:t xml:space="preserve">يكون التعاقد مع </w:t>
      </w:r>
      <w:r w:rsidR="00B64D4A" w:rsidRPr="00B64D4A">
        <w:rPr>
          <w:rtl/>
          <w:lang w:bidi="ar-EG"/>
        </w:rPr>
        <w:t xml:space="preserve">الخبراء والاستشاريين الخارجيين من خلال عطاءات </w:t>
      </w:r>
      <w:r w:rsidR="00B64D4A">
        <w:rPr>
          <w:rFonts w:hint="cs"/>
          <w:rtl/>
          <w:lang w:bidi="ar-EG"/>
        </w:rPr>
        <w:t>عامة</w:t>
      </w:r>
      <w:r w:rsidR="00B64D4A" w:rsidRPr="00B64D4A">
        <w:rPr>
          <w:rtl/>
          <w:lang w:bidi="ar-EG"/>
        </w:rPr>
        <w:t>.</w:t>
      </w:r>
    </w:p>
    <w:p w:rsidR="00990411" w:rsidRDefault="00A22CB6" w:rsidP="000F33A7">
      <w:pPr>
        <w:pStyle w:val="NormalParaAR"/>
        <w:numPr>
          <w:ilvl w:val="0"/>
          <w:numId w:val="23"/>
        </w:numPr>
        <w:rPr>
          <w:lang w:bidi="ar-EG"/>
        </w:rPr>
      </w:pPr>
      <w:r>
        <w:rPr>
          <w:rFonts w:hint="cs"/>
          <w:rtl/>
          <w:lang w:bidi="ar-EG"/>
        </w:rPr>
        <w:t>و</w:t>
      </w:r>
      <w:r w:rsidR="00990411" w:rsidRPr="00990411">
        <w:rPr>
          <w:rtl/>
          <w:lang w:bidi="ar-EG"/>
        </w:rPr>
        <w:t>ل</w:t>
      </w:r>
      <w:r w:rsidR="000F33A7">
        <w:rPr>
          <w:rFonts w:hint="cs"/>
          <w:rtl/>
          <w:lang w:bidi="ar-EG"/>
        </w:rPr>
        <w:t xml:space="preserve">يس </w:t>
      </w:r>
      <w:r w:rsidR="00990411" w:rsidRPr="00990411">
        <w:rPr>
          <w:rtl/>
          <w:lang w:bidi="ar-EG"/>
        </w:rPr>
        <w:t>من الم</w:t>
      </w:r>
      <w:r w:rsidR="007D3528">
        <w:rPr>
          <w:rFonts w:hint="cs"/>
          <w:rtl/>
          <w:lang w:bidi="ar-EG"/>
        </w:rPr>
        <w:t>ُ</w:t>
      </w:r>
      <w:r w:rsidR="00990411" w:rsidRPr="00990411">
        <w:rPr>
          <w:rtl/>
          <w:lang w:bidi="ar-EG"/>
        </w:rPr>
        <w:t>ستحس</w:t>
      </w:r>
      <w:r w:rsidR="007D3528">
        <w:rPr>
          <w:rFonts w:hint="cs"/>
          <w:rtl/>
          <w:lang w:bidi="ar-EG"/>
        </w:rPr>
        <w:t>َ</w:t>
      </w:r>
      <w:r w:rsidR="00990411" w:rsidRPr="00990411">
        <w:rPr>
          <w:rtl/>
          <w:lang w:bidi="ar-EG"/>
        </w:rPr>
        <w:t xml:space="preserve">ن </w:t>
      </w:r>
      <w:r w:rsidR="007D3528">
        <w:rPr>
          <w:rFonts w:hint="cs"/>
          <w:rtl/>
          <w:lang w:bidi="ar-EG"/>
        </w:rPr>
        <w:t>إ</w:t>
      </w:r>
      <w:r w:rsidR="00990411" w:rsidRPr="00990411">
        <w:rPr>
          <w:rtl/>
          <w:lang w:bidi="ar-EG"/>
        </w:rPr>
        <w:t>جراء</w:t>
      </w:r>
      <w:r w:rsidR="007D3528">
        <w:rPr>
          <w:rFonts w:hint="cs"/>
          <w:rtl/>
          <w:lang w:bidi="ar-EG"/>
        </w:rPr>
        <w:t xml:space="preserve"> عطاءات عامة </w:t>
      </w:r>
      <w:r w:rsidR="00990411" w:rsidRPr="00990411">
        <w:rPr>
          <w:rtl/>
          <w:lang w:bidi="ar-EG"/>
        </w:rPr>
        <w:t xml:space="preserve">لتعيين خبراء استشاريين </w:t>
      </w:r>
      <w:r w:rsidR="007D3528">
        <w:rPr>
          <w:rFonts w:hint="cs"/>
          <w:rtl/>
          <w:lang w:bidi="ar-EG"/>
        </w:rPr>
        <w:t xml:space="preserve">في </w:t>
      </w:r>
      <w:r w:rsidR="00990411" w:rsidRPr="00990411">
        <w:rPr>
          <w:rtl/>
          <w:lang w:bidi="ar-EG"/>
        </w:rPr>
        <w:t>مشر</w:t>
      </w:r>
      <w:r w:rsidR="007D3528">
        <w:rPr>
          <w:rFonts w:hint="cs"/>
          <w:rtl/>
          <w:lang w:bidi="ar-EG"/>
        </w:rPr>
        <w:t>و</w:t>
      </w:r>
      <w:r w:rsidR="00990411" w:rsidRPr="00990411">
        <w:rPr>
          <w:rtl/>
          <w:lang w:bidi="ar-EG"/>
        </w:rPr>
        <w:t>ع</w:t>
      </w:r>
      <w:r w:rsidR="007D3528">
        <w:rPr>
          <w:rFonts w:hint="cs"/>
          <w:rtl/>
          <w:lang w:bidi="ar-EG"/>
        </w:rPr>
        <w:t>ات</w:t>
      </w:r>
      <w:r w:rsidR="00990411" w:rsidRPr="00990411">
        <w:rPr>
          <w:rtl/>
          <w:lang w:bidi="ar-EG"/>
        </w:rPr>
        <w:t xml:space="preserve"> المساعدة التقنية، لأن هذه الشروط </w:t>
      </w:r>
      <w:r w:rsidR="00254AF3">
        <w:rPr>
          <w:rFonts w:hint="cs"/>
          <w:rtl/>
          <w:lang w:bidi="ar-EG"/>
        </w:rPr>
        <w:t>سوف ت</w:t>
      </w:r>
      <w:r w:rsidR="00990411" w:rsidRPr="00990411">
        <w:rPr>
          <w:rtl/>
          <w:lang w:bidi="ar-EG"/>
        </w:rPr>
        <w:t xml:space="preserve">نتقص من مرونة المنظمة </w:t>
      </w:r>
      <w:r w:rsidR="00254AF3">
        <w:rPr>
          <w:rFonts w:hint="cs"/>
          <w:rtl/>
          <w:lang w:bidi="ar-EG"/>
        </w:rPr>
        <w:t xml:space="preserve">في </w:t>
      </w:r>
      <w:r w:rsidR="00990411" w:rsidRPr="00990411">
        <w:rPr>
          <w:rtl/>
          <w:lang w:bidi="ar-EG"/>
        </w:rPr>
        <w:t>توظيف استشاريين خارجيين بالطريقة الأكثر فعالية واستجابة، و</w:t>
      </w:r>
      <w:r w:rsidR="00AC2DD7">
        <w:rPr>
          <w:rFonts w:hint="cs"/>
          <w:rtl/>
          <w:lang w:bidi="ar-EG"/>
        </w:rPr>
        <w:t>سوف ت</w:t>
      </w:r>
      <w:r w:rsidR="00990411" w:rsidRPr="00990411">
        <w:rPr>
          <w:rtl/>
          <w:lang w:bidi="ar-EG"/>
        </w:rPr>
        <w:t>فرض إجراء</w:t>
      </w:r>
      <w:r w:rsidR="00AC2DD7">
        <w:rPr>
          <w:rFonts w:hint="cs"/>
          <w:rtl/>
          <w:lang w:bidi="ar-EG"/>
        </w:rPr>
        <w:t>ً</w:t>
      </w:r>
      <w:r w:rsidR="00990411" w:rsidRPr="00990411">
        <w:rPr>
          <w:rtl/>
          <w:lang w:bidi="ar-EG"/>
        </w:rPr>
        <w:t xml:space="preserve"> إداري</w:t>
      </w:r>
      <w:r w:rsidR="00AC2DD7">
        <w:rPr>
          <w:rFonts w:hint="cs"/>
          <w:rtl/>
          <w:lang w:bidi="ar-EG"/>
        </w:rPr>
        <w:t>اً</w:t>
      </w:r>
      <w:r w:rsidR="00990411" w:rsidRPr="00990411">
        <w:rPr>
          <w:rtl/>
          <w:lang w:bidi="ar-EG"/>
        </w:rPr>
        <w:t xml:space="preserve"> </w:t>
      </w:r>
      <w:r w:rsidR="00AC2DD7">
        <w:rPr>
          <w:rFonts w:hint="cs"/>
          <w:rtl/>
          <w:lang w:bidi="ar-EG"/>
        </w:rPr>
        <w:t>مُعرقِلاً</w:t>
      </w:r>
      <w:r w:rsidR="00990411" w:rsidRPr="00990411">
        <w:rPr>
          <w:rtl/>
          <w:lang w:bidi="ar-EG"/>
        </w:rPr>
        <w:t xml:space="preserve"> لن يكون له ما يبرره في جميع الظروف.</w:t>
      </w:r>
    </w:p>
    <w:p w:rsidR="00990411" w:rsidRDefault="00A22CB6" w:rsidP="0058347F">
      <w:pPr>
        <w:pStyle w:val="NormalParaAR"/>
        <w:numPr>
          <w:ilvl w:val="0"/>
          <w:numId w:val="25"/>
        </w:numPr>
        <w:ind w:left="-5" w:firstLine="0"/>
        <w:rPr>
          <w:lang w:bidi="ar-EG"/>
        </w:rPr>
      </w:pPr>
      <w:r>
        <w:rPr>
          <w:rFonts w:hint="cs"/>
          <w:rtl/>
          <w:lang w:bidi="ar-EG"/>
        </w:rPr>
        <w:lastRenderedPageBreak/>
        <w:t>و</w:t>
      </w:r>
      <w:r w:rsidR="00AC2DD7">
        <w:rPr>
          <w:rFonts w:hint="cs"/>
          <w:rtl/>
          <w:lang w:bidi="ar-EG"/>
        </w:rPr>
        <w:t xml:space="preserve">يشير </w:t>
      </w:r>
      <w:r w:rsidR="00AC2DD7" w:rsidRPr="00AC2DD7">
        <w:rPr>
          <w:rtl/>
          <w:lang w:bidi="ar-EG"/>
        </w:rPr>
        <w:t xml:space="preserve">التقرير إلى أن قاعدة بيانات مطابقة الاحتياجات الإنمائية في مجال الملكية الفكرية ينبغي </w:t>
      </w:r>
      <w:r w:rsidR="0058347F">
        <w:rPr>
          <w:rFonts w:hint="cs"/>
          <w:rtl/>
          <w:lang w:bidi="ar-EG"/>
        </w:rPr>
        <w:t>أن تُ</w:t>
      </w:r>
      <w:r w:rsidR="00AC2DD7" w:rsidRPr="00AC2DD7">
        <w:rPr>
          <w:rtl/>
          <w:lang w:bidi="ar-EG"/>
        </w:rPr>
        <w:t>رب</w:t>
      </w:r>
      <w:r w:rsidR="0058347F">
        <w:rPr>
          <w:rFonts w:hint="cs"/>
          <w:rtl/>
          <w:lang w:bidi="ar-EG"/>
        </w:rPr>
        <w:t>َ</w:t>
      </w:r>
      <w:r w:rsidR="00AC2DD7" w:rsidRPr="00AC2DD7">
        <w:rPr>
          <w:rtl/>
          <w:lang w:bidi="ar-EG"/>
        </w:rPr>
        <w:t xml:space="preserve">ط </w:t>
      </w:r>
      <w:r w:rsidR="0058347F">
        <w:rPr>
          <w:rFonts w:hint="cs"/>
          <w:rtl/>
          <w:lang w:bidi="ar-EG"/>
        </w:rPr>
        <w:t>ب</w:t>
      </w:r>
      <w:r w:rsidR="00AC2DD7" w:rsidRPr="00AC2DD7">
        <w:rPr>
          <w:rtl/>
          <w:lang w:bidi="ar-EG"/>
        </w:rPr>
        <w:t xml:space="preserve">قاعدة بيانات الويبو </w:t>
      </w:r>
      <w:r w:rsidR="0058347F">
        <w:rPr>
          <w:rFonts w:hint="cs"/>
          <w:rtl/>
          <w:lang w:bidi="ar-EG"/>
        </w:rPr>
        <w:t>ل</w:t>
      </w:r>
      <w:r w:rsidR="00AC2DD7" w:rsidRPr="00AC2DD7">
        <w:rPr>
          <w:rtl/>
          <w:lang w:bidi="ar-EG"/>
        </w:rPr>
        <w:t>لمساعدة التقنية.</w:t>
      </w:r>
    </w:p>
    <w:p w:rsidR="0058347F" w:rsidRDefault="00A22CB6" w:rsidP="00490350">
      <w:pPr>
        <w:pStyle w:val="NormalParaAR"/>
        <w:numPr>
          <w:ilvl w:val="0"/>
          <w:numId w:val="23"/>
        </w:numPr>
        <w:rPr>
          <w:lang w:bidi="ar-EG"/>
        </w:rPr>
      </w:pPr>
      <w:proofErr w:type="gramStart"/>
      <w:r>
        <w:rPr>
          <w:rFonts w:hint="cs"/>
          <w:rtl/>
          <w:lang w:bidi="ar-EG"/>
        </w:rPr>
        <w:t>و</w:t>
      </w:r>
      <w:r w:rsidR="002F78F1">
        <w:rPr>
          <w:rFonts w:hint="cs"/>
          <w:rtl/>
          <w:lang w:bidi="ar-EG"/>
        </w:rPr>
        <w:t>رغم</w:t>
      </w:r>
      <w:proofErr w:type="gramEnd"/>
      <w:r w:rsidR="002F78F1">
        <w:rPr>
          <w:rFonts w:hint="cs"/>
          <w:rtl/>
          <w:lang w:bidi="ar-EG"/>
        </w:rPr>
        <w:t xml:space="preserve"> أن </w:t>
      </w:r>
      <w:r w:rsidR="002F78F1" w:rsidRPr="002F78F1">
        <w:rPr>
          <w:rtl/>
          <w:lang w:bidi="ar-EG"/>
        </w:rPr>
        <w:t xml:space="preserve">قاعدة بيانات </w:t>
      </w:r>
      <w:r w:rsidR="002F78F1">
        <w:rPr>
          <w:rFonts w:hint="cs"/>
          <w:rtl/>
          <w:lang w:bidi="ar-EG"/>
        </w:rPr>
        <w:t>مطابقة الاحتياجات الإنمائية في مجال الملكية الفكرية تُربَط ب</w:t>
      </w:r>
      <w:r w:rsidR="002F78F1" w:rsidRPr="002F78F1">
        <w:rPr>
          <w:rtl/>
          <w:lang w:bidi="ar-EG"/>
        </w:rPr>
        <w:t xml:space="preserve">قاعدة بيانات المساعدة التقنية على مستوى البيانات </w:t>
      </w:r>
      <w:r w:rsidR="002F78F1">
        <w:rPr>
          <w:rFonts w:hint="cs"/>
          <w:rtl/>
          <w:lang w:bidi="ar-EG"/>
        </w:rPr>
        <w:t xml:space="preserve">فور الانتهاء </w:t>
      </w:r>
      <w:r w:rsidR="002F78F1" w:rsidRPr="002F78F1">
        <w:rPr>
          <w:rtl/>
          <w:lang w:bidi="ar-EG"/>
        </w:rPr>
        <w:t xml:space="preserve">من أي مشروع، </w:t>
      </w:r>
      <w:r w:rsidR="00493DE2">
        <w:rPr>
          <w:rFonts w:hint="cs"/>
          <w:rtl/>
          <w:lang w:bidi="ar-EG"/>
        </w:rPr>
        <w:t xml:space="preserve">لا توجد </w:t>
      </w:r>
      <w:r w:rsidR="002F78F1" w:rsidRPr="002F78F1">
        <w:rPr>
          <w:rtl/>
          <w:lang w:bidi="ar-EG"/>
        </w:rPr>
        <w:t xml:space="preserve">فائدة في دمج </w:t>
      </w:r>
      <w:r w:rsidR="00493DE2">
        <w:rPr>
          <w:rFonts w:hint="cs"/>
          <w:rtl/>
          <w:lang w:bidi="ar-EG"/>
        </w:rPr>
        <w:t xml:space="preserve">برمجيات </w:t>
      </w:r>
      <w:r w:rsidR="002F78F1" w:rsidRPr="002F78F1">
        <w:rPr>
          <w:rtl/>
          <w:lang w:bidi="ar-EG"/>
        </w:rPr>
        <w:t xml:space="preserve">قاعدتي البيانات. </w:t>
      </w:r>
      <w:r w:rsidR="00493DE2">
        <w:rPr>
          <w:rFonts w:hint="cs"/>
          <w:rtl/>
          <w:lang w:bidi="ar-EG"/>
        </w:rPr>
        <w:t>ف</w:t>
      </w:r>
      <w:r w:rsidR="002F78F1" w:rsidRPr="002F78F1">
        <w:rPr>
          <w:rtl/>
          <w:lang w:bidi="ar-EG"/>
        </w:rPr>
        <w:t xml:space="preserve">المتطلبات التقنية </w:t>
      </w:r>
      <w:r w:rsidR="00493DE2">
        <w:rPr>
          <w:rFonts w:hint="cs"/>
          <w:rtl/>
          <w:lang w:bidi="ar-EG"/>
        </w:rPr>
        <w:t>ل</w:t>
      </w:r>
      <w:r w:rsidR="002F78F1" w:rsidRPr="002F78F1">
        <w:rPr>
          <w:rtl/>
          <w:lang w:bidi="ar-EG"/>
        </w:rPr>
        <w:t xml:space="preserve">قاعدتي </w:t>
      </w:r>
      <w:r w:rsidR="00493DE2">
        <w:rPr>
          <w:rFonts w:hint="cs"/>
          <w:rtl/>
          <w:lang w:bidi="ar-EG"/>
        </w:rPr>
        <w:t xml:space="preserve">البيانات </w:t>
      </w:r>
      <w:proofErr w:type="gramStart"/>
      <w:r w:rsidR="002F78F1" w:rsidRPr="002F78F1">
        <w:rPr>
          <w:rtl/>
          <w:lang w:bidi="ar-EG"/>
        </w:rPr>
        <w:t>مستقلة</w:t>
      </w:r>
      <w:proofErr w:type="gramEnd"/>
      <w:r w:rsidR="002F78F1" w:rsidRPr="002F78F1">
        <w:rPr>
          <w:rtl/>
          <w:lang w:bidi="ar-EG"/>
        </w:rPr>
        <w:t>، و</w:t>
      </w:r>
      <w:r w:rsidR="00490350">
        <w:rPr>
          <w:rFonts w:hint="cs"/>
          <w:rtl/>
          <w:lang w:bidi="ar-EG"/>
        </w:rPr>
        <w:t>ل</w:t>
      </w:r>
      <w:r w:rsidR="00493DE2">
        <w:rPr>
          <w:rFonts w:hint="cs"/>
          <w:rtl/>
          <w:lang w:bidi="ar-EG"/>
        </w:rPr>
        <w:t xml:space="preserve">كل منهما </w:t>
      </w:r>
      <w:r w:rsidR="002F78F1" w:rsidRPr="002F78F1">
        <w:rPr>
          <w:rtl/>
          <w:lang w:bidi="ar-EG"/>
        </w:rPr>
        <w:t>أغراض مختلفة.</w:t>
      </w:r>
    </w:p>
    <w:p w:rsidR="0058347F" w:rsidRDefault="00A22CB6" w:rsidP="007762A4">
      <w:pPr>
        <w:pStyle w:val="NormalParaAR"/>
        <w:numPr>
          <w:ilvl w:val="0"/>
          <w:numId w:val="25"/>
        </w:numPr>
        <w:ind w:left="-5" w:firstLine="0"/>
        <w:rPr>
          <w:lang w:bidi="ar-EG"/>
        </w:rPr>
      </w:pPr>
      <w:r>
        <w:rPr>
          <w:rFonts w:hint="cs"/>
          <w:rtl/>
          <w:lang w:bidi="ar-EG"/>
        </w:rPr>
        <w:t>و</w:t>
      </w:r>
      <w:r w:rsidR="009D0DF8">
        <w:rPr>
          <w:rFonts w:hint="cs"/>
          <w:rtl/>
          <w:lang w:bidi="ar-EG"/>
        </w:rPr>
        <w:t>ي</w:t>
      </w:r>
      <w:r w:rsidR="009D0DF8" w:rsidRPr="009D0DF8">
        <w:rPr>
          <w:rtl/>
          <w:lang w:bidi="ar-EG"/>
        </w:rPr>
        <w:t>وص</w:t>
      </w:r>
      <w:r w:rsidR="009D0DF8">
        <w:rPr>
          <w:rFonts w:hint="cs"/>
          <w:rtl/>
          <w:lang w:bidi="ar-EG"/>
        </w:rPr>
        <w:t>ي</w:t>
      </w:r>
      <w:r w:rsidR="009D0DF8" w:rsidRPr="009D0DF8">
        <w:rPr>
          <w:rtl/>
          <w:lang w:bidi="ar-EG"/>
        </w:rPr>
        <w:t xml:space="preserve"> التقرير </w:t>
      </w:r>
      <w:r w:rsidR="009D0DF8">
        <w:rPr>
          <w:rFonts w:hint="cs"/>
          <w:rtl/>
          <w:lang w:bidi="ar-EG"/>
        </w:rPr>
        <w:t>ب</w:t>
      </w:r>
      <w:r w:rsidR="009D0DF8" w:rsidRPr="009D0DF8">
        <w:rPr>
          <w:rtl/>
          <w:lang w:bidi="ar-EG"/>
        </w:rPr>
        <w:t>رفع تقارير بشأن</w:t>
      </w:r>
      <w:r w:rsidR="007762A4">
        <w:rPr>
          <w:rFonts w:hint="cs"/>
          <w:rtl/>
          <w:lang w:bidi="ar-EG"/>
        </w:rPr>
        <w:t xml:space="preserve"> جميع </w:t>
      </w:r>
      <w:r w:rsidR="009D0DF8" w:rsidRPr="009D0DF8">
        <w:rPr>
          <w:rtl/>
          <w:lang w:bidi="ar-EG"/>
        </w:rPr>
        <w:t>مساعد</w:t>
      </w:r>
      <w:r w:rsidR="007762A4">
        <w:rPr>
          <w:rFonts w:hint="cs"/>
          <w:rtl/>
          <w:lang w:bidi="ar-EG"/>
        </w:rPr>
        <w:t>ات</w:t>
      </w:r>
      <w:r w:rsidR="009D0DF8" w:rsidRPr="009D0DF8">
        <w:rPr>
          <w:rtl/>
          <w:lang w:bidi="ar-EG"/>
        </w:rPr>
        <w:t xml:space="preserve"> الويبو التقنية فيما يخص القضايا المتعلقة </w:t>
      </w:r>
      <w:proofErr w:type="spellStart"/>
      <w:r w:rsidR="009D0DF8" w:rsidRPr="009D0DF8">
        <w:rPr>
          <w:rtl/>
          <w:lang w:bidi="ar-EG"/>
        </w:rPr>
        <w:t>بتريبس</w:t>
      </w:r>
      <w:proofErr w:type="spellEnd"/>
      <w:r w:rsidR="009D0DF8" w:rsidRPr="009D0DF8">
        <w:rPr>
          <w:rtl/>
          <w:lang w:bidi="ar-EG"/>
        </w:rPr>
        <w:t xml:space="preserve">، بما في ذلك </w:t>
      </w:r>
      <w:r w:rsidR="007762A4">
        <w:rPr>
          <w:rFonts w:hint="cs"/>
          <w:rtl/>
          <w:lang w:bidi="ar-EG"/>
        </w:rPr>
        <w:t>ال</w:t>
      </w:r>
      <w:r w:rsidR="009D0DF8" w:rsidRPr="009D0DF8">
        <w:rPr>
          <w:rtl/>
          <w:lang w:bidi="ar-EG"/>
        </w:rPr>
        <w:t>معلومات</w:t>
      </w:r>
      <w:r w:rsidR="007762A4">
        <w:rPr>
          <w:rFonts w:hint="cs"/>
          <w:rtl/>
          <w:lang w:bidi="ar-EG"/>
        </w:rPr>
        <w:t xml:space="preserve"> المتعلقة</w:t>
      </w:r>
      <w:r w:rsidR="009D0DF8" w:rsidRPr="009D0DF8">
        <w:rPr>
          <w:rtl/>
          <w:lang w:bidi="ar-EG"/>
        </w:rPr>
        <w:t xml:space="preserve"> </w:t>
      </w:r>
      <w:r w:rsidR="007762A4">
        <w:rPr>
          <w:rFonts w:hint="cs"/>
          <w:rtl/>
          <w:lang w:bidi="ar-EG"/>
        </w:rPr>
        <w:t>ب</w:t>
      </w:r>
      <w:r w:rsidR="009D0DF8" w:rsidRPr="009D0DF8">
        <w:rPr>
          <w:rtl/>
          <w:lang w:bidi="ar-EG"/>
        </w:rPr>
        <w:t>الميزانية، إلى منظمة التجارة العالمية</w:t>
      </w:r>
      <w:r w:rsidR="009D0DF8" w:rsidRPr="009D0DF8">
        <w:rPr>
          <w:rFonts w:hint="cs"/>
          <w:rtl/>
          <w:lang w:bidi="ar-EG"/>
        </w:rPr>
        <w:t xml:space="preserve"> </w:t>
      </w:r>
      <w:r w:rsidR="007762A4">
        <w:rPr>
          <w:rFonts w:hint="cs"/>
          <w:rtl/>
          <w:lang w:bidi="ar-EG"/>
        </w:rPr>
        <w:t xml:space="preserve">من أجل إدخالها في </w:t>
      </w:r>
      <w:r w:rsidR="007762A4" w:rsidRPr="009D0DF8">
        <w:rPr>
          <w:rtl/>
          <w:lang w:bidi="ar-EG"/>
        </w:rPr>
        <w:t>قاعدة البيانات العالمية الخاصة بالمساعدة التقنية المتعلقة بالتجارة</w:t>
      </w:r>
      <w:r w:rsidR="009D0DF8" w:rsidRPr="009D0DF8">
        <w:rPr>
          <w:rtl/>
          <w:lang w:bidi="ar-EG"/>
        </w:rPr>
        <w:t>.</w:t>
      </w:r>
    </w:p>
    <w:p w:rsidR="007762A4" w:rsidRDefault="00A22CB6" w:rsidP="002F0A17">
      <w:pPr>
        <w:pStyle w:val="NormalParaAR"/>
        <w:numPr>
          <w:ilvl w:val="0"/>
          <w:numId w:val="23"/>
        </w:numPr>
        <w:rPr>
          <w:lang w:bidi="ar-EG"/>
        </w:rPr>
      </w:pPr>
      <w:r>
        <w:rPr>
          <w:rFonts w:hint="cs"/>
          <w:rtl/>
          <w:lang w:bidi="ar-EG"/>
        </w:rPr>
        <w:t>و</w:t>
      </w:r>
      <w:r w:rsidR="003A704C" w:rsidRPr="003A704C">
        <w:rPr>
          <w:rtl/>
          <w:lang w:bidi="ar-EG"/>
        </w:rPr>
        <w:t xml:space="preserve">رغم أن </w:t>
      </w:r>
      <w:proofErr w:type="spellStart"/>
      <w:r w:rsidR="003A704C" w:rsidRPr="003A704C">
        <w:rPr>
          <w:rtl/>
          <w:lang w:bidi="ar-EG"/>
        </w:rPr>
        <w:t>الويبو</w:t>
      </w:r>
      <w:proofErr w:type="spellEnd"/>
      <w:r w:rsidR="003A704C" w:rsidRPr="003A704C">
        <w:rPr>
          <w:rtl/>
          <w:lang w:bidi="ar-EG"/>
        </w:rPr>
        <w:t xml:space="preserve"> </w:t>
      </w:r>
      <w:r w:rsidR="003A704C">
        <w:rPr>
          <w:rFonts w:hint="cs"/>
          <w:rtl/>
          <w:lang w:bidi="ar-EG"/>
        </w:rPr>
        <w:t xml:space="preserve">تقدم بانتظام </w:t>
      </w:r>
      <w:r w:rsidR="007F4376">
        <w:rPr>
          <w:rFonts w:hint="cs"/>
          <w:rtl/>
          <w:lang w:bidi="ar-EG"/>
        </w:rPr>
        <w:t>إلى</w:t>
      </w:r>
      <w:r w:rsidR="003A704C" w:rsidRPr="003A704C">
        <w:rPr>
          <w:rtl/>
          <w:lang w:bidi="ar-EG"/>
        </w:rPr>
        <w:t xml:space="preserve"> منظمة التجارة العالمية معلومات عن أنشطتها </w:t>
      </w:r>
      <w:r w:rsidR="007F4376">
        <w:rPr>
          <w:rFonts w:hint="cs"/>
          <w:rtl/>
          <w:lang w:bidi="ar-EG"/>
        </w:rPr>
        <w:t>الخاصة ب</w:t>
      </w:r>
      <w:r w:rsidR="003A704C" w:rsidRPr="003A704C">
        <w:rPr>
          <w:rtl/>
          <w:lang w:bidi="ar-EG"/>
        </w:rPr>
        <w:t xml:space="preserve">المساعدة التقنية </w:t>
      </w:r>
      <w:r w:rsidR="007F4376">
        <w:rPr>
          <w:rFonts w:hint="cs"/>
          <w:rtl/>
          <w:lang w:bidi="ar-EG"/>
        </w:rPr>
        <w:t xml:space="preserve">من أجل </w:t>
      </w:r>
      <w:r w:rsidR="003A704C" w:rsidRPr="003A704C">
        <w:rPr>
          <w:rtl/>
          <w:lang w:bidi="ar-EG"/>
        </w:rPr>
        <w:t xml:space="preserve">إدخالها في </w:t>
      </w:r>
      <w:r w:rsidR="007F4376" w:rsidRPr="007F4376">
        <w:rPr>
          <w:rtl/>
          <w:lang w:bidi="ar-EG"/>
        </w:rPr>
        <w:t>قاعدة البيانات العالمية الخاصة بالمساعدة التقنية المتعلقة بالتجارة التابعة لمنظمة التجارة العالمية</w:t>
      </w:r>
      <w:r w:rsidR="003A704C" w:rsidRPr="003A704C">
        <w:rPr>
          <w:rtl/>
          <w:lang w:bidi="ar-EG"/>
        </w:rPr>
        <w:t>، ل</w:t>
      </w:r>
      <w:r w:rsidR="002F0A17">
        <w:rPr>
          <w:rFonts w:hint="cs"/>
          <w:rtl/>
          <w:lang w:bidi="ar-EG"/>
        </w:rPr>
        <w:t>م</w:t>
      </w:r>
      <w:r w:rsidR="003A704C" w:rsidRPr="003A704C">
        <w:rPr>
          <w:rtl/>
          <w:lang w:bidi="ar-EG"/>
        </w:rPr>
        <w:t xml:space="preserve"> </w:t>
      </w:r>
      <w:r w:rsidR="003A704C" w:rsidRPr="002F0A17">
        <w:rPr>
          <w:rtl/>
          <w:lang w:bidi="ar-EG"/>
        </w:rPr>
        <w:t>ي</w:t>
      </w:r>
      <w:r w:rsidR="007F4376" w:rsidRPr="002F0A17">
        <w:rPr>
          <w:rFonts w:hint="cs"/>
          <w:rtl/>
          <w:lang w:bidi="ar-EG"/>
        </w:rPr>
        <w:t>ُ</w:t>
      </w:r>
      <w:r w:rsidR="003A704C" w:rsidRPr="002F0A17">
        <w:rPr>
          <w:rtl/>
          <w:lang w:bidi="ar-EG"/>
        </w:rPr>
        <w:t>قتر</w:t>
      </w:r>
      <w:r w:rsidR="007F4376" w:rsidRPr="002F0A17">
        <w:rPr>
          <w:rFonts w:hint="cs"/>
          <w:rtl/>
          <w:lang w:bidi="ar-EG"/>
        </w:rPr>
        <w:t>َ</w:t>
      </w:r>
      <w:r w:rsidR="003A704C" w:rsidRPr="002F0A17">
        <w:rPr>
          <w:rtl/>
          <w:lang w:bidi="ar-EG"/>
        </w:rPr>
        <w:t>ح</w:t>
      </w:r>
      <w:r w:rsidR="003A704C" w:rsidRPr="003A704C">
        <w:rPr>
          <w:rtl/>
          <w:lang w:bidi="ar-EG"/>
        </w:rPr>
        <w:t xml:space="preserve"> </w:t>
      </w:r>
      <w:r w:rsidR="007F4376">
        <w:rPr>
          <w:rFonts w:hint="cs"/>
          <w:rtl/>
          <w:lang w:bidi="ar-EG"/>
        </w:rPr>
        <w:t xml:space="preserve">تقديم </w:t>
      </w:r>
      <w:r w:rsidR="003A704C" w:rsidRPr="003A704C">
        <w:rPr>
          <w:rtl/>
          <w:lang w:bidi="ar-EG"/>
        </w:rPr>
        <w:t xml:space="preserve">المعلومات المتعلقة بالميزانية. </w:t>
      </w:r>
      <w:proofErr w:type="gramStart"/>
      <w:r w:rsidR="00B465CC">
        <w:rPr>
          <w:rFonts w:hint="cs"/>
          <w:rtl/>
          <w:lang w:bidi="ar-EG"/>
        </w:rPr>
        <w:t>ف</w:t>
      </w:r>
      <w:r w:rsidR="003A704C" w:rsidRPr="003A704C">
        <w:rPr>
          <w:rtl/>
          <w:lang w:bidi="ar-EG"/>
        </w:rPr>
        <w:t>منظمة</w:t>
      </w:r>
      <w:proofErr w:type="gramEnd"/>
      <w:r w:rsidR="003A704C" w:rsidRPr="003A704C">
        <w:rPr>
          <w:rtl/>
          <w:lang w:bidi="ar-EG"/>
        </w:rPr>
        <w:t xml:space="preserve"> التجارة العالمية نفسها</w:t>
      </w:r>
      <w:r w:rsidR="00B465CC">
        <w:rPr>
          <w:rFonts w:hint="cs"/>
          <w:rtl/>
          <w:lang w:bidi="ar-EG"/>
        </w:rPr>
        <w:t xml:space="preserve">، </w:t>
      </w:r>
      <w:r w:rsidR="00B465CC" w:rsidRPr="003A704C">
        <w:rPr>
          <w:rtl/>
          <w:lang w:bidi="ar-EG"/>
        </w:rPr>
        <w:t>في هذا السياق</w:t>
      </w:r>
      <w:r w:rsidR="00B465CC">
        <w:rPr>
          <w:rFonts w:hint="cs"/>
          <w:rtl/>
          <w:lang w:bidi="ar-EG"/>
        </w:rPr>
        <w:t>،</w:t>
      </w:r>
      <w:r w:rsidR="003A704C" w:rsidRPr="003A704C">
        <w:rPr>
          <w:rtl/>
          <w:lang w:bidi="ar-EG"/>
        </w:rPr>
        <w:t xml:space="preserve"> </w:t>
      </w:r>
      <w:r w:rsidR="00D536DF">
        <w:rPr>
          <w:rFonts w:hint="cs"/>
          <w:rtl/>
          <w:lang w:bidi="ar-EG"/>
        </w:rPr>
        <w:t>تحذف ال</w:t>
      </w:r>
      <w:r w:rsidR="003A704C" w:rsidRPr="003A704C">
        <w:rPr>
          <w:rtl/>
          <w:lang w:bidi="ar-EG"/>
        </w:rPr>
        <w:t xml:space="preserve">معلومات </w:t>
      </w:r>
      <w:r w:rsidR="00D536DF">
        <w:rPr>
          <w:rFonts w:hint="cs"/>
          <w:rtl/>
          <w:lang w:bidi="ar-EG"/>
        </w:rPr>
        <w:t>المتعلقة ب</w:t>
      </w:r>
      <w:r w:rsidR="003A704C" w:rsidRPr="003A704C">
        <w:rPr>
          <w:rtl/>
          <w:lang w:bidi="ar-EG"/>
        </w:rPr>
        <w:t>الميزانية من قاعدة البيانات الخاصة به</w:t>
      </w:r>
      <w:r w:rsidR="00D536DF">
        <w:rPr>
          <w:rFonts w:hint="cs"/>
          <w:rtl/>
          <w:lang w:bidi="ar-EG"/>
        </w:rPr>
        <w:t>ا</w:t>
      </w:r>
      <w:r w:rsidR="003A704C" w:rsidRPr="003A704C">
        <w:rPr>
          <w:rtl/>
          <w:lang w:bidi="ar-EG"/>
        </w:rPr>
        <w:t xml:space="preserve"> </w:t>
      </w:r>
      <w:r w:rsidR="00D536DF" w:rsidRPr="002F0A17">
        <w:rPr>
          <w:rFonts w:hint="cs"/>
          <w:rtl/>
          <w:lang w:bidi="ar-EG"/>
        </w:rPr>
        <w:t>لأنها رأت أن تلك المعلومات أثارت</w:t>
      </w:r>
      <w:r w:rsidR="00D536DF">
        <w:rPr>
          <w:rFonts w:hint="cs"/>
          <w:rtl/>
          <w:lang w:bidi="ar-EG"/>
        </w:rPr>
        <w:t xml:space="preserve"> </w:t>
      </w:r>
      <w:r w:rsidR="003A704C" w:rsidRPr="003A704C">
        <w:rPr>
          <w:rtl/>
          <w:lang w:bidi="ar-EG"/>
        </w:rPr>
        <w:t>كثير</w:t>
      </w:r>
      <w:r w:rsidR="00D536DF">
        <w:rPr>
          <w:rFonts w:hint="cs"/>
          <w:rtl/>
          <w:lang w:bidi="ar-EG"/>
        </w:rPr>
        <w:t>اً</w:t>
      </w:r>
      <w:r w:rsidR="003A704C" w:rsidRPr="003A704C">
        <w:rPr>
          <w:rtl/>
          <w:lang w:bidi="ar-EG"/>
        </w:rPr>
        <w:t xml:space="preserve"> من ال</w:t>
      </w:r>
      <w:r w:rsidR="00D536DF">
        <w:rPr>
          <w:rFonts w:hint="cs"/>
          <w:rtl/>
          <w:lang w:bidi="ar-EG"/>
        </w:rPr>
        <w:t xml:space="preserve">مشاكل </w:t>
      </w:r>
      <w:r w:rsidR="003A704C" w:rsidRPr="003A704C">
        <w:rPr>
          <w:rtl/>
          <w:lang w:bidi="ar-EG"/>
        </w:rPr>
        <w:t>وسوء الفهم.</w:t>
      </w:r>
    </w:p>
    <w:p w:rsidR="007762A4" w:rsidRDefault="00A22CB6" w:rsidP="00B7033F">
      <w:pPr>
        <w:pStyle w:val="NormalParaAR"/>
        <w:numPr>
          <w:ilvl w:val="0"/>
          <w:numId w:val="25"/>
        </w:numPr>
        <w:ind w:left="-5" w:firstLine="0"/>
        <w:rPr>
          <w:lang w:bidi="ar-EG"/>
        </w:rPr>
      </w:pPr>
      <w:r>
        <w:rPr>
          <w:rFonts w:hint="cs"/>
          <w:rtl/>
          <w:lang w:bidi="ar-EG"/>
        </w:rPr>
        <w:t>و</w:t>
      </w:r>
      <w:r w:rsidR="00F76843">
        <w:rPr>
          <w:rFonts w:hint="cs"/>
          <w:rtl/>
          <w:lang w:bidi="ar-EG"/>
        </w:rPr>
        <w:t xml:space="preserve">بعض توصيات التقرير تبالغ في </w:t>
      </w:r>
      <w:r w:rsidR="00B80212" w:rsidRPr="00B80212">
        <w:rPr>
          <w:rtl/>
          <w:lang w:bidi="ar-EG"/>
        </w:rPr>
        <w:t xml:space="preserve">تبسيط </w:t>
      </w:r>
      <w:r w:rsidR="00F76843">
        <w:rPr>
          <w:rFonts w:hint="cs"/>
          <w:rtl/>
          <w:lang w:bidi="ar-EG"/>
        </w:rPr>
        <w:t xml:space="preserve">الحلول المطلوب إقرارها </w:t>
      </w:r>
      <w:r w:rsidR="00B80212" w:rsidRPr="00B80212">
        <w:rPr>
          <w:rtl/>
          <w:lang w:bidi="ar-EG"/>
        </w:rPr>
        <w:t xml:space="preserve">أو </w:t>
      </w:r>
      <w:r w:rsidR="00B7033F">
        <w:rPr>
          <w:rFonts w:hint="cs"/>
          <w:rtl/>
          <w:lang w:bidi="ar-EG"/>
        </w:rPr>
        <w:t xml:space="preserve">تبالغ في تعميم تلك الحلول عند الإشارة إلى </w:t>
      </w:r>
      <w:r w:rsidR="00B80212" w:rsidRPr="00B80212">
        <w:rPr>
          <w:rtl/>
          <w:lang w:bidi="ar-EG"/>
        </w:rPr>
        <w:t xml:space="preserve">برامج الويبو </w:t>
      </w:r>
      <w:r w:rsidR="00B7033F">
        <w:rPr>
          <w:rFonts w:hint="cs"/>
          <w:rtl/>
          <w:lang w:bidi="ar-EG"/>
        </w:rPr>
        <w:t>المتعلقة ب</w:t>
      </w:r>
      <w:r w:rsidR="00B80212" w:rsidRPr="00B80212">
        <w:rPr>
          <w:rtl/>
          <w:lang w:bidi="ar-EG"/>
        </w:rPr>
        <w:t>البنية التحتية.</w:t>
      </w:r>
    </w:p>
    <w:p w:rsidR="00B7033F" w:rsidRDefault="00A22CB6" w:rsidP="00AB12E3">
      <w:pPr>
        <w:pStyle w:val="NormalParaAR"/>
        <w:numPr>
          <w:ilvl w:val="0"/>
          <w:numId w:val="23"/>
        </w:numPr>
        <w:rPr>
          <w:lang w:bidi="ar-EG"/>
        </w:rPr>
      </w:pPr>
      <w:r>
        <w:rPr>
          <w:rFonts w:hint="cs"/>
          <w:rtl/>
          <w:lang w:bidi="ar-EG"/>
        </w:rPr>
        <w:t>و</w:t>
      </w:r>
      <w:r w:rsidR="009824AC" w:rsidRPr="009824AC">
        <w:rPr>
          <w:rtl/>
          <w:lang w:bidi="ar-EG"/>
        </w:rPr>
        <w:t xml:space="preserve">على سبيل المثال، </w:t>
      </w:r>
      <w:r w:rsidR="009824AC">
        <w:rPr>
          <w:rFonts w:hint="cs"/>
          <w:rtl/>
          <w:lang w:bidi="ar-EG"/>
        </w:rPr>
        <w:t xml:space="preserve">تشير </w:t>
      </w:r>
      <w:r w:rsidR="009824AC" w:rsidRPr="009824AC">
        <w:rPr>
          <w:rtl/>
          <w:lang w:bidi="ar-EG"/>
        </w:rPr>
        <w:t xml:space="preserve">بعض التوصيات إلى </w:t>
      </w:r>
      <w:r w:rsidR="009824AC" w:rsidRPr="00E6125D">
        <w:rPr>
          <w:rtl/>
          <w:lang w:bidi="ar-EG"/>
        </w:rPr>
        <w:t xml:space="preserve">الاستعانة بمصادر خارجية </w:t>
      </w:r>
      <w:r w:rsidR="00426771" w:rsidRPr="00E6125D">
        <w:rPr>
          <w:rFonts w:hint="cs"/>
          <w:rtl/>
          <w:lang w:bidi="ar-EG"/>
        </w:rPr>
        <w:t>في مجال تكنولوجيا المعلومات</w:t>
      </w:r>
      <w:r w:rsidR="00426771">
        <w:rPr>
          <w:rFonts w:hint="cs"/>
          <w:rtl/>
          <w:lang w:bidi="ar-EG"/>
        </w:rPr>
        <w:t xml:space="preserve"> على أنها خيار مُفضَّل</w:t>
      </w:r>
      <w:r w:rsidR="009824AC" w:rsidRPr="009824AC">
        <w:rPr>
          <w:rtl/>
          <w:lang w:bidi="ar-EG"/>
        </w:rPr>
        <w:t xml:space="preserve">، أو قاعدة </w:t>
      </w:r>
      <w:r w:rsidR="00426771">
        <w:rPr>
          <w:rFonts w:hint="cs"/>
          <w:rtl/>
          <w:lang w:bidi="ar-EG"/>
        </w:rPr>
        <w:t>مُثْلى</w:t>
      </w:r>
      <w:r w:rsidR="009824AC" w:rsidRPr="009824AC">
        <w:rPr>
          <w:rtl/>
          <w:lang w:bidi="ar-EG"/>
        </w:rPr>
        <w:t xml:space="preserve">. </w:t>
      </w:r>
      <w:r w:rsidR="008E7DCB">
        <w:rPr>
          <w:rFonts w:hint="cs"/>
          <w:rtl/>
          <w:lang w:bidi="ar-EG"/>
        </w:rPr>
        <w:t>و</w:t>
      </w:r>
      <w:r w:rsidR="009824AC" w:rsidRPr="009824AC">
        <w:rPr>
          <w:rtl/>
          <w:lang w:bidi="ar-EG"/>
        </w:rPr>
        <w:t xml:space="preserve">على النقيض من ذلك، </w:t>
      </w:r>
      <w:r w:rsidR="008E7DCB">
        <w:rPr>
          <w:rFonts w:hint="cs"/>
          <w:rtl/>
          <w:lang w:bidi="ar-EG"/>
        </w:rPr>
        <w:t>نجد أن من عادة الويبو أن ت</w:t>
      </w:r>
      <w:r w:rsidR="008E7DCB">
        <w:rPr>
          <w:rtl/>
          <w:lang w:bidi="ar-EG"/>
        </w:rPr>
        <w:t>سع</w:t>
      </w:r>
      <w:r w:rsidR="008E7DCB">
        <w:rPr>
          <w:rFonts w:hint="cs"/>
          <w:rtl/>
          <w:lang w:bidi="ar-EG"/>
        </w:rPr>
        <w:t>ى</w:t>
      </w:r>
      <w:r w:rsidR="009824AC" w:rsidRPr="009824AC">
        <w:rPr>
          <w:rtl/>
          <w:lang w:bidi="ar-EG"/>
        </w:rPr>
        <w:t xml:space="preserve"> إلى تحديد أفضل الممارسات في</w:t>
      </w:r>
      <w:r w:rsidR="008E7DCB">
        <w:rPr>
          <w:rFonts w:hint="cs"/>
          <w:rtl/>
          <w:lang w:bidi="ar-EG"/>
        </w:rPr>
        <w:t xml:space="preserve"> </w:t>
      </w:r>
      <w:r w:rsidR="009824AC" w:rsidRPr="009824AC">
        <w:rPr>
          <w:rtl/>
          <w:lang w:bidi="ar-EG"/>
        </w:rPr>
        <w:t>الصناعة (</w:t>
      </w:r>
      <w:r w:rsidR="008E7DCB">
        <w:rPr>
          <w:rFonts w:hint="cs"/>
          <w:rtl/>
          <w:lang w:bidi="ar-EG"/>
        </w:rPr>
        <w:t>"</w:t>
      </w:r>
      <w:r w:rsidR="008E7DCB" w:rsidRPr="008E7DCB">
        <w:rPr>
          <w:rtl/>
          <w:lang w:bidi="ar-EG"/>
        </w:rPr>
        <w:t>الاستعانة بأفضل المصادر</w:t>
      </w:r>
      <w:r w:rsidR="009824AC" w:rsidRPr="009824AC">
        <w:rPr>
          <w:rtl/>
          <w:lang w:bidi="ar-EG"/>
        </w:rPr>
        <w:t>")، لأن الاستعانة بمصادر خارجية قد لا تكون</w:t>
      </w:r>
      <w:r w:rsidR="00EB6DDA">
        <w:rPr>
          <w:rFonts w:hint="cs"/>
          <w:rtl/>
          <w:lang w:bidi="ar-EG"/>
        </w:rPr>
        <w:t xml:space="preserve">، </w:t>
      </w:r>
      <w:r w:rsidR="00EB6DDA" w:rsidRPr="009824AC">
        <w:rPr>
          <w:rtl/>
          <w:lang w:bidi="ar-EG"/>
        </w:rPr>
        <w:t>من منظور إدارة المخاطر</w:t>
      </w:r>
      <w:r w:rsidR="00EB6DDA">
        <w:rPr>
          <w:rFonts w:hint="cs"/>
          <w:rtl/>
          <w:lang w:bidi="ar-EG"/>
        </w:rPr>
        <w:t>،</w:t>
      </w:r>
      <w:r w:rsidR="009824AC" w:rsidRPr="009824AC">
        <w:rPr>
          <w:rtl/>
          <w:lang w:bidi="ar-EG"/>
        </w:rPr>
        <w:t xml:space="preserve"> أكثر </w:t>
      </w:r>
      <w:r w:rsidR="00EB6DDA">
        <w:rPr>
          <w:rFonts w:hint="cs"/>
          <w:rtl/>
          <w:lang w:bidi="ar-EG"/>
        </w:rPr>
        <w:t>فعالية</w:t>
      </w:r>
      <w:r w:rsidR="006523B8">
        <w:rPr>
          <w:rFonts w:hint="cs"/>
          <w:rtl/>
          <w:lang w:bidi="ar-EG"/>
        </w:rPr>
        <w:t>ً</w:t>
      </w:r>
      <w:r w:rsidR="00EB6DDA">
        <w:rPr>
          <w:rFonts w:hint="cs"/>
          <w:rtl/>
          <w:lang w:bidi="ar-EG"/>
        </w:rPr>
        <w:t xml:space="preserve"> من حيث التكلفة أو أكثر إفادةً </w:t>
      </w:r>
      <w:r w:rsidR="009824AC" w:rsidRPr="009824AC">
        <w:rPr>
          <w:rtl/>
          <w:lang w:bidi="ar-EG"/>
        </w:rPr>
        <w:t>من الناحية الاستراتيجية، و</w:t>
      </w:r>
      <w:r w:rsidR="00EB6DDA">
        <w:rPr>
          <w:rFonts w:hint="cs"/>
          <w:rtl/>
          <w:lang w:bidi="ar-EG"/>
        </w:rPr>
        <w:t xml:space="preserve">قد تكون </w:t>
      </w:r>
      <w:r w:rsidR="009824AC" w:rsidRPr="009824AC">
        <w:rPr>
          <w:rtl/>
          <w:lang w:bidi="ar-EG"/>
        </w:rPr>
        <w:t xml:space="preserve">الاستعانة بمصادر </w:t>
      </w:r>
      <w:r w:rsidR="00EB6DDA">
        <w:rPr>
          <w:rFonts w:hint="cs"/>
          <w:rtl/>
          <w:lang w:bidi="ar-EG"/>
        </w:rPr>
        <w:t>داخلية</w:t>
      </w:r>
      <w:r w:rsidR="009824AC" w:rsidRPr="009824AC">
        <w:rPr>
          <w:rtl/>
          <w:lang w:bidi="ar-EG"/>
        </w:rPr>
        <w:t xml:space="preserve"> </w:t>
      </w:r>
      <w:r w:rsidR="00AB12E3">
        <w:rPr>
          <w:rFonts w:hint="cs"/>
          <w:rtl/>
          <w:lang w:bidi="ar-EG"/>
        </w:rPr>
        <w:t>ب</w:t>
      </w:r>
      <w:r w:rsidR="009824AC" w:rsidRPr="009824AC">
        <w:rPr>
          <w:rtl/>
          <w:lang w:bidi="ar-EG"/>
        </w:rPr>
        <w:t>ديلا</w:t>
      </w:r>
      <w:r w:rsidR="00AB12E3">
        <w:rPr>
          <w:rFonts w:hint="cs"/>
          <w:rtl/>
          <w:lang w:bidi="ar-EG"/>
        </w:rPr>
        <w:t>ً</w:t>
      </w:r>
      <w:r w:rsidR="009824AC" w:rsidRPr="009824AC">
        <w:rPr>
          <w:rtl/>
          <w:lang w:bidi="ar-EG"/>
        </w:rPr>
        <w:t xml:space="preserve"> أفضل في بعض الظروف.</w:t>
      </w:r>
    </w:p>
    <w:p w:rsidR="00FB788E" w:rsidRDefault="00FB788E" w:rsidP="00E55B0E">
      <w:pPr>
        <w:pStyle w:val="NormalParaAR"/>
        <w:numPr>
          <w:ilvl w:val="0"/>
          <w:numId w:val="23"/>
        </w:numPr>
        <w:rPr>
          <w:lang w:bidi="ar-EG"/>
        </w:rPr>
      </w:pPr>
      <w:r w:rsidRPr="00FB788E">
        <w:rPr>
          <w:rtl/>
          <w:lang w:bidi="ar-EG"/>
        </w:rPr>
        <w:t xml:space="preserve">ومن قَبيل ذلك، يوصي التقرير </w:t>
      </w:r>
      <w:r>
        <w:rPr>
          <w:rFonts w:hint="cs"/>
          <w:rtl/>
          <w:lang w:bidi="ar-EG"/>
        </w:rPr>
        <w:t>باستخدام</w:t>
      </w:r>
      <w:r w:rsidRPr="00FB788E">
        <w:rPr>
          <w:rtl/>
          <w:lang w:bidi="ar-EG"/>
        </w:rPr>
        <w:t xml:space="preserve"> برمجيات </w:t>
      </w:r>
      <w:proofErr w:type="gramStart"/>
      <w:r w:rsidRPr="00FB788E">
        <w:rPr>
          <w:rtl/>
          <w:lang w:bidi="ar-EG"/>
        </w:rPr>
        <w:t>مفتوحة</w:t>
      </w:r>
      <w:proofErr w:type="gramEnd"/>
      <w:r w:rsidRPr="00FB788E">
        <w:rPr>
          <w:rtl/>
          <w:lang w:bidi="ar-EG"/>
        </w:rPr>
        <w:t xml:space="preserve"> المصدر. </w:t>
      </w:r>
      <w:r w:rsidR="00ED6113">
        <w:rPr>
          <w:rFonts w:hint="cs"/>
          <w:rtl/>
          <w:lang w:bidi="ar-EG"/>
        </w:rPr>
        <w:t>و</w:t>
      </w:r>
      <w:r w:rsidRPr="00FB788E">
        <w:rPr>
          <w:rtl/>
          <w:lang w:bidi="ar-EG"/>
        </w:rPr>
        <w:t>في حين أن</w:t>
      </w:r>
      <w:r>
        <w:rPr>
          <w:rFonts w:hint="cs"/>
          <w:rtl/>
          <w:lang w:bidi="ar-EG"/>
        </w:rPr>
        <w:t>َّ</w:t>
      </w:r>
      <w:r w:rsidRPr="00FB788E">
        <w:rPr>
          <w:rtl/>
          <w:lang w:bidi="ar-EG"/>
        </w:rPr>
        <w:t xml:space="preserve"> </w:t>
      </w:r>
      <w:r>
        <w:rPr>
          <w:rFonts w:hint="cs"/>
          <w:rtl/>
          <w:lang w:bidi="ar-EG"/>
        </w:rPr>
        <w:t xml:space="preserve">من عادة الويبو أنها </w:t>
      </w:r>
      <w:r w:rsidRPr="00FB788E">
        <w:rPr>
          <w:rtl/>
          <w:lang w:bidi="ar-EG"/>
        </w:rPr>
        <w:t>ت</w:t>
      </w:r>
      <w:r w:rsidR="00E55B0E">
        <w:rPr>
          <w:rFonts w:hint="cs"/>
          <w:rtl/>
          <w:lang w:bidi="ar-EG"/>
        </w:rPr>
        <w:t>ُ</w:t>
      </w:r>
      <w:r w:rsidRPr="00FB788E">
        <w:rPr>
          <w:rtl/>
          <w:lang w:bidi="ar-EG"/>
        </w:rPr>
        <w:t>فض</w:t>
      </w:r>
      <w:r w:rsidR="00E55B0E">
        <w:rPr>
          <w:rFonts w:hint="cs"/>
          <w:rtl/>
          <w:lang w:bidi="ar-EG"/>
        </w:rPr>
        <w:t>ِّ</w:t>
      </w:r>
      <w:r w:rsidRPr="00FB788E">
        <w:rPr>
          <w:rtl/>
          <w:lang w:bidi="ar-EG"/>
        </w:rPr>
        <w:t xml:space="preserve">ل </w:t>
      </w:r>
      <w:r w:rsidR="00E55B0E">
        <w:rPr>
          <w:rFonts w:hint="cs"/>
          <w:rtl/>
          <w:lang w:bidi="ar-EG"/>
        </w:rPr>
        <w:t>البرمجيات ال</w:t>
      </w:r>
      <w:r w:rsidRPr="00FB788E">
        <w:rPr>
          <w:rtl/>
          <w:lang w:bidi="ar-EG"/>
        </w:rPr>
        <w:t xml:space="preserve">مفتوحة المصدر </w:t>
      </w:r>
      <w:r w:rsidR="00E55B0E">
        <w:rPr>
          <w:rFonts w:hint="cs"/>
          <w:rtl/>
          <w:lang w:bidi="ar-EG"/>
        </w:rPr>
        <w:t xml:space="preserve">حينما تُعتبَر </w:t>
      </w:r>
      <w:r w:rsidRPr="00FB788E">
        <w:rPr>
          <w:rtl/>
          <w:lang w:bidi="ar-EG"/>
        </w:rPr>
        <w:t>م</w:t>
      </w:r>
      <w:r w:rsidR="00E55B0E">
        <w:rPr>
          <w:rFonts w:hint="cs"/>
          <w:rtl/>
          <w:lang w:bidi="ar-EG"/>
        </w:rPr>
        <w:t>ُ</w:t>
      </w:r>
      <w:r w:rsidRPr="00FB788E">
        <w:rPr>
          <w:rtl/>
          <w:lang w:bidi="ar-EG"/>
        </w:rPr>
        <w:t>ستحس</w:t>
      </w:r>
      <w:r w:rsidR="00E55B0E">
        <w:rPr>
          <w:rFonts w:hint="cs"/>
          <w:rtl/>
          <w:lang w:bidi="ar-EG"/>
        </w:rPr>
        <w:t>َ</w:t>
      </w:r>
      <w:r w:rsidRPr="00FB788E">
        <w:rPr>
          <w:rtl/>
          <w:lang w:bidi="ar-EG"/>
        </w:rPr>
        <w:t>ن</w:t>
      </w:r>
      <w:r w:rsidR="00E55B0E">
        <w:rPr>
          <w:rFonts w:hint="cs"/>
          <w:rtl/>
          <w:lang w:bidi="ar-EG"/>
        </w:rPr>
        <w:t>ة</w:t>
      </w:r>
      <w:r w:rsidRPr="00FB788E">
        <w:rPr>
          <w:rtl/>
          <w:lang w:bidi="ar-EG"/>
        </w:rPr>
        <w:t xml:space="preserve"> في حالة معينة، بعد </w:t>
      </w:r>
      <w:r w:rsidR="00E55B0E">
        <w:rPr>
          <w:rFonts w:hint="cs"/>
          <w:rtl/>
          <w:lang w:bidi="ar-EG"/>
        </w:rPr>
        <w:t xml:space="preserve">إجراء </w:t>
      </w:r>
      <w:r w:rsidRPr="00FB788E">
        <w:rPr>
          <w:rtl/>
          <w:lang w:bidi="ar-EG"/>
        </w:rPr>
        <w:t xml:space="preserve">تحليل </w:t>
      </w:r>
      <w:r w:rsidR="00E55B0E">
        <w:rPr>
          <w:rFonts w:hint="cs"/>
          <w:rtl/>
          <w:lang w:bidi="ar-EG"/>
        </w:rPr>
        <w:t>ل</w:t>
      </w:r>
      <w:r w:rsidRPr="00FB788E">
        <w:rPr>
          <w:rtl/>
          <w:lang w:bidi="ar-EG"/>
        </w:rPr>
        <w:t xml:space="preserve">لتكاليف </w:t>
      </w:r>
      <w:r w:rsidR="00E55B0E">
        <w:rPr>
          <w:rFonts w:hint="cs"/>
          <w:rtl/>
          <w:lang w:bidi="ar-EG"/>
        </w:rPr>
        <w:t>والعوائد</w:t>
      </w:r>
      <w:r w:rsidRPr="00FB788E">
        <w:rPr>
          <w:rtl/>
          <w:lang w:bidi="ar-EG"/>
        </w:rPr>
        <w:t>.</w:t>
      </w:r>
    </w:p>
    <w:p w:rsidR="00E55B0E" w:rsidRDefault="00E55B0E" w:rsidP="00F65C40">
      <w:pPr>
        <w:pStyle w:val="NormalParaAR"/>
        <w:numPr>
          <w:ilvl w:val="0"/>
          <w:numId w:val="23"/>
        </w:numPr>
        <w:rPr>
          <w:lang w:bidi="ar-EG"/>
        </w:rPr>
      </w:pPr>
      <w:r>
        <w:rPr>
          <w:rFonts w:hint="cs"/>
          <w:rtl/>
          <w:lang w:bidi="ar-EG"/>
        </w:rPr>
        <w:t>و</w:t>
      </w:r>
      <w:r w:rsidRPr="00E55B0E">
        <w:rPr>
          <w:rtl/>
          <w:lang w:bidi="ar-EG"/>
        </w:rPr>
        <w:t>يوص</w:t>
      </w:r>
      <w:r>
        <w:rPr>
          <w:rFonts w:hint="cs"/>
          <w:rtl/>
          <w:lang w:bidi="ar-EG"/>
        </w:rPr>
        <w:t>ي</w:t>
      </w:r>
      <w:r w:rsidRPr="00E55B0E">
        <w:rPr>
          <w:rtl/>
          <w:lang w:bidi="ar-EG"/>
        </w:rPr>
        <w:t xml:space="preserve"> التقرير أيضا</w:t>
      </w:r>
      <w:r>
        <w:rPr>
          <w:rFonts w:hint="cs"/>
          <w:rtl/>
          <w:lang w:bidi="ar-EG"/>
        </w:rPr>
        <w:t>ً</w:t>
      </w:r>
      <w:r w:rsidRPr="00E55B0E">
        <w:rPr>
          <w:rtl/>
          <w:lang w:bidi="ar-EG"/>
        </w:rPr>
        <w:t xml:space="preserve"> </w:t>
      </w:r>
      <w:r w:rsidR="008554F5">
        <w:rPr>
          <w:rFonts w:hint="cs"/>
          <w:rtl/>
          <w:lang w:bidi="ar-EG"/>
        </w:rPr>
        <w:t>بتحقيق ال</w:t>
      </w:r>
      <w:r w:rsidRPr="00E55B0E">
        <w:rPr>
          <w:rtl/>
          <w:lang w:bidi="ar-EG"/>
        </w:rPr>
        <w:t xml:space="preserve">لامركزية </w:t>
      </w:r>
      <w:r w:rsidR="008554F5">
        <w:rPr>
          <w:rFonts w:hint="cs"/>
          <w:rtl/>
          <w:lang w:bidi="ar-EG"/>
        </w:rPr>
        <w:t xml:space="preserve">في خدمات </w:t>
      </w:r>
      <w:r w:rsidRPr="00E55B0E">
        <w:rPr>
          <w:rtl/>
          <w:lang w:bidi="ar-EG"/>
        </w:rPr>
        <w:t xml:space="preserve">دعم تكنولوجيا المعلومات، في حين أن </w:t>
      </w:r>
      <w:r w:rsidR="008554F5">
        <w:rPr>
          <w:rFonts w:hint="cs"/>
          <w:rtl/>
          <w:lang w:bidi="ar-EG"/>
        </w:rPr>
        <w:t>ال</w:t>
      </w:r>
      <w:r w:rsidRPr="00E55B0E">
        <w:rPr>
          <w:rtl/>
          <w:lang w:bidi="ar-EG"/>
        </w:rPr>
        <w:t>نهج</w:t>
      </w:r>
      <w:r w:rsidR="008554F5">
        <w:rPr>
          <w:rFonts w:hint="cs"/>
          <w:rtl/>
          <w:lang w:bidi="ar-EG"/>
        </w:rPr>
        <w:t xml:space="preserve"> الذي تتبعه</w:t>
      </w:r>
      <w:r w:rsidRPr="00E55B0E">
        <w:rPr>
          <w:rtl/>
          <w:lang w:bidi="ar-EG"/>
        </w:rPr>
        <w:t xml:space="preserve"> الويبو، استنادا</w:t>
      </w:r>
      <w:r w:rsidR="008554F5">
        <w:rPr>
          <w:rFonts w:hint="cs"/>
          <w:rtl/>
          <w:lang w:bidi="ar-EG"/>
        </w:rPr>
        <w:t>ً</w:t>
      </w:r>
      <w:r w:rsidRPr="00E55B0E">
        <w:rPr>
          <w:rtl/>
          <w:lang w:bidi="ar-EG"/>
        </w:rPr>
        <w:t xml:space="preserve"> إلى الخبرة، هو أن اللامركزية ليست دائما النهج الصحيح. </w:t>
      </w:r>
      <w:r w:rsidR="008554F5">
        <w:rPr>
          <w:rFonts w:hint="cs"/>
          <w:rtl/>
          <w:lang w:bidi="ar-EG"/>
        </w:rPr>
        <w:t>و</w:t>
      </w:r>
      <w:r w:rsidRPr="00E55B0E">
        <w:rPr>
          <w:rtl/>
          <w:lang w:bidi="ar-EG"/>
        </w:rPr>
        <w:t xml:space="preserve">أفضل نهج هو </w:t>
      </w:r>
      <w:r w:rsidR="008554F5">
        <w:rPr>
          <w:rFonts w:hint="cs"/>
          <w:rtl/>
          <w:lang w:bidi="ar-EG"/>
        </w:rPr>
        <w:t>الجمع بين التحكم</w:t>
      </w:r>
      <w:r w:rsidRPr="00E55B0E">
        <w:rPr>
          <w:rtl/>
          <w:lang w:bidi="ar-EG"/>
        </w:rPr>
        <w:t xml:space="preserve"> المركز</w:t>
      </w:r>
      <w:r w:rsidR="008554F5">
        <w:rPr>
          <w:rFonts w:hint="cs"/>
          <w:rtl/>
          <w:lang w:bidi="ar-EG"/>
        </w:rPr>
        <w:t>ي</w:t>
      </w:r>
      <w:r w:rsidRPr="00E55B0E">
        <w:rPr>
          <w:rtl/>
          <w:lang w:bidi="ar-EG"/>
        </w:rPr>
        <w:t xml:space="preserve"> والدعم الإقليمي اللامركزي، وكلاهما </w:t>
      </w:r>
      <w:r w:rsidR="00F65C40">
        <w:rPr>
          <w:rFonts w:hint="cs"/>
          <w:rtl/>
          <w:lang w:bidi="ar-EG"/>
        </w:rPr>
        <w:t>مُتمِّم للآخر</w:t>
      </w:r>
      <w:r w:rsidRPr="00E55B0E">
        <w:rPr>
          <w:rtl/>
          <w:lang w:bidi="ar-EG"/>
        </w:rPr>
        <w:t>.</w:t>
      </w:r>
    </w:p>
    <w:p w:rsidR="00F65C40" w:rsidRDefault="002015AA" w:rsidP="00216586">
      <w:pPr>
        <w:pStyle w:val="NormalParaAR"/>
        <w:numPr>
          <w:ilvl w:val="0"/>
          <w:numId w:val="23"/>
        </w:numPr>
        <w:rPr>
          <w:lang w:bidi="ar-EG"/>
        </w:rPr>
      </w:pPr>
      <w:r>
        <w:rPr>
          <w:rFonts w:hint="cs"/>
          <w:rtl/>
          <w:lang w:bidi="ar-EG"/>
        </w:rPr>
        <w:t>و</w:t>
      </w:r>
      <w:r w:rsidRPr="002015AA">
        <w:rPr>
          <w:rtl/>
          <w:lang w:bidi="ar-EG"/>
        </w:rPr>
        <w:t xml:space="preserve">يوصي التقرير </w:t>
      </w:r>
      <w:r>
        <w:rPr>
          <w:rFonts w:hint="cs"/>
          <w:rtl/>
          <w:lang w:bidi="ar-EG"/>
        </w:rPr>
        <w:t xml:space="preserve">بنموذج واحد </w:t>
      </w:r>
      <w:proofErr w:type="gramStart"/>
      <w:r>
        <w:rPr>
          <w:rFonts w:hint="cs"/>
          <w:rtl/>
          <w:lang w:bidi="ar-EG"/>
        </w:rPr>
        <w:t>يناسب</w:t>
      </w:r>
      <w:proofErr w:type="gramEnd"/>
      <w:r>
        <w:rPr>
          <w:rFonts w:hint="cs"/>
          <w:rtl/>
          <w:lang w:bidi="ar-EG"/>
        </w:rPr>
        <w:t xml:space="preserve"> الجميع فيما يخص </w:t>
      </w:r>
      <w:r w:rsidRPr="002015AA">
        <w:rPr>
          <w:rtl/>
          <w:lang w:bidi="ar-EG"/>
        </w:rPr>
        <w:t>حلول الأعمال</w:t>
      </w:r>
      <w:r>
        <w:rPr>
          <w:rFonts w:hint="cs"/>
          <w:rtl/>
          <w:lang w:bidi="ar-EG"/>
        </w:rPr>
        <w:t xml:space="preserve"> التجارية لمكاتب الملكية الفكرية</w:t>
      </w:r>
      <w:r w:rsidRPr="002015AA">
        <w:rPr>
          <w:rtl/>
          <w:lang w:bidi="ar-EG"/>
        </w:rPr>
        <w:t xml:space="preserve">. </w:t>
      </w:r>
      <w:r w:rsidR="00496334">
        <w:rPr>
          <w:rFonts w:hint="cs"/>
          <w:rtl/>
          <w:lang w:bidi="ar-EG"/>
        </w:rPr>
        <w:t xml:space="preserve">إلا أن </w:t>
      </w:r>
      <w:r w:rsidRPr="002015AA">
        <w:rPr>
          <w:rtl/>
          <w:lang w:bidi="ar-EG"/>
        </w:rPr>
        <w:t>حلول الأعمال</w:t>
      </w:r>
      <w:r w:rsidR="00496334">
        <w:rPr>
          <w:rFonts w:hint="cs"/>
          <w:rtl/>
          <w:lang w:bidi="ar-EG"/>
        </w:rPr>
        <w:t xml:space="preserve"> التجارية</w:t>
      </w:r>
      <w:r w:rsidRPr="002015AA">
        <w:rPr>
          <w:rtl/>
          <w:lang w:bidi="ar-EG"/>
        </w:rPr>
        <w:t xml:space="preserve"> تختلف من مكتب </w:t>
      </w:r>
      <w:r w:rsidR="00496334">
        <w:rPr>
          <w:rFonts w:hint="cs"/>
          <w:rtl/>
          <w:lang w:bidi="ar-EG"/>
        </w:rPr>
        <w:t>ل</w:t>
      </w:r>
      <w:r w:rsidRPr="002015AA">
        <w:rPr>
          <w:rtl/>
          <w:lang w:bidi="ar-EG"/>
        </w:rPr>
        <w:t xml:space="preserve">آخر، </w:t>
      </w:r>
      <w:r w:rsidR="00496334">
        <w:rPr>
          <w:rFonts w:hint="cs"/>
          <w:rtl/>
          <w:lang w:bidi="ar-EG"/>
        </w:rPr>
        <w:t xml:space="preserve">ولا بد من </w:t>
      </w:r>
      <w:r w:rsidR="00216586">
        <w:rPr>
          <w:rFonts w:hint="cs"/>
          <w:rtl/>
          <w:lang w:bidi="ar-EG"/>
        </w:rPr>
        <w:t>تعديل</w:t>
      </w:r>
      <w:r w:rsidRPr="002015AA">
        <w:rPr>
          <w:rtl/>
          <w:lang w:bidi="ar-EG"/>
        </w:rPr>
        <w:t xml:space="preserve"> نهج الويبو </w:t>
      </w:r>
      <w:r w:rsidR="00496334">
        <w:rPr>
          <w:rFonts w:hint="cs"/>
          <w:rtl/>
          <w:lang w:bidi="ar-EG"/>
        </w:rPr>
        <w:t xml:space="preserve">ليناسب </w:t>
      </w:r>
      <w:r w:rsidRPr="002015AA">
        <w:rPr>
          <w:rtl/>
          <w:lang w:bidi="ar-EG"/>
        </w:rPr>
        <w:t xml:space="preserve">احتياجات </w:t>
      </w:r>
      <w:r w:rsidR="00496334">
        <w:rPr>
          <w:rFonts w:hint="cs"/>
          <w:rtl/>
          <w:lang w:bidi="ar-EG"/>
        </w:rPr>
        <w:t>محددة لدى ا</w:t>
      </w:r>
      <w:r w:rsidRPr="002015AA">
        <w:rPr>
          <w:rtl/>
          <w:lang w:bidi="ar-EG"/>
        </w:rPr>
        <w:t>لدول الأعضاء في هذا الصدد.</w:t>
      </w:r>
    </w:p>
    <w:p w:rsidR="00216586" w:rsidRDefault="00216586" w:rsidP="00FA2F8E">
      <w:pPr>
        <w:pStyle w:val="NormalParaAR"/>
        <w:numPr>
          <w:ilvl w:val="0"/>
          <w:numId w:val="23"/>
        </w:numPr>
        <w:rPr>
          <w:lang w:bidi="ar-EG"/>
        </w:rPr>
      </w:pPr>
      <w:r>
        <w:rPr>
          <w:rFonts w:hint="cs"/>
          <w:rtl/>
          <w:lang w:bidi="ar-EG"/>
        </w:rPr>
        <w:t>و</w:t>
      </w:r>
      <w:r w:rsidRPr="00216586">
        <w:rPr>
          <w:rtl/>
          <w:lang w:bidi="ar-EG"/>
        </w:rPr>
        <w:t>يوص</w:t>
      </w:r>
      <w:r>
        <w:rPr>
          <w:rFonts w:hint="cs"/>
          <w:rtl/>
          <w:lang w:bidi="ar-EG"/>
        </w:rPr>
        <w:t>ي</w:t>
      </w:r>
      <w:r w:rsidRPr="00216586">
        <w:rPr>
          <w:rtl/>
          <w:lang w:bidi="ar-EG"/>
        </w:rPr>
        <w:t xml:space="preserve"> التقرير </w:t>
      </w:r>
      <w:r>
        <w:rPr>
          <w:rFonts w:hint="cs"/>
          <w:rtl/>
          <w:lang w:bidi="ar-EG"/>
        </w:rPr>
        <w:t xml:space="preserve">بأن تخضع قاعدة بيانات "ركن </w:t>
      </w:r>
      <w:r w:rsidRPr="00216586">
        <w:rPr>
          <w:rtl/>
          <w:lang w:bidi="ar-EG"/>
        </w:rPr>
        <w:t>البراءات</w:t>
      </w:r>
      <w:r>
        <w:rPr>
          <w:rFonts w:hint="cs"/>
          <w:rtl/>
          <w:lang w:bidi="ar-EG"/>
        </w:rPr>
        <w:t>"</w:t>
      </w:r>
      <w:r w:rsidRPr="00216586">
        <w:rPr>
          <w:rtl/>
          <w:lang w:bidi="ar-EG"/>
        </w:rPr>
        <w:t xml:space="preserve"> لتقييم</w:t>
      </w:r>
      <w:r>
        <w:rPr>
          <w:rFonts w:hint="cs"/>
          <w:rtl/>
          <w:lang w:bidi="ar-EG"/>
        </w:rPr>
        <w:t xml:space="preserve"> </w:t>
      </w:r>
      <w:r w:rsidR="000D00EC">
        <w:rPr>
          <w:rFonts w:hint="cs"/>
          <w:rtl/>
          <w:lang w:bidi="ar-EG"/>
        </w:rPr>
        <w:t xml:space="preserve">تفصيلي </w:t>
      </w:r>
      <w:r>
        <w:rPr>
          <w:rFonts w:hint="cs"/>
          <w:rtl/>
          <w:lang w:bidi="ar-EG"/>
        </w:rPr>
        <w:t>ل</w:t>
      </w:r>
      <w:r w:rsidRPr="00216586">
        <w:rPr>
          <w:rtl/>
          <w:lang w:bidi="ar-EG"/>
        </w:rPr>
        <w:t xml:space="preserve">لمخاطر </w:t>
      </w:r>
      <w:r>
        <w:rPr>
          <w:rFonts w:hint="cs"/>
          <w:rtl/>
          <w:lang w:bidi="ar-EG"/>
        </w:rPr>
        <w:t>نظراً ل</w:t>
      </w:r>
      <w:r w:rsidRPr="00216586">
        <w:rPr>
          <w:rtl/>
          <w:lang w:bidi="ar-EG"/>
        </w:rPr>
        <w:t xml:space="preserve">وجود خدمات </w:t>
      </w:r>
      <w:r>
        <w:rPr>
          <w:rFonts w:hint="cs"/>
          <w:rtl/>
          <w:lang w:bidi="ar-EG"/>
        </w:rPr>
        <w:t>عامة/ خاصة أخرى ل</w:t>
      </w:r>
      <w:r w:rsidRPr="00216586">
        <w:rPr>
          <w:rtl/>
          <w:lang w:bidi="ar-EG"/>
        </w:rPr>
        <w:t xml:space="preserve">لبحث </w:t>
      </w:r>
      <w:r>
        <w:rPr>
          <w:rFonts w:hint="cs"/>
          <w:rtl/>
          <w:lang w:bidi="ar-EG"/>
        </w:rPr>
        <w:t>في ال</w:t>
      </w:r>
      <w:r w:rsidRPr="00216586">
        <w:rPr>
          <w:rtl/>
          <w:lang w:bidi="ar-EG"/>
        </w:rPr>
        <w:t xml:space="preserve">براءات، </w:t>
      </w:r>
      <w:r>
        <w:rPr>
          <w:rFonts w:hint="cs"/>
          <w:rtl/>
          <w:lang w:bidi="ar-EG"/>
        </w:rPr>
        <w:t xml:space="preserve">في حين أن </w:t>
      </w:r>
      <w:r w:rsidR="000D00EC">
        <w:rPr>
          <w:rFonts w:hint="cs"/>
          <w:rtl/>
          <w:lang w:bidi="ar-EG"/>
        </w:rPr>
        <w:t xml:space="preserve">قاعدة بيانات "ركن </w:t>
      </w:r>
      <w:r w:rsidRPr="00216586">
        <w:rPr>
          <w:rtl/>
          <w:lang w:bidi="ar-EG"/>
        </w:rPr>
        <w:t>البراءات</w:t>
      </w:r>
      <w:r w:rsidR="000D00EC">
        <w:rPr>
          <w:rFonts w:hint="cs"/>
          <w:rtl/>
          <w:lang w:bidi="ar-EG"/>
        </w:rPr>
        <w:t>"</w:t>
      </w:r>
      <w:r w:rsidRPr="00216586">
        <w:rPr>
          <w:rtl/>
          <w:lang w:bidi="ar-EG"/>
        </w:rPr>
        <w:t xml:space="preserve"> لا </w:t>
      </w:r>
      <w:r w:rsidR="000D00EC">
        <w:rPr>
          <w:rFonts w:hint="cs"/>
          <w:rtl/>
          <w:lang w:bidi="ar-EG"/>
        </w:rPr>
        <w:t>ت</w:t>
      </w:r>
      <w:r w:rsidRPr="00216586">
        <w:rPr>
          <w:rtl/>
          <w:lang w:bidi="ar-EG"/>
        </w:rPr>
        <w:t>خضع ل</w:t>
      </w:r>
      <w:r w:rsidR="008F65C5">
        <w:rPr>
          <w:rFonts w:hint="cs"/>
          <w:rtl/>
          <w:lang w:bidi="ar-EG"/>
        </w:rPr>
        <w:t>ل</w:t>
      </w:r>
      <w:r w:rsidRPr="00216586">
        <w:rPr>
          <w:rtl/>
          <w:lang w:bidi="ar-EG"/>
        </w:rPr>
        <w:t xml:space="preserve">اختيار </w:t>
      </w:r>
      <w:r w:rsidR="008F65C5">
        <w:rPr>
          <w:rFonts w:hint="cs"/>
          <w:rtl/>
          <w:lang w:bidi="ar-EG"/>
        </w:rPr>
        <w:t xml:space="preserve">بينها وبين </w:t>
      </w:r>
      <w:r w:rsidRPr="00216586">
        <w:rPr>
          <w:rtl/>
          <w:lang w:bidi="ar-EG"/>
        </w:rPr>
        <w:t xml:space="preserve">قواعد </w:t>
      </w:r>
      <w:r w:rsidR="008F65C5">
        <w:rPr>
          <w:rFonts w:hint="cs"/>
          <w:rtl/>
          <w:lang w:bidi="ar-EG"/>
        </w:rPr>
        <w:t>ال</w:t>
      </w:r>
      <w:r w:rsidRPr="00216586">
        <w:rPr>
          <w:rtl/>
          <w:lang w:bidi="ar-EG"/>
        </w:rPr>
        <w:t xml:space="preserve">بيانات </w:t>
      </w:r>
      <w:r w:rsidR="008F65C5">
        <w:rPr>
          <w:rFonts w:hint="cs"/>
          <w:rtl/>
          <w:lang w:bidi="ar-EG"/>
        </w:rPr>
        <w:t>ال</w:t>
      </w:r>
      <w:r w:rsidRPr="00216586">
        <w:rPr>
          <w:rtl/>
          <w:lang w:bidi="ar-EG"/>
        </w:rPr>
        <w:t xml:space="preserve">متاحة </w:t>
      </w:r>
      <w:r w:rsidR="008F65C5">
        <w:rPr>
          <w:rFonts w:hint="cs"/>
          <w:rtl/>
          <w:lang w:bidi="ar-EG"/>
        </w:rPr>
        <w:t>لعامة الناس</w:t>
      </w:r>
      <w:r w:rsidRPr="00216586">
        <w:rPr>
          <w:rtl/>
          <w:lang w:bidi="ar-EG"/>
        </w:rPr>
        <w:t>، و</w:t>
      </w:r>
      <w:r w:rsidR="008F65C5" w:rsidRPr="00216586">
        <w:rPr>
          <w:rtl/>
          <w:lang w:bidi="ar-EG"/>
        </w:rPr>
        <w:t>لا ي</w:t>
      </w:r>
      <w:r w:rsidR="008F65C5">
        <w:rPr>
          <w:rFonts w:hint="cs"/>
          <w:rtl/>
          <w:lang w:bidi="ar-EG"/>
        </w:rPr>
        <w:t>ُ</w:t>
      </w:r>
      <w:r w:rsidR="008F65C5" w:rsidRPr="00216586">
        <w:rPr>
          <w:rtl/>
          <w:lang w:bidi="ar-EG"/>
        </w:rPr>
        <w:t>نص</w:t>
      </w:r>
      <w:r w:rsidR="008F65C5">
        <w:rPr>
          <w:rFonts w:hint="cs"/>
          <w:rtl/>
          <w:lang w:bidi="ar-EG"/>
        </w:rPr>
        <w:t>َ</w:t>
      </w:r>
      <w:r w:rsidR="008F65C5" w:rsidRPr="00216586">
        <w:rPr>
          <w:rtl/>
          <w:lang w:bidi="ar-EG"/>
        </w:rPr>
        <w:t xml:space="preserve">ح </w:t>
      </w:r>
      <w:r w:rsidR="008F65C5">
        <w:rPr>
          <w:rFonts w:hint="cs"/>
          <w:rtl/>
          <w:lang w:bidi="ar-EG"/>
        </w:rPr>
        <w:t>ب</w:t>
      </w:r>
      <w:r w:rsidR="00645EB3">
        <w:rPr>
          <w:rFonts w:hint="cs"/>
          <w:rtl/>
          <w:lang w:bidi="ar-EG"/>
        </w:rPr>
        <w:t xml:space="preserve">تنفيذ </w:t>
      </w:r>
      <w:r w:rsidRPr="00216586">
        <w:rPr>
          <w:rtl/>
          <w:lang w:bidi="ar-EG"/>
        </w:rPr>
        <w:t xml:space="preserve">هذه التوصية. </w:t>
      </w:r>
      <w:r w:rsidRPr="000316A9">
        <w:rPr>
          <w:rtl/>
          <w:lang w:bidi="ar-EG"/>
        </w:rPr>
        <w:t>و</w:t>
      </w:r>
      <w:r w:rsidR="00645EB3" w:rsidRPr="000316A9">
        <w:rPr>
          <w:rFonts w:hint="cs"/>
          <w:rtl/>
          <w:lang w:bidi="ar-EG"/>
        </w:rPr>
        <w:t xml:space="preserve">كان </w:t>
      </w:r>
      <w:r w:rsidR="00233949" w:rsidRPr="000316A9">
        <w:rPr>
          <w:rFonts w:hint="cs"/>
          <w:rtl/>
          <w:lang w:bidi="ar-EG"/>
        </w:rPr>
        <w:t xml:space="preserve">قد </w:t>
      </w:r>
      <w:r w:rsidRPr="000316A9">
        <w:rPr>
          <w:rtl/>
          <w:lang w:bidi="ar-EG"/>
        </w:rPr>
        <w:t>تم الاتفاق على أنه</w:t>
      </w:r>
      <w:r w:rsidR="00233949" w:rsidRPr="000316A9">
        <w:rPr>
          <w:rFonts w:hint="cs"/>
          <w:rtl/>
          <w:lang w:bidi="ar-EG"/>
        </w:rPr>
        <w:t xml:space="preserve">ا </w:t>
      </w:r>
      <w:r w:rsidRPr="000316A9">
        <w:rPr>
          <w:rtl/>
          <w:lang w:bidi="ar-EG"/>
        </w:rPr>
        <w:t>ينبغي</w:t>
      </w:r>
      <w:r w:rsidR="00233949" w:rsidRPr="000316A9">
        <w:rPr>
          <w:rFonts w:hint="cs"/>
          <w:rtl/>
          <w:lang w:bidi="ar-EG"/>
        </w:rPr>
        <w:t xml:space="preserve"> أن تُطور بوصفها أحد أصول الويبو الاستراتيجية </w:t>
      </w:r>
      <w:r w:rsidRPr="000316A9">
        <w:rPr>
          <w:rtl/>
          <w:lang w:bidi="ar-EG"/>
        </w:rPr>
        <w:t>لتعزيز هدفها</w:t>
      </w:r>
      <w:r w:rsidRPr="00216586">
        <w:rPr>
          <w:rtl/>
          <w:lang w:bidi="ar-EG"/>
        </w:rPr>
        <w:t xml:space="preserve"> المتمثل في </w:t>
      </w:r>
      <w:r w:rsidR="00FA2F8E">
        <w:rPr>
          <w:rFonts w:hint="cs"/>
          <w:rtl/>
          <w:lang w:bidi="ar-EG"/>
        </w:rPr>
        <w:t>تقليص</w:t>
      </w:r>
      <w:r w:rsidRPr="00216586">
        <w:rPr>
          <w:rtl/>
          <w:lang w:bidi="ar-EG"/>
        </w:rPr>
        <w:t xml:space="preserve"> الفجوة المعرفية.</w:t>
      </w:r>
    </w:p>
    <w:p w:rsidR="00B7033F" w:rsidRDefault="00A22CB6" w:rsidP="0028029E">
      <w:pPr>
        <w:pStyle w:val="NormalParaAR"/>
        <w:numPr>
          <w:ilvl w:val="0"/>
          <w:numId w:val="25"/>
        </w:numPr>
        <w:ind w:left="-5" w:firstLine="0"/>
        <w:rPr>
          <w:lang w:bidi="ar-EG"/>
        </w:rPr>
      </w:pPr>
      <w:proofErr w:type="gramStart"/>
      <w:r>
        <w:rPr>
          <w:rFonts w:hint="cs"/>
          <w:rtl/>
          <w:lang w:bidi="ar-EG"/>
        </w:rPr>
        <w:lastRenderedPageBreak/>
        <w:t>و</w:t>
      </w:r>
      <w:r w:rsidR="00DB74AA">
        <w:rPr>
          <w:rFonts w:hint="cs"/>
          <w:rtl/>
          <w:lang w:bidi="ar-EG"/>
        </w:rPr>
        <w:t>ي</w:t>
      </w:r>
      <w:r w:rsidR="00DB74AA" w:rsidRPr="00DB74AA">
        <w:rPr>
          <w:rtl/>
          <w:lang w:bidi="ar-EG"/>
        </w:rPr>
        <w:t>وص</w:t>
      </w:r>
      <w:r w:rsidR="00DB74AA">
        <w:rPr>
          <w:rFonts w:hint="cs"/>
          <w:rtl/>
          <w:lang w:bidi="ar-EG"/>
        </w:rPr>
        <w:t>ي</w:t>
      </w:r>
      <w:proofErr w:type="gramEnd"/>
      <w:r w:rsidR="00DB74AA" w:rsidRPr="00DB74AA">
        <w:rPr>
          <w:rtl/>
          <w:lang w:bidi="ar-EG"/>
        </w:rPr>
        <w:t xml:space="preserve"> التقرير </w:t>
      </w:r>
      <w:r w:rsidR="00DB74AA">
        <w:rPr>
          <w:rFonts w:hint="cs"/>
          <w:rtl/>
          <w:lang w:bidi="ar-EG"/>
        </w:rPr>
        <w:t>ب</w:t>
      </w:r>
      <w:r w:rsidR="00DB74AA" w:rsidRPr="00DB74AA">
        <w:rPr>
          <w:rtl/>
          <w:lang w:bidi="ar-EG"/>
        </w:rPr>
        <w:t xml:space="preserve">أن </w:t>
      </w:r>
      <w:r w:rsidR="0028029E">
        <w:rPr>
          <w:rFonts w:hint="cs"/>
          <w:rtl/>
          <w:lang w:bidi="ar-EG"/>
        </w:rPr>
        <w:t xml:space="preserve">يكون </w:t>
      </w:r>
      <w:r w:rsidR="00DB74AA" w:rsidRPr="00DB74AA">
        <w:rPr>
          <w:rtl/>
          <w:lang w:bidi="ar-EG"/>
        </w:rPr>
        <w:t xml:space="preserve">مضمون المشورة التشريعية </w:t>
      </w:r>
      <w:r w:rsidR="0028029E">
        <w:rPr>
          <w:rFonts w:hint="cs"/>
          <w:rtl/>
          <w:lang w:bidi="ar-EG"/>
        </w:rPr>
        <w:t>المقدمة ل</w:t>
      </w:r>
      <w:r w:rsidR="00DB74AA" w:rsidRPr="00DB74AA">
        <w:rPr>
          <w:rtl/>
          <w:lang w:bidi="ar-EG"/>
        </w:rPr>
        <w:t>لبلدان متاح</w:t>
      </w:r>
      <w:r w:rsidR="0028029E">
        <w:rPr>
          <w:rFonts w:hint="cs"/>
          <w:rtl/>
          <w:lang w:bidi="ar-EG"/>
        </w:rPr>
        <w:t>اً لعامة الناس</w:t>
      </w:r>
      <w:r w:rsidR="00DB74AA" w:rsidRPr="00DB74AA">
        <w:rPr>
          <w:rtl/>
          <w:lang w:bidi="ar-EG"/>
        </w:rPr>
        <w:t xml:space="preserve">، </w:t>
      </w:r>
      <w:r w:rsidR="0028029E">
        <w:rPr>
          <w:rFonts w:hint="cs"/>
          <w:rtl/>
          <w:lang w:bidi="ar-EG"/>
        </w:rPr>
        <w:t>ب</w:t>
      </w:r>
      <w:r w:rsidR="00DB74AA" w:rsidRPr="00DB74AA">
        <w:rPr>
          <w:rtl/>
          <w:lang w:bidi="ar-EG"/>
        </w:rPr>
        <w:t xml:space="preserve">موافقة الدول الأعضاء، لتسهيل المراجعة والنقاش </w:t>
      </w:r>
      <w:r w:rsidR="00DB74AA" w:rsidRPr="007B5B58">
        <w:rPr>
          <w:rtl/>
          <w:lang w:bidi="ar-EG"/>
        </w:rPr>
        <w:t>من ق</w:t>
      </w:r>
      <w:r w:rsidR="007B5B58" w:rsidRPr="007B5B58">
        <w:rPr>
          <w:rFonts w:hint="cs"/>
          <w:rtl/>
          <w:lang w:bidi="ar-EG"/>
        </w:rPr>
        <w:t>ِ</w:t>
      </w:r>
      <w:r w:rsidR="00DB74AA" w:rsidRPr="007B5B58">
        <w:rPr>
          <w:rtl/>
          <w:lang w:bidi="ar-EG"/>
        </w:rPr>
        <w:t>بل</w:t>
      </w:r>
      <w:r w:rsidR="00DB74AA" w:rsidRPr="00DB74AA">
        <w:rPr>
          <w:rtl/>
          <w:lang w:bidi="ar-EG"/>
        </w:rPr>
        <w:t xml:space="preserve"> الخبراء الخارجيين وأصحاب المص</w:t>
      </w:r>
      <w:r w:rsidR="0028029E">
        <w:rPr>
          <w:rFonts w:hint="cs"/>
          <w:rtl/>
          <w:lang w:bidi="ar-EG"/>
        </w:rPr>
        <w:t>ا</w:t>
      </w:r>
      <w:r w:rsidR="00DB74AA" w:rsidRPr="00DB74AA">
        <w:rPr>
          <w:rtl/>
          <w:lang w:bidi="ar-EG"/>
        </w:rPr>
        <w:t>لح الوطني</w:t>
      </w:r>
      <w:r w:rsidR="0028029E">
        <w:rPr>
          <w:rFonts w:hint="cs"/>
          <w:rtl/>
          <w:lang w:bidi="ar-EG"/>
        </w:rPr>
        <w:t>ين</w:t>
      </w:r>
      <w:r w:rsidR="00DB74AA" w:rsidRPr="00DB74AA">
        <w:rPr>
          <w:rtl/>
          <w:lang w:bidi="ar-EG"/>
        </w:rPr>
        <w:t>.</w:t>
      </w:r>
    </w:p>
    <w:p w:rsidR="0028029E" w:rsidRDefault="00A22CB6" w:rsidP="00FA2F8E">
      <w:pPr>
        <w:pStyle w:val="NormalParaAR"/>
        <w:numPr>
          <w:ilvl w:val="0"/>
          <w:numId w:val="23"/>
        </w:numPr>
        <w:rPr>
          <w:lang w:bidi="ar-EG"/>
        </w:rPr>
      </w:pPr>
      <w:r>
        <w:rPr>
          <w:rFonts w:hint="cs"/>
          <w:rtl/>
          <w:lang w:bidi="ar-EG"/>
        </w:rPr>
        <w:t>و</w:t>
      </w:r>
      <w:r w:rsidR="00C437E9">
        <w:rPr>
          <w:rFonts w:hint="cs"/>
          <w:rtl/>
          <w:lang w:bidi="ar-EG"/>
        </w:rPr>
        <w:t xml:space="preserve">إن </w:t>
      </w:r>
      <w:r w:rsidR="0028029E" w:rsidRPr="0028029E">
        <w:rPr>
          <w:rtl/>
          <w:lang w:bidi="ar-EG"/>
        </w:rPr>
        <w:t xml:space="preserve">المسودات والتعليقات </w:t>
      </w:r>
      <w:r w:rsidR="00C437E9">
        <w:rPr>
          <w:rFonts w:hint="cs"/>
          <w:rtl/>
          <w:lang w:bidi="ar-EG"/>
        </w:rPr>
        <w:t xml:space="preserve">التي يُعدّها </w:t>
      </w:r>
      <w:r w:rsidR="0028029E" w:rsidRPr="0028029E">
        <w:rPr>
          <w:rtl/>
          <w:lang w:bidi="ar-EG"/>
        </w:rPr>
        <w:t xml:space="preserve">قسم المشورة </w:t>
      </w:r>
      <w:r w:rsidR="00C437E9">
        <w:rPr>
          <w:rFonts w:hint="cs"/>
          <w:rtl/>
          <w:lang w:bidi="ar-EG"/>
        </w:rPr>
        <w:t xml:space="preserve">التشريعية والسياسية في </w:t>
      </w:r>
      <w:r w:rsidR="0028029E" w:rsidRPr="0028029E">
        <w:rPr>
          <w:rtl/>
          <w:lang w:bidi="ar-EG"/>
        </w:rPr>
        <w:t xml:space="preserve">الويبو </w:t>
      </w:r>
      <w:r w:rsidR="00C437E9">
        <w:rPr>
          <w:rFonts w:hint="cs"/>
          <w:rtl/>
          <w:lang w:bidi="ar-EG"/>
        </w:rPr>
        <w:t xml:space="preserve">يتبادلها </w:t>
      </w:r>
      <w:r w:rsidR="00214FC1">
        <w:rPr>
          <w:rFonts w:hint="cs"/>
          <w:rtl/>
          <w:lang w:bidi="ar-EG"/>
        </w:rPr>
        <w:t>المُتلقون</w:t>
      </w:r>
      <w:r w:rsidR="0028029E" w:rsidRPr="0028029E">
        <w:rPr>
          <w:rtl/>
          <w:lang w:bidi="ar-EG"/>
        </w:rPr>
        <w:t xml:space="preserve"> </w:t>
      </w:r>
      <w:r w:rsidR="00214FC1">
        <w:rPr>
          <w:rFonts w:hint="cs"/>
          <w:rtl/>
          <w:lang w:bidi="ar-EG"/>
        </w:rPr>
        <w:t>ل</w:t>
      </w:r>
      <w:r w:rsidR="0028029E" w:rsidRPr="0028029E">
        <w:rPr>
          <w:rtl/>
          <w:lang w:bidi="ar-EG"/>
        </w:rPr>
        <w:t>تلك المشورة التشريعية والسياسية مع جميع أصحاب المص</w:t>
      </w:r>
      <w:r w:rsidR="00214FC1">
        <w:rPr>
          <w:rFonts w:hint="cs"/>
          <w:rtl/>
          <w:lang w:bidi="ar-EG"/>
        </w:rPr>
        <w:t>ا</w:t>
      </w:r>
      <w:r w:rsidR="0028029E" w:rsidRPr="0028029E">
        <w:rPr>
          <w:rtl/>
          <w:lang w:bidi="ar-EG"/>
        </w:rPr>
        <w:t>لح الوطني</w:t>
      </w:r>
      <w:r w:rsidR="00214FC1">
        <w:rPr>
          <w:rFonts w:hint="cs"/>
          <w:rtl/>
          <w:lang w:bidi="ar-EG"/>
        </w:rPr>
        <w:t>ين</w:t>
      </w:r>
      <w:r w:rsidR="0028029E" w:rsidRPr="0028029E">
        <w:rPr>
          <w:rtl/>
          <w:lang w:bidi="ar-EG"/>
        </w:rPr>
        <w:t xml:space="preserve"> </w:t>
      </w:r>
      <w:r w:rsidR="006F344B">
        <w:rPr>
          <w:rFonts w:hint="cs"/>
          <w:rtl/>
          <w:lang w:bidi="ar-EG"/>
        </w:rPr>
        <w:t xml:space="preserve">الذين </w:t>
      </w:r>
      <w:r w:rsidR="00F976E6">
        <w:rPr>
          <w:rFonts w:hint="cs"/>
          <w:rtl/>
          <w:lang w:bidi="ar-EG"/>
        </w:rPr>
        <w:t>يرى المتلقون أن من المناسب تبادلها معهم</w:t>
      </w:r>
      <w:r w:rsidR="0028029E" w:rsidRPr="00F976E6">
        <w:rPr>
          <w:rtl/>
          <w:lang w:bidi="ar-EG"/>
        </w:rPr>
        <w:t>،</w:t>
      </w:r>
      <w:r w:rsidR="0028029E" w:rsidRPr="0028029E">
        <w:rPr>
          <w:rtl/>
          <w:lang w:bidi="ar-EG"/>
        </w:rPr>
        <w:t xml:space="preserve"> </w:t>
      </w:r>
      <w:r w:rsidR="00F976E6">
        <w:rPr>
          <w:rFonts w:hint="cs"/>
          <w:rtl/>
          <w:lang w:bidi="ar-EG"/>
        </w:rPr>
        <w:t xml:space="preserve">وذلك داخل </w:t>
      </w:r>
      <w:r w:rsidR="0028029E" w:rsidRPr="0028029E">
        <w:rPr>
          <w:rtl/>
          <w:lang w:bidi="ar-EG"/>
        </w:rPr>
        <w:t>شبك</w:t>
      </w:r>
      <w:r w:rsidR="00FA2F8E">
        <w:rPr>
          <w:rFonts w:hint="cs"/>
          <w:rtl/>
          <w:lang w:bidi="ar-EG"/>
        </w:rPr>
        <w:t>ة</w:t>
      </w:r>
      <w:r w:rsidR="006F344B">
        <w:rPr>
          <w:rFonts w:hint="cs"/>
          <w:rtl/>
          <w:lang w:bidi="ar-EG"/>
        </w:rPr>
        <w:t xml:space="preserve"> أصحاب المصالح </w:t>
      </w:r>
      <w:r w:rsidR="006F344B">
        <w:rPr>
          <w:rtl/>
          <w:lang w:bidi="ar-EG"/>
        </w:rPr>
        <w:t>الوطني</w:t>
      </w:r>
      <w:r w:rsidR="006F344B">
        <w:rPr>
          <w:rFonts w:hint="cs"/>
          <w:rtl/>
          <w:lang w:bidi="ar-EG"/>
        </w:rPr>
        <w:t xml:space="preserve">ين </w:t>
      </w:r>
      <w:r w:rsidR="0028029E" w:rsidRPr="0028029E">
        <w:rPr>
          <w:rtl/>
          <w:lang w:bidi="ar-EG"/>
        </w:rPr>
        <w:t>والدولي</w:t>
      </w:r>
      <w:r w:rsidR="006F344B">
        <w:rPr>
          <w:rFonts w:hint="cs"/>
          <w:rtl/>
          <w:lang w:bidi="ar-EG"/>
        </w:rPr>
        <w:t>ين</w:t>
      </w:r>
      <w:r w:rsidR="0028029E" w:rsidRPr="0028029E">
        <w:rPr>
          <w:rtl/>
          <w:lang w:bidi="ar-EG"/>
        </w:rPr>
        <w:t xml:space="preserve"> </w:t>
      </w:r>
      <w:r w:rsidR="00FA2F8E">
        <w:rPr>
          <w:rFonts w:hint="cs"/>
          <w:rtl/>
          <w:lang w:bidi="ar-EG"/>
        </w:rPr>
        <w:t>ال</w:t>
      </w:r>
      <w:r w:rsidR="00FA2F8E" w:rsidRPr="0028029E">
        <w:rPr>
          <w:rtl/>
          <w:lang w:bidi="ar-EG"/>
        </w:rPr>
        <w:t>خاصة</w:t>
      </w:r>
      <w:r w:rsidR="00FA2F8E">
        <w:rPr>
          <w:rFonts w:hint="cs"/>
          <w:rtl/>
          <w:lang w:bidi="ar-EG"/>
        </w:rPr>
        <w:t xml:space="preserve"> بهم </w:t>
      </w:r>
      <w:r w:rsidR="006F344B">
        <w:rPr>
          <w:rFonts w:hint="cs"/>
          <w:rtl/>
          <w:lang w:bidi="ar-EG"/>
        </w:rPr>
        <w:t>و</w:t>
      </w:r>
      <w:r w:rsidR="0028029E" w:rsidRPr="0028029E">
        <w:rPr>
          <w:rtl/>
          <w:lang w:bidi="ar-EG"/>
        </w:rPr>
        <w:t>وفقا</w:t>
      </w:r>
      <w:r w:rsidR="006F344B">
        <w:rPr>
          <w:rFonts w:hint="cs"/>
          <w:rtl/>
          <w:lang w:bidi="ar-EG"/>
        </w:rPr>
        <w:t>ً</w:t>
      </w:r>
      <w:r w:rsidR="0028029E" w:rsidRPr="0028029E">
        <w:rPr>
          <w:rtl/>
          <w:lang w:bidi="ar-EG"/>
        </w:rPr>
        <w:t xml:space="preserve"> لمصالحهم الخاصة. </w:t>
      </w:r>
      <w:r w:rsidR="006F344B">
        <w:rPr>
          <w:rFonts w:hint="cs"/>
          <w:rtl/>
          <w:lang w:bidi="ar-EG"/>
        </w:rPr>
        <w:t>و</w:t>
      </w:r>
      <w:r w:rsidR="0028029E" w:rsidRPr="0028029E">
        <w:rPr>
          <w:rtl/>
          <w:lang w:bidi="ar-EG"/>
        </w:rPr>
        <w:t xml:space="preserve">مستوى السرية </w:t>
      </w:r>
      <w:r w:rsidR="00A12B7A">
        <w:rPr>
          <w:rFonts w:hint="cs"/>
          <w:rtl/>
          <w:lang w:bidi="ar-EG"/>
        </w:rPr>
        <w:t>ت</w:t>
      </w:r>
      <w:r w:rsidR="00B97189">
        <w:rPr>
          <w:rFonts w:hint="cs"/>
          <w:rtl/>
          <w:lang w:bidi="ar-EG"/>
        </w:rPr>
        <w:t>ُ</w:t>
      </w:r>
      <w:r w:rsidR="00A12B7A">
        <w:rPr>
          <w:rFonts w:hint="cs"/>
          <w:rtl/>
          <w:lang w:bidi="ar-EG"/>
        </w:rPr>
        <w:t>حد</w:t>
      </w:r>
      <w:r w:rsidR="00B97189">
        <w:rPr>
          <w:rFonts w:hint="cs"/>
          <w:rtl/>
          <w:lang w:bidi="ar-EG"/>
        </w:rPr>
        <w:t>ِّ</w:t>
      </w:r>
      <w:r w:rsidR="00A12B7A">
        <w:rPr>
          <w:rFonts w:hint="cs"/>
          <w:rtl/>
          <w:lang w:bidi="ar-EG"/>
        </w:rPr>
        <w:t xml:space="preserve">ده </w:t>
      </w:r>
      <w:r w:rsidR="0028029E" w:rsidRPr="0028029E">
        <w:rPr>
          <w:rtl/>
          <w:lang w:bidi="ar-EG"/>
        </w:rPr>
        <w:t xml:space="preserve">الدول </w:t>
      </w:r>
      <w:proofErr w:type="gramStart"/>
      <w:r w:rsidR="0028029E" w:rsidRPr="0028029E">
        <w:rPr>
          <w:rtl/>
          <w:lang w:bidi="ar-EG"/>
        </w:rPr>
        <w:t>الأعضاء</w:t>
      </w:r>
      <w:proofErr w:type="gramEnd"/>
      <w:r w:rsidR="0028029E" w:rsidRPr="0028029E">
        <w:rPr>
          <w:rtl/>
          <w:lang w:bidi="ar-EG"/>
        </w:rPr>
        <w:t xml:space="preserve"> وفقا</w:t>
      </w:r>
      <w:r w:rsidR="00A12B7A">
        <w:rPr>
          <w:rFonts w:hint="cs"/>
          <w:rtl/>
          <w:lang w:bidi="ar-EG"/>
        </w:rPr>
        <w:t>ً</w:t>
      </w:r>
      <w:r w:rsidR="0028029E" w:rsidRPr="0028029E">
        <w:rPr>
          <w:rtl/>
          <w:lang w:bidi="ar-EG"/>
        </w:rPr>
        <w:t xml:space="preserve"> لمعاييرها الخاصة</w:t>
      </w:r>
      <w:r w:rsidR="00A12B7A">
        <w:rPr>
          <w:rFonts w:hint="cs"/>
          <w:rtl/>
          <w:lang w:bidi="ar-EG"/>
        </w:rPr>
        <w:t xml:space="preserve"> بها</w:t>
      </w:r>
      <w:r w:rsidR="0028029E" w:rsidRPr="0028029E">
        <w:rPr>
          <w:rtl/>
          <w:lang w:bidi="ar-EG"/>
        </w:rPr>
        <w:t>. و</w:t>
      </w:r>
      <w:r w:rsidR="00A12B7A">
        <w:rPr>
          <w:rFonts w:hint="cs"/>
          <w:rtl/>
          <w:lang w:bidi="ar-EG"/>
        </w:rPr>
        <w:t>لذلك تتخذ ال</w:t>
      </w:r>
      <w:r w:rsidR="0028029E" w:rsidRPr="0028029E">
        <w:rPr>
          <w:rtl/>
          <w:lang w:bidi="ar-EG"/>
        </w:rPr>
        <w:t>منظمة</w:t>
      </w:r>
      <w:r w:rsidR="00B97189">
        <w:rPr>
          <w:rFonts w:hint="cs"/>
          <w:rtl/>
          <w:lang w:bidi="ar-EG"/>
        </w:rPr>
        <w:t>ُ</w:t>
      </w:r>
      <w:r w:rsidR="00A12B7A">
        <w:rPr>
          <w:rFonts w:hint="cs"/>
          <w:rtl/>
          <w:lang w:bidi="ar-EG"/>
        </w:rPr>
        <w:t xml:space="preserve"> إ</w:t>
      </w:r>
      <w:r w:rsidR="0028029E" w:rsidRPr="0028029E">
        <w:rPr>
          <w:rtl/>
          <w:lang w:bidi="ar-EG"/>
        </w:rPr>
        <w:t xml:space="preserve">جراءات </w:t>
      </w:r>
      <w:r w:rsidR="00A12B7A">
        <w:rPr>
          <w:rFonts w:hint="cs"/>
          <w:rtl/>
          <w:lang w:bidi="ar-EG"/>
        </w:rPr>
        <w:t>لتضمن ألا يط</w:t>
      </w:r>
      <w:r w:rsidR="00B97189">
        <w:rPr>
          <w:rFonts w:hint="cs"/>
          <w:rtl/>
          <w:lang w:bidi="ar-EG"/>
        </w:rPr>
        <w:t>ّ</w:t>
      </w:r>
      <w:r w:rsidR="00A12B7A">
        <w:rPr>
          <w:rFonts w:hint="cs"/>
          <w:rtl/>
          <w:lang w:bidi="ar-EG"/>
        </w:rPr>
        <w:t xml:space="preserve">لع على الوثائق سوى </w:t>
      </w:r>
      <w:r w:rsidR="0028029E" w:rsidRPr="0028029E">
        <w:rPr>
          <w:rtl/>
          <w:lang w:bidi="ar-EG"/>
        </w:rPr>
        <w:t>السلطة الطالبة وبعث</w:t>
      </w:r>
      <w:r w:rsidR="00A12B7A">
        <w:rPr>
          <w:rFonts w:hint="cs"/>
          <w:rtl/>
          <w:lang w:bidi="ar-EG"/>
        </w:rPr>
        <w:t>تها</w:t>
      </w:r>
      <w:r w:rsidR="0028029E" w:rsidRPr="0028029E">
        <w:rPr>
          <w:rtl/>
          <w:lang w:bidi="ar-EG"/>
        </w:rPr>
        <w:t xml:space="preserve"> الدائمة في جنيف. </w:t>
      </w:r>
      <w:proofErr w:type="gramStart"/>
      <w:r w:rsidR="00A12B7A">
        <w:rPr>
          <w:rFonts w:hint="cs"/>
          <w:rtl/>
          <w:lang w:bidi="ar-EG"/>
        </w:rPr>
        <w:t>و</w:t>
      </w:r>
      <w:r w:rsidR="002718D6">
        <w:rPr>
          <w:rFonts w:hint="cs"/>
          <w:rtl/>
          <w:lang w:bidi="ar-EG"/>
        </w:rPr>
        <w:t>تحظى</w:t>
      </w:r>
      <w:proofErr w:type="gramEnd"/>
      <w:r w:rsidR="002718D6">
        <w:rPr>
          <w:rFonts w:hint="cs"/>
          <w:rtl/>
          <w:lang w:bidi="ar-EG"/>
        </w:rPr>
        <w:t xml:space="preserve"> </w:t>
      </w:r>
      <w:r w:rsidR="0028029E" w:rsidRPr="0028029E">
        <w:rPr>
          <w:rtl/>
          <w:lang w:bidi="ar-EG"/>
        </w:rPr>
        <w:t xml:space="preserve">الممارسة الحالية </w:t>
      </w:r>
      <w:r w:rsidR="002718D6">
        <w:rPr>
          <w:rFonts w:hint="cs"/>
          <w:rtl/>
          <w:lang w:bidi="ar-EG"/>
        </w:rPr>
        <w:t>ب</w:t>
      </w:r>
      <w:r w:rsidR="0028029E" w:rsidRPr="0028029E">
        <w:rPr>
          <w:rtl/>
          <w:lang w:bidi="ar-EG"/>
        </w:rPr>
        <w:t>موافقة الدول الأعضاء.</w:t>
      </w:r>
    </w:p>
    <w:p w:rsidR="00FA2F8E" w:rsidRDefault="00FA2F8E" w:rsidP="00FA2F8E">
      <w:pPr>
        <w:pStyle w:val="NormalParaAR"/>
        <w:rPr>
          <w:lang w:bidi="ar-EG"/>
        </w:rPr>
      </w:pPr>
    </w:p>
    <w:p w:rsidR="00920DC5" w:rsidRDefault="00920DC5" w:rsidP="00920DC5">
      <w:pPr>
        <w:pStyle w:val="NormalParaAR"/>
        <w:ind w:left="5575"/>
        <w:rPr>
          <w:rtl/>
          <w:lang w:bidi="ar-EG"/>
        </w:rPr>
      </w:pPr>
      <w:r>
        <w:rPr>
          <w:rFonts w:hint="cs"/>
          <w:rtl/>
          <w:lang w:bidi="ar-EG"/>
        </w:rPr>
        <w:t>[</w:t>
      </w:r>
      <w:r w:rsidRPr="00920DC5">
        <w:rPr>
          <w:rtl/>
          <w:lang w:bidi="ar-EG"/>
        </w:rPr>
        <w:t xml:space="preserve">نهاية المرفق </w:t>
      </w:r>
      <w:proofErr w:type="gramStart"/>
      <w:r w:rsidRPr="00920DC5">
        <w:rPr>
          <w:rtl/>
          <w:lang w:bidi="ar-EG"/>
        </w:rPr>
        <w:t>والوثيقة</w:t>
      </w:r>
      <w:proofErr w:type="gramEnd"/>
      <w:r>
        <w:rPr>
          <w:rFonts w:hint="cs"/>
          <w:rtl/>
          <w:lang w:bidi="ar-EG"/>
        </w:rPr>
        <w:t>]</w:t>
      </w:r>
    </w:p>
    <w:sectPr w:rsidR="00920DC5" w:rsidSect="00841449">
      <w:headerReference w:type="default" r:id="rId12"/>
      <w:head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E18" w:rsidRDefault="00E53E18">
      <w:r>
        <w:separator/>
      </w:r>
    </w:p>
  </w:endnote>
  <w:endnote w:type="continuationSeparator" w:id="0">
    <w:p w:rsidR="00E53E18" w:rsidRDefault="00E5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E18" w:rsidRDefault="00E53E18" w:rsidP="009622BF">
      <w:pPr>
        <w:bidi/>
      </w:pPr>
      <w:bookmarkStart w:id="0" w:name="OLE_LINK1"/>
      <w:bookmarkStart w:id="1" w:name="OLE_LINK2"/>
      <w:r>
        <w:separator/>
      </w:r>
      <w:bookmarkEnd w:id="0"/>
      <w:bookmarkEnd w:id="1"/>
    </w:p>
  </w:footnote>
  <w:footnote w:type="continuationSeparator" w:id="0">
    <w:p w:rsidR="00E53E18" w:rsidRDefault="00E53E18" w:rsidP="009622BF">
      <w:pPr>
        <w:bidi/>
      </w:pPr>
      <w:r>
        <w:separator/>
      </w:r>
    </w:p>
  </w:footnote>
  <w:footnote w:id="1">
    <w:p w:rsidR="00654B2B" w:rsidRDefault="00654B2B">
      <w:pPr>
        <w:pStyle w:val="FootnoteText"/>
        <w:rPr>
          <w:rtl/>
          <w:lang w:bidi="ar-EG"/>
        </w:rPr>
      </w:pPr>
      <w:r>
        <w:rPr>
          <w:rStyle w:val="FootnoteReference"/>
        </w:rPr>
        <w:footnoteRef/>
      </w:r>
      <w:r>
        <w:rPr>
          <w:rtl/>
        </w:rPr>
        <w:t xml:space="preserve"> </w:t>
      </w:r>
      <w:r>
        <w:rPr>
          <w:rFonts w:hint="cs"/>
          <w:rtl/>
          <w:lang w:bidi="ar-EG"/>
        </w:rPr>
        <w:t xml:space="preserve">التقرير متاح على العنوان التالي: </w:t>
      </w:r>
      <w:hyperlink r:id="rId1" w:history="1">
        <w:r w:rsidRPr="000D2604">
          <w:rPr>
            <w:rStyle w:val="Hyperlink"/>
            <w:lang w:bidi="ar-EG"/>
          </w:rPr>
          <w:t>http://www.wipo.int/meetings/en/doc_details.jsp?doc_id=182842</w:t>
        </w:r>
      </w:hyperlink>
      <w:r>
        <w:rPr>
          <w:rFonts w:hint="cs"/>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2B" w:rsidRDefault="00654B2B" w:rsidP="00E57248">
    <w:r>
      <w:t>CDIP/16/6</w:t>
    </w:r>
  </w:p>
  <w:p w:rsidR="00654B2B" w:rsidRDefault="00AB6D16" w:rsidP="00D61541">
    <w:r>
      <w:t>Annex</w:t>
    </w:r>
  </w:p>
  <w:p w:rsidR="00AB6D16" w:rsidRPr="003E5DB8" w:rsidRDefault="00A24308" w:rsidP="00D61541">
    <w:pPr>
      <w:rPr>
        <w:rFonts w:ascii="Arabic Typesetting" w:hAnsi="Arabic Typesetting" w:cs="Arabic Typesetting"/>
        <w:sz w:val="36"/>
        <w:szCs w:val="36"/>
      </w:rPr>
    </w:pPr>
    <w:r>
      <w:rPr>
        <w:rFonts w:ascii="Arabic Typesetting" w:hAnsi="Arabic Typesetting" w:cs="Arabic Typesetting" w:hint="cs"/>
        <w:sz w:val="36"/>
        <w:szCs w:val="36"/>
        <w:rtl/>
      </w:rPr>
      <w:t>المرفق</w:t>
    </w:r>
  </w:p>
  <w:p w:rsidR="00654B2B" w:rsidRDefault="00654B2B"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49" w:rsidRDefault="00841449" w:rsidP="00E57248">
    <w:r>
      <w:t>CDIP/16/6</w:t>
    </w:r>
  </w:p>
  <w:p w:rsidR="00841449" w:rsidRDefault="00841449" w:rsidP="00D61541">
    <w:r>
      <w:t>Annex</w:t>
    </w:r>
  </w:p>
  <w:p w:rsidR="001E57F5" w:rsidRDefault="00841449" w:rsidP="00841449">
    <w:pPr>
      <w:pStyle w:val="Header"/>
    </w:pPr>
    <w:r>
      <w:fldChar w:fldCharType="begin"/>
    </w:r>
    <w:r>
      <w:instrText xml:space="preserve"> PAGE   \* MERGEFORMAT </w:instrText>
    </w:r>
    <w:r>
      <w:fldChar w:fldCharType="separate"/>
    </w:r>
    <w:r w:rsidR="00A437CF">
      <w:rPr>
        <w:noProof/>
      </w:rPr>
      <w:t>26</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49" w:rsidRDefault="00841449" w:rsidP="00841449">
    <w:r>
      <w:t>CDIP/16/6</w:t>
    </w:r>
  </w:p>
  <w:p w:rsidR="00841449" w:rsidRDefault="00841449" w:rsidP="00841449">
    <w:r>
      <w:t>Annex</w:t>
    </w:r>
  </w:p>
  <w:p w:rsidR="00841449" w:rsidRDefault="00841449" w:rsidP="00841449">
    <w:r>
      <w:rPr>
        <w:rFonts w:ascii="Arabic Typesetting" w:hAnsi="Arabic Typesetting" w:cs="Arabic Typesetting" w:hint="cs"/>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E6738C0"/>
    <w:multiLevelType w:val="hybridMultilevel"/>
    <w:tmpl w:val="C994B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C83B4B"/>
    <w:multiLevelType w:val="hybridMultilevel"/>
    <w:tmpl w:val="7CE4C050"/>
    <w:lvl w:ilvl="0" w:tplc="0409000F">
      <w:start w:val="1"/>
      <w:numFmt w:val="decimal"/>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16">
    <w:nsid w:val="2DF25236"/>
    <w:multiLevelType w:val="hybridMultilevel"/>
    <w:tmpl w:val="9BA474E0"/>
    <w:lvl w:ilvl="0" w:tplc="E7A661A6">
      <w:start w:val="1"/>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4B7284"/>
    <w:multiLevelType w:val="hybridMultilevel"/>
    <w:tmpl w:val="D4EE3D06"/>
    <w:lvl w:ilvl="0" w:tplc="7E2E1B56">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0B13946"/>
    <w:multiLevelType w:val="hybridMultilevel"/>
    <w:tmpl w:val="7CE4C050"/>
    <w:lvl w:ilvl="0" w:tplc="0409000F">
      <w:start w:val="1"/>
      <w:numFmt w:val="decimal"/>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1">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8"/>
  </w:num>
  <w:num w:numId="3">
    <w:abstractNumId w:val="11"/>
  </w:num>
  <w:num w:numId="4">
    <w:abstractNumId w:val="22"/>
  </w:num>
  <w:num w:numId="5">
    <w:abstractNumId w:val="8"/>
  </w:num>
  <w:num w:numId="6">
    <w:abstractNumId w:val="23"/>
  </w:num>
  <w:num w:numId="7">
    <w:abstractNumId w:val="14"/>
  </w:num>
  <w:num w:numId="8">
    <w:abstractNumId w:val="21"/>
  </w:num>
  <w:num w:numId="9">
    <w:abstractNumId w:val="19"/>
  </w:num>
  <w:num w:numId="10">
    <w:abstractNumId w:val="24"/>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 w:numId="22">
    <w:abstractNumId w:val="17"/>
  </w:num>
  <w:num w:numId="23">
    <w:abstractNumId w:val="16"/>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37"/>
    <w:rsid w:val="00002CBE"/>
    <w:rsid w:val="00003232"/>
    <w:rsid w:val="000033DA"/>
    <w:rsid w:val="0000579F"/>
    <w:rsid w:val="00006B33"/>
    <w:rsid w:val="000074D1"/>
    <w:rsid w:val="000076BD"/>
    <w:rsid w:val="00010448"/>
    <w:rsid w:val="00010481"/>
    <w:rsid w:val="00010671"/>
    <w:rsid w:val="000110DB"/>
    <w:rsid w:val="000114E2"/>
    <w:rsid w:val="00013347"/>
    <w:rsid w:val="00013D73"/>
    <w:rsid w:val="000142E1"/>
    <w:rsid w:val="0001446B"/>
    <w:rsid w:val="000146BD"/>
    <w:rsid w:val="00014B68"/>
    <w:rsid w:val="0001621C"/>
    <w:rsid w:val="0001645D"/>
    <w:rsid w:val="00016ED9"/>
    <w:rsid w:val="00017A43"/>
    <w:rsid w:val="00020155"/>
    <w:rsid w:val="000205E6"/>
    <w:rsid w:val="00020F95"/>
    <w:rsid w:val="0002157B"/>
    <w:rsid w:val="00022AF9"/>
    <w:rsid w:val="00022DD8"/>
    <w:rsid w:val="00023101"/>
    <w:rsid w:val="0002407C"/>
    <w:rsid w:val="0002476F"/>
    <w:rsid w:val="00024975"/>
    <w:rsid w:val="000249D9"/>
    <w:rsid w:val="00024E17"/>
    <w:rsid w:val="00025404"/>
    <w:rsid w:val="000258DB"/>
    <w:rsid w:val="000259E5"/>
    <w:rsid w:val="000316A9"/>
    <w:rsid w:val="00031B2C"/>
    <w:rsid w:val="00031C39"/>
    <w:rsid w:val="000332A2"/>
    <w:rsid w:val="00033D2C"/>
    <w:rsid w:val="00035CE8"/>
    <w:rsid w:val="00036041"/>
    <w:rsid w:val="0003655C"/>
    <w:rsid w:val="00040637"/>
    <w:rsid w:val="00040688"/>
    <w:rsid w:val="0004070F"/>
    <w:rsid w:val="0004115B"/>
    <w:rsid w:val="00042F2D"/>
    <w:rsid w:val="000432B2"/>
    <w:rsid w:val="000432CF"/>
    <w:rsid w:val="000438A8"/>
    <w:rsid w:val="000446D7"/>
    <w:rsid w:val="00044AC0"/>
    <w:rsid w:val="00045B68"/>
    <w:rsid w:val="00045E69"/>
    <w:rsid w:val="00046EDC"/>
    <w:rsid w:val="00047497"/>
    <w:rsid w:val="000500C9"/>
    <w:rsid w:val="0005014C"/>
    <w:rsid w:val="000508E2"/>
    <w:rsid w:val="00050A69"/>
    <w:rsid w:val="00050C55"/>
    <w:rsid w:val="00050F28"/>
    <w:rsid w:val="000529D5"/>
    <w:rsid w:val="00052D5E"/>
    <w:rsid w:val="00053836"/>
    <w:rsid w:val="00054659"/>
    <w:rsid w:val="00054FE7"/>
    <w:rsid w:val="000551DC"/>
    <w:rsid w:val="00055FA2"/>
    <w:rsid w:val="000571DD"/>
    <w:rsid w:val="00057A41"/>
    <w:rsid w:val="00060330"/>
    <w:rsid w:val="0006136F"/>
    <w:rsid w:val="00061FF5"/>
    <w:rsid w:val="00062502"/>
    <w:rsid w:val="00063C91"/>
    <w:rsid w:val="000640E1"/>
    <w:rsid w:val="000640E7"/>
    <w:rsid w:val="00065D9E"/>
    <w:rsid w:val="00066DC7"/>
    <w:rsid w:val="0006794A"/>
    <w:rsid w:val="00067F31"/>
    <w:rsid w:val="000709F5"/>
    <w:rsid w:val="00071138"/>
    <w:rsid w:val="00071449"/>
    <w:rsid w:val="000717BF"/>
    <w:rsid w:val="0007298F"/>
    <w:rsid w:val="00073402"/>
    <w:rsid w:val="000734D6"/>
    <w:rsid w:val="00075132"/>
    <w:rsid w:val="00075745"/>
    <w:rsid w:val="00075A04"/>
    <w:rsid w:val="00075D39"/>
    <w:rsid w:val="000760C3"/>
    <w:rsid w:val="000763A4"/>
    <w:rsid w:val="00076901"/>
    <w:rsid w:val="00081814"/>
    <w:rsid w:val="0008237C"/>
    <w:rsid w:val="00082ABE"/>
    <w:rsid w:val="00082CAA"/>
    <w:rsid w:val="000832EE"/>
    <w:rsid w:val="000833C3"/>
    <w:rsid w:val="0008421F"/>
    <w:rsid w:val="0008451C"/>
    <w:rsid w:val="000845AB"/>
    <w:rsid w:val="00085382"/>
    <w:rsid w:val="00085A0B"/>
    <w:rsid w:val="000863B7"/>
    <w:rsid w:val="00087DB6"/>
    <w:rsid w:val="00090139"/>
    <w:rsid w:val="0009024C"/>
    <w:rsid w:val="00090ADD"/>
    <w:rsid w:val="000913C0"/>
    <w:rsid w:val="00091F52"/>
    <w:rsid w:val="00092302"/>
    <w:rsid w:val="000927C3"/>
    <w:rsid w:val="00092982"/>
    <w:rsid w:val="00092DD6"/>
    <w:rsid w:val="000932FC"/>
    <w:rsid w:val="00094C85"/>
    <w:rsid w:val="00094D7E"/>
    <w:rsid w:val="0009517B"/>
    <w:rsid w:val="00095AE2"/>
    <w:rsid w:val="000962DF"/>
    <w:rsid w:val="0009661E"/>
    <w:rsid w:val="000975E8"/>
    <w:rsid w:val="000A0C7B"/>
    <w:rsid w:val="000A12BC"/>
    <w:rsid w:val="000A1306"/>
    <w:rsid w:val="000A1521"/>
    <w:rsid w:val="000A2413"/>
    <w:rsid w:val="000A2FC1"/>
    <w:rsid w:val="000A3A57"/>
    <w:rsid w:val="000A4442"/>
    <w:rsid w:val="000A4E1C"/>
    <w:rsid w:val="000A5408"/>
    <w:rsid w:val="000A5F92"/>
    <w:rsid w:val="000A6510"/>
    <w:rsid w:val="000B0BB4"/>
    <w:rsid w:val="000B1045"/>
    <w:rsid w:val="000B1BAE"/>
    <w:rsid w:val="000B29B3"/>
    <w:rsid w:val="000B3889"/>
    <w:rsid w:val="000B3B1F"/>
    <w:rsid w:val="000B3B3B"/>
    <w:rsid w:val="000B42E7"/>
    <w:rsid w:val="000B5433"/>
    <w:rsid w:val="000B581C"/>
    <w:rsid w:val="000B5F44"/>
    <w:rsid w:val="000B70B7"/>
    <w:rsid w:val="000B711F"/>
    <w:rsid w:val="000B73E6"/>
    <w:rsid w:val="000B7759"/>
    <w:rsid w:val="000B7DE5"/>
    <w:rsid w:val="000C111E"/>
    <w:rsid w:val="000C1E3C"/>
    <w:rsid w:val="000C1FB4"/>
    <w:rsid w:val="000C2A3E"/>
    <w:rsid w:val="000C2CE8"/>
    <w:rsid w:val="000C2FB4"/>
    <w:rsid w:val="000C335E"/>
    <w:rsid w:val="000C4651"/>
    <w:rsid w:val="000C46EC"/>
    <w:rsid w:val="000C4725"/>
    <w:rsid w:val="000C484D"/>
    <w:rsid w:val="000C523D"/>
    <w:rsid w:val="000C52A5"/>
    <w:rsid w:val="000C563F"/>
    <w:rsid w:val="000C5DF9"/>
    <w:rsid w:val="000C5F21"/>
    <w:rsid w:val="000C65D3"/>
    <w:rsid w:val="000C662C"/>
    <w:rsid w:val="000C70B6"/>
    <w:rsid w:val="000C733A"/>
    <w:rsid w:val="000C76B0"/>
    <w:rsid w:val="000D0075"/>
    <w:rsid w:val="000D00EC"/>
    <w:rsid w:val="000D0888"/>
    <w:rsid w:val="000D0C07"/>
    <w:rsid w:val="000D0C7C"/>
    <w:rsid w:val="000D1A1D"/>
    <w:rsid w:val="000D2578"/>
    <w:rsid w:val="000D2604"/>
    <w:rsid w:val="000D5FB7"/>
    <w:rsid w:val="000E06A5"/>
    <w:rsid w:val="000E16EB"/>
    <w:rsid w:val="000E2AD0"/>
    <w:rsid w:val="000E35EB"/>
    <w:rsid w:val="000E591F"/>
    <w:rsid w:val="000E5A23"/>
    <w:rsid w:val="000E6045"/>
    <w:rsid w:val="000E6AB9"/>
    <w:rsid w:val="000E6F31"/>
    <w:rsid w:val="000E7872"/>
    <w:rsid w:val="000F0772"/>
    <w:rsid w:val="000F0BE5"/>
    <w:rsid w:val="000F0F0D"/>
    <w:rsid w:val="000F1B52"/>
    <w:rsid w:val="000F1C70"/>
    <w:rsid w:val="000F1EAA"/>
    <w:rsid w:val="000F30D5"/>
    <w:rsid w:val="000F33A7"/>
    <w:rsid w:val="000F33C5"/>
    <w:rsid w:val="000F3ACF"/>
    <w:rsid w:val="000F4912"/>
    <w:rsid w:val="000F49FA"/>
    <w:rsid w:val="000F4FFA"/>
    <w:rsid w:val="000F51D3"/>
    <w:rsid w:val="000F58C4"/>
    <w:rsid w:val="000F5E56"/>
    <w:rsid w:val="000F692E"/>
    <w:rsid w:val="000F70F9"/>
    <w:rsid w:val="000F713C"/>
    <w:rsid w:val="001007AB"/>
    <w:rsid w:val="00100F97"/>
    <w:rsid w:val="001012E0"/>
    <w:rsid w:val="001016F2"/>
    <w:rsid w:val="00101E13"/>
    <w:rsid w:val="001024C1"/>
    <w:rsid w:val="0010385D"/>
    <w:rsid w:val="001042E0"/>
    <w:rsid w:val="00104C51"/>
    <w:rsid w:val="0010597B"/>
    <w:rsid w:val="00110107"/>
    <w:rsid w:val="00110531"/>
    <w:rsid w:val="00110794"/>
    <w:rsid w:val="00112524"/>
    <w:rsid w:val="00113769"/>
    <w:rsid w:val="00113A2A"/>
    <w:rsid w:val="00114141"/>
    <w:rsid w:val="00114827"/>
    <w:rsid w:val="00115266"/>
    <w:rsid w:val="001154FB"/>
    <w:rsid w:val="00115B51"/>
    <w:rsid w:val="00115DC9"/>
    <w:rsid w:val="001171EF"/>
    <w:rsid w:val="001173C5"/>
    <w:rsid w:val="00121092"/>
    <w:rsid w:val="00121AA0"/>
    <w:rsid w:val="00121FE6"/>
    <w:rsid w:val="00123F16"/>
    <w:rsid w:val="0012405D"/>
    <w:rsid w:val="00124625"/>
    <w:rsid w:val="001252B1"/>
    <w:rsid w:val="00126897"/>
    <w:rsid w:val="0012696D"/>
    <w:rsid w:val="00126EBA"/>
    <w:rsid w:val="00130FC9"/>
    <w:rsid w:val="001310EE"/>
    <w:rsid w:val="0013191A"/>
    <w:rsid w:val="00131E8F"/>
    <w:rsid w:val="00131F9F"/>
    <w:rsid w:val="00134A80"/>
    <w:rsid w:val="00135C24"/>
    <w:rsid w:val="00136389"/>
    <w:rsid w:val="001366CA"/>
    <w:rsid w:val="00136A1A"/>
    <w:rsid w:val="00136A96"/>
    <w:rsid w:val="001376B6"/>
    <w:rsid w:val="00140A35"/>
    <w:rsid w:val="00141148"/>
    <w:rsid w:val="00142928"/>
    <w:rsid w:val="00142F4D"/>
    <w:rsid w:val="00143428"/>
    <w:rsid w:val="0014412C"/>
    <w:rsid w:val="00144713"/>
    <w:rsid w:val="00144CC3"/>
    <w:rsid w:val="00145FD6"/>
    <w:rsid w:val="00146AFA"/>
    <w:rsid w:val="0014795B"/>
    <w:rsid w:val="0015009D"/>
    <w:rsid w:val="00151493"/>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853"/>
    <w:rsid w:val="00160C95"/>
    <w:rsid w:val="00162777"/>
    <w:rsid w:val="0016337E"/>
    <w:rsid w:val="00164691"/>
    <w:rsid w:val="00164BD2"/>
    <w:rsid w:val="00165AC3"/>
    <w:rsid w:val="001665F3"/>
    <w:rsid w:val="001667B6"/>
    <w:rsid w:val="001668D4"/>
    <w:rsid w:val="00166A09"/>
    <w:rsid w:val="00167809"/>
    <w:rsid w:val="00167F30"/>
    <w:rsid w:val="00171270"/>
    <w:rsid w:val="00171844"/>
    <w:rsid w:val="00171EDD"/>
    <w:rsid w:val="00172F80"/>
    <w:rsid w:val="0017385A"/>
    <w:rsid w:val="00173FE9"/>
    <w:rsid w:val="00175448"/>
    <w:rsid w:val="001757AF"/>
    <w:rsid w:val="00175825"/>
    <w:rsid w:val="0017666F"/>
    <w:rsid w:val="00176D64"/>
    <w:rsid w:val="00176E2C"/>
    <w:rsid w:val="00177DBF"/>
    <w:rsid w:val="00182417"/>
    <w:rsid w:val="0018242F"/>
    <w:rsid w:val="00183C0B"/>
    <w:rsid w:val="00183FE1"/>
    <w:rsid w:val="0018414E"/>
    <w:rsid w:val="00185144"/>
    <w:rsid w:val="00185718"/>
    <w:rsid w:val="001857AF"/>
    <w:rsid w:val="00185BBE"/>
    <w:rsid w:val="00186606"/>
    <w:rsid w:val="001909C0"/>
    <w:rsid w:val="00190B6D"/>
    <w:rsid w:val="00190FA6"/>
    <w:rsid w:val="00191E75"/>
    <w:rsid w:val="00192022"/>
    <w:rsid w:val="0019249F"/>
    <w:rsid w:val="0019301D"/>
    <w:rsid w:val="00193473"/>
    <w:rsid w:val="0019454F"/>
    <w:rsid w:val="00194719"/>
    <w:rsid w:val="00194774"/>
    <w:rsid w:val="00195CE0"/>
    <w:rsid w:val="00196576"/>
    <w:rsid w:val="001A098F"/>
    <w:rsid w:val="001A10CB"/>
    <w:rsid w:val="001A110B"/>
    <w:rsid w:val="001A149A"/>
    <w:rsid w:val="001A2AB7"/>
    <w:rsid w:val="001A4A9C"/>
    <w:rsid w:val="001A4BDB"/>
    <w:rsid w:val="001A4EE5"/>
    <w:rsid w:val="001A4FFD"/>
    <w:rsid w:val="001A5E05"/>
    <w:rsid w:val="001A6B88"/>
    <w:rsid w:val="001A6BAC"/>
    <w:rsid w:val="001A6C33"/>
    <w:rsid w:val="001A6E68"/>
    <w:rsid w:val="001B2FC0"/>
    <w:rsid w:val="001B3131"/>
    <w:rsid w:val="001B4B2F"/>
    <w:rsid w:val="001B520D"/>
    <w:rsid w:val="001B6A18"/>
    <w:rsid w:val="001B7C00"/>
    <w:rsid w:val="001B7FD9"/>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58BD"/>
    <w:rsid w:val="001D6A48"/>
    <w:rsid w:val="001E1043"/>
    <w:rsid w:val="001E10E1"/>
    <w:rsid w:val="001E175F"/>
    <w:rsid w:val="001E19F7"/>
    <w:rsid w:val="001E2669"/>
    <w:rsid w:val="001E2869"/>
    <w:rsid w:val="001E2A3A"/>
    <w:rsid w:val="001E391A"/>
    <w:rsid w:val="001E3FB9"/>
    <w:rsid w:val="001E4083"/>
    <w:rsid w:val="001E5588"/>
    <w:rsid w:val="001E56CB"/>
    <w:rsid w:val="001E56FC"/>
    <w:rsid w:val="001E57F5"/>
    <w:rsid w:val="001E582D"/>
    <w:rsid w:val="001E6318"/>
    <w:rsid w:val="001E6BF5"/>
    <w:rsid w:val="001F0AD5"/>
    <w:rsid w:val="001F0C0A"/>
    <w:rsid w:val="001F1509"/>
    <w:rsid w:val="001F18E7"/>
    <w:rsid w:val="001F1AF5"/>
    <w:rsid w:val="001F3A75"/>
    <w:rsid w:val="001F3A9D"/>
    <w:rsid w:val="001F3FDB"/>
    <w:rsid w:val="001F5A60"/>
    <w:rsid w:val="001F6545"/>
    <w:rsid w:val="001F66B5"/>
    <w:rsid w:val="001F6F36"/>
    <w:rsid w:val="001F76FD"/>
    <w:rsid w:val="002004C0"/>
    <w:rsid w:val="002008DA"/>
    <w:rsid w:val="002012F2"/>
    <w:rsid w:val="002014D7"/>
    <w:rsid w:val="002015AA"/>
    <w:rsid w:val="00202F07"/>
    <w:rsid w:val="00202FF8"/>
    <w:rsid w:val="00203030"/>
    <w:rsid w:val="00203D45"/>
    <w:rsid w:val="002050FC"/>
    <w:rsid w:val="00205495"/>
    <w:rsid w:val="002061DE"/>
    <w:rsid w:val="002065E2"/>
    <w:rsid w:val="0020665E"/>
    <w:rsid w:val="00206C1D"/>
    <w:rsid w:val="00206C61"/>
    <w:rsid w:val="00206F30"/>
    <w:rsid w:val="0020726A"/>
    <w:rsid w:val="002072CB"/>
    <w:rsid w:val="002072D8"/>
    <w:rsid w:val="00207616"/>
    <w:rsid w:val="00207F10"/>
    <w:rsid w:val="002112E6"/>
    <w:rsid w:val="00213213"/>
    <w:rsid w:val="0021457F"/>
    <w:rsid w:val="00214FC1"/>
    <w:rsid w:val="0021505D"/>
    <w:rsid w:val="0021604B"/>
    <w:rsid w:val="00216545"/>
    <w:rsid w:val="00216586"/>
    <w:rsid w:val="00216A31"/>
    <w:rsid w:val="00216D5A"/>
    <w:rsid w:val="00216ED3"/>
    <w:rsid w:val="00220227"/>
    <w:rsid w:val="0022104F"/>
    <w:rsid w:val="0022176B"/>
    <w:rsid w:val="00222760"/>
    <w:rsid w:val="00222782"/>
    <w:rsid w:val="0022360A"/>
    <w:rsid w:val="00226B82"/>
    <w:rsid w:val="00227103"/>
    <w:rsid w:val="00230008"/>
    <w:rsid w:val="00230249"/>
    <w:rsid w:val="00230D5F"/>
    <w:rsid w:val="00231BE3"/>
    <w:rsid w:val="00232C51"/>
    <w:rsid w:val="00233414"/>
    <w:rsid w:val="00233949"/>
    <w:rsid w:val="00233D69"/>
    <w:rsid w:val="00234E82"/>
    <w:rsid w:val="00235C9D"/>
    <w:rsid w:val="002412D4"/>
    <w:rsid w:val="0024220D"/>
    <w:rsid w:val="00242BD3"/>
    <w:rsid w:val="00242C02"/>
    <w:rsid w:val="00242E18"/>
    <w:rsid w:val="00243155"/>
    <w:rsid w:val="00246803"/>
    <w:rsid w:val="00246E87"/>
    <w:rsid w:val="00247783"/>
    <w:rsid w:val="0025172C"/>
    <w:rsid w:val="00252CF8"/>
    <w:rsid w:val="00252E2E"/>
    <w:rsid w:val="00253210"/>
    <w:rsid w:val="0025353E"/>
    <w:rsid w:val="00253DE1"/>
    <w:rsid w:val="0025425F"/>
    <w:rsid w:val="00254468"/>
    <w:rsid w:val="00254AF3"/>
    <w:rsid w:val="00254DE4"/>
    <w:rsid w:val="002559DA"/>
    <w:rsid w:val="00256725"/>
    <w:rsid w:val="00256955"/>
    <w:rsid w:val="002577D3"/>
    <w:rsid w:val="0026066F"/>
    <w:rsid w:val="0026071A"/>
    <w:rsid w:val="00261B27"/>
    <w:rsid w:val="00262B5A"/>
    <w:rsid w:val="00263BC2"/>
    <w:rsid w:val="0026520E"/>
    <w:rsid w:val="00266486"/>
    <w:rsid w:val="00266B0A"/>
    <w:rsid w:val="00266C61"/>
    <w:rsid w:val="0026749A"/>
    <w:rsid w:val="0027007E"/>
    <w:rsid w:val="0027061F"/>
    <w:rsid w:val="00270E72"/>
    <w:rsid w:val="0027167E"/>
    <w:rsid w:val="002718D6"/>
    <w:rsid w:val="00271F24"/>
    <w:rsid w:val="00272503"/>
    <w:rsid w:val="00272F3A"/>
    <w:rsid w:val="002733CE"/>
    <w:rsid w:val="002736FD"/>
    <w:rsid w:val="00273941"/>
    <w:rsid w:val="00273D91"/>
    <w:rsid w:val="002743E2"/>
    <w:rsid w:val="00274410"/>
    <w:rsid w:val="0027447E"/>
    <w:rsid w:val="0027520A"/>
    <w:rsid w:val="00275419"/>
    <w:rsid w:val="00275A2D"/>
    <w:rsid w:val="0027655E"/>
    <w:rsid w:val="002772A5"/>
    <w:rsid w:val="0028029E"/>
    <w:rsid w:val="0028065B"/>
    <w:rsid w:val="002806F8"/>
    <w:rsid w:val="002810B5"/>
    <w:rsid w:val="00281F4F"/>
    <w:rsid w:val="00282245"/>
    <w:rsid w:val="00286744"/>
    <w:rsid w:val="002869AB"/>
    <w:rsid w:val="002909B9"/>
    <w:rsid w:val="00292BAD"/>
    <w:rsid w:val="00292CEE"/>
    <w:rsid w:val="00292D22"/>
    <w:rsid w:val="0029470D"/>
    <w:rsid w:val="002965BD"/>
    <w:rsid w:val="00297B80"/>
    <w:rsid w:val="002A0485"/>
    <w:rsid w:val="002A05AF"/>
    <w:rsid w:val="002A076C"/>
    <w:rsid w:val="002A1059"/>
    <w:rsid w:val="002A2958"/>
    <w:rsid w:val="002A2C84"/>
    <w:rsid w:val="002A3C9D"/>
    <w:rsid w:val="002A5403"/>
    <w:rsid w:val="002A5530"/>
    <w:rsid w:val="002A6A0F"/>
    <w:rsid w:val="002A6C9F"/>
    <w:rsid w:val="002A77F3"/>
    <w:rsid w:val="002B0596"/>
    <w:rsid w:val="002B14F0"/>
    <w:rsid w:val="002B194E"/>
    <w:rsid w:val="002B1F0F"/>
    <w:rsid w:val="002B28C8"/>
    <w:rsid w:val="002B53D3"/>
    <w:rsid w:val="002B6202"/>
    <w:rsid w:val="002C014C"/>
    <w:rsid w:val="002C060C"/>
    <w:rsid w:val="002C0A44"/>
    <w:rsid w:val="002C0BA6"/>
    <w:rsid w:val="002C12A7"/>
    <w:rsid w:val="002C1AB2"/>
    <w:rsid w:val="002C2B6F"/>
    <w:rsid w:val="002C314F"/>
    <w:rsid w:val="002C45C5"/>
    <w:rsid w:val="002C4AD1"/>
    <w:rsid w:val="002C7D29"/>
    <w:rsid w:val="002D0298"/>
    <w:rsid w:val="002D1662"/>
    <w:rsid w:val="002D1DE5"/>
    <w:rsid w:val="002D3506"/>
    <w:rsid w:val="002D3670"/>
    <w:rsid w:val="002D4807"/>
    <w:rsid w:val="002D4A5A"/>
    <w:rsid w:val="002D5DDC"/>
    <w:rsid w:val="002D5F16"/>
    <w:rsid w:val="002D62F1"/>
    <w:rsid w:val="002D6FD8"/>
    <w:rsid w:val="002D727B"/>
    <w:rsid w:val="002D7EAD"/>
    <w:rsid w:val="002E1169"/>
    <w:rsid w:val="002E1218"/>
    <w:rsid w:val="002E28F3"/>
    <w:rsid w:val="002E365E"/>
    <w:rsid w:val="002E7615"/>
    <w:rsid w:val="002E7A2A"/>
    <w:rsid w:val="002E7F16"/>
    <w:rsid w:val="002F0A17"/>
    <w:rsid w:val="002F1425"/>
    <w:rsid w:val="002F2017"/>
    <w:rsid w:val="002F2EC8"/>
    <w:rsid w:val="002F4CE2"/>
    <w:rsid w:val="002F5F6A"/>
    <w:rsid w:val="002F60A4"/>
    <w:rsid w:val="002F6924"/>
    <w:rsid w:val="002F6B0C"/>
    <w:rsid w:val="002F77FC"/>
    <w:rsid w:val="002F78F1"/>
    <w:rsid w:val="003004A6"/>
    <w:rsid w:val="0030129C"/>
    <w:rsid w:val="003013E2"/>
    <w:rsid w:val="00301FE4"/>
    <w:rsid w:val="00303E3A"/>
    <w:rsid w:val="00305417"/>
    <w:rsid w:val="00306127"/>
    <w:rsid w:val="0030641B"/>
    <w:rsid w:val="003067C8"/>
    <w:rsid w:val="00310B8F"/>
    <w:rsid w:val="00311453"/>
    <w:rsid w:val="003114C9"/>
    <w:rsid w:val="0031229D"/>
    <w:rsid w:val="003135FC"/>
    <w:rsid w:val="00314E12"/>
    <w:rsid w:val="003166A5"/>
    <w:rsid w:val="00316C8C"/>
    <w:rsid w:val="00316DE9"/>
    <w:rsid w:val="003170F4"/>
    <w:rsid w:val="003174C2"/>
    <w:rsid w:val="00317CE4"/>
    <w:rsid w:val="00320DF4"/>
    <w:rsid w:val="003219A9"/>
    <w:rsid w:val="00321B00"/>
    <w:rsid w:val="00321C54"/>
    <w:rsid w:val="00321DCD"/>
    <w:rsid w:val="0032261F"/>
    <w:rsid w:val="003232DF"/>
    <w:rsid w:val="00323369"/>
    <w:rsid w:val="003237A2"/>
    <w:rsid w:val="00324729"/>
    <w:rsid w:val="00325C8B"/>
    <w:rsid w:val="00325F9B"/>
    <w:rsid w:val="00327011"/>
    <w:rsid w:val="00327C1E"/>
    <w:rsid w:val="00331604"/>
    <w:rsid w:val="00331C5C"/>
    <w:rsid w:val="0033219B"/>
    <w:rsid w:val="00332889"/>
    <w:rsid w:val="00334127"/>
    <w:rsid w:val="00335CA6"/>
    <w:rsid w:val="003365F0"/>
    <w:rsid w:val="00336C50"/>
    <w:rsid w:val="00336E41"/>
    <w:rsid w:val="00337388"/>
    <w:rsid w:val="003375A5"/>
    <w:rsid w:val="0034007D"/>
    <w:rsid w:val="00342E3F"/>
    <w:rsid w:val="003433E5"/>
    <w:rsid w:val="00344082"/>
    <w:rsid w:val="0034582C"/>
    <w:rsid w:val="00345916"/>
    <w:rsid w:val="00345CAC"/>
    <w:rsid w:val="0034789E"/>
    <w:rsid w:val="003501DA"/>
    <w:rsid w:val="003503E2"/>
    <w:rsid w:val="00351DC1"/>
    <w:rsid w:val="003534EE"/>
    <w:rsid w:val="00355FE2"/>
    <w:rsid w:val="003600A2"/>
    <w:rsid w:val="00360984"/>
    <w:rsid w:val="003609AA"/>
    <w:rsid w:val="003612D8"/>
    <w:rsid w:val="0036271B"/>
    <w:rsid w:val="00362DB1"/>
    <w:rsid w:val="003637B6"/>
    <w:rsid w:val="00363A85"/>
    <w:rsid w:val="00363F89"/>
    <w:rsid w:val="00363FB0"/>
    <w:rsid w:val="003646D6"/>
    <w:rsid w:val="00364FC6"/>
    <w:rsid w:val="0036541D"/>
    <w:rsid w:val="00366A4A"/>
    <w:rsid w:val="00370504"/>
    <w:rsid w:val="00371814"/>
    <w:rsid w:val="00372BAE"/>
    <w:rsid w:val="00372EE9"/>
    <w:rsid w:val="00373F07"/>
    <w:rsid w:val="0037400A"/>
    <w:rsid w:val="00374A60"/>
    <w:rsid w:val="00375181"/>
    <w:rsid w:val="003764C0"/>
    <w:rsid w:val="00376555"/>
    <w:rsid w:val="003767A4"/>
    <w:rsid w:val="003774F6"/>
    <w:rsid w:val="0038127B"/>
    <w:rsid w:val="003818B3"/>
    <w:rsid w:val="0038356A"/>
    <w:rsid w:val="0038382F"/>
    <w:rsid w:val="003839CC"/>
    <w:rsid w:val="0038443F"/>
    <w:rsid w:val="00385427"/>
    <w:rsid w:val="00386427"/>
    <w:rsid w:val="00387542"/>
    <w:rsid w:val="00387C6B"/>
    <w:rsid w:val="003908EC"/>
    <w:rsid w:val="00390F20"/>
    <w:rsid w:val="00390FC0"/>
    <w:rsid w:val="003911B2"/>
    <w:rsid w:val="003918C5"/>
    <w:rsid w:val="00391AFE"/>
    <w:rsid w:val="00392705"/>
    <w:rsid w:val="00393224"/>
    <w:rsid w:val="00393A79"/>
    <w:rsid w:val="0039419C"/>
    <w:rsid w:val="00395987"/>
    <w:rsid w:val="00396375"/>
    <w:rsid w:val="00396801"/>
    <w:rsid w:val="00396E82"/>
    <w:rsid w:val="00397B8F"/>
    <w:rsid w:val="00397BF3"/>
    <w:rsid w:val="003A07FF"/>
    <w:rsid w:val="003A146E"/>
    <w:rsid w:val="003A26CD"/>
    <w:rsid w:val="003A37F7"/>
    <w:rsid w:val="003A54E9"/>
    <w:rsid w:val="003A5E7C"/>
    <w:rsid w:val="003A704C"/>
    <w:rsid w:val="003A78C7"/>
    <w:rsid w:val="003A7E9A"/>
    <w:rsid w:val="003B159B"/>
    <w:rsid w:val="003B15FE"/>
    <w:rsid w:val="003B1C41"/>
    <w:rsid w:val="003B3DA5"/>
    <w:rsid w:val="003B46AD"/>
    <w:rsid w:val="003B5C96"/>
    <w:rsid w:val="003B65FB"/>
    <w:rsid w:val="003B6A26"/>
    <w:rsid w:val="003B741E"/>
    <w:rsid w:val="003C0B36"/>
    <w:rsid w:val="003C218D"/>
    <w:rsid w:val="003C2A0B"/>
    <w:rsid w:val="003C2E62"/>
    <w:rsid w:val="003C3D89"/>
    <w:rsid w:val="003C3EE2"/>
    <w:rsid w:val="003C41FC"/>
    <w:rsid w:val="003C4224"/>
    <w:rsid w:val="003C426D"/>
    <w:rsid w:val="003C4877"/>
    <w:rsid w:val="003C4B42"/>
    <w:rsid w:val="003C4D7D"/>
    <w:rsid w:val="003C4E91"/>
    <w:rsid w:val="003C50B8"/>
    <w:rsid w:val="003C6D76"/>
    <w:rsid w:val="003C72C4"/>
    <w:rsid w:val="003C72F6"/>
    <w:rsid w:val="003C7FC4"/>
    <w:rsid w:val="003D02B6"/>
    <w:rsid w:val="003D073C"/>
    <w:rsid w:val="003D0791"/>
    <w:rsid w:val="003D1130"/>
    <w:rsid w:val="003D129A"/>
    <w:rsid w:val="003D37D4"/>
    <w:rsid w:val="003D47A7"/>
    <w:rsid w:val="003D48A8"/>
    <w:rsid w:val="003D56B5"/>
    <w:rsid w:val="003D5AE6"/>
    <w:rsid w:val="003D5DCC"/>
    <w:rsid w:val="003D6B84"/>
    <w:rsid w:val="003E1A49"/>
    <w:rsid w:val="003E2D01"/>
    <w:rsid w:val="003E330E"/>
    <w:rsid w:val="003E3AE3"/>
    <w:rsid w:val="003E47C9"/>
    <w:rsid w:val="003E5733"/>
    <w:rsid w:val="003E5DB8"/>
    <w:rsid w:val="003E5E27"/>
    <w:rsid w:val="003E6FD2"/>
    <w:rsid w:val="003E788F"/>
    <w:rsid w:val="003E7A97"/>
    <w:rsid w:val="003E7D3A"/>
    <w:rsid w:val="003F0950"/>
    <w:rsid w:val="003F09C9"/>
    <w:rsid w:val="003F0D91"/>
    <w:rsid w:val="003F4C37"/>
    <w:rsid w:val="003F5932"/>
    <w:rsid w:val="003F67AE"/>
    <w:rsid w:val="003F6BBB"/>
    <w:rsid w:val="003F719F"/>
    <w:rsid w:val="003F7648"/>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A3C"/>
    <w:rsid w:val="00414E90"/>
    <w:rsid w:val="00414FD0"/>
    <w:rsid w:val="00416D2F"/>
    <w:rsid w:val="00417E93"/>
    <w:rsid w:val="0042152D"/>
    <w:rsid w:val="0042269C"/>
    <w:rsid w:val="00422A2A"/>
    <w:rsid w:val="00424BB4"/>
    <w:rsid w:val="004258CD"/>
    <w:rsid w:val="004261D2"/>
    <w:rsid w:val="00426771"/>
    <w:rsid w:val="00426F3D"/>
    <w:rsid w:val="004303D1"/>
    <w:rsid w:val="00430FAB"/>
    <w:rsid w:val="0043221B"/>
    <w:rsid w:val="00433C0A"/>
    <w:rsid w:val="004349FA"/>
    <w:rsid w:val="004350CA"/>
    <w:rsid w:val="004406BD"/>
    <w:rsid w:val="00442E31"/>
    <w:rsid w:val="00442FBE"/>
    <w:rsid w:val="004433B1"/>
    <w:rsid w:val="00443571"/>
    <w:rsid w:val="004444E3"/>
    <w:rsid w:val="004447FD"/>
    <w:rsid w:val="00445032"/>
    <w:rsid w:val="004450CB"/>
    <w:rsid w:val="004452EF"/>
    <w:rsid w:val="00446967"/>
    <w:rsid w:val="00446AB6"/>
    <w:rsid w:val="0044721B"/>
    <w:rsid w:val="00450EEE"/>
    <w:rsid w:val="004512B2"/>
    <w:rsid w:val="00451495"/>
    <w:rsid w:val="00451F1C"/>
    <w:rsid w:val="004528EE"/>
    <w:rsid w:val="00453360"/>
    <w:rsid w:val="00456409"/>
    <w:rsid w:val="004569C6"/>
    <w:rsid w:val="00456ADC"/>
    <w:rsid w:val="00456FFE"/>
    <w:rsid w:val="0045768F"/>
    <w:rsid w:val="00457769"/>
    <w:rsid w:val="00457B55"/>
    <w:rsid w:val="00461C65"/>
    <w:rsid w:val="004627AE"/>
    <w:rsid w:val="0046298E"/>
    <w:rsid w:val="004647BB"/>
    <w:rsid w:val="0046482B"/>
    <w:rsid w:val="004648E0"/>
    <w:rsid w:val="00465895"/>
    <w:rsid w:val="00466B03"/>
    <w:rsid w:val="00467F0C"/>
    <w:rsid w:val="004713DD"/>
    <w:rsid w:val="00472043"/>
    <w:rsid w:val="004728C3"/>
    <w:rsid w:val="00472F56"/>
    <w:rsid w:val="0047335E"/>
    <w:rsid w:val="00473CA1"/>
    <w:rsid w:val="0047572C"/>
    <w:rsid w:val="00476407"/>
    <w:rsid w:val="004773F7"/>
    <w:rsid w:val="00481F5F"/>
    <w:rsid w:val="004821D0"/>
    <w:rsid w:val="00482CB2"/>
    <w:rsid w:val="00483D06"/>
    <w:rsid w:val="00483F70"/>
    <w:rsid w:val="00485A4A"/>
    <w:rsid w:val="00485CF7"/>
    <w:rsid w:val="004862C2"/>
    <w:rsid w:val="004863F7"/>
    <w:rsid w:val="00486FFC"/>
    <w:rsid w:val="00490350"/>
    <w:rsid w:val="00490ED4"/>
    <w:rsid w:val="00491B91"/>
    <w:rsid w:val="00491C21"/>
    <w:rsid w:val="00491C66"/>
    <w:rsid w:val="00491E79"/>
    <w:rsid w:val="00491F24"/>
    <w:rsid w:val="004935D6"/>
    <w:rsid w:val="004938E7"/>
    <w:rsid w:val="00493DE2"/>
    <w:rsid w:val="00494195"/>
    <w:rsid w:val="004945FB"/>
    <w:rsid w:val="004953D8"/>
    <w:rsid w:val="00496334"/>
    <w:rsid w:val="00497356"/>
    <w:rsid w:val="004A076F"/>
    <w:rsid w:val="004A1928"/>
    <w:rsid w:val="004A1DC1"/>
    <w:rsid w:val="004A26CE"/>
    <w:rsid w:val="004A2A2A"/>
    <w:rsid w:val="004A31A2"/>
    <w:rsid w:val="004A42A3"/>
    <w:rsid w:val="004A4312"/>
    <w:rsid w:val="004A48A7"/>
    <w:rsid w:val="004A5CB7"/>
    <w:rsid w:val="004A655D"/>
    <w:rsid w:val="004B01B1"/>
    <w:rsid w:val="004B0440"/>
    <w:rsid w:val="004B08D1"/>
    <w:rsid w:val="004B10E6"/>
    <w:rsid w:val="004B198F"/>
    <w:rsid w:val="004B357D"/>
    <w:rsid w:val="004B4335"/>
    <w:rsid w:val="004B46D0"/>
    <w:rsid w:val="004B57B0"/>
    <w:rsid w:val="004B60CE"/>
    <w:rsid w:val="004B61C9"/>
    <w:rsid w:val="004C0B26"/>
    <w:rsid w:val="004C12FE"/>
    <w:rsid w:val="004C1D57"/>
    <w:rsid w:val="004C2CD9"/>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8ED"/>
    <w:rsid w:val="004D4D0C"/>
    <w:rsid w:val="004D6144"/>
    <w:rsid w:val="004D678F"/>
    <w:rsid w:val="004E1264"/>
    <w:rsid w:val="004E2CBC"/>
    <w:rsid w:val="004E3DD4"/>
    <w:rsid w:val="004E3E05"/>
    <w:rsid w:val="004E541E"/>
    <w:rsid w:val="004E5C1A"/>
    <w:rsid w:val="004E6C8C"/>
    <w:rsid w:val="004E6CC7"/>
    <w:rsid w:val="004E776F"/>
    <w:rsid w:val="004F0FD3"/>
    <w:rsid w:val="004F111D"/>
    <w:rsid w:val="004F1843"/>
    <w:rsid w:val="004F1EEC"/>
    <w:rsid w:val="004F24C8"/>
    <w:rsid w:val="004F2611"/>
    <w:rsid w:val="004F30D6"/>
    <w:rsid w:val="004F34A5"/>
    <w:rsid w:val="004F3A84"/>
    <w:rsid w:val="004F40D6"/>
    <w:rsid w:val="004F5A80"/>
    <w:rsid w:val="004F6925"/>
    <w:rsid w:val="00503AE1"/>
    <w:rsid w:val="00503CA6"/>
    <w:rsid w:val="00503D7E"/>
    <w:rsid w:val="00503FAE"/>
    <w:rsid w:val="00504DC1"/>
    <w:rsid w:val="00505332"/>
    <w:rsid w:val="00505465"/>
    <w:rsid w:val="00505A57"/>
    <w:rsid w:val="00505D37"/>
    <w:rsid w:val="005104E8"/>
    <w:rsid w:val="005107DB"/>
    <w:rsid w:val="00510DB0"/>
    <w:rsid w:val="005119F6"/>
    <w:rsid w:val="00511B7D"/>
    <w:rsid w:val="00511D00"/>
    <w:rsid w:val="00512D41"/>
    <w:rsid w:val="005137E7"/>
    <w:rsid w:val="00516256"/>
    <w:rsid w:val="005162CF"/>
    <w:rsid w:val="00517A63"/>
    <w:rsid w:val="00517B23"/>
    <w:rsid w:val="00517C8D"/>
    <w:rsid w:val="00517FD1"/>
    <w:rsid w:val="005219E6"/>
    <w:rsid w:val="00521B4A"/>
    <w:rsid w:val="00521F15"/>
    <w:rsid w:val="0052212E"/>
    <w:rsid w:val="00522E91"/>
    <w:rsid w:val="0052302D"/>
    <w:rsid w:val="005236A5"/>
    <w:rsid w:val="00523DB3"/>
    <w:rsid w:val="005266BD"/>
    <w:rsid w:val="0052772D"/>
    <w:rsid w:val="00527A1A"/>
    <w:rsid w:val="00530442"/>
    <w:rsid w:val="005308FE"/>
    <w:rsid w:val="00530DB4"/>
    <w:rsid w:val="00531AF5"/>
    <w:rsid w:val="00534AF0"/>
    <w:rsid w:val="00535060"/>
    <w:rsid w:val="00535738"/>
    <w:rsid w:val="005366E9"/>
    <w:rsid w:val="005400FC"/>
    <w:rsid w:val="005409EB"/>
    <w:rsid w:val="00540F30"/>
    <w:rsid w:val="00541DD2"/>
    <w:rsid w:val="005428FF"/>
    <w:rsid w:val="00543A63"/>
    <w:rsid w:val="00543AB5"/>
    <w:rsid w:val="00543DAF"/>
    <w:rsid w:val="00544396"/>
    <w:rsid w:val="005457CF"/>
    <w:rsid w:val="00545976"/>
    <w:rsid w:val="0054660F"/>
    <w:rsid w:val="00546BBA"/>
    <w:rsid w:val="00547628"/>
    <w:rsid w:val="005533C3"/>
    <w:rsid w:val="005536E6"/>
    <w:rsid w:val="00553AC3"/>
    <w:rsid w:val="00553DBA"/>
    <w:rsid w:val="00554335"/>
    <w:rsid w:val="00555631"/>
    <w:rsid w:val="0055621D"/>
    <w:rsid w:val="0055764D"/>
    <w:rsid w:val="0056080E"/>
    <w:rsid w:val="00560AE1"/>
    <w:rsid w:val="00560C6A"/>
    <w:rsid w:val="00560F85"/>
    <w:rsid w:val="005610A0"/>
    <w:rsid w:val="0056248F"/>
    <w:rsid w:val="00562BC3"/>
    <w:rsid w:val="00564985"/>
    <w:rsid w:val="00565155"/>
    <w:rsid w:val="00565379"/>
    <w:rsid w:val="005674C3"/>
    <w:rsid w:val="00567990"/>
    <w:rsid w:val="00567C4C"/>
    <w:rsid w:val="00570B8B"/>
    <w:rsid w:val="005728C8"/>
    <w:rsid w:val="005729D8"/>
    <w:rsid w:val="005733AD"/>
    <w:rsid w:val="0057381A"/>
    <w:rsid w:val="00573ABD"/>
    <w:rsid w:val="00574917"/>
    <w:rsid w:val="00574B91"/>
    <w:rsid w:val="00574E5C"/>
    <w:rsid w:val="005750F7"/>
    <w:rsid w:val="0057512C"/>
    <w:rsid w:val="00576319"/>
    <w:rsid w:val="0057648C"/>
    <w:rsid w:val="00576AF3"/>
    <w:rsid w:val="00581FF0"/>
    <w:rsid w:val="005825FC"/>
    <w:rsid w:val="00582C6A"/>
    <w:rsid w:val="00583437"/>
    <w:rsid w:val="0058347F"/>
    <w:rsid w:val="005839B0"/>
    <w:rsid w:val="00583CE0"/>
    <w:rsid w:val="00584B4A"/>
    <w:rsid w:val="00584DCB"/>
    <w:rsid w:val="00585A16"/>
    <w:rsid w:val="00585B98"/>
    <w:rsid w:val="005863D8"/>
    <w:rsid w:val="005865B2"/>
    <w:rsid w:val="00586812"/>
    <w:rsid w:val="005868D1"/>
    <w:rsid w:val="00587BC2"/>
    <w:rsid w:val="00591882"/>
    <w:rsid w:val="005918E4"/>
    <w:rsid w:val="00591C6D"/>
    <w:rsid w:val="00591C71"/>
    <w:rsid w:val="00592392"/>
    <w:rsid w:val="00592484"/>
    <w:rsid w:val="0059283D"/>
    <w:rsid w:val="005928D3"/>
    <w:rsid w:val="00592D5D"/>
    <w:rsid w:val="005939E2"/>
    <w:rsid w:val="005955C0"/>
    <w:rsid w:val="00595B68"/>
    <w:rsid w:val="00595EAA"/>
    <w:rsid w:val="0059672B"/>
    <w:rsid w:val="005A0C60"/>
    <w:rsid w:val="005A0DB1"/>
    <w:rsid w:val="005A255F"/>
    <w:rsid w:val="005A2D48"/>
    <w:rsid w:val="005A330E"/>
    <w:rsid w:val="005A390C"/>
    <w:rsid w:val="005A5554"/>
    <w:rsid w:val="005A5651"/>
    <w:rsid w:val="005A624F"/>
    <w:rsid w:val="005A6AFE"/>
    <w:rsid w:val="005A6B54"/>
    <w:rsid w:val="005A7BF3"/>
    <w:rsid w:val="005A7DE0"/>
    <w:rsid w:val="005B00E1"/>
    <w:rsid w:val="005B0AEF"/>
    <w:rsid w:val="005B1256"/>
    <w:rsid w:val="005B3044"/>
    <w:rsid w:val="005B31A5"/>
    <w:rsid w:val="005B37D9"/>
    <w:rsid w:val="005B445B"/>
    <w:rsid w:val="005B474E"/>
    <w:rsid w:val="005B489A"/>
    <w:rsid w:val="005B53F7"/>
    <w:rsid w:val="005B63A6"/>
    <w:rsid w:val="005B64D1"/>
    <w:rsid w:val="005B6A88"/>
    <w:rsid w:val="005B6AD7"/>
    <w:rsid w:val="005B6E05"/>
    <w:rsid w:val="005B6F9C"/>
    <w:rsid w:val="005B7F42"/>
    <w:rsid w:val="005B7FCB"/>
    <w:rsid w:val="005C0437"/>
    <w:rsid w:val="005C1D45"/>
    <w:rsid w:val="005C3C9B"/>
    <w:rsid w:val="005C3FD2"/>
    <w:rsid w:val="005C42AB"/>
    <w:rsid w:val="005C45C0"/>
    <w:rsid w:val="005C4B9F"/>
    <w:rsid w:val="005C5335"/>
    <w:rsid w:val="005C5D7B"/>
    <w:rsid w:val="005C5E29"/>
    <w:rsid w:val="005C6474"/>
    <w:rsid w:val="005C6A68"/>
    <w:rsid w:val="005C7F3A"/>
    <w:rsid w:val="005D0AE3"/>
    <w:rsid w:val="005D1103"/>
    <w:rsid w:val="005D276D"/>
    <w:rsid w:val="005D314B"/>
    <w:rsid w:val="005D33C5"/>
    <w:rsid w:val="005D562B"/>
    <w:rsid w:val="005D5912"/>
    <w:rsid w:val="005D71CF"/>
    <w:rsid w:val="005D794C"/>
    <w:rsid w:val="005D7998"/>
    <w:rsid w:val="005D7A9F"/>
    <w:rsid w:val="005D7AA2"/>
    <w:rsid w:val="005E1A19"/>
    <w:rsid w:val="005E2154"/>
    <w:rsid w:val="005E2FC7"/>
    <w:rsid w:val="005E37B9"/>
    <w:rsid w:val="005E427F"/>
    <w:rsid w:val="005E4574"/>
    <w:rsid w:val="005E480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2FFD"/>
    <w:rsid w:val="00603B68"/>
    <w:rsid w:val="00604D1C"/>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15CE"/>
    <w:rsid w:val="00621C6D"/>
    <w:rsid w:val="00622558"/>
    <w:rsid w:val="00622D5F"/>
    <w:rsid w:val="00622EAE"/>
    <w:rsid w:val="0062334E"/>
    <w:rsid w:val="00623A4F"/>
    <w:rsid w:val="00623C9C"/>
    <w:rsid w:val="006247F7"/>
    <w:rsid w:val="00624D17"/>
    <w:rsid w:val="00624F56"/>
    <w:rsid w:val="00626594"/>
    <w:rsid w:val="00627158"/>
    <w:rsid w:val="00630442"/>
    <w:rsid w:val="0063048C"/>
    <w:rsid w:val="00630FCD"/>
    <w:rsid w:val="006319C2"/>
    <w:rsid w:val="00631FF6"/>
    <w:rsid w:val="006326AB"/>
    <w:rsid w:val="0063292C"/>
    <w:rsid w:val="0063312C"/>
    <w:rsid w:val="00633647"/>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1B4A"/>
    <w:rsid w:val="00642641"/>
    <w:rsid w:val="00645EB3"/>
    <w:rsid w:val="0064656E"/>
    <w:rsid w:val="006466EC"/>
    <w:rsid w:val="00646916"/>
    <w:rsid w:val="00646DF5"/>
    <w:rsid w:val="00647E6B"/>
    <w:rsid w:val="00650397"/>
    <w:rsid w:val="006507E8"/>
    <w:rsid w:val="00650C73"/>
    <w:rsid w:val="00651143"/>
    <w:rsid w:val="0065178D"/>
    <w:rsid w:val="00651959"/>
    <w:rsid w:val="006523B8"/>
    <w:rsid w:val="00653149"/>
    <w:rsid w:val="006531E4"/>
    <w:rsid w:val="00654505"/>
    <w:rsid w:val="00654B2B"/>
    <w:rsid w:val="006563C3"/>
    <w:rsid w:val="00656BDE"/>
    <w:rsid w:val="006575ED"/>
    <w:rsid w:val="006578FD"/>
    <w:rsid w:val="00660060"/>
    <w:rsid w:val="006609AA"/>
    <w:rsid w:val="00662EDE"/>
    <w:rsid w:val="00664C9F"/>
    <w:rsid w:val="00666548"/>
    <w:rsid w:val="00666A71"/>
    <w:rsid w:val="00667537"/>
    <w:rsid w:val="00670865"/>
    <w:rsid w:val="00670C5A"/>
    <w:rsid w:val="00671AED"/>
    <w:rsid w:val="00671D8F"/>
    <w:rsid w:val="006725B5"/>
    <w:rsid w:val="00673521"/>
    <w:rsid w:val="00673767"/>
    <w:rsid w:val="00673F39"/>
    <w:rsid w:val="006746AC"/>
    <w:rsid w:val="0067571B"/>
    <w:rsid w:val="00675E37"/>
    <w:rsid w:val="0067663E"/>
    <w:rsid w:val="00676AE9"/>
    <w:rsid w:val="00676EAF"/>
    <w:rsid w:val="00677850"/>
    <w:rsid w:val="006804DD"/>
    <w:rsid w:val="00680657"/>
    <w:rsid w:val="00680BD9"/>
    <w:rsid w:val="006817BC"/>
    <w:rsid w:val="00681B4A"/>
    <w:rsid w:val="00681D07"/>
    <w:rsid w:val="00681EDA"/>
    <w:rsid w:val="00682017"/>
    <w:rsid w:val="00682AAD"/>
    <w:rsid w:val="00683283"/>
    <w:rsid w:val="006868CA"/>
    <w:rsid w:val="00686E32"/>
    <w:rsid w:val="00687ED1"/>
    <w:rsid w:val="0069087A"/>
    <w:rsid w:val="00690B4B"/>
    <w:rsid w:val="00690BE4"/>
    <w:rsid w:val="00691077"/>
    <w:rsid w:val="00691982"/>
    <w:rsid w:val="00691BB0"/>
    <w:rsid w:val="00692777"/>
    <w:rsid w:val="00692BE0"/>
    <w:rsid w:val="00692C98"/>
    <w:rsid w:val="0069324E"/>
    <w:rsid w:val="00693755"/>
    <w:rsid w:val="00694487"/>
    <w:rsid w:val="00695815"/>
    <w:rsid w:val="0069581B"/>
    <w:rsid w:val="00696601"/>
    <w:rsid w:val="006977FA"/>
    <w:rsid w:val="006A20FB"/>
    <w:rsid w:val="006A2B81"/>
    <w:rsid w:val="006A339D"/>
    <w:rsid w:val="006A4462"/>
    <w:rsid w:val="006A5B59"/>
    <w:rsid w:val="006A69A5"/>
    <w:rsid w:val="006A6A14"/>
    <w:rsid w:val="006A6E77"/>
    <w:rsid w:val="006A753A"/>
    <w:rsid w:val="006A777C"/>
    <w:rsid w:val="006A7C46"/>
    <w:rsid w:val="006B05C1"/>
    <w:rsid w:val="006B0F76"/>
    <w:rsid w:val="006B1F20"/>
    <w:rsid w:val="006B1F50"/>
    <w:rsid w:val="006B2E9C"/>
    <w:rsid w:val="006B398A"/>
    <w:rsid w:val="006B3E04"/>
    <w:rsid w:val="006B4024"/>
    <w:rsid w:val="006B47D7"/>
    <w:rsid w:val="006B499D"/>
    <w:rsid w:val="006B5041"/>
    <w:rsid w:val="006B643D"/>
    <w:rsid w:val="006B79A4"/>
    <w:rsid w:val="006B7D17"/>
    <w:rsid w:val="006C1254"/>
    <w:rsid w:val="006C2DC5"/>
    <w:rsid w:val="006C35B1"/>
    <w:rsid w:val="006C42DF"/>
    <w:rsid w:val="006C480B"/>
    <w:rsid w:val="006C570B"/>
    <w:rsid w:val="006C572E"/>
    <w:rsid w:val="006C5997"/>
    <w:rsid w:val="006C5CD2"/>
    <w:rsid w:val="006D0636"/>
    <w:rsid w:val="006D06DC"/>
    <w:rsid w:val="006D090E"/>
    <w:rsid w:val="006D6E46"/>
    <w:rsid w:val="006D7FA8"/>
    <w:rsid w:val="006E4601"/>
    <w:rsid w:val="006E5B86"/>
    <w:rsid w:val="006E63FF"/>
    <w:rsid w:val="006E652D"/>
    <w:rsid w:val="006E7572"/>
    <w:rsid w:val="006F2F22"/>
    <w:rsid w:val="006F344B"/>
    <w:rsid w:val="006F434A"/>
    <w:rsid w:val="006F7974"/>
    <w:rsid w:val="00700A60"/>
    <w:rsid w:val="00703A48"/>
    <w:rsid w:val="00705027"/>
    <w:rsid w:val="00710494"/>
    <w:rsid w:val="007106EE"/>
    <w:rsid w:val="007117BD"/>
    <w:rsid w:val="00712270"/>
    <w:rsid w:val="00715129"/>
    <w:rsid w:val="007154CE"/>
    <w:rsid w:val="00715B25"/>
    <w:rsid w:val="00716020"/>
    <w:rsid w:val="00717D97"/>
    <w:rsid w:val="00720860"/>
    <w:rsid w:val="00720904"/>
    <w:rsid w:val="00721087"/>
    <w:rsid w:val="00721530"/>
    <w:rsid w:val="007225D3"/>
    <w:rsid w:val="00723422"/>
    <w:rsid w:val="0072429F"/>
    <w:rsid w:val="007260FE"/>
    <w:rsid w:val="00726DD6"/>
    <w:rsid w:val="0073076E"/>
    <w:rsid w:val="0073167B"/>
    <w:rsid w:val="007331A7"/>
    <w:rsid w:val="00733416"/>
    <w:rsid w:val="0073377E"/>
    <w:rsid w:val="00733E05"/>
    <w:rsid w:val="00735C8A"/>
    <w:rsid w:val="00735FE2"/>
    <w:rsid w:val="0073631E"/>
    <w:rsid w:val="0073719A"/>
    <w:rsid w:val="00737C62"/>
    <w:rsid w:val="00737C91"/>
    <w:rsid w:val="0074130E"/>
    <w:rsid w:val="00742CFA"/>
    <w:rsid w:val="00743185"/>
    <w:rsid w:val="00743937"/>
    <w:rsid w:val="00743A9E"/>
    <w:rsid w:val="00744889"/>
    <w:rsid w:val="00744910"/>
    <w:rsid w:val="007453CD"/>
    <w:rsid w:val="00745BA4"/>
    <w:rsid w:val="00745E8A"/>
    <w:rsid w:val="007462E8"/>
    <w:rsid w:val="00746F2D"/>
    <w:rsid w:val="0074734F"/>
    <w:rsid w:val="00750177"/>
    <w:rsid w:val="0075057F"/>
    <w:rsid w:val="0075066D"/>
    <w:rsid w:val="007524C8"/>
    <w:rsid w:val="00752AEC"/>
    <w:rsid w:val="00752FBA"/>
    <w:rsid w:val="00753324"/>
    <w:rsid w:val="0075458D"/>
    <w:rsid w:val="007554A9"/>
    <w:rsid w:val="007556F5"/>
    <w:rsid w:val="00757105"/>
    <w:rsid w:val="0075727E"/>
    <w:rsid w:val="00757B82"/>
    <w:rsid w:val="00761C0F"/>
    <w:rsid w:val="0076281A"/>
    <w:rsid w:val="00762ADE"/>
    <w:rsid w:val="0076365D"/>
    <w:rsid w:val="007638A0"/>
    <w:rsid w:val="007642DC"/>
    <w:rsid w:val="0076553A"/>
    <w:rsid w:val="00765753"/>
    <w:rsid w:val="007660E6"/>
    <w:rsid w:val="007661A9"/>
    <w:rsid w:val="007662C0"/>
    <w:rsid w:val="0076742F"/>
    <w:rsid w:val="00767712"/>
    <w:rsid w:val="00767F47"/>
    <w:rsid w:val="007711D0"/>
    <w:rsid w:val="007712E6"/>
    <w:rsid w:val="00771D3D"/>
    <w:rsid w:val="007726BE"/>
    <w:rsid w:val="007728AB"/>
    <w:rsid w:val="00772CFE"/>
    <w:rsid w:val="00772E46"/>
    <w:rsid w:val="007730CF"/>
    <w:rsid w:val="00773664"/>
    <w:rsid w:val="00773B51"/>
    <w:rsid w:val="0077445D"/>
    <w:rsid w:val="00774756"/>
    <w:rsid w:val="00775181"/>
    <w:rsid w:val="007751B6"/>
    <w:rsid w:val="00775345"/>
    <w:rsid w:val="007753C7"/>
    <w:rsid w:val="00775900"/>
    <w:rsid w:val="007762A4"/>
    <w:rsid w:val="00776A33"/>
    <w:rsid w:val="00776F15"/>
    <w:rsid w:val="007779ED"/>
    <w:rsid w:val="00777A20"/>
    <w:rsid w:val="00780B1A"/>
    <w:rsid w:val="007810D3"/>
    <w:rsid w:val="0078264A"/>
    <w:rsid w:val="00782701"/>
    <w:rsid w:val="007829B9"/>
    <w:rsid w:val="00783D11"/>
    <w:rsid w:val="00784DB2"/>
    <w:rsid w:val="00785E46"/>
    <w:rsid w:val="00787917"/>
    <w:rsid w:val="00791489"/>
    <w:rsid w:val="00791683"/>
    <w:rsid w:val="007928F0"/>
    <w:rsid w:val="00792F0C"/>
    <w:rsid w:val="00795460"/>
    <w:rsid w:val="00796CF7"/>
    <w:rsid w:val="007974BA"/>
    <w:rsid w:val="007A0313"/>
    <w:rsid w:val="007A0A83"/>
    <w:rsid w:val="007A209B"/>
    <w:rsid w:val="007A4BB3"/>
    <w:rsid w:val="007A6307"/>
    <w:rsid w:val="007A6822"/>
    <w:rsid w:val="007A724D"/>
    <w:rsid w:val="007A749D"/>
    <w:rsid w:val="007A7B37"/>
    <w:rsid w:val="007B0172"/>
    <w:rsid w:val="007B024C"/>
    <w:rsid w:val="007B1C4C"/>
    <w:rsid w:val="007B2114"/>
    <w:rsid w:val="007B2800"/>
    <w:rsid w:val="007B38F7"/>
    <w:rsid w:val="007B3FE4"/>
    <w:rsid w:val="007B40D4"/>
    <w:rsid w:val="007B4511"/>
    <w:rsid w:val="007B5B58"/>
    <w:rsid w:val="007B5B5D"/>
    <w:rsid w:val="007B5C86"/>
    <w:rsid w:val="007B6071"/>
    <w:rsid w:val="007B6085"/>
    <w:rsid w:val="007B6540"/>
    <w:rsid w:val="007B69A2"/>
    <w:rsid w:val="007B777B"/>
    <w:rsid w:val="007C09C4"/>
    <w:rsid w:val="007C25E9"/>
    <w:rsid w:val="007C2F78"/>
    <w:rsid w:val="007C3013"/>
    <w:rsid w:val="007C34C5"/>
    <w:rsid w:val="007C4079"/>
    <w:rsid w:val="007C4827"/>
    <w:rsid w:val="007C4A20"/>
    <w:rsid w:val="007C53C1"/>
    <w:rsid w:val="007C6E16"/>
    <w:rsid w:val="007C71E3"/>
    <w:rsid w:val="007D0B7F"/>
    <w:rsid w:val="007D121F"/>
    <w:rsid w:val="007D1266"/>
    <w:rsid w:val="007D1B94"/>
    <w:rsid w:val="007D3528"/>
    <w:rsid w:val="007D458D"/>
    <w:rsid w:val="007D4841"/>
    <w:rsid w:val="007D4AC4"/>
    <w:rsid w:val="007D4E8C"/>
    <w:rsid w:val="007D538F"/>
    <w:rsid w:val="007D573F"/>
    <w:rsid w:val="007D5855"/>
    <w:rsid w:val="007D668A"/>
    <w:rsid w:val="007D683C"/>
    <w:rsid w:val="007E09E2"/>
    <w:rsid w:val="007E0EBB"/>
    <w:rsid w:val="007E0FF5"/>
    <w:rsid w:val="007E1012"/>
    <w:rsid w:val="007E17CD"/>
    <w:rsid w:val="007E1BF1"/>
    <w:rsid w:val="007E24ED"/>
    <w:rsid w:val="007E2CFE"/>
    <w:rsid w:val="007E3394"/>
    <w:rsid w:val="007E374B"/>
    <w:rsid w:val="007E39DE"/>
    <w:rsid w:val="007E3F53"/>
    <w:rsid w:val="007E7305"/>
    <w:rsid w:val="007E7997"/>
    <w:rsid w:val="007E7B47"/>
    <w:rsid w:val="007F04EF"/>
    <w:rsid w:val="007F122B"/>
    <w:rsid w:val="007F1515"/>
    <w:rsid w:val="007F342F"/>
    <w:rsid w:val="007F38D1"/>
    <w:rsid w:val="007F4376"/>
    <w:rsid w:val="007F56BB"/>
    <w:rsid w:val="007F5E90"/>
    <w:rsid w:val="007F63CE"/>
    <w:rsid w:val="007F6598"/>
    <w:rsid w:val="007F6EA4"/>
    <w:rsid w:val="00800127"/>
    <w:rsid w:val="008002A5"/>
    <w:rsid w:val="0080050E"/>
    <w:rsid w:val="00801329"/>
    <w:rsid w:val="00801424"/>
    <w:rsid w:val="008017CA"/>
    <w:rsid w:val="0080187F"/>
    <w:rsid w:val="00801AA4"/>
    <w:rsid w:val="00801B7E"/>
    <w:rsid w:val="008021B9"/>
    <w:rsid w:val="00806E68"/>
    <w:rsid w:val="008073AB"/>
    <w:rsid w:val="00807CEB"/>
    <w:rsid w:val="00807FC3"/>
    <w:rsid w:val="00810034"/>
    <w:rsid w:val="008114CF"/>
    <w:rsid w:val="008117CC"/>
    <w:rsid w:val="00811AB3"/>
    <w:rsid w:val="0081421D"/>
    <w:rsid w:val="008145E1"/>
    <w:rsid w:val="00814ADB"/>
    <w:rsid w:val="00815C5D"/>
    <w:rsid w:val="0081618F"/>
    <w:rsid w:val="00816AF3"/>
    <w:rsid w:val="00816E6A"/>
    <w:rsid w:val="008174D1"/>
    <w:rsid w:val="008178B2"/>
    <w:rsid w:val="00820049"/>
    <w:rsid w:val="0082165E"/>
    <w:rsid w:val="00821DE4"/>
    <w:rsid w:val="00822136"/>
    <w:rsid w:val="00822AAF"/>
    <w:rsid w:val="00822F01"/>
    <w:rsid w:val="008232A6"/>
    <w:rsid w:val="00823898"/>
    <w:rsid w:val="008239D1"/>
    <w:rsid w:val="00824071"/>
    <w:rsid w:val="00824438"/>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99"/>
    <w:rsid w:val="008348DA"/>
    <w:rsid w:val="00835621"/>
    <w:rsid w:val="008362AE"/>
    <w:rsid w:val="00837719"/>
    <w:rsid w:val="00840419"/>
    <w:rsid w:val="00840543"/>
    <w:rsid w:val="00840A24"/>
    <w:rsid w:val="00840F1B"/>
    <w:rsid w:val="0084117A"/>
    <w:rsid w:val="00841199"/>
    <w:rsid w:val="00841449"/>
    <w:rsid w:val="00842827"/>
    <w:rsid w:val="00842965"/>
    <w:rsid w:val="00844300"/>
    <w:rsid w:val="008458BD"/>
    <w:rsid w:val="00846956"/>
    <w:rsid w:val="00846CF1"/>
    <w:rsid w:val="00847622"/>
    <w:rsid w:val="008505B8"/>
    <w:rsid w:val="00851005"/>
    <w:rsid w:val="0085161D"/>
    <w:rsid w:val="00851819"/>
    <w:rsid w:val="00851ADD"/>
    <w:rsid w:val="008541C4"/>
    <w:rsid w:val="00854653"/>
    <w:rsid w:val="008554C5"/>
    <w:rsid w:val="008554F5"/>
    <w:rsid w:val="00855A3D"/>
    <w:rsid w:val="00855CA6"/>
    <w:rsid w:val="00857088"/>
    <w:rsid w:val="00860323"/>
    <w:rsid w:val="00860F4F"/>
    <w:rsid w:val="008610B9"/>
    <w:rsid w:val="00862656"/>
    <w:rsid w:val="00863013"/>
    <w:rsid w:val="00863F67"/>
    <w:rsid w:val="0086483A"/>
    <w:rsid w:val="00864B34"/>
    <w:rsid w:val="0086659A"/>
    <w:rsid w:val="0087049C"/>
    <w:rsid w:val="00870AAD"/>
    <w:rsid w:val="00870EDE"/>
    <w:rsid w:val="008718EA"/>
    <w:rsid w:val="00871DA0"/>
    <w:rsid w:val="00872030"/>
    <w:rsid w:val="00873973"/>
    <w:rsid w:val="00875C28"/>
    <w:rsid w:val="00875E75"/>
    <w:rsid w:val="00876292"/>
    <w:rsid w:val="0087658F"/>
    <w:rsid w:val="0087762E"/>
    <w:rsid w:val="00877823"/>
    <w:rsid w:val="008803F5"/>
    <w:rsid w:val="008804E0"/>
    <w:rsid w:val="008812BF"/>
    <w:rsid w:val="00881341"/>
    <w:rsid w:val="008822E0"/>
    <w:rsid w:val="00882931"/>
    <w:rsid w:val="00884939"/>
    <w:rsid w:val="008853E0"/>
    <w:rsid w:val="00885BE2"/>
    <w:rsid w:val="008863C8"/>
    <w:rsid w:val="00886D40"/>
    <w:rsid w:val="00887A0E"/>
    <w:rsid w:val="008907F3"/>
    <w:rsid w:val="008920C2"/>
    <w:rsid w:val="00894797"/>
    <w:rsid w:val="00895702"/>
    <w:rsid w:val="00896E3B"/>
    <w:rsid w:val="00896EB2"/>
    <w:rsid w:val="00896F2F"/>
    <w:rsid w:val="00897566"/>
    <w:rsid w:val="0089757B"/>
    <w:rsid w:val="008979FD"/>
    <w:rsid w:val="008A1594"/>
    <w:rsid w:val="008A1757"/>
    <w:rsid w:val="008A1CE6"/>
    <w:rsid w:val="008A1F25"/>
    <w:rsid w:val="008A2291"/>
    <w:rsid w:val="008A47FB"/>
    <w:rsid w:val="008A4E69"/>
    <w:rsid w:val="008A5234"/>
    <w:rsid w:val="008A5397"/>
    <w:rsid w:val="008A6861"/>
    <w:rsid w:val="008A70B8"/>
    <w:rsid w:val="008A7522"/>
    <w:rsid w:val="008A7B55"/>
    <w:rsid w:val="008B0578"/>
    <w:rsid w:val="008B16DA"/>
    <w:rsid w:val="008B170D"/>
    <w:rsid w:val="008B1F61"/>
    <w:rsid w:val="008B3AD1"/>
    <w:rsid w:val="008B418E"/>
    <w:rsid w:val="008B4941"/>
    <w:rsid w:val="008B4984"/>
    <w:rsid w:val="008B4F60"/>
    <w:rsid w:val="008B559A"/>
    <w:rsid w:val="008B598F"/>
    <w:rsid w:val="008B65CF"/>
    <w:rsid w:val="008B66A5"/>
    <w:rsid w:val="008B73AF"/>
    <w:rsid w:val="008B7ADB"/>
    <w:rsid w:val="008B7F4A"/>
    <w:rsid w:val="008C0D2E"/>
    <w:rsid w:val="008C1056"/>
    <w:rsid w:val="008C2729"/>
    <w:rsid w:val="008C3347"/>
    <w:rsid w:val="008C39D6"/>
    <w:rsid w:val="008C3B96"/>
    <w:rsid w:val="008C43BF"/>
    <w:rsid w:val="008C4DBF"/>
    <w:rsid w:val="008C532F"/>
    <w:rsid w:val="008C60C3"/>
    <w:rsid w:val="008C7736"/>
    <w:rsid w:val="008D0948"/>
    <w:rsid w:val="008D0BCD"/>
    <w:rsid w:val="008D1E3A"/>
    <w:rsid w:val="008D311C"/>
    <w:rsid w:val="008D31D2"/>
    <w:rsid w:val="008D3CC5"/>
    <w:rsid w:val="008D4BA6"/>
    <w:rsid w:val="008D564A"/>
    <w:rsid w:val="008D5E47"/>
    <w:rsid w:val="008D620B"/>
    <w:rsid w:val="008D7D8C"/>
    <w:rsid w:val="008E004E"/>
    <w:rsid w:val="008E04FB"/>
    <w:rsid w:val="008E3DDF"/>
    <w:rsid w:val="008E3E79"/>
    <w:rsid w:val="008E5282"/>
    <w:rsid w:val="008E5E2C"/>
    <w:rsid w:val="008E78F1"/>
    <w:rsid w:val="008E7DCB"/>
    <w:rsid w:val="008F03CE"/>
    <w:rsid w:val="008F075B"/>
    <w:rsid w:val="008F0E9E"/>
    <w:rsid w:val="008F1B9B"/>
    <w:rsid w:val="008F20D1"/>
    <w:rsid w:val="008F2913"/>
    <w:rsid w:val="008F2A4E"/>
    <w:rsid w:val="008F2AE9"/>
    <w:rsid w:val="008F316C"/>
    <w:rsid w:val="008F332B"/>
    <w:rsid w:val="008F52D0"/>
    <w:rsid w:val="008F55B5"/>
    <w:rsid w:val="008F58BB"/>
    <w:rsid w:val="008F5EC8"/>
    <w:rsid w:val="008F6106"/>
    <w:rsid w:val="008F65C5"/>
    <w:rsid w:val="008F791D"/>
    <w:rsid w:val="00900959"/>
    <w:rsid w:val="00901900"/>
    <w:rsid w:val="00901B7A"/>
    <w:rsid w:val="00901EE8"/>
    <w:rsid w:val="00901F6C"/>
    <w:rsid w:val="0090266B"/>
    <w:rsid w:val="00902F06"/>
    <w:rsid w:val="009035DB"/>
    <w:rsid w:val="00903865"/>
    <w:rsid w:val="0090419E"/>
    <w:rsid w:val="00904671"/>
    <w:rsid w:val="00905BC5"/>
    <w:rsid w:val="0090649E"/>
    <w:rsid w:val="009064AA"/>
    <w:rsid w:val="00907C31"/>
    <w:rsid w:val="009115F8"/>
    <w:rsid w:val="00911AC2"/>
    <w:rsid w:val="00912257"/>
    <w:rsid w:val="00913495"/>
    <w:rsid w:val="00913874"/>
    <w:rsid w:val="00913AE1"/>
    <w:rsid w:val="00914601"/>
    <w:rsid w:val="00915865"/>
    <w:rsid w:val="009163CC"/>
    <w:rsid w:val="0091674C"/>
    <w:rsid w:val="00916862"/>
    <w:rsid w:val="00916B2A"/>
    <w:rsid w:val="00916D96"/>
    <w:rsid w:val="009174F7"/>
    <w:rsid w:val="00917E76"/>
    <w:rsid w:val="00920167"/>
    <w:rsid w:val="00920DC5"/>
    <w:rsid w:val="00921BB8"/>
    <w:rsid w:val="00921D28"/>
    <w:rsid w:val="00922034"/>
    <w:rsid w:val="0092266C"/>
    <w:rsid w:val="009241E8"/>
    <w:rsid w:val="009248F8"/>
    <w:rsid w:val="00925956"/>
    <w:rsid w:val="00925DD2"/>
    <w:rsid w:val="00926344"/>
    <w:rsid w:val="00926929"/>
    <w:rsid w:val="00926F4F"/>
    <w:rsid w:val="00927301"/>
    <w:rsid w:val="00927E9D"/>
    <w:rsid w:val="00931859"/>
    <w:rsid w:val="0093205C"/>
    <w:rsid w:val="00933162"/>
    <w:rsid w:val="0093432F"/>
    <w:rsid w:val="009343F5"/>
    <w:rsid w:val="0093456A"/>
    <w:rsid w:val="009345AE"/>
    <w:rsid w:val="00935301"/>
    <w:rsid w:val="00936F64"/>
    <w:rsid w:val="00937B8E"/>
    <w:rsid w:val="00940C5B"/>
    <w:rsid w:val="009411F7"/>
    <w:rsid w:val="009417F1"/>
    <w:rsid w:val="00941A84"/>
    <w:rsid w:val="0094204A"/>
    <w:rsid w:val="0094339A"/>
    <w:rsid w:val="009443ED"/>
    <w:rsid w:val="00945DBF"/>
    <w:rsid w:val="00946042"/>
    <w:rsid w:val="00946AB3"/>
    <w:rsid w:val="00947074"/>
    <w:rsid w:val="0094752A"/>
    <w:rsid w:val="00947D01"/>
    <w:rsid w:val="00947EE7"/>
    <w:rsid w:val="009503EA"/>
    <w:rsid w:val="009504B5"/>
    <w:rsid w:val="0095112D"/>
    <w:rsid w:val="0095121C"/>
    <w:rsid w:val="00952124"/>
    <w:rsid w:val="009521A3"/>
    <w:rsid w:val="00952E6B"/>
    <w:rsid w:val="00953EE6"/>
    <w:rsid w:val="00953FDB"/>
    <w:rsid w:val="0095584E"/>
    <w:rsid w:val="00956244"/>
    <w:rsid w:val="00956A06"/>
    <w:rsid w:val="00957435"/>
    <w:rsid w:val="009578D0"/>
    <w:rsid w:val="009600C6"/>
    <w:rsid w:val="00960601"/>
    <w:rsid w:val="00960D80"/>
    <w:rsid w:val="009621CE"/>
    <w:rsid w:val="009622BF"/>
    <w:rsid w:val="009648D4"/>
    <w:rsid w:val="009651B8"/>
    <w:rsid w:val="009653F3"/>
    <w:rsid w:val="0096587A"/>
    <w:rsid w:val="00965DB7"/>
    <w:rsid w:val="009666E7"/>
    <w:rsid w:val="00967278"/>
    <w:rsid w:val="00971568"/>
    <w:rsid w:val="009728F2"/>
    <w:rsid w:val="00972BEF"/>
    <w:rsid w:val="00973BCF"/>
    <w:rsid w:val="009744BC"/>
    <w:rsid w:val="00974E60"/>
    <w:rsid w:val="00975896"/>
    <w:rsid w:val="00975DF1"/>
    <w:rsid w:val="0097626E"/>
    <w:rsid w:val="00976AFE"/>
    <w:rsid w:val="009824AC"/>
    <w:rsid w:val="00983389"/>
    <w:rsid w:val="00983CEA"/>
    <w:rsid w:val="00984198"/>
    <w:rsid w:val="00984E04"/>
    <w:rsid w:val="009855CB"/>
    <w:rsid w:val="00985BFC"/>
    <w:rsid w:val="00986194"/>
    <w:rsid w:val="009861D2"/>
    <w:rsid w:val="00986E53"/>
    <w:rsid w:val="00987CE5"/>
    <w:rsid w:val="00990411"/>
    <w:rsid w:val="00991B73"/>
    <w:rsid w:val="00993495"/>
    <w:rsid w:val="00993CF0"/>
    <w:rsid w:val="0099428D"/>
    <w:rsid w:val="00994609"/>
    <w:rsid w:val="009949A7"/>
    <w:rsid w:val="00995CDC"/>
    <w:rsid w:val="009961B4"/>
    <w:rsid w:val="009975CA"/>
    <w:rsid w:val="009A0C15"/>
    <w:rsid w:val="009A1088"/>
    <w:rsid w:val="009A14CB"/>
    <w:rsid w:val="009A1A4A"/>
    <w:rsid w:val="009A27C7"/>
    <w:rsid w:val="009A2961"/>
    <w:rsid w:val="009A344A"/>
    <w:rsid w:val="009A41C7"/>
    <w:rsid w:val="009A4F5A"/>
    <w:rsid w:val="009A5C82"/>
    <w:rsid w:val="009A6410"/>
    <w:rsid w:val="009A7427"/>
    <w:rsid w:val="009B010D"/>
    <w:rsid w:val="009B0AAB"/>
    <w:rsid w:val="009B0D3E"/>
    <w:rsid w:val="009B297E"/>
    <w:rsid w:val="009B2AD1"/>
    <w:rsid w:val="009B3224"/>
    <w:rsid w:val="009B3A61"/>
    <w:rsid w:val="009B528E"/>
    <w:rsid w:val="009B54FE"/>
    <w:rsid w:val="009B6BDA"/>
    <w:rsid w:val="009B77DD"/>
    <w:rsid w:val="009B79A2"/>
    <w:rsid w:val="009C13BF"/>
    <w:rsid w:val="009C25CD"/>
    <w:rsid w:val="009C2943"/>
    <w:rsid w:val="009C4B2C"/>
    <w:rsid w:val="009C4CB3"/>
    <w:rsid w:val="009C4F15"/>
    <w:rsid w:val="009C511C"/>
    <w:rsid w:val="009C5416"/>
    <w:rsid w:val="009C587B"/>
    <w:rsid w:val="009C64C5"/>
    <w:rsid w:val="009C6F87"/>
    <w:rsid w:val="009C7166"/>
    <w:rsid w:val="009C742C"/>
    <w:rsid w:val="009D0158"/>
    <w:rsid w:val="009D0C9F"/>
    <w:rsid w:val="009D0DF8"/>
    <w:rsid w:val="009D2376"/>
    <w:rsid w:val="009D2D48"/>
    <w:rsid w:val="009D3103"/>
    <w:rsid w:val="009D320B"/>
    <w:rsid w:val="009D4409"/>
    <w:rsid w:val="009D4724"/>
    <w:rsid w:val="009D4B2F"/>
    <w:rsid w:val="009D4C1B"/>
    <w:rsid w:val="009D500A"/>
    <w:rsid w:val="009D5159"/>
    <w:rsid w:val="009D5EA5"/>
    <w:rsid w:val="009D64DA"/>
    <w:rsid w:val="009D6BEA"/>
    <w:rsid w:val="009D6C3C"/>
    <w:rsid w:val="009D76A3"/>
    <w:rsid w:val="009E09F5"/>
    <w:rsid w:val="009E0DBC"/>
    <w:rsid w:val="009E11BD"/>
    <w:rsid w:val="009E1DF8"/>
    <w:rsid w:val="009E2C1A"/>
    <w:rsid w:val="009E2C4B"/>
    <w:rsid w:val="009E2E0C"/>
    <w:rsid w:val="009E3218"/>
    <w:rsid w:val="009E3248"/>
    <w:rsid w:val="009E3B5A"/>
    <w:rsid w:val="009E3BED"/>
    <w:rsid w:val="009E4506"/>
    <w:rsid w:val="009E455E"/>
    <w:rsid w:val="009E487A"/>
    <w:rsid w:val="009E4FFB"/>
    <w:rsid w:val="009E7DD5"/>
    <w:rsid w:val="009F0445"/>
    <w:rsid w:val="009F045D"/>
    <w:rsid w:val="009F0E45"/>
    <w:rsid w:val="009F1098"/>
    <w:rsid w:val="009F1458"/>
    <w:rsid w:val="009F1D3A"/>
    <w:rsid w:val="009F2C2E"/>
    <w:rsid w:val="009F4190"/>
    <w:rsid w:val="009F4911"/>
    <w:rsid w:val="009F513E"/>
    <w:rsid w:val="009F5241"/>
    <w:rsid w:val="009F6807"/>
    <w:rsid w:val="009F68DF"/>
    <w:rsid w:val="009F6A24"/>
    <w:rsid w:val="00A0042C"/>
    <w:rsid w:val="00A00495"/>
    <w:rsid w:val="00A00BCC"/>
    <w:rsid w:val="00A01925"/>
    <w:rsid w:val="00A01DEB"/>
    <w:rsid w:val="00A02AE0"/>
    <w:rsid w:val="00A02B79"/>
    <w:rsid w:val="00A06D32"/>
    <w:rsid w:val="00A07545"/>
    <w:rsid w:val="00A1115F"/>
    <w:rsid w:val="00A11AC8"/>
    <w:rsid w:val="00A12B7A"/>
    <w:rsid w:val="00A13584"/>
    <w:rsid w:val="00A13947"/>
    <w:rsid w:val="00A13E2B"/>
    <w:rsid w:val="00A1562A"/>
    <w:rsid w:val="00A15901"/>
    <w:rsid w:val="00A1618E"/>
    <w:rsid w:val="00A161A1"/>
    <w:rsid w:val="00A16394"/>
    <w:rsid w:val="00A16FAC"/>
    <w:rsid w:val="00A174A8"/>
    <w:rsid w:val="00A20562"/>
    <w:rsid w:val="00A20F75"/>
    <w:rsid w:val="00A212B1"/>
    <w:rsid w:val="00A214A6"/>
    <w:rsid w:val="00A22CB6"/>
    <w:rsid w:val="00A23B38"/>
    <w:rsid w:val="00A24308"/>
    <w:rsid w:val="00A26FFF"/>
    <w:rsid w:val="00A316EC"/>
    <w:rsid w:val="00A31804"/>
    <w:rsid w:val="00A318AE"/>
    <w:rsid w:val="00A318C5"/>
    <w:rsid w:val="00A31F0B"/>
    <w:rsid w:val="00A32064"/>
    <w:rsid w:val="00A320BA"/>
    <w:rsid w:val="00A32283"/>
    <w:rsid w:val="00A32342"/>
    <w:rsid w:val="00A325EC"/>
    <w:rsid w:val="00A32B81"/>
    <w:rsid w:val="00A337E5"/>
    <w:rsid w:val="00A3658D"/>
    <w:rsid w:val="00A36E51"/>
    <w:rsid w:val="00A377C5"/>
    <w:rsid w:val="00A37B2E"/>
    <w:rsid w:val="00A37D45"/>
    <w:rsid w:val="00A37DF8"/>
    <w:rsid w:val="00A401FD"/>
    <w:rsid w:val="00A40558"/>
    <w:rsid w:val="00A40AF2"/>
    <w:rsid w:val="00A411DC"/>
    <w:rsid w:val="00A437CF"/>
    <w:rsid w:val="00A43904"/>
    <w:rsid w:val="00A4582E"/>
    <w:rsid w:val="00A45BD2"/>
    <w:rsid w:val="00A45DFA"/>
    <w:rsid w:val="00A46A1E"/>
    <w:rsid w:val="00A47CA9"/>
    <w:rsid w:val="00A50595"/>
    <w:rsid w:val="00A50A39"/>
    <w:rsid w:val="00A51624"/>
    <w:rsid w:val="00A51DF1"/>
    <w:rsid w:val="00A521E2"/>
    <w:rsid w:val="00A52AFB"/>
    <w:rsid w:val="00A532A5"/>
    <w:rsid w:val="00A53967"/>
    <w:rsid w:val="00A5455C"/>
    <w:rsid w:val="00A545EC"/>
    <w:rsid w:val="00A54C5F"/>
    <w:rsid w:val="00A54D3B"/>
    <w:rsid w:val="00A5578A"/>
    <w:rsid w:val="00A56247"/>
    <w:rsid w:val="00A5760F"/>
    <w:rsid w:val="00A60BC7"/>
    <w:rsid w:val="00A61365"/>
    <w:rsid w:val="00A61524"/>
    <w:rsid w:val="00A61759"/>
    <w:rsid w:val="00A61B88"/>
    <w:rsid w:val="00A62C70"/>
    <w:rsid w:val="00A63982"/>
    <w:rsid w:val="00A63DAB"/>
    <w:rsid w:val="00A63E68"/>
    <w:rsid w:val="00A65845"/>
    <w:rsid w:val="00A65A41"/>
    <w:rsid w:val="00A666AA"/>
    <w:rsid w:val="00A671FC"/>
    <w:rsid w:val="00A715C7"/>
    <w:rsid w:val="00A71670"/>
    <w:rsid w:val="00A72874"/>
    <w:rsid w:val="00A72E48"/>
    <w:rsid w:val="00A7359C"/>
    <w:rsid w:val="00A73616"/>
    <w:rsid w:val="00A73EF1"/>
    <w:rsid w:val="00A76648"/>
    <w:rsid w:val="00A76750"/>
    <w:rsid w:val="00A76DF7"/>
    <w:rsid w:val="00A77523"/>
    <w:rsid w:val="00A807EA"/>
    <w:rsid w:val="00A8258E"/>
    <w:rsid w:val="00A83454"/>
    <w:rsid w:val="00A843FC"/>
    <w:rsid w:val="00A84DA5"/>
    <w:rsid w:val="00A850E0"/>
    <w:rsid w:val="00A85302"/>
    <w:rsid w:val="00A854E6"/>
    <w:rsid w:val="00A85622"/>
    <w:rsid w:val="00A86119"/>
    <w:rsid w:val="00A8649F"/>
    <w:rsid w:val="00A86D25"/>
    <w:rsid w:val="00A877BD"/>
    <w:rsid w:val="00A8786B"/>
    <w:rsid w:val="00A903F1"/>
    <w:rsid w:val="00A905CC"/>
    <w:rsid w:val="00A90974"/>
    <w:rsid w:val="00A9197E"/>
    <w:rsid w:val="00A92040"/>
    <w:rsid w:val="00A92065"/>
    <w:rsid w:val="00A92184"/>
    <w:rsid w:val="00A9334F"/>
    <w:rsid w:val="00A935A7"/>
    <w:rsid w:val="00A93D6F"/>
    <w:rsid w:val="00A9614E"/>
    <w:rsid w:val="00A963B5"/>
    <w:rsid w:val="00A96FA8"/>
    <w:rsid w:val="00A9743D"/>
    <w:rsid w:val="00A97665"/>
    <w:rsid w:val="00AA0504"/>
    <w:rsid w:val="00AA0909"/>
    <w:rsid w:val="00AA0E00"/>
    <w:rsid w:val="00AA1C72"/>
    <w:rsid w:val="00AA1E8D"/>
    <w:rsid w:val="00AA1FDE"/>
    <w:rsid w:val="00AA24C2"/>
    <w:rsid w:val="00AA291C"/>
    <w:rsid w:val="00AA30F6"/>
    <w:rsid w:val="00AA334D"/>
    <w:rsid w:val="00AA37B1"/>
    <w:rsid w:val="00AA47B8"/>
    <w:rsid w:val="00AA550A"/>
    <w:rsid w:val="00AA5EBD"/>
    <w:rsid w:val="00AA628B"/>
    <w:rsid w:val="00AA6DE4"/>
    <w:rsid w:val="00AA7408"/>
    <w:rsid w:val="00AA7D1F"/>
    <w:rsid w:val="00AB02C6"/>
    <w:rsid w:val="00AB12E3"/>
    <w:rsid w:val="00AB246B"/>
    <w:rsid w:val="00AB2E96"/>
    <w:rsid w:val="00AB36D4"/>
    <w:rsid w:val="00AB5500"/>
    <w:rsid w:val="00AB5564"/>
    <w:rsid w:val="00AB57FB"/>
    <w:rsid w:val="00AB6256"/>
    <w:rsid w:val="00AB62C6"/>
    <w:rsid w:val="00AB6D16"/>
    <w:rsid w:val="00AB6D88"/>
    <w:rsid w:val="00AB7348"/>
    <w:rsid w:val="00AC13B0"/>
    <w:rsid w:val="00AC2DD7"/>
    <w:rsid w:val="00AC2F68"/>
    <w:rsid w:val="00AC2FD0"/>
    <w:rsid w:val="00AC3DBD"/>
    <w:rsid w:val="00AC4980"/>
    <w:rsid w:val="00AC5E85"/>
    <w:rsid w:val="00AD03D8"/>
    <w:rsid w:val="00AD0D5F"/>
    <w:rsid w:val="00AD34CF"/>
    <w:rsid w:val="00AD36C8"/>
    <w:rsid w:val="00AD37C9"/>
    <w:rsid w:val="00AD47D3"/>
    <w:rsid w:val="00AD4FA2"/>
    <w:rsid w:val="00AD652F"/>
    <w:rsid w:val="00AD7D05"/>
    <w:rsid w:val="00AD7EC6"/>
    <w:rsid w:val="00AE01F6"/>
    <w:rsid w:val="00AE16F0"/>
    <w:rsid w:val="00AE1C86"/>
    <w:rsid w:val="00AE202C"/>
    <w:rsid w:val="00AE2328"/>
    <w:rsid w:val="00AE25F6"/>
    <w:rsid w:val="00AE3B6D"/>
    <w:rsid w:val="00AE3E09"/>
    <w:rsid w:val="00AE473C"/>
    <w:rsid w:val="00AE47D0"/>
    <w:rsid w:val="00AE55E7"/>
    <w:rsid w:val="00AE57C5"/>
    <w:rsid w:val="00AE606B"/>
    <w:rsid w:val="00AE6363"/>
    <w:rsid w:val="00AE6CD6"/>
    <w:rsid w:val="00AE6D34"/>
    <w:rsid w:val="00AE7348"/>
    <w:rsid w:val="00AE7394"/>
    <w:rsid w:val="00AE7CD2"/>
    <w:rsid w:val="00AF0B77"/>
    <w:rsid w:val="00AF138B"/>
    <w:rsid w:val="00AF160F"/>
    <w:rsid w:val="00AF1919"/>
    <w:rsid w:val="00AF1B7B"/>
    <w:rsid w:val="00AF2024"/>
    <w:rsid w:val="00AF3291"/>
    <w:rsid w:val="00AF395E"/>
    <w:rsid w:val="00AF4D6A"/>
    <w:rsid w:val="00AF5D2C"/>
    <w:rsid w:val="00AF5D6E"/>
    <w:rsid w:val="00AF6318"/>
    <w:rsid w:val="00AF67C6"/>
    <w:rsid w:val="00B0072E"/>
    <w:rsid w:val="00B0124F"/>
    <w:rsid w:val="00B01DFC"/>
    <w:rsid w:val="00B03B63"/>
    <w:rsid w:val="00B0513A"/>
    <w:rsid w:val="00B05908"/>
    <w:rsid w:val="00B0620B"/>
    <w:rsid w:val="00B072A3"/>
    <w:rsid w:val="00B07FCD"/>
    <w:rsid w:val="00B103E8"/>
    <w:rsid w:val="00B1149C"/>
    <w:rsid w:val="00B11F60"/>
    <w:rsid w:val="00B121EF"/>
    <w:rsid w:val="00B127AA"/>
    <w:rsid w:val="00B130CB"/>
    <w:rsid w:val="00B14121"/>
    <w:rsid w:val="00B14D9D"/>
    <w:rsid w:val="00B14EF5"/>
    <w:rsid w:val="00B16048"/>
    <w:rsid w:val="00B2028C"/>
    <w:rsid w:val="00B21771"/>
    <w:rsid w:val="00B2191C"/>
    <w:rsid w:val="00B21B30"/>
    <w:rsid w:val="00B21C16"/>
    <w:rsid w:val="00B2231E"/>
    <w:rsid w:val="00B22E76"/>
    <w:rsid w:val="00B23016"/>
    <w:rsid w:val="00B23771"/>
    <w:rsid w:val="00B24EA8"/>
    <w:rsid w:val="00B26521"/>
    <w:rsid w:val="00B26625"/>
    <w:rsid w:val="00B26A5A"/>
    <w:rsid w:val="00B2713B"/>
    <w:rsid w:val="00B2769B"/>
    <w:rsid w:val="00B307D2"/>
    <w:rsid w:val="00B317C6"/>
    <w:rsid w:val="00B3398B"/>
    <w:rsid w:val="00B33B1E"/>
    <w:rsid w:val="00B34B51"/>
    <w:rsid w:val="00B362D9"/>
    <w:rsid w:val="00B36469"/>
    <w:rsid w:val="00B36B99"/>
    <w:rsid w:val="00B36D20"/>
    <w:rsid w:val="00B36F67"/>
    <w:rsid w:val="00B37113"/>
    <w:rsid w:val="00B40633"/>
    <w:rsid w:val="00B44049"/>
    <w:rsid w:val="00B44318"/>
    <w:rsid w:val="00B44BCA"/>
    <w:rsid w:val="00B44C4B"/>
    <w:rsid w:val="00B465CC"/>
    <w:rsid w:val="00B477CB"/>
    <w:rsid w:val="00B47C02"/>
    <w:rsid w:val="00B508A7"/>
    <w:rsid w:val="00B513C1"/>
    <w:rsid w:val="00B52081"/>
    <w:rsid w:val="00B525D5"/>
    <w:rsid w:val="00B52695"/>
    <w:rsid w:val="00B53692"/>
    <w:rsid w:val="00B545AF"/>
    <w:rsid w:val="00B55B09"/>
    <w:rsid w:val="00B565E8"/>
    <w:rsid w:val="00B56711"/>
    <w:rsid w:val="00B57EF2"/>
    <w:rsid w:val="00B604F3"/>
    <w:rsid w:val="00B6101C"/>
    <w:rsid w:val="00B615ED"/>
    <w:rsid w:val="00B63A9D"/>
    <w:rsid w:val="00B64888"/>
    <w:rsid w:val="00B64D4A"/>
    <w:rsid w:val="00B672E3"/>
    <w:rsid w:val="00B675F9"/>
    <w:rsid w:val="00B7033F"/>
    <w:rsid w:val="00B70849"/>
    <w:rsid w:val="00B7160F"/>
    <w:rsid w:val="00B717E1"/>
    <w:rsid w:val="00B72C1C"/>
    <w:rsid w:val="00B73BB7"/>
    <w:rsid w:val="00B751C3"/>
    <w:rsid w:val="00B76C0D"/>
    <w:rsid w:val="00B77D0D"/>
    <w:rsid w:val="00B80212"/>
    <w:rsid w:val="00B80817"/>
    <w:rsid w:val="00B8218E"/>
    <w:rsid w:val="00B827E6"/>
    <w:rsid w:val="00B82A28"/>
    <w:rsid w:val="00B82B8D"/>
    <w:rsid w:val="00B82C97"/>
    <w:rsid w:val="00B8445C"/>
    <w:rsid w:val="00B851D5"/>
    <w:rsid w:val="00B85B06"/>
    <w:rsid w:val="00B86D43"/>
    <w:rsid w:val="00B87866"/>
    <w:rsid w:val="00B90558"/>
    <w:rsid w:val="00B92958"/>
    <w:rsid w:val="00B93957"/>
    <w:rsid w:val="00B9404A"/>
    <w:rsid w:val="00B94877"/>
    <w:rsid w:val="00B9491F"/>
    <w:rsid w:val="00B96043"/>
    <w:rsid w:val="00B96F5D"/>
    <w:rsid w:val="00B97189"/>
    <w:rsid w:val="00BA02F9"/>
    <w:rsid w:val="00BA1987"/>
    <w:rsid w:val="00BA2682"/>
    <w:rsid w:val="00BA31E4"/>
    <w:rsid w:val="00BA3959"/>
    <w:rsid w:val="00BA47CC"/>
    <w:rsid w:val="00BA4E04"/>
    <w:rsid w:val="00BA524B"/>
    <w:rsid w:val="00BA54F7"/>
    <w:rsid w:val="00BA576C"/>
    <w:rsid w:val="00BA6205"/>
    <w:rsid w:val="00BA6CE5"/>
    <w:rsid w:val="00BA6F38"/>
    <w:rsid w:val="00BB1388"/>
    <w:rsid w:val="00BB2683"/>
    <w:rsid w:val="00BB36C7"/>
    <w:rsid w:val="00BB40DF"/>
    <w:rsid w:val="00BB5816"/>
    <w:rsid w:val="00BB5E2C"/>
    <w:rsid w:val="00BB7D9E"/>
    <w:rsid w:val="00BC16AC"/>
    <w:rsid w:val="00BC2B7B"/>
    <w:rsid w:val="00BC316C"/>
    <w:rsid w:val="00BC3AE8"/>
    <w:rsid w:val="00BC3AF4"/>
    <w:rsid w:val="00BC41D3"/>
    <w:rsid w:val="00BC43A8"/>
    <w:rsid w:val="00BC4B17"/>
    <w:rsid w:val="00BC5C6D"/>
    <w:rsid w:val="00BC6C48"/>
    <w:rsid w:val="00BC7120"/>
    <w:rsid w:val="00BC76A3"/>
    <w:rsid w:val="00BC785A"/>
    <w:rsid w:val="00BD00D1"/>
    <w:rsid w:val="00BD07A2"/>
    <w:rsid w:val="00BD0C2E"/>
    <w:rsid w:val="00BD1CE8"/>
    <w:rsid w:val="00BD2603"/>
    <w:rsid w:val="00BD4EEC"/>
    <w:rsid w:val="00BD4F34"/>
    <w:rsid w:val="00BD537C"/>
    <w:rsid w:val="00BD5778"/>
    <w:rsid w:val="00BD62AC"/>
    <w:rsid w:val="00BD6F5B"/>
    <w:rsid w:val="00BD723A"/>
    <w:rsid w:val="00BD7662"/>
    <w:rsid w:val="00BE05ED"/>
    <w:rsid w:val="00BE350E"/>
    <w:rsid w:val="00BE3801"/>
    <w:rsid w:val="00BE38CF"/>
    <w:rsid w:val="00BE394B"/>
    <w:rsid w:val="00BE453D"/>
    <w:rsid w:val="00BE48A8"/>
    <w:rsid w:val="00BE4EC1"/>
    <w:rsid w:val="00BE528F"/>
    <w:rsid w:val="00BE5850"/>
    <w:rsid w:val="00BE58D6"/>
    <w:rsid w:val="00BE5CA6"/>
    <w:rsid w:val="00BE6A7C"/>
    <w:rsid w:val="00BE707F"/>
    <w:rsid w:val="00BE7681"/>
    <w:rsid w:val="00BE7F5D"/>
    <w:rsid w:val="00BF047A"/>
    <w:rsid w:val="00BF06B0"/>
    <w:rsid w:val="00BF0707"/>
    <w:rsid w:val="00BF164F"/>
    <w:rsid w:val="00BF1956"/>
    <w:rsid w:val="00BF1AAF"/>
    <w:rsid w:val="00BF268B"/>
    <w:rsid w:val="00BF37FE"/>
    <w:rsid w:val="00BF4D03"/>
    <w:rsid w:val="00BF4E85"/>
    <w:rsid w:val="00BF54BD"/>
    <w:rsid w:val="00BF5892"/>
    <w:rsid w:val="00C01804"/>
    <w:rsid w:val="00C026BC"/>
    <w:rsid w:val="00C02AD4"/>
    <w:rsid w:val="00C03869"/>
    <w:rsid w:val="00C07988"/>
    <w:rsid w:val="00C07C5E"/>
    <w:rsid w:val="00C07CE4"/>
    <w:rsid w:val="00C10068"/>
    <w:rsid w:val="00C10AC5"/>
    <w:rsid w:val="00C12DAD"/>
    <w:rsid w:val="00C12E17"/>
    <w:rsid w:val="00C14741"/>
    <w:rsid w:val="00C1544B"/>
    <w:rsid w:val="00C15EC0"/>
    <w:rsid w:val="00C1665A"/>
    <w:rsid w:val="00C1739F"/>
    <w:rsid w:val="00C177FF"/>
    <w:rsid w:val="00C222FF"/>
    <w:rsid w:val="00C2338E"/>
    <w:rsid w:val="00C233D3"/>
    <w:rsid w:val="00C23FB0"/>
    <w:rsid w:val="00C24021"/>
    <w:rsid w:val="00C241AC"/>
    <w:rsid w:val="00C248AF"/>
    <w:rsid w:val="00C24B09"/>
    <w:rsid w:val="00C24BDE"/>
    <w:rsid w:val="00C24E9F"/>
    <w:rsid w:val="00C30A5D"/>
    <w:rsid w:val="00C32151"/>
    <w:rsid w:val="00C3217A"/>
    <w:rsid w:val="00C32A8F"/>
    <w:rsid w:val="00C33551"/>
    <w:rsid w:val="00C3357D"/>
    <w:rsid w:val="00C33BE9"/>
    <w:rsid w:val="00C33C13"/>
    <w:rsid w:val="00C348C7"/>
    <w:rsid w:val="00C35B2A"/>
    <w:rsid w:val="00C36164"/>
    <w:rsid w:val="00C36742"/>
    <w:rsid w:val="00C37155"/>
    <w:rsid w:val="00C374AD"/>
    <w:rsid w:val="00C40401"/>
    <w:rsid w:val="00C40DE4"/>
    <w:rsid w:val="00C40E63"/>
    <w:rsid w:val="00C41A06"/>
    <w:rsid w:val="00C4261B"/>
    <w:rsid w:val="00C42BFB"/>
    <w:rsid w:val="00C437E9"/>
    <w:rsid w:val="00C44DDC"/>
    <w:rsid w:val="00C5128B"/>
    <w:rsid w:val="00C51423"/>
    <w:rsid w:val="00C5294D"/>
    <w:rsid w:val="00C52F83"/>
    <w:rsid w:val="00C54676"/>
    <w:rsid w:val="00C54C1B"/>
    <w:rsid w:val="00C54DBA"/>
    <w:rsid w:val="00C57ED3"/>
    <w:rsid w:val="00C61260"/>
    <w:rsid w:val="00C61640"/>
    <w:rsid w:val="00C61AA7"/>
    <w:rsid w:val="00C61B8E"/>
    <w:rsid w:val="00C62322"/>
    <w:rsid w:val="00C6545D"/>
    <w:rsid w:val="00C668DE"/>
    <w:rsid w:val="00C678DC"/>
    <w:rsid w:val="00C67DBA"/>
    <w:rsid w:val="00C7044F"/>
    <w:rsid w:val="00C720F8"/>
    <w:rsid w:val="00C7294B"/>
    <w:rsid w:val="00C730E7"/>
    <w:rsid w:val="00C75139"/>
    <w:rsid w:val="00C7525C"/>
    <w:rsid w:val="00C76CF7"/>
    <w:rsid w:val="00C83A4C"/>
    <w:rsid w:val="00C83E41"/>
    <w:rsid w:val="00C8533B"/>
    <w:rsid w:val="00C853F4"/>
    <w:rsid w:val="00C858BA"/>
    <w:rsid w:val="00C85E31"/>
    <w:rsid w:val="00C86977"/>
    <w:rsid w:val="00C90656"/>
    <w:rsid w:val="00C90B37"/>
    <w:rsid w:val="00C90DEE"/>
    <w:rsid w:val="00C916C8"/>
    <w:rsid w:val="00C92816"/>
    <w:rsid w:val="00C93130"/>
    <w:rsid w:val="00C9398D"/>
    <w:rsid w:val="00C939EE"/>
    <w:rsid w:val="00C93C6E"/>
    <w:rsid w:val="00C93F93"/>
    <w:rsid w:val="00C94D44"/>
    <w:rsid w:val="00C95EEE"/>
    <w:rsid w:val="00C974CB"/>
    <w:rsid w:val="00C97929"/>
    <w:rsid w:val="00C97FEE"/>
    <w:rsid w:val="00CA0049"/>
    <w:rsid w:val="00CA0980"/>
    <w:rsid w:val="00CA0BDC"/>
    <w:rsid w:val="00CA1DC2"/>
    <w:rsid w:val="00CA2A98"/>
    <w:rsid w:val="00CA2BAE"/>
    <w:rsid w:val="00CA34BA"/>
    <w:rsid w:val="00CA3A9E"/>
    <w:rsid w:val="00CA4503"/>
    <w:rsid w:val="00CA5A66"/>
    <w:rsid w:val="00CA651B"/>
    <w:rsid w:val="00CA670E"/>
    <w:rsid w:val="00CA796A"/>
    <w:rsid w:val="00CB2575"/>
    <w:rsid w:val="00CB3677"/>
    <w:rsid w:val="00CB368F"/>
    <w:rsid w:val="00CB4C42"/>
    <w:rsid w:val="00CB4DFA"/>
    <w:rsid w:val="00CB79E4"/>
    <w:rsid w:val="00CB7BD7"/>
    <w:rsid w:val="00CC1436"/>
    <w:rsid w:val="00CC155F"/>
    <w:rsid w:val="00CC27CE"/>
    <w:rsid w:val="00CC4CB6"/>
    <w:rsid w:val="00CC4DB0"/>
    <w:rsid w:val="00CC5038"/>
    <w:rsid w:val="00CC5326"/>
    <w:rsid w:val="00CC7426"/>
    <w:rsid w:val="00CC7910"/>
    <w:rsid w:val="00CD0C20"/>
    <w:rsid w:val="00CD1085"/>
    <w:rsid w:val="00CD21D3"/>
    <w:rsid w:val="00CD297A"/>
    <w:rsid w:val="00CD3DB0"/>
    <w:rsid w:val="00CD4129"/>
    <w:rsid w:val="00CD5DBB"/>
    <w:rsid w:val="00CD675D"/>
    <w:rsid w:val="00CD67E7"/>
    <w:rsid w:val="00CD6F02"/>
    <w:rsid w:val="00CD7388"/>
    <w:rsid w:val="00CE007D"/>
    <w:rsid w:val="00CE130A"/>
    <w:rsid w:val="00CE173F"/>
    <w:rsid w:val="00CE23CD"/>
    <w:rsid w:val="00CE247A"/>
    <w:rsid w:val="00CE283B"/>
    <w:rsid w:val="00CE2A1A"/>
    <w:rsid w:val="00CE2F05"/>
    <w:rsid w:val="00CE379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2A14"/>
    <w:rsid w:val="00D039B5"/>
    <w:rsid w:val="00D04AA9"/>
    <w:rsid w:val="00D04D79"/>
    <w:rsid w:val="00D04F76"/>
    <w:rsid w:val="00D053D2"/>
    <w:rsid w:val="00D05B27"/>
    <w:rsid w:val="00D07D07"/>
    <w:rsid w:val="00D10F87"/>
    <w:rsid w:val="00D1149D"/>
    <w:rsid w:val="00D11A1F"/>
    <w:rsid w:val="00D11B8E"/>
    <w:rsid w:val="00D11D8D"/>
    <w:rsid w:val="00D11E21"/>
    <w:rsid w:val="00D12B12"/>
    <w:rsid w:val="00D12DD7"/>
    <w:rsid w:val="00D13A8C"/>
    <w:rsid w:val="00D149E1"/>
    <w:rsid w:val="00D14A44"/>
    <w:rsid w:val="00D150A2"/>
    <w:rsid w:val="00D15613"/>
    <w:rsid w:val="00D15BCC"/>
    <w:rsid w:val="00D1628F"/>
    <w:rsid w:val="00D16995"/>
    <w:rsid w:val="00D21D89"/>
    <w:rsid w:val="00D22522"/>
    <w:rsid w:val="00D22657"/>
    <w:rsid w:val="00D228DF"/>
    <w:rsid w:val="00D22D16"/>
    <w:rsid w:val="00D23049"/>
    <w:rsid w:val="00D23557"/>
    <w:rsid w:val="00D2427F"/>
    <w:rsid w:val="00D24A16"/>
    <w:rsid w:val="00D24BB7"/>
    <w:rsid w:val="00D2506D"/>
    <w:rsid w:val="00D25E75"/>
    <w:rsid w:val="00D263AE"/>
    <w:rsid w:val="00D27037"/>
    <w:rsid w:val="00D2726F"/>
    <w:rsid w:val="00D275B0"/>
    <w:rsid w:val="00D27855"/>
    <w:rsid w:val="00D27E5A"/>
    <w:rsid w:val="00D31021"/>
    <w:rsid w:val="00D310B5"/>
    <w:rsid w:val="00D31AA3"/>
    <w:rsid w:val="00D329B9"/>
    <w:rsid w:val="00D33412"/>
    <w:rsid w:val="00D3482C"/>
    <w:rsid w:val="00D3664C"/>
    <w:rsid w:val="00D3683A"/>
    <w:rsid w:val="00D36DE9"/>
    <w:rsid w:val="00D379C5"/>
    <w:rsid w:val="00D37C36"/>
    <w:rsid w:val="00D40559"/>
    <w:rsid w:val="00D40569"/>
    <w:rsid w:val="00D405B8"/>
    <w:rsid w:val="00D41097"/>
    <w:rsid w:val="00D41493"/>
    <w:rsid w:val="00D4200A"/>
    <w:rsid w:val="00D4267F"/>
    <w:rsid w:val="00D441D7"/>
    <w:rsid w:val="00D441E9"/>
    <w:rsid w:val="00D44425"/>
    <w:rsid w:val="00D44CB6"/>
    <w:rsid w:val="00D44FC8"/>
    <w:rsid w:val="00D45D8F"/>
    <w:rsid w:val="00D478F8"/>
    <w:rsid w:val="00D50332"/>
    <w:rsid w:val="00D517F2"/>
    <w:rsid w:val="00D52046"/>
    <w:rsid w:val="00D52B95"/>
    <w:rsid w:val="00D52F14"/>
    <w:rsid w:val="00D5362B"/>
    <w:rsid w:val="00D536DF"/>
    <w:rsid w:val="00D53A09"/>
    <w:rsid w:val="00D54AAB"/>
    <w:rsid w:val="00D552F9"/>
    <w:rsid w:val="00D56EDF"/>
    <w:rsid w:val="00D56F08"/>
    <w:rsid w:val="00D57361"/>
    <w:rsid w:val="00D61406"/>
    <w:rsid w:val="00D61541"/>
    <w:rsid w:val="00D61575"/>
    <w:rsid w:val="00D616D1"/>
    <w:rsid w:val="00D621B7"/>
    <w:rsid w:val="00D6294E"/>
    <w:rsid w:val="00D63C9A"/>
    <w:rsid w:val="00D640BC"/>
    <w:rsid w:val="00D654D5"/>
    <w:rsid w:val="00D65A9D"/>
    <w:rsid w:val="00D65CB5"/>
    <w:rsid w:val="00D674C1"/>
    <w:rsid w:val="00D677BB"/>
    <w:rsid w:val="00D67B70"/>
    <w:rsid w:val="00D70544"/>
    <w:rsid w:val="00D71463"/>
    <w:rsid w:val="00D7194A"/>
    <w:rsid w:val="00D7255B"/>
    <w:rsid w:val="00D72AE4"/>
    <w:rsid w:val="00D73026"/>
    <w:rsid w:val="00D73CE1"/>
    <w:rsid w:val="00D73FA1"/>
    <w:rsid w:val="00D7469D"/>
    <w:rsid w:val="00D7550B"/>
    <w:rsid w:val="00D75EEB"/>
    <w:rsid w:val="00D75F1E"/>
    <w:rsid w:val="00D80F87"/>
    <w:rsid w:val="00D812A5"/>
    <w:rsid w:val="00D82A5C"/>
    <w:rsid w:val="00D82D11"/>
    <w:rsid w:val="00D83CD3"/>
    <w:rsid w:val="00D83E26"/>
    <w:rsid w:val="00D83E51"/>
    <w:rsid w:val="00D845EE"/>
    <w:rsid w:val="00D84719"/>
    <w:rsid w:val="00D856EA"/>
    <w:rsid w:val="00D85ACD"/>
    <w:rsid w:val="00D86460"/>
    <w:rsid w:val="00D912D5"/>
    <w:rsid w:val="00D91AAF"/>
    <w:rsid w:val="00D94564"/>
    <w:rsid w:val="00D9536E"/>
    <w:rsid w:val="00D95C91"/>
    <w:rsid w:val="00D96E4A"/>
    <w:rsid w:val="00D97426"/>
    <w:rsid w:val="00D97568"/>
    <w:rsid w:val="00DA06B0"/>
    <w:rsid w:val="00DA0BBD"/>
    <w:rsid w:val="00DA29BA"/>
    <w:rsid w:val="00DA3211"/>
    <w:rsid w:val="00DA3249"/>
    <w:rsid w:val="00DA38CE"/>
    <w:rsid w:val="00DA4B01"/>
    <w:rsid w:val="00DA5322"/>
    <w:rsid w:val="00DA55AC"/>
    <w:rsid w:val="00DA5600"/>
    <w:rsid w:val="00DA608B"/>
    <w:rsid w:val="00DA7413"/>
    <w:rsid w:val="00DB0066"/>
    <w:rsid w:val="00DB0F9E"/>
    <w:rsid w:val="00DB1307"/>
    <w:rsid w:val="00DB1E1A"/>
    <w:rsid w:val="00DB2673"/>
    <w:rsid w:val="00DB2AF6"/>
    <w:rsid w:val="00DB364F"/>
    <w:rsid w:val="00DB3674"/>
    <w:rsid w:val="00DB39E7"/>
    <w:rsid w:val="00DB3B3E"/>
    <w:rsid w:val="00DB71DB"/>
    <w:rsid w:val="00DB71E1"/>
    <w:rsid w:val="00DB74AA"/>
    <w:rsid w:val="00DB7B0F"/>
    <w:rsid w:val="00DB7C22"/>
    <w:rsid w:val="00DB7CB3"/>
    <w:rsid w:val="00DC0986"/>
    <w:rsid w:val="00DC0D57"/>
    <w:rsid w:val="00DC16F7"/>
    <w:rsid w:val="00DC1CA3"/>
    <w:rsid w:val="00DC2641"/>
    <w:rsid w:val="00DC2B1E"/>
    <w:rsid w:val="00DC34B0"/>
    <w:rsid w:val="00DC7481"/>
    <w:rsid w:val="00DC7591"/>
    <w:rsid w:val="00DD0839"/>
    <w:rsid w:val="00DD2492"/>
    <w:rsid w:val="00DD26D0"/>
    <w:rsid w:val="00DD47D5"/>
    <w:rsid w:val="00DD6729"/>
    <w:rsid w:val="00DD69EF"/>
    <w:rsid w:val="00DD7960"/>
    <w:rsid w:val="00DD7B0D"/>
    <w:rsid w:val="00DE1F29"/>
    <w:rsid w:val="00DE363C"/>
    <w:rsid w:val="00DE39FC"/>
    <w:rsid w:val="00DE3FEB"/>
    <w:rsid w:val="00DE40F5"/>
    <w:rsid w:val="00DE4905"/>
    <w:rsid w:val="00DE510C"/>
    <w:rsid w:val="00DE5C8F"/>
    <w:rsid w:val="00DE7822"/>
    <w:rsid w:val="00DF081A"/>
    <w:rsid w:val="00DF265D"/>
    <w:rsid w:val="00DF2EB0"/>
    <w:rsid w:val="00DF31C1"/>
    <w:rsid w:val="00DF427A"/>
    <w:rsid w:val="00DF45C5"/>
    <w:rsid w:val="00DF5A8C"/>
    <w:rsid w:val="00DF5CD7"/>
    <w:rsid w:val="00DF71D8"/>
    <w:rsid w:val="00DF7F03"/>
    <w:rsid w:val="00E00CCA"/>
    <w:rsid w:val="00E01623"/>
    <w:rsid w:val="00E03FE3"/>
    <w:rsid w:val="00E06951"/>
    <w:rsid w:val="00E10C94"/>
    <w:rsid w:val="00E10EC4"/>
    <w:rsid w:val="00E118D7"/>
    <w:rsid w:val="00E11DDE"/>
    <w:rsid w:val="00E13F46"/>
    <w:rsid w:val="00E15BD4"/>
    <w:rsid w:val="00E16458"/>
    <w:rsid w:val="00E16FB6"/>
    <w:rsid w:val="00E17001"/>
    <w:rsid w:val="00E17814"/>
    <w:rsid w:val="00E17CEF"/>
    <w:rsid w:val="00E204C7"/>
    <w:rsid w:val="00E2070F"/>
    <w:rsid w:val="00E20FBC"/>
    <w:rsid w:val="00E22CBE"/>
    <w:rsid w:val="00E244CA"/>
    <w:rsid w:val="00E2512D"/>
    <w:rsid w:val="00E2548C"/>
    <w:rsid w:val="00E2662B"/>
    <w:rsid w:val="00E26736"/>
    <w:rsid w:val="00E268AC"/>
    <w:rsid w:val="00E27986"/>
    <w:rsid w:val="00E27D23"/>
    <w:rsid w:val="00E30A8A"/>
    <w:rsid w:val="00E31285"/>
    <w:rsid w:val="00E31BC7"/>
    <w:rsid w:val="00E31E7F"/>
    <w:rsid w:val="00E34C72"/>
    <w:rsid w:val="00E363CD"/>
    <w:rsid w:val="00E365C4"/>
    <w:rsid w:val="00E36C7F"/>
    <w:rsid w:val="00E36CD9"/>
    <w:rsid w:val="00E37652"/>
    <w:rsid w:val="00E3768F"/>
    <w:rsid w:val="00E402BC"/>
    <w:rsid w:val="00E40FFC"/>
    <w:rsid w:val="00E41403"/>
    <w:rsid w:val="00E418C7"/>
    <w:rsid w:val="00E41BD7"/>
    <w:rsid w:val="00E428D6"/>
    <w:rsid w:val="00E43284"/>
    <w:rsid w:val="00E4444D"/>
    <w:rsid w:val="00E445C9"/>
    <w:rsid w:val="00E447C5"/>
    <w:rsid w:val="00E450C1"/>
    <w:rsid w:val="00E4547F"/>
    <w:rsid w:val="00E4574F"/>
    <w:rsid w:val="00E46B7D"/>
    <w:rsid w:val="00E47501"/>
    <w:rsid w:val="00E5091C"/>
    <w:rsid w:val="00E50E42"/>
    <w:rsid w:val="00E51009"/>
    <w:rsid w:val="00E511AB"/>
    <w:rsid w:val="00E51350"/>
    <w:rsid w:val="00E51C5E"/>
    <w:rsid w:val="00E523FB"/>
    <w:rsid w:val="00E528AF"/>
    <w:rsid w:val="00E53592"/>
    <w:rsid w:val="00E53629"/>
    <w:rsid w:val="00E5372C"/>
    <w:rsid w:val="00E537A9"/>
    <w:rsid w:val="00E53DEE"/>
    <w:rsid w:val="00E53E18"/>
    <w:rsid w:val="00E541BF"/>
    <w:rsid w:val="00E541C7"/>
    <w:rsid w:val="00E54788"/>
    <w:rsid w:val="00E5480C"/>
    <w:rsid w:val="00E54955"/>
    <w:rsid w:val="00E54AB7"/>
    <w:rsid w:val="00E55131"/>
    <w:rsid w:val="00E55B0E"/>
    <w:rsid w:val="00E55F3E"/>
    <w:rsid w:val="00E56392"/>
    <w:rsid w:val="00E56A63"/>
    <w:rsid w:val="00E5712F"/>
    <w:rsid w:val="00E57248"/>
    <w:rsid w:val="00E601DA"/>
    <w:rsid w:val="00E60547"/>
    <w:rsid w:val="00E609FF"/>
    <w:rsid w:val="00E6125D"/>
    <w:rsid w:val="00E61AA8"/>
    <w:rsid w:val="00E6247F"/>
    <w:rsid w:val="00E62E59"/>
    <w:rsid w:val="00E63764"/>
    <w:rsid w:val="00E63CA8"/>
    <w:rsid w:val="00E63E99"/>
    <w:rsid w:val="00E6454D"/>
    <w:rsid w:val="00E65301"/>
    <w:rsid w:val="00E6598A"/>
    <w:rsid w:val="00E660EC"/>
    <w:rsid w:val="00E667A7"/>
    <w:rsid w:val="00E679B3"/>
    <w:rsid w:val="00E70DD7"/>
    <w:rsid w:val="00E710E6"/>
    <w:rsid w:val="00E710FC"/>
    <w:rsid w:val="00E7190A"/>
    <w:rsid w:val="00E71CAD"/>
    <w:rsid w:val="00E71E5C"/>
    <w:rsid w:val="00E7245E"/>
    <w:rsid w:val="00E73831"/>
    <w:rsid w:val="00E73B66"/>
    <w:rsid w:val="00E7498E"/>
    <w:rsid w:val="00E74BB9"/>
    <w:rsid w:val="00E74FF5"/>
    <w:rsid w:val="00E7584A"/>
    <w:rsid w:val="00E760D0"/>
    <w:rsid w:val="00E76C09"/>
    <w:rsid w:val="00E76D85"/>
    <w:rsid w:val="00E771B1"/>
    <w:rsid w:val="00E77BDB"/>
    <w:rsid w:val="00E77C2E"/>
    <w:rsid w:val="00E80A1A"/>
    <w:rsid w:val="00E8292A"/>
    <w:rsid w:val="00E82DE7"/>
    <w:rsid w:val="00E83AFE"/>
    <w:rsid w:val="00E84116"/>
    <w:rsid w:val="00E8414A"/>
    <w:rsid w:val="00E844A5"/>
    <w:rsid w:val="00E84C5C"/>
    <w:rsid w:val="00E85533"/>
    <w:rsid w:val="00E86343"/>
    <w:rsid w:val="00E866CD"/>
    <w:rsid w:val="00E877ED"/>
    <w:rsid w:val="00E901FD"/>
    <w:rsid w:val="00E91964"/>
    <w:rsid w:val="00E91FB1"/>
    <w:rsid w:val="00E94468"/>
    <w:rsid w:val="00E94A0E"/>
    <w:rsid w:val="00E94A66"/>
    <w:rsid w:val="00E95BE2"/>
    <w:rsid w:val="00E96226"/>
    <w:rsid w:val="00E96DDE"/>
    <w:rsid w:val="00E97379"/>
    <w:rsid w:val="00EA04AE"/>
    <w:rsid w:val="00EA062F"/>
    <w:rsid w:val="00EA17A9"/>
    <w:rsid w:val="00EA1A2B"/>
    <w:rsid w:val="00EA311B"/>
    <w:rsid w:val="00EA36CA"/>
    <w:rsid w:val="00EA3D9C"/>
    <w:rsid w:val="00EA43C0"/>
    <w:rsid w:val="00EA4CB0"/>
    <w:rsid w:val="00EA566F"/>
    <w:rsid w:val="00EA64F5"/>
    <w:rsid w:val="00EA69B6"/>
    <w:rsid w:val="00EB2857"/>
    <w:rsid w:val="00EB30B7"/>
    <w:rsid w:val="00EB33AB"/>
    <w:rsid w:val="00EB3F8A"/>
    <w:rsid w:val="00EB413E"/>
    <w:rsid w:val="00EB416F"/>
    <w:rsid w:val="00EB43B9"/>
    <w:rsid w:val="00EB4482"/>
    <w:rsid w:val="00EB4C01"/>
    <w:rsid w:val="00EB4D59"/>
    <w:rsid w:val="00EB4E58"/>
    <w:rsid w:val="00EB573D"/>
    <w:rsid w:val="00EB583A"/>
    <w:rsid w:val="00EB6DDA"/>
    <w:rsid w:val="00EB7752"/>
    <w:rsid w:val="00EC01D1"/>
    <w:rsid w:val="00EC0725"/>
    <w:rsid w:val="00EC0889"/>
    <w:rsid w:val="00EC0C13"/>
    <w:rsid w:val="00EC148C"/>
    <w:rsid w:val="00EC2D7D"/>
    <w:rsid w:val="00EC36AD"/>
    <w:rsid w:val="00EC3BCF"/>
    <w:rsid w:val="00EC56B1"/>
    <w:rsid w:val="00EC664F"/>
    <w:rsid w:val="00EC6749"/>
    <w:rsid w:val="00EC72F5"/>
    <w:rsid w:val="00EC7334"/>
    <w:rsid w:val="00ED094D"/>
    <w:rsid w:val="00ED111E"/>
    <w:rsid w:val="00ED127B"/>
    <w:rsid w:val="00ED1877"/>
    <w:rsid w:val="00ED247F"/>
    <w:rsid w:val="00ED27E4"/>
    <w:rsid w:val="00ED2F27"/>
    <w:rsid w:val="00ED31F2"/>
    <w:rsid w:val="00ED3370"/>
    <w:rsid w:val="00ED41B1"/>
    <w:rsid w:val="00ED4AA7"/>
    <w:rsid w:val="00ED4D96"/>
    <w:rsid w:val="00ED5A40"/>
    <w:rsid w:val="00ED5F21"/>
    <w:rsid w:val="00ED602C"/>
    <w:rsid w:val="00ED6113"/>
    <w:rsid w:val="00ED62B5"/>
    <w:rsid w:val="00ED6DDB"/>
    <w:rsid w:val="00ED736F"/>
    <w:rsid w:val="00ED7985"/>
    <w:rsid w:val="00EE14F3"/>
    <w:rsid w:val="00EE2492"/>
    <w:rsid w:val="00EE270D"/>
    <w:rsid w:val="00EE3BA7"/>
    <w:rsid w:val="00EE5805"/>
    <w:rsid w:val="00EE6989"/>
    <w:rsid w:val="00EE6C77"/>
    <w:rsid w:val="00EE7024"/>
    <w:rsid w:val="00EE7604"/>
    <w:rsid w:val="00EE7912"/>
    <w:rsid w:val="00EE7915"/>
    <w:rsid w:val="00EF0465"/>
    <w:rsid w:val="00EF13C5"/>
    <w:rsid w:val="00EF16D8"/>
    <w:rsid w:val="00EF1733"/>
    <w:rsid w:val="00EF28EF"/>
    <w:rsid w:val="00EF2EB9"/>
    <w:rsid w:val="00EF3B7F"/>
    <w:rsid w:val="00EF40E7"/>
    <w:rsid w:val="00EF4529"/>
    <w:rsid w:val="00EF4941"/>
    <w:rsid w:val="00EF5B34"/>
    <w:rsid w:val="00EF657C"/>
    <w:rsid w:val="00EF68F0"/>
    <w:rsid w:val="00F004D1"/>
    <w:rsid w:val="00F00C0D"/>
    <w:rsid w:val="00F0128B"/>
    <w:rsid w:val="00F02663"/>
    <w:rsid w:val="00F03369"/>
    <w:rsid w:val="00F04E62"/>
    <w:rsid w:val="00F050AA"/>
    <w:rsid w:val="00F05E6D"/>
    <w:rsid w:val="00F11800"/>
    <w:rsid w:val="00F11B61"/>
    <w:rsid w:val="00F12AFF"/>
    <w:rsid w:val="00F135D6"/>
    <w:rsid w:val="00F13922"/>
    <w:rsid w:val="00F13DBC"/>
    <w:rsid w:val="00F15FCF"/>
    <w:rsid w:val="00F16613"/>
    <w:rsid w:val="00F17101"/>
    <w:rsid w:val="00F1738D"/>
    <w:rsid w:val="00F1784E"/>
    <w:rsid w:val="00F20706"/>
    <w:rsid w:val="00F20DFC"/>
    <w:rsid w:val="00F21496"/>
    <w:rsid w:val="00F21E77"/>
    <w:rsid w:val="00F22251"/>
    <w:rsid w:val="00F24D27"/>
    <w:rsid w:val="00F2520C"/>
    <w:rsid w:val="00F25BCB"/>
    <w:rsid w:val="00F25ECC"/>
    <w:rsid w:val="00F26174"/>
    <w:rsid w:val="00F264C1"/>
    <w:rsid w:val="00F26D7F"/>
    <w:rsid w:val="00F27305"/>
    <w:rsid w:val="00F30790"/>
    <w:rsid w:val="00F30C53"/>
    <w:rsid w:val="00F31570"/>
    <w:rsid w:val="00F33355"/>
    <w:rsid w:val="00F34363"/>
    <w:rsid w:val="00F34CE9"/>
    <w:rsid w:val="00F354B9"/>
    <w:rsid w:val="00F35705"/>
    <w:rsid w:val="00F35B93"/>
    <w:rsid w:val="00F37580"/>
    <w:rsid w:val="00F37CFD"/>
    <w:rsid w:val="00F37D33"/>
    <w:rsid w:val="00F40178"/>
    <w:rsid w:val="00F40DB9"/>
    <w:rsid w:val="00F40ED1"/>
    <w:rsid w:val="00F415A3"/>
    <w:rsid w:val="00F41778"/>
    <w:rsid w:val="00F41B3E"/>
    <w:rsid w:val="00F421D1"/>
    <w:rsid w:val="00F42236"/>
    <w:rsid w:val="00F4323B"/>
    <w:rsid w:val="00F435F4"/>
    <w:rsid w:val="00F43B8E"/>
    <w:rsid w:val="00F45196"/>
    <w:rsid w:val="00F45D51"/>
    <w:rsid w:val="00F46842"/>
    <w:rsid w:val="00F4765F"/>
    <w:rsid w:val="00F479B5"/>
    <w:rsid w:val="00F47A1B"/>
    <w:rsid w:val="00F47B4F"/>
    <w:rsid w:val="00F47C4B"/>
    <w:rsid w:val="00F5056C"/>
    <w:rsid w:val="00F53775"/>
    <w:rsid w:val="00F539A6"/>
    <w:rsid w:val="00F54211"/>
    <w:rsid w:val="00F557C9"/>
    <w:rsid w:val="00F55E0E"/>
    <w:rsid w:val="00F5611D"/>
    <w:rsid w:val="00F56241"/>
    <w:rsid w:val="00F56E3E"/>
    <w:rsid w:val="00F578A8"/>
    <w:rsid w:val="00F57EEB"/>
    <w:rsid w:val="00F57F67"/>
    <w:rsid w:val="00F6055E"/>
    <w:rsid w:val="00F60996"/>
    <w:rsid w:val="00F60B5D"/>
    <w:rsid w:val="00F611E4"/>
    <w:rsid w:val="00F61396"/>
    <w:rsid w:val="00F613D4"/>
    <w:rsid w:val="00F61FE7"/>
    <w:rsid w:val="00F621C2"/>
    <w:rsid w:val="00F62364"/>
    <w:rsid w:val="00F62AFE"/>
    <w:rsid w:val="00F633E5"/>
    <w:rsid w:val="00F63C96"/>
    <w:rsid w:val="00F64A3A"/>
    <w:rsid w:val="00F64F35"/>
    <w:rsid w:val="00F64FC4"/>
    <w:rsid w:val="00F65C40"/>
    <w:rsid w:val="00F65DE3"/>
    <w:rsid w:val="00F66A4D"/>
    <w:rsid w:val="00F67E6A"/>
    <w:rsid w:val="00F70472"/>
    <w:rsid w:val="00F71430"/>
    <w:rsid w:val="00F719C7"/>
    <w:rsid w:val="00F71A8A"/>
    <w:rsid w:val="00F73CD2"/>
    <w:rsid w:val="00F74DDE"/>
    <w:rsid w:val="00F75896"/>
    <w:rsid w:val="00F76666"/>
    <w:rsid w:val="00F767B5"/>
    <w:rsid w:val="00F76843"/>
    <w:rsid w:val="00F76ECB"/>
    <w:rsid w:val="00F76ED2"/>
    <w:rsid w:val="00F76EF7"/>
    <w:rsid w:val="00F776B7"/>
    <w:rsid w:val="00F77758"/>
    <w:rsid w:val="00F77BDB"/>
    <w:rsid w:val="00F8031F"/>
    <w:rsid w:val="00F80AE0"/>
    <w:rsid w:val="00F80C5C"/>
    <w:rsid w:val="00F810FC"/>
    <w:rsid w:val="00F818A5"/>
    <w:rsid w:val="00F8197C"/>
    <w:rsid w:val="00F8465D"/>
    <w:rsid w:val="00F848B3"/>
    <w:rsid w:val="00F85755"/>
    <w:rsid w:val="00F85C4D"/>
    <w:rsid w:val="00F869F6"/>
    <w:rsid w:val="00F86A0B"/>
    <w:rsid w:val="00F87431"/>
    <w:rsid w:val="00F8765C"/>
    <w:rsid w:val="00F87A53"/>
    <w:rsid w:val="00F87B52"/>
    <w:rsid w:val="00F9031B"/>
    <w:rsid w:val="00F91DA4"/>
    <w:rsid w:val="00F92728"/>
    <w:rsid w:val="00F937AF"/>
    <w:rsid w:val="00F93880"/>
    <w:rsid w:val="00F94494"/>
    <w:rsid w:val="00F95485"/>
    <w:rsid w:val="00F96483"/>
    <w:rsid w:val="00F9648C"/>
    <w:rsid w:val="00F96671"/>
    <w:rsid w:val="00F9680E"/>
    <w:rsid w:val="00F96E21"/>
    <w:rsid w:val="00F976E6"/>
    <w:rsid w:val="00FA00AF"/>
    <w:rsid w:val="00FA0A0A"/>
    <w:rsid w:val="00FA0C9D"/>
    <w:rsid w:val="00FA169B"/>
    <w:rsid w:val="00FA2C4B"/>
    <w:rsid w:val="00FA2F8E"/>
    <w:rsid w:val="00FA4F46"/>
    <w:rsid w:val="00FA5CC6"/>
    <w:rsid w:val="00FA64D5"/>
    <w:rsid w:val="00FA6760"/>
    <w:rsid w:val="00FA6B3C"/>
    <w:rsid w:val="00FA70F6"/>
    <w:rsid w:val="00FA72E8"/>
    <w:rsid w:val="00FA7420"/>
    <w:rsid w:val="00FA756C"/>
    <w:rsid w:val="00FA75E4"/>
    <w:rsid w:val="00FA776B"/>
    <w:rsid w:val="00FB0AAE"/>
    <w:rsid w:val="00FB0AB1"/>
    <w:rsid w:val="00FB2BEF"/>
    <w:rsid w:val="00FB31E9"/>
    <w:rsid w:val="00FB36CA"/>
    <w:rsid w:val="00FB44F2"/>
    <w:rsid w:val="00FB5945"/>
    <w:rsid w:val="00FB72AC"/>
    <w:rsid w:val="00FB7706"/>
    <w:rsid w:val="00FB788E"/>
    <w:rsid w:val="00FB7EC9"/>
    <w:rsid w:val="00FB7F82"/>
    <w:rsid w:val="00FC0DAF"/>
    <w:rsid w:val="00FC11F5"/>
    <w:rsid w:val="00FC126D"/>
    <w:rsid w:val="00FC3387"/>
    <w:rsid w:val="00FC382F"/>
    <w:rsid w:val="00FC4236"/>
    <w:rsid w:val="00FC5DA5"/>
    <w:rsid w:val="00FC5F26"/>
    <w:rsid w:val="00FC615D"/>
    <w:rsid w:val="00FC752B"/>
    <w:rsid w:val="00FD00CC"/>
    <w:rsid w:val="00FD01CC"/>
    <w:rsid w:val="00FD08AF"/>
    <w:rsid w:val="00FD1902"/>
    <w:rsid w:val="00FD1E7A"/>
    <w:rsid w:val="00FD2672"/>
    <w:rsid w:val="00FD28F4"/>
    <w:rsid w:val="00FD2969"/>
    <w:rsid w:val="00FD2CE2"/>
    <w:rsid w:val="00FD4A1E"/>
    <w:rsid w:val="00FD66A9"/>
    <w:rsid w:val="00FD6712"/>
    <w:rsid w:val="00FD6853"/>
    <w:rsid w:val="00FD6E54"/>
    <w:rsid w:val="00FD7509"/>
    <w:rsid w:val="00FE01B5"/>
    <w:rsid w:val="00FE03BB"/>
    <w:rsid w:val="00FE0BF0"/>
    <w:rsid w:val="00FE0C51"/>
    <w:rsid w:val="00FE15A2"/>
    <w:rsid w:val="00FE1F16"/>
    <w:rsid w:val="00FE2950"/>
    <w:rsid w:val="00FE3B37"/>
    <w:rsid w:val="00FE40B5"/>
    <w:rsid w:val="00FE4B40"/>
    <w:rsid w:val="00FE5BA1"/>
    <w:rsid w:val="00FE5DC4"/>
    <w:rsid w:val="00FE6E94"/>
    <w:rsid w:val="00FE76CB"/>
    <w:rsid w:val="00FE7BD8"/>
    <w:rsid w:val="00FF120A"/>
    <w:rsid w:val="00FF12EF"/>
    <w:rsid w:val="00FF1D76"/>
    <w:rsid w:val="00FF309E"/>
    <w:rsid w:val="00FF38AA"/>
    <w:rsid w:val="00FF3EC1"/>
    <w:rsid w:val="00FF3EE6"/>
    <w:rsid w:val="00FF434C"/>
    <w:rsid w:val="00FF4A51"/>
    <w:rsid w:val="00FF51CA"/>
    <w:rsid w:val="00FF55F5"/>
    <w:rsid w:val="00FF5BE1"/>
    <w:rsid w:val="00FF6066"/>
    <w:rsid w:val="00FF682B"/>
    <w:rsid w:val="00FF7569"/>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unhideWhenUsed/>
    <w:rsid w:val="000D2604"/>
    <w:rPr>
      <w:color w:val="0000FF" w:themeColor="hyperlink"/>
      <w:u w:val="single"/>
    </w:rPr>
  </w:style>
  <w:style w:type="character" w:customStyle="1" w:styleId="st">
    <w:name w:val="st"/>
    <w:basedOn w:val="DefaultParagraphFont"/>
    <w:rsid w:val="00101E13"/>
  </w:style>
  <w:style w:type="character" w:customStyle="1" w:styleId="HeaderChar">
    <w:name w:val="Header Char"/>
    <w:basedOn w:val="DefaultParagraphFont"/>
    <w:link w:val="Header"/>
    <w:uiPriority w:val="99"/>
    <w:rsid w:val="00841449"/>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unhideWhenUsed/>
    <w:rsid w:val="000D2604"/>
    <w:rPr>
      <w:color w:val="0000FF" w:themeColor="hyperlink"/>
      <w:u w:val="single"/>
    </w:rPr>
  </w:style>
  <w:style w:type="character" w:customStyle="1" w:styleId="st">
    <w:name w:val="st"/>
    <w:basedOn w:val="DefaultParagraphFont"/>
    <w:rsid w:val="00101E13"/>
  </w:style>
  <w:style w:type="character" w:customStyle="1" w:styleId="HeaderChar">
    <w:name w:val="Header Char"/>
    <w:basedOn w:val="DefaultParagraphFont"/>
    <w:link w:val="Header"/>
    <w:uiPriority w:val="99"/>
    <w:rsid w:val="00841449"/>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ip-development/en/agenda/flexibiliti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oc_details.jsp?doc_id=1828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ending\Job%20No.%20%2038077\CDIP_1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79C1E-038C-4560-B2E6-32837A7B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CDIP_16_AR</Template>
  <TotalTime>54</TotalTime>
  <Pages>27</Pages>
  <Words>11166</Words>
  <Characters>61612</Characters>
  <Application>Microsoft Office Word</Application>
  <DocSecurity>0</DocSecurity>
  <Lines>513</Lines>
  <Paragraphs>145</Paragraphs>
  <ScaleCrop>false</ScaleCrop>
  <HeadingPairs>
    <vt:vector size="2" baseType="variant">
      <vt:variant>
        <vt:lpstr>Title</vt:lpstr>
      </vt:variant>
      <vt:variant>
        <vt:i4>1</vt:i4>
      </vt:variant>
    </vt:vector>
  </HeadingPairs>
  <TitlesOfParts>
    <vt:vector size="1" baseType="lpstr">
      <vt:lpstr>CDIP/16/6 (Arabic)</vt:lpstr>
    </vt:vector>
  </TitlesOfParts>
  <Company>World Intellectual Property Organization</Company>
  <LinksUpToDate>false</LinksUpToDate>
  <CharactersWithSpaces>72633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CDIP/16/6 (Arabic)</dc:title>
  <dc:creator>M_Atallah</dc:creator>
  <cp:lastModifiedBy>MOUJAES Michelle</cp:lastModifiedBy>
  <cp:revision>18</cp:revision>
  <cp:lastPrinted>2015-09-21T10:00:00Z</cp:lastPrinted>
  <dcterms:created xsi:type="dcterms:W3CDTF">2015-09-21T08:20:00Z</dcterms:created>
  <dcterms:modified xsi:type="dcterms:W3CDTF">2015-09-21T10:00:00Z</dcterms:modified>
</cp:coreProperties>
</file>