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4C" w:rsidRPr="003B07B8" w:rsidRDefault="00740C4C" w:rsidP="00740C4C">
      <w:pPr>
        <w:pStyle w:val="Heading1"/>
        <w:rPr>
          <w:szCs w:val="22"/>
        </w:rPr>
      </w:pPr>
      <w:r w:rsidRPr="003B07B8">
        <w:rPr>
          <w:szCs w:val="22"/>
        </w:rPr>
        <w:t xml:space="preserve">QUESTIONNAIRE </w:t>
      </w:r>
      <w:r w:rsidR="00695F58" w:rsidRPr="003B07B8">
        <w:rPr>
          <w:szCs w:val="22"/>
        </w:rPr>
        <w:t xml:space="preserve">sur les limitations dans les enregistrements internationaux </w:t>
      </w:r>
      <w:r w:rsidR="006E437D" w:rsidRPr="003B07B8">
        <w:rPr>
          <w:szCs w:val="22"/>
        </w:rPr>
        <w:t>dans le cadre du système de madrid</w:t>
      </w:r>
    </w:p>
    <w:p w:rsidR="00740C4C" w:rsidRPr="003B07B8" w:rsidRDefault="00740C4C" w:rsidP="00740C4C">
      <w:pPr>
        <w:rPr>
          <w:szCs w:val="22"/>
        </w:rPr>
      </w:pPr>
    </w:p>
    <w:p w:rsidR="00740C4C" w:rsidRPr="003B07B8" w:rsidRDefault="00740C4C" w:rsidP="00740C4C">
      <w:pPr>
        <w:rPr>
          <w:szCs w:val="22"/>
        </w:rPr>
      </w:pPr>
    </w:p>
    <w:p w:rsidR="005A1DF5" w:rsidRPr="003B07B8" w:rsidRDefault="006E437D" w:rsidP="00740C4C">
      <w:pPr>
        <w:rPr>
          <w:szCs w:val="22"/>
        </w:rPr>
      </w:pPr>
      <w:r w:rsidRPr="003B07B8">
        <w:rPr>
          <w:szCs w:val="22"/>
        </w:rPr>
        <w:t>Le questionnaire ci</w:t>
      </w:r>
      <w:r w:rsidR="00C44002" w:rsidRPr="003B07B8">
        <w:rPr>
          <w:szCs w:val="22"/>
        </w:rPr>
        <w:noBreakHyphen/>
      </w:r>
      <w:r w:rsidRPr="003B07B8">
        <w:rPr>
          <w:szCs w:val="22"/>
        </w:rPr>
        <w:t>après porte sur la pratique en matière d</w:t>
      </w:r>
      <w:r w:rsidR="005A1DF5" w:rsidRPr="003B07B8">
        <w:rPr>
          <w:szCs w:val="22"/>
        </w:rPr>
        <w:t>’</w:t>
      </w:r>
      <w:r w:rsidRPr="003B07B8">
        <w:rPr>
          <w:szCs w:val="22"/>
        </w:rPr>
        <w:t>examen suivie par les offices des parties contractantes du système de Madrid en ce qui concerne les limitations figurant dans les demandes internationales, les désignations postérieures et celles inscrites sous la forme de modifications apportées à des enregistrements internationaux</w:t>
      </w:r>
      <w:r w:rsidR="00740C4C" w:rsidRPr="003B07B8">
        <w:rPr>
          <w:szCs w:val="22"/>
        </w:rPr>
        <w:t>.</w:t>
      </w:r>
    </w:p>
    <w:p w:rsidR="00740C4C" w:rsidRPr="003B07B8" w:rsidRDefault="00740C4C" w:rsidP="00740C4C">
      <w:pPr>
        <w:rPr>
          <w:szCs w:val="22"/>
        </w:rPr>
      </w:pPr>
    </w:p>
    <w:p w:rsidR="005A1DF5" w:rsidRPr="003B07B8" w:rsidRDefault="006E437D" w:rsidP="00740C4C">
      <w:pPr>
        <w:rPr>
          <w:szCs w:val="22"/>
        </w:rPr>
      </w:pPr>
      <w:r w:rsidRPr="003B07B8">
        <w:rPr>
          <w:szCs w:val="22"/>
        </w:rPr>
        <w:t>Le questionnaire comprend deux</w:t>
      </w:r>
      <w:r w:rsidR="00153238" w:rsidRPr="003B07B8">
        <w:rPr>
          <w:szCs w:val="22"/>
        </w:rPr>
        <w:t> </w:t>
      </w:r>
      <w:r w:rsidRPr="003B07B8">
        <w:rPr>
          <w:szCs w:val="22"/>
        </w:rPr>
        <w:t>parties</w:t>
      </w:r>
      <w:r w:rsidR="005A1DF5" w:rsidRPr="003B07B8">
        <w:rPr>
          <w:szCs w:val="22"/>
        </w:rPr>
        <w:t> :</w:t>
      </w:r>
    </w:p>
    <w:p w:rsidR="00EC7D02" w:rsidRPr="003B07B8" w:rsidRDefault="00EC7D02" w:rsidP="00740C4C">
      <w:pPr>
        <w:rPr>
          <w:szCs w:val="22"/>
        </w:rPr>
      </w:pPr>
    </w:p>
    <w:p w:rsidR="005A1DF5" w:rsidRPr="003B07B8" w:rsidRDefault="00EC7D02" w:rsidP="00EC7D02">
      <w:pPr>
        <w:ind w:left="567"/>
        <w:rPr>
          <w:szCs w:val="22"/>
        </w:rPr>
      </w:pPr>
      <w:r w:rsidRPr="003B07B8">
        <w:rPr>
          <w:szCs w:val="22"/>
        </w:rPr>
        <w:t>–</w:t>
      </w:r>
      <w:r w:rsidRPr="003B07B8">
        <w:rPr>
          <w:szCs w:val="22"/>
        </w:rPr>
        <w:tab/>
      </w:r>
      <w:r w:rsidR="006E437D" w:rsidRPr="003B07B8">
        <w:rPr>
          <w:szCs w:val="22"/>
        </w:rPr>
        <w:t>la première partie est uniquement destinée aux offices des parties contractantes du système de Madrid</w:t>
      </w:r>
      <w:r w:rsidR="00740C4C" w:rsidRPr="003B07B8">
        <w:rPr>
          <w:szCs w:val="22"/>
        </w:rPr>
        <w:t>,</w:t>
      </w:r>
    </w:p>
    <w:p w:rsidR="00EC7D02" w:rsidRPr="003B07B8" w:rsidRDefault="00EC7D02" w:rsidP="00E705EE">
      <w:pPr>
        <w:rPr>
          <w:szCs w:val="22"/>
        </w:rPr>
      </w:pPr>
    </w:p>
    <w:p w:rsidR="005A1DF5" w:rsidRPr="003B07B8" w:rsidRDefault="00EC7D02" w:rsidP="00EC7D02">
      <w:pPr>
        <w:ind w:left="567"/>
        <w:rPr>
          <w:szCs w:val="22"/>
        </w:rPr>
      </w:pPr>
      <w:r w:rsidRPr="003B07B8">
        <w:rPr>
          <w:szCs w:val="22"/>
        </w:rPr>
        <w:t>–</w:t>
      </w:r>
      <w:r w:rsidRPr="003B07B8">
        <w:rPr>
          <w:szCs w:val="22"/>
        </w:rPr>
        <w:tab/>
      </w:r>
      <w:r w:rsidR="006E437D" w:rsidRPr="003B07B8">
        <w:rPr>
          <w:szCs w:val="22"/>
        </w:rPr>
        <w:t>la deuxième partie est uniquement destinée aux organisations ayant le statut d</w:t>
      </w:r>
      <w:r w:rsidR="005A1DF5" w:rsidRPr="003B07B8">
        <w:rPr>
          <w:szCs w:val="22"/>
        </w:rPr>
        <w:t>’</w:t>
      </w:r>
      <w:r w:rsidR="006E437D" w:rsidRPr="003B07B8">
        <w:rPr>
          <w:szCs w:val="22"/>
        </w:rPr>
        <w:t>observateur</w:t>
      </w:r>
      <w:r w:rsidR="00740C4C" w:rsidRPr="003B07B8">
        <w:rPr>
          <w:szCs w:val="22"/>
        </w:rPr>
        <w:t>.</w:t>
      </w:r>
    </w:p>
    <w:p w:rsidR="00EC7D02" w:rsidRPr="003B07B8" w:rsidRDefault="00EC7D02" w:rsidP="00740C4C">
      <w:pPr>
        <w:rPr>
          <w:szCs w:val="22"/>
        </w:rPr>
      </w:pPr>
    </w:p>
    <w:p w:rsidR="00E866F8" w:rsidRPr="003B07B8" w:rsidRDefault="009845E5" w:rsidP="00740C4C">
      <w:pPr>
        <w:rPr>
          <w:szCs w:val="22"/>
        </w:rPr>
      </w:pPr>
      <w:r w:rsidRPr="003B07B8">
        <w:rPr>
          <w:szCs w:val="22"/>
        </w:rPr>
        <w:t>Les offices et les organisations ayant le statut d</w:t>
      </w:r>
      <w:r w:rsidR="005A1DF5" w:rsidRPr="003B07B8">
        <w:rPr>
          <w:szCs w:val="22"/>
        </w:rPr>
        <w:t>’</w:t>
      </w:r>
      <w:r w:rsidRPr="003B07B8">
        <w:rPr>
          <w:szCs w:val="22"/>
        </w:rPr>
        <w:t>observateur sont invités à répondre à ce questi</w:t>
      </w:r>
      <w:r w:rsidR="00B06E87" w:rsidRPr="003B07B8">
        <w:rPr>
          <w:szCs w:val="22"/>
        </w:rPr>
        <w:t xml:space="preserve">onnaire et à fournir des informations supplémentaires ou à </w:t>
      </w:r>
      <w:r w:rsidR="00F81CB3" w:rsidRPr="003B07B8">
        <w:rPr>
          <w:szCs w:val="22"/>
        </w:rPr>
        <w:t>faire part de leurs</w:t>
      </w:r>
      <w:r w:rsidR="00B06E87" w:rsidRPr="003B07B8">
        <w:rPr>
          <w:szCs w:val="22"/>
        </w:rPr>
        <w:t xml:space="preserve"> observations pour chacune des questions</w:t>
      </w:r>
      <w:r w:rsidR="00646E4E" w:rsidRPr="003B07B8">
        <w:rPr>
          <w:szCs w:val="22"/>
        </w:rPr>
        <w:t>.</w:t>
      </w:r>
    </w:p>
    <w:p w:rsidR="00740C4C" w:rsidRPr="003B07B8" w:rsidRDefault="00740C4C" w:rsidP="00740C4C">
      <w:pPr>
        <w:rPr>
          <w:szCs w:val="22"/>
        </w:rPr>
      </w:pPr>
    </w:p>
    <w:p w:rsidR="005A1DF5" w:rsidRPr="003B07B8" w:rsidRDefault="00B06E87" w:rsidP="00740C4C">
      <w:pPr>
        <w:rPr>
          <w:szCs w:val="22"/>
        </w:rPr>
      </w:pPr>
      <w:r w:rsidRPr="00A46113">
        <w:rPr>
          <w:szCs w:val="22"/>
        </w:rPr>
        <w:t xml:space="preserve">Les réponses au questionnaire devraient parvenir au Secrétariat </w:t>
      </w:r>
      <w:r w:rsidR="00061A83" w:rsidRPr="00A46113">
        <w:rPr>
          <w:szCs w:val="22"/>
        </w:rPr>
        <w:t>le</w:t>
      </w:r>
      <w:r w:rsidRPr="00A46113">
        <w:rPr>
          <w:szCs w:val="22"/>
        </w:rPr>
        <w:t xml:space="preserve"> </w:t>
      </w:r>
      <w:r w:rsidR="00A46113" w:rsidRPr="00A46113">
        <w:rPr>
          <w:b/>
          <w:szCs w:val="22"/>
        </w:rPr>
        <w:t>15</w:t>
      </w:r>
      <w:r w:rsidRPr="00A46113">
        <w:rPr>
          <w:b/>
          <w:szCs w:val="22"/>
        </w:rPr>
        <w:t xml:space="preserve"> </w:t>
      </w:r>
      <w:r w:rsidR="005A1DF5" w:rsidRPr="00A46113">
        <w:rPr>
          <w:b/>
          <w:szCs w:val="22"/>
        </w:rPr>
        <w:t>mars 20</w:t>
      </w:r>
      <w:r w:rsidRPr="00A46113">
        <w:rPr>
          <w:b/>
          <w:szCs w:val="22"/>
        </w:rPr>
        <w:t>18</w:t>
      </w:r>
      <w:r w:rsidR="00061A83" w:rsidRPr="00A46113">
        <w:rPr>
          <w:szCs w:val="22"/>
        </w:rPr>
        <w:t xml:space="preserve"> au plus tard.</w:t>
      </w:r>
    </w:p>
    <w:p w:rsidR="00740C4C" w:rsidRPr="003B07B8" w:rsidRDefault="00740C4C" w:rsidP="00740C4C">
      <w:pPr>
        <w:rPr>
          <w:szCs w:val="22"/>
        </w:rPr>
      </w:pPr>
    </w:p>
    <w:p w:rsidR="00740C4C" w:rsidRPr="003B07B8" w:rsidRDefault="00B06E87" w:rsidP="00740C4C">
      <w:pPr>
        <w:rPr>
          <w:szCs w:val="22"/>
        </w:rPr>
      </w:pPr>
      <w:r w:rsidRPr="003B07B8">
        <w:rPr>
          <w:szCs w:val="22"/>
        </w:rPr>
        <w:t>À la seiz</w:t>
      </w:r>
      <w:r w:rsidR="005A1DF5" w:rsidRPr="003B07B8">
        <w:rPr>
          <w:szCs w:val="22"/>
        </w:rPr>
        <w:t>ième session</w:t>
      </w:r>
      <w:r w:rsidRPr="003B07B8">
        <w:rPr>
          <w:szCs w:val="22"/>
        </w:rPr>
        <w:t xml:space="preserve"> du Groupe de travail sur le développement juridique du système de Madrid concernant l</w:t>
      </w:r>
      <w:r w:rsidR="005A1DF5" w:rsidRPr="003B07B8">
        <w:rPr>
          <w:szCs w:val="22"/>
        </w:rPr>
        <w:t>’</w:t>
      </w:r>
      <w:r w:rsidRPr="003B07B8">
        <w:rPr>
          <w:szCs w:val="22"/>
        </w:rPr>
        <w:t>enregistrement international des marques, le Secrétariat présentera un document contenant un résumé des réponses au questionnaire</w:t>
      </w:r>
      <w:r w:rsidR="0097306F" w:rsidRPr="003B07B8">
        <w:rPr>
          <w:szCs w:val="22"/>
        </w:rPr>
        <w:t xml:space="preserve"> ainsi que</w:t>
      </w:r>
      <w:r w:rsidRPr="003B07B8">
        <w:rPr>
          <w:szCs w:val="22"/>
        </w:rPr>
        <w:t xml:space="preserve"> des informations et des observations reçues</w:t>
      </w:r>
      <w:r w:rsidR="00740C4C" w:rsidRPr="003B07B8">
        <w:rPr>
          <w:szCs w:val="22"/>
        </w:rPr>
        <w:t>.</w:t>
      </w:r>
    </w:p>
    <w:p w:rsidR="00740C4C" w:rsidRPr="003B07B8" w:rsidRDefault="00740C4C" w:rsidP="00740C4C">
      <w:pPr>
        <w:rPr>
          <w:szCs w:val="22"/>
        </w:rPr>
      </w:pPr>
      <w:bookmarkStart w:id="0" w:name="_GoBack"/>
      <w:bookmarkEnd w:id="0"/>
    </w:p>
    <w:p w:rsidR="00740C4C" w:rsidRPr="003B07B8" w:rsidRDefault="00740C4C" w:rsidP="00740C4C">
      <w:pPr>
        <w:rPr>
          <w:szCs w:val="22"/>
        </w:rPr>
      </w:pPr>
    </w:p>
    <w:p w:rsidR="00323E99" w:rsidRPr="003B07B8" w:rsidRDefault="00323E99" w:rsidP="00740C4C">
      <w:pPr>
        <w:rPr>
          <w:szCs w:val="22"/>
        </w:rPr>
      </w:pPr>
    </w:p>
    <w:p w:rsidR="00323E99" w:rsidRPr="003B07B8" w:rsidRDefault="00323E99" w:rsidP="00740C4C">
      <w:pPr>
        <w:rPr>
          <w:szCs w:val="22"/>
        </w:rPr>
      </w:pPr>
    </w:p>
    <w:tbl>
      <w:tblPr>
        <w:tblStyle w:val="TableGrid"/>
        <w:tblW w:w="0" w:type="auto"/>
        <w:tblInd w:w="108" w:type="dxa"/>
        <w:tblLook w:val="04A0" w:firstRow="1" w:lastRow="0" w:firstColumn="1" w:lastColumn="0" w:noHBand="0" w:noVBand="1"/>
      </w:tblPr>
      <w:tblGrid>
        <w:gridCol w:w="9356"/>
      </w:tblGrid>
      <w:tr w:rsidR="003B07B8" w:rsidRPr="003B07B8" w:rsidTr="00EC7D02">
        <w:trPr>
          <w:trHeight w:val="559"/>
        </w:trPr>
        <w:tc>
          <w:tcPr>
            <w:tcW w:w="9356" w:type="dxa"/>
            <w:vAlign w:val="center"/>
          </w:tcPr>
          <w:p w:rsidR="00EC7D02" w:rsidRPr="003B07B8" w:rsidRDefault="00EC7D02" w:rsidP="008B3C9D">
            <w:pPr>
              <w:tabs>
                <w:tab w:val="left" w:leader="dot" w:pos="9106"/>
              </w:tabs>
              <w:rPr>
                <w:szCs w:val="22"/>
              </w:rPr>
            </w:pPr>
            <w:r w:rsidRPr="003B07B8">
              <w:rPr>
                <w:szCs w:val="22"/>
              </w:rPr>
              <w:t>N</w:t>
            </w:r>
            <w:r w:rsidR="008B3C9D" w:rsidRPr="003B07B8">
              <w:rPr>
                <w:szCs w:val="22"/>
              </w:rPr>
              <w:t>om de la partie contractante</w:t>
            </w:r>
            <w:r w:rsidR="005A1DF5" w:rsidRPr="003B07B8">
              <w:rPr>
                <w:szCs w:val="22"/>
              </w:rPr>
              <w:t> :</w:t>
            </w:r>
            <w:r w:rsidRPr="003B07B8">
              <w:rPr>
                <w:szCs w:val="22"/>
              </w:rPr>
              <w:t xml:space="preserve"> </w:t>
            </w:r>
            <w:r w:rsidR="0005498A" w:rsidRPr="003B07B8">
              <w:rPr>
                <w:szCs w:val="22"/>
              </w:rPr>
              <w:tab/>
            </w:r>
          </w:p>
        </w:tc>
      </w:tr>
      <w:tr w:rsidR="003B07B8" w:rsidRPr="003B07B8" w:rsidTr="00EC7D02">
        <w:trPr>
          <w:trHeight w:val="559"/>
        </w:trPr>
        <w:tc>
          <w:tcPr>
            <w:tcW w:w="9356" w:type="dxa"/>
            <w:vAlign w:val="center"/>
          </w:tcPr>
          <w:p w:rsidR="00EC7D02" w:rsidRPr="003B07B8" w:rsidRDefault="00EC7D02" w:rsidP="008B3C9D">
            <w:pPr>
              <w:tabs>
                <w:tab w:val="left" w:leader="dot" w:pos="9106"/>
              </w:tabs>
              <w:rPr>
                <w:szCs w:val="22"/>
              </w:rPr>
            </w:pPr>
            <w:r w:rsidRPr="003B07B8">
              <w:rPr>
                <w:szCs w:val="22"/>
              </w:rPr>
              <w:t>N</w:t>
            </w:r>
            <w:r w:rsidR="008B3C9D" w:rsidRPr="003B07B8">
              <w:rPr>
                <w:szCs w:val="22"/>
              </w:rPr>
              <w:t>om de l</w:t>
            </w:r>
            <w:r w:rsidR="005A1DF5" w:rsidRPr="003B07B8">
              <w:rPr>
                <w:szCs w:val="22"/>
              </w:rPr>
              <w:t>’</w:t>
            </w:r>
            <w:r w:rsidR="008B3C9D" w:rsidRPr="003B07B8">
              <w:rPr>
                <w:szCs w:val="22"/>
              </w:rPr>
              <w:t>organisation ayant le statut d</w:t>
            </w:r>
            <w:r w:rsidR="005A1DF5" w:rsidRPr="003B07B8">
              <w:rPr>
                <w:szCs w:val="22"/>
              </w:rPr>
              <w:t>’</w:t>
            </w:r>
            <w:r w:rsidR="008B3C9D" w:rsidRPr="003B07B8">
              <w:rPr>
                <w:szCs w:val="22"/>
              </w:rPr>
              <w:t>observateur</w:t>
            </w:r>
            <w:r w:rsidR="005A1DF5" w:rsidRPr="003B07B8">
              <w:rPr>
                <w:szCs w:val="22"/>
              </w:rPr>
              <w:t> :</w:t>
            </w:r>
            <w:r w:rsidR="0005498A" w:rsidRPr="003B07B8">
              <w:rPr>
                <w:szCs w:val="22"/>
              </w:rPr>
              <w:t xml:space="preserve"> </w:t>
            </w:r>
            <w:r w:rsidR="0005498A" w:rsidRPr="003B07B8">
              <w:rPr>
                <w:szCs w:val="22"/>
              </w:rPr>
              <w:tab/>
            </w:r>
          </w:p>
        </w:tc>
      </w:tr>
      <w:tr w:rsidR="003B07B8" w:rsidRPr="003B07B8" w:rsidTr="00EC7D02">
        <w:trPr>
          <w:trHeight w:val="559"/>
        </w:trPr>
        <w:tc>
          <w:tcPr>
            <w:tcW w:w="9356" w:type="dxa"/>
            <w:vAlign w:val="center"/>
          </w:tcPr>
          <w:p w:rsidR="00EC7D02" w:rsidRPr="003B07B8" w:rsidRDefault="008B3C9D" w:rsidP="0005498A">
            <w:pPr>
              <w:tabs>
                <w:tab w:val="left" w:leader="dot" w:pos="9106"/>
              </w:tabs>
              <w:rPr>
                <w:szCs w:val="22"/>
              </w:rPr>
            </w:pPr>
            <w:r w:rsidRPr="003B07B8">
              <w:rPr>
                <w:szCs w:val="22"/>
              </w:rPr>
              <w:t>Nom de la personne à contacter</w:t>
            </w:r>
            <w:r w:rsidR="005A1DF5" w:rsidRPr="003B07B8">
              <w:rPr>
                <w:szCs w:val="22"/>
              </w:rPr>
              <w:t> :</w:t>
            </w:r>
            <w:r w:rsidR="00EC7D02" w:rsidRPr="003B07B8">
              <w:rPr>
                <w:szCs w:val="22"/>
              </w:rPr>
              <w:t xml:space="preserve"> </w:t>
            </w:r>
            <w:r w:rsidR="0005498A" w:rsidRPr="003B07B8">
              <w:rPr>
                <w:szCs w:val="22"/>
              </w:rPr>
              <w:tab/>
            </w:r>
          </w:p>
        </w:tc>
      </w:tr>
      <w:tr w:rsidR="00EC7D02" w:rsidRPr="003B07B8" w:rsidTr="00EC7D02">
        <w:trPr>
          <w:trHeight w:val="559"/>
        </w:trPr>
        <w:tc>
          <w:tcPr>
            <w:tcW w:w="9356" w:type="dxa"/>
            <w:vAlign w:val="center"/>
          </w:tcPr>
          <w:p w:rsidR="00EC7D02" w:rsidRPr="003B07B8" w:rsidRDefault="008B3C9D" w:rsidP="008B3C9D">
            <w:pPr>
              <w:tabs>
                <w:tab w:val="left" w:leader="dot" w:pos="9106"/>
              </w:tabs>
              <w:rPr>
                <w:szCs w:val="22"/>
              </w:rPr>
            </w:pPr>
            <w:r w:rsidRPr="003B07B8">
              <w:rPr>
                <w:szCs w:val="22"/>
              </w:rPr>
              <w:t>Adresse électronique</w:t>
            </w:r>
            <w:r w:rsidR="005A1DF5" w:rsidRPr="003B07B8">
              <w:rPr>
                <w:szCs w:val="22"/>
              </w:rPr>
              <w:t> :</w:t>
            </w:r>
            <w:r w:rsidR="00EC7D02" w:rsidRPr="003B07B8">
              <w:rPr>
                <w:szCs w:val="22"/>
              </w:rPr>
              <w:t xml:space="preserve"> </w:t>
            </w:r>
            <w:r w:rsidR="0005498A" w:rsidRPr="003B07B8">
              <w:rPr>
                <w:szCs w:val="22"/>
              </w:rPr>
              <w:tab/>
            </w:r>
          </w:p>
        </w:tc>
      </w:tr>
    </w:tbl>
    <w:p w:rsidR="00740C4C" w:rsidRPr="003B07B8" w:rsidRDefault="00740C4C" w:rsidP="00740C4C">
      <w:pPr>
        <w:rPr>
          <w:szCs w:val="22"/>
        </w:rPr>
      </w:pPr>
    </w:p>
    <w:p w:rsidR="00740C4C" w:rsidRPr="003B07B8" w:rsidRDefault="00740C4C" w:rsidP="00740C4C">
      <w:pPr>
        <w:rPr>
          <w:szCs w:val="22"/>
        </w:rPr>
      </w:pPr>
    </w:p>
    <w:p w:rsidR="00EC7D02" w:rsidRPr="003B07B8" w:rsidRDefault="00EC7D02" w:rsidP="00740C4C">
      <w:pPr>
        <w:rPr>
          <w:szCs w:val="22"/>
        </w:rPr>
        <w:sectPr w:rsidR="00EC7D02" w:rsidRPr="003B07B8" w:rsidSect="005A1DF5">
          <w:headerReference w:type="default" r:id="rId9"/>
          <w:endnotePr>
            <w:numFmt w:val="decimal"/>
          </w:endnotePr>
          <w:pgSz w:w="11907" w:h="16840" w:code="9"/>
          <w:pgMar w:top="851" w:right="1134" w:bottom="1418" w:left="1418" w:header="510" w:footer="1021" w:gutter="0"/>
          <w:cols w:space="720"/>
          <w:titlePg/>
          <w:docGrid w:linePitch="299"/>
        </w:sectPr>
      </w:pPr>
    </w:p>
    <w:p w:rsidR="00EC7D02" w:rsidRPr="003B07B8" w:rsidRDefault="008E3382" w:rsidP="008E3382">
      <w:pPr>
        <w:pStyle w:val="Heading1"/>
        <w:pBdr>
          <w:top w:val="single" w:sz="4" w:space="1" w:color="auto"/>
          <w:left w:val="single" w:sz="4" w:space="4" w:color="auto"/>
          <w:bottom w:val="single" w:sz="4" w:space="1" w:color="auto"/>
          <w:right w:val="single" w:sz="4" w:space="4" w:color="auto"/>
        </w:pBdr>
        <w:rPr>
          <w:szCs w:val="22"/>
        </w:rPr>
      </w:pPr>
      <w:r w:rsidRPr="003B07B8">
        <w:rPr>
          <w:szCs w:val="22"/>
        </w:rPr>
        <w:lastRenderedPageBreak/>
        <w:t>I.</w:t>
      </w:r>
      <w:r w:rsidRPr="003B07B8">
        <w:rPr>
          <w:szCs w:val="22"/>
        </w:rPr>
        <w:tab/>
      </w:r>
      <w:r w:rsidR="008B3C9D" w:rsidRPr="003B07B8">
        <w:rPr>
          <w:szCs w:val="22"/>
        </w:rPr>
        <w:t>OFFICES UNIQUEMENT</w:t>
      </w:r>
    </w:p>
    <w:p w:rsidR="00EC7D02" w:rsidRPr="003B07B8" w:rsidRDefault="008E3382" w:rsidP="008E3382">
      <w:pPr>
        <w:pStyle w:val="Heading1"/>
      </w:pPr>
      <w:r w:rsidRPr="003B07B8">
        <w:t>A.</w:t>
      </w:r>
      <w:r w:rsidRPr="003B07B8">
        <w:tab/>
      </w:r>
      <w:r w:rsidR="008B3C9D" w:rsidRPr="003B07B8">
        <w:t>rÔLE DE L</w:t>
      </w:r>
      <w:r w:rsidR="005A1DF5" w:rsidRPr="003B07B8">
        <w:t>’</w:t>
      </w:r>
      <w:r w:rsidR="008B3C9D" w:rsidRPr="003B07B8">
        <w:t>OFFICE D</w:t>
      </w:r>
      <w:r w:rsidR="005A1DF5" w:rsidRPr="003B07B8">
        <w:t>’</w:t>
      </w:r>
      <w:r w:rsidR="008B3C9D" w:rsidRPr="003B07B8">
        <w:t>ORIGINE</w:t>
      </w:r>
    </w:p>
    <w:p w:rsidR="00EC7D02" w:rsidRPr="003B07B8" w:rsidRDefault="00EC7D02" w:rsidP="008E3382">
      <w:pPr>
        <w:pStyle w:val="Heading4"/>
        <w:ind w:left="567"/>
      </w:pPr>
      <w:r w:rsidRPr="003B07B8">
        <w:t>Limitations</w:t>
      </w:r>
      <w:r w:rsidR="008B3C9D" w:rsidRPr="003B07B8">
        <w:t xml:space="preserve"> figurant dans les demandes internationales</w:t>
      </w:r>
    </w:p>
    <w:p w:rsidR="00EC7D02" w:rsidRPr="003B07B8" w:rsidRDefault="00EC7D02" w:rsidP="008E3382">
      <w:pPr>
        <w:ind w:left="567"/>
        <w:rPr>
          <w:szCs w:val="22"/>
        </w:rPr>
      </w:pPr>
    </w:p>
    <w:p w:rsidR="008E3382" w:rsidRPr="003B07B8" w:rsidRDefault="008E3382" w:rsidP="0083147F">
      <w:pPr>
        <w:pBdr>
          <w:top w:val="single" w:sz="4" w:space="1" w:color="auto"/>
          <w:left w:val="single" w:sz="4" w:space="4" w:color="auto"/>
          <w:bottom w:val="single" w:sz="4" w:space="1" w:color="auto"/>
          <w:right w:val="single" w:sz="4" w:space="4" w:color="auto"/>
        </w:pBdr>
        <w:ind w:left="567"/>
        <w:rPr>
          <w:szCs w:val="22"/>
        </w:rPr>
      </w:pPr>
      <w:r w:rsidRPr="003B07B8">
        <w:rPr>
          <w:b/>
        </w:rPr>
        <w:t>Question</w:t>
      </w:r>
      <w:r w:rsidR="00A82884" w:rsidRPr="003B07B8">
        <w:rPr>
          <w:b/>
        </w:rPr>
        <w:t> </w:t>
      </w:r>
      <w:r w:rsidRPr="003B07B8">
        <w:rPr>
          <w:b/>
        </w:rPr>
        <w:t>1</w:t>
      </w:r>
      <w:r w:rsidR="005A1DF5" w:rsidRPr="003B07B8">
        <w:rPr>
          <w:b/>
        </w:rPr>
        <w:t> :</w:t>
      </w:r>
      <w:r w:rsidRPr="003B07B8">
        <w:t xml:space="preserve"> </w:t>
      </w:r>
      <w:r w:rsidR="008B3C9D" w:rsidRPr="003B07B8">
        <w:t xml:space="preserve">En </w:t>
      </w:r>
      <w:r w:rsidR="00293A95" w:rsidRPr="003B07B8">
        <w:t xml:space="preserve">sa </w:t>
      </w:r>
      <w:r w:rsidR="008B3C9D" w:rsidRPr="003B07B8">
        <w:t>qualité d</w:t>
      </w:r>
      <w:r w:rsidR="005A1DF5" w:rsidRPr="003B07B8">
        <w:t>’</w:t>
      </w:r>
      <w:r w:rsidR="008B3C9D" w:rsidRPr="003B07B8">
        <w:t>office d</w:t>
      </w:r>
      <w:r w:rsidR="005A1DF5" w:rsidRPr="003B07B8">
        <w:t>’</w:t>
      </w:r>
      <w:r w:rsidR="00293A95" w:rsidRPr="003B07B8">
        <w:t xml:space="preserve">origine, </w:t>
      </w:r>
      <w:r w:rsidR="00061A83" w:rsidRPr="003B07B8">
        <w:t>l</w:t>
      </w:r>
      <w:r w:rsidR="005A1DF5" w:rsidRPr="003B07B8">
        <w:t>’</w:t>
      </w:r>
      <w:r w:rsidR="008B3C9D" w:rsidRPr="003B07B8">
        <w:t>office examine</w:t>
      </w:r>
      <w:r w:rsidR="00C44002" w:rsidRPr="003B07B8">
        <w:noBreakHyphen/>
      </w:r>
      <w:r w:rsidR="008B3C9D" w:rsidRPr="003B07B8">
        <w:t>t</w:t>
      </w:r>
      <w:r w:rsidR="00C44002" w:rsidRPr="003B07B8">
        <w:noBreakHyphen/>
      </w:r>
      <w:r w:rsidR="008B3C9D" w:rsidRPr="003B07B8">
        <w:t>il les limitations figurant dans les demandes internationales</w:t>
      </w:r>
      <w:r w:rsidR="00914261" w:rsidRPr="003B07B8">
        <w:t xml:space="preserve"> (</w:t>
      </w:r>
      <w:r w:rsidR="00A716AF" w:rsidRPr="003B07B8">
        <w:t>formulaire </w:t>
      </w:r>
      <w:r w:rsidR="00914261" w:rsidRPr="003B07B8">
        <w:t>MM2)</w:t>
      </w:r>
      <w:r w:rsidRPr="003B07B8">
        <w:t>?  (</w:t>
      </w:r>
      <w:r w:rsidR="008B3C9D" w:rsidRPr="003B07B8">
        <w:rPr>
          <w:i/>
        </w:rPr>
        <w:t xml:space="preserve">Vous pouvez cocher plusieurs cases;  </w:t>
      </w:r>
      <w:r w:rsidR="00B41E53" w:rsidRPr="003B07B8">
        <w:rPr>
          <w:i/>
        </w:rPr>
        <w:t>dans ce cas</w:t>
      </w:r>
      <w:r w:rsidR="008B3C9D" w:rsidRPr="003B07B8">
        <w:rPr>
          <w:i/>
        </w:rPr>
        <w:t>, veuillez fournir des explications dans l</w:t>
      </w:r>
      <w:r w:rsidR="005A1DF5" w:rsidRPr="003B07B8">
        <w:rPr>
          <w:i/>
        </w:rPr>
        <w:t>’</w:t>
      </w:r>
      <w:r w:rsidR="008B3C9D" w:rsidRPr="003B07B8">
        <w:rPr>
          <w:i/>
        </w:rPr>
        <w:t xml:space="preserve">espace </w:t>
      </w:r>
      <w:r w:rsidR="00A65944" w:rsidRPr="003B07B8">
        <w:rPr>
          <w:i/>
        </w:rPr>
        <w:t>ci</w:t>
      </w:r>
      <w:r w:rsidR="00C44002" w:rsidRPr="003B07B8">
        <w:rPr>
          <w:i/>
        </w:rPr>
        <w:noBreakHyphen/>
      </w:r>
      <w:r w:rsidR="00A65944" w:rsidRPr="003B07B8">
        <w:rPr>
          <w:i/>
        </w:rPr>
        <w:t>dessous prévu pour les observations</w:t>
      </w:r>
      <w:r w:rsidR="00A82884" w:rsidRPr="003B07B8">
        <w:rPr>
          <w:i/>
        </w:rPr>
        <w:t>.</w:t>
      </w:r>
      <w:r w:rsidRPr="003B07B8">
        <w:t>)</w:t>
      </w:r>
    </w:p>
    <w:p w:rsidR="00EC7D02" w:rsidRPr="003B07B8" w:rsidRDefault="00EC7D02" w:rsidP="008E3382">
      <w:pPr>
        <w:ind w:left="567"/>
        <w:rPr>
          <w:szCs w:val="22"/>
        </w:rPr>
      </w:pPr>
    </w:p>
    <w:p w:rsidR="005A1DF5" w:rsidRPr="003B07B8" w:rsidRDefault="00F05AA5" w:rsidP="00323E99">
      <w:pPr>
        <w:pStyle w:val="ListParagraph"/>
        <w:tabs>
          <w:tab w:val="left" w:pos="1134"/>
        </w:tabs>
        <w:ind w:left="1134" w:hanging="567"/>
        <w:rPr>
          <w:szCs w:val="22"/>
          <w:lang w:val="fr-FR"/>
        </w:rPr>
      </w:pPr>
      <w:sdt>
        <w:sdtPr>
          <w:rPr>
            <w:szCs w:val="22"/>
            <w:lang w:val="fr-FR"/>
          </w:rPr>
          <w:id w:val="1520347077"/>
          <w14:checkbox>
            <w14:checked w14:val="0"/>
            <w14:checkedState w14:val="2612" w14:font="MS Gothic"/>
            <w14:uncheckedState w14:val="2610" w14:font="MS Gothic"/>
          </w14:checkbox>
        </w:sdtPr>
        <w:sdtEndPr/>
        <w:sdtContent>
          <w:r w:rsidR="008E3382" w:rsidRPr="003B07B8">
            <w:rPr>
              <w:rFonts w:ascii="MS Gothic" w:eastAsia="MS Gothic" w:hAnsi="MS Gothic"/>
              <w:szCs w:val="22"/>
              <w:lang w:val="fr-FR"/>
            </w:rPr>
            <w:t>☐</w:t>
          </w:r>
        </w:sdtContent>
      </w:sdt>
      <w:r w:rsidR="00EC7D02" w:rsidRPr="003B07B8">
        <w:rPr>
          <w:szCs w:val="22"/>
          <w:lang w:val="fr-FR"/>
        </w:rPr>
        <w:t xml:space="preserve"> </w:t>
      </w:r>
      <w:r w:rsidR="008E3382" w:rsidRPr="003B07B8">
        <w:rPr>
          <w:szCs w:val="22"/>
          <w:lang w:val="fr-FR"/>
        </w:rPr>
        <w:tab/>
      </w:r>
      <w:r w:rsidR="00A65944" w:rsidRPr="003B07B8">
        <w:rPr>
          <w:i/>
          <w:iCs/>
          <w:szCs w:val="22"/>
          <w:u w:val="single"/>
          <w:lang w:val="fr-FR"/>
        </w:rPr>
        <w:t>Oui</w:t>
      </w:r>
      <w:r w:rsidR="00EC7D02" w:rsidRPr="003B07B8">
        <w:rPr>
          <w:szCs w:val="22"/>
          <w:lang w:val="fr-FR"/>
        </w:rPr>
        <w:t xml:space="preserve">, </w:t>
      </w:r>
      <w:r w:rsidR="00A65944" w:rsidRPr="003B07B8">
        <w:rPr>
          <w:b/>
          <w:szCs w:val="22"/>
          <w:lang w:val="fr-FR"/>
        </w:rPr>
        <w:t xml:space="preserve">uniquement </w:t>
      </w:r>
      <w:r w:rsidR="00A65944" w:rsidRPr="003B07B8">
        <w:rPr>
          <w:szCs w:val="22"/>
          <w:lang w:val="fr-FR"/>
        </w:rPr>
        <w:t>afin de déterminer si ces limitations sont couvertes par la liste des produits et services figurant dans la demande de base ou dans l</w:t>
      </w:r>
      <w:r w:rsidR="005A1DF5" w:rsidRPr="003B07B8">
        <w:rPr>
          <w:szCs w:val="22"/>
          <w:lang w:val="fr-FR"/>
        </w:rPr>
        <w:t>’</w:t>
      </w:r>
      <w:r w:rsidR="00A65944" w:rsidRPr="003B07B8">
        <w:rPr>
          <w:szCs w:val="22"/>
          <w:lang w:val="fr-FR"/>
        </w:rPr>
        <w:t>enregistrement de base (ci</w:t>
      </w:r>
      <w:r w:rsidR="00C44002" w:rsidRPr="003B07B8">
        <w:rPr>
          <w:szCs w:val="22"/>
          <w:lang w:val="fr-FR"/>
        </w:rPr>
        <w:noBreakHyphen/>
      </w:r>
      <w:r w:rsidR="00A65944" w:rsidRPr="003B07B8">
        <w:rPr>
          <w:szCs w:val="22"/>
          <w:lang w:val="fr-FR"/>
        </w:rPr>
        <w:t xml:space="preserve">après dénommée </w:t>
      </w:r>
      <w:r w:rsidR="00A65944" w:rsidRPr="003B07B8">
        <w:rPr>
          <w:bCs/>
          <w:szCs w:val="22"/>
          <w:lang w:val="fr-FR"/>
        </w:rPr>
        <w:t>“</w:t>
      </w:r>
      <w:r w:rsidR="00A65944" w:rsidRPr="003B07B8">
        <w:rPr>
          <w:b/>
          <w:bCs/>
          <w:szCs w:val="22"/>
          <w:lang w:val="fr-FR"/>
        </w:rPr>
        <w:t>liste de base</w:t>
      </w:r>
      <w:r w:rsidR="00EC7D02" w:rsidRPr="003B07B8">
        <w:rPr>
          <w:szCs w:val="22"/>
          <w:lang w:val="fr-FR"/>
        </w:rPr>
        <w:t>”)</w:t>
      </w:r>
      <w:r w:rsidR="000F569A">
        <w:rPr>
          <w:szCs w:val="22"/>
          <w:lang w:val="fr-FR"/>
        </w:rPr>
        <w:t>.</w:t>
      </w:r>
    </w:p>
    <w:p w:rsidR="00EC7D02" w:rsidRPr="003B07B8" w:rsidRDefault="00EC7D02" w:rsidP="008E3382">
      <w:pPr>
        <w:ind w:left="567"/>
        <w:rPr>
          <w:szCs w:val="22"/>
        </w:rPr>
      </w:pPr>
    </w:p>
    <w:p w:rsidR="005A1DF5" w:rsidRPr="003B07B8" w:rsidRDefault="00F05AA5" w:rsidP="00323E99">
      <w:pPr>
        <w:pStyle w:val="ListParagraph"/>
        <w:ind w:left="1134" w:hanging="567"/>
        <w:rPr>
          <w:szCs w:val="22"/>
          <w:lang w:val="fr-FR"/>
        </w:rPr>
      </w:pPr>
      <w:sdt>
        <w:sdtPr>
          <w:rPr>
            <w:szCs w:val="22"/>
            <w:lang w:val="fr-FR"/>
          </w:rPr>
          <w:id w:val="424146996"/>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E3382" w:rsidRPr="003B07B8">
        <w:rPr>
          <w:szCs w:val="22"/>
          <w:lang w:val="fr-FR"/>
        </w:rPr>
        <w:tab/>
      </w:r>
      <w:r w:rsidR="00A65944" w:rsidRPr="003B07B8">
        <w:rPr>
          <w:i/>
          <w:iCs/>
          <w:szCs w:val="22"/>
          <w:u w:val="single"/>
          <w:lang w:val="fr-FR"/>
        </w:rPr>
        <w:t>Oui</w:t>
      </w:r>
      <w:r w:rsidR="00EC7D02" w:rsidRPr="003B07B8">
        <w:rPr>
          <w:szCs w:val="22"/>
          <w:lang w:val="fr-FR"/>
        </w:rPr>
        <w:t xml:space="preserve">, </w:t>
      </w:r>
      <w:r w:rsidR="00A65944" w:rsidRPr="003B07B8">
        <w:rPr>
          <w:b/>
          <w:szCs w:val="22"/>
          <w:lang w:val="fr-FR"/>
        </w:rPr>
        <w:t xml:space="preserve">uniquement </w:t>
      </w:r>
      <w:r w:rsidR="00A65944" w:rsidRPr="003B07B8">
        <w:rPr>
          <w:szCs w:val="22"/>
          <w:lang w:val="fr-FR"/>
        </w:rPr>
        <w:t>afin de déterminer si ces limitations sont couvertes par la liste des produits et services figurant dans la demande internationale (ci</w:t>
      </w:r>
      <w:r w:rsidR="00C44002" w:rsidRPr="003B07B8">
        <w:rPr>
          <w:szCs w:val="22"/>
          <w:lang w:val="fr-FR"/>
        </w:rPr>
        <w:noBreakHyphen/>
      </w:r>
      <w:r w:rsidR="00A65944" w:rsidRPr="003B07B8">
        <w:rPr>
          <w:szCs w:val="22"/>
          <w:lang w:val="fr-FR"/>
        </w:rPr>
        <w:t>après dénommée</w:t>
      </w:r>
      <w:r w:rsidR="00EC7D02" w:rsidRPr="003B07B8">
        <w:rPr>
          <w:szCs w:val="22"/>
          <w:lang w:val="fr-FR"/>
        </w:rPr>
        <w:t xml:space="preserve"> “</w:t>
      </w:r>
      <w:r w:rsidR="00A65944" w:rsidRPr="003B07B8">
        <w:rPr>
          <w:b/>
          <w:bCs/>
          <w:szCs w:val="22"/>
          <w:lang w:val="fr-FR"/>
        </w:rPr>
        <w:t>liste principale de la demande internationale</w:t>
      </w:r>
      <w:r w:rsidR="00EC7D02" w:rsidRPr="003B07B8">
        <w:rPr>
          <w:szCs w:val="22"/>
          <w:lang w:val="fr-FR"/>
        </w:rPr>
        <w:t>”)</w:t>
      </w:r>
      <w:r w:rsidR="000F569A">
        <w:rPr>
          <w:szCs w:val="22"/>
          <w:lang w:val="fr-FR"/>
        </w:rPr>
        <w:t>.</w:t>
      </w:r>
    </w:p>
    <w:p w:rsidR="00EC7D02" w:rsidRPr="003B07B8" w:rsidRDefault="00EC7D02" w:rsidP="008E3382">
      <w:pPr>
        <w:ind w:left="567"/>
        <w:rPr>
          <w:szCs w:val="22"/>
        </w:rPr>
      </w:pPr>
    </w:p>
    <w:p w:rsidR="00EC7D02" w:rsidRPr="003B07B8" w:rsidRDefault="00F05AA5" w:rsidP="00323E99">
      <w:pPr>
        <w:pStyle w:val="ListParagraph"/>
        <w:ind w:left="1134" w:hanging="567"/>
        <w:rPr>
          <w:szCs w:val="22"/>
          <w:lang w:val="fr-FR"/>
        </w:rPr>
      </w:pPr>
      <w:sdt>
        <w:sdtPr>
          <w:rPr>
            <w:szCs w:val="22"/>
            <w:lang w:val="fr-FR"/>
          </w:rPr>
          <w:id w:val="-1811165624"/>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E3382" w:rsidRPr="003B07B8">
        <w:rPr>
          <w:szCs w:val="22"/>
          <w:lang w:val="fr-FR"/>
        </w:rPr>
        <w:tab/>
      </w:r>
      <w:r w:rsidR="00591013" w:rsidRPr="003B07B8">
        <w:rPr>
          <w:i/>
          <w:iCs/>
          <w:szCs w:val="22"/>
          <w:u w:val="single"/>
          <w:lang w:val="fr-FR"/>
        </w:rPr>
        <w:t>Oui</w:t>
      </w:r>
      <w:r w:rsidR="00EC7D02" w:rsidRPr="003B07B8">
        <w:rPr>
          <w:szCs w:val="22"/>
          <w:lang w:val="fr-FR"/>
        </w:rPr>
        <w:t xml:space="preserve">, </w:t>
      </w:r>
      <w:r w:rsidR="00591013" w:rsidRPr="003B07B8">
        <w:rPr>
          <w:szCs w:val="22"/>
          <w:lang w:val="fr-FR"/>
        </w:rPr>
        <w:t xml:space="preserve">afin de déterminer si ces limitations sont couvertes </w:t>
      </w:r>
      <w:r w:rsidR="00591013" w:rsidRPr="003B07B8">
        <w:rPr>
          <w:b/>
          <w:szCs w:val="22"/>
          <w:lang w:val="fr-FR"/>
        </w:rPr>
        <w:t xml:space="preserve">à la fois </w:t>
      </w:r>
      <w:r w:rsidR="00591013" w:rsidRPr="003B07B8">
        <w:rPr>
          <w:szCs w:val="22"/>
          <w:lang w:val="fr-FR"/>
        </w:rPr>
        <w:t>par la liste de base et par la liste principale de la demande internationale</w:t>
      </w:r>
      <w:r w:rsidR="000F569A">
        <w:rPr>
          <w:szCs w:val="22"/>
          <w:lang w:val="fr-FR"/>
        </w:rPr>
        <w:t>.</w:t>
      </w:r>
    </w:p>
    <w:p w:rsidR="00EC7D02" w:rsidRPr="003B07B8" w:rsidRDefault="00EC7D02" w:rsidP="008E3382">
      <w:pPr>
        <w:ind w:left="567"/>
        <w:rPr>
          <w:szCs w:val="22"/>
        </w:rPr>
      </w:pPr>
    </w:p>
    <w:p w:rsidR="00EC7D02" w:rsidRPr="003B07B8" w:rsidRDefault="00F05AA5" w:rsidP="00323E99">
      <w:pPr>
        <w:pStyle w:val="ListParagraph"/>
        <w:ind w:left="1134" w:hanging="567"/>
        <w:rPr>
          <w:szCs w:val="22"/>
          <w:lang w:val="fr-FR"/>
        </w:rPr>
      </w:pPr>
      <w:sdt>
        <w:sdtPr>
          <w:rPr>
            <w:szCs w:val="22"/>
            <w:lang w:val="fr-FR"/>
          </w:rPr>
          <w:id w:val="401338215"/>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E3382" w:rsidRPr="003B07B8">
        <w:rPr>
          <w:szCs w:val="22"/>
          <w:lang w:val="fr-FR"/>
        </w:rPr>
        <w:tab/>
      </w:r>
      <w:r w:rsidR="00EC7D02" w:rsidRPr="003B07B8">
        <w:rPr>
          <w:i/>
          <w:szCs w:val="22"/>
          <w:u w:val="single"/>
          <w:lang w:val="fr-FR"/>
        </w:rPr>
        <w:t>No</w:t>
      </w:r>
      <w:r w:rsidR="00591013" w:rsidRPr="003B07B8">
        <w:rPr>
          <w:i/>
          <w:szCs w:val="22"/>
          <w:u w:val="single"/>
          <w:lang w:val="fr-FR"/>
        </w:rPr>
        <w:t>n</w:t>
      </w:r>
      <w:r w:rsidR="00EC7D02" w:rsidRPr="003B07B8">
        <w:rPr>
          <w:szCs w:val="22"/>
          <w:lang w:val="fr-FR"/>
        </w:rPr>
        <w:t xml:space="preserve">, </w:t>
      </w:r>
      <w:r w:rsidR="00591013" w:rsidRPr="003B07B8">
        <w:rPr>
          <w:szCs w:val="22"/>
          <w:lang w:val="fr-FR"/>
        </w:rPr>
        <w:t>parce que l</w:t>
      </w:r>
      <w:r w:rsidR="005A1DF5" w:rsidRPr="003B07B8">
        <w:rPr>
          <w:szCs w:val="22"/>
          <w:lang w:val="fr-FR"/>
        </w:rPr>
        <w:t>’</w:t>
      </w:r>
      <w:r w:rsidR="00591013" w:rsidRPr="003B07B8">
        <w:rPr>
          <w:szCs w:val="22"/>
          <w:lang w:val="fr-FR"/>
        </w:rPr>
        <w:t>office considère qu</w:t>
      </w:r>
      <w:r w:rsidR="005A1DF5" w:rsidRPr="003B07B8">
        <w:rPr>
          <w:szCs w:val="22"/>
          <w:lang w:val="fr-FR"/>
        </w:rPr>
        <w:t>’</w:t>
      </w:r>
      <w:r w:rsidR="00591013" w:rsidRPr="003B07B8">
        <w:rPr>
          <w:szCs w:val="22"/>
          <w:lang w:val="fr-FR"/>
        </w:rPr>
        <w:t>il incombe au déposant de s</w:t>
      </w:r>
      <w:r w:rsidR="005A1DF5" w:rsidRPr="003B07B8">
        <w:rPr>
          <w:szCs w:val="22"/>
          <w:lang w:val="fr-FR"/>
        </w:rPr>
        <w:t>’</w:t>
      </w:r>
      <w:r w:rsidR="00591013" w:rsidRPr="003B07B8">
        <w:rPr>
          <w:szCs w:val="22"/>
          <w:lang w:val="fr-FR"/>
        </w:rPr>
        <w:t>assurer que ces limitations sont couvertes par la liste de base ou par la liste principale de la demande internationale</w:t>
      </w:r>
      <w:r w:rsidR="000F569A">
        <w:rPr>
          <w:szCs w:val="22"/>
          <w:lang w:val="fr-FR"/>
        </w:rPr>
        <w:t>.</w:t>
      </w:r>
    </w:p>
    <w:p w:rsidR="00EC7D02" w:rsidRPr="003B07B8" w:rsidRDefault="00EC7D02" w:rsidP="008E3382">
      <w:pPr>
        <w:pStyle w:val="ListParagraph"/>
        <w:ind w:left="567"/>
        <w:rPr>
          <w:szCs w:val="22"/>
          <w:lang w:val="fr-FR"/>
        </w:rPr>
      </w:pPr>
    </w:p>
    <w:p w:rsidR="00EC7D02" w:rsidRPr="003B07B8" w:rsidRDefault="00F05AA5" w:rsidP="00323E99">
      <w:pPr>
        <w:pStyle w:val="ListParagraph"/>
        <w:ind w:left="1134" w:hanging="567"/>
        <w:rPr>
          <w:szCs w:val="22"/>
          <w:lang w:val="fr-FR"/>
        </w:rPr>
      </w:pPr>
      <w:sdt>
        <w:sdtPr>
          <w:rPr>
            <w:szCs w:val="22"/>
            <w:lang w:val="fr-FR"/>
          </w:rPr>
          <w:id w:val="-398436868"/>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E3382" w:rsidRPr="003B07B8">
        <w:rPr>
          <w:szCs w:val="22"/>
          <w:lang w:val="fr-FR"/>
        </w:rPr>
        <w:tab/>
      </w:r>
      <w:r w:rsidR="00EC7D02" w:rsidRPr="003B07B8">
        <w:rPr>
          <w:i/>
          <w:szCs w:val="22"/>
          <w:u w:val="single"/>
          <w:lang w:val="fr-FR"/>
        </w:rPr>
        <w:t>No</w:t>
      </w:r>
      <w:r w:rsidR="00591013" w:rsidRPr="003B07B8">
        <w:rPr>
          <w:i/>
          <w:szCs w:val="22"/>
          <w:u w:val="single"/>
          <w:lang w:val="fr-FR"/>
        </w:rPr>
        <w:t>n</w:t>
      </w:r>
      <w:r w:rsidR="00EC7D02" w:rsidRPr="003B07B8">
        <w:rPr>
          <w:szCs w:val="22"/>
          <w:lang w:val="fr-FR"/>
        </w:rPr>
        <w:t xml:space="preserve">, </w:t>
      </w:r>
      <w:r w:rsidR="00591013" w:rsidRPr="003B07B8">
        <w:rPr>
          <w:szCs w:val="22"/>
          <w:lang w:val="fr-FR"/>
        </w:rPr>
        <w:t>parce que l</w:t>
      </w:r>
      <w:r w:rsidR="005A1DF5" w:rsidRPr="003B07B8">
        <w:rPr>
          <w:szCs w:val="22"/>
          <w:lang w:val="fr-FR"/>
        </w:rPr>
        <w:t>’</w:t>
      </w:r>
      <w:r w:rsidR="00591013" w:rsidRPr="003B07B8">
        <w:rPr>
          <w:szCs w:val="22"/>
          <w:lang w:val="fr-FR"/>
        </w:rPr>
        <w:t xml:space="preserve">office considère que le Bureau international devrait déterminer si ces limitations </w:t>
      </w:r>
      <w:r w:rsidR="0015202C" w:rsidRPr="003B07B8">
        <w:rPr>
          <w:szCs w:val="22"/>
          <w:lang w:val="fr-FR"/>
        </w:rPr>
        <w:t>sont couvertes par la liste des produits et services figurant dans l</w:t>
      </w:r>
      <w:r w:rsidR="005A1DF5" w:rsidRPr="003B07B8">
        <w:rPr>
          <w:szCs w:val="22"/>
          <w:lang w:val="fr-FR"/>
        </w:rPr>
        <w:t>’</w:t>
      </w:r>
      <w:r w:rsidR="0015202C" w:rsidRPr="003B07B8">
        <w:rPr>
          <w:szCs w:val="22"/>
          <w:lang w:val="fr-FR"/>
        </w:rPr>
        <w:t>enregistrement international qui en résulte</w:t>
      </w:r>
      <w:r w:rsidR="00EC7D02" w:rsidRPr="003B07B8">
        <w:rPr>
          <w:szCs w:val="22"/>
          <w:lang w:val="fr-FR"/>
        </w:rPr>
        <w:t xml:space="preserve"> (</w:t>
      </w:r>
      <w:r w:rsidR="0015202C" w:rsidRPr="003B07B8">
        <w:rPr>
          <w:szCs w:val="22"/>
          <w:lang w:val="fr-FR"/>
        </w:rPr>
        <w:t>ci</w:t>
      </w:r>
      <w:r w:rsidR="00C44002" w:rsidRPr="003B07B8">
        <w:rPr>
          <w:szCs w:val="22"/>
          <w:lang w:val="fr-FR"/>
        </w:rPr>
        <w:noBreakHyphen/>
      </w:r>
      <w:r w:rsidR="0015202C" w:rsidRPr="003B07B8">
        <w:rPr>
          <w:szCs w:val="22"/>
          <w:lang w:val="fr-FR"/>
        </w:rPr>
        <w:t>après dénommée</w:t>
      </w:r>
      <w:r w:rsidR="00EC7D02" w:rsidRPr="003B07B8">
        <w:rPr>
          <w:szCs w:val="22"/>
          <w:lang w:val="fr-FR"/>
        </w:rPr>
        <w:t xml:space="preserve"> “</w:t>
      </w:r>
      <w:r w:rsidR="0015202C" w:rsidRPr="003B07B8">
        <w:rPr>
          <w:b/>
          <w:szCs w:val="22"/>
          <w:lang w:val="fr-FR"/>
        </w:rPr>
        <w:t>liste principale de l</w:t>
      </w:r>
      <w:r w:rsidR="005A1DF5" w:rsidRPr="003B07B8">
        <w:rPr>
          <w:b/>
          <w:szCs w:val="22"/>
          <w:lang w:val="fr-FR"/>
        </w:rPr>
        <w:t>’</w:t>
      </w:r>
      <w:r w:rsidR="0015202C" w:rsidRPr="003B07B8">
        <w:rPr>
          <w:b/>
          <w:szCs w:val="22"/>
          <w:lang w:val="fr-FR"/>
        </w:rPr>
        <w:t>enregistrement international</w:t>
      </w:r>
      <w:r w:rsidR="00EC7D02" w:rsidRPr="003B07B8">
        <w:rPr>
          <w:szCs w:val="22"/>
          <w:lang w:val="fr-FR"/>
        </w:rPr>
        <w:t>”)</w:t>
      </w:r>
      <w:r w:rsidR="000F569A">
        <w:rPr>
          <w:szCs w:val="22"/>
          <w:lang w:val="fr-FR"/>
        </w:rPr>
        <w:t>.</w:t>
      </w:r>
    </w:p>
    <w:p w:rsidR="00EC7D02" w:rsidRPr="003B07B8" w:rsidRDefault="00EC7D02" w:rsidP="008E3382">
      <w:pPr>
        <w:ind w:left="567"/>
        <w:rPr>
          <w:szCs w:val="22"/>
        </w:rPr>
      </w:pPr>
    </w:p>
    <w:p w:rsidR="00EC7D02" w:rsidRPr="003B07B8" w:rsidRDefault="00F05AA5" w:rsidP="00323E99">
      <w:pPr>
        <w:pStyle w:val="ListParagraph"/>
        <w:ind w:left="1134" w:hanging="567"/>
        <w:rPr>
          <w:szCs w:val="22"/>
          <w:lang w:val="fr-FR"/>
        </w:rPr>
      </w:pPr>
      <w:sdt>
        <w:sdtPr>
          <w:rPr>
            <w:szCs w:val="22"/>
            <w:lang w:val="fr-FR"/>
          </w:rPr>
          <w:id w:val="-513299951"/>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E3382" w:rsidRPr="003B07B8">
        <w:rPr>
          <w:szCs w:val="22"/>
          <w:lang w:val="fr-FR"/>
        </w:rPr>
        <w:tab/>
      </w:r>
      <w:r w:rsidR="00EC7D02" w:rsidRPr="003B07B8">
        <w:rPr>
          <w:i/>
          <w:szCs w:val="22"/>
          <w:u w:val="single"/>
          <w:lang w:val="fr-FR"/>
        </w:rPr>
        <w:t>No</w:t>
      </w:r>
      <w:r w:rsidR="00C416DB" w:rsidRPr="003B07B8">
        <w:rPr>
          <w:i/>
          <w:szCs w:val="22"/>
          <w:u w:val="single"/>
          <w:lang w:val="fr-FR"/>
        </w:rPr>
        <w:t>n</w:t>
      </w:r>
      <w:r w:rsidR="00EC7D02" w:rsidRPr="003B07B8">
        <w:rPr>
          <w:szCs w:val="22"/>
          <w:lang w:val="fr-FR"/>
        </w:rPr>
        <w:t xml:space="preserve">, </w:t>
      </w:r>
      <w:r w:rsidR="00C416DB" w:rsidRPr="003B07B8">
        <w:rPr>
          <w:szCs w:val="22"/>
          <w:lang w:val="fr-FR"/>
        </w:rPr>
        <w:t>parce que l</w:t>
      </w:r>
      <w:r w:rsidR="005A1DF5" w:rsidRPr="003B07B8">
        <w:rPr>
          <w:szCs w:val="22"/>
          <w:lang w:val="fr-FR"/>
        </w:rPr>
        <w:t>’</w:t>
      </w:r>
      <w:r w:rsidR="00C416DB" w:rsidRPr="003B07B8">
        <w:rPr>
          <w:szCs w:val="22"/>
          <w:lang w:val="fr-FR"/>
        </w:rPr>
        <w:t>office considère que l</w:t>
      </w:r>
      <w:r w:rsidR="005A1DF5" w:rsidRPr="003B07B8">
        <w:rPr>
          <w:szCs w:val="22"/>
          <w:lang w:val="fr-FR"/>
        </w:rPr>
        <w:t>’</w:t>
      </w:r>
      <w:r w:rsidR="00C416DB" w:rsidRPr="003B07B8">
        <w:rPr>
          <w:szCs w:val="22"/>
          <w:lang w:val="fr-FR"/>
        </w:rPr>
        <w:t xml:space="preserve">office de la partie contractante désignée ou des parties contractantes désignées </w:t>
      </w:r>
      <w:r w:rsidR="00EC7D02" w:rsidRPr="003B07B8">
        <w:rPr>
          <w:szCs w:val="22"/>
          <w:lang w:val="fr-FR"/>
        </w:rPr>
        <w:t>(</w:t>
      </w:r>
      <w:r w:rsidR="00C416DB" w:rsidRPr="003B07B8">
        <w:rPr>
          <w:szCs w:val="22"/>
          <w:lang w:val="fr-FR"/>
        </w:rPr>
        <w:t xml:space="preserve">où les limitations produiront leurs effets) </w:t>
      </w:r>
      <w:r w:rsidR="007E50C9" w:rsidRPr="003B07B8">
        <w:rPr>
          <w:szCs w:val="22"/>
          <w:lang w:val="fr-FR"/>
        </w:rPr>
        <w:t>doit</w:t>
      </w:r>
      <w:r w:rsidR="00C416DB" w:rsidRPr="003B07B8">
        <w:rPr>
          <w:szCs w:val="22"/>
          <w:lang w:val="fr-FR"/>
        </w:rPr>
        <w:t xml:space="preserve"> déterminer si ces limitations sont couvertes par la liste principale de l</w:t>
      </w:r>
      <w:r w:rsidR="005A1DF5" w:rsidRPr="003B07B8">
        <w:rPr>
          <w:szCs w:val="22"/>
          <w:lang w:val="fr-FR"/>
        </w:rPr>
        <w:t>’</w:t>
      </w:r>
      <w:r w:rsidR="00C416DB" w:rsidRPr="003B07B8">
        <w:rPr>
          <w:szCs w:val="22"/>
          <w:lang w:val="fr-FR"/>
        </w:rPr>
        <w:t>enregistrement international</w:t>
      </w:r>
      <w:r w:rsidR="000F569A">
        <w:rPr>
          <w:szCs w:val="22"/>
          <w:lang w:val="fr-FR"/>
        </w:rPr>
        <w:t>.</w:t>
      </w:r>
    </w:p>
    <w:p w:rsidR="00EC7D02" w:rsidRPr="003B07B8" w:rsidRDefault="00EC7D02" w:rsidP="008E3382">
      <w:pPr>
        <w:pStyle w:val="ListParagraph"/>
        <w:ind w:left="567"/>
        <w:rPr>
          <w:szCs w:val="22"/>
          <w:lang w:val="fr-FR"/>
        </w:rPr>
      </w:pPr>
    </w:p>
    <w:p w:rsidR="00EC7D02" w:rsidRPr="003B07B8" w:rsidRDefault="00F05AA5" w:rsidP="000F569A">
      <w:pPr>
        <w:pStyle w:val="ListParagraph"/>
        <w:ind w:left="1134" w:hanging="567"/>
        <w:rPr>
          <w:szCs w:val="22"/>
          <w:lang w:val="fr-FR"/>
        </w:rPr>
      </w:pPr>
      <w:sdt>
        <w:sdtPr>
          <w:rPr>
            <w:szCs w:val="22"/>
            <w:lang w:val="fr-FR"/>
          </w:rPr>
          <w:id w:val="-533498817"/>
          <w14:checkbox>
            <w14:checked w14:val="0"/>
            <w14:checkedState w14:val="2612" w14:font="MS Gothic"/>
            <w14:uncheckedState w14:val="2610" w14:font="MS Gothic"/>
          </w14:checkbox>
        </w:sdtPr>
        <w:sdtEndPr/>
        <w:sdtContent>
          <w:r w:rsidR="008E3382" w:rsidRPr="003B07B8">
            <w:rPr>
              <w:rFonts w:ascii="MS Gothic" w:eastAsia="MS Gothic" w:hAnsi="MS Gothic"/>
              <w:szCs w:val="22"/>
              <w:lang w:val="fr-FR"/>
            </w:rPr>
            <w:t>☐</w:t>
          </w:r>
        </w:sdtContent>
      </w:sdt>
      <w:r w:rsidR="00EC7D02" w:rsidRPr="003B07B8">
        <w:rPr>
          <w:szCs w:val="22"/>
          <w:lang w:val="fr-FR"/>
        </w:rPr>
        <w:t xml:space="preserve"> </w:t>
      </w:r>
      <w:r w:rsidR="008E3382" w:rsidRPr="003B07B8">
        <w:rPr>
          <w:szCs w:val="22"/>
          <w:lang w:val="fr-FR"/>
        </w:rPr>
        <w:tab/>
      </w:r>
      <w:r w:rsidR="00EC7D02" w:rsidRPr="003B07B8">
        <w:rPr>
          <w:i/>
          <w:szCs w:val="22"/>
          <w:u w:val="single"/>
          <w:lang w:val="fr-FR"/>
        </w:rPr>
        <w:t>No</w:t>
      </w:r>
      <w:r w:rsidR="00C416DB" w:rsidRPr="003B07B8">
        <w:rPr>
          <w:i/>
          <w:szCs w:val="22"/>
          <w:u w:val="single"/>
          <w:lang w:val="fr-FR"/>
        </w:rPr>
        <w:t>n</w:t>
      </w:r>
      <w:r w:rsidR="00EC7D02" w:rsidRPr="003B07B8">
        <w:rPr>
          <w:szCs w:val="22"/>
          <w:lang w:val="fr-FR"/>
        </w:rPr>
        <w:t xml:space="preserve">, </w:t>
      </w:r>
      <w:r w:rsidR="00C416DB" w:rsidRPr="003B07B8">
        <w:rPr>
          <w:szCs w:val="22"/>
          <w:lang w:val="fr-FR"/>
        </w:rPr>
        <w:t>parce que l</w:t>
      </w:r>
      <w:r w:rsidR="005A1DF5" w:rsidRPr="003B07B8">
        <w:rPr>
          <w:szCs w:val="22"/>
          <w:lang w:val="fr-FR"/>
        </w:rPr>
        <w:t>’</w:t>
      </w:r>
      <w:r w:rsidR="00C416DB" w:rsidRPr="003B07B8">
        <w:rPr>
          <w:szCs w:val="22"/>
          <w:lang w:val="fr-FR"/>
        </w:rPr>
        <w:t>office considère qu</w:t>
      </w:r>
      <w:r w:rsidR="005A1DF5" w:rsidRPr="003B07B8">
        <w:rPr>
          <w:szCs w:val="22"/>
          <w:lang w:val="fr-FR"/>
        </w:rPr>
        <w:t>’</w:t>
      </w:r>
      <w:r w:rsidR="00C416DB" w:rsidRPr="003B07B8">
        <w:rPr>
          <w:szCs w:val="22"/>
          <w:lang w:val="fr-FR"/>
        </w:rPr>
        <w:t>il ne dispose pas de la compétence juridique pour le faire</w:t>
      </w:r>
      <w:r w:rsidR="000F569A">
        <w:rPr>
          <w:szCs w:val="22"/>
          <w:lang w:val="fr-FR"/>
        </w:rPr>
        <w:t>.</w:t>
      </w:r>
    </w:p>
    <w:p w:rsidR="00BB5A11" w:rsidRPr="003B07B8" w:rsidRDefault="00BB5A11" w:rsidP="00BB5A11">
      <w:pPr>
        <w:pStyle w:val="ListParagraph"/>
        <w:tabs>
          <w:tab w:val="left" w:pos="1134"/>
        </w:tabs>
        <w:ind w:left="567"/>
        <w:rPr>
          <w:szCs w:val="22"/>
          <w:lang w:val="fr-FR"/>
        </w:rPr>
      </w:pPr>
    </w:p>
    <w:p w:rsidR="00BB5A11" w:rsidRPr="003B07B8" w:rsidRDefault="00F05AA5" w:rsidP="00BB5A11">
      <w:pPr>
        <w:pStyle w:val="ListParagraph"/>
        <w:tabs>
          <w:tab w:val="left" w:pos="1134"/>
        </w:tabs>
        <w:ind w:left="1134" w:hanging="567"/>
        <w:rPr>
          <w:szCs w:val="22"/>
          <w:lang w:val="fr-FR"/>
        </w:rPr>
      </w:pPr>
      <w:sdt>
        <w:sdtPr>
          <w:rPr>
            <w:szCs w:val="22"/>
            <w:lang w:val="fr-FR"/>
          </w:rPr>
          <w:id w:val="-1490543787"/>
          <w14:checkbox>
            <w14:checked w14:val="0"/>
            <w14:checkedState w14:val="2612" w14:font="MS Gothic"/>
            <w14:uncheckedState w14:val="2610" w14:font="MS Gothic"/>
          </w14:checkbox>
        </w:sdtPr>
        <w:sdtEndPr/>
        <w:sdtContent>
          <w:r w:rsidR="00BB5A11" w:rsidRPr="003B07B8">
            <w:rPr>
              <w:rFonts w:ascii="MS Gothic" w:eastAsia="MS Gothic" w:hAnsi="MS Gothic" w:cs="MS Gothic"/>
              <w:szCs w:val="22"/>
              <w:lang w:val="fr-FR"/>
            </w:rPr>
            <w:t>☐</w:t>
          </w:r>
        </w:sdtContent>
      </w:sdt>
      <w:r w:rsidR="00BB5A11" w:rsidRPr="003B07B8">
        <w:rPr>
          <w:szCs w:val="22"/>
          <w:lang w:val="fr-FR"/>
        </w:rPr>
        <w:t xml:space="preserve"> </w:t>
      </w:r>
      <w:r w:rsidR="00BB5A11" w:rsidRPr="003B07B8">
        <w:rPr>
          <w:szCs w:val="22"/>
          <w:lang w:val="fr-FR"/>
        </w:rPr>
        <w:tab/>
      </w:r>
      <w:r w:rsidR="008258D3" w:rsidRPr="003B07B8">
        <w:rPr>
          <w:i/>
          <w:szCs w:val="22"/>
          <w:u w:val="single"/>
          <w:lang w:val="fr-FR"/>
        </w:rPr>
        <w:t>S</w:t>
      </w:r>
      <w:r w:rsidR="00C416DB" w:rsidRPr="003B07B8">
        <w:rPr>
          <w:i/>
          <w:szCs w:val="22"/>
          <w:u w:val="single"/>
          <w:lang w:val="fr-FR"/>
        </w:rPr>
        <w:t>. o.</w:t>
      </w:r>
      <w:r w:rsidR="00C416DB" w:rsidRPr="003B07B8">
        <w:rPr>
          <w:szCs w:val="22"/>
          <w:lang w:val="fr-FR"/>
        </w:rPr>
        <w:t>, l</w:t>
      </w:r>
      <w:r w:rsidR="005A1DF5" w:rsidRPr="003B07B8">
        <w:rPr>
          <w:szCs w:val="22"/>
          <w:lang w:val="fr-FR"/>
        </w:rPr>
        <w:t>’</w:t>
      </w:r>
      <w:r w:rsidR="00C416DB" w:rsidRPr="003B07B8">
        <w:rPr>
          <w:szCs w:val="22"/>
          <w:lang w:val="fr-FR"/>
        </w:rPr>
        <w:t>office n</w:t>
      </w:r>
      <w:r w:rsidR="005A1DF5" w:rsidRPr="003B07B8">
        <w:rPr>
          <w:szCs w:val="22"/>
          <w:lang w:val="fr-FR"/>
        </w:rPr>
        <w:t>’</w:t>
      </w:r>
      <w:r w:rsidR="00C416DB" w:rsidRPr="003B07B8">
        <w:rPr>
          <w:szCs w:val="22"/>
          <w:lang w:val="fr-FR"/>
        </w:rPr>
        <w:t>a pas encore reçu de demande internationale</w:t>
      </w:r>
      <w:r w:rsidR="00BB5A11" w:rsidRPr="003B07B8">
        <w:rPr>
          <w:szCs w:val="22"/>
          <w:lang w:val="fr-FR"/>
        </w:rPr>
        <w:t xml:space="preserve"> </w:t>
      </w:r>
      <w:r w:rsidR="00A14DEC" w:rsidRPr="003B07B8">
        <w:rPr>
          <w:szCs w:val="22"/>
          <w:lang w:val="fr-FR"/>
        </w:rPr>
        <w:t>en sa qualité d</w:t>
      </w:r>
      <w:r w:rsidR="005A1DF5" w:rsidRPr="003B07B8">
        <w:rPr>
          <w:szCs w:val="22"/>
          <w:lang w:val="fr-FR"/>
        </w:rPr>
        <w:t>’</w:t>
      </w:r>
      <w:r w:rsidR="00A14DEC" w:rsidRPr="003B07B8">
        <w:rPr>
          <w:szCs w:val="22"/>
          <w:lang w:val="fr-FR"/>
        </w:rPr>
        <w:t>office d</w:t>
      </w:r>
      <w:r w:rsidR="005A1DF5" w:rsidRPr="003B07B8">
        <w:rPr>
          <w:szCs w:val="22"/>
          <w:lang w:val="fr-FR"/>
        </w:rPr>
        <w:t>’</w:t>
      </w:r>
      <w:r w:rsidR="00A14DEC" w:rsidRPr="003B07B8">
        <w:rPr>
          <w:szCs w:val="22"/>
          <w:lang w:val="fr-FR"/>
        </w:rPr>
        <w:t>origine</w:t>
      </w:r>
      <w:r w:rsidR="000F569A">
        <w:rPr>
          <w:szCs w:val="22"/>
          <w:lang w:val="fr-FR"/>
        </w:rPr>
        <w:t>.</w:t>
      </w:r>
    </w:p>
    <w:p w:rsidR="00646E4E" w:rsidRPr="003B07B8" w:rsidRDefault="00646E4E" w:rsidP="008E3382">
      <w:pPr>
        <w:pStyle w:val="ListParagraph"/>
        <w:ind w:left="567"/>
        <w:rPr>
          <w:szCs w:val="22"/>
          <w:lang w:val="fr-FR"/>
        </w:rPr>
      </w:pPr>
    </w:p>
    <w:p w:rsidR="00646E4E" w:rsidRPr="003B07B8" w:rsidRDefault="00F05AA5" w:rsidP="00646E4E">
      <w:pPr>
        <w:pStyle w:val="ListParagraph"/>
        <w:tabs>
          <w:tab w:val="left" w:pos="1134"/>
        </w:tabs>
        <w:ind w:left="567"/>
        <w:rPr>
          <w:szCs w:val="22"/>
          <w:lang w:val="fr-FR"/>
        </w:rPr>
      </w:pPr>
      <w:sdt>
        <w:sdtPr>
          <w:rPr>
            <w:szCs w:val="22"/>
            <w:lang w:val="fr-FR"/>
          </w:rPr>
          <w:id w:val="-1508447840"/>
          <w14:checkbox>
            <w14:checked w14:val="0"/>
            <w14:checkedState w14:val="2612" w14:font="MS Gothic"/>
            <w14:uncheckedState w14:val="2610" w14:font="MS Gothic"/>
          </w14:checkbox>
        </w:sdtPr>
        <w:sdtEndPr/>
        <w:sdtContent>
          <w:r w:rsidR="00646E4E" w:rsidRPr="003B07B8">
            <w:rPr>
              <w:rFonts w:ascii="MS Gothic" w:eastAsia="MS Gothic" w:hAnsi="MS Gothic" w:cs="MS Gothic"/>
              <w:szCs w:val="22"/>
              <w:lang w:val="fr-FR"/>
            </w:rPr>
            <w:t>☐</w:t>
          </w:r>
        </w:sdtContent>
      </w:sdt>
      <w:r w:rsidR="00646E4E" w:rsidRPr="003B07B8">
        <w:rPr>
          <w:szCs w:val="22"/>
          <w:lang w:val="fr-FR"/>
        </w:rPr>
        <w:t xml:space="preserve"> </w:t>
      </w:r>
      <w:r w:rsidR="00646E4E" w:rsidRPr="003B07B8">
        <w:rPr>
          <w:szCs w:val="22"/>
          <w:lang w:val="fr-FR"/>
        </w:rPr>
        <w:tab/>
      </w:r>
      <w:r w:rsidR="008258D3" w:rsidRPr="003B07B8">
        <w:rPr>
          <w:szCs w:val="22"/>
          <w:lang w:val="fr-FR"/>
        </w:rPr>
        <w:t>A</w:t>
      </w:r>
      <w:r w:rsidR="00C416DB" w:rsidRPr="003B07B8">
        <w:rPr>
          <w:szCs w:val="22"/>
          <w:lang w:val="fr-FR"/>
        </w:rPr>
        <w:t>utre (veuillez préciser)</w:t>
      </w:r>
      <w:r w:rsidR="005A1DF5" w:rsidRPr="003B07B8">
        <w:rPr>
          <w:szCs w:val="22"/>
          <w:lang w:val="fr-FR"/>
        </w:rPr>
        <w:t> :</w:t>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646E4E">
      <w:pPr>
        <w:tabs>
          <w:tab w:val="left" w:pos="1134"/>
        </w:tabs>
        <w:ind w:left="567"/>
        <w:rPr>
          <w:szCs w:val="22"/>
        </w:rPr>
      </w:pPr>
    </w:p>
    <w:p w:rsidR="00646E4E" w:rsidRPr="003B07B8" w:rsidRDefault="00C416DB"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646E4E">
      <w:pPr>
        <w:tabs>
          <w:tab w:val="left" w:leader="dot" w:pos="1134"/>
          <w:tab w:val="left" w:leader="dot" w:pos="9027"/>
        </w:tabs>
        <w:ind w:left="1134"/>
        <w:rPr>
          <w:szCs w:val="22"/>
        </w:rPr>
      </w:pPr>
      <w:r w:rsidRPr="003B07B8">
        <w:rPr>
          <w:szCs w:val="22"/>
        </w:rPr>
        <w:tab/>
      </w:r>
    </w:p>
    <w:p w:rsidR="00646E4E" w:rsidRPr="003B07B8" w:rsidRDefault="00646E4E" w:rsidP="008E3382">
      <w:pPr>
        <w:pStyle w:val="ListParagraph"/>
        <w:ind w:left="567"/>
        <w:rPr>
          <w:szCs w:val="22"/>
          <w:lang w:val="fr-FR"/>
        </w:rPr>
      </w:pPr>
    </w:p>
    <w:p w:rsidR="00952EC9" w:rsidRPr="003B07B8" w:rsidRDefault="00952EC9">
      <w:pPr>
        <w:rPr>
          <w:b/>
          <w:bCs/>
          <w:caps/>
          <w:kern w:val="32"/>
          <w:szCs w:val="32"/>
        </w:rPr>
      </w:pPr>
      <w:r w:rsidRPr="003B07B8">
        <w:br w:type="page"/>
      </w:r>
    </w:p>
    <w:p w:rsidR="00EC7D02" w:rsidRPr="003B07B8" w:rsidRDefault="008E3382" w:rsidP="0083147F">
      <w:pPr>
        <w:pStyle w:val="Heading1"/>
      </w:pPr>
      <w:r w:rsidRPr="003B07B8">
        <w:lastRenderedPageBreak/>
        <w:t>B.</w:t>
      </w:r>
      <w:r w:rsidRPr="003B07B8">
        <w:tab/>
      </w:r>
      <w:r w:rsidR="00F81CB3" w:rsidRPr="003B07B8">
        <w:t>RÔLE DE L</w:t>
      </w:r>
      <w:r w:rsidR="005A1DF5" w:rsidRPr="003B07B8">
        <w:t>’</w:t>
      </w:r>
      <w:r w:rsidR="00F81CB3" w:rsidRPr="003B07B8">
        <w:t>OFFICE DE LA PARTIE CONTRACTANTE DU TITULAIRE</w:t>
      </w:r>
    </w:p>
    <w:p w:rsidR="00EC7D02" w:rsidRPr="003B07B8" w:rsidRDefault="00AC4866" w:rsidP="008E3382">
      <w:pPr>
        <w:pStyle w:val="Heading4"/>
        <w:tabs>
          <w:tab w:val="left" w:pos="1134"/>
        </w:tabs>
        <w:ind w:left="567"/>
      </w:pPr>
      <w:r w:rsidRPr="003B07B8">
        <w:t xml:space="preserve">Limitations </w:t>
      </w:r>
      <w:r w:rsidR="00F81CB3" w:rsidRPr="003B07B8">
        <w:t>dans des désignations postérieures ou sous forme de demande d</w:t>
      </w:r>
      <w:r w:rsidR="005A1DF5" w:rsidRPr="003B07B8">
        <w:t>’</w:t>
      </w:r>
      <w:r w:rsidR="00F81CB3" w:rsidRPr="003B07B8">
        <w:t>inscription d</w:t>
      </w:r>
      <w:r w:rsidR="005A1DF5" w:rsidRPr="003B07B8">
        <w:t>’</w:t>
      </w:r>
      <w:r w:rsidR="00F81CB3" w:rsidRPr="003B07B8">
        <w:t>une modification de l</w:t>
      </w:r>
      <w:r w:rsidR="005A1DF5" w:rsidRPr="003B07B8">
        <w:t>’</w:t>
      </w:r>
      <w:r w:rsidR="00F81CB3" w:rsidRPr="003B07B8">
        <w:t>enregistrement international</w:t>
      </w:r>
    </w:p>
    <w:p w:rsidR="00EC7D02" w:rsidRPr="003B07B8" w:rsidRDefault="00EC7D02" w:rsidP="008E3382">
      <w:pPr>
        <w:pStyle w:val="ListParagraph"/>
        <w:tabs>
          <w:tab w:val="left" w:pos="1134"/>
        </w:tabs>
        <w:ind w:left="567"/>
        <w:rPr>
          <w:bCs/>
          <w:szCs w:val="22"/>
          <w:lang w:val="fr-FR"/>
        </w:rPr>
      </w:pPr>
    </w:p>
    <w:p w:rsidR="00EC7D02" w:rsidRPr="003B07B8" w:rsidRDefault="001F2427" w:rsidP="008E3382">
      <w:pPr>
        <w:pStyle w:val="ListParagraph"/>
        <w:tabs>
          <w:tab w:val="left" w:pos="1134"/>
        </w:tabs>
        <w:ind w:left="567"/>
        <w:rPr>
          <w:bCs/>
          <w:szCs w:val="22"/>
          <w:lang w:val="fr-FR"/>
        </w:rPr>
      </w:pPr>
      <w:r w:rsidRPr="003B07B8">
        <w:rPr>
          <w:bCs/>
          <w:szCs w:val="22"/>
          <w:lang w:val="fr-FR"/>
        </w:rPr>
        <w:t>Les titulaires peuvent effectuer des désignations postérieures et présenter des demandes d</w:t>
      </w:r>
      <w:r w:rsidR="005A1DF5" w:rsidRPr="003B07B8">
        <w:rPr>
          <w:bCs/>
          <w:szCs w:val="22"/>
          <w:lang w:val="fr-FR"/>
        </w:rPr>
        <w:t>’</w:t>
      </w:r>
      <w:r w:rsidRPr="003B07B8">
        <w:rPr>
          <w:bCs/>
          <w:szCs w:val="22"/>
          <w:lang w:val="fr-FR"/>
        </w:rPr>
        <w:t>inscription directement au Bureau international ou par l</w:t>
      </w:r>
      <w:r w:rsidR="005A1DF5" w:rsidRPr="003B07B8">
        <w:rPr>
          <w:bCs/>
          <w:szCs w:val="22"/>
          <w:lang w:val="fr-FR"/>
        </w:rPr>
        <w:t>’</w:t>
      </w:r>
      <w:r w:rsidRPr="003B07B8">
        <w:rPr>
          <w:bCs/>
          <w:szCs w:val="22"/>
          <w:lang w:val="fr-FR"/>
        </w:rPr>
        <w:t>intermédiaire de leur office (l</w:t>
      </w:r>
      <w:r w:rsidR="005A1DF5" w:rsidRPr="003B07B8">
        <w:rPr>
          <w:bCs/>
          <w:szCs w:val="22"/>
          <w:lang w:val="fr-FR"/>
        </w:rPr>
        <w:t>’</w:t>
      </w:r>
      <w:r w:rsidRPr="003B07B8">
        <w:rPr>
          <w:bCs/>
          <w:szCs w:val="22"/>
          <w:lang w:val="fr-FR"/>
        </w:rPr>
        <w:t>office de la partie contractante du titulaire) qui peut être l</w:t>
      </w:r>
      <w:r w:rsidR="005A1DF5" w:rsidRPr="003B07B8">
        <w:rPr>
          <w:bCs/>
          <w:szCs w:val="22"/>
          <w:lang w:val="fr-FR"/>
        </w:rPr>
        <w:t>’</w:t>
      </w:r>
      <w:r w:rsidRPr="003B07B8">
        <w:rPr>
          <w:bCs/>
          <w:szCs w:val="22"/>
          <w:lang w:val="fr-FR"/>
        </w:rPr>
        <w:t>office d</w:t>
      </w:r>
      <w:r w:rsidR="005A1DF5" w:rsidRPr="003B07B8">
        <w:rPr>
          <w:bCs/>
          <w:szCs w:val="22"/>
          <w:lang w:val="fr-FR"/>
        </w:rPr>
        <w:t>’</w:t>
      </w:r>
      <w:r w:rsidRPr="003B07B8">
        <w:rPr>
          <w:bCs/>
          <w:szCs w:val="22"/>
          <w:lang w:val="fr-FR"/>
        </w:rPr>
        <w:t>origine ou un autre office après l</w:t>
      </w:r>
      <w:r w:rsidR="005A1DF5" w:rsidRPr="003B07B8">
        <w:rPr>
          <w:bCs/>
          <w:szCs w:val="22"/>
          <w:lang w:val="fr-FR"/>
        </w:rPr>
        <w:t>’</w:t>
      </w:r>
      <w:r w:rsidRPr="003B07B8">
        <w:rPr>
          <w:bCs/>
          <w:szCs w:val="22"/>
          <w:lang w:val="fr-FR"/>
        </w:rPr>
        <w:t>inscription d</w:t>
      </w:r>
      <w:r w:rsidR="005A1DF5" w:rsidRPr="003B07B8">
        <w:rPr>
          <w:bCs/>
          <w:szCs w:val="22"/>
          <w:lang w:val="fr-FR"/>
        </w:rPr>
        <w:t>’</w:t>
      </w:r>
      <w:r w:rsidRPr="003B07B8">
        <w:rPr>
          <w:bCs/>
          <w:szCs w:val="22"/>
          <w:lang w:val="fr-FR"/>
        </w:rPr>
        <w:t>un changement de titulaire.</w:t>
      </w:r>
    </w:p>
    <w:p w:rsidR="00EC7D02" w:rsidRPr="003B07B8" w:rsidRDefault="00EC7D02" w:rsidP="008E3382">
      <w:pPr>
        <w:pStyle w:val="ListParagraph"/>
        <w:tabs>
          <w:tab w:val="left" w:pos="1134"/>
        </w:tabs>
        <w:ind w:left="567"/>
        <w:rPr>
          <w:bCs/>
          <w:szCs w:val="22"/>
          <w:lang w:val="fr-FR"/>
        </w:rPr>
      </w:pPr>
    </w:p>
    <w:p w:rsidR="00EC7D02" w:rsidRPr="003B07B8" w:rsidRDefault="0083147F" w:rsidP="0083147F">
      <w:pPr>
        <w:pBdr>
          <w:top w:val="single" w:sz="4" w:space="1" w:color="auto"/>
          <w:left w:val="single" w:sz="4" w:space="4" w:color="auto"/>
          <w:bottom w:val="single" w:sz="4" w:space="1" w:color="auto"/>
          <w:right w:val="single" w:sz="4" w:space="4" w:color="auto"/>
        </w:pBdr>
        <w:tabs>
          <w:tab w:val="left" w:pos="1134"/>
        </w:tabs>
        <w:ind w:left="567"/>
        <w:rPr>
          <w:szCs w:val="22"/>
        </w:rPr>
      </w:pPr>
      <w:r w:rsidRPr="003B07B8">
        <w:rPr>
          <w:b/>
          <w:szCs w:val="22"/>
        </w:rPr>
        <w:t>Question</w:t>
      </w:r>
      <w:r w:rsidR="00A82884" w:rsidRPr="003B07B8">
        <w:rPr>
          <w:b/>
          <w:szCs w:val="22"/>
        </w:rPr>
        <w:t> </w:t>
      </w:r>
      <w:r w:rsidRPr="003B07B8">
        <w:rPr>
          <w:b/>
          <w:szCs w:val="22"/>
        </w:rPr>
        <w:t>2</w:t>
      </w:r>
      <w:r w:rsidR="005A1DF5" w:rsidRPr="003B07B8">
        <w:rPr>
          <w:szCs w:val="22"/>
        </w:rPr>
        <w:t> :</w:t>
      </w:r>
      <w:r w:rsidR="001F2427" w:rsidRPr="003B07B8">
        <w:rPr>
          <w:szCs w:val="22"/>
        </w:rPr>
        <w:t xml:space="preserve"> </w:t>
      </w:r>
      <w:r w:rsidR="00293A95" w:rsidRPr="003B07B8">
        <w:rPr>
          <w:szCs w:val="22"/>
        </w:rPr>
        <w:t>En sa qualité d</w:t>
      </w:r>
      <w:r w:rsidR="005A1DF5" w:rsidRPr="003B07B8">
        <w:rPr>
          <w:szCs w:val="22"/>
        </w:rPr>
        <w:t>’</w:t>
      </w:r>
      <w:r w:rsidR="00293A95" w:rsidRPr="003B07B8">
        <w:rPr>
          <w:szCs w:val="22"/>
        </w:rPr>
        <w:t xml:space="preserve">office de la partie contractante du titulaire, lorsque </w:t>
      </w:r>
      <w:r w:rsidR="00061A83" w:rsidRPr="003B07B8">
        <w:rPr>
          <w:szCs w:val="22"/>
        </w:rPr>
        <w:t>l</w:t>
      </w:r>
      <w:r w:rsidR="005A1DF5" w:rsidRPr="003B07B8">
        <w:rPr>
          <w:szCs w:val="22"/>
        </w:rPr>
        <w:t>’</w:t>
      </w:r>
      <w:r w:rsidR="00293A95" w:rsidRPr="003B07B8">
        <w:rPr>
          <w:szCs w:val="22"/>
        </w:rPr>
        <w:t>office reçoit des désignations postérieures contenant des limitations (formulaire</w:t>
      </w:r>
      <w:r w:rsidR="00A716AF" w:rsidRPr="003B07B8">
        <w:rPr>
          <w:szCs w:val="22"/>
        </w:rPr>
        <w:t> </w:t>
      </w:r>
      <w:r w:rsidR="00293A95" w:rsidRPr="003B07B8">
        <w:rPr>
          <w:szCs w:val="22"/>
        </w:rPr>
        <w:t>MM4), examine</w:t>
      </w:r>
      <w:r w:rsidR="00C44002" w:rsidRPr="003B07B8">
        <w:rPr>
          <w:szCs w:val="22"/>
        </w:rPr>
        <w:noBreakHyphen/>
      </w:r>
      <w:r w:rsidR="00293A95" w:rsidRPr="003B07B8">
        <w:rPr>
          <w:szCs w:val="22"/>
        </w:rPr>
        <w:t>t</w:t>
      </w:r>
      <w:r w:rsidR="00C44002" w:rsidRPr="003B07B8">
        <w:rPr>
          <w:szCs w:val="22"/>
        </w:rPr>
        <w:noBreakHyphen/>
      </w:r>
      <w:r w:rsidR="00293A95" w:rsidRPr="003B07B8">
        <w:rPr>
          <w:szCs w:val="22"/>
        </w:rPr>
        <w:t>il ces limitations</w:t>
      </w:r>
      <w:r w:rsidRPr="003B07B8">
        <w:rPr>
          <w:szCs w:val="22"/>
        </w:rPr>
        <w:t xml:space="preserve">?  </w:t>
      </w:r>
      <w:r w:rsidR="00D3078E" w:rsidRPr="003B07B8">
        <w:t>(</w:t>
      </w:r>
      <w:r w:rsidR="00293A95" w:rsidRPr="003B07B8">
        <w:rPr>
          <w:i/>
        </w:rPr>
        <w:t xml:space="preserve">Vous pouvez cocher plusieurs cases;  toutefois, </w:t>
      </w:r>
      <w:r w:rsidR="00B41E53" w:rsidRPr="003B07B8">
        <w:rPr>
          <w:i/>
        </w:rPr>
        <w:t>dans ce</w:t>
      </w:r>
      <w:r w:rsidR="00293A95" w:rsidRPr="003B07B8">
        <w:rPr>
          <w:i/>
        </w:rPr>
        <w:t xml:space="preserve"> cas, veuillez fournir des explications dans l</w:t>
      </w:r>
      <w:r w:rsidR="005A1DF5" w:rsidRPr="003B07B8">
        <w:rPr>
          <w:i/>
        </w:rPr>
        <w:t>’</w:t>
      </w:r>
      <w:r w:rsidR="00293A95" w:rsidRPr="003B07B8">
        <w:rPr>
          <w:i/>
        </w:rPr>
        <w:t>espace ci</w:t>
      </w:r>
      <w:r w:rsidR="00C44002" w:rsidRPr="003B07B8">
        <w:rPr>
          <w:i/>
        </w:rPr>
        <w:noBreakHyphen/>
      </w:r>
      <w:r w:rsidR="00293A95" w:rsidRPr="003B07B8">
        <w:rPr>
          <w:i/>
        </w:rPr>
        <w:t>dessous prévu pour les observations</w:t>
      </w:r>
      <w:r w:rsidR="00A82884" w:rsidRPr="003B07B8">
        <w:rPr>
          <w:i/>
        </w:rPr>
        <w:t>.</w:t>
      </w:r>
      <w:r w:rsidR="00D3078E" w:rsidRPr="003B07B8">
        <w:t>)</w:t>
      </w:r>
    </w:p>
    <w:p w:rsidR="0083147F" w:rsidRPr="003B07B8" w:rsidRDefault="0083147F" w:rsidP="008E3382">
      <w:pPr>
        <w:tabs>
          <w:tab w:val="left" w:pos="1134"/>
        </w:tabs>
        <w:ind w:left="567"/>
        <w:rPr>
          <w:szCs w:val="22"/>
        </w:rPr>
      </w:pPr>
    </w:p>
    <w:p w:rsidR="00EC7D02" w:rsidRPr="003B07B8" w:rsidRDefault="00F05AA5" w:rsidP="00323E99">
      <w:pPr>
        <w:pStyle w:val="ListParagraph"/>
        <w:tabs>
          <w:tab w:val="left" w:pos="1134"/>
        </w:tabs>
        <w:ind w:left="1134" w:hanging="567"/>
        <w:rPr>
          <w:bCs/>
          <w:szCs w:val="22"/>
          <w:lang w:val="fr-FR"/>
        </w:rPr>
      </w:pPr>
      <w:sdt>
        <w:sdtPr>
          <w:rPr>
            <w:szCs w:val="22"/>
            <w:lang w:val="fr-FR"/>
          </w:rPr>
          <w:id w:val="1395235624"/>
          <w14:checkbox>
            <w14:checked w14:val="0"/>
            <w14:checkedState w14:val="2612" w14:font="MS Gothic"/>
            <w14:uncheckedState w14:val="2610" w14:font="MS Gothic"/>
          </w14:checkbox>
        </w:sdtPr>
        <w:sdtEndPr/>
        <w:sdtContent>
          <w:r w:rsidR="00A14DEC" w:rsidRPr="003B07B8">
            <w:rPr>
              <w:rFonts w:ascii="MS Gothic" w:eastAsia="MS Gothic" w:hAnsi="MS Gothic"/>
              <w:szCs w:val="22"/>
              <w:lang w:val="fr-FR"/>
            </w:rPr>
            <w:t>☐</w:t>
          </w:r>
        </w:sdtContent>
      </w:sdt>
      <w:r w:rsidR="00EC7D02" w:rsidRPr="003B07B8">
        <w:rPr>
          <w:szCs w:val="22"/>
          <w:lang w:val="fr-FR"/>
        </w:rPr>
        <w:t xml:space="preserve"> </w:t>
      </w:r>
      <w:r w:rsidR="0083147F" w:rsidRPr="003B07B8">
        <w:rPr>
          <w:szCs w:val="22"/>
          <w:lang w:val="fr-FR"/>
        </w:rPr>
        <w:tab/>
      </w:r>
      <w:r w:rsidR="00B41E53" w:rsidRPr="003B07B8">
        <w:rPr>
          <w:i/>
          <w:iCs/>
          <w:szCs w:val="22"/>
          <w:u w:val="single"/>
          <w:lang w:val="fr-FR"/>
        </w:rPr>
        <w:t>Oui</w:t>
      </w:r>
      <w:r w:rsidR="00EC7D02" w:rsidRPr="003B07B8">
        <w:rPr>
          <w:szCs w:val="22"/>
          <w:lang w:val="fr-FR"/>
        </w:rPr>
        <w:t xml:space="preserve">, </w:t>
      </w:r>
      <w:r w:rsidR="00B41E53" w:rsidRPr="003B07B8">
        <w:rPr>
          <w:szCs w:val="22"/>
          <w:lang w:val="fr-FR"/>
        </w:rPr>
        <w:t>afin de déterminer si ces limitations sont couvertes par la liste principale de l</w:t>
      </w:r>
      <w:r w:rsidR="005A1DF5" w:rsidRPr="003B07B8">
        <w:rPr>
          <w:szCs w:val="22"/>
          <w:lang w:val="fr-FR"/>
        </w:rPr>
        <w:t>’</w:t>
      </w:r>
      <w:r w:rsidR="00B41E53" w:rsidRPr="003B07B8">
        <w:rPr>
          <w:szCs w:val="22"/>
          <w:lang w:val="fr-FR"/>
        </w:rPr>
        <w:t>enregistrement international</w:t>
      </w:r>
      <w:r w:rsidR="000F569A">
        <w:rPr>
          <w:szCs w:val="22"/>
          <w:lang w:val="fr-FR"/>
        </w:rPr>
        <w:t>.</w:t>
      </w:r>
    </w:p>
    <w:p w:rsidR="0032632B" w:rsidRPr="003B07B8" w:rsidRDefault="0032632B" w:rsidP="00323E99">
      <w:pPr>
        <w:pStyle w:val="ListParagraph"/>
        <w:tabs>
          <w:tab w:val="left" w:pos="1134"/>
        </w:tabs>
        <w:ind w:left="1134" w:hanging="567"/>
        <w:rPr>
          <w:bCs/>
          <w:szCs w:val="22"/>
          <w:lang w:val="fr-FR"/>
        </w:rPr>
      </w:pPr>
    </w:p>
    <w:p w:rsidR="005A1DF5" w:rsidRPr="003B07B8" w:rsidRDefault="00F05AA5" w:rsidP="00323E99">
      <w:pPr>
        <w:pStyle w:val="ListParagraph"/>
        <w:tabs>
          <w:tab w:val="left" w:pos="1134"/>
        </w:tabs>
        <w:ind w:left="1134" w:hanging="567"/>
        <w:rPr>
          <w:szCs w:val="22"/>
          <w:lang w:val="fr-FR"/>
        </w:rPr>
      </w:pPr>
      <w:sdt>
        <w:sdtPr>
          <w:rPr>
            <w:szCs w:val="22"/>
            <w:lang w:val="fr-FR"/>
          </w:rPr>
          <w:id w:val="1817677599"/>
          <w14:checkbox>
            <w14:checked w14:val="0"/>
            <w14:checkedState w14:val="2612" w14:font="MS Gothic"/>
            <w14:uncheckedState w14:val="2610" w14:font="MS Gothic"/>
          </w14:checkbox>
        </w:sdtPr>
        <w:sdtEndPr/>
        <w:sdtContent>
          <w:r w:rsidR="00DE01D5" w:rsidRPr="003B07B8">
            <w:rPr>
              <w:rFonts w:ascii="MS Gothic" w:eastAsia="MS Gothic" w:hAnsi="MS Gothic"/>
              <w:szCs w:val="22"/>
              <w:lang w:val="fr-FR"/>
            </w:rPr>
            <w:t>☐</w:t>
          </w:r>
        </w:sdtContent>
      </w:sdt>
      <w:r w:rsidR="0032632B" w:rsidRPr="003B07B8">
        <w:rPr>
          <w:szCs w:val="22"/>
          <w:lang w:val="fr-FR"/>
        </w:rPr>
        <w:tab/>
      </w:r>
      <w:r w:rsidR="00B41E53" w:rsidRPr="003B07B8">
        <w:rPr>
          <w:i/>
          <w:szCs w:val="22"/>
          <w:u w:val="single"/>
          <w:lang w:val="fr-FR"/>
        </w:rPr>
        <w:t>Oui</w:t>
      </w:r>
      <w:r w:rsidR="0032632B" w:rsidRPr="003B07B8">
        <w:rPr>
          <w:szCs w:val="22"/>
          <w:lang w:val="fr-FR"/>
        </w:rPr>
        <w:t xml:space="preserve">, </w:t>
      </w:r>
      <w:r w:rsidR="00B41E53" w:rsidRPr="003B07B8">
        <w:rPr>
          <w:szCs w:val="22"/>
          <w:lang w:val="fr-FR"/>
        </w:rPr>
        <w:t>afin de déterminer si ces limitations sont couvertes par la liste principale de l</w:t>
      </w:r>
      <w:r w:rsidR="005A1DF5" w:rsidRPr="003B07B8">
        <w:rPr>
          <w:szCs w:val="22"/>
          <w:lang w:val="fr-FR"/>
        </w:rPr>
        <w:t>’</w:t>
      </w:r>
      <w:r w:rsidR="00B41E53" w:rsidRPr="003B07B8">
        <w:rPr>
          <w:szCs w:val="22"/>
          <w:lang w:val="fr-FR"/>
        </w:rPr>
        <w:t xml:space="preserve">enregistrement international, mais </w:t>
      </w:r>
      <w:r w:rsidR="00B41E53" w:rsidRPr="003B07B8">
        <w:rPr>
          <w:b/>
          <w:szCs w:val="22"/>
          <w:lang w:val="fr-FR"/>
        </w:rPr>
        <w:t xml:space="preserve">uniquement </w:t>
      </w:r>
      <w:r w:rsidR="00B41E53" w:rsidRPr="003B07B8">
        <w:rPr>
          <w:szCs w:val="22"/>
          <w:lang w:val="fr-FR"/>
        </w:rPr>
        <w:t>lorsque l</w:t>
      </w:r>
      <w:r w:rsidR="005A1DF5" w:rsidRPr="003B07B8">
        <w:rPr>
          <w:szCs w:val="22"/>
          <w:lang w:val="fr-FR"/>
        </w:rPr>
        <w:t>’</w:t>
      </w:r>
      <w:r w:rsidR="00B41E53" w:rsidRPr="003B07B8">
        <w:rPr>
          <w:szCs w:val="22"/>
          <w:lang w:val="fr-FR"/>
        </w:rPr>
        <w:t>office est également l</w:t>
      </w:r>
      <w:r w:rsidR="005A1DF5" w:rsidRPr="003B07B8">
        <w:rPr>
          <w:szCs w:val="22"/>
          <w:lang w:val="fr-FR"/>
        </w:rPr>
        <w:t>’</w:t>
      </w:r>
      <w:r w:rsidR="00B41E53" w:rsidRPr="003B07B8">
        <w:rPr>
          <w:szCs w:val="22"/>
          <w:lang w:val="fr-FR"/>
        </w:rPr>
        <w:t>office d</w:t>
      </w:r>
      <w:r w:rsidR="005A1DF5" w:rsidRPr="003B07B8">
        <w:rPr>
          <w:szCs w:val="22"/>
          <w:lang w:val="fr-FR"/>
        </w:rPr>
        <w:t>’</w:t>
      </w:r>
      <w:r w:rsidR="00B41E53" w:rsidRPr="003B07B8">
        <w:rPr>
          <w:szCs w:val="22"/>
          <w:lang w:val="fr-FR"/>
        </w:rPr>
        <w:t>origine</w:t>
      </w:r>
      <w:r w:rsidR="000F569A">
        <w:rPr>
          <w:szCs w:val="22"/>
          <w:lang w:val="fr-FR"/>
        </w:rPr>
        <w:t>.</w:t>
      </w:r>
    </w:p>
    <w:p w:rsidR="00DC7466" w:rsidRPr="003B07B8" w:rsidRDefault="00DC7466" w:rsidP="00323E99">
      <w:pPr>
        <w:pStyle w:val="ListParagraph"/>
        <w:tabs>
          <w:tab w:val="left" w:pos="1134"/>
        </w:tabs>
        <w:ind w:left="1134" w:hanging="567"/>
        <w:rPr>
          <w:szCs w:val="22"/>
          <w:lang w:val="fr-FR"/>
        </w:rPr>
      </w:pPr>
    </w:p>
    <w:p w:rsidR="0032632B" w:rsidRPr="003B07B8" w:rsidRDefault="00F05AA5" w:rsidP="00DE01D5">
      <w:pPr>
        <w:pStyle w:val="ListParagraph"/>
        <w:tabs>
          <w:tab w:val="left" w:pos="1134"/>
        </w:tabs>
        <w:ind w:left="1134" w:hanging="567"/>
        <w:rPr>
          <w:szCs w:val="22"/>
          <w:lang w:val="fr-FR"/>
        </w:rPr>
      </w:pPr>
      <w:sdt>
        <w:sdtPr>
          <w:rPr>
            <w:szCs w:val="22"/>
            <w:lang w:val="fr-FR"/>
          </w:rPr>
          <w:id w:val="-1352562956"/>
          <w14:checkbox>
            <w14:checked w14:val="0"/>
            <w14:checkedState w14:val="2612" w14:font="MS Gothic"/>
            <w14:uncheckedState w14:val="2610" w14:font="MS Gothic"/>
          </w14:checkbox>
        </w:sdtPr>
        <w:sdtEndPr/>
        <w:sdtContent>
          <w:r w:rsidR="00DE01D5" w:rsidRPr="003B07B8">
            <w:rPr>
              <w:rFonts w:ascii="MS Gothic" w:eastAsia="MS Gothic" w:hAnsi="MS Gothic" w:cs="MS Gothic"/>
              <w:szCs w:val="22"/>
              <w:lang w:val="fr-FR"/>
            </w:rPr>
            <w:t>☐</w:t>
          </w:r>
        </w:sdtContent>
      </w:sdt>
      <w:r w:rsidR="00DE01D5" w:rsidRPr="003B07B8">
        <w:rPr>
          <w:szCs w:val="22"/>
          <w:lang w:val="fr-FR"/>
        </w:rPr>
        <w:t xml:space="preserve"> </w:t>
      </w:r>
      <w:r w:rsidR="00DE01D5" w:rsidRPr="003B07B8">
        <w:rPr>
          <w:szCs w:val="22"/>
          <w:lang w:val="fr-FR"/>
        </w:rPr>
        <w:tab/>
      </w:r>
      <w:r w:rsidR="00DE01D5" w:rsidRPr="003B07B8">
        <w:rPr>
          <w:i/>
          <w:szCs w:val="22"/>
          <w:u w:val="single"/>
          <w:lang w:val="fr-FR"/>
        </w:rPr>
        <w:t>No</w:t>
      </w:r>
      <w:r w:rsidR="00B41E53" w:rsidRPr="003B07B8">
        <w:rPr>
          <w:i/>
          <w:szCs w:val="22"/>
          <w:u w:val="single"/>
          <w:lang w:val="fr-FR"/>
        </w:rPr>
        <w:t>n</w:t>
      </w:r>
      <w:r w:rsidR="00B41E53" w:rsidRPr="003B07B8">
        <w:rPr>
          <w:szCs w:val="22"/>
          <w:lang w:val="fr-FR"/>
        </w:rPr>
        <w:t>, parce que l</w:t>
      </w:r>
      <w:r w:rsidR="005A1DF5" w:rsidRPr="003B07B8">
        <w:rPr>
          <w:szCs w:val="22"/>
          <w:lang w:val="fr-FR"/>
        </w:rPr>
        <w:t>’</w:t>
      </w:r>
      <w:r w:rsidR="00B41E53" w:rsidRPr="003B07B8">
        <w:rPr>
          <w:szCs w:val="22"/>
          <w:lang w:val="fr-FR"/>
        </w:rPr>
        <w:t>office considère qu</w:t>
      </w:r>
      <w:r w:rsidR="005A1DF5" w:rsidRPr="003B07B8">
        <w:rPr>
          <w:szCs w:val="22"/>
          <w:lang w:val="fr-FR"/>
        </w:rPr>
        <w:t>’</w:t>
      </w:r>
      <w:r w:rsidR="00B41E53" w:rsidRPr="003B07B8">
        <w:rPr>
          <w:szCs w:val="22"/>
          <w:lang w:val="fr-FR"/>
        </w:rPr>
        <w:t>il incombe au titulaire de s</w:t>
      </w:r>
      <w:r w:rsidR="005A1DF5" w:rsidRPr="003B07B8">
        <w:rPr>
          <w:szCs w:val="22"/>
          <w:lang w:val="fr-FR"/>
        </w:rPr>
        <w:t>’</w:t>
      </w:r>
      <w:r w:rsidR="00B41E53" w:rsidRPr="003B07B8">
        <w:rPr>
          <w:szCs w:val="22"/>
          <w:lang w:val="fr-FR"/>
        </w:rPr>
        <w:t>assurer que ces limitations sont couvertes par la liste principale de l</w:t>
      </w:r>
      <w:r w:rsidR="005A1DF5" w:rsidRPr="003B07B8">
        <w:rPr>
          <w:szCs w:val="22"/>
          <w:lang w:val="fr-FR"/>
        </w:rPr>
        <w:t>’</w:t>
      </w:r>
      <w:r w:rsidR="00B41E53" w:rsidRPr="003B07B8">
        <w:rPr>
          <w:szCs w:val="22"/>
          <w:lang w:val="fr-FR"/>
        </w:rPr>
        <w:t>enregistrement international</w:t>
      </w:r>
      <w:r w:rsidR="000F569A">
        <w:rPr>
          <w:szCs w:val="22"/>
          <w:lang w:val="fr-FR"/>
        </w:rPr>
        <w:t>.</w:t>
      </w:r>
    </w:p>
    <w:p w:rsidR="00DE01D5" w:rsidRPr="003B07B8" w:rsidRDefault="00DE01D5" w:rsidP="00323E99">
      <w:pPr>
        <w:pStyle w:val="ListParagraph"/>
        <w:tabs>
          <w:tab w:val="left" w:pos="1134"/>
        </w:tabs>
        <w:ind w:left="1134" w:hanging="567"/>
        <w:rPr>
          <w:szCs w:val="22"/>
          <w:lang w:val="fr-FR"/>
        </w:rPr>
      </w:pPr>
    </w:p>
    <w:p w:rsidR="00EC7D02" w:rsidRPr="003B07B8" w:rsidRDefault="00F05AA5" w:rsidP="00323E99">
      <w:pPr>
        <w:pStyle w:val="ListParagraph"/>
        <w:tabs>
          <w:tab w:val="left" w:pos="1134"/>
        </w:tabs>
        <w:ind w:left="1134" w:hanging="567"/>
        <w:rPr>
          <w:szCs w:val="22"/>
          <w:lang w:val="fr-FR"/>
        </w:rPr>
      </w:pPr>
      <w:sdt>
        <w:sdtPr>
          <w:rPr>
            <w:szCs w:val="22"/>
            <w:lang w:val="fr-FR"/>
          </w:rPr>
          <w:id w:val="-643660234"/>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3147F" w:rsidRPr="003B07B8">
        <w:rPr>
          <w:szCs w:val="22"/>
          <w:lang w:val="fr-FR"/>
        </w:rPr>
        <w:tab/>
      </w:r>
      <w:r w:rsidR="00EC7D02" w:rsidRPr="003B07B8">
        <w:rPr>
          <w:i/>
          <w:szCs w:val="22"/>
          <w:u w:val="single"/>
          <w:lang w:val="fr-FR"/>
        </w:rPr>
        <w:t>No</w:t>
      </w:r>
      <w:r w:rsidR="00B41E53" w:rsidRPr="003B07B8">
        <w:rPr>
          <w:i/>
          <w:szCs w:val="22"/>
          <w:u w:val="single"/>
          <w:lang w:val="fr-FR"/>
        </w:rPr>
        <w:t>n</w:t>
      </w:r>
      <w:r w:rsidR="00EC7D02" w:rsidRPr="003B07B8">
        <w:rPr>
          <w:szCs w:val="22"/>
          <w:lang w:val="fr-FR"/>
        </w:rPr>
        <w:t xml:space="preserve">, </w:t>
      </w:r>
      <w:r w:rsidR="00B41E53" w:rsidRPr="003B07B8">
        <w:rPr>
          <w:szCs w:val="22"/>
          <w:lang w:val="fr-FR"/>
        </w:rPr>
        <w:t>parce que l</w:t>
      </w:r>
      <w:r w:rsidR="005A1DF5" w:rsidRPr="003B07B8">
        <w:rPr>
          <w:szCs w:val="22"/>
          <w:lang w:val="fr-FR"/>
        </w:rPr>
        <w:t>’</w:t>
      </w:r>
      <w:r w:rsidR="00B41E53" w:rsidRPr="003B07B8">
        <w:rPr>
          <w:szCs w:val="22"/>
          <w:lang w:val="fr-FR"/>
        </w:rPr>
        <w:t>office considère que le Bureau international devrait déterminer si ces limitations sont couvertes par la liste principale de l</w:t>
      </w:r>
      <w:r w:rsidR="005A1DF5" w:rsidRPr="003B07B8">
        <w:rPr>
          <w:szCs w:val="22"/>
          <w:lang w:val="fr-FR"/>
        </w:rPr>
        <w:t>’</w:t>
      </w:r>
      <w:r w:rsidR="00B41E53" w:rsidRPr="003B07B8">
        <w:rPr>
          <w:szCs w:val="22"/>
          <w:lang w:val="fr-FR"/>
        </w:rPr>
        <w:t>enregistrement international</w:t>
      </w:r>
      <w:r w:rsidR="000F569A">
        <w:rPr>
          <w:szCs w:val="22"/>
          <w:lang w:val="fr-FR"/>
        </w:rPr>
        <w:t>.</w:t>
      </w:r>
    </w:p>
    <w:p w:rsidR="00EC7D02" w:rsidRPr="003B07B8" w:rsidRDefault="00EC7D02" w:rsidP="008E3382">
      <w:pPr>
        <w:pStyle w:val="ListParagraph"/>
        <w:tabs>
          <w:tab w:val="left" w:pos="1134"/>
        </w:tabs>
        <w:ind w:left="567"/>
        <w:rPr>
          <w:szCs w:val="22"/>
          <w:lang w:val="fr-FR"/>
        </w:rPr>
      </w:pPr>
    </w:p>
    <w:p w:rsidR="00EC7D02" w:rsidRPr="003B07B8" w:rsidRDefault="00F05AA5" w:rsidP="00323E99">
      <w:pPr>
        <w:pStyle w:val="ListParagraph"/>
        <w:tabs>
          <w:tab w:val="left" w:pos="1134"/>
        </w:tabs>
        <w:ind w:left="1134" w:hanging="567"/>
        <w:rPr>
          <w:szCs w:val="22"/>
          <w:lang w:val="fr-FR"/>
        </w:rPr>
      </w:pPr>
      <w:sdt>
        <w:sdtPr>
          <w:rPr>
            <w:szCs w:val="22"/>
            <w:lang w:val="fr-FR"/>
          </w:rPr>
          <w:id w:val="21604823"/>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3147F" w:rsidRPr="003B07B8">
        <w:rPr>
          <w:szCs w:val="22"/>
          <w:lang w:val="fr-FR"/>
        </w:rPr>
        <w:tab/>
      </w:r>
      <w:r w:rsidR="00EC7D02" w:rsidRPr="003B07B8">
        <w:rPr>
          <w:i/>
          <w:szCs w:val="22"/>
          <w:u w:val="single"/>
          <w:lang w:val="fr-FR"/>
        </w:rPr>
        <w:t>No</w:t>
      </w:r>
      <w:r w:rsidR="00B41E53" w:rsidRPr="003B07B8">
        <w:rPr>
          <w:i/>
          <w:szCs w:val="22"/>
          <w:u w:val="single"/>
          <w:lang w:val="fr-FR"/>
        </w:rPr>
        <w:t>n</w:t>
      </w:r>
      <w:r w:rsidR="00EC7D02" w:rsidRPr="003B07B8">
        <w:rPr>
          <w:szCs w:val="22"/>
          <w:lang w:val="fr-FR"/>
        </w:rPr>
        <w:t xml:space="preserve">, </w:t>
      </w:r>
      <w:r w:rsidR="00B41E53" w:rsidRPr="003B07B8">
        <w:rPr>
          <w:szCs w:val="22"/>
          <w:lang w:val="fr-FR"/>
        </w:rPr>
        <w:t>parce que l</w:t>
      </w:r>
      <w:r w:rsidR="005A1DF5" w:rsidRPr="003B07B8">
        <w:rPr>
          <w:szCs w:val="22"/>
          <w:lang w:val="fr-FR"/>
        </w:rPr>
        <w:t>’</w:t>
      </w:r>
      <w:r w:rsidR="00B41E53" w:rsidRPr="003B07B8">
        <w:rPr>
          <w:szCs w:val="22"/>
          <w:lang w:val="fr-FR"/>
        </w:rPr>
        <w:t>office considère que l</w:t>
      </w:r>
      <w:r w:rsidR="005A1DF5" w:rsidRPr="003B07B8">
        <w:rPr>
          <w:szCs w:val="22"/>
          <w:lang w:val="fr-FR"/>
        </w:rPr>
        <w:t>’</w:t>
      </w:r>
      <w:r w:rsidR="00B41E53" w:rsidRPr="003B07B8">
        <w:rPr>
          <w:szCs w:val="22"/>
          <w:lang w:val="fr-FR"/>
        </w:rPr>
        <w:t xml:space="preserve">office de la partie contractante désignée ou des parties contractantes désignées </w:t>
      </w:r>
      <w:r w:rsidR="00CA7A6C" w:rsidRPr="003B07B8">
        <w:rPr>
          <w:szCs w:val="22"/>
          <w:lang w:val="fr-FR"/>
        </w:rPr>
        <w:t>(</w:t>
      </w:r>
      <w:r w:rsidR="00B41E53" w:rsidRPr="003B07B8">
        <w:rPr>
          <w:szCs w:val="22"/>
          <w:lang w:val="fr-FR"/>
        </w:rPr>
        <w:t>dans lesquelles les limitations produiront leurs effets</w:t>
      </w:r>
      <w:r w:rsidR="00CA7A6C" w:rsidRPr="003B07B8">
        <w:rPr>
          <w:szCs w:val="22"/>
          <w:lang w:val="fr-FR"/>
        </w:rPr>
        <w:t>)</w:t>
      </w:r>
      <w:r w:rsidR="00EC7D02" w:rsidRPr="003B07B8">
        <w:rPr>
          <w:szCs w:val="22"/>
          <w:lang w:val="fr-FR"/>
        </w:rPr>
        <w:t xml:space="preserve"> </w:t>
      </w:r>
      <w:r w:rsidR="00B41E53" w:rsidRPr="003B07B8">
        <w:rPr>
          <w:szCs w:val="22"/>
          <w:lang w:val="fr-FR"/>
        </w:rPr>
        <w:t>devrait déterminer si ces limitations sont couvertes par la liste principale de l</w:t>
      </w:r>
      <w:r w:rsidR="005A1DF5" w:rsidRPr="003B07B8">
        <w:rPr>
          <w:szCs w:val="22"/>
          <w:lang w:val="fr-FR"/>
        </w:rPr>
        <w:t>’</w:t>
      </w:r>
      <w:r w:rsidR="00B41E53" w:rsidRPr="003B07B8">
        <w:rPr>
          <w:szCs w:val="22"/>
          <w:lang w:val="fr-FR"/>
        </w:rPr>
        <w:t>enregistrement international</w:t>
      </w:r>
      <w:r w:rsidR="000F569A">
        <w:rPr>
          <w:szCs w:val="22"/>
          <w:lang w:val="fr-FR"/>
        </w:rPr>
        <w:t>.</w:t>
      </w:r>
    </w:p>
    <w:p w:rsidR="00EC7D02" w:rsidRPr="003B07B8" w:rsidRDefault="00EC7D02" w:rsidP="008E3382">
      <w:pPr>
        <w:pStyle w:val="ListParagraph"/>
        <w:tabs>
          <w:tab w:val="left" w:pos="1134"/>
        </w:tabs>
        <w:ind w:left="567"/>
        <w:rPr>
          <w:szCs w:val="22"/>
          <w:lang w:val="fr-FR"/>
        </w:rPr>
      </w:pPr>
    </w:p>
    <w:p w:rsidR="00EC7D02" w:rsidRPr="003B07B8" w:rsidRDefault="00F05AA5" w:rsidP="000F569A">
      <w:pPr>
        <w:pStyle w:val="ListParagraph"/>
        <w:tabs>
          <w:tab w:val="left" w:pos="1134"/>
        </w:tabs>
        <w:ind w:left="1134" w:hanging="567"/>
        <w:rPr>
          <w:szCs w:val="22"/>
          <w:lang w:val="fr-FR"/>
        </w:rPr>
      </w:pPr>
      <w:sdt>
        <w:sdtPr>
          <w:rPr>
            <w:szCs w:val="22"/>
            <w:lang w:val="fr-FR"/>
          </w:rPr>
          <w:id w:val="-1709635384"/>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3147F" w:rsidRPr="003B07B8">
        <w:rPr>
          <w:szCs w:val="22"/>
          <w:lang w:val="fr-FR"/>
        </w:rPr>
        <w:tab/>
      </w:r>
      <w:r w:rsidR="00EC7D02" w:rsidRPr="003B07B8">
        <w:rPr>
          <w:i/>
          <w:szCs w:val="22"/>
          <w:u w:val="single"/>
          <w:lang w:val="fr-FR"/>
        </w:rPr>
        <w:t>No</w:t>
      </w:r>
      <w:r w:rsidR="00B41E53" w:rsidRPr="003B07B8">
        <w:rPr>
          <w:i/>
          <w:szCs w:val="22"/>
          <w:u w:val="single"/>
          <w:lang w:val="fr-FR"/>
        </w:rPr>
        <w:t>n</w:t>
      </w:r>
      <w:r w:rsidR="00EC7D02" w:rsidRPr="003B07B8">
        <w:rPr>
          <w:szCs w:val="22"/>
          <w:lang w:val="fr-FR"/>
        </w:rPr>
        <w:t xml:space="preserve">, </w:t>
      </w:r>
      <w:r w:rsidR="00B41E53" w:rsidRPr="003B07B8">
        <w:rPr>
          <w:szCs w:val="22"/>
          <w:lang w:val="fr-FR"/>
        </w:rPr>
        <w:t>parce que l</w:t>
      </w:r>
      <w:r w:rsidR="005A1DF5" w:rsidRPr="003B07B8">
        <w:rPr>
          <w:szCs w:val="22"/>
          <w:lang w:val="fr-FR"/>
        </w:rPr>
        <w:t>’</w:t>
      </w:r>
      <w:r w:rsidR="00B41E53" w:rsidRPr="003B07B8">
        <w:rPr>
          <w:szCs w:val="22"/>
          <w:lang w:val="fr-FR"/>
        </w:rPr>
        <w:t>office considère qu</w:t>
      </w:r>
      <w:r w:rsidR="005A1DF5" w:rsidRPr="003B07B8">
        <w:rPr>
          <w:szCs w:val="22"/>
          <w:lang w:val="fr-FR"/>
        </w:rPr>
        <w:t>’</w:t>
      </w:r>
      <w:r w:rsidR="00B41E53" w:rsidRPr="003B07B8">
        <w:rPr>
          <w:szCs w:val="22"/>
          <w:lang w:val="fr-FR"/>
        </w:rPr>
        <w:t>il ne dispose pas de la compétence juridique pour le faire</w:t>
      </w:r>
      <w:r w:rsidR="000F569A">
        <w:rPr>
          <w:szCs w:val="22"/>
          <w:lang w:val="fr-FR"/>
        </w:rPr>
        <w:t>.</w:t>
      </w:r>
    </w:p>
    <w:p w:rsidR="00EC7D02" w:rsidRPr="003B07B8" w:rsidRDefault="00EC7D02" w:rsidP="008E3382">
      <w:pPr>
        <w:pStyle w:val="ListParagraph"/>
        <w:tabs>
          <w:tab w:val="left" w:pos="1134"/>
        </w:tabs>
        <w:ind w:left="567"/>
        <w:rPr>
          <w:szCs w:val="22"/>
          <w:lang w:val="fr-FR"/>
        </w:rPr>
      </w:pPr>
    </w:p>
    <w:p w:rsidR="00EC7D02" w:rsidRPr="003B07B8" w:rsidRDefault="00F05AA5" w:rsidP="00323E99">
      <w:pPr>
        <w:pStyle w:val="ListParagraph"/>
        <w:tabs>
          <w:tab w:val="left" w:pos="1134"/>
        </w:tabs>
        <w:ind w:left="1134" w:hanging="567"/>
        <w:rPr>
          <w:szCs w:val="22"/>
          <w:lang w:val="fr-FR"/>
        </w:rPr>
      </w:pPr>
      <w:sdt>
        <w:sdtPr>
          <w:rPr>
            <w:szCs w:val="22"/>
            <w:lang w:val="fr-FR"/>
          </w:rPr>
          <w:id w:val="-1415772266"/>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83147F" w:rsidRPr="003B07B8">
        <w:rPr>
          <w:szCs w:val="22"/>
          <w:lang w:val="fr-FR"/>
        </w:rPr>
        <w:tab/>
      </w:r>
      <w:r w:rsidR="008258D3" w:rsidRPr="003B07B8">
        <w:rPr>
          <w:i/>
          <w:szCs w:val="22"/>
          <w:u w:val="single"/>
          <w:lang w:val="fr-FR"/>
        </w:rPr>
        <w:t>S</w:t>
      </w:r>
      <w:r w:rsidR="00B41E53" w:rsidRPr="003B07B8">
        <w:rPr>
          <w:i/>
          <w:szCs w:val="22"/>
          <w:u w:val="single"/>
          <w:lang w:val="fr-FR"/>
        </w:rPr>
        <w:t>. o.</w:t>
      </w:r>
      <w:r w:rsidR="00EC7D02" w:rsidRPr="003B07B8">
        <w:rPr>
          <w:szCs w:val="22"/>
          <w:lang w:val="fr-FR"/>
        </w:rPr>
        <w:t xml:space="preserve">, </w:t>
      </w:r>
      <w:r w:rsidR="00A14DEC" w:rsidRPr="003B07B8">
        <w:rPr>
          <w:szCs w:val="22"/>
          <w:lang w:val="fr-FR"/>
        </w:rPr>
        <w:t>l</w:t>
      </w:r>
      <w:r w:rsidR="005A1DF5" w:rsidRPr="003B07B8">
        <w:rPr>
          <w:szCs w:val="22"/>
          <w:lang w:val="fr-FR"/>
        </w:rPr>
        <w:t>’</w:t>
      </w:r>
      <w:r w:rsidR="00A14DEC" w:rsidRPr="003B07B8">
        <w:rPr>
          <w:szCs w:val="22"/>
          <w:lang w:val="fr-FR"/>
        </w:rPr>
        <w:t>office n</w:t>
      </w:r>
      <w:r w:rsidR="005A1DF5" w:rsidRPr="003B07B8">
        <w:rPr>
          <w:szCs w:val="22"/>
          <w:lang w:val="fr-FR"/>
        </w:rPr>
        <w:t>’</w:t>
      </w:r>
      <w:r w:rsidR="00A14DEC" w:rsidRPr="003B07B8">
        <w:rPr>
          <w:szCs w:val="22"/>
          <w:lang w:val="fr-FR"/>
        </w:rPr>
        <w:t xml:space="preserve">a pas reçu de désignations postérieures </w:t>
      </w:r>
      <w:r w:rsidR="00B41E53" w:rsidRPr="003B07B8">
        <w:rPr>
          <w:szCs w:val="22"/>
          <w:lang w:val="fr-FR"/>
        </w:rPr>
        <w:t xml:space="preserve">en </w:t>
      </w:r>
      <w:r w:rsidR="00175991" w:rsidRPr="003B07B8">
        <w:rPr>
          <w:szCs w:val="22"/>
          <w:lang w:val="fr-FR"/>
        </w:rPr>
        <w:t xml:space="preserve">sa </w:t>
      </w:r>
      <w:r w:rsidR="00B41E53" w:rsidRPr="003B07B8">
        <w:rPr>
          <w:szCs w:val="22"/>
          <w:lang w:val="fr-FR"/>
        </w:rPr>
        <w:t>qualité d</w:t>
      </w:r>
      <w:r w:rsidR="005A1DF5" w:rsidRPr="003B07B8">
        <w:rPr>
          <w:szCs w:val="22"/>
          <w:lang w:val="fr-FR"/>
        </w:rPr>
        <w:t>’</w:t>
      </w:r>
      <w:r w:rsidR="00B41E53" w:rsidRPr="003B07B8">
        <w:rPr>
          <w:szCs w:val="22"/>
          <w:lang w:val="fr-FR"/>
        </w:rPr>
        <w:t>office de la pa</w:t>
      </w:r>
      <w:r w:rsidR="00A14DEC" w:rsidRPr="003B07B8">
        <w:rPr>
          <w:szCs w:val="22"/>
          <w:lang w:val="fr-FR"/>
        </w:rPr>
        <w:t>rtie contractante du titulaire</w:t>
      </w:r>
      <w:r w:rsidR="000F569A">
        <w:rPr>
          <w:szCs w:val="22"/>
          <w:lang w:val="fr-FR"/>
        </w:rPr>
        <w:t>.</w:t>
      </w:r>
    </w:p>
    <w:p w:rsidR="00773BD5" w:rsidRPr="003B07B8" w:rsidRDefault="00773BD5" w:rsidP="00323E99">
      <w:pPr>
        <w:pStyle w:val="ListParagraph"/>
        <w:tabs>
          <w:tab w:val="left" w:pos="1134"/>
        </w:tabs>
        <w:ind w:left="1134" w:hanging="567"/>
        <w:rPr>
          <w:szCs w:val="22"/>
          <w:lang w:val="fr-FR"/>
        </w:rPr>
      </w:pPr>
    </w:p>
    <w:p w:rsidR="00773BD5" w:rsidRPr="003B07B8" w:rsidRDefault="00F05AA5" w:rsidP="00773BD5">
      <w:pPr>
        <w:pStyle w:val="ListParagraph"/>
        <w:tabs>
          <w:tab w:val="left" w:pos="1134"/>
        </w:tabs>
        <w:ind w:left="567"/>
        <w:rPr>
          <w:szCs w:val="22"/>
          <w:lang w:val="fr-FR"/>
        </w:rPr>
      </w:pPr>
      <w:sdt>
        <w:sdtPr>
          <w:rPr>
            <w:szCs w:val="22"/>
            <w:lang w:val="fr-FR"/>
          </w:rPr>
          <w:id w:val="2048176067"/>
          <w14:checkbox>
            <w14:checked w14:val="0"/>
            <w14:checkedState w14:val="2612" w14:font="MS Gothic"/>
            <w14:uncheckedState w14:val="2610" w14:font="MS Gothic"/>
          </w14:checkbox>
        </w:sdtPr>
        <w:sdtEndPr/>
        <w:sdtContent>
          <w:r w:rsidR="00773BD5" w:rsidRPr="003B07B8">
            <w:rPr>
              <w:rFonts w:ascii="MS Gothic" w:eastAsia="MS Gothic" w:hAnsi="MS Gothic" w:cs="MS Gothic"/>
              <w:szCs w:val="22"/>
              <w:lang w:val="fr-FR"/>
            </w:rPr>
            <w:t>☐</w:t>
          </w:r>
        </w:sdtContent>
      </w:sdt>
      <w:r w:rsidR="00773BD5" w:rsidRPr="003B07B8">
        <w:rPr>
          <w:szCs w:val="22"/>
          <w:lang w:val="fr-FR"/>
        </w:rPr>
        <w:t xml:space="preserve"> </w:t>
      </w:r>
      <w:r w:rsidR="00773BD5" w:rsidRPr="003B07B8">
        <w:rPr>
          <w:szCs w:val="22"/>
          <w:lang w:val="fr-FR"/>
        </w:rPr>
        <w:tab/>
      </w:r>
      <w:r w:rsidR="008258D3" w:rsidRPr="003B07B8">
        <w:rPr>
          <w:szCs w:val="22"/>
          <w:lang w:val="fr-FR"/>
        </w:rPr>
        <w:t>A</w:t>
      </w:r>
      <w:r w:rsidR="00175991" w:rsidRPr="003B07B8">
        <w:rPr>
          <w:szCs w:val="22"/>
          <w:lang w:val="fr-FR"/>
        </w:rPr>
        <w:t>utre (veuillez préciser)</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pos="1134"/>
        </w:tabs>
        <w:ind w:left="567"/>
        <w:rPr>
          <w:szCs w:val="22"/>
        </w:rPr>
      </w:pPr>
    </w:p>
    <w:p w:rsidR="00175991" w:rsidRPr="003B07B8" w:rsidRDefault="00175991"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pStyle w:val="ListParagraph"/>
        <w:ind w:left="567"/>
        <w:rPr>
          <w:szCs w:val="22"/>
          <w:lang w:val="fr-FR"/>
        </w:rPr>
      </w:pPr>
    </w:p>
    <w:p w:rsidR="00925366" w:rsidRPr="003B07B8" w:rsidRDefault="00925366" w:rsidP="00925366">
      <w:pPr>
        <w:pStyle w:val="ListParagraph"/>
        <w:tabs>
          <w:tab w:val="left" w:pos="1134"/>
        </w:tabs>
        <w:ind w:left="567"/>
        <w:rPr>
          <w:bCs/>
          <w:szCs w:val="22"/>
          <w:lang w:val="fr-FR"/>
        </w:rPr>
      </w:pPr>
    </w:p>
    <w:p w:rsidR="00952EC9" w:rsidRPr="003B07B8" w:rsidRDefault="00952EC9">
      <w:pPr>
        <w:rPr>
          <w:b/>
          <w:szCs w:val="22"/>
        </w:rPr>
      </w:pPr>
      <w:r w:rsidRPr="003B07B8">
        <w:rPr>
          <w:b/>
          <w:szCs w:val="22"/>
        </w:rPr>
        <w:br w:type="page"/>
      </w:r>
    </w:p>
    <w:p w:rsidR="00925366" w:rsidRPr="003B07B8" w:rsidRDefault="00925366" w:rsidP="00925366">
      <w:pPr>
        <w:pBdr>
          <w:top w:val="single" w:sz="4" w:space="1" w:color="auto"/>
          <w:left w:val="single" w:sz="4" w:space="4" w:color="auto"/>
          <w:bottom w:val="single" w:sz="4" w:space="1" w:color="auto"/>
          <w:right w:val="single" w:sz="4" w:space="4" w:color="auto"/>
        </w:pBdr>
        <w:tabs>
          <w:tab w:val="left" w:pos="1134"/>
        </w:tabs>
        <w:ind w:left="567"/>
        <w:rPr>
          <w:szCs w:val="22"/>
        </w:rPr>
      </w:pPr>
      <w:r w:rsidRPr="003B07B8">
        <w:rPr>
          <w:b/>
          <w:szCs w:val="22"/>
        </w:rPr>
        <w:lastRenderedPageBreak/>
        <w:t>Question</w:t>
      </w:r>
      <w:r w:rsidR="00A82884" w:rsidRPr="003B07B8">
        <w:rPr>
          <w:b/>
          <w:szCs w:val="22"/>
        </w:rPr>
        <w:t> </w:t>
      </w:r>
      <w:r w:rsidRPr="003B07B8">
        <w:rPr>
          <w:b/>
          <w:szCs w:val="22"/>
        </w:rPr>
        <w:t>3</w:t>
      </w:r>
      <w:r w:rsidR="005A1DF5" w:rsidRPr="003B07B8">
        <w:rPr>
          <w:b/>
          <w:szCs w:val="22"/>
        </w:rPr>
        <w:t> :</w:t>
      </w:r>
      <w:r w:rsidRPr="003B07B8">
        <w:rPr>
          <w:szCs w:val="22"/>
        </w:rPr>
        <w:t xml:space="preserve"> </w:t>
      </w:r>
      <w:r w:rsidR="00A14DEC" w:rsidRPr="003B07B8">
        <w:rPr>
          <w:szCs w:val="22"/>
        </w:rPr>
        <w:t>En sa qualité d</w:t>
      </w:r>
      <w:r w:rsidR="005A1DF5" w:rsidRPr="003B07B8">
        <w:rPr>
          <w:szCs w:val="22"/>
        </w:rPr>
        <w:t>’</w:t>
      </w:r>
      <w:r w:rsidR="00A14DEC" w:rsidRPr="003B07B8">
        <w:rPr>
          <w:szCs w:val="22"/>
        </w:rPr>
        <w:t xml:space="preserve">office de la partie contractante du titulaire, lorsque </w:t>
      </w:r>
      <w:r w:rsidR="00061A83" w:rsidRPr="003B07B8">
        <w:rPr>
          <w:szCs w:val="22"/>
        </w:rPr>
        <w:t>l</w:t>
      </w:r>
      <w:r w:rsidR="005A1DF5" w:rsidRPr="003B07B8">
        <w:rPr>
          <w:szCs w:val="22"/>
        </w:rPr>
        <w:t>’</w:t>
      </w:r>
      <w:r w:rsidR="00A14DEC" w:rsidRPr="003B07B8">
        <w:rPr>
          <w:szCs w:val="22"/>
        </w:rPr>
        <w:t>office reçoit une demande d</w:t>
      </w:r>
      <w:r w:rsidR="005A1DF5" w:rsidRPr="003B07B8">
        <w:rPr>
          <w:szCs w:val="22"/>
        </w:rPr>
        <w:t>’</w:t>
      </w:r>
      <w:r w:rsidR="00A14DEC" w:rsidRPr="003B07B8">
        <w:rPr>
          <w:szCs w:val="22"/>
        </w:rPr>
        <w:t>inscription d</w:t>
      </w:r>
      <w:r w:rsidR="005A1DF5" w:rsidRPr="003B07B8">
        <w:rPr>
          <w:szCs w:val="22"/>
        </w:rPr>
        <w:t>’</w:t>
      </w:r>
      <w:r w:rsidR="00A14DEC" w:rsidRPr="003B07B8">
        <w:rPr>
          <w:szCs w:val="22"/>
        </w:rPr>
        <w:t>une limitation sous la forme d</w:t>
      </w:r>
      <w:r w:rsidR="005A1DF5" w:rsidRPr="003B07B8">
        <w:rPr>
          <w:szCs w:val="22"/>
        </w:rPr>
        <w:t>’</w:t>
      </w:r>
      <w:r w:rsidR="00A14DEC" w:rsidRPr="003B07B8">
        <w:rPr>
          <w:szCs w:val="22"/>
        </w:rPr>
        <w:t>une modification apportée à l</w:t>
      </w:r>
      <w:r w:rsidR="005A1DF5" w:rsidRPr="003B07B8">
        <w:rPr>
          <w:szCs w:val="22"/>
        </w:rPr>
        <w:t>’</w:t>
      </w:r>
      <w:r w:rsidR="00A14DEC" w:rsidRPr="003B07B8">
        <w:rPr>
          <w:szCs w:val="22"/>
        </w:rPr>
        <w:t>enregistrement international</w:t>
      </w:r>
      <w:r w:rsidR="00914261" w:rsidRPr="003B07B8">
        <w:rPr>
          <w:szCs w:val="22"/>
        </w:rPr>
        <w:t xml:space="preserve"> (</w:t>
      </w:r>
      <w:r w:rsidR="00A716AF" w:rsidRPr="003B07B8">
        <w:rPr>
          <w:szCs w:val="22"/>
        </w:rPr>
        <w:t>formulaire </w:t>
      </w:r>
      <w:r w:rsidR="00914261" w:rsidRPr="003B07B8">
        <w:rPr>
          <w:szCs w:val="22"/>
        </w:rPr>
        <w:t>MM6)</w:t>
      </w:r>
      <w:r w:rsidRPr="003B07B8">
        <w:rPr>
          <w:szCs w:val="22"/>
        </w:rPr>
        <w:t xml:space="preserve">, </w:t>
      </w:r>
      <w:r w:rsidR="00A14DEC" w:rsidRPr="003B07B8">
        <w:rPr>
          <w:szCs w:val="22"/>
        </w:rPr>
        <w:t>examine</w:t>
      </w:r>
      <w:r w:rsidR="00C44002" w:rsidRPr="003B07B8">
        <w:rPr>
          <w:szCs w:val="22"/>
        </w:rPr>
        <w:noBreakHyphen/>
      </w:r>
      <w:r w:rsidR="00A14DEC" w:rsidRPr="003B07B8">
        <w:rPr>
          <w:szCs w:val="22"/>
        </w:rPr>
        <w:t>t</w:t>
      </w:r>
      <w:r w:rsidR="00C44002" w:rsidRPr="003B07B8">
        <w:rPr>
          <w:szCs w:val="22"/>
        </w:rPr>
        <w:noBreakHyphen/>
      </w:r>
      <w:r w:rsidR="00A14DEC" w:rsidRPr="003B07B8">
        <w:rPr>
          <w:szCs w:val="22"/>
        </w:rPr>
        <w:t>il cette limitation</w:t>
      </w:r>
      <w:r w:rsidRPr="003B07B8">
        <w:rPr>
          <w:szCs w:val="22"/>
        </w:rPr>
        <w:t xml:space="preserve">?  </w:t>
      </w:r>
      <w:r w:rsidRPr="003B07B8">
        <w:t>(</w:t>
      </w:r>
      <w:r w:rsidR="00A14DEC" w:rsidRPr="003B07B8">
        <w:rPr>
          <w:i/>
        </w:rPr>
        <w:t>Vous pouvez cocher plusieurs cases;  toutefois, dans ce cas, veuillez fournir des explications dans l</w:t>
      </w:r>
      <w:r w:rsidR="005A1DF5" w:rsidRPr="003B07B8">
        <w:rPr>
          <w:i/>
        </w:rPr>
        <w:t>’</w:t>
      </w:r>
      <w:r w:rsidR="00A14DEC" w:rsidRPr="003B07B8">
        <w:rPr>
          <w:i/>
        </w:rPr>
        <w:t>espace ci</w:t>
      </w:r>
      <w:r w:rsidR="00C44002" w:rsidRPr="003B07B8">
        <w:rPr>
          <w:i/>
        </w:rPr>
        <w:noBreakHyphen/>
      </w:r>
      <w:r w:rsidR="00A14DEC" w:rsidRPr="003B07B8">
        <w:rPr>
          <w:i/>
        </w:rPr>
        <w:t>dessous prévu pour les observations</w:t>
      </w:r>
      <w:r w:rsidR="00A82884" w:rsidRPr="003B07B8">
        <w:rPr>
          <w:i/>
        </w:rPr>
        <w:t>.</w:t>
      </w:r>
      <w:r w:rsidR="00A14DEC" w:rsidRPr="003B07B8">
        <w:t>)</w:t>
      </w:r>
    </w:p>
    <w:p w:rsidR="00925366" w:rsidRPr="003B07B8" w:rsidRDefault="00925366" w:rsidP="00925366">
      <w:pPr>
        <w:tabs>
          <w:tab w:val="left" w:pos="1134"/>
        </w:tabs>
        <w:ind w:left="567"/>
        <w:rPr>
          <w:szCs w:val="22"/>
        </w:rPr>
      </w:pPr>
    </w:p>
    <w:p w:rsidR="00A14DEC" w:rsidRPr="003B07B8" w:rsidRDefault="00F05AA5" w:rsidP="00A14DEC">
      <w:pPr>
        <w:pStyle w:val="ListParagraph"/>
        <w:tabs>
          <w:tab w:val="left" w:pos="1134"/>
        </w:tabs>
        <w:ind w:left="1134" w:hanging="567"/>
        <w:rPr>
          <w:bCs/>
          <w:szCs w:val="22"/>
          <w:lang w:val="fr-FR"/>
        </w:rPr>
      </w:pPr>
      <w:sdt>
        <w:sdtPr>
          <w:rPr>
            <w:szCs w:val="22"/>
            <w:lang w:val="fr-FR"/>
          </w:rPr>
          <w:id w:val="1855536964"/>
          <w14:checkbox>
            <w14:checked w14:val="0"/>
            <w14:checkedState w14:val="2612" w14:font="MS Gothic"/>
            <w14:uncheckedState w14:val="2610" w14:font="MS Gothic"/>
          </w14:checkbox>
        </w:sdtPr>
        <w:sdtEndPr/>
        <w:sdtContent>
          <w:r w:rsidR="00A14DEC" w:rsidRPr="003B07B8">
            <w:rPr>
              <w:rFonts w:ascii="MS Gothic" w:eastAsia="MS Gothic" w:hAnsi="MS Gothic"/>
              <w:szCs w:val="22"/>
              <w:lang w:val="fr-FR"/>
            </w:rPr>
            <w:t>☐</w:t>
          </w:r>
        </w:sdtContent>
      </w:sdt>
      <w:r w:rsidR="00A14DEC" w:rsidRPr="003B07B8">
        <w:rPr>
          <w:szCs w:val="22"/>
          <w:lang w:val="fr-FR"/>
        </w:rPr>
        <w:t xml:space="preserve"> </w:t>
      </w:r>
      <w:r w:rsidR="00A14DEC" w:rsidRPr="003B07B8">
        <w:rPr>
          <w:szCs w:val="22"/>
          <w:lang w:val="fr-FR"/>
        </w:rPr>
        <w:tab/>
      </w:r>
      <w:r w:rsidR="00A14DEC" w:rsidRPr="003B07B8">
        <w:rPr>
          <w:i/>
          <w:iCs/>
          <w:szCs w:val="22"/>
          <w:u w:val="single"/>
          <w:lang w:val="fr-FR"/>
        </w:rPr>
        <w:t>Oui</w:t>
      </w:r>
      <w:r w:rsidR="00A14DEC" w:rsidRPr="003B07B8">
        <w:rPr>
          <w:szCs w:val="22"/>
          <w:lang w:val="fr-FR"/>
        </w:rPr>
        <w:t>, afin de déterminer si cette limitation est couverte par la liste principale de l</w:t>
      </w:r>
      <w:r w:rsidR="005A1DF5" w:rsidRPr="003B07B8">
        <w:rPr>
          <w:szCs w:val="22"/>
          <w:lang w:val="fr-FR"/>
        </w:rPr>
        <w:t>’</w:t>
      </w:r>
      <w:r w:rsidR="00A14DEC" w:rsidRPr="003B07B8">
        <w:rPr>
          <w:szCs w:val="22"/>
          <w:lang w:val="fr-FR"/>
        </w:rPr>
        <w:t>enregistrement international</w:t>
      </w:r>
      <w:r w:rsidR="000F569A">
        <w:rPr>
          <w:szCs w:val="22"/>
          <w:lang w:val="fr-FR"/>
        </w:rPr>
        <w:t>.</w:t>
      </w:r>
    </w:p>
    <w:p w:rsidR="00A14DEC" w:rsidRPr="003B07B8" w:rsidRDefault="00A14DEC" w:rsidP="00A14DEC">
      <w:pPr>
        <w:pStyle w:val="ListParagraph"/>
        <w:tabs>
          <w:tab w:val="left" w:pos="1134"/>
        </w:tabs>
        <w:ind w:left="1134" w:hanging="567"/>
        <w:rPr>
          <w:bCs/>
          <w:szCs w:val="22"/>
          <w:lang w:val="fr-FR"/>
        </w:rPr>
      </w:pPr>
    </w:p>
    <w:p w:rsidR="005A1DF5" w:rsidRPr="003B07B8" w:rsidRDefault="00F05AA5" w:rsidP="00A14DEC">
      <w:pPr>
        <w:pStyle w:val="ListParagraph"/>
        <w:tabs>
          <w:tab w:val="left" w:pos="1134"/>
        </w:tabs>
        <w:ind w:left="1134" w:hanging="567"/>
        <w:rPr>
          <w:szCs w:val="22"/>
          <w:lang w:val="fr-FR"/>
        </w:rPr>
      </w:pPr>
      <w:sdt>
        <w:sdtPr>
          <w:rPr>
            <w:szCs w:val="22"/>
            <w:lang w:val="fr-FR"/>
          </w:rPr>
          <w:id w:val="2013100927"/>
          <w14:checkbox>
            <w14:checked w14:val="0"/>
            <w14:checkedState w14:val="2612" w14:font="MS Gothic"/>
            <w14:uncheckedState w14:val="2610" w14:font="MS Gothic"/>
          </w14:checkbox>
        </w:sdtPr>
        <w:sdtEndPr/>
        <w:sdtContent>
          <w:r w:rsidR="00A14DEC" w:rsidRPr="003B07B8">
            <w:rPr>
              <w:rFonts w:ascii="MS Gothic" w:eastAsia="MS Gothic" w:hAnsi="MS Gothic"/>
              <w:szCs w:val="22"/>
              <w:lang w:val="fr-FR"/>
            </w:rPr>
            <w:t>☐</w:t>
          </w:r>
        </w:sdtContent>
      </w:sdt>
      <w:r w:rsidR="00A14DEC" w:rsidRPr="003B07B8">
        <w:rPr>
          <w:szCs w:val="22"/>
          <w:lang w:val="fr-FR"/>
        </w:rPr>
        <w:tab/>
      </w:r>
      <w:r w:rsidR="00A14DEC" w:rsidRPr="003B07B8">
        <w:rPr>
          <w:i/>
          <w:szCs w:val="22"/>
          <w:u w:val="single"/>
          <w:lang w:val="fr-FR"/>
        </w:rPr>
        <w:t>Oui</w:t>
      </w:r>
      <w:r w:rsidR="00A14DEC" w:rsidRPr="003B07B8">
        <w:rPr>
          <w:szCs w:val="22"/>
          <w:lang w:val="fr-FR"/>
        </w:rPr>
        <w:t>, afin de déterminer si cette limitation est couverte par la liste principale de l</w:t>
      </w:r>
      <w:r w:rsidR="005A1DF5" w:rsidRPr="003B07B8">
        <w:rPr>
          <w:szCs w:val="22"/>
          <w:lang w:val="fr-FR"/>
        </w:rPr>
        <w:t>’</w:t>
      </w:r>
      <w:r w:rsidR="00A14DEC" w:rsidRPr="003B07B8">
        <w:rPr>
          <w:szCs w:val="22"/>
          <w:lang w:val="fr-FR"/>
        </w:rPr>
        <w:t xml:space="preserve">enregistrement international, mais </w:t>
      </w:r>
      <w:r w:rsidR="00A14DEC" w:rsidRPr="003B07B8">
        <w:rPr>
          <w:b/>
          <w:szCs w:val="22"/>
          <w:lang w:val="fr-FR"/>
        </w:rPr>
        <w:t xml:space="preserve">uniquement </w:t>
      </w:r>
      <w:r w:rsidR="00A14DEC" w:rsidRPr="003B07B8">
        <w:rPr>
          <w:szCs w:val="22"/>
          <w:lang w:val="fr-FR"/>
        </w:rPr>
        <w:t>lorsque l</w:t>
      </w:r>
      <w:r w:rsidR="005A1DF5" w:rsidRPr="003B07B8">
        <w:rPr>
          <w:szCs w:val="22"/>
          <w:lang w:val="fr-FR"/>
        </w:rPr>
        <w:t>’</w:t>
      </w:r>
      <w:r w:rsidR="00A14DEC" w:rsidRPr="003B07B8">
        <w:rPr>
          <w:szCs w:val="22"/>
          <w:lang w:val="fr-FR"/>
        </w:rPr>
        <w:t>office est également l</w:t>
      </w:r>
      <w:r w:rsidR="005A1DF5" w:rsidRPr="003B07B8">
        <w:rPr>
          <w:szCs w:val="22"/>
          <w:lang w:val="fr-FR"/>
        </w:rPr>
        <w:t>’</w:t>
      </w:r>
      <w:r w:rsidR="00A14DEC" w:rsidRPr="003B07B8">
        <w:rPr>
          <w:szCs w:val="22"/>
          <w:lang w:val="fr-FR"/>
        </w:rPr>
        <w:t>office d</w:t>
      </w:r>
      <w:r w:rsidR="005A1DF5" w:rsidRPr="003B07B8">
        <w:rPr>
          <w:szCs w:val="22"/>
          <w:lang w:val="fr-FR"/>
        </w:rPr>
        <w:t>’</w:t>
      </w:r>
      <w:r w:rsidR="00A14DEC" w:rsidRPr="003B07B8">
        <w:rPr>
          <w:szCs w:val="22"/>
          <w:lang w:val="fr-FR"/>
        </w:rPr>
        <w:t>origine</w:t>
      </w:r>
      <w:r w:rsidR="000F569A">
        <w:rPr>
          <w:szCs w:val="22"/>
          <w:lang w:val="fr-FR"/>
        </w:rPr>
        <w:t>.</w:t>
      </w:r>
    </w:p>
    <w:p w:rsidR="00A14DEC" w:rsidRPr="003B07B8" w:rsidRDefault="00A14DEC" w:rsidP="00A14DEC">
      <w:pPr>
        <w:pStyle w:val="ListParagraph"/>
        <w:tabs>
          <w:tab w:val="left" w:pos="1134"/>
        </w:tabs>
        <w:ind w:left="1134" w:hanging="567"/>
        <w:rPr>
          <w:szCs w:val="22"/>
          <w:lang w:val="fr-FR"/>
        </w:rPr>
      </w:pPr>
    </w:p>
    <w:p w:rsidR="00A14DEC" w:rsidRPr="003B07B8" w:rsidRDefault="00F05AA5" w:rsidP="00A14DEC">
      <w:pPr>
        <w:pStyle w:val="ListParagraph"/>
        <w:tabs>
          <w:tab w:val="left" w:pos="1134"/>
        </w:tabs>
        <w:ind w:left="1134" w:hanging="567"/>
        <w:rPr>
          <w:szCs w:val="22"/>
          <w:lang w:val="fr-FR"/>
        </w:rPr>
      </w:pPr>
      <w:sdt>
        <w:sdtPr>
          <w:rPr>
            <w:szCs w:val="22"/>
            <w:lang w:val="fr-FR"/>
          </w:rPr>
          <w:id w:val="374825995"/>
          <w14:checkbox>
            <w14:checked w14:val="0"/>
            <w14:checkedState w14:val="2612" w14:font="MS Gothic"/>
            <w14:uncheckedState w14:val="2610" w14:font="MS Gothic"/>
          </w14:checkbox>
        </w:sdtPr>
        <w:sdtEndPr/>
        <w:sdtContent>
          <w:r w:rsidR="00A14DEC" w:rsidRPr="003B07B8">
            <w:rPr>
              <w:rFonts w:ascii="MS Gothic" w:eastAsia="MS Gothic" w:hAnsi="MS Gothic" w:cs="MS Gothic"/>
              <w:szCs w:val="22"/>
              <w:lang w:val="fr-FR"/>
            </w:rPr>
            <w:t>☐</w:t>
          </w:r>
        </w:sdtContent>
      </w:sdt>
      <w:r w:rsidR="00A14DEC" w:rsidRPr="003B07B8">
        <w:rPr>
          <w:szCs w:val="22"/>
          <w:lang w:val="fr-FR"/>
        </w:rPr>
        <w:t xml:space="preserve"> </w:t>
      </w:r>
      <w:r w:rsidR="00A14DEC" w:rsidRPr="003B07B8">
        <w:rPr>
          <w:szCs w:val="22"/>
          <w:lang w:val="fr-FR"/>
        </w:rPr>
        <w:tab/>
      </w:r>
      <w:r w:rsidR="00A14DEC" w:rsidRPr="003B07B8">
        <w:rPr>
          <w:i/>
          <w:szCs w:val="22"/>
          <w:u w:val="single"/>
          <w:lang w:val="fr-FR"/>
        </w:rPr>
        <w:t>Non</w:t>
      </w:r>
      <w:r w:rsidR="00A14DEC" w:rsidRPr="003B07B8">
        <w:rPr>
          <w:szCs w:val="22"/>
          <w:lang w:val="fr-FR"/>
        </w:rPr>
        <w:t>, parce que l</w:t>
      </w:r>
      <w:r w:rsidR="005A1DF5" w:rsidRPr="003B07B8">
        <w:rPr>
          <w:szCs w:val="22"/>
          <w:lang w:val="fr-FR"/>
        </w:rPr>
        <w:t>’</w:t>
      </w:r>
      <w:r w:rsidR="00A14DEC" w:rsidRPr="003B07B8">
        <w:rPr>
          <w:szCs w:val="22"/>
          <w:lang w:val="fr-FR"/>
        </w:rPr>
        <w:t>office considère qu</w:t>
      </w:r>
      <w:r w:rsidR="005A1DF5" w:rsidRPr="003B07B8">
        <w:rPr>
          <w:szCs w:val="22"/>
          <w:lang w:val="fr-FR"/>
        </w:rPr>
        <w:t>’</w:t>
      </w:r>
      <w:r w:rsidR="00A14DEC" w:rsidRPr="003B07B8">
        <w:rPr>
          <w:szCs w:val="22"/>
          <w:lang w:val="fr-FR"/>
        </w:rPr>
        <w:t>il incombe au titulaire de s</w:t>
      </w:r>
      <w:r w:rsidR="005A1DF5" w:rsidRPr="003B07B8">
        <w:rPr>
          <w:szCs w:val="22"/>
          <w:lang w:val="fr-FR"/>
        </w:rPr>
        <w:t>’</w:t>
      </w:r>
      <w:r w:rsidR="00A14DEC" w:rsidRPr="003B07B8">
        <w:rPr>
          <w:szCs w:val="22"/>
          <w:lang w:val="fr-FR"/>
        </w:rPr>
        <w:t>assurer que cette limitation est couverte par la liste principale de l</w:t>
      </w:r>
      <w:r w:rsidR="005A1DF5" w:rsidRPr="003B07B8">
        <w:rPr>
          <w:szCs w:val="22"/>
          <w:lang w:val="fr-FR"/>
        </w:rPr>
        <w:t>’</w:t>
      </w:r>
      <w:r w:rsidR="00A14DEC" w:rsidRPr="003B07B8">
        <w:rPr>
          <w:szCs w:val="22"/>
          <w:lang w:val="fr-FR"/>
        </w:rPr>
        <w:t>enregistrement international</w:t>
      </w:r>
      <w:r w:rsidR="000F569A">
        <w:rPr>
          <w:szCs w:val="22"/>
          <w:lang w:val="fr-FR"/>
        </w:rPr>
        <w:t>.</w:t>
      </w:r>
    </w:p>
    <w:p w:rsidR="00A14DEC" w:rsidRPr="003B07B8" w:rsidRDefault="00A14DEC" w:rsidP="00A14DEC">
      <w:pPr>
        <w:pStyle w:val="ListParagraph"/>
        <w:tabs>
          <w:tab w:val="left" w:pos="1134"/>
        </w:tabs>
        <w:ind w:left="1134" w:hanging="567"/>
        <w:rPr>
          <w:szCs w:val="22"/>
          <w:lang w:val="fr-FR"/>
        </w:rPr>
      </w:pPr>
    </w:p>
    <w:p w:rsidR="00A14DEC" w:rsidRPr="003B07B8" w:rsidRDefault="00F05AA5" w:rsidP="00A14DEC">
      <w:pPr>
        <w:pStyle w:val="ListParagraph"/>
        <w:tabs>
          <w:tab w:val="left" w:pos="1134"/>
        </w:tabs>
        <w:ind w:left="1134" w:hanging="567"/>
        <w:rPr>
          <w:szCs w:val="22"/>
          <w:lang w:val="fr-FR"/>
        </w:rPr>
      </w:pPr>
      <w:sdt>
        <w:sdtPr>
          <w:rPr>
            <w:szCs w:val="22"/>
            <w:lang w:val="fr-FR"/>
          </w:rPr>
          <w:id w:val="1339964483"/>
          <w14:checkbox>
            <w14:checked w14:val="0"/>
            <w14:checkedState w14:val="2612" w14:font="MS Gothic"/>
            <w14:uncheckedState w14:val="2610" w14:font="MS Gothic"/>
          </w14:checkbox>
        </w:sdtPr>
        <w:sdtEndPr/>
        <w:sdtContent>
          <w:r w:rsidR="00A14DEC" w:rsidRPr="003B07B8">
            <w:rPr>
              <w:rFonts w:ascii="MS Gothic" w:eastAsia="MS Gothic" w:hAnsi="MS Gothic" w:cs="MS Gothic"/>
              <w:szCs w:val="22"/>
              <w:lang w:val="fr-FR"/>
            </w:rPr>
            <w:t>☐</w:t>
          </w:r>
        </w:sdtContent>
      </w:sdt>
      <w:r w:rsidR="00A14DEC" w:rsidRPr="003B07B8">
        <w:rPr>
          <w:szCs w:val="22"/>
          <w:lang w:val="fr-FR"/>
        </w:rPr>
        <w:t xml:space="preserve"> </w:t>
      </w:r>
      <w:r w:rsidR="00A14DEC" w:rsidRPr="003B07B8">
        <w:rPr>
          <w:szCs w:val="22"/>
          <w:lang w:val="fr-FR"/>
        </w:rPr>
        <w:tab/>
      </w:r>
      <w:r w:rsidR="00A14DEC" w:rsidRPr="003B07B8">
        <w:rPr>
          <w:i/>
          <w:szCs w:val="22"/>
          <w:u w:val="single"/>
          <w:lang w:val="fr-FR"/>
        </w:rPr>
        <w:t>Non</w:t>
      </w:r>
      <w:r w:rsidR="00A14DEC" w:rsidRPr="003B07B8">
        <w:rPr>
          <w:szCs w:val="22"/>
          <w:lang w:val="fr-FR"/>
        </w:rPr>
        <w:t>, parce que l</w:t>
      </w:r>
      <w:r w:rsidR="005A1DF5" w:rsidRPr="003B07B8">
        <w:rPr>
          <w:szCs w:val="22"/>
          <w:lang w:val="fr-FR"/>
        </w:rPr>
        <w:t>’</w:t>
      </w:r>
      <w:r w:rsidR="00A14DEC" w:rsidRPr="003B07B8">
        <w:rPr>
          <w:szCs w:val="22"/>
          <w:lang w:val="fr-FR"/>
        </w:rPr>
        <w:t>office considère que le Bureau international devrait déterminer si cette limitation est couverte par la liste principale de l</w:t>
      </w:r>
      <w:r w:rsidR="005A1DF5" w:rsidRPr="003B07B8">
        <w:rPr>
          <w:szCs w:val="22"/>
          <w:lang w:val="fr-FR"/>
        </w:rPr>
        <w:t>’</w:t>
      </w:r>
      <w:r w:rsidR="00A14DEC" w:rsidRPr="003B07B8">
        <w:rPr>
          <w:szCs w:val="22"/>
          <w:lang w:val="fr-FR"/>
        </w:rPr>
        <w:t>enregistrement international</w:t>
      </w:r>
      <w:r w:rsidR="000F569A">
        <w:rPr>
          <w:szCs w:val="22"/>
          <w:lang w:val="fr-FR"/>
        </w:rPr>
        <w:t>.</w:t>
      </w:r>
    </w:p>
    <w:p w:rsidR="00A14DEC" w:rsidRPr="003B07B8" w:rsidRDefault="00A14DEC" w:rsidP="00A14DEC">
      <w:pPr>
        <w:pStyle w:val="ListParagraph"/>
        <w:tabs>
          <w:tab w:val="left" w:pos="1134"/>
        </w:tabs>
        <w:ind w:left="567"/>
        <w:rPr>
          <w:szCs w:val="22"/>
          <w:lang w:val="fr-FR"/>
        </w:rPr>
      </w:pPr>
    </w:p>
    <w:p w:rsidR="00A14DEC" w:rsidRPr="003B07B8" w:rsidRDefault="00F05AA5" w:rsidP="00A14DEC">
      <w:pPr>
        <w:pStyle w:val="ListParagraph"/>
        <w:tabs>
          <w:tab w:val="left" w:pos="1134"/>
        </w:tabs>
        <w:ind w:left="1134" w:hanging="567"/>
        <w:rPr>
          <w:szCs w:val="22"/>
          <w:lang w:val="fr-FR"/>
        </w:rPr>
      </w:pPr>
      <w:sdt>
        <w:sdtPr>
          <w:rPr>
            <w:szCs w:val="22"/>
            <w:lang w:val="fr-FR"/>
          </w:rPr>
          <w:id w:val="725423796"/>
          <w14:checkbox>
            <w14:checked w14:val="0"/>
            <w14:checkedState w14:val="2612" w14:font="MS Gothic"/>
            <w14:uncheckedState w14:val="2610" w14:font="MS Gothic"/>
          </w14:checkbox>
        </w:sdtPr>
        <w:sdtEndPr/>
        <w:sdtContent>
          <w:r w:rsidR="00A14DEC" w:rsidRPr="003B07B8">
            <w:rPr>
              <w:rFonts w:ascii="MS Gothic" w:eastAsia="MS Gothic" w:hAnsi="MS Gothic" w:cs="MS Gothic"/>
              <w:szCs w:val="22"/>
              <w:lang w:val="fr-FR"/>
            </w:rPr>
            <w:t>☐</w:t>
          </w:r>
        </w:sdtContent>
      </w:sdt>
      <w:r w:rsidR="00A14DEC" w:rsidRPr="003B07B8">
        <w:rPr>
          <w:szCs w:val="22"/>
          <w:lang w:val="fr-FR"/>
        </w:rPr>
        <w:t xml:space="preserve"> </w:t>
      </w:r>
      <w:r w:rsidR="00A14DEC" w:rsidRPr="003B07B8">
        <w:rPr>
          <w:szCs w:val="22"/>
          <w:lang w:val="fr-FR"/>
        </w:rPr>
        <w:tab/>
      </w:r>
      <w:r w:rsidR="00A14DEC" w:rsidRPr="003B07B8">
        <w:rPr>
          <w:i/>
          <w:szCs w:val="22"/>
          <w:u w:val="single"/>
          <w:lang w:val="fr-FR"/>
        </w:rPr>
        <w:t>Non</w:t>
      </w:r>
      <w:r w:rsidR="00A14DEC" w:rsidRPr="003B07B8">
        <w:rPr>
          <w:szCs w:val="22"/>
          <w:lang w:val="fr-FR"/>
        </w:rPr>
        <w:t>, parce que l</w:t>
      </w:r>
      <w:r w:rsidR="005A1DF5" w:rsidRPr="003B07B8">
        <w:rPr>
          <w:szCs w:val="22"/>
          <w:lang w:val="fr-FR"/>
        </w:rPr>
        <w:t>’</w:t>
      </w:r>
      <w:r w:rsidR="00A14DEC" w:rsidRPr="003B07B8">
        <w:rPr>
          <w:szCs w:val="22"/>
          <w:lang w:val="fr-FR"/>
        </w:rPr>
        <w:t>office considère que l</w:t>
      </w:r>
      <w:r w:rsidR="005A1DF5" w:rsidRPr="003B07B8">
        <w:rPr>
          <w:szCs w:val="22"/>
          <w:lang w:val="fr-FR"/>
        </w:rPr>
        <w:t>’</w:t>
      </w:r>
      <w:r w:rsidR="00A14DEC" w:rsidRPr="003B07B8">
        <w:rPr>
          <w:szCs w:val="22"/>
          <w:lang w:val="fr-FR"/>
        </w:rPr>
        <w:t xml:space="preserve">office de la partie contractante désignée ou des parties contractantes désignées (dans lesquelles </w:t>
      </w:r>
      <w:r w:rsidR="007E50C9" w:rsidRPr="003B07B8">
        <w:rPr>
          <w:szCs w:val="22"/>
          <w:lang w:val="fr-FR"/>
        </w:rPr>
        <w:t>la</w:t>
      </w:r>
      <w:r w:rsidR="00A14DEC" w:rsidRPr="003B07B8">
        <w:rPr>
          <w:szCs w:val="22"/>
          <w:lang w:val="fr-FR"/>
        </w:rPr>
        <w:t xml:space="preserve"> limitation produir</w:t>
      </w:r>
      <w:r w:rsidR="007E50C9" w:rsidRPr="003B07B8">
        <w:rPr>
          <w:szCs w:val="22"/>
          <w:lang w:val="fr-FR"/>
        </w:rPr>
        <w:t>a</w:t>
      </w:r>
      <w:r w:rsidR="00A14DEC" w:rsidRPr="003B07B8">
        <w:rPr>
          <w:szCs w:val="22"/>
          <w:lang w:val="fr-FR"/>
        </w:rPr>
        <w:t xml:space="preserve"> </w:t>
      </w:r>
      <w:r w:rsidR="007E50C9" w:rsidRPr="003B07B8">
        <w:rPr>
          <w:szCs w:val="22"/>
          <w:lang w:val="fr-FR"/>
        </w:rPr>
        <w:t>ses</w:t>
      </w:r>
      <w:r w:rsidR="00A14DEC" w:rsidRPr="003B07B8">
        <w:rPr>
          <w:szCs w:val="22"/>
          <w:lang w:val="fr-FR"/>
        </w:rPr>
        <w:t xml:space="preserve"> effets) devrait déterminer si ce</w:t>
      </w:r>
      <w:r w:rsidR="007E50C9" w:rsidRPr="003B07B8">
        <w:rPr>
          <w:szCs w:val="22"/>
          <w:lang w:val="fr-FR"/>
        </w:rPr>
        <w:t>tte</w:t>
      </w:r>
      <w:r w:rsidR="00A14DEC" w:rsidRPr="003B07B8">
        <w:rPr>
          <w:szCs w:val="22"/>
          <w:lang w:val="fr-FR"/>
        </w:rPr>
        <w:t xml:space="preserve"> limitation </w:t>
      </w:r>
      <w:r w:rsidR="007E50C9" w:rsidRPr="003B07B8">
        <w:rPr>
          <w:szCs w:val="22"/>
          <w:lang w:val="fr-FR"/>
        </w:rPr>
        <w:t>est couverte</w:t>
      </w:r>
      <w:r w:rsidR="00A14DEC" w:rsidRPr="003B07B8">
        <w:rPr>
          <w:szCs w:val="22"/>
          <w:lang w:val="fr-FR"/>
        </w:rPr>
        <w:t xml:space="preserve"> par la liste principale de l</w:t>
      </w:r>
      <w:r w:rsidR="005A1DF5" w:rsidRPr="003B07B8">
        <w:rPr>
          <w:szCs w:val="22"/>
          <w:lang w:val="fr-FR"/>
        </w:rPr>
        <w:t>’</w:t>
      </w:r>
      <w:r w:rsidR="00A14DEC" w:rsidRPr="003B07B8">
        <w:rPr>
          <w:szCs w:val="22"/>
          <w:lang w:val="fr-FR"/>
        </w:rPr>
        <w:t>enregistrement international</w:t>
      </w:r>
      <w:r w:rsidR="000F569A">
        <w:rPr>
          <w:szCs w:val="22"/>
          <w:lang w:val="fr-FR"/>
        </w:rPr>
        <w:t>.</w:t>
      </w:r>
    </w:p>
    <w:p w:rsidR="00A14DEC" w:rsidRPr="003B07B8" w:rsidRDefault="00A14DEC" w:rsidP="00A14DEC">
      <w:pPr>
        <w:pStyle w:val="ListParagraph"/>
        <w:tabs>
          <w:tab w:val="left" w:pos="1134"/>
        </w:tabs>
        <w:ind w:left="567"/>
        <w:rPr>
          <w:szCs w:val="22"/>
          <w:lang w:val="fr-FR"/>
        </w:rPr>
      </w:pPr>
    </w:p>
    <w:p w:rsidR="00A14DEC" w:rsidRPr="003B07B8" w:rsidRDefault="00F05AA5" w:rsidP="000F569A">
      <w:pPr>
        <w:pStyle w:val="ListParagraph"/>
        <w:tabs>
          <w:tab w:val="left" w:pos="1134"/>
        </w:tabs>
        <w:ind w:left="1134" w:hanging="567"/>
        <w:rPr>
          <w:szCs w:val="22"/>
          <w:lang w:val="fr-FR"/>
        </w:rPr>
      </w:pPr>
      <w:sdt>
        <w:sdtPr>
          <w:rPr>
            <w:szCs w:val="22"/>
            <w:lang w:val="fr-FR"/>
          </w:rPr>
          <w:id w:val="1023220252"/>
          <w14:checkbox>
            <w14:checked w14:val="0"/>
            <w14:checkedState w14:val="2612" w14:font="MS Gothic"/>
            <w14:uncheckedState w14:val="2610" w14:font="MS Gothic"/>
          </w14:checkbox>
        </w:sdtPr>
        <w:sdtEndPr/>
        <w:sdtContent>
          <w:r w:rsidR="00A14DEC" w:rsidRPr="003B07B8">
            <w:rPr>
              <w:rFonts w:ascii="MS Gothic" w:eastAsia="MS Gothic" w:hAnsi="MS Gothic" w:cs="MS Gothic"/>
              <w:szCs w:val="22"/>
              <w:lang w:val="fr-FR"/>
            </w:rPr>
            <w:t>☐</w:t>
          </w:r>
        </w:sdtContent>
      </w:sdt>
      <w:r w:rsidR="00A14DEC" w:rsidRPr="003B07B8">
        <w:rPr>
          <w:szCs w:val="22"/>
          <w:lang w:val="fr-FR"/>
        </w:rPr>
        <w:t xml:space="preserve"> </w:t>
      </w:r>
      <w:r w:rsidR="00A14DEC" w:rsidRPr="003B07B8">
        <w:rPr>
          <w:szCs w:val="22"/>
          <w:lang w:val="fr-FR"/>
        </w:rPr>
        <w:tab/>
      </w:r>
      <w:r w:rsidR="00A14DEC" w:rsidRPr="003B07B8">
        <w:rPr>
          <w:i/>
          <w:szCs w:val="22"/>
          <w:u w:val="single"/>
          <w:lang w:val="fr-FR"/>
        </w:rPr>
        <w:t>Non</w:t>
      </w:r>
      <w:r w:rsidR="00A14DEC" w:rsidRPr="003B07B8">
        <w:rPr>
          <w:szCs w:val="22"/>
          <w:lang w:val="fr-FR"/>
        </w:rPr>
        <w:t>, parce que l</w:t>
      </w:r>
      <w:r w:rsidR="005A1DF5" w:rsidRPr="003B07B8">
        <w:rPr>
          <w:szCs w:val="22"/>
          <w:lang w:val="fr-FR"/>
        </w:rPr>
        <w:t>’</w:t>
      </w:r>
      <w:r w:rsidR="00A14DEC" w:rsidRPr="003B07B8">
        <w:rPr>
          <w:szCs w:val="22"/>
          <w:lang w:val="fr-FR"/>
        </w:rPr>
        <w:t>office considère qu</w:t>
      </w:r>
      <w:r w:rsidR="005A1DF5" w:rsidRPr="003B07B8">
        <w:rPr>
          <w:szCs w:val="22"/>
          <w:lang w:val="fr-FR"/>
        </w:rPr>
        <w:t>’</w:t>
      </w:r>
      <w:r w:rsidR="00A14DEC" w:rsidRPr="003B07B8">
        <w:rPr>
          <w:szCs w:val="22"/>
          <w:lang w:val="fr-FR"/>
        </w:rPr>
        <w:t>il ne dispose pas de la compétence juridique pour le faire</w:t>
      </w:r>
      <w:r w:rsidR="000F569A">
        <w:rPr>
          <w:szCs w:val="22"/>
          <w:lang w:val="fr-FR"/>
        </w:rPr>
        <w:t>.</w:t>
      </w:r>
    </w:p>
    <w:p w:rsidR="00A14DEC" w:rsidRPr="003B07B8" w:rsidRDefault="00A14DEC" w:rsidP="00A14DEC">
      <w:pPr>
        <w:pStyle w:val="ListParagraph"/>
        <w:tabs>
          <w:tab w:val="left" w:pos="1134"/>
        </w:tabs>
        <w:ind w:left="567"/>
        <w:rPr>
          <w:szCs w:val="22"/>
          <w:lang w:val="fr-FR"/>
        </w:rPr>
      </w:pPr>
    </w:p>
    <w:p w:rsidR="00A14DEC" w:rsidRPr="003B07B8" w:rsidRDefault="00F05AA5" w:rsidP="00A14DEC">
      <w:pPr>
        <w:pStyle w:val="ListParagraph"/>
        <w:tabs>
          <w:tab w:val="left" w:pos="1134"/>
        </w:tabs>
        <w:ind w:left="1134" w:hanging="567"/>
        <w:rPr>
          <w:szCs w:val="22"/>
          <w:lang w:val="fr-FR"/>
        </w:rPr>
      </w:pPr>
      <w:sdt>
        <w:sdtPr>
          <w:rPr>
            <w:szCs w:val="22"/>
            <w:lang w:val="fr-FR"/>
          </w:rPr>
          <w:id w:val="-67735039"/>
          <w14:checkbox>
            <w14:checked w14:val="0"/>
            <w14:checkedState w14:val="2612" w14:font="MS Gothic"/>
            <w14:uncheckedState w14:val="2610" w14:font="MS Gothic"/>
          </w14:checkbox>
        </w:sdtPr>
        <w:sdtEndPr/>
        <w:sdtContent>
          <w:r w:rsidR="00A14DEC" w:rsidRPr="003B07B8">
            <w:rPr>
              <w:rFonts w:ascii="MS Gothic" w:eastAsia="MS Gothic" w:hAnsi="MS Gothic" w:cs="MS Gothic"/>
              <w:szCs w:val="22"/>
              <w:lang w:val="fr-FR"/>
            </w:rPr>
            <w:t>☐</w:t>
          </w:r>
        </w:sdtContent>
      </w:sdt>
      <w:r w:rsidR="00A14DEC" w:rsidRPr="003B07B8">
        <w:rPr>
          <w:szCs w:val="22"/>
          <w:lang w:val="fr-FR"/>
        </w:rPr>
        <w:t xml:space="preserve"> </w:t>
      </w:r>
      <w:r w:rsidR="00A14DEC" w:rsidRPr="003B07B8">
        <w:rPr>
          <w:szCs w:val="22"/>
          <w:lang w:val="fr-FR"/>
        </w:rPr>
        <w:tab/>
      </w:r>
      <w:r w:rsidR="008258D3" w:rsidRPr="003B07B8">
        <w:rPr>
          <w:i/>
          <w:szCs w:val="22"/>
          <w:u w:val="single"/>
          <w:lang w:val="fr-FR"/>
        </w:rPr>
        <w:t>S</w:t>
      </w:r>
      <w:r w:rsidR="00A14DEC" w:rsidRPr="003B07B8">
        <w:rPr>
          <w:i/>
          <w:szCs w:val="22"/>
          <w:u w:val="single"/>
          <w:lang w:val="fr-FR"/>
        </w:rPr>
        <w:t>. o.</w:t>
      </w:r>
      <w:r w:rsidR="00A14DEC" w:rsidRPr="003B07B8">
        <w:rPr>
          <w:szCs w:val="22"/>
          <w:lang w:val="fr-FR"/>
        </w:rPr>
        <w:t>, l</w:t>
      </w:r>
      <w:r w:rsidR="005A1DF5" w:rsidRPr="003B07B8">
        <w:rPr>
          <w:szCs w:val="22"/>
          <w:lang w:val="fr-FR"/>
        </w:rPr>
        <w:t>’</w:t>
      </w:r>
      <w:r w:rsidR="00A14DEC" w:rsidRPr="003B07B8">
        <w:rPr>
          <w:szCs w:val="22"/>
          <w:lang w:val="fr-FR"/>
        </w:rPr>
        <w:t>office n</w:t>
      </w:r>
      <w:r w:rsidR="005A1DF5" w:rsidRPr="003B07B8">
        <w:rPr>
          <w:szCs w:val="22"/>
          <w:lang w:val="fr-FR"/>
        </w:rPr>
        <w:t>’</w:t>
      </w:r>
      <w:r w:rsidR="00A14DEC" w:rsidRPr="003B07B8">
        <w:rPr>
          <w:szCs w:val="22"/>
          <w:lang w:val="fr-FR"/>
        </w:rPr>
        <w:t xml:space="preserve">a pas reçu de </w:t>
      </w:r>
      <w:r w:rsidR="00022F19" w:rsidRPr="003B07B8">
        <w:rPr>
          <w:szCs w:val="22"/>
          <w:lang w:val="fr-FR"/>
        </w:rPr>
        <w:t>demande d</w:t>
      </w:r>
      <w:r w:rsidR="005A1DF5" w:rsidRPr="003B07B8">
        <w:rPr>
          <w:szCs w:val="22"/>
          <w:lang w:val="fr-FR"/>
        </w:rPr>
        <w:t>’</w:t>
      </w:r>
      <w:r w:rsidR="00022F19" w:rsidRPr="003B07B8">
        <w:rPr>
          <w:szCs w:val="22"/>
          <w:lang w:val="fr-FR"/>
        </w:rPr>
        <w:t>inscription d</w:t>
      </w:r>
      <w:r w:rsidR="005A1DF5" w:rsidRPr="003B07B8">
        <w:rPr>
          <w:szCs w:val="22"/>
          <w:lang w:val="fr-FR"/>
        </w:rPr>
        <w:t>’</w:t>
      </w:r>
      <w:r w:rsidR="00022F19" w:rsidRPr="003B07B8">
        <w:rPr>
          <w:szCs w:val="22"/>
          <w:lang w:val="fr-FR"/>
        </w:rPr>
        <w:t>une limitation sous la forme d</w:t>
      </w:r>
      <w:r w:rsidR="005A1DF5" w:rsidRPr="003B07B8">
        <w:rPr>
          <w:szCs w:val="22"/>
          <w:lang w:val="fr-FR"/>
        </w:rPr>
        <w:t>’</w:t>
      </w:r>
      <w:r w:rsidR="00022F19" w:rsidRPr="003B07B8">
        <w:rPr>
          <w:szCs w:val="22"/>
          <w:lang w:val="fr-FR"/>
        </w:rPr>
        <w:t>une modification apportée à l</w:t>
      </w:r>
      <w:r w:rsidR="005A1DF5" w:rsidRPr="003B07B8">
        <w:rPr>
          <w:szCs w:val="22"/>
          <w:lang w:val="fr-FR"/>
        </w:rPr>
        <w:t>’</w:t>
      </w:r>
      <w:r w:rsidR="00022F19" w:rsidRPr="003B07B8">
        <w:rPr>
          <w:szCs w:val="22"/>
          <w:lang w:val="fr-FR"/>
        </w:rPr>
        <w:t xml:space="preserve">enregistrement international </w:t>
      </w:r>
      <w:r w:rsidR="00A14DEC" w:rsidRPr="003B07B8">
        <w:rPr>
          <w:szCs w:val="22"/>
          <w:lang w:val="fr-FR"/>
        </w:rPr>
        <w:t>en sa qualité d</w:t>
      </w:r>
      <w:r w:rsidR="005A1DF5" w:rsidRPr="003B07B8">
        <w:rPr>
          <w:szCs w:val="22"/>
          <w:lang w:val="fr-FR"/>
        </w:rPr>
        <w:t>’</w:t>
      </w:r>
      <w:r w:rsidR="00A14DEC" w:rsidRPr="003B07B8">
        <w:rPr>
          <w:szCs w:val="22"/>
          <w:lang w:val="fr-FR"/>
        </w:rPr>
        <w:t>office de la partie contractante du titulaire</w:t>
      </w:r>
      <w:r w:rsidR="000F569A">
        <w:rPr>
          <w:szCs w:val="22"/>
          <w:lang w:val="fr-FR"/>
        </w:rPr>
        <w:t>.</w:t>
      </w:r>
    </w:p>
    <w:p w:rsidR="00A14DEC" w:rsidRPr="003B07B8" w:rsidRDefault="00A14DEC" w:rsidP="00A14DEC">
      <w:pPr>
        <w:pStyle w:val="ListParagraph"/>
        <w:tabs>
          <w:tab w:val="left" w:pos="1134"/>
        </w:tabs>
        <w:ind w:left="1134" w:hanging="567"/>
        <w:rPr>
          <w:szCs w:val="22"/>
          <w:lang w:val="fr-FR"/>
        </w:rPr>
      </w:pPr>
    </w:p>
    <w:p w:rsidR="00A14DEC" w:rsidRPr="003B07B8" w:rsidRDefault="00F05AA5" w:rsidP="00A14DEC">
      <w:pPr>
        <w:pStyle w:val="ListParagraph"/>
        <w:tabs>
          <w:tab w:val="left" w:pos="1134"/>
        </w:tabs>
        <w:ind w:left="567"/>
        <w:rPr>
          <w:szCs w:val="22"/>
          <w:lang w:val="fr-FR"/>
        </w:rPr>
      </w:pPr>
      <w:sdt>
        <w:sdtPr>
          <w:rPr>
            <w:szCs w:val="22"/>
            <w:lang w:val="fr-FR"/>
          </w:rPr>
          <w:id w:val="-94327233"/>
          <w14:checkbox>
            <w14:checked w14:val="0"/>
            <w14:checkedState w14:val="2612" w14:font="MS Gothic"/>
            <w14:uncheckedState w14:val="2610" w14:font="MS Gothic"/>
          </w14:checkbox>
        </w:sdtPr>
        <w:sdtEndPr/>
        <w:sdtContent>
          <w:r w:rsidR="00A14DEC" w:rsidRPr="003B07B8">
            <w:rPr>
              <w:rFonts w:ascii="MS Gothic" w:eastAsia="MS Gothic" w:hAnsi="MS Gothic" w:cs="MS Gothic"/>
              <w:szCs w:val="22"/>
              <w:lang w:val="fr-FR"/>
            </w:rPr>
            <w:t>☐</w:t>
          </w:r>
        </w:sdtContent>
      </w:sdt>
      <w:r w:rsidR="00A14DEC" w:rsidRPr="003B07B8">
        <w:rPr>
          <w:szCs w:val="22"/>
          <w:lang w:val="fr-FR"/>
        </w:rPr>
        <w:t xml:space="preserve"> </w:t>
      </w:r>
      <w:r w:rsidR="00A14DEC" w:rsidRPr="003B07B8">
        <w:rPr>
          <w:szCs w:val="22"/>
          <w:lang w:val="fr-FR"/>
        </w:rPr>
        <w:tab/>
      </w:r>
      <w:r w:rsidR="008258D3" w:rsidRPr="003B07B8">
        <w:rPr>
          <w:szCs w:val="22"/>
          <w:lang w:val="fr-FR"/>
        </w:rPr>
        <w:t>A</w:t>
      </w:r>
      <w:r w:rsidR="00A14DEC" w:rsidRPr="003B07B8">
        <w:rPr>
          <w:szCs w:val="22"/>
          <w:lang w:val="fr-FR"/>
        </w:rPr>
        <w:t>utre (veuillez préciser)</w:t>
      </w:r>
      <w:r w:rsidR="005A1DF5" w:rsidRPr="003B07B8">
        <w:rPr>
          <w:szCs w:val="22"/>
          <w:lang w:val="fr-FR"/>
        </w:rPr>
        <w:t> :</w:t>
      </w:r>
    </w:p>
    <w:p w:rsidR="00A14DEC" w:rsidRPr="003B07B8" w:rsidRDefault="00A14DEC" w:rsidP="00A14DEC">
      <w:pPr>
        <w:tabs>
          <w:tab w:val="left" w:leader="dot" w:pos="1134"/>
          <w:tab w:val="left" w:leader="dot" w:pos="9027"/>
        </w:tabs>
        <w:ind w:left="1134"/>
        <w:rPr>
          <w:szCs w:val="22"/>
        </w:rPr>
      </w:pPr>
      <w:r w:rsidRPr="003B07B8">
        <w:rPr>
          <w:szCs w:val="22"/>
        </w:rPr>
        <w:tab/>
      </w:r>
    </w:p>
    <w:p w:rsidR="00A14DEC" w:rsidRPr="003B07B8" w:rsidRDefault="00A14DEC" w:rsidP="00A14DEC">
      <w:pPr>
        <w:tabs>
          <w:tab w:val="left" w:leader="dot" w:pos="1134"/>
          <w:tab w:val="left" w:leader="dot" w:pos="9027"/>
        </w:tabs>
        <w:ind w:left="1134"/>
        <w:rPr>
          <w:szCs w:val="22"/>
        </w:rPr>
      </w:pPr>
      <w:r w:rsidRPr="003B07B8">
        <w:rPr>
          <w:szCs w:val="22"/>
        </w:rPr>
        <w:tab/>
      </w:r>
    </w:p>
    <w:p w:rsidR="00A14DEC" w:rsidRPr="003B07B8" w:rsidRDefault="00A14DEC" w:rsidP="00A14DEC">
      <w:pPr>
        <w:tabs>
          <w:tab w:val="left" w:leader="dot" w:pos="1134"/>
          <w:tab w:val="left" w:leader="dot" w:pos="9027"/>
        </w:tabs>
        <w:ind w:left="1134"/>
        <w:rPr>
          <w:szCs w:val="22"/>
        </w:rPr>
      </w:pPr>
      <w:r w:rsidRPr="003B07B8">
        <w:rPr>
          <w:szCs w:val="22"/>
        </w:rPr>
        <w:tab/>
      </w:r>
    </w:p>
    <w:p w:rsidR="00A14DEC" w:rsidRPr="003B07B8" w:rsidRDefault="00A14DEC" w:rsidP="00A14DEC">
      <w:pPr>
        <w:tabs>
          <w:tab w:val="left" w:leader="dot" w:pos="1134"/>
          <w:tab w:val="left" w:leader="dot" w:pos="9027"/>
        </w:tabs>
        <w:ind w:left="1134"/>
        <w:rPr>
          <w:szCs w:val="22"/>
        </w:rPr>
      </w:pPr>
      <w:r w:rsidRPr="003B07B8">
        <w:rPr>
          <w:szCs w:val="22"/>
        </w:rPr>
        <w:tab/>
      </w:r>
    </w:p>
    <w:p w:rsidR="00A14DEC" w:rsidRPr="003B07B8" w:rsidRDefault="00A14DEC" w:rsidP="00A14DEC">
      <w:pPr>
        <w:tabs>
          <w:tab w:val="left" w:pos="1134"/>
        </w:tabs>
        <w:ind w:left="567"/>
        <w:rPr>
          <w:szCs w:val="22"/>
        </w:rPr>
      </w:pPr>
    </w:p>
    <w:p w:rsidR="00A14DEC" w:rsidRPr="003B07B8" w:rsidRDefault="00A14DEC"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925366" w:rsidRPr="003B07B8" w:rsidRDefault="00925366" w:rsidP="00925366">
      <w:pPr>
        <w:tabs>
          <w:tab w:val="left" w:leader="dot" w:pos="1134"/>
          <w:tab w:val="left" w:leader="dot" w:pos="9027"/>
        </w:tabs>
        <w:ind w:left="1134"/>
        <w:rPr>
          <w:szCs w:val="22"/>
        </w:rPr>
      </w:pPr>
      <w:r w:rsidRPr="003B07B8">
        <w:rPr>
          <w:szCs w:val="22"/>
        </w:rPr>
        <w:tab/>
      </w:r>
    </w:p>
    <w:p w:rsidR="00925366" w:rsidRPr="003B07B8" w:rsidRDefault="00925366" w:rsidP="00925366">
      <w:pPr>
        <w:tabs>
          <w:tab w:val="left" w:leader="dot" w:pos="1134"/>
          <w:tab w:val="left" w:leader="dot" w:pos="9027"/>
        </w:tabs>
        <w:ind w:left="1134"/>
        <w:rPr>
          <w:szCs w:val="22"/>
        </w:rPr>
      </w:pPr>
      <w:r w:rsidRPr="003B07B8">
        <w:rPr>
          <w:szCs w:val="22"/>
        </w:rPr>
        <w:tab/>
      </w:r>
    </w:p>
    <w:p w:rsidR="00925366" w:rsidRPr="003B07B8" w:rsidRDefault="00925366" w:rsidP="00925366">
      <w:pPr>
        <w:tabs>
          <w:tab w:val="left" w:leader="dot" w:pos="1134"/>
          <w:tab w:val="left" w:leader="dot" w:pos="9027"/>
        </w:tabs>
        <w:ind w:left="1134"/>
        <w:rPr>
          <w:szCs w:val="22"/>
        </w:rPr>
      </w:pPr>
      <w:r w:rsidRPr="003B07B8">
        <w:rPr>
          <w:szCs w:val="22"/>
        </w:rPr>
        <w:tab/>
      </w:r>
    </w:p>
    <w:p w:rsidR="00925366" w:rsidRPr="003B07B8" w:rsidRDefault="00925366" w:rsidP="00925366">
      <w:pPr>
        <w:tabs>
          <w:tab w:val="left" w:leader="dot" w:pos="1134"/>
          <w:tab w:val="left" w:leader="dot" w:pos="9027"/>
        </w:tabs>
        <w:ind w:left="1134"/>
        <w:rPr>
          <w:szCs w:val="22"/>
        </w:rPr>
      </w:pPr>
      <w:r w:rsidRPr="003B07B8">
        <w:rPr>
          <w:szCs w:val="22"/>
        </w:rPr>
        <w:tab/>
      </w:r>
    </w:p>
    <w:p w:rsidR="00925366" w:rsidRPr="003B07B8" w:rsidRDefault="00925366" w:rsidP="00773BD5">
      <w:pPr>
        <w:pStyle w:val="ListParagraph"/>
        <w:ind w:left="567"/>
        <w:rPr>
          <w:szCs w:val="22"/>
          <w:lang w:val="fr-FR"/>
        </w:rPr>
      </w:pPr>
    </w:p>
    <w:p w:rsidR="00952EC9" w:rsidRPr="003B07B8" w:rsidRDefault="00952EC9">
      <w:pPr>
        <w:rPr>
          <w:b/>
          <w:bCs/>
          <w:caps/>
          <w:kern w:val="32"/>
          <w:szCs w:val="22"/>
        </w:rPr>
      </w:pPr>
      <w:r w:rsidRPr="003B07B8">
        <w:rPr>
          <w:szCs w:val="22"/>
        </w:rPr>
        <w:br w:type="page"/>
      </w:r>
    </w:p>
    <w:p w:rsidR="00EC7D02" w:rsidRPr="003B07B8" w:rsidRDefault="008E3382" w:rsidP="0083147F">
      <w:pPr>
        <w:pStyle w:val="Heading1"/>
      </w:pPr>
      <w:r w:rsidRPr="003B07B8">
        <w:t>C.</w:t>
      </w:r>
      <w:r w:rsidRPr="003B07B8">
        <w:tab/>
      </w:r>
      <w:r w:rsidR="00A23587" w:rsidRPr="003B07B8">
        <w:t>RÔLE DE L</w:t>
      </w:r>
      <w:r w:rsidR="005A1DF5" w:rsidRPr="003B07B8">
        <w:t>’</w:t>
      </w:r>
      <w:r w:rsidR="00A23587" w:rsidRPr="003B07B8">
        <w:t>OFFICE DE LA PARTIE CONTRACTANTE DéSIGNéE</w:t>
      </w:r>
    </w:p>
    <w:p w:rsidR="00EC7D02" w:rsidRPr="003B07B8" w:rsidRDefault="00A23587" w:rsidP="008E3382">
      <w:pPr>
        <w:pStyle w:val="Heading4"/>
        <w:ind w:left="567"/>
      </w:pPr>
      <w:r w:rsidRPr="003B07B8">
        <w:t>Limitations dans les enregistrements internationaux, les désignations postérieures ou inscrites sous la forme d</w:t>
      </w:r>
      <w:r w:rsidR="005A1DF5" w:rsidRPr="003B07B8">
        <w:t>’</w:t>
      </w:r>
      <w:r w:rsidRPr="003B07B8">
        <w:t>une modification</w:t>
      </w:r>
    </w:p>
    <w:p w:rsidR="00EC7D02" w:rsidRPr="003B07B8" w:rsidRDefault="00EC7D02" w:rsidP="008E3382">
      <w:pPr>
        <w:ind w:left="567"/>
        <w:rPr>
          <w:szCs w:val="22"/>
        </w:rPr>
      </w:pPr>
    </w:p>
    <w:p w:rsidR="00A23587" w:rsidRPr="003B07B8" w:rsidRDefault="00A23587" w:rsidP="00A23587">
      <w:pPr>
        <w:ind w:left="567"/>
        <w:rPr>
          <w:szCs w:val="22"/>
        </w:rPr>
      </w:pPr>
      <w:r w:rsidRPr="003B07B8">
        <w:rPr>
          <w:szCs w:val="22"/>
        </w:rPr>
        <w:t>Le Bureau international notifie l</w:t>
      </w:r>
      <w:r w:rsidR="005A1DF5" w:rsidRPr="003B07B8">
        <w:rPr>
          <w:szCs w:val="22"/>
        </w:rPr>
        <w:t>’</w:t>
      </w:r>
      <w:r w:rsidRPr="003B07B8">
        <w:rPr>
          <w:szCs w:val="22"/>
        </w:rPr>
        <w:t>enregistrement international aux offices des parties contractantes désigné</w:t>
      </w:r>
      <w:r w:rsidR="00774B98" w:rsidRPr="003B07B8">
        <w:rPr>
          <w:szCs w:val="22"/>
        </w:rPr>
        <w:t>es.  L’e</w:t>
      </w:r>
      <w:r w:rsidRPr="003B07B8">
        <w:rPr>
          <w:szCs w:val="22"/>
        </w:rPr>
        <w:t xml:space="preserve">nregistrement international peut contenir une ou plusieurs limitations soit dans la demande internationale, soit dans </w:t>
      </w:r>
      <w:r w:rsidR="00061A83" w:rsidRPr="003B07B8">
        <w:rPr>
          <w:szCs w:val="22"/>
        </w:rPr>
        <w:t>une</w:t>
      </w:r>
      <w:r w:rsidRPr="003B07B8">
        <w:rPr>
          <w:szCs w:val="22"/>
        </w:rPr>
        <w:t xml:space="preserve"> désignation postérieure.</w:t>
      </w:r>
    </w:p>
    <w:p w:rsidR="00A23587" w:rsidRPr="003B07B8" w:rsidRDefault="00A23587" w:rsidP="00A23587">
      <w:pPr>
        <w:ind w:left="567"/>
        <w:rPr>
          <w:szCs w:val="22"/>
        </w:rPr>
      </w:pPr>
    </w:p>
    <w:p w:rsidR="00EC7D02" w:rsidRPr="003B07B8" w:rsidRDefault="00A23587" w:rsidP="008E3382">
      <w:pPr>
        <w:ind w:left="567"/>
        <w:rPr>
          <w:szCs w:val="22"/>
        </w:rPr>
      </w:pPr>
      <w:r w:rsidRPr="003B07B8">
        <w:rPr>
          <w:szCs w:val="22"/>
        </w:rPr>
        <w:t>Lorsqu</w:t>
      </w:r>
      <w:r w:rsidR="005A1DF5" w:rsidRPr="003B07B8">
        <w:rPr>
          <w:szCs w:val="22"/>
        </w:rPr>
        <w:t>’</w:t>
      </w:r>
      <w:r w:rsidRPr="003B07B8">
        <w:rPr>
          <w:szCs w:val="22"/>
        </w:rPr>
        <w:t>une limitation doit produire les effets d</w:t>
      </w:r>
      <w:r w:rsidR="005A1DF5" w:rsidRPr="003B07B8">
        <w:rPr>
          <w:szCs w:val="22"/>
        </w:rPr>
        <w:t>’</w:t>
      </w:r>
      <w:r w:rsidRPr="003B07B8">
        <w:rPr>
          <w:szCs w:val="22"/>
        </w:rPr>
        <w:t xml:space="preserve">une modification </w:t>
      </w:r>
      <w:r w:rsidR="00061A83" w:rsidRPr="003B07B8">
        <w:rPr>
          <w:szCs w:val="22"/>
        </w:rPr>
        <w:t xml:space="preserve">apportée à </w:t>
      </w:r>
      <w:r w:rsidRPr="003B07B8">
        <w:rPr>
          <w:szCs w:val="22"/>
        </w:rPr>
        <w:t>l</w:t>
      </w:r>
      <w:r w:rsidR="005A1DF5" w:rsidRPr="003B07B8">
        <w:rPr>
          <w:szCs w:val="22"/>
        </w:rPr>
        <w:t>’</w:t>
      </w:r>
      <w:r w:rsidRPr="003B07B8">
        <w:rPr>
          <w:szCs w:val="22"/>
        </w:rPr>
        <w:t xml:space="preserve">enregistrement international, le Bureau international notifie également </w:t>
      </w:r>
      <w:r w:rsidR="00061A83" w:rsidRPr="003B07B8">
        <w:rPr>
          <w:szCs w:val="22"/>
        </w:rPr>
        <w:t>ce fait à l</w:t>
      </w:r>
      <w:r w:rsidR="005A1DF5" w:rsidRPr="003B07B8">
        <w:rPr>
          <w:szCs w:val="22"/>
        </w:rPr>
        <w:t>’</w:t>
      </w:r>
      <w:r w:rsidR="00061A83" w:rsidRPr="003B07B8">
        <w:rPr>
          <w:szCs w:val="22"/>
        </w:rPr>
        <w:t>office de la partie contractante désignée ou des parties contractantes désignées</w:t>
      </w:r>
      <w:r w:rsidRPr="003B07B8">
        <w:rPr>
          <w:szCs w:val="22"/>
        </w:rPr>
        <w:t>.</w:t>
      </w:r>
    </w:p>
    <w:p w:rsidR="00EC7D02" w:rsidRPr="003B07B8" w:rsidRDefault="001C08D2" w:rsidP="001C08D2">
      <w:pPr>
        <w:pStyle w:val="Heading3"/>
        <w:ind w:left="567"/>
      </w:pPr>
      <w:r w:rsidRPr="003B07B8">
        <w:rPr>
          <w:u w:val="none"/>
        </w:rPr>
        <w:fldChar w:fldCharType="begin"/>
      </w:r>
      <w:r w:rsidRPr="003B07B8">
        <w:rPr>
          <w:u w:val="none"/>
        </w:rPr>
        <w:instrText xml:space="preserve"> AUTONUM  </w:instrText>
      </w:r>
      <w:r w:rsidRPr="003B07B8">
        <w:rPr>
          <w:u w:val="none"/>
        </w:rPr>
        <w:fldChar w:fldCharType="end"/>
      </w:r>
      <w:r w:rsidRPr="003B07B8">
        <w:rPr>
          <w:u w:val="none"/>
        </w:rPr>
        <w:tab/>
      </w:r>
      <w:r w:rsidR="00AC4866" w:rsidRPr="003B07B8">
        <w:t xml:space="preserve">Limitations </w:t>
      </w:r>
      <w:r w:rsidR="003D2DF6" w:rsidRPr="003B07B8">
        <w:t>dans une demande internationale</w:t>
      </w:r>
    </w:p>
    <w:p w:rsidR="00EC7D02" w:rsidRPr="003B07B8" w:rsidRDefault="00EC7D02" w:rsidP="008E3382">
      <w:pPr>
        <w:ind w:left="567"/>
        <w:rPr>
          <w:szCs w:val="22"/>
        </w:rPr>
      </w:pPr>
    </w:p>
    <w:p w:rsidR="00EC7D02" w:rsidRPr="003B07B8" w:rsidRDefault="0083147F" w:rsidP="0083147F">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4</w:t>
      </w:r>
      <w:r w:rsidR="005A1DF5" w:rsidRPr="003B07B8">
        <w:rPr>
          <w:b/>
          <w:szCs w:val="22"/>
        </w:rPr>
        <w:t> :</w:t>
      </w:r>
      <w:r w:rsidRPr="003B07B8">
        <w:rPr>
          <w:szCs w:val="22"/>
        </w:rPr>
        <w:t xml:space="preserve"> </w:t>
      </w:r>
      <w:r w:rsidR="0050639C" w:rsidRPr="003B07B8">
        <w:rPr>
          <w:szCs w:val="22"/>
        </w:rPr>
        <w:t>En sa qualité d</w:t>
      </w:r>
      <w:r w:rsidR="005A1DF5" w:rsidRPr="003B07B8">
        <w:rPr>
          <w:szCs w:val="22"/>
        </w:rPr>
        <w:t>’</w:t>
      </w:r>
      <w:r w:rsidR="0050639C" w:rsidRPr="003B07B8">
        <w:rPr>
          <w:szCs w:val="22"/>
        </w:rPr>
        <w:t>office d</w:t>
      </w:r>
      <w:r w:rsidR="005A1DF5" w:rsidRPr="003B07B8">
        <w:rPr>
          <w:szCs w:val="22"/>
        </w:rPr>
        <w:t>’</w:t>
      </w:r>
      <w:r w:rsidR="0050639C" w:rsidRPr="003B07B8">
        <w:rPr>
          <w:szCs w:val="22"/>
        </w:rPr>
        <w:t xml:space="preserve">une partie contractante désignée dans un enregistrement international, </w:t>
      </w:r>
      <w:r w:rsidR="00763FAF" w:rsidRPr="003B07B8">
        <w:rPr>
          <w:szCs w:val="22"/>
        </w:rPr>
        <w:t>l</w:t>
      </w:r>
      <w:r w:rsidR="005A1DF5" w:rsidRPr="003B07B8">
        <w:rPr>
          <w:szCs w:val="22"/>
        </w:rPr>
        <w:t>’</w:t>
      </w:r>
      <w:r w:rsidR="0050639C" w:rsidRPr="003B07B8">
        <w:rPr>
          <w:szCs w:val="22"/>
        </w:rPr>
        <w:t>office examine</w:t>
      </w:r>
      <w:r w:rsidR="00C44002" w:rsidRPr="003B07B8">
        <w:rPr>
          <w:szCs w:val="22"/>
        </w:rPr>
        <w:noBreakHyphen/>
      </w:r>
      <w:r w:rsidR="0050639C" w:rsidRPr="003B07B8">
        <w:rPr>
          <w:szCs w:val="22"/>
        </w:rPr>
        <w:t>t</w:t>
      </w:r>
      <w:r w:rsidR="00C44002" w:rsidRPr="003B07B8">
        <w:rPr>
          <w:szCs w:val="22"/>
        </w:rPr>
        <w:noBreakHyphen/>
      </w:r>
      <w:r w:rsidR="0050639C" w:rsidRPr="003B07B8">
        <w:rPr>
          <w:szCs w:val="22"/>
        </w:rPr>
        <w:t xml:space="preserve">il une limitation dans une demande internationale </w:t>
      </w:r>
      <w:r w:rsidR="00571801" w:rsidRPr="003B07B8">
        <w:rPr>
          <w:szCs w:val="22"/>
        </w:rPr>
        <w:t>(</w:t>
      </w:r>
      <w:r w:rsidR="0050639C" w:rsidRPr="003B07B8">
        <w:rPr>
          <w:szCs w:val="22"/>
        </w:rPr>
        <w:t>en vertu de la règle</w:t>
      </w:r>
      <w:r w:rsidR="00A716AF" w:rsidRPr="003B07B8">
        <w:rPr>
          <w:szCs w:val="22"/>
        </w:rPr>
        <w:t> </w:t>
      </w:r>
      <w:r w:rsidR="00571801" w:rsidRPr="003B07B8">
        <w:rPr>
          <w:szCs w:val="22"/>
        </w:rPr>
        <w:t>9</w:t>
      </w:r>
      <w:r w:rsidR="0050639C" w:rsidRPr="003B07B8">
        <w:rPr>
          <w:szCs w:val="22"/>
        </w:rPr>
        <w:t>.</w:t>
      </w:r>
      <w:r w:rsidR="00571801" w:rsidRPr="003B07B8">
        <w:rPr>
          <w:szCs w:val="22"/>
        </w:rPr>
        <w:t>4)a)xiii))</w:t>
      </w:r>
      <w:r w:rsidR="00CD6CF2" w:rsidRPr="003B07B8">
        <w:rPr>
          <w:szCs w:val="22"/>
        </w:rPr>
        <w:t xml:space="preserve"> </w:t>
      </w:r>
      <w:r w:rsidR="0050639C" w:rsidRPr="003B07B8">
        <w:rPr>
          <w:szCs w:val="22"/>
        </w:rPr>
        <w:t>afin de déterminer si cette limitation est couverte par la liste principale de cet enregistrement</w:t>
      </w:r>
      <w:r w:rsidRPr="003B07B8">
        <w:rPr>
          <w:szCs w:val="22"/>
        </w:rPr>
        <w:t xml:space="preserve">?  </w:t>
      </w:r>
      <w:r w:rsidR="00D3078E" w:rsidRPr="003B07B8">
        <w:t>(</w:t>
      </w:r>
      <w:r w:rsidR="00B00A98" w:rsidRPr="003B07B8">
        <w:rPr>
          <w:i/>
        </w:rPr>
        <w:t>Vous pouvez cocher plusieurs cases;  toutefois, dans ce cas, veuillez fournir des explications dans l</w:t>
      </w:r>
      <w:r w:rsidR="005A1DF5" w:rsidRPr="003B07B8">
        <w:rPr>
          <w:i/>
        </w:rPr>
        <w:t>’</w:t>
      </w:r>
      <w:r w:rsidR="00B00A98" w:rsidRPr="003B07B8">
        <w:rPr>
          <w:i/>
        </w:rPr>
        <w:t>espace ci</w:t>
      </w:r>
      <w:r w:rsidR="00C44002" w:rsidRPr="003B07B8">
        <w:rPr>
          <w:i/>
        </w:rPr>
        <w:noBreakHyphen/>
      </w:r>
      <w:r w:rsidR="00B00A98" w:rsidRPr="003B07B8">
        <w:rPr>
          <w:i/>
        </w:rPr>
        <w:t>dessous prévu pour les observations</w:t>
      </w:r>
      <w:r w:rsidR="00A82884" w:rsidRPr="003B07B8">
        <w:rPr>
          <w:i/>
        </w:rPr>
        <w:t>.</w:t>
      </w:r>
      <w:r w:rsidR="00D3078E" w:rsidRPr="003B07B8">
        <w:t>)</w:t>
      </w:r>
    </w:p>
    <w:p w:rsidR="0083147F" w:rsidRPr="003B07B8" w:rsidRDefault="0083147F" w:rsidP="008E3382">
      <w:pPr>
        <w:ind w:left="567"/>
        <w:rPr>
          <w:szCs w:val="22"/>
        </w:rPr>
      </w:pPr>
    </w:p>
    <w:p w:rsidR="00EC7D02" w:rsidRPr="003B07B8" w:rsidRDefault="00F05AA5" w:rsidP="00323E99">
      <w:pPr>
        <w:pStyle w:val="ListParagraph"/>
        <w:ind w:left="1134" w:hanging="567"/>
        <w:rPr>
          <w:szCs w:val="22"/>
          <w:lang w:val="fr-FR"/>
        </w:rPr>
      </w:pPr>
      <w:sdt>
        <w:sdtPr>
          <w:rPr>
            <w:szCs w:val="22"/>
            <w:lang w:val="fr-FR"/>
          </w:rPr>
          <w:id w:val="394319999"/>
          <w14:checkbox>
            <w14:checked w14:val="0"/>
            <w14:checkedState w14:val="2612" w14:font="MS Gothic"/>
            <w14:uncheckedState w14:val="2610" w14:font="MS Gothic"/>
          </w14:checkbox>
        </w:sdtPr>
        <w:sdtEndPr/>
        <w:sdtContent>
          <w:r w:rsidR="00B00A98" w:rsidRPr="003B07B8">
            <w:rPr>
              <w:rFonts w:ascii="MS Gothic" w:eastAsia="MS Gothic" w:hAnsi="MS Gothic"/>
              <w:szCs w:val="22"/>
              <w:lang w:val="fr-FR"/>
            </w:rPr>
            <w:t>☐</w:t>
          </w:r>
        </w:sdtContent>
      </w:sdt>
      <w:r w:rsidR="00EC7D02" w:rsidRPr="003B07B8">
        <w:rPr>
          <w:szCs w:val="22"/>
          <w:lang w:val="fr-FR"/>
        </w:rPr>
        <w:t xml:space="preserve"> </w:t>
      </w:r>
      <w:r w:rsidR="001C08D2" w:rsidRPr="003B07B8">
        <w:rPr>
          <w:szCs w:val="22"/>
          <w:lang w:val="fr-FR"/>
        </w:rPr>
        <w:tab/>
      </w:r>
      <w:r w:rsidR="00AD521B" w:rsidRPr="003B07B8">
        <w:rPr>
          <w:i/>
          <w:szCs w:val="22"/>
          <w:u w:val="single"/>
          <w:lang w:val="fr-FR"/>
        </w:rPr>
        <w:t>Oui</w:t>
      </w:r>
      <w:r w:rsidR="00AD521B" w:rsidRPr="003B07B8">
        <w:rPr>
          <w:szCs w:val="22"/>
          <w:lang w:val="fr-FR"/>
        </w:rPr>
        <w:t>, l</w:t>
      </w:r>
      <w:r w:rsidR="005A1DF5" w:rsidRPr="003B07B8">
        <w:rPr>
          <w:szCs w:val="22"/>
          <w:lang w:val="fr-FR"/>
        </w:rPr>
        <w:t>’</w:t>
      </w:r>
      <w:r w:rsidR="00AD521B" w:rsidRPr="003B07B8">
        <w:rPr>
          <w:szCs w:val="22"/>
          <w:lang w:val="fr-FR"/>
        </w:rPr>
        <w:t>office examine la limitation afin de déterminer si cette limitation est couverte par la liste principale de l</w:t>
      </w:r>
      <w:r w:rsidR="005A1DF5" w:rsidRPr="003B07B8">
        <w:rPr>
          <w:szCs w:val="22"/>
          <w:lang w:val="fr-FR"/>
        </w:rPr>
        <w:t>’</w:t>
      </w:r>
      <w:r w:rsidR="00AD521B" w:rsidRPr="003B07B8">
        <w:rPr>
          <w:szCs w:val="22"/>
          <w:lang w:val="fr-FR"/>
        </w:rPr>
        <w:t>enregistrement international</w:t>
      </w:r>
      <w:r w:rsidR="000F569A">
        <w:rPr>
          <w:szCs w:val="22"/>
          <w:lang w:val="fr-FR"/>
        </w:rPr>
        <w:t>.</w:t>
      </w:r>
    </w:p>
    <w:p w:rsidR="00EC7D02" w:rsidRPr="003B07B8" w:rsidRDefault="00EC7D02" w:rsidP="008E3382">
      <w:pPr>
        <w:ind w:left="567"/>
        <w:rPr>
          <w:szCs w:val="22"/>
        </w:rPr>
      </w:pPr>
    </w:p>
    <w:p w:rsidR="00EC7D02" w:rsidRPr="003B07B8" w:rsidRDefault="00F05AA5" w:rsidP="00323E99">
      <w:pPr>
        <w:pStyle w:val="ListParagraph"/>
        <w:ind w:left="1134" w:hanging="567"/>
        <w:rPr>
          <w:szCs w:val="22"/>
          <w:lang w:val="fr-FR"/>
        </w:rPr>
      </w:pPr>
      <w:sdt>
        <w:sdtPr>
          <w:rPr>
            <w:szCs w:val="22"/>
            <w:lang w:val="fr-FR"/>
          </w:rPr>
          <w:id w:val="-1700927386"/>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1C08D2" w:rsidRPr="003B07B8">
        <w:rPr>
          <w:szCs w:val="22"/>
          <w:lang w:val="fr-FR"/>
        </w:rPr>
        <w:tab/>
      </w:r>
      <w:r w:rsidR="00D72B99" w:rsidRPr="003B07B8">
        <w:rPr>
          <w:i/>
          <w:szCs w:val="22"/>
          <w:u w:val="single"/>
          <w:lang w:val="fr-FR"/>
        </w:rPr>
        <w:t>Non</w:t>
      </w:r>
      <w:r w:rsidR="00D72B99" w:rsidRPr="003B07B8">
        <w:rPr>
          <w:szCs w:val="22"/>
          <w:lang w:val="fr-FR"/>
        </w:rPr>
        <w:t>, l</w:t>
      </w:r>
      <w:r w:rsidR="005A1DF5" w:rsidRPr="003B07B8">
        <w:rPr>
          <w:szCs w:val="22"/>
          <w:lang w:val="fr-FR"/>
        </w:rPr>
        <w:t>’</w:t>
      </w:r>
      <w:r w:rsidR="00D72B99" w:rsidRPr="003B07B8">
        <w:rPr>
          <w:szCs w:val="22"/>
          <w:lang w:val="fr-FR"/>
        </w:rPr>
        <w:t>office ne tient compte que de la liste limitée parce qu</w:t>
      </w:r>
      <w:r w:rsidR="005A1DF5" w:rsidRPr="003B07B8">
        <w:rPr>
          <w:szCs w:val="22"/>
          <w:lang w:val="fr-FR"/>
        </w:rPr>
        <w:t>’</w:t>
      </w:r>
      <w:r w:rsidR="00D72B99" w:rsidRPr="003B07B8">
        <w:rPr>
          <w:szCs w:val="22"/>
          <w:lang w:val="fr-FR"/>
        </w:rPr>
        <w:t>il considère que seule cette liste (et non pas la liste principale) produit des effets dans la partie contractante</w:t>
      </w:r>
      <w:r w:rsidR="000F569A">
        <w:rPr>
          <w:szCs w:val="22"/>
          <w:lang w:val="fr-FR"/>
        </w:rPr>
        <w:t>.</w:t>
      </w:r>
    </w:p>
    <w:p w:rsidR="009B5B1B" w:rsidRPr="003B07B8" w:rsidRDefault="009B5B1B" w:rsidP="00323E99">
      <w:pPr>
        <w:pStyle w:val="ListParagraph"/>
        <w:ind w:left="1134" w:hanging="567"/>
        <w:rPr>
          <w:szCs w:val="22"/>
          <w:lang w:val="fr-FR"/>
        </w:rPr>
      </w:pPr>
    </w:p>
    <w:p w:rsidR="009B5B1B" w:rsidRPr="003B07B8" w:rsidRDefault="00F05AA5" w:rsidP="009B5B1B">
      <w:pPr>
        <w:pStyle w:val="ListParagraph"/>
        <w:ind w:left="1134" w:hanging="567"/>
        <w:rPr>
          <w:szCs w:val="22"/>
          <w:lang w:val="fr-FR"/>
        </w:rPr>
      </w:pPr>
      <w:sdt>
        <w:sdtPr>
          <w:rPr>
            <w:szCs w:val="22"/>
            <w:lang w:val="fr-FR"/>
          </w:rPr>
          <w:id w:val="1185472985"/>
          <w14:checkbox>
            <w14:checked w14:val="0"/>
            <w14:checkedState w14:val="2612" w14:font="MS Gothic"/>
            <w14:uncheckedState w14:val="2610" w14:font="MS Gothic"/>
          </w14:checkbox>
        </w:sdtPr>
        <w:sdtEndPr/>
        <w:sdtContent>
          <w:r w:rsidR="009B5B1B" w:rsidRPr="003B07B8">
            <w:rPr>
              <w:rFonts w:ascii="MS Gothic" w:eastAsia="MS Gothic" w:hAnsi="MS Gothic" w:cs="MS Gothic"/>
              <w:szCs w:val="22"/>
              <w:lang w:val="fr-FR"/>
            </w:rPr>
            <w:t>☐</w:t>
          </w:r>
        </w:sdtContent>
      </w:sdt>
      <w:r w:rsidR="009B5B1B" w:rsidRPr="003B07B8">
        <w:rPr>
          <w:szCs w:val="22"/>
          <w:lang w:val="fr-FR"/>
        </w:rPr>
        <w:t xml:space="preserve"> </w:t>
      </w:r>
      <w:r w:rsidR="009B5B1B" w:rsidRPr="003B07B8">
        <w:rPr>
          <w:szCs w:val="22"/>
          <w:lang w:val="fr-FR"/>
        </w:rPr>
        <w:tab/>
      </w:r>
      <w:r w:rsidR="009B5B1B" w:rsidRPr="003B07B8">
        <w:rPr>
          <w:i/>
          <w:szCs w:val="22"/>
          <w:u w:val="single"/>
          <w:lang w:val="fr-FR"/>
        </w:rPr>
        <w:t>No</w:t>
      </w:r>
      <w:r w:rsidR="00D72B99" w:rsidRPr="003B07B8">
        <w:rPr>
          <w:i/>
          <w:szCs w:val="22"/>
          <w:u w:val="single"/>
          <w:lang w:val="fr-FR"/>
        </w:rPr>
        <w:t>n</w:t>
      </w:r>
      <w:r w:rsidR="009B5B1B" w:rsidRPr="003B07B8">
        <w:rPr>
          <w:szCs w:val="22"/>
          <w:lang w:val="fr-FR"/>
        </w:rPr>
        <w:t xml:space="preserve">, </w:t>
      </w:r>
      <w:r w:rsidR="00D72B99" w:rsidRPr="003B07B8">
        <w:rPr>
          <w:szCs w:val="22"/>
          <w:lang w:val="fr-FR"/>
        </w:rPr>
        <w:t>l</w:t>
      </w:r>
      <w:r w:rsidR="005A1DF5" w:rsidRPr="003B07B8">
        <w:rPr>
          <w:szCs w:val="22"/>
          <w:lang w:val="fr-FR"/>
        </w:rPr>
        <w:t>’</w:t>
      </w:r>
      <w:r w:rsidR="00D72B99" w:rsidRPr="003B07B8">
        <w:rPr>
          <w:szCs w:val="22"/>
          <w:lang w:val="fr-FR"/>
        </w:rPr>
        <w:t>office ne tient compte que de la limitation parce qu</w:t>
      </w:r>
      <w:r w:rsidR="005A1DF5" w:rsidRPr="003B07B8">
        <w:rPr>
          <w:szCs w:val="22"/>
          <w:lang w:val="fr-FR"/>
        </w:rPr>
        <w:t>’</w:t>
      </w:r>
      <w:r w:rsidR="00D72B99" w:rsidRPr="003B07B8">
        <w:rPr>
          <w:szCs w:val="22"/>
          <w:lang w:val="fr-FR"/>
        </w:rPr>
        <w:t>il considère qu</w:t>
      </w:r>
      <w:r w:rsidR="005A1DF5" w:rsidRPr="003B07B8">
        <w:rPr>
          <w:szCs w:val="22"/>
          <w:lang w:val="fr-FR"/>
        </w:rPr>
        <w:t>’</w:t>
      </w:r>
      <w:r w:rsidR="00D72B99" w:rsidRPr="003B07B8">
        <w:rPr>
          <w:szCs w:val="22"/>
          <w:lang w:val="fr-FR"/>
        </w:rPr>
        <w:t>il incombe au titulaire de s</w:t>
      </w:r>
      <w:r w:rsidR="005A1DF5" w:rsidRPr="003B07B8">
        <w:rPr>
          <w:szCs w:val="22"/>
          <w:lang w:val="fr-FR"/>
        </w:rPr>
        <w:t>’</w:t>
      </w:r>
      <w:r w:rsidR="00D72B99" w:rsidRPr="003B07B8">
        <w:rPr>
          <w:szCs w:val="22"/>
          <w:lang w:val="fr-FR"/>
        </w:rPr>
        <w:t>assurer que cette limitation est couverte par la liste principale de l</w:t>
      </w:r>
      <w:r w:rsidR="005A1DF5" w:rsidRPr="003B07B8">
        <w:rPr>
          <w:szCs w:val="22"/>
          <w:lang w:val="fr-FR"/>
        </w:rPr>
        <w:t>’</w:t>
      </w:r>
      <w:r w:rsidR="00D72B99" w:rsidRPr="003B07B8">
        <w:rPr>
          <w:szCs w:val="22"/>
          <w:lang w:val="fr-FR"/>
        </w:rPr>
        <w:t>enregistrement international</w:t>
      </w:r>
      <w:r w:rsidR="000F569A">
        <w:rPr>
          <w:szCs w:val="22"/>
          <w:lang w:val="fr-FR"/>
        </w:rPr>
        <w:t>.</w:t>
      </w:r>
    </w:p>
    <w:p w:rsidR="00EC7D02" w:rsidRPr="003B07B8" w:rsidRDefault="00EC7D02" w:rsidP="008E3382">
      <w:pPr>
        <w:ind w:left="567"/>
        <w:rPr>
          <w:szCs w:val="22"/>
        </w:rPr>
      </w:pPr>
    </w:p>
    <w:p w:rsidR="00EC7D02" w:rsidRPr="003B07B8" w:rsidRDefault="00F05AA5" w:rsidP="00323E99">
      <w:pPr>
        <w:pStyle w:val="ListParagraph"/>
        <w:ind w:left="1134" w:hanging="567"/>
        <w:rPr>
          <w:szCs w:val="22"/>
          <w:lang w:val="fr-FR"/>
        </w:rPr>
      </w:pPr>
      <w:sdt>
        <w:sdtPr>
          <w:rPr>
            <w:szCs w:val="22"/>
            <w:lang w:val="fr-FR"/>
          </w:rPr>
          <w:id w:val="1726795696"/>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1C08D2" w:rsidRPr="003B07B8">
        <w:rPr>
          <w:szCs w:val="22"/>
          <w:lang w:val="fr-FR"/>
        </w:rPr>
        <w:tab/>
      </w:r>
      <w:r w:rsidR="00EC7D02" w:rsidRPr="003B07B8">
        <w:rPr>
          <w:i/>
          <w:szCs w:val="22"/>
          <w:u w:val="single"/>
          <w:lang w:val="fr-FR"/>
        </w:rPr>
        <w:t>N</w:t>
      </w:r>
      <w:r w:rsidR="00D72B99" w:rsidRPr="003B07B8">
        <w:rPr>
          <w:i/>
          <w:szCs w:val="22"/>
          <w:u w:val="single"/>
          <w:lang w:val="fr-FR"/>
        </w:rPr>
        <w:t>on</w:t>
      </w:r>
      <w:r w:rsidR="00D72B99" w:rsidRPr="003B07B8">
        <w:rPr>
          <w:szCs w:val="22"/>
          <w:lang w:val="fr-FR"/>
        </w:rPr>
        <w:t>, l</w:t>
      </w:r>
      <w:r w:rsidR="005A1DF5" w:rsidRPr="003B07B8">
        <w:rPr>
          <w:szCs w:val="22"/>
          <w:lang w:val="fr-FR"/>
        </w:rPr>
        <w:t>’</w:t>
      </w:r>
      <w:r w:rsidR="00D72B99" w:rsidRPr="003B07B8">
        <w:rPr>
          <w:szCs w:val="22"/>
          <w:lang w:val="fr-FR"/>
        </w:rPr>
        <w:t>office ne tient compte que de la limitation parce qu</w:t>
      </w:r>
      <w:r w:rsidR="005A1DF5" w:rsidRPr="003B07B8">
        <w:rPr>
          <w:szCs w:val="22"/>
          <w:lang w:val="fr-FR"/>
        </w:rPr>
        <w:t>’</w:t>
      </w:r>
      <w:r w:rsidR="00D72B99" w:rsidRPr="003B07B8">
        <w:rPr>
          <w:szCs w:val="22"/>
          <w:lang w:val="fr-FR"/>
        </w:rPr>
        <w:t>il considère que l</w:t>
      </w:r>
      <w:r w:rsidR="005A1DF5" w:rsidRPr="003B07B8">
        <w:rPr>
          <w:szCs w:val="22"/>
          <w:lang w:val="fr-FR"/>
        </w:rPr>
        <w:t>’</w:t>
      </w:r>
      <w:r w:rsidR="00D72B99" w:rsidRPr="003B07B8">
        <w:rPr>
          <w:szCs w:val="22"/>
          <w:lang w:val="fr-FR"/>
        </w:rPr>
        <w:t>office d</w:t>
      </w:r>
      <w:r w:rsidR="005A1DF5" w:rsidRPr="003B07B8">
        <w:rPr>
          <w:szCs w:val="22"/>
          <w:lang w:val="fr-FR"/>
        </w:rPr>
        <w:t>’</w:t>
      </w:r>
      <w:r w:rsidR="00D72B99" w:rsidRPr="003B07B8">
        <w:rPr>
          <w:szCs w:val="22"/>
          <w:lang w:val="fr-FR"/>
        </w:rPr>
        <w:t>origine a déjà déterminé que cette limitation est couverte par la liste principale de l</w:t>
      </w:r>
      <w:r w:rsidR="005A1DF5" w:rsidRPr="003B07B8">
        <w:rPr>
          <w:szCs w:val="22"/>
          <w:lang w:val="fr-FR"/>
        </w:rPr>
        <w:t>’</w:t>
      </w:r>
      <w:r w:rsidR="00D72B99" w:rsidRPr="003B07B8">
        <w:rPr>
          <w:szCs w:val="22"/>
          <w:lang w:val="fr-FR"/>
        </w:rPr>
        <w:t>enregistrement international</w:t>
      </w:r>
      <w:r w:rsidR="000F569A">
        <w:rPr>
          <w:szCs w:val="22"/>
          <w:lang w:val="fr-FR"/>
        </w:rPr>
        <w:t>.</w:t>
      </w:r>
    </w:p>
    <w:p w:rsidR="00EC7D02" w:rsidRPr="003B07B8" w:rsidRDefault="00EC7D02" w:rsidP="008E3382">
      <w:pPr>
        <w:pStyle w:val="ListParagraph"/>
        <w:ind w:left="567"/>
        <w:rPr>
          <w:szCs w:val="22"/>
          <w:lang w:val="fr-FR"/>
        </w:rPr>
      </w:pPr>
    </w:p>
    <w:p w:rsidR="00EC7D02" w:rsidRPr="003B07B8" w:rsidRDefault="00F05AA5" w:rsidP="00323E99">
      <w:pPr>
        <w:pStyle w:val="ListParagraph"/>
        <w:ind w:left="1134" w:hanging="567"/>
        <w:rPr>
          <w:szCs w:val="22"/>
          <w:lang w:val="fr-FR"/>
        </w:rPr>
      </w:pPr>
      <w:sdt>
        <w:sdtPr>
          <w:rPr>
            <w:szCs w:val="22"/>
            <w:lang w:val="fr-FR"/>
          </w:rPr>
          <w:id w:val="-619835585"/>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1C08D2" w:rsidRPr="003B07B8">
        <w:rPr>
          <w:szCs w:val="22"/>
          <w:lang w:val="fr-FR"/>
        </w:rPr>
        <w:tab/>
      </w:r>
      <w:r w:rsidR="00D72B99" w:rsidRPr="003B07B8">
        <w:rPr>
          <w:i/>
          <w:szCs w:val="22"/>
          <w:u w:val="single"/>
          <w:lang w:val="fr-FR"/>
        </w:rPr>
        <w:t>Non</w:t>
      </w:r>
      <w:r w:rsidR="00D72B99" w:rsidRPr="003B07B8">
        <w:rPr>
          <w:szCs w:val="22"/>
          <w:lang w:val="fr-FR"/>
        </w:rPr>
        <w:t>, l</w:t>
      </w:r>
      <w:r w:rsidR="005A1DF5" w:rsidRPr="003B07B8">
        <w:rPr>
          <w:szCs w:val="22"/>
          <w:lang w:val="fr-FR"/>
        </w:rPr>
        <w:t>’</w:t>
      </w:r>
      <w:r w:rsidR="00D72B99" w:rsidRPr="003B07B8">
        <w:rPr>
          <w:szCs w:val="22"/>
          <w:lang w:val="fr-FR"/>
        </w:rPr>
        <w:t>office ne tient compte que de la limitation parce qu</w:t>
      </w:r>
      <w:r w:rsidR="005A1DF5" w:rsidRPr="003B07B8">
        <w:rPr>
          <w:szCs w:val="22"/>
          <w:lang w:val="fr-FR"/>
        </w:rPr>
        <w:t>’</w:t>
      </w:r>
      <w:r w:rsidR="00D72B99" w:rsidRPr="003B07B8">
        <w:rPr>
          <w:szCs w:val="22"/>
          <w:lang w:val="fr-FR"/>
        </w:rPr>
        <w:t>il considère que le Bureau international a déjà déterminé que cette limitation est couverte par la liste principale de l</w:t>
      </w:r>
      <w:r w:rsidR="005A1DF5" w:rsidRPr="003B07B8">
        <w:rPr>
          <w:szCs w:val="22"/>
          <w:lang w:val="fr-FR"/>
        </w:rPr>
        <w:t>’</w:t>
      </w:r>
      <w:r w:rsidR="00D72B99" w:rsidRPr="003B07B8">
        <w:rPr>
          <w:szCs w:val="22"/>
          <w:lang w:val="fr-FR"/>
        </w:rPr>
        <w:t>enregistrement international</w:t>
      </w:r>
      <w:r w:rsidR="000F569A">
        <w:rPr>
          <w:szCs w:val="22"/>
          <w:lang w:val="fr-FR"/>
        </w:rPr>
        <w:t>.</w:t>
      </w:r>
    </w:p>
    <w:p w:rsidR="00EC7D02" w:rsidRPr="003B07B8" w:rsidRDefault="00EC7D02" w:rsidP="008E3382">
      <w:pPr>
        <w:pStyle w:val="ListParagraph"/>
        <w:ind w:left="567"/>
        <w:rPr>
          <w:szCs w:val="22"/>
          <w:lang w:val="fr-FR"/>
        </w:rPr>
      </w:pPr>
    </w:p>
    <w:p w:rsidR="00990CF6" w:rsidRPr="003B07B8" w:rsidRDefault="00F05AA5" w:rsidP="00323E99">
      <w:pPr>
        <w:pStyle w:val="ListParagraph"/>
        <w:ind w:left="1134" w:hanging="567"/>
        <w:rPr>
          <w:szCs w:val="22"/>
          <w:lang w:val="fr-FR"/>
        </w:rPr>
      </w:pPr>
      <w:sdt>
        <w:sdtPr>
          <w:rPr>
            <w:szCs w:val="22"/>
            <w:lang w:val="fr-FR"/>
          </w:rPr>
          <w:id w:val="1134304080"/>
          <w14:checkbox>
            <w14:checked w14:val="0"/>
            <w14:checkedState w14:val="2612" w14:font="MS Gothic"/>
            <w14:uncheckedState w14:val="2610" w14:font="MS Gothic"/>
          </w14:checkbox>
        </w:sdtPr>
        <w:sdtEndPr/>
        <w:sdtContent>
          <w:r w:rsidR="002F7B93" w:rsidRPr="003B07B8">
            <w:rPr>
              <w:rFonts w:ascii="MS Gothic" w:eastAsia="MS Gothic" w:hAnsi="MS Gothic"/>
              <w:szCs w:val="22"/>
              <w:lang w:val="fr-FR"/>
            </w:rPr>
            <w:t>☐</w:t>
          </w:r>
        </w:sdtContent>
      </w:sdt>
      <w:r w:rsidR="00EC7D02" w:rsidRPr="003B07B8">
        <w:rPr>
          <w:szCs w:val="22"/>
          <w:lang w:val="fr-FR"/>
        </w:rPr>
        <w:t xml:space="preserve"> </w:t>
      </w:r>
      <w:r w:rsidR="001C08D2" w:rsidRPr="003B07B8">
        <w:rPr>
          <w:szCs w:val="22"/>
          <w:lang w:val="fr-FR"/>
        </w:rPr>
        <w:tab/>
      </w:r>
      <w:r w:rsidR="00EC7D02" w:rsidRPr="003B07B8">
        <w:rPr>
          <w:i/>
          <w:szCs w:val="22"/>
          <w:u w:val="single"/>
          <w:lang w:val="fr-FR"/>
        </w:rPr>
        <w:t>No</w:t>
      </w:r>
      <w:r w:rsidR="002F7B93" w:rsidRPr="003B07B8">
        <w:rPr>
          <w:i/>
          <w:szCs w:val="22"/>
          <w:u w:val="single"/>
          <w:lang w:val="fr-FR"/>
        </w:rPr>
        <w:t>n</w:t>
      </w:r>
      <w:r w:rsidR="00EC7D02" w:rsidRPr="003B07B8">
        <w:rPr>
          <w:szCs w:val="22"/>
          <w:lang w:val="fr-FR"/>
        </w:rPr>
        <w:t xml:space="preserve">, </w:t>
      </w:r>
      <w:r w:rsidR="002F7B93" w:rsidRPr="003B07B8">
        <w:rPr>
          <w:szCs w:val="22"/>
          <w:lang w:val="fr-FR"/>
        </w:rPr>
        <w:t>l</w:t>
      </w:r>
      <w:r w:rsidR="005A1DF5" w:rsidRPr="003B07B8">
        <w:rPr>
          <w:szCs w:val="22"/>
          <w:lang w:val="fr-FR"/>
        </w:rPr>
        <w:t>’</w:t>
      </w:r>
      <w:r w:rsidR="002F7B93" w:rsidRPr="003B07B8">
        <w:rPr>
          <w:szCs w:val="22"/>
          <w:lang w:val="fr-FR"/>
        </w:rPr>
        <w:t>office ne tient compte que de la limitation parce qu</w:t>
      </w:r>
      <w:r w:rsidR="005A1DF5" w:rsidRPr="003B07B8">
        <w:rPr>
          <w:szCs w:val="22"/>
          <w:lang w:val="fr-FR"/>
        </w:rPr>
        <w:t>’</w:t>
      </w:r>
      <w:r w:rsidR="002F7B93" w:rsidRPr="003B07B8">
        <w:rPr>
          <w:szCs w:val="22"/>
          <w:lang w:val="fr-FR"/>
        </w:rPr>
        <w:t>il ne dispose pas de la compétence juridique pour examiner ladite limitation</w:t>
      </w:r>
      <w:r w:rsidR="000F569A">
        <w:rPr>
          <w:szCs w:val="22"/>
          <w:lang w:val="fr-FR"/>
        </w:rPr>
        <w:t>.</w:t>
      </w:r>
    </w:p>
    <w:p w:rsidR="00773BD5" w:rsidRPr="003B07B8" w:rsidRDefault="00773BD5" w:rsidP="00323E99">
      <w:pPr>
        <w:pStyle w:val="ListParagraph"/>
        <w:ind w:left="1134" w:hanging="567"/>
        <w:rPr>
          <w:szCs w:val="22"/>
          <w:lang w:val="fr-FR"/>
        </w:rPr>
      </w:pPr>
    </w:p>
    <w:p w:rsidR="004976EB" w:rsidRPr="003B07B8" w:rsidRDefault="00F05AA5" w:rsidP="004976EB">
      <w:pPr>
        <w:pStyle w:val="ListParagraph"/>
        <w:tabs>
          <w:tab w:val="left" w:pos="1134"/>
        </w:tabs>
        <w:ind w:left="1134" w:hanging="567"/>
        <w:rPr>
          <w:szCs w:val="22"/>
          <w:lang w:val="fr-FR"/>
        </w:rPr>
      </w:pPr>
      <w:sdt>
        <w:sdtPr>
          <w:rPr>
            <w:szCs w:val="22"/>
            <w:lang w:val="fr-FR"/>
          </w:rPr>
          <w:id w:val="-1738477184"/>
          <w14:checkbox>
            <w14:checked w14:val="0"/>
            <w14:checkedState w14:val="2612" w14:font="MS Gothic"/>
            <w14:uncheckedState w14:val="2610" w14:font="MS Gothic"/>
          </w14:checkbox>
        </w:sdtPr>
        <w:sdtEndPr/>
        <w:sdtContent>
          <w:r w:rsidR="00B00A98" w:rsidRPr="003B07B8">
            <w:rPr>
              <w:rFonts w:ascii="MS Gothic" w:eastAsia="MS Gothic" w:hAnsi="MS Gothic"/>
              <w:szCs w:val="22"/>
              <w:lang w:val="fr-FR"/>
            </w:rPr>
            <w:t>☐</w:t>
          </w:r>
        </w:sdtContent>
      </w:sdt>
      <w:r w:rsidR="004976EB" w:rsidRPr="003B07B8">
        <w:rPr>
          <w:szCs w:val="22"/>
          <w:lang w:val="fr-FR"/>
        </w:rPr>
        <w:t xml:space="preserve"> </w:t>
      </w:r>
      <w:r w:rsidR="004976EB" w:rsidRPr="003B07B8">
        <w:rPr>
          <w:szCs w:val="22"/>
          <w:lang w:val="fr-FR"/>
        </w:rPr>
        <w:tab/>
      </w:r>
      <w:r w:rsidR="008258D3" w:rsidRPr="003B07B8">
        <w:rPr>
          <w:i/>
          <w:szCs w:val="22"/>
          <w:u w:val="single"/>
          <w:lang w:val="fr-FR"/>
        </w:rPr>
        <w:t>S</w:t>
      </w:r>
      <w:r w:rsidR="002F7B93" w:rsidRPr="003B07B8">
        <w:rPr>
          <w:i/>
          <w:szCs w:val="22"/>
          <w:u w:val="single"/>
          <w:lang w:val="fr-FR"/>
        </w:rPr>
        <w:t>. o.</w:t>
      </w:r>
      <w:r w:rsidR="004976EB" w:rsidRPr="003B07B8">
        <w:rPr>
          <w:szCs w:val="22"/>
          <w:lang w:val="fr-FR"/>
        </w:rPr>
        <w:t xml:space="preserve">, </w:t>
      </w:r>
      <w:r w:rsidR="002F7B93" w:rsidRPr="003B07B8">
        <w:rPr>
          <w:szCs w:val="22"/>
          <w:lang w:val="fr-FR"/>
        </w:rPr>
        <w:t>l</w:t>
      </w:r>
      <w:r w:rsidR="005A1DF5" w:rsidRPr="003B07B8">
        <w:rPr>
          <w:szCs w:val="22"/>
          <w:lang w:val="fr-FR"/>
        </w:rPr>
        <w:t>’</w:t>
      </w:r>
      <w:r w:rsidR="002F7B93" w:rsidRPr="003B07B8">
        <w:rPr>
          <w:szCs w:val="22"/>
          <w:lang w:val="fr-FR"/>
        </w:rPr>
        <w:t>office n</w:t>
      </w:r>
      <w:r w:rsidR="005A1DF5" w:rsidRPr="003B07B8">
        <w:rPr>
          <w:szCs w:val="22"/>
          <w:lang w:val="fr-FR"/>
        </w:rPr>
        <w:t>’</w:t>
      </w:r>
      <w:r w:rsidR="002F7B93" w:rsidRPr="003B07B8">
        <w:rPr>
          <w:szCs w:val="22"/>
          <w:lang w:val="fr-FR"/>
        </w:rPr>
        <w:t xml:space="preserve">a pas été informé </w:t>
      </w:r>
      <w:r w:rsidR="00402261" w:rsidRPr="003B07B8">
        <w:rPr>
          <w:szCs w:val="22"/>
          <w:lang w:val="fr-FR"/>
        </w:rPr>
        <w:t>d</w:t>
      </w:r>
      <w:r w:rsidR="005A1DF5" w:rsidRPr="003B07B8">
        <w:rPr>
          <w:szCs w:val="22"/>
          <w:lang w:val="fr-FR"/>
        </w:rPr>
        <w:t>’</w:t>
      </w:r>
      <w:r w:rsidR="00402261" w:rsidRPr="003B07B8">
        <w:rPr>
          <w:szCs w:val="22"/>
          <w:lang w:val="fr-FR"/>
        </w:rPr>
        <w:t xml:space="preserve">un enregistrement international contenant une limitation dans </w:t>
      </w:r>
      <w:r w:rsidR="00763FAF" w:rsidRPr="003B07B8">
        <w:rPr>
          <w:szCs w:val="22"/>
          <w:lang w:val="fr-FR"/>
        </w:rPr>
        <w:t>une</w:t>
      </w:r>
      <w:r w:rsidR="00402261" w:rsidRPr="003B07B8">
        <w:rPr>
          <w:szCs w:val="22"/>
          <w:lang w:val="fr-FR"/>
        </w:rPr>
        <w:t xml:space="preserve"> demande internationale en sa qualité d</w:t>
      </w:r>
      <w:r w:rsidR="005A1DF5" w:rsidRPr="003B07B8">
        <w:rPr>
          <w:szCs w:val="22"/>
          <w:lang w:val="fr-FR"/>
        </w:rPr>
        <w:t>’</w:t>
      </w:r>
      <w:r w:rsidR="00402261" w:rsidRPr="003B07B8">
        <w:rPr>
          <w:szCs w:val="22"/>
          <w:lang w:val="fr-FR"/>
        </w:rPr>
        <w:t>office d</w:t>
      </w:r>
      <w:r w:rsidR="005A1DF5" w:rsidRPr="003B07B8">
        <w:rPr>
          <w:szCs w:val="22"/>
          <w:lang w:val="fr-FR"/>
        </w:rPr>
        <w:t>’</w:t>
      </w:r>
      <w:r w:rsidR="00402261" w:rsidRPr="003B07B8">
        <w:rPr>
          <w:szCs w:val="22"/>
          <w:lang w:val="fr-FR"/>
        </w:rPr>
        <w:t>une partie contractante désignée</w:t>
      </w:r>
      <w:r w:rsidR="000F569A">
        <w:rPr>
          <w:szCs w:val="22"/>
          <w:lang w:val="fr-FR"/>
        </w:rPr>
        <w:t>.</w:t>
      </w:r>
    </w:p>
    <w:p w:rsidR="004976EB" w:rsidRPr="003B07B8" w:rsidRDefault="004976EB" w:rsidP="00323E99">
      <w:pPr>
        <w:pStyle w:val="ListParagraph"/>
        <w:ind w:left="1134" w:hanging="567"/>
        <w:rPr>
          <w:szCs w:val="22"/>
          <w:lang w:val="fr-FR"/>
        </w:rPr>
      </w:pPr>
    </w:p>
    <w:p w:rsidR="005A1DF5" w:rsidRPr="003B07B8" w:rsidRDefault="00F05AA5" w:rsidP="00773BD5">
      <w:pPr>
        <w:pStyle w:val="ListParagraph"/>
        <w:tabs>
          <w:tab w:val="left" w:pos="1134"/>
        </w:tabs>
        <w:ind w:left="567"/>
        <w:rPr>
          <w:szCs w:val="22"/>
          <w:lang w:val="fr-FR"/>
        </w:rPr>
      </w:pPr>
      <w:sdt>
        <w:sdtPr>
          <w:rPr>
            <w:szCs w:val="22"/>
            <w:lang w:val="fr-FR"/>
          </w:rPr>
          <w:id w:val="-1884932351"/>
          <w14:checkbox>
            <w14:checked w14:val="0"/>
            <w14:checkedState w14:val="2612" w14:font="MS Gothic"/>
            <w14:uncheckedState w14:val="2610" w14:font="MS Gothic"/>
          </w14:checkbox>
        </w:sdtPr>
        <w:sdtEndPr/>
        <w:sdtContent>
          <w:r w:rsidR="00773BD5" w:rsidRPr="003B07B8">
            <w:rPr>
              <w:rFonts w:ascii="MS Gothic" w:eastAsia="MS Gothic" w:hAnsi="MS Gothic" w:cs="MS Gothic"/>
              <w:szCs w:val="22"/>
              <w:lang w:val="fr-FR"/>
            </w:rPr>
            <w:t>☐</w:t>
          </w:r>
        </w:sdtContent>
      </w:sdt>
      <w:r w:rsidR="00773BD5" w:rsidRPr="003B07B8">
        <w:rPr>
          <w:szCs w:val="22"/>
          <w:lang w:val="fr-FR"/>
        </w:rPr>
        <w:t xml:space="preserve"> </w:t>
      </w:r>
      <w:r w:rsidR="00773BD5" w:rsidRPr="003B07B8">
        <w:rPr>
          <w:szCs w:val="22"/>
          <w:lang w:val="fr-FR"/>
        </w:rPr>
        <w:tab/>
      </w:r>
      <w:r w:rsidR="008258D3" w:rsidRPr="003B07B8">
        <w:rPr>
          <w:szCs w:val="22"/>
          <w:lang w:val="fr-FR"/>
        </w:rPr>
        <w:t>A</w:t>
      </w:r>
      <w:r w:rsidR="00402261" w:rsidRPr="003B07B8">
        <w:rPr>
          <w:szCs w:val="22"/>
          <w:lang w:val="fr-FR"/>
        </w:rPr>
        <w:t>utre (veuillez préciser)</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pos="1134"/>
        </w:tabs>
        <w:ind w:left="567"/>
        <w:rPr>
          <w:szCs w:val="22"/>
        </w:rPr>
      </w:pPr>
    </w:p>
    <w:p w:rsidR="00781BD7" w:rsidRPr="003B07B8" w:rsidRDefault="00781BD7" w:rsidP="00773BD5">
      <w:pPr>
        <w:pStyle w:val="ListParagraph"/>
        <w:tabs>
          <w:tab w:val="left" w:pos="1134"/>
        </w:tabs>
        <w:ind w:left="567"/>
        <w:rPr>
          <w:rFonts w:ascii="MS Gothic" w:eastAsia="MS Gothic" w:hAnsi="MS Gothic" w:cs="MS Gothic"/>
          <w:szCs w:val="22"/>
          <w:lang w:val="fr-FR"/>
        </w:rPr>
      </w:pPr>
      <w:r w:rsidRPr="003B07B8">
        <w:rPr>
          <w:rFonts w:ascii="MS Gothic" w:eastAsia="MS Gothic" w:hAnsi="MS Gothic" w:cs="MS Gothic"/>
          <w:szCs w:val="22"/>
          <w:lang w:val="fr-FR"/>
        </w:rPr>
        <w:br w:type="page"/>
      </w:r>
    </w:p>
    <w:p w:rsidR="00773BD5" w:rsidRPr="003B07B8" w:rsidRDefault="00402261"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990CF6" w:rsidRPr="003B07B8" w:rsidRDefault="00773BD5" w:rsidP="00781BD7">
      <w:pPr>
        <w:tabs>
          <w:tab w:val="left" w:leader="dot" w:pos="1134"/>
          <w:tab w:val="left" w:leader="dot" w:pos="9027"/>
        </w:tabs>
        <w:ind w:left="1134"/>
        <w:rPr>
          <w:rFonts w:eastAsiaTheme="minorEastAsia"/>
          <w:lang w:eastAsia="ja-JP"/>
        </w:rPr>
      </w:pPr>
      <w:r w:rsidRPr="003B07B8">
        <w:rPr>
          <w:szCs w:val="22"/>
        </w:rPr>
        <w:tab/>
      </w:r>
    </w:p>
    <w:p w:rsidR="00990CF6" w:rsidRPr="003B07B8" w:rsidRDefault="00990CF6" w:rsidP="00990CF6">
      <w:pPr>
        <w:pStyle w:val="Heading3"/>
        <w:ind w:left="567"/>
      </w:pPr>
      <w:r w:rsidRPr="003B07B8">
        <w:rPr>
          <w:u w:val="none"/>
        </w:rPr>
        <w:fldChar w:fldCharType="begin"/>
      </w:r>
      <w:r w:rsidRPr="003B07B8">
        <w:rPr>
          <w:u w:val="none"/>
        </w:rPr>
        <w:instrText xml:space="preserve"> AUTONUM  </w:instrText>
      </w:r>
      <w:r w:rsidRPr="003B07B8">
        <w:rPr>
          <w:u w:val="none"/>
        </w:rPr>
        <w:fldChar w:fldCharType="end"/>
      </w:r>
      <w:r w:rsidRPr="003B07B8">
        <w:rPr>
          <w:u w:val="none"/>
        </w:rPr>
        <w:tab/>
      </w:r>
      <w:r w:rsidRPr="003B07B8">
        <w:t xml:space="preserve">Limitations </w:t>
      </w:r>
      <w:r w:rsidR="004E78A5" w:rsidRPr="003B07B8">
        <w:t>dans une désignation postérieure</w:t>
      </w:r>
    </w:p>
    <w:p w:rsidR="00990CF6" w:rsidRPr="003B07B8" w:rsidRDefault="00990CF6" w:rsidP="00990CF6">
      <w:pPr>
        <w:ind w:left="567"/>
        <w:rPr>
          <w:szCs w:val="22"/>
        </w:rPr>
      </w:pPr>
    </w:p>
    <w:p w:rsidR="00990CF6" w:rsidRPr="003B07B8" w:rsidRDefault="00990CF6" w:rsidP="00990CF6">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5</w:t>
      </w:r>
      <w:r w:rsidR="005A1DF5" w:rsidRPr="003B07B8">
        <w:rPr>
          <w:b/>
          <w:szCs w:val="22"/>
        </w:rPr>
        <w:t> :</w:t>
      </w:r>
      <w:r w:rsidRPr="003B07B8">
        <w:rPr>
          <w:szCs w:val="22"/>
        </w:rPr>
        <w:t xml:space="preserve"> </w:t>
      </w:r>
      <w:r w:rsidR="00B00A98" w:rsidRPr="003B07B8">
        <w:rPr>
          <w:szCs w:val="22"/>
        </w:rPr>
        <w:t>En sa qualité d</w:t>
      </w:r>
      <w:r w:rsidR="005A1DF5" w:rsidRPr="003B07B8">
        <w:rPr>
          <w:szCs w:val="22"/>
        </w:rPr>
        <w:t>’</w:t>
      </w:r>
      <w:r w:rsidR="00B00A98" w:rsidRPr="003B07B8">
        <w:rPr>
          <w:szCs w:val="22"/>
        </w:rPr>
        <w:t>office d</w:t>
      </w:r>
      <w:r w:rsidR="005A1DF5" w:rsidRPr="003B07B8">
        <w:rPr>
          <w:szCs w:val="22"/>
        </w:rPr>
        <w:t>’</w:t>
      </w:r>
      <w:r w:rsidR="00B00A98" w:rsidRPr="003B07B8">
        <w:rPr>
          <w:szCs w:val="22"/>
        </w:rPr>
        <w:t xml:space="preserve">une partie contractante désignée dans un enregistrement international, </w:t>
      </w:r>
      <w:r w:rsidR="00763FAF" w:rsidRPr="003B07B8">
        <w:rPr>
          <w:szCs w:val="22"/>
        </w:rPr>
        <w:t>l</w:t>
      </w:r>
      <w:r w:rsidR="005A1DF5" w:rsidRPr="003B07B8">
        <w:rPr>
          <w:szCs w:val="22"/>
        </w:rPr>
        <w:t>’</w:t>
      </w:r>
      <w:r w:rsidR="00B00A98" w:rsidRPr="003B07B8">
        <w:rPr>
          <w:szCs w:val="22"/>
        </w:rPr>
        <w:t>office examine</w:t>
      </w:r>
      <w:r w:rsidR="00C44002" w:rsidRPr="003B07B8">
        <w:rPr>
          <w:szCs w:val="22"/>
        </w:rPr>
        <w:noBreakHyphen/>
      </w:r>
      <w:r w:rsidR="00B00A98" w:rsidRPr="003B07B8">
        <w:rPr>
          <w:szCs w:val="22"/>
        </w:rPr>
        <w:t>t</w:t>
      </w:r>
      <w:r w:rsidR="00C44002" w:rsidRPr="003B07B8">
        <w:rPr>
          <w:szCs w:val="22"/>
        </w:rPr>
        <w:noBreakHyphen/>
      </w:r>
      <w:r w:rsidR="00B00A98" w:rsidRPr="003B07B8">
        <w:rPr>
          <w:szCs w:val="22"/>
        </w:rPr>
        <w:t>il une limitation dans une désignation postérieure</w:t>
      </w:r>
      <w:r w:rsidRPr="003B07B8">
        <w:rPr>
          <w:szCs w:val="22"/>
        </w:rPr>
        <w:t xml:space="preserve"> </w:t>
      </w:r>
      <w:r w:rsidR="002B21B0" w:rsidRPr="003B07B8">
        <w:rPr>
          <w:szCs w:val="22"/>
        </w:rPr>
        <w:t>(</w:t>
      </w:r>
      <w:r w:rsidR="00B00A98" w:rsidRPr="003B07B8">
        <w:rPr>
          <w:szCs w:val="22"/>
        </w:rPr>
        <w:t>en vertu de la règle</w:t>
      </w:r>
      <w:r w:rsidR="00A716AF" w:rsidRPr="003B07B8">
        <w:rPr>
          <w:szCs w:val="22"/>
        </w:rPr>
        <w:t> </w:t>
      </w:r>
      <w:r w:rsidR="00CD6CF2" w:rsidRPr="003B07B8">
        <w:rPr>
          <w:szCs w:val="22"/>
        </w:rPr>
        <w:t>24</w:t>
      </w:r>
      <w:r w:rsidR="00B00A98" w:rsidRPr="003B07B8">
        <w:rPr>
          <w:szCs w:val="22"/>
        </w:rPr>
        <w:t>.</w:t>
      </w:r>
      <w:r w:rsidR="00CD6CF2" w:rsidRPr="003B07B8">
        <w:rPr>
          <w:szCs w:val="22"/>
        </w:rPr>
        <w:t>3)a)iv)</w:t>
      </w:r>
      <w:r w:rsidR="002B21B0" w:rsidRPr="003B07B8">
        <w:rPr>
          <w:szCs w:val="22"/>
        </w:rPr>
        <w:t>)</w:t>
      </w:r>
      <w:r w:rsidR="00B00A98" w:rsidRPr="003B07B8">
        <w:rPr>
          <w:szCs w:val="22"/>
        </w:rPr>
        <w:t xml:space="preserve"> afin de déterminer si cette limitation est couverte pas la liste principale de cet enregistrement</w:t>
      </w:r>
      <w:r w:rsidRPr="003B07B8">
        <w:rPr>
          <w:szCs w:val="22"/>
        </w:rPr>
        <w:t xml:space="preserve">?  </w:t>
      </w:r>
      <w:r w:rsidR="00D3078E" w:rsidRPr="003B07B8">
        <w:t>(</w:t>
      </w:r>
      <w:r w:rsidR="00B00A98" w:rsidRPr="003B07B8">
        <w:rPr>
          <w:i/>
        </w:rPr>
        <w:t>Vous pouvez cocher plusieurs cases;  toutefois, dans ce cas, veuillez fournir des explications dans l</w:t>
      </w:r>
      <w:r w:rsidR="005A1DF5" w:rsidRPr="003B07B8">
        <w:rPr>
          <w:i/>
        </w:rPr>
        <w:t>’</w:t>
      </w:r>
      <w:r w:rsidR="00B00A98" w:rsidRPr="003B07B8">
        <w:rPr>
          <w:i/>
        </w:rPr>
        <w:t>espace ci</w:t>
      </w:r>
      <w:r w:rsidR="00C44002" w:rsidRPr="003B07B8">
        <w:rPr>
          <w:i/>
        </w:rPr>
        <w:noBreakHyphen/>
      </w:r>
      <w:r w:rsidR="00B00A98" w:rsidRPr="003B07B8">
        <w:rPr>
          <w:i/>
        </w:rPr>
        <w:t>dessous prévu pour les observations</w:t>
      </w:r>
      <w:r w:rsidR="00A82884" w:rsidRPr="003B07B8">
        <w:rPr>
          <w:i/>
        </w:rPr>
        <w:t>.</w:t>
      </w:r>
      <w:r w:rsidR="00D3078E" w:rsidRPr="003B07B8">
        <w:t>)</w:t>
      </w:r>
    </w:p>
    <w:p w:rsidR="00990CF6" w:rsidRPr="003B07B8" w:rsidRDefault="00990CF6" w:rsidP="00990CF6">
      <w:pPr>
        <w:ind w:left="567"/>
        <w:rPr>
          <w:szCs w:val="22"/>
        </w:rPr>
      </w:pPr>
    </w:p>
    <w:p w:rsidR="00B00A98" w:rsidRPr="003B07B8" w:rsidRDefault="00F05AA5" w:rsidP="00B00A98">
      <w:pPr>
        <w:pStyle w:val="ListParagraph"/>
        <w:ind w:left="1134" w:hanging="567"/>
        <w:rPr>
          <w:szCs w:val="22"/>
          <w:lang w:val="fr-FR"/>
        </w:rPr>
      </w:pPr>
      <w:sdt>
        <w:sdtPr>
          <w:rPr>
            <w:szCs w:val="22"/>
            <w:lang w:val="fr-FR"/>
          </w:rPr>
          <w:id w:val="-558329735"/>
          <w14:checkbox>
            <w14:checked w14:val="0"/>
            <w14:checkedState w14:val="2612" w14:font="MS Gothic"/>
            <w14:uncheckedState w14:val="2610" w14:font="MS Gothic"/>
          </w14:checkbox>
        </w:sdtPr>
        <w:sdtEndPr/>
        <w:sdtContent>
          <w:r w:rsidR="00B00A98" w:rsidRPr="003B07B8">
            <w:rPr>
              <w:rFonts w:ascii="MS Gothic" w:eastAsia="MS Gothic" w:hAnsi="MS Gothic"/>
              <w:szCs w:val="22"/>
              <w:lang w:val="fr-FR"/>
            </w:rPr>
            <w:t>☐</w:t>
          </w:r>
        </w:sdtContent>
      </w:sdt>
      <w:r w:rsidR="00B00A98" w:rsidRPr="003B07B8">
        <w:rPr>
          <w:szCs w:val="22"/>
          <w:lang w:val="fr-FR"/>
        </w:rPr>
        <w:t xml:space="preserve"> </w:t>
      </w:r>
      <w:r w:rsidR="00B00A98" w:rsidRPr="003B07B8">
        <w:rPr>
          <w:szCs w:val="22"/>
          <w:lang w:val="fr-FR"/>
        </w:rPr>
        <w:tab/>
      </w:r>
      <w:r w:rsidR="00B00A98" w:rsidRPr="003B07B8">
        <w:rPr>
          <w:i/>
          <w:szCs w:val="22"/>
          <w:u w:val="single"/>
          <w:lang w:val="fr-FR"/>
        </w:rPr>
        <w:t>Oui</w:t>
      </w:r>
      <w:r w:rsidR="00B00A98" w:rsidRPr="003B07B8">
        <w:rPr>
          <w:szCs w:val="22"/>
          <w:lang w:val="fr-FR"/>
        </w:rPr>
        <w:t>, l</w:t>
      </w:r>
      <w:r w:rsidR="005A1DF5" w:rsidRPr="003B07B8">
        <w:rPr>
          <w:szCs w:val="22"/>
          <w:lang w:val="fr-FR"/>
        </w:rPr>
        <w:t>’</w:t>
      </w:r>
      <w:r w:rsidR="00B00A98" w:rsidRPr="003B07B8">
        <w:rPr>
          <w:szCs w:val="22"/>
          <w:lang w:val="fr-FR"/>
        </w:rPr>
        <w:t>office examine la limitation afin de déterminer si cette limitation est couverte par la liste principale de l</w:t>
      </w:r>
      <w:r w:rsidR="005A1DF5" w:rsidRPr="003B07B8">
        <w:rPr>
          <w:szCs w:val="22"/>
          <w:lang w:val="fr-FR"/>
        </w:rPr>
        <w:t>’</w:t>
      </w:r>
      <w:r w:rsidR="00B00A98" w:rsidRPr="003B07B8">
        <w:rPr>
          <w:szCs w:val="22"/>
          <w:lang w:val="fr-FR"/>
        </w:rPr>
        <w:t>enregistrement international</w:t>
      </w:r>
      <w:r w:rsidR="000F569A">
        <w:rPr>
          <w:szCs w:val="22"/>
          <w:lang w:val="fr-FR"/>
        </w:rPr>
        <w:t>.</w:t>
      </w:r>
    </w:p>
    <w:p w:rsidR="00B00A98" w:rsidRPr="003B07B8" w:rsidRDefault="00B00A98" w:rsidP="00B00A98">
      <w:pPr>
        <w:ind w:left="567"/>
        <w:rPr>
          <w:szCs w:val="22"/>
        </w:rPr>
      </w:pPr>
    </w:p>
    <w:p w:rsidR="00B00A98" w:rsidRPr="003B07B8" w:rsidRDefault="00F05AA5" w:rsidP="00B00A98">
      <w:pPr>
        <w:pStyle w:val="ListParagraph"/>
        <w:ind w:left="1134" w:hanging="567"/>
        <w:rPr>
          <w:szCs w:val="22"/>
          <w:lang w:val="fr-FR"/>
        </w:rPr>
      </w:pPr>
      <w:sdt>
        <w:sdtPr>
          <w:rPr>
            <w:szCs w:val="22"/>
            <w:lang w:val="fr-FR"/>
          </w:rPr>
          <w:id w:val="-1021706819"/>
          <w14:checkbox>
            <w14:checked w14:val="0"/>
            <w14:checkedState w14:val="2612" w14:font="MS Gothic"/>
            <w14:uncheckedState w14:val="2610" w14:font="MS Gothic"/>
          </w14:checkbox>
        </w:sdtPr>
        <w:sdtEndPr/>
        <w:sdtContent>
          <w:r w:rsidR="00B00A98" w:rsidRPr="003B07B8">
            <w:rPr>
              <w:rFonts w:ascii="MS Gothic" w:eastAsia="MS Gothic" w:hAnsi="MS Gothic" w:cs="MS Gothic"/>
              <w:szCs w:val="22"/>
              <w:lang w:val="fr-FR"/>
            </w:rPr>
            <w:t>☐</w:t>
          </w:r>
        </w:sdtContent>
      </w:sdt>
      <w:r w:rsidR="00B00A98" w:rsidRPr="003B07B8">
        <w:rPr>
          <w:szCs w:val="22"/>
          <w:lang w:val="fr-FR"/>
        </w:rPr>
        <w:t xml:space="preserve"> </w:t>
      </w:r>
      <w:r w:rsidR="00B00A98" w:rsidRPr="003B07B8">
        <w:rPr>
          <w:szCs w:val="22"/>
          <w:lang w:val="fr-FR"/>
        </w:rPr>
        <w:tab/>
      </w:r>
      <w:r w:rsidR="00B00A98" w:rsidRPr="003B07B8">
        <w:rPr>
          <w:i/>
          <w:szCs w:val="22"/>
          <w:u w:val="single"/>
          <w:lang w:val="fr-FR"/>
        </w:rPr>
        <w:t>Non</w:t>
      </w:r>
      <w:r w:rsidR="00B00A98" w:rsidRPr="003B07B8">
        <w:rPr>
          <w:szCs w:val="22"/>
          <w:lang w:val="fr-FR"/>
        </w:rPr>
        <w:t>, l</w:t>
      </w:r>
      <w:r w:rsidR="005A1DF5" w:rsidRPr="003B07B8">
        <w:rPr>
          <w:szCs w:val="22"/>
          <w:lang w:val="fr-FR"/>
        </w:rPr>
        <w:t>’</w:t>
      </w:r>
      <w:r w:rsidR="00B00A98" w:rsidRPr="003B07B8">
        <w:rPr>
          <w:szCs w:val="22"/>
          <w:lang w:val="fr-FR"/>
        </w:rPr>
        <w:t>office ne tient compte que de la liste limitée parce qu</w:t>
      </w:r>
      <w:r w:rsidR="005A1DF5" w:rsidRPr="003B07B8">
        <w:rPr>
          <w:szCs w:val="22"/>
          <w:lang w:val="fr-FR"/>
        </w:rPr>
        <w:t>’</w:t>
      </w:r>
      <w:r w:rsidR="00B00A98" w:rsidRPr="003B07B8">
        <w:rPr>
          <w:szCs w:val="22"/>
          <w:lang w:val="fr-FR"/>
        </w:rPr>
        <w:t>il considère que seule cette liste (et non pas la liste principale) produit des effets dans la partie contractante</w:t>
      </w:r>
      <w:r w:rsidR="000F569A">
        <w:rPr>
          <w:szCs w:val="22"/>
          <w:lang w:val="fr-FR"/>
        </w:rPr>
        <w:t>.</w:t>
      </w:r>
    </w:p>
    <w:p w:rsidR="00B00A98" w:rsidRPr="003B07B8" w:rsidRDefault="00B00A98" w:rsidP="00B00A98">
      <w:pPr>
        <w:pStyle w:val="ListParagraph"/>
        <w:ind w:left="1134" w:hanging="567"/>
        <w:rPr>
          <w:szCs w:val="22"/>
          <w:lang w:val="fr-FR"/>
        </w:rPr>
      </w:pPr>
    </w:p>
    <w:p w:rsidR="00B00A98" w:rsidRPr="003B07B8" w:rsidRDefault="00F05AA5" w:rsidP="00B00A98">
      <w:pPr>
        <w:pStyle w:val="ListParagraph"/>
        <w:ind w:left="1134" w:hanging="567"/>
        <w:rPr>
          <w:szCs w:val="22"/>
          <w:lang w:val="fr-FR"/>
        </w:rPr>
      </w:pPr>
      <w:sdt>
        <w:sdtPr>
          <w:rPr>
            <w:szCs w:val="22"/>
            <w:lang w:val="fr-FR"/>
          </w:rPr>
          <w:id w:val="-1642033612"/>
          <w14:checkbox>
            <w14:checked w14:val="0"/>
            <w14:checkedState w14:val="2612" w14:font="MS Gothic"/>
            <w14:uncheckedState w14:val="2610" w14:font="MS Gothic"/>
          </w14:checkbox>
        </w:sdtPr>
        <w:sdtEndPr/>
        <w:sdtContent>
          <w:r w:rsidR="00B00A98" w:rsidRPr="003B07B8">
            <w:rPr>
              <w:rFonts w:ascii="MS Gothic" w:eastAsia="MS Gothic" w:hAnsi="MS Gothic" w:cs="MS Gothic"/>
              <w:szCs w:val="22"/>
              <w:lang w:val="fr-FR"/>
            </w:rPr>
            <w:t>☐</w:t>
          </w:r>
        </w:sdtContent>
      </w:sdt>
      <w:r w:rsidR="00B00A98" w:rsidRPr="003B07B8">
        <w:rPr>
          <w:szCs w:val="22"/>
          <w:lang w:val="fr-FR"/>
        </w:rPr>
        <w:t xml:space="preserve"> </w:t>
      </w:r>
      <w:r w:rsidR="00B00A98" w:rsidRPr="003B07B8">
        <w:rPr>
          <w:szCs w:val="22"/>
          <w:lang w:val="fr-FR"/>
        </w:rPr>
        <w:tab/>
      </w:r>
      <w:r w:rsidR="00B00A98" w:rsidRPr="003B07B8">
        <w:rPr>
          <w:i/>
          <w:szCs w:val="22"/>
          <w:u w:val="single"/>
          <w:lang w:val="fr-FR"/>
        </w:rPr>
        <w:t>Non</w:t>
      </w:r>
      <w:r w:rsidR="00B00A98" w:rsidRPr="003B07B8">
        <w:rPr>
          <w:szCs w:val="22"/>
          <w:lang w:val="fr-FR"/>
        </w:rPr>
        <w:t>, l</w:t>
      </w:r>
      <w:r w:rsidR="005A1DF5" w:rsidRPr="003B07B8">
        <w:rPr>
          <w:szCs w:val="22"/>
          <w:lang w:val="fr-FR"/>
        </w:rPr>
        <w:t>’</w:t>
      </w:r>
      <w:r w:rsidR="00B00A98" w:rsidRPr="003B07B8">
        <w:rPr>
          <w:szCs w:val="22"/>
          <w:lang w:val="fr-FR"/>
        </w:rPr>
        <w:t>office ne tient compte que de la limitation parce qu</w:t>
      </w:r>
      <w:r w:rsidR="005A1DF5" w:rsidRPr="003B07B8">
        <w:rPr>
          <w:szCs w:val="22"/>
          <w:lang w:val="fr-FR"/>
        </w:rPr>
        <w:t>’</w:t>
      </w:r>
      <w:r w:rsidR="00B00A98" w:rsidRPr="003B07B8">
        <w:rPr>
          <w:szCs w:val="22"/>
          <w:lang w:val="fr-FR"/>
        </w:rPr>
        <w:t>il considère qu</w:t>
      </w:r>
      <w:r w:rsidR="005A1DF5" w:rsidRPr="003B07B8">
        <w:rPr>
          <w:szCs w:val="22"/>
          <w:lang w:val="fr-FR"/>
        </w:rPr>
        <w:t>’</w:t>
      </w:r>
      <w:r w:rsidR="00B00A98" w:rsidRPr="003B07B8">
        <w:rPr>
          <w:szCs w:val="22"/>
          <w:lang w:val="fr-FR"/>
        </w:rPr>
        <w:t>il incombe au titulaire de s</w:t>
      </w:r>
      <w:r w:rsidR="005A1DF5" w:rsidRPr="003B07B8">
        <w:rPr>
          <w:szCs w:val="22"/>
          <w:lang w:val="fr-FR"/>
        </w:rPr>
        <w:t>’</w:t>
      </w:r>
      <w:r w:rsidR="00B00A98" w:rsidRPr="003B07B8">
        <w:rPr>
          <w:szCs w:val="22"/>
          <w:lang w:val="fr-FR"/>
        </w:rPr>
        <w:t>assurer que cette limitation est couverte par la liste principale de l</w:t>
      </w:r>
      <w:r w:rsidR="005A1DF5" w:rsidRPr="003B07B8">
        <w:rPr>
          <w:szCs w:val="22"/>
          <w:lang w:val="fr-FR"/>
        </w:rPr>
        <w:t>’</w:t>
      </w:r>
      <w:r w:rsidR="00B00A98" w:rsidRPr="003B07B8">
        <w:rPr>
          <w:szCs w:val="22"/>
          <w:lang w:val="fr-FR"/>
        </w:rPr>
        <w:t>enregistrement international</w:t>
      </w:r>
      <w:r w:rsidR="000F569A">
        <w:rPr>
          <w:szCs w:val="22"/>
          <w:lang w:val="fr-FR"/>
        </w:rPr>
        <w:t>.</w:t>
      </w:r>
    </w:p>
    <w:p w:rsidR="00B00A98" w:rsidRPr="003B07B8" w:rsidRDefault="00B00A98" w:rsidP="00B00A98">
      <w:pPr>
        <w:ind w:left="567"/>
        <w:rPr>
          <w:szCs w:val="22"/>
        </w:rPr>
      </w:pPr>
    </w:p>
    <w:p w:rsidR="00B00A98" w:rsidRPr="003B07B8" w:rsidRDefault="00F05AA5" w:rsidP="00B00A98">
      <w:pPr>
        <w:pStyle w:val="ListParagraph"/>
        <w:ind w:left="1134" w:hanging="567"/>
        <w:rPr>
          <w:szCs w:val="22"/>
          <w:lang w:val="fr-FR"/>
        </w:rPr>
      </w:pPr>
      <w:sdt>
        <w:sdtPr>
          <w:rPr>
            <w:szCs w:val="22"/>
            <w:lang w:val="fr-FR"/>
          </w:rPr>
          <w:id w:val="-882408516"/>
          <w14:checkbox>
            <w14:checked w14:val="0"/>
            <w14:checkedState w14:val="2612" w14:font="MS Gothic"/>
            <w14:uncheckedState w14:val="2610" w14:font="MS Gothic"/>
          </w14:checkbox>
        </w:sdtPr>
        <w:sdtEndPr/>
        <w:sdtContent>
          <w:r w:rsidR="00B00A98" w:rsidRPr="003B07B8">
            <w:rPr>
              <w:rFonts w:ascii="MS Gothic" w:eastAsia="MS Gothic" w:hAnsi="MS Gothic" w:cs="MS Gothic"/>
              <w:szCs w:val="22"/>
              <w:lang w:val="fr-FR"/>
            </w:rPr>
            <w:t>☐</w:t>
          </w:r>
        </w:sdtContent>
      </w:sdt>
      <w:r w:rsidR="00B00A98" w:rsidRPr="003B07B8">
        <w:rPr>
          <w:szCs w:val="22"/>
          <w:lang w:val="fr-FR"/>
        </w:rPr>
        <w:t xml:space="preserve"> </w:t>
      </w:r>
      <w:r w:rsidR="00B00A98" w:rsidRPr="003B07B8">
        <w:rPr>
          <w:szCs w:val="22"/>
          <w:lang w:val="fr-FR"/>
        </w:rPr>
        <w:tab/>
      </w:r>
      <w:r w:rsidR="00B00A98" w:rsidRPr="003B07B8">
        <w:rPr>
          <w:i/>
          <w:szCs w:val="22"/>
          <w:u w:val="single"/>
          <w:lang w:val="fr-FR"/>
        </w:rPr>
        <w:t>Non</w:t>
      </w:r>
      <w:r w:rsidR="00B00A98" w:rsidRPr="003B07B8">
        <w:rPr>
          <w:szCs w:val="22"/>
          <w:lang w:val="fr-FR"/>
        </w:rPr>
        <w:t xml:space="preserve">, </w:t>
      </w:r>
      <w:r w:rsidR="007E6DE7" w:rsidRPr="003B07B8">
        <w:rPr>
          <w:szCs w:val="22"/>
          <w:lang w:val="fr-FR"/>
        </w:rPr>
        <w:t>l</w:t>
      </w:r>
      <w:r w:rsidR="005A1DF5" w:rsidRPr="003B07B8">
        <w:rPr>
          <w:szCs w:val="22"/>
          <w:lang w:val="fr-FR"/>
        </w:rPr>
        <w:t>’</w:t>
      </w:r>
      <w:r w:rsidR="007E6DE7" w:rsidRPr="003B07B8">
        <w:rPr>
          <w:szCs w:val="22"/>
          <w:lang w:val="fr-FR"/>
        </w:rPr>
        <w:t>office ne tient compte que de la limitation parce qu</w:t>
      </w:r>
      <w:r w:rsidR="005A1DF5" w:rsidRPr="003B07B8">
        <w:rPr>
          <w:szCs w:val="22"/>
          <w:lang w:val="fr-FR"/>
        </w:rPr>
        <w:t>’</w:t>
      </w:r>
      <w:r w:rsidR="007E6DE7" w:rsidRPr="003B07B8">
        <w:rPr>
          <w:szCs w:val="22"/>
          <w:lang w:val="fr-FR"/>
        </w:rPr>
        <w:t>il considère que l</w:t>
      </w:r>
      <w:r w:rsidR="005A1DF5" w:rsidRPr="003B07B8">
        <w:rPr>
          <w:szCs w:val="22"/>
          <w:lang w:val="fr-FR"/>
        </w:rPr>
        <w:t>’</w:t>
      </w:r>
      <w:r w:rsidR="007E6DE7" w:rsidRPr="003B07B8">
        <w:rPr>
          <w:szCs w:val="22"/>
          <w:lang w:val="fr-FR"/>
        </w:rPr>
        <w:t>office ayant présenté la désignation postérieure ou le Bureau international, lorsqu</w:t>
      </w:r>
      <w:r w:rsidR="005A1DF5" w:rsidRPr="003B07B8">
        <w:rPr>
          <w:szCs w:val="22"/>
          <w:lang w:val="fr-FR"/>
        </w:rPr>
        <w:t>’</w:t>
      </w:r>
      <w:r w:rsidR="007E6DE7" w:rsidRPr="003B07B8">
        <w:rPr>
          <w:szCs w:val="22"/>
          <w:lang w:val="fr-FR"/>
        </w:rPr>
        <w:t>elle a été présentée directement par le titulaire, a déjà déterminé que cette limitation est couverte par la liste principale de l</w:t>
      </w:r>
      <w:r w:rsidR="005A1DF5" w:rsidRPr="003B07B8">
        <w:rPr>
          <w:szCs w:val="22"/>
          <w:lang w:val="fr-FR"/>
        </w:rPr>
        <w:t>’</w:t>
      </w:r>
      <w:r w:rsidR="007E6DE7" w:rsidRPr="003B07B8">
        <w:rPr>
          <w:szCs w:val="22"/>
          <w:lang w:val="fr-FR"/>
        </w:rPr>
        <w:t>enregistrement international</w:t>
      </w:r>
      <w:r w:rsidR="000F569A">
        <w:rPr>
          <w:szCs w:val="22"/>
          <w:lang w:val="fr-FR"/>
        </w:rPr>
        <w:t>.</w:t>
      </w:r>
    </w:p>
    <w:p w:rsidR="00B00A98" w:rsidRPr="003B07B8" w:rsidRDefault="00B00A98" w:rsidP="00B00A98">
      <w:pPr>
        <w:pStyle w:val="ListParagraph"/>
        <w:ind w:left="567"/>
        <w:rPr>
          <w:szCs w:val="22"/>
          <w:lang w:val="fr-FR"/>
        </w:rPr>
      </w:pPr>
    </w:p>
    <w:p w:rsidR="00B00A98" w:rsidRPr="003B07B8" w:rsidRDefault="00F05AA5" w:rsidP="00B00A98">
      <w:pPr>
        <w:pStyle w:val="ListParagraph"/>
        <w:ind w:left="1134" w:hanging="567"/>
        <w:rPr>
          <w:szCs w:val="22"/>
          <w:lang w:val="fr-FR"/>
        </w:rPr>
      </w:pPr>
      <w:sdt>
        <w:sdtPr>
          <w:rPr>
            <w:szCs w:val="22"/>
            <w:lang w:val="fr-FR"/>
          </w:rPr>
          <w:id w:val="785162375"/>
          <w14:checkbox>
            <w14:checked w14:val="0"/>
            <w14:checkedState w14:val="2612" w14:font="MS Gothic"/>
            <w14:uncheckedState w14:val="2610" w14:font="MS Gothic"/>
          </w14:checkbox>
        </w:sdtPr>
        <w:sdtEndPr/>
        <w:sdtContent>
          <w:r w:rsidR="00B00A98" w:rsidRPr="003B07B8">
            <w:rPr>
              <w:rFonts w:ascii="MS Gothic" w:eastAsia="MS Gothic" w:hAnsi="MS Gothic" w:cs="MS Gothic"/>
              <w:szCs w:val="22"/>
              <w:lang w:val="fr-FR"/>
            </w:rPr>
            <w:t>☐</w:t>
          </w:r>
        </w:sdtContent>
      </w:sdt>
      <w:r w:rsidR="00B00A98" w:rsidRPr="003B07B8">
        <w:rPr>
          <w:szCs w:val="22"/>
          <w:lang w:val="fr-FR"/>
        </w:rPr>
        <w:t xml:space="preserve"> </w:t>
      </w:r>
      <w:r w:rsidR="00B00A98" w:rsidRPr="003B07B8">
        <w:rPr>
          <w:szCs w:val="22"/>
          <w:lang w:val="fr-FR"/>
        </w:rPr>
        <w:tab/>
      </w:r>
      <w:r w:rsidR="00B00A98" w:rsidRPr="003B07B8">
        <w:rPr>
          <w:i/>
          <w:szCs w:val="22"/>
          <w:u w:val="single"/>
          <w:lang w:val="fr-FR"/>
        </w:rPr>
        <w:t>Non</w:t>
      </w:r>
      <w:r w:rsidR="00B00A98" w:rsidRPr="003B07B8">
        <w:rPr>
          <w:szCs w:val="22"/>
          <w:lang w:val="fr-FR"/>
        </w:rPr>
        <w:t>, l</w:t>
      </w:r>
      <w:r w:rsidR="005A1DF5" w:rsidRPr="003B07B8">
        <w:rPr>
          <w:szCs w:val="22"/>
          <w:lang w:val="fr-FR"/>
        </w:rPr>
        <w:t>’</w:t>
      </w:r>
      <w:r w:rsidR="00B00A98" w:rsidRPr="003B07B8">
        <w:rPr>
          <w:szCs w:val="22"/>
          <w:lang w:val="fr-FR"/>
        </w:rPr>
        <w:t>office ne tient compte que de la limitation parce qu</w:t>
      </w:r>
      <w:r w:rsidR="005A1DF5" w:rsidRPr="003B07B8">
        <w:rPr>
          <w:szCs w:val="22"/>
          <w:lang w:val="fr-FR"/>
        </w:rPr>
        <w:t>’</w:t>
      </w:r>
      <w:r w:rsidR="00B00A98" w:rsidRPr="003B07B8">
        <w:rPr>
          <w:szCs w:val="22"/>
          <w:lang w:val="fr-FR"/>
        </w:rPr>
        <w:t>il considère que le Bureau international</w:t>
      </w:r>
      <w:r w:rsidR="007E6DE7" w:rsidRPr="003B07B8">
        <w:rPr>
          <w:szCs w:val="22"/>
          <w:lang w:val="fr-FR"/>
        </w:rPr>
        <w:t>, peu importe qui a présenté la désignation postérieure,</w:t>
      </w:r>
      <w:r w:rsidR="00B00A98" w:rsidRPr="003B07B8">
        <w:rPr>
          <w:szCs w:val="22"/>
          <w:lang w:val="fr-FR"/>
        </w:rPr>
        <w:t xml:space="preserve"> a déjà déterminé que cette limitation est couverte par la liste principale de l</w:t>
      </w:r>
      <w:r w:rsidR="005A1DF5" w:rsidRPr="003B07B8">
        <w:rPr>
          <w:szCs w:val="22"/>
          <w:lang w:val="fr-FR"/>
        </w:rPr>
        <w:t>’</w:t>
      </w:r>
      <w:r w:rsidR="00B00A98" w:rsidRPr="003B07B8">
        <w:rPr>
          <w:szCs w:val="22"/>
          <w:lang w:val="fr-FR"/>
        </w:rPr>
        <w:t>enregistrement international</w:t>
      </w:r>
      <w:r w:rsidR="000F569A">
        <w:rPr>
          <w:szCs w:val="22"/>
          <w:lang w:val="fr-FR"/>
        </w:rPr>
        <w:t>.</w:t>
      </w:r>
    </w:p>
    <w:p w:rsidR="00B00A98" w:rsidRPr="003B07B8" w:rsidRDefault="00B00A98" w:rsidP="00B00A98">
      <w:pPr>
        <w:pStyle w:val="ListParagraph"/>
        <w:ind w:left="567"/>
        <w:rPr>
          <w:szCs w:val="22"/>
          <w:lang w:val="fr-FR"/>
        </w:rPr>
      </w:pPr>
    </w:p>
    <w:p w:rsidR="00B00A98" w:rsidRPr="003B07B8" w:rsidRDefault="00F05AA5" w:rsidP="00B00A98">
      <w:pPr>
        <w:pStyle w:val="ListParagraph"/>
        <w:ind w:left="1134" w:hanging="567"/>
        <w:rPr>
          <w:szCs w:val="22"/>
          <w:lang w:val="fr-FR"/>
        </w:rPr>
      </w:pPr>
      <w:sdt>
        <w:sdtPr>
          <w:rPr>
            <w:szCs w:val="22"/>
            <w:lang w:val="fr-FR"/>
          </w:rPr>
          <w:id w:val="-1167550609"/>
          <w14:checkbox>
            <w14:checked w14:val="0"/>
            <w14:checkedState w14:val="2612" w14:font="MS Gothic"/>
            <w14:uncheckedState w14:val="2610" w14:font="MS Gothic"/>
          </w14:checkbox>
        </w:sdtPr>
        <w:sdtEndPr/>
        <w:sdtContent>
          <w:r w:rsidR="00B00A98" w:rsidRPr="003B07B8">
            <w:rPr>
              <w:rFonts w:ascii="MS Gothic" w:eastAsia="MS Gothic" w:hAnsi="MS Gothic"/>
              <w:szCs w:val="22"/>
              <w:lang w:val="fr-FR"/>
            </w:rPr>
            <w:t>☐</w:t>
          </w:r>
        </w:sdtContent>
      </w:sdt>
      <w:r w:rsidR="00B00A98" w:rsidRPr="003B07B8">
        <w:rPr>
          <w:szCs w:val="22"/>
          <w:lang w:val="fr-FR"/>
        </w:rPr>
        <w:t xml:space="preserve"> </w:t>
      </w:r>
      <w:r w:rsidR="00B00A98" w:rsidRPr="003B07B8">
        <w:rPr>
          <w:szCs w:val="22"/>
          <w:lang w:val="fr-FR"/>
        </w:rPr>
        <w:tab/>
      </w:r>
      <w:r w:rsidR="00B00A98" w:rsidRPr="003B07B8">
        <w:rPr>
          <w:i/>
          <w:szCs w:val="22"/>
          <w:u w:val="single"/>
          <w:lang w:val="fr-FR"/>
        </w:rPr>
        <w:t>Non</w:t>
      </w:r>
      <w:r w:rsidR="00B00A98" w:rsidRPr="003B07B8">
        <w:rPr>
          <w:szCs w:val="22"/>
          <w:lang w:val="fr-FR"/>
        </w:rPr>
        <w:t>, l</w:t>
      </w:r>
      <w:r w:rsidR="005A1DF5" w:rsidRPr="003B07B8">
        <w:rPr>
          <w:szCs w:val="22"/>
          <w:lang w:val="fr-FR"/>
        </w:rPr>
        <w:t>’</w:t>
      </w:r>
      <w:r w:rsidR="00B00A98" w:rsidRPr="003B07B8">
        <w:rPr>
          <w:szCs w:val="22"/>
          <w:lang w:val="fr-FR"/>
        </w:rPr>
        <w:t>office ne tient compte que de la limitation parce qu</w:t>
      </w:r>
      <w:r w:rsidR="005A1DF5" w:rsidRPr="003B07B8">
        <w:rPr>
          <w:szCs w:val="22"/>
          <w:lang w:val="fr-FR"/>
        </w:rPr>
        <w:t>’</w:t>
      </w:r>
      <w:r w:rsidR="00B00A98" w:rsidRPr="003B07B8">
        <w:rPr>
          <w:szCs w:val="22"/>
          <w:lang w:val="fr-FR"/>
        </w:rPr>
        <w:t>il ne dispose pas de la compétence juridique pour examiner ladite limitation</w:t>
      </w:r>
      <w:r w:rsidR="000F569A">
        <w:rPr>
          <w:szCs w:val="22"/>
          <w:lang w:val="fr-FR"/>
        </w:rPr>
        <w:t>.</w:t>
      </w:r>
    </w:p>
    <w:p w:rsidR="00B00A98" w:rsidRPr="003B07B8" w:rsidRDefault="00B00A98" w:rsidP="00B00A98">
      <w:pPr>
        <w:pStyle w:val="ListParagraph"/>
        <w:ind w:left="1134" w:hanging="567"/>
        <w:rPr>
          <w:szCs w:val="22"/>
          <w:lang w:val="fr-FR"/>
        </w:rPr>
      </w:pPr>
    </w:p>
    <w:p w:rsidR="00B00A98" w:rsidRPr="003B07B8" w:rsidRDefault="00F05AA5" w:rsidP="00B00A98">
      <w:pPr>
        <w:pStyle w:val="ListParagraph"/>
        <w:tabs>
          <w:tab w:val="left" w:pos="1134"/>
        </w:tabs>
        <w:ind w:left="1134" w:hanging="567"/>
        <w:rPr>
          <w:szCs w:val="22"/>
          <w:lang w:val="fr-FR"/>
        </w:rPr>
      </w:pPr>
      <w:sdt>
        <w:sdtPr>
          <w:rPr>
            <w:szCs w:val="22"/>
            <w:lang w:val="fr-FR"/>
          </w:rPr>
          <w:id w:val="-513840175"/>
          <w14:checkbox>
            <w14:checked w14:val="0"/>
            <w14:checkedState w14:val="2612" w14:font="MS Gothic"/>
            <w14:uncheckedState w14:val="2610" w14:font="MS Gothic"/>
          </w14:checkbox>
        </w:sdtPr>
        <w:sdtEndPr/>
        <w:sdtContent>
          <w:r w:rsidR="007E6DE7" w:rsidRPr="003B07B8">
            <w:rPr>
              <w:rFonts w:ascii="MS Gothic" w:eastAsia="MS Gothic" w:hAnsi="MS Gothic"/>
              <w:szCs w:val="22"/>
              <w:lang w:val="fr-FR"/>
            </w:rPr>
            <w:t>☐</w:t>
          </w:r>
        </w:sdtContent>
      </w:sdt>
      <w:r w:rsidR="00B00A98" w:rsidRPr="003B07B8">
        <w:rPr>
          <w:szCs w:val="22"/>
          <w:lang w:val="fr-FR"/>
        </w:rPr>
        <w:t xml:space="preserve"> </w:t>
      </w:r>
      <w:r w:rsidR="00B00A98" w:rsidRPr="003B07B8">
        <w:rPr>
          <w:szCs w:val="22"/>
          <w:lang w:val="fr-FR"/>
        </w:rPr>
        <w:tab/>
      </w:r>
      <w:r w:rsidR="008258D3" w:rsidRPr="003B07B8">
        <w:rPr>
          <w:i/>
          <w:szCs w:val="22"/>
          <w:u w:val="single"/>
          <w:lang w:val="fr-FR"/>
        </w:rPr>
        <w:t>S</w:t>
      </w:r>
      <w:r w:rsidR="00B00A98" w:rsidRPr="003B07B8">
        <w:rPr>
          <w:i/>
          <w:szCs w:val="22"/>
          <w:u w:val="single"/>
          <w:lang w:val="fr-FR"/>
        </w:rPr>
        <w:t>. o.</w:t>
      </w:r>
      <w:r w:rsidR="00B00A98" w:rsidRPr="003B07B8">
        <w:rPr>
          <w:szCs w:val="22"/>
          <w:lang w:val="fr-FR"/>
        </w:rPr>
        <w:t>, l</w:t>
      </w:r>
      <w:r w:rsidR="005A1DF5" w:rsidRPr="003B07B8">
        <w:rPr>
          <w:szCs w:val="22"/>
          <w:lang w:val="fr-FR"/>
        </w:rPr>
        <w:t>’</w:t>
      </w:r>
      <w:r w:rsidR="00B00A98" w:rsidRPr="003B07B8">
        <w:rPr>
          <w:szCs w:val="22"/>
          <w:lang w:val="fr-FR"/>
        </w:rPr>
        <w:t>office n</w:t>
      </w:r>
      <w:r w:rsidR="005A1DF5" w:rsidRPr="003B07B8">
        <w:rPr>
          <w:szCs w:val="22"/>
          <w:lang w:val="fr-FR"/>
        </w:rPr>
        <w:t>’</w:t>
      </w:r>
      <w:r w:rsidR="00B00A98" w:rsidRPr="003B07B8">
        <w:rPr>
          <w:szCs w:val="22"/>
          <w:lang w:val="fr-FR"/>
        </w:rPr>
        <w:t>a pas été informé d</w:t>
      </w:r>
      <w:r w:rsidR="005A1DF5" w:rsidRPr="003B07B8">
        <w:rPr>
          <w:szCs w:val="22"/>
          <w:lang w:val="fr-FR"/>
        </w:rPr>
        <w:t>’</w:t>
      </w:r>
      <w:r w:rsidR="00B00A98" w:rsidRPr="003B07B8">
        <w:rPr>
          <w:szCs w:val="22"/>
          <w:lang w:val="fr-FR"/>
        </w:rPr>
        <w:t xml:space="preserve">un enregistrement international contenant une limitation dans </w:t>
      </w:r>
      <w:r w:rsidR="00763FAF" w:rsidRPr="003B07B8">
        <w:rPr>
          <w:szCs w:val="22"/>
          <w:lang w:val="fr-FR"/>
        </w:rPr>
        <w:t>une désignation postérieure</w:t>
      </w:r>
      <w:r w:rsidR="00B00A98" w:rsidRPr="003B07B8">
        <w:rPr>
          <w:szCs w:val="22"/>
          <w:lang w:val="fr-FR"/>
        </w:rPr>
        <w:t xml:space="preserve"> en sa qualité d</w:t>
      </w:r>
      <w:r w:rsidR="005A1DF5" w:rsidRPr="003B07B8">
        <w:rPr>
          <w:szCs w:val="22"/>
          <w:lang w:val="fr-FR"/>
        </w:rPr>
        <w:t>’</w:t>
      </w:r>
      <w:r w:rsidR="00B00A98" w:rsidRPr="003B07B8">
        <w:rPr>
          <w:szCs w:val="22"/>
          <w:lang w:val="fr-FR"/>
        </w:rPr>
        <w:t>office d</w:t>
      </w:r>
      <w:r w:rsidR="005A1DF5" w:rsidRPr="003B07B8">
        <w:rPr>
          <w:szCs w:val="22"/>
          <w:lang w:val="fr-FR"/>
        </w:rPr>
        <w:t>’</w:t>
      </w:r>
      <w:r w:rsidR="00B00A98" w:rsidRPr="003B07B8">
        <w:rPr>
          <w:szCs w:val="22"/>
          <w:lang w:val="fr-FR"/>
        </w:rPr>
        <w:t>une partie contractante désignée</w:t>
      </w:r>
      <w:r w:rsidR="000F569A">
        <w:rPr>
          <w:szCs w:val="22"/>
          <w:lang w:val="fr-FR"/>
        </w:rPr>
        <w:t>.</w:t>
      </w:r>
    </w:p>
    <w:p w:rsidR="00B00A98" w:rsidRPr="003B07B8" w:rsidRDefault="00B00A98" w:rsidP="00B00A98">
      <w:pPr>
        <w:pStyle w:val="ListParagraph"/>
        <w:ind w:left="1134" w:hanging="567"/>
        <w:rPr>
          <w:szCs w:val="22"/>
          <w:lang w:val="fr-FR"/>
        </w:rPr>
      </w:pPr>
    </w:p>
    <w:p w:rsidR="005A1DF5" w:rsidRPr="003B07B8" w:rsidRDefault="00F05AA5" w:rsidP="00B00A98">
      <w:pPr>
        <w:pStyle w:val="ListParagraph"/>
        <w:tabs>
          <w:tab w:val="left" w:pos="1134"/>
        </w:tabs>
        <w:ind w:left="567"/>
        <w:rPr>
          <w:szCs w:val="22"/>
          <w:lang w:val="fr-FR"/>
        </w:rPr>
      </w:pPr>
      <w:sdt>
        <w:sdtPr>
          <w:rPr>
            <w:szCs w:val="22"/>
            <w:lang w:val="fr-FR"/>
          </w:rPr>
          <w:id w:val="-1852017533"/>
          <w14:checkbox>
            <w14:checked w14:val="0"/>
            <w14:checkedState w14:val="2612" w14:font="MS Gothic"/>
            <w14:uncheckedState w14:val="2610" w14:font="MS Gothic"/>
          </w14:checkbox>
        </w:sdtPr>
        <w:sdtEndPr/>
        <w:sdtContent>
          <w:r w:rsidR="00B00A98" w:rsidRPr="003B07B8">
            <w:rPr>
              <w:rFonts w:ascii="MS Gothic" w:eastAsia="MS Gothic" w:hAnsi="MS Gothic" w:cs="MS Gothic"/>
              <w:szCs w:val="22"/>
              <w:lang w:val="fr-FR"/>
            </w:rPr>
            <w:t>☐</w:t>
          </w:r>
        </w:sdtContent>
      </w:sdt>
      <w:r w:rsidR="00B00A98" w:rsidRPr="003B07B8">
        <w:rPr>
          <w:szCs w:val="22"/>
          <w:lang w:val="fr-FR"/>
        </w:rPr>
        <w:t xml:space="preserve"> </w:t>
      </w:r>
      <w:r w:rsidR="00B00A98" w:rsidRPr="003B07B8">
        <w:rPr>
          <w:szCs w:val="22"/>
          <w:lang w:val="fr-FR"/>
        </w:rPr>
        <w:tab/>
      </w:r>
      <w:r w:rsidR="008258D3" w:rsidRPr="003B07B8">
        <w:rPr>
          <w:szCs w:val="22"/>
          <w:lang w:val="fr-FR"/>
        </w:rPr>
        <w:t>A</w:t>
      </w:r>
      <w:r w:rsidR="00B00A98" w:rsidRPr="003B07B8">
        <w:rPr>
          <w:szCs w:val="22"/>
          <w:lang w:val="fr-FR"/>
        </w:rPr>
        <w:t>utre (veuillez préciser)</w:t>
      </w:r>
      <w:r w:rsidR="005A1DF5" w:rsidRPr="003B07B8">
        <w:rPr>
          <w:szCs w:val="22"/>
          <w:lang w:val="fr-FR"/>
        </w:rPr>
        <w:t> :</w:t>
      </w:r>
    </w:p>
    <w:p w:rsidR="00B00A98" w:rsidRPr="003B07B8" w:rsidRDefault="00B00A98" w:rsidP="00B00A98">
      <w:pPr>
        <w:tabs>
          <w:tab w:val="left" w:leader="dot" w:pos="1134"/>
          <w:tab w:val="left" w:leader="dot" w:pos="9027"/>
        </w:tabs>
        <w:ind w:left="1134"/>
        <w:rPr>
          <w:szCs w:val="22"/>
        </w:rPr>
      </w:pPr>
      <w:r w:rsidRPr="003B07B8">
        <w:rPr>
          <w:szCs w:val="22"/>
        </w:rPr>
        <w:tab/>
      </w:r>
    </w:p>
    <w:p w:rsidR="00B00A98" w:rsidRPr="003B07B8" w:rsidRDefault="00B00A98" w:rsidP="00B00A98">
      <w:pPr>
        <w:tabs>
          <w:tab w:val="left" w:leader="dot" w:pos="1134"/>
          <w:tab w:val="left" w:leader="dot" w:pos="9027"/>
        </w:tabs>
        <w:ind w:left="1134"/>
        <w:rPr>
          <w:szCs w:val="22"/>
        </w:rPr>
      </w:pPr>
      <w:r w:rsidRPr="003B07B8">
        <w:rPr>
          <w:szCs w:val="22"/>
        </w:rPr>
        <w:tab/>
      </w:r>
    </w:p>
    <w:p w:rsidR="00B00A98" w:rsidRPr="003B07B8" w:rsidRDefault="00B00A98" w:rsidP="00B00A98">
      <w:pPr>
        <w:tabs>
          <w:tab w:val="left" w:leader="dot" w:pos="1134"/>
          <w:tab w:val="left" w:leader="dot" w:pos="9027"/>
        </w:tabs>
        <w:ind w:left="1134"/>
        <w:rPr>
          <w:szCs w:val="22"/>
        </w:rPr>
      </w:pPr>
      <w:r w:rsidRPr="003B07B8">
        <w:rPr>
          <w:szCs w:val="22"/>
        </w:rPr>
        <w:tab/>
      </w:r>
    </w:p>
    <w:p w:rsidR="00B00A98" w:rsidRPr="003B07B8" w:rsidRDefault="00B00A98" w:rsidP="00B00A98">
      <w:pPr>
        <w:tabs>
          <w:tab w:val="left" w:leader="dot" w:pos="1134"/>
          <w:tab w:val="left" w:leader="dot" w:pos="9027"/>
        </w:tabs>
        <w:ind w:left="1134"/>
        <w:rPr>
          <w:szCs w:val="22"/>
        </w:rPr>
      </w:pPr>
      <w:r w:rsidRPr="003B07B8">
        <w:rPr>
          <w:szCs w:val="22"/>
        </w:rPr>
        <w:tab/>
      </w:r>
    </w:p>
    <w:p w:rsidR="00B00A98" w:rsidRPr="003B07B8" w:rsidRDefault="00B00A98" w:rsidP="00B00A98">
      <w:pPr>
        <w:tabs>
          <w:tab w:val="left" w:pos="1134"/>
        </w:tabs>
        <w:ind w:left="567"/>
        <w:rPr>
          <w:szCs w:val="22"/>
        </w:rPr>
      </w:pPr>
    </w:p>
    <w:p w:rsidR="00B00A98" w:rsidRPr="003B07B8" w:rsidRDefault="00B00A98"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C231EA" w:rsidRDefault="00C231EA">
      <w:pPr>
        <w:rPr>
          <w:rFonts w:eastAsiaTheme="minorEastAsia"/>
          <w:szCs w:val="22"/>
          <w:lang w:eastAsia="ja-JP"/>
        </w:rPr>
      </w:pPr>
      <w:r>
        <w:rPr>
          <w:szCs w:val="22"/>
        </w:rPr>
        <w:br w:type="page"/>
      </w:r>
    </w:p>
    <w:p w:rsidR="005A1DF5" w:rsidRPr="003B07B8" w:rsidRDefault="00CB3F53" w:rsidP="008E3382">
      <w:pPr>
        <w:tabs>
          <w:tab w:val="left" w:pos="1134"/>
        </w:tabs>
        <w:ind w:left="567"/>
        <w:rPr>
          <w:b/>
          <w:i/>
          <w:iCs/>
          <w:szCs w:val="22"/>
        </w:rPr>
      </w:pPr>
      <w:r w:rsidRPr="003B07B8">
        <w:rPr>
          <w:b/>
          <w:i/>
          <w:iCs/>
          <w:szCs w:val="22"/>
        </w:rPr>
        <w:t>Si vous avez répondu</w:t>
      </w:r>
      <w:r w:rsidR="00696A34" w:rsidRPr="003B07B8">
        <w:rPr>
          <w:b/>
          <w:i/>
          <w:iCs/>
          <w:szCs w:val="22"/>
        </w:rPr>
        <w:t xml:space="preserve"> par l</w:t>
      </w:r>
      <w:r w:rsidR="005A1DF5" w:rsidRPr="003B07B8">
        <w:rPr>
          <w:b/>
          <w:i/>
          <w:iCs/>
          <w:szCs w:val="22"/>
        </w:rPr>
        <w:t>’</w:t>
      </w:r>
      <w:r w:rsidR="00696A34" w:rsidRPr="003B07B8">
        <w:rPr>
          <w:b/>
          <w:i/>
          <w:iCs/>
          <w:szCs w:val="22"/>
        </w:rPr>
        <w:t>affirmative</w:t>
      </w:r>
      <w:r w:rsidRPr="003B07B8">
        <w:rPr>
          <w:b/>
          <w:i/>
          <w:iCs/>
          <w:szCs w:val="22"/>
        </w:rPr>
        <w:t xml:space="preserve"> à la question</w:t>
      </w:r>
      <w:r w:rsidR="00A82884" w:rsidRPr="003B07B8">
        <w:rPr>
          <w:b/>
          <w:i/>
          <w:iCs/>
          <w:szCs w:val="22"/>
        </w:rPr>
        <w:t> </w:t>
      </w:r>
      <w:r w:rsidRPr="003B07B8">
        <w:rPr>
          <w:b/>
          <w:i/>
          <w:iCs/>
          <w:szCs w:val="22"/>
        </w:rPr>
        <w:t>4 ou 5</w:t>
      </w:r>
      <w:r w:rsidR="00EC7D02" w:rsidRPr="003B07B8">
        <w:rPr>
          <w:b/>
          <w:i/>
          <w:iCs/>
          <w:szCs w:val="22"/>
        </w:rPr>
        <w:t xml:space="preserve">, </w:t>
      </w:r>
      <w:r w:rsidRPr="003B07B8">
        <w:rPr>
          <w:b/>
          <w:i/>
          <w:iCs/>
          <w:szCs w:val="22"/>
        </w:rPr>
        <w:t>veuillez répondre à la question</w:t>
      </w:r>
      <w:r w:rsidR="00A82884" w:rsidRPr="003B07B8">
        <w:rPr>
          <w:b/>
          <w:i/>
          <w:iCs/>
          <w:szCs w:val="22"/>
        </w:rPr>
        <w:t> </w:t>
      </w:r>
      <w:r w:rsidRPr="003B07B8">
        <w:rPr>
          <w:b/>
          <w:i/>
          <w:iCs/>
          <w:szCs w:val="22"/>
        </w:rPr>
        <w:t>6 ci</w:t>
      </w:r>
      <w:r w:rsidR="00C44002" w:rsidRPr="003B07B8">
        <w:rPr>
          <w:b/>
          <w:i/>
          <w:iCs/>
          <w:szCs w:val="22"/>
        </w:rPr>
        <w:noBreakHyphen/>
      </w:r>
      <w:r w:rsidRPr="003B07B8">
        <w:rPr>
          <w:b/>
          <w:i/>
          <w:iCs/>
          <w:szCs w:val="22"/>
        </w:rPr>
        <w:t>après</w:t>
      </w:r>
      <w:r w:rsidR="005A1DF5" w:rsidRPr="003B07B8">
        <w:rPr>
          <w:b/>
          <w:i/>
          <w:iCs/>
          <w:szCs w:val="22"/>
        </w:rPr>
        <w:t> :</w:t>
      </w:r>
    </w:p>
    <w:p w:rsidR="00EC7D02" w:rsidRPr="003B07B8" w:rsidRDefault="00EC7D02" w:rsidP="008E3382">
      <w:pPr>
        <w:tabs>
          <w:tab w:val="left" w:pos="1134"/>
        </w:tabs>
        <w:ind w:left="567"/>
        <w:rPr>
          <w:szCs w:val="22"/>
        </w:rPr>
      </w:pPr>
    </w:p>
    <w:p w:rsidR="0083147F" w:rsidRPr="003B07B8" w:rsidRDefault="0083147F" w:rsidP="0083147F">
      <w:pPr>
        <w:pBdr>
          <w:top w:val="single" w:sz="4" w:space="1" w:color="auto"/>
          <w:left w:val="single" w:sz="4" w:space="4" w:color="auto"/>
          <w:bottom w:val="single" w:sz="4" w:space="1" w:color="auto"/>
          <w:right w:val="single" w:sz="4" w:space="4" w:color="auto"/>
        </w:pBdr>
        <w:tabs>
          <w:tab w:val="left" w:pos="1134"/>
        </w:tabs>
        <w:ind w:left="567"/>
        <w:rPr>
          <w:szCs w:val="22"/>
        </w:rPr>
      </w:pPr>
      <w:r w:rsidRPr="003B07B8">
        <w:rPr>
          <w:b/>
          <w:szCs w:val="22"/>
        </w:rPr>
        <w:t>Question</w:t>
      </w:r>
      <w:r w:rsidR="00A82884" w:rsidRPr="003B07B8">
        <w:rPr>
          <w:b/>
          <w:szCs w:val="22"/>
        </w:rPr>
        <w:t> </w:t>
      </w:r>
      <w:r w:rsidR="00B075E2" w:rsidRPr="003B07B8">
        <w:rPr>
          <w:b/>
          <w:szCs w:val="22"/>
        </w:rPr>
        <w:t>6</w:t>
      </w:r>
      <w:r w:rsidR="005A1DF5" w:rsidRPr="003B07B8">
        <w:rPr>
          <w:b/>
          <w:szCs w:val="22"/>
        </w:rPr>
        <w:t> :</w:t>
      </w:r>
      <w:r w:rsidRPr="003B07B8">
        <w:rPr>
          <w:szCs w:val="22"/>
        </w:rPr>
        <w:t xml:space="preserve"> </w:t>
      </w:r>
      <w:r w:rsidR="00CB3F53" w:rsidRPr="003B07B8">
        <w:rPr>
          <w:szCs w:val="22"/>
        </w:rPr>
        <w:t xml:space="preserve">Quelles mesures prend </w:t>
      </w:r>
      <w:r w:rsidR="0080203A" w:rsidRPr="003B07B8">
        <w:rPr>
          <w:szCs w:val="22"/>
        </w:rPr>
        <w:t>l</w:t>
      </w:r>
      <w:r w:rsidR="005A1DF5" w:rsidRPr="003B07B8">
        <w:rPr>
          <w:szCs w:val="22"/>
        </w:rPr>
        <w:t>’</w:t>
      </w:r>
      <w:r w:rsidR="00CB3F53" w:rsidRPr="003B07B8">
        <w:rPr>
          <w:szCs w:val="22"/>
        </w:rPr>
        <w:t>office lorsqu</w:t>
      </w:r>
      <w:r w:rsidR="005A1DF5" w:rsidRPr="003B07B8">
        <w:rPr>
          <w:szCs w:val="22"/>
        </w:rPr>
        <w:t>’</w:t>
      </w:r>
      <w:r w:rsidR="00CB3F53" w:rsidRPr="003B07B8">
        <w:rPr>
          <w:szCs w:val="22"/>
        </w:rPr>
        <w:t>il détermine qu</w:t>
      </w:r>
      <w:r w:rsidR="005A1DF5" w:rsidRPr="003B07B8">
        <w:rPr>
          <w:szCs w:val="22"/>
        </w:rPr>
        <w:t>’</w:t>
      </w:r>
      <w:r w:rsidR="00CB3F53" w:rsidRPr="003B07B8">
        <w:rPr>
          <w:szCs w:val="22"/>
        </w:rPr>
        <w:t xml:space="preserve">une limitation dans une demande internationale </w:t>
      </w:r>
      <w:r w:rsidR="005A7173" w:rsidRPr="003B07B8">
        <w:rPr>
          <w:szCs w:val="22"/>
        </w:rPr>
        <w:t>(</w:t>
      </w:r>
      <w:r w:rsidR="00CB3F53" w:rsidRPr="003B07B8">
        <w:rPr>
          <w:szCs w:val="22"/>
        </w:rPr>
        <w:t>en vertu de la règle</w:t>
      </w:r>
      <w:r w:rsidR="00F46D08" w:rsidRPr="003B07B8">
        <w:rPr>
          <w:szCs w:val="22"/>
        </w:rPr>
        <w:t> </w:t>
      </w:r>
      <w:r w:rsidR="005A7173" w:rsidRPr="003B07B8">
        <w:rPr>
          <w:szCs w:val="22"/>
        </w:rPr>
        <w:t>9</w:t>
      </w:r>
      <w:r w:rsidR="00CB3F53" w:rsidRPr="003B07B8">
        <w:rPr>
          <w:szCs w:val="22"/>
        </w:rPr>
        <w:t>.</w:t>
      </w:r>
      <w:r w:rsidR="005A7173" w:rsidRPr="003B07B8">
        <w:rPr>
          <w:szCs w:val="22"/>
        </w:rPr>
        <w:t xml:space="preserve">4)a)xiii)) </w:t>
      </w:r>
      <w:r w:rsidR="00CB3F53" w:rsidRPr="003B07B8">
        <w:rPr>
          <w:szCs w:val="22"/>
        </w:rPr>
        <w:t xml:space="preserve">ou une désignation postérieure </w:t>
      </w:r>
      <w:r w:rsidR="005A7173" w:rsidRPr="003B07B8">
        <w:rPr>
          <w:szCs w:val="22"/>
        </w:rPr>
        <w:t>(</w:t>
      </w:r>
      <w:r w:rsidR="00CB3F53" w:rsidRPr="003B07B8">
        <w:rPr>
          <w:szCs w:val="22"/>
        </w:rPr>
        <w:t>en vertu de la règle</w:t>
      </w:r>
      <w:r w:rsidR="00F46D08" w:rsidRPr="003B07B8">
        <w:rPr>
          <w:szCs w:val="22"/>
        </w:rPr>
        <w:t> </w:t>
      </w:r>
      <w:r w:rsidR="005A7173" w:rsidRPr="003B07B8">
        <w:rPr>
          <w:szCs w:val="22"/>
        </w:rPr>
        <w:t>24</w:t>
      </w:r>
      <w:r w:rsidR="00CB3F53" w:rsidRPr="003B07B8">
        <w:rPr>
          <w:szCs w:val="22"/>
        </w:rPr>
        <w:t>.</w:t>
      </w:r>
      <w:r w:rsidR="005A7173" w:rsidRPr="003B07B8">
        <w:rPr>
          <w:szCs w:val="22"/>
        </w:rPr>
        <w:t xml:space="preserve">3)a)iv)) </w:t>
      </w:r>
      <w:r w:rsidR="00CB3F53" w:rsidRPr="003B07B8">
        <w:rPr>
          <w:szCs w:val="22"/>
        </w:rPr>
        <w:t>n</w:t>
      </w:r>
      <w:r w:rsidR="005A1DF5" w:rsidRPr="003B07B8">
        <w:rPr>
          <w:szCs w:val="22"/>
        </w:rPr>
        <w:t>’</w:t>
      </w:r>
      <w:r w:rsidR="00CB3F53" w:rsidRPr="003B07B8">
        <w:rPr>
          <w:szCs w:val="22"/>
        </w:rPr>
        <w:t>est pas couverte par la liste principale de l</w:t>
      </w:r>
      <w:r w:rsidR="005A1DF5" w:rsidRPr="003B07B8">
        <w:rPr>
          <w:szCs w:val="22"/>
        </w:rPr>
        <w:t>’</w:t>
      </w:r>
      <w:r w:rsidR="00CB3F53" w:rsidRPr="003B07B8">
        <w:rPr>
          <w:szCs w:val="22"/>
        </w:rPr>
        <w:t>enregistrement international</w:t>
      </w:r>
      <w:r w:rsidRPr="003B07B8">
        <w:rPr>
          <w:szCs w:val="22"/>
        </w:rPr>
        <w:t>?</w:t>
      </w:r>
    </w:p>
    <w:p w:rsidR="00EC7D02" w:rsidRPr="003B07B8" w:rsidRDefault="00EC7D02" w:rsidP="008E3382">
      <w:pPr>
        <w:tabs>
          <w:tab w:val="left" w:pos="1134"/>
        </w:tabs>
        <w:ind w:left="567"/>
        <w:rPr>
          <w:szCs w:val="22"/>
        </w:rPr>
      </w:pPr>
    </w:p>
    <w:p w:rsidR="00EC7D02" w:rsidRPr="003B07B8" w:rsidRDefault="00F05AA5" w:rsidP="00323E99">
      <w:pPr>
        <w:pStyle w:val="ListParagraph"/>
        <w:tabs>
          <w:tab w:val="left" w:pos="1134"/>
        </w:tabs>
        <w:ind w:left="1134" w:hanging="567"/>
        <w:rPr>
          <w:szCs w:val="22"/>
          <w:lang w:val="fr-FR"/>
        </w:rPr>
      </w:pPr>
      <w:sdt>
        <w:sdtPr>
          <w:rPr>
            <w:szCs w:val="22"/>
            <w:lang w:val="fr-FR"/>
          </w:rPr>
          <w:id w:val="1080179192"/>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1C08D2" w:rsidRPr="003B07B8">
        <w:rPr>
          <w:szCs w:val="22"/>
          <w:lang w:val="fr-FR"/>
        </w:rPr>
        <w:tab/>
      </w:r>
      <w:r w:rsidR="00CB3F53" w:rsidRPr="003B07B8">
        <w:rPr>
          <w:szCs w:val="22"/>
          <w:lang w:val="fr-FR"/>
        </w:rPr>
        <w:t>L</w:t>
      </w:r>
      <w:r w:rsidR="005A1DF5" w:rsidRPr="003B07B8">
        <w:rPr>
          <w:szCs w:val="22"/>
          <w:lang w:val="fr-FR"/>
        </w:rPr>
        <w:t>’</w:t>
      </w:r>
      <w:r w:rsidR="00CB3F53" w:rsidRPr="003B07B8">
        <w:rPr>
          <w:szCs w:val="22"/>
          <w:lang w:val="fr-FR"/>
        </w:rPr>
        <w:t xml:space="preserve">office émet une déclaration de </w:t>
      </w:r>
      <w:r w:rsidR="00CB3F53" w:rsidRPr="003B07B8">
        <w:rPr>
          <w:szCs w:val="22"/>
          <w:u w:val="single"/>
          <w:lang w:val="fr-FR"/>
        </w:rPr>
        <w:t>refus provisoire</w:t>
      </w:r>
      <w:r w:rsidR="00CB3F53" w:rsidRPr="003B07B8">
        <w:rPr>
          <w:szCs w:val="22"/>
          <w:lang w:val="fr-FR"/>
        </w:rPr>
        <w:t xml:space="preserve"> </w:t>
      </w:r>
      <w:r w:rsidR="00F46D08" w:rsidRPr="003B07B8">
        <w:rPr>
          <w:szCs w:val="22"/>
          <w:lang w:val="fr-FR"/>
        </w:rPr>
        <w:t>en vertu de la règle </w:t>
      </w:r>
      <w:r w:rsidR="00CB3F53" w:rsidRPr="003B07B8">
        <w:rPr>
          <w:szCs w:val="22"/>
          <w:lang w:val="fr-FR"/>
        </w:rPr>
        <w:t>17 du règlement d</w:t>
      </w:r>
      <w:r w:rsidR="005A1DF5" w:rsidRPr="003B07B8">
        <w:rPr>
          <w:szCs w:val="22"/>
          <w:lang w:val="fr-FR"/>
        </w:rPr>
        <w:t>’</w:t>
      </w:r>
      <w:r w:rsidR="00CB3F53" w:rsidRPr="003B07B8">
        <w:rPr>
          <w:szCs w:val="22"/>
          <w:lang w:val="fr-FR"/>
        </w:rPr>
        <w:t>exécution commun indiquant que la limitation est sans effet parce qu</w:t>
      </w:r>
      <w:r w:rsidR="005A1DF5" w:rsidRPr="003B07B8">
        <w:rPr>
          <w:szCs w:val="22"/>
          <w:lang w:val="fr-FR"/>
        </w:rPr>
        <w:t>’</w:t>
      </w:r>
      <w:r w:rsidR="00CB3F53" w:rsidRPr="003B07B8">
        <w:rPr>
          <w:szCs w:val="22"/>
          <w:lang w:val="fr-FR"/>
        </w:rPr>
        <w:t>elle n</w:t>
      </w:r>
      <w:r w:rsidR="005A1DF5" w:rsidRPr="003B07B8">
        <w:rPr>
          <w:szCs w:val="22"/>
          <w:lang w:val="fr-FR"/>
        </w:rPr>
        <w:t>’</w:t>
      </w:r>
      <w:r w:rsidR="00CB3F53" w:rsidRPr="003B07B8">
        <w:rPr>
          <w:szCs w:val="22"/>
          <w:lang w:val="fr-FR"/>
        </w:rPr>
        <w:t>est pas couverte par la liste principale de l</w:t>
      </w:r>
      <w:r w:rsidR="005A1DF5" w:rsidRPr="003B07B8">
        <w:rPr>
          <w:szCs w:val="22"/>
          <w:lang w:val="fr-FR"/>
        </w:rPr>
        <w:t>’</w:t>
      </w:r>
      <w:r w:rsidR="00CB3F53" w:rsidRPr="003B07B8">
        <w:rPr>
          <w:szCs w:val="22"/>
          <w:lang w:val="fr-FR"/>
        </w:rPr>
        <w:t>enregistrement international</w:t>
      </w:r>
      <w:r w:rsidR="000F569A">
        <w:rPr>
          <w:szCs w:val="22"/>
          <w:lang w:val="fr-FR"/>
        </w:rPr>
        <w:t>.</w:t>
      </w:r>
    </w:p>
    <w:p w:rsidR="00C83ABE" w:rsidRPr="003B07B8" w:rsidRDefault="00C83ABE" w:rsidP="008E3382">
      <w:pPr>
        <w:pStyle w:val="ListParagraph"/>
        <w:tabs>
          <w:tab w:val="left" w:pos="1134"/>
        </w:tabs>
        <w:ind w:left="567"/>
        <w:rPr>
          <w:szCs w:val="22"/>
          <w:lang w:val="fr-FR"/>
        </w:rPr>
      </w:pPr>
    </w:p>
    <w:p w:rsidR="00EC7D02" w:rsidRPr="003B07B8" w:rsidRDefault="00F05AA5" w:rsidP="008E3382">
      <w:pPr>
        <w:pStyle w:val="ListParagraph"/>
        <w:tabs>
          <w:tab w:val="left" w:pos="1134"/>
        </w:tabs>
        <w:ind w:left="567"/>
        <w:rPr>
          <w:szCs w:val="22"/>
          <w:lang w:val="fr-FR"/>
        </w:rPr>
      </w:pPr>
      <w:sdt>
        <w:sdtPr>
          <w:rPr>
            <w:szCs w:val="22"/>
            <w:lang w:val="fr-FR"/>
          </w:rPr>
          <w:id w:val="-2035569038"/>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1C08D2" w:rsidRPr="003B07B8">
        <w:rPr>
          <w:szCs w:val="22"/>
          <w:lang w:val="fr-FR"/>
        </w:rPr>
        <w:tab/>
      </w:r>
      <w:r w:rsidR="008258D3" w:rsidRPr="003B07B8">
        <w:rPr>
          <w:szCs w:val="22"/>
          <w:lang w:val="fr-FR"/>
        </w:rPr>
        <w:t>A</w:t>
      </w:r>
      <w:r w:rsidR="00CB3F53" w:rsidRPr="003B07B8">
        <w:rPr>
          <w:szCs w:val="22"/>
          <w:lang w:val="fr-FR"/>
        </w:rPr>
        <w:t>utre (veuillez préciser)</w:t>
      </w:r>
      <w:r w:rsidR="005A1DF5" w:rsidRPr="003B07B8">
        <w:rPr>
          <w:szCs w:val="22"/>
          <w:lang w:val="fr-FR"/>
        </w:rPr>
        <w:t> :</w:t>
      </w:r>
    </w:p>
    <w:p w:rsidR="001C08D2" w:rsidRPr="003B07B8" w:rsidRDefault="00DE01D5" w:rsidP="001C08D2">
      <w:pPr>
        <w:tabs>
          <w:tab w:val="left" w:leader="dot" w:pos="1134"/>
          <w:tab w:val="left" w:leader="dot" w:pos="9027"/>
        </w:tabs>
        <w:ind w:left="1134"/>
        <w:rPr>
          <w:szCs w:val="22"/>
        </w:rPr>
      </w:pPr>
      <w:r w:rsidRPr="003B07B8">
        <w:rPr>
          <w:szCs w:val="22"/>
        </w:rPr>
        <w:tab/>
      </w:r>
    </w:p>
    <w:p w:rsidR="001C08D2" w:rsidRPr="003B07B8" w:rsidRDefault="001C08D2" w:rsidP="001C08D2">
      <w:pPr>
        <w:tabs>
          <w:tab w:val="left" w:leader="dot" w:pos="1134"/>
          <w:tab w:val="left" w:leader="dot" w:pos="9027"/>
        </w:tabs>
        <w:ind w:left="1134"/>
        <w:rPr>
          <w:szCs w:val="22"/>
        </w:rPr>
      </w:pPr>
      <w:r w:rsidRPr="003B07B8">
        <w:rPr>
          <w:szCs w:val="22"/>
        </w:rPr>
        <w:tab/>
      </w:r>
    </w:p>
    <w:p w:rsidR="001C08D2" w:rsidRPr="003B07B8" w:rsidRDefault="001C08D2" w:rsidP="001C08D2">
      <w:pPr>
        <w:tabs>
          <w:tab w:val="left" w:leader="dot" w:pos="1134"/>
          <w:tab w:val="left" w:leader="dot" w:pos="9027"/>
        </w:tabs>
        <w:ind w:left="1134"/>
        <w:rPr>
          <w:szCs w:val="22"/>
        </w:rPr>
      </w:pPr>
      <w:r w:rsidRPr="003B07B8">
        <w:rPr>
          <w:szCs w:val="22"/>
        </w:rPr>
        <w:tab/>
      </w:r>
    </w:p>
    <w:p w:rsidR="001C08D2" w:rsidRPr="003B07B8" w:rsidRDefault="001C08D2" w:rsidP="001C08D2">
      <w:pPr>
        <w:tabs>
          <w:tab w:val="left" w:leader="dot" w:pos="1134"/>
          <w:tab w:val="left" w:leader="dot" w:pos="9027"/>
        </w:tabs>
        <w:ind w:left="1134"/>
        <w:rPr>
          <w:szCs w:val="22"/>
        </w:rPr>
      </w:pPr>
      <w:r w:rsidRPr="003B07B8">
        <w:rPr>
          <w:szCs w:val="22"/>
        </w:rPr>
        <w:tab/>
      </w:r>
    </w:p>
    <w:p w:rsidR="00EC7D02" w:rsidRPr="003B07B8" w:rsidRDefault="00EC7D02" w:rsidP="008E3382">
      <w:pPr>
        <w:tabs>
          <w:tab w:val="left" w:pos="1134"/>
        </w:tabs>
        <w:ind w:left="567"/>
        <w:rPr>
          <w:szCs w:val="22"/>
        </w:rPr>
      </w:pPr>
    </w:p>
    <w:p w:rsidR="005A1DF5" w:rsidRPr="003B07B8" w:rsidRDefault="008258D3" w:rsidP="008258D3">
      <w:pPr>
        <w:tabs>
          <w:tab w:val="left" w:pos="1134"/>
        </w:tabs>
        <w:ind w:left="567"/>
        <w:rPr>
          <w:b/>
          <w:i/>
          <w:iCs/>
          <w:szCs w:val="22"/>
        </w:rPr>
      </w:pPr>
      <w:r w:rsidRPr="003B07B8">
        <w:rPr>
          <w:b/>
          <w:i/>
          <w:iCs/>
          <w:szCs w:val="22"/>
        </w:rPr>
        <w:t xml:space="preserve">Si vous avez répondu </w:t>
      </w:r>
      <w:r w:rsidR="00696A34" w:rsidRPr="003B07B8">
        <w:rPr>
          <w:b/>
          <w:i/>
          <w:iCs/>
          <w:szCs w:val="22"/>
        </w:rPr>
        <w:t>par la négative</w:t>
      </w:r>
      <w:r w:rsidRPr="003B07B8">
        <w:rPr>
          <w:b/>
          <w:i/>
          <w:iCs/>
          <w:szCs w:val="22"/>
        </w:rPr>
        <w:t xml:space="preserve"> </w:t>
      </w:r>
      <w:proofErr w:type="gramStart"/>
      <w:r w:rsidRPr="003B07B8">
        <w:rPr>
          <w:b/>
          <w:i/>
          <w:iCs/>
          <w:szCs w:val="22"/>
        </w:rPr>
        <w:t>à la question</w:t>
      </w:r>
      <w:r w:rsidR="00A82884" w:rsidRPr="003B07B8">
        <w:rPr>
          <w:b/>
          <w:i/>
          <w:iCs/>
          <w:szCs w:val="22"/>
        </w:rPr>
        <w:t> </w:t>
      </w:r>
      <w:r w:rsidRPr="003B07B8">
        <w:rPr>
          <w:b/>
          <w:i/>
          <w:iCs/>
          <w:szCs w:val="22"/>
        </w:rPr>
        <w:t>4 ou 5</w:t>
      </w:r>
      <w:proofErr w:type="gramEnd"/>
      <w:r w:rsidRPr="003B07B8">
        <w:rPr>
          <w:b/>
          <w:i/>
          <w:iCs/>
          <w:szCs w:val="22"/>
        </w:rPr>
        <w:t>, veuillez répondre à la question</w:t>
      </w:r>
      <w:r w:rsidR="00A82884" w:rsidRPr="003B07B8">
        <w:rPr>
          <w:b/>
          <w:i/>
          <w:iCs/>
          <w:szCs w:val="22"/>
        </w:rPr>
        <w:t> </w:t>
      </w:r>
      <w:r w:rsidRPr="003B07B8">
        <w:rPr>
          <w:b/>
          <w:i/>
          <w:iCs/>
          <w:szCs w:val="22"/>
        </w:rPr>
        <w:t>7 ci</w:t>
      </w:r>
      <w:r w:rsidR="00C44002" w:rsidRPr="003B07B8">
        <w:rPr>
          <w:b/>
          <w:i/>
          <w:iCs/>
          <w:szCs w:val="22"/>
        </w:rPr>
        <w:noBreakHyphen/>
      </w:r>
      <w:r w:rsidRPr="003B07B8">
        <w:rPr>
          <w:b/>
          <w:i/>
          <w:iCs/>
          <w:szCs w:val="22"/>
        </w:rPr>
        <w:t>après</w:t>
      </w:r>
      <w:r w:rsidR="005A1DF5" w:rsidRPr="003B07B8">
        <w:rPr>
          <w:b/>
          <w:i/>
          <w:iCs/>
          <w:szCs w:val="22"/>
        </w:rPr>
        <w:t> :</w:t>
      </w:r>
    </w:p>
    <w:p w:rsidR="00EC7D02" w:rsidRPr="003B07B8" w:rsidRDefault="00EC7D02" w:rsidP="008E3382">
      <w:pPr>
        <w:tabs>
          <w:tab w:val="left" w:pos="1134"/>
        </w:tabs>
        <w:ind w:left="567"/>
        <w:rPr>
          <w:szCs w:val="22"/>
        </w:rPr>
      </w:pPr>
    </w:p>
    <w:p w:rsidR="005A1DF5" w:rsidRPr="003B07B8" w:rsidRDefault="0083147F" w:rsidP="0083147F">
      <w:pPr>
        <w:pBdr>
          <w:top w:val="single" w:sz="4" w:space="1" w:color="auto"/>
          <w:left w:val="single" w:sz="4" w:space="4" w:color="auto"/>
          <w:bottom w:val="single" w:sz="4" w:space="1" w:color="auto"/>
          <w:right w:val="single" w:sz="4" w:space="4" w:color="auto"/>
        </w:pBdr>
        <w:tabs>
          <w:tab w:val="left" w:pos="1134"/>
        </w:tabs>
        <w:ind w:left="567"/>
        <w:rPr>
          <w:szCs w:val="22"/>
        </w:rPr>
      </w:pPr>
      <w:r w:rsidRPr="003B07B8">
        <w:rPr>
          <w:b/>
          <w:szCs w:val="22"/>
        </w:rPr>
        <w:t>Question</w:t>
      </w:r>
      <w:r w:rsidR="00A82884" w:rsidRPr="003B07B8">
        <w:rPr>
          <w:b/>
          <w:szCs w:val="22"/>
        </w:rPr>
        <w:t> </w:t>
      </w:r>
      <w:r w:rsidR="00B075E2" w:rsidRPr="003B07B8">
        <w:rPr>
          <w:b/>
          <w:szCs w:val="22"/>
        </w:rPr>
        <w:t>7</w:t>
      </w:r>
      <w:r w:rsidR="005A1DF5" w:rsidRPr="003B07B8">
        <w:rPr>
          <w:szCs w:val="22"/>
        </w:rPr>
        <w:t> :</w:t>
      </w:r>
      <w:r w:rsidRPr="003B07B8">
        <w:rPr>
          <w:szCs w:val="22"/>
        </w:rPr>
        <w:t xml:space="preserve"> </w:t>
      </w:r>
      <w:r w:rsidR="008258D3" w:rsidRPr="003B07B8">
        <w:rPr>
          <w:szCs w:val="22"/>
        </w:rPr>
        <w:t>Si le règlement d</w:t>
      </w:r>
      <w:r w:rsidR="005A1DF5" w:rsidRPr="003B07B8">
        <w:rPr>
          <w:szCs w:val="22"/>
        </w:rPr>
        <w:t>’</w:t>
      </w:r>
      <w:r w:rsidR="008258D3" w:rsidRPr="003B07B8">
        <w:rPr>
          <w:szCs w:val="22"/>
        </w:rPr>
        <w:t>exécution commun prévoyait la possibilité de refuser les effets d</w:t>
      </w:r>
      <w:r w:rsidR="005A1DF5" w:rsidRPr="003B07B8">
        <w:rPr>
          <w:szCs w:val="22"/>
        </w:rPr>
        <w:t>’</w:t>
      </w:r>
      <w:r w:rsidR="008258D3" w:rsidRPr="003B07B8">
        <w:rPr>
          <w:szCs w:val="22"/>
        </w:rPr>
        <w:t>une limitation dans une demande internationale</w:t>
      </w:r>
      <w:r w:rsidR="00AC7A7F" w:rsidRPr="003B07B8">
        <w:rPr>
          <w:szCs w:val="22"/>
        </w:rPr>
        <w:t xml:space="preserve"> </w:t>
      </w:r>
      <w:r w:rsidR="00F63843" w:rsidRPr="003B07B8">
        <w:rPr>
          <w:szCs w:val="22"/>
        </w:rPr>
        <w:t>(</w:t>
      </w:r>
      <w:r w:rsidR="008258D3" w:rsidRPr="003B07B8">
        <w:rPr>
          <w:szCs w:val="22"/>
        </w:rPr>
        <w:t>en vertu de la règle</w:t>
      </w:r>
      <w:r w:rsidR="00F46D08" w:rsidRPr="003B07B8">
        <w:rPr>
          <w:szCs w:val="22"/>
        </w:rPr>
        <w:t> </w:t>
      </w:r>
      <w:r w:rsidR="00F63843" w:rsidRPr="003B07B8">
        <w:rPr>
          <w:szCs w:val="22"/>
        </w:rPr>
        <w:t>9</w:t>
      </w:r>
      <w:r w:rsidR="008258D3" w:rsidRPr="003B07B8">
        <w:rPr>
          <w:szCs w:val="22"/>
        </w:rPr>
        <w:t>.</w:t>
      </w:r>
      <w:r w:rsidR="00F63843" w:rsidRPr="003B07B8">
        <w:rPr>
          <w:szCs w:val="22"/>
        </w:rPr>
        <w:t>4)a)xiii))</w:t>
      </w:r>
      <w:r w:rsidR="00017CCB" w:rsidRPr="003B07B8">
        <w:rPr>
          <w:szCs w:val="22"/>
        </w:rPr>
        <w:t xml:space="preserve"> </w:t>
      </w:r>
      <w:r w:rsidR="008258D3" w:rsidRPr="003B07B8">
        <w:rPr>
          <w:szCs w:val="22"/>
        </w:rPr>
        <w:t>ou une désignation postérieure</w:t>
      </w:r>
      <w:r w:rsidR="00017CCB" w:rsidRPr="003B07B8">
        <w:rPr>
          <w:szCs w:val="22"/>
        </w:rPr>
        <w:t xml:space="preserve"> </w:t>
      </w:r>
      <w:r w:rsidR="00F63843" w:rsidRPr="003B07B8">
        <w:rPr>
          <w:szCs w:val="22"/>
        </w:rPr>
        <w:t>(</w:t>
      </w:r>
      <w:r w:rsidR="008258D3" w:rsidRPr="003B07B8">
        <w:rPr>
          <w:szCs w:val="22"/>
        </w:rPr>
        <w:t>en vertu de la règle</w:t>
      </w:r>
      <w:r w:rsidR="00F46D08" w:rsidRPr="003B07B8">
        <w:rPr>
          <w:szCs w:val="22"/>
        </w:rPr>
        <w:t> </w:t>
      </w:r>
      <w:r w:rsidR="00F63843" w:rsidRPr="003B07B8">
        <w:rPr>
          <w:szCs w:val="22"/>
        </w:rPr>
        <w:t>24</w:t>
      </w:r>
      <w:r w:rsidR="008258D3" w:rsidRPr="003B07B8">
        <w:rPr>
          <w:szCs w:val="22"/>
        </w:rPr>
        <w:t>.</w:t>
      </w:r>
      <w:r w:rsidR="00F63843" w:rsidRPr="003B07B8">
        <w:rPr>
          <w:szCs w:val="22"/>
        </w:rPr>
        <w:t>3)a)iv))</w:t>
      </w:r>
      <w:r w:rsidR="001F15C5" w:rsidRPr="003B07B8">
        <w:rPr>
          <w:szCs w:val="22"/>
        </w:rPr>
        <w:t xml:space="preserve">, </w:t>
      </w:r>
      <w:r w:rsidR="008258D3" w:rsidRPr="003B07B8">
        <w:rPr>
          <w:szCs w:val="22"/>
        </w:rPr>
        <w:t>soit sous la forme d</w:t>
      </w:r>
      <w:r w:rsidR="005A1DF5" w:rsidRPr="003B07B8">
        <w:rPr>
          <w:szCs w:val="22"/>
        </w:rPr>
        <w:t>’</w:t>
      </w:r>
      <w:r w:rsidR="008258D3" w:rsidRPr="003B07B8">
        <w:rPr>
          <w:szCs w:val="22"/>
        </w:rPr>
        <w:t>un refus provisoire ou d</w:t>
      </w:r>
      <w:r w:rsidR="005A1DF5" w:rsidRPr="003B07B8">
        <w:rPr>
          <w:szCs w:val="22"/>
        </w:rPr>
        <w:t>’</w:t>
      </w:r>
      <w:r w:rsidR="008258D3" w:rsidRPr="003B07B8">
        <w:rPr>
          <w:szCs w:val="22"/>
        </w:rPr>
        <w:t>une déclaration analogue à celle visée à la règle</w:t>
      </w:r>
      <w:r w:rsidR="00323E99" w:rsidRPr="003B07B8">
        <w:rPr>
          <w:szCs w:val="22"/>
        </w:rPr>
        <w:t> </w:t>
      </w:r>
      <w:r w:rsidRPr="003B07B8">
        <w:rPr>
          <w:szCs w:val="22"/>
        </w:rPr>
        <w:t>27</w:t>
      </w:r>
      <w:r w:rsidR="008258D3" w:rsidRPr="003B07B8">
        <w:rPr>
          <w:szCs w:val="22"/>
        </w:rPr>
        <w:t>.</w:t>
      </w:r>
      <w:r w:rsidRPr="003B07B8">
        <w:rPr>
          <w:szCs w:val="22"/>
        </w:rPr>
        <w:t xml:space="preserve">5), </w:t>
      </w:r>
      <w:r w:rsidR="0080203A" w:rsidRPr="003B07B8">
        <w:rPr>
          <w:szCs w:val="22"/>
        </w:rPr>
        <w:t>l</w:t>
      </w:r>
      <w:r w:rsidR="005A1DF5" w:rsidRPr="003B07B8">
        <w:rPr>
          <w:szCs w:val="22"/>
        </w:rPr>
        <w:t>’</w:t>
      </w:r>
      <w:r w:rsidR="008258D3" w:rsidRPr="003B07B8">
        <w:rPr>
          <w:szCs w:val="22"/>
        </w:rPr>
        <w:t>office appliquerait</w:t>
      </w:r>
      <w:r w:rsidR="00C44002" w:rsidRPr="003B07B8">
        <w:rPr>
          <w:szCs w:val="22"/>
        </w:rPr>
        <w:noBreakHyphen/>
      </w:r>
      <w:r w:rsidR="008258D3" w:rsidRPr="003B07B8">
        <w:rPr>
          <w:szCs w:val="22"/>
        </w:rPr>
        <w:t>il cette nouvelle disposition pour émettre une telle notification ou une telle déclaration</w:t>
      </w:r>
      <w:r w:rsidRPr="003B07B8">
        <w:rPr>
          <w:szCs w:val="22"/>
        </w:rPr>
        <w:t>?</w:t>
      </w:r>
    </w:p>
    <w:p w:rsidR="00EC7D02" w:rsidRPr="003B07B8" w:rsidRDefault="00EC7D02" w:rsidP="008E3382">
      <w:pPr>
        <w:tabs>
          <w:tab w:val="left" w:pos="1134"/>
        </w:tabs>
        <w:ind w:left="567"/>
        <w:rPr>
          <w:szCs w:val="22"/>
        </w:rPr>
      </w:pPr>
    </w:p>
    <w:p w:rsidR="005A1DF5" w:rsidRPr="003B07B8" w:rsidRDefault="00F05AA5" w:rsidP="00323E99">
      <w:pPr>
        <w:pStyle w:val="ListParagraph"/>
        <w:tabs>
          <w:tab w:val="left" w:pos="1134"/>
        </w:tabs>
        <w:ind w:left="1134" w:hanging="567"/>
        <w:rPr>
          <w:szCs w:val="22"/>
          <w:lang w:val="fr-FR"/>
        </w:rPr>
      </w:pPr>
      <w:sdt>
        <w:sdtPr>
          <w:rPr>
            <w:szCs w:val="22"/>
            <w:lang w:val="fr-FR"/>
          </w:rPr>
          <w:id w:val="155738269"/>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323E99" w:rsidRPr="003B07B8">
        <w:rPr>
          <w:szCs w:val="22"/>
          <w:lang w:val="fr-FR"/>
        </w:rPr>
        <w:tab/>
      </w:r>
      <w:r w:rsidR="008258D3" w:rsidRPr="003B07B8">
        <w:rPr>
          <w:i/>
          <w:szCs w:val="22"/>
          <w:u w:val="single"/>
          <w:lang w:val="fr-FR"/>
        </w:rPr>
        <w:t>Oui</w:t>
      </w:r>
      <w:r w:rsidR="00EC7D02" w:rsidRPr="003B07B8">
        <w:rPr>
          <w:szCs w:val="22"/>
          <w:lang w:val="fr-FR"/>
        </w:rPr>
        <w:t xml:space="preserve">, </w:t>
      </w:r>
      <w:r w:rsidR="008258D3" w:rsidRPr="003B07B8">
        <w:rPr>
          <w:szCs w:val="22"/>
          <w:lang w:val="fr-FR"/>
        </w:rPr>
        <w:t>l</w:t>
      </w:r>
      <w:r w:rsidR="005A1DF5" w:rsidRPr="003B07B8">
        <w:rPr>
          <w:szCs w:val="22"/>
          <w:lang w:val="fr-FR"/>
        </w:rPr>
        <w:t>’</w:t>
      </w:r>
      <w:r w:rsidR="008258D3" w:rsidRPr="003B07B8">
        <w:rPr>
          <w:szCs w:val="22"/>
          <w:lang w:val="fr-FR"/>
        </w:rPr>
        <w:t>office appliquerait cette nouvelle disposition pour émettre une notification de refus provisoire ou une déclaration selon laquelle la limitation est sans effet</w:t>
      </w:r>
      <w:r w:rsidR="000F569A">
        <w:rPr>
          <w:szCs w:val="22"/>
          <w:lang w:val="fr-FR"/>
        </w:rPr>
        <w:t>.</w:t>
      </w:r>
    </w:p>
    <w:p w:rsidR="00EC7D02" w:rsidRPr="003B07B8" w:rsidRDefault="00EC7D02" w:rsidP="008E3382">
      <w:pPr>
        <w:tabs>
          <w:tab w:val="left" w:pos="1134"/>
        </w:tabs>
        <w:ind w:left="567"/>
        <w:rPr>
          <w:szCs w:val="22"/>
        </w:rPr>
      </w:pPr>
    </w:p>
    <w:p w:rsidR="00DE01D5" w:rsidRPr="003B07B8" w:rsidRDefault="00F05AA5" w:rsidP="00323E99">
      <w:pPr>
        <w:pStyle w:val="ListParagraph"/>
        <w:tabs>
          <w:tab w:val="left" w:pos="1134"/>
        </w:tabs>
        <w:ind w:left="1134" w:hanging="567"/>
        <w:rPr>
          <w:szCs w:val="22"/>
          <w:lang w:val="fr-FR"/>
        </w:rPr>
      </w:pPr>
      <w:sdt>
        <w:sdtPr>
          <w:rPr>
            <w:szCs w:val="22"/>
            <w:lang w:val="fr-FR"/>
          </w:rPr>
          <w:id w:val="-1121223571"/>
          <w14:checkbox>
            <w14:checked w14:val="0"/>
            <w14:checkedState w14:val="2612" w14:font="MS Gothic"/>
            <w14:uncheckedState w14:val="2610" w14:font="MS Gothic"/>
          </w14:checkbox>
        </w:sdtPr>
        <w:sdtEndPr/>
        <w:sdtContent>
          <w:r w:rsidR="008258D3" w:rsidRPr="003B07B8">
            <w:rPr>
              <w:rFonts w:ascii="MS Gothic" w:eastAsia="MS Gothic" w:hAnsi="MS Gothic"/>
              <w:szCs w:val="22"/>
              <w:lang w:val="fr-FR"/>
            </w:rPr>
            <w:t>☐</w:t>
          </w:r>
        </w:sdtContent>
      </w:sdt>
      <w:r w:rsidR="00EC7D02" w:rsidRPr="003B07B8">
        <w:rPr>
          <w:szCs w:val="22"/>
          <w:lang w:val="fr-FR"/>
        </w:rPr>
        <w:t xml:space="preserve"> </w:t>
      </w:r>
      <w:r w:rsidR="00323E99" w:rsidRPr="003B07B8">
        <w:rPr>
          <w:szCs w:val="22"/>
          <w:lang w:val="fr-FR"/>
        </w:rPr>
        <w:tab/>
      </w:r>
      <w:r w:rsidR="008258D3" w:rsidRPr="003B07B8">
        <w:rPr>
          <w:i/>
          <w:szCs w:val="22"/>
          <w:u w:val="single"/>
          <w:lang w:val="fr-FR"/>
        </w:rPr>
        <w:t>Oui</w:t>
      </w:r>
      <w:r w:rsidR="00EC7D02" w:rsidRPr="003B07B8">
        <w:rPr>
          <w:szCs w:val="22"/>
          <w:lang w:val="fr-FR"/>
        </w:rPr>
        <w:t xml:space="preserve">, </w:t>
      </w:r>
      <w:r w:rsidR="008258D3" w:rsidRPr="003B07B8">
        <w:rPr>
          <w:szCs w:val="22"/>
          <w:lang w:val="fr-FR"/>
        </w:rPr>
        <w:t>toutefois, le cadre juridique national ou régional devrait être modifié</w:t>
      </w:r>
      <w:r w:rsidR="000F569A">
        <w:rPr>
          <w:szCs w:val="22"/>
          <w:lang w:val="fr-FR"/>
        </w:rPr>
        <w:t>.</w:t>
      </w:r>
    </w:p>
    <w:p w:rsidR="00DE01D5" w:rsidRPr="003B07B8" w:rsidRDefault="00DE01D5" w:rsidP="00323E99">
      <w:pPr>
        <w:pStyle w:val="ListParagraph"/>
        <w:tabs>
          <w:tab w:val="left" w:pos="1134"/>
        </w:tabs>
        <w:ind w:left="1134" w:hanging="567"/>
        <w:rPr>
          <w:szCs w:val="22"/>
          <w:lang w:val="fr-FR"/>
        </w:rPr>
      </w:pPr>
    </w:p>
    <w:p w:rsidR="00EC7D02" w:rsidRPr="003B07B8" w:rsidRDefault="00F05AA5" w:rsidP="008E3382">
      <w:pPr>
        <w:pStyle w:val="ListParagraph"/>
        <w:tabs>
          <w:tab w:val="left" w:pos="1134"/>
        </w:tabs>
        <w:ind w:left="567"/>
        <w:rPr>
          <w:szCs w:val="22"/>
          <w:lang w:val="fr-FR"/>
        </w:rPr>
      </w:pPr>
      <w:sdt>
        <w:sdtPr>
          <w:rPr>
            <w:szCs w:val="22"/>
            <w:lang w:val="fr-FR"/>
          </w:rPr>
          <w:id w:val="-862133460"/>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323E99" w:rsidRPr="003B07B8">
        <w:rPr>
          <w:szCs w:val="22"/>
          <w:lang w:val="fr-FR"/>
        </w:rPr>
        <w:tab/>
      </w:r>
      <w:r w:rsidR="00EC7D02" w:rsidRPr="003B07B8">
        <w:rPr>
          <w:i/>
          <w:szCs w:val="22"/>
          <w:u w:val="single"/>
          <w:lang w:val="fr-FR"/>
        </w:rPr>
        <w:t>No</w:t>
      </w:r>
      <w:r w:rsidR="008258D3" w:rsidRPr="003B07B8">
        <w:rPr>
          <w:i/>
          <w:szCs w:val="22"/>
          <w:u w:val="single"/>
          <w:lang w:val="fr-FR"/>
        </w:rPr>
        <w:t>n</w:t>
      </w:r>
      <w:r w:rsidR="00EC7D02" w:rsidRPr="003B07B8">
        <w:rPr>
          <w:szCs w:val="22"/>
          <w:lang w:val="fr-FR"/>
        </w:rPr>
        <w:t xml:space="preserve">, </w:t>
      </w:r>
      <w:r w:rsidR="008258D3" w:rsidRPr="003B07B8">
        <w:rPr>
          <w:szCs w:val="22"/>
          <w:lang w:val="fr-FR"/>
        </w:rPr>
        <w:t>parce que l</w:t>
      </w:r>
      <w:r w:rsidR="005A1DF5" w:rsidRPr="003B07B8">
        <w:rPr>
          <w:szCs w:val="22"/>
          <w:lang w:val="fr-FR"/>
        </w:rPr>
        <w:t>’</w:t>
      </w:r>
      <w:r w:rsidR="008258D3" w:rsidRPr="003B07B8">
        <w:rPr>
          <w:szCs w:val="22"/>
          <w:lang w:val="fr-FR"/>
        </w:rPr>
        <w:t>office considère qu</w:t>
      </w:r>
      <w:r w:rsidR="005A1DF5" w:rsidRPr="003B07B8">
        <w:rPr>
          <w:szCs w:val="22"/>
          <w:lang w:val="fr-FR"/>
        </w:rPr>
        <w:t>’</w:t>
      </w:r>
      <w:r w:rsidR="008258D3" w:rsidRPr="003B07B8">
        <w:rPr>
          <w:szCs w:val="22"/>
          <w:lang w:val="fr-FR"/>
        </w:rPr>
        <w:t>il ne devrait pas examiner ces limitations</w:t>
      </w:r>
      <w:r w:rsidR="000F569A">
        <w:rPr>
          <w:szCs w:val="22"/>
          <w:lang w:val="fr-FR"/>
        </w:rPr>
        <w:t>.</w:t>
      </w:r>
    </w:p>
    <w:p w:rsidR="00773BD5" w:rsidRPr="003B07B8" w:rsidRDefault="00773BD5" w:rsidP="008E3382">
      <w:pPr>
        <w:pStyle w:val="ListParagraph"/>
        <w:tabs>
          <w:tab w:val="left" w:pos="1134"/>
        </w:tabs>
        <w:ind w:left="567"/>
        <w:rPr>
          <w:szCs w:val="22"/>
          <w:lang w:val="fr-FR"/>
        </w:rPr>
      </w:pPr>
    </w:p>
    <w:p w:rsidR="005A1DF5" w:rsidRPr="003B07B8" w:rsidRDefault="00F05AA5" w:rsidP="00773BD5">
      <w:pPr>
        <w:pStyle w:val="ListParagraph"/>
        <w:tabs>
          <w:tab w:val="left" w:pos="1134"/>
        </w:tabs>
        <w:ind w:left="567"/>
        <w:rPr>
          <w:szCs w:val="22"/>
          <w:lang w:val="fr-FR"/>
        </w:rPr>
      </w:pPr>
      <w:sdt>
        <w:sdtPr>
          <w:rPr>
            <w:szCs w:val="22"/>
            <w:lang w:val="fr-FR"/>
          </w:rPr>
          <w:id w:val="-692611556"/>
          <w14:checkbox>
            <w14:checked w14:val="0"/>
            <w14:checkedState w14:val="2612" w14:font="MS Gothic"/>
            <w14:uncheckedState w14:val="2610" w14:font="MS Gothic"/>
          </w14:checkbox>
        </w:sdtPr>
        <w:sdtEndPr/>
        <w:sdtContent>
          <w:r w:rsidR="00773BD5" w:rsidRPr="003B07B8">
            <w:rPr>
              <w:rFonts w:ascii="MS Gothic" w:eastAsia="MS Gothic" w:hAnsi="MS Gothic" w:cs="MS Gothic"/>
              <w:szCs w:val="22"/>
              <w:lang w:val="fr-FR"/>
            </w:rPr>
            <w:t>☐</w:t>
          </w:r>
        </w:sdtContent>
      </w:sdt>
      <w:r w:rsidR="00773BD5" w:rsidRPr="003B07B8">
        <w:rPr>
          <w:szCs w:val="22"/>
          <w:lang w:val="fr-FR"/>
        </w:rPr>
        <w:t xml:space="preserve"> </w:t>
      </w:r>
      <w:r w:rsidR="00773BD5" w:rsidRPr="003B07B8">
        <w:rPr>
          <w:szCs w:val="22"/>
          <w:lang w:val="fr-FR"/>
        </w:rPr>
        <w:tab/>
      </w:r>
      <w:r w:rsidR="008258D3" w:rsidRPr="003B07B8">
        <w:rPr>
          <w:szCs w:val="22"/>
          <w:lang w:val="fr-FR"/>
        </w:rPr>
        <w:t>Autre (veuillez préciser)</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pos="1134"/>
        </w:tabs>
        <w:ind w:left="567"/>
        <w:rPr>
          <w:szCs w:val="22"/>
        </w:rPr>
      </w:pPr>
    </w:p>
    <w:p w:rsidR="00773BD5" w:rsidRPr="003B07B8" w:rsidRDefault="008258D3"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pStyle w:val="ListParagraph"/>
        <w:ind w:left="567"/>
        <w:rPr>
          <w:szCs w:val="22"/>
          <w:lang w:val="fr-FR"/>
        </w:rPr>
      </w:pPr>
    </w:p>
    <w:p w:rsidR="00952EC9" w:rsidRPr="003B07B8" w:rsidRDefault="00952EC9">
      <w:pPr>
        <w:rPr>
          <w:bCs/>
          <w:szCs w:val="22"/>
        </w:rPr>
      </w:pPr>
      <w:r w:rsidRPr="003B07B8">
        <w:rPr>
          <w:szCs w:val="22"/>
        </w:rPr>
        <w:br w:type="page"/>
      </w:r>
    </w:p>
    <w:p w:rsidR="00EC7D02" w:rsidRPr="003B07B8" w:rsidRDefault="001C08D2" w:rsidP="00323E99">
      <w:pPr>
        <w:pStyle w:val="Heading3"/>
        <w:tabs>
          <w:tab w:val="left" w:pos="567"/>
        </w:tabs>
        <w:ind w:left="567"/>
        <w:rPr>
          <w:bCs w:val="0"/>
          <w:szCs w:val="22"/>
        </w:rPr>
      </w:pPr>
      <w:r w:rsidRPr="003B07B8">
        <w:rPr>
          <w:szCs w:val="22"/>
          <w:u w:val="none"/>
        </w:rPr>
        <w:fldChar w:fldCharType="begin"/>
      </w:r>
      <w:r w:rsidRPr="003B07B8">
        <w:rPr>
          <w:szCs w:val="22"/>
          <w:u w:val="none"/>
        </w:rPr>
        <w:instrText xml:space="preserve"> AUTONUM  </w:instrText>
      </w:r>
      <w:r w:rsidRPr="003B07B8">
        <w:rPr>
          <w:szCs w:val="22"/>
          <w:u w:val="none"/>
        </w:rPr>
        <w:fldChar w:fldCharType="end"/>
      </w:r>
      <w:r w:rsidRPr="003B07B8">
        <w:rPr>
          <w:szCs w:val="22"/>
          <w:u w:val="none"/>
        </w:rPr>
        <w:tab/>
      </w:r>
      <w:r w:rsidR="00EC7D02" w:rsidRPr="003B07B8">
        <w:rPr>
          <w:szCs w:val="22"/>
        </w:rPr>
        <w:t xml:space="preserve">Limitations </w:t>
      </w:r>
      <w:r w:rsidR="00002A2E" w:rsidRPr="003B07B8">
        <w:rPr>
          <w:szCs w:val="22"/>
        </w:rPr>
        <w:t>inscrites sous la forme d</w:t>
      </w:r>
      <w:r w:rsidR="005A1DF5" w:rsidRPr="003B07B8">
        <w:rPr>
          <w:szCs w:val="22"/>
        </w:rPr>
        <w:t>’</w:t>
      </w:r>
      <w:r w:rsidR="00002A2E" w:rsidRPr="003B07B8">
        <w:rPr>
          <w:szCs w:val="22"/>
        </w:rPr>
        <w:t>une modification</w:t>
      </w:r>
    </w:p>
    <w:p w:rsidR="00EC7D02" w:rsidRPr="003B07B8" w:rsidRDefault="00EC7D02" w:rsidP="008E3382">
      <w:pPr>
        <w:tabs>
          <w:tab w:val="left" w:pos="1134"/>
        </w:tabs>
        <w:ind w:left="567"/>
        <w:rPr>
          <w:szCs w:val="22"/>
        </w:rPr>
      </w:pPr>
    </w:p>
    <w:p w:rsidR="0083147F" w:rsidRPr="003B07B8" w:rsidRDefault="0083147F" w:rsidP="0083147F">
      <w:pPr>
        <w:pBdr>
          <w:top w:val="single" w:sz="4" w:space="1" w:color="auto"/>
          <w:left w:val="single" w:sz="4" w:space="4" w:color="auto"/>
          <w:bottom w:val="single" w:sz="4" w:space="1" w:color="auto"/>
          <w:right w:val="single" w:sz="4" w:space="4" w:color="auto"/>
        </w:pBdr>
        <w:tabs>
          <w:tab w:val="left" w:pos="1134"/>
        </w:tabs>
        <w:ind w:left="567"/>
        <w:rPr>
          <w:szCs w:val="22"/>
        </w:rPr>
      </w:pPr>
      <w:r w:rsidRPr="003B07B8">
        <w:rPr>
          <w:b/>
          <w:szCs w:val="22"/>
        </w:rPr>
        <w:t>Question</w:t>
      </w:r>
      <w:r w:rsidR="00A82884" w:rsidRPr="003B07B8">
        <w:rPr>
          <w:b/>
          <w:szCs w:val="22"/>
        </w:rPr>
        <w:t> </w:t>
      </w:r>
      <w:r w:rsidR="00B075E2" w:rsidRPr="003B07B8">
        <w:rPr>
          <w:b/>
          <w:szCs w:val="22"/>
        </w:rPr>
        <w:t>8</w:t>
      </w:r>
      <w:r w:rsidR="005A1DF5" w:rsidRPr="003B07B8">
        <w:rPr>
          <w:szCs w:val="22"/>
        </w:rPr>
        <w:t> :</w:t>
      </w:r>
      <w:r w:rsidRPr="003B07B8">
        <w:rPr>
          <w:szCs w:val="22"/>
        </w:rPr>
        <w:t xml:space="preserve"> </w:t>
      </w:r>
      <w:r w:rsidR="00002A2E" w:rsidRPr="003B07B8">
        <w:rPr>
          <w:szCs w:val="22"/>
        </w:rPr>
        <w:t>En sa qualité d</w:t>
      </w:r>
      <w:r w:rsidR="005A1DF5" w:rsidRPr="003B07B8">
        <w:rPr>
          <w:szCs w:val="22"/>
        </w:rPr>
        <w:t>’</w:t>
      </w:r>
      <w:r w:rsidR="00002A2E" w:rsidRPr="003B07B8">
        <w:rPr>
          <w:szCs w:val="22"/>
        </w:rPr>
        <w:t>office d</w:t>
      </w:r>
      <w:r w:rsidR="005A1DF5" w:rsidRPr="003B07B8">
        <w:rPr>
          <w:szCs w:val="22"/>
        </w:rPr>
        <w:t>’</w:t>
      </w:r>
      <w:r w:rsidR="00002A2E" w:rsidRPr="003B07B8">
        <w:rPr>
          <w:szCs w:val="22"/>
        </w:rPr>
        <w:t xml:space="preserve">une partie contractante désignée, </w:t>
      </w:r>
      <w:r w:rsidR="0080203A" w:rsidRPr="003B07B8">
        <w:rPr>
          <w:szCs w:val="22"/>
        </w:rPr>
        <w:t>l</w:t>
      </w:r>
      <w:r w:rsidR="005A1DF5" w:rsidRPr="003B07B8">
        <w:rPr>
          <w:szCs w:val="22"/>
        </w:rPr>
        <w:t>’</w:t>
      </w:r>
      <w:r w:rsidR="00002A2E" w:rsidRPr="003B07B8">
        <w:rPr>
          <w:szCs w:val="22"/>
        </w:rPr>
        <w:t>office examine</w:t>
      </w:r>
      <w:r w:rsidR="00C44002" w:rsidRPr="003B07B8">
        <w:rPr>
          <w:szCs w:val="22"/>
        </w:rPr>
        <w:noBreakHyphen/>
      </w:r>
      <w:r w:rsidR="00002A2E" w:rsidRPr="003B07B8">
        <w:rPr>
          <w:szCs w:val="22"/>
        </w:rPr>
        <w:t>t</w:t>
      </w:r>
      <w:r w:rsidR="00C44002" w:rsidRPr="003B07B8">
        <w:rPr>
          <w:szCs w:val="22"/>
        </w:rPr>
        <w:noBreakHyphen/>
      </w:r>
      <w:r w:rsidR="00002A2E" w:rsidRPr="003B07B8">
        <w:rPr>
          <w:szCs w:val="22"/>
        </w:rPr>
        <w:t>il une limitation inscrite sous la forme d</w:t>
      </w:r>
      <w:r w:rsidR="005A1DF5" w:rsidRPr="003B07B8">
        <w:rPr>
          <w:szCs w:val="22"/>
        </w:rPr>
        <w:t>’</w:t>
      </w:r>
      <w:r w:rsidR="00002A2E" w:rsidRPr="003B07B8">
        <w:rPr>
          <w:szCs w:val="22"/>
        </w:rPr>
        <w:t xml:space="preserve">une modification </w:t>
      </w:r>
      <w:r w:rsidR="00017CCB" w:rsidRPr="003B07B8">
        <w:rPr>
          <w:szCs w:val="22"/>
        </w:rPr>
        <w:t>(</w:t>
      </w:r>
      <w:r w:rsidR="00002A2E" w:rsidRPr="003B07B8">
        <w:rPr>
          <w:szCs w:val="22"/>
        </w:rPr>
        <w:t>en vertu de la règle</w:t>
      </w:r>
      <w:r w:rsidR="00F46D08" w:rsidRPr="003B07B8">
        <w:rPr>
          <w:szCs w:val="22"/>
        </w:rPr>
        <w:t> </w:t>
      </w:r>
      <w:r w:rsidR="00587A0C" w:rsidRPr="003B07B8">
        <w:rPr>
          <w:szCs w:val="22"/>
        </w:rPr>
        <w:t>27</w:t>
      </w:r>
      <w:r w:rsidR="00002A2E" w:rsidRPr="003B07B8">
        <w:rPr>
          <w:szCs w:val="22"/>
        </w:rPr>
        <w:t>.</w:t>
      </w:r>
      <w:r w:rsidR="00587A0C" w:rsidRPr="003B07B8">
        <w:rPr>
          <w:szCs w:val="22"/>
        </w:rPr>
        <w:t>1)a)</w:t>
      </w:r>
      <w:r w:rsidR="00017CCB" w:rsidRPr="003B07B8">
        <w:rPr>
          <w:szCs w:val="22"/>
        </w:rPr>
        <w:t>)</w:t>
      </w:r>
      <w:r w:rsidRPr="003B07B8">
        <w:rPr>
          <w:szCs w:val="22"/>
        </w:rPr>
        <w:t>?</w:t>
      </w:r>
      <w:r w:rsidR="00323E99" w:rsidRPr="003B07B8">
        <w:rPr>
          <w:szCs w:val="22"/>
        </w:rPr>
        <w:t xml:space="preserve">  </w:t>
      </w:r>
      <w:r w:rsidR="00D3078E" w:rsidRPr="003B07B8">
        <w:t>(</w:t>
      </w:r>
      <w:r w:rsidR="00002A2E" w:rsidRPr="003B07B8">
        <w:rPr>
          <w:i/>
        </w:rPr>
        <w:t>Vous pouvez cocher plusieurs cases;  toutefois, dans ce cas, veuillez fournir des explications dans l</w:t>
      </w:r>
      <w:r w:rsidR="005A1DF5" w:rsidRPr="003B07B8">
        <w:rPr>
          <w:i/>
        </w:rPr>
        <w:t>’</w:t>
      </w:r>
      <w:r w:rsidR="00002A2E" w:rsidRPr="003B07B8">
        <w:rPr>
          <w:i/>
        </w:rPr>
        <w:t>espace ci</w:t>
      </w:r>
      <w:r w:rsidR="00C44002" w:rsidRPr="003B07B8">
        <w:rPr>
          <w:i/>
        </w:rPr>
        <w:noBreakHyphen/>
      </w:r>
      <w:r w:rsidR="00002A2E" w:rsidRPr="003B07B8">
        <w:rPr>
          <w:i/>
        </w:rPr>
        <w:t>dessous prévu pour les observations</w:t>
      </w:r>
      <w:r w:rsidR="00A82884" w:rsidRPr="003B07B8">
        <w:rPr>
          <w:i/>
        </w:rPr>
        <w:t>.</w:t>
      </w:r>
      <w:r w:rsidR="00D3078E" w:rsidRPr="003B07B8">
        <w:t>)</w:t>
      </w:r>
    </w:p>
    <w:p w:rsidR="00EC7D02" w:rsidRPr="003B07B8" w:rsidRDefault="00EC7D02" w:rsidP="008E3382">
      <w:pPr>
        <w:tabs>
          <w:tab w:val="left" w:pos="1134"/>
        </w:tabs>
        <w:ind w:left="567"/>
        <w:rPr>
          <w:szCs w:val="22"/>
        </w:rPr>
      </w:pPr>
    </w:p>
    <w:p w:rsidR="00EC7D02" w:rsidRPr="003B07B8" w:rsidRDefault="00F05AA5" w:rsidP="008E3382">
      <w:pPr>
        <w:pStyle w:val="ListParagraph"/>
        <w:tabs>
          <w:tab w:val="left" w:pos="1134"/>
        </w:tabs>
        <w:ind w:left="567"/>
        <w:rPr>
          <w:szCs w:val="22"/>
          <w:lang w:val="fr-FR"/>
        </w:rPr>
      </w:pPr>
      <w:sdt>
        <w:sdtPr>
          <w:rPr>
            <w:szCs w:val="22"/>
            <w:lang w:val="fr-FR"/>
          </w:rPr>
          <w:id w:val="-711107481"/>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323E99" w:rsidRPr="003B07B8">
        <w:rPr>
          <w:szCs w:val="22"/>
          <w:lang w:val="fr-FR"/>
        </w:rPr>
        <w:tab/>
      </w:r>
      <w:r w:rsidR="00002A2E" w:rsidRPr="003B07B8">
        <w:rPr>
          <w:i/>
          <w:szCs w:val="22"/>
          <w:u w:val="single"/>
          <w:lang w:val="fr-FR"/>
        </w:rPr>
        <w:t>Oui</w:t>
      </w:r>
      <w:r w:rsidR="00002A2E" w:rsidRPr="003B07B8">
        <w:rPr>
          <w:szCs w:val="22"/>
          <w:lang w:val="fr-FR"/>
        </w:rPr>
        <w:t>, l</w:t>
      </w:r>
      <w:r w:rsidR="005A1DF5" w:rsidRPr="003B07B8">
        <w:rPr>
          <w:szCs w:val="22"/>
          <w:lang w:val="fr-FR"/>
        </w:rPr>
        <w:t>’</w:t>
      </w:r>
      <w:r w:rsidR="00002A2E" w:rsidRPr="003B07B8">
        <w:rPr>
          <w:szCs w:val="22"/>
          <w:lang w:val="fr-FR"/>
        </w:rPr>
        <w:t>office procède à cet examen</w:t>
      </w:r>
      <w:r w:rsidR="000F569A">
        <w:rPr>
          <w:szCs w:val="22"/>
          <w:lang w:val="fr-FR"/>
        </w:rPr>
        <w:t>.</w:t>
      </w:r>
    </w:p>
    <w:p w:rsidR="00EC7D02" w:rsidRPr="003B07B8" w:rsidRDefault="00EC7D02" w:rsidP="008E3382">
      <w:pPr>
        <w:pStyle w:val="ListParagraph"/>
        <w:tabs>
          <w:tab w:val="left" w:pos="1134"/>
        </w:tabs>
        <w:ind w:left="567"/>
        <w:rPr>
          <w:szCs w:val="22"/>
          <w:lang w:val="fr-FR"/>
        </w:rPr>
      </w:pPr>
    </w:p>
    <w:p w:rsidR="00DC7466" w:rsidRPr="003B07B8" w:rsidRDefault="00F05AA5" w:rsidP="00DC7466">
      <w:pPr>
        <w:pStyle w:val="ListParagraph"/>
        <w:ind w:left="1134" w:hanging="567"/>
        <w:rPr>
          <w:szCs w:val="22"/>
          <w:lang w:val="fr-FR"/>
        </w:rPr>
      </w:pPr>
      <w:sdt>
        <w:sdtPr>
          <w:rPr>
            <w:szCs w:val="22"/>
            <w:lang w:val="fr-FR"/>
          </w:rPr>
          <w:id w:val="-2139031299"/>
          <w14:checkbox>
            <w14:checked w14:val="0"/>
            <w14:checkedState w14:val="2612" w14:font="MS Gothic"/>
            <w14:uncheckedState w14:val="2610" w14:font="MS Gothic"/>
          </w14:checkbox>
        </w:sdtPr>
        <w:sdtEndPr/>
        <w:sdtContent>
          <w:r w:rsidR="00DC7466" w:rsidRPr="003B07B8">
            <w:rPr>
              <w:rFonts w:ascii="MS Gothic" w:eastAsia="MS Gothic" w:hAnsi="MS Gothic" w:cs="MS Gothic"/>
              <w:szCs w:val="22"/>
              <w:lang w:val="fr-FR"/>
            </w:rPr>
            <w:t>☐</w:t>
          </w:r>
        </w:sdtContent>
      </w:sdt>
      <w:r w:rsidR="00DC7466" w:rsidRPr="003B07B8">
        <w:rPr>
          <w:szCs w:val="22"/>
          <w:lang w:val="fr-FR"/>
        </w:rPr>
        <w:t xml:space="preserve"> </w:t>
      </w:r>
      <w:r w:rsidR="00DC7466" w:rsidRPr="003B07B8">
        <w:rPr>
          <w:szCs w:val="22"/>
          <w:lang w:val="fr-FR"/>
        </w:rPr>
        <w:tab/>
      </w:r>
      <w:r w:rsidR="00DC7466" w:rsidRPr="003B07B8">
        <w:rPr>
          <w:i/>
          <w:szCs w:val="22"/>
          <w:u w:val="single"/>
          <w:lang w:val="fr-FR"/>
        </w:rPr>
        <w:t>No</w:t>
      </w:r>
      <w:r w:rsidR="00A01DB9" w:rsidRPr="003B07B8">
        <w:rPr>
          <w:i/>
          <w:szCs w:val="22"/>
          <w:u w:val="single"/>
          <w:lang w:val="fr-FR"/>
        </w:rPr>
        <w:t>n</w:t>
      </w:r>
      <w:r w:rsidR="00DC7466" w:rsidRPr="003B07B8">
        <w:rPr>
          <w:szCs w:val="22"/>
          <w:lang w:val="fr-FR"/>
        </w:rPr>
        <w:t xml:space="preserve">, </w:t>
      </w:r>
      <w:r w:rsidR="00A01DB9" w:rsidRPr="003B07B8">
        <w:rPr>
          <w:szCs w:val="22"/>
          <w:lang w:val="fr-FR"/>
        </w:rPr>
        <w:t>l</w:t>
      </w:r>
      <w:r w:rsidR="005A1DF5" w:rsidRPr="003B07B8">
        <w:rPr>
          <w:szCs w:val="22"/>
          <w:lang w:val="fr-FR"/>
        </w:rPr>
        <w:t>’</w:t>
      </w:r>
      <w:r w:rsidR="00A01DB9" w:rsidRPr="003B07B8">
        <w:rPr>
          <w:szCs w:val="22"/>
          <w:lang w:val="fr-FR"/>
        </w:rPr>
        <w:t xml:space="preserve">office </w:t>
      </w:r>
      <w:r w:rsidR="0080203A" w:rsidRPr="003B07B8">
        <w:rPr>
          <w:szCs w:val="22"/>
          <w:lang w:val="fr-FR"/>
        </w:rPr>
        <w:t>tient</w:t>
      </w:r>
      <w:r w:rsidR="00A01DB9" w:rsidRPr="003B07B8">
        <w:rPr>
          <w:szCs w:val="22"/>
          <w:lang w:val="fr-FR"/>
        </w:rPr>
        <w:t xml:space="preserve"> uniquement </w:t>
      </w:r>
      <w:r w:rsidR="0080203A" w:rsidRPr="003B07B8">
        <w:rPr>
          <w:szCs w:val="22"/>
          <w:lang w:val="fr-FR"/>
        </w:rPr>
        <w:t>compte</w:t>
      </w:r>
      <w:r w:rsidR="00A01DB9" w:rsidRPr="003B07B8">
        <w:rPr>
          <w:szCs w:val="22"/>
          <w:lang w:val="fr-FR"/>
        </w:rPr>
        <w:t xml:space="preserve"> de la limitation parce qu</w:t>
      </w:r>
      <w:r w:rsidR="005A1DF5" w:rsidRPr="003B07B8">
        <w:rPr>
          <w:szCs w:val="22"/>
          <w:lang w:val="fr-FR"/>
        </w:rPr>
        <w:t>’</w:t>
      </w:r>
      <w:r w:rsidR="00A01DB9" w:rsidRPr="003B07B8">
        <w:rPr>
          <w:szCs w:val="22"/>
          <w:lang w:val="fr-FR"/>
        </w:rPr>
        <w:t>il considère qu</w:t>
      </w:r>
      <w:r w:rsidR="005A1DF5" w:rsidRPr="003B07B8">
        <w:rPr>
          <w:szCs w:val="22"/>
          <w:lang w:val="fr-FR"/>
        </w:rPr>
        <w:t>’</w:t>
      </w:r>
      <w:r w:rsidR="00A01DB9" w:rsidRPr="003B07B8">
        <w:rPr>
          <w:szCs w:val="22"/>
          <w:lang w:val="fr-FR"/>
        </w:rPr>
        <w:t>il incombe au titulaire de s</w:t>
      </w:r>
      <w:r w:rsidR="005A1DF5" w:rsidRPr="003B07B8">
        <w:rPr>
          <w:szCs w:val="22"/>
          <w:lang w:val="fr-FR"/>
        </w:rPr>
        <w:t>’</w:t>
      </w:r>
      <w:r w:rsidR="00A01DB9" w:rsidRPr="003B07B8">
        <w:rPr>
          <w:szCs w:val="22"/>
          <w:lang w:val="fr-FR"/>
        </w:rPr>
        <w:t>assurer que cette limitation est couverte par la liste principale de l</w:t>
      </w:r>
      <w:r w:rsidR="005A1DF5" w:rsidRPr="003B07B8">
        <w:rPr>
          <w:szCs w:val="22"/>
          <w:lang w:val="fr-FR"/>
        </w:rPr>
        <w:t>’</w:t>
      </w:r>
      <w:r w:rsidR="00A01DB9" w:rsidRPr="003B07B8">
        <w:rPr>
          <w:szCs w:val="22"/>
          <w:lang w:val="fr-FR"/>
        </w:rPr>
        <w:t>enregistrement international</w:t>
      </w:r>
      <w:r w:rsidR="000F569A">
        <w:rPr>
          <w:szCs w:val="22"/>
          <w:lang w:val="fr-FR"/>
        </w:rPr>
        <w:t>.</w:t>
      </w:r>
    </w:p>
    <w:p w:rsidR="00DC7466" w:rsidRPr="003B07B8" w:rsidRDefault="00DC7466" w:rsidP="008E3382">
      <w:pPr>
        <w:pStyle w:val="ListParagraph"/>
        <w:tabs>
          <w:tab w:val="left" w:pos="1134"/>
        </w:tabs>
        <w:ind w:left="567"/>
        <w:rPr>
          <w:szCs w:val="22"/>
          <w:lang w:val="fr-FR"/>
        </w:rPr>
      </w:pPr>
    </w:p>
    <w:p w:rsidR="00EC7D02" w:rsidRPr="003B07B8" w:rsidRDefault="00F05AA5" w:rsidP="00323E99">
      <w:pPr>
        <w:pStyle w:val="ListParagraph"/>
        <w:tabs>
          <w:tab w:val="left" w:pos="1134"/>
        </w:tabs>
        <w:ind w:left="1134" w:hanging="567"/>
        <w:rPr>
          <w:szCs w:val="22"/>
          <w:lang w:val="fr-FR"/>
        </w:rPr>
      </w:pPr>
      <w:sdt>
        <w:sdtPr>
          <w:rPr>
            <w:szCs w:val="22"/>
            <w:lang w:val="fr-FR"/>
          </w:rPr>
          <w:id w:val="-560868583"/>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323E99" w:rsidRPr="003B07B8">
        <w:rPr>
          <w:szCs w:val="22"/>
          <w:lang w:val="fr-FR"/>
        </w:rPr>
        <w:tab/>
      </w:r>
      <w:r w:rsidR="00A01DB9" w:rsidRPr="003B07B8">
        <w:rPr>
          <w:i/>
          <w:szCs w:val="22"/>
          <w:u w:val="single"/>
          <w:lang w:val="fr-FR"/>
        </w:rPr>
        <w:t>Non</w:t>
      </w:r>
      <w:r w:rsidR="00A01DB9" w:rsidRPr="003B07B8">
        <w:rPr>
          <w:szCs w:val="22"/>
          <w:lang w:val="fr-FR"/>
        </w:rPr>
        <w:t>, l</w:t>
      </w:r>
      <w:r w:rsidR="005A1DF5" w:rsidRPr="003B07B8">
        <w:rPr>
          <w:szCs w:val="22"/>
          <w:lang w:val="fr-FR"/>
        </w:rPr>
        <w:t>’</w:t>
      </w:r>
      <w:r w:rsidR="00A01DB9" w:rsidRPr="003B07B8">
        <w:rPr>
          <w:szCs w:val="22"/>
          <w:lang w:val="fr-FR"/>
        </w:rPr>
        <w:t>office prend simplement note de la limitation parce qu</w:t>
      </w:r>
      <w:r w:rsidR="005A1DF5" w:rsidRPr="003B07B8">
        <w:rPr>
          <w:szCs w:val="22"/>
          <w:lang w:val="fr-FR"/>
        </w:rPr>
        <w:t>’</w:t>
      </w:r>
      <w:r w:rsidR="00A01DB9" w:rsidRPr="003B07B8">
        <w:rPr>
          <w:szCs w:val="22"/>
          <w:lang w:val="fr-FR"/>
        </w:rPr>
        <w:t>il considère que l</w:t>
      </w:r>
      <w:r w:rsidR="005A1DF5" w:rsidRPr="003B07B8">
        <w:rPr>
          <w:szCs w:val="22"/>
          <w:lang w:val="fr-FR"/>
        </w:rPr>
        <w:t>’</w:t>
      </w:r>
      <w:r w:rsidR="00A01DB9" w:rsidRPr="003B07B8">
        <w:rPr>
          <w:szCs w:val="22"/>
          <w:lang w:val="fr-FR"/>
        </w:rPr>
        <w:t>office ayant présenté la demande ou le Bureau international, lorsque la demande est présentée par le titulaire, a déjà déterminé que cette limitation est couverte par la liste principale de l</w:t>
      </w:r>
      <w:r w:rsidR="005A1DF5" w:rsidRPr="003B07B8">
        <w:rPr>
          <w:szCs w:val="22"/>
          <w:lang w:val="fr-FR"/>
        </w:rPr>
        <w:t>’</w:t>
      </w:r>
      <w:r w:rsidR="00A01DB9" w:rsidRPr="003B07B8">
        <w:rPr>
          <w:szCs w:val="22"/>
          <w:lang w:val="fr-FR"/>
        </w:rPr>
        <w:t>enregistrement international</w:t>
      </w:r>
      <w:r w:rsidR="000F569A">
        <w:rPr>
          <w:szCs w:val="22"/>
          <w:lang w:val="fr-FR"/>
        </w:rPr>
        <w:t>.</w:t>
      </w:r>
    </w:p>
    <w:p w:rsidR="00CC6FF2" w:rsidRPr="003B07B8" w:rsidRDefault="00CC6FF2" w:rsidP="00323E99">
      <w:pPr>
        <w:pStyle w:val="ListParagraph"/>
        <w:tabs>
          <w:tab w:val="left" w:pos="1134"/>
        </w:tabs>
        <w:ind w:left="1134" w:hanging="567"/>
        <w:rPr>
          <w:szCs w:val="22"/>
          <w:lang w:val="fr-FR"/>
        </w:rPr>
      </w:pPr>
    </w:p>
    <w:p w:rsidR="00CC6FF2" w:rsidRPr="003B07B8" w:rsidRDefault="00F05AA5" w:rsidP="00323E99">
      <w:pPr>
        <w:pStyle w:val="ListParagraph"/>
        <w:tabs>
          <w:tab w:val="left" w:pos="1134"/>
        </w:tabs>
        <w:ind w:left="1134" w:hanging="567"/>
        <w:rPr>
          <w:szCs w:val="22"/>
          <w:lang w:val="fr-FR"/>
        </w:rPr>
      </w:pPr>
      <w:sdt>
        <w:sdtPr>
          <w:rPr>
            <w:szCs w:val="22"/>
            <w:lang w:val="fr-FR"/>
          </w:rPr>
          <w:id w:val="-165483141"/>
          <w14:checkbox>
            <w14:checked w14:val="0"/>
            <w14:checkedState w14:val="2612" w14:font="MS Gothic"/>
            <w14:uncheckedState w14:val="2610" w14:font="MS Gothic"/>
          </w14:checkbox>
        </w:sdtPr>
        <w:sdtEndPr/>
        <w:sdtContent>
          <w:r w:rsidR="00CC6FF2" w:rsidRPr="003B07B8">
            <w:rPr>
              <w:rFonts w:ascii="MS Gothic" w:eastAsia="MS Gothic" w:hAnsi="MS Gothic"/>
              <w:szCs w:val="22"/>
              <w:lang w:val="fr-FR"/>
            </w:rPr>
            <w:t>☐</w:t>
          </w:r>
        </w:sdtContent>
      </w:sdt>
      <w:r w:rsidR="00CC6FF2" w:rsidRPr="003B07B8">
        <w:rPr>
          <w:szCs w:val="22"/>
          <w:lang w:val="fr-FR"/>
        </w:rPr>
        <w:tab/>
      </w:r>
      <w:r w:rsidR="00A01DB9" w:rsidRPr="003B07B8">
        <w:rPr>
          <w:i/>
          <w:szCs w:val="22"/>
          <w:u w:val="single"/>
          <w:lang w:val="fr-FR"/>
        </w:rPr>
        <w:t>Non</w:t>
      </w:r>
      <w:r w:rsidR="00A01DB9" w:rsidRPr="003B07B8">
        <w:rPr>
          <w:szCs w:val="22"/>
          <w:lang w:val="fr-FR"/>
        </w:rPr>
        <w:t>, l</w:t>
      </w:r>
      <w:r w:rsidR="005A1DF5" w:rsidRPr="003B07B8">
        <w:rPr>
          <w:szCs w:val="22"/>
          <w:lang w:val="fr-FR"/>
        </w:rPr>
        <w:t>’</w:t>
      </w:r>
      <w:r w:rsidR="00A01DB9" w:rsidRPr="003B07B8">
        <w:rPr>
          <w:szCs w:val="22"/>
          <w:lang w:val="fr-FR"/>
        </w:rPr>
        <w:t>office prend simplement note de la limitation parce qu</w:t>
      </w:r>
      <w:r w:rsidR="005A1DF5" w:rsidRPr="003B07B8">
        <w:rPr>
          <w:szCs w:val="22"/>
          <w:lang w:val="fr-FR"/>
        </w:rPr>
        <w:t>’</w:t>
      </w:r>
      <w:r w:rsidR="00A01DB9" w:rsidRPr="003B07B8">
        <w:rPr>
          <w:szCs w:val="22"/>
          <w:lang w:val="fr-FR"/>
        </w:rPr>
        <w:t>il considère que le Bureau international, peu importe qui a présenté la demande, a déjà déterminé que cette limitation est couverte par la liste principale de l</w:t>
      </w:r>
      <w:r w:rsidR="005A1DF5" w:rsidRPr="003B07B8">
        <w:rPr>
          <w:szCs w:val="22"/>
          <w:lang w:val="fr-FR"/>
        </w:rPr>
        <w:t>’</w:t>
      </w:r>
      <w:r w:rsidR="00A01DB9" w:rsidRPr="003B07B8">
        <w:rPr>
          <w:szCs w:val="22"/>
          <w:lang w:val="fr-FR"/>
        </w:rPr>
        <w:t>enregistrement international</w:t>
      </w:r>
      <w:r w:rsidR="000F569A">
        <w:rPr>
          <w:szCs w:val="22"/>
          <w:lang w:val="fr-FR"/>
        </w:rPr>
        <w:t>.</w:t>
      </w:r>
    </w:p>
    <w:p w:rsidR="00EC7D02" w:rsidRPr="003B07B8" w:rsidRDefault="00EC7D02" w:rsidP="008E3382">
      <w:pPr>
        <w:pStyle w:val="ListParagraph"/>
        <w:tabs>
          <w:tab w:val="left" w:pos="1134"/>
        </w:tabs>
        <w:ind w:left="567"/>
        <w:rPr>
          <w:szCs w:val="22"/>
          <w:lang w:val="fr-FR"/>
        </w:rPr>
      </w:pPr>
    </w:p>
    <w:p w:rsidR="00EC7D02" w:rsidRPr="003B07B8" w:rsidRDefault="00F05AA5" w:rsidP="00323E99">
      <w:pPr>
        <w:pStyle w:val="ListParagraph"/>
        <w:tabs>
          <w:tab w:val="left" w:pos="1134"/>
        </w:tabs>
        <w:ind w:left="1134" w:hanging="567"/>
        <w:rPr>
          <w:szCs w:val="22"/>
          <w:lang w:val="fr-FR"/>
        </w:rPr>
      </w:pPr>
      <w:sdt>
        <w:sdtPr>
          <w:rPr>
            <w:szCs w:val="22"/>
            <w:lang w:val="fr-FR"/>
          </w:rPr>
          <w:id w:val="965386929"/>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323E99" w:rsidRPr="003B07B8">
        <w:rPr>
          <w:szCs w:val="22"/>
          <w:lang w:val="fr-FR"/>
        </w:rPr>
        <w:tab/>
      </w:r>
      <w:r w:rsidR="00A01DB9" w:rsidRPr="003B07B8">
        <w:rPr>
          <w:i/>
          <w:szCs w:val="22"/>
          <w:u w:val="single"/>
          <w:lang w:val="fr-FR"/>
        </w:rPr>
        <w:t>Non</w:t>
      </w:r>
      <w:r w:rsidR="00A01DB9" w:rsidRPr="003B07B8">
        <w:rPr>
          <w:szCs w:val="22"/>
          <w:lang w:val="fr-FR"/>
        </w:rPr>
        <w:t>, l</w:t>
      </w:r>
      <w:r w:rsidR="005A1DF5" w:rsidRPr="003B07B8">
        <w:rPr>
          <w:szCs w:val="22"/>
          <w:lang w:val="fr-FR"/>
        </w:rPr>
        <w:t>’</w:t>
      </w:r>
      <w:r w:rsidR="00A01DB9" w:rsidRPr="003B07B8">
        <w:rPr>
          <w:szCs w:val="22"/>
          <w:lang w:val="fr-FR"/>
        </w:rPr>
        <w:t>office prend simplement note de la limitation parce qu</w:t>
      </w:r>
      <w:r w:rsidR="005A1DF5" w:rsidRPr="003B07B8">
        <w:rPr>
          <w:szCs w:val="22"/>
          <w:lang w:val="fr-FR"/>
        </w:rPr>
        <w:t>’</w:t>
      </w:r>
      <w:r w:rsidR="00A01DB9" w:rsidRPr="003B07B8">
        <w:rPr>
          <w:szCs w:val="22"/>
          <w:lang w:val="fr-FR"/>
        </w:rPr>
        <w:t>il ne dispose pas de la compétence juridique pour examiner ladite limitation ou refuser les effets de ladite limitation</w:t>
      </w:r>
      <w:r w:rsidR="000F569A">
        <w:rPr>
          <w:szCs w:val="22"/>
          <w:lang w:val="fr-FR"/>
        </w:rPr>
        <w:t>.</w:t>
      </w:r>
    </w:p>
    <w:p w:rsidR="00773BD5" w:rsidRPr="003B07B8" w:rsidRDefault="00773BD5" w:rsidP="00323E99">
      <w:pPr>
        <w:pStyle w:val="ListParagraph"/>
        <w:tabs>
          <w:tab w:val="left" w:pos="1134"/>
        </w:tabs>
        <w:ind w:left="1134" w:hanging="567"/>
        <w:rPr>
          <w:szCs w:val="22"/>
          <w:lang w:val="fr-FR"/>
        </w:rPr>
      </w:pPr>
    </w:p>
    <w:p w:rsidR="005A1DF5" w:rsidRPr="003B07B8" w:rsidRDefault="00F05AA5" w:rsidP="006C4AC9">
      <w:pPr>
        <w:pStyle w:val="ListParagraph"/>
        <w:tabs>
          <w:tab w:val="left" w:pos="1134"/>
        </w:tabs>
        <w:ind w:left="1134" w:hanging="567"/>
        <w:rPr>
          <w:szCs w:val="22"/>
          <w:lang w:val="fr-FR"/>
        </w:rPr>
      </w:pPr>
      <w:sdt>
        <w:sdtPr>
          <w:rPr>
            <w:szCs w:val="22"/>
            <w:lang w:val="fr-FR"/>
          </w:rPr>
          <w:id w:val="-1920012127"/>
          <w14:checkbox>
            <w14:checked w14:val="0"/>
            <w14:checkedState w14:val="2612" w14:font="MS Gothic"/>
            <w14:uncheckedState w14:val="2610" w14:font="MS Gothic"/>
          </w14:checkbox>
        </w:sdtPr>
        <w:sdtEndPr/>
        <w:sdtContent>
          <w:r w:rsidR="006C4AC9" w:rsidRPr="003B07B8">
            <w:rPr>
              <w:rFonts w:ascii="MS Gothic" w:eastAsia="MS Gothic" w:hAnsi="MS Gothic" w:cs="MS Gothic"/>
              <w:szCs w:val="22"/>
              <w:lang w:val="fr-FR"/>
            </w:rPr>
            <w:t>☐</w:t>
          </w:r>
        </w:sdtContent>
      </w:sdt>
      <w:r w:rsidR="006C4AC9" w:rsidRPr="003B07B8">
        <w:rPr>
          <w:szCs w:val="22"/>
          <w:lang w:val="fr-FR"/>
        </w:rPr>
        <w:t xml:space="preserve"> </w:t>
      </w:r>
      <w:r w:rsidR="006C4AC9" w:rsidRPr="003B07B8">
        <w:rPr>
          <w:szCs w:val="22"/>
          <w:lang w:val="fr-FR"/>
        </w:rPr>
        <w:tab/>
      </w:r>
      <w:r w:rsidR="00205CB4" w:rsidRPr="003B07B8">
        <w:rPr>
          <w:i/>
          <w:szCs w:val="22"/>
          <w:u w:val="single"/>
          <w:lang w:val="fr-FR"/>
        </w:rPr>
        <w:t>S. o.</w:t>
      </w:r>
      <w:r w:rsidR="00205CB4" w:rsidRPr="003B07B8">
        <w:rPr>
          <w:i/>
          <w:szCs w:val="22"/>
          <w:lang w:val="fr-FR"/>
        </w:rPr>
        <w:t>,</w:t>
      </w:r>
      <w:r w:rsidR="006C4AC9" w:rsidRPr="003B07B8">
        <w:rPr>
          <w:szCs w:val="22"/>
          <w:lang w:val="fr-FR"/>
        </w:rPr>
        <w:t xml:space="preserve"> </w:t>
      </w:r>
      <w:r w:rsidR="00205CB4" w:rsidRPr="003B07B8">
        <w:rPr>
          <w:szCs w:val="22"/>
          <w:lang w:val="fr-FR"/>
        </w:rPr>
        <w:t>l</w:t>
      </w:r>
      <w:r w:rsidR="005A1DF5" w:rsidRPr="003B07B8">
        <w:rPr>
          <w:szCs w:val="22"/>
          <w:lang w:val="fr-FR"/>
        </w:rPr>
        <w:t>’</w:t>
      </w:r>
      <w:r w:rsidR="00205CB4" w:rsidRPr="003B07B8">
        <w:rPr>
          <w:szCs w:val="22"/>
          <w:lang w:val="fr-FR"/>
        </w:rPr>
        <w:t>office n</w:t>
      </w:r>
      <w:r w:rsidR="005A1DF5" w:rsidRPr="003B07B8">
        <w:rPr>
          <w:szCs w:val="22"/>
          <w:lang w:val="fr-FR"/>
        </w:rPr>
        <w:t>’</w:t>
      </w:r>
      <w:r w:rsidR="00205CB4" w:rsidRPr="003B07B8">
        <w:rPr>
          <w:szCs w:val="22"/>
          <w:lang w:val="fr-FR"/>
        </w:rPr>
        <w:t>a pas été informé d</w:t>
      </w:r>
      <w:r w:rsidR="005A1DF5" w:rsidRPr="003B07B8">
        <w:rPr>
          <w:szCs w:val="22"/>
          <w:lang w:val="fr-FR"/>
        </w:rPr>
        <w:t>’</w:t>
      </w:r>
      <w:r w:rsidR="00205CB4" w:rsidRPr="003B07B8">
        <w:rPr>
          <w:szCs w:val="22"/>
          <w:lang w:val="fr-FR"/>
        </w:rPr>
        <w:t>une limitation inscrite sous la forme d</w:t>
      </w:r>
      <w:r w:rsidR="005A1DF5" w:rsidRPr="003B07B8">
        <w:rPr>
          <w:szCs w:val="22"/>
          <w:lang w:val="fr-FR"/>
        </w:rPr>
        <w:t>’</w:t>
      </w:r>
      <w:r w:rsidR="00205CB4" w:rsidRPr="003B07B8">
        <w:rPr>
          <w:szCs w:val="22"/>
          <w:lang w:val="fr-FR"/>
        </w:rPr>
        <w:t>une modification apportée à un enregistrement international en sa qualité d</w:t>
      </w:r>
      <w:r w:rsidR="005A1DF5" w:rsidRPr="003B07B8">
        <w:rPr>
          <w:szCs w:val="22"/>
          <w:lang w:val="fr-FR"/>
        </w:rPr>
        <w:t>’</w:t>
      </w:r>
      <w:r w:rsidR="00205CB4" w:rsidRPr="003B07B8">
        <w:rPr>
          <w:szCs w:val="22"/>
          <w:lang w:val="fr-FR"/>
        </w:rPr>
        <w:t>office d</w:t>
      </w:r>
      <w:r w:rsidR="005A1DF5" w:rsidRPr="003B07B8">
        <w:rPr>
          <w:szCs w:val="22"/>
          <w:lang w:val="fr-FR"/>
        </w:rPr>
        <w:t>’</w:t>
      </w:r>
      <w:r w:rsidR="00205CB4" w:rsidRPr="003B07B8">
        <w:rPr>
          <w:szCs w:val="22"/>
          <w:lang w:val="fr-FR"/>
        </w:rPr>
        <w:t>une partie contractante désignée</w:t>
      </w:r>
      <w:r w:rsidR="000F569A">
        <w:rPr>
          <w:szCs w:val="22"/>
          <w:lang w:val="fr-FR"/>
        </w:rPr>
        <w:t>.</w:t>
      </w:r>
    </w:p>
    <w:p w:rsidR="006C4AC9" w:rsidRPr="003B07B8" w:rsidRDefault="006C4AC9" w:rsidP="006C4AC9">
      <w:pPr>
        <w:pStyle w:val="ListParagraph"/>
        <w:tabs>
          <w:tab w:val="left" w:pos="1134"/>
        </w:tabs>
        <w:ind w:left="1134" w:hanging="567"/>
        <w:rPr>
          <w:szCs w:val="22"/>
          <w:lang w:val="fr-FR"/>
        </w:rPr>
      </w:pPr>
    </w:p>
    <w:p w:rsidR="005A1DF5" w:rsidRPr="003B07B8" w:rsidRDefault="00F05AA5" w:rsidP="00773BD5">
      <w:pPr>
        <w:pStyle w:val="ListParagraph"/>
        <w:tabs>
          <w:tab w:val="left" w:pos="1134"/>
        </w:tabs>
        <w:ind w:left="567"/>
        <w:rPr>
          <w:szCs w:val="22"/>
          <w:lang w:val="fr-FR"/>
        </w:rPr>
      </w:pPr>
      <w:sdt>
        <w:sdtPr>
          <w:rPr>
            <w:szCs w:val="22"/>
            <w:lang w:val="fr-FR"/>
          </w:rPr>
          <w:id w:val="1809507110"/>
          <w14:checkbox>
            <w14:checked w14:val="0"/>
            <w14:checkedState w14:val="2612" w14:font="MS Gothic"/>
            <w14:uncheckedState w14:val="2610" w14:font="MS Gothic"/>
          </w14:checkbox>
        </w:sdtPr>
        <w:sdtEndPr/>
        <w:sdtContent>
          <w:r w:rsidR="00773BD5" w:rsidRPr="003B07B8">
            <w:rPr>
              <w:rFonts w:ascii="MS Gothic" w:eastAsia="MS Gothic" w:hAnsi="MS Gothic" w:cs="MS Gothic"/>
              <w:szCs w:val="22"/>
              <w:lang w:val="fr-FR"/>
            </w:rPr>
            <w:t>☐</w:t>
          </w:r>
        </w:sdtContent>
      </w:sdt>
      <w:r w:rsidR="00773BD5" w:rsidRPr="003B07B8">
        <w:rPr>
          <w:szCs w:val="22"/>
          <w:lang w:val="fr-FR"/>
        </w:rPr>
        <w:t xml:space="preserve"> </w:t>
      </w:r>
      <w:r w:rsidR="00773BD5" w:rsidRPr="003B07B8">
        <w:rPr>
          <w:szCs w:val="22"/>
          <w:lang w:val="fr-FR"/>
        </w:rPr>
        <w:tab/>
      </w:r>
      <w:r w:rsidR="00205CB4" w:rsidRPr="003B07B8">
        <w:rPr>
          <w:szCs w:val="22"/>
          <w:lang w:val="fr-FR"/>
        </w:rPr>
        <w:t>Autre (veuillez préciser)</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pos="1134"/>
        </w:tabs>
        <w:ind w:left="567"/>
        <w:rPr>
          <w:szCs w:val="22"/>
        </w:rPr>
      </w:pPr>
    </w:p>
    <w:p w:rsidR="00205CB4" w:rsidRPr="003B07B8" w:rsidRDefault="00205CB4"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773BD5" w:rsidRPr="003B07B8" w:rsidRDefault="00773BD5" w:rsidP="00773BD5">
      <w:pPr>
        <w:tabs>
          <w:tab w:val="left" w:leader="dot" w:pos="1134"/>
          <w:tab w:val="left" w:leader="dot" w:pos="9027"/>
        </w:tabs>
        <w:ind w:left="1134"/>
        <w:rPr>
          <w:szCs w:val="22"/>
        </w:rPr>
      </w:pPr>
      <w:r w:rsidRPr="003B07B8">
        <w:rPr>
          <w:szCs w:val="22"/>
        </w:rPr>
        <w:tab/>
      </w:r>
    </w:p>
    <w:p w:rsidR="00BC5937" w:rsidRDefault="00BC5937">
      <w:pPr>
        <w:rPr>
          <w:b/>
          <w:i/>
          <w:iCs/>
          <w:szCs w:val="22"/>
        </w:rPr>
      </w:pPr>
      <w:r>
        <w:rPr>
          <w:b/>
          <w:i/>
          <w:iCs/>
          <w:szCs w:val="22"/>
        </w:rPr>
        <w:br w:type="page"/>
      </w:r>
    </w:p>
    <w:p w:rsidR="005A1DF5" w:rsidRPr="003B07B8" w:rsidRDefault="00DE1706" w:rsidP="008E3382">
      <w:pPr>
        <w:tabs>
          <w:tab w:val="left" w:pos="1134"/>
        </w:tabs>
        <w:ind w:left="567"/>
        <w:rPr>
          <w:b/>
          <w:i/>
          <w:iCs/>
          <w:szCs w:val="22"/>
        </w:rPr>
      </w:pPr>
      <w:r w:rsidRPr="003B07B8">
        <w:rPr>
          <w:b/>
          <w:i/>
          <w:iCs/>
          <w:szCs w:val="22"/>
        </w:rPr>
        <w:t xml:space="preserve">Si vous avez répondu </w:t>
      </w:r>
      <w:r w:rsidR="00696A34" w:rsidRPr="003B07B8">
        <w:rPr>
          <w:b/>
          <w:i/>
          <w:iCs/>
          <w:szCs w:val="22"/>
        </w:rPr>
        <w:t>par l</w:t>
      </w:r>
      <w:r w:rsidR="005A1DF5" w:rsidRPr="003B07B8">
        <w:rPr>
          <w:b/>
          <w:i/>
          <w:iCs/>
          <w:szCs w:val="22"/>
        </w:rPr>
        <w:t>’</w:t>
      </w:r>
      <w:r w:rsidR="00696A34" w:rsidRPr="003B07B8">
        <w:rPr>
          <w:b/>
          <w:i/>
          <w:iCs/>
          <w:szCs w:val="22"/>
        </w:rPr>
        <w:t>affirmative</w:t>
      </w:r>
      <w:r w:rsidRPr="003B07B8">
        <w:rPr>
          <w:b/>
          <w:i/>
          <w:iCs/>
          <w:szCs w:val="22"/>
        </w:rPr>
        <w:t xml:space="preserve"> à la question</w:t>
      </w:r>
      <w:r w:rsidR="00A82884" w:rsidRPr="003B07B8">
        <w:rPr>
          <w:b/>
          <w:i/>
          <w:iCs/>
          <w:szCs w:val="22"/>
        </w:rPr>
        <w:t> </w:t>
      </w:r>
      <w:r w:rsidRPr="003B07B8">
        <w:rPr>
          <w:b/>
          <w:i/>
          <w:iCs/>
          <w:szCs w:val="22"/>
        </w:rPr>
        <w:t>8, veuillez répondre aux questions</w:t>
      </w:r>
      <w:r w:rsidR="00A82884" w:rsidRPr="003B07B8">
        <w:rPr>
          <w:b/>
          <w:i/>
          <w:iCs/>
          <w:szCs w:val="22"/>
        </w:rPr>
        <w:t> </w:t>
      </w:r>
      <w:r w:rsidRPr="003B07B8">
        <w:rPr>
          <w:b/>
          <w:i/>
          <w:iCs/>
          <w:szCs w:val="22"/>
        </w:rPr>
        <w:t>9 et 10 ci</w:t>
      </w:r>
      <w:r w:rsidR="00C44002" w:rsidRPr="003B07B8">
        <w:rPr>
          <w:b/>
          <w:i/>
          <w:iCs/>
          <w:szCs w:val="22"/>
        </w:rPr>
        <w:noBreakHyphen/>
      </w:r>
      <w:r w:rsidRPr="003B07B8">
        <w:rPr>
          <w:b/>
          <w:i/>
          <w:iCs/>
          <w:szCs w:val="22"/>
        </w:rPr>
        <w:t>après</w:t>
      </w:r>
      <w:r w:rsidR="005A1DF5" w:rsidRPr="003B07B8">
        <w:rPr>
          <w:b/>
          <w:i/>
          <w:iCs/>
          <w:szCs w:val="22"/>
        </w:rPr>
        <w:t> :</w:t>
      </w:r>
    </w:p>
    <w:p w:rsidR="00EC7D02" w:rsidRPr="003B07B8" w:rsidRDefault="00EC7D02" w:rsidP="008E3382">
      <w:pPr>
        <w:tabs>
          <w:tab w:val="left" w:pos="1134"/>
        </w:tabs>
        <w:ind w:left="567"/>
        <w:rPr>
          <w:szCs w:val="22"/>
        </w:rPr>
      </w:pPr>
    </w:p>
    <w:p w:rsidR="00A80B6E" w:rsidRPr="003B07B8" w:rsidRDefault="00A80B6E" w:rsidP="00A80B6E">
      <w:pPr>
        <w:pBdr>
          <w:top w:val="single" w:sz="4" w:space="1" w:color="auto"/>
          <w:left w:val="single" w:sz="4" w:space="4" w:color="auto"/>
          <w:bottom w:val="single" w:sz="4" w:space="1" w:color="auto"/>
          <w:right w:val="single" w:sz="4" w:space="4" w:color="auto"/>
        </w:pBdr>
        <w:tabs>
          <w:tab w:val="left" w:pos="1134"/>
        </w:tabs>
        <w:ind w:left="567"/>
        <w:rPr>
          <w:szCs w:val="22"/>
        </w:rPr>
      </w:pPr>
      <w:r w:rsidRPr="003B07B8">
        <w:rPr>
          <w:b/>
          <w:szCs w:val="22"/>
        </w:rPr>
        <w:t xml:space="preserve">Question </w:t>
      </w:r>
      <w:r w:rsidR="00B075E2" w:rsidRPr="003B07B8">
        <w:rPr>
          <w:b/>
          <w:szCs w:val="22"/>
        </w:rPr>
        <w:t>9</w:t>
      </w:r>
      <w:r w:rsidR="005A1DF5" w:rsidRPr="003B07B8">
        <w:rPr>
          <w:szCs w:val="22"/>
        </w:rPr>
        <w:t> :</w:t>
      </w:r>
      <w:r w:rsidRPr="003B07B8">
        <w:rPr>
          <w:szCs w:val="22"/>
        </w:rPr>
        <w:t xml:space="preserve"> </w:t>
      </w:r>
      <w:r w:rsidR="00DE2043" w:rsidRPr="003B07B8">
        <w:rPr>
          <w:szCs w:val="22"/>
        </w:rPr>
        <w:t xml:space="preserve">Lorsque </w:t>
      </w:r>
      <w:r w:rsidR="0080203A" w:rsidRPr="003B07B8">
        <w:rPr>
          <w:szCs w:val="22"/>
        </w:rPr>
        <w:t>l</w:t>
      </w:r>
      <w:r w:rsidR="005A1DF5" w:rsidRPr="003B07B8">
        <w:rPr>
          <w:szCs w:val="22"/>
        </w:rPr>
        <w:t>’</w:t>
      </w:r>
      <w:r w:rsidR="00DE2043" w:rsidRPr="003B07B8">
        <w:rPr>
          <w:szCs w:val="22"/>
        </w:rPr>
        <w:t>office examine une limitation inscrite sous la forme d</w:t>
      </w:r>
      <w:r w:rsidR="005A1DF5" w:rsidRPr="003B07B8">
        <w:rPr>
          <w:szCs w:val="22"/>
        </w:rPr>
        <w:t>’</w:t>
      </w:r>
      <w:r w:rsidR="00DE2043" w:rsidRPr="003B07B8">
        <w:rPr>
          <w:szCs w:val="22"/>
        </w:rPr>
        <w:t>une modification</w:t>
      </w:r>
      <w:r w:rsidRPr="003B07B8">
        <w:rPr>
          <w:szCs w:val="22"/>
        </w:rPr>
        <w:t xml:space="preserve"> </w:t>
      </w:r>
      <w:r w:rsidR="002D3723" w:rsidRPr="003B07B8">
        <w:rPr>
          <w:szCs w:val="22"/>
        </w:rPr>
        <w:t>(</w:t>
      </w:r>
      <w:r w:rsidR="00DE2043" w:rsidRPr="003B07B8">
        <w:rPr>
          <w:szCs w:val="22"/>
        </w:rPr>
        <w:t>en vertu de la règle</w:t>
      </w:r>
      <w:r w:rsidR="00F46D08" w:rsidRPr="003B07B8">
        <w:rPr>
          <w:szCs w:val="22"/>
        </w:rPr>
        <w:t> </w:t>
      </w:r>
      <w:r w:rsidR="002D3723" w:rsidRPr="003B07B8">
        <w:rPr>
          <w:szCs w:val="22"/>
        </w:rPr>
        <w:t>27</w:t>
      </w:r>
      <w:r w:rsidR="00DE2043" w:rsidRPr="003B07B8">
        <w:rPr>
          <w:szCs w:val="22"/>
        </w:rPr>
        <w:t>.</w:t>
      </w:r>
      <w:r w:rsidR="002D3723" w:rsidRPr="003B07B8">
        <w:rPr>
          <w:szCs w:val="22"/>
        </w:rPr>
        <w:t>1)a))</w:t>
      </w:r>
      <w:r w:rsidRPr="003B07B8">
        <w:rPr>
          <w:szCs w:val="22"/>
        </w:rPr>
        <w:t xml:space="preserve">, </w:t>
      </w:r>
      <w:r w:rsidR="00DE2043" w:rsidRPr="003B07B8">
        <w:rPr>
          <w:szCs w:val="22"/>
        </w:rPr>
        <w:t>de quels éléments tient</w:t>
      </w:r>
      <w:r w:rsidR="00C44002" w:rsidRPr="003B07B8">
        <w:rPr>
          <w:szCs w:val="22"/>
        </w:rPr>
        <w:noBreakHyphen/>
      </w:r>
      <w:r w:rsidR="00DE2043" w:rsidRPr="003B07B8">
        <w:rPr>
          <w:szCs w:val="22"/>
        </w:rPr>
        <w:t>il compte</w:t>
      </w:r>
      <w:r w:rsidRPr="003B07B8">
        <w:rPr>
          <w:szCs w:val="22"/>
        </w:rPr>
        <w:t xml:space="preserve">?  </w:t>
      </w:r>
      <w:r w:rsidRPr="003B07B8">
        <w:t>(</w:t>
      </w:r>
      <w:r w:rsidR="00DE2043" w:rsidRPr="003B07B8">
        <w:rPr>
          <w:i/>
        </w:rPr>
        <w:t>Vous pouvez cocher plusieurs cases;  toutefois, dans ce cas, veuillez fournir des explications dans l</w:t>
      </w:r>
      <w:r w:rsidR="005A1DF5" w:rsidRPr="003B07B8">
        <w:rPr>
          <w:i/>
        </w:rPr>
        <w:t>’</w:t>
      </w:r>
      <w:r w:rsidR="00DE2043" w:rsidRPr="003B07B8">
        <w:rPr>
          <w:i/>
        </w:rPr>
        <w:t>espace ci</w:t>
      </w:r>
      <w:r w:rsidR="00C44002" w:rsidRPr="003B07B8">
        <w:rPr>
          <w:i/>
        </w:rPr>
        <w:noBreakHyphen/>
      </w:r>
      <w:r w:rsidR="00DE2043" w:rsidRPr="003B07B8">
        <w:rPr>
          <w:i/>
        </w:rPr>
        <w:t>dessous prévu pour les observations</w:t>
      </w:r>
      <w:r w:rsidR="00A82884" w:rsidRPr="003B07B8">
        <w:rPr>
          <w:i/>
        </w:rPr>
        <w:t>.</w:t>
      </w:r>
      <w:r w:rsidRPr="003B07B8">
        <w:t>)</w:t>
      </w:r>
    </w:p>
    <w:p w:rsidR="00A80B6E" w:rsidRPr="003B07B8" w:rsidRDefault="00A80B6E" w:rsidP="00A80B6E">
      <w:pPr>
        <w:tabs>
          <w:tab w:val="left" w:pos="1134"/>
        </w:tabs>
        <w:ind w:left="567"/>
        <w:rPr>
          <w:szCs w:val="22"/>
        </w:rPr>
      </w:pPr>
    </w:p>
    <w:p w:rsidR="00A80B6E" w:rsidRPr="003B07B8" w:rsidRDefault="00F05AA5" w:rsidP="000F569A">
      <w:pPr>
        <w:pStyle w:val="ListParagraph"/>
        <w:tabs>
          <w:tab w:val="left" w:pos="1134"/>
        </w:tabs>
        <w:ind w:left="1134" w:hanging="567"/>
        <w:rPr>
          <w:szCs w:val="22"/>
          <w:lang w:val="fr-FR"/>
        </w:rPr>
      </w:pPr>
      <w:sdt>
        <w:sdtPr>
          <w:rPr>
            <w:szCs w:val="22"/>
            <w:lang w:val="fr-FR"/>
          </w:rPr>
          <w:id w:val="-1929413817"/>
          <w14:checkbox>
            <w14:checked w14:val="0"/>
            <w14:checkedState w14:val="2612" w14:font="MS Gothic"/>
            <w14:uncheckedState w14:val="2610" w14:font="MS Gothic"/>
          </w14:checkbox>
        </w:sdtPr>
        <w:sdtEndPr/>
        <w:sdtContent>
          <w:r w:rsidR="00A80B6E" w:rsidRPr="003B07B8">
            <w:rPr>
              <w:rFonts w:ascii="MS Gothic" w:eastAsia="MS Gothic" w:hAnsi="MS Gothic" w:cs="MS Gothic"/>
              <w:szCs w:val="22"/>
              <w:lang w:val="fr-FR"/>
            </w:rPr>
            <w:t>☐</w:t>
          </w:r>
        </w:sdtContent>
      </w:sdt>
      <w:r w:rsidR="00A80B6E" w:rsidRPr="003B07B8">
        <w:rPr>
          <w:szCs w:val="22"/>
          <w:lang w:val="fr-FR"/>
        </w:rPr>
        <w:t xml:space="preserve"> </w:t>
      </w:r>
      <w:r w:rsidR="00A80B6E" w:rsidRPr="003B07B8">
        <w:rPr>
          <w:szCs w:val="22"/>
          <w:lang w:val="fr-FR"/>
        </w:rPr>
        <w:tab/>
      </w:r>
      <w:r w:rsidR="00F16885" w:rsidRPr="003B07B8">
        <w:rPr>
          <w:szCs w:val="22"/>
          <w:lang w:val="fr-FR"/>
        </w:rPr>
        <w:t>L</w:t>
      </w:r>
      <w:r w:rsidR="005A1DF5" w:rsidRPr="003B07B8">
        <w:rPr>
          <w:szCs w:val="22"/>
          <w:lang w:val="fr-FR"/>
        </w:rPr>
        <w:t>’</w:t>
      </w:r>
      <w:r w:rsidR="00DE2043" w:rsidRPr="003B07B8">
        <w:rPr>
          <w:szCs w:val="22"/>
          <w:lang w:val="fr-FR"/>
        </w:rPr>
        <w:t xml:space="preserve">office tient </w:t>
      </w:r>
      <w:r w:rsidR="00DE2043" w:rsidRPr="003B07B8">
        <w:rPr>
          <w:szCs w:val="22"/>
          <w:u w:val="single"/>
          <w:lang w:val="fr-FR"/>
        </w:rPr>
        <w:t>uniquement</w:t>
      </w:r>
      <w:r w:rsidR="00DE2043" w:rsidRPr="003B07B8">
        <w:rPr>
          <w:szCs w:val="22"/>
          <w:lang w:val="fr-FR"/>
        </w:rPr>
        <w:t xml:space="preserve"> compte de la liste principale de l</w:t>
      </w:r>
      <w:r w:rsidR="005A1DF5" w:rsidRPr="003B07B8">
        <w:rPr>
          <w:szCs w:val="22"/>
          <w:lang w:val="fr-FR"/>
        </w:rPr>
        <w:t>’</w:t>
      </w:r>
      <w:r w:rsidR="00DE2043" w:rsidRPr="003B07B8">
        <w:rPr>
          <w:szCs w:val="22"/>
          <w:lang w:val="fr-FR"/>
        </w:rPr>
        <w:t>enregistrement international</w:t>
      </w:r>
      <w:r w:rsidR="000F569A">
        <w:rPr>
          <w:szCs w:val="22"/>
          <w:lang w:val="fr-FR"/>
        </w:rPr>
        <w:t>.</w:t>
      </w:r>
    </w:p>
    <w:p w:rsidR="00A80B6E" w:rsidRPr="003B07B8" w:rsidRDefault="00A80B6E" w:rsidP="00A80B6E">
      <w:pPr>
        <w:pStyle w:val="ListParagraph"/>
        <w:tabs>
          <w:tab w:val="left" w:pos="1134"/>
        </w:tabs>
        <w:ind w:left="567"/>
        <w:rPr>
          <w:szCs w:val="22"/>
          <w:lang w:val="fr-FR"/>
        </w:rPr>
      </w:pPr>
    </w:p>
    <w:p w:rsidR="00A80B6E" w:rsidRPr="003B07B8" w:rsidRDefault="00F05AA5" w:rsidP="00A80B6E">
      <w:pPr>
        <w:pStyle w:val="ListParagraph"/>
        <w:ind w:left="1134" w:hanging="567"/>
        <w:rPr>
          <w:szCs w:val="22"/>
          <w:lang w:val="fr-FR"/>
        </w:rPr>
      </w:pPr>
      <w:sdt>
        <w:sdtPr>
          <w:rPr>
            <w:szCs w:val="22"/>
            <w:lang w:val="fr-FR"/>
          </w:rPr>
          <w:id w:val="-1405224189"/>
          <w14:checkbox>
            <w14:checked w14:val="0"/>
            <w14:checkedState w14:val="2612" w14:font="MS Gothic"/>
            <w14:uncheckedState w14:val="2610" w14:font="MS Gothic"/>
          </w14:checkbox>
        </w:sdtPr>
        <w:sdtEndPr/>
        <w:sdtContent>
          <w:r w:rsidR="00A80B6E" w:rsidRPr="003B07B8">
            <w:rPr>
              <w:rFonts w:ascii="MS Gothic" w:eastAsia="MS Gothic" w:hAnsi="MS Gothic" w:cs="MS Gothic"/>
              <w:szCs w:val="22"/>
              <w:lang w:val="fr-FR"/>
            </w:rPr>
            <w:t>☐</w:t>
          </w:r>
        </w:sdtContent>
      </w:sdt>
      <w:r w:rsidR="00A80B6E" w:rsidRPr="003B07B8">
        <w:rPr>
          <w:szCs w:val="22"/>
          <w:lang w:val="fr-FR"/>
        </w:rPr>
        <w:t xml:space="preserve"> </w:t>
      </w:r>
      <w:r w:rsidR="00A80B6E" w:rsidRPr="003B07B8">
        <w:rPr>
          <w:szCs w:val="22"/>
          <w:lang w:val="fr-FR"/>
        </w:rPr>
        <w:tab/>
      </w:r>
      <w:r w:rsidR="00F16885" w:rsidRPr="003B07B8">
        <w:rPr>
          <w:szCs w:val="22"/>
          <w:lang w:val="fr-FR"/>
        </w:rPr>
        <w:t>L</w:t>
      </w:r>
      <w:r w:rsidR="005A1DF5" w:rsidRPr="003B07B8">
        <w:rPr>
          <w:szCs w:val="22"/>
          <w:lang w:val="fr-FR"/>
        </w:rPr>
        <w:t>’</w:t>
      </w:r>
      <w:r w:rsidR="00DE2043" w:rsidRPr="003B07B8">
        <w:rPr>
          <w:szCs w:val="22"/>
          <w:lang w:val="fr-FR"/>
        </w:rPr>
        <w:t>office tient compte de la liste des produits et services pour lesquels la marque produit des effets ou est protégée</w:t>
      </w:r>
      <w:r w:rsidR="00A80B6E" w:rsidRPr="003B07B8">
        <w:rPr>
          <w:szCs w:val="22"/>
          <w:lang w:val="fr-FR"/>
        </w:rPr>
        <w:t xml:space="preserve"> (</w:t>
      </w:r>
      <w:r w:rsidR="00DE2043" w:rsidRPr="003B07B8">
        <w:rPr>
          <w:szCs w:val="22"/>
          <w:lang w:val="fr-FR"/>
        </w:rPr>
        <w:t>c</w:t>
      </w:r>
      <w:r w:rsidR="005A1DF5" w:rsidRPr="003B07B8">
        <w:rPr>
          <w:szCs w:val="22"/>
          <w:lang w:val="fr-FR"/>
        </w:rPr>
        <w:t>’</w:t>
      </w:r>
      <w:r w:rsidR="00DE2043" w:rsidRPr="003B07B8">
        <w:rPr>
          <w:szCs w:val="22"/>
          <w:lang w:val="fr-FR"/>
        </w:rPr>
        <w:t>est</w:t>
      </w:r>
      <w:r w:rsidR="00C44002" w:rsidRPr="003B07B8">
        <w:rPr>
          <w:szCs w:val="22"/>
          <w:lang w:val="fr-FR"/>
        </w:rPr>
        <w:noBreakHyphen/>
      </w:r>
      <w:r w:rsidR="00DE2043" w:rsidRPr="003B07B8">
        <w:rPr>
          <w:szCs w:val="22"/>
          <w:lang w:val="fr-FR"/>
        </w:rPr>
        <w:t>à</w:t>
      </w:r>
      <w:r w:rsidR="00C44002" w:rsidRPr="003B07B8">
        <w:rPr>
          <w:szCs w:val="22"/>
          <w:lang w:val="fr-FR"/>
        </w:rPr>
        <w:noBreakHyphen/>
      </w:r>
      <w:r w:rsidR="00DE2043" w:rsidRPr="003B07B8">
        <w:rPr>
          <w:szCs w:val="22"/>
          <w:lang w:val="fr-FR"/>
        </w:rPr>
        <w:t>dire que l</w:t>
      </w:r>
      <w:r w:rsidR="005A1DF5" w:rsidRPr="003B07B8">
        <w:rPr>
          <w:szCs w:val="22"/>
          <w:lang w:val="fr-FR"/>
        </w:rPr>
        <w:t>’</w:t>
      </w:r>
      <w:r w:rsidR="00DE2043" w:rsidRPr="003B07B8">
        <w:rPr>
          <w:szCs w:val="22"/>
          <w:lang w:val="fr-FR"/>
        </w:rPr>
        <w:t xml:space="preserve">office tient </w:t>
      </w:r>
      <w:r w:rsidR="00DE2043" w:rsidRPr="003B07B8">
        <w:rPr>
          <w:szCs w:val="22"/>
          <w:u w:val="single"/>
          <w:lang w:val="fr-FR"/>
        </w:rPr>
        <w:t>également</w:t>
      </w:r>
      <w:r w:rsidR="00DE2043" w:rsidRPr="003B07B8">
        <w:rPr>
          <w:szCs w:val="22"/>
          <w:lang w:val="fr-FR"/>
        </w:rPr>
        <w:t xml:space="preserve"> compte des inscriptions antérieures pertinentes, telles que les limitations, les changements partiels de titulaire, les notifications de refus provisoire, les décisions finales, </w:t>
      </w:r>
      <w:r w:rsidR="00F81D46" w:rsidRPr="003B07B8">
        <w:rPr>
          <w:szCs w:val="22"/>
          <w:lang w:val="fr-FR"/>
        </w:rPr>
        <w:t>les invalidations partielles, les radiations partielles, etc.)</w:t>
      </w:r>
      <w:r w:rsidR="000F569A">
        <w:rPr>
          <w:szCs w:val="22"/>
          <w:lang w:val="fr-FR"/>
        </w:rPr>
        <w:t>.</w:t>
      </w:r>
    </w:p>
    <w:p w:rsidR="00F16885" w:rsidRPr="003B07B8" w:rsidRDefault="00F16885" w:rsidP="00F81D46">
      <w:pPr>
        <w:pStyle w:val="ListParagraph"/>
        <w:tabs>
          <w:tab w:val="left" w:pos="1134"/>
        </w:tabs>
        <w:ind w:left="567"/>
        <w:rPr>
          <w:szCs w:val="22"/>
          <w:lang w:val="fr-FR"/>
        </w:rPr>
      </w:pPr>
    </w:p>
    <w:p w:rsidR="005A1DF5" w:rsidRPr="003B07B8" w:rsidRDefault="00F05AA5" w:rsidP="00F81D46">
      <w:pPr>
        <w:pStyle w:val="ListParagraph"/>
        <w:tabs>
          <w:tab w:val="left" w:pos="1134"/>
        </w:tabs>
        <w:ind w:left="567"/>
        <w:rPr>
          <w:szCs w:val="22"/>
          <w:lang w:val="fr-FR"/>
        </w:rPr>
      </w:pPr>
      <w:sdt>
        <w:sdtPr>
          <w:rPr>
            <w:szCs w:val="22"/>
            <w:lang w:val="fr-FR"/>
          </w:rPr>
          <w:id w:val="871656182"/>
          <w14:checkbox>
            <w14:checked w14:val="0"/>
            <w14:checkedState w14:val="2612" w14:font="MS Gothic"/>
            <w14:uncheckedState w14:val="2610" w14:font="MS Gothic"/>
          </w14:checkbox>
        </w:sdtPr>
        <w:sdtEndPr/>
        <w:sdtContent>
          <w:r w:rsidR="0005239A" w:rsidRPr="003B07B8">
            <w:rPr>
              <w:rFonts w:ascii="MS Gothic" w:eastAsia="MS Gothic" w:hAnsi="MS Gothic"/>
              <w:szCs w:val="22"/>
              <w:lang w:val="fr-FR"/>
            </w:rPr>
            <w:t>☐</w:t>
          </w:r>
        </w:sdtContent>
      </w:sdt>
      <w:r w:rsidR="00A80B6E" w:rsidRPr="003B07B8">
        <w:rPr>
          <w:szCs w:val="22"/>
          <w:lang w:val="fr-FR"/>
        </w:rPr>
        <w:t xml:space="preserve"> </w:t>
      </w:r>
      <w:r w:rsidR="00A80B6E" w:rsidRPr="003B07B8">
        <w:rPr>
          <w:szCs w:val="22"/>
          <w:lang w:val="fr-FR"/>
        </w:rPr>
        <w:tab/>
      </w:r>
      <w:r w:rsidR="00F81D46" w:rsidRPr="003B07B8">
        <w:rPr>
          <w:szCs w:val="22"/>
          <w:lang w:val="fr-FR"/>
        </w:rPr>
        <w:t>Autre (veuillez préciser)</w:t>
      </w:r>
      <w:r w:rsidR="005A1DF5" w:rsidRPr="003B07B8">
        <w:rPr>
          <w:szCs w:val="22"/>
          <w:lang w:val="fr-FR"/>
        </w:rPr>
        <w:t> :</w:t>
      </w:r>
    </w:p>
    <w:p w:rsidR="00F81D46" w:rsidRPr="003B07B8" w:rsidRDefault="00F81D46" w:rsidP="00F81D46">
      <w:pPr>
        <w:tabs>
          <w:tab w:val="left" w:leader="dot" w:pos="1134"/>
          <w:tab w:val="left" w:leader="dot" w:pos="9027"/>
        </w:tabs>
        <w:ind w:left="1134"/>
        <w:rPr>
          <w:szCs w:val="22"/>
        </w:rPr>
      </w:pPr>
      <w:r w:rsidRPr="003B07B8">
        <w:rPr>
          <w:szCs w:val="22"/>
        </w:rPr>
        <w:tab/>
      </w:r>
    </w:p>
    <w:p w:rsidR="00F81D46" w:rsidRPr="003B07B8" w:rsidRDefault="00F81D46" w:rsidP="00F81D46">
      <w:pPr>
        <w:tabs>
          <w:tab w:val="left" w:leader="dot" w:pos="1134"/>
          <w:tab w:val="left" w:leader="dot" w:pos="9027"/>
        </w:tabs>
        <w:ind w:left="1134"/>
        <w:rPr>
          <w:szCs w:val="22"/>
        </w:rPr>
      </w:pPr>
      <w:r w:rsidRPr="003B07B8">
        <w:rPr>
          <w:szCs w:val="22"/>
        </w:rPr>
        <w:tab/>
      </w:r>
    </w:p>
    <w:p w:rsidR="00F81D46" w:rsidRPr="003B07B8" w:rsidRDefault="00F81D46" w:rsidP="00F81D46">
      <w:pPr>
        <w:tabs>
          <w:tab w:val="left" w:leader="dot" w:pos="1134"/>
          <w:tab w:val="left" w:leader="dot" w:pos="9027"/>
        </w:tabs>
        <w:ind w:left="1134"/>
        <w:rPr>
          <w:szCs w:val="22"/>
        </w:rPr>
      </w:pPr>
      <w:r w:rsidRPr="003B07B8">
        <w:rPr>
          <w:szCs w:val="22"/>
        </w:rPr>
        <w:tab/>
      </w:r>
    </w:p>
    <w:p w:rsidR="00F81D46" w:rsidRPr="003B07B8" w:rsidRDefault="00F81D46" w:rsidP="00F81D46">
      <w:pPr>
        <w:tabs>
          <w:tab w:val="left" w:leader="dot" w:pos="1134"/>
          <w:tab w:val="left" w:leader="dot" w:pos="9027"/>
        </w:tabs>
        <w:ind w:left="1134"/>
        <w:rPr>
          <w:szCs w:val="22"/>
        </w:rPr>
      </w:pPr>
      <w:r w:rsidRPr="003B07B8">
        <w:rPr>
          <w:szCs w:val="22"/>
        </w:rPr>
        <w:tab/>
      </w:r>
    </w:p>
    <w:p w:rsidR="00F81D46" w:rsidRPr="003B07B8" w:rsidRDefault="00F81D46" w:rsidP="00F81D46">
      <w:pPr>
        <w:tabs>
          <w:tab w:val="left" w:pos="1134"/>
        </w:tabs>
        <w:ind w:left="567"/>
        <w:rPr>
          <w:szCs w:val="22"/>
        </w:rPr>
      </w:pPr>
    </w:p>
    <w:p w:rsidR="00F81D46" w:rsidRPr="003B07B8" w:rsidRDefault="00F81D46"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A80B6E" w:rsidRPr="003B07B8" w:rsidRDefault="00A80B6E" w:rsidP="00A80B6E">
      <w:pPr>
        <w:tabs>
          <w:tab w:val="left" w:leader="dot" w:pos="1134"/>
          <w:tab w:val="left" w:leader="dot" w:pos="9027"/>
        </w:tabs>
        <w:ind w:left="1134"/>
        <w:rPr>
          <w:szCs w:val="22"/>
        </w:rPr>
      </w:pPr>
      <w:r w:rsidRPr="003B07B8">
        <w:rPr>
          <w:szCs w:val="22"/>
        </w:rPr>
        <w:tab/>
      </w:r>
    </w:p>
    <w:p w:rsidR="00A80B6E" w:rsidRPr="003B07B8" w:rsidRDefault="00A80B6E" w:rsidP="00A80B6E">
      <w:pPr>
        <w:tabs>
          <w:tab w:val="left" w:leader="dot" w:pos="1134"/>
          <w:tab w:val="left" w:leader="dot" w:pos="9027"/>
        </w:tabs>
        <w:ind w:left="1134"/>
        <w:rPr>
          <w:szCs w:val="22"/>
        </w:rPr>
      </w:pPr>
      <w:r w:rsidRPr="003B07B8">
        <w:rPr>
          <w:szCs w:val="22"/>
        </w:rPr>
        <w:tab/>
      </w:r>
    </w:p>
    <w:p w:rsidR="00A80B6E" w:rsidRPr="003B07B8" w:rsidRDefault="00A80B6E" w:rsidP="00A80B6E">
      <w:pPr>
        <w:tabs>
          <w:tab w:val="left" w:leader="dot" w:pos="1134"/>
          <w:tab w:val="left" w:leader="dot" w:pos="9027"/>
        </w:tabs>
        <w:ind w:left="1134"/>
        <w:rPr>
          <w:szCs w:val="22"/>
        </w:rPr>
      </w:pPr>
      <w:r w:rsidRPr="003B07B8">
        <w:rPr>
          <w:szCs w:val="22"/>
        </w:rPr>
        <w:tab/>
      </w:r>
    </w:p>
    <w:p w:rsidR="00A80B6E" w:rsidRPr="003B07B8" w:rsidRDefault="00A80B6E" w:rsidP="00A80B6E">
      <w:pPr>
        <w:tabs>
          <w:tab w:val="left" w:leader="dot" w:pos="1134"/>
          <w:tab w:val="left" w:leader="dot" w:pos="9027"/>
        </w:tabs>
        <w:ind w:left="1134"/>
        <w:rPr>
          <w:szCs w:val="22"/>
        </w:rPr>
      </w:pPr>
      <w:r w:rsidRPr="003B07B8">
        <w:rPr>
          <w:szCs w:val="22"/>
        </w:rPr>
        <w:tab/>
      </w:r>
    </w:p>
    <w:p w:rsidR="00A80B6E" w:rsidRPr="003B07B8" w:rsidRDefault="00A80B6E" w:rsidP="008E3382">
      <w:pPr>
        <w:tabs>
          <w:tab w:val="left" w:pos="1134"/>
        </w:tabs>
        <w:ind w:left="567"/>
        <w:rPr>
          <w:szCs w:val="22"/>
        </w:rPr>
      </w:pPr>
    </w:p>
    <w:p w:rsidR="0083147F" w:rsidRPr="003B07B8" w:rsidRDefault="0083147F" w:rsidP="001C08D2">
      <w:pPr>
        <w:pBdr>
          <w:top w:val="single" w:sz="4" w:space="1" w:color="auto"/>
          <w:left w:val="single" w:sz="4" w:space="4" w:color="auto"/>
          <w:bottom w:val="single" w:sz="4" w:space="1" w:color="auto"/>
          <w:right w:val="single" w:sz="4" w:space="4" w:color="auto"/>
        </w:pBdr>
        <w:tabs>
          <w:tab w:val="left" w:pos="1134"/>
        </w:tabs>
        <w:ind w:left="567"/>
        <w:rPr>
          <w:szCs w:val="22"/>
        </w:rPr>
      </w:pPr>
      <w:r w:rsidRPr="003B07B8">
        <w:rPr>
          <w:b/>
          <w:szCs w:val="22"/>
        </w:rPr>
        <w:t xml:space="preserve">Question </w:t>
      </w:r>
      <w:r w:rsidR="00B075E2" w:rsidRPr="003B07B8">
        <w:rPr>
          <w:b/>
          <w:szCs w:val="22"/>
        </w:rPr>
        <w:t>10</w:t>
      </w:r>
      <w:r w:rsidR="005A1DF5" w:rsidRPr="003B07B8">
        <w:rPr>
          <w:szCs w:val="22"/>
        </w:rPr>
        <w:t> :</w:t>
      </w:r>
      <w:r w:rsidR="00323E99" w:rsidRPr="003B07B8">
        <w:rPr>
          <w:szCs w:val="22"/>
        </w:rPr>
        <w:t xml:space="preserve"> </w:t>
      </w:r>
      <w:r w:rsidR="00F16885" w:rsidRPr="003B07B8">
        <w:rPr>
          <w:szCs w:val="22"/>
        </w:rPr>
        <w:t xml:space="preserve">Quelles mesures prend </w:t>
      </w:r>
      <w:r w:rsidR="0080203A" w:rsidRPr="003B07B8">
        <w:rPr>
          <w:szCs w:val="22"/>
        </w:rPr>
        <w:t>l</w:t>
      </w:r>
      <w:r w:rsidR="005A1DF5" w:rsidRPr="003B07B8">
        <w:rPr>
          <w:szCs w:val="22"/>
        </w:rPr>
        <w:t>’</w:t>
      </w:r>
      <w:r w:rsidR="00F16885" w:rsidRPr="003B07B8">
        <w:rPr>
          <w:szCs w:val="22"/>
        </w:rPr>
        <w:t>office lorsqu</w:t>
      </w:r>
      <w:r w:rsidR="005A1DF5" w:rsidRPr="003B07B8">
        <w:rPr>
          <w:szCs w:val="22"/>
        </w:rPr>
        <w:t>’</w:t>
      </w:r>
      <w:r w:rsidR="00F16885" w:rsidRPr="003B07B8">
        <w:rPr>
          <w:szCs w:val="22"/>
        </w:rPr>
        <w:t>il détermine qu</w:t>
      </w:r>
      <w:r w:rsidR="005A1DF5" w:rsidRPr="003B07B8">
        <w:rPr>
          <w:szCs w:val="22"/>
        </w:rPr>
        <w:t>’</w:t>
      </w:r>
      <w:r w:rsidR="00F16885" w:rsidRPr="003B07B8">
        <w:rPr>
          <w:szCs w:val="22"/>
        </w:rPr>
        <w:t>une limitation inscrite sous la forme d</w:t>
      </w:r>
      <w:r w:rsidR="005A1DF5" w:rsidRPr="003B07B8">
        <w:rPr>
          <w:szCs w:val="22"/>
        </w:rPr>
        <w:t>’</w:t>
      </w:r>
      <w:r w:rsidR="00F16885" w:rsidRPr="003B07B8">
        <w:rPr>
          <w:szCs w:val="22"/>
        </w:rPr>
        <w:t>une modification (en vertu de la règle</w:t>
      </w:r>
      <w:r w:rsidR="00F46D08" w:rsidRPr="003B07B8">
        <w:rPr>
          <w:szCs w:val="22"/>
        </w:rPr>
        <w:t> </w:t>
      </w:r>
      <w:r w:rsidR="002D3723" w:rsidRPr="003B07B8">
        <w:rPr>
          <w:szCs w:val="22"/>
        </w:rPr>
        <w:t>27</w:t>
      </w:r>
      <w:r w:rsidR="00F16885" w:rsidRPr="003B07B8">
        <w:rPr>
          <w:szCs w:val="22"/>
        </w:rPr>
        <w:t>.</w:t>
      </w:r>
      <w:r w:rsidR="002D3723" w:rsidRPr="003B07B8">
        <w:rPr>
          <w:szCs w:val="22"/>
        </w:rPr>
        <w:t>1)a))</w:t>
      </w:r>
      <w:r w:rsidR="00017CCB" w:rsidRPr="003B07B8">
        <w:rPr>
          <w:szCs w:val="22"/>
        </w:rPr>
        <w:t xml:space="preserve"> </w:t>
      </w:r>
      <w:r w:rsidR="00F16885" w:rsidRPr="003B07B8">
        <w:rPr>
          <w:szCs w:val="22"/>
        </w:rPr>
        <w:t>n</w:t>
      </w:r>
      <w:r w:rsidR="005A1DF5" w:rsidRPr="003B07B8">
        <w:rPr>
          <w:szCs w:val="22"/>
        </w:rPr>
        <w:t>’</w:t>
      </w:r>
      <w:r w:rsidR="00F16885" w:rsidRPr="003B07B8">
        <w:rPr>
          <w:szCs w:val="22"/>
        </w:rPr>
        <w:t>est pas couverte pas la liste principale de l</w:t>
      </w:r>
      <w:r w:rsidR="005A1DF5" w:rsidRPr="003B07B8">
        <w:rPr>
          <w:szCs w:val="22"/>
        </w:rPr>
        <w:t>’</w:t>
      </w:r>
      <w:r w:rsidR="00F16885" w:rsidRPr="003B07B8">
        <w:rPr>
          <w:szCs w:val="22"/>
        </w:rPr>
        <w:t>enregistrement international ou, selon le cas, par la liste des produits et services pour lesquels la marque produit des effets ou est protégée</w:t>
      </w:r>
      <w:r w:rsidRPr="003B07B8">
        <w:rPr>
          <w:szCs w:val="22"/>
        </w:rPr>
        <w:t>?</w:t>
      </w:r>
      <w:r w:rsidR="00D3078E" w:rsidRPr="003B07B8">
        <w:rPr>
          <w:szCs w:val="22"/>
        </w:rPr>
        <w:t xml:space="preserve"> </w:t>
      </w:r>
      <w:r w:rsidR="00153238" w:rsidRPr="003B07B8">
        <w:rPr>
          <w:szCs w:val="22"/>
        </w:rPr>
        <w:t xml:space="preserve"> </w:t>
      </w:r>
      <w:r w:rsidR="00D3078E" w:rsidRPr="003B07B8">
        <w:t>(</w:t>
      </w:r>
      <w:r w:rsidR="00F16885" w:rsidRPr="003B07B8">
        <w:rPr>
          <w:i/>
        </w:rPr>
        <w:t>Vous pouvez cocher plusieurs cases;  toutefois, dans ce cas, veuillez fournir des explications dans l</w:t>
      </w:r>
      <w:r w:rsidR="005A1DF5" w:rsidRPr="003B07B8">
        <w:rPr>
          <w:i/>
        </w:rPr>
        <w:t>’</w:t>
      </w:r>
      <w:r w:rsidR="00F16885" w:rsidRPr="003B07B8">
        <w:rPr>
          <w:i/>
        </w:rPr>
        <w:t>espace ci</w:t>
      </w:r>
      <w:r w:rsidR="00C44002" w:rsidRPr="003B07B8">
        <w:rPr>
          <w:i/>
        </w:rPr>
        <w:noBreakHyphen/>
      </w:r>
      <w:r w:rsidR="00F16885" w:rsidRPr="003B07B8">
        <w:rPr>
          <w:i/>
        </w:rPr>
        <w:t>dessous prévu pour les observations</w:t>
      </w:r>
      <w:r w:rsidR="00A82884" w:rsidRPr="003B07B8">
        <w:rPr>
          <w:i/>
        </w:rPr>
        <w:t>.</w:t>
      </w:r>
      <w:r w:rsidR="00D3078E" w:rsidRPr="003B07B8">
        <w:t>)</w:t>
      </w:r>
    </w:p>
    <w:p w:rsidR="00EC7D02" w:rsidRPr="003B07B8" w:rsidRDefault="00EC7D02" w:rsidP="008E3382">
      <w:pPr>
        <w:tabs>
          <w:tab w:val="left" w:pos="1134"/>
        </w:tabs>
        <w:ind w:left="567"/>
        <w:rPr>
          <w:szCs w:val="22"/>
        </w:rPr>
      </w:pPr>
    </w:p>
    <w:p w:rsidR="00EC7D02" w:rsidRPr="003B07B8" w:rsidRDefault="00F05AA5" w:rsidP="00323E99">
      <w:pPr>
        <w:pStyle w:val="ListParagraph"/>
        <w:tabs>
          <w:tab w:val="left" w:pos="1134"/>
        </w:tabs>
        <w:ind w:left="1134" w:hanging="567"/>
        <w:rPr>
          <w:szCs w:val="22"/>
          <w:lang w:val="fr-FR"/>
        </w:rPr>
      </w:pPr>
      <w:sdt>
        <w:sdtPr>
          <w:rPr>
            <w:szCs w:val="22"/>
            <w:lang w:val="fr-FR"/>
          </w:rPr>
          <w:id w:val="-469370038"/>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323E99" w:rsidRPr="003B07B8">
        <w:rPr>
          <w:szCs w:val="22"/>
          <w:lang w:val="fr-FR"/>
        </w:rPr>
        <w:tab/>
      </w:r>
      <w:r w:rsidR="00F16885" w:rsidRPr="003B07B8">
        <w:rPr>
          <w:szCs w:val="22"/>
          <w:lang w:val="fr-FR"/>
        </w:rPr>
        <w:t>L</w:t>
      </w:r>
      <w:r w:rsidR="005A1DF5" w:rsidRPr="003B07B8">
        <w:rPr>
          <w:szCs w:val="22"/>
          <w:lang w:val="fr-FR"/>
        </w:rPr>
        <w:t>’</w:t>
      </w:r>
      <w:r w:rsidR="00F16885" w:rsidRPr="003B07B8">
        <w:rPr>
          <w:szCs w:val="22"/>
          <w:lang w:val="fr-FR"/>
        </w:rPr>
        <w:t xml:space="preserve">office émet une </w:t>
      </w:r>
      <w:r w:rsidR="00EC7D02" w:rsidRPr="003B07B8">
        <w:rPr>
          <w:szCs w:val="22"/>
          <w:u w:val="single"/>
          <w:lang w:val="fr-FR"/>
        </w:rPr>
        <w:t>d</w:t>
      </w:r>
      <w:r w:rsidR="00F16885" w:rsidRPr="003B07B8">
        <w:rPr>
          <w:szCs w:val="22"/>
          <w:u w:val="single"/>
          <w:lang w:val="fr-FR"/>
        </w:rPr>
        <w:t>é</w:t>
      </w:r>
      <w:r w:rsidR="00EC7D02" w:rsidRPr="003B07B8">
        <w:rPr>
          <w:szCs w:val="22"/>
          <w:u w:val="single"/>
          <w:lang w:val="fr-FR"/>
        </w:rPr>
        <w:t>claration</w:t>
      </w:r>
      <w:r w:rsidR="00EC7D02" w:rsidRPr="003B07B8">
        <w:rPr>
          <w:szCs w:val="22"/>
          <w:lang w:val="fr-FR"/>
        </w:rPr>
        <w:t xml:space="preserve"> </w:t>
      </w:r>
      <w:r w:rsidR="00F16885" w:rsidRPr="003B07B8">
        <w:rPr>
          <w:szCs w:val="22"/>
          <w:lang w:val="fr-FR"/>
        </w:rPr>
        <w:t>selon laquelle la limitation est sans effet dans la partie contractante conformément à la règle</w:t>
      </w:r>
      <w:r w:rsidR="00F46D08" w:rsidRPr="003B07B8">
        <w:rPr>
          <w:szCs w:val="22"/>
          <w:lang w:val="fr-FR"/>
        </w:rPr>
        <w:t> </w:t>
      </w:r>
      <w:r w:rsidR="00F16885" w:rsidRPr="003B07B8">
        <w:rPr>
          <w:szCs w:val="22"/>
          <w:lang w:val="fr-FR"/>
        </w:rPr>
        <w:t>27.5) du règlement d</w:t>
      </w:r>
      <w:r w:rsidR="005A1DF5" w:rsidRPr="003B07B8">
        <w:rPr>
          <w:szCs w:val="22"/>
          <w:lang w:val="fr-FR"/>
        </w:rPr>
        <w:t>’</w:t>
      </w:r>
      <w:r w:rsidR="00F16885" w:rsidRPr="003B07B8">
        <w:rPr>
          <w:szCs w:val="22"/>
          <w:lang w:val="fr-FR"/>
        </w:rPr>
        <w:t>exécution commun</w:t>
      </w:r>
      <w:r w:rsidR="000F569A">
        <w:rPr>
          <w:szCs w:val="22"/>
          <w:lang w:val="fr-FR"/>
        </w:rPr>
        <w:t>.</w:t>
      </w:r>
    </w:p>
    <w:p w:rsidR="00EC7D02" w:rsidRPr="003B07B8" w:rsidRDefault="00EC7D02" w:rsidP="008E3382">
      <w:pPr>
        <w:tabs>
          <w:tab w:val="left" w:pos="1134"/>
        </w:tabs>
        <w:ind w:left="567"/>
        <w:rPr>
          <w:szCs w:val="22"/>
        </w:rPr>
      </w:pPr>
    </w:p>
    <w:p w:rsidR="005A1DF5" w:rsidRPr="003B07B8" w:rsidRDefault="00F05AA5" w:rsidP="00F16885">
      <w:pPr>
        <w:pStyle w:val="ListParagraph"/>
        <w:tabs>
          <w:tab w:val="left" w:pos="1134"/>
        </w:tabs>
        <w:ind w:left="567"/>
        <w:rPr>
          <w:szCs w:val="22"/>
          <w:lang w:val="fr-FR"/>
        </w:rPr>
      </w:pPr>
      <w:sdt>
        <w:sdtPr>
          <w:rPr>
            <w:szCs w:val="22"/>
            <w:lang w:val="fr-FR"/>
          </w:rPr>
          <w:id w:val="-1542502985"/>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lang w:val="fr-FR"/>
            </w:rPr>
            <w:t>☐</w:t>
          </w:r>
        </w:sdtContent>
      </w:sdt>
      <w:r w:rsidR="00EC7D02" w:rsidRPr="003B07B8">
        <w:rPr>
          <w:szCs w:val="22"/>
          <w:lang w:val="fr-FR"/>
        </w:rPr>
        <w:t xml:space="preserve"> </w:t>
      </w:r>
      <w:r w:rsidR="00323E99" w:rsidRPr="003B07B8">
        <w:rPr>
          <w:szCs w:val="22"/>
          <w:lang w:val="fr-FR"/>
        </w:rPr>
        <w:tab/>
      </w:r>
      <w:r w:rsidR="00F16885" w:rsidRPr="003B07B8">
        <w:rPr>
          <w:szCs w:val="22"/>
          <w:lang w:val="fr-FR"/>
        </w:rPr>
        <w:t>Autre (veuillez préciser)</w:t>
      </w:r>
      <w:r w:rsidR="005A1DF5" w:rsidRPr="003B07B8">
        <w:rPr>
          <w:szCs w:val="22"/>
          <w:lang w:val="fr-FR"/>
        </w:rPr>
        <w:t> :</w:t>
      </w:r>
    </w:p>
    <w:p w:rsidR="00F16885" w:rsidRPr="003B07B8" w:rsidRDefault="00F16885" w:rsidP="00F16885">
      <w:pPr>
        <w:tabs>
          <w:tab w:val="left" w:leader="dot" w:pos="1134"/>
          <w:tab w:val="left" w:leader="dot" w:pos="9027"/>
        </w:tabs>
        <w:ind w:left="1134"/>
        <w:rPr>
          <w:szCs w:val="22"/>
        </w:rPr>
      </w:pPr>
      <w:r w:rsidRPr="003B07B8">
        <w:rPr>
          <w:szCs w:val="22"/>
        </w:rPr>
        <w:tab/>
      </w:r>
    </w:p>
    <w:p w:rsidR="00F16885" w:rsidRPr="003B07B8" w:rsidRDefault="00F16885" w:rsidP="00F16885">
      <w:pPr>
        <w:tabs>
          <w:tab w:val="left" w:leader="dot" w:pos="1134"/>
          <w:tab w:val="left" w:leader="dot" w:pos="9027"/>
        </w:tabs>
        <w:ind w:left="1134"/>
        <w:rPr>
          <w:szCs w:val="22"/>
        </w:rPr>
      </w:pPr>
      <w:r w:rsidRPr="003B07B8">
        <w:rPr>
          <w:szCs w:val="22"/>
        </w:rPr>
        <w:tab/>
      </w:r>
    </w:p>
    <w:p w:rsidR="00F16885" w:rsidRPr="003B07B8" w:rsidRDefault="00F16885" w:rsidP="00F16885">
      <w:pPr>
        <w:tabs>
          <w:tab w:val="left" w:leader="dot" w:pos="1134"/>
          <w:tab w:val="left" w:leader="dot" w:pos="9027"/>
        </w:tabs>
        <w:ind w:left="1134"/>
        <w:rPr>
          <w:szCs w:val="22"/>
        </w:rPr>
      </w:pPr>
      <w:r w:rsidRPr="003B07B8">
        <w:rPr>
          <w:szCs w:val="22"/>
        </w:rPr>
        <w:tab/>
      </w:r>
    </w:p>
    <w:p w:rsidR="00F16885" w:rsidRPr="003B07B8" w:rsidRDefault="00F16885" w:rsidP="00F16885">
      <w:pPr>
        <w:tabs>
          <w:tab w:val="left" w:leader="dot" w:pos="1134"/>
          <w:tab w:val="left" w:leader="dot" w:pos="9027"/>
        </w:tabs>
        <w:ind w:left="1134"/>
        <w:rPr>
          <w:szCs w:val="22"/>
        </w:rPr>
      </w:pPr>
      <w:r w:rsidRPr="003B07B8">
        <w:rPr>
          <w:szCs w:val="22"/>
        </w:rPr>
        <w:tab/>
      </w:r>
    </w:p>
    <w:p w:rsidR="00F16885" w:rsidRPr="003B07B8" w:rsidRDefault="00F16885" w:rsidP="00F16885">
      <w:pPr>
        <w:tabs>
          <w:tab w:val="left" w:pos="1134"/>
        </w:tabs>
        <w:ind w:left="567"/>
        <w:rPr>
          <w:szCs w:val="22"/>
        </w:rPr>
      </w:pPr>
    </w:p>
    <w:p w:rsidR="00F16885" w:rsidRPr="003B07B8" w:rsidRDefault="00F16885"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Default="00721020" w:rsidP="00721020">
      <w:pPr>
        <w:tabs>
          <w:tab w:val="left" w:leader="dot" w:pos="1134"/>
          <w:tab w:val="left" w:leader="dot" w:pos="9027"/>
        </w:tabs>
        <w:ind w:left="1134"/>
        <w:rPr>
          <w:szCs w:val="22"/>
        </w:rPr>
      </w:pPr>
      <w:r w:rsidRPr="003B07B8">
        <w:rPr>
          <w:szCs w:val="22"/>
        </w:rPr>
        <w:tab/>
      </w:r>
    </w:p>
    <w:p w:rsidR="000F569A" w:rsidRPr="003B07B8" w:rsidRDefault="000F569A" w:rsidP="00721020">
      <w:pPr>
        <w:tabs>
          <w:tab w:val="left" w:leader="dot" w:pos="1134"/>
          <w:tab w:val="left" w:leader="dot" w:pos="9027"/>
        </w:tabs>
        <w:ind w:left="1134"/>
        <w:rPr>
          <w:szCs w:val="22"/>
        </w:rPr>
      </w:pPr>
      <w:r>
        <w:rPr>
          <w:szCs w:val="22"/>
        </w:rPr>
        <w:tab/>
      </w:r>
    </w:p>
    <w:p w:rsidR="00781BD7" w:rsidRPr="003B07B8" w:rsidRDefault="00781BD7" w:rsidP="008E3382">
      <w:pPr>
        <w:pStyle w:val="ListParagraph"/>
        <w:tabs>
          <w:tab w:val="left" w:pos="1134"/>
        </w:tabs>
        <w:ind w:left="567"/>
        <w:rPr>
          <w:szCs w:val="22"/>
          <w:lang w:val="fr-FR"/>
        </w:rPr>
      </w:pPr>
      <w:r w:rsidRPr="003B07B8">
        <w:rPr>
          <w:szCs w:val="22"/>
          <w:lang w:val="fr-FR"/>
        </w:rPr>
        <w:br w:type="page"/>
      </w:r>
    </w:p>
    <w:p w:rsidR="00246CFC" w:rsidRPr="003B07B8" w:rsidRDefault="00781BD7" w:rsidP="005653FD">
      <w:pPr>
        <w:pStyle w:val="Heading1"/>
        <w:ind w:left="567" w:hanging="567"/>
      </w:pPr>
      <w:r w:rsidRPr="003B07B8">
        <w:t>D</w:t>
      </w:r>
      <w:r w:rsidR="00246CFC" w:rsidRPr="003B07B8">
        <w:t>.</w:t>
      </w:r>
      <w:r w:rsidR="00246CFC" w:rsidRPr="003B07B8">
        <w:tab/>
        <w:t>R</w:t>
      </w:r>
      <w:r w:rsidR="00AE66F8" w:rsidRPr="003B07B8">
        <w:t>ôle de l</w:t>
      </w:r>
      <w:r w:rsidR="005A1DF5" w:rsidRPr="003B07B8">
        <w:t>’</w:t>
      </w:r>
      <w:r w:rsidR="00AE66F8" w:rsidRPr="003B07B8">
        <w:t>office concernant les demandes ou les enregistrements nationaux ou régionaux</w:t>
      </w:r>
    </w:p>
    <w:p w:rsidR="00246CFC" w:rsidRPr="003B07B8" w:rsidRDefault="00AE66F8" w:rsidP="00246CFC">
      <w:pPr>
        <w:pStyle w:val="Heading4"/>
        <w:ind w:left="567"/>
      </w:pPr>
      <w:r w:rsidRPr="003B07B8">
        <w:t>Les questions ci</w:t>
      </w:r>
      <w:r w:rsidR="00C44002" w:rsidRPr="003B07B8">
        <w:noBreakHyphen/>
      </w:r>
      <w:r w:rsidRPr="003B07B8">
        <w:t>après portent sur la législation et la pratique dans les parties contractantes désignées en ce qui concerne les demandes ou les enregistrements nationaux ou régionaux</w:t>
      </w:r>
    </w:p>
    <w:p w:rsidR="00246CFC" w:rsidRPr="003B07B8" w:rsidRDefault="00246CFC" w:rsidP="00246CFC">
      <w:pPr>
        <w:ind w:left="567"/>
        <w:rPr>
          <w:szCs w:val="22"/>
        </w:rPr>
      </w:pPr>
    </w:p>
    <w:p w:rsidR="00246CFC" w:rsidRPr="003B07B8" w:rsidRDefault="00246CFC" w:rsidP="00246CFC">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Pr="003B07B8">
        <w:rPr>
          <w:b/>
          <w:szCs w:val="22"/>
        </w:rPr>
        <w:t>11</w:t>
      </w:r>
      <w:r w:rsidR="005A1DF5" w:rsidRPr="003B07B8">
        <w:rPr>
          <w:szCs w:val="22"/>
        </w:rPr>
        <w:t> :</w:t>
      </w:r>
      <w:r w:rsidR="00AE66F8" w:rsidRPr="003B07B8">
        <w:rPr>
          <w:szCs w:val="22"/>
        </w:rPr>
        <w:t xml:space="preserve"> La législation applicable prévoit</w:t>
      </w:r>
      <w:r w:rsidR="00C44002" w:rsidRPr="003B07B8">
        <w:rPr>
          <w:szCs w:val="22"/>
        </w:rPr>
        <w:noBreakHyphen/>
      </w:r>
      <w:r w:rsidR="00AE66F8" w:rsidRPr="003B07B8">
        <w:rPr>
          <w:szCs w:val="22"/>
        </w:rPr>
        <w:t xml:space="preserve">elle des </w:t>
      </w:r>
      <w:r w:rsidR="0080203A" w:rsidRPr="003B07B8">
        <w:rPr>
          <w:szCs w:val="22"/>
        </w:rPr>
        <w:t>demandes portant sur</w:t>
      </w:r>
      <w:r w:rsidR="0091328B" w:rsidRPr="003B07B8">
        <w:rPr>
          <w:szCs w:val="22"/>
        </w:rPr>
        <w:t xml:space="preserve"> des</w:t>
      </w:r>
      <w:r w:rsidR="00AE66F8" w:rsidRPr="003B07B8">
        <w:rPr>
          <w:szCs w:val="22"/>
        </w:rPr>
        <w:t xml:space="preserve"> demandes nationales ou régionales qui </w:t>
      </w:r>
      <w:r w:rsidR="0080203A" w:rsidRPr="003B07B8">
        <w:rPr>
          <w:szCs w:val="22"/>
        </w:rPr>
        <w:t>sont</w:t>
      </w:r>
      <w:r w:rsidR="00AE66F8" w:rsidRPr="003B07B8">
        <w:rPr>
          <w:szCs w:val="22"/>
        </w:rPr>
        <w:t xml:space="preserve"> équivalentes à une limitation dans un enregistrement international</w:t>
      </w:r>
      <w:r w:rsidR="00E4796F" w:rsidRPr="003B07B8">
        <w:rPr>
          <w:szCs w:val="22"/>
        </w:rPr>
        <w:t xml:space="preserve"> (</w:t>
      </w:r>
      <w:r w:rsidR="00AE66F8" w:rsidRPr="003B07B8">
        <w:rPr>
          <w:szCs w:val="22"/>
        </w:rPr>
        <w:t>par exemple, un retrait partiel de la demande nationale ou régionale</w:t>
      </w:r>
      <w:r w:rsidR="00E4796F" w:rsidRPr="003B07B8">
        <w:rPr>
          <w:szCs w:val="22"/>
        </w:rPr>
        <w:t>)</w:t>
      </w:r>
      <w:r w:rsidRPr="003B07B8">
        <w:rPr>
          <w:szCs w:val="22"/>
        </w:rPr>
        <w:t>?</w:t>
      </w:r>
    </w:p>
    <w:p w:rsidR="00246CFC" w:rsidRPr="003B07B8" w:rsidRDefault="00246CFC" w:rsidP="00246CFC">
      <w:pPr>
        <w:ind w:left="567"/>
        <w:rPr>
          <w:szCs w:val="22"/>
        </w:rPr>
      </w:pPr>
    </w:p>
    <w:p w:rsidR="00246CFC" w:rsidRPr="003B07B8" w:rsidRDefault="00F05AA5" w:rsidP="00246CFC">
      <w:pPr>
        <w:ind w:left="567"/>
        <w:rPr>
          <w:szCs w:val="22"/>
        </w:rPr>
      </w:pPr>
      <w:sdt>
        <w:sdtPr>
          <w:rPr>
            <w:szCs w:val="22"/>
          </w:rPr>
          <w:id w:val="269740468"/>
          <w14:checkbox>
            <w14:checked w14:val="0"/>
            <w14:checkedState w14:val="2612" w14:font="MS Gothic"/>
            <w14:uncheckedState w14:val="2610" w14:font="MS Gothic"/>
          </w14:checkbox>
        </w:sdtPr>
        <w:sdtEndPr/>
        <w:sdtContent>
          <w:r w:rsidR="00696A34" w:rsidRPr="003B07B8">
            <w:rPr>
              <w:rFonts w:ascii="MS Gothic" w:eastAsia="MS Gothic" w:hAnsi="MS Gothic"/>
              <w:szCs w:val="22"/>
            </w:rPr>
            <w:t>☐</w:t>
          </w:r>
        </w:sdtContent>
      </w:sdt>
      <w:r w:rsidR="00246CFC" w:rsidRPr="003B07B8">
        <w:rPr>
          <w:szCs w:val="22"/>
        </w:rPr>
        <w:tab/>
      </w:r>
      <w:r w:rsidR="00696A34" w:rsidRPr="003B07B8">
        <w:rPr>
          <w:szCs w:val="22"/>
        </w:rPr>
        <w:t>Oui</w:t>
      </w:r>
      <w:r w:rsidR="000F569A">
        <w:rPr>
          <w:szCs w:val="22"/>
        </w:rPr>
        <w:t>.</w:t>
      </w:r>
    </w:p>
    <w:p w:rsidR="00246CFC" w:rsidRPr="003B07B8" w:rsidRDefault="00246CFC" w:rsidP="00246CFC">
      <w:pPr>
        <w:ind w:left="567"/>
        <w:rPr>
          <w:szCs w:val="22"/>
        </w:rPr>
      </w:pPr>
    </w:p>
    <w:p w:rsidR="00246CFC" w:rsidRPr="003B07B8" w:rsidRDefault="00F05AA5" w:rsidP="00246CFC">
      <w:pPr>
        <w:ind w:left="567"/>
        <w:rPr>
          <w:szCs w:val="22"/>
        </w:rPr>
      </w:pPr>
      <w:sdt>
        <w:sdtPr>
          <w:rPr>
            <w:szCs w:val="22"/>
          </w:rPr>
          <w:id w:val="162053755"/>
          <w14:checkbox>
            <w14:checked w14:val="0"/>
            <w14:checkedState w14:val="2612" w14:font="MS Gothic"/>
            <w14:uncheckedState w14:val="2610" w14:font="MS Gothic"/>
          </w14:checkbox>
        </w:sdtPr>
        <w:sdtEndPr/>
        <w:sdtContent>
          <w:r w:rsidR="00246CFC" w:rsidRPr="003B07B8">
            <w:rPr>
              <w:rFonts w:ascii="MS Gothic" w:eastAsia="MS Gothic" w:hAnsi="MS Gothic" w:cs="MS Gothic"/>
              <w:szCs w:val="22"/>
            </w:rPr>
            <w:t>☐</w:t>
          </w:r>
        </w:sdtContent>
      </w:sdt>
      <w:r w:rsidR="00246CFC" w:rsidRPr="003B07B8">
        <w:rPr>
          <w:szCs w:val="22"/>
        </w:rPr>
        <w:tab/>
        <w:t>No</w:t>
      </w:r>
      <w:r w:rsidR="00696A34" w:rsidRPr="003B07B8">
        <w:rPr>
          <w:szCs w:val="22"/>
        </w:rPr>
        <w:t>n</w:t>
      </w:r>
      <w:r w:rsidR="000F569A">
        <w:rPr>
          <w:szCs w:val="22"/>
        </w:rPr>
        <w:t>.</w:t>
      </w:r>
    </w:p>
    <w:p w:rsidR="00246CFC" w:rsidRPr="003B07B8" w:rsidRDefault="00246CFC" w:rsidP="00246CFC">
      <w:pPr>
        <w:ind w:left="567"/>
        <w:rPr>
          <w:szCs w:val="22"/>
        </w:rPr>
      </w:pPr>
    </w:p>
    <w:p w:rsidR="00696A34" w:rsidRPr="003B07B8" w:rsidRDefault="00696A34"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621A27" w:rsidRPr="003B07B8" w:rsidRDefault="00621A27" w:rsidP="00246CFC">
      <w:pPr>
        <w:tabs>
          <w:tab w:val="left" w:leader="dot" w:pos="1134"/>
          <w:tab w:val="left" w:leader="dot" w:pos="9027"/>
        </w:tabs>
        <w:ind w:left="1134"/>
        <w:rPr>
          <w:szCs w:val="22"/>
        </w:rPr>
      </w:pPr>
    </w:p>
    <w:p w:rsidR="005A1DF5" w:rsidRPr="003B07B8" w:rsidRDefault="00696A34" w:rsidP="00696A34">
      <w:pPr>
        <w:tabs>
          <w:tab w:val="left" w:pos="1134"/>
        </w:tabs>
        <w:ind w:left="567"/>
        <w:rPr>
          <w:b/>
          <w:i/>
          <w:iCs/>
          <w:szCs w:val="22"/>
        </w:rPr>
      </w:pPr>
      <w:r w:rsidRPr="003B07B8">
        <w:rPr>
          <w:b/>
          <w:i/>
          <w:iCs/>
          <w:szCs w:val="22"/>
        </w:rPr>
        <w:t>Si vous avez répondu par l</w:t>
      </w:r>
      <w:r w:rsidR="005A1DF5" w:rsidRPr="003B07B8">
        <w:rPr>
          <w:b/>
          <w:i/>
          <w:iCs/>
          <w:szCs w:val="22"/>
        </w:rPr>
        <w:t>’</w:t>
      </w:r>
      <w:r w:rsidRPr="003B07B8">
        <w:rPr>
          <w:b/>
          <w:i/>
          <w:iCs/>
          <w:szCs w:val="22"/>
        </w:rPr>
        <w:t>affirmative à la question</w:t>
      </w:r>
      <w:r w:rsidR="00A82884" w:rsidRPr="003B07B8">
        <w:rPr>
          <w:b/>
          <w:i/>
          <w:iCs/>
          <w:szCs w:val="22"/>
        </w:rPr>
        <w:t> </w:t>
      </w:r>
      <w:r w:rsidRPr="003B07B8">
        <w:rPr>
          <w:b/>
          <w:i/>
          <w:iCs/>
          <w:szCs w:val="22"/>
        </w:rPr>
        <w:t>11, veuillez répondre à la question</w:t>
      </w:r>
      <w:r w:rsidR="00A82884" w:rsidRPr="003B07B8">
        <w:rPr>
          <w:b/>
          <w:i/>
          <w:iCs/>
          <w:szCs w:val="22"/>
        </w:rPr>
        <w:t> </w:t>
      </w:r>
      <w:r w:rsidRPr="003B07B8">
        <w:rPr>
          <w:b/>
          <w:i/>
          <w:iCs/>
          <w:szCs w:val="22"/>
        </w:rPr>
        <w:t>12 ci</w:t>
      </w:r>
      <w:r w:rsidR="00C44002" w:rsidRPr="003B07B8">
        <w:rPr>
          <w:b/>
          <w:i/>
          <w:iCs/>
          <w:szCs w:val="22"/>
        </w:rPr>
        <w:noBreakHyphen/>
      </w:r>
      <w:r w:rsidRPr="003B07B8">
        <w:rPr>
          <w:b/>
          <w:i/>
          <w:iCs/>
          <w:szCs w:val="22"/>
        </w:rPr>
        <w:t>après</w:t>
      </w:r>
      <w:r w:rsidR="005A1DF5" w:rsidRPr="003B07B8">
        <w:rPr>
          <w:b/>
          <w:i/>
          <w:iCs/>
          <w:szCs w:val="22"/>
        </w:rPr>
        <w:t> :</w:t>
      </w:r>
    </w:p>
    <w:p w:rsidR="00621A27" w:rsidRPr="003B07B8" w:rsidRDefault="00621A27" w:rsidP="00621A27">
      <w:pPr>
        <w:tabs>
          <w:tab w:val="left" w:pos="1134"/>
        </w:tabs>
        <w:ind w:left="567"/>
        <w:rPr>
          <w:szCs w:val="22"/>
        </w:rPr>
      </w:pPr>
    </w:p>
    <w:p w:rsidR="00246CFC" w:rsidRPr="003B07B8" w:rsidRDefault="00246CFC" w:rsidP="00246CFC">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Pr="003B07B8">
        <w:rPr>
          <w:b/>
          <w:szCs w:val="22"/>
        </w:rPr>
        <w:t>1</w:t>
      </w:r>
      <w:r w:rsidR="00B075E2" w:rsidRPr="003B07B8">
        <w:rPr>
          <w:b/>
          <w:szCs w:val="22"/>
        </w:rPr>
        <w:t>2</w:t>
      </w:r>
      <w:r w:rsidR="005A1DF5" w:rsidRPr="003B07B8">
        <w:rPr>
          <w:szCs w:val="22"/>
        </w:rPr>
        <w:t> :</w:t>
      </w:r>
      <w:r w:rsidRPr="003B07B8">
        <w:rPr>
          <w:szCs w:val="22"/>
        </w:rPr>
        <w:t xml:space="preserve"> </w:t>
      </w:r>
      <w:r w:rsidR="0080203A" w:rsidRPr="003B07B8">
        <w:rPr>
          <w:szCs w:val="22"/>
        </w:rPr>
        <w:t>L</w:t>
      </w:r>
      <w:r w:rsidR="005A1DF5" w:rsidRPr="003B07B8">
        <w:rPr>
          <w:szCs w:val="22"/>
        </w:rPr>
        <w:t>’</w:t>
      </w:r>
      <w:r w:rsidR="00696A34" w:rsidRPr="003B07B8">
        <w:rPr>
          <w:szCs w:val="22"/>
        </w:rPr>
        <w:t>office examine</w:t>
      </w:r>
      <w:r w:rsidR="00C44002" w:rsidRPr="003B07B8">
        <w:rPr>
          <w:szCs w:val="22"/>
        </w:rPr>
        <w:noBreakHyphen/>
      </w:r>
      <w:r w:rsidR="00696A34" w:rsidRPr="003B07B8">
        <w:rPr>
          <w:szCs w:val="22"/>
        </w:rPr>
        <w:t>t</w:t>
      </w:r>
      <w:r w:rsidR="00C44002" w:rsidRPr="003B07B8">
        <w:rPr>
          <w:szCs w:val="22"/>
        </w:rPr>
        <w:noBreakHyphen/>
      </w:r>
      <w:r w:rsidR="00696A34" w:rsidRPr="003B07B8">
        <w:rPr>
          <w:szCs w:val="22"/>
        </w:rPr>
        <w:t xml:space="preserve">il les </w:t>
      </w:r>
      <w:r w:rsidR="0080203A" w:rsidRPr="003B07B8">
        <w:rPr>
          <w:szCs w:val="22"/>
        </w:rPr>
        <w:t>demandes portant sur des</w:t>
      </w:r>
      <w:r w:rsidR="00696A34" w:rsidRPr="003B07B8">
        <w:rPr>
          <w:szCs w:val="22"/>
        </w:rPr>
        <w:t xml:space="preserve"> demandes nationales ou régionales visées à la question</w:t>
      </w:r>
      <w:r w:rsidR="00A82884" w:rsidRPr="003B07B8">
        <w:rPr>
          <w:szCs w:val="22"/>
        </w:rPr>
        <w:t> </w:t>
      </w:r>
      <w:r w:rsidR="00696A34" w:rsidRPr="003B07B8">
        <w:rPr>
          <w:szCs w:val="22"/>
        </w:rPr>
        <w:t>11</w:t>
      </w:r>
      <w:r w:rsidRPr="003B07B8">
        <w:rPr>
          <w:szCs w:val="22"/>
        </w:rPr>
        <w:t>?</w:t>
      </w:r>
    </w:p>
    <w:p w:rsidR="00246CFC" w:rsidRPr="003B07B8" w:rsidRDefault="00246CFC" w:rsidP="00246CFC">
      <w:pPr>
        <w:ind w:left="567"/>
        <w:rPr>
          <w:szCs w:val="22"/>
        </w:rPr>
      </w:pPr>
    </w:p>
    <w:p w:rsidR="00246CFC" w:rsidRPr="003B07B8" w:rsidRDefault="00F05AA5" w:rsidP="00246CFC">
      <w:pPr>
        <w:ind w:left="567"/>
        <w:rPr>
          <w:szCs w:val="22"/>
        </w:rPr>
      </w:pPr>
      <w:sdt>
        <w:sdtPr>
          <w:rPr>
            <w:szCs w:val="22"/>
          </w:rPr>
          <w:id w:val="-834683234"/>
          <w14:checkbox>
            <w14:checked w14:val="0"/>
            <w14:checkedState w14:val="2612" w14:font="MS Gothic"/>
            <w14:uncheckedState w14:val="2610" w14:font="MS Gothic"/>
          </w14:checkbox>
        </w:sdtPr>
        <w:sdtEndPr/>
        <w:sdtContent>
          <w:r w:rsidR="00246CFC" w:rsidRPr="003B07B8">
            <w:rPr>
              <w:rFonts w:ascii="MS Gothic" w:eastAsia="MS Gothic" w:hAnsi="MS Gothic" w:cs="MS Gothic"/>
              <w:szCs w:val="22"/>
            </w:rPr>
            <w:t>☐</w:t>
          </w:r>
        </w:sdtContent>
      </w:sdt>
      <w:r w:rsidR="00246CFC" w:rsidRPr="003B07B8">
        <w:rPr>
          <w:szCs w:val="22"/>
        </w:rPr>
        <w:tab/>
      </w:r>
      <w:r w:rsidR="00696A34" w:rsidRPr="003B07B8">
        <w:rPr>
          <w:szCs w:val="22"/>
        </w:rPr>
        <w:t>Oui</w:t>
      </w:r>
      <w:r w:rsidR="000F569A">
        <w:rPr>
          <w:szCs w:val="22"/>
        </w:rPr>
        <w:t>.</w:t>
      </w:r>
    </w:p>
    <w:p w:rsidR="00246CFC" w:rsidRPr="003B07B8" w:rsidRDefault="00246CFC" w:rsidP="00246CFC">
      <w:pPr>
        <w:ind w:left="567"/>
        <w:rPr>
          <w:szCs w:val="22"/>
        </w:rPr>
      </w:pPr>
    </w:p>
    <w:p w:rsidR="00246CFC" w:rsidRPr="003B07B8" w:rsidRDefault="00F05AA5" w:rsidP="00246CFC">
      <w:pPr>
        <w:ind w:left="567"/>
        <w:rPr>
          <w:szCs w:val="22"/>
        </w:rPr>
      </w:pPr>
      <w:sdt>
        <w:sdtPr>
          <w:rPr>
            <w:szCs w:val="22"/>
          </w:rPr>
          <w:id w:val="547648792"/>
          <w14:checkbox>
            <w14:checked w14:val="0"/>
            <w14:checkedState w14:val="2612" w14:font="MS Gothic"/>
            <w14:uncheckedState w14:val="2610" w14:font="MS Gothic"/>
          </w14:checkbox>
        </w:sdtPr>
        <w:sdtEndPr/>
        <w:sdtContent>
          <w:r w:rsidR="00246CFC" w:rsidRPr="003B07B8">
            <w:rPr>
              <w:rFonts w:ascii="MS Gothic" w:eastAsia="MS Gothic" w:hAnsi="MS Gothic" w:cs="MS Gothic"/>
              <w:szCs w:val="22"/>
            </w:rPr>
            <w:t>☐</w:t>
          </w:r>
        </w:sdtContent>
      </w:sdt>
      <w:r w:rsidR="00246CFC" w:rsidRPr="003B07B8">
        <w:rPr>
          <w:szCs w:val="22"/>
        </w:rPr>
        <w:tab/>
        <w:t>No</w:t>
      </w:r>
      <w:r w:rsidR="00696A34" w:rsidRPr="003B07B8">
        <w:rPr>
          <w:szCs w:val="22"/>
        </w:rPr>
        <w:t>n</w:t>
      </w:r>
      <w:r w:rsidR="000F569A">
        <w:rPr>
          <w:szCs w:val="22"/>
        </w:rPr>
        <w:t>.</w:t>
      </w:r>
    </w:p>
    <w:p w:rsidR="00246CFC" w:rsidRPr="003B07B8" w:rsidRDefault="00246CFC" w:rsidP="00246CFC">
      <w:pPr>
        <w:ind w:left="567"/>
        <w:rPr>
          <w:szCs w:val="22"/>
        </w:rPr>
      </w:pPr>
    </w:p>
    <w:p w:rsidR="005A1DF5" w:rsidRPr="003B07B8" w:rsidRDefault="00696A34" w:rsidP="005653FD">
      <w:pPr>
        <w:pStyle w:val="ListParagraph"/>
        <w:tabs>
          <w:tab w:val="left" w:pos="1134"/>
        </w:tabs>
        <w:ind w:left="1134"/>
        <w:rPr>
          <w:szCs w:val="22"/>
          <w:lang w:val="fr-FR"/>
        </w:rPr>
      </w:pPr>
      <w:r w:rsidRPr="003B07B8">
        <w:rPr>
          <w:szCs w:val="22"/>
          <w:lang w:val="fr-FR"/>
        </w:rPr>
        <w:t>Si vous avez répondu par l</w:t>
      </w:r>
      <w:r w:rsidR="005A1DF5" w:rsidRPr="003B07B8">
        <w:rPr>
          <w:szCs w:val="22"/>
          <w:lang w:val="fr-FR"/>
        </w:rPr>
        <w:t>’</w:t>
      </w:r>
      <w:r w:rsidRPr="003B07B8">
        <w:rPr>
          <w:szCs w:val="22"/>
          <w:lang w:val="fr-FR"/>
        </w:rPr>
        <w:t>affirmative, veuillez décrire l</w:t>
      </w:r>
      <w:r w:rsidR="005A1DF5" w:rsidRPr="003B07B8">
        <w:rPr>
          <w:szCs w:val="22"/>
          <w:lang w:val="fr-FR"/>
        </w:rPr>
        <w:t>’</w:t>
      </w:r>
      <w:r w:rsidRPr="003B07B8">
        <w:rPr>
          <w:szCs w:val="22"/>
          <w:lang w:val="fr-FR"/>
        </w:rPr>
        <w:t>examen qui est réalisé et fournir des informations supplémentaires pertinentes ou faire part de vos observations</w:t>
      </w:r>
      <w:r w:rsidR="005A1DF5" w:rsidRPr="003B07B8">
        <w:rPr>
          <w:szCs w:val="22"/>
          <w:lang w:val="fr-FR"/>
        </w:rPr>
        <w:t> :</w:t>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8E3382">
      <w:pPr>
        <w:pStyle w:val="ListParagraph"/>
        <w:tabs>
          <w:tab w:val="left" w:pos="1134"/>
        </w:tabs>
        <w:ind w:left="567"/>
        <w:rPr>
          <w:szCs w:val="22"/>
          <w:lang w:val="fr-FR"/>
        </w:rPr>
      </w:pPr>
    </w:p>
    <w:p w:rsidR="00246CFC" w:rsidRPr="003B07B8" w:rsidRDefault="00246CFC" w:rsidP="00246CFC">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Pr="003B07B8">
        <w:rPr>
          <w:b/>
          <w:szCs w:val="22"/>
        </w:rPr>
        <w:t>1</w:t>
      </w:r>
      <w:r w:rsidR="00B075E2" w:rsidRPr="003B07B8">
        <w:rPr>
          <w:b/>
          <w:szCs w:val="22"/>
        </w:rPr>
        <w:t>3</w:t>
      </w:r>
      <w:r w:rsidR="005A1DF5" w:rsidRPr="003B07B8">
        <w:rPr>
          <w:szCs w:val="22"/>
        </w:rPr>
        <w:t> :</w:t>
      </w:r>
      <w:r w:rsidRPr="003B07B8">
        <w:rPr>
          <w:szCs w:val="22"/>
        </w:rPr>
        <w:t xml:space="preserve"> </w:t>
      </w:r>
      <w:r w:rsidR="00696A34" w:rsidRPr="003B07B8">
        <w:rPr>
          <w:szCs w:val="22"/>
        </w:rPr>
        <w:t>La législation applicable prévoit</w:t>
      </w:r>
      <w:r w:rsidR="00C44002" w:rsidRPr="003B07B8">
        <w:rPr>
          <w:szCs w:val="22"/>
        </w:rPr>
        <w:noBreakHyphen/>
      </w:r>
      <w:r w:rsidR="00696A34" w:rsidRPr="003B07B8">
        <w:rPr>
          <w:szCs w:val="22"/>
        </w:rPr>
        <w:t xml:space="preserve">elle des inscriptions </w:t>
      </w:r>
      <w:r w:rsidR="0080203A" w:rsidRPr="003B07B8">
        <w:rPr>
          <w:szCs w:val="22"/>
        </w:rPr>
        <w:t>portant sur</w:t>
      </w:r>
      <w:r w:rsidR="0091328B" w:rsidRPr="003B07B8">
        <w:rPr>
          <w:szCs w:val="22"/>
        </w:rPr>
        <w:t xml:space="preserve"> des</w:t>
      </w:r>
      <w:r w:rsidR="00696A34" w:rsidRPr="003B07B8">
        <w:rPr>
          <w:szCs w:val="22"/>
        </w:rPr>
        <w:t xml:space="preserve"> enregistrements nationaux ou régionaux qui sont équivalent</w:t>
      </w:r>
      <w:r w:rsidR="0091328B" w:rsidRPr="003B07B8">
        <w:rPr>
          <w:szCs w:val="22"/>
        </w:rPr>
        <w:t>e</w:t>
      </w:r>
      <w:r w:rsidR="00696A34" w:rsidRPr="003B07B8">
        <w:rPr>
          <w:szCs w:val="22"/>
        </w:rPr>
        <w:t>s à une limitation dans un enregistrement international</w:t>
      </w:r>
      <w:r w:rsidR="00E4796F" w:rsidRPr="003B07B8">
        <w:rPr>
          <w:szCs w:val="22"/>
        </w:rPr>
        <w:t xml:space="preserve"> (</w:t>
      </w:r>
      <w:r w:rsidR="00696A34" w:rsidRPr="003B07B8">
        <w:rPr>
          <w:szCs w:val="22"/>
        </w:rPr>
        <w:t>par exemple, une radiation partielle de l</w:t>
      </w:r>
      <w:r w:rsidR="005A1DF5" w:rsidRPr="003B07B8">
        <w:rPr>
          <w:szCs w:val="22"/>
        </w:rPr>
        <w:t>’</w:t>
      </w:r>
      <w:r w:rsidR="00696A34" w:rsidRPr="003B07B8">
        <w:rPr>
          <w:szCs w:val="22"/>
        </w:rPr>
        <w:t>enregistrement national ou régional</w:t>
      </w:r>
      <w:r w:rsidR="00E4796F" w:rsidRPr="003B07B8">
        <w:rPr>
          <w:szCs w:val="22"/>
        </w:rPr>
        <w:t>)</w:t>
      </w:r>
      <w:r w:rsidR="00A5647B" w:rsidRPr="003B07B8">
        <w:rPr>
          <w:szCs w:val="22"/>
        </w:rPr>
        <w:t>?</w:t>
      </w:r>
    </w:p>
    <w:p w:rsidR="00246CFC" w:rsidRPr="003B07B8" w:rsidRDefault="00246CFC" w:rsidP="00246CFC">
      <w:pPr>
        <w:ind w:left="567"/>
        <w:rPr>
          <w:szCs w:val="22"/>
        </w:rPr>
      </w:pPr>
    </w:p>
    <w:p w:rsidR="00696A34" w:rsidRPr="003B07B8" w:rsidRDefault="00F05AA5" w:rsidP="00696A34">
      <w:pPr>
        <w:ind w:left="567"/>
        <w:rPr>
          <w:szCs w:val="22"/>
        </w:rPr>
      </w:pPr>
      <w:sdt>
        <w:sdtPr>
          <w:rPr>
            <w:szCs w:val="22"/>
          </w:rPr>
          <w:id w:val="-1550992313"/>
          <w14:checkbox>
            <w14:checked w14:val="0"/>
            <w14:checkedState w14:val="2612" w14:font="MS Gothic"/>
            <w14:uncheckedState w14:val="2610" w14:font="MS Gothic"/>
          </w14:checkbox>
        </w:sdtPr>
        <w:sdtEndPr/>
        <w:sdtContent>
          <w:r w:rsidR="00696A34" w:rsidRPr="003B07B8">
            <w:rPr>
              <w:rFonts w:ascii="MS Gothic" w:eastAsia="MS Gothic" w:hAnsi="MS Gothic"/>
              <w:szCs w:val="22"/>
            </w:rPr>
            <w:t>☐</w:t>
          </w:r>
        </w:sdtContent>
      </w:sdt>
      <w:r w:rsidR="00696A34" w:rsidRPr="003B07B8">
        <w:rPr>
          <w:szCs w:val="22"/>
        </w:rPr>
        <w:tab/>
        <w:t>Oui</w:t>
      </w:r>
      <w:r w:rsidR="000F569A">
        <w:rPr>
          <w:szCs w:val="22"/>
        </w:rPr>
        <w:t>.</w:t>
      </w:r>
    </w:p>
    <w:p w:rsidR="00696A34" w:rsidRPr="003B07B8" w:rsidRDefault="00696A34" w:rsidP="00696A34">
      <w:pPr>
        <w:ind w:left="567"/>
        <w:rPr>
          <w:szCs w:val="22"/>
        </w:rPr>
      </w:pPr>
    </w:p>
    <w:p w:rsidR="00696A34" w:rsidRPr="003B07B8" w:rsidRDefault="00F05AA5" w:rsidP="00696A34">
      <w:pPr>
        <w:ind w:left="567"/>
        <w:rPr>
          <w:szCs w:val="22"/>
        </w:rPr>
      </w:pPr>
      <w:sdt>
        <w:sdtPr>
          <w:rPr>
            <w:szCs w:val="22"/>
          </w:rPr>
          <w:id w:val="1572156951"/>
          <w14:checkbox>
            <w14:checked w14:val="0"/>
            <w14:checkedState w14:val="2612" w14:font="MS Gothic"/>
            <w14:uncheckedState w14:val="2610" w14:font="MS Gothic"/>
          </w14:checkbox>
        </w:sdtPr>
        <w:sdtEndPr/>
        <w:sdtContent>
          <w:r w:rsidR="00696A34" w:rsidRPr="003B07B8">
            <w:rPr>
              <w:rFonts w:ascii="MS Gothic" w:eastAsia="MS Gothic" w:hAnsi="MS Gothic" w:cs="MS Gothic"/>
              <w:szCs w:val="22"/>
            </w:rPr>
            <w:t>☐</w:t>
          </w:r>
        </w:sdtContent>
      </w:sdt>
      <w:r w:rsidR="00696A34" w:rsidRPr="003B07B8">
        <w:rPr>
          <w:szCs w:val="22"/>
        </w:rPr>
        <w:tab/>
        <w:t>Non</w:t>
      </w:r>
      <w:r w:rsidR="000F569A">
        <w:rPr>
          <w:szCs w:val="22"/>
        </w:rPr>
        <w:t>.</w:t>
      </w:r>
    </w:p>
    <w:p w:rsidR="00696A34" w:rsidRPr="003B07B8" w:rsidRDefault="00696A34" w:rsidP="00696A34">
      <w:pPr>
        <w:ind w:left="567"/>
        <w:rPr>
          <w:szCs w:val="22"/>
        </w:rPr>
      </w:pPr>
    </w:p>
    <w:p w:rsidR="00696A34" w:rsidRPr="003B07B8" w:rsidRDefault="00696A34"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8E3382">
      <w:pPr>
        <w:pStyle w:val="ListParagraph"/>
        <w:tabs>
          <w:tab w:val="left" w:pos="1134"/>
        </w:tabs>
        <w:ind w:left="567"/>
        <w:rPr>
          <w:szCs w:val="22"/>
          <w:lang w:val="fr-FR"/>
        </w:rPr>
      </w:pPr>
    </w:p>
    <w:p w:rsidR="005A1DF5" w:rsidRPr="003B07B8" w:rsidRDefault="00781BD7" w:rsidP="00621A27">
      <w:pPr>
        <w:tabs>
          <w:tab w:val="left" w:pos="1134"/>
        </w:tabs>
        <w:ind w:left="567"/>
        <w:rPr>
          <w:b/>
          <w:i/>
          <w:iCs/>
          <w:szCs w:val="22"/>
        </w:rPr>
      </w:pPr>
      <w:r w:rsidRPr="003B07B8">
        <w:rPr>
          <w:b/>
          <w:i/>
          <w:iCs/>
          <w:szCs w:val="22"/>
        </w:rPr>
        <w:br w:type="page"/>
      </w:r>
      <w:r w:rsidR="00971751" w:rsidRPr="003B07B8">
        <w:rPr>
          <w:b/>
          <w:i/>
          <w:iCs/>
          <w:szCs w:val="22"/>
        </w:rPr>
        <w:t>Si vous avez répondu par l</w:t>
      </w:r>
      <w:r w:rsidR="005A1DF5" w:rsidRPr="003B07B8">
        <w:rPr>
          <w:b/>
          <w:i/>
          <w:iCs/>
          <w:szCs w:val="22"/>
        </w:rPr>
        <w:t>’</w:t>
      </w:r>
      <w:r w:rsidR="00971751" w:rsidRPr="003B07B8">
        <w:rPr>
          <w:b/>
          <w:i/>
          <w:iCs/>
          <w:szCs w:val="22"/>
        </w:rPr>
        <w:t>affirmative à la question</w:t>
      </w:r>
      <w:r w:rsidR="00A82884" w:rsidRPr="003B07B8">
        <w:rPr>
          <w:b/>
          <w:i/>
          <w:iCs/>
          <w:szCs w:val="22"/>
        </w:rPr>
        <w:t> </w:t>
      </w:r>
      <w:r w:rsidR="00971751" w:rsidRPr="003B07B8">
        <w:rPr>
          <w:b/>
          <w:i/>
          <w:iCs/>
          <w:szCs w:val="22"/>
        </w:rPr>
        <w:t>13, veuillez répondre à la question</w:t>
      </w:r>
      <w:r w:rsidR="00A82884" w:rsidRPr="003B07B8">
        <w:rPr>
          <w:b/>
          <w:i/>
          <w:iCs/>
          <w:szCs w:val="22"/>
        </w:rPr>
        <w:t> </w:t>
      </w:r>
      <w:r w:rsidR="00971751" w:rsidRPr="003B07B8">
        <w:rPr>
          <w:b/>
          <w:i/>
          <w:iCs/>
          <w:szCs w:val="22"/>
        </w:rPr>
        <w:t>14 ci</w:t>
      </w:r>
      <w:r w:rsidR="00C44002" w:rsidRPr="003B07B8">
        <w:rPr>
          <w:b/>
          <w:i/>
          <w:iCs/>
          <w:szCs w:val="22"/>
        </w:rPr>
        <w:noBreakHyphen/>
      </w:r>
      <w:r w:rsidR="00971751" w:rsidRPr="003B07B8">
        <w:rPr>
          <w:b/>
          <w:i/>
          <w:iCs/>
          <w:szCs w:val="22"/>
        </w:rPr>
        <w:t>après</w:t>
      </w:r>
      <w:r w:rsidR="005A1DF5" w:rsidRPr="003B07B8">
        <w:rPr>
          <w:b/>
          <w:i/>
          <w:iCs/>
          <w:szCs w:val="22"/>
        </w:rPr>
        <w:t> :</w:t>
      </w:r>
    </w:p>
    <w:p w:rsidR="00621A27" w:rsidRPr="003B07B8" w:rsidRDefault="00621A27" w:rsidP="008E3382">
      <w:pPr>
        <w:pStyle w:val="ListParagraph"/>
        <w:tabs>
          <w:tab w:val="left" w:pos="1134"/>
        </w:tabs>
        <w:ind w:left="567"/>
        <w:rPr>
          <w:szCs w:val="22"/>
          <w:lang w:val="fr-FR"/>
        </w:rPr>
      </w:pPr>
    </w:p>
    <w:p w:rsidR="00246CFC" w:rsidRPr="003B07B8" w:rsidRDefault="00246CFC" w:rsidP="00246CFC">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Pr="003B07B8">
        <w:rPr>
          <w:b/>
          <w:szCs w:val="22"/>
        </w:rPr>
        <w:t>1</w:t>
      </w:r>
      <w:r w:rsidR="00B075E2" w:rsidRPr="003B07B8">
        <w:rPr>
          <w:b/>
          <w:szCs w:val="22"/>
        </w:rPr>
        <w:t>4</w:t>
      </w:r>
      <w:r w:rsidR="005A1DF5" w:rsidRPr="003B07B8">
        <w:rPr>
          <w:szCs w:val="22"/>
        </w:rPr>
        <w:t> :</w:t>
      </w:r>
      <w:r w:rsidRPr="003B07B8">
        <w:rPr>
          <w:szCs w:val="22"/>
        </w:rPr>
        <w:t xml:space="preserve"> </w:t>
      </w:r>
      <w:r w:rsidR="0080203A" w:rsidRPr="003B07B8">
        <w:rPr>
          <w:szCs w:val="22"/>
        </w:rPr>
        <w:t>L</w:t>
      </w:r>
      <w:r w:rsidR="005A1DF5" w:rsidRPr="003B07B8">
        <w:rPr>
          <w:szCs w:val="22"/>
        </w:rPr>
        <w:t>’</w:t>
      </w:r>
      <w:r w:rsidR="00971751" w:rsidRPr="003B07B8">
        <w:rPr>
          <w:szCs w:val="22"/>
        </w:rPr>
        <w:t>office examine</w:t>
      </w:r>
      <w:r w:rsidR="00C44002" w:rsidRPr="003B07B8">
        <w:rPr>
          <w:szCs w:val="22"/>
        </w:rPr>
        <w:noBreakHyphen/>
      </w:r>
      <w:r w:rsidR="00971751" w:rsidRPr="003B07B8">
        <w:rPr>
          <w:szCs w:val="22"/>
        </w:rPr>
        <w:t>t</w:t>
      </w:r>
      <w:r w:rsidR="00C44002" w:rsidRPr="003B07B8">
        <w:rPr>
          <w:szCs w:val="22"/>
        </w:rPr>
        <w:noBreakHyphen/>
      </w:r>
      <w:r w:rsidR="00971751" w:rsidRPr="003B07B8">
        <w:rPr>
          <w:szCs w:val="22"/>
        </w:rPr>
        <w:t>il les demandes d</w:t>
      </w:r>
      <w:r w:rsidR="005A1DF5" w:rsidRPr="003B07B8">
        <w:rPr>
          <w:szCs w:val="22"/>
        </w:rPr>
        <w:t>’</w:t>
      </w:r>
      <w:r w:rsidR="00971751" w:rsidRPr="003B07B8">
        <w:rPr>
          <w:szCs w:val="22"/>
        </w:rPr>
        <w:t xml:space="preserve">inscription </w:t>
      </w:r>
      <w:r w:rsidR="0080203A" w:rsidRPr="003B07B8">
        <w:rPr>
          <w:szCs w:val="22"/>
        </w:rPr>
        <w:t>portant sur des</w:t>
      </w:r>
      <w:r w:rsidR="00971751" w:rsidRPr="003B07B8">
        <w:rPr>
          <w:szCs w:val="22"/>
        </w:rPr>
        <w:t xml:space="preserve"> enregistrements nationaux ou régionaux visé</w:t>
      </w:r>
      <w:r w:rsidR="0080203A" w:rsidRPr="003B07B8">
        <w:rPr>
          <w:szCs w:val="22"/>
        </w:rPr>
        <w:t>e</w:t>
      </w:r>
      <w:r w:rsidR="00971751" w:rsidRPr="003B07B8">
        <w:rPr>
          <w:szCs w:val="22"/>
        </w:rPr>
        <w:t>s à la question</w:t>
      </w:r>
      <w:r w:rsidR="00A82884" w:rsidRPr="003B07B8">
        <w:rPr>
          <w:szCs w:val="22"/>
        </w:rPr>
        <w:t> </w:t>
      </w:r>
      <w:r w:rsidR="00971751" w:rsidRPr="003B07B8">
        <w:rPr>
          <w:szCs w:val="22"/>
        </w:rPr>
        <w:t>13</w:t>
      </w:r>
      <w:r w:rsidRPr="003B07B8">
        <w:rPr>
          <w:szCs w:val="22"/>
        </w:rPr>
        <w:t>?</w:t>
      </w:r>
    </w:p>
    <w:p w:rsidR="00246CFC" w:rsidRPr="003B07B8" w:rsidRDefault="00246CFC" w:rsidP="00246CFC">
      <w:pPr>
        <w:ind w:left="567"/>
        <w:rPr>
          <w:szCs w:val="22"/>
        </w:rPr>
      </w:pPr>
    </w:p>
    <w:p w:rsidR="00246CFC" w:rsidRPr="003B07B8" w:rsidRDefault="00F05AA5" w:rsidP="00246CFC">
      <w:pPr>
        <w:ind w:left="567"/>
        <w:rPr>
          <w:szCs w:val="22"/>
        </w:rPr>
      </w:pPr>
      <w:sdt>
        <w:sdtPr>
          <w:rPr>
            <w:szCs w:val="22"/>
          </w:rPr>
          <w:id w:val="98072014"/>
          <w14:checkbox>
            <w14:checked w14:val="0"/>
            <w14:checkedState w14:val="2612" w14:font="MS Gothic"/>
            <w14:uncheckedState w14:val="2610" w14:font="MS Gothic"/>
          </w14:checkbox>
        </w:sdtPr>
        <w:sdtEndPr/>
        <w:sdtContent>
          <w:r w:rsidR="00246CFC" w:rsidRPr="003B07B8">
            <w:rPr>
              <w:rFonts w:ascii="MS Gothic" w:eastAsia="MS Gothic" w:hAnsi="MS Gothic" w:cs="MS Gothic"/>
              <w:szCs w:val="22"/>
            </w:rPr>
            <w:t>☐</w:t>
          </w:r>
        </w:sdtContent>
      </w:sdt>
      <w:r w:rsidR="00246CFC" w:rsidRPr="003B07B8">
        <w:rPr>
          <w:szCs w:val="22"/>
        </w:rPr>
        <w:tab/>
      </w:r>
      <w:r w:rsidR="0091328B" w:rsidRPr="003B07B8">
        <w:rPr>
          <w:szCs w:val="22"/>
        </w:rPr>
        <w:t>Oui</w:t>
      </w:r>
      <w:r w:rsidR="000F569A">
        <w:rPr>
          <w:szCs w:val="22"/>
        </w:rPr>
        <w:t>.</w:t>
      </w:r>
    </w:p>
    <w:p w:rsidR="00246CFC" w:rsidRPr="003B07B8" w:rsidRDefault="00246CFC" w:rsidP="00246CFC">
      <w:pPr>
        <w:ind w:left="567"/>
        <w:rPr>
          <w:szCs w:val="22"/>
        </w:rPr>
      </w:pPr>
    </w:p>
    <w:p w:rsidR="00246CFC" w:rsidRPr="003B07B8" w:rsidRDefault="00F05AA5" w:rsidP="00246CFC">
      <w:pPr>
        <w:ind w:left="567"/>
        <w:rPr>
          <w:szCs w:val="22"/>
        </w:rPr>
      </w:pPr>
      <w:sdt>
        <w:sdtPr>
          <w:rPr>
            <w:szCs w:val="22"/>
          </w:rPr>
          <w:id w:val="-1339699043"/>
          <w14:checkbox>
            <w14:checked w14:val="0"/>
            <w14:checkedState w14:val="2612" w14:font="MS Gothic"/>
            <w14:uncheckedState w14:val="2610" w14:font="MS Gothic"/>
          </w14:checkbox>
        </w:sdtPr>
        <w:sdtEndPr/>
        <w:sdtContent>
          <w:r w:rsidR="00246CFC" w:rsidRPr="003B07B8">
            <w:rPr>
              <w:rFonts w:ascii="MS Gothic" w:eastAsia="MS Gothic" w:hAnsi="MS Gothic" w:cs="MS Gothic"/>
              <w:szCs w:val="22"/>
            </w:rPr>
            <w:t>☐</w:t>
          </w:r>
        </w:sdtContent>
      </w:sdt>
      <w:r w:rsidR="00246CFC" w:rsidRPr="003B07B8">
        <w:rPr>
          <w:szCs w:val="22"/>
        </w:rPr>
        <w:tab/>
        <w:t>No</w:t>
      </w:r>
      <w:r w:rsidR="0091328B" w:rsidRPr="003B07B8">
        <w:rPr>
          <w:szCs w:val="22"/>
        </w:rPr>
        <w:t>n</w:t>
      </w:r>
      <w:r w:rsidR="000F569A">
        <w:rPr>
          <w:szCs w:val="22"/>
        </w:rPr>
        <w:t>.</w:t>
      </w:r>
    </w:p>
    <w:p w:rsidR="00246CFC" w:rsidRPr="003B07B8" w:rsidRDefault="00246CFC" w:rsidP="00246CFC">
      <w:pPr>
        <w:ind w:left="567"/>
        <w:rPr>
          <w:szCs w:val="22"/>
        </w:rPr>
      </w:pPr>
    </w:p>
    <w:p w:rsidR="005A1DF5" w:rsidRPr="003B07B8" w:rsidRDefault="0091328B" w:rsidP="005653FD">
      <w:pPr>
        <w:pStyle w:val="ListParagraph"/>
        <w:tabs>
          <w:tab w:val="left" w:pos="1134"/>
        </w:tabs>
        <w:ind w:left="1134"/>
        <w:rPr>
          <w:szCs w:val="22"/>
          <w:lang w:val="fr-FR"/>
        </w:rPr>
      </w:pPr>
      <w:r w:rsidRPr="003B07B8">
        <w:rPr>
          <w:szCs w:val="22"/>
          <w:lang w:val="fr-FR"/>
        </w:rPr>
        <w:t>Si vous avez répondu par l</w:t>
      </w:r>
      <w:r w:rsidR="005A1DF5" w:rsidRPr="003B07B8">
        <w:rPr>
          <w:szCs w:val="22"/>
          <w:lang w:val="fr-FR"/>
        </w:rPr>
        <w:t>’</w:t>
      </w:r>
      <w:r w:rsidRPr="003B07B8">
        <w:rPr>
          <w:szCs w:val="22"/>
          <w:lang w:val="fr-FR"/>
        </w:rPr>
        <w:t>affirmative, veuillez décrire l</w:t>
      </w:r>
      <w:r w:rsidR="005A1DF5" w:rsidRPr="003B07B8">
        <w:rPr>
          <w:szCs w:val="22"/>
          <w:lang w:val="fr-FR"/>
        </w:rPr>
        <w:t>’</w:t>
      </w:r>
      <w:r w:rsidRPr="003B07B8">
        <w:rPr>
          <w:szCs w:val="22"/>
          <w:lang w:val="fr-FR"/>
        </w:rPr>
        <w:t>examen qui est réalisé et fournir des informations supplémentaires pertinentes ou faire part de vos observations</w:t>
      </w:r>
      <w:r w:rsidR="005A1DF5" w:rsidRPr="003B07B8">
        <w:rPr>
          <w:szCs w:val="22"/>
          <w:lang w:val="fr-FR"/>
        </w:rPr>
        <w:t> :</w:t>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246CFC" w:rsidRPr="003B07B8" w:rsidRDefault="00246CFC" w:rsidP="00246CFC">
      <w:pPr>
        <w:tabs>
          <w:tab w:val="left" w:leader="dot" w:pos="1134"/>
          <w:tab w:val="left" w:leader="dot" w:pos="9027"/>
        </w:tabs>
        <w:ind w:left="1134"/>
        <w:rPr>
          <w:szCs w:val="22"/>
        </w:rPr>
      </w:pPr>
      <w:r w:rsidRPr="003B07B8">
        <w:rPr>
          <w:szCs w:val="22"/>
        </w:rPr>
        <w:tab/>
      </w:r>
    </w:p>
    <w:p w:rsidR="00781BD7" w:rsidRPr="003B07B8" w:rsidRDefault="00781BD7" w:rsidP="00246CFC">
      <w:pPr>
        <w:tabs>
          <w:tab w:val="left" w:leader="dot" w:pos="1134"/>
          <w:tab w:val="left" w:leader="dot" w:pos="9027"/>
        </w:tabs>
        <w:ind w:left="1134"/>
        <w:rPr>
          <w:szCs w:val="22"/>
        </w:rPr>
      </w:pPr>
    </w:p>
    <w:p w:rsidR="00781BD7" w:rsidRPr="003B07B8" w:rsidRDefault="00781BD7" w:rsidP="00246CFC">
      <w:pPr>
        <w:tabs>
          <w:tab w:val="left" w:leader="dot" w:pos="1134"/>
          <w:tab w:val="left" w:leader="dot" w:pos="9027"/>
        </w:tabs>
        <w:ind w:left="1134"/>
        <w:rPr>
          <w:szCs w:val="22"/>
        </w:rPr>
      </w:pPr>
    </w:p>
    <w:p w:rsidR="00EC7D02" w:rsidRPr="00F65D5C" w:rsidRDefault="00323E99" w:rsidP="00F65D5C">
      <w:pPr>
        <w:pStyle w:val="Heading1"/>
        <w:pBdr>
          <w:top w:val="single" w:sz="4" w:space="1" w:color="auto"/>
          <w:left w:val="single" w:sz="4" w:space="4" w:color="auto"/>
          <w:bottom w:val="single" w:sz="4" w:space="1" w:color="auto"/>
          <w:right w:val="single" w:sz="4" w:space="4" w:color="auto"/>
        </w:pBdr>
        <w:rPr>
          <w:szCs w:val="22"/>
        </w:rPr>
      </w:pPr>
      <w:r w:rsidRPr="003B07B8">
        <w:rPr>
          <w:szCs w:val="22"/>
        </w:rPr>
        <w:br w:type="page"/>
      </w:r>
      <w:r w:rsidR="0080203A" w:rsidRPr="003B07B8">
        <w:rPr>
          <w:szCs w:val="22"/>
        </w:rPr>
        <w:t>II.</w:t>
      </w:r>
      <w:r w:rsidR="0080203A" w:rsidRPr="003B07B8">
        <w:rPr>
          <w:szCs w:val="22"/>
        </w:rPr>
        <w:tab/>
        <w:t>ORGANISATIONS AYANT LE STATUT D</w:t>
      </w:r>
      <w:r w:rsidR="005A1DF5" w:rsidRPr="003B07B8">
        <w:rPr>
          <w:szCs w:val="22"/>
        </w:rPr>
        <w:t>’</w:t>
      </w:r>
      <w:r w:rsidR="0080203A" w:rsidRPr="003B07B8">
        <w:rPr>
          <w:szCs w:val="22"/>
        </w:rPr>
        <w:t>OBSERVATEUR UNIQUEMENT</w:t>
      </w:r>
    </w:p>
    <w:p w:rsidR="00EC7D02" w:rsidRPr="003B07B8" w:rsidRDefault="00EC7D02" w:rsidP="00EC7D02">
      <w:pPr>
        <w:rPr>
          <w:szCs w:val="22"/>
        </w:rPr>
      </w:pPr>
    </w:p>
    <w:p w:rsidR="001C08D2" w:rsidRPr="003B07B8" w:rsidRDefault="001C08D2" w:rsidP="0005498A">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15</w:t>
      </w:r>
      <w:r w:rsidR="005A1DF5" w:rsidRPr="003B07B8">
        <w:rPr>
          <w:b/>
          <w:szCs w:val="22"/>
        </w:rPr>
        <w:t> :</w:t>
      </w:r>
      <w:r w:rsidRPr="003B07B8">
        <w:rPr>
          <w:szCs w:val="22"/>
        </w:rPr>
        <w:t xml:space="preserve"> </w:t>
      </w:r>
      <w:r w:rsidR="000C45D8" w:rsidRPr="003B07B8">
        <w:rPr>
          <w:szCs w:val="22"/>
        </w:rPr>
        <w:t xml:space="preserve">Quelles sont les raisons pour lesquelles une limitation est introduite dans une demande internationale </w:t>
      </w:r>
      <w:r w:rsidR="00E4111B" w:rsidRPr="003B07B8">
        <w:rPr>
          <w:szCs w:val="22"/>
        </w:rPr>
        <w:t>(</w:t>
      </w:r>
      <w:r w:rsidR="00A716AF" w:rsidRPr="003B07B8">
        <w:rPr>
          <w:szCs w:val="22"/>
        </w:rPr>
        <w:t>formulaire </w:t>
      </w:r>
      <w:r w:rsidR="00F54871" w:rsidRPr="003B07B8">
        <w:rPr>
          <w:szCs w:val="22"/>
        </w:rPr>
        <w:t>MM2</w:t>
      </w:r>
      <w:r w:rsidR="00560598" w:rsidRPr="003B07B8">
        <w:rPr>
          <w:szCs w:val="22"/>
        </w:rPr>
        <w:t>)</w:t>
      </w:r>
      <w:r w:rsidRPr="003B07B8">
        <w:rPr>
          <w:szCs w:val="22"/>
        </w:rPr>
        <w:t>?</w:t>
      </w:r>
      <w:r w:rsidR="0005498A" w:rsidRPr="003B07B8">
        <w:rPr>
          <w:szCs w:val="22"/>
        </w:rPr>
        <w:t xml:space="preserve"> </w:t>
      </w:r>
      <w:r w:rsidR="00153238" w:rsidRPr="003B07B8">
        <w:rPr>
          <w:szCs w:val="22"/>
        </w:rPr>
        <w:t xml:space="preserve"> </w:t>
      </w:r>
      <w:r w:rsidR="00D3078E" w:rsidRPr="003B07B8">
        <w:t>(</w:t>
      </w:r>
      <w:r w:rsidR="000C45D8" w:rsidRPr="003B07B8">
        <w:rPr>
          <w:i/>
        </w:rPr>
        <w:t>Vous pouvez cocher plusieurs cases</w:t>
      </w:r>
      <w:r w:rsidR="00A82884" w:rsidRPr="003B07B8">
        <w:rPr>
          <w:i/>
        </w:rPr>
        <w:t>.</w:t>
      </w:r>
      <w:r w:rsidR="00D3078E" w:rsidRPr="003B07B8">
        <w:t>)</w:t>
      </w:r>
    </w:p>
    <w:p w:rsidR="00EC7D02" w:rsidRPr="003B07B8" w:rsidRDefault="00EC7D02" w:rsidP="0005498A">
      <w:pPr>
        <w:ind w:left="567"/>
        <w:rPr>
          <w:szCs w:val="22"/>
        </w:rPr>
      </w:pPr>
    </w:p>
    <w:p w:rsidR="00EC7D02" w:rsidRPr="003B07B8" w:rsidRDefault="00F05AA5" w:rsidP="00CE3900">
      <w:pPr>
        <w:ind w:left="1134" w:hanging="567"/>
        <w:rPr>
          <w:szCs w:val="22"/>
        </w:rPr>
      </w:pPr>
      <w:sdt>
        <w:sdtPr>
          <w:rPr>
            <w:szCs w:val="22"/>
          </w:rPr>
          <w:id w:val="-443772221"/>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0C45D8" w:rsidRPr="003B07B8">
        <w:rPr>
          <w:szCs w:val="22"/>
        </w:rPr>
        <w:t>Afin de tenir compte des intérêts économiques du déposant dans une partie contractante donnée</w:t>
      </w:r>
      <w:r w:rsidR="000F569A">
        <w:rPr>
          <w:szCs w:val="22"/>
        </w:rPr>
        <w:t>.</w:t>
      </w:r>
    </w:p>
    <w:p w:rsidR="00EC7D02" w:rsidRPr="003B07B8" w:rsidRDefault="00EC7D02" w:rsidP="0005498A">
      <w:pPr>
        <w:ind w:left="567"/>
        <w:rPr>
          <w:szCs w:val="22"/>
        </w:rPr>
      </w:pPr>
    </w:p>
    <w:p w:rsidR="00EC7D02" w:rsidRPr="003B07B8" w:rsidRDefault="00F05AA5" w:rsidP="00CE3900">
      <w:pPr>
        <w:ind w:left="1134" w:hanging="567"/>
        <w:rPr>
          <w:szCs w:val="22"/>
        </w:rPr>
      </w:pPr>
      <w:sdt>
        <w:sdtPr>
          <w:rPr>
            <w:szCs w:val="22"/>
          </w:rPr>
          <w:id w:val="1217471985"/>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0C45D8" w:rsidRPr="003B07B8">
        <w:rPr>
          <w:szCs w:val="22"/>
        </w:rPr>
        <w:t>Afin d</w:t>
      </w:r>
      <w:r w:rsidR="005A1DF5" w:rsidRPr="003B07B8">
        <w:rPr>
          <w:szCs w:val="22"/>
        </w:rPr>
        <w:t>’</w:t>
      </w:r>
      <w:r w:rsidR="000C45D8" w:rsidRPr="003B07B8">
        <w:rPr>
          <w:szCs w:val="22"/>
        </w:rPr>
        <w:t>éviter une éventuelle notification de refus provisoire dans une partie contractante donnée</w:t>
      </w:r>
      <w:r w:rsidR="000F569A">
        <w:rPr>
          <w:szCs w:val="22"/>
        </w:rPr>
        <w:t>.</w:t>
      </w:r>
    </w:p>
    <w:p w:rsidR="00EC7D02" w:rsidRPr="003B07B8" w:rsidRDefault="00EC7D02" w:rsidP="0005498A">
      <w:pPr>
        <w:ind w:left="567"/>
        <w:rPr>
          <w:szCs w:val="22"/>
        </w:rPr>
      </w:pPr>
    </w:p>
    <w:p w:rsidR="00EC7D02" w:rsidRPr="003B07B8" w:rsidRDefault="00F05AA5" w:rsidP="0005498A">
      <w:pPr>
        <w:ind w:left="567"/>
        <w:rPr>
          <w:szCs w:val="22"/>
        </w:rPr>
      </w:pPr>
      <w:sdt>
        <w:sdtPr>
          <w:rPr>
            <w:szCs w:val="22"/>
          </w:rPr>
          <w:id w:val="-27267909"/>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0C45D8" w:rsidRPr="003B07B8">
        <w:rPr>
          <w:szCs w:val="22"/>
        </w:rPr>
        <w:t>Afin d</w:t>
      </w:r>
      <w:r w:rsidR="005A1DF5" w:rsidRPr="003B07B8">
        <w:rPr>
          <w:szCs w:val="22"/>
        </w:rPr>
        <w:t>’</w:t>
      </w:r>
      <w:r w:rsidR="000C45D8" w:rsidRPr="003B07B8">
        <w:rPr>
          <w:szCs w:val="22"/>
        </w:rPr>
        <w:t>éviter un éventuel litige dans une partie contractante donnée</w:t>
      </w:r>
      <w:r w:rsidR="000F569A">
        <w:rPr>
          <w:szCs w:val="22"/>
        </w:rPr>
        <w:t>.</w:t>
      </w:r>
    </w:p>
    <w:p w:rsidR="00774BFC" w:rsidRPr="003B07B8" w:rsidRDefault="00774BFC" w:rsidP="00774BFC">
      <w:pPr>
        <w:ind w:left="567"/>
        <w:rPr>
          <w:szCs w:val="22"/>
        </w:rPr>
      </w:pPr>
    </w:p>
    <w:p w:rsidR="00774BFC" w:rsidRPr="003B07B8" w:rsidRDefault="00F05AA5" w:rsidP="00774BFC">
      <w:pPr>
        <w:ind w:left="1134" w:hanging="567"/>
        <w:rPr>
          <w:szCs w:val="22"/>
        </w:rPr>
      </w:pPr>
      <w:sdt>
        <w:sdtPr>
          <w:rPr>
            <w:szCs w:val="22"/>
          </w:rPr>
          <w:id w:val="1571000198"/>
          <w14:checkbox>
            <w14:checked w14:val="0"/>
            <w14:checkedState w14:val="2612" w14:font="MS Gothic"/>
            <w14:uncheckedState w14:val="2610" w14:font="MS Gothic"/>
          </w14:checkbox>
        </w:sdtPr>
        <w:sdtEndPr/>
        <w:sdtContent>
          <w:r w:rsidR="00774BFC" w:rsidRPr="003B07B8">
            <w:rPr>
              <w:rFonts w:ascii="MS Gothic" w:eastAsia="MS Gothic" w:hAnsi="MS Gothic"/>
              <w:szCs w:val="22"/>
            </w:rPr>
            <w:t>☐</w:t>
          </w:r>
        </w:sdtContent>
      </w:sdt>
      <w:r w:rsidR="00774BFC" w:rsidRPr="003B07B8">
        <w:rPr>
          <w:szCs w:val="22"/>
        </w:rPr>
        <w:tab/>
      </w:r>
      <w:r w:rsidR="000C45D8" w:rsidRPr="003B07B8">
        <w:rPr>
          <w:szCs w:val="22"/>
        </w:rPr>
        <w:t>Afin d</w:t>
      </w:r>
      <w:r w:rsidR="005A1DF5" w:rsidRPr="003B07B8">
        <w:rPr>
          <w:szCs w:val="22"/>
        </w:rPr>
        <w:t>’</w:t>
      </w:r>
      <w:r w:rsidR="000C45D8" w:rsidRPr="003B07B8">
        <w:rPr>
          <w:szCs w:val="22"/>
        </w:rPr>
        <w:t>exclure les intérêts économiques d</w:t>
      </w:r>
      <w:r w:rsidR="005A1DF5" w:rsidRPr="003B07B8">
        <w:rPr>
          <w:szCs w:val="22"/>
        </w:rPr>
        <w:t>’</w:t>
      </w:r>
      <w:r w:rsidR="000C45D8" w:rsidRPr="003B07B8">
        <w:rPr>
          <w:szCs w:val="22"/>
        </w:rPr>
        <w:t xml:space="preserve">un tiers </w:t>
      </w:r>
      <w:r w:rsidR="00051CDA" w:rsidRPr="003B07B8">
        <w:rPr>
          <w:szCs w:val="22"/>
        </w:rPr>
        <w:t>opposé au déposant dans un litige portant sur une marque</w:t>
      </w:r>
      <w:r w:rsidR="000F569A">
        <w:rPr>
          <w:szCs w:val="22"/>
        </w:rPr>
        <w:t>.</w:t>
      </w:r>
    </w:p>
    <w:p w:rsidR="00774BFC" w:rsidRPr="003B07B8" w:rsidRDefault="00774BFC" w:rsidP="00774BFC">
      <w:pPr>
        <w:ind w:left="567"/>
        <w:rPr>
          <w:szCs w:val="22"/>
        </w:rPr>
      </w:pPr>
    </w:p>
    <w:p w:rsidR="00774BFC" w:rsidRPr="003B07B8" w:rsidRDefault="00F05AA5" w:rsidP="00774BFC">
      <w:pPr>
        <w:ind w:left="1134" w:hanging="567"/>
        <w:rPr>
          <w:szCs w:val="22"/>
        </w:rPr>
      </w:pPr>
      <w:sdt>
        <w:sdtPr>
          <w:rPr>
            <w:szCs w:val="22"/>
          </w:rPr>
          <w:id w:val="1969079985"/>
          <w14:checkbox>
            <w14:checked w14:val="0"/>
            <w14:checkedState w14:val="2612" w14:font="MS Gothic"/>
            <w14:uncheckedState w14:val="2610" w14:font="MS Gothic"/>
          </w14:checkbox>
        </w:sdtPr>
        <w:sdtEndPr/>
        <w:sdtContent>
          <w:r w:rsidR="00774BFC" w:rsidRPr="003B07B8">
            <w:rPr>
              <w:rFonts w:ascii="MS Gothic" w:eastAsia="MS Gothic" w:hAnsi="MS Gothic"/>
              <w:szCs w:val="22"/>
            </w:rPr>
            <w:t>☐</w:t>
          </w:r>
        </w:sdtContent>
      </w:sdt>
      <w:r w:rsidR="00774BFC" w:rsidRPr="003B07B8">
        <w:rPr>
          <w:szCs w:val="22"/>
        </w:rPr>
        <w:tab/>
      </w:r>
      <w:r w:rsidR="00051CDA" w:rsidRPr="003B07B8">
        <w:rPr>
          <w:szCs w:val="22"/>
        </w:rPr>
        <w:t xml:space="preserve">Afin de </w:t>
      </w:r>
      <w:r w:rsidR="005602AB" w:rsidRPr="003B07B8">
        <w:rPr>
          <w:szCs w:val="22"/>
        </w:rPr>
        <w:t>se conformer aux</w:t>
      </w:r>
      <w:r w:rsidR="00051CDA" w:rsidRPr="003B07B8">
        <w:rPr>
          <w:szCs w:val="22"/>
        </w:rPr>
        <w:t xml:space="preserve"> conditions d</w:t>
      </w:r>
      <w:r w:rsidR="005A1DF5" w:rsidRPr="003B07B8">
        <w:rPr>
          <w:szCs w:val="22"/>
        </w:rPr>
        <w:t>’</w:t>
      </w:r>
      <w:r w:rsidR="00051CDA" w:rsidRPr="003B07B8">
        <w:rPr>
          <w:szCs w:val="22"/>
        </w:rPr>
        <w:t>un accord de règlement selon lesquelles le déposant est tenu</w:t>
      </w:r>
      <w:r w:rsidR="005602AB" w:rsidRPr="003B07B8">
        <w:rPr>
          <w:szCs w:val="22"/>
        </w:rPr>
        <w:t>, en vertu du</w:t>
      </w:r>
      <w:r w:rsidR="00051CDA" w:rsidRPr="003B07B8">
        <w:rPr>
          <w:szCs w:val="22"/>
        </w:rPr>
        <w:t xml:space="preserve"> droit des contrats</w:t>
      </w:r>
      <w:r w:rsidR="005602AB" w:rsidRPr="003B07B8">
        <w:rPr>
          <w:szCs w:val="22"/>
        </w:rPr>
        <w:t>,</w:t>
      </w:r>
      <w:r w:rsidR="00051CDA" w:rsidRPr="003B07B8">
        <w:rPr>
          <w:szCs w:val="22"/>
        </w:rPr>
        <w:t xml:space="preserve"> d</w:t>
      </w:r>
      <w:r w:rsidR="005A1DF5" w:rsidRPr="003B07B8">
        <w:rPr>
          <w:szCs w:val="22"/>
        </w:rPr>
        <w:t>’</w:t>
      </w:r>
      <w:r w:rsidR="00051CDA" w:rsidRPr="003B07B8">
        <w:rPr>
          <w:szCs w:val="22"/>
        </w:rPr>
        <w:t>appliquer la limitation qui est stipulée dans le contrat</w:t>
      </w:r>
      <w:r w:rsidR="000F569A">
        <w:rPr>
          <w:szCs w:val="22"/>
        </w:rPr>
        <w:t>.</w:t>
      </w:r>
    </w:p>
    <w:p w:rsidR="00774BFC" w:rsidRPr="003B07B8" w:rsidRDefault="00774BFC" w:rsidP="00774BFC">
      <w:pPr>
        <w:ind w:left="567"/>
        <w:rPr>
          <w:szCs w:val="22"/>
        </w:rPr>
      </w:pPr>
    </w:p>
    <w:p w:rsidR="00774BFC" w:rsidRPr="003B07B8" w:rsidRDefault="00F05AA5" w:rsidP="000F569A">
      <w:pPr>
        <w:ind w:left="1134" w:hanging="567"/>
        <w:rPr>
          <w:szCs w:val="22"/>
        </w:rPr>
      </w:pPr>
      <w:sdt>
        <w:sdtPr>
          <w:rPr>
            <w:szCs w:val="22"/>
          </w:rPr>
          <w:id w:val="-562563199"/>
          <w14:checkbox>
            <w14:checked w14:val="0"/>
            <w14:checkedState w14:val="2612" w14:font="MS Gothic"/>
            <w14:uncheckedState w14:val="2610" w14:font="MS Gothic"/>
          </w14:checkbox>
        </w:sdtPr>
        <w:sdtEndPr/>
        <w:sdtContent>
          <w:r w:rsidR="00774BFC" w:rsidRPr="003B07B8">
            <w:rPr>
              <w:rFonts w:ascii="MS Gothic" w:eastAsia="MS Gothic" w:hAnsi="MS Gothic"/>
              <w:szCs w:val="22"/>
            </w:rPr>
            <w:t>☐</w:t>
          </w:r>
        </w:sdtContent>
      </w:sdt>
      <w:r w:rsidR="00774BFC" w:rsidRPr="003B07B8">
        <w:rPr>
          <w:szCs w:val="22"/>
        </w:rPr>
        <w:tab/>
      </w:r>
      <w:r w:rsidR="005602AB" w:rsidRPr="003B07B8">
        <w:rPr>
          <w:szCs w:val="22"/>
        </w:rPr>
        <w:t xml:space="preserve">Afin de se conformer à une décision judiciaire dans une partie contractante désignée </w:t>
      </w:r>
      <w:r w:rsidR="007675A7" w:rsidRPr="003B07B8">
        <w:rPr>
          <w:szCs w:val="22"/>
        </w:rPr>
        <w:t>donnée</w:t>
      </w:r>
      <w:r w:rsidR="000F569A">
        <w:rPr>
          <w:szCs w:val="22"/>
        </w:rPr>
        <w:t>.</w:t>
      </w:r>
    </w:p>
    <w:p w:rsidR="00774BFC" w:rsidRPr="003B07B8" w:rsidRDefault="00774BFC" w:rsidP="0005498A">
      <w:pPr>
        <w:ind w:left="567"/>
        <w:rPr>
          <w:szCs w:val="22"/>
        </w:rPr>
      </w:pPr>
    </w:p>
    <w:p w:rsidR="005A1DF5" w:rsidRPr="003B07B8" w:rsidRDefault="00F05AA5" w:rsidP="0005498A">
      <w:pPr>
        <w:ind w:left="567"/>
        <w:rPr>
          <w:szCs w:val="22"/>
        </w:rPr>
      </w:pPr>
      <w:sdt>
        <w:sdtPr>
          <w:rPr>
            <w:szCs w:val="22"/>
          </w:rPr>
          <w:id w:val="874968750"/>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5602AB" w:rsidRPr="003B07B8">
        <w:rPr>
          <w:szCs w:val="22"/>
        </w:rPr>
        <w:t>Autre (veuillez préciser)</w:t>
      </w:r>
      <w:r w:rsidR="005A1DF5" w:rsidRPr="003B07B8">
        <w:rPr>
          <w:szCs w:val="22"/>
        </w:rPr>
        <w:t> :</w:t>
      </w:r>
    </w:p>
    <w:p w:rsidR="0005498A" w:rsidRPr="003B07B8" w:rsidRDefault="0005498A" w:rsidP="0005498A">
      <w:pPr>
        <w:tabs>
          <w:tab w:val="left" w:leader="dot" w:pos="1134"/>
          <w:tab w:val="left" w:leader="dot" w:pos="9027"/>
        </w:tabs>
        <w:ind w:left="1134"/>
        <w:rPr>
          <w:szCs w:val="22"/>
        </w:rPr>
      </w:pPr>
      <w:r w:rsidRPr="003B07B8">
        <w:rPr>
          <w:szCs w:val="22"/>
        </w:rPr>
        <w:tab/>
      </w:r>
    </w:p>
    <w:p w:rsidR="0005498A" w:rsidRPr="003B07B8" w:rsidRDefault="0005498A" w:rsidP="0005498A">
      <w:pPr>
        <w:tabs>
          <w:tab w:val="left" w:leader="dot" w:pos="1134"/>
          <w:tab w:val="left" w:leader="dot" w:pos="9027"/>
        </w:tabs>
        <w:ind w:left="1134"/>
        <w:rPr>
          <w:szCs w:val="22"/>
        </w:rPr>
      </w:pPr>
      <w:r w:rsidRPr="003B07B8">
        <w:rPr>
          <w:szCs w:val="22"/>
        </w:rPr>
        <w:tab/>
      </w:r>
    </w:p>
    <w:p w:rsidR="0005498A" w:rsidRPr="003B07B8" w:rsidRDefault="0005498A" w:rsidP="0005498A">
      <w:pPr>
        <w:tabs>
          <w:tab w:val="left" w:leader="dot" w:pos="1134"/>
          <w:tab w:val="left" w:leader="dot" w:pos="9027"/>
        </w:tabs>
        <w:ind w:left="1134"/>
        <w:rPr>
          <w:szCs w:val="22"/>
        </w:rPr>
      </w:pPr>
      <w:r w:rsidRPr="003B07B8">
        <w:rPr>
          <w:szCs w:val="22"/>
        </w:rPr>
        <w:tab/>
      </w:r>
    </w:p>
    <w:p w:rsidR="0005498A" w:rsidRPr="003B07B8" w:rsidRDefault="0005498A" w:rsidP="0005498A">
      <w:pPr>
        <w:tabs>
          <w:tab w:val="left" w:leader="dot" w:pos="1134"/>
          <w:tab w:val="left" w:leader="dot" w:pos="9027"/>
        </w:tabs>
        <w:ind w:left="1134"/>
        <w:rPr>
          <w:szCs w:val="22"/>
        </w:rPr>
      </w:pPr>
      <w:r w:rsidRPr="003B07B8">
        <w:rPr>
          <w:szCs w:val="22"/>
        </w:rPr>
        <w:tab/>
      </w:r>
    </w:p>
    <w:p w:rsidR="0005498A" w:rsidRPr="003B07B8" w:rsidRDefault="0005498A" w:rsidP="0005498A">
      <w:pPr>
        <w:tabs>
          <w:tab w:val="left" w:leader="dot" w:pos="1134"/>
          <w:tab w:val="left" w:leader="dot" w:pos="9027"/>
        </w:tabs>
        <w:ind w:left="1134"/>
        <w:rPr>
          <w:szCs w:val="22"/>
        </w:rPr>
      </w:pPr>
    </w:p>
    <w:p w:rsidR="005A1DF5" w:rsidRPr="003B07B8" w:rsidRDefault="005602AB"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560598" w:rsidRPr="003B07B8" w:rsidRDefault="00560598" w:rsidP="00560598">
      <w:pPr>
        <w:rPr>
          <w:szCs w:val="22"/>
        </w:rPr>
      </w:pPr>
    </w:p>
    <w:p w:rsidR="00560598" w:rsidRPr="003B07B8" w:rsidRDefault="00560598" w:rsidP="00560598">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16</w:t>
      </w:r>
      <w:r w:rsidR="005A1DF5" w:rsidRPr="003B07B8">
        <w:rPr>
          <w:szCs w:val="22"/>
        </w:rPr>
        <w:t> :</w:t>
      </w:r>
      <w:r w:rsidR="005602AB" w:rsidRPr="003B07B8">
        <w:rPr>
          <w:szCs w:val="22"/>
        </w:rPr>
        <w:t xml:space="preserve"> Quelles sont les raisons pour lesquelles une limitation est introduite dans une désignation postérieure</w:t>
      </w:r>
      <w:r w:rsidRPr="003B07B8">
        <w:rPr>
          <w:szCs w:val="22"/>
        </w:rPr>
        <w:t xml:space="preserve"> (</w:t>
      </w:r>
      <w:r w:rsidR="00A716AF" w:rsidRPr="003B07B8">
        <w:rPr>
          <w:szCs w:val="22"/>
        </w:rPr>
        <w:t>formulaire </w:t>
      </w:r>
      <w:r w:rsidRPr="003B07B8">
        <w:rPr>
          <w:szCs w:val="22"/>
        </w:rPr>
        <w:t>MM4)?</w:t>
      </w:r>
      <w:r w:rsidR="005602AB" w:rsidRPr="003B07B8">
        <w:rPr>
          <w:szCs w:val="22"/>
        </w:rPr>
        <w:t xml:space="preserve">  </w:t>
      </w:r>
      <w:r w:rsidRPr="003B07B8">
        <w:t>(</w:t>
      </w:r>
      <w:r w:rsidR="005602AB" w:rsidRPr="003B07B8">
        <w:rPr>
          <w:i/>
        </w:rPr>
        <w:t>Vous pouvez cocher plusieurs cases</w:t>
      </w:r>
      <w:r w:rsidR="00A82884" w:rsidRPr="003B07B8">
        <w:rPr>
          <w:i/>
        </w:rPr>
        <w:t>.</w:t>
      </w:r>
      <w:r w:rsidRPr="003B07B8">
        <w:t>)</w:t>
      </w:r>
    </w:p>
    <w:p w:rsidR="00560598" w:rsidRPr="003B07B8" w:rsidRDefault="00560598" w:rsidP="00560598">
      <w:pPr>
        <w:ind w:left="567"/>
        <w:rPr>
          <w:szCs w:val="22"/>
        </w:rPr>
      </w:pPr>
    </w:p>
    <w:p w:rsidR="005602AB" w:rsidRPr="003B07B8" w:rsidRDefault="00F05AA5" w:rsidP="005602AB">
      <w:pPr>
        <w:ind w:left="1134" w:hanging="567"/>
        <w:rPr>
          <w:szCs w:val="22"/>
        </w:rPr>
      </w:pPr>
      <w:sdt>
        <w:sdtPr>
          <w:rPr>
            <w:szCs w:val="22"/>
          </w:rPr>
          <w:id w:val="-734009032"/>
          <w14:checkbox>
            <w14:checked w14:val="0"/>
            <w14:checkedState w14:val="2612" w14:font="MS Gothic"/>
            <w14:uncheckedState w14:val="2610" w14:font="MS Gothic"/>
          </w14:checkbox>
        </w:sdtPr>
        <w:sdtEndPr/>
        <w:sdtContent>
          <w:r w:rsidR="005602AB" w:rsidRPr="003B07B8">
            <w:rPr>
              <w:rFonts w:ascii="MS Gothic" w:eastAsia="MS Gothic" w:hAnsi="MS Gothic" w:cs="MS Gothic"/>
              <w:szCs w:val="22"/>
            </w:rPr>
            <w:t>☐</w:t>
          </w:r>
        </w:sdtContent>
      </w:sdt>
      <w:r w:rsidR="005602AB" w:rsidRPr="003B07B8">
        <w:rPr>
          <w:szCs w:val="22"/>
        </w:rPr>
        <w:tab/>
        <w:t>Afin de tenir compte des intérêts économiques du titulaire dans une partie contractante donnée</w:t>
      </w:r>
      <w:r w:rsidR="000F569A">
        <w:rPr>
          <w:szCs w:val="22"/>
        </w:rPr>
        <w:t>.</w:t>
      </w:r>
    </w:p>
    <w:p w:rsidR="005602AB" w:rsidRPr="003B07B8" w:rsidRDefault="005602AB" w:rsidP="005602AB">
      <w:pPr>
        <w:ind w:left="567"/>
        <w:rPr>
          <w:szCs w:val="22"/>
        </w:rPr>
      </w:pPr>
    </w:p>
    <w:p w:rsidR="005602AB" w:rsidRPr="003B07B8" w:rsidRDefault="00F05AA5" w:rsidP="005602AB">
      <w:pPr>
        <w:ind w:left="1134" w:hanging="567"/>
        <w:rPr>
          <w:szCs w:val="22"/>
        </w:rPr>
      </w:pPr>
      <w:sdt>
        <w:sdtPr>
          <w:rPr>
            <w:szCs w:val="22"/>
          </w:rPr>
          <w:id w:val="1958680093"/>
          <w14:checkbox>
            <w14:checked w14:val="0"/>
            <w14:checkedState w14:val="2612" w14:font="MS Gothic"/>
            <w14:uncheckedState w14:val="2610" w14:font="MS Gothic"/>
          </w14:checkbox>
        </w:sdtPr>
        <w:sdtEndPr/>
        <w:sdtContent>
          <w:r w:rsidR="005602AB" w:rsidRPr="003B07B8">
            <w:rPr>
              <w:rFonts w:ascii="MS Gothic" w:eastAsia="MS Gothic" w:hAnsi="MS Gothic" w:cs="MS Gothic"/>
              <w:szCs w:val="22"/>
            </w:rPr>
            <w:t>☐</w:t>
          </w:r>
        </w:sdtContent>
      </w:sdt>
      <w:r w:rsidR="005602AB" w:rsidRPr="003B07B8">
        <w:rPr>
          <w:szCs w:val="22"/>
        </w:rPr>
        <w:tab/>
        <w:t>Afin d</w:t>
      </w:r>
      <w:r w:rsidR="005A1DF5" w:rsidRPr="003B07B8">
        <w:rPr>
          <w:szCs w:val="22"/>
        </w:rPr>
        <w:t>’</w:t>
      </w:r>
      <w:r w:rsidR="005602AB" w:rsidRPr="003B07B8">
        <w:rPr>
          <w:szCs w:val="22"/>
        </w:rPr>
        <w:t>éviter une éventuelle notification de refus provisoire dans une partie contractante donnée</w:t>
      </w:r>
      <w:r w:rsidR="000F569A">
        <w:rPr>
          <w:szCs w:val="22"/>
        </w:rPr>
        <w:t>.</w:t>
      </w:r>
    </w:p>
    <w:p w:rsidR="005602AB" w:rsidRPr="003B07B8" w:rsidRDefault="005602AB" w:rsidP="005602AB">
      <w:pPr>
        <w:ind w:left="567"/>
        <w:rPr>
          <w:szCs w:val="22"/>
        </w:rPr>
      </w:pPr>
    </w:p>
    <w:p w:rsidR="005602AB" w:rsidRPr="003B07B8" w:rsidRDefault="00F05AA5" w:rsidP="005602AB">
      <w:pPr>
        <w:ind w:left="567"/>
        <w:rPr>
          <w:szCs w:val="22"/>
        </w:rPr>
      </w:pPr>
      <w:sdt>
        <w:sdtPr>
          <w:rPr>
            <w:szCs w:val="22"/>
          </w:rPr>
          <w:id w:val="-1464189190"/>
          <w14:checkbox>
            <w14:checked w14:val="0"/>
            <w14:checkedState w14:val="2612" w14:font="MS Gothic"/>
            <w14:uncheckedState w14:val="2610" w14:font="MS Gothic"/>
          </w14:checkbox>
        </w:sdtPr>
        <w:sdtEndPr/>
        <w:sdtContent>
          <w:r w:rsidR="005602AB" w:rsidRPr="003B07B8">
            <w:rPr>
              <w:rFonts w:ascii="MS Gothic" w:eastAsia="MS Gothic" w:hAnsi="MS Gothic" w:cs="MS Gothic"/>
              <w:szCs w:val="22"/>
            </w:rPr>
            <w:t>☐</w:t>
          </w:r>
        </w:sdtContent>
      </w:sdt>
      <w:r w:rsidR="005602AB" w:rsidRPr="003B07B8">
        <w:rPr>
          <w:szCs w:val="22"/>
        </w:rPr>
        <w:tab/>
        <w:t>Afin d</w:t>
      </w:r>
      <w:r w:rsidR="005A1DF5" w:rsidRPr="003B07B8">
        <w:rPr>
          <w:szCs w:val="22"/>
        </w:rPr>
        <w:t>’</w:t>
      </w:r>
      <w:r w:rsidR="005602AB" w:rsidRPr="003B07B8">
        <w:rPr>
          <w:szCs w:val="22"/>
        </w:rPr>
        <w:t>éviter un éventuel litige dans une partie contractante donnée</w:t>
      </w:r>
      <w:r w:rsidR="000F569A">
        <w:rPr>
          <w:szCs w:val="22"/>
        </w:rPr>
        <w:t>.</w:t>
      </w:r>
    </w:p>
    <w:p w:rsidR="005602AB" w:rsidRPr="003B07B8" w:rsidRDefault="005602AB" w:rsidP="005602AB">
      <w:pPr>
        <w:ind w:left="567"/>
        <w:rPr>
          <w:szCs w:val="22"/>
        </w:rPr>
      </w:pPr>
    </w:p>
    <w:p w:rsidR="005602AB" w:rsidRPr="003B07B8" w:rsidRDefault="00F05AA5" w:rsidP="005602AB">
      <w:pPr>
        <w:ind w:left="1134" w:hanging="567"/>
        <w:rPr>
          <w:szCs w:val="22"/>
        </w:rPr>
      </w:pPr>
      <w:sdt>
        <w:sdtPr>
          <w:rPr>
            <w:szCs w:val="22"/>
          </w:rPr>
          <w:id w:val="1076396011"/>
          <w14:checkbox>
            <w14:checked w14:val="0"/>
            <w14:checkedState w14:val="2612" w14:font="MS Gothic"/>
            <w14:uncheckedState w14:val="2610" w14:font="MS Gothic"/>
          </w14:checkbox>
        </w:sdtPr>
        <w:sdtEndPr/>
        <w:sdtContent>
          <w:r w:rsidR="005602AB" w:rsidRPr="003B07B8">
            <w:rPr>
              <w:rFonts w:ascii="MS Gothic" w:eastAsia="MS Gothic" w:hAnsi="MS Gothic"/>
              <w:szCs w:val="22"/>
            </w:rPr>
            <w:t>☐</w:t>
          </w:r>
        </w:sdtContent>
      </w:sdt>
      <w:r w:rsidR="005602AB" w:rsidRPr="003B07B8">
        <w:rPr>
          <w:szCs w:val="22"/>
        </w:rPr>
        <w:tab/>
        <w:t>Afin d</w:t>
      </w:r>
      <w:r w:rsidR="005A1DF5" w:rsidRPr="003B07B8">
        <w:rPr>
          <w:szCs w:val="22"/>
        </w:rPr>
        <w:t>’</w:t>
      </w:r>
      <w:r w:rsidR="005602AB" w:rsidRPr="003B07B8">
        <w:rPr>
          <w:szCs w:val="22"/>
        </w:rPr>
        <w:t>exclure les intérêts économiques d</w:t>
      </w:r>
      <w:r w:rsidR="005A1DF5" w:rsidRPr="003B07B8">
        <w:rPr>
          <w:szCs w:val="22"/>
        </w:rPr>
        <w:t>’</w:t>
      </w:r>
      <w:r w:rsidR="005602AB" w:rsidRPr="003B07B8">
        <w:rPr>
          <w:szCs w:val="22"/>
        </w:rPr>
        <w:t>un tiers opposé au titulaire dans un litige portant sur une marque</w:t>
      </w:r>
      <w:r w:rsidR="000F569A">
        <w:rPr>
          <w:szCs w:val="22"/>
        </w:rPr>
        <w:t>.</w:t>
      </w:r>
    </w:p>
    <w:p w:rsidR="003C6CF6" w:rsidRDefault="003C6CF6" w:rsidP="005602AB">
      <w:pPr>
        <w:ind w:left="567"/>
        <w:rPr>
          <w:szCs w:val="22"/>
        </w:rPr>
      </w:pPr>
      <w:r>
        <w:rPr>
          <w:szCs w:val="22"/>
        </w:rPr>
        <w:br w:type="page"/>
      </w:r>
    </w:p>
    <w:p w:rsidR="005602AB" w:rsidRPr="003B07B8" w:rsidRDefault="00F05AA5" w:rsidP="005602AB">
      <w:pPr>
        <w:ind w:left="1134" w:hanging="567"/>
        <w:rPr>
          <w:szCs w:val="22"/>
        </w:rPr>
      </w:pPr>
      <w:sdt>
        <w:sdtPr>
          <w:rPr>
            <w:szCs w:val="22"/>
          </w:rPr>
          <w:id w:val="-1358964114"/>
          <w14:checkbox>
            <w14:checked w14:val="0"/>
            <w14:checkedState w14:val="2612" w14:font="MS Gothic"/>
            <w14:uncheckedState w14:val="2610" w14:font="MS Gothic"/>
          </w14:checkbox>
        </w:sdtPr>
        <w:sdtEndPr/>
        <w:sdtContent>
          <w:r w:rsidR="003C6CF6">
            <w:rPr>
              <w:rFonts w:ascii="MS Gothic" w:eastAsia="MS Gothic" w:hAnsi="MS Gothic" w:hint="eastAsia"/>
              <w:szCs w:val="22"/>
            </w:rPr>
            <w:t>☐</w:t>
          </w:r>
        </w:sdtContent>
      </w:sdt>
      <w:r w:rsidR="005602AB" w:rsidRPr="003B07B8">
        <w:rPr>
          <w:szCs w:val="22"/>
        </w:rPr>
        <w:tab/>
        <w:t>Afin de se conformer aux conditions d</w:t>
      </w:r>
      <w:r w:rsidR="005A1DF5" w:rsidRPr="003B07B8">
        <w:rPr>
          <w:szCs w:val="22"/>
        </w:rPr>
        <w:t>’</w:t>
      </w:r>
      <w:r w:rsidR="005602AB" w:rsidRPr="003B07B8">
        <w:rPr>
          <w:szCs w:val="22"/>
        </w:rPr>
        <w:t>un accord de règlement selon lesquelles le titulaire est tenu, en vertu du droit des contrats, d</w:t>
      </w:r>
      <w:r w:rsidR="005A1DF5" w:rsidRPr="003B07B8">
        <w:rPr>
          <w:szCs w:val="22"/>
        </w:rPr>
        <w:t>’</w:t>
      </w:r>
      <w:r w:rsidR="005602AB" w:rsidRPr="003B07B8">
        <w:rPr>
          <w:szCs w:val="22"/>
        </w:rPr>
        <w:t>appliquer la limitation qui est stipulée dans le contrat</w:t>
      </w:r>
      <w:r w:rsidR="000F569A">
        <w:rPr>
          <w:szCs w:val="22"/>
        </w:rPr>
        <w:t>.</w:t>
      </w:r>
    </w:p>
    <w:p w:rsidR="005602AB" w:rsidRPr="003B07B8" w:rsidRDefault="005602AB" w:rsidP="005602AB">
      <w:pPr>
        <w:ind w:left="567"/>
        <w:rPr>
          <w:szCs w:val="22"/>
        </w:rPr>
      </w:pPr>
    </w:p>
    <w:p w:rsidR="005602AB" w:rsidRPr="003B07B8" w:rsidRDefault="00F05AA5" w:rsidP="000F569A">
      <w:pPr>
        <w:ind w:left="1134" w:hanging="567"/>
        <w:rPr>
          <w:szCs w:val="22"/>
        </w:rPr>
      </w:pPr>
      <w:sdt>
        <w:sdtPr>
          <w:rPr>
            <w:szCs w:val="22"/>
          </w:rPr>
          <w:id w:val="202367312"/>
          <w14:checkbox>
            <w14:checked w14:val="0"/>
            <w14:checkedState w14:val="2612" w14:font="MS Gothic"/>
            <w14:uncheckedState w14:val="2610" w14:font="MS Gothic"/>
          </w14:checkbox>
        </w:sdtPr>
        <w:sdtEndPr/>
        <w:sdtContent>
          <w:r w:rsidR="007675A7" w:rsidRPr="003B07B8">
            <w:rPr>
              <w:rFonts w:ascii="MS Gothic" w:eastAsia="MS Gothic" w:hAnsi="MS Gothic"/>
              <w:szCs w:val="22"/>
            </w:rPr>
            <w:t>☐</w:t>
          </w:r>
        </w:sdtContent>
      </w:sdt>
      <w:r w:rsidR="005602AB" w:rsidRPr="003B07B8">
        <w:rPr>
          <w:szCs w:val="22"/>
        </w:rPr>
        <w:tab/>
        <w:t xml:space="preserve">Afin de se conformer à une décision judiciaire dans une partie contractante désignée </w:t>
      </w:r>
      <w:r w:rsidR="007675A7" w:rsidRPr="003B07B8">
        <w:rPr>
          <w:szCs w:val="22"/>
        </w:rPr>
        <w:t>donnée</w:t>
      </w:r>
      <w:r w:rsidR="000F569A">
        <w:rPr>
          <w:szCs w:val="22"/>
        </w:rPr>
        <w:t>.</w:t>
      </w:r>
    </w:p>
    <w:p w:rsidR="005602AB" w:rsidRPr="003B07B8" w:rsidRDefault="005602AB" w:rsidP="005602AB">
      <w:pPr>
        <w:ind w:left="567"/>
        <w:rPr>
          <w:szCs w:val="22"/>
        </w:rPr>
      </w:pPr>
    </w:p>
    <w:p w:rsidR="005A1DF5" w:rsidRPr="003B07B8" w:rsidRDefault="00F05AA5" w:rsidP="005602AB">
      <w:pPr>
        <w:ind w:left="567"/>
        <w:rPr>
          <w:szCs w:val="22"/>
        </w:rPr>
      </w:pPr>
      <w:sdt>
        <w:sdtPr>
          <w:rPr>
            <w:szCs w:val="22"/>
          </w:rPr>
          <w:id w:val="893010963"/>
          <w14:checkbox>
            <w14:checked w14:val="0"/>
            <w14:checkedState w14:val="2612" w14:font="MS Gothic"/>
            <w14:uncheckedState w14:val="2610" w14:font="MS Gothic"/>
          </w14:checkbox>
        </w:sdtPr>
        <w:sdtEndPr/>
        <w:sdtContent>
          <w:r w:rsidR="005602AB" w:rsidRPr="003B07B8">
            <w:rPr>
              <w:rFonts w:ascii="MS Gothic" w:eastAsia="MS Gothic" w:hAnsi="MS Gothic" w:cs="MS Gothic"/>
              <w:szCs w:val="22"/>
            </w:rPr>
            <w:t>☐</w:t>
          </w:r>
        </w:sdtContent>
      </w:sdt>
      <w:r w:rsidR="005602AB" w:rsidRPr="003B07B8">
        <w:rPr>
          <w:szCs w:val="22"/>
        </w:rPr>
        <w:tab/>
        <w:t>Autre (veuillez préciser)</w:t>
      </w:r>
      <w:r w:rsidR="005A1DF5" w:rsidRPr="003B07B8">
        <w:rPr>
          <w:szCs w:val="22"/>
        </w:rPr>
        <w:t> :</w:t>
      </w:r>
    </w:p>
    <w:p w:rsidR="005602AB" w:rsidRPr="003B07B8" w:rsidRDefault="005602AB" w:rsidP="005602AB">
      <w:pPr>
        <w:tabs>
          <w:tab w:val="left" w:leader="dot" w:pos="1134"/>
          <w:tab w:val="left" w:leader="dot" w:pos="9027"/>
        </w:tabs>
        <w:ind w:left="1134"/>
        <w:rPr>
          <w:szCs w:val="22"/>
        </w:rPr>
      </w:pPr>
      <w:r w:rsidRPr="003B07B8">
        <w:rPr>
          <w:szCs w:val="22"/>
        </w:rPr>
        <w:tab/>
      </w:r>
    </w:p>
    <w:p w:rsidR="005602AB" w:rsidRPr="003B07B8" w:rsidRDefault="005602AB" w:rsidP="005602AB">
      <w:pPr>
        <w:tabs>
          <w:tab w:val="left" w:leader="dot" w:pos="1134"/>
          <w:tab w:val="left" w:leader="dot" w:pos="9027"/>
        </w:tabs>
        <w:ind w:left="1134"/>
        <w:rPr>
          <w:szCs w:val="22"/>
        </w:rPr>
      </w:pPr>
      <w:r w:rsidRPr="003B07B8">
        <w:rPr>
          <w:szCs w:val="22"/>
        </w:rPr>
        <w:tab/>
      </w:r>
    </w:p>
    <w:p w:rsidR="005602AB" w:rsidRPr="003B07B8" w:rsidRDefault="005602AB" w:rsidP="005602AB">
      <w:pPr>
        <w:tabs>
          <w:tab w:val="left" w:leader="dot" w:pos="1134"/>
          <w:tab w:val="left" w:leader="dot" w:pos="9027"/>
        </w:tabs>
        <w:ind w:left="1134"/>
        <w:rPr>
          <w:szCs w:val="22"/>
        </w:rPr>
      </w:pPr>
      <w:r w:rsidRPr="003B07B8">
        <w:rPr>
          <w:szCs w:val="22"/>
        </w:rPr>
        <w:tab/>
      </w:r>
    </w:p>
    <w:p w:rsidR="005602AB" w:rsidRPr="003B07B8" w:rsidRDefault="005602AB" w:rsidP="005602AB">
      <w:pPr>
        <w:tabs>
          <w:tab w:val="left" w:leader="dot" w:pos="1134"/>
          <w:tab w:val="left" w:leader="dot" w:pos="9027"/>
        </w:tabs>
        <w:ind w:left="1134"/>
        <w:rPr>
          <w:szCs w:val="22"/>
        </w:rPr>
      </w:pPr>
      <w:r w:rsidRPr="003B07B8">
        <w:rPr>
          <w:szCs w:val="22"/>
        </w:rPr>
        <w:tab/>
      </w:r>
    </w:p>
    <w:p w:rsidR="005602AB" w:rsidRPr="003B07B8" w:rsidRDefault="005602AB" w:rsidP="005602AB">
      <w:pPr>
        <w:tabs>
          <w:tab w:val="left" w:leader="dot" w:pos="1134"/>
          <w:tab w:val="left" w:leader="dot" w:pos="9027"/>
        </w:tabs>
        <w:ind w:left="1134"/>
        <w:rPr>
          <w:szCs w:val="22"/>
        </w:rPr>
      </w:pPr>
    </w:p>
    <w:p w:rsidR="005A1DF5" w:rsidRPr="003B07B8" w:rsidRDefault="005602AB" w:rsidP="00D418C9">
      <w:pPr>
        <w:pStyle w:val="ListParagraph"/>
        <w:tabs>
          <w:tab w:val="left" w:pos="1134"/>
        </w:tabs>
        <w:ind w:left="1134"/>
        <w:rPr>
          <w:szCs w:val="22"/>
          <w:lang w:val="fr-FR"/>
        </w:rPr>
      </w:pPr>
      <w:r w:rsidRPr="003B07B8">
        <w:rPr>
          <w:szCs w:val="22"/>
          <w:lang w:val="fr-FR"/>
        </w:rPr>
        <w:t>Veuillez fournir des informations supplémentaires pertinentes ou faire part de vos observations</w:t>
      </w:r>
      <w:r w:rsidR="005A1DF5" w:rsidRPr="003B07B8">
        <w:rPr>
          <w:szCs w:val="22"/>
          <w:lang w:val="fr-FR"/>
        </w:rPr>
        <w:t> :</w:t>
      </w:r>
    </w:p>
    <w:p w:rsidR="00560598" w:rsidRPr="003B07B8" w:rsidRDefault="00560598" w:rsidP="00560598">
      <w:pPr>
        <w:tabs>
          <w:tab w:val="left" w:leader="dot" w:pos="1134"/>
          <w:tab w:val="left" w:leader="dot" w:pos="9027"/>
        </w:tabs>
        <w:ind w:left="1134"/>
        <w:rPr>
          <w:szCs w:val="22"/>
        </w:rPr>
      </w:pPr>
      <w:r w:rsidRPr="003B07B8">
        <w:rPr>
          <w:szCs w:val="22"/>
        </w:rPr>
        <w:tab/>
      </w:r>
    </w:p>
    <w:p w:rsidR="00560598" w:rsidRPr="003B07B8" w:rsidRDefault="00560598" w:rsidP="00560598">
      <w:pPr>
        <w:tabs>
          <w:tab w:val="left" w:leader="dot" w:pos="1134"/>
          <w:tab w:val="left" w:leader="dot" w:pos="9027"/>
        </w:tabs>
        <w:ind w:left="1134"/>
        <w:rPr>
          <w:szCs w:val="22"/>
        </w:rPr>
      </w:pPr>
      <w:r w:rsidRPr="003B07B8">
        <w:rPr>
          <w:szCs w:val="22"/>
        </w:rPr>
        <w:tab/>
      </w:r>
    </w:p>
    <w:p w:rsidR="00560598" w:rsidRPr="003B07B8" w:rsidRDefault="00560598" w:rsidP="00560598">
      <w:pPr>
        <w:tabs>
          <w:tab w:val="left" w:leader="dot" w:pos="1134"/>
          <w:tab w:val="left" w:leader="dot" w:pos="9027"/>
        </w:tabs>
        <w:ind w:left="1134"/>
        <w:rPr>
          <w:szCs w:val="22"/>
        </w:rPr>
      </w:pPr>
      <w:r w:rsidRPr="003B07B8">
        <w:rPr>
          <w:szCs w:val="22"/>
        </w:rPr>
        <w:tab/>
      </w:r>
    </w:p>
    <w:p w:rsidR="00560598" w:rsidRPr="003B07B8" w:rsidRDefault="00560598" w:rsidP="00560598">
      <w:pPr>
        <w:tabs>
          <w:tab w:val="left" w:leader="dot" w:pos="1134"/>
          <w:tab w:val="left" w:leader="dot" w:pos="9027"/>
        </w:tabs>
        <w:ind w:left="1134"/>
        <w:rPr>
          <w:szCs w:val="22"/>
        </w:rPr>
      </w:pPr>
      <w:r w:rsidRPr="003B07B8">
        <w:rPr>
          <w:szCs w:val="22"/>
        </w:rPr>
        <w:tab/>
      </w:r>
    </w:p>
    <w:p w:rsidR="00721020" w:rsidRPr="003B07B8" w:rsidRDefault="00721020" w:rsidP="0005498A">
      <w:pPr>
        <w:tabs>
          <w:tab w:val="left" w:leader="dot" w:pos="1134"/>
          <w:tab w:val="left" w:leader="dot" w:pos="9027"/>
        </w:tabs>
        <w:ind w:left="1134"/>
        <w:rPr>
          <w:szCs w:val="22"/>
        </w:rPr>
      </w:pPr>
    </w:p>
    <w:p w:rsidR="001C08D2" w:rsidRPr="003B07B8" w:rsidRDefault="001C08D2" w:rsidP="0005498A">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17</w:t>
      </w:r>
      <w:r w:rsidR="005A1DF5" w:rsidRPr="003B07B8">
        <w:rPr>
          <w:szCs w:val="22"/>
        </w:rPr>
        <w:t> :</w:t>
      </w:r>
      <w:r w:rsidRPr="003B07B8">
        <w:rPr>
          <w:szCs w:val="22"/>
        </w:rPr>
        <w:t xml:space="preserve"> </w:t>
      </w:r>
      <w:r w:rsidR="005602AB" w:rsidRPr="003B07B8">
        <w:rPr>
          <w:szCs w:val="22"/>
        </w:rPr>
        <w:t>Quelles sont les raisons pour lesquelles l</w:t>
      </w:r>
      <w:r w:rsidR="005A1DF5" w:rsidRPr="003B07B8">
        <w:rPr>
          <w:szCs w:val="22"/>
        </w:rPr>
        <w:t>’</w:t>
      </w:r>
      <w:r w:rsidR="005602AB" w:rsidRPr="003B07B8">
        <w:rPr>
          <w:szCs w:val="22"/>
        </w:rPr>
        <w:t>inscription d</w:t>
      </w:r>
      <w:r w:rsidR="005A1DF5" w:rsidRPr="003B07B8">
        <w:rPr>
          <w:szCs w:val="22"/>
        </w:rPr>
        <w:t>’</w:t>
      </w:r>
      <w:r w:rsidR="005602AB" w:rsidRPr="003B07B8">
        <w:rPr>
          <w:szCs w:val="22"/>
        </w:rPr>
        <w:t>une limitation sous la forme d</w:t>
      </w:r>
      <w:r w:rsidR="005A1DF5" w:rsidRPr="003B07B8">
        <w:rPr>
          <w:szCs w:val="22"/>
        </w:rPr>
        <w:t>’</w:t>
      </w:r>
      <w:r w:rsidR="005602AB" w:rsidRPr="003B07B8">
        <w:rPr>
          <w:szCs w:val="22"/>
        </w:rPr>
        <w:t>une modification de l</w:t>
      </w:r>
      <w:r w:rsidR="005A1DF5" w:rsidRPr="003B07B8">
        <w:rPr>
          <w:szCs w:val="22"/>
        </w:rPr>
        <w:t>’</w:t>
      </w:r>
      <w:r w:rsidR="005602AB" w:rsidRPr="003B07B8">
        <w:rPr>
          <w:szCs w:val="22"/>
        </w:rPr>
        <w:t>enregistrement international est demandée</w:t>
      </w:r>
      <w:r w:rsidR="00F54871" w:rsidRPr="003B07B8">
        <w:rPr>
          <w:szCs w:val="22"/>
        </w:rPr>
        <w:t xml:space="preserve"> (</w:t>
      </w:r>
      <w:r w:rsidR="005602AB" w:rsidRPr="003B07B8">
        <w:rPr>
          <w:szCs w:val="22"/>
        </w:rPr>
        <w:t>formulaire</w:t>
      </w:r>
      <w:r w:rsidR="00A716AF" w:rsidRPr="003B07B8">
        <w:rPr>
          <w:szCs w:val="22"/>
        </w:rPr>
        <w:t> </w:t>
      </w:r>
      <w:r w:rsidR="00F54871" w:rsidRPr="003B07B8">
        <w:rPr>
          <w:szCs w:val="22"/>
        </w:rPr>
        <w:t>MM6)</w:t>
      </w:r>
      <w:r w:rsidRPr="003B07B8">
        <w:rPr>
          <w:szCs w:val="22"/>
        </w:rPr>
        <w:t xml:space="preserve">?  </w:t>
      </w:r>
      <w:r w:rsidR="00D3078E" w:rsidRPr="003B07B8">
        <w:t>(</w:t>
      </w:r>
      <w:r w:rsidR="005602AB" w:rsidRPr="003B07B8">
        <w:rPr>
          <w:i/>
        </w:rPr>
        <w:t>Vous pouvez cocher plusieurs cases</w:t>
      </w:r>
      <w:r w:rsidR="00A82884" w:rsidRPr="003B07B8">
        <w:rPr>
          <w:i/>
        </w:rPr>
        <w:t>.</w:t>
      </w:r>
      <w:r w:rsidR="00D3078E" w:rsidRPr="003B07B8">
        <w:t>)</w:t>
      </w:r>
    </w:p>
    <w:p w:rsidR="00EC7D02" w:rsidRPr="003B07B8" w:rsidRDefault="00EC7D02" w:rsidP="0005498A">
      <w:pPr>
        <w:ind w:left="567"/>
        <w:rPr>
          <w:szCs w:val="22"/>
        </w:rPr>
      </w:pPr>
    </w:p>
    <w:p w:rsidR="007675A7" w:rsidRPr="003B07B8" w:rsidRDefault="00F05AA5" w:rsidP="007675A7">
      <w:pPr>
        <w:ind w:left="1134" w:hanging="567"/>
        <w:rPr>
          <w:szCs w:val="22"/>
        </w:rPr>
      </w:pPr>
      <w:sdt>
        <w:sdtPr>
          <w:rPr>
            <w:szCs w:val="22"/>
          </w:rPr>
          <w:id w:val="-1670938442"/>
          <w14:checkbox>
            <w14:checked w14:val="0"/>
            <w14:checkedState w14:val="2612" w14:font="MS Gothic"/>
            <w14:uncheckedState w14:val="2610" w14:font="MS Gothic"/>
          </w14:checkbox>
        </w:sdtPr>
        <w:sdtEndPr/>
        <w:sdtContent>
          <w:r w:rsidR="007675A7" w:rsidRPr="003B07B8">
            <w:rPr>
              <w:rFonts w:ascii="MS Gothic" w:eastAsia="MS Gothic" w:hAnsi="MS Gothic" w:cs="MS Gothic"/>
              <w:szCs w:val="22"/>
            </w:rPr>
            <w:t>☐</w:t>
          </w:r>
        </w:sdtContent>
      </w:sdt>
      <w:r w:rsidR="007675A7" w:rsidRPr="003B07B8">
        <w:rPr>
          <w:szCs w:val="22"/>
        </w:rPr>
        <w:tab/>
        <w:t>Afin de tenir compte des intérêts économiques du titulaire dans une partie contractante donnée</w:t>
      </w:r>
      <w:r w:rsidR="000F569A">
        <w:rPr>
          <w:szCs w:val="22"/>
        </w:rPr>
        <w:t>.</w:t>
      </w:r>
    </w:p>
    <w:p w:rsidR="007675A7" w:rsidRPr="003B07B8" w:rsidRDefault="007675A7" w:rsidP="007675A7">
      <w:pPr>
        <w:ind w:left="567"/>
        <w:rPr>
          <w:szCs w:val="22"/>
        </w:rPr>
      </w:pPr>
    </w:p>
    <w:p w:rsidR="007675A7" w:rsidRPr="003B07B8" w:rsidRDefault="00F05AA5" w:rsidP="007675A7">
      <w:pPr>
        <w:ind w:left="1134" w:hanging="567"/>
        <w:rPr>
          <w:szCs w:val="22"/>
        </w:rPr>
      </w:pPr>
      <w:sdt>
        <w:sdtPr>
          <w:rPr>
            <w:szCs w:val="22"/>
          </w:rPr>
          <w:id w:val="500250120"/>
          <w14:checkbox>
            <w14:checked w14:val="0"/>
            <w14:checkedState w14:val="2612" w14:font="MS Gothic"/>
            <w14:uncheckedState w14:val="2610" w14:font="MS Gothic"/>
          </w14:checkbox>
        </w:sdtPr>
        <w:sdtEndPr/>
        <w:sdtContent>
          <w:r w:rsidR="007675A7" w:rsidRPr="003B07B8">
            <w:rPr>
              <w:rFonts w:ascii="MS Gothic" w:eastAsia="MS Gothic" w:hAnsi="MS Gothic" w:cs="MS Gothic"/>
              <w:szCs w:val="22"/>
            </w:rPr>
            <w:t>☐</w:t>
          </w:r>
        </w:sdtContent>
      </w:sdt>
      <w:r w:rsidR="007675A7" w:rsidRPr="003B07B8">
        <w:rPr>
          <w:szCs w:val="22"/>
        </w:rPr>
        <w:tab/>
        <w:t>Afin d</w:t>
      </w:r>
      <w:r w:rsidR="005A1DF5" w:rsidRPr="003B07B8">
        <w:rPr>
          <w:szCs w:val="22"/>
        </w:rPr>
        <w:t>’</w:t>
      </w:r>
      <w:r w:rsidR="007675A7" w:rsidRPr="003B07B8">
        <w:rPr>
          <w:szCs w:val="22"/>
        </w:rPr>
        <w:t>éviter une notification de refus provisoire (d</w:t>
      </w:r>
      <w:r w:rsidR="005A1DF5" w:rsidRPr="003B07B8">
        <w:rPr>
          <w:szCs w:val="22"/>
        </w:rPr>
        <w:t>’</w:t>
      </w:r>
      <w:r w:rsidR="007675A7" w:rsidRPr="003B07B8">
        <w:rPr>
          <w:szCs w:val="22"/>
        </w:rPr>
        <w:t>office ou sur la base d</w:t>
      </w:r>
      <w:r w:rsidR="005A1DF5" w:rsidRPr="003B07B8">
        <w:rPr>
          <w:szCs w:val="22"/>
        </w:rPr>
        <w:t>’</w:t>
      </w:r>
      <w:r w:rsidR="007675A7" w:rsidRPr="003B07B8">
        <w:rPr>
          <w:szCs w:val="22"/>
        </w:rPr>
        <w:t>une opposition)</w:t>
      </w:r>
      <w:r w:rsidR="000F569A">
        <w:rPr>
          <w:szCs w:val="22"/>
        </w:rPr>
        <w:t>.</w:t>
      </w:r>
    </w:p>
    <w:p w:rsidR="007675A7" w:rsidRPr="003B07B8" w:rsidRDefault="007675A7" w:rsidP="007675A7">
      <w:pPr>
        <w:ind w:left="567"/>
        <w:rPr>
          <w:szCs w:val="22"/>
        </w:rPr>
      </w:pPr>
    </w:p>
    <w:p w:rsidR="007675A7" w:rsidRPr="003B07B8" w:rsidRDefault="00F05AA5" w:rsidP="007675A7">
      <w:pPr>
        <w:ind w:left="1134" w:hanging="567"/>
        <w:rPr>
          <w:szCs w:val="22"/>
        </w:rPr>
      </w:pPr>
      <w:sdt>
        <w:sdtPr>
          <w:rPr>
            <w:szCs w:val="22"/>
          </w:rPr>
          <w:id w:val="1342593162"/>
          <w14:checkbox>
            <w14:checked w14:val="0"/>
            <w14:checkedState w14:val="2612" w14:font="MS Gothic"/>
            <w14:uncheckedState w14:val="2610" w14:font="MS Gothic"/>
          </w14:checkbox>
        </w:sdtPr>
        <w:sdtEndPr/>
        <w:sdtContent>
          <w:r w:rsidR="007675A7" w:rsidRPr="003B07B8">
            <w:rPr>
              <w:rFonts w:ascii="MS Gothic" w:eastAsia="MS Gothic" w:hAnsi="MS Gothic"/>
              <w:szCs w:val="22"/>
            </w:rPr>
            <w:t>☐</w:t>
          </w:r>
        </w:sdtContent>
      </w:sdt>
      <w:r w:rsidR="007675A7" w:rsidRPr="003B07B8">
        <w:rPr>
          <w:szCs w:val="22"/>
        </w:rPr>
        <w:tab/>
        <w:t>Afin d</w:t>
      </w:r>
      <w:r w:rsidR="005A1DF5" w:rsidRPr="003B07B8">
        <w:rPr>
          <w:szCs w:val="22"/>
        </w:rPr>
        <w:t>’</w:t>
      </w:r>
      <w:r w:rsidR="007675A7" w:rsidRPr="003B07B8">
        <w:rPr>
          <w:szCs w:val="22"/>
        </w:rPr>
        <w:t>exclure les intérêts économiques d</w:t>
      </w:r>
      <w:r w:rsidR="005A1DF5" w:rsidRPr="003B07B8">
        <w:rPr>
          <w:szCs w:val="22"/>
        </w:rPr>
        <w:t>’</w:t>
      </w:r>
      <w:r w:rsidR="007675A7" w:rsidRPr="003B07B8">
        <w:rPr>
          <w:szCs w:val="22"/>
        </w:rPr>
        <w:t>un tiers opposé au titulaire dans un litige portant sur une marque</w:t>
      </w:r>
      <w:r w:rsidR="000F569A">
        <w:rPr>
          <w:szCs w:val="22"/>
        </w:rPr>
        <w:t>.</w:t>
      </w:r>
    </w:p>
    <w:p w:rsidR="007675A7" w:rsidRPr="003B07B8" w:rsidRDefault="007675A7" w:rsidP="007675A7">
      <w:pPr>
        <w:ind w:left="567"/>
        <w:rPr>
          <w:szCs w:val="22"/>
        </w:rPr>
      </w:pPr>
    </w:p>
    <w:p w:rsidR="00774BFC" w:rsidRPr="003B07B8" w:rsidRDefault="00F05AA5" w:rsidP="000F569A">
      <w:pPr>
        <w:ind w:left="1134" w:hanging="567"/>
        <w:rPr>
          <w:szCs w:val="22"/>
        </w:rPr>
      </w:pPr>
      <w:sdt>
        <w:sdtPr>
          <w:rPr>
            <w:szCs w:val="22"/>
          </w:rPr>
          <w:id w:val="152579564"/>
          <w14:checkbox>
            <w14:checked w14:val="0"/>
            <w14:checkedState w14:val="2612" w14:font="MS Gothic"/>
            <w14:uncheckedState w14:val="2610" w14:font="MS Gothic"/>
          </w14:checkbox>
        </w:sdtPr>
        <w:sdtEndPr/>
        <w:sdtContent>
          <w:r w:rsidR="007675A7" w:rsidRPr="003B07B8">
            <w:rPr>
              <w:rFonts w:ascii="MS Gothic" w:eastAsia="MS Gothic" w:hAnsi="MS Gothic"/>
              <w:szCs w:val="22"/>
            </w:rPr>
            <w:t>☐</w:t>
          </w:r>
        </w:sdtContent>
      </w:sdt>
      <w:r w:rsidR="007675A7" w:rsidRPr="003B07B8">
        <w:rPr>
          <w:szCs w:val="22"/>
        </w:rPr>
        <w:tab/>
        <w:t>Afin de se conformer aux conditions d</w:t>
      </w:r>
      <w:r w:rsidR="005A1DF5" w:rsidRPr="003B07B8">
        <w:rPr>
          <w:szCs w:val="22"/>
        </w:rPr>
        <w:t>’</w:t>
      </w:r>
      <w:r w:rsidR="007675A7" w:rsidRPr="003B07B8">
        <w:rPr>
          <w:szCs w:val="22"/>
        </w:rPr>
        <w:t>un accord de règlement selon lesquelles le titulaire est tenu, en vertu du droit des contrats, d</w:t>
      </w:r>
      <w:r w:rsidR="005A1DF5" w:rsidRPr="003B07B8">
        <w:rPr>
          <w:szCs w:val="22"/>
        </w:rPr>
        <w:t>’</w:t>
      </w:r>
      <w:r w:rsidR="007675A7" w:rsidRPr="003B07B8">
        <w:rPr>
          <w:szCs w:val="22"/>
        </w:rPr>
        <w:t>appliquer la limitation qui est stipulée dans le contrat</w:t>
      </w:r>
      <w:r w:rsidR="000F569A">
        <w:rPr>
          <w:szCs w:val="22"/>
        </w:rPr>
        <w:t>.</w:t>
      </w:r>
    </w:p>
    <w:p w:rsidR="00774BFC" w:rsidRPr="003B07B8" w:rsidRDefault="00774BFC" w:rsidP="0005498A">
      <w:pPr>
        <w:ind w:left="1134" w:hanging="567"/>
        <w:rPr>
          <w:szCs w:val="22"/>
        </w:rPr>
      </w:pPr>
    </w:p>
    <w:p w:rsidR="007675A7" w:rsidRPr="003B07B8" w:rsidRDefault="00F05AA5" w:rsidP="0005498A">
      <w:pPr>
        <w:ind w:left="1134" w:hanging="567"/>
        <w:rPr>
          <w:szCs w:val="22"/>
        </w:rPr>
      </w:pPr>
      <w:sdt>
        <w:sdtPr>
          <w:rPr>
            <w:szCs w:val="22"/>
          </w:rPr>
          <w:id w:val="-2022544301"/>
          <w14:checkbox>
            <w14:checked w14:val="0"/>
            <w14:checkedState w14:val="2612" w14:font="MS Gothic"/>
            <w14:uncheckedState w14:val="2610" w14:font="MS Gothic"/>
          </w14:checkbox>
        </w:sdtPr>
        <w:sdtEndPr/>
        <w:sdtContent>
          <w:r w:rsidR="007675A7" w:rsidRPr="003B07B8">
            <w:rPr>
              <w:rFonts w:ascii="MS Gothic" w:eastAsia="MS Gothic" w:hAnsi="MS Gothic"/>
              <w:szCs w:val="22"/>
            </w:rPr>
            <w:t>☐</w:t>
          </w:r>
        </w:sdtContent>
      </w:sdt>
      <w:r w:rsidR="007675A7" w:rsidRPr="003B07B8">
        <w:rPr>
          <w:szCs w:val="22"/>
        </w:rPr>
        <w:tab/>
        <w:t>Afin de se conformer à une décision judiciaire dans une partie contractante désignée donnée</w:t>
      </w:r>
      <w:r w:rsidR="000F569A">
        <w:rPr>
          <w:szCs w:val="22"/>
        </w:rPr>
        <w:t>.</w:t>
      </w:r>
    </w:p>
    <w:p w:rsidR="007675A7" w:rsidRPr="003B07B8" w:rsidRDefault="007675A7" w:rsidP="0005498A">
      <w:pPr>
        <w:ind w:left="1134" w:hanging="567"/>
        <w:rPr>
          <w:szCs w:val="22"/>
        </w:rPr>
      </w:pPr>
    </w:p>
    <w:p w:rsidR="00EC7D02" w:rsidRPr="003B07B8" w:rsidRDefault="00F05AA5" w:rsidP="0005498A">
      <w:pPr>
        <w:ind w:left="567"/>
        <w:rPr>
          <w:szCs w:val="22"/>
        </w:rPr>
      </w:pPr>
      <w:sdt>
        <w:sdtPr>
          <w:rPr>
            <w:szCs w:val="22"/>
          </w:rPr>
          <w:id w:val="-1518155922"/>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7675A7" w:rsidRPr="003B07B8">
        <w:rPr>
          <w:szCs w:val="22"/>
        </w:rPr>
        <w:t>Afin d</w:t>
      </w:r>
      <w:r w:rsidR="005A1DF5" w:rsidRPr="003B07B8">
        <w:rPr>
          <w:szCs w:val="22"/>
        </w:rPr>
        <w:t>’</w:t>
      </w:r>
      <w:r w:rsidR="007675A7" w:rsidRPr="003B07B8">
        <w:rPr>
          <w:szCs w:val="22"/>
        </w:rPr>
        <w:t>éviter une radiation pour défaut d</w:t>
      </w:r>
      <w:r w:rsidR="005A1DF5" w:rsidRPr="003B07B8">
        <w:rPr>
          <w:szCs w:val="22"/>
        </w:rPr>
        <w:t>’</w:t>
      </w:r>
      <w:r w:rsidR="007675A7" w:rsidRPr="003B07B8">
        <w:rPr>
          <w:szCs w:val="22"/>
        </w:rPr>
        <w:t>usage</w:t>
      </w:r>
      <w:r w:rsidR="000F569A">
        <w:rPr>
          <w:szCs w:val="22"/>
        </w:rPr>
        <w:t>.</w:t>
      </w:r>
    </w:p>
    <w:p w:rsidR="00EC7D02" w:rsidRPr="003B07B8" w:rsidRDefault="00EC7D02" w:rsidP="0005498A">
      <w:pPr>
        <w:ind w:left="567"/>
        <w:rPr>
          <w:szCs w:val="22"/>
        </w:rPr>
      </w:pPr>
    </w:p>
    <w:p w:rsidR="00EC7D02" w:rsidRPr="003B07B8" w:rsidRDefault="00F05AA5" w:rsidP="0005498A">
      <w:pPr>
        <w:ind w:left="567"/>
        <w:rPr>
          <w:szCs w:val="22"/>
        </w:rPr>
      </w:pPr>
      <w:sdt>
        <w:sdtPr>
          <w:rPr>
            <w:szCs w:val="22"/>
          </w:rPr>
          <w:id w:val="279612242"/>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7675A7" w:rsidRPr="003B07B8">
        <w:rPr>
          <w:szCs w:val="22"/>
        </w:rPr>
        <w:t>Afin d</w:t>
      </w:r>
      <w:r w:rsidR="005A1DF5" w:rsidRPr="003B07B8">
        <w:rPr>
          <w:szCs w:val="22"/>
        </w:rPr>
        <w:t>’</w:t>
      </w:r>
      <w:r w:rsidR="007675A7" w:rsidRPr="003B07B8">
        <w:rPr>
          <w:szCs w:val="22"/>
        </w:rPr>
        <w:t>éviter un éventuel litige</w:t>
      </w:r>
      <w:r w:rsidR="000F569A">
        <w:rPr>
          <w:szCs w:val="22"/>
        </w:rPr>
        <w:t>.</w:t>
      </w:r>
    </w:p>
    <w:p w:rsidR="00EC7D02" w:rsidRPr="003B07B8" w:rsidRDefault="00EC7D02" w:rsidP="0005498A">
      <w:pPr>
        <w:ind w:left="567"/>
        <w:rPr>
          <w:szCs w:val="22"/>
        </w:rPr>
      </w:pPr>
    </w:p>
    <w:p w:rsidR="005A1DF5" w:rsidRPr="003B07B8" w:rsidRDefault="00F05AA5" w:rsidP="007675A7">
      <w:pPr>
        <w:ind w:left="567"/>
        <w:rPr>
          <w:szCs w:val="22"/>
        </w:rPr>
      </w:pPr>
      <w:sdt>
        <w:sdtPr>
          <w:rPr>
            <w:szCs w:val="22"/>
          </w:rPr>
          <w:id w:val="883908990"/>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7675A7" w:rsidRPr="003B07B8">
        <w:rPr>
          <w:szCs w:val="22"/>
        </w:rPr>
        <w:t>Autre (veuillez préciser)</w:t>
      </w:r>
      <w:r w:rsidR="005A1DF5" w:rsidRPr="003B07B8">
        <w:rPr>
          <w:szCs w:val="22"/>
        </w:rPr>
        <w:t> :</w:t>
      </w:r>
    </w:p>
    <w:p w:rsidR="007675A7" w:rsidRPr="003B07B8" w:rsidRDefault="007675A7" w:rsidP="007675A7">
      <w:pPr>
        <w:tabs>
          <w:tab w:val="left" w:leader="dot" w:pos="1134"/>
          <w:tab w:val="left" w:leader="dot" w:pos="9027"/>
        </w:tabs>
        <w:ind w:left="1134"/>
        <w:rPr>
          <w:szCs w:val="22"/>
        </w:rPr>
      </w:pPr>
      <w:r w:rsidRPr="003B07B8">
        <w:rPr>
          <w:szCs w:val="22"/>
        </w:rPr>
        <w:tab/>
      </w:r>
    </w:p>
    <w:p w:rsidR="007675A7" w:rsidRPr="003B07B8" w:rsidRDefault="007675A7" w:rsidP="007675A7">
      <w:pPr>
        <w:tabs>
          <w:tab w:val="left" w:leader="dot" w:pos="1134"/>
          <w:tab w:val="left" w:leader="dot" w:pos="9027"/>
        </w:tabs>
        <w:ind w:left="1134"/>
        <w:rPr>
          <w:szCs w:val="22"/>
        </w:rPr>
      </w:pPr>
      <w:r w:rsidRPr="003B07B8">
        <w:rPr>
          <w:szCs w:val="22"/>
        </w:rPr>
        <w:tab/>
      </w:r>
    </w:p>
    <w:p w:rsidR="007675A7" w:rsidRPr="003B07B8" w:rsidRDefault="007675A7" w:rsidP="007675A7">
      <w:pPr>
        <w:tabs>
          <w:tab w:val="left" w:leader="dot" w:pos="1134"/>
          <w:tab w:val="left" w:leader="dot" w:pos="9027"/>
        </w:tabs>
        <w:ind w:left="1134"/>
        <w:rPr>
          <w:szCs w:val="22"/>
        </w:rPr>
      </w:pPr>
      <w:r w:rsidRPr="003B07B8">
        <w:rPr>
          <w:szCs w:val="22"/>
        </w:rPr>
        <w:tab/>
      </w:r>
    </w:p>
    <w:p w:rsidR="007675A7" w:rsidRPr="003B07B8" w:rsidRDefault="007675A7" w:rsidP="007675A7">
      <w:pPr>
        <w:tabs>
          <w:tab w:val="left" w:leader="dot" w:pos="1134"/>
          <w:tab w:val="left" w:leader="dot" w:pos="9027"/>
        </w:tabs>
        <w:ind w:left="1134"/>
        <w:rPr>
          <w:szCs w:val="22"/>
        </w:rPr>
      </w:pPr>
      <w:r w:rsidRPr="003B07B8">
        <w:rPr>
          <w:szCs w:val="22"/>
        </w:rPr>
        <w:tab/>
      </w:r>
    </w:p>
    <w:p w:rsidR="007675A7" w:rsidRPr="003B07B8" w:rsidRDefault="007675A7" w:rsidP="007675A7">
      <w:pPr>
        <w:tabs>
          <w:tab w:val="left" w:leader="dot" w:pos="1134"/>
          <w:tab w:val="left" w:leader="dot" w:pos="9027"/>
        </w:tabs>
        <w:ind w:left="1134"/>
        <w:rPr>
          <w:szCs w:val="22"/>
        </w:rPr>
      </w:pPr>
    </w:p>
    <w:p w:rsidR="005A1DF5" w:rsidRPr="00D418C9" w:rsidRDefault="007675A7" w:rsidP="00D418C9">
      <w:pPr>
        <w:pStyle w:val="ListParagraph"/>
        <w:tabs>
          <w:tab w:val="left" w:pos="1134"/>
        </w:tabs>
        <w:ind w:left="1134"/>
        <w:rPr>
          <w:szCs w:val="22"/>
          <w:lang w:val="fr-FR"/>
        </w:rPr>
      </w:pPr>
      <w:r w:rsidRPr="00D418C9">
        <w:rPr>
          <w:szCs w:val="22"/>
          <w:lang w:val="fr-FR"/>
        </w:rPr>
        <w:t>Veuillez fournir des informations supplémentaires pertinentes ou faire part de vos observations</w:t>
      </w:r>
      <w:r w:rsidR="005A1DF5" w:rsidRPr="00D418C9">
        <w:rPr>
          <w:szCs w:val="22"/>
          <w:lang w:val="fr-FR"/>
        </w:rPr>
        <w:t> :</w:t>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6E7472" w:rsidRPr="003B07B8" w:rsidRDefault="006E7472">
      <w:pPr>
        <w:rPr>
          <w:szCs w:val="22"/>
        </w:rPr>
      </w:pPr>
      <w:r w:rsidRPr="003B07B8">
        <w:rPr>
          <w:szCs w:val="22"/>
        </w:rPr>
        <w:br w:type="page"/>
      </w:r>
    </w:p>
    <w:p w:rsidR="001C08D2" w:rsidRPr="003B07B8" w:rsidRDefault="001C08D2" w:rsidP="0005498A">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18</w:t>
      </w:r>
      <w:r w:rsidR="005A1DF5" w:rsidRPr="003B07B8">
        <w:rPr>
          <w:szCs w:val="22"/>
        </w:rPr>
        <w:t> :</w:t>
      </w:r>
      <w:r w:rsidRPr="003B07B8">
        <w:rPr>
          <w:szCs w:val="22"/>
        </w:rPr>
        <w:t xml:space="preserve"> </w:t>
      </w:r>
      <w:r w:rsidR="00427DFD" w:rsidRPr="003B07B8">
        <w:rPr>
          <w:szCs w:val="22"/>
        </w:rPr>
        <w:t>Lorsqu</w:t>
      </w:r>
      <w:r w:rsidR="005A1DF5" w:rsidRPr="003B07B8">
        <w:rPr>
          <w:szCs w:val="22"/>
        </w:rPr>
        <w:t>’</w:t>
      </w:r>
      <w:r w:rsidR="00427DFD" w:rsidRPr="003B07B8">
        <w:rPr>
          <w:szCs w:val="22"/>
        </w:rPr>
        <w:t xml:space="preserve">il dépose une demande internationale contenant une ou plusieurs limitations </w:t>
      </w:r>
      <w:r w:rsidR="00F54871" w:rsidRPr="003B07B8">
        <w:rPr>
          <w:szCs w:val="22"/>
        </w:rPr>
        <w:t>(</w:t>
      </w:r>
      <w:r w:rsidR="00427DFD" w:rsidRPr="003B07B8">
        <w:rPr>
          <w:szCs w:val="22"/>
        </w:rPr>
        <w:t>formulaire</w:t>
      </w:r>
      <w:r w:rsidR="00A716AF" w:rsidRPr="003B07B8">
        <w:rPr>
          <w:szCs w:val="22"/>
        </w:rPr>
        <w:t> </w:t>
      </w:r>
      <w:r w:rsidR="00F54871" w:rsidRPr="003B07B8">
        <w:rPr>
          <w:szCs w:val="22"/>
        </w:rPr>
        <w:t>MM</w:t>
      </w:r>
      <w:r w:rsidR="00336EA3" w:rsidRPr="003B07B8">
        <w:rPr>
          <w:szCs w:val="22"/>
        </w:rPr>
        <w:t>2</w:t>
      </w:r>
      <w:r w:rsidR="00F54871" w:rsidRPr="003B07B8">
        <w:rPr>
          <w:szCs w:val="22"/>
        </w:rPr>
        <w:t>)</w:t>
      </w:r>
      <w:r w:rsidRPr="003B07B8">
        <w:rPr>
          <w:szCs w:val="22"/>
        </w:rPr>
        <w:t xml:space="preserve">, </w:t>
      </w:r>
      <w:r w:rsidR="00427DFD" w:rsidRPr="003B07B8">
        <w:rPr>
          <w:szCs w:val="22"/>
        </w:rPr>
        <w:t>le déposant s</w:t>
      </w:r>
      <w:r w:rsidR="005A1DF5" w:rsidRPr="003B07B8">
        <w:rPr>
          <w:szCs w:val="22"/>
        </w:rPr>
        <w:t>’</w:t>
      </w:r>
      <w:r w:rsidR="00427DFD" w:rsidRPr="003B07B8">
        <w:rPr>
          <w:szCs w:val="22"/>
        </w:rPr>
        <w:t>attend</w:t>
      </w:r>
      <w:r w:rsidR="00C44002" w:rsidRPr="003B07B8">
        <w:rPr>
          <w:szCs w:val="22"/>
        </w:rPr>
        <w:noBreakHyphen/>
      </w:r>
      <w:r w:rsidR="00427DFD" w:rsidRPr="003B07B8">
        <w:rPr>
          <w:szCs w:val="22"/>
        </w:rPr>
        <w:t>il à ce que l</w:t>
      </w:r>
      <w:r w:rsidR="005A1DF5" w:rsidRPr="003B07B8">
        <w:rPr>
          <w:szCs w:val="22"/>
        </w:rPr>
        <w:t>’</w:t>
      </w:r>
      <w:r w:rsidR="00427DFD" w:rsidRPr="003B07B8">
        <w:rPr>
          <w:szCs w:val="22"/>
        </w:rPr>
        <w:t>office d</w:t>
      </w:r>
      <w:r w:rsidR="005A1DF5" w:rsidRPr="003B07B8">
        <w:rPr>
          <w:szCs w:val="22"/>
        </w:rPr>
        <w:t>’</w:t>
      </w:r>
      <w:r w:rsidR="00427DFD" w:rsidRPr="003B07B8">
        <w:rPr>
          <w:szCs w:val="22"/>
        </w:rPr>
        <w:t>origine fournisse un avis sur ces limitations</w:t>
      </w:r>
      <w:r w:rsidRPr="003B07B8">
        <w:rPr>
          <w:szCs w:val="22"/>
        </w:rPr>
        <w:t>?</w:t>
      </w:r>
    </w:p>
    <w:p w:rsidR="00EC7D02" w:rsidRPr="003B07B8" w:rsidRDefault="00EC7D02" w:rsidP="0005498A">
      <w:pPr>
        <w:ind w:left="567"/>
        <w:rPr>
          <w:szCs w:val="22"/>
        </w:rPr>
      </w:pPr>
    </w:p>
    <w:p w:rsidR="00427DFD" w:rsidRPr="003B07B8" w:rsidRDefault="00F05AA5" w:rsidP="00427DFD">
      <w:pPr>
        <w:ind w:left="567"/>
        <w:rPr>
          <w:szCs w:val="22"/>
        </w:rPr>
      </w:pPr>
      <w:sdt>
        <w:sdtPr>
          <w:rPr>
            <w:szCs w:val="22"/>
          </w:rPr>
          <w:id w:val="-9223482"/>
          <w14:checkbox>
            <w14:checked w14:val="0"/>
            <w14:checkedState w14:val="2612" w14:font="MS Gothic"/>
            <w14:uncheckedState w14:val="2610" w14:font="MS Gothic"/>
          </w14:checkbox>
        </w:sdtPr>
        <w:sdtEndPr/>
        <w:sdtContent>
          <w:r w:rsidR="00EC7D02" w:rsidRPr="003B07B8">
            <w:rPr>
              <w:rFonts w:ascii="MS Gothic" w:eastAsia="MS Gothic" w:hAnsi="MS Gothic" w:cs="MS Gothic"/>
              <w:szCs w:val="22"/>
            </w:rPr>
            <w:t>☐</w:t>
          </w:r>
        </w:sdtContent>
      </w:sdt>
      <w:r w:rsidR="00EC7D02" w:rsidRPr="003B07B8">
        <w:rPr>
          <w:szCs w:val="22"/>
        </w:rPr>
        <w:tab/>
      </w:r>
      <w:r w:rsidR="00427DFD" w:rsidRPr="003B07B8">
        <w:rPr>
          <w:szCs w:val="22"/>
        </w:rPr>
        <w:t>Oui</w:t>
      </w:r>
      <w:r w:rsidR="000F569A">
        <w:rPr>
          <w:szCs w:val="22"/>
        </w:rPr>
        <w:t>.</w:t>
      </w:r>
    </w:p>
    <w:p w:rsidR="00427DFD" w:rsidRPr="003B07B8" w:rsidRDefault="00427DFD" w:rsidP="00427DFD">
      <w:pPr>
        <w:ind w:left="567"/>
        <w:rPr>
          <w:szCs w:val="22"/>
        </w:rPr>
      </w:pPr>
    </w:p>
    <w:p w:rsidR="00427DFD" w:rsidRPr="003B07B8" w:rsidRDefault="00F05AA5" w:rsidP="00427DFD">
      <w:pPr>
        <w:ind w:left="567"/>
        <w:rPr>
          <w:szCs w:val="22"/>
        </w:rPr>
      </w:pPr>
      <w:sdt>
        <w:sdtPr>
          <w:rPr>
            <w:szCs w:val="22"/>
          </w:rPr>
          <w:id w:val="-1221747411"/>
          <w14:checkbox>
            <w14:checked w14:val="0"/>
            <w14:checkedState w14:val="2612" w14:font="MS Gothic"/>
            <w14:uncheckedState w14:val="2610" w14:font="MS Gothic"/>
          </w14:checkbox>
        </w:sdtPr>
        <w:sdtEndPr/>
        <w:sdtContent>
          <w:r w:rsidR="00427DFD" w:rsidRPr="003B07B8">
            <w:rPr>
              <w:rFonts w:ascii="MS Gothic" w:eastAsia="MS Gothic" w:hAnsi="MS Gothic" w:cs="MS Gothic"/>
              <w:szCs w:val="22"/>
            </w:rPr>
            <w:t>☐</w:t>
          </w:r>
        </w:sdtContent>
      </w:sdt>
      <w:r w:rsidR="00427DFD" w:rsidRPr="003B07B8">
        <w:rPr>
          <w:szCs w:val="22"/>
        </w:rPr>
        <w:tab/>
        <w:t>Non</w:t>
      </w:r>
      <w:r w:rsidR="000F569A">
        <w:rPr>
          <w:szCs w:val="22"/>
        </w:rPr>
        <w:t>.</w:t>
      </w:r>
    </w:p>
    <w:p w:rsidR="00427DFD" w:rsidRPr="003B07B8" w:rsidRDefault="00427DFD" w:rsidP="00427DFD">
      <w:pPr>
        <w:ind w:left="567"/>
        <w:rPr>
          <w:szCs w:val="22"/>
        </w:rPr>
      </w:pPr>
    </w:p>
    <w:p w:rsidR="005A1DF5" w:rsidRPr="00D418C9" w:rsidRDefault="00427DFD" w:rsidP="00D418C9">
      <w:pPr>
        <w:pStyle w:val="ListParagraph"/>
        <w:tabs>
          <w:tab w:val="left" w:pos="1134"/>
        </w:tabs>
        <w:ind w:left="1134"/>
        <w:rPr>
          <w:szCs w:val="22"/>
          <w:lang w:val="fr-FR"/>
        </w:rPr>
      </w:pPr>
      <w:r w:rsidRPr="00D418C9">
        <w:rPr>
          <w:szCs w:val="22"/>
          <w:lang w:val="fr-FR"/>
        </w:rPr>
        <w:t>Veuillez fournir des informations supplémentaires pertinentes ou faire part de vos observations</w:t>
      </w:r>
      <w:r w:rsidR="005A1DF5" w:rsidRPr="00D418C9">
        <w:rPr>
          <w:szCs w:val="22"/>
          <w:lang w:val="fr-FR"/>
        </w:rPr>
        <w:t> :</w:t>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721020" w:rsidRPr="003B07B8" w:rsidRDefault="00721020" w:rsidP="00721020">
      <w:pPr>
        <w:tabs>
          <w:tab w:val="left" w:leader="dot" w:pos="1134"/>
          <w:tab w:val="left" w:leader="dot" w:pos="9027"/>
        </w:tabs>
        <w:ind w:left="1134"/>
        <w:rPr>
          <w:szCs w:val="22"/>
        </w:rPr>
      </w:pPr>
      <w:r w:rsidRPr="003B07B8">
        <w:rPr>
          <w:szCs w:val="22"/>
        </w:rPr>
        <w:tab/>
      </w:r>
    </w:p>
    <w:p w:rsidR="00336EA3" w:rsidRPr="003B07B8" w:rsidRDefault="00336EA3" w:rsidP="00336EA3">
      <w:pPr>
        <w:ind w:left="360"/>
        <w:rPr>
          <w:szCs w:val="22"/>
        </w:rPr>
      </w:pPr>
    </w:p>
    <w:p w:rsidR="00336EA3" w:rsidRPr="003B07B8" w:rsidRDefault="00336EA3" w:rsidP="00336EA3">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Pr="003B07B8">
        <w:rPr>
          <w:b/>
          <w:szCs w:val="22"/>
        </w:rPr>
        <w:t>1</w:t>
      </w:r>
      <w:r w:rsidR="00B075E2" w:rsidRPr="003B07B8">
        <w:rPr>
          <w:b/>
          <w:szCs w:val="22"/>
        </w:rPr>
        <w:t>9</w:t>
      </w:r>
      <w:r w:rsidR="005A1DF5" w:rsidRPr="003B07B8">
        <w:rPr>
          <w:szCs w:val="22"/>
        </w:rPr>
        <w:t> :</w:t>
      </w:r>
      <w:r w:rsidRPr="003B07B8">
        <w:rPr>
          <w:szCs w:val="22"/>
        </w:rPr>
        <w:t xml:space="preserve"> </w:t>
      </w:r>
      <w:r w:rsidR="00427DFD" w:rsidRPr="003B07B8">
        <w:rPr>
          <w:szCs w:val="22"/>
        </w:rPr>
        <w:t>Lorsqu</w:t>
      </w:r>
      <w:r w:rsidR="005A1DF5" w:rsidRPr="003B07B8">
        <w:rPr>
          <w:szCs w:val="22"/>
        </w:rPr>
        <w:t>’</w:t>
      </w:r>
      <w:r w:rsidR="00427DFD" w:rsidRPr="003B07B8">
        <w:rPr>
          <w:szCs w:val="22"/>
        </w:rPr>
        <w:t>il fait une désignation postérieure contenant une limitation</w:t>
      </w:r>
      <w:r w:rsidRPr="003B07B8">
        <w:rPr>
          <w:szCs w:val="22"/>
        </w:rPr>
        <w:t xml:space="preserve"> (</w:t>
      </w:r>
      <w:r w:rsidR="00A716AF" w:rsidRPr="003B07B8">
        <w:rPr>
          <w:szCs w:val="22"/>
        </w:rPr>
        <w:t>formulaire </w:t>
      </w:r>
      <w:r w:rsidRPr="003B07B8">
        <w:rPr>
          <w:szCs w:val="22"/>
        </w:rPr>
        <w:t xml:space="preserve">MM4) </w:t>
      </w:r>
      <w:r w:rsidR="00427DFD" w:rsidRPr="003B07B8">
        <w:rPr>
          <w:szCs w:val="22"/>
        </w:rPr>
        <w:t>par l</w:t>
      </w:r>
      <w:r w:rsidR="005A1DF5" w:rsidRPr="003B07B8">
        <w:rPr>
          <w:szCs w:val="22"/>
        </w:rPr>
        <w:t>’</w:t>
      </w:r>
      <w:r w:rsidR="00427DFD" w:rsidRPr="003B07B8">
        <w:rPr>
          <w:szCs w:val="22"/>
        </w:rPr>
        <w:t>intermédiaire d</w:t>
      </w:r>
      <w:r w:rsidR="005A1DF5" w:rsidRPr="003B07B8">
        <w:rPr>
          <w:szCs w:val="22"/>
        </w:rPr>
        <w:t>’</w:t>
      </w:r>
      <w:r w:rsidR="00427DFD" w:rsidRPr="003B07B8">
        <w:rPr>
          <w:szCs w:val="22"/>
        </w:rPr>
        <w:t xml:space="preserve">un office </w:t>
      </w:r>
      <w:r w:rsidR="00434E0A" w:rsidRPr="003B07B8">
        <w:rPr>
          <w:szCs w:val="22"/>
        </w:rPr>
        <w:t>(</w:t>
      </w:r>
      <w:r w:rsidR="00427DFD" w:rsidRPr="003B07B8">
        <w:rPr>
          <w:szCs w:val="22"/>
        </w:rPr>
        <w:t>l</w:t>
      </w:r>
      <w:r w:rsidR="005A1DF5" w:rsidRPr="003B07B8">
        <w:rPr>
          <w:szCs w:val="22"/>
        </w:rPr>
        <w:t>’</w:t>
      </w:r>
      <w:r w:rsidR="00427DFD" w:rsidRPr="003B07B8">
        <w:rPr>
          <w:szCs w:val="22"/>
        </w:rPr>
        <w:t>office de la partie contractante du titulaire), le titulaire s</w:t>
      </w:r>
      <w:r w:rsidR="005A1DF5" w:rsidRPr="003B07B8">
        <w:rPr>
          <w:szCs w:val="22"/>
        </w:rPr>
        <w:t>’</w:t>
      </w:r>
      <w:r w:rsidR="00427DFD" w:rsidRPr="003B07B8">
        <w:rPr>
          <w:szCs w:val="22"/>
        </w:rPr>
        <w:t>attend</w:t>
      </w:r>
      <w:r w:rsidR="00C44002" w:rsidRPr="003B07B8">
        <w:rPr>
          <w:szCs w:val="22"/>
        </w:rPr>
        <w:noBreakHyphen/>
      </w:r>
      <w:r w:rsidR="00427DFD" w:rsidRPr="003B07B8">
        <w:rPr>
          <w:szCs w:val="22"/>
        </w:rPr>
        <w:t>il à ce que l</w:t>
      </w:r>
      <w:r w:rsidR="005A1DF5" w:rsidRPr="003B07B8">
        <w:rPr>
          <w:szCs w:val="22"/>
        </w:rPr>
        <w:t>’</w:t>
      </w:r>
      <w:r w:rsidR="00427DFD" w:rsidRPr="003B07B8">
        <w:rPr>
          <w:szCs w:val="22"/>
        </w:rPr>
        <w:t>office fournisse un avis sur cette limitation</w:t>
      </w:r>
      <w:r w:rsidRPr="003B07B8">
        <w:rPr>
          <w:szCs w:val="22"/>
        </w:rPr>
        <w:t>?</w:t>
      </w:r>
    </w:p>
    <w:p w:rsidR="00336EA3" w:rsidRPr="003B07B8" w:rsidRDefault="00336EA3" w:rsidP="00336EA3">
      <w:pPr>
        <w:ind w:left="567"/>
        <w:rPr>
          <w:szCs w:val="22"/>
        </w:rPr>
      </w:pPr>
    </w:p>
    <w:p w:rsidR="00427DFD" w:rsidRPr="003B07B8" w:rsidRDefault="00F05AA5" w:rsidP="00427DFD">
      <w:pPr>
        <w:ind w:left="567"/>
        <w:rPr>
          <w:szCs w:val="22"/>
        </w:rPr>
      </w:pPr>
      <w:sdt>
        <w:sdtPr>
          <w:rPr>
            <w:szCs w:val="22"/>
          </w:rPr>
          <w:id w:val="-907153107"/>
          <w14:checkbox>
            <w14:checked w14:val="0"/>
            <w14:checkedState w14:val="2612" w14:font="MS Gothic"/>
            <w14:uncheckedState w14:val="2610" w14:font="MS Gothic"/>
          </w14:checkbox>
        </w:sdtPr>
        <w:sdtEndPr/>
        <w:sdtContent>
          <w:r w:rsidR="00336EA3" w:rsidRPr="003B07B8">
            <w:rPr>
              <w:rFonts w:ascii="MS Gothic" w:eastAsia="MS Gothic" w:hAnsi="MS Gothic" w:cs="MS Gothic"/>
              <w:szCs w:val="22"/>
            </w:rPr>
            <w:t>☐</w:t>
          </w:r>
        </w:sdtContent>
      </w:sdt>
      <w:r w:rsidR="00336EA3" w:rsidRPr="003B07B8">
        <w:rPr>
          <w:szCs w:val="22"/>
        </w:rPr>
        <w:tab/>
      </w:r>
      <w:r w:rsidR="00427DFD" w:rsidRPr="003B07B8">
        <w:rPr>
          <w:szCs w:val="22"/>
        </w:rPr>
        <w:t>Oui</w:t>
      </w:r>
      <w:r w:rsidR="000F569A">
        <w:rPr>
          <w:szCs w:val="22"/>
        </w:rPr>
        <w:t>.</w:t>
      </w:r>
    </w:p>
    <w:p w:rsidR="00427DFD" w:rsidRPr="003B07B8" w:rsidRDefault="00427DFD" w:rsidP="00427DFD">
      <w:pPr>
        <w:ind w:left="567"/>
        <w:rPr>
          <w:szCs w:val="22"/>
        </w:rPr>
      </w:pPr>
    </w:p>
    <w:p w:rsidR="00427DFD" w:rsidRPr="003B07B8" w:rsidRDefault="00F05AA5" w:rsidP="00427DFD">
      <w:pPr>
        <w:ind w:left="567"/>
        <w:rPr>
          <w:szCs w:val="22"/>
        </w:rPr>
      </w:pPr>
      <w:sdt>
        <w:sdtPr>
          <w:rPr>
            <w:szCs w:val="22"/>
          </w:rPr>
          <w:id w:val="-2107954439"/>
          <w14:checkbox>
            <w14:checked w14:val="0"/>
            <w14:checkedState w14:val="2612" w14:font="MS Gothic"/>
            <w14:uncheckedState w14:val="2610" w14:font="MS Gothic"/>
          </w14:checkbox>
        </w:sdtPr>
        <w:sdtEndPr/>
        <w:sdtContent>
          <w:r w:rsidR="00427DFD" w:rsidRPr="003B07B8">
            <w:rPr>
              <w:rFonts w:ascii="MS Gothic" w:eastAsia="MS Gothic" w:hAnsi="MS Gothic" w:cs="MS Gothic"/>
              <w:szCs w:val="22"/>
            </w:rPr>
            <w:t>☐</w:t>
          </w:r>
        </w:sdtContent>
      </w:sdt>
      <w:r w:rsidR="00427DFD" w:rsidRPr="003B07B8">
        <w:rPr>
          <w:szCs w:val="22"/>
        </w:rPr>
        <w:tab/>
        <w:t>Non</w:t>
      </w:r>
      <w:r w:rsidR="000F569A">
        <w:rPr>
          <w:szCs w:val="22"/>
        </w:rPr>
        <w:t>.</w:t>
      </w:r>
    </w:p>
    <w:p w:rsidR="00427DFD" w:rsidRPr="003B07B8" w:rsidRDefault="00427DFD" w:rsidP="00427DFD">
      <w:pPr>
        <w:ind w:left="567"/>
        <w:rPr>
          <w:szCs w:val="22"/>
        </w:rPr>
      </w:pPr>
    </w:p>
    <w:p w:rsidR="00336EA3" w:rsidRPr="00D418C9" w:rsidRDefault="00427DFD" w:rsidP="00D418C9">
      <w:pPr>
        <w:pStyle w:val="ListParagraph"/>
        <w:tabs>
          <w:tab w:val="left" w:pos="1134"/>
        </w:tabs>
        <w:ind w:left="1134"/>
        <w:rPr>
          <w:szCs w:val="22"/>
          <w:lang w:val="fr-FR"/>
        </w:rPr>
      </w:pPr>
      <w:r w:rsidRPr="00D418C9">
        <w:rPr>
          <w:szCs w:val="22"/>
          <w:lang w:val="fr-FR"/>
        </w:rPr>
        <w:t>Veuillez fournir des informations supplémentaires pertinentes ou faire part de vos observations</w:t>
      </w:r>
      <w:r w:rsidR="005A1DF5" w:rsidRPr="00D418C9">
        <w:rPr>
          <w:szCs w:val="22"/>
          <w:lang w:val="fr-FR"/>
        </w:rPr>
        <w:t> :</w:t>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ind w:left="567"/>
        <w:rPr>
          <w:szCs w:val="22"/>
        </w:rPr>
      </w:pPr>
    </w:p>
    <w:p w:rsidR="00336EA3" w:rsidRPr="003B07B8" w:rsidRDefault="00336EA3" w:rsidP="00336EA3">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20</w:t>
      </w:r>
      <w:r w:rsidR="005A1DF5" w:rsidRPr="003B07B8">
        <w:rPr>
          <w:b/>
          <w:szCs w:val="22"/>
        </w:rPr>
        <w:t> :</w:t>
      </w:r>
      <w:r w:rsidRPr="003B07B8">
        <w:rPr>
          <w:szCs w:val="22"/>
        </w:rPr>
        <w:t xml:space="preserve"> </w:t>
      </w:r>
      <w:r w:rsidR="00427DFD" w:rsidRPr="003B07B8">
        <w:rPr>
          <w:szCs w:val="22"/>
        </w:rPr>
        <w:t>Lorsqu</w:t>
      </w:r>
      <w:r w:rsidR="005A1DF5" w:rsidRPr="003B07B8">
        <w:rPr>
          <w:szCs w:val="22"/>
        </w:rPr>
        <w:t>’</w:t>
      </w:r>
      <w:r w:rsidR="00427DFD" w:rsidRPr="003B07B8">
        <w:rPr>
          <w:szCs w:val="22"/>
        </w:rPr>
        <w:t>il présente une demande d</w:t>
      </w:r>
      <w:r w:rsidR="005A1DF5" w:rsidRPr="003B07B8">
        <w:rPr>
          <w:szCs w:val="22"/>
        </w:rPr>
        <w:t>’</w:t>
      </w:r>
      <w:r w:rsidR="00427DFD" w:rsidRPr="003B07B8">
        <w:rPr>
          <w:szCs w:val="22"/>
        </w:rPr>
        <w:t>inscription d</w:t>
      </w:r>
      <w:r w:rsidR="005A1DF5" w:rsidRPr="003B07B8">
        <w:rPr>
          <w:szCs w:val="22"/>
        </w:rPr>
        <w:t>’</w:t>
      </w:r>
      <w:r w:rsidR="00427DFD" w:rsidRPr="003B07B8">
        <w:rPr>
          <w:szCs w:val="22"/>
        </w:rPr>
        <w:t>une limitation</w:t>
      </w:r>
      <w:r w:rsidRPr="003B07B8">
        <w:rPr>
          <w:szCs w:val="22"/>
        </w:rPr>
        <w:t xml:space="preserve"> (</w:t>
      </w:r>
      <w:r w:rsidR="00427DFD" w:rsidRPr="003B07B8">
        <w:rPr>
          <w:szCs w:val="22"/>
        </w:rPr>
        <w:t>formulaire</w:t>
      </w:r>
      <w:r w:rsidR="00A716AF" w:rsidRPr="003B07B8">
        <w:rPr>
          <w:szCs w:val="22"/>
        </w:rPr>
        <w:t> </w:t>
      </w:r>
      <w:r w:rsidRPr="003B07B8">
        <w:rPr>
          <w:szCs w:val="22"/>
        </w:rPr>
        <w:t xml:space="preserve">MM6) </w:t>
      </w:r>
      <w:r w:rsidR="00427DFD" w:rsidRPr="003B07B8">
        <w:rPr>
          <w:szCs w:val="22"/>
        </w:rPr>
        <w:t>par l</w:t>
      </w:r>
      <w:r w:rsidR="005A1DF5" w:rsidRPr="003B07B8">
        <w:rPr>
          <w:szCs w:val="22"/>
        </w:rPr>
        <w:t>’</w:t>
      </w:r>
      <w:r w:rsidR="00427DFD" w:rsidRPr="003B07B8">
        <w:rPr>
          <w:szCs w:val="22"/>
        </w:rPr>
        <w:t>intermédiaire d</w:t>
      </w:r>
      <w:r w:rsidR="005A1DF5" w:rsidRPr="003B07B8">
        <w:rPr>
          <w:szCs w:val="22"/>
        </w:rPr>
        <w:t>’</w:t>
      </w:r>
      <w:r w:rsidR="00427DFD" w:rsidRPr="003B07B8">
        <w:rPr>
          <w:szCs w:val="22"/>
        </w:rPr>
        <w:t>un office</w:t>
      </w:r>
      <w:r w:rsidR="00434E0A" w:rsidRPr="003B07B8">
        <w:rPr>
          <w:szCs w:val="22"/>
        </w:rPr>
        <w:t xml:space="preserve"> (</w:t>
      </w:r>
      <w:r w:rsidR="00427DFD" w:rsidRPr="003B07B8">
        <w:rPr>
          <w:szCs w:val="22"/>
        </w:rPr>
        <w:t>l</w:t>
      </w:r>
      <w:r w:rsidR="005A1DF5" w:rsidRPr="003B07B8">
        <w:rPr>
          <w:szCs w:val="22"/>
        </w:rPr>
        <w:t>’</w:t>
      </w:r>
      <w:r w:rsidR="00427DFD" w:rsidRPr="003B07B8">
        <w:rPr>
          <w:szCs w:val="22"/>
        </w:rPr>
        <w:t>office de la partie contractante du titulaire</w:t>
      </w:r>
      <w:r w:rsidR="00434E0A" w:rsidRPr="003B07B8">
        <w:rPr>
          <w:szCs w:val="22"/>
        </w:rPr>
        <w:t>)</w:t>
      </w:r>
      <w:r w:rsidRPr="003B07B8">
        <w:rPr>
          <w:szCs w:val="22"/>
        </w:rPr>
        <w:t xml:space="preserve">, </w:t>
      </w:r>
      <w:r w:rsidR="00427DFD" w:rsidRPr="003B07B8">
        <w:rPr>
          <w:szCs w:val="22"/>
        </w:rPr>
        <w:t>le titulaire s</w:t>
      </w:r>
      <w:r w:rsidR="005A1DF5" w:rsidRPr="003B07B8">
        <w:rPr>
          <w:szCs w:val="22"/>
        </w:rPr>
        <w:t>’</w:t>
      </w:r>
      <w:r w:rsidR="00427DFD" w:rsidRPr="003B07B8">
        <w:rPr>
          <w:szCs w:val="22"/>
        </w:rPr>
        <w:t>attend</w:t>
      </w:r>
      <w:r w:rsidR="00C44002" w:rsidRPr="003B07B8">
        <w:rPr>
          <w:szCs w:val="22"/>
        </w:rPr>
        <w:noBreakHyphen/>
      </w:r>
      <w:r w:rsidR="00427DFD" w:rsidRPr="003B07B8">
        <w:rPr>
          <w:szCs w:val="22"/>
        </w:rPr>
        <w:t>il à ce que l</w:t>
      </w:r>
      <w:r w:rsidR="005A1DF5" w:rsidRPr="003B07B8">
        <w:rPr>
          <w:szCs w:val="22"/>
        </w:rPr>
        <w:t>’</w:t>
      </w:r>
      <w:r w:rsidR="00427DFD" w:rsidRPr="003B07B8">
        <w:rPr>
          <w:szCs w:val="22"/>
        </w:rPr>
        <w:t>office fournisse un avis sur cette limitation</w:t>
      </w:r>
      <w:r w:rsidRPr="003B07B8">
        <w:rPr>
          <w:szCs w:val="22"/>
        </w:rPr>
        <w:t>?</w:t>
      </w:r>
    </w:p>
    <w:p w:rsidR="00336EA3" w:rsidRPr="003B07B8" w:rsidRDefault="00336EA3" w:rsidP="00336EA3">
      <w:pPr>
        <w:ind w:left="567"/>
        <w:rPr>
          <w:szCs w:val="22"/>
        </w:rPr>
      </w:pPr>
    </w:p>
    <w:p w:rsidR="00427DFD" w:rsidRPr="003B07B8" w:rsidRDefault="00F05AA5" w:rsidP="00427DFD">
      <w:pPr>
        <w:ind w:left="567"/>
        <w:rPr>
          <w:szCs w:val="22"/>
        </w:rPr>
      </w:pPr>
      <w:sdt>
        <w:sdtPr>
          <w:rPr>
            <w:szCs w:val="22"/>
          </w:rPr>
          <w:id w:val="-93947802"/>
          <w14:checkbox>
            <w14:checked w14:val="0"/>
            <w14:checkedState w14:val="2612" w14:font="MS Gothic"/>
            <w14:uncheckedState w14:val="2610" w14:font="MS Gothic"/>
          </w14:checkbox>
        </w:sdtPr>
        <w:sdtEndPr/>
        <w:sdtContent>
          <w:r w:rsidR="00336EA3" w:rsidRPr="003B07B8">
            <w:rPr>
              <w:rFonts w:ascii="MS Gothic" w:eastAsia="MS Gothic" w:hAnsi="MS Gothic" w:cs="MS Gothic"/>
              <w:szCs w:val="22"/>
            </w:rPr>
            <w:t>☐</w:t>
          </w:r>
        </w:sdtContent>
      </w:sdt>
      <w:r w:rsidR="00336EA3" w:rsidRPr="003B07B8">
        <w:rPr>
          <w:szCs w:val="22"/>
        </w:rPr>
        <w:tab/>
      </w:r>
      <w:r w:rsidR="00427DFD" w:rsidRPr="003B07B8">
        <w:rPr>
          <w:szCs w:val="22"/>
        </w:rPr>
        <w:t>Oui</w:t>
      </w:r>
      <w:r w:rsidR="000F569A">
        <w:rPr>
          <w:szCs w:val="22"/>
        </w:rPr>
        <w:t>.</w:t>
      </w:r>
    </w:p>
    <w:p w:rsidR="00427DFD" w:rsidRPr="003B07B8" w:rsidRDefault="00427DFD" w:rsidP="00427DFD">
      <w:pPr>
        <w:ind w:left="567"/>
        <w:rPr>
          <w:szCs w:val="22"/>
        </w:rPr>
      </w:pPr>
    </w:p>
    <w:p w:rsidR="00427DFD" w:rsidRPr="003B07B8" w:rsidRDefault="00F05AA5" w:rsidP="00427DFD">
      <w:pPr>
        <w:ind w:left="567"/>
        <w:rPr>
          <w:szCs w:val="22"/>
        </w:rPr>
      </w:pPr>
      <w:sdt>
        <w:sdtPr>
          <w:rPr>
            <w:szCs w:val="22"/>
          </w:rPr>
          <w:id w:val="-1756969652"/>
          <w14:checkbox>
            <w14:checked w14:val="0"/>
            <w14:checkedState w14:val="2612" w14:font="MS Gothic"/>
            <w14:uncheckedState w14:val="2610" w14:font="MS Gothic"/>
          </w14:checkbox>
        </w:sdtPr>
        <w:sdtEndPr/>
        <w:sdtContent>
          <w:r w:rsidR="00427DFD" w:rsidRPr="003B07B8">
            <w:rPr>
              <w:rFonts w:ascii="MS Gothic" w:eastAsia="MS Gothic" w:hAnsi="MS Gothic" w:cs="MS Gothic"/>
              <w:szCs w:val="22"/>
            </w:rPr>
            <w:t>☐</w:t>
          </w:r>
        </w:sdtContent>
      </w:sdt>
      <w:r w:rsidR="00427DFD" w:rsidRPr="003B07B8">
        <w:rPr>
          <w:szCs w:val="22"/>
        </w:rPr>
        <w:tab/>
        <w:t>Non</w:t>
      </w:r>
      <w:r w:rsidR="000F569A">
        <w:rPr>
          <w:szCs w:val="22"/>
        </w:rPr>
        <w:t>.</w:t>
      </w:r>
    </w:p>
    <w:p w:rsidR="00427DFD" w:rsidRPr="003B07B8" w:rsidRDefault="00427DFD" w:rsidP="00427DFD">
      <w:pPr>
        <w:ind w:left="567"/>
        <w:rPr>
          <w:szCs w:val="22"/>
        </w:rPr>
      </w:pPr>
    </w:p>
    <w:p w:rsidR="005A1DF5" w:rsidRPr="00D418C9" w:rsidRDefault="00427DFD" w:rsidP="00D418C9">
      <w:pPr>
        <w:pStyle w:val="ListParagraph"/>
        <w:tabs>
          <w:tab w:val="left" w:pos="1134"/>
        </w:tabs>
        <w:ind w:left="1134"/>
        <w:rPr>
          <w:szCs w:val="22"/>
          <w:lang w:val="fr-FR"/>
        </w:rPr>
      </w:pPr>
      <w:r w:rsidRPr="00D418C9">
        <w:rPr>
          <w:szCs w:val="22"/>
          <w:lang w:val="fr-FR"/>
        </w:rPr>
        <w:t>Veuillez fournir des informations supplémentaires pertinentes ou faire part de vos observations</w:t>
      </w:r>
      <w:r w:rsidR="005A1DF5" w:rsidRPr="00D418C9">
        <w:rPr>
          <w:szCs w:val="22"/>
          <w:lang w:val="fr-FR"/>
        </w:rPr>
        <w:t> :</w:t>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tabs>
          <w:tab w:val="left" w:leader="dot" w:pos="1134"/>
          <w:tab w:val="left" w:leader="dot" w:pos="9027"/>
        </w:tabs>
        <w:ind w:left="1134"/>
        <w:rPr>
          <w:szCs w:val="22"/>
        </w:rPr>
      </w:pPr>
      <w:r w:rsidRPr="003B07B8">
        <w:rPr>
          <w:szCs w:val="22"/>
        </w:rPr>
        <w:tab/>
      </w:r>
    </w:p>
    <w:p w:rsidR="00336EA3" w:rsidRPr="003B07B8" w:rsidRDefault="00336EA3" w:rsidP="00336EA3">
      <w:pPr>
        <w:ind w:left="567"/>
        <w:rPr>
          <w:szCs w:val="22"/>
        </w:rPr>
      </w:pPr>
    </w:p>
    <w:p w:rsidR="00A24426" w:rsidRPr="003B07B8" w:rsidRDefault="00A24426" w:rsidP="00A24426">
      <w:pPr>
        <w:pBdr>
          <w:top w:val="single" w:sz="4" w:space="1" w:color="auto"/>
          <w:left w:val="single" w:sz="4" w:space="4" w:color="auto"/>
          <w:bottom w:val="single" w:sz="4" w:space="1" w:color="auto"/>
          <w:right w:val="single" w:sz="4" w:space="4" w:color="auto"/>
        </w:pBdr>
        <w:ind w:left="567"/>
        <w:rPr>
          <w:szCs w:val="22"/>
        </w:rPr>
      </w:pPr>
      <w:r w:rsidRPr="003B07B8">
        <w:rPr>
          <w:b/>
          <w:szCs w:val="22"/>
        </w:rPr>
        <w:t>Question</w:t>
      </w:r>
      <w:r w:rsidR="00A82884" w:rsidRPr="003B07B8">
        <w:rPr>
          <w:b/>
          <w:szCs w:val="22"/>
        </w:rPr>
        <w:t> </w:t>
      </w:r>
      <w:r w:rsidR="00B075E2" w:rsidRPr="003B07B8">
        <w:rPr>
          <w:b/>
          <w:szCs w:val="22"/>
        </w:rPr>
        <w:t>21</w:t>
      </w:r>
      <w:r w:rsidR="005A1DF5" w:rsidRPr="003B07B8">
        <w:rPr>
          <w:szCs w:val="22"/>
        </w:rPr>
        <w:t> :</w:t>
      </w:r>
      <w:r w:rsidRPr="003B07B8">
        <w:rPr>
          <w:szCs w:val="22"/>
        </w:rPr>
        <w:t xml:space="preserve"> </w:t>
      </w:r>
      <w:r w:rsidR="00427DFD" w:rsidRPr="003B07B8">
        <w:rPr>
          <w:szCs w:val="22"/>
        </w:rPr>
        <w:t>Le Groupe de travail sur le développement juridique du système de Madrid concernant l</w:t>
      </w:r>
      <w:r w:rsidR="005A1DF5" w:rsidRPr="003B07B8">
        <w:rPr>
          <w:szCs w:val="22"/>
        </w:rPr>
        <w:t>’</w:t>
      </w:r>
      <w:r w:rsidR="00427DFD" w:rsidRPr="003B07B8">
        <w:rPr>
          <w:szCs w:val="22"/>
        </w:rPr>
        <w:t xml:space="preserve">enregistrement international des marques souhaiterait connaître </w:t>
      </w:r>
      <w:r w:rsidR="005A460A" w:rsidRPr="003B07B8">
        <w:rPr>
          <w:szCs w:val="22"/>
        </w:rPr>
        <w:t>le point de vue</w:t>
      </w:r>
      <w:r w:rsidR="00427DFD" w:rsidRPr="003B07B8">
        <w:rPr>
          <w:szCs w:val="22"/>
        </w:rPr>
        <w:t xml:space="preserve"> des organisations ayant le statut d</w:t>
      </w:r>
      <w:r w:rsidR="005A1DF5" w:rsidRPr="003B07B8">
        <w:rPr>
          <w:szCs w:val="22"/>
        </w:rPr>
        <w:t>’</w:t>
      </w:r>
      <w:r w:rsidR="00427DFD" w:rsidRPr="003B07B8">
        <w:rPr>
          <w:szCs w:val="22"/>
        </w:rPr>
        <w:t xml:space="preserve">observateur sur la question des limitations dans les </w:t>
      </w:r>
      <w:r w:rsidR="00F16A51" w:rsidRPr="003B07B8">
        <w:rPr>
          <w:szCs w:val="22"/>
        </w:rPr>
        <w:t>enregistrements internationaux afin de faire progresser les discussions au sein du groupe de trava</w:t>
      </w:r>
      <w:r w:rsidR="00774B98" w:rsidRPr="003B07B8">
        <w:rPr>
          <w:szCs w:val="22"/>
        </w:rPr>
        <w:t>il.  Ve</w:t>
      </w:r>
      <w:r w:rsidR="00F16A51" w:rsidRPr="003B07B8">
        <w:rPr>
          <w:szCs w:val="22"/>
        </w:rPr>
        <w:t xml:space="preserve">uillez </w:t>
      </w:r>
      <w:r w:rsidR="005A460A" w:rsidRPr="003B07B8">
        <w:rPr>
          <w:szCs w:val="22"/>
        </w:rPr>
        <w:t>fournir</w:t>
      </w:r>
      <w:r w:rsidR="00D32A1F" w:rsidRPr="003B07B8">
        <w:rPr>
          <w:szCs w:val="22"/>
        </w:rPr>
        <w:t xml:space="preserve"> des précisions sur le point de vue de l</w:t>
      </w:r>
      <w:r w:rsidR="005A1DF5" w:rsidRPr="003B07B8">
        <w:rPr>
          <w:szCs w:val="22"/>
        </w:rPr>
        <w:t>’</w:t>
      </w:r>
      <w:r w:rsidR="00D32A1F" w:rsidRPr="003B07B8">
        <w:rPr>
          <w:szCs w:val="22"/>
        </w:rPr>
        <w:t>organisation à cet égard dans un document distinct et</w:t>
      </w:r>
      <w:r w:rsidR="00F16A51" w:rsidRPr="003B07B8">
        <w:rPr>
          <w:szCs w:val="22"/>
        </w:rPr>
        <w:t xml:space="preserve"> envoyer ce document au Secrétariat avec les réponses </w:t>
      </w:r>
      <w:r w:rsidR="00D32A1F" w:rsidRPr="003B07B8">
        <w:rPr>
          <w:szCs w:val="22"/>
        </w:rPr>
        <w:t>au</w:t>
      </w:r>
      <w:r w:rsidR="00F16A51" w:rsidRPr="003B07B8">
        <w:rPr>
          <w:szCs w:val="22"/>
        </w:rPr>
        <w:t xml:space="preserve"> questionnaire</w:t>
      </w:r>
      <w:r w:rsidR="00A126BE" w:rsidRPr="003B07B8">
        <w:rPr>
          <w:szCs w:val="22"/>
        </w:rPr>
        <w:t>.</w:t>
      </w:r>
    </w:p>
    <w:p w:rsidR="0005498A" w:rsidRPr="003B07B8" w:rsidRDefault="0005498A" w:rsidP="0005498A">
      <w:pPr>
        <w:ind w:left="567"/>
        <w:rPr>
          <w:szCs w:val="22"/>
        </w:rPr>
      </w:pPr>
    </w:p>
    <w:p w:rsidR="00781BD7" w:rsidRPr="003B07B8" w:rsidRDefault="00781BD7" w:rsidP="0005498A">
      <w:pPr>
        <w:ind w:left="567"/>
        <w:rPr>
          <w:szCs w:val="22"/>
        </w:rPr>
      </w:pPr>
    </w:p>
    <w:p w:rsidR="00781BD7" w:rsidRPr="003B07B8" w:rsidRDefault="00781BD7" w:rsidP="0005498A">
      <w:pPr>
        <w:ind w:left="567"/>
        <w:rPr>
          <w:szCs w:val="22"/>
        </w:rPr>
      </w:pPr>
    </w:p>
    <w:p w:rsidR="000F5E56" w:rsidRPr="003B07B8" w:rsidRDefault="00EC7D02" w:rsidP="0005498A">
      <w:pPr>
        <w:jc w:val="right"/>
        <w:rPr>
          <w:szCs w:val="22"/>
        </w:rPr>
      </w:pPr>
      <w:r w:rsidRPr="003B07B8">
        <w:rPr>
          <w:szCs w:val="22"/>
        </w:rPr>
        <w:t>[</w:t>
      </w:r>
      <w:r w:rsidR="00264146" w:rsidRPr="003B07B8">
        <w:rPr>
          <w:szCs w:val="22"/>
        </w:rPr>
        <w:t>Fin du</w:t>
      </w:r>
      <w:r w:rsidR="0005239A" w:rsidRPr="003B07B8">
        <w:rPr>
          <w:szCs w:val="22"/>
        </w:rPr>
        <w:t xml:space="preserve"> </w:t>
      </w:r>
      <w:r w:rsidRPr="003B07B8">
        <w:rPr>
          <w:szCs w:val="22"/>
        </w:rPr>
        <w:t>questionnaire]</w:t>
      </w:r>
    </w:p>
    <w:sectPr w:rsidR="000F5E56" w:rsidRPr="003B07B8" w:rsidSect="005A1DF5">
      <w:footerReference w:type="default" r:id="rId10"/>
      <w:headerReference w:type="first" r:id="rId11"/>
      <w:footerReference w:type="first" r:id="rId12"/>
      <w:pgSz w:w="11907" w:h="16840" w:code="9"/>
      <w:pgMar w:top="964" w:right="1440" w:bottom="993" w:left="1440" w:header="426" w:footer="39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30" w:rsidRDefault="00092C30">
      <w:r>
        <w:separator/>
      </w:r>
    </w:p>
  </w:endnote>
  <w:endnote w:type="continuationSeparator" w:id="0">
    <w:p w:rsidR="00092C30" w:rsidRPr="009D30E6" w:rsidRDefault="00092C30" w:rsidP="00D45252">
      <w:pPr>
        <w:rPr>
          <w:sz w:val="17"/>
          <w:szCs w:val="17"/>
        </w:rPr>
      </w:pPr>
      <w:r w:rsidRPr="009D30E6">
        <w:rPr>
          <w:sz w:val="17"/>
          <w:szCs w:val="17"/>
        </w:rPr>
        <w:separator/>
      </w:r>
    </w:p>
    <w:p w:rsidR="00092C30" w:rsidRPr="009D30E6" w:rsidRDefault="00092C30" w:rsidP="00D45252">
      <w:pPr>
        <w:spacing w:after="60"/>
        <w:rPr>
          <w:sz w:val="17"/>
          <w:szCs w:val="17"/>
        </w:rPr>
      </w:pPr>
      <w:r w:rsidRPr="009D30E6">
        <w:rPr>
          <w:sz w:val="17"/>
          <w:szCs w:val="17"/>
        </w:rPr>
        <w:t>[Suite de la note de la page précédente]</w:t>
      </w:r>
    </w:p>
  </w:endnote>
  <w:endnote w:type="continuationNotice" w:id="1">
    <w:p w:rsidR="00092C30" w:rsidRPr="009D30E6" w:rsidRDefault="00092C3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0" w:rsidRDefault="0009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0" w:rsidRDefault="00092C30" w:rsidP="00323E99">
    <w:r w:rsidRPr="000C59C4">
      <w:rPr>
        <w:sz w:val="16"/>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30" w:rsidRDefault="00092C30">
      <w:r>
        <w:separator/>
      </w:r>
    </w:p>
  </w:footnote>
  <w:footnote w:type="continuationSeparator" w:id="0">
    <w:p w:rsidR="00092C30" w:rsidRDefault="00092C30" w:rsidP="007461F1">
      <w:r>
        <w:separator/>
      </w:r>
    </w:p>
    <w:p w:rsidR="00092C30" w:rsidRPr="009D30E6" w:rsidRDefault="00092C30" w:rsidP="007461F1">
      <w:pPr>
        <w:spacing w:after="60"/>
        <w:rPr>
          <w:sz w:val="17"/>
          <w:szCs w:val="17"/>
        </w:rPr>
      </w:pPr>
      <w:r w:rsidRPr="009D30E6">
        <w:rPr>
          <w:sz w:val="17"/>
          <w:szCs w:val="17"/>
        </w:rPr>
        <w:t>[Suite de la note de la page précédente]</w:t>
      </w:r>
    </w:p>
  </w:footnote>
  <w:footnote w:type="continuationNotice" w:id="1">
    <w:p w:rsidR="00092C30" w:rsidRPr="009D30E6" w:rsidRDefault="00092C3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0" w:rsidRDefault="00092C30" w:rsidP="00477D6B">
    <w:pPr>
      <w:jc w:val="right"/>
    </w:pPr>
    <w:proofErr w:type="gramStart"/>
    <w:r>
      <w:t>page</w:t>
    </w:r>
    <w:proofErr w:type="gramEnd"/>
    <w:r>
      <w:t> </w:t>
    </w:r>
    <w:r>
      <w:fldChar w:fldCharType="begin"/>
    </w:r>
    <w:r>
      <w:instrText xml:space="preserve"> PAGE  \* MERGEFORMAT </w:instrText>
    </w:r>
    <w:r>
      <w:fldChar w:fldCharType="separate"/>
    </w:r>
    <w:r w:rsidR="00F05AA5">
      <w:rPr>
        <w:noProof/>
      </w:rPr>
      <w:t>14</w:t>
    </w:r>
    <w:r>
      <w:fldChar w:fldCharType="end"/>
    </w:r>
  </w:p>
  <w:p w:rsidR="00092C30" w:rsidRDefault="00092C3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0" w:rsidRDefault="00092C30" w:rsidP="00EC7D02">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F05AA5">
      <w:rPr>
        <w:noProof/>
      </w:rPr>
      <w:t>2</w:t>
    </w:r>
    <w:r>
      <w:rPr>
        <w:noProof/>
      </w:rPr>
      <w:fldChar w:fldCharType="end"/>
    </w:r>
  </w:p>
  <w:p w:rsidR="00092C30" w:rsidRDefault="00092C30" w:rsidP="00EC7D02">
    <w:pPr>
      <w:pStyle w:val="Heade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4C"/>
    <w:rsid w:val="00002A2E"/>
    <w:rsid w:val="000116E6"/>
    <w:rsid w:val="00011B7D"/>
    <w:rsid w:val="00017CCB"/>
    <w:rsid w:val="00022F19"/>
    <w:rsid w:val="000473A7"/>
    <w:rsid w:val="00051CDA"/>
    <w:rsid w:val="0005239A"/>
    <w:rsid w:val="0005498A"/>
    <w:rsid w:val="00061A83"/>
    <w:rsid w:val="00064449"/>
    <w:rsid w:val="00075432"/>
    <w:rsid w:val="00084620"/>
    <w:rsid w:val="00092C30"/>
    <w:rsid w:val="0009458A"/>
    <w:rsid w:val="000A2F74"/>
    <w:rsid w:val="000A5FCC"/>
    <w:rsid w:val="000B7DAD"/>
    <w:rsid w:val="000C45D8"/>
    <w:rsid w:val="000E6615"/>
    <w:rsid w:val="000F44FF"/>
    <w:rsid w:val="000F4F04"/>
    <w:rsid w:val="000F569A"/>
    <w:rsid w:val="000F5E56"/>
    <w:rsid w:val="0011232E"/>
    <w:rsid w:val="00113A5B"/>
    <w:rsid w:val="0013120C"/>
    <w:rsid w:val="00131CB4"/>
    <w:rsid w:val="001362EE"/>
    <w:rsid w:val="00145744"/>
    <w:rsid w:val="00146B18"/>
    <w:rsid w:val="0015082E"/>
    <w:rsid w:val="001512B7"/>
    <w:rsid w:val="0015202C"/>
    <w:rsid w:val="00153238"/>
    <w:rsid w:val="00154E92"/>
    <w:rsid w:val="001565F9"/>
    <w:rsid w:val="00164A7B"/>
    <w:rsid w:val="00175991"/>
    <w:rsid w:val="001832A6"/>
    <w:rsid w:val="00190FB9"/>
    <w:rsid w:val="00195A88"/>
    <w:rsid w:val="00195C6E"/>
    <w:rsid w:val="001B266A"/>
    <w:rsid w:val="001C08D2"/>
    <w:rsid w:val="001D2451"/>
    <w:rsid w:val="001D3D56"/>
    <w:rsid w:val="001E14C4"/>
    <w:rsid w:val="001F15C5"/>
    <w:rsid w:val="001F2427"/>
    <w:rsid w:val="001F6A09"/>
    <w:rsid w:val="00205CB4"/>
    <w:rsid w:val="00240654"/>
    <w:rsid w:val="0024315C"/>
    <w:rsid w:val="00246CFC"/>
    <w:rsid w:val="002553F2"/>
    <w:rsid w:val="0025735D"/>
    <w:rsid w:val="002634C4"/>
    <w:rsid w:val="00264146"/>
    <w:rsid w:val="0028564A"/>
    <w:rsid w:val="00293A95"/>
    <w:rsid w:val="00293D6F"/>
    <w:rsid w:val="002A64B7"/>
    <w:rsid w:val="002B21B0"/>
    <w:rsid w:val="002B5FD0"/>
    <w:rsid w:val="002D3723"/>
    <w:rsid w:val="002E1301"/>
    <w:rsid w:val="002E4D1A"/>
    <w:rsid w:val="002F16BC"/>
    <w:rsid w:val="002F1F31"/>
    <w:rsid w:val="002F4BED"/>
    <w:rsid w:val="002F4E68"/>
    <w:rsid w:val="002F7B93"/>
    <w:rsid w:val="003045A8"/>
    <w:rsid w:val="003067F8"/>
    <w:rsid w:val="00322C0B"/>
    <w:rsid w:val="00323E99"/>
    <w:rsid w:val="00325BFC"/>
    <w:rsid w:val="0032632B"/>
    <w:rsid w:val="00336EA3"/>
    <w:rsid w:val="003565BA"/>
    <w:rsid w:val="00365259"/>
    <w:rsid w:val="00366756"/>
    <w:rsid w:val="003746D3"/>
    <w:rsid w:val="003845C1"/>
    <w:rsid w:val="00386849"/>
    <w:rsid w:val="00391391"/>
    <w:rsid w:val="003A2980"/>
    <w:rsid w:val="003A67A3"/>
    <w:rsid w:val="003B07B8"/>
    <w:rsid w:val="003B5316"/>
    <w:rsid w:val="003C4DA8"/>
    <w:rsid w:val="003C6CF6"/>
    <w:rsid w:val="003D2DF6"/>
    <w:rsid w:val="003D54B5"/>
    <w:rsid w:val="004008A2"/>
    <w:rsid w:val="00402261"/>
    <w:rsid w:val="004025DF"/>
    <w:rsid w:val="00422F4B"/>
    <w:rsid w:val="00423E3E"/>
    <w:rsid w:val="004258AA"/>
    <w:rsid w:val="00425C39"/>
    <w:rsid w:val="00427486"/>
    <w:rsid w:val="00427727"/>
    <w:rsid w:val="00427AF4"/>
    <w:rsid w:val="00427DFD"/>
    <w:rsid w:val="00434E0A"/>
    <w:rsid w:val="00443832"/>
    <w:rsid w:val="00453E9C"/>
    <w:rsid w:val="00457103"/>
    <w:rsid w:val="004635DC"/>
    <w:rsid w:val="004647DA"/>
    <w:rsid w:val="0046682E"/>
    <w:rsid w:val="00477D6B"/>
    <w:rsid w:val="004976EB"/>
    <w:rsid w:val="004C2827"/>
    <w:rsid w:val="004C311A"/>
    <w:rsid w:val="004D6471"/>
    <w:rsid w:val="004E78A5"/>
    <w:rsid w:val="004F3B0A"/>
    <w:rsid w:val="00505886"/>
    <w:rsid w:val="0050639C"/>
    <w:rsid w:val="0051455D"/>
    <w:rsid w:val="005242FF"/>
    <w:rsid w:val="00525B63"/>
    <w:rsid w:val="00541348"/>
    <w:rsid w:val="005421DD"/>
    <w:rsid w:val="00546E09"/>
    <w:rsid w:val="00554FA5"/>
    <w:rsid w:val="005602AB"/>
    <w:rsid w:val="00560598"/>
    <w:rsid w:val="005653FD"/>
    <w:rsid w:val="00567A4C"/>
    <w:rsid w:val="00567CE4"/>
    <w:rsid w:val="00571801"/>
    <w:rsid w:val="005738A3"/>
    <w:rsid w:val="0058020D"/>
    <w:rsid w:val="00587A0C"/>
    <w:rsid w:val="00591013"/>
    <w:rsid w:val="005925D1"/>
    <w:rsid w:val="00595F07"/>
    <w:rsid w:val="00596D28"/>
    <w:rsid w:val="005A0B65"/>
    <w:rsid w:val="005A1DF5"/>
    <w:rsid w:val="005A460A"/>
    <w:rsid w:val="005A7173"/>
    <w:rsid w:val="005E6516"/>
    <w:rsid w:val="005F2231"/>
    <w:rsid w:val="006057AA"/>
    <w:rsid w:val="00605827"/>
    <w:rsid w:val="0060777A"/>
    <w:rsid w:val="00610858"/>
    <w:rsid w:val="006137B2"/>
    <w:rsid w:val="00616671"/>
    <w:rsid w:val="00621A27"/>
    <w:rsid w:val="00630473"/>
    <w:rsid w:val="00640AE6"/>
    <w:rsid w:val="00646E4E"/>
    <w:rsid w:val="00651CCA"/>
    <w:rsid w:val="006672CF"/>
    <w:rsid w:val="00671BA2"/>
    <w:rsid w:val="0069007D"/>
    <w:rsid w:val="00695F58"/>
    <w:rsid w:val="00696A34"/>
    <w:rsid w:val="006A6201"/>
    <w:rsid w:val="006B0DB5"/>
    <w:rsid w:val="006B70C6"/>
    <w:rsid w:val="006C4AC9"/>
    <w:rsid w:val="006D06D5"/>
    <w:rsid w:val="006E437D"/>
    <w:rsid w:val="006E7472"/>
    <w:rsid w:val="00700B29"/>
    <w:rsid w:val="00721020"/>
    <w:rsid w:val="00740C4C"/>
    <w:rsid w:val="007461F1"/>
    <w:rsid w:val="00747F27"/>
    <w:rsid w:val="00763191"/>
    <w:rsid w:val="00763FAF"/>
    <w:rsid w:val="007675A7"/>
    <w:rsid w:val="00773BD5"/>
    <w:rsid w:val="00774B98"/>
    <w:rsid w:val="00774BFC"/>
    <w:rsid w:val="007773C0"/>
    <w:rsid w:val="00780A32"/>
    <w:rsid w:val="00781BD7"/>
    <w:rsid w:val="007A1893"/>
    <w:rsid w:val="007A5CFF"/>
    <w:rsid w:val="007A7E8C"/>
    <w:rsid w:val="007B2E3F"/>
    <w:rsid w:val="007B2E45"/>
    <w:rsid w:val="007C5CAB"/>
    <w:rsid w:val="007D6961"/>
    <w:rsid w:val="007E35CA"/>
    <w:rsid w:val="007E50C9"/>
    <w:rsid w:val="007E6DE7"/>
    <w:rsid w:val="007F07CB"/>
    <w:rsid w:val="0080203A"/>
    <w:rsid w:val="00810CEF"/>
    <w:rsid w:val="0081208D"/>
    <w:rsid w:val="008258D3"/>
    <w:rsid w:val="0082629B"/>
    <w:rsid w:val="00830E7A"/>
    <w:rsid w:val="0083147F"/>
    <w:rsid w:val="00846BDD"/>
    <w:rsid w:val="008626DC"/>
    <w:rsid w:val="00874352"/>
    <w:rsid w:val="008919E9"/>
    <w:rsid w:val="00891ED9"/>
    <w:rsid w:val="0089604C"/>
    <w:rsid w:val="008A58F7"/>
    <w:rsid w:val="008B2CC1"/>
    <w:rsid w:val="008B3C9D"/>
    <w:rsid w:val="008C394E"/>
    <w:rsid w:val="008C68E4"/>
    <w:rsid w:val="008E3382"/>
    <w:rsid w:val="008E7930"/>
    <w:rsid w:val="008F2D66"/>
    <w:rsid w:val="0090731E"/>
    <w:rsid w:val="00907649"/>
    <w:rsid w:val="009112E8"/>
    <w:rsid w:val="0091328B"/>
    <w:rsid w:val="00914261"/>
    <w:rsid w:val="00925366"/>
    <w:rsid w:val="00931D08"/>
    <w:rsid w:val="0093204C"/>
    <w:rsid w:val="00942B40"/>
    <w:rsid w:val="00946713"/>
    <w:rsid w:val="00950C52"/>
    <w:rsid w:val="00952EC9"/>
    <w:rsid w:val="00966A22"/>
    <w:rsid w:val="00971751"/>
    <w:rsid w:val="0097306F"/>
    <w:rsid w:val="00974CD6"/>
    <w:rsid w:val="009845E5"/>
    <w:rsid w:val="00990CF6"/>
    <w:rsid w:val="009A7DEC"/>
    <w:rsid w:val="009B4E76"/>
    <w:rsid w:val="009B5B1B"/>
    <w:rsid w:val="009D280E"/>
    <w:rsid w:val="009D30E6"/>
    <w:rsid w:val="009E3482"/>
    <w:rsid w:val="009E3F6F"/>
    <w:rsid w:val="009F28D1"/>
    <w:rsid w:val="009F499F"/>
    <w:rsid w:val="009F5A96"/>
    <w:rsid w:val="00A01DB9"/>
    <w:rsid w:val="00A04F63"/>
    <w:rsid w:val="00A119F5"/>
    <w:rsid w:val="00A11D74"/>
    <w:rsid w:val="00A126BE"/>
    <w:rsid w:val="00A14DEC"/>
    <w:rsid w:val="00A15AC0"/>
    <w:rsid w:val="00A23587"/>
    <w:rsid w:val="00A24426"/>
    <w:rsid w:val="00A2771B"/>
    <w:rsid w:val="00A3663D"/>
    <w:rsid w:val="00A46113"/>
    <w:rsid w:val="00A54F8A"/>
    <w:rsid w:val="00A5647B"/>
    <w:rsid w:val="00A65944"/>
    <w:rsid w:val="00A716AF"/>
    <w:rsid w:val="00A80B6E"/>
    <w:rsid w:val="00A82884"/>
    <w:rsid w:val="00A966FC"/>
    <w:rsid w:val="00AC0AE4"/>
    <w:rsid w:val="00AC4866"/>
    <w:rsid w:val="00AC7A7F"/>
    <w:rsid w:val="00AD521B"/>
    <w:rsid w:val="00AD61DB"/>
    <w:rsid w:val="00AE1CB3"/>
    <w:rsid w:val="00AE66F8"/>
    <w:rsid w:val="00AE6935"/>
    <w:rsid w:val="00B00295"/>
    <w:rsid w:val="00B00A98"/>
    <w:rsid w:val="00B06E87"/>
    <w:rsid w:val="00B075E2"/>
    <w:rsid w:val="00B253EF"/>
    <w:rsid w:val="00B26FC1"/>
    <w:rsid w:val="00B35AF5"/>
    <w:rsid w:val="00B37D39"/>
    <w:rsid w:val="00B41E53"/>
    <w:rsid w:val="00B44D53"/>
    <w:rsid w:val="00B9087C"/>
    <w:rsid w:val="00B90B42"/>
    <w:rsid w:val="00B96E32"/>
    <w:rsid w:val="00BA70FA"/>
    <w:rsid w:val="00BB0442"/>
    <w:rsid w:val="00BB5A11"/>
    <w:rsid w:val="00BC5937"/>
    <w:rsid w:val="00BD3BD7"/>
    <w:rsid w:val="00BD4998"/>
    <w:rsid w:val="00BE0F01"/>
    <w:rsid w:val="00BE4350"/>
    <w:rsid w:val="00BF5210"/>
    <w:rsid w:val="00C01554"/>
    <w:rsid w:val="00C05F98"/>
    <w:rsid w:val="00C069F7"/>
    <w:rsid w:val="00C231EA"/>
    <w:rsid w:val="00C23E30"/>
    <w:rsid w:val="00C24099"/>
    <w:rsid w:val="00C37AFC"/>
    <w:rsid w:val="00C416DB"/>
    <w:rsid w:val="00C44002"/>
    <w:rsid w:val="00C459D7"/>
    <w:rsid w:val="00C46B26"/>
    <w:rsid w:val="00C60DB8"/>
    <w:rsid w:val="00C63915"/>
    <w:rsid w:val="00C664C8"/>
    <w:rsid w:val="00C74260"/>
    <w:rsid w:val="00C77364"/>
    <w:rsid w:val="00C8045F"/>
    <w:rsid w:val="00C83ABE"/>
    <w:rsid w:val="00C90E59"/>
    <w:rsid w:val="00C90FF3"/>
    <w:rsid w:val="00CA7A6C"/>
    <w:rsid w:val="00CB3F53"/>
    <w:rsid w:val="00CC6FF2"/>
    <w:rsid w:val="00CD4693"/>
    <w:rsid w:val="00CD6CF2"/>
    <w:rsid w:val="00CE3900"/>
    <w:rsid w:val="00CE41B4"/>
    <w:rsid w:val="00CF0460"/>
    <w:rsid w:val="00CF7E71"/>
    <w:rsid w:val="00D00474"/>
    <w:rsid w:val="00D010CB"/>
    <w:rsid w:val="00D05A4A"/>
    <w:rsid w:val="00D3078E"/>
    <w:rsid w:val="00D32A1F"/>
    <w:rsid w:val="00D350E2"/>
    <w:rsid w:val="00D36266"/>
    <w:rsid w:val="00D418C9"/>
    <w:rsid w:val="00D43E0F"/>
    <w:rsid w:val="00D45252"/>
    <w:rsid w:val="00D454BE"/>
    <w:rsid w:val="00D464C4"/>
    <w:rsid w:val="00D52BB5"/>
    <w:rsid w:val="00D71B4D"/>
    <w:rsid w:val="00D72B99"/>
    <w:rsid w:val="00D75C1E"/>
    <w:rsid w:val="00D93D55"/>
    <w:rsid w:val="00D948CE"/>
    <w:rsid w:val="00DA4ED8"/>
    <w:rsid w:val="00DB01CE"/>
    <w:rsid w:val="00DC44F0"/>
    <w:rsid w:val="00DC7466"/>
    <w:rsid w:val="00DD6A16"/>
    <w:rsid w:val="00DE01D5"/>
    <w:rsid w:val="00DE1706"/>
    <w:rsid w:val="00DE2043"/>
    <w:rsid w:val="00E0091A"/>
    <w:rsid w:val="00E200AB"/>
    <w:rsid w:val="00E203AA"/>
    <w:rsid w:val="00E25C2C"/>
    <w:rsid w:val="00E26499"/>
    <w:rsid w:val="00E4111B"/>
    <w:rsid w:val="00E41A93"/>
    <w:rsid w:val="00E4796F"/>
    <w:rsid w:val="00E47DA5"/>
    <w:rsid w:val="00E527A5"/>
    <w:rsid w:val="00E705EE"/>
    <w:rsid w:val="00E76456"/>
    <w:rsid w:val="00E854CC"/>
    <w:rsid w:val="00E866F8"/>
    <w:rsid w:val="00E86A30"/>
    <w:rsid w:val="00EB32D8"/>
    <w:rsid w:val="00EC7D02"/>
    <w:rsid w:val="00ED1B96"/>
    <w:rsid w:val="00EE21A9"/>
    <w:rsid w:val="00EE39A4"/>
    <w:rsid w:val="00EE71CB"/>
    <w:rsid w:val="00EF57C9"/>
    <w:rsid w:val="00F05AA5"/>
    <w:rsid w:val="00F069B9"/>
    <w:rsid w:val="00F12500"/>
    <w:rsid w:val="00F16885"/>
    <w:rsid w:val="00F16975"/>
    <w:rsid w:val="00F16A51"/>
    <w:rsid w:val="00F3770A"/>
    <w:rsid w:val="00F46D08"/>
    <w:rsid w:val="00F54871"/>
    <w:rsid w:val="00F63843"/>
    <w:rsid w:val="00F65AA7"/>
    <w:rsid w:val="00F65D5C"/>
    <w:rsid w:val="00F66152"/>
    <w:rsid w:val="00F70621"/>
    <w:rsid w:val="00F81CB3"/>
    <w:rsid w:val="00F81D46"/>
    <w:rsid w:val="00F839F0"/>
    <w:rsid w:val="00F83ED7"/>
    <w:rsid w:val="00F872CD"/>
    <w:rsid w:val="00F92246"/>
    <w:rsid w:val="00F954B5"/>
    <w:rsid w:val="00FB0E6E"/>
    <w:rsid w:val="00FC4ED1"/>
    <w:rsid w:val="00FD4CAB"/>
    <w:rsid w:val="00FE0C4B"/>
    <w:rsid w:val="00FE1F90"/>
    <w:rsid w:val="00FE6C61"/>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FR"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325BFC"/>
    <w:rPr>
      <w:rFonts w:ascii="Tahoma" w:hAnsi="Tahoma" w:cs="Tahoma"/>
      <w:sz w:val="16"/>
      <w:szCs w:val="16"/>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alloonTextChar">
    <w:name w:val="Balloon Text Char"/>
    <w:basedOn w:val="DefaultParagraphFont"/>
    <w:link w:val="BalloonText"/>
    <w:rsid w:val="00325BFC"/>
    <w:rPr>
      <w:rFonts w:ascii="Tahoma" w:eastAsia="SimSun" w:hAnsi="Tahoma" w:cs="Tahoma"/>
      <w:sz w:val="16"/>
      <w:szCs w:val="16"/>
      <w:lang w:eastAsia="zh-CN"/>
    </w:rPr>
  </w:style>
  <w:style w:type="table" w:styleId="TableGrid">
    <w:name w:val="Table Grid"/>
    <w:basedOn w:val="TableNormal"/>
    <w:rsid w:val="00EC7D02"/>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D02"/>
    <w:pPr>
      <w:ind w:left="720"/>
      <w:contextualSpacing/>
    </w:pPr>
    <w:rPr>
      <w:rFonts w:eastAsiaTheme="minorEastAsia"/>
      <w:lang w:val="en-US" w:eastAsia="ja-JP"/>
    </w:rPr>
  </w:style>
  <w:style w:type="character" w:customStyle="1" w:styleId="FooterChar">
    <w:name w:val="Footer Char"/>
    <w:basedOn w:val="DefaultParagraphFont"/>
    <w:link w:val="Footer"/>
    <w:uiPriority w:val="99"/>
    <w:rsid w:val="00EC7D02"/>
    <w:rPr>
      <w:rFonts w:ascii="Arial" w:eastAsia="SimSun" w:hAnsi="Arial" w:cs="Arial"/>
      <w:sz w:val="22"/>
      <w:lang w:eastAsia="zh-CN"/>
    </w:rPr>
  </w:style>
  <w:style w:type="character" w:customStyle="1" w:styleId="HeaderChar">
    <w:name w:val="Header Char"/>
    <w:basedOn w:val="DefaultParagraphFont"/>
    <w:link w:val="Header"/>
    <w:uiPriority w:val="99"/>
    <w:rsid w:val="00EC7D02"/>
    <w:rPr>
      <w:rFonts w:ascii="Arial" w:eastAsia="SimSun" w:hAnsi="Arial" w:cs="Arial"/>
      <w:sz w:val="22"/>
      <w:lang w:eastAsia="zh-CN"/>
    </w:rPr>
  </w:style>
  <w:style w:type="character" w:styleId="CommentReference">
    <w:name w:val="annotation reference"/>
    <w:basedOn w:val="DefaultParagraphFont"/>
    <w:rsid w:val="00651CCA"/>
    <w:rPr>
      <w:sz w:val="16"/>
      <w:szCs w:val="16"/>
    </w:rPr>
  </w:style>
  <w:style w:type="paragraph" w:styleId="CommentSubject">
    <w:name w:val="annotation subject"/>
    <w:basedOn w:val="CommentText"/>
    <w:next w:val="CommentText"/>
    <w:link w:val="CommentSubjectChar"/>
    <w:rsid w:val="00651CCA"/>
    <w:rPr>
      <w:b/>
      <w:bCs/>
      <w:sz w:val="20"/>
    </w:rPr>
  </w:style>
  <w:style w:type="character" w:customStyle="1" w:styleId="CommentTextChar">
    <w:name w:val="Comment Text Char"/>
    <w:basedOn w:val="DefaultParagraphFont"/>
    <w:link w:val="CommentText"/>
    <w:semiHidden/>
    <w:rsid w:val="00651CCA"/>
    <w:rPr>
      <w:rFonts w:ascii="Arial" w:eastAsia="SimSun" w:hAnsi="Arial" w:cs="Arial"/>
      <w:sz w:val="18"/>
      <w:lang w:eastAsia="zh-CN"/>
    </w:rPr>
  </w:style>
  <w:style w:type="character" w:customStyle="1" w:styleId="CommentSubjectChar">
    <w:name w:val="Comment Subject Char"/>
    <w:basedOn w:val="CommentTextChar"/>
    <w:link w:val="CommentSubject"/>
    <w:rsid w:val="00651CCA"/>
    <w:rPr>
      <w:rFonts w:ascii="Arial" w:eastAsia="SimSun" w:hAnsi="Arial" w:cs="Arial"/>
      <w:b/>
      <w:bCs/>
      <w:sz w:val="18"/>
      <w:lang w:eastAsia="zh-CN"/>
    </w:rPr>
  </w:style>
  <w:style w:type="paragraph" w:styleId="Revision">
    <w:name w:val="Revision"/>
    <w:hidden/>
    <w:uiPriority w:val="99"/>
    <w:semiHidden/>
    <w:rsid w:val="00651CCA"/>
    <w:rPr>
      <w:rFonts w:ascii="Arial" w:eastAsia="SimSun" w:hAnsi="Arial" w:cs="Arial"/>
      <w:sz w:val="22"/>
      <w:lang w:eastAsia="zh-CN"/>
    </w:rPr>
  </w:style>
  <w:style w:type="character" w:styleId="Hyperlink">
    <w:name w:val="Hyperlink"/>
    <w:basedOn w:val="DefaultParagraphFont"/>
    <w:rsid w:val="00774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FR"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325BFC"/>
    <w:rPr>
      <w:rFonts w:ascii="Tahoma" w:hAnsi="Tahoma" w:cs="Tahoma"/>
      <w:sz w:val="16"/>
      <w:szCs w:val="16"/>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alloonTextChar">
    <w:name w:val="Balloon Text Char"/>
    <w:basedOn w:val="DefaultParagraphFont"/>
    <w:link w:val="BalloonText"/>
    <w:rsid w:val="00325BFC"/>
    <w:rPr>
      <w:rFonts w:ascii="Tahoma" w:eastAsia="SimSun" w:hAnsi="Tahoma" w:cs="Tahoma"/>
      <w:sz w:val="16"/>
      <w:szCs w:val="16"/>
      <w:lang w:eastAsia="zh-CN"/>
    </w:rPr>
  </w:style>
  <w:style w:type="table" w:styleId="TableGrid">
    <w:name w:val="Table Grid"/>
    <w:basedOn w:val="TableNormal"/>
    <w:rsid w:val="00EC7D02"/>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D02"/>
    <w:pPr>
      <w:ind w:left="720"/>
      <w:contextualSpacing/>
    </w:pPr>
    <w:rPr>
      <w:rFonts w:eastAsiaTheme="minorEastAsia"/>
      <w:lang w:val="en-US" w:eastAsia="ja-JP"/>
    </w:rPr>
  </w:style>
  <w:style w:type="character" w:customStyle="1" w:styleId="FooterChar">
    <w:name w:val="Footer Char"/>
    <w:basedOn w:val="DefaultParagraphFont"/>
    <w:link w:val="Footer"/>
    <w:uiPriority w:val="99"/>
    <w:rsid w:val="00EC7D02"/>
    <w:rPr>
      <w:rFonts w:ascii="Arial" w:eastAsia="SimSun" w:hAnsi="Arial" w:cs="Arial"/>
      <w:sz w:val="22"/>
      <w:lang w:eastAsia="zh-CN"/>
    </w:rPr>
  </w:style>
  <w:style w:type="character" w:customStyle="1" w:styleId="HeaderChar">
    <w:name w:val="Header Char"/>
    <w:basedOn w:val="DefaultParagraphFont"/>
    <w:link w:val="Header"/>
    <w:uiPriority w:val="99"/>
    <w:rsid w:val="00EC7D02"/>
    <w:rPr>
      <w:rFonts w:ascii="Arial" w:eastAsia="SimSun" w:hAnsi="Arial" w:cs="Arial"/>
      <w:sz w:val="22"/>
      <w:lang w:eastAsia="zh-CN"/>
    </w:rPr>
  </w:style>
  <w:style w:type="character" w:styleId="CommentReference">
    <w:name w:val="annotation reference"/>
    <w:basedOn w:val="DefaultParagraphFont"/>
    <w:rsid w:val="00651CCA"/>
    <w:rPr>
      <w:sz w:val="16"/>
      <w:szCs w:val="16"/>
    </w:rPr>
  </w:style>
  <w:style w:type="paragraph" w:styleId="CommentSubject">
    <w:name w:val="annotation subject"/>
    <w:basedOn w:val="CommentText"/>
    <w:next w:val="CommentText"/>
    <w:link w:val="CommentSubjectChar"/>
    <w:rsid w:val="00651CCA"/>
    <w:rPr>
      <w:b/>
      <w:bCs/>
      <w:sz w:val="20"/>
    </w:rPr>
  </w:style>
  <w:style w:type="character" w:customStyle="1" w:styleId="CommentTextChar">
    <w:name w:val="Comment Text Char"/>
    <w:basedOn w:val="DefaultParagraphFont"/>
    <w:link w:val="CommentText"/>
    <w:semiHidden/>
    <w:rsid w:val="00651CCA"/>
    <w:rPr>
      <w:rFonts w:ascii="Arial" w:eastAsia="SimSun" w:hAnsi="Arial" w:cs="Arial"/>
      <w:sz w:val="18"/>
      <w:lang w:eastAsia="zh-CN"/>
    </w:rPr>
  </w:style>
  <w:style w:type="character" w:customStyle="1" w:styleId="CommentSubjectChar">
    <w:name w:val="Comment Subject Char"/>
    <w:basedOn w:val="CommentTextChar"/>
    <w:link w:val="CommentSubject"/>
    <w:rsid w:val="00651CCA"/>
    <w:rPr>
      <w:rFonts w:ascii="Arial" w:eastAsia="SimSun" w:hAnsi="Arial" w:cs="Arial"/>
      <w:b/>
      <w:bCs/>
      <w:sz w:val="18"/>
      <w:lang w:eastAsia="zh-CN"/>
    </w:rPr>
  </w:style>
  <w:style w:type="paragraph" w:styleId="Revision">
    <w:name w:val="Revision"/>
    <w:hidden/>
    <w:uiPriority w:val="99"/>
    <w:semiHidden/>
    <w:rsid w:val="00651CCA"/>
    <w:rPr>
      <w:rFonts w:ascii="Arial" w:eastAsia="SimSun" w:hAnsi="Arial" w:cs="Arial"/>
      <w:sz w:val="22"/>
      <w:lang w:eastAsia="zh-CN"/>
    </w:rPr>
  </w:style>
  <w:style w:type="character" w:styleId="Hyperlink">
    <w:name w:val="Hyperlink"/>
    <w:basedOn w:val="DefaultParagraphFont"/>
    <w:rsid w:val="00774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BE8A-7241-40E0-8009-0B914843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15 (F)</Template>
  <TotalTime>58</TotalTime>
  <Pages>14</Pages>
  <Words>3489</Words>
  <Characters>21254</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MM/LD/WG/15</vt:lpstr>
      <vt:lpstr>MM/LD/WG/15</vt:lpstr>
    </vt:vector>
  </TitlesOfParts>
  <Company>WIPO</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dc:title>
  <dc:creator>Madrid Registry</dc:creator>
  <cp:keywords>MP/cr</cp:keywords>
  <cp:lastModifiedBy>Madrid Registry</cp:lastModifiedBy>
  <cp:revision>18</cp:revision>
  <cp:lastPrinted>2018-02-14T09:41:00Z</cp:lastPrinted>
  <dcterms:created xsi:type="dcterms:W3CDTF">2018-02-09T15:56:00Z</dcterms:created>
  <dcterms:modified xsi:type="dcterms:W3CDTF">2018-02-14T09:43:00Z</dcterms:modified>
</cp:coreProperties>
</file>