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E137E">
      <w:pPr>
        <w:spacing w:before="360"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E137E" w:rsidP="008E137E">
      <w:pPr>
        <w:pBdr>
          <w:top w:val="single" w:sz="4" w:space="16" w:color="auto"/>
        </w:pBdr>
        <w:jc w:val="right"/>
        <w:rPr>
          <w:rFonts w:ascii="Arial Black" w:hAnsi="Arial Black"/>
          <w:caps/>
          <w:sz w:val="15"/>
          <w:szCs w:val="15"/>
        </w:rPr>
      </w:pPr>
      <w:r>
        <w:rPr>
          <w:rFonts w:ascii="Arial Black" w:hAnsi="Arial Black"/>
          <w:caps/>
          <w:sz w:val="15"/>
          <w:szCs w:val="15"/>
        </w:rPr>
        <w:t>MM</w:t>
      </w:r>
      <w:r w:rsidR="00556656" w:rsidRPr="00F1085F">
        <w:rPr>
          <w:rFonts w:ascii="Arial Black" w:hAnsi="Arial Black"/>
          <w:caps/>
          <w:sz w:val="15"/>
          <w:szCs w:val="15"/>
        </w:rPr>
        <w:t>/</w:t>
      </w:r>
      <w:r>
        <w:rPr>
          <w:rFonts w:ascii="Arial Black" w:hAnsi="Arial Black"/>
          <w:caps/>
          <w:sz w:val="15"/>
          <w:szCs w:val="15"/>
        </w:rPr>
        <w:t>LD</w:t>
      </w:r>
      <w:r w:rsidR="00556656" w:rsidRPr="00F1085F">
        <w:rPr>
          <w:rFonts w:ascii="Arial Black" w:hAnsi="Arial Black"/>
          <w:caps/>
          <w:sz w:val="15"/>
          <w:szCs w:val="15"/>
        </w:rPr>
        <w:t>/</w:t>
      </w:r>
      <w:bookmarkStart w:id="0" w:name="Code"/>
      <w:r>
        <w:rPr>
          <w:rFonts w:ascii="Arial Black" w:hAnsi="Arial Black"/>
          <w:caps/>
          <w:sz w:val="15"/>
          <w:szCs w:val="15"/>
        </w:rPr>
        <w:t>WG/18/</w:t>
      </w:r>
      <w:r w:rsidR="001679C8">
        <w:rPr>
          <w:rFonts w:ascii="Arial Black" w:hAnsi="Arial Black"/>
          <w:caps/>
          <w:sz w:val="15"/>
          <w:szCs w:val="15"/>
        </w:rPr>
        <w:t>inf/</w:t>
      </w:r>
      <w:r w:rsidR="00C54053">
        <w:rPr>
          <w:rFonts w:ascii="Arial Black" w:hAnsi="Arial Black"/>
          <w:caps/>
          <w:sz w:val="15"/>
          <w:szCs w:val="15"/>
        </w:rPr>
        <w:t>2</w:t>
      </w:r>
    </w:p>
    <w:bookmarkEnd w:id="0"/>
    <w:p w:rsidR="008B2CC1" w:rsidRPr="000A3D97" w:rsidRDefault="00EB2F76" w:rsidP="008E137E">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8E137E">
        <w:rPr>
          <w:rFonts w:ascii="Arial Black" w:hAnsi="Arial Black"/>
          <w:caps/>
          <w:sz w:val="15"/>
          <w:szCs w:val="15"/>
        </w:rPr>
        <w:t xml:space="preserve"> ENGLISH</w:t>
      </w:r>
    </w:p>
    <w:bookmarkEnd w:id="1"/>
    <w:p w:rsidR="008B2CC1" w:rsidRPr="000A3D97" w:rsidRDefault="00EB2F76" w:rsidP="008E137E">
      <w:pPr>
        <w:spacing w:after="1200"/>
        <w:jc w:val="right"/>
        <w:rPr>
          <w:rFonts w:ascii="Arial Black" w:hAnsi="Arial Black"/>
          <w:caps/>
          <w:sz w:val="15"/>
          <w:szCs w:val="15"/>
        </w:rPr>
      </w:pPr>
      <w:r w:rsidRPr="00814820">
        <w:rPr>
          <w:rFonts w:ascii="Arial Black" w:hAnsi="Arial Black"/>
          <w:caps/>
          <w:sz w:val="15"/>
          <w:szCs w:val="15"/>
        </w:rPr>
        <w:t>DATE:</w:t>
      </w:r>
      <w:r w:rsidR="008E137E" w:rsidRPr="00814820">
        <w:rPr>
          <w:rFonts w:ascii="Arial Black" w:hAnsi="Arial Black"/>
          <w:caps/>
          <w:sz w:val="15"/>
          <w:szCs w:val="15"/>
        </w:rPr>
        <w:t xml:space="preserve"> </w:t>
      </w:r>
      <w:r w:rsidRPr="00814820">
        <w:rPr>
          <w:rFonts w:ascii="Arial Black" w:hAnsi="Arial Black"/>
          <w:caps/>
          <w:sz w:val="15"/>
          <w:szCs w:val="15"/>
        </w:rPr>
        <w:t xml:space="preserve"> </w:t>
      </w:r>
      <w:bookmarkStart w:id="2" w:name="Date"/>
      <w:r w:rsidR="00AF0B6B" w:rsidRPr="00814820">
        <w:rPr>
          <w:rFonts w:ascii="Arial Black" w:hAnsi="Arial Black"/>
          <w:caps/>
          <w:sz w:val="15"/>
          <w:szCs w:val="15"/>
        </w:rPr>
        <w:t xml:space="preserve">October </w:t>
      </w:r>
      <w:r w:rsidR="00814820">
        <w:rPr>
          <w:rFonts w:ascii="Arial Black" w:hAnsi="Arial Black"/>
          <w:caps/>
          <w:sz w:val="15"/>
          <w:szCs w:val="15"/>
        </w:rPr>
        <w:t>8</w:t>
      </w:r>
      <w:r w:rsidR="008E137E" w:rsidRPr="00814820">
        <w:rPr>
          <w:rFonts w:ascii="Arial Black" w:hAnsi="Arial Black"/>
          <w:caps/>
          <w:sz w:val="15"/>
          <w:szCs w:val="15"/>
        </w:rPr>
        <w:t>, 2020</w:t>
      </w:r>
    </w:p>
    <w:bookmarkEnd w:id="2"/>
    <w:p w:rsidR="008E137E" w:rsidRPr="008E137E" w:rsidRDefault="008E137E" w:rsidP="008E137E">
      <w:pPr>
        <w:spacing w:after="720"/>
        <w:outlineLvl w:val="1"/>
        <w:rPr>
          <w:b/>
          <w:bCs/>
          <w:kern w:val="32"/>
          <w:sz w:val="28"/>
          <w:szCs w:val="28"/>
        </w:rPr>
      </w:pPr>
      <w:r w:rsidRPr="008E137E">
        <w:rPr>
          <w:b/>
          <w:bCs/>
          <w:kern w:val="32"/>
          <w:sz w:val="28"/>
          <w:szCs w:val="28"/>
        </w:rPr>
        <w:t>Working Group on the Legal Development of the Madrid System for the International Registration of Marks</w:t>
      </w:r>
    </w:p>
    <w:p w:rsidR="00656457" w:rsidRDefault="008E137E" w:rsidP="00656457">
      <w:pPr>
        <w:outlineLvl w:val="0"/>
        <w:rPr>
          <w:b/>
          <w:sz w:val="24"/>
          <w:szCs w:val="24"/>
        </w:rPr>
      </w:pPr>
      <w:bookmarkStart w:id="3" w:name="TitleOfDoc"/>
      <w:r w:rsidRPr="008E137E">
        <w:rPr>
          <w:b/>
          <w:sz w:val="24"/>
          <w:szCs w:val="24"/>
        </w:rPr>
        <w:t>Eighteenth Session</w:t>
      </w:r>
    </w:p>
    <w:p w:rsidR="008E137E" w:rsidRPr="008E137E" w:rsidRDefault="008E137E" w:rsidP="008E137E">
      <w:pPr>
        <w:spacing w:after="360"/>
        <w:outlineLvl w:val="0"/>
        <w:rPr>
          <w:b/>
          <w:sz w:val="24"/>
          <w:szCs w:val="24"/>
        </w:rPr>
      </w:pPr>
      <w:r w:rsidRPr="008E137E">
        <w:rPr>
          <w:b/>
          <w:sz w:val="24"/>
          <w:szCs w:val="24"/>
        </w:rPr>
        <w:t xml:space="preserve">Geneva, </w:t>
      </w:r>
      <w:r w:rsidR="00177C78">
        <w:rPr>
          <w:b/>
          <w:sz w:val="24"/>
          <w:szCs w:val="24"/>
        </w:rPr>
        <w:t>October 12 to 16</w:t>
      </w:r>
      <w:r w:rsidRPr="008E137E">
        <w:rPr>
          <w:b/>
          <w:sz w:val="24"/>
          <w:szCs w:val="24"/>
        </w:rPr>
        <w:t>, 20</w:t>
      </w:r>
      <w:r w:rsidR="008379A3">
        <w:rPr>
          <w:b/>
          <w:sz w:val="24"/>
          <w:szCs w:val="24"/>
        </w:rPr>
        <w:t>20</w:t>
      </w:r>
    </w:p>
    <w:p w:rsidR="008B2CC1" w:rsidRPr="003845C1" w:rsidRDefault="00983D6C" w:rsidP="008E137E">
      <w:pPr>
        <w:spacing w:after="360"/>
        <w:outlineLvl w:val="0"/>
        <w:rPr>
          <w:caps/>
          <w:sz w:val="24"/>
        </w:rPr>
      </w:pPr>
      <w:r>
        <w:rPr>
          <w:caps/>
          <w:sz w:val="24"/>
        </w:rPr>
        <w:t>organizational arra</w:t>
      </w:r>
      <w:r w:rsidR="00DC7A22">
        <w:rPr>
          <w:caps/>
          <w:sz w:val="24"/>
        </w:rPr>
        <w:t>N</w:t>
      </w:r>
      <w:r>
        <w:rPr>
          <w:caps/>
          <w:sz w:val="24"/>
        </w:rPr>
        <w:t>gements</w:t>
      </w:r>
    </w:p>
    <w:p w:rsidR="002928D3" w:rsidRPr="00F9165B" w:rsidRDefault="008E7E48" w:rsidP="008E137E">
      <w:pPr>
        <w:spacing w:after="960"/>
        <w:rPr>
          <w:i/>
        </w:rPr>
      </w:pPr>
      <w:bookmarkStart w:id="4" w:name="Prepared"/>
      <w:bookmarkEnd w:id="3"/>
      <w:proofErr w:type="gramStart"/>
      <w:r>
        <w:rPr>
          <w:i/>
        </w:rPr>
        <w:t>p</w:t>
      </w:r>
      <w:r w:rsidR="008E137E">
        <w:rPr>
          <w:i/>
        </w:rPr>
        <w:t>repared</w:t>
      </w:r>
      <w:proofErr w:type="gramEnd"/>
      <w:r w:rsidR="008E137E">
        <w:rPr>
          <w:i/>
        </w:rPr>
        <w:t xml:space="preserve"> by the Secretariat</w:t>
      </w:r>
    </w:p>
    <w:bookmarkEnd w:id="4"/>
    <w:p w:rsidR="00C54053" w:rsidRPr="00AF0B6B" w:rsidRDefault="00C54053" w:rsidP="00AF0B6B">
      <w:pPr>
        <w:pStyle w:val="Heading1"/>
      </w:pPr>
      <w:r w:rsidRPr="00AF0B6B">
        <w:t>INTRODUCTION</w:t>
      </w:r>
    </w:p>
    <w:p w:rsidR="00C54053" w:rsidRPr="00A257AA" w:rsidRDefault="006558A4" w:rsidP="00C54053">
      <w:pPr>
        <w:spacing w:before="100" w:beforeAutospacing="1" w:after="100" w:afterAutospacing="1"/>
        <w:rPr>
          <w:szCs w:val="22"/>
        </w:rPr>
      </w:pPr>
      <w:r>
        <w:rPr>
          <w:szCs w:val="22"/>
        </w:rPr>
        <w:fldChar w:fldCharType="begin"/>
      </w:r>
      <w:r>
        <w:rPr>
          <w:szCs w:val="22"/>
        </w:rPr>
        <w:instrText xml:space="preserve"> AUTONUM  </w:instrText>
      </w:r>
      <w:r>
        <w:rPr>
          <w:szCs w:val="22"/>
        </w:rPr>
        <w:fldChar w:fldCharType="end"/>
      </w:r>
      <w:r>
        <w:rPr>
          <w:szCs w:val="22"/>
        </w:rPr>
        <w:tab/>
      </w:r>
      <w:r w:rsidR="00C54053" w:rsidRPr="00A257AA">
        <w:rPr>
          <w:szCs w:val="22"/>
        </w:rPr>
        <w:t xml:space="preserve">The </w:t>
      </w:r>
      <w:r w:rsidR="001733B9">
        <w:rPr>
          <w:szCs w:val="22"/>
        </w:rPr>
        <w:t>e</w:t>
      </w:r>
      <w:r w:rsidR="00AF0B6B">
        <w:rPr>
          <w:szCs w:val="22"/>
        </w:rPr>
        <w:t xml:space="preserve">ighteenth </w:t>
      </w:r>
      <w:r w:rsidR="00C54053" w:rsidRPr="00A257AA">
        <w:rPr>
          <w:szCs w:val="22"/>
        </w:rPr>
        <w:t xml:space="preserve">session of the </w:t>
      </w:r>
      <w:r w:rsidR="00C54053" w:rsidRPr="00AF0B6B">
        <w:rPr>
          <w:i/>
          <w:szCs w:val="22"/>
        </w:rPr>
        <w:t>Working Group on the Legal Development of the Madrid System for the International Registration of Marks</w:t>
      </w:r>
      <w:r w:rsidR="00C54053">
        <w:rPr>
          <w:szCs w:val="22"/>
        </w:rPr>
        <w:t xml:space="preserve"> (hereinafter referred to as “the Working Group”) will take place from October</w:t>
      </w:r>
      <w:r w:rsidR="00AF0B6B">
        <w:rPr>
          <w:szCs w:val="22"/>
        </w:rPr>
        <w:t> </w:t>
      </w:r>
      <w:r w:rsidR="00C54053">
        <w:rPr>
          <w:szCs w:val="22"/>
        </w:rPr>
        <w:t>12</w:t>
      </w:r>
      <w:r w:rsidR="00C54053" w:rsidRPr="00A257AA">
        <w:rPr>
          <w:szCs w:val="22"/>
        </w:rPr>
        <w:t xml:space="preserve"> to</w:t>
      </w:r>
      <w:r w:rsidR="00AF0B6B">
        <w:rPr>
          <w:szCs w:val="22"/>
        </w:rPr>
        <w:t> </w:t>
      </w:r>
      <w:r w:rsidR="00C54053" w:rsidRPr="00A257AA">
        <w:rPr>
          <w:szCs w:val="22"/>
        </w:rPr>
        <w:t>1</w:t>
      </w:r>
      <w:r w:rsidR="00C54053">
        <w:rPr>
          <w:szCs w:val="22"/>
        </w:rPr>
        <w:t>6</w:t>
      </w:r>
      <w:r w:rsidR="00C54053" w:rsidRPr="00A257AA">
        <w:rPr>
          <w:szCs w:val="22"/>
        </w:rPr>
        <w:t>,</w:t>
      </w:r>
      <w:r w:rsidR="00AF0B6B">
        <w:rPr>
          <w:szCs w:val="22"/>
        </w:rPr>
        <w:t> </w:t>
      </w:r>
      <w:r w:rsidR="00C54053" w:rsidRPr="00A257AA">
        <w:rPr>
          <w:szCs w:val="22"/>
        </w:rPr>
        <w:t>2020</w:t>
      </w:r>
      <w:r w:rsidR="00C54053">
        <w:rPr>
          <w:szCs w:val="22"/>
        </w:rPr>
        <w:t>,</w:t>
      </w:r>
      <w:r w:rsidR="00C54053" w:rsidRPr="00A257AA">
        <w:rPr>
          <w:szCs w:val="22"/>
        </w:rPr>
        <w:t xml:space="preserve"> in hybrid format</w:t>
      </w:r>
      <w:r w:rsidR="00C54053">
        <w:rPr>
          <w:szCs w:val="22"/>
        </w:rPr>
        <w:t>, at the WIPO New Conference Hall (hereinafter referred to as “the NCH”)</w:t>
      </w:r>
      <w:r w:rsidR="00C54053" w:rsidRPr="00A257AA">
        <w:rPr>
          <w:szCs w:val="22"/>
        </w:rPr>
        <w:t xml:space="preserve">. </w:t>
      </w:r>
      <w:r w:rsidR="005D0E80">
        <w:rPr>
          <w:szCs w:val="22"/>
        </w:rPr>
        <w:t xml:space="preserve"> </w:t>
      </w:r>
    </w:p>
    <w:p w:rsidR="00C54053" w:rsidRDefault="006558A4" w:rsidP="00C54053">
      <w:pPr>
        <w:spacing w:before="100" w:beforeAutospacing="1"/>
        <w:rPr>
          <w:szCs w:val="22"/>
        </w:rPr>
      </w:pPr>
      <w:r>
        <w:rPr>
          <w:szCs w:val="22"/>
        </w:rPr>
        <w:fldChar w:fldCharType="begin"/>
      </w:r>
      <w:r>
        <w:rPr>
          <w:szCs w:val="22"/>
        </w:rPr>
        <w:instrText xml:space="preserve"> AUTONUM  </w:instrText>
      </w:r>
      <w:r>
        <w:rPr>
          <w:szCs w:val="22"/>
        </w:rPr>
        <w:fldChar w:fldCharType="end"/>
      </w:r>
      <w:r>
        <w:rPr>
          <w:szCs w:val="22"/>
        </w:rPr>
        <w:tab/>
      </w:r>
      <w:r w:rsidR="000034A9" w:rsidRPr="00A257AA">
        <w:rPr>
          <w:szCs w:val="22"/>
        </w:rPr>
        <w:t xml:space="preserve">COVID-19 related </w:t>
      </w:r>
      <w:r w:rsidR="000034A9">
        <w:rPr>
          <w:szCs w:val="22"/>
        </w:rPr>
        <w:t>guidance</w:t>
      </w:r>
      <w:r w:rsidR="000034A9" w:rsidRPr="00A257AA">
        <w:rPr>
          <w:szCs w:val="22"/>
        </w:rPr>
        <w:t xml:space="preserve"> </w:t>
      </w:r>
      <w:r w:rsidR="000034A9">
        <w:rPr>
          <w:szCs w:val="22"/>
        </w:rPr>
        <w:t>and restrictions define t</w:t>
      </w:r>
      <w:r w:rsidR="00C54053" w:rsidRPr="00A257AA">
        <w:rPr>
          <w:szCs w:val="22"/>
        </w:rPr>
        <w:t xml:space="preserve">he organizational arrangements </w:t>
      </w:r>
      <w:r w:rsidR="00C54053">
        <w:rPr>
          <w:szCs w:val="22"/>
        </w:rPr>
        <w:t>of the</w:t>
      </w:r>
      <w:r w:rsidR="00AF0B6B">
        <w:rPr>
          <w:szCs w:val="22"/>
        </w:rPr>
        <w:t> </w:t>
      </w:r>
      <w:r w:rsidR="00C54053" w:rsidRPr="00A257AA">
        <w:rPr>
          <w:szCs w:val="22"/>
        </w:rPr>
        <w:t xml:space="preserve">session, as set out below.  </w:t>
      </w:r>
      <w:r w:rsidR="00C54053">
        <w:rPr>
          <w:szCs w:val="22"/>
        </w:rPr>
        <w:t>T</w:t>
      </w:r>
      <w:r w:rsidR="00C54053" w:rsidRPr="00A257AA">
        <w:rPr>
          <w:szCs w:val="22"/>
        </w:rPr>
        <w:t>hese arrangements are subject to change, depending on the</w:t>
      </w:r>
      <w:r w:rsidR="00AF0B6B">
        <w:rPr>
          <w:szCs w:val="22"/>
        </w:rPr>
        <w:t> </w:t>
      </w:r>
      <w:r w:rsidR="00C54053" w:rsidRPr="00A257AA">
        <w:rPr>
          <w:szCs w:val="22"/>
        </w:rPr>
        <w:t xml:space="preserve">evolution of the pandemic and </w:t>
      </w:r>
      <w:r w:rsidR="005D0E80">
        <w:rPr>
          <w:szCs w:val="22"/>
        </w:rPr>
        <w:t xml:space="preserve">the </w:t>
      </w:r>
      <w:r w:rsidR="005D0E80" w:rsidRPr="00A257AA">
        <w:rPr>
          <w:szCs w:val="22"/>
        </w:rPr>
        <w:t>resulting</w:t>
      </w:r>
      <w:r w:rsidR="00C54053" w:rsidRPr="00A257AA">
        <w:rPr>
          <w:szCs w:val="22"/>
        </w:rPr>
        <w:t xml:space="preserve"> </w:t>
      </w:r>
      <w:r w:rsidR="003821EF">
        <w:rPr>
          <w:szCs w:val="22"/>
        </w:rPr>
        <w:t xml:space="preserve">change in </w:t>
      </w:r>
      <w:r w:rsidR="00C54053" w:rsidRPr="00A257AA">
        <w:rPr>
          <w:szCs w:val="22"/>
        </w:rPr>
        <w:t xml:space="preserve">guidance or restrictions.  </w:t>
      </w:r>
    </w:p>
    <w:p w:rsidR="00726A63" w:rsidRDefault="006558A4" w:rsidP="006558A4">
      <w:pPr>
        <w:spacing w:before="100" w:beforeAutospacing="1"/>
        <w:rPr>
          <w:szCs w:val="22"/>
        </w:rPr>
      </w:pPr>
      <w:r>
        <w:rPr>
          <w:szCs w:val="22"/>
        </w:rPr>
        <w:fldChar w:fldCharType="begin"/>
      </w:r>
      <w:r>
        <w:rPr>
          <w:szCs w:val="22"/>
        </w:rPr>
        <w:instrText xml:space="preserve"> AUTONUM  </w:instrText>
      </w:r>
      <w:r>
        <w:rPr>
          <w:szCs w:val="22"/>
        </w:rPr>
        <w:fldChar w:fldCharType="end"/>
      </w:r>
      <w:r>
        <w:rPr>
          <w:szCs w:val="22"/>
        </w:rPr>
        <w:tab/>
      </w:r>
      <w:r w:rsidR="00C54053">
        <w:rPr>
          <w:szCs w:val="22"/>
        </w:rPr>
        <w:t xml:space="preserve">The Working Group will meet each day of the session from </w:t>
      </w:r>
      <w:r w:rsidR="003709F9">
        <w:rPr>
          <w:szCs w:val="22"/>
        </w:rPr>
        <w:t xml:space="preserve">12 </w:t>
      </w:r>
      <w:r w:rsidR="00A72FE7">
        <w:rPr>
          <w:szCs w:val="22"/>
        </w:rPr>
        <w:t>noon</w:t>
      </w:r>
      <w:r w:rsidR="00726A63">
        <w:rPr>
          <w:szCs w:val="22"/>
        </w:rPr>
        <w:t xml:space="preserve"> </w:t>
      </w:r>
      <w:r w:rsidR="00C54053">
        <w:rPr>
          <w:szCs w:val="22"/>
        </w:rPr>
        <w:t xml:space="preserve">to </w:t>
      </w:r>
      <w:r w:rsidR="00A72FE7">
        <w:rPr>
          <w:szCs w:val="22"/>
        </w:rPr>
        <w:t>2 p.m.</w:t>
      </w:r>
      <w:r w:rsidR="00C54053">
        <w:rPr>
          <w:szCs w:val="22"/>
        </w:rPr>
        <w:t>, Geneva</w:t>
      </w:r>
      <w:r w:rsidR="00A72FE7">
        <w:rPr>
          <w:szCs w:val="22"/>
        </w:rPr>
        <w:t> </w:t>
      </w:r>
      <w:r w:rsidR="00C54053">
        <w:rPr>
          <w:szCs w:val="22"/>
        </w:rPr>
        <w:t>time</w:t>
      </w:r>
      <w:r w:rsidR="00A72FE7">
        <w:rPr>
          <w:szCs w:val="22"/>
        </w:rPr>
        <w:t> </w:t>
      </w:r>
      <w:r w:rsidR="00C54053">
        <w:rPr>
          <w:szCs w:val="22"/>
        </w:rPr>
        <w:t>(</w:t>
      </w:r>
      <w:r w:rsidR="003821EF">
        <w:rPr>
          <w:szCs w:val="22"/>
        </w:rPr>
        <w:t xml:space="preserve">GMT </w:t>
      </w:r>
      <w:r w:rsidR="00C54053">
        <w:rPr>
          <w:szCs w:val="22"/>
        </w:rPr>
        <w:t xml:space="preserve">+2).  </w:t>
      </w:r>
      <w:r w:rsidR="00726A63">
        <w:rPr>
          <w:noProof/>
        </w:rPr>
        <w:t xml:space="preserve">Taking into account the progress of the discussions and preferences expressed by the delegations at the session, </w:t>
      </w:r>
      <w:r w:rsidR="00726A63">
        <w:t xml:space="preserve">the Chair may propose changes to the time and length of those meetings, as appropriate.  </w:t>
      </w:r>
    </w:p>
    <w:p w:rsidR="006558A4" w:rsidRDefault="00726A63" w:rsidP="006558A4">
      <w:pPr>
        <w:spacing w:before="100" w:beforeAutospacing="1"/>
        <w:rPr>
          <w:szCs w:val="22"/>
        </w:rPr>
      </w:pPr>
      <w:r>
        <w:rPr>
          <w:szCs w:val="22"/>
        </w:rPr>
        <w:fldChar w:fldCharType="begin"/>
      </w:r>
      <w:r>
        <w:rPr>
          <w:szCs w:val="22"/>
        </w:rPr>
        <w:instrText xml:space="preserve"> AUTONUM  </w:instrText>
      </w:r>
      <w:r>
        <w:rPr>
          <w:szCs w:val="22"/>
        </w:rPr>
        <w:fldChar w:fldCharType="end"/>
      </w:r>
      <w:r>
        <w:rPr>
          <w:szCs w:val="22"/>
        </w:rPr>
        <w:tab/>
      </w:r>
      <w:r w:rsidR="00C54053">
        <w:rPr>
          <w:szCs w:val="22"/>
        </w:rPr>
        <w:t>For the convenience of remote participants, the</w:t>
      </w:r>
      <w:r w:rsidR="00AF0B6B">
        <w:rPr>
          <w:szCs w:val="22"/>
        </w:rPr>
        <w:t> </w:t>
      </w:r>
      <w:r w:rsidR="00C54053">
        <w:rPr>
          <w:szCs w:val="22"/>
        </w:rPr>
        <w:t xml:space="preserve">Secretariat has </w:t>
      </w:r>
      <w:r>
        <w:rPr>
          <w:szCs w:val="22"/>
        </w:rPr>
        <w:t>a timetable</w:t>
      </w:r>
      <w:r w:rsidR="00C54053">
        <w:rPr>
          <w:szCs w:val="22"/>
        </w:rPr>
        <w:t xml:space="preserve">.  </w:t>
      </w:r>
      <w:r>
        <w:t>The</w:t>
      </w:r>
      <w:r w:rsidR="00A72FE7">
        <w:t> </w:t>
      </w:r>
      <w:r>
        <w:t xml:space="preserve">proposed timetable is merely indicative.  If the Working Group does not </w:t>
      </w:r>
      <w:r w:rsidR="003709F9">
        <w:t>conclude</w:t>
      </w:r>
      <w:r>
        <w:t xml:space="preserve"> discussions on an item by the end of the day, discussions on that item would continue at the start of the</w:t>
      </w:r>
      <w:r w:rsidR="00A72FE7">
        <w:t> </w:t>
      </w:r>
      <w:r>
        <w:t>next</w:t>
      </w:r>
      <w:r w:rsidR="00A72FE7">
        <w:t> </w:t>
      </w:r>
      <w:r>
        <w:t>day, unless otherwise proposed by the Chair</w:t>
      </w:r>
      <w:r w:rsidR="00111BC2">
        <w:rPr>
          <w:rStyle w:val="FootnoteReference"/>
        </w:rPr>
        <w:footnoteReference w:customMarkFollows="1" w:id="2"/>
        <w:t>*</w:t>
      </w:r>
      <w:r>
        <w:t xml:space="preserve">.  </w:t>
      </w:r>
    </w:p>
    <w:p w:rsidR="00814820" w:rsidRDefault="00814820" w:rsidP="00814820">
      <w:pPr>
        <w:spacing w:before="100" w:beforeAutospacing="1"/>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Pr="006558A4">
        <w:rPr>
          <w:szCs w:val="22"/>
        </w:rPr>
        <w:t xml:space="preserve">Documents of the session are available at the following address:  </w:t>
      </w:r>
      <w:hyperlink r:id="rId9" w:history="1">
        <w:r w:rsidRPr="006558A4">
          <w:rPr>
            <w:rStyle w:val="Hyperlink"/>
            <w:szCs w:val="22"/>
          </w:rPr>
          <w:t>https://www.wipo.int/meetings/en/details.jsp?meeting_id=58508</w:t>
        </w:r>
      </w:hyperlink>
      <w:r w:rsidRPr="006558A4">
        <w:rPr>
          <w:szCs w:val="22"/>
        </w:rPr>
        <w:t xml:space="preserve">.  </w:t>
      </w:r>
    </w:p>
    <w:p w:rsidR="00814820" w:rsidRPr="00A257AA" w:rsidRDefault="00814820" w:rsidP="00814820">
      <w:pPr>
        <w:spacing w:before="240"/>
        <w:rPr>
          <w:szCs w:val="22"/>
        </w:rPr>
      </w:pPr>
      <w:r w:rsidRPr="00A72FE7">
        <w:rPr>
          <w:szCs w:val="22"/>
        </w:rPr>
        <w:fldChar w:fldCharType="begin"/>
      </w:r>
      <w:r w:rsidRPr="00A72FE7">
        <w:rPr>
          <w:szCs w:val="22"/>
        </w:rPr>
        <w:instrText xml:space="preserve"> AUTONUM  </w:instrText>
      </w:r>
      <w:r w:rsidRPr="00A72FE7">
        <w:rPr>
          <w:szCs w:val="22"/>
        </w:rPr>
        <w:fldChar w:fldCharType="end"/>
      </w:r>
      <w:r>
        <w:tab/>
      </w:r>
      <w:r w:rsidRPr="00177B26">
        <w:t>For questions</w:t>
      </w:r>
      <w:r>
        <w:t xml:space="preserve"> concerning the session, please, email the Secretariat at </w:t>
      </w:r>
      <w:r>
        <w:fldChar w:fldCharType="begin"/>
      </w:r>
      <w:r>
        <w:instrText xml:space="preserve"> HYPERLINK "mailto:madridlegal@wipo.int" </w:instrText>
      </w:r>
      <w:r>
        <w:fldChar w:fldCharType="separate"/>
      </w:r>
      <w:r w:rsidRPr="001930EB">
        <w:rPr>
          <w:rStyle w:val="Hyperlink"/>
        </w:rPr>
        <w:t>madridlegal@wipo.int</w:t>
      </w:r>
      <w:r>
        <w:rPr>
          <w:rStyle w:val="Hyperlink"/>
        </w:rPr>
        <w:fldChar w:fldCharType="end"/>
      </w:r>
      <w:r>
        <w:t xml:space="preserve"> and copy </w:t>
      </w:r>
      <w:r>
        <w:fldChar w:fldCharType="begin"/>
      </w:r>
      <w:r>
        <w:instrText xml:space="preserve"> HYPERLINK "mailto:natacha.diaz@wipo.int" </w:instrText>
      </w:r>
      <w:r>
        <w:fldChar w:fldCharType="separate"/>
      </w:r>
      <w:r w:rsidRPr="001930EB">
        <w:rPr>
          <w:rStyle w:val="Hyperlink"/>
        </w:rPr>
        <w:t>natacha.diaz@wipo.int</w:t>
      </w:r>
      <w:r>
        <w:rPr>
          <w:rStyle w:val="Hyperlink"/>
        </w:rPr>
        <w:fldChar w:fldCharType="end"/>
      </w:r>
      <w:r>
        <w:t xml:space="preserve">.  </w:t>
      </w:r>
    </w:p>
    <w:p w:rsidR="00C54053" w:rsidRDefault="00C54053" w:rsidP="00C54053">
      <w:pPr>
        <w:pStyle w:val="Heading1"/>
      </w:pPr>
      <w:r>
        <w:t>ATTENDANCE OF DELEGATES</w:t>
      </w:r>
      <w:r w:rsidRPr="003425E4">
        <w:t xml:space="preserve"> </w:t>
      </w:r>
    </w:p>
    <w:p w:rsidR="00C54053" w:rsidRPr="00F9555E" w:rsidRDefault="00214F36" w:rsidP="00C54053">
      <w:pPr>
        <w:pStyle w:val="Heading2"/>
        <w:numPr>
          <w:ilvl w:val="1"/>
          <w:numId w:val="0"/>
        </w:numPr>
        <w:spacing w:after="100" w:afterAutospacing="1"/>
        <w:ind w:left="-284" w:firstLine="284"/>
      </w:pPr>
      <w:r>
        <w:t>on</w:t>
      </w:r>
      <w:r>
        <w:noBreakHyphen/>
        <w:t xml:space="preserve">site delegates  </w:t>
      </w:r>
    </w:p>
    <w:p w:rsidR="00C54053" w:rsidRPr="006558A4" w:rsidRDefault="006558A4" w:rsidP="006558A4">
      <w:pPr>
        <w:spacing w:after="100" w:afterAutospacing="1"/>
        <w:rPr>
          <w:szCs w:val="22"/>
        </w:rPr>
      </w:pPr>
      <w:r>
        <w:rPr>
          <w:szCs w:val="22"/>
        </w:rPr>
        <w:fldChar w:fldCharType="begin"/>
      </w:r>
      <w:r>
        <w:rPr>
          <w:szCs w:val="22"/>
        </w:rPr>
        <w:instrText xml:space="preserve"> AUTONUM  </w:instrText>
      </w:r>
      <w:r>
        <w:rPr>
          <w:szCs w:val="22"/>
        </w:rPr>
        <w:fldChar w:fldCharType="end"/>
      </w:r>
      <w:r>
        <w:rPr>
          <w:szCs w:val="22"/>
        </w:rPr>
        <w:tab/>
      </w:r>
      <w:r w:rsidR="00C54053" w:rsidRPr="006558A4">
        <w:rPr>
          <w:szCs w:val="22"/>
        </w:rPr>
        <w:t>In accordance with guidance issued by the United Nations Security Management Team, a</w:t>
      </w:r>
      <w:r w:rsidR="00AF0B6B">
        <w:rPr>
          <w:szCs w:val="22"/>
        </w:rPr>
        <w:t> </w:t>
      </w:r>
      <w:r w:rsidR="00C54053" w:rsidRPr="006558A4">
        <w:rPr>
          <w:szCs w:val="22"/>
        </w:rPr>
        <w:t xml:space="preserve">two-meter social distancing requirement applies to all UN meetings.  This considerably reduces the maximum occupancy of WIPO meeting rooms.  As a result, only two delegates per Member State may </w:t>
      </w:r>
      <w:r w:rsidR="003821EF" w:rsidRPr="006558A4">
        <w:rPr>
          <w:szCs w:val="22"/>
        </w:rPr>
        <w:t>participate</w:t>
      </w:r>
      <w:r w:rsidR="00C54053" w:rsidRPr="006558A4">
        <w:rPr>
          <w:szCs w:val="22"/>
        </w:rPr>
        <w:t xml:space="preserve"> on-site.  </w:t>
      </w:r>
    </w:p>
    <w:p w:rsidR="00C54053" w:rsidRPr="006558A4" w:rsidRDefault="006558A4" w:rsidP="006558A4">
      <w:pPr>
        <w:spacing w:before="100" w:beforeAutospacing="1"/>
        <w:rPr>
          <w:szCs w:val="22"/>
        </w:rPr>
      </w:pPr>
      <w:r>
        <w:rPr>
          <w:szCs w:val="22"/>
        </w:rPr>
        <w:fldChar w:fldCharType="begin"/>
      </w:r>
      <w:r>
        <w:rPr>
          <w:szCs w:val="22"/>
        </w:rPr>
        <w:instrText xml:space="preserve"> AUTONUM  </w:instrText>
      </w:r>
      <w:r>
        <w:rPr>
          <w:szCs w:val="22"/>
        </w:rPr>
        <w:fldChar w:fldCharType="end"/>
      </w:r>
      <w:r>
        <w:rPr>
          <w:szCs w:val="22"/>
        </w:rPr>
        <w:tab/>
      </w:r>
      <w:r w:rsidR="00FC15DA">
        <w:rPr>
          <w:szCs w:val="22"/>
        </w:rPr>
        <w:t xml:space="preserve">It </w:t>
      </w:r>
      <w:proofErr w:type="gramStart"/>
      <w:r w:rsidR="00FC15DA">
        <w:rPr>
          <w:szCs w:val="22"/>
        </w:rPr>
        <w:t>is</w:t>
      </w:r>
      <w:r w:rsidR="00C54053" w:rsidRPr="006558A4">
        <w:rPr>
          <w:szCs w:val="22"/>
        </w:rPr>
        <w:t xml:space="preserve"> recommend</w:t>
      </w:r>
      <w:r w:rsidR="00FC15DA">
        <w:rPr>
          <w:szCs w:val="22"/>
        </w:rPr>
        <w:t>ed</w:t>
      </w:r>
      <w:proofErr w:type="gramEnd"/>
      <w:r w:rsidR="00C54053" w:rsidRPr="006558A4">
        <w:rPr>
          <w:szCs w:val="22"/>
        </w:rPr>
        <w:t xml:space="preserve"> that the </w:t>
      </w:r>
      <w:r w:rsidR="003821EF" w:rsidRPr="006558A4">
        <w:rPr>
          <w:szCs w:val="22"/>
        </w:rPr>
        <w:t>on</w:t>
      </w:r>
      <w:r w:rsidR="003821EF" w:rsidRPr="006558A4">
        <w:rPr>
          <w:szCs w:val="22"/>
        </w:rPr>
        <w:noBreakHyphen/>
        <w:t xml:space="preserve">site </w:t>
      </w:r>
      <w:r w:rsidR="00C54053" w:rsidRPr="006558A4">
        <w:rPr>
          <w:szCs w:val="22"/>
        </w:rPr>
        <w:t xml:space="preserve">composition of the delegations remains the same throughout the session.  </w:t>
      </w:r>
    </w:p>
    <w:p w:rsidR="00C54053" w:rsidRPr="00814820" w:rsidRDefault="006558A4" w:rsidP="006558A4">
      <w:pPr>
        <w:spacing w:before="100" w:beforeAutospacing="1"/>
        <w:rPr>
          <w:szCs w:val="22"/>
        </w:rPr>
      </w:pPr>
      <w:r w:rsidRPr="009F088D">
        <w:rPr>
          <w:szCs w:val="22"/>
        </w:rPr>
        <w:fldChar w:fldCharType="begin"/>
      </w:r>
      <w:r w:rsidRPr="009F088D">
        <w:rPr>
          <w:szCs w:val="22"/>
        </w:rPr>
        <w:instrText xml:space="preserve"> AUTONUM  </w:instrText>
      </w:r>
      <w:r w:rsidRPr="009F088D">
        <w:rPr>
          <w:szCs w:val="22"/>
        </w:rPr>
        <w:fldChar w:fldCharType="end"/>
      </w:r>
      <w:r w:rsidRPr="009F088D">
        <w:rPr>
          <w:szCs w:val="22"/>
        </w:rPr>
        <w:tab/>
      </w:r>
      <w:r w:rsidR="00C54053" w:rsidRPr="00814820">
        <w:rPr>
          <w:szCs w:val="22"/>
          <w:u w:val="single"/>
        </w:rPr>
        <w:t xml:space="preserve">The NCH </w:t>
      </w:r>
      <w:proofErr w:type="gramStart"/>
      <w:r w:rsidR="00C54053" w:rsidRPr="00814820">
        <w:rPr>
          <w:szCs w:val="22"/>
          <w:u w:val="single"/>
        </w:rPr>
        <w:t>will be cleaned</w:t>
      </w:r>
      <w:proofErr w:type="gramEnd"/>
      <w:r w:rsidR="00C54053" w:rsidRPr="00814820">
        <w:rPr>
          <w:szCs w:val="22"/>
          <w:u w:val="single"/>
        </w:rPr>
        <w:t xml:space="preserve"> </w:t>
      </w:r>
      <w:r w:rsidR="004D4392" w:rsidRPr="00814820">
        <w:rPr>
          <w:szCs w:val="22"/>
          <w:u w:val="single"/>
        </w:rPr>
        <w:t>every evening</w:t>
      </w:r>
      <w:r w:rsidR="00C54053" w:rsidRPr="00814820">
        <w:rPr>
          <w:szCs w:val="22"/>
          <w:u w:val="single"/>
        </w:rPr>
        <w:t>.  Delegates must not leave personal belongings in the NCH</w:t>
      </w:r>
      <w:r w:rsidR="00460478" w:rsidRPr="00814820">
        <w:rPr>
          <w:szCs w:val="22"/>
          <w:u w:val="single"/>
        </w:rPr>
        <w:t xml:space="preserve"> at the end of each day</w:t>
      </w:r>
      <w:r w:rsidR="00C54053" w:rsidRPr="00814820">
        <w:rPr>
          <w:szCs w:val="22"/>
          <w:u w:val="single"/>
        </w:rPr>
        <w:t>.</w:t>
      </w:r>
    </w:p>
    <w:p w:rsidR="00C54053" w:rsidRPr="006558A4" w:rsidRDefault="006558A4" w:rsidP="006558A4">
      <w:pPr>
        <w:spacing w:before="100" w:beforeAutospacing="1"/>
        <w:rPr>
          <w:szCs w:val="22"/>
        </w:rPr>
      </w:pPr>
      <w:r>
        <w:rPr>
          <w:szCs w:val="22"/>
        </w:rPr>
        <w:fldChar w:fldCharType="begin"/>
      </w:r>
      <w:r>
        <w:rPr>
          <w:szCs w:val="22"/>
        </w:rPr>
        <w:instrText xml:space="preserve"> AUTONUM  </w:instrText>
      </w:r>
      <w:r>
        <w:rPr>
          <w:szCs w:val="22"/>
        </w:rPr>
        <w:fldChar w:fldCharType="end"/>
      </w:r>
      <w:r>
        <w:rPr>
          <w:szCs w:val="22"/>
        </w:rPr>
        <w:tab/>
      </w:r>
      <w:r w:rsidR="00C54053" w:rsidRPr="006558A4">
        <w:rPr>
          <w:szCs w:val="22"/>
        </w:rPr>
        <w:t>Each on-site delegate will receive a personalized badge</w:t>
      </w:r>
      <w:r w:rsidR="00C83AE8" w:rsidRPr="006558A4">
        <w:rPr>
          <w:szCs w:val="22"/>
        </w:rPr>
        <w:t xml:space="preserve"> to access WIPO premises</w:t>
      </w:r>
      <w:r w:rsidR="00C54053" w:rsidRPr="006558A4">
        <w:rPr>
          <w:szCs w:val="22"/>
        </w:rPr>
        <w:t>.  Delegates may collect their badges at the registration desk in the WIPO Access Center at</w:t>
      </w:r>
      <w:r w:rsidR="00814820">
        <w:rPr>
          <w:szCs w:val="22"/>
        </w:rPr>
        <w:t> </w:t>
      </w:r>
      <w:r w:rsidR="00C54053" w:rsidRPr="006558A4">
        <w:rPr>
          <w:szCs w:val="22"/>
        </w:rPr>
        <w:t>34</w:t>
      </w:r>
      <w:r w:rsidR="00FC15DA">
        <w:rPr>
          <w:szCs w:val="22"/>
        </w:rPr>
        <w:t> </w:t>
      </w:r>
      <w:proofErr w:type="spellStart"/>
      <w:r w:rsidR="00C54053" w:rsidRPr="006558A4">
        <w:rPr>
          <w:i/>
          <w:szCs w:val="22"/>
        </w:rPr>
        <w:t>Chemin</w:t>
      </w:r>
      <w:proofErr w:type="spellEnd"/>
      <w:r w:rsidR="00C54053" w:rsidRPr="006558A4">
        <w:rPr>
          <w:i/>
          <w:szCs w:val="22"/>
        </w:rPr>
        <w:t xml:space="preserve"> des </w:t>
      </w:r>
      <w:proofErr w:type="spellStart"/>
      <w:r w:rsidR="00C54053" w:rsidRPr="006558A4">
        <w:rPr>
          <w:i/>
          <w:szCs w:val="22"/>
        </w:rPr>
        <w:t>Colombettes</w:t>
      </w:r>
      <w:proofErr w:type="spellEnd"/>
      <w:r w:rsidR="00C54053" w:rsidRPr="006558A4">
        <w:rPr>
          <w:szCs w:val="22"/>
        </w:rPr>
        <w:t xml:space="preserve"> (north side of the WIPO AB Building</w:t>
      </w:r>
      <w:proofErr w:type="gramStart"/>
      <w:r w:rsidR="00814820">
        <w:rPr>
          <w:szCs w:val="22"/>
        </w:rPr>
        <w:t>;</w:t>
      </w:r>
      <w:r w:rsidR="003709F9">
        <w:rPr>
          <w:szCs w:val="22"/>
        </w:rPr>
        <w:t xml:space="preserve"> </w:t>
      </w:r>
      <w:r w:rsidR="00814820">
        <w:rPr>
          <w:szCs w:val="22"/>
        </w:rPr>
        <w:t xml:space="preserve"> </w:t>
      </w:r>
      <w:r w:rsidR="00C54053" w:rsidRPr="006558A4">
        <w:rPr>
          <w:szCs w:val="22"/>
        </w:rPr>
        <w:t>Tel</w:t>
      </w:r>
      <w:proofErr w:type="gramEnd"/>
      <w:r w:rsidR="00C54053" w:rsidRPr="006558A4">
        <w:rPr>
          <w:szCs w:val="22"/>
        </w:rPr>
        <w:t xml:space="preserve">: +41 22 338 7942).  </w:t>
      </w:r>
    </w:p>
    <w:p w:rsidR="00C54053" w:rsidRPr="006558A4" w:rsidRDefault="006558A4" w:rsidP="006558A4">
      <w:pPr>
        <w:spacing w:before="100" w:beforeAutospacing="1"/>
        <w:rPr>
          <w:szCs w:val="22"/>
        </w:rPr>
      </w:pPr>
      <w:r>
        <w:rPr>
          <w:szCs w:val="22"/>
        </w:rPr>
        <w:fldChar w:fldCharType="begin"/>
      </w:r>
      <w:r>
        <w:rPr>
          <w:szCs w:val="22"/>
        </w:rPr>
        <w:instrText xml:space="preserve"> AUTONUM  </w:instrText>
      </w:r>
      <w:r>
        <w:rPr>
          <w:szCs w:val="22"/>
        </w:rPr>
        <w:fldChar w:fldCharType="end"/>
      </w:r>
      <w:r>
        <w:rPr>
          <w:szCs w:val="22"/>
        </w:rPr>
        <w:tab/>
      </w:r>
      <w:r w:rsidR="003821EF" w:rsidRPr="006558A4">
        <w:rPr>
          <w:szCs w:val="22"/>
        </w:rPr>
        <w:t>On</w:t>
      </w:r>
      <w:r w:rsidR="003821EF" w:rsidRPr="006558A4">
        <w:rPr>
          <w:szCs w:val="22"/>
        </w:rPr>
        <w:noBreakHyphen/>
        <w:t>site delegates must report a</w:t>
      </w:r>
      <w:r w:rsidR="00C54053" w:rsidRPr="006558A4">
        <w:rPr>
          <w:szCs w:val="22"/>
        </w:rPr>
        <w:t>ny lost badge to the WIPO reception desk</w:t>
      </w:r>
      <w:r w:rsidR="003821EF" w:rsidRPr="006558A4">
        <w:rPr>
          <w:szCs w:val="22"/>
        </w:rPr>
        <w:t xml:space="preserve"> immediately.  </w:t>
      </w:r>
    </w:p>
    <w:p w:rsidR="00C54053" w:rsidRPr="006558A4" w:rsidRDefault="006558A4" w:rsidP="006558A4">
      <w:pPr>
        <w:spacing w:before="100" w:beforeAutospacing="1"/>
        <w:rPr>
          <w:szCs w:val="22"/>
        </w:rPr>
      </w:pPr>
      <w:r>
        <w:rPr>
          <w:szCs w:val="22"/>
        </w:rPr>
        <w:fldChar w:fldCharType="begin"/>
      </w:r>
      <w:r>
        <w:rPr>
          <w:szCs w:val="22"/>
        </w:rPr>
        <w:instrText xml:space="preserve"> AUTONUM  </w:instrText>
      </w:r>
      <w:r>
        <w:rPr>
          <w:szCs w:val="22"/>
        </w:rPr>
        <w:fldChar w:fldCharType="end"/>
      </w:r>
      <w:r>
        <w:rPr>
          <w:szCs w:val="22"/>
        </w:rPr>
        <w:tab/>
      </w:r>
      <w:r w:rsidR="00AF0B6B">
        <w:rPr>
          <w:szCs w:val="22"/>
        </w:rPr>
        <w:t>Geneva-based Permanent M</w:t>
      </w:r>
      <w:r w:rsidR="00C54053" w:rsidRPr="006558A4">
        <w:rPr>
          <w:szCs w:val="22"/>
        </w:rPr>
        <w:t>ission delegates who already have a valid UN photo badge may use that photo badge</w:t>
      </w:r>
      <w:r w:rsidR="00C83AE8" w:rsidRPr="006558A4">
        <w:rPr>
          <w:szCs w:val="22"/>
        </w:rPr>
        <w:t xml:space="preserve"> to access WIPO premises</w:t>
      </w:r>
      <w:r w:rsidR="00C54053" w:rsidRPr="006558A4">
        <w:rPr>
          <w:szCs w:val="22"/>
        </w:rPr>
        <w:t xml:space="preserve">.  </w:t>
      </w:r>
    </w:p>
    <w:p w:rsidR="006558A4" w:rsidRDefault="006558A4" w:rsidP="006558A4">
      <w:pPr>
        <w:spacing w:before="100" w:beforeAutospacing="1"/>
        <w:rPr>
          <w:szCs w:val="22"/>
        </w:rPr>
      </w:pPr>
      <w:r>
        <w:rPr>
          <w:szCs w:val="22"/>
        </w:rPr>
        <w:fldChar w:fldCharType="begin"/>
      </w:r>
      <w:r>
        <w:rPr>
          <w:szCs w:val="22"/>
        </w:rPr>
        <w:instrText xml:space="preserve"> AUTONUM  </w:instrText>
      </w:r>
      <w:r>
        <w:rPr>
          <w:szCs w:val="22"/>
        </w:rPr>
        <w:fldChar w:fldCharType="end"/>
      </w:r>
      <w:r>
        <w:rPr>
          <w:szCs w:val="22"/>
        </w:rPr>
        <w:tab/>
      </w:r>
      <w:r w:rsidR="00C54053" w:rsidRPr="006558A4">
        <w:rPr>
          <w:szCs w:val="22"/>
        </w:rPr>
        <w:t xml:space="preserve">Following recommendations by the UN medical directors network, delegates and WIPO staff present in the WIPO campus </w:t>
      </w:r>
      <w:r w:rsidR="00C54053" w:rsidRPr="00FC15DA">
        <w:rPr>
          <w:szCs w:val="22"/>
          <w:u w:val="single"/>
        </w:rPr>
        <w:t>must wear masks at all times</w:t>
      </w:r>
      <w:r w:rsidR="00C54053" w:rsidRPr="006558A4">
        <w:rPr>
          <w:szCs w:val="22"/>
        </w:rPr>
        <w:t xml:space="preserve">, except when </w:t>
      </w:r>
      <w:proofErr w:type="gramStart"/>
      <w:r w:rsidR="00C54053" w:rsidRPr="006558A4">
        <w:rPr>
          <w:szCs w:val="22"/>
        </w:rPr>
        <w:t>seated</w:t>
      </w:r>
      <w:proofErr w:type="gramEnd"/>
      <w:r w:rsidR="00C54053" w:rsidRPr="006558A4">
        <w:rPr>
          <w:szCs w:val="22"/>
        </w:rPr>
        <w:t xml:space="preserve"> at the</w:t>
      </w:r>
      <w:r w:rsidR="00AF0B6B">
        <w:rPr>
          <w:szCs w:val="22"/>
        </w:rPr>
        <w:t> </w:t>
      </w:r>
      <w:r w:rsidR="00C54053" w:rsidRPr="006558A4">
        <w:rPr>
          <w:szCs w:val="22"/>
        </w:rPr>
        <w:t xml:space="preserve">New Building cafeteria.  </w:t>
      </w:r>
      <w:r w:rsidR="00A004FD" w:rsidRPr="006558A4">
        <w:rPr>
          <w:szCs w:val="22"/>
        </w:rPr>
        <w:t xml:space="preserve">They must also follow </w:t>
      </w:r>
      <w:r w:rsidR="00A004FD">
        <w:t xml:space="preserve">all other health and safety guidelines. </w:t>
      </w:r>
      <w:r w:rsidR="00A004FD" w:rsidRPr="006558A4">
        <w:rPr>
          <w:szCs w:val="22"/>
        </w:rPr>
        <w:t xml:space="preserve"> </w:t>
      </w:r>
      <w:r w:rsidR="00C54053" w:rsidRPr="006558A4">
        <w:rPr>
          <w:szCs w:val="22"/>
        </w:rPr>
        <w:t>Masks</w:t>
      </w:r>
      <w:r w:rsidR="00AF0B6B">
        <w:rPr>
          <w:szCs w:val="22"/>
        </w:rPr>
        <w:t xml:space="preserve"> </w:t>
      </w:r>
      <w:r w:rsidR="00C54053" w:rsidRPr="006558A4">
        <w:rPr>
          <w:szCs w:val="22"/>
        </w:rPr>
        <w:t xml:space="preserve">will be available.  </w:t>
      </w:r>
    </w:p>
    <w:p w:rsidR="006558A4" w:rsidRDefault="006558A4" w:rsidP="006558A4">
      <w:pPr>
        <w:spacing w:before="100" w:beforeAutospacing="1"/>
        <w:rPr>
          <w:szCs w:val="22"/>
        </w:rPr>
      </w:pPr>
      <w:r>
        <w:fldChar w:fldCharType="begin"/>
      </w:r>
      <w:r>
        <w:instrText xml:space="preserve"> AUTONUM  </w:instrText>
      </w:r>
      <w:r>
        <w:fldChar w:fldCharType="end"/>
      </w:r>
      <w:r>
        <w:tab/>
        <w:t>The New Building cafeteria will be open to on</w:t>
      </w:r>
      <w:r>
        <w:noBreakHyphen/>
        <w:t xml:space="preserve">site delegates from </w:t>
      </w:r>
      <w:r w:rsidR="00A72FE7">
        <w:t>2 p.m.</w:t>
      </w:r>
      <w:r w:rsidR="00D5353A">
        <w:t xml:space="preserve"> </w:t>
      </w:r>
      <w:r>
        <w:t xml:space="preserve">to </w:t>
      </w:r>
      <w:r w:rsidR="00A72FE7">
        <w:t>3 p.m.</w:t>
      </w:r>
      <w:r>
        <w:t>, with some distancing</w:t>
      </w:r>
      <w:r w:rsidRPr="004E079A">
        <w:t xml:space="preserve"> and </w:t>
      </w:r>
      <w:r>
        <w:t>capacity restrictions.  Coffee and vending machines are available on</w:t>
      </w:r>
      <w:r w:rsidR="00A72FE7">
        <w:t> </w:t>
      </w:r>
      <w:r>
        <w:t>the</w:t>
      </w:r>
      <w:r w:rsidR="00A72FE7">
        <w:t> </w:t>
      </w:r>
      <w:r>
        <w:t>13</w:t>
      </w:r>
      <w:r w:rsidRPr="006558A4">
        <w:rPr>
          <w:vertAlign w:val="superscript"/>
        </w:rPr>
        <w:t>th</w:t>
      </w:r>
      <w:r>
        <w:t xml:space="preserve"> floor of the WIPO AB Building.  </w:t>
      </w:r>
    </w:p>
    <w:p w:rsidR="00814820" w:rsidRDefault="00814820" w:rsidP="00814820">
      <w:pPr>
        <w:spacing w:before="100" w:beforeAutospacing="1"/>
        <w:rPr>
          <w:szCs w:val="22"/>
        </w:rPr>
      </w:pPr>
      <w:r>
        <w:fldChar w:fldCharType="begin"/>
      </w:r>
      <w:r>
        <w:instrText xml:space="preserve"> AUTONUM  </w:instrText>
      </w:r>
      <w:r>
        <w:fldChar w:fldCharType="end"/>
      </w:r>
      <w:r>
        <w:tab/>
      </w:r>
      <w:r w:rsidRPr="006558A4">
        <w:rPr>
          <w:szCs w:val="22"/>
        </w:rPr>
        <w:t xml:space="preserve">The NCH document distribution counter is closed and there will be no distribution of documents.  Delegations that wish to share written proposals with the Working Group must send them to the Secretariat at </w:t>
      </w:r>
      <w:r>
        <w:fldChar w:fldCharType="begin"/>
      </w:r>
      <w:r>
        <w:instrText xml:space="preserve"> HYPERLINK "mailto:madridlegal@wipo.int" </w:instrText>
      </w:r>
      <w:r>
        <w:fldChar w:fldCharType="separate"/>
      </w:r>
      <w:r w:rsidRPr="006558A4">
        <w:rPr>
          <w:rStyle w:val="Hyperlink"/>
          <w:szCs w:val="22"/>
        </w:rPr>
        <w:t>madridlegal@wipo.int</w:t>
      </w:r>
      <w:r>
        <w:rPr>
          <w:rStyle w:val="Hyperlink"/>
          <w:szCs w:val="22"/>
        </w:rPr>
        <w:fldChar w:fldCharType="end"/>
      </w:r>
      <w:r w:rsidRPr="006558A4">
        <w:rPr>
          <w:szCs w:val="22"/>
        </w:rPr>
        <w:t xml:space="preserve"> and copy </w:t>
      </w:r>
      <w:r>
        <w:fldChar w:fldCharType="begin"/>
      </w:r>
      <w:r>
        <w:instrText xml:space="preserve"> HYPERLINK "mailto:natacha.diaz@wipo.int" </w:instrText>
      </w:r>
      <w:r>
        <w:fldChar w:fldCharType="separate"/>
      </w:r>
      <w:r w:rsidRPr="006558A4">
        <w:rPr>
          <w:rStyle w:val="Hyperlink"/>
          <w:szCs w:val="22"/>
        </w:rPr>
        <w:t>natacha.diaz@wipo.int</w:t>
      </w:r>
      <w:r>
        <w:rPr>
          <w:rStyle w:val="Hyperlink"/>
          <w:szCs w:val="22"/>
        </w:rPr>
        <w:fldChar w:fldCharType="end"/>
      </w:r>
      <w:r w:rsidRPr="006558A4">
        <w:rPr>
          <w:szCs w:val="22"/>
        </w:rPr>
        <w:t xml:space="preserve">.  </w:t>
      </w:r>
    </w:p>
    <w:p w:rsidR="00814820" w:rsidRDefault="00814820" w:rsidP="00814820">
      <w:pPr>
        <w:spacing w:before="100" w:beforeAutospacing="1"/>
        <w:rPr>
          <w:szCs w:val="22"/>
        </w:rPr>
      </w:pPr>
      <w:r>
        <w:rPr>
          <w:szCs w:val="22"/>
        </w:rPr>
        <w:fldChar w:fldCharType="begin"/>
      </w:r>
      <w:r>
        <w:rPr>
          <w:szCs w:val="22"/>
        </w:rPr>
        <w:instrText xml:space="preserve"> AUTONUM  </w:instrText>
      </w:r>
      <w:r>
        <w:rPr>
          <w:szCs w:val="22"/>
        </w:rPr>
        <w:fldChar w:fldCharType="end"/>
      </w:r>
      <w:r>
        <w:rPr>
          <w:szCs w:val="22"/>
        </w:rPr>
        <w:tab/>
      </w:r>
      <w:r w:rsidRPr="006558A4">
        <w:rPr>
          <w:szCs w:val="22"/>
        </w:rPr>
        <w:t xml:space="preserve">Meeting rooms for Regional Group coordination meetings are available upon request.  Regional Group coordinators may book a meeting room by sending a request to </w:t>
      </w:r>
      <w:r>
        <w:fldChar w:fldCharType="begin"/>
      </w:r>
      <w:r>
        <w:instrText xml:space="preserve"> HYPERLINK "mailto:meetings@wipo.int" </w:instrText>
      </w:r>
      <w:r>
        <w:fldChar w:fldCharType="separate"/>
      </w:r>
      <w:r w:rsidRPr="006558A4">
        <w:rPr>
          <w:rStyle w:val="Hyperlink"/>
          <w:szCs w:val="22"/>
        </w:rPr>
        <w:t>meetings@wipo.int</w:t>
      </w:r>
      <w:r>
        <w:rPr>
          <w:rStyle w:val="Hyperlink"/>
          <w:szCs w:val="22"/>
        </w:rPr>
        <w:fldChar w:fldCharType="end"/>
      </w:r>
      <w:r w:rsidRPr="006558A4">
        <w:rPr>
          <w:szCs w:val="22"/>
        </w:rPr>
        <w:t xml:space="preserve">.  The meeting room booking confirmation will indicate the maximum capacity of the room.  The two-meter social distancing and mask requirements also apply to Regional Group coordination meetings conducted on WIPO premises.  </w:t>
      </w:r>
    </w:p>
    <w:p w:rsidR="00C54053" w:rsidRPr="009F088D" w:rsidRDefault="00867CEC" w:rsidP="009F088D">
      <w:pPr>
        <w:spacing w:before="100" w:beforeAutospacing="1"/>
        <w:rPr>
          <w:szCs w:val="22"/>
        </w:rPr>
      </w:pPr>
      <w:r>
        <w:fldChar w:fldCharType="begin"/>
      </w:r>
      <w:r>
        <w:instrText xml:space="preserve"> AUTONUM  </w:instrText>
      </w:r>
      <w:r>
        <w:fldChar w:fldCharType="end"/>
      </w:r>
      <w:r>
        <w:tab/>
      </w:r>
      <w:r w:rsidRPr="00DE7132">
        <w:t xml:space="preserve">WIPO </w:t>
      </w:r>
      <w:r>
        <w:t xml:space="preserve">has reinforced its </w:t>
      </w:r>
      <w:r w:rsidRPr="00DE7132">
        <w:t>Medical Unit</w:t>
      </w:r>
      <w:r>
        <w:t>, which is available to assist on</w:t>
      </w:r>
      <w:r>
        <w:noBreakHyphen/>
        <w:t>site</w:t>
      </w:r>
      <w:r w:rsidRPr="00DE7132">
        <w:t xml:space="preserve"> delegates. </w:t>
      </w:r>
      <w:r>
        <w:t xml:space="preserve"> On</w:t>
      </w:r>
      <w:r>
        <w:noBreakHyphen/>
        <w:t>site d</w:t>
      </w:r>
      <w:r w:rsidRPr="00DE7132">
        <w:t xml:space="preserve">elegates will </w:t>
      </w:r>
      <w:r>
        <w:t xml:space="preserve">also </w:t>
      </w:r>
      <w:r w:rsidRPr="00DE7132">
        <w:t xml:space="preserve">find that </w:t>
      </w:r>
      <w:r>
        <w:t>all health and safety</w:t>
      </w:r>
      <w:r w:rsidRPr="00DE7132">
        <w:t xml:space="preserve"> measures </w:t>
      </w:r>
      <w:r>
        <w:t>are in place.  T</w:t>
      </w:r>
      <w:r w:rsidRPr="00DE7132">
        <w:t xml:space="preserve">he health and safety of delegates </w:t>
      </w:r>
      <w:r>
        <w:t xml:space="preserve">is a </w:t>
      </w:r>
      <w:r w:rsidRPr="00DE7132">
        <w:t>priority.</w:t>
      </w:r>
      <w:r>
        <w:t xml:space="preserve">  </w:t>
      </w:r>
    </w:p>
    <w:p w:rsidR="00C54053" w:rsidRPr="00545D84" w:rsidRDefault="00214F36" w:rsidP="00545D84">
      <w:pPr>
        <w:pStyle w:val="Heading2"/>
      </w:pPr>
      <w:r w:rsidRPr="00545D84">
        <w:lastRenderedPageBreak/>
        <w:t>Remote Delegates</w:t>
      </w:r>
      <w:r w:rsidR="00C54053" w:rsidRPr="00545D84">
        <w:t xml:space="preserve"> </w:t>
      </w:r>
    </w:p>
    <w:p w:rsidR="00814820" w:rsidRDefault="00814820" w:rsidP="00814820">
      <w:pPr>
        <w:spacing w:before="100" w:beforeAutospacing="1"/>
      </w:pPr>
      <w:r>
        <w:rPr>
          <w:szCs w:val="22"/>
        </w:rPr>
        <w:fldChar w:fldCharType="begin"/>
      </w:r>
      <w:r>
        <w:rPr>
          <w:szCs w:val="22"/>
        </w:rPr>
        <w:instrText xml:space="preserve"> AUTONUM  </w:instrText>
      </w:r>
      <w:r>
        <w:rPr>
          <w:szCs w:val="22"/>
        </w:rPr>
        <w:fldChar w:fldCharType="end"/>
      </w:r>
      <w:r>
        <w:rPr>
          <w:szCs w:val="22"/>
        </w:rPr>
        <w:tab/>
      </w:r>
      <w:proofErr w:type="spellStart"/>
      <w:r w:rsidRPr="0086190B">
        <w:rPr>
          <w:szCs w:val="22"/>
        </w:rPr>
        <w:t>Interprefy</w:t>
      </w:r>
      <w:proofErr w:type="spellEnd"/>
      <w:r w:rsidRPr="0086190B">
        <w:rPr>
          <w:szCs w:val="22"/>
        </w:rPr>
        <w:t xml:space="preserve"> is </w:t>
      </w:r>
      <w:r>
        <w:rPr>
          <w:szCs w:val="22"/>
        </w:rPr>
        <w:t>the</w:t>
      </w:r>
      <w:r w:rsidRPr="0086190B">
        <w:rPr>
          <w:szCs w:val="22"/>
        </w:rPr>
        <w:t xml:space="preserve"> online multilingual platform for remote participation in WIPO </w:t>
      </w:r>
      <w:r>
        <w:rPr>
          <w:szCs w:val="22"/>
        </w:rPr>
        <w:t>meetings</w:t>
      </w:r>
      <w:r w:rsidRPr="0086190B">
        <w:rPr>
          <w:szCs w:val="22"/>
        </w:rPr>
        <w:t xml:space="preserve">.  Interpretation will be available in all six </w:t>
      </w:r>
      <w:r>
        <w:rPr>
          <w:szCs w:val="22"/>
        </w:rPr>
        <w:t xml:space="preserve">UN </w:t>
      </w:r>
      <w:r w:rsidRPr="0086190B">
        <w:rPr>
          <w:szCs w:val="22"/>
        </w:rPr>
        <w:t xml:space="preserve">languages on </w:t>
      </w:r>
      <w:proofErr w:type="spellStart"/>
      <w:r w:rsidRPr="0086190B">
        <w:rPr>
          <w:szCs w:val="22"/>
        </w:rPr>
        <w:t>Interprefy</w:t>
      </w:r>
      <w:proofErr w:type="spellEnd"/>
      <w:r w:rsidRPr="0086190B">
        <w:rPr>
          <w:szCs w:val="22"/>
        </w:rPr>
        <w:t xml:space="preserve">.  </w:t>
      </w:r>
      <w:r>
        <w:t xml:space="preserve">An </w:t>
      </w:r>
      <w:proofErr w:type="spellStart"/>
      <w:r w:rsidRPr="00AF0B6B">
        <w:rPr>
          <w:szCs w:val="22"/>
        </w:rPr>
        <w:t>Interprefy</w:t>
      </w:r>
      <w:proofErr w:type="spellEnd"/>
      <w:r w:rsidRPr="00AF0B6B">
        <w:rPr>
          <w:szCs w:val="22"/>
        </w:rPr>
        <w:t xml:space="preserve"> </w:t>
      </w:r>
      <w:r>
        <w:fldChar w:fldCharType="begin"/>
      </w:r>
      <w:r>
        <w:instrText xml:space="preserve"> HYPERLINK "https://www.wipo.int/export/sites/www/meetings/en/docs/interprefy_user_guide.pdf" </w:instrText>
      </w:r>
      <w:r>
        <w:fldChar w:fldCharType="separate"/>
      </w:r>
      <w:r w:rsidRPr="00AF0B6B">
        <w:rPr>
          <w:rStyle w:val="Hyperlink"/>
          <w:szCs w:val="22"/>
        </w:rPr>
        <w:t>user-guide</w:t>
      </w:r>
      <w:r>
        <w:rPr>
          <w:rStyle w:val="Hyperlink"/>
          <w:szCs w:val="22"/>
        </w:rPr>
        <w:fldChar w:fldCharType="end"/>
      </w:r>
      <w:r w:rsidRPr="00AF0B6B">
        <w:rPr>
          <w:szCs w:val="22"/>
        </w:rPr>
        <w:t xml:space="preserve"> for</w:t>
      </w:r>
      <w:r>
        <w:t xml:space="preserve"> WIPO delegates, together with additional information, is available on the </w:t>
      </w:r>
      <w:r>
        <w:fldChar w:fldCharType="begin"/>
      </w:r>
      <w:r>
        <w:instrText xml:space="preserve"> HYPERLINK "https://www.wipo.int/meetings/en/virtual_meetings/index.html" </w:instrText>
      </w:r>
      <w:r>
        <w:fldChar w:fldCharType="separate"/>
      </w:r>
      <w:r>
        <w:rPr>
          <w:rStyle w:val="Hyperlink"/>
        </w:rPr>
        <w:t>WIPO Virtual and Hybrid Meetings</w:t>
      </w:r>
      <w:r>
        <w:rPr>
          <w:rStyle w:val="Hyperlink"/>
        </w:rPr>
        <w:fldChar w:fldCharType="end"/>
      </w:r>
      <w:r>
        <w:t xml:space="preserve"> webpage.</w:t>
      </w:r>
    </w:p>
    <w:p w:rsidR="006558A4" w:rsidRDefault="006558A4" w:rsidP="006558A4">
      <w:pPr>
        <w:spacing w:before="100" w:beforeAutospacing="1"/>
        <w:rPr>
          <w:szCs w:val="22"/>
        </w:rPr>
      </w:pPr>
      <w:r>
        <w:rPr>
          <w:szCs w:val="22"/>
        </w:rPr>
        <w:fldChar w:fldCharType="begin"/>
      </w:r>
      <w:r>
        <w:rPr>
          <w:szCs w:val="22"/>
        </w:rPr>
        <w:instrText xml:space="preserve"> AUTONUM  </w:instrText>
      </w:r>
      <w:r>
        <w:rPr>
          <w:szCs w:val="22"/>
        </w:rPr>
        <w:fldChar w:fldCharType="end"/>
      </w:r>
      <w:r>
        <w:rPr>
          <w:szCs w:val="22"/>
        </w:rPr>
        <w:tab/>
      </w:r>
      <w:r w:rsidR="00236C20">
        <w:rPr>
          <w:szCs w:val="22"/>
        </w:rPr>
        <w:t>Prior to the session</w:t>
      </w:r>
      <w:r w:rsidR="000034A9">
        <w:rPr>
          <w:szCs w:val="22"/>
        </w:rPr>
        <w:t>, d</w:t>
      </w:r>
      <w:r w:rsidR="00C54053" w:rsidRPr="0086190B">
        <w:rPr>
          <w:szCs w:val="22"/>
        </w:rPr>
        <w:t xml:space="preserve">elegates who have </w:t>
      </w:r>
      <w:r w:rsidR="00BD776A">
        <w:rPr>
          <w:szCs w:val="22"/>
        </w:rPr>
        <w:t>registered for remote participation</w:t>
      </w:r>
      <w:r w:rsidR="00C54053" w:rsidRPr="0086190B">
        <w:rPr>
          <w:szCs w:val="22"/>
        </w:rPr>
        <w:t xml:space="preserve"> will receive additional guidance and an invitation to a pre-meeting mini-coaching and connectivity test session with a</w:t>
      </w:r>
      <w:r w:rsidR="00865A6A">
        <w:rPr>
          <w:szCs w:val="22"/>
        </w:rPr>
        <w:t xml:space="preserve">n </w:t>
      </w:r>
      <w:proofErr w:type="spellStart"/>
      <w:r w:rsidR="00865A6A">
        <w:rPr>
          <w:szCs w:val="22"/>
        </w:rPr>
        <w:t>Interp</w:t>
      </w:r>
      <w:r w:rsidR="000034A9">
        <w:rPr>
          <w:szCs w:val="22"/>
        </w:rPr>
        <w:t>refy</w:t>
      </w:r>
      <w:proofErr w:type="spellEnd"/>
      <w:r w:rsidR="00C54053" w:rsidRPr="0086190B">
        <w:rPr>
          <w:szCs w:val="22"/>
        </w:rPr>
        <w:t xml:space="preserve"> technical assistant.</w:t>
      </w:r>
      <w:r w:rsidR="000034A9">
        <w:rPr>
          <w:szCs w:val="22"/>
        </w:rPr>
        <w:t xml:space="preserve">  </w:t>
      </w:r>
    </w:p>
    <w:p w:rsidR="006558A4" w:rsidRPr="00DE7132" w:rsidRDefault="006558A4" w:rsidP="006558A4">
      <w:pPr>
        <w:spacing w:before="100" w:beforeAutospacing="1"/>
      </w:pPr>
      <w:r>
        <w:fldChar w:fldCharType="begin"/>
      </w:r>
      <w:r>
        <w:instrText xml:space="preserve"> AUTONUM  </w:instrText>
      </w:r>
      <w:r>
        <w:fldChar w:fldCharType="end"/>
      </w:r>
      <w:r>
        <w:tab/>
        <w:t>Remote delegates who experience any technical issues during the session must contact the technical support team via the moderator</w:t>
      </w:r>
      <w:r>
        <w:noBreakHyphen/>
        <w:t xml:space="preserve">chat session on the </w:t>
      </w:r>
      <w:proofErr w:type="spellStart"/>
      <w:r>
        <w:t>Interprefy</w:t>
      </w:r>
      <w:proofErr w:type="spellEnd"/>
      <w:r>
        <w:t xml:space="preserve"> platform.  </w:t>
      </w:r>
    </w:p>
    <w:p w:rsidR="00C54053" w:rsidRPr="00545D84" w:rsidRDefault="00C54053" w:rsidP="00545D84">
      <w:pPr>
        <w:pStyle w:val="Heading2"/>
      </w:pPr>
      <w:r w:rsidRPr="00545D84">
        <w:t xml:space="preserve">Webcasting </w:t>
      </w:r>
    </w:p>
    <w:p w:rsidR="00814820" w:rsidRPr="0021472E" w:rsidRDefault="00814820" w:rsidP="00814820">
      <w:pPr>
        <w:rPr>
          <w:szCs w:val="22"/>
        </w:rPr>
      </w:pPr>
      <w:r>
        <w:rPr>
          <w:szCs w:val="22"/>
          <w:lang w:eastAsia="fr-CH"/>
        </w:rPr>
        <w:fldChar w:fldCharType="begin"/>
      </w:r>
      <w:r>
        <w:rPr>
          <w:szCs w:val="22"/>
          <w:lang w:eastAsia="fr-CH"/>
        </w:rPr>
        <w:instrText xml:space="preserve"> AUTONUM  </w:instrText>
      </w:r>
      <w:r>
        <w:rPr>
          <w:szCs w:val="22"/>
          <w:lang w:eastAsia="fr-CH"/>
        </w:rPr>
        <w:fldChar w:fldCharType="end"/>
      </w:r>
      <w:r>
        <w:rPr>
          <w:szCs w:val="22"/>
          <w:lang w:eastAsia="fr-CH"/>
        </w:rPr>
        <w:tab/>
        <w:t>D</w:t>
      </w:r>
      <w:r w:rsidRPr="00A257AA">
        <w:rPr>
          <w:szCs w:val="22"/>
          <w:lang w:eastAsia="fr-CH"/>
        </w:rPr>
        <w:t>elegate</w:t>
      </w:r>
      <w:r>
        <w:rPr>
          <w:szCs w:val="22"/>
          <w:lang w:eastAsia="fr-CH"/>
        </w:rPr>
        <w:t>s</w:t>
      </w:r>
      <w:r w:rsidRPr="00A257AA">
        <w:rPr>
          <w:szCs w:val="22"/>
          <w:lang w:eastAsia="fr-CH"/>
        </w:rPr>
        <w:t xml:space="preserve"> who do not plan to take the floor</w:t>
      </w:r>
      <w:r>
        <w:rPr>
          <w:szCs w:val="22"/>
          <w:lang w:eastAsia="fr-CH"/>
        </w:rPr>
        <w:t xml:space="preserve"> may follow</w:t>
      </w:r>
      <w:r w:rsidRPr="00A257AA">
        <w:rPr>
          <w:szCs w:val="22"/>
          <w:lang w:eastAsia="fr-CH"/>
        </w:rPr>
        <w:t xml:space="preserve"> the live </w:t>
      </w:r>
      <w:r>
        <w:fldChar w:fldCharType="begin"/>
      </w:r>
      <w:r>
        <w:instrText xml:space="preserve"> HYPERLINK "https://www.wipo.int/webcasting/en/" </w:instrText>
      </w:r>
      <w:r>
        <w:fldChar w:fldCharType="separate"/>
      </w:r>
      <w:r w:rsidRPr="00A257AA">
        <w:rPr>
          <w:rStyle w:val="Hyperlink"/>
          <w:szCs w:val="22"/>
          <w:lang w:eastAsia="fr-CH"/>
        </w:rPr>
        <w:t>webcasting</w:t>
      </w:r>
      <w:r>
        <w:rPr>
          <w:rStyle w:val="Hyperlink"/>
          <w:szCs w:val="22"/>
          <w:lang w:eastAsia="fr-CH"/>
        </w:rPr>
        <w:fldChar w:fldCharType="end"/>
      </w:r>
      <w:r>
        <w:rPr>
          <w:szCs w:val="22"/>
          <w:lang w:eastAsia="fr-CH"/>
        </w:rPr>
        <w:t xml:space="preserve"> of the session.  This </w:t>
      </w:r>
      <w:r w:rsidRPr="00A257AA">
        <w:rPr>
          <w:szCs w:val="22"/>
          <w:lang w:eastAsia="fr-CH"/>
        </w:rPr>
        <w:t xml:space="preserve">is the simplest way </w:t>
      </w:r>
      <w:r w:rsidRPr="00F170F2">
        <w:rPr>
          <w:szCs w:val="22"/>
        </w:rPr>
        <w:t>to follow the proceedings</w:t>
      </w:r>
      <w:r>
        <w:rPr>
          <w:szCs w:val="22"/>
        </w:rPr>
        <w:t xml:space="preserve"> because</w:t>
      </w:r>
      <w:r w:rsidRPr="00F170F2">
        <w:rPr>
          <w:szCs w:val="22"/>
          <w:lang w:eastAsia="fr-CH"/>
        </w:rPr>
        <w:t xml:space="preserve"> it is easy to access and does not require a pre-meeting authentication, training or connectivity testing process.  Webcasting </w:t>
      </w:r>
      <w:r w:rsidRPr="0086190B">
        <w:rPr>
          <w:szCs w:val="22"/>
        </w:rPr>
        <w:t>is available in all six UN languages.  The</w:t>
      </w:r>
      <w:r>
        <w:rPr>
          <w:szCs w:val="22"/>
        </w:rPr>
        <w:t xml:space="preserve"> official</w:t>
      </w:r>
      <w:r w:rsidRPr="0086190B">
        <w:rPr>
          <w:szCs w:val="22"/>
        </w:rPr>
        <w:t xml:space="preserve"> List of Participants </w:t>
      </w:r>
      <w:r>
        <w:rPr>
          <w:szCs w:val="22"/>
        </w:rPr>
        <w:t xml:space="preserve">of the session </w:t>
      </w:r>
      <w:r w:rsidRPr="0086190B">
        <w:rPr>
          <w:szCs w:val="22"/>
        </w:rPr>
        <w:t>will only include</w:t>
      </w:r>
      <w:r w:rsidRPr="00135EB2">
        <w:rPr>
          <w:szCs w:val="22"/>
        </w:rPr>
        <w:t xml:space="preserve"> the names of registered delegates who attended the meeting </w:t>
      </w:r>
      <w:r>
        <w:rPr>
          <w:szCs w:val="22"/>
        </w:rPr>
        <w:t>either on</w:t>
      </w:r>
      <w:r>
        <w:rPr>
          <w:szCs w:val="22"/>
        </w:rPr>
        <w:noBreakHyphen/>
        <w:t xml:space="preserve">site or remotely via the </w:t>
      </w:r>
      <w:proofErr w:type="spellStart"/>
      <w:r>
        <w:rPr>
          <w:szCs w:val="22"/>
        </w:rPr>
        <w:t>Interprefy</w:t>
      </w:r>
      <w:proofErr w:type="spellEnd"/>
      <w:r>
        <w:rPr>
          <w:szCs w:val="22"/>
        </w:rPr>
        <w:t xml:space="preserve"> platform</w:t>
      </w:r>
      <w:r w:rsidRPr="00135EB2">
        <w:rPr>
          <w:szCs w:val="22"/>
        </w:rPr>
        <w:t>.</w:t>
      </w:r>
      <w:r>
        <w:rPr>
          <w:szCs w:val="22"/>
        </w:rPr>
        <w:t xml:space="preserve">  </w:t>
      </w:r>
    </w:p>
    <w:p w:rsidR="00C54053" w:rsidRPr="00545D84" w:rsidRDefault="00C54053" w:rsidP="00545D84">
      <w:pPr>
        <w:pStyle w:val="Heading1"/>
      </w:pPr>
      <w:r w:rsidRPr="00545D84">
        <w:t xml:space="preserve">CONDUCT OF THE MEETING </w:t>
      </w:r>
    </w:p>
    <w:p w:rsidR="00C54053" w:rsidRPr="00545D84" w:rsidRDefault="00C54053" w:rsidP="00545D84">
      <w:pPr>
        <w:pStyle w:val="Heading2"/>
      </w:pPr>
      <w:r w:rsidRPr="00545D84">
        <w:t xml:space="preserve">Requests for the floor  </w:t>
      </w:r>
    </w:p>
    <w:p w:rsidR="00C54053" w:rsidRPr="00A257AA" w:rsidRDefault="006558A4" w:rsidP="00C54053">
      <w:pPr>
        <w:spacing w:after="100" w:afterAutospacing="1"/>
        <w:rPr>
          <w:szCs w:val="22"/>
        </w:rPr>
      </w:pPr>
      <w:r>
        <w:rPr>
          <w:szCs w:val="22"/>
        </w:rPr>
        <w:fldChar w:fldCharType="begin"/>
      </w:r>
      <w:r>
        <w:rPr>
          <w:szCs w:val="22"/>
        </w:rPr>
        <w:instrText xml:space="preserve"> AUTONUM  </w:instrText>
      </w:r>
      <w:r>
        <w:rPr>
          <w:szCs w:val="22"/>
        </w:rPr>
        <w:fldChar w:fldCharType="end"/>
      </w:r>
      <w:r>
        <w:rPr>
          <w:szCs w:val="22"/>
        </w:rPr>
        <w:tab/>
      </w:r>
      <w:r w:rsidR="00C54053" w:rsidRPr="00A257AA">
        <w:rPr>
          <w:szCs w:val="22"/>
        </w:rPr>
        <w:t xml:space="preserve">The Chair will announce how </w:t>
      </w:r>
      <w:r w:rsidR="005B3665">
        <w:rPr>
          <w:szCs w:val="22"/>
        </w:rPr>
        <w:t>she</w:t>
      </w:r>
      <w:r w:rsidR="00C54053" w:rsidRPr="00A257AA">
        <w:rPr>
          <w:szCs w:val="22"/>
        </w:rPr>
        <w:t xml:space="preserve"> </w:t>
      </w:r>
      <w:r w:rsidR="005B3665">
        <w:rPr>
          <w:szCs w:val="22"/>
        </w:rPr>
        <w:t xml:space="preserve">or he </w:t>
      </w:r>
      <w:r w:rsidR="00C54053" w:rsidRPr="00A257AA">
        <w:rPr>
          <w:szCs w:val="22"/>
        </w:rPr>
        <w:t xml:space="preserve">will manage </w:t>
      </w:r>
      <w:r w:rsidR="00C83AE8">
        <w:rPr>
          <w:szCs w:val="22"/>
        </w:rPr>
        <w:t>proceedings</w:t>
      </w:r>
      <w:r w:rsidR="00C54053" w:rsidRPr="00A257AA">
        <w:rPr>
          <w:szCs w:val="22"/>
        </w:rPr>
        <w:t xml:space="preserve"> and the order in which </w:t>
      </w:r>
      <w:r w:rsidR="005B3665">
        <w:rPr>
          <w:szCs w:val="22"/>
        </w:rPr>
        <w:t>she or he</w:t>
      </w:r>
      <w:r w:rsidR="00C54053" w:rsidRPr="00A257AA">
        <w:rPr>
          <w:szCs w:val="22"/>
        </w:rPr>
        <w:t xml:space="preserve"> will invite the different categories of speakers to request the floor.  </w:t>
      </w:r>
      <w:r w:rsidR="008B6D68">
        <w:rPr>
          <w:szCs w:val="22"/>
        </w:rPr>
        <w:t>T</w:t>
      </w:r>
      <w:r w:rsidR="00C54053" w:rsidRPr="00A257AA">
        <w:rPr>
          <w:szCs w:val="22"/>
        </w:rPr>
        <w:t xml:space="preserve">he speaking order will follow the usual practice, </w:t>
      </w:r>
      <w:r w:rsidR="00867CEC">
        <w:rPr>
          <w:szCs w:val="22"/>
        </w:rPr>
        <w:t xml:space="preserve">that is: </w:t>
      </w:r>
      <w:r w:rsidR="00C54053" w:rsidRPr="00A257AA">
        <w:rPr>
          <w:szCs w:val="22"/>
        </w:rPr>
        <w:t xml:space="preserve"> </w:t>
      </w:r>
    </w:p>
    <w:p w:rsidR="00C54053" w:rsidRPr="0086190B" w:rsidRDefault="00C66435" w:rsidP="00814820">
      <w:pPr>
        <w:pStyle w:val="ListParagraph"/>
        <w:numPr>
          <w:ilvl w:val="0"/>
          <w:numId w:val="27"/>
        </w:numPr>
        <w:spacing w:line="360" w:lineRule="auto"/>
        <w:ind w:left="1134" w:hanging="567"/>
        <w:rPr>
          <w:szCs w:val="22"/>
        </w:rPr>
      </w:pPr>
      <w:r>
        <w:rPr>
          <w:szCs w:val="22"/>
        </w:rPr>
        <w:t>Contracting Party</w:t>
      </w:r>
      <w:r w:rsidR="00C54053" w:rsidRPr="0086190B">
        <w:rPr>
          <w:szCs w:val="22"/>
        </w:rPr>
        <w:t xml:space="preserve"> delegations</w:t>
      </w:r>
      <w:r>
        <w:rPr>
          <w:szCs w:val="22"/>
        </w:rPr>
        <w:t xml:space="preserve">  </w:t>
      </w:r>
    </w:p>
    <w:p w:rsidR="00C54053" w:rsidRDefault="00C66435" w:rsidP="00814820">
      <w:pPr>
        <w:pStyle w:val="ListParagraph"/>
        <w:numPr>
          <w:ilvl w:val="0"/>
          <w:numId w:val="27"/>
        </w:numPr>
        <w:spacing w:after="100" w:afterAutospacing="1" w:line="360" w:lineRule="auto"/>
        <w:ind w:left="1134" w:hanging="567"/>
        <w:rPr>
          <w:szCs w:val="22"/>
        </w:rPr>
      </w:pPr>
      <w:r>
        <w:rPr>
          <w:szCs w:val="22"/>
        </w:rPr>
        <w:t>Member</w:t>
      </w:r>
      <w:r w:rsidR="00C54053" w:rsidRPr="0086190B">
        <w:rPr>
          <w:szCs w:val="22"/>
        </w:rPr>
        <w:t xml:space="preserve"> State </w:t>
      </w:r>
      <w:r>
        <w:rPr>
          <w:szCs w:val="22"/>
        </w:rPr>
        <w:t xml:space="preserve">observer </w:t>
      </w:r>
      <w:r w:rsidR="00C54053" w:rsidRPr="0086190B">
        <w:rPr>
          <w:szCs w:val="22"/>
        </w:rPr>
        <w:t>delegations</w:t>
      </w:r>
      <w:r>
        <w:rPr>
          <w:szCs w:val="22"/>
        </w:rPr>
        <w:t xml:space="preserve">  </w:t>
      </w:r>
    </w:p>
    <w:p w:rsidR="00C66435" w:rsidRPr="0086190B" w:rsidRDefault="00C66435" w:rsidP="00814820">
      <w:pPr>
        <w:pStyle w:val="ListParagraph"/>
        <w:numPr>
          <w:ilvl w:val="0"/>
          <w:numId w:val="27"/>
        </w:numPr>
        <w:spacing w:after="100" w:afterAutospacing="1" w:line="360" w:lineRule="auto"/>
        <w:ind w:left="1134" w:hanging="567"/>
        <w:rPr>
          <w:szCs w:val="22"/>
        </w:rPr>
      </w:pPr>
      <w:r>
        <w:rPr>
          <w:szCs w:val="22"/>
        </w:rPr>
        <w:t xml:space="preserve">Observer organization delegations  </w:t>
      </w:r>
    </w:p>
    <w:p w:rsidR="00C54053" w:rsidRPr="007C7E53" w:rsidRDefault="006558A4" w:rsidP="00C54053">
      <w:pPr>
        <w:spacing w:after="100" w:afterAutospacing="1"/>
        <w:rPr>
          <w:szCs w:val="22"/>
        </w:rPr>
      </w:pPr>
      <w:r>
        <w:rPr>
          <w:szCs w:val="22"/>
        </w:rPr>
        <w:fldChar w:fldCharType="begin"/>
      </w:r>
      <w:r>
        <w:rPr>
          <w:szCs w:val="22"/>
        </w:rPr>
        <w:instrText xml:space="preserve"> AUTONUM  </w:instrText>
      </w:r>
      <w:r>
        <w:rPr>
          <w:szCs w:val="22"/>
        </w:rPr>
        <w:fldChar w:fldCharType="end"/>
      </w:r>
      <w:r>
        <w:rPr>
          <w:szCs w:val="22"/>
        </w:rPr>
        <w:tab/>
      </w:r>
      <w:r w:rsidR="005B3665">
        <w:rPr>
          <w:szCs w:val="22"/>
        </w:rPr>
        <w:t xml:space="preserve">Only those delegates who have registered for remote participation should connect to the virtual platform. </w:t>
      </w:r>
      <w:r w:rsidR="00AF0B6B">
        <w:rPr>
          <w:szCs w:val="22"/>
        </w:rPr>
        <w:t xml:space="preserve"> </w:t>
      </w:r>
      <w:r w:rsidR="005B3665">
        <w:rPr>
          <w:szCs w:val="22"/>
        </w:rPr>
        <w:t>Those</w:t>
      </w:r>
      <w:r w:rsidR="00FE47F2">
        <w:rPr>
          <w:szCs w:val="22"/>
        </w:rPr>
        <w:t xml:space="preserve"> </w:t>
      </w:r>
      <w:r w:rsidR="005B3665">
        <w:rPr>
          <w:szCs w:val="22"/>
        </w:rPr>
        <w:t xml:space="preserve">delegates </w:t>
      </w:r>
      <w:r w:rsidR="00FE47F2">
        <w:rPr>
          <w:szCs w:val="22"/>
        </w:rPr>
        <w:t xml:space="preserve">who </w:t>
      </w:r>
      <w:r w:rsidR="005B3665">
        <w:rPr>
          <w:szCs w:val="22"/>
        </w:rPr>
        <w:t>have registered for on</w:t>
      </w:r>
      <w:r w:rsidR="005B3665">
        <w:rPr>
          <w:szCs w:val="22"/>
        </w:rPr>
        <w:noBreakHyphen/>
        <w:t xml:space="preserve">site participation and </w:t>
      </w:r>
      <w:r w:rsidR="00FE47F2">
        <w:rPr>
          <w:szCs w:val="22"/>
        </w:rPr>
        <w:t>are</w:t>
      </w:r>
      <w:r w:rsidR="00C54053" w:rsidRPr="0021472E">
        <w:rPr>
          <w:szCs w:val="22"/>
        </w:rPr>
        <w:t xml:space="preserve"> present </w:t>
      </w:r>
      <w:r w:rsidR="00FE47F2">
        <w:rPr>
          <w:szCs w:val="22"/>
        </w:rPr>
        <w:t>at</w:t>
      </w:r>
      <w:r w:rsidR="00C54053" w:rsidRPr="0021472E">
        <w:rPr>
          <w:szCs w:val="22"/>
        </w:rPr>
        <w:t xml:space="preserve"> the </w:t>
      </w:r>
      <w:r w:rsidR="00C66435">
        <w:rPr>
          <w:szCs w:val="22"/>
        </w:rPr>
        <w:t>NCH</w:t>
      </w:r>
      <w:r w:rsidR="00C54053" w:rsidRPr="0021472E">
        <w:rPr>
          <w:szCs w:val="22"/>
        </w:rPr>
        <w:t xml:space="preserve"> </w:t>
      </w:r>
      <w:r w:rsidR="00C66435">
        <w:rPr>
          <w:szCs w:val="22"/>
        </w:rPr>
        <w:t>must</w:t>
      </w:r>
      <w:r w:rsidR="00C54053" w:rsidRPr="0021472E">
        <w:rPr>
          <w:szCs w:val="22"/>
        </w:rPr>
        <w:t xml:space="preserve"> use the microphone system to request and take the floor.  </w:t>
      </w:r>
      <w:r w:rsidR="00C66435">
        <w:rPr>
          <w:szCs w:val="22"/>
        </w:rPr>
        <w:t>These d</w:t>
      </w:r>
      <w:r w:rsidR="00C54053" w:rsidRPr="007C7E53">
        <w:rPr>
          <w:szCs w:val="22"/>
        </w:rPr>
        <w:t xml:space="preserve">elegates should not </w:t>
      </w:r>
      <w:r w:rsidR="00C54053" w:rsidRPr="00A257AA">
        <w:rPr>
          <w:szCs w:val="22"/>
        </w:rPr>
        <w:t>connect to the virtual pla</w:t>
      </w:r>
      <w:r w:rsidR="00C54053" w:rsidRPr="0063077B">
        <w:rPr>
          <w:szCs w:val="22"/>
        </w:rPr>
        <w:t>tform</w:t>
      </w:r>
      <w:r w:rsidR="00C66435">
        <w:rPr>
          <w:szCs w:val="22"/>
        </w:rPr>
        <w:t xml:space="preserve"> or</w:t>
      </w:r>
      <w:r w:rsidR="00C54053" w:rsidRPr="007C7E53">
        <w:rPr>
          <w:szCs w:val="22"/>
        </w:rPr>
        <w:t xml:space="preserve"> do so as passive participants.</w:t>
      </w:r>
      <w:r w:rsidR="0022794C">
        <w:rPr>
          <w:szCs w:val="22"/>
        </w:rPr>
        <w:t xml:space="preserve">  </w:t>
      </w:r>
    </w:p>
    <w:p w:rsidR="00AF0B6B" w:rsidRDefault="00814820" w:rsidP="00C54053">
      <w:pPr>
        <w:spacing w:after="360"/>
      </w:pPr>
      <w:r>
        <w:fldChar w:fldCharType="begin"/>
      </w:r>
      <w:r>
        <w:instrText xml:space="preserve"> AUTONUM  </w:instrText>
      </w:r>
      <w:r>
        <w:fldChar w:fldCharType="end"/>
      </w:r>
      <w:r>
        <w:tab/>
        <w:t xml:space="preserve">Remote delegates participating via </w:t>
      </w:r>
      <w:proofErr w:type="spellStart"/>
      <w:r>
        <w:t>Interprefy</w:t>
      </w:r>
      <w:proofErr w:type="spellEnd"/>
      <w:r>
        <w:t xml:space="preserve"> must click the raise</w:t>
      </w:r>
      <w:r>
        <w:noBreakHyphen/>
        <w:t xml:space="preserve">hand icon in </w:t>
      </w:r>
      <w:proofErr w:type="spellStart"/>
      <w:r>
        <w:t>Interprefy</w:t>
      </w:r>
      <w:proofErr w:type="spellEnd"/>
      <w:r>
        <w:t xml:space="preserve"> to request the floor, as shown in the </w:t>
      </w:r>
      <w:proofErr w:type="spellStart"/>
      <w:r>
        <w:t>Interprefy</w:t>
      </w:r>
      <w:proofErr w:type="spellEnd"/>
      <w:r>
        <w:t xml:space="preserve"> </w:t>
      </w:r>
      <w:r>
        <w:fldChar w:fldCharType="begin"/>
      </w:r>
      <w:r>
        <w:instrText xml:space="preserve"> HYPERLINK "https://www.wipo.int/export/sites/www/meetings/en/docs/interprefy_user_guide.pdf" </w:instrText>
      </w:r>
      <w:r>
        <w:fldChar w:fldCharType="separate"/>
      </w:r>
      <w:r w:rsidRPr="00135D51">
        <w:rPr>
          <w:rStyle w:val="Hyperlink"/>
        </w:rPr>
        <w:t>user-guide</w:t>
      </w:r>
      <w:r>
        <w:rPr>
          <w:rStyle w:val="Hyperlink"/>
        </w:rPr>
        <w:fldChar w:fldCharType="end"/>
      </w:r>
      <w:r>
        <w:t xml:space="preserve"> for delegates.  </w:t>
      </w:r>
      <w:r w:rsidR="00AF0B6B">
        <w:br w:type="page"/>
      </w:r>
    </w:p>
    <w:p w:rsidR="00C54053" w:rsidRPr="00545D84" w:rsidRDefault="00C54053" w:rsidP="00545D84">
      <w:pPr>
        <w:pStyle w:val="Heading2"/>
      </w:pPr>
      <w:r w:rsidRPr="00545D84">
        <w:t xml:space="preserve">Interventions on agenda items </w:t>
      </w:r>
    </w:p>
    <w:p w:rsidR="00C54053" w:rsidRDefault="006558A4" w:rsidP="00C54053">
      <w:pPr>
        <w:spacing w:after="100" w:afterAutospacing="1"/>
        <w:rPr>
          <w:szCs w:val="22"/>
        </w:rPr>
      </w:pPr>
      <w:r>
        <w:rPr>
          <w:szCs w:val="22"/>
        </w:rPr>
        <w:fldChar w:fldCharType="begin"/>
      </w:r>
      <w:r>
        <w:rPr>
          <w:szCs w:val="22"/>
        </w:rPr>
        <w:instrText xml:space="preserve"> AUTONUM  </w:instrText>
      </w:r>
      <w:r>
        <w:rPr>
          <w:szCs w:val="22"/>
        </w:rPr>
        <w:fldChar w:fldCharType="end"/>
      </w:r>
      <w:r>
        <w:rPr>
          <w:szCs w:val="22"/>
        </w:rPr>
        <w:tab/>
      </w:r>
      <w:r w:rsidR="00C54053" w:rsidRPr="00A257AA">
        <w:rPr>
          <w:szCs w:val="22"/>
        </w:rPr>
        <w:t>A</w:t>
      </w:r>
      <w:r w:rsidR="00FE47F2">
        <w:rPr>
          <w:szCs w:val="22"/>
        </w:rPr>
        <w:t xml:space="preserve">fter the introduction of each agenda item by the Secretariat, </w:t>
      </w:r>
      <w:r w:rsidR="00C54053" w:rsidRPr="00A257AA">
        <w:rPr>
          <w:szCs w:val="22"/>
        </w:rPr>
        <w:t xml:space="preserve">the Chair will open the floor for the delegations to make their interventions.  </w:t>
      </w:r>
      <w:r w:rsidR="00F92CCE">
        <w:rPr>
          <w:szCs w:val="22"/>
        </w:rPr>
        <w:t xml:space="preserve">The Secretariat will support the Chair in managing requests for the floor.  Delegations </w:t>
      </w:r>
      <w:proofErr w:type="gramStart"/>
      <w:r w:rsidR="00F92CCE">
        <w:rPr>
          <w:szCs w:val="22"/>
        </w:rPr>
        <w:t>will be invited</w:t>
      </w:r>
      <w:proofErr w:type="gramEnd"/>
      <w:r w:rsidR="00F92CCE">
        <w:rPr>
          <w:szCs w:val="22"/>
        </w:rPr>
        <w:t xml:space="preserve"> to speak in the order indicated above and</w:t>
      </w:r>
      <w:r w:rsidR="00C54053" w:rsidRPr="00A257AA">
        <w:rPr>
          <w:szCs w:val="22"/>
        </w:rPr>
        <w:t xml:space="preserve">, as far as </w:t>
      </w:r>
      <w:r w:rsidR="00C54053">
        <w:rPr>
          <w:szCs w:val="22"/>
        </w:rPr>
        <w:t>practicable</w:t>
      </w:r>
      <w:r w:rsidR="00C54053" w:rsidRPr="00A257AA">
        <w:rPr>
          <w:szCs w:val="22"/>
        </w:rPr>
        <w:t xml:space="preserve">, </w:t>
      </w:r>
      <w:r w:rsidR="00F92CCE">
        <w:rPr>
          <w:szCs w:val="22"/>
        </w:rPr>
        <w:t>in</w:t>
      </w:r>
      <w:r w:rsidR="00C54053">
        <w:rPr>
          <w:szCs w:val="22"/>
        </w:rPr>
        <w:t xml:space="preserve"> </w:t>
      </w:r>
      <w:r w:rsidR="00C54053" w:rsidRPr="00A257AA">
        <w:rPr>
          <w:szCs w:val="22"/>
        </w:rPr>
        <w:t xml:space="preserve">the order in which </w:t>
      </w:r>
      <w:r w:rsidR="004E2052">
        <w:rPr>
          <w:szCs w:val="22"/>
        </w:rPr>
        <w:t>on</w:t>
      </w:r>
      <w:r w:rsidR="00FE47F2">
        <w:rPr>
          <w:szCs w:val="22"/>
        </w:rPr>
        <w:noBreakHyphen/>
      </w:r>
      <w:r w:rsidR="004E2052">
        <w:rPr>
          <w:szCs w:val="22"/>
        </w:rPr>
        <w:t>site</w:t>
      </w:r>
      <w:r w:rsidR="00C54053">
        <w:rPr>
          <w:szCs w:val="22"/>
        </w:rPr>
        <w:t xml:space="preserve"> and </w:t>
      </w:r>
      <w:r w:rsidR="004E2052">
        <w:rPr>
          <w:szCs w:val="22"/>
        </w:rPr>
        <w:t>remote</w:t>
      </w:r>
      <w:r w:rsidR="00C54053">
        <w:rPr>
          <w:szCs w:val="22"/>
        </w:rPr>
        <w:t xml:space="preserve"> </w:t>
      </w:r>
      <w:r w:rsidR="00C54053" w:rsidRPr="00A257AA">
        <w:rPr>
          <w:szCs w:val="22"/>
        </w:rPr>
        <w:t>requests are received</w:t>
      </w:r>
      <w:r w:rsidR="00C54053" w:rsidRPr="007C7E53">
        <w:rPr>
          <w:szCs w:val="22"/>
        </w:rPr>
        <w:t xml:space="preserve">. </w:t>
      </w:r>
      <w:r w:rsidR="00F92CCE">
        <w:rPr>
          <w:szCs w:val="22"/>
        </w:rPr>
        <w:t xml:space="preserve"> </w:t>
      </w:r>
    </w:p>
    <w:p w:rsidR="00F92CCE" w:rsidRDefault="006558A4" w:rsidP="00946D81">
      <w:pPr>
        <w:spacing w:after="100" w:afterAutospacing="1"/>
        <w:rPr>
          <w:szCs w:val="22"/>
        </w:rPr>
      </w:pPr>
      <w:r>
        <w:rPr>
          <w:szCs w:val="22"/>
        </w:rPr>
        <w:fldChar w:fldCharType="begin"/>
      </w:r>
      <w:r>
        <w:rPr>
          <w:szCs w:val="22"/>
        </w:rPr>
        <w:instrText xml:space="preserve"> AUTONUM  </w:instrText>
      </w:r>
      <w:r>
        <w:rPr>
          <w:szCs w:val="22"/>
        </w:rPr>
        <w:fldChar w:fldCharType="end"/>
      </w:r>
      <w:r>
        <w:rPr>
          <w:szCs w:val="22"/>
        </w:rPr>
        <w:tab/>
      </w:r>
      <w:r w:rsidR="00F92CCE">
        <w:rPr>
          <w:szCs w:val="22"/>
        </w:rPr>
        <w:t xml:space="preserve">Delegations </w:t>
      </w:r>
      <w:r w:rsidR="005B3665">
        <w:rPr>
          <w:szCs w:val="22"/>
        </w:rPr>
        <w:t>participating</w:t>
      </w:r>
      <w:r w:rsidR="00F92CCE">
        <w:rPr>
          <w:szCs w:val="22"/>
        </w:rPr>
        <w:t xml:space="preserve"> both </w:t>
      </w:r>
      <w:r w:rsidR="00F92CCE">
        <w:t>on</w:t>
      </w:r>
      <w:r w:rsidR="00F92CCE">
        <w:noBreakHyphen/>
        <w:t>site and remote</w:t>
      </w:r>
      <w:r w:rsidR="005B3665">
        <w:t>ly</w:t>
      </w:r>
      <w:r w:rsidR="00F92CCE">
        <w:t xml:space="preserve"> should</w:t>
      </w:r>
      <w:r w:rsidR="00F92CCE" w:rsidRPr="0088351C">
        <w:t xml:space="preserve"> coordinate to </w:t>
      </w:r>
      <w:r w:rsidR="00F92CCE">
        <w:t xml:space="preserve">avoid </w:t>
      </w:r>
      <w:r w:rsidR="004E2052">
        <w:t>making parallel on</w:t>
      </w:r>
      <w:r w:rsidR="004E2052">
        <w:noBreakHyphen/>
        <w:t xml:space="preserve">site and remote requests for the floor.  </w:t>
      </w:r>
    </w:p>
    <w:p w:rsidR="00C54053" w:rsidRPr="00545D84" w:rsidRDefault="00C54053" w:rsidP="00545D84">
      <w:pPr>
        <w:pStyle w:val="Heading2"/>
      </w:pPr>
      <w:r w:rsidRPr="00545D84">
        <w:t xml:space="preserve">Raising a Point of Order  </w:t>
      </w:r>
    </w:p>
    <w:p w:rsidR="00814820" w:rsidRDefault="00814820" w:rsidP="00814820">
      <w:pPr>
        <w:spacing w:before="100" w:beforeAutospacing="1" w:after="360"/>
      </w:pPr>
      <w:r>
        <w:fldChar w:fldCharType="begin"/>
      </w:r>
      <w:r>
        <w:instrText xml:space="preserve"> AUTONUM  </w:instrText>
      </w:r>
      <w:r>
        <w:fldChar w:fldCharType="end"/>
      </w:r>
      <w:r>
        <w:tab/>
        <w:t xml:space="preserve">Remote delegates must raise a “point of order” by writing a message in the </w:t>
      </w:r>
      <w:r w:rsidRPr="004D527A">
        <w:t>“</w:t>
      </w:r>
      <w:r>
        <w:t>event</w:t>
      </w:r>
      <w:r>
        <w:noBreakHyphen/>
        <w:t xml:space="preserve">chat”, as indicated in the </w:t>
      </w:r>
      <w:proofErr w:type="spellStart"/>
      <w:r>
        <w:t>Interprefy</w:t>
      </w:r>
      <w:proofErr w:type="spellEnd"/>
      <w:r>
        <w:t xml:space="preserve"> </w:t>
      </w:r>
      <w:hyperlink r:id="rId10" w:history="1">
        <w:r w:rsidRPr="00135D51">
          <w:rPr>
            <w:rStyle w:val="Hyperlink"/>
          </w:rPr>
          <w:t>user-guide</w:t>
        </w:r>
      </w:hyperlink>
      <w:r>
        <w:t xml:space="preserve"> for delegates.  The raised</w:t>
      </w:r>
      <w:r>
        <w:noBreakHyphen/>
        <w:t xml:space="preserve">hand function alone would not allow the Chair to distinguish a “point of order” from a floor request.  </w:t>
      </w:r>
    </w:p>
    <w:p w:rsidR="00C54053" w:rsidRPr="00545D84" w:rsidRDefault="00C54053" w:rsidP="00545D84">
      <w:pPr>
        <w:pStyle w:val="Heading2"/>
      </w:pPr>
      <w:bookmarkStart w:id="5" w:name="_GoBack"/>
      <w:bookmarkEnd w:id="5"/>
      <w:r w:rsidRPr="00545D84">
        <w:t xml:space="preserve">Use of the chat functions </w:t>
      </w:r>
    </w:p>
    <w:p w:rsidR="00C54053" w:rsidRDefault="006558A4" w:rsidP="00C54053">
      <w:pPr>
        <w:spacing w:before="100" w:beforeAutospacing="1" w:after="100" w:afterAutospacing="1"/>
      </w:pPr>
      <w:r>
        <w:fldChar w:fldCharType="begin"/>
      </w:r>
      <w:r>
        <w:instrText xml:space="preserve"> AUTONUM  </w:instrText>
      </w:r>
      <w:r>
        <w:fldChar w:fldCharType="end"/>
      </w:r>
      <w:r>
        <w:tab/>
      </w:r>
      <w:r w:rsidR="00C54053">
        <w:t xml:space="preserve">Remote </w:t>
      </w:r>
      <w:r w:rsidR="005B3665">
        <w:t>d</w:t>
      </w:r>
      <w:r w:rsidR="00C54053">
        <w:t xml:space="preserve">elegates connected via the </w:t>
      </w:r>
      <w:proofErr w:type="spellStart"/>
      <w:r w:rsidR="00C54053">
        <w:t>Interprefy</w:t>
      </w:r>
      <w:proofErr w:type="spellEnd"/>
      <w:r w:rsidR="00C54053">
        <w:t xml:space="preserve"> system are able to access the chat functions.  However, as the </w:t>
      </w:r>
      <w:r w:rsidR="00B8223E">
        <w:t>Working Group</w:t>
      </w:r>
      <w:r w:rsidR="00630A09">
        <w:t xml:space="preserve"> session</w:t>
      </w:r>
      <w:r w:rsidR="00C54053">
        <w:t xml:space="preserve"> is a formal </w:t>
      </w:r>
      <w:r w:rsidR="00B8223E">
        <w:t>WIPO</w:t>
      </w:r>
      <w:r w:rsidR="00C54053">
        <w:t xml:space="preserve"> meeting, </w:t>
      </w:r>
      <w:r w:rsidR="00FE47F2">
        <w:t>d</w:t>
      </w:r>
      <w:r w:rsidR="00B8223E">
        <w:t xml:space="preserve">elegates cannot use </w:t>
      </w:r>
      <w:r w:rsidR="00C54053">
        <w:t xml:space="preserve">the </w:t>
      </w:r>
      <w:proofErr w:type="spellStart"/>
      <w:r w:rsidR="00C54053">
        <w:t>Interprefy</w:t>
      </w:r>
      <w:proofErr w:type="spellEnd"/>
      <w:r w:rsidR="00C54053">
        <w:t xml:space="preserve"> event</w:t>
      </w:r>
      <w:r w:rsidR="00FE47F2">
        <w:noBreakHyphen/>
      </w:r>
      <w:r w:rsidR="00C54053">
        <w:t xml:space="preserve">chat in place of an oral </w:t>
      </w:r>
      <w:r w:rsidR="00B8223E">
        <w:t>intervention</w:t>
      </w:r>
      <w:r w:rsidR="00C54053">
        <w:t xml:space="preserve"> or for general comments or</w:t>
      </w:r>
      <w:r w:rsidR="00545D84">
        <w:t> </w:t>
      </w:r>
      <w:r w:rsidR="00C54053">
        <w:t xml:space="preserve">questions. </w:t>
      </w:r>
      <w:r w:rsidR="00B8223E">
        <w:t xml:space="preserve"> </w:t>
      </w:r>
    </w:p>
    <w:p w:rsidR="00C54053" w:rsidRDefault="006558A4" w:rsidP="00C54053">
      <w:pPr>
        <w:spacing w:before="100" w:beforeAutospacing="1" w:after="100" w:afterAutospacing="1"/>
      </w:pPr>
      <w:r>
        <w:fldChar w:fldCharType="begin"/>
      </w:r>
      <w:r>
        <w:instrText xml:space="preserve"> AUTONUM  </w:instrText>
      </w:r>
      <w:r>
        <w:fldChar w:fldCharType="end"/>
      </w:r>
      <w:r>
        <w:tab/>
      </w:r>
      <w:r w:rsidR="00FE47F2">
        <w:t>Only remote delegates who wish to raise a point of order may use the event</w:t>
      </w:r>
      <w:r w:rsidR="00FE47F2">
        <w:noBreakHyphen/>
        <w:t xml:space="preserve">chat </w:t>
      </w:r>
      <w:r w:rsidR="00C54053" w:rsidRPr="004C2C73">
        <w:t xml:space="preserve">(chat </w:t>
      </w:r>
      <w:r w:rsidR="004C2C73">
        <w:t xml:space="preserve">visible </w:t>
      </w:r>
      <w:r w:rsidR="00C54053" w:rsidRPr="004C2C73">
        <w:t>to all participants)</w:t>
      </w:r>
      <w:r w:rsidR="00FE47F2" w:rsidRPr="004C2C73">
        <w:t>.</w:t>
      </w:r>
      <w:r w:rsidR="00FE47F2">
        <w:t xml:space="preserve">  T</w:t>
      </w:r>
      <w:r w:rsidR="00C54053">
        <w:t xml:space="preserve">he Secretariat, the microphone operators or the interpreters </w:t>
      </w:r>
      <w:r w:rsidR="00FE47F2">
        <w:t>may also use the event</w:t>
      </w:r>
      <w:r w:rsidR="00FE47F2">
        <w:noBreakHyphen/>
        <w:t>cha</w:t>
      </w:r>
      <w:r w:rsidR="00F260C6">
        <w:t>t</w:t>
      </w:r>
      <w:r w:rsidR="00FE47F2">
        <w:t xml:space="preserve"> </w:t>
      </w:r>
      <w:r w:rsidR="00FE20AE">
        <w:t>to communicate with</w:t>
      </w:r>
      <w:r w:rsidR="00C54053" w:rsidRPr="006E0DAF">
        <w:t xml:space="preserve"> all </w:t>
      </w:r>
      <w:r w:rsidR="00C54053">
        <w:t xml:space="preserve">remote </w:t>
      </w:r>
      <w:r w:rsidR="00C54053" w:rsidRPr="006E0DAF">
        <w:t>parti</w:t>
      </w:r>
      <w:r w:rsidR="00C54053">
        <w:t>cipants.</w:t>
      </w:r>
      <w:r w:rsidR="00C54053">
        <w:rPr>
          <w:rFonts w:ascii="Times New Roman" w:hAnsi="Times New Roman"/>
        </w:rPr>
        <w:t xml:space="preserve"> </w:t>
      </w:r>
      <w:r w:rsidR="00B8223E">
        <w:rPr>
          <w:rFonts w:ascii="Times New Roman" w:hAnsi="Times New Roman"/>
        </w:rPr>
        <w:t xml:space="preserve"> </w:t>
      </w:r>
      <w:r w:rsidR="00C54053">
        <w:t>Messages in the event</w:t>
      </w:r>
      <w:r w:rsidR="00B8223E">
        <w:noBreakHyphen/>
      </w:r>
      <w:r w:rsidR="00C54053">
        <w:t xml:space="preserve">chat will generally be in English. </w:t>
      </w:r>
      <w:r w:rsidR="00B8223E">
        <w:t xml:space="preserve"> </w:t>
      </w:r>
    </w:p>
    <w:p w:rsidR="00C54053" w:rsidRDefault="006558A4" w:rsidP="00C54053">
      <w:pPr>
        <w:spacing w:after="100" w:afterAutospacing="1"/>
      </w:pPr>
      <w:r>
        <w:fldChar w:fldCharType="begin"/>
      </w:r>
      <w:r>
        <w:instrText xml:space="preserve"> AUTONUM  </w:instrText>
      </w:r>
      <w:r>
        <w:fldChar w:fldCharType="end"/>
      </w:r>
      <w:r>
        <w:tab/>
      </w:r>
      <w:r w:rsidR="00FE47F2">
        <w:t>Remote delegates may use t</w:t>
      </w:r>
      <w:r w:rsidR="00C54053">
        <w:t>he private</w:t>
      </w:r>
      <w:r w:rsidR="00FE47F2">
        <w:noBreakHyphen/>
      </w:r>
      <w:r w:rsidR="00C54053">
        <w:t xml:space="preserve">chat function </w:t>
      </w:r>
      <w:r w:rsidR="00FE47F2">
        <w:t xml:space="preserve">to send </w:t>
      </w:r>
      <w:r w:rsidR="00C54053">
        <w:t xml:space="preserve">private messages to any other participant in the </w:t>
      </w:r>
      <w:proofErr w:type="spellStart"/>
      <w:r w:rsidR="00C54053">
        <w:t>Interprefy</w:t>
      </w:r>
      <w:proofErr w:type="spellEnd"/>
      <w:r w:rsidR="00C54053">
        <w:t xml:space="preserve"> participant list, </w:t>
      </w:r>
      <w:r w:rsidR="00FE47F2">
        <w:t>to</w:t>
      </w:r>
      <w:r w:rsidR="00C54053">
        <w:t xml:space="preserve"> the Secretariat</w:t>
      </w:r>
      <w:r w:rsidR="00FD7828">
        <w:t xml:space="preserve"> or to the</w:t>
      </w:r>
      <w:r w:rsidR="00C54053">
        <w:t xml:space="preserve"> technical support</w:t>
      </w:r>
      <w:r w:rsidR="00FD7828">
        <w:t xml:space="preserve"> team</w:t>
      </w:r>
      <w:r w:rsidR="00C54053">
        <w:t xml:space="preserve"> (</w:t>
      </w:r>
      <w:r w:rsidR="00C54053" w:rsidRPr="00927F85">
        <w:rPr>
          <w:i/>
        </w:rPr>
        <w:t>via</w:t>
      </w:r>
      <w:r w:rsidR="00C54053">
        <w:t xml:space="preserve"> the “moderator</w:t>
      </w:r>
      <w:r w:rsidR="00FD7828">
        <w:noBreakHyphen/>
      </w:r>
      <w:r w:rsidR="00C54053">
        <w:t xml:space="preserve">chat”).  </w:t>
      </w:r>
      <w:r w:rsidR="00FD7828">
        <w:t>Private</w:t>
      </w:r>
      <w:r w:rsidR="00FD7828">
        <w:noBreakHyphen/>
        <w:t>chat messages are neither</w:t>
      </w:r>
      <w:r w:rsidR="00C54053">
        <w:t xml:space="preserve"> visible to other participants nor saved by the system.</w:t>
      </w:r>
      <w:r w:rsidR="00C54053">
        <w:rPr>
          <w:rFonts w:ascii="Times New Roman" w:hAnsi="Times New Roman"/>
        </w:rPr>
        <w:t xml:space="preserve">  </w:t>
      </w:r>
      <w:r w:rsidR="00FD7828">
        <w:t>Remote participants should not use t</w:t>
      </w:r>
      <w:r w:rsidR="00C54053">
        <w:t>he private</w:t>
      </w:r>
      <w:r w:rsidR="00FD7828">
        <w:noBreakHyphen/>
      </w:r>
      <w:r w:rsidR="00C54053">
        <w:t xml:space="preserve">chat </w:t>
      </w:r>
      <w:r w:rsidR="00FD7828">
        <w:t>function to send</w:t>
      </w:r>
      <w:r w:rsidR="00C54053">
        <w:t xml:space="preserve"> message</w:t>
      </w:r>
      <w:r w:rsidR="00FD7828">
        <w:t>s to</w:t>
      </w:r>
      <w:r w:rsidR="00C54053">
        <w:t xml:space="preserve"> the Chair, who will be occupied managing the proceedings and </w:t>
      </w:r>
      <w:r w:rsidR="00FD7828">
        <w:t>unable</w:t>
      </w:r>
      <w:r w:rsidR="00C54053">
        <w:t xml:space="preserve"> to monitor </w:t>
      </w:r>
      <w:r w:rsidR="00FD7828">
        <w:t>the</w:t>
      </w:r>
      <w:r w:rsidR="00C54053">
        <w:t xml:space="preserve"> chat box.</w:t>
      </w:r>
      <w:r w:rsidR="00FD7828">
        <w:t xml:space="preserve">  </w:t>
      </w:r>
    </w:p>
    <w:p w:rsidR="008E137E" w:rsidRPr="00C25709" w:rsidRDefault="008E137E" w:rsidP="00C54053">
      <w:pPr>
        <w:pStyle w:val="Endofdocument-Annex"/>
        <w:spacing w:before="660"/>
      </w:pPr>
      <w:r w:rsidRPr="00C25709">
        <w:t>[End of document]</w:t>
      </w:r>
    </w:p>
    <w:sectPr w:rsidR="008E137E" w:rsidRPr="00C25709" w:rsidSect="00542F7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AE1" w:rsidRDefault="007F2AE1">
      <w:r>
        <w:separator/>
      </w:r>
    </w:p>
  </w:endnote>
  <w:endnote w:type="continuationSeparator" w:id="0">
    <w:p w:rsidR="007F2AE1" w:rsidRDefault="007F2AE1" w:rsidP="003B38C1">
      <w:r>
        <w:separator/>
      </w:r>
    </w:p>
    <w:p w:rsidR="007F2AE1" w:rsidRPr="003B38C1" w:rsidRDefault="007F2AE1" w:rsidP="003B38C1">
      <w:pPr>
        <w:spacing w:after="60"/>
        <w:rPr>
          <w:sz w:val="17"/>
        </w:rPr>
      </w:pPr>
      <w:r>
        <w:rPr>
          <w:sz w:val="17"/>
        </w:rPr>
        <w:t>[Endnote continued from previous page]</w:t>
      </w:r>
    </w:p>
  </w:endnote>
  <w:endnote w:type="continuationNotice" w:id="1">
    <w:p w:rsidR="007F2AE1" w:rsidRPr="003B38C1" w:rsidRDefault="007F2A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embedRegular r:id="rId1" w:fontKey="{65127EA2-F686-4CE4-8801-D4AAAFAF12D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AE1" w:rsidRDefault="007F2AE1">
      <w:r>
        <w:separator/>
      </w:r>
    </w:p>
  </w:footnote>
  <w:footnote w:type="continuationSeparator" w:id="0">
    <w:p w:rsidR="007F2AE1" w:rsidRDefault="007F2AE1" w:rsidP="008B60B2">
      <w:r>
        <w:separator/>
      </w:r>
    </w:p>
    <w:p w:rsidR="007F2AE1" w:rsidRPr="00ED77FB" w:rsidRDefault="007F2AE1" w:rsidP="008B60B2">
      <w:pPr>
        <w:spacing w:after="60"/>
        <w:rPr>
          <w:sz w:val="17"/>
          <w:szCs w:val="17"/>
        </w:rPr>
      </w:pPr>
      <w:r w:rsidRPr="00ED77FB">
        <w:rPr>
          <w:sz w:val="17"/>
          <w:szCs w:val="17"/>
        </w:rPr>
        <w:t>[Footnote continued from previous page]</w:t>
      </w:r>
    </w:p>
  </w:footnote>
  <w:footnote w:type="continuationNotice" w:id="1">
    <w:p w:rsidR="007F2AE1" w:rsidRPr="00ED77FB" w:rsidRDefault="007F2AE1" w:rsidP="008B60B2">
      <w:pPr>
        <w:spacing w:before="60"/>
        <w:jc w:val="right"/>
        <w:rPr>
          <w:sz w:val="17"/>
          <w:szCs w:val="17"/>
        </w:rPr>
      </w:pPr>
      <w:r w:rsidRPr="00ED77FB">
        <w:rPr>
          <w:sz w:val="17"/>
          <w:szCs w:val="17"/>
        </w:rPr>
        <w:t>[Footnote continued on next page]</w:t>
      </w:r>
    </w:p>
  </w:footnote>
  <w:footnote w:id="2">
    <w:p w:rsidR="00111BC2" w:rsidRPr="00111BC2" w:rsidRDefault="00111BC2" w:rsidP="00814820">
      <w:pPr>
        <w:pStyle w:val="FootnoteText"/>
        <w:tabs>
          <w:tab w:val="left" w:pos="450"/>
        </w:tabs>
      </w:pPr>
      <w:r>
        <w:rPr>
          <w:rStyle w:val="FootnoteReference"/>
        </w:rPr>
        <w:t>*</w:t>
      </w:r>
      <w:r w:rsidR="00814820">
        <w:rPr>
          <w:szCs w:val="22"/>
        </w:rPr>
        <w:tab/>
      </w:r>
      <w:r>
        <w:rPr>
          <w:szCs w:val="22"/>
        </w:rPr>
        <w:t>See document MM/LD/WG/18/INF/1 Prov. 3</w:t>
      </w:r>
      <w:r w:rsidR="00814820">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457" w:rsidRPr="00656457" w:rsidRDefault="00656457" w:rsidP="00656457">
    <w:pPr>
      <w:jc w:val="right"/>
      <w:rPr>
        <w:caps/>
      </w:rPr>
    </w:pPr>
    <w:bookmarkStart w:id="6" w:name="Code2"/>
    <w:r w:rsidRPr="00656457">
      <w:rPr>
        <w:caps/>
      </w:rPr>
      <w:t>MM/LD/</w:t>
    </w:r>
    <w:r>
      <w:rPr>
        <w:caps/>
      </w:rPr>
      <w:t>WG/18/</w:t>
    </w:r>
    <w:r w:rsidR="00D70FB5">
      <w:rPr>
        <w:caps/>
      </w:rPr>
      <w:t>inf/</w:t>
    </w:r>
    <w:r w:rsidR="00C54053">
      <w:rPr>
        <w:caps/>
      </w:rPr>
      <w:t>2</w:t>
    </w:r>
  </w:p>
  <w:bookmarkEnd w:id="6"/>
  <w:p w:rsidR="00D07C78" w:rsidRDefault="00D07C78" w:rsidP="00656457">
    <w:pPr>
      <w:spacing w:after="440"/>
      <w:jc w:val="right"/>
    </w:pPr>
    <w:proofErr w:type="gramStart"/>
    <w:r>
      <w:t>page</w:t>
    </w:r>
    <w:proofErr w:type="gramEnd"/>
    <w:r>
      <w:t xml:space="preserve"> </w:t>
    </w:r>
    <w:r>
      <w:fldChar w:fldCharType="begin"/>
    </w:r>
    <w:r>
      <w:instrText xml:space="preserve"> PAGE  \* MERGEFORMAT </w:instrText>
    </w:r>
    <w:r>
      <w:fldChar w:fldCharType="separate"/>
    </w:r>
    <w:r w:rsidR="00D9434C">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E205A78"/>
    <w:lvl w:ilvl="0">
      <w:start w:val="5"/>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B373DE"/>
    <w:multiLevelType w:val="hybridMultilevel"/>
    <w:tmpl w:val="118A3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621FB4"/>
    <w:multiLevelType w:val="hybridMultilevel"/>
    <w:tmpl w:val="C7F0F366"/>
    <w:lvl w:ilvl="0" w:tplc="DF541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74243"/>
    <w:multiLevelType w:val="hybridMultilevel"/>
    <w:tmpl w:val="D61A5C26"/>
    <w:lvl w:ilvl="0" w:tplc="C61C9C7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8B57FB"/>
    <w:multiLevelType w:val="hybridMultilevel"/>
    <w:tmpl w:val="0FE8AE24"/>
    <w:lvl w:ilvl="0" w:tplc="C61C9C7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CE7DBC"/>
    <w:multiLevelType w:val="hybridMultilevel"/>
    <w:tmpl w:val="A59CF6A0"/>
    <w:lvl w:ilvl="0" w:tplc="C61C9C7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FE4779"/>
    <w:multiLevelType w:val="hybridMultilevel"/>
    <w:tmpl w:val="C3D68B54"/>
    <w:lvl w:ilvl="0" w:tplc="C61C9C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9"/>
  </w:num>
  <w:num w:numId="5">
    <w:abstractNumId w:val="1"/>
  </w:num>
  <w:num w:numId="6">
    <w:abstractNumId w:val="4"/>
  </w:num>
  <w:num w:numId="7">
    <w:abstractNumId w:val="1"/>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6"/>
  </w:num>
  <w:num w:numId="24">
    <w:abstractNumId w:val="3"/>
  </w:num>
  <w:num w:numId="25">
    <w:abstractNumId w:val="10"/>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34A9"/>
    <w:rsid w:val="000065FF"/>
    <w:rsid w:val="000244F3"/>
    <w:rsid w:val="00043CAA"/>
    <w:rsid w:val="00050E4A"/>
    <w:rsid w:val="00056816"/>
    <w:rsid w:val="00073688"/>
    <w:rsid w:val="00075432"/>
    <w:rsid w:val="000968ED"/>
    <w:rsid w:val="000A3D97"/>
    <w:rsid w:val="000C3ED9"/>
    <w:rsid w:val="000D0F34"/>
    <w:rsid w:val="000F5E56"/>
    <w:rsid w:val="00111BC2"/>
    <w:rsid w:val="00115731"/>
    <w:rsid w:val="001362EE"/>
    <w:rsid w:val="00143ED6"/>
    <w:rsid w:val="001647D5"/>
    <w:rsid w:val="001679C8"/>
    <w:rsid w:val="00171FB9"/>
    <w:rsid w:val="001733B9"/>
    <w:rsid w:val="00177C78"/>
    <w:rsid w:val="001832A6"/>
    <w:rsid w:val="00185F1F"/>
    <w:rsid w:val="001D1773"/>
    <w:rsid w:val="001D4107"/>
    <w:rsid w:val="001E2F4D"/>
    <w:rsid w:val="00203D24"/>
    <w:rsid w:val="0021217E"/>
    <w:rsid w:val="00214F36"/>
    <w:rsid w:val="00225220"/>
    <w:rsid w:val="0022794C"/>
    <w:rsid w:val="00236C20"/>
    <w:rsid w:val="00237411"/>
    <w:rsid w:val="00243430"/>
    <w:rsid w:val="002460FA"/>
    <w:rsid w:val="002634C4"/>
    <w:rsid w:val="002928D3"/>
    <w:rsid w:val="002F0016"/>
    <w:rsid w:val="002F1FE6"/>
    <w:rsid w:val="002F4E68"/>
    <w:rsid w:val="00310989"/>
    <w:rsid w:val="00312F7F"/>
    <w:rsid w:val="00321EFC"/>
    <w:rsid w:val="00354251"/>
    <w:rsid w:val="00361450"/>
    <w:rsid w:val="003673CF"/>
    <w:rsid w:val="003709F9"/>
    <w:rsid w:val="003821EF"/>
    <w:rsid w:val="003845C1"/>
    <w:rsid w:val="003A6F89"/>
    <w:rsid w:val="003B38C1"/>
    <w:rsid w:val="003C34E9"/>
    <w:rsid w:val="0040135E"/>
    <w:rsid w:val="00423E3E"/>
    <w:rsid w:val="00427AF4"/>
    <w:rsid w:val="00442303"/>
    <w:rsid w:val="00460478"/>
    <w:rsid w:val="004647DA"/>
    <w:rsid w:val="00474062"/>
    <w:rsid w:val="00477D6B"/>
    <w:rsid w:val="004C2C73"/>
    <w:rsid w:val="004D4392"/>
    <w:rsid w:val="004E2052"/>
    <w:rsid w:val="004E64E0"/>
    <w:rsid w:val="004F646D"/>
    <w:rsid w:val="005019FF"/>
    <w:rsid w:val="00503026"/>
    <w:rsid w:val="0050525D"/>
    <w:rsid w:val="00517404"/>
    <w:rsid w:val="0053057A"/>
    <w:rsid w:val="00542F78"/>
    <w:rsid w:val="00545D84"/>
    <w:rsid w:val="00556076"/>
    <w:rsid w:val="00556656"/>
    <w:rsid w:val="00560A29"/>
    <w:rsid w:val="00582CF1"/>
    <w:rsid w:val="005B3665"/>
    <w:rsid w:val="005B4821"/>
    <w:rsid w:val="005B78EB"/>
    <w:rsid w:val="005C6649"/>
    <w:rsid w:val="005D0E80"/>
    <w:rsid w:val="005F49D7"/>
    <w:rsid w:val="00603609"/>
    <w:rsid w:val="00605827"/>
    <w:rsid w:val="00606DE8"/>
    <w:rsid w:val="00630A09"/>
    <w:rsid w:val="00646050"/>
    <w:rsid w:val="006558A4"/>
    <w:rsid w:val="00656457"/>
    <w:rsid w:val="0066374C"/>
    <w:rsid w:val="006713CA"/>
    <w:rsid w:val="006750DB"/>
    <w:rsid w:val="00676C5C"/>
    <w:rsid w:val="006942A7"/>
    <w:rsid w:val="006C4C86"/>
    <w:rsid w:val="00720EFD"/>
    <w:rsid w:val="00722603"/>
    <w:rsid w:val="00726A63"/>
    <w:rsid w:val="007368BF"/>
    <w:rsid w:val="007507FD"/>
    <w:rsid w:val="00764302"/>
    <w:rsid w:val="007860EC"/>
    <w:rsid w:val="00793A7C"/>
    <w:rsid w:val="007A398A"/>
    <w:rsid w:val="007A5C1E"/>
    <w:rsid w:val="007C22F9"/>
    <w:rsid w:val="007D1613"/>
    <w:rsid w:val="007E4C0E"/>
    <w:rsid w:val="007F2AE1"/>
    <w:rsid w:val="00814820"/>
    <w:rsid w:val="00817377"/>
    <w:rsid w:val="00824653"/>
    <w:rsid w:val="00830086"/>
    <w:rsid w:val="008379A3"/>
    <w:rsid w:val="00865A6A"/>
    <w:rsid w:val="00867CEC"/>
    <w:rsid w:val="00874BD3"/>
    <w:rsid w:val="008A134B"/>
    <w:rsid w:val="008A75FD"/>
    <w:rsid w:val="008B2CC1"/>
    <w:rsid w:val="008B60B2"/>
    <w:rsid w:val="008B6D68"/>
    <w:rsid w:val="008E137E"/>
    <w:rsid w:val="008E7E48"/>
    <w:rsid w:val="0090731E"/>
    <w:rsid w:val="00916EE2"/>
    <w:rsid w:val="00946D81"/>
    <w:rsid w:val="00966A22"/>
    <w:rsid w:val="0096722F"/>
    <w:rsid w:val="00980843"/>
    <w:rsid w:val="00983D6C"/>
    <w:rsid w:val="00986467"/>
    <w:rsid w:val="00991060"/>
    <w:rsid w:val="009E1F2E"/>
    <w:rsid w:val="009E2791"/>
    <w:rsid w:val="009E3F6F"/>
    <w:rsid w:val="009F088D"/>
    <w:rsid w:val="009F499F"/>
    <w:rsid w:val="00A004FD"/>
    <w:rsid w:val="00A015C5"/>
    <w:rsid w:val="00A05548"/>
    <w:rsid w:val="00A37342"/>
    <w:rsid w:val="00A37829"/>
    <w:rsid w:val="00A42DAF"/>
    <w:rsid w:val="00A45BD8"/>
    <w:rsid w:val="00A72FE7"/>
    <w:rsid w:val="00A731E8"/>
    <w:rsid w:val="00A76AF0"/>
    <w:rsid w:val="00A869B7"/>
    <w:rsid w:val="00AC205C"/>
    <w:rsid w:val="00AD71FC"/>
    <w:rsid w:val="00AE036A"/>
    <w:rsid w:val="00AF0A6B"/>
    <w:rsid w:val="00AF0B6B"/>
    <w:rsid w:val="00B05A69"/>
    <w:rsid w:val="00B25737"/>
    <w:rsid w:val="00B75281"/>
    <w:rsid w:val="00B8223E"/>
    <w:rsid w:val="00B92F1F"/>
    <w:rsid w:val="00B9734B"/>
    <w:rsid w:val="00BA30E2"/>
    <w:rsid w:val="00BB032E"/>
    <w:rsid w:val="00BB0A66"/>
    <w:rsid w:val="00BB6C5A"/>
    <w:rsid w:val="00BD776A"/>
    <w:rsid w:val="00C11BFE"/>
    <w:rsid w:val="00C25709"/>
    <w:rsid w:val="00C370B4"/>
    <w:rsid w:val="00C5068F"/>
    <w:rsid w:val="00C51D52"/>
    <w:rsid w:val="00C5308D"/>
    <w:rsid w:val="00C54053"/>
    <w:rsid w:val="00C66435"/>
    <w:rsid w:val="00C83AE8"/>
    <w:rsid w:val="00C86D31"/>
    <w:rsid w:val="00C86D74"/>
    <w:rsid w:val="00CC0B3E"/>
    <w:rsid w:val="00CD04F1"/>
    <w:rsid w:val="00CD475D"/>
    <w:rsid w:val="00CF681A"/>
    <w:rsid w:val="00D035F9"/>
    <w:rsid w:val="00D07C78"/>
    <w:rsid w:val="00D25059"/>
    <w:rsid w:val="00D347B2"/>
    <w:rsid w:val="00D45252"/>
    <w:rsid w:val="00D5353A"/>
    <w:rsid w:val="00D70FB5"/>
    <w:rsid w:val="00D71B4D"/>
    <w:rsid w:val="00D7423D"/>
    <w:rsid w:val="00D858E5"/>
    <w:rsid w:val="00D93D55"/>
    <w:rsid w:val="00D9434C"/>
    <w:rsid w:val="00DA5036"/>
    <w:rsid w:val="00DC7A22"/>
    <w:rsid w:val="00DC7FC8"/>
    <w:rsid w:val="00DD7B7F"/>
    <w:rsid w:val="00DD7FF3"/>
    <w:rsid w:val="00E15015"/>
    <w:rsid w:val="00E335FE"/>
    <w:rsid w:val="00E54ABC"/>
    <w:rsid w:val="00E842A4"/>
    <w:rsid w:val="00E85234"/>
    <w:rsid w:val="00E9089F"/>
    <w:rsid w:val="00EA4979"/>
    <w:rsid w:val="00EA7D6E"/>
    <w:rsid w:val="00EB2F76"/>
    <w:rsid w:val="00EC2796"/>
    <w:rsid w:val="00EC4E49"/>
    <w:rsid w:val="00ED77FB"/>
    <w:rsid w:val="00EE45FA"/>
    <w:rsid w:val="00EE62E6"/>
    <w:rsid w:val="00F043DE"/>
    <w:rsid w:val="00F1085F"/>
    <w:rsid w:val="00F1167B"/>
    <w:rsid w:val="00F260C6"/>
    <w:rsid w:val="00F45C7F"/>
    <w:rsid w:val="00F66152"/>
    <w:rsid w:val="00F7009B"/>
    <w:rsid w:val="00F841BB"/>
    <w:rsid w:val="00F874D6"/>
    <w:rsid w:val="00F9165B"/>
    <w:rsid w:val="00F92CCE"/>
    <w:rsid w:val="00F95292"/>
    <w:rsid w:val="00FC15DA"/>
    <w:rsid w:val="00FD7828"/>
    <w:rsid w:val="00FE20AE"/>
    <w:rsid w:val="00FE47F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33B1DF"/>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AF0B6B"/>
    <w:pPr>
      <w:keepNext/>
      <w:spacing w:before="480" w:after="240"/>
      <w:outlineLvl w:val="0"/>
    </w:pPr>
    <w:rPr>
      <w:b/>
      <w:bCs/>
      <w:caps/>
      <w:kern w:val="32"/>
      <w:szCs w:val="32"/>
    </w:rPr>
  </w:style>
  <w:style w:type="paragraph" w:styleId="Heading2">
    <w:name w:val="heading 2"/>
    <w:basedOn w:val="Normal"/>
    <w:next w:val="Normal"/>
    <w:qFormat/>
    <w:rsid w:val="00AF0B6B"/>
    <w:pPr>
      <w:keepNext/>
      <w:spacing w:before="48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8E137E"/>
    <w:rPr>
      <w:vertAlign w:val="superscript"/>
    </w:rPr>
  </w:style>
  <w:style w:type="character" w:styleId="Hyperlink">
    <w:name w:val="Hyperlink"/>
    <w:basedOn w:val="DefaultParagraphFont"/>
    <w:uiPriority w:val="99"/>
    <w:unhideWhenUsed/>
    <w:rsid w:val="00582CF1"/>
    <w:rPr>
      <w:color w:val="0000FF" w:themeColor="hyperlink"/>
      <w:u w:val="single"/>
    </w:rPr>
  </w:style>
  <w:style w:type="character" w:customStyle="1" w:styleId="Heading1Char">
    <w:name w:val="Heading 1 Char"/>
    <w:basedOn w:val="DefaultParagraphFont"/>
    <w:link w:val="Heading1"/>
    <w:rsid w:val="00AF0B6B"/>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C54053"/>
    <w:pPr>
      <w:ind w:left="720"/>
      <w:contextualSpacing/>
    </w:pPr>
    <w:rPr>
      <w:rFonts w:eastAsia="Times New Roman"/>
      <w:lang w:eastAsia="en-US"/>
    </w:rPr>
  </w:style>
  <w:style w:type="paragraph" w:customStyle="1" w:styleId="hyperlink2">
    <w:name w:val="hyperlink2"/>
    <w:basedOn w:val="BodyText"/>
    <w:link w:val="hyperlink2Char"/>
    <w:qFormat/>
    <w:rsid w:val="00C54053"/>
    <w:rPr>
      <w:rFonts w:eastAsia="Times New Roman"/>
      <w:u w:val="single"/>
      <w:lang w:eastAsia="fr-CH"/>
    </w:rPr>
  </w:style>
  <w:style w:type="character" w:customStyle="1" w:styleId="hyperlink2Char">
    <w:name w:val="hyperlink2 Char"/>
    <w:basedOn w:val="DefaultParagraphFont"/>
    <w:link w:val="hyperlink2"/>
    <w:rsid w:val="00C54053"/>
    <w:rPr>
      <w:rFonts w:ascii="Arial" w:hAnsi="Arial" w:cs="Arial"/>
      <w:sz w:val="22"/>
      <w:u w:val="single"/>
      <w:lang w:val="en-US"/>
    </w:rPr>
  </w:style>
  <w:style w:type="character" w:styleId="FollowedHyperlink">
    <w:name w:val="FollowedHyperlink"/>
    <w:basedOn w:val="DefaultParagraphFont"/>
    <w:semiHidden/>
    <w:unhideWhenUsed/>
    <w:rsid w:val="00C540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xport/sites/www/meetings/en/docs/interprefy_user_guide.pdf" TargetMode="External"/><Relationship Id="rId4" Type="http://schemas.openxmlformats.org/officeDocument/2006/relationships/settings" Target="settings.xml"/><Relationship Id="rId9" Type="http://schemas.openxmlformats.org/officeDocument/2006/relationships/hyperlink" Target="https://www.wipo.int/meetings/en/details.jsp?meeting_id=5850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B5C73-5691-4147-96A4-6835B145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1287</Words>
  <Characters>8128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9</cp:revision>
  <cp:lastPrinted>2020-10-07T17:13:00Z</cp:lastPrinted>
  <dcterms:created xsi:type="dcterms:W3CDTF">2020-10-07T15:58:00Z</dcterms:created>
  <dcterms:modified xsi:type="dcterms:W3CDTF">2020-10-07T17:14:00Z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1bf66567-71cc-4c5a-b51d-b6863ef456c7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