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C73E53" w:rsidRDefault="00C73E53" w:rsidP="00BA4140">
            <w:pPr>
              <w:pStyle w:val="DocumentCodeAR"/>
              <w:bidi/>
              <w:rPr>
                <w:rtl/>
              </w:rPr>
            </w:pPr>
            <w:r w:rsidRPr="00C73E53">
              <w:rPr>
                <w:caps/>
              </w:rPr>
              <w:t>MM/LD/WG/16/9</w:t>
            </w:r>
            <w:r w:rsidR="0041703B">
              <w:rPr>
                <w:caps/>
              </w:rPr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D295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8D295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1703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1703B">
              <w:rPr>
                <w:rFonts w:hint="cs"/>
                <w:rtl/>
              </w:rPr>
              <w:t>27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8D2957">
              <w:rPr>
                <w:rFonts w:hint="cs"/>
                <w:rtl/>
              </w:rPr>
              <w:t>يونيو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A41E7B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369E7" w:rsidP="00796CF7">
      <w:pPr>
        <w:pStyle w:val="MeetingTitleAR"/>
        <w:bidi/>
        <w:ind w:right="550"/>
        <w:rPr>
          <w:rtl/>
        </w:rPr>
      </w:pPr>
      <w:r w:rsidRPr="00F369E7">
        <w:rPr>
          <w:rtl/>
        </w:rPr>
        <w:t>الفريق العامل المعني بالتطوير القانوني لنظام مدريد بشأن التسجيل الدولي للعلامات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369E7" w:rsidP="00A41E7B">
      <w:pPr>
        <w:pStyle w:val="MeetingSessionAR"/>
        <w:bidi/>
        <w:rPr>
          <w:rFonts w:ascii="Cambria Math" w:hAnsi="Cambria Math"/>
          <w:rtl/>
        </w:rPr>
      </w:pPr>
      <w:r w:rsidRPr="00F369E7">
        <w:rPr>
          <w:rFonts w:ascii="Cambria Math" w:hAnsi="Cambria Math"/>
          <w:rtl/>
        </w:rPr>
        <w:t xml:space="preserve">الدورة </w:t>
      </w:r>
      <w:proofErr w:type="gramStart"/>
      <w:r w:rsidR="00A41E7B">
        <w:rPr>
          <w:rFonts w:ascii="Cambria Math" w:hAnsi="Cambria Math" w:hint="cs"/>
          <w:rtl/>
        </w:rPr>
        <w:t>السادسة</w:t>
      </w:r>
      <w:proofErr w:type="gramEnd"/>
      <w:r w:rsidR="00BA4140">
        <w:rPr>
          <w:rFonts w:ascii="Cambria Math" w:hAnsi="Cambria Math" w:hint="cs"/>
          <w:rtl/>
        </w:rPr>
        <w:t xml:space="preserve"> </w:t>
      </w:r>
      <w:r w:rsidRPr="00F369E7">
        <w:rPr>
          <w:rFonts w:ascii="Cambria Math" w:hAnsi="Cambria Math"/>
          <w:rtl/>
        </w:rPr>
        <w:t>عشرة</w:t>
      </w:r>
    </w:p>
    <w:p w:rsidR="00D61541" w:rsidRPr="00D61541" w:rsidRDefault="00D61541" w:rsidP="00A41E7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A41E7B">
        <w:rPr>
          <w:rFonts w:hint="cs"/>
          <w:rtl/>
        </w:rPr>
        <w:t>2</w:t>
      </w:r>
      <w:r w:rsidR="00100F97">
        <w:rPr>
          <w:rFonts w:hint="cs"/>
          <w:rtl/>
        </w:rPr>
        <w:t xml:space="preserve"> إلى </w:t>
      </w:r>
      <w:r w:rsidR="00A41E7B">
        <w:rPr>
          <w:rFonts w:hint="cs"/>
          <w:rtl/>
        </w:rPr>
        <w:t>6</w:t>
      </w:r>
      <w:r w:rsidR="00783D11">
        <w:rPr>
          <w:rFonts w:hint="cs"/>
          <w:rtl/>
        </w:rPr>
        <w:t xml:space="preserve"> </w:t>
      </w:r>
      <w:r w:rsidR="00A41E7B">
        <w:rPr>
          <w:rFonts w:hint="cs"/>
          <w:rtl/>
        </w:rPr>
        <w:t>يول</w:t>
      </w:r>
      <w:r w:rsidR="00F369E7">
        <w:rPr>
          <w:rFonts w:hint="cs"/>
          <w:rtl/>
        </w:rPr>
        <w:t>يو</w:t>
      </w:r>
      <w:r w:rsidR="007205B1">
        <w:rPr>
          <w:rFonts w:hint="cs"/>
          <w:rtl/>
        </w:rPr>
        <w:t xml:space="preserve"> </w:t>
      </w:r>
      <w:r w:rsidR="00A41E7B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B46B19" w:rsidRDefault="00B46B19" w:rsidP="00FB7EC9">
      <w:pPr>
        <w:pStyle w:val="DocumentTitleAR"/>
        <w:bidi/>
        <w:rPr>
          <w:rtl/>
        </w:rPr>
      </w:pPr>
      <w:r w:rsidRPr="00B46B19">
        <w:rPr>
          <w:rFonts w:hint="cs"/>
          <w:rtl/>
        </w:rPr>
        <w:t xml:space="preserve">اقتراح مقدم </w:t>
      </w:r>
      <w:proofErr w:type="gramStart"/>
      <w:r w:rsidRPr="00B46B19">
        <w:rPr>
          <w:rFonts w:hint="cs"/>
          <w:rtl/>
        </w:rPr>
        <w:t>من</w:t>
      </w:r>
      <w:proofErr w:type="gramEnd"/>
      <w:r w:rsidRPr="00B46B19">
        <w:rPr>
          <w:rFonts w:hint="cs"/>
          <w:rtl/>
        </w:rPr>
        <w:t xml:space="preserve"> وفد الاتحاد الروسي</w:t>
      </w:r>
    </w:p>
    <w:p w:rsidR="00CF79DF" w:rsidRDefault="00CF79DF" w:rsidP="007F38D1">
      <w:pPr>
        <w:pStyle w:val="NormalParaAR"/>
        <w:rPr>
          <w:rtl/>
        </w:rPr>
      </w:pPr>
    </w:p>
    <w:p w:rsidR="00CF79DF" w:rsidRDefault="00B46B19" w:rsidP="00F30B79">
      <w:pPr>
        <w:pStyle w:val="NumberedParaAR"/>
        <w:rPr>
          <w:lang w:val="fr-CH"/>
        </w:rPr>
      </w:pPr>
      <w:r w:rsidRPr="00B46B19">
        <w:rPr>
          <w:rtl/>
          <w:lang w:val="fr-CH"/>
        </w:rPr>
        <w:t xml:space="preserve">في </w:t>
      </w:r>
      <w:r>
        <w:rPr>
          <w:rFonts w:hint="cs"/>
          <w:rtl/>
          <w:lang w:val="fr-CH"/>
        </w:rPr>
        <w:t>تبليغ</w:t>
      </w:r>
      <w:r w:rsidRPr="00B46B1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بتاريخ</w:t>
      </w:r>
      <w:r w:rsidRPr="00B46B19">
        <w:rPr>
          <w:rtl/>
          <w:lang w:val="fr-CH"/>
        </w:rPr>
        <w:t xml:space="preserve"> 1 يونيو 2018 ، تلقى المكتب الدولي اقتراحا من وفد الاتحاد الروسي بشأن إمكانية </w:t>
      </w:r>
      <w:r w:rsidR="00F30B79">
        <w:rPr>
          <w:rFonts w:hint="cs"/>
          <w:rtl/>
          <w:lang w:val="fr-CH"/>
        </w:rPr>
        <w:t>استخدام</w:t>
      </w:r>
      <w:r w:rsidRPr="00B46B19">
        <w:rPr>
          <w:rtl/>
          <w:lang w:val="fr-CH"/>
        </w:rPr>
        <w:t xml:space="preserve"> الروسية كلغة عمل في نظام مدريد للتسج</w:t>
      </w:r>
      <w:r w:rsidR="00F30B79">
        <w:rPr>
          <w:rtl/>
          <w:lang w:val="fr-CH"/>
        </w:rPr>
        <w:t>يل الدولي للعلامات</w:t>
      </w:r>
      <w:r w:rsidR="00F30B79">
        <w:rPr>
          <w:rFonts w:hint="cs"/>
          <w:rtl/>
          <w:lang w:val="fr-CH"/>
        </w:rPr>
        <w:t xml:space="preserve">، </w:t>
      </w:r>
      <w:r>
        <w:rPr>
          <w:rtl/>
          <w:lang w:val="fr-CH"/>
        </w:rPr>
        <w:t>كي ينظر فيه</w:t>
      </w:r>
      <w:r w:rsidRPr="00B46B19">
        <w:rPr>
          <w:rtl/>
          <w:lang w:val="fr-CH"/>
        </w:rPr>
        <w:t xml:space="preserve"> الفريق </w:t>
      </w:r>
      <w:r w:rsidR="0061088B" w:rsidRPr="0061088B">
        <w:rPr>
          <w:rtl/>
          <w:lang w:val="fr-CH"/>
        </w:rPr>
        <w:t>العامل المعني بالتطوير القانوني لنظام مدريد بشأن التسجيل الدولي للعلامات</w:t>
      </w:r>
      <w:r w:rsidRPr="00B46B19">
        <w:rPr>
          <w:rtl/>
          <w:lang w:val="fr-CH"/>
        </w:rPr>
        <w:t xml:space="preserve"> في دورته السادسة عشرة التي ستعقد في جنيف من 2 إلى 6 يوليو</w:t>
      </w:r>
      <w:r w:rsidR="00F30B79">
        <w:rPr>
          <w:rFonts w:hint="cs"/>
          <w:rtl/>
          <w:lang w:val="fr-CH"/>
        </w:rPr>
        <w:t> </w:t>
      </w:r>
      <w:r w:rsidRPr="00B46B19">
        <w:rPr>
          <w:rtl/>
          <w:lang w:val="fr-CH"/>
        </w:rPr>
        <w:t>2018.</w:t>
      </w:r>
    </w:p>
    <w:p w:rsidR="00B46B19" w:rsidRDefault="00B46B19" w:rsidP="00F30B79">
      <w:pPr>
        <w:pStyle w:val="NumberedParaAR"/>
        <w:spacing w:after="360"/>
        <w:rPr>
          <w:lang w:val="fr-CH"/>
        </w:rPr>
      </w:pPr>
      <w:r>
        <w:rPr>
          <w:rFonts w:hint="cs"/>
          <w:rtl/>
          <w:lang w:val="fr-CH"/>
        </w:rPr>
        <w:t>ويرد الاقتراح المذكور في مرفق هذه الوثيقة.</w:t>
      </w:r>
    </w:p>
    <w:p w:rsidR="00B46B19" w:rsidRPr="00F369E7" w:rsidRDefault="00C73E53" w:rsidP="00C73E53">
      <w:pPr>
        <w:pStyle w:val="EndofDocumentAR"/>
        <w:rPr>
          <w:lang w:val="fr-CH"/>
        </w:rPr>
      </w:pPr>
      <w:r>
        <w:rPr>
          <w:rFonts w:hint="cs"/>
          <w:rtl/>
          <w:lang w:val="fr-CH"/>
        </w:rPr>
        <w:t xml:space="preserve">[يلي ذلك </w:t>
      </w:r>
      <w:proofErr w:type="gramStart"/>
      <w:r>
        <w:rPr>
          <w:rFonts w:hint="cs"/>
          <w:rtl/>
          <w:lang w:val="fr-CH"/>
        </w:rPr>
        <w:t>المرفق</w:t>
      </w:r>
      <w:proofErr w:type="gramEnd"/>
      <w:r>
        <w:rPr>
          <w:rFonts w:hint="cs"/>
          <w:rtl/>
          <w:lang w:val="fr-CH"/>
        </w:rPr>
        <w:t>]</w:t>
      </w:r>
    </w:p>
    <w:p w:rsidR="009F513E" w:rsidRPr="007F38D1" w:rsidRDefault="009F513E" w:rsidP="007F38D1">
      <w:pPr>
        <w:pStyle w:val="NormalParaAR"/>
        <w:rPr>
          <w:rtl/>
        </w:rPr>
      </w:pPr>
    </w:p>
    <w:p w:rsidR="00C73E53" w:rsidRDefault="00C73E53" w:rsidP="007F38D1">
      <w:pPr>
        <w:pStyle w:val="NormalParaAR"/>
        <w:rPr>
          <w:rtl/>
        </w:rPr>
      </w:pPr>
    </w:p>
    <w:p w:rsidR="00C73E53" w:rsidRDefault="00C73E53" w:rsidP="007F38D1">
      <w:pPr>
        <w:pStyle w:val="NormalParaAR"/>
        <w:rPr>
          <w:rtl/>
        </w:rPr>
      </w:pPr>
    </w:p>
    <w:p w:rsidR="00C73E53" w:rsidRDefault="00C73E53" w:rsidP="007F38D1">
      <w:pPr>
        <w:pStyle w:val="NormalParaAR"/>
        <w:rPr>
          <w:rtl/>
        </w:rPr>
        <w:sectPr w:rsidR="00C73E53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6722B3" w:rsidRPr="00F22E75" w:rsidRDefault="006722B3" w:rsidP="006722B3">
      <w:pPr>
        <w:pStyle w:val="NormalParaAR"/>
        <w:spacing w:after="0"/>
        <w:jc w:val="center"/>
        <w:rPr>
          <w:b/>
          <w:bCs/>
          <w:rtl/>
        </w:rPr>
      </w:pPr>
      <w:proofErr w:type="gramStart"/>
      <w:r w:rsidRPr="00F22E75">
        <w:rPr>
          <w:b/>
          <w:bCs/>
          <w:rtl/>
        </w:rPr>
        <w:lastRenderedPageBreak/>
        <w:t>اقتراح</w:t>
      </w:r>
      <w:proofErr w:type="gramEnd"/>
      <w:r w:rsidRPr="00F22E75">
        <w:rPr>
          <w:b/>
          <w:bCs/>
          <w:rtl/>
        </w:rPr>
        <w:t xml:space="preserve"> من الاتحاد الروسي</w:t>
      </w:r>
    </w:p>
    <w:p w:rsidR="006722B3" w:rsidRPr="00F22E75" w:rsidRDefault="00F30B79" w:rsidP="00F42E90">
      <w:pPr>
        <w:pStyle w:val="NormalParaAR"/>
        <w:spacing w:after="0"/>
        <w:jc w:val="center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بخصوص</w:t>
      </w:r>
      <w:proofErr w:type="gramEnd"/>
      <w:r>
        <w:rPr>
          <w:rFonts w:hint="cs"/>
          <w:b/>
          <w:bCs/>
          <w:rtl/>
        </w:rPr>
        <w:t xml:space="preserve"> </w:t>
      </w:r>
      <w:r w:rsidR="00F42E90" w:rsidRPr="00F22E75">
        <w:rPr>
          <w:rFonts w:hint="cs"/>
          <w:b/>
          <w:bCs/>
          <w:rtl/>
          <w:lang w:val="fr-CH" w:bidi="ar-MA"/>
        </w:rPr>
        <w:t>إدراج</w:t>
      </w:r>
      <w:r w:rsidR="006722B3" w:rsidRPr="00F22E75">
        <w:rPr>
          <w:b/>
          <w:bCs/>
          <w:rtl/>
        </w:rPr>
        <w:t xml:space="preserve"> الروسية </w:t>
      </w:r>
    </w:p>
    <w:p w:rsidR="006722B3" w:rsidRPr="00F22E75" w:rsidRDefault="006722B3" w:rsidP="006722B3">
      <w:pPr>
        <w:pStyle w:val="NormalParaAR"/>
        <w:spacing w:after="0"/>
        <w:jc w:val="center"/>
        <w:rPr>
          <w:b/>
          <w:bCs/>
          <w:rtl/>
        </w:rPr>
      </w:pPr>
      <w:r w:rsidRPr="00F22E75">
        <w:rPr>
          <w:rFonts w:hint="cs"/>
          <w:b/>
          <w:bCs/>
          <w:rtl/>
        </w:rPr>
        <w:t>ك</w:t>
      </w:r>
      <w:r w:rsidRPr="00F22E75">
        <w:rPr>
          <w:b/>
          <w:bCs/>
          <w:rtl/>
        </w:rPr>
        <w:t>لغة</w:t>
      </w:r>
      <w:r w:rsidRPr="00F22E75">
        <w:rPr>
          <w:rFonts w:hint="cs"/>
          <w:b/>
          <w:bCs/>
          <w:rtl/>
        </w:rPr>
        <w:t xml:space="preserve"> رسمية</w:t>
      </w:r>
      <w:r w:rsidRPr="00F22E75">
        <w:rPr>
          <w:b/>
          <w:bCs/>
          <w:rtl/>
        </w:rPr>
        <w:t xml:space="preserve"> لنظام مدريد بشأن التسجيل</w:t>
      </w:r>
    </w:p>
    <w:p w:rsidR="006722B3" w:rsidRPr="00F22E75" w:rsidRDefault="006722B3" w:rsidP="00F42E90">
      <w:pPr>
        <w:pStyle w:val="NormalParaAR"/>
        <w:jc w:val="center"/>
        <w:rPr>
          <w:b/>
          <w:bCs/>
          <w:rtl/>
        </w:rPr>
      </w:pPr>
      <w:r w:rsidRPr="00F22E75">
        <w:rPr>
          <w:b/>
          <w:bCs/>
          <w:rtl/>
        </w:rPr>
        <w:t>الدولي للعلامات</w:t>
      </w:r>
    </w:p>
    <w:p w:rsidR="006722B3" w:rsidRPr="004748BA" w:rsidRDefault="00F30B79" w:rsidP="004748BA">
      <w:pPr>
        <w:pStyle w:val="NormalParaAR"/>
        <w:ind w:firstLine="567"/>
        <w:rPr>
          <w:rtl/>
        </w:rPr>
      </w:pPr>
      <w:r>
        <w:rPr>
          <w:rFonts w:hint="cs"/>
          <w:rtl/>
        </w:rPr>
        <w:t>يقترح</w:t>
      </w:r>
      <w:r w:rsidR="006722B3">
        <w:rPr>
          <w:rtl/>
        </w:rPr>
        <w:t xml:space="preserve"> الاتحاد الروسي </w:t>
      </w:r>
      <w:r w:rsidR="006722B3" w:rsidRPr="004748BA">
        <w:rPr>
          <w:rtl/>
        </w:rPr>
        <w:t xml:space="preserve">إدراج الروسية كلغة رسمية لنظام مدريد </w:t>
      </w:r>
      <w:r w:rsidR="00F42E90" w:rsidRPr="004748BA">
        <w:rPr>
          <w:rtl/>
        </w:rPr>
        <w:t>بشأن التسجيل</w:t>
      </w:r>
      <w:r w:rsidR="00F42E90" w:rsidRPr="004748BA">
        <w:rPr>
          <w:rFonts w:hint="cs"/>
          <w:rtl/>
        </w:rPr>
        <w:t xml:space="preserve"> </w:t>
      </w:r>
      <w:r w:rsidR="00F42E90" w:rsidRPr="004748BA">
        <w:rPr>
          <w:rtl/>
        </w:rPr>
        <w:t>الدولي للعلامات</w:t>
      </w:r>
      <w:r w:rsidR="006722B3" w:rsidRPr="004748BA">
        <w:rPr>
          <w:rtl/>
        </w:rPr>
        <w:t>.</w:t>
      </w:r>
    </w:p>
    <w:p w:rsidR="006722B3" w:rsidRPr="004748BA" w:rsidRDefault="00A755A0" w:rsidP="004748BA">
      <w:pPr>
        <w:pStyle w:val="NormalParaAR"/>
        <w:ind w:firstLine="567"/>
        <w:rPr>
          <w:rtl/>
        </w:rPr>
      </w:pPr>
      <w:r w:rsidRPr="004748BA">
        <w:rPr>
          <w:rFonts w:hint="cs"/>
          <w:rtl/>
        </w:rPr>
        <w:t xml:space="preserve">وتُعد </w:t>
      </w:r>
      <w:proofErr w:type="gramStart"/>
      <w:r w:rsidR="006722B3" w:rsidRPr="004748BA">
        <w:rPr>
          <w:rtl/>
        </w:rPr>
        <w:t>اللغة</w:t>
      </w:r>
      <w:proofErr w:type="gramEnd"/>
      <w:r w:rsidR="006722B3" w:rsidRPr="004748BA">
        <w:rPr>
          <w:rtl/>
        </w:rPr>
        <w:t xml:space="preserve"> الروسية </w:t>
      </w:r>
      <w:r w:rsidR="00EF65CE" w:rsidRPr="004748BA">
        <w:rPr>
          <w:rtl/>
        </w:rPr>
        <w:t xml:space="preserve">واحدة من اللغات الرسمية </w:t>
      </w:r>
      <w:r w:rsidR="00EF65CE" w:rsidRPr="004748BA">
        <w:rPr>
          <w:rFonts w:hint="cs"/>
          <w:rtl/>
        </w:rPr>
        <w:t xml:space="preserve">في </w:t>
      </w:r>
      <w:r w:rsidR="006722B3" w:rsidRPr="004748BA">
        <w:rPr>
          <w:rtl/>
        </w:rPr>
        <w:t>منظومة الأمم المتحدة.</w:t>
      </w:r>
      <w:r w:rsidRPr="004748BA">
        <w:rPr>
          <w:rFonts w:hint="cs"/>
          <w:rtl/>
        </w:rPr>
        <w:t xml:space="preserve"> </w:t>
      </w:r>
      <w:proofErr w:type="spellStart"/>
      <w:r w:rsidRPr="004748BA">
        <w:rPr>
          <w:rFonts w:hint="cs"/>
          <w:rtl/>
        </w:rPr>
        <w:t>ويتحدثها</w:t>
      </w:r>
      <w:proofErr w:type="spellEnd"/>
      <w:r w:rsidR="006722B3" w:rsidRPr="004748BA">
        <w:rPr>
          <w:rtl/>
        </w:rPr>
        <w:t xml:space="preserve"> أكثر من 250 مليون شخص. </w:t>
      </w:r>
      <w:proofErr w:type="gramStart"/>
      <w:r w:rsidRPr="004748BA">
        <w:rPr>
          <w:rFonts w:hint="cs"/>
          <w:rtl/>
        </w:rPr>
        <w:t>و</w:t>
      </w:r>
      <w:r w:rsidR="006722B3" w:rsidRPr="004748BA">
        <w:rPr>
          <w:rtl/>
        </w:rPr>
        <w:t>ت</w:t>
      </w:r>
      <w:r w:rsidRPr="004748BA">
        <w:rPr>
          <w:rFonts w:hint="cs"/>
          <w:rtl/>
        </w:rPr>
        <w:t>ُ</w:t>
      </w:r>
      <w:r w:rsidR="006722B3" w:rsidRPr="004748BA">
        <w:rPr>
          <w:rtl/>
        </w:rPr>
        <w:t>عد</w:t>
      </w:r>
      <w:proofErr w:type="gramEnd"/>
      <w:r w:rsidR="006722B3" w:rsidRPr="004748BA">
        <w:rPr>
          <w:rtl/>
        </w:rPr>
        <w:t xml:space="preserve"> الروسية من بين </w:t>
      </w:r>
      <w:r w:rsidR="00F30B79">
        <w:rPr>
          <w:rFonts w:hint="cs"/>
          <w:rtl/>
        </w:rPr>
        <w:t>اللغات العشر</w:t>
      </w:r>
      <w:r w:rsidRPr="004748BA">
        <w:rPr>
          <w:rFonts w:hint="cs"/>
          <w:rtl/>
        </w:rPr>
        <w:t xml:space="preserve"> الأولى </w:t>
      </w:r>
      <w:r w:rsidR="00EF65CE" w:rsidRPr="004748BA">
        <w:rPr>
          <w:rFonts w:hint="cs"/>
          <w:rtl/>
        </w:rPr>
        <w:t xml:space="preserve">المُتحدث بها </w:t>
      </w:r>
      <w:r w:rsidR="006722B3" w:rsidRPr="004748BA">
        <w:rPr>
          <w:rtl/>
        </w:rPr>
        <w:t xml:space="preserve">في العالم </w:t>
      </w:r>
      <w:r w:rsidR="00EF65CE" w:rsidRPr="004748BA">
        <w:rPr>
          <w:rFonts w:hint="cs"/>
          <w:rtl/>
        </w:rPr>
        <w:t>من حيث</w:t>
      </w:r>
      <w:r w:rsidR="006722B3" w:rsidRPr="004748BA">
        <w:rPr>
          <w:rtl/>
        </w:rPr>
        <w:t xml:space="preserve"> عدد المتحدثين.</w:t>
      </w:r>
    </w:p>
    <w:p w:rsidR="006722B3" w:rsidRPr="004748BA" w:rsidRDefault="00D73767" w:rsidP="00F30B79">
      <w:pPr>
        <w:pStyle w:val="NormalParaAR"/>
        <w:ind w:firstLine="567"/>
        <w:rPr>
          <w:rtl/>
        </w:rPr>
      </w:pPr>
      <w:r w:rsidRPr="004748BA">
        <w:rPr>
          <w:rFonts w:hint="cs"/>
          <w:rtl/>
        </w:rPr>
        <w:t>و</w:t>
      </w:r>
      <w:r w:rsidR="006722B3" w:rsidRPr="004748BA">
        <w:rPr>
          <w:rtl/>
        </w:rPr>
        <w:t xml:space="preserve">اللغة الروسية هي لغة </w:t>
      </w:r>
      <w:r w:rsidR="00982226" w:rsidRPr="004748BA">
        <w:rPr>
          <w:rFonts w:hint="cs"/>
          <w:rtl/>
        </w:rPr>
        <w:t>الدولة</w:t>
      </w:r>
      <w:r w:rsidR="006722B3" w:rsidRPr="004748BA">
        <w:rPr>
          <w:rtl/>
        </w:rPr>
        <w:t xml:space="preserve"> في الاتحاد الروسي وجمهورية بيلاروسيا وجمهورية كازاخستان. </w:t>
      </w:r>
      <w:r w:rsidRPr="004748BA">
        <w:rPr>
          <w:rFonts w:hint="cs"/>
          <w:rtl/>
        </w:rPr>
        <w:t>وتُعد</w:t>
      </w:r>
      <w:r w:rsidR="006722B3" w:rsidRPr="004748BA">
        <w:rPr>
          <w:rtl/>
        </w:rPr>
        <w:t xml:space="preserve"> لغة رسمية في جمهورية قيرغيزستان. </w:t>
      </w:r>
      <w:proofErr w:type="gramStart"/>
      <w:r w:rsidRPr="004748BA">
        <w:rPr>
          <w:rFonts w:hint="cs"/>
          <w:rtl/>
        </w:rPr>
        <w:t>و</w:t>
      </w:r>
      <w:r w:rsidR="006722B3" w:rsidRPr="004748BA">
        <w:rPr>
          <w:rtl/>
        </w:rPr>
        <w:t>ت</w:t>
      </w:r>
      <w:r w:rsidR="00F30B79">
        <w:rPr>
          <w:rFonts w:hint="cs"/>
          <w:rtl/>
        </w:rPr>
        <w:t>ُ</w:t>
      </w:r>
      <w:r w:rsidR="006722B3" w:rsidRPr="004748BA">
        <w:rPr>
          <w:rtl/>
        </w:rPr>
        <w:t>ستخدم</w:t>
      </w:r>
      <w:proofErr w:type="gramEnd"/>
      <w:r w:rsidR="006722B3" w:rsidRPr="004748BA">
        <w:rPr>
          <w:rtl/>
        </w:rPr>
        <w:t xml:space="preserve"> اللغة الروسية على نطاق واسع للتواصل </w:t>
      </w:r>
      <w:r w:rsidR="005079D5" w:rsidRPr="004748BA">
        <w:rPr>
          <w:rtl/>
        </w:rPr>
        <w:t>في عدد من البلدان في جميع أنحاء</w:t>
      </w:r>
      <w:r w:rsidR="005079D5" w:rsidRPr="004748BA">
        <w:rPr>
          <w:rFonts w:hint="cs"/>
          <w:rtl/>
        </w:rPr>
        <w:t xml:space="preserve"> ال</w:t>
      </w:r>
      <w:r w:rsidRPr="004748BA">
        <w:rPr>
          <w:rtl/>
        </w:rPr>
        <w:t>منطقة الأوروبية</w:t>
      </w:r>
      <w:r w:rsidR="00F30B79">
        <w:rPr>
          <w:rFonts w:hint="cs"/>
          <w:rtl/>
        </w:rPr>
        <w:t> </w:t>
      </w:r>
      <w:r w:rsidRPr="004748BA">
        <w:rPr>
          <w:rtl/>
        </w:rPr>
        <w:t>الآسيوية</w:t>
      </w:r>
      <w:r w:rsidR="006722B3" w:rsidRPr="004748BA">
        <w:rPr>
          <w:rtl/>
        </w:rPr>
        <w:t>.</w:t>
      </w:r>
    </w:p>
    <w:p w:rsidR="006722B3" w:rsidRPr="004748BA" w:rsidRDefault="00F8010F" w:rsidP="00FC34AB">
      <w:pPr>
        <w:pStyle w:val="NormalParaAR"/>
        <w:ind w:firstLine="567"/>
        <w:rPr>
          <w:rtl/>
        </w:rPr>
      </w:pPr>
      <w:r w:rsidRPr="004748BA">
        <w:rPr>
          <w:rFonts w:hint="cs"/>
          <w:rtl/>
        </w:rPr>
        <w:t>و</w:t>
      </w:r>
      <w:r w:rsidR="00F30B79">
        <w:rPr>
          <w:rFonts w:hint="cs"/>
          <w:rtl/>
        </w:rPr>
        <w:t>تُبذل جهود كبيرة حاليا من أجل استكمال النسخة الروسية لأداة الويبو الخاصة ب</w:t>
      </w:r>
      <w:r w:rsidR="00061528" w:rsidRPr="004748BA">
        <w:rPr>
          <w:rtl/>
        </w:rPr>
        <w:t>إدارة السلع والخدمات في نظام مدريد</w:t>
      </w:r>
      <w:r w:rsidR="006722B3" w:rsidRPr="004748BA">
        <w:rPr>
          <w:rtl/>
        </w:rPr>
        <w:t xml:space="preserve">، وهي أداة </w:t>
      </w:r>
      <w:r w:rsidR="00F30B79">
        <w:rPr>
          <w:rFonts w:hint="cs"/>
          <w:rtl/>
        </w:rPr>
        <w:t>مفيدة</w:t>
      </w:r>
      <w:r w:rsidR="00F30B79">
        <w:rPr>
          <w:rtl/>
        </w:rPr>
        <w:t xml:space="preserve"> للمستخدمين الروس </w:t>
      </w:r>
      <w:r w:rsidR="00F30B79">
        <w:rPr>
          <w:rFonts w:hint="cs"/>
          <w:rtl/>
        </w:rPr>
        <w:t xml:space="preserve">ممن يسعون إلى </w:t>
      </w:r>
      <w:r w:rsidR="006722B3" w:rsidRPr="004748BA">
        <w:rPr>
          <w:rtl/>
        </w:rPr>
        <w:t xml:space="preserve">تجميع </w:t>
      </w:r>
      <w:r w:rsidR="00F30B79">
        <w:rPr>
          <w:rFonts w:hint="cs"/>
          <w:rtl/>
        </w:rPr>
        <w:t>قوائم</w:t>
      </w:r>
      <w:r w:rsidR="006722B3" w:rsidRPr="004748BA">
        <w:rPr>
          <w:rtl/>
        </w:rPr>
        <w:t xml:space="preserve"> بالسلع والخدمات </w:t>
      </w:r>
      <w:r w:rsidR="00FC34AB">
        <w:rPr>
          <w:rFonts w:hint="cs"/>
          <w:rtl/>
        </w:rPr>
        <w:t>لأغراض</w:t>
      </w:r>
      <w:r w:rsidR="006722B3" w:rsidRPr="004748BA">
        <w:rPr>
          <w:rtl/>
        </w:rPr>
        <w:t xml:space="preserve"> </w:t>
      </w:r>
      <w:r w:rsidR="00FC34AB">
        <w:rPr>
          <w:rFonts w:hint="cs"/>
          <w:rtl/>
        </w:rPr>
        <w:t>إيداع</w:t>
      </w:r>
      <w:r w:rsidR="006722B3" w:rsidRPr="004748BA">
        <w:rPr>
          <w:rtl/>
        </w:rPr>
        <w:t xml:space="preserve"> </w:t>
      </w:r>
      <w:r w:rsidR="00FC34AB">
        <w:rPr>
          <w:rFonts w:hint="cs"/>
          <w:rtl/>
        </w:rPr>
        <w:t>طلب دولي أو</w:t>
      </w:r>
      <w:r w:rsidR="00FC34AB">
        <w:rPr>
          <w:rFonts w:hint="eastAsia"/>
          <w:rtl/>
        </w:rPr>
        <w:t> </w:t>
      </w:r>
      <w:r w:rsidR="00FC34AB">
        <w:rPr>
          <w:rFonts w:hint="cs"/>
          <w:rtl/>
        </w:rPr>
        <w:t>وطني</w:t>
      </w:r>
      <w:r w:rsidR="006722B3" w:rsidRPr="004748BA">
        <w:rPr>
          <w:rtl/>
        </w:rPr>
        <w:t xml:space="preserve"> </w:t>
      </w:r>
      <w:r w:rsidR="00FC34AB">
        <w:rPr>
          <w:rtl/>
        </w:rPr>
        <w:t xml:space="preserve">لتسجيل علامة </w:t>
      </w:r>
      <w:r w:rsidR="006722B3" w:rsidRPr="004748BA">
        <w:rPr>
          <w:rtl/>
        </w:rPr>
        <w:t>تجارية.</w:t>
      </w:r>
    </w:p>
    <w:p w:rsidR="006722B3" w:rsidRPr="004748BA" w:rsidRDefault="00FC34AB" w:rsidP="00FC34AB">
      <w:pPr>
        <w:pStyle w:val="NormalParaAR"/>
        <w:ind w:firstLine="567"/>
        <w:rPr>
          <w:rtl/>
        </w:rPr>
      </w:pPr>
      <w:r>
        <w:rPr>
          <w:rFonts w:hint="cs"/>
          <w:rtl/>
        </w:rPr>
        <w:t>و</w:t>
      </w:r>
      <w:r w:rsidR="006722B3" w:rsidRPr="004748BA">
        <w:rPr>
          <w:rtl/>
        </w:rPr>
        <w:t xml:space="preserve">الاتحاد الروسي </w:t>
      </w:r>
      <w:r>
        <w:rPr>
          <w:rFonts w:hint="cs"/>
          <w:rtl/>
        </w:rPr>
        <w:t>مندمج بشكل وثيق</w:t>
      </w:r>
      <w:r w:rsidR="006722B3" w:rsidRPr="004748BA">
        <w:rPr>
          <w:rtl/>
        </w:rPr>
        <w:t xml:space="preserve"> في نظام مدريد للتسجيل الدولي للعلامات. </w:t>
      </w:r>
      <w:r>
        <w:rPr>
          <w:rFonts w:hint="cs"/>
          <w:rtl/>
        </w:rPr>
        <w:t>ف</w:t>
      </w:r>
      <w:r w:rsidR="00061528" w:rsidRPr="004748BA">
        <w:rPr>
          <w:rFonts w:hint="cs"/>
          <w:rtl/>
        </w:rPr>
        <w:t>هو</w:t>
      </w:r>
      <w:r w:rsidR="006722B3" w:rsidRPr="004748BA">
        <w:rPr>
          <w:rtl/>
        </w:rPr>
        <w:t xml:space="preserve"> من بين الدول</w:t>
      </w:r>
      <w:r w:rsidR="00061528" w:rsidRPr="004748BA">
        <w:rPr>
          <w:rFonts w:hint="cs"/>
          <w:rtl/>
        </w:rPr>
        <w:t xml:space="preserve"> </w:t>
      </w:r>
      <w:r w:rsidRPr="004748BA">
        <w:rPr>
          <w:rtl/>
        </w:rPr>
        <w:t xml:space="preserve">الخمس </w:t>
      </w:r>
      <w:r w:rsidR="00061528" w:rsidRPr="004748BA">
        <w:rPr>
          <w:rFonts w:hint="cs"/>
          <w:rtl/>
        </w:rPr>
        <w:t>الأعضاء</w:t>
      </w:r>
      <w:r w:rsidR="006722B3" w:rsidRPr="004748BA">
        <w:rPr>
          <w:rtl/>
        </w:rPr>
        <w:t xml:space="preserve"> في الويبو الأكثر </w:t>
      </w:r>
      <w:r w:rsidR="00061528" w:rsidRPr="004748BA">
        <w:rPr>
          <w:rFonts w:hint="cs"/>
          <w:rtl/>
        </w:rPr>
        <w:t>تعيينا</w:t>
      </w:r>
      <w:r w:rsidR="006722B3" w:rsidRPr="004748BA">
        <w:rPr>
          <w:rtl/>
        </w:rPr>
        <w:t xml:space="preserve"> في </w:t>
      </w:r>
      <w:r>
        <w:rPr>
          <w:rFonts w:hint="cs"/>
          <w:rtl/>
        </w:rPr>
        <w:t>الطلبات</w:t>
      </w:r>
      <w:r w:rsidR="006722B3" w:rsidRPr="004748BA">
        <w:rPr>
          <w:rtl/>
        </w:rPr>
        <w:t xml:space="preserve"> الدولية في إطار نظام مدريد.</w:t>
      </w:r>
    </w:p>
    <w:p w:rsidR="00C73E53" w:rsidRDefault="00FC34AB" w:rsidP="00C83616">
      <w:pPr>
        <w:pStyle w:val="NormalParaAR"/>
        <w:ind w:firstLine="567"/>
        <w:rPr>
          <w:rtl/>
        </w:rPr>
      </w:pPr>
      <w:r>
        <w:rPr>
          <w:rFonts w:hint="cs"/>
          <w:rtl/>
        </w:rPr>
        <w:t xml:space="preserve">وقد سُجل، </w:t>
      </w:r>
      <w:r w:rsidR="006722B3">
        <w:rPr>
          <w:rtl/>
        </w:rPr>
        <w:t>خلال السنوات الأخيرة</w:t>
      </w:r>
      <w:r>
        <w:rPr>
          <w:rFonts w:hint="cs"/>
          <w:rtl/>
        </w:rPr>
        <w:t xml:space="preserve">، نمو مطرد </w:t>
      </w:r>
      <w:r w:rsidR="00F25B08">
        <w:rPr>
          <w:rFonts w:hint="cs"/>
          <w:rtl/>
        </w:rPr>
        <w:t xml:space="preserve">في </w:t>
      </w:r>
      <w:r>
        <w:rPr>
          <w:rFonts w:hint="cs"/>
          <w:rtl/>
        </w:rPr>
        <w:t xml:space="preserve">عدد </w:t>
      </w:r>
      <w:r w:rsidR="006722B3">
        <w:rPr>
          <w:rtl/>
        </w:rPr>
        <w:t xml:space="preserve">طلبات </w:t>
      </w:r>
      <w:r>
        <w:rPr>
          <w:rFonts w:hint="cs"/>
          <w:rtl/>
        </w:rPr>
        <w:t>التسجيل الدولي ل</w:t>
      </w:r>
      <w:r>
        <w:rPr>
          <w:rtl/>
        </w:rPr>
        <w:t>لعلامات</w:t>
      </w:r>
      <w:r>
        <w:rPr>
          <w:rFonts w:hint="cs"/>
          <w:rtl/>
        </w:rPr>
        <w:t xml:space="preserve"> التجارية </w:t>
      </w:r>
      <w:r w:rsidR="00C83616">
        <w:rPr>
          <w:rFonts w:hint="cs"/>
          <w:rtl/>
        </w:rPr>
        <w:t>المحالة من الاتحاد الروسي إلى الويبو</w:t>
      </w:r>
      <w:r>
        <w:rPr>
          <w:rFonts w:hint="cs"/>
          <w:rtl/>
        </w:rPr>
        <w:t xml:space="preserve">. وفي </w:t>
      </w:r>
      <w:proofErr w:type="gramStart"/>
      <w:r>
        <w:rPr>
          <w:rFonts w:hint="cs"/>
          <w:rtl/>
        </w:rPr>
        <w:t>عام</w:t>
      </w:r>
      <w:proofErr w:type="gramEnd"/>
      <w:r>
        <w:rPr>
          <w:rFonts w:hint="cs"/>
          <w:rtl/>
        </w:rPr>
        <w:t xml:space="preserve"> 2017، ناهز ذلك النمو 30%</w:t>
      </w:r>
      <w:r w:rsidR="006722B3">
        <w:rPr>
          <w:rtl/>
        </w:rPr>
        <w:t>.</w:t>
      </w:r>
    </w:p>
    <w:p w:rsidR="007C40F2" w:rsidRPr="007C40F2" w:rsidRDefault="00C83616" w:rsidP="00C83616">
      <w:pPr>
        <w:pStyle w:val="NormalParaAR"/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</w:t>
      </w:r>
      <w:r w:rsidR="007C40F2" w:rsidRPr="007C40F2">
        <w:rPr>
          <w:b/>
          <w:bCs/>
          <w:rtl/>
        </w:rPr>
        <w:t>طلب</w:t>
      </w:r>
      <w:r w:rsidR="007C40F2">
        <w:rPr>
          <w:rFonts w:hint="cs"/>
          <w:b/>
          <w:bCs/>
          <w:rtl/>
        </w:rPr>
        <w:t xml:space="preserve">ات </w:t>
      </w:r>
      <w:r>
        <w:rPr>
          <w:b/>
          <w:bCs/>
          <w:rtl/>
        </w:rPr>
        <w:t>التسجيل الدولي للعلامات التجاري</w:t>
      </w:r>
      <w:r>
        <w:rPr>
          <w:rFonts w:hint="cs"/>
          <w:b/>
          <w:bCs/>
          <w:rtl/>
        </w:rPr>
        <w:t>ة المحالة</w:t>
      </w:r>
      <w:r>
        <w:rPr>
          <w:b/>
          <w:bCs/>
          <w:rtl/>
        </w:rPr>
        <w:t xml:space="preserve"> إلى الويبو</w:t>
      </w:r>
    </w:p>
    <w:p w:rsidR="007C40F2" w:rsidRPr="007C40F2" w:rsidRDefault="007C40F2" w:rsidP="007C40F2">
      <w:pPr>
        <w:pStyle w:val="NormalParaAR"/>
        <w:spacing w:after="0"/>
        <w:jc w:val="center"/>
        <w:rPr>
          <w:b/>
          <w:bCs/>
        </w:rPr>
      </w:pPr>
    </w:p>
    <w:p w:rsidR="00D612DB" w:rsidRDefault="007C40F2" w:rsidP="007C40F2">
      <w:pPr>
        <w:tabs>
          <w:tab w:val="left" w:pos="5485"/>
        </w:tabs>
      </w:pPr>
      <w:r>
        <w:rPr>
          <w:noProof/>
          <w:color w:val="242929"/>
          <w:szCs w:val="22"/>
        </w:rPr>
        <w:drawing>
          <wp:inline distT="0" distB="0" distL="0" distR="0" wp14:anchorId="6450BA45" wp14:editId="0806E0E1">
            <wp:extent cx="5618539" cy="1827159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43" cy="182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2DB" w:rsidRDefault="00D612DB" w:rsidP="00A128F4">
      <w:pPr>
        <w:bidi/>
        <w:rPr>
          <w:rtl/>
        </w:rPr>
      </w:pPr>
    </w:p>
    <w:p w:rsidR="00D716D5" w:rsidRDefault="00D716D5" w:rsidP="00D716D5">
      <w:pPr>
        <w:bidi/>
      </w:pPr>
    </w:p>
    <w:p w:rsidR="00014ED9" w:rsidRDefault="00D716D5" w:rsidP="004748BA">
      <w:pPr>
        <w:bidi/>
        <w:ind w:firstLine="56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وسيحف</w:t>
      </w:r>
      <w:r w:rsidR="00C83616">
        <w:rPr>
          <w:rFonts w:ascii="Arabic Typesetting" w:hAnsi="Arabic Typesetting" w:cs="Arabic Typesetting" w:hint="cs"/>
          <w:sz w:val="36"/>
          <w:szCs w:val="36"/>
          <w:rtl/>
        </w:rPr>
        <w:t>ّ</w:t>
      </w:r>
      <w:r>
        <w:rPr>
          <w:rFonts w:ascii="Arabic Typesetting" w:hAnsi="Arabic Typesetting" w:cs="Arabic Typesetting" w:hint="cs"/>
          <w:sz w:val="36"/>
          <w:szCs w:val="36"/>
          <w:rtl/>
        </w:rPr>
        <w:t>ز إدراج</w:t>
      </w:r>
      <w:r w:rsidR="00D612DB" w:rsidRPr="00D612DB">
        <w:rPr>
          <w:rFonts w:ascii="Arabic Typesetting" w:hAnsi="Arabic Typesetting" w:cs="Arabic Typesetting"/>
          <w:sz w:val="36"/>
          <w:szCs w:val="36"/>
          <w:rtl/>
        </w:rPr>
        <w:t xml:space="preserve"> اللغة الروسية كلغة رسمية لنظام مدريد </w:t>
      </w:r>
      <w:r w:rsidR="00FC3341">
        <w:rPr>
          <w:rFonts w:ascii="Arabic Typesetting" w:hAnsi="Arabic Typesetting" w:cs="Arabic Typesetting" w:hint="cs"/>
          <w:sz w:val="36"/>
          <w:szCs w:val="36"/>
          <w:rtl/>
        </w:rPr>
        <w:t>تزايد</w:t>
      </w:r>
      <w:r w:rsidR="00D612DB" w:rsidRPr="00D612D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FC3341">
        <w:rPr>
          <w:rFonts w:ascii="Arabic Typesetting" w:hAnsi="Arabic Typesetting" w:cs="Arabic Typesetting" w:hint="cs"/>
          <w:sz w:val="36"/>
          <w:szCs w:val="36"/>
          <w:rtl/>
        </w:rPr>
        <w:t>الطلبات</w:t>
      </w:r>
      <w:r w:rsidR="00D612DB" w:rsidRPr="00D612DB">
        <w:rPr>
          <w:rFonts w:ascii="Arabic Typesetting" w:hAnsi="Arabic Typesetting" w:cs="Arabic Typesetting"/>
          <w:sz w:val="36"/>
          <w:szCs w:val="36"/>
          <w:rtl/>
        </w:rPr>
        <w:t xml:space="preserve"> الدولية من روسيا </w:t>
      </w:r>
      <w:r w:rsidR="0018533B"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="00C83616">
        <w:rPr>
          <w:rFonts w:ascii="Arabic Typesetting" w:hAnsi="Arabic Typesetting" w:cs="Arabic Typesetting" w:hint="cs"/>
          <w:sz w:val="36"/>
          <w:szCs w:val="36"/>
          <w:rtl/>
        </w:rPr>
        <w:t xml:space="preserve">مجموعة </w:t>
      </w:r>
      <w:r w:rsidR="00FC3341" w:rsidRPr="00FC3341">
        <w:rPr>
          <w:rFonts w:ascii="Arabic Typesetting" w:hAnsi="Arabic Typesetting" w:cs="Arabic Typesetting"/>
          <w:sz w:val="36"/>
          <w:szCs w:val="36"/>
          <w:rtl/>
        </w:rPr>
        <w:t>بلدان آسيا الوسطى والقوقاز وأوروبا الشرقية</w:t>
      </w:r>
      <w:r w:rsidR="0018533B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D716D5" w:rsidRDefault="00D716D5">
      <w:pPr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br w:type="page"/>
      </w:r>
    </w:p>
    <w:p w:rsidR="00014ED9" w:rsidRPr="00014ED9" w:rsidRDefault="00014ED9" w:rsidP="00C83616">
      <w:pPr>
        <w:pStyle w:val="NormalParaAR"/>
        <w:ind w:firstLine="567"/>
        <w:rPr>
          <w:rtl/>
          <w:lang w:bidi="ar-MA"/>
        </w:rPr>
      </w:pPr>
      <w:r>
        <w:rPr>
          <w:rFonts w:hint="cs"/>
          <w:rtl/>
        </w:rPr>
        <w:lastRenderedPageBreak/>
        <w:t>وتشير</w:t>
      </w:r>
      <w:r w:rsidRPr="00014ED9">
        <w:rPr>
          <w:rtl/>
        </w:rPr>
        <w:t xml:space="preserve"> الإحصاءات </w:t>
      </w:r>
      <w:r>
        <w:rPr>
          <w:rFonts w:hint="cs"/>
          <w:rtl/>
        </w:rPr>
        <w:t>حاليا</w:t>
      </w:r>
      <w:r w:rsidRPr="00014ED9">
        <w:rPr>
          <w:rtl/>
        </w:rPr>
        <w:t xml:space="preserve"> إلى تزايد اهتمام </w:t>
      </w:r>
      <w:r w:rsidR="00C83616">
        <w:rPr>
          <w:rFonts w:hint="cs"/>
          <w:rtl/>
        </w:rPr>
        <w:t>مودعي</w:t>
      </w:r>
      <w:r w:rsidRPr="00014ED9">
        <w:rPr>
          <w:rtl/>
        </w:rPr>
        <w:t xml:space="preserve"> الطلبات من</w:t>
      </w:r>
      <w:r w:rsidRPr="00014ED9">
        <w:t xml:space="preserve"> </w:t>
      </w:r>
      <w:r w:rsidRPr="00014ED9">
        <w:rPr>
          <w:rtl/>
        </w:rPr>
        <w:t xml:space="preserve">بلدان آسيا الوسطى والقوقاز وأوروبا الشرقية </w:t>
      </w:r>
      <w:r>
        <w:rPr>
          <w:rtl/>
        </w:rPr>
        <w:t>بنظام مدريد</w:t>
      </w:r>
      <w:r>
        <w:rPr>
          <w:rFonts w:hint="cs"/>
          <w:rtl/>
        </w:rPr>
        <w:t xml:space="preserve">، </w:t>
      </w:r>
      <w:r w:rsidR="00C83616">
        <w:rPr>
          <w:rFonts w:hint="cs"/>
          <w:rtl/>
        </w:rPr>
        <w:t>إذ سُجّلت زيادة ملفتة في إيداع</w:t>
      </w:r>
      <w:r>
        <w:rPr>
          <w:rFonts w:hint="cs"/>
          <w:rtl/>
        </w:rPr>
        <w:t xml:space="preserve"> </w:t>
      </w:r>
      <w:r w:rsidR="00C83616">
        <w:rPr>
          <w:rFonts w:hint="cs"/>
          <w:rtl/>
        </w:rPr>
        <w:t>الطلبات</w:t>
      </w:r>
      <w:r w:rsidR="00C83616" w:rsidRPr="00014ED9">
        <w:rPr>
          <w:rtl/>
        </w:rPr>
        <w:t xml:space="preserve"> الدولية </w:t>
      </w:r>
      <w:r w:rsidRPr="00014ED9">
        <w:rPr>
          <w:rtl/>
        </w:rPr>
        <w:t>في عدد من</w:t>
      </w:r>
      <w:r w:rsidR="00E8564B">
        <w:rPr>
          <w:rFonts w:hint="cs"/>
          <w:rtl/>
        </w:rPr>
        <w:t xml:space="preserve"> </w:t>
      </w:r>
      <w:r w:rsidR="00C83616">
        <w:rPr>
          <w:rFonts w:hint="cs"/>
          <w:rtl/>
        </w:rPr>
        <w:t>تلك</w:t>
      </w:r>
      <w:r w:rsidRPr="00014ED9">
        <w:rPr>
          <w:rtl/>
        </w:rPr>
        <w:t xml:space="preserve"> البلدان</w:t>
      </w:r>
      <w:r w:rsidRPr="00014ED9">
        <w:t>.</w:t>
      </w:r>
    </w:p>
    <w:p w:rsidR="00B82C1E" w:rsidRDefault="00C83616" w:rsidP="00C83616">
      <w:pPr>
        <w:bidi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>الطلبات</w:t>
      </w:r>
      <w:proofErr w:type="gramEnd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الدولية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المودعة</w:t>
      </w:r>
    </w:p>
    <w:tbl>
      <w:tblPr>
        <w:bidiVisual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709"/>
        <w:gridCol w:w="708"/>
        <w:gridCol w:w="709"/>
        <w:gridCol w:w="709"/>
        <w:gridCol w:w="709"/>
        <w:gridCol w:w="708"/>
        <w:gridCol w:w="709"/>
        <w:gridCol w:w="709"/>
        <w:gridCol w:w="1418"/>
      </w:tblGrid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proofErr w:type="gramStart"/>
            <w:r w:rsidRPr="00562114">
              <w:rPr>
                <w:rFonts w:ascii="Arabic Typesetting" w:hAnsi="Arabic Typesetting" w:cs="Arabic Typesetting" w:hint="cs"/>
                <w:b/>
                <w:bCs/>
                <w:color w:val="242929"/>
                <w:sz w:val="32"/>
                <w:szCs w:val="32"/>
                <w:rtl/>
              </w:rPr>
              <w:t>الطرف</w:t>
            </w:r>
            <w:proofErr w:type="gramEnd"/>
            <w:r w:rsidRPr="00562114">
              <w:rPr>
                <w:rFonts w:ascii="Arabic Typesetting" w:hAnsi="Arabic Typesetting" w:cs="Arabic Typesetting" w:hint="cs"/>
                <w:b/>
                <w:bCs/>
                <w:color w:val="242929"/>
                <w:sz w:val="32"/>
                <w:szCs w:val="32"/>
                <w:rtl/>
              </w:rPr>
              <w:t xml:space="preserve"> المتعاقد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proofErr w:type="gramStart"/>
            <w:r w:rsidRPr="00562114">
              <w:rPr>
                <w:rFonts w:ascii="Arabic Typesetting" w:hAnsi="Arabic Typesetting" w:cs="Arabic Typesetting" w:hint="cs"/>
                <w:b/>
                <w:bCs/>
                <w:color w:val="242929"/>
                <w:sz w:val="32"/>
                <w:szCs w:val="32"/>
                <w:rtl/>
              </w:rPr>
              <w:t>مكتب</w:t>
            </w:r>
            <w:proofErr w:type="gramEnd"/>
            <w:r w:rsidRPr="00562114">
              <w:rPr>
                <w:rFonts w:ascii="Arabic Typesetting" w:hAnsi="Arabic Typesetting" w:cs="Arabic Typesetting" w:hint="cs"/>
                <w:b/>
                <w:bCs/>
                <w:color w:val="242929"/>
                <w:sz w:val="32"/>
                <w:szCs w:val="32"/>
                <w:rtl/>
              </w:rPr>
              <w:t xml:space="preserve"> المنشأ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  <w:t xml:space="preserve">% </w:t>
            </w:r>
          </w:p>
          <w:p w:rsidR="00B82C1E" w:rsidRPr="00B82C1E" w:rsidRDefault="00B82C1E" w:rsidP="001F17D9">
            <w:pPr>
              <w:bidi/>
              <w:jc w:val="right"/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  <w:t>2017/</w:t>
            </w:r>
            <w:r w:rsidRPr="00B82C1E"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  <w:br/>
              <w:t>2016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أرمينيا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أرمينيا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59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أذربيجان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أذربيجان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275.0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بيلاروس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بيلاروس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9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كازاخستان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كازاخستان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9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قرغيزستان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قرغيزستان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proofErr w:type="gramStart"/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>الاتحاد</w:t>
            </w:r>
            <w:proofErr w:type="gramEnd"/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 xml:space="preserve"> الروسي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proofErr w:type="gramStart"/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>الاتحاد</w:t>
            </w:r>
            <w:proofErr w:type="gramEnd"/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 xml:space="preserve"> الروسي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1218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1652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1591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1543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1059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1255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1630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29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9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طاجيكستان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طاجيكستان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تركمانستان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تركمانستان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600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أوكرانيا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أوكرانيا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578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أوزبكستان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أوزبكستان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26F" w:rsidRPr="00B82C1E" w:rsidRDefault="0057326F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333</w:t>
            </w:r>
            <w:r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3</w:t>
            </w:r>
          </w:p>
        </w:tc>
      </w:tr>
      <w:tr w:rsidR="002164A8" w:rsidRPr="00B82C1E" w:rsidTr="008201A9">
        <w:trPr>
          <w:trHeight w:val="28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C34C1A" w:rsidP="00B82C1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>المجموع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2318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2354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2342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2388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1762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2442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E" w:rsidRPr="00B82C1E" w:rsidRDefault="00B82C1E" w:rsidP="00B82C1E">
            <w:pPr>
              <w:bidi/>
              <w:jc w:val="right"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21</w:t>
            </w:r>
            <w:r w:rsidR="000C41B9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.</w:t>
            </w:r>
            <w:r w:rsidRPr="00B82C1E"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  <w:t>4</w:t>
            </w:r>
          </w:p>
        </w:tc>
      </w:tr>
    </w:tbl>
    <w:p w:rsidR="00C73E53" w:rsidRDefault="00562114" w:rsidP="00C83616">
      <w:pPr>
        <w:pStyle w:val="NormalParaAR"/>
        <w:spacing w:before="240"/>
        <w:ind w:firstLine="567"/>
        <w:rPr>
          <w:rtl/>
        </w:rPr>
      </w:pPr>
      <w:r>
        <w:rPr>
          <w:rFonts w:hint="cs"/>
          <w:rtl/>
        </w:rPr>
        <w:t>تُعد</w:t>
      </w:r>
      <w:r w:rsidRPr="00562114">
        <w:rPr>
          <w:rtl/>
        </w:rPr>
        <w:t xml:space="preserve"> بلدان المنطقة </w:t>
      </w:r>
      <w:r w:rsidR="00C83616">
        <w:rPr>
          <w:rFonts w:hint="cs"/>
          <w:rtl/>
        </w:rPr>
        <w:t>مهمة</w:t>
      </w:r>
      <w:r w:rsidRPr="00562114">
        <w:rPr>
          <w:rtl/>
        </w:rPr>
        <w:t xml:space="preserve"> بالنسبة </w:t>
      </w:r>
      <w:r w:rsidR="00C83616">
        <w:rPr>
          <w:rFonts w:hint="cs"/>
          <w:rtl/>
        </w:rPr>
        <w:t>للمودعين</w:t>
      </w:r>
      <w:r w:rsidRPr="00562114">
        <w:rPr>
          <w:rtl/>
        </w:rPr>
        <w:t xml:space="preserve"> الأجانب الذين يعي</w:t>
      </w:r>
      <w:r w:rsidR="00C83616">
        <w:rPr>
          <w:rFonts w:hint="cs"/>
          <w:rtl/>
        </w:rPr>
        <w:t>ّ</w:t>
      </w:r>
      <w:r w:rsidRPr="00562114">
        <w:rPr>
          <w:rtl/>
        </w:rPr>
        <w:t>نون</w:t>
      </w:r>
      <w:r w:rsidR="00C83616">
        <w:rPr>
          <w:rFonts w:hint="cs"/>
          <w:rtl/>
        </w:rPr>
        <w:t xml:space="preserve"> بشكل متزايد</w:t>
      </w:r>
      <w:r w:rsidRPr="00562114">
        <w:rPr>
          <w:rtl/>
        </w:rPr>
        <w:t xml:space="preserve"> بلدان آسيا الوسطى والقوقاز وأوروبا الشرقية في </w:t>
      </w:r>
      <w:r>
        <w:rPr>
          <w:rFonts w:hint="cs"/>
          <w:rtl/>
        </w:rPr>
        <w:t>الطلبات</w:t>
      </w:r>
      <w:r w:rsidRPr="00562114">
        <w:rPr>
          <w:rtl/>
        </w:rPr>
        <w:t>.</w:t>
      </w:r>
    </w:p>
    <w:p w:rsidR="000C41B9" w:rsidRPr="000C41B9" w:rsidRDefault="00562114" w:rsidP="000C41B9">
      <w:pPr>
        <w:bidi/>
        <w:spacing w:before="240"/>
        <w:rPr>
          <w:rFonts w:ascii="Arabic Typesetting" w:hAnsi="Arabic Typesetting" w:cs="Arabic Typesetting"/>
          <w:b/>
          <w:bCs/>
          <w:sz w:val="36"/>
          <w:szCs w:val="36"/>
          <w:rtl/>
          <w:lang w:bidi="ar-MA"/>
        </w:rPr>
      </w:pPr>
      <w:r w:rsidRPr="0056211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التعيينات والتعيينات اللاحقة</w:t>
      </w:r>
      <w:r w:rsidR="00C8361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في الطلبات الدولية</w:t>
      </w:r>
    </w:p>
    <w:tbl>
      <w:tblPr>
        <w:bidiVisual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proofErr w:type="gramStart"/>
            <w:r w:rsidRPr="00562114">
              <w:rPr>
                <w:rFonts w:ascii="Arabic Typesetting" w:hAnsi="Arabic Typesetting" w:cs="Arabic Typesetting" w:hint="cs"/>
                <w:b/>
                <w:bCs/>
                <w:color w:val="242929"/>
                <w:sz w:val="32"/>
                <w:szCs w:val="32"/>
                <w:rtl/>
              </w:rPr>
              <w:t>الطرف</w:t>
            </w:r>
            <w:proofErr w:type="gramEnd"/>
            <w:r w:rsidRPr="00562114">
              <w:rPr>
                <w:rFonts w:ascii="Arabic Typesetting" w:hAnsi="Arabic Typesetting" w:cs="Arabic Typesetting" w:hint="cs"/>
                <w:b/>
                <w:bCs/>
                <w:color w:val="242929"/>
                <w:sz w:val="32"/>
                <w:szCs w:val="32"/>
                <w:rtl/>
              </w:rPr>
              <w:t xml:space="preserve"> المتعاقد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C83616" w:rsidP="007A40A6">
            <w:pPr>
              <w:bidi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color w:val="242929"/>
                <w:sz w:val="32"/>
                <w:szCs w:val="32"/>
                <w:rtl/>
              </w:rPr>
              <w:t>الطرف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color w:val="242929"/>
                <w:sz w:val="32"/>
                <w:szCs w:val="32"/>
                <w:rtl/>
              </w:rPr>
              <w:t xml:space="preserve"> المتعاقد المعيّن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bCs/>
                <w:color w:val="242929"/>
                <w:sz w:val="32"/>
                <w:szCs w:val="32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  <w:t xml:space="preserve">% </w:t>
            </w:r>
          </w:p>
          <w:p w:rsidR="000C41B9" w:rsidRPr="00B82C1E" w:rsidRDefault="000C41B9" w:rsidP="007A40A6">
            <w:pPr>
              <w:bidi/>
              <w:jc w:val="right"/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</w:pPr>
            <w:r w:rsidRPr="00B82C1E"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  <w:t>2017/</w:t>
            </w:r>
            <w:r w:rsidRPr="00B82C1E">
              <w:rPr>
                <w:rFonts w:ascii="Arabic Typesetting" w:hAnsi="Arabic Typesetting" w:cs="Arabic Typesetting"/>
                <w:b/>
                <w:color w:val="242929"/>
                <w:sz w:val="32"/>
                <w:szCs w:val="32"/>
              </w:rPr>
              <w:br/>
              <w:t>2016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أرمينيا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أرمينيا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2655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2902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3087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2874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2268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2983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31</w:t>
            </w:r>
            <w:r>
              <w:rPr>
                <w:color w:val="242929"/>
                <w:sz w:val="20"/>
              </w:rPr>
              <w:t>.</w:t>
            </w:r>
            <w:r w:rsidRPr="0071158F">
              <w:rPr>
                <w:color w:val="242929"/>
                <w:sz w:val="20"/>
              </w:rPr>
              <w:t>5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أذربيجان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أذربيجان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3304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3553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3893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3795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4044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3565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0C41B9" w:rsidRDefault="002164A8" w:rsidP="000C41B9">
            <w:pPr>
              <w:rPr>
                <w:color w:val="242929"/>
                <w:sz w:val="20"/>
                <w:lang w:val="fr-FR"/>
              </w:rPr>
            </w:pPr>
            <w:r w:rsidRPr="0071158F">
              <w:rPr>
                <w:color w:val="242929"/>
                <w:sz w:val="20"/>
              </w:rPr>
              <w:t>17</w:t>
            </w:r>
            <w:r>
              <w:rPr>
                <w:color w:val="242929"/>
                <w:sz w:val="20"/>
              </w:rPr>
              <w:t>.</w:t>
            </w:r>
            <w:r w:rsidRPr="0071158F">
              <w:rPr>
                <w:color w:val="242929"/>
                <w:sz w:val="20"/>
              </w:rPr>
              <w:t>0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بيلاروس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بيلاروس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5857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6022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6107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5506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5510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4281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5235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22</w:t>
            </w:r>
            <w:r>
              <w:rPr>
                <w:color w:val="242929"/>
                <w:sz w:val="20"/>
              </w:rPr>
              <w:t>.</w:t>
            </w:r>
            <w:r w:rsidRPr="0071158F">
              <w:rPr>
                <w:color w:val="242929"/>
                <w:sz w:val="20"/>
              </w:rPr>
              <w:t>3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كازاخستان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كازاخستان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3607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6053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6448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5814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5820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4564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5570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22</w:t>
            </w:r>
            <w:r>
              <w:rPr>
                <w:color w:val="242929"/>
                <w:sz w:val="20"/>
              </w:rPr>
              <w:t>.</w:t>
            </w:r>
            <w:r w:rsidRPr="0071158F">
              <w:rPr>
                <w:color w:val="242929"/>
                <w:sz w:val="20"/>
              </w:rPr>
              <w:t>0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قرغيزستان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قرغيزستان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2530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2832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2901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2499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2862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2143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2784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29</w:t>
            </w:r>
            <w:r>
              <w:rPr>
                <w:color w:val="242929"/>
                <w:sz w:val="20"/>
              </w:rPr>
              <w:t>.</w:t>
            </w:r>
            <w:r w:rsidRPr="0071158F">
              <w:rPr>
                <w:color w:val="242929"/>
                <w:sz w:val="20"/>
              </w:rPr>
              <w:t>9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proofErr w:type="gramStart"/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>الاتحاد</w:t>
            </w:r>
            <w:proofErr w:type="gramEnd"/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 xml:space="preserve"> الروسي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proofErr w:type="gramStart"/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>الاتحاد</w:t>
            </w:r>
            <w:proofErr w:type="gramEnd"/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 xml:space="preserve"> الروسي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14250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15691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16634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18239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16573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17436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14301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17199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 w:rsidRPr="0071158F">
              <w:rPr>
                <w:color w:val="242929"/>
                <w:sz w:val="20"/>
              </w:rPr>
              <w:t>20</w:t>
            </w:r>
            <w:r>
              <w:rPr>
                <w:color w:val="242929"/>
                <w:sz w:val="20"/>
              </w:rPr>
              <w:t>.</w:t>
            </w:r>
            <w:r w:rsidRPr="0071158F">
              <w:rPr>
                <w:color w:val="242929"/>
                <w:sz w:val="20"/>
              </w:rPr>
              <w:t>3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طاجيكستان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طاجيكستان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1537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1945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2467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2463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2238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1837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2298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25.1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تركمانستان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تركمانستان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2293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2548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2521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2281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1899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2270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19.5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أوكرانيا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أوكرانيا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8288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8903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9282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9589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8430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7828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6090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7630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25.3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6F138E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أوزبكستان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B82C1E" w:rsidRDefault="002164A8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/>
                <w:color w:val="242929"/>
                <w:sz w:val="32"/>
                <w:szCs w:val="32"/>
                <w:rtl/>
              </w:rPr>
              <w:t>أوزبكستان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2481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2844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2804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2809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64A8" w:rsidRPr="0071158F" w:rsidRDefault="002164A8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2392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A8" w:rsidRPr="0071158F" w:rsidRDefault="002164A8" w:rsidP="000C41B9">
            <w:pPr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18.4</w:t>
            </w:r>
          </w:p>
        </w:tc>
      </w:tr>
      <w:tr w:rsidR="008F2DE4" w:rsidRPr="00B82C1E" w:rsidTr="008201A9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B82C1E" w:rsidRDefault="000C41B9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B82C1E" w:rsidRDefault="000C41B9" w:rsidP="007A40A6">
            <w:pPr>
              <w:bidi/>
              <w:rPr>
                <w:rFonts w:ascii="Arabic Typesetting" w:hAnsi="Arabic Typesetting" w:cs="Arabic Typesetting"/>
                <w:color w:val="242929"/>
                <w:sz w:val="32"/>
                <w:szCs w:val="32"/>
              </w:rPr>
            </w:pPr>
            <w:r w:rsidRPr="00562114">
              <w:rPr>
                <w:rFonts w:ascii="Arabic Typesetting" w:hAnsi="Arabic Typesetting" w:cs="Arabic Typesetting" w:hint="cs"/>
                <w:color w:val="242929"/>
                <w:sz w:val="32"/>
                <w:szCs w:val="32"/>
                <w:rtl/>
              </w:rPr>
              <w:t>المجموع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71158F" w:rsidRDefault="000C41B9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46220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71158F" w:rsidRDefault="000C41B9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51501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71158F" w:rsidRDefault="000C41B9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55662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71158F" w:rsidRDefault="000C41B9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58089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71158F" w:rsidRDefault="000C41B9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52597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71158F" w:rsidRDefault="000C41B9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54501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71158F" w:rsidRDefault="000C41B9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42449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1B9" w:rsidRPr="0071158F" w:rsidRDefault="000C41B9" w:rsidP="007A40A6">
            <w:pPr>
              <w:jc w:val="right"/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51891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1B9" w:rsidRPr="0071158F" w:rsidRDefault="000C41B9" w:rsidP="000C41B9">
            <w:pPr>
              <w:rPr>
                <w:color w:val="242929"/>
                <w:sz w:val="20"/>
              </w:rPr>
            </w:pPr>
            <w:r>
              <w:rPr>
                <w:color w:val="242929"/>
                <w:sz w:val="20"/>
              </w:rPr>
              <w:t>22.2</w:t>
            </w:r>
          </w:p>
        </w:tc>
      </w:tr>
    </w:tbl>
    <w:p w:rsidR="00CE670B" w:rsidRPr="00CE670B" w:rsidRDefault="002612CC" w:rsidP="002612CC">
      <w:pPr>
        <w:pStyle w:val="NormalParaAR"/>
        <w:ind w:firstLine="567"/>
        <w:rPr>
          <w:rtl/>
        </w:rPr>
      </w:pPr>
      <w:r>
        <w:rPr>
          <w:rFonts w:hint="cs"/>
          <w:rtl/>
        </w:rPr>
        <w:lastRenderedPageBreak/>
        <w:t>تظلّ</w:t>
      </w:r>
      <w:r w:rsidR="00CE670B">
        <w:rPr>
          <w:rFonts w:hint="cs"/>
          <w:rtl/>
        </w:rPr>
        <w:t xml:space="preserve"> </w:t>
      </w:r>
      <w:r w:rsidR="00CE670B" w:rsidRPr="00CE670B">
        <w:rPr>
          <w:rtl/>
        </w:rPr>
        <w:t xml:space="preserve">إمكانات </w:t>
      </w:r>
      <w:r>
        <w:rPr>
          <w:rFonts w:hint="cs"/>
          <w:rtl/>
        </w:rPr>
        <w:t xml:space="preserve">النمو التي </w:t>
      </w:r>
      <w:proofErr w:type="spellStart"/>
      <w:r>
        <w:rPr>
          <w:rFonts w:hint="cs"/>
          <w:rtl/>
        </w:rPr>
        <w:t>يتيحها</w:t>
      </w:r>
      <w:proofErr w:type="spellEnd"/>
      <w:r>
        <w:rPr>
          <w:rFonts w:hint="cs"/>
          <w:rtl/>
        </w:rPr>
        <w:t xml:space="preserve"> استخدام</w:t>
      </w:r>
      <w:r w:rsidR="00CE670B" w:rsidRPr="00CE670B">
        <w:rPr>
          <w:rtl/>
        </w:rPr>
        <w:t xml:space="preserve"> نظام مدريد </w:t>
      </w:r>
      <w:r>
        <w:rPr>
          <w:rFonts w:hint="cs"/>
          <w:rtl/>
        </w:rPr>
        <w:t xml:space="preserve">في المنطقة غير مُستغلة </w:t>
      </w:r>
      <w:r w:rsidR="00CE670B" w:rsidRPr="00CE670B">
        <w:rPr>
          <w:rtl/>
        </w:rPr>
        <w:t xml:space="preserve">إلى حد كبير. </w:t>
      </w:r>
      <w:r w:rsidR="00CE670B">
        <w:rPr>
          <w:rFonts w:hint="cs"/>
          <w:rtl/>
        </w:rPr>
        <w:t>و</w:t>
      </w:r>
      <w:r w:rsidR="00CE670B" w:rsidRPr="00CE670B">
        <w:rPr>
          <w:rtl/>
        </w:rPr>
        <w:t xml:space="preserve">سيساهم إدراج الروسية كلغة رسمية في </w:t>
      </w:r>
      <w:r>
        <w:rPr>
          <w:rFonts w:hint="cs"/>
          <w:rtl/>
        </w:rPr>
        <w:t>تعزيز</w:t>
      </w:r>
      <w:r w:rsidR="00CE670B" w:rsidRPr="00CE670B">
        <w:rPr>
          <w:rtl/>
        </w:rPr>
        <w:t xml:space="preserve"> </w:t>
      </w:r>
      <w:r>
        <w:rPr>
          <w:rFonts w:hint="cs"/>
          <w:rtl/>
        </w:rPr>
        <w:t>الزخم المُسجل حاليا في</w:t>
      </w:r>
      <w:r>
        <w:rPr>
          <w:rtl/>
        </w:rPr>
        <w:t xml:space="preserve"> </w:t>
      </w:r>
      <w:r>
        <w:rPr>
          <w:rFonts w:hint="cs"/>
          <w:rtl/>
        </w:rPr>
        <w:t xml:space="preserve">إيداعات </w:t>
      </w:r>
      <w:r>
        <w:rPr>
          <w:rtl/>
        </w:rPr>
        <w:t xml:space="preserve">طلبات </w:t>
      </w:r>
      <w:r>
        <w:rPr>
          <w:rFonts w:hint="cs"/>
          <w:rtl/>
        </w:rPr>
        <w:t>ال</w:t>
      </w:r>
      <w:r w:rsidR="00CE670B" w:rsidRPr="00CE670B">
        <w:rPr>
          <w:rtl/>
        </w:rPr>
        <w:t xml:space="preserve">تسجيل </w:t>
      </w:r>
      <w:r>
        <w:rPr>
          <w:rFonts w:hint="cs"/>
          <w:rtl/>
        </w:rPr>
        <w:t>الدولي ل</w:t>
      </w:r>
      <w:r w:rsidR="00CE670B" w:rsidRPr="00CE670B">
        <w:rPr>
          <w:rtl/>
        </w:rPr>
        <w:t>لعلامات التجارية</w:t>
      </w:r>
      <w:r>
        <w:rPr>
          <w:rFonts w:hint="cs"/>
          <w:rtl/>
        </w:rPr>
        <w:t>،</w:t>
      </w:r>
      <w:r w:rsidR="00CE670B" w:rsidRPr="00CE670B">
        <w:rPr>
          <w:rtl/>
        </w:rPr>
        <w:t xml:space="preserve"> </w:t>
      </w:r>
      <w:r>
        <w:rPr>
          <w:rFonts w:hint="cs"/>
          <w:rtl/>
        </w:rPr>
        <w:t xml:space="preserve">الصادرة </w:t>
      </w:r>
      <w:r w:rsidR="00CE670B" w:rsidRPr="00CE670B">
        <w:rPr>
          <w:rtl/>
        </w:rPr>
        <w:t xml:space="preserve">من روسيا </w:t>
      </w:r>
      <w:r>
        <w:rPr>
          <w:rFonts w:hint="cs"/>
          <w:rtl/>
        </w:rPr>
        <w:t>وكذلك</w:t>
      </w:r>
      <w:r w:rsidR="00CE670B" w:rsidRPr="00CE670B">
        <w:rPr>
          <w:rtl/>
        </w:rPr>
        <w:t xml:space="preserve"> من جميع</w:t>
      </w:r>
      <w:r w:rsidR="00CE670B">
        <w:rPr>
          <w:rFonts w:hint="cs"/>
          <w:rtl/>
        </w:rPr>
        <w:t xml:space="preserve"> </w:t>
      </w:r>
      <w:r w:rsidR="00CE670B" w:rsidRPr="00CE670B">
        <w:rPr>
          <w:rtl/>
        </w:rPr>
        <w:t>بلدان آسيا الوسطى والقوقاز وأوروبا الشرقية</w:t>
      </w:r>
      <w:r w:rsidR="00CE670B">
        <w:rPr>
          <w:rFonts w:hint="cs"/>
          <w:rtl/>
        </w:rPr>
        <w:t>.</w:t>
      </w:r>
    </w:p>
    <w:p w:rsidR="00CE670B" w:rsidRPr="00CE670B" w:rsidRDefault="00CE670B" w:rsidP="002612CC">
      <w:pPr>
        <w:pStyle w:val="NormalParaAR"/>
        <w:ind w:firstLine="567"/>
        <w:rPr>
          <w:rtl/>
        </w:rPr>
      </w:pPr>
      <w:r w:rsidRPr="00CE670B">
        <w:rPr>
          <w:rtl/>
        </w:rPr>
        <w:t xml:space="preserve">وسيكفل تنفيذ </w:t>
      </w:r>
      <w:r w:rsidR="002612CC">
        <w:rPr>
          <w:rFonts w:hint="cs"/>
          <w:rtl/>
        </w:rPr>
        <w:t>هذا الاقتراح</w:t>
      </w:r>
      <w:r w:rsidRPr="00CE670B">
        <w:rPr>
          <w:rtl/>
        </w:rPr>
        <w:t xml:space="preserve"> احترام حقوق </w:t>
      </w:r>
      <w:r w:rsidR="00F84CAE">
        <w:rPr>
          <w:rFonts w:hint="cs"/>
          <w:rtl/>
        </w:rPr>
        <w:t>المودعين</w:t>
      </w:r>
      <w:r w:rsidRPr="00CE670B">
        <w:rPr>
          <w:rtl/>
        </w:rPr>
        <w:t xml:space="preserve"> </w:t>
      </w:r>
      <w:r w:rsidR="00F84CAE">
        <w:rPr>
          <w:rtl/>
        </w:rPr>
        <w:t>الناطقين</w:t>
      </w:r>
      <w:r w:rsidR="00F84CAE">
        <w:rPr>
          <w:rFonts w:hint="cs"/>
          <w:rtl/>
        </w:rPr>
        <w:t xml:space="preserve"> باللغة</w:t>
      </w:r>
      <w:r w:rsidR="004748BA">
        <w:rPr>
          <w:rtl/>
        </w:rPr>
        <w:t xml:space="preserve"> </w:t>
      </w:r>
      <w:r w:rsidR="00F84CAE">
        <w:rPr>
          <w:rtl/>
        </w:rPr>
        <w:t>الروسية</w:t>
      </w:r>
      <w:r w:rsidR="002612CC">
        <w:rPr>
          <w:rFonts w:hint="cs"/>
          <w:rtl/>
        </w:rPr>
        <w:t>،</w:t>
      </w:r>
      <w:r w:rsidRPr="00CE670B">
        <w:rPr>
          <w:rtl/>
        </w:rPr>
        <w:t xml:space="preserve"> وتيسير </w:t>
      </w:r>
      <w:proofErr w:type="spellStart"/>
      <w:r w:rsidR="002612CC">
        <w:rPr>
          <w:rFonts w:hint="cs"/>
          <w:rtl/>
        </w:rPr>
        <w:t>نفاذهم</w:t>
      </w:r>
      <w:proofErr w:type="spellEnd"/>
      <w:r w:rsidRPr="00CE670B">
        <w:rPr>
          <w:rtl/>
        </w:rPr>
        <w:t xml:space="preserve"> إلى </w:t>
      </w:r>
      <w:r w:rsidR="002612CC">
        <w:rPr>
          <w:rFonts w:hint="cs"/>
          <w:rtl/>
        </w:rPr>
        <w:t>نظام مدريد، و</w:t>
      </w:r>
      <w:r w:rsidRPr="00CE670B">
        <w:rPr>
          <w:rtl/>
        </w:rPr>
        <w:t>تحسين كفاءة عمل الفاحصين الناطقين ب</w:t>
      </w:r>
      <w:r w:rsidR="003C6936">
        <w:rPr>
          <w:rFonts w:hint="cs"/>
          <w:rtl/>
        </w:rPr>
        <w:t xml:space="preserve">اللغة </w:t>
      </w:r>
      <w:r w:rsidRPr="00CE670B">
        <w:rPr>
          <w:rtl/>
        </w:rPr>
        <w:t>الروسية</w:t>
      </w:r>
      <w:r w:rsidR="002612CC">
        <w:rPr>
          <w:rFonts w:hint="cs"/>
          <w:rtl/>
        </w:rPr>
        <w:t>،</w:t>
      </w:r>
      <w:r w:rsidRPr="00CE670B">
        <w:rPr>
          <w:rtl/>
        </w:rPr>
        <w:t xml:space="preserve"> وتخفيض الفترات الزمنية اللازمة </w:t>
      </w:r>
      <w:r w:rsidR="00D15E71">
        <w:rPr>
          <w:rFonts w:hint="cs"/>
          <w:rtl/>
        </w:rPr>
        <w:t>لمعالجة</w:t>
      </w:r>
      <w:r w:rsidR="002612CC">
        <w:rPr>
          <w:rFonts w:hint="cs"/>
          <w:rtl/>
        </w:rPr>
        <w:t xml:space="preserve"> الطلبات من قبل </w:t>
      </w:r>
      <w:r w:rsidRPr="00CE670B">
        <w:rPr>
          <w:rtl/>
        </w:rPr>
        <w:t xml:space="preserve">مكاتب الملكية الفكرية </w:t>
      </w:r>
      <w:r w:rsidR="002612CC">
        <w:rPr>
          <w:rFonts w:hint="cs"/>
          <w:rtl/>
        </w:rPr>
        <w:t xml:space="preserve">الكائنة </w:t>
      </w:r>
      <w:r w:rsidRPr="00CE670B">
        <w:rPr>
          <w:rtl/>
        </w:rPr>
        <w:t xml:space="preserve">في المنطقة </w:t>
      </w:r>
      <w:r w:rsidR="002612CC">
        <w:rPr>
          <w:rFonts w:hint="cs"/>
          <w:rtl/>
        </w:rPr>
        <w:t>بأكملها</w:t>
      </w:r>
      <w:r w:rsidRPr="00CE670B">
        <w:t>.</w:t>
      </w:r>
    </w:p>
    <w:p w:rsidR="00F7009D" w:rsidRDefault="00076C37" w:rsidP="00391C12">
      <w:pPr>
        <w:pStyle w:val="NormalParaAR"/>
        <w:spacing w:after="480"/>
        <w:ind w:firstLine="567"/>
        <w:rPr>
          <w:rtl/>
          <w:lang w:bidi="ar-MA"/>
        </w:rPr>
      </w:pPr>
      <w:r>
        <w:rPr>
          <w:rtl/>
        </w:rPr>
        <w:t>وي</w:t>
      </w:r>
      <w:r>
        <w:rPr>
          <w:rFonts w:hint="cs"/>
          <w:rtl/>
        </w:rPr>
        <w:t xml:space="preserve">لتمس </w:t>
      </w:r>
      <w:r w:rsidR="002612CC">
        <w:rPr>
          <w:rFonts w:hint="cs"/>
          <w:rtl/>
        </w:rPr>
        <w:t>الوفد</w:t>
      </w:r>
      <w:r w:rsidR="00CE670B" w:rsidRPr="00CE670B">
        <w:rPr>
          <w:rtl/>
        </w:rPr>
        <w:t xml:space="preserve"> الروسي من </w:t>
      </w:r>
      <w:r w:rsidR="00F7009D" w:rsidRPr="00F7009D">
        <w:rPr>
          <w:rtl/>
        </w:rPr>
        <w:t xml:space="preserve">الفريق العامل المعني بالتطوير القانوني لنظام مدريد بشأن التسجيل الدولي للعلامات </w:t>
      </w:r>
      <w:r w:rsidR="00733C15">
        <w:rPr>
          <w:rtl/>
        </w:rPr>
        <w:t xml:space="preserve">أن </w:t>
      </w:r>
      <w:r>
        <w:rPr>
          <w:rFonts w:hint="cs"/>
          <w:rtl/>
        </w:rPr>
        <w:t>ي</w:t>
      </w:r>
      <w:r w:rsidR="00CE670B" w:rsidRPr="00CE670B">
        <w:rPr>
          <w:rtl/>
        </w:rPr>
        <w:t>وصي جمعية اتحاد مدريد بالنظر في الاقتراح.</w:t>
      </w:r>
    </w:p>
    <w:p w:rsidR="00F7009D" w:rsidRPr="00F369E7" w:rsidRDefault="00F7009D" w:rsidP="00F7009D">
      <w:pPr>
        <w:pStyle w:val="EndofDocumentAR"/>
        <w:rPr>
          <w:lang w:val="fr-CH"/>
        </w:rPr>
      </w:pPr>
      <w:r>
        <w:rPr>
          <w:rFonts w:hint="cs"/>
          <w:rtl/>
          <w:lang w:val="fr-CH"/>
        </w:rPr>
        <w:t xml:space="preserve">[نهاية المرفق </w:t>
      </w:r>
      <w:proofErr w:type="gramStart"/>
      <w:r>
        <w:rPr>
          <w:rFonts w:hint="cs"/>
          <w:rtl/>
          <w:lang w:val="fr-CH"/>
        </w:rPr>
        <w:t>والوثيقة</w:t>
      </w:r>
      <w:proofErr w:type="gramEnd"/>
      <w:r>
        <w:rPr>
          <w:rFonts w:hint="cs"/>
          <w:rtl/>
          <w:lang w:val="fr-CH"/>
        </w:rPr>
        <w:t>]</w:t>
      </w:r>
      <w:bookmarkStart w:id="2" w:name="_GoBack"/>
      <w:bookmarkEnd w:id="2"/>
    </w:p>
    <w:sectPr w:rsidR="00F7009D" w:rsidRPr="00F369E7" w:rsidSect="00D716D5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72" w:rsidRDefault="00BF1972">
      <w:r>
        <w:separator/>
      </w:r>
    </w:p>
  </w:endnote>
  <w:endnote w:type="continuationSeparator" w:id="0">
    <w:p w:rsidR="00BF1972" w:rsidRDefault="00BF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72" w:rsidRDefault="00BF197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F1972" w:rsidRDefault="00BF197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D9" w:rsidRDefault="00014ED9" w:rsidP="00014ED9">
    <w:r w:rsidRPr="006722B3">
      <w:t>MM/LD/WG/16/9</w:t>
    </w:r>
  </w:p>
  <w:p w:rsidR="00014ED9" w:rsidRDefault="00014ED9" w:rsidP="00014ED9">
    <w:pPr>
      <w:rPr>
        <w:rtl/>
      </w:rPr>
    </w:pPr>
    <w:proofErr w:type="spellStart"/>
    <w:r w:rsidRPr="00BE0505">
      <w:rPr>
        <w:rFonts w:asciiTheme="minorBidi" w:hAnsiTheme="minorBidi" w:cstheme="minorBidi"/>
        <w:szCs w:val="22"/>
        <w:lang w:val="fr-CH"/>
      </w:rPr>
      <w:t>Annex</w:t>
    </w:r>
    <w:proofErr w:type="spellEnd"/>
    <w:r>
      <w:t xml:space="preserve"> </w:t>
    </w:r>
  </w:p>
  <w:p w:rsidR="004819F1" w:rsidRDefault="002F77FC" w:rsidP="00014ED9">
    <w:pPr>
      <w:rPr>
        <w:rtl/>
        <w:lang w:bidi="ar-MA"/>
      </w:rPr>
    </w:pPr>
    <w:r>
      <w:fldChar w:fldCharType="begin"/>
    </w:r>
    <w:r>
      <w:instrText xml:space="preserve"> PAGE  \* MERGEFORMAT </w:instrText>
    </w:r>
    <w:r>
      <w:fldChar w:fldCharType="separate"/>
    </w:r>
    <w:r w:rsidR="000F511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D5" w:rsidRDefault="00D716D5" w:rsidP="00014ED9">
    <w:r w:rsidRPr="006722B3">
      <w:t>MM/LD/WG/16/9</w:t>
    </w:r>
    <w:r w:rsidR="00F30B79">
      <w:t xml:space="preserve"> Rev.</w:t>
    </w:r>
  </w:p>
  <w:p w:rsidR="00D716D5" w:rsidRDefault="00D716D5" w:rsidP="00014ED9">
    <w:pPr>
      <w:rPr>
        <w:rtl/>
      </w:rPr>
    </w:pPr>
    <w:proofErr w:type="spellStart"/>
    <w:r w:rsidRPr="00BE0505">
      <w:rPr>
        <w:rFonts w:asciiTheme="minorBidi" w:hAnsiTheme="minorBidi" w:cstheme="minorBidi"/>
        <w:szCs w:val="22"/>
        <w:lang w:val="fr-CH"/>
      </w:rPr>
      <w:t>Annex</w:t>
    </w:r>
    <w:proofErr w:type="spellEnd"/>
    <w:r>
      <w:t xml:space="preserve"> </w:t>
    </w:r>
  </w:p>
  <w:p w:rsidR="00D716D5" w:rsidRDefault="00D716D5" w:rsidP="00014ED9">
    <w:pPr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382F82">
      <w:rPr>
        <w:noProof/>
      </w:rPr>
      <w:t>3</w:t>
    </w:r>
    <w:r>
      <w:rPr>
        <w:noProof/>
      </w:rPr>
      <w:fldChar w:fldCharType="end"/>
    </w:r>
  </w:p>
  <w:p w:rsidR="00D716D5" w:rsidRDefault="00D716D5" w:rsidP="00014ED9">
    <w:pPr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53" w:rsidRDefault="006722B3" w:rsidP="00D716D5">
    <w:pPr>
      <w:jc w:val="both"/>
    </w:pPr>
    <w:r w:rsidRPr="006722B3">
      <w:t>MM/LD/WG/16/9</w:t>
    </w:r>
    <w:r w:rsidR="00F30B79">
      <w:t xml:space="preserve"> Rev.</w:t>
    </w:r>
  </w:p>
  <w:p w:rsidR="00C73E53" w:rsidRDefault="00D716D5" w:rsidP="00D716D5">
    <w:pPr>
      <w:pStyle w:val="Header"/>
      <w:jc w:val="both"/>
      <w:rPr>
        <w:rFonts w:asciiTheme="minorBidi" w:hAnsiTheme="minorBidi" w:cstheme="minorBidi"/>
        <w:szCs w:val="22"/>
      </w:rPr>
    </w:pPr>
    <w:r>
      <w:rPr>
        <w:rFonts w:asciiTheme="minorBidi" w:hAnsiTheme="minorBidi" w:cstheme="minorBidi"/>
        <w:szCs w:val="22"/>
        <w:lang w:val="fr-CH"/>
      </w:rPr>
      <w:t>A</w:t>
    </w:r>
    <w:r>
      <w:rPr>
        <w:rFonts w:asciiTheme="minorBidi" w:hAnsiTheme="minorBidi" w:cstheme="minorBidi"/>
        <w:szCs w:val="22"/>
      </w:rPr>
      <w:t>NNEX</w:t>
    </w:r>
  </w:p>
  <w:p w:rsidR="00D716D5" w:rsidRDefault="00D716D5" w:rsidP="00F30B79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D716D5">
      <w:rPr>
        <w:rFonts w:ascii="Arabic Typesetting" w:hAnsi="Arabic Typesetting" w:cs="Arabic Typesetting"/>
        <w:sz w:val="36"/>
        <w:szCs w:val="36"/>
        <w:rtl/>
      </w:rPr>
      <w:t>الملحق</w:t>
    </w:r>
  </w:p>
  <w:p w:rsidR="00D716D5" w:rsidRPr="00D716D5" w:rsidRDefault="00D716D5" w:rsidP="00D716D5">
    <w:pPr>
      <w:pStyle w:val="Header"/>
      <w:jc w:val="both"/>
      <w:rPr>
        <w:rFonts w:ascii="Arabic Typesetting" w:hAnsi="Arabic Typesetting" w:cs="Arabic Typesetting"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5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4ED9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528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76C37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1B9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116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33D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33B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F04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7D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4A8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2CC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85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431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2F82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1C12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936"/>
    <w:rsid w:val="003C6D76"/>
    <w:rsid w:val="003C72F6"/>
    <w:rsid w:val="003D073C"/>
    <w:rsid w:val="003D0791"/>
    <w:rsid w:val="003D1130"/>
    <w:rsid w:val="003D37D4"/>
    <w:rsid w:val="003D3EFA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03B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48BA"/>
    <w:rsid w:val="0047572C"/>
    <w:rsid w:val="00476407"/>
    <w:rsid w:val="004773F7"/>
    <w:rsid w:val="004819F1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6F8E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79D5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114"/>
    <w:rsid w:val="0056248F"/>
    <w:rsid w:val="00564985"/>
    <w:rsid w:val="00565379"/>
    <w:rsid w:val="005674C3"/>
    <w:rsid w:val="00567990"/>
    <w:rsid w:val="00567C4C"/>
    <w:rsid w:val="005728C8"/>
    <w:rsid w:val="0057326F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8A1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088B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6CD0"/>
    <w:rsid w:val="00667537"/>
    <w:rsid w:val="00670865"/>
    <w:rsid w:val="00671AED"/>
    <w:rsid w:val="006722B3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46B6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C15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0F2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1A9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795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2957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2DE4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2226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8F4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BD8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E7B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5A"/>
    <w:rsid w:val="00A71670"/>
    <w:rsid w:val="00A72874"/>
    <w:rsid w:val="00A72E48"/>
    <w:rsid w:val="00A7359C"/>
    <w:rsid w:val="00A73616"/>
    <w:rsid w:val="00A755A0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6B19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1E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140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0BDC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972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4C1A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4B2"/>
    <w:rsid w:val="00C57ED3"/>
    <w:rsid w:val="00C61640"/>
    <w:rsid w:val="00C61AA7"/>
    <w:rsid w:val="00C61B8E"/>
    <w:rsid w:val="00C668DE"/>
    <w:rsid w:val="00C7044F"/>
    <w:rsid w:val="00C720F8"/>
    <w:rsid w:val="00C7294B"/>
    <w:rsid w:val="00C73E53"/>
    <w:rsid w:val="00C75139"/>
    <w:rsid w:val="00C7525C"/>
    <w:rsid w:val="00C76CF7"/>
    <w:rsid w:val="00C83616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6960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70B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5E71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2DB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6D5"/>
    <w:rsid w:val="00D7194A"/>
    <w:rsid w:val="00D72AE4"/>
    <w:rsid w:val="00D73026"/>
    <w:rsid w:val="00D73767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564B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65CE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2E75"/>
    <w:rsid w:val="00F24D27"/>
    <w:rsid w:val="00F2520C"/>
    <w:rsid w:val="00F25B08"/>
    <w:rsid w:val="00F25BCB"/>
    <w:rsid w:val="00F25ECC"/>
    <w:rsid w:val="00F264C1"/>
    <w:rsid w:val="00F26D7F"/>
    <w:rsid w:val="00F27305"/>
    <w:rsid w:val="00F30790"/>
    <w:rsid w:val="00F30B79"/>
    <w:rsid w:val="00F31570"/>
    <w:rsid w:val="00F33355"/>
    <w:rsid w:val="00F34363"/>
    <w:rsid w:val="00F34CE9"/>
    <w:rsid w:val="00F354B9"/>
    <w:rsid w:val="00F35705"/>
    <w:rsid w:val="00F35B93"/>
    <w:rsid w:val="00F369E7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E90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09D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10F"/>
    <w:rsid w:val="00F8031F"/>
    <w:rsid w:val="00F80C5C"/>
    <w:rsid w:val="00F818A5"/>
    <w:rsid w:val="00F8197C"/>
    <w:rsid w:val="00F8465D"/>
    <w:rsid w:val="00F848B3"/>
    <w:rsid w:val="00F84CAE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41"/>
    <w:rsid w:val="00FC3387"/>
    <w:rsid w:val="00FC34AB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4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4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MM_LD_WG_1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MM_LD_WG_16_AR.dotx</Template>
  <TotalTime>43</TotalTime>
  <Pages>4</Pages>
  <Words>761</Words>
  <Characters>3766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MM/LD/WG/16/9 Rev (Arabic)</vt:lpstr>
    </vt:vector>
  </TitlesOfParts>
  <Company>World Intellectual Property Organization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MM/LD/WG/16/9 Rev (Arabic)</dc:title>
  <dc:creator>BEN MOHAMED Abdelhak</dc:creator>
  <cp:lastModifiedBy>MERZOUK Fawzi</cp:lastModifiedBy>
  <cp:revision>9</cp:revision>
  <cp:lastPrinted>2018-06-27T14:47:00Z</cp:lastPrinted>
  <dcterms:created xsi:type="dcterms:W3CDTF">2018-06-27T14:04:00Z</dcterms:created>
  <dcterms:modified xsi:type="dcterms:W3CDTF">2018-06-27T14:47:00Z</dcterms:modified>
</cp:coreProperties>
</file>