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4610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846101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846101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4610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4610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46101" w:rsidRDefault="00C17286" w:rsidP="00A179E6">
            <w:r w:rsidRPr="00846101">
              <w:rPr>
                <w:noProof/>
                <w:lang w:eastAsia="en-US"/>
              </w:rPr>
              <w:drawing>
                <wp:inline distT="0" distB="0" distL="0" distR="0" wp14:anchorId="464422E8" wp14:editId="3EFBFF17">
                  <wp:extent cx="1847850" cy="13144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846101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846101" w:rsidRDefault="0082043B" w:rsidP="00A179E6">
            <w:pPr>
              <w:rPr>
                <w:b/>
                <w:caps/>
                <w:sz w:val="24"/>
              </w:rPr>
            </w:pPr>
            <w:r w:rsidRPr="00846101">
              <w:rPr>
                <w:b/>
                <w:caps/>
                <w:sz w:val="24"/>
              </w:rPr>
              <w:t>seminar</w:t>
            </w:r>
          </w:p>
        </w:tc>
      </w:tr>
      <w:tr w:rsidR="008B2CC1" w:rsidRPr="00846101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46101" w:rsidRDefault="0082043B" w:rsidP="0035445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846101">
              <w:rPr>
                <w:rFonts w:ascii="Arial Black" w:hAnsi="Arial Black"/>
                <w:caps/>
                <w:sz w:val="15"/>
              </w:rPr>
              <w:t>WIPO/HS</w:t>
            </w:r>
            <w:r w:rsidR="00354454">
              <w:rPr>
                <w:rFonts w:ascii="Arial Black" w:hAnsi="Arial Black"/>
                <w:caps/>
                <w:sz w:val="15"/>
              </w:rPr>
              <w:t>2</w:t>
            </w:r>
            <w:r w:rsidRPr="00846101">
              <w:rPr>
                <w:rFonts w:ascii="Arial Black" w:hAnsi="Arial Black"/>
                <w:caps/>
                <w:sz w:val="15"/>
              </w:rPr>
              <w:t>/1</w:t>
            </w:r>
            <w:r w:rsidR="006A2B85">
              <w:rPr>
                <w:rFonts w:ascii="Arial Black" w:hAnsi="Arial Black"/>
                <w:caps/>
                <w:sz w:val="15"/>
              </w:rPr>
              <w:t>8</w:t>
            </w:r>
            <w:r w:rsidRPr="00846101">
              <w:rPr>
                <w:rFonts w:ascii="Arial Black" w:hAnsi="Arial Black"/>
                <w:caps/>
                <w:sz w:val="15"/>
              </w:rPr>
              <w:t>/INF/2 PROV</w:t>
            </w:r>
            <w:r w:rsidR="00404B6F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846101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8204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82043B" w:rsidRPr="0084610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846101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1B59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A35FF9">
              <w:rPr>
                <w:rFonts w:ascii="Arial Black" w:hAnsi="Arial Black"/>
                <w:caps/>
                <w:sz w:val="15"/>
              </w:rPr>
              <w:t>november</w:t>
            </w:r>
            <w:r w:rsidR="003B5C95">
              <w:rPr>
                <w:rFonts w:ascii="Arial Black" w:hAnsi="Arial Black"/>
                <w:caps/>
                <w:sz w:val="15"/>
              </w:rPr>
              <w:t xml:space="preserve"> </w:t>
            </w:r>
            <w:r w:rsidR="001B590C">
              <w:rPr>
                <w:rFonts w:ascii="Arial Black" w:hAnsi="Arial Black"/>
                <w:caps/>
                <w:sz w:val="15"/>
              </w:rPr>
              <w:t>7</w:t>
            </w:r>
            <w:r w:rsidR="00187B87" w:rsidRPr="00846101">
              <w:rPr>
                <w:rFonts w:ascii="Arial Black" w:hAnsi="Arial Black"/>
                <w:caps/>
                <w:sz w:val="15"/>
              </w:rPr>
              <w:t>,</w:t>
            </w:r>
            <w:r w:rsidR="0082043B" w:rsidRPr="00846101">
              <w:rPr>
                <w:rFonts w:ascii="Arial Black" w:hAnsi="Arial Black"/>
                <w:caps/>
                <w:sz w:val="15"/>
              </w:rPr>
              <w:t xml:space="preserve"> 201</w:t>
            </w:r>
            <w:r w:rsidR="006A2B85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037CC6" w:rsidRPr="00037CC6" w:rsidRDefault="00846101" w:rsidP="00037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D376D" w:rsidRPr="00846101">
        <w:rPr>
          <w:b/>
          <w:sz w:val="28"/>
          <w:szCs w:val="28"/>
        </w:rPr>
        <w:t>he</w:t>
      </w:r>
      <w:r w:rsidR="004F4736" w:rsidRPr="00846101">
        <w:rPr>
          <w:b/>
          <w:sz w:val="28"/>
          <w:szCs w:val="28"/>
        </w:rPr>
        <w:t xml:space="preserve"> Hague System for the International Registration of Industrial Designs</w:t>
      </w:r>
      <w:r w:rsidR="00F114D7">
        <w:rPr>
          <w:b/>
          <w:sz w:val="28"/>
          <w:szCs w:val="28"/>
        </w:rPr>
        <w:t xml:space="preserve">:  </w:t>
      </w:r>
      <w:r w:rsidR="00037CC6" w:rsidRPr="00A35FF9">
        <w:rPr>
          <w:b/>
          <w:sz w:val="28"/>
          <w:szCs w:val="28"/>
        </w:rPr>
        <w:t xml:space="preserve">Going Global in the Digital Era;  Launch of the New E-Filing Interface with Improved </w:t>
      </w:r>
      <w:r w:rsidR="00C4309A">
        <w:rPr>
          <w:b/>
          <w:sz w:val="28"/>
          <w:szCs w:val="28"/>
        </w:rPr>
        <w:t>Look and Feel</w:t>
      </w:r>
      <w:r w:rsidR="00037CC6" w:rsidRPr="00A35FF9">
        <w:rPr>
          <w:b/>
          <w:sz w:val="28"/>
          <w:szCs w:val="28"/>
        </w:rPr>
        <w:t>;  New E-Pay Portfolio With Multiple Functions;  Tips when Designating Countries With Examining Offices</w:t>
      </w:r>
    </w:p>
    <w:p w:rsidR="00827FF3" w:rsidRPr="00846101" w:rsidRDefault="00827FF3" w:rsidP="003845C1"/>
    <w:p w:rsidR="0082043B" w:rsidRPr="00846101" w:rsidRDefault="0082043B" w:rsidP="0082043B">
      <w:pPr>
        <w:pStyle w:val="Default"/>
        <w:rPr>
          <w:sz w:val="22"/>
          <w:szCs w:val="22"/>
        </w:rPr>
      </w:pPr>
      <w:r w:rsidRPr="00846101">
        <w:rPr>
          <w:sz w:val="22"/>
          <w:szCs w:val="22"/>
        </w:rPr>
        <w:t xml:space="preserve">organized by </w:t>
      </w:r>
    </w:p>
    <w:p w:rsidR="008B2CC1" w:rsidRPr="00846101" w:rsidRDefault="0082043B" w:rsidP="0082043B">
      <w:pPr>
        <w:rPr>
          <w:szCs w:val="22"/>
        </w:rPr>
      </w:pPr>
      <w:r w:rsidRPr="00846101">
        <w:rPr>
          <w:szCs w:val="22"/>
        </w:rPr>
        <w:t>the World Intellectual Property Organization (WIPO)</w:t>
      </w:r>
    </w:p>
    <w:p w:rsidR="0082043B" w:rsidRPr="00846101" w:rsidRDefault="0082043B" w:rsidP="0082043B"/>
    <w:p w:rsidR="0082043B" w:rsidRPr="00846101" w:rsidRDefault="0082043B" w:rsidP="0082043B">
      <w:pPr>
        <w:rPr>
          <w:b/>
          <w:sz w:val="24"/>
          <w:szCs w:val="24"/>
        </w:rPr>
      </w:pPr>
      <w:r w:rsidRPr="00846101">
        <w:rPr>
          <w:b/>
          <w:sz w:val="24"/>
          <w:szCs w:val="24"/>
        </w:rPr>
        <w:t xml:space="preserve">Geneva, </w:t>
      </w:r>
      <w:r w:rsidR="00354454">
        <w:rPr>
          <w:b/>
          <w:sz w:val="24"/>
          <w:szCs w:val="24"/>
        </w:rPr>
        <w:t>December 7</w:t>
      </w:r>
      <w:r w:rsidR="009468A8">
        <w:rPr>
          <w:b/>
          <w:sz w:val="24"/>
          <w:szCs w:val="24"/>
        </w:rPr>
        <w:t>, 2018</w:t>
      </w:r>
    </w:p>
    <w:p w:rsidR="008B2CC1" w:rsidRPr="00846101" w:rsidRDefault="008B2CC1" w:rsidP="001D7119"/>
    <w:p w:rsidR="001D7119" w:rsidRPr="00846101" w:rsidRDefault="001D7119" w:rsidP="001D7119"/>
    <w:p w:rsidR="008B2CC1" w:rsidRPr="00846101" w:rsidRDefault="008B2CC1" w:rsidP="001D7119"/>
    <w:p w:rsidR="0082043B" w:rsidRPr="00846101" w:rsidRDefault="0082043B" w:rsidP="0082043B">
      <w:pPr>
        <w:rPr>
          <w:caps/>
          <w:sz w:val="24"/>
        </w:rPr>
      </w:pPr>
      <w:bookmarkStart w:id="4" w:name="TitleOfDoc"/>
      <w:bookmarkEnd w:id="4"/>
      <w:r w:rsidRPr="00846101">
        <w:rPr>
          <w:caps/>
          <w:sz w:val="24"/>
        </w:rPr>
        <w:t>PROVISIONAL PROGRAM</w:t>
      </w:r>
    </w:p>
    <w:p w:rsidR="0082043B" w:rsidRPr="00846101" w:rsidRDefault="0082043B" w:rsidP="0082043B">
      <w:pPr>
        <w:tabs>
          <w:tab w:val="left" w:pos="840"/>
        </w:tabs>
      </w:pPr>
    </w:p>
    <w:p w:rsidR="000C7343" w:rsidRPr="00846101" w:rsidRDefault="0082043B" w:rsidP="0082043B">
      <w:bookmarkStart w:id="5" w:name="Prepared"/>
      <w:bookmarkEnd w:id="5"/>
      <w:r w:rsidRPr="00846101">
        <w:rPr>
          <w:i/>
        </w:rPr>
        <w:t>prepared by the Secretariat</w:t>
      </w:r>
    </w:p>
    <w:p w:rsidR="007B63B3" w:rsidRPr="00846101" w:rsidRDefault="007B63B3"/>
    <w:p w:rsidR="007B63B3" w:rsidRPr="00846101" w:rsidRDefault="007B63B3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A35FF9" w:rsidRDefault="00A35FF9">
      <w:r>
        <w:br w:type="page"/>
      </w:r>
    </w:p>
    <w:p w:rsidR="0082043B" w:rsidRPr="00846101" w:rsidRDefault="0082043B" w:rsidP="0082043B">
      <w:pPr>
        <w:tabs>
          <w:tab w:val="left" w:pos="1985"/>
        </w:tabs>
      </w:pPr>
      <w:r w:rsidRPr="00846101">
        <w:lastRenderedPageBreak/>
        <w:t>8.</w:t>
      </w:r>
      <w:r w:rsidR="004D55B3">
        <w:t>0</w:t>
      </w:r>
      <w:r w:rsidRPr="00846101">
        <w:t xml:space="preserve">0 – 9.00 </w:t>
      </w:r>
      <w:r w:rsidRPr="00846101">
        <w:tab/>
        <w:t>Registration</w:t>
      </w:r>
    </w:p>
    <w:p w:rsidR="0082043B" w:rsidRPr="00846101" w:rsidRDefault="0082043B" w:rsidP="0082043B"/>
    <w:p w:rsidR="0082043B" w:rsidRPr="00846101" w:rsidRDefault="0082043B" w:rsidP="0082043B">
      <w:pPr>
        <w:tabs>
          <w:tab w:val="left" w:pos="1985"/>
        </w:tabs>
      </w:pPr>
      <w:r w:rsidRPr="00846101">
        <w:t xml:space="preserve">9.00 – </w:t>
      </w:r>
      <w:r w:rsidR="005C22C0">
        <w:t>9.10</w:t>
      </w:r>
      <w:r w:rsidRPr="00846101">
        <w:t xml:space="preserve"> </w:t>
      </w:r>
      <w:r w:rsidRPr="00846101">
        <w:tab/>
        <w:t>O</w:t>
      </w:r>
      <w:r w:rsidR="00630121">
        <w:t>pening</w:t>
      </w:r>
    </w:p>
    <w:p w:rsidR="00846101" w:rsidRDefault="00846101" w:rsidP="0082043B">
      <w:pPr>
        <w:tabs>
          <w:tab w:val="left" w:pos="1985"/>
        </w:tabs>
      </w:pPr>
    </w:p>
    <w:p w:rsidR="0082043B" w:rsidRPr="00846101" w:rsidRDefault="0082043B" w:rsidP="0082043B">
      <w:pPr>
        <w:tabs>
          <w:tab w:val="left" w:pos="1985"/>
        </w:tabs>
      </w:pPr>
      <w:r w:rsidRPr="00846101">
        <w:tab/>
        <w:t>Welcome address by:</w:t>
      </w:r>
    </w:p>
    <w:p w:rsidR="0082043B" w:rsidRPr="00846101" w:rsidRDefault="0082043B" w:rsidP="0082043B"/>
    <w:p w:rsidR="00A35FF9" w:rsidRPr="00846101" w:rsidRDefault="00A35FF9" w:rsidP="00A35FF9">
      <w:pPr>
        <w:ind w:left="1985"/>
      </w:pPr>
      <w:r w:rsidRPr="00A35FF9">
        <w:t>Ms. Päivi Lähdesmäki, Senior Advisor, The Hague Registry, Brands and Designs Sector, World Intellectual Property Office</w:t>
      </w:r>
      <w:r>
        <w:t xml:space="preserve"> (WIPO)</w:t>
      </w:r>
    </w:p>
    <w:p w:rsidR="005F2F3C" w:rsidRPr="00846101" w:rsidRDefault="005F2F3C" w:rsidP="000C7484">
      <w:pPr>
        <w:ind w:left="1985"/>
      </w:pPr>
    </w:p>
    <w:p w:rsidR="00D94884" w:rsidRPr="00846101" w:rsidRDefault="005C22C0" w:rsidP="000C7484">
      <w:pPr>
        <w:tabs>
          <w:tab w:val="left" w:pos="1701"/>
          <w:tab w:val="left" w:pos="1985"/>
        </w:tabs>
        <w:ind w:left="1980" w:hanging="1980"/>
      </w:pPr>
      <w:r>
        <w:t>9.10</w:t>
      </w:r>
      <w:r w:rsidRPr="00846101">
        <w:t xml:space="preserve"> </w:t>
      </w:r>
      <w:r w:rsidR="0082043B" w:rsidRPr="00846101">
        <w:t xml:space="preserve">– </w:t>
      </w:r>
      <w:r>
        <w:t>9.30</w:t>
      </w:r>
      <w:r w:rsidR="005F2F3C">
        <w:tab/>
      </w:r>
      <w:r w:rsidR="005F2F3C">
        <w:tab/>
      </w:r>
      <w:r>
        <w:t>Recent Developments and Future of the Hague System</w:t>
      </w:r>
    </w:p>
    <w:p w:rsidR="005F2F3C" w:rsidRDefault="009468A8" w:rsidP="006F65E0">
      <w:pPr>
        <w:tabs>
          <w:tab w:val="left" w:pos="1985"/>
        </w:tabs>
        <w:ind w:left="3402" w:hanging="3402"/>
      </w:pPr>
      <w:r>
        <w:tab/>
      </w:r>
    </w:p>
    <w:p w:rsidR="00A35FF9" w:rsidRDefault="0082043B" w:rsidP="00A35FF9">
      <w:pPr>
        <w:ind w:left="1985"/>
      </w:pPr>
      <w:r w:rsidRPr="00846101">
        <w:t xml:space="preserve">Speaker: </w:t>
      </w:r>
      <w:r w:rsidRPr="00846101">
        <w:tab/>
      </w:r>
      <w:r w:rsidR="00A35FF9" w:rsidRPr="00846101">
        <w:t>M</w:t>
      </w:r>
      <w:r w:rsidR="00A35FF9">
        <w:t>r</w:t>
      </w:r>
      <w:r w:rsidR="00A35FF9" w:rsidRPr="00846101">
        <w:t xml:space="preserve">. </w:t>
      </w:r>
      <w:r w:rsidR="00A35FF9">
        <w:t>Mikhail Faleev, Senior Information Officer</w:t>
      </w:r>
      <w:r w:rsidR="00A35FF9" w:rsidRPr="00846101">
        <w:t xml:space="preserve">, </w:t>
      </w:r>
      <w:r w:rsidR="00A35FF9">
        <w:t>Hague</w:t>
      </w:r>
    </w:p>
    <w:p w:rsidR="00A35FF9" w:rsidRPr="00846101" w:rsidRDefault="00A35FF9" w:rsidP="00A35FF9">
      <w:pPr>
        <w:ind w:left="3402"/>
      </w:pPr>
      <w:r w:rsidRPr="00846101">
        <w:t>Development and Promotion Section, The Hague Registry</w:t>
      </w:r>
    </w:p>
    <w:p w:rsidR="00CC5238" w:rsidRPr="00A35FF9" w:rsidRDefault="00CC5238" w:rsidP="00A35FF9">
      <w:pPr>
        <w:tabs>
          <w:tab w:val="left" w:pos="1985"/>
        </w:tabs>
        <w:ind w:left="3402" w:hanging="3402"/>
      </w:pPr>
    </w:p>
    <w:p w:rsidR="005C22C0" w:rsidRDefault="005C22C0" w:rsidP="005C22C0">
      <w:pPr>
        <w:tabs>
          <w:tab w:val="left" w:pos="1701"/>
          <w:tab w:val="left" w:pos="1985"/>
        </w:tabs>
        <w:ind w:left="1980" w:hanging="1980"/>
      </w:pPr>
      <w:r>
        <w:t>9.30</w:t>
      </w:r>
      <w:r w:rsidRPr="00846101">
        <w:t xml:space="preserve"> – </w:t>
      </w:r>
      <w:r>
        <w:t>10.00</w:t>
      </w:r>
      <w:r>
        <w:tab/>
      </w:r>
      <w:r>
        <w:tab/>
      </w:r>
      <w:r w:rsidR="005F2F3C">
        <w:t>New E-Filing I</w:t>
      </w:r>
      <w:r w:rsidRPr="005C22C0">
        <w:t>nterface</w:t>
      </w:r>
    </w:p>
    <w:p w:rsidR="005C22C0" w:rsidRPr="005F2F3C" w:rsidRDefault="005C22C0" w:rsidP="005C22C0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="005F2F3C">
        <w:rPr>
          <w:i/>
        </w:rPr>
        <w:t>e</w:t>
      </w:r>
      <w:r w:rsidRPr="005F2F3C">
        <w:rPr>
          <w:i/>
        </w:rPr>
        <w:t xml:space="preserve">-Filing workbench; </w:t>
      </w:r>
      <w:r w:rsidR="005F2F3C" w:rsidRPr="005F2F3C">
        <w:rPr>
          <w:i/>
        </w:rPr>
        <w:t xml:space="preserve"> </w:t>
      </w:r>
      <w:r w:rsidRPr="005F2F3C">
        <w:rPr>
          <w:i/>
        </w:rPr>
        <w:t xml:space="preserve">Reply to irregularities; </w:t>
      </w:r>
      <w:r w:rsidR="005F2F3C" w:rsidRPr="005F2F3C">
        <w:rPr>
          <w:i/>
        </w:rPr>
        <w:t xml:space="preserve"> </w:t>
      </w:r>
      <w:r w:rsidRPr="005F2F3C">
        <w:rPr>
          <w:i/>
        </w:rPr>
        <w:t xml:space="preserve">Multiple functions of the new </w:t>
      </w:r>
      <w:r w:rsidR="005F2F3C">
        <w:rPr>
          <w:i/>
        </w:rPr>
        <w:t>e</w:t>
      </w:r>
      <w:r w:rsidR="005F2F3C" w:rsidRPr="005F2F3C">
        <w:rPr>
          <w:i/>
        </w:rPr>
        <w:noBreakHyphen/>
      </w:r>
      <w:r w:rsidRPr="005F2F3C">
        <w:rPr>
          <w:i/>
        </w:rPr>
        <w:t>Pay portfolio</w:t>
      </w:r>
    </w:p>
    <w:p w:rsidR="005C22C0" w:rsidRDefault="005C22C0" w:rsidP="005C22C0">
      <w:pPr>
        <w:tabs>
          <w:tab w:val="left" w:pos="1985"/>
        </w:tabs>
        <w:ind w:left="3402" w:hanging="3402"/>
      </w:pPr>
      <w:r>
        <w:tab/>
      </w:r>
    </w:p>
    <w:p w:rsidR="005C22C0" w:rsidRDefault="005C22C0" w:rsidP="005C22C0">
      <w:pPr>
        <w:tabs>
          <w:tab w:val="left" w:pos="1985"/>
        </w:tabs>
        <w:ind w:left="3402" w:hanging="3402"/>
      </w:pPr>
      <w:r>
        <w:tab/>
      </w:r>
      <w:r w:rsidR="00A35FF9" w:rsidRPr="00846101">
        <w:t xml:space="preserve">Speaker: </w:t>
      </w:r>
      <w:r w:rsidR="00A35FF9" w:rsidRPr="00846101">
        <w:tab/>
      </w:r>
      <w:r w:rsidR="00A35FF9" w:rsidRPr="00846101">
        <w:rPr>
          <w:lang w:val="pt-PT"/>
        </w:rPr>
        <w:t>Mr.</w:t>
      </w:r>
      <w:r w:rsidR="00A35FF9">
        <w:rPr>
          <w:lang w:val="pt-PT"/>
        </w:rPr>
        <w:t xml:space="preserve"> Jonah Asher, Hague Development and Promotion Section,</w:t>
      </w:r>
      <w:r w:rsidR="00A35FF9" w:rsidRPr="009468A8">
        <w:t xml:space="preserve"> </w:t>
      </w:r>
      <w:r w:rsidR="00A35FF9" w:rsidRPr="00D908CE">
        <w:t>The Hague Registry</w:t>
      </w:r>
    </w:p>
    <w:p w:rsidR="00A35FF9" w:rsidRPr="00FA2BFF" w:rsidRDefault="00A35FF9" w:rsidP="005C22C0">
      <w:pPr>
        <w:tabs>
          <w:tab w:val="left" w:pos="1985"/>
        </w:tabs>
        <w:ind w:left="3402" w:hanging="3402"/>
      </w:pPr>
    </w:p>
    <w:p w:rsidR="005C22C0" w:rsidRDefault="005C22C0" w:rsidP="005C22C0">
      <w:pPr>
        <w:tabs>
          <w:tab w:val="left" w:pos="1701"/>
          <w:tab w:val="left" w:pos="1985"/>
        </w:tabs>
        <w:ind w:left="1980" w:hanging="1980"/>
      </w:pPr>
      <w:r>
        <w:t>10.00</w:t>
      </w:r>
      <w:r w:rsidRPr="00846101">
        <w:t xml:space="preserve"> – </w:t>
      </w:r>
      <w:r>
        <w:t>10.30</w:t>
      </w:r>
      <w:r>
        <w:tab/>
      </w:r>
      <w:r>
        <w:tab/>
        <w:t>New E-Filing interface</w:t>
      </w:r>
      <w:r w:rsidR="005F2F3C">
        <w:t xml:space="preserve"> (Cont’d)</w:t>
      </w:r>
    </w:p>
    <w:p w:rsidR="005C22C0" w:rsidRPr="005F2F3C" w:rsidRDefault="005C22C0" w:rsidP="005C22C0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Pr="005F2F3C">
        <w:rPr>
          <w:i/>
        </w:rPr>
        <w:t>New design of the application form;  Mandatory and optional contents of the application;  Indication of DAS code for certain Offices;  Indication of specific features for certain Offices</w:t>
      </w:r>
    </w:p>
    <w:p w:rsidR="005C22C0" w:rsidRDefault="005C22C0" w:rsidP="005C22C0">
      <w:pPr>
        <w:tabs>
          <w:tab w:val="left" w:pos="1701"/>
          <w:tab w:val="left" w:pos="1985"/>
        </w:tabs>
        <w:ind w:left="1980" w:hanging="1980"/>
      </w:pPr>
    </w:p>
    <w:p w:rsidR="00A35FF9" w:rsidRDefault="00A35FF9" w:rsidP="00A35FF9">
      <w:pPr>
        <w:tabs>
          <w:tab w:val="left" w:pos="1985"/>
        </w:tabs>
      </w:pPr>
      <w:r>
        <w:tab/>
      </w:r>
      <w:r w:rsidRPr="00846101">
        <w:t>Speaker</w:t>
      </w:r>
      <w:r>
        <w:t>:</w:t>
      </w:r>
      <w:r>
        <w:tab/>
      </w:r>
      <w:r w:rsidRPr="00D908CE">
        <w:t xml:space="preserve">Mr. Quan-Ling Sim, Head, Operations Service, </w:t>
      </w:r>
    </w:p>
    <w:p w:rsidR="00A35FF9" w:rsidRPr="00D908CE" w:rsidRDefault="00A35FF9" w:rsidP="00A35FF9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D908CE">
        <w:t>The Hague Registry</w:t>
      </w:r>
    </w:p>
    <w:p w:rsidR="005C22C0" w:rsidRDefault="005C22C0" w:rsidP="0082043B">
      <w:pPr>
        <w:tabs>
          <w:tab w:val="left" w:pos="1985"/>
        </w:tabs>
      </w:pPr>
    </w:p>
    <w:p w:rsidR="000C7484" w:rsidRPr="00846101" w:rsidRDefault="000C7484" w:rsidP="000C7484">
      <w:pPr>
        <w:tabs>
          <w:tab w:val="left" w:pos="1985"/>
        </w:tabs>
      </w:pPr>
      <w:r>
        <w:t>10.30</w:t>
      </w:r>
      <w:r w:rsidRPr="00846101">
        <w:t xml:space="preserve"> </w:t>
      </w:r>
      <w:r>
        <w:t>–</w:t>
      </w:r>
      <w:r w:rsidRPr="00846101">
        <w:t xml:space="preserve"> 10.</w:t>
      </w:r>
      <w:r>
        <w:t>45</w:t>
      </w:r>
      <w:r w:rsidRPr="00846101">
        <w:t xml:space="preserve"> </w:t>
      </w:r>
      <w:r w:rsidRPr="00846101">
        <w:tab/>
      </w:r>
      <w:r>
        <w:t>Questions and Answers</w:t>
      </w:r>
    </w:p>
    <w:p w:rsidR="000C7484" w:rsidRDefault="000C7484" w:rsidP="0082043B">
      <w:pPr>
        <w:tabs>
          <w:tab w:val="left" w:pos="1985"/>
        </w:tabs>
      </w:pPr>
    </w:p>
    <w:p w:rsidR="0082043B" w:rsidRPr="00846101" w:rsidRDefault="000C7484" w:rsidP="0082043B">
      <w:pPr>
        <w:tabs>
          <w:tab w:val="left" w:pos="1985"/>
        </w:tabs>
      </w:pPr>
      <w:r>
        <w:t>10.45</w:t>
      </w:r>
      <w:r w:rsidR="00E23472" w:rsidRPr="00846101">
        <w:t xml:space="preserve"> </w:t>
      </w:r>
      <w:r w:rsidR="00035618">
        <w:t>–</w:t>
      </w:r>
      <w:r w:rsidR="00E23472" w:rsidRPr="00846101">
        <w:t xml:space="preserve"> </w:t>
      </w:r>
      <w:r>
        <w:t>11.00</w:t>
      </w:r>
      <w:r w:rsidR="0082043B" w:rsidRPr="00846101">
        <w:t xml:space="preserve"> </w:t>
      </w:r>
      <w:r w:rsidR="009455E6" w:rsidRPr="00846101">
        <w:tab/>
        <w:t>Coffee B</w:t>
      </w:r>
      <w:r w:rsidR="0082043B" w:rsidRPr="00846101">
        <w:t>reak</w:t>
      </w:r>
    </w:p>
    <w:p w:rsidR="0082043B" w:rsidRPr="00846101" w:rsidRDefault="0082043B" w:rsidP="0082043B">
      <w:pPr>
        <w:tabs>
          <w:tab w:val="left" w:pos="1985"/>
        </w:tabs>
      </w:pPr>
    </w:p>
    <w:p w:rsidR="000C7484" w:rsidRDefault="000C7484" w:rsidP="000C7484">
      <w:pPr>
        <w:tabs>
          <w:tab w:val="left" w:pos="1985"/>
        </w:tabs>
      </w:pPr>
      <w:r>
        <w:t>11.00 – 11.45</w:t>
      </w:r>
      <w:r>
        <w:tab/>
        <w:t>Tips for Successful Designation of Countries with an Examining Office:</w:t>
      </w:r>
    </w:p>
    <w:p w:rsidR="005F2F3C" w:rsidRDefault="000C7484" w:rsidP="005F2F3C">
      <w:pPr>
        <w:tabs>
          <w:tab w:val="left" w:pos="1985"/>
        </w:tabs>
      </w:pPr>
      <w:r>
        <w:tab/>
      </w:r>
      <w:r w:rsidR="005F2F3C">
        <w:t xml:space="preserve">Canada, Japan, the </w:t>
      </w:r>
      <w:r>
        <w:t xml:space="preserve">Republic of Korea, </w:t>
      </w:r>
      <w:r w:rsidR="005F2F3C">
        <w:t>the Russian Federation</w:t>
      </w:r>
      <w:r w:rsidR="005F2F3C" w:rsidRPr="005F2F3C">
        <w:t xml:space="preserve"> </w:t>
      </w:r>
    </w:p>
    <w:p w:rsidR="000C7484" w:rsidRDefault="005F2F3C" w:rsidP="005F2F3C">
      <w:pPr>
        <w:tabs>
          <w:tab w:val="left" w:pos="1985"/>
        </w:tabs>
      </w:pPr>
      <w:r>
        <w:tab/>
        <w:t xml:space="preserve">and the United </w:t>
      </w:r>
      <w:r w:rsidR="00037CC6">
        <w:t>States of America</w:t>
      </w:r>
    </w:p>
    <w:p w:rsidR="00037CC6" w:rsidRDefault="00037CC6" w:rsidP="005F2F3C">
      <w:pPr>
        <w:tabs>
          <w:tab w:val="left" w:pos="1985"/>
        </w:tabs>
      </w:pPr>
    </w:p>
    <w:p w:rsidR="00037CC6" w:rsidRDefault="00037CC6" w:rsidP="005F2F3C">
      <w:pPr>
        <w:tabs>
          <w:tab w:val="left" w:pos="1985"/>
        </w:tabs>
      </w:pPr>
      <w:r>
        <w:tab/>
      </w:r>
      <w:r w:rsidRPr="00846101">
        <w:t xml:space="preserve">Speaker: </w:t>
      </w:r>
      <w:r w:rsidRPr="00846101">
        <w:tab/>
      </w:r>
      <w:r w:rsidR="00A35FF9" w:rsidRPr="00A35FF9">
        <w:t>Ms. Päivi Lähdesmäki</w:t>
      </w:r>
      <w:r w:rsidR="00A35FF9">
        <w:t xml:space="preserve"> </w:t>
      </w:r>
    </w:p>
    <w:p w:rsidR="000C7484" w:rsidRDefault="000C7484" w:rsidP="000C7484">
      <w:pPr>
        <w:tabs>
          <w:tab w:val="left" w:pos="1985"/>
        </w:tabs>
      </w:pPr>
    </w:p>
    <w:p w:rsidR="000C7484" w:rsidRDefault="000C7484" w:rsidP="000C7484">
      <w:pPr>
        <w:tabs>
          <w:tab w:val="left" w:pos="1985"/>
        </w:tabs>
      </w:pPr>
      <w:r>
        <w:t xml:space="preserve">11.45 – 12.00 </w:t>
      </w:r>
      <w:r>
        <w:tab/>
      </w:r>
      <w:r w:rsidR="00F97BB4">
        <w:t>Questions and A</w:t>
      </w:r>
      <w:r>
        <w:t>nswers</w:t>
      </w:r>
    </w:p>
    <w:p w:rsidR="000C7484" w:rsidRDefault="000C7484" w:rsidP="000C7484">
      <w:pPr>
        <w:tabs>
          <w:tab w:val="left" w:pos="1985"/>
        </w:tabs>
      </w:pPr>
    </w:p>
    <w:p w:rsidR="000C7484" w:rsidRDefault="000C7484" w:rsidP="000C7484">
      <w:pPr>
        <w:tabs>
          <w:tab w:val="left" w:pos="1985"/>
        </w:tabs>
      </w:pPr>
      <w:r>
        <w:t xml:space="preserve">12.00 – 12.15 </w:t>
      </w:r>
      <w:r>
        <w:tab/>
        <w:t>Hague Member Profiles Database</w:t>
      </w:r>
    </w:p>
    <w:p w:rsidR="000C7484" w:rsidRPr="005F2F3C" w:rsidRDefault="000C7484" w:rsidP="00F97BB4">
      <w:pPr>
        <w:tabs>
          <w:tab w:val="left" w:pos="1985"/>
        </w:tabs>
        <w:ind w:left="1985"/>
        <w:rPr>
          <w:i/>
        </w:rPr>
      </w:pPr>
      <w:r w:rsidRPr="005F2F3C">
        <w:rPr>
          <w:i/>
        </w:rPr>
        <w:t>Search tool for information on the practices and procedures at the Offices of Hague members</w:t>
      </w:r>
    </w:p>
    <w:p w:rsidR="00037CC6" w:rsidRDefault="00037CC6" w:rsidP="000C7484">
      <w:pPr>
        <w:tabs>
          <w:tab w:val="left" w:pos="1985"/>
        </w:tabs>
      </w:pPr>
    </w:p>
    <w:p w:rsidR="00A35FF9" w:rsidRDefault="00A35FF9" w:rsidP="00A35FF9">
      <w:pPr>
        <w:tabs>
          <w:tab w:val="left" w:pos="1985"/>
        </w:tabs>
        <w:ind w:left="3402" w:hanging="1417"/>
        <w:rPr>
          <w:lang w:val="pt-PT"/>
        </w:rPr>
      </w:pPr>
      <w:r>
        <w:t>Speakers:</w:t>
      </w:r>
      <w:r>
        <w:tab/>
        <w:t xml:space="preserve">Ms. </w:t>
      </w:r>
      <w:r w:rsidRPr="006A2B85">
        <w:t xml:space="preserve">Marlene Haustein, Information Assistant, </w:t>
      </w:r>
      <w:r w:rsidRPr="006A2B85">
        <w:rPr>
          <w:lang w:val="pt-PT"/>
        </w:rPr>
        <w:t>Hague Development and Promotion Section</w:t>
      </w:r>
      <w:r>
        <w:rPr>
          <w:lang w:val="pt-PT"/>
        </w:rPr>
        <w:t>, The Hague Registry</w:t>
      </w:r>
    </w:p>
    <w:p w:rsidR="00A35FF9" w:rsidRDefault="00A35FF9" w:rsidP="00A35FF9">
      <w:pPr>
        <w:tabs>
          <w:tab w:val="left" w:pos="1985"/>
        </w:tabs>
        <w:ind w:left="3402" w:hanging="1417"/>
        <w:rPr>
          <w:lang w:val="pt-PT"/>
        </w:rPr>
      </w:pPr>
    </w:p>
    <w:p w:rsidR="00A35FF9" w:rsidRPr="006A2B85" w:rsidRDefault="00A35FF9" w:rsidP="00A35FF9">
      <w:pPr>
        <w:tabs>
          <w:tab w:val="left" w:pos="1985"/>
        </w:tabs>
        <w:ind w:left="3402" w:hanging="1417"/>
        <w:rPr>
          <w:lang w:val="pt-PT"/>
        </w:rPr>
      </w:pPr>
      <w:r>
        <w:rPr>
          <w:lang w:val="pt-PT"/>
        </w:rPr>
        <w:tab/>
      </w:r>
      <w:r w:rsidRPr="00846101">
        <w:rPr>
          <w:lang w:val="pt-PT"/>
        </w:rPr>
        <w:t>Mr.</w:t>
      </w:r>
      <w:r>
        <w:rPr>
          <w:lang w:val="pt-PT"/>
        </w:rPr>
        <w:t xml:space="preserve"> Jonah Asher</w:t>
      </w:r>
    </w:p>
    <w:p w:rsidR="00037CC6" w:rsidRDefault="00037CC6" w:rsidP="000C7484">
      <w:pPr>
        <w:tabs>
          <w:tab w:val="left" w:pos="1985"/>
        </w:tabs>
      </w:pPr>
      <w:r>
        <w:tab/>
      </w:r>
    </w:p>
    <w:p w:rsidR="000C7484" w:rsidRDefault="000C7484" w:rsidP="000C7484">
      <w:pPr>
        <w:tabs>
          <w:tab w:val="left" w:pos="1985"/>
        </w:tabs>
      </w:pPr>
      <w:r>
        <w:t>12.15 – 14.00</w:t>
      </w:r>
      <w:r>
        <w:tab/>
        <w:t xml:space="preserve">Lunch </w:t>
      </w:r>
      <w:r w:rsidR="00F97BB4">
        <w:t>B</w:t>
      </w:r>
      <w:r>
        <w:t>reak</w:t>
      </w:r>
    </w:p>
    <w:p w:rsidR="00A35FF9" w:rsidRDefault="00A35FF9">
      <w:r>
        <w:br w:type="page"/>
      </w:r>
    </w:p>
    <w:p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>14.00 – 14.45</w:t>
      </w:r>
      <w:r w:rsidRPr="005F2F3C">
        <w:rPr>
          <w:rFonts w:ascii="Arial" w:hAnsi="Arial" w:cs="Arial"/>
          <w:color w:val="000000"/>
          <w:sz w:val="22"/>
          <w:szCs w:val="22"/>
        </w:rPr>
        <w:tab/>
        <w:t>Interactive Practical Exercise</w:t>
      </w:r>
    </w:p>
    <w:p w:rsidR="00EA5DC5" w:rsidRDefault="000C7484" w:rsidP="000C7484">
      <w:pPr>
        <w:pStyle w:val="NormalWeb"/>
        <w:tabs>
          <w:tab w:val="left" w:pos="1980"/>
        </w:tabs>
        <w:ind w:left="1980"/>
        <w:rPr>
          <w:rFonts w:ascii="Arial" w:hAnsi="Arial" w:cs="Arial"/>
          <w:i/>
          <w:color w:val="000000"/>
          <w:sz w:val="22"/>
          <w:szCs w:val="22"/>
        </w:rPr>
      </w:pPr>
      <w:r w:rsidRPr="00F97BB4">
        <w:rPr>
          <w:rFonts w:ascii="Arial" w:hAnsi="Arial" w:cs="Arial"/>
          <w:i/>
          <w:color w:val="000000"/>
          <w:sz w:val="22"/>
          <w:szCs w:val="22"/>
        </w:rPr>
        <w:t xml:space="preserve">E-Filing designating </w:t>
      </w:r>
      <w:r w:rsidR="00F97BB4" w:rsidRPr="00F97BB4">
        <w:rPr>
          <w:rFonts w:ascii="Arial" w:hAnsi="Arial" w:cs="Arial"/>
          <w:i/>
          <w:color w:val="000000"/>
          <w:sz w:val="22"/>
          <w:szCs w:val="22"/>
        </w:rPr>
        <w:t>Canada</w:t>
      </w:r>
      <w:r w:rsidR="00F97BB4">
        <w:rPr>
          <w:rFonts w:ascii="Arial" w:hAnsi="Arial" w:cs="Arial"/>
          <w:i/>
          <w:color w:val="000000"/>
          <w:sz w:val="22"/>
          <w:szCs w:val="22"/>
        </w:rPr>
        <w:t>,</w:t>
      </w:r>
      <w:r w:rsidR="00F97BB4" w:rsidRPr="00F97B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97BB4">
        <w:rPr>
          <w:rFonts w:ascii="Arial" w:hAnsi="Arial" w:cs="Arial"/>
          <w:i/>
          <w:color w:val="000000"/>
          <w:sz w:val="22"/>
          <w:szCs w:val="22"/>
        </w:rPr>
        <w:t xml:space="preserve">the European Union, </w:t>
      </w:r>
      <w:r w:rsidR="00F97BB4" w:rsidRPr="00F97BB4">
        <w:rPr>
          <w:rFonts w:ascii="Arial" w:hAnsi="Arial" w:cs="Arial"/>
          <w:i/>
          <w:color w:val="000000"/>
          <w:sz w:val="22"/>
          <w:szCs w:val="22"/>
        </w:rPr>
        <w:t xml:space="preserve">Japan, </w:t>
      </w:r>
      <w:r w:rsidRPr="00F97BB4">
        <w:rPr>
          <w:rFonts w:ascii="Arial" w:hAnsi="Arial" w:cs="Arial"/>
          <w:i/>
          <w:color w:val="000000"/>
          <w:sz w:val="22"/>
          <w:szCs w:val="22"/>
        </w:rPr>
        <w:t>the</w:t>
      </w:r>
      <w:r w:rsidR="00EA5DC5">
        <w:rPr>
          <w:rFonts w:ascii="Arial" w:hAnsi="Arial" w:cs="Arial"/>
          <w:i/>
          <w:color w:val="000000"/>
          <w:sz w:val="22"/>
          <w:szCs w:val="22"/>
        </w:rPr>
        <w:t> </w:t>
      </w:r>
      <w:r w:rsidRPr="00F97BB4">
        <w:rPr>
          <w:rFonts w:ascii="Arial" w:hAnsi="Arial" w:cs="Arial"/>
          <w:i/>
          <w:color w:val="000000"/>
          <w:sz w:val="22"/>
          <w:szCs w:val="22"/>
        </w:rPr>
        <w:t>Republic</w:t>
      </w:r>
      <w:r w:rsidR="00EA5DC5">
        <w:rPr>
          <w:rFonts w:ascii="Arial" w:hAnsi="Arial" w:cs="Arial"/>
          <w:i/>
          <w:color w:val="000000"/>
          <w:sz w:val="22"/>
          <w:szCs w:val="22"/>
        </w:rPr>
        <w:t> </w:t>
      </w:r>
      <w:r w:rsidRPr="00F97BB4">
        <w:rPr>
          <w:rFonts w:ascii="Arial" w:hAnsi="Arial" w:cs="Arial"/>
          <w:i/>
          <w:color w:val="000000"/>
          <w:sz w:val="22"/>
          <w:szCs w:val="22"/>
        </w:rPr>
        <w:t>of</w:t>
      </w:r>
      <w:r w:rsidR="00EA5DC5">
        <w:rPr>
          <w:rFonts w:ascii="Arial" w:hAnsi="Arial" w:cs="Arial"/>
          <w:i/>
          <w:color w:val="000000"/>
          <w:sz w:val="22"/>
          <w:szCs w:val="22"/>
        </w:rPr>
        <w:t> </w:t>
      </w:r>
      <w:r w:rsidRPr="00F97BB4">
        <w:rPr>
          <w:rFonts w:ascii="Arial" w:hAnsi="Arial" w:cs="Arial"/>
          <w:i/>
          <w:color w:val="000000"/>
          <w:sz w:val="22"/>
          <w:szCs w:val="22"/>
        </w:rPr>
        <w:t xml:space="preserve">Korea, </w:t>
      </w:r>
      <w:r w:rsidR="00F97BB4" w:rsidRPr="00F97BB4">
        <w:rPr>
          <w:rFonts w:ascii="Arial" w:hAnsi="Arial" w:cs="Arial"/>
          <w:i/>
          <w:color w:val="000000"/>
          <w:sz w:val="22"/>
          <w:szCs w:val="22"/>
        </w:rPr>
        <w:t>the Russian Federation</w:t>
      </w:r>
    </w:p>
    <w:p w:rsidR="000C7484" w:rsidRPr="00F97BB4" w:rsidRDefault="00F97BB4" w:rsidP="000C7484">
      <w:pPr>
        <w:pStyle w:val="NormalWeb"/>
        <w:tabs>
          <w:tab w:val="left" w:pos="1980"/>
        </w:tabs>
        <w:ind w:left="198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and</w:t>
      </w:r>
      <w:r w:rsidRPr="00F97B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0C7484" w:rsidRPr="00F97BB4">
        <w:rPr>
          <w:rFonts w:ascii="Arial" w:hAnsi="Arial" w:cs="Arial"/>
          <w:i/>
          <w:color w:val="000000"/>
          <w:sz w:val="22"/>
          <w:szCs w:val="22"/>
        </w:rPr>
        <w:t>the United States of America</w:t>
      </w:r>
    </w:p>
    <w:p w:rsidR="000C7484" w:rsidRDefault="000C7484" w:rsidP="000C7484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A35FF9" w:rsidRDefault="00037CC6" w:rsidP="00037CC6">
      <w:pPr>
        <w:pStyle w:val="NormalWeb"/>
        <w:ind w:left="1413" w:firstLine="567"/>
        <w:rPr>
          <w:rFonts w:ascii="Arial" w:hAnsi="Arial" w:cs="Arial"/>
          <w:color w:val="000000"/>
          <w:sz w:val="22"/>
          <w:szCs w:val="22"/>
        </w:rPr>
      </w:pPr>
      <w:r w:rsidRPr="00037CC6">
        <w:rPr>
          <w:rFonts w:ascii="Arial" w:hAnsi="Arial" w:cs="Arial"/>
          <w:color w:val="000000"/>
          <w:sz w:val="22"/>
          <w:szCs w:val="22"/>
        </w:rPr>
        <w:t>Speaker</w:t>
      </w:r>
      <w:r w:rsidR="00A35FF9">
        <w:rPr>
          <w:rFonts w:ascii="Arial" w:hAnsi="Arial" w:cs="Arial"/>
          <w:color w:val="000000"/>
          <w:sz w:val="22"/>
          <w:szCs w:val="22"/>
        </w:rPr>
        <w:t>s</w:t>
      </w:r>
      <w:r w:rsidRPr="00037CC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037CC6">
        <w:rPr>
          <w:rFonts w:ascii="Arial" w:hAnsi="Arial" w:cs="Arial"/>
          <w:color w:val="000000"/>
          <w:sz w:val="22"/>
          <w:szCs w:val="22"/>
        </w:rPr>
        <w:tab/>
      </w:r>
      <w:r w:rsidR="00A35FF9">
        <w:rPr>
          <w:rFonts w:ascii="Arial" w:hAnsi="Arial" w:cs="Arial"/>
          <w:color w:val="000000"/>
          <w:sz w:val="22"/>
          <w:szCs w:val="22"/>
        </w:rPr>
        <w:t>Ms. Päivi Lähdesmäki</w:t>
      </w:r>
    </w:p>
    <w:p w:rsidR="00A35FF9" w:rsidRDefault="00A35FF9" w:rsidP="00037CC6">
      <w:pPr>
        <w:pStyle w:val="NormalWeb"/>
        <w:ind w:left="1413" w:firstLine="567"/>
        <w:rPr>
          <w:rFonts w:ascii="Arial" w:hAnsi="Arial" w:cs="Arial"/>
          <w:color w:val="000000"/>
          <w:sz w:val="22"/>
          <w:szCs w:val="22"/>
        </w:rPr>
      </w:pPr>
    </w:p>
    <w:p w:rsidR="00037CC6" w:rsidRPr="005F2F3C" w:rsidRDefault="00A35FF9" w:rsidP="00A35FF9">
      <w:pPr>
        <w:pStyle w:val="NormalWeb"/>
        <w:ind w:left="2835"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Mr. Jonah A</w:t>
      </w:r>
      <w:r w:rsidR="00CF0E03">
        <w:rPr>
          <w:rFonts w:ascii="Arial" w:hAnsi="Arial" w:cs="Arial"/>
          <w:color w:val="000000"/>
          <w:sz w:val="22"/>
          <w:szCs w:val="22"/>
        </w:rPr>
        <w:t>sher</w:t>
      </w:r>
    </w:p>
    <w:p w:rsidR="00037CC6" w:rsidRDefault="00037CC6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>14.45 – 15.00</w:t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="00F97BB4">
        <w:rPr>
          <w:rFonts w:ascii="Arial" w:hAnsi="Arial" w:cs="Arial"/>
          <w:color w:val="000000"/>
          <w:sz w:val="22"/>
          <w:szCs w:val="22"/>
        </w:rPr>
        <w:t>Coffee B</w:t>
      </w:r>
      <w:r w:rsidRPr="005F2F3C">
        <w:rPr>
          <w:rFonts w:ascii="Arial" w:hAnsi="Arial" w:cs="Arial"/>
          <w:color w:val="000000"/>
          <w:sz w:val="22"/>
          <w:szCs w:val="22"/>
        </w:rPr>
        <w:t>reak</w:t>
      </w:r>
    </w:p>
    <w:p w:rsidR="000C7484" w:rsidRPr="005F2F3C" w:rsidRDefault="000C7484" w:rsidP="000C7484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>15.00 – 15.30</w:t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="005F2F3C">
        <w:rPr>
          <w:rFonts w:ascii="Arial" w:hAnsi="Arial" w:cs="Arial"/>
          <w:color w:val="000000"/>
          <w:sz w:val="22"/>
          <w:szCs w:val="22"/>
        </w:rPr>
        <w:t>User’</w:t>
      </w:r>
      <w:r w:rsidRPr="005F2F3C">
        <w:rPr>
          <w:rFonts w:ascii="Arial" w:hAnsi="Arial" w:cs="Arial"/>
          <w:color w:val="000000"/>
          <w:sz w:val="22"/>
          <w:szCs w:val="22"/>
        </w:rPr>
        <w:t>s E</w:t>
      </w:r>
      <w:r w:rsidR="005F2F3C">
        <w:rPr>
          <w:rFonts w:ascii="Arial" w:hAnsi="Arial" w:cs="Arial"/>
          <w:color w:val="000000"/>
          <w:sz w:val="22"/>
          <w:szCs w:val="22"/>
        </w:rPr>
        <w:t>xperiences of the Hague System F</w:t>
      </w:r>
      <w:r w:rsidRPr="005F2F3C">
        <w:rPr>
          <w:rFonts w:ascii="Arial" w:hAnsi="Arial" w:cs="Arial"/>
          <w:color w:val="000000"/>
          <w:sz w:val="22"/>
          <w:szCs w:val="22"/>
        </w:rPr>
        <w:t>rom a SME Point of View</w:t>
      </w:r>
    </w:p>
    <w:p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ab/>
        <w:t>Speaker:</w:t>
      </w:r>
      <w:r w:rsidRPr="005F2F3C">
        <w:rPr>
          <w:rFonts w:ascii="Arial" w:hAnsi="Arial" w:cs="Arial"/>
          <w:color w:val="000000"/>
          <w:sz w:val="22"/>
          <w:szCs w:val="22"/>
        </w:rPr>
        <w:tab/>
        <w:t>Mr. Nicolas Fouquet, Technical and Development Manager,</w:t>
      </w:r>
    </w:p>
    <w:p w:rsidR="000C7484" w:rsidRPr="001B590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  <w:lang w:val="fr-CH"/>
        </w:rPr>
      </w:pP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Pr="001B590C">
        <w:rPr>
          <w:rFonts w:ascii="Arial" w:hAnsi="Arial" w:cs="Arial"/>
          <w:color w:val="000000"/>
          <w:sz w:val="22"/>
          <w:szCs w:val="22"/>
          <w:lang w:val="fr-CH"/>
        </w:rPr>
        <w:t xml:space="preserve">General Manager, Santos, </w:t>
      </w:r>
      <w:r w:rsidR="0090166C" w:rsidRPr="001B590C">
        <w:rPr>
          <w:rFonts w:ascii="Arial" w:hAnsi="Arial" w:cs="Arial"/>
          <w:color w:val="000000"/>
          <w:sz w:val="22"/>
          <w:szCs w:val="22"/>
          <w:lang w:val="fr-CH"/>
        </w:rPr>
        <w:t>Vaulx-en-Velin</w:t>
      </w:r>
      <w:r w:rsidRPr="001B590C">
        <w:rPr>
          <w:rFonts w:ascii="Arial" w:hAnsi="Arial" w:cs="Arial"/>
          <w:color w:val="000000"/>
          <w:sz w:val="22"/>
          <w:szCs w:val="22"/>
          <w:lang w:val="fr-CH"/>
        </w:rPr>
        <w:t>, France</w:t>
      </w:r>
    </w:p>
    <w:p w:rsidR="000C7484" w:rsidRPr="001B590C" w:rsidRDefault="000C7484" w:rsidP="000C7484">
      <w:pPr>
        <w:pStyle w:val="NormalWeb"/>
        <w:rPr>
          <w:rFonts w:ascii="Arial" w:hAnsi="Arial" w:cs="Arial"/>
          <w:color w:val="000000"/>
          <w:sz w:val="22"/>
          <w:szCs w:val="22"/>
          <w:lang w:val="fr-CH"/>
        </w:rPr>
      </w:pPr>
    </w:p>
    <w:p w:rsidR="000C7484" w:rsidRPr="001B590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  <w:lang w:val="fr-CH"/>
        </w:rPr>
      </w:pPr>
      <w:r w:rsidRPr="001B590C">
        <w:rPr>
          <w:rFonts w:ascii="Arial" w:hAnsi="Arial" w:cs="Arial"/>
          <w:color w:val="000000"/>
          <w:sz w:val="22"/>
          <w:szCs w:val="22"/>
          <w:lang w:val="fr-CH"/>
        </w:rPr>
        <w:t>15.30 – 16.00</w:t>
      </w:r>
      <w:r w:rsidRPr="001B590C">
        <w:rPr>
          <w:rFonts w:ascii="Arial" w:hAnsi="Arial" w:cs="Arial"/>
          <w:color w:val="000000"/>
          <w:sz w:val="22"/>
          <w:szCs w:val="22"/>
          <w:lang w:val="fr-CH"/>
        </w:rPr>
        <w:tab/>
        <w:t>Discussion</w:t>
      </w:r>
    </w:p>
    <w:p w:rsidR="00BB5872" w:rsidRPr="005F2F3C" w:rsidRDefault="00BB5872" w:rsidP="004C30D7">
      <w:pPr>
        <w:tabs>
          <w:tab w:val="left" w:pos="1985"/>
        </w:tabs>
        <w:rPr>
          <w:szCs w:val="22"/>
          <w:lang w:val="pt-PT"/>
        </w:rPr>
      </w:pPr>
    </w:p>
    <w:p w:rsidR="0082043B" w:rsidRPr="005F2F3C" w:rsidRDefault="000C7484" w:rsidP="004C30D7">
      <w:pPr>
        <w:tabs>
          <w:tab w:val="left" w:pos="1985"/>
        </w:tabs>
        <w:rPr>
          <w:szCs w:val="22"/>
          <w:lang w:val="pt-PT"/>
        </w:rPr>
      </w:pPr>
      <w:r w:rsidRPr="005F2F3C">
        <w:rPr>
          <w:szCs w:val="22"/>
          <w:lang w:val="pt-PT"/>
        </w:rPr>
        <w:t>16.00</w:t>
      </w:r>
      <w:r w:rsidR="00525B82" w:rsidRPr="005F2F3C">
        <w:rPr>
          <w:szCs w:val="22"/>
          <w:lang w:val="pt-PT"/>
        </w:rPr>
        <w:tab/>
      </w:r>
      <w:r w:rsidR="00BB5872" w:rsidRPr="005F2F3C">
        <w:rPr>
          <w:szCs w:val="22"/>
          <w:lang w:val="pt-PT"/>
        </w:rPr>
        <w:t>C</w:t>
      </w:r>
      <w:r w:rsidR="00337F1E" w:rsidRPr="005F2F3C">
        <w:rPr>
          <w:szCs w:val="22"/>
          <w:lang w:val="pt-PT"/>
        </w:rPr>
        <w:t>losing</w:t>
      </w:r>
      <w:r w:rsidR="00BB5872" w:rsidRPr="005F2F3C">
        <w:rPr>
          <w:szCs w:val="22"/>
          <w:lang w:val="pt-PT"/>
        </w:rPr>
        <w:t xml:space="preserve"> </w:t>
      </w:r>
      <w:r w:rsidR="00DA67F6" w:rsidRPr="005F2F3C">
        <w:rPr>
          <w:szCs w:val="22"/>
          <w:lang w:val="pt-PT"/>
        </w:rPr>
        <w:t>of the Seminar</w:t>
      </w:r>
    </w:p>
    <w:p w:rsidR="0082043B" w:rsidRPr="005F2F3C" w:rsidRDefault="0082043B" w:rsidP="0082043B">
      <w:pPr>
        <w:pStyle w:val="Endofdocument-Annex"/>
        <w:rPr>
          <w:szCs w:val="22"/>
        </w:rPr>
      </w:pPr>
    </w:p>
    <w:p w:rsidR="006A2B85" w:rsidRPr="005F2F3C" w:rsidRDefault="006A2B85" w:rsidP="0082043B">
      <w:pPr>
        <w:pStyle w:val="Endofdocument-Annex"/>
        <w:rPr>
          <w:szCs w:val="22"/>
        </w:rPr>
      </w:pPr>
    </w:p>
    <w:p w:rsidR="0082043B" w:rsidRPr="005F2F3C" w:rsidRDefault="0082043B" w:rsidP="0082043B">
      <w:pPr>
        <w:pStyle w:val="Endofdocument-Annex"/>
        <w:rPr>
          <w:szCs w:val="22"/>
        </w:rPr>
      </w:pPr>
    </w:p>
    <w:p w:rsidR="007B63B3" w:rsidRPr="005F2F3C" w:rsidRDefault="0082043B" w:rsidP="00053E4D">
      <w:pPr>
        <w:pStyle w:val="Endofdocument-Annex"/>
        <w:rPr>
          <w:szCs w:val="22"/>
        </w:rPr>
      </w:pPr>
      <w:r w:rsidRPr="005F2F3C">
        <w:rPr>
          <w:szCs w:val="22"/>
        </w:rPr>
        <w:t>[End of document]</w:t>
      </w:r>
    </w:p>
    <w:sectPr w:rsidR="007B63B3" w:rsidRPr="005F2F3C" w:rsidSect="0082043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25" w:rsidRDefault="004A3725">
      <w:r>
        <w:separator/>
      </w:r>
    </w:p>
  </w:endnote>
  <w:endnote w:type="continuationSeparator" w:id="0">
    <w:p w:rsidR="004A3725" w:rsidRDefault="004A3725" w:rsidP="000C7343">
      <w:r>
        <w:separator/>
      </w:r>
    </w:p>
    <w:p w:rsidR="004A3725" w:rsidRPr="000C7343" w:rsidRDefault="004A3725" w:rsidP="000C7343">
      <w:r>
        <w:rPr>
          <w:sz w:val="17"/>
        </w:rPr>
        <w:t>[Endnote continued from previous page]</w:t>
      </w:r>
    </w:p>
  </w:endnote>
  <w:endnote w:type="continuationNotice" w:id="1">
    <w:p w:rsidR="004A3725" w:rsidRPr="000C7343" w:rsidRDefault="004A3725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25" w:rsidRDefault="004A3725">
      <w:r>
        <w:separator/>
      </w:r>
    </w:p>
  </w:footnote>
  <w:footnote w:type="continuationSeparator" w:id="0">
    <w:p w:rsidR="004A3725" w:rsidRDefault="004A3725" w:rsidP="000C7343">
      <w:r>
        <w:separator/>
      </w:r>
    </w:p>
    <w:p w:rsidR="004A3725" w:rsidRPr="000C7343" w:rsidRDefault="004A3725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A3725" w:rsidRPr="000C7343" w:rsidRDefault="004A3725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3B" w:rsidRDefault="006A2B85" w:rsidP="0082043B">
    <w:pPr>
      <w:jc w:val="right"/>
    </w:pPr>
    <w:r>
      <w:t>WIPO/HS</w:t>
    </w:r>
    <w:r w:rsidR="00354454">
      <w:t>2</w:t>
    </w:r>
    <w:r w:rsidR="0082043B">
      <w:t>/1</w:t>
    </w:r>
    <w:r>
      <w:t>8</w:t>
    </w:r>
    <w:r w:rsidR="0082043B">
      <w:t>/INF/2 Prov</w:t>
    </w:r>
    <w:r w:rsidR="009F1C19">
      <w:t>.</w:t>
    </w:r>
  </w:p>
  <w:p w:rsidR="004F4D9B" w:rsidRDefault="004F4D9B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361F7">
      <w:rPr>
        <w:noProof/>
      </w:rPr>
      <w:t>2</w:t>
    </w:r>
    <w:r>
      <w:fldChar w:fldCharType="end"/>
    </w:r>
  </w:p>
  <w:p w:rsidR="004F4D9B" w:rsidRDefault="004F4D9B" w:rsidP="00477D6B">
    <w:pPr>
      <w:jc w:val="right"/>
    </w:pPr>
  </w:p>
  <w:p w:rsidR="00450F16" w:rsidRDefault="00450F1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695A27"/>
    <w:multiLevelType w:val="hybridMultilevel"/>
    <w:tmpl w:val="8ACADA9A"/>
    <w:lvl w:ilvl="0" w:tplc="833ADC64">
      <w:start w:val="14"/>
      <w:numFmt w:val="bullet"/>
      <w:lvlText w:val="-"/>
      <w:lvlJc w:val="left"/>
      <w:pPr>
        <w:ind w:left="23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3B"/>
    <w:rsid w:val="00014124"/>
    <w:rsid w:val="00026990"/>
    <w:rsid w:val="00035618"/>
    <w:rsid w:val="00037CC6"/>
    <w:rsid w:val="00053E4D"/>
    <w:rsid w:val="00076692"/>
    <w:rsid w:val="00083E4C"/>
    <w:rsid w:val="00090225"/>
    <w:rsid w:val="00090DC4"/>
    <w:rsid w:val="00094877"/>
    <w:rsid w:val="000A46A9"/>
    <w:rsid w:val="000B1ED3"/>
    <w:rsid w:val="000C7343"/>
    <w:rsid w:val="000C7484"/>
    <w:rsid w:val="000C79A9"/>
    <w:rsid w:val="000D3E58"/>
    <w:rsid w:val="000E49CD"/>
    <w:rsid w:val="000E7585"/>
    <w:rsid w:val="000F5A22"/>
    <w:rsid w:val="000F5E56"/>
    <w:rsid w:val="00113491"/>
    <w:rsid w:val="0011696D"/>
    <w:rsid w:val="001239FC"/>
    <w:rsid w:val="001362EE"/>
    <w:rsid w:val="00164E05"/>
    <w:rsid w:val="0017258D"/>
    <w:rsid w:val="001832A6"/>
    <w:rsid w:val="00184DD6"/>
    <w:rsid w:val="00187B87"/>
    <w:rsid w:val="00196397"/>
    <w:rsid w:val="001B1030"/>
    <w:rsid w:val="001B1094"/>
    <w:rsid w:val="001B3C6A"/>
    <w:rsid w:val="001B590C"/>
    <w:rsid w:val="001D7119"/>
    <w:rsid w:val="001E6044"/>
    <w:rsid w:val="00201706"/>
    <w:rsid w:val="002039FA"/>
    <w:rsid w:val="00245568"/>
    <w:rsid w:val="002456E6"/>
    <w:rsid w:val="002550A3"/>
    <w:rsid w:val="00261B45"/>
    <w:rsid w:val="002634C4"/>
    <w:rsid w:val="002666E0"/>
    <w:rsid w:val="002758AE"/>
    <w:rsid w:val="0028381B"/>
    <w:rsid w:val="002A6D37"/>
    <w:rsid w:val="002C4FEA"/>
    <w:rsid w:val="002F4E68"/>
    <w:rsid w:val="003038C7"/>
    <w:rsid w:val="00304B20"/>
    <w:rsid w:val="00316168"/>
    <w:rsid w:val="003201EC"/>
    <w:rsid w:val="00332A12"/>
    <w:rsid w:val="00337F1E"/>
    <w:rsid w:val="003417AD"/>
    <w:rsid w:val="003500B0"/>
    <w:rsid w:val="00354454"/>
    <w:rsid w:val="00365721"/>
    <w:rsid w:val="003845C1"/>
    <w:rsid w:val="00387861"/>
    <w:rsid w:val="003946EF"/>
    <w:rsid w:val="003A6443"/>
    <w:rsid w:val="003B5C95"/>
    <w:rsid w:val="003B69AD"/>
    <w:rsid w:val="003C04AC"/>
    <w:rsid w:val="003C1266"/>
    <w:rsid w:val="003D5DDE"/>
    <w:rsid w:val="003E4077"/>
    <w:rsid w:val="003F1476"/>
    <w:rsid w:val="003F6888"/>
    <w:rsid w:val="00404B6F"/>
    <w:rsid w:val="004107E8"/>
    <w:rsid w:val="00423E3E"/>
    <w:rsid w:val="0042526A"/>
    <w:rsid w:val="004259DA"/>
    <w:rsid w:val="00427AF4"/>
    <w:rsid w:val="00431353"/>
    <w:rsid w:val="00450F16"/>
    <w:rsid w:val="004647DA"/>
    <w:rsid w:val="00477D6B"/>
    <w:rsid w:val="0049435D"/>
    <w:rsid w:val="004A3725"/>
    <w:rsid w:val="004B0A9A"/>
    <w:rsid w:val="004C0E59"/>
    <w:rsid w:val="004C30D7"/>
    <w:rsid w:val="004D55B3"/>
    <w:rsid w:val="004E18C2"/>
    <w:rsid w:val="004F4736"/>
    <w:rsid w:val="004F4D9B"/>
    <w:rsid w:val="00525B82"/>
    <w:rsid w:val="0056464B"/>
    <w:rsid w:val="00581923"/>
    <w:rsid w:val="005914B5"/>
    <w:rsid w:val="00593E22"/>
    <w:rsid w:val="005C22C0"/>
    <w:rsid w:val="005C3B74"/>
    <w:rsid w:val="005D376D"/>
    <w:rsid w:val="005E2436"/>
    <w:rsid w:val="005F2F3C"/>
    <w:rsid w:val="005F3A76"/>
    <w:rsid w:val="005F652F"/>
    <w:rsid w:val="00605827"/>
    <w:rsid w:val="00610452"/>
    <w:rsid w:val="006155BD"/>
    <w:rsid w:val="00615FBC"/>
    <w:rsid w:val="00630121"/>
    <w:rsid w:val="00636380"/>
    <w:rsid w:val="006364DA"/>
    <w:rsid w:val="006468B2"/>
    <w:rsid w:val="006A21B5"/>
    <w:rsid w:val="006A2B85"/>
    <w:rsid w:val="006B4B45"/>
    <w:rsid w:val="006B5383"/>
    <w:rsid w:val="006C5066"/>
    <w:rsid w:val="006D05B5"/>
    <w:rsid w:val="006E643E"/>
    <w:rsid w:val="006F631D"/>
    <w:rsid w:val="006F65E0"/>
    <w:rsid w:val="00715A6B"/>
    <w:rsid w:val="00720C13"/>
    <w:rsid w:val="007350A8"/>
    <w:rsid w:val="00756C17"/>
    <w:rsid w:val="00772411"/>
    <w:rsid w:val="007843D8"/>
    <w:rsid w:val="00784AC6"/>
    <w:rsid w:val="00790020"/>
    <w:rsid w:val="00795A33"/>
    <w:rsid w:val="007A7ED3"/>
    <w:rsid w:val="007B63B3"/>
    <w:rsid w:val="007B74C3"/>
    <w:rsid w:val="007C2ECA"/>
    <w:rsid w:val="007F5E35"/>
    <w:rsid w:val="00807B8A"/>
    <w:rsid w:val="0082043B"/>
    <w:rsid w:val="00827FF3"/>
    <w:rsid w:val="00846101"/>
    <w:rsid w:val="00870DFF"/>
    <w:rsid w:val="0087729B"/>
    <w:rsid w:val="00880FAB"/>
    <w:rsid w:val="0089487E"/>
    <w:rsid w:val="008A3809"/>
    <w:rsid w:val="008B07B7"/>
    <w:rsid w:val="008B2CC1"/>
    <w:rsid w:val="008C73DA"/>
    <w:rsid w:val="008E6BCE"/>
    <w:rsid w:val="008F1118"/>
    <w:rsid w:val="008F3301"/>
    <w:rsid w:val="0090166C"/>
    <w:rsid w:val="0090731E"/>
    <w:rsid w:val="009455E6"/>
    <w:rsid w:val="009468A8"/>
    <w:rsid w:val="00964D10"/>
    <w:rsid w:val="00966A22"/>
    <w:rsid w:val="009967C3"/>
    <w:rsid w:val="00997A33"/>
    <w:rsid w:val="009A4B1E"/>
    <w:rsid w:val="009C40F8"/>
    <w:rsid w:val="009D4EF3"/>
    <w:rsid w:val="009D5009"/>
    <w:rsid w:val="009E4764"/>
    <w:rsid w:val="009F1C19"/>
    <w:rsid w:val="00A1719B"/>
    <w:rsid w:val="00A179E6"/>
    <w:rsid w:val="00A22EA1"/>
    <w:rsid w:val="00A35FF9"/>
    <w:rsid w:val="00A47B9D"/>
    <w:rsid w:val="00A535A0"/>
    <w:rsid w:val="00A560F1"/>
    <w:rsid w:val="00A7612C"/>
    <w:rsid w:val="00A90482"/>
    <w:rsid w:val="00A94F2C"/>
    <w:rsid w:val="00AA1DA0"/>
    <w:rsid w:val="00AD1CFE"/>
    <w:rsid w:val="00B1695E"/>
    <w:rsid w:val="00B2314B"/>
    <w:rsid w:val="00B234AB"/>
    <w:rsid w:val="00B35523"/>
    <w:rsid w:val="00B359B9"/>
    <w:rsid w:val="00B361F7"/>
    <w:rsid w:val="00B4040A"/>
    <w:rsid w:val="00B72493"/>
    <w:rsid w:val="00B94CD7"/>
    <w:rsid w:val="00BA53AA"/>
    <w:rsid w:val="00BB5872"/>
    <w:rsid w:val="00BC040B"/>
    <w:rsid w:val="00BC60F3"/>
    <w:rsid w:val="00BD01F8"/>
    <w:rsid w:val="00BF1184"/>
    <w:rsid w:val="00BF6F7C"/>
    <w:rsid w:val="00C00DD2"/>
    <w:rsid w:val="00C071DF"/>
    <w:rsid w:val="00C17225"/>
    <w:rsid w:val="00C17286"/>
    <w:rsid w:val="00C22BA7"/>
    <w:rsid w:val="00C27446"/>
    <w:rsid w:val="00C4309A"/>
    <w:rsid w:val="00C433C0"/>
    <w:rsid w:val="00C822A2"/>
    <w:rsid w:val="00C8756F"/>
    <w:rsid w:val="00CA163C"/>
    <w:rsid w:val="00CA1826"/>
    <w:rsid w:val="00CC5238"/>
    <w:rsid w:val="00CD0AB1"/>
    <w:rsid w:val="00CD2558"/>
    <w:rsid w:val="00CE00C0"/>
    <w:rsid w:val="00CF0E03"/>
    <w:rsid w:val="00CF2F8F"/>
    <w:rsid w:val="00D06AF0"/>
    <w:rsid w:val="00D20059"/>
    <w:rsid w:val="00D40254"/>
    <w:rsid w:val="00D61C8F"/>
    <w:rsid w:val="00D70D78"/>
    <w:rsid w:val="00D71B4D"/>
    <w:rsid w:val="00D75F46"/>
    <w:rsid w:val="00D908CE"/>
    <w:rsid w:val="00D93D55"/>
    <w:rsid w:val="00D94884"/>
    <w:rsid w:val="00DA67F6"/>
    <w:rsid w:val="00DB251F"/>
    <w:rsid w:val="00DE6053"/>
    <w:rsid w:val="00DE6DF2"/>
    <w:rsid w:val="00DF2736"/>
    <w:rsid w:val="00E23472"/>
    <w:rsid w:val="00E23477"/>
    <w:rsid w:val="00E235F0"/>
    <w:rsid w:val="00E51D12"/>
    <w:rsid w:val="00E73AAC"/>
    <w:rsid w:val="00E76305"/>
    <w:rsid w:val="00E92D7B"/>
    <w:rsid w:val="00EA5DC5"/>
    <w:rsid w:val="00EC1FF7"/>
    <w:rsid w:val="00ED08F7"/>
    <w:rsid w:val="00ED64BB"/>
    <w:rsid w:val="00EE5465"/>
    <w:rsid w:val="00EF3308"/>
    <w:rsid w:val="00EF6340"/>
    <w:rsid w:val="00F004AD"/>
    <w:rsid w:val="00F06445"/>
    <w:rsid w:val="00F114D7"/>
    <w:rsid w:val="00F141D5"/>
    <w:rsid w:val="00F17EFC"/>
    <w:rsid w:val="00F44434"/>
    <w:rsid w:val="00F66152"/>
    <w:rsid w:val="00F81C44"/>
    <w:rsid w:val="00F84211"/>
    <w:rsid w:val="00F855BB"/>
    <w:rsid w:val="00F87996"/>
    <w:rsid w:val="00F87A4B"/>
    <w:rsid w:val="00F97051"/>
    <w:rsid w:val="00F97BB4"/>
    <w:rsid w:val="00FA2BFF"/>
    <w:rsid w:val="00FA35D3"/>
    <w:rsid w:val="00FB43B0"/>
    <w:rsid w:val="00FE683F"/>
    <w:rsid w:val="00FF00AA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FFAD79C-F578-4738-B54E-A601C33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46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380"/>
    <w:rPr>
      <w:b/>
      <w:bCs/>
    </w:rPr>
  </w:style>
  <w:style w:type="character" w:styleId="CommentReference">
    <w:name w:val="annotation reference"/>
    <w:basedOn w:val="DefaultParagraphFont"/>
    <w:rsid w:val="005819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8192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92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81923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7484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F413-B2DD-494D-9FBC-AABA9AE9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2242</Characters>
  <Application>Microsoft Office Word</Application>
  <DocSecurity>0</DocSecurity>
  <Lines>131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FRICOT Karine</dc:creator>
  <cp:lastModifiedBy>FRICOT Karine</cp:lastModifiedBy>
  <cp:revision>2</cp:revision>
  <cp:lastPrinted>2018-11-05T08:57:00Z</cp:lastPrinted>
  <dcterms:created xsi:type="dcterms:W3CDTF">2018-11-12T16:00:00Z</dcterms:created>
  <dcterms:modified xsi:type="dcterms:W3CDTF">2018-11-12T16:00:00Z</dcterms:modified>
</cp:coreProperties>
</file>