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22EB9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200" cy="1324610"/>
                  <wp:effectExtent l="0" t="0" r="0" b="889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932E9" w:rsidP="00D92CF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h/ld/wg/</w:t>
            </w:r>
            <w:r w:rsidR="003D5C10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77D53"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77D53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26C1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C1D4D">
              <w:rPr>
                <w:rFonts w:ascii="Arial Black" w:hAnsi="Arial Black"/>
                <w:caps/>
                <w:sz w:val="15"/>
              </w:rPr>
              <w:t>september</w:t>
            </w:r>
            <w:r w:rsidR="00477D53">
              <w:rPr>
                <w:rFonts w:ascii="Arial Black" w:hAnsi="Arial Black"/>
                <w:caps/>
                <w:sz w:val="15"/>
              </w:rPr>
              <w:t xml:space="preserve"> </w:t>
            </w:r>
            <w:r w:rsidR="00A26C15">
              <w:rPr>
                <w:rFonts w:ascii="Arial Black" w:hAnsi="Arial Black"/>
                <w:caps/>
                <w:sz w:val="15"/>
              </w:rPr>
              <w:t>29</w:t>
            </w:r>
            <w:bookmarkStart w:id="3" w:name="_GoBack"/>
            <w:bookmarkEnd w:id="3"/>
            <w:r w:rsidR="00477D53">
              <w:rPr>
                <w:rFonts w:ascii="Arial Black" w:hAnsi="Arial Black"/>
                <w:caps/>
                <w:sz w:val="15"/>
              </w:rPr>
              <w:t>, 201</w:t>
            </w:r>
            <w:r w:rsidR="003D5C10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932E9" w:rsidRPr="008932E9" w:rsidRDefault="008932E9" w:rsidP="008932E9">
      <w:pPr>
        <w:rPr>
          <w:b/>
          <w:sz w:val="28"/>
          <w:szCs w:val="28"/>
        </w:rPr>
      </w:pPr>
      <w:r w:rsidRPr="008932E9">
        <w:rPr>
          <w:b/>
          <w:sz w:val="28"/>
          <w:szCs w:val="28"/>
        </w:rPr>
        <w:t>Working Group on the Legal Development of the Hague System for the International Registration of Industrial Designs</w:t>
      </w:r>
    </w:p>
    <w:p w:rsidR="003845C1" w:rsidRDefault="003845C1" w:rsidP="003845C1"/>
    <w:p w:rsidR="003845C1" w:rsidRDefault="003845C1" w:rsidP="003845C1"/>
    <w:p w:rsidR="008932E9" w:rsidRPr="008932E9" w:rsidRDefault="003D5C10" w:rsidP="008932E9">
      <w:pPr>
        <w:rPr>
          <w:b/>
          <w:sz w:val="24"/>
          <w:szCs w:val="24"/>
        </w:rPr>
      </w:pPr>
      <w:r>
        <w:rPr>
          <w:b/>
          <w:sz w:val="24"/>
          <w:szCs w:val="24"/>
        </w:rPr>
        <w:t>Fifth</w:t>
      </w:r>
      <w:r w:rsidR="008932E9" w:rsidRPr="008932E9">
        <w:rPr>
          <w:b/>
          <w:sz w:val="24"/>
          <w:szCs w:val="24"/>
        </w:rPr>
        <w:t xml:space="preserve"> Session</w:t>
      </w:r>
    </w:p>
    <w:p w:rsidR="008932E9" w:rsidRPr="008932E9" w:rsidRDefault="008932E9" w:rsidP="008932E9">
      <w:pPr>
        <w:rPr>
          <w:b/>
          <w:sz w:val="24"/>
          <w:szCs w:val="24"/>
        </w:rPr>
      </w:pPr>
      <w:r w:rsidRPr="008932E9">
        <w:rPr>
          <w:b/>
          <w:sz w:val="24"/>
          <w:szCs w:val="24"/>
        </w:rPr>
        <w:t xml:space="preserve">Geneva, </w:t>
      </w:r>
      <w:r w:rsidR="003D5C10">
        <w:rPr>
          <w:b/>
          <w:sz w:val="24"/>
          <w:szCs w:val="24"/>
        </w:rPr>
        <w:t>December</w:t>
      </w:r>
      <w:r w:rsidR="00E05D0E">
        <w:rPr>
          <w:b/>
          <w:sz w:val="24"/>
          <w:szCs w:val="24"/>
        </w:rPr>
        <w:t xml:space="preserve"> 1</w:t>
      </w:r>
      <w:r w:rsidR="003D5C10">
        <w:rPr>
          <w:b/>
          <w:sz w:val="24"/>
          <w:szCs w:val="24"/>
        </w:rPr>
        <w:t>4</w:t>
      </w:r>
      <w:r w:rsidR="00E05D0E">
        <w:rPr>
          <w:b/>
          <w:sz w:val="24"/>
          <w:szCs w:val="24"/>
        </w:rPr>
        <w:t xml:space="preserve"> to 1</w:t>
      </w:r>
      <w:r w:rsidR="00AC71B1">
        <w:rPr>
          <w:b/>
          <w:sz w:val="24"/>
          <w:szCs w:val="24"/>
        </w:rPr>
        <w:t>6</w:t>
      </w:r>
      <w:r w:rsidRPr="008932E9">
        <w:rPr>
          <w:b/>
          <w:sz w:val="24"/>
          <w:szCs w:val="24"/>
        </w:rPr>
        <w:t>, 201</w:t>
      </w:r>
      <w:r w:rsidR="00650CF1">
        <w:rPr>
          <w:b/>
          <w:sz w:val="24"/>
          <w:szCs w:val="24"/>
        </w:rPr>
        <w:t>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77D53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477D53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477D53" w:rsidRDefault="00477D53" w:rsidP="00477D53">
      <w:pPr>
        <w:pStyle w:val="ONUME"/>
      </w:pPr>
      <w:r>
        <w:t>Opening of the session</w:t>
      </w:r>
    </w:p>
    <w:p w:rsidR="00F07EE4" w:rsidRDefault="00F07EE4" w:rsidP="00477D53">
      <w:pPr>
        <w:pStyle w:val="ONUME"/>
      </w:pPr>
      <w:r w:rsidRPr="00D81ADD">
        <w:t>Election of the Chair and two Vice-Chairs</w:t>
      </w:r>
    </w:p>
    <w:p w:rsidR="00477D53" w:rsidRDefault="00477D53" w:rsidP="00B37EB5">
      <w:pPr>
        <w:pStyle w:val="ONUME"/>
        <w:tabs>
          <w:tab w:val="left" w:pos="567"/>
        </w:tabs>
        <w:spacing w:after="0"/>
        <w:ind w:left="1134" w:hanging="1134"/>
      </w:pPr>
      <w:r w:rsidRPr="00D81ADD">
        <w:t>Adoption of the Agenda</w:t>
      </w:r>
    </w:p>
    <w:p w:rsidR="00477D53" w:rsidRDefault="00477D53" w:rsidP="00477D53">
      <w:pPr>
        <w:pStyle w:val="ONUME"/>
        <w:numPr>
          <w:ilvl w:val="0"/>
          <w:numId w:val="0"/>
        </w:numPr>
        <w:ind w:firstLine="1134"/>
      </w:pPr>
      <w:r>
        <w:t>See present document.</w:t>
      </w:r>
    </w:p>
    <w:p w:rsidR="00477D53" w:rsidRDefault="00477D53" w:rsidP="00477D53">
      <w:pPr>
        <w:pStyle w:val="ONUME"/>
        <w:spacing w:after="0"/>
        <w:ind w:left="567" w:hanging="567"/>
      </w:pPr>
      <w:r>
        <w:t xml:space="preserve">Adoption of the </w:t>
      </w:r>
      <w:r w:rsidR="00AF1BF5">
        <w:t>D</w:t>
      </w:r>
      <w:r>
        <w:t xml:space="preserve">raft </w:t>
      </w:r>
      <w:r w:rsidR="00AF1BF5">
        <w:t>R</w:t>
      </w:r>
      <w:r>
        <w:t xml:space="preserve">eport of the </w:t>
      </w:r>
      <w:r w:rsidR="00650CF1">
        <w:rPr>
          <w:iCs/>
        </w:rPr>
        <w:t>fourth</w:t>
      </w:r>
      <w:r>
        <w:rPr>
          <w:iCs/>
        </w:rPr>
        <w:t xml:space="preserve"> session of the </w:t>
      </w:r>
      <w:r>
        <w:t>Working Group on the Legal Development of the Hague System for the International Registration of Industrial Designs</w:t>
      </w:r>
    </w:p>
    <w:p w:rsidR="00477D53" w:rsidRDefault="00477D53" w:rsidP="00477D53">
      <w:pPr>
        <w:pStyle w:val="ONUME"/>
        <w:numPr>
          <w:ilvl w:val="0"/>
          <w:numId w:val="0"/>
        </w:numPr>
        <w:ind w:firstLine="1134"/>
      </w:pPr>
      <w:r>
        <w:t>See document H/LD/WG/</w:t>
      </w:r>
      <w:r w:rsidR="003D5C10">
        <w:t>4</w:t>
      </w:r>
      <w:r>
        <w:t>/</w:t>
      </w:r>
      <w:r w:rsidR="003D5C10">
        <w:t>7</w:t>
      </w:r>
      <w:r>
        <w:t> Prov.</w:t>
      </w:r>
    </w:p>
    <w:p w:rsidR="00477D53" w:rsidRDefault="00AC71B1" w:rsidP="00477D53">
      <w:pPr>
        <w:pStyle w:val="ONUME"/>
        <w:spacing w:after="0"/>
        <w:ind w:left="567" w:hanging="567"/>
      </w:pPr>
      <w:r>
        <w:t>Issues Relating to Electronic Communication under the Hague System:  Proposal for Amendments to R</w:t>
      </w:r>
      <w:r w:rsidR="00650CF1">
        <w:t>ule 5 of the Common Regulations</w:t>
      </w:r>
    </w:p>
    <w:p w:rsidR="00477D53" w:rsidRDefault="00477D53" w:rsidP="00477D53">
      <w:pPr>
        <w:pStyle w:val="ONUME"/>
        <w:numPr>
          <w:ilvl w:val="0"/>
          <w:numId w:val="0"/>
        </w:numPr>
        <w:ind w:firstLine="1134"/>
      </w:pPr>
      <w:r>
        <w:t>See document H/LD/WG/</w:t>
      </w:r>
      <w:r w:rsidR="003D5C10">
        <w:t>5</w:t>
      </w:r>
      <w:r>
        <w:t>/</w:t>
      </w:r>
      <w:r w:rsidR="008C75C1">
        <w:t>2</w:t>
      </w:r>
      <w:r>
        <w:t>.</w:t>
      </w:r>
    </w:p>
    <w:p w:rsidR="00477D53" w:rsidRDefault="00AC71B1" w:rsidP="00477D53">
      <w:pPr>
        <w:pStyle w:val="ONUME"/>
        <w:spacing w:after="0"/>
        <w:ind w:left="567" w:hanging="567"/>
      </w:pPr>
      <w:r>
        <w:t xml:space="preserve">Proposal for a New Rule </w:t>
      </w:r>
      <w:r w:rsidR="0064477F">
        <w:t>Relating to</w:t>
      </w:r>
      <w:r>
        <w:t xml:space="preserve"> Amendments to the Indication</w:t>
      </w:r>
      <w:r w:rsidR="0000443F">
        <w:t>s Concerning the Identity</w:t>
      </w:r>
      <w:r>
        <w:t xml:space="preserve"> of the Creator</w:t>
      </w:r>
    </w:p>
    <w:p w:rsidR="00477D53" w:rsidRDefault="00477D53" w:rsidP="00477D53">
      <w:pPr>
        <w:pStyle w:val="ONUME"/>
        <w:numPr>
          <w:ilvl w:val="0"/>
          <w:numId w:val="0"/>
        </w:numPr>
        <w:ind w:firstLine="1134"/>
      </w:pPr>
      <w:r>
        <w:t>See document H/LD/WG/</w:t>
      </w:r>
      <w:r w:rsidR="003D5C10">
        <w:t>5</w:t>
      </w:r>
      <w:r>
        <w:t>/</w:t>
      </w:r>
      <w:r w:rsidR="008C75C1">
        <w:t>3</w:t>
      </w:r>
      <w:r>
        <w:t>.</w:t>
      </w:r>
    </w:p>
    <w:p w:rsidR="000408DC" w:rsidRDefault="00AC71B1" w:rsidP="00F63733">
      <w:pPr>
        <w:pStyle w:val="ONUME"/>
        <w:spacing w:after="0"/>
        <w:ind w:left="567" w:hanging="567"/>
      </w:pPr>
      <w:r>
        <w:t xml:space="preserve">Proposal for Recommendations </w:t>
      </w:r>
      <w:r w:rsidR="0000443F">
        <w:t>Relating to</w:t>
      </w:r>
      <w:r>
        <w:t xml:space="preserve"> the Disclosure of an Industrial Design in an International Application</w:t>
      </w:r>
    </w:p>
    <w:p w:rsidR="000408DC" w:rsidRDefault="000408DC" w:rsidP="000408DC">
      <w:pPr>
        <w:pStyle w:val="ONUME"/>
        <w:numPr>
          <w:ilvl w:val="0"/>
          <w:numId w:val="0"/>
        </w:numPr>
        <w:ind w:firstLine="1134"/>
      </w:pPr>
      <w:r>
        <w:t>See document H/LD/WG/</w:t>
      </w:r>
      <w:r w:rsidR="003D5C10">
        <w:t>5</w:t>
      </w:r>
      <w:r>
        <w:t>/</w:t>
      </w:r>
      <w:r w:rsidR="008C75C1">
        <w:t>4</w:t>
      </w:r>
      <w:r>
        <w:t>.</w:t>
      </w:r>
    </w:p>
    <w:p w:rsidR="00376785" w:rsidRDefault="00376785">
      <w:r>
        <w:br w:type="page"/>
      </w:r>
    </w:p>
    <w:p w:rsidR="00AC71B1" w:rsidRDefault="00AC71B1" w:rsidP="00AC71B1">
      <w:pPr>
        <w:pStyle w:val="ONUME"/>
        <w:spacing w:after="0"/>
        <w:ind w:left="567" w:hanging="567"/>
      </w:pPr>
      <w:r>
        <w:lastRenderedPageBreak/>
        <w:t xml:space="preserve">Considerations Relating to the Possible Introduction of </w:t>
      </w:r>
      <w:r w:rsidR="0000443F">
        <w:t>Simultaneous</w:t>
      </w:r>
      <w:r>
        <w:t xml:space="preserve"> Limitation</w:t>
      </w:r>
      <w:r w:rsidR="0000443F">
        <w:t>s</w:t>
      </w:r>
      <w:r>
        <w:t xml:space="preserve"> </w:t>
      </w:r>
      <w:r w:rsidR="0000443F">
        <w:t>in</w:t>
      </w:r>
      <w:r>
        <w:t xml:space="preserve"> International Application</w:t>
      </w:r>
      <w:r w:rsidR="0064477F">
        <w:t>s</w:t>
      </w:r>
      <w:r>
        <w:t xml:space="preserve"> and </w:t>
      </w:r>
      <w:r w:rsidR="0000443F">
        <w:t>Other Amendments to the Common Regulations</w:t>
      </w:r>
    </w:p>
    <w:p w:rsidR="00AC71B1" w:rsidRDefault="00AC71B1" w:rsidP="00AC71B1">
      <w:pPr>
        <w:pStyle w:val="ONUME"/>
        <w:numPr>
          <w:ilvl w:val="0"/>
          <w:numId w:val="0"/>
        </w:numPr>
        <w:ind w:firstLine="1134"/>
      </w:pPr>
      <w:r>
        <w:t>See document H/LD/WG/5/5.</w:t>
      </w:r>
    </w:p>
    <w:p w:rsidR="00AC71B1" w:rsidRDefault="0000443F" w:rsidP="00AC71B1">
      <w:pPr>
        <w:pStyle w:val="ONUME"/>
        <w:spacing w:after="0"/>
        <w:ind w:left="567" w:hanging="567"/>
      </w:pPr>
      <w:r>
        <w:t xml:space="preserve">Considerations Relating to a Possible </w:t>
      </w:r>
      <w:r w:rsidR="00AC71B1">
        <w:t>Revision of the Schedule of Fees</w:t>
      </w:r>
    </w:p>
    <w:p w:rsidR="00AC71B1" w:rsidRDefault="00AC71B1" w:rsidP="00AC71B1">
      <w:pPr>
        <w:pStyle w:val="ONUME"/>
        <w:numPr>
          <w:ilvl w:val="0"/>
          <w:numId w:val="0"/>
        </w:numPr>
        <w:ind w:firstLine="1134"/>
      </w:pPr>
      <w:r>
        <w:t>See document H/LD/WG/5/6.</w:t>
      </w:r>
    </w:p>
    <w:p w:rsidR="00477D53" w:rsidRDefault="00477D53" w:rsidP="00650CF1">
      <w:pPr>
        <w:pStyle w:val="ONUME"/>
      </w:pPr>
      <w:r>
        <w:t>Other matters</w:t>
      </w:r>
    </w:p>
    <w:p w:rsidR="00477D53" w:rsidRDefault="00477D53" w:rsidP="00477D53">
      <w:pPr>
        <w:pStyle w:val="ONUME"/>
      </w:pPr>
      <w:r>
        <w:t>Summary by the Chair</w:t>
      </w:r>
    </w:p>
    <w:p w:rsidR="00477D53" w:rsidRDefault="00477D53" w:rsidP="00477D53">
      <w:pPr>
        <w:pStyle w:val="ONUME"/>
      </w:pPr>
      <w:r>
        <w:t>Closing of the session</w:t>
      </w:r>
    </w:p>
    <w:p w:rsidR="00477D53" w:rsidRDefault="00477D53" w:rsidP="00477D53">
      <w:pPr>
        <w:pStyle w:val="ONUME"/>
        <w:numPr>
          <w:ilvl w:val="0"/>
          <w:numId w:val="0"/>
        </w:numPr>
      </w:pPr>
    </w:p>
    <w:p w:rsidR="00477D53" w:rsidRDefault="00477D53" w:rsidP="00477D53">
      <w:pPr>
        <w:pStyle w:val="Endofdocument-Annex"/>
      </w:pPr>
      <w:r>
        <w:t>[End of document]</w:t>
      </w:r>
    </w:p>
    <w:sectPr w:rsidR="00477D53" w:rsidSect="00477D5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41" w:rsidRDefault="00273D41">
      <w:r>
        <w:separator/>
      </w:r>
    </w:p>
  </w:endnote>
  <w:endnote w:type="continuationSeparator" w:id="0">
    <w:p w:rsidR="00273D41" w:rsidRDefault="00273D41" w:rsidP="003B38C1">
      <w:r>
        <w:separator/>
      </w:r>
    </w:p>
    <w:p w:rsidR="00273D41" w:rsidRPr="003B38C1" w:rsidRDefault="00273D4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3D41" w:rsidRPr="003B38C1" w:rsidRDefault="00273D4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41" w:rsidRDefault="00273D41">
      <w:r>
        <w:separator/>
      </w:r>
    </w:p>
  </w:footnote>
  <w:footnote w:type="continuationSeparator" w:id="0">
    <w:p w:rsidR="00273D41" w:rsidRDefault="00273D41" w:rsidP="008B60B2">
      <w:r>
        <w:separator/>
      </w:r>
    </w:p>
    <w:p w:rsidR="00273D41" w:rsidRPr="00ED77FB" w:rsidRDefault="00273D4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3D41" w:rsidRPr="00ED77FB" w:rsidRDefault="00273D4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0E" w:rsidRDefault="00477D53" w:rsidP="00477D6B">
    <w:pPr>
      <w:jc w:val="right"/>
    </w:pPr>
    <w:r>
      <w:t>H/LD/WG/</w:t>
    </w:r>
    <w:r w:rsidR="003D5C10">
      <w:t>5</w:t>
    </w:r>
    <w:r w:rsidR="00732B60">
      <w:t>/</w:t>
    </w:r>
    <w:r>
      <w:t>1 Prov.</w:t>
    </w:r>
  </w:p>
  <w:p w:rsidR="00E9740E" w:rsidRDefault="00E9740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26C15">
      <w:rPr>
        <w:noProof/>
      </w:rPr>
      <w:t>1</w:t>
    </w:r>
    <w:r>
      <w:fldChar w:fldCharType="end"/>
    </w:r>
  </w:p>
  <w:p w:rsidR="00E9740E" w:rsidRDefault="00E9740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3"/>
    <w:rsid w:val="0000443F"/>
    <w:rsid w:val="000408DC"/>
    <w:rsid w:val="00043CAA"/>
    <w:rsid w:val="00075432"/>
    <w:rsid w:val="000968ED"/>
    <w:rsid w:val="000E7E8D"/>
    <w:rsid w:val="000F5E56"/>
    <w:rsid w:val="001362EE"/>
    <w:rsid w:val="001832A6"/>
    <w:rsid w:val="001921A9"/>
    <w:rsid w:val="00206768"/>
    <w:rsid w:val="002634C4"/>
    <w:rsid w:val="00273D41"/>
    <w:rsid w:val="002928D3"/>
    <w:rsid w:val="002F1FE6"/>
    <w:rsid w:val="002F4E68"/>
    <w:rsid w:val="002F7F8D"/>
    <w:rsid w:val="00312F7F"/>
    <w:rsid w:val="00361450"/>
    <w:rsid w:val="003673CF"/>
    <w:rsid w:val="00376785"/>
    <w:rsid w:val="00381D17"/>
    <w:rsid w:val="003845C1"/>
    <w:rsid w:val="003A6F89"/>
    <w:rsid w:val="003B38C1"/>
    <w:rsid w:val="003D5C10"/>
    <w:rsid w:val="00423E3E"/>
    <w:rsid w:val="00427AF4"/>
    <w:rsid w:val="004647DA"/>
    <w:rsid w:val="00474062"/>
    <w:rsid w:val="00476385"/>
    <w:rsid w:val="00477D53"/>
    <w:rsid w:val="00477D6B"/>
    <w:rsid w:val="005019FF"/>
    <w:rsid w:val="0053057A"/>
    <w:rsid w:val="00551E16"/>
    <w:rsid w:val="00560A29"/>
    <w:rsid w:val="00570F6B"/>
    <w:rsid w:val="005C6649"/>
    <w:rsid w:val="00605827"/>
    <w:rsid w:val="0064477F"/>
    <w:rsid w:val="00646050"/>
    <w:rsid w:val="00647EC6"/>
    <w:rsid w:val="00650CF1"/>
    <w:rsid w:val="006713CA"/>
    <w:rsid w:val="006748EE"/>
    <w:rsid w:val="00676C5C"/>
    <w:rsid w:val="00732B60"/>
    <w:rsid w:val="007514D1"/>
    <w:rsid w:val="007D1613"/>
    <w:rsid w:val="008658A5"/>
    <w:rsid w:val="0089182A"/>
    <w:rsid w:val="008932E9"/>
    <w:rsid w:val="008B2CC1"/>
    <w:rsid w:val="008B60B2"/>
    <w:rsid w:val="008C75C1"/>
    <w:rsid w:val="0090731E"/>
    <w:rsid w:val="00916EE2"/>
    <w:rsid w:val="00966A22"/>
    <w:rsid w:val="0096722F"/>
    <w:rsid w:val="00980843"/>
    <w:rsid w:val="009C1D4D"/>
    <w:rsid w:val="009E2791"/>
    <w:rsid w:val="009E3F6F"/>
    <w:rsid w:val="009E7653"/>
    <w:rsid w:val="009F297E"/>
    <w:rsid w:val="009F499F"/>
    <w:rsid w:val="00A26C15"/>
    <w:rsid w:val="00A42DAF"/>
    <w:rsid w:val="00A45BD8"/>
    <w:rsid w:val="00A869B7"/>
    <w:rsid w:val="00AC205C"/>
    <w:rsid w:val="00AC71B1"/>
    <w:rsid w:val="00AF0A6B"/>
    <w:rsid w:val="00AF1BF5"/>
    <w:rsid w:val="00B05A69"/>
    <w:rsid w:val="00B22EB9"/>
    <w:rsid w:val="00B37EB5"/>
    <w:rsid w:val="00B9734B"/>
    <w:rsid w:val="00B978F3"/>
    <w:rsid w:val="00BE6080"/>
    <w:rsid w:val="00C11BFE"/>
    <w:rsid w:val="00D45252"/>
    <w:rsid w:val="00D71B4D"/>
    <w:rsid w:val="00D92CFC"/>
    <w:rsid w:val="00D93D55"/>
    <w:rsid w:val="00DC3D7A"/>
    <w:rsid w:val="00DF3015"/>
    <w:rsid w:val="00E05D0E"/>
    <w:rsid w:val="00E335FE"/>
    <w:rsid w:val="00E9740E"/>
    <w:rsid w:val="00EC4E49"/>
    <w:rsid w:val="00ED77FB"/>
    <w:rsid w:val="00EE45FA"/>
    <w:rsid w:val="00EF2B2E"/>
    <w:rsid w:val="00F07EE4"/>
    <w:rsid w:val="00F63733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3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 LD WG 3 (E)</Template>
  <TotalTime>36</TotalTime>
  <Pages>2</Pages>
  <Words>211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H/LD/WG/. (E)</vt:lpstr>
    </vt:vector>
  </TitlesOfParts>
  <Company>WIPO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CLEAVELEY-MAILLARD Amber</dc:creator>
  <cp:lastModifiedBy>MAILLARD Amber</cp:lastModifiedBy>
  <cp:revision>17</cp:revision>
  <cp:lastPrinted>2015-09-24T15:13:00Z</cp:lastPrinted>
  <dcterms:created xsi:type="dcterms:W3CDTF">2014-03-10T09:18:00Z</dcterms:created>
  <dcterms:modified xsi:type="dcterms:W3CDTF">2015-09-24T15:14:00Z</dcterms:modified>
</cp:coreProperties>
</file>