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C19C1" w:rsidRPr="000C19C1" w:rsidTr="001D425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C19C1" w:rsidRPr="000C19C1" w:rsidRDefault="000C19C1" w:rsidP="000C19C1">
            <w:r w:rsidRPr="000C19C1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FAC9E9F" wp14:editId="0C4E055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8" name="图片 8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C19C1" w:rsidRPr="000C19C1" w:rsidRDefault="000C19C1" w:rsidP="000C19C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C19C1" w:rsidRPr="000C19C1" w:rsidRDefault="000C19C1" w:rsidP="000C19C1">
            <w:pPr>
              <w:jc w:val="right"/>
            </w:pPr>
            <w:r w:rsidRPr="000C19C1">
              <w:rPr>
                <w:b/>
                <w:sz w:val="40"/>
                <w:szCs w:val="40"/>
              </w:rPr>
              <w:t>C</w:t>
            </w:r>
          </w:p>
        </w:tc>
      </w:tr>
      <w:tr w:rsidR="000C19C1" w:rsidRPr="000C19C1" w:rsidTr="001D425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C19C1" w:rsidRPr="000C19C1" w:rsidRDefault="000C19C1" w:rsidP="000C19C1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0C19C1">
              <w:rPr>
                <w:rFonts w:ascii="Arial Black" w:hAnsi="Arial Black"/>
                <w:caps/>
                <w:sz w:val="15"/>
              </w:rPr>
              <w:t>wo/pbc</w:t>
            </w:r>
            <w:r w:rsidRPr="000C19C1">
              <w:rPr>
                <w:rFonts w:ascii="Arial Black" w:hAnsi="Arial Black" w:hint="eastAsia"/>
                <w:caps/>
                <w:sz w:val="15"/>
              </w:rPr>
              <w:t>/26/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inf.1</w:t>
            </w:r>
          </w:p>
        </w:tc>
      </w:tr>
      <w:tr w:rsidR="000C19C1" w:rsidRPr="000C19C1" w:rsidTr="001D425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C19C1" w:rsidRPr="000C19C1" w:rsidRDefault="000C19C1" w:rsidP="000C19C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C19C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C19C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0C19C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C19C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C19C1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0C19C1" w:rsidRPr="000C19C1" w:rsidTr="001D425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C19C1" w:rsidRPr="000C19C1" w:rsidRDefault="000C19C1" w:rsidP="000C19C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0C19C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0C19C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C19C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0C19C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C19C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2017</w:t>
            </w:r>
            <w:r w:rsidRPr="000C19C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0C19C1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0C19C1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="00AF5E0B"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bookmarkStart w:id="3" w:name="_GoBack"/>
            <w:bookmarkEnd w:id="3"/>
            <w:r w:rsidRPr="000C19C1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0C19C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C19C1" w:rsidRPr="000C19C1" w:rsidRDefault="000C19C1" w:rsidP="000C19C1"/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0C19C1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0C19C1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第二十六届会议</w:t>
      </w:r>
    </w:p>
    <w:p w:rsidR="000C19C1" w:rsidRPr="000C19C1" w:rsidRDefault="000C19C1" w:rsidP="000C19C1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0C19C1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0C19C1">
        <w:rPr>
          <w:rFonts w:ascii="KaiTi" w:eastAsia="KaiTi" w:hAnsi="KaiTi" w:cs="Times New Roman" w:hint="eastAsia"/>
          <w:kern w:val="2"/>
          <w:sz w:val="24"/>
          <w:szCs w:val="24"/>
        </w:rPr>
        <w:t>7</w:t>
      </w:r>
      <w:r w:rsidRPr="000C19C1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Pr="000C19C1">
        <w:rPr>
          <w:rFonts w:ascii="KaiTi" w:eastAsia="KaiTi" w:hAnsi="KaiTi" w:cs="Times New Roman" w:hint="eastAsia"/>
          <w:kern w:val="2"/>
          <w:sz w:val="24"/>
          <w:szCs w:val="24"/>
        </w:rPr>
        <w:t>7</w:t>
      </w:r>
      <w:r w:rsidRPr="000C19C1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0C19C1">
        <w:rPr>
          <w:rFonts w:ascii="KaiTi" w:eastAsia="KaiTi" w:hAnsi="KaiTi" w:hint="eastAsia"/>
          <w:kern w:val="2"/>
          <w:sz w:val="24"/>
          <w:szCs w:val="24"/>
        </w:rPr>
        <w:t>10</w:t>
      </w:r>
      <w:r w:rsidRPr="000C19C1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0C19C1">
        <w:rPr>
          <w:rFonts w:ascii="KaiTi" w:eastAsia="KaiTi" w:hAnsi="KaiTi" w:cs="Times New Roman" w:hint="eastAsia"/>
          <w:kern w:val="2"/>
          <w:sz w:val="24"/>
          <w:szCs w:val="24"/>
        </w:rPr>
        <w:t>14</w:t>
      </w:r>
      <w:r w:rsidRPr="000C19C1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4" w:name="TitleOfDoc"/>
      <w:bookmarkEnd w:id="4"/>
      <w:r w:rsidRPr="000C19C1">
        <w:rPr>
          <w:rFonts w:ascii="KaiTi" w:eastAsia="KaiTi" w:hAnsi="KaiTi" w:hint="eastAsia"/>
          <w:caps/>
          <w:kern w:val="2"/>
          <w:sz w:val="24"/>
          <w:szCs w:val="24"/>
        </w:rPr>
        <w:t>截至2016年年底的财务状况：初步结算</w:t>
      </w:r>
    </w:p>
    <w:p w:rsidR="000C19C1" w:rsidRPr="000C19C1" w:rsidRDefault="000C19C1" w:rsidP="000C19C1">
      <w:pPr>
        <w:widowControl w:val="0"/>
        <w:jc w:val="both"/>
        <w:rPr>
          <w:rFonts w:cs="Times New Roman"/>
          <w:kern w:val="2"/>
          <w:szCs w:val="22"/>
        </w:rPr>
      </w:pPr>
    </w:p>
    <w:p w:rsidR="000C19C1" w:rsidRPr="000C19C1" w:rsidRDefault="000C19C1" w:rsidP="000C19C1">
      <w:pPr>
        <w:widowControl w:val="0"/>
        <w:jc w:val="both"/>
        <w:rPr>
          <w:rFonts w:ascii="KaiTi" w:eastAsia="KaiTi" w:hAnsi="KaiTi"/>
          <w:kern w:val="2"/>
          <w:sz w:val="21"/>
          <w:szCs w:val="21"/>
        </w:rPr>
      </w:pPr>
      <w:bookmarkStart w:id="5" w:name="Prepared"/>
      <w:bookmarkEnd w:id="5"/>
      <w:r w:rsidRPr="000C19C1">
        <w:rPr>
          <w:rFonts w:ascii="KaiTi" w:eastAsia="KaiTi" w:hAnsi="KaiTi" w:hint="eastAsia"/>
          <w:kern w:val="2"/>
          <w:sz w:val="21"/>
          <w:szCs w:val="21"/>
        </w:rPr>
        <w:t>秘书处编拟</w:t>
      </w:r>
      <w:r>
        <w:rPr>
          <w:rFonts w:ascii="KaiTi" w:eastAsia="KaiTi" w:hAnsi="KaiTi" w:hint="eastAsia"/>
          <w:kern w:val="2"/>
          <w:sz w:val="21"/>
          <w:szCs w:val="21"/>
        </w:rPr>
        <w:t>的文件</w:t>
      </w:r>
    </w:p>
    <w:p w:rsidR="000C19C1" w:rsidRPr="000C19C1" w:rsidRDefault="000C19C1" w:rsidP="000C19C1"/>
    <w:p w:rsidR="000C19C1" w:rsidRPr="000C19C1" w:rsidRDefault="000C19C1" w:rsidP="000C19C1"/>
    <w:p w:rsidR="000C19C1" w:rsidRPr="000C19C1" w:rsidRDefault="000C19C1" w:rsidP="000C19C1"/>
    <w:p w:rsidR="000C19C1" w:rsidRPr="000C19C1" w:rsidRDefault="000C19C1" w:rsidP="000C19C1"/>
    <w:p w:rsidR="000C19C1" w:rsidRPr="000C19C1" w:rsidRDefault="000C19C1" w:rsidP="000C19C1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0C19C1">
        <w:rPr>
          <w:rFonts w:ascii="SimSun" w:hAnsi="SimSun" w:hint="eastAsia"/>
          <w:sz w:val="21"/>
          <w:szCs w:val="22"/>
        </w:rPr>
        <w:t>本文件提供201</w:t>
      </w:r>
      <w:r>
        <w:rPr>
          <w:rFonts w:ascii="SimSun" w:hAnsi="SimSun" w:hint="eastAsia"/>
          <w:sz w:val="21"/>
          <w:szCs w:val="22"/>
        </w:rPr>
        <w:t>6</w:t>
      </w:r>
      <w:r w:rsidRPr="000C19C1">
        <w:rPr>
          <w:rFonts w:ascii="SimSun" w:hAnsi="SimSun" w:hint="eastAsia"/>
          <w:sz w:val="21"/>
          <w:szCs w:val="22"/>
        </w:rPr>
        <w:t>年年底的初步数</w:t>
      </w:r>
      <w:r w:rsidR="00F92100">
        <w:rPr>
          <w:rFonts w:ascii="SimSun" w:hAnsi="SimSun" w:hint="eastAsia"/>
          <w:sz w:val="21"/>
          <w:szCs w:val="22"/>
        </w:rPr>
        <w:t>字</w:t>
      </w:r>
      <w:r w:rsidRPr="000C19C1">
        <w:rPr>
          <w:rFonts w:ascii="SimSun" w:hAnsi="SimSun" w:hint="eastAsia"/>
          <w:sz w:val="21"/>
          <w:szCs w:val="22"/>
        </w:rPr>
        <w:t>。这些数据须经审计，并将作为经审计的201</w:t>
      </w:r>
      <w:r>
        <w:rPr>
          <w:rFonts w:ascii="SimSun" w:hAnsi="SimSun" w:hint="eastAsia"/>
          <w:sz w:val="21"/>
          <w:szCs w:val="22"/>
        </w:rPr>
        <w:t>6</w:t>
      </w:r>
      <w:r w:rsidRPr="000C19C1">
        <w:rPr>
          <w:rFonts w:ascii="SimSun" w:hAnsi="SimSun" w:hint="eastAsia"/>
          <w:sz w:val="21"/>
          <w:szCs w:val="22"/>
        </w:rPr>
        <w:t>年财务报表在计划和预算委员会201</w:t>
      </w:r>
      <w:r>
        <w:rPr>
          <w:rFonts w:ascii="SimSun" w:hAnsi="SimSun" w:hint="eastAsia"/>
          <w:sz w:val="21"/>
          <w:szCs w:val="22"/>
        </w:rPr>
        <w:t>7</w:t>
      </w:r>
      <w:r w:rsidRPr="000C19C1">
        <w:rPr>
          <w:rFonts w:ascii="SimSun" w:hAnsi="SimSun" w:hint="eastAsia"/>
          <w:sz w:val="21"/>
          <w:szCs w:val="22"/>
        </w:rPr>
        <w:t>年9月会议上正式报告。</w:t>
      </w:r>
    </w:p>
    <w:p w:rsidR="000C19C1" w:rsidRPr="000C19C1" w:rsidRDefault="000C19C1" w:rsidP="000C19C1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0C19C1">
        <w:rPr>
          <w:rFonts w:ascii="SimSun" w:hAnsi="SimSun" w:hint="eastAsia"/>
          <w:sz w:val="21"/>
          <w:szCs w:val="22"/>
        </w:rPr>
        <w:t>本文件还向成员国提供拟议的201</w:t>
      </w:r>
      <w:r>
        <w:rPr>
          <w:rFonts w:ascii="SimSun" w:hAnsi="SimSun" w:hint="eastAsia"/>
          <w:sz w:val="21"/>
          <w:szCs w:val="22"/>
        </w:rPr>
        <w:t>8</w:t>
      </w:r>
      <w:r w:rsidRPr="000C19C1">
        <w:rPr>
          <w:rFonts w:ascii="SimSun" w:hAnsi="SimSun" w:hint="eastAsia"/>
          <w:sz w:val="21"/>
          <w:szCs w:val="22"/>
        </w:rPr>
        <w:t>/1</w:t>
      </w:r>
      <w:r>
        <w:rPr>
          <w:rFonts w:ascii="SimSun" w:hAnsi="SimSun" w:hint="eastAsia"/>
          <w:sz w:val="21"/>
          <w:szCs w:val="22"/>
        </w:rPr>
        <w:t>9</w:t>
      </w:r>
      <w:r w:rsidRPr="000C19C1">
        <w:rPr>
          <w:rFonts w:ascii="SimSun" w:hAnsi="SimSun" w:hint="eastAsia"/>
          <w:sz w:val="21"/>
          <w:szCs w:val="22"/>
        </w:rPr>
        <w:t>年两年</w:t>
      </w:r>
      <w:proofErr w:type="gramStart"/>
      <w:r w:rsidRPr="000C19C1">
        <w:rPr>
          <w:rFonts w:ascii="SimSun" w:hAnsi="SimSun" w:hint="eastAsia"/>
          <w:sz w:val="21"/>
          <w:szCs w:val="22"/>
        </w:rPr>
        <w:t>期计划</w:t>
      </w:r>
      <w:proofErr w:type="gramEnd"/>
      <w:r w:rsidRPr="000C19C1">
        <w:rPr>
          <w:rFonts w:ascii="SimSun" w:hAnsi="SimSun" w:hint="eastAsia"/>
          <w:sz w:val="21"/>
          <w:szCs w:val="22"/>
        </w:rPr>
        <w:t>和预算草案的相关背景信息。</w:t>
      </w:r>
    </w:p>
    <w:p w:rsidR="000C19C1" w:rsidRPr="000C19C1" w:rsidRDefault="000C19C1" w:rsidP="000C19C1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0C19C1">
        <w:rPr>
          <w:rFonts w:ascii="SimSun" w:hAnsi="SimSun" w:hint="eastAsia"/>
          <w:sz w:val="21"/>
          <w:szCs w:val="22"/>
        </w:rPr>
        <w:t>需忆及的是，自2010年起，WIPO财务报表开始按照“国际公共部门会计准则”</w:t>
      </w:r>
      <w:r w:rsidR="00345477">
        <w:rPr>
          <w:rFonts w:ascii="SimSun" w:hAnsi="SimSun" w:hint="eastAsia"/>
          <w:sz w:val="21"/>
          <w:szCs w:val="22"/>
        </w:rPr>
        <w:t>（</w:t>
      </w:r>
      <w:r w:rsidRPr="000C19C1">
        <w:rPr>
          <w:rFonts w:ascii="SimSun" w:hAnsi="SimSun" w:hint="eastAsia"/>
          <w:sz w:val="21"/>
          <w:szCs w:val="22"/>
        </w:rPr>
        <w:t>IPSAS</w:t>
      </w:r>
      <w:r w:rsidR="00345477">
        <w:rPr>
          <w:rFonts w:ascii="SimSun" w:hAnsi="SimSun" w:hint="eastAsia"/>
          <w:sz w:val="21"/>
          <w:szCs w:val="22"/>
        </w:rPr>
        <w:t>）</w:t>
      </w:r>
      <w:r w:rsidRPr="000C19C1">
        <w:rPr>
          <w:rFonts w:ascii="SimSun" w:hAnsi="SimSun" w:hint="eastAsia"/>
          <w:sz w:val="21"/>
          <w:szCs w:val="22"/>
        </w:rPr>
        <w:t>编制，而本组织的预算则一直是根据本组织的《财务条例与细则》按修正的权责发生制</w:t>
      </w:r>
      <w:r w:rsidR="00345477">
        <w:rPr>
          <w:rFonts w:ascii="SimSun" w:hAnsi="SimSun" w:hint="eastAsia"/>
          <w:sz w:val="21"/>
          <w:szCs w:val="22"/>
        </w:rPr>
        <w:t>（</w:t>
      </w:r>
      <w:r w:rsidRPr="000C19C1">
        <w:rPr>
          <w:rFonts w:ascii="SimSun" w:hAnsi="SimSun" w:hint="eastAsia"/>
          <w:sz w:val="21"/>
          <w:szCs w:val="22"/>
        </w:rPr>
        <w:t>“预算制”</w:t>
      </w:r>
      <w:r w:rsidR="00345477">
        <w:rPr>
          <w:rFonts w:ascii="SimSun" w:hAnsi="SimSun" w:hint="eastAsia"/>
          <w:sz w:val="21"/>
          <w:szCs w:val="22"/>
        </w:rPr>
        <w:t>）</w:t>
      </w:r>
      <w:r w:rsidRPr="000C19C1">
        <w:rPr>
          <w:rFonts w:ascii="SimSun" w:hAnsi="SimSun" w:hint="eastAsia"/>
          <w:sz w:val="21"/>
          <w:szCs w:val="22"/>
        </w:rPr>
        <w:t>编制的。下列表格显示按修正的权责发生制编制的收入和支出</w:t>
      </w:r>
      <w:r w:rsidRPr="000C19C1">
        <w:rPr>
          <w:rFonts w:ascii="SimSun" w:hAnsi="SimSun"/>
          <w:sz w:val="21"/>
          <w:szCs w:val="22"/>
          <w:vertAlign w:val="superscript"/>
        </w:rPr>
        <w:footnoteReference w:id="2"/>
      </w:r>
      <w:r w:rsidRPr="000C19C1">
        <w:rPr>
          <w:rFonts w:ascii="SimSun" w:hAnsi="SimSun" w:hint="eastAsia"/>
          <w:sz w:val="21"/>
          <w:szCs w:val="22"/>
        </w:rPr>
        <w:t>，及其相应的IPSAS调整额。</w:t>
      </w:r>
    </w:p>
    <w:p w:rsidR="000C19C1" w:rsidRPr="000C19C1" w:rsidRDefault="000C19C1" w:rsidP="00F92100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0C19C1">
        <w:rPr>
          <w:rFonts w:ascii="SimSun" w:hAnsi="SimSun" w:hint="eastAsia"/>
          <w:sz w:val="21"/>
          <w:szCs w:val="22"/>
        </w:rPr>
        <w:t>表1列出了WIPO截至201</w:t>
      </w:r>
      <w:r>
        <w:rPr>
          <w:rFonts w:ascii="SimSun" w:hAnsi="SimSun" w:hint="eastAsia"/>
          <w:sz w:val="21"/>
          <w:szCs w:val="22"/>
        </w:rPr>
        <w:t>6</w:t>
      </w:r>
      <w:r w:rsidRPr="000C19C1">
        <w:rPr>
          <w:rFonts w:ascii="SimSun" w:hAnsi="SimSun" w:hint="eastAsia"/>
          <w:sz w:val="21"/>
          <w:szCs w:val="22"/>
        </w:rPr>
        <w:t>年12月31日的年度初步结算和财务参数的概览。表中还列出PCT体系、马德里体系和海牙体系的注册活动水平</w:t>
      </w:r>
      <w:r w:rsidR="00F92100">
        <w:rPr>
          <w:rFonts w:ascii="SimSun" w:hAnsi="SimSun" w:hint="eastAsia"/>
          <w:sz w:val="21"/>
          <w:szCs w:val="22"/>
        </w:rPr>
        <w:t>相关</w:t>
      </w:r>
      <w:r w:rsidRPr="000C19C1">
        <w:rPr>
          <w:rFonts w:ascii="SimSun" w:hAnsi="SimSun" w:hint="eastAsia"/>
          <w:sz w:val="21"/>
          <w:szCs w:val="22"/>
        </w:rPr>
        <w:t>数</w:t>
      </w:r>
      <w:r w:rsidR="00F92100">
        <w:rPr>
          <w:rFonts w:ascii="SimSun" w:hAnsi="SimSun" w:hint="eastAsia"/>
          <w:sz w:val="21"/>
          <w:szCs w:val="22"/>
        </w:rPr>
        <w:t>字</w:t>
      </w:r>
      <w:r w:rsidRPr="000C19C1">
        <w:rPr>
          <w:rFonts w:ascii="SimSun" w:hAnsi="SimSun" w:hint="eastAsia"/>
          <w:sz w:val="21"/>
          <w:szCs w:val="22"/>
        </w:rPr>
        <w:t>。图1和图2分别提供了</w:t>
      </w:r>
      <w:r w:rsidR="00F92100">
        <w:rPr>
          <w:rFonts w:ascii="SimSun" w:hAnsi="SimSun" w:hint="eastAsia"/>
          <w:sz w:val="21"/>
          <w:szCs w:val="22"/>
        </w:rPr>
        <w:t>基于</w:t>
      </w:r>
      <w:r>
        <w:rPr>
          <w:rFonts w:ascii="SimSun" w:hAnsi="SimSun" w:hint="eastAsia"/>
          <w:sz w:val="21"/>
          <w:szCs w:val="22"/>
        </w:rPr>
        <w:t>IPSAS</w:t>
      </w:r>
      <w:r w:rsidRPr="000C19C1">
        <w:rPr>
          <w:rFonts w:ascii="SimSun" w:hAnsi="SimSun" w:hint="eastAsia"/>
          <w:sz w:val="21"/>
          <w:szCs w:val="22"/>
        </w:rPr>
        <w:t>制的WIPO收入和支出明细。</w:t>
      </w:r>
    </w:p>
    <w:p w:rsidR="00A04503" w:rsidRDefault="00A04503">
      <w:r>
        <w:br w:type="page"/>
      </w:r>
    </w:p>
    <w:p w:rsidR="000C19C1" w:rsidRDefault="000C19C1" w:rsidP="000C19C1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E10CF5">
        <w:rPr>
          <w:rFonts w:ascii="SimSun" w:hAnsi="SimSun" w:hint="eastAsia"/>
          <w:sz w:val="21"/>
          <w:szCs w:val="22"/>
        </w:rPr>
        <w:lastRenderedPageBreak/>
        <w:t>表1列出截至201</w:t>
      </w:r>
      <w:r>
        <w:rPr>
          <w:rFonts w:ascii="SimSun" w:hAnsi="SimSun" w:hint="eastAsia"/>
          <w:sz w:val="21"/>
          <w:szCs w:val="22"/>
        </w:rPr>
        <w:t>6</w:t>
      </w:r>
      <w:r w:rsidRPr="00E10CF5">
        <w:rPr>
          <w:rFonts w:ascii="SimSun" w:hAnsi="SimSun" w:hint="eastAsia"/>
          <w:sz w:val="21"/>
          <w:szCs w:val="22"/>
        </w:rPr>
        <w:t>年年底的初步结算和财务参数。</w:t>
      </w:r>
    </w:p>
    <w:p w:rsidR="00BD4F3F" w:rsidRDefault="00DA5EB8" w:rsidP="00BC6951">
      <w:pPr>
        <w:jc w:val="center"/>
      </w:pPr>
      <w:r w:rsidRPr="00DA5EB8">
        <w:rPr>
          <w:noProof/>
        </w:rPr>
        <w:drawing>
          <wp:inline distT="0" distB="0" distL="0" distR="0" wp14:anchorId="43510BE9" wp14:editId="1742AF7B">
            <wp:extent cx="5940425" cy="8325242"/>
            <wp:effectExtent l="0" t="0" r="317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C1" w:rsidRPr="00F92100" w:rsidRDefault="000C19C1" w:rsidP="00F92100">
      <w:pPr>
        <w:keepNext/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F92100">
        <w:rPr>
          <w:rFonts w:ascii="SimSun" w:hAnsi="SimSun" w:hint="eastAsia"/>
          <w:sz w:val="21"/>
          <w:szCs w:val="22"/>
        </w:rPr>
        <w:lastRenderedPageBreak/>
        <w:t>图1列出</w:t>
      </w:r>
      <w:r w:rsidRPr="002D2896">
        <w:rPr>
          <w:rFonts w:ascii="SimSun" w:hAnsi="SimSun" w:hint="eastAsia"/>
          <w:sz w:val="21"/>
          <w:szCs w:val="22"/>
        </w:rPr>
        <w:t>201</w:t>
      </w:r>
      <w:r>
        <w:rPr>
          <w:rFonts w:ascii="SimSun" w:hAnsi="SimSun" w:hint="eastAsia"/>
          <w:sz w:val="21"/>
          <w:szCs w:val="22"/>
        </w:rPr>
        <w:t>6</w:t>
      </w:r>
      <w:r w:rsidRPr="00F92100">
        <w:rPr>
          <w:rFonts w:ascii="SimSun" w:hAnsi="SimSun" w:hint="eastAsia"/>
          <w:sz w:val="21"/>
          <w:szCs w:val="22"/>
        </w:rPr>
        <w:t>年WIPO的IPSAS</w:t>
      </w:r>
      <w:proofErr w:type="gramStart"/>
      <w:r w:rsidRPr="00F92100">
        <w:rPr>
          <w:rFonts w:ascii="SimSun" w:hAnsi="SimSun" w:hint="eastAsia"/>
          <w:sz w:val="21"/>
          <w:szCs w:val="22"/>
        </w:rPr>
        <w:t>制收入</w:t>
      </w:r>
      <w:proofErr w:type="gramEnd"/>
      <w:r w:rsidRPr="00F92100">
        <w:rPr>
          <w:rFonts w:ascii="SimSun" w:hAnsi="SimSun" w:hint="eastAsia"/>
          <w:sz w:val="21"/>
          <w:szCs w:val="22"/>
        </w:rPr>
        <w:t>明细信息。</w:t>
      </w:r>
    </w:p>
    <w:p w:rsidR="000E6EC0" w:rsidRPr="00F92100" w:rsidRDefault="00DA5EB8" w:rsidP="00F92100">
      <w:pPr>
        <w:pStyle w:val="ONUME"/>
        <w:keepNext/>
        <w:numPr>
          <w:ilvl w:val="0"/>
          <w:numId w:val="0"/>
        </w:numPr>
        <w:spacing w:after="0" w:line="340" w:lineRule="atLeast"/>
        <w:jc w:val="center"/>
        <w:rPr>
          <w:rFonts w:ascii="SimSun" w:hAnsi="SimSun"/>
          <w:sz w:val="21"/>
        </w:rPr>
      </w:pPr>
      <w:r w:rsidRPr="00F92100">
        <w:rPr>
          <w:rFonts w:ascii="SimSun" w:hAnsi="SimSun" w:hint="eastAsia"/>
          <w:sz w:val="21"/>
        </w:rPr>
        <w:t>图1：按类型开列的201</w:t>
      </w:r>
      <w:r w:rsidR="00F92100" w:rsidRPr="00F92100">
        <w:rPr>
          <w:rFonts w:ascii="SimSun" w:hAnsi="SimSun" w:hint="eastAsia"/>
          <w:sz w:val="21"/>
        </w:rPr>
        <w:t>6</w:t>
      </w:r>
      <w:r w:rsidRPr="00F92100">
        <w:rPr>
          <w:rFonts w:ascii="SimSun" w:hAnsi="SimSun" w:hint="eastAsia"/>
          <w:sz w:val="21"/>
        </w:rPr>
        <w:t>年收入</w:t>
      </w:r>
    </w:p>
    <w:p w:rsidR="000E6EC0" w:rsidRPr="00F92100" w:rsidRDefault="00345477" w:rsidP="00F9210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center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（</w:t>
      </w:r>
      <w:r w:rsidR="00DA5EB8" w:rsidRPr="00F92100">
        <w:rPr>
          <w:rFonts w:ascii="KaiTi" w:eastAsia="KaiTi" w:hAnsi="KaiTi" w:hint="eastAsia"/>
          <w:sz w:val="21"/>
        </w:rPr>
        <w:t>单位：百</w:t>
      </w:r>
      <w:proofErr w:type="gramStart"/>
      <w:r w:rsidR="00DA5EB8" w:rsidRPr="00F92100">
        <w:rPr>
          <w:rFonts w:ascii="KaiTi" w:eastAsia="KaiTi" w:hAnsi="KaiTi" w:hint="eastAsia"/>
          <w:sz w:val="21"/>
        </w:rPr>
        <w:t>万瑞</w:t>
      </w:r>
      <w:proofErr w:type="gramEnd"/>
      <w:r w:rsidR="00DA5EB8" w:rsidRPr="00F92100">
        <w:rPr>
          <w:rFonts w:ascii="KaiTi" w:eastAsia="KaiTi" w:hAnsi="KaiTi" w:hint="eastAsia"/>
          <w:sz w:val="21"/>
        </w:rPr>
        <w:t>郎</w:t>
      </w:r>
      <w:r>
        <w:rPr>
          <w:rFonts w:ascii="KaiTi" w:eastAsia="KaiTi" w:hAnsi="KaiTi" w:hint="eastAsia"/>
          <w:sz w:val="21"/>
        </w:rPr>
        <w:t>）</w:t>
      </w:r>
    </w:p>
    <w:p w:rsidR="00BD4F3F" w:rsidRDefault="00DA5EB8" w:rsidP="00F92100">
      <w:pPr>
        <w:pStyle w:val="ONUME"/>
        <w:numPr>
          <w:ilvl w:val="0"/>
          <w:numId w:val="0"/>
        </w:numPr>
        <w:spacing w:after="0" w:line="340" w:lineRule="atLeast"/>
        <w:jc w:val="center"/>
      </w:pPr>
      <w:r w:rsidRPr="00DA5EB8">
        <w:rPr>
          <w:noProof/>
        </w:rPr>
        <w:drawing>
          <wp:inline distT="0" distB="0" distL="0" distR="0" wp14:anchorId="2D64201C" wp14:editId="7530A963">
            <wp:extent cx="4810760" cy="3244215"/>
            <wp:effectExtent l="0" t="0" r="889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C1" w:rsidRPr="002D2896" w:rsidRDefault="000C19C1" w:rsidP="00F92100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2D2896">
        <w:rPr>
          <w:rFonts w:ascii="SimSun" w:hAnsi="SimSun" w:hint="eastAsia"/>
          <w:sz w:val="21"/>
          <w:szCs w:val="22"/>
        </w:rPr>
        <w:t>图2列出按类型</w:t>
      </w:r>
      <w:r>
        <w:rPr>
          <w:rFonts w:ascii="SimSun" w:hAnsi="SimSun" w:hint="eastAsia"/>
          <w:sz w:val="21"/>
          <w:szCs w:val="22"/>
        </w:rPr>
        <w:t>开</w:t>
      </w:r>
      <w:r w:rsidRPr="002D2896">
        <w:rPr>
          <w:rFonts w:ascii="SimSun" w:hAnsi="SimSun" w:hint="eastAsia"/>
          <w:sz w:val="21"/>
          <w:szCs w:val="22"/>
        </w:rPr>
        <w:t>列的201</w:t>
      </w:r>
      <w:r>
        <w:rPr>
          <w:rFonts w:ascii="SimSun" w:hAnsi="SimSun" w:hint="eastAsia"/>
          <w:sz w:val="21"/>
          <w:szCs w:val="22"/>
        </w:rPr>
        <w:t>6</w:t>
      </w:r>
      <w:r w:rsidRPr="002D2896">
        <w:rPr>
          <w:rFonts w:ascii="SimSun" w:hAnsi="SimSun" w:hint="eastAsia"/>
          <w:sz w:val="21"/>
          <w:szCs w:val="22"/>
        </w:rPr>
        <w:t>年</w:t>
      </w:r>
      <w:r w:rsidRPr="00F92100">
        <w:rPr>
          <w:rFonts w:ascii="SimSun" w:hAnsi="SimSun" w:hint="eastAsia"/>
          <w:sz w:val="21"/>
          <w:szCs w:val="22"/>
        </w:rPr>
        <w:t>IPSAS制</w:t>
      </w:r>
      <w:r w:rsidRPr="002D2896">
        <w:rPr>
          <w:rFonts w:ascii="SimSun" w:hAnsi="SimSun" w:hint="eastAsia"/>
          <w:sz w:val="21"/>
          <w:szCs w:val="22"/>
        </w:rPr>
        <w:t>支出明细信息。</w:t>
      </w:r>
    </w:p>
    <w:p w:rsidR="000E6EC0" w:rsidRPr="00F92100" w:rsidRDefault="00DA5EB8" w:rsidP="00F92100">
      <w:pPr>
        <w:pStyle w:val="ONUME"/>
        <w:keepNext/>
        <w:numPr>
          <w:ilvl w:val="0"/>
          <w:numId w:val="0"/>
        </w:numPr>
        <w:spacing w:after="0" w:line="340" w:lineRule="atLeast"/>
        <w:jc w:val="center"/>
        <w:rPr>
          <w:rFonts w:ascii="SimSun" w:hAnsi="SimSun"/>
          <w:sz w:val="21"/>
        </w:rPr>
      </w:pPr>
      <w:r w:rsidRPr="00F92100">
        <w:rPr>
          <w:rFonts w:ascii="SimSun" w:hAnsi="SimSun" w:hint="eastAsia"/>
          <w:sz w:val="21"/>
        </w:rPr>
        <w:t>图2：按类型</w:t>
      </w:r>
      <w:r w:rsidR="00F92100">
        <w:rPr>
          <w:rFonts w:ascii="SimSun" w:hAnsi="SimSun" w:hint="eastAsia"/>
          <w:sz w:val="21"/>
        </w:rPr>
        <w:t>开</w:t>
      </w:r>
      <w:r w:rsidRPr="00F92100">
        <w:rPr>
          <w:rFonts w:ascii="SimSun" w:hAnsi="SimSun" w:hint="eastAsia"/>
          <w:sz w:val="21"/>
        </w:rPr>
        <w:t>列的201</w:t>
      </w:r>
      <w:r w:rsidR="00F92100">
        <w:rPr>
          <w:rFonts w:ascii="SimSun" w:hAnsi="SimSun" w:hint="eastAsia"/>
          <w:sz w:val="21"/>
        </w:rPr>
        <w:t>6</w:t>
      </w:r>
      <w:r w:rsidRPr="00F92100">
        <w:rPr>
          <w:rFonts w:ascii="SimSun" w:hAnsi="SimSun" w:hint="eastAsia"/>
          <w:sz w:val="21"/>
        </w:rPr>
        <w:t>年支出</w:t>
      </w:r>
    </w:p>
    <w:p w:rsidR="000E6EC0" w:rsidRPr="00F92100" w:rsidRDefault="00345477" w:rsidP="00F92100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center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（</w:t>
      </w:r>
      <w:r w:rsidR="00DA5EB8" w:rsidRPr="00F92100">
        <w:rPr>
          <w:rFonts w:ascii="KaiTi" w:eastAsia="KaiTi" w:hAnsi="KaiTi" w:hint="eastAsia"/>
          <w:sz w:val="21"/>
        </w:rPr>
        <w:t>单位：百</w:t>
      </w:r>
      <w:proofErr w:type="gramStart"/>
      <w:r w:rsidR="00DA5EB8" w:rsidRPr="00F92100">
        <w:rPr>
          <w:rFonts w:ascii="KaiTi" w:eastAsia="KaiTi" w:hAnsi="KaiTi" w:hint="eastAsia"/>
          <w:sz w:val="21"/>
        </w:rPr>
        <w:t>万瑞</w:t>
      </w:r>
      <w:proofErr w:type="gramEnd"/>
      <w:r w:rsidR="00DA5EB8" w:rsidRPr="00F92100">
        <w:rPr>
          <w:rFonts w:ascii="KaiTi" w:eastAsia="KaiTi" w:hAnsi="KaiTi" w:hint="eastAsia"/>
          <w:sz w:val="21"/>
        </w:rPr>
        <w:t>郎</w:t>
      </w:r>
      <w:r>
        <w:rPr>
          <w:rFonts w:ascii="KaiTi" w:eastAsia="KaiTi" w:hAnsi="KaiTi" w:hint="eastAsia"/>
          <w:sz w:val="21"/>
        </w:rPr>
        <w:t>）</w:t>
      </w:r>
    </w:p>
    <w:p w:rsidR="000E6EC0" w:rsidRDefault="00DA5EB8" w:rsidP="00F92100">
      <w:pPr>
        <w:pStyle w:val="ONUME"/>
        <w:numPr>
          <w:ilvl w:val="0"/>
          <w:numId w:val="0"/>
        </w:numPr>
        <w:spacing w:after="0"/>
        <w:jc w:val="center"/>
        <w:rPr>
          <w:noProof/>
          <w:lang w:eastAsia="en-US"/>
        </w:rPr>
      </w:pPr>
      <w:r w:rsidRPr="00DA5EB8">
        <w:rPr>
          <w:noProof/>
        </w:rPr>
        <w:drawing>
          <wp:inline distT="0" distB="0" distL="0" distR="0" wp14:anchorId="326EEA20" wp14:editId="64189242">
            <wp:extent cx="5764530" cy="3164840"/>
            <wp:effectExtent l="0" t="0" r="762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18" w:rsidRPr="00CE1C30" w:rsidRDefault="000C19C1" w:rsidP="00CE1C30">
      <w:pPr>
        <w:keepNext/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CE1C30">
        <w:rPr>
          <w:rFonts w:ascii="SimSun" w:hAnsi="SimSun" w:hint="eastAsia"/>
          <w:sz w:val="21"/>
          <w:szCs w:val="22"/>
        </w:rPr>
        <w:lastRenderedPageBreak/>
        <w:t>图3列出本组织在2016年年底的总资产、总负债及净资产</w:t>
      </w:r>
      <w:r w:rsidR="00345477" w:rsidRPr="00CE1C30">
        <w:rPr>
          <w:rFonts w:ascii="SimSun" w:hAnsi="SimSun" w:hint="eastAsia"/>
          <w:sz w:val="21"/>
          <w:szCs w:val="22"/>
        </w:rPr>
        <w:t>（</w:t>
      </w:r>
      <w:r w:rsidRPr="00CE1C30">
        <w:rPr>
          <w:rFonts w:ascii="SimSun" w:hAnsi="SimSun" w:hint="eastAsia"/>
          <w:sz w:val="21"/>
          <w:szCs w:val="22"/>
        </w:rPr>
        <w:t>储备金</w:t>
      </w:r>
      <w:r w:rsidR="00345477" w:rsidRPr="00CE1C30">
        <w:rPr>
          <w:rFonts w:ascii="SimSun" w:hAnsi="SimSun" w:hint="eastAsia"/>
          <w:sz w:val="21"/>
          <w:szCs w:val="22"/>
        </w:rPr>
        <w:t>）</w:t>
      </w:r>
      <w:r w:rsidRPr="00CE1C30">
        <w:rPr>
          <w:rFonts w:ascii="SimSun" w:hAnsi="SimSun" w:hint="eastAsia"/>
          <w:sz w:val="21"/>
          <w:szCs w:val="22"/>
        </w:rPr>
        <w:t>信息。</w:t>
      </w:r>
    </w:p>
    <w:p w:rsidR="00CE1C30" w:rsidRDefault="00595112" w:rsidP="00CE1C30">
      <w:pPr>
        <w:pStyle w:val="ONUMFS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B983AF" wp14:editId="66FD78F5">
                <wp:simplePos x="0" y="0"/>
                <wp:positionH relativeFrom="column">
                  <wp:posOffset>-157480</wp:posOffset>
                </wp:positionH>
                <wp:positionV relativeFrom="paragraph">
                  <wp:posOffset>436880</wp:posOffset>
                </wp:positionV>
                <wp:extent cx="615315" cy="123825"/>
                <wp:effectExtent l="0" t="0" r="32385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" cy="123825"/>
                          <a:chOff x="95300" y="38100"/>
                          <a:chExt cx="615623" cy="123825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300" y="38100"/>
                            <a:ext cx="336719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1C30" w:rsidRPr="00D56D62" w:rsidRDefault="00CE1C30" w:rsidP="00CE1C30">
                              <w:pPr>
                                <w:rPr>
                                  <w:rFonts w:ascii="SimSun" w:hAnsi="SimSun"/>
                                  <w:sz w:val="21"/>
                                </w:rPr>
                              </w:pPr>
                              <w:r w:rsidRPr="00D56D62">
                                <w:rPr>
                                  <w:rFonts w:ascii="SimSun" w:hAnsi="SimSun"/>
                                  <w:bCs/>
                                  <w:color w:val="000000"/>
                                  <w:sz w:val="15"/>
                                  <w:szCs w:val="16"/>
                                </w:rPr>
                                <w:t>1,027.2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Line 15"/>
                        <wps:cNvCnPr/>
                        <wps:spPr bwMode="auto">
                          <a:xfrm>
                            <a:off x="447901" y="103367"/>
                            <a:ext cx="26302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3" o:spid="_x0000_s1026" style="position:absolute;margin-left:-12.4pt;margin-top:34.4pt;width:48.45pt;height:9.75pt;z-index:251663360;mso-width-relative:margin" coordorigin="953,381" coordsize="6156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">
                <v:rect id="Rectangle 7" o:spid="_x0000_s1027" style="position:absolute;left:953;top:381;width:3367;height:1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CE1C30" w:rsidRPr="00D56D62" w:rsidRDefault="00CE1C30" w:rsidP="00CE1C30">
                        <w:pPr>
                          <w:rPr>
                            <w:rFonts w:ascii="SimSun" w:hAnsi="SimSun"/>
                            <w:sz w:val="21"/>
                          </w:rPr>
                        </w:pPr>
                        <w:r w:rsidRPr="00D56D62">
                          <w:rPr>
                            <w:rFonts w:ascii="SimSun" w:hAnsi="SimSun"/>
                            <w:bCs/>
                            <w:color w:val="000000"/>
                            <w:sz w:val="15"/>
                            <w:szCs w:val="16"/>
                          </w:rPr>
                          <w:t>1,027.2</w:t>
                        </w:r>
                      </w:p>
                    </w:txbxContent>
                  </v:textbox>
                </v:rect>
                <v:line id="Line 15" o:spid="_x0000_s1028" style="position:absolute;visibility:visible;mso-wrap-style:square" from="4479,1033" to="7109,1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tHlb8AAADbAAAADwAAAGRycy9kb3ducmV2LnhtbERPy4rCMBTdD/gP4QruxlRBrdUoIg6O&#10;O5/g8tJc22BzU5qMdv7eLASXh/OeL1tbiQc13jhWMOgnIIhzpw0XCs6nn+8UhA/IGivHpOCfPCwX&#10;na85Zto9+UCPYyhEDGGfoYIyhDqT0uclWfR9VxNH7uYaiyHCppC6wWcMt5UcJslYWjQcG0qsaV1S&#10;fj/+WQVmP96OdpPL9CI32zC4pvfU2LNSvW67moEI1IaP+O3+1QqGcX38En+AXL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tHlb8AAADbAAAADwAAAAAAAAAAAAAAAACh&#10;AgAAZHJzL2Rvd25yZXYueG1sUEsFBgAAAAAEAAQA+QAAAI0DAAAAAA==&#10;" strokeweight="0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ADD9B2" wp14:editId="2A857355">
                <wp:simplePos x="0" y="0"/>
                <wp:positionH relativeFrom="column">
                  <wp:posOffset>5186045</wp:posOffset>
                </wp:positionH>
                <wp:positionV relativeFrom="paragraph">
                  <wp:posOffset>1160780</wp:posOffset>
                </wp:positionV>
                <wp:extent cx="491490" cy="123825"/>
                <wp:effectExtent l="0" t="0" r="3810" b="952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" cy="123825"/>
                          <a:chOff x="0" y="38100"/>
                          <a:chExt cx="491490" cy="123825"/>
                        </a:xfrm>
                      </wpg:grpSpPr>
                      <wps:wsp>
                        <wps:cNvPr id="2" name="Line 15"/>
                        <wps:cNvCnPr/>
                        <wps:spPr bwMode="auto">
                          <a:xfrm>
                            <a:off x="0" y="103367"/>
                            <a:ext cx="2190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1460" y="38100"/>
                            <a:ext cx="24003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1C30" w:rsidRPr="00D56D62" w:rsidRDefault="00CE1C30" w:rsidP="00CE1C30">
                              <w:pPr>
                                <w:rPr>
                                  <w:rFonts w:ascii="SimSun" w:hAnsi="SimSun"/>
                                  <w:sz w:val="21"/>
                                </w:rPr>
                              </w:pPr>
                              <w:r w:rsidRPr="00D56D62">
                                <w:rPr>
                                  <w:rFonts w:ascii="SimSun" w:hAnsi="SimSun"/>
                                  <w:bCs/>
                                  <w:color w:val="000000"/>
                                  <w:sz w:val="15"/>
                                  <w:szCs w:val="16"/>
                                </w:rPr>
                                <w:t>715.9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4" o:spid="_x0000_s1029" style="position:absolute;margin-left:408.35pt;margin-top:91.4pt;width:38.7pt;height:9.75pt;z-index:251664384;mso-width-relative:margin" coordorigin=",38100" coordsize="49149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">
                <v:line id="Line 15" o:spid="_x0000_s1030" style="position:absolute;visibility:visible;mso-wrap-style:square" from="0,103367" to="219075,103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3Ny8IAAADaAAAADwAAAGRycy9kb3ducmV2LnhtbESPQYvCMBSE78L+h/AWvGmqoHarUZZl&#10;Rb2pq+Dx0bxtg81LaaLWf28EweMwM98ws0VrK3GlxhvHCgb9BARx7rThQsHhb9lLQfiArLFyTAru&#10;5GEx/+jMMNPuxju67kMhIoR9hgrKEOpMSp+XZNH3XU0cvX/XWAxRNoXUDd4i3FZymCRjadFwXCix&#10;pp+S8vP+YhWY7Xg12kyOX0f5uwqDU3pOjT0o1f1sv6cgArXhHX6111rBEJ5X4g2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3Ny8IAAADaAAAADwAAAAAAAAAAAAAA&#10;AAChAgAAZHJzL2Rvd25yZXYueG1sUEsFBgAAAAAEAAQA+QAAAJADAAAAAA==&#10;" strokeweight="0"/>
                <v:rect id="Rectangle 10" o:spid="_x0000_s1031" style="position:absolute;left:251460;top:38100;width:240030;height:123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CE1C30" w:rsidRPr="00D56D62" w:rsidRDefault="00CE1C30" w:rsidP="00CE1C30">
                        <w:pPr>
                          <w:rPr>
                            <w:rFonts w:ascii="SimSun" w:hAnsi="SimSun"/>
                            <w:sz w:val="21"/>
                          </w:rPr>
                        </w:pPr>
                        <w:r w:rsidRPr="00D56D62">
                          <w:rPr>
                            <w:rFonts w:ascii="SimSun" w:hAnsi="SimSun"/>
                            <w:bCs/>
                            <w:color w:val="000000"/>
                            <w:sz w:val="15"/>
                            <w:szCs w:val="16"/>
                          </w:rPr>
                          <w:t>715.9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64C68" wp14:editId="72CE2B63">
                <wp:simplePos x="0" y="0"/>
                <wp:positionH relativeFrom="column">
                  <wp:posOffset>457835</wp:posOffset>
                </wp:positionH>
                <wp:positionV relativeFrom="paragraph">
                  <wp:posOffset>198755</wp:posOffset>
                </wp:positionV>
                <wp:extent cx="3810" cy="2990850"/>
                <wp:effectExtent l="0" t="0" r="34290" b="19050"/>
                <wp:wrapNone/>
                <wp:docPr id="16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" cy="29908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05pt,15.65pt" to="36.35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36D99" wp14:editId="0370715C">
                <wp:simplePos x="0" y="0"/>
                <wp:positionH relativeFrom="column">
                  <wp:posOffset>5163185</wp:posOffset>
                </wp:positionH>
                <wp:positionV relativeFrom="paragraph">
                  <wp:posOffset>227330</wp:posOffset>
                </wp:positionV>
                <wp:extent cx="3810" cy="2990850"/>
                <wp:effectExtent l="0" t="0" r="34290" b="19050"/>
                <wp:wrapNone/>
                <wp:docPr id="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" cy="29908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6.55pt,17.9pt" to="406.8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" strokeweight="0"/>
            </w:pict>
          </mc:Fallback>
        </mc:AlternateContent>
      </w:r>
      <w:r w:rsidR="00CE1C30" w:rsidRPr="008874F9">
        <w:rPr>
          <w:noProof/>
        </w:rPr>
        <w:drawing>
          <wp:inline distT="0" distB="0" distL="0" distR="0" wp14:anchorId="155264FC" wp14:editId="14F8D8D0">
            <wp:extent cx="5381625" cy="3344887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4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81" w:rsidRDefault="00C23C81" w:rsidP="008B7ED9">
      <w:pPr>
        <w:pStyle w:val="ONUME"/>
        <w:numPr>
          <w:ilvl w:val="0"/>
          <w:numId w:val="0"/>
        </w:numPr>
        <w:spacing w:after="0"/>
        <w:jc w:val="center"/>
      </w:pPr>
    </w:p>
    <w:p w:rsidR="00CC40CE" w:rsidRDefault="00CC40CE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7969CC" w:rsidRPr="00F92100" w:rsidRDefault="000C19C1" w:rsidP="00F92100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2D2896">
        <w:rPr>
          <w:rFonts w:ascii="SimSun" w:hAnsi="SimSun" w:hint="eastAsia"/>
          <w:sz w:val="21"/>
          <w:szCs w:val="22"/>
        </w:rPr>
        <w:lastRenderedPageBreak/>
        <w:t>表2列出按计划</w:t>
      </w:r>
      <w:r>
        <w:rPr>
          <w:rFonts w:ascii="SimSun" w:hAnsi="SimSun" w:hint="eastAsia"/>
          <w:sz w:val="21"/>
          <w:szCs w:val="22"/>
        </w:rPr>
        <w:t>开</w:t>
      </w:r>
      <w:r w:rsidRPr="002D2896">
        <w:rPr>
          <w:rFonts w:ascii="SimSun" w:hAnsi="SimSun" w:hint="eastAsia"/>
          <w:sz w:val="21"/>
          <w:szCs w:val="22"/>
        </w:rPr>
        <w:t>列的201</w:t>
      </w:r>
      <w:r>
        <w:rPr>
          <w:rFonts w:ascii="SimSun" w:hAnsi="SimSun" w:hint="eastAsia"/>
          <w:sz w:val="21"/>
          <w:szCs w:val="22"/>
        </w:rPr>
        <w:t>6</w:t>
      </w:r>
      <w:r w:rsidRPr="002D2896">
        <w:rPr>
          <w:rFonts w:ascii="SimSun" w:hAnsi="SimSun" w:hint="eastAsia"/>
          <w:sz w:val="21"/>
          <w:szCs w:val="22"/>
        </w:rPr>
        <w:t>年预算使用数据。</w:t>
      </w:r>
    </w:p>
    <w:p w:rsidR="00C23C81" w:rsidRDefault="00DA5EB8" w:rsidP="00F92100">
      <w:pPr>
        <w:pStyle w:val="ONUME"/>
        <w:numPr>
          <w:ilvl w:val="0"/>
          <w:numId w:val="0"/>
        </w:numPr>
        <w:spacing w:after="0"/>
        <w:jc w:val="center"/>
      </w:pPr>
      <w:r w:rsidRPr="00DA5EB8">
        <w:rPr>
          <w:noProof/>
        </w:rPr>
        <w:drawing>
          <wp:inline distT="0" distB="0" distL="0" distR="0" wp14:anchorId="6991A858" wp14:editId="13F42943">
            <wp:extent cx="5940425" cy="6051923"/>
            <wp:effectExtent l="0" t="0" r="3175" b="635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9CC" w:rsidRDefault="007969CC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CC40CE" w:rsidRPr="00F92100" w:rsidRDefault="000C19C1" w:rsidP="00F92100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2D2896">
        <w:rPr>
          <w:rFonts w:ascii="SimSun" w:hAnsi="SimSun" w:hint="eastAsia"/>
          <w:sz w:val="21"/>
          <w:szCs w:val="22"/>
        </w:rPr>
        <w:lastRenderedPageBreak/>
        <w:t>表3列出按联盟</w:t>
      </w:r>
      <w:r>
        <w:rPr>
          <w:rFonts w:ascii="SimSun" w:hAnsi="SimSun" w:hint="eastAsia"/>
          <w:sz w:val="21"/>
          <w:szCs w:val="22"/>
        </w:rPr>
        <w:t>开</w:t>
      </w:r>
      <w:r w:rsidRPr="002D2896">
        <w:rPr>
          <w:rFonts w:ascii="SimSun" w:hAnsi="SimSun" w:hint="eastAsia"/>
          <w:sz w:val="21"/>
          <w:szCs w:val="22"/>
        </w:rPr>
        <w:t>列的201</w:t>
      </w:r>
      <w:r>
        <w:rPr>
          <w:rFonts w:ascii="SimSun" w:hAnsi="SimSun" w:hint="eastAsia"/>
          <w:sz w:val="21"/>
          <w:szCs w:val="22"/>
        </w:rPr>
        <w:t>6</w:t>
      </w:r>
      <w:r w:rsidRPr="002D2896">
        <w:rPr>
          <w:rFonts w:ascii="SimSun" w:hAnsi="SimSun" w:hint="eastAsia"/>
          <w:sz w:val="21"/>
          <w:szCs w:val="22"/>
        </w:rPr>
        <w:t>年初步结算</w:t>
      </w:r>
      <w:r w:rsidR="00345477">
        <w:rPr>
          <w:rFonts w:ascii="SimSun" w:hAnsi="SimSun" w:hint="eastAsia"/>
          <w:sz w:val="21"/>
          <w:szCs w:val="22"/>
        </w:rPr>
        <w:t>（</w:t>
      </w:r>
      <w:r w:rsidRPr="002D2896">
        <w:rPr>
          <w:rFonts w:ascii="SimSun" w:hAnsi="SimSun" w:hint="eastAsia"/>
          <w:sz w:val="21"/>
          <w:szCs w:val="22"/>
        </w:rPr>
        <w:t>会费供资联盟、PCT联盟、海牙联盟和里斯本联盟</w:t>
      </w:r>
      <w:r w:rsidR="00345477">
        <w:rPr>
          <w:rFonts w:ascii="SimSun" w:hAnsi="SimSun" w:hint="eastAsia"/>
          <w:sz w:val="21"/>
          <w:szCs w:val="22"/>
        </w:rPr>
        <w:t>）</w:t>
      </w:r>
      <w:r w:rsidRPr="002D2896">
        <w:rPr>
          <w:rFonts w:ascii="SimSun" w:hAnsi="SimSun" w:hint="eastAsia"/>
          <w:sz w:val="21"/>
          <w:szCs w:val="22"/>
        </w:rPr>
        <w:t>。</w:t>
      </w:r>
    </w:p>
    <w:p w:rsidR="007969CC" w:rsidRDefault="00DA5EB8" w:rsidP="00F92100">
      <w:pPr>
        <w:pStyle w:val="ONUME"/>
        <w:numPr>
          <w:ilvl w:val="0"/>
          <w:numId w:val="0"/>
        </w:numPr>
        <w:spacing w:after="0"/>
        <w:jc w:val="center"/>
      </w:pPr>
      <w:r w:rsidRPr="00DA5EB8">
        <w:rPr>
          <w:noProof/>
        </w:rPr>
        <w:drawing>
          <wp:inline distT="0" distB="0" distL="0" distR="0" wp14:anchorId="6C91A5DD" wp14:editId="2A950F7D">
            <wp:extent cx="5940425" cy="2898528"/>
            <wp:effectExtent l="0" t="0" r="3175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65" w:rsidRDefault="00116E65">
      <w:r>
        <w:br w:type="page"/>
      </w:r>
    </w:p>
    <w:p w:rsidR="00C23C81" w:rsidRPr="00F92100" w:rsidRDefault="000C19C1" w:rsidP="00F92100">
      <w:pPr>
        <w:numPr>
          <w:ilvl w:val="0"/>
          <w:numId w:val="6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2D2896">
        <w:rPr>
          <w:rFonts w:ascii="SimSun" w:hAnsi="SimSun" w:hint="eastAsia"/>
          <w:sz w:val="21"/>
          <w:szCs w:val="22"/>
        </w:rPr>
        <w:lastRenderedPageBreak/>
        <w:t>表4列出201</w:t>
      </w:r>
      <w:r>
        <w:rPr>
          <w:rFonts w:ascii="SimSun" w:hAnsi="SimSun" w:hint="eastAsia"/>
          <w:sz w:val="21"/>
          <w:szCs w:val="22"/>
        </w:rPr>
        <w:t>6</w:t>
      </w:r>
      <w:r w:rsidRPr="002D2896">
        <w:rPr>
          <w:rFonts w:ascii="SimSun" w:hAnsi="SimSun" w:hint="eastAsia"/>
          <w:sz w:val="21"/>
          <w:szCs w:val="22"/>
        </w:rPr>
        <w:t>/1</w:t>
      </w:r>
      <w:r>
        <w:rPr>
          <w:rFonts w:ascii="SimSun" w:hAnsi="SimSun" w:hint="eastAsia"/>
          <w:sz w:val="21"/>
          <w:szCs w:val="22"/>
        </w:rPr>
        <w:t>7</w:t>
      </w:r>
      <w:r w:rsidRPr="002D2896">
        <w:rPr>
          <w:rFonts w:ascii="SimSun" w:hAnsi="SimSun" w:hint="eastAsia"/>
          <w:sz w:val="21"/>
          <w:szCs w:val="22"/>
        </w:rPr>
        <w:t>年两年期</w:t>
      </w:r>
      <w:r>
        <w:rPr>
          <w:rFonts w:ascii="SimSun" w:hAnsi="SimSun" w:hint="eastAsia"/>
          <w:sz w:val="21"/>
          <w:szCs w:val="22"/>
        </w:rPr>
        <w:t>展望</w:t>
      </w:r>
      <w:r w:rsidRPr="002D2896">
        <w:rPr>
          <w:rFonts w:ascii="SimSun" w:hAnsi="SimSun" w:hint="eastAsia"/>
          <w:sz w:val="21"/>
          <w:szCs w:val="22"/>
        </w:rPr>
        <w:t>，考虑了截至201</w:t>
      </w:r>
      <w:r>
        <w:rPr>
          <w:rFonts w:ascii="SimSun" w:hAnsi="SimSun" w:hint="eastAsia"/>
          <w:sz w:val="21"/>
          <w:szCs w:val="22"/>
        </w:rPr>
        <w:t>6</w:t>
      </w:r>
      <w:r w:rsidRPr="002D2896">
        <w:rPr>
          <w:rFonts w:ascii="SimSun" w:hAnsi="SimSun" w:hint="eastAsia"/>
          <w:sz w:val="21"/>
          <w:szCs w:val="22"/>
        </w:rPr>
        <w:t>年12月31日的年度财务结算。</w:t>
      </w:r>
    </w:p>
    <w:p w:rsidR="00C23C81" w:rsidRDefault="00D2525C" w:rsidP="00F92100">
      <w:pPr>
        <w:pStyle w:val="ONUME"/>
        <w:numPr>
          <w:ilvl w:val="0"/>
          <w:numId w:val="0"/>
        </w:numPr>
        <w:spacing w:after="0"/>
        <w:jc w:val="center"/>
      </w:pPr>
      <w:r w:rsidRPr="00D2525C">
        <w:rPr>
          <w:noProof/>
        </w:rPr>
        <w:drawing>
          <wp:inline distT="0" distB="0" distL="0" distR="0">
            <wp:extent cx="5934075" cy="35623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BD" w:rsidRDefault="00485DBD" w:rsidP="00C23C81">
      <w:pPr>
        <w:pStyle w:val="ONUME"/>
        <w:numPr>
          <w:ilvl w:val="0"/>
          <w:numId w:val="0"/>
        </w:numPr>
        <w:jc w:val="center"/>
      </w:pPr>
    </w:p>
    <w:p w:rsidR="00C23C81" w:rsidRDefault="00DA5EB8" w:rsidP="00F92100">
      <w:pPr>
        <w:pStyle w:val="ONUME"/>
        <w:numPr>
          <w:ilvl w:val="0"/>
          <w:numId w:val="0"/>
        </w:numPr>
        <w:spacing w:after="0"/>
        <w:jc w:val="center"/>
      </w:pPr>
      <w:r w:rsidRPr="00DA5EB8">
        <w:rPr>
          <w:noProof/>
        </w:rPr>
        <w:drawing>
          <wp:inline distT="0" distB="0" distL="0" distR="0" wp14:anchorId="4DABF1EA" wp14:editId="586C71DA">
            <wp:extent cx="5940425" cy="3504545"/>
            <wp:effectExtent l="0" t="0" r="3175" b="127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00" w:rsidRDefault="00F92100" w:rsidP="00F92100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CC40CE" w:rsidRPr="00F92100" w:rsidRDefault="00B6270B" w:rsidP="00AB31FF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F92100">
        <w:rPr>
          <w:rFonts w:ascii="KaiTi" w:eastAsia="KaiTi" w:hAnsi="KaiTi"/>
          <w:sz w:val="21"/>
        </w:rPr>
        <w:t>[</w:t>
      </w:r>
      <w:r w:rsidR="000C19C1" w:rsidRPr="00F92100">
        <w:rPr>
          <w:rFonts w:ascii="KaiTi" w:eastAsia="KaiTi" w:hAnsi="KaiTi" w:hint="eastAsia"/>
          <w:sz w:val="21"/>
        </w:rPr>
        <w:t>文件完</w:t>
      </w:r>
      <w:r w:rsidRPr="00F92100">
        <w:rPr>
          <w:rFonts w:ascii="KaiTi" w:eastAsia="KaiTi" w:hAnsi="KaiTi"/>
          <w:sz w:val="21"/>
        </w:rPr>
        <w:t>]</w:t>
      </w:r>
    </w:p>
    <w:sectPr w:rsidR="00CC40CE" w:rsidRPr="00F92100" w:rsidSect="005F0FC9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70" w:rsidRDefault="00D02670">
      <w:r>
        <w:separator/>
      </w:r>
    </w:p>
  </w:endnote>
  <w:endnote w:type="continuationSeparator" w:id="0">
    <w:p w:rsidR="00D02670" w:rsidRDefault="00D02670" w:rsidP="003B38C1">
      <w:r>
        <w:separator/>
      </w:r>
    </w:p>
    <w:p w:rsidR="00D02670" w:rsidRPr="003B38C1" w:rsidRDefault="00D026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670" w:rsidRPr="003B38C1" w:rsidRDefault="00D026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70" w:rsidRDefault="00D02670">
      <w:r>
        <w:separator/>
      </w:r>
    </w:p>
  </w:footnote>
  <w:footnote w:type="continuationSeparator" w:id="0">
    <w:p w:rsidR="00D02670" w:rsidRDefault="00D02670" w:rsidP="008B60B2">
      <w:r>
        <w:separator/>
      </w:r>
    </w:p>
    <w:p w:rsidR="00D02670" w:rsidRPr="00ED77FB" w:rsidRDefault="00D026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670" w:rsidRPr="00ED77FB" w:rsidRDefault="00D026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C19C1" w:rsidRPr="004A3C53" w:rsidRDefault="000C19C1" w:rsidP="000C19C1">
      <w:pPr>
        <w:pStyle w:val="a9"/>
        <w:rPr>
          <w:rFonts w:ascii="SimSun" w:hAnsi="SimSun"/>
        </w:rPr>
      </w:pPr>
      <w:r w:rsidRPr="004A3C53">
        <w:rPr>
          <w:rStyle w:val="af"/>
          <w:rFonts w:ascii="SimSun" w:hAnsi="SimSun"/>
        </w:rPr>
        <w:footnoteRef/>
      </w:r>
      <w:r w:rsidR="00345477">
        <w:rPr>
          <w:rFonts w:ascii="SimSun" w:hAnsi="SimSun"/>
        </w:rPr>
        <w:t xml:space="preserve"> </w:t>
      </w:r>
      <w:r w:rsidRPr="004A3C53">
        <w:rPr>
          <w:rFonts w:ascii="SimSun" w:hAnsi="SimSun" w:hint="eastAsia"/>
        </w:rPr>
        <w:t>数</w:t>
      </w:r>
      <w:r w:rsidR="00C74787">
        <w:rPr>
          <w:rFonts w:ascii="SimSun" w:hAnsi="SimSun" w:hint="eastAsia"/>
        </w:rPr>
        <w:t>字</w:t>
      </w:r>
      <w:r w:rsidRPr="004A3C53">
        <w:rPr>
          <w:rFonts w:ascii="SimSun" w:hAnsi="SimSun" w:hint="eastAsia"/>
        </w:rPr>
        <w:t>不包括信托基金。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3F" w:rsidRPr="00F92100" w:rsidRDefault="00144BCF" w:rsidP="00BD4F3F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F92100">
      <w:rPr>
        <w:rFonts w:ascii="SimSun" w:hAnsi="SimSun"/>
        <w:sz w:val="21"/>
      </w:rPr>
      <w:t>WO/PBC/26</w:t>
    </w:r>
    <w:r w:rsidR="00BD4F3F" w:rsidRPr="00F92100">
      <w:rPr>
        <w:rFonts w:ascii="SimSun" w:hAnsi="SimSun"/>
        <w:sz w:val="21"/>
      </w:rPr>
      <w:t>/INF.1</w:t>
    </w:r>
  </w:p>
  <w:p w:rsidR="00BD4F3F" w:rsidRPr="00F92100" w:rsidRDefault="00F92100" w:rsidP="00BD4F3F">
    <w:pPr>
      <w:pStyle w:val="aa"/>
      <w:jc w:val="right"/>
      <w:rPr>
        <w:rFonts w:ascii="SimSun" w:hAnsi="SimSun"/>
        <w:sz w:val="21"/>
      </w:rPr>
    </w:pPr>
    <w:r w:rsidRPr="00F92100">
      <w:rPr>
        <w:rFonts w:ascii="SimSun" w:hAnsi="SimSun" w:hint="eastAsia"/>
        <w:sz w:val="21"/>
      </w:rPr>
      <w:t>第</w:t>
    </w:r>
    <w:sdt>
      <w:sdtPr>
        <w:rPr>
          <w:rFonts w:ascii="SimSun" w:hAnsi="SimSun"/>
          <w:sz w:val="21"/>
        </w:rPr>
        <w:id w:val="-1063017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4F3F" w:rsidRPr="00F92100">
          <w:rPr>
            <w:rFonts w:ascii="SimSun" w:hAnsi="SimSun"/>
            <w:sz w:val="21"/>
          </w:rPr>
          <w:fldChar w:fldCharType="begin"/>
        </w:r>
        <w:r w:rsidR="00BD4F3F" w:rsidRPr="00F92100">
          <w:rPr>
            <w:rFonts w:ascii="SimSun" w:hAnsi="SimSun"/>
            <w:sz w:val="21"/>
          </w:rPr>
          <w:instrText xml:space="preserve"> PAGE   \* MERGEFORMAT </w:instrText>
        </w:r>
        <w:r w:rsidR="00BD4F3F" w:rsidRPr="00F92100">
          <w:rPr>
            <w:rFonts w:ascii="SimSun" w:hAnsi="SimSun"/>
            <w:sz w:val="21"/>
          </w:rPr>
          <w:fldChar w:fldCharType="separate"/>
        </w:r>
        <w:r w:rsidR="00AF5E0B">
          <w:rPr>
            <w:rFonts w:ascii="SimSun" w:hAnsi="SimSun"/>
            <w:noProof/>
            <w:sz w:val="21"/>
          </w:rPr>
          <w:t>2</w:t>
        </w:r>
        <w:r w:rsidR="00BD4F3F" w:rsidRPr="00F92100">
          <w:rPr>
            <w:rFonts w:ascii="SimSun" w:hAnsi="SimSun"/>
            <w:noProof/>
            <w:sz w:val="21"/>
          </w:rPr>
          <w:fldChar w:fldCharType="end"/>
        </w:r>
        <w:r w:rsidRPr="00F92100">
          <w:rPr>
            <w:rFonts w:ascii="SimSun" w:hAnsi="SimSun" w:hint="eastAsia"/>
            <w:noProof/>
            <w:sz w:val="21"/>
          </w:rPr>
          <w:t>页</w:t>
        </w:r>
      </w:sdtContent>
    </w:sdt>
  </w:p>
  <w:p w:rsidR="00116E65" w:rsidRPr="00F92100" w:rsidRDefault="00116E65" w:rsidP="00BD4F3F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0"/>
    <w:rsid w:val="000073A8"/>
    <w:rsid w:val="0002420A"/>
    <w:rsid w:val="00043CAA"/>
    <w:rsid w:val="00075432"/>
    <w:rsid w:val="000968ED"/>
    <w:rsid w:val="000C19C1"/>
    <w:rsid w:val="000E6EC0"/>
    <w:rsid w:val="000F5E56"/>
    <w:rsid w:val="00116E65"/>
    <w:rsid w:val="001362EE"/>
    <w:rsid w:val="00144BCF"/>
    <w:rsid w:val="001832A6"/>
    <w:rsid w:val="001A0908"/>
    <w:rsid w:val="001D624E"/>
    <w:rsid w:val="00234589"/>
    <w:rsid w:val="002634C4"/>
    <w:rsid w:val="002928D3"/>
    <w:rsid w:val="002E3C69"/>
    <w:rsid w:val="002F1FE6"/>
    <w:rsid w:val="002F4E68"/>
    <w:rsid w:val="00306057"/>
    <w:rsid w:val="00312F7F"/>
    <w:rsid w:val="00314E0C"/>
    <w:rsid w:val="00343582"/>
    <w:rsid w:val="00345477"/>
    <w:rsid w:val="00361450"/>
    <w:rsid w:val="003673CF"/>
    <w:rsid w:val="00373D6D"/>
    <w:rsid w:val="003845C1"/>
    <w:rsid w:val="00397D6E"/>
    <w:rsid w:val="003A6F89"/>
    <w:rsid w:val="003B38C1"/>
    <w:rsid w:val="003D3A01"/>
    <w:rsid w:val="003F4A44"/>
    <w:rsid w:val="003F6616"/>
    <w:rsid w:val="00423E3E"/>
    <w:rsid w:val="00427AF4"/>
    <w:rsid w:val="004508E1"/>
    <w:rsid w:val="004647DA"/>
    <w:rsid w:val="00464C9B"/>
    <w:rsid w:val="00474062"/>
    <w:rsid w:val="00477D6B"/>
    <w:rsid w:val="00483CCF"/>
    <w:rsid w:val="00485DBD"/>
    <w:rsid w:val="00500D9C"/>
    <w:rsid w:val="005019FF"/>
    <w:rsid w:val="0053057A"/>
    <w:rsid w:val="00560A29"/>
    <w:rsid w:val="00595112"/>
    <w:rsid w:val="005A52F1"/>
    <w:rsid w:val="005C6649"/>
    <w:rsid w:val="005F0FC9"/>
    <w:rsid w:val="00605827"/>
    <w:rsid w:val="00627091"/>
    <w:rsid w:val="00646050"/>
    <w:rsid w:val="00662CDD"/>
    <w:rsid w:val="006713CA"/>
    <w:rsid w:val="00676C5C"/>
    <w:rsid w:val="00680AE9"/>
    <w:rsid w:val="006F6312"/>
    <w:rsid w:val="006F745A"/>
    <w:rsid w:val="00730322"/>
    <w:rsid w:val="00763A84"/>
    <w:rsid w:val="007969CC"/>
    <w:rsid w:val="007A1D10"/>
    <w:rsid w:val="007B4FD0"/>
    <w:rsid w:val="007D1613"/>
    <w:rsid w:val="0080018F"/>
    <w:rsid w:val="00840A31"/>
    <w:rsid w:val="0086006D"/>
    <w:rsid w:val="0089491D"/>
    <w:rsid w:val="008974BA"/>
    <w:rsid w:val="008B2CC1"/>
    <w:rsid w:val="008B40D1"/>
    <w:rsid w:val="008B60B2"/>
    <w:rsid w:val="008B7ED9"/>
    <w:rsid w:val="008D6D44"/>
    <w:rsid w:val="0090731E"/>
    <w:rsid w:val="00916EE2"/>
    <w:rsid w:val="00966A22"/>
    <w:rsid w:val="0096722F"/>
    <w:rsid w:val="00980843"/>
    <w:rsid w:val="009C3CE1"/>
    <w:rsid w:val="009E222D"/>
    <w:rsid w:val="009E2791"/>
    <w:rsid w:val="009E3F6F"/>
    <w:rsid w:val="009F499F"/>
    <w:rsid w:val="00A04503"/>
    <w:rsid w:val="00A223D5"/>
    <w:rsid w:val="00A41657"/>
    <w:rsid w:val="00A42DAF"/>
    <w:rsid w:val="00A45BD8"/>
    <w:rsid w:val="00A61E19"/>
    <w:rsid w:val="00A869B7"/>
    <w:rsid w:val="00AB31FF"/>
    <w:rsid w:val="00AC13E8"/>
    <w:rsid w:val="00AC205C"/>
    <w:rsid w:val="00AE7F08"/>
    <w:rsid w:val="00AF0A6B"/>
    <w:rsid w:val="00AF5E0B"/>
    <w:rsid w:val="00B05A69"/>
    <w:rsid w:val="00B222E0"/>
    <w:rsid w:val="00B34218"/>
    <w:rsid w:val="00B35FE2"/>
    <w:rsid w:val="00B6270B"/>
    <w:rsid w:val="00B65D6D"/>
    <w:rsid w:val="00B9734B"/>
    <w:rsid w:val="00BC6951"/>
    <w:rsid w:val="00BD4F3F"/>
    <w:rsid w:val="00C11BFE"/>
    <w:rsid w:val="00C23C81"/>
    <w:rsid w:val="00C317A2"/>
    <w:rsid w:val="00C74787"/>
    <w:rsid w:val="00CC3D18"/>
    <w:rsid w:val="00CC40CE"/>
    <w:rsid w:val="00CE1C30"/>
    <w:rsid w:val="00D02670"/>
    <w:rsid w:val="00D2182C"/>
    <w:rsid w:val="00D2525C"/>
    <w:rsid w:val="00D45252"/>
    <w:rsid w:val="00D56D62"/>
    <w:rsid w:val="00D6620E"/>
    <w:rsid w:val="00D66A51"/>
    <w:rsid w:val="00D71B4D"/>
    <w:rsid w:val="00D93D55"/>
    <w:rsid w:val="00DA5EB8"/>
    <w:rsid w:val="00DE4A84"/>
    <w:rsid w:val="00DF7756"/>
    <w:rsid w:val="00E13AF6"/>
    <w:rsid w:val="00E335FE"/>
    <w:rsid w:val="00E71FB0"/>
    <w:rsid w:val="00E75629"/>
    <w:rsid w:val="00E91B47"/>
    <w:rsid w:val="00E9276B"/>
    <w:rsid w:val="00EC4E49"/>
    <w:rsid w:val="00ED77FB"/>
    <w:rsid w:val="00EE45FA"/>
    <w:rsid w:val="00F0287A"/>
    <w:rsid w:val="00F37318"/>
    <w:rsid w:val="00F66152"/>
    <w:rsid w:val="00F92100"/>
    <w:rsid w:val="00F973E5"/>
    <w:rsid w:val="00FC3A36"/>
    <w:rsid w:val="00FD37DB"/>
    <w:rsid w:val="00FD70B0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397D6E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Char">
    <w:name w:val="页眉 Char"/>
    <w:basedOn w:val="a1"/>
    <w:link w:val="aa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ae">
    <w:name w:val="page number"/>
    <w:basedOn w:val="a1"/>
    <w:rsid w:val="00D02670"/>
  </w:style>
  <w:style w:type="character" w:styleId="af">
    <w:name w:val="footnote reference"/>
    <w:basedOn w:val="a1"/>
    <w:rsid w:val="00306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397D6E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Char">
    <w:name w:val="页眉 Char"/>
    <w:basedOn w:val="a1"/>
    <w:link w:val="aa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ae">
    <w:name w:val="page number"/>
    <w:basedOn w:val="a1"/>
    <w:rsid w:val="00D02670"/>
  </w:style>
  <w:style w:type="character" w:styleId="af">
    <w:name w:val="footnote reference"/>
    <w:basedOn w:val="a1"/>
    <w:rsid w:val="00306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6E4E-02A9-4629-82BC-1A89CDF1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604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WO/PBC/26/INF.1</dc:title>
  <dc:subject>截至2016年年底的财务状况：初步结算</dc:subject>
  <dc:creator/>
  <cp:lastModifiedBy>SONG Qiao</cp:lastModifiedBy>
  <cp:revision>16</cp:revision>
  <cp:lastPrinted>2017-05-29T13:32:00Z</cp:lastPrinted>
  <dcterms:created xsi:type="dcterms:W3CDTF">2017-05-29T08:32:00Z</dcterms:created>
  <dcterms:modified xsi:type="dcterms:W3CDTF">2017-05-30T09:22:00Z</dcterms:modified>
</cp:coreProperties>
</file>