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B1B2E" w:rsidRPr="001B1B2E" w:rsidTr="003656F7">
        <w:trPr>
          <w:trHeight w:val="1977"/>
        </w:trPr>
        <w:tc>
          <w:tcPr>
            <w:tcW w:w="4594" w:type="dxa"/>
            <w:tcBorders>
              <w:bottom w:val="single" w:sz="4" w:space="0" w:color="auto"/>
            </w:tcBorders>
            <w:tcMar>
              <w:bottom w:w="170" w:type="dxa"/>
            </w:tcMar>
          </w:tcPr>
          <w:p w:rsidR="001B1B2E" w:rsidRPr="001B1B2E" w:rsidRDefault="001B1B2E" w:rsidP="001B1B2E">
            <w:pPr>
              <w:rPr>
                <w:rFonts w:eastAsia="SimSun" w:cs="Arial" w:hint="eastAsia"/>
                <w:lang w:eastAsia="zh-CN"/>
              </w:rPr>
            </w:pPr>
            <w:r w:rsidRPr="001B1B2E">
              <w:rPr>
                <w:rFonts w:eastAsia="SimSun" w:cs="Arial" w:hint="eastAsia"/>
                <w:noProof/>
                <w:lang w:eastAsia="zh-CN"/>
              </w:rPr>
              <w:drawing>
                <wp:anchor distT="0" distB="0" distL="114300" distR="114300" simplePos="0" relativeHeight="251659264" behindDoc="1" locked="0" layoutInCell="0" allowOverlap="1" wp14:anchorId="55EDC37A" wp14:editId="1D70F86A">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B1B2E" w:rsidRPr="001B1B2E" w:rsidRDefault="001B1B2E" w:rsidP="001B1B2E">
            <w:pPr>
              <w:rPr>
                <w:rFonts w:eastAsia="SimSun" w:cs="Arial" w:hint="eastAsia"/>
                <w:lang w:eastAsia="zh-CN"/>
              </w:rPr>
            </w:pPr>
          </w:p>
        </w:tc>
        <w:tc>
          <w:tcPr>
            <w:tcW w:w="425" w:type="dxa"/>
            <w:tcBorders>
              <w:bottom w:val="single" w:sz="4" w:space="0" w:color="auto"/>
            </w:tcBorders>
            <w:tcMar>
              <w:left w:w="0" w:type="dxa"/>
              <w:right w:w="0" w:type="dxa"/>
            </w:tcMar>
          </w:tcPr>
          <w:p w:rsidR="001B1B2E" w:rsidRPr="001B1B2E" w:rsidRDefault="001B1B2E" w:rsidP="001B1B2E">
            <w:pPr>
              <w:jc w:val="right"/>
              <w:rPr>
                <w:rFonts w:eastAsia="SimSun" w:cs="Arial" w:hint="eastAsia"/>
                <w:lang w:eastAsia="zh-CN"/>
              </w:rPr>
            </w:pPr>
            <w:r w:rsidRPr="001B1B2E">
              <w:rPr>
                <w:rFonts w:eastAsia="SimSun" w:cs="Arial" w:hint="eastAsia"/>
                <w:b/>
                <w:sz w:val="40"/>
                <w:szCs w:val="40"/>
                <w:lang w:eastAsia="zh-CN"/>
              </w:rPr>
              <w:t>C</w:t>
            </w:r>
          </w:p>
        </w:tc>
      </w:tr>
      <w:tr w:rsidR="001B1B2E" w:rsidRPr="001B1B2E" w:rsidTr="003656F7">
        <w:trPr>
          <w:trHeight w:hRule="exact" w:val="340"/>
        </w:trPr>
        <w:tc>
          <w:tcPr>
            <w:tcW w:w="9356" w:type="dxa"/>
            <w:gridSpan w:val="3"/>
            <w:tcBorders>
              <w:top w:val="single" w:sz="4" w:space="0" w:color="auto"/>
            </w:tcBorders>
            <w:tcMar>
              <w:top w:w="170" w:type="dxa"/>
              <w:left w:w="0" w:type="dxa"/>
              <w:right w:w="0" w:type="dxa"/>
            </w:tcMar>
            <w:vAlign w:val="bottom"/>
          </w:tcPr>
          <w:p w:rsidR="001B1B2E" w:rsidRPr="001B1B2E" w:rsidRDefault="001B1B2E" w:rsidP="001B1B2E">
            <w:pPr>
              <w:jc w:val="right"/>
              <w:rPr>
                <w:rFonts w:ascii="Arial Black" w:eastAsia="SimSun" w:hAnsi="Arial Black" w:cs="Arial" w:hint="eastAsia"/>
                <w:caps/>
                <w:sz w:val="15"/>
                <w:lang w:eastAsia="zh-CN"/>
              </w:rPr>
            </w:pPr>
            <w:r w:rsidRPr="001B1B2E">
              <w:rPr>
                <w:rFonts w:ascii="Arial Black" w:eastAsia="SimSun" w:hAnsi="Arial Black" w:cs="Arial" w:hint="eastAsia"/>
                <w:caps/>
                <w:sz w:val="15"/>
                <w:lang w:eastAsia="zh-CN"/>
              </w:rPr>
              <w:t>wo/pbc/25/</w:t>
            </w:r>
            <w:bookmarkStart w:id="0" w:name="Code"/>
            <w:bookmarkEnd w:id="0"/>
            <w:r w:rsidRPr="001B1B2E">
              <w:rPr>
                <w:rFonts w:ascii="Arial Black" w:eastAsia="SimSun" w:hAnsi="Arial Black" w:cs="Arial" w:hint="eastAsia"/>
                <w:caps/>
                <w:sz w:val="15"/>
                <w:lang w:eastAsia="zh-CN"/>
              </w:rPr>
              <w:t>2</w:t>
            </w:r>
          </w:p>
        </w:tc>
      </w:tr>
      <w:tr w:rsidR="001B1B2E" w:rsidRPr="001B1B2E" w:rsidTr="003656F7">
        <w:trPr>
          <w:trHeight w:hRule="exact" w:val="170"/>
        </w:trPr>
        <w:tc>
          <w:tcPr>
            <w:tcW w:w="9356" w:type="dxa"/>
            <w:gridSpan w:val="3"/>
            <w:noWrap/>
            <w:tcMar>
              <w:left w:w="0" w:type="dxa"/>
              <w:right w:w="0" w:type="dxa"/>
            </w:tcMar>
            <w:vAlign w:val="bottom"/>
          </w:tcPr>
          <w:p w:rsidR="001B1B2E" w:rsidRPr="001B1B2E" w:rsidRDefault="001B1B2E" w:rsidP="001B1B2E">
            <w:pPr>
              <w:jc w:val="right"/>
              <w:rPr>
                <w:rFonts w:ascii="Arial Black" w:eastAsia="SimSun" w:hAnsi="Arial Black" w:cs="Arial" w:hint="eastAsia"/>
                <w:b/>
                <w:caps/>
                <w:sz w:val="15"/>
                <w:szCs w:val="15"/>
                <w:lang w:eastAsia="zh-CN"/>
              </w:rPr>
            </w:pPr>
            <w:r w:rsidRPr="001B1B2E">
              <w:rPr>
                <w:rFonts w:eastAsia="SimHei" w:cs="Arial" w:hint="eastAsia"/>
                <w:b/>
                <w:sz w:val="15"/>
                <w:szCs w:val="15"/>
                <w:lang w:eastAsia="zh-CN"/>
              </w:rPr>
              <w:t>原</w:t>
            </w:r>
            <w:r w:rsidRPr="001B1B2E">
              <w:rPr>
                <w:rFonts w:eastAsia="SimHei" w:cs="Arial" w:hint="eastAsia"/>
                <w:b/>
                <w:sz w:val="15"/>
                <w:szCs w:val="15"/>
                <w:lang w:val="pt-BR" w:eastAsia="zh-CN"/>
              </w:rPr>
              <w:t xml:space="preserve"> </w:t>
            </w:r>
            <w:r w:rsidRPr="001B1B2E">
              <w:rPr>
                <w:rFonts w:eastAsia="SimHei" w:cs="Arial" w:hint="eastAsia"/>
                <w:b/>
                <w:sz w:val="15"/>
                <w:szCs w:val="15"/>
                <w:lang w:eastAsia="zh-CN"/>
              </w:rPr>
              <w:t>文</w:t>
            </w:r>
            <w:r w:rsidRPr="001B1B2E">
              <w:rPr>
                <w:rFonts w:eastAsia="SimHei" w:cs="Arial" w:hint="eastAsia"/>
                <w:b/>
                <w:sz w:val="15"/>
                <w:szCs w:val="15"/>
                <w:lang w:val="pt-BR" w:eastAsia="zh-CN"/>
              </w:rPr>
              <w:t>：</w:t>
            </w:r>
            <w:bookmarkStart w:id="1" w:name="Original"/>
            <w:bookmarkEnd w:id="1"/>
            <w:r w:rsidRPr="001B1B2E">
              <w:rPr>
                <w:rFonts w:eastAsia="SimHei" w:cs="Arial" w:hint="eastAsia"/>
                <w:b/>
                <w:sz w:val="15"/>
                <w:szCs w:val="15"/>
                <w:lang w:val="pt-BR" w:eastAsia="zh-CN"/>
              </w:rPr>
              <w:t>英文</w:t>
            </w:r>
          </w:p>
        </w:tc>
      </w:tr>
      <w:tr w:rsidR="001B1B2E" w:rsidRPr="001B1B2E" w:rsidTr="003656F7">
        <w:trPr>
          <w:trHeight w:hRule="exact" w:val="198"/>
        </w:trPr>
        <w:tc>
          <w:tcPr>
            <w:tcW w:w="9356" w:type="dxa"/>
            <w:gridSpan w:val="3"/>
            <w:tcMar>
              <w:left w:w="0" w:type="dxa"/>
              <w:right w:w="0" w:type="dxa"/>
            </w:tcMar>
            <w:vAlign w:val="bottom"/>
          </w:tcPr>
          <w:p w:rsidR="001B1B2E" w:rsidRPr="001B1B2E" w:rsidRDefault="001B1B2E" w:rsidP="001B1B2E">
            <w:pPr>
              <w:jc w:val="right"/>
              <w:rPr>
                <w:rFonts w:ascii="SimHei" w:eastAsia="SimHei" w:hAnsi="Arial Black" w:cs="Arial" w:hint="eastAsia"/>
                <w:b/>
                <w:caps/>
                <w:sz w:val="15"/>
                <w:szCs w:val="15"/>
                <w:lang w:eastAsia="zh-CN"/>
              </w:rPr>
            </w:pPr>
            <w:r w:rsidRPr="001B1B2E">
              <w:rPr>
                <w:rFonts w:ascii="SimHei" w:eastAsia="SimHei" w:cs="Arial" w:hint="eastAsia"/>
                <w:b/>
                <w:sz w:val="15"/>
                <w:szCs w:val="15"/>
                <w:lang w:eastAsia="zh-CN"/>
              </w:rPr>
              <w:t>日</w:t>
            </w:r>
            <w:r w:rsidRPr="001B1B2E">
              <w:rPr>
                <w:rFonts w:ascii="SimHei" w:eastAsia="SimHei" w:cs="Arial" w:hint="eastAsia"/>
                <w:b/>
                <w:sz w:val="15"/>
                <w:szCs w:val="15"/>
                <w:lang w:val="pt-BR" w:eastAsia="zh-CN"/>
              </w:rPr>
              <w:t xml:space="preserve"> </w:t>
            </w:r>
            <w:r w:rsidRPr="001B1B2E">
              <w:rPr>
                <w:rFonts w:ascii="SimHei" w:eastAsia="SimHei" w:cs="Arial" w:hint="eastAsia"/>
                <w:b/>
                <w:sz w:val="15"/>
                <w:szCs w:val="15"/>
                <w:lang w:eastAsia="zh-CN"/>
              </w:rPr>
              <w:t>期</w:t>
            </w:r>
            <w:r w:rsidRPr="001B1B2E">
              <w:rPr>
                <w:rFonts w:ascii="SimHei" w:eastAsia="SimHei" w:hAnsi="SimSun" w:cs="Arial" w:hint="eastAsia"/>
                <w:b/>
                <w:sz w:val="15"/>
                <w:szCs w:val="15"/>
                <w:lang w:val="pt-BR" w:eastAsia="zh-CN"/>
              </w:rPr>
              <w:t>：</w:t>
            </w:r>
            <w:bookmarkStart w:id="2" w:name="Date"/>
            <w:bookmarkEnd w:id="2"/>
            <w:r w:rsidRPr="001B1B2E">
              <w:rPr>
                <w:rFonts w:ascii="Arial Black" w:eastAsia="SimHei" w:hAnsi="Arial Black" w:cs="Arial" w:hint="eastAsia"/>
                <w:b/>
                <w:sz w:val="15"/>
                <w:szCs w:val="15"/>
                <w:lang w:val="pt-BR" w:eastAsia="zh-CN"/>
              </w:rPr>
              <w:t>2016</w:t>
            </w:r>
            <w:r w:rsidRPr="001B1B2E">
              <w:rPr>
                <w:rFonts w:ascii="SimHei" w:eastAsia="SimHei" w:hAnsi="Times New Roman" w:cs="Arial" w:hint="eastAsia"/>
                <w:b/>
                <w:sz w:val="15"/>
                <w:szCs w:val="15"/>
                <w:lang w:eastAsia="zh-CN"/>
              </w:rPr>
              <w:t>年</w:t>
            </w:r>
            <w:r w:rsidRPr="001B1B2E">
              <w:rPr>
                <w:rFonts w:ascii="Arial Black" w:eastAsia="SimHei" w:hAnsi="Arial Black" w:cs="Arial" w:hint="eastAsia"/>
                <w:b/>
                <w:sz w:val="15"/>
                <w:szCs w:val="15"/>
                <w:lang w:val="pt-BR" w:eastAsia="zh-CN"/>
              </w:rPr>
              <w:t>6</w:t>
            </w:r>
            <w:r w:rsidRPr="001B1B2E">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3</w:t>
            </w:r>
            <w:r w:rsidRPr="001B1B2E">
              <w:rPr>
                <w:rFonts w:ascii="Arial Black" w:eastAsia="SimHei" w:hAnsi="Arial Black" w:cs="Arial" w:hint="eastAsia"/>
                <w:b/>
                <w:sz w:val="15"/>
                <w:szCs w:val="15"/>
                <w:lang w:eastAsia="zh-CN"/>
              </w:rPr>
              <w:t>0</w:t>
            </w:r>
            <w:r w:rsidRPr="001B1B2E">
              <w:rPr>
                <w:rFonts w:ascii="SimHei" w:eastAsia="SimHei" w:hAnsi="Times New Roman" w:cs="Arial" w:hint="eastAsia"/>
                <w:b/>
                <w:sz w:val="15"/>
                <w:szCs w:val="15"/>
                <w:lang w:eastAsia="zh-CN"/>
              </w:rPr>
              <w:t>日</w:t>
            </w:r>
            <w:r w:rsidRPr="001B1B2E">
              <w:rPr>
                <w:rFonts w:ascii="SimHei" w:eastAsia="SimHei" w:hAnsi="Arial Black" w:cs="Arial" w:hint="eastAsia"/>
                <w:b/>
                <w:caps/>
                <w:sz w:val="15"/>
                <w:szCs w:val="15"/>
                <w:lang w:eastAsia="zh-CN"/>
              </w:rPr>
              <w:t xml:space="preserve">  </w:t>
            </w:r>
          </w:p>
        </w:tc>
      </w:tr>
    </w:tbl>
    <w:p w:rsidR="001B1B2E" w:rsidRPr="001B1B2E" w:rsidRDefault="001B1B2E" w:rsidP="001B1B2E">
      <w:pPr>
        <w:rPr>
          <w:rFonts w:eastAsia="SimSun" w:cs="Arial" w:hint="eastAsia"/>
          <w:lang w:eastAsia="zh-CN"/>
        </w:rPr>
      </w:pPr>
    </w:p>
    <w:p w:rsidR="001B1B2E" w:rsidRPr="001B1B2E" w:rsidRDefault="001B1B2E" w:rsidP="001B1B2E">
      <w:pPr>
        <w:widowControl w:val="0"/>
        <w:jc w:val="both"/>
        <w:rPr>
          <w:rFonts w:eastAsia="SimSun" w:hint="eastAsia"/>
          <w:szCs w:val="22"/>
          <w:lang w:eastAsia="zh-CN"/>
        </w:rPr>
      </w:pPr>
    </w:p>
    <w:p w:rsidR="001B1B2E" w:rsidRPr="001B1B2E" w:rsidRDefault="001B1B2E" w:rsidP="001B1B2E">
      <w:pPr>
        <w:widowControl w:val="0"/>
        <w:jc w:val="both"/>
        <w:rPr>
          <w:rFonts w:eastAsia="SimSun" w:hint="eastAsia"/>
          <w:szCs w:val="22"/>
          <w:lang w:eastAsia="zh-CN"/>
        </w:rPr>
      </w:pPr>
    </w:p>
    <w:p w:rsidR="001B1B2E" w:rsidRPr="001B1B2E" w:rsidRDefault="001B1B2E" w:rsidP="001B1B2E">
      <w:pPr>
        <w:widowControl w:val="0"/>
        <w:jc w:val="both"/>
        <w:rPr>
          <w:rFonts w:eastAsia="SimSun" w:hint="eastAsia"/>
          <w:szCs w:val="22"/>
          <w:lang w:eastAsia="zh-CN"/>
        </w:rPr>
      </w:pPr>
    </w:p>
    <w:p w:rsidR="001B1B2E" w:rsidRPr="001B1B2E" w:rsidRDefault="001B1B2E" w:rsidP="001B1B2E">
      <w:pPr>
        <w:widowControl w:val="0"/>
        <w:jc w:val="both"/>
        <w:rPr>
          <w:rFonts w:eastAsia="SimSun" w:hint="eastAsia"/>
          <w:szCs w:val="22"/>
          <w:lang w:eastAsia="zh-CN"/>
        </w:rPr>
      </w:pPr>
    </w:p>
    <w:p w:rsidR="001B1B2E" w:rsidRPr="001B1B2E" w:rsidRDefault="001B1B2E" w:rsidP="001B1B2E">
      <w:pPr>
        <w:widowControl w:val="0"/>
        <w:jc w:val="both"/>
        <w:rPr>
          <w:rFonts w:ascii="SimHei" w:eastAsia="SimHei" w:hAnsi="Calibri" w:hint="eastAsia"/>
          <w:sz w:val="28"/>
          <w:szCs w:val="28"/>
          <w:lang w:eastAsia="zh-CN"/>
        </w:rPr>
      </w:pPr>
      <w:r w:rsidRPr="001B1B2E">
        <w:rPr>
          <w:rFonts w:ascii="SimHei" w:eastAsia="SimHei" w:hAnsi="Calibri" w:hint="eastAsia"/>
          <w:sz w:val="28"/>
          <w:szCs w:val="28"/>
          <w:lang w:eastAsia="zh-CN"/>
        </w:rPr>
        <w:t>计划和预算委员会</w:t>
      </w:r>
    </w:p>
    <w:p w:rsidR="001B1B2E" w:rsidRPr="001B1B2E" w:rsidRDefault="001B1B2E" w:rsidP="001B1B2E">
      <w:pPr>
        <w:widowControl w:val="0"/>
        <w:jc w:val="both"/>
        <w:rPr>
          <w:rFonts w:eastAsia="SimSun" w:hint="eastAsia"/>
          <w:szCs w:val="22"/>
          <w:lang w:eastAsia="zh-CN"/>
        </w:rPr>
      </w:pPr>
    </w:p>
    <w:p w:rsidR="001B1B2E" w:rsidRPr="001B1B2E" w:rsidRDefault="001B1B2E" w:rsidP="001B1B2E">
      <w:pPr>
        <w:widowControl w:val="0"/>
        <w:jc w:val="both"/>
        <w:rPr>
          <w:rFonts w:eastAsia="SimSun" w:hint="eastAsia"/>
          <w:szCs w:val="22"/>
          <w:lang w:eastAsia="zh-CN"/>
        </w:rPr>
      </w:pPr>
    </w:p>
    <w:p w:rsidR="001B1B2E" w:rsidRPr="001B1B2E" w:rsidRDefault="001B1B2E" w:rsidP="001B1B2E">
      <w:pPr>
        <w:widowControl w:val="0"/>
        <w:jc w:val="both"/>
        <w:textAlignment w:val="bottom"/>
        <w:rPr>
          <w:rFonts w:ascii="KaiTi" w:eastAsia="KaiTi" w:hAnsi="Calibri" w:hint="eastAsia"/>
          <w:b/>
          <w:sz w:val="24"/>
          <w:szCs w:val="24"/>
          <w:lang w:eastAsia="zh-CN"/>
        </w:rPr>
      </w:pPr>
      <w:r w:rsidRPr="001B1B2E">
        <w:rPr>
          <w:rFonts w:ascii="KaiTi" w:eastAsia="KaiTi" w:hAnsi="Calibri" w:hint="eastAsia"/>
          <w:b/>
          <w:sz w:val="24"/>
          <w:szCs w:val="24"/>
          <w:lang w:eastAsia="zh-CN"/>
        </w:rPr>
        <w:t>第二十五届会议</w:t>
      </w:r>
    </w:p>
    <w:p w:rsidR="001B1B2E" w:rsidRPr="001B1B2E" w:rsidRDefault="001B1B2E" w:rsidP="001B1B2E">
      <w:pPr>
        <w:widowControl w:val="0"/>
        <w:jc w:val="both"/>
        <w:rPr>
          <w:rFonts w:ascii="KaiTi" w:eastAsia="KaiTi" w:hAnsi="KaiTi" w:hint="eastAsia"/>
          <w:b/>
          <w:sz w:val="24"/>
          <w:szCs w:val="24"/>
          <w:lang w:eastAsia="zh-CN"/>
        </w:rPr>
      </w:pPr>
      <w:r w:rsidRPr="001B1B2E">
        <w:rPr>
          <w:rFonts w:ascii="KaiTi" w:eastAsia="KaiTi" w:hAnsi="KaiTi" w:hint="eastAsia"/>
          <w:sz w:val="24"/>
          <w:szCs w:val="24"/>
          <w:lang w:eastAsia="zh-CN"/>
        </w:rPr>
        <w:t>2016</w:t>
      </w:r>
      <w:r w:rsidRPr="001B1B2E">
        <w:rPr>
          <w:rFonts w:ascii="KaiTi" w:eastAsia="KaiTi" w:hAnsi="KaiTi" w:cs="Arial" w:hint="eastAsia"/>
          <w:b/>
          <w:sz w:val="24"/>
          <w:szCs w:val="24"/>
          <w:lang w:eastAsia="zh-CN"/>
        </w:rPr>
        <w:t>年</w:t>
      </w:r>
      <w:r w:rsidRPr="001B1B2E">
        <w:rPr>
          <w:rFonts w:ascii="KaiTi" w:eastAsia="KaiTi" w:hAnsi="KaiTi" w:hint="eastAsia"/>
          <w:sz w:val="24"/>
          <w:szCs w:val="24"/>
          <w:lang w:eastAsia="zh-CN"/>
        </w:rPr>
        <w:t>8</w:t>
      </w:r>
      <w:r w:rsidRPr="001B1B2E">
        <w:rPr>
          <w:rFonts w:ascii="KaiTi" w:eastAsia="KaiTi" w:hAnsi="KaiTi" w:cs="Arial" w:hint="eastAsia"/>
          <w:b/>
          <w:sz w:val="24"/>
          <w:szCs w:val="24"/>
          <w:lang w:eastAsia="zh-CN"/>
        </w:rPr>
        <w:t>月</w:t>
      </w:r>
      <w:r w:rsidRPr="001B1B2E">
        <w:rPr>
          <w:rFonts w:ascii="KaiTi" w:eastAsia="KaiTi" w:hAnsi="KaiTi" w:cs="Arial" w:hint="eastAsia"/>
          <w:sz w:val="24"/>
          <w:szCs w:val="24"/>
          <w:lang w:eastAsia="zh-CN"/>
        </w:rPr>
        <w:t>29</w:t>
      </w:r>
      <w:r w:rsidRPr="001B1B2E">
        <w:rPr>
          <w:rFonts w:ascii="KaiTi" w:eastAsia="KaiTi" w:hAnsi="KaiTi" w:cs="Arial" w:hint="eastAsia"/>
          <w:b/>
          <w:sz w:val="24"/>
          <w:szCs w:val="24"/>
          <w:lang w:eastAsia="zh-CN"/>
        </w:rPr>
        <w:t>日至</w:t>
      </w:r>
      <w:r w:rsidRPr="001B1B2E">
        <w:rPr>
          <w:rFonts w:ascii="KaiTi" w:eastAsia="KaiTi" w:hAnsi="KaiTi" w:hint="eastAsia"/>
          <w:sz w:val="24"/>
          <w:szCs w:val="24"/>
          <w:lang w:eastAsia="zh-CN"/>
        </w:rPr>
        <w:t>9月2</w:t>
      </w:r>
      <w:r w:rsidRPr="001B1B2E">
        <w:rPr>
          <w:rFonts w:ascii="KaiTi" w:eastAsia="KaiTi" w:hAnsi="KaiTi" w:cs="Arial" w:hint="eastAsia"/>
          <w:b/>
          <w:sz w:val="24"/>
          <w:szCs w:val="24"/>
          <w:lang w:eastAsia="zh-CN"/>
        </w:rPr>
        <w:t>日，日内瓦</w:t>
      </w:r>
    </w:p>
    <w:p w:rsidR="001B1B2E" w:rsidRPr="001B1B2E" w:rsidRDefault="001B1B2E" w:rsidP="001B1B2E">
      <w:pPr>
        <w:widowControl w:val="0"/>
        <w:jc w:val="both"/>
        <w:rPr>
          <w:rFonts w:eastAsia="SimSun" w:hint="eastAsia"/>
          <w:szCs w:val="22"/>
          <w:lang w:eastAsia="zh-CN"/>
        </w:rPr>
      </w:pPr>
    </w:p>
    <w:p w:rsidR="001B1B2E" w:rsidRPr="001B1B2E" w:rsidRDefault="001B1B2E" w:rsidP="001B1B2E">
      <w:pPr>
        <w:widowControl w:val="0"/>
        <w:jc w:val="both"/>
        <w:rPr>
          <w:rFonts w:eastAsia="SimSun" w:hint="eastAsia"/>
          <w:szCs w:val="22"/>
          <w:lang w:eastAsia="zh-CN"/>
        </w:rPr>
      </w:pPr>
    </w:p>
    <w:p w:rsidR="001B1B2E" w:rsidRPr="001B1B2E" w:rsidRDefault="001B1B2E" w:rsidP="001B1B2E">
      <w:pPr>
        <w:widowControl w:val="0"/>
        <w:jc w:val="both"/>
        <w:rPr>
          <w:rFonts w:eastAsia="SimSun" w:hint="eastAsia"/>
          <w:szCs w:val="22"/>
          <w:lang w:eastAsia="zh-CN"/>
        </w:rPr>
      </w:pPr>
    </w:p>
    <w:p w:rsidR="001B1B2E" w:rsidRPr="001B1B2E" w:rsidRDefault="001B1B2E" w:rsidP="001B1B2E">
      <w:pPr>
        <w:widowControl w:val="0"/>
        <w:ind w:rightChars="-493" w:right="-1085"/>
        <w:jc w:val="both"/>
        <w:rPr>
          <w:rFonts w:ascii="KaiTi" w:eastAsia="KaiTi" w:hAnsi="KaiTi" w:cs="Arial" w:hint="eastAsia"/>
          <w:caps/>
          <w:sz w:val="24"/>
          <w:szCs w:val="24"/>
          <w:lang w:eastAsia="zh-CN"/>
        </w:rPr>
      </w:pPr>
      <w:bookmarkStart w:id="3" w:name="TitleOfDoc"/>
      <w:bookmarkEnd w:id="3"/>
      <w:r w:rsidRPr="001B1B2E">
        <w:rPr>
          <w:rFonts w:ascii="KaiTi" w:eastAsia="KaiTi" w:hAnsi="KaiTi" w:cs="Arial" w:hint="eastAsia"/>
          <w:caps/>
          <w:sz w:val="24"/>
          <w:szCs w:val="24"/>
          <w:lang w:eastAsia="zh-CN"/>
        </w:rPr>
        <w:t>WIPO独立咨询监督委员会</w:t>
      </w:r>
      <w:r>
        <w:rPr>
          <w:rFonts w:ascii="KaiTi" w:eastAsia="KaiTi" w:hAnsi="KaiTi" w:cs="Arial" w:hint="eastAsia"/>
          <w:caps/>
          <w:sz w:val="24"/>
          <w:szCs w:val="24"/>
          <w:lang w:eastAsia="zh-CN"/>
        </w:rPr>
        <w:t>（</w:t>
      </w:r>
      <w:proofErr w:type="gramStart"/>
      <w:r w:rsidRPr="001B1B2E">
        <w:rPr>
          <w:rFonts w:ascii="KaiTi" w:eastAsia="KaiTi" w:hAnsi="KaiTi" w:cs="Arial" w:hint="eastAsia"/>
          <w:caps/>
          <w:sz w:val="24"/>
          <w:szCs w:val="24"/>
          <w:lang w:eastAsia="zh-CN"/>
        </w:rPr>
        <w:t>咨</w:t>
      </w:r>
      <w:proofErr w:type="gramEnd"/>
      <w:r w:rsidRPr="001B1B2E">
        <w:rPr>
          <w:rFonts w:ascii="KaiTi" w:eastAsia="KaiTi" w:hAnsi="KaiTi" w:cs="Arial" w:hint="eastAsia"/>
          <w:caps/>
          <w:sz w:val="24"/>
          <w:szCs w:val="24"/>
          <w:lang w:eastAsia="zh-CN"/>
        </w:rPr>
        <w:t>监委</w:t>
      </w:r>
      <w:r>
        <w:rPr>
          <w:rFonts w:ascii="KaiTi" w:eastAsia="KaiTi" w:hAnsi="KaiTi" w:cs="Arial" w:hint="eastAsia"/>
          <w:caps/>
          <w:sz w:val="24"/>
          <w:szCs w:val="24"/>
          <w:lang w:eastAsia="zh-CN"/>
        </w:rPr>
        <w:t>）</w:t>
      </w:r>
      <w:r w:rsidRPr="001B1B2E">
        <w:rPr>
          <w:rFonts w:ascii="KaiTi" w:eastAsia="KaiTi" w:hAnsi="KaiTi" w:cs="Arial" w:hint="eastAsia"/>
          <w:caps/>
          <w:sz w:val="24"/>
          <w:szCs w:val="24"/>
          <w:lang w:eastAsia="zh-CN"/>
        </w:rPr>
        <w:t>的报告</w:t>
      </w:r>
    </w:p>
    <w:p w:rsidR="001B1B2E" w:rsidRPr="001B1B2E" w:rsidRDefault="001B1B2E" w:rsidP="001B1B2E">
      <w:pPr>
        <w:widowControl w:val="0"/>
        <w:jc w:val="both"/>
        <w:rPr>
          <w:rFonts w:eastAsia="SimSun" w:hint="eastAsia"/>
          <w:szCs w:val="22"/>
          <w:lang w:eastAsia="zh-CN"/>
        </w:rPr>
      </w:pPr>
    </w:p>
    <w:p w:rsidR="001B1B2E" w:rsidRPr="001B1B2E" w:rsidRDefault="001B1B2E" w:rsidP="001B1B2E">
      <w:pPr>
        <w:widowControl w:val="0"/>
        <w:jc w:val="both"/>
        <w:rPr>
          <w:rFonts w:ascii="KaiTi" w:eastAsia="KaiTi" w:hAnsi="KaiTi" w:cs="Arial" w:hint="eastAsia"/>
          <w:sz w:val="21"/>
          <w:szCs w:val="21"/>
          <w:lang w:eastAsia="zh-CN"/>
        </w:rPr>
      </w:pPr>
      <w:bookmarkStart w:id="4" w:name="Prepared"/>
      <w:bookmarkEnd w:id="4"/>
      <w:r w:rsidRPr="001B1B2E">
        <w:rPr>
          <w:rFonts w:ascii="KaiTi" w:eastAsia="KaiTi" w:hAnsi="KaiTi" w:cs="Arial" w:hint="eastAsia"/>
          <w:sz w:val="21"/>
          <w:szCs w:val="21"/>
          <w:lang w:eastAsia="zh-CN"/>
        </w:rPr>
        <w:t>秘书处编拟</w:t>
      </w:r>
    </w:p>
    <w:p w:rsidR="001B1B2E" w:rsidRPr="001B1B2E" w:rsidRDefault="001B1B2E" w:rsidP="001B1B2E">
      <w:pPr>
        <w:rPr>
          <w:rFonts w:eastAsia="SimSun" w:cs="Arial" w:hint="eastAsia"/>
          <w:lang w:eastAsia="zh-CN"/>
        </w:rPr>
      </w:pPr>
    </w:p>
    <w:p w:rsidR="001B1B2E" w:rsidRPr="001B1B2E" w:rsidRDefault="001B1B2E" w:rsidP="001B1B2E">
      <w:pPr>
        <w:rPr>
          <w:rFonts w:eastAsia="SimSun" w:cs="Arial" w:hint="eastAsia"/>
          <w:lang w:eastAsia="zh-CN"/>
        </w:rPr>
      </w:pPr>
    </w:p>
    <w:p w:rsidR="001B1B2E" w:rsidRPr="001B1B2E" w:rsidRDefault="001B1B2E" w:rsidP="001B1B2E">
      <w:pPr>
        <w:rPr>
          <w:rFonts w:eastAsia="SimSun" w:cs="Arial" w:hint="eastAsia"/>
          <w:lang w:eastAsia="zh-CN"/>
        </w:rPr>
      </w:pPr>
    </w:p>
    <w:p w:rsidR="001B1B2E" w:rsidRPr="001B1B2E" w:rsidRDefault="001B1B2E" w:rsidP="001B1B2E">
      <w:pPr>
        <w:rPr>
          <w:rFonts w:eastAsia="SimSun" w:cs="Arial" w:hint="eastAsia"/>
          <w:lang w:eastAsia="zh-CN"/>
        </w:rPr>
      </w:pPr>
    </w:p>
    <w:p w:rsidR="00EF18E4" w:rsidRPr="007A03FB" w:rsidRDefault="00E409FD" w:rsidP="00F63D7A">
      <w:pPr>
        <w:overflowPunct w:val="0"/>
        <w:spacing w:afterLines="50" w:after="120" w:line="340" w:lineRule="atLeast"/>
        <w:jc w:val="both"/>
        <w:rPr>
          <w:rFonts w:ascii="SimSun" w:eastAsia="SimSun" w:hAnsi="SimSun" w:cs="Arial" w:hint="eastAsia"/>
          <w:sz w:val="21"/>
          <w:lang w:eastAsia="zh-CN"/>
        </w:rPr>
      </w:pPr>
      <w:r w:rsidRPr="007A03FB">
        <w:rPr>
          <w:rFonts w:ascii="SimSun" w:eastAsia="SimSun" w:hAnsi="SimSun" w:cs="Arial" w:hint="eastAsia"/>
          <w:sz w:val="21"/>
          <w:lang w:eastAsia="zh-CN"/>
        </w:rPr>
        <w:t>1.</w:t>
      </w:r>
      <w:r w:rsidRPr="007A03FB">
        <w:rPr>
          <w:rFonts w:ascii="SimSun" w:eastAsia="SimSun" w:hAnsi="SimSun" w:cs="Arial" w:hint="eastAsia"/>
          <w:sz w:val="21"/>
          <w:lang w:eastAsia="zh-CN"/>
        </w:rPr>
        <w:tab/>
      </w:r>
      <w:r w:rsidR="008650A6" w:rsidRPr="007A03FB">
        <w:rPr>
          <w:rFonts w:ascii="SimSun" w:eastAsia="SimSun" w:hAnsi="SimSun" w:cs="Arial" w:hint="eastAsia"/>
          <w:sz w:val="21"/>
          <w:lang w:eastAsia="zh-CN"/>
        </w:rPr>
        <w:t>本文件载有WIPO独立咨询监督委员会</w:t>
      </w:r>
      <w:r w:rsidR="001B1B2E">
        <w:rPr>
          <w:rFonts w:ascii="SimSun" w:eastAsia="SimSun" w:hAnsi="SimSun" w:cs="Arial" w:hint="eastAsia"/>
          <w:sz w:val="21"/>
          <w:lang w:eastAsia="zh-CN"/>
        </w:rPr>
        <w:t>（</w:t>
      </w:r>
      <w:proofErr w:type="gramStart"/>
      <w:r w:rsidR="008650A6" w:rsidRPr="007A03FB">
        <w:rPr>
          <w:rFonts w:ascii="SimSun" w:eastAsia="SimSun" w:hAnsi="SimSun" w:cs="Arial" w:hint="eastAsia"/>
          <w:sz w:val="21"/>
          <w:lang w:eastAsia="zh-CN"/>
        </w:rPr>
        <w:t>咨</w:t>
      </w:r>
      <w:proofErr w:type="gramEnd"/>
      <w:r w:rsidR="008650A6" w:rsidRPr="007A03FB">
        <w:rPr>
          <w:rFonts w:ascii="SimSun" w:eastAsia="SimSun" w:hAnsi="SimSun" w:cs="Arial" w:hint="eastAsia"/>
          <w:sz w:val="21"/>
          <w:lang w:eastAsia="zh-CN"/>
        </w:rPr>
        <w:t>监委</w:t>
      </w:r>
      <w:r w:rsidR="001B1B2E">
        <w:rPr>
          <w:rFonts w:ascii="SimSun" w:eastAsia="SimSun" w:hAnsi="SimSun" w:cs="Arial" w:hint="eastAsia"/>
          <w:sz w:val="21"/>
          <w:lang w:eastAsia="zh-CN"/>
        </w:rPr>
        <w:t>）</w:t>
      </w:r>
      <w:r w:rsidR="008650A6" w:rsidRPr="007A03FB">
        <w:rPr>
          <w:rFonts w:ascii="SimSun" w:eastAsia="SimSun" w:hAnsi="SimSun" w:cs="Arial" w:hint="eastAsia"/>
          <w:sz w:val="21"/>
          <w:lang w:eastAsia="zh-CN"/>
        </w:rPr>
        <w:t>的报告，由</w:t>
      </w:r>
      <w:proofErr w:type="gramStart"/>
      <w:r w:rsidR="008650A6" w:rsidRPr="007A03FB">
        <w:rPr>
          <w:rFonts w:ascii="SimSun" w:eastAsia="SimSun" w:hAnsi="SimSun" w:cs="Arial" w:hint="eastAsia"/>
          <w:sz w:val="21"/>
          <w:lang w:eastAsia="zh-CN"/>
        </w:rPr>
        <w:t>咨</w:t>
      </w:r>
      <w:proofErr w:type="gramEnd"/>
      <w:r w:rsidR="008650A6" w:rsidRPr="007A03FB">
        <w:rPr>
          <w:rFonts w:ascii="SimSun" w:eastAsia="SimSun" w:hAnsi="SimSun" w:cs="Arial" w:hint="eastAsia"/>
          <w:sz w:val="21"/>
          <w:lang w:eastAsia="zh-CN"/>
        </w:rPr>
        <w:t>监委编写，涉及201</w:t>
      </w:r>
      <w:r w:rsidR="005E028A">
        <w:rPr>
          <w:rFonts w:ascii="SimSun" w:eastAsia="SimSun" w:hAnsi="SimSun" w:cs="Arial" w:hint="eastAsia"/>
          <w:sz w:val="21"/>
          <w:lang w:eastAsia="zh-CN"/>
        </w:rPr>
        <w:t>5</w:t>
      </w:r>
      <w:r w:rsidR="008650A6" w:rsidRPr="007A03FB">
        <w:rPr>
          <w:rFonts w:ascii="SimSun" w:eastAsia="SimSun" w:hAnsi="SimSun" w:cs="Arial" w:hint="eastAsia"/>
          <w:sz w:val="21"/>
          <w:lang w:eastAsia="zh-CN"/>
        </w:rPr>
        <w:t>年9月1日至201</w:t>
      </w:r>
      <w:r w:rsidR="005E028A">
        <w:rPr>
          <w:rFonts w:ascii="SimSun" w:eastAsia="SimSun" w:hAnsi="SimSun" w:cs="Arial" w:hint="eastAsia"/>
          <w:sz w:val="21"/>
          <w:lang w:eastAsia="zh-CN"/>
        </w:rPr>
        <w:t>6</w:t>
      </w:r>
      <w:r w:rsidR="008650A6" w:rsidRPr="007A03FB">
        <w:rPr>
          <w:rFonts w:ascii="SimSun" w:eastAsia="SimSun" w:hAnsi="SimSun" w:cs="Arial" w:hint="eastAsia"/>
          <w:sz w:val="21"/>
          <w:lang w:eastAsia="zh-CN"/>
        </w:rPr>
        <w:t>年</w:t>
      </w:r>
      <w:r w:rsidR="005E028A">
        <w:rPr>
          <w:rFonts w:ascii="SimSun" w:eastAsia="SimSun" w:hAnsi="SimSun" w:cs="Arial" w:hint="eastAsia"/>
          <w:sz w:val="21"/>
          <w:lang w:eastAsia="zh-CN"/>
        </w:rPr>
        <w:t>6</w:t>
      </w:r>
      <w:r w:rsidR="008650A6" w:rsidRPr="007A03FB">
        <w:rPr>
          <w:rFonts w:ascii="SimSun" w:eastAsia="SimSun" w:hAnsi="SimSun" w:cs="Arial" w:hint="eastAsia"/>
          <w:sz w:val="21"/>
          <w:lang w:eastAsia="zh-CN"/>
        </w:rPr>
        <w:t>月3</w:t>
      </w:r>
      <w:r w:rsidR="005E028A">
        <w:rPr>
          <w:rFonts w:ascii="SimSun" w:eastAsia="SimSun" w:hAnsi="SimSun" w:cs="Arial" w:hint="eastAsia"/>
          <w:sz w:val="21"/>
          <w:lang w:eastAsia="zh-CN"/>
        </w:rPr>
        <w:t>0</w:t>
      </w:r>
      <w:r w:rsidR="008650A6" w:rsidRPr="007A03FB">
        <w:rPr>
          <w:rFonts w:ascii="SimSun" w:eastAsia="SimSun" w:hAnsi="SimSun" w:cs="Arial" w:hint="eastAsia"/>
          <w:sz w:val="21"/>
          <w:lang w:eastAsia="zh-CN"/>
        </w:rPr>
        <w:t>日的期间。</w:t>
      </w:r>
    </w:p>
    <w:p w:rsidR="00EF18E4" w:rsidRPr="007A03FB" w:rsidRDefault="00EF18E4" w:rsidP="00492745">
      <w:pPr>
        <w:overflowPunct w:val="0"/>
        <w:spacing w:afterLines="50" w:after="120" w:line="340" w:lineRule="atLeast"/>
        <w:jc w:val="both"/>
        <w:rPr>
          <w:rFonts w:ascii="SimSun" w:eastAsia="SimSun" w:hAnsi="SimSun" w:cs="Arial" w:hint="eastAsia"/>
          <w:sz w:val="21"/>
          <w:lang w:eastAsia="zh-CN"/>
        </w:rPr>
      </w:pPr>
      <w:r w:rsidRPr="007A03FB">
        <w:rPr>
          <w:rFonts w:ascii="SimSun" w:eastAsia="SimSun" w:hAnsi="SimSun" w:cs="Arial" w:hint="eastAsia"/>
          <w:sz w:val="21"/>
          <w:lang w:eastAsia="zh-CN"/>
        </w:rPr>
        <w:t>2.</w:t>
      </w:r>
      <w:r w:rsidRPr="007A03FB">
        <w:rPr>
          <w:rFonts w:ascii="SimSun" w:eastAsia="SimSun" w:hAnsi="SimSun" w:cs="Arial" w:hint="eastAsia"/>
          <w:sz w:val="21"/>
          <w:lang w:eastAsia="zh-CN"/>
        </w:rPr>
        <w:tab/>
      </w:r>
      <w:r w:rsidR="007A589E" w:rsidRPr="007A03FB">
        <w:rPr>
          <w:rFonts w:ascii="SimSun" w:eastAsia="SimSun" w:hAnsi="SimSun" w:cs="Arial" w:hint="eastAsia"/>
          <w:sz w:val="21"/>
          <w:lang w:eastAsia="zh-CN"/>
        </w:rPr>
        <w:t>提议决定段落措辞如下：</w:t>
      </w:r>
    </w:p>
    <w:p w:rsidR="003A540B" w:rsidRPr="00815789" w:rsidRDefault="00441B6F" w:rsidP="00492745">
      <w:pPr>
        <w:tabs>
          <w:tab w:val="left" w:pos="6096"/>
        </w:tabs>
        <w:spacing w:afterLines="50" w:after="120" w:line="340" w:lineRule="atLeast"/>
        <w:ind w:left="5534"/>
        <w:jc w:val="both"/>
        <w:rPr>
          <w:rFonts w:ascii="SimSun" w:eastAsia="SimSun" w:hAnsi="SimSun" w:hint="eastAsia"/>
          <w:sz w:val="21"/>
          <w:lang w:eastAsia="zh-CN"/>
        </w:rPr>
      </w:pPr>
      <w:r w:rsidRPr="00815789">
        <w:rPr>
          <w:rFonts w:ascii="KaiTi" w:eastAsia="KaiTi" w:hAnsi="KaiTi" w:hint="eastAsia"/>
          <w:sz w:val="21"/>
          <w:lang w:eastAsia="zh-CN"/>
        </w:rPr>
        <w:t>3.</w:t>
      </w:r>
      <w:r w:rsidRPr="00815789">
        <w:rPr>
          <w:rFonts w:ascii="KaiTi" w:eastAsia="KaiTi" w:hAnsi="KaiTi" w:hint="eastAsia"/>
          <w:sz w:val="21"/>
          <w:lang w:eastAsia="zh-CN"/>
        </w:rPr>
        <w:tab/>
        <w:t>计划和预算委员会</w:t>
      </w:r>
      <w:r w:rsidR="004E4B1E" w:rsidRPr="00815789">
        <w:rPr>
          <w:rFonts w:ascii="KaiTi" w:eastAsia="KaiTi" w:hAnsi="KaiTi" w:hint="eastAsia"/>
          <w:sz w:val="21"/>
          <w:lang w:eastAsia="zh-CN"/>
        </w:rPr>
        <w:t>（PBC）</w:t>
      </w:r>
      <w:r w:rsidRPr="00815789">
        <w:rPr>
          <w:rFonts w:ascii="KaiTi" w:eastAsia="KaiTi" w:hAnsi="KaiTi" w:hint="eastAsia"/>
          <w:sz w:val="21"/>
          <w:lang w:eastAsia="zh-CN"/>
        </w:rPr>
        <w:t>建议WIPO大会注意</w:t>
      </w:r>
      <w:r w:rsidR="00F63D7A">
        <w:rPr>
          <w:rFonts w:ascii="KaiTi" w:eastAsia="KaiTi" w:hAnsi="KaiTi" w:hint="eastAsia"/>
          <w:sz w:val="21"/>
          <w:lang w:eastAsia="zh-CN"/>
        </w:rPr>
        <w:t>“</w:t>
      </w:r>
      <w:r w:rsidRPr="00815789">
        <w:rPr>
          <w:rFonts w:ascii="KaiTi" w:eastAsia="KaiTi" w:hAnsi="KaiTi" w:hint="eastAsia"/>
          <w:sz w:val="21"/>
          <w:lang w:eastAsia="zh-CN"/>
        </w:rPr>
        <w:t>WIPO独立咨询监督委员会</w:t>
      </w:r>
      <w:r w:rsidR="001B1B2E">
        <w:rPr>
          <w:rFonts w:ascii="KaiTi" w:eastAsia="KaiTi" w:hAnsi="KaiTi" w:hint="eastAsia"/>
          <w:sz w:val="21"/>
          <w:lang w:eastAsia="zh-CN"/>
        </w:rPr>
        <w:t>（</w:t>
      </w:r>
      <w:proofErr w:type="gramStart"/>
      <w:r w:rsidRPr="00815789">
        <w:rPr>
          <w:rFonts w:ascii="KaiTi" w:eastAsia="KaiTi" w:hAnsi="KaiTi" w:hint="eastAsia"/>
          <w:sz w:val="21"/>
          <w:lang w:eastAsia="zh-CN"/>
        </w:rPr>
        <w:t>咨</w:t>
      </w:r>
      <w:proofErr w:type="gramEnd"/>
      <w:r w:rsidRPr="00815789">
        <w:rPr>
          <w:rFonts w:ascii="KaiTi" w:eastAsia="KaiTi" w:hAnsi="KaiTi" w:hint="eastAsia"/>
          <w:sz w:val="21"/>
          <w:lang w:eastAsia="zh-CN"/>
        </w:rPr>
        <w:t>监委</w:t>
      </w:r>
      <w:r w:rsidR="001B1B2E">
        <w:rPr>
          <w:rFonts w:ascii="KaiTi" w:eastAsia="KaiTi" w:hAnsi="KaiTi" w:hint="eastAsia"/>
          <w:sz w:val="21"/>
          <w:lang w:eastAsia="zh-CN"/>
        </w:rPr>
        <w:t>）</w:t>
      </w:r>
      <w:r w:rsidRPr="00815789">
        <w:rPr>
          <w:rFonts w:ascii="KaiTi" w:eastAsia="KaiTi" w:hAnsi="KaiTi" w:hint="eastAsia"/>
          <w:sz w:val="21"/>
          <w:lang w:eastAsia="zh-CN"/>
        </w:rPr>
        <w:t>的报告</w:t>
      </w:r>
      <w:r w:rsidR="00F63D7A">
        <w:rPr>
          <w:rFonts w:ascii="KaiTi" w:eastAsia="KaiTi" w:hAnsi="KaiTi" w:hint="eastAsia"/>
          <w:sz w:val="21"/>
          <w:lang w:eastAsia="zh-CN"/>
        </w:rPr>
        <w:t>”</w:t>
      </w:r>
      <w:r w:rsidR="001B1B2E">
        <w:rPr>
          <w:rFonts w:ascii="KaiTi" w:eastAsia="KaiTi" w:hAnsi="KaiTi" w:hint="eastAsia"/>
          <w:sz w:val="21"/>
          <w:lang w:eastAsia="zh-CN"/>
        </w:rPr>
        <w:t>（</w:t>
      </w:r>
      <w:r w:rsidRPr="00815789">
        <w:rPr>
          <w:rFonts w:ascii="KaiTi" w:eastAsia="KaiTi" w:hAnsi="KaiTi" w:hint="eastAsia"/>
          <w:sz w:val="21"/>
          <w:lang w:eastAsia="zh-CN"/>
        </w:rPr>
        <w:t>文件WO/PBC/2</w:t>
      </w:r>
      <w:r w:rsidR="004E4B1E" w:rsidRPr="00815789">
        <w:rPr>
          <w:rFonts w:ascii="KaiTi" w:eastAsia="KaiTi" w:hAnsi="KaiTi" w:hint="eastAsia"/>
          <w:sz w:val="21"/>
          <w:lang w:eastAsia="zh-CN"/>
        </w:rPr>
        <w:t>5</w:t>
      </w:r>
      <w:r w:rsidR="00F63D7A">
        <w:rPr>
          <w:rFonts w:ascii="KaiTi" w:eastAsia="KaiTi" w:hAnsi="KaiTi" w:hint="eastAsia"/>
          <w:sz w:val="21"/>
          <w:lang w:eastAsia="zh-CN"/>
        </w:rPr>
        <w:br/>
      </w:r>
      <w:r w:rsidRPr="00815789">
        <w:rPr>
          <w:rFonts w:ascii="KaiTi" w:eastAsia="KaiTi" w:hAnsi="KaiTi" w:hint="eastAsia"/>
          <w:sz w:val="21"/>
          <w:lang w:eastAsia="zh-CN"/>
        </w:rPr>
        <w:t>/2</w:t>
      </w:r>
      <w:r w:rsidR="001B1B2E">
        <w:rPr>
          <w:rFonts w:ascii="KaiTi" w:eastAsia="KaiTi" w:hAnsi="KaiTi" w:hint="eastAsia"/>
          <w:sz w:val="21"/>
          <w:lang w:eastAsia="zh-CN"/>
        </w:rPr>
        <w:t>）</w:t>
      </w:r>
      <w:r w:rsidRPr="00815789">
        <w:rPr>
          <w:rFonts w:ascii="KaiTi" w:eastAsia="KaiTi" w:hAnsi="KaiTi" w:hint="eastAsia"/>
          <w:sz w:val="21"/>
          <w:lang w:eastAsia="zh-CN"/>
        </w:rPr>
        <w:t>。</w:t>
      </w:r>
    </w:p>
    <w:p w:rsidR="00492745" w:rsidRDefault="00492745" w:rsidP="00492745">
      <w:pPr>
        <w:spacing w:afterLines="50" w:after="120" w:line="340" w:lineRule="atLeast"/>
        <w:ind w:left="5534"/>
        <w:jc w:val="both"/>
        <w:rPr>
          <w:rFonts w:ascii="KaiTi" w:eastAsia="KaiTi" w:hAnsi="KaiTi" w:hint="eastAsia"/>
          <w:sz w:val="21"/>
          <w:lang w:eastAsia="zh-CN"/>
        </w:rPr>
      </w:pPr>
    </w:p>
    <w:p w:rsidR="00BE1B67" w:rsidRPr="003079A5" w:rsidRDefault="00697A1B" w:rsidP="00492745">
      <w:pPr>
        <w:spacing w:afterLines="50" w:after="120" w:line="340" w:lineRule="atLeast"/>
        <w:ind w:left="5534"/>
        <w:jc w:val="both"/>
        <w:rPr>
          <w:rFonts w:ascii="SimSun" w:eastAsia="SimSun" w:hAnsi="SimSun" w:hint="eastAsia"/>
          <w:sz w:val="21"/>
          <w:lang w:eastAsia="zh-CN"/>
        </w:rPr>
      </w:pPr>
      <w:r>
        <w:rPr>
          <w:rFonts w:ascii="KaiTi" w:eastAsia="KaiTi" w:hAnsi="KaiTi" w:hint="eastAsia"/>
          <w:sz w:val="21"/>
          <w:lang w:eastAsia="zh-CN"/>
        </w:rPr>
        <w:t>[后接WIPO独立咨询监督委员会的报告]</w:t>
      </w:r>
    </w:p>
    <w:p w:rsidR="00E409FD" w:rsidRPr="003079A5" w:rsidRDefault="00E409FD" w:rsidP="00C9292B">
      <w:pPr>
        <w:rPr>
          <w:rStyle w:val="Endofdocument-AnnexChar"/>
          <w:rFonts w:ascii="SimSun" w:eastAsia="SimSun" w:hAnsi="SimSun" w:hint="eastAsia"/>
          <w:sz w:val="21"/>
          <w:lang w:eastAsia="zh-CN"/>
        </w:rPr>
      </w:pPr>
    </w:p>
    <w:p w:rsidR="00E409FD" w:rsidRPr="003079A5" w:rsidRDefault="00E409FD" w:rsidP="00C9292B">
      <w:pPr>
        <w:rPr>
          <w:rStyle w:val="Endofdocument-AnnexChar"/>
          <w:rFonts w:ascii="SimSun" w:eastAsia="SimSun" w:hAnsi="SimSun" w:hint="eastAsia"/>
          <w:sz w:val="21"/>
          <w:lang w:eastAsia="zh-CN"/>
        </w:rPr>
        <w:sectPr w:rsidR="00E409FD" w:rsidRPr="003079A5" w:rsidSect="00A46359">
          <w:headerReference w:type="default" r:id="rId10"/>
          <w:endnotePr>
            <w:numFmt w:val="decimal"/>
          </w:endnotePr>
          <w:pgSz w:w="11907" w:h="16840" w:code="9"/>
          <w:pgMar w:top="567" w:right="1134" w:bottom="1418" w:left="1418" w:header="510" w:footer="1021" w:gutter="0"/>
          <w:cols w:space="720"/>
          <w:titlePg/>
          <w:docGrid w:linePitch="299"/>
        </w:sectPr>
      </w:pPr>
    </w:p>
    <w:p w:rsidR="00FB505A" w:rsidRPr="003079A5" w:rsidRDefault="00FB505A" w:rsidP="003A540B">
      <w:pPr>
        <w:jc w:val="center"/>
        <w:rPr>
          <w:rFonts w:ascii="SimSun" w:eastAsia="SimSun" w:hAnsi="SimSun" w:hint="eastAsia"/>
          <w:sz w:val="21"/>
          <w:lang w:eastAsia="zh-CN"/>
        </w:rPr>
      </w:pPr>
    </w:p>
    <w:p w:rsidR="00DF79F4" w:rsidRPr="003079A5" w:rsidRDefault="00DF79F4" w:rsidP="003A540B">
      <w:pPr>
        <w:jc w:val="center"/>
        <w:rPr>
          <w:rFonts w:ascii="SimSun" w:eastAsia="SimSun" w:hAnsi="SimSun" w:hint="eastAsia"/>
          <w:sz w:val="21"/>
          <w:lang w:eastAsia="zh-CN"/>
        </w:rPr>
        <w:sectPr w:rsidR="00DF79F4" w:rsidRPr="003079A5" w:rsidSect="00F63D7A">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rsidR="00FB505A" w:rsidRPr="003079A5" w:rsidRDefault="00FB505A" w:rsidP="003A540B">
      <w:pPr>
        <w:jc w:val="center"/>
        <w:rPr>
          <w:rFonts w:ascii="SimSun" w:eastAsia="SimSun" w:hAnsi="SimSun" w:hint="eastAsia"/>
          <w:sz w:val="21"/>
          <w:lang w:eastAsia="zh-CN"/>
        </w:rPr>
      </w:pPr>
    </w:p>
    <w:p w:rsidR="00FB505A" w:rsidRPr="001B1B2E" w:rsidRDefault="00FB505A" w:rsidP="003A540B">
      <w:pPr>
        <w:jc w:val="center"/>
        <w:rPr>
          <w:rFonts w:ascii="SimSun" w:eastAsia="SimSun" w:hAnsi="SimSun" w:hint="eastAsia"/>
          <w:sz w:val="21"/>
          <w:lang w:eastAsia="zh-CN"/>
        </w:rPr>
      </w:pPr>
    </w:p>
    <w:p w:rsidR="00FB505A" w:rsidRPr="001B1B2E" w:rsidRDefault="00FB505A" w:rsidP="003A540B">
      <w:pPr>
        <w:jc w:val="center"/>
        <w:rPr>
          <w:rFonts w:ascii="SimSun" w:eastAsia="SimSun" w:hAnsi="SimSun" w:hint="eastAsia"/>
          <w:sz w:val="21"/>
          <w:lang w:eastAsia="zh-CN"/>
        </w:rPr>
      </w:pPr>
    </w:p>
    <w:p w:rsidR="00FB505A" w:rsidRPr="001B1B2E" w:rsidRDefault="00FB505A" w:rsidP="003A540B">
      <w:pPr>
        <w:jc w:val="center"/>
        <w:rPr>
          <w:rFonts w:ascii="SimSun" w:eastAsia="SimSun" w:hAnsi="SimSun" w:hint="eastAsia"/>
          <w:sz w:val="21"/>
          <w:lang w:eastAsia="zh-CN"/>
        </w:rPr>
      </w:pPr>
    </w:p>
    <w:p w:rsidR="00FB505A" w:rsidRPr="001B1B2E" w:rsidRDefault="00FB505A" w:rsidP="003A540B">
      <w:pPr>
        <w:jc w:val="center"/>
        <w:rPr>
          <w:rFonts w:ascii="SimSun" w:eastAsia="SimSun" w:hAnsi="SimSun" w:hint="eastAsia"/>
          <w:sz w:val="21"/>
          <w:lang w:eastAsia="zh-CN"/>
        </w:rPr>
      </w:pPr>
    </w:p>
    <w:p w:rsidR="00FB505A" w:rsidRPr="001B1B2E" w:rsidRDefault="00FB505A" w:rsidP="003A540B">
      <w:pPr>
        <w:jc w:val="center"/>
        <w:rPr>
          <w:rFonts w:ascii="SimSun" w:eastAsia="SimSun" w:hAnsi="SimSun" w:hint="eastAsia"/>
          <w:sz w:val="21"/>
          <w:lang w:eastAsia="zh-CN"/>
        </w:rPr>
      </w:pPr>
    </w:p>
    <w:p w:rsidR="00FB505A" w:rsidRPr="001B1B2E" w:rsidRDefault="00FB505A" w:rsidP="003A540B">
      <w:pPr>
        <w:jc w:val="center"/>
        <w:rPr>
          <w:rFonts w:ascii="SimSun" w:eastAsia="SimSun" w:hAnsi="SimSun" w:hint="eastAsia"/>
          <w:sz w:val="21"/>
          <w:lang w:eastAsia="zh-CN"/>
        </w:rPr>
      </w:pPr>
    </w:p>
    <w:p w:rsidR="00FB505A" w:rsidRPr="001B1B2E" w:rsidRDefault="00FB505A" w:rsidP="003A540B">
      <w:pPr>
        <w:jc w:val="center"/>
        <w:rPr>
          <w:rFonts w:ascii="SimSun" w:eastAsia="SimSun" w:hAnsi="SimSun" w:hint="eastAsia"/>
          <w:sz w:val="21"/>
          <w:lang w:eastAsia="zh-CN"/>
        </w:rPr>
      </w:pPr>
    </w:p>
    <w:p w:rsidR="00FB505A" w:rsidRPr="001B1B2E" w:rsidRDefault="00FB505A" w:rsidP="003A540B">
      <w:pPr>
        <w:jc w:val="center"/>
        <w:rPr>
          <w:rFonts w:ascii="SimSun" w:eastAsia="SimSun" w:hAnsi="SimSun" w:hint="eastAsia"/>
          <w:sz w:val="21"/>
          <w:lang w:eastAsia="zh-CN"/>
        </w:rPr>
      </w:pPr>
    </w:p>
    <w:p w:rsidR="00FB505A" w:rsidRPr="001B1B2E" w:rsidRDefault="00FB505A" w:rsidP="003A540B">
      <w:pPr>
        <w:jc w:val="center"/>
        <w:rPr>
          <w:rFonts w:ascii="SimSun" w:eastAsia="SimSun" w:hAnsi="SimSun" w:hint="eastAsia"/>
          <w:sz w:val="21"/>
          <w:lang w:eastAsia="zh-CN"/>
        </w:rPr>
      </w:pPr>
    </w:p>
    <w:p w:rsidR="00FB505A" w:rsidRPr="001B1B2E" w:rsidRDefault="00FB505A" w:rsidP="00F63D7A">
      <w:pPr>
        <w:tabs>
          <w:tab w:val="left" w:pos="8340"/>
        </w:tabs>
        <w:jc w:val="center"/>
        <w:rPr>
          <w:rFonts w:ascii="SimSun" w:eastAsia="SimSun" w:hAnsi="SimSun" w:hint="eastAsia"/>
          <w:sz w:val="21"/>
          <w:lang w:eastAsia="zh-CN"/>
        </w:rPr>
      </w:pPr>
    </w:p>
    <w:p w:rsidR="00FB505A" w:rsidRPr="001B1B2E" w:rsidRDefault="00FB505A" w:rsidP="003A540B">
      <w:pPr>
        <w:jc w:val="center"/>
        <w:rPr>
          <w:rFonts w:ascii="SimSun" w:eastAsia="SimSun" w:hAnsi="SimSun" w:hint="eastAsia"/>
          <w:sz w:val="21"/>
          <w:lang w:eastAsia="zh-CN"/>
        </w:rPr>
      </w:pPr>
    </w:p>
    <w:p w:rsidR="00FB505A" w:rsidRPr="001B1B2E" w:rsidRDefault="00FB505A" w:rsidP="003A540B">
      <w:pPr>
        <w:jc w:val="center"/>
        <w:rPr>
          <w:rFonts w:ascii="SimSun" w:eastAsia="SimSun" w:hAnsi="SimSun" w:hint="eastAsia"/>
          <w:sz w:val="21"/>
          <w:lang w:eastAsia="zh-CN"/>
        </w:rPr>
      </w:pPr>
    </w:p>
    <w:p w:rsidR="00FB505A" w:rsidRPr="001B1B2E" w:rsidRDefault="00FB505A" w:rsidP="003A540B">
      <w:pPr>
        <w:jc w:val="center"/>
        <w:rPr>
          <w:rFonts w:ascii="SimSun" w:eastAsia="SimSun" w:hAnsi="SimSun" w:hint="eastAsia"/>
          <w:sz w:val="21"/>
          <w:lang w:eastAsia="zh-CN"/>
        </w:rPr>
      </w:pPr>
    </w:p>
    <w:p w:rsidR="003A540B" w:rsidRPr="001B1B2E" w:rsidRDefault="00B37D52" w:rsidP="00492745">
      <w:pPr>
        <w:spacing w:line="340" w:lineRule="atLeast"/>
        <w:jc w:val="center"/>
        <w:rPr>
          <w:rFonts w:ascii="SimHei" w:eastAsia="SimHei" w:hAnsi="SimHei" w:hint="eastAsia"/>
          <w:sz w:val="21"/>
          <w:lang w:eastAsia="zh-CN"/>
        </w:rPr>
      </w:pPr>
      <w:r w:rsidRPr="00492745">
        <w:rPr>
          <w:rFonts w:ascii="SimHei" w:eastAsia="SimHei" w:hAnsi="SimHei" w:hint="eastAsia"/>
          <w:sz w:val="21"/>
          <w:lang w:eastAsia="zh-CN"/>
        </w:rPr>
        <w:t>WIPO独立咨询监督委员会</w:t>
      </w:r>
      <w:r w:rsidR="003A540B" w:rsidRPr="001B1B2E">
        <w:rPr>
          <w:rFonts w:ascii="SimHei" w:eastAsia="SimHei" w:hAnsi="SimHei" w:hint="eastAsia"/>
          <w:sz w:val="21"/>
          <w:lang w:eastAsia="zh-CN"/>
        </w:rPr>
        <w:br/>
      </w:r>
      <w:r w:rsidR="00140128">
        <w:rPr>
          <w:rFonts w:ascii="SimHei" w:eastAsia="SimHei" w:hAnsi="SimHei" w:hint="eastAsia"/>
          <w:sz w:val="21"/>
          <w:lang w:eastAsia="zh-CN"/>
        </w:rPr>
        <w:t>2015</w:t>
      </w:r>
      <w:r w:rsidRPr="00492745">
        <w:rPr>
          <w:rFonts w:ascii="SimHei" w:eastAsia="SimHei" w:hAnsi="SimHei" w:hint="eastAsia"/>
          <w:sz w:val="21"/>
          <w:lang w:eastAsia="zh-CN"/>
        </w:rPr>
        <w:t>年9月1日至</w:t>
      </w:r>
      <w:r w:rsidR="00140128">
        <w:rPr>
          <w:rFonts w:ascii="SimHei" w:eastAsia="SimHei" w:hAnsi="SimHei" w:hint="eastAsia"/>
          <w:sz w:val="21"/>
          <w:lang w:eastAsia="zh-CN"/>
        </w:rPr>
        <w:t>2016</w:t>
      </w:r>
      <w:r w:rsidRPr="00492745">
        <w:rPr>
          <w:rFonts w:ascii="SimHei" w:eastAsia="SimHei" w:hAnsi="SimHei" w:hint="eastAsia"/>
          <w:sz w:val="21"/>
          <w:lang w:eastAsia="zh-CN"/>
        </w:rPr>
        <w:t>年</w:t>
      </w:r>
      <w:r w:rsidR="00140128">
        <w:rPr>
          <w:rFonts w:ascii="SimHei" w:eastAsia="SimHei" w:hAnsi="SimHei" w:hint="eastAsia"/>
          <w:sz w:val="21"/>
          <w:lang w:eastAsia="zh-CN"/>
        </w:rPr>
        <w:t>6</w:t>
      </w:r>
      <w:r w:rsidRPr="00492745">
        <w:rPr>
          <w:rFonts w:ascii="SimHei" w:eastAsia="SimHei" w:hAnsi="SimHei" w:hint="eastAsia"/>
          <w:sz w:val="21"/>
          <w:lang w:eastAsia="zh-CN"/>
        </w:rPr>
        <w:t>月3</w:t>
      </w:r>
      <w:r w:rsidR="00140128">
        <w:rPr>
          <w:rFonts w:ascii="SimHei" w:eastAsia="SimHei" w:hAnsi="SimHei" w:hint="eastAsia"/>
          <w:sz w:val="21"/>
          <w:lang w:eastAsia="zh-CN"/>
        </w:rPr>
        <w:t>0</w:t>
      </w:r>
      <w:r w:rsidRPr="00492745">
        <w:rPr>
          <w:rFonts w:ascii="SimHei" w:eastAsia="SimHei" w:hAnsi="SimHei" w:hint="eastAsia"/>
          <w:sz w:val="21"/>
          <w:lang w:eastAsia="zh-CN"/>
        </w:rPr>
        <w:t>日</w:t>
      </w:r>
      <w:r w:rsidR="002518A3" w:rsidRPr="00492745">
        <w:rPr>
          <w:rFonts w:ascii="SimHei" w:eastAsia="SimHei" w:hAnsi="SimHei" w:hint="eastAsia"/>
          <w:sz w:val="21"/>
          <w:lang w:eastAsia="zh-CN"/>
        </w:rPr>
        <w:t>期间的</w:t>
      </w:r>
      <w:r w:rsidRPr="00492745">
        <w:rPr>
          <w:rFonts w:ascii="SimHei" w:eastAsia="SimHei" w:hAnsi="SimHei" w:hint="eastAsia"/>
          <w:sz w:val="21"/>
          <w:lang w:eastAsia="zh-CN"/>
        </w:rPr>
        <w:t>年度报告</w:t>
      </w:r>
      <w:r w:rsidR="003A540B" w:rsidRPr="001B1B2E">
        <w:rPr>
          <w:rFonts w:ascii="SimHei" w:eastAsia="SimHei" w:hAnsi="SimHei" w:hint="eastAsia"/>
          <w:sz w:val="21"/>
          <w:lang w:eastAsia="zh-CN"/>
        </w:rPr>
        <w:br/>
      </w:r>
    </w:p>
    <w:p w:rsidR="003A540B" w:rsidRPr="001B1B2E" w:rsidRDefault="003A540B" w:rsidP="003A540B">
      <w:pPr>
        <w:rPr>
          <w:rStyle w:val="Endofdocument-AnnexChar"/>
          <w:rFonts w:ascii="SimSun" w:eastAsia="SimSun" w:hAnsi="SimSun" w:hint="eastAsia"/>
          <w:sz w:val="18"/>
          <w:szCs w:val="18"/>
          <w:lang w:eastAsia="zh-CN"/>
        </w:rPr>
      </w:pPr>
    </w:p>
    <w:p w:rsidR="003A540B" w:rsidRPr="001B1B2E" w:rsidRDefault="00B37D52" w:rsidP="003A540B">
      <w:pPr>
        <w:jc w:val="center"/>
        <w:rPr>
          <w:rStyle w:val="Endofdocument-AnnexChar"/>
          <w:rFonts w:ascii="SimSun" w:eastAsia="SimSun" w:hAnsi="SimSun" w:hint="eastAsia"/>
          <w:sz w:val="21"/>
          <w:lang w:eastAsia="zh-CN"/>
        </w:rPr>
      </w:pPr>
      <w:r w:rsidRPr="00492745">
        <w:rPr>
          <w:rStyle w:val="Endofdocument-AnnexChar"/>
          <w:rFonts w:ascii="SimSun" w:hAnsi="SimSun" w:hint="eastAsia"/>
          <w:sz w:val="21"/>
          <w:lang w:eastAsia="zh-CN"/>
        </w:rPr>
        <w:t>201</w:t>
      </w:r>
      <w:r w:rsidR="00140128">
        <w:rPr>
          <w:rStyle w:val="Endofdocument-AnnexChar"/>
          <w:rFonts w:ascii="SimSun" w:hAnsi="SimSun" w:hint="eastAsia"/>
          <w:sz w:val="21"/>
          <w:lang w:eastAsia="zh-CN"/>
        </w:rPr>
        <w:t>6</w:t>
      </w:r>
      <w:r w:rsidRPr="00492745">
        <w:rPr>
          <w:rStyle w:val="Endofdocument-AnnexChar"/>
          <w:rFonts w:ascii="SimSun" w:hAnsi="SimSun" w:hint="eastAsia"/>
          <w:sz w:val="21"/>
          <w:lang w:eastAsia="zh-CN"/>
        </w:rPr>
        <w:t>年</w:t>
      </w:r>
      <w:r w:rsidR="00140128">
        <w:rPr>
          <w:rStyle w:val="Endofdocument-AnnexChar"/>
          <w:rFonts w:ascii="SimSun" w:hAnsi="SimSun" w:hint="eastAsia"/>
          <w:sz w:val="21"/>
          <w:lang w:eastAsia="zh-CN"/>
        </w:rPr>
        <w:t>6</w:t>
      </w:r>
      <w:r w:rsidRPr="00492745">
        <w:rPr>
          <w:rStyle w:val="Endofdocument-AnnexChar"/>
          <w:rFonts w:ascii="SimSun" w:hAnsi="SimSun" w:hint="eastAsia"/>
          <w:sz w:val="21"/>
          <w:lang w:eastAsia="zh-CN"/>
        </w:rPr>
        <w:t>月</w:t>
      </w:r>
      <w:r w:rsidR="00140128">
        <w:rPr>
          <w:rStyle w:val="Endofdocument-AnnexChar"/>
          <w:rFonts w:ascii="SimSun" w:hAnsi="SimSun" w:hint="eastAsia"/>
          <w:sz w:val="21"/>
          <w:lang w:eastAsia="zh-CN"/>
        </w:rPr>
        <w:t>30</w:t>
      </w:r>
      <w:r w:rsidRPr="00492745">
        <w:rPr>
          <w:rStyle w:val="Endofdocument-AnnexChar"/>
          <w:rFonts w:ascii="SimSun" w:hAnsi="SimSun" w:hint="eastAsia"/>
          <w:sz w:val="21"/>
          <w:lang w:eastAsia="zh-CN"/>
        </w:rPr>
        <w:t>日</w:t>
      </w:r>
    </w:p>
    <w:p w:rsidR="003A540B" w:rsidRPr="003079A5" w:rsidRDefault="003A540B" w:rsidP="003A540B">
      <w:pPr>
        <w:rPr>
          <w:rStyle w:val="Endofdocument-AnnexChar"/>
          <w:rFonts w:ascii="SimSun" w:eastAsia="SimSun" w:hAnsi="SimSun" w:hint="eastAsia"/>
          <w:sz w:val="16"/>
          <w:szCs w:val="16"/>
          <w:lang w:eastAsia="zh-CN"/>
        </w:rPr>
      </w:pPr>
    </w:p>
    <w:p w:rsidR="003A540B" w:rsidRPr="003079A5" w:rsidRDefault="00FB505A" w:rsidP="003A540B">
      <w:pPr>
        <w:rPr>
          <w:rStyle w:val="Endofdocument-AnnexChar"/>
          <w:rFonts w:ascii="SimSun" w:eastAsia="SimSun" w:hAnsi="SimSun" w:hint="eastAsia"/>
          <w:sz w:val="16"/>
          <w:szCs w:val="16"/>
          <w:lang w:eastAsia="zh-CN"/>
        </w:rPr>
      </w:pPr>
      <w:r w:rsidRPr="003079A5">
        <w:rPr>
          <w:rStyle w:val="Endofdocument-AnnexChar"/>
          <w:rFonts w:ascii="SimSun" w:eastAsia="SimSun" w:hAnsi="SimSun" w:hint="eastAsia"/>
          <w:sz w:val="16"/>
          <w:szCs w:val="16"/>
          <w:lang w:eastAsia="zh-CN"/>
        </w:rPr>
        <w:br w:type="page"/>
      </w:r>
    </w:p>
    <w:p w:rsidR="00C0262E" w:rsidRPr="003079A5" w:rsidRDefault="00C0262E" w:rsidP="00C0262E">
      <w:pPr>
        <w:rPr>
          <w:rFonts w:ascii="SimSun" w:eastAsia="SimSun" w:hAnsi="SimSun" w:hint="eastAsia"/>
          <w:sz w:val="21"/>
          <w:lang w:eastAsia="zh-CN"/>
        </w:rPr>
      </w:pPr>
      <w:bookmarkStart w:id="5" w:name="_Toc365988685"/>
    </w:p>
    <w:p w:rsidR="00C0262E" w:rsidRPr="003079A5" w:rsidRDefault="00A53A6F" w:rsidP="005C62F6">
      <w:pPr>
        <w:jc w:val="center"/>
        <w:rPr>
          <w:rFonts w:ascii="SimSun" w:eastAsia="SimSun" w:hAnsi="SimSun" w:hint="eastAsia"/>
          <w:sz w:val="21"/>
          <w:lang w:eastAsia="zh-CN"/>
        </w:rPr>
      </w:pPr>
      <w:bookmarkStart w:id="6" w:name="_Toc395336848"/>
      <w:r>
        <w:rPr>
          <w:rFonts w:ascii="SimHei" w:eastAsia="SimHei" w:hAnsi="SimHei" w:hint="eastAsia"/>
          <w:sz w:val="21"/>
          <w:szCs w:val="21"/>
          <w:lang w:eastAsia="zh-CN"/>
        </w:rPr>
        <w:t>目　录</w:t>
      </w:r>
      <w:bookmarkEnd w:id="6"/>
    </w:p>
    <w:p w:rsidR="00C0262E" w:rsidRPr="003079A5" w:rsidRDefault="00C0262E" w:rsidP="00C0262E">
      <w:pPr>
        <w:pStyle w:val="2"/>
        <w:jc w:val="center"/>
        <w:rPr>
          <w:rFonts w:ascii="SimSun" w:eastAsia="SimSun" w:hAnsi="SimSun" w:hint="eastAsia"/>
          <w:sz w:val="21"/>
          <w:lang w:eastAsia="zh-CN"/>
        </w:rPr>
      </w:pPr>
    </w:p>
    <w:p w:rsidR="00602EF3" w:rsidRDefault="00C35A9D">
      <w:pPr>
        <w:pStyle w:val="20"/>
        <w:rPr>
          <w:rFonts w:asciiTheme="minorHAnsi" w:hAnsiTheme="minorHAnsi" w:cstheme="minorBidi" w:hint="eastAsia"/>
          <w:noProof/>
          <w:kern w:val="2"/>
          <w:sz w:val="21"/>
          <w:szCs w:val="22"/>
          <w:lang w:eastAsia="zh-CN"/>
        </w:rPr>
      </w:pPr>
      <w:r w:rsidRPr="00492745">
        <w:rPr>
          <w:rFonts w:hint="eastAsia"/>
          <w:noProof/>
          <w:color w:val="000000"/>
          <w:lang w:eastAsia="zh-CN"/>
        </w:rPr>
        <w:fldChar w:fldCharType="begin"/>
      </w:r>
      <w:r w:rsidR="00540991" w:rsidRPr="00492745">
        <w:rPr>
          <w:rFonts w:hint="eastAsia"/>
          <w:color w:val="000000"/>
          <w:lang w:eastAsia="zh-CN"/>
        </w:rPr>
        <w:instrText xml:space="preserve"> TOC \o "1-3" \h \z \u </w:instrText>
      </w:r>
      <w:r w:rsidRPr="00492745">
        <w:rPr>
          <w:rFonts w:hint="eastAsia"/>
          <w:noProof/>
          <w:color w:val="000000"/>
          <w:lang w:eastAsia="zh-CN"/>
        </w:rPr>
        <w:fldChar w:fldCharType="separate"/>
      </w:r>
      <w:hyperlink w:anchor="_Toc454983078" w:history="1">
        <w:r w:rsidR="00602EF3" w:rsidRPr="001B1B2E">
          <w:rPr>
            <w:rStyle w:val="a9"/>
            <w:rFonts w:ascii="SimHei" w:eastAsia="SimHei" w:hAnsi="SimHei" w:hint="eastAsia"/>
            <w:noProof/>
            <w:sz w:val="21"/>
            <w:lang w:eastAsia="zh-CN"/>
          </w:rPr>
          <w:t>一、引　言</w:t>
        </w:r>
        <w:r w:rsidR="00602EF3" w:rsidRPr="001B1B2E">
          <w:rPr>
            <w:rFonts w:ascii="SimSun" w:eastAsia="SimSun" w:hAnsi="SimSun" w:hint="eastAsia"/>
            <w:noProof/>
            <w:webHidden/>
            <w:sz w:val="21"/>
            <w:lang w:eastAsia="zh-CN"/>
          </w:rPr>
          <w:tab/>
        </w:r>
        <w:r w:rsidR="00602EF3" w:rsidRPr="001B1B2E">
          <w:rPr>
            <w:rFonts w:ascii="SimSun" w:eastAsia="SimSun" w:hAnsi="SimSun" w:hint="eastAsia"/>
            <w:noProof/>
            <w:webHidden/>
            <w:sz w:val="21"/>
            <w:lang w:eastAsia="zh-CN"/>
          </w:rPr>
          <w:fldChar w:fldCharType="begin"/>
        </w:r>
        <w:r w:rsidR="00602EF3" w:rsidRPr="001B1B2E">
          <w:rPr>
            <w:rFonts w:ascii="SimSun" w:eastAsia="SimSun" w:hAnsi="SimSun" w:hint="eastAsia"/>
            <w:noProof/>
            <w:webHidden/>
            <w:sz w:val="21"/>
            <w:lang w:eastAsia="zh-CN"/>
          </w:rPr>
          <w:instrText xml:space="preserve"> PAGEREF _Toc454983078 \h </w:instrText>
        </w:r>
        <w:r w:rsidR="00602EF3" w:rsidRPr="001B1B2E">
          <w:rPr>
            <w:rFonts w:ascii="SimSun" w:eastAsia="SimSun" w:hAnsi="SimSun" w:hint="eastAsia"/>
            <w:noProof/>
            <w:webHidden/>
            <w:sz w:val="21"/>
            <w:lang w:eastAsia="zh-CN"/>
          </w:rPr>
        </w:r>
        <w:r w:rsidR="00602EF3" w:rsidRPr="001B1B2E">
          <w:rPr>
            <w:rFonts w:ascii="SimSun" w:eastAsia="SimSun" w:hAnsi="SimSun" w:hint="eastAsia"/>
            <w:noProof/>
            <w:webHidden/>
            <w:sz w:val="21"/>
            <w:lang w:eastAsia="zh-CN"/>
          </w:rPr>
          <w:fldChar w:fldCharType="separate"/>
        </w:r>
        <w:r w:rsidR="00090FB6">
          <w:rPr>
            <w:rFonts w:ascii="SimSun" w:eastAsia="SimSun" w:hAnsi="SimSun"/>
            <w:noProof/>
            <w:webHidden/>
            <w:sz w:val="21"/>
            <w:lang w:eastAsia="zh-CN"/>
          </w:rPr>
          <w:t>5</w:t>
        </w:r>
        <w:r w:rsidR="00602EF3" w:rsidRPr="001B1B2E">
          <w:rPr>
            <w:rFonts w:ascii="SimSun" w:eastAsia="SimSun" w:hAnsi="SimSun" w:hint="eastAsia"/>
            <w:noProof/>
            <w:webHidden/>
            <w:sz w:val="21"/>
            <w:lang w:eastAsia="zh-CN"/>
          </w:rPr>
          <w:fldChar w:fldCharType="end"/>
        </w:r>
      </w:hyperlink>
    </w:p>
    <w:p w:rsidR="00602EF3" w:rsidRDefault="00090FB6">
      <w:pPr>
        <w:pStyle w:val="20"/>
        <w:rPr>
          <w:rFonts w:asciiTheme="minorHAnsi" w:hAnsiTheme="minorHAnsi" w:cstheme="minorBidi" w:hint="eastAsia"/>
          <w:noProof/>
          <w:kern w:val="2"/>
          <w:sz w:val="21"/>
          <w:szCs w:val="22"/>
          <w:lang w:eastAsia="zh-CN"/>
        </w:rPr>
      </w:pPr>
      <w:hyperlink w:anchor="_Toc454983079" w:history="1">
        <w:r w:rsidR="00602EF3" w:rsidRPr="001B1B2E">
          <w:rPr>
            <w:rStyle w:val="a9"/>
            <w:rFonts w:ascii="SimHei" w:eastAsia="SimHei" w:hAnsi="SimHei" w:hint="eastAsia"/>
            <w:noProof/>
            <w:sz w:val="21"/>
            <w:lang w:eastAsia="zh-CN"/>
          </w:rPr>
          <w:t>二、季度会议、构成和工作方法</w:t>
        </w:r>
        <w:r w:rsidR="00602EF3" w:rsidRPr="001B1B2E">
          <w:rPr>
            <w:rFonts w:ascii="SimSun" w:eastAsia="SimSun" w:hAnsi="SimSun" w:hint="eastAsia"/>
            <w:noProof/>
            <w:webHidden/>
            <w:sz w:val="21"/>
            <w:lang w:eastAsia="zh-CN"/>
          </w:rPr>
          <w:tab/>
        </w:r>
        <w:r w:rsidR="00602EF3" w:rsidRPr="001B1B2E">
          <w:rPr>
            <w:rFonts w:ascii="SimSun" w:eastAsia="SimSun" w:hAnsi="SimSun" w:hint="eastAsia"/>
            <w:noProof/>
            <w:webHidden/>
            <w:sz w:val="21"/>
            <w:lang w:eastAsia="zh-CN"/>
          </w:rPr>
          <w:fldChar w:fldCharType="begin"/>
        </w:r>
        <w:r w:rsidR="00602EF3" w:rsidRPr="001B1B2E">
          <w:rPr>
            <w:rFonts w:ascii="SimSun" w:eastAsia="SimSun" w:hAnsi="SimSun" w:hint="eastAsia"/>
            <w:noProof/>
            <w:webHidden/>
            <w:sz w:val="21"/>
            <w:lang w:eastAsia="zh-CN"/>
          </w:rPr>
          <w:instrText xml:space="preserve"> PAGEREF _Toc454983079 \h </w:instrText>
        </w:r>
        <w:r w:rsidR="00602EF3" w:rsidRPr="001B1B2E">
          <w:rPr>
            <w:rFonts w:ascii="SimSun" w:eastAsia="SimSun" w:hAnsi="SimSun" w:hint="eastAsia"/>
            <w:noProof/>
            <w:webHidden/>
            <w:sz w:val="21"/>
            <w:lang w:eastAsia="zh-CN"/>
          </w:rPr>
        </w:r>
        <w:r w:rsidR="00602EF3" w:rsidRPr="001B1B2E">
          <w:rPr>
            <w:rFonts w:ascii="SimSun" w:eastAsia="SimSun" w:hAnsi="SimSun" w:hint="eastAsia"/>
            <w:noProof/>
            <w:webHidden/>
            <w:sz w:val="21"/>
            <w:lang w:eastAsia="zh-CN"/>
          </w:rPr>
          <w:fldChar w:fldCharType="separate"/>
        </w:r>
        <w:r>
          <w:rPr>
            <w:rFonts w:ascii="SimSun" w:eastAsia="SimSun" w:hAnsi="SimSun"/>
            <w:noProof/>
            <w:webHidden/>
            <w:sz w:val="21"/>
            <w:lang w:eastAsia="zh-CN"/>
          </w:rPr>
          <w:t>5</w:t>
        </w:r>
        <w:r w:rsidR="00602EF3" w:rsidRPr="001B1B2E">
          <w:rPr>
            <w:rFonts w:ascii="SimSun" w:eastAsia="SimSun" w:hAnsi="SimSun" w:hint="eastAsia"/>
            <w:noProof/>
            <w:webHidden/>
            <w:sz w:val="21"/>
            <w:lang w:eastAsia="zh-CN"/>
          </w:rPr>
          <w:fldChar w:fldCharType="end"/>
        </w:r>
      </w:hyperlink>
    </w:p>
    <w:p w:rsidR="00602EF3" w:rsidRDefault="00090FB6">
      <w:pPr>
        <w:pStyle w:val="20"/>
        <w:rPr>
          <w:rFonts w:asciiTheme="minorHAnsi" w:hAnsiTheme="minorHAnsi" w:cstheme="minorBidi" w:hint="eastAsia"/>
          <w:noProof/>
          <w:kern w:val="2"/>
          <w:sz w:val="21"/>
          <w:szCs w:val="22"/>
          <w:lang w:eastAsia="zh-CN"/>
        </w:rPr>
      </w:pPr>
      <w:hyperlink w:anchor="_Toc454983080" w:history="1">
        <w:r w:rsidR="00602EF3" w:rsidRPr="001B1B2E">
          <w:rPr>
            <w:rStyle w:val="a9"/>
            <w:rFonts w:ascii="SimHei" w:eastAsia="SimHei" w:hAnsi="SimHei" w:hint="eastAsia"/>
            <w:noProof/>
            <w:sz w:val="21"/>
            <w:lang w:eastAsia="zh-CN"/>
          </w:rPr>
          <w:t>三、审查的事项</w:t>
        </w:r>
        <w:r w:rsidR="00602EF3" w:rsidRPr="001B1B2E">
          <w:rPr>
            <w:rFonts w:ascii="SimSun" w:eastAsia="SimSun" w:hAnsi="SimSun" w:hint="eastAsia"/>
            <w:noProof/>
            <w:webHidden/>
            <w:sz w:val="21"/>
            <w:lang w:eastAsia="zh-CN"/>
          </w:rPr>
          <w:tab/>
        </w:r>
        <w:r w:rsidR="00602EF3" w:rsidRPr="001B1B2E">
          <w:rPr>
            <w:rFonts w:ascii="SimSun" w:eastAsia="SimSun" w:hAnsi="SimSun" w:hint="eastAsia"/>
            <w:noProof/>
            <w:webHidden/>
            <w:sz w:val="21"/>
            <w:lang w:eastAsia="zh-CN"/>
          </w:rPr>
          <w:fldChar w:fldCharType="begin"/>
        </w:r>
        <w:r w:rsidR="00602EF3" w:rsidRPr="001B1B2E">
          <w:rPr>
            <w:rFonts w:ascii="SimSun" w:eastAsia="SimSun" w:hAnsi="SimSun" w:hint="eastAsia"/>
            <w:noProof/>
            <w:webHidden/>
            <w:sz w:val="21"/>
            <w:lang w:eastAsia="zh-CN"/>
          </w:rPr>
          <w:instrText xml:space="preserve"> PAGEREF _Toc454983080 \h </w:instrText>
        </w:r>
        <w:r w:rsidR="00602EF3" w:rsidRPr="001B1B2E">
          <w:rPr>
            <w:rFonts w:ascii="SimSun" w:eastAsia="SimSun" w:hAnsi="SimSun" w:hint="eastAsia"/>
            <w:noProof/>
            <w:webHidden/>
            <w:sz w:val="21"/>
            <w:lang w:eastAsia="zh-CN"/>
          </w:rPr>
        </w:r>
        <w:r w:rsidR="00602EF3" w:rsidRPr="001B1B2E">
          <w:rPr>
            <w:rFonts w:ascii="SimSun" w:eastAsia="SimSun" w:hAnsi="SimSun" w:hint="eastAsia"/>
            <w:noProof/>
            <w:webHidden/>
            <w:sz w:val="21"/>
            <w:lang w:eastAsia="zh-CN"/>
          </w:rPr>
          <w:fldChar w:fldCharType="separate"/>
        </w:r>
        <w:r>
          <w:rPr>
            <w:rFonts w:ascii="SimSun" w:eastAsia="SimSun" w:hAnsi="SimSun"/>
            <w:noProof/>
            <w:webHidden/>
            <w:sz w:val="21"/>
            <w:lang w:eastAsia="zh-CN"/>
          </w:rPr>
          <w:t>6</w:t>
        </w:r>
        <w:r w:rsidR="00602EF3" w:rsidRPr="001B1B2E">
          <w:rPr>
            <w:rFonts w:ascii="SimSun" w:eastAsia="SimSun" w:hAnsi="SimSun" w:hint="eastAsia"/>
            <w:noProof/>
            <w:webHidden/>
            <w:sz w:val="21"/>
            <w:lang w:eastAsia="zh-CN"/>
          </w:rPr>
          <w:fldChar w:fldCharType="end"/>
        </w:r>
      </w:hyperlink>
    </w:p>
    <w:p w:rsidR="00602EF3" w:rsidRDefault="00090FB6">
      <w:pPr>
        <w:pStyle w:val="30"/>
        <w:rPr>
          <w:rFonts w:asciiTheme="minorHAnsi" w:hAnsiTheme="minorHAnsi" w:cstheme="minorBidi" w:hint="eastAsia"/>
          <w:kern w:val="2"/>
          <w:sz w:val="21"/>
          <w:szCs w:val="22"/>
          <w:lang w:eastAsia="zh-CN"/>
        </w:rPr>
      </w:pPr>
      <w:hyperlink w:anchor="_Toc454983081" w:history="1">
        <w:r w:rsidR="00602EF3" w:rsidRPr="001B1B2E">
          <w:rPr>
            <w:rStyle w:val="a9"/>
            <w:rFonts w:ascii="SimSun" w:eastAsia="SimSun" w:hAnsi="SimSun" w:hint="eastAsia"/>
            <w:sz w:val="21"/>
            <w:lang w:eastAsia="zh-CN"/>
          </w:rPr>
          <w:t>A.</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内部监督</w:t>
        </w:r>
        <w:r w:rsidR="00602EF3" w:rsidRPr="001B1B2E">
          <w:rPr>
            <w:rFonts w:ascii="SimSun" w:eastAsia="SimSun" w:hAnsi="SimSun" w:hint="eastAsia"/>
            <w:webHidden/>
            <w:sz w:val="21"/>
            <w:lang w:eastAsia="zh-CN"/>
          </w:rPr>
          <w:tab/>
        </w:r>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_Toc454983081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6</w:t>
        </w:r>
        <w:r w:rsidR="00602EF3" w:rsidRPr="001B1B2E">
          <w:rPr>
            <w:rFonts w:ascii="SimSun" w:eastAsia="SimSun" w:hAnsi="SimSun" w:hint="eastAsia"/>
            <w:webHidden/>
            <w:sz w:val="21"/>
            <w:lang w:eastAsia="zh-CN"/>
          </w:rPr>
          <w:fldChar w:fldCharType="end"/>
        </w:r>
      </w:hyperlink>
    </w:p>
    <w:p w:rsidR="00602EF3" w:rsidRDefault="00090FB6">
      <w:pPr>
        <w:pStyle w:val="30"/>
        <w:rPr>
          <w:rFonts w:asciiTheme="minorHAnsi" w:hAnsiTheme="minorHAnsi" w:cstheme="minorBidi" w:hint="eastAsia"/>
          <w:kern w:val="2"/>
          <w:sz w:val="21"/>
          <w:szCs w:val="22"/>
          <w:lang w:eastAsia="zh-CN"/>
        </w:rPr>
      </w:pPr>
      <w:hyperlink w:anchor="_Toc454983082" w:history="1">
        <w:r w:rsidR="00602EF3" w:rsidRPr="001B1B2E">
          <w:rPr>
            <w:rStyle w:val="a9"/>
            <w:rFonts w:ascii="SimSun" w:eastAsia="SimSun" w:hAnsi="SimSun" w:hint="eastAsia"/>
            <w:sz w:val="21"/>
            <w:lang w:eastAsia="zh-CN"/>
          </w:rPr>
          <w:t>B.</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外部审计</w:t>
        </w:r>
        <w:r w:rsidR="00602EF3" w:rsidRPr="001B1B2E">
          <w:rPr>
            <w:rFonts w:ascii="SimSun" w:eastAsia="SimSun" w:hAnsi="SimSun" w:hint="eastAsia"/>
            <w:webHidden/>
            <w:sz w:val="21"/>
            <w:lang w:eastAsia="zh-CN"/>
          </w:rPr>
          <w:tab/>
        </w:r>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_Toc454983082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8</w:t>
        </w:r>
        <w:r w:rsidR="00602EF3" w:rsidRPr="001B1B2E">
          <w:rPr>
            <w:rFonts w:ascii="SimSun" w:eastAsia="SimSun" w:hAnsi="SimSun" w:hint="eastAsia"/>
            <w:webHidden/>
            <w:sz w:val="21"/>
            <w:lang w:eastAsia="zh-CN"/>
          </w:rPr>
          <w:fldChar w:fldCharType="end"/>
        </w:r>
      </w:hyperlink>
    </w:p>
    <w:p w:rsidR="00602EF3" w:rsidRDefault="00090FB6">
      <w:pPr>
        <w:pStyle w:val="30"/>
        <w:rPr>
          <w:rFonts w:asciiTheme="minorHAnsi" w:hAnsiTheme="minorHAnsi" w:cstheme="minorBidi" w:hint="eastAsia"/>
          <w:kern w:val="2"/>
          <w:sz w:val="21"/>
          <w:szCs w:val="22"/>
          <w:lang w:eastAsia="zh-CN"/>
        </w:rPr>
      </w:pPr>
      <w:hyperlink w:anchor="_Toc454983083" w:history="1">
        <w:r w:rsidR="00602EF3" w:rsidRPr="001B1B2E">
          <w:rPr>
            <w:rStyle w:val="a9"/>
            <w:rFonts w:ascii="SimSun" w:eastAsia="SimSun" w:hAnsi="SimSun" w:hint="eastAsia"/>
            <w:sz w:val="21"/>
            <w:lang w:eastAsia="zh-CN"/>
          </w:rPr>
          <w:t>C.</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财务报告</w:t>
        </w:r>
        <w:r w:rsidR="00602EF3" w:rsidRPr="001B1B2E">
          <w:rPr>
            <w:rFonts w:ascii="SimSun" w:eastAsia="SimSun" w:hAnsi="SimSun" w:hint="eastAsia"/>
            <w:webHidden/>
            <w:sz w:val="21"/>
            <w:lang w:eastAsia="zh-CN"/>
          </w:rPr>
          <w:tab/>
        </w:r>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_Toc454983083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9</w:t>
        </w:r>
        <w:r w:rsidR="00602EF3" w:rsidRPr="001B1B2E">
          <w:rPr>
            <w:rFonts w:ascii="SimSun" w:eastAsia="SimSun" w:hAnsi="SimSun" w:hint="eastAsia"/>
            <w:webHidden/>
            <w:sz w:val="21"/>
            <w:lang w:eastAsia="zh-CN"/>
          </w:rPr>
          <w:fldChar w:fldCharType="end"/>
        </w:r>
      </w:hyperlink>
    </w:p>
    <w:p w:rsidR="00602EF3" w:rsidRDefault="00090FB6">
      <w:pPr>
        <w:pStyle w:val="30"/>
        <w:rPr>
          <w:rFonts w:asciiTheme="minorHAnsi" w:hAnsiTheme="minorHAnsi" w:cstheme="minorBidi" w:hint="eastAsia"/>
          <w:kern w:val="2"/>
          <w:sz w:val="21"/>
          <w:szCs w:val="22"/>
          <w:lang w:eastAsia="zh-CN"/>
        </w:rPr>
      </w:pPr>
      <w:hyperlink w:anchor="_Toc454983084" w:history="1">
        <w:r w:rsidR="00602EF3" w:rsidRPr="001B1B2E">
          <w:rPr>
            <w:rStyle w:val="a9"/>
            <w:rFonts w:ascii="SimSun" w:eastAsia="SimSun" w:hAnsi="SimSun" w:hint="eastAsia"/>
            <w:sz w:val="21"/>
            <w:lang w:eastAsia="zh-CN"/>
          </w:rPr>
          <w:t>D.</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监控监督建议的落实情况</w:t>
        </w:r>
        <w:r w:rsidR="00602EF3" w:rsidRPr="001B1B2E">
          <w:rPr>
            <w:rFonts w:ascii="SimSun" w:eastAsia="SimSun" w:hAnsi="SimSun" w:hint="eastAsia"/>
            <w:webHidden/>
            <w:sz w:val="21"/>
            <w:lang w:eastAsia="zh-CN"/>
          </w:rPr>
          <w:tab/>
        </w:r>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_Toc454983084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10</w:t>
        </w:r>
        <w:r w:rsidR="00602EF3" w:rsidRPr="001B1B2E">
          <w:rPr>
            <w:rFonts w:ascii="SimSun" w:eastAsia="SimSun" w:hAnsi="SimSun" w:hint="eastAsia"/>
            <w:webHidden/>
            <w:sz w:val="21"/>
            <w:lang w:eastAsia="zh-CN"/>
          </w:rPr>
          <w:fldChar w:fldCharType="end"/>
        </w:r>
      </w:hyperlink>
    </w:p>
    <w:p w:rsidR="00602EF3" w:rsidRDefault="00090FB6">
      <w:pPr>
        <w:pStyle w:val="30"/>
        <w:rPr>
          <w:rFonts w:asciiTheme="minorHAnsi" w:hAnsiTheme="minorHAnsi" w:cstheme="minorBidi" w:hint="eastAsia"/>
          <w:kern w:val="2"/>
          <w:sz w:val="21"/>
          <w:szCs w:val="22"/>
          <w:lang w:eastAsia="zh-CN"/>
        </w:rPr>
      </w:pPr>
      <w:hyperlink w:anchor="_Toc454983085" w:history="1">
        <w:r w:rsidR="00602EF3" w:rsidRPr="001B1B2E">
          <w:rPr>
            <w:rStyle w:val="a9"/>
            <w:rFonts w:ascii="SimSun" w:eastAsia="SimSun" w:hAnsi="SimSun" w:hint="eastAsia"/>
            <w:sz w:val="21"/>
            <w:lang w:eastAsia="zh-CN"/>
          </w:rPr>
          <w:t>E.</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道德操守和监察员</w:t>
        </w:r>
        <w:r w:rsidR="00602EF3" w:rsidRPr="001B1B2E">
          <w:rPr>
            <w:rFonts w:ascii="SimSun" w:eastAsia="SimSun" w:hAnsi="SimSun" w:hint="eastAsia"/>
            <w:webHidden/>
            <w:sz w:val="21"/>
            <w:lang w:eastAsia="zh-CN"/>
          </w:rPr>
          <w:tab/>
        </w:r>
        <w:bookmarkStart w:id="7" w:name="_GoBack"/>
        <w:bookmarkEnd w:id="7"/>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_Toc454983085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10</w:t>
        </w:r>
        <w:r w:rsidR="00602EF3" w:rsidRPr="001B1B2E">
          <w:rPr>
            <w:rFonts w:ascii="SimSun" w:eastAsia="SimSun" w:hAnsi="SimSun" w:hint="eastAsia"/>
            <w:webHidden/>
            <w:sz w:val="21"/>
            <w:lang w:eastAsia="zh-CN"/>
          </w:rPr>
          <w:fldChar w:fldCharType="end"/>
        </w:r>
      </w:hyperlink>
    </w:p>
    <w:p w:rsidR="00602EF3" w:rsidRDefault="00090FB6">
      <w:pPr>
        <w:pStyle w:val="30"/>
        <w:rPr>
          <w:rFonts w:asciiTheme="minorHAnsi" w:hAnsiTheme="minorHAnsi" w:cstheme="minorBidi" w:hint="eastAsia"/>
          <w:kern w:val="2"/>
          <w:sz w:val="21"/>
          <w:szCs w:val="22"/>
          <w:lang w:eastAsia="zh-CN"/>
        </w:rPr>
      </w:pPr>
      <w:hyperlink w:anchor="_Toc454983086" w:history="1">
        <w:r w:rsidR="00602EF3" w:rsidRPr="001B1B2E">
          <w:rPr>
            <w:rStyle w:val="a9"/>
            <w:rFonts w:ascii="SimSun" w:eastAsia="SimSun" w:hAnsi="SimSun" w:hint="eastAsia"/>
            <w:sz w:val="21"/>
            <w:lang w:eastAsia="zh-CN"/>
          </w:rPr>
          <w:t>F.</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内部控制和风险管理</w:t>
        </w:r>
        <w:r w:rsidR="00602EF3" w:rsidRPr="001B1B2E">
          <w:rPr>
            <w:rFonts w:ascii="SimSun" w:eastAsia="SimSun" w:hAnsi="SimSun" w:hint="eastAsia"/>
            <w:webHidden/>
            <w:sz w:val="21"/>
            <w:lang w:eastAsia="zh-CN"/>
          </w:rPr>
          <w:tab/>
        </w:r>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_Toc454983086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11</w:t>
        </w:r>
        <w:r w:rsidR="00602EF3" w:rsidRPr="001B1B2E">
          <w:rPr>
            <w:rFonts w:ascii="SimSun" w:eastAsia="SimSun" w:hAnsi="SimSun" w:hint="eastAsia"/>
            <w:webHidden/>
            <w:sz w:val="21"/>
            <w:lang w:eastAsia="zh-CN"/>
          </w:rPr>
          <w:fldChar w:fldCharType="end"/>
        </w:r>
      </w:hyperlink>
    </w:p>
    <w:p w:rsidR="00602EF3" w:rsidRDefault="00090FB6">
      <w:pPr>
        <w:pStyle w:val="30"/>
        <w:rPr>
          <w:rFonts w:asciiTheme="minorHAnsi" w:hAnsiTheme="minorHAnsi" w:cstheme="minorBidi" w:hint="eastAsia"/>
          <w:kern w:val="2"/>
          <w:sz w:val="21"/>
          <w:szCs w:val="22"/>
          <w:lang w:eastAsia="zh-CN"/>
        </w:rPr>
      </w:pPr>
      <w:hyperlink w:anchor="_Toc454983087" w:history="1">
        <w:r w:rsidR="00602EF3" w:rsidRPr="001B1B2E">
          <w:rPr>
            <w:rStyle w:val="a9"/>
            <w:rFonts w:ascii="SimSun" w:eastAsia="SimSun" w:hAnsi="SimSun" w:hint="eastAsia"/>
            <w:sz w:val="21"/>
            <w:lang w:eastAsia="zh-CN"/>
          </w:rPr>
          <w:t>G.</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行政与管理</w:t>
        </w:r>
        <w:r w:rsidR="00602EF3" w:rsidRPr="001B1B2E">
          <w:rPr>
            <w:rFonts w:ascii="SimSun" w:eastAsia="SimSun" w:hAnsi="SimSun" w:hint="eastAsia"/>
            <w:webHidden/>
            <w:sz w:val="21"/>
            <w:lang w:eastAsia="zh-CN"/>
          </w:rPr>
          <w:tab/>
        </w:r>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_Toc454983087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12</w:t>
        </w:r>
        <w:r w:rsidR="00602EF3" w:rsidRPr="001B1B2E">
          <w:rPr>
            <w:rFonts w:ascii="SimSun" w:eastAsia="SimSun" w:hAnsi="SimSun" w:hint="eastAsia"/>
            <w:webHidden/>
            <w:sz w:val="21"/>
            <w:lang w:eastAsia="zh-CN"/>
          </w:rPr>
          <w:fldChar w:fldCharType="end"/>
        </w:r>
      </w:hyperlink>
    </w:p>
    <w:p w:rsidR="00602EF3" w:rsidRPr="001B1B2E" w:rsidRDefault="00090FB6">
      <w:pPr>
        <w:pStyle w:val="10"/>
        <w:tabs>
          <w:tab w:val="left" w:pos="840"/>
          <w:tab w:val="right" w:leader="dot" w:pos="9345"/>
        </w:tabs>
        <w:rPr>
          <w:rFonts w:hint="eastAsia"/>
          <w:noProof/>
          <w:sz w:val="21"/>
          <w:lang w:eastAsia="zh-CN"/>
        </w:rPr>
      </w:pPr>
      <w:hyperlink w:anchor="_Toc454983088" w:history="1">
        <w:r w:rsidR="00602EF3" w:rsidRPr="001B1B2E">
          <w:rPr>
            <w:rStyle w:val="a9"/>
            <w:rFonts w:ascii="SimHei" w:eastAsia="SimHei" w:hAnsi="SimHei" w:hint="eastAsia"/>
            <w:noProof/>
            <w:sz w:val="21"/>
            <w:lang w:eastAsia="zh-CN"/>
          </w:rPr>
          <w:t>四、结</w:t>
        </w:r>
        <w:r w:rsidR="00F63D7A">
          <w:rPr>
            <w:rStyle w:val="a9"/>
            <w:rFonts w:ascii="SimHei" w:eastAsia="SimHei" w:hAnsi="SimHei" w:hint="eastAsia"/>
            <w:noProof/>
            <w:sz w:val="21"/>
            <w:lang w:eastAsia="zh-CN"/>
          </w:rPr>
          <w:t xml:space="preserve">　</w:t>
        </w:r>
        <w:r w:rsidR="00602EF3" w:rsidRPr="001B1B2E">
          <w:rPr>
            <w:rStyle w:val="a9"/>
            <w:rFonts w:ascii="SimHei" w:eastAsia="SimHei" w:hAnsi="SimHei" w:hint="eastAsia"/>
            <w:noProof/>
            <w:sz w:val="21"/>
            <w:lang w:eastAsia="zh-CN"/>
          </w:rPr>
          <w:t>语</w:t>
        </w:r>
        <w:r w:rsidR="00602EF3" w:rsidRPr="00F63D7A">
          <w:rPr>
            <w:rFonts w:ascii="SimSun" w:eastAsia="SimSun" w:hAnsi="SimSun" w:hint="eastAsia"/>
            <w:noProof/>
            <w:webHidden/>
            <w:sz w:val="21"/>
            <w:lang w:eastAsia="zh-CN"/>
          </w:rPr>
          <w:tab/>
        </w:r>
        <w:r w:rsidR="00602EF3" w:rsidRPr="00F63D7A">
          <w:rPr>
            <w:rFonts w:ascii="SimSun" w:eastAsia="SimSun" w:hAnsi="SimSun" w:hint="eastAsia"/>
            <w:noProof/>
            <w:webHidden/>
            <w:sz w:val="21"/>
            <w:lang w:eastAsia="zh-CN"/>
          </w:rPr>
          <w:fldChar w:fldCharType="begin"/>
        </w:r>
        <w:r w:rsidR="00602EF3" w:rsidRPr="00F63D7A">
          <w:rPr>
            <w:rFonts w:ascii="SimSun" w:eastAsia="SimSun" w:hAnsi="SimSun" w:hint="eastAsia"/>
            <w:noProof/>
            <w:webHidden/>
            <w:sz w:val="21"/>
            <w:lang w:eastAsia="zh-CN"/>
          </w:rPr>
          <w:instrText xml:space="preserve"> PAGEREF _Toc454983088 \h </w:instrText>
        </w:r>
        <w:r w:rsidR="00602EF3" w:rsidRPr="00F63D7A">
          <w:rPr>
            <w:rFonts w:ascii="SimSun" w:eastAsia="SimSun" w:hAnsi="SimSun" w:hint="eastAsia"/>
            <w:noProof/>
            <w:webHidden/>
            <w:sz w:val="21"/>
            <w:lang w:eastAsia="zh-CN"/>
          </w:rPr>
        </w:r>
        <w:r w:rsidR="00602EF3" w:rsidRPr="00F63D7A">
          <w:rPr>
            <w:rFonts w:ascii="SimSun" w:eastAsia="SimSun" w:hAnsi="SimSun" w:hint="eastAsia"/>
            <w:noProof/>
            <w:webHidden/>
            <w:sz w:val="21"/>
            <w:lang w:eastAsia="zh-CN"/>
          </w:rPr>
          <w:fldChar w:fldCharType="separate"/>
        </w:r>
        <w:r>
          <w:rPr>
            <w:rFonts w:ascii="SimSun" w:eastAsia="SimSun" w:hAnsi="SimSun"/>
            <w:noProof/>
            <w:webHidden/>
            <w:sz w:val="21"/>
            <w:lang w:eastAsia="zh-CN"/>
          </w:rPr>
          <w:t>12</w:t>
        </w:r>
        <w:r w:rsidR="00602EF3" w:rsidRPr="00F63D7A">
          <w:rPr>
            <w:rFonts w:ascii="SimSun" w:eastAsia="SimSun" w:hAnsi="SimSun" w:hint="eastAsia"/>
            <w:noProof/>
            <w:webHidden/>
            <w:sz w:val="21"/>
            <w:lang w:eastAsia="zh-CN"/>
          </w:rPr>
          <w:fldChar w:fldCharType="end"/>
        </w:r>
      </w:hyperlink>
    </w:p>
    <w:p w:rsidR="00540991" w:rsidRPr="003079A5" w:rsidRDefault="00C35A9D" w:rsidP="005519BB">
      <w:pPr>
        <w:jc w:val="both"/>
        <w:rPr>
          <w:rFonts w:ascii="SimSun" w:eastAsia="SimSun" w:hAnsi="SimSun" w:hint="eastAsia"/>
          <w:sz w:val="21"/>
          <w:lang w:eastAsia="zh-CN"/>
        </w:rPr>
      </w:pPr>
      <w:r w:rsidRPr="00492745">
        <w:rPr>
          <w:rFonts w:hint="eastAsia"/>
          <w:color w:val="000000"/>
          <w:lang w:eastAsia="zh-CN"/>
        </w:rPr>
        <w:fldChar w:fldCharType="end"/>
      </w:r>
    </w:p>
    <w:p w:rsidR="00C44910" w:rsidRPr="003079A5" w:rsidRDefault="00C44910" w:rsidP="005C62F6">
      <w:pPr>
        <w:pStyle w:val="2"/>
        <w:rPr>
          <w:rStyle w:val="Endofdocument-AnnexChar"/>
          <w:rFonts w:ascii="SimSun" w:eastAsia="SimSun" w:hAnsi="SimSun" w:hint="eastAsia"/>
          <w:b/>
          <w:color w:val="7F7F7F"/>
          <w:sz w:val="21"/>
          <w:lang w:eastAsia="zh-CN"/>
        </w:rPr>
        <w:sectPr w:rsidR="00C44910" w:rsidRPr="003079A5" w:rsidSect="00F63D7A">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pPr>
    </w:p>
    <w:p w:rsidR="003A540B" w:rsidRPr="00C70A9B" w:rsidRDefault="00A53A6F" w:rsidP="00F63D7A">
      <w:pPr>
        <w:pStyle w:val="2"/>
        <w:spacing w:beforeLines="100" w:before="240" w:afterLines="50" w:after="120" w:line="340" w:lineRule="atLeast"/>
        <w:jc w:val="both"/>
        <w:rPr>
          <w:rStyle w:val="Endofdocument-AnnexChar"/>
          <w:rFonts w:ascii="SimHei" w:eastAsia="SimHei" w:hAnsi="SimHei" w:hint="eastAsia"/>
          <w:sz w:val="21"/>
          <w:lang w:eastAsia="zh-CN"/>
        </w:rPr>
      </w:pPr>
      <w:bookmarkStart w:id="8" w:name="_Toc396983313"/>
      <w:bookmarkStart w:id="9" w:name="_Toc395336849"/>
      <w:bookmarkStart w:id="10" w:name="_Toc454983078"/>
      <w:bookmarkEnd w:id="5"/>
      <w:r>
        <w:rPr>
          <w:rStyle w:val="Endofdocument-AnnexChar"/>
          <w:rFonts w:ascii="SimHei" w:eastAsia="SimHei" w:hAnsi="SimHei" w:hint="eastAsia"/>
          <w:sz w:val="21"/>
          <w:lang w:eastAsia="zh-CN"/>
        </w:rPr>
        <w:lastRenderedPageBreak/>
        <w:t>一、引</w:t>
      </w:r>
      <w:r w:rsidRPr="00C70A9B">
        <w:rPr>
          <w:rStyle w:val="Endofdocument-AnnexChar"/>
          <w:rFonts w:ascii="SimHei" w:eastAsia="SimHei" w:hAnsi="SimHei" w:hint="eastAsia"/>
          <w:sz w:val="21"/>
          <w:lang w:eastAsia="zh-CN"/>
        </w:rPr>
        <w:t xml:space="preserve">　</w:t>
      </w:r>
      <w:r>
        <w:rPr>
          <w:rStyle w:val="Endofdocument-AnnexChar"/>
          <w:rFonts w:ascii="SimHei" w:eastAsia="SimHei" w:hAnsi="SimHei" w:hint="eastAsia"/>
          <w:sz w:val="21"/>
          <w:lang w:eastAsia="zh-CN"/>
        </w:rPr>
        <w:t>言</w:t>
      </w:r>
      <w:bookmarkEnd w:id="8"/>
      <w:bookmarkEnd w:id="9"/>
      <w:bookmarkEnd w:id="10"/>
    </w:p>
    <w:p w:rsidR="00530433" w:rsidRPr="009206B8" w:rsidRDefault="00C907F7"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hint="eastAsia"/>
          <w:sz w:val="21"/>
          <w:lang w:eastAsia="zh-CN"/>
        </w:rPr>
      </w:pPr>
      <w:r w:rsidRPr="009206B8">
        <w:rPr>
          <w:rStyle w:val="Endofdocument-AnnexChar"/>
          <w:rFonts w:ascii="SimSun" w:eastAsia="SimSun" w:hAnsi="SimSun" w:hint="eastAsia"/>
          <w:sz w:val="21"/>
          <w:lang w:eastAsia="zh-CN"/>
        </w:rPr>
        <w:t>依据其职责范围，WIPO独立咨询监督委员会</w:t>
      </w:r>
      <w:r w:rsidR="001B1B2E" w:rsidRPr="009206B8">
        <w:rPr>
          <w:rStyle w:val="Endofdocument-AnnexChar"/>
          <w:rFonts w:ascii="SimSun" w:eastAsia="SimSun" w:hAnsi="SimSun" w:hint="eastAsia"/>
          <w:sz w:val="21"/>
          <w:lang w:eastAsia="zh-CN"/>
        </w:rPr>
        <w:t>（</w:t>
      </w:r>
      <w:r w:rsidR="00CA7ECB" w:rsidRPr="009206B8">
        <w:rPr>
          <w:rStyle w:val="Endofdocument-AnnexChar"/>
          <w:rFonts w:ascii="SimSun" w:eastAsia="SimSun" w:hAnsi="SimSun" w:hint="eastAsia"/>
          <w:sz w:val="21"/>
          <w:lang w:eastAsia="zh-CN"/>
        </w:rPr>
        <w:t>下称“</w:t>
      </w:r>
      <w:r w:rsidRPr="009206B8">
        <w:rPr>
          <w:rStyle w:val="Endofdocument-AnnexChar"/>
          <w:rFonts w:ascii="SimSun" w:eastAsia="SimSun" w:hAnsi="SimSun" w:hint="eastAsia"/>
          <w:sz w:val="21"/>
          <w:lang w:eastAsia="zh-CN"/>
        </w:rPr>
        <w:t>咨监委</w:t>
      </w:r>
      <w:r w:rsidR="00CA7ECB" w:rsidRPr="009206B8">
        <w:rPr>
          <w:rStyle w:val="Endofdocument-AnnexChar"/>
          <w:rFonts w:ascii="SimSun" w:eastAsia="SimSun" w:hAnsi="SimSun" w:hint="eastAsia"/>
          <w:sz w:val="21"/>
          <w:lang w:eastAsia="zh-CN"/>
        </w:rPr>
        <w:t>”或“委员会”</w:t>
      </w:r>
      <w:r w:rsidR="001B1B2E" w:rsidRPr="009206B8">
        <w:rPr>
          <w:rStyle w:val="Endofdocument-AnnexChar"/>
          <w:rFonts w:ascii="SimSun" w:eastAsia="SimSun" w:hAnsi="SimSun" w:hint="eastAsia"/>
          <w:sz w:val="21"/>
          <w:lang w:eastAsia="zh-CN"/>
        </w:rPr>
        <w:t>）</w:t>
      </w:r>
      <w:r w:rsidRPr="009206B8">
        <w:rPr>
          <w:rStyle w:val="Endofdocument-AnnexChar"/>
          <w:rFonts w:ascii="SimSun" w:eastAsia="SimSun" w:hAnsi="SimSun" w:hint="eastAsia"/>
          <w:sz w:val="21"/>
          <w:lang w:eastAsia="zh-CN"/>
        </w:rPr>
        <w:t>向计划和预算委员会</w:t>
      </w:r>
      <w:r w:rsidR="001B1B2E" w:rsidRPr="009206B8">
        <w:rPr>
          <w:rStyle w:val="Endofdocument-AnnexChar"/>
          <w:rFonts w:ascii="SimSun" w:eastAsia="SimSun" w:hAnsi="SimSun" w:hint="eastAsia"/>
          <w:sz w:val="21"/>
          <w:lang w:eastAsia="zh-CN"/>
        </w:rPr>
        <w:t>（</w:t>
      </w:r>
      <w:r w:rsidRPr="009206B8">
        <w:rPr>
          <w:rStyle w:val="Endofdocument-AnnexChar"/>
          <w:rFonts w:ascii="SimSun" w:eastAsia="SimSun" w:hAnsi="SimSun" w:hint="eastAsia"/>
          <w:sz w:val="21"/>
          <w:lang w:eastAsia="zh-CN"/>
        </w:rPr>
        <w:t>PBC</w:t>
      </w:r>
      <w:r w:rsidR="001B1B2E" w:rsidRPr="009206B8">
        <w:rPr>
          <w:rStyle w:val="Endofdocument-AnnexChar"/>
          <w:rFonts w:ascii="SimSun" w:eastAsia="SimSun" w:hAnsi="SimSun" w:hint="eastAsia"/>
          <w:sz w:val="21"/>
          <w:lang w:eastAsia="zh-CN"/>
        </w:rPr>
        <w:t>）</w:t>
      </w:r>
      <w:r w:rsidRPr="009206B8">
        <w:rPr>
          <w:rStyle w:val="Endofdocument-AnnexChar"/>
          <w:rFonts w:ascii="SimSun" w:eastAsia="SimSun" w:hAnsi="SimSun" w:hint="eastAsia"/>
          <w:sz w:val="21"/>
          <w:lang w:eastAsia="zh-CN"/>
        </w:rPr>
        <w:t>和WIPO大会提交年度报告。</w:t>
      </w:r>
    </w:p>
    <w:p w:rsidR="00530433" w:rsidRPr="00C70A9B" w:rsidRDefault="00C8363E"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hint="eastAsia"/>
          <w:sz w:val="21"/>
          <w:lang w:eastAsia="zh-CN"/>
        </w:rPr>
      </w:pPr>
      <w:proofErr w:type="gramStart"/>
      <w:r w:rsidRPr="00C70A9B">
        <w:rPr>
          <w:rStyle w:val="Endofdocument-AnnexChar"/>
          <w:rFonts w:ascii="SimSun" w:eastAsia="SimSun" w:hAnsi="SimSun" w:hint="eastAsia"/>
          <w:sz w:val="21"/>
          <w:lang w:eastAsia="zh-CN"/>
        </w:rPr>
        <w:t>咨</w:t>
      </w:r>
      <w:proofErr w:type="gramEnd"/>
      <w:r w:rsidRPr="00C70A9B">
        <w:rPr>
          <w:rStyle w:val="Endofdocument-AnnexChar"/>
          <w:rFonts w:ascii="SimSun" w:eastAsia="SimSun" w:hAnsi="SimSun" w:hint="eastAsia"/>
          <w:sz w:val="21"/>
          <w:lang w:eastAsia="zh-CN"/>
        </w:rPr>
        <w:t>监委</w:t>
      </w:r>
      <w:r>
        <w:rPr>
          <w:rStyle w:val="Endofdocument-AnnexChar"/>
          <w:rFonts w:ascii="SimSun" w:eastAsia="SimSun" w:hAnsi="SimSun" w:hint="eastAsia"/>
          <w:sz w:val="21"/>
          <w:lang w:eastAsia="zh-CN"/>
        </w:rPr>
        <w:t>于</w:t>
      </w:r>
      <w:r w:rsidR="00B35C0D" w:rsidRPr="00C70A9B">
        <w:rPr>
          <w:rStyle w:val="Endofdocument-AnnexChar"/>
          <w:rFonts w:ascii="SimSun" w:eastAsia="SimSun" w:hAnsi="SimSun" w:hint="eastAsia"/>
          <w:sz w:val="21"/>
          <w:lang w:eastAsia="zh-CN"/>
        </w:rPr>
        <w:t>2005年成立</w:t>
      </w:r>
      <w:r>
        <w:rPr>
          <w:rStyle w:val="Endofdocument-AnnexChar"/>
          <w:rFonts w:ascii="SimSun" w:eastAsia="SimSun" w:hAnsi="SimSun" w:hint="eastAsia"/>
          <w:sz w:val="21"/>
          <w:lang w:eastAsia="zh-CN"/>
        </w:rPr>
        <w:t>，是一个</w:t>
      </w:r>
      <w:r w:rsidR="00A23D18">
        <w:rPr>
          <w:rStyle w:val="Endofdocument-AnnexChar"/>
          <w:rFonts w:ascii="SimSun" w:eastAsia="SimSun" w:hAnsi="SimSun" w:hint="eastAsia"/>
          <w:sz w:val="21"/>
          <w:lang w:eastAsia="zh-CN"/>
        </w:rPr>
        <w:t>提供专家咨询、负责</w:t>
      </w:r>
      <w:r>
        <w:rPr>
          <w:rStyle w:val="Endofdocument-AnnexChar"/>
          <w:rFonts w:ascii="SimSun" w:eastAsia="SimSun" w:hAnsi="SimSun" w:hint="eastAsia"/>
          <w:sz w:val="21"/>
          <w:lang w:eastAsia="zh-CN"/>
        </w:rPr>
        <w:t>外部监督的</w:t>
      </w:r>
      <w:r w:rsidR="00A23D18">
        <w:rPr>
          <w:rStyle w:val="Endofdocument-AnnexChar"/>
          <w:rFonts w:ascii="SimSun" w:eastAsia="SimSun" w:hAnsi="SimSun" w:hint="eastAsia"/>
          <w:sz w:val="21"/>
          <w:lang w:eastAsia="zh-CN"/>
        </w:rPr>
        <w:t>独立</w:t>
      </w:r>
      <w:r>
        <w:rPr>
          <w:rStyle w:val="Endofdocument-AnnexChar"/>
          <w:rFonts w:ascii="SimSun" w:eastAsia="SimSun" w:hAnsi="SimSun" w:hint="eastAsia"/>
          <w:sz w:val="21"/>
          <w:lang w:eastAsia="zh-CN"/>
        </w:rPr>
        <w:t>机构，隶属于大会和PBC</w:t>
      </w:r>
      <w:r w:rsidR="00B35C0D" w:rsidRPr="00C70A9B">
        <w:rPr>
          <w:rStyle w:val="Endofdocument-AnnexChar"/>
          <w:rFonts w:ascii="SimSun" w:eastAsia="SimSun" w:hAnsi="SimSun" w:hint="eastAsia"/>
          <w:sz w:val="21"/>
          <w:lang w:eastAsia="zh-CN"/>
        </w:rPr>
        <w:t>。</w:t>
      </w:r>
      <w:proofErr w:type="gramStart"/>
      <w:r w:rsidR="00B35C0D" w:rsidRPr="00C70A9B">
        <w:rPr>
          <w:rStyle w:val="Endofdocument-AnnexChar"/>
          <w:rFonts w:ascii="SimSun" w:eastAsia="SimSun" w:hAnsi="SimSun" w:hint="eastAsia"/>
          <w:sz w:val="21"/>
          <w:lang w:eastAsia="zh-CN"/>
        </w:rPr>
        <w:t>咨</w:t>
      </w:r>
      <w:proofErr w:type="gramEnd"/>
      <w:r w:rsidR="00B35C0D" w:rsidRPr="00C70A9B">
        <w:rPr>
          <w:rStyle w:val="Endofdocument-AnnexChar"/>
          <w:rFonts w:ascii="SimSun" w:eastAsia="SimSun" w:hAnsi="SimSun" w:hint="eastAsia"/>
          <w:sz w:val="21"/>
          <w:lang w:eastAsia="zh-CN"/>
        </w:rPr>
        <w:t>监委</w:t>
      </w:r>
      <w:r w:rsidR="00A23D18">
        <w:rPr>
          <w:rStyle w:val="Endofdocument-AnnexChar"/>
          <w:rFonts w:ascii="SimSun" w:eastAsia="SimSun" w:hAnsi="SimSun" w:hint="eastAsia"/>
          <w:sz w:val="21"/>
          <w:lang w:eastAsia="zh-CN"/>
        </w:rPr>
        <w:t>协助成员国发挥监督作用，履行管理职责。</w:t>
      </w:r>
    </w:p>
    <w:p w:rsidR="009B362B" w:rsidRPr="00C70A9B" w:rsidRDefault="00A979C4"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hint="eastAsia"/>
          <w:sz w:val="21"/>
          <w:lang w:eastAsia="zh-CN"/>
        </w:rPr>
      </w:pPr>
      <w:r w:rsidRPr="00C70A9B">
        <w:rPr>
          <w:rStyle w:val="Endofdocument-AnnexChar"/>
          <w:rFonts w:ascii="SimSun" w:eastAsia="SimSun" w:hAnsi="SimSun" w:hint="eastAsia"/>
          <w:sz w:val="21"/>
          <w:lang w:eastAsia="zh-CN"/>
        </w:rPr>
        <w:t>本报告涉及201</w:t>
      </w:r>
      <w:r w:rsidR="000760AB">
        <w:rPr>
          <w:rStyle w:val="Endofdocument-AnnexChar"/>
          <w:rFonts w:ascii="SimSun" w:eastAsia="SimSun" w:hAnsi="SimSun" w:hint="eastAsia"/>
          <w:sz w:val="21"/>
          <w:lang w:eastAsia="zh-CN"/>
        </w:rPr>
        <w:t>5</w:t>
      </w:r>
      <w:r w:rsidRPr="00C70A9B">
        <w:rPr>
          <w:rStyle w:val="Endofdocument-AnnexChar"/>
          <w:rFonts w:ascii="SimSun" w:eastAsia="SimSun" w:hAnsi="SimSun" w:hint="eastAsia"/>
          <w:sz w:val="21"/>
          <w:lang w:eastAsia="zh-CN"/>
        </w:rPr>
        <w:t>年9月1日至</w:t>
      </w:r>
      <w:r w:rsidR="00F778EE" w:rsidRPr="00C70A9B">
        <w:rPr>
          <w:rStyle w:val="Endofdocument-AnnexChar"/>
          <w:rFonts w:ascii="SimSun" w:eastAsia="SimSun" w:hAnsi="SimSun" w:hint="eastAsia"/>
          <w:sz w:val="21"/>
          <w:lang w:eastAsia="zh-CN"/>
        </w:rPr>
        <w:t>201</w:t>
      </w:r>
      <w:r w:rsidR="000760AB">
        <w:rPr>
          <w:rStyle w:val="Endofdocument-AnnexChar"/>
          <w:rFonts w:ascii="SimSun" w:eastAsia="SimSun" w:hAnsi="SimSun" w:hint="eastAsia"/>
          <w:sz w:val="21"/>
          <w:lang w:eastAsia="zh-CN"/>
        </w:rPr>
        <w:t>6</w:t>
      </w:r>
      <w:r w:rsidRPr="00C70A9B">
        <w:rPr>
          <w:rStyle w:val="Endofdocument-AnnexChar"/>
          <w:rFonts w:ascii="SimSun" w:eastAsia="SimSun" w:hAnsi="SimSun" w:hint="eastAsia"/>
          <w:sz w:val="21"/>
          <w:lang w:eastAsia="zh-CN"/>
        </w:rPr>
        <w:t>年</w:t>
      </w:r>
      <w:r w:rsidR="000760AB">
        <w:rPr>
          <w:rStyle w:val="Endofdocument-AnnexChar"/>
          <w:rFonts w:ascii="SimSun" w:eastAsia="SimSun" w:hAnsi="SimSun" w:hint="eastAsia"/>
          <w:sz w:val="21"/>
          <w:lang w:eastAsia="zh-CN"/>
        </w:rPr>
        <w:t>6</w:t>
      </w:r>
      <w:r w:rsidRPr="00C70A9B">
        <w:rPr>
          <w:rStyle w:val="Endofdocument-AnnexChar"/>
          <w:rFonts w:ascii="SimSun" w:eastAsia="SimSun" w:hAnsi="SimSun" w:hint="eastAsia"/>
          <w:sz w:val="21"/>
          <w:lang w:eastAsia="zh-CN"/>
        </w:rPr>
        <w:t>月3</w:t>
      </w:r>
      <w:r w:rsidR="000760AB">
        <w:rPr>
          <w:rStyle w:val="Endofdocument-AnnexChar"/>
          <w:rFonts w:ascii="SimSun" w:eastAsia="SimSun" w:hAnsi="SimSun" w:hint="eastAsia"/>
          <w:sz w:val="21"/>
          <w:lang w:eastAsia="zh-CN"/>
        </w:rPr>
        <w:t>0</w:t>
      </w:r>
      <w:r w:rsidRPr="00C70A9B">
        <w:rPr>
          <w:rStyle w:val="Endofdocument-AnnexChar"/>
          <w:rFonts w:ascii="SimSun" w:eastAsia="SimSun" w:hAnsi="SimSun" w:hint="eastAsia"/>
          <w:sz w:val="21"/>
          <w:lang w:eastAsia="zh-CN"/>
        </w:rPr>
        <w:t>日的期间。报告的第二部分</w:t>
      </w:r>
      <w:r w:rsidR="00693324">
        <w:rPr>
          <w:rStyle w:val="Endofdocument-AnnexChar"/>
          <w:rFonts w:ascii="SimSun" w:eastAsia="SimSun" w:hAnsi="SimSun" w:hint="eastAsia"/>
          <w:sz w:val="21"/>
          <w:lang w:eastAsia="zh-CN"/>
        </w:rPr>
        <w:t>提供</w:t>
      </w:r>
      <w:r w:rsidRPr="00C70A9B">
        <w:rPr>
          <w:rStyle w:val="Endofdocument-AnnexChar"/>
          <w:rFonts w:ascii="SimSun" w:eastAsia="SimSun" w:hAnsi="SimSun" w:hint="eastAsia"/>
          <w:sz w:val="21"/>
          <w:lang w:eastAsia="zh-CN"/>
        </w:rPr>
        <w:t>了</w:t>
      </w:r>
      <w:proofErr w:type="gramStart"/>
      <w:r w:rsidRPr="00C70A9B">
        <w:rPr>
          <w:rStyle w:val="Endofdocument-AnnexChar"/>
          <w:rFonts w:ascii="SimSun" w:eastAsia="SimSun" w:hAnsi="SimSun" w:hint="eastAsia"/>
          <w:sz w:val="21"/>
          <w:lang w:eastAsia="zh-CN"/>
        </w:rPr>
        <w:t>咨</w:t>
      </w:r>
      <w:proofErr w:type="gramEnd"/>
      <w:r w:rsidRPr="00C70A9B">
        <w:rPr>
          <w:rStyle w:val="Endofdocument-AnnexChar"/>
          <w:rFonts w:ascii="SimSun" w:eastAsia="SimSun" w:hAnsi="SimSun" w:hint="eastAsia"/>
          <w:sz w:val="21"/>
          <w:lang w:eastAsia="zh-CN"/>
        </w:rPr>
        <w:t>监委</w:t>
      </w:r>
      <w:r w:rsidR="000760AB">
        <w:rPr>
          <w:rStyle w:val="Endofdocument-AnnexChar"/>
          <w:rFonts w:ascii="SimSun" w:eastAsia="SimSun" w:hAnsi="SimSun" w:hint="eastAsia"/>
          <w:sz w:val="21"/>
          <w:lang w:eastAsia="zh-CN"/>
        </w:rPr>
        <w:t>各季度</w:t>
      </w:r>
      <w:r w:rsidRPr="00C70A9B">
        <w:rPr>
          <w:rStyle w:val="Endofdocument-AnnexChar"/>
          <w:rFonts w:ascii="SimSun" w:eastAsia="SimSun" w:hAnsi="SimSun" w:hint="eastAsia"/>
          <w:sz w:val="21"/>
          <w:lang w:eastAsia="zh-CN"/>
        </w:rPr>
        <w:t>会议、</w:t>
      </w:r>
      <w:r w:rsidR="000760AB">
        <w:rPr>
          <w:rStyle w:val="Endofdocument-AnnexChar"/>
          <w:rFonts w:ascii="SimSun" w:eastAsia="SimSun" w:hAnsi="SimSun" w:hint="eastAsia"/>
          <w:sz w:val="21"/>
          <w:lang w:eastAsia="zh-CN"/>
        </w:rPr>
        <w:t>委员会</w:t>
      </w:r>
      <w:r w:rsidRPr="00C70A9B">
        <w:rPr>
          <w:rStyle w:val="Endofdocument-AnnexChar"/>
          <w:rFonts w:ascii="SimSun" w:eastAsia="SimSun" w:hAnsi="SimSun" w:hint="eastAsia"/>
          <w:sz w:val="21"/>
          <w:lang w:eastAsia="zh-CN"/>
        </w:rPr>
        <w:t>构成和工作方法</w:t>
      </w:r>
      <w:r w:rsidR="00693324">
        <w:rPr>
          <w:rStyle w:val="Endofdocument-AnnexChar"/>
          <w:rFonts w:ascii="SimSun" w:eastAsia="SimSun" w:hAnsi="SimSun" w:hint="eastAsia"/>
          <w:sz w:val="21"/>
          <w:lang w:eastAsia="zh-CN"/>
        </w:rPr>
        <w:t>的概述</w:t>
      </w:r>
      <w:r w:rsidRPr="00C70A9B">
        <w:rPr>
          <w:rStyle w:val="Endofdocument-AnnexChar"/>
          <w:rFonts w:ascii="SimSun" w:eastAsia="SimSun" w:hAnsi="SimSun" w:hint="eastAsia"/>
          <w:sz w:val="21"/>
          <w:lang w:eastAsia="zh-CN"/>
        </w:rPr>
        <w:t>。第三部分提供了在报告所涉</w:t>
      </w:r>
      <w:r w:rsidR="00693324">
        <w:rPr>
          <w:rStyle w:val="Endofdocument-AnnexChar"/>
          <w:rFonts w:ascii="SimSun" w:eastAsia="SimSun" w:hAnsi="SimSun" w:hint="eastAsia"/>
          <w:sz w:val="21"/>
          <w:lang w:eastAsia="zh-CN"/>
        </w:rPr>
        <w:t>期间</w:t>
      </w:r>
      <w:proofErr w:type="gramStart"/>
      <w:r w:rsidRPr="00C70A9B">
        <w:rPr>
          <w:rStyle w:val="Endofdocument-AnnexChar"/>
          <w:rFonts w:ascii="SimSun" w:eastAsia="SimSun" w:hAnsi="SimSun" w:hint="eastAsia"/>
          <w:sz w:val="21"/>
          <w:lang w:eastAsia="zh-CN"/>
        </w:rPr>
        <w:t>咨</w:t>
      </w:r>
      <w:proofErr w:type="gramEnd"/>
      <w:r w:rsidRPr="00C70A9B">
        <w:rPr>
          <w:rStyle w:val="Endofdocument-AnnexChar"/>
          <w:rFonts w:ascii="SimSun" w:eastAsia="SimSun" w:hAnsi="SimSun" w:hint="eastAsia"/>
          <w:sz w:val="21"/>
          <w:lang w:eastAsia="zh-CN"/>
        </w:rPr>
        <w:t>监委</w:t>
      </w:r>
      <w:r w:rsidR="000760AB">
        <w:rPr>
          <w:rStyle w:val="Endofdocument-AnnexChar"/>
          <w:rFonts w:ascii="SimSun" w:eastAsia="SimSun" w:hAnsi="SimSun" w:hint="eastAsia"/>
          <w:sz w:val="21"/>
          <w:lang w:eastAsia="zh-CN"/>
        </w:rPr>
        <w:t>讨论和</w:t>
      </w:r>
      <w:r w:rsidRPr="00C70A9B">
        <w:rPr>
          <w:rStyle w:val="Endofdocument-AnnexChar"/>
          <w:rFonts w:ascii="SimSun" w:eastAsia="SimSun" w:hAnsi="SimSun" w:hint="eastAsia"/>
          <w:sz w:val="21"/>
          <w:lang w:eastAsia="zh-CN"/>
        </w:rPr>
        <w:t>审查事项的详细情况</w:t>
      </w:r>
      <w:r w:rsidR="00F778EE" w:rsidRPr="00C70A9B">
        <w:rPr>
          <w:rStyle w:val="Endofdocument-AnnexChar"/>
          <w:rFonts w:ascii="SimSun" w:eastAsia="SimSun" w:hAnsi="SimSun" w:hint="eastAsia"/>
          <w:sz w:val="21"/>
          <w:lang w:eastAsia="zh-CN"/>
        </w:rPr>
        <w:t>。</w:t>
      </w:r>
    </w:p>
    <w:p w:rsidR="003A540B" w:rsidRPr="00782EBB" w:rsidRDefault="002F048D" w:rsidP="00F63D7A">
      <w:pPr>
        <w:pStyle w:val="2"/>
        <w:spacing w:beforeLines="100" w:before="240" w:afterLines="50" w:after="120" w:line="340" w:lineRule="atLeast"/>
        <w:jc w:val="both"/>
        <w:rPr>
          <w:rStyle w:val="Endofdocument-AnnexChar"/>
          <w:rFonts w:ascii="SimHei" w:eastAsia="SimHei" w:hAnsi="SimHei" w:hint="eastAsia"/>
          <w:sz w:val="21"/>
          <w:lang w:eastAsia="zh-CN"/>
        </w:rPr>
      </w:pPr>
      <w:bookmarkStart w:id="11" w:name="_Toc396983314"/>
      <w:bookmarkStart w:id="12" w:name="_Toc395336850"/>
      <w:bookmarkStart w:id="13" w:name="_Toc454983079"/>
      <w:r w:rsidRPr="00782EBB">
        <w:rPr>
          <w:rStyle w:val="Endofdocument-AnnexChar"/>
          <w:rFonts w:ascii="SimHei" w:eastAsia="SimHei" w:hAnsi="SimHei" w:hint="eastAsia"/>
          <w:sz w:val="21"/>
          <w:lang w:eastAsia="zh-CN"/>
        </w:rPr>
        <w:t>二、季度会议、构成和工作方法</w:t>
      </w:r>
      <w:bookmarkEnd w:id="11"/>
      <w:bookmarkEnd w:id="12"/>
      <w:bookmarkEnd w:id="13"/>
    </w:p>
    <w:p w:rsidR="002F048D" w:rsidRPr="00F63D7A" w:rsidRDefault="002F048D" w:rsidP="0044537D">
      <w:pPr>
        <w:keepNext/>
        <w:spacing w:afterLines="50" w:after="120" w:line="340" w:lineRule="atLeast"/>
        <w:ind w:left="567"/>
        <w:jc w:val="both"/>
        <w:rPr>
          <w:rFonts w:ascii="KaiTi" w:eastAsia="KaiTi" w:hAnsi="KaiTi" w:hint="eastAsia"/>
          <w:sz w:val="21"/>
          <w:lang w:eastAsia="zh-CN"/>
        </w:rPr>
      </w:pPr>
      <w:r w:rsidRPr="00F63D7A">
        <w:rPr>
          <w:rFonts w:ascii="KaiTi" w:eastAsia="KaiTi" w:hAnsi="KaiTi" w:hint="eastAsia"/>
          <w:sz w:val="21"/>
          <w:lang w:eastAsia="zh-CN"/>
        </w:rPr>
        <w:t>季度会议</w:t>
      </w:r>
    </w:p>
    <w:p w:rsidR="006467FF" w:rsidRPr="00C70A9B" w:rsidRDefault="006467FF"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hint="eastAsia"/>
          <w:sz w:val="21"/>
          <w:lang w:eastAsia="zh-CN"/>
        </w:rPr>
      </w:pPr>
      <w:r w:rsidRPr="00C70A9B">
        <w:rPr>
          <w:rStyle w:val="Endofdocument-AnnexChar"/>
          <w:rFonts w:ascii="SimSun" w:eastAsia="SimSun" w:hAnsi="SimSun" w:hint="eastAsia"/>
          <w:sz w:val="21"/>
          <w:lang w:eastAsia="zh-CN"/>
        </w:rPr>
        <w:t>在报告所涉期间，</w:t>
      </w:r>
      <w:proofErr w:type="gramStart"/>
      <w:r w:rsidRPr="00C70A9B">
        <w:rPr>
          <w:rStyle w:val="Endofdocument-AnnexChar"/>
          <w:rFonts w:ascii="SimSun" w:eastAsia="SimSun" w:hAnsi="SimSun" w:hint="eastAsia"/>
          <w:sz w:val="21"/>
          <w:lang w:eastAsia="zh-CN"/>
        </w:rPr>
        <w:t>咨</w:t>
      </w:r>
      <w:proofErr w:type="gramEnd"/>
      <w:r w:rsidRPr="00C70A9B">
        <w:rPr>
          <w:rStyle w:val="Endofdocument-AnnexChar"/>
          <w:rFonts w:ascii="SimSun" w:eastAsia="SimSun" w:hAnsi="SimSun" w:hint="eastAsia"/>
          <w:sz w:val="21"/>
          <w:lang w:eastAsia="zh-CN"/>
        </w:rPr>
        <w:t>监委召开了</w:t>
      </w:r>
      <w:r w:rsidR="002D059C">
        <w:rPr>
          <w:rStyle w:val="Endofdocument-AnnexChar"/>
          <w:rFonts w:ascii="SimSun" w:eastAsia="SimSun" w:hAnsi="SimSun" w:hint="eastAsia"/>
          <w:sz w:val="21"/>
          <w:lang w:eastAsia="zh-CN"/>
        </w:rPr>
        <w:t>三</w:t>
      </w:r>
      <w:r w:rsidRPr="00C70A9B">
        <w:rPr>
          <w:rStyle w:val="Endofdocument-AnnexChar"/>
          <w:rFonts w:ascii="SimSun" w:eastAsia="SimSun" w:hAnsi="SimSun" w:hint="eastAsia"/>
          <w:sz w:val="21"/>
          <w:lang w:eastAsia="zh-CN"/>
        </w:rPr>
        <w:t>次季度会议：</w:t>
      </w:r>
      <w:r w:rsidR="00B430D1" w:rsidRPr="00C70A9B">
        <w:rPr>
          <w:rStyle w:val="Endofdocument-AnnexChar"/>
          <w:rFonts w:ascii="SimSun" w:eastAsia="SimSun" w:hAnsi="SimSun" w:hint="eastAsia"/>
          <w:sz w:val="21"/>
          <w:lang w:eastAsia="zh-CN"/>
        </w:rPr>
        <w:t>第三十</w:t>
      </w:r>
      <w:r w:rsidR="00B430D1">
        <w:rPr>
          <w:rStyle w:val="Endofdocument-AnnexChar"/>
          <w:rFonts w:ascii="SimSun" w:eastAsia="SimSun" w:hAnsi="SimSun" w:hint="eastAsia"/>
          <w:sz w:val="21"/>
          <w:lang w:eastAsia="zh-CN"/>
        </w:rPr>
        <w:t>九</w:t>
      </w:r>
      <w:r w:rsidR="00B430D1" w:rsidRPr="00C70A9B">
        <w:rPr>
          <w:rStyle w:val="Endofdocument-AnnexChar"/>
          <w:rFonts w:ascii="SimSun" w:eastAsia="SimSun" w:hAnsi="SimSun" w:hint="eastAsia"/>
          <w:sz w:val="21"/>
          <w:lang w:eastAsia="zh-CN"/>
        </w:rPr>
        <w:t>届会议</w:t>
      </w:r>
      <w:r w:rsidR="001B1B2E">
        <w:rPr>
          <w:rStyle w:val="Endofdocument-AnnexChar"/>
          <w:rFonts w:ascii="SimSun" w:eastAsia="SimSun" w:hAnsi="SimSun" w:hint="eastAsia"/>
          <w:sz w:val="21"/>
          <w:lang w:eastAsia="zh-CN"/>
        </w:rPr>
        <w:t>（</w:t>
      </w:r>
      <w:r w:rsidR="00B430D1" w:rsidRPr="00C70A9B">
        <w:rPr>
          <w:rStyle w:val="Endofdocument-AnnexChar"/>
          <w:rFonts w:ascii="SimSun" w:eastAsia="SimSun" w:hAnsi="SimSun" w:hint="eastAsia"/>
          <w:sz w:val="21"/>
          <w:lang w:eastAsia="zh-CN"/>
        </w:rPr>
        <w:t>201</w:t>
      </w:r>
      <w:r w:rsidR="00B430D1">
        <w:rPr>
          <w:rStyle w:val="Endofdocument-AnnexChar"/>
          <w:rFonts w:ascii="SimSun" w:eastAsia="SimSun" w:hAnsi="SimSun" w:hint="eastAsia"/>
          <w:sz w:val="21"/>
          <w:lang w:eastAsia="zh-CN"/>
        </w:rPr>
        <w:t>5</w:t>
      </w:r>
      <w:r w:rsidR="00B430D1" w:rsidRPr="00C70A9B">
        <w:rPr>
          <w:rStyle w:val="Endofdocument-AnnexChar"/>
          <w:rFonts w:ascii="SimSun" w:eastAsia="SimSun" w:hAnsi="SimSun" w:hint="eastAsia"/>
          <w:sz w:val="21"/>
          <w:lang w:eastAsia="zh-CN"/>
        </w:rPr>
        <w:t>年1</w:t>
      </w:r>
      <w:r w:rsidR="00B430D1">
        <w:rPr>
          <w:rStyle w:val="Endofdocument-AnnexChar"/>
          <w:rFonts w:ascii="SimSun" w:eastAsia="SimSun" w:hAnsi="SimSun" w:hint="eastAsia"/>
          <w:sz w:val="21"/>
          <w:lang w:eastAsia="zh-CN"/>
        </w:rPr>
        <w:t>2</w:t>
      </w:r>
      <w:r w:rsidR="00B430D1" w:rsidRPr="00C70A9B">
        <w:rPr>
          <w:rStyle w:val="Endofdocument-AnnexChar"/>
          <w:rFonts w:ascii="SimSun" w:eastAsia="SimSun" w:hAnsi="SimSun" w:hint="eastAsia"/>
          <w:sz w:val="21"/>
          <w:lang w:eastAsia="zh-CN"/>
        </w:rPr>
        <w:t>月</w:t>
      </w:r>
      <w:r w:rsidR="00B430D1">
        <w:rPr>
          <w:rStyle w:val="Endofdocument-AnnexChar"/>
          <w:rFonts w:ascii="SimSun" w:eastAsia="SimSun" w:hAnsi="SimSun" w:hint="eastAsia"/>
          <w:sz w:val="21"/>
          <w:lang w:eastAsia="zh-CN"/>
        </w:rPr>
        <w:t>7</w:t>
      </w:r>
      <w:r w:rsidR="00B430D1" w:rsidRPr="00C70A9B">
        <w:rPr>
          <w:rStyle w:val="Endofdocument-AnnexChar"/>
          <w:rFonts w:ascii="SimSun" w:eastAsia="SimSun" w:hAnsi="SimSun" w:hint="eastAsia"/>
          <w:sz w:val="21"/>
          <w:lang w:eastAsia="zh-CN"/>
        </w:rPr>
        <w:t>日至1</w:t>
      </w:r>
      <w:r w:rsidR="00B430D1">
        <w:rPr>
          <w:rStyle w:val="Endofdocument-AnnexChar"/>
          <w:rFonts w:ascii="SimSun" w:eastAsia="SimSun" w:hAnsi="SimSun" w:hint="eastAsia"/>
          <w:sz w:val="21"/>
          <w:lang w:eastAsia="zh-CN"/>
        </w:rPr>
        <w:t>0</w:t>
      </w:r>
      <w:r w:rsidR="00B430D1" w:rsidRPr="00C70A9B">
        <w:rPr>
          <w:rStyle w:val="Endofdocument-AnnexChar"/>
          <w:rFonts w:ascii="SimSun" w:eastAsia="SimSun" w:hAnsi="SimSun" w:hint="eastAsia"/>
          <w:sz w:val="21"/>
          <w:lang w:eastAsia="zh-CN"/>
        </w:rPr>
        <w:t>日</w:t>
      </w:r>
      <w:r w:rsidR="001B1B2E">
        <w:rPr>
          <w:rStyle w:val="Endofdocument-AnnexChar"/>
          <w:rFonts w:ascii="SimSun" w:eastAsia="SimSun" w:hAnsi="SimSun" w:hint="eastAsia"/>
          <w:sz w:val="21"/>
          <w:lang w:eastAsia="zh-CN"/>
        </w:rPr>
        <w:t>）</w:t>
      </w:r>
      <w:r w:rsidRPr="00C70A9B">
        <w:rPr>
          <w:rStyle w:val="Endofdocument-AnnexChar"/>
          <w:rFonts w:ascii="SimSun" w:eastAsia="SimSun" w:hAnsi="SimSun" w:hint="eastAsia"/>
          <w:sz w:val="21"/>
          <w:lang w:eastAsia="zh-CN"/>
        </w:rPr>
        <w:t>；</w:t>
      </w:r>
      <w:r w:rsidR="00B430D1" w:rsidRPr="00C70A9B">
        <w:rPr>
          <w:rStyle w:val="Endofdocument-AnnexChar"/>
          <w:rFonts w:ascii="SimSun" w:eastAsia="SimSun" w:hAnsi="SimSun" w:hint="eastAsia"/>
          <w:sz w:val="21"/>
          <w:lang w:eastAsia="zh-CN"/>
        </w:rPr>
        <w:t>第</w:t>
      </w:r>
      <w:r w:rsidR="00B430D1">
        <w:rPr>
          <w:rStyle w:val="Endofdocument-AnnexChar"/>
          <w:rFonts w:ascii="SimSun" w:eastAsia="SimSun" w:hAnsi="SimSun" w:hint="eastAsia"/>
          <w:sz w:val="21"/>
          <w:lang w:eastAsia="zh-CN"/>
        </w:rPr>
        <w:t>四</w:t>
      </w:r>
      <w:r w:rsidR="00B430D1" w:rsidRPr="00C70A9B">
        <w:rPr>
          <w:rStyle w:val="Endofdocument-AnnexChar"/>
          <w:rFonts w:ascii="SimSun" w:eastAsia="SimSun" w:hAnsi="SimSun" w:hint="eastAsia"/>
          <w:sz w:val="21"/>
          <w:lang w:eastAsia="zh-CN"/>
        </w:rPr>
        <w:t>十届会议</w:t>
      </w:r>
      <w:r w:rsidR="001B1B2E">
        <w:rPr>
          <w:rStyle w:val="Endofdocument-AnnexChar"/>
          <w:rFonts w:ascii="SimSun" w:eastAsia="SimSun" w:hAnsi="SimSun" w:hint="eastAsia"/>
          <w:sz w:val="21"/>
          <w:lang w:eastAsia="zh-CN"/>
        </w:rPr>
        <w:t>（</w:t>
      </w:r>
      <w:r w:rsidR="00B430D1" w:rsidRPr="00C70A9B">
        <w:rPr>
          <w:rStyle w:val="Endofdocument-AnnexChar"/>
          <w:rFonts w:ascii="SimSun" w:eastAsia="SimSun" w:hAnsi="SimSun" w:hint="eastAsia"/>
          <w:sz w:val="21"/>
          <w:lang w:eastAsia="zh-CN"/>
        </w:rPr>
        <w:t>201</w:t>
      </w:r>
      <w:r w:rsidR="00B430D1">
        <w:rPr>
          <w:rStyle w:val="Endofdocument-AnnexChar"/>
          <w:rFonts w:ascii="SimSun" w:eastAsia="SimSun" w:hAnsi="SimSun" w:hint="eastAsia"/>
          <w:sz w:val="21"/>
          <w:lang w:eastAsia="zh-CN"/>
        </w:rPr>
        <w:t>6</w:t>
      </w:r>
      <w:r w:rsidR="00B430D1" w:rsidRPr="00C70A9B">
        <w:rPr>
          <w:rStyle w:val="Endofdocument-AnnexChar"/>
          <w:rFonts w:ascii="SimSun" w:eastAsia="SimSun" w:hAnsi="SimSun" w:hint="eastAsia"/>
          <w:sz w:val="21"/>
          <w:lang w:eastAsia="zh-CN"/>
        </w:rPr>
        <w:t>年3月</w:t>
      </w:r>
      <w:r w:rsidR="00B430D1">
        <w:rPr>
          <w:rStyle w:val="Endofdocument-AnnexChar"/>
          <w:rFonts w:ascii="SimSun" w:eastAsia="SimSun" w:hAnsi="SimSun" w:hint="eastAsia"/>
          <w:sz w:val="21"/>
          <w:lang w:eastAsia="zh-CN"/>
        </w:rPr>
        <w:t>15</w:t>
      </w:r>
      <w:r w:rsidR="00B430D1" w:rsidRPr="00C70A9B">
        <w:rPr>
          <w:rStyle w:val="Endofdocument-AnnexChar"/>
          <w:rFonts w:ascii="SimSun" w:eastAsia="SimSun" w:hAnsi="SimSun" w:hint="eastAsia"/>
          <w:sz w:val="21"/>
          <w:lang w:eastAsia="zh-CN"/>
        </w:rPr>
        <w:t>日至</w:t>
      </w:r>
      <w:r w:rsidR="00B430D1">
        <w:rPr>
          <w:rStyle w:val="Endofdocument-AnnexChar"/>
          <w:rFonts w:ascii="SimSun" w:eastAsia="SimSun" w:hAnsi="SimSun" w:hint="eastAsia"/>
          <w:sz w:val="21"/>
          <w:lang w:eastAsia="zh-CN"/>
        </w:rPr>
        <w:t>18</w:t>
      </w:r>
      <w:r w:rsidR="00B430D1" w:rsidRPr="00C70A9B">
        <w:rPr>
          <w:rStyle w:val="Endofdocument-AnnexChar"/>
          <w:rFonts w:ascii="SimSun" w:eastAsia="SimSun" w:hAnsi="SimSun" w:hint="eastAsia"/>
          <w:sz w:val="21"/>
          <w:lang w:eastAsia="zh-CN"/>
        </w:rPr>
        <w:t>日</w:t>
      </w:r>
      <w:r w:rsidR="001B1B2E">
        <w:rPr>
          <w:rStyle w:val="Endofdocument-AnnexChar"/>
          <w:rFonts w:ascii="SimSun" w:eastAsia="SimSun" w:hAnsi="SimSun" w:hint="eastAsia"/>
          <w:sz w:val="21"/>
          <w:lang w:eastAsia="zh-CN"/>
        </w:rPr>
        <w:t>）</w:t>
      </w:r>
      <w:r w:rsidRPr="00C70A9B">
        <w:rPr>
          <w:rStyle w:val="Endofdocument-AnnexChar"/>
          <w:rFonts w:ascii="SimSun" w:eastAsia="SimSun" w:hAnsi="SimSun" w:hint="eastAsia"/>
          <w:sz w:val="21"/>
          <w:lang w:eastAsia="zh-CN"/>
        </w:rPr>
        <w:t>；</w:t>
      </w:r>
      <w:r w:rsidR="00556430">
        <w:rPr>
          <w:rStyle w:val="Endofdocument-AnnexChar"/>
          <w:rFonts w:ascii="SimSun" w:eastAsia="SimSun" w:hAnsi="SimSun" w:hint="eastAsia"/>
          <w:sz w:val="21"/>
          <w:lang w:eastAsia="zh-CN"/>
        </w:rPr>
        <w:t>和</w:t>
      </w:r>
      <w:r w:rsidR="00B430D1" w:rsidRPr="00C70A9B">
        <w:rPr>
          <w:rStyle w:val="Endofdocument-AnnexChar"/>
          <w:rFonts w:ascii="SimSun" w:eastAsia="SimSun" w:hAnsi="SimSun" w:hint="eastAsia"/>
          <w:sz w:val="21"/>
          <w:lang w:eastAsia="zh-CN"/>
        </w:rPr>
        <w:t>第</w:t>
      </w:r>
      <w:r w:rsidR="00B430D1">
        <w:rPr>
          <w:rStyle w:val="Endofdocument-AnnexChar"/>
          <w:rFonts w:ascii="SimSun" w:eastAsia="SimSun" w:hAnsi="SimSun" w:hint="eastAsia"/>
          <w:sz w:val="21"/>
          <w:lang w:eastAsia="zh-CN"/>
        </w:rPr>
        <w:t>四</w:t>
      </w:r>
      <w:r w:rsidR="00B430D1" w:rsidRPr="00C70A9B">
        <w:rPr>
          <w:rStyle w:val="Endofdocument-AnnexChar"/>
          <w:rFonts w:ascii="SimSun" w:eastAsia="SimSun" w:hAnsi="SimSun" w:hint="eastAsia"/>
          <w:sz w:val="21"/>
          <w:lang w:eastAsia="zh-CN"/>
        </w:rPr>
        <w:t>十</w:t>
      </w:r>
      <w:r w:rsidR="00B430D1">
        <w:rPr>
          <w:rStyle w:val="Endofdocument-AnnexChar"/>
          <w:rFonts w:ascii="SimSun" w:eastAsia="SimSun" w:hAnsi="SimSun" w:hint="eastAsia"/>
          <w:sz w:val="21"/>
          <w:lang w:eastAsia="zh-CN"/>
        </w:rPr>
        <w:t>一</w:t>
      </w:r>
      <w:r w:rsidR="00B430D1" w:rsidRPr="00C70A9B">
        <w:rPr>
          <w:rStyle w:val="Endofdocument-AnnexChar"/>
          <w:rFonts w:ascii="SimSun" w:eastAsia="SimSun" w:hAnsi="SimSun" w:hint="eastAsia"/>
          <w:sz w:val="21"/>
          <w:lang w:eastAsia="zh-CN"/>
        </w:rPr>
        <w:t>届会议</w:t>
      </w:r>
      <w:r w:rsidR="001B1B2E">
        <w:rPr>
          <w:rStyle w:val="Endofdocument-AnnexChar"/>
          <w:rFonts w:ascii="SimSun" w:eastAsia="SimSun" w:hAnsi="SimSun" w:hint="eastAsia"/>
          <w:sz w:val="21"/>
          <w:lang w:eastAsia="zh-CN"/>
        </w:rPr>
        <w:t>（</w:t>
      </w:r>
      <w:r w:rsidR="00B430D1" w:rsidRPr="00C70A9B">
        <w:rPr>
          <w:rStyle w:val="Endofdocument-AnnexChar"/>
          <w:rFonts w:ascii="SimSun" w:eastAsia="SimSun" w:hAnsi="SimSun" w:hint="eastAsia"/>
          <w:sz w:val="21"/>
          <w:lang w:eastAsia="zh-CN"/>
        </w:rPr>
        <w:t>201</w:t>
      </w:r>
      <w:r w:rsidR="00B430D1">
        <w:rPr>
          <w:rStyle w:val="Endofdocument-AnnexChar"/>
          <w:rFonts w:ascii="SimSun" w:eastAsia="SimSun" w:hAnsi="SimSun" w:hint="eastAsia"/>
          <w:sz w:val="21"/>
          <w:lang w:eastAsia="zh-CN"/>
        </w:rPr>
        <w:t>6</w:t>
      </w:r>
      <w:r w:rsidR="00B430D1" w:rsidRPr="00C70A9B">
        <w:rPr>
          <w:rStyle w:val="Endofdocument-AnnexChar"/>
          <w:rFonts w:ascii="SimSun" w:eastAsia="SimSun" w:hAnsi="SimSun" w:hint="eastAsia"/>
          <w:sz w:val="21"/>
          <w:lang w:eastAsia="zh-CN"/>
        </w:rPr>
        <w:t>年5月</w:t>
      </w:r>
      <w:r w:rsidR="00B430D1">
        <w:rPr>
          <w:rStyle w:val="Endofdocument-AnnexChar"/>
          <w:rFonts w:ascii="SimSun" w:eastAsia="SimSun" w:hAnsi="SimSun" w:hint="eastAsia"/>
          <w:sz w:val="21"/>
          <w:lang w:eastAsia="zh-CN"/>
        </w:rPr>
        <w:t>30</w:t>
      </w:r>
      <w:r w:rsidR="00B430D1" w:rsidRPr="00C70A9B">
        <w:rPr>
          <w:rStyle w:val="Endofdocument-AnnexChar"/>
          <w:rFonts w:ascii="SimSun" w:eastAsia="SimSun" w:hAnsi="SimSun" w:hint="eastAsia"/>
          <w:sz w:val="21"/>
          <w:lang w:eastAsia="zh-CN"/>
        </w:rPr>
        <w:t>日至</w:t>
      </w:r>
      <w:r w:rsidR="00B430D1">
        <w:rPr>
          <w:rStyle w:val="Endofdocument-AnnexChar"/>
          <w:rFonts w:ascii="SimSun" w:eastAsia="SimSun" w:hAnsi="SimSun" w:hint="eastAsia"/>
          <w:sz w:val="21"/>
          <w:lang w:eastAsia="zh-CN"/>
        </w:rPr>
        <w:t>6月3</w:t>
      </w:r>
      <w:r w:rsidR="00B430D1" w:rsidRPr="00C70A9B">
        <w:rPr>
          <w:rStyle w:val="Endofdocument-AnnexChar"/>
          <w:rFonts w:ascii="SimSun" w:eastAsia="SimSun" w:hAnsi="SimSun" w:hint="eastAsia"/>
          <w:sz w:val="21"/>
          <w:lang w:eastAsia="zh-CN"/>
        </w:rPr>
        <w:t>日</w:t>
      </w:r>
      <w:r w:rsidR="001B1B2E">
        <w:rPr>
          <w:rStyle w:val="Endofdocument-AnnexChar"/>
          <w:rFonts w:ascii="SimSun" w:eastAsia="SimSun" w:hAnsi="SimSun" w:hint="eastAsia"/>
          <w:sz w:val="21"/>
          <w:lang w:eastAsia="zh-CN"/>
        </w:rPr>
        <w:t>）</w:t>
      </w:r>
      <w:r w:rsidRPr="00C70A9B">
        <w:rPr>
          <w:rStyle w:val="Endofdocument-AnnexChar"/>
          <w:rFonts w:ascii="SimSun" w:eastAsia="SimSun" w:hAnsi="SimSun" w:hint="eastAsia"/>
          <w:sz w:val="21"/>
          <w:lang w:eastAsia="zh-CN"/>
        </w:rPr>
        <w:t>。</w:t>
      </w:r>
      <w:r w:rsidR="00693324">
        <w:rPr>
          <w:rStyle w:val="Endofdocument-AnnexChar"/>
          <w:rFonts w:ascii="SimSun" w:eastAsia="SimSun" w:hAnsi="SimSun" w:hint="eastAsia"/>
          <w:sz w:val="21"/>
          <w:lang w:eastAsia="zh-CN"/>
        </w:rPr>
        <w:t>依据</w:t>
      </w:r>
      <w:r w:rsidR="00B430D1">
        <w:rPr>
          <w:rStyle w:val="Endofdocument-AnnexChar"/>
          <w:rFonts w:ascii="SimSun" w:eastAsia="SimSun" w:hAnsi="SimSun" w:hint="eastAsia"/>
          <w:sz w:val="21"/>
          <w:lang w:eastAsia="zh-CN"/>
        </w:rPr>
        <w:t>其职责范围</w:t>
      </w:r>
      <w:r w:rsidRPr="00C70A9B">
        <w:rPr>
          <w:rStyle w:val="Endofdocument-AnnexChar"/>
          <w:rFonts w:ascii="SimSun" w:eastAsia="SimSun" w:hAnsi="SimSun" w:hint="eastAsia"/>
          <w:sz w:val="21"/>
          <w:lang w:eastAsia="zh-CN"/>
        </w:rPr>
        <w:t>，</w:t>
      </w:r>
      <w:proofErr w:type="gramStart"/>
      <w:r w:rsidR="00B430D1">
        <w:rPr>
          <w:rStyle w:val="Endofdocument-AnnexChar"/>
          <w:rFonts w:ascii="SimSun" w:eastAsia="SimSun" w:hAnsi="SimSun" w:hint="eastAsia"/>
          <w:sz w:val="21"/>
          <w:lang w:eastAsia="zh-CN"/>
        </w:rPr>
        <w:t>咨</w:t>
      </w:r>
      <w:proofErr w:type="gramEnd"/>
      <w:r w:rsidR="00B430D1">
        <w:rPr>
          <w:rStyle w:val="Endofdocument-AnnexChar"/>
          <w:rFonts w:ascii="SimSun" w:eastAsia="SimSun" w:hAnsi="SimSun" w:hint="eastAsia"/>
          <w:sz w:val="21"/>
          <w:lang w:eastAsia="zh-CN"/>
        </w:rPr>
        <w:t>监委</w:t>
      </w:r>
      <w:r w:rsidRPr="00C70A9B">
        <w:rPr>
          <w:rStyle w:val="Endofdocument-AnnexChar"/>
          <w:rFonts w:ascii="SimSun" w:eastAsia="SimSun" w:hAnsi="SimSun" w:hint="eastAsia"/>
          <w:sz w:val="21"/>
          <w:lang w:eastAsia="zh-CN"/>
        </w:rPr>
        <w:t>在每届会议上都为成员国举行了情况介绍会</w:t>
      </w:r>
      <w:r w:rsidR="00B430D1">
        <w:rPr>
          <w:rStyle w:val="Endofdocument-AnnexChar"/>
          <w:rFonts w:ascii="SimSun" w:eastAsia="SimSun" w:hAnsi="SimSun" w:hint="eastAsia"/>
          <w:sz w:val="21"/>
          <w:lang w:eastAsia="zh-CN"/>
        </w:rPr>
        <w:t>，并向PBC提交了报告</w:t>
      </w:r>
      <w:r w:rsidRPr="00C70A9B">
        <w:rPr>
          <w:rStyle w:val="Endofdocument-AnnexChar"/>
          <w:rFonts w:ascii="SimSun" w:eastAsia="SimSun" w:hAnsi="SimSun" w:hint="eastAsia"/>
          <w:sz w:val="21"/>
          <w:lang w:eastAsia="zh-CN"/>
        </w:rPr>
        <w:t>。</w:t>
      </w:r>
    </w:p>
    <w:p w:rsidR="00E73C8B" w:rsidRPr="00F63D7A" w:rsidRDefault="00E73C8B" w:rsidP="00945FB8">
      <w:pPr>
        <w:keepNext/>
        <w:spacing w:afterLines="50" w:after="120" w:line="340" w:lineRule="atLeast"/>
        <w:ind w:left="567"/>
        <w:jc w:val="both"/>
        <w:rPr>
          <w:rFonts w:ascii="KaiTi" w:eastAsia="KaiTi" w:hAnsi="KaiTi" w:hint="eastAsia"/>
          <w:sz w:val="21"/>
          <w:lang w:eastAsia="zh-CN"/>
        </w:rPr>
      </w:pPr>
      <w:r w:rsidRPr="00F63D7A">
        <w:rPr>
          <w:rFonts w:ascii="KaiTi" w:eastAsia="KaiTi" w:hAnsi="KaiTi" w:hint="eastAsia"/>
          <w:sz w:val="21"/>
          <w:lang w:eastAsia="zh-CN"/>
        </w:rPr>
        <w:t>构成</w:t>
      </w:r>
      <w:r w:rsidR="00693324" w:rsidRPr="00F63D7A">
        <w:rPr>
          <w:rFonts w:ascii="KaiTi" w:eastAsia="KaiTi" w:hAnsi="KaiTi" w:hint="eastAsia"/>
          <w:sz w:val="21"/>
          <w:lang w:eastAsia="zh-CN"/>
        </w:rPr>
        <w:t>和新成员遴选程序</w:t>
      </w:r>
    </w:p>
    <w:p w:rsidR="00E73C8B" w:rsidRPr="00C70A9B" w:rsidRDefault="00E73C8B"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hint="eastAsia"/>
          <w:sz w:val="21"/>
          <w:lang w:eastAsia="zh-CN"/>
        </w:rPr>
      </w:pPr>
      <w:proofErr w:type="gramStart"/>
      <w:r w:rsidRPr="00C70A9B">
        <w:rPr>
          <w:rStyle w:val="Endofdocument-AnnexChar"/>
          <w:rFonts w:ascii="SimSun" w:eastAsia="SimSun" w:hAnsi="SimSun" w:hint="eastAsia"/>
          <w:sz w:val="21"/>
          <w:lang w:eastAsia="zh-CN"/>
        </w:rPr>
        <w:t>咨</w:t>
      </w:r>
      <w:proofErr w:type="gramEnd"/>
      <w:r w:rsidRPr="00C70A9B">
        <w:rPr>
          <w:rStyle w:val="Endofdocument-AnnexChar"/>
          <w:rFonts w:ascii="SimSun" w:eastAsia="SimSun" w:hAnsi="SimSun" w:hint="eastAsia"/>
          <w:sz w:val="21"/>
          <w:lang w:eastAsia="zh-CN"/>
        </w:rPr>
        <w:t>监委</w:t>
      </w:r>
      <w:r w:rsidR="00BF7AFA" w:rsidRPr="00C70A9B">
        <w:rPr>
          <w:rStyle w:val="Endofdocument-AnnexChar"/>
          <w:rFonts w:ascii="SimSun" w:eastAsia="SimSun" w:hAnsi="SimSun" w:hint="eastAsia"/>
          <w:sz w:val="21"/>
          <w:lang w:eastAsia="zh-CN"/>
        </w:rPr>
        <w:t>由从WIPO地区集团选取的七名成员</w:t>
      </w:r>
      <w:r w:rsidR="00693324">
        <w:rPr>
          <w:rStyle w:val="Endofdocument-AnnexChar"/>
          <w:rFonts w:ascii="SimSun" w:eastAsia="SimSun" w:hAnsi="SimSun" w:hint="eastAsia"/>
          <w:sz w:val="21"/>
          <w:lang w:eastAsia="zh-CN"/>
        </w:rPr>
        <w:t>构成，这些成员以个人身份履行职责</w:t>
      </w:r>
      <w:r w:rsidR="00BF7AFA" w:rsidRPr="00C70A9B">
        <w:rPr>
          <w:rStyle w:val="Endofdocument-AnnexChar"/>
          <w:rFonts w:ascii="SimSun" w:eastAsia="SimSun" w:hAnsi="SimSun" w:hint="eastAsia"/>
          <w:sz w:val="21"/>
          <w:lang w:eastAsia="zh-CN"/>
        </w:rPr>
        <w:t>，独立于成员国。</w:t>
      </w:r>
      <w:r w:rsidR="00693324">
        <w:rPr>
          <w:rStyle w:val="Endofdocument-AnnexChar"/>
          <w:rFonts w:ascii="SimSun" w:eastAsia="SimSun" w:hAnsi="SimSun" w:hint="eastAsia"/>
          <w:sz w:val="21"/>
          <w:lang w:eastAsia="zh-CN"/>
        </w:rPr>
        <w:t>依据</w:t>
      </w:r>
      <w:r w:rsidR="00E17163">
        <w:rPr>
          <w:rStyle w:val="Endofdocument-AnnexChar"/>
          <w:rFonts w:ascii="SimSun" w:eastAsia="SimSun" w:hAnsi="SimSun" w:hint="eastAsia"/>
          <w:sz w:val="21"/>
          <w:lang w:eastAsia="zh-CN"/>
        </w:rPr>
        <w:t>其职责范围和议事规则，</w:t>
      </w:r>
      <w:proofErr w:type="gramStart"/>
      <w:r w:rsidR="00E17163">
        <w:rPr>
          <w:rStyle w:val="Endofdocument-AnnexChar"/>
          <w:rFonts w:ascii="SimSun" w:eastAsia="SimSun" w:hAnsi="SimSun" w:hint="eastAsia"/>
          <w:sz w:val="21"/>
          <w:lang w:eastAsia="zh-CN"/>
        </w:rPr>
        <w:t>咨</w:t>
      </w:r>
      <w:proofErr w:type="gramEnd"/>
      <w:r w:rsidR="00E17163">
        <w:rPr>
          <w:rStyle w:val="Endofdocument-AnnexChar"/>
          <w:rFonts w:ascii="SimSun" w:eastAsia="SimSun" w:hAnsi="SimSun" w:hint="eastAsia"/>
          <w:sz w:val="21"/>
          <w:lang w:eastAsia="zh-CN"/>
        </w:rPr>
        <w:t>监委在2016年3月第</w:t>
      </w:r>
      <w:r w:rsidR="00693324">
        <w:rPr>
          <w:rStyle w:val="Endofdocument-AnnexChar"/>
          <w:rFonts w:ascii="SimSun" w:eastAsia="SimSun" w:hAnsi="SimSun" w:hint="eastAsia"/>
          <w:sz w:val="21"/>
          <w:lang w:eastAsia="zh-CN"/>
        </w:rPr>
        <w:t>四十届会议上选出了新任主席和副主席，两人都即刻就</w:t>
      </w:r>
      <w:r w:rsidR="00E17163">
        <w:rPr>
          <w:rStyle w:val="Endofdocument-AnnexChar"/>
          <w:rFonts w:ascii="SimSun" w:eastAsia="SimSun" w:hAnsi="SimSun" w:hint="eastAsia"/>
          <w:sz w:val="21"/>
          <w:lang w:eastAsia="zh-CN"/>
        </w:rPr>
        <w:t>任。委员会由</w:t>
      </w:r>
      <w:r w:rsidR="00BF7AFA" w:rsidRPr="00C70A9B">
        <w:rPr>
          <w:rStyle w:val="Endofdocument-AnnexChar"/>
          <w:rFonts w:ascii="SimSun" w:eastAsia="SimSun" w:hAnsi="SimSun" w:hint="eastAsia"/>
          <w:sz w:val="21"/>
          <w:lang w:eastAsia="zh-CN"/>
        </w:rPr>
        <w:t>以下成员</w:t>
      </w:r>
      <w:r w:rsidR="00E17163">
        <w:rPr>
          <w:rStyle w:val="Endofdocument-AnnexChar"/>
          <w:rFonts w:ascii="SimSun" w:eastAsia="SimSun" w:hAnsi="SimSun" w:hint="eastAsia"/>
          <w:sz w:val="21"/>
          <w:lang w:eastAsia="zh-CN"/>
        </w:rPr>
        <w:t>构成</w:t>
      </w:r>
      <w:r w:rsidRPr="00C70A9B">
        <w:rPr>
          <w:rStyle w:val="Endofdocument-AnnexChar"/>
          <w:rFonts w:ascii="SimSun" w:eastAsia="SimSun" w:hAnsi="SimSun" w:hint="eastAsia"/>
          <w:sz w:val="21"/>
          <w:lang w:eastAsia="zh-CN"/>
        </w:rPr>
        <w:t>：</w:t>
      </w:r>
    </w:p>
    <w:p w:rsidR="00E17163" w:rsidRDefault="00E17163" w:rsidP="00D84BBC">
      <w:pPr>
        <w:pStyle w:val="ac"/>
        <w:numPr>
          <w:ilvl w:val="0"/>
          <w:numId w:val="2"/>
        </w:numPr>
        <w:overflowPunct w:val="0"/>
        <w:spacing w:afterLines="50" w:line="340" w:lineRule="atLeast"/>
        <w:ind w:left="567" w:right="0" w:firstLine="0"/>
        <w:contextualSpacing/>
        <w:jc w:val="both"/>
        <w:rPr>
          <w:rFonts w:ascii="SimSun" w:hAnsi="SimSun" w:hint="eastAsia"/>
          <w:sz w:val="21"/>
          <w:lang w:eastAsia="zh-CN"/>
        </w:rPr>
      </w:pPr>
      <w:r w:rsidRPr="00945FB8">
        <w:rPr>
          <w:rFonts w:ascii="SimSun" w:hAnsi="SimSun" w:hint="eastAsia"/>
          <w:sz w:val="21"/>
          <w:lang w:eastAsia="zh-CN"/>
        </w:rPr>
        <w:t>加博尔</w:t>
      </w:r>
      <w:r>
        <w:rPr>
          <w:rFonts w:ascii="SimSun" w:hAnsi="SimSun" w:hint="eastAsia"/>
          <w:sz w:val="21"/>
          <w:lang w:eastAsia="zh-CN"/>
        </w:rPr>
        <w:t>·</w:t>
      </w:r>
      <w:r w:rsidRPr="00945FB8">
        <w:rPr>
          <w:rFonts w:ascii="SimSun" w:hAnsi="SimSun" w:hint="eastAsia"/>
          <w:sz w:val="21"/>
          <w:lang w:eastAsia="zh-CN"/>
        </w:rPr>
        <w:t>奥蒙</w:t>
      </w:r>
      <w:r w:rsidRPr="00492745">
        <w:rPr>
          <w:rFonts w:ascii="SimSun" w:hAnsi="SimSun" w:hint="eastAsia"/>
          <w:sz w:val="21"/>
          <w:lang w:eastAsia="zh-CN"/>
        </w:rPr>
        <w:t>先生</w:t>
      </w:r>
      <w:r>
        <w:rPr>
          <w:rFonts w:ascii="SimSun" w:hAnsi="SimSun" w:hint="eastAsia"/>
          <w:sz w:val="21"/>
          <w:lang w:eastAsia="zh-CN"/>
        </w:rPr>
        <w:t>，主席</w:t>
      </w:r>
      <w:r w:rsidR="001B1B2E">
        <w:rPr>
          <w:rFonts w:ascii="SimSun" w:hAnsi="SimSun" w:hint="eastAsia"/>
          <w:sz w:val="21"/>
          <w:lang w:eastAsia="zh-CN"/>
        </w:rPr>
        <w:t>（</w:t>
      </w:r>
      <w:r w:rsidRPr="00492745">
        <w:rPr>
          <w:rFonts w:ascii="SimSun" w:hAnsi="SimSun" w:hint="eastAsia"/>
          <w:sz w:val="21"/>
          <w:lang w:eastAsia="zh-CN"/>
        </w:rPr>
        <w:t>中欧和波罗的海国家集团</w:t>
      </w:r>
      <w:r w:rsidR="001B1B2E">
        <w:rPr>
          <w:rFonts w:ascii="SimSun" w:hAnsi="SimSun" w:hint="eastAsia"/>
          <w:sz w:val="21"/>
          <w:lang w:eastAsia="zh-CN"/>
        </w:rPr>
        <w:t>（</w:t>
      </w:r>
      <w:r w:rsidRPr="00492745">
        <w:rPr>
          <w:rFonts w:ascii="SimSun" w:hAnsi="SimSun" w:hint="eastAsia"/>
          <w:sz w:val="21"/>
          <w:lang w:eastAsia="zh-CN"/>
        </w:rPr>
        <w:t>CEBS</w:t>
      </w:r>
      <w:r w:rsidR="001B1B2E">
        <w:rPr>
          <w:rFonts w:ascii="SimSun" w:hAnsi="SimSun" w:hint="eastAsia"/>
          <w:sz w:val="21"/>
          <w:lang w:eastAsia="zh-CN"/>
        </w:rPr>
        <w:t>））</w:t>
      </w:r>
      <w:r w:rsidR="00693324">
        <w:rPr>
          <w:rFonts w:ascii="SimSun" w:hAnsi="SimSun" w:hint="eastAsia"/>
          <w:sz w:val="21"/>
          <w:lang w:eastAsia="zh-CN"/>
        </w:rPr>
        <w:t>；</w:t>
      </w:r>
    </w:p>
    <w:p w:rsidR="00E34362" w:rsidRPr="00492745" w:rsidRDefault="00E17163" w:rsidP="00D84BBC">
      <w:pPr>
        <w:pStyle w:val="ac"/>
        <w:numPr>
          <w:ilvl w:val="0"/>
          <w:numId w:val="2"/>
        </w:numPr>
        <w:overflowPunct w:val="0"/>
        <w:spacing w:afterLines="50" w:line="340" w:lineRule="atLeast"/>
        <w:ind w:left="567" w:right="0" w:firstLine="0"/>
        <w:contextualSpacing/>
        <w:jc w:val="both"/>
        <w:rPr>
          <w:rFonts w:ascii="SimSun" w:hAnsi="SimSun" w:hint="eastAsia"/>
          <w:sz w:val="21"/>
          <w:lang w:eastAsia="zh-CN"/>
        </w:rPr>
      </w:pPr>
      <w:r w:rsidRPr="00945FB8">
        <w:rPr>
          <w:rFonts w:ascii="SimSun" w:hAnsi="SimSun" w:hint="eastAsia"/>
          <w:sz w:val="21"/>
          <w:lang w:eastAsia="zh-CN"/>
        </w:rPr>
        <w:t>埃格伯特</w:t>
      </w:r>
      <w:r>
        <w:rPr>
          <w:rFonts w:ascii="SimSun" w:hAnsi="SimSun" w:hint="eastAsia"/>
          <w:sz w:val="21"/>
          <w:lang w:eastAsia="zh-CN"/>
        </w:rPr>
        <w:t>·</w:t>
      </w:r>
      <w:r w:rsidRPr="00945FB8">
        <w:rPr>
          <w:rFonts w:ascii="SimSun" w:hAnsi="SimSun" w:hint="eastAsia"/>
          <w:sz w:val="21"/>
          <w:lang w:eastAsia="zh-CN"/>
        </w:rPr>
        <w:t>卡尔</w:t>
      </w:r>
      <w:proofErr w:type="gramStart"/>
      <w:r w:rsidRPr="00945FB8">
        <w:rPr>
          <w:rFonts w:ascii="SimSun" w:hAnsi="SimSun" w:hint="eastAsia"/>
          <w:sz w:val="21"/>
          <w:lang w:eastAsia="zh-CN"/>
        </w:rPr>
        <w:t>滕</w:t>
      </w:r>
      <w:proofErr w:type="gramEnd"/>
      <w:r w:rsidRPr="00945FB8">
        <w:rPr>
          <w:rFonts w:ascii="SimSun" w:hAnsi="SimSun" w:hint="eastAsia"/>
          <w:sz w:val="21"/>
          <w:lang w:eastAsia="zh-CN"/>
        </w:rPr>
        <w:t>巴赫</w:t>
      </w:r>
      <w:r w:rsidRPr="00492745">
        <w:rPr>
          <w:rFonts w:ascii="SimSun" w:hAnsi="SimSun" w:hint="eastAsia"/>
          <w:sz w:val="21"/>
          <w:lang w:eastAsia="zh-CN"/>
        </w:rPr>
        <w:t>先生</w:t>
      </w:r>
      <w:r>
        <w:rPr>
          <w:rFonts w:ascii="SimSun" w:hAnsi="SimSun" w:hint="eastAsia"/>
          <w:sz w:val="21"/>
          <w:lang w:eastAsia="zh-CN"/>
        </w:rPr>
        <w:t>，副主席</w:t>
      </w:r>
      <w:r w:rsidR="001B1B2E">
        <w:rPr>
          <w:rFonts w:ascii="SimSun" w:hAnsi="SimSun" w:hint="eastAsia"/>
          <w:sz w:val="21"/>
          <w:lang w:eastAsia="zh-CN"/>
        </w:rPr>
        <w:t>（</w:t>
      </w:r>
      <w:r w:rsidRPr="00492745">
        <w:rPr>
          <w:rFonts w:ascii="SimSun" w:hAnsi="SimSun" w:hint="eastAsia"/>
          <w:sz w:val="21"/>
          <w:lang w:eastAsia="zh-CN"/>
        </w:rPr>
        <w:t>B集团</w:t>
      </w:r>
      <w:r w:rsidR="001B1B2E">
        <w:rPr>
          <w:rFonts w:ascii="SimSun" w:hAnsi="SimSun" w:hint="eastAsia"/>
          <w:sz w:val="21"/>
          <w:lang w:eastAsia="zh-CN"/>
        </w:rPr>
        <w:t>）</w:t>
      </w:r>
      <w:r w:rsidR="00693324">
        <w:rPr>
          <w:rFonts w:ascii="SimSun" w:hAnsi="SimSun" w:hint="eastAsia"/>
          <w:sz w:val="21"/>
          <w:lang w:eastAsia="zh-CN"/>
        </w:rPr>
        <w:t>；</w:t>
      </w:r>
    </w:p>
    <w:p w:rsidR="00B327FA" w:rsidRPr="00492745" w:rsidRDefault="00E17163" w:rsidP="00D84BBC">
      <w:pPr>
        <w:pStyle w:val="ac"/>
        <w:numPr>
          <w:ilvl w:val="0"/>
          <w:numId w:val="2"/>
        </w:numPr>
        <w:overflowPunct w:val="0"/>
        <w:spacing w:afterLines="50" w:line="340" w:lineRule="atLeast"/>
        <w:ind w:left="567" w:right="0" w:firstLine="0"/>
        <w:contextualSpacing/>
        <w:jc w:val="both"/>
        <w:rPr>
          <w:rFonts w:ascii="SimSun" w:hAnsi="SimSun" w:hint="eastAsia"/>
          <w:sz w:val="21"/>
          <w:lang w:eastAsia="zh-CN"/>
        </w:rPr>
      </w:pPr>
      <w:r w:rsidRPr="00945FB8">
        <w:rPr>
          <w:rFonts w:ascii="SimSun" w:hAnsi="SimSun" w:hint="eastAsia"/>
          <w:sz w:val="21"/>
          <w:lang w:eastAsia="zh-CN"/>
        </w:rPr>
        <w:t>玛丽</w:t>
      </w:r>
      <w:r>
        <w:rPr>
          <w:rFonts w:ascii="SimSun" w:hAnsi="SimSun" w:hint="eastAsia"/>
          <w:sz w:val="21"/>
          <w:lang w:eastAsia="zh-CN"/>
        </w:rPr>
        <w:t>·</w:t>
      </w:r>
      <w:r w:rsidRPr="00945FB8">
        <w:rPr>
          <w:rFonts w:ascii="SimSun" w:hAnsi="SimSun" w:hint="eastAsia"/>
          <w:sz w:val="21"/>
          <w:lang w:eastAsia="zh-CN"/>
        </w:rPr>
        <w:t>恩库贝</w:t>
      </w:r>
      <w:r w:rsidRPr="009206B8">
        <w:rPr>
          <w:rFonts w:ascii="SimSun" w:hAnsi="SimSun" w:hint="eastAsia"/>
          <w:sz w:val="21"/>
          <w:lang w:eastAsia="zh-CN"/>
        </w:rPr>
        <w:t>，主席</w:t>
      </w:r>
      <w:r w:rsidR="001B1B2E">
        <w:rPr>
          <w:rFonts w:ascii="SimSun" w:hAnsi="SimSun" w:hint="eastAsia"/>
          <w:sz w:val="21"/>
          <w:lang w:eastAsia="zh-CN"/>
        </w:rPr>
        <w:t>（</w:t>
      </w:r>
      <w:r w:rsidRPr="00492745">
        <w:rPr>
          <w:rFonts w:ascii="SimSun" w:hAnsi="SimSun" w:hint="eastAsia"/>
          <w:sz w:val="21"/>
          <w:lang w:eastAsia="zh-CN"/>
        </w:rPr>
        <w:t>非洲集团</w:t>
      </w:r>
      <w:r w:rsidR="001B1B2E">
        <w:rPr>
          <w:rFonts w:ascii="SimSun" w:hAnsi="SimSun" w:hint="eastAsia"/>
          <w:sz w:val="21"/>
          <w:lang w:eastAsia="zh-CN"/>
        </w:rPr>
        <w:t>）</w:t>
      </w:r>
      <w:r w:rsidR="00693324">
        <w:rPr>
          <w:rFonts w:ascii="SimSun" w:hAnsi="SimSun" w:hint="eastAsia"/>
          <w:sz w:val="21"/>
          <w:lang w:eastAsia="zh-CN"/>
        </w:rPr>
        <w:t>；</w:t>
      </w:r>
    </w:p>
    <w:p w:rsidR="00B327FA" w:rsidRPr="00492745" w:rsidRDefault="00945FB8" w:rsidP="00D84BBC">
      <w:pPr>
        <w:pStyle w:val="ac"/>
        <w:numPr>
          <w:ilvl w:val="0"/>
          <w:numId w:val="2"/>
        </w:numPr>
        <w:overflowPunct w:val="0"/>
        <w:spacing w:afterLines="50" w:line="340" w:lineRule="atLeast"/>
        <w:ind w:left="567" w:right="0" w:firstLine="0"/>
        <w:contextualSpacing/>
        <w:jc w:val="both"/>
        <w:rPr>
          <w:rFonts w:ascii="SimSun" w:hAnsi="SimSun" w:hint="eastAsia"/>
          <w:sz w:val="21"/>
          <w:lang w:eastAsia="zh-CN"/>
        </w:rPr>
      </w:pPr>
      <w:r w:rsidRPr="00945FB8">
        <w:rPr>
          <w:rFonts w:ascii="SimSun" w:hAnsi="SimSun" w:hint="eastAsia"/>
          <w:sz w:val="21"/>
          <w:lang w:eastAsia="zh-CN"/>
        </w:rPr>
        <w:t>阿诺尔</w:t>
      </w:r>
      <w:r>
        <w:rPr>
          <w:rFonts w:ascii="SimSun" w:hAnsi="SimSun" w:hint="eastAsia"/>
          <w:sz w:val="21"/>
          <w:lang w:eastAsia="zh-CN"/>
        </w:rPr>
        <w:t>·</w:t>
      </w:r>
      <w:r w:rsidRPr="00945FB8">
        <w:rPr>
          <w:rFonts w:ascii="SimSun" w:hAnsi="SimSun" w:hint="eastAsia"/>
          <w:sz w:val="21"/>
          <w:lang w:eastAsia="zh-CN"/>
        </w:rPr>
        <w:t>查特吉</w:t>
      </w:r>
      <w:r w:rsidR="00157F64" w:rsidRPr="00492745">
        <w:rPr>
          <w:rFonts w:ascii="SimSun" w:hAnsi="SimSun" w:hint="eastAsia"/>
          <w:sz w:val="21"/>
          <w:lang w:eastAsia="zh-CN"/>
        </w:rPr>
        <w:t>先生</w:t>
      </w:r>
      <w:r w:rsidR="001B1B2E">
        <w:rPr>
          <w:rFonts w:ascii="SimSun" w:hAnsi="SimSun" w:hint="eastAsia"/>
          <w:sz w:val="21"/>
          <w:lang w:eastAsia="zh-CN"/>
        </w:rPr>
        <w:t>（</w:t>
      </w:r>
      <w:r w:rsidR="00157F64" w:rsidRPr="00492745">
        <w:rPr>
          <w:rFonts w:ascii="SimSun" w:hAnsi="SimSun" w:hint="eastAsia"/>
          <w:sz w:val="21"/>
          <w:lang w:eastAsia="zh-CN"/>
        </w:rPr>
        <w:t>亚洲集团</w:t>
      </w:r>
      <w:r w:rsidR="001B1B2E">
        <w:rPr>
          <w:rFonts w:ascii="SimSun" w:hAnsi="SimSun" w:hint="eastAsia"/>
          <w:sz w:val="21"/>
          <w:lang w:eastAsia="zh-CN"/>
        </w:rPr>
        <w:t>）</w:t>
      </w:r>
      <w:r w:rsidR="00693324">
        <w:rPr>
          <w:rFonts w:ascii="SimSun" w:hAnsi="SimSun" w:hint="eastAsia"/>
          <w:sz w:val="21"/>
          <w:lang w:eastAsia="zh-CN"/>
        </w:rPr>
        <w:t>；</w:t>
      </w:r>
    </w:p>
    <w:p w:rsidR="00157F64" w:rsidRPr="00492745" w:rsidRDefault="00945FB8" w:rsidP="00D84BBC">
      <w:pPr>
        <w:pStyle w:val="ac"/>
        <w:numPr>
          <w:ilvl w:val="0"/>
          <w:numId w:val="2"/>
        </w:numPr>
        <w:overflowPunct w:val="0"/>
        <w:spacing w:afterLines="50" w:line="340" w:lineRule="atLeast"/>
        <w:ind w:left="567" w:right="0" w:firstLine="0"/>
        <w:contextualSpacing/>
        <w:jc w:val="both"/>
        <w:rPr>
          <w:rFonts w:ascii="SimSun" w:hAnsi="SimSun" w:hint="eastAsia"/>
          <w:sz w:val="21"/>
          <w:lang w:eastAsia="zh-CN"/>
        </w:rPr>
      </w:pPr>
      <w:r w:rsidRPr="00945FB8">
        <w:rPr>
          <w:rFonts w:ascii="SimSun" w:hAnsi="SimSun" w:hint="eastAsia"/>
          <w:sz w:val="21"/>
          <w:lang w:eastAsia="zh-CN"/>
        </w:rPr>
        <w:t>尼古拉</w:t>
      </w:r>
      <w:r>
        <w:rPr>
          <w:rFonts w:ascii="SimSun" w:hAnsi="SimSun" w:hint="eastAsia"/>
          <w:sz w:val="21"/>
          <w:lang w:eastAsia="zh-CN"/>
        </w:rPr>
        <w:t>·</w:t>
      </w:r>
      <w:r w:rsidRPr="00945FB8">
        <w:rPr>
          <w:rFonts w:ascii="SimSun" w:hAnsi="SimSun" w:hint="eastAsia"/>
          <w:sz w:val="21"/>
          <w:lang w:eastAsia="zh-CN"/>
        </w:rPr>
        <w:t>洛津斯基</w:t>
      </w:r>
      <w:r w:rsidR="00157F64" w:rsidRPr="00492745">
        <w:rPr>
          <w:rFonts w:ascii="SimSun" w:hAnsi="SimSun" w:hint="eastAsia"/>
          <w:sz w:val="21"/>
          <w:lang w:eastAsia="zh-CN"/>
        </w:rPr>
        <w:t>先生</w:t>
      </w:r>
      <w:r w:rsidR="001B1B2E">
        <w:rPr>
          <w:rFonts w:ascii="SimSun" w:hAnsi="SimSun" w:hint="eastAsia"/>
          <w:sz w:val="21"/>
          <w:lang w:eastAsia="zh-CN"/>
        </w:rPr>
        <w:t>（</w:t>
      </w:r>
      <w:r w:rsidR="00157F64" w:rsidRPr="00492745">
        <w:rPr>
          <w:rFonts w:ascii="SimSun" w:hAnsi="SimSun" w:hint="eastAsia"/>
          <w:sz w:val="21"/>
          <w:lang w:eastAsia="zh-CN"/>
        </w:rPr>
        <w:t>中亚、高加索和东欧国家集团</w:t>
      </w:r>
      <w:r w:rsidR="001B1B2E">
        <w:rPr>
          <w:rFonts w:ascii="SimSun" w:hAnsi="SimSun" w:hint="eastAsia"/>
          <w:sz w:val="21"/>
          <w:lang w:eastAsia="zh-CN"/>
        </w:rPr>
        <w:t>（</w:t>
      </w:r>
      <w:r w:rsidR="00E23CA6" w:rsidRPr="00492745">
        <w:rPr>
          <w:rFonts w:ascii="SimSun" w:hAnsi="SimSun" w:hint="eastAsia"/>
          <w:sz w:val="21"/>
          <w:lang w:eastAsia="zh-CN"/>
        </w:rPr>
        <w:t>CACEEC</w:t>
      </w:r>
      <w:r w:rsidR="001B1B2E">
        <w:rPr>
          <w:rFonts w:ascii="SimSun" w:hAnsi="SimSun" w:hint="eastAsia"/>
          <w:sz w:val="21"/>
          <w:lang w:eastAsia="zh-CN"/>
        </w:rPr>
        <w:t>））</w:t>
      </w:r>
      <w:r w:rsidR="00693324">
        <w:rPr>
          <w:rFonts w:ascii="SimSun" w:hAnsi="SimSun" w:hint="eastAsia"/>
          <w:sz w:val="21"/>
          <w:lang w:eastAsia="zh-CN"/>
        </w:rPr>
        <w:t>；</w:t>
      </w:r>
    </w:p>
    <w:p w:rsidR="00157F64" w:rsidRPr="00492745" w:rsidRDefault="00945FB8" w:rsidP="00D84BBC">
      <w:pPr>
        <w:pStyle w:val="ac"/>
        <w:numPr>
          <w:ilvl w:val="0"/>
          <w:numId w:val="2"/>
        </w:numPr>
        <w:overflowPunct w:val="0"/>
        <w:spacing w:afterLines="50" w:line="340" w:lineRule="atLeast"/>
        <w:ind w:left="567" w:right="0" w:firstLine="0"/>
        <w:contextualSpacing/>
        <w:jc w:val="both"/>
        <w:rPr>
          <w:rFonts w:ascii="SimSun" w:hAnsi="SimSun" w:hint="eastAsia"/>
          <w:sz w:val="21"/>
          <w:lang w:eastAsia="zh-CN"/>
        </w:rPr>
      </w:pPr>
      <w:r w:rsidRPr="00945FB8">
        <w:rPr>
          <w:rFonts w:ascii="SimSun" w:hAnsi="SimSun" w:hint="eastAsia"/>
          <w:sz w:val="21"/>
          <w:lang w:eastAsia="zh-CN"/>
        </w:rPr>
        <w:t>费尔南多</w:t>
      </w:r>
      <w:r>
        <w:rPr>
          <w:rFonts w:ascii="SimSun" w:hAnsi="SimSun" w:hint="eastAsia"/>
          <w:sz w:val="21"/>
          <w:lang w:eastAsia="zh-CN"/>
        </w:rPr>
        <w:t>·</w:t>
      </w:r>
      <w:r w:rsidRPr="00945FB8">
        <w:rPr>
          <w:rFonts w:ascii="SimSun" w:hAnsi="SimSun" w:hint="eastAsia"/>
          <w:sz w:val="21"/>
          <w:lang w:eastAsia="zh-CN"/>
        </w:rPr>
        <w:t>尼基廷</w:t>
      </w:r>
      <w:r w:rsidR="00157F64" w:rsidRPr="00492745">
        <w:rPr>
          <w:rFonts w:ascii="SimSun" w:hAnsi="SimSun" w:hint="eastAsia"/>
          <w:sz w:val="21"/>
          <w:lang w:eastAsia="zh-CN"/>
        </w:rPr>
        <w:t>先生</w:t>
      </w:r>
      <w:r w:rsidR="001B1B2E">
        <w:rPr>
          <w:rFonts w:ascii="SimSun" w:hAnsi="SimSun" w:hint="eastAsia"/>
          <w:sz w:val="21"/>
          <w:lang w:eastAsia="zh-CN"/>
        </w:rPr>
        <w:t>（</w:t>
      </w:r>
      <w:r w:rsidR="00157F64" w:rsidRPr="00492745">
        <w:rPr>
          <w:rFonts w:ascii="SimSun" w:hAnsi="SimSun" w:hint="eastAsia"/>
          <w:sz w:val="21"/>
          <w:lang w:eastAsia="zh-CN"/>
        </w:rPr>
        <w:t>拉丁美洲和加勒比国家集团</w:t>
      </w:r>
      <w:r w:rsidR="001B1B2E">
        <w:rPr>
          <w:rFonts w:ascii="SimSun" w:hAnsi="SimSun" w:hint="eastAsia"/>
          <w:sz w:val="21"/>
          <w:lang w:eastAsia="zh-CN"/>
        </w:rPr>
        <w:t>）</w:t>
      </w:r>
      <w:r w:rsidR="00693324">
        <w:rPr>
          <w:rFonts w:ascii="SimSun" w:hAnsi="SimSun" w:hint="eastAsia"/>
          <w:sz w:val="21"/>
          <w:lang w:eastAsia="zh-CN"/>
        </w:rPr>
        <w:t>；和</w:t>
      </w:r>
    </w:p>
    <w:p w:rsidR="00157F64" w:rsidRPr="00E17163" w:rsidRDefault="00157F64" w:rsidP="00D84BBC">
      <w:pPr>
        <w:pStyle w:val="ac"/>
        <w:numPr>
          <w:ilvl w:val="0"/>
          <w:numId w:val="2"/>
        </w:numPr>
        <w:overflowPunct w:val="0"/>
        <w:spacing w:afterLines="50" w:line="340" w:lineRule="atLeast"/>
        <w:ind w:left="567" w:right="0" w:firstLine="0"/>
        <w:jc w:val="both"/>
        <w:rPr>
          <w:rFonts w:ascii="SimSun" w:eastAsia="SimSun" w:hAnsi="SimSun" w:cs="Arial" w:hint="eastAsia"/>
          <w:color w:val="000000"/>
          <w:sz w:val="21"/>
          <w:szCs w:val="22"/>
          <w:lang w:eastAsia="zh-CN"/>
        </w:rPr>
      </w:pPr>
      <w:r w:rsidRPr="00492745">
        <w:rPr>
          <w:rFonts w:ascii="SimSun" w:hAnsi="SimSun" w:hint="eastAsia"/>
          <w:sz w:val="21"/>
          <w:lang w:eastAsia="zh-CN"/>
        </w:rPr>
        <w:t>张广良先生</w:t>
      </w:r>
      <w:r w:rsidR="001B1B2E">
        <w:rPr>
          <w:rFonts w:ascii="SimSun" w:hAnsi="SimSun" w:hint="eastAsia"/>
          <w:sz w:val="21"/>
          <w:lang w:eastAsia="zh-CN"/>
        </w:rPr>
        <w:t>（</w:t>
      </w:r>
      <w:r w:rsidRPr="00492745">
        <w:rPr>
          <w:rFonts w:ascii="SimSun" w:hAnsi="SimSun" w:hint="eastAsia"/>
          <w:sz w:val="21"/>
          <w:lang w:eastAsia="zh-CN"/>
        </w:rPr>
        <w:t>中国</w:t>
      </w:r>
      <w:r w:rsidR="001B1B2E">
        <w:rPr>
          <w:rFonts w:ascii="SimSun" w:hAnsi="SimSun" w:hint="eastAsia"/>
          <w:sz w:val="21"/>
          <w:lang w:eastAsia="zh-CN"/>
        </w:rPr>
        <w:t>）</w:t>
      </w:r>
      <w:r w:rsidR="00693324">
        <w:rPr>
          <w:rFonts w:ascii="SimSun" w:hAnsi="SimSun" w:hint="eastAsia"/>
          <w:sz w:val="21"/>
          <w:lang w:eastAsia="zh-CN"/>
        </w:rPr>
        <w:t>。</w:t>
      </w:r>
    </w:p>
    <w:p w:rsidR="00E17163" w:rsidRPr="003079A5" w:rsidRDefault="00E17163" w:rsidP="00E17163">
      <w:pPr>
        <w:pStyle w:val="ac"/>
        <w:overflowPunct w:val="0"/>
        <w:spacing w:afterLines="50" w:line="340" w:lineRule="atLeast"/>
        <w:ind w:left="0" w:right="0"/>
        <w:jc w:val="both"/>
        <w:rPr>
          <w:rFonts w:ascii="SimSun" w:eastAsia="SimSun" w:hAnsi="SimSun" w:cs="Arial" w:hint="eastAsia"/>
          <w:color w:val="000000"/>
          <w:sz w:val="21"/>
          <w:szCs w:val="22"/>
          <w:lang w:eastAsia="zh-CN"/>
        </w:rPr>
      </w:pPr>
      <w:r>
        <w:rPr>
          <w:rFonts w:ascii="SimSun" w:eastAsia="SimSun" w:hAnsi="SimSun" w:cs="Arial" w:hint="eastAsia"/>
          <w:color w:val="000000"/>
          <w:sz w:val="21"/>
          <w:szCs w:val="22"/>
          <w:lang w:eastAsia="zh-CN"/>
        </w:rPr>
        <w:t>此种构</w:t>
      </w:r>
      <w:r w:rsidRPr="00E17163">
        <w:rPr>
          <w:rFonts w:ascii="SimSun" w:eastAsia="SimSun" w:hAnsi="SimSun" w:cs="Arial" w:hint="eastAsia"/>
          <w:color w:val="000000"/>
          <w:sz w:val="21"/>
          <w:szCs w:val="22"/>
          <w:lang w:eastAsia="zh-CN"/>
        </w:rPr>
        <w:t>成继续反映出技能、专业知识和经验的适当组合和平衡</w:t>
      </w:r>
      <w:r>
        <w:rPr>
          <w:rFonts w:ascii="SimSun" w:eastAsia="SimSun" w:hAnsi="SimSun" w:cs="Arial" w:hint="eastAsia"/>
          <w:color w:val="000000"/>
          <w:sz w:val="21"/>
          <w:szCs w:val="22"/>
          <w:lang w:eastAsia="zh-CN"/>
        </w:rPr>
        <w:t>。</w:t>
      </w:r>
    </w:p>
    <w:p w:rsidR="00363F50" w:rsidRPr="00C70A9B" w:rsidRDefault="00885948"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hint="eastAsia"/>
          <w:sz w:val="21"/>
          <w:lang w:eastAsia="zh-CN"/>
        </w:rPr>
      </w:pPr>
      <w:r>
        <w:rPr>
          <w:rStyle w:val="Endofdocument-AnnexChar"/>
          <w:rFonts w:ascii="SimSun" w:eastAsia="SimSun" w:hAnsi="SimSun" w:hint="eastAsia"/>
          <w:sz w:val="21"/>
          <w:lang w:eastAsia="zh-CN"/>
        </w:rPr>
        <w:t>在委员会的</w:t>
      </w:r>
      <w:r w:rsidR="00463D8F">
        <w:rPr>
          <w:rStyle w:val="Endofdocument-AnnexChar"/>
          <w:rFonts w:ascii="SimSun" w:eastAsia="SimSun" w:hAnsi="SimSun" w:hint="eastAsia"/>
          <w:sz w:val="21"/>
          <w:lang w:eastAsia="zh-CN"/>
        </w:rPr>
        <w:t>七名</w:t>
      </w:r>
      <w:r>
        <w:rPr>
          <w:rStyle w:val="Endofdocument-AnnexChar"/>
          <w:rFonts w:ascii="SimSun" w:eastAsia="SimSun" w:hAnsi="SimSun" w:hint="eastAsia"/>
          <w:sz w:val="21"/>
          <w:lang w:eastAsia="zh-CN"/>
        </w:rPr>
        <w:t>成员中，有</w:t>
      </w:r>
      <w:r w:rsidR="00463D8F">
        <w:rPr>
          <w:rStyle w:val="Endofdocument-AnnexChar"/>
          <w:rFonts w:ascii="SimSun" w:eastAsia="SimSun" w:hAnsi="SimSun" w:hint="eastAsia"/>
          <w:sz w:val="21"/>
          <w:lang w:eastAsia="zh-CN"/>
        </w:rPr>
        <w:t>五名</w:t>
      </w:r>
      <w:r>
        <w:rPr>
          <w:rStyle w:val="Endofdocument-AnnexChar"/>
          <w:rFonts w:ascii="SimSun" w:eastAsia="SimSun" w:hAnsi="SimSun" w:hint="eastAsia"/>
          <w:sz w:val="21"/>
          <w:lang w:eastAsia="zh-CN"/>
        </w:rPr>
        <w:t>将在2016年底离开委员会，并将</w:t>
      </w:r>
      <w:r w:rsidR="00463D8F">
        <w:rPr>
          <w:rStyle w:val="Endofdocument-AnnexChar"/>
          <w:rFonts w:ascii="SimSun" w:eastAsia="SimSun" w:hAnsi="SimSun" w:hint="eastAsia"/>
          <w:sz w:val="21"/>
          <w:lang w:eastAsia="zh-CN"/>
        </w:rPr>
        <w:t>按照</w:t>
      </w:r>
      <w:r>
        <w:rPr>
          <w:rStyle w:val="Endofdocument-AnnexChar"/>
          <w:rFonts w:ascii="SimSun" w:eastAsia="SimSun" w:hAnsi="SimSun" w:hint="eastAsia"/>
          <w:sz w:val="21"/>
          <w:lang w:eastAsia="zh-CN"/>
        </w:rPr>
        <w:t>文件</w:t>
      </w:r>
      <w:r w:rsidRPr="00885948">
        <w:rPr>
          <w:rStyle w:val="Endofdocument-AnnexChar"/>
          <w:rFonts w:ascii="SimSun" w:eastAsia="SimSun" w:hAnsi="SimSun" w:hint="eastAsia"/>
          <w:sz w:val="21"/>
          <w:lang w:eastAsia="zh-CN"/>
        </w:rPr>
        <w:t>WO/</w:t>
      </w:r>
      <w:r>
        <w:rPr>
          <w:rStyle w:val="Endofdocument-AnnexChar"/>
          <w:rFonts w:ascii="SimSun" w:eastAsia="SimSun" w:hAnsi="SimSun" w:hint="eastAsia"/>
          <w:sz w:val="21"/>
          <w:lang w:eastAsia="zh-CN"/>
        </w:rPr>
        <w:t>GA</w:t>
      </w:r>
      <w:r w:rsidRPr="00885948">
        <w:rPr>
          <w:rStyle w:val="Endofdocument-AnnexChar"/>
          <w:rFonts w:ascii="SimSun" w:eastAsia="SimSun" w:hAnsi="SimSun" w:hint="eastAsia"/>
          <w:sz w:val="21"/>
          <w:lang w:eastAsia="zh-CN"/>
        </w:rPr>
        <w:t>/</w:t>
      </w:r>
      <w:r>
        <w:rPr>
          <w:rStyle w:val="Endofdocument-AnnexChar"/>
          <w:rFonts w:ascii="SimSun" w:eastAsia="SimSun" w:hAnsi="SimSun" w:hint="eastAsia"/>
          <w:sz w:val="21"/>
          <w:lang w:eastAsia="zh-CN"/>
        </w:rPr>
        <w:t>39</w:t>
      </w:r>
      <w:r w:rsidRPr="00885948">
        <w:rPr>
          <w:rStyle w:val="Endofdocument-AnnexChar"/>
          <w:rFonts w:ascii="SimSun" w:eastAsia="SimSun" w:hAnsi="SimSun" w:hint="eastAsia"/>
          <w:sz w:val="21"/>
          <w:lang w:eastAsia="zh-CN"/>
        </w:rPr>
        <w:t>/</w:t>
      </w:r>
      <w:r>
        <w:rPr>
          <w:rStyle w:val="Endofdocument-AnnexChar"/>
          <w:rFonts w:ascii="SimSun" w:eastAsia="SimSun" w:hAnsi="SimSun" w:hint="eastAsia"/>
          <w:sz w:val="21"/>
          <w:lang w:eastAsia="zh-CN"/>
        </w:rPr>
        <w:t>13第28段中</w:t>
      </w:r>
      <w:r w:rsidR="00463D8F">
        <w:rPr>
          <w:rStyle w:val="Endofdocument-AnnexChar"/>
          <w:rFonts w:ascii="SimSun" w:eastAsia="SimSun" w:hAnsi="SimSun" w:hint="eastAsia"/>
          <w:sz w:val="21"/>
          <w:lang w:eastAsia="zh-CN"/>
        </w:rPr>
        <w:t>所</w:t>
      </w:r>
      <w:r>
        <w:rPr>
          <w:rStyle w:val="Endofdocument-AnnexChar"/>
          <w:rFonts w:ascii="SimSun" w:eastAsia="SimSun" w:hAnsi="SimSun" w:hint="eastAsia"/>
          <w:sz w:val="21"/>
          <w:lang w:eastAsia="zh-CN"/>
        </w:rPr>
        <w:t>述的遴选程序被</w:t>
      </w:r>
      <w:r w:rsidR="00602EF3">
        <w:rPr>
          <w:rStyle w:val="Endofdocument-AnnexChar"/>
          <w:rFonts w:ascii="SimSun" w:eastAsia="SimSun" w:hAnsi="SimSun" w:hint="eastAsia"/>
          <w:sz w:val="21"/>
          <w:lang w:eastAsia="zh-CN"/>
        </w:rPr>
        <w:t>替换</w:t>
      </w:r>
      <w:r>
        <w:rPr>
          <w:rStyle w:val="Endofdocument-AnnexChar"/>
          <w:rFonts w:ascii="SimSun" w:eastAsia="SimSun" w:hAnsi="SimSun" w:hint="eastAsia"/>
          <w:sz w:val="21"/>
          <w:lang w:eastAsia="zh-CN"/>
        </w:rPr>
        <w:t>。</w:t>
      </w:r>
    </w:p>
    <w:p w:rsidR="00BB1E69" w:rsidRDefault="00017263"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hint="eastAsia"/>
          <w:sz w:val="21"/>
          <w:lang w:eastAsia="zh-CN"/>
        </w:rPr>
      </w:pPr>
      <w:proofErr w:type="gramStart"/>
      <w:r>
        <w:rPr>
          <w:rStyle w:val="Endofdocument-AnnexChar"/>
          <w:rFonts w:ascii="SimSun" w:eastAsia="SimSun" w:hAnsi="SimSun" w:hint="eastAsia"/>
          <w:sz w:val="21"/>
          <w:lang w:eastAsia="zh-CN"/>
        </w:rPr>
        <w:t>咨</w:t>
      </w:r>
      <w:proofErr w:type="gramEnd"/>
      <w:r>
        <w:rPr>
          <w:rStyle w:val="Endofdocument-AnnexChar"/>
          <w:rFonts w:ascii="SimSun" w:eastAsia="SimSun" w:hAnsi="SimSun" w:hint="eastAsia"/>
          <w:sz w:val="21"/>
          <w:lang w:eastAsia="zh-CN"/>
        </w:rPr>
        <w:t>监委就新的</w:t>
      </w:r>
      <w:proofErr w:type="gramStart"/>
      <w:r>
        <w:rPr>
          <w:rStyle w:val="Endofdocument-AnnexChar"/>
          <w:rFonts w:ascii="SimSun" w:eastAsia="SimSun" w:hAnsi="SimSun" w:hint="eastAsia"/>
          <w:sz w:val="21"/>
          <w:lang w:eastAsia="zh-CN"/>
        </w:rPr>
        <w:t>咨</w:t>
      </w:r>
      <w:proofErr w:type="gramEnd"/>
      <w:r w:rsidR="00602EF3">
        <w:rPr>
          <w:rStyle w:val="Endofdocument-AnnexChar"/>
          <w:rFonts w:ascii="SimSun" w:eastAsia="SimSun" w:hAnsi="SimSun" w:hint="eastAsia"/>
          <w:sz w:val="21"/>
          <w:lang w:eastAsia="zh-CN"/>
        </w:rPr>
        <w:t>监委成员与遴选小组的秘书举行了会晤</w:t>
      </w:r>
      <w:r>
        <w:rPr>
          <w:rStyle w:val="Endofdocument-AnnexChar"/>
          <w:rFonts w:ascii="SimSun" w:eastAsia="SimSun" w:hAnsi="SimSun" w:hint="eastAsia"/>
          <w:sz w:val="21"/>
          <w:lang w:eastAsia="zh-CN"/>
        </w:rPr>
        <w:t>，讨论了遴选程序和委员会在其中的职责。</w:t>
      </w:r>
      <w:r w:rsidR="00602EF3">
        <w:rPr>
          <w:rStyle w:val="Endofdocument-AnnexChar"/>
          <w:rFonts w:ascii="SimSun" w:eastAsia="SimSun" w:hAnsi="SimSun" w:hint="eastAsia"/>
          <w:sz w:val="21"/>
          <w:lang w:eastAsia="zh-CN"/>
        </w:rPr>
        <w:t>遴选</w:t>
      </w:r>
      <w:r>
        <w:rPr>
          <w:rStyle w:val="Endofdocument-AnnexChar"/>
          <w:rFonts w:ascii="SimSun" w:eastAsia="SimSun" w:hAnsi="SimSun" w:hint="eastAsia"/>
          <w:sz w:val="21"/>
          <w:lang w:eastAsia="zh-CN"/>
        </w:rPr>
        <w:t>程序包括由一位向遴选小组报告的顾问对136份申请进行初步筛选。</w:t>
      </w:r>
    </w:p>
    <w:p w:rsidR="00DD1C5A" w:rsidRDefault="00017263"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hint="eastAsia"/>
          <w:sz w:val="21"/>
          <w:lang w:eastAsia="zh-CN"/>
        </w:rPr>
      </w:pPr>
      <w:r>
        <w:rPr>
          <w:rStyle w:val="Endofdocument-AnnexChar"/>
          <w:rFonts w:ascii="SimSun" w:eastAsia="SimSun" w:hAnsi="SimSun" w:hint="eastAsia"/>
          <w:sz w:val="21"/>
          <w:lang w:eastAsia="zh-CN"/>
        </w:rPr>
        <w:t>顾问向委员会提供了48份</w:t>
      </w:r>
      <w:r w:rsidR="00602EF3">
        <w:rPr>
          <w:rStyle w:val="Endofdocument-AnnexChar"/>
          <w:rFonts w:ascii="SimSun" w:eastAsia="SimSun" w:hAnsi="SimSun" w:hint="eastAsia"/>
          <w:sz w:val="21"/>
          <w:lang w:eastAsia="zh-CN"/>
        </w:rPr>
        <w:t>经</w:t>
      </w:r>
      <w:r>
        <w:rPr>
          <w:rStyle w:val="Endofdocument-AnnexChar"/>
          <w:rFonts w:ascii="SimSun" w:eastAsia="SimSun" w:hAnsi="SimSun" w:hint="eastAsia"/>
          <w:sz w:val="21"/>
          <w:lang w:eastAsia="zh-CN"/>
        </w:rPr>
        <w:t>认定符合资格</w:t>
      </w:r>
      <w:r w:rsidR="0024387A">
        <w:rPr>
          <w:rStyle w:val="Endofdocument-AnnexChar"/>
          <w:rFonts w:ascii="SimSun" w:eastAsia="SimSun" w:hAnsi="SimSun" w:hint="eastAsia"/>
          <w:sz w:val="21"/>
          <w:lang w:eastAsia="zh-CN"/>
        </w:rPr>
        <w:t>的</w:t>
      </w:r>
      <w:r>
        <w:rPr>
          <w:rStyle w:val="Endofdocument-AnnexChar"/>
          <w:rFonts w:ascii="SimSun" w:eastAsia="SimSun" w:hAnsi="SimSun" w:hint="eastAsia"/>
          <w:sz w:val="21"/>
          <w:lang w:eastAsia="zh-CN"/>
        </w:rPr>
        <w:t>申请。根据委员会对这些</w:t>
      </w:r>
      <w:r w:rsidR="00463D8F">
        <w:rPr>
          <w:rStyle w:val="Endofdocument-AnnexChar"/>
          <w:rFonts w:ascii="SimSun" w:eastAsia="SimSun" w:hAnsi="SimSun" w:hint="eastAsia"/>
          <w:sz w:val="21"/>
          <w:lang w:eastAsia="zh-CN"/>
        </w:rPr>
        <w:t>申请的评估和排名，遴选小组将继续执行</w:t>
      </w:r>
      <w:r w:rsidR="00602EF3">
        <w:rPr>
          <w:rStyle w:val="Endofdocument-AnnexChar"/>
          <w:rFonts w:ascii="SimSun" w:eastAsia="SimSun" w:hAnsi="SimSun" w:hint="eastAsia"/>
          <w:sz w:val="21"/>
          <w:lang w:eastAsia="zh-CN"/>
        </w:rPr>
        <w:t>遴选程序，</w:t>
      </w:r>
      <w:r w:rsidR="00463D8F">
        <w:rPr>
          <w:rStyle w:val="Endofdocument-AnnexChar"/>
          <w:rFonts w:ascii="SimSun" w:eastAsia="SimSun" w:hAnsi="SimSun" w:hint="eastAsia"/>
          <w:sz w:val="21"/>
          <w:lang w:eastAsia="zh-CN"/>
        </w:rPr>
        <w:t>拟</w:t>
      </w:r>
      <w:r w:rsidR="00602EF3">
        <w:rPr>
          <w:rStyle w:val="Endofdocument-AnnexChar"/>
          <w:rFonts w:ascii="SimSun" w:eastAsia="SimSun" w:hAnsi="SimSun" w:hint="eastAsia"/>
          <w:sz w:val="21"/>
          <w:lang w:eastAsia="zh-CN"/>
        </w:rPr>
        <w:t>定一份进入面试的候选人入围</w:t>
      </w:r>
      <w:r>
        <w:rPr>
          <w:rStyle w:val="Endofdocument-AnnexChar"/>
          <w:rFonts w:ascii="SimSun" w:eastAsia="SimSun" w:hAnsi="SimSun" w:hint="eastAsia"/>
          <w:sz w:val="21"/>
          <w:lang w:eastAsia="zh-CN"/>
        </w:rPr>
        <w:t>名单。根据面试结果，遴选小组将向</w:t>
      </w:r>
      <w:r w:rsidRPr="00017263">
        <w:rPr>
          <w:rStyle w:val="Endofdocument-AnnexChar"/>
          <w:rFonts w:ascii="SimSun" w:eastAsia="SimSun" w:hAnsi="SimSun" w:hint="eastAsia"/>
          <w:sz w:val="21"/>
          <w:lang w:eastAsia="zh-CN"/>
        </w:rPr>
        <w:t>PBC</w:t>
      </w:r>
      <w:r>
        <w:rPr>
          <w:rStyle w:val="Endofdocument-AnnexChar"/>
          <w:rFonts w:ascii="SimSun" w:eastAsia="SimSun" w:hAnsi="SimSun" w:hint="eastAsia"/>
          <w:sz w:val="21"/>
          <w:lang w:eastAsia="zh-CN"/>
        </w:rPr>
        <w:t>转送</w:t>
      </w:r>
      <w:r w:rsidR="00463D8F">
        <w:rPr>
          <w:rStyle w:val="Endofdocument-AnnexChar"/>
          <w:rFonts w:ascii="SimSun" w:eastAsia="SimSun" w:hAnsi="SimSun" w:hint="eastAsia"/>
          <w:sz w:val="21"/>
          <w:lang w:eastAsia="zh-CN"/>
        </w:rPr>
        <w:t>其</w:t>
      </w:r>
      <w:r>
        <w:rPr>
          <w:rStyle w:val="Endofdocument-AnnexChar"/>
          <w:rFonts w:ascii="SimSun" w:eastAsia="SimSun" w:hAnsi="SimSun" w:hint="eastAsia"/>
          <w:sz w:val="21"/>
          <w:lang w:eastAsia="zh-CN"/>
        </w:rPr>
        <w:t>建议，供</w:t>
      </w:r>
      <w:r w:rsidRPr="00017263">
        <w:rPr>
          <w:rStyle w:val="Endofdocument-AnnexChar"/>
          <w:rFonts w:ascii="SimSun" w:eastAsia="SimSun" w:hAnsi="SimSun" w:hint="eastAsia"/>
          <w:sz w:val="21"/>
          <w:lang w:eastAsia="zh-CN"/>
        </w:rPr>
        <w:t>PBC</w:t>
      </w:r>
      <w:r>
        <w:rPr>
          <w:rStyle w:val="Endofdocument-AnnexChar"/>
          <w:rFonts w:ascii="SimSun" w:eastAsia="SimSun" w:hAnsi="SimSun" w:hint="eastAsia"/>
          <w:sz w:val="21"/>
          <w:lang w:eastAsia="zh-CN"/>
        </w:rPr>
        <w:t>在第二十五届会议期间</w:t>
      </w:r>
      <w:proofErr w:type="gramStart"/>
      <w:r>
        <w:rPr>
          <w:rStyle w:val="Endofdocument-AnnexChar"/>
          <w:rFonts w:ascii="SimSun" w:eastAsia="SimSun" w:hAnsi="SimSun" w:hint="eastAsia"/>
          <w:sz w:val="21"/>
          <w:lang w:eastAsia="zh-CN"/>
        </w:rPr>
        <w:t>作出</w:t>
      </w:r>
      <w:proofErr w:type="gramEnd"/>
      <w:r>
        <w:rPr>
          <w:rStyle w:val="Endofdocument-AnnexChar"/>
          <w:rFonts w:ascii="SimSun" w:eastAsia="SimSun" w:hAnsi="SimSun" w:hint="eastAsia"/>
          <w:sz w:val="21"/>
          <w:lang w:eastAsia="zh-CN"/>
        </w:rPr>
        <w:t>决定。</w:t>
      </w:r>
    </w:p>
    <w:p w:rsidR="000E7EA1" w:rsidRPr="00F63D7A" w:rsidRDefault="000E7EA1" w:rsidP="00945FB8">
      <w:pPr>
        <w:keepNext/>
        <w:spacing w:afterLines="50" w:after="120" w:line="340" w:lineRule="atLeast"/>
        <w:ind w:left="567"/>
        <w:jc w:val="both"/>
        <w:rPr>
          <w:rFonts w:ascii="KaiTi" w:eastAsia="KaiTi" w:hAnsi="KaiTi" w:hint="eastAsia"/>
          <w:sz w:val="21"/>
          <w:lang w:eastAsia="zh-CN"/>
        </w:rPr>
      </w:pPr>
      <w:r w:rsidRPr="00F63D7A">
        <w:rPr>
          <w:rFonts w:ascii="KaiTi" w:eastAsia="KaiTi" w:hAnsi="KaiTi" w:hint="eastAsia"/>
          <w:sz w:val="21"/>
          <w:lang w:eastAsia="zh-CN"/>
        </w:rPr>
        <w:lastRenderedPageBreak/>
        <w:t>工作方法</w:t>
      </w:r>
    </w:p>
    <w:p w:rsidR="009F7B10" w:rsidRDefault="00AB6997"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hint="eastAsia"/>
          <w:sz w:val="21"/>
          <w:lang w:eastAsia="zh-CN"/>
        </w:rPr>
      </w:pPr>
      <w:r w:rsidRPr="00C70A9B">
        <w:rPr>
          <w:rStyle w:val="Endofdocument-AnnexChar"/>
          <w:rFonts w:ascii="SimSun" w:eastAsia="SimSun" w:hAnsi="SimSun" w:hint="eastAsia"/>
          <w:sz w:val="21"/>
          <w:lang w:eastAsia="zh-CN"/>
        </w:rPr>
        <w:t>委员会不是执行机构，</w:t>
      </w:r>
      <w:r w:rsidR="003838C9">
        <w:rPr>
          <w:rStyle w:val="Endofdocument-AnnexChar"/>
          <w:rFonts w:ascii="SimSun" w:eastAsia="SimSun" w:hAnsi="SimSun" w:hint="eastAsia"/>
          <w:sz w:val="21"/>
          <w:lang w:eastAsia="zh-CN"/>
        </w:rPr>
        <w:t>它主要</w:t>
      </w:r>
      <w:r w:rsidRPr="00C70A9B">
        <w:rPr>
          <w:rStyle w:val="Endofdocument-AnnexChar"/>
          <w:rFonts w:ascii="SimSun" w:eastAsia="SimSun" w:hAnsi="SimSun" w:hint="eastAsia"/>
          <w:sz w:val="21"/>
          <w:lang w:eastAsia="zh-CN"/>
        </w:rPr>
        <w:t>根据</w:t>
      </w:r>
      <w:r w:rsidR="003838C9">
        <w:rPr>
          <w:rStyle w:val="Endofdocument-AnnexChar"/>
          <w:rFonts w:ascii="SimSun" w:eastAsia="SimSun" w:hAnsi="SimSun" w:hint="eastAsia"/>
          <w:sz w:val="21"/>
          <w:lang w:eastAsia="zh-CN"/>
        </w:rPr>
        <w:t>向其</w:t>
      </w:r>
      <w:r w:rsidRPr="00C70A9B">
        <w:rPr>
          <w:rStyle w:val="Endofdocument-AnnexChar"/>
          <w:rFonts w:ascii="SimSun" w:eastAsia="SimSun" w:hAnsi="SimSun" w:hint="eastAsia"/>
          <w:sz w:val="21"/>
          <w:lang w:eastAsia="zh-CN"/>
        </w:rPr>
        <w:t>提供的</w:t>
      </w:r>
      <w:r w:rsidR="003838C9">
        <w:rPr>
          <w:rStyle w:val="Endofdocument-AnnexChar"/>
          <w:rFonts w:ascii="SimSun" w:eastAsia="SimSun" w:hAnsi="SimSun" w:hint="eastAsia"/>
          <w:sz w:val="21"/>
          <w:lang w:eastAsia="zh-CN"/>
        </w:rPr>
        <w:t>各种报告</w:t>
      </w:r>
      <w:r w:rsidRPr="00C70A9B">
        <w:rPr>
          <w:rStyle w:val="Endofdocument-AnnexChar"/>
          <w:rFonts w:ascii="SimSun" w:eastAsia="SimSun" w:hAnsi="SimSun" w:hint="eastAsia"/>
          <w:sz w:val="21"/>
          <w:lang w:eastAsia="zh-CN"/>
        </w:rPr>
        <w:t>和信息，</w:t>
      </w:r>
      <w:r w:rsidR="003838C9">
        <w:rPr>
          <w:rStyle w:val="Endofdocument-AnnexChar"/>
          <w:rFonts w:ascii="SimSun" w:eastAsia="SimSun" w:hAnsi="SimSun" w:hint="eastAsia"/>
          <w:sz w:val="21"/>
          <w:lang w:eastAsia="zh-CN"/>
        </w:rPr>
        <w:t>通过与WIPO总干事和其他高层管理者、内部监督司（监督司）司长以及</w:t>
      </w:r>
      <w:r w:rsidR="003838C9" w:rsidRPr="00C70A9B">
        <w:rPr>
          <w:rStyle w:val="Endofdocument-AnnexChar"/>
          <w:rFonts w:ascii="SimSun" w:eastAsia="SimSun" w:hAnsi="SimSun" w:hint="eastAsia"/>
          <w:sz w:val="21"/>
          <w:lang w:eastAsia="zh-CN"/>
        </w:rPr>
        <w:t>外聘审计员</w:t>
      </w:r>
      <w:r w:rsidR="003838C9">
        <w:rPr>
          <w:rStyle w:val="Endofdocument-AnnexChar"/>
          <w:rFonts w:ascii="SimSun" w:eastAsia="SimSun" w:hAnsi="SimSun" w:hint="eastAsia"/>
          <w:sz w:val="21"/>
          <w:lang w:eastAsia="zh-CN"/>
        </w:rPr>
        <w:t>的</w:t>
      </w:r>
      <w:r w:rsidR="003838C9" w:rsidRPr="00C70A9B">
        <w:rPr>
          <w:rStyle w:val="Endofdocument-AnnexChar"/>
          <w:rFonts w:ascii="SimSun" w:eastAsia="SimSun" w:hAnsi="SimSun" w:hint="eastAsia"/>
          <w:sz w:val="21"/>
          <w:lang w:eastAsia="zh-CN"/>
        </w:rPr>
        <w:t>互动交流</w:t>
      </w:r>
      <w:r w:rsidR="003838C9">
        <w:rPr>
          <w:rStyle w:val="Endofdocument-AnnexChar"/>
          <w:rFonts w:ascii="SimSun" w:eastAsia="SimSun" w:hAnsi="SimSun" w:hint="eastAsia"/>
          <w:sz w:val="21"/>
          <w:lang w:eastAsia="zh-CN"/>
        </w:rPr>
        <w:t>，</w:t>
      </w:r>
      <w:r w:rsidRPr="00C70A9B">
        <w:rPr>
          <w:rStyle w:val="Endofdocument-AnnexChar"/>
          <w:rFonts w:ascii="SimSun" w:eastAsia="SimSun" w:hAnsi="SimSun" w:hint="eastAsia"/>
          <w:sz w:val="21"/>
          <w:lang w:eastAsia="zh-CN"/>
        </w:rPr>
        <w:t>提供咨询。</w:t>
      </w:r>
      <w:r w:rsidR="003838C9">
        <w:rPr>
          <w:rStyle w:val="Endofdocument-AnnexChar"/>
          <w:rFonts w:ascii="SimSun" w:eastAsia="SimSun" w:hAnsi="SimSun" w:hint="eastAsia"/>
          <w:sz w:val="21"/>
          <w:lang w:eastAsia="zh-CN"/>
        </w:rPr>
        <w:t>它还就有关事项</w:t>
      </w:r>
      <w:r w:rsidRPr="00C70A9B">
        <w:rPr>
          <w:rStyle w:val="Endofdocument-AnnexChar"/>
          <w:rFonts w:ascii="SimSun" w:eastAsia="SimSun" w:hAnsi="SimSun" w:hint="eastAsia"/>
          <w:sz w:val="21"/>
          <w:lang w:eastAsia="zh-CN"/>
        </w:rPr>
        <w:t>进行内部审议以形成结论。</w:t>
      </w:r>
    </w:p>
    <w:p w:rsidR="006C675D" w:rsidRPr="00F63D7A" w:rsidRDefault="00932DFA" w:rsidP="006C675D">
      <w:pPr>
        <w:keepNext/>
        <w:spacing w:afterLines="50" w:after="120" w:line="340" w:lineRule="atLeast"/>
        <w:ind w:left="567"/>
        <w:jc w:val="both"/>
        <w:rPr>
          <w:rFonts w:ascii="KaiTi" w:eastAsia="KaiTi" w:hAnsi="KaiTi" w:hint="eastAsia"/>
          <w:sz w:val="21"/>
          <w:lang w:eastAsia="zh-CN"/>
        </w:rPr>
      </w:pPr>
      <w:r w:rsidRPr="00F63D7A">
        <w:rPr>
          <w:rFonts w:ascii="KaiTi" w:eastAsia="KaiTi" w:hAnsi="KaiTi" w:hint="eastAsia"/>
          <w:sz w:val="21"/>
          <w:lang w:eastAsia="zh-CN"/>
        </w:rPr>
        <w:t>与联合国</w:t>
      </w:r>
      <w:r w:rsidR="00391594" w:rsidRPr="00F63D7A">
        <w:rPr>
          <w:rFonts w:ascii="KaiTi" w:eastAsia="KaiTi" w:hAnsi="KaiTi" w:hint="eastAsia"/>
          <w:sz w:val="21"/>
          <w:lang w:eastAsia="zh-CN"/>
        </w:rPr>
        <w:t>独立审计咨询委员会</w:t>
      </w:r>
      <w:r w:rsidRPr="00F63D7A">
        <w:rPr>
          <w:rFonts w:ascii="KaiTi" w:eastAsia="KaiTi" w:hAnsi="KaiTi" w:hint="eastAsia"/>
          <w:sz w:val="21"/>
          <w:lang w:eastAsia="zh-CN"/>
        </w:rPr>
        <w:t>（审</w:t>
      </w:r>
      <w:proofErr w:type="gramStart"/>
      <w:r w:rsidRPr="00F63D7A">
        <w:rPr>
          <w:rFonts w:ascii="KaiTi" w:eastAsia="KaiTi" w:hAnsi="KaiTi" w:hint="eastAsia"/>
          <w:sz w:val="21"/>
          <w:lang w:eastAsia="zh-CN"/>
        </w:rPr>
        <w:t>咨</w:t>
      </w:r>
      <w:proofErr w:type="gramEnd"/>
      <w:r w:rsidRPr="00F63D7A">
        <w:rPr>
          <w:rFonts w:ascii="KaiTi" w:eastAsia="KaiTi" w:hAnsi="KaiTi" w:hint="eastAsia"/>
          <w:sz w:val="21"/>
          <w:lang w:eastAsia="zh-CN"/>
        </w:rPr>
        <w:t>委）的互动交流</w:t>
      </w:r>
    </w:p>
    <w:p w:rsidR="00932DFA" w:rsidRDefault="00017263"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hint="eastAsia"/>
          <w:sz w:val="21"/>
          <w:lang w:eastAsia="zh-CN"/>
        </w:rPr>
      </w:pPr>
      <w:r>
        <w:rPr>
          <w:rStyle w:val="Endofdocument-AnnexChar"/>
          <w:rFonts w:ascii="SimSun" w:eastAsia="SimSun" w:hAnsi="SimSun" w:hint="eastAsia"/>
          <w:sz w:val="21"/>
          <w:lang w:eastAsia="zh-CN"/>
        </w:rPr>
        <w:t>应联合国独立审计咨询委员会</w:t>
      </w:r>
      <w:r w:rsidR="00602EF3">
        <w:rPr>
          <w:rStyle w:val="Endofdocument-AnnexChar"/>
          <w:rFonts w:ascii="SimSun" w:eastAsia="SimSun" w:hAnsi="SimSun" w:hint="eastAsia"/>
          <w:sz w:val="21"/>
          <w:lang w:eastAsia="zh-CN"/>
        </w:rPr>
        <w:t>（审</w:t>
      </w:r>
      <w:proofErr w:type="gramStart"/>
      <w:r w:rsidR="00602EF3">
        <w:rPr>
          <w:rStyle w:val="Endofdocument-AnnexChar"/>
          <w:rFonts w:ascii="SimSun" w:eastAsia="SimSun" w:hAnsi="SimSun" w:hint="eastAsia"/>
          <w:sz w:val="21"/>
          <w:lang w:eastAsia="zh-CN"/>
        </w:rPr>
        <w:t>咨</w:t>
      </w:r>
      <w:proofErr w:type="gramEnd"/>
      <w:r w:rsidR="00602EF3">
        <w:rPr>
          <w:rStyle w:val="Endofdocument-AnnexChar"/>
          <w:rFonts w:ascii="SimSun" w:eastAsia="SimSun" w:hAnsi="SimSun" w:hint="eastAsia"/>
          <w:sz w:val="21"/>
          <w:lang w:eastAsia="zh-CN"/>
        </w:rPr>
        <w:t>委）</w:t>
      </w:r>
      <w:r>
        <w:rPr>
          <w:rStyle w:val="Endofdocument-AnnexChar"/>
          <w:rFonts w:ascii="SimSun" w:eastAsia="SimSun" w:hAnsi="SimSun" w:hint="eastAsia"/>
          <w:sz w:val="21"/>
          <w:lang w:eastAsia="zh-CN"/>
        </w:rPr>
        <w:t>的邀请，</w:t>
      </w:r>
      <w:proofErr w:type="gramStart"/>
      <w:r w:rsidR="000739F7">
        <w:rPr>
          <w:rStyle w:val="Endofdocument-AnnexChar"/>
          <w:rFonts w:ascii="SimSun" w:eastAsia="SimSun" w:hAnsi="SimSun" w:hint="eastAsia"/>
          <w:sz w:val="21"/>
          <w:lang w:eastAsia="zh-CN"/>
        </w:rPr>
        <w:t>咨</w:t>
      </w:r>
      <w:proofErr w:type="gramEnd"/>
      <w:r w:rsidR="000739F7">
        <w:rPr>
          <w:rStyle w:val="Endofdocument-AnnexChar"/>
          <w:rFonts w:ascii="SimSun" w:eastAsia="SimSun" w:hAnsi="SimSun" w:hint="eastAsia"/>
          <w:sz w:val="21"/>
          <w:lang w:eastAsia="zh-CN"/>
        </w:rPr>
        <w:t>监委在第三十九届会议期间与审</w:t>
      </w:r>
      <w:proofErr w:type="gramStart"/>
      <w:r w:rsidR="000739F7">
        <w:rPr>
          <w:rStyle w:val="Endofdocument-AnnexChar"/>
          <w:rFonts w:ascii="SimSun" w:eastAsia="SimSun" w:hAnsi="SimSun" w:hint="eastAsia"/>
          <w:sz w:val="21"/>
          <w:lang w:eastAsia="zh-CN"/>
        </w:rPr>
        <w:t>咨</w:t>
      </w:r>
      <w:proofErr w:type="gramEnd"/>
      <w:r w:rsidR="000739F7">
        <w:rPr>
          <w:rStyle w:val="Endofdocument-AnnexChar"/>
          <w:rFonts w:ascii="SimSun" w:eastAsia="SimSun" w:hAnsi="SimSun" w:hint="eastAsia"/>
          <w:sz w:val="21"/>
          <w:lang w:eastAsia="zh-CN"/>
        </w:rPr>
        <w:t>委成员</w:t>
      </w:r>
      <w:r w:rsidR="00602EF3">
        <w:rPr>
          <w:rStyle w:val="Endofdocument-AnnexChar"/>
          <w:rFonts w:ascii="SimSun" w:eastAsia="SimSun" w:hAnsi="SimSun" w:hint="eastAsia"/>
          <w:sz w:val="21"/>
          <w:lang w:eastAsia="zh-CN"/>
        </w:rPr>
        <w:t>举行了会晤。</w:t>
      </w:r>
      <w:r w:rsidR="00D7449C">
        <w:rPr>
          <w:rStyle w:val="Endofdocument-AnnexChar"/>
          <w:rFonts w:ascii="SimSun" w:eastAsia="SimSun" w:hAnsi="SimSun" w:hint="eastAsia"/>
          <w:sz w:val="21"/>
          <w:lang w:eastAsia="zh-CN"/>
        </w:rPr>
        <w:t>此次</w:t>
      </w:r>
      <w:r w:rsidR="00602EF3">
        <w:rPr>
          <w:rStyle w:val="Endofdocument-AnnexChar"/>
          <w:rFonts w:ascii="SimSun" w:eastAsia="SimSun" w:hAnsi="SimSun" w:hint="eastAsia"/>
          <w:sz w:val="21"/>
          <w:lang w:eastAsia="zh-CN"/>
        </w:rPr>
        <w:t>交流</w:t>
      </w:r>
      <w:r w:rsidR="00D7449C">
        <w:rPr>
          <w:rStyle w:val="Endofdocument-AnnexChar"/>
          <w:rFonts w:ascii="SimSun" w:eastAsia="SimSun" w:hAnsi="SimSun" w:hint="eastAsia"/>
          <w:sz w:val="21"/>
          <w:lang w:eastAsia="zh-CN"/>
        </w:rPr>
        <w:t>围绕重点关注</w:t>
      </w:r>
      <w:r w:rsidR="00602EF3">
        <w:rPr>
          <w:rStyle w:val="Endofdocument-AnnexChar"/>
          <w:rFonts w:ascii="SimSun" w:eastAsia="SimSun" w:hAnsi="SimSun" w:hint="eastAsia"/>
          <w:sz w:val="21"/>
          <w:lang w:eastAsia="zh-CN"/>
        </w:rPr>
        <w:t>领域</w:t>
      </w:r>
      <w:r w:rsidR="00D7449C">
        <w:rPr>
          <w:rStyle w:val="Endofdocument-AnnexChar"/>
          <w:rFonts w:ascii="SimSun" w:eastAsia="SimSun" w:hAnsi="SimSun" w:hint="eastAsia"/>
          <w:sz w:val="21"/>
          <w:lang w:eastAsia="zh-CN"/>
        </w:rPr>
        <w:t>、</w:t>
      </w:r>
      <w:r w:rsidR="000739F7">
        <w:rPr>
          <w:rStyle w:val="Endofdocument-AnnexChar"/>
          <w:rFonts w:ascii="SimSun" w:eastAsia="SimSun" w:hAnsi="SimSun" w:hint="eastAsia"/>
          <w:sz w:val="21"/>
          <w:lang w:eastAsia="zh-CN"/>
        </w:rPr>
        <w:t>联合国系统监督委员会之间的协作与可能协调</w:t>
      </w:r>
      <w:r w:rsidR="00D7449C">
        <w:rPr>
          <w:rStyle w:val="Endofdocument-AnnexChar"/>
          <w:rFonts w:ascii="SimSun" w:eastAsia="SimSun" w:hAnsi="SimSun" w:hint="eastAsia"/>
          <w:sz w:val="21"/>
          <w:lang w:eastAsia="zh-CN"/>
        </w:rPr>
        <w:t>（</w:t>
      </w:r>
      <w:r w:rsidR="000739F7">
        <w:rPr>
          <w:rStyle w:val="Endofdocument-AnnexChar"/>
          <w:rFonts w:ascii="SimSun" w:eastAsia="SimSun" w:hAnsi="SimSun" w:hint="eastAsia"/>
          <w:sz w:val="21"/>
          <w:lang w:eastAsia="zh-CN"/>
        </w:rPr>
        <w:t>包括分享最佳做法</w:t>
      </w:r>
      <w:r w:rsidR="00D7449C">
        <w:rPr>
          <w:rStyle w:val="Endofdocument-AnnexChar"/>
          <w:rFonts w:ascii="SimSun" w:eastAsia="SimSun" w:hAnsi="SimSun" w:hint="eastAsia"/>
          <w:sz w:val="21"/>
          <w:lang w:eastAsia="zh-CN"/>
        </w:rPr>
        <w:t>）交换了意见</w:t>
      </w:r>
      <w:r w:rsidR="000739F7">
        <w:rPr>
          <w:rStyle w:val="Endofdocument-AnnexChar"/>
          <w:rFonts w:ascii="SimSun" w:eastAsia="SimSun" w:hAnsi="SimSun" w:hint="eastAsia"/>
          <w:sz w:val="21"/>
          <w:lang w:eastAsia="zh-CN"/>
        </w:rPr>
        <w:t>。讨论的主题包括跟进未落实的监督建议，</w:t>
      </w:r>
      <w:r w:rsidR="006B343C">
        <w:rPr>
          <w:rStyle w:val="Endofdocument-AnnexChar"/>
          <w:rFonts w:ascii="SimSun" w:eastAsia="SimSun" w:hAnsi="SimSun" w:hint="eastAsia"/>
          <w:sz w:val="21"/>
          <w:lang w:eastAsia="zh-CN"/>
        </w:rPr>
        <w:t>协调外部和内部审计活动以及风险管理。</w:t>
      </w:r>
    </w:p>
    <w:p w:rsidR="006B343C" w:rsidRPr="00017263" w:rsidRDefault="006B343C"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hint="eastAsia"/>
          <w:sz w:val="21"/>
          <w:lang w:eastAsia="zh-CN"/>
        </w:rPr>
      </w:pPr>
      <w:r>
        <w:rPr>
          <w:rStyle w:val="Endofdocument-AnnexChar"/>
          <w:rFonts w:ascii="SimSun" w:eastAsia="SimSun" w:hAnsi="SimSun" w:hint="eastAsia"/>
          <w:sz w:val="21"/>
          <w:lang w:eastAsia="zh-CN"/>
        </w:rPr>
        <w:t>随后，根据联合检查组</w:t>
      </w:r>
      <w:r w:rsidR="001B1B2E">
        <w:rPr>
          <w:rStyle w:val="Endofdocument-AnnexChar"/>
          <w:rFonts w:ascii="SimSun" w:hAnsi="SimSun" w:hint="eastAsia"/>
          <w:sz w:val="21"/>
          <w:lang w:eastAsia="zh-CN"/>
        </w:rPr>
        <w:t>（</w:t>
      </w:r>
      <w:r>
        <w:rPr>
          <w:rStyle w:val="Endofdocument-AnnexChar"/>
          <w:rFonts w:ascii="SimSun" w:hAnsi="SimSun" w:hint="eastAsia"/>
          <w:sz w:val="21"/>
          <w:lang w:eastAsia="zh-CN"/>
        </w:rPr>
        <w:t>联检组</w:t>
      </w:r>
      <w:r w:rsidR="001B1B2E">
        <w:rPr>
          <w:rStyle w:val="Endofdocument-AnnexChar"/>
          <w:rFonts w:ascii="SimSun" w:hAnsi="SimSun" w:hint="eastAsia"/>
          <w:sz w:val="21"/>
          <w:lang w:eastAsia="zh-CN"/>
        </w:rPr>
        <w:t>）</w:t>
      </w:r>
      <w:r>
        <w:rPr>
          <w:rStyle w:val="Endofdocument-AnnexChar"/>
          <w:rFonts w:ascii="SimSun" w:hAnsi="SimSun" w:hint="eastAsia"/>
          <w:sz w:val="21"/>
          <w:lang w:eastAsia="zh-CN"/>
        </w:rPr>
        <w:t>一项加强联合国系统各</w:t>
      </w:r>
      <w:r w:rsidR="00463D8F">
        <w:rPr>
          <w:rStyle w:val="Endofdocument-AnnexChar"/>
          <w:rFonts w:ascii="SimSun" w:hAnsi="SimSun" w:hint="eastAsia"/>
          <w:sz w:val="21"/>
          <w:lang w:eastAsia="zh-CN"/>
        </w:rPr>
        <w:t>监督委员会之间互动交流的建议，审监委的主席提出</w:t>
      </w:r>
      <w:r>
        <w:rPr>
          <w:rStyle w:val="Endofdocument-AnnexChar"/>
          <w:rFonts w:ascii="SimSun" w:hAnsi="SimSun" w:hint="eastAsia"/>
          <w:sz w:val="21"/>
          <w:lang w:eastAsia="zh-CN"/>
        </w:rPr>
        <w:t>在</w:t>
      </w:r>
      <w:r w:rsidRPr="009206B8">
        <w:rPr>
          <w:rStyle w:val="Endofdocument-AnnexChar"/>
          <w:rFonts w:ascii="SimSun" w:eastAsia="SimSun" w:hAnsi="SimSun" w:hint="eastAsia"/>
          <w:sz w:val="21"/>
          <w:lang w:eastAsia="zh-CN"/>
        </w:rPr>
        <w:t>2016</w:t>
      </w:r>
      <w:r>
        <w:rPr>
          <w:rStyle w:val="Endofdocument-AnnexChar"/>
          <w:rFonts w:ascii="SimSun" w:hAnsi="SimSun" w:hint="eastAsia"/>
          <w:sz w:val="21"/>
          <w:lang w:eastAsia="zh-CN"/>
        </w:rPr>
        <w:t>年下半年举行联合国系统监督委员会主席和副主席会议，讨论</w:t>
      </w:r>
      <w:r w:rsidR="00463D8F">
        <w:rPr>
          <w:rStyle w:val="Endofdocument-AnnexChar"/>
          <w:rFonts w:ascii="SimSun" w:hAnsi="SimSun" w:hint="eastAsia"/>
          <w:sz w:val="21"/>
          <w:lang w:eastAsia="zh-CN"/>
        </w:rPr>
        <w:t>共同关心的</w:t>
      </w:r>
      <w:r>
        <w:rPr>
          <w:rStyle w:val="Endofdocument-AnnexChar"/>
          <w:rFonts w:ascii="SimSun" w:hAnsi="SimSun" w:hint="eastAsia"/>
          <w:sz w:val="21"/>
          <w:lang w:eastAsia="zh-CN"/>
        </w:rPr>
        <w:t>各个议题，交</w:t>
      </w:r>
      <w:r w:rsidR="00463D8F">
        <w:rPr>
          <w:rStyle w:val="Endofdocument-AnnexChar"/>
          <w:rFonts w:ascii="SimSun" w:hAnsi="SimSun" w:hint="eastAsia"/>
          <w:sz w:val="21"/>
          <w:lang w:eastAsia="zh-CN"/>
        </w:rPr>
        <w:t>流</w:t>
      </w:r>
      <w:r w:rsidR="005F6AED">
        <w:rPr>
          <w:rStyle w:val="Endofdocument-AnnexChar"/>
          <w:rFonts w:ascii="SimSun" w:hAnsi="SimSun" w:hint="eastAsia"/>
          <w:sz w:val="21"/>
          <w:lang w:eastAsia="zh-CN"/>
        </w:rPr>
        <w:t>经验。</w:t>
      </w:r>
      <w:proofErr w:type="gramStart"/>
      <w:r w:rsidR="005F6AED">
        <w:rPr>
          <w:rStyle w:val="Endofdocument-AnnexChar"/>
          <w:rFonts w:ascii="SimSun" w:hAnsi="SimSun" w:hint="eastAsia"/>
          <w:sz w:val="21"/>
          <w:lang w:eastAsia="zh-CN"/>
        </w:rPr>
        <w:t>咨</w:t>
      </w:r>
      <w:proofErr w:type="gramEnd"/>
      <w:r w:rsidR="005F6AED">
        <w:rPr>
          <w:rStyle w:val="Endofdocument-AnnexChar"/>
          <w:rFonts w:ascii="SimSun" w:hAnsi="SimSun" w:hint="eastAsia"/>
          <w:sz w:val="21"/>
          <w:lang w:eastAsia="zh-CN"/>
        </w:rPr>
        <w:t>监委对这一</w:t>
      </w:r>
      <w:r>
        <w:rPr>
          <w:rStyle w:val="Endofdocument-AnnexChar"/>
          <w:rFonts w:ascii="SimSun" w:hAnsi="SimSun" w:hint="eastAsia"/>
          <w:sz w:val="21"/>
          <w:lang w:eastAsia="zh-CN"/>
        </w:rPr>
        <w:t>倡议表示欢迎。</w:t>
      </w:r>
    </w:p>
    <w:p w:rsidR="002D4F62" w:rsidRPr="00F63D7A" w:rsidRDefault="00266A55" w:rsidP="00F63D7A">
      <w:pPr>
        <w:pStyle w:val="2"/>
        <w:spacing w:beforeLines="100" w:before="240" w:afterLines="50" w:after="120" w:line="340" w:lineRule="atLeast"/>
        <w:jc w:val="both"/>
        <w:rPr>
          <w:rStyle w:val="Endofdocument-AnnexChar"/>
          <w:rFonts w:ascii="SimHei" w:eastAsia="SimHei" w:hAnsi="SimHei" w:hint="eastAsia"/>
          <w:sz w:val="21"/>
          <w:lang w:eastAsia="zh-CN"/>
        </w:rPr>
      </w:pPr>
      <w:bookmarkStart w:id="14" w:name="_Toc395336851"/>
      <w:bookmarkStart w:id="15" w:name="_Toc454983080"/>
      <w:r w:rsidRPr="00F63D7A">
        <w:rPr>
          <w:rStyle w:val="Endofdocument-AnnexChar"/>
          <w:rFonts w:ascii="SimHei" w:eastAsia="SimHei" w:hAnsi="SimHei" w:hint="eastAsia"/>
          <w:sz w:val="21"/>
          <w:lang w:eastAsia="zh-CN"/>
        </w:rPr>
        <w:t>三、审查的</w:t>
      </w:r>
      <w:r w:rsidRPr="003079A5">
        <w:rPr>
          <w:rStyle w:val="Endofdocument-AnnexChar"/>
          <w:rFonts w:ascii="SimHei" w:eastAsia="SimHei" w:hAnsi="SimHei" w:hint="eastAsia"/>
          <w:sz w:val="21"/>
          <w:lang w:eastAsia="zh-CN"/>
        </w:rPr>
        <w:t>事项</w:t>
      </w:r>
      <w:bookmarkEnd w:id="14"/>
      <w:bookmarkEnd w:id="15"/>
    </w:p>
    <w:p w:rsidR="00515D08" w:rsidRPr="001B512B" w:rsidRDefault="001B512B" w:rsidP="0044537D">
      <w:pPr>
        <w:pStyle w:val="3"/>
        <w:overflowPunct w:val="0"/>
        <w:spacing w:before="0" w:afterLines="50" w:after="120" w:line="340" w:lineRule="atLeast"/>
        <w:jc w:val="both"/>
        <w:rPr>
          <w:rFonts w:ascii="SimSun" w:eastAsia="SimSun" w:hAnsi="SimSun" w:hint="eastAsia"/>
          <w:sz w:val="21"/>
          <w:lang w:eastAsia="zh-CN"/>
        </w:rPr>
      </w:pPr>
      <w:bookmarkStart w:id="16" w:name="_Toc454983081"/>
      <w:r w:rsidRPr="001B512B">
        <w:rPr>
          <w:rFonts w:ascii="SimSun" w:eastAsia="SimSun" w:hAnsi="SimSun" w:hint="eastAsia"/>
          <w:sz w:val="21"/>
          <w:u w:val="none"/>
          <w:lang w:eastAsia="zh-CN"/>
        </w:rPr>
        <w:t>A.</w:t>
      </w:r>
      <w:r w:rsidR="00B73825" w:rsidRPr="00492745">
        <w:rPr>
          <w:rFonts w:ascii="SimSun" w:hAnsi="SimSun" w:hint="eastAsia"/>
          <w:sz w:val="21"/>
          <w:u w:val="none"/>
          <w:lang w:eastAsia="zh-CN"/>
        </w:rPr>
        <w:tab/>
      </w:r>
      <w:r w:rsidR="007B2D56">
        <w:rPr>
          <w:rFonts w:ascii="SimSun" w:eastAsia="SimSun" w:hAnsi="SimSun" w:hint="eastAsia"/>
          <w:sz w:val="21"/>
          <w:lang w:eastAsia="zh-CN"/>
        </w:rPr>
        <w:t>内</w:t>
      </w:r>
      <w:r w:rsidR="0060449D" w:rsidRPr="001B512B">
        <w:rPr>
          <w:rFonts w:ascii="SimSun" w:eastAsia="SimSun" w:hAnsi="SimSun" w:hint="eastAsia"/>
          <w:sz w:val="21"/>
          <w:lang w:eastAsia="zh-CN"/>
        </w:rPr>
        <w:t>部</w:t>
      </w:r>
      <w:r w:rsidR="007B2D56">
        <w:rPr>
          <w:rFonts w:ascii="SimSun" w:eastAsia="SimSun" w:hAnsi="SimSun" w:hint="eastAsia"/>
          <w:sz w:val="21"/>
          <w:lang w:eastAsia="zh-CN"/>
        </w:rPr>
        <w:t>监督</w:t>
      </w:r>
      <w:bookmarkEnd w:id="16"/>
    </w:p>
    <w:p w:rsidR="008F3FD1" w:rsidRPr="00F63D7A" w:rsidRDefault="007B2D56" w:rsidP="00945FB8">
      <w:pPr>
        <w:keepNext/>
        <w:spacing w:afterLines="50" w:after="120" w:line="340" w:lineRule="atLeast"/>
        <w:ind w:left="567"/>
        <w:jc w:val="both"/>
        <w:rPr>
          <w:rFonts w:ascii="KaiTi" w:eastAsia="KaiTi" w:hAnsi="KaiTi" w:hint="eastAsia"/>
          <w:sz w:val="21"/>
          <w:lang w:eastAsia="zh-CN"/>
        </w:rPr>
      </w:pPr>
      <w:r w:rsidRPr="00F63D7A">
        <w:rPr>
          <w:rFonts w:ascii="KaiTi" w:eastAsia="KaiTi" w:hAnsi="KaiTi" w:hint="eastAsia"/>
          <w:sz w:val="21"/>
          <w:lang w:eastAsia="zh-CN"/>
        </w:rPr>
        <w:t>内部监督计划和工作计划成果</w:t>
      </w:r>
    </w:p>
    <w:p w:rsidR="00EA2A04" w:rsidRDefault="006B343C"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hint="eastAsia"/>
          <w:sz w:val="21"/>
          <w:lang w:eastAsia="zh-CN"/>
        </w:rPr>
      </w:pPr>
      <w:r>
        <w:rPr>
          <w:rStyle w:val="Endofdocument-AnnexChar"/>
          <w:rFonts w:ascii="SimSun" w:eastAsia="SimSun" w:hAnsi="SimSun" w:hint="eastAsia"/>
          <w:sz w:val="21"/>
          <w:lang w:eastAsia="zh-CN"/>
        </w:rPr>
        <w:t>根据《内部监督章程》，</w:t>
      </w:r>
      <w:proofErr w:type="gramStart"/>
      <w:r w:rsidR="00594FA2">
        <w:rPr>
          <w:rStyle w:val="Endofdocument-AnnexChar"/>
          <w:rFonts w:ascii="SimSun" w:eastAsia="SimSun" w:hAnsi="SimSun" w:hint="eastAsia"/>
          <w:sz w:val="21"/>
          <w:lang w:eastAsia="zh-CN"/>
        </w:rPr>
        <w:t>咨</w:t>
      </w:r>
      <w:proofErr w:type="gramEnd"/>
      <w:r w:rsidR="00594FA2">
        <w:rPr>
          <w:rStyle w:val="Endofdocument-AnnexChar"/>
          <w:rFonts w:ascii="SimSun" w:eastAsia="SimSun" w:hAnsi="SimSun" w:hint="eastAsia"/>
          <w:sz w:val="21"/>
          <w:lang w:eastAsia="zh-CN"/>
        </w:rPr>
        <w:t>监委审查了2016年内部监督计划草案，拟议的监督任务组合侧重于高风险</w:t>
      </w:r>
      <w:r w:rsidR="005F6AED">
        <w:rPr>
          <w:rStyle w:val="Endofdocument-AnnexChar"/>
          <w:rFonts w:ascii="SimSun" w:eastAsia="SimSun" w:hAnsi="SimSun" w:hint="eastAsia"/>
          <w:sz w:val="21"/>
          <w:lang w:eastAsia="zh-CN"/>
        </w:rPr>
        <w:t>领域</w:t>
      </w:r>
      <w:r w:rsidR="00594FA2">
        <w:rPr>
          <w:rStyle w:val="Endofdocument-AnnexChar"/>
          <w:rFonts w:ascii="SimSun" w:eastAsia="SimSun" w:hAnsi="SimSun" w:hint="eastAsia"/>
          <w:sz w:val="21"/>
          <w:lang w:eastAsia="zh-CN"/>
        </w:rPr>
        <w:t>和其他优先领域，</w:t>
      </w:r>
      <w:proofErr w:type="gramStart"/>
      <w:r w:rsidR="00594FA2">
        <w:rPr>
          <w:rStyle w:val="Endofdocument-AnnexChar"/>
          <w:rFonts w:ascii="SimSun" w:eastAsia="SimSun" w:hAnsi="SimSun" w:hint="eastAsia"/>
          <w:sz w:val="21"/>
          <w:lang w:eastAsia="zh-CN"/>
        </w:rPr>
        <w:t>咨</w:t>
      </w:r>
      <w:proofErr w:type="gramEnd"/>
      <w:r w:rsidR="00594FA2">
        <w:rPr>
          <w:rStyle w:val="Endofdocument-AnnexChar"/>
          <w:rFonts w:ascii="SimSun" w:eastAsia="SimSun" w:hAnsi="SimSun" w:hint="eastAsia"/>
          <w:sz w:val="21"/>
          <w:lang w:eastAsia="zh-CN"/>
        </w:rPr>
        <w:t>监委对此表示满意。委员会提出</w:t>
      </w:r>
      <w:r w:rsidR="00C01534">
        <w:rPr>
          <w:rStyle w:val="Endofdocument-AnnexChar"/>
          <w:rFonts w:ascii="SimSun" w:eastAsia="SimSun" w:hAnsi="SimSun" w:hint="eastAsia"/>
          <w:sz w:val="21"/>
          <w:lang w:eastAsia="zh-CN"/>
        </w:rPr>
        <w:t>的</w:t>
      </w:r>
      <w:r w:rsidR="00594FA2">
        <w:rPr>
          <w:rStyle w:val="Endofdocument-AnnexChar"/>
          <w:rFonts w:ascii="SimSun" w:eastAsia="SimSun" w:hAnsi="SimSun" w:hint="eastAsia"/>
          <w:sz w:val="21"/>
          <w:lang w:eastAsia="zh-CN"/>
        </w:rPr>
        <w:t>建议包括</w:t>
      </w:r>
      <w:r w:rsidR="005F6AED">
        <w:rPr>
          <w:rStyle w:val="Endofdocument-AnnexChar"/>
          <w:rFonts w:ascii="SimSun" w:eastAsia="SimSun" w:hAnsi="SimSun" w:hint="eastAsia"/>
          <w:sz w:val="21"/>
          <w:lang w:eastAsia="zh-CN"/>
        </w:rPr>
        <w:t>更</w:t>
      </w:r>
      <w:r w:rsidR="00CA7ECB">
        <w:rPr>
          <w:rStyle w:val="Endofdocument-AnnexChar"/>
          <w:rFonts w:ascii="SimSun" w:eastAsia="SimSun" w:hAnsi="SimSun" w:hint="eastAsia"/>
          <w:sz w:val="21"/>
          <w:lang w:eastAsia="zh-CN"/>
        </w:rPr>
        <w:t>清楚</w:t>
      </w:r>
      <w:r w:rsidR="005F6AED">
        <w:rPr>
          <w:rStyle w:val="Endofdocument-AnnexChar"/>
          <w:rFonts w:ascii="SimSun" w:eastAsia="SimSun" w:hAnsi="SimSun" w:hint="eastAsia"/>
          <w:sz w:val="21"/>
          <w:lang w:eastAsia="zh-CN"/>
        </w:rPr>
        <w:t>地列明</w:t>
      </w:r>
      <w:r w:rsidR="008E37C0">
        <w:rPr>
          <w:rStyle w:val="Endofdocument-AnnexChar"/>
          <w:rFonts w:ascii="SimSun" w:eastAsia="SimSun" w:hAnsi="SimSun" w:hint="eastAsia"/>
          <w:sz w:val="21"/>
          <w:lang w:eastAsia="zh-CN"/>
        </w:rPr>
        <w:t>规划</w:t>
      </w:r>
      <w:r w:rsidR="00594FA2">
        <w:rPr>
          <w:rStyle w:val="Endofdocument-AnnexChar"/>
          <w:rFonts w:ascii="SimSun" w:eastAsia="SimSun" w:hAnsi="SimSun" w:hint="eastAsia"/>
          <w:sz w:val="21"/>
          <w:lang w:eastAsia="zh-CN"/>
        </w:rPr>
        <w:t>任务</w:t>
      </w:r>
      <w:r w:rsidR="008E37C0">
        <w:rPr>
          <w:rStyle w:val="Endofdocument-AnnexChar"/>
          <w:rFonts w:ascii="SimSun" w:eastAsia="SimSun" w:hAnsi="SimSun" w:hint="eastAsia"/>
          <w:sz w:val="21"/>
          <w:lang w:eastAsia="zh-CN"/>
        </w:rPr>
        <w:t>的</w:t>
      </w:r>
      <w:r w:rsidR="00594FA2">
        <w:rPr>
          <w:rStyle w:val="Endofdocument-AnnexChar"/>
          <w:rFonts w:ascii="SimSun" w:eastAsia="SimSun" w:hAnsi="SimSun" w:hint="eastAsia"/>
          <w:sz w:val="21"/>
          <w:lang w:eastAsia="zh-CN"/>
        </w:rPr>
        <w:t>资源假设和时间预算，以确保规划任务</w:t>
      </w:r>
      <w:r w:rsidR="002137BD">
        <w:rPr>
          <w:rStyle w:val="Endofdocument-AnnexChar"/>
          <w:rFonts w:ascii="SimSun" w:eastAsia="SimSun" w:hAnsi="SimSun" w:hint="eastAsia"/>
          <w:sz w:val="21"/>
          <w:lang w:eastAsia="zh-CN"/>
        </w:rPr>
        <w:t>的</w:t>
      </w:r>
      <w:r w:rsidR="00594FA2">
        <w:rPr>
          <w:rStyle w:val="Endofdocument-AnnexChar"/>
          <w:rFonts w:ascii="SimSun" w:eastAsia="SimSun" w:hAnsi="SimSun" w:hint="eastAsia"/>
          <w:sz w:val="21"/>
          <w:lang w:eastAsia="zh-CN"/>
        </w:rPr>
        <w:t>可行</w:t>
      </w:r>
      <w:r w:rsidR="002137BD">
        <w:rPr>
          <w:rStyle w:val="Endofdocument-AnnexChar"/>
          <w:rFonts w:ascii="SimSun" w:eastAsia="SimSun" w:hAnsi="SimSun" w:hint="eastAsia"/>
          <w:sz w:val="21"/>
          <w:lang w:eastAsia="zh-CN"/>
        </w:rPr>
        <w:t>性</w:t>
      </w:r>
      <w:r w:rsidR="00594FA2">
        <w:rPr>
          <w:rStyle w:val="Endofdocument-AnnexChar"/>
          <w:rFonts w:ascii="SimSun" w:eastAsia="SimSun" w:hAnsi="SimSun" w:hint="eastAsia"/>
          <w:sz w:val="21"/>
          <w:lang w:eastAsia="zh-CN"/>
        </w:rPr>
        <w:t>，加强</w:t>
      </w:r>
      <w:r w:rsidR="002137BD">
        <w:rPr>
          <w:rStyle w:val="Endofdocument-AnnexChar"/>
          <w:rFonts w:ascii="SimSun" w:eastAsia="SimSun" w:hAnsi="SimSun" w:hint="eastAsia"/>
          <w:sz w:val="21"/>
          <w:lang w:eastAsia="zh-CN"/>
        </w:rPr>
        <w:t>对</w:t>
      </w:r>
      <w:r w:rsidR="00594FA2">
        <w:rPr>
          <w:rStyle w:val="Endofdocument-AnnexChar"/>
          <w:rFonts w:ascii="SimSun" w:eastAsia="SimSun" w:hAnsi="SimSun" w:hint="eastAsia"/>
          <w:sz w:val="21"/>
          <w:lang w:eastAsia="zh-CN"/>
        </w:rPr>
        <w:t>计划落实</w:t>
      </w:r>
      <w:r w:rsidR="008E37C0">
        <w:rPr>
          <w:rStyle w:val="Endofdocument-AnnexChar"/>
          <w:rFonts w:ascii="SimSun" w:eastAsia="SimSun" w:hAnsi="SimSun" w:hint="eastAsia"/>
          <w:sz w:val="21"/>
          <w:lang w:eastAsia="zh-CN"/>
        </w:rPr>
        <w:t>情况</w:t>
      </w:r>
      <w:r w:rsidR="00594FA2">
        <w:rPr>
          <w:rStyle w:val="Endofdocument-AnnexChar"/>
          <w:rFonts w:ascii="SimSun" w:eastAsia="SimSun" w:hAnsi="SimSun" w:hint="eastAsia"/>
          <w:sz w:val="21"/>
          <w:lang w:eastAsia="zh-CN"/>
        </w:rPr>
        <w:t>的监督。委员会的</w:t>
      </w:r>
      <w:r w:rsidR="002137BD">
        <w:rPr>
          <w:rStyle w:val="Endofdocument-AnnexChar"/>
          <w:rFonts w:ascii="SimSun" w:eastAsia="SimSun" w:hAnsi="SimSun" w:hint="eastAsia"/>
          <w:sz w:val="21"/>
          <w:lang w:eastAsia="zh-CN"/>
        </w:rPr>
        <w:t>这些</w:t>
      </w:r>
      <w:r w:rsidR="008E37C0">
        <w:rPr>
          <w:rStyle w:val="Endofdocument-AnnexChar"/>
          <w:rFonts w:ascii="SimSun" w:eastAsia="SimSun" w:hAnsi="SimSun" w:hint="eastAsia"/>
          <w:sz w:val="21"/>
          <w:lang w:eastAsia="zh-CN"/>
        </w:rPr>
        <w:t>建议在计划定稿时将被纳入</w:t>
      </w:r>
      <w:r w:rsidR="00594FA2">
        <w:rPr>
          <w:rStyle w:val="Endofdocument-AnnexChar"/>
          <w:rFonts w:ascii="SimSun" w:eastAsia="SimSun" w:hAnsi="SimSun" w:hint="eastAsia"/>
          <w:sz w:val="21"/>
          <w:lang w:eastAsia="zh-CN"/>
        </w:rPr>
        <w:t>。</w:t>
      </w:r>
    </w:p>
    <w:p w:rsidR="00116681" w:rsidRPr="009206B8" w:rsidRDefault="005E0423"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hint="eastAsia"/>
          <w:sz w:val="21"/>
          <w:lang w:eastAsia="zh-CN"/>
        </w:rPr>
      </w:pPr>
      <w:proofErr w:type="gramStart"/>
      <w:r>
        <w:rPr>
          <w:rStyle w:val="Endofdocument-AnnexChar"/>
          <w:rFonts w:ascii="SimSun" w:eastAsia="SimSun" w:hAnsi="SimSun" w:hint="eastAsia"/>
          <w:sz w:val="21"/>
          <w:lang w:eastAsia="zh-CN"/>
        </w:rPr>
        <w:t>咨</w:t>
      </w:r>
      <w:proofErr w:type="gramEnd"/>
      <w:r>
        <w:rPr>
          <w:rStyle w:val="Endofdocument-AnnexChar"/>
          <w:rFonts w:ascii="SimSun" w:eastAsia="SimSun" w:hAnsi="SimSun" w:hint="eastAsia"/>
          <w:sz w:val="21"/>
          <w:lang w:eastAsia="zh-CN"/>
        </w:rPr>
        <w:t>监委在每届会议上</w:t>
      </w:r>
      <w:proofErr w:type="gramStart"/>
      <w:r>
        <w:rPr>
          <w:rStyle w:val="Endofdocument-AnnexChar"/>
          <w:rFonts w:ascii="SimSun" w:eastAsia="SimSun" w:hAnsi="SimSun" w:hint="eastAsia"/>
          <w:sz w:val="21"/>
          <w:lang w:eastAsia="zh-CN"/>
        </w:rPr>
        <w:t>都审议</w:t>
      </w:r>
      <w:proofErr w:type="gramEnd"/>
      <w:r w:rsidR="00594FA2">
        <w:rPr>
          <w:rStyle w:val="Endofdocument-AnnexChar"/>
          <w:rFonts w:ascii="SimSun" w:eastAsia="SimSun" w:hAnsi="SimSun" w:hint="eastAsia"/>
          <w:sz w:val="21"/>
          <w:lang w:eastAsia="zh-CN"/>
        </w:rPr>
        <w:t>监督司</w:t>
      </w:r>
      <w:r>
        <w:rPr>
          <w:rStyle w:val="Endofdocument-AnnexChar"/>
          <w:rFonts w:ascii="SimSun" w:eastAsia="SimSun" w:hAnsi="SimSun" w:hint="eastAsia"/>
          <w:sz w:val="21"/>
          <w:lang w:eastAsia="zh-CN"/>
        </w:rPr>
        <w:t>的</w:t>
      </w:r>
      <w:r w:rsidR="00594FA2">
        <w:rPr>
          <w:rStyle w:val="Endofdocument-AnnexChar"/>
          <w:rFonts w:ascii="SimSun" w:eastAsia="SimSun" w:hAnsi="SimSun" w:hint="eastAsia"/>
          <w:sz w:val="21"/>
          <w:lang w:eastAsia="zh-CN"/>
        </w:rPr>
        <w:t>活动</w:t>
      </w:r>
      <w:r w:rsidR="0024387A">
        <w:rPr>
          <w:rStyle w:val="Endofdocument-AnnexChar"/>
          <w:rFonts w:ascii="SimSun" w:eastAsia="SimSun" w:hAnsi="SimSun" w:hint="eastAsia"/>
          <w:sz w:val="21"/>
          <w:lang w:eastAsia="zh-CN"/>
        </w:rPr>
        <w:t>报告</w:t>
      </w:r>
      <w:r w:rsidR="00594FA2">
        <w:rPr>
          <w:rStyle w:val="Endofdocument-AnnexChar"/>
          <w:rFonts w:ascii="SimSun" w:eastAsia="SimSun" w:hAnsi="SimSun" w:hint="eastAsia"/>
          <w:sz w:val="21"/>
          <w:lang w:eastAsia="zh-CN"/>
        </w:rPr>
        <w:t>，与监督司代理司长讨论正在进行和</w:t>
      </w:r>
      <w:r>
        <w:rPr>
          <w:rStyle w:val="Endofdocument-AnnexChar"/>
          <w:rFonts w:ascii="SimSun" w:eastAsia="SimSun" w:hAnsi="SimSun" w:hint="eastAsia"/>
          <w:sz w:val="21"/>
          <w:lang w:eastAsia="zh-CN"/>
        </w:rPr>
        <w:t>已作</w:t>
      </w:r>
      <w:r w:rsidR="00594FA2">
        <w:rPr>
          <w:rStyle w:val="Endofdocument-AnnexChar"/>
          <w:rFonts w:ascii="SimSun" w:eastAsia="SimSun" w:hAnsi="SimSun" w:hint="eastAsia"/>
          <w:sz w:val="21"/>
          <w:lang w:eastAsia="zh-CN"/>
        </w:rPr>
        <w:t>规划的</w:t>
      </w:r>
      <w:r w:rsidR="002137BD">
        <w:rPr>
          <w:rStyle w:val="Endofdocument-AnnexChar"/>
          <w:rFonts w:ascii="SimSun" w:eastAsia="SimSun" w:hAnsi="SimSun" w:hint="eastAsia"/>
          <w:sz w:val="21"/>
          <w:lang w:eastAsia="zh-CN"/>
        </w:rPr>
        <w:t>任务的</w:t>
      </w:r>
      <w:r>
        <w:rPr>
          <w:rStyle w:val="Endofdocument-AnnexChar"/>
          <w:rFonts w:ascii="SimSun" w:eastAsia="SimSun" w:hAnsi="SimSun" w:hint="eastAsia"/>
          <w:sz w:val="21"/>
          <w:lang w:eastAsia="zh-CN"/>
        </w:rPr>
        <w:t>情况</w:t>
      </w:r>
      <w:r w:rsidR="002137BD">
        <w:rPr>
          <w:rStyle w:val="Endofdocument-AnnexChar"/>
          <w:rFonts w:ascii="SimSun" w:eastAsia="SimSun" w:hAnsi="SimSun" w:hint="eastAsia"/>
          <w:sz w:val="21"/>
          <w:lang w:eastAsia="zh-CN"/>
        </w:rPr>
        <w:t>，</w:t>
      </w:r>
      <w:r>
        <w:rPr>
          <w:rStyle w:val="Endofdocument-AnnexChar"/>
          <w:rFonts w:ascii="SimSun" w:eastAsia="SimSun" w:hAnsi="SimSun" w:hint="eastAsia"/>
          <w:sz w:val="21"/>
          <w:lang w:eastAsia="zh-CN"/>
        </w:rPr>
        <w:t>并讨论</w:t>
      </w:r>
      <w:r w:rsidR="002137BD">
        <w:rPr>
          <w:rStyle w:val="Endofdocument-AnnexChar"/>
          <w:rFonts w:ascii="SimSun" w:eastAsia="SimSun" w:hAnsi="SimSun" w:hint="eastAsia"/>
          <w:sz w:val="21"/>
          <w:lang w:eastAsia="zh-CN"/>
        </w:rPr>
        <w:t>其他监督活动。委员会很高兴地</w:t>
      </w:r>
      <w:r w:rsidR="00D62B7A">
        <w:rPr>
          <w:rStyle w:val="Endofdocument-AnnexChar"/>
          <w:rFonts w:ascii="SimSun" w:eastAsia="SimSun" w:hAnsi="SimSun" w:hint="eastAsia"/>
          <w:sz w:val="21"/>
          <w:lang w:eastAsia="zh-CN"/>
        </w:rPr>
        <w:t>注意到，尽管人</w:t>
      </w:r>
      <w:r>
        <w:rPr>
          <w:rStyle w:val="Endofdocument-AnnexChar"/>
          <w:rFonts w:ascii="SimSun" w:eastAsia="SimSun" w:hAnsi="SimSun" w:hint="eastAsia"/>
          <w:sz w:val="21"/>
          <w:lang w:eastAsia="zh-CN"/>
        </w:rPr>
        <w:t>手紧缺</w:t>
      </w:r>
      <w:r w:rsidR="00D62B7A">
        <w:rPr>
          <w:rStyle w:val="Endofdocument-AnnexChar"/>
          <w:rFonts w:ascii="SimSun" w:eastAsia="SimSun" w:hAnsi="SimSun" w:hint="eastAsia"/>
          <w:sz w:val="21"/>
          <w:lang w:eastAsia="zh-CN"/>
        </w:rPr>
        <w:t>，监督计划的落实总体上保持正常。</w:t>
      </w:r>
    </w:p>
    <w:p w:rsidR="00396505" w:rsidRPr="00F63D7A" w:rsidRDefault="00D62B7A" w:rsidP="00945FB8">
      <w:pPr>
        <w:keepNext/>
        <w:spacing w:afterLines="50" w:after="120" w:line="340" w:lineRule="atLeast"/>
        <w:ind w:left="567"/>
        <w:jc w:val="both"/>
        <w:rPr>
          <w:rFonts w:ascii="KaiTi" w:eastAsia="KaiTi" w:hAnsi="KaiTi" w:hint="eastAsia"/>
          <w:sz w:val="21"/>
          <w:lang w:eastAsia="zh-CN"/>
        </w:rPr>
      </w:pPr>
      <w:r w:rsidRPr="00F63D7A">
        <w:rPr>
          <w:rFonts w:ascii="KaiTi" w:eastAsia="KaiTi" w:hAnsi="KaiTi" w:hint="eastAsia"/>
          <w:sz w:val="21"/>
          <w:lang w:eastAsia="zh-CN"/>
        </w:rPr>
        <w:t>征聘监督司新司长</w:t>
      </w:r>
    </w:p>
    <w:p w:rsidR="00D62B7A" w:rsidRPr="00D62B7A" w:rsidRDefault="00D62B7A" w:rsidP="009206B8">
      <w:pPr>
        <w:pStyle w:val="af"/>
        <w:numPr>
          <w:ilvl w:val="0"/>
          <w:numId w:val="12"/>
        </w:numPr>
        <w:overflowPunct w:val="0"/>
        <w:spacing w:afterLines="50" w:after="120" w:line="340" w:lineRule="atLeast"/>
        <w:ind w:left="0" w:firstLine="0"/>
        <w:jc w:val="both"/>
        <w:rPr>
          <w:rFonts w:ascii="SimSun" w:hAnsi="SimSun" w:hint="eastAsia"/>
          <w:sz w:val="21"/>
          <w:szCs w:val="21"/>
          <w:lang w:eastAsia="zh-CN"/>
        </w:rPr>
      </w:pPr>
      <w:r>
        <w:rPr>
          <w:rFonts w:ascii="SimSun" w:hAnsi="SimSun" w:cs="Arial" w:hint="eastAsia"/>
          <w:color w:val="000000"/>
          <w:sz w:val="21"/>
          <w:szCs w:val="21"/>
          <w:lang w:eastAsia="zh-CN"/>
        </w:rPr>
        <w:t>在第三十九届会议上，</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监委与总干事讨论了监督司司长的征聘程序。在第四十届会议前，</w:t>
      </w:r>
      <w:r w:rsidRPr="009206B8">
        <w:rPr>
          <w:rStyle w:val="Endofdocument-AnnexChar"/>
          <w:rFonts w:ascii="SimSun" w:eastAsia="SimSun" w:hAnsi="SimSun" w:hint="eastAsia"/>
          <w:sz w:val="21"/>
          <w:lang w:eastAsia="zh-CN"/>
        </w:rPr>
        <w:t>秘书处针对</w:t>
      </w:r>
      <w:r w:rsidR="005E0423" w:rsidRPr="009206B8">
        <w:rPr>
          <w:rStyle w:val="Endofdocument-AnnexChar"/>
          <w:rFonts w:ascii="SimSun" w:eastAsia="SimSun" w:hAnsi="SimSun" w:hint="eastAsia"/>
          <w:sz w:val="21"/>
          <w:lang w:eastAsia="zh-CN"/>
        </w:rPr>
        <w:t>该</w:t>
      </w:r>
      <w:r w:rsidRPr="009206B8">
        <w:rPr>
          <w:rStyle w:val="Endofdocument-AnnexChar"/>
          <w:rFonts w:ascii="SimSun" w:eastAsia="SimSun" w:hAnsi="SimSun" w:hint="eastAsia"/>
          <w:sz w:val="21"/>
          <w:lang w:eastAsia="zh-CN"/>
        </w:rPr>
        <w:t>职</w:t>
      </w:r>
      <w:r w:rsidR="0024387A" w:rsidRPr="009206B8">
        <w:rPr>
          <w:rStyle w:val="Endofdocument-AnnexChar"/>
          <w:rFonts w:ascii="SimSun" w:eastAsia="SimSun" w:hAnsi="SimSun" w:hint="eastAsia"/>
          <w:sz w:val="21"/>
          <w:lang w:eastAsia="zh-CN"/>
        </w:rPr>
        <w:t>位</w:t>
      </w:r>
      <w:r w:rsidRPr="009206B8">
        <w:rPr>
          <w:rStyle w:val="Endofdocument-AnnexChar"/>
          <w:rFonts w:ascii="SimSun" w:eastAsia="SimSun" w:hAnsi="SimSun" w:hint="eastAsia"/>
          <w:sz w:val="21"/>
          <w:lang w:eastAsia="zh-CN"/>
        </w:rPr>
        <w:t>空缺通知的某些拟议修改征求了委员会的意见</w:t>
      </w:r>
      <w:r>
        <w:rPr>
          <w:rFonts w:ascii="SimSun" w:hAnsi="SimSun" w:cs="Arial" w:hint="eastAsia"/>
          <w:color w:val="000000"/>
          <w:sz w:val="21"/>
          <w:szCs w:val="21"/>
          <w:lang w:eastAsia="zh-CN"/>
        </w:rPr>
        <w:t>，</w:t>
      </w:r>
      <w:proofErr w:type="gramStart"/>
      <w:r>
        <w:rPr>
          <w:rFonts w:ascii="SimSun" w:hAnsi="SimSun" w:cs="Arial" w:hint="eastAsia"/>
          <w:color w:val="000000"/>
          <w:sz w:val="21"/>
          <w:szCs w:val="21"/>
          <w:lang w:eastAsia="zh-CN"/>
        </w:rPr>
        <w:t>作出</w:t>
      </w:r>
      <w:proofErr w:type="gramEnd"/>
      <w:r>
        <w:rPr>
          <w:rFonts w:ascii="SimSun" w:hAnsi="SimSun" w:cs="Arial" w:hint="eastAsia"/>
          <w:color w:val="000000"/>
          <w:sz w:val="21"/>
          <w:szCs w:val="21"/>
          <w:lang w:eastAsia="zh-CN"/>
        </w:rPr>
        <w:t>修改的目的是扩大可能的候选人范围。</w:t>
      </w:r>
      <w:r w:rsidRPr="009206B8">
        <w:rPr>
          <w:rStyle w:val="Endofdocument-AnnexChar"/>
          <w:rFonts w:ascii="SimSun" w:eastAsia="SimSun" w:hAnsi="SimSun" w:hint="eastAsia"/>
          <w:sz w:val="21"/>
          <w:lang w:eastAsia="zh-CN"/>
        </w:rPr>
        <w:t>委员会讨论了拟议修改</w:t>
      </w:r>
      <w:r>
        <w:rPr>
          <w:rFonts w:ascii="SimSun" w:hAnsi="SimSun" w:cs="Arial" w:hint="eastAsia"/>
          <w:color w:val="000000"/>
          <w:sz w:val="21"/>
          <w:szCs w:val="21"/>
          <w:lang w:eastAsia="zh-CN"/>
        </w:rPr>
        <w:t>，提供了反馈意见，秘书处对此完全接受，空缺通知随后在</w:t>
      </w:r>
      <w:r w:rsidRPr="00D62B7A">
        <w:rPr>
          <w:rFonts w:ascii="SimSun" w:hAnsi="SimSun" w:hint="eastAsia"/>
          <w:sz w:val="21"/>
          <w:szCs w:val="21"/>
          <w:lang w:eastAsia="zh-CN"/>
        </w:rPr>
        <w:t>WIPO</w:t>
      </w:r>
      <w:r w:rsidR="00BC6188">
        <w:rPr>
          <w:rFonts w:ascii="SimSun" w:hAnsi="SimSun" w:hint="eastAsia"/>
          <w:sz w:val="21"/>
          <w:szCs w:val="21"/>
          <w:lang w:eastAsia="zh-CN"/>
        </w:rPr>
        <w:t>网站上发布</w:t>
      </w:r>
      <w:r>
        <w:rPr>
          <w:rFonts w:ascii="SimSun" w:hAnsi="SimSun" w:hint="eastAsia"/>
          <w:sz w:val="21"/>
          <w:szCs w:val="21"/>
          <w:lang w:eastAsia="zh-CN"/>
        </w:rPr>
        <w:t>。</w:t>
      </w:r>
    </w:p>
    <w:p w:rsidR="00D62B7A" w:rsidRPr="00D62B7A" w:rsidRDefault="005E0423" w:rsidP="009206B8">
      <w:pPr>
        <w:pStyle w:val="af"/>
        <w:numPr>
          <w:ilvl w:val="0"/>
          <w:numId w:val="12"/>
        </w:numPr>
        <w:overflowPunct w:val="0"/>
        <w:spacing w:afterLines="50" w:after="120" w:line="340" w:lineRule="atLeast"/>
        <w:ind w:left="0" w:firstLine="0"/>
        <w:jc w:val="both"/>
        <w:rPr>
          <w:rFonts w:ascii="SimSun" w:hAnsi="SimSun" w:cs="Arial" w:hint="eastAsia"/>
          <w:sz w:val="21"/>
          <w:szCs w:val="21"/>
          <w:lang w:eastAsia="zh-CN"/>
        </w:rPr>
      </w:pPr>
      <w:r w:rsidRPr="009206B8">
        <w:rPr>
          <w:rStyle w:val="Endofdocument-AnnexChar"/>
          <w:rFonts w:ascii="SimSun" w:eastAsia="SimSun" w:hAnsi="SimSun" w:hint="eastAsia"/>
          <w:sz w:val="21"/>
          <w:lang w:eastAsia="zh-CN"/>
        </w:rPr>
        <w:t>在第四十一届会议上</w:t>
      </w:r>
      <w:r>
        <w:rPr>
          <w:rFonts w:ascii="SimSun" w:hAnsi="SimSun" w:hint="eastAsia"/>
          <w:sz w:val="21"/>
          <w:szCs w:val="21"/>
          <w:lang w:eastAsia="zh-CN"/>
        </w:rPr>
        <w:t>，</w:t>
      </w:r>
      <w:r w:rsidR="00D62B7A" w:rsidRPr="00D62B7A">
        <w:rPr>
          <w:rFonts w:ascii="SimSun" w:hAnsi="SimSun" w:hint="eastAsia"/>
          <w:sz w:val="21"/>
          <w:szCs w:val="21"/>
          <w:lang w:eastAsia="zh-CN"/>
        </w:rPr>
        <w:t>人</w:t>
      </w:r>
      <w:r w:rsidR="00BC6188">
        <w:rPr>
          <w:rFonts w:ascii="SimSun" w:hAnsi="SimSun" w:hint="eastAsia"/>
          <w:sz w:val="21"/>
          <w:szCs w:val="21"/>
          <w:lang w:eastAsia="zh-CN"/>
        </w:rPr>
        <w:t>力资源管理部主任向委员会简要介绍了征聘</w:t>
      </w:r>
      <w:r>
        <w:rPr>
          <w:rFonts w:ascii="SimSun" w:hAnsi="SimSun" w:hint="eastAsia"/>
          <w:sz w:val="21"/>
          <w:szCs w:val="21"/>
          <w:lang w:eastAsia="zh-CN"/>
        </w:rPr>
        <w:t>过程和预计进度</w:t>
      </w:r>
      <w:r w:rsidR="00D62B7A" w:rsidRPr="00D62B7A">
        <w:rPr>
          <w:rFonts w:ascii="SimSun" w:hAnsi="SimSun" w:hint="eastAsia"/>
          <w:sz w:val="21"/>
          <w:szCs w:val="21"/>
          <w:lang w:eastAsia="zh-CN"/>
        </w:rPr>
        <w:t>。</w:t>
      </w:r>
      <w:r w:rsidR="00D62B7A" w:rsidRPr="009206B8">
        <w:rPr>
          <w:rStyle w:val="Endofdocument-AnnexChar"/>
          <w:rFonts w:ascii="SimSun" w:eastAsia="SimSun" w:hAnsi="SimSun" w:hint="eastAsia"/>
          <w:sz w:val="21"/>
          <w:lang w:eastAsia="zh-CN"/>
        </w:rPr>
        <w:t>委员会表示愿</w:t>
      </w:r>
      <w:r w:rsidR="00627710" w:rsidRPr="009206B8">
        <w:rPr>
          <w:rStyle w:val="Endofdocument-AnnexChar"/>
          <w:rFonts w:ascii="SimSun" w:eastAsia="SimSun" w:hAnsi="SimSun" w:hint="eastAsia"/>
          <w:sz w:val="21"/>
          <w:lang w:eastAsia="zh-CN"/>
        </w:rPr>
        <w:t>在征聘初期</w:t>
      </w:r>
      <w:r w:rsidR="00D62B7A" w:rsidRPr="009206B8">
        <w:rPr>
          <w:rStyle w:val="Endofdocument-AnnexChar"/>
          <w:rFonts w:ascii="SimSun" w:eastAsia="SimSun" w:hAnsi="SimSun" w:hint="eastAsia"/>
          <w:sz w:val="21"/>
          <w:lang w:eastAsia="zh-CN"/>
        </w:rPr>
        <w:t>向秘书处提供协助</w:t>
      </w:r>
      <w:r w:rsidR="00D62B7A" w:rsidRPr="00D62B7A">
        <w:rPr>
          <w:rFonts w:ascii="SimSun" w:hAnsi="SimSun" w:hint="eastAsia"/>
          <w:sz w:val="21"/>
          <w:szCs w:val="21"/>
          <w:lang w:eastAsia="zh-CN"/>
        </w:rPr>
        <w:t>。</w:t>
      </w:r>
    </w:p>
    <w:p w:rsidR="00D62B7A" w:rsidRPr="00F63D7A" w:rsidRDefault="0024387A" w:rsidP="0024387A">
      <w:pPr>
        <w:keepNext/>
        <w:spacing w:afterLines="50" w:after="120" w:line="340" w:lineRule="atLeast"/>
        <w:ind w:left="567"/>
        <w:jc w:val="both"/>
        <w:rPr>
          <w:rFonts w:ascii="SimSun" w:eastAsia="SimSun" w:hAnsi="SimSun" w:cs="Arial" w:hint="eastAsia"/>
          <w:color w:val="000000"/>
          <w:sz w:val="21"/>
          <w:szCs w:val="21"/>
          <w:lang w:eastAsia="zh-CN"/>
        </w:rPr>
      </w:pPr>
      <w:r w:rsidRPr="00F63D7A">
        <w:rPr>
          <w:rFonts w:ascii="KaiTi" w:eastAsia="KaiTi" w:hAnsi="KaiTi" w:hint="eastAsia"/>
          <w:sz w:val="21"/>
          <w:lang w:eastAsia="zh-CN"/>
        </w:rPr>
        <w:t>监督司代理司长效</w:t>
      </w:r>
      <w:proofErr w:type="gramStart"/>
      <w:r w:rsidRPr="00F63D7A">
        <w:rPr>
          <w:rFonts w:ascii="KaiTi" w:eastAsia="KaiTi" w:hAnsi="KaiTi" w:hint="eastAsia"/>
          <w:sz w:val="21"/>
          <w:lang w:eastAsia="zh-CN"/>
        </w:rPr>
        <w:t>绩</w:t>
      </w:r>
      <w:proofErr w:type="gramEnd"/>
      <w:r w:rsidRPr="00F63D7A">
        <w:rPr>
          <w:rFonts w:ascii="KaiTi" w:eastAsia="KaiTi" w:hAnsi="KaiTi" w:hint="eastAsia"/>
          <w:sz w:val="21"/>
          <w:lang w:eastAsia="zh-CN"/>
        </w:rPr>
        <w:t>评估</w:t>
      </w:r>
    </w:p>
    <w:p w:rsidR="00D62B7A" w:rsidRPr="009206B8" w:rsidRDefault="0024387A" w:rsidP="009206B8">
      <w:pPr>
        <w:pStyle w:val="af"/>
        <w:numPr>
          <w:ilvl w:val="0"/>
          <w:numId w:val="12"/>
        </w:numPr>
        <w:overflowPunct w:val="0"/>
        <w:spacing w:afterLines="50" w:after="120" w:line="340" w:lineRule="atLeast"/>
        <w:ind w:left="0" w:firstLine="0"/>
        <w:jc w:val="both"/>
        <w:rPr>
          <w:rFonts w:ascii="SimSun" w:hAnsi="SimSun" w:hint="eastAsia"/>
          <w:color w:val="000000"/>
          <w:sz w:val="21"/>
          <w:szCs w:val="21"/>
          <w:lang w:eastAsia="zh-CN"/>
        </w:rPr>
      </w:pPr>
      <w:r>
        <w:rPr>
          <w:rFonts w:ascii="SimSun" w:hAnsi="SimSun" w:cs="Arial" w:hint="eastAsia"/>
          <w:color w:val="000000"/>
          <w:sz w:val="21"/>
          <w:szCs w:val="21"/>
          <w:lang w:eastAsia="zh-CN"/>
        </w:rPr>
        <w:t>根据</w:t>
      </w:r>
      <w:r w:rsidR="00B21184">
        <w:rPr>
          <w:rFonts w:ascii="SimSun" w:hAnsi="SimSun" w:cs="Arial" w:hint="eastAsia"/>
          <w:color w:val="000000"/>
          <w:sz w:val="21"/>
          <w:szCs w:val="21"/>
          <w:lang w:eastAsia="zh-CN"/>
        </w:rPr>
        <w:t>《</w:t>
      </w:r>
      <w:r w:rsidR="00B21184" w:rsidRPr="009206B8">
        <w:rPr>
          <w:rStyle w:val="Endofdocument-AnnexChar"/>
          <w:rFonts w:ascii="SimSun" w:eastAsia="SimSun" w:hAnsi="SimSun" w:hint="eastAsia"/>
          <w:sz w:val="21"/>
          <w:lang w:eastAsia="zh-CN"/>
        </w:rPr>
        <w:t>内部监督章程</w:t>
      </w:r>
      <w:r w:rsidR="00B21184">
        <w:rPr>
          <w:rFonts w:ascii="SimSun" w:hAnsi="SimSun" w:cs="Arial" w:hint="eastAsia"/>
          <w:color w:val="000000"/>
          <w:sz w:val="21"/>
          <w:szCs w:val="21"/>
          <w:lang w:eastAsia="zh-CN"/>
        </w:rPr>
        <w:t>》</w:t>
      </w:r>
      <w:r>
        <w:rPr>
          <w:rFonts w:ascii="SimSun" w:hAnsi="SimSun" w:cs="Arial" w:hint="eastAsia"/>
          <w:color w:val="000000"/>
          <w:sz w:val="21"/>
          <w:szCs w:val="21"/>
          <w:lang w:eastAsia="zh-CN"/>
        </w:rPr>
        <w:t>，</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监委对监督司代理司长的年度效绩评估提供了意见，供总干事考</w:t>
      </w:r>
      <w:r w:rsidR="00B32CCE">
        <w:rPr>
          <w:rFonts w:ascii="SimSun" w:hAnsi="SimSun" w:cs="Arial"/>
          <w:color w:val="000000"/>
          <w:sz w:val="21"/>
          <w:szCs w:val="21"/>
          <w:lang w:eastAsia="zh-CN"/>
        </w:rPr>
        <w:t>‍</w:t>
      </w:r>
      <w:r>
        <w:rPr>
          <w:rFonts w:ascii="SimSun" w:hAnsi="SimSun" w:cs="Arial" w:hint="eastAsia"/>
          <w:color w:val="000000"/>
          <w:sz w:val="21"/>
          <w:szCs w:val="21"/>
          <w:lang w:eastAsia="zh-CN"/>
        </w:rPr>
        <w:t>虑。</w:t>
      </w:r>
    </w:p>
    <w:p w:rsidR="00D62B7A" w:rsidRPr="00F63D7A" w:rsidRDefault="005B5366" w:rsidP="0044537D">
      <w:pPr>
        <w:keepNext/>
        <w:spacing w:afterLines="50" w:after="120" w:line="340" w:lineRule="atLeast"/>
        <w:ind w:left="567"/>
        <w:jc w:val="both"/>
        <w:rPr>
          <w:rFonts w:ascii="SimSun" w:eastAsia="SimSun" w:hAnsi="SimSun" w:cs="Arial" w:hint="eastAsia"/>
          <w:color w:val="000000"/>
          <w:sz w:val="21"/>
          <w:szCs w:val="21"/>
          <w:lang w:eastAsia="zh-CN"/>
        </w:rPr>
      </w:pPr>
      <w:r w:rsidRPr="00F63D7A">
        <w:rPr>
          <w:rFonts w:ascii="KaiTi" w:eastAsia="KaiTi" w:hAnsi="KaiTi" w:hint="eastAsia"/>
          <w:sz w:val="21"/>
          <w:lang w:eastAsia="zh-CN"/>
        </w:rPr>
        <w:lastRenderedPageBreak/>
        <w:t>监督司人员配备</w:t>
      </w:r>
    </w:p>
    <w:p w:rsidR="00D62B7A" w:rsidRPr="009206B8" w:rsidRDefault="003D3060" w:rsidP="009206B8">
      <w:pPr>
        <w:pStyle w:val="af"/>
        <w:numPr>
          <w:ilvl w:val="0"/>
          <w:numId w:val="12"/>
        </w:numPr>
        <w:overflowPunct w:val="0"/>
        <w:spacing w:afterLines="50" w:after="120" w:line="340" w:lineRule="atLeast"/>
        <w:ind w:left="0" w:firstLine="0"/>
        <w:jc w:val="both"/>
        <w:rPr>
          <w:rFonts w:ascii="SimSun" w:hAnsi="SimSun" w:hint="eastAsia"/>
          <w:color w:val="000000"/>
          <w:sz w:val="21"/>
          <w:szCs w:val="21"/>
          <w:lang w:eastAsia="zh-CN"/>
        </w:rPr>
      </w:pP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监委在其每届会议上</w:t>
      </w:r>
      <w:r w:rsidR="005B5366">
        <w:rPr>
          <w:rFonts w:ascii="SimSun" w:hAnsi="SimSun" w:cs="Arial" w:hint="eastAsia"/>
          <w:color w:val="000000"/>
          <w:sz w:val="21"/>
          <w:szCs w:val="21"/>
          <w:lang w:eastAsia="zh-CN"/>
        </w:rPr>
        <w:t>都审查了监督司的人员状况。委员会对</w:t>
      </w:r>
      <w:r w:rsidR="00B21184">
        <w:rPr>
          <w:rFonts w:ascii="SimSun" w:hAnsi="SimSun" w:cs="Arial" w:hint="eastAsia"/>
          <w:color w:val="000000"/>
          <w:sz w:val="21"/>
          <w:szCs w:val="21"/>
          <w:lang w:eastAsia="zh-CN"/>
        </w:rPr>
        <w:t>以下原因造成的</w:t>
      </w:r>
      <w:r>
        <w:rPr>
          <w:rFonts w:ascii="SimSun" w:hAnsi="SimSun" w:cs="Arial" w:hint="eastAsia"/>
          <w:color w:val="000000"/>
          <w:sz w:val="21"/>
          <w:szCs w:val="21"/>
          <w:lang w:eastAsia="zh-CN"/>
        </w:rPr>
        <w:t>人手紧缺表示担忧</w:t>
      </w:r>
      <w:r w:rsidR="005B5366">
        <w:rPr>
          <w:rFonts w:ascii="SimSun" w:hAnsi="SimSun" w:cs="Arial" w:hint="eastAsia"/>
          <w:color w:val="000000"/>
          <w:sz w:val="21"/>
          <w:szCs w:val="21"/>
          <w:lang w:eastAsia="zh-CN"/>
        </w:rPr>
        <w:t>：</w:t>
      </w:r>
      <w:r w:rsidR="005B5366" w:rsidRPr="009206B8">
        <w:rPr>
          <w:rStyle w:val="Endofdocument-AnnexChar"/>
          <w:rFonts w:ascii="SimSun" w:eastAsia="SimSun" w:hAnsi="SimSun" w:hint="eastAsia"/>
          <w:sz w:val="21"/>
          <w:lang w:eastAsia="zh-CN"/>
        </w:rPr>
        <w:t>监督司司长职位空缺</w:t>
      </w:r>
      <w:r w:rsidR="005B5366">
        <w:rPr>
          <w:rFonts w:ascii="SimSun" w:hAnsi="SimSun" w:cs="Arial" w:hint="eastAsia"/>
          <w:color w:val="000000"/>
          <w:sz w:val="21"/>
          <w:szCs w:val="21"/>
          <w:lang w:eastAsia="zh-CN"/>
        </w:rPr>
        <w:t>、</w:t>
      </w:r>
      <w:proofErr w:type="gramStart"/>
      <w:r w:rsidR="005B5366">
        <w:rPr>
          <w:rFonts w:ascii="SimSun" w:hAnsi="SimSun" w:cs="Arial" w:hint="eastAsia"/>
          <w:color w:val="000000"/>
          <w:sz w:val="21"/>
          <w:szCs w:val="21"/>
          <w:lang w:eastAsia="zh-CN"/>
        </w:rPr>
        <w:t>评价科</w:t>
      </w:r>
      <w:proofErr w:type="gramEnd"/>
      <w:r w:rsidR="00B21184">
        <w:rPr>
          <w:rFonts w:ascii="SimSun" w:hAnsi="SimSun" w:cs="Arial" w:hint="eastAsia"/>
          <w:color w:val="000000"/>
          <w:sz w:val="21"/>
          <w:szCs w:val="21"/>
          <w:lang w:eastAsia="zh-CN"/>
        </w:rPr>
        <w:t>科长提前退休、高级</w:t>
      </w:r>
      <w:proofErr w:type="gramStart"/>
      <w:r w:rsidR="00B21184">
        <w:rPr>
          <w:rFonts w:ascii="SimSun" w:hAnsi="SimSun" w:cs="Arial" w:hint="eastAsia"/>
          <w:color w:val="000000"/>
          <w:sz w:val="21"/>
          <w:szCs w:val="21"/>
          <w:lang w:eastAsia="zh-CN"/>
        </w:rPr>
        <w:t>评价员</w:t>
      </w:r>
      <w:proofErr w:type="gramEnd"/>
      <w:r w:rsidR="00B21184">
        <w:rPr>
          <w:rFonts w:ascii="SimSun" w:hAnsi="SimSun" w:cs="Arial" w:hint="eastAsia"/>
          <w:color w:val="000000"/>
          <w:sz w:val="21"/>
          <w:szCs w:val="21"/>
          <w:lang w:eastAsia="zh-CN"/>
        </w:rPr>
        <w:t>因</w:t>
      </w:r>
      <w:r w:rsidR="005B5366">
        <w:rPr>
          <w:rFonts w:ascii="SimSun" w:hAnsi="SimSun" w:cs="Arial" w:hint="eastAsia"/>
          <w:color w:val="000000"/>
          <w:sz w:val="21"/>
          <w:szCs w:val="21"/>
          <w:lang w:eastAsia="zh-CN"/>
        </w:rPr>
        <w:t>特别假而缺席，以及另一名工作人员长期休假。</w:t>
      </w:r>
    </w:p>
    <w:p w:rsidR="00D62B7A" w:rsidRPr="009206B8" w:rsidRDefault="005B5366" w:rsidP="009206B8">
      <w:pPr>
        <w:pStyle w:val="af"/>
        <w:numPr>
          <w:ilvl w:val="0"/>
          <w:numId w:val="12"/>
        </w:numPr>
        <w:overflowPunct w:val="0"/>
        <w:spacing w:afterLines="50" w:after="120" w:line="340" w:lineRule="atLeast"/>
        <w:ind w:left="0" w:firstLine="0"/>
        <w:jc w:val="both"/>
        <w:rPr>
          <w:rFonts w:ascii="SimSun" w:hAnsi="SimSun" w:hint="eastAsia"/>
          <w:color w:val="000000"/>
          <w:sz w:val="21"/>
          <w:szCs w:val="21"/>
          <w:lang w:eastAsia="zh-CN"/>
        </w:rPr>
      </w:pPr>
      <w:r w:rsidRPr="009206B8">
        <w:rPr>
          <w:rStyle w:val="Endofdocument-AnnexChar"/>
          <w:rFonts w:ascii="SimSun" w:eastAsia="SimSun" w:hAnsi="SimSun" w:hint="eastAsia"/>
          <w:sz w:val="21"/>
          <w:lang w:eastAsia="zh-CN"/>
        </w:rPr>
        <w:t>在第四十一届会议上</w:t>
      </w:r>
      <w:r>
        <w:rPr>
          <w:rFonts w:ascii="SimSun" w:hAnsi="SimSun" w:cs="Arial" w:hint="eastAsia"/>
          <w:color w:val="000000"/>
          <w:sz w:val="21"/>
          <w:szCs w:val="21"/>
          <w:lang w:eastAsia="zh-CN"/>
        </w:rPr>
        <w:t>，委员会注意到已经采取措施改进这种情况。</w:t>
      </w:r>
      <w:r w:rsidR="003D3060">
        <w:rPr>
          <w:rFonts w:ascii="SimSun" w:hAnsi="SimSun" w:cs="Arial" w:hint="eastAsia"/>
          <w:color w:val="000000"/>
          <w:sz w:val="21"/>
          <w:szCs w:val="21"/>
          <w:lang w:eastAsia="zh-CN"/>
        </w:rPr>
        <w:t>已</w:t>
      </w:r>
      <w:r>
        <w:rPr>
          <w:rFonts w:ascii="SimSun" w:hAnsi="SimSun" w:cs="Arial" w:hint="eastAsia"/>
          <w:color w:val="000000"/>
          <w:sz w:val="21"/>
          <w:szCs w:val="21"/>
          <w:lang w:eastAsia="zh-CN"/>
        </w:rPr>
        <w:t>开始征聘</w:t>
      </w:r>
      <w:proofErr w:type="gramStart"/>
      <w:r>
        <w:rPr>
          <w:rFonts w:ascii="SimSun" w:hAnsi="SimSun" w:cs="Arial" w:hint="eastAsia"/>
          <w:color w:val="000000"/>
          <w:sz w:val="21"/>
          <w:szCs w:val="21"/>
          <w:lang w:eastAsia="zh-CN"/>
        </w:rPr>
        <w:t>评价科</w:t>
      </w:r>
      <w:proofErr w:type="gramEnd"/>
      <w:r>
        <w:rPr>
          <w:rFonts w:ascii="SimSun" w:hAnsi="SimSun" w:cs="Arial" w:hint="eastAsia"/>
          <w:color w:val="000000"/>
          <w:sz w:val="21"/>
          <w:szCs w:val="21"/>
          <w:lang w:eastAsia="zh-CN"/>
        </w:rPr>
        <w:t>科长的程序，高级</w:t>
      </w:r>
      <w:proofErr w:type="gramStart"/>
      <w:r>
        <w:rPr>
          <w:rFonts w:ascii="SimSun" w:hAnsi="SimSun" w:cs="Arial" w:hint="eastAsia"/>
          <w:color w:val="000000"/>
          <w:sz w:val="21"/>
          <w:szCs w:val="21"/>
          <w:lang w:eastAsia="zh-CN"/>
        </w:rPr>
        <w:t>评价员</w:t>
      </w:r>
      <w:proofErr w:type="gramEnd"/>
      <w:r>
        <w:rPr>
          <w:rFonts w:ascii="SimSun" w:hAnsi="SimSun" w:cs="Arial" w:hint="eastAsia"/>
          <w:color w:val="000000"/>
          <w:sz w:val="21"/>
          <w:szCs w:val="21"/>
          <w:lang w:eastAsia="zh-CN"/>
        </w:rPr>
        <w:t>暂由临时职位代替，</w:t>
      </w:r>
      <w:r w:rsidR="00C66725">
        <w:rPr>
          <w:rFonts w:ascii="SimSun" w:hAnsi="SimSun" w:cs="Arial" w:hint="eastAsia"/>
          <w:color w:val="000000"/>
          <w:sz w:val="21"/>
          <w:szCs w:val="21"/>
          <w:lang w:eastAsia="zh-CN"/>
        </w:rPr>
        <w:t>由于秘书处批准了一个新职位，已</w:t>
      </w:r>
      <w:r w:rsidR="003D3060">
        <w:rPr>
          <w:rFonts w:ascii="SimSun" w:hAnsi="SimSun" w:cs="Arial" w:hint="eastAsia"/>
          <w:color w:val="000000"/>
          <w:sz w:val="21"/>
          <w:szCs w:val="21"/>
          <w:lang w:eastAsia="zh-CN"/>
        </w:rPr>
        <w:t>新</w:t>
      </w:r>
      <w:r>
        <w:rPr>
          <w:rFonts w:ascii="SimSun" w:hAnsi="SimSun" w:cs="Arial" w:hint="eastAsia"/>
          <w:color w:val="000000"/>
          <w:sz w:val="21"/>
          <w:szCs w:val="21"/>
          <w:lang w:eastAsia="zh-CN"/>
        </w:rPr>
        <w:t>聘</w:t>
      </w:r>
      <w:r w:rsidR="003D3060">
        <w:rPr>
          <w:rFonts w:ascii="SimSun" w:hAnsi="SimSun" w:cs="Arial" w:hint="eastAsia"/>
          <w:color w:val="000000"/>
          <w:sz w:val="21"/>
          <w:szCs w:val="21"/>
          <w:lang w:eastAsia="zh-CN"/>
        </w:rPr>
        <w:t>一名</w:t>
      </w:r>
      <w:r>
        <w:rPr>
          <w:rFonts w:ascii="SimSun" w:hAnsi="SimSun" w:cs="Arial" w:hint="eastAsia"/>
          <w:color w:val="000000"/>
          <w:sz w:val="21"/>
          <w:szCs w:val="21"/>
          <w:lang w:eastAsia="zh-CN"/>
        </w:rPr>
        <w:t>调查员，将</w:t>
      </w:r>
      <w:proofErr w:type="gramStart"/>
      <w:r>
        <w:rPr>
          <w:rFonts w:ascii="SimSun" w:hAnsi="SimSun" w:cs="Arial" w:hint="eastAsia"/>
          <w:color w:val="000000"/>
          <w:sz w:val="21"/>
          <w:szCs w:val="21"/>
          <w:lang w:eastAsia="zh-CN"/>
        </w:rPr>
        <w:t>很</w:t>
      </w:r>
      <w:proofErr w:type="gramEnd"/>
      <w:r>
        <w:rPr>
          <w:rFonts w:ascii="SimSun" w:hAnsi="SimSun" w:cs="Arial" w:hint="eastAsia"/>
          <w:color w:val="000000"/>
          <w:sz w:val="21"/>
          <w:szCs w:val="21"/>
          <w:lang w:eastAsia="zh-CN"/>
        </w:rPr>
        <w:t>快报</w:t>
      </w:r>
      <w:r w:rsidR="00B32CCE">
        <w:rPr>
          <w:rFonts w:ascii="SimSun" w:hAnsi="SimSun" w:cs="Arial"/>
          <w:color w:val="000000"/>
          <w:sz w:val="21"/>
          <w:szCs w:val="21"/>
          <w:lang w:eastAsia="zh-CN"/>
        </w:rPr>
        <w:t>‍</w:t>
      </w:r>
      <w:r w:rsidR="00963D40">
        <w:rPr>
          <w:rFonts w:ascii="SimSun" w:hAnsi="SimSun" w:cs="Arial" w:hint="eastAsia"/>
          <w:color w:val="000000"/>
          <w:sz w:val="21"/>
          <w:szCs w:val="21"/>
          <w:lang w:eastAsia="zh-CN"/>
        </w:rPr>
        <w:t>到</w:t>
      </w:r>
      <w:r>
        <w:rPr>
          <w:rFonts w:ascii="SimSun" w:hAnsi="SimSun" w:cs="Arial" w:hint="eastAsia"/>
          <w:color w:val="000000"/>
          <w:sz w:val="21"/>
          <w:szCs w:val="21"/>
          <w:lang w:eastAsia="zh-CN"/>
        </w:rPr>
        <w:t>。</w:t>
      </w:r>
    </w:p>
    <w:p w:rsidR="00D62B7A" w:rsidRPr="00F63D7A" w:rsidRDefault="005B5366" w:rsidP="0044537D">
      <w:pPr>
        <w:keepNext/>
        <w:spacing w:afterLines="50" w:after="120" w:line="340" w:lineRule="atLeast"/>
        <w:ind w:left="567"/>
        <w:jc w:val="both"/>
        <w:rPr>
          <w:rFonts w:ascii="SimSun" w:eastAsia="SimSun" w:hAnsi="SimSun" w:cs="Arial" w:hint="eastAsia"/>
          <w:color w:val="000000"/>
          <w:sz w:val="21"/>
          <w:szCs w:val="21"/>
          <w:lang w:eastAsia="zh-CN"/>
        </w:rPr>
      </w:pPr>
      <w:r w:rsidRPr="00F63D7A">
        <w:rPr>
          <w:rFonts w:ascii="KaiTi" w:eastAsia="KaiTi" w:hAnsi="KaiTi" w:cs="Arial" w:hint="eastAsia"/>
          <w:color w:val="000000"/>
          <w:sz w:val="21"/>
          <w:szCs w:val="21"/>
          <w:lang w:eastAsia="zh-CN"/>
        </w:rPr>
        <w:t>监督报告公布政策</w:t>
      </w:r>
    </w:p>
    <w:p w:rsidR="00D62B7A" w:rsidRPr="009206B8" w:rsidRDefault="005B5366" w:rsidP="009206B8">
      <w:pPr>
        <w:pStyle w:val="af"/>
        <w:numPr>
          <w:ilvl w:val="0"/>
          <w:numId w:val="12"/>
        </w:numPr>
        <w:overflowPunct w:val="0"/>
        <w:spacing w:afterLines="50" w:after="120" w:line="340" w:lineRule="atLeast"/>
        <w:ind w:left="0" w:firstLine="0"/>
        <w:jc w:val="both"/>
        <w:rPr>
          <w:rFonts w:ascii="SimSun" w:eastAsia="SimSun" w:hAnsi="SimSun" w:hint="eastAsia"/>
          <w:sz w:val="21"/>
          <w:szCs w:val="21"/>
          <w:lang w:eastAsia="zh-CN"/>
        </w:rPr>
      </w:pPr>
      <w:r w:rsidRPr="009206B8">
        <w:rPr>
          <w:rFonts w:ascii="SimSun" w:eastAsia="SimSun" w:hAnsi="SimSun" w:cs="Arial" w:hint="eastAsia"/>
          <w:color w:val="000000"/>
          <w:sz w:val="21"/>
          <w:szCs w:val="21"/>
          <w:lang w:eastAsia="zh-CN"/>
        </w:rPr>
        <w:t>2015年4月，经</w:t>
      </w:r>
      <w:r w:rsidR="003C2BDB" w:rsidRPr="009206B8">
        <w:rPr>
          <w:rFonts w:ascii="SimSun" w:eastAsia="SimSun" w:hAnsi="SimSun" w:cs="Arial" w:hint="eastAsia"/>
          <w:color w:val="000000"/>
          <w:sz w:val="21"/>
          <w:szCs w:val="21"/>
          <w:lang w:eastAsia="zh-CN"/>
        </w:rPr>
        <w:t>商</w:t>
      </w:r>
      <w:proofErr w:type="gramStart"/>
      <w:r w:rsidRPr="009206B8">
        <w:rPr>
          <w:rFonts w:ascii="SimSun" w:eastAsia="SimSun" w:hAnsi="SimSun" w:cs="Arial" w:hint="eastAsia"/>
          <w:color w:val="000000"/>
          <w:sz w:val="21"/>
          <w:szCs w:val="21"/>
          <w:lang w:eastAsia="zh-CN"/>
        </w:rPr>
        <w:t>咨</w:t>
      </w:r>
      <w:proofErr w:type="gramEnd"/>
      <w:r w:rsidRPr="009206B8">
        <w:rPr>
          <w:rFonts w:ascii="SimSun" w:eastAsia="SimSun" w:hAnsi="SimSun" w:cs="Arial" w:hint="eastAsia"/>
          <w:color w:val="000000"/>
          <w:sz w:val="21"/>
          <w:szCs w:val="21"/>
          <w:lang w:eastAsia="zh-CN"/>
        </w:rPr>
        <w:t>监委，监督司司长发布了</w:t>
      </w:r>
      <w:r w:rsidR="003D3060" w:rsidRPr="009206B8">
        <w:rPr>
          <w:rFonts w:ascii="SimSun" w:eastAsia="SimSun" w:hAnsi="SimSun" w:cs="Arial" w:hint="eastAsia"/>
          <w:color w:val="000000"/>
          <w:sz w:val="21"/>
          <w:szCs w:val="21"/>
          <w:lang w:eastAsia="zh-CN"/>
        </w:rPr>
        <w:t>“</w:t>
      </w:r>
      <w:r w:rsidRPr="009206B8">
        <w:rPr>
          <w:rFonts w:ascii="SimSun" w:eastAsia="SimSun" w:hAnsi="SimSun" w:cs="Arial" w:hint="eastAsia"/>
          <w:color w:val="000000"/>
          <w:sz w:val="21"/>
          <w:szCs w:val="21"/>
          <w:lang w:eastAsia="zh-CN"/>
        </w:rPr>
        <w:t>监督司报告公布政策</w:t>
      </w:r>
      <w:r w:rsidR="003D3060" w:rsidRPr="009206B8">
        <w:rPr>
          <w:rFonts w:ascii="SimSun" w:eastAsia="SimSun" w:hAnsi="SimSun" w:cs="Arial" w:hint="eastAsia"/>
          <w:color w:val="000000"/>
          <w:sz w:val="21"/>
          <w:szCs w:val="21"/>
          <w:lang w:eastAsia="zh-CN"/>
        </w:rPr>
        <w:t>”，政策提供了发布</w:t>
      </w:r>
      <w:r w:rsidRPr="009206B8">
        <w:rPr>
          <w:rFonts w:ascii="SimSun" w:eastAsia="SimSun" w:hAnsi="SimSun" w:cs="Arial" w:hint="eastAsia"/>
          <w:color w:val="000000"/>
          <w:sz w:val="21"/>
          <w:szCs w:val="21"/>
          <w:lang w:eastAsia="zh-CN"/>
        </w:rPr>
        <w:t>监督报告</w:t>
      </w:r>
      <w:r w:rsidR="003D3060" w:rsidRPr="009206B8">
        <w:rPr>
          <w:rFonts w:ascii="SimSun" w:eastAsia="SimSun" w:hAnsi="SimSun" w:cs="Arial" w:hint="eastAsia"/>
          <w:color w:val="000000"/>
          <w:sz w:val="21"/>
          <w:szCs w:val="21"/>
          <w:lang w:eastAsia="zh-CN"/>
        </w:rPr>
        <w:t>的框架，</w:t>
      </w:r>
      <w:r w:rsidRPr="009206B8">
        <w:rPr>
          <w:rStyle w:val="Endofdocument-AnnexChar"/>
          <w:rFonts w:ascii="SimSun" w:eastAsia="SimSun" w:hAnsi="SimSun" w:hint="eastAsia"/>
          <w:sz w:val="21"/>
          <w:lang w:eastAsia="zh-CN"/>
        </w:rPr>
        <w:t>确定了有关原则</w:t>
      </w:r>
      <w:r w:rsidRPr="009206B8">
        <w:rPr>
          <w:rFonts w:ascii="SimSun" w:eastAsia="SimSun" w:hAnsi="SimSun" w:cs="Arial" w:hint="eastAsia"/>
          <w:color w:val="000000"/>
          <w:sz w:val="21"/>
          <w:szCs w:val="21"/>
          <w:lang w:eastAsia="zh-CN"/>
        </w:rPr>
        <w:t>。在报告</w:t>
      </w:r>
      <w:r w:rsidR="005B5D37" w:rsidRPr="009206B8">
        <w:rPr>
          <w:rFonts w:ascii="SimSun" w:eastAsia="SimSun" w:hAnsi="SimSun" w:cs="Arial" w:hint="eastAsia"/>
          <w:color w:val="000000"/>
          <w:sz w:val="21"/>
          <w:szCs w:val="21"/>
          <w:lang w:eastAsia="zh-CN"/>
        </w:rPr>
        <w:t>所涉</w:t>
      </w:r>
      <w:r w:rsidRPr="009206B8">
        <w:rPr>
          <w:rFonts w:ascii="SimSun" w:eastAsia="SimSun" w:hAnsi="SimSun" w:cs="Arial" w:hint="eastAsia"/>
          <w:color w:val="000000"/>
          <w:sz w:val="21"/>
          <w:szCs w:val="21"/>
          <w:lang w:eastAsia="zh-CN"/>
        </w:rPr>
        <w:t>期间，委员会</w:t>
      </w:r>
      <w:r w:rsidR="003C2BDB" w:rsidRPr="009206B8">
        <w:rPr>
          <w:rFonts w:ascii="SimSun" w:eastAsia="SimSun" w:hAnsi="SimSun" w:cs="Arial" w:hint="eastAsia"/>
          <w:color w:val="000000"/>
          <w:sz w:val="21"/>
          <w:szCs w:val="21"/>
          <w:lang w:eastAsia="zh-CN"/>
        </w:rPr>
        <w:t>对</w:t>
      </w:r>
      <w:r w:rsidRPr="009206B8">
        <w:rPr>
          <w:rFonts w:ascii="SimSun" w:eastAsia="SimSun" w:hAnsi="SimSun" w:cs="Arial" w:hint="eastAsia"/>
          <w:color w:val="000000"/>
          <w:sz w:val="21"/>
          <w:szCs w:val="21"/>
          <w:lang w:eastAsia="zh-CN"/>
        </w:rPr>
        <w:t>该政策的适用</w:t>
      </w:r>
      <w:r w:rsidR="003C2BDB" w:rsidRPr="009206B8">
        <w:rPr>
          <w:rFonts w:ascii="SimSun" w:eastAsia="SimSun" w:hAnsi="SimSun" w:cs="Arial" w:hint="eastAsia"/>
          <w:color w:val="000000"/>
          <w:sz w:val="21"/>
          <w:szCs w:val="21"/>
          <w:lang w:eastAsia="zh-CN"/>
        </w:rPr>
        <w:t>情况进行了监督</w:t>
      </w:r>
      <w:r w:rsidRPr="009206B8">
        <w:rPr>
          <w:rFonts w:ascii="SimSun" w:eastAsia="SimSun" w:hAnsi="SimSun" w:cs="Arial" w:hint="eastAsia"/>
          <w:color w:val="000000"/>
          <w:sz w:val="21"/>
          <w:szCs w:val="21"/>
          <w:lang w:eastAsia="zh-CN"/>
        </w:rPr>
        <w:t>，注意到成员国反复提出要求</w:t>
      </w:r>
      <w:r w:rsidR="003C2BDB" w:rsidRPr="009206B8">
        <w:rPr>
          <w:rFonts w:ascii="SimSun" w:eastAsia="SimSun" w:hAnsi="SimSun" w:cs="Arial" w:hint="eastAsia"/>
          <w:color w:val="000000"/>
          <w:sz w:val="21"/>
          <w:szCs w:val="21"/>
          <w:lang w:eastAsia="zh-CN"/>
        </w:rPr>
        <w:t>获得</w:t>
      </w:r>
      <w:r w:rsidRPr="009206B8">
        <w:rPr>
          <w:rFonts w:ascii="SimSun" w:eastAsia="SimSun" w:hAnsi="SimSun" w:cs="Arial" w:hint="eastAsia"/>
          <w:color w:val="000000"/>
          <w:sz w:val="21"/>
          <w:szCs w:val="21"/>
          <w:lang w:eastAsia="zh-CN"/>
        </w:rPr>
        <w:t>有关报告，这些报告</w:t>
      </w:r>
      <w:r w:rsidR="003C2BDB" w:rsidRPr="009206B8">
        <w:rPr>
          <w:rFonts w:ascii="SimSun" w:eastAsia="SimSun" w:hAnsi="SimSun" w:cs="Arial" w:hint="eastAsia"/>
          <w:color w:val="000000"/>
          <w:sz w:val="21"/>
          <w:szCs w:val="21"/>
          <w:lang w:eastAsia="zh-CN"/>
        </w:rPr>
        <w:t>或</w:t>
      </w:r>
      <w:r w:rsidRPr="009206B8">
        <w:rPr>
          <w:rFonts w:ascii="SimSun" w:eastAsia="SimSun" w:hAnsi="SimSun" w:cs="Arial" w:hint="eastAsia"/>
          <w:color w:val="000000"/>
          <w:sz w:val="21"/>
          <w:szCs w:val="21"/>
          <w:lang w:eastAsia="zh-CN"/>
        </w:rPr>
        <w:t>在公布时经过删减，或未予发布。为了解决这个问题，委员会拟与有关方磋商之后，提议对《内部监督章程》进行修正。</w:t>
      </w:r>
    </w:p>
    <w:p w:rsidR="00D62B7A" w:rsidRPr="00F63D7A" w:rsidRDefault="00E95A53" w:rsidP="0044537D">
      <w:pPr>
        <w:keepNext/>
        <w:spacing w:afterLines="50" w:after="120" w:line="340" w:lineRule="atLeast"/>
        <w:ind w:left="567"/>
        <w:jc w:val="both"/>
        <w:rPr>
          <w:rFonts w:ascii="SimSun" w:eastAsia="SimSun" w:hAnsi="SimSun" w:hint="eastAsia"/>
          <w:sz w:val="21"/>
          <w:szCs w:val="21"/>
          <w:lang w:eastAsia="zh-CN"/>
        </w:rPr>
      </w:pPr>
      <w:r w:rsidRPr="00F63D7A">
        <w:rPr>
          <w:rFonts w:ascii="KaiTi" w:eastAsia="KaiTi" w:hAnsi="KaiTi" w:hint="eastAsia"/>
          <w:sz w:val="21"/>
          <w:szCs w:val="21"/>
          <w:lang w:eastAsia="zh-CN"/>
        </w:rPr>
        <w:t>内部审计</w:t>
      </w:r>
    </w:p>
    <w:p w:rsidR="00D62B7A" w:rsidRPr="009206B8" w:rsidRDefault="00E95A53" w:rsidP="009206B8">
      <w:pPr>
        <w:pStyle w:val="af"/>
        <w:numPr>
          <w:ilvl w:val="0"/>
          <w:numId w:val="12"/>
        </w:numPr>
        <w:overflowPunct w:val="0"/>
        <w:spacing w:afterLines="50" w:after="120" w:line="340" w:lineRule="atLeast"/>
        <w:ind w:left="0" w:firstLine="0"/>
        <w:jc w:val="both"/>
        <w:rPr>
          <w:rFonts w:ascii="SimSun" w:hAnsi="SimSun" w:hint="eastAsia"/>
          <w:sz w:val="21"/>
          <w:szCs w:val="21"/>
          <w:lang w:eastAsia="zh-CN"/>
        </w:rPr>
      </w:pPr>
      <w:r>
        <w:rPr>
          <w:rFonts w:ascii="SimSun" w:hAnsi="SimSun" w:cs="Arial" w:hint="eastAsia"/>
          <w:color w:val="000000"/>
          <w:sz w:val="21"/>
          <w:szCs w:val="21"/>
          <w:lang w:eastAsia="zh-CN"/>
        </w:rPr>
        <w:t>在此期间，</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监委和监督</w:t>
      </w:r>
      <w:proofErr w:type="gramStart"/>
      <w:r>
        <w:rPr>
          <w:rFonts w:ascii="SimSun" w:hAnsi="SimSun" w:cs="Arial" w:hint="eastAsia"/>
          <w:color w:val="000000"/>
          <w:sz w:val="21"/>
          <w:szCs w:val="21"/>
          <w:lang w:eastAsia="zh-CN"/>
        </w:rPr>
        <w:t>司以及管理层一道</w:t>
      </w:r>
      <w:proofErr w:type="gramEnd"/>
      <w:r>
        <w:rPr>
          <w:rFonts w:ascii="SimSun" w:hAnsi="SimSun" w:cs="Arial" w:hint="eastAsia"/>
          <w:color w:val="000000"/>
          <w:sz w:val="21"/>
          <w:szCs w:val="21"/>
          <w:lang w:eastAsia="zh-CN"/>
        </w:rPr>
        <w:t>审查了</w:t>
      </w:r>
      <w:r w:rsidR="00B32CCE">
        <w:rPr>
          <w:rFonts w:ascii="SimSun" w:hAnsi="SimSun" w:cs="Arial" w:hint="eastAsia"/>
          <w:color w:val="000000"/>
          <w:sz w:val="21"/>
          <w:szCs w:val="21"/>
          <w:lang w:eastAsia="zh-CN"/>
        </w:rPr>
        <w:t>七</w:t>
      </w:r>
      <w:r>
        <w:rPr>
          <w:rFonts w:ascii="SimSun" w:hAnsi="SimSun" w:cs="Arial" w:hint="eastAsia"/>
          <w:color w:val="000000"/>
          <w:sz w:val="21"/>
          <w:szCs w:val="21"/>
          <w:lang w:eastAsia="zh-CN"/>
        </w:rPr>
        <w:t>份内部审计报告，确认了管理</w:t>
      </w:r>
      <w:proofErr w:type="gramStart"/>
      <w:r>
        <w:rPr>
          <w:rFonts w:ascii="SimSun" w:hAnsi="SimSun" w:cs="Arial" w:hint="eastAsia"/>
          <w:color w:val="000000"/>
          <w:sz w:val="21"/>
          <w:szCs w:val="21"/>
          <w:lang w:eastAsia="zh-CN"/>
        </w:rPr>
        <w:t>层同意</w:t>
      </w:r>
      <w:proofErr w:type="gramEnd"/>
      <w:r>
        <w:rPr>
          <w:rFonts w:ascii="SimSun" w:hAnsi="SimSun" w:cs="Arial" w:hint="eastAsia"/>
          <w:color w:val="000000"/>
          <w:sz w:val="21"/>
          <w:szCs w:val="21"/>
          <w:lang w:eastAsia="zh-CN"/>
        </w:rPr>
        <w:t>审计建议，</w:t>
      </w:r>
      <w:r w:rsidR="003D3060" w:rsidRPr="009206B8">
        <w:rPr>
          <w:rStyle w:val="Endofdocument-AnnexChar"/>
          <w:rFonts w:ascii="SimSun" w:eastAsia="SimSun" w:hAnsi="SimSun" w:hint="eastAsia"/>
          <w:sz w:val="21"/>
          <w:lang w:eastAsia="zh-CN"/>
        </w:rPr>
        <w:t>并</w:t>
      </w:r>
      <w:r w:rsidR="007D4AE9" w:rsidRPr="009206B8">
        <w:rPr>
          <w:rStyle w:val="Endofdocument-AnnexChar"/>
          <w:rFonts w:ascii="SimSun" w:eastAsia="SimSun" w:hAnsi="SimSun" w:hint="eastAsia"/>
          <w:sz w:val="21"/>
          <w:lang w:eastAsia="zh-CN"/>
        </w:rPr>
        <w:t>同意</w:t>
      </w:r>
      <w:r w:rsidR="003D3060" w:rsidRPr="009206B8">
        <w:rPr>
          <w:rStyle w:val="Endofdocument-AnnexChar"/>
          <w:rFonts w:ascii="SimSun" w:eastAsia="SimSun" w:hAnsi="SimSun" w:hint="eastAsia"/>
          <w:sz w:val="21"/>
          <w:lang w:eastAsia="zh-CN"/>
        </w:rPr>
        <w:t>对</w:t>
      </w:r>
      <w:r w:rsidRPr="009206B8">
        <w:rPr>
          <w:rStyle w:val="Endofdocument-AnnexChar"/>
          <w:rFonts w:ascii="SimSun" w:eastAsia="SimSun" w:hAnsi="SimSun" w:hint="eastAsia"/>
          <w:sz w:val="21"/>
          <w:lang w:eastAsia="zh-CN"/>
        </w:rPr>
        <w:t>落实计划</w:t>
      </w:r>
      <w:r w:rsidR="003D3060" w:rsidRPr="009206B8">
        <w:rPr>
          <w:rStyle w:val="Endofdocument-AnnexChar"/>
          <w:rFonts w:ascii="SimSun" w:eastAsia="SimSun" w:hAnsi="SimSun" w:hint="eastAsia"/>
          <w:sz w:val="21"/>
          <w:lang w:eastAsia="zh-CN"/>
        </w:rPr>
        <w:t>负责</w:t>
      </w:r>
      <w:r>
        <w:rPr>
          <w:rFonts w:ascii="SimSun" w:hAnsi="SimSun" w:cs="Arial" w:hint="eastAsia"/>
          <w:color w:val="000000"/>
          <w:sz w:val="21"/>
          <w:szCs w:val="21"/>
          <w:lang w:eastAsia="zh-CN"/>
        </w:rPr>
        <w:t>：</w:t>
      </w:r>
    </w:p>
    <w:p w:rsidR="00D62B7A" w:rsidRPr="00D62B7A" w:rsidRDefault="00E95A53" w:rsidP="00B32CCE">
      <w:pPr>
        <w:numPr>
          <w:ilvl w:val="0"/>
          <w:numId w:val="3"/>
        </w:numPr>
        <w:adjustRightInd w:val="0"/>
        <w:spacing w:afterLines="50" w:after="120" w:line="340" w:lineRule="atLeast"/>
        <w:ind w:left="1134" w:hanging="567"/>
        <w:jc w:val="both"/>
        <w:rPr>
          <w:rFonts w:ascii="SimSun" w:eastAsia="SimSun" w:hAnsi="SimSun" w:cs="Arial" w:hint="eastAsia"/>
          <w:color w:val="000000"/>
          <w:sz w:val="21"/>
          <w:szCs w:val="21"/>
          <w:lang w:eastAsia="zh-CN"/>
        </w:rPr>
      </w:pPr>
      <w:r>
        <w:rPr>
          <w:rFonts w:ascii="SimSun" w:eastAsia="SimSun" w:hAnsi="SimSun" w:hint="eastAsia"/>
          <w:bCs/>
          <w:color w:val="000000"/>
          <w:sz w:val="21"/>
          <w:szCs w:val="21"/>
          <w:lang w:eastAsia="zh-CN"/>
        </w:rPr>
        <w:t>业务连续</w:t>
      </w:r>
      <w:r w:rsidR="007F7EE6">
        <w:rPr>
          <w:rFonts w:ascii="SimSun" w:eastAsia="SimSun" w:hAnsi="SimSun" w:hint="eastAsia"/>
          <w:bCs/>
          <w:color w:val="000000"/>
          <w:sz w:val="21"/>
          <w:szCs w:val="21"/>
          <w:lang w:eastAsia="zh-CN"/>
        </w:rPr>
        <w:t>性管理审查</w:t>
      </w:r>
      <w:r w:rsidR="001B1B2E">
        <w:rPr>
          <w:rFonts w:ascii="SimSun" w:eastAsia="SimSun" w:hAnsi="SimSun" w:hint="eastAsia"/>
          <w:bCs/>
          <w:color w:val="000000"/>
          <w:sz w:val="21"/>
          <w:szCs w:val="21"/>
          <w:lang w:eastAsia="zh-CN"/>
        </w:rPr>
        <w:t>（</w:t>
      </w:r>
      <w:r w:rsidR="007F7EE6">
        <w:rPr>
          <w:rFonts w:ascii="SimSun" w:eastAsia="SimSun" w:hAnsi="SimSun" w:hint="eastAsia"/>
          <w:bCs/>
          <w:color w:val="000000"/>
          <w:sz w:val="21"/>
          <w:szCs w:val="21"/>
          <w:lang w:eastAsia="zh-CN"/>
        </w:rPr>
        <w:t xml:space="preserve">IA </w:t>
      </w:r>
      <w:r w:rsidR="00D62B7A" w:rsidRPr="00D62B7A">
        <w:rPr>
          <w:rFonts w:ascii="SimSun" w:eastAsia="SimSun" w:hAnsi="SimSun" w:hint="eastAsia"/>
          <w:bCs/>
          <w:color w:val="000000"/>
          <w:sz w:val="21"/>
          <w:szCs w:val="21"/>
          <w:lang w:eastAsia="zh-CN"/>
        </w:rPr>
        <w:t>2015-01</w:t>
      </w:r>
      <w:r w:rsidR="001B1B2E">
        <w:rPr>
          <w:rFonts w:ascii="SimSun" w:eastAsia="SimSun" w:hAnsi="SimSun" w:hint="eastAsia"/>
          <w:bCs/>
          <w:color w:val="000000"/>
          <w:sz w:val="21"/>
          <w:szCs w:val="21"/>
          <w:lang w:eastAsia="zh-CN"/>
        </w:rPr>
        <w:t>）</w:t>
      </w:r>
      <w:r w:rsidR="007F7EE6">
        <w:rPr>
          <w:rFonts w:ascii="SimSun" w:eastAsia="SimSun" w:hAnsi="SimSun" w:hint="eastAsia"/>
          <w:bCs/>
          <w:color w:val="000000"/>
          <w:sz w:val="21"/>
          <w:szCs w:val="21"/>
          <w:lang w:eastAsia="zh-CN"/>
        </w:rPr>
        <w:t>；</w:t>
      </w:r>
    </w:p>
    <w:p w:rsidR="00D62B7A" w:rsidRPr="00D62B7A" w:rsidRDefault="00D62B7A" w:rsidP="00B32CCE">
      <w:pPr>
        <w:numPr>
          <w:ilvl w:val="0"/>
          <w:numId w:val="3"/>
        </w:numPr>
        <w:adjustRightInd w:val="0"/>
        <w:spacing w:afterLines="50" w:after="120" w:line="340" w:lineRule="atLeast"/>
        <w:ind w:left="1134" w:hanging="567"/>
        <w:jc w:val="both"/>
        <w:rPr>
          <w:rFonts w:ascii="SimSun" w:eastAsia="SimSun" w:hAnsi="SimSun" w:cs="Arial" w:hint="eastAsia"/>
          <w:color w:val="000000"/>
          <w:sz w:val="21"/>
          <w:szCs w:val="21"/>
          <w:lang w:eastAsia="zh-CN"/>
        </w:rPr>
      </w:pPr>
      <w:r w:rsidRPr="00D62B7A">
        <w:rPr>
          <w:rFonts w:ascii="SimSun" w:eastAsia="SimSun" w:hAnsi="SimSun" w:hint="eastAsia"/>
          <w:bCs/>
          <w:color w:val="000000"/>
          <w:sz w:val="21"/>
          <w:szCs w:val="21"/>
          <w:lang w:eastAsia="zh-CN"/>
        </w:rPr>
        <w:t>WIPO</w:t>
      </w:r>
      <w:r w:rsidR="007F7EE6">
        <w:rPr>
          <w:rFonts w:ascii="SimSun" w:eastAsia="SimSun" w:hAnsi="SimSun" w:hint="eastAsia"/>
          <w:bCs/>
          <w:color w:val="000000"/>
          <w:sz w:val="21"/>
          <w:szCs w:val="21"/>
          <w:lang w:eastAsia="zh-CN"/>
        </w:rPr>
        <w:t>客户服务管理审计</w:t>
      </w:r>
      <w:r w:rsidR="001B1B2E">
        <w:rPr>
          <w:rFonts w:ascii="SimSun" w:eastAsia="SimSun" w:hAnsi="SimSun" w:hint="eastAsia"/>
          <w:bCs/>
          <w:color w:val="000000"/>
          <w:sz w:val="21"/>
          <w:szCs w:val="21"/>
          <w:lang w:eastAsia="zh-CN"/>
        </w:rPr>
        <w:t>（</w:t>
      </w:r>
      <w:r w:rsidRPr="00D62B7A">
        <w:rPr>
          <w:rFonts w:ascii="SimSun" w:eastAsia="SimSun" w:hAnsi="SimSun" w:hint="eastAsia"/>
          <w:bCs/>
          <w:color w:val="000000"/>
          <w:sz w:val="21"/>
          <w:szCs w:val="21"/>
          <w:lang w:eastAsia="zh-CN"/>
        </w:rPr>
        <w:t>IA 2015-07</w:t>
      </w:r>
      <w:r w:rsidR="001B1B2E">
        <w:rPr>
          <w:rFonts w:ascii="SimSun" w:eastAsia="SimSun" w:hAnsi="SimSun" w:hint="eastAsia"/>
          <w:bCs/>
          <w:color w:val="000000"/>
          <w:sz w:val="21"/>
          <w:szCs w:val="21"/>
          <w:lang w:eastAsia="zh-CN"/>
        </w:rPr>
        <w:t>）</w:t>
      </w:r>
      <w:r w:rsidR="007F7EE6">
        <w:rPr>
          <w:rFonts w:ascii="SimSun" w:eastAsia="SimSun" w:hAnsi="SimSun" w:hint="eastAsia"/>
          <w:bCs/>
          <w:color w:val="000000"/>
          <w:sz w:val="21"/>
          <w:szCs w:val="21"/>
          <w:lang w:eastAsia="zh-CN"/>
        </w:rPr>
        <w:t>；</w:t>
      </w:r>
    </w:p>
    <w:p w:rsidR="00D62B7A" w:rsidRPr="00D62B7A" w:rsidRDefault="00BA4521" w:rsidP="00B32CCE">
      <w:pPr>
        <w:numPr>
          <w:ilvl w:val="0"/>
          <w:numId w:val="3"/>
        </w:numPr>
        <w:adjustRightInd w:val="0"/>
        <w:spacing w:afterLines="50" w:after="120" w:line="340" w:lineRule="atLeast"/>
        <w:ind w:left="1134" w:hanging="567"/>
        <w:jc w:val="both"/>
        <w:rPr>
          <w:rFonts w:ascii="SimSun" w:eastAsia="SimSun" w:hAnsi="SimSun" w:cs="Arial" w:hint="eastAsia"/>
          <w:color w:val="000000"/>
          <w:sz w:val="21"/>
          <w:szCs w:val="21"/>
          <w:lang w:eastAsia="zh-CN"/>
        </w:rPr>
      </w:pPr>
      <w:r>
        <w:rPr>
          <w:rFonts w:ascii="SimSun" w:eastAsia="SimSun" w:hAnsi="SimSun" w:hint="eastAsia"/>
          <w:color w:val="000000"/>
          <w:sz w:val="21"/>
          <w:szCs w:val="21"/>
          <w:lang w:eastAsia="zh-CN"/>
        </w:rPr>
        <w:t>个人订约</w:t>
      </w:r>
      <w:r w:rsidR="007F7EE6" w:rsidRPr="00B32CCE">
        <w:rPr>
          <w:rFonts w:ascii="SimSun" w:eastAsia="SimSun" w:hAnsi="SimSun" w:hint="eastAsia"/>
          <w:bCs/>
          <w:color w:val="000000"/>
          <w:sz w:val="21"/>
          <w:szCs w:val="21"/>
          <w:lang w:eastAsia="zh-CN"/>
        </w:rPr>
        <w:t>承办</w:t>
      </w:r>
      <w:r w:rsidR="007F7EE6">
        <w:rPr>
          <w:rFonts w:ascii="SimSun" w:eastAsia="SimSun" w:hAnsi="SimSun" w:hint="eastAsia"/>
          <w:color w:val="000000"/>
          <w:sz w:val="21"/>
          <w:szCs w:val="21"/>
          <w:lang w:eastAsia="zh-CN"/>
        </w:rPr>
        <w:t>事务</w:t>
      </w:r>
      <w:r w:rsidR="001B1B2E">
        <w:rPr>
          <w:rFonts w:ascii="SimSun" w:eastAsia="SimSun" w:hAnsi="SimSun" w:hint="eastAsia"/>
          <w:color w:val="000000"/>
          <w:sz w:val="21"/>
          <w:szCs w:val="21"/>
          <w:lang w:eastAsia="zh-CN"/>
        </w:rPr>
        <w:t>（</w:t>
      </w:r>
      <w:r w:rsidR="00D62B7A" w:rsidRPr="00D62B7A">
        <w:rPr>
          <w:rFonts w:ascii="SimSun" w:eastAsia="SimSun" w:hAnsi="SimSun" w:hint="eastAsia"/>
          <w:color w:val="000000"/>
          <w:sz w:val="21"/>
          <w:szCs w:val="21"/>
          <w:lang w:eastAsia="zh-CN"/>
        </w:rPr>
        <w:t>ICS</w:t>
      </w:r>
      <w:r w:rsidR="001B1B2E">
        <w:rPr>
          <w:rFonts w:ascii="SimSun" w:eastAsia="SimSun" w:hAnsi="SimSun" w:hint="eastAsia"/>
          <w:color w:val="000000"/>
          <w:sz w:val="21"/>
          <w:szCs w:val="21"/>
          <w:lang w:eastAsia="zh-CN"/>
        </w:rPr>
        <w:t>）</w:t>
      </w:r>
      <w:r w:rsidR="007F7EE6">
        <w:rPr>
          <w:rFonts w:ascii="SimSun" w:eastAsia="SimSun" w:hAnsi="SimSun" w:hint="eastAsia"/>
          <w:color w:val="000000"/>
          <w:sz w:val="21"/>
          <w:szCs w:val="21"/>
          <w:lang w:eastAsia="zh-CN"/>
        </w:rPr>
        <w:t>管理审计</w:t>
      </w:r>
      <w:r w:rsidR="001B1B2E">
        <w:rPr>
          <w:rFonts w:ascii="SimSun" w:eastAsia="SimSun" w:hAnsi="SimSun" w:hint="eastAsia"/>
          <w:color w:val="000000"/>
          <w:sz w:val="21"/>
          <w:szCs w:val="21"/>
          <w:lang w:eastAsia="zh-CN"/>
        </w:rPr>
        <w:t>（</w:t>
      </w:r>
      <w:r w:rsidR="00D62B7A" w:rsidRPr="00D62B7A">
        <w:rPr>
          <w:rFonts w:ascii="SimSun" w:eastAsia="SimSun" w:hAnsi="SimSun" w:hint="eastAsia"/>
          <w:color w:val="000000"/>
          <w:sz w:val="21"/>
          <w:szCs w:val="21"/>
          <w:lang w:eastAsia="zh-CN"/>
        </w:rPr>
        <w:t>IA 2015-06</w:t>
      </w:r>
      <w:r w:rsidR="001B1B2E">
        <w:rPr>
          <w:rFonts w:ascii="SimSun" w:eastAsia="SimSun" w:hAnsi="SimSun" w:hint="eastAsia"/>
          <w:color w:val="000000"/>
          <w:sz w:val="21"/>
          <w:szCs w:val="21"/>
          <w:lang w:eastAsia="zh-CN"/>
        </w:rPr>
        <w:t>）</w:t>
      </w:r>
      <w:r w:rsidR="007F7EE6">
        <w:rPr>
          <w:rFonts w:ascii="SimSun" w:eastAsia="SimSun" w:hAnsi="SimSun" w:hint="eastAsia"/>
          <w:color w:val="000000"/>
          <w:sz w:val="21"/>
          <w:szCs w:val="21"/>
          <w:lang w:eastAsia="zh-CN"/>
        </w:rPr>
        <w:t>；</w:t>
      </w:r>
    </w:p>
    <w:p w:rsidR="00D62B7A" w:rsidRPr="00D62B7A" w:rsidRDefault="007F7EE6" w:rsidP="00B32CCE">
      <w:pPr>
        <w:numPr>
          <w:ilvl w:val="0"/>
          <w:numId w:val="3"/>
        </w:numPr>
        <w:adjustRightInd w:val="0"/>
        <w:spacing w:afterLines="50" w:after="120" w:line="340" w:lineRule="atLeast"/>
        <w:ind w:left="1134" w:hanging="567"/>
        <w:jc w:val="both"/>
        <w:rPr>
          <w:rFonts w:ascii="SimSun" w:eastAsia="SimSun" w:hAnsi="SimSun" w:cs="Arial" w:hint="eastAsia"/>
          <w:color w:val="000000"/>
          <w:sz w:val="21"/>
          <w:szCs w:val="21"/>
          <w:lang w:eastAsia="zh-CN"/>
        </w:rPr>
      </w:pPr>
      <w:proofErr w:type="spellStart"/>
      <w:r w:rsidRPr="00D62B7A">
        <w:rPr>
          <w:rFonts w:ascii="SimSun" w:eastAsia="SimSun" w:hAnsi="SimSun" w:cs="Arial" w:hint="eastAsia"/>
          <w:color w:val="000000"/>
          <w:sz w:val="21"/>
          <w:szCs w:val="21"/>
          <w:lang w:eastAsia="zh-CN"/>
        </w:rPr>
        <w:t>Taleo</w:t>
      </w:r>
      <w:proofErr w:type="spellEnd"/>
      <w:r w:rsidRPr="00D62B7A">
        <w:rPr>
          <w:rFonts w:ascii="SimSun" w:eastAsia="SimSun" w:hAnsi="SimSun" w:cs="Arial" w:hint="eastAsia"/>
          <w:color w:val="000000"/>
          <w:sz w:val="21"/>
          <w:szCs w:val="21"/>
          <w:lang w:eastAsia="zh-CN"/>
        </w:rPr>
        <w:t>™</w:t>
      </w:r>
      <w:proofErr w:type="gramStart"/>
      <w:r>
        <w:rPr>
          <w:rFonts w:ascii="SimSun" w:eastAsia="SimSun" w:hAnsi="SimSun" w:cs="Arial" w:hint="eastAsia"/>
          <w:color w:val="000000"/>
          <w:sz w:val="21"/>
          <w:szCs w:val="21"/>
          <w:lang w:eastAsia="zh-CN"/>
        </w:rPr>
        <w:t>预实施</w:t>
      </w:r>
      <w:proofErr w:type="gramEnd"/>
      <w:r>
        <w:rPr>
          <w:rFonts w:ascii="SimSun" w:eastAsia="SimSun" w:hAnsi="SimSun" w:cs="Arial" w:hint="eastAsia"/>
          <w:color w:val="000000"/>
          <w:sz w:val="21"/>
          <w:szCs w:val="21"/>
          <w:lang w:eastAsia="zh-CN"/>
        </w:rPr>
        <w:t>和数据迁移审查</w:t>
      </w:r>
      <w:r w:rsidR="001B1B2E">
        <w:rPr>
          <w:rFonts w:ascii="SimSun" w:eastAsia="SimSun" w:hAnsi="SimSun" w:cs="Arial" w:hint="eastAsia"/>
          <w:color w:val="000000"/>
          <w:sz w:val="21"/>
          <w:szCs w:val="21"/>
          <w:lang w:eastAsia="zh-CN"/>
        </w:rPr>
        <w:t>（</w:t>
      </w:r>
      <w:r w:rsidR="00D62B7A" w:rsidRPr="00D62B7A">
        <w:rPr>
          <w:rFonts w:ascii="SimSun" w:eastAsia="SimSun" w:hAnsi="SimSun" w:cs="Arial" w:hint="eastAsia"/>
          <w:color w:val="000000"/>
          <w:sz w:val="21"/>
          <w:szCs w:val="21"/>
          <w:lang w:eastAsia="zh-CN"/>
        </w:rPr>
        <w:t>IA</w:t>
      </w:r>
      <w:r>
        <w:rPr>
          <w:rFonts w:ascii="SimSun" w:eastAsia="SimSun" w:hAnsi="SimSun" w:cs="Arial" w:hint="eastAsia"/>
          <w:color w:val="000000"/>
          <w:sz w:val="21"/>
          <w:szCs w:val="21"/>
          <w:lang w:eastAsia="zh-CN"/>
        </w:rPr>
        <w:t xml:space="preserve"> </w:t>
      </w:r>
      <w:r w:rsidR="00D62B7A" w:rsidRPr="00D62B7A">
        <w:rPr>
          <w:rFonts w:ascii="SimSun" w:eastAsia="SimSun" w:hAnsi="SimSun" w:cs="Arial" w:hint="eastAsia"/>
          <w:color w:val="000000"/>
          <w:sz w:val="21"/>
          <w:szCs w:val="21"/>
          <w:lang w:eastAsia="zh-CN"/>
        </w:rPr>
        <w:t>2016-01</w:t>
      </w:r>
      <w:r w:rsidR="001B1B2E">
        <w:rPr>
          <w:rFonts w:ascii="SimSun" w:eastAsia="SimSun" w:hAnsi="SimSun" w:cs="Arial" w:hint="eastAsia"/>
          <w:color w:val="000000"/>
          <w:sz w:val="21"/>
          <w:szCs w:val="21"/>
          <w:lang w:eastAsia="zh-CN"/>
        </w:rPr>
        <w:t>）</w:t>
      </w:r>
      <w:r>
        <w:rPr>
          <w:rFonts w:ascii="SimSun" w:eastAsia="SimSun" w:hAnsi="SimSun" w:cs="Arial" w:hint="eastAsia"/>
          <w:color w:val="000000"/>
          <w:sz w:val="21"/>
          <w:szCs w:val="21"/>
          <w:lang w:eastAsia="zh-CN"/>
        </w:rPr>
        <w:t>；</w:t>
      </w:r>
    </w:p>
    <w:p w:rsidR="00D62B7A" w:rsidRPr="00D62B7A" w:rsidRDefault="007F7EE6" w:rsidP="00B32CCE">
      <w:pPr>
        <w:numPr>
          <w:ilvl w:val="0"/>
          <w:numId w:val="3"/>
        </w:numPr>
        <w:adjustRightInd w:val="0"/>
        <w:spacing w:afterLines="50" w:after="120" w:line="340" w:lineRule="atLeast"/>
        <w:ind w:left="1134" w:hanging="567"/>
        <w:jc w:val="both"/>
        <w:rPr>
          <w:rFonts w:ascii="SimSun" w:eastAsia="SimSun" w:hAnsi="SimSun" w:cs="Arial" w:hint="eastAsia"/>
          <w:color w:val="000000"/>
          <w:sz w:val="21"/>
          <w:szCs w:val="21"/>
          <w:lang w:eastAsia="zh-CN"/>
        </w:rPr>
      </w:pPr>
      <w:r>
        <w:rPr>
          <w:rFonts w:ascii="SimSun" w:eastAsia="SimSun" w:hAnsi="SimSun" w:cs="Arial" w:hint="eastAsia"/>
          <w:color w:val="000000"/>
          <w:sz w:val="21"/>
          <w:szCs w:val="21"/>
          <w:lang w:eastAsia="zh-CN"/>
        </w:rPr>
        <w:t>工作人员效</w:t>
      </w:r>
      <w:proofErr w:type="gramStart"/>
      <w:r>
        <w:rPr>
          <w:rFonts w:ascii="SimSun" w:eastAsia="SimSun" w:hAnsi="SimSun" w:cs="Arial" w:hint="eastAsia"/>
          <w:color w:val="000000"/>
          <w:sz w:val="21"/>
          <w:szCs w:val="21"/>
          <w:lang w:eastAsia="zh-CN"/>
        </w:rPr>
        <w:t>绩管理</w:t>
      </w:r>
      <w:proofErr w:type="gramEnd"/>
      <w:r>
        <w:rPr>
          <w:rFonts w:ascii="SimSun" w:eastAsia="SimSun" w:hAnsi="SimSun" w:cs="Arial" w:hint="eastAsia"/>
          <w:color w:val="000000"/>
          <w:sz w:val="21"/>
          <w:szCs w:val="21"/>
          <w:lang w:eastAsia="zh-CN"/>
        </w:rPr>
        <w:t>审计</w:t>
      </w:r>
      <w:r w:rsidR="001B1B2E">
        <w:rPr>
          <w:rFonts w:ascii="SimSun" w:eastAsia="SimSun" w:hAnsi="SimSun" w:cs="Arial" w:hint="eastAsia"/>
          <w:color w:val="000000"/>
          <w:sz w:val="21"/>
          <w:szCs w:val="21"/>
          <w:lang w:eastAsia="zh-CN"/>
        </w:rPr>
        <w:t>（</w:t>
      </w:r>
      <w:r w:rsidR="00D62B7A" w:rsidRPr="00D62B7A">
        <w:rPr>
          <w:rFonts w:ascii="SimSun" w:eastAsia="SimSun" w:hAnsi="SimSun" w:cs="Arial" w:hint="eastAsia"/>
          <w:color w:val="000000"/>
          <w:sz w:val="21"/>
          <w:szCs w:val="21"/>
          <w:lang w:eastAsia="zh-CN"/>
        </w:rPr>
        <w:t>IA 2015-04</w:t>
      </w:r>
      <w:r w:rsidR="001B1B2E">
        <w:rPr>
          <w:rFonts w:ascii="SimSun" w:eastAsia="SimSun" w:hAnsi="SimSun" w:cs="Arial" w:hint="eastAsia"/>
          <w:color w:val="000000"/>
          <w:sz w:val="21"/>
          <w:szCs w:val="21"/>
          <w:lang w:eastAsia="zh-CN"/>
        </w:rPr>
        <w:t>）</w:t>
      </w:r>
      <w:r>
        <w:rPr>
          <w:rFonts w:ascii="SimSun" w:eastAsia="SimSun" w:hAnsi="SimSun" w:cs="Arial" w:hint="eastAsia"/>
          <w:color w:val="000000"/>
          <w:sz w:val="21"/>
          <w:szCs w:val="21"/>
          <w:lang w:eastAsia="zh-CN"/>
        </w:rPr>
        <w:t>；</w:t>
      </w:r>
    </w:p>
    <w:p w:rsidR="00D62B7A" w:rsidRPr="00D62B7A" w:rsidRDefault="007F7EE6" w:rsidP="00B32CCE">
      <w:pPr>
        <w:numPr>
          <w:ilvl w:val="0"/>
          <w:numId w:val="3"/>
        </w:numPr>
        <w:adjustRightInd w:val="0"/>
        <w:spacing w:afterLines="50" w:after="120" w:line="340" w:lineRule="atLeast"/>
        <w:ind w:left="1134" w:hanging="567"/>
        <w:jc w:val="both"/>
        <w:rPr>
          <w:rFonts w:ascii="SimSun" w:eastAsia="SimSun" w:hAnsi="SimSun" w:cs="Arial" w:hint="eastAsia"/>
          <w:color w:val="000000"/>
          <w:sz w:val="21"/>
          <w:szCs w:val="21"/>
          <w:lang w:eastAsia="zh-CN"/>
        </w:rPr>
      </w:pPr>
      <w:r>
        <w:rPr>
          <w:rFonts w:ascii="SimSun" w:eastAsia="SimSun" w:hAnsi="SimSun" w:cs="Arial" w:hint="eastAsia"/>
          <w:color w:val="000000"/>
          <w:sz w:val="21"/>
          <w:szCs w:val="21"/>
          <w:lang w:eastAsia="zh-CN"/>
        </w:rPr>
        <w:t>知识产权局</w:t>
      </w:r>
      <w:r w:rsidRPr="00B32CCE">
        <w:rPr>
          <w:rFonts w:ascii="SimSun" w:eastAsia="SimSun" w:hAnsi="SimSun" w:hint="eastAsia"/>
          <w:bCs/>
          <w:color w:val="000000"/>
          <w:sz w:val="21"/>
          <w:szCs w:val="21"/>
          <w:lang w:eastAsia="zh-CN"/>
        </w:rPr>
        <w:t>业务</w:t>
      </w:r>
      <w:r>
        <w:rPr>
          <w:rFonts w:ascii="SimSun" w:eastAsia="SimSun" w:hAnsi="SimSun" w:cs="Arial" w:hint="eastAsia"/>
          <w:color w:val="000000"/>
          <w:sz w:val="21"/>
          <w:szCs w:val="21"/>
          <w:lang w:eastAsia="zh-CN"/>
        </w:rPr>
        <w:t>解决方案审计</w:t>
      </w:r>
      <w:r w:rsidR="001B1B2E">
        <w:rPr>
          <w:rFonts w:ascii="SimSun" w:eastAsia="SimSun" w:hAnsi="SimSun" w:cs="Arial" w:hint="eastAsia"/>
          <w:color w:val="000000"/>
          <w:sz w:val="21"/>
          <w:szCs w:val="21"/>
          <w:lang w:eastAsia="zh-CN"/>
        </w:rPr>
        <w:t>（</w:t>
      </w:r>
      <w:r w:rsidR="00D62B7A" w:rsidRPr="00D62B7A">
        <w:rPr>
          <w:rFonts w:ascii="SimSun" w:eastAsia="SimSun" w:hAnsi="SimSun" w:cs="Arial" w:hint="eastAsia"/>
          <w:color w:val="000000"/>
          <w:sz w:val="21"/>
          <w:szCs w:val="21"/>
          <w:lang w:eastAsia="zh-CN"/>
        </w:rPr>
        <w:t>IA 2016-02</w:t>
      </w:r>
      <w:r w:rsidR="001B1B2E">
        <w:rPr>
          <w:rFonts w:ascii="SimSun" w:eastAsia="SimSun" w:hAnsi="SimSun" w:cs="Arial" w:hint="eastAsia"/>
          <w:color w:val="000000"/>
          <w:sz w:val="21"/>
          <w:szCs w:val="21"/>
          <w:lang w:eastAsia="zh-CN"/>
        </w:rPr>
        <w:t>）</w:t>
      </w:r>
      <w:r>
        <w:rPr>
          <w:rFonts w:ascii="SimSun" w:eastAsia="SimSun" w:hAnsi="SimSun" w:cs="Arial" w:hint="eastAsia"/>
          <w:color w:val="000000"/>
          <w:sz w:val="21"/>
          <w:szCs w:val="21"/>
          <w:lang w:eastAsia="zh-CN"/>
        </w:rPr>
        <w:t>；和</w:t>
      </w:r>
    </w:p>
    <w:p w:rsidR="00D62B7A" w:rsidRPr="007F7EE6" w:rsidRDefault="007F7EE6" w:rsidP="00B32CCE">
      <w:pPr>
        <w:numPr>
          <w:ilvl w:val="0"/>
          <w:numId w:val="3"/>
        </w:numPr>
        <w:adjustRightInd w:val="0"/>
        <w:spacing w:afterLines="50" w:after="120" w:line="340" w:lineRule="atLeast"/>
        <w:ind w:left="1134" w:hanging="567"/>
        <w:jc w:val="both"/>
        <w:rPr>
          <w:rFonts w:ascii="SimSun" w:eastAsia="SimSun" w:hAnsi="SimSun" w:cs="Arial" w:hint="eastAsia"/>
          <w:color w:val="000000"/>
          <w:sz w:val="21"/>
          <w:szCs w:val="21"/>
          <w:lang w:eastAsia="zh-CN"/>
        </w:rPr>
      </w:pPr>
      <w:r>
        <w:rPr>
          <w:rFonts w:ascii="SimSun" w:eastAsia="SimSun" w:hAnsi="SimSun" w:cs="Arial" w:hint="eastAsia"/>
          <w:color w:val="000000"/>
          <w:sz w:val="21"/>
          <w:szCs w:val="21"/>
          <w:lang w:eastAsia="zh-CN"/>
        </w:rPr>
        <w:t>监控例外情况报告。</w:t>
      </w:r>
    </w:p>
    <w:p w:rsidR="00D62B7A" w:rsidRPr="00D62B7A" w:rsidRDefault="00BA4521"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令委员会满意的是，监督</w:t>
      </w:r>
      <w:proofErr w:type="gramStart"/>
      <w:r>
        <w:rPr>
          <w:rFonts w:ascii="SimSun" w:hAnsi="SimSun" w:cs="Arial" w:hint="eastAsia"/>
          <w:color w:val="000000"/>
          <w:sz w:val="21"/>
          <w:szCs w:val="21"/>
          <w:lang w:eastAsia="zh-CN"/>
        </w:rPr>
        <w:t>司除了</w:t>
      </w:r>
      <w:proofErr w:type="gramEnd"/>
      <w:r>
        <w:rPr>
          <w:rFonts w:ascii="SimSun" w:hAnsi="SimSun" w:cs="Arial" w:hint="eastAsia"/>
          <w:color w:val="000000"/>
          <w:sz w:val="21"/>
          <w:szCs w:val="21"/>
          <w:lang w:eastAsia="zh-CN"/>
        </w:rPr>
        <w:t>常规效绩审计之外，还采取了</w:t>
      </w:r>
      <w:r w:rsidR="002E158B">
        <w:rPr>
          <w:rFonts w:ascii="SimSun" w:hAnsi="SimSun" w:cs="Arial" w:hint="eastAsia"/>
          <w:color w:val="000000"/>
          <w:sz w:val="21"/>
          <w:szCs w:val="21"/>
          <w:lang w:eastAsia="zh-CN"/>
        </w:rPr>
        <w:t>各种创新做法，如对</w:t>
      </w:r>
      <w:r>
        <w:rPr>
          <w:rFonts w:ascii="SimSun" w:hAnsi="SimSun" w:cs="Arial" w:hint="eastAsia"/>
          <w:color w:val="000000"/>
          <w:sz w:val="21"/>
          <w:szCs w:val="21"/>
          <w:lang w:eastAsia="zh-CN"/>
        </w:rPr>
        <w:t>选定业务</w:t>
      </w:r>
      <w:r w:rsidR="002E158B">
        <w:rPr>
          <w:rFonts w:ascii="SimSun" w:hAnsi="SimSun" w:cs="Arial" w:hint="eastAsia"/>
          <w:color w:val="000000"/>
          <w:sz w:val="21"/>
          <w:szCs w:val="21"/>
          <w:lang w:eastAsia="zh-CN"/>
        </w:rPr>
        <w:t>进行“</w:t>
      </w:r>
      <w:r w:rsidR="002E158B" w:rsidRPr="009206B8">
        <w:rPr>
          <w:rStyle w:val="Endofdocument-AnnexChar"/>
          <w:rFonts w:ascii="SimSun" w:eastAsia="SimSun" w:hAnsi="SimSun" w:hint="eastAsia"/>
          <w:sz w:val="21"/>
          <w:lang w:eastAsia="zh-CN"/>
        </w:rPr>
        <w:t>连续审计</w:t>
      </w:r>
      <w:r w:rsidR="002E158B">
        <w:rPr>
          <w:rFonts w:ascii="SimSun" w:hAnsi="SimSun" w:cs="Arial" w:hint="eastAsia"/>
          <w:color w:val="000000"/>
          <w:sz w:val="21"/>
          <w:szCs w:val="21"/>
          <w:lang w:eastAsia="zh-CN"/>
        </w:rPr>
        <w:t>”，对</w:t>
      </w:r>
      <w:r>
        <w:rPr>
          <w:rFonts w:ascii="SimSun" w:hAnsi="SimSun" w:cs="Arial" w:hint="eastAsia"/>
          <w:color w:val="000000"/>
          <w:sz w:val="21"/>
          <w:szCs w:val="21"/>
          <w:lang w:eastAsia="zh-CN"/>
        </w:rPr>
        <w:t>项目</w:t>
      </w:r>
      <w:r w:rsidR="002E158B">
        <w:rPr>
          <w:rFonts w:ascii="SimSun" w:hAnsi="SimSun" w:cs="Arial" w:hint="eastAsia"/>
          <w:color w:val="000000"/>
          <w:sz w:val="21"/>
          <w:szCs w:val="21"/>
          <w:lang w:eastAsia="zh-CN"/>
        </w:rPr>
        <w:t>进行“实施前审查”等</w:t>
      </w:r>
      <w:r w:rsidR="007F7EE6">
        <w:rPr>
          <w:rFonts w:ascii="SimSun" w:hAnsi="SimSun" w:cs="Arial" w:hint="eastAsia"/>
          <w:color w:val="000000"/>
          <w:sz w:val="21"/>
          <w:szCs w:val="21"/>
          <w:lang w:eastAsia="zh-CN"/>
        </w:rPr>
        <w:t>。</w:t>
      </w:r>
    </w:p>
    <w:p w:rsidR="00D62B7A" w:rsidRPr="0044537D" w:rsidRDefault="00D62B7A" w:rsidP="0044537D">
      <w:pPr>
        <w:keepNext/>
        <w:spacing w:afterLines="50" w:after="120" w:line="340" w:lineRule="atLeast"/>
        <w:ind w:left="567"/>
        <w:jc w:val="both"/>
        <w:rPr>
          <w:rFonts w:ascii="KaiTi" w:eastAsia="KaiTi" w:hAnsi="KaiTi" w:hint="eastAsia"/>
          <w:sz w:val="21"/>
          <w:lang w:eastAsia="zh-CN"/>
        </w:rPr>
      </w:pPr>
      <w:r w:rsidRPr="0044537D">
        <w:rPr>
          <w:rFonts w:ascii="KaiTi" w:eastAsia="KaiTi" w:hAnsi="KaiTi" w:hint="eastAsia"/>
          <w:sz w:val="21"/>
          <w:lang w:eastAsia="zh-CN"/>
        </w:rPr>
        <w:tab/>
      </w:r>
      <w:r w:rsidR="009E0790" w:rsidRPr="0044537D">
        <w:rPr>
          <w:rFonts w:ascii="KaiTi" w:eastAsia="KaiTi" w:hAnsi="KaiTi" w:hint="eastAsia"/>
          <w:sz w:val="21"/>
          <w:lang w:eastAsia="zh-CN"/>
        </w:rPr>
        <w:t>评</w:t>
      </w:r>
      <w:r w:rsidR="00B32CCE">
        <w:rPr>
          <w:rFonts w:ascii="KaiTi" w:eastAsia="KaiTi" w:hAnsi="KaiTi" w:hint="eastAsia"/>
          <w:sz w:val="21"/>
          <w:lang w:eastAsia="zh-CN"/>
        </w:rPr>
        <w:t xml:space="preserve">　</w:t>
      </w:r>
      <w:r w:rsidR="009E0790" w:rsidRPr="0044537D">
        <w:rPr>
          <w:rFonts w:ascii="KaiTi" w:eastAsia="KaiTi" w:hAnsi="KaiTi" w:hint="eastAsia"/>
          <w:sz w:val="21"/>
          <w:lang w:eastAsia="zh-CN"/>
        </w:rPr>
        <w:t>价</w:t>
      </w:r>
    </w:p>
    <w:p w:rsidR="00D62B7A" w:rsidRPr="00D62B7A" w:rsidRDefault="004E7F65"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委员会</w:t>
      </w:r>
      <w:proofErr w:type="gramStart"/>
      <w:r w:rsidR="0026082A">
        <w:rPr>
          <w:rFonts w:ascii="SimSun" w:hAnsi="SimSun" w:cs="Arial" w:hint="eastAsia"/>
          <w:color w:val="000000"/>
          <w:sz w:val="21"/>
          <w:szCs w:val="21"/>
          <w:lang w:eastAsia="zh-CN"/>
        </w:rPr>
        <w:t>对之前</w:t>
      </w:r>
      <w:proofErr w:type="gramEnd"/>
      <w:r w:rsidR="0026082A">
        <w:rPr>
          <w:rFonts w:ascii="SimSun" w:hAnsi="SimSun" w:cs="Arial" w:hint="eastAsia"/>
          <w:color w:val="000000"/>
          <w:sz w:val="21"/>
          <w:szCs w:val="21"/>
          <w:lang w:eastAsia="zh-CN"/>
        </w:rPr>
        <w:t>曾提过修改意见</w:t>
      </w:r>
      <w:r w:rsidR="00987A2E">
        <w:rPr>
          <w:rFonts w:ascii="SimSun" w:hAnsi="SimSun" w:cs="Arial" w:hint="eastAsia"/>
          <w:color w:val="000000"/>
          <w:sz w:val="21"/>
          <w:szCs w:val="21"/>
          <w:lang w:eastAsia="zh-CN"/>
        </w:rPr>
        <w:t>的、</w:t>
      </w:r>
      <w:r>
        <w:rPr>
          <w:rFonts w:ascii="SimSun" w:hAnsi="SimSun" w:cs="Arial" w:hint="eastAsia"/>
          <w:color w:val="000000"/>
          <w:sz w:val="21"/>
          <w:szCs w:val="21"/>
          <w:lang w:eastAsia="zh-CN"/>
        </w:rPr>
        <w:t>经修订的</w:t>
      </w:r>
      <w:r w:rsidR="00071586">
        <w:rPr>
          <w:rFonts w:ascii="SimSun" w:hAnsi="SimSun" w:cs="Arial" w:hint="eastAsia"/>
          <w:color w:val="000000"/>
          <w:sz w:val="21"/>
          <w:szCs w:val="21"/>
          <w:lang w:eastAsia="zh-CN"/>
        </w:rPr>
        <w:t>“评价政策”</w:t>
      </w:r>
      <w:r w:rsidR="009E0790">
        <w:rPr>
          <w:rFonts w:ascii="SimSun" w:hAnsi="SimSun" w:cs="Arial" w:hint="eastAsia"/>
          <w:color w:val="000000"/>
          <w:sz w:val="21"/>
          <w:szCs w:val="21"/>
          <w:lang w:eastAsia="zh-CN"/>
        </w:rPr>
        <w:t>草案</w:t>
      </w:r>
      <w:r w:rsidR="0026082A">
        <w:rPr>
          <w:rFonts w:ascii="SimSun" w:hAnsi="SimSun" w:cs="Arial" w:hint="eastAsia"/>
          <w:color w:val="000000"/>
          <w:sz w:val="21"/>
          <w:szCs w:val="21"/>
          <w:lang w:eastAsia="zh-CN"/>
        </w:rPr>
        <w:t>进行了审查</w:t>
      </w:r>
      <w:r w:rsidR="009E0790">
        <w:rPr>
          <w:rFonts w:ascii="SimSun" w:hAnsi="SimSun" w:cs="Arial" w:hint="eastAsia"/>
          <w:color w:val="000000"/>
          <w:sz w:val="21"/>
          <w:szCs w:val="21"/>
          <w:lang w:eastAsia="zh-CN"/>
        </w:rPr>
        <w:t>，</w:t>
      </w:r>
      <w:r w:rsidR="0026082A">
        <w:rPr>
          <w:rFonts w:ascii="SimSun" w:hAnsi="SimSun" w:cs="Arial" w:hint="eastAsia"/>
          <w:color w:val="000000"/>
          <w:sz w:val="21"/>
          <w:szCs w:val="21"/>
          <w:lang w:eastAsia="zh-CN"/>
        </w:rPr>
        <w:t>该</w:t>
      </w:r>
      <w:r w:rsidR="009E0790">
        <w:rPr>
          <w:rFonts w:ascii="SimSun" w:hAnsi="SimSun" w:cs="Arial" w:hint="eastAsia"/>
          <w:color w:val="000000"/>
          <w:sz w:val="21"/>
          <w:szCs w:val="21"/>
          <w:lang w:eastAsia="zh-CN"/>
        </w:rPr>
        <w:t>文件现在重点突出、简明扼要</w:t>
      </w:r>
      <w:r w:rsidR="0026082A">
        <w:rPr>
          <w:rFonts w:ascii="SimSun" w:hAnsi="SimSun" w:cs="Arial" w:hint="eastAsia"/>
          <w:color w:val="000000"/>
          <w:sz w:val="21"/>
          <w:szCs w:val="21"/>
          <w:lang w:eastAsia="zh-CN"/>
        </w:rPr>
        <w:t>，委员会对此</w:t>
      </w:r>
      <w:r w:rsidR="009E0790">
        <w:rPr>
          <w:rFonts w:ascii="SimSun" w:hAnsi="SimSun" w:cs="Arial" w:hint="eastAsia"/>
          <w:color w:val="000000"/>
          <w:sz w:val="21"/>
          <w:szCs w:val="21"/>
          <w:lang w:eastAsia="zh-CN"/>
        </w:rPr>
        <w:t>表示满意。委员会还提</w:t>
      </w:r>
      <w:r w:rsidR="00987A2E">
        <w:rPr>
          <w:rFonts w:ascii="SimSun" w:hAnsi="SimSun" w:cs="Arial" w:hint="eastAsia"/>
          <w:color w:val="000000"/>
          <w:sz w:val="21"/>
          <w:szCs w:val="21"/>
          <w:lang w:eastAsia="zh-CN"/>
        </w:rPr>
        <w:t>出了其他建议，既包括实质建议</w:t>
      </w:r>
      <w:r w:rsidR="009E0790">
        <w:rPr>
          <w:rFonts w:ascii="SimSun" w:hAnsi="SimSun" w:cs="Arial" w:hint="eastAsia"/>
          <w:color w:val="000000"/>
          <w:sz w:val="21"/>
          <w:szCs w:val="21"/>
          <w:lang w:eastAsia="zh-CN"/>
        </w:rPr>
        <w:t>，也包括</w:t>
      </w:r>
      <w:r>
        <w:rPr>
          <w:rFonts w:ascii="SimSun" w:hAnsi="SimSun" w:cs="Arial" w:hint="eastAsia"/>
          <w:color w:val="000000"/>
          <w:sz w:val="21"/>
          <w:szCs w:val="21"/>
          <w:lang w:eastAsia="zh-CN"/>
        </w:rPr>
        <w:t>文字</w:t>
      </w:r>
      <w:r w:rsidR="00987A2E">
        <w:rPr>
          <w:rFonts w:ascii="SimSun" w:hAnsi="SimSun" w:cs="Arial" w:hint="eastAsia"/>
          <w:color w:val="000000"/>
          <w:sz w:val="21"/>
          <w:szCs w:val="21"/>
          <w:lang w:eastAsia="zh-CN"/>
        </w:rPr>
        <w:t>方面</w:t>
      </w:r>
      <w:r w:rsidR="009E0790">
        <w:rPr>
          <w:rFonts w:ascii="SimSun" w:hAnsi="SimSun" w:cs="Arial" w:hint="eastAsia"/>
          <w:color w:val="000000"/>
          <w:sz w:val="21"/>
          <w:szCs w:val="21"/>
          <w:lang w:eastAsia="zh-CN"/>
        </w:rPr>
        <w:t>，</w:t>
      </w:r>
      <w:r w:rsidRPr="009206B8">
        <w:rPr>
          <w:rStyle w:val="Endofdocument-AnnexChar"/>
          <w:rFonts w:ascii="SimSun" w:eastAsia="SimSun" w:hAnsi="SimSun" w:hint="eastAsia"/>
          <w:sz w:val="21"/>
          <w:lang w:eastAsia="zh-CN"/>
        </w:rPr>
        <w:t>以期</w:t>
      </w:r>
      <w:r w:rsidR="009E0790" w:rsidRPr="009206B8">
        <w:rPr>
          <w:rStyle w:val="Endofdocument-AnnexChar"/>
          <w:rFonts w:ascii="SimSun" w:eastAsia="SimSun" w:hAnsi="SimSun" w:hint="eastAsia"/>
          <w:sz w:val="21"/>
          <w:lang w:eastAsia="zh-CN"/>
        </w:rPr>
        <w:t>进一步</w:t>
      </w:r>
      <w:r w:rsidRPr="009206B8">
        <w:rPr>
          <w:rStyle w:val="Endofdocument-AnnexChar"/>
          <w:rFonts w:ascii="SimSun" w:eastAsia="SimSun" w:hAnsi="SimSun" w:hint="eastAsia"/>
          <w:sz w:val="21"/>
          <w:lang w:eastAsia="zh-CN"/>
        </w:rPr>
        <w:t>完善文件</w:t>
      </w:r>
      <w:r>
        <w:rPr>
          <w:rFonts w:ascii="SimSun" w:hAnsi="SimSun" w:cs="Arial" w:hint="eastAsia"/>
          <w:color w:val="000000"/>
          <w:sz w:val="21"/>
          <w:szCs w:val="21"/>
          <w:lang w:eastAsia="zh-CN"/>
        </w:rPr>
        <w:t>。这些建议</w:t>
      </w:r>
      <w:r w:rsidR="00987A2E">
        <w:rPr>
          <w:rFonts w:ascii="SimSun" w:hAnsi="SimSun" w:cs="Arial" w:hint="eastAsia"/>
          <w:color w:val="000000"/>
          <w:sz w:val="21"/>
          <w:szCs w:val="21"/>
          <w:lang w:eastAsia="zh-CN"/>
        </w:rPr>
        <w:t>连同</w:t>
      </w:r>
      <w:r>
        <w:rPr>
          <w:rFonts w:ascii="SimSun" w:hAnsi="SimSun" w:cs="Arial" w:hint="eastAsia"/>
          <w:color w:val="000000"/>
          <w:sz w:val="21"/>
          <w:szCs w:val="21"/>
          <w:lang w:eastAsia="zh-CN"/>
        </w:rPr>
        <w:t>从成员国收到的评论意见指导监督司</w:t>
      </w:r>
      <w:r w:rsidR="00987A2E">
        <w:rPr>
          <w:rFonts w:ascii="SimSun" w:hAnsi="SimSun" w:cs="Arial" w:hint="eastAsia"/>
          <w:color w:val="000000"/>
          <w:sz w:val="21"/>
          <w:szCs w:val="21"/>
          <w:lang w:eastAsia="zh-CN"/>
        </w:rPr>
        <w:t>将</w:t>
      </w:r>
      <w:r w:rsidR="009E0790">
        <w:rPr>
          <w:rFonts w:ascii="SimSun" w:hAnsi="SimSun" w:cs="Arial" w:hint="eastAsia"/>
          <w:color w:val="000000"/>
          <w:sz w:val="21"/>
          <w:szCs w:val="21"/>
          <w:lang w:eastAsia="zh-CN"/>
        </w:rPr>
        <w:t>政策</w:t>
      </w:r>
      <w:r w:rsidR="00987A2E">
        <w:rPr>
          <w:rFonts w:ascii="SimSun" w:hAnsi="SimSun" w:cs="Arial" w:hint="eastAsia"/>
          <w:color w:val="000000"/>
          <w:sz w:val="21"/>
          <w:szCs w:val="21"/>
          <w:lang w:eastAsia="zh-CN"/>
        </w:rPr>
        <w:t>定稿</w:t>
      </w:r>
      <w:r w:rsidR="009E0790">
        <w:rPr>
          <w:rFonts w:ascii="SimSun" w:hAnsi="SimSun" w:cs="Arial" w:hint="eastAsia"/>
          <w:color w:val="000000"/>
          <w:sz w:val="21"/>
          <w:szCs w:val="21"/>
          <w:lang w:eastAsia="zh-CN"/>
        </w:rPr>
        <w:t>。</w:t>
      </w:r>
    </w:p>
    <w:p w:rsidR="00D62B7A" w:rsidRPr="00D62B7A" w:rsidRDefault="005B5D37"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val="en-GB" w:eastAsia="zh-CN"/>
        </w:rPr>
      </w:pPr>
      <w:r>
        <w:rPr>
          <w:rFonts w:ascii="SimSun" w:hAnsi="SimSun" w:cs="Arial" w:hint="eastAsia"/>
          <w:color w:val="000000"/>
          <w:sz w:val="21"/>
          <w:szCs w:val="21"/>
          <w:lang w:eastAsia="zh-CN"/>
        </w:rPr>
        <w:t>随着2016年2</w:t>
      </w:r>
      <w:r w:rsidR="004E7F65">
        <w:rPr>
          <w:rFonts w:ascii="SimSun" w:hAnsi="SimSun" w:cs="Arial" w:hint="eastAsia"/>
          <w:color w:val="000000"/>
          <w:sz w:val="21"/>
          <w:szCs w:val="21"/>
          <w:lang w:eastAsia="zh-CN"/>
        </w:rPr>
        <w:t>月</w:t>
      </w:r>
      <w:r w:rsidR="00B32CCE">
        <w:rPr>
          <w:rFonts w:ascii="SimSun" w:hAnsi="SimSun" w:cs="Arial" w:hint="eastAsia"/>
          <w:color w:val="000000"/>
          <w:sz w:val="21"/>
          <w:szCs w:val="21"/>
          <w:lang w:eastAsia="zh-CN"/>
        </w:rPr>
        <w:t>《</w:t>
      </w:r>
      <w:r w:rsidR="00071586">
        <w:rPr>
          <w:rFonts w:ascii="SimSun" w:hAnsi="SimSun" w:cs="Arial" w:hint="eastAsia"/>
          <w:color w:val="000000"/>
          <w:sz w:val="21"/>
          <w:szCs w:val="21"/>
          <w:lang w:eastAsia="zh-CN"/>
        </w:rPr>
        <w:t>评价政策</w:t>
      </w:r>
      <w:r w:rsidR="00B32CCE">
        <w:rPr>
          <w:rFonts w:ascii="SimSun" w:hAnsi="SimSun" w:cs="Arial" w:hint="eastAsia"/>
          <w:color w:val="000000"/>
          <w:sz w:val="21"/>
          <w:szCs w:val="21"/>
          <w:lang w:eastAsia="zh-CN"/>
        </w:rPr>
        <w:t>》</w:t>
      </w:r>
      <w:r w:rsidR="004E7F65">
        <w:rPr>
          <w:rFonts w:ascii="SimSun" w:hAnsi="SimSun" w:cs="Arial" w:hint="eastAsia"/>
          <w:color w:val="000000"/>
          <w:sz w:val="21"/>
          <w:szCs w:val="21"/>
          <w:lang w:eastAsia="zh-CN"/>
        </w:rPr>
        <w:t>的发布，评价职能</w:t>
      </w:r>
      <w:r w:rsidR="00071586">
        <w:rPr>
          <w:rFonts w:ascii="SimSun" w:hAnsi="SimSun" w:cs="Arial" w:hint="eastAsia"/>
          <w:color w:val="000000"/>
          <w:sz w:val="21"/>
          <w:szCs w:val="21"/>
          <w:lang w:eastAsia="zh-CN"/>
        </w:rPr>
        <w:t>之</w:t>
      </w:r>
      <w:r w:rsidR="004E7F65">
        <w:rPr>
          <w:rFonts w:ascii="SimSun" w:hAnsi="SimSun" w:cs="Arial" w:hint="eastAsia"/>
          <w:color w:val="000000"/>
          <w:sz w:val="21"/>
          <w:szCs w:val="21"/>
          <w:lang w:eastAsia="zh-CN"/>
        </w:rPr>
        <w:t>外部质量评估的所有建议都已经完全</w:t>
      </w:r>
      <w:r>
        <w:rPr>
          <w:rFonts w:ascii="SimSun" w:hAnsi="SimSun" w:cs="Arial" w:hint="eastAsia"/>
          <w:color w:val="000000"/>
          <w:sz w:val="21"/>
          <w:szCs w:val="21"/>
          <w:lang w:eastAsia="zh-CN"/>
        </w:rPr>
        <w:t>落实。</w:t>
      </w:r>
    </w:p>
    <w:p w:rsidR="00D62B7A" w:rsidRPr="00D62B7A" w:rsidRDefault="005B5D37"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sidRPr="009206B8">
        <w:rPr>
          <w:rStyle w:val="Endofdocument-AnnexChar"/>
          <w:rFonts w:ascii="SimSun" w:eastAsia="SimSun" w:hAnsi="SimSun" w:hint="eastAsia"/>
          <w:sz w:val="21"/>
          <w:lang w:eastAsia="zh-CN"/>
        </w:rPr>
        <w:t>委员会还审查了</w:t>
      </w:r>
      <w:r w:rsidR="00B32CCE">
        <w:rPr>
          <w:rStyle w:val="Endofdocument-AnnexChar"/>
          <w:rFonts w:ascii="SimSun" w:eastAsia="SimSun" w:hAnsi="SimSun" w:hint="eastAsia"/>
          <w:sz w:val="21"/>
          <w:lang w:eastAsia="zh-CN"/>
        </w:rPr>
        <w:t>《</w:t>
      </w:r>
      <w:r w:rsidR="00071586">
        <w:rPr>
          <w:rFonts w:ascii="SimSun" w:hAnsi="SimSun" w:cs="Arial" w:hint="eastAsia"/>
          <w:color w:val="000000"/>
          <w:sz w:val="21"/>
          <w:szCs w:val="21"/>
          <w:lang w:val="en-GB" w:eastAsia="zh-CN"/>
        </w:rPr>
        <w:t>评价手册</w:t>
      </w:r>
      <w:r w:rsidR="00B32CCE">
        <w:rPr>
          <w:rFonts w:ascii="SimSun" w:hAnsi="SimSun" w:cs="Arial" w:hint="eastAsia"/>
          <w:color w:val="000000"/>
          <w:sz w:val="21"/>
          <w:szCs w:val="21"/>
          <w:lang w:val="en-GB" w:eastAsia="zh-CN"/>
        </w:rPr>
        <w:t>》</w:t>
      </w:r>
      <w:r>
        <w:rPr>
          <w:rFonts w:ascii="SimSun" w:hAnsi="SimSun" w:cs="Arial" w:hint="eastAsia"/>
          <w:color w:val="000000"/>
          <w:sz w:val="21"/>
          <w:szCs w:val="21"/>
          <w:lang w:val="en-GB" w:eastAsia="zh-CN"/>
        </w:rPr>
        <w:t>草案，并提出了建议。</w:t>
      </w:r>
    </w:p>
    <w:p w:rsidR="00D62B7A" w:rsidRPr="00D62B7A" w:rsidRDefault="005B5D37"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在2016年1月由监督</w:t>
      </w:r>
      <w:proofErr w:type="gramStart"/>
      <w:r>
        <w:rPr>
          <w:rFonts w:ascii="SimSun" w:hAnsi="SimSun" w:cs="Arial" w:hint="eastAsia"/>
          <w:color w:val="000000"/>
          <w:sz w:val="21"/>
          <w:szCs w:val="21"/>
          <w:lang w:eastAsia="zh-CN"/>
        </w:rPr>
        <w:t>司举办</w:t>
      </w:r>
      <w:proofErr w:type="gramEnd"/>
      <w:r>
        <w:rPr>
          <w:rFonts w:ascii="SimSun" w:hAnsi="SimSun" w:cs="Arial" w:hint="eastAsia"/>
          <w:color w:val="000000"/>
          <w:sz w:val="21"/>
          <w:szCs w:val="21"/>
          <w:lang w:eastAsia="zh-CN"/>
        </w:rPr>
        <w:t>的</w:t>
      </w:r>
      <w:r w:rsidRPr="00B32CCE">
        <w:rPr>
          <w:rFonts w:ascii="SimSun" w:eastAsia="SimSun" w:hAnsi="SimSun" w:cs="Arial" w:hint="eastAsia"/>
          <w:color w:val="000000"/>
          <w:sz w:val="21"/>
          <w:szCs w:val="21"/>
          <w:lang w:eastAsia="zh-CN"/>
        </w:rPr>
        <w:t>“</w:t>
      </w:r>
      <w:r w:rsidR="00D62B7A" w:rsidRPr="00B32CCE">
        <w:rPr>
          <w:rFonts w:ascii="SimSun" w:eastAsia="SimSun" w:hAnsi="SimSun" w:cs="Arial" w:hint="eastAsia"/>
          <w:color w:val="000000"/>
          <w:sz w:val="21"/>
          <w:szCs w:val="21"/>
          <w:lang w:val="en-GB" w:eastAsia="zh-CN"/>
        </w:rPr>
        <w:t>WIPO</w:t>
      </w:r>
      <w:r w:rsidRPr="00B32CCE">
        <w:rPr>
          <w:rFonts w:ascii="SimSun" w:eastAsia="SimSun" w:hAnsi="SimSun" w:cs="Arial" w:hint="eastAsia"/>
          <w:color w:val="000000"/>
          <w:sz w:val="21"/>
          <w:szCs w:val="21"/>
          <w:lang w:val="en-GB" w:eastAsia="zh-CN"/>
        </w:rPr>
        <w:t>：向前推进的教训和方式”</w:t>
      </w:r>
      <w:r>
        <w:rPr>
          <w:rFonts w:ascii="SimSun" w:hAnsi="SimSun" w:cs="Arial" w:hint="eastAsia"/>
          <w:color w:val="000000"/>
          <w:sz w:val="21"/>
          <w:szCs w:val="21"/>
          <w:lang w:val="en-GB" w:eastAsia="zh-CN"/>
        </w:rPr>
        <w:t>评价讲习班上，委员会</w:t>
      </w:r>
      <w:r w:rsidR="00071586">
        <w:rPr>
          <w:rFonts w:ascii="SimSun" w:hAnsi="SimSun" w:cs="Arial" w:hint="eastAsia"/>
          <w:color w:val="000000"/>
          <w:sz w:val="21"/>
          <w:szCs w:val="21"/>
          <w:lang w:val="en-GB" w:eastAsia="zh-CN"/>
        </w:rPr>
        <w:t>也</w:t>
      </w:r>
      <w:proofErr w:type="gramStart"/>
      <w:r w:rsidR="00071586">
        <w:rPr>
          <w:rFonts w:ascii="SimSun" w:hAnsi="SimSun" w:cs="Arial" w:hint="eastAsia"/>
          <w:color w:val="000000"/>
          <w:sz w:val="21"/>
          <w:szCs w:val="21"/>
          <w:lang w:val="en-GB" w:eastAsia="zh-CN"/>
        </w:rPr>
        <w:t>作出</w:t>
      </w:r>
      <w:proofErr w:type="gramEnd"/>
      <w:r w:rsidR="00071586">
        <w:rPr>
          <w:rFonts w:ascii="SimSun" w:hAnsi="SimSun" w:cs="Arial" w:hint="eastAsia"/>
          <w:color w:val="000000"/>
          <w:sz w:val="21"/>
          <w:szCs w:val="21"/>
          <w:lang w:val="en-GB" w:eastAsia="zh-CN"/>
        </w:rPr>
        <w:t>贡献，</w:t>
      </w:r>
      <w:r>
        <w:rPr>
          <w:rFonts w:ascii="SimSun" w:hAnsi="SimSun" w:cs="Arial" w:hint="eastAsia"/>
          <w:color w:val="000000"/>
          <w:sz w:val="21"/>
          <w:szCs w:val="21"/>
          <w:lang w:val="en-GB" w:eastAsia="zh-CN"/>
        </w:rPr>
        <w:t>介绍了与监督司在评价领域互动交流的经验。</w:t>
      </w:r>
    </w:p>
    <w:p w:rsidR="00D62B7A" w:rsidRPr="00D62B7A" w:rsidRDefault="005B5D37"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sidRPr="009206B8">
        <w:rPr>
          <w:rStyle w:val="Endofdocument-AnnexChar"/>
          <w:rFonts w:ascii="SimSun" w:eastAsia="SimSun" w:hAnsi="SimSun" w:hint="eastAsia"/>
          <w:sz w:val="21"/>
          <w:lang w:eastAsia="zh-CN"/>
        </w:rPr>
        <w:t>在报告所涉期间</w:t>
      </w:r>
      <w:r>
        <w:rPr>
          <w:rFonts w:ascii="SimSun" w:hAnsi="SimSun" w:cs="Arial" w:hint="eastAsia"/>
          <w:color w:val="000000"/>
          <w:sz w:val="21"/>
          <w:szCs w:val="21"/>
          <w:lang w:eastAsia="zh-CN"/>
        </w:rPr>
        <w:t>，</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监委与监督司和管理层审查了三项评价报告：</w:t>
      </w:r>
    </w:p>
    <w:p w:rsidR="00D62B7A" w:rsidRPr="00D62B7A" w:rsidRDefault="005B5D37" w:rsidP="00B32CCE">
      <w:pPr>
        <w:numPr>
          <w:ilvl w:val="0"/>
          <w:numId w:val="4"/>
        </w:numPr>
        <w:overflowPunct w:val="0"/>
        <w:adjustRightInd w:val="0"/>
        <w:spacing w:afterLines="50" w:after="120" w:line="340" w:lineRule="atLeast"/>
        <w:ind w:left="1134" w:hanging="567"/>
        <w:jc w:val="both"/>
        <w:rPr>
          <w:rFonts w:ascii="SimSun" w:eastAsia="SimSun" w:hAnsi="SimSun" w:cs="Arial" w:hint="eastAsia"/>
          <w:color w:val="000000"/>
          <w:sz w:val="21"/>
          <w:szCs w:val="21"/>
          <w:lang w:eastAsia="zh-CN"/>
        </w:rPr>
      </w:pPr>
      <w:r>
        <w:rPr>
          <w:rFonts w:ascii="SimSun" w:eastAsia="SimSun" w:hAnsi="SimSun" w:hint="eastAsia"/>
          <w:color w:val="000000"/>
          <w:sz w:val="21"/>
          <w:szCs w:val="21"/>
          <w:lang w:eastAsia="zh-CN"/>
        </w:rPr>
        <w:t>计划</w:t>
      </w:r>
      <w:r w:rsidR="00D62B7A" w:rsidRPr="00D62B7A">
        <w:rPr>
          <w:rFonts w:ascii="SimSun" w:eastAsia="SimSun" w:hAnsi="SimSun" w:hint="eastAsia"/>
          <w:color w:val="000000"/>
          <w:sz w:val="21"/>
          <w:szCs w:val="21"/>
          <w:lang w:eastAsia="zh-CN"/>
        </w:rPr>
        <w:t>30</w:t>
      </w:r>
      <w:r>
        <w:rPr>
          <w:rFonts w:ascii="SimSun" w:eastAsia="SimSun" w:hAnsi="SimSun" w:hint="eastAsia"/>
          <w:color w:val="000000"/>
          <w:sz w:val="21"/>
          <w:szCs w:val="21"/>
          <w:lang w:eastAsia="zh-CN"/>
        </w:rPr>
        <w:t>“中小企业与创新”评价报告</w:t>
      </w:r>
      <w:r w:rsidR="001B1B2E">
        <w:rPr>
          <w:rFonts w:ascii="SimSun" w:eastAsia="SimSun" w:hAnsi="SimSun" w:hint="eastAsia"/>
          <w:color w:val="000000"/>
          <w:sz w:val="21"/>
          <w:szCs w:val="21"/>
          <w:lang w:eastAsia="zh-CN"/>
        </w:rPr>
        <w:t>（</w:t>
      </w:r>
      <w:r w:rsidR="00D62B7A" w:rsidRPr="00D62B7A">
        <w:rPr>
          <w:rFonts w:ascii="SimSun" w:eastAsia="SimSun" w:hAnsi="SimSun" w:hint="eastAsia"/>
          <w:color w:val="000000"/>
          <w:sz w:val="21"/>
          <w:szCs w:val="21"/>
          <w:lang w:eastAsia="zh-CN"/>
        </w:rPr>
        <w:t>EVAL 2014-04</w:t>
      </w:r>
      <w:r w:rsidR="001B1B2E">
        <w:rPr>
          <w:rFonts w:ascii="SimSun" w:eastAsia="SimSun" w:hAnsi="SimSun" w:hint="eastAsia"/>
          <w:color w:val="000000"/>
          <w:sz w:val="21"/>
          <w:szCs w:val="21"/>
          <w:lang w:eastAsia="zh-CN"/>
        </w:rPr>
        <w:t>）</w:t>
      </w:r>
      <w:r>
        <w:rPr>
          <w:rFonts w:ascii="SimSun" w:eastAsia="SimSun" w:hAnsi="SimSun" w:hint="eastAsia"/>
          <w:color w:val="000000"/>
          <w:sz w:val="21"/>
          <w:szCs w:val="21"/>
          <w:lang w:eastAsia="zh-CN"/>
        </w:rPr>
        <w:t>；</w:t>
      </w:r>
    </w:p>
    <w:p w:rsidR="00D62B7A" w:rsidRPr="00D62B7A" w:rsidRDefault="005B5D37" w:rsidP="00B32CCE">
      <w:pPr>
        <w:numPr>
          <w:ilvl w:val="0"/>
          <w:numId w:val="4"/>
        </w:numPr>
        <w:overflowPunct w:val="0"/>
        <w:adjustRightInd w:val="0"/>
        <w:spacing w:afterLines="50" w:after="120" w:line="340" w:lineRule="atLeast"/>
        <w:ind w:left="1134" w:hanging="567"/>
        <w:jc w:val="both"/>
        <w:rPr>
          <w:rFonts w:ascii="SimSun" w:eastAsia="SimSun" w:hAnsi="SimSun" w:cs="Arial" w:hint="eastAsia"/>
          <w:color w:val="000000"/>
          <w:sz w:val="21"/>
          <w:szCs w:val="21"/>
          <w:lang w:eastAsia="zh-CN"/>
        </w:rPr>
      </w:pPr>
      <w:r>
        <w:rPr>
          <w:rFonts w:ascii="SimSun" w:eastAsia="SimSun" w:hAnsi="SimSun" w:hint="eastAsia"/>
          <w:color w:val="000000"/>
          <w:sz w:val="21"/>
          <w:szCs w:val="21"/>
          <w:lang w:eastAsia="zh-CN"/>
        </w:rPr>
        <w:lastRenderedPageBreak/>
        <w:t>计划3“版权及相关权”评价报告</w:t>
      </w:r>
      <w:r w:rsidR="001B1B2E">
        <w:rPr>
          <w:rFonts w:ascii="SimSun" w:eastAsia="SimSun" w:hAnsi="SimSun" w:hint="eastAsia"/>
          <w:color w:val="000000"/>
          <w:sz w:val="21"/>
          <w:szCs w:val="21"/>
          <w:lang w:eastAsia="zh-CN"/>
        </w:rPr>
        <w:t>（</w:t>
      </w:r>
      <w:r w:rsidR="00D62B7A" w:rsidRPr="00D62B7A">
        <w:rPr>
          <w:rFonts w:ascii="SimSun" w:eastAsia="SimSun" w:hAnsi="SimSun" w:hint="eastAsia"/>
          <w:color w:val="000000"/>
          <w:sz w:val="21"/>
          <w:szCs w:val="21"/>
          <w:lang w:eastAsia="zh-CN"/>
        </w:rPr>
        <w:t>EVAL 2015-01</w:t>
      </w:r>
      <w:r w:rsidR="001B1B2E">
        <w:rPr>
          <w:rFonts w:ascii="SimSun" w:eastAsia="SimSun" w:hAnsi="SimSun" w:hint="eastAsia"/>
          <w:color w:val="000000"/>
          <w:sz w:val="21"/>
          <w:szCs w:val="21"/>
          <w:lang w:eastAsia="zh-CN"/>
        </w:rPr>
        <w:t>）</w:t>
      </w:r>
      <w:r>
        <w:rPr>
          <w:rFonts w:ascii="SimSun" w:eastAsia="SimSun" w:hAnsi="SimSun" w:hint="eastAsia"/>
          <w:color w:val="000000"/>
          <w:sz w:val="21"/>
          <w:szCs w:val="21"/>
          <w:lang w:eastAsia="zh-CN"/>
        </w:rPr>
        <w:t>；</w:t>
      </w:r>
    </w:p>
    <w:p w:rsidR="00D62B7A" w:rsidRPr="003A615D" w:rsidRDefault="00071586" w:rsidP="00B32CCE">
      <w:pPr>
        <w:numPr>
          <w:ilvl w:val="0"/>
          <w:numId w:val="4"/>
        </w:numPr>
        <w:overflowPunct w:val="0"/>
        <w:adjustRightInd w:val="0"/>
        <w:spacing w:afterLines="50" w:after="120" w:line="340" w:lineRule="atLeast"/>
        <w:ind w:left="1134" w:hanging="567"/>
        <w:jc w:val="both"/>
        <w:rPr>
          <w:rFonts w:ascii="SimSun" w:eastAsia="SimSun" w:hAnsi="SimSun" w:cs="Arial" w:hint="eastAsia"/>
          <w:color w:val="000000"/>
          <w:sz w:val="21"/>
          <w:szCs w:val="21"/>
          <w:lang w:eastAsia="zh-CN"/>
        </w:rPr>
      </w:pPr>
      <w:r>
        <w:rPr>
          <w:rFonts w:ascii="SimSun" w:eastAsia="SimSun" w:hAnsi="SimSun" w:hint="eastAsia"/>
          <w:color w:val="000000"/>
          <w:sz w:val="21"/>
          <w:szCs w:val="21"/>
          <w:lang w:eastAsia="zh-CN"/>
        </w:rPr>
        <w:t>“</w:t>
      </w:r>
      <w:r w:rsidR="00D62B7A" w:rsidRPr="003A615D">
        <w:rPr>
          <w:rFonts w:ascii="SimSun" w:eastAsia="SimSun" w:hAnsi="SimSun" w:hint="eastAsia"/>
          <w:color w:val="000000"/>
          <w:sz w:val="21"/>
          <w:szCs w:val="21"/>
          <w:lang w:eastAsia="zh-CN"/>
        </w:rPr>
        <w:t>WIPO</w:t>
      </w:r>
      <w:r w:rsidR="005B5D37">
        <w:rPr>
          <w:rFonts w:ascii="SimSun" w:eastAsia="SimSun" w:hAnsi="SimSun" w:hint="eastAsia"/>
          <w:color w:val="000000"/>
          <w:sz w:val="21"/>
          <w:szCs w:val="21"/>
          <w:lang w:eastAsia="zh-CN"/>
        </w:rPr>
        <w:t>女性职业发展试点项目评价报告</w:t>
      </w:r>
      <w:r>
        <w:rPr>
          <w:rFonts w:ascii="SimSun" w:eastAsia="SimSun" w:hAnsi="SimSun" w:hint="eastAsia"/>
          <w:color w:val="000000"/>
          <w:sz w:val="21"/>
          <w:szCs w:val="21"/>
          <w:lang w:eastAsia="zh-CN"/>
        </w:rPr>
        <w:t>”</w:t>
      </w:r>
      <w:r w:rsidR="001B1B2E">
        <w:rPr>
          <w:rFonts w:ascii="SimSun" w:eastAsia="SimSun" w:hAnsi="SimSun" w:hint="eastAsia"/>
          <w:color w:val="000000"/>
          <w:sz w:val="21"/>
          <w:szCs w:val="21"/>
          <w:lang w:eastAsia="zh-CN"/>
        </w:rPr>
        <w:t>（</w:t>
      </w:r>
      <w:r w:rsidR="00D62B7A" w:rsidRPr="003A615D">
        <w:rPr>
          <w:rFonts w:ascii="SimSun" w:eastAsia="SimSun" w:hAnsi="SimSun" w:hint="eastAsia"/>
          <w:color w:val="000000"/>
          <w:sz w:val="21"/>
          <w:szCs w:val="21"/>
          <w:lang w:eastAsia="zh-CN"/>
        </w:rPr>
        <w:t>EVAL 2016-02</w:t>
      </w:r>
      <w:r w:rsidR="001B1B2E">
        <w:rPr>
          <w:rFonts w:ascii="SimSun" w:eastAsia="SimSun" w:hAnsi="SimSun" w:hint="eastAsia"/>
          <w:color w:val="000000"/>
          <w:sz w:val="21"/>
          <w:szCs w:val="21"/>
          <w:lang w:eastAsia="zh-CN"/>
        </w:rPr>
        <w:t>）</w:t>
      </w:r>
      <w:r w:rsidR="005B5D37">
        <w:rPr>
          <w:rFonts w:ascii="SimSun" w:eastAsia="SimSun" w:hAnsi="SimSun" w:hint="eastAsia"/>
          <w:color w:val="000000"/>
          <w:sz w:val="21"/>
          <w:szCs w:val="21"/>
          <w:lang w:eastAsia="zh-CN"/>
        </w:rPr>
        <w:t>。</w:t>
      </w:r>
    </w:p>
    <w:p w:rsidR="00D62B7A" w:rsidRPr="00F63D7A" w:rsidRDefault="00D62B7A" w:rsidP="0044537D">
      <w:pPr>
        <w:keepNext/>
        <w:spacing w:afterLines="50" w:after="120" w:line="340" w:lineRule="atLeast"/>
        <w:ind w:left="567"/>
        <w:jc w:val="both"/>
        <w:rPr>
          <w:rFonts w:ascii="KaiTi" w:eastAsia="KaiTi" w:hAnsi="KaiTi" w:hint="eastAsia"/>
          <w:sz w:val="21"/>
          <w:szCs w:val="21"/>
          <w:lang w:eastAsia="zh-CN"/>
        </w:rPr>
      </w:pPr>
      <w:r w:rsidRPr="00F63D7A">
        <w:rPr>
          <w:rFonts w:ascii="SimSun" w:eastAsia="SimSun" w:hAnsi="SimSun" w:cs="Arial" w:hint="eastAsia"/>
          <w:color w:val="000000"/>
          <w:sz w:val="21"/>
          <w:szCs w:val="21"/>
          <w:lang w:eastAsia="zh-CN"/>
        </w:rPr>
        <w:tab/>
      </w:r>
      <w:r w:rsidR="005B5D37" w:rsidRPr="00F63D7A">
        <w:rPr>
          <w:rFonts w:ascii="KaiTi" w:eastAsia="KaiTi" w:hAnsi="KaiTi" w:cs="Arial" w:hint="eastAsia"/>
          <w:color w:val="000000"/>
          <w:sz w:val="21"/>
          <w:szCs w:val="21"/>
          <w:lang w:eastAsia="zh-CN"/>
        </w:rPr>
        <w:t>调</w:t>
      </w:r>
      <w:r w:rsidR="00B32CCE">
        <w:rPr>
          <w:rFonts w:ascii="KaiTi" w:eastAsia="KaiTi" w:hAnsi="KaiTi" w:cs="Arial" w:hint="eastAsia"/>
          <w:color w:val="000000"/>
          <w:sz w:val="21"/>
          <w:szCs w:val="21"/>
          <w:lang w:eastAsia="zh-CN"/>
        </w:rPr>
        <w:t xml:space="preserve">　</w:t>
      </w:r>
      <w:r w:rsidR="005B5D37" w:rsidRPr="00F63D7A">
        <w:rPr>
          <w:rFonts w:ascii="KaiTi" w:eastAsia="KaiTi" w:hAnsi="KaiTi" w:cs="Arial" w:hint="eastAsia"/>
          <w:color w:val="000000"/>
          <w:sz w:val="21"/>
          <w:szCs w:val="21"/>
          <w:lang w:eastAsia="zh-CN"/>
        </w:rPr>
        <w:t>查</w:t>
      </w:r>
    </w:p>
    <w:p w:rsidR="00D62B7A" w:rsidRPr="003A615D" w:rsidRDefault="005B5D37"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在每届会议上，委员会都听取了调查案件的情况，并与监督司代理司长讨论了调查案件量的相关进展。</w:t>
      </w:r>
      <w:r w:rsidR="004E7F65" w:rsidRPr="009206B8">
        <w:rPr>
          <w:rStyle w:val="Endofdocument-AnnexChar"/>
          <w:rFonts w:ascii="SimSun" w:eastAsia="SimSun" w:hAnsi="SimSun" w:hint="eastAsia"/>
          <w:sz w:val="21"/>
          <w:lang w:eastAsia="zh-CN"/>
        </w:rPr>
        <w:t>监督司就存在潜在利益冲突的案件咨询了委员会</w:t>
      </w:r>
      <w:r w:rsidR="004E7F65">
        <w:rPr>
          <w:rFonts w:ascii="SimSun" w:hAnsi="SimSun" w:cs="Arial" w:hint="eastAsia"/>
          <w:color w:val="000000"/>
          <w:sz w:val="21"/>
          <w:szCs w:val="21"/>
          <w:lang w:eastAsia="zh-CN"/>
        </w:rPr>
        <w:t>，委员会向其提供了如何处理</w:t>
      </w:r>
      <w:r>
        <w:rPr>
          <w:rFonts w:ascii="SimSun" w:hAnsi="SimSun" w:cs="Arial" w:hint="eastAsia"/>
          <w:color w:val="000000"/>
          <w:sz w:val="21"/>
          <w:szCs w:val="21"/>
          <w:lang w:eastAsia="zh-CN"/>
        </w:rPr>
        <w:t>的建议。</w:t>
      </w:r>
    </w:p>
    <w:p w:rsidR="00D62B7A" w:rsidRPr="00876901" w:rsidRDefault="00876901"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proofErr w:type="gramStart"/>
      <w:r w:rsidRPr="009206B8">
        <w:rPr>
          <w:rStyle w:val="Endofdocument-AnnexChar"/>
          <w:rFonts w:ascii="SimSun" w:eastAsia="SimSun" w:hAnsi="SimSun" w:hint="eastAsia"/>
          <w:sz w:val="21"/>
          <w:lang w:eastAsia="zh-CN"/>
        </w:rPr>
        <w:t>咨</w:t>
      </w:r>
      <w:proofErr w:type="gramEnd"/>
      <w:r w:rsidRPr="009206B8">
        <w:rPr>
          <w:rStyle w:val="Endofdocument-AnnexChar"/>
          <w:rFonts w:ascii="SimSun" w:eastAsia="SimSun" w:hAnsi="SimSun" w:hint="eastAsia"/>
          <w:sz w:val="21"/>
          <w:lang w:eastAsia="zh-CN"/>
        </w:rPr>
        <w:t>监委审查了评价职能</w:t>
      </w:r>
      <w:r w:rsidR="003848F5" w:rsidRPr="009206B8">
        <w:rPr>
          <w:rStyle w:val="Endofdocument-AnnexChar"/>
          <w:rFonts w:ascii="SimSun" w:eastAsia="SimSun" w:hAnsi="SimSun" w:hint="eastAsia"/>
          <w:sz w:val="21"/>
          <w:lang w:eastAsia="zh-CN"/>
        </w:rPr>
        <w:t>的</w:t>
      </w:r>
      <w:r w:rsidRPr="009206B8">
        <w:rPr>
          <w:rStyle w:val="Endofdocument-AnnexChar"/>
          <w:rFonts w:ascii="SimSun" w:eastAsia="SimSun" w:hAnsi="SimSun" w:hint="eastAsia"/>
          <w:sz w:val="21"/>
          <w:lang w:eastAsia="zh-CN"/>
        </w:rPr>
        <w:t>外部质量评估结果</w:t>
      </w:r>
      <w:r>
        <w:rPr>
          <w:rFonts w:ascii="SimSun" w:hAnsi="SimSun" w:cs="Arial" w:hint="eastAsia"/>
          <w:color w:val="000000"/>
          <w:sz w:val="21"/>
          <w:szCs w:val="21"/>
          <w:lang w:eastAsia="zh-CN"/>
        </w:rPr>
        <w:t>，欣慰</w:t>
      </w:r>
      <w:r w:rsidR="004E7F65">
        <w:rPr>
          <w:rFonts w:ascii="SimSun" w:hAnsi="SimSun" w:cs="Arial" w:hint="eastAsia"/>
          <w:color w:val="000000"/>
          <w:sz w:val="21"/>
          <w:szCs w:val="21"/>
          <w:lang w:eastAsia="zh-CN"/>
        </w:rPr>
        <w:t>地</w:t>
      </w:r>
      <w:r>
        <w:rPr>
          <w:rFonts w:ascii="SimSun" w:hAnsi="SimSun" w:cs="Arial" w:hint="eastAsia"/>
          <w:color w:val="000000"/>
          <w:sz w:val="21"/>
          <w:szCs w:val="21"/>
          <w:lang w:eastAsia="zh-CN"/>
        </w:rPr>
        <w:t>注意到评估结果</w:t>
      </w:r>
      <w:r w:rsidR="003848F5">
        <w:rPr>
          <w:rFonts w:ascii="SimSun" w:hAnsi="SimSun" w:cs="Arial" w:hint="eastAsia"/>
          <w:color w:val="000000"/>
          <w:sz w:val="21"/>
          <w:szCs w:val="21"/>
          <w:lang w:eastAsia="zh-CN"/>
        </w:rPr>
        <w:t>证实</w:t>
      </w:r>
      <w:r>
        <w:rPr>
          <w:rFonts w:ascii="SimSun" w:hAnsi="SimSun" w:cs="Arial" w:hint="eastAsia"/>
          <w:color w:val="000000"/>
          <w:sz w:val="21"/>
          <w:szCs w:val="21"/>
          <w:lang w:eastAsia="zh-CN"/>
        </w:rPr>
        <w:t>监督司遵守《统一调查准则》</w:t>
      </w:r>
      <w:r w:rsidRPr="009206B8">
        <w:rPr>
          <w:rStyle w:val="Endofdocument-AnnexChar"/>
          <w:rFonts w:ascii="SimSun" w:eastAsia="SimSun" w:hAnsi="SimSun" w:hint="eastAsia"/>
          <w:sz w:val="21"/>
          <w:lang w:eastAsia="zh-CN"/>
        </w:rPr>
        <w:t>中</w:t>
      </w:r>
      <w:r w:rsidR="003848F5" w:rsidRPr="009206B8">
        <w:rPr>
          <w:rStyle w:val="Endofdocument-AnnexChar"/>
          <w:rFonts w:ascii="SimSun" w:eastAsia="SimSun" w:hAnsi="SimSun" w:hint="eastAsia"/>
          <w:sz w:val="21"/>
          <w:lang w:eastAsia="zh-CN"/>
        </w:rPr>
        <w:t>所述</w:t>
      </w:r>
      <w:r w:rsidRPr="009206B8">
        <w:rPr>
          <w:rStyle w:val="Endofdocument-AnnexChar"/>
          <w:rFonts w:ascii="SimSun" w:eastAsia="SimSun" w:hAnsi="SimSun" w:hint="eastAsia"/>
          <w:sz w:val="21"/>
          <w:lang w:eastAsia="zh-CN"/>
        </w:rPr>
        <w:t>的</w:t>
      </w:r>
      <w:r w:rsidR="003848F5" w:rsidRPr="009206B8">
        <w:rPr>
          <w:rStyle w:val="Endofdocument-AnnexChar"/>
          <w:rFonts w:ascii="SimSun" w:eastAsia="SimSun" w:hAnsi="SimSun" w:hint="eastAsia"/>
          <w:sz w:val="21"/>
          <w:lang w:eastAsia="zh-CN"/>
        </w:rPr>
        <w:t>受到</w:t>
      </w:r>
      <w:r w:rsidR="003528A8" w:rsidRPr="009206B8">
        <w:rPr>
          <w:rStyle w:val="Endofdocument-AnnexChar"/>
          <w:rFonts w:ascii="SimSun" w:eastAsia="SimSun" w:hAnsi="SimSun" w:hint="eastAsia"/>
          <w:sz w:val="21"/>
          <w:lang w:eastAsia="zh-CN"/>
        </w:rPr>
        <w:t>普遍</w:t>
      </w:r>
      <w:r w:rsidR="003848F5" w:rsidRPr="009206B8">
        <w:rPr>
          <w:rStyle w:val="Endofdocument-AnnexChar"/>
          <w:rFonts w:ascii="SimSun" w:eastAsia="SimSun" w:hAnsi="SimSun" w:hint="eastAsia"/>
          <w:sz w:val="21"/>
          <w:lang w:eastAsia="zh-CN"/>
        </w:rPr>
        <w:t>认可</w:t>
      </w:r>
      <w:r w:rsidRPr="009206B8">
        <w:rPr>
          <w:rStyle w:val="Endofdocument-AnnexChar"/>
          <w:rFonts w:ascii="SimSun" w:eastAsia="SimSun" w:hAnsi="SimSun" w:hint="eastAsia"/>
          <w:sz w:val="21"/>
          <w:lang w:eastAsia="zh-CN"/>
        </w:rPr>
        <w:t>的标准</w:t>
      </w:r>
      <w:r>
        <w:rPr>
          <w:rFonts w:ascii="SimSun" w:hAnsi="SimSun" w:cs="Arial" w:hint="eastAsia"/>
          <w:color w:val="000000"/>
          <w:sz w:val="21"/>
          <w:szCs w:val="21"/>
          <w:lang w:eastAsia="zh-CN"/>
        </w:rPr>
        <w:t>。</w:t>
      </w:r>
    </w:p>
    <w:p w:rsidR="00D62B7A" w:rsidRPr="003A615D" w:rsidRDefault="00876901"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为了处理外部质量评估的建议，监督司编拟了</w:t>
      </w:r>
      <w:r w:rsidR="00B32CCE">
        <w:rPr>
          <w:rFonts w:ascii="SimSun" w:hAnsi="SimSun" w:cs="Arial" w:hint="eastAsia"/>
          <w:color w:val="000000"/>
          <w:sz w:val="21"/>
          <w:szCs w:val="21"/>
          <w:lang w:eastAsia="zh-CN"/>
        </w:rPr>
        <w:t>《</w:t>
      </w:r>
      <w:r>
        <w:rPr>
          <w:rFonts w:ascii="SimSun" w:hAnsi="SimSun" w:cs="Arial" w:hint="eastAsia"/>
          <w:color w:val="000000"/>
          <w:sz w:val="21"/>
          <w:szCs w:val="21"/>
          <w:lang w:eastAsia="zh-CN"/>
        </w:rPr>
        <w:t>调查政策</w:t>
      </w:r>
      <w:r w:rsidR="00B32CCE">
        <w:rPr>
          <w:rFonts w:ascii="SimSun" w:hAnsi="SimSun" w:cs="Arial" w:hint="eastAsia"/>
          <w:color w:val="000000"/>
          <w:sz w:val="21"/>
          <w:szCs w:val="21"/>
          <w:lang w:eastAsia="zh-CN"/>
        </w:rPr>
        <w:t>》</w:t>
      </w:r>
      <w:r>
        <w:rPr>
          <w:rFonts w:ascii="SimSun" w:hAnsi="SimSun" w:cs="Arial" w:hint="eastAsia"/>
          <w:color w:val="000000"/>
          <w:sz w:val="21"/>
          <w:szCs w:val="21"/>
          <w:lang w:eastAsia="zh-CN"/>
        </w:rPr>
        <w:t>和</w:t>
      </w:r>
      <w:r w:rsidR="00B32CCE">
        <w:rPr>
          <w:rFonts w:ascii="SimSun" w:hAnsi="SimSun" w:cs="Arial" w:hint="eastAsia"/>
          <w:color w:val="000000"/>
          <w:sz w:val="21"/>
          <w:szCs w:val="21"/>
          <w:lang w:eastAsia="zh-CN"/>
        </w:rPr>
        <w:t>《</w:t>
      </w:r>
      <w:r>
        <w:rPr>
          <w:rFonts w:ascii="SimSun" w:hAnsi="SimSun" w:cs="Arial" w:hint="eastAsia"/>
          <w:color w:val="000000"/>
          <w:sz w:val="21"/>
          <w:szCs w:val="21"/>
          <w:lang w:eastAsia="zh-CN"/>
        </w:rPr>
        <w:t>调查手册</w:t>
      </w:r>
      <w:r w:rsidR="00B32CCE">
        <w:rPr>
          <w:rFonts w:ascii="SimSun" w:hAnsi="SimSun" w:cs="Arial" w:hint="eastAsia"/>
          <w:color w:val="000000"/>
          <w:sz w:val="21"/>
          <w:szCs w:val="21"/>
          <w:lang w:eastAsia="zh-CN"/>
        </w:rPr>
        <w:t>》</w:t>
      </w:r>
      <w:r>
        <w:rPr>
          <w:rFonts w:ascii="SimSun" w:hAnsi="SimSun" w:cs="Arial" w:hint="eastAsia"/>
          <w:color w:val="000000"/>
          <w:sz w:val="21"/>
          <w:szCs w:val="21"/>
          <w:lang w:eastAsia="zh-CN"/>
        </w:rPr>
        <w:t>的修订版。</w:t>
      </w:r>
      <w:proofErr w:type="gramStart"/>
      <w:r w:rsidRPr="009206B8">
        <w:rPr>
          <w:rStyle w:val="Endofdocument-AnnexChar"/>
          <w:rFonts w:ascii="SimSun" w:eastAsia="SimSun" w:hAnsi="SimSun" w:hint="eastAsia"/>
          <w:sz w:val="21"/>
          <w:lang w:eastAsia="zh-CN"/>
        </w:rPr>
        <w:t>咨</w:t>
      </w:r>
      <w:proofErr w:type="gramEnd"/>
      <w:r w:rsidRPr="009206B8">
        <w:rPr>
          <w:rStyle w:val="Endofdocument-AnnexChar"/>
          <w:rFonts w:ascii="SimSun" w:eastAsia="SimSun" w:hAnsi="SimSun" w:hint="eastAsia"/>
          <w:sz w:val="21"/>
          <w:lang w:eastAsia="zh-CN"/>
        </w:rPr>
        <w:t>监委审查了这些拟议的修订</w:t>
      </w:r>
      <w:r>
        <w:rPr>
          <w:rFonts w:ascii="SimSun" w:hAnsi="SimSun" w:cs="Arial" w:hint="eastAsia"/>
          <w:color w:val="000000"/>
          <w:sz w:val="21"/>
          <w:szCs w:val="21"/>
          <w:lang w:eastAsia="zh-CN"/>
        </w:rPr>
        <w:t>，也审查了根据管理层和工作人员</w:t>
      </w:r>
      <w:r w:rsidR="00B32CCE">
        <w:rPr>
          <w:rFonts w:ascii="SimSun" w:hAnsi="SimSun" w:cs="Arial" w:hint="eastAsia"/>
          <w:color w:val="000000"/>
          <w:sz w:val="21"/>
          <w:szCs w:val="21"/>
          <w:lang w:eastAsia="zh-CN"/>
        </w:rPr>
        <w:t>理事</w:t>
      </w:r>
      <w:r>
        <w:rPr>
          <w:rFonts w:ascii="SimSun" w:hAnsi="SimSun" w:cs="Arial" w:hint="eastAsia"/>
          <w:color w:val="000000"/>
          <w:sz w:val="21"/>
          <w:szCs w:val="21"/>
          <w:lang w:eastAsia="zh-CN"/>
        </w:rPr>
        <w:t>会的建议</w:t>
      </w:r>
      <w:proofErr w:type="gramStart"/>
      <w:r>
        <w:rPr>
          <w:rFonts w:ascii="SimSun" w:hAnsi="SimSun" w:cs="Arial" w:hint="eastAsia"/>
          <w:color w:val="000000"/>
          <w:sz w:val="21"/>
          <w:szCs w:val="21"/>
          <w:lang w:eastAsia="zh-CN"/>
        </w:rPr>
        <w:t>作出</w:t>
      </w:r>
      <w:proofErr w:type="gramEnd"/>
      <w:r>
        <w:rPr>
          <w:rFonts w:ascii="SimSun" w:hAnsi="SimSun" w:cs="Arial" w:hint="eastAsia"/>
          <w:color w:val="000000"/>
          <w:sz w:val="21"/>
          <w:szCs w:val="21"/>
          <w:lang w:eastAsia="zh-CN"/>
        </w:rPr>
        <w:t>的其他修改。委员会提出了多处修改，</w:t>
      </w:r>
      <w:r w:rsidR="004E7F65">
        <w:rPr>
          <w:rFonts w:ascii="SimSun" w:hAnsi="SimSun" w:cs="Arial" w:hint="eastAsia"/>
          <w:color w:val="000000"/>
          <w:sz w:val="21"/>
          <w:szCs w:val="21"/>
          <w:lang w:eastAsia="zh-CN"/>
        </w:rPr>
        <w:t>以</w:t>
      </w:r>
      <w:r>
        <w:rPr>
          <w:rFonts w:ascii="SimSun" w:hAnsi="SimSun" w:cs="Arial" w:hint="eastAsia"/>
          <w:color w:val="000000"/>
          <w:sz w:val="21"/>
          <w:szCs w:val="21"/>
          <w:lang w:eastAsia="zh-CN"/>
        </w:rPr>
        <w:t>进一步完善文件，特别是</w:t>
      </w:r>
      <w:r w:rsidR="003528A8">
        <w:rPr>
          <w:rFonts w:ascii="SimSun" w:hAnsi="SimSun" w:cs="Arial" w:hint="eastAsia"/>
          <w:color w:val="000000"/>
          <w:sz w:val="21"/>
          <w:szCs w:val="21"/>
          <w:lang w:eastAsia="zh-CN"/>
        </w:rPr>
        <w:t>文件要</w:t>
      </w:r>
      <w:r>
        <w:rPr>
          <w:rFonts w:ascii="SimSun" w:hAnsi="SimSun" w:cs="Arial" w:hint="eastAsia"/>
          <w:color w:val="000000"/>
          <w:sz w:val="21"/>
          <w:szCs w:val="21"/>
          <w:lang w:eastAsia="zh-CN"/>
        </w:rPr>
        <w:t>明确把非工作人员包括在内，这些人员在</w:t>
      </w:r>
      <w:r w:rsidR="00D62B7A" w:rsidRPr="003A615D">
        <w:rPr>
          <w:rFonts w:ascii="SimSun" w:hAnsi="SimSun" w:cs="Arial" w:hint="eastAsia"/>
          <w:color w:val="000000"/>
          <w:sz w:val="21"/>
          <w:szCs w:val="21"/>
          <w:lang w:val="en-GB" w:eastAsia="zh-CN"/>
        </w:rPr>
        <w:t>WIPO</w:t>
      </w:r>
      <w:r>
        <w:rPr>
          <w:rFonts w:ascii="SimSun" w:hAnsi="SimSun" w:cs="Arial" w:hint="eastAsia"/>
          <w:color w:val="000000"/>
          <w:sz w:val="21"/>
          <w:szCs w:val="21"/>
          <w:lang w:val="en-GB" w:eastAsia="zh-CN"/>
        </w:rPr>
        <w:t>雇员中</w:t>
      </w:r>
      <w:r w:rsidR="00ED0ABC">
        <w:rPr>
          <w:rFonts w:ascii="SimSun" w:hAnsi="SimSun" w:cs="Arial" w:hint="eastAsia"/>
          <w:color w:val="000000"/>
          <w:sz w:val="21"/>
          <w:szCs w:val="21"/>
          <w:lang w:val="en-GB" w:eastAsia="zh-CN"/>
        </w:rPr>
        <w:t>为数众多</w:t>
      </w:r>
      <w:r>
        <w:rPr>
          <w:rFonts w:ascii="SimSun" w:hAnsi="SimSun" w:cs="Arial" w:hint="eastAsia"/>
          <w:color w:val="000000"/>
          <w:sz w:val="21"/>
          <w:szCs w:val="21"/>
          <w:lang w:val="en-GB" w:eastAsia="zh-CN"/>
        </w:rPr>
        <w:t>，</w:t>
      </w:r>
      <w:r w:rsidR="00ED0ABC">
        <w:rPr>
          <w:rFonts w:ascii="SimSun" w:hAnsi="SimSun" w:cs="Arial" w:hint="eastAsia"/>
          <w:color w:val="000000"/>
          <w:sz w:val="21"/>
          <w:szCs w:val="21"/>
          <w:lang w:val="en-GB" w:eastAsia="zh-CN"/>
        </w:rPr>
        <w:t>并且还在增加</w:t>
      </w:r>
      <w:r>
        <w:rPr>
          <w:rFonts w:ascii="SimSun" w:hAnsi="SimSun" w:cs="Arial" w:hint="eastAsia"/>
          <w:color w:val="000000"/>
          <w:sz w:val="21"/>
          <w:szCs w:val="21"/>
          <w:lang w:val="en-GB" w:eastAsia="zh-CN"/>
        </w:rPr>
        <w:t>。委员会还强调有必要将涉及犯罪行为的案件移交给有关的国</w:t>
      </w:r>
      <w:r w:rsidR="004E7F65">
        <w:rPr>
          <w:rFonts w:ascii="SimSun" w:hAnsi="SimSun" w:cs="Arial" w:hint="eastAsia"/>
          <w:color w:val="000000"/>
          <w:sz w:val="21"/>
          <w:szCs w:val="21"/>
          <w:lang w:val="en-GB" w:eastAsia="zh-CN"/>
        </w:rPr>
        <w:t>内</w:t>
      </w:r>
      <w:r>
        <w:rPr>
          <w:rFonts w:ascii="SimSun" w:hAnsi="SimSun" w:cs="Arial" w:hint="eastAsia"/>
          <w:color w:val="000000"/>
          <w:sz w:val="21"/>
          <w:szCs w:val="21"/>
          <w:lang w:val="en-GB" w:eastAsia="zh-CN"/>
        </w:rPr>
        <w:t>执法部门。</w:t>
      </w:r>
    </w:p>
    <w:p w:rsidR="00D62B7A" w:rsidRPr="003A615D" w:rsidRDefault="004E7F65"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修订后的拟议</w:t>
      </w:r>
      <w:r w:rsidR="00B32CCE">
        <w:rPr>
          <w:rFonts w:ascii="SimSun" w:hAnsi="SimSun" w:cs="Arial" w:hint="eastAsia"/>
          <w:color w:val="000000"/>
          <w:sz w:val="21"/>
          <w:szCs w:val="21"/>
          <w:lang w:eastAsia="zh-CN"/>
        </w:rPr>
        <w:t>《</w:t>
      </w:r>
      <w:r w:rsidR="00876901">
        <w:rPr>
          <w:rFonts w:ascii="SimSun" w:hAnsi="SimSun" w:cs="Arial" w:hint="eastAsia"/>
          <w:color w:val="000000"/>
          <w:sz w:val="21"/>
          <w:szCs w:val="21"/>
          <w:lang w:eastAsia="zh-CN"/>
        </w:rPr>
        <w:t>调查政策</w:t>
      </w:r>
      <w:r w:rsidR="00B32CCE">
        <w:rPr>
          <w:rFonts w:ascii="SimSun" w:hAnsi="SimSun" w:cs="Arial" w:hint="eastAsia"/>
          <w:color w:val="000000"/>
          <w:sz w:val="21"/>
          <w:szCs w:val="21"/>
          <w:lang w:eastAsia="zh-CN"/>
        </w:rPr>
        <w:t>》</w:t>
      </w:r>
      <w:r w:rsidR="00ED0ABC">
        <w:rPr>
          <w:rFonts w:ascii="SimSun" w:hAnsi="SimSun" w:cs="Arial" w:hint="eastAsia"/>
          <w:color w:val="000000"/>
          <w:sz w:val="21"/>
          <w:szCs w:val="21"/>
          <w:lang w:eastAsia="zh-CN"/>
        </w:rPr>
        <w:t>现在将向成员国提供，以</w:t>
      </w:r>
      <w:r w:rsidR="007D4AE9">
        <w:rPr>
          <w:rFonts w:ascii="SimSun" w:hAnsi="SimSun" w:cs="Arial" w:hint="eastAsia"/>
          <w:color w:val="000000"/>
          <w:sz w:val="21"/>
          <w:szCs w:val="21"/>
          <w:lang w:eastAsia="zh-CN"/>
        </w:rPr>
        <w:t>便</w:t>
      </w:r>
      <w:r>
        <w:rPr>
          <w:rFonts w:ascii="SimSun" w:hAnsi="SimSun" w:cs="Arial" w:hint="eastAsia"/>
          <w:color w:val="000000"/>
          <w:sz w:val="21"/>
          <w:szCs w:val="21"/>
          <w:lang w:eastAsia="zh-CN"/>
        </w:rPr>
        <w:t>按照《内部监督章程》的</w:t>
      </w:r>
      <w:r w:rsidR="00ED0ABC">
        <w:rPr>
          <w:rFonts w:ascii="SimSun" w:hAnsi="SimSun" w:cs="Arial" w:hint="eastAsia"/>
          <w:color w:val="000000"/>
          <w:sz w:val="21"/>
          <w:szCs w:val="21"/>
          <w:lang w:eastAsia="zh-CN"/>
        </w:rPr>
        <w:t>规定，征求它们的意见</w:t>
      </w:r>
      <w:r w:rsidR="00876901">
        <w:rPr>
          <w:rFonts w:ascii="SimSun" w:hAnsi="SimSun" w:cs="Arial" w:hint="eastAsia"/>
          <w:color w:val="000000"/>
          <w:sz w:val="21"/>
          <w:szCs w:val="21"/>
          <w:lang w:eastAsia="zh-CN"/>
        </w:rPr>
        <w:t>。</w:t>
      </w:r>
    </w:p>
    <w:p w:rsidR="00D62B7A" w:rsidRPr="00D62B7A" w:rsidRDefault="00876901"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proofErr w:type="gramStart"/>
      <w:r w:rsidRPr="009206B8">
        <w:rPr>
          <w:rStyle w:val="Endofdocument-AnnexChar"/>
          <w:rFonts w:ascii="SimSun" w:eastAsia="SimSun" w:hAnsi="SimSun" w:hint="eastAsia"/>
          <w:sz w:val="21"/>
          <w:lang w:eastAsia="zh-CN"/>
        </w:rPr>
        <w:t>咨</w:t>
      </w:r>
      <w:proofErr w:type="gramEnd"/>
      <w:r w:rsidRPr="009206B8">
        <w:rPr>
          <w:rStyle w:val="Endofdocument-AnnexChar"/>
          <w:rFonts w:ascii="SimSun" w:eastAsia="SimSun" w:hAnsi="SimSun" w:hint="eastAsia"/>
          <w:sz w:val="21"/>
          <w:lang w:eastAsia="zh-CN"/>
        </w:rPr>
        <w:t>监委鼓励监督司代理司长尽早将</w:t>
      </w:r>
      <w:r w:rsidR="004E7F65" w:rsidRPr="009206B8">
        <w:rPr>
          <w:rStyle w:val="Endofdocument-AnnexChar"/>
          <w:rFonts w:ascii="SimSun" w:eastAsia="SimSun" w:hAnsi="SimSun" w:hint="eastAsia"/>
          <w:sz w:val="21"/>
          <w:lang w:eastAsia="zh-CN"/>
        </w:rPr>
        <w:t>上述</w:t>
      </w:r>
      <w:r w:rsidRPr="009206B8">
        <w:rPr>
          <w:rStyle w:val="Endofdocument-AnnexChar"/>
          <w:rFonts w:ascii="SimSun" w:eastAsia="SimSun" w:hAnsi="SimSun" w:hint="eastAsia"/>
          <w:sz w:val="21"/>
          <w:lang w:eastAsia="zh-CN"/>
        </w:rPr>
        <w:t>政策和手册定稿并发布</w:t>
      </w:r>
      <w:r>
        <w:rPr>
          <w:rFonts w:ascii="SimSun" w:hAnsi="SimSun" w:cs="Arial" w:hint="eastAsia"/>
          <w:color w:val="000000"/>
          <w:sz w:val="21"/>
          <w:szCs w:val="21"/>
          <w:lang w:eastAsia="zh-CN"/>
        </w:rPr>
        <w:t>。</w:t>
      </w:r>
    </w:p>
    <w:p w:rsidR="00D62B7A" w:rsidRPr="00F63D7A" w:rsidRDefault="00E37984" w:rsidP="0044537D">
      <w:pPr>
        <w:pStyle w:val="3"/>
        <w:overflowPunct w:val="0"/>
        <w:spacing w:before="0" w:afterLines="50" w:after="120" w:line="340" w:lineRule="atLeast"/>
        <w:jc w:val="both"/>
        <w:rPr>
          <w:rFonts w:ascii="SimSun" w:eastAsia="SimSun" w:hAnsi="SimSun" w:hint="eastAsia"/>
          <w:color w:val="000000"/>
          <w:sz w:val="21"/>
          <w:szCs w:val="21"/>
          <w:lang w:eastAsia="zh-CN"/>
        </w:rPr>
      </w:pPr>
      <w:bookmarkStart w:id="17" w:name="_Toc453592178"/>
      <w:bookmarkStart w:id="18" w:name="_Toc454983082"/>
      <w:r w:rsidRPr="00E37984">
        <w:rPr>
          <w:rFonts w:ascii="SimSun" w:eastAsia="SimSun" w:hAnsi="SimSun" w:hint="eastAsia"/>
          <w:color w:val="000000"/>
          <w:sz w:val="21"/>
          <w:szCs w:val="21"/>
          <w:u w:val="none"/>
          <w:lang w:eastAsia="zh-CN"/>
        </w:rPr>
        <w:t>B.</w:t>
      </w:r>
      <w:r w:rsidRPr="00E37984">
        <w:rPr>
          <w:rFonts w:ascii="SimSun" w:eastAsia="SimSun" w:hAnsi="SimSun" w:hint="eastAsia"/>
          <w:color w:val="000000"/>
          <w:sz w:val="21"/>
          <w:szCs w:val="21"/>
          <w:u w:val="none"/>
          <w:lang w:eastAsia="zh-CN"/>
        </w:rPr>
        <w:tab/>
      </w:r>
      <w:bookmarkEnd w:id="17"/>
      <w:r w:rsidR="00E23423">
        <w:rPr>
          <w:rFonts w:ascii="SimSun" w:eastAsia="SimSun" w:hAnsi="SimSun" w:hint="eastAsia"/>
          <w:color w:val="000000"/>
          <w:sz w:val="21"/>
          <w:szCs w:val="21"/>
          <w:lang w:eastAsia="zh-CN"/>
        </w:rPr>
        <w:t>外部审计</w:t>
      </w:r>
      <w:bookmarkEnd w:id="18"/>
    </w:p>
    <w:p w:rsidR="00D62B7A" w:rsidRPr="003A615D" w:rsidRDefault="00E23423" w:rsidP="009206B8">
      <w:pPr>
        <w:pStyle w:val="af"/>
        <w:numPr>
          <w:ilvl w:val="0"/>
          <w:numId w:val="12"/>
        </w:numPr>
        <w:overflowPunct w:val="0"/>
        <w:spacing w:afterLines="50" w:after="120" w:line="340" w:lineRule="atLeast"/>
        <w:ind w:left="0" w:firstLine="0"/>
        <w:jc w:val="both"/>
        <w:rPr>
          <w:rFonts w:ascii="SimSun" w:hAnsi="SimSun" w:hint="eastAsia"/>
          <w:sz w:val="21"/>
          <w:szCs w:val="21"/>
          <w:lang w:eastAsia="zh-CN"/>
        </w:rPr>
      </w:pPr>
      <w:r>
        <w:rPr>
          <w:rFonts w:ascii="SimSun" w:hAnsi="SimSun" w:hint="eastAsia"/>
          <w:sz w:val="21"/>
          <w:szCs w:val="21"/>
          <w:lang w:val="en-GB" w:eastAsia="zh-CN"/>
        </w:rPr>
        <w:t>在第三十九届会议上，委员会向新的外聘审计主任表示欢迎</w:t>
      </w:r>
      <w:r w:rsidR="00F504A6">
        <w:rPr>
          <w:rFonts w:ascii="SimSun" w:hAnsi="SimSun" w:hint="eastAsia"/>
          <w:sz w:val="21"/>
          <w:szCs w:val="21"/>
          <w:lang w:val="en-GB" w:eastAsia="zh-CN"/>
        </w:rPr>
        <w:t>。</w:t>
      </w:r>
      <w:r>
        <w:rPr>
          <w:rFonts w:ascii="SimSun" w:hAnsi="SimSun" w:hint="eastAsia"/>
          <w:sz w:val="21"/>
          <w:szCs w:val="21"/>
          <w:lang w:val="en-GB" w:eastAsia="zh-CN"/>
        </w:rPr>
        <w:t>外聘审计主任告知</w:t>
      </w:r>
      <w:proofErr w:type="gramStart"/>
      <w:r>
        <w:rPr>
          <w:rFonts w:ascii="SimSun" w:hAnsi="SimSun" w:hint="eastAsia"/>
          <w:sz w:val="21"/>
          <w:szCs w:val="21"/>
          <w:lang w:val="en-GB" w:eastAsia="zh-CN"/>
        </w:rPr>
        <w:t>咨</w:t>
      </w:r>
      <w:proofErr w:type="gramEnd"/>
      <w:r>
        <w:rPr>
          <w:rFonts w:ascii="SimSun" w:hAnsi="SimSun" w:hint="eastAsia"/>
          <w:sz w:val="21"/>
          <w:szCs w:val="21"/>
          <w:lang w:val="en-GB" w:eastAsia="zh-CN"/>
        </w:rPr>
        <w:t>监委，已设定了新程序，按照这个程序，</w:t>
      </w:r>
      <w:r w:rsidR="00F504A6">
        <w:rPr>
          <w:rFonts w:ascii="SimSun" w:hAnsi="SimSun" w:hint="eastAsia"/>
          <w:sz w:val="21"/>
          <w:szCs w:val="21"/>
          <w:lang w:val="en-GB" w:eastAsia="zh-CN"/>
        </w:rPr>
        <w:t>将会在年度外部审计时审查</w:t>
      </w:r>
      <w:r w:rsidR="004E7F65">
        <w:rPr>
          <w:rFonts w:ascii="SimSun" w:hAnsi="SimSun" w:hint="eastAsia"/>
          <w:sz w:val="21"/>
          <w:szCs w:val="21"/>
          <w:lang w:val="en-GB" w:eastAsia="zh-CN"/>
        </w:rPr>
        <w:t>外聘审计</w:t>
      </w:r>
      <w:r w:rsidR="00F504A6">
        <w:rPr>
          <w:rFonts w:ascii="SimSun" w:hAnsi="SimSun" w:hint="eastAsia"/>
          <w:sz w:val="21"/>
          <w:szCs w:val="21"/>
          <w:lang w:val="en-GB" w:eastAsia="zh-CN"/>
        </w:rPr>
        <w:t>员</w:t>
      </w:r>
      <w:r w:rsidR="004E7F65">
        <w:rPr>
          <w:rFonts w:ascii="SimSun" w:hAnsi="SimSun" w:hint="eastAsia"/>
          <w:sz w:val="21"/>
          <w:szCs w:val="21"/>
          <w:lang w:val="en-GB" w:eastAsia="zh-CN"/>
        </w:rPr>
        <w:t>报告</w:t>
      </w:r>
      <w:r w:rsidR="00F504A6">
        <w:rPr>
          <w:rFonts w:ascii="SimSun" w:hAnsi="SimSun" w:hint="eastAsia"/>
          <w:sz w:val="21"/>
          <w:szCs w:val="21"/>
          <w:lang w:val="en-GB" w:eastAsia="zh-CN"/>
        </w:rPr>
        <w:t>中提及</w:t>
      </w:r>
      <w:r w:rsidR="004E7F65">
        <w:rPr>
          <w:rFonts w:ascii="SimSun" w:hAnsi="SimSun" w:hint="eastAsia"/>
          <w:sz w:val="21"/>
          <w:szCs w:val="21"/>
          <w:lang w:val="en-GB" w:eastAsia="zh-CN"/>
        </w:rPr>
        <w:t>的未落实</w:t>
      </w:r>
      <w:r>
        <w:rPr>
          <w:rFonts w:ascii="SimSun" w:hAnsi="SimSun" w:hint="eastAsia"/>
          <w:sz w:val="21"/>
          <w:szCs w:val="21"/>
          <w:lang w:val="en-GB" w:eastAsia="zh-CN"/>
        </w:rPr>
        <w:t>建议，特别是涉及财务审计的建议。</w:t>
      </w:r>
    </w:p>
    <w:p w:rsidR="00D62B7A" w:rsidRPr="003A615D" w:rsidRDefault="00E23423" w:rsidP="009206B8">
      <w:pPr>
        <w:pStyle w:val="af"/>
        <w:numPr>
          <w:ilvl w:val="0"/>
          <w:numId w:val="12"/>
        </w:numPr>
        <w:overflowPunct w:val="0"/>
        <w:spacing w:afterLines="50" w:after="120" w:line="340" w:lineRule="atLeast"/>
        <w:ind w:left="0" w:firstLine="0"/>
        <w:jc w:val="both"/>
        <w:rPr>
          <w:rFonts w:ascii="SimSun" w:hAnsi="SimSun" w:cs="Arial" w:hint="eastAsia"/>
          <w:iCs/>
          <w:color w:val="000000"/>
          <w:sz w:val="21"/>
          <w:szCs w:val="21"/>
          <w:lang w:eastAsia="zh-CN"/>
        </w:rPr>
      </w:pPr>
      <w:r>
        <w:rPr>
          <w:rFonts w:ascii="SimSun" w:hAnsi="SimSun" w:hint="eastAsia"/>
          <w:sz w:val="21"/>
          <w:szCs w:val="21"/>
          <w:lang w:eastAsia="zh-CN"/>
        </w:rPr>
        <w:t>委员会还获悉，外聘审计员报告</w:t>
      </w:r>
      <w:r w:rsidR="00F504A6">
        <w:rPr>
          <w:rFonts w:ascii="SimSun" w:hAnsi="SimSun" w:hint="eastAsia"/>
          <w:sz w:val="21"/>
          <w:szCs w:val="21"/>
          <w:lang w:eastAsia="zh-CN"/>
        </w:rPr>
        <w:t>中提出</w:t>
      </w:r>
      <w:r>
        <w:rPr>
          <w:rFonts w:ascii="SimSun" w:hAnsi="SimSun" w:hint="eastAsia"/>
          <w:sz w:val="21"/>
          <w:szCs w:val="21"/>
          <w:lang w:eastAsia="zh-CN"/>
        </w:rPr>
        <w:t>的建议正在载入由监督</w:t>
      </w:r>
      <w:proofErr w:type="gramStart"/>
      <w:r>
        <w:rPr>
          <w:rFonts w:ascii="SimSun" w:hAnsi="SimSun" w:hint="eastAsia"/>
          <w:sz w:val="21"/>
          <w:szCs w:val="21"/>
          <w:lang w:eastAsia="zh-CN"/>
        </w:rPr>
        <w:t>司维护</w:t>
      </w:r>
      <w:proofErr w:type="gramEnd"/>
      <w:r>
        <w:rPr>
          <w:rFonts w:ascii="SimSun" w:hAnsi="SimSun" w:hint="eastAsia"/>
          <w:sz w:val="21"/>
          <w:szCs w:val="21"/>
          <w:lang w:eastAsia="zh-CN"/>
        </w:rPr>
        <w:t>的</w:t>
      </w:r>
      <w:proofErr w:type="spellStart"/>
      <w:r w:rsidR="00D62B7A" w:rsidRPr="003A615D">
        <w:rPr>
          <w:rFonts w:ascii="SimSun" w:hAnsi="SimSun" w:hint="eastAsia"/>
          <w:sz w:val="21"/>
          <w:szCs w:val="21"/>
          <w:lang w:val="en-GB" w:eastAsia="zh-CN"/>
        </w:rPr>
        <w:t>TeamCentral</w:t>
      </w:r>
      <w:proofErr w:type="spellEnd"/>
      <w:r w:rsidR="004E7F65">
        <w:rPr>
          <w:rFonts w:ascii="SimSun" w:hAnsi="SimSun" w:hint="eastAsia"/>
          <w:sz w:val="21"/>
          <w:szCs w:val="21"/>
          <w:lang w:val="en-GB" w:eastAsia="zh-CN"/>
        </w:rPr>
        <w:t>数据库，</w:t>
      </w:r>
      <w:r w:rsidR="004E7F65" w:rsidRPr="009206B8">
        <w:rPr>
          <w:rStyle w:val="Endofdocument-AnnexChar"/>
          <w:rFonts w:ascii="SimSun" w:eastAsia="SimSun" w:hAnsi="SimSun" w:hint="eastAsia"/>
          <w:sz w:val="21"/>
          <w:lang w:eastAsia="zh-CN"/>
        </w:rPr>
        <w:t>已完结的建议也在该数据库中登记</w:t>
      </w:r>
      <w:r w:rsidR="004E7F65">
        <w:rPr>
          <w:rFonts w:ascii="SimSun" w:hAnsi="SimSun" w:hint="eastAsia"/>
          <w:sz w:val="21"/>
          <w:szCs w:val="21"/>
          <w:lang w:val="en-GB" w:eastAsia="zh-CN"/>
        </w:rPr>
        <w:t>。委员会很高兴地</w:t>
      </w:r>
      <w:r>
        <w:rPr>
          <w:rFonts w:ascii="SimSun" w:hAnsi="SimSun" w:hint="eastAsia"/>
          <w:sz w:val="21"/>
          <w:szCs w:val="21"/>
          <w:lang w:val="en-GB" w:eastAsia="zh-CN"/>
        </w:rPr>
        <w:t>注意到，外聘审计员</w:t>
      </w:r>
      <w:r w:rsidR="004E7F65">
        <w:rPr>
          <w:rFonts w:ascii="SimSun" w:hAnsi="SimSun" w:hint="eastAsia"/>
          <w:sz w:val="21"/>
          <w:szCs w:val="21"/>
          <w:lang w:val="en-GB" w:eastAsia="zh-CN"/>
        </w:rPr>
        <w:t>起初</w:t>
      </w:r>
      <w:r>
        <w:rPr>
          <w:rFonts w:ascii="SimSun" w:hAnsi="SimSun" w:hint="eastAsia"/>
          <w:sz w:val="21"/>
          <w:szCs w:val="21"/>
          <w:lang w:val="en-GB" w:eastAsia="zh-CN"/>
        </w:rPr>
        <w:t>使用</w:t>
      </w:r>
      <w:proofErr w:type="spellStart"/>
      <w:r w:rsidR="00D62B7A" w:rsidRPr="003A615D">
        <w:rPr>
          <w:rFonts w:ascii="SimSun" w:hAnsi="SimSun" w:cs="Arial" w:hint="eastAsia"/>
          <w:iCs/>
          <w:color w:val="000000"/>
          <w:sz w:val="21"/>
          <w:szCs w:val="21"/>
          <w:lang w:eastAsia="zh-CN"/>
        </w:rPr>
        <w:t>TeamCentral</w:t>
      </w:r>
      <w:proofErr w:type="spellEnd"/>
      <w:r>
        <w:rPr>
          <w:rFonts w:ascii="SimSun" w:hAnsi="SimSun" w:cs="Arial" w:hint="eastAsia"/>
          <w:iCs/>
          <w:color w:val="000000"/>
          <w:sz w:val="21"/>
          <w:szCs w:val="21"/>
          <w:lang w:eastAsia="zh-CN"/>
        </w:rPr>
        <w:t>数据库时遇到的困难已经</w:t>
      </w:r>
      <w:r w:rsidR="004E7F65">
        <w:rPr>
          <w:rFonts w:ascii="SimSun" w:hAnsi="SimSun" w:cs="Arial" w:hint="eastAsia"/>
          <w:iCs/>
          <w:color w:val="000000"/>
          <w:sz w:val="21"/>
          <w:szCs w:val="21"/>
          <w:lang w:eastAsia="zh-CN"/>
        </w:rPr>
        <w:t>得到解决</w:t>
      </w:r>
      <w:r>
        <w:rPr>
          <w:rFonts w:ascii="SimSun" w:hAnsi="SimSun" w:cs="Arial" w:hint="eastAsia"/>
          <w:iCs/>
          <w:color w:val="000000"/>
          <w:sz w:val="21"/>
          <w:szCs w:val="21"/>
          <w:lang w:eastAsia="zh-CN"/>
        </w:rPr>
        <w:t>。</w:t>
      </w:r>
    </w:p>
    <w:p w:rsidR="00D62B7A" w:rsidRPr="004E7F65" w:rsidRDefault="00E23423" w:rsidP="009442F0">
      <w:pPr>
        <w:pStyle w:val="af"/>
        <w:numPr>
          <w:ilvl w:val="0"/>
          <w:numId w:val="12"/>
        </w:numPr>
        <w:overflowPunct w:val="0"/>
        <w:spacing w:afterLines="50" w:after="120" w:line="340" w:lineRule="atLeast"/>
        <w:ind w:left="0" w:firstLine="0"/>
        <w:jc w:val="both"/>
        <w:rPr>
          <w:rFonts w:ascii="SimSun" w:hAnsi="SimSun" w:hint="eastAsia"/>
          <w:sz w:val="21"/>
          <w:szCs w:val="21"/>
          <w:lang w:eastAsia="zh-CN"/>
        </w:rPr>
      </w:pPr>
      <w:r w:rsidRPr="004E7F65">
        <w:rPr>
          <w:rFonts w:ascii="SimSun" w:hAnsi="SimSun" w:hint="eastAsia"/>
          <w:sz w:val="21"/>
          <w:szCs w:val="21"/>
          <w:lang w:eastAsia="zh-CN"/>
        </w:rPr>
        <w:t>外聘审计员报告</w:t>
      </w:r>
      <w:r w:rsidR="00B32CCE">
        <w:rPr>
          <w:rFonts w:ascii="SimSun" w:hAnsi="SimSun" w:hint="eastAsia"/>
          <w:sz w:val="21"/>
          <w:szCs w:val="21"/>
          <w:lang w:eastAsia="zh-CN"/>
        </w:rPr>
        <w:t>内容提要</w:t>
      </w:r>
      <w:r w:rsidRPr="004E7F65">
        <w:rPr>
          <w:rFonts w:ascii="SimSun" w:hAnsi="SimSun" w:hint="eastAsia"/>
          <w:sz w:val="21"/>
          <w:szCs w:val="21"/>
          <w:lang w:eastAsia="zh-CN"/>
        </w:rPr>
        <w:t>中的建议都被列为高风险等级，而未包括在</w:t>
      </w:r>
      <w:r w:rsidR="00B32CCE">
        <w:rPr>
          <w:rFonts w:ascii="SimSun" w:hAnsi="SimSun" w:hint="eastAsia"/>
          <w:sz w:val="21"/>
          <w:szCs w:val="21"/>
          <w:lang w:eastAsia="zh-CN"/>
        </w:rPr>
        <w:t>内容提要</w:t>
      </w:r>
      <w:r w:rsidRPr="004E7F65">
        <w:rPr>
          <w:rFonts w:ascii="SimSun" w:hAnsi="SimSun" w:hint="eastAsia"/>
          <w:sz w:val="21"/>
          <w:szCs w:val="21"/>
          <w:lang w:eastAsia="zh-CN"/>
        </w:rPr>
        <w:t>中的建议则被认为是中等风险。</w:t>
      </w:r>
      <w:r w:rsidRPr="009442F0">
        <w:rPr>
          <w:rFonts w:cs="Arial" w:hint="eastAsia"/>
          <w:iCs/>
          <w:color w:val="000000"/>
          <w:szCs w:val="21"/>
          <w:lang w:eastAsia="zh-CN"/>
        </w:rPr>
        <w:t>外聘审计员</w:t>
      </w:r>
      <w:proofErr w:type="gramStart"/>
      <w:r w:rsidR="009442F0" w:rsidRPr="009442F0">
        <w:rPr>
          <w:rStyle w:val="Endofdocument-AnnexChar"/>
          <w:rFonts w:ascii="SimSun" w:eastAsia="SimSun" w:hAnsi="SimSun" w:hint="eastAsia"/>
          <w:sz w:val="21"/>
          <w:lang w:eastAsia="zh-CN"/>
        </w:rPr>
        <w:t>致管理</w:t>
      </w:r>
      <w:proofErr w:type="gramEnd"/>
      <w:r w:rsidR="009442F0" w:rsidRPr="009442F0">
        <w:rPr>
          <w:rStyle w:val="Endofdocument-AnnexChar"/>
          <w:rFonts w:ascii="SimSun" w:eastAsia="SimSun" w:hAnsi="SimSun" w:hint="eastAsia"/>
          <w:sz w:val="21"/>
          <w:lang w:eastAsia="zh-CN"/>
        </w:rPr>
        <w:t>当局函</w:t>
      </w:r>
      <w:r w:rsidRPr="009206B8">
        <w:rPr>
          <w:rStyle w:val="Endofdocument-AnnexChar"/>
          <w:rFonts w:ascii="SimSun" w:eastAsia="SimSun" w:hAnsi="SimSun" w:hint="eastAsia"/>
          <w:sz w:val="21"/>
          <w:lang w:eastAsia="zh-CN"/>
        </w:rPr>
        <w:t>中的建议</w:t>
      </w:r>
      <w:r w:rsidR="00870F22" w:rsidRPr="009206B8">
        <w:rPr>
          <w:rStyle w:val="Endofdocument-AnnexChar"/>
          <w:rFonts w:ascii="SimSun" w:eastAsia="SimSun" w:hAnsi="SimSun" w:hint="eastAsia"/>
          <w:sz w:val="21"/>
          <w:lang w:eastAsia="zh-CN"/>
        </w:rPr>
        <w:t>在</w:t>
      </w:r>
      <w:r w:rsidRPr="009206B8">
        <w:rPr>
          <w:rStyle w:val="Endofdocument-AnnexChar"/>
          <w:rFonts w:ascii="SimSun" w:eastAsia="SimSun" w:hAnsi="SimSun" w:hint="eastAsia"/>
          <w:sz w:val="21"/>
          <w:lang w:eastAsia="zh-CN"/>
        </w:rPr>
        <w:t>外聘审计员报告</w:t>
      </w:r>
      <w:r w:rsidR="00870F22" w:rsidRPr="009206B8">
        <w:rPr>
          <w:rStyle w:val="Endofdocument-AnnexChar"/>
          <w:rFonts w:ascii="SimSun" w:eastAsia="SimSun" w:hAnsi="SimSun" w:hint="eastAsia"/>
          <w:sz w:val="21"/>
          <w:lang w:eastAsia="zh-CN"/>
        </w:rPr>
        <w:t>中</w:t>
      </w:r>
      <w:r w:rsidR="00B32CCE">
        <w:rPr>
          <w:rStyle w:val="Endofdocument-AnnexChar"/>
          <w:rFonts w:ascii="SimSun" w:eastAsia="SimSun" w:hAnsi="SimSun" w:hint="eastAsia"/>
          <w:sz w:val="21"/>
          <w:lang w:eastAsia="zh-CN"/>
        </w:rPr>
        <w:t>没有列出</w:t>
      </w:r>
      <w:r w:rsidRPr="004E7F65">
        <w:rPr>
          <w:rFonts w:ascii="SimSun" w:hAnsi="SimSun" w:hint="eastAsia"/>
          <w:sz w:val="21"/>
          <w:szCs w:val="21"/>
          <w:lang w:eastAsia="zh-CN"/>
        </w:rPr>
        <w:t>，被列为中等</w:t>
      </w:r>
      <w:r w:rsidR="004E7F65" w:rsidRPr="004E7F65">
        <w:rPr>
          <w:rFonts w:ascii="SimSun" w:hAnsi="SimSun" w:hint="eastAsia"/>
          <w:sz w:val="21"/>
          <w:szCs w:val="21"/>
          <w:lang w:eastAsia="zh-CN"/>
        </w:rPr>
        <w:t>风险</w:t>
      </w:r>
      <w:r w:rsidRPr="004E7F65">
        <w:rPr>
          <w:rFonts w:ascii="SimSun" w:hAnsi="SimSun" w:hint="eastAsia"/>
          <w:sz w:val="21"/>
          <w:szCs w:val="21"/>
          <w:lang w:eastAsia="zh-CN"/>
        </w:rPr>
        <w:t>或低风险。</w:t>
      </w:r>
      <w:r w:rsidRPr="00870F22">
        <w:rPr>
          <w:rFonts w:ascii="SimSun" w:hAnsi="SimSun" w:hint="eastAsia"/>
          <w:sz w:val="21"/>
          <w:szCs w:val="21"/>
          <w:lang w:eastAsia="zh-CN"/>
        </w:rPr>
        <w:t>委员会提出</w:t>
      </w:r>
      <w:r w:rsidR="00110AA5" w:rsidRPr="00870F22">
        <w:rPr>
          <w:rFonts w:ascii="SimSun" w:hAnsi="SimSun" w:hint="eastAsia"/>
          <w:sz w:val="21"/>
          <w:szCs w:val="21"/>
          <w:lang w:eastAsia="zh-CN"/>
        </w:rPr>
        <w:t>，结合管理层采取的补救措施，或根据影响风险</w:t>
      </w:r>
      <w:r w:rsidR="00870F22">
        <w:rPr>
          <w:rFonts w:ascii="SimSun" w:hAnsi="SimSun" w:hint="eastAsia"/>
          <w:sz w:val="21"/>
          <w:szCs w:val="21"/>
          <w:lang w:eastAsia="zh-CN"/>
        </w:rPr>
        <w:t>分级</w:t>
      </w:r>
      <w:r w:rsidR="00F504A6">
        <w:rPr>
          <w:rFonts w:ascii="SimSun" w:hAnsi="SimSun" w:hint="eastAsia"/>
          <w:sz w:val="21"/>
          <w:szCs w:val="21"/>
          <w:lang w:eastAsia="zh-CN"/>
        </w:rPr>
        <w:t>的其他进展</w:t>
      </w:r>
      <w:r w:rsidR="00110AA5" w:rsidRPr="00870F22">
        <w:rPr>
          <w:rFonts w:ascii="SimSun" w:hAnsi="SimSun" w:hint="eastAsia"/>
          <w:sz w:val="21"/>
          <w:szCs w:val="21"/>
          <w:lang w:eastAsia="zh-CN"/>
        </w:rPr>
        <w:t>，</w:t>
      </w:r>
      <w:r w:rsidRPr="00870F22">
        <w:rPr>
          <w:rFonts w:ascii="SimSun" w:hAnsi="SimSun" w:hint="eastAsia"/>
          <w:sz w:val="21"/>
          <w:szCs w:val="21"/>
          <w:lang w:eastAsia="zh-CN"/>
        </w:rPr>
        <w:t>可能</w:t>
      </w:r>
      <w:r w:rsidR="00110AA5" w:rsidRPr="00870F22">
        <w:rPr>
          <w:rFonts w:ascii="SimSun" w:hAnsi="SimSun" w:hint="eastAsia"/>
          <w:sz w:val="21"/>
          <w:szCs w:val="21"/>
          <w:lang w:eastAsia="zh-CN"/>
        </w:rPr>
        <w:t>需要</w:t>
      </w:r>
      <w:r w:rsidRPr="00870F22">
        <w:rPr>
          <w:rFonts w:ascii="SimSun" w:hAnsi="SimSun" w:hint="eastAsia"/>
          <w:sz w:val="21"/>
          <w:szCs w:val="21"/>
          <w:lang w:eastAsia="zh-CN"/>
        </w:rPr>
        <w:t>对外聘审计员</w:t>
      </w:r>
      <w:r w:rsidR="00110AA5" w:rsidRPr="00870F22">
        <w:rPr>
          <w:rFonts w:ascii="SimSun" w:hAnsi="SimSun" w:hint="eastAsia"/>
          <w:sz w:val="21"/>
          <w:szCs w:val="21"/>
          <w:lang w:eastAsia="zh-CN"/>
        </w:rPr>
        <w:t>对各项</w:t>
      </w:r>
      <w:r w:rsidRPr="00870F22">
        <w:rPr>
          <w:rFonts w:ascii="SimSun" w:hAnsi="SimSun" w:hint="eastAsia"/>
          <w:sz w:val="21"/>
          <w:szCs w:val="21"/>
          <w:lang w:eastAsia="zh-CN"/>
        </w:rPr>
        <w:t>建议</w:t>
      </w:r>
      <w:r w:rsidR="00110AA5" w:rsidRPr="00870F22">
        <w:rPr>
          <w:rFonts w:ascii="SimSun" w:hAnsi="SimSun" w:hint="eastAsia"/>
          <w:sz w:val="21"/>
          <w:szCs w:val="21"/>
          <w:lang w:eastAsia="zh-CN"/>
        </w:rPr>
        <w:t>给出</w:t>
      </w:r>
      <w:r w:rsidRPr="00870F22">
        <w:rPr>
          <w:rFonts w:ascii="SimSun" w:hAnsi="SimSun" w:hint="eastAsia"/>
          <w:sz w:val="21"/>
          <w:szCs w:val="21"/>
          <w:lang w:eastAsia="zh-CN"/>
        </w:rPr>
        <w:t>的</w:t>
      </w:r>
      <w:r w:rsidR="00110AA5" w:rsidRPr="00870F22">
        <w:rPr>
          <w:rFonts w:ascii="SimSun" w:hAnsi="SimSun" w:hint="eastAsia"/>
          <w:sz w:val="21"/>
          <w:szCs w:val="21"/>
          <w:lang w:eastAsia="zh-CN"/>
        </w:rPr>
        <w:t>优先</w:t>
      </w:r>
      <w:r w:rsidRPr="00870F22">
        <w:rPr>
          <w:rFonts w:ascii="SimSun" w:hAnsi="SimSun" w:hint="eastAsia"/>
          <w:sz w:val="21"/>
          <w:szCs w:val="21"/>
          <w:lang w:eastAsia="zh-CN"/>
        </w:rPr>
        <w:t>等级</w:t>
      </w:r>
      <w:r w:rsidR="00870F22" w:rsidRPr="00870F22">
        <w:rPr>
          <w:rFonts w:ascii="SimSun" w:hAnsi="SimSun" w:hint="eastAsia"/>
          <w:sz w:val="21"/>
          <w:szCs w:val="21"/>
          <w:lang w:eastAsia="zh-CN"/>
        </w:rPr>
        <w:t>重新</w:t>
      </w:r>
      <w:r w:rsidR="00F504A6">
        <w:rPr>
          <w:rFonts w:ascii="SimSun" w:hAnsi="SimSun" w:hint="eastAsia"/>
          <w:sz w:val="21"/>
          <w:szCs w:val="21"/>
          <w:lang w:eastAsia="zh-CN"/>
        </w:rPr>
        <w:t>定级</w:t>
      </w:r>
      <w:r w:rsidR="00110AA5">
        <w:rPr>
          <w:rFonts w:ascii="SimSun" w:hAnsi="SimSun" w:hint="eastAsia"/>
          <w:sz w:val="21"/>
          <w:szCs w:val="21"/>
          <w:lang w:eastAsia="zh-CN"/>
        </w:rPr>
        <w:t>。</w:t>
      </w:r>
    </w:p>
    <w:p w:rsidR="00D62B7A" w:rsidRPr="003A615D" w:rsidRDefault="0035010E" w:rsidP="009206B8">
      <w:pPr>
        <w:pStyle w:val="af"/>
        <w:numPr>
          <w:ilvl w:val="0"/>
          <w:numId w:val="12"/>
        </w:numPr>
        <w:overflowPunct w:val="0"/>
        <w:spacing w:afterLines="50" w:after="120" w:line="340" w:lineRule="atLeast"/>
        <w:ind w:left="0" w:firstLine="0"/>
        <w:jc w:val="both"/>
        <w:rPr>
          <w:rFonts w:ascii="SimSun" w:hAnsi="SimSun" w:hint="eastAsia"/>
          <w:sz w:val="21"/>
          <w:szCs w:val="21"/>
          <w:lang w:eastAsia="zh-CN"/>
        </w:rPr>
      </w:pPr>
      <w:r>
        <w:rPr>
          <w:rFonts w:ascii="SimSun" w:hAnsi="SimSun" w:hint="eastAsia"/>
          <w:sz w:val="21"/>
          <w:szCs w:val="21"/>
          <w:lang w:eastAsia="zh-CN"/>
        </w:rPr>
        <w:t>外聘审计主任向委员会介绍了2015年6月至2016年5</w:t>
      </w:r>
      <w:r w:rsidR="004E7F65">
        <w:rPr>
          <w:rFonts w:ascii="SimSun" w:hAnsi="SimSun" w:hint="eastAsia"/>
          <w:sz w:val="21"/>
          <w:szCs w:val="21"/>
          <w:lang w:eastAsia="zh-CN"/>
        </w:rPr>
        <w:t>月期间的年度审计工作计划，并讨论了遴选标准。委员会感到满意</w:t>
      </w:r>
      <w:r>
        <w:rPr>
          <w:rFonts w:ascii="SimSun" w:hAnsi="SimSun" w:hint="eastAsia"/>
          <w:sz w:val="21"/>
          <w:szCs w:val="21"/>
          <w:lang w:eastAsia="zh-CN"/>
        </w:rPr>
        <w:t>，因为</w:t>
      </w:r>
      <w:r w:rsidR="004A6C4E">
        <w:rPr>
          <w:rFonts w:ascii="SimSun" w:hAnsi="SimSun" w:hint="eastAsia"/>
          <w:sz w:val="21"/>
          <w:szCs w:val="21"/>
          <w:lang w:eastAsia="zh-CN"/>
        </w:rPr>
        <w:t>规划</w:t>
      </w:r>
      <w:r>
        <w:rPr>
          <w:rFonts w:ascii="SimSun" w:hAnsi="SimSun" w:hint="eastAsia"/>
          <w:sz w:val="21"/>
          <w:szCs w:val="21"/>
          <w:lang w:eastAsia="zh-CN"/>
        </w:rPr>
        <w:t>的审计活动补充了2016年内部监督计划，</w:t>
      </w:r>
      <w:r w:rsidR="004A6C4E">
        <w:rPr>
          <w:rFonts w:ascii="SimSun" w:hAnsi="SimSun" w:hint="eastAsia"/>
          <w:sz w:val="21"/>
          <w:szCs w:val="21"/>
          <w:lang w:eastAsia="zh-CN"/>
        </w:rPr>
        <w:t>委员会</w:t>
      </w:r>
      <w:r>
        <w:rPr>
          <w:rFonts w:ascii="SimSun" w:hAnsi="SimSun" w:hint="eastAsia"/>
          <w:sz w:val="21"/>
          <w:szCs w:val="21"/>
          <w:lang w:eastAsia="zh-CN"/>
        </w:rPr>
        <w:t>内部审计和外部审计职能之间有效的协调是优化监督覆盖面的关键。</w:t>
      </w:r>
    </w:p>
    <w:p w:rsidR="00D62B7A" w:rsidRPr="00F63D7A" w:rsidRDefault="0035010E" w:rsidP="0044537D">
      <w:pPr>
        <w:keepNext/>
        <w:spacing w:afterLines="50" w:after="120" w:line="340" w:lineRule="atLeast"/>
        <w:ind w:left="567"/>
        <w:jc w:val="both"/>
        <w:rPr>
          <w:rFonts w:ascii="KaiTi" w:eastAsia="KaiTi" w:hAnsi="KaiTi" w:cs="Arial" w:hint="eastAsia"/>
          <w:color w:val="000000"/>
          <w:sz w:val="21"/>
          <w:szCs w:val="21"/>
          <w:lang w:eastAsia="zh-CN"/>
        </w:rPr>
      </w:pPr>
      <w:r w:rsidRPr="00F63D7A">
        <w:rPr>
          <w:rFonts w:ascii="KaiTi" w:eastAsia="KaiTi" w:hAnsi="KaiTi" w:cs="Arial" w:hint="eastAsia"/>
          <w:color w:val="000000"/>
          <w:sz w:val="21"/>
          <w:szCs w:val="21"/>
          <w:lang w:eastAsia="zh-CN"/>
        </w:rPr>
        <w:t>2015财政年度的外聘审计员报告</w:t>
      </w:r>
    </w:p>
    <w:p w:rsidR="00D62B7A" w:rsidRPr="003A615D" w:rsidRDefault="0035010E"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val="en" w:eastAsia="zh-CN"/>
        </w:rPr>
      </w:pPr>
      <w:r>
        <w:rPr>
          <w:rFonts w:ascii="SimSun" w:hAnsi="SimSun" w:cs="Arial" w:hint="eastAsia"/>
          <w:sz w:val="21"/>
          <w:szCs w:val="21"/>
          <w:lang w:val="en" w:eastAsia="zh-CN"/>
        </w:rPr>
        <w:t>在第四十一届会议上，委员会从管理层获悉，外聘审计员已经在2016年4月和5月期间，完成了</w:t>
      </w:r>
      <w:r w:rsidR="00EB4982">
        <w:rPr>
          <w:rFonts w:ascii="SimSun" w:hAnsi="SimSun" w:cs="Arial" w:hint="eastAsia"/>
          <w:sz w:val="21"/>
          <w:szCs w:val="21"/>
          <w:lang w:val="en" w:eastAsia="zh-CN"/>
        </w:rPr>
        <w:t>对</w:t>
      </w:r>
      <w:r>
        <w:rPr>
          <w:rFonts w:ascii="SimSun" w:hAnsi="SimSun" w:cs="Arial" w:hint="eastAsia"/>
          <w:sz w:val="21"/>
          <w:szCs w:val="21"/>
          <w:lang w:val="en" w:eastAsia="zh-CN"/>
        </w:rPr>
        <w:t>2015年12月31日截止</w:t>
      </w:r>
      <w:r w:rsidR="00031B80">
        <w:rPr>
          <w:rFonts w:ascii="SimSun" w:hAnsi="SimSun" w:cs="Arial" w:hint="eastAsia"/>
          <w:sz w:val="21"/>
          <w:szCs w:val="21"/>
          <w:lang w:val="en" w:eastAsia="zh-CN"/>
        </w:rPr>
        <w:t>的</w:t>
      </w:r>
      <w:r>
        <w:rPr>
          <w:rFonts w:ascii="SimSun" w:hAnsi="SimSun" w:cs="Arial" w:hint="eastAsia"/>
          <w:sz w:val="21"/>
          <w:szCs w:val="21"/>
          <w:lang w:val="en" w:eastAsia="zh-CN"/>
        </w:rPr>
        <w:t>财政年度的财务报表审计，并于2016年5月20</w:t>
      </w:r>
      <w:r w:rsidRPr="009206B8">
        <w:rPr>
          <w:rStyle w:val="Endofdocument-AnnexChar"/>
          <w:rFonts w:ascii="SimSun" w:eastAsia="SimSun" w:hAnsi="SimSun" w:hint="eastAsia"/>
          <w:sz w:val="21"/>
          <w:lang w:eastAsia="zh-CN"/>
        </w:rPr>
        <w:t>日发出了</w:t>
      </w:r>
      <w:r w:rsidR="00031B80" w:rsidRPr="009206B8">
        <w:rPr>
          <w:rStyle w:val="Endofdocument-AnnexChar"/>
          <w:rFonts w:ascii="SimSun" w:eastAsia="SimSun" w:hAnsi="SimSun" w:hint="eastAsia"/>
          <w:sz w:val="21"/>
          <w:lang w:eastAsia="zh-CN"/>
        </w:rPr>
        <w:t>限期</w:t>
      </w:r>
      <w:r w:rsidR="00EB4982" w:rsidRPr="009206B8">
        <w:rPr>
          <w:rStyle w:val="Endofdocument-AnnexChar"/>
          <w:rFonts w:ascii="SimSun" w:eastAsia="SimSun" w:hAnsi="SimSun" w:hint="eastAsia"/>
          <w:sz w:val="21"/>
          <w:lang w:eastAsia="zh-CN"/>
        </w:rPr>
        <w:t>两周内答复的</w:t>
      </w:r>
      <w:proofErr w:type="gramStart"/>
      <w:r w:rsidR="009442F0" w:rsidRPr="009442F0">
        <w:rPr>
          <w:rStyle w:val="Endofdocument-AnnexChar"/>
          <w:rFonts w:ascii="SimSun" w:eastAsia="SimSun" w:hAnsi="SimSun" w:hint="eastAsia"/>
          <w:sz w:val="21"/>
          <w:lang w:eastAsia="zh-CN"/>
        </w:rPr>
        <w:t>致管理</w:t>
      </w:r>
      <w:proofErr w:type="gramEnd"/>
      <w:r w:rsidR="009442F0" w:rsidRPr="009442F0">
        <w:rPr>
          <w:rStyle w:val="Endofdocument-AnnexChar"/>
          <w:rFonts w:ascii="SimSun" w:eastAsia="SimSun" w:hAnsi="SimSun" w:hint="eastAsia"/>
          <w:sz w:val="21"/>
          <w:lang w:eastAsia="zh-CN"/>
        </w:rPr>
        <w:t>当局函</w:t>
      </w:r>
      <w:r w:rsidRPr="009206B8">
        <w:rPr>
          <w:rStyle w:val="Endofdocument-AnnexChar"/>
          <w:rFonts w:ascii="SimSun" w:eastAsia="SimSun" w:hAnsi="SimSun" w:hint="eastAsia"/>
          <w:sz w:val="21"/>
          <w:lang w:eastAsia="zh-CN"/>
        </w:rPr>
        <w:t>草案</w:t>
      </w:r>
      <w:r>
        <w:rPr>
          <w:rFonts w:ascii="SimSun" w:hAnsi="SimSun" w:cs="Arial" w:hint="eastAsia"/>
          <w:sz w:val="21"/>
          <w:szCs w:val="21"/>
          <w:lang w:val="en" w:eastAsia="zh-CN"/>
        </w:rPr>
        <w:t>。在该届会议举行时，外聘审计员报告草案尚未提供。然而，管理层向委员会通报了审计</w:t>
      </w:r>
      <w:r w:rsidR="00EB4982">
        <w:rPr>
          <w:rFonts w:ascii="SimSun" w:hAnsi="SimSun" w:cs="Arial" w:hint="eastAsia"/>
          <w:sz w:val="21"/>
          <w:szCs w:val="21"/>
          <w:lang w:val="en" w:eastAsia="zh-CN"/>
        </w:rPr>
        <w:t>中</w:t>
      </w:r>
      <w:r>
        <w:rPr>
          <w:rFonts w:ascii="SimSun" w:hAnsi="SimSun" w:cs="Arial" w:hint="eastAsia"/>
          <w:sz w:val="21"/>
          <w:szCs w:val="21"/>
          <w:lang w:val="en" w:eastAsia="zh-CN"/>
        </w:rPr>
        <w:t>出现的</w:t>
      </w:r>
      <w:r w:rsidR="00EB4982">
        <w:rPr>
          <w:rFonts w:ascii="SimSun" w:hAnsi="SimSun" w:cs="Arial" w:hint="eastAsia"/>
          <w:sz w:val="21"/>
          <w:szCs w:val="21"/>
          <w:lang w:val="en" w:eastAsia="zh-CN"/>
        </w:rPr>
        <w:t>问题</w:t>
      </w:r>
      <w:r>
        <w:rPr>
          <w:rFonts w:ascii="SimSun" w:hAnsi="SimSun" w:cs="Arial" w:hint="eastAsia"/>
          <w:sz w:val="21"/>
          <w:szCs w:val="21"/>
          <w:lang w:val="en" w:eastAsia="zh-CN"/>
        </w:rPr>
        <w:t>。</w:t>
      </w:r>
    </w:p>
    <w:p w:rsidR="00D62B7A" w:rsidRPr="00D62B7A" w:rsidRDefault="001F1AE4" w:rsidP="009206B8">
      <w:pPr>
        <w:pStyle w:val="af"/>
        <w:numPr>
          <w:ilvl w:val="0"/>
          <w:numId w:val="12"/>
        </w:numPr>
        <w:overflowPunct w:val="0"/>
        <w:spacing w:afterLines="50" w:after="120" w:line="340" w:lineRule="atLeast"/>
        <w:ind w:left="0" w:firstLine="0"/>
        <w:jc w:val="both"/>
        <w:rPr>
          <w:rFonts w:ascii="SimSun" w:hAnsi="SimSun" w:hint="eastAsia"/>
          <w:sz w:val="21"/>
          <w:szCs w:val="21"/>
          <w:lang w:eastAsia="zh-CN"/>
        </w:rPr>
      </w:pPr>
      <w:r>
        <w:rPr>
          <w:rFonts w:ascii="SimSun" w:hAnsi="SimSun" w:hint="eastAsia"/>
          <w:sz w:val="21"/>
          <w:szCs w:val="21"/>
          <w:lang w:val="en" w:eastAsia="zh-CN"/>
        </w:rPr>
        <w:t>外聘审计员提出的一个问题是，</w:t>
      </w:r>
      <w:r w:rsidR="00031B80">
        <w:rPr>
          <w:rFonts w:ascii="SimSun" w:hAnsi="SimSun" w:hint="eastAsia"/>
          <w:sz w:val="21"/>
          <w:szCs w:val="21"/>
          <w:lang w:val="en" w:eastAsia="zh-CN"/>
        </w:rPr>
        <w:t>以适当方式披露</w:t>
      </w:r>
      <w:r>
        <w:rPr>
          <w:rFonts w:ascii="SimSun" w:hAnsi="SimSun" w:hint="eastAsia"/>
          <w:sz w:val="21"/>
          <w:szCs w:val="21"/>
          <w:lang w:val="en" w:eastAsia="zh-CN"/>
        </w:rPr>
        <w:t>从某国专利局收到的</w:t>
      </w:r>
      <w:r w:rsidR="0035010E">
        <w:rPr>
          <w:rFonts w:ascii="SimSun" w:hAnsi="SimSun" w:hint="eastAsia"/>
          <w:sz w:val="21"/>
          <w:szCs w:val="21"/>
          <w:lang w:val="en" w:eastAsia="zh-CN"/>
        </w:rPr>
        <w:t>470</w:t>
      </w:r>
      <w:proofErr w:type="gramStart"/>
      <w:r w:rsidR="0035010E">
        <w:rPr>
          <w:rFonts w:ascii="SimSun" w:hAnsi="SimSun" w:hint="eastAsia"/>
          <w:sz w:val="21"/>
          <w:szCs w:val="21"/>
          <w:lang w:val="en" w:eastAsia="zh-CN"/>
        </w:rPr>
        <w:t>万瑞</w:t>
      </w:r>
      <w:proofErr w:type="gramEnd"/>
      <w:r w:rsidR="0035010E">
        <w:rPr>
          <w:rFonts w:ascii="SimSun" w:hAnsi="SimSun" w:hint="eastAsia"/>
          <w:sz w:val="21"/>
          <w:szCs w:val="21"/>
          <w:lang w:val="en" w:eastAsia="zh-CN"/>
        </w:rPr>
        <w:t>士法郎</w:t>
      </w:r>
      <w:r w:rsidR="00031B80">
        <w:rPr>
          <w:rFonts w:ascii="SimSun" w:hAnsi="SimSun" w:hint="eastAsia"/>
          <w:sz w:val="21"/>
          <w:szCs w:val="21"/>
          <w:lang w:val="en" w:eastAsia="zh-CN"/>
        </w:rPr>
        <w:t>的</w:t>
      </w:r>
      <w:r>
        <w:rPr>
          <w:rFonts w:ascii="SimSun" w:hAnsi="SimSun" w:hint="eastAsia"/>
          <w:sz w:val="21"/>
          <w:szCs w:val="21"/>
          <w:lang w:val="en" w:eastAsia="zh-CN"/>
        </w:rPr>
        <w:t>欠缴</w:t>
      </w:r>
      <w:r w:rsidR="00D62B7A" w:rsidRPr="00D62B7A">
        <w:rPr>
          <w:rFonts w:ascii="SimSun" w:hAnsi="SimSun" w:hint="eastAsia"/>
          <w:sz w:val="21"/>
          <w:szCs w:val="21"/>
          <w:lang w:eastAsia="zh-CN"/>
        </w:rPr>
        <w:t>PCT</w:t>
      </w:r>
      <w:r w:rsidR="0035010E">
        <w:rPr>
          <w:rFonts w:ascii="SimSun" w:hAnsi="SimSun" w:hint="eastAsia"/>
          <w:sz w:val="21"/>
          <w:szCs w:val="21"/>
          <w:lang w:eastAsia="zh-CN"/>
        </w:rPr>
        <w:t>申请费。</w:t>
      </w:r>
      <w:r w:rsidR="0035010E" w:rsidRPr="009206B8">
        <w:rPr>
          <w:rStyle w:val="Endofdocument-AnnexChar"/>
          <w:rFonts w:ascii="SimSun" w:eastAsia="SimSun" w:hAnsi="SimSun" w:hint="eastAsia"/>
          <w:sz w:val="21"/>
          <w:lang w:eastAsia="zh-CN"/>
        </w:rPr>
        <w:t>由于未提供这一数额涉及</w:t>
      </w:r>
      <w:r w:rsidRPr="009206B8">
        <w:rPr>
          <w:rStyle w:val="Endofdocument-AnnexChar"/>
          <w:rFonts w:ascii="SimSun" w:eastAsia="SimSun" w:hAnsi="SimSun" w:hint="eastAsia"/>
          <w:sz w:val="21"/>
          <w:lang w:eastAsia="zh-CN"/>
        </w:rPr>
        <w:t>哪些</w:t>
      </w:r>
      <w:r w:rsidR="0035010E" w:rsidRPr="009206B8">
        <w:rPr>
          <w:rStyle w:val="Endofdocument-AnnexChar"/>
          <w:rFonts w:ascii="SimSun" w:eastAsia="SimSun" w:hAnsi="SimSun" w:hint="eastAsia"/>
          <w:sz w:val="21"/>
          <w:lang w:eastAsia="zh-CN"/>
        </w:rPr>
        <w:t>年份的细节</w:t>
      </w:r>
      <w:r w:rsidR="0035010E">
        <w:rPr>
          <w:rFonts w:ascii="SimSun" w:hAnsi="SimSun" w:hint="eastAsia"/>
          <w:sz w:val="21"/>
          <w:szCs w:val="21"/>
          <w:lang w:eastAsia="zh-CN"/>
        </w:rPr>
        <w:t>，管理层与外聘审计员商定，将这笔钱作为2015年的一次性收入，并通过财务报表附注和财务报告进行适当</w:t>
      </w:r>
      <w:r w:rsidR="00031B80">
        <w:rPr>
          <w:rFonts w:ascii="SimSun" w:hAnsi="SimSun" w:hint="eastAsia"/>
          <w:sz w:val="21"/>
          <w:szCs w:val="21"/>
          <w:lang w:eastAsia="zh-CN"/>
        </w:rPr>
        <w:t>披露</w:t>
      </w:r>
      <w:r w:rsidR="0035010E">
        <w:rPr>
          <w:rFonts w:ascii="SimSun" w:hAnsi="SimSun" w:hint="eastAsia"/>
          <w:sz w:val="21"/>
          <w:szCs w:val="21"/>
          <w:lang w:eastAsia="zh-CN"/>
        </w:rPr>
        <w:t>。</w:t>
      </w:r>
    </w:p>
    <w:p w:rsidR="00D62B7A" w:rsidRPr="00D62B7A" w:rsidRDefault="0035010E"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val="en" w:eastAsia="zh-CN"/>
        </w:rPr>
      </w:pPr>
      <w:r w:rsidRPr="009206B8">
        <w:rPr>
          <w:rStyle w:val="Endofdocument-AnnexChar"/>
          <w:rFonts w:ascii="SimSun" w:eastAsia="SimSun" w:hAnsi="SimSun" w:hint="eastAsia"/>
          <w:sz w:val="21"/>
          <w:lang w:eastAsia="zh-CN"/>
        </w:rPr>
        <w:lastRenderedPageBreak/>
        <w:t>管理</w:t>
      </w:r>
      <w:proofErr w:type="gramStart"/>
      <w:r w:rsidRPr="009206B8">
        <w:rPr>
          <w:rStyle w:val="Endofdocument-AnnexChar"/>
          <w:rFonts w:ascii="SimSun" w:eastAsia="SimSun" w:hAnsi="SimSun" w:hint="eastAsia"/>
          <w:sz w:val="21"/>
          <w:lang w:eastAsia="zh-CN"/>
        </w:rPr>
        <w:t>层接受</w:t>
      </w:r>
      <w:proofErr w:type="gramEnd"/>
      <w:r w:rsidRPr="009206B8">
        <w:rPr>
          <w:rStyle w:val="Endofdocument-AnnexChar"/>
          <w:rFonts w:ascii="SimSun" w:eastAsia="SimSun" w:hAnsi="SimSun" w:hint="eastAsia"/>
          <w:sz w:val="21"/>
          <w:lang w:eastAsia="zh-CN"/>
        </w:rPr>
        <w:t>了</w:t>
      </w:r>
      <w:r w:rsidR="00031B80" w:rsidRPr="009206B8">
        <w:rPr>
          <w:rStyle w:val="Endofdocument-AnnexChar"/>
          <w:rFonts w:ascii="SimSun" w:eastAsia="SimSun" w:hAnsi="SimSun" w:hint="eastAsia"/>
          <w:sz w:val="21"/>
          <w:lang w:eastAsia="zh-CN"/>
        </w:rPr>
        <w:t>以下</w:t>
      </w:r>
      <w:r w:rsidRPr="009206B8">
        <w:rPr>
          <w:rStyle w:val="Endofdocument-AnnexChar"/>
          <w:rFonts w:ascii="SimSun" w:eastAsia="SimSun" w:hAnsi="SimSun" w:hint="eastAsia"/>
          <w:sz w:val="21"/>
          <w:lang w:eastAsia="zh-CN"/>
        </w:rPr>
        <w:t>所提审计建议</w:t>
      </w:r>
      <w:r>
        <w:rPr>
          <w:rFonts w:ascii="SimSun" w:hAnsi="SimSun" w:cs="Arial" w:hint="eastAsia"/>
          <w:color w:val="000000"/>
          <w:sz w:val="21"/>
          <w:szCs w:val="21"/>
          <w:lang w:val="en" w:eastAsia="zh-CN"/>
        </w:rPr>
        <w:t>：</w:t>
      </w:r>
    </w:p>
    <w:p w:rsidR="00D62B7A" w:rsidRPr="00D62B7A" w:rsidRDefault="00A711DA" w:rsidP="009442F0">
      <w:pPr>
        <w:numPr>
          <w:ilvl w:val="0"/>
          <w:numId w:val="5"/>
        </w:numPr>
        <w:shd w:val="clear" w:color="auto" w:fill="FFFFFF"/>
        <w:adjustRightInd w:val="0"/>
        <w:spacing w:afterLines="50" w:after="120" w:line="340" w:lineRule="atLeast"/>
        <w:ind w:left="1134" w:hanging="567"/>
        <w:jc w:val="both"/>
        <w:rPr>
          <w:rFonts w:ascii="SimSun" w:eastAsia="SimSun" w:hAnsi="SimSun" w:cs="Arial" w:hint="eastAsia"/>
          <w:color w:val="000000"/>
          <w:sz w:val="21"/>
          <w:szCs w:val="21"/>
          <w:lang w:val="en" w:eastAsia="zh-CN"/>
        </w:rPr>
      </w:pPr>
      <w:r>
        <w:rPr>
          <w:rFonts w:ascii="SimSun" w:eastAsia="SimSun" w:hAnsi="SimSun" w:cs="Arial" w:hint="eastAsia"/>
          <w:color w:val="000000"/>
          <w:sz w:val="21"/>
          <w:szCs w:val="21"/>
          <w:lang w:val="en" w:eastAsia="zh-CN"/>
        </w:rPr>
        <w:t>建议</w:t>
      </w:r>
      <w:r w:rsidR="00D62B7A" w:rsidRPr="00D62B7A">
        <w:rPr>
          <w:rFonts w:ascii="SimSun" w:eastAsia="SimSun" w:hAnsi="SimSun" w:cs="Arial" w:hint="eastAsia"/>
          <w:color w:val="000000"/>
          <w:sz w:val="21"/>
          <w:szCs w:val="21"/>
          <w:lang w:val="en" w:eastAsia="zh-CN"/>
        </w:rPr>
        <w:t>WIPO</w:t>
      </w:r>
      <w:r>
        <w:rPr>
          <w:rFonts w:ascii="SimSun" w:eastAsia="SimSun" w:hAnsi="SimSun" w:cs="Arial" w:hint="eastAsia"/>
          <w:color w:val="000000"/>
          <w:sz w:val="21"/>
          <w:szCs w:val="21"/>
          <w:lang w:val="en" w:eastAsia="zh-CN"/>
        </w:rPr>
        <w:t>设计一种机制，将来自专利合作条约</w:t>
      </w:r>
      <w:r w:rsidR="001B1B2E">
        <w:rPr>
          <w:rFonts w:ascii="SimSun" w:eastAsia="SimSun" w:hAnsi="SimSun" w:cs="Arial" w:hint="eastAsia"/>
          <w:color w:val="000000"/>
          <w:sz w:val="21"/>
          <w:szCs w:val="21"/>
          <w:lang w:val="en" w:eastAsia="zh-CN"/>
        </w:rPr>
        <w:t>（</w:t>
      </w:r>
      <w:r w:rsidR="00D62B7A" w:rsidRPr="00D62B7A">
        <w:rPr>
          <w:rFonts w:ascii="SimSun" w:eastAsia="SimSun" w:hAnsi="SimSun" w:cs="Arial" w:hint="eastAsia"/>
          <w:color w:val="000000"/>
          <w:sz w:val="21"/>
          <w:szCs w:val="21"/>
          <w:lang w:val="en" w:eastAsia="zh-CN"/>
        </w:rPr>
        <w:t>PCT</w:t>
      </w:r>
      <w:r w:rsidR="001B1B2E">
        <w:rPr>
          <w:rFonts w:ascii="SimSun" w:eastAsia="SimSun" w:hAnsi="SimSun" w:cs="Arial" w:hint="eastAsia"/>
          <w:color w:val="000000"/>
          <w:sz w:val="21"/>
          <w:szCs w:val="21"/>
          <w:lang w:val="en" w:eastAsia="zh-CN"/>
        </w:rPr>
        <w:t>）</w:t>
      </w:r>
      <w:r>
        <w:rPr>
          <w:rFonts w:ascii="SimSun" w:eastAsia="SimSun" w:hAnsi="SimSun" w:cs="Arial" w:hint="eastAsia"/>
          <w:color w:val="000000"/>
          <w:sz w:val="21"/>
          <w:szCs w:val="21"/>
          <w:lang w:val="en" w:eastAsia="zh-CN"/>
        </w:rPr>
        <w:t>国际费的收入数额与相关年度</w:t>
      </w:r>
      <w:r w:rsidR="00D006E4">
        <w:rPr>
          <w:rFonts w:ascii="SimSun" w:eastAsia="SimSun" w:hAnsi="SimSun" w:cs="Arial" w:hint="eastAsia"/>
          <w:color w:val="000000"/>
          <w:sz w:val="21"/>
          <w:szCs w:val="21"/>
          <w:lang w:val="en" w:eastAsia="zh-CN"/>
        </w:rPr>
        <w:t>公布</w:t>
      </w:r>
      <w:r>
        <w:rPr>
          <w:rFonts w:ascii="SimSun" w:eastAsia="SimSun" w:hAnsi="SimSun" w:cs="Arial" w:hint="eastAsia"/>
          <w:color w:val="000000"/>
          <w:sz w:val="21"/>
          <w:szCs w:val="21"/>
          <w:lang w:val="en" w:eastAsia="zh-CN"/>
        </w:rPr>
        <w:t>的</w:t>
      </w:r>
      <w:r w:rsidR="00D62B7A" w:rsidRPr="00D62B7A">
        <w:rPr>
          <w:rFonts w:ascii="SimSun" w:eastAsia="SimSun" w:hAnsi="SimSun" w:cs="Arial" w:hint="eastAsia"/>
          <w:color w:val="000000"/>
          <w:sz w:val="21"/>
          <w:szCs w:val="21"/>
          <w:lang w:val="en" w:eastAsia="zh-CN"/>
        </w:rPr>
        <w:t>PCT</w:t>
      </w:r>
      <w:r>
        <w:rPr>
          <w:rFonts w:ascii="SimSun" w:eastAsia="SimSun" w:hAnsi="SimSun" w:cs="Arial" w:hint="eastAsia"/>
          <w:color w:val="000000"/>
          <w:sz w:val="21"/>
          <w:szCs w:val="21"/>
          <w:lang w:val="en" w:eastAsia="zh-CN"/>
        </w:rPr>
        <w:t>申请数字进行对账；</w:t>
      </w:r>
    </w:p>
    <w:p w:rsidR="00D62B7A" w:rsidRPr="00D62B7A" w:rsidRDefault="00A711DA" w:rsidP="009442F0">
      <w:pPr>
        <w:numPr>
          <w:ilvl w:val="0"/>
          <w:numId w:val="5"/>
        </w:numPr>
        <w:shd w:val="clear" w:color="auto" w:fill="FFFFFF"/>
        <w:adjustRightInd w:val="0"/>
        <w:spacing w:afterLines="50" w:after="120" w:line="340" w:lineRule="atLeast"/>
        <w:ind w:left="1134" w:hanging="567"/>
        <w:jc w:val="both"/>
        <w:rPr>
          <w:rFonts w:ascii="SimSun" w:eastAsia="SimSun" w:hAnsi="SimSun" w:cs="Arial" w:hint="eastAsia"/>
          <w:color w:val="000000"/>
          <w:sz w:val="21"/>
          <w:szCs w:val="21"/>
          <w:lang w:val="en" w:eastAsia="zh-CN"/>
        </w:rPr>
      </w:pPr>
      <w:r>
        <w:rPr>
          <w:rFonts w:ascii="SimSun" w:eastAsia="SimSun" w:hAnsi="SimSun" w:cs="Arial" w:hint="eastAsia"/>
          <w:color w:val="000000"/>
          <w:sz w:val="21"/>
          <w:szCs w:val="21"/>
          <w:lang w:val="en" w:eastAsia="zh-CN"/>
        </w:rPr>
        <w:t>建议</w:t>
      </w:r>
      <w:r w:rsidR="00D62B7A" w:rsidRPr="00D62B7A">
        <w:rPr>
          <w:rFonts w:ascii="SimSun" w:eastAsia="SimSun" w:hAnsi="SimSun" w:cs="Arial" w:hint="eastAsia"/>
          <w:color w:val="000000"/>
          <w:sz w:val="21"/>
          <w:szCs w:val="21"/>
          <w:lang w:val="en" w:eastAsia="zh-CN"/>
        </w:rPr>
        <w:t>WIPO</w:t>
      </w:r>
      <w:r w:rsidR="00375C0A">
        <w:rPr>
          <w:rFonts w:ascii="SimSun" w:eastAsia="SimSun" w:hAnsi="SimSun" w:cs="Arial" w:hint="eastAsia"/>
          <w:color w:val="000000"/>
          <w:sz w:val="21"/>
          <w:szCs w:val="21"/>
          <w:lang w:val="en" w:eastAsia="zh-CN"/>
        </w:rPr>
        <w:t>重新评估资产</w:t>
      </w:r>
      <w:r w:rsidR="00D006E4">
        <w:rPr>
          <w:rFonts w:ascii="SimSun" w:eastAsia="SimSun" w:hAnsi="SimSun" w:cs="Arial" w:hint="eastAsia"/>
          <w:color w:val="000000"/>
          <w:sz w:val="21"/>
          <w:szCs w:val="21"/>
          <w:lang w:val="en" w:eastAsia="zh-CN"/>
        </w:rPr>
        <w:t>使</w:t>
      </w:r>
      <w:r>
        <w:rPr>
          <w:rFonts w:ascii="SimSun" w:eastAsia="SimSun" w:hAnsi="SimSun" w:cs="Arial" w:hint="eastAsia"/>
          <w:color w:val="000000"/>
          <w:sz w:val="21"/>
          <w:szCs w:val="21"/>
          <w:lang w:val="en" w:eastAsia="zh-CN"/>
        </w:rPr>
        <w:t>用年限，以便在财务报表中正确</w:t>
      </w:r>
      <w:r w:rsidR="00375C0A">
        <w:rPr>
          <w:rFonts w:ascii="SimSun" w:eastAsia="SimSun" w:hAnsi="SimSun" w:cs="Arial" w:hint="eastAsia"/>
          <w:color w:val="000000"/>
          <w:sz w:val="21"/>
          <w:szCs w:val="21"/>
          <w:lang w:val="en" w:eastAsia="zh-CN"/>
        </w:rPr>
        <w:t>说明它</w:t>
      </w:r>
      <w:r>
        <w:rPr>
          <w:rFonts w:ascii="SimSun" w:eastAsia="SimSun" w:hAnsi="SimSun" w:cs="Arial" w:hint="eastAsia"/>
          <w:color w:val="000000"/>
          <w:sz w:val="21"/>
          <w:szCs w:val="21"/>
          <w:lang w:val="en" w:eastAsia="zh-CN"/>
        </w:rPr>
        <w:t>们的价值；</w:t>
      </w:r>
    </w:p>
    <w:p w:rsidR="00D62B7A" w:rsidRPr="003A615D" w:rsidRDefault="00A711DA" w:rsidP="009442F0">
      <w:pPr>
        <w:numPr>
          <w:ilvl w:val="0"/>
          <w:numId w:val="5"/>
        </w:numPr>
        <w:shd w:val="clear" w:color="auto" w:fill="FFFFFF"/>
        <w:adjustRightInd w:val="0"/>
        <w:spacing w:afterLines="50" w:after="120" w:line="340" w:lineRule="atLeast"/>
        <w:ind w:left="1134" w:hanging="567"/>
        <w:jc w:val="both"/>
        <w:rPr>
          <w:rFonts w:ascii="SimSun" w:eastAsia="SimSun" w:hAnsi="SimSun" w:cs="Arial" w:hint="eastAsia"/>
          <w:color w:val="000000"/>
          <w:sz w:val="21"/>
          <w:szCs w:val="21"/>
          <w:lang w:val="en" w:eastAsia="zh-CN"/>
        </w:rPr>
      </w:pPr>
      <w:r>
        <w:rPr>
          <w:rFonts w:ascii="SimSun" w:eastAsia="SimSun" w:hAnsi="SimSun" w:cs="Arial" w:hint="eastAsia"/>
          <w:color w:val="000000"/>
          <w:sz w:val="21"/>
          <w:szCs w:val="21"/>
          <w:lang w:val="en" w:eastAsia="zh-CN"/>
        </w:rPr>
        <w:t>建议</w:t>
      </w:r>
      <w:r w:rsidR="00D62B7A" w:rsidRPr="003A615D">
        <w:rPr>
          <w:rFonts w:ascii="SimSun" w:eastAsia="SimSun" w:hAnsi="SimSun" w:cs="Arial" w:hint="eastAsia"/>
          <w:color w:val="000000"/>
          <w:sz w:val="21"/>
          <w:szCs w:val="21"/>
          <w:lang w:val="en" w:eastAsia="zh-CN"/>
        </w:rPr>
        <w:t>WIPO</w:t>
      </w:r>
      <w:r>
        <w:rPr>
          <w:rFonts w:ascii="SimSun" w:eastAsia="SimSun" w:hAnsi="SimSun" w:cs="Arial" w:hint="eastAsia"/>
          <w:color w:val="000000"/>
          <w:sz w:val="21"/>
          <w:szCs w:val="21"/>
          <w:lang w:val="en" w:eastAsia="zh-CN"/>
        </w:rPr>
        <w:t>制定政策，</w:t>
      </w:r>
      <w:r w:rsidR="00432A24">
        <w:rPr>
          <w:rFonts w:ascii="SimSun" w:eastAsia="SimSun" w:hAnsi="SimSun" w:cs="Arial" w:hint="eastAsia"/>
          <w:color w:val="000000"/>
          <w:sz w:val="21"/>
          <w:szCs w:val="21"/>
          <w:lang w:val="en" w:eastAsia="zh-CN"/>
        </w:rPr>
        <w:t>核销</w:t>
      </w:r>
      <w:r>
        <w:rPr>
          <w:rFonts w:ascii="SimSun" w:eastAsia="SimSun" w:hAnsi="SimSun" w:cs="Arial" w:hint="eastAsia"/>
          <w:color w:val="000000"/>
          <w:sz w:val="21"/>
          <w:szCs w:val="21"/>
          <w:lang w:val="en" w:eastAsia="zh-CN"/>
        </w:rPr>
        <w:t>无法返还申请人的数额。</w:t>
      </w:r>
    </w:p>
    <w:p w:rsidR="00D62B7A" w:rsidRPr="003A615D" w:rsidRDefault="00375C0A"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sidRPr="009206B8">
        <w:rPr>
          <w:rStyle w:val="Endofdocument-AnnexChar"/>
          <w:rFonts w:ascii="SimSun" w:eastAsia="SimSun" w:hAnsi="SimSun" w:hint="eastAsia"/>
          <w:sz w:val="21"/>
          <w:lang w:eastAsia="zh-CN"/>
        </w:rPr>
        <w:t>管理层还向</w:t>
      </w:r>
      <w:r w:rsidR="00A711DA" w:rsidRPr="009206B8">
        <w:rPr>
          <w:rStyle w:val="Endofdocument-AnnexChar"/>
          <w:rFonts w:ascii="SimSun" w:eastAsia="SimSun" w:hAnsi="SimSun" w:hint="eastAsia"/>
          <w:sz w:val="21"/>
          <w:lang w:eastAsia="zh-CN"/>
        </w:rPr>
        <w:t>委员会</w:t>
      </w:r>
      <w:r w:rsidRPr="009206B8">
        <w:rPr>
          <w:rStyle w:val="Endofdocument-AnnexChar"/>
          <w:rFonts w:ascii="SimSun" w:eastAsia="SimSun" w:hAnsi="SimSun" w:hint="eastAsia"/>
          <w:sz w:val="21"/>
          <w:lang w:eastAsia="zh-CN"/>
        </w:rPr>
        <w:t>通报</w:t>
      </w:r>
      <w:r w:rsidR="00A711DA">
        <w:rPr>
          <w:rFonts w:ascii="SimSun" w:hAnsi="SimSun" w:hint="eastAsia"/>
          <w:sz w:val="21"/>
          <w:szCs w:val="21"/>
          <w:lang w:val="en" w:eastAsia="zh-CN"/>
        </w:rPr>
        <w:t>，外聘审计员已经表示将</w:t>
      </w:r>
      <w:r>
        <w:rPr>
          <w:rFonts w:ascii="SimSun" w:hAnsi="SimSun" w:hint="eastAsia"/>
          <w:sz w:val="21"/>
          <w:szCs w:val="21"/>
          <w:lang w:val="en" w:eastAsia="zh-CN"/>
        </w:rPr>
        <w:t>对</w:t>
      </w:r>
      <w:r w:rsidR="00A711DA">
        <w:rPr>
          <w:rFonts w:ascii="SimSun" w:hAnsi="SimSun" w:hint="eastAsia"/>
          <w:sz w:val="21"/>
          <w:szCs w:val="21"/>
          <w:lang w:val="en" w:eastAsia="zh-CN"/>
        </w:rPr>
        <w:t>财务报表</w:t>
      </w:r>
      <w:r>
        <w:rPr>
          <w:rFonts w:ascii="SimSun" w:hAnsi="SimSun" w:hint="eastAsia"/>
          <w:sz w:val="21"/>
          <w:szCs w:val="21"/>
          <w:lang w:val="en" w:eastAsia="zh-CN"/>
        </w:rPr>
        <w:t>出具</w:t>
      </w:r>
      <w:r w:rsidR="00A711DA">
        <w:rPr>
          <w:rFonts w:ascii="SimSun" w:hAnsi="SimSun" w:hint="eastAsia"/>
          <w:sz w:val="21"/>
          <w:szCs w:val="21"/>
          <w:lang w:val="en" w:eastAsia="zh-CN"/>
        </w:rPr>
        <w:t>无保留审计意见。</w:t>
      </w:r>
    </w:p>
    <w:p w:rsidR="00D62B7A" w:rsidRPr="003A615D" w:rsidRDefault="00D006E4"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hint="eastAsia"/>
          <w:color w:val="000000"/>
          <w:sz w:val="21"/>
          <w:szCs w:val="21"/>
          <w:lang w:eastAsia="zh-CN"/>
        </w:rPr>
        <w:t>委员会赞同外聘审计员</w:t>
      </w:r>
      <w:r w:rsidR="001F556C">
        <w:rPr>
          <w:rFonts w:ascii="SimSun" w:hAnsi="SimSun" w:hint="eastAsia"/>
          <w:color w:val="000000"/>
          <w:sz w:val="21"/>
          <w:szCs w:val="21"/>
          <w:lang w:eastAsia="zh-CN"/>
        </w:rPr>
        <w:t>的意见，认为有必要</w:t>
      </w:r>
      <w:r w:rsidR="00432A24">
        <w:rPr>
          <w:rFonts w:ascii="SimSun" w:hAnsi="SimSun" w:hint="eastAsia"/>
          <w:color w:val="000000"/>
          <w:sz w:val="21"/>
          <w:szCs w:val="21"/>
          <w:lang w:eastAsia="zh-CN"/>
        </w:rPr>
        <w:t>按照</w:t>
      </w:r>
      <w:r w:rsidR="00432A24">
        <w:rPr>
          <w:rFonts w:ascii="SimSun" w:hAnsi="SimSun" w:cs="Arial" w:hint="eastAsia"/>
          <w:color w:val="000000"/>
          <w:sz w:val="21"/>
          <w:szCs w:val="21"/>
          <w:lang w:eastAsia="zh-CN"/>
        </w:rPr>
        <w:t>PCT效绩审计中所述，</w:t>
      </w:r>
      <w:r w:rsidR="001F556C">
        <w:rPr>
          <w:rFonts w:ascii="SimSun" w:hAnsi="SimSun" w:hint="eastAsia"/>
          <w:color w:val="000000"/>
          <w:sz w:val="21"/>
          <w:szCs w:val="21"/>
          <w:lang w:eastAsia="zh-CN"/>
        </w:rPr>
        <w:t>对</w:t>
      </w:r>
      <w:r w:rsidR="00D62B7A" w:rsidRPr="003A615D">
        <w:rPr>
          <w:rFonts w:ascii="SimSun" w:hAnsi="SimSun" w:cs="Arial" w:hint="eastAsia"/>
          <w:color w:val="000000"/>
          <w:sz w:val="21"/>
          <w:szCs w:val="21"/>
          <w:lang w:eastAsia="zh-CN"/>
        </w:rPr>
        <w:t>PCT</w:t>
      </w:r>
      <w:r w:rsidR="001F556C">
        <w:rPr>
          <w:rFonts w:ascii="SimSun" w:hAnsi="SimSun" w:cs="Arial" w:hint="eastAsia"/>
          <w:color w:val="000000"/>
          <w:sz w:val="21"/>
          <w:szCs w:val="21"/>
          <w:lang w:eastAsia="zh-CN"/>
        </w:rPr>
        <w:t>费用收入和</w:t>
      </w:r>
      <w:r w:rsidR="00D62B7A" w:rsidRPr="003A615D">
        <w:rPr>
          <w:rFonts w:ascii="SimSun" w:hAnsi="SimSun" w:cs="Arial" w:hint="eastAsia"/>
          <w:color w:val="000000"/>
          <w:sz w:val="21"/>
          <w:szCs w:val="21"/>
          <w:lang w:eastAsia="zh-CN"/>
        </w:rPr>
        <w:t>PCT</w:t>
      </w:r>
      <w:r w:rsidR="001F556C" w:rsidRPr="009206B8">
        <w:rPr>
          <w:rStyle w:val="Endofdocument-AnnexChar"/>
          <w:rFonts w:ascii="SimSun" w:eastAsia="SimSun" w:hAnsi="SimSun" w:hint="eastAsia"/>
          <w:sz w:val="21"/>
          <w:lang w:eastAsia="zh-CN"/>
        </w:rPr>
        <w:t>相应申请量进行</w:t>
      </w:r>
      <w:r w:rsidR="00406139" w:rsidRPr="009206B8">
        <w:rPr>
          <w:rStyle w:val="Endofdocument-AnnexChar"/>
          <w:rFonts w:ascii="SimSun" w:eastAsia="SimSun" w:hAnsi="SimSun" w:hint="eastAsia"/>
          <w:sz w:val="21"/>
          <w:lang w:eastAsia="zh-CN"/>
        </w:rPr>
        <w:t>准确</w:t>
      </w:r>
      <w:r w:rsidR="00432A24" w:rsidRPr="009206B8">
        <w:rPr>
          <w:rStyle w:val="Endofdocument-AnnexChar"/>
          <w:rFonts w:ascii="SimSun" w:eastAsia="SimSun" w:hAnsi="SimSun" w:hint="eastAsia"/>
          <w:sz w:val="21"/>
          <w:lang w:eastAsia="zh-CN"/>
        </w:rPr>
        <w:t>对账</w:t>
      </w:r>
      <w:r w:rsidR="001F556C">
        <w:rPr>
          <w:rFonts w:ascii="SimSun" w:hAnsi="SimSun" w:cs="Arial" w:hint="eastAsia"/>
          <w:color w:val="000000"/>
          <w:sz w:val="21"/>
          <w:szCs w:val="21"/>
          <w:lang w:eastAsia="zh-CN"/>
        </w:rPr>
        <w:t>。委员会期待信息技术业务平台的加强和发展将有助于解决这种情况。</w:t>
      </w:r>
    </w:p>
    <w:p w:rsidR="00D62B7A" w:rsidRDefault="001F556C" w:rsidP="009206B8">
      <w:pPr>
        <w:pStyle w:val="af"/>
        <w:numPr>
          <w:ilvl w:val="0"/>
          <w:numId w:val="12"/>
        </w:numPr>
        <w:overflowPunct w:val="0"/>
        <w:spacing w:afterLines="50" w:after="120" w:line="340" w:lineRule="atLeast"/>
        <w:ind w:left="0" w:firstLine="0"/>
        <w:jc w:val="both"/>
        <w:rPr>
          <w:rFonts w:ascii="SimSun" w:hAnsi="SimSun" w:hint="eastAsia"/>
          <w:color w:val="000000"/>
          <w:sz w:val="21"/>
          <w:szCs w:val="21"/>
          <w:lang w:eastAsia="zh-CN"/>
        </w:rPr>
      </w:pPr>
      <w:r>
        <w:rPr>
          <w:rFonts w:ascii="SimSun" w:hAnsi="SimSun" w:cs="Arial" w:hint="eastAsia"/>
          <w:color w:val="000000"/>
          <w:sz w:val="21"/>
          <w:szCs w:val="21"/>
          <w:lang w:eastAsia="zh-CN"/>
        </w:rPr>
        <w:t>根据职责范围，</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监委应当审议外聘审计员的报告，并提出供</w:t>
      </w:r>
      <w:r w:rsidR="00D62B7A" w:rsidRPr="00175CF8">
        <w:rPr>
          <w:rFonts w:ascii="SimSun" w:hAnsi="SimSun" w:cs="Arial" w:hint="eastAsia"/>
          <w:color w:val="000000"/>
          <w:sz w:val="21"/>
          <w:szCs w:val="21"/>
          <w:lang w:eastAsia="zh-CN"/>
        </w:rPr>
        <w:t>PBC</w:t>
      </w:r>
      <w:r w:rsidR="00406139">
        <w:rPr>
          <w:rFonts w:ascii="SimSun" w:hAnsi="SimSun" w:cs="Arial" w:hint="eastAsia"/>
          <w:color w:val="000000"/>
          <w:sz w:val="21"/>
          <w:szCs w:val="21"/>
          <w:lang w:eastAsia="zh-CN"/>
        </w:rPr>
        <w:t>考虑</w:t>
      </w:r>
      <w:r>
        <w:rPr>
          <w:rFonts w:ascii="SimSun" w:hAnsi="SimSun" w:cs="Arial" w:hint="eastAsia"/>
          <w:color w:val="000000"/>
          <w:sz w:val="21"/>
          <w:szCs w:val="21"/>
          <w:lang w:eastAsia="zh-CN"/>
        </w:rPr>
        <w:t>的评论意见，协助</w:t>
      </w:r>
      <w:r w:rsidR="00406139">
        <w:rPr>
          <w:rFonts w:ascii="SimSun" w:hAnsi="SimSun" w:cs="Arial" w:hint="eastAsia"/>
          <w:color w:val="000000"/>
          <w:sz w:val="21"/>
          <w:szCs w:val="21"/>
          <w:lang w:eastAsia="zh-CN"/>
        </w:rPr>
        <w:t>其</w:t>
      </w:r>
      <w:r>
        <w:rPr>
          <w:rFonts w:ascii="SimSun" w:hAnsi="SimSun" w:cs="Arial" w:hint="eastAsia"/>
          <w:color w:val="000000"/>
          <w:sz w:val="21"/>
          <w:szCs w:val="21"/>
          <w:lang w:eastAsia="zh-CN"/>
        </w:rPr>
        <w:t>将报告</w:t>
      </w:r>
      <w:r w:rsidR="00406139">
        <w:rPr>
          <w:rFonts w:ascii="SimSun" w:hAnsi="SimSun" w:cs="Arial" w:hint="eastAsia"/>
          <w:color w:val="000000"/>
          <w:sz w:val="21"/>
          <w:szCs w:val="21"/>
          <w:lang w:eastAsia="zh-CN"/>
        </w:rPr>
        <w:t>提交给</w:t>
      </w:r>
      <w:r>
        <w:rPr>
          <w:rFonts w:ascii="SimSun" w:hAnsi="SimSun" w:cs="Arial" w:hint="eastAsia"/>
          <w:color w:val="000000"/>
          <w:sz w:val="21"/>
          <w:szCs w:val="21"/>
          <w:lang w:eastAsia="zh-CN"/>
        </w:rPr>
        <w:t>大会。由于向PBC提交</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监委年度报告的</w:t>
      </w:r>
      <w:r w:rsidR="006F64F9">
        <w:rPr>
          <w:rFonts w:ascii="SimSun" w:hAnsi="SimSun" w:cs="Arial" w:hint="eastAsia"/>
          <w:color w:val="000000"/>
          <w:sz w:val="21"/>
          <w:szCs w:val="21"/>
          <w:lang w:eastAsia="zh-CN"/>
        </w:rPr>
        <w:t>截止</w:t>
      </w:r>
      <w:r>
        <w:rPr>
          <w:rFonts w:ascii="SimSun" w:hAnsi="SimSun" w:cs="Arial" w:hint="eastAsia"/>
          <w:color w:val="000000"/>
          <w:sz w:val="21"/>
          <w:szCs w:val="21"/>
          <w:lang w:eastAsia="zh-CN"/>
        </w:rPr>
        <w:t>日期是6月26日，而外聘审计员的报告只能在</w:t>
      </w:r>
      <w:r w:rsidR="00432A24">
        <w:rPr>
          <w:rFonts w:ascii="SimSun" w:hAnsi="SimSun" w:cs="Arial" w:hint="eastAsia"/>
          <w:color w:val="000000"/>
          <w:sz w:val="21"/>
          <w:szCs w:val="21"/>
          <w:lang w:eastAsia="zh-CN"/>
        </w:rPr>
        <w:t>此后</w:t>
      </w:r>
      <w:r>
        <w:rPr>
          <w:rFonts w:ascii="SimSun" w:hAnsi="SimSun" w:cs="Arial" w:hint="eastAsia"/>
          <w:color w:val="000000"/>
          <w:sz w:val="21"/>
          <w:szCs w:val="21"/>
          <w:lang w:eastAsia="zh-CN"/>
        </w:rPr>
        <w:t>提供，</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监委无法在其年度报告中</w:t>
      </w:r>
      <w:r w:rsidR="00406139">
        <w:rPr>
          <w:rFonts w:ascii="SimSun" w:hAnsi="SimSun" w:cs="Arial" w:hint="eastAsia"/>
          <w:color w:val="000000"/>
          <w:sz w:val="21"/>
          <w:szCs w:val="21"/>
          <w:lang w:eastAsia="zh-CN"/>
        </w:rPr>
        <w:t>谈及</w:t>
      </w:r>
      <w:r>
        <w:rPr>
          <w:rFonts w:ascii="SimSun" w:hAnsi="SimSun" w:cs="Arial" w:hint="eastAsia"/>
          <w:color w:val="000000"/>
          <w:sz w:val="21"/>
          <w:szCs w:val="21"/>
          <w:lang w:eastAsia="zh-CN"/>
        </w:rPr>
        <w:t>外聘审计员报告。然而，</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监委将尽力向</w:t>
      </w:r>
      <w:r w:rsidR="00D62B7A" w:rsidRPr="00175CF8">
        <w:rPr>
          <w:rFonts w:ascii="SimSun" w:hAnsi="SimSun" w:cs="Arial" w:hint="eastAsia"/>
          <w:color w:val="000000"/>
          <w:sz w:val="21"/>
          <w:szCs w:val="21"/>
          <w:lang w:eastAsia="zh-CN"/>
        </w:rPr>
        <w:t>PBC</w:t>
      </w:r>
      <w:r>
        <w:rPr>
          <w:rFonts w:ascii="SimSun" w:hAnsi="SimSun" w:cs="Arial" w:hint="eastAsia"/>
          <w:color w:val="000000"/>
          <w:sz w:val="21"/>
          <w:szCs w:val="21"/>
          <w:lang w:eastAsia="zh-CN"/>
        </w:rPr>
        <w:t>提供关于外聘审计员报告的口头意见。</w:t>
      </w:r>
    </w:p>
    <w:p w:rsidR="00175CF8" w:rsidRPr="001F556C" w:rsidRDefault="00175CF8" w:rsidP="0044537D">
      <w:pPr>
        <w:pStyle w:val="3"/>
        <w:overflowPunct w:val="0"/>
        <w:spacing w:before="0" w:afterLines="50" w:after="120" w:line="340" w:lineRule="atLeast"/>
        <w:jc w:val="both"/>
        <w:rPr>
          <w:rFonts w:ascii="SimSun" w:eastAsia="SimSun" w:hAnsi="SimSun" w:hint="eastAsia"/>
          <w:color w:val="000000"/>
          <w:sz w:val="21"/>
          <w:szCs w:val="21"/>
          <w:lang w:eastAsia="zh-CN"/>
        </w:rPr>
      </w:pPr>
      <w:bookmarkStart w:id="19" w:name="_Toc454983083"/>
      <w:r w:rsidRPr="001B1B2E">
        <w:rPr>
          <w:rFonts w:ascii="SimSun" w:eastAsia="SimSun" w:hAnsi="SimSun" w:hint="eastAsia"/>
          <w:sz w:val="21"/>
          <w:szCs w:val="22"/>
          <w:u w:val="none"/>
          <w:lang w:eastAsia="zh-CN"/>
        </w:rPr>
        <w:t>C.</w:t>
      </w:r>
      <w:r w:rsidRPr="001B1B2E">
        <w:rPr>
          <w:rFonts w:ascii="SimSun" w:eastAsia="SimSun" w:hAnsi="SimSun" w:hint="eastAsia"/>
          <w:sz w:val="21"/>
          <w:szCs w:val="22"/>
          <w:u w:val="none"/>
          <w:lang w:eastAsia="zh-CN"/>
        </w:rPr>
        <w:tab/>
      </w:r>
      <w:r w:rsidR="001F556C" w:rsidRPr="001B1B2E">
        <w:rPr>
          <w:rFonts w:ascii="SimSun" w:eastAsia="SimSun" w:hAnsi="SimSun" w:hint="eastAsia"/>
          <w:sz w:val="21"/>
          <w:szCs w:val="22"/>
          <w:lang w:eastAsia="zh-CN"/>
        </w:rPr>
        <w:t>财务报告</w:t>
      </w:r>
      <w:bookmarkEnd w:id="19"/>
    </w:p>
    <w:p w:rsidR="00D62B7A" w:rsidRPr="003A615D" w:rsidRDefault="001F556C"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val="en" w:eastAsia="zh-CN"/>
        </w:rPr>
      </w:pPr>
      <w:r w:rsidRPr="009206B8">
        <w:rPr>
          <w:rStyle w:val="Endofdocument-AnnexChar"/>
          <w:rFonts w:ascii="SimSun" w:eastAsia="SimSun" w:hAnsi="SimSun" w:hint="eastAsia"/>
          <w:sz w:val="21"/>
          <w:lang w:eastAsia="zh-CN"/>
        </w:rPr>
        <w:t>委员会以</w:t>
      </w:r>
      <w:r>
        <w:rPr>
          <w:rFonts w:ascii="SimSun" w:hAnsi="SimSun" w:cs="Arial" w:hint="eastAsia"/>
          <w:color w:val="000000"/>
          <w:sz w:val="21"/>
          <w:szCs w:val="21"/>
          <w:lang w:val="en" w:eastAsia="zh-CN"/>
        </w:rPr>
        <w:t>2015年12月31日截止的财政年度的未审计财务</w:t>
      </w:r>
      <w:r w:rsidR="006F64F9">
        <w:rPr>
          <w:rFonts w:ascii="SimSun" w:hAnsi="SimSun" w:cs="Arial" w:hint="eastAsia"/>
          <w:color w:val="000000"/>
          <w:sz w:val="21"/>
          <w:szCs w:val="21"/>
          <w:lang w:val="en" w:eastAsia="zh-CN"/>
        </w:rPr>
        <w:t>报表</w:t>
      </w:r>
      <w:r>
        <w:rPr>
          <w:rFonts w:ascii="SimSun" w:hAnsi="SimSun" w:cs="Arial" w:hint="eastAsia"/>
          <w:color w:val="000000"/>
          <w:sz w:val="21"/>
          <w:szCs w:val="21"/>
          <w:lang w:val="en" w:eastAsia="zh-CN"/>
        </w:rPr>
        <w:t>为基础，对财务状况和财务执行情况进行了审查。</w:t>
      </w:r>
    </w:p>
    <w:p w:rsidR="00D62B7A" w:rsidRPr="003A615D" w:rsidRDefault="001F556C"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val="en" w:eastAsia="zh-CN"/>
        </w:rPr>
      </w:pPr>
      <w:r>
        <w:rPr>
          <w:rFonts w:ascii="SimSun" w:hAnsi="SimSun" w:cs="Arial" w:hint="eastAsia"/>
          <w:color w:val="000000"/>
          <w:sz w:val="21"/>
          <w:szCs w:val="21"/>
          <w:lang w:val="en" w:eastAsia="zh-CN"/>
        </w:rPr>
        <w:t>关于财务执行情况，委员会注意到收入总额为3</w:t>
      </w:r>
      <w:r>
        <w:rPr>
          <w:rFonts w:ascii="SimSun" w:hAnsi="SimSun" w:cs="Arial" w:hint="eastAsia"/>
          <w:color w:val="000000"/>
          <w:sz w:val="21"/>
          <w:szCs w:val="21"/>
          <w:lang w:eastAsia="zh-CN"/>
        </w:rPr>
        <w:t>.819亿瑞士法郎，2014年</w:t>
      </w:r>
      <w:r w:rsidR="00DF56DA">
        <w:rPr>
          <w:rFonts w:ascii="SimSun" w:hAnsi="SimSun" w:cs="Arial" w:hint="eastAsia"/>
          <w:color w:val="000000"/>
          <w:sz w:val="21"/>
          <w:szCs w:val="21"/>
          <w:lang w:eastAsia="zh-CN"/>
        </w:rPr>
        <w:t>为</w:t>
      </w:r>
      <w:r>
        <w:rPr>
          <w:rFonts w:ascii="SimSun" w:hAnsi="SimSun" w:cs="Arial" w:hint="eastAsia"/>
          <w:color w:val="000000"/>
          <w:sz w:val="21"/>
          <w:szCs w:val="21"/>
          <w:lang w:eastAsia="zh-CN"/>
        </w:rPr>
        <w:t>3.701</w:t>
      </w:r>
      <w:r w:rsidR="00DF56DA">
        <w:rPr>
          <w:rFonts w:ascii="SimSun" w:hAnsi="SimSun" w:cs="Arial" w:hint="eastAsia"/>
          <w:color w:val="000000"/>
          <w:sz w:val="21"/>
          <w:szCs w:val="21"/>
          <w:lang w:eastAsia="zh-CN"/>
        </w:rPr>
        <w:t>亿。总支出为</w:t>
      </w:r>
      <w:r>
        <w:rPr>
          <w:rFonts w:ascii="SimSun" w:hAnsi="SimSun" w:cs="Arial" w:hint="eastAsia"/>
          <w:color w:val="000000"/>
          <w:sz w:val="21"/>
          <w:szCs w:val="21"/>
          <w:lang w:eastAsia="zh-CN"/>
        </w:rPr>
        <w:t>3.487</w:t>
      </w:r>
      <w:r w:rsidRPr="009206B8">
        <w:rPr>
          <w:rStyle w:val="Endofdocument-AnnexChar"/>
          <w:rFonts w:ascii="SimSun" w:eastAsia="SimSun" w:hAnsi="SimSun" w:hint="eastAsia"/>
          <w:sz w:val="21"/>
          <w:lang w:eastAsia="zh-CN"/>
        </w:rPr>
        <w:t>亿瑞士法郎</w:t>
      </w:r>
      <w:r>
        <w:rPr>
          <w:rFonts w:ascii="SimSun" w:hAnsi="SimSun" w:cs="Arial" w:hint="eastAsia"/>
          <w:color w:val="000000"/>
          <w:sz w:val="21"/>
          <w:szCs w:val="21"/>
          <w:lang w:eastAsia="zh-CN"/>
        </w:rPr>
        <w:t>，2014年为</w:t>
      </w:r>
      <w:r w:rsidRPr="003A615D">
        <w:rPr>
          <w:rFonts w:ascii="SimSun" w:hAnsi="SimSun" w:cs="Arial" w:hint="eastAsia"/>
          <w:color w:val="000000"/>
          <w:sz w:val="21"/>
          <w:szCs w:val="21"/>
          <w:lang w:val="en" w:eastAsia="zh-CN"/>
        </w:rPr>
        <w:t>3.332</w:t>
      </w:r>
      <w:r w:rsidR="006F64F9">
        <w:rPr>
          <w:rFonts w:ascii="SimSun" w:hAnsi="SimSun" w:cs="Arial" w:hint="eastAsia"/>
          <w:color w:val="000000"/>
          <w:sz w:val="21"/>
          <w:szCs w:val="21"/>
          <w:lang w:val="en" w:eastAsia="zh-CN"/>
        </w:rPr>
        <w:t>亿</w:t>
      </w:r>
      <w:r>
        <w:rPr>
          <w:rFonts w:ascii="SimSun" w:hAnsi="SimSun" w:cs="Arial" w:hint="eastAsia"/>
          <w:color w:val="000000"/>
          <w:sz w:val="21"/>
          <w:szCs w:val="21"/>
          <w:lang w:val="en" w:eastAsia="zh-CN"/>
        </w:rPr>
        <w:t>。</w:t>
      </w:r>
      <w:r w:rsidR="00406139" w:rsidRPr="003A615D">
        <w:rPr>
          <w:rFonts w:ascii="SimSun" w:hAnsi="SimSun" w:cs="Arial" w:hint="eastAsia"/>
          <w:color w:val="000000"/>
          <w:sz w:val="21"/>
          <w:szCs w:val="21"/>
          <w:lang w:val="en" w:eastAsia="zh-CN"/>
        </w:rPr>
        <w:t>WIPO</w:t>
      </w:r>
      <w:r w:rsidR="00406139">
        <w:rPr>
          <w:rFonts w:ascii="SimSun" w:hAnsi="SimSun" w:cs="Arial" w:hint="eastAsia"/>
          <w:color w:val="000000"/>
          <w:sz w:val="21"/>
          <w:szCs w:val="21"/>
          <w:lang w:val="en" w:eastAsia="zh-CN"/>
        </w:rPr>
        <w:t>实现的净盈余是3,330</w:t>
      </w:r>
      <w:proofErr w:type="gramStart"/>
      <w:r w:rsidR="00406139">
        <w:rPr>
          <w:rFonts w:ascii="SimSun" w:hAnsi="SimSun" w:cs="Arial" w:hint="eastAsia"/>
          <w:color w:val="000000"/>
          <w:sz w:val="21"/>
          <w:szCs w:val="21"/>
          <w:lang w:val="en" w:eastAsia="zh-CN"/>
        </w:rPr>
        <w:t>万瑞</w:t>
      </w:r>
      <w:proofErr w:type="gramEnd"/>
      <w:r w:rsidR="00406139">
        <w:rPr>
          <w:rFonts w:ascii="SimSun" w:hAnsi="SimSun" w:cs="Arial" w:hint="eastAsia"/>
          <w:color w:val="000000"/>
          <w:sz w:val="21"/>
          <w:szCs w:val="21"/>
          <w:lang w:val="en" w:eastAsia="zh-CN"/>
        </w:rPr>
        <w:t>郎，</w:t>
      </w:r>
      <w:r w:rsidR="00032706">
        <w:rPr>
          <w:rFonts w:ascii="SimSun" w:hAnsi="SimSun" w:cs="Arial" w:hint="eastAsia"/>
          <w:color w:val="000000"/>
          <w:sz w:val="21"/>
          <w:szCs w:val="21"/>
          <w:lang w:val="en" w:eastAsia="zh-CN"/>
        </w:rPr>
        <w:t>2014年</w:t>
      </w:r>
      <w:r w:rsidR="00406139">
        <w:rPr>
          <w:rFonts w:ascii="SimSun" w:hAnsi="SimSun" w:cs="Arial" w:hint="eastAsia"/>
          <w:color w:val="000000"/>
          <w:sz w:val="21"/>
          <w:szCs w:val="21"/>
          <w:lang w:val="en" w:eastAsia="zh-CN"/>
        </w:rPr>
        <w:t>为</w:t>
      </w:r>
      <w:r w:rsidR="00032706">
        <w:rPr>
          <w:rFonts w:ascii="SimSun" w:hAnsi="SimSun" w:cs="Arial" w:hint="eastAsia"/>
          <w:color w:val="000000"/>
          <w:sz w:val="21"/>
          <w:szCs w:val="21"/>
          <w:lang w:val="en" w:eastAsia="zh-CN"/>
        </w:rPr>
        <w:t>3</w:t>
      </w:r>
      <w:r w:rsidR="00DF56DA">
        <w:rPr>
          <w:rFonts w:ascii="SimSun" w:hAnsi="SimSun" w:cs="Arial" w:hint="eastAsia"/>
          <w:color w:val="000000"/>
          <w:sz w:val="21"/>
          <w:szCs w:val="21"/>
          <w:lang w:val="en" w:eastAsia="zh-CN"/>
        </w:rPr>
        <w:t>,</w:t>
      </w:r>
      <w:r w:rsidR="00032706">
        <w:rPr>
          <w:rFonts w:ascii="SimSun" w:hAnsi="SimSun" w:cs="Arial" w:hint="eastAsia"/>
          <w:color w:val="000000"/>
          <w:sz w:val="21"/>
          <w:szCs w:val="21"/>
          <w:lang w:val="en" w:eastAsia="zh-CN"/>
        </w:rPr>
        <w:t>700</w:t>
      </w:r>
      <w:r w:rsidR="009442F0">
        <w:rPr>
          <w:rFonts w:ascii="SimSun" w:hAnsi="SimSun" w:cs="Arial"/>
          <w:color w:val="000000"/>
          <w:sz w:val="21"/>
          <w:szCs w:val="21"/>
          <w:lang w:val="en" w:eastAsia="zh-CN"/>
        </w:rPr>
        <w:t>‍</w:t>
      </w:r>
      <w:r w:rsidR="00032706">
        <w:rPr>
          <w:rFonts w:ascii="SimSun" w:hAnsi="SimSun" w:cs="Arial" w:hint="eastAsia"/>
          <w:color w:val="000000"/>
          <w:sz w:val="21"/>
          <w:szCs w:val="21"/>
          <w:lang w:val="en" w:eastAsia="zh-CN"/>
        </w:rPr>
        <w:t>万。</w:t>
      </w:r>
    </w:p>
    <w:p w:rsidR="00D62B7A" w:rsidRPr="003A615D" w:rsidRDefault="00032706"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val="en" w:eastAsia="zh-CN"/>
        </w:rPr>
      </w:pPr>
      <w:r w:rsidRPr="009206B8">
        <w:rPr>
          <w:rStyle w:val="Endofdocument-AnnexChar"/>
          <w:rFonts w:ascii="SimSun" w:eastAsia="SimSun" w:hAnsi="SimSun" w:hint="eastAsia"/>
          <w:sz w:val="21"/>
          <w:lang w:eastAsia="zh-CN"/>
        </w:rPr>
        <w:t>三个最主要的收入来源是</w:t>
      </w:r>
      <w:r w:rsidR="00D62B7A" w:rsidRPr="003A615D">
        <w:rPr>
          <w:rFonts w:ascii="SimSun" w:hAnsi="SimSun" w:cs="Arial" w:hint="eastAsia"/>
          <w:color w:val="000000"/>
          <w:sz w:val="21"/>
          <w:szCs w:val="21"/>
          <w:lang w:val="en" w:eastAsia="zh-CN"/>
        </w:rPr>
        <w:t>PCT</w:t>
      </w:r>
      <w:r>
        <w:rPr>
          <w:rFonts w:ascii="SimSun" w:hAnsi="SimSun" w:cs="Arial" w:hint="eastAsia"/>
          <w:color w:val="000000"/>
          <w:sz w:val="21"/>
          <w:szCs w:val="21"/>
          <w:lang w:val="en" w:eastAsia="zh-CN"/>
        </w:rPr>
        <w:t>体系</w:t>
      </w:r>
      <w:r w:rsidR="006741A5">
        <w:rPr>
          <w:rFonts w:ascii="SimSun" w:hAnsi="SimSun" w:cs="Arial" w:hint="eastAsia"/>
          <w:color w:val="000000"/>
          <w:sz w:val="21"/>
          <w:szCs w:val="21"/>
          <w:lang w:val="en" w:eastAsia="zh-CN"/>
        </w:rPr>
        <w:t>收费</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7539</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7860</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sidR="006741A5">
        <w:rPr>
          <w:rFonts w:ascii="SimSun" w:hAnsi="SimSun" w:cs="Arial" w:hint="eastAsia"/>
          <w:color w:val="000000"/>
          <w:sz w:val="21"/>
          <w:szCs w:val="21"/>
          <w:lang w:val="en" w:eastAsia="zh-CN"/>
        </w:rPr>
        <w:t>，马德里体系收费</w:t>
      </w:r>
      <w:r w:rsidR="00D62B7A" w:rsidRPr="003A615D">
        <w:rPr>
          <w:rFonts w:ascii="SimSun" w:hAnsi="SimSun" w:cs="Arial" w:hint="eastAsia"/>
          <w:color w:val="000000"/>
          <w:sz w:val="21"/>
          <w:szCs w:val="21"/>
          <w:lang w:val="en" w:eastAsia="zh-CN"/>
        </w:rPr>
        <w:t>6</w:t>
      </w:r>
      <w:r w:rsidR="00DF56DA">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792</w:t>
      </w:r>
      <w:r>
        <w:rPr>
          <w:rFonts w:ascii="SimSun" w:hAnsi="SimSun" w:cs="Arial" w:hint="eastAsia"/>
          <w:color w:val="000000"/>
          <w:sz w:val="21"/>
          <w:szCs w:val="21"/>
          <w:lang w:val="en" w:eastAsia="zh-CN"/>
        </w:rPr>
        <w:t>万</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5</w:t>
      </w:r>
      <w:r w:rsidR="00DF56DA">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5</w:t>
      </w:r>
      <w:r>
        <w:rPr>
          <w:rFonts w:ascii="SimSun" w:hAnsi="SimSun" w:cs="Arial" w:hint="eastAsia"/>
          <w:color w:val="000000"/>
          <w:sz w:val="21"/>
          <w:szCs w:val="21"/>
          <w:lang w:val="en" w:eastAsia="zh-CN"/>
        </w:rPr>
        <w:t>10万</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和1</w:t>
      </w:r>
      <w:r w:rsidR="00DF56DA">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780万的分摊会费</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1</w:t>
      </w:r>
      <w:r w:rsidR="00DF56DA">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79</w:t>
      </w:r>
      <w:r>
        <w:rPr>
          <w:rFonts w:ascii="SimSun" w:hAnsi="SimSun" w:cs="Arial" w:hint="eastAsia"/>
          <w:color w:val="000000"/>
          <w:sz w:val="21"/>
          <w:szCs w:val="21"/>
          <w:lang w:val="en" w:eastAsia="zh-CN"/>
        </w:rPr>
        <w:t>0万</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。最主要的支出类别是</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163</w:t>
      </w:r>
      <w:r>
        <w:rPr>
          <w:rFonts w:ascii="SimSun" w:hAnsi="SimSun" w:cs="Arial" w:hint="eastAsia"/>
          <w:color w:val="000000"/>
          <w:sz w:val="21"/>
          <w:szCs w:val="21"/>
          <w:lang w:val="en" w:eastAsia="zh-CN"/>
        </w:rPr>
        <w:t>亿</w:t>
      </w:r>
      <w:r w:rsidR="006F64F9">
        <w:rPr>
          <w:rFonts w:ascii="SimSun" w:hAnsi="SimSun" w:cs="Arial" w:hint="eastAsia"/>
          <w:color w:val="000000"/>
          <w:sz w:val="21"/>
          <w:szCs w:val="21"/>
          <w:lang w:val="en" w:eastAsia="zh-CN"/>
        </w:rPr>
        <w:t>的</w:t>
      </w:r>
      <w:r>
        <w:rPr>
          <w:rFonts w:ascii="SimSun" w:hAnsi="SimSun" w:cs="Arial" w:hint="eastAsia"/>
          <w:color w:val="000000"/>
          <w:sz w:val="21"/>
          <w:szCs w:val="21"/>
          <w:lang w:val="en" w:eastAsia="zh-CN"/>
        </w:rPr>
        <w:t>人事支出</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2014年为2</w:t>
      </w:r>
      <w:r>
        <w:rPr>
          <w:rFonts w:ascii="SimSun" w:hAnsi="SimSun" w:cs="Arial" w:hint="eastAsia"/>
          <w:color w:val="000000"/>
          <w:sz w:val="21"/>
          <w:szCs w:val="21"/>
          <w:lang w:eastAsia="zh-CN"/>
        </w:rPr>
        <w:t>.164亿</w:t>
      </w:r>
      <w:r w:rsidR="001B1B2E">
        <w:rPr>
          <w:rFonts w:ascii="SimSun" w:hAnsi="SimSun" w:cs="Arial" w:hint="eastAsia"/>
          <w:color w:val="000000"/>
          <w:sz w:val="21"/>
          <w:szCs w:val="21"/>
          <w:lang w:eastAsia="zh-CN"/>
        </w:rPr>
        <w:t>）</w:t>
      </w:r>
      <w:r>
        <w:rPr>
          <w:rFonts w:ascii="SimSun" w:hAnsi="SimSun" w:cs="Arial" w:hint="eastAsia"/>
          <w:color w:val="000000"/>
          <w:sz w:val="21"/>
          <w:szCs w:val="21"/>
          <w:lang w:eastAsia="zh-CN"/>
        </w:rPr>
        <w:t>、7</w:t>
      </w:r>
      <w:r w:rsidR="00DF56DA">
        <w:rPr>
          <w:rFonts w:ascii="SimSun" w:hAnsi="SimSun" w:cs="Arial" w:hint="eastAsia"/>
          <w:color w:val="000000"/>
          <w:sz w:val="21"/>
          <w:szCs w:val="21"/>
          <w:lang w:eastAsia="zh-CN"/>
        </w:rPr>
        <w:t>,</w:t>
      </w:r>
      <w:r>
        <w:rPr>
          <w:rFonts w:ascii="SimSun" w:hAnsi="SimSun" w:cs="Arial" w:hint="eastAsia"/>
          <w:color w:val="000000"/>
          <w:sz w:val="21"/>
          <w:szCs w:val="21"/>
          <w:lang w:eastAsia="zh-CN"/>
        </w:rPr>
        <w:t>210万的</w:t>
      </w:r>
      <w:r w:rsidR="00860938">
        <w:rPr>
          <w:rFonts w:ascii="SimSun" w:hAnsi="SimSun" w:cs="Arial" w:hint="eastAsia"/>
          <w:color w:val="000000"/>
          <w:sz w:val="21"/>
          <w:szCs w:val="21"/>
          <w:lang w:eastAsia="zh-CN"/>
        </w:rPr>
        <w:t>订约承办</w:t>
      </w:r>
      <w:r>
        <w:rPr>
          <w:rFonts w:ascii="SimSun" w:hAnsi="SimSun" w:cs="Arial" w:hint="eastAsia"/>
          <w:color w:val="000000"/>
          <w:sz w:val="21"/>
          <w:szCs w:val="21"/>
          <w:lang w:eastAsia="zh-CN"/>
        </w:rPr>
        <w:t>事务</w:t>
      </w:r>
      <w:r w:rsidR="001B1B2E">
        <w:rPr>
          <w:rFonts w:ascii="SimSun" w:hAnsi="SimSun" w:cs="Arial" w:hint="eastAsia"/>
          <w:color w:val="000000"/>
          <w:sz w:val="21"/>
          <w:szCs w:val="21"/>
          <w:lang w:eastAsia="zh-CN"/>
        </w:rPr>
        <w:t>（</w:t>
      </w:r>
      <w:r>
        <w:rPr>
          <w:rFonts w:ascii="SimSun" w:hAnsi="SimSun" w:cs="Arial" w:hint="eastAsia"/>
          <w:color w:val="000000"/>
          <w:sz w:val="21"/>
          <w:szCs w:val="21"/>
          <w:lang w:eastAsia="zh-CN"/>
        </w:rPr>
        <w:t>2014年为</w:t>
      </w:r>
      <w:r w:rsidRPr="003A615D">
        <w:rPr>
          <w:rFonts w:ascii="SimSun" w:hAnsi="SimSun" w:cs="Arial" w:hint="eastAsia"/>
          <w:color w:val="000000"/>
          <w:sz w:val="21"/>
          <w:szCs w:val="21"/>
          <w:lang w:val="en" w:eastAsia="zh-CN"/>
        </w:rPr>
        <w:t>6</w:t>
      </w:r>
      <w:r w:rsidR="00DF56DA">
        <w:rPr>
          <w:rFonts w:ascii="SimSun" w:hAnsi="SimSun" w:cs="Arial" w:hint="eastAsia"/>
          <w:color w:val="000000"/>
          <w:sz w:val="21"/>
          <w:szCs w:val="21"/>
          <w:lang w:val="en" w:eastAsia="zh-CN"/>
        </w:rPr>
        <w:t>,</w:t>
      </w:r>
      <w:r w:rsidRPr="003A615D">
        <w:rPr>
          <w:rFonts w:ascii="SimSun" w:hAnsi="SimSun" w:cs="Arial" w:hint="eastAsia"/>
          <w:color w:val="000000"/>
          <w:sz w:val="21"/>
          <w:szCs w:val="21"/>
          <w:lang w:val="en" w:eastAsia="zh-CN"/>
        </w:rPr>
        <w:t>36</w:t>
      </w:r>
      <w:r>
        <w:rPr>
          <w:rFonts w:ascii="SimSun" w:hAnsi="SimSun" w:cs="Arial" w:hint="eastAsia"/>
          <w:color w:val="000000"/>
          <w:sz w:val="21"/>
          <w:szCs w:val="21"/>
          <w:lang w:val="en" w:eastAsia="zh-CN"/>
        </w:rPr>
        <w:t>0万</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w:t>
      </w:r>
      <w:r w:rsidR="00DF56DA">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120万的业务费用</w:t>
      </w:r>
      <w:r w:rsidR="001B1B2E">
        <w:rPr>
          <w:rFonts w:ascii="SimSun" w:hAnsi="SimSun" w:cs="Arial" w:hint="eastAsia"/>
          <w:color w:val="000000"/>
          <w:sz w:val="21"/>
          <w:szCs w:val="21"/>
          <w:lang w:eastAsia="zh-CN"/>
        </w:rPr>
        <w:t>（</w:t>
      </w:r>
      <w:r>
        <w:rPr>
          <w:rFonts w:ascii="SimSun" w:hAnsi="SimSun" w:cs="Arial" w:hint="eastAsia"/>
          <w:color w:val="000000"/>
          <w:sz w:val="21"/>
          <w:szCs w:val="21"/>
          <w:lang w:eastAsia="zh-CN"/>
        </w:rPr>
        <w:t>2014年为2</w:t>
      </w:r>
      <w:r w:rsidR="00DF56DA">
        <w:rPr>
          <w:rFonts w:ascii="SimSun" w:hAnsi="SimSun" w:cs="Arial" w:hint="eastAsia"/>
          <w:color w:val="000000"/>
          <w:sz w:val="21"/>
          <w:szCs w:val="21"/>
          <w:lang w:eastAsia="zh-CN"/>
        </w:rPr>
        <w:t>,</w:t>
      </w:r>
      <w:r>
        <w:rPr>
          <w:rFonts w:ascii="SimSun" w:hAnsi="SimSun" w:cs="Arial" w:hint="eastAsia"/>
          <w:color w:val="000000"/>
          <w:sz w:val="21"/>
          <w:szCs w:val="21"/>
          <w:lang w:eastAsia="zh-CN"/>
        </w:rPr>
        <w:t>090万</w:t>
      </w:r>
      <w:r w:rsidR="001B1B2E">
        <w:rPr>
          <w:rFonts w:ascii="SimSun" w:hAnsi="SimSun" w:cs="Arial" w:hint="eastAsia"/>
          <w:color w:val="000000"/>
          <w:sz w:val="21"/>
          <w:szCs w:val="21"/>
          <w:lang w:eastAsia="zh-CN"/>
        </w:rPr>
        <w:t>）</w:t>
      </w:r>
      <w:r>
        <w:rPr>
          <w:rFonts w:ascii="SimSun" w:hAnsi="SimSun" w:cs="Arial" w:hint="eastAsia"/>
          <w:color w:val="000000"/>
          <w:sz w:val="21"/>
          <w:szCs w:val="21"/>
          <w:lang w:eastAsia="zh-CN"/>
        </w:rPr>
        <w:t>和</w:t>
      </w:r>
      <w:r w:rsidR="00D62B7A" w:rsidRPr="003A615D">
        <w:rPr>
          <w:rFonts w:ascii="SimSun" w:hAnsi="SimSun" w:cs="Arial" w:hint="eastAsia"/>
          <w:color w:val="000000"/>
          <w:sz w:val="21"/>
          <w:szCs w:val="21"/>
          <w:lang w:val="en" w:eastAsia="zh-CN"/>
        </w:rPr>
        <w:t>1</w:t>
      </w:r>
      <w:r w:rsidR="00DF56DA">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74</w:t>
      </w:r>
      <w:r>
        <w:rPr>
          <w:rFonts w:ascii="SimSun" w:hAnsi="SimSun" w:cs="Arial" w:hint="eastAsia"/>
          <w:color w:val="000000"/>
          <w:sz w:val="21"/>
          <w:szCs w:val="21"/>
          <w:lang w:val="en" w:eastAsia="zh-CN"/>
        </w:rPr>
        <w:t>0万的差旅和研究金</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1</w:t>
      </w:r>
      <w:r w:rsidR="00DF56DA">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54</w:t>
      </w:r>
      <w:r>
        <w:rPr>
          <w:rFonts w:ascii="SimSun" w:hAnsi="SimSun" w:cs="Arial" w:hint="eastAsia"/>
          <w:color w:val="000000"/>
          <w:sz w:val="21"/>
          <w:szCs w:val="21"/>
          <w:lang w:val="en" w:eastAsia="zh-CN"/>
        </w:rPr>
        <w:t>0万</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w:t>
      </w:r>
    </w:p>
    <w:p w:rsidR="00D62B7A" w:rsidRPr="003A615D" w:rsidRDefault="00032706" w:rsidP="009206B8">
      <w:pPr>
        <w:pStyle w:val="af"/>
        <w:numPr>
          <w:ilvl w:val="0"/>
          <w:numId w:val="12"/>
        </w:numPr>
        <w:overflowPunct w:val="0"/>
        <w:spacing w:afterLines="50" w:after="120" w:line="340" w:lineRule="atLeast"/>
        <w:ind w:left="0" w:firstLine="0"/>
        <w:jc w:val="both"/>
        <w:rPr>
          <w:rFonts w:ascii="SimSun" w:hAnsi="SimSun" w:hint="eastAsia"/>
          <w:color w:val="000000"/>
          <w:sz w:val="21"/>
          <w:szCs w:val="21"/>
          <w:lang w:eastAsia="zh-CN"/>
        </w:rPr>
      </w:pPr>
      <w:r>
        <w:rPr>
          <w:rFonts w:ascii="SimSun" w:hAnsi="SimSun" w:cs="Arial" w:hint="eastAsia"/>
          <w:color w:val="000000"/>
          <w:sz w:val="21"/>
          <w:szCs w:val="21"/>
          <w:lang w:val="en" w:eastAsia="zh-CN"/>
        </w:rPr>
        <w:t>就2015年</w:t>
      </w:r>
      <w:r>
        <w:rPr>
          <w:rFonts w:ascii="SimSun" w:hAnsi="SimSun" w:cs="Arial" w:hint="eastAsia"/>
          <w:color w:val="000000"/>
          <w:sz w:val="21"/>
          <w:szCs w:val="21"/>
          <w:lang w:eastAsia="zh-CN"/>
        </w:rPr>
        <w:t>PCT体系下收到的申请而言，按照国际公共部门会计制度</w:t>
      </w:r>
      <w:r w:rsidR="001B1B2E">
        <w:rPr>
          <w:rFonts w:ascii="SimSun" w:hAnsi="SimSun" w:hint="eastAsia"/>
          <w:sz w:val="21"/>
          <w:szCs w:val="21"/>
          <w:lang w:eastAsia="zh-CN"/>
        </w:rPr>
        <w:t>（</w:t>
      </w:r>
      <w:r w:rsidR="00D62B7A" w:rsidRPr="003A615D">
        <w:rPr>
          <w:rFonts w:ascii="SimSun" w:hAnsi="SimSun" w:hint="eastAsia"/>
          <w:sz w:val="21"/>
          <w:szCs w:val="21"/>
          <w:lang w:eastAsia="zh-CN"/>
        </w:rPr>
        <w:t>IPSAS</w:t>
      </w:r>
      <w:r w:rsidR="001B1B2E">
        <w:rPr>
          <w:rFonts w:ascii="SimSun" w:hAnsi="SimSun" w:hint="eastAsia"/>
          <w:sz w:val="21"/>
          <w:szCs w:val="21"/>
          <w:lang w:eastAsia="zh-CN"/>
        </w:rPr>
        <w:t>）</w:t>
      </w:r>
      <w:r w:rsidR="008371F6">
        <w:rPr>
          <w:rFonts w:ascii="SimSun" w:hAnsi="SimSun" w:hint="eastAsia"/>
          <w:sz w:val="21"/>
          <w:szCs w:val="21"/>
          <w:lang w:eastAsia="zh-CN"/>
        </w:rPr>
        <w:t>计算的收入与2014</w:t>
      </w:r>
      <w:r w:rsidR="00BB2EDA" w:rsidRPr="009206B8">
        <w:rPr>
          <w:rStyle w:val="Endofdocument-AnnexChar"/>
          <w:rFonts w:ascii="SimSun" w:eastAsia="SimSun" w:hAnsi="SimSun" w:hint="eastAsia"/>
          <w:sz w:val="21"/>
          <w:lang w:eastAsia="zh-CN"/>
        </w:rPr>
        <w:t>年</w:t>
      </w:r>
      <w:r w:rsidR="00870535" w:rsidRPr="009206B8">
        <w:rPr>
          <w:rStyle w:val="Endofdocument-AnnexChar"/>
          <w:rFonts w:ascii="SimSun" w:eastAsia="SimSun" w:hAnsi="SimSun" w:hint="eastAsia"/>
          <w:sz w:val="21"/>
          <w:lang w:eastAsia="zh-CN"/>
        </w:rPr>
        <w:t>收入相比</w:t>
      </w:r>
      <w:r w:rsidR="008371F6" w:rsidRPr="009206B8">
        <w:rPr>
          <w:rStyle w:val="Endofdocument-AnnexChar"/>
          <w:rFonts w:ascii="SimSun" w:eastAsia="SimSun" w:hAnsi="SimSun" w:hint="eastAsia"/>
          <w:sz w:val="21"/>
          <w:lang w:eastAsia="zh-CN"/>
        </w:rPr>
        <w:t>有所下降</w:t>
      </w:r>
      <w:r w:rsidR="008371F6">
        <w:rPr>
          <w:rFonts w:ascii="SimSun" w:hAnsi="SimSun" w:hint="eastAsia"/>
          <w:sz w:val="21"/>
          <w:szCs w:val="21"/>
          <w:lang w:eastAsia="zh-CN"/>
        </w:rPr>
        <w:t>，但</w:t>
      </w:r>
      <w:r w:rsidR="00BB2EDA">
        <w:rPr>
          <w:rFonts w:ascii="SimSun" w:hAnsi="SimSun" w:hint="eastAsia"/>
          <w:sz w:val="21"/>
          <w:szCs w:val="21"/>
          <w:lang w:eastAsia="zh-CN"/>
        </w:rPr>
        <w:t>2015年</w:t>
      </w:r>
      <w:r w:rsidR="008371F6">
        <w:rPr>
          <w:rFonts w:ascii="SimSun" w:hAnsi="SimSun" w:hint="eastAsia"/>
          <w:sz w:val="21"/>
          <w:szCs w:val="21"/>
          <w:lang w:eastAsia="zh-CN"/>
        </w:rPr>
        <w:t>收到的申请量</w:t>
      </w:r>
      <w:r w:rsidR="00BB2EDA">
        <w:rPr>
          <w:rFonts w:ascii="SimSun" w:hAnsi="SimSun" w:hint="eastAsia"/>
          <w:sz w:val="21"/>
          <w:szCs w:val="21"/>
          <w:lang w:eastAsia="zh-CN"/>
        </w:rPr>
        <w:t>却</w:t>
      </w:r>
      <w:r w:rsidR="008371F6">
        <w:rPr>
          <w:rFonts w:ascii="SimSun" w:hAnsi="SimSun" w:hint="eastAsia"/>
          <w:sz w:val="21"/>
          <w:szCs w:val="21"/>
          <w:lang w:eastAsia="zh-CN"/>
        </w:rPr>
        <w:t>继续上升。收入下降的部分原因是2014年3月</w:t>
      </w:r>
      <w:r w:rsidR="00870535">
        <w:rPr>
          <w:rFonts w:ascii="SimSun" w:hAnsi="SimSun" w:hint="eastAsia"/>
          <w:sz w:val="21"/>
          <w:szCs w:val="21"/>
          <w:lang w:eastAsia="zh-CN"/>
        </w:rPr>
        <w:t>申请量出现了</w:t>
      </w:r>
      <w:r w:rsidR="008371F6">
        <w:rPr>
          <w:rFonts w:ascii="SimSun" w:hAnsi="SimSun" w:hint="eastAsia"/>
          <w:sz w:val="21"/>
          <w:szCs w:val="21"/>
          <w:lang w:eastAsia="zh-CN"/>
        </w:rPr>
        <w:t>一次性</w:t>
      </w:r>
      <w:r w:rsidR="00870535">
        <w:rPr>
          <w:rFonts w:ascii="SimSun" w:hAnsi="SimSun" w:hint="eastAsia"/>
          <w:sz w:val="21"/>
          <w:szCs w:val="21"/>
          <w:lang w:eastAsia="zh-CN"/>
        </w:rPr>
        <w:t>激增</w:t>
      </w:r>
      <w:r w:rsidR="008371F6">
        <w:rPr>
          <w:rFonts w:ascii="SimSun" w:hAnsi="SimSun" w:hint="eastAsia"/>
          <w:sz w:val="21"/>
          <w:szCs w:val="21"/>
          <w:lang w:eastAsia="zh-CN"/>
        </w:rPr>
        <w:t>，这是由于美利坚合众国的法律改变所致。这种激增导致2014年公布的数量</w:t>
      </w:r>
      <w:r w:rsidR="00BB2EDA">
        <w:rPr>
          <w:rFonts w:ascii="SimSun" w:hAnsi="SimSun" w:hint="eastAsia"/>
          <w:sz w:val="21"/>
          <w:szCs w:val="21"/>
          <w:lang w:eastAsia="zh-CN"/>
        </w:rPr>
        <w:t>成比例增加</w:t>
      </w:r>
      <w:r w:rsidR="001B1B2E">
        <w:rPr>
          <w:rFonts w:ascii="SimSun" w:hAnsi="SimSun" w:hint="eastAsia"/>
          <w:sz w:val="21"/>
          <w:szCs w:val="21"/>
          <w:lang w:eastAsia="zh-CN"/>
        </w:rPr>
        <w:t>（</w:t>
      </w:r>
      <w:r w:rsidR="008371F6">
        <w:rPr>
          <w:rFonts w:ascii="SimSun" w:hAnsi="SimSun" w:hint="eastAsia"/>
          <w:sz w:val="21"/>
          <w:szCs w:val="21"/>
          <w:lang w:eastAsia="zh-CN"/>
        </w:rPr>
        <w:t>按照</w:t>
      </w:r>
      <w:r w:rsidR="008371F6" w:rsidRPr="003A615D">
        <w:rPr>
          <w:rFonts w:ascii="SimSun" w:hAnsi="SimSun" w:hint="eastAsia"/>
          <w:sz w:val="21"/>
          <w:szCs w:val="21"/>
          <w:lang w:eastAsia="zh-CN"/>
        </w:rPr>
        <w:t>IPSAS</w:t>
      </w:r>
      <w:r w:rsidR="008371F6">
        <w:rPr>
          <w:rFonts w:ascii="SimSun" w:hAnsi="SimSun" w:hint="eastAsia"/>
          <w:sz w:val="21"/>
          <w:szCs w:val="21"/>
          <w:lang w:eastAsia="zh-CN"/>
        </w:rPr>
        <w:t>制，</w:t>
      </w:r>
      <w:r w:rsidR="008371F6" w:rsidRPr="003A615D">
        <w:rPr>
          <w:rFonts w:ascii="SimSun" w:hAnsi="SimSun" w:hint="eastAsia"/>
          <w:sz w:val="21"/>
          <w:szCs w:val="21"/>
          <w:lang w:eastAsia="zh-CN"/>
        </w:rPr>
        <w:t>PCT</w:t>
      </w:r>
      <w:r w:rsidR="001702EF">
        <w:rPr>
          <w:rFonts w:ascii="SimSun" w:hAnsi="SimSun" w:hint="eastAsia"/>
          <w:sz w:val="21"/>
          <w:szCs w:val="21"/>
          <w:lang w:eastAsia="zh-CN"/>
        </w:rPr>
        <w:t>收入只有在公布时才能计入</w:t>
      </w:r>
      <w:r w:rsidR="001B1B2E">
        <w:rPr>
          <w:rFonts w:ascii="SimSun" w:hAnsi="SimSun" w:hint="eastAsia"/>
          <w:sz w:val="21"/>
          <w:szCs w:val="21"/>
          <w:lang w:eastAsia="zh-CN"/>
        </w:rPr>
        <w:t>）</w:t>
      </w:r>
      <w:r w:rsidR="008371F6">
        <w:rPr>
          <w:rFonts w:ascii="SimSun" w:hAnsi="SimSun" w:hint="eastAsia"/>
          <w:sz w:val="21"/>
          <w:szCs w:val="21"/>
          <w:lang w:eastAsia="zh-CN"/>
        </w:rPr>
        <w:t>。</w:t>
      </w:r>
    </w:p>
    <w:p w:rsidR="00D62B7A" w:rsidRPr="003A615D" w:rsidRDefault="008371F6"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val="en" w:eastAsia="zh-CN"/>
        </w:rPr>
      </w:pPr>
      <w:r w:rsidRPr="009206B8">
        <w:rPr>
          <w:rStyle w:val="Endofdocument-AnnexChar"/>
          <w:rFonts w:ascii="SimSun" w:eastAsia="SimSun" w:hAnsi="SimSun" w:hint="eastAsia"/>
          <w:sz w:val="21"/>
          <w:lang w:eastAsia="zh-CN"/>
        </w:rPr>
        <w:t>就马德里体系而言</w:t>
      </w:r>
      <w:r>
        <w:rPr>
          <w:rFonts w:ascii="SimSun" w:hAnsi="SimSun" w:hint="eastAsia"/>
          <w:color w:val="000000"/>
          <w:sz w:val="21"/>
          <w:szCs w:val="21"/>
          <w:lang w:eastAsia="zh-CN"/>
        </w:rPr>
        <w:t>，收入比上年大幅增加，这是因为消除了前些年收到的大量注册</w:t>
      </w:r>
      <w:r w:rsidR="00706DC3">
        <w:rPr>
          <w:rFonts w:ascii="SimSun" w:hAnsi="SimSun" w:hint="eastAsia"/>
          <w:color w:val="000000"/>
          <w:sz w:val="21"/>
          <w:szCs w:val="21"/>
          <w:lang w:eastAsia="zh-CN"/>
        </w:rPr>
        <w:t>积压</w:t>
      </w:r>
      <w:r>
        <w:rPr>
          <w:rFonts w:ascii="SimSun" w:hAnsi="SimSun" w:hint="eastAsia"/>
          <w:color w:val="000000"/>
          <w:sz w:val="21"/>
          <w:szCs w:val="21"/>
          <w:lang w:eastAsia="zh-CN"/>
        </w:rPr>
        <w:t>。</w:t>
      </w:r>
    </w:p>
    <w:p w:rsidR="00D62B7A" w:rsidRPr="003A615D" w:rsidRDefault="008371F6" w:rsidP="009206B8">
      <w:pPr>
        <w:pStyle w:val="af"/>
        <w:numPr>
          <w:ilvl w:val="0"/>
          <w:numId w:val="12"/>
        </w:numPr>
        <w:overflowPunct w:val="0"/>
        <w:spacing w:afterLines="50" w:after="120" w:line="340" w:lineRule="atLeast"/>
        <w:ind w:left="0" w:firstLine="0"/>
        <w:jc w:val="both"/>
        <w:rPr>
          <w:rFonts w:ascii="SimSun" w:hAnsi="SimSun" w:hint="eastAsia"/>
          <w:color w:val="000000"/>
          <w:sz w:val="21"/>
          <w:szCs w:val="21"/>
          <w:lang w:eastAsia="zh-CN"/>
        </w:rPr>
      </w:pPr>
      <w:r>
        <w:rPr>
          <w:rFonts w:ascii="SimSun" w:hAnsi="SimSun" w:cs="Arial" w:hint="eastAsia"/>
          <w:color w:val="000000"/>
          <w:sz w:val="21"/>
          <w:szCs w:val="21"/>
          <w:lang w:val="en" w:eastAsia="zh-CN"/>
        </w:rPr>
        <w:t>关于财务状况，截至2015年12月31日的</w:t>
      </w:r>
      <w:r w:rsidR="00706DC3">
        <w:rPr>
          <w:rFonts w:ascii="SimSun" w:hAnsi="SimSun" w:cs="Arial" w:hint="eastAsia"/>
          <w:color w:val="000000"/>
          <w:sz w:val="21"/>
          <w:szCs w:val="21"/>
          <w:lang w:val="en" w:eastAsia="zh-CN"/>
        </w:rPr>
        <w:t>总</w:t>
      </w:r>
      <w:r w:rsidRPr="00706DC3">
        <w:rPr>
          <w:rFonts w:ascii="SimSun" w:hAnsi="SimSun" w:cs="Arial" w:hint="eastAsia"/>
          <w:color w:val="000000"/>
          <w:sz w:val="21"/>
          <w:szCs w:val="21"/>
          <w:lang w:val="en" w:eastAsia="zh-CN"/>
        </w:rPr>
        <w:t>资产</w:t>
      </w:r>
      <w:r>
        <w:rPr>
          <w:rFonts w:ascii="SimSun" w:hAnsi="SimSun" w:cs="Arial" w:hint="eastAsia"/>
          <w:color w:val="000000"/>
          <w:sz w:val="21"/>
          <w:szCs w:val="21"/>
          <w:lang w:val="en" w:eastAsia="zh-CN"/>
        </w:rPr>
        <w:t>是</w:t>
      </w:r>
      <w:r w:rsidR="00D62B7A" w:rsidRPr="003A615D">
        <w:rPr>
          <w:rFonts w:ascii="SimSun" w:hAnsi="SimSun" w:cs="Arial" w:hint="eastAsia"/>
          <w:color w:val="000000"/>
          <w:sz w:val="21"/>
          <w:szCs w:val="21"/>
          <w:lang w:val="en" w:eastAsia="zh-CN"/>
        </w:rPr>
        <w:t>9</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770</w:t>
      </w:r>
      <w:r>
        <w:rPr>
          <w:rFonts w:ascii="SimSun" w:hAnsi="SimSun" w:cs="Arial" w:hint="eastAsia"/>
          <w:color w:val="000000"/>
          <w:sz w:val="21"/>
          <w:szCs w:val="21"/>
          <w:lang w:val="en" w:eastAsia="zh-CN"/>
        </w:rPr>
        <w:t>亿</w:t>
      </w:r>
      <w:r w:rsidR="0068464D">
        <w:rPr>
          <w:rFonts w:ascii="SimSun" w:hAnsi="SimSun" w:cs="Arial" w:hint="eastAsia"/>
          <w:color w:val="000000"/>
          <w:sz w:val="21"/>
          <w:szCs w:val="21"/>
          <w:lang w:val="en" w:eastAsia="zh-CN"/>
        </w:rPr>
        <w:t>瑞士法郎</w:t>
      </w:r>
      <w:r>
        <w:rPr>
          <w:rFonts w:ascii="SimSun" w:hAnsi="SimSun" w:cs="Arial" w:hint="eastAsia"/>
          <w:color w:val="000000"/>
          <w:sz w:val="21"/>
          <w:szCs w:val="21"/>
          <w:lang w:val="en" w:eastAsia="zh-CN"/>
        </w:rPr>
        <w:t>，总负债是</w:t>
      </w:r>
      <w:r w:rsidR="00D62B7A" w:rsidRPr="003A615D">
        <w:rPr>
          <w:rFonts w:ascii="SimSun" w:hAnsi="SimSun" w:cs="Arial" w:hint="eastAsia"/>
          <w:color w:val="000000"/>
          <w:sz w:val="21"/>
          <w:szCs w:val="21"/>
          <w:lang w:val="en" w:eastAsia="zh-CN"/>
        </w:rPr>
        <w:t>6</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979</w:t>
      </w:r>
      <w:r w:rsidR="0068464D">
        <w:rPr>
          <w:rFonts w:ascii="SimSun" w:hAnsi="SimSun" w:cs="Arial" w:hint="eastAsia"/>
          <w:color w:val="000000"/>
          <w:sz w:val="21"/>
          <w:szCs w:val="21"/>
          <w:lang w:val="en" w:eastAsia="zh-CN"/>
        </w:rPr>
        <w:t>亿</w:t>
      </w:r>
      <w:r>
        <w:rPr>
          <w:rFonts w:ascii="SimSun" w:hAnsi="SimSun" w:cs="Arial" w:hint="eastAsia"/>
          <w:color w:val="000000"/>
          <w:sz w:val="21"/>
          <w:szCs w:val="21"/>
          <w:lang w:val="en" w:eastAsia="zh-CN"/>
        </w:rPr>
        <w:t>。净资产是</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791</w:t>
      </w:r>
      <w:r>
        <w:rPr>
          <w:rFonts w:ascii="SimSun" w:hAnsi="SimSun" w:cs="Arial" w:hint="eastAsia"/>
          <w:color w:val="000000"/>
          <w:sz w:val="21"/>
          <w:szCs w:val="21"/>
          <w:lang w:val="en" w:eastAsia="zh-CN"/>
        </w:rPr>
        <w:t>亿，高于2014年</w:t>
      </w:r>
      <w:r w:rsidR="001B1B2E">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458</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。最主要的资产是</w:t>
      </w:r>
      <w:r w:rsidR="00D62B7A" w:rsidRPr="003A615D">
        <w:rPr>
          <w:rFonts w:ascii="SimSun" w:hAnsi="SimSun" w:cs="Arial" w:hint="eastAsia"/>
          <w:color w:val="000000"/>
          <w:sz w:val="21"/>
          <w:szCs w:val="21"/>
          <w:lang w:val="en" w:eastAsia="zh-CN"/>
        </w:rPr>
        <w:t>4</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895</w:t>
      </w:r>
      <w:r>
        <w:rPr>
          <w:rFonts w:ascii="SimSun" w:hAnsi="SimSun" w:cs="Arial" w:hint="eastAsia"/>
          <w:color w:val="000000"/>
          <w:sz w:val="21"/>
          <w:szCs w:val="21"/>
          <w:lang w:val="en" w:eastAsia="zh-CN"/>
        </w:rPr>
        <w:t>亿的现金和现金等价物</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4</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745</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3</w:t>
      </w:r>
      <w:r w:rsidRPr="003A615D">
        <w:rPr>
          <w:rFonts w:ascii="SimSun" w:hAnsi="SimSun" w:cs="Arial" w:hint="eastAsia"/>
          <w:color w:val="000000"/>
          <w:sz w:val="21"/>
          <w:szCs w:val="21"/>
          <w:lang w:val="en" w:eastAsia="zh-CN"/>
        </w:rPr>
        <w:t>.</w:t>
      </w:r>
      <w:r w:rsidR="00D62B7A" w:rsidRPr="009206B8">
        <w:rPr>
          <w:rStyle w:val="Endofdocument-AnnexChar"/>
          <w:rFonts w:ascii="SimSun" w:eastAsia="SimSun" w:hAnsi="SimSun" w:hint="eastAsia"/>
          <w:sz w:val="21"/>
          <w:lang w:eastAsia="zh-CN"/>
        </w:rPr>
        <w:t>805</w:t>
      </w:r>
      <w:r>
        <w:rPr>
          <w:rFonts w:ascii="SimSun" w:hAnsi="SimSun" w:cs="Arial" w:hint="eastAsia"/>
          <w:color w:val="000000"/>
          <w:sz w:val="21"/>
          <w:szCs w:val="21"/>
          <w:lang w:val="en" w:eastAsia="zh-CN"/>
        </w:rPr>
        <w:t>亿的土地和建筑物</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3</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834</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，以及2</w:t>
      </w:r>
      <w:r w:rsidR="0068464D">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8</w:t>
      </w:r>
      <w:r w:rsidR="00D62B7A" w:rsidRPr="003A615D">
        <w:rPr>
          <w:rFonts w:ascii="SimSun" w:hAnsi="SimSun" w:cs="Arial" w:hint="eastAsia"/>
          <w:color w:val="000000"/>
          <w:sz w:val="21"/>
          <w:szCs w:val="21"/>
          <w:lang w:val="en" w:eastAsia="zh-CN"/>
        </w:rPr>
        <w:t>9</w:t>
      </w:r>
      <w:r>
        <w:rPr>
          <w:rFonts w:ascii="SimSun" w:hAnsi="SimSun" w:cs="Arial" w:hint="eastAsia"/>
          <w:color w:val="000000"/>
          <w:sz w:val="21"/>
          <w:szCs w:val="21"/>
          <w:lang w:val="en" w:eastAsia="zh-CN"/>
        </w:rPr>
        <w:t>0万的无形资产</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2</w:t>
      </w:r>
      <w:r w:rsidR="0068464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97</w:t>
      </w:r>
      <w:r>
        <w:rPr>
          <w:rFonts w:ascii="SimSun" w:hAnsi="SimSun" w:cs="Arial" w:hint="eastAsia"/>
          <w:color w:val="000000"/>
          <w:sz w:val="21"/>
          <w:szCs w:val="21"/>
          <w:lang w:val="en" w:eastAsia="zh-CN"/>
        </w:rPr>
        <w:t>0万</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。最主要的负债是</w:t>
      </w:r>
      <w:r w:rsidR="00D62B7A" w:rsidRPr="003A615D">
        <w:rPr>
          <w:rFonts w:ascii="SimSun" w:hAnsi="SimSun" w:cs="Arial" w:hint="eastAsia"/>
          <w:color w:val="000000"/>
          <w:sz w:val="21"/>
          <w:szCs w:val="21"/>
          <w:lang w:val="en" w:eastAsia="zh-CN"/>
        </w:rPr>
        <w:t>2</w:t>
      </w:r>
      <w:r w:rsidR="00E67934"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536</w:t>
      </w:r>
      <w:r w:rsidR="00E67934">
        <w:rPr>
          <w:rFonts w:ascii="SimSun" w:hAnsi="SimSun" w:cs="Arial" w:hint="eastAsia"/>
          <w:color w:val="000000"/>
          <w:sz w:val="21"/>
          <w:szCs w:val="21"/>
          <w:lang w:val="en" w:eastAsia="zh-CN"/>
        </w:rPr>
        <w:t>亿的预收款</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2</w:t>
      </w:r>
      <w:r w:rsidR="00E67934"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447</w:t>
      </w:r>
      <w:r w:rsidR="00E67934">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1</w:t>
      </w:r>
      <w:r w:rsidR="00E67934"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714</w:t>
      </w:r>
      <w:r w:rsidR="00E67934">
        <w:rPr>
          <w:rFonts w:ascii="SimSun" w:hAnsi="SimSun" w:cs="Arial" w:hint="eastAsia"/>
          <w:color w:val="000000"/>
          <w:sz w:val="21"/>
          <w:szCs w:val="21"/>
          <w:lang w:val="en" w:eastAsia="zh-CN"/>
        </w:rPr>
        <w:t>亿的雇员福利</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1</w:t>
      </w:r>
      <w:r w:rsidR="00E67934"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613</w:t>
      </w:r>
      <w:r w:rsidR="00E67934">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8</w:t>
      </w:r>
      <w:r w:rsidR="0068464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87</w:t>
      </w:r>
      <w:r w:rsidR="00E67934">
        <w:rPr>
          <w:rFonts w:ascii="SimSun" w:hAnsi="SimSun" w:cs="Arial" w:hint="eastAsia"/>
          <w:color w:val="000000"/>
          <w:sz w:val="21"/>
          <w:szCs w:val="21"/>
          <w:lang w:val="en" w:eastAsia="zh-CN"/>
        </w:rPr>
        <w:t>0万的一年到期借款</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1</w:t>
      </w:r>
      <w:r w:rsidR="00706DC3">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10</w:t>
      </w:r>
      <w:r w:rsidR="00706DC3">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，和</w:t>
      </w:r>
      <w:r w:rsidR="00D62B7A" w:rsidRPr="003A615D">
        <w:rPr>
          <w:rFonts w:ascii="SimSun" w:hAnsi="SimSun" w:cs="Arial" w:hint="eastAsia"/>
          <w:color w:val="000000"/>
          <w:sz w:val="21"/>
          <w:szCs w:val="21"/>
          <w:lang w:val="en" w:eastAsia="zh-CN"/>
        </w:rPr>
        <w:t>8</w:t>
      </w:r>
      <w:r w:rsidR="0068464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41</w:t>
      </w:r>
      <w:r w:rsidR="00E67934">
        <w:rPr>
          <w:rFonts w:ascii="SimSun" w:hAnsi="SimSun" w:cs="Arial" w:hint="eastAsia"/>
          <w:color w:val="000000"/>
          <w:sz w:val="21"/>
          <w:szCs w:val="21"/>
          <w:lang w:val="en" w:eastAsia="zh-CN"/>
        </w:rPr>
        <w:t>0万的应付转账款</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8</w:t>
      </w:r>
      <w:r w:rsidR="0068464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36</w:t>
      </w:r>
      <w:r w:rsidR="00E67934">
        <w:rPr>
          <w:rFonts w:ascii="SimSun" w:hAnsi="SimSun" w:cs="Arial" w:hint="eastAsia"/>
          <w:color w:val="000000"/>
          <w:sz w:val="21"/>
          <w:szCs w:val="21"/>
          <w:lang w:val="en" w:eastAsia="zh-CN"/>
        </w:rPr>
        <w:t>0万</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hint="eastAsia"/>
          <w:color w:val="000000"/>
          <w:sz w:val="21"/>
          <w:szCs w:val="21"/>
          <w:lang w:eastAsia="zh-CN"/>
        </w:rPr>
      </w:pPr>
      <w:r>
        <w:rPr>
          <w:rFonts w:ascii="SimSun" w:hAnsi="SimSun" w:hint="eastAsia"/>
          <w:color w:val="000000"/>
          <w:sz w:val="21"/>
          <w:szCs w:val="21"/>
          <w:lang w:eastAsia="zh-CN"/>
        </w:rPr>
        <w:t>委员会</w:t>
      </w:r>
      <w:r w:rsidR="0013524E">
        <w:rPr>
          <w:rFonts w:ascii="SimSun" w:hAnsi="SimSun" w:hint="eastAsia"/>
          <w:color w:val="000000"/>
          <w:sz w:val="21"/>
          <w:szCs w:val="21"/>
          <w:lang w:eastAsia="zh-CN"/>
        </w:rPr>
        <w:t>注意到“其他流动负债”</w:t>
      </w:r>
      <w:r w:rsidR="0068464D">
        <w:rPr>
          <w:rFonts w:ascii="SimSun" w:hAnsi="SimSun" w:hint="eastAsia"/>
          <w:color w:val="000000"/>
          <w:sz w:val="21"/>
          <w:szCs w:val="21"/>
          <w:lang w:eastAsia="zh-CN"/>
        </w:rPr>
        <w:t>出现</w:t>
      </w:r>
      <w:r w:rsidR="0013524E">
        <w:rPr>
          <w:rFonts w:ascii="SimSun" w:hAnsi="SimSun" w:hint="eastAsia"/>
          <w:color w:val="000000"/>
          <w:sz w:val="21"/>
          <w:szCs w:val="21"/>
          <w:lang w:eastAsia="zh-CN"/>
        </w:rPr>
        <w:t>显著下降，原因之一是以前由</w:t>
      </w:r>
      <w:r w:rsidR="00D62B7A" w:rsidRPr="003A615D">
        <w:rPr>
          <w:rFonts w:ascii="SimSun" w:hAnsi="SimSun" w:hint="eastAsia"/>
          <w:color w:val="000000"/>
          <w:sz w:val="21"/>
          <w:szCs w:val="21"/>
          <w:lang w:val="en-GB" w:eastAsia="zh-CN"/>
        </w:rPr>
        <w:t>WIPO</w:t>
      </w:r>
      <w:r w:rsidR="0013524E">
        <w:rPr>
          <w:rFonts w:ascii="SimSun" w:hAnsi="SimSun" w:hint="eastAsia"/>
          <w:color w:val="000000"/>
          <w:sz w:val="21"/>
          <w:szCs w:val="21"/>
          <w:lang w:val="en-GB" w:eastAsia="zh-CN"/>
        </w:rPr>
        <w:t>代替某国专利局</w:t>
      </w:r>
      <w:r w:rsidR="0068464D">
        <w:rPr>
          <w:rFonts w:ascii="SimSun" w:hAnsi="SimSun" w:hint="eastAsia"/>
          <w:color w:val="000000"/>
          <w:sz w:val="21"/>
          <w:szCs w:val="21"/>
          <w:lang w:val="en-GB" w:eastAsia="zh-CN"/>
        </w:rPr>
        <w:t>操作的银行账户</w:t>
      </w:r>
      <w:r w:rsidR="0013524E">
        <w:rPr>
          <w:rFonts w:ascii="SimSun" w:hAnsi="SimSun" w:hint="eastAsia"/>
          <w:color w:val="000000"/>
          <w:sz w:val="21"/>
          <w:szCs w:val="21"/>
          <w:lang w:val="en-GB" w:eastAsia="zh-CN"/>
        </w:rPr>
        <w:t>被关闭，操作该银行账户的责任移交给有关的国家专利局。</w:t>
      </w:r>
      <w:r w:rsidR="00706DC3">
        <w:rPr>
          <w:rFonts w:ascii="SimSun" w:hAnsi="SimSun" w:hint="eastAsia"/>
          <w:color w:val="000000"/>
          <w:sz w:val="21"/>
          <w:szCs w:val="21"/>
          <w:lang w:val="en-GB" w:eastAsia="zh-CN"/>
        </w:rPr>
        <w:t>这样，</w:t>
      </w:r>
      <w:r w:rsidR="0013524E">
        <w:rPr>
          <w:rFonts w:ascii="SimSun" w:hAnsi="SimSun" w:hint="eastAsia"/>
          <w:color w:val="000000"/>
          <w:sz w:val="21"/>
          <w:szCs w:val="21"/>
          <w:lang w:val="en-GB" w:eastAsia="zh-CN"/>
        </w:rPr>
        <w:t>该国专利局</w:t>
      </w:r>
      <w:r w:rsidR="00706DC3">
        <w:rPr>
          <w:rFonts w:ascii="SimSun" w:hAnsi="SimSun" w:hint="eastAsia"/>
          <w:color w:val="000000"/>
          <w:sz w:val="21"/>
          <w:szCs w:val="21"/>
          <w:lang w:val="en-GB" w:eastAsia="zh-CN"/>
        </w:rPr>
        <w:t>将接着处置从</w:t>
      </w:r>
      <w:r w:rsidR="0013524E">
        <w:rPr>
          <w:rFonts w:ascii="SimSun" w:hAnsi="SimSun" w:hint="eastAsia"/>
          <w:color w:val="000000"/>
          <w:sz w:val="21"/>
          <w:szCs w:val="21"/>
          <w:lang w:val="en-GB" w:eastAsia="zh-CN"/>
        </w:rPr>
        <w:t>该国</w:t>
      </w:r>
      <w:r w:rsidR="00706DC3">
        <w:rPr>
          <w:rFonts w:ascii="SimSun" w:hAnsi="SimSun" w:hint="eastAsia"/>
          <w:color w:val="000000"/>
          <w:sz w:val="21"/>
          <w:szCs w:val="21"/>
          <w:lang w:val="en-GB" w:eastAsia="zh-CN"/>
        </w:rPr>
        <w:t>收到的</w:t>
      </w:r>
      <w:r w:rsidR="0013524E">
        <w:rPr>
          <w:rFonts w:ascii="SimSun" w:hAnsi="SimSun" w:hint="eastAsia"/>
          <w:color w:val="000000"/>
          <w:sz w:val="21"/>
          <w:szCs w:val="21"/>
          <w:lang w:val="en-GB" w:eastAsia="zh-CN"/>
        </w:rPr>
        <w:t>与处理申请相关的申请费。</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hint="eastAsia"/>
          <w:color w:val="000000"/>
          <w:sz w:val="21"/>
          <w:szCs w:val="21"/>
          <w:lang w:eastAsia="zh-CN"/>
        </w:rPr>
      </w:pPr>
      <w:r>
        <w:rPr>
          <w:rFonts w:ascii="SimSun" w:hAnsi="SimSun" w:hint="eastAsia"/>
          <w:color w:val="000000"/>
          <w:sz w:val="21"/>
          <w:szCs w:val="21"/>
          <w:lang w:eastAsia="zh-CN"/>
        </w:rPr>
        <w:lastRenderedPageBreak/>
        <w:t>委员会</w:t>
      </w:r>
      <w:r w:rsidR="00420B9F">
        <w:rPr>
          <w:rFonts w:ascii="SimSun" w:hAnsi="SimSun" w:hint="eastAsia"/>
          <w:color w:val="000000"/>
          <w:sz w:val="21"/>
          <w:szCs w:val="21"/>
          <w:lang w:eastAsia="zh-CN"/>
        </w:rPr>
        <w:t>还注意到，正如外聘审计员所建议的，一项</w:t>
      </w:r>
      <w:r w:rsidR="0013524E">
        <w:rPr>
          <w:rFonts w:ascii="SimSun" w:hAnsi="SimSun" w:hint="eastAsia"/>
          <w:color w:val="000000"/>
          <w:sz w:val="21"/>
          <w:szCs w:val="21"/>
          <w:lang w:eastAsia="zh-CN"/>
        </w:rPr>
        <w:t>“特别项目储备金”已经列入了财务状况表，</w:t>
      </w:r>
      <w:r w:rsidR="00420B9F" w:rsidRPr="009206B8">
        <w:rPr>
          <w:rStyle w:val="Endofdocument-AnnexChar"/>
          <w:rFonts w:ascii="SimSun" w:eastAsia="SimSun" w:hAnsi="SimSun" w:hint="eastAsia"/>
          <w:sz w:val="21"/>
          <w:lang w:eastAsia="zh-CN"/>
        </w:rPr>
        <w:t>用以表明经成员国批准从储备金中为</w:t>
      </w:r>
      <w:r w:rsidR="0013524E" w:rsidRPr="009206B8">
        <w:rPr>
          <w:rStyle w:val="Endofdocument-AnnexChar"/>
          <w:rFonts w:ascii="SimSun" w:eastAsia="SimSun" w:hAnsi="SimSun" w:hint="eastAsia"/>
          <w:sz w:val="21"/>
          <w:lang w:eastAsia="zh-CN"/>
        </w:rPr>
        <w:t>项目供资的总额的余额</w:t>
      </w:r>
      <w:r w:rsidR="0013524E">
        <w:rPr>
          <w:rFonts w:ascii="SimSun" w:hAnsi="SimSun" w:hint="eastAsia"/>
          <w:color w:val="000000"/>
          <w:sz w:val="21"/>
          <w:szCs w:val="21"/>
          <w:lang w:eastAsia="zh-CN"/>
        </w:rPr>
        <w:t>。结算时的数额是</w:t>
      </w:r>
      <w:r w:rsidR="00D62B7A" w:rsidRPr="003A615D">
        <w:rPr>
          <w:rFonts w:ascii="SimSun" w:hAnsi="SimSun" w:hint="eastAsia"/>
          <w:color w:val="000000"/>
          <w:sz w:val="21"/>
          <w:szCs w:val="21"/>
          <w:lang w:eastAsia="zh-CN"/>
        </w:rPr>
        <w:t>2</w:t>
      </w:r>
      <w:r w:rsidR="00420B9F">
        <w:rPr>
          <w:rFonts w:ascii="SimSun" w:hAnsi="SimSun" w:hint="eastAsia"/>
          <w:color w:val="000000"/>
          <w:sz w:val="21"/>
          <w:szCs w:val="21"/>
          <w:lang w:eastAsia="zh-CN"/>
        </w:rPr>
        <w:t>,</w:t>
      </w:r>
      <w:r w:rsidR="00D62B7A" w:rsidRPr="003A615D">
        <w:rPr>
          <w:rFonts w:ascii="SimSun" w:hAnsi="SimSun" w:hint="eastAsia"/>
          <w:color w:val="000000"/>
          <w:sz w:val="21"/>
          <w:szCs w:val="21"/>
          <w:lang w:eastAsia="zh-CN"/>
        </w:rPr>
        <w:t>37</w:t>
      </w:r>
      <w:r w:rsidR="0013524E">
        <w:rPr>
          <w:rFonts w:ascii="SimSun" w:hAnsi="SimSun" w:hint="eastAsia"/>
          <w:color w:val="000000"/>
          <w:sz w:val="21"/>
          <w:szCs w:val="21"/>
          <w:lang w:eastAsia="zh-CN"/>
        </w:rPr>
        <w:t>0</w:t>
      </w:r>
      <w:proofErr w:type="gramStart"/>
      <w:r w:rsidR="0013524E">
        <w:rPr>
          <w:rFonts w:ascii="SimSun" w:hAnsi="SimSun" w:hint="eastAsia"/>
          <w:color w:val="000000"/>
          <w:sz w:val="21"/>
          <w:szCs w:val="21"/>
          <w:lang w:eastAsia="zh-CN"/>
        </w:rPr>
        <w:t>万瑞</w:t>
      </w:r>
      <w:proofErr w:type="gramEnd"/>
      <w:r w:rsidR="0013524E">
        <w:rPr>
          <w:rFonts w:ascii="SimSun" w:hAnsi="SimSun" w:hint="eastAsia"/>
          <w:color w:val="000000"/>
          <w:sz w:val="21"/>
          <w:szCs w:val="21"/>
          <w:lang w:eastAsia="zh-CN"/>
        </w:rPr>
        <w:t>士法郎，2014年为</w:t>
      </w:r>
      <w:r w:rsidR="00D62B7A" w:rsidRPr="003A615D">
        <w:rPr>
          <w:rFonts w:ascii="SimSun" w:hAnsi="SimSun" w:hint="eastAsia"/>
          <w:color w:val="000000"/>
          <w:sz w:val="21"/>
          <w:szCs w:val="21"/>
          <w:lang w:eastAsia="zh-CN"/>
        </w:rPr>
        <w:t>2</w:t>
      </w:r>
      <w:r w:rsidR="00420B9F">
        <w:rPr>
          <w:rFonts w:ascii="SimSun" w:hAnsi="SimSun" w:hint="eastAsia"/>
          <w:color w:val="000000"/>
          <w:sz w:val="21"/>
          <w:szCs w:val="21"/>
          <w:lang w:eastAsia="zh-CN"/>
        </w:rPr>
        <w:t>,</w:t>
      </w:r>
      <w:r w:rsidR="00D62B7A" w:rsidRPr="003A615D">
        <w:rPr>
          <w:rFonts w:ascii="SimSun" w:hAnsi="SimSun" w:hint="eastAsia"/>
          <w:color w:val="000000"/>
          <w:sz w:val="21"/>
          <w:szCs w:val="21"/>
          <w:lang w:eastAsia="zh-CN"/>
        </w:rPr>
        <w:t>72</w:t>
      </w:r>
      <w:r w:rsidR="0013524E">
        <w:rPr>
          <w:rFonts w:ascii="SimSun" w:hAnsi="SimSun" w:hint="eastAsia"/>
          <w:color w:val="000000"/>
          <w:sz w:val="21"/>
          <w:szCs w:val="21"/>
          <w:lang w:eastAsia="zh-CN"/>
        </w:rPr>
        <w:t>0万。</w:t>
      </w:r>
    </w:p>
    <w:p w:rsidR="00D62B7A" w:rsidRPr="00C12997" w:rsidRDefault="0013524E" w:rsidP="009206B8">
      <w:pPr>
        <w:pStyle w:val="af"/>
        <w:numPr>
          <w:ilvl w:val="0"/>
          <w:numId w:val="12"/>
        </w:numPr>
        <w:overflowPunct w:val="0"/>
        <w:spacing w:afterLines="50" w:after="120" w:line="340" w:lineRule="atLeast"/>
        <w:ind w:left="0" w:firstLine="0"/>
        <w:jc w:val="both"/>
        <w:rPr>
          <w:rFonts w:ascii="SimSun" w:hAnsi="SimSun" w:hint="eastAsia"/>
          <w:color w:val="000000"/>
          <w:sz w:val="21"/>
          <w:szCs w:val="21"/>
          <w:lang w:eastAsia="zh-CN"/>
        </w:rPr>
      </w:pPr>
      <w:r w:rsidRPr="00C12997">
        <w:rPr>
          <w:rFonts w:ascii="SimSun" w:hAnsi="SimSun" w:hint="eastAsia"/>
          <w:color w:val="000000"/>
          <w:sz w:val="21"/>
          <w:szCs w:val="21"/>
          <w:lang w:eastAsia="zh-CN"/>
        </w:rPr>
        <w:t>在报告所涉期间，</w:t>
      </w:r>
      <w:r w:rsidRPr="009206B8">
        <w:rPr>
          <w:rStyle w:val="Endofdocument-AnnexChar"/>
          <w:rFonts w:ascii="SimSun" w:eastAsia="SimSun" w:hAnsi="SimSun" w:hint="eastAsia"/>
          <w:sz w:val="21"/>
          <w:lang w:eastAsia="zh-CN"/>
        </w:rPr>
        <w:t>管理层对</w:t>
      </w:r>
      <w:r w:rsidR="000610B0" w:rsidRPr="009206B8">
        <w:rPr>
          <w:rStyle w:val="Endofdocument-AnnexChar"/>
          <w:rFonts w:ascii="SimSun" w:eastAsia="SimSun" w:hAnsi="SimSun" w:hint="eastAsia"/>
          <w:sz w:val="21"/>
          <w:lang w:eastAsia="zh-CN"/>
        </w:rPr>
        <w:t>委员会</w:t>
      </w:r>
      <w:r w:rsidRPr="009206B8">
        <w:rPr>
          <w:rStyle w:val="Endofdocument-AnnexChar"/>
          <w:rFonts w:ascii="SimSun" w:eastAsia="SimSun" w:hAnsi="SimSun" w:hint="eastAsia"/>
          <w:sz w:val="21"/>
          <w:lang w:eastAsia="zh-CN"/>
        </w:rPr>
        <w:t>就</w:t>
      </w:r>
      <w:r w:rsidR="00D62B7A" w:rsidRPr="00C12997">
        <w:rPr>
          <w:rFonts w:ascii="SimSun" w:hAnsi="SimSun" w:hint="eastAsia"/>
          <w:color w:val="000000"/>
          <w:sz w:val="21"/>
          <w:szCs w:val="21"/>
          <w:lang w:eastAsia="zh-CN"/>
        </w:rPr>
        <w:t>WIPO</w:t>
      </w:r>
      <w:r w:rsidRPr="00C12997">
        <w:rPr>
          <w:rFonts w:ascii="SimSun" w:hAnsi="SimSun" w:hint="eastAsia"/>
          <w:color w:val="000000"/>
          <w:sz w:val="21"/>
          <w:szCs w:val="21"/>
          <w:lang w:eastAsia="zh-CN"/>
        </w:rPr>
        <w:t>财务执行情况的工作进行了定期评估。委员会在与管理层互动交流时，也就若干问题提供了意见，包括</w:t>
      </w:r>
      <w:r w:rsidR="00C12997" w:rsidRPr="00C12997">
        <w:rPr>
          <w:rFonts w:ascii="SimSun" w:hAnsi="SimSun" w:hint="eastAsia"/>
          <w:color w:val="000000"/>
          <w:sz w:val="21"/>
          <w:szCs w:val="21"/>
          <w:lang w:eastAsia="zh-CN"/>
        </w:rPr>
        <w:t>披露与财务报表一起</w:t>
      </w:r>
      <w:r w:rsidR="00AD5E76">
        <w:rPr>
          <w:rFonts w:ascii="SimSun" w:hAnsi="SimSun" w:hint="eastAsia"/>
          <w:color w:val="000000"/>
          <w:sz w:val="21"/>
          <w:szCs w:val="21"/>
          <w:lang w:eastAsia="zh-CN"/>
        </w:rPr>
        <w:t>发布</w:t>
      </w:r>
      <w:r w:rsidR="00C12997" w:rsidRPr="00C12997">
        <w:rPr>
          <w:rFonts w:ascii="SimSun" w:hAnsi="SimSun" w:hint="eastAsia"/>
          <w:color w:val="000000"/>
          <w:sz w:val="21"/>
          <w:szCs w:val="21"/>
          <w:lang w:eastAsia="zh-CN"/>
        </w:rPr>
        <w:t>的</w:t>
      </w:r>
      <w:r w:rsidRPr="00C12997">
        <w:rPr>
          <w:rFonts w:ascii="SimSun" w:hAnsi="SimSun" w:hint="eastAsia"/>
          <w:color w:val="000000"/>
          <w:sz w:val="21"/>
          <w:szCs w:val="21"/>
          <w:lang w:eastAsia="zh-CN"/>
        </w:rPr>
        <w:t>关于</w:t>
      </w:r>
      <w:r w:rsidR="006C2ECA" w:rsidRPr="00C12997">
        <w:rPr>
          <w:rFonts w:ascii="SimSun" w:hAnsi="SimSun" w:hint="eastAsia"/>
          <w:color w:val="000000"/>
          <w:sz w:val="21"/>
          <w:szCs w:val="21"/>
          <w:lang w:eastAsia="zh-CN"/>
        </w:rPr>
        <w:t>WIPO</w:t>
      </w:r>
      <w:r w:rsidRPr="00C12997">
        <w:rPr>
          <w:rFonts w:ascii="SimSun" w:hAnsi="SimSun" w:hint="eastAsia"/>
          <w:color w:val="000000"/>
          <w:sz w:val="21"/>
          <w:szCs w:val="21"/>
          <w:lang w:eastAsia="zh-CN"/>
        </w:rPr>
        <w:t>损失</w:t>
      </w:r>
      <w:r w:rsidR="00C12997" w:rsidRPr="00C12997">
        <w:rPr>
          <w:rFonts w:ascii="SimSun" w:hAnsi="SimSun" w:hint="eastAsia"/>
          <w:color w:val="000000"/>
          <w:sz w:val="21"/>
          <w:szCs w:val="21"/>
          <w:lang w:eastAsia="zh-CN"/>
        </w:rPr>
        <w:t>与核销</w:t>
      </w:r>
      <w:r w:rsidRPr="00C12997">
        <w:rPr>
          <w:rFonts w:ascii="SimSun" w:hAnsi="SimSun" w:hint="eastAsia"/>
          <w:color w:val="000000"/>
          <w:sz w:val="21"/>
          <w:szCs w:val="21"/>
          <w:lang w:eastAsia="zh-CN"/>
        </w:rPr>
        <w:t>的</w:t>
      </w:r>
      <w:r w:rsidR="00C12997" w:rsidRPr="00C12997">
        <w:rPr>
          <w:rFonts w:ascii="SimSun" w:hAnsi="SimSun" w:hint="eastAsia"/>
          <w:color w:val="000000"/>
          <w:sz w:val="21"/>
          <w:szCs w:val="21"/>
          <w:lang w:eastAsia="zh-CN"/>
        </w:rPr>
        <w:t>汇总表的内容</w:t>
      </w:r>
      <w:r w:rsidRPr="00C12997">
        <w:rPr>
          <w:rFonts w:ascii="SimSun" w:hAnsi="SimSun" w:hint="eastAsia"/>
          <w:color w:val="000000"/>
          <w:sz w:val="21"/>
          <w:szCs w:val="21"/>
          <w:lang w:eastAsia="zh-CN"/>
        </w:rPr>
        <w:t>。</w:t>
      </w:r>
    </w:p>
    <w:p w:rsidR="00D62B7A" w:rsidRPr="00D62B7A" w:rsidRDefault="00175CF8" w:rsidP="0044537D">
      <w:pPr>
        <w:pStyle w:val="3"/>
        <w:overflowPunct w:val="0"/>
        <w:spacing w:before="0" w:afterLines="50" w:after="120" w:line="340" w:lineRule="atLeast"/>
        <w:jc w:val="both"/>
        <w:rPr>
          <w:rFonts w:ascii="SimSun" w:eastAsia="SimSun" w:hAnsi="SimSun" w:hint="eastAsia"/>
          <w:color w:val="000000"/>
          <w:sz w:val="21"/>
          <w:szCs w:val="21"/>
          <w:lang w:eastAsia="zh-CN"/>
        </w:rPr>
      </w:pPr>
      <w:bookmarkStart w:id="20" w:name="_Toc453592180"/>
      <w:bookmarkStart w:id="21" w:name="_Toc454983084"/>
      <w:r w:rsidRPr="00175CF8">
        <w:rPr>
          <w:rFonts w:ascii="SimSun" w:eastAsia="SimSun" w:hAnsi="SimSun" w:hint="eastAsia"/>
          <w:color w:val="000000"/>
          <w:sz w:val="21"/>
          <w:szCs w:val="21"/>
          <w:u w:val="none"/>
          <w:lang w:eastAsia="zh-CN"/>
        </w:rPr>
        <w:t>D.</w:t>
      </w:r>
      <w:r w:rsidRPr="00175CF8">
        <w:rPr>
          <w:rFonts w:ascii="SimSun" w:eastAsia="SimSun" w:hAnsi="SimSun" w:hint="eastAsia"/>
          <w:color w:val="000000"/>
          <w:sz w:val="21"/>
          <w:szCs w:val="21"/>
          <w:u w:val="none"/>
          <w:lang w:eastAsia="zh-CN"/>
        </w:rPr>
        <w:tab/>
      </w:r>
      <w:r w:rsidR="0013524E">
        <w:rPr>
          <w:rFonts w:ascii="SimSun" w:eastAsia="SimSun" w:hAnsi="SimSun" w:hint="eastAsia"/>
          <w:color w:val="000000"/>
          <w:sz w:val="21"/>
          <w:szCs w:val="21"/>
          <w:lang w:eastAsia="zh-CN"/>
        </w:rPr>
        <w:t>监控监督建议的</w:t>
      </w:r>
      <w:r w:rsidR="0013524E" w:rsidRPr="0044537D">
        <w:rPr>
          <w:rFonts w:ascii="SimSun" w:eastAsia="SimSun" w:hAnsi="SimSun" w:hint="eastAsia"/>
          <w:sz w:val="21"/>
          <w:lang w:eastAsia="zh-CN"/>
        </w:rPr>
        <w:t>落实</w:t>
      </w:r>
      <w:bookmarkEnd w:id="20"/>
      <w:r w:rsidR="0013524E">
        <w:rPr>
          <w:rFonts w:ascii="SimSun" w:eastAsia="SimSun" w:hAnsi="SimSun" w:hint="eastAsia"/>
          <w:color w:val="000000"/>
          <w:sz w:val="21"/>
          <w:szCs w:val="21"/>
          <w:lang w:eastAsia="zh-CN"/>
        </w:rPr>
        <w:t>情况</w:t>
      </w:r>
      <w:bookmarkEnd w:id="21"/>
    </w:p>
    <w:p w:rsidR="00D62B7A" w:rsidRPr="003A615D" w:rsidRDefault="0013524E" w:rsidP="009206B8">
      <w:pPr>
        <w:pStyle w:val="af"/>
        <w:numPr>
          <w:ilvl w:val="0"/>
          <w:numId w:val="12"/>
        </w:numPr>
        <w:overflowPunct w:val="0"/>
        <w:spacing w:afterLines="50" w:after="120" w:line="340" w:lineRule="atLeast"/>
        <w:ind w:left="0" w:firstLine="0"/>
        <w:jc w:val="both"/>
        <w:rPr>
          <w:rFonts w:ascii="SimSun" w:hAnsi="SimSun" w:cs="Arial" w:hint="eastAsia"/>
          <w:iCs/>
          <w:color w:val="000000"/>
          <w:sz w:val="21"/>
          <w:szCs w:val="21"/>
          <w:lang w:eastAsia="zh-CN"/>
        </w:rPr>
      </w:pPr>
      <w:r>
        <w:rPr>
          <w:rFonts w:ascii="SimSun" w:hAnsi="SimSun" w:cs="Arial" w:hint="eastAsia"/>
          <w:color w:val="000000"/>
          <w:sz w:val="21"/>
          <w:szCs w:val="21"/>
          <w:lang w:eastAsia="zh-CN"/>
        </w:rPr>
        <w:t>根据职责范围，</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监委监控监督建议的落实情况。在每届会议上，根据由监督司</w:t>
      </w:r>
      <w:proofErr w:type="spellStart"/>
      <w:r w:rsidR="00D62B7A" w:rsidRPr="003A615D">
        <w:rPr>
          <w:rFonts w:ascii="SimSun" w:hAnsi="SimSun" w:cs="Arial" w:hint="eastAsia"/>
          <w:iCs/>
          <w:color w:val="000000"/>
          <w:sz w:val="21"/>
          <w:szCs w:val="21"/>
          <w:lang w:eastAsia="zh-CN"/>
        </w:rPr>
        <w:t>TeamCentral</w:t>
      </w:r>
      <w:proofErr w:type="spellEnd"/>
      <w:r w:rsidR="000B10F4">
        <w:rPr>
          <w:rFonts w:ascii="SimSun" w:hAnsi="SimSun" w:cs="Arial" w:hint="eastAsia"/>
          <w:iCs/>
          <w:color w:val="000000"/>
          <w:sz w:val="21"/>
          <w:szCs w:val="21"/>
          <w:lang w:eastAsia="zh-CN"/>
        </w:rPr>
        <w:t>中央数据库提供的数据，</w:t>
      </w:r>
      <w:r w:rsidR="000B10F4" w:rsidRPr="009206B8">
        <w:rPr>
          <w:rStyle w:val="Endofdocument-AnnexChar"/>
          <w:rFonts w:ascii="SimSun" w:eastAsia="SimSun" w:hAnsi="SimSun" w:hint="eastAsia"/>
          <w:sz w:val="21"/>
          <w:lang w:eastAsia="zh-CN"/>
        </w:rPr>
        <w:t>委员会重点审查了高风险建议的落实情况</w:t>
      </w:r>
      <w:r>
        <w:rPr>
          <w:rFonts w:ascii="SimSun" w:hAnsi="SimSun" w:cs="Arial" w:hint="eastAsia"/>
          <w:iCs/>
          <w:color w:val="000000"/>
          <w:sz w:val="21"/>
          <w:szCs w:val="21"/>
          <w:lang w:eastAsia="zh-CN"/>
        </w:rPr>
        <w:t>。</w:t>
      </w:r>
      <w:r w:rsidR="000610B0">
        <w:rPr>
          <w:rFonts w:ascii="SimSun" w:hAnsi="SimSun" w:cs="Arial" w:hint="eastAsia"/>
          <w:iCs/>
          <w:color w:val="000000"/>
          <w:sz w:val="21"/>
          <w:szCs w:val="21"/>
          <w:lang w:eastAsia="zh-CN"/>
        </w:rPr>
        <w:t>委员会</w:t>
      </w:r>
      <w:r>
        <w:rPr>
          <w:rFonts w:ascii="SimSun" w:hAnsi="SimSun" w:cs="Arial" w:hint="eastAsia"/>
          <w:iCs/>
          <w:color w:val="000000"/>
          <w:sz w:val="21"/>
          <w:szCs w:val="21"/>
          <w:lang w:eastAsia="zh-CN"/>
        </w:rPr>
        <w:t>获悉，没有一项建议未经落实就关闭；因此，没有管理</w:t>
      </w:r>
      <w:proofErr w:type="gramStart"/>
      <w:r>
        <w:rPr>
          <w:rFonts w:ascii="SimSun" w:hAnsi="SimSun" w:cs="Arial" w:hint="eastAsia"/>
          <w:iCs/>
          <w:color w:val="000000"/>
          <w:sz w:val="21"/>
          <w:szCs w:val="21"/>
          <w:lang w:eastAsia="zh-CN"/>
        </w:rPr>
        <w:t>层接受</w:t>
      </w:r>
      <w:proofErr w:type="gramEnd"/>
      <w:r w:rsidR="000B10F4">
        <w:rPr>
          <w:rFonts w:ascii="SimSun" w:hAnsi="SimSun" w:cs="Arial" w:hint="eastAsia"/>
          <w:iCs/>
          <w:color w:val="000000"/>
          <w:sz w:val="21"/>
          <w:szCs w:val="21"/>
          <w:lang w:eastAsia="zh-CN"/>
        </w:rPr>
        <w:t>剩余</w:t>
      </w:r>
      <w:r w:rsidR="001531B3">
        <w:rPr>
          <w:rFonts w:ascii="SimSun" w:hAnsi="SimSun" w:cs="Arial" w:hint="eastAsia"/>
          <w:iCs/>
          <w:color w:val="000000"/>
          <w:sz w:val="21"/>
          <w:szCs w:val="21"/>
          <w:lang w:eastAsia="zh-CN"/>
        </w:rPr>
        <w:t>风险的情况。</w:t>
      </w:r>
    </w:p>
    <w:p w:rsidR="00D62B7A" w:rsidRPr="003A615D" w:rsidRDefault="001531B3" w:rsidP="009206B8">
      <w:pPr>
        <w:pStyle w:val="af"/>
        <w:numPr>
          <w:ilvl w:val="0"/>
          <w:numId w:val="12"/>
        </w:numPr>
        <w:overflowPunct w:val="0"/>
        <w:spacing w:afterLines="50" w:after="120" w:line="340" w:lineRule="atLeast"/>
        <w:ind w:left="0" w:firstLine="0"/>
        <w:jc w:val="both"/>
        <w:rPr>
          <w:rFonts w:ascii="SimSun" w:hAnsi="SimSun" w:cs="Arial" w:hint="eastAsia"/>
          <w:iCs/>
          <w:color w:val="000000"/>
          <w:sz w:val="21"/>
          <w:szCs w:val="21"/>
          <w:lang w:eastAsia="zh-CN"/>
        </w:rPr>
      </w:pPr>
      <w:r>
        <w:rPr>
          <w:rFonts w:ascii="SimSun" w:hAnsi="SimSun" w:cs="Arial" w:hint="eastAsia"/>
          <w:iCs/>
          <w:color w:val="000000"/>
          <w:sz w:val="21"/>
          <w:szCs w:val="21"/>
          <w:lang w:eastAsia="zh-CN"/>
        </w:rPr>
        <w:t>截至2016年6月，</w:t>
      </w:r>
      <w:r w:rsidR="00D62B7A" w:rsidRPr="009206B8">
        <w:rPr>
          <w:rStyle w:val="Endofdocument-AnnexChar"/>
          <w:rFonts w:ascii="SimSun" w:eastAsia="SimSun" w:hAnsi="SimSun" w:hint="eastAsia"/>
          <w:sz w:val="21"/>
          <w:lang w:eastAsia="zh-CN"/>
        </w:rPr>
        <w:t>161</w:t>
      </w:r>
      <w:r>
        <w:rPr>
          <w:rFonts w:ascii="SimSun" w:hAnsi="SimSun" w:cs="Arial" w:hint="eastAsia"/>
          <w:iCs/>
          <w:color w:val="000000"/>
          <w:sz w:val="21"/>
          <w:szCs w:val="21"/>
          <w:lang w:eastAsia="zh-CN"/>
        </w:rPr>
        <w:t>项监督建议仍未落实，其中包括62项</w:t>
      </w:r>
      <w:r w:rsidR="00E402B7">
        <w:rPr>
          <w:rFonts w:ascii="SimSun" w:hAnsi="SimSun" w:cs="Arial" w:hint="eastAsia"/>
          <w:iCs/>
          <w:color w:val="000000"/>
          <w:sz w:val="21"/>
          <w:szCs w:val="21"/>
          <w:lang w:eastAsia="zh-CN"/>
        </w:rPr>
        <w:t>来自</w:t>
      </w:r>
      <w:r>
        <w:rPr>
          <w:rFonts w:ascii="SimSun" w:hAnsi="SimSun" w:cs="Arial" w:hint="eastAsia"/>
          <w:iCs/>
          <w:color w:val="000000"/>
          <w:sz w:val="21"/>
          <w:szCs w:val="21"/>
          <w:lang w:eastAsia="zh-CN"/>
        </w:rPr>
        <w:t>外部审计的建议。自2015年9月报告期开始以来，已经落实并关闭105项建议。同期内，89项新建议</w:t>
      </w:r>
      <w:r w:rsidR="00A15BE9">
        <w:rPr>
          <w:rFonts w:ascii="SimSun" w:hAnsi="SimSun" w:cs="Arial" w:hint="eastAsia"/>
          <w:iCs/>
          <w:color w:val="000000"/>
          <w:sz w:val="21"/>
          <w:szCs w:val="21"/>
          <w:lang w:eastAsia="zh-CN"/>
        </w:rPr>
        <w:t>加</w:t>
      </w:r>
      <w:r>
        <w:rPr>
          <w:rFonts w:ascii="SimSun" w:hAnsi="SimSun" w:cs="Arial" w:hint="eastAsia"/>
          <w:iCs/>
          <w:color w:val="000000"/>
          <w:sz w:val="21"/>
          <w:szCs w:val="21"/>
          <w:lang w:eastAsia="zh-CN"/>
        </w:rPr>
        <w:t>入</w:t>
      </w:r>
      <w:r w:rsidR="00A15BE9">
        <w:rPr>
          <w:rFonts w:ascii="SimSun" w:hAnsi="SimSun" w:cs="Arial" w:hint="eastAsia"/>
          <w:iCs/>
          <w:color w:val="000000"/>
          <w:sz w:val="21"/>
          <w:szCs w:val="21"/>
          <w:lang w:eastAsia="zh-CN"/>
        </w:rPr>
        <w:t>了</w:t>
      </w:r>
      <w:r>
        <w:rPr>
          <w:rFonts w:ascii="SimSun" w:hAnsi="SimSun" w:cs="Arial" w:hint="eastAsia"/>
          <w:iCs/>
          <w:color w:val="000000"/>
          <w:sz w:val="21"/>
          <w:szCs w:val="21"/>
          <w:lang w:eastAsia="zh-CN"/>
        </w:rPr>
        <w:t>数据库。</w:t>
      </w:r>
    </w:p>
    <w:p w:rsidR="00D62B7A" w:rsidRPr="003A615D" w:rsidRDefault="001531B3" w:rsidP="009206B8">
      <w:pPr>
        <w:pStyle w:val="af"/>
        <w:numPr>
          <w:ilvl w:val="0"/>
          <w:numId w:val="12"/>
        </w:numPr>
        <w:overflowPunct w:val="0"/>
        <w:spacing w:afterLines="50" w:after="120" w:line="340" w:lineRule="atLeast"/>
        <w:ind w:left="0" w:firstLine="0"/>
        <w:jc w:val="both"/>
        <w:rPr>
          <w:rFonts w:ascii="SimSun" w:hAnsi="SimSun" w:cs="Arial" w:hint="eastAsia"/>
          <w:iCs/>
          <w:color w:val="000000"/>
          <w:sz w:val="21"/>
          <w:szCs w:val="21"/>
          <w:lang w:eastAsia="zh-CN"/>
        </w:rPr>
      </w:pPr>
      <w:proofErr w:type="gramStart"/>
      <w:r>
        <w:rPr>
          <w:rFonts w:ascii="SimSun" w:hAnsi="SimSun" w:cs="Arial" w:hint="eastAsia"/>
          <w:iCs/>
          <w:color w:val="000000"/>
          <w:sz w:val="21"/>
          <w:szCs w:val="21"/>
          <w:lang w:eastAsia="zh-CN"/>
        </w:rPr>
        <w:t>咨</w:t>
      </w:r>
      <w:proofErr w:type="gramEnd"/>
      <w:r>
        <w:rPr>
          <w:rFonts w:ascii="SimSun" w:hAnsi="SimSun" w:cs="Arial" w:hint="eastAsia"/>
          <w:iCs/>
          <w:color w:val="000000"/>
          <w:sz w:val="21"/>
          <w:szCs w:val="21"/>
          <w:lang w:eastAsia="zh-CN"/>
        </w:rPr>
        <w:t>监委获悉，监督司定期审查所有未完成建议的</w:t>
      </w:r>
      <w:r w:rsidR="000B10F4">
        <w:rPr>
          <w:rFonts w:ascii="SimSun" w:hAnsi="SimSun" w:cs="Arial" w:hint="eastAsia"/>
          <w:iCs/>
          <w:color w:val="000000"/>
          <w:sz w:val="21"/>
          <w:szCs w:val="21"/>
          <w:lang w:eastAsia="zh-CN"/>
        </w:rPr>
        <w:t>初始剩余风险等级，以便反映在报告时的实际剩余风险。在本报告所涉期间，监督</w:t>
      </w:r>
      <w:proofErr w:type="gramStart"/>
      <w:r w:rsidR="000B10F4">
        <w:rPr>
          <w:rFonts w:ascii="SimSun" w:hAnsi="SimSun" w:cs="Arial" w:hint="eastAsia"/>
          <w:iCs/>
          <w:color w:val="000000"/>
          <w:sz w:val="21"/>
          <w:szCs w:val="21"/>
          <w:lang w:eastAsia="zh-CN"/>
        </w:rPr>
        <w:t>司没有</w:t>
      </w:r>
      <w:proofErr w:type="gramEnd"/>
      <w:r w:rsidR="000B10F4">
        <w:rPr>
          <w:rFonts w:ascii="SimSun" w:hAnsi="SimSun" w:cs="Arial" w:hint="eastAsia"/>
          <w:iCs/>
          <w:color w:val="000000"/>
          <w:sz w:val="21"/>
          <w:szCs w:val="21"/>
          <w:lang w:eastAsia="zh-CN"/>
        </w:rPr>
        <w:t>对未完成建议的剩余</w:t>
      </w:r>
      <w:r>
        <w:rPr>
          <w:rFonts w:ascii="SimSun" w:hAnsi="SimSun" w:cs="Arial" w:hint="eastAsia"/>
          <w:iCs/>
          <w:color w:val="000000"/>
          <w:sz w:val="21"/>
          <w:szCs w:val="21"/>
          <w:lang w:eastAsia="zh-CN"/>
        </w:rPr>
        <w:t>风险等级</w:t>
      </w:r>
      <w:proofErr w:type="gramStart"/>
      <w:r>
        <w:rPr>
          <w:rFonts w:ascii="SimSun" w:hAnsi="SimSun" w:cs="Arial" w:hint="eastAsia"/>
          <w:iCs/>
          <w:color w:val="000000"/>
          <w:sz w:val="21"/>
          <w:szCs w:val="21"/>
          <w:lang w:eastAsia="zh-CN"/>
        </w:rPr>
        <w:t>作出</w:t>
      </w:r>
      <w:proofErr w:type="gramEnd"/>
      <w:r>
        <w:rPr>
          <w:rFonts w:ascii="SimSun" w:hAnsi="SimSun" w:cs="Arial" w:hint="eastAsia"/>
          <w:iCs/>
          <w:color w:val="000000"/>
          <w:sz w:val="21"/>
          <w:szCs w:val="21"/>
          <w:lang w:eastAsia="zh-CN"/>
        </w:rPr>
        <w:t>任何</w:t>
      </w:r>
      <w:r w:rsidR="000B10F4">
        <w:rPr>
          <w:rFonts w:ascii="SimSun" w:hAnsi="SimSun" w:cs="Arial" w:hint="eastAsia"/>
          <w:iCs/>
          <w:color w:val="000000"/>
          <w:sz w:val="21"/>
          <w:szCs w:val="21"/>
          <w:lang w:eastAsia="zh-CN"/>
        </w:rPr>
        <w:t>变更</w:t>
      </w:r>
      <w:r>
        <w:rPr>
          <w:rFonts w:ascii="SimSun" w:hAnsi="SimSun" w:cs="Arial" w:hint="eastAsia"/>
          <w:iCs/>
          <w:color w:val="000000"/>
          <w:sz w:val="21"/>
          <w:szCs w:val="21"/>
          <w:lang w:eastAsia="zh-CN"/>
        </w:rPr>
        <w:t>。委</w:t>
      </w:r>
      <w:r w:rsidR="000B10F4">
        <w:rPr>
          <w:rFonts w:ascii="SimSun" w:hAnsi="SimSun" w:cs="Arial" w:hint="eastAsia"/>
          <w:iCs/>
          <w:color w:val="000000"/>
          <w:sz w:val="21"/>
          <w:szCs w:val="21"/>
          <w:lang w:eastAsia="zh-CN"/>
        </w:rPr>
        <w:t>员会注意到</w:t>
      </w:r>
      <w:r w:rsidR="00A15BE9">
        <w:rPr>
          <w:rFonts w:ascii="SimSun" w:hAnsi="SimSun" w:cs="Arial" w:hint="eastAsia"/>
          <w:iCs/>
          <w:color w:val="000000"/>
          <w:sz w:val="21"/>
          <w:szCs w:val="21"/>
          <w:lang w:eastAsia="zh-CN"/>
        </w:rPr>
        <w:t>落实</w:t>
      </w:r>
      <w:r w:rsidR="000B10F4">
        <w:rPr>
          <w:rFonts w:ascii="SimSun" w:hAnsi="SimSun" w:cs="Arial" w:hint="eastAsia"/>
          <w:iCs/>
          <w:color w:val="000000"/>
          <w:sz w:val="21"/>
          <w:szCs w:val="21"/>
          <w:lang w:eastAsia="zh-CN"/>
        </w:rPr>
        <w:t>方面的进展，认可管理层和监督司在跟进并处理未落实</w:t>
      </w:r>
      <w:r>
        <w:rPr>
          <w:rFonts w:ascii="SimSun" w:hAnsi="SimSun" w:cs="Arial" w:hint="eastAsia"/>
          <w:iCs/>
          <w:color w:val="000000"/>
          <w:sz w:val="21"/>
          <w:szCs w:val="21"/>
          <w:lang w:eastAsia="zh-CN"/>
        </w:rPr>
        <w:t>监督建议时所作的努力。</w:t>
      </w:r>
    </w:p>
    <w:p w:rsidR="00D62B7A" w:rsidRPr="00D62B7A" w:rsidRDefault="00175CF8" w:rsidP="0044537D">
      <w:pPr>
        <w:pStyle w:val="3"/>
        <w:overflowPunct w:val="0"/>
        <w:spacing w:before="0" w:afterLines="50" w:after="120" w:line="340" w:lineRule="atLeast"/>
        <w:jc w:val="both"/>
        <w:rPr>
          <w:rFonts w:ascii="SimSun" w:eastAsia="SimSun" w:hAnsi="SimSun" w:hint="eastAsia"/>
          <w:color w:val="000000"/>
          <w:sz w:val="21"/>
          <w:szCs w:val="21"/>
          <w:lang w:eastAsia="zh-CN"/>
        </w:rPr>
      </w:pPr>
      <w:bookmarkStart w:id="22" w:name="_Toc453592181"/>
      <w:bookmarkStart w:id="23" w:name="_Toc454983085"/>
      <w:r w:rsidRPr="00175CF8">
        <w:rPr>
          <w:rFonts w:ascii="SimSun" w:eastAsia="SimSun" w:hAnsi="SimSun" w:hint="eastAsia"/>
          <w:color w:val="000000"/>
          <w:sz w:val="21"/>
          <w:szCs w:val="21"/>
          <w:u w:val="none"/>
          <w:lang w:eastAsia="zh-CN"/>
        </w:rPr>
        <w:t>E.</w:t>
      </w:r>
      <w:r w:rsidRPr="00175CF8">
        <w:rPr>
          <w:rFonts w:ascii="SimSun" w:eastAsia="SimSun" w:hAnsi="SimSun" w:hint="eastAsia"/>
          <w:color w:val="000000"/>
          <w:sz w:val="21"/>
          <w:szCs w:val="21"/>
          <w:u w:val="none"/>
          <w:lang w:eastAsia="zh-CN"/>
        </w:rPr>
        <w:tab/>
      </w:r>
      <w:r w:rsidR="001531B3">
        <w:rPr>
          <w:rFonts w:ascii="SimSun" w:eastAsia="SimSun" w:hAnsi="SimSun" w:hint="eastAsia"/>
          <w:color w:val="000000"/>
          <w:sz w:val="21"/>
          <w:szCs w:val="21"/>
          <w:lang w:eastAsia="zh-CN"/>
        </w:rPr>
        <w:t>道德操守</w:t>
      </w:r>
      <w:bookmarkEnd w:id="22"/>
      <w:r w:rsidR="001531B3">
        <w:rPr>
          <w:rFonts w:ascii="SimSun" w:eastAsia="SimSun" w:hAnsi="SimSun" w:hint="eastAsia"/>
          <w:color w:val="000000"/>
          <w:sz w:val="21"/>
          <w:szCs w:val="21"/>
          <w:lang w:eastAsia="zh-CN"/>
        </w:rPr>
        <w:t>和监察员</w:t>
      </w:r>
      <w:bookmarkEnd w:id="23"/>
    </w:p>
    <w:p w:rsidR="00D62B7A" w:rsidRPr="00F63D7A" w:rsidRDefault="001531B3" w:rsidP="0044537D">
      <w:pPr>
        <w:keepNext/>
        <w:spacing w:afterLines="50" w:after="120" w:line="340" w:lineRule="atLeast"/>
        <w:ind w:left="567"/>
        <w:jc w:val="both"/>
        <w:rPr>
          <w:rFonts w:ascii="KaiTi" w:eastAsia="KaiTi" w:hAnsi="KaiTi" w:hint="eastAsia"/>
          <w:sz w:val="21"/>
          <w:szCs w:val="21"/>
          <w:lang w:eastAsia="zh-CN"/>
        </w:rPr>
      </w:pPr>
      <w:r w:rsidRPr="00F63D7A">
        <w:rPr>
          <w:rFonts w:ascii="KaiTi" w:eastAsia="KaiTi" w:hAnsi="KaiTi" w:cs="Arial" w:hint="eastAsia"/>
          <w:color w:val="000000"/>
          <w:sz w:val="21"/>
          <w:szCs w:val="21"/>
          <w:lang w:eastAsia="zh-CN"/>
        </w:rPr>
        <w:t>道德操守</w:t>
      </w:r>
      <w:r w:rsidRPr="0044537D">
        <w:rPr>
          <w:rFonts w:ascii="KaiTi" w:eastAsia="KaiTi" w:hAnsi="KaiTi" w:hint="eastAsia"/>
          <w:sz w:val="21"/>
          <w:lang w:eastAsia="zh-CN"/>
        </w:rPr>
        <w:t>办公室</w:t>
      </w:r>
    </w:p>
    <w:p w:rsidR="00D62B7A" w:rsidRPr="009206B8" w:rsidRDefault="00D62B7A"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sidRPr="003A615D">
        <w:rPr>
          <w:rFonts w:ascii="SimSun" w:hAnsi="SimSun" w:cs="Arial" w:hint="eastAsia"/>
          <w:color w:val="000000"/>
          <w:sz w:val="21"/>
          <w:szCs w:val="21"/>
          <w:lang w:eastAsia="zh-CN"/>
        </w:rPr>
        <w:t>2015</w:t>
      </w:r>
      <w:r w:rsidR="001531B3">
        <w:rPr>
          <w:rFonts w:ascii="SimSun" w:hAnsi="SimSun" w:cs="Arial" w:hint="eastAsia"/>
          <w:color w:val="000000"/>
          <w:sz w:val="21"/>
          <w:szCs w:val="21"/>
          <w:lang w:eastAsia="zh-CN"/>
        </w:rPr>
        <w:t>年，成员国扩大了</w:t>
      </w:r>
      <w:proofErr w:type="gramStart"/>
      <w:r w:rsidR="001531B3">
        <w:rPr>
          <w:rFonts w:ascii="SimSun" w:hAnsi="SimSun" w:cs="Arial" w:hint="eastAsia"/>
          <w:color w:val="000000"/>
          <w:sz w:val="21"/>
          <w:szCs w:val="21"/>
          <w:lang w:eastAsia="zh-CN"/>
        </w:rPr>
        <w:t>咨</w:t>
      </w:r>
      <w:proofErr w:type="gramEnd"/>
      <w:r w:rsidR="001531B3">
        <w:rPr>
          <w:rFonts w:ascii="SimSun" w:hAnsi="SimSun" w:cs="Arial" w:hint="eastAsia"/>
          <w:color w:val="000000"/>
          <w:sz w:val="21"/>
          <w:szCs w:val="21"/>
          <w:lang w:eastAsia="zh-CN"/>
        </w:rPr>
        <w:t>监委的任务授权，使其也包括道德操守职能。</w:t>
      </w:r>
      <w:proofErr w:type="gramStart"/>
      <w:r w:rsidR="001531B3" w:rsidRPr="009206B8">
        <w:rPr>
          <w:rStyle w:val="Endofdocument-AnnexChar"/>
          <w:rFonts w:ascii="SimSun" w:eastAsia="SimSun" w:hAnsi="SimSun" w:hint="eastAsia"/>
          <w:sz w:val="21"/>
          <w:lang w:eastAsia="zh-CN"/>
        </w:rPr>
        <w:t>咨</w:t>
      </w:r>
      <w:proofErr w:type="gramEnd"/>
      <w:r w:rsidR="001531B3" w:rsidRPr="009206B8">
        <w:rPr>
          <w:rStyle w:val="Endofdocument-AnnexChar"/>
          <w:rFonts w:ascii="SimSun" w:eastAsia="SimSun" w:hAnsi="SimSun" w:hint="eastAsia"/>
          <w:sz w:val="21"/>
          <w:lang w:eastAsia="zh-CN"/>
        </w:rPr>
        <w:t>监委的职责范围要求委员会审查道德操守办公室的拟议年度工作计划</w:t>
      </w:r>
      <w:r w:rsidR="001531B3">
        <w:rPr>
          <w:rFonts w:ascii="SimSun" w:hAnsi="SimSun" w:cs="Arial" w:hint="eastAsia"/>
          <w:color w:val="000000"/>
          <w:sz w:val="21"/>
          <w:szCs w:val="21"/>
          <w:lang w:eastAsia="zh-CN"/>
        </w:rPr>
        <w:t>，并就</w:t>
      </w:r>
      <w:r w:rsidR="00FD2753">
        <w:rPr>
          <w:rFonts w:ascii="SimSun" w:hAnsi="SimSun" w:cs="Arial" w:hint="eastAsia"/>
          <w:color w:val="000000"/>
          <w:sz w:val="21"/>
          <w:szCs w:val="21"/>
          <w:lang w:eastAsia="zh-CN"/>
        </w:rPr>
        <w:t>此</w:t>
      </w:r>
      <w:r w:rsidR="001531B3">
        <w:rPr>
          <w:rFonts w:ascii="SimSun" w:hAnsi="SimSun" w:cs="Arial" w:hint="eastAsia"/>
          <w:color w:val="000000"/>
          <w:sz w:val="21"/>
          <w:szCs w:val="21"/>
          <w:lang w:eastAsia="zh-CN"/>
        </w:rPr>
        <w:t>提出建议。</w:t>
      </w:r>
    </w:p>
    <w:p w:rsidR="00D62B7A" w:rsidRPr="003A615D" w:rsidRDefault="00B5435C"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iCs/>
          <w:color w:val="000000"/>
          <w:sz w:val="21"/>
          <w:szCs w:val="21"/>
          <w:lang w:eastAsia="zh-CN"/>
        </w:rPr>
        <w:t>委员会</w:t>
      </w:r>
      <w:r w:rsidR="001531B3">
        <w:rPr>
          <w:rFonts w:ascii="SimSun" w:hAnsi="SimSun" w:cs="Arial" w:hint="eastAsia"/>
          <w:iCs/>
          <w:color w:val="000000"/>
          <w:sz w:val="21"/>
          <w:szCs w:val="21"/>
          <w:lang w:eastAsia="zh-CN"/>
        </w:rPr>
        <w:t>在每届会议上</w:t>
      </w:r>
      <w:r w:rsidR="00A15BE9">
        <w:rPr>
          <w:rFonts w:ascii="SimSun" w:hAnsi="SimSun" w:cs="Arial" w:hint="eastAsia"/>
          <w:iCs/>
          <w:color w:val="000000"/>
          <w:sz w:val="21"/>
          <w:szCs w:val="21"/>
          <w:lang w:eastAsia="zh-CN"/>
        </w:rPr>
        <w:t>都与</w:t>
      </w:r>
      <w:r w:rsidR="001531B3">
        <w:rPr>
          <w:rFonts w:ascii="SimSun" w:hAnsi="SimSun" w:cs="Arial" w:hint="eastAsia"/>
          <w:iCs/>
          <w:color w:val="000000"/>
          <w:sz w:val="21"/>
          <w:szCs w:val="21"/>
          <w:lang w:eastAsia="zh-CN"/>
        </w:rPr>
        <w:t>首席道德官</w:t>
      </w:r>
      <w:r w:rsidR="00A15BE9">
        <w:rPr>
          <w:rFonts w:ascii="SimSun" w:hAnsi="SimSun" w:cs="Arial" w:hint="eastAsia"/>
          <w:iCs/>
          <w:color w:val="000000"/>
          <w:sz w:val="21"/>
          <w:szCs w:val="21"/>
          <w:lang w:eastAsia="zh-CN"/>
        </w:rPr>
        <w:t>会晤</w:t>
      </w:r>
      <w:r w:rsidR="001531B3">
        <w:rPr>
          <w:rFonts w:ascii="SimSun" w:hAnsi="SimSun" w:cs="Arial" w:hint="eastAsia"/>
          <w:iCs/>
          <w:color w:val="000000"/>
          <w:sz w:val="21"/>
          <w:szCs w:val="21"/>
          <w:lang w:eastAsia="zh-CN"/>
        </w:rPr>
        <w:t>，首席道德官介绍了</w:t>
      </w:r>
      <w:r>
        <w:rPr>
          <w:rFonts w:ascii="SimSun" w:hAnsi="SimSun" w:cs="Arial" w:hint="eastAsia"/>
          <w:iCs/>
          <w:color w:val="000000"/>
          <w:sz w:val="21"/>
          <w:szCs w:val="21"/>
          <w:lang w:eastAsia="zh-CN"/>
        </w:rPr>
        <w:t>有</w:t>
      </w:r>
      <w:r w:rsidR="001531B3">
        <w:rPr>
          <w:rFonts w:ascii="SimSun" w:hAnsi="SimSun" w:cs="Arial" w:hint="eastAsia"/>
          <w:iCs/>
          <w:color w:val="000000"/>
          <w:sz w:val="21"/>
          <w:szCs w:val="21"/>
          <w:lang w:eastAsia="zh-CN"/>
        </w:rPr>
        <w:t>关自</w:t>
      </w:r>
      <w:r>
        <w:rPr>
          <w:rFonts w:ascii="SimSun" w:hAnsi="SimSun" w:cs="Arial" w:hint="eastAsia"/>
          <w:iCs/>
          <w:color w:val="000000"/>
          <w:sz w:val="21"/>
          <w:szCs w:val="21"/>
          <w:lang w:eastAsia="zh-CN"/>
        </w:rPr>
        <w:t>身职责和优先事项的观点，</w:t>
      </w:r>
      <w:r w:rsidRPr="009206B8">
        <w:rPr>
          <w:rStyle w:val="Endofdocument-AnnexChar"/>
          <w:rFonts w:ascii="SimSun" w:eastAsia="SimSun" w:hAnsi="SimSun" w:hint="eastAsia"/>
          <w:sz w:val="21"/>
          <w:lang w:eastAsia="zh-CN"/>
        </w:rPr>
        <w:t>这包括</w:t>
      </w:r>
      <w:r w:rsidR="00BA64C6" w:rsidRPr="009206B8">
        <w:rPr>
          <w:rStyle w:val="Endofdocument-AnnexChar"/>
          <w:rFonts w:ascii="SimSun" w:eastAsia="SimSun" w:hAnsi="SimSun" w:hint="eastAsia"/>
          <w:sz w:val="21"/>
          <w:lang w:eastAsia="zh-CN"/>
        </w:rPr>
        <w:t>加强</w:t>
      </w:r>
      <w:r w:rsidR="001531B3" w:rsidRPr="009206B8">
        <w:rPr>
          <w:rStyle w:val="Endofdocument-AnnexChar"/>
          <w:rFonts w:ascii="SimSun" w:eastAsia="SimSun" w:hAnsi="SimSun" w:hint="eastAsia"/>
          <w:sz w:val="21"/>
          <w:lang w:eastAsia="zh-CN"/>
        </w:rPr>
        <w:t>工作人员</w:t>
      </w:r>
      <w:r w:rsidR="00BA64C6" w:rsidRPr="009206B8">
        <w:rPr>
          <w:rStyle w:val="Endofdocument-AnnexChar"/>
          <w:rFonts w:ascii="SimSun" w:eastAsia="SimSun" w:hAnsi="SimSun" w:hint="eastAsia"/>
          <w:sz w:val="21"/>
          <w:lang w:eastAsia="zh-CN"/>
        </w:rPr>
        <w:t>的</w:t>
      </w:r>
      <w:r w:rsidR="001531B3" w:rsidRPr="009206B8">
        <w:rPr>
          <w:rStyle w:val="Endofdocument-AnnexChar"/>
          <w:rFonts w:ascii="SimSun" w:eastAsia="SimSun" w:hAnsi="SimSun" w:hint="eastAsia"/>
          <w:sz w:val="21"/>
          <w:lang w:eastAsia="zh-CN"/>
        </w:rPr>
        <w:t>道德操守</w:t>
      </w:r>
      <w:r w:rsidRPr="009206B8">
        <w:rPr>
          <w:rStyle w:val="Endofdocument-AnnexChar"/>
          <w:rFonts w:ascii="SimSun" w:eastAsia="SimSun" w:hAnsi="SimSun" w:hint="eastAsia"/>
          <w:sz w:val="21"/>
          <w:lang w:eastAsia="zh-CN"/>
        </w:rPr>
        <w:t>意识</w:t>
      </w:r>
      <w:r w:rsidR="001531B3">
        <w:rPr>
          <w:rFonts w:ascii="SimSun" w:hAnsi="SimSun" w:cs="Arial" w:hint="eastAsia"/>
          <w:iCs/>
          <w:color w:val="000000"/>
          <w:sz w:val="21"/>
          <w:szCs w:val="21"/>
          <w:lang w:eastAsia="zh-CN"/>
        </w:rPr>
        <w:t>，敦促工作人员</w:t>
      </w:r>
      <w:r w:rsidR="000614CF">
        <w:rPr>
          <w:rFonts w:ascii="SimSun" w:hAnsi="SimSun" w:cs="Arial" w:hint="eastAsia"/>
          <w:iCs/>
          <w:color w:val="000000"/>
          <w:sz w:val="21"/>
          <w:szCs w:val="21"/>
          <w:lang w:eastAsia="zh-CN"/>
        </w:rPr>
        <w:t>以合乎道德的方式</w:t>
      </w:r>
      <w:r>
        <w:rPr>
          <w:rFonts w:ascii="SimSun" w:hAnsi="SimSun" w:cs="Arial" w:hint="eastAsia"/>
          <w:iCs/>
          <w:color w:val="000000"/>
          <w:sz w:val="21"/>
          <w:szCs w:val="21"/>
          <w:lang w:eastAsia="zh-CN"/>
        </w:rPr>
        <w:t>行事等</w:t>
      </w:r>
      <w:r w:rsidR="000614CF">
        <w:rPr>
          <w:rFonts w:ascii="SimSun" w:hAnsi="SimSun" w:cs="Arial" w:hint="eastAsia"/>
          <w:iCs/>
          <w:color w:val="000000"/>
          <w:sz w:val="21"/>
          <w:szCs w:val="21"/>
          <w:lang w:eastAsia="zh-CN"/>
        </w:rPr>
        <w:t>。委员会澄清了</w:t>
      </w:r>
      <w:r w:rsidR="00BA64C6">
        <w:rPr>
          <w:rFonts w:ascii="SimSun" w:hAnsi="SimSun" w:cs="Arial" w:hint="eastAsia"/>
          <w:iCs/>
          <w:color w:val="000000"/>
          <w:sz w:val="21"/>
          <w:szCs w:val="21"/>
          <w:lang w:eastAsia="zh-CN"/>
        </w:rPr>
        <w:t>它有关</w:t>
      </w:r>
      <w:r w:rsidR="000614CF">
        <w:rPr>
          <w:rFonts w:ascii="SimSun" w:hAnsi="SimSun" w:cs="Arial" w:hint="eastAsia"/>
          <w:iCs/>
          <w:color w:val="000000"/>
          <w:sz w:val="21"/>
          <w:szCs w:val="21"/>
          <w:lang w:eastAsia="zh-CN"/>
        </w:rPr>
        <w:t>道德操守职能和道德操守办公室的监督职责，也</w:t>
      </w:r>
      <w:r w:rsidR="00BA64C6">
        <w:rPr>
          <w:rFonts w:ascii="SimSun" w:hAnsi="SimSun" w:cs="Arial" w:hint="eastAsia"/>
          <w:iCs/>
          <w:color w:val="000000"/>
          <w:sz w:val="21"/>
          <w:szCs w:val="21"/>
          <w:lang w:eastAsia="zh-CN"/>
        </w:rPr>
        <w:t>澄清</w:t>
      </w:r>
      <w:r w:rsidR="000614CF">
        <w:rPr>
          <w:rFonts w:ascii="SimSun" w:hAnsi="SimSun" w:cs="Arial" w:hint="eastAsia"/>
          <w:iCs/>
          <w:color w:val="000000"/>
          <w:sz w:val="21"/>
          <w:szCs w:val="21"/>
          <w:lang w:eastAsia="zh-CN"/>
        </w:rPr>
        <w:t>了这方面的要求和预期。</w:t>
      </w:r>
    </w:p>
    <w:p w:rsidR="00D62B7A" w:rsidRPr="003A615D" w:rsidRDefault="000614CF" w:rsidP="009206B8">
      <w:pPr>
        <w:pStyle w:val="af"/>
        <w:numPr>
          <w:ilvl w:val="0"/>
          <w:numId w:val="12"/>
        </w:numPr>
        <w:overflowPunct w:val="0"/>
        <w:spacing w:afterLines="50" w:after="120" w:line="340" w:lineRule="atLeast"/>
        <w:ind w:left="0" w:firstLine="0"/>
        <w:jc w:val="both"/>
        <w:rPr>
          <w:rFonts w:ascii="SimSun" w:hAnsi="SimSun" w:cs="Arial" w:hint="eastAsia"/>
          <w:sz w:val="21"/>
          <w:szCs w:val="21"/>
          <w:lang w:eastAsia="zh-CN"/>
        </w:rPr>
      </w:pPr>
      <w:r>
        <w:rPr>
          <w:rFonts w:ascii="SimSun" w:hAnsi="SimSun" w:cs="Arial" w:hint="eastAsia"/>
          <w:color w:val="000000"/>
          <w:sz w:val="21"/>
          <w:szCs w:val="21"/>
          <w:lang w:eastAsia="zh-CN"/>
        </w:rPr>
        <w:t>在第四十一届会议上，委员会</w:t>
      </w:r>
      <w:r w:rsidR="00BA64C6">
        <w:rPr>
          <w:rFonts w:ascii="SimSun" w:hAnsi="SimSun" w:cs="Arial" w:hint="eastAsia"/>
          <w:color w:val="000000"/>
          <w:sz w:val="21"/>
          <w:szCs w:val="21"/>
          <w:lang w:eastAsia="zh-CN"/>
        </w:rPr>
        <w:t>审查了</w:t>
      </w:r>
      <w:r>
        <w:rPr>
          <w:rFonts w:ascii="SimSun" w:hAnsi="SimSun" w:cs="Arial" w:hint="eastAsia"/>
          <w:color w:val="000000"/>
          <w:sz w:val="21"/>
          <w:szCs w:val="21"/>
          <w:lang w:eastAsia="zh-CN"/>
        </w:rPr>
        <w:t>2016年4月提交的道德操守办公室拟议工作计划</w:t>
      </w:r>
      <w:r w:rsidR="00BA64C6">
        <w:rPr>
          <w:rFonts w:ascii="SimSun" w:hAnsi="SimSun" w:cs="Arial" w:hint="eastAsia"/>
          <w:color w:val="000000"/>
          <w:sz w:val="21"/>
          <w:szCs w:val="21"/>
          <w:lang w:eastAsia="zh-CN"/>
        </w:rPr>
        <w:t>，并就此</w:t>
      </w:r>
      <w:r>
        <w:rPr>
          <w:rFonts w:ascii="SimSun" w:hAnsi="SimSun" w:cs="Arial" w:hint="eastAsia"/>
          <w:color w:val="000000"/>
          <w:sz w:val="21"/>
          <w:szCs w:val="21"/>
          <w:lang w:eastAsia="zh-CN"/>
        </w:rPr>
        <w:t>提出建议</w:t>
      </w:r>
      <w:r w:rsidR="00BA64C6">
        <w:rPr>
          <w:rFonts w:ascii="SimSun" w:hAnsi="SimSun" w:cs="Arial" w:hint="eastAsia"/>
          <w:color w:val="000000"/>
          <w:sz w:val="21"/>
          <w:szCs w:val="21"/>
          <w:lang w:eastAsia="zh-CN"/>
        </w:rPr>
        <w:t>。</w:t>
      </w:r>
      <w:r w:rsidRPr="009206B8">
        <w:rPr>
          <w:rStyle w:val="Endofdocument-AnnexChar"/>
          <w:rFonts w:ascii="SimSun" w:eastAsia="SimSun" w:hAnsi="SimSun" w:hint="eastAsia"/>
          <w:sz w:val="21"/>
          <w:lang w:eastAsia="zh-CN"/>
        </w:rPr>
        <w:t>该工作计划除其他外</w:t>
      </w:r>
      <w:r>
        <w:rPr>
          <w:rFonts w:ascii="SimSun" w:hAnsi="SimSun" w:cs="Arial" w:hint="eastAsia"/>
          <w:color w:val="000000"/>
          <w:sz w:val="21"/>
          <w:szCs w:val="21"/>
          <w:lang w:eastAsia="zh-CN"/>
        </w:rPr>
        <w:t>，</w:t>
      </w:r>
      <w:r w:rsidR="00BA64C6">
        <w:rPr>
          <w:rFonts w:ascii="SimSun" w:hAnsi="SimSun" w:cs="Arial" w:hint="eastAsia"/>
          <w:color w:val="000000"/>
          <w:sz w:val="21"/>
          <w:szCs w:val="21"/>
          <w:lang w:eastAsia="zh-CN"/>
        </w:rPr>
        <w:t>还</w:t>
      </w:r>
      <w:r>
        <w:rPr>
          <w:rFonts w:ascii="SimSun" w:hAnsi="SimSun" w:cs="Arial" w:hint="eastAsia"/>
          <w:color w:val="000000"/>
          <w:sz w:val="21"/>
          <w:szCs w:val="21"/>
          <w:lang w:eastAsia="zh-CN"/>
        </w:rPr>
        <w:t>包括一个</w:t>
      </w:r>
      <w:r w:rsidR="005E3763">
        <w:rPr>
          <w:rFonts w:ascii="SimSun" w:hAnsi="SimSun" w:cs="Arial" w:hint="eastAsia"/>
          <w:color w:val="000000"/>
          <w:sz w:val="21"/>
          <w:szCs w:val="21"/>
          <w:lang w:eastAsia="zh-CN"/>
        </w:rPr>
        <w:t>主要</w:t>
      </w:r>
      <w:r w:rsidR="00BA64C6">
        <w:rPr>
          <w:rFonts w:ascii="SimSun" w:hAnsi="SimSun" w:cs="Arial" w:hint="eastAsia"/>
          <w:color w:val="000000"/>
          <w:sz w:val="21"/>
          <w:szCs w:val="21"/>
          <w:lang w:eastAsia="zh-CN"/>
        </w:rPr>
        <w:t>活动</w:t>
      </w:r>
      <w:r>
        <w:rPr>
          <w:rFonts w:ascii="SimSun" w:hAnsi="SimSun" w:cs="Arial" w:hint="eastAsia"/>
          <w:color w:val="000000"/>
          <w:sz w:val="21"/>
          <w:szCs w:val="21"/>
          <w:lang w:eastAsia="zh-CN"/>
        </w:rPr>
        <w:t>清单，</w:t>
      </w:r>
      <w:r w:rsidR="00BA64C6">
        <w:rPr>
          <w:rFonts w:ascii="SimSun" w:hAnsi="SimSun" w:cs="Arial" w:hint="eastAsia"/>
          <w:color w:val="000000"/>
          <w:sz w:val="21"/>
          <w:szCs w:val="21"/>
          <w:lang w:eastAsia="zh-CN"/>
        </w:rPr>
        <w:t>既有已开展的活动，</w:t>
      </w:r>
      <w:r>
        <w:rPr>
          <w:rFonts w:ascii="SimSun" w:hAnsi="SimSun" w:cs="Arial" w:hint="eastAsia"/>
          <w:color w:val="000000"/>
          <w:sz w:val="21"/>
          <w:szCs w:val="21"/>
          <w:lang w:eastAsia="zh-CN"/>
        </w:rPr>
        <w:t>也</w:t>
      </w:r>
      <w:r w:rsidR="00BA64C6">
        <w:rPr>
          <w:rFonts w:ascii="SimSun" w:hAnsi="SimSun" w:cs="Arial" w:hint="eastAsia"/>
          <w:color w:val="000000"/>
          <w:sz w:val="21"/>
          <w:szCs w:val="21"/>
          <w:lang w:eastAsia="zh-CN"/>
        </w:rPr>
        <w:t>有</w:t>
      </w:r>
      <w:r>
        <w:rPr>
          <w:rFonts w:ascii="SimSun" w:hAnsi="SimSun" w:cs="Arial" w:hint="eastAsia"/>
          <w:color w:val="000000"/>
          <w:sz w:val="21"/>
          <w:szCs w:val="21"/>
          <w:lang w:eastAsia="zh-CN"/>
        </w:rPr>
        <w:t>已经规划或正在落实的活动。委员会建议首席道德官以另外一种结构编拟工作计划，</w:t>
      </w:r>
      <w:r w:rsidR="001154D2">
        <w:rPr>
          <w:rFonts w:ascii="SimSun" w:hAnsi="SimSun" w:cs="Arial" w:hint="eastAsia"/>
          <w:color w:val="000000"/>
          <w:sz w:val="21"/>
          <w:szCs w:val="21"/>
          <w:lang w:eastAsia="zh-CN"/>
        </w:rPr>
        <w:t>以</w:t>
      </w:r>
      <w:r>
        <w:rPr>
          <w:rFonts w:ascii="SimSun" w:hAnsi="SimSun" w:cs="Arial" w:hint="eastAsia"/>
          <w:color w:val="000000"/>
          <w:sz w:val="21"/>
          <w:szCs w:val="21"/>
          <w:lang w:eastAsia="zh-CN"/>
        </w:rPr>
        <w:t>突出各项活动，</w:t>
      </w:r>
      <w:r w:rsidR="001154D2">
        <w:rPr>
          <w:rFonts w:ascii="SimSun" w:hAnsi="SimSun" w:cs="Arial" w:hint="eastAsia"/>
          <w:color w:val="000000"/>
          <w:sz w:val="21"/>
          <w:szCs w:val="21"/>
          <w:lang w:eastAsia="zh-CN"/>
        </w:rPr>
        <w:t>说明</w:t>
      </w:r>
      <w:r>
        <w:rPr>
          <w:rFonts w:ascii="SimSun" w:hAnsi="SimSun" w:cs="Arial" w:hint="eastAsia"/>
          <w:color w:val="000000"/>
          <w:sz w:val="21"/>
          <w:szCs w:val="21"/>
          <w:lang w:eastAsia="zh-CN"/>
        </w:rPr>
        <w:t>预期成果、</w:t>
      </w:r>
      <w:r w:rsidR="005E3763">
        <w:rPr>
          <w:rFonts w:ascii="SimSun" w:hAnsi="SimSun" w:cs="Arial" w:hint="eastAsia"/>
          <w:color w:val="000000"/>
          <w:sz w:val="21"/>
          <w:szCs w:val="21"/>
          <w:lang w:eastAsia="zh-CN"/>
        </w:rPr>
        <w:t>预定</w:t>
      </w:r>
      <w:r>
        <w:rPr>
          <w:rFonts w:ascii="SimSun" w:hAnsi="SimSun" w:cs="Arial" w:hint="eastAsia"/>
          <w:color w:val="000000"/>
          <w:sz w:val="21"/>
          <w:szCs w:val="21"/>
          <w:lang w:eastAsia="zh-CN"/>
        </w:rPr>
        <w:t>日期和资源方面的要求。这些活动应当</w:t>
      </w:r>
      <w:r w:rsidR="005E3763">
        <w:rPr>
          <w:rFonts w:ascii="SimSun" w:hAnsi="SimSun" w:cs="Arial" w:hint="eastAsia"/>
          <w:color w:val="000000"/>
          <w:sz w:val="21"/>
          <w:szCs w:val="21"/>
          <w:lang w:eastAsia="zh-CN"/>
        </w:rPr>
        <w:t>按照</w:t>
      </w:r>
      <w:r>
        <w:rPr>
          <w:rFonts w:ascii="SimSun" w:hAnsi="SimSun" w:cs="Arial" w:hint="eastAsia"/>
          <w:color w:val="000000"/>
          <w:sz w:val="21"/>
          <w:szCs w:val="21"/>
          <w:lang w:eastAsia="zh-CN"/>
        </w:rPr>
        <w:t>通常</w:t>
      </w:r>
      <w:r w:rsidR="005E3763">
        <w:rPr>
          <w:rFonts w:ascii="SimSun" w:hAnsi="SimSun" w:cs="Arial" w:hint="eastAsia"/>
          <w:color w:val="000000"/>
          <w:sz w:val="21"/>
          <w:szCs w:val="21"/>
          <w:lang w:eastAsia="zh-CN"/>
        </w:rPr>
        <w:t>指派</w:t>
      </w:r>
      <w:r>
        <w:rPr>
          <w:rFonts w:ascii="SimSun" w:hAnsi="SimSun" w:cs="Arial" w:hint="eastAsia"/>
          <w:color w:val="000000"/>
          <w:sz w:val="21"/>
          <w:szCs w:val="21"/>
          <w:lang w:eastAsia="zh-CN"/>
        </w:rPr>
        <w:t>给联合国系统道德操守办公室的不同责任</w:t>
      </w:r>
      <w:r w:rsidR="005E3763">
        <w:rPr>
          <w:rFonts w:ascii="SimSun" w:hAnsi="SimSun" w:cs="Arial" w:hint="eastAsia"/>
          <w:color w:val="000000"/>
          <w:sz w:val="21"/>
          <w:szCs w:val="21"/>
          <w:lang w:eastAsia="zh-CN"/>
        </w:rPr>
        <w:t>，归入相应</w:t>
      </w:r>
      <w:r>
        <w:rPr>
          <w:rFonts w:ascii="SimSun" w:hAnsi="SimSun" w:cs="Arial" w:hint="eastAsia"/>
          <w:color w:val="000000"/>
          <w:sz w:val="21"/>
          <w:szCs w:val="21"/>
          <w:lang w:eastAsia="zh-CN"/>
        </w:rPr>
        <w:t>领域</w:t>
      </w:r>
      <w:r w:rsidR="001B1B2E">
        <w:rPr>
          <w:rFonts w:ascii="SimSun" w:hAnsi="SimSun" w:cs="Arial" w:hint="eastAsia"/>
          <w:sz w:val="21"/>
          <w:szCs w:val="21"/>
          <w:lang w:eastAsia="zh-CN"/>
        </w:rPr>
        <w:t>（</w:t>
      </w:r>
      <w:r>
        <w:rPr>
          <w:rFonts w:ascii="SimSun" w:hAnsi="SimSun" w:cs="Arial" w:hint="eastAsia"/>
          <w:sz w:val="21"/>
          <w:szCs w:val="21"/>
          <w:lang w:eastAsia="zh-CN"/>
        </w:rPr>
        <w:t>准则制定和政策制定、提供保密道德操守咨询、道德操守培训和宣传、举报人保护政策的管理；以及财务申报计划管理</w:t>
      </w:r>
      <w:r w:rsidR="001B1B2E">
        <w:rPr>
          <w:rFonts w:ascii="SimSun" w:hAnsi="SimSun" w:cs="Arial" w:hint="eastAsia"/>
          <w:sz w:val="21"/>
          <w:szCs w:val="21"/>
          <w:lang w:eastAsia="zh-CN"/>
        </w:rPr>
        <w:t>）</w:t>
      </w:r>
      <w:r w:rsidR="00D069CC">
        <w:rPr>
          <w:rFonts w:ascii="SimSun" w:hAnsi="SimSun" w:cs="Arial" w:hint="eastAsia"/>
          <w:sz w:val="21"/>
          <w:szCs w:val="21"/>
          <w:lang w:eastAsia="zh-CN"/>
        </w:rPr>
        <w:t>。</w:t>
      </w:r>
    </w:p>
    <w:p w:rsidR="00D62B7A" w:rsidRPr="003A615D" w:rsidRDefault="001154D2"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就</w:t>
      </w:r>
      <w:r w:rsidR="00FD2753">
        <w:rPr>
          <w:rFonts w:ascii="SimSun" w:hAnsi="SimSun" w:cs="Arial" w:hint="eastAsia"/>
          <w:color w:val="000000"/>
          <w:sz w:val="21"/>
          <w:szCs w:val="21"/>
          <w:lang w:eastAsia="zh-CN"/>
        </w:rPr>
        <w:t>此</w:t>
      </w:r>
      <w:r>
        <w:rPr>
          <w:rFonts w:ascii="SimSun" w:hAnsi="SimSun" w:cs="Arial" w:hint="eastAsia"/>
          <w:color w:val="000000"/>
          <w:sz w:val="21"/>
          <w:szCs w:val="21"/>
          <w:lang w:eastAsia="zh-CN"/>
        </w:rPr>
        <w:t>而言</w:t>
      </w:r>
      <w:r w:rsidR="00FD2753">
        <w:rPr>
          <w:rFonts w:ascii="SimSun" w:hAnsi="SimSun" w:cs="Arial" w:hint="eastAsia"/>
          <w:color w:val="000000"/>
          <w:sz w:val="21"/>
          <w:szCs w:val="21"/>
          <w:lang w:eastAsia="zh-CN"/>
        </w:rPr>
        <w:t>，</w:t>
      </w:r>
      <w:proofErr w:type="gramStart"/>
      <w:r w:rsidR="00FD2753">
        <w:rPr>
          <w:rFonts w:ascii="SimSun" w:hAnsi="SimSun" w:cs="Arial" w:hint="eastAsia"/>
          <w:color w:val="000000"/>
          <w:sz w:val="21"/>
          <w:szCs w:val="21"/>
          <w:lang w:eastAsia="zh-CN"/>
        </w:rPr>
        <w:t>咨</w:t>
      </w:r>
      <w:proofErr w:type="gramEnd"/>
      <w:r w:rsidR="00FD2753">
        <w:rPr>
          <w:rFonts w:ascii="SimSun" w:hAnsi="SimSun" w:cs="Arial" w:hint="eastAsia"/>
          <w:color w:val="000000"/>
          <w:sz w:val="21"/>
          <w:szCs w:val="21"/>
          <w:lang w:eastAsia="zh-CN"/>
        </w:rPr>
        <w:t>监委强调有必要修订关于WIPO道德操守办公室的2010年办公指令；制定新的</w:t>
      </w:r>
      <w:r w:rsidR="00D62B7A" w:rsidRPr="003A615D">
        <w:rPr>
          <w:rFonts w:ascii="SimSun" w:hAnsi="SimSun" w:cs="Arial" w:hint="eastAsia"/>
          <w:sz w:val="21"/>
          <w:szCs w:val="21"/>
          <w:lang w:eastAsia="zh-CN"/>
        </w:rPr>
        <w:t>WIPO</w:t>
      </w:r>
      <w:r w:rsidR="002100CE">
        <w:rPr>
          <w:rFonts w:ascii="SimSun" w:hAnsi="SimSun" w:cs="Arial" w:hint="eastAsia"/>
          <w:sz w:val="21"/>
          <w:szCs w:val="21"/>
          <w:lang w:eastAsia="zh-CN"/>
        </w:rPr>
        <w:t>“</w:t>
      </w:r>
      <w:r w:rsidR="00FD2753">
        <w:rPr>
          <w:rFonts w:ascii="SimSun" w:hAnsi="SimSun" w:cs="Arial" w:hint="eastAsia"/>
          <w:sz w:val="21"/>
          <w:szCs w:val="21"/>
          <w:lang w:eastAsia="zh-CN"/>
        </w:rPr>
        <w:t>财务申报政策</w:t>
      </w:r>
      <w:r w:rsidR="002100CE">
        <w:rPr>
          <w:rFonts w:ascii="SimSun" w:hAnsi="SimSun" w:cs="Arial" w:hint="eastAsia"/>
          <w:sz w:val="21"/>
          <w:szCs w:val="21"/>
          <w:lang w:eastAsia="zh-CN"/>
        </w:rPr>
        <w:t>”</w:t>
      </w:r>
      <w:r w:rsidR="00FD2753">
        <w:rPr>
          <w:rFonts w:ascii="SimSun" w:hAnsi="SimSun" w:cs="Arial" w:hint="eastAsia"/>
          <w:sz w:val="21"/>
          <w:szCs w:val="21"/>
          <w:lang w:eastAsia="zh-CN"/>
        </w:rPr>
        <w:t>；</w:t>
      </w:r>
      <w:r w:rsidRPr="009206B8">
        <w:rPr>
          <w:rStyle w:val="Endofdocument-AnnexChar"/>
          <w:rFonts w:ascii="SimSun" w:eastAsia="SimSun" w:hAnsi="SimSun" w:hint="eastAsia"/>
          <w:sz w:val="21"/>
          <w:lang w:eastAsia="zh-CN"/>
        </w:rPr>
        <w:t>并结合联合国系统在举报人保护政策</w:t>
      </w:r>
      <w:r w:rsidR="00CE70E0" w:rsidRPr="009206B8">
        <w:rPr>
          <w:rStyle w:val="Endofdocument-AnnexChar"/>
          <w:rFonts w:ascii="SimSun" w:eastAsia="SimSun" w:hAnsi="SimSun" w:hint="eastAsia"/>
          <w:sz w:val="21"/>
          <w:lang w:eastAsia="zh-CN"/>
        </w:rPr>
        <w:t>方面</w:t>
      </w:r>
      <w:r w:rsidRPr="009206B8">
        <w:rPr>
          <w:rStyle w:val="Endofdocument-AnnexChar"/>
          <w:rFonts w:ascii="SimSun" w:eastAsia="SimSun" w:hAnsi="SimSun" w:hint="eastAsia"/>
          <w:sz w:val="21"/>
          <w:lang w:eastAsia="zh-CN"/>
        </w:rPr>
        <w:t>的进展</w:t>
      </w:r>
      <w:r>
        <w:rPr>
          <w:rFonts w:ascii="SimSun" w:hAnsi="SimSun" w:cs="Arial" w:hint="eastAsia"/>
          <w:sz w:val="21"/>
          <w:szCs w:val="21"/>
          <w:lang w:eastAsia="zh-CN"/>
        </w:rPr>
        <w:t>，</w:t>
      </w:r>
      <w:r w:rsidR="00FD2753">
        <w:rPr>
          <w:rFonts w:ascii="SimSun" w:hAnsi="SimSun" w:cs="Arial" w:hint="eastAsia"/>
          <w:sz w:val="21"/>
          <w:szCs w:val="21"/>
          <w:lang w:eastAsia="zh-CN"/>
        </w:rPr>
        <w:t>审查</w:t>
      </w:r>
      <w:r w:rsidR="00D62B7A" w:rsidRPr="003A615D">
        <w:rPr>
          <w:rFonts w:ascii="SimSun" w:hAnsi="SimSun" w:cs="Arial" w:hint="eastAsia"/>
          <w:sz w:val="21"/>
          <w:szCs w:val="21"/>
          <w:lang w:eastAsia="zh-CN"/>
        </w:rPr>
        <w:t>WIPO</w:t>
      </w:r>
      <w:r w:rsidR="00FD2753">
        <w:rPr>
          <w:rFonts w:ascii="SimSun" w:hAnsi="SimSun" w:cs="Arial" w:hint="eastAsia"/>
          <w:sz w:val="21"/>
          <w:szCs w:val="21"/>
          <w:lang w:eastAsia="zh-CN"/>
        </w:rPr>
        <w:t>的</w:t>
      </w:r>
      <w:r>
        <w:rPr>
          <w:rFonts w:ascii="SimSun" w:hAnsi="SimSun" w:cs="Arial" w:hint="eastAsia"/>
          <w:sz w:val="21"/>
          <w:szCs w:val="21"/>
          <w:lang w:eastAsia="zh-CN"/>
        </w:rPr>
        <w:t>这一</w:t>
      </w:r>
      <w:r w:rsidR="00FD2753">
        <w:rPr>
          <w:rFonts w:ascii="SimSun" w:hAnsi="SimSun" w:cs="Arial" w:hint="eastAsia"/>
          <w:sz w:val="21"/>
          <w:szCs w:val="21"/>
          <w:lang w:eastAsia="zh-CN"/>
        </w:rPr>
        <w:t>政策。</w:t>
      </w:r>
    </w:p>
    <w:p w:rsidR="00D62B7A" w:rsidRPr="00F63D7A" w:rsidRDefault="00FD2753" w:rsidP="0044537D">
      <w:pPr>
        <w:keepNext/>
        <w:spacing w:afterLines="50" w:after="120" w:line="340" w:lineRule="atLeast"/>
        <w:ind w:left="567"/>
        <w:jc w:val="both"/>
        <w:rPr>
          <w:rFonts w:ascii="KaiTi" w:eastAsia="KaiTi" w:hAnsi="KaiTi" w:cs="Arial" w:hint="eastAsia"/>
          <w:color w:val="000000"/>
          <w:sz w:val="21"/>
          <w:szCs w:val="21"/>
          <w:lang w:eastAsia="zh-CN"/>
        </w:rPr>
      </w:pPr>
      <w:r w:rsidRPr="0044537D">
        <w:rPr>
          <w:rFonts w:ascii="KaiTi" w:eastAsia="KaiTi" w:hAnsi="KaiTi" w:hint="eastAsia"/>
          <w:sz w:val="21"/>
          <w:lang w:eastAsia="zh-CN"/>
        </w:rPr>
        <w:t>监察员</w:t>
      </w:r>
    </w:p>
    <w:p w:rsidR="00D62B7A" w:rsidRPr="003A615D" w:rsidRDefault="00FD2753"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委员会在第三十九届和第四十届会议上会晤了临时监察</w:t>
      </w:r>
      <w:r w:rsidR="006A156E">
        <w:rPr>
          <w:rFonts w:ascii="SimSun" w:hAnsi="SimSun" w:cs="Arial" w:hint="eastAsia"/>
          <w:color w:val="000000"/>
          <w:sz w:val="21"/>
          <w:szCs w:val="21"/>
          <w:lang w:eastAsia="zh-CN"/>
        </w:rPr>
        <w:t>员，她认为开诚布公的交流对于产权组织管理冲突至关重要，其核心作用</w:t>
      </w:r>
      <w:r>
        <w:rPr>
          <w:rFonts w:ascii="SimSun" w:hAnsi="SimSun" w:cs="Arial" w:hint="eastAsia"/>
          <w:color w:val="000000"/>
          <w:sz w:val="21"/>
          <w:szCs w:val="21"/>
          <w:lang w:eastAsia="zh-CN"/>
        </w:rPr>
        <w:t>是互相理解，针对问题找到双赢解决方案。</w:t>
      </w:r>
    </w:p>
    <w:p w:rsidR="00D62B7A" w:rsidRPr="003A615D" w:rsidRDefault="00FD2753"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在第四十</w:t>
      </w:r>
      <w:r w:rsidR="009F79C7">
        <w:rPr>
          <w:rFonts w:ascii="SimSun" w:hAnsi="SimSun" w:cs="Arial" w:hint="eastAsia"/>
          <w:color w:val="000000"/>
          <w:sz w:val="21"/>
          <w:szCs w:val="21"/>
          <w:lang w:eastAsia="zh-CN"/>
        </w:rPr>
        <w:t>一</w:t>
      </w:r>
      <w:r>
        <w:rPr>
          <w:rFonts w:ascii="SimSun" w:hAnsi="SimSun" w:cs="Arial" w:hint="eastAsia"/>
          <w:color w:val="000000"/>
          <w:sz w:val="21"/>
          <w:szCs w:val="21"/>
          <w:lang w:eastAsia="zh-CN"/>
        </w:rPr>
        <w:t>届会议上，委员会与5月份就职的新监察员举行</w:t>
      </w:r>
      <w:r w:rsidR="006A156E">
        <w:rPr>
          <w:rFonts w:ascii="SimSun" w:hAnsi="SimSun" w:cs="Arial" w:hint="eastAsia"/>
          <w:color w:val="000000"/>
          <w:sz w:val="21"/>
          <w:szCs w:val="21"/>
          <w:lang w:eastAsia="zh-CN"/>
        </w:rPr>
        <w:t>了</w:t>
      </w:r>
      <w:r w:rsidR="002100CE">
        <w:rPr>
          <w:rFonts w:ascii="SimSun" w:hAnsi="SimSun" w:cs="Arial" w:hint="eastAsia"/>
          <w:color w:val="000000"/>
          <w:sz w:val="21"/>
          <w:szCs w:val="21"/>
          <w:lang w:eastAsia="zh-CN"/>
        </w:rPr>
        <w:t>会晤</w:t>
      </w:r>
      <w:r>
        <w:rPr>
          <w:rFonts w:ascii="SimSun" w:hAnsi="SimSun" w:cs="Arial" w:hint="eastAsia"/>
          <w:color w:val="000000"/>
          <w:sz w:val="21"/>
          <w:szCs w:val="21"/>
          <w:lang w:eastAsia="zh-CN"/>
        </w:rPr>
        <w:t>并</w:t>
      </w:r>
      <w:r w:rsidR="002100CE">
        <w:rPr>
          <w:rFonts w:ascii="SimSun" w:hAnsi="SimSun" w:cs="Arial" w:hint="eastAsia"/>
          <w:color w:val="000000"/>
          <w:sz w:val="21"/>
          <w:szCs w:val="21"/>
          <w:lang w:eastAsia="zh-CN"/>
        </w:rPr>
        <w:t>一致认为</w:t>
      </w:r>
      <w:r>
        <w:rPr>
          <w:rFonts w:ascii="SimSun" w:hAnsi="SimSun" w:cs="Arial" w:hint="eastAsia"/>
          <w:color w:val="000000"/>
          <w:sz w:val="21"/>
          <w:szCs w:val="21"/>
          <w:lang w:eastAsia="zh-CN"/>
        </w:rPr>
        <w:t>，</w:t>
      </w:r>
      <w:r w:rsidRPr="009206B8">
        <w:rPr>
          <w:rStyle w:val="Endofdocument-AnnexChar"/>
          <w:rFonts w:ascii="SimSun" w:eastAsia="SimSun" w:hAnsi="SimSun" w:hint="eastAsia"/>
          <w:sz w:val="21"/>
          <w:lang w:eastAsia="zh-CN"/>
        </w:rPr>
        <w:t>有必要让工作人员</w:t>
      </w:r>
      <w:r w:rsidR="002100CE" w:rsidRPr="009206B8">
        <w:rPr>
          <w:rStyle w:val="Endofdocument-AnnexChar"/>
          <w:rFonts w:ascii="SimSun" w:eastAsia="SimSun" w:hAnsi="SimSun" w:hint="eastAsia"/>
          <w:sz w:val="21"/>
          <w:lang w:eastAsia="zh-CN"/>
        </w:rPr>
        <w:t>进一步了解</w:t>
      </w:r>
      <w:r w:rsidRPr="009206B8">
        <w:rPr>
          <w:rStyle w:val="Endofdocument-AnnexChar"/>
          <w:rFonts w:ascii="SimSun" w:eastAsia="SimSun" w:hAnsi="SimSun" w:hint="eastAsia"/>
          <w:sz w:val="21"/>
          <w:lang w:eastAsia="zh-CN"/>
        </w:rPr>
        <w:t>处理申诉的不同方案</w:t>
      </w:r>
      <w:r>
        <w:rPr>
          <w:rFonts w:ascii="SimSun" w:hAnsi="SimSun" w:cs="Arial" w:hint="eastAsia"/>
          <w:color w:val="000000"/>
          <w:sz w:val="21"/>
          <w:szCs w:val="21"/>
          <w:lang w:eastAsia="zh-CN"/>
        </w:rPr>
        <w:t>，</w:t>
      </w:r>
      <w:r w:rsidR="002100CE">
        <w:rPr>
          <w:rFonts w:ascii="SimSun" w:hAnsi="SimSun" w:cs="Arial" w:hint="eastAsia"/>
          <w:color w:val="000000"/>
          <w:sz w:val="21"/>
          <w:szCs w:val="21"/>
          <w:lang w:eastAsia="zh-CN"/>
        </w:rPr>
        <w:t>也有必要</w:t>
      </w:r>
      <w:r>
        <w:rPr>
          <w:rFonts w:ascii="SimSun" w:hAnsi="SimSun" w:cs="Arial" w:hint="eastAsia"/>
          <w:color w:val="000000"/>
          <w:sz w:val="21"/>
          <w:szCs w:val="21"/>
          <w:lang w:eastAsia="zh-CN"/>
        </w:rPr>
        <w:t>在</w:t>
      </w:r>
      <w:r w:rsidR="002100CE">
        <w:rPr>
          <w:rFonts w:ascii="SimSun" w:hAnsi="SimSun" w:cs="Arial" w:hint="eastAsia"/>
          <w:color w:val="000000"/>
          <w:sz w:val="21"/>
          <w:szCs w:val="21"/>
          <w:lang w:eastAsia="zh-CN"/>
        </w:rPr>
        <w:t>任何</w:t>
      </w:r>
      <w:r>
        <w:rPr>
          <w:rFonts w:ascii="SimSun" w:hAnsi="SimSun" w:cs="Arial" w:hint="eastAsia"/>
          <w:color w:val="000000"/>
          <w:sz w:val="21"/>
          <w:szCs w:val="21"/>
          <w:lang w:eastAsia="zh-CN"/>
        </w:rPr>
        <w:t>适当</w:t>
      </w:r>
      <w:r w:rsidR="002100CE">
        <w:rPr>
          <w:rFonts w:ascii="SimSun" w:hAnsi="SimSun" w:cs="Arial" w:hint="eastAsia"/>
          <w:color w:val="000000"/>
          <w:sz w:val="21"/>
          <w:szCs w:val="21"/>
          <w:lang w:eastAsia="zh-CN"/>
        </w:rPr>
        <w:t>的时候</w:t>
      </w:r>
      <w:r>
        <w:rPr>
          <w:rFonts w:ascii="SimSun" w:hAnsi="SimSun" w:cs="Arial" w:hint="eastAsia"/>
          <w:color w:val="000000"/>
          <w:sz w:val="21"/>
          <w:szCs w:val="21"/>
          <w:lang w:eastAsia="zh-CN"/>
        </w:rPr>
        <w:t>，在</w:t>
      </w:r>
      <w:r w:rsidR="002C6FD3">
        <w:rPr>
          <w:rFonts w:ascii="SimSun" w:hAnsi="SimSun" w:cs="Arial" w:hint="eastAsia"/>
          <w:color w:val="000000"/>
          <w:sz w:val="21"/>
          <w:szCs w:val="21"/>
          <w:lang w:eastAsia="zh-CN"/>
        </w:rPr>
        <w:t>诉诸正规投诉机制之前</w:t>
      </w:r>
      <w:r w:rsidR="002100CE">
        <w:rPr>
          <w:rFonts w:ascii="SimSun" w:hAnsi="SimSun" w:cs="Arial" w:hint="eastAsia"/>
          <w:color w:val="000000"/>
          <w:sz w:val="21"/>
          <w:szCs w:val="21"/>
          <w:lang w:eastAsia="zh-CN"/>
        </w:rPr>
        <w:t>，推动</w:t>
      </w:r>
      <w:r w:rsidR="002C6FD3">
        <w:rPr>
          <w:rFonts w:ascii="SimSun" w:hAnsi="SimSun" w:cs="Arial" w:hint="eastAsia"/>
          <w:color w:val="000000"/>
          <w:sz w:val="21"/>
          <w:szCs w:val="21"/>
          <w:lang w:eastAsia="zh-CN"/>
        </w:rPr>
        <w:lastRenderedPageBreak/>
        <w:t>使用非正式的冲突解决办法。监察员强调，当工作人员就同一个问题向不同部门寻求建议或救济方案时，</w:t>
      </w:r>
      <w:r w:rsidR="00646A29">
        <w:rPr>
          <w:rFonts w:ascii="SimSun" w:hAnsi="SimSun" w:cs="Arial" w:hint="eastAsia"/>
          <w:color w:val="000000"/>
          <w:sz w:val="21"/>
          <w:szCs w:val="21"/>
          <w:lang w:eastAsia="zh-CN"/>
        </w:rPr>
        <w:t>各部门</w:t>
      </w:r>
      <w:r w:rsidR="002C6FD3">
        <w:rPr>
          <w:rFonts w:ascii="SimSun" w:hAnsi="SimSun" w:cs="Arial" w:hint="eastAsia"/>
          <w:color w:val="000000"/>
          <w:sz w:val="21"/>
          <w:szCs w:val="21"/>
          <w:lang w:eastAsia="zh-CN"/>
        </w:rPr>
        <w:t>统一</w:t>
      </w:r>
      <w:r w:rsidR="00646A29">
        <w:rPr>
          <w:rFonts w:ascii="SimSun" w:hAnsi="SimSun" w:cs="Arial" w:hint="eastAsia"/>
          <w:color w:val="000000"/>
          <w:sz w:val="21"/>
          <w:szCs w:val="21"/>
          <w:lang w:eastAsia="zh-CN"/>
        </w:rPr>
        <w:t>口径</w:t>
      </w:r>
      <w:r w:rsidR="002C6FD3">
        <w:rPr>
          <w:rFonts w:ascii="SimSun" w:hAnsi="SimSun" w:cs="Arial" w:hint="eastAsia"/>
          <w:color w:val="000000"/>
          <w:sz w:val="21"/>
          <w:szCs w:val="21"/>
          <w:lang w:eastAsia="zh-CN"/>
        </w:rPr>
        <w:t>非常重要。</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sidRPr="009206B8">
        <w:rPr>
          <w:rStyle w:val="Endofdocument-AnnexChar"/>
          <w:rFonts w:ascii="SimSun" w:eastAsia="SimSun" w:hAnsi="SimSun" w:hint="eastAsia"/>
          <w:sz w:val="21"/>
          <w:lang w:eastAsia="zh-CN"/>
        </w:rPr>
        <w:t>委员会</w:t>
      </w:r>
      <w:r w:rsidR="002C6FD3" w:rsidRPr="009206B8">
        <w:rPr>
          <w:rStyle w:val="Endofdocument-AnnexChar"/>
          <w:rFonts w:ascii="SimSun" w:eastAsia="SimSun" w:hAnsi="SimSun" w:hint="eastAsia"/>
          <w:sz w:val="21"/>
          <w:lang w:eastAsia="zh-CN"/>
        </w:rPr>
        <w:t>要求并期待收到即将离任的临时监察员</w:t>
      </w:r>
      <w:r w:rsidR="00210630" w:rsidRPr="009206B8">
        <w:rPr>
          <w:rStyle w:val="Endofdocument-AnnexChar"/>
          <w:rFonts w:ascii="SimSun" w:eastAsia="SimSun" w:hAnsi="SimSun" w:hint="eastAsia"/>
          <w:sz w:val="21"/>
          <w:lang w:eastAsia="zh-CN"/>
        </w:rPr>
        <w:t>所负责</w:t>
      </w:r>
      <w:r w:rsidR="002C6FD3" w:rsidRPr="009206B8">
        <w:rPr>
          <w:rStyle w:val="Endofdocument-AnnexChar"/>
          <w:rFonts w:ascii="SimSun" w:eastAsia="SimSun" w:hAnsi="SimSun" w:hint="eastAsia"/>
          <w:sz w:val="21"/>
          <w:lang w:eastAsia="zh-CN"/>
        </w:rPr>
        <w:t>报告的结尾部分</w:t>
      </w:r>
      <w:r w:rsidR="002C6FD3">
        <w:rPr>
          <w:rFonts w:ascii="SimSun" w:hAnsi="SimSun" w:cs="Arial" w:hint="eastAsia"/>
          <w:color w:val="000000"/>
          <w:sz w:val="21"/>
          <w:szCs w:val="21"/>
          <w:lang w:eastAsia="zh-CN"/>
        </w:rPr>
        <w:t>，并对</w:t>
      </w:r>
      <w:r w:rsidR="00210630">
        <w:rPr>
          <w:rFonts w:ascii="SimSun" w:hAnsi="SimSun" w:cs="Arial" w:hint="eastAsia"/>
          <w:color w:val="000000"/>
          <w:sz w:val="21"/>
          <w:szCs w:val="21"/>
          <w:lang w:eastAsia="zh-CN"/>
        </w:rPr>
        <w:t>这部分</w:t>
      </w:r>
      <w:r w:rsidR="002C6FD3">
        <w:rPr>
          <w:rFonts w:ascii="SimSun" w:hAnsi="SimSun" w:cs="Arial" w:hint="eastAsia"/>
          <w:color w:val="000000"/>
          <w:sz w:val="21"/>
          <w:szCs w:val="21"/>
          <w:lang w:eastAsia="zh-CN"/>
        </w:rPr>
        <w:t>进行讨论。</w:t>
      </w:r>
    </w:p>
    <w:p w:rsidR="00D62B7A" w:rsidRPr="003A49CD" w:rsidRDefault="008A7C15" w:rsidP="0044537D">
      <w:pPr>
        <w:pStyle w:val="3"/>
        <w:overflowPunct w:val="0"/>
        <w:spacing w:before="0" w:afterLines="50" w:after="120" w:line="340" w:lineRule="atLeast"/>
        <w:jc w:val="both"/>
        <w:rPr>
          <w:rFonts w:ascii="SimSun" w:eastAsia="SimSun" w:hAnsi="SimSun" w:hint="eastAsia"/>
          <w:color w:val="000000"/>
          <w:sz w:val="21"/>
          <w:szCs w:val="21"/>
          <w:lang w:eastAsia="zh-CN"/>
        </w:rPr>
      </w:pPr>
      <w:bookmarkStart w:id="24" w:name="_Toc453592182"/>
      <w:bookmarkStart w:id="25" w:name="_Toc454983086"/>
      <w:r w:rsidRPr="008A7C15">
        <w:rPr>
          <w:rFonts w:ascii="SimSun" w:eastAsia="SimSun" w:hAnsi="SimSun" w:hint="eastAsia"/>
          <w:color w:val="000000"/>
          <w:sz w:val="21"/>
          <w:szCs w:val="21"/>
          <w:u w:val="none"/>
          <w:lang w:eastAsia="zh-CN"/>
        </w:rPr>
        <w:t>F.</w:t>
      </w:r>
      <w:r w:rsidRPr="008A7C15">
        <w:rPr>
          <w:rFonts w:ascii="SimSun" w:eastAsia="SimSun" w:hAnsi="SimSun" w:hint="eastAsia"/>
          <w:color w:val="000000"/>
          <w:sz w:val="21"/>
          <w:szCs w:val="21"/>
          <w:u w:val="none"/>
          <w:lang w:eastAsia="zh-CN"/>
        </w:rPr>
        <w:tab/>
      </w:r>
      <w:r w:rsidR="002C6FD3">
        <w:rPr>
          <w:rFonts w:ascii="SimSun" w:eastAsia="SimSun" w:hAnsi="SimSun" w:hint="eastAsia"/>
          <w:color w:val="000000"/>
          <w:sz w:val="21"/>
          <w:szCs w:val="21"/>
          <w:lang w:eastAsia="zh-CN"/>
        </w:rPr>
        <w:t>内部控制和</w:t>
      </w:r>
      <w:r w:rsidR="002C6FD3" w:rsidRPr="0044537D">
        <w:rPr>
          <w:rFonts w:ascii="SimSun" w:eastAsia="SimSun" w:hAnsi="SimSun" w:hint="eastAsia"/>
          <w:sz w:val="21"/>
          <w:lang w:eastAsia="zh-CN"/>
        </w:rPr>
        <w:t>风险</w:t>
      </w:r>
      <w:r w:rsidR="002C6FD3">
        <w:rPr>
          <w:rFonts w:ascii="SimSun" w:eastAsia="SimSun" w:hAnsi="SimSun" w:hint="eastAsia"/>
          <w:color w:val="000000"/>
          <w:sz w:val="21"/>
          <w:szCs w:val="21"/>
          <w:lang w:eastAsia="zh-CN"/>
        </w:rPr>
        <w:t>管理</w:t>
      </w:r>
      <w:bookmarkEnd w:id="24"/>
      <w:bookmarkEnd w:id="25"/>
    </w:p>
    <w:p w:rsidR="00D62B7A" w:rsidRPr="002C6FD3" w:rsidRDefault="002C6FD3" w:rsidP="0044537D">
      <w:pPr>
        <w:keepNext/>
        <w:spacing w:afterLines="50" w:after="120" w:line="340" w:lineRule="atLeast"/>
        <w:ind w:left="567"/>
        <w:jc w:val="both"/>
        <w:rPr>
          <w:rFonts w:ascii="KaiTi" w:eastAsia="KaiTi" w:hAnsi="KaiTi" w:cs="Arial" w:hint="eastAsia"/>
          <w:color w:val="000000"/>
          <w:sz w:val="21"/>
          <w:szCs w:val="21"/>
          <w:lang w:val="en-GB" w:eastAsia="zh-CN"/>
        </w:rPr>
      </w:pPr>
      <w:r w:rsidRPr="00F63D7A">
        <w:rPr>
          <w:rFonts w:ascii="KaiTi" w:eastAsia="KaiTi" w:hAnsi="KaiTi" w:cs="Arial" w:hint="eastAsia"/>
          <w:color w:val="000000"/>
          <w:sz w:val="21"/>
          <w:szCs w:val="21"/>
          <w:lang w:eastAsia="zh-CN"/>
        </w:rPr>
        <w:t>企业风险管理</w:t>
      </w:r>
      <w:r w:rsidR="001B1B2E" w:rsidRPr="00F63D7A">
        <w:rPr>
          <w:rFonts w:ascii="KaiTi" w:eastAsia="KaiTi" w:hAnsi="KaiTi" w:cs="Arial" w:hint="eastAsia"/>
          <w:color w:val="000000"/>
          <w:sz w:val="21"/>
          <w:szCs w:val="21"/>
          <w:lang w:eastAsia="zh-CN"/>
        </w:rPr>
        <w:t>（</w:t>
      </w:r>
      <w:r w:rsidR="00D62B7A" w:rsidRPr="00F63D7A">
        <w:rPr>
          <w:rFonts w:ascii="KaiTi" w:eastAsia="KaiTi" w:hAnsi="KaiTi" w:cs="Arial" w:hint="eastAsia"/>
          <w:color w:val="000000"/>
          <w:sz w:val="21"/>
          <w:szCs w:val="21"/>
          <w:lang w:eastAsia="zh-CN"/>
        </w:rPr>
        <w:t>ERM</w:t>
      </w:r>
      <w:r w:rsidR="001B1B2E" w:rsidRPr="00F63D7A">
        <w:rPr>
          <w:rFonts w:ascii="KaiTi" w:eastAsia="KaiTi" w:hAnsi="KaiTi" w:cs="Arial" w:hint="eastAsia"/>
          <w:color w:val="000000"/>
          <w:sz w:val="21"/>
          <w:szCs w:val="21"/>
          <w:lang w:eastAsia="zh-CN"/>
        </w:rPr>
        <w:t>）</w:t>
      </w:r>
    </w:p>
    <w:p w:rsidR="00D62B7A" w:rsidRPr="003A615D" w:rsidRDefault="002C6FD3" w:rsidP="009206B8">
      <w:pPr>
        <w:pStyle w:val="af"/>
        <w:numPr>
          <w:ilvl w:val="0"/>
          <w:numId w:val="12"/>
        </w:numPr>
        <w:overflowPunct w:val="0"/>
        <w:spacing w:afterLines="50" w:after="120" w:line="340" w:lineRule="atLeast"/>
        <w:ind w:left="0" w:firstLine="0"/>
        <w:jc w:val="both"/>
        <w:rPr>
          <w:rFonts w:ascii="SimSun" w:hAnsi="SimSun" w:cs="Arial" w:hint="eastAsia"/>
          <w:sz w:val="21"/>
          <w:szCs w:val="21"/>
          <w:lang w:eastAsia="zh-CN"/>
        </w:rPr>
      </w:pPr>
      <w:r>
        <w:rPr>
          <w:rFonts w:ascii="SimSun" w:hAnsi="SimSun" w:cs="Arial" w:hint="eastAsia"/>
          <w:color w:val="000000"/>
          <w:sz w:val="21"/>
          <w:szCs w:val="21"/>
          <w:lang w:eastAsia="zh-CN"/>
        </w:rPr>
        <w:t>在第三十九届会议上，</w:t>
      </w:r>
      <w:r w:rsidRPr="009206B8">
        <w:rPr>
          <w:rStyle w:val="Endofdocument-AnnexChar"/>
          <w:rFonts w:ascii="SimSun" w:eastAsia="SimSun" w:hAnsi="SimSun" w:hint="eastAsia"/>
          <w:sz w:val="21"/>
          <w:lang w:eastAsia="zh-CN"/>
        </w:rPr>
        <w:t>向委员会提供了实施</w:t>
      </w:r>
      <w:r>
        <w:rPr>
          <w:rFonts w:ascii="SimSun" w:hAnsi="SimSun" w:cs="Arial" w:hint="eastAsia"/>
          <w:sz w:val="21"/>
          <w:szCs w:val="21"/>
          <w:lang w:eastAsia="zh-CN"/>
        </w:rPr>
        <w:t>ERM项目取得进展的</w:t>
      </w:r>
      <w:r w:rsidR="00BB7628">
        <w:rPr>
          <w:rFonts w:ascii="SimSun" w:hAnsi="SimSun" w:cs="Arial" w:hint="eastAsia"/>
          <w:sz w:val="21"/>
          <w:szCs w:val="21"/>
          <w:lang w:eastAsia="zh-CN"/>
        </w:rPr>
        <w:t>详细</w:t>
      </w:r>
      <w:r>
        <w:rPr>
          <w:rFonts w:ascii="SimSun" w:hAnsi="SimSun" w:cs="Arial" w:hint="eastAsia"/>
          <w:sz w:val="21"/>
          <w:szCs w:val="21"/>
          <w:lang w:eastAsia="zh-CN"/>
        </w:rPr>
        <w:t>报告。</w:t>
      </w:r>
      <w:r w:rsidR="00D62B7A" w:rsidRPr="003A615D">
        <w:rPr>
          <w:rFonts w:ascii="SimSun" w:hAnsi="SimSun" w:cs="Arial" w:hint="eastAsia"/>
          <w:sz w:val="21"/>
          <w:szCs w:val="21"/>
          <w:lang w:eastAsia="zh-CN"/>
        </w:rPr>
        <w:t>ERM</w:t>
      </w:r>
      <w:r w:rsidR="00210630">
        <w:rPr>
          <w:rFonts w:ascii="SimSun" w:hAnsi="SimSun" w:cs="Arial" w:hint="eastAsia"/>
          <w:sz w:val="21"/>
          <w:szCs w:val="21"/>
          <w:lang w:eastAsia="zh-CN"/>
        </w:rPr>
        <w:t>预计</w:t>
      </w:r>
      <w:r>
        <w:rPr>
          <w:rFonts w:ascii="SimSun" w:hAnsi="SimSun" w:cs="Arial" w:hint="eastAsia"/>
          <w:sz w:val="21"/>
          <w:szCs w:val="21"/>
          <w:lang w:eastAsia="zh-CN"/>
        </w:rPr>
        <w:t>在</w:t>
      </w:r>
      <w:r w:rsidR="00D62B7A" w:rsidRPr="003A615D">
        <w:rPr>
          <w:rFonts w:ascii="SimSun" w:hAnsi="SimSun" w:cs="Arial" w:hint="eastAsia"/>
          <w:sz w:val="21"/>
          <w:szCs w:val="21"/>
          <w:lang w:eastAsia="zh-CN"/>
        </w:rPr>
        <w:t>2016/17</w:t>
      </w:r>
      <w:r>
        <w:rPr>
          <w:rFonts w:ascii="SimSun" w:hAnsi="SimSun" w:cs="Arial" w:hint="eastAsia"/>
          <w:sz w:val="21"/>
          <w:szCs w:val="21"/>
          <w:lang w:eastAsia="zh-CN"/>
        </w:rPr>
        <w:t>两年期完成。委员会注意到，包括2014/15</w:t>
      </w:r>
      <w:r w:rsidR="00210630">
        <w:rPr>
          <w:rFonts w:ascii="SimSun" w:hAnsi="SimSun" w:cs="Arial" w:hint="eastAsia"/>
          <w:sz w:val="21"/>
          <w:szCs w:val="21"/>
          <w:lang w:eastAsia="zh-CN"/>
        </w:rPr>
        <w:t>两年期在内</w:t>
      </w:r>
      <w:r>
        <w:rPr>
          <w:rFonts w:ascii="SimSun" w:hAnsi="SimSun" w:cs="Arial" w:hint="eastAsia"/>
          <w:sz w:val="21"/>
          <w:szCs w:val="21"/>
          <w:lang w:eastAsia="zh-CN"/>
        </w:rPr>
        <w:t>期间的风险管理路线图实施目标除一个</w:t>
      </w:r>
      <w:r w:rsidR="009F79C7">
        <w:rPr>
          <w:rFonts w:ascii="SimSun" w:hAnsi="SimSun" w:cs="Arial" w:hint="eastAsia"/>
          <w:sz w:val="21"/>
          <w:szCs w:val="21"/>
          <w:lang w:eastAsia="zh-CN"/>
        </w:rPr>
        <w:t>目标</w:t>
      </w:r>
      <w:r>
        <w:rPr>
          <w:rFonts w:ascii="SimSun" w:hAnsi="SimSun" w:cs="Arial" w:hint="eastAsia"/>
          <w:sz w:val="21"/>
          <w:szCs w:val="21"/>
          <w:lang w:eastAsia="zh-CN"/>
        </w:rPr>
        <w:t>之外，均已</w:t>
      </w:r>
      <w:r w:rsidR="00210630">
        <w:rPr>
          <w:rFonts w:ascii="SimSun" w:hAnsi="SimSun" w:cs="Arial" w:hint="eastAsia"/>
          <w:sz w:val="21"/>
          <w:szCs w:val="21"/>
          <w:lang w:eastAsia="zh-CN"/>
        </w:rPr>
        <w:t>实现</w:t>
      </w:r>
      <w:r>
        <w:rPr>
          <w:rFonts w:ascii="SimSun" w:hAnsi="SimSun" w:cs="Arial" w:hint="eastAsia"/>
          <w:sz w:val="21"/>
          <w:szCs w:val="21"/>
          <w:lang w:eastAsia="zh-CN"/>
        </w:rPr>
        <w:t>，未</w:t>
      </w:r>
      <w:r w:rsidR="00210630">
        <w:rPr>
          <w:rFonts w:ascii="SimSun" w:hAnsi="SimSun" w:cs="Arial" w:hint="eastAsia"/>
          <w:sz w:val="21"/>
          <w:szCs w:val="21"/>
          <w:lang w:eastAsia="zh-CN"/>
        </w:rPr>
        <w:t>实现的目标是对</w:t>
      </w:r>
      <w:r>
        <w:rPr>
          <w:rFonts w:ascii="SimSun" w:hAnsi="SimSun" w:cs="Arial" w:hint="eastAsia"/>
          <w:sz w:val="21"/>
          <w:szCs w:val="21"/>
          <w:lang w:eastAsia="zh-CN"/>
        </w:rPr>
        <w:t>成员国</w:t>
      </w:r>
      <w:proofErr w:type="gramStart"/>
      <w:r w:rsidR="00210630">
        <w:rPr>
          <w:rFonts w:ascii="SimSun" w:hAnsi="SimSun" w:cs="Arial" w:hint="eastAsia"/>
          <w:sz w:val="21"/>
          <w:szCs w:val="21"/>
          <w:lang w:eastAsia="zh-CN"/>
        </w:rPr>
        <w:t>作出</w:t>
      </w:r>
      <w:proofErr w:type="gramEnd"/>
      <w:r w:rsidR="00210630">
        <w:rPr>
          <w:rFonts w:ascii="SimSun" w:hAnsi="SimSun" w:cs="Arial" w:hint="eastAsia"/>
          <w:sz w:val="21"/>
          <w:szCs w:val="21"/>
          <w:lang w:eastAsia="zh-CN"/>
        </w:rPr>
        <w:t>风险</w:t>
      </w:r>
      <w:r>
        <w:rPr>
          <w:rFonts w:ascii="SimSun" w:hAnsi="SimSun" w:cs="Arial" w:hint="eastAsia"/>
          <w:sz w:val="21"/>
          <w:szCs w:val="21"/>
          <w:lang w:eastAsia="zh-CN"/>
        </w:rPr>
        <w:t>效绩报告。管理</w:t>
      </w:r>
      <w:r w:rsidR="009F79C7">
        <w:rPr>
          <w:rFonts w:ascii="SimSun" w:hAnsi="SimSun" w:cs="Arial" w:hint="eastAsia"/>
          <w:sz w:val="21"/>
          <w:szCs w:val="21"/>
          <w:lang w:eastAsia="zh-CN"/>
        </w:rPr>
        <w:t>层</w:t>
      </w:r>
      <w:r>
        <w:rPr>
          <w:rFonts w:ascii="SimSun" w:hAnsi="SimSun" w:cs="Arial" w:hint="eastAsia"/>
          <w:sz w:val="21"/>
          <w:szCs w:val="21"/>
          <w:lang w:eastAsia="zh-CN"/>
        </w:rPr>
        <w:t>表示，这将在2016年进行。此外，委员会注意到，截至2015年12月，2016/17年路线图的</w:t>
      </w:r>
      <w:r w:rsidR="00AC537F">
        <w:rPr>
          <w:rFonts w:ascii="SimSun" w:hAnsi="SimSun" w:cs="Arial" w:hint="eastAsia"/>
          <w:sz w:val="21"/>
          <w:szCs w:val="21"/>
          <w:lang w:eastAsia="zh-CN"/>
        </w:rPr>
        <w:t>七</w:t>
      </w:r>
      <w:r>
        <w:rPr>
          <w:rFonts w:ascii="SimSun" w:hAnsi="SimSun" w:cs="Arial" w:hint="eastAsia"/>
          <w:sz w:val="21"/>
          <w:szCs w:val="21"/>
          <w:lang w:eastAsia="zh-CN"/>
        </w:rPr>
        <w:t>个目标中已实现了</w:t>
      </w:r>
      <w:r w:rsidR="00AC537F">
        <w:rPr>
          <w:rFonts w:ascii="SimSun" w:hAnsi="SimSun" w:cs="Arial" w:hint="eastAsia"/>
          <w:sz w:val="21"/>
          <w:szCs w:val="21"/>
          <w:lang w:eastAsia="zh-CN"/>
        </w:rPr>
        <w:t>三</w:t>
      </w:r>
      <w:r>
        <w:rPr>
          <w:rFonts w:ascii="SimSun" w:hAnsi="SimSun" w:cs="Arial" w:hint="eastAsia"/>
          <w:sz w:val="21"/>
          <w:szCs w:val="21"/>
          <w:lang w:eastAsia="zh-CN"/>
        </w:rPr>
        <w:t>个。</w:t>
      </w:r>
    </w:p>
    <w:p w:rsidR="00D62B7A" w:rsidRPr="008A7C15" w:rsidRDefault="000610B0" w:rsidP="009206B8">
      <w:pPr>
        <w:pStyle w:val="af"/>
        <w:numPr>
          <w:ilvl w:val="0"/>
          <w:numId w:val="12"/>
        </w:numPr>
        <w:overflowPunct w:val="0"/>
        <w:spacing w:afterLines="50" w:after="120" w:line="340" w:lineRule="atLeast"/>
        <w:ind w:left="0" w:firstLine="0"/>
        <w:jc w:val="both"/>
        <w:rPr>
          <w:rFonts w:ascii="SimSun" w:hAnsi="SimSun" w:cs="Arial" w:hint="eastAsia"/>
          <w:sz w:val="21"/>
          <w:szCs w:val="21"/>
          <w:lang w:val="en-GB" w:eastAsia="zh-CN"/>
        </w:rPr>
      </w:pPr>
      <w:r>
        <w:rPr>
          <w:rFonts w:ascii="SimSun" w:hAnsi="SimSun" w:cs="Arial" w:hint="eastAsia"/>
          <w:sz w:val="21"/>
          <w:szCs w:val="21"/>
          <w:lang w:val="en-GB" w:eastAsia="zh-CN"/>
        </w:rPr>
        <w:t>委员会</w:t>
      </w:r>
      <w:r w:rsidR="002C6FD3">
        <w:rPr>
          <w:rFonts w:ascii="SimSun" w:hAnsi="SimSun" w:cs="Arial" w:hint="eastAsia"/>
          <w:sz w:val="21"/>
          <w:szCs w:val="21"/>
          <w:lang w:val="en-GB" w:eastAsia="zh-CN"/>
        </w:rPr>
        <w:t>与管理</w:t>
      </w:r>
      <w:proofErr w:type="gramStart"/>
      <w:r w:rsidR="002C6FD3">
        <w:rPr>
          <w:rFonts w:ascii="SimSun" w:hAnsi="SimSun" w:cs="Arial" w:hint="eastAsia"/>
          <w:sz w:val="21"/>
          <w:szCs w:val="21"/>
          <w:lang w:val="en-GB" w:eastAsia="zh-CN"/>
        </w:rPr>
        <w:t>层</w:t>
      </w:r>
      <w:r w:rsidR="00AC537F">
        <w:rPr>
          <w:rFonts w:ascii="SimSun" w:hAnsi="SimSun" w:cs="Arial" w:hint="eastAsia"/>
          <w:sz w:val="21"/>
          <w:szCs w:val="21"/>
          <w:lang w:val="en-GB" w:eastAsia="zh-CN"/>
        </w:rPr>
        <w:t>讨论</w:t>
      </w:r>
      <w:proofErr w:type="gramEnd"/>
      <w:r w:rsidR="00AC537F">
        <w:rPr>
          <w:rFonts w:ascii="SimSun" w:hAnsi="SimSun" w:cs="Arial" w:hint="eastAsia"/>
          <w:sz w:val="21"/>
          <w:szCs w:val="21"/>
          <w:lang w:val="en-GB" w:eastAsia="zh-CN"/>
        </w:rPr>
        <w:t>了是否可以将</w:t>
      </w:r>
      <w:r w:rsidR="002C6FD3">
        <w:rPr>
          <w:rFonts w:ascii="SimSun" w:hAnsi="SimSun" w:cs="Arial" w:hint="eastAsia"/>
          <w:sz w:val="21"/>
          <w:szCs w:val="21"/>
          <w:lang w:val="en-GB" w:eastAsia="zh-CN"/>
        </w:rPr>
        <w:t>风险分类</w:t>
      </w:r>
      <w:r w:rsidR="00AC537F">
        <w:rPr>
          <w:rFonts w:ascii="SimSun" w:hAnsi="SimSun" w:cs="Arial" w:hint="eastAsia"/>
          <w:sz w:val="21"/>
          <w:szCs w:val="21"/>
          <w:lang w:val="en-GB" w:eastAsia="zh-CN"/>
        </w:rPr>
        <w:t>的一个</w:t>
      </w:r>
      <w:r w:rsidR="002C6FD3">
        <w:rPr>
          <w:rFonts w:ascii="SimSun" w:hAnsi="SimSun" w:cs="Arial" w:hint="eastAsia"/>
          <w:sz w:val="21"/>
          <w:szCs w:val="21"/>
          <w:lang w:val="en-GB" w:eastAsia="zh-CN"/>
        </w:rPr>
        <w:t>方面</w:t>
      </w:r>
      <w:r w:rsidR="00AC537F">
        <w:rPr>
          <w:rFonts w:ascii="SimSun" w:hAnsi="SimSun" w:cs="Arial" w:hint="eastAsia"/>
          <w:sz w:val="21"/>
          <w:szCs w:val="21"/>
          <w:lang w:val="en-GB" w:eastAsia="zh-CN"/>
        </w:rPr>
        <w:t>修订</w:t>
      </w:r>
      <w:r w:rsidR="002C6FD3">
        <w:rPr>
          <w:rFonts w:ascii="SimSun" w:hAnsi="SimSun" w:cs="Arial" w:hint="eastAsia"/>
          <w:sz w:val="21"/>
          <w:szCs w:val="21"/>
          <w:lang w:val="en-GB" w:eastAsia="zh-CN"/>
        </w:rPr>
        <w:t>为可控、重大和关键，因为</w:t>
      </w:r>
      <w:r w:rsidR="00AC537F">
        <w:rPr>
          <w:rFonts w:ascii="SimSun" w:hAnsi="SimSun" w:cs="Arial" w:hint="eastAsia"/>
          <w:sz w:val="21"/>
          <w:szCs w:val="21"/>
          <w:lang w:val="en-GB" w:eastAsia="zh-CN"/>
        </w:rPr>
        <w:t>它</w:t>
      </w:r>
      <w:r w:rsidR="002C6FD3">
        <w:rPr>
          <w:rFonts w:ascii="SimSun" w:hAnsi="SimSun" w:cs="Arial" w:hint="eastAsia"/>
          <w:sz w:val="21"/>
          <w:szCs w:val="21"/>
          <w:lang w:val="en-GB" w:eastAsia="zh-CN"/>
        </w:rPr>
        <w:t>似乎表明，</w:t>
      </w:r>
      <w:r w:rsidR="002C6FD3" w:rsidRPr="009206B8">
        <w:rPr>
          <w:rStyle w:val="Endofdocument-AnnexChar"/>
          <w:rFonts w:ascii="SimSun" w:eastAsia="SimSun" w:hAnsi="SimSun" w:hint="eastAsia"/>
          <w:sz w:val="21"/>
          <w:lang w:eastAsia="zh-CN"/>
        </w:rPr>
        <w:t>归为重大和关键的风险缺乏降低</w:t>
      </w:r>
      <w:r w:rsidR="00AC537F" w:rsidRPr="009206B8">
        <w:rPr>
          <w:rStyle w:val="Endofdocument-AnnexChar"/>
          <w:rFonts w:ascii="SimSun" w:eastAsia="SimSun" w:hAnsi="SimSun" w:hint="eastAsia"/>
          <w:sz w:val="21"/>
          <w:lang w:eastAsia="zh-CN"/>
        </w:rPr>
        <w:t>风险</w:t>
      </w:r>
      <w:r w:rsidR="002C6FD3" w:rsidRPr="009206B8">
        <w:rPr>
          <w:rStyle w:val="Endofdocument-AnnexChar"/>
          <w:rFonts w:ascii="SimSun" w:eastAsia="SimSun" w:hAnsi="SimSun" w:hint="eastAsia"/>
          <w:sz w:val="21"/>
          <w:lang w:eastAsia="zh-CN"/>
        </w:rPr>
        <w:t>或管理风险的计划</w:t>
      </w:r>
      <w:r w:rsidR="002C6FD3">
        <w:rPr>
          <w:rFonts w:ascii="SimSun" w:hAnsi="SimSun" w:cs="Arial" w:hint="eastAsia"/>
          <w:sz w:val="21"/>
          <w:szCs w:val="21"/>
          <w:lang w:val="en-GB" w:eastAsia="zh-CN"/>
        </w:rPr>
        <w:t>。委员会注意到已经落实的培训活动，包括</w:t>
      </w:r>
      <w:r w:rsidR="00AC537F">
        <w:rPr>
          <w:rFonts w:ascii="SimSun" w:hAnsi="SimSun" w:cs="Arial" w:hint="eastAsia"/>
          <w:sz w:val="21"/>
          <w:szCs w:val="21"/>
          <w:lang w:val="en-GB" w:eastAsia="zh-CN"/>
        </w:rPr>
        <w:t>编制</w:t>
      </w:r>
      <w:r w:rsidR="002C6FD3">
        <w:rPr>
          <w:rFonts w:ascii="SimSun" w:hAnsi="SimSun" w:cs="Arial" w:hint="eastAsia"/>
          <w:sz w:val="21"/>
          <w:szCs w:val="21"/>
          <w:lang w:val="en-GB" w:eastAsia="zh-CN"/>
        </w:rPr>
        <w:t>课程</w:t>
      </w:r>
      <w:r w:rsidR="00AC537F">
        <w:rPr>
          <w:rFonts w:ascii="SimSun" w:hAnsi="SimSun" w:cs="Arial" w:hint="eastAsia"/>
          <w:sz w:val="21"/>
          <w:szCs w:val="21"/>
          <w:lang w:val="en-GB" w:eastAsia="zh-CN"/>
        </w:rPr>
        <w:t>资料</w:t>
      </w:r>
      <w:r w:rsidR="002C6FD3">
        <w:rPr>
          <w:rFonts w:ascii="SimSun" w:hAnsi="SimSun" w:cs="Arial" w:hint="eastAsia"/>
          <w:sz w:val="21"/>
          <w:szCs w:val="21"/>
          <w:lang w:val="en-GB" w:eastAsia="zh-CN"/>
        </w:rPr>
        <w:t>。</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val="en-GB" w:eastAsia="zh-CN"/>
        </w:rPr>
      </w:pPr>
      <w:r w:rsidRPr="009206B8">
        <w:rPr>
          <w:rStyle w:val="Endofdocument-AnnexChar"/>
          <w:rFonts w:ascii="SimSun" w:eastAsia="SimSun" w:hAnsi="SimSun" w:hint="eastAsia"/>
          <w:sz w:val="21"/>
          <w:lang w:eastAsia="zh-CN"/>
        </w:rPr>
        <w:t>委员会</w:t>
      </w:r>
      <w:r w:rsidR="00BB7628" w:rsidRPr="009206B8">
        <w:rPr>
          <w:rStyle w:val="Endofdocument-AnnexChar"/>
          <w:rFonts w:ascii="SimSun" w:eastAsia="SimSun" w:hAnsi="SimSun" w:hint="eastAsia"/>
          <w:sz w:val="21"/>
          <w:lang w:eastAsia="zh-CN"/>
        </w:rPr>
        <w:t>很高兴地</w:t>
      </w:r>
      <w:r w:rsidR="002C6FD3" w:rsidRPr="009206B8">
        <w:rPr>
          <w:rStyle w:val="Endofdocument-AnnexChar"/>
          <w:rFonts w:ascii="SimSun" w:eastAsia="SimSun" w:hAnsi="SimSun" w:hint="eastAsia"/>
          <w:sz w:val="21"/>
          <w:lang w:eastAsia="zh-CN"/>
        </w:rPr>
        <w:t>注意到</w:t>
      </w:r>
      <w:r w:rsidR="002C6FD3">
        <w:rPr>
          <w:rFonts w:ascii="SimSun" w:hAnsi="SimSun" w:cs="Arial" w:hint="eastAsia"/>
          <w:sz w:val="21"/>
          <w:szCs w:val="21"/>
          <w:lang w:val="en-GB" w:eastAsia="zh-CN"/>
        </w:rPr>
        <w:t>，现在编制工作计划和预算</w:t>
      </w:r>
      <w:r w:rsidR="00BB7628">
        <w:rPr>
          <w:rFonts w:ascii="SimSun" w:hAnsi="SimSun" w:cs="Arial" w:hint="eastAsia"/>
          <w:sz w:val="21"/>
          <w:szCs w:val="21"/>
          <w:lang w:val="en-GB" w:eastAsia="zh-CN"/>
        </w:rPr>
        <w:t>时，</w:t>
      </w:r>
      <w:r w:rsidR="002C6FD3">
        <w:rPr>
          <w:rFonts w:ascii="SimSun" w:hAnsi="SimSun" w:cs="Arial" w:hint="eastAsia"/>
          <w:sz w:val="21"/>
          <w:szCs w:val="21"/>
          <w:lang w:val="en-GB" w:eastAsia="zh-CN"/>
        </w:rPr>
        <w:t>以及在日常</w:t>
      </w:r>
      <w:r w:rsidR="00AC537F">
        <w:rPr>
          <w:rFonts w:ascii="SimSun" w:hAnsi="SimSun" w:cs="Arial" w:hint="eastAsia"/>
          <w:sz w:val="21"/>
          <w:szCs w:val="21"/>
          <w:lang w:val="en-GB" w:eastAsia="zh-CN"/>
        </w:rPr>
        <w:t>的</w:t>
      </w:r>
      <w:r w:rsidR="002C6FD3">
        <w:rPr>
          <w:rFonts w:ascii="SimSun" w:hAnsi="SimSun" w:cs="Arial" w:hint="eastAsia"/>
          <w:sz w:val="21"/>
          <w:szCs w:val="21"/>
          <w:lang w:val="en-GB" w:eastAsia="zh-CN"/>
        </w:rPr>
        <w:t>计划实施和</w:t>
      </w:r>
      <w:r w:rsidR="00BB7628">
        <w:rPr>
          <w:rFonts w:ascii="SimSun" w:hAnsi="SimSun" w:cs="Arial" w:hint="eastAsia"/>
          <w:sz w:val="21"/>
          <w:szCs w:val="21"/>
          <w:lang w:val="en-GB" w:eastAsia="zh-CN"/>
        </w:rPr>
        <w:t>操作</w:t>
      </w:r>
      <w:r w:rsidR="002C6FD3">
        <w:rPr>
          <w:rFonts w:ascii="SimSun" w:hAnsi="SimSun" w:cs="Arial" w:hint="eastAsia"/>
          <w:sz w:val="21"/>
          <w:szCs w:val="21"/>
          <w:lang w:val="en-GB" w:eastAsia="zh-CN"/>
        </w:rPr>
        <w:t>中</w:t>
      </w:r>
      <w:r w:rsidR="00AC537F">
        <w:rPr>
          <w:rFonts w:ascii="SimSun" w:hAnsi="SimSun" w:cs="Arial" w:hint="eastAsia"/>
          <w:sz w:val="21"/>
          <w:szCs w:val="21"/>
          <w:lang w:val="en-GB" w:eastAsia="zh-CN"/>
        </w:rPr>
        <w:t>已将</w:t>
      </w:r>
      <w:r w:rsidR="00BB7628">
        <w:rPr>
          <w:rFonts w:ascii="SimSun" w:hAnsi="SimSun" w:cs="Arial" w:hint="eastAsia"/>
          <w:sz w:val="21"/>
          <w:szCs w:val="21"/>
          <w:lang w:val="en-GB" w:eastAsia="zh-CN"/>
        </w:rPr>
        <w:t>风险</w:t>
      </w:r>
      <w:r w:rsidR="00AC537F">
        <w:rPr>
          <w:rFonts w:ascii="SimSun" w:hAnsi="SimSun" w:cs="Arial" w:hint="eastAsia"/>
          <w:sz w:val="21"/>
          <w:szCs w:val="21"/>
          <w:lang w:val="en-GB" w:eastAsia="zh-CN"/>
        </w:rPr>
        <w:t>考虑在内</w:t>
      </w:r>
      <w:r w:rsidR="00BB7628">
        <w:rPr>
          <w:rFonts w:ascii="SimSun" w:hAnsi="SimSun" w:cs="Arial" w:hint="eastAsia"/>
          <w:sz w:val="21"/>
          <w:szCs w:val="21"/>
          <w:lang w:val="en-GB" w:eastAsia="zh-CN"/>
        </w:rPr>
        <w:t>。</w:t>
      </w:r>
    </w:p>
    <w:p w:rsidR="00D62B7A" w:rsidRPr="003A615D" w:rsidRDefault="009F79C7"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在第四十一届会议上，管理团队向委员会提交了一份概览，涉及企业风险管理</w:t>
      </w:r>
      <w:r w:rsidR="000641F8">
        <w:rPr>
          <w:rFonts w:ascii="SimSun" w:hAnsi="SimSun" w:cs="Arial" w:hint="eastAsia"/>
          <w:color w:val="000000"/>
          <w:sz w:val="21"/>
          <w:szCs w:val="21"/>
          <w:lang w:eastAsia="zh-CN"/>
        </w:rPr>
        <w:t>系统</w:t>
      </w:r>
      <w:r>
        <w:rPr>
          <w:rFonts w:ascii="SimSun" w:hAnsi="SimSun" w:cs="Arial" w:hint="eastAsia"/>
          <w:color w:val="000000"/>
          <w:sz w:val="21"/>
          <w:szCs w:val="21"/>
          <w:lang w:eastAsia="zh-CN"/>
        </w:rPr>
        <w:t>和当前风险组合的最新情况。</w:t>
      </w:r>
      <w:proofErr w:type="gramStart"/>
      <w:r w:rsidRPr="009206B8">
        <w:rPr>
          <w:rStyle w:val="Endofdocument-AnnexChar"/>
          <w:rFonts w:ascii="SimSun" w:eastAsia="SimSun" w:hAnsi="SimSun" w:hint="eastAsia"/>
          <w:sz w:val="21"/>
          <w:lang w:eastAsia="zh-CN"/>
        </w:rPr>
        <w:t>咨</w:t>
      </w:r>
      <w:proofErr w:type="gramEnd"/>
      <w:r w:rsidRPr="009206B8">
        <w:rPr>
          <w:rStyle w:val="Endofdocument-AnnexChar"/>
          <w:rFonts w:ascii="SimSun" w:eastAsia="SimSun" w:hAnsi="SimSun" w:hint="eastAsia"/>
          <w:sz w:val="21"/>
          <w:lang w:eastAsia="zh-CN"/>
        </w:rPr>
        <w:t>监委注意到</w:t>
      </w:r>
      <w:r w:rsidR="000641F8">
        <w:rPr>
          <w:rFonts w:ascii="SimSun" w:hAnsi="SimSun" w:cs="Arial" w:hint="eastAsia"/>
          <w:color w:val="000000"/>
          <w:sz w:val="21"/>
          <w:szCs w:val="21"/>
          <w:lang w:eastAsia="zh-CN"/>
        </w:rPr>
        <w:t>，管理层不论是在计划层面，还是在组织层面，都在不断监控风险，并且特别关注</w:t>
      </w:r>
      <w:proofErr w:type="gramStart"/>
      <w:r>
        <w:rPr>
          <w:rFonts w:ascii="SimSun" w:hAnsi="SimSun" w:cs="Arial" w:hint="eastAsia"/>
          <w:color w:val="000000"/>
          <w:sz w:val="21"/>
          <w:szCs w:val="21"/>
          <w:lang w:eastAsia="zh-CN"/>
        </w:rPr>
        <w:t>最</w:t>
      </w:r>
      <w:proofErr w:type="gramEnd"/>
      <w:r>
        <w:rPr>
          <w:rFonts w:ascii="SimSun" w:hAnsi="SimSun" w:cs="Arial" w:hint="eastAsia"/>
          <w:color w:val="000000"/>
          <w:sz w:val="21"/>
          <w:szCs w:val="21"/>
          <w:lang w:eastAsia="zh-CN"/>
        </w:rPr>
        <w:t>关键的风险。</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sidRPr="009206B8">
        <w:rPr>
          <w:rStyle w:val="Endofdocument-AnnexChar"/>
          <w:rFonts w:ascii="SimSun" w:eastAsia="SimSun" w:hAnsi="SimSun" w:hint="eastAsia"/>
          <w:sz w:val="21"/>
          <w:lang w:eastAsia="zh-CN"/>
        </w:rPr>
        <w:t>委员会</w:t>
      </w:r>
      <w:r w:rsidR="009F79C7" w:rsidRPr="009206B8">
        <w:rPr>
          <w:rStyle w:val="Endofdocument-AnnexChar"/>
          <w:rFonts w:ascii="SimSun" w:eastAsia="SimSun" w:hAnsi="SimSun" w:hint="eastAsia"/>
          <w:sz w:val="21"/>
          <w:lang w:eastAsia="zh-CN"/>
        </w:rPr>
        <w:t>定期审查半</w:t>
      </w:r>
      <w:proofErr w:type="gramStart"/>
      <w:r w:rsidR="009F79C7" w:rsidRPr="009206B8">
        <w:rPr>
          <w:rStyle w:val="Endofdocument-AnnexChar"/>
          <w:rFonts w:ascii="SimSun" w:eastAsia="SimSun" w:hAnsi="SimSun" w:hint="eastAsia"/>
          <w:sz w:val="21"/>
          <w:lang w:eastAsia="zh-CN"/>
        </w:rPr>
        <w:t>年风险</w:t>
      </w:r>
      <w:proofErr w:type="gramEnd"/>
      <w:r w:rsidR="009F79C7" w:rsidRPr="009206B8">
        <w:rPr>
          <w:rStyle w:val="Endofdocument-AnnexChar"/>
          <w:rFonts w:ascii="SimSun" w:eastAsia="SimSun" w:hAnsi="SimSun" w:hint="eastAsia"/>
          <w:sz w:val="21"/>
          <w:lang w:eastAsia="zh-CN"/>
        </w:rPr>
        <w:t>管理报告</w:t>
      </w:r>
      <w:r w:rsidR="009F79C7">
        <w:rPr>
          <w:rFonts w:ascii="SimSun" w:hAnsi="SimSun" w:cs="Arial" w:hint="eastAsia"/>
          <w:color w:val="000000"/>
          <w:sz w:val="21"/>
          <w:szCs w:val="21"/>
          <w:lang w:val="en-GB" w:eastAsia="zh-CN"/>
        </w:rPr>
        <w:t>。与审查和讨论内部监督报告相关，委员会也要求提交相关的风险登记簿，以便确定管理层</w:t>
      </w:r>
      <w:r w:rsidR="00AC537F">
        <w:rPr>
          <w:rFonts w:ascii="SimSun" w:hAnsi="SimSun" w:cs="Arial" w:hint="eastAsia"/>
          <w:color w:val="000000"/>
          <w:sz w:val="21"/>
          <w:szCs w:val="21"/>
          <w:lang w:val="en-GB" w:eastAsia="zh-CN"/>
        </w:rPr>
        <w:t>致力于</w:t>
      </w:r>
      <w:r w:rsidR="009F79C7">
        <w:rPr>
          <w:rFonts w:ascii="SimSun" w:hAnsi="SimSun" w:cs="Arial" w:hint="eastAsia"/>
          <w:color w:val="000000"/>
          <w:sz w:val="21"/>
          <w:szCs w:val="21"/>
          <w:lang w:val="en-GB" w:eastAsia="zh-CN"/>
        </w:rPr>
        <w:t>不断</w:t>
      </w:r>
      <w:r w:rsidR="005E0B98">
        <w:rPr>
          <w:rFonts w:ascii="SimSun" w:hAnsi="SimSun" w:cs="Arial" w:hint="eastAsia"/>
          <w:color w:val="000000"/>
          <w:sz w:val="21"/>
          <w:szCs w:val="21"/>
          <w:lang w:val="en-GB" w:eastAsia="zh-CN"/>
        </w:rPr>
        <w:t>完善</w:t>
      </w:r>
      <w:r w:rsidR="009F79C7">
        <w:rPr>
          <w:rFonts w:ascii="SimSun" w:hAnsi="SimSun" w:cs="Arial" w:hint="eastAsia"/>
          <w:color w:val="000000"/>
          <w:sz w:val="21"/>
          <w:szCs w:val="21"/>
          <w:lang w:val="en-GB" w:eastAsia="zh-CN"/>
        </w:rPr>
        <w:t>对查明风险</w:t>
      </w:r>
      <w:r w:rsidR="00AC537F">
        <w:rPr>
          <w:rFonts w:ascii="SimSun" w:hAnsi="SimSun" w:cs="Arial" w:hint="eastAsia"/>
          <w:color w:val="000000"/>
          <w:sz w:val="21"/>
          <w:szCs w:val="21"/>
          <w:lang w:val="en-GB" w:eastAsia="zh-CN"/>
        </w:rPr>
        <w:t>的</w:t>
      </w:r>
      <w:r w:rsidR="009F79C7">
        <w:rPr>
          <w:rFonts w:ascii="SimSun" w:hAnsi="SimSun" w:cs="Arial" w:hint="eastAsia"/>
          <w:color w:val="000000"/>
          <w:sz w:val="21"/>
          <w:szCs w:val="21"/>
          <w:lang w:val="en-GB" w:eastAsia="zh-CN"/>
        </w:rPr>
        <w:t>管理。</w:t>
      </w:r>
    </w:p>
    <w:p w:rsidR="00D62B7A" w:rsidRPr="003A615D" w:rsidRDefault="009F79C7"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总体而言，</w:t>
      </w:r>
      <w:r w:rsidR="000610B0" w:rsidRPr="009206B8">
        <w:rPr>
          <w:rStyle w:val="Endofdocument-AnnexChar"/>
          <w:rFonts w:ascii="SimSun" w:eastAsia="SimSun" w:hAnsi="SimSun" w:hint="eastAsia"/>
          <w:sz w:val="21"/>
          <w:lang w:eastAsia="zh-CN"/>
        </w:rPr>
        <w:t>委员会</w:t>
      </w:r>
      <w:r w:rsidRPr="009206B8">
        <w:rPr>
          <w:rStyle w:val="Endofdocument-AnnexChar"/>
          <w:rFonts w:ascii="SimSun" w:eastAsia="SimSun" w:hAnsi="SimSun" w:hint="eastAsia"/>
          <w:sz w:val="21"/>
          <w:lang w:eastAsia="zh-CN"/>
        </w:rPr>
        <w:t>对</w:t>
      </w:r>
      <w:r w:rsidR="00D62B7A" w:rsidRPr="003A615D">
        <w:rPr>
          <w:rFonts w:ascii="SimSun" w:hAnsi="SimSun" w:cs="Arial" w:hint="eastAsia"/>
          <w:color w:val="000000"/>
          <w:sz w:val="21"/>
          <w:szCs w:val="21"/>
          <w:lang w:eastAsia="zh-CN"/>
        </w:rPr>
        <w:t>ERM</w:t>
      </w:r>
      <w:r w:rsidR="009535BA">
        <w:rPr>
          <w:rFonts w:ascii="SimSun" w:hAnsi="SimSun" w:cs="Arial" w:hint="eastAsia"/>
          <w:color w:val="000000"/>
          <w:sz w:val="21"/>
          <w:szCs w:val="21"/>
          <w:lang w:eastAsia="zh-CN"/>
        </w:rPr>
        <w:t>系统</w:t>
      </w:r>
      <w:r>
        <w:rPr>
          <w:rFonts w:ascii="SimSun" w:hAnsi="SimSun" w:cs="Arial" w:hint="eastAsia"/>
          <w:color w:val="000000"/>
          <w:sz w:val="21"/>
          <w:szCs w:val="21"/>
          <w:lang w:eastAsia="zh-CN"/>
        </w:rPr>
        <w:t>以及</w:t>
      </w:r>
      <w:r w:rsidR="009535BA">
        <w:rPr>
          <w:rFonts w:ascii="SimSun" w:hAnsi="SimSun" w:cs="Arial" w:hint="eastAsia"/>
          <w:color w:val="000000"/>
          <w:sz w:val="21"/>
          <w:szCs w:val="21"/>
          <w:lang w:eastAsia="zh-CN"/>
        </w:rPr>
        <w:t>实行</w:t>
      </w:r>
      <w:r>
        <w:rPr>
          <w:rFonts w:ascii="SimSun" w:hAnsi="SimSun" w:cs="Arial" w:hint="eastAsia"/>
          <w:color w:val="000000"/>
          <w:sz w:val="21"/>
          <w:szCs w:val="21"/>
          <w:lang w:eastAsia="zh-CN"/>
        </w:rPr>
        <w:t>的</w:t>
      </w:r>
      <w:r w:rsidR="009535BA" w:rsidRPr="005E0B98">
        <w:rPr>
          <w:rFonts w:ascii="SimSun" w:hAnsi="SimSun" w:cs="Arial" w:hint="eastAsia"/>
          <w:color w:val="000000"/>
          <w:sz w:val="21"/>
          <w:szCs w:val="21"/>
          <w:lang w:eastAsia="zh-CN"/>
        </w:rPr>
        <w:t>各种</w:t>
      </w:r>
      <w:r>
        <w:rPr>
          <w:rFonts w:ascii="SimSun" w:hAnsi="SimSun" w:cs="Arial" w:hint="eastAsia"/>
          <w:color w:val="000000"/>
          <w:sz w:val="21"/>
          <w:szCs w:val="21"/>
          <w:lang w:eastAsia="zh-CN"/>
        </w:rPr>
        <w:t>程序表示满意。</w:t>
      </w:r>
    </w:p>
    <w:p w:rsidR="00D62B7A" w:rsidRPr="00F63D7A" w:rsidRDefault="009F79C7" w:rsidP="0044537D">
      <w:pPr>
        <w:keepNext/>
        <w:spacing w:afterLines="50" w:after="120" w:line="340" w:lineRule="atLeast"/>
        <w:ind w:left="567"/>
        <w:jc w:val="both"/>
        <w:rPr>
          <w:rFonts w:ascii="SimSun" w:hAnsi="SimSun" w:cs="Arial" w:hint="eastAsia"/>
          <w:color w:val="000000"/>
          <w:sz w:val="21"/>
          <w:szCs w:val="21"/>
          <w:lang w:val="en-GB" w:eastAsia="zh-CN"/>
        </w:rPr>
      </w:pPr>
      <w:r w:rsidRPr="00F63D7A">
        <w:rPr>
          <w:rFonts w:ascii="KaiTi" w:eastAsia="KaiTi" w:hAnsi="KaiTi" w:cs="Arial" w:hint="eastAsia"/>
          <w:color w:val="000000"/>
          <w:sz w:val="21"/>
          <w:szCs w:val="21"/>
          <w:lang w:eastAsia="zh-CN"/>
        </w:rPr>
        <w:t>内部</w:t>
      </w:r>
      <w:r w:rsidRPr="0044537D">
        <w:rPr>
          <w:rFonts w:ascii="KaiTi" w:eastAsia="KaiTi" w:hAnsi="KaiTi" w:hint="eastAsia"/>
          <w:sz w:val="21"/>
          <w:lang w:eastAsia="zh-CN"/>
        </w:rPr>
        <w:t>控制</w:t>
      </w:r>
      <w:r w:rsidRPr="00F63D7A">
        <w:rPr>
          <w:rFonts w:ascii="KaiTi" w:eastAsia="KaiTi" w:hAnsi="KaiTi" w:cs="Arial" w:hint="eastAsia"/>
          <w:color w:val="000000"/>
          <w:sz w:val="21"/>
          <w:szCs w:val="21"/>
          <w:lang w:eastAsia="zh-CN"/>
        </w:rPr>
        <w:t>框架</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sz w:val="21"/>
          <w:szCs w:val="21"/>
          <w:lang w:val="en-GB" w:eastAsia="zh-CN"/>
        </w:rPr>
        <w:t>委员会</w:t>
      </w:r>
      <w:r w:rsidR="009F79C7">
        <w:rPr>
          <w:rFonts w:ascii="SimSun" w:hAnsi="SimSun" w:cs="Arial" w:hint="eastAsia"/>
          <w:sz w:val="21"/>
          <w:szCs w:val="21"/>
          <w:lang w:val="en-GB" w:eastAsia="zh-CN"/>
        </w:rPr>
        <w:t>获悉，管理层</w:t>
      </w:r>
      <w:r w:rsidR="006675D2">
        <w:rPr>
          <w:rFonts w:ascii="SimSun" w:hAnsi="SimSun" w:cs="Arial" w:hint="eastAsia"/>
          <w:sz w:val="21"/>
          <w:szCs w:val="21"/>
          <w:lang w:val="en-GB" w:eastAsia="zh-CN"/>
        </w:rPr>
        <w:t>正</w:t>
      </w:r>
      <w:r w:rsidR="009535BA">
        <w:rPr>
          <w:rFonts w:ascii="SimSun" w:hAnsi="SimSun" w:cs="Arial" w:hint="eastAsia"/>
          <w:sz w:val="21"/>
          <w:szCs w:val="21"/>
          <w:lang w:val="en-GB" w:eastAsia="zh-CN"/>
        </w:rPr>
        <w:t>在规划</w:t>
      </w:r>
      <w:r w:rsidR="009F79C7">
        <w:rPr>
          <w:rFonts w:ascii="SimSun" w:hAnsi="SimSun" w:cs="Arial" w:hint="eastAsia"/>
          <w:sz w:val="21"/>
          <w:szCs w:val="21"/>
          <w:lang w:val="en-GB" w:eastAsia="zh-CN"/>
        </w:rPr>
        <w:t>所有关键业务流程，</w:t>
      </w:r>
      <w:r w:rsidR="005E0B98">
        <w:rPr>
          <w:rFonts w:ascii="SimSun" w:hAnsi="SimSun" w:cs="Arial" w:hint="eastAsia"/>
          <w:sz w:val="21"/>
          <w:szCs w:val="21"/>
          <w:lang w:val="en-GB" w:eastAsia="zh-CN"/>
        </w:rPr>
        <w:t>在</w:t>
      </w:r>
      <w:r w:rsidR="005E0B98" w:rsidRPr="003A615D">
        <w:rPr>
          <w:rFonts w:ascii="SimSun" w:hAnsi="SimSun" w:cs="Arial" w:hint="eastAsia"/>
          <w:color w:val="000000"/>
          <w:sz w:val="21"/>
          <w:szCs w:val="21"/>
          <w:lang w:val="en-GB" w:eastAsia="zh-CN"/>
        </w:rPr>
        <w:t>ERM</w:t>
      </w:r>
      <w:r w:rsidR="005E0B98">
        <w:rPr>
          <w:rFonts w:ascii="SimSun" w:hAnsi="SimSun" w:cs="Arial" w:hint="eastAsia"/>
          <w:color w:val="000000"/>
          <w:sz w:val="21"/>
          <w:szCs w:val="21"/>
          <w:lang w:val="en-GB" w:eastAsia="zh-CN"/>
        </w:rPr>
        <w:t>系统中</w:t>
      </w:r>
      <w:r w:rsidR="009F79C7">
        <w:rPr>
          <w:rFonts w:ascii="SimSun" w:hAnsi="SimSun" w:cs="Arial" w:hint="eastAsia"/>
          <w:sz w:val="21"/>
          <w:szCs w:val="21"/>
          <w:lang w:val="en-GB" w:eastAsia="zh-CN"/>
        </w:rPr>
        <w:t>查明和记录</w:t>
      </w:r>
      <w:r w:rsidR="0051088F">
        <w:rPr>
          <w:rFonts w:ascii="SimSun" w:hAnsi="SimSun" w:cs="Arial" w:hint="eastAsia"/>
          <w:color w:val="000000"/>
          <w:sz w:val="21"/>
          <w:szCs w:val="21"/>
          <w:lang w:val="en-GB" w:eastAsia="zh-CN"/>
        </w:rPr>
        <w:t>相关的控制。委员会欢迎这一举措</w:t>
      </w:r>
      <w:r w:rsidR="009F79C7">
        <w:rPr>
          <w:rFonts w:ascii="SimSun" w:hAnsi="SimSun" w:cs="Arial" w:hint="eastAsia"/>
          <w:color w:val="000000"/>
          <w:sz w:val="21"/>
          <w:szCs w:val="21"/>
          <w:lang w:val="en-GB" w:eastAsia="zh-CN"/>
        </w:rPr>
        <w:t>，</w:t>
      </w:r>
      <w:r w:rsidR="009F79C7" w:rsidRPr="009206B8">
        <w:rPr>
          <w:rStyle w:val="Endofdocument-AnnexChar"/>
          <w:rFonts w:ascii="SimSun" w:eastAsia="SimSun" w:hAnsi="SimSun" w:hint="eastAsia"/>
          <w:sz w:val="21"/>
          <w:lang w:eastAsia="zh-CN"/>
        </w:rPr>
        <w:t>这对于一个有效的内部控制体系来说至关重要</w:t>
      </w:r>
      <w:r w:rsidR="009F79C7">
        <w:rPr>
          <w:rFonts w:ascii="SimSun" w:hAnsi="SimSun" w:cs="Arial" w:hint="eastAsia"/>
          <w:color w:val="000000"/>
          <w:sz w:val="21"/>
          <w:szCs w:val="21"/>
          <w:lang w:val="en-GB" w:eastAsia="zh-CN"/>
        </w:rPr>
        <w:t>。在第四十一届会议期间，流程规划和记录控制已在财务领域完成，</w:t>
      </w:r>
      <w:r w:rsidR="004F7129">
        <w:rPr>
          <w:rFonts w:ascii="SimSun" w:hAnsi="SimSun" w:cs="Arial" w:hint="eastAsia"/>
          <w:color w:val="000000"/>
          <w:sz w:val="21"/>
          <w:szCs w:val="21"/>
          <w:lang w:val="en-GB" w:eastAsia="zh-CN"/>
        </w:rPr>
        <w:t>征聘和采购领域仍在继续。委员会</w:t>
      </w:r>
      <w:r w:rsidR="005E0B98">
        <w:rPr>
          <w:rFonts w:ascii="SimSun" w:hAnsi="SimSun" w:cs="Arial" w:hint="eastAsia"/>
          <w:color w:val="000000"/>
          <w:sz w:val="21"/>
          <w:szCs w:val="21"/>
          <w:lang w:val="en-GB" w:eastAsia="zh-CN"/>
        </w:rPr>
        <w:t>赞扬</w:t>
      </w:r>
      <w:r w:rsidR="004F7129">
        <w:rPr>
          <w:rFonts w:ascii="SimSun" w:hAnsi="SimSun" w:cs="Arial" w:hint="eastAsia"/>
          <w:color w:val="000000"/>
          <w:sz w:val="21"/>
          <w:szCs w:val="21"/>
          <w:lang w:val="en-GB" w:eastAsia="zh-CN"/>
        </w:rPr>
        <w:t>管理层目前取得的成果，指出</w:t>
      </w:r>
      <w:r w:rsidR="005E0B98">
        <w:rPr>
          <w:rFonts w:ascii="SimSun" w:hAnsi="SimSun" w:cs="Arial" w:hint="eastAsia"/>
          <w:color w:val="000000"/>
          <w:sz w:val="21"/>
          <w:szCs w:val="21"/>
          <w:lang w:val="en-GB" w:eastAsia="zh-CN"/>
        </w:rPr>
        <w:t>应高度重视并优先完成</w:t>
      </w:r>
      <w:r w:rsidR="004F7129">
        <w:rPr>
          <w:rFonts w:ascii="SimSun" w:hAnsi="SimSun" w:cs="Arial" w:hint="eastAsia"/>
          <w:color w:val="000000"/>
          <w:sz w:val="21"/>
          <w:szCs w:val="21"/>
          <w:lang w:val="en-GB" w:eastAsia="zh-CN"/>
        </w:rPr>
        <w:t>这一重要项目。</w:t>
      </w:r>
    </w:p>
    <w:p w:rsidR="00D62B7A" w:rsidRPr="004F7129" w:rsidRDefault="004F7129" w:rsidP="0044537D">
      <w:pPr>
        <w:keepNext/>
        <w:spacing w:afterLines="50" w:after="120" w:line="340" w:lineRule="atLeast"/>
        <w:ind w:left="567"/>
        <w:jc w:val="both"/>
        <w:rPr>
          <w:rFonts w:ascii="KaiTi" w:eastAsia="KaiTi" w:hAnsi="KaiTi" w:cs="Arial" w:hint="eastAsia"/>
          <w:b/>
          <w:color w:val="000000"/>
          <w:sz w:val="21"/>
          <w:szCs w:val="21"/>
          <w:lang w:eastAsia="zh-CN"/>
        </w:rPr>
      </w:pPr>
      <w:r w:rsidRPr="00F63D7A">
        <w:rPr>
          <w:rFonts w:ascii="KaiTi" w:eastAsia="KaiTi" w:hAnsi="KaiTi" w:cs="Arial" w:hint="eastAsia"/>
          <w:color w:val="000000"/>
          <w:sz w:val="21"/>
          <w:szCs w:val="21"/>
          <w:lang w:eastAsia="zh-CN"/>
        </w:rPr>
        <w:t>采</w:t>
      </w:r>
      <w:r w:rsidR="004657FD">
        <w:rPr>
          <w:rFonts w:ascii="KaiTi" w:eastAsia="KaiTi" w:hAnsi="KaiTi" w:cs="Arial" w:hint="eastAsia"/>
          <w:color w:val="000000"/>
          <w:sz w:val="21"/>
          <w:szCs w:val="21"/>
          <w:lang w:eastAsia="zh-CN"/>
        </w:rPr>
        <w:t xml:space="preserve">　</w:t>
      </w:r>
      <w:r w:rsidRPr="00F63D7A">
        <w:rPr>
          <w:rFonts w:ascii="KaiTi" w:eastAsia="KaiTi" w:hAnsi="KaiTi" w:cs="Arial" w:hint="eastAsia"/>
          <w:color w:val="000000"/>
          <w:sz w:val="21"/>
          <w:szCs w:val="21"/>
          <w:lang w:eastAsia="zh-CN"/>
        </w:rPr>
        <w:t>购</w:t>
      </w:r>
    </w:p>
    <w:p w:rsidR="00D62B7A" w:rsidRPr="00D62B7A" w:rsidRDefault="004F7129" w:rsidP="009206B8">
      <w:pPr>
        <w:pStyle w:val="af"/>
        <w:numPr>
          <w:ilvl w:val="0"/>
          <w:numId w:val="12"/>
        </w:numPr>
        <w:overflowPunct w:val="0"/>
        <w:spacing w:afterLines="50" w:after="120" w:line="340" w:lineRule="atLeast"/>
        <w:ind w:left="0" w:firstLine="0"/>
        <w:jc w:val="both"/>
        <w:rPr>
          <w:rFonts w:ascii="SimSun" w:hAnsi="SimSun" w:cs="Arial" w:hint="eastAsia"/>
          <w:sz w:val="21"/>
          <w:szCs w:val="21"/>
          <w:lang w:eastAsia="zh-CN"/>
        </w:rPr>
      </w:pPr>
      <w:r>
        <w:rPr>
          <w:rFonts w:ascii="SimSun" w:hAnsi="SimSun" w:cs="Arial" w:hint="eastAsia"/>
          <w:sz w:val="21"/>
          <w:szCs w:val="21"/>
          <w:lang w:eastAsia="zh-CN"/>
        </w:rPr>
        <w:t>在第四十届会议上，采购与差旅司</w:t>
      </w:r>
      <w:r w:rsidR="001B1B2E">
        <w:rPr>
          <w:rFonts w:ascii="SimSun" w:hAnsi="SimSun" w:cs="Arial" w:hint="eastAsia"/>
          <w:sz w:val="21"/>
          <w:szCs w:val="21"/>
          <w:lang w:eastAsia="zh-CN"/>
        </w:rPr>
        <w:t>（</w:t>
      </w:r>
      <w:r w:rsidR="00D62B7A" w:rsidRPr="00D62B7A">
        <w:rPr>
          <w:rFonts w:ascii="SimSun" w:hAnsi="SimSun" w:cs="Arial" w:hint="eastAsia"/>
          <w:sz w:val="21"/>
          <w:szCs w:val="21"/>
          <w:lang w:eastAsia="zh-CN"/>
        </w:rPr>
        <w:t>PTD</w:t>
      </w:r>
      <w:r w:rsidR="001B1B2E">
        <w:rPr>
          <w:rFonts w:ascii="SimSun" w:hAnsi="SimSun" w:cs="Arial" w:hint="eastAsia"/>
          <w:sz w:val="21"/>
          <w:szCs w:val="21"/>
          <w:lang w:eastAsia="zh-CN"/>
        </w:rPr>
        <w:t>）</w:t>
      </w:r>
      <w:r>
        <w:rPr>
          <w:rFonts w:ascii="SimSun" w:hAnsi="SimSun" w:cs="Arial" w:hint="eastAsia"/>
          <w:sz w:val="21"/>
          <w:szCs w:val="21"/>
          <w:lang w:eastAsia="zh-CN"/>
        </w:rPr>
        <w:t>司长向</w:t>
      </w:r>
      <w:r w:rsidR="000610B0">
        <w:rPr>
          <w:rFonts w:ascii="SimSun" w:hAnsi="SimSun" w:cs="Arial" w:hint="eastAsia"/>
          <w:sz w:val="21"/>
          <w:szCs w:val="21"/>
          <w:lang w:eastAsia="zh-CN"/>
        </w:rPr>
        <w:t>委员会</w:t>
      </w:r>
      <w:r>
        <w:rPr>
          <w:rFonts w:ascii="SimSun" w:hAnsi="SimSun" w:cs="Arial" w:hint="eastAsia"/>
          <w:sz w:val="21"/>
          <w:szCs w:val="21"/>
          <w:lang w:eastAsia="zh-CN"/>
        </w:rPr>
        <w:t>简要介绍了</w:t>
      </w:r>
      <w:r w:rsidR="00D62B7A" w:rsidRPr="00D62B7A">
        <w:rPr>
          <w:rFonts w:ascii="SimSun" w:hAnsi="SimSun" w:cs="Arial" w:hint="eastAsia"/>
          <w:sz w:val="21"/>
          <w:szCs w:val="21"/>
          <w:lang w:val="en-GB" w:eastAsia="zh-CN"/>
        </w:rPr>
        <w:t>WIPO</w:t>
      </w:r>
      <w:r>
        <w:rPr>
          <w:rFonts w:ascii="SimSun" w:hAnsi="SimSun" w:cs="Arial" w:hint="eastAsia"/>
          <w:sz w:val="21"/>
          <w:szCs w:val="21"/>
          <w:lang w:val="en-GB" w:eastAsia="zh-CN"/>
        </w:rPr>
        <w:t>的采购框架、</w:t>
      </w:r>
      <w:r w:rsidR="00D62B7A" w:rsidRPr="00D62B7A">
        <w:rPr>
          <w:rFonts w:ascii="SimSun" w:hAnsi="SimSun" w:cs="Arial" w:hint="eastAsia"/>
          <w:sz w:val="21"/>
          <w:szCs w:val="21"/>
          <w:lang w:eastAsia="zh-CN"/>
        </w:rPr>
        <w:t>2014/15</w:t>
      </w:r>
      <w:r>
        <w:rPr>
          <w:rFonts w:ascii="SimSun" w:hAnsi="SimSun" w:cs="Arial" w:hint="eastAsia"/>
          <w:sz w:val="21"/>
          <w:szCs w:val="21"/>
          <w:lang w:eastAsia="zh-CN"/>
        </w:rPr>
        <w:t>两年</w:t>
      </w:r>
      <w:proofErr w:type="gramStart"/>
      <w:r>
        <w:rPr>
          <w:rFonts w:ascii="SimSun" w:hAnsi="SimSun" w:cs="Arial" w:hint="eastAsia"/>
          <w:sz w:val="21"/>
          <w:szCs w:val="21"/>
          <w:lang w:eastAsia="zh-CN"/>
        </w:rPr>
        <w:t>期取得</w:t>
      </w:r>
      <w:proofErr w:type="gramEnd"/>
      <w:r>
        <w:rPr>
          <w:rFonts w:ascii="SimSun" w:hAnsi="SimSun" w:cs="Arial" w:hint="eastAsia"/>
          <w:sz w:val="21"/>
          <w:szCs w:val="21"/>
          <w:lang w:eastAsia="zh-CN"/>
        </w:rPr>
        <w:t>的主要成就</w:t>
      </w:r>
      <w:r w:rsidR="001B1B2E">
        <w:rPr>
          <w:rFonts w:ascii="SimSun" w:hAnsi="SimSun" w:cs="Arial" w:hint="eastAsia"/>
          <w:color w:val="000000"/>
          <w:sz w:val="21"/>
          <w:szCs w:val="21"/>
          <w:lang w:val="en-GB" w:eastAsia="zh-CN"/>
        </w:rPr>
        <w:t>（</w:t>
      </w:r>
      <w:r>
        <w:rPr>
          <w:rFonts w:ascii="SimSun" w:hAnsi="SimSun" w:cs="Arial" w:hint="eastAsia"/>
          <w:color w:val="000000"/>
          <w:sz w:val="21"/>
          <w:szCs w:val="21"/>
          <w:lang w:val="en-GB" w:eastAsia="zh-CN"/>
        </w:rPr>
        <w:t>升级</w:t>
      </w:r>
      <w:r w:rsidR="00D62B7A" w:rsidRPr="00D62B7A">
        <w:rPr>
          <w:rFonts w:ascii="SimSun" w:hAnsi="SimSun" w:cs="Arial" w:hint="eastAsia"/>
          <w:color w:val="000000"/>
          <w:sz w:val="21"/>
          <w:szCs w:val="21"/>
          <w:lang w:val="en-GB" w:eastAsia="zh-CN"/>
        </w:rPr>
        <w:t>ERP</w:t>
      </w:r>
      <w:r>
        <w:rPr>
          <w:rFonts w:ascii="SimSun" w:hAnsi="SimSun" w:cs="Arial" w:hint="eastAsia"/>
          <w:color w:val="000000"/>
          <w:sz w:val="21"/>
          <w:szCs w:val="21"/>
          <w:lang w:eastAsia="zh-CN"/>
        </w:rPr>
        <w:t>系统</w:t>
      </w:r>
      <w:r w:rsidR="00D919B5">
        <w:rPr>
          <w:rFonts w:ascii="SimSun" w:hAnsi="SimSun" w:cs="Arial" w:hint="eastAsia"/>
          <w:color w:val="000000"/>
          <w:sz w:val="21"/>
          <w:szCs w:val="21"/>
          <w:lang w:eastAsia="zh-CN"/>
        </w:rPr>
        <w:t>、完成供应</w:t>
      </w:r>
      <w:proofErr w:type="gramStart"/>
      <w:r w:rsidR="00D919B5">
        <w:rPr>
          <w:rFonts w:ascii="SimSun" w:hAnsi="SimSun" w:cs="Arial" w:hint="eastAsia"/>
          <w:color w:val="000000"/>
          <w:sz w:val="21"/>
          <w:szCs w:val="21"/>
          <w:lang w:eastAsia="zh-CN"/>
        </w:rPr>
        <w:t>商效绩评价</w:t>
      </w:r>
      <w:proofErr w:type="gramEnd"/>
      <w:r w:rsidR="00D919B5">
        <w:rPr>
          <w:rFonts w:ascii="SimSun" w:hAnsi="SimSun" w:cs="Arial" w:hint="eastAsia"/>
          <w:color w:val="000000"/>
          <w:sz w:val="21"/>
          <w:szCs w:val="21"/>
          <w:lang w:eastAsia="zh-CN"/>
        </w:rPr>
        <w:t>试点阶段、</w:t>
      </w:r>
      <w:r>
        <w:rPr>
          <w:rFonts w:ascii="SimSun" w:hAnsi="SimSun" w:cs="Arial" w:hint="eastAsia"/>
          <w:color w:val="000000"/>
          <w:sz w:val="21"/>
          <w:szCs w:val="21"/>
          <w:lang w:eastAsia="zh-CN"/>
        </w:rPr>
        <w:t>全面实施合同数据库</w:t>
      </w:r>
      <w:r w:rsidR="00D919B5">
        <w:rPr>
          <w:rFonts w:ascii="SimSun" w:hAnsi="SimSun" w:cs="Arial" w:hint="eastAsia"/>
          <w:color w:val="000000"/>
          <w:sz w:val="21"/>
          <w:szCs w:val="21"/>
          <w:lang w:eastAsia="zh-CN"/>
        </w:rPr>
        <w:t>、批准所有单位的采购计划、</w:t>
      </w:r>
      <w:r>
        <w:rPr>
          <w:rFonts w:ascii="SimSun" w:hAnsi="SimSun" w:cs="Arial" w:hint="eastAsia"/>
          <w:color w:val="000000"/>
          <w:sz w:val="21"/>
          <w:szCs w:val="21"/>
          <w:lang w:eastAsia="zh-CN"/>
        </w:rPr>
        <w:t>改进机构间合作</w:t>
      </w:r>
      <w:r w:rsidR="001B1B2E">
        <w:rPr>
          <w:rFonts w:ascii="SimSun" w:hAnsi="SimSun" w:cs="Arial" w:hint="eastAsia"/>
          <w:color w:val="000000"/>
          <w:sz w:val="21"/>
          <w:szCs w:val="21"/>
          <w:lang w:val="en-GB" w:eastAsia="zh-CN"/>
        </w:rPr>
        <w:t>）</w:t>
      </w:r>
      <w:r>
        <w:rPr>
          <w:rFonts w:ascii="SimSun" w:hAnsi="SimSun" w:cs="Arial" w:hint="eastAsia"/>
          <w:color w:val="000000"/>
          <w:sz w:val="21"/>
          <w:szCs w:val="21"/>
          <w:lang w:val="en-GB" w:eastAsia="zh-CN"/>
        </w:rPr>
        <w:t>，以及2016</w:t>
      </w:r>
      <w:r w:rsidR="00D919B5">
        <w:rPr>
          <w:rFonts w:ascii="SimSun" w:hAnsi="SimSun" w:cs="Arial" w:hint="eastAsia"/>
          <w:color w:val="000000"/>
          <w:sz w:val="21"/>
          <w:szCs w:val="21"/>
          <w:lang w:val="en-GB" w:eastAsia="zh-CN"/>
        </w:rPr>
        <w:t>年的</w:t>
      </w:r>
      <w:r>
        <w:rPr>
          <w:rFonts w:ascii="SimSun" w:hAnsi="SimSun" w:cs="Arial" w:hint="eastAsia"/>
          <w:color w:val="000000"/>
          <w:sz w:val="21"/>
          <w:szCs w:val="21"/>
          <w:lang w:val="en-GB" w:eastAsia="zh-CN"/>
        </w:rPr>
        <w:t>重点项目。</w:t>
      </w:r>
      <w:r w:rsidR="000F3162">
        <w:rPr>
          <w:rFonts w:ascii="SimSun" w:hAnsi="SimSun" w:cs="Arial" w:hint="eastAsia"/>
          <w:sz w:val="21"/>
          <w:szCs w:val="21"/>
          <w:lang w:eastAsia="zh-CN"/>
        </w:rPr>
        <w:t>采购与差旅司</w:t>
      </w:r>
      <w:r>
        <w:rPr>
          <w:rFonts w:ascii="SimSun" w:hAnsi="SimSun" w:cs="Arial" w:hint="eastAsia"/>
          <w:color w:val="000000"/>
          <w:sz w:val="21"/>
          <w:szCs w:val="21"/>
          <w:lang w:val="en-GB" w:eastAsia="zh-CN"/>
        </w:rPr>
        <w:t>司长指出，与</w:t>
      </w:r>
      <w:r w:rsidR="00D62B7A" w:rsidRPr="00D62B7A">
        <w:rPr>
          <w:rFonts w:ascii="SimSun" w:hAnsi="SimSun" w:cs="Arial" w:hint="eastAsia"/>
          <w:color w:val="000000"/>
          <w:sz w:val="21"/>
          <w:szCs w:val="21"/>
          <w:lang w:eastAsia="zh-CN"/>
        </w:rPr>
        <w:t>2014</w:t>
      </w:r>
      <w:r>
        <w:rPr>
          <w:rFonts w:ascii="SimSun" w:hAnsi="SimSun" w:cs="Arial" w:hint="eastAsia"/>
          <w:color w:val="000000"/>
          <w:sz w:val="21"/>
          <w:szCs w:val="21"/>
          <w:lang w:eastAsia="zh-CN"/>
        </w:rPr>
        <w:t>年相比，尽管采购支出下降了17个百分点，订购单的数量却增长了23</w:t>
      </w:r>
      <w:r w:rsidR="000F3162">
        <w:rPr>
          <w:rFonts w:ascii="SimSun" w:hAnsi="SimSun" w:cs="Arial" w:hint="eastAsia"/>
          <w:color w:val="000000"/>
          <w:sz w:val="21"/>
          <w:szCs w:val="21"/>
          <w:lang w:eastAsia="zh-CN"/>
        </w:rPr>
        <w:t>个百分点，这种增长是通过自动化系统和提高行政</w:t>
      </w:r>
      <w:r>
        <w:rPr>
          <w:rFonts w:ascii="SimSun" w:hAnsi="SimSun" w:cs="Arial" w:hint="eastAsia"/>
          <w:color w:val="000000"/>
          <w:sz w:val="21"/>
          <w:szCs w:val="21"/>
          <w:lang w:eastAsia="zh-CN"/>
        </w:rPr>
        <w:t>效率来</w:t>
      </w:r>
      <w:r w:rsidR="00D919B5">
        <w:rPr>
          <w:rFonts w:ascii="SimSun" w:hAnsi="SimSun" w:cs="Arial" w:hint="eastAsia"/>
          <w:color w:val="000000"/>
          <w:sz w:val="21"/>
          <w:szCs w:val="21"/>
          <w:lang w:eastAsia="zh-CN"/>
        </w:rPr>
        <w:t>管理的</w:t>
      </w:r>
      <w:r>
        <w:rPr>
          <w:rFonts w:ascii="SimSun" w:hAnsi="SimSun" w:cs="Arial" w:hint="eastAsia"/>
          <w:color w:val="000000"/>
          <w:sz w:val="21"/>
          <w:szCs w:val="21"/>
          <w:lang w:eastAsia="zh-CN"/>
        </w:rPr>
        <w:t>。</w:t>
      </w:r>
    </w:p>
    <w:p w:rsidR="00D62B7A" w:rsidRPr="003A615D" w:rsidRDefault="000F3162" w:rsidP="009206B8">
      <w:pPr>
        <w:pStyle w:val="af"/>
        <w:numPr>
          <w:ilvl w:val="0"/>
          <w:numId w:val="12"/>
        </w:numPr>
        <w:overflowPunct w:val="0"/>
        <w:spacing w:afterLines="50" w:after="120" w:line="340" w:lineRule="atLeast"/>
        <w:ind w:left="0" w:firstLine="0"/>
        <w:jc w:val="both"/>
        <w:rPr>
          <w:rFonts w:ascii="SimSun" w:hAnsi="SimSun" w:cs="Arial" w:hint="eastAsia"/>
          <w:sz w:val="21"/>
          <w:szCs w:val="21"/>
          <w:lang w:eastAsia="zh-CN"/>
        </w:rPr>
      </w:pPr>
      <w:r w:rsidRPr="009206B8">
        <w:rPr>
          <w:rStyle w:val="Endofdocument-AnnexChar"/>
          <w:rFonts w:ascii="SimSun" w:eastAsia="SimSun" w:hAnsi="SimSun" w:hint="eastAsia"/>
          <w:sz w:val="21"/>
          <w:lang w:eastAsia="zh-CN"/>
        </w:rPr>
        <w:t>采购与差旅司</w:t>
      </w:r>
      <w:r w:rsidR="00D919B5" w:rsidRPr="009206B8">
        <w:rPr>
          <w:rStyle w:val="Endofdocument-AnnexChar"/>
          <w:rFonts w:ascii="SimSun" w:eastAsia="SimSun" w:hAnsi="SimSun" w:hint="eastAsia"/>
          <w:sz w:val="21"/>
          <w:lang w:eastAsia="zh-CN"/>
        </w:rPr>
        <w:t>司长还</w:t>
      </w:r>
      <w:r w:rsidRPr="009206B8">
        <w:rPr>
          <w:rStyle w:val="Endofdocument-AnnexChar"/>
          <w:rFonts w:ascii="SimSun" w:eastAsia="SimSun" w:hAnsi="SimSun" w:hint="eastAsia"/>
          <w:sz w:val="21"/>
          <w:lang w:eastAsia="zh-CN"/>
        </w:rPr>
        <w:t>向</w:t>
      </w:r>
      <w:r w:rsidR="00D919B5" w:rsidRPr="009206B8">
        <w:rPr>
          <w:rStyle w:val="Endofdocument-AnnexChar"/>
          <w:rFonts w:ascii="SimSun" w:eastAsia="SimSun" w:hAnsi="SimSun" w:hint="eastAsia"/>
          <w:sz w:val="21"/>
          <w:lang w:eastAsia="zh-CN"/>
        </w:rPr>
        <w:t>委员会</w:t>
      </w:r>
      <w:r w:rsidRPr="009206B8">
        <w:rPr>
          <w:rStyle w:val="Endofdocument-AnnexChar"/>
          <w:rFonts w:ascii="SimSun" w:eastAsia="SimSun" w:hAnsi="SimSun" w:hint="eastAsia"/>
          <w:sz w:val="21"/>
          <w:lang w:eastAsia="zh-CN"/>
        </w:rPr>
        <w:t>通报</w:t>
      </w:r>
      <w:r w:rsidR="00D919B5">
        <w:rPr>
          <w:rFonts w:ascii="SimSun" w:hAnsi="SimSun" w:cs="Arial" w:hint="eastAsia"/>
          <w:sz w:val="21"/>
          <w:szCs w:val="21"/>
          <w:lang w:eastAsia="zh-CN"/>
        </w:rPr>
        <w:t>，</w:t>
      </w:r>
      <w:r>
        <w:rPr>
          <w:rFonts w:ascii="SimSun" w:hAnsi="SimSun" w:cs="Arial" w:hint="eastAsia"/>
          <w:sz w:val="21"/>
          <w:szCs w:val="21"/>
          <w:lang w:eastAsia="zh-CN"/>
        </w:rPr>
        <w:t>采购与差旅司</w:t>
      </w:r>
      <w:r w:rsidR="00224C0E">
        <w:rPr>
          <w:rFonts w:ascii="SimSun" w:hAnsi="SimSun" w:cs="Arial" w:hint="eastAsia"/>
          <w:sz w:val="21"/>
          <w:szCs w:val="21"/>
          <w:lang w:eastAsia="zh-CN"/>
        </w:rPr>
        <w:t>正在编拟关于WIPO供应商制裁政策的办公指令；</w:t>
      </w:r>
      <w:proofErr w:type="gramStart"/>
      <w:r w:rsidR="00224C0E">
        <w:rPr>
          <w:rFonts w:ascii="SimSun" w:hAnsi="SimSun" w:cs="Arial" w:hint="eastAsia"/>
          <w:sz w:val="21"/>
          <w:szCs w:val="21"/>
          <w:lang w:eastAsia="zh-CN"/>
        </w:rPr>
        <w:t>咨</w:t>
      </w:r>
      <w:proofErr w:type="gramEnd"/>
      <w:r w:rsidR="00224C0E">
        <w:rPr>
          <w:rFonts w:ascii="SimSun" w:hAnsi="SimSun" w:cs="Arial" w:hint="eastAsia"/>
          <w:sz w:val="21"/>
          <w:szCs w:val="21"/>
          <w:lang w:eastAsia="zh-CN"/>
        </w:rPr>
        <w:t>监委对这一</w:t>
      </w:r>
      <w:r>
        <w:rPr>
          <w:rFonts w:ascii="SimSun" w:hAnsi="SimSun" w:cs="Arial" w:hint="eastAsia"/>
          <w:sz w:val="21"/>
          <w:szCs w:val="21"/>
          <w:lang w:eastAsia="zh-CN"/>
        </w:rPr>
        <w:t>举措</w:t>
      </w:r>
      <w:r w:rsidR="00224C0E">
        <w:rPr>
          <w:rFonts w:ascii="SimSun" w:hAnsi="SimSun" w:cs="Arial" w:hint="eastAsia"/>
          <w:sz w:val="21"/>
          <w:szCs w:val="21"/>
          <w:lang w:eastAsia="zh-CN"/>
        </w:rPr>
        <w:t>表示欢迎，并对</w:t>
      </w:r>
      <w:r w:rsidR="00D919B5" w:rsidRPr="000F3162">
        <w:rPr>
          <w:rFonts w:ascii="SimSun" w:hAnsi="SimSun" w:cs="Arial" w:hint="eastAsia"/>
          <w:sz w:val="21"/>
          <w:szCs w:val="21"/>
          <w:lang w:eastAsia="zh-CN"/>
        </w:rPr>
        <w:t>新政策</w:t>
      </w:r>
      <w:r>
        <w:rPr>
          <w:rFonts w:ascii="SimSun" w:hAnsi="SimSun" w:cs="Arial" w:hint="eastAsia"/>
          <w:sz w:val="21"/>
          <w:szCs w:val="21"/>
          <w:lang w:eastAsia="zh-CN"/>
        </w:rPr>
        <w:t>定稿</w:t>
      </w:r>
      <w:r w:rsidR="00224C0E" w:rsidRPr="000F3162">
        <w:rPr>
          <w:rFonts w:ascii="SimSun" w:hAnsi="SimSun" w:cs="Arial" w:hint="eastAsia"/>
          <w:sz w:val="21"/>
          <w:szCs w:val="21"/>
          <w:lang w:eastAsia="zh-CN"/>
        </w:rPr>
        <w:t>提</w:t>
      </w:r>
      <w:r w:rsidR="00224C0E">
        <w:rPr>
          <w:rFonts w:ascii="SimSun" w:hAnsi="SimSun" w:cs="Arial" w:hint="eastAsia"/>
          <w:sz w:val="21"/>
          <w:szCs w:val="21"/>
          <w:lang w:eastAsia="zh-CN"/>
        </w:rPr>
        <w:t>出</w:t>
      </w:r>
      <w:r>
        <w:rPr>
          <w:rFonts w:ascii="SimSun" w:hAnsi="SimSun" w:cs="Arial" w:hint="eastAsia"/>
          <w:sz w:val="21"/>
          <w:szCs w:val="21"/>
          <w:lang w:eastAsia="zh-CN"/>
        </w:rPr>
        <w:t>了</w:t>
      </w:r>
      <w:r w:rsidR="00224C0E">
        <w:rPr>
          <w:rFonts w:ascii="SimSun" w:hAnsi="SimSun" w:cs="Arial" w:hint="eastAsia"/>
          <w:sz w:val="21"/>
          <w:szCs w:val="21"/>
          <w:lang w:eastAsia="zh-CN"/>
        </w:rPr>
        <w:t>建议。委员会对</w:t>
      </w:r>
      <w:r>
        <w:rPr>
          <w:rFonts w:ascii="SimSun" w:hAnsi="SimSun" w:cs="Arial" w:hint="eastAsia"/>
          <w:sz w:val="21"/>
          <w:szCs w:val="21"/>
          <w:lang w:eastAsia="zh-CN"/>
        </w:rPr>
        <w:t>在</w:t>
      </w:r>
      <w:r w:rsidR="00224C0E">
        <w:rPr>
          <w:rFonts w:ascii="SimSun" w:hAnsi="SimSun" w:cs="Arial" w:hint="eastAsia"/>
          <w:sz w:val="21"/>
          <w:szCs w:val="21"/>
          <w:lang w:eastAsia="zh-CN"/>
        </w:rPr>
        <w:t>提高采购流程效率、同时保持强有力的内部控制</w:t>
      </w:r>
      <w:r>
        <w:rPr>
          <w:rFonts w:ascii="SimSun" w:hAnsi="SimSun" w:cs="Arial" w:hint="eastAsia"/>
          <w:sz w:val="21"/>
          <w:szCs w:val="21"/>
          <w:lang w:eastAsia="zh-CN"/>
        </w:rPr>
        <w:t>方面</w:t>
      </w:r>
      <w:r w:rsidR="00224C0E">
        <w:rPr>
          <w:rFonts w:ascii="SimSun" w:hAnsi="SimSun" w:cs="Arial" w:hint="eastAsia"/>
          <w:sz w:val="21"/>
          <w:szCs w:val="21"/>
          <w:lang w:eastAsia="zh-CN"/>
        </w:rPr>
        <w:t>所作的努力</w:t>
      </w:r>
      <w:r w:rsidR="00D919B5">
        <w:rPr>
          <w:rFonts w:ascii="SimSun" w:hAnsi="SimSun" w:cs="Arial" w:hint="eastAsia"/>
          <w:sz w:val="21"/>
          <w:szCs w:val="21"/>
          <w:lang w:eastAsia="zh-CN"/>
        </w:rPr>
        <w:t>表示</w:t>
      </w:r>
      <w:r w:rsidR="00224C0E">
        <w:rPr>
          <w:rFonts w:ascii="SimSun" w:hAnsi="SimSun" w:cs="Arial" w:hint="eastAsia"/>
          <w:sz w:val="21"/>
          <w:szCs w:val="21"/>
          <w:lang w:eastAsia="zh-CN"/>
        </w:rPr>
        <w:t>赞赏。</w:t>
      </w:r>
    </w:p>
    <w:p w:rsidR="00D62B7A" w:rsidRPr="00D62B7A" w:rsidRDefault="008A7C15" w:rsidP="0044537D">
      <w:pPr>
        <w:pStyle w:val="3"/>
        <w:overflowPunct w:val="0"/>
        <w:spacing w:before="0" w:afterLines="50" w:after="120" w:line="340" w:lineRule="atLeast"/>
        <w:jc w:val="both"/>
        <w:rPr>
          <w:rFonts w:ascii="SimSun" w:eastAsia="SimSun" w:hAnsi="SimSun" w:hint="eastAsia"/>
          <w:color w:val="000000"/>
          <w:sz w:val="21"/>
          <w:szCs w:val="21"/>
          <w:lang w:eastAsia="zh-CN"/>
        </w:rPr>
      </w:pPr>
      <w:bookmarkStart w:id="26" w:name="_Toc453592183"/>
      <w:bookmarkStart w:id="27" w:name="_Toc454983087"/>
      <w:r w:rsidRPr="008A7C15">
        <w:rPr>
          <w:rFonts w:ascii="SimSun" w:eastAsia="SimSun" w:hAnsi="SimSun" w:hint="eastAsia"/>
          <w:color w:val="000000"/>
          <w:sz w:val="21"/>
          <w:szCs w:val="21"/>
          <w:u w:val="none"/>
          <w:lang w:eastAsia="zh-CN"/>
        </w:rPr>
        <w:lastRenderedPageBreak/>
        <w:t>G.</w:t>
      </w:r>
      <w:r w:rsidRPr="008A7C15">
        <w:rPr>
          <w:rFonts w:ascii="SimSun" w:eastAsia="SimSun" w:hAnsi="SimSun" w:hint="eastAsia"/>
          <w:color w:val="000000"/>
          <w:sz w:val="21"/>
          <w:szCs w:val="21"/>
          <w:u w:val="none"/>
          <w:lang w:eastAsia="zh-CN"/>
        </w:rPr>
        <w:tab/>
      </w:r>
      <w:r w:rsidR="00224C0E">
        <w:rPr>
          <w:rFonts w:ascii="SimSun" w:eastAsia="SimSun" w:hAnsi="SimSun" w:hint="eastAsia"/>
          <w:color w:val="000000"/>
          <w:sz w:val="21"/>
          <w:szCs w:val="21"/>
          <w:lang w:eastAsia="zh-CN"/>
        </w:rPr>
        <w:t>行政与管理</w:t>
      </w:r>
      <w:bookmarkEnd w:id="26"/>
      <w:bookmarkEnd w:id="27"/>
    </w:p>
    <w:p w:rsidR="00D62B7A" w:rsidRPr="003A615D" w:rsidRDefault="00224C0E"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sz w:val="21"/>
          <w:szCs w:val="21"/>
          <w:lang w:eastAsia="zh-CN"/>
        </w:rPr>
        <w:t>在各季度会议期间，</w:t>
      </w:r>
      <w:proofErr w:type="gramStart"/>
      <w:r>
        <w:rPr>
          <w:rFonts w:ascii="SimSun" w:hAnsi="SimSun" w:cs="Arial" w:hint="eastAsia"/>
          <w:sz w:val="21"/>
          <w:szCs w:val="21"/>
          <w:lang w:eastAsia="zh-CN"/>
        </w:rPr>
        <w:t>咨</w:t>
      </w:r>
      <w:proofErr w:type="gramEnd"/>
      <w:r>
        <w:rPr>
          <w:rFonts w:ascii="SimSun" w:hAnsi="SimSun" w:cs="Arial" w:hint="eastAsia"/>
          <w:sz w:val="21"/>
          <w:szCs w:val="21"/>
          <w:lang w:eastAsia="zh-CN"/>
        </w:rPr>
        <w:t>监委听取了关于</w:t>
      </w:r>
      <w:r w:rsidR="00D62B7A" w:rsidRPr="003A615D">
        <w:rPr>
          <w:rFonts w:ascii="SimSun" w:hAnsi="SimSun" w:cs="Arial" w:hint="eastAsia"/>
          <w:color w:val="000000"/>
          <w:sz w:val="21"/>
          <w:szCs w:val="21"/>
          <w:lang w:val="en-GB" w:eastAsia="zh-CN"/>
        </w:rPr>
        <w:t>WIPO</w:t>
      </w:r>
      <w:r>
        <w:rPr>
          <w:rFonts w:ascii="SimSun" w:hAnsi="SimSun" w:cs="Arial" w:hint="eastAsia"/>
          <w:color w:val="000000"/>
          <w:sz w:val="21"/>
          <w:szCs w:val="21"/>
          <w:lang w:val="en-GB" w:eastAsia="zh-CN"/>
        </w:rPr>
        <w:t>某些计划的简报。</w:t>
      </w:r>
    </w:p>
    <w:p w:rsidR="00D62B7A" w:rsidRPr="00F63D7A" w:rsidRDefault="00D62B7A" w:rsidP="0044537D">
      <w:pPr>
        <w:keepNext/>
        <w:spacing w:afterLines="50" w:after="120" w:line="340" w:lineRule="atLeast"/>
        <w:ind w:left="567"/>
        <w:jc w:val="both"/>
        <w:rPr>
          <w:rFonts w:ascii="KaiTi" w:eastAsia="KaiTi" w:hAnsi="KaiTi" w:cs="Arial" w:hint="eastAsia"/>
          <w:color w:val="000000"/>
          <w:sz w:val="21"/>
          <w:szCs w:val="21"/>
          <w:lang w:eastAsia="zh-CN"/>
        </w:rPr>
      </w:pPr>
      <w:r w:rsidRPr="00F63D7A">
        <w:rPr>
          <w:rFonts w:ascii="SimSun" w:eastAsia="SimSun" w:hAnsi="SimSun" w:cs="Arial" w:hint="eastAsia"/>
          <w:color w:val="000000"/>
          <w:sz w:val="21"/>
          <w:szCs w:val="21"/>
          <w:lang w:eastAsia="zh-CN"/>
        </w:rPr>
        <w:tab/>
      </w:r>
      <w:r w:rsidR="00224C0E" w:rsidRPr="00F63D7A">
        <w:rPr>
          <w:rFonts w:ascii="KaiTi" w:eastAsia="KaiTi" w:hAnsi="KaiTi" w:cs="Arial" w:hint="eastAsia"/>
          <w:color w:val="000000"/>
          <w:sz w:val="21"/>
          <w:szCs w:val="21"/>
          <w:lang w:eastAsia="zh-CN"/>
        </w:rPr>
        <w:t>海牙</w:t>
      </w:r>
      <w:r w:rsidR="00224C0E" w:rsidRPr="0044537D">
        <w:rPr>
          <w:rFonts w:ascii="KaiTi" w:eastAsia="KaiTi" w:hAnsi="KaiTi" w:hint="eastAsia"/>
          <w:sz w:val="21"/>
          <w:lang w:eastAsia="zh-CN"/>
        </w:rPr>
        <w:t>联盟</w:t>
      </w:r>
    </w:p>
    <w:p w:rsidR="00D62B7A" w:rsidRPr="00D62B7A" w:rsidRDefault="00A70B25" w:rsidP="009206B8">
      <w:pPr>
        <w:pStyle w:val="af"/>
        <w:numPr>
          <w:ilvl w:val="0"/>
          <w:numId w:val="12"/>
        </w:numPr>
        <w:overflowPunct w:val="0"/>
        <w:spacing w:afterLines="50" w:after="120" w:line="340" w:lineRule="atLeast"/>
        <w:ind w:left="0" w:firstLine="0"/>
        <w:jc w:val="both"/>
        <w:rPr>
          <w:rFonts w:ascii="SimSun" w:hAnsi="SimSun" w:cs="Arial" w:hint="eastAsia"/>
          <w:sz w:val="21"/>
          <w:szCs w:val="21"/>
          <w:lang w:eastAsia="zh-CN"/>
        </w:rPr>
      </w:pPr>
      <w:r>
        <w:rPr>
          <w:rFonts w:ascii="SimSun" w:hAnsi="SimSun" w:cs="Arial" w:hint="eastAsia"/>
          <w:sz w:val="21"/>
          <w:szCs w:val="21"/>
          <w:lang w:eastAsia="zh-CN"/>
        </w:rPr>
        <w:t>在第三十九届会议上，商标和外观设计部门海牙注册</w:t>
      </w:r>
      <w:r w:rsidR="004657FD">
        <w:rPr>
          <w:rFonts w:ascii="SimSun" w:hAnsi="SimSun" w:cs="Arial" w:hint="eastAsia"/>
          <w:sz w:val="21"/>
          <w:szCs w:val="21"/>
          <w:lang w:eastAsia="zh-CN"/>
        </w:rPr>
        <w:t>部</w:t>
      </w:r>
      <w:r w:rsidR="001B1B2E">
        <w:rPr>
          <w:rFonts w:ascii="SimSun" w:hAnsi="SimSun" w:cs="Arial" w:hint="eastAsia"/>
          <w:sz w:val="21"/>
          <w:szCs w:val="21"/>
          <w:lang w:eastAsia="zh-CN"/>
        </w:rPr>
        <w:t>（</w:t>
      </w:r>
      <w:r>
        <w:rPr>
          <w:rFonts w:ascii="SimSun" w:hAnsi="SimSun" w:cs="Arial" w:hint="eastAsia"/>
          <w:sz w:val="21"/>
          <w:szCs w:val="21"/>
          <w:lang w:eastAsia="zh-CN"/>
        </w:rPr>
        <w:t>计划31</w:t>
      </w:r>
      <w:r w:rsidR="001B1B2E">
        <w:rPr>
          <w:rFonts w:ascii="SimSun" w:hAnsi="SimSun" w:cs="Arial" w:hint="eastAsia"/>
          <w:sz w:val="21"/>
          <w:szCs w:val="21"/>
          <w:lang w:eastAsia="zh-CN"/>
        </w:rPr>
        <w:t>）</w:t>
      </w:r>
      <w:r>
        <w:rPr>
          <w:rFonts w:ascii="SimSun" w:hAnsi="SimSun" w:cs="Arial" w:hint="eastAsia"/>
          <w:sz w:val="21"/>
          <w:szCs w:val="21"/>
          <w:lang w:eastAsia="zh-CN"/>
        </w:rPr>
        <w:t>主任向委员会简要介绍了海牙体系的目标和优势，</w:t>
      </w:r>
      <w:r w:rsidRPr="009206B8">
        <w:rPr>
          <w:rStyle w:val="Endofdocument-AnnexChar"/>
          <w:rFonts w:ascii="SimSun" w:eastAsia="SimSun" w:hAnsi="SimSun" w:hint="eastAsia"/>
          <w:sz w:val="21"/>
          <w:lang w:eastAsia="zh-CN"/>
        </w:rPr>
        <w:t>还介绍了该体系</w:t>
      </w:r>
      <w:r w:rsidR="008E58B5" w:rsidRPr="009206B8">
        <w:rPr>
          <w:rStyle w:val="Endofdocument-AnnexChar"/>
          <w:rFonts w:ascii="SimSun" w:eastAsia="SimSun" w:hAnsi="SimSun" w:hint="eastAsia"/>
          <w:sz w:val="21"/>
          <w:lang w:eastAsia="zh-CN"/>
        </w:rPr>
        <w:t>的</w:t>
      </w:r>
      <w:r w:rsidRPr="009206B8">
        <w:rPr>
          <w:rStyle w:val="Endofdocument-AnnexChar"/>
          <w:rFonts w:ascii="SimSun" w:eastAsia="SimSun" w:hAnsi="SimSun" w:hint="eastAsia"/>
          <w:sz w:val="21"/>
          <w:lang w:eastAsia="zh-CN"/>
        </w:rPr>
        <w:t>业务</w:t>
      </w:r>
      <w:r w:rsidR="008E58B5" w:rsidRPr="009206B8">
        <w:rPr>
          <w:rStyle w:val="Endofdocument-AnnexChar"/>
          <w:rFonts w:ascii="SimSun" w:eastAsia="SimSun" w:hAnsi="SimSun" w:hint="eastAsia"/>
          <w:sz w:val="21"/>
          <w:lang w:eastAsia="zh-CN"/>
        </w:rPr>
        <w:t>情况和挑战</w:t>
      </w:r>
      <w:r w:rsidR="008E58B5">
        <w:rPr>
          <w:rFonts w:ascii="SimSun" w:hAnsi="SimSun" w:cs="Arial" w:hint="eastAsia"/>
          <w:sz w:val="21"/>
          <w:szCs w:val="21"/>
          <w:lang w:eastAsia="zh-CN"/>
        </w:rPr>
        <w:t>。尽管该计划面临</w:t>
      </w:r>
      <w:r w:rsidR="000F3162">
        <w:rPr>
          <w:rFonts w:ascii="SimSun" w:hAnsi="SimSun" w:cs="Arial" w:hint="eastAsia"/>
          <w:sz w:val="21"/>
          <w:szCs w:val="21"/>
          <w:lang w:eastAsia="zh-CN"/>
        </w:rPr>
        <w:t>诸多</w:t>
      </w:r>
      <w:r>
        <w:rPr>
          <w:rFonts w:ascii="SimSun" w:hAnsi="SimSun" w:cs="Arial" w:hint="eastAsia"/>
          <w:sz w:val="21"/>
          <w:szCs w:val="21"/>
          <w:lang w:eastAsia="zh-CN"/>
        </w:rPr>
        <w:t>挑战，委员会很欣慰</w:t>
      </w:r>
      <w:r w:rsidR="008E58B5">
        <w:rPr>
          <w:rFonts w:ascii="SimSun" w:hAnsi="SimSun" w:cs="Arial" w:hint="eastAsia"/>
          <w:sz w:val="21"/>
          <w:szCs w:val="21"/>
          <w:lang w:eastAsia="zh-CN"/>
        </w:rPr>
        <w:t>地</w:t>
      </w:r>
      <w:r>
        <w:rPr>
          <w:rFonts w:ascii="SimSun" w:hAnsi="SimSun" w:cs="Arial" w:hint="eastAsia"/>
          <w:sz w:val="21"/>
          <w:szCs w:val="21"/>
          <w:lang w:eastAsia="zh-CN"/>
        </w:rPr>
        <w:t>注意到该体系</w:t>
      </w:r>
      <w:r w:rsidR="008E58B5">
        <w:rPr>
          <w:rFonts w:ascii="SimSun" w:hAnsi="SimSun" w:cs="Arial" w:hint="eastAsia"/>
          <w:sz w:val="21"/>
          <w:szCs w:val="21"/>
          <w:lang w:eastAsia="zh-CN"/>
        </w:rPr>
        <w:t>具有</w:t>
      </w:r>
      <w:r>
        <w:rPr>
          <w:rFonts w:ascii="SimSun" w:hAnsi="SimSun" w:cs="Arial" w:hint="eastAsia"/>
          <w:sz w:val="21"/>
          <w:szCs w:val="21"/>
          <w:lang w:eastAsia="zh-CN"/>
        </w:rPr>
        <w:t>可持续并高效发展的潜力。</w:t>
      </w:r>
    </w:p>
    <w:p w:rsidR="00D62B7A" w:rsidRPr="00F63D7A" w:rsidRDefault="00D62B7A" w:rsidP="0044537D">
      <w:pPr>
        <w:keepNext/>
        <w:spacing w:afterLines="50" w:after="120" w:line="340" w:lineRule="atLeast"/>
        <w:ind w:left="567"/>
        <w:jc w:val="both"/>
        <w:rPr>
          <w:rFonts w:ascii="KaiTi" w:eastAsia="KaiTi" w:hAnsi="KaiTi" w:cs="Arial" w:hint="eastAsia"/>
          <w:color w:val="000000"/>
          <w:sz w:val="21"/>
          <w:szCs w:val="21"/>
          <w:lang w:eastAsia="zh-CN"/>
        </w:rPr>
      </w:pPr>
      <w:r w:rsidRPr="00F63D7A">
        <w:rPr>
          <w:rFonts w:ascii="SimSun" w:eastAsia="SimSun" w:hAnsi="SimSun" w:cs="Arial" w:hint="eastAsia"/>
          <w:color w:val="000000"/>
          <w:sz w:val="21"/>
          <w:szCs w:val="21"/>
          <w:lang w:eastAsia="zh-CN"/>
        </w:rPr>
        <w:tab/>
      </w:r>
      <w:r w:rsidR="00A70B25" w:rsidRPr="00F63D7A">
        <w:rPr>
          <w:rFonts w:ascii="KaiTi" w:eastAsia="KaiTi" w:hAnsi="KaiTi" w:cs="Arial" w:hint="eastAsia"/>
          <w:color w:val="000000"/>
          <w:sz w:val="21"/>
          <w:szCs w:val="21"/>
          <w:lang w:eastAsia="zh-CN"/>
        </w:rPr>
        <w:t>马德里体系</w:t>
      </w:r>
    </w:p>
    <w:p w:rsidR="00D62B7A" w:rsidRPr="003A615D" w:rsidRDefault="006675D2"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val="en-GB" w:eastAsia="zh-CN"/>
        </w:rPr>
        <w:t>在第四十届会议上，商标和外观设计部门马德里注册</w:t>
      </w:r>
      <w:r w:rsidR="004657FD">
        <w:rPr>
          <w:rFonts w:ascii="SimSun" w:hAnsi="SimSun" w:cs="Arial" w:hint="eastAsia"/>
          <w:color w:val="000000"/>
          <w:sz w:val="21"/>
          <w:szCs w:val="21"/>
          <w:lang w:val="en-GB" w:eastAsia="zh-CN"/>
        </w:rPr>
        <w:t>部</w:t>
      </w:r>
      <w:r w:rsidR="001B1B2E">
        <w:rPr>
          <w:rFonts w:ascii="SimSun" w:hAnsi="SimSun" w:cs="Arial" w:hint="eastAsia"/>
          <w:color w:val="000000"/>
          <w:sz w:val="21"/>
          <w:szCs w:val="21"/>
          <w:lang w:eastAsia="zh-CN"/>
        </w:rPr>
        <w:t>（</w:t>
      </w:r>
      <w:r>
        <w:rPr>
          <w:rFonts w:ascii="SimSun" w:hAnsi="SimSun" w:cs="Arial" w:hint="eastAsia"/>
          <w:color w:val="000000"/>
          <w:sz w:val="21"/>
          <w:szCs w:val="21"/>
          <w:lang w:eastAsia="zh-CN"/>
        </w:rPr>
        <w:t>计划</w:t>
      </w:r>
      <w:r w:rsidR="00D62B7A" w:rsidRPr="003A615D">
        <w:rPr>
          <w:rFonts w:ascii="SimSun" w:hAnsi="SimSun" w:cs="Arial" w:hint="eastAsia"/>
          <w:color w:val="000000"/>
          <w:sz w:val="21"/>
          <w:szCs w:val="21"/>
          <w:lang w:eastAsia="zh-CN"/>
        </w:rPr>
        <w:t>6A</w:t>
      </w:r>
      <w:r w:rsidR="001B1B2E">
        <w:rPr>
          <w:rFonts w:ascii="SimSun" w:hAnsi="SimSun" w:cs="Arial" w:hint="eastAsia"/>
          <w:color w:val="000000"/>
          <w:sz w:val="21"/>
          <w:szCs w:val="21"/>
          <w:lang w:eastAsia="zh-CN"/>
        </w:rPr>
        <w:t>）</w:t>
      </w:r>
      <w:r>
        <w:rPr>
          <w:rFonts w:ascii="SimSun" w:hAnsi="SimSun" w:cs="Arial" w:hint="eastAsia"/>
          <w:color w:val="000000"/>
          <w:sz w:val="21"/>
          <w:szCs w:val="21"/>
          <w:lang w:eastAsia="zh-CN"/>
        </w:rPr>
        <w:t>主任向委员会简要介绍了马德里体系面临的战略</w:t>
      </w:r>
      <w:r w:rsidR="00C01199">
        <w:rPr>
          <w:rFonts w:ascii="SimSun" w:hAnsi="SimSun" w:cs="Arial" w:hint="eastAsia"/>
          <w:color w:val="000000"/>
          <w:sz w:val="21"/>
          <w:szCs w:val="21"/>
          <w:lang w:eastAsia="zh-CN"/>
        </w:rPr>
        <w:t>风险</w:t>
      </w:r>
      <w:r>
        <w:rPr>
          <w:rFonts w:ascii="SimSun" w:hAnsi="SimSun" w:cs="Arial" w:hint="eastAsia"/>
          <w:color w:val="000000"/>
          <w:sz w:val="21"/>
          <w:szCs w:val="21"/>
          <w:lang w:eastAsia="zh-CN"/>
        </w:rPr>
        <w:t>和业务风险，</w:t>
      </w:r>
      <w:r w:rsidR="0051088F">
        <w:rPr>
          <w:rFonts w:ascii="SimSun" w:hAnsi="SimSun" w:cs="Arial" w:hint="eastAsia"/>
          <w:color w:val="000000"/>
          <w:sz w:val="21"/>
          <w:szCs w:val="21"/>
          <w:lang w:eastAsia="zh-CN"/>
        </w:rPr>
        <w:t>还介绍了</w:t>
      </w:r>
      <w:r>
        <w:rPr>
          <w:rFonts w:ascii="SimSun" w:hAnsi="SimSun" w:cs="Arial" w:hint="eastAsia"/>
          <w:color w:val="000000"/>
          <w:sz w:val="21"/>
          <w:szCs w:val="21"/>
          <w:lang w:eastAsia="zh-CN"/>
        </w:rPr>
        <w:t>不断改进服务质量的长期战略。他还解释了用来衡量</w:t>
      </w:r>
      <w:r w:rsidR="004657FD">
        <w:rPr>
          <w:rFonts w:ascii="SimSun" w:hAnsi="SimSun" w:cs="Arial" w:hint="eastAsia"/>
          <w:color w:val="000000"/>
          <w:sz w:val="21"/>
          <w:szCs w:val="21"/>
          <w:lang w:eastAsia="zh-CN"/>
        </w:rPr>
        <w:t>体系</w:t>
      </w:r>
      <w:r>
        <w:rPr>
          <w:rFonts w:ascii="SimSun" w:hAnsi="SimSun" w:cs="Arial" w:hint="eastAsia"/>
          <w:color w:val="000000"/>
          <w:sz w:val="21"/>
          <w:szCs w:val="21"/>
          <w:lang w:eastAsia="zh-CN"/>
        </w:rPr>
        <w:t>效绩的一些指标，</w:t>
      </w:r>
      <w:r w:rsidRPr="009206B8">
        <w:rPr>
          <w:rStyle w:val="Endofdocument-AnnexChar"/>
          <w:rFonts w:ascii="SimSun" w:eastAsia="SimSun" w:hAnsi="SimSun" w:hint="eastAsia"/>
          <w:sz w:val="21"/>
          <w:lang w:eastAsia="zh-CN"/>
        </w:rPr>
        <w:t>例如对</w:t>
      </w:r>
      <w:r w:rsidR="004657FD">
        <w:rPr>
          <w:rStyle w:val="Endofdocument-AnnexChar"/>
          <w:rFonts w:ascii="SimSun" w:eastAsia="SimSun" w:hAnsi="SimSun" w:hint="eastAsia"/>
          <w:sz w:val="21"/>
          <w:lang w:eastAsia="zh-CN"/>
        </w:rPr>
        <w:t>体</w:t>
      </w:r>
      <w:r w:rsidRPr="009206B8">
        <w:rPr>
          <w:rStyle w:val="Endofdocument-AnnexChar"/>
          <w:rFonts w:ascii="SimSun" w:eastAsia="SimSun" w:hAnsi="SimSun" w:hint="eastAsia"/>
          <w:sz w:val="21"/>
          <w:lang w:eastAsia="zh-CN"/>
        </w:rPr>
        <w:t>系的使用和</w:t>
      </w:r>
      <w:r w:rsidR="004657FD">
        <w:rPr>
          <w:rStyle w:val="Endofdocument-AnnexChar"/>
          <w:rFonts w:ascii="SimSun" w:eastAsia="SimSun" w:hAnsi="SimSun" w:hint="eastAsia"/>
          <w:sz w:val="21"/>
          <w:lang w:eastAsia="zh-CN"/>
        </w:rPr>
        <w:t>体</w:t>
      </w:r>
      <w:r w:rsidRPr="009206B8">
        <w:rPr>
          <w:rStyle w:val="Endofdocument-AnnexChar"/>
          <w:rFonts w:ascii="SimSun" w:eastAsia="SimSun" w:hAnsi="SimSun" w:hint="eastAsia"/>
          <w:sz w:val="21"/>
          <w:lang w:eastAsia="zh-CN"/>
        </w:rPr>
        <w:t>系的市场份额</w:t>
      </w:r>
      <w:r>
        <w:rPr>
          <w:rFonts w:ascii="SimSun" w:hAnsi="SimSun" w:cs="Arial" w:hint="eastAsia"/>
          <w:color w:val="000000"/>
          <w:sz w:val="21"/>
          <w:szCs w:val="21"/>
          <w:lang w:eastAsia="zh-CN"/>
        </w:rPr>
        <w:t>。</w:t>
      </w:r>
    </w:p>
    <w:p w:rsidR="00D62B7A" w:rsidRPr="006675D2" w:rsidRDefault="00682118" w:rsidP="0044537D">
      <w:pPr>
        <w:keepNext/>
        <w:spacing w:afterLines="50" w:after="120" w:line="340" w:lineRule="atLeast"/>
        <w:ind w:left="567"/>
        <w:jc w:val="both"/>
        <w:rPr>
          <w:rFonts w:ascii="KaiTi" w:eastAsia="KaiTi" w:hAnsi="KaiTi" w:cs="Arial" w:hint="eastAsia"/>
          <w:b/>
          <w:color w:val="000000"/>
          <w:sz w:val="21"/>
          <w:szCs w:val="21"/>
          <w:lang w:eastAsia="zh-CN"/>
        </w:rPr>
      </w:pPr>
      <w:r w:rsidRPr="00F63D7A">
        <w:rPr>
          <w:rFonts w:ascii="KaiTi" w:eastAsia="KaiTi" w:hAnsi="KaiTi" w:cs="Arial" w:hint="eastAsia"/>
          <w:color w:val="000000"/>
          <w:sz w:val="21"/>
          <w:szCs w:val="21"/>
          <w:lang w:eastAsia="zh-CN"/>
        </w:rPr>
        <w:t>安全与安保</w:t>
      </w:r>
    </w:p>
    <w:p w:rsidR="00D62B7A" w:rsidRPr="003A615D" w:rsidRDefault="00682118"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在第四十届会议上，首席安保</w:t>
      </w:r>
      <w:r w:rsidR="004657FD">
        <w:rPr>
          <w:rFonts w:ascii="SimSun" w:hAnsi="SimSun" w:cs="Arial" w:hint="eastAsia"/>
          <w:color w:val="000000"/>
          <w:sz w:val="21"/>
          <w:szCs w:val="21"/>
          <w:lang w:eastAsia="zh-CN"/>
        </w:rPr>
        <w:t>官</w:t>
      </w:r>
      <w:r>
        <w:rPr>
          <w:rFonts w:ascii="SimSun" w:hAnsi="SimSun" w:cs="Arial" w:hint="eastAsia"/>
          <w:color w:val="000000"/>
          <w:sz w:val="21"/>
          <w:szCs w:val="21"/>
          <w:lang w:eastAsia="zh-CN"/>
        </w:rPr>
        <w:t>向委员会简要介绍了已</w:t>
      </w:r>
      <w:r w:rsidR="00F34B11">
        <w:rPr>
          <w:rFonts w:ascii="SimSun" w:hAnsi="SimSun" w:cs="Arial" w:hint="eastAsia"/>
          <w:color w:val="000000"/>
          <w:sz w:val="21"/>
          <w:szCs w:val="21"/>
          <w:lang w:eastAsia="zh-CN"/>
        </w:rPr>
        <w:t>落实的、</w:t>
      </w:r>
      <w:r>
        <w:rPr>
          <w:rFonts w:ascii="SimSun" w:hAnsi="SimSun" w:cs="Arial" w:hint="eastAsia"/>
          <w:color w:val="000000"/>
          <w:sz w:val="21"/>
          <w:szCs w:val="21"/>
          <w:lang w:eastAsia="zh-CN"/>
        </w:rPr>
        <w:t>旨在确保WIPO办公区、工作人员、访客和代表安全的</w:t>
      </w:r>
      <w:r w:rsidR="000F3162">
        <w:rPr>
          <w:rFonts w:ascii="SimSun" w:hAnsi="SimSun" w:cs="Arial" w:hint="eastAsia"/>
          <w:color w:val="000000"/>
          <w:sz w:val="21"/>
          <w:szCs w:val="21"/>
          <w:lang w:eastAsia="zh-CN"/>
        </w:rPr>
        <w:t>各项</w:t>
      </w:r>
      <w:r>
        <w:rPr>
          <w:rFonts w:ascii="SimSun" w:hAnsi="SimSun" w:cs="Arial" w:hint="eastAsia"/>
          <w:color w:val="000000"/>
          <w:sz w:val="21"/>
          <w:szCs w:val="21"/>
          <w:lang w:eastAsia="zh-CN"/>
        </w:rPr>
        <w:t>措施。其中有些措施是2015年结束的</w:t>
      </w:r>
      <w:r w:rsidR="00F34B11">
        <w:rPr>
          <w:rFonts w:ascii="SimSun" w:hAnsi="SimSun" w:cs="Arial" w:hint="eastAsia"/>
          <w:color w:val="000000"/>
          <w:sz w:val="21"/>
          <w:szCs w:val="21"/>
          <w:lang w:eastAsia="zh-CN"/>
        </w:rPr>
        <w:t>联合国总部最低运作安保标准（</w:t>
      </w:r>
      <w:r>
        <w:rPr>
          <w:rFonts w:ascii="SimSun" w:hAnsi="SimSun" w:cs="Arial" w:hint="eastAsia"/>
          <w:color w:val="000000"/>
          <w:sz w:val="21"/>
          <w:szCs w:val="21"/>
          <w:lang w:eastAsia="zh-CN"/>
        </w:rPr>
        <w:t>UN H-MOSS</w:t>
      </w:r>
      <w:r w:rsidR="00F34B11">
        <w:rPr>
          <w:rFonts w:ascii="SimSun" w:hAnsi="SimSun" w:cs="Arial" w:hint="eastAsia"/>
          <w:color w:val="000000"/>
          <w:sz w:val="21"/>
          <w:szCs w:val="21"/>
          <w:lang w:eastAsia="zh-CN"/>
        </w:rPr>
        <w:t>）</w:t>
      </w:r>
      <w:r>
        <w:rPr>
          <w:rFonts w:ascii="SimSun" w:hAnsi="SimSun" w:cs="Arial" w:hint="eastAsia"/>
          <w:color w:val="000000"/>
          <w:sz w:val="21"/>
          <w:szCs w:val="21"/>
          <w:lang w:eastAsia="zh-CN"/>
        </w:rPr>
        <w:t>项目</w:t>
      </w:r>
      <w:r w:rsidR="00F34B11">
        <w:rPr>
          <w:rFonts w:ascii="SimSun" w:hAnsi="SimSun" w:cs="Arial" w:hint="eastAsia"/>
          <w:color w:val="000000"/>
          <w:sz w:val="21"/>
          <w:szCs w:val="21"/>
          <w:lang w:eastAsia="zh-CN"/>
        </w:rPr>
        <w:t>的</w:t>
      </w:r>
      <w:r>
        <w:rPr>
          <w:rFonts w:ascii="SimSun" w:hAnsi="SimSun" w:cs="Arial" w:hint="eastAsia"/>
          <w:color w:val="000000"/>
          <w:sz w:val="21"/>
          <w:szCs w:val="21"/>
          <w:lang w:eastAsia="zh-CN"/>
        </w:rPr>
        <w:t>一部分，最终的项目报告已在2015年大会上向成员国提交。</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委员会</w:t>
      </w:r>
      <w:r w:rsidR="00682118">
        <w:rPr>
          <w:rFonts w:ascii="SimSun" w:hAnsi="SimSun" w:cs="Arial" w:hint="eastAsia"/>
          <w:color w:val="000000"/>
          <w:sz w:val="21"/>
          <w:szCs w:val="21"/>
          <w:lang w:eastAsia="zh-CN"/>
        </w:rPr>
        <w:t>获悉，</w:t>
      </w:r>
      <w:r w:rsidR="00682118" w:rsidRPr="009206B8">
        <w:rPr>
          <w:rStyle w:val="Endofdocument-AnnexChar"/>
          <w:rFonts w:ascii="SimSun" w:eastAsia="SimSun" w:hAnsi="SimSun" w:hint="eastAsia"/>
          <w:sz w:val="21"/>
          <w:lang w:eastAsia="zh-CN"/>
        </w:rPr>
        <w:t>向新的安</w:t>
      </w:r>
      <w:r w:rsidR="000F3162" w:rsidRPr="009206B8">
        <w:rPr>
          <w:rStyle w:val="Endofdocument-AnnexChar"/>
          <w:rFonts w:ascii="SimSun" w:eastAsia="SimSun" w:hAnsi="SimSun" w:hint="eastAsia"/>
          <w:sz w:val="21"/>
          <w:lang w:eastAsia="zh-CN"/>
        </w:rPr>
        <w:t>保</w:t>
      </w:r>
      <w:r w:rsidR="00682118" w:rsidRPr="009206B8">
        <w:rPr>
          <w:rStyle w:val="Endofdocument-AnnexChar"/>
          <w:rFonts w:ascii="SimSun" w:eastAsia="SimSun" w:hAnsi="SimSun" w:hint="eastAsia"/>
          <w:sz w:val="21"/>
          <w:lang w:eastAsia="zh-CN"/>
        </w:rPr>
        <w:t>服务公司过渡导致成本节约</w:t>
      </w:r>
      <w:r w:rsidR="00682118">
        <w:rPr>
          <w:rFonts w:ascii="SimSun" w:hAnsi="SimSun" w:cs="Arial" w:hint="eastAsia"/>
          <w:color w:val="000000"/>
          <w:sz w:val="21"/>
          <w:szCs w:val="21"/>
          <w:lang w:eastAsia="zh-CN"/>
        </w:rPr>
        <w:t>，</w:t>
      </w:r>
      <w:r w:rsidR="00F34B11">
        <w:rPr>
          <w:rFonts w:ascii="SimSun" w:hAnsi="SimSun" w:cs="Arial" w:hint="eastAsia"/>
          <w:color w:val="000000"/>
          <w:sz w:val="21"/>
          <w:szCs w:val="21"/>
          <w:lang w:eastAsia="zh-CN"/>
        </w:rPr>
        <w:t>新</w:t>
      </w:r>
      <w:r w:rsidR="00682118">
        <w:rPr>
          <w:rFonts w:ascii="SimSun" w:hAnsi="SimSun" w:cs="Arial" w:hint="eastAsia"/>
          <w:color w:val="000000"/>
          <w:sz w:val="21"/>
          <w:szCs w:val="21"/>
          <w:lang w:eastAsia="zh-CN"/>
        </w:rPr>
        <w:t>合同将确保</w:t>
      </w:r>
      <w:r w:rsidR="00F34B11">
        <w:rPr>
          <w:rFonts w:ascii="SimSun" w:hAnsi="SimSun" w:cs="Arial" w:hint="eastAsia"/>
          <w:color w:val="000000"/>
          <w:sz w:val="21"/>
          <w:szCs w:val="21"/>
          <w:lang w:eastAsia="zh-CN"/>
        </w:rPr>
        <w:t>更好地</w:t>
      </w:r>
      <w:r w:rsidR="00682118">
        <w:rPr>
          <w:rFonts w:ascii="SimSun" w:hAnsi="SimSun" w:cs="Arial" w:hint="eastAsia"/>
          <w:color w:val="000000"/>
          <w:sz w:val="21"/>
          <w:szCs w:val="21"/>
          <w:lang w:eastAsia="zh-CN"/>
        </w:rPr>
        <w:t>对外包安保服务进行效绩管理。</w:t>
      </w:r>
    </w:p>
    <w:p w:rsidR="00D62B7A" w:rsidRPr="003A615D" w:rsidRDefault="00682118"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cs="Arial" w:hint="eastAsia"/>
          <w:color w:val="000000"/>
          <w:sz w:val="21"/>
          <w:szCs w:val="21"/>
          <w:lang w:eastAsia="zh-CN"/>
        </w:rPr>
        <w:t>根据</w:t>
      </w:r>
      <w:r w:rsidRPr="003A615D">
        <w:rPr>
          <w:rFonts w:ascii="SimSun" w:hAnsi="SimSun" w:cs="Arial" w:hint="eastAsia"/>
          <w:color w:val="000000"/>
          <w:sz w:val="21"/>
          <w:szCs w:val="21"/>
          <w:lang w:eastAsia="zh-CN"/>
        </w:rPr>
        <w:t>UN H-</w:t>
      </w:r>
      <w:r w:rsidRPr="008A7C15">
        <w:rPr>
          <w:rFonts w:ascii="SimSun" w:hAnsi="SimSun" w:cs="Arial" w:hint="eastAsia"/>
          <w:sz w:val="21"/>
          <w:szCs w:val="21"/>
          <w:lang w:eastAsia="zh-CN"/>
        </w:rPr>
        <w:t>MOSS</w:t>
      </w:r>
      <w:r>
        <w:rPr>
          <w:rFonts w:ascii="SimSun" w:hAnsi="SimSun" w:cs="Arial" w:hint="eastAsia"/>
          <w:color w:val="000000"/>
          <w:sz w:val="21"/>
          <w:szCs w:val="21"/>
          <w:lang w:eastAsia="zh-CN"/>
        </w:rPr>
        <w:t>标准，对</w:t>
      </w:r>
      <w:r w:rsidR="00D62B7A" w:rsidRPr="003A615D">
        <w:rPr>
          <w:rFonts w:ascii="SimSun" w:hAnsi="SimSun" w:cs="Arial" w:hint="eastAsia"/>
          <w:color w:val="000000"/>
          <w:sz w:val="21"/>
          <w:szCs w:val="21"/>
          <w:lang w:eastAsia="zh-CN"/>
        </w:rPr>
        <w:t>WIPO</w:t>
      </w:r>
      <w:r>
        <w:rPr>
          <w:rFonts w:ascii="SimSun" w:hAnsi="SimSun" w:cs="Arial" w:hint="eastAsia"/>
          <w:color w:val="000000"/>
          <w:sz w:val="21"/>
          <w:szCs w:val="21"/>
          <w:lang w:eastAsia="zh-CN"/>
        </w:rPr>
        <w:t>驻外办事处进行了安保与安全审计，这种审计是与东道国联合进行的，80%</w:t>
      </w:r>
      <w:r w:rsidRPr="009206B8">
        <w:rPr>
          <w:rStyle w:val="Endofdocument-AnnexChar"/>
          <w:rFonts w:ascii="SimSun" w:eastAsia="SimSun" w:hAnsi="SimSun" w:hint="eastAsia"/>
          <w:sz w:val="21"/>
          <w:lang w:eastAsia="zh-CN"/>
        </w:rPr>
        <w:t>的审计结果得到补救</w:t>
      </w:r>
      <w:r>
        <w:rPr>
          <w:rFonts w:ascii="SimSun" w:hAnsi="SimSun" w:cs="Arial" w:hint="eastAsia"/>
          <w:color w:val="000000"/>
          <w:sz w:val="21"/>
          <w:szCs w:val="21"/>
          <w:lang w:eastAsia="zh-CN"/>
        </w:rPr>
        <w:t>。</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sidRPr="009206B8">
        <w:rPr>
          <w:rStyle w:val="Endofdocument-AnnexChar"/>
          <w:rFonts w:ascii="SimSun" w:eastAsia="SimSun" w:hAnsi="SimSun" w:hint="eastAsia"/>
          <w:sz w:val="21"/>
          <w:lang w:eastAsia="zh-CN"/>
        </w:rPr>
        <w:t>委员会</w:t>
      </w:r>
      <w:r w:rsidR="00682118" w:rsidRPr="009206B8">
        <w:rPr>
          <w:rStyle w:val="Endofdocument-AnnexChar"/>
          <w:rFonts w:ascii="SimSun" w:eastAsia="SimSun" w:hAnsi="SimSun" w:hint="eastAsia"/>
          <w:sz w:val="21"/>
          <w:lang w:eastAsia="zh-CN"/>
        </w:rPr>
        <w:t>欢迎所作的</w:t>
      </w:r>
      <w:r w:rsidR="00F34B11" w:rsidRPr="009206B8">
        <w:rPr>
          <w:rStyle w:val="Endofdocument-AnnexChar"/>
          <w:rFonts w:ascii="SimSun" w:eastAsia="SimSun" w:hAnsi="SimSun" w:hint="eastAsia"/>
          <w:sz w:val="21"/>
          <w:lang w:eastAsia="zh-CN"/>
        </w:rPr>
        <w:t>各种</w:t>
      </w:r>
      <w:r w:rsidR="00682118" w:rsidRPr="009206B8">
        <w:rPr>
          <w:rStyle w:val="Endofdocument-AnnexChar"/>
          <w:rFonts w:ascii="SimSun" w:eastAsia="SimSun" w:hAnsi="SimSun" w:hint="eastAsia"/>
          <w:sz w:val="21"/>
          <w:lang w:eastAsia="zh-CN"/>
        </w:rPr>
        <w:t>工作</w:t>
      </w:r>
      <w:r w:rsidR="00682118">
        <w:rPr>
          <w:rFonts w:ascii="SimSun" w:hAnsi="SimSun" w:cs="Arial" w:hint="eastAsia"/>
          <w:color w:val="000000"/>
          <w:sz w:val="21"/>
          <w:szCs w:val="21"/>
          <w:lang w:eastAsia="zh-CN"/>
        </w:rPr>
        <w:t>，这些工作旨在提高工作人员安全意识，使他们对本地、地区和全球层面不断变化的威胁格局保持警惕。</w:t>
      </w:r>
    </w:p>
    <w:p w:rsidR="00D62B7A" w:rsidRPr="00682118" w:rsidRDefault="00682118" w:rsidP="0044537D">
      <w:pPr>
        <w:keepNext/>
        <w:spacing w:afterLines="50" w:after="120" w:line="340" w:lineRule="atLeast"/>
        <w:ind w:left="567"/>
        <w:jc w:val="both"/>
        <w:rPr>
          <w:rFonts w:ascii="KaiTi" w:eastAsia="KaiTi" w:hAnsi="KaiTi" w:hint="eastAsia"/>
          <w:sz w:val="21"/>
          <w:szCs w:val="21"/>
          <w:lang w:val="fr-CH" w:eastAsia="zh-CN"/>
        </w:rPr>
      </w:pPr>
      <w:r w:rsidRPr="00F63D7A">
        <w:rPr>
          <w:rFonts w:ascii="KaiTi" w:eastAsia="KaiTi" w:hAnsi="KaiTi" w:cs="Arial" w:hint="eastAsia"/>
          <w:color w:val="000000"/>
          <w:sz w:val="21"/>
          <w:szCs w:val="21"/>
          <w:lang w:eastAsia="zh-CN"/>
        </w:rPr>
        <w:t>建筑</w:t>
      </w:r>
      <w:r w:rsidRPr="0044537D">
        <w:rPr>
          <w:rFonts w:ascii="KaiTi" w:eastAsia="KaiTi" w:hAnsi="KaiTi" w:hint="eastAsia"/>
          <w:sz w:val="21"/>
          <w:lang w:eastAsia="zh-CN"/>
        </w:rPr>
        <w:t>项目</w:t>
      </w:r>
    </w:p>
    <w:p w:rsidR="00D62B7A" w:rsidRPr="003A615D" w:rsidRDefault="00682118" w:rsidP="009206B8">
      <w:pPr>
        <w:pStyle w:val="af"/>
        <w:numPr>
          <w:ilvl w:val="0"/>
          <w:numId w:val="12"/>
        </w:numPr>
        <w:overflowPunct w:val="0"/>
        <w:spacing w:afterLines="50" w:after="120" w:line="340" w:lineRule="atLeast"/>
        <w:ind w:left="0" w:firstLine="0"/>
        <w:jc w:val="both"/>
        <w:rPr>
          <w:rFonts w:ascii="SimSun" w:hAnsi="SimSun" w:cs="Arial" w:hint="eastAsia"/>
          <w:color w:val="000000"/>
          <w:sz w:val="21"/>
          <w:szCs w:val="21"/>
          <w:lang w:eastAsia="zh-CN"/>
        </w:rPr>
      </w:pPr>
      <w:r>
        <w:rPr>
          <w:rFonts w:ascii="SimSun" w:hAnsi="SimSun" w:hint="eastAsia"/>
          <w:sz w:val="21"/>
          <w:szCs w:val="21"/>
          <w:lang w:val="fr-CH" w:eastAsia="zh-CN"/>
        </w:rPr>
        <w:t>在第三十九</w:t>
      </w:r>
      <w:r w:rsidR="004657FD">
        <w:rPr>
          <w:rFonts w:ascii="SimSun" w:hAnsi="SimSun" w:hint="eastAsia"/>
          <w:sz w:val="21"/>
          <w:szCs w:val="21"/>
          <w:lang w:val="fr-CH" w:eastAsia="zh-CN"/>
        </w:rPr>
        <w:t>届</w:t>
      </w:r>
      <w:r>
        <w:rPr>
          <w:rFonts w:ascii="SimSun" w:hAnsi="SimSun" w:hint="eastAsia"/>
          <w:sz w:val="21"/>
          <w:szCs w:val="21"/>
          <w:lang w:val="fr-CH" w:eastAsia="zh-CN"/>
        </w:rPr>
        <w:t>会议上，委员会会晤了行政与管理部门助理总干事和房舍基础设施司司长。委员会注意到，在</w:t>
      </w:r>
      <w:r w:rsidR="000F3162">
        <w:rPr>
          <w:rFonts w:ascii="SimSun" w:hAnsi="SimSun" w:hint="eastAsia"/>
          <w:sz w:val="21"/>
          <w:szCs w:val="21"/>
          <w:lang w:val="fr-CH" w:eastAsia="zh-CN"/>
        </w:rPr>
        <w:t>大会于</w:t>
      </w:r>
      <w:r>
        <w:rPr>
          <w:rFonts w:ascii="SimSun" w:hAnsi="SimSun" w:hint="eastAsia"/>
          <w:sz w:val="21"/>
          <w:szCs w:val="21"/>
          <w:lang w:val="fr-CH" w:eastAsia="zh-CN"/>
        </w:rPr>
        <w:t>2015年10月</w:t>
      </w:r>
      <w:r w:rsidR="000F3162">
        <w:rPr>
          <w:rFonts w:ascii="SimSun" w:hAnsi="SimSun" w:hint="eastAsia"/>
          <w:sz w:val="21"/>
          <w:szCs w:val="21"/>
          <w:lang w:val="fr-CH" w:eastAsia="zh-CN"/>
        </w:rPr>
        <w:t>举行</w:t>
      </w:r>
      <w:r>
        <w:rPr>
          <w:rFonts w:ascii="SimSun" w:hAnsi="SimSun" w:hint="eastAsia"/>
          <w:sz w:val="21"/>
          <w:szCs w:val="21"/>
          <w:lang w:val="fr-CH" w:eastAsia="zh-CN"/>
        </w:rPr>
        <w:t>的上届</w:t>
      </w:r>
      <w:r w:rsidR="000F3162">
        <w:rPr>
          <w:rFonts w:ascii="SimSun" w:hAnsi="SimSun" w:hint="eastAsia"/>
          <w:sz w:val="21"/>
          <w:szCs w:val="21"/>
          <w:lang w:val="fr-CH" w:eastAsia="zh-CN"/>
        </w:rPr>
        <w:t>会议</w:t>
      </w:r>
      <w:r>
        <w:rPr>
          <w:rFonts w:ascii="SimSun" w:hAnsi="SimSun" w:hint="eastAsia"/>
          <w:sz w:val="21"/>
          <w:szCs w:val="21"/>
          <w:lang w:val="fr-CH" w:eastAsia="zh-CN"/>
        </w:rPr>
        <w:t>上，已经提交了全面的综述。委员会很高兴地注意到，截至</w:t>
      </w:r>
      <w:r w:rsidR="00C87532">
        <w:rPr>
          <w:rFonts w:ascii="SimSun" w:hAnsi="SimSun" w:hint="eastAsia"/>
          <w:sz w:val="21"/>
          <w:szCs w:val="21"/>
          <w:lang w:val="fr-CH" w:eastAsia="zh-CN"/>
        </w:rPr>
        <w:t>该届会议日期，</w:t>
      </w:r>
      <w:r w:rsidR="00C87532" w:rsidRPr="009206B8">
        <w:rPr>
          <w:rStyle w:val="Endofdocument-AnnexChar"/>
          <w:rFonts w:ascii="SimSun" w:eastAsia="SimSun" w:hAnsi="SimSun" w:hint="eastAsia"/>
          <w:sz w:val="21"/>
          <w:lang w:eastAsia="zh-CN"/>
        </w:rPr>
        <w:t>仅</w:t>
      </w:r>
      <w:r w:rsidRPr="009206B8">
        <w:rPr>
          <w:rStyle w:val="Endofdocument-AnnexChar"/>
          <w:rFonts w:ascii="SimSun" w:eastAsia="SimSun" w:hAnsi="SimSun" w:hint="eastAsia"/>
          <w:sz w:val="21"/>
          <w:lang w:eastAsia="zh-CN"/>
        </w:rPr>
        <w:t>有公司和供应商的</w:t>
      </w:r>
      <w:r w:rsidR="00C87532" w:rsidRPr="009206B8">
        <w:rPr>
          <w:rStyle w:val="Endofdocument-AnnexChar"/>
          <w:rFonts w:ascii="SimSun" w:eastAsia="SimSun" w:hAnsi="SimSun" w:hint="eastAsia"/>
          <w:sz w:val="21"/>
          <w:lang w:eastAsia="zh-CN"/>
        </w:rPr>
        <w:t>两个</w:t>
      </w:r>
      <w:r w:rsidR="004657FD">
        <w:rPr>
          <w:rStyle w:val="Endofdocument-AnnexChar"/>
          <w:rFonts w:ascii="SimSun" w:eastAsia="SimSun" w:hAnsi="SimSun" w:hint="eastAsia"/>
          <w:sz w:val="21"/>
          <w:lang w:eastAsia="zh-CN"/>
        </w:rPr>
        <w:t>账</w:t>
      </w:r>
      <w:r w:rsidR="0051088F" w:rsidRPr="009206B8">
        <w:rPr>
          <w:rStyle w:val="Endofdocument-AnnexChar"/>
          <w:rFonts w:ascii="SimSun" w:eastAsia="SimSun" w:hAnsi="SimSun" w:hint="eastAsia"/>
          <w:sz w:val="21"/>
          <w:lang w:eastAsia="zh-CN"/>
        </w:rPr>
        <w:t>目</w:t>
      </w:r>
      <w:r w:rsidRPr="009206B8">
        <w:rPr>
          <w:rStyle w:val="Endofdocument-AnnexChar"/>
          <w:rFonts w:ascii="SimSun" w:eastAsia="SimSun" w:hAnsi="SimSun" w:hint="eastAsia"/>
          <w:sz w:val="21"/>
          <w:lang w:eastAsia="zh-CN"/>
        </w:rPr>
        <w:t>以及一</w:t>
      </w:r>
      <w:r w:rsidR="00C87532" w:rsidRPr="009206B8">
        <w:rPr>
          <w:rStyle w:val="Endofdocument-AnnexChar"/>
          <w:rFonts w:ascii="SimSun" w:eastAsia="SimSun" w:hAnsi="SimSun" w:hint="eastAsia"/>
          <w:sz w:val="21"/>
          <w:lang w:eastAsia="zh-CN"/>
        </w:rPr>
        <w:t>位</w:t>
      </w:r>
      <w:r w:rsidR="0051088F" w:rsidRPr="009206B8">
        <w:rPr>
          <w:rStyle w:val="Endofdocument-AnnexChar"/>
          <w:rFonts w:ascii="SimSun" w:eastAsia="SimSun" w:hAnsi="SimSun" w:hint="eastAsia"/>
          <w:sz w:val="21"/>
          <w:lang w:eastAsia="zh-CN"/>
        </w:rPr>
        <w:t>专业专家的</w:t>
      </w:r>
      <w:r w:rsidR="004657FD">
        <w:rPr>
          <w:rStyle w:val="Endofdocument-AnnexChar"/>
          <w:rFonts w:ascii="SimSun" w:eastAsia="SimSun" w:hAnsi="SimSun" w:hint="eastAsia"/>
          <w:sz w:val="21"/>
          <w:lang w:eastAsia="zh-CN"/>
        </w:rPr>
        <w:t>账</w:t>
      </w:r>
      <w:r w:rsidR="0051088F" w:rsidRPr="009206B8">
        <w:rPr>
          <w:rStyle w:val="Endofdocument-AnnexChar"/>
          <w:rFonts w:ascii="SimSun" w:eastAsia="SimSun" w:hAnsi="SimSun" w:hint="eastAsia"/>
          <w:sz w:val="21"/>
          <w:lang w:eastAsia="zh-CN"/>
        </w:rPr>
        <w:t>目</w:t>
      </w:r>
      <w:r w:rsidRPr="009206B8">
        <w:rPr>
          <w:rStyle w:val="Endofdocument-AnnexChar"/>
          <w:rFonts w:ascii="SimSun" w:eastAsia="SimSun" w:hAnsi="SimSun" w:hint="eastAsia"/>
          <w:sz w:val="21"/>
          <w:lang w:eastAsia="zh-CN"/>
        </w:rPr>
        <w:t>有待全面审定并达成一致</w:t>
      </w:r>
      <w:r>
        <w:rPr>
          <w:rFonts w:ascii="SimSun" w:hAnsi="SimSun" w:hint="eastAsia"/>
          <w:sz w:val="21"/>
          <w:szCs w:val="21"/>
          <w:lang w:val="fr-CH" w:eastAsia="zh-CN"/>
        </w:rPr>
        <w:t>。管理</w:t>
      </w:r>
      <w:proofErr w:type="gramStart"/>
      <w:r>
        <w:rPr>
          <w:rFonts w:ascii="SimSun" w:hAnsi="SimSun" w:hint="eastAsia"/>
          <w:sz w:val="21"/>
          <w:szCs w:val="21"/>
          <w:lang w:val="fr-CH" w:eastAsia="zh-CN"/>
        </w:rPr>
        <w:t>层相信</w:t>
      </w:r>
      <w:proofErr w:type="gramEnd"/>
      <w:r>
        <w:rPr>
          <w:rFonts w:ascii="SimSun" w:hAnsi="SimSun" w:hint="eastAsia"/>
          <w:sz w:val="21"/>
          <w:szCs w:val="21"/>
          <w:lang w:val="fr-CH" w:eastAsia="zh-CN"/>
        </w:rPr>
        <w:t>这些剩余</w:t>
      </w:r>
      <w:r w:rsidR="004657FD">
        <w:rPr>
          <w:rFonts w:ascii="SimSun" w:hAnsi="SimSun" w:hint="eastAsia"/>
          <w:sz w:val="21"/>
          <w:szCs w:val="21"/>
          <w:lang w:val="fr-CH" w:eastAsia="zh-CN"/>
        </w:rPr>
        <w:t>账</w:t>
      </w:r>
      <w:r w:rsidR="0051088F">
        <w:rPr>
          <w:rFonts w:ascii="SimSun" w:hAnsi="SimSun" w:hint="eastAsia"/>
          <w:sz w:val="21"/>
          <w:szCs w:val="21"/>
          <w:lang w:val="fr-CH" w:eastAsia="zh-CN"/>
        </w:rPr>
        <w:t>目</w:t>
      </w:r>
      <w:r>
        <w:rPr>
          <w:rFonts w:ascii="SimSun" w:hAnsi="SimSun" w:hint="eastAsia"/>
          <w:sz w:val="21"/>
          <w:szCs w:val="21"/>
          <w:lang w:val="fr-CH" w:eastAsia="zh-CN"/>
        </w:rPr>
        <w:t>将在2015年</w:t>
      </w:r>
      <w:r w:rsidR="0094454D">
        <w:rPr>
          <w:rFonts w:ascii="SimSun" w:hAnsi="SimSun" w:hint="eastAsia"/>
          <w:sz w:val="21"/>
          <w:szCs w:val="21"/>
          <w:lang w:val="fr-CH" w:eastAsia="zh-CN"/>
        </w:rPr>
        <w:t>年</w:t>
      </w:r>
      <w:r>
        <w:rPr>
          <w:rFonts w:ascii="SimSun" w:hAnsi="SimSun" w:hint="eastAsia"/>
          <w:sz w:val="21"/>
          <w:szCs w:val="21"/>
          <w:lang w:val="fr-CH" w:eastAsia="zh-CN"/>
        </w:rPr>
        <w:t>底之前</w:t>
      </w:r>
      <w:r w:rsidR="000F3162">
        <w:rPr>
          <w:rFonts w:ascii="SimSun" w:hAnsi="SimSun" w:hint="eastAsia"/>
          <w:sz w:val="21"/>
          <w:szCs w:val="21"/>
          <w:lang w:val="fr-CH" w:eastAsia="zh-CN"/>
        </w:rPr>
        <w:t>完结</w:t>
      </w:r>
      <w:r>
        <w:rPr>
          <w:rFonts w:ascii="SimSun" w:hAnsi="SimSun" w:hint="eastAsia"/>
          <w:sz w:val="21"/>
          <w:szCs w:val="21"/>
          <w:lang w:val="fr-CH" w:eastAsia="zh-CN"/>
        </w:rPr>
        <w:t>。管理</w:t>
      </w:r>
      <w:proofErr w:type="gramStart"/>
      <w:r>
        <w:rPr>
          <w:rFonts w:ascii="SimSun" w:hAnsi="SimSun" w:hint="eastAsia"/>
          <w:sz w:val="21"/>
          <w:szCs w:val="21"/>
          <w:lang w:val="fr-CH" w:eastAsia="zh-CN"/>
        </w:rPr>
        <w:t>层</w:t>
      </w:r>
      <w:r w:rsidR="0094454D">
        <w:rPr>
          <w:rFonts w:ascii="SimSun" w:hAnsi="SimSun" w:hint="eastAsia"/>
          <w:sz w:val="21"/>
          <w:szCs w:val="21"/>
          <w:lang w:val="fr-CH" w:eastAsia="zh-CN"/>
        </w:rPr>
        <w:t>后来</w:t>
      </w:r>
      <w:proofErr w:type="gramEnd"/>
      <w:r w:rsidR="0094454D">
        <w:rPr>
          <w:rFonts w:ascii="SimSun" w:hAnsi="SimSun" w:hint="eastAsia"/>
          <w:sz w:val="21"/>
          <w:szCs w:val="21"/>
          <w:lang w:val="fr-CH" w:eastAsia="zh-CN"/>
        </w:rPr>
        <w:t>通报</w:t>
      </w:r>
      <w:r>
        <w:rPr>
          <w:rFonts w:ascii="SimSun" w:hAnsi="SimSun" w:hint="eastAsia"/>
          <w:sz w:val="21"/>
          <w:szCs w:val="21"/>
          <w:lang w:val="fr-CH" w:eastAsia="zh-CN"/>
        </w:rPr>
        <w:t>委员会，公司和供应商</w:t>
      </w:r>
      <w:r w:rsidR="0094454D">
        <w:rPr>
          <w:rFonts w:ascii="SimSun" w:hAnsi="SimSun" w:hint="eastAsia"/>
          <w:sz w:val="21"/>
          <w:szCs w:val="21"/>
          <w:lang w:val="fr-CH" w:eastAsia="zh-CN"/>
        </w:rPr>
        <w:t>的两个</w:t>
      </w:r>
      <w:r w:rsidR="000F3162">
        <w:rPr>
          <w:rFonts w:ascii="SimSun" w:hAnsi="SimSun" w:hint="eastAsia"/>
          <w:sz w:val="21"/>
          <w:szCs w:val="21"/>
          <w:lang w:val="fr-CH" w:eastAsia="zh-CN"/>
        </w:rPr>
        <w:t>剩余</w:t>
      </w:r>
      <w:r w:rsidR="004657FD">
        <w:rPr>
          <w:rFonts w:ascii="SimSun" w:hAnsi="SimSun" w:hint="eastAsia"/>
          <w:sz w:val="21"/>
          <w:szCs w:val="21"/>
          <w:lang w:val="fr-CH" w:eastAsia="zh-CN"/>
        </w:rPr>
        <w:t>账</w:t>
      </w:r>
      <w:r w:rsidR="0051088F">
        <w:rPr>
          <w:rFonts w:ascii="SimSun" w:hAnsi="SimSun" w:hint="eastAsia"/>
          <w:sz w:val="21"/>
          <w:szCs w:val="21"/>
          <w:lang w:val="fr-CH" w:eastAsia="zh-CN"/>
        </w:rPr>
        <w:t>目</w:t>
      </w:r>
      <w:r w:rsidR="0094454D">
        <w:rPr>
          <w:rFonts w:ascii="SimSun" w:hAnsi="SimSun" w:hint="eastAsia"/>
          <w:sz w:val="21"/>
          <w:szCs w:val="21"/>
          <w:lang w:val="fr-CH" w:eastAsia="zh-CN"/>
        </w:rPr>
        <w:t>已</w:t>
      </w:r>
      <w:r w:rsidR="00C52299">
        <w:rPr>
          <w:rFonts w:ascii="SimSun" w:hAnsi="SimSun" w:hint="eastAsia"/>
          <w:sz w:val="21"/>
          <w:szCs w:val="21"/>
          <w:lang w:val="fr-CH" w:eastAsia="zh-CN"/>
        </w:rPr>
        <w:t>在2015年12月底全面审定并达成</w:t>
      </w:r>
      <w:r w:rsidR="0094454D">
        <w:rPr>
          <w:rFonts w:ascii="SimSun" w:hAnsi="SimSun" w:hint="eastAsia"/>
          <w:sz w:val="21"/>
          <w:szCs w:val="21"/>
          <w:lang w:val="fr-CH" w:eastAsia="zh-CN"/>
        </w:rPr>
        <w:t>一致，而另一个专业</w:t>
      </w:r>
      <w:r w:rsidR="00C52299">
        <w:rPr>
          <w:rFonts w:ascii="SimSun" w:hAnsi="SimSun" w:hint="eastAsia"/>
          <w:sz w:val="21"/>
          <w:szCs w:val="21"/>
          <w:lang w:val="fr-CH" w:eastAsia="zh-CN"/>
        </w:rPr>
        <w:t>专家的剩余</w:t>
      </w:r>
      <w:r w:rsidR="004657FD">
        <w:rPr>
          <w:rFonts w:ascii="SimSun" w:hAnsi="SimSun" w:hint="eastAsia"/>
          <w:sz w:val="21"/>
          <w:szCs w:val="21"/>
          <w:lang w:val="fr-CH" w:eastAsia="zh-CN"/>
        </w:rPr>
        <w:t>账</w:t>
      </w:r>
      <w:r w:rsidR="0051088F">
        <w:rPr>
          <w:rFonts w:ascii="SimSun" w:hAnsi="SimSun" w:hint="eastAsia"/>
          <w:sz w:val="21"/>
          <w:szCs w:val="21"/>
          <w:lang w:val="fr-CH" w:eastAsia="zh-CN"/>
        </w:rPr>
        <w:t>目</w:t>
      </w:r>
      <w:r w:rsidR="0094454D">
        <w:rPr>
          <w:rFonts w:ascii="SimSun" w:hAnsi="SimSun" w:hint="eastAsia"/>
          <w:sz w:val="21"/>
          <w:szCs w:val="21"/>
          <w:lang w:val="fr-CH" w:eastAsia="zh-CN"/>
        </w:rPr>
        <w:t>则</w:t>
      </w:r>
      <w:r w:rsidR="00C52299">
        <w:rPr>
          <w:rFonts w:ascii="SimSun" w:hAnsi="SimSun" w:hint="eastAsia"/>
          <w:sz w:val="21"/>
          <w:szCs w:val="21"/>
          <w:lang w:val="fr-CH" w:eastAsia="zh-CN"/>
        </w:rPr>
        <w:t>在2016年1月全面审定并达成一致。</w:t>
      </w:r>
    </w:p>
    <w:p w:rsidR="00D62B7A" w:rsidRPr="00F63D7A" w:rsidRDefault="00F63D7A" w:rsidP="00F63D7A">
      <w:pPr>
        <w:pStyle w:val="2"/>
        <w:spacing w:beforeLines="100" w:before="240" w:afterLines="50" w:after="120" w:line="340" w:lineRule="atLeast"/>
        <w:jc w:val="both"/>
        <w:rPr>
          <w:rStyle w:val="Endofdocument-AnnexChar"/>
          <w:rFonts w:ascii="SimHei" w:hAnsi="SimHei" w:hint="eastAsia"/>
          <w:sz w:val="21"/>
          <w:lang w:eastAsia="zh-CN"/>
        </w:rPr>
      </w:pPr>
      <w:bookmarkStart w:id="28" w:name="_Toc454983088"/>
      <w:r w:rsidRPr="00F63D7A">
        <w:rPr>
          <w:rStyle w:val="Endofdocument-AnnexChar"/>
          <w:rFonts w:ascii="SimHei" w:eastAsia="SimHei" w:hAnsi="SimHei" w:hint="eastAsia"/>
          <w:sz w:val="21"/>
          <w:lang w:eastAsia="zh-CN"/>
        </w:rPr>
        <w:t>四、</w:t>
      </w:r>
      <w:r w:rsidR="00C52299" w:rsidRPr="00F63D7A">
        <w:rPr>
          <w:rStyle w:val="Endofdocument-AnnexChar"/>
          <w:rFonts w:ascii="SimHei" w:eastAsia="SimHei" w:hAnsi="SimHei" w:hint="eastAsia"/>
          <w:sz w:val="21"/>
          <w:lang w:eastAsia="zh-CN"/>
        </w:rPr>
        <w:t>结</w:t>
      </w:r>
      <w:r>
        <w:rPr>
          <w:rStyle w:val="Endofdocument-AnnexChar"/>
          <w:rFonts w:ascii="SimHei" w:eastAsia="SimHei" w:hAnsi="SimHei" w:hint="eastAsia"/>
          <w:sz w:val="21"/>
          <w:lang w:eastAsia="zh-CN"/>
        </w:rPr>
        <w:t xml:space="preserve">　</w:t>
      </w:r>
      <w:r w:rsidR="00C52299" w:rsidRPr="00F63D7A">
        <w:rPr>
          <w:rStyle w:val="Endofdocument-AnnexChar"/>
          <w:rFonts w:ascii="SimHei" w:eastAsia="SimHei" w:hAnsi="SimHei" w:hint="eastAsia"/>
          <w:sz w:val="21"/>
          <w:lang w:eastAsia="zh-CN"/>
        </w:rPr>
        <w:t>语</w:t>
      </w:r>
      <w:bookmarkEnd w:id="28"/>
    </w:p>
    <w:p w:rsidR="00D62B7A" w:rsidRPr="001B1B2E" w:rsidRDefault="00C52299" w:rsidP="009206B8">
      <w:pPr>
        <w:pStyle w:val="af"/>
        <w:numPr>
          <w:ilvl w:val="0"/>
          <w:numId w:val="12"/>
        </w:numPr>
        <w:overflowPunct w:val="0"/>
        <w:spacing w:afterLines="50" w:after="120" w:line="340" w:lineRule="atLeast"/>
        <w:ind w:left="0" w:firstLine="0"/>
        <w:jc w:val="both"/>
        <w:rPr>
          <w:rFonts w:ascii="SimSun" w:eastAsia="SimSun" w:hAnsi="SimSun" w:cs="Arial" w:hint="eastAsia"/>
          <w:color w:val="000000"/>
          <w:sz w:val="21"/>
          <w:szCs w:val="22"/>
          <w:lang w:eastAsia="zh-CN"/>
        </w:rPr>
      </w:pPr>
      <w:proofErr w:type="gramStart"/>
      <w:r>
        <w:rPr>
          <w:rFonts w:ascii="SimSun" w:hAnsi="SimSun" w:hint="eastAsia"/>
          <w:sz w:val="21"/>
          <w:szCs w:val="21"/>
          <w:lang w:eastAsia="zh-CN"/>
        </w:rPr>
        <w:t>咨</w:t>
      </w:r>
      <w:proofErr w:type="gramEnd"/>
      <w:r>
        <w:rPr>
          <w:rFonts w:ascii="SimSun" w:hAnsi="SimSun" w:hint="eastAsia"/>
          <w:sz w:val="21"/>
          <w:szCs w:val="21"/>
          <w:lang w:eastAsia="zh-CN"/>
        </w:rPr>
        <w:t>监委向总干事、管理层、监督司代理司长、首席道德</w:t>
      </w:r>
      <w:r w:rsidR="004657FD">
        <w:rPr>
          <w:rFonts w:ascii="SimSun" w:hAnsi="SimSun" w:hint="eastAsia"/>
          <w:sz w:val="21"/>
          <w:szCs w:val="21"/>
          <w:lang w:eastAsia="zh-CN"/>
        </w:rPr>
        <w:t>操守</w:t>
      </w:r>
      <w:r>
        <w:rPr>
          <w:rFonts w:ascii="SimSun" w:hAnsi="SimSun" w:hint="eastAsia"/>
          <w:sz w:val="21"/>
          <w:szCs w:val="21"/>
          <w:lang w:eastAsia="zh-CN"/>
        </w:rPr>
        <w:t>官和监察员谨致谢意，他们在与</w:t>
      </w:r>
      <w:proofErr w:type="gramStart"/>
      <w:r>
        <w:rPr>
          <w:rFonts w:ascii="SimSun" w:hAnsi="SimSun" w:hint="eastAsia"/>
          <w:sz w:val="21"/>
          <w:szCs w:val="21"/>
          <w:lang w:eastAsia="zh-CN"/>
        </w:rPr>
        <w:t>咨</w:t>
      </w:r>
      <w:proofErr w:type="gramEnd"/>
      <w:r>
        <w:rPr>
          <w:rFonts w:ascii="SimSun" w:hAnsi="SimSun" w:hint="eastAsia"/>
          <w:sz w:val="21"/>
          <w:szCs w:val="21"/>
          <w:lang w:eastAsia="zh-CN"/>
        </w:rPr>
        <w:t>监委的互动交流中展现出有效性、清晰度和开放性，并及时提供了文件。2016年1月。</w:t>
      </w:r>
    </w:p>
    <w:p w:rsidR="004657FD" w:rsidRDefault="004657FD" w:rsidP="003079A5">
      <w:pPr>
        <w:pStyle w:val="Endofdocument-Annex"/>
        <w:spacing w:afterLines="50" w:after="120" w:line="340" w:lineRule="atLeast"/>
        <w:rPr>
          <w:rFonts w:ascii="KaiTi" w:eastAsia="KaiTi" w:hAnsi="KaiTi" w:hint="eastAsia"/>
          <w:sz w:val="21"/>
          <w:lang w:eastAsia="zh-CN"/>
        </w:rPr>
      </w:pPr>
    </w:p>
    <w:p w:rsidR="002D45D9" w:rsidRPr="003A615D" w:rsidRDefault="00073D4B" w:rsidP="003079A5">
      <w:pPr>
        <w:pStyle w:val="Endofdocument-Annex"/>
        <w:spacing w:afterLines="50" w:after="120" w:line="340" w:lineRule="atLeast"/>
        <w:rPr>
          <w:rFonts w:ascii="SimSun" w:eastAsia="SimSun" w:hAnsi="SimSun" w:hint="eastAsia"/>
          <w:sz w:val="21"/>
          <w:lang w:eastAsia="zh-CN"/>
        </w:rPr>
      </w:pPr>
      <w:r w:rsidRPr="003A615D">
        <w:rPr>
          <w:rFonts w:ascii="KaiTi" w:eastAsia="KaiTi" w:hAnsi="KaiTi" w:hint="eastAsia"/>
          <w:sz w:val="21"/>
          <w:lang w:eastAsia="zh-CN"/>
        </w:rPr>
        <w:t>[文件完]</w:t>
      </w:r>
    </w:p>
    <w:sectPr w:rsidR="002D45D9" w:rsidRPr="003A615D" w:rsidSect="00F63D7A">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25D" w:rsidRPr="00492745" w:rsidRDefault="0061025D">
      <w:r w:rsidRPr="00492745">
        <w:separator/>
      </w:r>
    </w:p>
  </w:endnote>
  <w:endnote w:type="continuationSeparator" w:id="0">
    <w:p w:rsidR="0061025D" w:rsidRPr="00492745" w:rsidRDefault="0061025D" w:rsidP="003B38C1">
      <w:r w:rsidRPr="00492745">
        <w:separator/>
      </w:r>
    </w:p>
    <w:p w:rsidR="0061025D" w:rsidRPr="00492745" w:rsidRDefault="0061025D" w:rsidP="003B38C1">
      <w:pPr>
        <w:pStyle w:val="a3"/>
        <w:spacing w:after="60"/>
        <w:rPr>
          <w:sz w:val="17"/>
        </w:rPr>
      </w:pPr>
      <w:r w:rsidRPr="00492745">
        <w:rPr>
          <w:sz w:val="17"/>
        </w:rPr>
        <w:t>[Endnote continued from previous page]</w:t>
      </w:r>
    </w:p>
  </w:endnote>
  <w:endnote w:type="continuationNotice" w:id="1">
    <w:p w:rsidR="0061025D" w:rsidRPr="00492745" w:rsidRDefault="0061025D" w:rsidP="003B38C1">
      <w:pPr>
        <w:spacing w:before="60"/>
        <w:jc w:val="right"/>
        <w:rPr>
          <w:sz w:val="17"/>
          <w:szCs w:val="17"/>
        </w:rPr>
      </w:pPr>
      <w:r w:rsidRPr="00492745">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25D" w:rsidRPr="00492745" w:rsidRDefault="0061025D">
      <w:r w:rsidRPr="00492745">
        <w:separator/>
      </w:r>
    </w:p>
  </w:footnote>
  <w:footnote w:type="continuationSeparator" w:id="0">
    <w:p w:rsidR="0061025D" w:rsidRPr="00492745" w:rsidRDefault="0061025D" w:rsidP="008B60B2">
      <w:r w:rsidRPr="00492745">
        <w:separator/>
      </w:r>
    </w:p>
    <w:p w:rsidR="0061025D" w:rsidRPr="00492745" w:rsidRDefault="0061025D" w:rsidP="008B60B2">
      <w:pPr>
        <w:pStyle w:val="a3"/>
        <w:spacing w:after="60"/>
        <w:rPr>
          <w:sz w:val="17"/>
          <w:szCs w:val="17"/>
        </w:rPr>
      </w:pPr>
      <w:r w:rsidRPr="00492745">
        <w:rPr>
          <w:sz w:val="17"/>
          <w:szCs w:val="17"/>
        </w:rPr>
        <w:t>[Footnote continued from previous page]</w:t>
      </w:r>
    </w:p>
  </w:footnote>
  <w:footnote w:type="continuationNotice" w:id="1">
    <w:p w:rsidR="0061025D" w:rsidRPr="00492745" w:rsidRDefault="0061025D" w:rsidP="008B60B2">
      <w:pPr>
        <w:spacing w:before="60"/>
        <w:jc w:val="right"/>
        <w:rPr>
          <w:sz w:val="17"/>
          <w:szCs w:val="17"/>
        </w:rPr>
      </w:pPr>
      <w:r w:rsidRPr="00492745">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Pr="001B1B2E" w:rsidRDefault="007D4AE9" w:rsidP="00477D6B">
    <w:pPr>
      <w:jc w:val="right"/>
      <w:rPr>
        <w:rFonts w:ascii="SimSun" w:eastAsia="SimSun" w:hAnsi="SimSun"/>
        <w:sz w:val="21"/>
      </w:rPr>
    </w:pPr>
    <w:proofErr w:type="gramStart"/>
    <w:r w:rsidRPr="001B1B2E">
      <w:rPr>
        <w:rFonts w:ascii="SimSun" w:eastAsia="SimSun" w:hAnsi="SimSun"/>
        <w:sz w:val="21"/>
      </w:rPr>
      <w:t>page</w:t>
    </w:r>
    <w:proofErr w:type="gramEnd"/>
    <w:r w:rsidRPr="001B1B2E">
      <w:rPr>
        <w:rFonts w:ascii="SimSun" w:eastAsia="SimSun" w:hAnsi="SimSun"/>
        <w:sz w:val="21"/>
      </w:rPr>
      <w:fldChar w:fldCharType="begin"/>
    </w:r>
    <w:r w:rsidRPr="001B1B2E">
      <w:rPr>
        <w:rFonts w:ascii="SimSun" w:eastAsia="SimSun" w:hAnsi="SimSun"/>
        <w:sz w:val="21"/>
      </w:rPr>
      <w:instrText xml:space="preserve"> PAGE  \* MERGEFORMAT </w:instrText>
    </w:r>
    <w:r w:rsidRPr="001B1B2E">
      <w:rPr>
        <w:rFonts w:ascii="SimSun" w:eastAsia="SimSun" w:hAnsi="SimSun"/>
        <w:sz w:val="21"/>
      </w:rPr>
      <w:fldChar w:fldCharType="separate"/>
    </w:r>
    <w:r w:rsidRPr="001B1B2E">
      <w:rPr>
        <w:rFonts w:ascii="SimSun" w:eastAsia="SimSun" w:hAnsi="SimSun"/>
        <w:noProof/>
        <w:sz w:val="21"/>
      </w:rPr>
      <w:t>12</w:t>
    </w:r>
    <w:r w:rsidRPr="001B1B2E">
      <w:rPr>
        <w:rFonts w:ascii="SimSun" w:eastAsia="SimSun" w:hAnsi="SimSun"/>
        <w:sz w:val="21"/>
      </w:rPr>
      <w:fldChar w:fldCharType="end"/>
    </w:r>
  </w:p>
  <w:p w:rsidR="007D4AE9" w:rsidRPr="001B1B2E" w:rsidRDefault="007D4AE9" w:rsidP="00C25CA0">
    <w:pPr>
      <w:rPr>
        <w:rFonts w:ascii="SimSun" w:eastAsia="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Pr="001B1B2E" w:rsidRDefault="007D4AE9" w:rsidP="005E1B75">
    <w:pPr>
      <w:jc w:val="right"/>
      <w:rPr>
        <w:rFonts w:ascii="SimSun" w:eastAsia="SimSun" w:hAnsi="SimSun" w:cs="Arial"/>
        <w:sz w:val="21"/>
        <w:szCs w:val="22"/>
      </w:rPr>
    </w:pPr>
    <w:r w:rsidRPr="001B1B2E">
      <w:rPr>
        <w:rFonts w:ascii="SimSun" w:eastAsia="SimSun" w:hAnsi="SimSun" w:cs="Arial"/>
        <w:sz w:val="21"/>
        <w:szCs w:val="22"/>
      </w:rPr>
      <w:t>WO/PBC/24/2</w:t>
    </w:r>
  </w:p>
  <w:p w:rsidR="007D4AE9" w:rsidRPr="001B1B2E" w:rsidRDefault="007D4AE9" w:rsidP="005E1B75">
    <w:pPr>
      <w:jc w:val="right"/>
      <w:rPr>
        <w:rFonts w:ascii="SimSun" w:eastAsia="SimSun" w:hAnsi="SimSun" w:cs="Arial"/>
        <w:noProof/>
        <w:sz w:val="21"/>
        <w:szCs w:val="22"/>
      </w:rPr>
    </w:pPr>
    <w:proofErr w:type="gramStart"/>
    <w:r w:rsidRPr="001B1B2E">
      <w:rPr>
        <w:rFonts w:ascii="SimSun" w:eastAsia="SimSun" w:hAnsi="SimSun" w:cs="Arial"/>
        <w:sz w:val="21"/>
        <w:szCs w:val="22"/>
      </w:rPr>
      <w:t>page</w:t>
    </w:r>
    <w:proofErr w:type="gramEnd"/>
    <w:r w:rsidRPr="001B1B2E">
      <w:rPr>
        <w:rFonts w:ascii="SimSun" w:eastAsia="SimSun" w:hAnsi="SimSun" w:cs="Arial"/>
        <w:sz w:val="21"/>
        <w:szCs w:val="22"/>
      </w:rPr>
      <w:fldChar w:fldCharType="begin"/>
    </w:r>
    <w:r w:rsidRPr="001B1B2E">
      <w:rPr>
        <w:rFonts w:ascii="SimSun" w:eastAsia="SimSun" w:hAnsi="SimSun" w:cs="Arial"/>
        <w:sz w:val="21"/>
        <w:szCs w:val="22"/>
      </w:rPr>
      <w:instrText xml:space="preserve"> PAGE   \* MERGEFORMAT </w:instrText>
    </w:r>
    <w:r w:rsidRPr="001B1B2E">
      <w:rPr>
        <w:rFonts w:ascii="SimSun" w:eastAsia="SimSun" w:hAnsi="SimSun" w:cs="Arial"/>
        <w:sz w:val="21"/>
        <w:szCs w:val="22"/>
      </w:rPr>
      <w:fldChar w:fldCharType="separate"/>
    </w:r>
    <w:r w:rsidRPr="001B1B2E">
      <w:rPr>
        <w:rFonts w:ascii="SimSun" w:eastAsia="SimSun" w:hAnsi="SimSun" w:cs="Arial"/>
        <w:noProof/>
        <w:sz w:val="21"/>
        <w:szCs w:val="22"/>
      </w:rPr>
      <w:t>12</w:t>
    </w:r>
    <w:r w:rsidRPr="001B1B2E">
      <w:rPr>
        <w:rFonts w:ascii="SimSun" w:eastAsia="SimSun" w:hAnsi="SimSun" w:cs="Arial"/>
        <w:noProof/>
        <w:sz w:val="21"/>
        <w:szCs w:val="22"/>
      </w:rPr>
      <w:fldChar w:fldCharType="end"/>
    </w:r>
  </w:p>
  <w:p w:rsidR="007D4AE9" w:rsidRPr="001B1B2E" w:rsidRDefault="007D4AE9" w:rsidP="00C25CA0">
    <w:pPr>
      <w:rPr>
        <w:rFonts w:ascii="SimSun" w:eastAsia="SimSun" w:hAnsi="SimSun"/>
        <w:sz w:val="21"/>
      </w:rPr>
    </w:pPr>
  </w:p>
  <w:p w:rsidR="007D4AE9" w:rsidRPr="001B1B2E" w:rsidRDefault="007D4AE9" w:rsidP="00C25CA0">
    <w:pPr>
      <w:rPr>
        <w:rFonts w:ascii="SimSun" w:eastAsia="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Default="00F63D7A" w:rsidP="005E1B75">
    <w:pPr>
      <w:jc w:val="right"/>
      <w:rPr>
        <w:rFonts w:ascii="SimSun" w:eastAsia="SimSun" w:hAnsi="SimSun" w:cs="Arial" w:hint="eastAsia"/>
        <w:noProof/>
        <w:sz w:val="21"/>
        <w:szCs w:val="22"/>
        <w:lang w:eastAsia="zh-CN"/>
      </w:rPr>
    </w:pPr>
    <w:r>
      <w:rPr>
        <w:rFonts w:ascii="SimSun" w:eastAsia="SimSun" w:hAnsi="SimSun" w:cs="Arial" w:hint="eastAsia"/>
        <w:noProof/>
        <w:sz w:val="21"/>
        <w:szCs w:val="22"/>
        <w:lang w:eastAsia="zh-CN"/>
      </w:rPr>
      <w:t>WO/PBC/25/2</w:t>
    </w:r>
  </w:p>
  <w:p w:rsidR="007D4AE9" w:rsidRDefault="00F63D7A" w:rsidP="00F63D7A">
    <w:pPr>
      <w:jc w:val="right"/>
      <w:rPr>
        <w:rFonts w:ascii="SimSun" w:eastAsia="SimSun" w:hAnsi="SimSun" w:cs="Arial" w:hint="eastAsia"/>
        <w:noProof/>
        <w:sz w:val="21"/>
        <w:szCs w:val="22"/>
        <w:lang w:eastAsia="zh-CN"/>
      </w:rPr>
    </w:pPr>
    <w:r>
      <w:rPr>
        <w:rFonts w:ascii="SimSun" w:eastAsia="SimSun" w:hAnsi="SimSun" w:cs="Arial" w:hint="eastAsia"/>
        <w:noProof/>
        <w:sz w:val="21"/>
        <w:szCs w:val="22"/>
        <w:lang w:eastAsia="zh-CN"/>
      </w:rPr>
      <w:t>第2页</w:t>
    </w:r>
  </w:p>
  <w:p w:rsidR="00F63D7A" w:rsidRPr="001B1B2E" w:rsidRDefault="00F63D7A" w:rsidP="00F63D7A">
    <w:pPr>
      <w:jc w:val="right"/>
      <w:rPr>
        <w:rFonts w:ascii="SimSun" w:eastAsia="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Pr="00492745" w:rsidRDefault="007D4AE9" w:rsidP="005E1B75">
    <w:pPr>
      <w:jc w:val="right"/>
      <w:rPr>
        <w:rFonts w:ascii="SimSun" w:eastAsia="SimSun" w:hAnsi="SimSun" w:cs="Arial"/>
        <w:sz w:val="21"/>
        <w:szCs w:val="22"/>
      </w:rPr>
    </w:pPr>
    <w:r w:rsidRPr="00492745">
      <w:rPr>
        <w:rFonts w:ascii="SimSun" w:eastAsia="SimSun" w:hAnsi="SimSun" w:cs="Arial"/>
        <w:sz w:val="21"/>
        <w:szCs w:val="22"/>
      </w:rPr>
      <w:t>WO/PBC/2</w:t>
    </w:r>
    <w:r>
      <w:rPr>
        <w:rFonts w:ascii="SimSun" w:eastAsia="SimSun" w:hAnsi="SimSun" w:cs="Arial" w:hint="eastAsia"/>
        <w:sz w:val="21"/>
        <w:szCs w:val="22"/>
        <w:lang w:eastAsia="zh-CN"/>
      </w:rPr>
      <w:t>5</w:t>
    </w:r>
    <w:r w:rsidRPr="00492745">
      <w:rPr>
        <w:rFonts w:ascii="SimSun" w:eastAsia="SimSun" w:hAnsi="SimSun" w:cs="Arial"/>
        <w:sz w:val="21"/>
        <w:szCs w:val="22"/>
      </w:rPr>
      <w:t>/2</w:t>
    </w:r>
  </w:p>
  <w:p w:rsidR="007D4AE9" w:rsidRDefault="007D4AE9" w:rsidP="00492745">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Pr="00492745">
      <w:rPr>
        <w:rFonts w:ascii="SimSun" w:eastAsia="SimSun" w:hAnsi="SimSun" w:cs="Arial"/>
        <w:sz w:val="21"/>
        <w:szCs w:val="22"/>
      </w:rPr>
      <w:fldChar w:fldCharType="begin"/>
    </w:r>
    <w:r w:rsidRPr="00492745">
      <w:rPr>
        <w:rFonts w:ascii="SimSun" w:eastAsia="SimSun" w:hAnsi="SimSun" w:cs="Arial"/>
        <w:sz w:val="21"/>
        <w:szCs w:val="22"/>
      </w:rPr>
      <w:instrText xml:space="preserve"> PAGE   \* MERGEFORMAT </w:instrText>
    </w:r>
    <w:r w:rsidRPr="00492745">
      <w:rPr>
        <w:rFonts w:ascii="SimSun" w:eastAsia="SimSun" w:hAnsi="SimSun" w:cs="Arial"/>
        <w:sz w:val="21"/>
        <w:szCs w:val="22"/>
      </w:rPr>
      <w:fldChar w:fldCharType="separate"/>
    </w:r>
    <w:r w:rsidR="00090FB6">
      <w:rPr>
        <w:rFonts w:ascii="SimSun" w:eastAsia="SimSun" w:hAnsi="SimSun" w:cs="Arial"/>
        <w:noProof/>
        <w:sz w:val="21"/>
        <w:szCs w:val="22"/>
      </w:rPr>
      <w:t>4</w:t>
    </w:r>
    <w:r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7D4AE9" w:rsidRPr="00492745" w:rsidRDefault="007D4AE9" w:rsidP="00492745">
    <w:pPr>
      <w:jc w:val="right"/>
      <w:rPr>
        <w:rFonts w:ascii="SimSun" w:eastAsia="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Pr="00492745" w:rsidRDefault="007D4AE9" w:rsidP="005E1B75">
    <w:pPr>
      <w:jc w:val="right"/>
      <w:rPr>
        <w:rFonts w:ascii="SimSun" w:eastAsia="SimSun" w:hAnsi="SimSun" w:cs="Arial"/>
        <w:sz w:val="21"/>
        <w:szCs w:val="22"/>
      </w:rPr>
    </w:pPr>
    <w:r w:rsidRPr="00492745">
      <w:rPr>
        <w:rFonts w:ascii="SimSun" w:eastAsia="SimSun" w:hAnsi="SimSun" w:cs="Arial"/>
        <w:sz w:val="21"/>
        <w:szCs w:val="22"/>
      </w:rPr>
      <w:t>WO/PBC/2</w:t>
    </w:r>
    <w:r>
      <w:rPr>
        <w:rFonts w:ascii="SimSun" w:eastAsia="SimSun" w:hAnsi="SimSun" w:cs="Arial" w:hint="eastAsia"/>
        <w:sz w:val="21"/>
        <w:szCs w:val="22"/>
        <w:lang w:eastAsia="zh-CN"/>
      </w:rPr>
      <w:t>5</w:t>
    </w:r>
    <w:r w:rsidRPr="00492745">
      <w:rPr>
        <w:rFonts w:ascii="SimSun" w:eastAsia="SimSun" w:hAnsi="SimSun" w:cs="Arial"/>
        <w:sz w:val="21"/>
        <w:szCs w:val="22"/>
      </w:rPr>
      <w:t>/2</w:t>
    </w:r>
  </w:p>
  <w:p w:rsidR="007D4AE9" w:rsidRDefault="007D4AE9" w:rsidP="00492745">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Pr="00492745">
      <w:rPr>
        <w:rFonts w:ascii="SimSun" w:eastAsia="SimSun" w:hAnsi="SimSun" w:cs="Arial"/>
        <w:sz w:val="21"/>
        <w:szCs w:val="22"/>
      </w:rPr>
      <w:fldChar w:fldCharType="begin"/>
    </w:r>
    <w:r w:rsidRPr="00492745">
      <w:rPr>
        <w:rFonts w:ascii="SimSun" w:eastAsia="SimSun" w:hAnsi="SimSun" w:cs="Arial"/>
        <w:sz w:val="21"/>
        <w:szCs w:val="22"/>
      </w:rPr>
      <w:instrText xml:space="preserve"> PAGE   \* MERGEFORMAT </w:instrText>
    </w:r>
    <w:r w:rsidRPr="00492745">
      <w:rPr>
        <w:rFonts w:ascii="SimSun" w:eastAsia="SimSun" w:hAnsi="SimSun" w:cs="Arial"/>
        <w:sz w:val="21"/>
        <w:szCs w:val="22"/>
      </w:rPr>
      <w:fldChar w:fldCharType="separate"/>
    </w:r>
    <w:r w:rsidR="00090FB6">
      <w:rPr>
        <w:rFonts w:ascii="SimSun" w:eastAsia="SimSun" w:hAnsi="SimSun" w:cs="Arial"/>
        <w:noProof/>
        <w:sz w:val="21"/>
        <w:szCs w:val="22"/>
      </w:rPr>
      <w:t>3</w:t>
    </w:r>
    <w:r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7D4AE9" w:rsidRPr="00492745" w:rsidRDefault="007D4AE9" w:rsidP="00492745">
    <w:pPr>
      <w:jc w:val="right"/>
      <w:rPr>
        <w:rFonts w:ascii="SimSun" w:eastAsia="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Pr="00492745" w:rsidRDefault="007D4AE9" w:rsidP="00477D6B">
    <w:pPr>
      <w:jc w:val="right"/>
      <w:rPr>
        <w:rFonts w:ascii="SimSun" w:eastAsia="SimSun" w:hAnsi="SimSun"/>
        <w:sz w:val="21"/>
      </w:rPr>
    </w:pPr>
    <w:r w:rsidRPr="00492745">
      <w:rPr>
        <w:rFonts w:ascii="SimSun" w:eastAsia="SimSun" w:hAnsi="SimSun"/>
        <w:sz w:val="21"/>
      </w:rPr>
      <w:t>WO/PBC/2</w:t>
    </w:r>
    <w:r>
      <w:rPr>
        <w:rFonts w:ascii="SimSun" w:eastAsia="SimSun" w:hAnsi="SimSun" w:hint="eastAsia"/>
        <w:sz w:val="21"/>
        <w:lang w:eastAsia="zh-CN"/>
      </w:rPr>
      <w:t>5</w:t>
    </w:r>
    <w:r w:rsidRPr="00492745">
      <w:rPr>
        <w:rFonts w:ascii="SimSun" w:eastAsia="SimSun" w:hAnsi="SimSun"/>
        <w:sz w:val="21"/>
      </w:rPr>
      <w:t>/2</w:t>
    </w:r>
  </w:p>
  <w:p w:rsidR="007D4AE9" w:rsidRDefault="007D4AE9" w:rsidP="00492745">
    <w:pPr>
      <w:jc w:val="right"/>
      <w:rPr>
        <w:rFonts w:ascii="SimSun" w:eastAsia="SimSun" w:hAnsi="SimSun"/>
        <w:noProof/>
        <w:sz w:val="21"/>
        <w:lang w:eastAsia="zh-CN"/>
      </w:rPr>
    </w:pPr>
    <w:r w:rsidRPr="00492745">
      <w:rPr>
        <w:rFonts w:ascii="SimSun" w:eastAsia="SimSun" w:hAnsi="SimSun" w:hint="eastAsia"/>
        <w:sz w:val="21"/>
        <w:lang w:eastAsia="zh-CN"/>
      </w:rPr>
      <w:t>第</w:t>
    </w:r>
    <w:r w:rsidRPr="00492745">
      <w:rPr>
        <w:rFonts w:ascii="SimSun" w:eastAsia="SimSun" w:hAnsi="SimSun"/>
        <w:sz w:val="21"/>
      </w:rPr>
      <w:fldChar w:fldCharType="begin"/>
    </w:r>
    <w:r w:rsidRPr="00492745">
      <w:rPr>
        <w:rFonts w:ascii="SimSun" w:eastAsia="SimSun" w:hAnsi="SimSun"/>
        <w:sz w:val="21"/>
      </w:rPr>
      <w:instrText xml:space="preserve"> PAGE   \* MERGEFORMAT </w:instrText>
    </w:r>
    <w:r w:rsidRPr="00492745">
      <w:rPr>
        <w:rFonts w:ascii="SimSun" w:eastAsia="SimSun" w:hAnsi="SimSun"/>
        <w:sz w:val="21"/>
      </w:rPr>
      <w:fldChar w:fldCharType="separate"/>
    </w:r>
    <w:r w:rsidR="00090FB6">
      <w:rPr>
        <w:rFonts w:ascii="SimSun" w:eastAsia="SimSun" w:hAnsi="SimSun"/>
        <w:noProof/>
        <w:sz w:val="21"/>
      </w:rPr>
      <w:t>10</w:t>
    </w:r>
    <w:r w:rsidRPr="00492745">
      <w:rPr>
        <w:rFonts w:ascii="SimSun" w:eastAsia="SimSun" w:hAnsi="SimSun"/>
        <w:noProof/>
        <w:sz w:val="21"/>
      </w:rPr>
      <w:fldChar w:fldCharType="end"/>
    </w:r>
    <w:r w:rsidRPr="00492745">
      <w:rPr>
        <w:rFonts w:ascii="SimSun" w:eastAsia="SimSun" w:hAnsi="SimSun" w:hint="eastAsia"/>
        <w:noProof/>
        <w:sz w:val="21"/>
        <w:lang w:eastAsia="zh-CN"/>
      </w:rPr>
      <w:t>页</w:t>
    </w:r>
  </w:p>
  <w:p w:rsidR="007D4AE9" w:rsidRPr="00492745" w:rsidRDefault="007D4AE9" w:rsidP="00492745">
    <w:pPr>
      <w:jc w:val="right"/>
      <w:rPr>
        <w:rFonts w:ascii="SimSun" w:eastAsia="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Pr="00492745" w:rsidRDefault="007D4AE9" w:rsidP="00C44910">
    <w:pPr>
      <w:jc w:val="right"/>
      <w:rPr>
        <w:rFonts w:ascii="SimSun" w:eastAsia="SimSun" w:hAnsi="SimSun" w:cs="Arial"/>
        <w:sz w:val="21"/>
        <w:szCs w:val="22"/>
      </w:rPr>
    </w:pPr>
    <w:r w:rsidRPr="00492745">
      <w:rPr>
        <w:rFonts w:ascii="SimSun" w:eastAsia="SimSun" w:hAnsi="SimSun" w:cs="Arial"/>
        <w:sz w:val="21"/>
        <w:szCs w:val="22"/>
      </w:rPr>
      <w:t>WO/PBC/2</w:t>
    </w:r>
    <w:r>
      <w:rPr>
        <w:rFonts w:ascii="SimSun" w:eastAsia="SimSun" w:hAnsi="SimSun" w:cs="Arial" w:hint="eastAsia"/>
        <w:sz w:val="21"/>
        <w:szCs w:val="22"/>
        <w:lang w:eastAsia="zh-CN"/>
      </w:rPr>
      <w:t>5</w:t>
    </w:r>
    <w:r w:rsidRPr="00492745">
      <w:rPr>
        <w:rFonts w:ascii="SimSun" w:eastAsia="SimSun" w:hAnsi="SimSun" w:cs="Arial"/>
        <w:sz w:val="21"/>
        <w:szCs w:val="22"/>
      </w:rPr>
      <w:t>/2</w:t>
    </w:r>
  </w:p>
  <w:p w:rsidR="007D4AE9" w:rsidRDefault="007D4AE9" w:rsidP="00C44910">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Pr="00492745">
      <w:rPr>
        <w:rFonts w:ascii="SimSun" w:eastAsia="SimSun" w:hAnsi="SimSun" w:cs="Arial"/>
        <w:sz w:val="21"/>
        <w:szCs w:val="22"/>
      </w:rPr>
      <w:fldChar w:fldCharType="begin"/>
    </w:r>
    <w:r w:rsidRPr="00492745">
      <w:rPr>
        <w:rFonts w:ascii="SimSun" w:eastAsia="SimSun" w:hAnsi="SimSun" w:cs="Arial"/>
        <w:sz w:val="21"/>
        <w:szCs w:val="22"/>
      </w:rPr>
      <w:instrText xml:space="preserve"> PAGE   \* MERGEFORMAT </w:instrText>
    </w:r>
    <w:r w:rsidRPr="00492745">
      <w:rPr>
        <w:rFonts w:ascii="SimSun" w:eastAsia="SimSun" w:hAnsi="SimSun" w:cs="Arial"/>
        <w:sz w:val="21"/>
        <w:szCs w:val="22"/>
      </w:rPr>
      <w:fldChar w:fldCharType="separate"/>
    </w:r>
    <w:r w:rsidR="00090FB6">
      <w:rPr>
        <w:rFonts w:ascii="SimSun" w:eastAsia="SimSun" w:hAnsi="SimSun" w:cs="Arial"/>
        <w:noProof/>
        <w:sz w:val="21"/>
        <w:szCs w:val="22"/>
      </w:rPr>
      <w:t>5</w:t>
    </w:r>
    <w:r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7D4AE9" w:rsidRPr="00492745" w:rsidRDefault="007D4AE9" w:rsidP="00C44910">
    <w:pPr>
      <w:jc w:val="right"/>
      <w:rPr>
        <w:rFonts w:ascii="SimSun" w:eastAsia="SimSun" w:hAnsi="SimSun" w:cs="Arial"/>
        <w:sz w:val="21"/>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F6082A16"/>
    <w:lvl w:ilvl="0">
      <w:start w:val="28"/>
      <w:numFmt w:val="decimal"/>
      <w:lvlRestart w:val="0"/>
      <w:pStyle w:val="ONUME"/>
      <w:lvlText w:val="%1."/>
      <w:lvlJc w:val="left"/>
      <w:pPr>
        <w:tabs>
          <w:tab w:val="num" w:pos="567"/>
        </w:tabs>
        <w:ind w:left="0" w:firstLine="0"/>
      </w:pPr>
      <w:rPr>
        <w:rFonts w:ascii="SimSun" w:eastAsia="SimSun" w:hAnsi="SimSun"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ECC488A"/>
    <w:multiLevelType w:val="hybridMultilevel"/>
    <w:tmpl w:val="488A4E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nsid w:val="100011B0"/>
    <w:multiLevelType w:val="hybridMultilevel"/>
    <w:tmpl w:val="7862CB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502EB8"/>
    <w:multiLevelType w:val="hybridMultilevel"/>
    <w:tmpl w:val="0414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151ACD"/>
    <w:multiLevelType w:val="hybridMultilevel"/>
    <w:tmpl w:val="565EBD90"/>
    <w:lvl w:ilvl="0" w:tplc="7FCC4A8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BC1702"/>
    <w:multiLevelType w:val="hybridMultilevel"/>
    <w:tmpl w:val="B98256F8"/>
    <w:lvl w:ilvl="0" w:tplc="929A9154">
      <w:start w:val="14"/>
      <w:numFmt w:val="decimal"/>
      <w:lvlText w:val="%1．"/>
      <w:lvlJc w:val="left"/>
      <w:pPr>
        <w:ind w:left="480" w:hanging="480"/>
      </w:pPr>
      <w:rPr>
        <w:rFonts w:cs="Arial"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F108C1"/>
    <w:multiLevelType w:val="hybridMultilevel"/>
    <w:tmpl w:val="E3969EDA"/>
    <w:lvl w:ilvl="0" w:tplc="42F6469A">
      <w:start w:val="4"/>
      <w:numFmt w:val="japaneseCounting"/>
      <w:lvlText w:val="%1、"/>
      <w:lvlJc w:val="left"/>
      <w:pPr>
        <w:ind w:left="792" w:hanging="432"/>
      </w:pPr>
      <w:rPr>
        <w:rFonts w:hint="default"/>
        <w:color w:val="00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3"/>
  </w:num>
  <w:num w:numId="3">
    <w:abstractNumId w:val="4"/>
  </w:num>
  <w:num w:numId="4">
    <w:abstractNumId w:val="7"/>
  </w:num>
  <w:num w:numId="5">
    <w:abstractNumId w:val="1"/>
  </w:num>
  <w:num w:numId="6">
    <w:abstractNumId w:val="6"/>
  </w:num>
  <w:num w:numId="7">
    <w:abstractNumId w:val="0"/>
    <w:lvlOverride w:ilvl="0">
      <w:startOverride w:val="62"/>
    </w:lvlOverride>
  </w:num>
  <w:num w:numId="8">
    <w:abstractNumId w:val="8"/>
  </w:num>
  <w:num w:numId="9">
    <w:abstractNumId w:val="0"/>
  </w:num>
  <w:num w:numId="10">
    <w:abstractNumId w:val="0"/>
  </w:num>
  <w:num w:numId="11">
    <w:abstractNumId w:val="2"/>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01"/>
    <w:rsid w:val="00002284"/>
    <w:rsid w:val="0000298E"/>
    <w:rsid w:val="00004340"/>
    <w:rsid w:val="00006DF6"/>
    <w:rsid w:val="00006E4D"/>
    <w:rsid w:val="00006F02"/>
    <w:rsid w:val="000161F3"/>
    <w:rsid w:val="00016312"/>
    <w:rsid w:val="00017263"/>
    <w:rsid w:val="00021E35"/>
    <w:rsid w:val="000220D6"/>
    <w:rsid w:val="000224DE"/>
    <w:rsid w:val="0002266E"/>
    <w:rsid w:val="000239BF"/>
    <w:rsid w:val="00024CBD"/>
    <w:rsid w:val="00030A1A"/>
    <w:rsid w:val="00030D2F"/>
    <w:rsid w:val="00031B80"/>
    <w:rsid w:val="00032706"/>
    <w:rsid w:val="000346D6"/>
    <w:rsid w:val="00035B1D"/>
    <w:rsid w:val="000366A3"/>
    <w:rsid w:val="00040B49"/>
    <w:rsid w:val="00041E6B"/>
    <w:rsid w:val="00042442"/>
    <w:rsid w:val="00042C03"/>
    <w:rsid w:val="00043478"/>
    <w:rsid w:val="00043CAA"/>
    <w:rsid w:val="000465A9"/>
    <w:rsid w:val="000502D3"/>
    <w:rsid w:val="00050651"/>
    <w:rsid w:val="00052969"/>
    <w:rsid w:val="00052E1D"/>
    <w:rsid w:val="00053308"/>
    <w:rsid w:val="0005370A"/>
    <w:rsid w:val="00054E91"/>
    <w:rsid w:val="000558A1"/>
    <w:rsid w:val="00056BDD"/>
    <w:rsid w:val="00057583"/>
    <w:rsid w:val="000610B0"/>
    <w:rsid w:val="000614CF"/>
    <w:rsid w:val="00061662"/>
    <w:rsid w:val="00062280"/>
    <w:rsid w:val="00063044"/>
    <w:rsid w:val="00063C54"/>
    <w:rsid w:val="000641F8"/>
    <w:rsid w:val="00065B7F"/>
    <w:rsid w:val="000668E2"/>
    <w:rsid w:val="00071586"/>
    <w:rsid w:val="000728D9"/>
    <w:rsid w:val="000739F7"/>
    <w:rsid w:val="00073CFC"/>
    <w:rsid w:val="00073D4B"/>
    <w:rsid w:val="00074283"/>
    <w:rsid w:val="00075432"/>
    <w:rsid w:val="000760AB"/>
    <w:rsid w:val="00076197"/>
    <w:rsid w:val="0007629D"/>
    <w:rsid w:val="000777D4"/>
    <w:rsid w:val="000820D4"/>
    <w:rsid w:val="00082AF4"/>
    <w:rsid w:val="00084D6A"/>
    <w:rsid w:val="00085832"/>
    <w:rsid w:val="00085CB2"/>
    <w:rsid w:val="00085D4B"/>
    <w:rsid w:val="00090FB6"/>
    <w:rsid w:val="00092A8F"/>
    <w:rsid w:val="000934A4"/>
    <w:rsid w:val="00093F67"/>
    <w:rsid w:val="00094777"/>
    <w:rsid w:val="00094903"/>
    <w:rsid w:val="000951BA"/>
    <w:rsid w:val="000956F5"/>
    <w:rsid w:val="0009643B"/>
    <w:rsid w:val="000968E7"/>
    <w:rsid w:val="000A13E3"/>
    <w:rsid w:val="000A1D4F"/>
    <w:rsid w:val="000A1E5B"/>
    <w:rsid w:val="000A35B2"/>
    <w:rsid w:val="000A35B8"/>
    <w:rsid w:val="000A3FC2"/>
    <w:rsid w:val="000A43CE"/>
    <w:rsid w:val="000A5FCA"/>
    <w:rsid w:val="000B02F1"/>
    <w:rsid w:val="000B035E"/>
    <w:rsid w:val="000B03C5"/>
    <w:rsid w:val="000B10F4"/>
    <w:rsid w:val="000B44F4"/>
    <w:rsid w:val="000B7B11"/>
    <w:rsid w:val="000C0ACD"/>
    <w:rsid w:val="000C3D2C"/>
    <w:rsid w:val="000C4BDA"/>
    <w:rsid w:val="000C4E81"/>
    <w:rsid w:val="000C5A87"/>
    <w:rsid w:val="000C5E48"/>
    <w:rsid w:val="000C7CCB"/>
    <w:rsid w:val="000D35DB"/>
    <w:rsid w:val="000D5529"/>
    <w:rsid w:val="000D5DCA"/>
    <w:rsid w:val="000D618A"/>
    <w:rsid w:val="000D6491"/>
    <w:rsid w:val="000D66AD"/>
    <w:rsid w:val="000E2075"/>
    <w:rsid w:val="000E2E85"/>
    <w:rsid w:val="000E323D"/>
    <w:rsid w:val="000E3A59"/>
    <w:rsid w:val="000E57A7"/>
    <w:rsid w:val="000E5B6D"/>
    <w:rsid w:val="000E6A30"/>
    <w:rsid w:val="000E7612"/>
    <w:rsid w:val="000E7860"/>
    <w:rsid w:val="000E7DAD"/>
    <w:rsid w:val="000E7EA1"/>
    <w:rsid w:val="000F1A0F"/>
    <w:rsid w:val="000F3162"/>
    <w:rsid w:val="000F3D23"/>
    <w:rsid w:val="000F5E56"/>
    <w:rsid w:val="000F69FE"/>
    <w:rsid w:val="000F6F8E"/>
    <w:rsid w:val="000F7C5B"/>
    <w:rsid w:val="00100996"/>
    <w:rsid w:val="001011E4"/>
    <w:rsid w:val="00101221"/>
    <w:rsid w:val="00102D3A"/>
    <w:rsid w:val="00103DA3"/>
    <w:rsid w:val="00105052"/>
    <w:rsid w:val="00110AA5"/>
    <w:rsid w:val="001114D0"/>
    <w:rsid w:val="001128F8"/>
    <w:rsid w:val="00113123"/>
    <w:rsid w:val="00114321"/>
    <w:rsid w:val="001154D2"/>
    <w:rsid w:val="00116681"/>
    <w:rsid w:val="00121D1B"/>
    <w:rsid w:val="00124257"/>
    <w:rsid w:val="0012483F"/>
    <w:rsid w:val="00127D3B"/>
    <w:rsid w:val="00130804"/>
    <w:rsid w:val="00130A86"/>
    <w:rsid w:val="0013101B"/>
    <w:rsid w:val="00131563"/>
    <w:rsid w:val="0013178E"/>
    <w:rsid w:val="001322E2"/>
    <w:rsid w:val="00132A52"/>
    <w:rsid w:val="00132D48"/>
    <w:rsid w:val="0013524E"/>
    <w:rsid w:val="001362EE"/>
    <w:rsid w:val="00136BC1"/>
    <w:rsid w:val="00137485"/>
    <w:rsid w:val="00140128"/>
    <w:rsid w:val="00141E3E"/>
    <w:rsid w:val="00152CFF"/>
    <w:rsid w:val="001531B3"/>
    <w:rsid w:val="00154FD8"/>
    <w:rsid w:val="001557E8"/>
    <w:rsid w:val="001564BF"/>
    <w:rsid w:val="00157F38"/>
    <w:rsid w:val="00157F64"/>
    <w:rsid w:val="00160774"/>
    <w:rsid w:val="00162808"/>
    <w:rsid w:val="00163119"/>
    <w:rsid w:val="00163479"/>
    <w:rsid w:val="0016474E"/>
    <w:rsid w:val="00165313"/>
    <w:rsid w:val="0016536A"/>
    <w:rsid w:val="001673F9"/>
    <w:rsid w:val="001679C6"/>
    <w:rsid w:val="00167F56"/>
    <w:rsid w:val="001702EF"/>
    <w:rsid w:val="001729C9"/>
    <w:rsid w:val="00174EEA"/>
    <w:rsid w:val="00174F8A"/>
    <w:rsid w:val="00175BB7"/>
    <w:rsid w:val="00175CF8"/>
    <w:rsid w:val="00176F18"/>
    <w:rsid w:val="0017702F"/>
    <w:rsid w:val="00182394"/>
    <w:rsid w:val="001832A6"/>
    <w:rsid w:val="00184C0D"/>
    <w:rsid w:val="00187D12"/>
    <w:rsid w:val="00190ACD"/>
    <w:rsid w:val="00193427"/>
    <w:rsid w:val="001949D8"/>
    <w:rsid w:val="001973D1"/>
    <w:rsid w:val="001A1101"/>
    <w:rsid w:val="001A27FC"/>
    <w:rsid w:val="001A30C9"/>
    <w:rsid w:val="001A3239"/>
    <w:rsid w:val="001A3CBC"/>
    <w:rsid w:val="001A51B9"/>
    <w:rsid w:val="001A56E2"/>
    <w:rsid w:val="001B1B2E"/>
    <w:rsid w:val="001B2198"/>
    <w:rsid w:val="001B255D"/>
    <w:rsid w:val="001B27B9"/>
    <w:rsid w:val="001B4D79"/>
    <w:rsid w:val="001B512B"/>
    <w:rsid w:val="001B5762"/>
    <w:rsid w:val="001B5BB1"/>
    <w:rsid w:val="001B79FD"/>
    <w:rsid w:val="001C51CB"/>
    <w:rsid w:val="001C695B"/>
    <w:rsid w:val="001D16CF"/>
    <w:rsid w:val="001D3C53"/>
    <w:rsid w:val="001D4C94"/>
    <w:rsid w:val="001E07B8"/>
    <w:rsid w:val="001E48CF"/>
    <w:rsid w:val="001F1AE4"/>
    <w:rsid w:val="001F3251"/>
    <w:rsid w:val="001F4694"/>
    <w:rsid w:val="001F556C"/>
    <w:rsid w:val="001F5FA9"/>
    <w:rsid w:val="001F7FC0"/>
    <w:rsid w:val="00200607"/>
    <w:rsid w:val="002031EB"/>
    <w:rsid w:val="00205BED"/>
    <w:rsid w:val="00207B03"/>
    <w:rsid w:val="002100CE"/>
    <w:rsid w:val="00210630"/>
    <w:rsid w:val="002108A0"/>
    <w:rsid w:val="0021110D"/>
    <w:rsid w:val="00211FE6"/>
    <w:rsid w:val="00213237"/>
    <w:rsid w:val="002137BD"/>
    <w:rsid w:val="00222DBE"/>
    <w:rsid w:val="00222DF6"/>
    <w:rsid w:val="00224C0E"/>
    <w:rsid w:val="002321CA"/>
    <w:rsid w:val="00232E59"/>
    <w:rsid w:val="00236829"/>
    <w:rsid w:val="00240090"/>
    <w:rsid w:val="0024046B"/>
    <w:rsid w:val="002417B7"/>
    <w:rsid w:val="0024293B"/>
    <w:rsid w:val="0024387A"/>
    <w:rsid w:val="002455F6"/>
    <w:rsid w:val="002475A7"/>
    <w:rsid w:val="00247675"/>
    <w:rsid w:val="002518A3"/>
    <w:rsid w:val="002533AA"/>
    <w:rsid w:val="00257883"/>
    <w:rsid w:val="00260750"/>
    <w:rsid w:val="00260753"/>
    <w:rsid w:val="0026082A"/>
    <w:rsid w:val="00260A43"/>
    <w:rsid w:val="002634C4"/>
    <w:rsid w:val="00263865"/>
    <w:rsid w:val="00263D2B"/>
    <w:rsid w:val="00264CBB"/>
    <w:rsid w:val="0026609D"/>
    <w:rsid w:val="00266A55"/>
    <w:rsid w:val="00267C8F"/>
    <w:rsid w:val="00271124"/>
    <w:rsid w:val="00271EE1"/>
    <w:rsid w:val="002726B8"/>
    <w:rsid w:val="00272A30"/>
    <w:rsid w:val="00272EBC"/>
    <w:rsid w:val="002731D9"/>
    <w:rsid w:val="00274D6E"/>
    <w:rsid w:val="00274F9E"/>
    <w:rsid w:val="00276A3A"/>
    <w:rsid w:val="00277C86"/>
    <w:rsid w:val="00277F06"/>
    <w:rsid w:val="0028285A"/>
    <w:rsid w:val="002862C1"/>
    <w:rsid w:val="0028771D"/>
    <w:rsid w:val="002928D3"/>
    <w:rsid w:val="00293ABB"/>
    <w:rsid w:val="00296190"/>
    <w:rsid w:val="002A0160"/>
    <w:rsid w:val="002A1DFE"/>
    <w:rsid w:val="002A1ED6"/>
    <w:rsid w:val="002A244B"/>
    <w:rsid w:val="002A24F0"/>
    <w:rsid w:val="002A46B2"/>
    <w:rsid w:val="002A72F9"/>
    <w:rsid w:val="002B07EF"/>
    <w:rsid w:val="002B12BD"/>
    <w:rsid w:val="002B3986"/>
    <w:rsid w:val="002B4849"/>
    <w:rsid w:val="002B6F51"/>
    <w:rsid w:val="002B76B6"/>
    <w:rsid w:val="002B770B"/>
    <w:rsid w:val="002C3B71"/>
    <w:rsid w:val="002C6938"/>
    <w:rsid w:val="002C6FD3"/>
    <w:rsid w:val="002C7D7F"/>
    <w:rsid w:val="002D059C"/>
    <w:rsid w:val="002D1945"/>
    <w:rsid w:val="002D1FD2"/>
    <w:rsid w:val="002D2485"/>
    <w:rsid w:val="002D2E99"/>
    <w:rsid w:val="002D35DD"/>
    <w:rsid w:val="002D45D9"/>
    <w:rsid w:val="002D4E36"/>
    <w:rsid w:val="002D4F62"/>
    <w:rsid w:val="002D52F8"/>
    <w:rsid w:val="002D5B5A"/>
    <w:rsid w:val="002D6936"/>
    <w:rsid w:val="002D756E"/>
    <w:rsid w:val="002E158B"/>
    <w:rsid w:val="002E2154"/>
    <w:rsid w:val="002E4818"/>
    <w:rsid w:val="002E4C13"/>
    <w:rsid w:val="002E5E60"/>
    <w:rsid w:val="002E6699"/>
    <w:rsid w:val="002F048D"/>
    <w:rsid w:val="002F1FE6"/>
    <w:rsid w:val="002F4664"/>
    <w:rsid w:val="002F4E68"/>
    <w:rsid w:val="002F6509"/>
    <w:rsid w:val="003002A6"/>
    <w:rsid w:val="003005DD"/>
    <w:rsid w:val="0030251A"/>
    <w:rsid w:val="00304D29"/>
    <w:rsid w:val="00305C7C"/>
    <w:rsid w:val="00307300"/>
    <w:rsid w:val="003079A5"/>
    <w:rsid w:val="00307C2B"/>
    <w:rsid w:val="00311E42"/>
    <w:rsid w:val="00312F7F"/>
    <w:rsid w:val="00314977"/>
    <w:rsid w:val="0031792C"/>
    <w:rsid w:val="003216B0"/>
    <w:rsid w:val="00321EC7"/>
    <w:rsid w:val="00322C88"/>
    <w:rsid w:val="00323B02"/>
    <w:rsid w:val="00325909"/>
    <w:rsid w:val="00332281"/>
    <w:rsid w:val="003324CF"/>
    <w:rsid w:val="00335311"/>
    <w:rsid w:val="00335EEC"/>
    <w:rsid w:val="00336220"/>
    <w:rsid w:val="00336E5F"/>
    <w:rsid w:val="00337DE9"/>
    <w:rsid w:val="00337E84"/>
    <w:rsid w:val="00342EEB"/>
    <w:rsid w:val="00343624"/>
    <w:rsid w:val="00343C78"/>
    <w:rsid w:val="0034408C"/>
    <w:rsid w:val="00346893"/>
    <w:rsid w:val="0035010E"/>
    <w:rsid w:val="00350841"/>
    <w:rsid w:val="00352121"/>
    <w:rsid w:val="003526AA"/>
    <w:rsid w:val="003528A8"/>
    <w:rsid w:val="00357FEA"/>
    <w:rsid w:val="003603F7"/>
    <w:rsid w:val="00362F2B"/>
    <w:rsid w:val="00363F50"/>
    <w:rsid w:val="00365768"/>
    <w:rsid w:val="00365EA2"/>
    <w:rsid w:val="00365FFD"/>
    <w:rsid w:val="003665A4"/>
    <w:rsid w:val="003667BA"/>
    <w:rsid w:val="003671C8"/>
    <w:rsid w:val="003673CF"/>
    <w:rsid w:val="00367954"/>
    <w:rsid w:val="00367C0C"/>
    <w:rsid w:val="00371473"/>
    <w:rsid w:val="00373F0F"/>
    <w:rsid w:val="0037423A"/>
    <w:rsid w:val="0037464E"/>
    <w:rsid w:val="003752C1"/>
    <w:rsid w:val="003754EF"/>
    <w:rsid w:val="00375C0A"/>
    <w:rsid w:val="00380046"/>
    <w:rsid w:val="003832C4"/>
    <w:rsid w:val="003838C9"/>
    <w:rsid w:val="003845C1"/>
    <w:rsid w:val="003848F5"/>
    <w:rsid w:val="00387340"/>
    <w:rsid w:val="003909ED"/>
    <w:rsid w:val="0039122E"/>
    <w:rsid w:val="00391594"/>
    <w:rsid w:val="00392810"/>
    <w:rsid w:val="003940A0"/>
    <w:rsid w:val="00396505"/>
    <w:rsid w:val="0039704B"/>
    <w:rsid w:val="0039771B"/>
    <w:rsid w:val="00397D37"/>
    <w:rsid w:val="003A00CE"/>
    <w:rsid w:val="003A2394"/>
    <w:rsid w:val="003A49CD"/>
    <w:rsid w:val="003A540B"/>
    <w:rsid w:val="003A59B2"/>
    <w:rsid w:val="003A5F3A"/>
    <w:rsid w:val="003A615D"/>
    <w:rsid w:val="003A6697"/>
    <w:rsid w:val="003A6F89"/>
    <w:rsid w:val="003B042A"/>
    <w:rsid w:val="003B0ACC"/>
    <w:rsid w:val="003B1C48"/>
    <w:rsid w:val="003B38C1"/>
    <w:rsid w:val="003C0281"/>
    <w:rsid w:val="003C07B7"/>
    <w:rsid w:val="003C196E"/>
    <w:rsid w:val="003C2BDB"/>
    <w:rsid w:val="003C3869"/>
    <w:rsid w:val="003C79C6"/>
    <w:rsid w:val="003D0F40"/>
    <w:rsid w:val="003D2E54"/>
    <w:rsid w:val="003D3060"/>
    <w:rsid w:val="003D44B2"/>
    <w:rsid w:val="003D5B00"/>
    <w:rsid w:val="003D5B9F"/>
    <w:rsid w:val="003D6B63"/>
    <w:rsid w:val="003D783F"/>
    <w:rsid w:val="003E02CB"/>
    <w:rsid w:val="003E046A"/>
    <w:rsid w:val="003E1B92"/>
    <w:rsid w:val="003E1D22"/>
    <w:rsid w:val="003E2303"/>
    <w:rsid w:val="003E2466"/>
    <w:rsid w:val="003E24E4"/>
    <w:rsid w:val="003E37AF"/>
    <w:rsid w:val="003E38A4"/>
    <w:rsid w:val="003E3AD7"/>
    <w:rsid w:val="003E440D"/>
    <w:rsid w:val="003E585A"/>
    <w:rsid w:val="003E5B6E"/>
    <w:rsid w:val="003F045C"/>
    <w:rsid w:val="003F25F8"/>
    <w:rsid w:val="003F2A38"/>
    <w:rsid w:val="003F7205"/>
    <w:rsid w:val="003F7B86"/>
    <w:rsid w:val="00400B13"/>
    <w:rsid w:val="00406139"/>
    <w:rsid w:val="00406A9F"/>
    <w:rsid w:val="004073C8"/>
    <w:rsid w:val="00410229"/>
    <w:rsid w:val="00414196"/>
    <w:rsid w:val="00416589"/>
    <w:rsid w:val="00416ED1"/>
    <w:rsid w:val="004208C3"/>
    <w:rsid w:val="00420B9F"/>
    <w:rsid w:val="00420CC6"/>
    <w:rsid w:val="0042328A"/>
    <w:rsid w:val="00423CDF"/>
    <w:rsid w:val="00423E3E"/>
    <w:rsid w:val="00426AEB"/>
    <w:rsid w:val="00427164"/>
    <w:rsid w:val="00427AF4"/>
    <w:rsid w:val="00432A24"/>
    <w:rsid w:val="00433973"/>
    <w:rsid w:val="00436BE4"/>
    <w:rsid w:val="004402B4"/>
    <w:rsid w:val="0044095F"/>
    <w:rsid w:val="004417A6"/>
    <w:rsid w:val="00441B6F"/>
    <w:rsid w:val="0044537D"/>
    <w:rsid w:val="004474AE"/>
    <w:rsid w:val="0045377F"/>
    <w:rsid w:val="0045405B"/>
    <w:rsid w:val="00456F1B"/>
    <w:rsid w:val="00460FDD"/>
    <w:rsid w:val="00463D8F"/>
    <w:rsid w:val="004647DA"/>
    <w:rsid w:val="004651D9"/>
    <w:rsid w:val="004657FD"/>
    <w:rsid w:val="004675D8"/>
    <w:rsid w:val="004678FB"/>
    <w:rsid w:val="00467BDF"/>
    <w:rsid w:val="004732C3"/>
    <w:rsid w:val="00474062"/>
    <w:rsid w:val="004748AB"/>
    <w:rsid w:val="00475D69"/>
    <w:rsid w:val="00477D6B"/>
    <w:rsid w:val="004801F2"/>
    <w:rsid w:val="0048171B"/>
    <w:rsid w:val="00482285"/>
    <w:rsid w:val="00482334"/>
    <w:rsid w:val="00483454"/>
    <w:rsid w:val="004837B4"/>
    <w:rsid w:val="00484E62"/>
    <w:rsid w:val="00492745"/>
    <w:rsid w:val="004930B6"/>
    <w:rsid w:val="004932FE"/>
    <w:rsid w:val="00494ACB"/>
    <w:rsid w:val="00496F70"/>
    <w:rsid w:val="004A0419"/>
    <w:rsid w:val="004A3989"/>
    <w:rsid w:val="004A521C"/>
    <w:rsid w:val="004A5F22"/>
    <w:rsid w:val="004A5F81"/>
    <w:rsid w:val="004A6C4E"/>
    <w:rsid w:val="004B3812"/>
    <w:rsid w:val="004B4CAA"/>
    <w:rsid w:val="004B56B5"/>
    <w:rsid w:val="004B5D73"/>
    <w:rsid w:val="004B78FC"/>
    <w:rsid w:val="004C137E"/>
    <w:rsid w:val="004C1B51"/>
    <w:rsid w:val="004C1EE2"/>
    <w:rsid w:val="004C2D4D"/>
    <w:rsid w:val="004C469F"/>
    <w:rsid w:val="004C4DD1"/>
    <w:rsid w:val="004C57FB"/>
    <w:rsid w:val="004D1BC9"/>
    <w:rsid w:val="004D6825"/>
    <w:rsid w:val="004D70B7"/>
    <w:rsid w:val="004E0DBC"/>
    <w:rsid w:val="004E1362"/>
    <w:rsid w:val="004E2317"/>
    <w:rsid w:val="004E36C9"/>
    <w:rsid w:val="004E4B1E"/>
    <w:rsid w:val="004E4C90"/>
    <w:rsid w:val="004E7151"/>
    <w:rsid w:val="004E724F"/>
    <w:rsid w:val="004E7F65"/>
    <w:rsid w:val="004F5AFD"/>
    <w:rsid w:val="004F7129"/>
    <w:rsid w:val="00502F0B"/>
    <w:rsid w:val="00503551"/>
    <w:rsid w:val="0050372D"/>
    <w:rsid w:val="00506497"/>
    <w:rsid w:val="00506B8A"/>
    <w:rsid w:val="00506DC4"/>
    <w:rsid w:val="00507637"/>
    <w:rsid w:val="0051088F"/>
    <w:rsid w:val="005110D0"/>
    <w:rsid w:val="00515D08"/>
    <w:rsid w:val="00517AD8"/>
    <w:rsid w:val="0052456A"/>
    <w:rsid w:val="005249E1"/>
    <w:rsid w:val="00525D70"/>
    <w:rsid w:val="00527E4A"/>
    <w:rsid w:val="00530433"/>
    <w:rsid w:val="0053057A"/>
    <w:rsid w:val="005313E2"/>
    <w:rsid w:val="005324D6"/>
    <w:rsid w:val="00532AB4"/>
    <w:rsid w:val="005357AE"/>
    <w:rsid w:val="00537D56"/>
    <w:rsid w:val="00540991"/>
    <w:rsid w:val="005415CC"/>
    <w:rsid w:val="005419C5"/>
    <w:rsid w:val="00542BA0"/>
    <w:rsid w:val="0054309D"/>
    <w:rsid w:val="00544BCC"/>
    <w:rsid w:val="00544ECF"/>
    <w:rsid w:val="00550B07"/>
    <w:rsid w:val="005519BB"/>
    <w:rsid w:val="00551D66"/>
    <w:rsid w:val="005562A4"/>
    <w:rsid w:val="00556430"/>
    <w:rsid w:val="0055755A"/>
    <w:rsid w:val="00560A29"/>
    <w:rsid w:val="00561CC9"/>
    <w:rsid w:val="00563464"/>
    <w:rsid w:val="00563D71"/>
    <w:rsid w:val="00565F0F"/>
    <w:rsid w:val="0057104D"/>
    <w:rsid w:val="00574397"/>
    <w:rsid w:val="00574E6B"/>
    <w:rsid w:val="00575D5C"/>
    <w:rsid w:val="00576294"/>
    <w:rsid w:val="0057712F"/>
    <w:rsid w:val="00577664"/>
    <w:rsid w:val="005838FA"/>
    <w:rsid w:val="00586901"/>
    <w:rsid w:val="0058758E"/>
    <w:rsid w:val="00591346"/>
    <w:rsid w:val="00593EAC"/>
    <w:rsid w:val="00593FA3"/>
    <w:rsid w:val="00594EBD"/>
    <w:rsid w:val="00594FA2"/>
    <w:rsid w:val="00597B81"/>
    <w:rsid w:val="005A0482"/>
    <w:rsid w:val="005A216A"/>
    <w:rsid w:val="005A3457"/>
    <w:rsid w:val="005A75D5"/>
    <w:rsid w:val="005A771A"/>
    <w:rsid w:val="005B0AF2"/>
    <w:rsid w:val="005B5366"/>
    <w:rsid w:val="005B5D37"/>
    <w:rsid w:val="005B6242"/>
    <w:rsid w:val="005C199D"/>
    <w:rsid w:val="005C3589"/>
    <w:rsid w:val="005C43A3"/>
    <w:rsid w:val="005C5094"/>
    <w:rsid w:val="005C5678"/>
    <w:rsid w:val="005C61DC"/>
    <w:rsid w:val="005C62F6"/>
    <w:rsid w:val="005D06FF"/>
    <w:rsid w:val="005D1286"/>
    <w:rsid w:val="005D234A"/>
    <w:rsid w:val="005D335B"/>
    <w:rsid w:val="005D7AB3"/>
    <w:rsid w:val="005E028A"/>
    <w:rsid w:val="005E0423"/>
    <w:rsid w:val="005E0B98"/>
    <w:rsid w:val="005E1B75"/>
    <w:rsid w:val="005E1ED5"/>
    <w:rsid w:val="005E309B"/>
    <w:rsid w:val="005E3763"/>
    <w:rsid w:val="005E387D"/>
    <w:rsid w:val="005E40D0"/>
    <w:rsid w:val="005F09D7"/>
    <w:rsid w:val="005F0AF1"/>
    <w:rsid w:val="005F1D8D"/>
    <w:rsid w:val="005F1F45"/>
    <w:rsid w:val="005F4967"/>
    <w:rsid w:val="005F6302"/>
    <w:rsid w:val="005F6AED"/>
    <w:rsid w:val="005F72F5"/>
    <w:rsid w:val="00602EF3"/>
    <w:rsid w:val="00603D68"/>
    <w:rsid w:val="0060449D"/>
    <w:rsid w:val="00605827"/>
    <w:rsid w:val="00605BE3"/>
    <w:rsid w:val="00605F02"/>
    <w:rsid w:val="00605FFC"/>
    <w:rsid w:val="00606EC6"/>
    <w:rsid w:val="0061025D"/>
    <w:rsid w:val="006111FE"/>
    <w:rsid w:val="0061304B"/>
    <w:rsid w:val="00617B31"/>
    <w:rsid w:val="00620049"/>
    <w:rsid w:val="00621CFA"/>
    <w:rsid w:val="00624208"/>
    <w:rsid w:val="006244F9"/>
    <w:rsid w:val="00627710"/>
    <w:rsid w:val="006326F1"/>
    <w:rsid w:val="00632E35"/>
    <w:rsid w:val="006340F0"/>
    <w:rsid w:val="00636ED6"/>
    <w:rsid w:val="006376DC"/>
    <w:rsid w:val="0064051F"/>
    <w:rsid w:val="00642101"/>
    <w:rsid w:val="00642954"/>
    <w:rsid w:val="00644FFE"/>
    <w:rsid w:val="00646050"/>
    <w:rsid w:val="0064615E"/>
    <w:rsid w:val="0064629B"/>
    <w:rsid w:val="006467FF"/>
    <w:rsid w:val="00646A29"/>
    <w:rsid w:val="00651353"/>
    <w:rsid w:val="00651ABE"/>
    <w:rsid w:val="006544C3"/>
    <w:rsid w:val="0065451D"/>
    <w:rsid w:val="006560BF"/>
    <w:rsid w:val="006574C7"/>
    <w:rsid w:val="00665743"/>
    <w:rsid w:val="00666A30"/>
    <w:rsid w:val="00667500"/>
    <w:rsid w:val="006675D2"/>
    <w:rsid w:val="006679CB"/>
    <w:rsid w:val="006713CA"/>
    <w:rsid w:val="00674024"/>
    <w:rsid w:val="006741A5"/>
    <w:rsid w:val="006743A5"/>
    <w:rsid w:val="00675967"/>
    <w:rsid w:val="00681C4E"/>
    <w:rsid w:val="00682118"/>
    <w:rsid w:val="0068464D"/>
    <w:rsid w:val="006849CE"/>
    <w:rsid w:val="006853B2"/>
    <w:rsid w:val="00685B60"/>
    <w:rsid w:val="00691F21"/>
    <w:rsid w:val="00693324"/>
    <w:rsid w:val="00693D8C"/>
    <w:rsid w:val="00693DC1"/>
    <w:rsid w:val="0069470F"/>
    <w:rsid w:val="006949AC"/>
    <w:rsid w:val="006963EF"/>
    <w:rsid w:val="006966A7"/>
    <w:rsid w:val="00696F81"/>
    <w:rsid w:val="00697A1B"/>
    <w:rsid w:val="006A156E"/>
    <w:rsid w:val="006A246E"/>
    <w:rsid w:val="006A7648"/>
    <w:rsid w:val="006B2C99"/>
    <w:rsid w:val="006B343C"/>
    <w:rsid w:val="006B3ED0"/>
    <w:rsid w:val="006B410B"/>
    <w:rsid w:val="006B4EE2"/>
    <w:rsid w:val="006B5D55"/>
    <w:rsid w:val="006C25C5"/>
    <w:rsid w:val="006C2ECA"/>
    <w:rsid w:val="006C675D"/>
    <w:rsid w:val="006C7F08"/>
    <w:rsid w:val="006D11F8"/>
    <w:rsid w:val="006D207D"/>
    <w:rsid w:val="006D3BBF"/>
    <w:rsid w:val="006E2C58"/>
    <w:rsid w:val="006E2F66"/>
    <w:rsid w:val="006E3185"/>
    <w:rsid w:val="006E64B0"/>
    <w:rsid w:val="006F32C8"/>
    <w:rsid w:val="006F3C50"/>
    <w:rsid w:val="006F5F95"/>
    <w:rsid w:val="006F64F9"/>
    <w:rsid w:val="006F698A"/>
    <w:rsid w:val="006F7EB9"/>
    <w:rsid w:val="007035A6"/>
    <w:rsid w:val="007045C2"/>
    <w:rsid w:val="00704653"/>
    <w:rsid w:val="00706B8D"/>
    <w:rsid w:val="00706DC3"/>
    <w:rsid w:val="00707042"/>
    <w:rsid w:val="00707AA7"/>
    <w:rsid w:val="007119B8"/>
    <w:rsid w:val="00711CC1"/>
    <w:rsid w:val="00711DBF"/>
    <w:rsid w:val="00712B76"/>
    <w:rsid w:val="00712C4A"/>
    <w:rsid w:val="00715D0A"/>
    <w:rsid w:val="007161EB"/>
    <w:rsid w:val="0071675E"/>
    <w:rsid w:val="007207C2"/>
    <w:rsid w:val="00721106"/>
    <w:rsid w:val="007215A9"/>
    <w:rsid w:val="00723E65"/>
    <w:rsid w:val="0072421F"/>
    <w:rsid w:val="007255CD"/>
    <w:rsid w:val="0073096E"/>
    <w:rsid w:val="00731D2A"/>
    <w:rsid w:val="00734DE4"/>
    <w:rsid w:val="00737297"/>
    <w:rsid w:val="0073786F"/>
    <w:rsid w:val="00740282"/>
    <w:rsid w:val="00740C01"/>
    <w:rsid w:val="00741C4B"/>
    <w:rsid w:val="00742C1A"/>
    <w:rsid w:val="00743ADE"/>
    <w:rsid w:val="007442DC"/>
    <w:rsid w:val="00747718"/>
    <w:rsid w:val="00753240"/>
    <w:rsid w:val="00753610"/>
    <w:rsid w:val="00755C18"/>
    <w:rsid w:val="007560E4"/>
    <w:rsid w:val="007602C6"/>
    <w:rsid w:val="00760EE9"/>
    <w:rsid w:val="00761A91"/>
    <w:rsid w:val="00763970"/>
    <w:rsid w:val="007639C6"/>
    <w:rsid w:val="0076509C"/>
    <w:rsid w:val="00766BAF"/>
    <w:rsid w:val="00770871"/>
    <w:rsid w:val="007727AE"/>
    <w:rsid w:val="007734D9"/>
    <w:rsid w:val="00774249"/>
    <w:rsid w:val="00780F5E"/>
    <w:rsid w:val="00781ED2"/>
    <w:rsid w:val="00782EBB"/>
    <w:rsid w:val="0078396A"/>
    <w:rsid w:val="00791194"/>
    <w:rsid w:val="00792DC3"/>
    <w:rsid w:val="00793B61"/>
    <w:rsid w:val="007940D1"/>
    <w:rsid w:val="007948C3"/>
    <w:rsid w:val="00794FF5"/>
    <w:rsid w:val="007A03FB"/>
    <w:rsid w:val="007A09A8"/>
    <w:rsid w:val="007A0AE9"/>
    <w:rsid w:val="007A1625"/>
    <w:rsid w:val="007A3C3D"/>
    <w:rsid w:val="007A3D98"/>
    <w:rsid w:val="007A589E"/>
    <w:rsid w:val="007A6061"/>
    <w:rsid w:val="007A79BD"/>
    <w:rsid w:val="007A7F6D"/>
    <w:rsid w:val="007B0764"/>
    <w:rsid w:val="007B0CA9"/>
    <w:rsid w:val="007B0D02"/>
    <w:rsid w:val="007B1061"/>
    <w:rsid w:val="007B2D56"/>
    <w:rsid w:val="007B5030"/>
    <w:rsid w:val="007C0BC0"/>
    <w:rsid w:val="007C102F"/>
    <w:rsid w:val="007C2020"/>
    <w:rsid w:val="007C2E63"/>
    <w:rsid w:val="007C4059"/>
    <w:rsid w:val="007C63CC"/>
    <w:rsid w:val="007C6E03"/>
    <w:rsid w:val="007C6E7A"/>
    <w:rsid w:val="007C70AE"/>
    <w:rsid w:val="007D0FA2"/>
    <w:rsid w:val="007D1459"/>
    <w:rsid w:val="007D1570"/>
    <w:rsid w:val="007D18E5"/>
    <w:rsid w:val="007D36FE"/>
    <w:rsid w:val="007D3D0A"/>
    <w:rsid w:val="007D4546"/>
    <w:rsid w:val="007D4896"/>
    <w:rsid w:val="007D4AE9"/>
    <w:rsid w:val="007D6285"/>
    <w:rsid w:val="007D7477"/>
    <w:rsid w:val="007E0F7E"/>
    <w:rsid w:val="007E3AB6"/>
    <w:rsid w:val="007E43EA"/>
    <w:rsid w:val="007E5087"/>
    <w:rsid w:val="007E5E6A"/>
    <w:rsid w:val="007F0338"/>
    <w:rsid w:val="007F092A"/>
    <w:rsid w:val="007F1D4E"/>
    <w:rsid w:val="007F3BD8"/>
    <w:rsid w:val="007F5A1C"/>
    <w:rsid w:val="007F7EE6"/>
    <w:rsid w:val="00802054"/>
    <w:rsid w:val="008026DC"/>
    <w:rsid w:val="00804422"/>
    <w:rsid w:val="00810513"/>
    <w:rsid w:val="00815789"/>
    <w:rsid w:val="00815E4A"/>
    <w:rsid w:val="00816A1A"/>
    <w:rsid w:val="00816CEC"/>
    <w:rsid w:val="00817B8F"/>
    <w:rsid w:val="00820EC9"/>
    <w:rsid w:val="008227B8"/>
    <w:rsid w:val="0082295C"/>
    <w:rsid w:val="00823224"/>
    <w:rsid w:val="0082353F"/>
    <w:rsid w:val="008266B6"/>
    <w:rsid w:val="00832E6C"/>
    <w:rsid w:val="00835DD3"/>
    <w:rsid w:val="008371F6"/>
    <w:rsid w:val="00837805"/>
    <w:rsid w:val="00837BE6"/>
    <w:rsid w:val="008408BD"/>
    <w:rsid w:val="008420F5"/>
    <w:rsid w:val="00842339"/>
    <w:rsid w:val="00845AE1"/>
    <w:rsid w:val="008477C3"/>
    <w:rsid w:val="0085248C"/>
    <w:rsid w:val="008525D5"/>
    <w:rsid w:val="008541AC"/>
    <w:rsid w:val="00855139"/>
    <w:rsid w:val="00855461"/>
    <w:rsid w:val="008563C5"/>
    <w:rsid w:val="00860613"/>
    <w:rsid w:val="00860938"/>
    <w:rsid w:val="00860A3B"/>
    <w:rsid w:val="008617B4"/>
    <w:rsid w:val="008618D2"/>
    <w:rsid w:val="00863D8B"/>
    <w:rsid w:val="00863FF4"/>
    <w:rsid w:val="00864331"/>
    <w:rsid w:val="00864ABA"/>
    <w:rsid w:val="008650A6"/>
    <w:rsid w:val="008674F5"/>
    <w:rsid w:val="00870535"/>
    <w:rsid w:val="00870F22"/>
    <w:rsid w:val="00872E26"/>
    <w:rsid w:val="008743E0"/>
    <w:rsid w:val="00875D59"/>
    <w:rsid w:val="00876901"/>
    <w:rsid w:val="00880004"/>
    <w:rsid w:val="00880538"/>
    <w:rsid w:val="0088366A"/>
    <w:rsid w:val="0088366E"/>
    <w:rsid w:val="00883CE7"/>
    <w:rsid w:val="00884611"/>
    <w:rsid w:val="0088525C"/>
    <w:rsid w:val="00885948"/>
    <w:rsid w:val="008872EE"/>
    <w:rsid w:val="0089089B"/>
    <w:rsid w:val="00890F68"/>
    <w:rsid w:val="00894054"/>
    <w:rsid w:val="00895429"/>
    <w:rsid w:val="00895DE4"/>
    <w:rsid w:val="00896510"/>
    <w:rsid w:val="00896C76"/>
    <w:rsid w:val="008A08CF"/>
    <w:rsid w:val="008A0BC6"/>
    <w:rsid w:val="008A249E"/>
    <w:rsid w:val="008A484A"/>
    <w:rsid w:val="008A48F6"/>
    <w:rsid w:val="008A650D"/>
    <w:rsid w:val="008A6775"/>
    <w:rsid w:val="008A6D8A"/>
    <w:rsid w:val="008A7C15"/>
    <w:rsid w:val="008B0656"/>
    <w:rsid w:val="008B10EA"/>
    <w:rsid w:val="008B1B9F"/>
    <w:rsid w:val="008B2CC1"/>
    <w:rsid w:val="008B2D1A"/>
    <w:rsid w:val="008B31DC"/>
    <w:rsid w:val="008B3A80"/>
    <w:rsid w:val="008B60B2"/>
    <w:rsid w:val="008B6A56"/>
    <w:rsid w:val="008C0E93"/>
    <w:rsid w:val="008C1ABB"/>
    <w:rsid w:val="008C37ED"/>
    <w:rsid w:val="008C40D1"/>
    <w:rsid w:val="008C58DE"/>
    <w:rsid w:val="008C5E1B"/>
    <w:rsid w:val="008D047A"/>
    <w:rsid w:val="008D1109"/>
    <w:rsid w:val="008D536B"/>
    <w:rsid w:val="008D583A"/>
    <w:rsid w:val="008E1BBB"/>
    <w:rsid w:val="008E37C0"/>
    <w:rsid w:val="008E4A19"/>
    <w:rsid w:val="008E4CF8"/>
    <w:rsid w:val="008E4DC2"/>
    <w:rsid w:val="008E4E00"/>
    <w:rsid w:val="008E5080"/>
    <w:rsid w:val="008E58B5"/>
    <w:rsid w:val="008E5B53"/>
    <w:rsid w:val="008F00C7"/>
    <w:rsid w:val="008F022A"/>
    <w:rsid w:val="008F1A97"/>
    <w:rsid w:val="008F2997"/>
    <w:rsid w:val="008F31DC"/>
    <w:rsid w:val="008F3FD1"/>
    <w:rsid w:val="008F4EFE"/>
    <w:rsid w:val="008F6A5E"/>
    <w:rsid w:val="008F7F56"/>
    <w:rsid w:val="00903BD3"/>
    <w:rsid w:val="00904020"/>
    <w:rsid w:val="00905620"/>
    <w:rsid w:val="00905C6D"/>
    <w:rsid w:val="00906771"/>
    <w:rsid w:val="00906F3A"/>
    <w:rsid w:val="0090731E"/>
    <w:rsid w:val="00907F75"/>
    <w:rsid w:val="0091043A"/>
    <w:rsid w:val="00910AD3"/>
    <w:rsid w:val="00912585"/>
    <w:rsid w:val="00913D01"/>
    <w:rsid w:val="009151C2"/>
    <w:rsid w:val="009168AE"/>
    <w:rsid w:val="00917E87"/>
    <w:rsid w:val="009206B8"/>
    <w:rsid w:val="00921861"/>
    <w:rsid w:val="00921CAA"/>
    <w:rsid w:val="00922937"/>
    <w:rsid w:val="00924AF6"/>
    <w:rsid w:val="009271B8"/>
    <w:rsid w:val="00927B22"/>
    <w:rsid w:val="00932A3C"/>
    <w:rsid w:val="00932DFA"/>
    <w:rsid w:val="0093362E"/>
    <w:rsid w:val="00935ECC"/>
    <w:rsid w:val="00941AF3"/>
    <w:rsid w:val="00942FE3"/>
    <w:rsid w:val="0094372B"/>
    <w:rsid w:val="00943F05"/>
    <w:rsid w:val="009442F0"/>
    <w:rsid w:val="0094454D"/>
    <w:rsid w:val="00945A6C"/>
    <w:rsid w:val="00945FB8"/>
    <w:rsid w:val="00946DE0"/>
    <w:rsid w:val="00947B1D"/>
    <w:rsid w:val="009535BA"/>
    <w:rsid w:val="00953D84"/>
    <w:rsid w:val="00954D92"/>
    <w:rsid w:val="00955509"/>
    <w:rsid w:val="009556FD"/>
    <w:rsid w:val="00957008"/>
    <w:rsid w:val="00957019"/>
    <w:rsid w:val="0095706E"/>
    <w:rsid w:val="0096234C"/>
    <w:rsid w:val="00963D40"/>
    <w:rsid w:val="00966A22"/>
    <w:rsid w:val="0096722F"/>
    <w:rsid w:val="00967BF6"/>
    <w:rsid w:val="00970C94"/>
    <w:rsid w:val="00970F44"/>
    <w:rsid w:val="009716AD"/>
    <w:rsid w:val="0097240C"/>
    <w:rsid w:val="00972B14"/>
    <w:rsid w:val="00973D2E"/>
    <w:rsid w:val="0097426C"/>
    <w:rsid w:val="0097646F"/>
    <w:rsid w:val="00977D01"/>
    <w:rsid w:val="00980843"/>
    <w:rsid w:val="00980F83"/>
    <w:rsid w:val="009829D7"/>
    <w:rsid w:val="009839E2"/>
    <w:rsid w:val="00984151"/>
    <w:rsid w:val="00984C3B"/>
    <w:rsid w:val="00986504"/>
    <w:rsid w:val="00986DD5"/>
    <w:rsid w:val="00987A2E"/>
    <w:rsid w:val="00987DE5"/>
    <w:rsid w:val="009913DC"/>
    <w:rsid w:val="009923A2"/>
    <w:rsid w:val="00994222"/>
    <w:rsid w:val="00995810"/>
    <w:rsid w:val="00995C4E"/>
    <w:rsid w:val="00997451"/>
    <w:rsid w:val="009A3E86"/>
    <w:rsid w:val="009A6868"/>
    <w:rsid w:val="009A6E53"/>
    <w:rsid w:val="009A7981"/>
    <w:rsid w:val="009B027E"/>
    <w:rsid w:val="009B362B"/>
    <w:rsid w:val="009B74DA"/>
    <w:rsid w:val="009C0BF3"/>
    <w:rsid w:val="009C0F42"/>
    <w:rsid w:val="009C20B4"/>
    <w:rsid w:val="009C333B"/>
    <w:rsid w:val="009C4746"/>
    <w:rsid w:val="009C6FA1"/>
    <w:rsid w:val="009C7361"/>
    <w:rsid w:val="009D04CA"/>
    <w:rsid w:val="009D311C"/>
    <w:rsid w:val="009E0035"/>
    <w:rsid w:val="009E0790"/>
    <w:rsid w:val="009E0A28"/>
    <w:rsid w:val="009E27C1"/>
    <w:rsid w:val="009E28DE"/>
    <w:rsid w:val="009E3F6F"/>
    <w:rsid w:val="009E7034"/>
    <w:rsid w:val="009F1C58"/>
    <w:rsid w:val="009F245A"/>
    <w:rsid w:val="009F29FF"/>
    <w:rsid w:val="009F33C8"/>
    <w:rsid w:val="009F363E"/>
    <w:rsid w:val="009F499F"/>
    <w:rsid w:val="009F5052"/>
    <w:rsid w:val="009F5AA6"/>
    <w:rsid w:val="009F7500"/>
    <w:rsid w:val="009F77C3"/>
    <w:rsid w:val="009F79C7"/>
    <w:rsid w:val="009F7B10"/>
    <w:rsid w:val="00A01C6E"/>
    <w:rsid w:val="00A0358F"/>
    <w:rsid w:val="00A04D1F"/>
    <w:rsid w:val="00A118EB"/>
    <w:rsid w:val="00A15803"/>
    <w:rsid w:val="00A15BE9"/>
    <w:rsid w:val="00A17429"/>
    <w:rsid w:val="00A213F8"/>
    <w:rsid w:val="00A23D18"/>
    <w:rsid w:val="00A24418"/>
    <w:rsid w:val="00A273D9"/>
    <w:rsid w:val="00A3049C"/>
    <w:rsid w:val="00A3111F"/>
    <w:rsid w:val="00A323A5"/>
    <w:rsid w:val="00A33E8D"/>
    <w:rsid w:val="00A34A5B"/>
    <w:rsid w:val="00A34C4B"/>
    <w:rsid w:val="00A350B5"/>
    <w:rsid w:val="00A37BD9"/>
    <w:rsid w:val="00A40C9A"/>
    <w:rsid w:val="00A41A21"/>
    <w:rsid w:val="00A42DAF"/>
    <w:rsid w:val="00A43E91"/>
    <w:rsid w:val="00A45BD8"/>
    <w:rsid w:val="00A45FDE"/>
    <w:rsid w:val="00A46359"/>
    <w:rsid w:val="00A521A7"/>
    <w:rsid w:val="00A52537"/>
    <w:rsid w:val="00A53A6F"/>
    <w:rsid w:val="00A54624"/>
    <w:rsid w:val="00A548D2"/>
    <w:rsid w:val="00A55013"/>
    <w:rsid w:val="00A6390C"/>
    <w:rsid w:val="00A63C02"/>
    <w:rsid w:val="00A644CC"/>
    <w:rsid w:val="00A64C8D"/>
    <w:rsid w:val="00A66712"/>
    <w:rsid w:val="00A67B6E"/>
    <w:rsid w:val="00A701A4"/>
    <w:rsid w:val="00A70B25"/>
    <w:rsid w:val="00A710E0"/>
    <w:rsid w:val="00A711DA"/>
    <w:rsid w:val="00A71DC0"/>
    <w:rsid w:val="00A72449"/>
    <w:rsid w:val="00A72A0B"/>
    <w:rsid w:val="00A733FA"/>
    <w:rsid w:val="00A73732"/>
    <w:rsid w:val="00A77793"/>
    <w:rsid w:val="00A77FEF"/>
    <w:rsid w:val="00A81EB5"/>
    <w:rsid w:val="00A85834"/>
    <w:rsid w:val="00A9274D"/>
    <w:rsid w:val="00A92C2F"/>
    <w:rsid w:val="00A92E22"/>
    <w:rsid w:val="00A92F58"/>
    <w:rsid w:val="00A95574"/>
    <w:rsid w:val="00A96418"/>
    <w:rsid w:val="00A9643E"/>
    <w:rsid w:val="00A9780C"/>
    <w:rsid w:val="00A97941"/>
    <w:rsid w:val="00A979C4"/>
    <w:rsid w:val="00AA0792"/>
    <w:rsid w:val="00AA0B90"/>
    <w:rsid w:val="00AA2F88"/>
    <w:rsid w:val="00AA6584"/>
    <w:rsid w:val="00AA7185"/>
    <w:rsid w:val="00AA75D3"/>
    <w:rsid w:val="00AB1BB7"/>
    <w:rsid w:val="00AB253D"/>
    <w:rsid w:val="00AB32D1"/>
    <w:rsid w:val="00AB41E6"/>
    <w:rsid w:val="00AB6997"/>
    <w:rsid w:val="00AB70B4"/>
    <w:rsid w:val="00AC1E7A"/>
    <w:rsid w:val="00AC205C"/>
    <w:rsid w:val="00AC3DB2"/>
    <w:rsid w:val="00AC4361"/>
    <w:rsid w:val="00AC4A2A"/>
    <w:rsid w:val="00AC537F"/>
    <w:rsid w:val="00AC62A1"/>
    <w:rsid w:val="00AD1550"/>
    <w:rsid w:val="00AD2600"/>
    <w:rsid w:val="00AD5E76"/>
    <w:rsid w:val="00AD6D8B"/>
    <w:rsid w:val="00AE2D6C"/>
    <w:rsid w:val="00AF0B67"/>
    <w:rsid w:val="00AF3406"/>
    <w:rsid w:val="00AF37BB"/>
    <w:rsid w:val="00AF445F"/>
    <w:rsid w:val="00AF4E14"/>
    <w:rsid w:val="00AF64D7"/>
    <w:rsid w:val="00B000A4"/>
    <w:rsid w:val="00B0087A"/>
    <w:rsid w:val="00B00DD7"/>
    <w:rsid w:val="00B028E1"/>
    <w:rsid w:val="00B05678"/>
    <w:rsid w:val="00B05A69"/>
    <w:rsid w:val="00B06891"/>
    <w:rsid w:val="00B122FA"/>
    <w:rsid w:val="00B126D6"/>
    <w:rsid w:val="00B13710"/>
    <w:rsid w:val="00B14118"/>
    <w:rsid w:val="00B154C0"/>
    <w:rsid w:val="00B1590A"/>
    <w:rsid w:val="00B1744B"/>
    <w:rsid w:val="00B21184"/>
    <w:rsid w:val="00B22456"/>
    <w:rsid w:val="00B22C92"/>
    <w:rsid w:val="00B230D4"/>
    <w:rsid w:val="00B23AF5"/>
    <w:rsid w:val="00B246C5"/>
    <w:rsid w:val="00B248B6"/>
    <w:rsid w:val="00B256F1"/>
    <w:rsid w:val="00B25EDA"/>
    <w:rsid w:val="00B321B2"/>
    <w:rsid w:val="00B327FA"/>
    <w:rsid w:val="00B32CCE"/>
    <w:rsid w:val="00B32D18"/>
    <w:rsid w:val="00B338A8"/>
    <w:rsid w:val="00B3405A"/>
    <w:rsid w:val="00B349F2"/>
    <w:rsid w:val="00B34A3F"/>
    <w:rsid w:val="00B3587A"/>
    <w:rsid w:val="00B35C0D"/>
    <w:rsid w:val="00B35E9A"/>
    <w:rsid w:val="00B364D2"/>
    <w:rsid w:val="00B378F0"/>
    <w:rsid w:val="00B37D52"/>
    <w:rsid w:val="00B42407"/>
    <w:rsid w:val="00B427AB"/>
    <w:rsid w:val="00B430D1"/>
    <w:rsid w:val="00B45F13"/>
    <w:rsid w:val="00B46433"/>
    <w:rsid w:val="00B471CE"/>
    <w:rsid w:val="00B479F1"/>
    <w:rsid w:val="00B5029B"/>
    <w:rsid w:val="00B534E9"/>
    <w:rsid w:val="00B5435C"/>
    <w:rsid w:val="00B60A5F"/>
    <w:rsid w:val="00B618E5"/>
    <w:rsid w:val="00B64190"/>
    <w:rsid w:val="00B653EF"/>
    <w:rsid w:val="00B660D1"/>
    <w:rsid w:val="00B66245"/>
    <w:rsid w:val="00B6770B"/>
    <w:rsid w:val="00B704D5"/>
    <w:rsid w:val="00B72D7F"/>
    <w:rsid w:val="00B73825"/>
    <w:rsid w:val="00B73C96"/>
    <w:rsid w:val="00B742F5"/>
    <w:rsid w:val="00B747CA"/>
    <w:rsid w:val="00B76CFA"/>
    <w:rsid w:val="00B77077"/>
    <w:rsid w:val="00B77475"/>
    <w:rsid w:val="00B80698"/>
    <w:rsid w:val="00B82A11"/>
    <w:rsid w:val="00B840E3"/>
    <w:rsid w:val="00B84BEA"/>
    <w:rsid w:val="00B87DD8"/>
    <w:rsid w:val="00B91F74"/>
    <w:rsid w:val="00B940C5"/>
    <w:rsid w:val="00B95186"/>
    <w:rsid w:val="00B95F4E"/>
    <w:rsid w:val="00B975A9"/>
    <w:rsid w:val="00BA0CE6"/>
    <w:rsid w:val="00BA4521"/>
    <w:rsid w:val="00BA4FC6"/>
    <w:rsid w:val="00BA5828"/>
    <w:rsid w:val="00BA612A"/>
    <w:rsid w:val="00BA64C6"/>
    <w:rsid w:val="00BA66ED"/>
    <w:rsid w:val="00BA6C4F"/>
    <w:rsid w:val="00BB0C98"/>
    <w:rsid w:val="00BB0F8B"/>
    <w:rsid w:val="00BB1BB9"/>
    <w:rsid w:val="00BB1E69"/>
    <w:rsid w:val="00BB2EDA"/>
    <w:rsid w:val="00BB3749"/>
    <w:rsid w:val="00BB455E"/>
    <w:rsid w:val="00BB59CD"/>
    <w:rsid w:val="00BB5BE7"/>
    <w:rsid w:val="00BB72A5"/>
    <w:rsid w:val="00BB7628"/>
    <w:rsid w:val="00BB7FB0"/>
    <w:rsid w:val="00BC23BF"/>
    <w:rsid w:val="00BC5FC4"/>
    <w:rsid w:val="00BC6188"/>
    <w:rsid w:val="00BC621A"/>
    <w:rsid w:val="00BC761B"/>
    <w:rsid w:val="00BD0452"/>
    <w:rsid w:val="00BD05E2"/>
    <w:rsid w:val="00BD2965"/>
    <w:rsid w:val="00BD2A78"/>
    <w:rsid w:val="00BD3952"/>
    <w:rsid w:val="00BD5532"/>
    <w:rsid w:val="00BD7C47"/>
    <w:rsid w:val="00BE0716"/>
    <w:rsid w:val="00BE1B67"/>
    <w:rsid w:val="00BE1D39"/>
    <w:rsid w:val="00BE2E3C"/>
    <w:rsid w:val="00BE2F04"/>
    <w:rsid w:val="00BE36FA"/>
    <w:rsid w:val="00BE48C9"/>
    <w:rsid w:val="00BE51D8"/>
    <w:rsid w:val="00BE6776"/>
    <w:rsid w:val="00BE7B3E"/>
    <w:rsid w:val="00BF16F8"/>
    <w:rsid w:val="00BF6049"/>
    <w:rsid w:val="00BF7AFA"/>
    <w:rsid w:val="00C01199"/>
    <w:rsid w:val="00C01534"/>
    <w:rsid w:val="00C0262E"/>
    <w:rsid w:val="00C04998"/>
    <w:rsid w:val="00C04A0A"/>
    <w:rsid w:val="00C051F7"/>
    <w:rsid w:val="00C06F10"/>
    <w:rsid w:val="00C07418"/>
    <w:rsid w:val="00C10AD3"/>
    <w:rsid w:val="00C1130A"/>
    <w:rsid w:val="00C11BFE"/>
    <w:rsid w:val="00C11C9A"/>
    <w:rsid w:val="00C12997"/>
    <w:rsid w:val="00C14F7A"/>
    <w:rsid w:val="00C1641A"/>
    <w:rsid w:val="00C172B8"/>
    <w:rsid w:val="00C20A4F"/>
    <w:rsid w:val="00C21BAE"/>
    <w:rsid w:val="00C25CA0"/>
    <w:rsid w:val="00C25E0E"/>
    <w:rsid w:val="00C26B1D"/>
    <w:rsid w:val="00C2702B"/>
    <w:rsid w:val="00C31F28"/>
    <w:rsid w:val="00C33754"/>
    <w:rsid w:val="00C33AC3"/>
    <w:rsid w:val="00C348EE"/>
    <w:rsid w:val="00C3585E"/>
    <w:rsid w:val="00C35A9D"/>
    <w:rsid w:val="00C36409"/>
    <w:rsid w:val="00C36BAB"/>
    <w:rsid w:val="00C376DE"/>
    <w:rsid w:val="00C428DE"/>
    <w:rsid w:val="00C42F03"/>
    <w:rsid w:val="00C44910"/>
    <w:rsid w:val="00C47157"/>
    <w:rsid w:val="00C47CDB"/>
    <w:rsid w:val="00C50021"/>
    <w:rsid w:val="00C51100"/>
    <w:rsid w:val="00C52299"/>
    <w:rsid w:val="00C556CF"/>
    <w:rsid w:val="00C576F7"/>
    <w:rsid w:val="00C606E5"/>
    <w:rsid w:val="00C607FD"/>
    <w:rsid w:val="00C62ADC"/>
    <w:rsid w:val="00C64985"/>
    <w:rsid w:val="00C65D8E"/>
    <w:rsid w:val="00C66725"/>
    <w:rsid w:val="00C6712C"/>
    <w:rsid w:val="00C70A9B"/>
    <w:rsid w:val="00C71F01"/>
    <w:rsid w:val="00C73BA7"/>
    <w:rsid w:val="00C74345"/>
    <w:rsid w:val="00C76041"/>
    <w:rsid w:val="00C772FE"/>
    <w:rsid w:val="00C77D48"/>
    <w:rsid w:val="00C827E5"/>
    <w:rsid w:val="00C8282D"/>
    <w:rsid w:val="00C8363E"/>
    <w:rsid w:val="00C83D9E"/>
    <w:rsid w:val="00C8739F"/>
    <w:rsid w:val="00C87532"/>
    <w:rsid w:val="00C907F7"/>
    <w:rsid w:val="00C91437"/>
    <w:rsid w:val="00C91564"/>
    <w:rsid w:val="00C9292B"/>
    <w:rsid w:val="00C93E74"/>
    <w:rsid w:val="00C95D68"/>
    <w:rsid w:val="00C96A7E"/>
    <w:rsid w:val="00C97EAD"/>
    <w:rsid w:val="00CA2BB0"/>
    <w:rsid w:val="00CA2D57"/>
    <w:rsid w:val="00CA361C"/>
    <w:rsid w:val="00CA37CD"/>
    <w:rsid w:val="00CA588B"/>
    <w:rsid w:val="00CA7ECB"/>
    <w:rsid w:val="00CB2A1B"/>
    <w:rsid w:val="00CB68BF"/>
    <w:rsid w:val="00CB7600"/>
    <w:rsid w:val="00CB7E37"/>
    <w:rsid w:val="00CC1102"/>
    <w:rsid w:val="00CC33B4"/>
    <w:rsid w:val="00CC49B7"/>
    <w:rsid w:val="00CC539C"/>
    <w:rsid w:val="00CD1C3A"/>
    <w:rsid w:val="00CD42EC"/>
    <w:rsid w:val="00CD434E"/>
    <w:rsid w:val="00CD43F7"/>
    <w:rsid w:val="00CD4B59"/>
    <w:rsid w:val="00CE284E"/>
    <w:rsid w:val="00CE3AF0"/>
    <w:rsid w:val="00CE3E76"/>
    <w:rsid w:val="00CE451F"/>
    <w:rsid w:val="00CE70E0"/>
    <w:rsid w:val="00CE75A3"/>
    <w:rsid w:val="00CF0578"/>
    <w:rsid w:val="00CF0B51"/>
    <w:rsid w:val="00CF1A0E"/>
    <w:rsid w:val="00CF2A72"/>
    <w:rsid w:val="00CF6CBB"/>
    <w:rsid w:val="00CF755C"/>
    <w:rsid w:val="00D006E4"/>
    <w:rsid w:val="00D008F8"/>
    <w:rsid w:val="00D00F5F"/>
    <w:rsid w:val="00D00FAE"/>
    <w:rsid w:val="00D02FAD"/>
    <w:rsid w:val="00D05111"/>
    <w:rsid w:val="00D066A0"/>
    <w:rsid w:val="00D06882"/>
    <w:rsid w:val="00D069CC"/>
    <w:rsid w:val="00D12ED0"/>
    <w:rsid w:val="00D130B6"/>
    <w:rsid w:val="00D1315D"/>
    <w:rsid w:val="00D131DF"/>
    <w:rsid w:val="00D161F4"/>
    <w:rsid w:val="00D17D8E"/>
    <w:rsid w:val="00D22694"/>
    <w:rsid w:val="00D26A78"/>
    <w:rsid w:val="00D30709"/>
    <w:rsid w:val="00D33922"/>
    <w:rsid w:val="00D373F3"/>
    <w:rsid w:val="00D427C5"/>
    <w:rsid w:val="00D4344E"/>
    <w:rsid w:val="00D44D11"/>
    <w:rsid w:val="00D45252"/>
    <w:rsid w:val="00D4637D"/>
    <w:rsid w:val="00D465F3"/>
    <w:rsid w:val="00D5090F"/>
    <w:rsid w:val="00D5532D"/>
    <w:rsid w:val="00D574DF"/>
    <w:rsid w:val="00D6144C"/>
    <w:rsid w:val="00D62B30"/>
    <w:rsid w:val="00D62B7A"/>
    <w:rsid w:val="00D62DB9"/>
    <w:rsid w:val="00D634EC"/>
    <w:rsid w:val="00D64826"/>
    <w:rsid w:val="00D66077"/>
    <w:rsid w:val="00D67512"/>
    <w:rsid w:val="00D700BB"/>
    <w:rsid w:val="00D71B4D"/>
    <w:rsid w:val="00D71B7F"/>
    <w:rsid w:val="00D723EA"/>
    <w:rsid w:val="00D7449C"/>
    <w:rsid w:val="00D7594C"/>
    <w:rsid w:val="00D75A6A"/>
    <w:rsid w:val="00D76E96"/>
    <w:rsid w:val="00D771F3"/>
    <w:rsid w:val="00D81B7F"/>
    <w:rsid w:val="00D836EB"/>
    <w:rsid w:val="00D84B33"/>
    <w:rsid w:val="00D84BBC"/>
    <w:rsid w:val="00D84EC2"/>
    <w:rsid w:val="00D87200"/>
    <w:rsid w:val="00D87201"/>
    <w:rsid w:val="00D90108"/>
    <w:rsid w:val="00D904E9"/>
    <w:rsid w:val="00D90559"/>
    <w:rsid w:val="00D90E57"/>
    <w:rsid w:val="00D919B5"/>
    <w:rsid w:val="00D92BBB"/>
    <w:rsid w:val="00D93D55"/>
    <w:rsid w:val="00D9467C"/>
    <w:rsid w:val="00D95D83"/>
    <w:rsid w:val="00DA016D"/>
    <w:rsid w:val="00DA1A22"/>
    <w:rsid w:val="00DA2D42"/>
    <w:rsid w:val="00DA30A3"/>
    <w:rsid w:val="00DA3F2C"/>
    <w:rsid w:val="00DA494C"/>
    <w:rsid w:val="00DA578D"/>
    <w:rsid w:val="00DA7078"/>
    <w:rsid w:val="00DB1C89"/>
    <w:rsid w:val="00DB2072"/>
    <w:rsid w:val="00DC0BED"/>
    <w:rsid w:val="00DC4C5B"/>
    <w:rsid w:val="00DC71B0"/>
    <w:rsid w:val="00DD0FD2"/>
    <w:rsid w:val="00DD165C"/>
    <w:rsid w:val="00DD1C5A"/>
    <w:rsid w:val="00DD50C3"/>
    <w:rsid w:val="00DD61A5"/>
    <w:rsid w:val="00DD6735"/>
    <w:rsid w:val="00DD7823"/>
    <w:rsid w:val="00DE0333"/>
    <w:rsid w:val="00DE1344"/>
    <w:rsid w:val="00DE1DFB"/>
    <w:rsid w:val="00DE2F90"/>
    <w:rsid w:val="00DE3574"/>
    <w:rsid w:val="00DE3B0C"/>
    <w:rsid w:val="00DE46F8"/>
    <w:rsid w:val="00DE51E5"/>
    <w:rsid w:val="00DE5A29"/>
    <w:rsid w:val="00DE5D17"/>
    <w:rsid w:val="00DF29ED"/>
    <w:rsid w:val="00DF40CC"/>
    <w:rsid w:val="00DF56DA"/>
    <w:rsid w:val="00DF5C1B"/>
    <w:rsid w:val="00DF79B9"/>
    <w:rsid w:val="00DF79F4"/>
    <w:rsid w:val="00E01618"/>
    <w:rsid w:val="00E01A8F"/>
    <w:rsid w:val="00E04C42"/>
    <w:rsid w:val="00E05379"/>
    <w:rsid w:val="00E107E2"/>
    <w:rsid w:val="00E123FA"/>
    <w:rsid w:val="00E12482"/>
    <w:rsid w:val="00E12B48"/>
    <w:rsid w:val="00E13349"/>
    <w:rsid w:val="00E137BF"/>
    <w:rsid w:val="00E13A1F"/>
    <w:rsid w:val="00E141CB"/>
    <w:rsid w:val="00E14B3E"/>
    <w:rsid w:val="00E1604C"/>
    <w:rsid w:val="00E164A4"/>
    <w:rsid w:val="00E17163"/>
    <w:rsid w:val="00E17EA9"/>
    <w:rsid w:val="00E22849"/>
    <w:rsid w:val="00E23423"/>
    <w:rsid w:val="00E2372C"/>
    <w:rsid w:val="00E23CA6"/>
    <w:rsid w:val="00E33080"/>
    <w:rsid w:val="00E33462"/>
    <w:rsid w:val="00E335FE"/>
    <w:rsid w:val="00E339C2"/>
    <w:rsid w:val="00E34362"/>
    <w:rsid w:val="00E344C8"/>
    <w:rsid w:val="00E3455A"/>
    <w:rsid w:val="00E37984"/>
    <w:rsid w:val="00E379D4"/>
    <w:rsid w:val="00E402B7"/>
    <w:rsid w:val="00E40880"/>
    <w:rsid w:val="00E409FD"/>
    <w:rsid w:val="00E43A6D"/>
    <w:rsid w:val="00E43C22"/>
    <w:rsid w:val="00E457F5"/>
    <w:rsid w:val="00E4607F"/>
    <w:rsid w:val="00E46608"/>
    <w:rsid w:val="00E474AD"/>
    <w:rsid w:val="00E51949"/>
    <w:rsid w:val="00E55ACA"/>
    <w:rsid w:val="00E55B74"/>
    <w:rsid w:val="00E60F6F"/>
    <w:rsid w:val="00E64E3A"/>
    <w:rsid w:val="00E65FCF"/>
    <w:rsid w:val="00E67934"/>
    <w:rsid w:val="00E73C8B"/>
    <w:rsid w:val="00E77A02"/>
    <w:rsid w:val="00E83173"/>
    <w:rsid w:val="00E83671"/>
    <w:rsid w:val="00E91A1B"/>
    <w:rsid w:val="00E92155"/>
    <w:rsid w:val="00E9346A"/>
    <w:rsid w:val="00E938E9"/>
    <w:rsid w:val="00E93AFD"/>
    <w:rsid w:val="00E95A53"/>
    <w:rsid w:val="00E964C4"/>
    <w:rsid w:val="00EA16C5"/>
    <w:rsid w:val="00EA2A04"/>
    <w:rsid w:val="00EA3EF3"/>
    <w:rsid w:val="00EA60F8"/>
    <w:rsid w:val="00EA6BF8"/>
    <w:rsid w:val="00EA7376"/>
    <w:rsid w:val="00EB4982"/>
    <w:rsid w:val="00EB6D76"/>
    <w:rsid w:val="00EC06F6"/>
    <w:rsid w:val="00EC195B"/>
    <w:rsid w:val="00EC29C4"/>
    <w:rsid w:val="00EC308F"/>
    <w:rsid w:val="00EC4D41"/>
    <w:rsid w:val="00EC4E49"/>
    <w:rsid w:val="00EC6588"/>
    <w:rsid w:val="00EC7A45"/>
    <w:rsid w:val="00EC7D75"/>
    <w:rsid w:val="00ED0805"/>
    <w:rsid w:val="00ED0ABC"/>
    <w:rsid w:val="00ED30F6"/>
    <w:rsid w:val="00ED4EEA"/>
    <w:rsid w:val="00ED6597"/>
    <w:rsid w:val="00ED67F6"/>
    <w:rsid w:val="00ED6834"/>
    <w:rsid w:val="00ED77FB"/>
    <w:rsid w:val="00EE0229"/>
    <w:rsid w:val="00EE2303"/>
    <w:rsid w:val="00EE26D3"/>
    <w:rsid w:val="00EE2CC4"/>
    <w:rsid w:val="00EE2E2A"/>
    <w:rsid w:val="00EE6020"/>
    <w:rsid w:val="00EE7D5C"/>
    <w:rsid w:val="00EF0331"/>
    <w:rsid w:val="00EF18E4"/>
    <w:rsid w:val="00EF4703"/>
    <w:rsid w:val="00EF4F5D"/>
    <w:rsid w:val="00EF57C3"/>
    <w:rsid w:val="00EF5C77"/>
    <w:rsid w:val="00EF7CC3"/>
    <w:rsid w:val="00EF7FBF"/>
    <w:rsid w:val="00F00AD6"/>
    <w:rsid w:val="00F0147E"/>
    <w:rsid w:val="00F05169"/>
    <w:rsid w:val="00F07989"/>
    <w:rsid w:val="00F11806"/>
    <w:rsid w:val="00F14910"/>
    <w:rsid w:val="00F1650C"/>
    <w:rsid w:val="00F17CD2"/>
    <w:rsid w:val="00F209BD"/>
    <w:rsid w:val="00F22B24"/>
    <w:rsid w:val="00F22CDD"/>
    <w:rsid w:val="00F23DC0"/>
    <w:rsid w:val="00F23FC0"/>
    <w:rsid w:val="00F31103"/>
    <w:rsid w:val="00F3408D"/>
    <w:rsid w:val="00F344AF"/>
    <w:rsid w:val="00F34B11"/>
    <w:rsid w:val="00F42830"/>
    <w:rsid w:val="00F431C7"/>
    <w:rsid w:val="00F4484F"/>
    <w:rsid w:val="00F467FA"/>
    <w:rsid w:val="00F502D8"/>
    <w:rsid w:val="00F504A6"/>
    <w:rsid w:val="00F506D5"/>
    <w:rsid w:val="00F509AC"/>
    <w:rsid w:val="00F50F21"/>
    <w:rsid w:val="00F51957"/>
    <w:rsid w:val="00F54DE6"/>
    <w:rsid w:val="00F564E9"/>
    <w:rsid w:val="00F576C4"/>
    <w:rsid w:val="00F60177"/>
    <w:rsid w:val="00F604EB"/>
    <w:rsid w:val="00F63D7A"/>
    <w:rsid w:val="00F64473"/>
    <w:rsid w:val="00F66152"/>
    <w:rsid w:val="00F72D3F"/>
    <w:rsid w:val="00F73AA8"/>
    <w:rsid w:val="00F73EE3"/>
    <w:rsid w:val="00F74EFC"/>
    <w:rsid w:val="00F76301"/>
    <w:rsid w:val="00F778EE"/>
    <w:rsid w:val="00F77A7B"/>
    <w:rsid w:val="00F80376"/>
    <w:rsid w:val="00F80ADA"/>
    <w:rsid w:val="00F82FCB"/>
    <w:rsid w:val="00F83F8E"/>
    <w:rsid w:val="00F86BA6"/>
    <w:rsid w:val="00F92AC8"/>
    <w:rsid w:val="00F94112"/>
    <w:rsid w:val="00F95622"/>
    <w:rsid w:val="00F95EFD"/>
    <w:rsid w:val="00FA0F36"/>
    <w:rsid w:val="00FA2315"/>
    <w:rsid w:val="00FA2E6C"/>
    <w:rsid w:val="00FA4765"/>
    <w:rsid w:val="00FA4C28"/>
    <w:rsid w:val="00FB445B"/>
    <w:rsid w:val="00FB4543"/>
    <w:rsid w:val="00FB505A"/>
    <w:rsid w:val="00FB792D"/>
    <w:rsid w:val="00FC0E8B"/>
    <w:rsid w:val="00FC1107"/>
    <w:rsid w:val="00FC142C"/>
    <w:rsid w:val="00FC2B4B"/>
    <w:rsid w:val="00FC2D1F"/>
    <w:rsid w:val="00FC2D41"/>
    <w:rsid w:val="00FC32B2"/>
    <w:rsid w:val="00FC33E2"/>
    <w:rsid w:val="00FC4070"/>
    <w:rsid w:val="00FC6245"/>
    <w:rsid w:val="00FD087E"/>
    <w:rsid w:val="00FD0E0A"/>
    <w:rsid w:val="00FD2753"/>
    <w:rsid w:val="00FD4128"/>
    <w:rsid w:val="00FD56E5"/>
    <w:rsid w:val="00FD6B26"/>
    <w:rsid w:val="00FE31BB"/>
    <w:rsid w:val="00FE4C37"/>
    <w:rsid w:val="00FE718D"/>
    <w:rsid w:val="00FF135C"/>
    <w:rsid w:val="00FF2222"/>
    <w:rsid w:val="00FF35DD"/>
    <w:rsid w:val="00FF463F"/>
    <w:rsid w:val="00FF529B"/>
    <w:rsid w:val="00FF69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tabs>
        <w:tab w:val="left" w:pos="567"/>
      </w:tabs>
      <w:spacing w:before="240" w:after="60"/>
      <w:outlineLvl w:val="2"/>
    </w:pPr>
    <w:rPr>
      <w:rFonts w:cs="Arial"/>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1"/>
      </w:numPr>
      <w:spacing w:after="220"/>
    </w:pPr>
    <w:rPr>
      <w:rFonts w:eastAsia="SimSun"/>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eastAsia="SimSun" w:hAnsi="Arial"/>
      <w:sz w:val="22"/>
      <w:lang w:val="en-US" w:eastAsia="zh-CN"/>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2E6699"/>
    <w:pPr>
      <w:tabs>
        <w:tab w:val="left" w:pos="425"/>
        <w:tab w:val="right" w:leader="dot" w:pos="9356"/>
      </w:tabs>
      <w:spacing w:before="120" w:after="120"/>
    </w:pPr>
  </w:style>
  <w:style w:type="paragraph" w:styleId="30">
    <w:name w:val="toc 3"/>
    <w:basedOn w:val="a"/>
    <w:next w:val="a"/>
    <w:autoRedefine/>
    <w:uiPriority w:val="39"/>
    <w:rsid w:val="00644FFE"/>
    <w:pPr>
      <w:tabs>
        <w:tab w:val="left" w:pos="851"/>
        <w:tab w:val="right" w:leader="dot" w:pos="9356"/>
      </w:tabs>
      <w:spacing w:before="60" w:after="60"/>
      <w:ind w:left="567"/>
    </w:pPr>
    <w:rPr>
      <w:noProof/>
    </w:rPr>
  </w:style>
  <w:style w:type="paragraph" w:customStyle="1" w:styleId="Title1">
    <w:name w:val="Title1"/>
    <w:basedOn w:val="a"/>
    <w:rsid w:val="00EA2A04"/>
    <w:pPr>
      <w:spacing w:before="100" w:beforeAutospacing="1" w:after="100" w:afterAutospacing="1"/>
    </w:pPr>
    <w:rPr>
      <w:rFonts w:ascii="Times New Roman" w:hAnsi="Times New Roman"/>
      <w:sz w:val="24"/>
      <w:szCs w:val="24"/>
    </w:rPr>
  </w:style>
  <w:style w:type="character" w:styleId="af3">
    <w:name w:val="Emphasis"/>
    <w:uiPriority w:val="20"/>
    <w:qFormat/>
    <w:rsid w:val="00EA2A04"/>
    <w:rPr>
      <w:b/>
      <w:bCs/>
      <w:i w:val="0"/>
      <w:iCs w:val="0"/>
    </w:rPr>
  </w:style>
  <w:style w:type="paragraph" w:styleId="10">
    <w:name w:val="toc 1"/>
    <w:basedOn w:val="a"/>
    <w:next w:val="a"/>
    <w:autoRedefine/>
    <w:uiPriority w:val="39"/>
    <w:rsid w:val="00602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tabs>
        <w:tab w:val="left" w:pos="567"/>
      </w:tabs>
      <w:spacing w:before="240" w:after="60"/>
      <w:outlineLvl w:val="2"/>
    </w:pPr>
    <w:rPr>
      <w:rFonts w:cs="Arial"/>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1"/>
      </w:numPr>
      <w:spacing w:after="220"/>
    </w:pPr>
    <w:rPr>
      <w:rFonts w:eastAsia="SimSun"/>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eastAsia="SimSun" w:hAnsi="Arial"/>
      <w:sz w:val="22"/>
      <w:lang w:val="en-US" w:eastAsia="zh-CN"/>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2E6699"/>
    <w:pPr>
      <w:tabs>
        <w:tab w:val="left" w:pos="425"/>
        <w:tab w:val="right" w:leader="dot" w:pos="9356"/>
      </w:tabs>
      <w:spacing w:before="120" w:after="120"/>
    </w:pPr>
  </w:style>
  <w:style w:type="paragraph" w:styleId="30">
    <w:name w:val="toc 3"/>
    <w:basedOn w:val="a"/>
    <w:next w:val="a"/>
    <w:autoRedefine/>
    <w:uiPriority w:val="39"/>
    <w:rsid w:val="00644FFE"/>
    <w:pPr>
      <w:tabs>
        <w:tab w:val="left" w:pos="851"/>
        <w:tab w:val="right" w:leader="dot" w:pos="9356"/>
      </w:tabs>
      <w:spacing w:before="60" w:after="60"/>
      <w:ind w:left="567"/>
    </w:pPr>
    <w:rPr>
      <w:noProof/>
    </w:rPr>
  </w:style>
  <w:style w:type="paragraph" w:customStyle="1" w:styleId="Title1">
    <w:name w:val="Title1"/>
    <w:basedOn w:val="a"/>
    <w:rsid w:val="00EA2A04"/>
    <w:pPr>
      <w:spacing w:before="100" w:beforeAutospacing="1" w:after="100" w:afterAutospacing="1"/>
    </w:pPr>
    <w:rPr>
      <w:rFonts w:ascii="Times New Roman" w:hAnsi="Times New Roman"/>
      <w:sz w:val="24"/>
      <w:szCs w:val="24"/>
    </w:rPr>
  </w:style>
  <w:style w:type="character" w:styleId="af3">
    <w:name w:val="Emphasis"/>
    <w:uiPriority w:val="20"/>
    <w:qFormat/>
    <w:rsid w:val="00EA2A04"/>
    <w:rPr>
      <w:b/>
      <w:bCs/>
      <w:i w:val="0"/>
      <w:iCs w:val="0"/>
    </w:rPr>
  </w:style>
  <w:style w:type="paragraph" w:styleId="10">
    <w:name w:val="toc 1"/>
    <w:basedOn w:val="a"/>
    <w:next w:val="a"/>
    <w:autoRedefine/>
    <w:uiPriority w:val="39"/>
    <w:rsid w:val="00602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85640">
      <w:bodyDiv w:val="1"/>
      <w:marLeft w:val="0"/>
      <w:marRight w:val="0"/>
      <w:marTop w:val="0"/>
      <w:marBottom w:val="0"/>
      <w:divBdr>
        <w:top w:val="none" w:sz="0" w:space="0" w:color="auto"/>
        <w:left w:val="none" w:sz="0" w:space="0" w:color="auto"/>
        <w:bottom w:val="none" w:sz="0" w:space="0" w:color="auto"/>
        <w:right w:val="none" w:sz="0" w:space="0" w:color="auto"/>
      </w:divBdr>
    </w:div>
    <w:div w:id="567888948">
      <w:bodyDiv w:val="1"/>
      <w:marLeft w:val="0"/>
      <w:marRight w:val="0"/>
      <w:marTop w:val="0"/>
      <w:marBottom w:val="0"/>
      <w:divBdr>
        <w:top w:val="none" w:sz="0" w:space="0" w:color="auto"/>
        <w:left w:val="none" w:sz="0" w:space="0" w:color="auto"/>
        <w:bottom w:val="none" w:sz="0" w:space="0" w:color="auto"/>
        <w:right w:val="none" w:sz="0" w:space="0" w:color="auto"/>
      </w:divBdr>
    </w:div>
    <w:div w:id="940377688">
      <w:bodyDiv w:val="1"/>
      <w:marLeft w:val="0"/>
      <w:marRight w:val="0"/>
      <w:marTop w:val="0"/>
      <w:marBottom w:val="0"/>
      <w:divBdr>
        <w:top w:val="none" w:sz="0" w:space="0" w:color="auto"/>
        <w:left w:val="none" w:sz="0" w:space="0" w:color="auto"/>
        <w:bottom w:val="none" w:sz="0" w:space="0" w:color="auto"/>
        <w:right w:val="none" w:sz="0" w:space="0" w:color="auto"/>
      </w:divBdr>
    </w:div>
    <w:div w:id="1237127927">
      <w:bodyDiv w:val="1"/>
      <w:marLeft w:val="0"/>
      <w:marRight w:val="0"/>
      <w:marTop w:val="0"/>
      <w:marBottom w:val="0"/>
      <w:divBdr>
        <w:top w:val="none" w:sz="0" w:space="0" w:color="auto"/>
        <w:left w:val="none" w:sz="0" w:space="0" w:color="auto"/>
        <w:bottom w:val="none" w:sz="0" w:space="0" w:color="auto"/>
        <w:right w:val="none" w:sz="0" w:space="0" w:color="auto"/>
      </w:divBdr>
    </w:div>
    <w:div w:id="1371104899">
      <w:bodyDiv w:val="1"/>
      <w:marLeft w:val="0"/>
      <w:marRight w:val="0"/>
      <w:marTop w:val="0"/>
      <w:marBottom w:val="0"/>
      <w:divBdr>
        <w:top w:val="none" w:sz="0" w:space="0" w:color="auto"/>
        <w:left w:val="none" w:sz="0" w:space="0" w:color="auto"/>
        <w:bottom w:val="none" w:sz="0" w:space="0" w:color="auto"/>
        <w:right w:val="none" w:sz="0" w:space="0" w:color="auto"/>
      </w:divBdr>
    </w:div>
    <w:div w:id="1805388035">
      <w:bodyDiv w:val="1"/>
      <w:marLeft w:val="0"/>
      <w:marRight w:val="0"/>
      <w:marTop w:val="0"/>
      <w:marBottom w:val="0"/>
      <w:divBdr>
        <w:top w:val="none" w:sz="0" w:space="0" w:color="auto"/>
        <w:left w:val="none" w:sz="0" w:space="0" w:color="auto"/>
        <w:bottom w:val="none" w:sz="0" w:space="0" w:color="auto"/>
        <w:right w:val="none" w:sz="0" w:space="0" w:color="auto"/>
      </w:divBdr>
    </w:div>
    <w:div w:id="1962147966">
      <w:bodyDiv w:val="1"/>
      <w:marLeft w:val="0"/>
      <w:marRight w:val="0"/>
      <w:marTop w:val="0"/>
      <w:marBottom w:val="0"/>
      <w:divBdr>
        <w:top w:val="none" w:sz="0" w:space="0" w:color="auto"/>
        <w:left w:val="none" w:sz="0" w:space="0" w:color="auto"/>
        <w:bottom w:val="none" w:sz="0" w:space="0" w:color="auto"/>
        <w:right w:val="none" w:sz="0" w:space="0" w:color="auto"/>
      </w:divBdr>
    </w:div>
    <w:div w:id="2027705561">
      <w:bodyDiv w:val="1"/>
      <w:marLeft w:val="0"/>
      <w:marRight w:val="0"/>
      <w:marTop w:val="0"/>
      <w:marBottom w:val="0"/>
      <w:divBdr>
        <w:top w:val="none" w:sz="0" w:space="0" w:color="auto"/>
        <w:left w:val="none" w:sz="0" w:space="0" w:color="auto"/>
        <w:bottom w:val="none" w:sz="0" w:space="0" w:color="auto"/>
        <w:right w:val="none" w:sz="0" w:space="0" w:color="auto"/>
      </w:divBdr>
    </w:div>
    <w:div w:id="209073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3677B-4E6A-4967-BF99-00E6BF8F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4639</Words>
  <Characters>5336</Characters>
  <Application>Microsoft Office Word</Application>
  <DocSecurity>0</DocSecurity>
  <Lines>148</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9890</CharactersWithSpaces>
  <SharedDoc>false</SharedDoc>
  <HLinks>
    <vt:vector size="78" baseType="variant">
      <vt:variant>
        <vt:i4>1507387</vt:i4>
      </vt:variant>
      <vt:variant>
        <vt:i4>74</vt:i4>
      </vt:variant>
      <vt:variant>
        <vt:i4>0</vt:i4>
      </vt:variant>
      <vt:variant>
        <vt:i4>5</vt:i4>
      </vt:variant>
      <vt:variant>
        <vt:lpwstr/>
      </vt:variant>
      <vt:variant>
        <vt:lpwstr>_Toc429554337</vt:lpwstr>
      </vt:variant>
      <vt:variant>
        <vt:i4>1507387</vt:i4>
      </vt:variant>
      <vt:variant>
        <vt:i4>68</vt:i4>
      </vt:variant>
      <vt:variant>
        <vt:i4>0</vt:i4>
      </vt:variant>
      <vt:variant>
        <vt:i4>5</vt:i4>
      </vt:variant>
      <vt:variant>
        <vt:lpwstr/>
      </vt:variant>
      <vt:variant>
        <vt:lpwstr>_Toc429554336</vt:lpwstr>
      </vt:variant>
      <vt:variant>
        <vt:i4>1507387</vt:i4>
      </vt:variant>
      <vt:variant>
        <vt:i4>62</vt:i4>
      </vt:variant>
      <vt:variant>
        <vt:i4>0</vt:i4>
      </vt:variant>
      <vt:variant>
        <vt:i4>5</vt:i4>
      </vt:variant>
      <vt:variant>
        <vt:lpwstr/>
      </vt:variant>
      <vt:variant>
        <vt:lpwstr>_Toc429554335</vt:lpwstr>
      </vt:variant>
      <vt:variant>
        <vt:i4>1507387</vt:i4>
      </vt:variant>
      <vt:variant>
        <vt:i4>56</vt:i4>
      </vt:variant>
      <vt:variant>
        <vt:i4>0</vt:i4>
      </vt:variant>
      <vt:variant>
        <vt:i4>5</vt:i4>
      </vt:variant>
      <vt:variant>
        <vt:lpwstr/>
      </vt:variant>
      <vt:variant>
        <vt:lpwstr>_Toc429554334</vt:lpwstr>
      </vt:variant>
      <vt:variant>
        <vt:i4>1507387</vt:i4>
      </vt:variant>
      <vt:variant>
        <vt:i4>50</vt:i4>
      </vt:variant>
      <vt:variant>
        <vt:i4>0</vt:i4>
      </vt:variant>
      <vt:variant>
        <vt:i4>5</vt:i4>
      </vt:variant>
      <vt:variant>
        <vt:lpwstr/>
      </vt:variant>
      <vt:variant>
        <vt:lpwstr>_Toc429554333</vt:lpwstr>
      </vt:variant>
      <vt:variant>
        <vt:i4>1507387</vt:i4>
      </vt:variant>
      <vt:variant>
        <vt:i4>44</vt:i4>
      </vt:variant>
      <vt:variant>
        <vt:i4>0</vt:i4>
      </vt:variant>
      <vt:variant>
        <vt:i4>5</vt:i4>
      </vt:variant>
      <vt:variant>
        <vt:lpwstr/>
      </vt:variant>
      <vt:variant>
        <vt:lpwstr>_Toc429554332</vt:lpwstr>
      </vt:variant>
      <vt:variant>
        <vt:i4>1507387</vt:i4>
      </vt:variant>
      <vt:variant>
        <vt:i4>38</vt:i4>
      </vt:variant>
      <vt:variant>
        <vt:i4>0</vt:i4>
      </vt:variant>
      <vt:variant>
        <vt:i4>5</vt:i4>
      </vt:variant>
      <vt:variant>
        <vt:lpwstr/>
      </vt:variant>
      <vt:variant>
        <vt:lpwstr>_Toc429554331</vt:lpwstr>
      </vt:variant>
      <vt:variant>
        <vt:i4>1507387</vt:i4>
      </vt:variant>
      <vt:variant>
        <vt:i4>32</vt:i4>
      </vt:variant>
      <vt:variant>
        <vt:i4>0</vt:i4>
      </vt:variant>
      <vt:variant>
        <vt:i4>5</vt:i4>
      </vt:variant>
      <vt:variant>
        <vt:lpwstr/>
      </vt:variant>
      <vt:variant>
        <vt:lpwstr>_Toc429554330</vt:lpwstr>
      </vt:variant>
      <vt:variant>
        <vt:i4>1441851</vt:i4>
      </vt:variant>
      <vt:variant>
        <vt:i4>26</vt:i4>
      </vt:variant>
      <vt:variant>
        <vt:i4>0</vt:i4>
      </vt:variant>
      <vt:variant>
        <vt:i4>5</vt:i4>
      </vt:variant>
      <vt:variant>
        <vt:lpwstr/>
      </vt:variant>
      <vt:variant>
        <vt:lpwstr>_Toc429554329</vt:lpwstr>
      </vt:variant>
      <vt:variant>
        <vt:i4>1441851</vt:i4>
      </vt:variant>
      <vt:variant>
        <vt:i4>20</vt:i4>
      </vt:variant>
      <vt:variant>
        <vt:i4>0</vt:i4>
      </vt:variant>
      <vt:variant>
        <vt:i4>5</vt:i4>
      </vt:variant>
      <vt:variant>
        <vt:lpwstr/>
      </vt:variant>
      <vt:variant>
        <vt:lpwstr>_Toc429554328</vt:lpwstr>
      </vt:variant>
      <vt:variant>
        <vt:i4>1441851</vt:i4>
      </vt:variant>
      <vt:variant>
        <vt:i4>14</vt:i4>
      </vt:variant>
      <vt:variant>
        <vt:i4>0</vt:i4>
      </vt:variant>
      <vt:variant>
        <vt:i4>5</vt:i4>
      </vt:variant>
      <vt:variant>
        <vt:lpwstr/>
      </vt:variant>
      <vt:variant>
        <vt:lpwstr>_Toc429554327</vt:lpwstr>
      </vt:variant>
      <vt:variant>
        <vt:i4>1441851</vt:i4>
      </vt:variant>
      <vt:variant>
        <vt:i4>8</vt:i4>
      </vt:variant>
      <vt:variant>
        <vt:i4>0</vt:i4>
      </vt:variant>
      <vt:variant>
        <vt:i4>5</vt:i4>
      </vt:variant>
      <vt:variant>
        <vt:lpwstr/>
      </vt:variant>
      <vt:variant>
        <vt:lpwstr>_Toc429554326</vt:lpwstr>
      </vt:variant>
      <vt:variant>
        <vt:i4>1441851</vt:i4>
      </vt:variant>
      <vt:variant>
        <vt:i4>2</vt:i4>
      </vt:variant>
      <vt:variant>
        <vt:i4>0</vt:i4>
      </vt:variant>
      <vt:variant>
        <vt:i4>5</vt:i4>
      </vt:variant>
      <vt:variant>
        <vt:lpwstr/>
      </vt:variant>
      <vt:variant>
        <vt:lpwstr>_Toc429554325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WO/PBC/25/2</dc:title>
  <dc:subject>WIPO独立咨询监督委员会（咨监委）的报告</dc:subject>
  <dc:creator/>
  <cp:lastModifiedBy>MA Weihai</cp:lastModifiedBy>
  <cp:revision>15</cp:revision>
  <cp:lastPrinted>2016-06-30T17:02:00Z</cp:lastPrinted>
  <dcterms:created xsi:type="dcterms:W3CDTF">2016-06-30T17:02:00Z</dcterms:created>
  <dcterms:modified xsi:type="dcterms:W3CDTF">2016-07-01T14:37:00Z</dcterms:modified>
</cp:coreProperties>
</file>